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4" w:type="dxa"/>
        <w:tblInd w:w="-1310" w:type="dxa"/>
        <w:tblLook w:val="04A0" w:firstRow="1" w:lastRow="0" w:firstColumn="1" w:lastColumn="0" w:noHBand="0" w:noVBand="1"/>
      </w:tblPr>
      <w:tblGrid>
        <w:gridCol w:w="1984"/>
        <w:gridCol w:w="9180"/>
      </w:tblGrid>
      <w:tr w:rsidR="00513EBE" w:rsidRPr="00BA3DED" w14:paraId="1258EF57" w14:textId="77777777" w:rsidTr="00545AB8">
        <w:trPr>
          <w:trHeight w:val="412"/>
        </w:trPr>
        <w:tc>
          <w:tcPr>
            <w:tcW w:w="1984" w:type="dxa"/>
          </w:tcPr>
          <w:p w14:paraId="622BC2B0" w14:textId="77777777" w:rsidR="00C53E62" w:rsidRPr="00E72E92" w:rsidRDefault="00C53E62">
            <w:pPr>
              <w:suppressAutoHyphens/>
              <w:spacing w:after="0" w:line="240" w:lineRule="auto"/>
              <w:rPr>
                <w:rFonts w:ascii="Times New Roman" w:hAnsi="Times New Roman"/>
                <w:bCs/>
                <w:sz w:val="21"/>
                <w:szCs w:val="21"/>
                <w:lang w:val="en-US" w:eastAsia="ar-SA"/>
              </w:rPr>
            </w:pPr>
          </w:p>
        </w:tc>
        <w:tc>
          <w:tcPr>
            <w:tcW w:w="9180" w:type="dxa"/>
          </w:tcPr>
          <w:p w14:paraId="43D8C8C2" w14:textId="7C1D90A5" w:rsidR="00C53E62" w:rsidRPr="00BA3DED" w:rsidRDefault="00EA4697" w:rsidP="00F07D15">
            <w:pPr>
              <w:suppressAutoHyphens/>
              <w:spacing w:after="0" w:line="240" w:lineRule="auto"/>
              <w:ind w:left="-496"/>
              <w:jc w:val="center"/>
              <w:rPr>
                <w:rFonts w:ascii="Times New Roman" w:hAnsi="Times New Roman"/>
                <w:sz w:val="21"/>
                <w:szCs w:val="21"/>
              </w:rPr>
            </w:pPr>
            <w:r w:rsidRPr="00BA3DED">
              <w:rPr>
                <w:rFonts w:ascii="Times New Roman" w:hAnsi="Times New Roman"/>
                <w:b/>
                <w:sz w:val="21"/>
                <w:szCs w:val="21"/>
                <w:lang w:eastAsia="ar-SA"/>
              </w:rPr>
              <w:t>ДОГОВОР №</w:t>
            </w:r>
            <w:r w:rsidR="005D5127" w:rsidRPr="00BA3DED">
              <w:rPr>
                <w:rFonts w:ascii="Times New Roman" w:hAnsi="Times New Roman"/>
                <w:b/>
                <w:sz w:val="21"/>
                <w:szCs w:val="21"/>
                <w:lang w:eastAsia="ar-SA"/>
              </w:rPr>
              <w:t xml:space="preserve"> </w:t>
            </w:r>
            <w:r w:rsidR="00CC7ED3" w:rsidRPr="00BA3DED">
              <w:rPr>
                <w:rFonts w:ascii="Times New Roman" w:hAnsi="Times New Roman"/>
                <w:b/>
                <w:sz w:val="21"/>
                <w:szCs w:val="21"/>
                <w:lang w:eastAsia="ar-SA"/>
              </w:rPr>
              <w:t>__</w:t>
            </w:r>
            <w:r w:rsidR="00E216E3" w:rsidRPr="00BA3DED">
              <w:rPr>
                <w:rFonts w:ascii="Times New Roman" w:hAnsi="Times New Roman"/>
                <w:b/>
                <w:sz w:val="21"/>
                <w:szCs w:val="21"/>
                <w:lang w:eastAsia="ar-SA"/>
              </w:rPr>
              <w:t>-</w:t>
            </w:r>
            <w:r w:rsidR="00CC7ED3" w:rsidRPr="00BA3DED">
              <w:rPr>
                <w:rFonts w:ascii="Times New Roman" w:hAnsi="Times New Roman"/>
                <w:b/>
                <w:sz w:val="21"/>
                <w:szCs w:val="21"/>
                <w:lang w:eastAsia="ar-SA"/>
              </w:rPr>
              <w:t>___</w:t>
            </w:r>
            <w:r w:rsidR="00D34436" w:rsidRPr="00BA3DED">
              <w:rPr>
                <w:rFonts w:ascii="Times New Roman" w:hAnsi="Times New Roman"/>
                <w:b/>
                <w:sz w:val="21"/>
                <w:szCs w:val="21"/>
                <w:lang w:eastAsia="ar-SA"/>
              </w:rPr>
              <w:t>-</w:t>
            </w:r>
            <w:r w:rsidR="00B829B1" w:rsidRPr="00BA3DED">
              <w:rPr>
                <w:rFonts w:ascii="Times New Roman" w:hAnsi="Times New Roman"/>
                <w:b/>
                <w:sz w:val="21"/>
                <w:szCs w:val="21"/>
                <w:lang w:eastAsia="ar-SA"/>
              </w:rPr>
              <w:t>А</w:t>
            </w:r>
            <w:r w:rsidR="005141CE" w:rsidRPr="00BA3DED">
              <w:rPr>
                <w:rFonts w:ascii="Times New Roman" w:hAnsi="Times New Roman"/>
                <w:b/>
                <w:sz w:val="21"/>
                <w:szCs w:val="21"/>
                <w:lang w:eastAsia="ar-SA"/>
              </w:rPr>
              <w:t>1</w:t>
            </w:r>
          </w:p>
          <w:p w14:paraId="6E9A86C0" w14:textId="77777777" w:rsidR="00C53E62" w:rsidRPr="00BA3DED" w:rsidRDefault="002E2384" w:rsidP="00F07D15">
            <w:pPr>
              <w:suppressAutoHyphens/>
              <w:spacing w:after="0" w:line="240" w:lineRule="auto"/>
              <w:ind w:left="-496"/>
              <w:jc w:val="center"/>
              <w:rPr>
                <w:rFonts w:ascii="Times New Roman" w:hAnsi="Times New Roman"/>
                <w:b/>
                <w:sz w:val="21"/>
                <w:szCs w:val="21"/>
                <w:lang w:eastAsia="ar-SA"/>
              </w:rPr>
            </w:pPr>
            <w:r w:rsidRPr="00BA3DED">
              <w:rPr>
                <w:rFonts w:ascii="Times New Roman" w:hAnsi="Times New Roman"/>
                <w:b/>
                <w:sz w:val="21"/>
                <w:szCs w:val="21"/>
                <w:lang w:eastAsia="ar-SA"/>
              </w:rPr>
              <w:t xml:space="preserve">участия в долевом строительстве </w:t>
            </w:r>
            <w:r w:rsidR="007D129B" w:rsidRPr="00BA3DED">
              <w:rPr>
                <w:rFonts w:ascii="Times New Roman" w:hAnsi="Times New Roman"/>
                <w:b/>
                <w:sz w:val="21"/>
                <w:szCs w:val="21"/>
                <w:lang w:eastAsia="ar-SA"/>
              </w:rPr>
              <w:t>многоквартирного дома</w:t>
            </w:r>
          </w:p>
          <w:p w14:paraId="39307082" w14:textId="77777777" w:rsidR="00A5046E" w:rsidRPr="00BA3DED" w:rsidRDefault="00A5046E">
            <w:pPr>
              <w:suppressAutoHyphens/>
              <w:spacing w:after="0" w:line="240" w:lineRule="auto"/>
              <w:jc w:val="center"/>
              <w:rPr>
                <w:rFonts w:ascii="Times New Roman" w:hAnsi="Times New Roman"/>
                <w:b/>
                <w:sz w:val="21"/>
                <w:szCs w:val="21"/>
                <w:lang w:eastAsia="ar-SA"/>
              </w:rPr>
            </w:pPr>
          </w:p>
        </w:tc>
      </w:tr>
    </w:tbl>
    <w:p w14:paraId="7A6FC234" w14:textId="2343701C" w:rsidR="007D129B" w:rsidRPr="00BA3DED" w:rsidRDefault="00CC7ED3" w:rsidP="007D129B">
      <w:pPr>
        <w:suppressAutoHyphens/>
        <w:spacing w:after="0" w:line="240" w:lineRule="auto"/>
        <w:rPr>
          <w:rFonts w:ascii="Times New Roman" w:hAnsi="Times New Roman"/>
          <w:sz w:val="21"/>
          <w:szCs w:val="21"/>
          <w:lang w:eastAsia="ar-SA"/>
        </w:rPr>
      </w:pPr>
      <w:r w:rsidRPr="00BA3DED">
        <w:rPr>
          <w:rFonts w:ascii="Times New Roman" w:hAnsi="Times New Roman"/>
          <w:sz w:val="21"/>
          <w:szCs w:val="21"/>
          <w:lang w:eastAsia="ar-SA"/>
        </w:rPr>
        <w:t>г.</w:t>
      </w:r>
      <w:r w:rsidR="007D129B" w:rsidRPr="00BA3DED">
        <w:rPr>
          <w:rFonts w:ascii="Times New Roman" w:hAnsi="Times New Roman"/>
          <w:sz w:val="21"/>
          <w:szCs w:val="21"/>
          <w:lang w:eastAsia="ar-SA"/>
        </w:rPr>
        <w:t xml:space="preserve"> </w:t>
      </w:r>
      <w:r w:rsidRPr="00BA3DED">
        <w:rPr>
          <w:rFonts w:ascii="Times New Roman" w:hAnsi="Times New Roman"/>
          <w:sz w:val="21"/>
          <w:szCs w:val="21"/>
          <w:lang w:eastAsia="ar-SA"/>
        </w:rPr>
        <w:t>Майкоп</w:t>
      </w:r>
      <w:r w:rsidR="007D129B" w:rsidRPr="00BA3DED">
        <w:rPr>
          <w:rFonts w:ascii="Times New Roman" w:hAnsi="Times New Roman"/>
          <w:sz w:val="21"/>
          <w:szCs w:val="21"/>
          <w:lang w:eastAsia="ar-SA"/>
        </w:rPr>
        <w:t xml:space="preserve"> Республик</w:t>
      </w:r>
      <w:r w:rsidRPr="00BA3DED">
        <w:rPr>
          <w:rFonts w:ascii="Times New Roman" w:hAnsi="Times New Roman"/>
          <w:sz w:val="21"/>
          <w:szCs w:val="21"/>
          <w:lang w:eastAsia="ar-SA"/>
        </w:rPr>
        <w:t>а</w:t>
      </w:r>
      <w:r w:rsidR="007D129B" w:rsidRPr="00BA3DED">
        <w:rPr>
          <w:rFonts w:ascii="Times New Roman" w:hAnsi="Times New Roman"/>
          <w:sz w:val="21"/>
          <w:szCs w:val="21"/>
          <w:lang w:eastAsia="ar-SA"/>
        </w:rPr>
        <w:t xml:space="preserve"> Адыгея            </w:t>
      </w:r>
      <w:r w:rsidRPr="00BA3DED">
        <w:rPr>
          <w:rFonts w:ascii="Times New Roman" w:hAnsi="Times New Roman"/>
          <w:sz w:val="21"/>
          <w:szCs w:val="21"/>
          <w:lang w:eastAsia="ar-SA"/>
        </w:rPr>
        <w:t xml:space="preserve">                                                  </w:t>
      </w:r>
      <w:r w:rsidR="007D129B" w:rsidRPr="00BA3DED">
        <w:rPr>
          <w:rFonts w:ascii="Times New Roman" w:hAnsi="Times New Roman"/>
          <w:sz w:val="21"/>
          <w:szCs w:val="21"/>
          <w:lang w:eastAsia="ar-SA"/>
        </w:rPr>
        <w:t xml:space="preserve">     </w:t>
      </w:r>
      <w:r w:rsidR="000E3748" w:rsidRPr="00BA3DED">
        <w:rPr>
          <w:rFonts w:ascii="Times New Roman" w:hAnsi="Times New Roman"/>
          <w:sz w:val="21"/>
          <w:szCs w:val="21"/>
          <w:lang w:eastAsia="ar-SA"/>
        </w:rPr>
        <w:t xml:space="preserve">    </w:t>
      </w:r>
      <w:r w:rsidR="005141CE" w:rsidRPr="00BA3DED">
        <w:rPr>
          <w:rFonts w:ascii="Times New Roman" w:hAnsi="Times New Roman"/>
          <w:sz w:val="21"/>
          <w:szCs w:val="21"/>
          <w:lang w:eastAsia="ar-SA"/>
        </w:rPr>
        <w:t xml:space="preserve">         </w:t>
      </w:r>
      <w:r w:rsidR="000E3748" w:rsidRPr="00BA3DED">
        <w:rPr>
          <w:rFonts w:ascii="Times New Roman" w:hAnsi="Times New Roman"/>
          <w:sz w:val="21"/>
          <w:szCs w:val="21"/>
          <w:lang w:eastAsia="ar-SA"/>
        </w:rPr>
        <w:t xml:space="preserve">   </w:t>
      </w:r>
      <w:r w:rsidR="007D129B" w:rsidRPr="00BA3DED">
        <w:rPr>
          <w:rFonts w:ascii="Times New Roman" w:hAnsi="Times New Roman"/>
          <w:sz w:val="21"/>
          <w:szCs w:val="21"/>
          <w:lang w:eastAsia="ar-SA"/>
        </w:rPr>
        <w:t xml:space="preserve">     </w:t>
      </w:r>
      <w:r w:rsidR="00706422" w:rsidRPr="00BA3DED">
        <w:rPr>
          <w:rFonts w:ascii="Times New Roman" w:hAnsi="Times New Roman"/>
          <w:sz w:val="21"/>
          <w:szCs w:val="21"/>
          <w:lang w:eastAsia="ar-SA"/>
        </w:rPr>
        <w:t xml:space="preserve">       </w:t>
      </w:r>
      <w:r w:rsidR="007D129B" w:rsidRPr="00BA3DED">
        <w:rPr>
          <w:rFonts w:ascii="Times New Roman" w:hAnsi="Times New Roman"/>
          <w:sz w:val="21"/>
          <w:szCs w:val="21"/>
          <w:lang w:eastAsia="ar-SA"/>
        </w:rPr>
        <w:t xml:space="preserve">   </w:t>
      </w:r>
      <w:proofErr w:type="gramStart"/>
      <w:r w:rsidR="007D129B" w:rsidRPr="00BA3DED">
        <w:rPr>
          <w:rFonts w:ascii="Times New Roman" w:hAnsi="Times New Roman"/>
          <w:sz w:val="21"/>
          <w:szCs w:val="21"/>
          <w:lang w:eastAsia="ar-SA"/>
        </w:rPr>
        <w:t xml:space="preserve">   </w:t>
      </w:r>
      <w:r w:rsidR="00282BCA" w:rsidRPr="00BA3DED">
        <w:rPr>
          <w:rFonts w:ascii="Times New Roman" w:hAnsi="Times New Roman"/>
          <w:sz w:val="21"/>
          <w:szCs w:val="21"/>
          <w:lang w:eastAsia="ar-SA"/>
        </w:rPr>
        <w:t>«</w:t>
      </w:r>
      <w:proofErr w:type="gramEnd"/>
      <w:r w:rsidRPr="00BA3DED">
        <w:rPr>
          <w:rFonts w:ascii="Times New Roman" w:hAnsi="Times New Roman"/>
          <w:sz w:val="21"/>
          <w:szCs w:val="21"/>
          <w:lang w:eastAsia="ar-SA"/>
        </w:rPr>
        <w:t>__</w:t>
      </w:r>
      <w:r w:rsidR="007D129B" w:rsidRPr="00BA3DED">
        <w:rPr>
          <w:rFonts w:ascii="Times New Roman" w:hAnsi="Times New Roman"/>
          <w:sz w:val="21"/>
          <w:szCs w:val="21"/>
          <w:lang w:eastAsia="ar-SA"/>
        </w:rPr>
        <w:t xml:space="preserve">» </w:t>
      </w:r>
      <w:r w:rsidRPr="00BA3DED">
        <w:rPr>
          <w:rFonts w:ascii="Times New Roman" w:hAnsi="Times New Roman"/>
          <w:sz w:val="21"/>
          <w:szCs w:val="21"/>
          <w:lang w:eastAsia="ar-SA"/>
        </w:rPr>
        <w:t>___</w:t>
      </w:r>
      <w:r w:rsidR="00C608EA" w:rsidRPr="00BA3DED">
        <w:rPr>
          <w:rFonts w:ascii="Times New Roman" w:hAnsi="Times New Roman"/>
          <w:sz w:val="21"/>
          <w:szCs w:val="21"/>
          <w:lang w:eastAsia="ar-SA"/>
        </w:rPr>
        <w:t xml:space="preserve"> 202</w:t>
      </w:r>
      <w:r w:rsidR="00B829B1" w:rsidRPr="00BA3DED">
        <w:rPr>
          <w:rFonts w:ascii="Times New Roman" w:hAnsi="Times New Roman"/>
          <w:sz w:val="21"/>
          <w:szCs w:val="21"/>
          <w:lang w:eastAsia="ar-SA"/>
        </w:rPr>
        <w:t>_</w:t>
      </w:r>
      <w:r w:rsidR="007D129B" w:rsidRPr="00BA3DED">
        <w:rPr>
          <w:rFonts w:ascii="Times New Roman" w:hAnsi="Times New Roman"/>
          <w:sz w:val="21"/>
          <w:szCs w:val="21"/>
          <w:lang w:eastAsia="ar-SA"/>
        </w:rPr>
        <w:t xml:space="preserve"> года</w:t>
      </w:r>
    </w:p>
    <w:p w14:paraId="138712E8" w14:textId="77777777" w:rsidR="007E47B9" w:rsidRPr="00BA3DED" w:rsidRDefault="007E47B9" w:rsidP="007E47B9">
      <w:pPr>
        <w:suppressAutoHyphens/>
        <w:spacing w:after="0" w:line="240" w:lineRule="auto"/>
        <w:rPr>
          <w:rFonts w:ascii="Times New Roman" w:hAnsi="Times New Roman"/>
          <w:sz w:val="21"/>
          <w:szCs w:val="21"/>
          <w:lang w:eastAsia="ar-SA"/>
        </w:rPr>
      </w:pPr>
    </w:p>
    <w:p w14:paraId="0E47BA10" w14:textId="7BE83712" w:rsidR="00C53E62" w:rsidRPr="00BA3DED" w:rsidRDefault="00CC7ED3" w:rsidP="0050126A">
      <w:pPr>
        <w:widowControl w:val="0"/>
        <w:suppressAutoHyphens/>
        <w:spacing w:after="0" w:line="240" w:lineRule="auto"/>
        <w:ind w:firstLine="539"/>
        <w:jc w:val="both"/>
        <w:rPr>
          <w:rFonts w:ascii="Times New Roman" w:hAnsi="Times New Roman"/>
          <w:sz w:val="21"/>
          <w:szCs w:val="21"/>
        </w:rPr>
      </w:pPr>
      <w:bookmarkStart w:id="0" w:name="_Hlk515284610"/>
      <w:r w:rsidRPr="00BA3DED">
        <w:rPr>
          <w:rFonts w:ascii="Times New Roman" w:hAnsi="Times New Roman"/>
          <w:b/>
          <w:sz w:val="21"/>
          <w:szCs w:val="21"/>
        </w:rPr>
        <w:t>Общество с ограниченной ответственностью</w:t>
      </w:r>
      <w:r w:rsidR="00FB7112" w:rsidRPr="00BA3DED">
        <w:rPr>
          <w:rFonts w:ascii="Times New Roman" w:hAnsi="Times New Roman"/>
          <w:b/>
          <w:sz w:val="21"/>
          <w:szCs w:val="21"/>
        </w:rPr>
        <w:t xml:space="preserve"> «Специализированный Застройщик</w:t>
      </w:r>
      <w:r w:rsidRPr="00BA3DED">
        <w:rPr>
          <w:rFonts w:ascii="Times New Roman" w:hAnsi="Times New Roman"/>
          <w:b/>
          <w:sz w:val="21"/>
          <w:szCs w:val="21"/>
        </w:rPr>
        <w:t xml:space="preserve"> «КСК»</w:t>
      </w:r>
      <w:r w:rsidRPr="00BA3DED">
        <w:rPr>
          <w:rFonts w:ascii="Times New Roman" w:hAnsi="Times New Roman"/>
          <w:sz w:val="21"/>
          <w:szCs w:val="21"/>
        </w:rPr>
        <w:t xml:space="preserve"> </w:t>
      </w:r>
      <w:bookmarkEnd w:id="0"/>
      <w:r w:rsidRPr="00BA3DED">
        <w:rPr>
          <w:rFonts w:ascii="Times New Roman" w:hAnsi="Times New Roman"/>
          <w:sz w:val="21"/>
          <w:szCs w:val="21"/>
        </w:rPr>
        <w:t>(зарегистрировано ИФНС России № 4 по г. Краснодар 22.01.2018</w:t>
      </w:r>
      <w:r w:rsidR="00B829B1" w:rsidRPr="00BA3DED">
        <w:rPr>
          <w:rFonts w:ascii="Times New Roman" w:hAnsi="Times New Roman"/>
          <w:sz w:val="21"/>
          <w:szCs w:val="21"/>
        </w:rPr>
        <w:t xml:space="preserve"> </w:t>
      </w:r>
      <w:r w:rsidRPr="00BA3DED">
        <w:rPr>
          <w:rFonts w:ascii="Times New Roman" w:hAnsi="Times New Roman"/>
          <w:sz w:val="21"/>
          <w:szCs w:val="21"/>
        </w:rPr>
        <w:t xml:space="preserve">г., </w:t>
      </w:r>
      <w:bookmarkStart w:id="1" w:name="_Hlk515280296"/>
      <w:bookmarkStart w:id="2" w:name="_Hlk515285344"/>
      <w:r w:rsidRPr="00BA3DED">
        <w:rPr>
          <w:rFonts w:ascii="Times New Roman" w:hAnsi="Times New Roman"/>
          <w:bCs/>
          <w:sz w:val="21"/>
          <w:szCs w:val="21"/>
        </w:rPr>
        <w:t xml:space="preserve">ОГРН 1182375003293, ИНН 2311251829, КПП </w:t>
      </w:r>
      <w:bookmarkEnd w:id="1"/>
      <w:bookmarkEnd w:id="2"/>
      <w:r w:rsidRPr="00BA3DED">
        <w:rPr>
          <w:rFonts w:ascii="Times New Roman" w:hAnsi="Times New Roman"/>
          <w:bCs/>
          <w:sz w:val="21"/>
          <w:szCs w:val="21"/>
        </w:rPr>
        <w:t xml:space="preserve">231101001, адрес места нахождения: </w:t>
      </w:r>
      <w:bookmarkStart w:id="3" w:name="_Hlk515281566"/>
      <w:r w:rsidRPr="00BA3DED">
        <w:rPr>
          <w:rFonts w:ascii="Times New Roman" w:hAnsi="Times New Roman"/>
          <w:bCs/>
          <w:sz w:val="21"/>
          <w:szCs w:val="21"/>
        </w:rPr>
        <w:t>350087, Россия, Краснодарский край, г. Краснодар, ул.</w:t>
      </w:r>
      <w:bookmarkEnd w:id="3"/>
      <w:r w:rsidRPr="00BA3DED">
        <w:rPr>
          <w:rFonts w:ascii="Times New Roman" w:hAnsi="Times New Roman"/>
          <w:bCs/>
          <w:sz w:val="21"/>
          <w:szCs w:val="21"/>
        </w:rPr>
        <w:t xml:space="preserve"> им. Евгении </w:t>
      </w:r>
      <w:proofErr w:type="spellStart"/>
      <w:r w:rsidRPr="00BA3DED">
        <w:rPr>
          <w:rFonts w:ascii="Times New Roman" w:hAnsi="Times New Roman"/>
          <w:bCs/>
          <w:sz w:val="21"/>
          <w:szCs w:val="21"/>
        </w:rPr>
        <w:t>Жигуленко</w:t>
      </w:r>
      <w:proofErr w:type="spellEnd"/>
      <w:r w:rsidR="00B829B1" w:rsidRPr="00BA3DED">
        <w:rPr>
          <w:rFonts w:ascii="Times New Roman" w:hAnsi="Times New Roman"/>
          <w:bCs/>
          <w:sz w:val="21"/>
          <w:szCs w:val="21"/>
        </w:rPr>
        <w:t>, д.</w:t>
      </w:r>
      <w:r w:rsidRPr="00BA3DED">
        <w:rPr>
          <w:rFonts w:ascii="Times New Roman" w:hAnsi="Times New Roman"/>
          <w:bCs/>
          <w:sz w:val="21"/>
          <w:szCs w:val="21"/>
        </w:rPr>
        <w:t xml:space="preserve"> 9, этаж</w:t>
      </w:r>
      <w:r w:rsidR="00B829B1" w:rsidRPr="00BA3DED">
        <w:rPr>
          <w:rFonts w:ascii="Times New Roman" w:hAnsi="Times New Roman"/>
          <w:bCs/>
          <w:sz w:val="21"/>
          <w:szCs w:val="21"/>
        </w:rPr>
        <w:t xml:space="preserve"> 2</w:t>
      </w:r>
      <w:r w:rsidRPr="00BA3DED">
        <w:rPr>
          <w:rFonts w:ascii="Times New Roman" w:hAnsi="Times New Roman"/>
          <w:bCs/>
          <w:sz w:val="21"/>
          <w:szCs w:val="21"/>
        </w:rPr>
        <w:t>, офис 160</w:t>
      </w:r>
      <w:r w:rsidR="00B829B1" w:rsidRPr="00BA3DED">
        <w:rPr>
          <w:rFonts w:ascii="Times New Roman" w:hAnsi="Times New Roman"/>
          <w:bCs/>
          <w:sz w:val="21"/>
          <w:szCs w:val="21"/>
        </w:rPr>
        <w:t>)</w:t>
      </w:r>
      <w:r w:rsidRPr="00BA3DED">
        <w:rPr>
          <w:rFonts w:ascii="Times New Roman" w:hAnsi="Times New Roman"/>
          <w:bCs/>
          <w:sz w:val="21"/>
          <w:szCs w:val="21"/>
        </w:rPr>
        <w:t xml:space="preserve">, </w:t>
      </w:r>
      <w:r w:rsidRPr="00BA3DED">
        <w:rPr>
          <w:rFonts w:ascii="Times New Roman" w:hAnsi="Times New Roman"/>
          <w:sz w:val="21"/>
          <w:szCs w:val="21"/>
        </w:rPr>
        <w:t xml:space="preserve">именуемое в дальнейшем </w:t>
      </w:r>
      <w:r w:rsidRPr="00BA3DED">
        <w:rPr>
          <w:rFonts w:ascii="Times New Roman" w:hAnsi="Times New Roman"/>
          <w:b/>
          <w:sz w:val="21"/>
          <w:szCs w:val="21"/>
        </w:rPr>
        <w:t>“Застройщик”,</w:t>
      </w:r>
      <w:r w:rsidRPr="00BA3DED">
        <w:rPr>
          <w:rFonts w:ascii="Times New Roman" w:hAnsi="Times New Roman"/>
          <w:sz w:val="21"/>
          <w:szCs w:val="21"/>
        </w:rPr>
        <w:t xml:space="preserve"> в лице директора </w:t>
      </w:r>
      <w:r w:rsidR="00754373" w:rsidRPr="00BA3DED">
        <w:rPr>
          <w:rFonts w:ascii="Times New Roman" w:hAnsi="Times New Roman"/>
          <w:sz w:val="21"/>
          <w:szCs w:val="21"/>
        </w:rPr>
        <w:t>Полякова Юрия Викторовича</w:t>
      </w:r>
      <w:r w:rsidRPr="00BA3DED">
        <w:rPr>
          <w:rFonts w:ascii="Times New Roman" w:hAnsi="Times New Roman"/>
          <w:sz w:val="21"/>
          <w:szCs w:val="21"/>
        </w:rPr>
        <w:t>, действующего на основании Устава</w:t>
      </w:r>
      <w:r w:rsidR="002E2384" w:rsidRPr="00BA3DED">
        <w:rPr>
          <w:rFonts w:ascii="Times New Roman" w:hAnsi="Times New Roman"/>
          <w:sz w:val="21"/>
          <w:szCs w:val="21"/>
        </w:rPr>
        <w:t>, с одной стороны, и</w:t>
      </w:r>
    </w:p>
    <w:p w14:paraId="70B99E40" w14:textId="776E3358" w:rsidR="00E817C3" w:rsidRPr="00BA3DED" w:rsidRDefault="00E57AA8" w:rsidP="0050126A">
      <w:pPr>
        <w:widowControl w:val="0"/>
        <w:suppressAutoHyphens/>
        <w:spacing w:after="0" w:line="240" w:lineRule="auto"/>
        <w:ind w:firstLine="539"/>
        <w:jc w:val="both"/>
        <w:rPr>
          <w:rFonts w:ascii="Times New Roman" w:hAnsi="Times New Roman"/>
          <w:bCs/>
          <w:sz w:val="21"/>
          <w:szCs w:val="21"/>
        </w:rPr>
      </w:pPr>
      <w:r w:rsidRPr="00BA3DED">
        <w:rPr>
          <w:rFonts w:ascii="Times New Roman" w:hAnsi="Times New Roman"/>
          <w:b/>
          <w:bCs/>
          <w:sz w:val="21"/>
          <w:szCs w:val="21"/>
        </w:rPr>
        <w:t>Гр</w:t>
      </w:r>
      <w:r w:rsidR="007442BE" w:rsidRPr="00BA3DED">
        <w:rPr>
          <w:rFonts w:ascii="Times New Roman" w:hAnsi="Times New Roman"/>
          <w:b/>
          <w:bCs/>
          <w:sz w:val="21"/>
          <w:szCs w:val="21"/>
        </w:rPr>
        <w:t xml:space="preserve">. РФ </w:t>
      </w:r>
      <w:r w:rsidR="00E378B9" w:rsidRPr="00BA3DED">
        <w:rPr>
          <w:rFonts w:ascii="Times New Roman" w:hAnsi="Times New Roman"/>
          <w:b/>
          <w:bCs/>
          <w:kern w:val="1"/>
          <w:sz w:val="21"/>
          <w:szCs w:val="21"/>
        </w:rPr>
        <w:t>ФИО _____</w:t>
      </w:r>
      <w:r w:rsidR="007442BE" w:rsidRPr="00BA3DED">
        <w:rPr>
          <w:rFonts w:ascii="Times New Roman" w:hAnsi="Times New Roman"/>
          <w:b/>
          <w:sz w:val="21"/>
          <w:szCs w:val="21"/>
        </w:rPr>
        <w:t>,</w:t>
      </w:r>
      <w:r w:rsidR="007442BE" w:rsidRPr="00BA3DED">
        <w:rPr>
          <w:rFonts w:ascii="Times New Roman" w:hAnsi="Times New Roman"/>
          <w:bCs/>
          <w:sz w:val="21"/>
          <w:szCs w:val="21"/>
        </w:rPr>
        <w:t xml:space="preserve"> </w:t>
      </w:r>
      <w:r w:rsidRPr="00BA3DED">
        <w:rPr>
          <w:rFonts w:ascii="Times New Roman" w:hAnsi="Times New Roman"/>
          <w:bCs/>
          <w:sz w:val="21"/>
          <w:szCs w:val="21"/>
        </w:rPr>
        <w:t>именуем</w:t>
      </w:r>
      <w:r w:rsidR="005C7C98" w:rsidRPr="00BA3DED">
        <w:rPr>
          <w:rFonts w:ascii="Times New Roman" w:hAnsi="Times New Roman"/>
          <w:bCs/>
          <w:sz w:val="21"/>
          <w:szCs w:val="21"/>
        </w:rPr>
        <w:t>ый</w:t>
      </w:r>
      <w:r w:rsidR="009A4733" w:rsidRPr="00BA3DED">
        <w:rPr>
          <w:rFonts w:ascii="Times New Roman" w:hAnsi="Times New Roman"/>
          <w:bCs/>
          <w:sz w:val="21"/>
          <w:szCs w:val="21"/>
        </w:rPr>
        <w:t xml:space="preserve"> </w:t>
      </w:r>
      <w:r w:rsidR="00420175" w:rsidRPr="00BA3DED">
        <w:rPr>
          <w:rFonts w:ascii="Times New Roman" w:hAnsi="Times New Roman"/>
          <w:sz w:val="21"/>
          <w:szCs w:val="21"/>
        </w:rPr>
        <w:t xml:space="preserve">в дальнейшем </w:t>
      </w:r>
      <w:r w:rsidR="00420175" w:rsidRPr="00BA3DED">
        <w:rPr>
          <w:rFonts w:ascii="Times New Roman" w:hAnsi="Times New Roman"/>
          <w:b/>
          <w:sz w:val="21"/>
          <w:szCs w:val="21"/>
        </w:rPr>
        <w:t>“Участник долевого строительства”</w:t>
      </w:r>
      <w:r w:rsidR="00420175" w:rsidRPr="00BA3DED">
        <w:rPr>
          <w:rFonts w:ascii="Times New Roman" w:hAnsi="Times New Roman"/>
          <w:b/>
          <w:bCs/>
          <w:sz w:val="21"/>
          <w:szCs w:val="21"/>
        </w:rPr>
        <w:t>,</w:t>
      </w:r>
      <w:r w:rsidR="00420175" w:rsidRPr="00BA3DED">
        <w:rPr>
          <w:rFonts w:ascii="Times New Roman" w:hAnsi="Times New Roman"/>
          <w:sz w:val="21"/>
          <w:szCs w:val="21"/>
        </w:rPr>
        <w:t xml:space="preserve"> с другой стороны, вместе именуемые в дальнейшем «Стороны», заключили настоящий Договор о нижеследующем</w:t>
      </w:r>
      <w:r w:rsidR="00E817C3" w:rsidRPr="00BA3DED">
        <w:rPr>
          <w:rFonts w:ascii="Times New Roman" w:hAnsi="Times New Roman"/>
          <w:bCs/>
          <w:sz w:val="21"/>
          <w:szCs w:val="21"/>
        </w:rPr>
        <w:t>:</w:t>
      </w:r>
    </w:p>
    <w:p w14:paraId="1BF8DE0F" w14:textId="77777777" w:rsidR="00C53E62" w:rsidRPr="00BA3DED" w:rsidRDefault="00C53E62">
      <w:pPr>
        <w:widowControl w:val="0"/>
        <w:suppressAutoHyphens/>
        <w:spacing w:after="0" w:line="240" w:lineRule="auto"/>
        <w:ind w:firstLine="313"/>
        <w:jc w:val="both"/>
        <w:rPr>
          <w:rFonts w:ascii="Times New Roman" w:hAnsi="Times New Roman"/>
          <w:sz w:val="21"/>
          <w:szCs w:val="21"/>
        </w:rPr>
      </w:pPr>
    </w:p>
    <w:p w14:paraId="356BB300" w14:textId="77777777" w:rsidR="00C53E62" w:rsidRPr="00BA3DED" w:rsidRDefault="002E2384">
      <w:pPr>
        <w:suppressAutoHyphens/>
        <w:spacing w:after="0" w:line="240" w:lineRule="auto"/>
        <w:jc w:val="center"/>
        <w:rPr>
          <w:rFonts w:ascii="Times New Roman" w:hAnsi="Times New Roman"/>
          <w:b/>
          <w:sz w:val="21"/>
          <w:szCs w:val="21"/>
          <w:lang w:eastAsia="ar-SA"/>
        </w:rPr>
      </w:pPr>
      <w:r w:rsidRPr="00BA3DED">
        <w:rPr>
          <w:rFonts w:ascii="Times New Roman" w:hAnsi="Times New Roman"/>
          <w:b/>
          <w:sz w:val="21"/>
          <w:szCs w:val="21"/>
          <w:lang w:eastAsia="ar-SA"/>
        </w:rPr>
        <w:t>1. Общие положения.</w:t>
      </w:r>
    </w:p>
    <w:p w14:paraId="7FBEE0C3" w14:textId="4CB8FB77" w:rsidR="00C53E62" w:rsidRPr="00BA3DED" w:rsidRDefault="002E2384">
      <w:pPr>
        <w:suppressAutoHyphens/>
        <w:spacing w:after="0" w:line="240" w:lineRule="auto"/>
        <w:ind w:firstLine="540"/>
        <w:jc w:val="both"/>
        <w:rPr>
          <w:rFonts w:ascii="Times New Roman" w:hAnsi="Times New Roman"/>
          <w:sz w:val="21"/>
          <w:szCs w:val="21"/>
          <w:lang w:eastAsia="ar-SA"/>
        </w:rPr>
      </w:pPr>
      <w:r w:rsidRPr="00BA3DED">
        <w:rPr>
          <w:rFonts w:ascii="Times New Roman" w:hAnsi="Times New Roman"/>
          <w:sz w:val="21"/>
          <w:szCs w:val="21"/>
          <w:lang w:eastAsia="ar-SA"/>
        </w:rPr>
        <w:t xml:space="preserve">1.1. </w:t>
      </w:r>
      <w:r w:rsidRPr="00BA3DED">
        <w:rPr>
          <w:rFonts w:ascii="Times New Roman" w:hAnsi="Times New Roman"/>
          <w:b/>
          <w:bCs/>
          <w:sz w:val="21"/>
          <w:szCs w:val="21"/>
          <w:lang w:eastAsia="ar-SA"/>
        </w:rPr>
        <w:t xml:space="preserve">Застройщик </w:t>
      </w:r>
      <w:r w:rsidRPr="00BA3DED">
        <w:rPr>
          <w:rFonts w:ascii="Times New Roman" w:hAnsi="Times New Roman"/>
          <w:sz w:val="21"/>
          <w:szCs w:val="21"/>
          <w:lang w:eastAsia="ar-SA"/>
        </w:rPr>
        <w:t xml:space="preserve">- юридическое лицо </w:t>
      </w:r>
      <w:r w:rsidR="00EE57A2" w:rsidRPr="00BA3DED">
        <w:rPr>
          <w:rFonts w:ascii="Times New Roman" w:hAnsi="Times New Roman"/>
          <w:sz w:val="21"/>
          <w:szCs w:val="21"/>
          <w:lang w:eastAsia="ar-SA"/>
        </w:rPr>
        <w:t>ООО</w:t>
      </w:r>
      <w:r w:rsidR="00FB7112" w:rsidRPr="00BA3DED">
        <w:rPr>
          <w:rFonts w:ascii="Times New Roman" w:hAnsi="Times New Roman"/>
          <w:sz w:val="21"/>
          <w:szCs w:val="21"/>
          <w:lang w:eastAsia="ar-SA"/>
        </w:rPr>
        <w:t xml:space="preserve"> </w:t>
      </w:r>
      <w:r w:rsidR="00FB7112" w:rsidRPr="00BA3DED">
        <w:rPr>
          <w:rFonts w:ascii="Times New Roman" w:hAnsi="Times New Roman"/>
          <w:bCs/>
          <w:sz w:val="21"/>
          <w:szCs w:val="21"/>
        </w:rPr>
        <w:t>«Специализированный Застройщик</w:t>
      </w:r>
      <w:r w:rsidR="00EE57A2" w:rsidRPr="00BA3DED">
        <w:rPr>
          <w:rFonts w:ascii="Times New Roman" w:hAnsi="Times New Roman"/>
          <w:sz w:val="21"/>
          <w:szCs w:val="21"/>
          <w:lang w:eastAsia="ar-SA"/>
        </w:rPr>
        <w:t xml:space="preserve"> «</w:t>
      </w:r>
      <w:r w:rsidR="00EE57A2" w:rsidRPr="00BA3DED">
        <w:rPr>
          <w:rFonts w:ascii="Times New Roman" w:hAnsi="Times New Roman"/>
          <w:sz w:val="21"/>
          <w:szCs w:val="21"/>
        </w:rPr>
        <w:t>КСК»</w:t>
      </w:r>
      <w:r w:rsidRPr="00BA3DED">
        <w:rPr>
          <w:rFonts w:ascii="Times New Roman" w:hAnsi="Times New Roman"/>
          <w:sz w:val="21"/>
          <w:szCs w:val="21"/>
          <w:lang w:eastAsia="ar-SA"/>
        </w:rPr>
        <w:t xml:space="preserve">, владеющее на праве </w:t>
      </w:r>
      <w:r w:rsidR="00841205" w:rsidRPr="00BA3DED">
        <w:rPr>
          <w:rFonts w:ascii="Times New Roman" w:hAnsi="Times New Roman"/>
          <w:sz w:val="21"/>
          <w:szCs w:val="21"/>
          <w:lang w:eastAsia="ar-SA"/>
        </w:rPr>
        <w:t>аренды</w:t>
      </w:r>
      <w:r w:rsidR="00C311E0" w:rsidRPr="00BA3DED">
        <w:rPr>
          <w:rFonts w:ascii="Times New Roman" w:hAnsi="Times New Roman"/>
          <w:sz w:val="21"/>
          <w:szCs w:val="21"/>
          <w:lang w:eastAsia="ar-SA"/>
        </w:rPr>
        <w:t xml:space="preserve"> </w:t>
      </w:r>
      <w:r w:rsidRPr="00BA3DED">
        <w:rPr>
          <w:rFonts w:ascii="Times New Roman" w:hAnsi="Times New Roman"/>
          <w:sz w:val="21"/>
          <w:szCs w:val="21"/>
          <w:lang w:eastAsia="ar-SA"/>
        </w:rPr>
        <w:t>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(создания) на этом земельном участке Многоквартирного дома на основании полученного разрешения на строительство.</w:t>
      </w:r>
    </w:p>
    <w:p w14:paraId="4FF12413" w14:textId="10FD7390" w:rsidR="00524572" w:rsidRPr="00BA3DED" w:rsidRDefault="00DE2626" w:rsidP="00DE2626">
      <w:pPr>
        <w:suppressAutoHyphens/>
        <w:spacing w:after="0" w:line="240" w:lineRule="auto"/>
        <w:ind w:firstLine="540"/>
        <w:jc w:val="both"/>
        <w:rPr>
          <w:rFonts w:ascii="Times New Roman" w:hAnsi="Times New Roman"/>
          <w:b/>
          <w:sz w:val="21"/>
          <w:szCs w:val="21"/>
        </w:rPr>
      </w:pPr>
      <w:r w:rsidRPr="00BA3DED">
        <w:rPr>
          <w:rFonts w:ascii="Times New Roman" w:hAnsi="Times New Roman"/>
          <w:sz w:val="21"/>
          <w:szCs w:val="21"/>
        </w:rPr>
        <w:t>1.2.</w:t>
      </w:r>
      <w:bookmarkStart w:id="4" w:name="_Hlk174008980"/>
      <w:bookmarkStart w:id="5" w:name="_Hlk140335184"/>
      <w:r w:rsidR="002E7A09" w:rsidRPr="00BA3DED">
        <w:rPr>
          <w:rFonts w:ascii="Times New Roman" w:hAnsi="Times New Roman"/>
          <w:sz w:val="21"/>
          <w:szCs w:val="21"/>
        </w:rPr>
        <w:t xml:space="preserve"> </w:t>
      </w:r>
      <w:r w:rsidRPr="00BA3DED">
        <w:rPr>
          <w:rFonts w:ascii="Times New Roman" w:hAnsi="Times New Roman"/>
          <w:b/>
          <w:bCs/>
          <w:sz w:val="21"/>
          <w:szCs w:val="21"/>
        </w:rPr>
        <w:t>«</w:t>
      </w:r>
      <w:r w:rsidR="003762CB" w:rsidRPr="00BA3DED">
        <w:rPr>
          <w:rFonts w:ascii="Times New Roman" w:hAnsi="Times New Roman"/>
          <w:b/>
          <w:bCs/>
          <w:sz w:val="21"/>
          <w:szCs w:val="21"/>
          <w:lang w:eastAsia="ar-SA"/>
        </w:rPr>
        <w:t>Многоквартирная</w:t>
      </w:r>
      <w:r w:rsidR="003762CB" w:rsidRPr="00BA3DED">
        <w:rPr>
          <w:rFonts w:ascii="Times New Roman" w:hAnsi="Times New Roman"/>
          <w:sz w:val="21"/>
          <w:szCs w:val="21"/>
          <w:lang w:eastAsia="ar-SA"/>
        </w:rPr>
        <w:t xml:space="preserve"> </w:t>
      </w:r>
      <w:r w:rsidR="003762CB" w:rsidRPr="00BA3DED">
        <w:rPr>
          <w:rFonts w:ascii="Times New Roman" w:hAnsi="Times New Roman"/>
          <w:b/>
          <w:bCs/>
          <w:sz w:val="21"/>
          <w:szCs w:val="21"/>
        </w:rPr>
        <w:t>ж</w:t>
      </w:r>
      <w:r w:rsidRPr="00BA3DED">
        <w:rPr>
          <w:rFonts w:ascii="Times New Roman" w:hAnsi="Times New Roman"/>
          <w:b/>
          <w:bCs/>
          <w:sz w:val="21"/>
          <w:szCs w:val="21"/>
        </w:rPr>
        <w:t xml:space="preserve">илая застройка </w:t>
      </w:r>
      <w:r w:rsidR="00652FD0" w:rsidRPr="00BA3DED">
        <w:rPr>
          <w:rFonts w:ascii="Times New Roman" w:hAnsi="Times New Roman"/>
          <w:b/>
          <w:bCs/>
          <w:sz w:val="21"/>
          <w:szCs w:val="21"/>
        </w:rPr>
        <w:t xml:space="preserve">на земельном участке с </w:t>
      </w:r>
      <w:r w:rsidR="00652FD0" w:rsidRPr="00BA3DED">
        <w:rPr>
          <w:rFonts w:ascii="Times New Roman" w:hAnsi="Times New Roman"/>
          <w:b/>
          <w:sz w:val="21"/>
          <w:szCs w:val="21"/>
        </w:rPr>
        <w:t>кадастровым номером: 01:08:0512001:18</w:t>
      </w:r>
      <w:r w:rsidR="003A3662" w:rsidRPr="00BA3DED">
        <w:rPr>
          <w:rFonts w:ascii="Times New Roman" w:hAnsi="Times New Roman"/>
          <w:b/>
          <w:sz w:val="21"/>
          <w:szCs w:val="21"/>
        </w:rPr>
        <w:t>44</w:t>
      </w:r>
      <w:r w:rsidR="00652FD0" w:rsidRPr="00BA3DED">
        <w:rPr>
          <w:rFonts w:ascii="Times New Roman" w:hAnsi="Times New Roman"/>
          <w:b/>
          <w:sz w:val="21"/>
          <w:szCs w:val="21"/>
        </w:rPr>
        <w:t xml:space="preserve"> в г. Майкопе, по ул. Степная</w:t>
      </w:r>
      <w:r w:rsidRPr="00BA3DED">
        <w:rPr>
          <w:rFonts w:ascii="Times New Roman" w:hAnsi="Times New Roman"/>
          <w:b/>
          <w:bCs/>
          <w:sz w:val="21"/>
          <w:szCs w:val="21"/>
        </w:rPr>
        <w:t>»</w:t>
      </w:r>
      <w:r w:rsidR="00652FD0" w:rsidRPr="00BA3DED">
        <w:rPr>
          <w:rFonts w:ascii="Times New Roman" w:hAnsi="Times New Roman"/>
          <w:b/>
          <w:bCs/>
          <w:sz w:val="21"/>
          <w:szCs w:val="21"/>
        </w:rPr>
        <w:t>,</w:t>
      </w:r>
      <w:r w:rsidR="00C311ED" w:rsidRPr="00BA3DED">
        <w:rPr>
          <w:rFonts w:ascii="Times New Roman" w:hAnsi="Times New Roman"/>
          <w:b/>
          <w:bCs/>
          <w:sz w:val="21"/>
          <w:szCs w:val="21"/>
        </w:rPr>
        <w:t xml:space="preserve"> (Литера 1,</w:t>
      </w:r>
      <w:r w:rsidR="00903BE7" w:rsidRPr="00BA3DED">
        <w:rPr>
          <w:rFonts w:ascii="Times New Roman" w:hAnsi="Times New Roman"/>
          <w:b/>
          <w:bCs/>
          <w:sz w:val="21"/>
          <w:szCs w:val="21"/>
        </w:rPr>
        <w:t xml:space="preserve"> </w:t>
      </w:r>
      <w:r w:rsidR="00C311ED" w:rsidRPr="00BA3DED">
        <w:rPr>
          <w:rFonts w:ascii="Times New Roman" w:hAnsi="Times New Roman"/>
          <w:b/>
          <w:bCs/>
          <w:sz w:val="21"/>
          <w:szCs w:val="21"/>
        </w:rPr>
        <w:t>4)</w:t>
      </w:r>
      <w:r w:rsidR="00652FD0" w:rsidRPr="00BA3DED">
        <w:rPr>
          <w:rFonts w:ascii="Times New Roman" w:hAnsi="Times New Roman"/>
          <w:b/>
          <w:bCs/>
          <w:sz w:val="21"/>
          <w:szCs w:val="21"/>
        </w:rPr>
        <w:t xml:space="preserve"> </w:t>
      </w:r>
      <w:r w:rsidR="000153E4" w:rsidRPr="00BA3DED">
        <w:rPr>
          <w:rFonts w:ascii="Times New Roman" w:hAnsi="Times New Roman"/>
          <w:b/>
          <w:bCs/>
          <w:sz w:val="21"/>
          <w:szCs w:val="21"/>
        </w:rPr>
        <w:t xml:space="preserve">Литер 1 </w:t>
      </w:r>
      <w:r w:rsidR="00652FD0" w:rsidRPr="00BA3DED">
        <w:rPr>
          <w:rFonts w:ascii="Times New Roman" w:hAnsi="Times New Roman"/>
          <w:b/>
          <w:bCs/>
          <w:sz w:val="21"/>
          <w:szCs w:val="21"/>
        </w:rPr>
        <w:t>этап</w:t>
      </w:r>
      <w:r w:rsidR="00C311ED" w:rsidRPr="00BA3DED">
        <w:rPr>
          <w:rFonts w:ascii="Times New Roman" w:hAnsi="Times New Roman"/>
          <w:b/>
          <w:bCs/>
          <w:sz w:val="21"/>
          <w:szCs w:val="21"/>
        </w:rPr>
        <w:t xml:space="preserve"> 4</w:t>
      </w:r>
      <w:r w:rsidRPr="00BA3DED">
        <w:rPr>
          <w:rFonts w:ascii="Times New Roman" w:hAnsi="Times New Roman"/>
          <w:b/>
          <w:bCs/>
          <w:sz w:val="21"/>
          <w:szCs w:val="21"/>
        </w:rPr>
        <w:t xml:space="preserve"> </w:t>
      </w:r>
      <w:bookmarkEnd w:id="4"/>
      <w:r w:rsidRPr="00BA3DED">
        <w:rPr>
          <w:rFonts w:ascii="Times New Roman" w:hAnsi="Times New Roman"/>
          <w:bCs/>
          <w:sz w:val="21"/>
          <w:szCs w:val="21"/>
        </w:rPr>
        <w:t>(далее –</w:t>
      </w:r>
      <w:r w:rsidRPr="00BA3DED">
        <w:rPr>
          <w:rFonts w:ascii="Times New Roman" w:hAnsi="Times New Roman"/>
          <w:b/>
          <w:bCs/>
          <w:sz w:val="21"/>
          <w:szCs w:val="21"/>
        </w:rPr>
        <w:t xml:space="preserve"> «</w:t>
      </w:r>
      <w:r w:rsidRPr="00BA3DED">
        <w:rPr>
          <w:rFonts w:ascii="Times New Roman" w:hAnsi="Times New Roman"/>
          <w:sz w:val="21"/>
          <w:szCs w:val="21"/>
          <w:lang w:eastAsia="ar-SA"/>
        </w:rPr>
        <w:t>Многоквартирный дом»)</w:t>
      </w:r>
      <w:r w:rsidRPr="00BA3DED">
        <w:rPr>
          <w:rFonts w:ascii="Times New Roman" w:hAnsi="Times New Roman"/>
          <w:sz w:val="21"/>
          <w:szCs w:val="21"/>
        </w:rPr>
        <w:t xml:space="preserve"> – </w:t>
      </w:r>
      <w:r w:rsidR="00C3266B" w:rsidRPr="00BA3DED">
        <w:rPr>
          <w:rFonts w:ascii="Times New Roman" w:hAnsi="Times New Roman"/>
          <w:sz w:val="21"/>
          <w:szCs w:val="21"/>
        </w:rPr>
        <w:t xml:space="preserve">строительство которого </w:t>
      </w:r>
      <w:r w:rsidRPr="00BA3DED">
        <w:rPr>
          <w:rFonts w:ascii="Times New Roman" w:hAnsi="Times New Roman"/>
          <w:sz w:val="21"/>
          <w:szCs w:val="21"/>
        </w:rPr>
        <w:t>ведет Застройщик</w:t>
      </w:r>
      <w:r w:rsidRPr="00BA3DED">
        <w:rPr>
          <w:rFonts w:ascii="Times New Roman" w:hAnsi="Times New Roman"/>
          <w:b/>
          <w:sz w:val="21"/>
          <w:szCs w:val="21"/>
        </w:rPr>
        <w:t xml:space="preserve"> </w:t>
      </w:r>
      <w:r w:rsidR="007255DD" w:rsidRPr="00BA3DED">
        <w:rPr>
          <w:rFonts w:ascii="Times New Roman" w:hAnsi="Times New Roman"/>
          <w:bCs/>
          <w:sz w:val="21"/>
          <w:szCs w:val="21"/>
        </w:rPr>
        <w:t>на земельн</w:t>
      </w:r>
      <w:r w:rsidR="0043602D" w:rsidRPr="00BA3DED">
        <w:rPr>
          <w:rFonts w:ascii="Times New Roman" w:hAnsi="Times New Roman"/>
          <w:bCs/>
          <w:sz w:val="21"/>
          <w:szCs w:val="21"/>
        </w:rPr>
        <w:t>ых</w:t>
      </w:r>
      <w:r w:rsidR="007255DD" w:rsidRPr="00BA3DED">
        <w:rPr>
          <w:rFonts w:ascii="Times New Roman" w:hAnsi="Times New Roman"/>
          <w:bCs/>
          <w:sz w:val="21"/>
          <w:szCs w:val="21"/>
        </w:rPr>
        <w:t xml:space="preserve"> участк</w:t>
      </w:r>
      <w:r w:rsidR="00640F12" w:rsidRPr="00BA3DED">
        <w:rPr>
          <w:rFonts w:ascii="Times New Roman" w:hAnsi="Times New Roman"/>
          <w:bCs/>
          <w:sz w:val="21"/>
          <w:szCs w:val="21"/>
        </w:rPr>
        <w:t>ах</w:t>
      </w:r>
      <w:r w:rsidR="00D520B9" w:rsidRPr="00BA3DED">
        <w:rPr>
          <w:rFonts w:ascii="Times New Roman" w:hAnsi="Times New Roman"/>
          <w:bCs/>
          <w:sz w:val="21"/>
          <w:szCs w:val="21"/>
        </w:rPr>
        <w:t>:</w:t>
      </w:r>
      <w:r w:rsidRPr="00BA3DED">
        <w:rPr>
          <w:rFonts w:ascii="Times New Roman" w:hAnsi="Times New Roman"/>
          <w:b/>
          <w:sz w:val="21"/>
          <w:szCs w:val="21"/>
        </w:rPr>
        <w:t xml:space="preserve"> </w:t>
      </w:r>
    </w:p>
    <w:p w14:paraId="09AEA452" w14:textId="762894AC" w:rsidR="00524572" w:rsidRPr="00BA3DED" w:rsidRDefault="00524572" w:rsidP="00DE2626">
      <w:pPr>
        <w:suppressAutoHyphens/>
        <w:spacing w:after="0" w:line="240" w:lineRule="auto"/>
        <w:ind w:firstLine="540"/>
        <w:jc w:val="both"/>
        <w:rPr>
          <w:rFonts w:ascii="Times New Roman" w:hAnsi="Times New Roman"/>
          <w:sz w:val="21"/>
          <w:szCs w:val="21"/>
        </w:rPr>
      </w:pPr>
      <w:r w:rsidRPr="00BA3DED">
        <w:rPr>
          <w:rFonts w:ascii="Times New Roman" w:hAnsi="Times New Roman"/>
          <w:b/>
          <w:sz w:val="21"/>
          <w:szCs w:val="21"/>
        </w:rPr>
        <w:t>- кадастровый номер: 01:08:0512001:18</w:t>
      </w:r>
      <w:r w:rsidR="003A3662" w:rsidRPr="00BA3DED">
        <w:rPr>
          <w:rFonts w:ascii="Times New Roman" w:hAnsi="Times New Roman"/>
          <w:b/>
          <w:sz w:val="21"/>
          <w:szCs w:val="21"/>
        </w:rPr>
        <w:t>44</w:t>
      </w:r>
      <w:r w:rsidRPr="00BA3DED">
        <w:rPr>
          <w:rFonts w:ascii="Times New Roman" w:hAnsi="Times New Roman"/>
          <w:b/>
          <w:sz w:val="21"/>
          <w:szCs w:val="21"/>
        </w:rPr>
        <w:t xml:space="preserve">, </w:t>
      </w:r>
      <w:r w:rsidR="00DE2626" w:rsidRPr="00BA3DED">
        <w:rPr>
          <w:rFonts w:ascii="Times New Roman" w:hAnsi="Times New Roman"/>
          <w:b/>
          <w:sz w:val="21"/>
          <w:szCs w:val="21"/>
        </w:rPr>
        <w:t xml:space="preserve">площадью </w:t>
      </w:r>
      <w:r w:rsidR="003A3662" w:rsidRPr="00BA3DED">
        <w:rPr>
          <w:rFonts w:ascii="Times New Roman" w:hAnsi="Times New Roman"/>
          <w:b/>
          <w:sz w:val="21"/>
          <w:szCs w:val="21"/>
        </w:rPr>
        <w:t>30 635</w:t>
      </w:r>
      <w:r w:rsidR="00DE2626" w:rsidRPr="00BA3DED">
        <w:rPr>
          <w:rFonts w:ascii="Times New Roman" w:hAnsi="Times New Roman"/>
          <w:b/>
          <w:sz w:val="21"/>
          <w:szCs w:val="21"/>
        </w:rPr>
        <w:t xml:space="preserve"> кв. м., находящийся по адресу: Республика Адыгея, </w:t>
      </w:r>
      <w:r w:rsidR="00841205" w:rsidRPr="00BA3DED">
        <w:rPr>
          <w:rFonts w:ascii="Times New Roman" w:hAnsi="Times New Roman"/>
          <w:b/>
          <w:sz w:val="21"/>
          <w:szCs w:val="21"/>
        </w:rPr>
        <w:t>г. Майкоп</w:t>
      </w:r>
      <w:r w:rsidR="00DE2626" w:rsidRPr="00BA3DED">
        <w:rPr>
          <w:rFonts w:ascii="Times New Roman" w:hAnsi="Times New Roman"/>
          <w:b/>
          <w:sz w:val="21"/>
          <w:szCs w:val="21"/>
        </w:rPr>
        <w:t xml:space="preserve">, </w:t>
      </w:r>
      <w:r w:rsidR="00D066D0" w:rsidRPr="00BA3DED">
        <w:rPr>
          <w:rFonts w:ascii="Times New Roman" w:hAnsi="Times New Roman"/>
          <w:b/>
          <w:sz w:val="21"/>
          <w:szCs w:val="21"/>
        </w:rPr>
        <w:t xml:space="preserve">ул. </w:t>
      </w:r>
      <w:r w:rsidR="003A3662" w:rsidRPr="00BA3DED">
        <w:rPr>
          <w:rFonts w:ascii="Times New Roman" w:hAnsi="Times New Roman"/>
          <w:b/>
          <w:sz w:val="21"/>
          <w:szCs w:val="21"/>
        </w:rPr>
        <w:t>12 Марта</w:t>
      </w:r>
      <w:r w:rsidR="00DE2626" w:rsidRPr="00BA3DED">
        <w:rPr>
          <w:rFonts w:ascii="Times New Roman" w:hAnsi="Times New Roman"/>
          <w:b/>
          <w:sz w:val="21"/>
          <w:szCs w:val="21"/>
        </w:rPr>
        <w:t>,</w:t>
      </w:r>
      <w:r w:rsidR="00DE2626" w:rsidRPr="00BA3DED">
        <w:rPr>
          <w:rFonts w:ascii="Times New Roman" w:hAnsi="Times New Roman"/>
          <w:sz w:val="21"/>
          <w:szCs w:val="21"/>
        </w:rPr>
        <w:t xml:space="preserve"> расположенный на землях населенных пунктов – </w:t>
      </w:r>
      <w:r w:rsidR="00841205" w:rsidRPr="00BA3DED">
        <w:rPr>
          <w:rFonts w:ascii="Times New Roman" w:hAnsi="Times New Roman"/>
          <w:sz w:val="21"/>
          <w:szCs w:val="21"/>
        </w:rPr>
        <w:t>многоэтажная жилая застройка (высотная застройка)</w:t>
      </w:r>
      <w:r w:rsidR="00DE2626" w:rsidRPr="00BA3DED">
        <w:rPr>
          <w:rFonts w:ascii="Times New Roman" w:hAnsi="Times New Roman"/>
          <w:sz w:val="21"/>
          <w:szCs w:val="21"/>
        </w:rPr>
        <w:t>, принадлежащем Застройщику на праве аренды на основании Договора</w:t>
      </w:r>
      <w:r w:rsidR="00841205" w:rsidRPr="00BA3DED">
        <w:rPr>
          <w:rFonts w:ascii="Times New Roman" w:hAnsi="Times New Roman"/>
          <w:sz w:val="21"/>
          <w:szCs w:val="21"/>
        </w:rPr>
        <w:t xml:space="preserve"> №</w:t>
      </w:r>
      <w:r w:rsidR="00E84124" w:rsidRPr="00BA3DED">
        <w:rPr>
          <w:rFonts w:ascii="Times New Roman" w:hAnsi="Times New Roman"/>
          <w:sz w:val="21"/>
          <w:szCs w:val="21"/>
        </w:rPr>
        <w:t xml:space="preserve"> </w:t>
      </w:r>
      <w:r w:rsidR="00F500DD" w:rsidRPr="00BA3DED">
        <w:rPr>
          <w:rFonts w:ascii="Times New Roman" w:hAnsi="Times New Roman"/>
          <w:sz w:val="21"/>
          <w:szCs w:val="21"/>
        </w:rPr>
        <w:t>009</w:t>
      </w:r>
      <w:r w:rsidR="00E84124" w:rsidRPr="00BA3DED">
        <w:rPr>
          <w:rFonts w:ascii="Times New Roman" w:hAnsi="Times New Roman"/>
          <w:sz w:val="21"/>
          <w:szCs w:val="21"/>
        </w:rPr>
        <w:t>595</w:t>
      </w:r>
      <w:r w:rsidR="00DE2626" w:rsidRPr="00BA3DED">
        <w:rPr>
          <w:rFonts w:ascii="Times New Roman" w:hAnsi="Times New Roman"/>
          <w:sz w:val="21"/>
          <w:szCs w:val="21"/>
        </w:rPr>
        <w:t xml:space="preserve"> аренды</w:t>
      </w:r>
      <w:r w:rsidR="00841205" w:rsidRPr="00BA3DED">
        <w:rPr>
          <w:rFonts w:ascii="Times New Roman" w:hAnsi="Times New Roman"/>
          <w:sz w:val="21"/>
          <w:szCs w:val="21"/>
        </w:rPr>
        <w:t xml:space="preserve"> земельного участка, государственная собственность на который не </w:t>
      </w:r>
      <w:r w:rsidRPr="00BA3DED">
        <w:rPr>
          <w:rFonts w:ascii="Times New Roman" w:hAnsi="Times New Roman"/>
          <w:sz w:val="21"/>
          <w:szCs w:val="21"/>
        </w:rPr>
        <w:t>разграничена от</w:t>
      </w:r>
      <w:r w:rsidR="00DE2626" w:rsidRPr="00BA3DED">
        <w:rPr>
          <w:rFonts w:ascii="Times New Roman" w:hAnsi="Times New Roman"/>
          <w:sz w:val="21"/>
          <w:szCs w:val="21"/>
        </w:rPr>
        <w:t xml:space="preserve"> </w:t>
      </w:r>
      <w:r w:rsidR="00E84124" w:rsidRPr="00BA3DED">
        <w:rPr>
          <w:rFonts w:ascii="Times New Roman" w:hAnsi="Times New Roman"/>
          <w:sz w:val="21"/>
          <w:szCs w:val="21"/>
        </w:rPr>
        <w:t>15</w:t>
      </w:r>
      <w:r w:rsidR="00F500DD" w:rsidRPr="00BA3DED">
        <w:rPr>
          <w:rFonts w:ascii="Times New Roman" w:hAnsi="Times New Roman"/>
          <w:sz w:val="21"/>
          <w:szCs w:val="21"/>
        </w:rPr>
        <w:t>.08</w:t>
      </w:r>
      <w:r w:rsidR="00DE2626" w:rsidRPr="00BA3DED">
        <w:rPr>
          <w:rFonts w:ascii="Times New Roman" w:hAnsi="Times New Roman"/>
          <w:sz w:val="21"/>
          <w:szCs w:val="21"/>
        </w:rPr>
        <w:t>.20</w:t>
      </w:r>
      <w:r w:rsidR="00841205" w:rsidRPr="00BA3DED">
        <w:rPr>
          <w:rFonts w:ascii="Times New Roman" w:hAnsi="Times New Roman"/>
          <w:sz w:val="21"/>
          <w:szCs w:val="21"/>
        </w:rPr>
        <w:t xml:space="preserve">22 </w:t>
      </w:r>
      <w:r w:rsidR="00DE2626" w:rsidRPr="00BA3DED">
        <w:rPr>
          <w:rFonts w:ascii="Times New Roman" w:hAnsi="Times New Roman"/>
          <w:sz w:val="21"/>
          <w:szCs w:val="21"/>
        </w:rPr>
        <w:t>г.</w:t>
      </w:r>
      <w:r w:rsidR="000302A2" w:rsidRPr="00BA3DED">
        <w:rPr>
          <w:rFonts w:ascii="Times New Roman" w:hAnsi="Times New Roman"/>
          <w:sz w:val="21"/>
          <w:szCs w:val="21"/>
        </w:rPr>
        <w:t>;</w:t>
      </w:r>
    </w:p>
    <w:bookmarkEnd w:id="5"/>
    <w:p w14:paraId="73F8A3DF" w14:textId="77777777" w:rsidR="000302A2" w:rsidRPr="00BA3DED" w:rsidRDefault="000302A2" w:rsidP="000302A2">
      <w:pPr>
        <w:suppressAutoHyphens/>
        <w:spacing w:after="0" w:line="240" w:lineRule="auto"/>
        <w:ind w:firstLine="540"/>
        <w:jc w:val="both"/>
        <w:rPr>
          <w:rFonts w:ascii="Times New Roman" w:hAnsi="Times New Roman"/>
          <w:sz w:val="21"/>
          <w:szCs w:val="21"/>
        </w:rPr>
      </w:pPr>
      <w:r w:rsidRPr="00BA3DED">
        <w:rPr>
          <w:rFonts w:ascii="Times New Roman" w:hAnsi="Times New Roman"/>
          <w:b/>
          <w:sz w:val="21"/>
          <w:szCs w:val="21"/>
        </w:rPr>
        <w:t xml:space="preserve">- кадастровый номер: 01:08:0512001:1842, площадью 23 490 кв. м., находящийся по адресу: Республика Адыгея, г. Майкоп, ул. Степная, </w:t>
      </w:r>
      <w:r w:rsidRPr="00BA3DED">
        <w:rPr>
          <w:rFonts w:ascii="Times New Roman" w:hAnsi="Times New Roman"/>
          <w:sz w:val="21"/>
          <w:szCs w:val="21"/>
        </w:rPr>
        <w:t>отнесенный к категории земель населенных пунктов – земельные участки (территории) общего пользования, коммунальное обслуживание, обслуживание автотранспорта, принадлежащий Застройщику на праве аренды на основании Договора №009577 аренды земельного участка, государственная собственность на который не разграничена от 02.08.2022 г.</w:t>
      </w:r>
    </w:p>
    <w:p w14:paraId="60466387" w14:textId="77777777" w:rsidR="00DE2626" w:rsidRPr="00BA3DED" w:rsidRDefault="00DE2626" w:rsidP="00DE2626">
      <w:pPr>
        <w:suppressAutoHyphens/>
        <w:spacing w:after="0" w:line="240" w:lineRule="auto"/>
        <w:ind w:firstLine="540"/>
        <w:jc w:val="both"/>
        <w:rPr>
          <w:rFonts w:ascii="Times New Roman" w:hAnsi="Times New Roman"/>
          <w:sz w:val="21"/>
          <w:szCs w:val="21"/>
        </w:rPr>
      </w:pPr>
      <w:r w:rsidRPr="00BA3DED">
        <w:rPr>
          <w:rFonts w:ascii="Times New Roman" w:hAnsi="Times New Roman"/>
          <w:sz w:val="21"/>
          <w:szCs w:val="21"/>
        </w:rPr>
        <w:t xml:space="preserve">1.2.1. </w:t>
      </w:r>
      <w:r w:rsidRPr="00BA3DED">
        <w:rPr>
          <w:rFonts w:ascii="Times New Roman" w:hAnsi="Times New Roman"/>
          <w:color w:val="000000"/>
          <w:sz w:val="21"/>
          <w:szCs w:val="21"/>
          <w:shd w:val="clear" w:color="auto" w:fill="FFFFFF"/>
        </w:rPr>
        <w:t>Участник долевого строительства уведомлен и не возражает против заключения Застройщиком договора целевого субсидирования (займа) с Банком в рамках проектного финансирования и передачи земельного участка в залог Банку.</w:t>
      </w:r>
    </w:p>
    <w:p w14:paraId="07650E49" w14:textId="7A24491B" w:rsidR="00DE2626" w:rsidRPr="00BA3DED" w:rsidRDefault="00DE2626" w:rsidP="00DE2626">
      <w:pPr>
        <w:suppressAutoHyphens/>
        <w:spacing w:after="0" w:line="240" w:lineRule="auto"/>
        <w:ind w:firstLine="540"/>
        <w:jc w:val="both"/>
        <w:rPr>
          <w:rFonts w:ascii="Times New Roman" w:hAnsi="Times New Roman"/>
          <w:sz w:val="21"/>
          <w:szCs w:val="21"/>
        </w:rPr>
      </w:pPr>
      <w:r w:rsidRPr="00BA3DED">
        <w:rPr>
          <w:rFonts w:ascii="Times New Roman" w:hAnsi="Times New Roman"/>
          <w:sz w:val="21"/>
          <w:szCs w:val="21"/>
        </w:rPr>
        <w:t>1.2.2. Краткие проектные характеристики объекта капитального строительства</w:t>
      </w:r>
      <w:r w:rsidR="00336A56" w:rsidRPr="00BA3DED">
        <w:rPr>
          <w:rFonts w:ascii="Times New Roman" w:hAnsi="Times New Roman"/>
          <w:sz w:val="21"/>
          <w:szCs w:val="21"/>
        </w:rPr>
        <w:t>:</w:t>
      </w:r>
      <w:r w:rsidRPr="00BA3DED">
        <w:rPr>
          <w:rFonts w:ascii="Times New Roman" w:hAnsi="Times New Roman"/>
          <w:sz w:val="21"/>
          <w:szCs w:val="21"/>
        </w:rPr>
        <w:t xml:space="preserve"> </w:t>
      </w:r>
      <w:r w:rsidR="00517CD5" w:rsidRPr="00BA3DED">
        <w:rPr>
          <w:rFonts w:ascii="Times New Roman" w:hAnsi="Times New Roman"/>
          <w:b/>
          <w:bCs/>
          <w:sz w:val="21"/>
          <w:szCs w:val="21"/>
        </w:rPr>
        <w:t xml:space="preserve">Литер </w:t>
      </w:r>
      <w:r w:rsidR="000A207D" w:rsidRPr="00BA3DED">
        <w:rPr>
          <w:rFonts w:ascii="Times New Roman" w:hAnsi="Times New Roman"/>
          <w:b/>
          <w:bCs/>
          <w:sz w:val="21"/>
          <w:szCs w:val="21"/>
        </w:rPr>
        <w:t>1</w:t>
      </w:r>
      <w:r w:rsidR="00A77A4D" w:rsidRPr="00BA3DED">
        <w:rPr>
          <w:rFonts w:ascii="Times New Roman" w:hAnsi="Times New Roman"/>
          <w:b/>
          <w:bCs/>
          <w:sz w:val="21"/>
          <w:szCs w:val="21"/>
        </w:rPr>
        <w:t xml:space="preserve"> </w:t>
      </w:r>
      <w:r w:rsidR="003A3662" w:rsidRPr="00BA3DED">
        <w:rPr>
          <w:rFonts w:ascii="Times New Roman" w:hAnsi="Times New Roman"/>
          <w:b/>
          <w:bCs/>
          <w:sz w:val="21"/>
          <w:szCs w:val="21"/>
        </w:rPr>
        <w:t>–</w:t>
      </w:r>
      <w:r w:rsidR="00517CD5" w:rsidRPr="00BA3DED">
        <w:rPr>
          <w:rFonts w:ascii="Times New Roman" w:hAnsi="Times New Roman"/>
          <w:sz w:val="21"/>
          <w:szCs w:val="21"/>
        </w:rPr>
        <w:t xml:space="preserve"> </w:t>
      </w:r>
      <w:r w:rsidR="00517CD5" w:rsidRPr="00BA3DED">
        <w:rPr>
          <w:rFonts w:ascii="Times New Roman" w:hAnsi="Times New Roman"/>
          <w:b/>
          <w:bCs/>
          <w:sz w:val="21"/>
          <w:szCs w:val="21"/>
          <w:lang w:eastAsia="ar-SA"/>
        </w:rPr>
        <w:t>Многоквартирн</w:t>
      </w:r>
      <w:r w:rsidR="00880D09" w:rsidRPr="00BA3DED">
        <w:rPr>
          <w:rFonts w:ascii="Times New Roman" w:hAnsi="Times New Roman"/>
          <w:b/>
          <w:bCs/>
          <w:sz w:val="21"/>
          <w:szCs w:val="21"/>
          <w:lang w:eastAsia="ar-SA"/>
        </w:rPr>
        <w:t>ый</w:t>
      </w:r>
      <w:r w:rsidR="003A3662" w:rsidRPr="00BA3DED">
        <w:rPr>
          <w:rFonts w:ascii="Times New Roman" w:hAnsi="Times New Roman"/>
          <w:sz w:val="21"/>
          <w:szCs w:val="21"/>
          <w:lang w:eastAsia="ar-SA"/>
        </w:rPr>
        <w:t xml:space="preserve"> </w:t>
      </w:r>
      <w:r w:rsidR="000A207D" w:rsidRPr="00BA3DED">
        <w:rPr>
          <w:rFonts w:ascii="Times New Roman" w:hAnsi="Times New Roman"/>
          <w:b/>
          <w:bCs/>
          <w:sz w:val="21"/>
          <w:szCs w:val="21"/>
          <w:lang w:eastAsia="ar-SA"/>
        </w:rPr>
        <w:t>223</w:t>
      </w:r>
      <w:r w:rsidR="003A3662" w:rsidRPr="00BA3DED">
        <w:rPr>
          <w:rFonts w:ascii="Times New Roman" w:hAnsi="Times New Roman"/>
          <w:b/>
          <w:bCs/>
          <w:sz w:val="21"/>
          <w:szCs w:val="21"/>
          <w:lang w:eastAsia="ar-SA"/>
        </w:rPr>
        <w:t xml:space="preserve"> кв.</w:t>
      </w:r>
      <w:r w:rsidR="00E84124" w:rsidRPr="00BA3DED">
        <w:rPr>
          <w:rFonts w:ascii="Times New Roman" w:hAnsi="Times New Roman"/>
          <w:b/>
          <w:bCs/>
          <w:sz w:val="21"/>
          <w:szCs w:val="21"/>
          <w:lang w:eastAsia="ar-SA"/>
        </w:rPr>
        <w:t xml:space="preserve"> </w:t>
      </w:r>
      <w:r w:rsidR="00517CD5" w:rsidRPr="00BA3DED">
        <w:rPr>
          <w:rFonts w:ascii="Times New Roman" w:hAnsi="Times New Roman"/>
          <w:b/>
          <w:bCs/>
          <w:sz w:val="21"/>
          <w:szCs w:val="21"/>
        </w:rPr>
        <w:t>жил</w:t>
      </w:r>
      <w:r w:rsidR="00880D09" w:rsidRPr="00BA3DED">
        <w:rPr>
          <w:rFonts w:ascii="Times New Roman" w:hAnsi="Times New Roman"/>
          <w:b/>
          <w:bCs/>
          <w:sz w:val="21"/>
          <w:szCs w:val="21"/>
        </w:rPr>
        <w:t xml:space="preserve">ой дом со </w:t>
      </w:r>
      <w:r w:rsidR="00E84124" w:rsidRPr="00BA3DED">
        <w:rPr>
          <w:rFonts w:ascii="Times New Roman" w:hAnsi="Times New Roman"/>
          <w:b/>
          <w:bCs/>
          <w:sz w:val="21"/>
          <w:szCs w:val="21"/>
        </w:rPr>
        <w:t>встроенными</w:t>
      </w:r>
      <w:r w:rsidR="00880D09" w:rsidRPr="00BA3DED">
        <w:rPr>
          <w:rFonts w:ascii="Times New Roman" w:hAnsi="Times New Roman"/>
          <w:b/>
          <w:bCs/>
          <w:sz w:val="21"/>
          <w:szCs w:val="21"/>
        </w:rPr>
        <w:t xml:space="preserve"> помещениями</w:t>
      </w:r>
      <w:r w:rsidR="00E84124" w:rsidRPr="00BA3DED">
        <w:rPr>
          <w:rFonts w:ascii="Times New Roman" w:hAnsi="Times New Roman"/>
          <w:b/>
          <w:bCs/>
          <w:sz w:val="21"/>
          <w:szCs w:val="21"/>
        </w:rPr>
        <w:t xml:space="preserve"> (Тип </w:t>
      </w:r>
      <w:r w:rsidR="000A207D" w:rsidRPr="00BA3DED">
        <w:rPr>
          <w:rFonts w:ascii="Times New Roman" w:hAnsi="Times New Roman"/>
          <w:b/>
          <w:bCs/>
          <w:sz w:val="21"/>
          <w:szCs w:val="21"/>
        </w:rPr>
        <w:t>2.1</w:t>
      </w:r>
      <w:r w:rsidR="00E84124" w:rsidRPr="00BA3DED">
        <w:rPr>
          <w:rFonts w:ascii="Times New Roman" w:hAnsi="Times New Roman"/>
          <w:b/>
          <w:bCs/>
          <w:sz w:val="21"/>
          <w:szCs w:val="21"/>
        </w:rPr>
        <w:t xml:space="preserve"> блок-секция в осях 1с-</w:t>
      </w:r>
      <w:r w:rsidR="000A207D" w:rsidRPr="00BA3DED">
        <w:rPr>
          <w:rFonts w:ascii="Times New Roman" w:hAnsi="Times New Roman"/>
          <w:b/>
          <w:bCs/>
          <w:sz w:val="21"/>
          <w:szCs w:val="21"/>
        </w:rPr>
        <w:t>2</w:t>
      </w:r>
      <w:r w:rsidR="00E84124" w:rsidRPr="00BA3DED">
        <w:rPr>
          <w:rFonts w:ascii="Times New Roman" w:hAnsi="Times New Roman"/>
          <w:b/>
          <w:bCs/>
          <w:sz w:val="21"/>
          <w:szCs w:val="21"/>
        </w:rPr>
        <w:t>с</w:t>
      </w:r>
      <w:r w:rsidR="000A207D" w:rsidRPr="00BA3DED">
        <w:rPr>
          <w:rFonts w:ascii="Times New Roman" w:hAnsi="Times New Roman"/>
          <w:b/>
          <w:bCs/>
          <w:sz w:val="21"/>
          <w:szCs w:val="21"/>
        </w:rPr>
        <w:t>;</w:t>
      </w:r>
      <w:r w:rsidR="00E84124" w:rsidRPr="00BA3DED">
        <w:rPr>
          <w:rFonts w:ascii="Times New Roman" w:hAnsi="Times New Roman"/>
          <w:b/>
          <w:bCs/>
          <w:sz w:val="21"/>
          <w:szCs w:val="21"/>
        </w:rPr>
        <w:t xml:space="preserve"> Тип 3 блок-секция в осях </w:t>
      </w:r>
      <w:r w:rsidR="000A207D" w:rsidRPr="00BA3DED">
        <w:rPr>
          <w:rFonts w:ascii="Times New Roman" w:hAnsi="Times New Roman"/>
          <w:b/>
          <w:bCs/>
          <w:sz w:val="21"/>
          <w:szCs w:val="21"/>
        </w:rPr>
        <w:t>3</w:t>
      </w:r>
      <w:r w:rsidR="00E84124" w:rsidRPr="00BA3DED">
        <w:rPr>
          <w:rFonts w:ascii="Times New Roman" w:hAnsi="Times New Roman"/>
          <w:b/>
          <w:bCs/>
          <w:sz w:val="21"/>
          <w:szCs w:val="21"/>
        </w:rPr>
        <w:t>с-</w:t>
      </w:r>
      <w:r w:rsidR="000A207D" w:rsidRPr="00BA3DED">
        <w:rPr>
          <w:rFonts w:ascii="Times New Roman" w:hAnsi="Times New Roman"/>
          <w:b/>
          <w:bCs/>
          <w:sz w:val="21"/>
          <w:szCs w:val="21"/>
        </w:rPr>
        <w:t>4</w:t>
      </w:r>
      <w:r w:rsidR="00E84124" w:rsidRPr="00BA3DED">
        <w:rPr>
          <w:rFonts w:ascii="Times New Roman" w:hAnsi="Times New Roman"/>
          <w:b/>
          <w:bCs/>
          <w:sz w:val="21"/>
          <w:szCs w:val="21"/>
        </w:rPr>
        <w:t>с</w:t>
      </w:r>
      <w:r w:rsidR="000A207D" w:rsidRPr="00BA3DED">
        <w:rPr>
          <w:rFonts w:ascii="Times New Roman" w:hAnsi="Times New Roman"/>
          <w:b/>
          <w:bCs/>
          <w:sz w:val="21"/>
          <w:szCs w:val="21"/>
        </w:rPr>
        <w:t>; Тип 9 блок-секция в осях 5с-8с</w:t>
      </w:r>
      <w:r w:rsidR="00E84124" w:rsidRPr="00BA3DED">
        <w:rPr>
          <w:rFonts w:ascii="Times New Roman" w:hAnsi="Times New Roman"/>
          <w:b/>
          <w:bCs/>
          <w:sz w:val="21"/>
          <w:szCs w:val="21"/>
        </w:rPr>
        <w:t>)</w:t>
      </w:r>
      <w:r w:rsidRPr="00BA3DED">
        <w:rPr>
          <w:rFonts w:ascii="Times New Roman" w:hAnsi="Times New Roman"/>
          <w:b/>
          <w:bCs/>
          <w:sz w:val="21"/>
          <w:szCs w:val="21"/>
        </w:rPr>
        <w:t>:</w:t>
      </w:r>
      <w:r w:rsidR="00880D09" w:rsidRPr="00BA3DED">
        <w:rPr>
          <w:rFonts w:ascii="Times New Roman" w:hAnsi="Times New Roman"/>
          <w:b/>
          <w:bCs/>
          <w:sz w:val="21"/>
          <w:szCs w:val="21"/>
        </w:rPr>
        <w:t xml:space="preserve"> </w:t>
      </w:r>
      <w:r w:rsidR="00880D09" w:rsidRPr="00BA3DED">
        <w:rPr>
          <w:rFonts w:ascii="Times New Roman" w:hAnsi="Times New Roman"/>
          <w:sz w:val="21"/>
          <w:szCs w:val="21"/>
        </w:rPr>
        <w:t xml:space="preserve">площадь застройки: </w:t>
      </w:r>
      <w:r w:rsidR="006513E4" w:rsidRPr="00BA3DED">
        <w:rPr>
          <w:rFonts w:ascii="Times New Roman" w:hAnsi="Times New Roman"/>
          <w:sz w:val="21"/>
          <w:szCs w:val="21"/>
        </w:rPr>
        <w:t>2 047,60</w:t>
      </w:r>
      <w:r w:rsidR="00880D09" w:rsidRPr="00BA3DED">
        <w:rPr>
          <w:rFonts w:ascii="Times New Roman" w:hAnsi="Times New Roman"/>
          <w:sz w:val="21"/>
          <w:szCs w:val="21"/>
        </w:rPr>
        <w:t xml:space="preserve"> (кв.</w:t>
      </w:r>
      <w:r w:rsidR="007255DD" w:rsidRPr="00BA3DED">
        <w:rPr>
          <w:rFonts w:ascii="Times New Roman" w:hAnsi="Times New Roman"/>
          <w:sz w:val="21"/>
          <w:szCs w:val="21"/>
        </w:rPr>
        <w:t xml:space="preserve"> </w:t>
      </w:r>
      <w:r w:rsidR="00880D09" w:rsidRPr="00BA3DED">
        <w:rPr>
          <w:rFonts w:ascii="Times New Roman" w:hAnsi="Times New Roman"/>
          <w:sz w:val="21"/>
          <w:szCs w:val="21"/>
        </w:rPr>
        <w:t>м</w:t>
      </w:r>
      <w:r w:rsidR="00E84124" w:rsidRPr="00BA3DED">
        <w:rPr>
          <w:rFonts w:ascii="Times New Roman" w:hAnsi="Times New Roman"/>
          <w:sz w:val="21"/>
          <w:szCs w:val="21"/>
        </w:rPr>
        <w:t>.</w:t>
      </w:r>
      <w:r w:rsidR="00880D09" w:rsidRPr="00BA3DED">
        <w:rPr>
          <w:rFonts w:ascii="Times New Roman" w:hAnsi="Times New Roman"/>
          <w:sz w:val="21"/>
          <w:szCs w:val="21"/>
        </w:rPr>
        <w:t>),</w:t>
      </w:r>
      <w:r w:rsidRPr="00BA3DED">
        <w:rPr>
          <w:rFonts w:ascii="Times New Roman" w:hAnsi="Times New Roman"/>
          <w:sz w:val="21"/>
          <w:szCs w:val="21"/>
        </w:rPr>
        <w:t xml:space="preserve"> площадь</w:t>
      </w:r>
      <w:r w:rsidR="002E7A09" w:rsidRPr="00BA3DED">
        <w:rPr>
          <w:rFonts w:ascii="Times New Roman" w:hAnsi="Times New Roman"/>
          <w:sz w:val="21"/>
          <w:szCs w:val="21"/>
        </w:rPr>
        <w:t xml:space="preserve"> жилого</w:t>
      </w:r>
      <w:r w:rsidR="00E03FA8" w:rsidRPr="00BA3DED">
        <w:rPr>
          <w:rFonts w:ascii="Times New Roman" w:hAnsi="Times New Roman"/>
          <w:sz w:val="21"/>
          <w:szCs w:val="21"/>
        </w:rPr>
        <w:t xml:space="preserve"> здания</w:t>
      </w:r>
      <w:r w:rsidRPr="00BA3DED">
        <w:rPr>
          <w:rFonts w:ascii="Times New Roman" w:hAnsi="Times New Roman"/>
          <w:sz w:val="21"/>
          <w:szCs w:val="21"/>
        </w:rPr>
        <w:t xml:space="preserve">: </w:t>
      </w:r>
      <w:r w:rsidR="006513E4" w:rsidRPr="00BA3DED">
        <w:rPr>
          <w:rFonts w:ascii="Times New Roman" w:hAnsi="Times New Roman"/>
          <w:sz w:val="21"/>
          <w:szCs w:val="21"/>
        </w:rPr>
        <w:t>15 534,76</w:t>
      </w:r>
      <w:r w:rsidRPr="00BA3DED">
        <w:rPr>
          <w:rFonts w:ascii="Times New Roman" w:hAnsi="Times New Roman"/>
          <w:sz w:val="21"/>
          <w:szCs w:val="21"/>
        </w:rPr>
        <w:t xml:space="preserve"> (кв. м.);</w:t>
      </w:r>
      <w:r w:rsidR="000B5BB0" w:rsidRPr="00BA3DED">
        <w:rPr>
          <w:rFonts w:ascii="Times New Roman" w:hAnsi="Times New Roman"/>
          <w:sz w:val="21"/>
          <w:szCs w:val="21"/>
        </w:rPr>
        <w:t xml:space="preserve"> </w:t>
      </w:r>
      <w:bookmarkStart w:id="6" w:name="_Hlk113878769"/>
      <w:r w:rsidR="003D44F4" w:rsidRPr="00BA3DED">
        <w:rPr>
          <w:rFonts w:ascii="Times New Roman" w:hAnsi="Times New Roman"/>
          <w:sz w:val="21"/>
          <w:szCs w:val="21"/>
        </w:rPr>
        <w:t xml:space="preserve">площадь жилых помещений: </w:t>
      </w:r>
      <w:r w:rsidR="006513E4" w:rsidRPr="00BA3DED">
        <w:rPr>
          <w:rFonts w:ascii="Times New Roman" w:hAnsi="Times New Roman"/>
          <w:sz w:val="21"/>
          <w:szCs w:val="21"/>
        </w:rPr>
        <w:t>9 518,00</w:t>
      </w:r>
      <w:r w:rsidR="003D44F4" w:rsidRPr="00BA3DED">
        <w:rPr>
          <w:rFonts w:ascii="Times New Roman" w:hAnsi="Times New Roman"/>
          <w:sz w:val="21"/>
          <w:szCs w:val="21"/>
        </w:rPr>
        <w:t xml:space="preserve"> (кв. м.);</w:t>
      </w:r>
      <w:r w:rsidRPr="00BA3DED">
        <w:rPr>
          <w:rFonts w:ascii="Times New Roman" w:hAnsi="Times New Roman"/>
          <w:sz w:val="21"/>
          <w:szCs w:val="21"/>
        </w:rPr>
        <w:t xml:space="preserve"> </w:t>
      </w:r>
      <w:bookmarkEnd w:id="6"/>
      <w:r w:rsidR="006D7851" w:rsidRPr="00BA3DED">
        <w:rPr>
          <w:rFonts w:ascii="Times New Roman" w:hAnsi="Times New Roman"/>
          <w:sz w:val="21"/>
          <w:szCs w:val="21"/>
        </w:rPr>
        <w:t xml:space="preserve">площадь нежилых помещений: </w:t>
      </w:r>
      <w:r w:rsidR="006513E4" w:rsidRPr="00BA3DED">
        <w:rPr>
          <w:rFonts w:ascii="Times New Roman" w:hAnsi="Times New Roman"/>
          <w:sz w:val="21"/>
          <w:szCs w:val="21"/>
        </w:rPr>
        <w:t>463,47</w:t>
      </w:r>
      <w:r w:rsidR="006D7851" w:rsidRPr="00BA3DED">
        <w:rPr>
          <w:rFonts w:ascii="Times New Roman" w:hAnsi="Times New Roman"/>
          <w:sz w:val="21"/>
          <w:szCs w:val="21"/>
        </w:rPr>
        <w:t xml:space="preserve"> (кв. м.); </w:t>
      </w:r>
      <w:r w:rsidR="00880D09" w:rsidRPr="00BA3DED">
        <w:rPr>
          <w:rFonts w:ascii="Times New Roman" w:hAnsi="Times New Roman"/>
          <w:sz w:val="21"/>
          <w:szCs w:val="21"/>
        </w:rPr>
        <w:t xml:space="preserve">строительный </w:t>
      </w:r>
      <w:r w:rsidRPr="00BA3DED">
        <w:rPr>
          <w:rFonts w:ascii="Times New Roman" w:hAnsi="Times New Roman"/>
          <w:sz w:val="21"/>
          <w:szCs w:val="21"/>
        </w:rPr>
        <w:t xml:space="preserve">объем: </w:t>
      </w:r>
      <w:r w:rsidR="006513E4" w:rsidRPr="00BA3DED">
        <w:rPr>
          <w:rFonts w:ascii="Times New Roman" w:hAnsi="Times New Roman"/>
          <w:sz w:val="21"/>
          <w:szCs w:val="21"/>
        </w:rPr>
        <w:t>52 741,93</w:t>
      </w:r>
      <w:r w:rsidRPr="00BA3DED">
        <w:rPr>
          <w:rFonts w:ascii="Times New Roman" w:hAnsi="Times New Roman"/>
          <w:sz w:val="21"/>
          <w:szCs w:val="21"/>
        </w:rPr>
        <w:t xml:space="preserve"> (куб. м.), в том числе </w:t>
      </w:r>
      <w:r w:rsidR="00880D09" w:rsidRPr="00BA3DED">
        <w:rPr>
          <w:rFonts w:ascii="Times New Roman" w:hAnsi="Times New Roman"/>
          <w:sz w:val="21"/>
          <w:szCs w:val="21"/>
        </w:rPr>
        <w:t xml:space="preserve">ниже </w:t>
      </w:r>
      <w:proofErr w:type="spellStart"/>
      <w:r w:rsidR="00880D09" w:rsidRPr="00BA3DED">
        <w:rPr>
          <w:rFonts w:ascii="Times New Roman" w:hAnsi="Times New Roman"/>
          <w:sz w:val="21"/>
          <w:szCs w:val="21"/>
        </w:rPr>
        <w:t>отм</w:t>
      </w:r>
      <w:proofErr w:type="spellEnd"/>
      <w:r w:rsidR="00880D09" w:rsidRPr="00BA3DED">
        <w:rPr>
          <w:rFonts w:ascii="Times New Roman" w:hAnsi="Times New Roman"/>
          <w:sz w:val="21"/>
          <w:szCs w:val="21"/>
        </w:rPr>
        <w:t>. 0,000</w:t>
      </w:r>
      <w:r w:rsidRPr="00BA3DED">
        <w:rPr>
          <w:rFonts w:ascii="Times New Roman" w:hAnsi="Times New Roman"/>
          <w:sz w:val="21"/>
          <w:szCs w:val="21"/>
        </w:rPr>
        <w:t xml:space="preserve">: </w:t>
      </w:r>
      <w:r w:rsidR="006513E4" w:rsidRPr="00BA3DED">
        <w:rPr>
          <w:rFonts w:ascii="Times New Roman" w:hAnsi="Times New Roman"/>
          <w:sz w:val="21"/>
          <w:szCs w:val="21"/>
        </w:rPr>
        <w:t>5 132,61</w:t>
      </w:r>
      <w:r w:rsidRPr="00BA3DED">
        <w:rPr>
          <w:rFonts w:ascii="Times New Roman" w:hAnsi="Times New Roman"/>
          <w:sz w:val="21"/>
          <w:szCs w:val="21"/>
        </w:rPr>
        <w:t xml:space="preserve"> (куб. м.)</w:t>
      </w:r>
      <w:r w:rsidR="00991CD7" w:rsidRPr="00BA3DED">
        <w:rPr>
          <w:rFonts w:ascii="Times New Roman" w:hAnsi="Times New Roman"/>
          <w:sz w:val="21"/>
          <w:szCs w:val="21"/>
        </w:rPr>
        <w:t xml:space="preserve">, выше </w:t>
      </w:r>
      <w:proofErr w:type="spellStart"/>
      <w:r w:rsidR="00991CD7" w:rsidRPr="00BA3DED">
        <w:rPr>
          <w:rFonts w:ascii="Times New Roman" w:hAnsi="Times New Roman"/>
          <w:sz w:val="21"/>
          <w:szCs w:val="21"/>
        </w:rPr>
        <w:t>отм</w:t>
      </w:r>
      <w:proofErr w:type="spellEnd"/>
      <w:r w:rsidR="00991CD7" w:rsidRPr="00BA3DED">
        <w:rPr>
          <w:rFonts w:ascii="Times New Roman" w:hAnsi="Times New Roman"/>
          <w:sz w:val="21"/>
          <w:szCs w:val="21"/>
        </w:rPr>
        <w:t xml:space="preserve">. 0,000: </w:t>
      </w:r>
      <w:r w:rsidR="006513E4" w:rsidRPr="00BA3DED">
        <w:rPr>
          <w:rFonts w:ascii="Times New Roman" w:hAnsi="Times New Roman"/>
          <w:sz w:val="21"/>
          <w:szCs w:val="21"/>
        </w:rPr>
        <w:t>47 609,32</w:t>
      </w:r>
      <w:r w:rsidR="00991CD7" w:rsidRPr="00BA3DED">
        <w:rPr>
          <w:rFonts w:ascii="Times New Roman" w:hAnsi="Times New Roman"/>
          <w:sz w:val="21"/>
          <w:szCs w:val="21"/>
        </w:rPr>
        <w:t xml:space="preserve"> (куб. м.)</w:t>
      </w:r>
      <w:r w:rsidRPr="00BA3DED">
        <w:rPr>
          <w:rFonts w:ascii="Times New Roman" w:hAnsi="Times New Roman"/>
          <w:sz w:val="21"/>
          <w:szCs w:val="21"/>
        </w:rPr>
        <w:t>; количество этажей</w:t>
      </w:r>
      <w:r w:rsidR="000C5D20" w:rsidRPr="00BA3DED">
        <w:rPr>
          <w:rFonts w:ascii="Times New Roman" w:hAnsi="Times New Roman"/>
          <w:sz w:val="21"/>
          <w:szCs w:val="21"/>
        </w:rPr>
        <w:t xml:space="preserve">: БС-1 – 8 (шт.), БС-2 – 10 (шт.), БС-3 – 8 (шт.), в том числе подземных этажей: 1 (шт.); </w:t>
      </w:r>
      <w:r w:rsidRPr="00BA3DED">
        <w:rPr>
          <w:rFonts w:ascii="Times New Roman" w:hAnsi="Times New Roman"/>
          <w:sz w:val="21"/>
          <w:szCs w:val="21"/>
        </w:rPr>
        <w:t xml:space="preserve">высота: </w:t>
      </w:r>
      <w:r w:rsidR="00991CD7" w:rsidRPr="00BA3DED">
        <w:rPr>
          <w:rFonts w:ascii="Times New Roman" w:hAnsi="Times New Roman"/>
          <w:sz w:val="21"/>
          <w:szCs w:val="21"/>
        </w:rPr>
        <w:t>30</w:t>
      </w:r>
      <w:r w:rsidRPr="00BA3DED">
        <w:rPr>
          <w:rFonts w:ascii="Times New Roman" w:hAnsi="Times New Roman"/>
          <w:sz w:val="21"/>
          <w:szCs w:val="21"/>
        </w:rPr>
        <w:t>,</w:t>
      </w:r>
      <w:r w:rsidR="007255DD" w:rsidRPr="00BA3DED">
        <w:rPr>
          <w:rFonts w:ascii="Times New Roman" w:hAnsi="Times New Roman"/>
          <w:sz w:val="21"/>
          <w:szCs w:val="21"/>
        </w:rPr>
        <w:t>3</w:t>
      </w:r>
      <w:r w:rsidRPr="00BA3DED">
        <w:rPr>
          <w:rFonts w:ascii="Times New Roman" w:hAnsi="Times New Roman"/>
          <w:sz w:val="21"/>
          <w:szCs w:val="21"/>
        </w:rPr>
        <w:t xml:space="preserve">0 (м.). Иные показатели: </w:t>
      </w:r>
      <w:r w:rsidR="007C4733" w:rsidRPr="00BA3DED">
        <w:rPr>
          <w:rFonts w:ascii="Times New Roman" w:hAnsi="Times New Roman"/>
          <w:sz w:val="21"/>
          <w:szCs w:val="21"/>
        </w:rPr>
        <w:t xml:space="preserve">количество нежилых помещений: </w:t>
      </w:r>
      <w:r w:rsidR="001034DF" w:rsidRPr="00BA3DED">
        <w:rPr>
          <w:rFonts w:ascii="Times New Roman" w:hAnsi="Times New Roman"/>
          <w:sz w:val="21"/>
          <w:szCs w:val="21"/>
        </w:rPr>
        <w:t>15</w:t>
      </w:r>
      <w:r w:rsidR="007C4733" w:rsidRPr="00BA3DED">
        <w:rPr>
          <w:rFonts w:ascii="Times New Roman" w:hAnsi="Times New Roman"/>
          <w:sz w:val="21"/>
          <w:szCs w:val="21"/>
        </w:rPr>
        <w:t xml:space="preserve"> шт., </w:t>
      </w:r>
      <w:r w:rsidRPr="00BA3DED">
        <w:rPr>
          <w:rFonts w:ascii="Times New Roman" w:hAnsi="Times New Roman"/>
          <w:sz w:val="21"/>
          <w:szCs w:val="21"/>
        </w:rPr>
        <w:t xml:space="preserve">количество </w:t>
      </w:r>
      <w:r w:rsidR="00336A56" w:rsidRPr="00BA3DED">
        <w:rPr>
          <w:rFonts w:ascii="Times New Roman" w:hAnsi="Times New Roman"/>
          <w:sz w:val="21"/>
          <w:szCs w:val="21"/>
        </w:rPr>
        <w:t>жилых помещений (</w:t>
      </w:r>
      <w:r w:rsidRPr="00BA3DED">
        <w:rPr>
          <w:rFonts w:ascii="Times New Roman" w:hAnsi="Times New Roman"/>
          <w:sz w:val="21"/>
          <w:szCs w:val="21"/>
        </w:rPr>
        <w:t>квартир</w:t>
      </w:r>
      <w:r w:rsidR="00336A56" w:rsidRPr="00BA3DED">
        <w:rPr>
          <w:rFonts w:ascii="Times New Roman" w:hAnsi="Times New Roman"/>
          <w:sz w:val="21"/>
          <w:szCs w:val="21"/>
        </w:rPr>
        <w:t>)</w:t>
      </w:r>
      <w:r w:rsidR="007C4733" w:rsidRPr="00BA3DED">
        <w:rPr>
          <w:rFonts w:ascii="Times New Roman" w:hAnsi="Times New Roman"/>
          <w:sz w:val="21"/>
          <w:szCs w:val="21"/>
        </w:rPr>
        <w:t>:</w:t>
      </w:r>
      <w:r w:rsidRPr="00BA3DED">
        <w:rPr>
          <w:rFonts w:ascii="Times New Roman" w:hAnsi="Times New Roman"/>
          <w:sz w:val="21"/>
          <w:szCs w:val="21"/>
        </w:rPr>
        <w:t xml:space="preserve"> </w:t>
      </w:r>
      <w:r w:rsidR="001034DF" w:rsidRPr="00BA3DED">
        <w:rPr>
          <w:rFonts w:ascii="Times New Roman" w:hAnsi="Times New Roman"/>
          <w:sz w:val="21"/>
          <w:szCs w:val="21"/>
        </w:rPr>
        <w:t>223</w:t>
      </w:r>
      <w:r w:rsidRPr="00BA3DED">
        <w:rPr>
          <w:rFonts w:ascii="Times New Roman" w:hAnsi="Times New Roman"/>
          <w:sz w:val="21"/>
          <w:szCs w:val="21"/>
        </w:rPr>
        <w:t xml:space="preserve"> шт</w:t>
      </w:r>
      <w:r w:rsidR="000B5BB0" w:rsidRPr="00BA3DED">
        <w:rPr>
          <w:rFonts w:ascii="Times New Roman" w:hAnsi="Times New Roman"/>
          <w:sz w:val="21"/>
          <w:szCs w:val="21"/>
        </w:rPr>
        <w:t xml:space="preserve">., в том числе: квартиры- студии – </w:t>
      </w:r>
      <w:r w:rsidR="001034DF" w:rsidRPr="00BA3DED">
        <w:rPr>
          <w:rFonts w:ascii="Times New Roman" w:hAnsi="Times New Roman"/>
          <w:sz w:val="21"/>
          <w:szCs w:val="21"/>
        </w:rPr>
        <w:t>58</w:t>
      </w:r>
      <w:r w:rsidR="000B5BB0" w:rsidRPr="00BA3DED">
        <w:rPr>
          <w:rFonts w:ascii="Times New Roman" w:hAnsi="Times New Roman"/>
          <w:sz w:val="21"/>
          <w:szCs w:val="21"/>
        </w:rPr>
        <w:t xml:space="preserve"> шт., 1-комнатные – </w:t>
      </w:r>
      <w:r w:rsidR="001034DF" w:rsidRPr="00BA3DED">
        <w:rPr>
          <w:rFonts w:ascii="Times New Roman" w:hAnsi="Times New Roman"/>
          <w:sz w:val="21"/>
          <w:szCs w:val="21"/>
        </w:rPr>
        <w:t>99</w:t>
      </w:r>
      <w:r w:rsidR="000B5BB0" w:rsidRPr="00BA3DED">
        <w:rPr>
          <w:rFonts w:ascii="Times New Roman" w:hAnsi="Times New Roman"/>
          <w:sz w:val="21"/>
          <w:szCs w:val="21"/>
        </w:rPr>
        <w:t xml:space="preserve"> шт., 2-комнатные – </w:t>
      </w:r>
      <w:r w:rsidR="001034DF" w:rsidRPr="00BA3DED">
        <w:rPr>
          <w:rFonts w:ascii="Times New Roman" w:hAnsi="Times New Roman"/>
          <w:sz w:val="21"/>
          <w:szCs w:val="21"/>
        </w:rPr>
        <w:t>44</w:t>
      </w:r>
      <w:r w:rsidR="000B5BB0" w:rsidRPr="00BA3DED">
        <w:rPr>
          <w:rFonts w:ascii="Times New Roman" w:hAnsi="Times New Roman"/>
          <w:sz w:val="21"/>
          <w:szCs w:val="21"/>
        </w:rPr>
        <w:t xml:space="preserve"> шт., 3-комнатные – </w:t>
      </w:r>
      <w:r w:rsidR="001034DF" w:rsidRPr="00BA3DED">
        <w:rPr>
          <w:rFonts w:ascii="Times New Roman" w:hAnsi="Times New Roman"/>
          <w:sz w:val="21"/>
          <w:szCs w:val="21"/>
        </w:rPr>
        <w:t>22</w:t>
      </w:r>
      <w:r w:rsidR="007255DD" w:rsidRPr="00BA3DED">
        <w:rPr>
          <w:rFonts w:ascii="Times New Roman" w:hAnsi="Times New Roman"/>
          <w:sz w:val="21"/>
          <w:szCs w:val="21"/>
        </w:rPr>
        <w:t xml:space="preserve"> </w:t>
      </w:r>
      <w:r w:rsidR="000B5BB0" w:rsidRPr="00BA3DED">
        <w:rPr>
          <w:rFonts w:ascii="Times New Roman" w:hAnsi="Times New Roman"/>
          <w:sz w:val="21"/>
          <w:szCs w:val="21"/>
        </w:rPr>
        <w:t>шт</w:t>
      </w:r>
      <w:r w:rsidRPr="00BA3DED">
        <w:rPr>
          <w:rFonts w:ascii="Times New Roman" w:hAnsi="Times New Roman"/>
          <w:sz w:val="21"/>
          <w:szCs w:val="21"/>
        </w:rPr>
        <w:t>.</w:t>
      </w:r>
    </w:p>
    <w:p w14:paraId="4AE1AAA2" w14:textId="77777777" w:rsidR="00DE2626" w:rsidRPr="00BA3DED" w:rsidRDefault="00DE2626" w:rsidP="00DE2626">
      <w:pPr>
        <w:suppressAutoHyphens/>
        <w:spacing w:after="0" w:line="240" w:lineRule="auto"/>
        <w:ind w:firstLine="540"/>
        <w:jc w:val="both"/>
        <w:rPr>
          <w:rFonts w:ascii="Times New Roman" w:hAnsi="Times New Roman"/>
          <w:sz w:val="21"/>
          <w:szCs w:val="21"/>
        </w:rPr>
      </w:pPr>
      <w:r w:rsidRPr="00BA3DED">
        <w:rPr>
          <w:rFonts w:ascii="Times New Roman" w:hAnsi="Times New Roman"/>
          <w:sz w:val="21"/>
          <w:szCs w:val="21"/>
        </w:rPr>
        <w:t xml:space="preserve">1.3. В соответствии со ст. 3 </w:t>
      </w:r>
      <w:r w:rsidRPr="00BA3DED">
        <w:rPr>
          <w:rFonts w:ascii="Times New Roman" w:hAnsi="Times New Roman"/>
          <w:sz w:val="21"/>
          <w:szCs w:val="21"/>
          <w:lang w:eastAsia="ar-SA"/>
        </w:rPr>
        <w:t>Федерального закона № 214-ФЗ от 30.12.2004 г.</w:t>
      </w:r>
      <w:r w:rsidRPr="00BA3DED">
        <w:rPr>
          <w:rFonts w:ascii="Times New Roman" w:hAnsi="Times New Roman"/>
          <w:sz w:val="21"/>
          <w:szCs w:val="21"/>
        </w:rPr>
        <w:t>, Застройщик вправе привлекать денежные средства Участника долевого строительства, поскольку располагает всеми необходимыми юридически действительными правами и полномочиями, разрешениями и документами, а именно:</w:t>
      </w:r>
    </w:p>
    <w:p w14:paraId="196FD844" w14:textId="15CD42FA" w:rsidR="000F0996" w:rsidRPr="00BA3DED" w:rsidRDefault="00DE2626" w:rsidP="000F0996">
      <w:pPr>
        <w:suppressAutoHyphens/>
        <w:spacing w:after="0" w:line="240" w:lineRule="auto"/>
        <w:ind w:firstLine="540"/>
        <w:jc w:val="both"/>
        <w:rPr>
          <w:rFonts w:ascii="Times New Roman" w:hAnsi="Times New Roman"/>
          <w:sz w:val="21"/>
          <w:szCs w:val="21"/>
          <w:lang w:eastAsia="ar-SA"/>
        </w:rPr>
      </w:pPr>
      <w:r w:rsidRPr="00BA3DED">
        <w:rPr>
          <w:rFonts w:ascii="Times New Roman" w:hAnsi="Times New Roman"/>
          <w:sz w:val="21"/>
          <w:szCs w:val="21"/>
          <w:lang w:eastAsia="ar-SA"/>
        </w:rPr>
        <w:t xml:space="preserve">1.3.1. Разрешение на строительство № </w:t>
      </w:r>
      <w:bookmarkStart w:id="7" w:name="_Hlk140335541"/>
      <w:r w:rsidR="009B775B" w:rsidRPr="00BA3DED">
        <w:rPr>
          <w:rFonts w:ascii="Times New Roman" w:hAnsi="Times New Roman"/>
          <w:sz w:val="21"/>
          <w:szCs w:val="21"/>
          <w:lang w:eastAsia="ar-SA"/>
        </w:rPr>
        <w:t>01-01:08-</w:t>
      </w:r>
      <w:r w:rsidR="001034DF" w:rsidRPr="00BA3DED">
        <w:rPr>
          <w:rFonts w:ascii="Times New Roman" w:hAnsi="Times New Roman"/>
          <w:sz w:val="21"/>
          <w:szCs w:val="21"/>
          <w:lang w:eastAsia="ar-SA"/>
        </w:rPr>
        <w:t>24</w:t>
      </w:r>
      <w:r w:rsidR="009B775B" w:rsidRPr="00BA3DED">
        <w:rPr>
          <w:rFonts w:ascii="Times New Roman" w:hAnsi="Times New Roman"/>
          <w:sz w:val="21"/>
          <w:szCs w:val="21"/>
          <w:lang w:eastAsia="ar-SA"/>
        </w:rPr>
        <w:t>-202</w:t>
      </w:r>
      <w:r w:rsidR="007255DD" w:rsidRPr="00BA3DED">
        <w:rPr>
          <w:rFonts w:ascii="Times New Roman" w:hAnsi="Times New Roman"/>
          <w:sz w:val="21"/>
          <w:szCs w:val="21"/>
          <w:lang w:eastAsia="ar-SA"/>
        </w:rPr>
        <w:t>4</w:t>
      </w:r>
      <w:r w:rsidRPr="00BA3DED">
        <w:rPr>
          <w:rFonts w:ascii="Times New Roman" w:hAnsi="Times New Roman"/>
          <w:sz w:val="21"/>
          <w:szCs w:val="21"/>
          <w:lang w:eastAsia="ar-SA"/>
        </w:rPr>
        <w:t xml:space="preserve"> от </w:t>
      </w:r>
      <w:r w:rsidR="001034DF" w:rsidRPr="00BA3DED">
        <w:rPr>
          <w:rFonts w:ascii="Times New Roman" w:hAnsi="Times New Roman"/>
          <w:sz w:val="21"/>
          <w:szCs w:val="21"/>
          <w:lang w:eastAsia="ar-SA"/>
        </w:rPr>
        <w:t>29.07</w:t>
      </w:r>
      <w:r w:rsidRPr="00BA3DED">
        <w:rPr>
          <w:rFonts w:ascii="Times New Roman" w:hAnsi="Times New Roman"/>
          <w:sz w:val="21"/>
          <w:szCs w:val="21"/>
          <w:lang w:eastAsia="ar-SA"/>
        </w:rPr>
        <w:t>.20</w:t>
      </w:r>
      <w:r w:rsidR="009B775B" w:rsidRPr="00BA3DED">
        <w:rPr>
          <w:rFonts w:ascii="Times New Roman" w:hAnsi="Times New Roman"/>
          <w:sz w:val="21"/>
          <w:szCs w:val="21"/>
          <w:lang w:eastAsia="ar-SA"/>
        </w:rPr>
        <w:t>2</w:t>
      </w:r>
      <w:r w:rsidR="007255DD" w:rsidRPr="00BA3DED">
        <w:rPr>
          <w:rFonts w:ascii="Times New Roman" w:hAnsi="Times New Roman"/>
          <w:sz w:val="21"/>
          <w:szCs w:val="21"/>
          <w:lang w:eastAsia="ar-SA"/>
        </w:rPr>
        <w:t>4</w:t>
      </w:r>
      <w:r w:rsidRPr="00BA3DED">
        <w:rPr>
          <w:rFonts w:ascii="Times New Roman" w:hAnsi="Times New Roman"/>
          <w:sz w:val="21"/>
          <w:szCs w:val="21"/>
          <w:lang w:eastAsia="ar-SA"/>
        </w:rPr>
        <w:t xml:space="preserve"> </w:t>
      </w:r>
      <w:bookmarkEnd w:id="7"/>
      <w:r w:rsidRPr="00BA3DED">
        <w:rPr>
          <w:rFonts w:ascii="Times New Roman" w:hAnsi="Times New Roman"/>
          <w:sz w:val="21"/>
          <w:szCs w:val="21"/>
          <w:lang w:eastAsia="ar-SA"/>
        </w:rPr>
        <w:t xml:space="preserve">г. </w:t>
      </w:r>
      <w:r w:rsidR="001D1084" w:rsidRPr="00BA3DED">
        <w:rPr>
          <w:rFonts w:ascii="Times New Roman" w:hAnsi="Times New Roman"/>
          <w:sz w:val="21"/>
          <w:szCs w:val="21"/>
          <w:lang w:eastAsia="ar-SA"/>
        </w:rPr>
        <w:t xml:space="preserve">выдано </w:t>
      </w:r>
      <w:r w:rsidR="00787462" w:rsidRPr="00BA3DED">
        <w:rPr>
          <w:rFonts w:ascii="Times New Roman" w:hAnsi="Times New Roman"/>
          <w:sz w:val="21"/>
          <w:szCs w:val="21"/>
          <w:lang w:eastAsia="ar-SA"/>
        </w:rPr>
        <w:t>Комитетом Республики Адыгея по архитектуре и</w:t>
      </w:r>
      <w:r w:rsidRPr="00BA3DED">
        <w:rPr>
          <w:rFonts w:ascii="Times New Roman" w:hAnsi="Times New Roman"/>
          <w:sz w:val="21"/>
          <w:szCs w:val="21"/>
          <w:lang w:eastAsia="ar-SA"/>
        </w:rPr>
        <w:t xml:space="preserve"> градостроительств</w:t>
      </w:r>
      <w:r w:rsidR="00787462" w:rsidRPr="00BA3DED">
        <w:rPr>
          <w:rFonts w:ascii="Times New Roman" w:hAnsi="Times New Roman"/>
          <w:sz w:val="21"/>
          <w:szCs w:val="21"/>
          <w:lang w:eastAsia="ar-SA"/>
        </w:rPr>
        <w:t>у</w:t>
      </w:r>
      <w:r w:rsidR="00D667B4" w:rsidRPr="00BA3DED">
        <w:rPr>
          <w:rFonts w:ascii="Times New Roman" w:hAnsi="Times New Roman"/>
          <w:sz w:val="21"/>
          <w:szCs w:val="21"/>
          <w:lang w:eastAsia="ar-SA"/>
        </w:rPr>
        <w:t>.</w:t>
      </w:r>
    </w:p>
    <w:p w14:paraId="393F0D81" w14:textId="35DD32F1" w:rsidR="00DE2626" w:rsidRPr="00BA3DED" w:rsidRDefault="00DE2626" w:rsidP="00DE2626">
      <w:pPr>
        <w:suppressAutoHyphens/>
        <w:spacing w:after="0" w:line="240" w:lineRule="auto"/>
        <w:ind w:firstLine="540"/>
        <w:jc w:val="both"/>
        <w:rPr>
          <w:rFonts w:ascii="Times New Roman" w:hAnsi="Times New Roman"/>
          <w:sz w:val="21"/>
          <w:szCs w:val="21"/>
          <w:lang w:eastAsia="ar-SA"/>
        </w:rPr>
      </w:pPr>
      <w:r w:rsidRPr="00BA3DED">
        <w:rPr>
          <w:rFonts w:ascii="Times New Roman" w:hAnsi="Times New Roman"/>
          <w:sz w:val="21"/>
          <w:szCs w:val="21"/>
          <w:lang w:eastAsia="ar-SA"/>
        </w:rPr>
        <w:t xml:space="preserve">1.3.2. </w:t>
      </w:r>
      <w:r w:rsidR="006C7855" w:rsidRPr="00BA3DED">
        <w:rPr>
          <w:rFonts w:ascii="Times New Roman" w:hAnsi="Times New Roman"/>
          <w:sz w:val="21"/>
          <w:szCs w:val="21"/>
          <w:lang w:eastAsia="ar-SA"/>
        </w:rPr>
        <w:t>Свидетельство о допуске к работам № 90 от 06.02.2018 г., выдано Союз «Саморегулируемая организация «Межрегиональный альянс строителей»</w:t>
      </w:r>
      <w:r w:rsidRPr="00BA3DED">
        <w:rPr>
          <w:rFonts w:ascii="Times New Roman" w:hAnsi="Times New Roman"/>
          <w:sz w:val="21"/>
          <w:szCs w:val="21"/>
          <w:lang w:eastAsia="ar-SA"/>
        </w:rPr>
        <w:t>.</w:t>
      </w:r>
    </w:p>
    <w:p w14:paraId="6BAAA72F" w14:textId="77777777" w:rsidR="008D2619" w:rsidRPr="00BA3DED" w:rsidRDefault="00DE2626" w:rsidP="008D2619">
      <w:pPr>
        <w:suppressAutoHyphens/>
        <w:spacing w:after="0" w:line="240" w:lineRule="auto"/>
        <w:ind w:firstLine="540"/>
        <w:jc w:val="both"/>
        <w:rPr>
          <w:rFonts w:ascii="Times New Roman" w:hAnsi="Times New Roman"/>
          <w:sz w:val="21"/>
          <w:szCs w:val="21"/>
          <w:lang w:eastAsia="ar-SA"/>
        </w:rPr>
      </w:pPr>
      <w:r w:rsidRPr="00BA3DED">
        <w:rPr>
          <w:rFonts w:ascii="Times New Roman" w:hAnsi="Times New Roman"/>
          <w:sz w:val="21"/>
          <w:szCs w:val="21"/>
          <w:lang w:eastAsia="ar-SA"/>
        </w:rPr>
        <w:t xml:space="preserve">1.3.3. Положительное заключение </w:t>
      </w:r>
      <w:r w:rsidR="007255DD" w:rsidRPr="00BA3DED">
        <w:rPr>
          <w:rFonts w:ascii="Times New Roman" w:hAnsi="Times New Roman"/>
          <w:sz w:val="21"/>
          <w:szCs w:val="21"/>
          <w:lang w:eastAsia="ar-SA"/>
        </w:rPr>
        <w:t xml:space="preserve">негосударственной </w:t>
      </w:r>
      <w:r w:rsidRPr="00BA3DED">
        <w:rPr>
          <w:rFonts w:ascii="Times New Roman" w:hAnsi="Times New Roman"/>
          <w:sz w:val="21"/>
          <w:szCs w:val="21"/>
          <w:lang w:eastAsia="ar-SA"/>
        </w:rPr>
        <w:t xml:space="preserve">экспертизы № </w:t>
      </w:r>
      <w:bookmarkStart w:id="8" w:name="_Hlk140335579"/>
      <w:r w:rsidR="007255DD" w:rsidRPr="00BA3DED">
        <w:rPr>
          <w:rFonts w:ascii="Times New Roman" w:hAnsi="Times New Roman"/>
          <w:sz w:val="21"/>
          <w:szCs w:val="21"/>
          <w:lang w:eastAsia="ar-SA"/>
        </w:rPr>
        <w:t>01-2-1-</w:t>
      </w:r>
      <w:r w:rsidR="001034DF" w:rsidRPr="00BA3DED">
        <w:rPr>
          <w:rFonts w:ascii="Times New Roman" w:hAnsi="Times New Roman"/>
          <w:sz w:val="21"/>
          <w:szCs w:val="21"/>
          <w:lang w:eastAsia="ar-SA"/>
        </w:rPr>
        <w:t>2</w:t>
      </w:r>
      <w:r w:rsidR="007255DD" w:rsidRPr="00BA3DED">
        <w:rPr>
          <w:rFonts w:ascii="Times New Roman" w:hAnsi="Times New Roman"/>
          <w:sz w:val="21"/>
          <w:szCs w:val="21"/>
          <w:lang w:eastAsia="ar-SA"/>
        </w:rPr>
        <w:t>-0</w:t>
      </w:r>
      <w:r w:rsidR="001034DF" w:rsidRPr="00BA3DED">
        <w:rPr>
          <w:rFonts w:ascii="Times New Roman" w:hAnsi="Times New Roman"/>
          <w:sz w:val="21"/>
          <w:szCs w:val="21"/>
          <w:lang w:eastAsia="ar-SA"/>
        </w:rPr>
        <w:t>36389</w:t>
      </w:r>
      <w:r w:rsidR="007255DD" w:rsidRPr="00BA3DED">
        <w:rPr>
          <w:rFonts w:ascii="Times New Roman" w:hAnsi="Times New Roman"/>
          <w:sz w:val="21"/>
          <w:szCs w:val="21"/>
          <w:lang w:eastAsia="ar-SA"/>
        </w:rPr>
        <w:t xml:space="preserve">-2024 </w:t>
      </w:r>
      <w:r w:rsidRPr="00BA3DED">
        <w:rPr>
          <w:rFonts w:ascii="Times New Roman" w:hAnsi="Times New Roman"/>
          <w:sz w:val="21"/>
          <w:szCs w:val="21"/>
          <w:lang w:eastAsia="ar-SA"/>
        </w:rPr>
        <w:t xml:space="preserve">от </w:t>
      </w:r>
      <w:r w:rsidR="001034DF" w:rsidRPr="00BA3DED">
        <w:rPr>
          <w:rFonts w:ascii="Times New Roman" w:hAnsi="Times New Roman"/>
          <w:sz w:val="21"/>
          <w:szCs w:val="21"/>
          <w:lang w:eastAsia="ar-SA"/>
        </w:rPr>
        <w:t>09</w:t>
      </w:r>
      <w:r w:rsidR="007255DD" w:rsidRPr="00BA3DED">
        <w:rPr>
          <w:rFonts w:ascii="Times New Roman" w:hAnsi="Times New Roman"/>
          <w:sz w:val="21"/>
          <w:szCs w:val="21"/>
          <w:lang w:eastAsia="ar-SA"/>
        </w:rPr>
        <w:t>.0</w:t>
      </w:r>
      <w:r w:rsidR="001034DF" w:rsidRPr="00BA3DED">
        <w:rPr>
          <w:rFonts w:ascii="Times New Roman" w:hAnsi="Times New Roman"/>
          <w:sz w:val="21"/>
          <w:szCs w:val="21"/>
          <w:lang w:eastAsia="ar-SA"/>
        </w:rPr>
        <w:t>7</w:t>
      </w:r>
      <w:r w:rsidR="007255DD" w:rsidRPr="00BA3DED">
        <w:rPr>
          <w:rFonts w:ascii="Times New Roman" w:hAnsi="Times New Roman"/>
          <w:sz w:val="21"/>
          <w:szCs w:val="21"/>
          <w:lang w:eastAsia="ar-SA"/>
        </w:rPr>
        <w:t>.2024</w:t>
      </w:r>
      <w:r w:rsidRPr="00BA3DED">
        <w:rPr>
          <w:rFonts w:ascii="Times New Roman" w:hAnsi="Times New Roman"/>
          <w:sz w:val="21"/>
          <w:szCs w:val="21"/>
          <w:lang w:eastAsia="ar-SA"/>
        </w:rPr>
        <w:t xml:space="preserve"> г., выдано ООО «</w:t>
      </w:r>
      <w:proofErr w:type="spellStart"/>
      <w:r w:rsidR="00BB57A6" w:rsidRPr="00BA3DED">
        <w:rPr>
          <w:rFonts w:ascii="Times New Roman" w:hAnsi="Times New Roman"/>
          <w:sz w:val="21"/>
          <w:szCs w:val="21"/>
          <w:lang w:eastAsia="ar-SA"/>
        </w:rPr>
        <w:t>Топ</w:t>
      </w:r>
      <w:r w:rsidR="003C5460" w:rsidRPr="00BA3DED">
        <w:rPr>
          <w:rFonts w:ascii="Times New Roman" w:hAnsi="Times New Roman"/>
          <w:sz w:val="21"/>
          <w:szCs w:val="21"/>
          <w:lang w:eastAsia="ar-SA"/>
        </w:rPr>
        <w:t>Э</w:t>
      </w:r>
      <w:r w:rsidR="00BB57A6" w:rsidRPr="00BA3DED">
        <w:rPr>
          <w:rFonts w:ascii="Times New Roman" w:hAnsi="Times New Roman"/>
          <w:sz w:val="21"/>
          <w:szCs w:val="21"/>
          <w:lang w:eastAsia="ar-SA"/>
        </w:rPr>
        <w:t>ксперт</w:t>
      </w:r>
      <w:r w:rsidR="003C5460" w:rsidRPr="00BA3DED">
        <w:rPr>
          <w:rFonts w:ascii="Times New Roman" w:hAnsi="Times New Roman"/>
          <w:sz w:val="21"/>
          <w:szCs w:val="21"/>
          <w:lang w:eastAsia="ar-SA"/>
        </w:rPr>
        <w:t>П</w:t>
      </w:r>
      <w:r w:rsidR="00BB57A6" w:rsidRPr="00BA3DED">
        <w:rPr>
          <w:rFonts w:ascii="Times New Roman" w:hAnsi="Times New Roman"/>
          <w:sz w:val="21"/>
          <w:szCs w:val="21"/>
          <w:lang w:eastAsia="ar-SA"/>
        </w:rPr>
        <w:t>роект</w:t>
      </w:r>
      <w:proofErr w:type="spellEnd"/>
      <w:r w:rsidRPr="00BA3DED">
        <w:rPr>
          <w:rFonts w:ascii="Times New Roman" w:hAnsi="Times New Roman"/>
          <w:sz w:val="21"/>
          <w:szCs w:val="21"/>
          <w:lang w:eastAsia="ar-SA"/>
        </w:rPr>
        <w:t>»</w:t>
      </w:r>
      <w:r w:rsidR="0020012A" w:rsidRPr="00BA3DED">
        <w:rPr>
          <w:rFonts w:ascii="Times New Roman" w:hAnsi="Times New Roman"/>
          <w:sz w:val="21"/>
          <w:szCs w:val="21"/>
          <w:lang w:eastAsia="ar-SA"/>
        </w:rPr>
        <w:t>.</w:t>
      </w:r>
      <w:bookmarkEnd w:id="8"/>
    </w:p>
    <w:p w14:paraId="04BDDEE9" w14:textId="7130794E" w:rsidR="005E18E4" w:rsidRPr="00BA3DED" w:rsidRDefault="0050038E" w:rsidP="008D2619">
      <w:pPr>
        <w:suppressAutoHyphens/>
        <w:spacing w:after="0" w:line="240" w:lineRule="auto"/>
        <w:ind w:firstLine="540"/>
        <w:jc w:val="both"/>
        <w:rPr>
          <w:rFonts w:ascii="Times New Roman" w:hAnsi="Times New Roman"/>
          <w:sz w:val="21"/>
          <w:szCs w:val="21"/>
          <w:lang w:eastAsia="ar-SA"/>
        </w:rPr>
      </w:pPr>
      <w:r w:rsidRPr="00BA3DED">
        <w:rPr>
          <w:rFonts w:ascii="Times New Roman" w:hAnsi="Times New Roman"/>
          <w:sz w:val="21"/>
          <w:szCs w:val="21"/>
          <w:lang w:eastAsia="ar-SA"/>
        </w:rPr>
        <w:t>1.</w:t>
      </w:r>
      <w:r w:rsidR="00B04131" w:rsidRPr="00BA3DED">
        <w:rPr>
          <w:rFonts w:ascii="Times New Roman" w:hAnsi="Times New Roman"/>
          <w:sz w:val="21"/>
          <w:szCs w:val="21"/>
          <w:lang w:eastAsia="ar-SA"/>
        </w:rPr>
        <w:t>4</w:t>
      </w:r>
      <w:r w:rsidR="005E18E4" w:rsidRPr="00BA3DED">
        <w:rPr>
          <w:rFonts w:ascii="Times New Roman" w:hAnsi="Times New Roman"/>
          <w:sz w:val="21"/>
          <w:szCs w:val="21"/>
          <w:lang w:eastAsia="ar-SA"/>
        </w:rPr>
        <w:t xml:space="preserve">. </w:t>
      </w:r>
      <w:r w:rsidR="005E18E4" w:rsidRPr="00BA3DED">
        <w:rPr>
          <w:rFonts w:ascii="Times New Roman" w:hAnsi="Times New Roman"/>
          <w:b/>
          <w:bCs/>
          <w:sz w:val="21"/>
          <w:szCs w:val="21"/>
          <w:lang w:eastAsia="ar-SA"/>
        </w:rPr>
        <w:t>Объектом долевого строительства</w:t>
      </w:r>
      <w:r w:rsidR="005E18E4" w:rsidRPr="00BA3DED">
        <w:rPr>
          <w:rFonts w:ascii="Times New Roman" w:hAnsi="Times New Roman"/>
          <w:b/>
          <w:sz w:val="21"/>
          <w:szCs w:val="21"/>
          <w:lang w:eastAsia="ar-SA"/>
        </w:rPr>
        <w:t xml:space="preserve"> по настоящему договору явля</w:t>
      </w:r>
      <w:r w:rsidR="00401EE4" w:rsidRPr="00BA3DED">
        <w:rPr>
          <w:rFonts w:ascii="Times New Roman" w:hAnsi="Times New Roman"/>
          <w:b/>
          <w:sz w:val="21"/>
          <w:szCs w:val="21"/>
          <w:lang w:eastAsia="ar-SA"/>
        </w:rPr>
        <w:t>е</w:t>
      </w:r>
      <w:r w:rsidR="005E18E4" w:rsidRPr="00BA3DED">
        <w:rPr>
          <w:rFonts w:ascii="Times New Roman" w:hAnsi="Times New Roman"/>
          <w:b/>
          <w:sz w:val="21"/>
          <w:szCs w:val="21"/>
          <w:lang w:eastAsia="ar-SA"/>
        </w:rPr>
        <w:t xml:space="preserve">тся: </w:t>
      </w:r>
    </w:p>
    <w:p w14:paraId="134CDC23" w14:textId="39BC1E91" w:rsidR="00AB40CD" w:rsidRPr="00BA3DED" w:rsidRDefault="005E18E4" w:rsidP="004D7573">
      <w:pPr>
        <w:suppressAutoHyphens/>
        <w:spacing w:after="0" w:line="240" w:lineRule="auto"/>
        <w:jc w:val="both"/>
        <w:rPr>
          <w:rFonts w:ascii="Times New Roman" w:hAnsi="Times New Roman"/>
          <w:b/>
          <w:sz w:val="21"/>
          <w:szCs w:val="21"/>
          <w:lang w:eastAsia="ar-SA"/>
        </w:rPr>
      </w:pPr>
      <w:r w:rsidRPr="00BA3DED">
        <w:rPr>
          <w:rFonts w:ascii="Times New Roman" w:hAnsi="Times New Roman"/>
          <w:b/>
          <w:bCs/>
          <w:sz w:val="21"/>
          <w:szCs w:val="21"/>
          <w:lang w:val="x-none" w:eastAsia="ar-SA"/>
        </w:rPr>
        <w:t xml:space="preserve"> - жил</w:t>
      </w:r>
      <w:r w:rsidR="00401EE4" w:rsidRPr="00BA3DED">
        <w:rPr>
          <w:rFonts w:ascii="Times New Roman" w:hAnsi="Times New Roman"/>
          <w:b/>
          <w:bCs/>
          <w:sz w:val="21"/>
          <w:szCs w:val="21"/>
          <w:lang w:eastAsia="ar-SA"/>
        </w:rPr>
        <w:t>ое</w:t>
      </w:r>
      <w:r w:rsidRPr="00BA3DED">
        <w:rPr>
          <w:rFonts w:ascii="Times New Roman" w:hAnsi="Times New Roman"/>
          <w:b/>
          <w:bCs/>
          <w:sz w:val="21"/>
          <w:szCs w:val="21"/>
          <w:lang w:val="x-none" w:eastAsia="ar-SA"/>
        </w:rPr>
        <w:t xml:space="preserve"> помещени</w:t>
      </w:r>
      <w:r w:rsidR="00401EE4" w:rsidRPr="00BA3DED">
        <w:rPr>
          <w:rFonts w:ascii="Times New Roman" w:hAnsi="Times New Roman"/>
          <w:b/>
          <w:bCs/>
          <w:sz w:val="21"/>
          <w:szCs w:val="21"/>
          <w:lang w:eastAsia="ar-SA"/>
        </w:rPr>
        <w:t>е</w:t>
      </w:r>
      <w:r w:rsidRPr="00BA3DED">
        <w:rPr>
          <w:rFonts w:ascii="Times New Roman" w:hAnsi="Times New Roman"/>
          <w:b/>
          <w:bCs/>
          <w:sz w:val="21"/>
          <w:szCs w:val="21"/>
          <w:lang w:val="x-none" w:eastAsia="ar-SA"/>
        </w:rPr>
        <w:t xml:space="preserve">: </w:t>
      </w:r>
    </w:p>
    <w:tbl>
      <w:tblPr>
        <w:tblpPr w:leftFromText="180" w:rightFromText="180" w:vertAnchor="text" w:horzAnchor="margin" w:tblpXSpec="center" w:tblpY="119"/>
        <w:tblW w:w="9345" w:type="dxa"/>
        <w:tblLayout w:type="fixed"/>
        <w:tblCellMar>
          <w:left w:w="40" w:type="dxa"/>
          <w:right w:w="40" w:type="dxa"/>
        </w:tblCellMar>
        <w:tblLook w:val="04A0" w:firstRow="1" w:lastRow="0" w:firstColumn="1" w:lastColumn="0" w:noHBand="0" w:noVBand="1"/>
      </w:tblPr>
      <w:tblGrid>
        <w:gridCol w:w="6224"/>
        <w:gridCol w:w="3121"/>
      </w:tblGrid>
      <w:tr w:rsidR="00225F64" w:rsidRPr="00BA3DED" w14:paraId="0D7F9520"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D3A351F" w14:textId="77777777" w:rsidR="00225F64" w:rsidRPr="00BA3DED" w:rsidRDefault="00225F64">
            <w:pPr>
              <w:widowControl w:val="0"/>
              <w:shd w:val="clear" w:color="auto" w:fill="FFFFFF"/>
              <w:autoSpaceDE w:val="0"/>
              <w:autoSpaceDN w:val="0"/>
              <w:adjustRightInd w:val="0"/>
              <w:spacing w:after="0" w:line="240" w:lineRule="auto"/>
              <w:ind w:left="14"/>
              <w:jc w:val="center"/>
              <w:rPr>
                <w:rFonts w:ascii="Times New Roman" w:hAnsi="Times New Roman"/>
                <w:sz w:val="21"/>
                <w:szCs w:val="21"/>
                <w:lang w:eastAsia="ru-RU"/>
              </w:rPr>
            </w:pPr>
            <w:r w:rsidRPr="00BA3DED">
              <w:rPr>
                <w:rFonts w:ascii="Times New Roman" w:hAnsi="Times New Roman"/>
                <w:b/>
                <w:sz w:val="21"/>
                <w:szCs w:val="21"/>
                <w:lang w:eastAsia="ru-RU"/>
              </w:rPr>
              <w:t>Наименование характеристики</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D14AEB8" w14:textId="77777777" w:rsidR="00225F64" w:rsidRPr="00BA3DED" w:rsidRDefault="00225F64">
            <w:pPr>
              <w:widowControl w:val="0"/>
              <w:shd w:val="clear" w:color="auto" w:fill="FFFFFF"/>
              <w:autoSpaceDE w:val="0"/>
              <w:autoSpaceDN w:val="0"/>
              <w:adjustRightInd w:val="0"/>
              <w:spacing w:after="0" w:line="240" w:lineRule="auto"/>
              <w:ind w:left="482" w:hanging="372"/>
              <w:rPr>
                <w:rFonts w:ascii="Times New Roman" w:hAnsi="Times New Roman"/>
                <w:sz w:val="21"/>
                <w:szCs w:val="21"/>
                <w:lang w:eastAsia="ru-RU"/>
              </w:rPr>
            </w:pPr>
            <w:r w:rsidRPr="00BA3DED">
              <w:rPr>
                <w:rFonts w:ascii="Times New Roman" w:hAnsi="Times New Roman"/>
                <w:b/>
                <w:sz w:val="21"/>
                <w:szCs w:val="21"/>
                <w:lang w:eastAsia="ru-RU"/>
              </w:rPr>
              <w:t>Описание характеристики</w:t>
            </w:r>
          </w:p>
        </w:tc>
      </w:tr>
      <w:tr w:rsidR="00225F64" w:rsidRPr="00BA3DED" w14:paraId="460C6C51" w14:textId="77777777" w:rsidTr="00B47024">
        <w:trPr>
          <w:trHeight w:hRule="exact" w:val="266"/>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72889CA7" w14:textId="77777777" w:rsidR="00225F64" w:rsidRPr="00BA3DED"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BA3DED">
              <w:rPr>
                <w:rFonts w:ascii="Times New Roman" w:hAnsi="Times New Roman"/>
                <w:sz w:val="21"/>
                <w:szCs w:val="21"/>
                <w:lang w:eastAsia="ru-RU"/>
              </w:rPr>
              <w:t>№ квартиры (строительный)</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DEE9D10" w14:textId="51AA5450" w:rsidR="00225F64" w:rsidRPr="00BA3DED"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BA3DED" w14:paraId="285393E2"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tcPr>
          <w:p w14:paraId="65A442DB" w14:textId="77777777" w:rsidR="00225F64" w:rsidRPr="00BA3DED"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r w:rsidRPr="00BA3DED">
              <w:rPr>
                <w:rFonts w:ascii="Times New Roman" w:hAnsi="Times New Roman"/>
                <w:spacing w:val="-2"/>
                <w:sz w:val="21"/>
                <w:szCs w:val="21"/>
                <w:lang w:eastAsia="ru-RU"/>
              </w:rPr>
              <w:t>Проектная общая площадь, кв. м.</w:t>
            </w:r>
          </w:p>
          <w:p w14:paraId="69A5A6D2" w14:textId="77777777" w:rsidR="00225F64" w:rsidRPr="00BA3DED" w:rsidRDefault="00225F64">
            <w:pPr>
              <w:widowControl w:val="0"/>
              <w:shd w:val="clear" w:color="auto" w:fill="FFFFFF"/>
              <w:autoSpaceDE w:val="0"/>
              <w:autoSpaceDN w:val="0"/>
              <w:adjustRightInd w:val="0"/>
              <w:spacing w:after="0" w:line="240" w:lineRule="auto"/>
              <w:ind w:left="14"/>
              <w:rPr>
                <w:rFonts w:ascii="Times New Roman" w:hAnsi="Times New Roman"/>
                <w:spacing w:val="-2"/>
                <w:sz w:val="21"/>
                <w:szCs w:val="21"/>
                <w:lang w:eastAsia="ru-RU"/>
              </w:rPr>
            </w:pP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12FDA946" w14:textId="0E715C8E" w:rsidR="00225F64" w:rsidRPr="00BA3DED"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BA3DED" w14:paraId="0217F3A9"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95D1A72" w14:textId="6CF77DF2" w:rsidR="00225F64" w:rsidRPr="00BA3DED" w:rsidRDefault="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BA3DED">
              <w:rPr>
                <w:rFonts w:ascii="Times New Roman" w:hAnsi="Times New Roman"/>
                <w:spacing w:val="-3"/>
                <w:sz w:val="21"/>
                <w:szCs w:val="21"/>
                <w:lang w:eastAsia="ru-RU"/>
              </w:rPr>
              <w:t>Жилая проектная площадь, кв. м.</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73CC5CFB" w14:textId="2DF85EBF" w:rsidR="00225F64" w:rsidRPr="00BA3DED" w:rsidRDefault="00225F64">
            <w:pPr>
              <w:widowControl w:val="0"/>
              <w:shd w:val="clear" w:color="auto" w:fill="FFFFFF"/>
              <w:autoSpaceDE w:val="0"/>
              <w:autoSpaceDN w:val="0"/>
              <w:adjustRightInd w:val="0"/>
              <w:spacing w:after="0" w:line="240" w:lineRule="auto"/>
              <w:ind w:left="490"/>
              <w:jc w:val="center"/>
              <w:rPr>
                <w:rFonts w:ascii="Times New Roman" w:hAnsi="Times New Roman"/>
                <w:sz w:val="21"/>
                <w:szCs w:val="21"/>
                <w:lang w:eastAsia="ru-RU"/>
              </w:rPr>
            </w:pPr>
          </w:p>
        </w:tc>
      </w:tr>
      <w:tr w:rsidR="00225F64" w:rsidRPr="00BA3DED" w14:paraId="3A6768B3" w14:textId="77777777" w:rsidTr="00B47024">
        <w:trPr>
          <w:trHeight w:hRule="exact" w:val="259"/>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6BEB5237" w14:textId="77777777" w:rsidR="00225F64" w:rsidRPr="00BA3DED" w:rsidRDefault="00225F64">
            <w:pPr>
              <w:widowControl w:val="0"/>
              <w:shd w:val="clear" w:color="auto" w:fill="FFFFFF"/>
              <w:autoSpaceDE w:val="0"/>
              <w:autoSpaceDN w:val="0"/>
              <w:adjustRightInd w:val="0"/>
              <w:spacing w:after="0" w:line="240" w:lineRule="auto"/>
              <w:ind w:left="14"/>
              <w:rPr>
                <w:rFonts w:ascii="Times New Roman" w:hAnsi="Times New Roman"/>
                <w:sz w:val="21"/>
                <w:szCs w:val="21"/>
                <w:lang w:eastAsia="ru-RU"/>
              </w:rPr>
            </w:pPr>
            <w:r w:rsidRPr="00BA3DED">
              <w:rPr>
                <w:rFonts w:ascii="Times New Roman" w:hAnsi="Times New Roman"/>
                <w:sz w:val="21"/>
                <w:szCs w:val="21"/>
                <w:lang w:eastAsia="ru-RU"/>
              </w:rPr>
              <w:t>Этаж</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3DBDEE2F" w14:textId="2C5790D7" w:rsidR="00225F64" w:rsidRPr="00BA3DED"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BA3DED" w14:paraId="7EF0777A" w14:textId="77777777" w:rsidTr="00B47024">
        <w:trPr>
          <w:trHeight w:hRule="exact" w:val="252"/>
        </w:trPr>
        <w:tc>
          <w:tcPr>
            <w:tcW w:w="6224" w:type="dxa"/>
            <w:tcBorders>
              <w:top w:val="single" w:sz="6" w:space="0" w:color="auto"/>
              <w:left w:val="single" w:sz="6" w:space="0" w:color="auto"/>
              <w:bottom w:val="single" w:sz="6" w:space="0" w:color="auto"/>
              <w:right w:val="single" w:sz="6" w:space="0" w:color="auto"/>
            </w:tcBorders>
            <w:shd w:val="clear" w:color="auto" w:fill="FFFFFF"/>
            <w:hideMark/>
          </w:tcPr>
          <w:p w14:paraId="2C287CE3" w14:textId="77777777" w:rsidR="00225F64" w:rsidRPr="00BA3DED"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BA3DED">
              <w:rPr>
                <w:rFonts w:ascii="Times New Roman" w:hAnsi="Times New Roman"/>
                <w:sz w:val="21"/>
                <w:szCs w:val="21"/>
                <w:lang w:eastAsia="ru-RU"/>
              </w:rPr>
              <w:lastRenderedPageBreak/>
              <w:t>Подъезд/корпус/секция</w:t>
            </w:r>
          </w:p>
        </w:tc>
        <w:tc>
          <w:tcPr>
            <w:tcW w:w="3121" w:type="dxa"/>
            <w:tcBorders>
              <w:top w:val="single" w:sz="6" w:space="0" w:color="auto"/>
              <w:left w:val="single" w:sz="6" w:space="0" w:color="auto"/>
              <w:bottom w:val="single" w:sz="6" w:space="0" w:color="auto"/>
              <w:right w:val="single" w:sz="6" w:space="0" w:color="auto"/>
            </w:tcBorders>
            <w:shd w:val="clear" w:color="auto" w:fill="FFFFFF"/>
            <w:hideMark/>
          </w:tcPr>
          <w:p w14:paraId="284BCC7C" w14:textId="365C5E93" w:rsidR="00225F64" w:rsidRPr="00BA3DED" w:rsidRDefault="00225F64">
            <w:pPr>
              <w:widowControl w:val="0"/>
              <w:shd w:val="clear" w:color="auto" w:fill="FFFFFF"/>
              <w:autoSpaceDE w:val="0"/>
              <w:autoSpaceDN w:val="0"/>
              <w:adjustRightInd w:val="0"/>
              <w:spacing w:after="0" w:line="240" w:lineRule="auto"/>
              <w:ind w:left="482"/>
              <w:jc w:val="center"/>
              <w:rPr>
                <w:rFonts w:ascii="Times New Roman" w:hAnsi="Times New Roman"/>
                <w:sz w:val="21"/>
                <w:szCs w:val="21"/>
                <w:lang w:eastAsia="ru-RU"/>
              </w:rPr>
            </w:pPr>
          </w:p>
        </w:tc>
      </w:tr>
      <w:tr w:rsidR="00225F64" w:rsidRPr="00BA3DED" w14:paraId="04480564" w14:textId="77777777" w:rsidTr="0025085A">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2479A1" w14:textId="77777777" w:rsidR="00225F64" w:rsidRPr="00BA3DED"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BA3DED">
              <w:rPr>
                <w:rFonts w:ascii="Times New Roman" w:hAnsi="Times New Roman"/>
                <w:sz w:val="21"/>
                <w:szCs w:val="21"/>
                <w:lang w:eastAsia="ru-RU"/>
              </w:rPr>
              <w:t>Количество комнат</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45B0E80" w14:textId="10A4F869" w:rsidR="00225F64" w:rsidRPr="00BA3DED"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BA3DED" w14:paraId="731426E8"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297AC556" w14:textId="3DD40892" w:rsidR="00B47024" w:rsidRPr="00BA3DED"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BA3DED">
              <w:rPr>
                <w:rFonts w:ascii="Times New Roman" w:hAnsi="Times New Roman"/>
                <w:sz w:val="21"/>
                <w:szCs w:val="21"/>
                <w:lang w:eastAsia="ru-RU"/>
              </w:rPr>
              <w:t>Площадь комнаты-1,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65F13F3E" w14:textId="23DA80CE" w:rsidR="00B47024" w:rsidRPr="00BA3DED"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BA3DED" w14:paraId="4DFD69EB" w14:textId="77777777" w:rsidTr="00B47024">
        <w:trPr>
          <w:trHeight w:hRule="exact" w:val="281"/>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157BCDA8" w14:textId="285DC1DC" w:rsidR="00B47024" w:rsidRPr="00BA3DED"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BA3DED">
              <w:rPr>
                <w:rFonts w:ascii="Times New Roman" w:hAnsi="Times New Roman"/>
                <w:sz w:val="21"/>
                <w:szCs w:val="21"/>
                <w:lang w:eastAsia="ru-RU"/>
              </w:rPr>
              <w:t>Площадь комнаты-2,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498D54DC" w14:textId="108C1C35" w:rsidR="00B47024" w:rsidRPr="00BA3DED"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BA3DED" w14:paraId="7CDDDC5C" w14:textId="77777777" w:rsidTr="00B47024">
        <w:trPr>
          <w:trHeight w:hRule="exact" w:val="281"/>
        </w:trPr>
        <w:tc>
          <w:tcPr>
            <w:tcW w:w="6224" w:type="dxa"/>
            <w:tcBorders>
              <w:top w:val="single" w:sz="6" w:space="0" w:color="auto"/>
              <w:left w:val="single" w:sz="6" w:space="0" w:color="auto"/>
              <w:bottom w:val="single" w:sz="6" w:space="0" w:color="auto"/>
              <w:right w:val="single" w:sz="6" w:space="0" w:color="auto"/>
            </w:tcBorders>
            <w:shd w:val="clear" w:color="auto" w:fill="FFFFFF"/>
            <w:vAlign w:val="center"/>
          </w:tcPr>
          <w:p w14:paraId="120986F5" w14:textId="2D25A096" w:rsidR="00B47024" w:rsidRPr="00BA3DED"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BA3DED">
              <w:rPr>
                <w:rFonts w:ascii="Times New Roman" w:hAnsi="Times New Roman"/>
                <w:sz w:val="21"/>
                <w:szCs w:val="21"/>
                <w:lang w:eastAsia="ru-RU"/>
              </w:rPr>
              <w:t>Площадь кухни/кухни-ниша/кухонной зоны, кв. м.</w:t>
            </w:r>
          </w:p>
        </w:tc>
        <w:tc>
          <w:tcPr>
            <w:tcW w:w="3121" w:type="dxa"/>
            <w:tcBorders>
              <w:top w:val="single" w:sz="6" w:space="0" w:color="auto"/>
              <w:left w:val="single" w:sz="6" w:space="0" w:color="auto"/>
              <w:bottom w:val="single" w:sz="6" w:space="0" w:color="auto"/>
              <w:right w:val="single" w:sz="6" w:space="0" w:color="auto"/>
            </w:tcBorders>
            <w:shd w:val="clear" w:color="auto" w:fill="FFFFFF"/>
          </w:tcPr>
          <w:p w14:paraId="128B1629" w14:textId="6A22C7A9" w:rsidR="00B47024" w:rsidRPr="00BA3DED"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BA3DED" w14:paraId="0EBA77C8" w14:textId="77777777" w:rsidTr="0025085A">
        <w:trPr>
          <w:trHeight w:hRule="exact" w:val="262"/>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hideMark/>
          </w:tcPr>
          <w:p w14:paraId="5A038C57" w14:textId="77777777" w:rsidR="00225F64" w:rsidRPr="00BA3DED"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BA3DED">
              <w:rPr>
                <w:rFonts w:ascii="Times New Roman" w:hAnsi="Times New Roman"/>
                <w:sz w:val="21"/>
                <w:szCs w:val="21"/>
                <w:lang w:eastAsia="ru-RU"/>
              </w:rPr>
              <w:t>Площадь помещения вспомогательного назначения-1, кв. м.</w:t>
            </w:r>
          </w:p>
        </w:tc>
        <w:tc>
          <w:tcPr>
            <w:tcW w:w="3121" w:type="dxa"/>
            <w:tcBorders>
              <w:top w:val="single" w:sz="6" w:space="0" w:color="auto"/>
              <w:left w:val="single" w:sz="6" w:space="0" w:color="auto"/>
              <w:bottom w:val="single" w:sz="4" w:space="0" w:color="auto"/>
              <w:right w:val="single" w:sz="6" w:space="0" w:color="auto"/>
            </w:tcBorders>
            <w:shd w:val="clear" w:color="auto" w:fill="FFFFFF"/>
          </w:tcPr>
          <w:p w14:paraId="552BDC97" w14:textId="53529741" w:rsidR="00225F64" w:rsidRPr="00BA3DED"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225F64" w:rsidRPr="00BA3DED" w14:paraId="2CB9BB4F" w14:textId="77777777" w:rsidTr="0025085A">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hideMark/>
          </w:tcPr>
          <w:p w14:paraId="2291EEDA" w14:textId="77777777" w:rsidR="00225F64" w:rsidRPr="00BA3DED" w:rsidRDefault="00225F6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BA3DED">
              <w:rPr>
                <w:rFonts w:ascii="Times New Roman" w:hAnsi="Times New Roman"/>
                <w:sz w:val="21"/>
                <w:szCs w:val="21"/>
                <w:lang w:eastAsia="ru-RU"/>
              </w:rPr>
              <w:t>Площадь помещения вспомогательного назначения-2,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5384E7B4" w14:textId="228171EE" w:rsidR="00225F64" w:rsidRPr="00BA3DED" w:rsidRDefault="00225F6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BA3DED" w14:paraId="3B322A43" w14:textId="77777777" w:rsidTr="0082027F">
        <w:trPr>
          <w:trHeight w:hRule="exact" w:val="273"/>
        </w:trPr>
        <w:tc>
          <w:tcPr>
            <w:tcW w:w="6224" w:type="dxa"/>
            <w:tcBorders>
              <w:top w:val="single" w:sz="6" w:space="0" w:color="auto"/>
              <w:left w:val="single" w:sz="6" w:space="0" w:color="auto"/>
              <w:bottom w:val="single" w:sz="4" w:space="0" w:color="auto"/>
              <w:right w:val="single" w:sz="6" w:space="0" w:color="auto"/>
            </w:tcBorders>
            <w:shd w:val="clear" w:color="auto" w:fill="FFFFFF"/>
            <w:vAlign w:val="center"/>
          </w:tcPr>
          <w:p w14:paraId="0E814A3D" w14:textId="5FCED61D" w:rsidR="00B47024" w:rsidRPr="00BA3DED" w:rsidRDefault="00B47024"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BA3DED">
              <w:rPr>
                <w:rFonts w:ascii="Times New Roman" w:hAnsi="Times New Roman"/>
                <w:sz w:val="21"/>
                <w:szCs w:val="21"/>
                <w:lang w:eastAsia="ru-RU"/>
              </w:rPr>
              <w:t>Площадь помещения вспомогательного назначения-3,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1109ACAD" w14:textId="5AFC7EB7" w:rsidR="00B47024" w:rsidRPr="00BA3DED"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r w:rsidR="00B47024" w:rsidRPr="00BA3DED" w14:paraId="6543BE71" w14:textId="77777777" w:rsidTr="00B47024">
        <w:trPr>
          <w:trHeight w:hRule="exact" w:val="273"/>
        </w:trPr>
        <w:tc>
          <w:tcPr>
            <w:tcW w:w="6224" w:type="dxa"/>
            <w:tcBorders>
              <w:top w:val="single" w:sz="4" w:space="0" w:color="auto"/>
              <w:left w:val="single" w:sz="6" w:space="0" w:color="auto"/>
              <w:bottom w:val="single" w:sz="4" w:space="0" w:color="auto"/>
              <w:right w:val="single" w:sz="6" w:space="0" w:color="auto"/>
            </w:tcBorders>
            <w:shd w:val="clear" w:color="auto" w:fill="FFFFFF"/>
            <w:vAlign w:val="center"/>
          </w:tcPr>
          <w:p w14:paraId="4623E6F0" w14:textId="52A7F8D6" w:rsidR="00B47024" w:rsidRPr="00BA3DED" w:rsidRDefault="00894CD2" w:rsidP="00B47024">
            <w:pPr>
              <w:widowControl w:val="0"/>
              <w:shd w:val="clear" w:color="auto" w:fill="FFFFFF"/>
              <w:autoSpaceDE w:val="0"/>
              <w:autoSpaceDN w:val="0"/>
              <w:adjustRightInd w:val="0"/>
              <w:spacing w:after="0" w:line="240" w:lineRule="auto"/>
              <w:ind w:left="7"/>
              <w:rPr>
                <w:rFonts w:ascii="Times New Roman" w:hAnsi="Times New Roman"/>
                <w:sz w:val="21"/>
                <w:szCs w:val="21"/>
                <w:lang w:eastAsia="ru-RU"/>
              </w:rPr>
            </w:pPr>
            <w:r w:rsidRPr="00BA3DED">
              <w:rPr>
                <w:rFonts w:ascii="Times New Roman" w:hAnsi="Times New Roman"/>
                <w:sz w:val="21"/>
                <w:szCs w:val="21"/>
                <w:lang w:eastAsia="ru-RU"/>
              </w:rPr>
              <w:t>Площадь лоджии-1, кв. м.</w:t>
            </w:r>
          </w:p>
        </w:tc>
        <w:tc>
          <w:tcPr>
            <w:tcW w:w="3121" w:type="dxa"/>
            <w:tcBorders>
              <w:top w:val="single" w:sz="4" w:space="0" w:color="auto"/>
              <w:left w:val="single" w:sz="6" w:space="0" w:color="auto"/>
              <w:bottom w:val="single" w:sz="4" w:space="0" w:color="auto"/>
              <w:right w:val="single" w:sz="6" w:space="0" w:color="auto"/>
            </w:tcBorders>
            <w:shd w:val="clear" w:color="auto" w:fill="FFFFFF"/>
          </w:tcPr>
          <w:p w14:paraId="6A5F4E17" w14:textId="239628B8" w:rsidR="00B47024" w:rsidRPr="00BA3DED" w:rsidRDefault="00B47024" w:rsidP="00B47024">
            <w:pPr>
              <w:widowControl w:val="0"/>
              <w:shd w:val="clear" w:color="auto" w:fill="FFFFFF"/>
              <w:autoSpaceDE w:val="0"/>
              <w:autoSpaceDN w:val="0"/>
              <w:adjustRightInd w:val="0"/>
              <w:spacing w:after="0" w:line="240" w:lineRule="auto"/>
              <w:ind w:left="468"/>
              <w:jc w:val="center"/>
              <w:rPr>
                <w:rFonts w:ascii="Times New Roman" w:hAnsi="Times New Roman"/>
                <w:sz w:val="21"/>
                <w:szCs w:val="21"/>
                <w:lang w:eastAsia="ru-RU"/>
              </w:rPr>
            </w:pPr>
          </w:p>
        </w:tc>
      </w:tr>
    </w:tbl>
    <w:p w14:paraId="3B1F2543" w14:textId="77777777" w:rsidR="00C53E62" w:rsidRPr="00BA3DED" w:rsidRDefault="00401EE4" w:rsidP="005E18E4">
      <w:pPr>
        <w:suppressAutoHyphens/>
        <w:spacing w:after="0" w:line="240" w:lineRule="auto"/>
        <w:jc w:val="both"/>
        <w:rPr>
          <w:rFonts w:ascii="Times New Roman" w:hAnsi="Times New Roman"/>
          <w:b/>
          <w:sz w:val="21"/>
          <w:szCs w:val="21"/>
          <w:lang w:eastAsia="ar-SA"/>
        </w:rPr>
      </w:pPr>
      <w:r w:rsidRPr="00BA3DED">
        <w:rPr>
          <w:rFonts w:ascii="Times New Roman" w:hAnsi="Times New Roman"/>
          <w:b/>
          <w:sz w:val="21"/>
          <w:szCs w:val="21"/>
          <w:lang w:eastAsia="ar-SA"/>
        </w:rPr>
        <w:t xml:space="preserve"> </w:t>
      </w:r>
      <w:r w:rsidR="002E2384" w:rsidRPr="00BA3DED">
        <w:rPr>
          <w:rFonts w:ascii="Times New Roman" w:hAnsi="Times New Roman"/>
          <w:b/>
          <w:sz w:val="21"/>
          <w:szCs w:val="21"/>
          <w:lang w:eastAsia="ar-SA"/>
        </w:rPr>
        <w:t>(далее именуем</w:t>
      </w:r>
      <w:r w:rsidR="00BF6219" w:rsidRPr="00BA3DED">
        <w:rPr>
          <w:rFonts w:ascii="Times New Roman" w:hAnsi="Times New Roman"/>
          <w:b/>
          <w:sz w:val="21"/>
          <w:szCs w:val="21"/>
          <w:lang w:eastAsia="ar-SA"/>
        </w:rPr>
        <w:t>ое</w:t>
      </w:r>
      <w:r w:rsidR="002E2384" w:rsidRPr="00BA3DED">
        <w:rPr>
          <w:rFonts w:ascii="Times New Roman" w:hAnsi="Times New Roman"/>
          <w:b/>
          <w:sz w:val="21"/>
          <w:szCs w:val="21"/>
          <w:lang w:eastAsia="ar-SA"/>
        </w:rPr>
        <w:t xml:space="preserve"> «Объект долевого строительства»).</w:t>
      </w:r>
    </w:p>
    <w:p w14:paraId="34E541C6" w14:textId="4F1F7D8B" w:rsidR="004D5C96" w:rsidRPr="00BA3DED" w:rsidRDefault="0050038E" w:rsidP="00BB010C">
      <w:pPr>
        <w:spacing w:after="0" w:line="240" w:lineRule="auto"/>
        <w:ind w:firstLine="426"/>
        <w:jc w:val="both"/>
        <w:rPr>
          <w:rFonts w:ascii="Times New Roman" w:eastAsia="Arial CYR" w:hAnsi="Times New Roman"/>
          <w:bCs/>
          <w:sz w:val="21"/>
          <w:szCs w:val="21"/>
        </w:rPr>
      </w:pPr>
      <w:r w:rsidRPr="00BA3DED">
        <w:rPr>
          <w:rFonts w:ascii="Times New Roman" w:eastAsia="Arial CYR" w:hAnsi="Times New Roman"/>
          <w:bCs/>
          <w:sz w:val="21"/>
          <w:szCs w:val="21"/>
        </w:rPr>
        <w:t>1.</w:t>
      </w:r>
      <w:r w:rsidR="00B04131" w:rsidRPr="00BA3DED">
        <w:rPr>
          <w:rFonts w:ascii="Times New Roman" w:eastAsia="Arial CYR" w:hAnsi="Times New Roman"/>
          <w:bCs/>
          <w:sz w:val="21"/>
          <w:szCs w:val="21"/>
        </w:rPr>
        <w:t>5</w:t>
      </w:r>
      <w:r w:rsidR="004D5C96" w:rsidRPr="00BA3DED">
        <w:rPr>
          <w:rFonts w:ascii="Times New Roman" w:eastAsia="Arial CYR" w:hAnsi="Times New Roman"/>
          <w:bCs/>
          <w:sz w:val="21"/>
          <w:szCs w:val="21"/>
        </w:rPr>
        <w:t>.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BA3DED">
        <w:rPr>
          <w:rFonts w:ascii="Times New Roman" w:eastAsia="Arial CYR" w:hAnsi="Times New Roman"/>
          <w:bCs/>
          <w:sz w:val="21"/>
          <w:szCs w:val="21"/>
        </w:rPr>
        <w:t xml:space="preserve"> </w:t>
      </w:r>
      <w:r w:rsidR="004D5C96" w:rsidRPr="00BA3DED">
        <w:rPr>
          <w:rFonts w:ascii="Times New Roman" w:eastAsia="Arial CYR" w:hAnsi="Times New Roman"/>
          <w:bCs/>
          <w:sz w:val="21"/>
          <w:szCs w:val="21"/>
        </w:rPr>
        <w:t>площадь лоджий, террас</w:t>
      </w:r>
      <w:r w:rsidR="00010854" w:rsidRPr="00BA3DED">
        <w:rPr>
          <w:rFonts w:ascii="Times New Roman" w:eastAsia="Arial CYR" w:hAnsi="Times New Roman"/>
          <w:bCs/>
          <w:sz w:val="21"/>
          <w:szCs w:val="21"/>
        </w:rPr>
        <w:t>, балконов</w:t>
      </w:r>
      <w:r w:rsidR="004D5C96" w:rsidRPr="00BA3DED">
        <w:rPr>
          <w:rFonts w:ascii="Times New Roman" w:eastAsia="Arial CYR" w:hAnsi="Times New Roman"/>
          <w:bCs/>
          <w:sz w:val="21"/>
          <w:szCs w:val="21"/>
        </w:rPr>
        <w:t xml:space="preserve"> с понижающим коэффициенто</w:t>
      </w:r>
      <w:r w:rsidR="00010854" w:rsidRPr="00BA3DED">
        <w:rPr>
          <w:rFonts w:ascii="Times New Roman" w:eastAsia="Arial CYR" w:hAnsi="Times New Roman"/>
          <w:bCs/>
          <w:sz w:val="21"/>
          <w:szCs w:val="21"/>
        </w:rPr>
        <w:t>м,</w:t>
      </w:r>
      <w:r w:rsidR="004D5C96" w:rsidRPr="00BA3DED">
        <w:rPr>
          <w:rFonts w:ascii="Times New Roman" w:eastAsia="Arial CYR" w:hAnsi="Times New Roman"/>
          <w:bCs/>
          <w:sz w:val="21"/>
          <w:szCs w:val="21"/>
        </w:rPr>
        <w:t xml:space="preserve"> рассчитанная </w:t>
      </w:r>
      <w:r w:rsidR="00514C9B" w:rsidRPr="00BA3DED">
        <w:rPr>
          <w:rFonts w:ascii="Times New Roman" w:eastAsia="Arial CYR" w:hAnsi="Times New Roman"/>
          <w:bCs/>
          <w:sz w:val="21"/>
          <w:szCs w:val="21"/>
        </w:rPr>
        <w:t xml:space="preserve">в соответствии с </w:t>
      </w:r>
      <w:r w:rsidR="004D5C96" w:rsidRPr="00BA3DED">
        <w:rPr>
          <w:rFonts w:ascii="Times New Roman" w:eastAsia="Arial CYR" w:hAnsi="Times New Roman"/>
          <w:bCs/>
          <w:sz w:val="21"/>
          <w:szCs w:val="21"/>
        </w:rPr>
        <w:t>проектной документаци</w:t>
      </w:r>
      <w:r w:rsidR="00514C9B" w:rsidRPr="00BA3DED">
        <w:rPr>
          <w:rFonts w:ascii="Times New Roman" w:eastAsia="Arial CYR" w:hAnsi="Times New Roman"/>
          <w:bCs/>
          <w:sz w:val="21"/>
          <w:szCs w:val="21"/>
        </w:rPr>
        <w:t>ей</w:t>
      </w:r>
      <w:r w:rsidR="004D5C96" w:rsidRPr="00BA3DED">
        <w:rPr>
          <w:rFonts w:ascii="Times New Roman" w:eastAsia="Arial CYR" w:hAnsi="Times New Roman"/>
          <w:bCs/>
          <w:sz w:val="21"/>
          <w:szCs w:val="21"/>
        </w:rPr>
        <w:t xml:space="preserve">.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 </w:t>
      </w:r>
    </w:p>
    <w:p w14:paraId="5A1918E0" w14:textId="0E7B3121" w:rsidR="004D5C96" w:rsidRPr="00BA3DED" w:rsidRDefault="0050038E" w:rsidP="00BB010C">
      <w:pPr>
        <w:spacing w:after="0" w:line="240" w:lineRule="auto"/>
        <w:ind w:firstLine="426"/>
        <w:jc w:val="both"/>
        <w:rPr>
          <w:rFonts w:ascii="Times New Roman" w:eastAsia="Arial CYR" w:hAnsi="Times New Roman"/>
          <w:bCs/>
          <w:sz w:val="21"/>
          <w:szCs w:val="21"/>
        </w:rPr>
      </w:pPr>
      <w:r w:rsidRPr="00BA3DED">
        <w:rPr>
          <w:rFonts w:ascii="Times New Roman" w:eastAsia="Arial CYR" w:hAnsi="Times New Roman"/>
          <w:bCs/>
          <w:sz w:val="21"/>
          <w:szCs w:val="21"/>
        </w:rPr>
        <w:t>1.</w:t>
      </w:r>
      <w:r w:rsidR="00B04131" w:rsidRPr="00BA3DED">
        <w:rPr>
          <w:rFonts w:ascii="Times New Roman" w:eastAsia="Arial CYR" w:hAnsi="Times New Roman"/>
          <w:bCs/>
          <w:sz w:val="21"/>
          <w:szCs w:val="21"/>
        </w:rPr>
        <w:t>6</w:t>
      </w:r>
      <w:r w:rsidR="004D5C96" w:rsidRPr="00BA3DED">
        <w:rPr>
          <w:rFonts w:ascii="Times New Roman" w:eastAsia="Arial CYR" w:hAnsi="Times New Roman"/>
          <w:bCs/>
          <w:sz w:val="21"/>
          <w:szCs w:val="21"/>
        </w:rPr>
        <w:t>.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w:t>
      </w:r>
      <w:r w:rsidR="00514C9B" w:rsidRPr="00BA3DED">
        <w:rPr>
          <w:rFonts w:ascii="Times New Roman" w:eastAsia="Arial CYR" w:hAnsi="Times New Roman"/>
          <w:bCs/>
          <w:sz w:val="21"/>
          <w:szCs w:val="21"/>
        </w:rPr>
        <w:t xml:space="preserve"> </w:t>
      </w:r>
      <w:r w:rsidR="004D5C96" w:rsidRPr="00BA3DED">
        <w:rPr>
          <w:rFonts w:ascii="Times New Roman" w:eastAsia="Arial CYR" w:hAnsi="Times New Roman"/>
          <w:bCs/>
          <w:sz w:val="21"/>
          <w:szCs w:val="21"/>
        </w:rPr>
        <w:t>площадь лоджий, террас</w:t>
      </w:r>
      <w:r w:rsidR="00010854" w:rsidRPr="00BA3DED">
        <w:rPr>
          <w:rFonts w:ascii="Times New Roman" w:eastAsia="Arial CYR" w:hAnsi="Times New Roman"/>
          <w:bCs/>
          <w:sz w:val="21"/>
          <w:szCs w:val="21"/>
        </w:rPr>
        <w:t>, балконов</w:t>
      </w:r>
      <w:r w:rsidR="004D5C96" w:rsidRPr="00BA3DED">
        <w:rPr>
          <w:rFonts w:ascii="Times New Roman" w:eastAsia="Arial CYR" w:hAnsi="Times New Roman"/>
          <w:bCs/>
          <w:sz w:val="21"/>
          <w:szCs w:val="21"/>
        </w:rPr>
        <w:t xml:space="preserve"> </w:t>
      </w:r>
      <w:r w:rsidR="00010854" w:rsidRPr="00BA3DED">
        <w:rPr>
          <w:rFonts w:ascii="Times New Roman" w:eastAsia="Arial CYR" w:hAnsi="Times New Roman"/>
          <w:bCs/>
          <w:sz w:val="21"/>
          <w:szCs w:val="21"/>
        </w:rPr>
        <w:t>с понижающим коэффициентом,</w:t>
      </w:r>
      <w:r w:rsidR="004D5C96" w:rsidRPr="00BA3DED">
        <w:rPr>
          <w:rFonts w:ascii="Times New Roman" w:eastAsia="Arial CYR" w:hAnsi="Times New Roman"/>
          <w:bCs/>
          <w:sz w:val="21"/>
          <w:szCs w:val="21"/>
        </w:rPr>
        <w:t xml:space="preserve"> рассчитанная по данным обмеров, выполненных организациями по технической инвентаризации либо кадастровым инженером.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0FDC4250" w14:textId="65344C33" w:rsidR="00C53E62" w:rsidRPr="00BA3DED" w:rsidRDefault="0050038E" w:rsidP="00BB010C">
      <w:pPr>
        <w:spacing w:after="0" w:line="240" w:lineRule="auto"/>
        <w:ind w:firstLine="426"/>
        <w:jc w:val="both"/>
        <w:rPr>
          <w:rFonts w:ascii="Times New Roman" w:eastAsia="Arial CYR" w:hAnsi="Times New Roman"/>
          <w:bCs/>
          <w:sz w:val="21"/>
          <w:szCs w:val="21"/>
        </w:rPr>
      </w:pPr>
      <w:r w:rsidRPr="00BA3DED">
        <w:rPr>
          <w:rFonts w:ascii="Times New Roman" w:eastAsia="Arial CYR" w:hAnsi="Times New Roman"/>
          <w:bCs/>
          <w:sz w:val="21"/>
          <w:szCs w:val="21"/>
        </w:rPr>
        <w:t>1.</w:t>
      </w:r>
      <w:r w:rsidR="00B04131" w:rsidRPr="00BA3DED">
        <w:rPr>
          <w:rFonts w:ascii="Times New Roman" w:eastAsia="Arial CYR" w:hAnsi="Times New Roman"/>
          <w:bCs/>
          <w:sz w:val="21"/>
          <w:szCs w:val="21"/>
        </w:rPr>
        <w:t>7</w:t>
      </w:r>
      <w:r w:rsidR="00EE472A" w:rsidRPr="00BA3DED">
        <w:rPr>
          <w:rFonts w:ascii="Times New Roman" w:eastAsia="Arial CYR" w:hAnsi="Times New Roman"/>
          <w:bCs/>
          <w:sz w:val="21"/>
          <w:szCs w:val="21"/>
        </w:rPr>
        <w:t xml:space="preserve">. </w:t>
      </w:r>
      <w:r w:rsidR="001D1084" w:rsidRPr="00BA3DED">
        <w:rPr>
          <w:rFonts w:ascii="Times New Roman" w:eastAsia="Arial CYR" w:hAnsi="Times New Roman"/>
          <w:bCs/>
          <w:sz w:val="21"/>
          <w:szCs w:val="21"/>
        </w:rPr>
        <w:t xml:space="preserve">Окончательная площадь и номер Объекта долевого строительства определяется после получения разрешения на ввод объекта в эксплуатацию по данным технической инвентаризации и будет указана в передаточном акте или ином документе о передаче Объекта долевого строительства. Объект долевого строительства подлежит передаче Участнику долевого строительства после получения разрешения на ввод в эксплуатацию </w:t>
      </w:r>
      <w:r w:rsidR="001D1084" w:rsidRPr="00BA3DED">
        <w:rPr>
          <w:rFonts w:ascii="Times New Roman" w:hAnsi="Times New Roman"/>
          <w:sz w:val="21"/>
          <w:szCs w:val="21"/>
          <w:lang w:eastAsia="ar-SA"/>
        </w:rPr>
        <w:t>Объект капитального строительства</w:t>
      </w:r>
      <w:r w:rsidR="001D1084" w:rsidRPr="00BA3DED">
        <w:rPr>
          <w:rFonts w:ascii="Times New Roman" w:eastAsia="Arial CYR" w:hAnsi="Times New Roman"/>
          <w:bCs/>
          <w:sz w:val="21"/>
          <w:szCs w:val="21"/>
        </w:rPr>
        <w:t xml:space="preserve">, и входит в состав указанного </w:t>
      </w:r>
      <w:r w:rsidR="001D1084" w:rsidRPr="00BA3DED">
        <w:rPr>
          <w:rFonts w:ascii="Times New Roman" w:hAnsi="Times New Roman"/>
          <w:sz w:val="21"/>
          <w:szCs w:val="21"/>
          <w:lang w:eastAsia="ar-SA"/>
        </w:rPr>
        <w:t>Объекта капитального строительства</w:t>
      </w:r>
      <w:r w:rsidR="001D1084" w:rsidRPr="00BA3DED">
        <w:rPr>
          <w:rFonts w:ascii="Times New Roman" w:eastAsia="Arial CYR" w:hAnsi="Times New Roman"/>
          <w:bCs/>
          <w:sz w:val="21"/>
          <w:szCs w:val="21"/>
        </w:rPr>
        <w:t>.</w:t>
      </w:r>
    </w:p>
    <w:p w14:paraId="0FE8B0FC" w14:textId="77777777" w:rsidR="00C53E62" w:rsidRPr="00BA3DED" w:rsidRDefault="002E2384" w:rsidP="00BB010C">
      <w:pPr>
        <w:spacing w:after="0" w:line="240" w:lineRule="auto"/>
        <w:ind w:firstLine="426"/>
        <w:jc w:val="both"/>
        <w:rPr>
          <w:rFonts w:ascii="Times New Roman" w:eastAsia="Arial CYR" w:hAnsi="Times New Roman"/>
          <w:bCs/>
          <w:sz w:val="21"/>
          <w:szCs w:val="21"/>
        </w:rPr>
      </w:pPr>
      <w:r w:rsidRPr="00BA3DED">
        <w:rPr>
          <w:rFonts w:ascii="Times New Roman" w:eastAsia="Arial CYR" w:hAnsi="Times New Roman"/>
          <w:bCs/>
          <w:sz w:val="21"/>
          <w:szCs w:val="21"/>
        </w:rPr>
        <w:t>Расположение и планировка Объекта долевого строительства указаны в Приложении № 1</w:t>
      </w:r>
      <w:r w:rsidR="00BA3354" w:rsidRPr="00BA3DED">
        <w:rPr>
          <w:rFonts w:ascii="Times New Roman" w:eastAsia="Arial CYR" w:hAnsi="Times New Roman"/>
          <w:bCs/>
          <w:sz w:val="21"/>
          <w:szCs w:val="21"/>
        </w:rPr>
        <w:t xml:space="preserve"> </w:t>
      </w:r>
      <w:r w:rsidRPr="00BA3DED">
        <w:rPr>
          <w:rFonts w:ascii="Times New Roman" w:eastAsia="Arial CYR" w:hAnsi="Times New Roman"/>
          <w:bCs/>
          <w:sz w:val="21"/>
          <w:szCs w:val="21"/>
        </w:rPr>
        <w:t xml:space="preserve">к настоящему договору. </w:t>
      </w:r>
    </w:p>
    <w:p w14:paraId="6CDA76AE" w14:textId="77777777" w:rsidR="00C53E62" w:rsidRPr="00BA3DED" w:rsidRDefault="002E2384" w:rsidP="00BB010C">
      <w:pPr>
        <w:spacing w:after="0" w:line="240" w:lineRule="auto"/>
        <w:ind w:firstLine="426"/>
        <w:jc w:val="both"/>
        <w:rPr>
          <w:rFonts w:ascii="Times New Roman" w:eastAsia="Arial CYR" w:hAnsi="Times New Roman"/>
          <w:bCs/>
          <w:sz w:val="21"/>
          <w:szCs w:val="21"/>
        </w:rPr>
      </w:pPr>
      <w:r w:rsidRPr="00BA3DED">
        <w:rPr>
          <w:rFonts w:ascii="Times New Roman" w:eastAsia="Arial CYR" w:hAnsi="Times New Roman"/>
          <w:bCs/>
          <w:sz w:val="21"/>
          <w:szCs w:val="21"/>
        </w:rPr>
        <w:t xml:space="preserve">Объект долевого строительства подлежит передаче Участнику долевого строительства с элементами внутренней отделки и комплектации, указанными в Приложении № </w:t>
      </w:r>
      <w:r w:rsidR="0014702E" w:rsidRPr="00BA3DED">
        <w:rPr>
          <w:rFonts w:ascii="Times New Roman" w:eastAsia="Arial CYR" w:hAnsi="Times New Roman"/>
          <w:bCs/>
          <w:sz w:val="21"/>
          <w:szCs w:val="21"/>
        </w:rPr>
        <w:t>2</w:t>
      </w:r>
      <w:r w:rsidRPr="00BA3DED">
        <w:rPr>
          <w:rFonts w:ascii="Times New Roman" w:eastAsia="Arial CYR" w:hAnsi="Times New Roman"/>
          <w:bCs/>
          <w:sz w:val="21"/>
          <w:szCs w:val="21"/>
        </w:rPr>
        <w:t xml:space="preserve"> к настоящему договору.</w:t>
      </w:r>
    </w:p>
    <w:p w14:paraId="2586B6DD" w14:textId="77777777" w:rsidR="001D1084" w:rsidRPr="00BA3DED" w:rsidRDefault="001D1084" w:rsidP="001D1084">
      <w:pPr>
        <w:spacing w:after="0" w:line="240" w:lineRule="auto"/>
        <w:ind w:firstLine="426"/>
        <w:jc w:val="both"/>
        <w:rPr>
          <w:rFonts w:ascii="Times New Roman" w:eastAsia="Arial CYR" w:hAnsi="Times New Roman"/>
          <w:bCs/>
          <w:sz w:val="21"/>
          <w:szCs w:val="21"/>
        </w:rPr>
      </w:pPr>
      <w:r w:rsidRPr="00BA3DED">
        <w:rPr>
          <w:rFonts w:ascii="Times New Roman" w:eastAsia="Arial CYR" w:hAnsi="Times New Roman"/>
          <w:bCs/>
          <w:sz w:val="21"/>
          <w:szCs w:val="21"/>
        </w:rPr>
        <w:t xml:space="preserve">1.8. В соответствии с ч. 1 ст. 3.1 </w:t>
      </w:r>
      <w:r w:rsidRPr="00BA3DED">
        <w:rPr>
          <w:rFonts w:ascii="Times New Roman" w:hAnsi="Times New Roman"/>
          <w:sz w:val="21"/>
          <w:szCs w:val="21"/>
          <w:lang w:eastAsia="ar-SA"/>
        </w:rPr>
        <w:t>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осуществляет раскрытие информации, предусмотренной Законом № 214-ФЗ., путем ее размещения в единой информационной системе жилищного строительства (адрес сайта</w:t>
      </w:r>
      <w:bookmarkStart w:id="9" w:name="_Hlk176177411"/>
      <w:r w:rsidRPr="00BA3DED">
        <w:rPr>
          <w:rFonts w:ascii="Times New Roman" w:hAnsi="Times New Roman"/>
          <w:sz w:val="21"/>
          <w:szCs w:val="21"/>
          <w:lang w:eastAsia="ar-SA"/>
        </w:rPr>
        <w:t>: https://наш.дом.рф/).</w:t>
      </w:r>
      <w:bookmarkEnd w:id="9"/>
    </w:p>
    <w:p w14:paraId="08E5C2F2" w14:textId="77777777" w:rsidR="001D1084" w:rsidRPr="00BA3DED" w:rsidRDefault="001D1084" w:rsidP="001D1084">
      <w:pPr>
        <w:widowControl w:val="0"/>
        <w:suppressAutoHyphens/>
        <w:spacing w:after="0" w:line="240" w:lineRule="auto"/>
        <w:ind w:firstLine="426"/>
        <w:jc w:val="both"/>
        <w:rPr>
          <w:rFonts w:ascii="Times New Roman" w:hAnsi="Times New Roman"/>
          <w:sz w:val="21"/>
          <w:szCs w:val="21"/>
          <w:lang w:eastAsia="ar-SA"/>
        </w:rPr>
      </w:pPr>
      <w:r w:rsidRPr="00BA3DED">
        <w:rPr>
          <w:rFonts w:ascii="Times New Roman" w:hAnsi="Times New Roman"/>
          <w:sz w:val="21"/>
          <w:szCs w:val="21"/>
          <w:lang w:eastAsia="ar-SA"/>
        </w:rPr>
        <w:t>1.9.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допуски, разрешения, на строительство и (или) иные документы и(или) договоры от соответствующих и уполномоченных на их предоставление государственных органов(лиц) Застройщиком получены(заключены) и являются юридически действительными.</w:t>
      </w:r>
    </w:p>
    <w:p w14:paraId="71746C24" w14:textId="77777777" w:rsidR="001D1084" w:rsidRPr="00BA3DED" w:rsidRDefault="001D1084" w:rsidP="001D1084">
      <w:pPr>
        <w:widowControl w:val="0"/>
        <w:suppressAutoHyphens/>
        <w:spacing w:after="0" w:line="240" w:lineRule="auto"/>
        <w:ind w:firstLine="426"/>
        <w:jc w:val="both"/>
        <w:rPr>
          <w:rFonts w:ascii="Times New Roman" w:hAnsi="Times New Roman"/>
          <w:sz w:val="21"/>
          <w:szCs w:val="21"/>
          <w:lang w:eastAsia="ar-SA"/>
        </w:rPr>
      </w:pPr>
      <w:r w:rsidRPr="00BA3DED">
        <w:rPr>
          <w:rFonts w:ascii="Times New Roman" w:hAnsi="Times New Roman"/>
          <w:sz w:val="21"/>
          <w:szCs w:val="21"/>
          <w:lang w:eastAsia="ar-SA"/>
        </w:rPr>
        <w:t xml:space="preserve">1.10. Застройщик гарантирует Участнику </w:t>
      </w:r>
      <w:r w:rsidRPr="00BA3DED">
        <w:rPr>
          <w:rFonts w:ascii="Times New Roman" w:eastAsia="Arial CYR" w:hAnsi="Times New Roman"/>
          <w:bCs/>
          <w:sz w:val="21"/>
          <w:szCs w:val="21"/>
        </w:rPr>
        <w:t>долевого строительства</w:t>
      </w:r>
      <w:r w:rsidRPr="00BA3DED">
        <w:rPr>
          <w:rFonts w:ascii="Times New Roman" w:hAnsi="Times New Roman"/>
          <w:sz w:val="21"/>
          <w:szCs w:val="21"/>
          <w:lang w:eastAsia="ar-SA"/>
        </w:rPr>
        <w:t>, что на момент подписания настоящего Договора права требования по настоящему Договору на Объект не проданы и не отчуждены в любой иной форме, не заложены, не сданы в аренду, не находятся под арестом или запретом, не являются предметом судебного спора.</w:t>
      </w:r>
    </w:p>
    <w:p w14:paraId="296C129C" w14:textId="01E80A7B" w:rsidR="0017189E" w:rsidRPr="00BA3DED" w:rsidRDefault="0050038E" w:rsidP="00BB010C">
      <w:pPr>
        <w:suppressAutoHyphens/>
        <w:spacing w:after="0" w:line="240" w:lineRule="auto"/>
        <w:ind w:firstLine="540"/>
        <w:jc w:val="both"/>
        <w:rPr>
          <w:rFonts w:ascii="Times New Roman" w:hAnsi="Times New Roman"/>
          <w:sz w:val="21"/>
          <w:szCs w:val="21"/>
          <w:lang w:eastAsia="ar-SA"/>
        </w:rPr>
      </w:pPr>
      <w:r w:rsidRPr="00BA3DED">
        <w:rPr>
          <w:rFonts w:ascii="Times New Roman" w:hAnsi="Times New Roman"/>
          <w:sz w:val="21"/>
          <w:szCs w:val="21"/>
          <w:lang w:eastAsia="ar-SA"/>
        </w:rPr>
        <w:t>1.</w:t>
      </w:r>
      <w:r w:rsidR="00B04131" w:rsidRPr="00BA3DED">
        <w:rPr>
          <w:rFonts w:ascii="Times New Roman" w:hAnsi="Times New Roman"/>
          <w:sz w:val="21"/>
          <w:szCs w:val="21"/>
          <w:lang w:eastAsia="ar-SA"/>
        </w:rPr>
        <w:t>1</w:t>
      </w:r>
      <w:r w:rsidR="0025741C" w:rsidRPr="00BA3DED">
        <w:rPr>
          <w:rFonts w:ascii="Times New Roman" w:hAnsi="Times New Roman"/>
          <w:sz w:val="21"/>
          <w:szCs w:val="21"/>
          <w:lang w:eastAsia="ar-SA"/>
        </w:rPr>
        <w:t>1</w:t>
      </w:r>
      <w:r w:rsidR="002E2384" w:rsidRPr="00BA3DED">
        <w:rPr>
          <w:rFonts w:ascii="Times New Roman" w:hAnsi="Times New Roman"/>
          <w:sz w:val="21"/>
          <w:szCs w:val="21"/>
          <w:lang w:eastAsia="ar-SA"/>
        </w:rPr>
        <w:t xml:space="preserve">. </w:t>
      </w:r>
      <w:r w:rsidR="00057397" w:rsidRPr="00BA3DED">
        <w:rPr>
          <w:rFonts w:ascii="Times New Roman" w:hAnsi="Times New Roman"/>
          <w:sz w:val="21"/>
          <w:szCs w:val="21"/>
          <w:lang w:eastAsia="ar-SA"/>
        </w:rPr>
        <w:t>Отношения Застройщика и Участника долевого строительства, не урегулированные настоящим Договором, регламентируются Гражданским кодексом,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2929F3F" w14:textId="77777777" w:rsidR="00597DE1" w:rsidRPr="00BA3DED" w:rsidRDefault="00597DE1" w:rsidP="00BB010C">
      <w:pPr>
        <w:suppressAutoHyphens/>
        <w:spacing w:after="0" w:line="240" w:lineRule="auto"/>
        <w:jc w:val="both"/>
        <w:rPr>
          <w:rFonts w:ascii="Times New Roman" w:hAnsi="Times New Roman"/>
          <w:sz w:val="21"/>
          <w:szCs w:val="21"/>
          <w:lang w:eastAsia="ar-SA"/>
        </w:rPr>
      </w:pPr>
    </w:p>
    <w:p w14:paraId="3212AD49" w14:textId="77777777" w:rsidR="00C53E62" w:rsidRPr="00BA3DED" w:rsidRDefault="002E2384" w:rsidP="001B194A">
      <w:pPr>
        <w:suppressAutoHyphens/>
        <w:spacing w:after="0" w:line="240" w:lineRule="auto"/>
        <w:jc w:val="center"/>
        <w:rPr>
          <w:rFonts w:ascii="Times New Roman" w:hAnsi="Times New Roman"/>
          <w:b/>
          <w:sz w:val="21"/>
          <w:szCs w:val="21"/>
          <w:lang w:eastAsia="ar-SA"/>
        </w:rPr>
      </w:pPr>
      <w:r w:rsidRPr="00BA3DED">
        <w:rPr>
          <w:rFonts w:ascii="Times New Roman" w:hAnsi="Times New Roman"/>
          <w:b/>
          <w:sz w:val="21"/>
          <w:szCs w:val="21"/>
          <w:lang w:eastAsia="ar-SA"/>
        </w:rPr>
        <w:t>2. Предмет договора.</w:t>
      </w:r>
    </w:p>
    <w:p w14:paraId="118E8F5B" w14:textId="3571C330" w:rsidR="00C53E62" w:rsidRPr="00BA3DED" w:rsidRDefault="002E2384" w:rsidP="00BB010C">
      <w:pPr>
        <w:suppressAutoHyphens/>
        <w:spacing w:after="0" w:line="240" w:lineRule="auto"/>
        <w:ind w:firstLine="540"/>
        <w:jc w:val="both"/>
        <w:rPr>
          <w:rFonts w:ascii="Times New Roman" w:hAnsi="Times New Roman"/>
          <w:sz w:val="21"/>
          <w:szCs w:val="21"/>
          <w:lang w:eastAsia="ar-SA"/>
        </w:rPr>
      </w:pPr>
      <w:r w:rsidRPr="00BA3DED">
        <w:rPr>
          <w:rFonts w:ascii="Times New Roman" w:hAnsi="Times New Roman"/>
          <w:sz w:val="21"/>
          <w:szCs w:val="21"/>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7724A9" w:rsidRPr="00BA3DED">
        <w:rPr>
          <w:rFonts w:ascii="Times New Roman" w:hAnsi="Times New Roman"/>
          <w:sz w:val="21"/>
          <w:szCs w:val="21"/>
          <w:lang w:eastAsia="ar-SA"/>
        </w:rPr>
        <w:t>Объект капитального строительства</w:t>
      </w:r>
      <w:r w:rsidR="007724A9" w:rsidRPr="00BA3DED" w:rsidDel="007724A9">
        <w:rPr>
          <w:rFonts w:ascii="Times New Roman" w:hAnsi="Times New Roman"/>
          <w:sz w:val="21"/>
          <w:szCs w:val="21"/>
          <w:lang w:eastAsia="ar-SA"/>
        </w:rPr>
        <w:t xml:space="preserve"> </w:t>
      </w:r>
      <w:r w:rsidRPr="00BA3DED">
        <w:rPr>
          <w:rFonts w:ascii="Times New Roman" w:hAnsi="Times New Roman"/>
          <w:sz w:val="21"/>
          <w:szCs w:val="21"/>
          <w:lang w:eastAsia="ar-SA"/>
        </w:rPr>
        <w:t xml:space="preserve">и, после получения разрешения на ввод в эксплуатацию этого объекта недвижимости, при условии выполнения Участником долевого строительства условия об оплате цены настоящего </w:t>
      </w:r>
      <w:r w:rsidR="00B04131" w:rsidRPr="00BA3DED">
        <w:rPr>
          <w:rFonts w:ascii="Times New Roman" w:hAnsi="Times New Roman"/>
          <w:sz w:val="21"/>
          <w:szCs w:val="21"/>
          <w:lang w:eastAsia="ar-SA"/>
        </w:rPr>
        <w:t>Д</w:t>
      </w:r>
      <w:r w:rsidRPr="00BA3DED">
        <w:rPr>
          <w:rFonts w:ascii="Times New Roman" w:hAnsi="Times New Roman"/>
          <w:sz w:val="21"/>
          <w:szCs w:val="21"/>
          <w:lang w:eastAsia="ar-SA"/>
        </w:rPr>
        <w:t xml:space="preserve">оговора, передать Объект долевого строительства Участнику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007724A9" w:rsidRPr="00BA3DED">
        <w:rPr>
          <w:rFonts w:ascii="Times New Roman" w:hAnsi="Times New Roman"/>
          <w:sz w:val="21"/>
          <w:szCs w:val="21"/>
          <w:lang w:eastAsia="ar-SA"/>
        </w:rPr>
        <w:t>Объект</w:t>
      </w:r>
      <w:r w:rsidR="00E74ABD" w:rsidRPr="00BA3DED">
        <w:rPr>
          <w:rFonts w:ascii="Times New Roman" w:hAnsi="Times New Roman"/>
          <w:sz w:val="21"/>
          <w:szCs w:val="21"/>
          <w:lang w:eastAsia="ar-SA"/>
        </w:rPr>
        <w:t>а</w:t>
      </w:r>
      <w:r w:rsidR="007724A9" w:rsidRPr="00BA3DED">
        <w:rPr>
          <w:rFonts w:ascii="Times New Roman" w:hAnsi="Times New Roman"/>
          <w:sz w:val="21"/>
          <w:szCs w:val="21"/>
          <w:lang w:eastAsia="ar-SA"/>
        </w:rPr>
        <w:t xml:space="preserve"> капитального строительства</w:t>
      </w:r>
      <w:r w:rsidRPr="00BA3DED">
        <w:rPr>
          <w:rFonts w:ascii="Times New Roman" w:hAnsi="Times New Roman"/>
          <w:sz w:val="21"/>
          <w:szCs w:val="21"/>
          <w:lang w:eastAsia="ar-SA"/>
        </w:rPr>
        <w:t>.</w:t>
      </w:r>
    </w:p>
    <w:p w14:paraId="0025F686" w14:textId="1D92F5DF" w:rsidR="00FD4C94" w:rsidRPr="00BA3DED" w:rsidRDefault="002E2384" w:rsidP="00BB010C">
      <w:pPr>
        <w:suppressAutoHyphens/>
        <w:spacing w:after="0" w:line="240" w:lineRule="auto"/>
        <w:ind w:firstLine="540"/>
        <w:jc w:val="both"/>
        <w:rPr>
          <w:rFonts w:ascii="Times New Roman" w:hAnsi="Times New Roman"/>
          <w:bCs/>
          <w:sz w:val="21"/>
          <w:szCs w:val="21"/>
          <w:lang w:eastAsia="ar-SA"/>
        </w:rPr>
      </w:pPr>
      <w:r w:rsidRPr="00BA3DED">
        <w:rPr>
          <w:rFonts w:ascii="Times New Roman" w:hAnsi="Times New Roman"/>
          <w:sz w:val="21"/>
          <w:szCs w:val="21"/>
          <w:lang w:eastAsia="ar-SA"/>
        </w:rPr>
        <w:t xml:space="preserve">2.2. </w:t>
      </w:r>
      <w:bookmarkStart w:id="10" w:name="_Hlk176177428"/>
      <w:r w:rsidR="001D1084" w:rsidRPr="00BA3DED">
        <w:rPr>
          <w:rFonts w:ascii="Times New Roman" w:hAnsi="Times New Roman"/>
          <w:sz w:val="21"/>
          <w:szCs w:val="21"/>
          <w:lang w:eastAsia="ar-SA"/>
        </w:rPr>
        <w:t xml:space="preserve">Настоящий Договор подлежит государственной регистрации и считается заключенным с момента такой регистрации. Расходы по государственной регистрации </w:t>
      </w:r>
      <w:r w:rsidR="001D1084" w:rsidRPr="00BA3DED">
        <w:rPr>
          <w:rFonts w:ascii="Times New Roman" w:hAnsi="Times New Roman"/>
          <w:bCs/>
          <w:sz w:val="21"/>
          <w:szCs w:val="21"/>
          <w:lang w:eastAsia="ar-SA"/>
        </w:rPr>
        <w:t xml:space="preserve">настоящего договора, а также всех </w:t>
      </w:r>
      <w:r w:rsidR="001D1084" w:rsidRPr="00BA3DED">
        <w:rPr>
          <w:rFonts w:ascii="Times New Roman" w:hAnsi="Times New Roman"/>
          <w:bCs/>
          <w:sz w:val="21"/>
          <w:szCs w:val="21"/>
          <w:lang w:eastAsia="ar-SA"/>
        </w:rPr>
        <w:lastRenderedPageBreak/>
        <w:t>дополнительных соглашений к нему стороны несут совместно в размерах, установленных действующим законодательством. 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которой, согласно законодательству, является обязанностью Застройщика.</w:t>
      </w:r>
      <w:bookmarkEnd w:id="10"/>
    </w:p>
    <w:p w14:paraId="40CA790C" w14:textId="77777777" w:rsidR="00597DE1" w:rsidRPr="00BA3DED" w:rsidRDefault="00597DE1" w:rsidP="00BB010C">
      <w:pPr>
        <w:suppressAutoHyphens/>
        <w:spacing w:after="0" w:line="240" w:lineRule="auto"/>
        <w:ind w:firstLine="540"/>
        <w:jc w:val="both"/>
        <w:rPr>
          <w:rFonts w:ascii="Times New Roman" w:hAnsi="Times New Roman"/>
          <w:bCs/>
          <w:sz w:val="21"/>
          <w:szCs w:val="21"/>
          <w:lang w:eastAsia="ar-SA"/>
        </w:rPr>
      </w:pPr>
    </w:p>
    <w:p w14:paraId="21D2A643" w14:textId="77777777" w:rsidR="00C53E62" w:rsidRPr="00BA3DED" w:rsidRDefault="002E2384" w:rsidP="00BB010C">
      <w:pPr>
        <w:suppressAutoHyphens/>
        <w:spacing w:after="0" w:line="240" w:lineRule="auto"/>
        <w:jc w:val="center"/>
        <w:rPr>
          <w:rFonts w:ascii="Times New Roman" w:hAnsi="Times New Roman"/>
          <w:b/>
          <w:sz w:val="21"/>
          <w:szCs w:val="21"/>
          <w:lang w:eastAsia="ar-SA"/>
        </w:rPr>
      </w:pPr>
      <w:r w:rsidRPr="00BA3DED">
        <w:rPr>
          <w:rFonts w:ascii="Times New Roman" w:hAnsi="Times New Roman"/>
          <w:b/>
          <w:sz w:val="21"/>
          <w:szCs w:val="21"/>
          <w:lang w:eastAsia="ar-SA"/>
        </w:rPr>
        <w:t>3. Цена договора.</w:t>
      </w:r>
    </w:p>
    <w:p w14:paraId="6A32F4FC" w14:textId="77777777" w:rsidR="00AB33F9" w:rsidRPr="00BA3DED" w:rsidRDefault="00AB33F9" w:rsidP="00AB33F9">
      <w:pPr>
        <w:suppressAutoHyphens/>
        <w:spacing w:after="0" w:line="240" w:lineRule="auto"/>
        <w:ind w:firstLine="540"/>
        <w:jc w:val="both"/>
        <w:rPr>
          <w:rFonts w:ascii="Times New Roman" w:hAnsi="Times New Roman"/>
          <w:sz w:val="21"/>
          <w:szCs w:val="21"/>
          <w:lang w:eastAsia="ar-SA"/>
        </w:rPr>
      </w:pPr>
      <w:r w:rsidRPr="00BA3DED">
        <w:rPr>
          <w:rFonts w:ascii="Times New Roman" w:hAnsi="Times New Roman"/>
          <w:sz w:val="21"/>
          <w:szCs w:val="21"/>
          <w:lang w:eastAsia="ar-SA"/>
        </w:rPr>
        <w:t>3.1. 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включает в себя расходы на возмещение затрат на строительство (создание) Объекта долевого строительства. Цена договора рассчитана посредством умножения Проектной общей площади жилого помещения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3.2. настоящего Договора.</w:t>
      </w:r>
    </w:p>
    <w:p w14:paraId="77063C59" w14:textId="047C4554" w:rsidR="00AB33F9" w:rsidRPr="00BA3DED" w:rsidRDefault="00AB33F9" w:rsidP="00AB33F9">
      <w:pPr>
        <w:suppressAutoHyphens/>
        <w:spacing w:after="0" w:line="240" w:lineRule="auto"/>
        <w:ind w:firstLine="540"/>
        <w:jc w:val="both"/>
        <w:rPr>
          <w:rFonts w:ascii="Times New Roman" w:hAnsi="Times New Roman"/>
          <w:sz w:val="21"/>
          <w:szCs w:val="21"/>
          <w:lang w:eastAsia="ar-SA"/>
        </w:rPr>
      </w:pPr>
      <w:r w:rsidRPr="00BA3DED">
        <w:rPr>
          <w:rFonts w:ascii="Times New Roman" w:hAnsi="Times New Roman"/>
          <w:sz w:val="21"/>
          <w:szCs w:val="21"/>
          <w:lang w:eastAsia="ar-SA"/>
        </w:rPr>
        <w:t xml:space="preserve">3.2. Цена договора </w:t>
      </w:r>
      <w:bookmarkStart w:id="11" w:name="_Hlk102636916"/>
      <w:bookmarkStart w:id="12" w:name="_Hlk102636854"/>
      <w:bookmarkStart w:id="13" w:name="_Hlk105514341"/>
      <w:r w:rsidR="001D1084" w:rsidRPr="00BA3DED">
        <w:rPr>
          <w:rFonts w:ascii="Times New Roman" w:hAnsi="Times New Roman"/>
          <w:sz w:val="21"/>
          <w:szCs w:val="21"/>
          <w:lang w:eastAsia="ar-SA"/>
        </w:rPr>
        <w:t xml:space="preserve">составляет </w:t>
      </w:r>
      <w:r w:rsidR="003F4564" w:rsidRPr="00BA3DED">
        <w:rPr>
          <w:rFonts w:ascii="Times New Roman" w:hAnsi="Times New Roman"/>
          <w:b/>
          <w:bCs/>
          <w:sz w:val="21"/>
          <w:szCs w:val="21"/>
          <w:lang w:eastAsia="ar-SA"/>
        </w:rPr>
        <w:t>______</w:t>
      </w:r>
      <w:r w:rsidRPr="00BA3DED">
        <w:rPr>
          <w:rFonts w:ascii="Times New Roman" w:hAnsi="Times New Roman"/>
          <w:b/>
          <w:bCs/>
          <w:sz w:val="21"/>
          <w:szCs w:val="21"/>
          <w:lang w:eastAsia="ar-SA"/>
        </w:rPr>
        <w:t xml:space="preserve"> (</w:t>
      </w:r>
      <w:r w:rsidR="003F4564" w:rsidRPr="00BA3DED">
        <w:rPr>
          <w:rFonts w:ascii="Times New Roman" w:hAnsi="Times New Roman"/>
          <w:b/>
          <w:bCs/>
          <w:sz w:val="21"/>
          <w:szCs w:val="21"/>
          <w:lang w:eastAsia="ar-SA"/>
        </w:rPr>
        <w:t>____</w:t>
      </w:r>
      <w:r w:rsidRPr="00BA3DED">
        <w:rPr>
          <w:rFonts w:ascii="Times New Roman" w:hAnsi="Times New Roman"/>
          <w:b/>
          <w:bCs/>
          <w:sz w:val="21"/>
          <w:szCs w:val="21"/>
          <w:lang w:eastAsia="ar-SA"/>
        </w:rPr>
        <w:t xml:space="preserve">) </w:t>
      </w:r>
      <w:bookmarkEnd w:id="11"/>
      <w:r w:rsidRPr="00BA3DED">
        <w:rPr>
          <w:rFonts w:ascii="Times New Roman" w:hAnsi="Times New Roman"/>
          <w:b/>
          <w:bCs/>
          <w:sz w:val="21"/>
          <w:szCs w:val="21"/>
          <w:lang w:eastAsia="ar-SA"/>
        </w:rPr>
        <w:t xml:space="preserve">рублей </w:t>
      </w:r>
      <w:r w:rsidR="00696529" w:rsidRPr="00BA3DED">
        <w:rPr>
          <w:rFonts w:ascii="Times New Roman" w:hAnsi="Times New Roman"/>
          <w:b/>
          <w:bCs/>
          <w:sz w:val="21"/>
          <w:szCs w:val="21"/>
          <w:lang w:eastAsia="ar-SA"/>
        </w:rPr>
        <w:t>00</w:t>
      </w:r>
      <w:r w:rsidRPr="00BA3DED">
        <w:rPr>
          <w:rFonts w:ascii="Times New Roman" w:hAnsi="Times New Roman"/>
          <w:b/>
          <w:bCs/>
          <w:sz w:val="21"/>
          <w:szCs w:val="21"/>
          <w:lang w:eastAsia="ar-SA"/>
        </w:rPr>
        <w:t xml:space="preserve"> коп</w:t>
      </w:r>
      <w:bookmarkEnd w:id="12"/>
      <w:r w:rsidR="00E2574B" w:rsidRPr="00BA3DED">
        <w:rPr>
          <w:rFonts w:ascii="Times New Roman" w:hAnsi="Times New Roman"/>
          <w:b/>
          <w:bCs/>
          <w:sz w:val="21"/>
          <w:szCs w:val="21"/>
          <w:lang w:eastAsia="ar-SA"/>
        </w:rPr>
        <w:t>еек</w:t>
      </w:r>
      <w:bookmarkEnd w:id="13"/>
      <w:r w:rsidRPr="00BA3DED">
        <w:rPr>
          <w:rFonts w:ascii="Times New Roman" w:hAnsi="Times New Roman"/>
          <w:b/>
          <w:bCs/>
          <w:sz w:val="21"/>
          <w:szCs w:val="21"/>
          <w:lang w:eastAsia="ar-SA"/>
        </w:rPr>
        <w:t>,</w:t>
      </w:r>
      <w:r w:rsidRPr="00BA3DED">
        <w:rPr>
          <w:rFonts w:ascii="Times New Roman" w:hAnsi="Times New Roman"/>
          <w:sz w:val="21"/>
          <w:szCs w:val="21"/>
          <w:lang w:eastAsia="ar-SA"/>
        </w:rPr>
        <w:t xml:space="preserve"> исходя из стоимости одного квадратного метра общей проектной площади жилого помещения (квартиры) </w:t>
      </w:r>
      <w:r w:rsidR="003F4564" w:rsidRPr="00BA3DED">
        <w:rPr>
          <w:rFonts w:ascii="Times New Roman" w:hAnsi="Times New Roman"/>
          <w:sz w:val="21"/>
          <w:szCs w:val="21"/>
          <w:lang w:eastAsia="ar-SA"/>
        </w:rPr>
        <w:t>____</w:t>
      </w:r>
      <w:r w:rsidRPr="00BA3DED">
        <w:rPr>
          <w:rFonts w:ascii="Times New Roman" w:hAnsi="Times New Roman"/>
          <w:sz w:val="21"/>
          <w:szCs w:val="21"/>
          <w:lang w:eastAsia="ar-SA"/>
        </w:rPr>
        <w:t xml:space="preserve"> </w:t>
      </w:r>
      <w:r w:rsidR="00696529" w:rsidRPr="00BA3DED">
        <w:rPr>
          <w:rFonts w:ascii="Times New Roman" w:hAnsi="Times New Roman"/>
          <w:sz w:val="21"/>
          <w:szCs w:val="21"/>
          <w:lang w:eastAsia="ar-SA"/>
        </w:rPr>
        <w:t>(</w:t>
      </w:r>
      <w:r w:rsidR="003F4564" w:rsidRPr="00BA3DED">
        <w:rPr>
          <w:rFonts w:ascii="Times New Roman" w:hAnsi="Times New Roman"/>
          <w:sz w:val="21"/>
          <w:szCs w:val="21"/>
          <w:lang w:eastAsia="ar-SA"/>
        </w:rPr>
        <w:t>______</w:t>
      </w:r>
      <w:r w:rsidRPr="00BA3DED">
        <w:rPr>
          <w:rFonts w:ascii="Times New Roman" w:hAnsi="Times New Roman"/>
          <w:sz w:val="21"/>
          <w:szCs w:val="21"/>
          <w:lang w:eastAsia="ar-SA"/>
        </w:rPr>
        <w:t xml:space="preserve">) рублей </w:t>
      </w:r>
      <w:r w:rsidR="003F4564" w:rsidRPr="00BA3DED">
        <w:rPr>
          <w:rFonts w:ascii="Times New Roman" w:hAnsi="Times New Roman"/>
          <w:sz w:val="21"/>
          <w:szCs w:val="21"/>
          <w:lang w:eastAsia="ar-SA"/>
        </w:rPr>
        <w:t>___</w:t>
      </w:r>
      <w:r w:rsidR="00696529" w:rsidRPr="00BA3DED">
        <w:rPr>
          <w:rFonts w:ascii="Times New Roman" w:hAnsi="Times New Roman"/>
          <w:sz w:val="21"/>
          <w:szCs w:val="21"/>
          <w:lang w:eastAsia="ar-SA"/>
        </w:rPr>
        <w:t xml:space="preserve"> </w:t>
      </w:r>
      <w:r w:rsidRPr="00BA3DED">
        <w:rPr>
          <w:rFonts w:ascii="Times New Roman" w:hAnsi="Times New Roman"/>
          <w:sz w:val="21"/>
          <w:szCs w:val="21"/>
          <w:lang w:eastAsia="ar-SA"/>
        </w:rPr>
        <w:t xml:space="preserve">коп. </w:t>
      </w:r>
      <w:r w:rsidR="00A0428E" w:rsidRPr="00BA3DED">
        <w:rPr>
          <w:rFonts w:ascii="Times New Roman" w:hAnsi="Times New Roman"/>
          <w:sz w:val="21"/>
          <w:szCs w:val="21"/>
          <w:lang w:eastAsia="ar-SA"/>
        </w:rPr>
        <w:t xml:space="preserve">Оплата цены Договора производится путем перечисления на </w:t>
      </w:r>
      <w:r w:rsidR="00A0428E" w:rsidRPr="00BA3DED">
        <w:rPr>
          <w:rFonts w:ascii="Times New Roman" w:hAnsi="Times New Roman"/>
          <w:sz w:val="21"/>
          <w:szCs w:val="21"/>
        </w:rPr>
        <w:t>специальный</w:t>
      </w:r>
      <w:r w:rsidR="00A0428E" w:rsidRPr="00BA3DED">
        <w:rPr>
          <w:rFonts w:ascii="Times New Roman" w:hAnsi="Times New Roman"/>
          <w:sz w:val="21"/>
          <w:szCs w:val="21"/>
          <w:lang w:eastAsia="ar-SA"/>
        </w:rPr>
        <w:t xml:space="preserve"> счет эскроу, </w:t>
      </w:r>
      <w:r w:rsidR="00A0428E" w:rsidRPr="00BA3DED">
        <w:rPr>
          <w:rFonts w:ascii="Times New Roman" w:hAnsi="Times New Roman"/>
          <w:sz w:val="21"/>
          <w:szCs w:val="21"/>
        </w:rPr>
        <w:t xml:space="preserve">открываемый в ПАО Сбербанк (Эскроу-агент) </w:t>
      </w:r>
      <w:r w:rsidR="00A0428E" w:rsidRPr="00BA3DED">
        <w:rPr>
          <w:rFonts w:ascii="Times New Roman" w:hAnsi="Times New Roman"/>
          <w:sz w:val="21"/>
          <w:szCs w:val="21"/>
          <w:lang w:eastAsia="ar-SA"/>
        </w:rPr>
        <w:t xml:space="preserve"> для учета и блокирования денежных средств, полученных </w:t>
      </w:r>
      <w:r w:rsidR="00A0428E" w:rsidRPr="00BA3DED">
        <w:rPr>
          <w:rFonts w:ascii="Times New Roman" w:hAnsi="Times New Roman"/>
          <w:sz w:val="21"/>
          <w:szCs w:val="21"/>
        </w:rPr>
        <w:t>Эскроу-агентом от являющегося владельцем счета Участника долевого строительства (Депонента)</w:t>
      </w:r>
      <w:r w:rsidR="00A0428E" w:rsidRPr="00BA3DED">
        <w:rPr>
          <w:rFonts w:ascii="Times New Roman" w:hAnsi="Times New Roman"/>
          <w:sz w:val="21"/>
          <w:szCs w:val="21"/>
          <w:lang w:eastAsia="ar-SA"/>
        </w:rPr>
        <w:t xml:space="preserve"> в счет уплаты цены договора участия в долевом строительстве в отношении многоквартирного дома и (или) иного объекта недвижимости, в целях передачи эскроу-агентом таких средств застройщику (Бенефициару), </w:t>
      </w:r>
      <w:r w:rsidR="00A0428E" w:rsidRPr="00BA3DED">
        <w:rPr>
          <w:rFonts w:ascii="Times New Roman" w:hAnsi="Times New Roman"/>
          <w:sz w:val="21"/>
          <w:szCs w:val="21"/>
        </w:rPr>
        <w:t>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w:t>
      </w:r>
      <w:r w:rsidR="00A0428E" w:rsidRPr="00BA3DED">
        <w:rPr>
          <w:rFonts w:ascii="Times New Roman" w:hAnsi="Times New Roman"/>
          <w:sz w:val="21"/>
          <w:szCs w:val="21"/>
          <w:lang w:eastAsia="ar-SA"/>
        </w:rPr>
        <w:t xml:space="preserve"> при этом</w:t>
      </w:r>
      <w:r w:rsidRPr="00BA3DED">
        <w:rPr>
          <w:rFonts w:ascii="Times New Roman" w:hAnsi="Times New Roman"/>
          <w:sz w:val="21"/>
          <w:szCs w:val="21"/>
          <w:lang w:eastAsia="ar-SA"/>
        </w:rPr>
        <w:t>:</w:t>
      </w:r>
    </w:p>
    <w:p w14:paraId="45460922" w14:textId="77777777" w:rsidR="00AB33F9" w:rsidRPr="00BA3DED" w:rsidRDefault="00AB33F9" w:rsidP="00AB33F9">
      <w:pPr>
        <w:suppressAutoHyphens/>
        <w:spacing w:after="0" w:line="240" w:lineRule="auto"/>
        <w:ind w:firstLine="540"/>
        <w:jc w:val="both"/>
        <w:rPr>
          <w:rFonts w:ascii="Times New Roman" w:hAnsi="Times New Roman"/>
          <w:sz w:val="21"/>
          <w:szCs w:val="21"/>
          <w:lang w:eastAsia="ar-SA"/>
        </w:rPr>
      </w:pPr>
      <w:r w:rsidRPr="00BA3DED">
        <w:rPr>
          <w:rFonts w:ascii="Times New Roman" w:hAnsi="Times New Roman"/>
          <w:sz w:val="21"/>
          <w:szCs w:val="21"/>
          <w:lang w:eastAsia="ar-SA"/>
        </w:rPr>
        <w:t>Депонентом будет являться Участник долевого строительства;</w:t>
      </w:r>
    </w:p>
    <w:p w14:paraId="2AD93F49" w14:textId="77777777" w:rsidR="00AB33F9" w:rsidRPr="00BA3DED" w:rsidRDefault="00AB33F9" w:rsidP="00AB33F9">
      <w:pPr>
        <w:suppressAutoHyphens/>
        <w:spacing w:after="0" w:line="240" w:lineRule="auto"/>
        <w:ind w:firstLine="540"/>
        <w:jc w:val="both"/>
        <w:rPr>
          <w:rFonts w:ascii="Times New Roman" w:hAnsi="Times New Roman"/>
          <w:sz w:val="21"/>
          <w:szCs w:val="21"/>
          <w:lang w:eastAsia="ar-SA"/>
        </w:rPr>
      </w:pPr>
      <w:r w:rsidRPr="00BA3DED">
        <w:rPr>
          <w:rFonts w:ascii="Times New Roman" w:hAnsi="Times New Roman"/>
          <w:sz w:val="21"/>
          <w:szCs w:val="21"/>
          <w:lang w:eastAsia="ar-SA"/>
        </w:rPr>
        <w:t>Депонент в срок не позднее 5 (пяти) рабочих дней с момента государственной регистрации настоящего Договора в Управлении Федеральной службы государственной регистрации, кадастра и картографии по Республике Адыгея обеспечивает открытие счета эскроу в Уполномоченном банке (эскроу-агент);</w:t>
      </w:r>
    </w:p>
    <w:p w14:paraId="641F19BC" w14:textId="1008BDEC" w:rsidR="00E2574B" w:rsidRPr="00BA3DED" w:rsidRDefault="00E2574B" w:rsidP="00E2574B">
      <w:pPr>
        <w:suppressAutoHyphens/>
        <w:spacing w:after="0" w:line="240" w:lineRule="auto"/>
        <w:ind w:firstLine="540"/>
        <w:jc w:val="both"/>
        <w:rPr>
          <w:rFonts w:ascii="Times New Roman" w:hAnsi="Times New Roman"/>
          <w:sz w:val="21"/>
          <w:szCs w:val="21"/>
          <w:lang w:eastAsia="ar-SA"/>
        </w:rPr>
      </w:pPr>
      <w:r w:rsidRPr="00BA3DED">
        <w:rPr>
          <w:rFonts w:ascii="Times New Roman" w:hAnsi="Times New Roman"/>
          <w:sz w:val="21"/>
          <w:szCs w:val="21"/>
          <w:lang w:eastAsia="ar-SA"/>
        </w:rPr>
        <w:t>Депонент в срок не позднее 5 (пяти) рабочих дней с момента государственной регистрации настоящего Договора в Управлении Федеральной службы государственной регистрации, кадастра и картографии по Республике Адыгея обеспечивает перечисление суммы</w:t>
      </w:r>
      <w:r w:rsidR="00E74ABD" w:rsidRPr="00BA3DED">
        <w:rPr>
          <w:rFonts w:ascii="Times New Roman" w:hAnsi="Times New Roman"/>
          <w:sz w:val="21"/>
          <w:szCs w:val="21"/>
          <w:lang w:eastAsia="ar-SA"/>
        </w:rPr>
        <w:t xml:space="preserve"> за счет собственных средств</w:t>
      </w:r>
      <w:r w:rsidRPr="00BA3DED">
        <w:rPr>
          <w:rFonts w:ascii="Times New Roman" w:hAnsi="Times New Roman"/>
          <w:sz w:val="21"/>
          <w:szCs w:val="21"/>
          <w:lang w:eastAsia="ar-SA"/>
        </w:rPr>
        <w:t xml:space="preserve"> в размере </w:t>
      </w:r>
      <w:r w:rsidR="00706422" w:rsidRPr="00BA3DED">
        <w:rPr>
          <w:rFonts w:ascii="Times New Roman" w:hAnsi="Times New Roman"/>
          <w:b/>
          <w:bCs/>
          <w:sz w:val="21"/>
          <w:szCs w:val="21"/>
          <w:lang w:eastAsia="ar-SA"/>
        </w:rPr>
        <w:t>__</w:t>
      </w:r>
      <w:r w:rsidR="00B51D30" w:rsidRPr="00BA3DED">
        <w:rPr>
          <w:rFonts w:ascii="Times New Roman" w:hAnsi="Times New Roman"/>
          <w:b/>
          <w:bCs/>
          <w:sz w:val="21"/>
          <w:szCs w:val="21"/>
          <w:lang w:eastAsia="ar-SA"/>
        </w:rPr>
        <w:t xml:space="preserve"> (</w:t>
      </w:r>
      <w:r w:rsidR="00706422" w:rsidRPr="00BA3DED">
        <w:rPr>
          <w:rFonts w:ascii="Times New Roman" w:hAnsi="Times New Roman"/>
          <w:b/>
          <w:bCs/>
          <w:sz w:val="21"/>
          <w:szCs w:val="21"/>
          <w:lang w:eastAsia="ar-SA"/>
        </w:rPr>
        <w:t>__</w:t>
      </w:r>
      <w:r w:rsidR="00B51D30" w:rsidRPr="00BA3DED">
        <w:rPr>
          <w:rFonts w:ascii="Times New Roman" w:hAnsi="Times New Roman"/>
          <w:b/>
          <w:bCs/>
          <w:sz w:val="21"/>
          <w:szCs w:val="21"/>
          <w:lang w:eastAsia="ar-SA"/>
        </w:rPr>
        <w:t>) рублей 00 копеек</w:t>
      </w:r>
      <w:r w:rsidRPr="00BA3DED">
        <w:rPr>
          <w:rFonts w:ascii="Times New Roman" w:hAnsi="Times New Roman"/>
          <w:sz w:val="21"/>
          <w:szCs w:val="21"/>
          <w:lang w:eastAsia="ar-SA"/>
        </w:rPr>
        <w:t xml:space="preserve"> на счет эскроу</w:t>
      </w:r>
      <w:r w:rsidR="006D7851" w:rsidRPr="00BA3DED">
        <w:rPr>
          <w:rFonts w:ascii="Times New Roman" w:hAnsi="Times New Roman"/>
          <w:sz w:val="21"/>
          <w:szCs w:val="21"/>
          <w:lang w:eastAsia="ar-SA"/>
        </w:rPr>
        <w:t>,</w:t>
      </w:r>
      <w:r w:rsidRPr="00BA3DED">
        <w:rPr>
          <w:rFonts w:ascii="Times New Roman" w:hAnsi="Times New Roman"/>
          <w:sz w:val="21"/>
          <w:szCs w:val="21"/>
          <w:lang w:eastAsia="ar-SA"/>
        </w:rPr>
        <w:t xml:space="preserve"> открытый Депонентом в Уполномоченном банке (эскроу-агент)</w:t>
      </w:r>
      <w:r w:rsidR="001034DF" w:rsidRPr="00BA3DED">
        <w:rPr>
          <w:rFonts w:ascii="Times New Roman" w:hAnsi="Times New Roman"/>
          <w:sz w:val="21"/>
          <w:szCs w:val="21"/>
          <w:lang w:eastAsia="ar-SA"/>
        </w:rPr>
        <w:t>.</w:t>
      </w:r>
    </w:p>
    <w:p w14:paraId="0063BB8B" w14:textId="385DED59" w:rsidR="00AB33F9" w:rsidRPr="00BA3DED" w:rsidRDefault="00A0428E" w:rsidP="00AB33F9">
      <w:pPr>
        <w:suppressAutoHyphens/>
        <w:spacing w:after="0" w:line="240" w:lineRule="auto"/>
        <w:ind w:firstLine="540"/>
        <w:jc w:val="both"/>
        <w:rPr>
          <w:rFonts w:ascii="Times New Roman" w:hAnsi="Times New Roman"/>
          <w:sz w:val="21"/>
          <w:szCs w:val="21"/>
          <w:lang w:eastAsia="ar-SA"/>
        </w:rPr>
      </w:pPr>
      <w:r w:rsidRPr="00BA3DED">
        <w:rPr>
          <w:rFonts w:ascii="Times New Roman" w:hAnsi="Times New Roman"/>
          <w:sz w:val="21"/>
          <w:szCs w:val="21"/>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8" w:history="1">
        <w:r w:rsidRPr="00BA3DED">
          <w:rPr>
            <w:rStyle w:val="af2"/>
            <w:rFonts w:ascii="Times New Roman" w:hAnsi="Times New Roman"/>
            <w:color w:val="auto"/>
            <w:sz w:val="21"/>
            <w:szCs w:val="21"/>
            <w:u w:val="none"/>
          </w:rPr>
          <w:t>Escrow_Sberbank@sberbank.ru</w:t>
        </w:r>
      </w:hyperlink>
      <w:r w:rsidRPr="00BA3DED">
        <w:rPr>
          <w:rFonts w:ascii="Times New Roman" w:hAnsi="Times New Roman"/>
          <w:sz w:val="21"/>
          <w:szCs w:val="21"/>
        </w:rPr>
        <w:t>, номер телефона: 900 – для мобильных, 8800 555 55 50 – для мобильных и городских</w:t>
      </w:r>
      <w:r w:rsidR="00AB33F9" w:rsidRPr="00BA3DED">
        <w:rPr>
          <w:rFonts w:ascii="Times New Roman" w:hAnsi="Times New Roman"/>
          <w:sz w:val="21"/>
          <w:szCs w:val="21"/>
          <w:lang w:eastAsia="ar-SA"/>
        </w:rPr>
        <w:t>;</w:t>
      </w:r>
    </w:p>
    <w:p w14:paraId="0D1E6D89" w14:textId="77777777" w:rsidR="00AB33F9" w:rsidRPr="00BA3DED" w:rsidRDefault="00AB33F9" w:rsidP="00AB33F9">
      <w:pPr>
        <w:suppressAutoHyphens/>
        <w:spacing w:after="0" w:line="240" w:lineRule="auto"/>
        <w:ind w:firstLine="540"/>
        <w:jc w:val="both"/>
        <w:rPr>
          <w:rFonts w:ascii="Times New Roman" w:hAnsi="Times New Roman"/>
          <w:sz w:val="21"/>
          <w:szCs w:val="21"/>
          <w:lang w:eastAsia="ar-SA"/>
        </w:rPr>
      </w:pPr>
      <w:r w:rsidRPr="00BA3DED">
        <w:rPr>
          <w:rFonts w:ascii="Times New Roman" w:hAnsi="Times New Roman"/>
          <w:sz w:val="21"/>
          <w:szCs w:val="21"/>
          <w:lang w:eastAsia="ar-SA"/>
        </w:rPr>
        <w:t>Бенефициаром – Застройщик;</w:t>
      </w:r>
    </w:p>
    <w:p w14:paraId="635CD06C" w14:textId="77777777" w:rsidR="00AB33F9" w:rsidRPr="00BA3DED" w:rsidRDefault="00AB33F9" w:rsidP="00AB33F9">
      <w:pPr>
        <w:suppressAutoHyphens/>
        <w:spacing w:after="0" w:line="240" w:lineRule="auto"/>
        <w:ind w:firstLine="540"/>
        <w:jc w:val="both"/>
        <w:rPr>
          <w:rFonts w:ascii="Times New Roman" w:hAnsi="Times New Roman"/>
          <w:sz w:val="21"/>
          <w:szCs w:val="21"/>
          <w:lang w:eastAsia="ar-SA"/>
        </w:rPr>
      </w:pPr>
      <w:r w:rsidRPr="00BA3DED">
        <w:rPr>
          <w:rFonts w:ascii="Times New Roman" w:hAnsi="Times New Roman"/>
          <w:sz w:val="21"/>
          <w:szCs w:val="21"/>
          <w:lang w:eastAsia="ar-SA"/>
        </w:rPr>
        <w:t>Депонируемая сумма равна цене Договора, согласованной Сторонами в пункте 3.2. Договора;</w:t>
      </w:r>
    </w:p>
    <w:p w14:paraId="32BC1C29" w14:textId="3A0B9C52" w:rsidR="001A633B" w:rsidRPr="00BA3DED" w:rsidRDefault="00AB33F9" w:rsidP="001A633B">
      <w:pPr>
        <w:suppressAutoHyphens/>
        <w:spacing w:after="0" w:line="240" w:lineRule="auto"/>
        <w:ind w:firstLine="567"/>
        <w:jc w:val="both"/>
        <w:rPr>
          <w:rFonts w:ascii="Times New Roman" w:hAnsi="Times New Roman"/>
          <w:sz w:val="21"/>
          <w:szCs w:val="21"/>
          <w:lang w:eastAsia="ar-SA"/>
        </w:rPr>
      </w:pPr>
      <w:r w:rsidRPr="00BA3DED">
        <w:rPr>
          <w:rFonts w:ascii="Times New Roman" w:hAnsi="Times New Roman"/>
          <w:sz w:val="21"/>
          <w:szCs w:val="21"/>
          <w:lang w:eastAsia="ar-SA"/>
        </w:rPr>
        <w:t>Срок условного депонирования:</w:t>
      </w:r>
      <w:r w:rsidR="001A633B" w:rsidRPr="00BA3DED">
        <w:rPr>
          <w:rFonts w:ascii="Times New Roman" w:hAnsi="Times New Roman"/>
          <w:sz w:val="21"/>
          <w:szCs w:val="21"/>
          <w:lang w:eastAsia="ar-SA"/>
        </w:rPr>
        <w:t xml:space="preserve"> </w:t>
      </w:r>
      <w:r w:rsidR="001A633B" w:rsidRPr="00BA3DED">
        <w:rPr>
          <w:rFonts w:ascii="Times New Roman" w:hAnsi="Times New Roman"/>
          <w:color w:val="000000"/>
          <w:sz w:val="21"/>
          <w:szCs w:val="21"/>
          <w:shd w:val="clear" w:color="auto" w:fill="FFFFFF"/>
        </w:rPr>
        <w:t>6 (</w:t>
      </w:r>
      <w:r w:rsidR="001D1084" w:rsidRPr="00BA3DED">
        <w:rPr>
          <w:rFonts w:ascii="Times New Roman" w:hAnsi="Times New Roman"/>
          <w:color w:val="000000"/>
          <w:sz w:val="21"/>
          <w:szCs w:val="21"/>
          <w:shd w:val="clear" w:color="auto" w:fill="FFFFFF"/>
        </w:rPr>
        <w:t>ш</w:t>
      </w:r>
      <w:r w:rsidR="001A633B" w:rsidRPr="00BA3DED">
        <w:rPr>
          <w:rFonts w:ascii="Times New Roman" w:hAnsi="Times New Roman"/>
          <w:color w:val="000000"/>
          <w:sz w:val="21"/>
          <w:szCs w:val="21"/>
          <w:shd w:val="clear" w:color="auto" w:fill="FFFFFF"/>
        </w:rPr>
        <w:t>есть) месяцев с даты ввода объекта в эксплуатацию</w:t>
      </w:r>
      <w:r w:rsidR="001A633B" w:rsidRPr="00BA3DED">
        <w:rPr>
          <w:rFonts w:ascii="Times New Roman" w:hAnsi="Times New Roman"/>
          <w:sz w:val="21"/>
          <w:szCs w:val="21"/>
          <w:lang w:eastAsia="ar-SA"/>
        </w:rPr>
        <w:t xml:space="preserve">. </w:t>
      </w:r>
    </w:p>
    <w:p w14:paraId="028B2814" w14:textId="48397B91" w:rsidR="00AB33F9" w:rsidRPr="00BA3DED" w:rsidRDefault="00AB33F9" w:rsidP="00AB33F9">
      <w:pPr>
        <w:suppressAutoHyphens/>
        <w:spacing w:after="0" w:line="240" w:lineRule="auto"/>
        <w:ind w:firstLine="540"/>
        <w:jc w:val="both"/>
        <w:rPr>
          <w:rFonts w:ascii="Times New Roman" w:hAnsi="Times New Roman"/>
          <w:sz w:val="21"/>
          <w:szCs w:val="21"/>
          <w:lang w:eastAsia="ar-SA"/>
        </w:rPr>
      </w:pPr>
      <w:r w:rsidRPr="00BA3DED">
        <w:rPr>
          <w:rFonts w:ascii="Times New Roman" w:hAnsi="Times New Roman"/>
          <w:sz w:val="21"/>
          <w:szCs w:val="21"/>
          <w:lang w:eastAsia="ar-SA"/>
        </w:rPr>
        <w:t xml:space="preserve">3.2.1. Стороны определили, что при осуществлении расчетов по настоящему Договору в платежных документах о перечислении сумм должно быть указано: </w:t>
      </w:r>
      <w:r w:rsidRPr="00BA3DED">
        <w:rPr>
          <w:rFonts w:ascii="Times New Roman" w:hAnsi="Times New Roman"/>
          <w:b/>
          <w:bCs/>
          <w:sz w:val="21"/>
          <w:szCs w:val="21"/>
          <w:lang w:eastAsia="ar-SA"/>
        </w:rPr>
        <w:t xml:space="preserve">«Оплата по Дог. № </w:t>
      </w:r>
      <w:r w:rsidR="00706422" w:rsidRPr="00BA3DED">
        <w:rPr>
          <w:rFonts w:ascii="Times New Roman" w:hAnsi="Times New Roman"/>
          <w:b/>
          <w:bCs/>
          <w:sz w:val="21"/>
          <w:szCs w:val="21"/>
          <w:lang w:eastAsia="ar-SA"/>
        </w:rPr>
        <w:t>__</w:t>
      </w:r>
      <w:r w:rsidR="008C09F4" w:rsidRPr="00BA3DED">
        <w:rPr>
          <w:rFonts w:ascii="Times New Roman" w:hAnsi="Times New Roman"/>
          <w:b/>
          <w:bCs/>
          <w:sz w:val="21"/>
          <w:szCs w:val="21"/>
          <w:lang w:eastAsia="ar-SA"/>
        </w:rPr>
        <w:t>-</w:t>
      </w:r>
      <w:r w:rsidR="00706422" w:rsidRPr="00BA3DED">
        <w:rPr>
          <w:rFonts w:ascii="Times New Roman" w:hAnsi="Times New Roman"/>
          <w:b/>
          <w:bCs/>
          <w:sz w:val="21"/>
          <w:szCs w:val="21"/>
          <w:lang w:eastAsia="ar-SA"/>
        </w:rPr>
        <w:t>__</w:t>
      </w:r>
      <w:r w:rsidRPr="00BA3DED">
        <w:rPr>
          <w:rFonts w:ascii="Times New Roman" w:hAnsi="Times New Roman"/>
          <w:b/>
          <w:bCs/>
          <w:sz w:val="21"/>
          <w:szCs w:val="21"/>
          <w:lang w:eastAsia="ar-SA"/>
        </w:rPr>
        <w:t>-</w:t>
      </w:r>
      <w:r w:rsidR="006D7851" w:rsidRPr="00BA3DED">
        <w:rPr>
          <w:rFonts w:ascii="Times New Roman" w:hAnsi="Times New Roman"/>
          <w:b/>
          <w:bCs/>
          <w:sz w:val="21"/>
          <w:szCs w:val="21"/>
          <w:lang w:eastAsia="ar-SA"/>
        </w:rPr>
        <w:t>А</w:t>
      </w:r>
      <w:r w:rsidR="005141CE" w:rsidRPr="00BA3DED">
        <w:rPr>
          <w:rFonts w:ascii="Times New Roman" w:hAnsi="Times New Roman"/>
          <w:b/>
          <w:bCs/>
          <w:sz w:val="21"/>
          <w:szCs w:val="21"/>
          <w:lang w:eastAsia="ar-SA"/>
        </w:rPr>
        <w:t>1</w:t>
      </w:r>
      <w:r w:rsidRPr="00BA3DED">
        <w:rPr>
          <w:rFonts w:ascii="Times New Roman" w:hAnsi="Times New Roman"/>
          <w:b/>
          <w:bCs/>
          <w:sz w:val="21"/>
          <w:szCs w:val="21"/>
          <w:lang w:eastAsia="ar-SA"/>
        </w:rPr>
        <w:t xml:space="preserve"> участия в долевом строительстве от </w:t>
      </w:r>
      <w:r w:rsidR="00706422" w:rsidRPr="00BA3DED">
        <w:rPr>
          <w:rFonts w:ascii="Times New Roman" w:hAnsi="Times New Roman"/>
          <w:b/>
          <w:bCs/>
          <w:sz w:val="21"/>
          <w:szCs w:val="21"/>
          <w:lang w:eastAsia="ar-SA"/>
        </w:rPr>
        <w:t>_</w:t>
      </w:r>
      <w:proofErr w:type="gramStart"/>
      <w:r w:rsidR="00706422" w:rsidRPr="00BA3DED">
        <w:rPr>
          <w:rFonts w:ascii="Times New Roman" w:hAnsi="Times New Roman"/>
          <w:b/>
          <w:bCs/>
          <w:sz w:val="21"/>
          <w:szCs w:val="21"/>
          <w:lang w:eastAsia="ar-SA"/>
        </w:rPr>
        <w:t>_</w:t>
      </w:r>
      <w:r w:rsidR="008C09F4" w:rsidRPr="00BA3DED">
        <w:rPr>
          <w:rFonts w:ascii="Times New Roman" w:hAnsi="Times New Roman"/>
          <w:b/>
          <w:bCs/>
          <w:sz w:val="21"/>
          <w:szCs w:val="21"/>
          <w:lang w:eastAsia="ar-SA"/>
        </w:rPr>
        <w:t>.</w:t>
      </w:r>
      <w:r w:rsidR="00706422" w:rsidRPr="00BA3DED">
        <w:rPr>
          <w:rFonts w:ascii="Times New Roman" w:hAnsi="Times New Roman"/>
          <w:b/>
          <w:bCs/>
          <w:sz w:val="21"/>
          <w:szCs w:val="21"/>
          <w:lang w:eastAsia="ar-SA"/>
        </w:rPr>
        <w:t>_</w:t>
      </w:r>
      <w:proofErr w:type="gramEnd"/>
      <w:r w:rsidR="00706422" w:rsidRPr="00BA3DED">
        <w:rPr>
          <w:rFonts w:ascii="Times New Roman" w:hAnsi="Times New Roman"/>
          <w:b/>
          <w:bCs/>
          <w:sz w:val="21"/>
          <w:szCs w:val="21"/>
          <w:lang w:eastAsia="ar-SA"/>
        </w:rPr>
        <w:t>_</w:t>
      </w:r>
      <w:r w:rsidR="001B3129" w:rsidRPr="00BA3DED">
        <w:rPr>
          <w:rFonts w:ascii="Times New Roman" w:hAnsi="Times New Roman"/>
          <w:b/>
          <w:bCs/>
          <w:sz w:val="21"/>
          <w:szCs w:val="21"/>
          <w:lang w:eastAsia="ar-SA"/>
        </w:rPr>
        <w:t>.202</w:t>
      </w:r>
      <w:r w:rsidR="006D7851" w:rsidRPr="00BA3DED">
        <w:rPr>
          <w:rFonts w:ascii="Times New Roman" w:hAnsi="Times New Roman"/>
          <w:b/>
          <w:bCs/>
          <w:sz w:val="21"/>
          <w:szCs w:val="21"/>
          <w:lang w:eastAsia="ar-SA"/>
        </w:rPr>
        <w:t>4</w:t>
      </w:r>
      <w:r w:rsidRPr="00BA3DED">
        <w:rPr>
          <w:rFonts w:ascii="Times New Roman" w:hAnsi="Times New Roman"/>
          <w:b/>
          <w:bCs/>
          <w:sz w:val="21"/>
          <w:szCs w:val="21"/>
          <w:lang w:eastAsia="ar-SA"/>
        </w:rPr>
        <w:t xml:space="preserve"> г. за квартиру, </w:t>
      </w:r>
      <w:proofErr w:type="spellStart"/>
      <w:r w:rsidRPr="00BA3DED">
        <w:rPr>
          <w:rFonts w:ascii="Times New Roman" w:hAnsi="Times New Roman"/>
          <w:b/>
          <w:bCs/>
          <w:sz w:val="21"/>
          <w:szCs w:val="21"/>
          <w:lang w:eastAsia="ar-SA"/>
        </w:rPr>
        <w:t>усл</w:t>
      </w:r>
      <w:proofErr w:type="spellEnd"/>
      <w:r w:rsidRPr="00BA3DED">
        <w:rPr>
          <w:rFonts w:ascii="Times New Roman" w:hAnsi="Times New Roman"/>
          <w:b/>
          <w:bCs/>
          <w:sz w:val="21"/>
          <w:szCs w:val="21"/>
          <w:lang w:eastAsia="ar-SA"/>
        </w:rPr>
        <w:t xml:space="preserve">. ном. </w:t>
      </w:r>
      <w:r w:rsidR="00706422" w:rsidRPr="00BA3DED">
        <w:rPr>
          <w:rFonts w:ascii="Times New Roman" w:hAnsi="Times New Roman"/>
          <w:b/>
          <w:bCs/>
          <w:sz w:val="21"/>
          <w:szCs w:val="21"/>
          <w:lang w:eastAsia="ar-SA"/>
        </w:rPr>
        <w:t>__</w:t>
      </w:r>
      <w:r w:rsidRPr="00BA3DED">
        <w:rPr>
          <w:rFonts w:ascii="Times New Roman" w:hAnsi="Times New Roman"/>
          <w:b/>
          <w:bCs/>
          <w:sz w:val="21"/>
          <w:szCs w:val="21"/>
          <w:lang w:eastAsia="ar-SA"/>
        </w:rPr>
        <w:t>».</w:t>
      </w:r>
    </w:p>
    <w:p w14:paraId="63D9970A" w14:textId="77777777" w:rsidR="00AB33F9" w:rsidRPr="00BA3DED" w:rsidRDefault="00AB33F9" w:rsidP="00AB33F9">
      <w:pPr>
        <w:suppressAutoHyphens/>
        <w:spacing w:after="0" w:line="240" w:lineRule="auto"/>
        <w:ind w:firstLine="540"/>
        <w:jc w:val="both"/>
        <w:rPr>
          <w:rFonts w:ascii="Times New Roman" w:hAnsi="Times New Roman"/>
          <w:sz w:val="21"/>
          <w:szCs w:val="21"/>
          <w:lang w:eastAsia="ar-SA"/>
        </w:rPr>
      </w:pPr>
      <w:r w:rsidRPr="00BA3DED">
        <w:rPr>
          <w:rFonts w:ascii="Times New Roman" w:hAnsi="Times New Roman"/>
          <w:sz w:val="21"/>
          <w:szCs w:val="21"/>
          <w:lang w:eastAsia="ar-SA"/>
        </w:rPr>
        <w:t xml:space="preserve">3.2.2.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Законом о долевом участии на основании письменного требования Застройщика в срок не позднее 3 (трех) рабочих дней с даты получения указанного требования. </w:t>
      </w:r>
    </w:p>
    <w:p w14:paraId="5B8794FA" w14:textId="77777777" w:rsidR="0025741C" w:rsidRPr="00BA3DED" w:rsidRDefault="00AB33F9" w:rsidP="0025741C">
      <w:pPr>
        <w:suppressAutoHyphens/>
        <w:spacing w:after="0" w:line="240" w:lineRule="auto"/>
        <w:ind w:firstLine="540"/>
        <w:jc w:val="both"/>
        <w:rPr>
          <w:rFonts w:ascii="Times New Roman" w:hAnsi="Times New Roman"/>
          <w:sz w:val="21"/>
          <w:szCs w:val="21"/>
          <w:lang w:eastAsia="ar-SA"/>
        </w:rPr>
      </w:pPr>
      <w:r w:rsidRPr="00BA3DED">
        <w:rPr>
          <w:rFonts w:ascii="Times New Roman" w:hAnsi="Times New Roman"/>
          <w:sz w:val="21"/>
          <w:szCs w:val="21"/>
          <w:lang w:eastAsia="ar-SA"/>
        </w:rPr>
        <w:t xml:space="preserve">3.2.3. </w:t>
      </w:r>
      <w:r w:rsidR="0025741C" w:rsidRPr="00BA3DED">
        <w:rPr>
          <w:rFonts w:ascii="Times New Roman" w:hAnsi="Times New Roman"/>
          <w:sz w:val="21"/>
          <w:szCs w:val="21"/>
          <w:lang w:eastAsia="ar-SA"/>
        </w:rPr>
        <w:t>После государственной регистрации договора участия в долевом строительстве Застройщик направляет в Банк копию договора участия в долевом строительстве, содержащего графические подписи/печати сторон, с отметками многофункционального центра/Росреестра/</w:t>
      </w:r>
      <w:proofErr w:type="spellStart"/>
      <w:r w:rsidR="0025741C" w:rsidRPr="00BA3DED">
        <w:rPr>
          <w:rFonts w:ascii="Times New Roman" w:hAnsi="Times New Roman"/>
          <w:sz w:val="21"/>
          <w:szCs w:val="21"/>
          <w:lang w:eastAsia="ar-SA"/>
        </w:rPr>
        <w:t>Роскадастра</w:t>
      </w:r>
      <w:proofErr w:type="spellEnd"/>
      <w:r w:rsidR="0025741C" w:rsidRPr="00BA3DED">
        <w:rPr>
          <w:rFonts w:ascii="Times New Roman" w:hAnsi="Times New Roman"/>
          <w:sz w:val="21"/>
          <w:szCs w:val="21"/>
          <w:lang w:eastAsia="ar-SA"/>
        </w:rPr>
        <w:t xml:space="preserve"> о переводе договора в форму электронного образа документа и копию Выписки из Единого государственного реестра недвижимости о зарегистрированных договорах участия в долевом строительстве/в случае электронной регистрации договора участия в долевом строительстве - архив электронных файлов, содержащий Скан-образ настоящего договора с усиленными квалифицированными электронными подписями сторон и Скан-образ Выписки из Единого государственного реестра недвижимости о зарегистрированных договорах участия в </w:t>
      </w:r>
      <w:r w:rsidR="0025741C" w:rsidRPr="00BA3DED">
        <w:rPr>
          <w:rFonts w:ascii="Times New Roman" w:hAnsi="Times New Roman"/>
          <w:sz w:val="21"/>
          <w:szCs w:val="21"/>
          <w:lang w:eastAsia="ar-SA"/>
        </w:rPr>
        <w:lastRenderedPageBreak/>
        <w:t>долевом строительстве с УКЭП Управления Федеральной службы государственной регистрации, кадастра и картографии.</w:t>
      </w:r>
    </w:p>
    <w:p w14:paraId="607F081D" w14:textId="77777777" w:rsidR="001D1084" w:rsidRPr="00BA3DED" w:rsidRDefault="001D1084" w:rsidP="001D1084">
      <w:pPr>
        <w:suppressAutoHyphens/>
        <w:spacing w:after="0" w:line="240" w:lineRule="auto"/>
        <w:ind w:firstLine="540"/>
        <w:jc w:val="both"/>
        <w:rPr>
          <w:rFonts w:ascii="Times New Roman" w:hAnsi="Times New Roman"/>
          <w:sz w:val="21"/>
          <w:szCs w:val="21"/>
          <w:lang w:eastAsia="ar-SA"/>
        </w:rPr>
      </w:pPr>
      <w:r w:rsidRPr="00BA3DED">
        <w:rPr>
          <w:rFonts w:ascii="Times New Roman" w:hAnsi="Times New Roman"/>
          <w:sz w:val="21"/>
          <w:szCs w:val="21"/>
          <w:lang w:eastAsia="ar-SA"/>
        </w:rPr>
        <w:t>3.2.4. 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пункте 5.2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467253E" w14:textId="77777777" w:rsidR="001D1084" w:rsidRPr="00BA3DED" w:rsidRDefault="001D1084" w:rsidP="001D1084">
      <w:pPr>
        <w:suppressAutoHyphens/>
        <w:spacing w:after="0" w:line="240" w:lineRule="auto"/>
        <w:ind w:firstLine="540"/>
        <w:jc w:val="both"/>
        <w:rPr>
          <w:rFonts w:ascii="Times New Roman" w:hAnsi="Times New Roman"/>
          <w:sz w:val="21"/>
          <w:szCs w:val="21"/>
          <w:lang w:eastAsia="ar-SA"/>
        </w:rPr>
      </w:pPr>
      <w:r w:rsidRPr="00BA3DED">
        <w:rPr>
          <w:rFonts w:ascii="Times New Roman" w:hAnsi="Times New Roman"/>
          <w:sz w:val="21"/>
          <w:szCs w:val="21"/>
          <w:lang w:eastAsia="ar-SA"/>
        </w:rPr>
        <w:t xml:space="preserve">Обязательства Участника долевого строительства по оплате цены договора считаются выполненными с момента поступления денежных средств в полном объеме на эскроу счет банка эскроу-агента. При этом, расходы по перечислению вышеуказанных денежных средств на данный счет несет Участник долевого строительства самостоятельно, в полном объеме. </w:t>
      </w:r>
    </w:p>
    <w:p w14:paraId="06856F6D" w14:textId="77777777" w:rsidR="00BA3DED" w:rsidRPr="00BA3DED" w:rsidRDefault="00115F2A" w:rsidP="00BA3DED">
      <w:pPr>
        <w:suppressAutoHyphens/>
        <w:spacing w:after="0" w:line="240" w:lineRule="auto"/>
        <w:ind w:firstLine="540"/>
        <w:jc w:val="both"/>
        <w:rPr>
          <w:rFonts w:ascii="Times New Roman" w:hAnsi="Times New Roman"/>
          <w:sz w:val="21"/>
          <w:szCs w:val="21"/>
          <w:highlight w:val="yellow"/>
          <w:lang w:eastAsia="ar-SA"/>
        </w:rPr>
      </w:pPr>
      <w:r w:rsidRPr="00BA3DED">
        <w:rPr>
          <w:rFonts w:ascii="Times New Roman" w:hAnsi="Times New Roman"/>
          <w:sz w:val="21"/>
          <w:szCs w:val="21"/>
          <w:highlight w:val="yellow"/>
          <w:lang w:eastAsia="ar-SA"/>
        </w:rPr>
        <w:t xml:space="preserve">3.3. </w:t>
      </w:r>
      <w:bookmarkStart w:id="14" w:name="_Hlk188349042"/>
      <w:r w:rsidR="00BA3DED" w:rsidRPr="00BA3DED">
        <w:rPr>
          <w:rFonts w:ascii="Times New Roman" w:hAnsi="Times New Roman"/>
          <w:sz w:val="21"/>
          <w:szCs w:val="21"/>
          <w:highlight w:val="yellow"/>
          <w:lang w:eastAsia="ar-SA"/>
        </w:rPr>
        <w:t xml:space="preserve">Стороны пришли к соглашению о том, что в случае завершения строительства Многоквартирного жилого дома и получения разрешения на ввод в эксплуатацию ранее срока, предусмотренного пунктом 7.2. Договора, Участник долевого строительства производит полную оплату цены Договора и все взаиморасчеты, согласно пункта 3.2. Договора в срок, не позднее 14 (четырнадцати) календарных  дней с момента получения разрешения на ввод в эксплуатацию и направления Застройщиком соответствующего уведомления в установленном порядке. </w:t>
      </w:r>
    </w:p>
    <w:p w14:paraId="48105C5F" w14:textId="77777777" w:rsidR="00BA3DED" w:rsidRPr="00BA3DED" w:rsidRDefault="00BA3DED" w:rsidP="00BA3DED">
      <w:pPr>
        <w:suppressAutoHyphens/>
        <w:spacing w:after="0" w:line="240" w:lineRule="auto"/>
        <w:ind w:firstLine="540"/>
        <w:jc w:val="both"/>
        <w:rPr>
          <w:rFonts w:ascii="Times New Roman" w:hAnsi="Times New Roman"/>
          <w:sz w:val="21"/>
          <w:szCs w:val="21"/>
          <w:highlight w:val="yellow"/>
          <w:lang w:eastAsia="ar-SA"/>
        </w:rPr>
      </w:pPr>
      <w:r w:rsidRPr="00BA3DED">
        <w:rPr>
          <w:rFonts w:ascii="Times New Roman" w:hAnsi="Times New Roman"/>
          <w:sz w:val="21"/>
          <w:szCs w:val="21"/>
          <w:highlight w:val="yellow"/>
          <w:lang w:eastAsia="ar-SA"/>
        </w:rPr>
        <w:t>Стороны определили, что односторонний отказ от исполнения Договора Участником долевого строительства, при отсутствии виновных действий Застройщика, невозможен.</w:t>
      </w:r>
    </w:p>
    <w:p w14:paraId="62CA0AB5" w14:textId="36B4960F" w:rsidR="00115F2A" w:rsidRPr="00BA3DED" w:rsidRDefault="00BA3DED" w:rsidP="00BA3DED">
      <w:pPr>
        <w:suppressAutoHyphens/>
        <w:spacing w:after="0" w:line="240" w:lineRule="auto"/>
        <w:ind w:firstLine="540"/>
        <w:jc w:val="both"/>
        <w:rPr>
          <w:rFonts w:ascii="Times New Roman" w:hAnsi="Times New Roman"/>
          <w:sz w:val="21"/>
          <w:szCs w:val="21"/>
          <w:highlight w:val="yellow"/>
          <w:lang w:eastAsia="ar-SA"/>
        </w:rPr>
      </w:pPr>
      <w:r w:rsidRPr="00BA3DED">
        <w:rPr>
          <w:rFonts w:ascii="Times New Roman" w:hAnsi="Times New Roman"/>
          <w:sz w:val="21"/>
          <w:szCs w:val="21"/>
          <w:highlight w:val="yellow"/>
          <w:lang w:eastAsia="ar-SA"/>
        </w:rPr>
        <w:t>Стороны также определили, что, в случае расторжения настоящего Договора по инициативе Участника долевого строительства без виновных действий Застройщика, Участник долевого строительства обязуется оплатить Застройщику все понесенные расходы в связи с заключением, исполнением и расторжением настоящего договора в срок, который будет указан в соответствующем требовании</w:t>
      </w:r>
      <w:r w:rsidR="00115F2A" w:rsidRPr="00BA3DED">
        <w:rPr>
          <w:rFonts w:ascii="Times New Roman" w:hAnsi="Times New Roman"/>
          <w:sz w:val="21"/>
          <w:szCs w:val="21"/>
          <w:highlight w:val="yellow"/>
          <w:lang w:eastAsia="ar-SA"/>
        </w:rPr>
        <w:t>.</w:t>
      </w:r>
      <w:bookmarkEnd w:id="14"/>
    </w:p>
    <w:p w14:paraId="040C73CC" w14:textId="5879D018" w:rsidR="001D1084" w:rsidRPr="00BA3DED" w:rsidRDefault="001D1084" w:rsidP="001D1084">
      <w:pPr>
        <w:suppressAutoHyphens/>
        <w:spacing w:after="0" w:line="240" w:lineRule="auto"/>
        <w:ind w:firstLine="540"/>
        <w:jc w:val="both"/>
        <w:rPr>
          <w:rFonts w:ascii="Times New Roman" w:hAnsi="Times New Roman"/>
          <w:sz w:val="21"/>
          <w:szCs w:val="21"/>
          <w:lang w:eastAsia="ar-SA"/>
        </w:rPr>
      </w:pPr>
      <w:r w:rsidRPr="000841C2">
        <w:rPr>
          <w:rFonts w:ascii="Times New Roman" w:hAnsi="Times New Roman"/>
          <w:sz w:val="21"/>
          <w:szCs w:val="21"/>
          <w:lang w:eastAsia="ar-SA"/>
        </w:rPr>
        <w:t>3.</w:t>
      </w:r>
      <w:r w:rsidR="00E94ED9" w:rsidRPr="000841C2">
        <w:rPr>
          <w:rFonts w:ascii="Times New Roman" w:hAnsi="Times New Roman"/>
          <w:sz w:val="21"/>
          <w:szCs w:val="21"/>
          <w:lang w:eastAsia="ar-SA"/>
        </w:rPr>
        <w:t>4</w:t>
      </w:r>
      <w:r w:rsidRPr="000841C2">
        <w:rPr>
          <w:rFonts w:ascii="Times New Roman" w:hAnsi="Times New Roman"/>
          <w:sz w:val="21"/>
          <w:szCs w:val="21"/>
          <w:lang w:eastAsia="ar-SA"/>
        </w:rPr>
        <w:t xml:space="preserve">. </w:t>
      </w:r>
      <w:bookmarkStart w:id="15" w:name="_Hlk176177453"/>
      <w:r w:rsidR="000841C2" w:rsidRPr="000841C2">
        <w:rPr>
          <w:rFonts w:ascii="Times New Roman" w:hAnsi="Times New Roman"/>
          <w:sz w:val="21"/>
          <w:szCs w:val="21"/>
          <w:lang w:eastAsia="ar-SA"/>
        </w:rPr>
        <w:t>В случае, если общая площадь Объекта долевого строительства в результате возникновения неизбежной погрешности при проведении строительно-монтажных работ по результатам технической инвентаризации окажется больше более чем на 1 (один) кв. м. общей проектной площади, указанной в п. 1.4. настоящего Договора, перерасчет Цены Договора, указанной в п. 3.2. настоящего Договора, доплата/возврат полученных от Участника долевого строительства средств может быть произведена из расчета стоимости за 1 (один) кв. м. Если общая площадь Объекта долевого строительства по результатам технической инвентаризации изменится менее чем на 1 (один) кв. м. общей проектной площади, то цена Договора является твердой и не может быть изменена, перерасчет Цены Договора не производится. Стороны договорились о том, что изменение площади ровно на один квадратный метр, в ту или иную сторону, возмещению не подлежит</w:t>
      </w:r>
      <w:r w:rsidRPr="000841C2">
        <w:rPr>
          <w:rFonts w:ascii="Times New Roman" w:hAnsi="Times New Roman"/>
          <w:sz w:val="21"/>
          <w:szCs w:val="21"/>
          <w:lang w:eastAsia="ar-SA"/>
        </w:rPr>
        <w:t>.</w:t>
      </w:r>
      <w:r w:rsidRPr="00BA3DED">
        <w:rPr>
          <w:rFonts w:ascii="Times New Roman" w:hAnsi="Times New Roman"/>
          <w:sz w:val="21"/>
          <w:szCs w:val="21"/>
          <w:lang w:eastAsia="ar-SA"/>
        </w:rPr>
        <w:t xml:space="preserve">  </w:t>
      </w:r>
      <w:bookmarkEnd w:id="15"/>
    </w:p>
    <w:p w14:paraId="7A1830AC" w14:textId="77777777" w:rsidR="00326153" w:rsidRPr="00BA3DED" w:rsidRDefault="00326153" w:rsidP="00AB33F9">
      <w:pPr>
        <w:suppressAutoHyphens/>
        <w:spacing w:after="0" w:line="240" w:lineRule="auto"/>
        <w:ind w:firstLine="540"/>
        <w:jc w:val="both"/>
        <w:rPr>
          <w:rFonts w:ascii="Times New Roman" w:hAnsi="Times New Roman"/>
          <w:sz w:val="21"/>
          <w:szCs w:val="21"/>
          <w:lang w:eastAsia="ar-SA"/>
        </w:rPr>
      </w:pPr>
    </w:p>
    <w:p w14:paraId="321611EA" w14:textId="77777777" w:rsidR="00C53E62" w:rsidRPr="00BA3DED" w:rsidRDefault="002E2384" w:rsidP="00BB010C">
      <w:pPr>
        <w:suppressAutoHyphens/>
        <w:spacing w:after="0" w:line="240" w:lineRule="auto"/>
        <w:jc w:val="center"/>
        <w:rPr>
          <w:rFonts w:ascii="Times New Roman" w:hAnsi="Times New Roman"/>
          <w:b/>
          <w:sz w:val="21"/>
          <w:szCs w:val="21"/>
          <w:lang w:eastAsia="ar-SA"/>
        </w:rPr>
      </w:pPr>
      <w:r w:rsidRPr="00BA3DED">
        <w:rPr>
          <w:rFonts w:ascii="Times New Roman" w:hAnsi="Times New Roman"/>
          <w:b/>
          <w:sz w:val="21"/>
          <w:szCs w:val="21"/>
          <w:lang w:eastAsia="ar-SA"/>
        </w:rPr>
        <w:t>4. Права и обязанности сторон.</w:t>
      </w:r>
    </w:p>
    <w:p w14:paraId="3C0A7D5B" w14:textId="77777777" w:rsidR="001D1084" w:rsidRPr="00BA3DED" w:rsidRDefault="001D1084" w:rsidP="001D1084">
      <w:pPr>
        <w:suppressAutoHyphens/>
        <w:spacing w:after="0" w:line="240" w:lineRule="auto"/>
        <w:ind w:firstLine="540"/>
        <w:jc w:val="both"/>
        <w:rPr>
          <w:rFonts w:ascii="Times New Roman" w:hAnsi="Times New Roman"/>
          <w:sz w:val="21"/>
          <w:szCs w:val="21"/>
          <w:lang w:eastAsia="ar-SA"/>
        </w:rPr>
      </w:pPr>
      <w:r w:rsidRPr="00BA3DED">
        <w:rPr>
          <w:rFonts w:ascii="Times New Roman" w:hAnsi="Times New Roman"/>
          <w:sz w:val="21"/>
          <w:szCs w:val="21"/>
          <w:lang w:eastAsia="ar-SA"/>
        </w:rPr>
        <w:t>4.1. Застройщик обязуется:</w:t>
      </w:r>
    </w:p>
    <w:p w14:paraId="7977CE38" w14:textId="77777777" w:rsidR="001D1084" w:rsidRPr="00BA3DED" w:rsidRDefault="001D1084" w:rsidP="001D1084">
      <w:pPr>
        <w:suppressAutoHyphens/>
        <w:spacing w:after="0" w:line="240" w:lineRule="auto"/>
        <w:ind w:firstLine="540"/>
        <w:jc w:val="both"/>
        <w:rPr>
          <w:rFonts w:ascii="Times New Roman" w:hAnsi="Times New Roman"/>
          <w:sz w:val="21"/>
          <w:szCs w:val="21"/>
          <w:lang w:eastAsia="ar-SA"/>
        </w:rPr>
      </w:pPr>
      <w:r w:rsidRPr="00BA3DED">
        <w:rPr>
          <w:rFonts w:ascii="Times New Roman" w:hAnsi="Times New Roman"/>
          <w:sz w:val="21"/>
          <w:szCs w:val="21"/>
          <w:lang w:eastAsia="ar-SA"/>
        </w:rPr>
        <w:t xml:space="preserve">4.1.1.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Объект долевого строительства (Застройщик передает разрешение на ввод в эксплуатацию многоквартирного дома или нотариально удостоверенную копию этого разрешения в органы, осуществляющие государственную регистрацию прав, не позднее чем через 10 (десять) рабочих дней после получения такого разрешения) и передать объект долевого строительства путем подписания передаточного акта в сроки, предусмотренные настоящим договором. </w:t>
      </w:r>
    </w:p>
    <w:p w14:paraId="042F2319" w14:textId="77777777" w:rsidR="001D1084" w:rsidRPr="00BA3DED" w:rsidRDefault="001D1084" w:rsidP="001D1084">
      <w:pPr>
        <w:suppressAutoHyphens/>
        <w:spacing w:after="0" w:line="240" w:lineRule="auto"/>
        <w:ind w:firstLine="540"/>
        <w:jc w:val="both"/>
        <w:rPr>
          <w:rFonts w:ascii="Times New Roman" w:hAnsi="Times New Roman"/>
          <w:sz w:val="21"/>
          <w:szCs w:val="21"/>
          <w:lang w:eastAsia="ar-SA"/>
        </w:rPr>
      </w:pPr>
      <w:r w:rsidRPr="00BA3DED">
        <w:rPr>
          <w:rFonts w:ascii="Times New Roman" w:hAnsi="Times New Roman"/>
          <w:sz w:val="21"/>
          <w:szCs w:val="21"/>
          <w:lang w:eastAsia="ar-SA"/>
        </w:rPr>
        <w:t>4.1.2. В случае, если строительство (создание) Многоквартирного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с предложением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десяти дней с момента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в соответствии с ГК РФ.</w:t>
      </w:r>
    </w:p>
    <w:p w14:paraId="1F62272A" w14:textId="77777777" w:rsidR="001D1084" w:rsidRPr="00BA3DED" w:rsidRDefault="001D1084" w:rsidP="001D1084">
      <w:pPr>
        <w:suppressAutoHyphens/>
        <w:spacing w:after="0" w:line="240" w:lineRule="auto"/>
        <w:ind w:firstLine="540"/>
        <w:jc w:val="both"/>
        <w:rPr>
          <w:rFonts w:ascii="Times New Roman" w:hAnsi="Times New Roman"/>
          <w:sz w:val="21"/>
          <w:szCs w:val="21"/>
          <w:lang w:eastAsia="ar-SA"/>
        </w:rPr>
      </w:pPr>
      <w:r w:rsidRPr="00BA3DED">
        <w:rPr>
          <w:rFonts w:ascii="Times New Roman" w:hAnsi="Times New Roman"/>
          <w:sz w:val="21"/>
          <w:szCs w:val="21"/>
          <w:lang w:eastAsia="ar-SA"/>
        </w:rPr>
        <w:t xml:space="preserve">4.1.3. Передать Участнику долевого строительства Объект долевого строительства, качество которого соответствует условиям настоящего Договора, проектной документации, нормам действующего законодательства РФ.   </w:t>
      </w:r>
    </w:p>
    <w:p w14:paraId="138528C3" w14:textId="77777777" w:rsidR="001D1084" w:rsidRPr="00BA3DED" w:rsidRDefault="001D1084" w:rsidP="001D1084">
      <w:pPr>
        <w:suppressAutoHyphens/>
        <w:spacing w:after="0" w:line="240" w:lineRule="auto"/>
        <w:ind w:firstLine="540"/>
        <w:jc w:val="both"/>
        <w:rPr>
          <w:rFonts w:ascii="Times New Roman" w:hAnsi="Times New Roman"/>
          <w:sz w:val="21"/>
          <w:szCs w:val="21"/>
          <w:lang w:eastAsia="ar-SA"/>
        </w:rPr>
      </w:pPr>
      <w:r w:rsidRPr="00BA3DED">
        <w:rPr>
          <w:rFonts w:ascii="Times New Roman" w:hAnsi="Times New Roman"/>
          <w:sz w:val="21"/>
          <w:szCs w:val="21"/>
          <w:lang w:eastAsia="ar-SA"/>
        </w:rPr>
        <w:t xml:space="preserve">4.1.4. Письменно, не позднее, чем за 1 (один) месяц, уведомить Участника долевого строительства заказным письмом, либо сообщить лично под расписку, и (или) путем направления на адрес электронной почты, указанный в настоящем Договоре, о завершении строительства и о последствиях непринятия последним Объекта долевого строительства в установленные сроки, и передать Участнику долевого строительства Объект долевого строительства не позднее срока, предусмотренного Договором. </w:t>
      </w:r>
    </w:p>
    <w:p w14:paraId="767984A6" w14:textId="77777777" w:rsidR="001D1084" w:rsidRPr="00BA3DED" w:rsidRDefault="001D1084" w:rsidP="001D1084">
      <w:pPr>
        <w:widowControl w:val="0"/>
        <w:suppressAutoHyphens/>
        <w:spacing w:after="0" w:line="240" w:lineRule="auto"/>
        <w:ind w:firstLine="540"/>
        <w:jc w:val="both"/>
        <w:rPr>
          <w:rFonts w:ascii="Times New Roman" w:eastAsia="Lucida Sans Unicode" w:hAnsi="Times New Roman"/>
          <w:sz w:val="21"/>
          <w:szCs w:val="21"/>
        </w:rPr>
      </w:pPr>
      <w:r w:rsidRPr="00BA3DED">
        <w:rPr>
          <w:rFonts w:ascii="Times New Roman" w:eastAsia="Lucida Sans Unicode" w:hAnsi="Times New Roman"/>
          <w:sz w:val="21"/>
          <w:szCs w:val="21"/>
        </w:rPr>
        <w:lastRenderedPageBreak/>
        <w:t xml:space="preserve">4.1.5. </w:t>
      </w:r>
      <w:bookmarkStart w:id="16" w:name="_Hlk176177471"/>
      <w:r w:rsidRPr="00BA3DED">
        <w:rPr>
          <w:rFonts w:ascii="Times New Roman" w:eastAsia="Lucida Sans Unicode" w:hAnsi="Times New Roman"/>
          <w:sz w:val="21"/>
          <w:szCs w:val="21"/>
        </w:rPr>
        <w:t xml:space="preserve">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существенных недостатков Объекта долевого строительства) Застройщик, по истечении 2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 (за исключением случая досрочной передачи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 </w:t>
      </w:r>
      <w:bookmarkEnd w:id="16"/>
    </w:p>
    <w:p w14:paraId="2EE2BCE8" w14:textId="77777777" w:rsidR="001D1084" w:rsidRPr="00BA3DED" w:rsidRDefault="001D1084" w:rsidP="001D1084">
      <w:pPr>
        <w:shd w:val="clear" w:color="auto" w:fill="FFFFFF"/>
        <w:spacing w:after="0"/>
        <w:ind w:firstLine="567"/>
        <w:contextualSpacing/>
        <w:jc w:val="both"/>
        <w:rPr>
          <w:rFonts w:ascii="Times New Roman" w:hAnsi="Times New Roman"/>
          <w:color w:val="000000"/>
          <w:sz w:val="21"/>
          <w:szCs w:val="21"/>
        </w:rPr>
      </w:pPr>
      <w:r w:rsidRPr="00BA3DED">
        <w:rPr>
          <w:rFonts w:ascii="Times New Roman" w:eastAsia="Lucida Sans Unicode" w:hAnsi="Times New Roman"/>
          <w:sz w:val="21"/>
          <w:szCs w:val="21"/>
        </w:rPr>
        <w:t xml:space="preserve">4.1.6. 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не ухудшающих качество и комплектацию Объекта долевого строительства. </w:t>
      </w:r>
      <w:bookmarkStart w:id="17" w:name="_Hlk176177481"/>
      <w:r w:rsidRPr="00BA3DED">
        <w:rPr>
          <w:rFonts w:ascii="Times New Roman" w:hAnsi="Times New Roman"/>
          <w:color w:val="000000"/>
          <w:sz w:val="21"/>
          <w:szCs w:val="21"/>
        </w:rPr>
        <w:t xml:space="preserve">Заключение дополнительного соглашения с Участником долевого строительства не требуется. </w:t>
      </w:r>
      <w:bookmarkEnd w:id="17"/>
    </w:p>
    <w:p w14:paraId="4B75D9A3" w14:textId="77777777" w:rsidR="001D1084" w:rsidRPr="00BA3DED" w:rsidRDefault="001D1084" w:rsidP="001D1084">
      <w:pPr>
        <w:widowControl w:val="0"/>
        <w:suppressAutoHyphens/>
        <w:spacing w:after="0" w:line="240" w:lineRule="auto"/>
        <w:ind w:firstLine="540"/>
        <w:jc w:val="both"/>
        <w:rPr>
          <w:rFonts w:ascii="Times New Roman" w:eastAsia="Lucida Sans Unicode" w:hAnsi="Times New Roman"/>
          <w:sz w:val="21"/>
          <w:szCs w:val="21"/>
        </w:rPr>
      </w:pPr>
      <w:r w:rsidRPr="00BA3DED">
        <w:rPr>
          <w:rFonts w:ascii="Times New Roman" w:eastAsia="Lucida Sans Unicode" w:hAnsi="Times New Roman"/>
          <w:sz w:val="21"/>
          <w:szCs w:val="21"/>
        </w:rPr>
        <w:t>4.2. Застройщик имеет право:</w:t>
      </w:r>
    </w:p>
    <w:p w14:paraId="032B1564" w14:textId="77777777" w:rsidR="001D1084" w:rsidRPr="00BA3DED" w:rsidRDefault="001D1084" w:rsidP="001D1084">
      <w:pPr>
        <w:widowControl w:val="0"/>
        <w:suppressAutoHyphens/>
        <w:spacing w:after="0" w:line="240" w:lineRule="auto"/>
        <w:ind w:firstLine="540"/>
        <w:jc w:val="both"/>
        <w:rPr>
          <w:rFonts w:ascii="Times New Roman" w:eastAsia="Lucida Sans Unicode" w:hAnsi="Times New Roman"/>
          <w:color w:val="FF0000"/>
          <w:sz w:val="21"/>
          <w:szCs w:val="21"/>
        </w:rPr>
      </w:pPr>
      <w:r w:rsidRPr="00BA3DED">
        <w:rPr>
          <w:rFonts w:ascii="Times New Roman" w:eastAsia="Lucida Sans Unicode" w:hAnsi="Times New Roman"/>
          <w:sz w:val="21"/>
          <w:szCs w:val="21"/>
        </w:rPr>
        <w:t>4.2.1. Производить с согласия и за дополнительную плату Участника долевого строительства дополнительные работы.</w:t>
      </w:r>
      <w:r w:rsidRPr="00BA3DED">
        <w:rPr>
          <w:rFonts w:ascii="Times New Roman" w:eastAsia="Lucida Sans Unicode" w:hAnsi="Times New Roman"/>
          <w:color w:val="FF0000"/>
          <w:sz w:val="21"/>
          <w:szCs w:val="21"/>
        </w:rPr>
        <w:t xml:space="preserve"> </w:t>
      </w:r>
    </w:p>
    <w:p w14:paraId="26E04245" w14:textId="77777777" w:rsidR="001D1084" w:rsidRPr="00BA3DED" w:rsidRDefault="001D1084" w:rsidP="001D1084">
      <w:pPr>
        <w:pStyle w:val="11"/>
        <w:ind w:firstLine="540"/>
        <w:rPr>
          <w:sz w:val="21"/>
          <w:szCs w:val="21"/>
        </w:rPr>
      </w:pPr>
      <w:r w:rsidRPr="00BA3DED">
        <w:rPr>
          <w:sz w:val="21"/>
          <w:szCs w:val="21"/>
        </w:rPr>
        <w:t>4.2.2. Застройщик имеет право на выполнение межевых работ (в том числе на действия по разделу, выделу, присоединению) в отношении земельного участка, указанного в п. 1.2. настоящего Договора, с расположенным на нем строящимся Объектом капитального строительства.</w:t>
      </w:r>
    </w:p>
    <w:p w14:paraId="045B199A" w14:textId="77777777" w:rsidR="001D1084" w:rsidRPr="00BA3DED" w:rsidRDefault="001D1084" w:rsidP="001D1084">
      <w:pPr>
        <w:suppressAutoHyphens/>
        <w:spacing w:after="0" w:line="240" w:lineRule="auto"/>
        <w:ind w:firstLine="540"/>
        <w:jc w:val="both"/>
        <w:rPr>
          <w:rFonts w:ascii="Times New Roman" w:hAnsi="Times New Roman"/>
          <w:sz w:val="21"/>
          <w:szCs w:val="21"/>
          <w:lang w:eastAsia="ar-SA"/>
        </w:rPr>
      </w:pPr>
      <w:r w:rsidRPr="00BA3DED">
        <w:rPr>
          <w:rFonts w:ascii="Times New Roman" w:hAnsi="Times New Roman"/>
          <w:sz w:val="21"/>
          <w:szCs w:val="21"/>
          <w:lang w:eastAsia="ar-SA"/>
        </w:rPr>
        <w:t>4.3. Участник долевого строительства обязуется:</w:t>
      </w:r>
    </w:p>
    <w:p w14:paraId="35F1ECD5" w14:textId="77777777" w:rsidR="001D1084" w:rsidRPr="00BA3DED" w:rsidRDefault="001D1084" w:rsidP="001D1084">
      <w:pPr>
        <w:suppressAutoHyphens/>
        <w:spacing w:after="0" w:line="240" w:lineRule="auto"/>
        <w:ind w:firstLine="540"/>
        <w:jc w:val="both"/>
        <w:rPr>
          <w:rFonts w:ascii="Times New Roman" w:hAnsi="Times New Roman"/>
          <w:sz w:val="21"/>
          <w:szCs w:val="21"/>
          <w:lang w:eastAsia="ar-SA"/>
        </w:rPr>
      </w:pPr>
      <w:r w:rsidRPr="00BA3DED">
        <w:rPr>
          <w:rFonts w:ascii="Times New Roman" w:hAnsi="Times New Roman"/>
          <w:sz w:val="21"/>
          <w:szCs w:val="21"/>
          <w:lang w:eastAsia="ar-SA"/>
        </w:rPr>
        <w:t>4.3.1. Своевременно уплатить цену настоящего Договора.</w:t>
      </w:r>
    </w:p>
    <w:p w14:paraId="1D177096" w14:textId="72C873AE" w:rsidR="001D1084" w:rsidRPr="00BA3DED" w:rsidRDefault="001D1084" w:rsidP="00115F2A">
      <w:pPr>
        <w:widowControl w:val="0"/>
        <w:suppressAutoHyphens/>
        <w:spacing w:after="0" w:line="240" w:lineRule="auto"/>
        <w:ind w:firstLine="540"/>
        <w:jc w:val="both"/>
        <w:rPr>
          <w:rFonts w:ascii="Times New Roman" w:eastAsia="Lucida Sans Unicode" w:hAnsi="Times New Roman"/>
          <w:sz w:val="21"/>
          <w:szCs w:val="21"/>
        </w:rPr>
      </w:pPr>
      <w:r w:rsidRPr="00BA3DED">
        <w:rPr>
          <w:rFonts w:ascii="Times New Roman" w:eastAsia="Lucida Sans Unicode" w:hAnsi="Times New Roman"/>
          <w:sz w:val="21"/>
          <w:szCs w:val="21"/>
        </w:rPr>
        <w:t xml:space="preserve">4.3.2. </w:t>
      </w:r>
      <w:bookmarkStart w:id="18" w:name="_Hlk176177511"/>
      <w:r w:rsidRPr="00BA3DED">
        <w:rPr>
          <w:rFonts w:ascii="Times New Roman" w:eastAsia="Lucida Sans Unicode" w:hAnsi="Times New Roman"/>
          <w:sz w:val="21"/>
          <w:szCs w:val="21"/>
        </w:rPr>
        <w:t>Приступить к принятию Объекта долевого строительства по акту приема-передачи в течение 7 (семи) рабочих дней с момента получения уведомления Застройщика о завершении строительства (создания) Многоквартирного дома в соответствии с Договором и о готовности Объекта долевого строительства к передаче</w:t>
      </w:r>
      <w:bookmarkEnd w:id="18"/>
      <w:r w:rsidR="00115F2A" w:rsidRPr="00BA3DED">
        <w:rPr>
          <w:rFonts w:ascii="Times New Roman" w:eastAsia="Lucida Sans Unicode" w:hAnsi="Times New Roman"/>
          <w:sz w:val="21"/>
          <w:szCs w:val="21"/>
        </w:rPr>
        <w:t>, если Уведомлением не предусмотрен иной срок.</w:t>
      </w:r>
    </w:p>
    <w:p w14:paraId="2746EFBA" w14:textId="77777777" w:rsidR="001D1084" w:rsidRPr="00BA3DED" w:rsidRDefault="001D1084" w:rsidP="001D1084">
      <w:pPr>
        <w:widowControl w:val="0"/>
        <w:suppressAutoHyphens/>
        <w:spacing w:after="0" w:line="240" w:lineRule="auto"/>
        <w:ind w:firstLine="540"/>
        <w:jc w:val="both"/>
        <w:rPr>
          <w:rFonts w:ascii="Times New Roman" w:eastAsia="Lucida Sans Unicode" w:hAnsi="Times New Roman"/>
          <w:sz w:val="21"/>
          <w:szCs w:val="21"/>
        </w:rPr>
      </w:pPr>
      <w:r w:rsidRPr="00BA3DED">
        <w:rPr>
          <w:rFonts w:ascii="Times New Roman" w:eastAsia="Lucida Sans Unicode" w:hAnsi="Times New Roman"/>
          <w:sz w:val="21"/>
          <w:szCs w:val="21"/>
        </w:rPr>
        <w:t>4.4. Обязательства Застройщика, за исключением гарантийных обязательств, считаются исполненными с момента подписания Сторонами передаточного акта.</w:t>
      </w:r>
    </w:p>
    <w:p w14:paraId="6767861D" w14:textId="77777777" w:rsidR="001D1084" w:rsidRPr="00BA3DED" w:rsidRDefault="001D1084" w:rsidP="001D1084">
      <w:pPr>
        <w:suppressAutoHyphens/>
        <w:spacing w:after="0" w:line="240" w:lineRule="auto"/>
        <w:ind w:firstLine="540"/>
        <w:jc w:val="both"/>
        <w:rPr>
          <w:rFonts w:ascii="Times New Roman" w:hAnsi="Times New Roman"/>
          <w:sz w:val="21"/>
          <w:szCs w:val="21"/>
          <w:lang w:eastAsia="ar-SA"/>
        </w:rPr>
      </w:pPr>
      <w:r w:rsidRPr="00BA3DED">
        <w:rPr>
          <w:rFonts w:ascii="Times New Roman" w:hAnsi="Times New Roman"/>
          <w:sz w:val="21"/>
          <w:szCs w:val="21"/>
          <w:lang w:eastAsia="ar-SA"/>
        </w:rPr>
        <w:t>4.5.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w:t>
      </w:r>
    </w:p>
    <w:p w14:paraId="0990F4AF" w14:textId="77777777" w:rsidR="001D1084" w:rsidRPr="00BA3DED" w:rsidRDefault="001D1084" w:rsidP="001D1084">
      <w:pPr>
        <w:suppressAutoHyphens/>
        <w:spacing w:after="0" w:line="240" w:lineRule="auto"/>
        <w:ind w:firstLine="540"/>
        <w:jc w:val="both"/>
        <w:rPr>
          <w:rFonts w:ascii="Times New Roman" w:hAnsi="Times New Roman"/>
          <w:color w:val="000000"/>
          <w:sz w:val="21"/>
          <w:szCs w:val="21"/>
          <w:lang w:eastAsia="ru-RU"/>
        </w:rPr>
      </w:pPr>
      <w:r w:rsidRPr="00BA3DED">
        <w:rPr>
          <w:rFonts w:ascii="Times New Roman" w:hAnsi="Times New Roman"/>
          <w:sz w:val="21"/>
          <w:szCs w:val="21"/>
          <w:lang w:eastAsia="ar-SA"/>
        </w:rPr>
        <w:t xml:space="preserve">4.6. </w:t>
      </w:r>
      <w:r w:rsidRPr="00BA3DED">
        <w:rPr>
          <w:rFonts w:ascii="Times New Roman" w:hAnsi="Times New Roman"/>
          <w:color w:val="000000"/>
          <w:sz w:val="21"/>
          <w:szCs w:val="21"/>
          <w:lang w:eastAsia="ru-RU"/>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долевого строительства и Застройщиком условий, установленных законодательством Российской Федерации.</w:t>
      </w:r>
    </w:p>
    <w:p w14:paraId="19079181" w14:textId="1913B0AA" w:rsidR="001D1084" w:rsidRPr="00BA3DED" w:rsidRDefault="001D1084" w:rsidP="001D1084">
      <w:pPr>
        <w:suppressAutoHyphens/>
        <w:spacing w:after="0" w:line="240" w:lineRule="auto"/>
        <w:ind w:firstLine="540"/>
        <w:jc w:val="both"/>
        <w:rPr>
          <w:rFonts w:ascii="Times New Roman" w:hAnsi="Times New Roman"/>
          <w:sz w:val="21"/>
          <w:szCs w:val="21"/>
          <w:lang w:eastAsia="ru-RU"/>
        </w:rPr>
      </w:pPr>
      <w:r w:rsidRPr="00BA3DED">
        <w:rPr>
          <w:rFonts w:ascii="Times New Roman" w:hAnsi="Times New Roman"/>
          <w:sz w:val="21"/>
          <w:szCs w:val="21"/>
          <w:lang w:eastAsia="ru-RU"/>
        </w:rPr>
        <w:t>4.7. Участник долевого строительства не возражает против любых действий Застройщика, обслуживающей организации, иных заинтересованных лиц, связанных с передачей построенных инженерных сетей Объекта на баланс специализированных предприятий муниципального образования г. Майкоп.</w:t>
      </w:r>
    </w:p>
    <w:p w14:paraId="5265B09E" w14:textId="77777777" w:rsidR="001D1084" w:rsidRPr="00BA3DED" w:rsidRDefault="001D1084" w:rsidP="001D1084">
      <w:pPr>
        <w:suppressAutoHyphens/>
        <w:spacing w:after="0" w:line="240" w:lineRule="auto"/>
        <w:ind w:firstLine="540"/>
        <w:jc w:val="both"/>
        <w:rPr>
          <w:rFonts w:ascii="Times New Roman" w:hAnsi="Times New Roman"/>
          <w:sz w:val="21"/>
          <w:szCs w:val="21"/>
          <w:lang w:eastAsia="ru-RU"/>
        </w:rPr>
      </w:pPr>
      <w:r w:rsidRPr="00BA3DED">
        <w:rPr>
          <w:rFonts w:ascii="Times New Roman" w:hAnsi="Times New Roman"/>
          <w:sz w:val="21"/>
          <w:szCs w:val="21"/>
          <w:lang w:eastAsia="ru-RU"/>
        </w:rPr>
        <w:t>4.8. Участник долевого строительства не возражает против выбора Застройщиком формы управления Объекта капитального строительства. Настоящим Участник долевого строительства выражает согласие на заключение договора управления многоквартирным домом и иными объектами недвижимости, расположенными на земельном участке, указанном в п. 1.2. с организацией, предложенной Застройщиком.</w:t>
      </w:r>
    </w:p>
    <w:p w14:paraId="2235846D" w14:textId="77777777" w:rsidR="001D1084" w:rsidRPr="00BA3DED" w:rsidRDefault="001D1084" w:rsidP="001D1084">
      <w:pPr>
        <w:suppressAutoHyphens/>
        <w:spacing w:after="0" w:line="240" w:lineRule="auto"/>
        <w:ind w:firstLine="540"/>
        <w:jc w:val="both"/>
        <w:rPr>
          <w:rFonts w:ascii="Times New Roman" w:hAnsi="Times New Roman"/>
          <w:sz w:val="21"/>
          <w:szCs w:val="21"/>
          <w:lang w:eastAsia="ru-RU"/>
        </w:rPr>
      </w:pPr>
      <w:r w:rsidRPr="00BA3DED">
        <w:rPr>
          <w:rFonts w:ascii="Times New Roman" w:hAnsi="Times New Roman"/>
          <w:sz w:val="21"/>
          <w:szCs w:val="21"/>
          <w:lang w:eastAsia="ru-RU"/>
        </w:rPr>
        <w:t xml:space="preserve">Уклонение Участником долевого строительства от заключения с управляющей организацией договора управления 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управляющей организацией затрат, связанных с управлением, техническим и санитарным содержанием Объекта долевого строительства и соответствующей доле общего имущества в Объекте капитального строительства. </w:t>
      </w:r>
    </w:p>
    <w:p w14:paraId="7A261A11" w14:textId="77777777" w:rsidR="001D1084" w:rsidRPr="00BA3DED" w:rsidRDefault="001D1084" w:rsidP="001D1084">
      <w:pPr>
        <w:suppressAutoHyphens/>
        <w:spacing w:after="0" w:line="240" w:lineRule="auto"/>
        <w:ind w:firstLine="540"/>
        <w:jc w:val="both"/>
        <w:rPr>
          <w:rFonts w:ascii="Times New Roman" w:hAnsi="Times New Roman"/>
          <w:color w:val="000000"/>
          <w:sz w:val="21"/>
          <w:szCs w:val="21"/>
          <w:lang w:eastAsia="ru-RU"/>
        </w:rPr>
      </w:pPr>
      <w:r w:rsidRPr="00BA3DED">
        <w:rPr>
          <w:rFonts w:ascii="Times New Roman" w:hAnsi="Times New Roman"/>
          <w:color w:val="000000"/>
          <w:sz w:val="21"/>
          <w:szCs w:val="21"/>
          <w:lang w:eastAsia="ru-RU"/>
        </w:rPr>
        <w:t xml:space="preserve">4.9. В случае изменения регистрации или фактического нахождения Участника долевого строительства или его правопреемника, Участник долевого строительства или правопреемник обязан в течение 5 (пяти) календарных дней письменно уведомить Застройщика об изменении адреса регистрации или фактического нахождения. В случае неуведомления Застройщика об изменении адреса регистрации или фактического нахождения Участника долевого строительства или его правопреемника, указанные в настоящем Договоре данные считаются верными, а обязательства по уведомлению по указанным реквизитам – выполненными.  </w:t>
      </w:r>
    </w:p>
    <w:p w14:paraId="22C30187" w14:textId="77777777" w:rsidR="001D1084" w:rsidRPr="00BA3DED" w:rsidRDefault="001D1084" w:rsidP="001D1084">
      <w:pPr>
        <w:spacing w:after="0" w:line="240" w:lineRule="auto"/>
        <w:ind w:firstLine="540"/>
        <w:jc w:val="both"/>
        <w:rPr>
          <w:rFonts w:ascii="Times New Roman" w:eastAsia="Arial CYR" w:hAnsi="Times New Roman"/>
          <w:bCs/>
          <w:sz w:val="21"/>
          <w:szCs w:val="21"/>
        </w:rPr>
      </w:pPr>
      <w:r w:rsidRPr="00BA3DED">
        <w:rPr>
          <w:rFonts w:ascii="Times New Roman" w:eastAsia="Arial CYR" w:hAnsi="Times New Roman"/>
          <w:bCs/>
          <w:sz w:val="21"/>
          <w:szCs w:val="21"/>
        </w:rPr>
        <w:t xml:space="preserve">4.10. </w:t>
      </w:r>
      <w:bookmarkStart w:id="19" w:name="_Hlk176177530"/>
      <w:r w:rsidRPr="00BA3DED">
        <w:rPr>
          <w:rFonts w:ascii="Times New Roman" w:eastAsia="Arial CYR" w:hAnsi="Times New Roman"/>
          <w:bCs/>
          <w:sz w:val="21"/>
          <w:szCs w:val="21"/>
        </w:rPr>
        <w:t xml:space="preserve">В соответствии со ст. 6 Федерального закона от 27.07.2006 №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w:t>
      </w:r>
      <w:r w:rsidRPr="00BA3DED">
        <w:rPr>
          <w:rFonts w:ascii="Times New Roman" w:eastAsia="Arial CYR" w:hAnsi="Times New Roman"/>
          <w:bCs/>
          <w:sz w:val="21"/>
          <w:szCs w:val="21"/>
        </w:rPr>
        <w:lastRenderedPageBreak/>
        <w:t>регистрации по месту жительства, адрес регистрации по месту пребывания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bookmarkEnd w:id="19"/>
    </w:p>
    <w:p w14:paraId="2E1E5B8E" w14:textId="77777777" w:rsidR="001D1084" w:rsidRPr="00BA3DED" w:rsidRDefault="001D1084" w:rsidP="001D1084">
      <w:pPr>
        <w:spacing w:after="0" w:line="240" w:lineRule="auto"/>
        <w:ind w:firstLine="426"/>
        <w:jc w:val="both"/>
        <w:rPr>
          <w:rFonts w:ascii="Times New Roman" w:eastAsia="Arial CYR" w:hAnsi="Times New Roman"/>
          <w:bCs/>
          <w:sz w:val="21"/>
          <w:szCs w:val="21"/>
        </w:rPr>
      </w:pPr>
      <w:r w:rsidRPr="00BA3DED">
        <w:rPr>
          <w:rFonts w:ascii="Times New Roman" w:eastAsia="Arial CYR" w:hAnsi="Times New Roman"/>
          <w:bCs/>
          <w:sz w:val="21"/>
          <w:szCs w:val="21"/>
        </w:rPr>
        <w:t xml:space="preserve">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 </w:t>
      </w:r>
    </w:p>
    <w:p w14:paraId="5DAB2350" w14:textId="77777777" w:rsidR="001D1084" w:rsidRPr="00BA3DED" w:rsidRDefault="001D1084" w:rsidP="001D1084">
      <w:pPr>
        <w:spacing w:after="0" w:line="240" w:lineRule="auto"/>
        <w:ind w:firstLine="426"/>
        <w:jc w:val="both"/>
        <w:rPr>
          <w:rFonts w:ascii="Times New Roman" w:eastAsia="Arial CYR" w:hAnsi="Times New Roman"/>
          <w:bCs/>
          <w:sz w:val="21"/>
          <w:szCs w:val="21"/>
        </w:rPr>
      </w:pPr>
      <w:r w:rsidRPr="00BA3DED">
        <w:rPr>
          <w:rFonts w:ascii="Times New Roman" w:eastAsia="Arial CYR" w:hAnsi="Times New Roman"/>
          <w:bCs/>
          <w:sz w:val="21"/>
          <w:szCs w:val="21"/>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09768DE8" w14:textId="77777777" w:rsidR="001D1084" w:rsidRPr="00BA3DED" w:rsidRDefault="001D1084" w:rsidP="001D1084">
      <w:pPr>
        <w:spacing w:after="0" w:line="240" w:lineRule="auto"/>
        <w:ind w:firstLine="426"/>
        <w:jc w:val="both"/>
        <w:rPr>
          <w:rFonts w:ascii="Times New Roman" w:eastAsia="Arial CYR" w:hAnsi="Times New Roman"/>
          <w:bCs/>
          <w:sz w:val="21"/>
          <w:szCs w:val="21"/>
        </w:rPr>
      </w:pPr>
      <w:r w:rsidRPr="00BA3DED">
        <w:rPr>
          <w:rFonts w:ascii="Times New Roman" w:eastAsia="Arial CYR" w:hAnsi="Times New Roman"/>
          <w:bCs/>
          <w:sz w:val="21"/>
          <w:szCs w:val="21"/>
        </w:rPr>
        <w:t>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w:t>
      </w:r>
    </w:p>
    <w:p w14:paraId="507FCF88" w14:textId="77777777" w:rsidR="001D1084" w:rsidRPr="00BA3DED" w:rsidRDefault="001D1084" w:rsidP="00BA3DED">
      <w:pPr>
        <w:spacing w:after="0" w:line="240" w:lineRule="auto"/>
        <w:rPr>
          <w:rFonts w:ascii="Times New Roman" w:eastAsia="Arial CYR" w:hAnsi="Times New Roman"/>
          <w:bCs/>
          <w:sz w:val="21"/>
          <w:szCs w:val="21"/>
        </w:rPr>
      </w:pPr>
    </w:p>
    <w:p w14:paraId="2FA4CED8" w14:textId="65C68246" w:rsidR="00C53E62" w:rsidRPr="00BA3DED" w:rsidRDefault="002E2384" w:rsidP="008D2619">
      <w:pPr>
        <w:spacing w:after="0" w:line="240" w:lineRule="auto"/>
        <w:ind w:firstLine="426"/>
        <w:jc w:val="center"/>
        <w:rPr>
          <w:rFonts w:ascii="Times New Roman" w:eastAsia="Arial CYR" w:hAnsi="Times New Roman"/>
          <w:bCs/>
          <w:sz w:val="21"/>
          <w:szCs w:val="21"/>
        </w:rPr>
      </w:pPr>
      <w:r w:rsidRPr="00BA3DED">
        <w:rPr>
          <w:rFonts w:ascii="Times New Roman" w:hAnsi="Times New Roman"/>
          <w:b/>
          <w:sz w:val="21"/>
          <w:szCs w:val="21"/>
          <w:lang w:eastAsia="ar-SA"/>
        </w:rPr>
        <w:t>5. Ответственность сторон.</w:t>
      </w:r>
    </w:p>
    <w:p w14:paraId="5F4E9CE6" w14:textId="77777777" w:rsidR="001D1084" w:rsidRPr="00BA3DED" w:rsidRDefault="001D1084" w:rsidP="001D1084">
      <w:pPr>
        <w:suppressAutoHyphens/>
        <w:spacing w:after="0" w:line="240" w:lineRule="auto"/>
        <w:ind w:firstLine="540"/>
        <w:jc w:val="both"/>
        <w:rPr>
          <w:rFonts w:ascii="Times New Roman" w:hAnsi="Times New Roman"/>
          <w:sz w:val="21"/>
          <w:szCs w:val="21"/>
          <w:lang w:eastAsia="ar-SA"/>
        </w:rPr>
      </w:pPr>
      <w:r w:rsidRPr="00BA3DED">
        <w:rPr>
          <w:rFonts w:ascii="Times New Roman" w:hAnsi="Times New Roman"/>
          <w:sz w:val="21"/>
          <w:szCs w:val="21"/>
          <w:lang w:eastAsia="ar-SA"/>
        </w:rPr>
        <w:t>5.1.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настоящим Договором неустойки (штрафы, пени) и возместить в полном объеме причиненные убытки сверх неустойки.</w:t>
      </w:r>
    </w:p>
    <w:p w14:paraId="65E60DF3" w14:textId="77777777" w:rsidR="001D1084" w:rsidRPr="00BA3DED" w:rsidRDefault="001D1084" w:rsidP="001D1084">
      <w:pPr>
        <w:suppressAutoHyphens/>
        <w:spacing w:after="0" w:line="240" w:lineRule="auto"/>
        <w:ind w:firstLine="540"/>
        <w:jc w:val="both"/>
        <w:rPr>
          <w:rFonts w:ascii="Times New Roman" w:hAnsi="Times New Roman"/>
          <w:sz w:val="21"/>
          <w:szCs w:val="21"/>
          <w:lang w:eastAsia="ar-SA"/>
        </w:rPr>
      </w:pPr>
      <w:r w:rsidRPr="00BA3DED">
        <w:rPr>
          <w:rFonts w:ascii="Times New Roman" w:hAnsi="Times New Roman"/>
          <w:sz w:val="21"/>
          <w:szCs w:val="21"/>
          <w:lang w:eastAsia="ar-SA"/>
        </w:rPr>
        <w:t xml:space="preserve">5.2. </w:t>
      </w:r>
      <w:bookmarkStart w:id="20" w:name="_Hlk176177542"/>
      <w:r w:rsidRPr="00BA3DED">
        <w:rPr>
          <w:rFonts w:ascii="Times New Roman" w:hAnsi="Times New Roman"/>
          <w:sz w:val="21"/>
          <w:szCs w:val="21"/>
          <w:lang w:eastAsia="ar-SA"/>
        </w:rPr>
        <w:t>Просрочка внесения платежа Участником долевого строительства более чем на 2 (два) месяца является основанием для одностороннего отказа Застройщика от исполнения настоящего договора.</w:t>
      </w:r>
      <w:bookmarkEnd w:id="20"/>
    </w:p>
    <w:p w14:paraId="45B220C8" w14:textId="77777777" w:rsidR="001D1084" w:rsidRPr="00BA3DED" w:rsidRDefault="001D1084" w:rsidP="001D1084">
      <w:pPr>
        <w:suppressAutoHyphens/>
        <w:spacing w:after="0" w:line="240" w:lineRule="auto"/>
        <w:ind w:firstLine="540"/>
        <w:jc w:val="both"/>
        <w:rPr>
          <w:rFonts w:ascii="Times New Roman" w:hAnsi="Times New Roman"/>
          <w:sz w:val="21"/>
          <w:szCs w:val="21"/>
          <w:lang w:eastAsia="ar-SA"/>
        </w:rPr>
      </w:pPr>
      <w:r w:rsidRPr="00BA3DED">
        <w:rPr>
          <w:rFonts w:ascii="Times New Roman" w:hAnsi="Times New Roman"/>
          <w:sz w:val="21"/>
          <w:szCs w:val="21"/>
          <w:lang w:eastAsia="ar-SA"/>
        </w:rPr>
        <w:t>5.3.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5DA07C02" w14:textId="77777777" w:rsidR="001D1084" w:rsidRPr="00BA3DED" w:rsidRDefault="001D1084" w:rsidP="001D1084">
      <w:pPr>
        <w:spacing w:after="0" w:line="240" w:lineRule="auto"/>
        <w:ind w:firstLine="540"/>
        <w:jc w:val="both"/>
        <w:rPr>
          <w:rFonts w:ascii="Times New Roman" w:eastAsia="Arial CYR" w:hAnsi="Times New Roman"/>
          <w:bCs/>
          <w:sz w:val="21"/>
          <w:szCs w:val="21"/>
        </w:rPr>
      </w:pPr>
      <w:r w:rsidRPr="00BA3DED">
        <w:rPr>
          <w:rFonts w:ascii="Times New Roman" w:eastAsia="Arial CYR" w:hAnsi="Times New Roman"/>
          <w:bCs/>
          <w:sz w:val="21"/>
          <w:szCs w:val="21"/>
        </w:rPr>
        <w:t xml:space="preserve">5.4.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данного обязательства ответственность по предписаниям Компетентного органа государства будет возложена на Участника долевого строительства. </w:t>
      </w:r>
    </w:p>
    <w:p w14:paraId="70C25362" w14:textId="77777777" w:rsidR="001D1084" w:rsidRPr="00BA3DED" w:rsidRDefault="001D1084" w:rsidP="001D1084">
      <w:pPr>
        <w:spacing w:after="0" w:line="240" w:lineRule="auto"/>
        <w:ind w:firstLine="540"/>
        <w:jc w:val="both"/>
        <w:rPr>
          <w:rFonts w:ascii="Times New Roman" w:eastAsia="Arial CYR" w:hAnsi="Times New Roman"/>
          <w:bCs/>
          <w:sz w:val="21"/>
          <w:szCs w:val="21"/>
        </w:rPr>
      </w:pPr>
      <w:r w:rsidRPr="00BA3DED">
        <w:rPr>
          <w:rFonts w:ascii="Times New Roman" w:eastAsia="Arial CYR" w:hAnsi="Times New Roman"/>
          <w:bCs/>
          <w:sz w:val="21"/>
          <w:szCs w:val="21"/>
        </w:rPr>
        <w:t>5.5.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6A05BDB3" w14:textId="77777777" w:rsidR="001D1084" w:rsidRPr="00BA3DED" w:rsidRDefault="001D1084" w:rsidP="001D1084">
      <w:pPr>
        <w:spacing w:after="0" w:line="240" w:lineRule="auto"/>
        <w:ind w:firstLine="540"/>
        <w:jc w:val="both"/>
        <w:rPr>
          <w:rFonts w:ascii="Times New Roman" w:eastAsia="Arial CYR" w:hAnsi="Times New Roman"/>
          <w:bCs/>
          <w:sz w:val="21"/>
          <w:szCs w:val="21"/>
        </w:rPr>
      </w:pPr>
      <w:r w:rsidRPr="00BA3DED">
        <w:rPr>
          <w:rFonts w:ascii="Times New Roman" w:eastAsia="Arial CYR" w:hAnsi="Times New Roman"/>
          <w:bCs/>
          <w:sz w:val="21"/>
          <w:szCs w:val="21"/>
        </w:rPr>
        <w:t xml:space="preserve">5.6. За изменение фасада Объекта капитального строительства путем устройства, изменения остекления оконных проемов/лоджий с отступлениями от проектных решений и т.п., Участник долевого строительства уплачивает Застройщику штраф в размере 50 000 (пятьдесят тысяч) </w:t>
      </w:r>
      <w:bookmarkStart w:id="21" w:name="_Hlk176176816"/>
      <w:r w:rsidRPr="00BA3DED">
        <w:rPr>
          <w:rFonts w:ascii="Times New Roman" w:eastAsia="Arial CYR" w:hAnsi="Times New Roman"/>
          <w:bCs/>
          <w:sz w:val="21"/>
          <w:szCs w:val="21"/>
        </w:rPr>
        <w:t xml:space="preserve">рублей </w:t>
      </w:r>
      <w:bookmarkEnd w:id="21"/>
      <w:r w:rsidRPr="00BA3DED">
        <w:rPr>
          <w:rFonts w:ascii="Times New Roman" w:eastAsia="Arial CYR" w:hAnsi="Times New Roman"/>
          <w:bCs/>
          <w:sz w:val="21"/>
          <w:szCs w:val="21"/>
        </w:rPr>
        <w:t xml:space="preserve">за каждый случай нарушения. </w:t>
      </w:r>
    </w:p>
    <w:p w14:paraId="794B79D4" w14:textId="77777777" w:rsidR="001D1084" w:rsidRPr="00BA3DED" w:rsidRDefault="001D1084" w:rsidP="001D1084">
      <w:pPr>
        <w:spacing w:after="0" w:line="240" w:lineRule="auto"/>
        <w:ind w:firstLine="540"/>
        <w:jc w:val="both"/>
        <w:rPr>
          <w:rFonts w:ascii="Times New Roman" w:eastAsia="Arial CYR" w:hAnsi="Times New Roman"/>
          <w:bCs/>
          <w:sz w:val="21"/>
          <w:szCs w:val="21"/>
        </w:rPr>
      </w:pPr>
      <w:r w:rsidRPr="00BA3DED">
        <w:rPr>
          <w:rFonts w:ascii="Times New Roman" w:eastAsia="Arial CYR" w:hAnsi="Times New Roman"/>
          <w:bCs/>
          <w:sz w:val="21"/>
          <w:szCs w:val="21"/>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5F8DB93E" w14:textId="77777777" w:rsidR="001D1084" w:rsidRPr="00BA3DED" w:rsidRDefault="001D1084" w:rsidP="001D1084">
      <w:pPr>
        <w:spacing w:after="0" w:line="240" w:lineRule="auto"/>
        <w:ind w:firstLine="540"/>
        <w:jc w:val="both"/>
        <w:rPr>
          <w:rFonts w:ascii="Times New Roman" w:eastAsia="Arial CYR" w:hAnsi="Times New Roman"/>
          <w:bCs/>
          <w:sz w:val="21"/>
          <w:szCs w:val="21"/>
        </w:rPr>
      </w:pPr>
      <w:r w:rsidRPr="00BA3DED">
        <w:rPr>
          <w:rFonts w:ascii="Times New Roman" w:eastAsia="Arial CYR" w:hAnsi="Times New Roman"/>
          <w:bCs/>
          <w:sz w:val="21"/>
          <w:szCs w:val="21"/>
        </w:rPr>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5B0869D8" w14:textId="77777777" w:rsidR="001D1084" w:rsidRPr="00BA3DED" w:rsidRDefault="001D1084" w:rsidP="001D1084">
      <w:pPr>
        <w:suppressAutoHyphens/>
        <w:spacing w:after="0" w:line="240" w:lineRule="auto"/>
        <w:ind w:firstLine="540"/>
        <w:jc w:val="both"/>
        <w:rPr>
          <w:rFonts w:ascii="Times New Roman" w:eastAsiaTheme="minorHAnsi" w:hAnsi="Times New Roman"/>
          <w:sz w:val="21"/>
          <w:szCs w:val="21"/>
        </w:rPr>
      </w:pPr>
      <w:r w:rsidRPr="00BA3DED">
        <w:rPr>
          <w:rFonts w:ascii="Times New Roman" w:eastAsiaTheme="minorHAnsi" w:hAnsi="Times New Roman"/>
          <w:sz w:val="21"/>
          <w:szCs w:val="21"/>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0077E9BE" w14:textId="77777777" w:rsidR="00D940C5" w:rsidRPr="00BA3DED" w:rsidRDefault="00D940C5" w:rsidP="00BB010C">
      <w:pPr>
        <w:suppressAutoHyphens/>
        <w:spacing w:after="0" w:line="240" w:lineRule="auto"/>
        <w:ind w:firstLine="540"/>
        <w:jc w:val="both"/>
        <w:rPr>
          <w:rFonts w:ascii="Times New Roman" w:eastAsiaTheme="minorHAnsi" w:hAnsi="Times New Roman"/>
          <w:sz w:val="21"/>
          <w:szCs w:val="21"/>
        </w:rPr>
      </w:pPr>
    </w:p>
    <w:p w14:paraId="0D5FB543" w14:textId="77777777" w:rsidR="00C53E62" w:rsidRPr="00BA3DED" w:rsidRDefault="002E2384" w:rsidP="00BB010C">
      <w:pPr>
        <w:suppressAutoHyphens/>
        <w:spacing w:after="0" w:line="240" w:lineRule="auto"/>
        <w:jc w:val="center"/>
        <w:rPr>
          <w:rFonts w:ascii="Times New Roman" w:hAnsi="Times New Roman"/>
          <w:b/>
          <w:sz w:val="21"/>
          <w:szCs w:val="21"/>
          <w:lang w:eastAsia="ar-SA"/>
        </w:rPr>
      </w:pPr>
      <w:r w:rsidRPr="00BA3DED">
        <w:rPr>
          <w:rFonts w:ascii="Times New Roman" w:hAnsi="Times New Roman"/>
          <w:b/>
          <w:sz w:val="21"/>
          <w:szCs w:val="21"/>
          <w:lang w:eastAsia="ar-SA"/>
        </w:rPr>
        <w:t>6. Гарантии качества.</w:t>
      </w:r>
    </w:p>
    <w:p w14:paraId="407214C7" w14:textId="77777777" w:rsidR="001D1084" w:rsidRPr="00BA3DED" w:rsidRDefault="001D1084" w:rsidP="001D1084">
      <w:pPr>
        <w:suppressAutoHyphens/>
        <w:spacing w:after="0" w:line="240" w:lineRule="auto"/>
        <w:ind w:firstLine="540"/>
        <w:jc w:val="both"/>
        <w:rPr>
          <w:rFonts w:ascii="Times New Roman" w:hAnsi="Times New Roman"/>
          <w:sz w:val="21"/>
          <w:szCs w:val="21"/>
          <w:lang w:eastAsia="ar-SA"/>
        </w:rPr>
      </w:pPr>
      <w:r w:rsidRPr="00BA3DED">
        <w:rPr>
          <w:rFonts w:ascii="Times New Roman" w:hAnsi="Times New Roman"/>
          <w:sz w:val="21"/>
          <w:szCs w:val="21"/>
          <w:lang w:eastAsia="ar-SA"/>
        </w:rPr>
        <w:t>6.1. Объект долевого строительства должен соответствовать требованиям настоящего Договора, проектной документации, нормам действующего законодательства РФ.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w:t>
      </w:r>
    </w:p>
    <w:p w14:paraId="7393F466" w14:textId="77777777" w:rsidR="001D1084" w:rsidRPr="00BA3DED" w:rsidRDefault="001D1084" w:rsidP="001D1084">
      <w:pPr>
        <w:suppressAutoHyphens/>
        <w:spacing w:after="0" w:line="240" w:lineRule="auto"/>
        <w:ind w:firstLine="540"/>
        <w:jc w:val="both"/>
        <w:rPr>
          <w:rFonts w:ascii="Times New Roman" w:hAnsi="Times New Roman"/>
          <w:sz w:val="21"/>
          <w:szCs w:val="21"/>
          <w:lang w:eastAsia="ar-SA"/>
        </w:rPr>
      </w:pPr>
      <w:r w:rsidRPr="00BA3DED">
        <w:rPr>
          <w:rFonts w:ascii="Times New Roman" w:hAnsi="Times New Roman"/>
          <w:sz w:val="21"/>
          <w:szCs w:val="21"/>
          <w:lang w:eastAsia="ar-SA"/>
        </w:rPr>
        <w:t>6.2. Гарантийный срок на Объект долевого строительства, а также на технологическое и инженерное оборудование, входящее в состав общего имущества объекта долевого строительства, составляет 3 (три) года.</w:t>
      </w:r>
    </w:p>
    <w:p w14:paraId="0E13F2A8" w14:textId="77777777" w:rsidR="001D1084" w:rsidRPr="00BA3DED" w:rsidRDefault="001D1084" w:rsidP="001D1084">
      <w:pPr>
        <w:suppressAutoHyphens/>
        <w:spacing w:after="0" w:line="240" w:lineRule="auto"/>
        <w:ind w:firstLine="540"/>
        <w:jc w:val="both"/>
        <w:rPr>
          <w:rFonts w:ascii="Times New Roman" w:hAnsi="Times New Roman"/>
          <w:sz w:val="21"/>
          <w:szCs w:val="21"/>
          <w:shd w:val="clear" w:color="auto" w:fill="FFFFFF"/>
        </w:rPr>
      </w:pPr>
      <w:r w:rsidRPr="00BA3DED">
        <w:rPr>
          <w:rFonts w:ascii="Times New Roman" w:hAnsi="Times New Roman"/>
          <w:sz w:val="21"/>
          <w:szCs w:val="21"/>
          <w:lang w:eastAsia="ar-SA"/>
        </w:rPr>
        <w:t>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r w:rsidRPr="00BA3DED">
        <w:rPr>
          <w:rFonts w:ascii="Times New Roman" w:hAnsi="Times New Roman"/>
          <w:sz w:val="21"/>
          <w:szCs w:val="21"/>
          <w:shd w:val="clear" w:color="auto" w:fill="FFFFFF"/>
        </w:rPr>
        <w:t xml:space="preserve"> </w:t>
      </w:r>
    </w:p>
    <w:p w14:paraId="2E50C56A" w14:textId="77777777" w:rsidR="001D1084" w:rsidRPr="00BA3DED" w:rsidRDefault="001D1084" w:rsidP="001D1084">
      <w:pPr>
        <w:suppressAutoHyphens/>
        <w:spacing w:after="0" w:line="240" w:lineRule="auto"/>
        <w:ind w:firstLine="540"/>
        <w:jc w:val="both"/>
        <w:rPr>
          <w:rFonts w:ascii="Times New Roman" w:hAnsi="Times New Roman"/>
          <w:sz w:val="21"/>
          <w:szCs w:val="21"/>
          <w:lang w:eastAsia="ar-SA"/>
        </w:rPr>
      </w:pPr>
      <w:r w:rsidRPr="00BA3DED">
        <w:rPr>
          <w:rFonts w:ascii="Times New Roman" w:hAnsi="Times New Roman"/>
          <w:sz w:val="21"/>
          <w:szCs w:val="21"/>
          <w:lang w:eastAsia="ru-RU"/>
        </w:rPr>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или неправильной эксплуатации, ненадлежащего ремонта, произведенного Участником долевого строительства или привлеченными им третьими лицами.</w:t>
      </w:r>
    </w:p>
    <w:p w14:paraId="1EF4A0FE" w14:textId="77777777" w:rsidR="00B4660C" w:rsidRDefault="00B4660C" w:rsidP="00BB010C">
      <w:pPr>
        <w:suppressAutoHyphens/>
        <w:spacing w:after="0" w:line="240" w:lineRule="auto"/>
        <w:ind w:firstLine="540"/>
        <w:jc w:val="both"/>
        <w:rPr>
          <w:rFonts w:ascii="Times New Roman" w:hAnsi="Times New Roman"/>
          <w:color w:val="000000"/>
          <w:sz w:val="21"/>
          <w:szCs w:val="21"/>
          <w:shd w:val="clear" w:color="auto" w:fill="FFFFFF"/>
        </w:rPr>
      </w:pPr>
    </w:p>
    <w:p w14:paraId="2F1E707F" w14:textId="77777777" w:rsidR="00BA3DED" w:rsidRPr="00BA3DED" w:rsidRDefault="00BA3DED" w:rsidP="00BB010C">
      <w:pPr>
        <w:suppressAutoHyphens/>
        <w:spacing w:after="0" w:line="240" w:lineRule="auto"/>
        <w:ind w:firstLine="540"/>
        <w:jc w:val="both"/>
        <w:rPr>
          <w:rFonts w:ascii="Times New Roman" w:hAnsi="Times New Roman"/>
          <w:color w:val="000000"/>
          <w:sz w:val="21"/>
          <w:szCs w:val="21"/>
          <w:shd w:val="clear" w:color="auto" w:fill="FFFFFF"/>
        </w:rPr>
      </w:pPr>
    </w:p>
    <w:p w14:paraId="2F4DD12B" w14:textId="13EC8DB4" w:rsidR="00C53E62" w:rsidRPr="00BA3DED" w:rsidRDefault="004A50CD" w:rsidP="004A50CD">
      <w:pPr>
        <w:suppressAutoHyphens/>
        <w:spacing w:after="0" w:line="240" w:lineRule="auto"/>
        <w:jc w:val="center"/>
        <w:rPr>
          <w:rFonts w:ascii="Times New Roman" w:hAnsi="Times New Roman"/>
          <w:b/>
          <w:sz w:val="21"/>
          <w:szCs w:val="21"/>
          <w:lang w:eastAsia="ar-SA"/>
        </w:rPr>
      </w:pPr>
      <w:r w:rsidRPr="00BA3DED">
        <w:rPr>
          <w:rFonts w:ascii="Times New Roman" w:hAnsi="Times New Roman"/>
          <w:b/>
          <w:sz w:val="21"/>
          <w:szCs w:val="21"/>
          <w:lang w:eastAsia="ar-SA"/>
        </w:rPr>
        <w:t xml:space="preserve">7. </w:t>
      </w:r>
      <w:r w:rsidR="002E2384" w:rsidRPr="00BA3DED">
        <w:rPr>
          <w:rFonts w:ascii="Times New Roman" w:hAnsi="Times New Roman"/>
          <w:b/>
          <w:sz w:val="21"/>
          <w:szCs w:val="21"/>
          <w:lang w:eastAsia="ar-SA"/>
        </w:rPr>
        <w:t>Передача объекта долевого строительства.</w:t>
      </w:r>
    </w:p>
    <w:p w14:paraId="575E27E6" w14:textId="77777777" w:rsidR="00C53E62" w:rsidRPr="00BA3DED" w:rsidRDefault="002E2384" w:rsidP="00BB010C">
      <w:pPr>
        <w:suppressAutoHyphens/>
        <w:spacing w:after="0" w:line="240" w:lineRule="auto"/>
        <w:ind w:firstLine="540"/>
        <w:jc w:val="both"/>
        <w:rPr>
          <w:rFonts w:ascii="Times New Roman" w:hAnsi="Times New Roman"/>
          <w:sz w:val="21"/>
          <w:szCs w:val="21"/>
          <w:lang w:eastAsia="ar-SA"/>
        </w:rPr>
      </w:pPr>
      <w:r w:rsidRPr="00BA3DED">
        <w:rPr>
          <w:rFonts w:ascii="Times New Roman" w:hAnsi="Times New Roman"/>
          <w:sz w:val="21"/>
          <w:szCs w:val="21"/>
          <w:lang w:eastAsia="ar-SA"/>
        </w:rPr>
        <w:lastRenderedPageBreak/>
        <w:t>7.1. 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14:paraId="522D951F" w14:textId="23181D24" w:rsidR="00C53E62" w:rsidRPr="00BA3DED" w:rsidRDefault="002E2384" w:rsidP="00BB010C">
      <w:pPr>
        <w:suppressAutoHyphens/>
        <w:spacing w:after="0" w:line="240" w:lineRule="auto"/>
        <w:ind w:firstLine="540"/>
        <w:jc w:val="both"/>
        <w:rPr>
          <w:rFonts w:ascii="Times New Roman" w:hAnsi="Times New Roman"/>
          <w:sz w:val="21"/>
          <w:szCs w:val="21"/>
          <w:lang w:eastAsia="ar-SA"/>
        </w:rPr>
      </w:pPr>
      <w:r w:rsidRPr="00BA3DED">
        <w:rPr>
          <w:rFonts w:ascii="Times New Roman" w:hAnsi="Times New Roman"/>
          <w:sz w:val="21"/>
          <w:szCs w:val="21"/>
          <w:lang w:eastAsia="ar-SA"/>
        </w:rPr>
        <w:t xml:space="preserve">7.2. </w:t>
      </w:r>
      <w:r w:rsidR="00EE1FE9" w:rsidRPr="00BA3DED">
        <w:rPr>
          <w:rFonts w:ascii="Times New Roman" w:hAnsi="Times New Roman"/>
          <w:sz w:val="21"/>
          <w:szCs w:val="21"/>
          <w:lang w:eastAsia="ar-SA"/>
        </w:rPr>
        <w:t>Предполагаемый срок получения Застройщиком разрешения на ввод объекта в эксплуатацию</w:t>
      </w:r>
      <w:r w:rsidR="00E74ABD" w:rsidRPr="00BA3DED">
        <w:rPr>
          <w:rFonts w:ascii="Times New Roman" w:hAnsi="Times New Roman"/>
          <w:sz w:val="21"/>
          <w:szCs w:val="21"/>
          <w:lang w:eastAsia="ar-SA"/>
        </w:rPr>
        <w:t xml:space="preserve"> –</w:t>
      </w:r>
      <w:r w:rsidR="00EE1FE9" w:rsidRPr="00BA3DED">
        <w:rPr>
          <w:rFonts w:ascii="Times New Roman" w:hAnsi="Times New Roman"/>
          <w:sz w:val="21"/>
          <w:szCs w:val="21"/>
          <w:lang w:eastAsia="ar-SA"/>
        </w:rPr>
        <w:t xml:space="preserve"> </w:t>
      </w:r>
      <w:r w:rsidR="001034DF" w:rsidRPr="00BA3DED">
        <w:rPr>
          <w:rFonts w:ascii="Times New Roman" w:hAnsi="Times New Roman"/>
          <w:b/>
          <w:bCs/>
          <w:sz w:val="21"/>
          <w:szCs w:val="21"/>
          <w:lang w:eastAsia="ar-SA"/>
        </w:rPr>
        <w:t>4</w:t>
      </w:r>
      <w:r w:rsidR="00EA20EC" w:rsidRPr="00BA3DED">
        <w:rPr>
          <w:rFonts w:ascii="Times New Roman" w:hAnsi="Times New Roman"/>
          <w:b/>
          <w:bCs/>
          <w:sz w:val="21"/>
          <w:szCs w:val="21"/>
          <w:lang w:eastAsia="ar-SA"/>
        </w:rPr>
        <w:t xml:space="preserve"> </w:t>
      </w:r>
      <w:r w:rsidR="00EE1FE9" w:rsidRPr="00BA3DED">
        <w:rPr>
          <w:rFonts w:ascii="Times New Roman" w:hAnsi="Times New Roman"/>
          <w:b/>
          <w:sz w:val="21"/>
          <w:szCs w:val="21"/>
          <w:lang w:eastAsia="ar-SA"/>
        </w:rPr>
        <w:t>квартал 202</w:t>
      </w:r>
      <w:r w:rsidR="00E74ABD" w:rsidRPr="00BA3DED">
        <w:rPr>
          <w:rFonts w:ascii="Times New Roman" w:hAnsi="Times New Roman"/>
          <w:b/>
          <w:sz w:val="21"/>
          <w:szCs w:val="21"/>
          <w:lang w:eastAsia="ar-SA"/>
        </w:rPr>
        <w:t>6</w:t>
      </w:r>
      <w:r w:rsidR="00EE1FE9" w:rsidRPr="00BA3DED">
        <w:rPr>
          <w:rFonts w:ascii="Times New Roman" w:hAnsi="Times New Roman"/>
          <w:b/>
          <w:sz w:val="21"/>
          <w:szCs w:val="21"/>
          <w:lang w:eastAsia="ar-SA"/>
        </w:rPr>
        <w:t xml:space="preserve"> г. (до </w:t>
      </w:r>
      <w:r w:rsidR="00EA20EC" w:rsidRPr="00BA3DED">
        <w:rPr>
          <w:rFonts w:ascii="Times New Roman" w:hAnsi="Times New Roman"/>
          <w:b/>
          <w:sz w:val="21"/>
          <w:szCs w:val="21"/>
          <w:lang w:eastAsia="ar-SA"/>
        </w:rPr>
        <w:t>3</w:t>
      </w:r>
      <w:r w:rsidR="001034DF" w:rsidRPr="00BA3DED">
        <w:rPr>
          <w:rFonts w:ascii="Times New Roman" w:hAnsi="Times New Roman"/>
          <w:b/>
          <w:sz w:val="21"/>
          <w:szCs w:val="21"/>
          <w:lang w:eastAsia="ar-SA"/>
        </w:rPr>
        <w:t>1</w:t>
      </w:r>
      <w:r w:rsidR="00EA20EC" w:rsidRPr="00BA3DED">
        <w:rPr>
          <w:rFonts w:ascii="Times New Roman" w:hAnsi="Times New Roman"/>
          <w:b/>
          <w:sz w:val="21"/>
          <w:szCs w:val="21"/>
          <w:lang w:eastAsia="ar-SA"/>
        </w:rPr>
        <w:t>.</w:t>
      </w:r>
      <w:r w:rsidR="001034DF" w:rsidRPr="00BA3DED">
        <w:rPr>
          <w:rFonts w:ascii="Times New Roman" w:hAnsi="Times New Roman"/>
          <w:b/>
          <w:sz w:val="21"/>
          <w:szCs w:val="21"/>
          <w:lang w:eastAsia="ar-SA"/>
        </w:rPr>
        <w:t>12</w:t>
      </w:r>
      <w:r w:rsidR="00EE1FE9" w:rsidRPr="00BA3DED">
        <w:rPr>
          <w:rFonts w:ascii="Times New Roman" w:hAnsi="Times New Roman"/>
          <w:b/>
          <w:sz w:val="21"/>
          <w:szCs w:val="21"/>
          <w:lang w:eastAsia="ar-SA"/>
        </w:rPr>
        <w:t>.202</w:t>
      </w:r>
      <w:r w:rsidR="00E74ABD" w:rsidRPr="00BA3DED">
        <w:rPr>
          <w:rFonts w:ascii="Times New Roman" w:hAnsi="Times New Roman"/>
          <w:b/>
          <w:sz w:val="21"/>
          <w:szCs w:val="21"/>
          <w:lang w:eastAsia="ar-SA"/>
        </w:rPr>
        <w:t>6</w:t>
      </w:r>
      <w:r w:rsidR="00EE1FE9" w:rsidRPr="00BA3DED">
        <w:rPr>
          <w:rFonts w:ascii="Times New Roman" w:hAnsi="Times New Roman"/>
          <w:b/>
          <w:sz w:val="21"/>
          <w:szCs w:val="21"/>
          <w:lang w:eastAsia="ar-SA"/>
        </w:rPr>
        <w:t xml:space="preserve"> г.). </w:t>
      </w:r>
      <w:r w:rsidR="00EE1FE9" w:rsidRPr="00BA3DED">
        <w:rPr>
          <w:rFonts w:ascii="Times New Roman" w:hAnsi="Times New Roman"/>
          <w:sz w:val="21"/>
          <w:szCs w:val="21"/>
          <w:lang w:eastAsia="ar-SA"/>
        </w:rPr>
        <w:t xml:space="preserve">Срок передачи участникам объекта долевого строительства в течение </w:t>
      </w:r>
      <w:r w:rsidR="00BC51C1" w:rsidRPr="00BA3DED">
        <w:rPr>
          <w:rFonts w:ascii="Times New Roman" w:hAnsi="Times New Roman"/>
          <w:sz w:val="21"/>
          <w:szCs w:val="21"/>
          <w:lang w:eastAsia="ar-SA"/>
        </w:rPr>
        <w:t>3</w:t>
      </w:r>
      <w:r w:rsidR="00EE1FE9" w:rsidRPr="00BA3DED">
        <w:rPr>
          <w:rFonts w:ascii="Times New Roman" w:hAnsi="Times New Roman"/>
          <w:sz w:val="21"/>
          <w:szCs w:val="21"/>
          <w:lang w:eastAsia="ar-SA"/>
        </w:rPr>
        <w:t xml:space="preserve"> (</w:t>
      </w:r>
      <w:r w:rsidR="00BC51C1" w:rsidRPr="00BA3DED">
        <w:rPr>
          <w:rFonts w:ascii="Times New Roman" w:hAnsi="Times New Roman"/>
          <w:sz w:val="21"/>
          <w:szCs w:val="21"/>
          <w:lang w:eastAsia="ar-SA"/>
        </w:rPr>
        <w:t>трех</w:t>
      </w:r>
      <w:r w:rsidR="00EE1FE9" w:rsidRPr="00BA3DED">
        <w:rPr>
          <w:rFonts w:ascii="Times New Roman" w:hAnsi="Times New Roman"/>
          <w:sz w:val="21"/>
          <w:szCs w:val="21"/>
          <w:lang w:eastAsia="ar-SA"/>
        </w:rPr>
        <w:t xml:space="preserve">) месяцев от даты получения Застройщиком разрешения на ввод в эксплуатацию </w:t>
      </w:r>
      <w:r w:rsidR="00EE1FE9" w:rsidRPr="00BA3DED">
        <w:rPr>
          <w:rFonts w:ascii="Times New Roman" w:hAnsi="Times New Roman"/>
          <w:b/>
          <w:sz w:val="21"/>
          <w:szCs w:val="21"/>
          <w:lang w:eastAsia="ar-SA"/>
        </w:rPr>
        <w:t xml:space="preserve">(до </w:t>
      </w:r>
      <w:r w:rsidR="001034DF" w:rsidRPr="00BA3DED">
        <w:rPr>
          <w:rFonts w:ascii="Times New Roman" w:hAnsi="Times New Roman"/>
          <w:b/>
          <w:sz w:val="21"/>
          <w:szCs w:val="21"/>
          <w:lang w:eastAsia="ar-SA"/>
        </w:rPr>
        <w:t>31</w:t>
      </w:r>
      <w:r w:rsidR="00EA20EC" w:rsidRPr="00BA3DED">
        <w:rPr>
          <w:rFonts w:ascii="Times New Roman" w:hAnsi="Times New Roman"/>
          <w:b/>
          <w:sz w:val="21"/>
          <w:szCs w:val="21"/>
          <w:lang w:eastAsia="ar-SA"/>
        </w:rPr>
        <w:t>.</w:t>
      </w:r>
      <w:r w:rsidR="00E74ABD" w:rsidRPr="00BA3DED">
        <w:rPr>
          <w:rFonts w:ascii="Times New Roman" w:hAnsi="Times New Roman"/>
          <w:b/>
          <w:sz w:val="21"/>
          <w:szCs w:val="21"/>
          <w:lang w:eastAsia="ar-SA"/>
        </w:rPr>
        <w:t>0</w:t>
      </w:r>
      <w:r w:rsidR="001034DF" w:rsidRPr="00BA3DED">
        <w:rPr>
          <w:rFonts w:ascii="Times New Roman" w:hAnsi="Times New Roman"/>
          <w:b/>
          <w:sz w:val="21"/>
          <w:szCs w:val="21"/>
          <w:lang w:eastAsia="ar-SA"/>
        </w:rPr>
        <w:t>3</w:t>
      </w:r>
      <w:r w:rsidR="00EE1FE9" w:rsidRPr="00BA3DED">
        <w:rPr>
          <w:rFonts w:ascii="Times New Roman" w:hAnsi="Times New Roman"/>
          <w:b/>
          <w:sz w:val="21"/>
          <w:szCs w:val="21"/>
          <w:lang w:eastAsia="ar-SA"/>
        </w:rPr>
        <w:t>.202</w:t>
      </w:r>
      <w:r w:rsidR="001034DF" w:rsidRPr="00BA3DED">
        <w:rPr>
          <w:rFonts w:ascii="Times New Roman" w:hAnsi="Times New Roman"/>
          <w:b/>
          <w:sz w:val="21"/>
          <w:szCs w:val="21"/>
          <w:lang w:eastAsia="ar-SA"/>
        </w:rPr>
        <w:t>7</w:t>
      </w:r>
      <w:r w:rsidR="00EE1FE9" w:rsidRPr="00BA3DED">
        <w:rPr>
          <w:rFonts w:ascii="Times New Roman" w:hAnsi="Times New Roman"/>
          <w:b/>
          <w:sz w:val="21"/>
          <w:szCs w:val="21"/>
          <w:lang w:eastAsia="ar-SA"/>
        </w:rPr>
        <w:t xml:space="preserve"> г.)</w:t>
      </w:r>
      <w:r w:rsidR="00AD02A9" w:rsidRPr="00BA3DED">
        <w:rPr>
          <w:rFonts w:ascii="Times New Roman" w:hAnsi="Times New Roman"/>
          <w:b/>
          <w:sz w:val="21"/>
          <w:szCs w:val="21"/>
          <w:lang w:eastAsia="ar-SA"/>
        </w:rPr>
        <w:t>.</w:t>
      </w:r>
      <w:r w:rsidR="00EE1FE9" w:rsidRPr="00BA3DED">
        <w:rPr>
          <w:rFonts w:ascii="Times New Roman" w:hAnsi="Times New Roman"/>
          <w:sz w:val="21"/>
          <w:szCs w:val="21"/>
          <w:lang w:eastAsia="ar-SA"/>
        </w:rPr>
        <w:t xml:space="preserve"> Застройщик вправе досрочно исполнить обязательство по передаче Объекта долевого строительства, уведомив Участника долевого строительства об этом не позднее, чем за </w:t>
      </w:r>
      <w:r w:rsidR="001D1084" w:rsidRPr="00BA3DED">
        <w:rPr>
          <w:rFonts w:ascii="Times New Roman" w:hAnsi="Times New Roman"/>
          <w:sz w:val="21"/>
          <w:szCs w:val="21"/>
          <w:lang w:eastAsia="ar-SA"/>
        </w:rPr>
        <w:t>1 (один) месяц.</w:t>
      </w:r>
    </w:p>
    <w:p w14:paraId="07E634A4" w14:textId="77777777" w:rsidR="001D1084" w:rsidRPr="00BA3DED" w:rsidRDefault="001D1084" w:rsidP="001D1084">
      <w:pPr>
        <w:suppressAutoHyphens/>
        <w:spacing w:after="0" w:line="240" w:lineRule="auto"/>
        <w:ind w:firstLine="540"/>
        <w:jc w:val="both"/>
        <w:rPr>
          <w:rFonts w:ascii="Times New Roman" w:hAnsi="Times New Roman"/>
          <w:sz w:val="21"/>
          <w:szCs w:val="21"/>
          <w:lang w:eastAsia="ar-SA"/>
        </w:rPr>
      </w:pPr>
      <w:r w:rsidRPr="00BA3DED">
        <w:rPr>
          <w:rFonts w:ascii="Times New Roman" w:hAnsi="Times New Roman"/>
          <w:sz w:val="21"/>
          <w:szCs w:val="21"/>
          <w:lang w:eastAsia="ar-SA"/>
        </w:rPr>
        <w:t xml:space="preserve">7.3. Участник долевого строительства, получивший сообщение Застройщика о завершении строительства (создания) Многоквартирного дома в соответствии с Договором о готовности Объекта долевого строительства к передаче, обязан приступить к его принятию </w:t>
      </w:r>
      <w:r w:rsidRPr="00BA3DED">
        <w:rPr>
          <w:rFonts w:ascii="Times New Roman" w:hAnsi="Times New Roman"/>
          <w:color w:val="000000"/>
          <w:sz w:val="21"/>
          <w:szCs w:val="21"/>
          <w:shd w:val="clear" w:color="auto" w:fill="FFFFFF"/>
        </w:rPr>
        <w:t>в предусмотренный договором срок или, если такой срок не установлен,</w:t>
      </w:r>
      <w:r w:rsidRPr="00BA3DED">
        <w:rPr>
          <w:rFonts w:ascii="Times New Roman" w:hAnsi="Times New Roman"/>
          <w:sz w:val="21"/>
          <w:szCs w:val="21"/>
          <w:lang w:eastAsia="ar-SA"/>
        </w:rPr>
        <w:t xml:space="preserve"> в течение 7 (</w:t>
      </w:r>
      <w:r w:rsidRPr="00BA3DED">
        <w:rPr>
          <w:rFonts w:ascii="Times New Roman" w:hAnsi="Times New Roman"/>
          <w:color w:val="000000"/>
          <w:sz w:val="21"/>
          <w:szCs w:val="21"/>
          <w:lang w:eastAsia="ar-SA"/>
        </w:rPr>
        <w:t xml:space="preserve">семи) </w:t>
      </w:r>
      <w:r w:rsidRPr="00BA3DED">
        <w:rPr>
          <w:rFonts w:ascii="Times New Roman" w:hAnsi="Times New Roman"/>
          <w:sz w:val="21"/>
          <w:szCs w:val="21"/>
          <w:lang w:eastAsia="ar-SA"/>
        </w:rPr>
        <w:t>рабочих дней со дня получения указанного сообщения.</w:t>
      </w:r>
    </w:p>
    <w:p w14:paraId="5C6CCD94" w14:textId="77777777" w:rsidR="00115F2A" w:rsidRPr="00BA3DED" w:rsidRDefault="00115F2A" w:rsidP="00115F2A">
      <w:pPr>
        <w:suppressAutoHyphens/>
        <w:spacing w:after="0" w:line="240" w:lineRule="auto"/>
        <w:ind w:firstLine="540"/>
        <w:jc w:val="both"/>
        <w:rPr>
          <w:rFonts w:ascii="Times New Roman" w:hAnsi="Times New Roman"/>
          <w:sz w:val="21"/>
          <w:szCs w:val="21"/>
          <w:lang w:eastAsia="ar-SA"/>
        </w:rPr>
      </w:pPr>
      <w:bookmarkStart w:id="22" w:name="_Hlk188349064"/>
      <w:r w:rsidRPr="00BA3DED">
        <w:rPr>
          <w:rFonts w:ascii="Times New Roman" w:hAnsi="Times New Roman"/>
          <w:sz w:val="21"/>
          <w:szCs w:val="21"/>
          <w:lang w:eastAsia="ar-SA"/>
        </w:rPr>
        <w:t xml:space="preserve">7.3.1. Передача Объекта долевого строительства невозможна до исполнения Сторонами взятых на себя обязательств по Договору, в том числе до полной оплаты цены Договора, предусмотренной пунктом 3.2., включая возможность исполнения обязательства по передаче Объекта долевого строительства досрочно (пункт 3.3., пункт 7.2. Договора). </w:t>
      </w:r>
      <w:bookmarkEnd w:id="22"/>
    </w:p>
    <w:p w14:paraId="257E23DD" w14:textId="77777777" w:rsidR="001D1084" w:rsidRPr="00BA3DED" w:rsidRDefault="001D1084" w:rsidP="001D1084">
      <w:pPr>
        <w:suppressAutoHyphens/>
        <w:spacing w:after="0" w:line="240" w:lineRule="auto"/>
        <w:ind w:firstLine="540"/>
        <w:jc w:val="both"/>
        <w:rPr>
          <w:rFonts w:ascii="Times New Roman" w:hAnsi="Times New Roman"/>
          <w:sz w:val="21"/>
          <w:szCs w:val="21"/>
          <w:lang w:eastAsia="ar-SA"/>
        </w:rPr>
      </w:pPr>
      <w:r w:rsidRPr="00BA3DED">
        <w:rPr>
          <w:rFonts w:ascii="Times New Roman" w:hAnsi="Times New Roman"/>
          <w:sz w:val="21"/>
          <w:szCs w:val="21"/>
          <w:lang w:eastAsia="ar-SA"/>
        </w:rPr>
        <w:t>7.4.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w:t>
      </w:r>
    </w:p>
    <w:p w14:paraId="7332962C" w14:textId="77777777" w:rsidR="001D1084" w:rsidRPr="00BA3DED" w:rsidRDefault="001D1084" w:rsidP="001D1084">
      <w:pPr>
        <w:suppressAutoHyphens/>
        <w:spacing w:after="0" w:line="240" w:lineRule="auto"/>
        <w:ind w:firstLine="540"/>
        <w:jc w:val="both"/>
        <w:rPr>
          <w:rFonts w:ascii="Times New Roman" w:hAnsi="Times New Roman"/>
          <w:sz w:val="21"/>
          <w:szCs w:val="21"/>
          <w:lang w:eastAsia="ar-SA"/>
        </w:rPr>
      </w:pPr>
      <w:r w:rsidRPr="00BA3DED">
        <w:rPr>
          <w:rFonts w:ascii="Times New Roman" w:hAnsi="Times New Roman"/>
          <w:sz w:val="21"/>
          <w:szCs w:val="21"/>
          <w:lang w:eastAsia="ar-SA"/>
        </w:rPr>
        <w:t>С момента передачи Объекта долевого участия расходы на содержание, эксплуатационные и коммунальные услуги (в том числе расходы, связанные с эксплуатацией и техническим обслуживанием общего имущества в Многоквартирном доме пропорционально своей доле), риск случайной гибели или повреждения, переходят к Участнику долевого строительства.</w:t>
      </w:r>
    </w:p>
    <w:p w14:paraId="76B7FB5C" w14:textId="77777777" w:rsidR="001D1084" w:rsidRPr="00BA3DED" w:rsidRDefault="001D1084" w:rsidP="001D1084">
      <w:pPr>
        <w:suppressAutoHyphens/>
        <w:spacing w:after="0" w:line="240" w:lineRule="auto"/>
        <w:ind w:firstLine="540"/>
        <w:jc w:val="both"/>
        <w:rPr>
          <w:rFonts w:ascii="Times New Roman" w:hAnsi="Times New Roman"/>
          <w:sz w:val="21"/>
          <w:szCs w:val="21"/>
          <w:lang w:eastAsia="ar-SA"/>
        </w:rPr>
      </w:pPr>
      <w:bookmarkStart w:id="23" w:name="_Hlk520121853"/>
      <w:r w:rsidRPr="00BA3DED">
        <w:rPr>
          <w:rFonts w:ascii="Times New Roman" w:hAnsi="Times New Roman"/>
          <w:sz w:val="21"/>
          <w:szCs w:val="21"/>
          <w:lang w:eastAsia="ar-SA"/>
        </w:rPr>
        <w:t xml:space="preserve">7.5.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 Подписанием настоящего Договора, Участник долевого строительства выражает свое согласие на то, что при строительстве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т.д., необходимых для обслуживания жилого дома, Застройщик имеет право возместить затраты на строительство указанных объектов, за счет средств оплачиваемых Участником долевого строительства в качестве цены Договора. При этом после завершения строительства объектов, не относящихся к составу общего имущества собственников многоквартирного дома, в том числе магистральных инженерных сетей трансформаторных подстанций и иных сооружений и т. д., необходимых для обслуживания жилого дома, распоряжение указанными объектами осуществляется Застройщиком самостоятельно, без согласования с Участником долевого строительства. </w:t>
      </w:r>
      <w:bookmarkEnd w:id="23"/>
    </w:p>
    <w:p w14:paraId="2C80A931" w14:textId="06C99D62" w:rsidR="00AA4DCC" w:rsidRPr="00BA3DED" w:rsidRDefault="002E2384" w:rsidP="00BB010C">
      <w:pPr>
        <w:suppressAutoHyphens/>
        <w:spacing w:after="0" w:line="240" w:lineRule="auto"/>
        <w:ind w:firstLine="540"/>
        <w:jc w:val="both"/>
        <w:rPr>
          <w:rFonts w:ascii="Times New Roman" w:hAnsi="Times New Roman"/>
          <w:sz w:val="21"/>
          <w:szCs w:val="21"/>
          <w:lang w:eastAsia="ar-SA"/>
        </w:rPr>
      </w:pPr>
      <w:r w:rsidRPr="00BA3DED">
        <w:rPr>
          <w:rFonts w:ascii="Times New Roman" w:hAnsi="Times New Roman"/>
          <w:sz w:val="21"/>
          <w:szCs w:val="21"/>
          <w:lang w:eastAsia="ar-SA"/>
        </w:rPr>
        <w:t>7.6. Нежилые помещения (за исключением  т</w:t>
      </w:r>
      <w:r w:rsidRPr="00BA3DED">
        <w:rPr>
          <w:rStyle w:val="a5"/>
          <w:rFonts w:ascii="Times New Roman" w:hAnsi="Times New Roman"/>
          <w:b w:val="0"/>
          <w:sz w:val="21"/>
          <w:szCs w:val="21"/>
        </w:rPr>
        <w:t>ехнических помещений:</w:t>
      </w:r>
      <w:r w:rsidRPr="00BA3DED">
        <w:rPr>
          <w:rStyle w:val="a5"/>
          <w:rFonts w:ascii="Times New Roman" w:hAnsi="Times New Roman"/>
          <w:sz w:val="21"/>
          <w:szCs w:val="21"/>
        </w:rPr>
        <w:t xml:space="preserve"> </w:t>
      </w:r>
      <w:r w:rsidRPr="00BA3DED">
        <w:rPr>
          <w:rStyle w:val="a5"/>
          <w:rFonts w:ascii="Times New Roman" w:hAnsi="Times New Roman"/>
          <w:b w:val="0"/>
          <w:sz w:val="21"/>
          <w:szCs w:val="21"/>
        </w:rPr>
        <w:t>тепловой пункт</w:t>
      </w:r>
      <w:r w:rsidRPr="00BA3DED">
        <w:rPr>
          <w:rFonts w:ascii="Times New Roman" w:hAnsi="Times New Roman"/>
          <w:b/>
          <w:sz w:val="21"/>
          <w:szCs w:val="21"/>
        </w:rPr>
        <w:t>,</w:t>
      </w:r>
      <w:r w:rsidRPr="00BA3DED">
        <w:rPr>
          <w:rFonts w:ascii="Times New Roman" w:hAnsi="Times New Roman"/>
          <w:sz w:val="21"/>
          <w:szCs w:val="21"/>
        </w:rPr>
        <w:t xml:space="preserve"> электрощитовая, повысительная насосная станция, машинное отделение лифта, вентиляционные камеры, лифтовая шахта; </w:t>
      </w:r>
      <w:r w:rsidRPr="00BA3DED">
        <w:rPr>
          <w:rStyle w:val="a5"/>
          <w:rFonts w:ascii="Times New Roman" w:hAnsi="Times New Roman"/>
          <w:b w:val="0"/>
          <w:sz w:val="21"/>
          <w:szCs w:val="21"/>
        </w:rPr>
        <w:t>помещений общего пользования:</w:t>
      </w:r>
      <w:r w:rsidRPr="00BA3DED">
        <w:rPr>
          <w:rFonts w:ascii="Times New Roman" w:hAnsi="Times New Roman"/>
          <w:b/>
          <w:sz w:val="21"/>
          <w:szCs w:val="21"/>
        </w:rPr>
        <w:t xml:space="preserve"> </w:t>
      </w:r>
      <w:r w:rsidRPr="00BA3DED">
        <w:rPr>
          <w:rFonts w:ascii="Times New Roman" w:hAnsi="Times New Roman"/>
          <w:sz w:val="21"/>
          <w:szCs w:val="21"/>
        </w:rPr>
        <w:t>лестничные клетки, общие коридоры, лифтовые холлы, тамбуры в общедомовых подъездах  жилого корпуса, вестибюль, помещение консьержа; в</w:t>
      </w:r>
      <w:r w:rsidRPr="00BA3DED">
        <w:rPr>
          <w:rStyle w:val="a5"/>
          <w:rFonts w:ascii="Times New Roman" w:hAnsi="Times New Roman"/>
          <w:b w:val="0"/>
          <w:sz w:val="21"/>
          <w:szCs w:val="21"/>
        </w:rPr>
        <w:t>нутренних инженерных сетей</w:t>
      </w:r>
      <w:r w:rsidRPr="00BA3DED">
        <w:rPr>
          <w:rFonts w:ascii="Times New Roman" w:hAnsi="Times New Roman"/>
          <w:bCs/>
          <w:sz w:val="21"/>
          <w:szCs w:val="21"/>
        </w:rPr>
        <w:t>:</w:t>
      </w:r>
      <w:r w:rsidRPr="00BA3DED">
        <w:rPr>
          <w:rFonts w:ascii="Times New Roman" w:hAnsi="Times New Roman"/>
          <w:sz w:val="21"/>
          <w:szCs w:val="21"/>
        </w:rPr>
        <w:t xml:space="preserve"> электроснабжение, теплоснабжение, водоснабжение, канализация, радиофикация, телевидение, телефонизация, пожарная сигнализация, кровля, лифты, бытовая и дождевая канализации</w:t>
      </w:r>
      <w:r w:rsidRPr="00BA3DED">
        <w:rPr>
          <w:rFonts w:ascii="Times New Roman" w:hAnsi="Times New Roman"/>
          <w:sz w:val="21"/>
          <w:szCs w:val="21"/>
          <w:lang w:eastAsia="ar-SA"/>
        </w:rPr>
        <w:t>) не входят в состав общего имущества Многоквартирного дома, в связи с этим право собственности на указанные помещения у Участника долевого строительства на основании настоящего Договора не возникает.</w:t>
      </w:r>
    </w:p>
    <w:p w14:paraId="7FA764E1" w14:textId="77777777" w:rsidR="00326153" w:rsidRPr="00BA3DED" w:rsidRDefault="00326153" w:rsidP="00BB010C">
      <w:pPr>
        <w:suppressAutoHyphens/>
        <w:spacing w:after="0" w:line="240" w:lineRule="auto"/>
        <w:ind w:firstLine="540"/>
        <w:jc w:val="both"/>
        <w:rPr>
          <w:rFonts w:ascii="Times New Roman" w:hAnsi="Times New Roman"/>
          <w:sz w:val="21"/>
          <w:szCs w:val="21"/>
          <w:lang w:eastAsia="ar-SA"/>
        </w:rPr>
      </w:pPr>
    </w:p>
    <w:p w14:paraId="3109DF35" w14:textId="12828F8F" w:rsidR="00C53E62" w:rsidRPr="00BA3DED" w:rsidRDefault="004A50CD" w:rsidP="004A50CD">
      <w:pPr>
        <w:pStyle w:val="ae"/>
        <w:suppressAutoHyphens/>
        <w:spacing w:after="0" w:line="240" w:lineRule="auto"/>
        <w:ind w:left="0"/>
        <w:jc w:val="center"/>
        <w:rPr>
          <w:rFonts w:ascii="Times New Roman" w:hAnsi="Times New Roman"/>
          <w:b/>
          <w:sz w:val="21"/>
          <w:szCs w:val="21"/>
          <w:lang w:eastAsia="ar-SA"/>
        </w:rPr>
      </w:pPr>
      <w:r w:rsidRPr="00BA3DED">
        <w:rPr>
          <w:rFonts w:ascii="Times New Roman" w:hAnsi="Times New Roman"/>
          <w:b/>
          <w:sz w:val="21"/>
          <w:szCs w:val="21"/>
          <w:lang w:eastAsia="ar-SA"/>
        </w:rPr>
        <w:t xml:space="preserve">8. </w:t>
      </w:r>
      <w:r w:rsidR="002E2384" w:rsidRPr="00BA3DED">
        <w:rPr>
          <w:rFonts w:ascii="Times New Roman" w:hAnsi="Times New Roman"/>
          <w:b/>
          <w:sz w:val="21"/>
          <w:szCs w:val="21"/>
          <w:lang w:eastAsia="ar-SA"/>
        </w:rPr>
        <w:t>Односторонний отказ от исполнения Договора.</w:t>
      </w:r>
    </w:p>
    <w:p w14:paraId="053277F8" w14:textId="75646CCE" w:rsidR="001D1084" w:rsidRPr="00BA3DED" w:rsidRDefault="001D1084" w:rsidP="001D1084">
      <w:pPr>
        <w:suppressAutoHyphens/>
        <w:spacing w:after="0" w:line="240" w:lineRule="auto"/>
        <w:ind w:firstLine="540"/>
        <w:jc w:val="both"/>
        <w:rPr>
          <w:rFonts w:ascii="Times New Roman" w:hAnsi="Times New Roman"/>
          <w:sz w:val="21"/>
          <w:szCs w:val="21"/>
          <w:lang w:eastAsia="ar-SA"/>
        </w:rPr>
      </w:pPr>
      <w:r w:rsidRPr="00BA3DED">
        <w:rPr>
          <w:rFonts w:ascii="Times New Roman" w:hAnsi="Times New Roman"/>
          <w:sz w:val="21"/>
          <w:szCs w:val="21"/>
          <w:lang w:eastAsia="ar-SA"/>
        </w:rPr>
        <w:t>8.1. Стороны вправе отказаться от исполнения настоящего Договора в одностороннем порядке, в случаях, предусмотренных действующим законодательством РФ.</w:t>
      </w:r>
    </w:p>
    <w:p w14:paraId="7C3119EA" w14:textId="77777777" w:rsidR="001D1084" w:rsidRPr="00BA3DED" w:rsidRDefault="001D1084" w:rsidP="001D1084">
      <w:pPr>
        <w:suppressAutoHyphens/>
        <w:spacing w:after="0" w:line="240" w:lineRule="auto"/>
        <w:ind w:firstLine="540"/>
        <w:jc w:val="both"/>
        <w:rPr>
          <w:rFonts w:ascii="Times New Roman" w:hAnsi="Times New Roman"/>
          <w:sz w:val="21"/>
          <w:szCs w:val="21"/>
          <w:lang w:eastAsia="ar-SA"/>
        </w:rPr>
      </w:pPr>
      <w:r w:rsidRPr="00BA3DED">
        <w:rPr>
          <w:rFonts w:ascii="Times New Roman" w:hAnsi="Times New Roman"/>
          <w:sz w:val="21"/>
          <w:szCs w:val="21"/>
          <w:lang w:eastAsia="ar-SA"/>
        </w:rPr>
        <w:t>8.2. При расторжении настоящего Договора по инициативе Участника долевого строительства, кроме случаев, указанных в ст. 9 Федерального закона № 214-ФЗ от 30.12.2004 г., фактически внесенные денежные средства подлежат возврату в течение 2 (двух) месяцев со дня подачи заявления о расторжении Договора.</w:t>
      </w:r>
      <w:r w:rsidRPr="00BA3DED">
        <w:t xml:space="preserve"> </w:t>
      </w:r>
      <w:r w:rsidRPr="00BA3DED">
        <w:rPr>
          <w:rFonts w:ascii="Times New Roman" w:hAnsi="Times New Roman"/>
          <w:sz w:val="21"/>
          <w:szCs w:val="21"/>
          <w:lang w:eastAsia="ar-SA"/>
        </w:rPr>
        <w:t>В заявлении указываются данные участника долевого строительства, номер договора участия в долевом строительстве, его дата, номер регистрационной записи настоящего Договора, сделанной в Управлении Федеральной службы государственной регистрации, кадастра и картографии.</w:t>
      </w:r>
    </w:p>
    <w:p w14:paraId="02BC2863" w14:textId="77777777" w:rsidR="001D1084" w:rsidRPr="00BA3DED" w:rsidRDefault="001D1084" w:rsidP="001D1084">
      <w:pPr>
        <w:pStyle w:val="ConsPlusNormal"/>
        <w:tabs>
          <w:tab w:val="left" w:pos="567"/>
        </w:tabs>
        <w:overflowPunct w:val="0"/>
        <w:ind w:firstLine="567"/>
        <w:jc w:val="both"/>
        <w:rPr>
          <w:rFonts w:ascii="Times New Roman" w:hAnsi="Times New Roman" w:cs="Times New Roman"/>
          <w:sz w:val="21"/>
          <w:szCs w:val="21"/>
          <w:lang w:eastAsia="ar-SA"/>
        </w:rPr>
      </w:pPr>
      <w:r w:rsidRPr="00BA3DED">
        <w:rPr>
          <w:rFonts w:ascii="Times New Roman" w:hAnsi="Times New Roman" w:cs="Times New Roman"/>
          <w:sz w:val="21"/>
          <w:szCs w:val="21"/>
          <w:lang w:eastAsia="ar-SA"/>
        </w:rPr>
        <w:t xml:space="preserve">8.3. В случае прекращения Договора счета эскроу по основаниям, предусмотренным </w:t>
      </w:r>
      <w:hyperlink r:id="rId9" w:history="1">
        <w:r w:rsidRPr="00BA3DED">
          <w:rPr>
            <w:rStyle w:val="af2"/>
            <w:rFonts w:ascii="Times New Roman" w:hAnsi="Times New Roman" w:cs="Times New Roman"/>
            <w:sz w:val="21"/>
            <w:szCs w:val="21"/>
            <w:lang w:eastAsia="ar-SA"/>
          </w:rPr>
          <w:t>частью 7</w:t>
        </w:r>
      </w:hyperlink>
      <w:r w:rsidRPr="00BA3DED">
        <w:rPr>
          <w:rFonts w:ascii="Times New Roman" w:hAnsi="Times New Roman" w:cs="Times New Roman"/>
          <w:sz w:val="21"/>
          <w:szCs w:val="21"/>
          <w:lang w:eastAsia="ar-SA"/>
        </w:rPr>
        <w:t xml:space="preserve"> статьи 15.5 </w:t>
      </w:r>
      <w:r w:rsidRPr="00BA3DED">
        <w:rPr>
          <w:rFonts w:ascii="Times New Roman" w:hAnsi="Times New Roman"/>
          <w:sz w:val="21"/>
          <w:szCs w:val="21"/>
          <w:lang w:eastAsia="ar-SA"/>
        </w:rPr>
        <w:t>Федерального закона № 214-ФЗ от 30.12.2004 г.</w:t>
      </w:r>
      <w:r w:rsidRPr="00BA3DED">
        <w:rPr>
          <w:rFonts w:ascii="Times New Roman" w:hAnsi="Times New Roman" w:cs="Times New Roman"/>
          <w:sz w:val="21"/>
          <w:szCs w:val="21"/>
          <w:lang w:eastAsia="ar-SA"/>
        </w:rPr>
        <w:t xml:space="preserve">, денежные средства со счета эскроу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 Договор счета эскроу должен содержать информацию о банковском счете депонента, на который перечисляются денежные средства в случае неполучения Банком указания Участника долевого строительства об их выдаче либо переводе при прекращении такого Договора по основаниям, предусмотренным </w:t>
      </w:r>
      <w:hyperlink r:id="rId10" w:history="1">
        <w:r w:rsidRPr="00BA3DED">
          <w:rPr>
            <w:rStyle w:val="af2"/>
            <w:rFonts w:ascii="Times New Roman" w:hAnsi="Times New Roman" w:cs="Times New Roman"/>
            <w:sz w:val="21"/>
            <w:szCs w:val="21"/>
            <w:lang w:eastAsia="ar-SA"/>
          </w:rPr>
          <w:t>частью 7</w:t>
        </w:r>
      </w:hyperlink>
      <w:r w:rsidRPr="00BA3DED">
        <w:rPr>
          <w:rFonts w:ascii="Times New Roman" w:hAnsi="Times New Roman" w:cs="Times New Roman"/>
          <w:sz w:val="21"/>
          <w:szCs w:val="21"/>
          <w:lang w:eastAsia="ar-SA"/>
        </w:rPr>
        <w:t xml:space="preserve"> статьи 15.5 </w:t>
      </w:r>
      <w:r w:rsidRPr="00BA3DED">
        <w:rPr>
          <w:rFonts w:ascii="Times New Roman" w:hAnsi="Times New Roman"/>
          <w:sz w:val="21"/>
          <w:szCs w:val="21"/>
          <w:lang w:eastAsia="ar-SA"/>
        </w:rPr>
        <w:t>Федерального закона № 214-ФЗ от 30.12.2004 г</w:t>
      </w:r>
      <w:r w:rsidRPr="00BA3DED">
        <w:rPr>
          <w:rFonts w:ascii="Times New Roman" w:hAnsi="Times New Roman" w:cs="Times New Roman"/>
          <w:sz w:val="21"/>
          <w:szCs w:val="21"/>
          <w:lang w:eastAsia="ar-SA"/>
        </w:rPr>
        <w:t>.</w:t>
      </w:r>
    </w:p>
    <w:p w14:paraId="0766138B" w14:textId="77777777" w:rsidR="001D1084" w:rsidRPr="00BA3DED" w:rsidRDefault="001D1084" w:rsidP="001D1084">
      <w:pPr>
        <w:pStyle w:val="ConsPlusNormal"/>
        <w:tabs>
          <w:tab w:val="left" w:pos="567"/>
        </w:tabs>
        <w:overflowPunct w:val="0"/>
        <w:ind w:firstLine="567"/>
        <w:jc w:val="both"/>
        <w:rPr>
          <w:rFonts w:ascii="Times New Roman" w:hAnsi="Times New Roman"/>
          <w:sz w:val="21"/>
          <w:szCs w:val="21"/>
          <w:lang w:eastAsia="ar-SA"/>
        </w:rPr>
      </w:pPr>
      <w:r w:rsidRPr="00BA3DED">
        <w:rPr>
          <w:rFonts w:ascii="Times New Roman" w:hAnsi="Times New Roman"/>
          <w:sz w:val="21"/>
          <w:szCs w:val="21"/>
          <w:lang w:eastAsia="ar-SA"/>
        </w:rPr>
        <w:lastRenderedPageBreak/>
        <w:t>8.4. В случае наличия просроченной задолженности по Договору у Участника долевого строительства, при расторжении Договора, он обязан уплатить Застройщику предусмотренную настоящим Договором неустойку (штраф, пеню).</w:t>
      </w:r>
    </w:p>
    <w:p w14:paraId="2909BD6B" w14:textId="77777777" w:rsidR="00B37B55" w:rsidRPr="00BA3DED" w:rsidRDefault="00B37B55" w:rsidP="0020012A">
      <w:pPr>
        <w:pStyle w:val="ConsPlusNormal"/>
        <w:tabs>
          <w:tab w:val="left" w:pos="567"/>
        </w:tabs>
        <w:overflowPunct w:val="0"/>
        <w:ind w:firstLine="567"/>
        <w:jc w:val="both"/>
        <w:rPr>
          <w:rFonts w:ascii="Times New Roman" w:hAnsi="Times New Roman" w:cs="Times New Roman"/>
          <w:sz w:val="21"/>
          <w:szCs w:val="21"/>
          <w:lang w:eastAsia="ar-SA"/>
        </w:rPr>
      </w:pPr>
    </w:p>
    <w:p w14:paraId="275EE24D" w14:textId="3CE30A67" w:rsidR="00C53E62" w:rsidRPr="00BA3DED" w:rsidRDefault="002E2384" w:rsidP="00BB010C">
      <w:pPr>
        <w:suppressAutoHyphens/>
        <w:spacing w:after="0" w:line="240" w:lineRule="auto"/>
        <w:jc w:val="center"/>
        <w:rPr>
          <w:rFonts w:ascii="Times New Roman" w:hAnsi="Times New Roman"/>
          <w:b/>
          <w:sz w:val="21"/>
          <w:szCs w:val="21"/>
          <w:lang w:eastAsia="ar-SA"/>
        </w:rPr>
      </w:pPr>
      <w:r w:rsidRPr="00BA3DED">
        <w:rPr>
          <w:rFonts w:ascii="Times New Roman" w:hAnsi="Times New Roman"/>
          <w:b/>
          <w:sz w:val="21"/>
          <w:szCs w:val="21"/>
          <w:lang w:eastAsia="ar-SA"/>
        </w:rPr>
        <w:t>9. Уступка прав требований по Договору.</w:t>
      </w:r>
    </w:p>
    <w:p w14:paraId="7E1C78F0" w14:textId="4F93A1DC" w:rsidR="00C53E62" w:rsidRPr="00BA3DED" w:rsidRDefault="002E2384" w:rsidP="00BB010C">
      <w:pPr>
        <w:suppressAutoHyphens/>
        <w:spacing w:after="0" w:line="240" w:lineRule="auto"/>
        <w:ind w:firstLine="540"/>
        <w:jc w:val="both"/>
        <w:rPr>
          <w:rFonts w:ascii="Times New Roman" w:hAnsi="Times New Roman"/>
          <w:sz w:val="21"/>
          <w:szCs w:val="21"/>
          <w:lang w:eastAsia="ar-SA"/>
        </w:rPr>
      </w:pPr>
      <w:r w:rsidRPr="00BA3DED">
        <w:rPr>
          <w:rFonts w:ascii="Times New Roman" w:hAnsi="Times New Roman"/>
          <w:sz w:val="21"/>
          <w:szCs w:val="21"/>
          <w:lang w:eastAsia="ar-SA"/>
        </w:rPr>
        <w:t>9.1.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w:t>
      </w:r>
      <w:r w:rsidR="000500F3" w:rsidRPr="00BA3DED">
        <w:rPr>
          <w:rFonts w:ascii="Times New Roman" w:hAnsi="Times New Roman"/>
          <w:sz w:val="21"/>
          <w:szCs w:val="21"/>
          <w:lang w:eastAsia="ar-SA"/>
        </w:rPr>
        <w:t>а в порядке, установленном действующим законодательством</w:t>
      </w:r>
      <w:r w:rsidRPr="00BA3DED">
        <w:rPr>
          <w:rFonts w:ascii="Times New Roman" w:hAnsi="Times New Roman"/>
          <w:sz w:val="21"/>
          <w:szCs w:val="21"/>
          <w:lang w:eastAsia="ar-SA"/>
        </w:rPr>
        <w:t xml:space="preserve">. Уступка участником долевого строительства прав требований по договору допускается с момента государственной регистрации до момента подписания сторонами передаточного акта или иного документа о передаче объекта долевого строительства. </w:t>
      </w:r>
    </w:p>
    <w:p w14:paraId="6DB55427" w14:textId="4B556A4F" w:rsidR="000500F3" w:rsidRPr="00BA3DED" w:rsidRDefault="002E2384" w:rsidP="00BB010C">
      <w:pPr>
        <w:suppressAutoHyphens/>
        <w:spacing w:after="0" w:line="240" w:lineRule="auto"/>
        <w:ind w:firstLine="540"/>
        <w:jc w:val="both"/>
        <w:rPr>
          <w:rFonts w:ascii="Times New Roman" w:hAnsi="Times New Roman"/>
          <w:sz w:val="21"/>
          <w:szCs w:val="21"/>
          <w:lang w:eastAsia="ar-SA"/>
        </w:rPr>
      </w:pPr>
      <w:r w:rsidRPr="00BA3DED">
        <w:rPr>
          <w:rFonts w:ascii="Times New Roman" w:hAnsi="Times New Roman"/>
          <w:sz w:val="21"/>
          <w:szCs w:val="21"/>
          <w:lang w:eastAsia="ar-SA"/>
        </w:rPr>
        <w:t xml:space="preserve">9.2. Уступка Участником долевого строительства прав требований по Договору допускается только с предварительного письменного согласия Застройщика с последующим предоставлением копии договора (соглашения) Застройщику в течение </w:t>
      </w:r>
      <w:r w:rsidR="001D1084" w:rsidRPr="00BA3DED">
        <w:rPr>
          <w:rFonts w:ascii="Times New Roman" w:hAnsi="Times New Roman"/>
          <w:sz w:val="21"/>
          <w:szCs w:val="21"/>
          <w:lang w:eastAsia="ar-SA"/>
        </w:rPr>
        <w:t xml:space="preserve">3 (трех) </w:t>
      </w:r>
      <w:r w:rsidRPr="00BA3DED">
        <w:rPr>
          <w:rFonts w:ascii="Times New Roman" w:hAnsi="Times New Roman"/>
          <w:sz w:val="21"/>
          <w:szCs w:val="21"/>
          <w:lang w:eastAsia="ar-SA"/>
        </w:rPr>
        <w:t xml:space="preserve">календарных дней с момента его государственной регистрации.  Расходы по государственной регистрации такого договора (соглашения) несет Участник долевого строительства и (или) новый участник долевого строительства.  </w:t>
      </w:r>
    </w:p>
    <w:p w14:paraId="050A98A0" w14:textId="5EB6FE8F" w:rsidR="00ED3C6D" w:rsidRPr="00BA3DED" w:rsidRDefault="00ED3C6D" w:rsidP="00ED3C6D">
      <w:pPr>
        <w:suppressAutoHyphens/>
        <w:spacing w:after="0" w:line="240" w:lineRule="auto"/>
        <w:ind w:firstLine="540"/>
        <w:jc w:val="both"/>
        <w:rPr>
          <w:rFonts w:ascii="Times New Roman" w:hAnsi="Times New Roman"/>
          <w:sz w:val="21"/>
          <w:szCs w:val="21"/>
          <w:lang w:eastAsia="ar-SA"/>
        </w:rPr>
      </w:pPr>
      <w:r w:rsidRPr="00BA3DED">
        <w:rPr>
          <w:rFonts w:ascii="Times New Roman" w:hAnsi="Times New Roman"/>
          <w:sz w:val="21"/>
          <w:szCs w:val="21"/>
          <w:lang w:eastAsia="ar-SA"/>
        </w:rPr>
        <w:t xml:space="preserve">9.3. </w:t>
      </w:r>
      <w:r w:rsidR="001D1084" w:rsidRPr="00BA3DED">
        <w:rPr>
          <w:rFonts w:ascii="Times New Roman" w:hAnsi="Times New Roman"/>
          <w:sz w:val="21"/>
          <w:szCs w:val="21"/>
          <w:lang w:eastAsia="ar-SA"/>
        </w:rPr>
        <w:t xml:space="preserve">В случае не уведомления Застройщика о состоявшейся уступке прав требования в соответствии с условиями настоящего Договора и(или) не направления Застройщику информации (части информации), указанной в п. 9.2. настоящего Договора, застройщик считается исполнившим обязательство по передаче Объекта долевого строительства Участнику долевого строительства информация о котором была известна Застройщику на дату составления Акта приема-передачи или иного документа о передаче Объекта долевого строительства.  </w:t>
      </w:r>
    </w:p>
    <w:p w14:paraId="028DD353" w14:textId="77777777" w:rsidR="00ED3C6D" w:rsidRPr="00BA3DED" w:rsidRDefault="00ED3C6D" w:rsidP="00ED3C6D">
      <w:pPr>
        <w:suppressAutoHyphens/>
        <w:spacing w:after="0" w:line="240" w:lineRule="auto"/>
        <w:ind w:firstLine="539"/>
        <w:jc w:val="both"/>
        <w:rPr>
          <w:rFonts w:ascii="Times New Roman" w:hAnsi="Times New Roman"/>
          <w:color w:val="000000"/>
          <w:sz w:val="21"/>
          <w:szCs w:val="21"/>
          <w:shd w:val="clear" w:color="auto" w:fill="FFFFFF"/>
        </w:rPr>
      </w:pPr>
      <w:r w:rsidRPr="00BA3DED">
        <w:rPr>
          <w:rFonts w:ascii="Times New Roman" w:hAnsi="Times New Roman"/>
          <w:sz w:val="21"/>
          <w:szCs w:val="21"/>
          <w:lang w:eastAsia="ar-SA"/>
        </w:rPr>
        <w:t xml:space="preserve">9.4. </w:t>
      </w:r>
      <w:r w:rsidRPr="00BA3DED">
        <w:rPr>
          <w:rFonts w:ascii="Times New Roman" w:hAnsi="Times New Roman"/>
          <w:color w:val="000000"/>
          <w:sz w:val="21"/>
          <w:szCs w:val="21"/>
          <w:shd w:val="clear" w:color="auto" w:fill="FFFFFF"/>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к новому участнику долевого строительства с момента государственной регистрации Договора, на основании которого производится уступка прав требований участника долевого строительства по договору участия в долевом строительстве, по такому договору переходят все права и обязанности по договору счета эскроу, заключенному прежним участником долевого строительства.</w:t>
      </w:r>
    </w:p>
    <w:p w14:paraId="013BA763" w14:textId="463BD32A" w:rsidR="00326153" w:rsidRPr="00BA3DED" w:rsidRDefault="00ED3C6D" w:rsidP="00ED3C6D">
      <w:pPr>
        <w:suppressAutoHyphens/>
        <w:spacing w:after="0" w:line="240" w:lineRule="auto"/>
        <w:ind w:firstLine="539"/>
        <w:jc w:val="both"/>
        <w:rPr>
          <w:rFonts w:ascii="Times New Roman" w:hAnsi="Times New Roman"/>
          <w:color w:val="000000"/>
          <w:sz w:val="21"/>
          <w:szCs w:val="21"/>
          <w:shd w:val="clear" w:color="auto" w:fill="FFFFFF"/>
        </w:rPr>
      </w:pPr>
      <w:r w:rsidRPr="00BA3DED">
        <w:rPr>
          <w:rFonts w:ascii="Times New Roman" w:hAnsi="Times New Roman"/>
          <w:color w:val="000000"/>
          <w:sz w:val="21"/>
          <w:szCs w:val="21"/>
          <w:shd w:val="clear" w:color="auto" w:fill="FFFFFF"/>
        </w:rPr>
        <w:t xml:space="preserve">9.5. В период действия Кредитного договора уступка Участником долевого строительства прав требования по настоящему Договору возможна только с письменного предварительного разрешения Банка. В этом случае Банк вправе потребовать у участника долевого строительства полного досрочного исполнения обязательств по Кредитному договору. При этом на Застройщика не возлагается обязательство по контролю на предмет наличия/отсутствия указанного решения. </w:t>
      </w:r>
    </w:p>
    <w:p w14:paraId="7B913E1C" w14:textId="77777777" w:rsidR="0025741C" w:rsidRPr="00BA3DED" w:rsidRDefault="0025741C" w:rsidP="00ED3C6D">
      <w:pPr>
        <w:suppressAutoHyphens/>
        <w:spacing w:after="0" w:line="240" w:lineRule="auto"/>
        <w:ind w:firstLine="539"/>
        <w:jc w:val="both"/>
        <w:rPr>
          <w:rFonts w:ascii="Times New Roman" w:hAnsi="Times New Roman"/>
          <w:color w:val="000000"/>
          <w:sz w:val="21"/>
          <w:szCs w:val="21"/>
          <w:shd w:val="clear" w:color="auto" w:fill="FFFFFF"/>
        </w:rPr>
      </w:pPr>
    </w:p>
    <w:p w14:paraId="2B18B35B" w14:textId="77777777" w:rsidR="00C53E62" w:rsidRPr="00BA3DED" w:rsidRDefault="002E2384" w:rsidP="00BB010C">
      <w:pPr>
        <w:widowControl w:val="0"/>
        <w:tabs>
          <w:tab w:val="left" w:pos="0"/>
        </w:tabs>
        <w:spacing w:after="0" w:line="240" w:lineRule="auto"/>
        <w:ind w:right="-1"/>
        <w:jc w:val="center"/>
        <w:rPr>
          <w:rFonts w:ascii="Times New Roman" w:hAnsi="Times New Roman"/>
          <w:b/>
          <w:sz w:val="21"/>
          <w:szCs w:val="21"/>
          <w:lang w:eastAsia="ar-SA"/>
        </w:rPr>
      </w:pPr>
      <w:r w:rsidRPr="00BA3DED">
        <w:rPr>
          <w:rFonts w:ascii="Times New Roman" w:hAnsi="Times New Roman"/>
          <w:b/>
          <w:sz w:val="21"/>
          <w:szCs w:val="21"/>
          <w:lang w:eastAsia="ar-SA"/>
        </w:rPr>
        <w:t>10. Освобождение от ответственности (форс-мажор).</w:t>
      </w:r>
    </w:p>
    <w:p w14:paraId="6DA5706A" w14:textId="77777777" w:rsidR="00C53E62" w:rsidRPr="00BA3DED" w:rsidRDefault="002E2384" w:rsidP="00BB010C">
      <w:pPr>
        <w:suppressAutoHyphens/>
        <w:spacing w:after="0" w:line="240" w:lineRule="auto"/>
        <w:ind w:firstLine="540"/>
        <w:jc w:val="both"/>
        <w:rPr>
          <w:rFonts w:ascii="Times New Roman" w:hAnsi="Times New Roman"/>
          <w:sz w:val="21"/>
          <w:szCs w:val="21"/>
          <w:lang w:eastAsia="ar-SA"/>
        </w:rPr>
      </w:pPr>
      <w:r w:rsidRPr="00BA3DED">
        <w:rPr>
          <w:rFonts w:ascii="Times New Roman" w:hAnsi="Times New Roman"/>
          <w:sz w:val="21"/>
          <w:szCs w:val="21"/>
          <w:lang w:eastAsia="ar-SA"/>
        </w:rPr>
        <w:t>10.1.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действия обстоятельств непреодолимой силы (форс-мажор), т.е. чрезвычайных и непредотвратимых обстоятельств при конкретных условиях конкретного периода времени.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0D3D1BC3" w14:textId="258B3D80" w:rsidR="0085368F" w:rsidRPr="00BA3DED" w:rsidRDefault="002E2384" w:rsidP="008B69AE">
      <w:pPr>
        <w:suppressAutoHyphens/>
        <w:spacing w:after="0" w:line="240" w:lineRule="auto"/>
        <w:ind w:firstLine="540"/>
        <w:jc w:val="both"/>
        <w:rPr>
          <w:rFonts w:ascii="Times New Roman" w:hAnsi="Times New Roman"/>
          <w:sz w:val="21"/>
          <w:szCs w:val="21"/>
          <w:lang w:eastAsia="ar-SA"/>
        </w:rPr>
      </w:pPr>
      <w:r w:rsidRPr="00BA3DED">
        <w:rPr>
          <w:rFonts w:ascii="Times New Roman" w:hAnsi="Times New Roman"/>
          <w:sz w:val="21"/>
          <w:szCs w:val="21"/>
          <w:lang w:eastAsia="ar-SA"/>
        </w:rPr>
        <w:t xml:space="preserve">10.2. </w:t>
      </w:r>
      <w:bookmarkStart w:id="24" w:name="_Hlk176177595"/>
      <w:r w:rsidR="001D1084" w:rsidRPr="00BA3DED">
        <w:rPr>
          <w:rFonts w:ascii="Times New Roman" w:hAnsi="Times New Roman"/>
          <w:sz w:val="21"/>
          <w:szCs w:val="21"/>
          <w:lang w:eastAsia="ar-SA"/>
        </w:rPr>
        <w:t>Если форс-мажорные обстоятельства длятся более 3 (трех) месяцев, Стороны имеют право расторгнуть Договор до истечения срока его действия.</w:t>
      </w:r>
      <w:bookmarkEnd w:id="24"/>
    </w:p>
    <w:p w14:paraId="579E571B" w14:textId="77777777" w:rsidR="0085368F" w:rsidRPr="00BA3DED" w:rsidRDefault="0085368F" w:rsidP="00BB010C">
      <w:pPr>
        <w:suppressAutoHyphens/>
        <w:spacing w:after="0" w:line="240" w:lineRule="auto"/>
        <w:ind w:firstLine="540"/>
        <w:jc w:val="both"/>
        <w:rPr>
          <w:rFonts w:ascii="Times New Roman" w:hAnsi="Times New Roman"/>
          <w:sz w:val="21"/>
          <w:szCs w:val="21"/>
          <w:lang w:eastAsia="ar-SA"/>
        </w:rPr>
      </w:pPr>
    </w:p>
    <w:p w14:paraId="6E8ACA30" w14:textId="0020DA1D" w:rsidR="00F81632" w:rsidRPr="00BA3DED" w:rsidRDefault="00F81632" w:rsidP="00684F99">
      <w:pPr>
        <w:suppressAutoHyphens/>
        <w:spacing w:after="0" w:line="240" w:lineRule="auto"/>
        <w:jc w:val="center"/>
        <w:rPr>
          <w:rFonts w:ascii="Times New Roman" w:hAnsi="Times New Roman"/>
          <w:sz w:val="21"/>
          <w:szCs w:val="21"/>
          <w:lang w:eastAsia="ar-SA"/>
        </w:rPr>
      </w:pPr>
      <w:r w:rsidRPr="00BA3DED">
        <w:rPr>
          <w:rFonts w:ascii="Times New Roman" w:eastAsia="Arial CYR" w:hAnsi="Times New Roman"/>
          <w:b/>
          <w:bCs/>
          <w:sz w:val="21"/>
          <w:szCs w:val="21"/>
        </w:rPr>
        <w:t>11. О</w:t>
      </w:r>
      <w:r w:rsidR="00684F99" w:rsidRPr="00BA3DED">
        <w:rPr>
          <w:rFonts w:ascii="Times New Roman" w:eastAsia="Arial CYR" w:hAnsi="Times New Roman"/>
          <w:b/>
          <w:bCs/>
          <w:sz w:val="21"/>
          <w:szCs w:val="21"/>
        </w:rPr>
        <w:t>собые условия</w:t>
      </w:r>
      <w:r w:rsidR="00ED3C6D" w:rsidRPr="00BA3DED">
        <w:rPr>
          <w:rFonts w:ascii="Times New Roman" w:eastAsia="Arial CYR" w:hAnsi="Times New Roman"/>
          <w:b/>
          <w:bCs/>
          <w:sz w:val="21"/>
          <w:szCs w:val="21"/>
        </w:rPr>
        <w:t>.</w:t>
      </w:r>
    </w:p>
    <w:p w14:paraId="5D7B7F2F" w14:textId="77777777" w:rsidR="00F81632" w:rsidRPr="00BA3DED" w:rsidRDefault="00F81632" w:rsidP="00684F99">
      <w:pPr>
        <w:spacing w:after="0" w:line="240" w:lineRule="auto"/>
        <w:ind w:firstLine="540"/>
        <w:jc w:val="both"/>
        <w:rPr>
          <w:rFonts w:ascii="Times New Roman" w:eastAsia="Arial CYR" w:hAnsi="Times New Roman"/>
          <w:bCs/>
          <w:sz w:val="21"/>
          <w:szCs w:val="21"/>
        </w:rPr>
      </w:pPr>
      <w:r w:rsidRPr="00BA3DED">
        <w:rPr>
          <w:rFonts w:ascii="Times New Roman" w:eastAsia="Arial CYR" w:hAnsi="Times New Roman"/>
          <w:bCs/>
          <w:sz w:val="21"/>
          <w:szCs w:val="21"/>
        </w:rPr>
        <w:t>11.1. Участник долевого строительства обязуется не препятствовать строительству и эксплуатации по завершению строительс</w:t>
      </w:r>
      <w:r w:rsidR="00F340AC" w:rsidRPr="00BA3DED">
        <w:rPr>
          <w:rFonts w:ascii="Times New Roman" w:eastAsia="Arial CYR" w:hAnsi="Times New Roman"/>
          <w:bCs/>
          <w:sz w:val="21"/>
          <w:szCs w:val="21"/>
        </w:rPr>
        <w:t>тва объекта</w:t>
      </w:r>
      <w:r w:rsidRPr="00BA3DED">
        <w:rPr>
          <w:rFonts w:ascii="Times New Roman" w:eastAsia="Arial CYR" w:hAnsi="Times New Roman"/>
          <w:bCs/>
          <w:sz w:val="21"/>
          <w:szCs w:val="21"/>
        </w:rPr>
        <w:t>, в том числе установки металлоконструкции (элемента светового решения фасада дома) с логотипом-символом Застройщика.</w:t>
      </w:r>
    </w:p>
    <w:p w14:paraId="65CB0FB4" w14:textId="77777777" w:rsidR="00F81632" w:rsidRPr="00BA3DED" w:rsidRDefault="00F81632" w:rsidP="00684F99">
      <w:pPr>
        <w:spacing w:after="0" w:line="240" w:lineRule="auto"/>
        <w:ind w:firstLine="540"/>
        <w:jc w:val="both"/>
        <w:rPr>
          <w:rFonts w:ascii="Times New Roman" w:eastAsia="Arial CYR" w:hAnsi="Times New Roman"/>
          <w:bCs/>
          <w:sz w:val="21"/>
          <w:szCs w:val="21"/>
        </w:rPr>
      </w:pPr>
      <w:r w:rsidRPr="00BA3DED">
        <w:rPr>
          <w:rFonts w:ascii="Times New Roman" w:eastAsia="Arial CYR" w:hAnsi="Times New Roman"/>
          <w:bCs/>
          <w:sz w:val="21"/>
          <w:szCs w:val="21"/>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3A26603B" w14:textId="77777777" w:rsidR="00F81632" w:rsidRPr="00BA3DED" w:rsidRDefault="00F81632" w:rsidP="00684F99">
      <w:pPr>
        <w:spacing w:after="0" w:line="240" w:lineRule="auto"/>
        <w:ind w:firstLine="540"/>
        <w:jc w:val="both"/>
        <w:rPr>
          <w:rFonts w:ascii="Times New Roman" w:eastAsia="Arial CYR" w:hAnsi="Times New Roman"/>
          <w:bCs/>
          <w:sz w:val="21"/>
          <w:szCs w:val="21"/>
        </w:rPr>
      </w:pPr>
      <w:r w:rsidRPr="00BA3DED">
        <w:rPr>
          <w:rFonts w:ascii="Times New Roman" w:eastAsia="Arial CYR" w:hAnsi="Times New Roman"/>
          <w:bCs/>
          <w:sz w:val="21"/>
          <w:szCs w:val="21"/>
        </w:rPr>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6D468A3A" w14:textId="77777777" w:rsidR="00F81632" w:rsidRPr="00BA3DED" w:rsidRDefault="00F81632" w:rsidP="00684F99">
      <w:pPr>
        <w:spacing w:after="0" w:line="240" w:lineRule="auto"/>
        <w:ind w:firstLine="540"/>
        <w:jc w:val="both"/>
        <w:rPr>
          <w:rFonts w:ascii="Times New Roman" w:eastAsia="Arial CYR" w:hAnsi="Times New Roman"/>
          <w:bCs/>
          <w:sz w:val="21"/>
          <w:szCs w:val="21"/>
        </w:rPr>
      </w:pPr>
      <w:r w:rsidRPr="00BA3DED">
        <w:rPr>
          <w:rFonts w:ascii="Times New Roman" w:eastAsia="Arial CYR" w:hAnsi="Times New Roman"/>
          <w:bCs/>
          <w:sz w:val="21"/>
          <w:szCs w:val="21"/>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4631C842" w14:textId="05E2FB54" w:rsidR="00F81632" w:rsidRPr="00BA3DED" w:rsidRDefault="00F81632" w:rsidP="00684F99">
      <w:pPr>
        <w:spacing w:after="0" w:line="240" w:lineRule="auto"/>
        <w:ind w:firstLine="540"/>
        <w:jc w:val="both"/>
        <w:rPr>
          <w:rFonts w:ascii="Times New Roman" w:eastAsia="Arial CYR" w:hAnsi="Times New Roman"/>
          <w:bCs/>
          <w:sz w:val="21"/>
          <w:szCs w:val="21"/>
        </w:rPr>
      </w:pPr>
      <w:r w:rsidRPr="00BA3DED">
        <w:rPr>
          <w:rFonts w:ascii="Times New Roman" w:eastAsia="Arial CYR" w:hAnsi="Times New Roman"/>
          <w:bCs/>
          <w:sz w:val="21"/>
          <w:szCs w:val="21"/>
        </w:rPr>
        <w:t>11.5. В целях сохранения единого архитектурного облика Объекта капитального строительств</w:t>
      </w:r>
      <w:r w:rsidR="001D1084" w:rsidRPr="00BA3DED">
        <w:rPr>
          <w:rFonts w:ascii="Times New Roman" w:eastAsia="Arial CYR" w:hAnsi="Times New Roman"/>
          <w:bCs/>
          <w:sz w:val="21"/>
          <w:szCs w:val="21"/>
        </w:rPr>
        <w:t>а</w:t>
      </w:r>
      <w:r w:rsidRPr="00BA3DED">
        <w:rPr>
          <w:rFonts w:ascii="Times New Roman" w:eastAsia="Arial CYR" w:hAnsi="Times New Roman"/>
          <w:bCs/>
          <w:sz w:val="21"/>
          <w:szCs w:val="21"/>
        </w:rPr>
        <w:t>, Участнику долевого строительства запрещается производство работ по изменению фасада здания.</w:t>
      </w:r>
    </w:p>
    <w:p w14:paraId="2718C58B" w14:textId="25F1EFB5" w:rsidR="00AA4DCC" w:rsidRPr="00BA3DED" w:rsidRDefault="00F81632" w:rsidP="00021F7C">
      <w:pPr>
        <w:spacing w:after="0" w:line="240" w:lineRule="auto"/>
        <w:ind w:firstLine="540"/>
        <w:jc w:val="both"/>
        <w:rPr>
          <w:rFonts w:ascii="Times New Roman" w:eastAsia="Arial CYR" w:hAnsi="Times New Roman"/>
          <w:bCs/>
          <w:sz w:val="21"/>
          <w:szCs w:val="21"/>
        </w:rPr>
      </w:pPr>
      <w:r w:rsidRPr="00BA3DED">
        <w:rPr>
          <w:rFonts w:ascii="Times New Roman" w:eastAsia="Arial CYR" w:hAnsi="Times New Roman"/>
          <w:bCs/>
          <w:sz w:val="21"/>
          <w:szCs w:val="21"/>
        </w:rPr>
        <w:t>11.6. Участник долевого строительства обязуется не допускать изменение фасада Объекта капитального строительства, а также изменение остекления оконных проемов/лоджий с отступлениями от проектных решений.</w:t>
      </w:r>
    </w:p>
    <w:p w14:paraId="4D85BCEF" w14:textId="77777777" w:rsidR="00326153" w:rsidRPr="00BA3DED" w:rsidRDefault="00326153" w:rsidP="00021F7C">
      <w:pPr>
        <w:spacing w:after="0" w:line="240" w:lineRule="auto"/>
        <w:ind w:firstLine="540"/>
        <w:jc w:val="both"/>
        <w:rPr>
          <w:rFonts w:ascii="Times New Roman" w:eastAsia="Arial CYR" w:hAnsi="Times New Roman"/>
          <w:bCs/>
          <w:sz w:val="21"/>
          <w:szCs w:val="21"/>
        </w:rPr>
      </w:pPr>
    </w:p>
    <w:p w14:paraId="2814FE50" w14:textId="77777777" w:rsidR="00C53E62" w:rsidRPr="00BA3DED" w:rsidRDefault="00F81632" w:rsidP="00BB010C">
      <w:pPr>
        <w:suppressAutoHyphens/>
        <w:spacing w:after="0" w:line="240" w:lineRule="auto"/>
        <w:jc w:val="center"/>
        <w:rPr>
          <w:rFonts w:ascii="Times New Roman" w:hAnsi="Times New Roman"/>
          <w:b/>
          <w:sz w:val="21"/>
          <w:szCs w:val="21"/>
          <w:lang w:eastAsia="ar-SA"/>
        </w:rPr>
      </w:pPr>
      <w:r w:rsidRPr="00BA3DED">
        <w:rPr>
          <w:rFonts w:ascii="Times New Roman" w:hAnsi="Times New Roman"/>
          <w:b/>
          <w:sz w:val="21"/>
          <w:szCs w:val="21"/>
          <w:lang w:eastAsia="ar-SA"/>
        </w:rPr>
        <w:t>12</w:t>
      </w:r>
      <w:r w:rsidR="002E2384" w:rsidRPr="00BA3DED">
        <w:rPr>
          <w:rFonts w:ascii="Times New Roman" w:hAnsi="Times New Roman"/>
          <w:b/>
          <w:sz w:val="21"/>
          <w:szCs w:val="21"/>
          <w:lang w:eastAsia="ar-SA"/>
        </w:rPr>
        <w:t>. Заключительные положения.</w:t>
      </w:r>
    </w:p>
    <w:p w14:paraId="020103B0" w14:textId="24B2A544" w:rsidR="00D940C5" w:rsidRPr="00BA3DED" w:rsidRDefault="00F81632" w:rsidP="00D940C5">
      <w:pPr>
        <w:widowControl w:val="0"/>
        <w:suppressAutoHyphens/>
        <w:spacing w:after="0" w:line="240" w:lineRule="auto"/>
        <w:ind w:firstLine="540"/>
        <w:jc w:val="both"/>
        <w:rPr>
          <w:rFonts w:ascii="Times New Roman" w:hAnsi="Times New Roman"/>
          <w:color w:val="000000"/>
          <w:sz w:val="21"/>
          <w:szCs w:val="21"/>
          <w:shd w:val="clear" w:color="auto" w:fill="FFFFFF"/>
        </w:rPr>
      </w:pPr>
      <w:r w:rsidRPr="00BA3DED">
        <w:rPr>
          <w:rFonts w:ascii="Times New Roman" w:hAnsi="Times New Roman"/>
          <w:sz w:val="21"/>
          <w:szCs w:val="21"/>
        </w:rPr>
        <w:t>12</w:t>
      </w:r>
      <w:r w:rsidR="002E2384" w:rsidRPr="00BA3DED">
        <w:rPr>
          <w:rFonts w:ascii="Times New Roman" w:hAnsi="Times New Roman"/>
          <w:sz w:val="21"/>
          <w:szCs w:val="21"/>
        </w:rPr>
        <w:t>.1.</w:t>
      </w:r>
      <w:r w:rsidR="00D940C5" w:rsidRPr="00BA3DED">
        <w:rPr>
          <w:rFonts w:ascii="Times New Roman" w:hAnsi="Times New Roman"/>
          <w:sz w:val="21"/>
          <w:szCs w:val="21"/>
        </w:rPr>
        <w:t xml:space="preserve"> </w:t>
      </w:r>
      <w:r w:rsidR="00D940C5" w:rsidRPr="00BA3DED">
        <w:rPr>
          <w:rFonts w:ascii="Times New Roman" w:hAnsi="Times New Roman"/>
          <w:color w:val="000000"/>
          <w:sz w:val="21"/>
          <w:szCs w:val="21"/>
          <w:shd w:val="clear" w:color="auto" w:fill="FFFFFF"/>
        </w:rPr>
        <w:t>Настоящим Застройщик доводит до сведения Участника долевого строительства, а Участник долевого строительства подтверждает свою осведомленность о том, что способом обеспечения исполнения своих обязательств по настоящему Договору является размещение денежных средств на эскроу счете, согласно ст.15.4 Федерального закона РФ № 214-ФЗ от 30.12.2004 г. «Об участии в долевом строительстве многоквартирных домов и иных объектов недвижимости».</w:t>
      </w:r>
    </w:p>
    <w:p w14:paraId="6B3D8C0C" w14:textId="364BA982" w:rsidR="008B12E2" w:rsidRPr="00BA3DED" w:rsidRDefault="00F81632" w:rsidP="008B12E2">
      <w:pPr>
        <w:widowControl w:val="0"/>
        <w:suppressAutoHyphens/>
        <w:spacing w:after="0" w:line="240" w:lineRule="auto"/>
        <w:ind w:firstLine="540"/>
        <w:jc w:val="both"/>
        <w:rPr>
          <w:rFonts w:ascii="Times New Roman" w:hAnsi="Times New Roman"/>
          <w:sz w:val="21"/>
          <w:szCs w:val="21"/>
          <w:lang w:eastAsia="ar-SA"/>
        </w:rPr>
      </w:pPr>
      <w:r w:rsidRPr="00BA3DED">
        <w:rPr>
          <w:rFonts w:ascii="Times New Roman" w:hAnsi="Times New Roman"/>
          <w:sz w:val="21"/>
          <w:szCs w:val="21"/>
        </w:rPr>
        <w:t>12</w:t>
      </w:r>
      <w:r w:rsidR="002E2384" w:rsidRPr="00BA3DED">
        <w:rPr>
          <w:rFonts w:ascii="Times New Roman" w:hAnsi="Times New Roman"/>
          <w:sz w:val="21"/>
          <w:szCs w:val="21"/>
        </w:rPr>
        <w:t xml:space="preserve">.2. </w:t>
      </w:r>
      <w:r w:rsidR="001B3129" w:rsidRPr="00BA3DED">
        <w:rPr>
          <w:rFonts w:ascii="Times New Roman" w:eastAsia="Calibri" w:hAnsi="Times New Roman"/>
          <w:sz w:val="21"/>
          <w:szCs w:val="21"/>
          <w:lang w:eastAsia="ar-SA"/>
        </w:rPr>
        <w:t xml:space="preserve">Все уведомления являются надлежащими, если они совершены в письменном виде и доставлены до получателя курьером или заказным отправлением, с подтверждением получения. Стороны также признают юридическую силу всех документов (писем и уведомлений), подписанных Застройщиком, сканированных и направленных Участнику долевого строительства, во исполнение настоящего договора, по адресу электронной почты, указанному в разделе «БАНКОВСКИЕ РЕКВИЗИТЫ И ПОДПИСИ СТОРОН» настоящего договора. Датой передачи соответствующего письма считается день отправления сообщения Застройщиком на электронную почту Участника долевого строительства. Ответственность за получение сообщений и уведомлений вышеуказанным способом лежит на Участнике долевого строительства. Участник долевого строительства несет риск не извещения Застройщика об изменении своего адреса электронной почты. Обо всех изменениях в платежных, почтовых и других реквизитах Стороны обязаны в течение </w:t>
      </w:r>
      <w:r w:rsidR="001D1084" w:rsidRPr="00BA3DED">
        <w:rPr>
          <w:rFonts w:ascii="Times New Roman" w:eastAsia="Calibri" w:hAnsi="Times New Roman"/>
          <w:sz w:val="21"/>
          <w:szCs w:val="21"/>
          <w:lang w:eastAsia="ar-SA"/>
        </w:rPr>
        <w:t>5 (</w:t>
      </w:r>
      <w:proofErr w:type="gramStart"/>
      <w:r w:rsidR="001D1084" w:rsidRPr="00BA3DED">
        <w:rPr>
          <w:rFonts w:ascii="Times New Roman" w:eastAsia="Calibri" w:hAnsi="Times New Roman"/>
          <w:sz w:val="21"/>
          <w:szCs w:val="21"/>
          <w:lang w:eastAsia="ar-SA"/>
        </w:rPr>
        <w:t xml:space="preserve">пяти) </w:t>
      </w:r>
      <w:r w:rsidR="001B3129" w:rsidRPr="00BA3DED">
        <w:rPr>
          <w:rFonts w:ascii="Times New Roman" w:eastAsia="Calibri" w:hAnsi="Times New Roman"/>
          <w:sz w:val="21"/>
          <w:szCs w:val="21"/>
          <w:lang w:eastAsia="ar-SA"/>
        </w:rPr>
        <w:t xml:space="preserve"> дней</w:t>
      </w:r>
      <w:proofErr w:type="gramEnd"/>
      <w:r w:rsidR="001B3129" w:rsidRPr="00BA3DED">
        <w:rPr>
          <w:rFonts w:ascii="Times New Roman" w:eastAsia="Calibri" w:hAnsi="Times New Roman"/>
          <w:sz w:val="21"/>
          <w:szCs w:val="21"/>
          <w:lang w:eastAsia="ar-SA"/>
        </w:rPr>
        <w:t xml:space="preserve"> известить друг друга.</w:t>
      </w:r>
    </w:p>
    <w:p w14:paraId="4D82F2F9" w14:textId="77777777" w:rsidR="008B12E2" w:rsidRPr="00BA3DED" w:rsidRDefault="008B12E2" w:rsidP="008B12E2">
      <w:pPr>
        <w:widowControl w:val="0"/>
        <w:suppressAutoHyphens/>
        <w:spacing w:after="0" w:line="240" w:lineRule="auto"/>
        <w:ind w:firstLine="540"/>
        <w:jc w:val="both"/>
        <w:rPr>
          <w:rFonts w:ascii="Times New Roman" w:hAnsi="Times New Roman"/>
          <w:sz w:val="21"/>
          <w:szCs w:val="21"/>
          <w:lang w:eastAsia="ar-SA"/>
        </w:rPr>
      </w:pPr>
      <w:bookmarkStart w:id="25" w:name="_Hlk140484866"/>
      <w:r w:rsidRPr="00BA3DED">
        <w:rPr>
          <w:rFonts w:ascii="Times New Roman" w:hAnsi="Times New Roman"/>
          <w:sz w:val="21"/>
          <w:szCs w:val="21"/>
          <w:lang w:eastAsia="ar-SA"/>
        </w:rPr>
        <w:t xml:space="preserve">12.3. Участник долевого строительства при заключении настоящего договора дает согласие на получение от Застройщика </w:t>
      </w:r>
      <w:proofErr w:type="spellStart"/>
      <w:r w:rsidRPr="00BA3DED">
        <w:rPr>
          <w:rFonts w:ascii="Times New Roman" w:hAnsi="Times New Roman"/>
          <w:sz w:val="21"/>
          <w:szCs w:val="21"/>
          <w:lang w:eastAsia="ar-SA"/>
        </w:rPr>
        <w:t>СМС-сообщений</w:t>
      </w:r>
      <w:proofErr w:type="spellEnd"/>
      <w:r w:rsidRPr="00BA3DED">
        <w:rPr>
          <w:rFonts w:ascii="Times New Roman" w:hAnsi="Times New Roman"/>
          <w:sz w:val="21"/>
          <w:szCs w:val="21"/>
          <w:lang w:eastAsia="ar-SA"/>
        </w:rPr>
        <w:t xml:space="preserve"> и подтверждает, что номер телефона, указанный в реквизитах настоящего договора, принадлежит Участнику долевого строительства и может использоваться для связи и </w:t>
      </w:r>
      <w:proofErr w:type="spellStart"/>
      <w:r w:rsidRPr="00BA3DED">
        <w:rPr>
          <w:rFonts w:ascii="Times New Roman" w:hAnsi="Times New Roman"/>
          <w:sz w:val="21"/>
          <w:szCs w:val="21"/>
          <w:lang w:eastAsia="ar-SA"/>
        </w:rPr>
        <w:t>СМС-сообщений</w:t>
      </w:r>
      <w:proofErr w:type="spellEnd"/>
      <w:r w:rsidRPr="00BA3DED">
        <w:rPr>
          <w:rFonts w:ascii="Times New Roman" w:hAnsi="Times New Roman"/>
          <w:sz w:val="21"/>
          <w:szCs w:val="21"/>
          <w:lang w:eastAsia="ar-SA"/>
        </w:rPr>
        <w:t>.</w:t>
      </w:r>
    </w:p>
    <w:bookmarkEnd w:id="25"/>
    <w:p w14:paraId="1F20DFD4" w14:textId="63E89833" w:rsidR="008B12E2" w:rsidRPr="00BA3DED" w:rsidRDefault="008B12E2" w:rsidP="008B12E2">
      <w:pPr>
        <w:widowControl w:val="0"/>
        <w:suppressAutoHyphens/>
        <w:spacing w:after="0" w:line="240" w:lineRule="auto"/>
        <w:ind w:firstLine="540"/>
        <w:jc w:val="both"/>
        <w:rPr>
          <w:rFonts w:ascii="Times New Roman" w:hAnsi="Times New Roman"/>
          <w:sz w:val="21"/>
          <w:szCs w:val="21"/>
          <w:lang w:eastAsia="ar-SA"/>
        </w:rPr>
      </w:pPr>
      <w:r w:rsidRPr="00BA3DED">
        <w:rPr>
          <w:rFonts w:ascii="Times New Roman" w:hAnsi="Times New Roman"/>
          <w:sz w:val="21"/>
          <w:szCs w:val="21"/>
          <w:lang w:eastAsia="ar-SA"/>
        </w:rPr>
        <w:t xml:space="preserve">12.4. </w:t>
      </w:r>
      <w:r w:rsidR="001D1084" w:rsidRPr="00BA3DED">
        <w:rPr>
          <w:rFonts w:ascii="Times New Roman" w:hAnsi="Times New Roman"/>
          <w:sz w:val="21"/>
          <w:szCs w:val="21"/>
          <w:lang w:eastAsia="ar-SA"/>
        </w:rPr>
        <w:t>Стороны будут разрешать возникающие между ними споры и разногласия путем переговоров, 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не обязательным. Претензия должна быть рассмотрена и по ней должен быть дан ответ в течение 30 (тридцати) календарных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w:t>
      </w:r>
      <w:r w:rsidRPr="00BA3DED">
        <w:rPr>
          <w:rFonts w:ascii="Times New Roman" w:hAnsi="Times New Roman"/>
          <w:sz w:val="21"/>
          <w:szCs w:val="21"/>
          <w:lang w:eastAsia="ar-SA"/>
        </w:rPr>
        <w:t xml:space="preserve">. </w:t>
      </w:r>
    </w:p>
    <w:p w14:paraId="4BD52007" w14:textId="7FEB83C3" w:rsidR="008B12E2" w:rsidRPr="00BA3DED" w:rsidRDefault="008B12E2" w:rsidP="008B12E2">
      <w:pPr>
        <w:widowControl w:val="0"/>
        <w:suppressAutoHyphens/>
        <w:spacing w:after="0" w:line="240" w:lineRule="auto"/>
        <w:ind w:firstLine="540"/>
        <w:jc w:val="both"/>
        <w:rPr>
          <w:rFonts w:ascii="Times New Roman" w:hAnsi="Times New Roman"/>
          <w:sz w:val="21"/>
          <w:szCs w:val="21"/>
          <w:lang w:eastAsia="ar-SA"/>
        </w:rPr>
      </w:pPr>
      <w:r w:rsidRPr="00BA3DED">
        <w:rPr>
          <w:rFonts w:ascii="Times New Roman" w:hAnsi="Times New Roman"/>
          <w:sz w:val="21"/>
          <w:szCs w:val="21"/>
          <w:lang w:eastAsia="ar-SA"/>
        </w:rPr>
        <w:t xml:space="preserve">12.5. Настоящий Договор составлен в </w:t>
      </w:r>
      <w:r w:rsidR="001D1084" w:rsidRPr="00BA3DED">
        <w:rPr>
          <w:rFonts w:ascii="Times New Roman" w:hAnsi="Times New Roman"/>
          <w:sz w:val="21"/>
          <w:szCs w:val="21"/>
          <w:lang w:eastAsia="ar-SA"/>
        </w:rPr>
        <w:t xml:space="preserve">3 (трех) </w:t>
      </w:r>
      <w:r w:rsidRPr="00BA3DED">
        <w:rPr>
          <w:rFonts w:ascii="Times New Roman" w:hAnsi="Times New Roman"/>
          <w:sz w:val="21"/>
          <w:szCs w:val="21"/>
          <w:lang w:eastAsia="ar-SA"/>
        </w:rPr>
        <w:t>экземплярах: по одному для каждой из Сторон, и один для Управления Федеральной службы государственной регистрации, кадастра и картографии по Республике Адыгея. Все экземпляры имеют равную юридическую силу и являются оригиналами.</w:t>
      </w:r>
    </w:p>
    <w:p w14:paraId="027114E7" w14:textId="03765A3B" w:rsidR="008B12E2" w:rsidRPr="00BA3DED" w:rsidRDefault="008B12E2" w:rsidP="008B12E2">
      <w:pPr>
        <w:widowControl w:val="0"/>
        <w:suppressAutoHyphens/>
        <w:spacing w:after="0" w:line="240" w:lineRule="auto"/>
        <w:ind w:firstLine="540"/>
        <w:jc w:val="both"/>
        <w:rPr>
          <w:rFonts w:ascii="Times New Roman" w:hAnsi="Times New Roman"/>
          <w:sz w:val="21"/>
          <w:szCs w:val="21"/>
          <w:lang w:eastAsia="ar-SA"/>
        </w:rPr>
      </w:pPr>
      <w:r w:rsidRPr="00BA3DED">
        <w:rPr>
          <w:rFonts w:ascii="Times New Roman" w:hAnsi="Times New Roman"/>
          <w:sz w:val="21"/>
          <w:szCs w:val="21"/>
          <w:lang w:eastAsia="ar-SA"/>
        </w:rPr>
        <w:t xml:space="preserve">12.6. </w:t>
      </w:r>
      <w:r w:rsidR="005213CF" w:rsidRPr="00BA3DED">
        <w:rPr>
          <w:rFonts w:ascii="Times New Roman" w:hAnsi="Times New Roman"/>
          <w:sz w:val="21"/>
          <w:szCs w:val="21"/>
          <w:lang w:eastAsia="ar-SA"/>
        </w:rPr>
        <w:t>Стороны обязуются не разглашать никакой информации, полученной ими от другой Стороны, являющейся коммерческой тайной или конфиденциальной, третьим лицам и не будет использовать эту информацию самостоятельно, без предварительного письменного согласия другой Стороны. Стороны будут соблюдать высокую степень конфиденциальности во избежание разглашения или использования переданной информации. Режим неразглашения информации, установленный настоящим пунктом, сохраняет свою силу и в случае реорганизации одной из Сторон в соответствии с гражданским законодательством. В случае ликвидации одной из Сторон в соответствии с гражданским законодательством, режим неразглашения информации, установленный настоящим пунктом, сохраняет свою силу до внесения записи о ликвидации в Единый государственный реестр юридических лиц.</w:t>
      </w:r>
    </w:p>
    <w:p w14:paraId="71944A87" w14:textId="77777777" w:rsidR="008B12E2" w:rsidRPr="00BA3DED" w:rsidRDefault="008B12E2" w:rsidP="008B12E2">
      <w:pPr>
        <w:widowControl w:val="0"/>
        <w:suppressAutoHyphens/>
        <w:spacing w:after="0" w:line="240" w:lineRule="auto"/>
        <w:ind w:firstLine="540"/>
        <w:jc w:val="both"/>
        <w:rPr>
          <w:rFonts w:ascii="Times New Roman" w:hAnsi="Times New Roman"/>
          <w:sz w:val="21"/>
          <w:szCs w:val="21"/>
          <w:lang w:eastAsia="ar-SA"/>
        </w:rPr>
      </w:pPr>
      <w:r w:rsidRPr="00BA3DED">
        <w:rPr>
          <w:rFonts w:ascii="Times New Roman" w:hAnsi="Times New Roman"/>
          <w:sz w:val="21"/>
          <w:szCs w:val="21"/>
          <w:lang w:eastAsia="ar-SA"/>
        </w:rPr>
        <w:t>12.7. Местом исполнения настоящего договора (обязательств по нему) является г. Майкоп.</w:t>
      </w:r>
    </w:p>
    <w:p w14:paraId="39A59079" w14:textId="51E24C41" w:rsidR="00C53E62" w:rsidRPr="00BA3DED" w:rsidRDefault="002E2384" w:rsidP="008B12E2">
      <w:pPr>
        <w:widowControl w:val="0"/>
        <w:suppressAutoHyphens/>
        <w:spacing w:after="0" w:line="240" w:lineRule="auto"/>
        <w:ind w:firstLine="540"/>
        <w:jc w:val="both"/>
        <w:rPr>
          <w:rFonts w:ascii="Times New Roman" w:hAnsi="Times New Roman"/>
          <w:sz w:val="21"/>
          <w:szCs w:val="21"/>
          <w:lang w:eastAsia="ar-SA"/>
        </w:rPr>
      </w:pPr>
      <w:r w:rsidRPr="00BA3DED">
        <w:rPr>
          <w:rFonts w:ascii="Times New Roman" w:hAnsi="Times New Roman"/>
          <w:sz w:val="21"/>
          <w:szCs w:val="21"/>
          <w:lang w:eastAsia="ar-SA"/>
        </w:rPr>
        <w:t xml:space="preserve">Приложение № 1: </w:t>
      </w:r>
      <w:r w:rsidRPr="00BA3DED">
        <w:rPr>
          <w:rFonts w:ascii="Times New Roman" w:hAnsi="Times New Roman"/>
          <w:sz w:val="21"/>
          <w:szCs w:val="21"/>
        </w:rPr>
        <w:t>Расположение и п</w:t>
      </w:r>
      <w:r w:rsidRPr="00BA3DED">
        <w:rPr>
          <w:rFonts w:ascii="Times New Roman" w:hAnsi="Times New Roman"/>
          <w:sz w:val="21"/>
          <w:szCs w:val="21"/>
          <w:lang w:eastAsia="ar-SA"/>
        </w:rPr>
        <w:t>ланировка Объектов долевого строительства.</w:t>
      </w:r>
    </w:p>
    <w:p w14:paraId="1FA43864" w14:textId="24B6CA75" w:rsidR="00C53E62" w:rsidRPr="00BA3DED" w:rsidRDefault="002E2384" w:rsidP="00BB010C">
      <w:pPr>
        <w:suppressAutoHyphens/>
        <w:spacing w:after="0" w:line="240" w:lineRule="auto"/>
        <w:ind w:firstLine="540"/>
        <w:jc w:val="both"/>
        <w:rPr>
          <w:rFonts w:ascii="Times New Roman" w:hAnsi="Times New Roman"/>
          <w:sz w:val="21"/>
          <w:szCs w:val="21"/>
        </w:rPr>
      </w:pPr>
      <w:r w:rsidRPr="00BA3DED">
        <w:rPr>
          <w:rFonts w:ascii="Times New Roman" w:hAnsi="Times New Roman"/>
          <w:sz w:val="21"/>
          <w:szCs w:val="21"/>
        </w:rPr>
        <w:t xml:space="preserve">Приложение № </w:t>
      </w:r>
      <w:r w:rsidR="00564E6A" w:rsidRPr="00BA3DED">
        <w:rPr>
          <w:rFonts w:ascii="Times New Roman" w:hAnsi="Times New Roman"/>
          <w:sz w:val="21"/>
          <w:szCs w:val="21"/>
        </w:rPr>
        <w:t>2</w:t>
      </w:r>
      <w:r w:rsidRPr="00BA3DED">
        <w:rPr>
          <w:rFonts w:ascii="Times New Roman" w:hAnsi="Times New Roman"/>
          <w:sz w:val="21"/>
          <w:szCs w:val="21"/>
        </w:rPr>
        <w:t>: Элементы внутренней отделки и комплектации объектов.</w:t>
      </w:r>
    </w:p>
    <w:p w14:paraId="7A142446" w14:textId="77777777" w:rsidR="00237A54" w:rsidRPr="00BA3DED" w:rsidRDefault="00237A54">
      <w:pPr>
        <w:suppressAutoHyphens/>
        <w:spacing w:after="0" w:line="240" w:lineRule="auto"/>
        <w:ind w:firstLine="540"/>
        <w:jc w:val="center"/>
        <w:rPr>
          <w:rFonts w:ascii="Times New Roman" w:hAnsi="Times New Roman"/>
          <w:sz w:val="21"/>
          <w:szCs w:val="21"/>
          <w:lang w:eastAsia="ar-SA"/>
        </w:rPr>
      </w:pPr>
    </w:p>
    <w:p w14:paraId="71C08A5C" w14:textId="77777777" w:rsidR="00C53E62" w:rsidRPr="00BA3DED" w:rsidRDefault="002E2384">
      <w:pPr>
        <w:suppressAutoHyphens/>
        <w:spacing w:after="0" w:line="240" w:lineRule="auto"/>
        <w:ind w:firstLine="540"/>
        <w:jc w:val="center"/>
        <w:rPr>
          <w:rFonts w:ascii="Times New Roman" w:hAnsi="Times New Roman"/>
          <w:b/>
          <w:sz w:val="21"/>
          <w:szCs w:val="21"/>
          <w:lang w:eastAsia="ar-SA"/>
        </w:rPr>
      </w:pPr>
      <w:r w:rsidRPr="00BA3DED">
        <w:rPr>
          <w:rFonts w:ascii="Times New Roman" w:hAnsi="Times New Roman"/>
          <w:b/>
          <w:sz w:val="21"/>
          <w:szCs w:val="21"/>
          <w:lang w:eastAsia="ar-SA"/>
        </w:rPr>
        <w:t>БАНКОВСКИЕ РЕКВИЗИТЫ И ПОДПИСИ СТОРОН</w:t>
      </w:r>
    </w:p>
    <w:p w14:paraId="3341BE2E" w14:textId="407E5F62" w:rsidR="00CC7ED3" w:rsidRPr="00BA3DED" w:rsidRDefault="00CC7ED3" w:rsidP="008059FA">
      <w:pPr>
        <w:pStyle w:val="ConsNormal"/>
        <w:ind w:firstLine="0"/>
        <w:jc w:val="both"/>
        <w:rPr>
          <w:rFonts w:ascii="Times New Roman" w:hAnsi="Times New Roman" w:cs="Times New Roman"/>
          <w:b/>
          <w:sz w:val="21"/>
          <w:szCs w:val="21"/>
        </w:rPr>
      </w:pPr>
      <w:r w:rsidRPr="00BA3DED">
        <w:rPr>
          <w:rFonts w:ascii="Times New Roman" w:hAnsi="Times New Roman" w:cs="Times New Roman"/>
          <w:b/>
          <w:sz w:val="21"/>
          <w:szCs w:val="21"/>
        </w:rPr>
        <w:t xml:space="preserve">Застройщик: ООО </w:t>
      </w:r>
      <w:r w:rsidR="00FB7112" w:rsidRPr="00BA3DED">
        <w:rPr>
          <w:rFonts w:ascii="Times New Roman" w:hAnsi="Times New Roman"/>
          <w:b/>
          <w:sz w:val="21"/>
          <w:szCs w:val="21"/>
        </w:rPr>
        <w:t xml:space="preserve">«Специализированный Застройщик </w:t>
      </w:r>
      <w:r w:rsidRPr="00BA3DED">
        <w:rPr>
          <w:rFonts w:ascii="Times New Roman" w:hAnsi="Times New Roman" w:cs="Times New Roman"/>
          <w:b/>
          <w:sz w:val="21"/>
          <w:szCs w:val="21"/>
        </w:rPr>
        <w:t xml:space="preserve">«КСК» </w:t>
      </w:r>
    </w:p>
    <w:p w14:paraId="7C29A706" w14:textId="646AC549" w:rsidR="00CC7ED3" w:rsidRPr="00BA3DED" w:rsidRDefault="00CC7ED3" w:rsidP="008059FA">
      <w:pPr>
        <w:suppressAutoHyphens/>
        <w:spacing w:after="0" w:line="240" w:lineRule="auto"/>
        <w:jc w:val="both"/>
        <w:rPr>
          <w:rFonts w:ascii="Times New Roman" w:hAnsi="Times New Roman"/>
          <w:bCs/>
          <w:sz w:val="21"/>
          <w:szCs w:val="21"/>
          <w:lang w:eastAsia="ru-RU"/>
        </w:rPr>
      </w:pPr>
      <w:r w:rsidRPr="00BA3DED">
        <w:rPr>
          <w:rFonts w:ascii="Times New Roman" w:hAnsi="Times New Roman"/>
          <w:bCs/>
          <w:sz w:val="21"/>
          <w:szCs w:val="21"/>
          <w:lang w:eastAsia="ru-RU"/>
        </w:rPr>
        <w:t xml:space="preserve">Юридический адрес: 350087, Россия, г. Краснодар, ул. им. Евгении </w:t>
      </w:r>
      <w:proofErr w:type="spellStart"/>
      <w:r w:rsidRPr="00BA3DED">
        <w:rPr>
          <w:rFonts w:ascii="Times New Roman" w:hAnsi="Times New Roman"/>
          <w:bCs/>
          <w:sz w:val="21"/>
          <w:szCs w:val="21"/>
          <w:lang w:eastAsia="ru-RU"/>
        </w:rPr>
        <w:t>Жигуленко</w:t>
      </w:r>
      <w:proofErr w:type="spellEnd"/>
      <w:r w:rsidR="007D2D54" w:rsidRPr="00BA3DED">
        <w:rPr>
          <w:rFonts w:ascii="Times New Roman" w:hAnsi="Times New Roman"/>
          <w:bCs/>
          <w:sz w:val="21"/>
          <w:szCs w:val="21"/>
          <w:lang w:eastAsia="ru-RU"/>
        </w:rPr>
        <w:t>, д.</w:t>
      </w:r>
      <w:r w:rsidRPr="00BA3DED">
        <w:rPr>
          <w:rFonts w:ascii="Times New Roman" w:hAnsi="Times New Roman"/>
          <w:bCs/>
          <w:sz w:val="21"/>
          <w:szCs w:val="21"/>
          <w:lang w:eastAsia="ru-RU"/>
        </w:rPr>
        <w:t xml:space="preserve"> 9, этаж</w:t>
      </w:r>
      <w:r w:rsidR="007D2D54" w:rsidRPr="00BA3DED">
        <w:rPr>
          <w:rFonts w:ascii="Times New Roman" w:hAnsi="Times New Roman"/>
          <w:bCs/>
          <w:sz w:val="21"/>
          <w:szCs w:val="21"/>
          <w:lang w:eastAsia="ru-RU"/>
        </w:rPr>
        <w:t xml:space="preserve"> 2</w:t>
      </w:r>
      <w:r w:rsidRPr="00BA3DED">
        <w:rPr>
          <w:rFonts w:ascii="Times New Roman" w:hAnsi="Times New Roman"/>
          <w:bCs/>
          <w:sz w:val="21"/>
          <w:szCs w:val="21"/>
          <w:lang w:eastAsia="ru-RU"/>
        </w:rPr>
        <w:t xml:space="preserve">, офис 160, </w:t>
      </w:r>
      <w:r w:rsidRPr="00BA3DED">
        <w:rPr>
          <w:rFonts w:ascii="Times New Roman" w:hAnsi="Times New Roman"/>
          <w:bCs/>
          <w:sz w:val="21"/>
          <w:szCs w:val="21"/>
        </w:rPr>
        <w:t xml:space="preserve">почтовый адрес: </w:t>
      </w:r>
      <w:r w:rsidR="00D066D0" w:rsidRPr="00BA3DED">
        <w:rPr>
          <w:rFonts w:ascii="Times New Roman" w:hAnsi="Times New Roman"/>
          <w:bCs/>
          <w:sz w:val="21"/>
          <w:szCs w:val="21"/>
          <w:lang w:eastAsia="ru-RU"/>
        </w:rPr>
        <w:t xml:space="preserve">350087, Россия, г. Краснодар, ул. им. Евгении </w:t>
      </w:r>
      <w:proofErr w:type="spellStart"/>
      <w:r w:rsidR="00D066D0" w:rsidRPr="00BA3DED">
        <w:rPr>
          <w:rFonts w:ascii="Times New Roman" w:hAnsi="Times New Roman"/>
          <w:bCs/>
          <w:sz w:val="21"/>
          <w:szCs w:val="21"/>
          <w:lang w:eastAsia="ru-RU"/>
        </w:rPr>
        <w:t>Жигуленко</w:t>
      </w:r>
      <w:proofErr w:type="spellEnd"/>
      <w:r w:rsidR="00D066D0" w:rsidRPr="00BA3DED">
        <w:rPr>
          <w:rFonts w:ascii="Times New Roman" w:hAnsi="Times New Roman"/>
          <w:bCs/>
          <w:sz w:val="21"/>
          <w:szCs w:val="21"/>
          <w:lang w:eastAsia="ru-RU"/>
        </w:rPr>
        <w:t>, д. 9, этаж 2, офис 160</w:t>
      </w:r>
      <w:r w:rsidRPr="00BA3DED">
        <w:rPr>
          <w:rFonts w:ascii="Times New Roman" w:hAnsi="Times New Roman"/>
          <w:bCs/>
          <w:sz w:val="21"/>
          <w:szCs w:val="21"/>
        </w:rPr>
        <w:t xml:space="preserve">, </w:t>
      </w:r>
      <w:r w:rsidRPr="00BA3DED">
        <w:rPr>
          <w:rFonts w:ascii="Times New Roman" w:hAnsi="Times New Roman"/>
          <w:bCs/>
          <w:sz w:val="21"/>
          <w:szCs w:val="21"/>
          <w:lang w:eastAsia="ru-RU"/>
        </w:rPr>
        <w:t>ОГРН 1182375003293, ИНН 2311251829, КПП 231101001, р/с 407028108</w:t>
      </w:r>
      <w:r w:rsidR="00BC51C1" w:rsidRPr="00BA3DED">
        <w:rPr>
          <w:rFonts w:ascii="Times New Roman" w:hAnsi="Times New Roman"/>
          <w:bCs/>
          <w:sz w:val="21"/>
          <w:szCs w:val="21"/>
          <w:lang w:eastAsia="ru-RU"/>
        </w:rPr>
        <w:t>3</w:t>
      </w:r>
      <w:r w:rsidR="00C67DA1" w:rsidRPr="00BA3DED">
        <w:rPr>
          <w:rFonts w:ascii="Times New Roman" w:hAnsi="Times New Roman"/>
          <w:bCs/>
          <w:sz w:val="21"/>
          <w:szCs w:val="21"/>
          <w:lang w:eastAsia="ru-RU"/>
        </w:rPr>
        <w:t>0000023723</w:t>
      </w:r>
      <w:r w:rsidRPr="00BA3DED">
        <w:rPr>
          <w:rFonts w:ascii="Times New Roman" w:hAnsi="Times New Roman"/>
          <w:bCs/>
          <w:sz w:val="21"/>
          <w:szCs w:val="21"/>
          <w:lang w:eastAsia="ru-RU"/>
        </w:rPr>
        <w:t xml:space="preserve">, </w:t>
      </w:r>
      <w:r w:rsidR="00C67DA1" w:rsidRPr="00BA3DED">
        <w:rPr>
          <w:rFonts w:ascii="Times New Roman" w:hAnsi="Times New Roman"/>
          <w:sz w:val="21"/>
          <w:szCs w:val="21"/>
          <w:lang w:eastAsia="ru-RU"/>
        </w:rPr>
        <w:t>Краснодарское отделение №8619 ПАО СБЕРБАНК, к/с 30101810100000000602, БИК 040349602</w:t>
      </w:r>
      <w:r w:rsidR="007D2D54" w:rsidRPr="00BA3DED">
        <w:rPr>
          <w:rFonts w:ascii="Times New Roman" w:hAnsi="Times New Roman"/>
          <w:sz w:val="21"/>
          <w:szCs w:val="21"/>
          <w:lang w:eastAsia="ru-RU"/>
        </w:rPr>
        <w:t>.</w:t>
      </w:r>
    </w:p>
    <w:p w14:paraId="64F999D9" w14:textId="77777777" w:rsidR="00CC7ED3" w:rsidRPr="00BA3DED" w:rsidRDefault="00CC7ED3" w:rsidP="00CC7ED3">
      <w:pPr>
        <w:suppressAutoHyphens/>
        <w:spacing w:after="0" w:line="240" w:lineRule="auto"/>
        <w:rPr>
          <w:rFonts w:ascii="Times New Roman" w:hAnsi="Times New Roman"/>
          <w:b/>
          <w:lang w:eastAsia="ar-SA"/>
        </w:rPr>
      </w:pPr>
    </w:p>
    <w:p w14:paraId="568FFFA9" w14:textId="77777777" w:rsidR="00CC7ED3" w:rsidRPr="00BA3DED" w:rsidRDefault="00CC7ED3" w:rsidP="00CC7ED3">
      <w:pPr>
        <w:suppressAutoHyphens/>
        <w:spacing w:after="0" w:line="240" w:lineRule="auto"/>
        <w:rPr>
          <w:rFonts w:ascii="Times New Roman" w:hAnsi="Times New Roman"/>
          <w:b/>
          <w:lang w:eastAsia="ar-SA"/>
        </w:rPr>
      </w:pPr>
    </w:p>
    <w:p w14:paraId="6D4FCA76" w14:textId="616D09A2" w:rsidR="00CC7ED3" w:rsidRPr="00BA3DED" w:rsidRDefault="00CC7ED3" w:rsidP="00CC7ED3">
      <w:pPr>
        <w:suppressAutoHyphens/>
        <w:spacing w:after="0" w:line="240" w:lineRule="auto"/>
        <w:rPr>
          <w:rFonts w:ascii="Times New Roman" w:hAnsi="Times New Roman"/>
          <w:sz w:val="21"/>
          <w:szCs w:val="21"/>
          <w:lang w:eastAsia="ar-SA"/>
        </w:rPr>
      </w:pPr>
      <w:r w:rsidRPr="00BA3DED">
        <w:rPr>
          <w:rFonts w:ascii="Times New Roman" w:hAnsi="Times New Roman"/>
          <w:b/>
          <w:sz w:val="21"/>
          <w:szCs w:val="21"/>
          <w:lang w:eastAsia="ar-SA"/>
        </w:rPr>
        <w:t>Директор ООО</w:t>
      </w:r>
      <w:r w:rsidR="00FB7112" w:rsidRPr="00BA3DED">
        <w:rPr>
          <w:rFonts w:ascii="Times New Roman" w:hAnsi="Times New Roman"/>
          <w:b/>
          <w:sz w:val="21"/>
          <w:szCs w:val="21"/>
          <w:lang w:eastAsia="ar-SA"/>
        </w:rPr>
        <w:t xml:space="preserve"> </w:t>
      </w:r>
      <w:r w:rsidR="00FB7112" w:rsidRPr="00BA3DED">
        <w:rPr>
          <w:rFonts w:ascii="Times New Roman" w:hAnsi="Times New Roman"/>
          <w:b/>
          <w:sz w:val="21"/>
          <w:szCs w:val="21"/>
        </w:rPr>
        <w:t>«Специализированный Застройщик</w:t>
      </w:r>
      <w:r w:rsidRPr="00BA3DED">
        <w:rPr>
          <w:rFonts w:ascii="Times New Roman" w:hAnsi="Times New Roman"/>
          <w:b/>
          <w:sz w:val="21"/>
          <w:szCs w:val="21"/>
          <w:lang w:eastAsia="ar-SA"/>
        </w:rPr>
        <w:t xml:space="preserve"> </w:t>
      </w:r>
      <w:bookmarkStart w:id="26" w:name="_Hlk515283057"/>
      <w:r w:rsidRPr="00BA3DED">
        <w:rPr>
          <w:rFonts w:ascii="Times New Roman" w:hAnsi="Times New Roman"/>
          <w:b/>
          <w:sz w:val="21"/>
          <w:szCs w:val="21"/>
          <w:lang w:eastAsia="ar-SA"/>
        </w:rPr>
        <w:t>«</w:t>
      </w:r>
      <w:r w:rsidRPr="00BA3DED">
        <w:rPr>
          <w:rFonts w:ascii="Times New Roman" w:hAnsi="Times New Roman"/>
          <w:b/>
          <w:sz w:val="21"/>
          <w:szCs w:val="21"/>
        </w:rPr>
        <w:t>КСК</w:t>
      </w:r>
      <w:r w:rsidRPr="00BA3DED">
        <w:rPr>
          <w:rFonts w:ascii="Times New Roman" w:hAnsi="Times New Roman"/>
          <w:b/>
          <w:sz w:val="21"/>
          <w:szCs w:val="21"/>
          <w:lang w:eastAsia="ar-SA"/>
        </w:rPr>
        <w:t>»</w:t>
      </w:r>
      <w:bookmarkEnd w:id="26"/>
    </w:p>
    <w:p w14:paraId="2917096E" w14:textId="77777777" w:rsidR="00CC7ED3" w:rsidRPr="00BA3DED" w:rsidRDefault="00CC7ED3" w:rsidP="00CC7ED3">
      <w:pPr>
        <w:suppressAutoHyphens/>
        <w:spacing w:after="0" w:line="240" w:lineRule="auto"/>
        <w:rPr>
          <w:rFonts w:ascii="Times New Roman" w:hAnsi="Times New Roman"/>
          <w:sz w:val="21"/>
          <w:szCs w:val="21"/>
          <w:lang w:eastAsia="ar-SA"/>
        </w:rPr>
      </w:pPr>
    </w:p>
    <w:p w14:paraId="73D17E79" w14:textId="77777777" w:rsidR="00CC7ED3" w:rsidRPr="00BA3DED" w:rsidRDefault="00CC7ED3" w:rsidP="00CC7ED3">
      <w:pPr>
        <w:suppressAutoHyphens/>
        <w:spacing w:after="0" w:line="240" w:lineRule="auto"/>
        <w:rPr>
          <w:rFonts w:ascii="Times New Roman" w:hAnsi="Times New Roman"/>
          <w:sz w:val="21"/>
          <w:szCs w:val="21"/>
          <w:lang w:eastAsia="ar-SA"/>
        </w:rPr>
      </w:pPr>
    </w:p>
    <w:p w14:paraId="7B3C5932" w14:textId="1381AD45" w:rsidR="00C53E62" w:rsidRPr="00BA3DED" w:rsidRDefault="00CC7ED3" w:rsidP="00CC7ED3">
      <w:pPr>
        <w:suppressAutoHyphens/>
        <w:spacing w:after="0" w:line="240" w:lineRule="auto"/>
        <w:rPr>
          <w:rFonts w:ascii="Times New Roman" w:hAnsi="Times New Roman"/>
          <w:sz w:val="21"/>
          <w:szCs w:val="21"/>
          <w:lang w:eastAsia="ar-SA"/>
        </w:rPr>
      </w:pPr>
      <w:r w:rsidRPr="00BA3DED">
        <w:rPr>
          <w:rFonts w:ascii="Times New Roman" w:hAnsi="Times New Roman"/>
          <w:sz w:val="21"/>
          <w:szCs w:val="21"/>
          <w:lang w:eastAsia="ar-SA"/>
        </w:rPr>
        <w:t xml:space="preserve">____________________ </w:t>
      </w:r>
      <w:r w:rsidR="00754373" w:rsidRPr="00BA3DED">
        <w:rPr>
          <w:rFonts w:ascii="Times New Roman" w:hAnsi="Times New Roman"/>
          <w:b/>
          <w:sz w:val="21"/>
          <w:szCs w:val="21"/>
          <w:lang w:eastAsia="ar-SA"/>
        </w:rPr>
        <w:t>Ю. В. Поляков</w:t>
      </w:r>
    </w:p>
    <w:p w14:paraId="3BD4D2C9" w14:textId="6EA736F1" w:rsidR="0020012A" w:rsidRPr="00BA3DED" w:rsidRDefault="0020012A">
      <w:pPr>
        <w:suppressAutoHyphens/>
        <w:spacing w:after="0" w:line="240" w:lineRule="auto"/>
        <w:jc w:val="both"/>
        <w:rPr>
          <w:rFonts w:ascii="Times New Roman" w:hAnsi="Times New Roman"/>
          <w:sz w:val="21"/>
          <w:szCs w:val="21"/>
          <w:lang w:eastAsia="ar-SA"/>
        </w:rPr>
      </w:pPr>
    </w:p>
    <w:p w14:paraId="5EF469A9" w14:textId="77777777" w:rsidR="0020012A" w:rsidRPr="00BA3DED" w:rsidRDefault="0020012A">
      <w:pPr>
        <w:suppressAutoHyphens/>
        <w:spacing w:after="0" w:line="240" w:lineRule="auto"/>
        <w:jc w:val="both"/>
        <w:rPr>
          <w:rFonts w:ascii="Times New Roman" w:hAnsi="Times New Roman"/>
          <w:sz w:val="21"/>
          <w:szCs w:val="21"/>
          <w:lang w:eastAsia="ar-SA"/>
        </w:rPr>
      </w:pPr>
    </w:p>
    <w:p w14:paraId="76E76016" w14:textId="6830EFE9" w:rsidR="00C53E62" w:rsidRPr="00BA3DED" w:rsidRDefault="002E2384">
      <w:pPr>
        <w:suppressAutoHyphens/>
        <w:spacing w:after="0" w:line="240" w:lineRule="auto"/>
        <w:jc w:val="both"/>
        <w:rPr>
          <w:rFonts w:ascii="Times New Roman" w:hAnsi="Times New Roman"/>
          <w:b/>
          <w:sz w:val="21"/>
          <w:szCs w:val="21"/>
          <w:lang w:eastAsia="ar-SA"/>
        </w:rPr>
      </w:pPr>
      <w:r w:rsidRPr="00BA3DED">
        <w:rPr>
          <w:rFonts w:ascii="Times New Roman" w:hAnsi="Times New Roman"/>
          <w:b/>
          <w:sz w:val="21"/>
          <w:szCs w:val="21"/>
          <w:lang w:eastAsia="ar-SA"/>
        </w:rPr>
        <w:t xml:space="preserve">Участник долевого строительства </w:t>
      </w:r>
    </w:p>
    <w:p w14:paraId="3870AAD1" w14:textId="74E9C05D" w:rsidR="00AA4DCC" w:rsidRPr="00BA3DED" w:rsidRDefault="00AA4DCC">
      <w:pPr>
        <w:suppressAutoHyphens/>
        <w:spacing w:after="0" w:line="240" w:lineRule="auto"/>
        <w:jc w:val="both"/>
        <w:rPr>
          <w:rFonts w:ascii="Times New Roman" w:hAnsi="Times New Roman"/>
          <w:b/>
          <w:sz w:val="21"/>
          <w:szCs w:val="21"/>
          <w:lang w:eastAsia="ar-SA"/>
        </w:rPr>
      </w:pPr>
    </w:p>
    <w:p w14:paraId="4685A25A" w14:textId="77777777" w:rsidR="00130BF5" w:rsidRPr="00BA3DED" w:rsidRDefault="00130BF5">
      <w:pPr>
        <w:suppressAutoHyphens/>
        <w:spacing w:after="0" w:line="240" w:lineRule="auto"/>
        <w:jc w:val="both"/>
        <w:rPr>
          <w:rFonts w:ascii="Times New Roman" w:hAnsi="Times New Roman"/>
          <w:b/>
          <w:sz w:val="21"/>
          <w:szCs w:val="21"/>
          <w:lang w:eastAsia="ar-SA"/>
        </w:rPr>
      </w:pPr>
    </w:p>
    <w:p w14:paraId="4170FD6D" w14:textId="70E0DD78" w:rsidR="008B12E2" w:rsidRPr="00BA3DED" w:rsidRDefault="00FA4CE3" w:rsidP="00326153">
      <w:pPr>
        <w:suppressAutoHyphens/>
        <w:spacing w:after="0" w:line="240" w:lineRule="auto"/>
        <w:ind w:right="-1"/>
        <w:rPr>
          <w:rFonts w:ascii="Times New Roman" w:hAnsi="Times New Roman"/>
          <w:b/>
          <w:sz w:val="21"/>
          <w:szCs w:val="21"/>
          <w:lang w:eastAsia="ar-SA"/>
        </w:rPr>
      </w:pPr>
      <w:r w:rsidRPr="00BA3DED">
        <w:rPr>
          <w:rFonts w:ascii="Times New Roman" w:hAnsi="Times New Roman"/>
          <w:bCs/>
          <w:sz w:val="21"/>
          <w:szCs w:val="21"/>
        </w:rPr>
        <w:t>___________________</w:t>
      </w:r>
      <w:r w:rsidR="00D34436" w:rsidRPr="00BA3DED">
        <w:rPr>
          <w:rFonts w:ascii="Times New Roman" w:hAnsi="Times New Roman"/>
          <w:bCs/>
          <w:sz w:val="21"/>
          <w:szCs w:val="21"/>
        </w:rPr>
        <w:t xml:space="preserve"> </w:t>
      </w:r>
      <w:r w:rsidR="00E378B9" w:rsidRPr="00BA3DED">
        <w:rPr>
          <w:rFonts w:ascii="Times New Roman" w:hAnsi="Times New Roman"/>
          <w:b/>
          <w:sz w:val="21"/>
          <w:szCs w:val="21"/>
          <w:lang w:eastAsia="ar-SA"/>
        </w:rPr>
        <w:t>__</w:t>
      </w:r>
    </w:p>
    <w:p w14:paraId="71C854E3" w14:textId="2D6D6DB2" w:rsidR="00754373" w:rsidRPr="00BA3DED" w:rsidRDefault="00754373">
      <w:pPr>
        <w:spacing w:after="0" w:line="240" w:lineRule="auto"/>
        <w:rPr>
          <w:rFonts w:ascii="Times New Roman" w:hAnsi="Times New Roman"/>
          <w:b/>
          <w:sz w:val="21"/>
          <w:szCs w:val="21"/>
          <w:lang w:eastAsia="ar-SA"/>
        </w:rPr>
      </w:pPr>
      <w:r w:rsidRPr="00BA3DED">
        <w:rPr>
          <w:rFonts w:ascii="Times New Roman" w:hAnsi="Times New Roman"/>
          <w:b/>
          <w:sz w:val="21"/>
          <w:szCs w:val="21"/>
          <w:lang w:eastAsia="ar-SA"/>
        </w:rPr>
        <w:br w:type="page"/>
      </w:r>
    </w:p>
    <w:p w14:paraId="5A16086D" w14:textId="77777777" w:rsidR="00754373" w:rsidRPr="00BA3DED" w:rsidRDefault="00754373" w:rsidP="00326153">
      <w:pPr>
        <w:suppressAutoHyphens/>
        <w:spacing w:after="0" w:line="240" w:lineRule="auto"/>
        <w:ind w:right="-1"/>
        <w:rPr>
          <w:rFonts w:ascii="Times New Roman" w:hAnsi="Times New Roman"/>
          <w:b/>
          <w:bCs/>
          <w:sz w:val="21"/>
          <w:szCs w:val="21"/>
        </w:rPr>
      </w:pPr>
    </w:p>
    <w:p w14:paraId="69D89919" w14:textId="7E3D8BE1" w:rsidR="003041E6" w:rsidRPr="00BA3DED" w:rsidRDefault="00AA4DCC" w:rsidP="003041E6">
      <w:pPr>
        <w:suppressAutoHyphens/>
        <w:spacing w:after="0" w:line="240" w:lineRule="auto"/>
        <w:jc w:val="right"/>
        <w:rPr>
          <w:rFonts w:ascii="Times New Roman" w:hAnsi="Times New Roman"/>
          <w:bCs/>
          <w:sz w:val="21"/>
          <w:szCs w:val="21"/>
        </w:rPr>
      </w:pPr>
      <w:r w:rsidRPr="00BA3DED">
        <w:rPr>
          <w:rFonts w:ascii="Times New Roman" w:hAnsi="Times New Roman"/>
          <w:bCs/>
          <w:sz w:val="21"/>
          <w:szCs w:val="21"/>
        </w:rPr>
        <w:t>П</w:t>
      </w:r>
      <w:r w:rsidR="003041E6" w:rsidRPr="00BA3DED">
        <w:rPr>
          <w:rFonts w:ascii="Times New Roman" w:hAnsi="Times New Roman"/>
          <w:bCs/>
          <w:sz w:val="21"/>
          <w:szCs w:val="21"/>
        </w:rPr>
        <w:t>риложение №</w:t>
      </w:r>
      <w:r w:rsidR="00DF611F" w:rsidRPr="00BA3DED">
        <w:rPr>
          <w:rFonts w:ascii="Times New Roman" w:hAnsi="Times New Roman"/>
          <w:bCs/>
          <w:sz w:val="21"/>
          <w:szCs w:val="21"/>
        </w:rPr>
        <w:t>1</w:t>
      </w:r>
      <w:r w:rsidR="003041E6" w:rsidRPr="00BA3DED">
        <w:rPr>
          <w:rFonts w:ascii="Times New Roman" w:hAnsi="Times New Roman"/>
          <w:bCs/>
          <w:sz w:val="21"/>
          <w:szCs w:val="21"/>
        </w:rPr>
        <w:t xml:space="preserve"> к Договору № </w:t>
      </w:r>
      <w:r w:rsidR="00706422" w:rsidRPr="00BA3DED">
        <w:rPr>
          <w:rFonts w:ascii="Times New Roman" w:hAnsi="Times New Roman"/>
          <w:bCs/>
          <w:sz w:val="21"/>
          <w:szCs w:val="21"/>
        </w:rPr>
        <w:t>__</w:t>
      </w:r>
      <w:r w:rsidR="008C09F4" w:rsidRPr="00BA3DED">
        <w:rPr>
          <w:rFonts w:ascii="Times New Roman" w:hAnsi="Times New Roman"/>
          <w:bCs/>
          <w:sz w:val="21"/>
          <w:szCs w:val="21"/>
        </w:rPr>
        <w:t>-</w:t>
      </w:r>
      <w:r w:rsidR="00706422" w:rsidRPr="00BA3DED">
        <w:rPr>
          <w:rFonts w:ascii="Times New Roman" w:hAnsi="Times New Roman"/>
          <w:bCs/>
          <w:sz w:val="21"/>
          <w:szCs w:val="21"/>
        </w:rPr>
        <w:t>__</w:t>
      </w:r>
      <w:r w:rsidR="003041E6" w:rsidRPr="00BA3DED">
        <w:rPr>
          <w:rFonts w:ascii="Times New Roman" w:hAnsi="Times New Roman"/>
          <w:bCs/>
          <w:sz w:val="21"/>
          <w:szCs w:val="21"/>
        </w:rPr>
        <w:t>-</w:t>
      </w:r>
      <w:r w:rsidR="00754373" w:rsidRPr="00BA3DED">
        <w:rPr>
          <w:rFonts w:ascii="Times New Roman" w:hAnsi="Times New Roman"/>
          <w:bCs/>
          <w:sz w:val="21"/>
          <w:szCs w:val="21"/>
        </w:rPr>
        <w:t>А</w:t>
      </w:r>
      <w:r w:rsidR="005141CE" w:rsidRPr="00BA3DED">
        <w:rPr>
          <w:rFonts w:ascii="Times New Roman" w:hAnsi="Times New Roman"/>
          <w:bCs/>
          <w:sz w:val="21"/>
          <w:szCs w:val="21"/>
        </w:rPr>
        <w:t>1</w:t>
      </w:r>
    </w:p>
    <w:p w14:paraId="35763DA8" w14:textId="77777777" w:rsidR="003041E6" w:rsidRPr="00BA3DED" w:rsidRDefault="003041E6" w:rsidP="003041E6">
      <w:pPr>
        <w:suppressAutoHyphens/>
        <w:spacing w:after="0" w:line="240" w:lineRule="auto"/>
        <w:jc w:val="right"/>
        <w:rPr>
          <w:rFonts w:ascii="Times New Roman" w:hAnsi="Times New Roman"/>
          <w:bCs/>
          <w:sz w:val="21"/>
          <w:szCs w:val="21"/>
        </w:rPr>
      </w:pPr>
      <w:r w:rsidRPr="00BA3DED">
        <w:rPr>
          <w:rFonts w:ascii="Times New Roman" w:hAnsi="Times New Roman"/>
          <w:bCs/>
          <w:sz w:val="21"/>
          <w:szCs w:val="21"/>
        </w:rPr>
        <w:t xml:space="preserve"> участия в долевом строительстве многоквартирного</w:t>
      </w:r>
    </w:p>
    <w:p w14:paraId="14282D40" w14:textId="07D1A29C" w:rsidR="003041E6" w:rsidRPr="00BA3DED" w:rsidRDefault="003041E6" w:rsidP="003041E6">
      <w:pPr>
        <w:suppressAutoHyphens/>
        <w:spacing w:after="0" w:line="240" w:lineRule="auto"/>
        <w:jc w:val="right"/>
        <w:rPr>
          <w:rFonts w:ascii="Times New Roman" w:hAnsi="Times New Roman"/>
          <w:bCs/>
          <w:sz w:val="21"/>
          <w:szCs w:val="21"/>
        </w:rPr>
      </w:pPr>
      <w:r w:rsidRPr="00BA3DED">
        <w:rPr>
          <w:rFonts w:ascii="Times New Roman" w:hAnsi="Times New Roman"/>
          <w:bCs/>
          <w:sz w:val="21"/>
          <w:szCs w:val="21"/>
        </w:rPr>
        <w:t xml:space="preserve"> дома от </w:t>
      </w:r>
      <w:r w:rsidR="00E216E3" w:rsidRPr="00BA3DED">
        <w:rPr>
          <w:rFonts w:ascii="Times New Roman" w:hAnsi="Times New Roman"/>
          <w:bCs/>
          <w:sz w:val="21"/>
          <w:szCs w:val="21"/>
        </w:rPr>
        <w:t>«</w:t>
      </w:r>
      <w:r w:rsidR="00706422" w:rsidRPr="00BA3DED">
        <w:rPr>
          <w:rFonts w:ascii="Times New Roman" w:hAnsi="Times New Roman"/>
          <w:bCs/>
          <w:sz w:val="21"/>
          <w:szCs w:val="21"/>
        </w:rPr>
        <w:t>__</w:t>
      </w:r>
      <w:r w:rsidR="00E216E3" w:rsidRPr="00BA3DED">
        <w:rPr>
          <w:rFonts w:ascii="Times New Roman" w:hAnsi="Times New Roman"/>
          <w:bCs/>
          <w:sz w:val="21"/>
          <w:szCs w:val="21"/>
        </w:rPr>
        <w:t xml:space="preserve">» </w:t>
      </w:r>
      <w:r w:rsidR="00706422" w:rsidRPr="00BA3DED">
        <w:rPr>
          <w:rFonts w:ascii="Times New Roman" w:hAnsi="Times New Roman"/>
          <w:bCs/>
          <w:sz w:val="21"/>
          <w:szCs w:val="21"/>
        </w:rPr>
        <w:t>__</w:t>
      </w:r>
      <w:r w:rsidR="00E216E3" w:rsidRPr="00BA3DED">
        <w:rPr>
          <w:rFonts w:ascii="Times New Roman" w:hAnsi="Times New Roman"/>
          <w:bCs/>
          <w:sz w:val="21"/>
          <w:szCs w:val="21"/>
        </w:rPr>
        <w:t xml:space="preserve"> </w:t>
      </w:r>
      <w:r w:rsidR="00C608EA" w:rsidRPr="00BA3DED">
        <w:rPr>
          <w:rFonts w:ascii="Times New Roman" w:hAnsi="Times New Roman"/>
          <w:bCs/>
          <w:sz w:val="21"/>
          <w:szCs w:val="21"/>
        </w:rPr>
        <w:t>202</w:t>
      </w:r>
      <w:r w:rsidR="00494999" w:rsidRPr="00BA3DED">
        <w:rPr>
          <w:rFonts w:ascii="Times New Roman" w:hAnsi="Times New Roman"/>
          <w:bCs/>
          <w:sz w:val="21"/>
          <w:szCs w:val="21"/>
        </w:rPr>
        <w:t>_</w:t>
      </w:r>
      <w:r w:rsidRPr="00BA3DED">
        <w:rPr>
          <w:rFonts w:ascii="Times New Roman" w:hAnsi="Times New Roman"/>
          <w:bCs/>
          <w:sz w:val="21"/>
          <w:szCs w:val="21"/>
        </w:rPr>
        <w:t xml:space="preserve"> г.</w:t>
      </w:r>
    </w:p>
    <w:p w14:paraId="645CB435" w14:textId="77777777" w:rsidR="003041E6" w:rsidRPr="00BA3DED" w:rsidRDefault="003041E6" w:rsidP="003041E6">
      <w:pPr>
        <w:suppressAutoHyphens/>
        <w:spacing w:after="0" w:line="240" w:lineRule="auto"/>
        <w:jc w:val="right"/>
        <w:rPr>
          <w:rFonts w:ascii="Times New Roman" w:hAnsi="Times New Roman"/>
          <w:bCs/>
          <w:sz w:val="21"/>
          <w:szCs w:val="21"/>
        </w:rPr>
      </w:pPr>
    </w:p>
    <w:p w14:paraId="4C4EE4BA" w14:textId="760B3B47" w:rsidR="006B5814" w:rsidRPr="00BA3DED" w:rsidRDefault="003041E6" w:rsidP="00CE7201">
      <w:pPr>
        <w:suppressAutoHyphens/>
        <w:spacing w:after="0" w:line="240" w:lineRule="auto"/>
        <w:jc w:val="center"/>
        <w:rPr>
          <w:rFonts w:ascii="Times New Roman" w:hAnsi="Times New Roman"/>
          <w:b/>
          <w:bCs/>
          <w:sz w:val="21"/>
          <w:szCs w:val="21"/>
        </w:rPr>
      </w:pPr>
      <w:bookmarkStart w:id="27" w:name="_Hlk140335785"/>
      <w:r w:rsidRPr="00BA3DED">
        <w:rPr>
          <w:rFonts w:ascii="Times New Roman" w:hAnsi="Times New Roman"/>
          <w:b/>
          <w:bCs/>
          <w:sz w:val="21"/>
          <w:szCs w:val="21"/>
        </w:rPr>
        <w:t>План этажа</w:t>
      </w:r>
      <w:r w:rsidR="007932CE" w:rsidRPr="00BA3DED">
        <w:rPr>
          <w:rFonts w:ascii="Times New Roman" w:hAnsi="Times New Roman"/>
          <w:sz w:val="21"/>
          <w:szCs w:val="21"/>
        </w:rPr>
        <w:t xml:space="preserve"> </w:t>
      </w:r>
      <w:r w:rsidR="007932CE" w:rsidRPr="00BA3DED">
        <w:rPr>
          <w:rFonts w:ascii="Times New Roman" w:hAnsi="Times New Roman"/>
          <w:b/>
          <w:bCs/>
          <w:sz w:val="21"/>
          <w:szCs w:val="21"/>
        </w:rPr>
        <w:t>«</w:t>
      </w:r>
      <w:r w:rsidR="007932CE" w:rsidRPr="00BA3DED">
        <w:rPr>
          <w:rFonts w:ascii="Times New Roman" w:hAnsi="Times New Roman"/>
          <w:b/>
          <w:bCs/>
          <w:sz w:val="21"/>
          <w:szCs w:val="21"/>
          <w:lang w:eastAsia="ar-SA"/>
        </w:rPr>
        <w:t>Многоквартирная</w:t>
      </w:r>
      <w:r w:rsidR="007932CE" w:rsidRPr="00BA3DED">
        <w:rPr>
          <w:rFonts w:ascii="Times New Roman" w:hAnsi="Times New Roman"/>
          <w:sz w:val="21"/>
          <w:szCs w:val="21"/>
          <w:lang w:eastAsia="ar-SA"/>
        </w:rPr>
        <w:t xml:space="preserve"> </w:t>
      </w:r>
      <w:r w:rsidR="007932CE" w:rsidRPr="00BA3DED">
        <w:rPr>
          <w:rFonts w:ascii="Times New Roman" w:hAnsi="Times New Roman"/>
          <w:b/>
          <w:bCs/>
          <w:sz w:val="21"/>
          <w:szCs w:val="21"/>
        </w:rPr>
        <w:t xml:space="preserve">жилая застройка на земельном участке с </w:t>
      </w:r>
      <w:r w:rsidR="007932CE" w:rsidRPr="00BA3DED">
        <w:rPr>
          <w:rFonts w:ascii="Times New Roman" w:hAnsi="Times New Roman"/>
          <w:b/>
          <w:sz w:val="21"/>
          <w:szCs w:val="21"/>
        </w:rPr>
        <w:t>кадастровым номером: 01:08:0512001:1844 в г. Майкопе, по ул. Степная</w:t>
      </w:r>
      <w:r w:rsidR="007932CE" w:rsidRPr="00BA3DED">
        <w:rPr>
          <w:rFonts w:ascii="Times New Roman" w:hAnsi="Times New Roman"/>
          <w:b/>
          <w:bCs/>
          <w:sz w:val="21"/>
          <w:szCs w:val="21"/>
        </w:rPr>
        <w:t>», (Литера 1,</w:t>
      </w:r>
      <w:r w:rsidR="005C306E" w:rsidRPr="00BA3DED">
        <w:rPr>
          <w:rFonts w:ascii="Times New Roman" w:hAnsi="Times New Roman"/>
          <w:b/>
          <w:bCs/>
          <w:sz w:val="21"/>
          <w:szCs w:val="21"/>
        </w:rPr>
        <w:t xml:space="preserve"> </w:t>
      </w:r>
      <w:r w:rsidR="007932CE" w:rsidRPr="00BA3DED">
        <w:rPr>
          <w:rFonts w:ascii="Times New Roman" w:hAnsi="Times New Roman"/>
          <w:b/>
          <w:bCs/>
          <w:sz w:val="21"/>
          <w:szCs w:val="21"/>
        </w:rPr>
        <w:t>4) Литер 1 этап 4»</w:t>
      </w:r>
    </w:p>
    <w:p w14:paraId="6ED0950B" w14:textId="77777777" w:rsidR="00754373" w:rsidRPr="00BA3DED" w:rsidRDefault="00754373" w:rsidP="00CE7201">
      <w:pPr>
        <w:suppressAutoHyphens/>
        <w:spacing w:after="0" w:line="240" w:lineRule="auto"/>
        <w:jc w:val="center"/>
        <w:rPr>
          <w:rFonts w:ascii="Times New Roman" w:hAnsi="Times New Roman"/>
          <w:b/>
          <w:bCs/>
          <w:sz w:val="21"/>
          <w:szCs w:val="21"/>
        </w:rPr>
      </w:pPr>
    </w:p>
    <w:p w14:paraId="1C9098F7" w14:textId="77777777" w:rsidR="00754373" w:rsidRPr="00BA3DED" w:rsidRDefault="00754373" w:rsidP="00CE7201">
      <w:pPr>
        <w:suppressAutoHyphens/>
        <w:spacing w:after="0" w:line="240" w:lineRule="auto"/>
        <w:jc w:val="center"/>
        <w:rPr>
          <w:rFonts w:ascii="Times New Roman" w:hAnsi="Times New Roman"/>
          <w:b/>
          <w:bCs/>
          <w:noProof/>
          <w:sz w:val="21"/>
          <w:szCs w:val="21"/>
          <w:lang w:eastAsia="ru-RU"/>
        </w:rPr>
      </w:pPr>
    </w:p>
    <w:bookmarkEnd w:id="27"/>
    <w:p w14:paraId="149E9275" w14:textId="10887F4E" w:rsidR="007556FE" w:rsidRPr="00BA3DED" w:rsidRDefault="007556FE" w:rsidP="007A47FF">
      <w:pPr>
        <w:suppressAutoHyphens/>
        <w:spacing w:after="0" w:line="240" w:lineRule="auto"/>
        <w:ind w:hanging="851"/>
        <w:rPr>
          <w:rFonts w:ascii="Times New Roman" w:hAnsi="Times New Roman"/>
          <w:b/>
          <w:bCs/>
          <w:noProof/>
          <w:sz w:val="21"/>
          <w:szCs w:val="21"/>
          <w:lang w:eastAsia="ru-RU"/>
        </w:rPr>
      </w:pPr>
    </w:p>
    <w:p w14:paraId="745DDD29" w14:textId="19B282B8" w:rsidR="00347352" w:rsidRPr="00BA3DED" w:rsidRDefault="00E55E1A" w:rsidP="00E55E1A">
      <w:pPr>
        <w:suppressAutoHyphens/>
        <w:spacing w:after="0" w:line="240" w:lineRule="auto"/>
        <w:rPr>
          <w:rFonts w:ascii="Times New Roman" w:eastAsiaTheme="minorHAnsi" w:hAnsi="Times New Roman"/>
          <w:sz w:val="21"/>
          <w:szCs w:val="21"/>
        </w:rPr>
      </w:pPr>
      <w:r w:rsidRPr="00BA3DED">
        <w:rPr>
          <w:rFonts w:ascii="Times New Roman" w:eastAsiaTheme="minorHAnsi" w:hAnsi="Times New Roman"/>
          <w:bCs/>
          <w:sz w:val="21"/>
          <w:szCs w:val="21"/>
        </w:rPr>
        <w:t>Примечание:</w:t>
      </w:r>
      <w:r w:rsidRPr="00BA3DED">
        <w:rPr>
          <w:rFonts w:ascii="Times New Roman" w:eastAsiaTheme="minorHAnsi" w:hAnsi="Times New Roman"/>
          <w:b/>
          <w:bCs/>
          <w:sz w:val="21"/>
          <w:szCs w:val="21"/>
        </w:rPr>
        <w:t xml:space="preserve"> квартира №</w:t>
      </w:r>
      <w:r w:rsidR="006B5814" w:rsidRPr="00BA3DED">
        <w:rPr>
          <w:rFonts w:ascii="Times New Roman" w:eastAsiaTheme="minorHAnsi" w:hAnsi="Times New Roman"/>
          <w:b/>
          <w:bCs/>
          <w:sz w:val="21"/>
          <w:szCs w:val="21"/>
        </w:rPr>
        <w:t xml:space="preserve"> </w:t>
      </w:r>
      <w:r w:rsidR="00DA74AD" w:rsidRPr="00BA3DED">
        <w:rPr>
          <w:rFonts w:ascii="Times New Roman" w:eastAsiaTheme="minorHAnsi" w:hAnsi="Times New Roman"/>
          <w:b/>
          <w:bCs/>
          <w:sz w:val="21"/>
          <w:szCs w:val="21"/>
        </w:rPr>
        <w:t>__</w:t>
      </w:r>
      <w:r w:rsidRPr="00BA3DED">
        <w:rPr>
          <w:rFonts w:ascii="Times New Roman" w:eastAsiaTheme="minorHAnsi" w:hAnsi="Times New Roman"/>
          <w:b/>
          <w:bCs/>
          <w:sz w:val="21"/>
          <w:szCs w:val="21"/>
        </w:rPr>
        <w:t xml:space="preserve">, </w:t>
      </w:r>
      <w:r w:rsidRPr="00BA3DED">
        <w:rPr>
          <w:rFonts w:ascii="Times New Roman" w:eastAsiaTheme="minorHAnsi" w:hAnsi="Times New Roman"/>
          <w:bCs/>
          <w:sz w:val="21"/>
          <w:szCs w:val="21"/>
        </w:rPr>
        <w:t xml:space="preserve">подлежащая передаче Участнику долевого строительства после завершения строительства многоквартирного дома. </w:t>
      </w:r>
      <w:r w:rsidRPr="00BA3DED">
        <w:rPr>
          <w:rFonts w:ascii="Times New Roman" w:eastAsiaTheme="minorHAnsi" w:hAnsi="Times New Roman"/>
          <w:b/>
          <w:sz w:val="21"/>
          <w:szCs w:val="21"/>
        </w:rPr>
        <w:t xml:space="preserve">Общая площадь дома – </w:t>
      </w:r>
      <w:r w:rsidR="001034DF" w:rsidRPr="00BA3DED">
        <w:rPr>
          <w:rFonts w:ascii="Times New Roman" w:eastAsiaTheme="minorHAnsi" w:hAnsi="Times New Roman"/>
          <w:b/>
          <w:sz w:val="21"/>
          <w:szCs w:val="21"/>
        </w:rPr>
        <w:t xml:space="preserve">15 534,76 </w:t>
      </w:r>
      <w:r w:rsidRPr="00BA3DED">
        <w:rPr>
          <w:rFonts w:ascii="Times New Roman" w:eastAsiaTheme="minorHAnsi" w:hAnsi="Times New Roman"/>
          <w:b/>
          <w:bCs/>
          <w:sz w:val="21"/>
          <w:szCs w:val="21"/>
        </w:rPr>
        <w:t>кв. м.</w:t>
      </w:r>
      <w:r w:rsidRPr="00BA3DED">
        <w:rPr>
          <w:rFonts w:ascii="Times New Roman" w:eastAsiaTheme="minorHAnsi" w:hAnsi="Times New Roman"/>
          <w:sz w:val="21"/>
          <w:szCs w:val="21"/>
        </w:rPr>
        <w:t xml:space="preserve"> </w:t>
      </w:r>
    </w:p>
    <w:p w14:paraId="4CCD3B7E" w14:textId="77777777" w:rsidR="003D44F4" w:rsidRPr="00BA3DED" w:rsidRDefault="003D44F4" w:rsidP="003D44F4">
      <w:pPr>
        <w:suppressAutoHyphens/>
        <w:spacing w:after="0" w:line="240" w:lineRule="auto"/>
        <w:rPr>
          <w:rFonts w:ascii="Times New Roman" w:eastAsiaTheme="minorHAnsi" w:hAnsi="Times New Roman"/>
          <w:b/>
          <w:sz w:val="21"/>
          <w:szCs w:val="21"/>
        </w:rPr>
      </w:pPr>
      <w:r w:rsidRPr="00BA3DED">
        <w:rPr>
          <w:rFonts w:ascii="Times New Roman" w:eastAsiaTheme="minorHAnsi" w:hAnsi="Times New Roman"/>
          <w:b/>
          <w:sz w:val="21"/>
          <w:szCs w:val="21"/>
        </w:rPr>
        <w:t xml:space="preserve">Материал наружных стен – </w:t>
      </w:r>
      <w:r w:rsidRPr="00BA3DED">
        <w:rPr>
          <w:rFonts w:ascii="Times New Roman" w:eastAsiaTheme="minorHAnsi" w:hAnsi="Times New Roman"/>
          <w:sz w:val="21"/>
          <w:szCs w:val="21"/>
        </w:rPr>
        <w:t>С монолитным железобетонным каркасом и стенами из мелкоштучных каменных материалов (кирпич, керамические камни, блоки и др.).</w:t>
      </w:r>
    </w:p>
    <w:p w14:paraId="0DE71701" w14:textId="77777777" w:rsidR="003D44F4" w:rsidRPr="00BA3DED" w:rsidRDefault="003D44F4" w:rsidP="003D44F4">
      <w:pPr>
        <w:spacing w:after="0" w:line="256" w:lineRule="auto"/>
        <w:rPr>
          <w:rFonts w:ascii="Times New Roman" w:eastAsiaTheme="minorHAnsi" w:hAnsi="Times New Roman"/>
          <w:bCs/>
          <w:sz w:val="21"/>
          <w:szCs w:val="21"/>
        </w:rPr>
      </w:pPr>
      <w:r w:rsidRPr="00BA3DED">
        <w:rPr>
          <w:rFonts w:ascii="Times New Roman" w:eastAsiaTheme="minorHAnsi" w:hAnsi="Times New Roman"/>
          <w:b/>
          <w:sz w:val="21"/>
          <w:szCs w:val="21"/>
        </w:rPr>
        <w:t xml:space="preserve">Материал поэтажных перекрытий – </w:t>
      </w:r>
      <w:r w:rsidRPr="00BA3DED">
        <w:rPr>
          <w:rFonts w:ascii="Times New Roman" w:eastAsiaTheme="minorHAnsi" w:hAnsi="Times New Roman"/>
          <w:sz w:val="21"/>
          <w:szCs w:val="21"/>
        </w:rPr>
        <w:t>Монолитные железобетонные</w:t>
      </w:r>
      <w:r w:rsidRPr="00BA3DED">
        <w:rPr>
          <w:rFonts w:ascii="Times New Roman" w:eastAsiaTheme="minorHAnsi" w:hAnsi="Times New Roman"/>
          <w:bCs/>
          <w:sz w:val="21"/>
          <w:szCs w:val="21"/>
        </w:rPr>
        <w:t>.</w:t>
      </w:r>
    </w:p>
    <w:p w14:paraId="3A0905C1" w14:textId="74728B84" w:rsidR="005871C5" w:rsidRPr="00BA3DED" w:rsidRDefault="00E55E1A" w:rsidP="003F5DDA">
      <w:pPr>
        <w:spacing w:after="0" w:line="256" w:lineRule="auto"/>
        <w:rPr>
          <w:rFonts w:ascii="Times New Roman" w:hAnsi="Times New Roman"/>
          <w:sz w:val="21"/>
          <w:szCs w:val="21"/>
        </w:rPr>
      </w:pPr>
      <w:r w:rsidRPr="00BA3DED">
        <w:rPr>
          <w:rFonts w:ascii="Times New Roman" w:eastAsiaTheme="minorHAnsi" w:hAnsi="Times New Roman"/>
          <w:b/>
          <w:sz w:val="21"/>
          <w:szCs w:val="21"/>
        </w:rPr>
        <w:t xml:space="preserve">Класс энергоэффективности – </w:t>
      </w:r>
      <w:r w:rsidRPr="00BA3DED">
        <w:rPr>
          <w:rFonts w:ascii="Times New Roman" w:eastAsiaTheme="minorHAnsi" w:hAnsi="Times New Roman"/>
          <w:sz w:val="21"/>
          <w:szCs w:val="21"/>
        </w:rPr>
        <w:t>«</w:t>
      </w:r>
      <w:r w:rsidR="00DA74AD" w:rsidRPr="00BA3DED">
        <w:rPr>
          <w:rFonts w:ascii="Times New Roman" w:eastAsiaTheme="minorHAnsi" w:hAnsi="Times New Roman"/>
          <w:sz w:val="21"/>
          <w:szCs w:val="21"/>
        </w:rPr>
        <w:t>В</w:t>
      </w:r>
      <w:r w:rsidRPr="00BA3DED">
        <w:rPr>
          <w:rFonts w:ascii="Times New Roman" w:eastAsiaTheme="minorHAnsi" w:hAnsi="Times New Roman"/>
          <w:sz w:val="21"/>
          <w:szCs w:val="21"/>
        </w:rPr>
        <w:t>».</w:t>
      </w:r>
      <w:r w:rsidR="003F5DDA" w:rsidRPr="00BA3DED">
        <w:rPr>
          <w:rFonts w:ascii="Times New Roman" w:eastAsiaTheme="minorHAnsi" w:hAnsi="Times New Roman"/>
          <w:b/>
          <w:sz w:val="21"/>
          <w:szCs w:val="21"/>
        </w:rPr>
        <w:t xml:space="preserve"> </w:t>
      </w:r>
      <w:r w:rsidR="005871C5" w:rsidRPr="00BA3DED">
        <w:rPr>
          <w:rFonts w:ascii="Times New Roman" w:hAnsi="Times New Roman"/>
          <w:b/>
          <w:bCs/>
          <w:sz w:val="21"/>
          <w:szCs w:val="21"/>
        </w:rPr>
        <w:t xml:space="preserve">Сейсмичность площадки строительства – </w:t>
      </w:r>
      <w:r w:rsidR="005871C5" w:rsidRPr="00BA3DED">
        <w:rPr>
          <w:rFonts w:ascii="Times New Roman" w:hAnsi="Times New Roman"/>
          <w:sz w:val="21"/>
          <w:szCs w:val="21"/>
        </w:rPr>
        <w:t>7 баллов</w:t>
      </w:r>
      <w:r w:rsidR="00E74ABD" w:rsidRPr="00BA3DED">
        <w:rPr>
          <w:rFonts w:ascii="Times New Roman" w:hAnsi="Times New Roman"/>
          <w:sz w:val="21"/>
          <w:szCs w:val="21"/>
        </w:rPr>
        <w:t>.</w:t>
      </w:r>
    </w:p>
    <w:p w14:paraId="4FC1538D" w14:textId="51ADE13D" w:rsidR="002F79C0" w:rsidRPr="00BA3DED" w:rsidRDefault="002F79C0" w:rsidP="002F79C0">
      <w:pPr>
        <w:spacing w:after="0" w:line="256" w:lineRule="auto"/>
        <w:rPr>
          <w:rFonts w:ascii="Times New Roman" w:hAnsi="Times New Roman"/>
          <w:b/>
          <w:bCs/>
          <w:sz w:val="21"/>
          <w:szCs w:val="21"/>
        </w:rPr>
      </w:pPr>
      <w:r w:rsidRPr="00BA3DED">
        <w:rPr>
          <w:rFonts w:ascii="Times New Roman" w:hAnsi="Times New Roman"/>
          <w:b/>
          <w:bCs/>
          <w:sz w:val="21"/>
          <w:szCs w:val="21"/>
        </w:rPr>
        <w:t>Количество этажей: БС-1 – 8 шт., БС-2 – 10 шт., БС-3 – 8 шт. (в том числе подземных этажей: 1 этаж).</w:t>
      </w:r>
    </w:p>
    <w:p w14:paraId="689D3AC6" w14:textId="331DCBA3" w:rsidR="002F79C0" w:rsidRPr="00BA3DED" w:rsidRDefault="002F79C0" w:rsidP="002F79C0">
      <w:pPr>
        <w:spacing w:after="0" w:line="256" w:lineRule="auto"/>
        <w:rPr>
          <w:rFonts w:ascii="Times New Roman" w:hAnsi="Times New Roman"/>
          <w:b/>
          <w:bCs/>
          <w:sz w:val="21"/>
          <w:szCs w:val="21"/>
        </w:rPr>
      </w:pPr>
      <w:r w:rsidRPr="00BA3DED">
        <w:rPr>
          <w:rFonts w:ascii="Times New Roman" w:hAnsi="Times New Roman"/>
          <w:b/>
          <w:bCs/>
          <w:sz w:val="21"/>
          <w:szCs w:val="21"/>
        </w:rPr>
        <w:t xml:space="preserve">Этажность: БС-1 – 7 шт., БС-2 – 9 шт., БС-3 – 7 шт. </w:t>
      </w:r>
    </w:p>
    <w:p w14:paraId="79F0E48B" w14:textId="4B49C87D" w:rsidR="00225F64" w:rsidRPr="00BA3DED" w:rsidRDefault="00E55E1A" w:rsidP="002F79C0">
      <w:pPr>
        <w:spacing w:after="0" w:line="256" w:lineRule="auto"/>
        <w:rPr>
          <w:rFonts w:ascii="Times New Roman" w:hAnsi="Times New Roman"/>
          <w:b/>
          <w:bCs/>
          <w:sz w:val="21"/>
          <w:szCs w:val="21"/>
        </w:rPr>
      </w:pPr>
      <w:r w:rsidRPr="00BA3DED">
        <w:rPr>
          <w:rFonts w:ascii="Times New Roman" w:eastAsiaTheme="minorHAnsi" w:hAnsi="Times New Roman"/>
          <w:b/>
          <w:sz w:val="21"/>
          <w:szCs w:val="21"/>
        </w:rPr>
        <w:t xml:space="preserve">Количество комнат – </w:t>
      </w:r>
      <w:r w:rsidR="009B775B" w:rsidRPr="00BA3DED">
        <w:rPr>
          <w:rFonts w:ascii="Times New Roman" w:eastAsiaTheme="minorHAnsi" w:hAnsi="Times New Roman"/>
          <w:b/>
          <w:sz w:val="21"/>
          <w:szCs w:val="21"/>
        </w:rPr>
        <w:t>_</w:t>
      </w:r>
      <w:r w:rsidR="00225F64" w:rsidRPr="00BA3DED">
        <w:rPr>
          <w:rFonts w:ascii="Times New Roman" w:eastAsiaTheme="minorHAnsi" w:hAnsi="Times New Roman"/>
          <w:sz w:val="21"/>
          <w:szCs w:val="21"/>
        </w:rPr>
        <w:t xml:space="preserve">, </w:t>
      </w:r>
      <w:r w:rsidR="00225F64" w:rsidRPr="00BA3DED">
        <w:rPr>
          <w:rFonts w:ascii="Times New Roman" w:eastAsiaTheme="minorHAnsi" w:hAnsi="Times New Roman"/>
          <w:b/>
          <w:sz w:val="21"/>
          <w:szCs w:val="21"/>
        </w:rPr>
        <w:t xml:space="preserve">Назначение помещения – </w:t>
      </w:r>
      <w:r w:rsidR="00225F64" w:rsidRPr="00BA3DED">
        <w:rPr>
          <w:rFonts w:ascii="Times New Roman" w:eastAsiaTheme="minorHAnsi" w:hAnsi="Times New Roman"/>
          <w:sz w:val="21"/>
          <w:szCs w:val="21"/>
        </w:rPr>
        <w:t>жилое.</w:t>
      </w:r>
      <w:r w:rsidR="00225F64" w:rsidRPr="00BA3DED">
        <w:rPr>
          <w:rFonts w:ascii="Times New Roman" w:eastAsiaTheme="minorHAnsi" w:hAnsi="Times New Roman"/>
          <w:b/>
          <w:sz w:val="21"/>
          <w:szCs w:val="21"/>
        </w:rPr>
        <w:t xml:space="preserve"> </w:t>
      </w:r>
    </w:p>
    <w:p w14:paraId="297CAB2C" w14:textId="700C858A" w:rsidR="00225F64" w:rsidRPr="00BA3DED" w:rsidRDefault="00225F64" w:rsidP="00225F64">
      <w:pPr>
        <w:spacing w:after="0" w:line="252" w:lineRule="auto"/>
        <w:rPr>
          <w:rFonts w:ascii="Times New Roman" w:hAnsi="Times New Roman"/>
          <w:sz w:val="21"/>
          <w:szCs w:val="21"/>
        </w:rPr>
      </w:pPr>
      <w:r w:rsidRPr="00BA3DED">
        <w:rPr>
          <w:rFonts w:ascii="Times New Roman" w:eastAsiaTheme="minorHAnsi" w:hAnsi="Times New Roman"/>
          <w:b/>
          <w:sz w:val="21"/>
          <w:szCs w:val="21"/>
        </w:rPr>
        <w:t xml:space="preserve">Общая площадь помещения </w:t>
      </w:r>
      <w:r w:rsidRPr="00BA3DED">
        <w:rPr>
          <w:rFonts w:ascii="Times New Roman" w:eastAsiaTheme="minorHAnsi" w:hAnsi="Times New Roman"/>
          <w:sz w:val="21"/>
          <w:szCs w:val="21"/>
        </w:rPr>
        <w:t xml:space="preserve">– </w:t>
      </w:r>
      <w:r w:rsidR="00C67DA1" w:rsidRPr="00BA3DED">
        <w:rPr>
          <w:rFonts w:ascii="Times New Roman" w:eastAsiaTheme="minorHAnsi" w:hAnsi="Times New Roman"/>
          <w:sz w:val="21"/>
          <w:szCs w:val="21"/>
        </w:rPr>
        <w:t>__</w:t>
      </w:r>
      <w:r w:rsidRPr="00BA3DED">
        <w:rPr>
          <w:rFonts w:ascii="Times New Roman" w:eastAsiaTheme="minorHAnsi" w:hAnsi="Times New Roman"/>
          <w:sz w:val="21"/>
          <w:szCs w:val="21"/>
        </w:rPr>
        <w:t xml:space="preserve"> кв. м.;</w:t>
      </w:r>
      <w:r w:rsidRPr="00BA3DED">
        <w:rPr>
          <w:rFonts w:ascii="Times New Roman" w:eastAsiaTheme="minorHAnsi" w:hAnsi="Times New Roman"/>
          <w:b/>
          <w:sz w:val="21"/>
          <w:szCs w:val="21"/>
        </w:rPr>
        <w:t xml:space="preserve"> общая площадь комнат </w:t>
      </w:r>
      <w:r w:rsidRPr="00BA3DED">
        <w:rPr>
          <w:rFonts w:ascii="Times New Roman" w:eastAsiaTheme="minorHAnsi" w:hAnsi="Times New Roman"/>
          <w:sz w:val="21"/>
          <w:szCs w:val="21"/>
        </w:rPr>
        <w:t xml:space="preserve">– </w:t>
      </w:r>
      <w:r w:rsidR="00C67DA1" w:rsidRPr="00BA3DED">
        <w:rPr>
          <w:rFonts w:ascii="Times New Roman" w:eastAsiaTheme="minorHAnsi" w:hAnsi="Times New Roman"/>
          <w:sz w:val="21"/>
          <w:szCs w:val="21"/>
        </w:rPr>
        <w:t>__</w:t>
      </w:r>
      <w:r w:rsidRPr="00BA3DED">
        <w:rPr>
          <w:rFonts w:ascii="Times New Roman" w:eastAsiaTheme="minorHAnsi" w:hAnsi="Times New Roman"/>
          <w:sz w:val="21"/>
          <w:szCs w:val="21"/>
        </w:rPr>
        <w:t xml:space="preserve"> кв. м. </w:t>
      </w:r>
    </w:p>
    <w:p w14:paraId="68914269" w14:textId="3B258FBF" w:rsidR="00E55E1A" w:rsidRPr="00BA3DED" w:rsidRDefault="00225F64" w:rsidP="00225F64">
      <w:pPr>
        <w:spacing w:after="0" w:line="252" w:lineRule="auto"/>
        <w:rPr>
          <w:rFonts w:ascii="Times New Roman" w:eastAsiaTheme="minorHAnsi" w:hAnsi="Times New Roman"/>
          <w:sz w:val="21"/>
          <w:szCs w:val="21"/>
        </w:rPr>
      </w:pPr>
      <w:r w:rsidRPr="00BA3DED">
        <w:rPr>
          <w:rFonts w:ascii="Times New Roman" w:eastAsiaTheme="minorHAnsi" w:hAnsi="Times New Roman"/>
          <w:b/>
          <w:sz w:val="21"/>
          <w:szCs w:val="21"/>
        </w:rPr>
        <w:t xml:space="preserve">Количество/площадь помещений вспомогательного использования – </w:t>
      </w:r>
      <w:r w:rsidR="00C67DA1" w:rsidRPr="00BA3DED">
        <w:rPr>
          <w:rFonts w:ascii="Times New Roman" w:eastAsiaTheme="minorHAnsi" w:hAnsi="Times New Roman"/>
          <w:b/>
          <w:sz w:val="21"/>
          <w:szCs w:val="21"/>
        </w:rPr>
        <w:t>_</w:t>
      </w:r>
      <w:r w:rsidRPr="00BA3DED">
        <w:rPr>
          <w:rFonts w:ascii="Times New Roman" w:eastAsiaTheme="minorHAnsi" w:hAnsi="Times New Roman"/>
          <w:b/>
          <w:sz w:val="21"/>
          <w:szCs w:val="21"/>
        </w:rPr>
        <w:t>/</w:t>
      </w:r>
      <w:r w:rsidRPr="00BA3DED">
        <w:rPr>
          <w:rFonts w:ascii="Times New Roman" w:eastAsiaTheme="minorHAnsi" w:hAnsi="Times New Roman"/>
          <w:sz w:val="21"/>
          <w:szCs w:val="21"/>
        </w:rPr>
        <w:t xml:space="preserve"> </w:t>
      </w:r>
      <w:r w:rsidR="00C67DA1" w:rsidRPr="00BA3DED">
        <w:rPr>
          <w:rFonts w:ascii="Times New Roman" w:eastAsiaTheme="minorHAnsi" w:hAnsi="Times New Roman"/>
          <w:sz w:val="21"/>
          <w:szCs w:val="21"/>
        </w:rPr>
        <w:t>__</w:t>
      </w:r>
      <w:r w:rsidRPr="00BA3DED">
        <w:rPr>
          <w:rFonts w:ascii="Times New Roman" w:eastAsiaTheme="minorHAnsi" w:hAnsi="Times New Roman"/>
          <w:sz w:val="21"/>
          <w:szCs w:val="21"/>
        </w:rPr>
        <w:t xml:space="preserve"> кв. м., </w:t>
      </w:r>
      <w:r w:rsidR="00C67DA1" w:rsidRPr="00BA3DED">
        <w:rPr>
          <w:rFonts w:ascii="Times New Roman" w:eastAsiaTheme="minorHAnsi" w:hAnsi="Times New Roman"/>
          <w:sz w:val="21"/>
          <w:szCs w:val="21"/>
        </w:rPr>
        <w:t>__</w:t>
      </w:r>
      <w:r w:rsidRPr="00BA3DED">
        <w:rPr>
          <w:rFonts w:ascii="Times New Roman" w:eastAsiaTheme="minorHAnsi" w:hAnsi="Times New Roman"/>
          <w:sz w:val="21"/>
          <w:szCs w:val="21"/>
        </w:rPr>
        <w:t xml:space="preserve"> кв. м</w:t>
      </w:r>
      <w:r w:rsidR="0035232B" w:rsidRPr="00BA3DED">
        <w:rPr>
          <w:rFonts w:ascii="Times New Roman" w:eastAsiaTheme="minorHAnsi" w:hAnsi="Times New Roman"/>
          <w:sz w:val="21"/>
          <w:szCs w:val="21"/>
        </w:rPr>
        <w:t xml:space="preserve">., </w:t>
      </w:r>
      <w:r w:rsidR="00C67DA1" w:rsidRPr="00BA3DED">
        <w:rPr>
          <w:rFonts w:ascii="Times New Roman" w:eastAsiaTheme="minorHAnsi" w:hAnsi="Times New Roman"/>
          <w:sz w:val="21"/>
          <w:szCs w:val="21"/>
        </w:rPr>
        <w:t>__</w:t>
      </w:r>
      <w:r w:rsidR="0035232B" w:rsidRPr="00BA3DED">
        <w:rPr>
          <w:rFonts w:ascii="Times New Roman" w:eastAsiaTheme="minorHAnsi" w:hAnsi="Times New Roman"/>
          <w:sz w:val="21"/>
          <w:szCs w:val="21"/>
        </w:rPr>
        <w:t xml:space="preserve"> кв. м., </w:t>
      </w:r>
      <w:r w:rsidR="00C67DA1" w:rsidRPr="00BA3DED">
        <w:rPr>
          <w:rFonts w:ascii="Times New Roman" w:eastAsiaTheme="minorHAnsi" w:hAnsi="Times New Roman"/>
          <w:sz w:val="21"/>
          <w:szCs w:val="21"/>
        </w:rPr>
        <w:t>__</w:t>
      </w:r>
      <w:r w:rsidR="0035232B" w:rsidRPr="00BA3DED">
        <w:rPr>
          <w:rFonts w:ascii="Times New Roman" w:eastAsiaTheme="minorHAnsi" w:hAnsi="Times New Roman"/>
          <w:sz w:val="21"/>
          <w:szCs w:val="21"/>
        </w:rPr>
        <w:t xml:space="preserve"> кв. м.</w:t>
      </w:r>
    </w:p>
    <w:p w14:paraId="3AEF2842" w14:textId="77777777" w:rsidR="00467AEA" w:rsidRPr="00BA3DED" w:rsidRDefault="00467AEA" w:rsidP="003041E6">
      <w:pPr>
        <w:spacing w:after="0" w:line="259" w:lineRule="auto"/>
        <w:rPr>
          <w:rFonts w:ascii="Times New Roman" w:eastAsiaTheme="minorHAnsi" w:hAnsi="Times New Roman"/>
          <w:b/>
          <w:sz w:val="21"/>
          <w:szCs w:val="21"/>
        </w:rPr>
      </w:pPr>
    </w:p>
    <w:p w14:paraId="07959725" w14:textId="77777777" w:rsidR="00E74ABD" w:rsidRPr="00BA3DED" w:rsidRDefault="00E74ABD" w:rsidP="003041E6">
      <w:pPr>
        <w:spacing w:after="0" w:line="259" w:lineRule="auto"/>
        <w:rPr>
          <w:rFonts w:ascii="Times New Roman" w:eastAsiaTheme="minorHAnsi" w:hAnsi="Times New Roman"/>
          <w:b/>
          <w:sz w:val="21"/>
          <w:szCs w:val="21"/>
        </w:rPr>
      </w:pPr>
    </w:p>
    <w:p w14:paraId="17389892" w14:textId="2F176757" w:rsidR="00CC7ED3" w:rsidRPr="00BA3DED" w:rsidRDefault="00CC7ED3" w:rsidP="00CC7ED3">
      <w:pPr>
        <w:suppressAutoHyphens/>
        <w:spacing w:after="0" w:line="240" w:lineRule="auto"/>
        <w:rPr>
          <w:rFonts w:ascii="Times New Roman" w:hAnsi="Times New Roman"/>
          <w:lang w:eastAsia="ar-SA"/>
        </w:rPr>
      </w:pPr>
      <w:r w:rsidRPr="00BA3DED">
        <w:rPr>
          <w:rFonts w:ascii="Times New Roman" w:hAnsi="Times New Roman"/>
          <w:b/>
          <w:lang w:eastAsia="ar-SA"/>
        </w:rPr>
        <w:t>Директор ООО</w:t>
      </w:r>
      <w:r w:rsidR="00FB7112" w:rsidRPr="00BA3DED">
        <w:rPr>
          <w:rFonts w:ascii="Times New Roman" w:hAnsi="Times New Roman"/>
          <w:b/>
          <w:lang w:eastAsia="ar-SA"/>
        </w:rPr>
        <w:t xml:space="preserve"> </w:t>
      </w:r>
      <w:r w:rsidR="00FB7112" w:rsidRPr="00BA3DED">
        <w:rPr>
          <w:rFonts w:ascii="Times New Roman" w:hAnsi="Times New Roman"/>
          <w:b/>
          <w:sz w:val="21"/>
          <w:szCs w:val="21"/>
        </w:rPr>
        <w:t>«Специализированный Застройщик</w:t>
      </w:r>
      <w:r w:rsidRPr="00BA3DED">
        <w:rPr>
          <w:rFonts w:ascii="Times New Roman" w:hAnsi="Times New Roman"/>
          <w:b/>
          <w:lang w:eastAsia="ar-SA"/>
        </w:rPr>
        <w:t xml:space="preserve"> «</w:t>
      </w:r>
      <w:r w:rsidRPr="00BA3DED">
        <w:rPr>
          <w:rFonts w:ascii="Times New Roman" w:hAnsi="Times New Roman"/>
          <w:b/>
        </w:rPr>
        <w:t>КСК</w:t>
      </w:r>
      <w:r w:rsidRPr="00BA3DED">
        <w:rPr>
          <w:rFonts w:ascii="Times New Roman" w:hAnsi="Times New Roman"/>
          <w:b/>
          <w:lang w:eastAsia="ar-SA"/>
        </w:rPr>
        <w:t>»</w:t>
      </w:r>
    </w:p>
    <w:p w14:paraId="7141D43B" w14:textId="77777777" w:rsidR="00CC7ED3" w:rsidRPr="00BA3DED" w:rsidRDefault="00CC7ED3" w:rsidP="00CC7ED3">
      <w:pPr>
        <w:suppressAutoHyphens/>
        <w:spacing w:after="0" w:line="240" w:lineRule="auto"/>
        <w:rPr>
          <w:rFonts w:ascii="Times New Roman" w:hAnsi="Times New Roman"/>
          <w:lang w:eastAsia="ar-SA"/>
        </w:rPr>
      </w:pPr>
    </w:p>
    <w:p w14:paraId="0577C84F" w14:textId="77777777" w:rsidR="00CC7ED3" w:rsidRPr="00BA3DED" w:rsidRDefault="00CC7ED3" w:rsidP="00CC7ED3">
      <w:pPr>
        <w:suppressAutoHyphens/>
        <w:spacing w:after="0" w:line="240" w:lineRule="auto"/>
        <w:rPr>
          <w:rFonts w:ascii="Times New Roman" w:hAnsi="Times New Roman"/>
          <w:lang w:eastAsia="ar-SA"/>
        </w:rPr>
      </w:pPr>
    </w:p>
    <w:p w14:paraId="2BBE589A" w14:textId="34314691" w:rsidR="003041E6" w:rsidRPr="00BA3DED" w:rsidRDefault="00CC7ED3" w:rsidP="00CC7ED3">
      <w:pPr>
        <w:suppressAutoHyphens/>
        <w:spacing w:after="0" w:line="240" w:lineRule="auto"/>
        <w:rPr>
          <w:rFonts w:ascii="Times New Roman" w:hAnsi="Times New Roman"/>
          <w:sz w:val="21"/>
          <w:szCs w:val="21"/>
          <w:lang w:eastAsia="ar-SA"/>
        </w:rPr>
      </w:pPr>
      <w:r w:rsidRPr="00BA3DED">
        <w:rPr>
          <w:rFonts w:ascii="Times New Roman" w:hAnsi="Times New Roman"/>
          <w:lang w:eastAsia="ar-SA"/>
        </w:rPr>
        <w:t xml:space="preserve">____________________ </w:t>
      </w:r>
      <w:r w:rsidR="00754373" w:rsidRPr="00BA3DED">
        <w:rPr>
          <w:rFonts w:ascii="Times New Roman" w:hAnsi="Times New Roman"/>
          <w:b/>
          <w:sz w:val="21"/>
          <w:szCs w:val="21"/>
          <w:lang w:eastAsia="ar-SA"/>
        </w:rPr>
        <w:t>Ю. В. Поляков</w:t>
      </w:r>
    </w:p>
    <w:p w14:paraId="4B706F6E" w14:textId="77777777" w:rsidR="003041E6" w:rsidRPr="00BA3DED" w:rsidRDefault="003041E6" w:rsidP="003041E6">
      <w:pPr>
        <w:suppressAutoHyphens/>
        <w:spacing w:after="0" w:line="240" w:lineRule="auto"/>
        <w:jc w:val="both"/>
        <w:rPr>
          <w:rFonts w:ascii="Times New Roman" w:hAnsi="Times New Roman" w:cs="Courier New"/>
          <w:b/>
          <w:sz w:val="21"/>
          <w:szCs w:val="21"/>
          <w:lang w:eastAsia="ar-SA"/>
        </w:rPr>
      </w:pPr>
    </w:p>
    <w:p w14:paraId="336FAF8B" w14:textId="77777777" w:rsidR="003041E6" w:rsidRPr="00BA3DED" w:rsidRDefault="003041E6" w:rsidP="003041E6">
      <w:pPr>
        <w:suppressAutoHyphens/>
        <w:spacing w:after="0" w:line="240" w:lineRule="auto"/>
        <w:jc w:val="both"/>
        <w:rPr>
          <w:rFonts w:ascii="Times New Roman" w:hAnsi="Times New Roman" w:cs="Courier New"/>
          <w:b/>
          <w:sz w:val="21"/>
          <w:szCs w:val="21"/>
          <w:lang w:eastAsia="ar-SA"/>
        </w:rPr>
      </w:pPr>
    </w:p>
    <w:p w14:paraId="5EAE4681" w14:textId="77777777" w:rsidR="003041E6" w:rsidRPr="00BA3DED" w:rsidRDefault="003041E6" w:rsidP="003041E6">
      <w:pPr>
        <w:suppressAutoHyphens/>
        <w:spacing w:after="0" w:line="240" w:lineRule="auto"/>
        <w:jc w:val="both"/>
        <w:rPr>
          <w:rFonts w:ascii="Times New Roman" w:hAnsi="Times New Roman" w:cs="Courier New"/>
          <w:b/>
          <w:sz w:val="21"/>
          <w:szCs w:val="21"/>
          <w:lang w:eastAsia="ar-SA"/>
        </w:rPr>
      </w:pPr>
      <w:r w:rsidRPr="00BA3DED">
        <w:rPr>
          <w:rFonts w:ascii="Times New Roman" w:hAnsi="Times New Roman" w:cs="Courier New"/>
          <w:b/>
          <w:sz w:val="21"/>
          <w:szCs w:val="21"/>
          <w:lang w:eastAsia="ar-SA"/>
        </w:rPr>
        <w:t>Участник долевого строительства</w:t>
      </w:r>
    </w:p>
    <w:p w14:paraId="005AFA4C" w14:textId="77777777" w:rsidR="00130BF5" w:rsidRPr="00BA3DED" w:rsidRDefault="00130BF5" w:rsidP="003041E6">
      <w:pPr>
        <w:suppressAutoHyphens/>
        <w:spacing w:after="0" w:line="240" w:lineRule="auto"/>
        <w:jc w:val="both"/>
        <w:rPr>
          <w:rFonts w:ascii="Times New Roman" w:hAnsi="Times New Roman" w:cs="Courier New"/>
          <w:b/>
          <w:sz w:val="21"/>
          <w:szCs w:val="21"/>
          <w:lang w:eastAsia="ar-SA"/>
        </w:rPr>
      </w:pPr>
    </w:p>
    <w:p w14:paraId="5ED3A8FD" w14:textId="1A2C2051" w:rsidR="003041E6" w:rsidRPr="00BA3DED" w:rsidRDefault="003041E6" w:rsidP="003041E6">
      <w:pPr>
        <w:suppressAutoHyphens/>
        <w:spacing w:after="0" w:line="240" w:lineRule="auto"/>
        <w:jc w:val="both"/>
        <w:rPr>
          <w:rFonts w:ascii="Times New Roman" w:hAnsi="Times New Roman" w:cs="Courier New"/>
          <w:b/>
          <w:sz w:val="21"/>
          <w:szCs w:val="21"/>
          <w:lang w:eastAsia="ar-SA"/>
        </w:rPr>
      </w:pPr>
    </w:p>
    <w:p w14:paraId="5E5B9278" w14:textId="649E9E71" w:rsidR="00E378B9" w:rsidRPr="00BA3DED" w:rsidRDefault="003041E6" w:rsidP="004A50CD">
      <w:pPr>
        <w:suppressAutoHyphens/>
        <w:spacing w:after="0" w:line="240" w:lineRule="auto"/>
        <w:ind w:right="-1"/>
        <w:rPr>
          <w:rFonts w:ascii="Times New Roman" w:hAnsi="Times New Roman"/>
          <w:b/>
          <w:sz w:val="21"/>
          <w:szCs w:val="21"/>
          <w:lang w:eastAsia="ar-SA"/>
        </w:rPr>
      </w:pPr>
      <w:r w:rsidRPr="00BA3DED">
        <w:rPr>
          <w:rFonts w:ascii="Times New Roman" w:hAnsi="Times New Roman"/>
          <w:b/>
          <w:bCs/>
          <w:sz w:val="21"/>
          <w:szCs w:val="21"/>
        </w:rPr>
        <w:t>__________________</w:t>
      </w:r>
      <w:r w:rsidR="00B37B55" w:rsidRPr="00BA3DED">
        <w:rPr>
          <w:rFonts w:ascii="Times New Roman" w:hAnsi="Times New Roman"/>
          <w:b/>
          <w:sz w:val="21"/>
          <w:szCs w:val="21"/>
          <w:lang w:eastAsia="ar-SA"/>
        </w:rPr>
        <w:t xml:space="preserve"> </w:t>
      </w:r>
      <w:r w:rsidR="00E378B9" w:rsidRPr="00BA3DED">
        <w:rPr>
          <w:rFonts w:ascii="Times New Roman" w:hAnsi="Times New Roman"/>
          <w:b/>
          <w:sz w:val="21"/>
          <w:szCs w:val="21"/>
          <w:lang w:eastAsia="ar-SA"/>
        </w:rPr>
        <w:t>__</w:t>
      </w:r>
    </w:p>
    <w:p w14:paraId="2C1DEC91" w14:textId="10D40FA8" w:rsidR="00E74ABD" w:rsidRPr="00BA3DED" w:rsidRDefault="00E74ABD">
      <w:pPr>
        <w:spacing w:after="0" w:line="240" w:lineRule="auto"/>
        <w:rPr>
          <w:rFonts w:ascii="Times New Roman" w:hAnsi="Times New Roman"/>
          <w:b/>
          <w:sz w:val="21"/>
          <w:szCs w:val="21"/>
          <w:lang w:eastAsia="ar-SA"/>
        </w:rPr>
      </w:pPr>
      <w:r w:rsidRPr="00BA3DED">
        <w:rPr>
          <w:rFonts w:ascii="Times New Roman" w:hAnsi="Times New Roman"/>
          <w:b/>
          <w:sz w:val="21"/>
          <w:szCs w:val="21"/>
          <w:lang w:eastAsia="ar-SA"/>
        </w:rPr>
        <w:br w:type="page"/>
      </w:r>
    </w:p>
    <w:p w14:paraId="32694FC3" w14:textId="77777777" w:rsidR="00652B33" w:rsidRPr="00BA3DED" w:rsidRDefault="00652B33" w:rsidP="003041E6">
      <w:pPr>
        <w:suppressAutoHyphens/>
        <w:spacing w:after="0" w:line="240" w:lineRule="auto"/>
        <w:rPr>
          <w:rFonts w:ascii="Times New Roman" w:hAnsi="Times New Roman"/>
          <w:b/>
          <w:sz w:val="21"/>
          <w:szCs w:val="21"/>
          <w:lang w:eastAsia="ar-SA"/>
        </w:rPr>
      </w:pPr>
    </w:p>
    <w:p w14:paraId="3E021E98" w14:textId="03D5AE03" w:rsidR="00C53E62" w:rsidRPr="00BA3DED" w:rsidRDefault="00A766BE">
      <w:pPr>
        <w:suppressAutoHyphens/>
        <w:spacing w:after="0" w:line="240" w:lineRule="auto"/>
        <w:jc w:val="right"/>
        <w:rPr>
          <w:sz w:val="21"/>
          <w:szCs w:val="21"/>
        </w:rPr>
      </w:pPr>
      <w:r w:rsidRPr="00BA3DED">
        <w:rPr>
          <w:rFonts w:ascii="Times New Roman" w:hAnsi="Times New Roman" w:cs="Courier New"/>
          <w:sz w:val="21"/>
          <w:szCs w:val="21"/>
          <w:lang w:eastAsia="ar-SA"/>
        </w:rPr>
        <w:t>При</w:t>
      </w:r>
      <w:r w:rsidR="001F7391" w:rsidRPr="00BA3DED">
        <w:rPr>
          <w:rFonts w:ascii="Times New Roman" w:hAnsi="Times New Roman" w:cs="Courier New"/>
          <w:sz w:val="21"/>
          <w:szCs w:val="21"/>
          <w:lang w:eastAsia="ar-SA"/>
        </w:rPr>
        <w:t>ложение №</w:t>
      </w:r>
      <w:r w:rsidR="008F07E4" w:rsidRPr="00BA3DED">
        <w:rPr>
          <w:rFonts w:ascii="Times New Roman" w:hAnsi="Times New Roman" w:cs="Courier New"/>
          <w:sz w:val="21"/>
          <w:szCs w:val="21"/>
          <w:lang w:eastAsia="ar-SA"/>
        </w:rPr>
        <w:t xml:space="preserve"> </w:t>
      </w:r>
      <w:r w:rsidR="003F7926" w:rsidRPr="00BA3DED">
        <w:rPr>
          <w:rFonts w:ascii="Times New Roman" w:hAnsi="Times New Roman" w:cs="Courier New"/>
          <w:sz w:val="21"/>
          <w:szCs w:val="21"/>
          <w:lang w:eastAsia="ar-SA"/>
        </w:rPr>
        <w:t>2</w:t>
      </w:r>
      <w:r w:rsidR="001F7391" w:rsidRPr="00BA3DED">
        <w:rPr>
          <w:rFonts w:ascii="Times New Roman" w:hAnsi="Times New Roman" w:cs="Courier New"/>
          <w:sz w:val="21"/>
          <w:szCs w:val="21"/>
          <w:lang w:eastAsia="ar-SA"/>
        </w:rPr>
        <w:t xml:space="preserve"> к </w:t>
      </w:r>
      <w:r w:rsidR="00326153" w:rsidRPr="00BA3DED">
        <w:rPr>
          <w:rFonts w:ascii="Times New Roman" w:hAnsi="Times New Roman" w:cs="Courier New"/>
          <w:sz w:val="21"/>
          <w:szCs w:val="21"/>
          <w:lang w:eastAsia="ar-SA"/>
        </w:rPr>
        <w:t>Д</w:t>
      </w:r>
      <w:r w:rsidR="001F7391" w:rsidRPr="00BA3DED">
        <w:rPr>
          <w:rFonts w:ascii="Times New Roman" w:hAnsi="Times New Roman" w:cs="Courier New"/>
          <w:sz w:val="21"/>
          <w:szCs w:val="21"/>
          <w:lang w:eastAsia="ar-SA"/>
        </w:rPr>
        <w:t xml:space="preserve">оговору № </w:t>
      </w:r>
      <w:r w:rsidR="00CC7ED3" w:rsidRPr="00BA3DED">
        <w:rPr>
          <w:rFonts w:ascii="Times New Roman" w:hAnsi="Times New Roman" w:cs="Courier New"/>
          <w:sz w:val="21"/>
          <w:szCs w:val="21"/>
          <w:lang w:eastAsia="ar-SA"/>
        </w:rPr>
        <w:t>__</w:t>
      </w:r>
      <w:r w:rsidR="008C09F4" w:rsidRPr="00BA3DED">
        <w:rPr>
          <w:rFonts w:ascii="Times New Roman" w:hAnsi="Times New Roman" w:cs="Courier New"/>
          <w:sz w:val="21"/>
          <w:szCs w:val="21"/>
          <w:lang w:eastAsia="ar-SA"/>
        </w:rPr>
        <w:t>-</w:t>
      </w:r>
      <w:r w:rsidR="00CC7ED3" w:rsidRPr="00BA3DED">
        <w:rPr>
          <w:rFonts w:ascii="Times New Roman" w:hAnsi="Times New Roman" w:cs="Courier New"/>
          <w:sz w:val="21"/>
          <w:szCs w:val="21"/>
          <w:lang w:eastAsia="ar-SA"/>
        </w:rPr>
        <w:t>__</w:t>
      </w:r>
      <w:r w:rsidR="00B6089D" w:rsidRPr="00BA3DED">
        <w:rPr>
          <w:rFonts w:ascii="Times New Roman" w:hAnsi="Times New Roman" w:cs="Courier New"/>
          <w:sz w:val="21"/>
          <w:szCs w:val="21"/>
          <w:lang w:eastAsia="ar-SA"/>
        </w:rPr>
        <w:t>-</w:t>
      </w:r>
      <w:r w:rsidR="00E74ABD" w:rsidRPr="00BA3DED">
        <w:rPr>
          <w:rFonts w:ascii="Times New Roman" w:hAnsi="Times New Roman" w:cs="Courier New"/>
          <w:sz w:val="21"/>
          <w:szCs w:val="21"/>
          <w:lang w:eastAsia="ar-SA"/>
        </w:rPr>
        <w:t>А</w:t>
      </w:r>
      <w:r w:rsidR="005141CE" w:rsidRPr="00BA3DED">
        <w:rPr>
          <w:rFonts w:ascii="Times New Roman" w:hAnsi="Times New Roman" w:cs="Courier New"/>
          <w:sz w:val="21"/>
          <w:szCs w:val="21"/>
          <w:lang w:eastAsia="ar-SA"/>
        </w:rPr>
        <w:t>1</w:t>
      </w:r>
    </w:p>
    <w:p w14:paraId="725C9358" w14:textId="2FE44621" w:rsidR="00134B3E" w:rsidRPr="00BA3DED" w:rsidRDefault="002E2384">
      <w:pPr>
        <w:suppressAutoHyphens/>
        <w:spacing w:after="0" w:line="240" w:lineRule="auto"/>
        <w:jc w:val="right"/>
        <w:rPr>
          <w:rFonts w:ascii="Times New Roman" w:hAnsi="Times New Roman"/>
          <w:sz w:val="21"/>
          <w:szCs w:val="21"/>
          <w:lang w:eastAsia="ar-SA"/>
        </w:rPr>
      </w:pPr>
      <w:r w:rsidRPr="00BA3DED">
        <w:rPr>
          <w:rFonts w:ascii="Times New Roman" w:hAnsi="Times New Roman"/>
          <w:sz w:val="21"/>
          <w:szCs w:val="21"/>
          <w:lang w:eastAsia="ar-SA"/>
        </w:rPr>
        <w:t>участия в долевом строительстве многоквартирного</w:t>
      </w:r>
    </w:p>
    <w:p w14:paraId="648D86E9" w14:textId="405E4330" w:rsidR="00C53E62" w:rsidRPr="00BA3DED" w:rsidRDefault="002E2384">
      <w:pPr>
        <w:suppressAutoHyphens/>
        <w:spacing w:after="0" w:line="240" w:lineRule="auto"/>
        <w:jc w:val="right"/>
        <w:rPr>
          <w:sz w:val="21"/>
          <w:szCs w:val="21"/>
        </w:rPr>
      </w:pPr>
      <w:r w:rsidRPr="00BA3DED">
        <w:rPr>
          <w:rFonts w:ascii="Times New Roman" w:hAnsi="Times New Roman"/>
          <w:sz w:val="21"/>
          <w:szCs w:val="21"/>
          <w:lang w:eastAsia="ar-SA"/>
        </w:rPr>
        <w:t>дома</w:t>
      </w:r>
      <w:r w:rsidR="00134B3E" w:rsidRPr="00BA3DED">
        <w:rPr>
          <w:rFonts w:ascii="Times New Roman" w:hAnsi="Times New Roman"/>
          <w:sz w:val="21"/>
          <w:szCs w:val="21"/>
          <w:lang w:eastAsia="ar-SA"/>
        </w:rPr>
        <w:t xml:space="preserve"> </w:t>
      </w:r>
      <w:r w:rsidR="00237A54" w:rsidRPr="00BA3DED">
        <w:rPr>
          <w:rFonts w:ascii="Times New Roman" w:hAnsi="Times New Roman"/>
          <w:sz w:val="21"/>
          <w:szCs w:val="21"/>
          <w:lang w:eastAsia="ar-SA"/>
        </w:rPr>
        <w:t xml:space="preserve">от </w:t>
      </w:r>
      <w:r w:rsidR="00E216E3" w:rsidRPr="00BA3DED">
        <w:rPr>
          <w:rFonts w:ascii="Times New Roman" w:hAnsi="Times New Roman"/>
          <w:sz w:val="21"/>
          <w:szCs w:val="21"/>
          <w:lang w:eastAsia="ar-SA"/>
        </w:rPr>
        <w:t>«</w:t>
      </w:r>
      <w:r w:rsidR="00CC7ED3" w:rsidRPr="00BA3DED">
        <w:rPr>
          <w:rFonts w:ascii="Times New Roman" w:hAnsi="Times New Roman"/>
          <w:sz w:val="21"/>
          <w:szCs w:val="21"/>
          <w:lang w:eastAsia="ar-SA"/>
        </w:rPr>
        <w:t>__</w:t>
      </w:r>
      <w:r w:rsidR="00E216E3" w:rsidRPr="00BA3DED">
        <w:rPr>
          <w:rFonts w:ascii="Times New Roman" w:hAnsi="Times New Roman"/>
          <w:sz w:val="21"/>
          <w:szCs w:val="21"/>
          <w:lang w:eastAsia="ar-SA"/>
        </w:rPr>
        <w:t xml:space="preserve">» </w:t>
      </w:r>
      <w:r w:rsidR="00CC7ED3" w:rsidRPr="00BA3DED">
        <w:rPr>
          <w:rFonts w:ascii="Times New Roman" w:hAnsi="Times New Roman"/>
          <w:sz w:val="21"/>
          <w:szCs w:val="21"/>
          <w:lang w:eastAsia="ar-SA"/>
        </w:rPr>
        <w:t>___</w:t>
      </w:r>
      <w:r w:rsidR="00E216E3" w:rsidRPr="00BA3DED">
        <w:rPr>
          <w:rFonts w:ascii="Times New Roman" w:hAnsi="Times New Roman"/>
          <w:sz w:val="21"/>
          <w:szCs w:val="21"/>
          <w:lang w:eastAsia="ar-SA"/>
        </w:rPr>
        <w:t xml:space="preserve"> </w:t>
      </w:r>
      <w:r w:rsidR="00C608EA" w:rsidRPr="00BA3DED">
        <w:rPr>
          <w:rFonts w:ascii="Times New Roman" w:hAnsi="Times New Roman"/>
          <w:bCs/>
          <w:sz w:val="21"/>
          <w:szCs w:val="21"/>
        </w:rPr>
        <w:t>202</w:t>
      </w:r>
      <w:r w:rsidR="00494999" w:rsidRPr="00BA3DED">
        <w:rPr>
          <w:rFonts w:ascii="Times New Roman" w:hAnsi="Times New Roman"/>
          <w:bCs/>
          <w:sz w:val="21"/>
          <w:szCs w:val="21"/>
        </w:rPr>
        <w:t>_</w:t>
      </w:r>
      <w:r w:rsidR="00B6089D" w:rsidRPr="00BA3DED">
        <w:rPr>
          <w:rFonts w:ascii="Times New Roman" w:hAnsi="Times New Roman"/>
          <w:bCs/>
          <w:sz w:val="21"/>
          <w:szCs w:val="21"/>
        </w:rPr>
        <w:t xml:space="preserve"> </w:t>
      </w:r>
      <w:r w:rsidRPr="00BA3DED">
        <w:rPr>
          <w:rFonts w:ascii="Times New Roman" w:hAnsi="Times New Roman"/>
          <w:sz w:val="21"/>
          <w:szCs w:val="21"/>
          <w:lang w:eastAsia="ar-SA"/>
        </w:rPr>
        <w:t>г.</w:t>
      </w:r>
    </w:p>
    <w:p w14:paraId="247D80DF" w14:textId="77777777" w:rsidR="00C53E62" w:rsidRPr="00BA3DED" w:rsidRDefault="00C53E62">
      <w:pPr>
        <w:suppressAutoHyphens/>
        <w:spacing w:after="0" w:line="240" w:lineRule="auto"/>
        <w:rPr>
          <w:rFonts w:ascii="Times New Roman" w:hAnsi="Times New Roman" w:cs="Courier New"/>
          <w:sz w:val="21"/>
          <w:szCs w:val="21"/>
          <w:lang w:eastAsia="ar-SA"/>
        </w:rPr>
      </w:pPr>
    </w:p>
    <w:p w14:paraId="7DC5B7E2" w14:textId="77777777" w:rsidR="00C53E62" w:rsidRPr="00BA3DED" w:rsidRDefault="00C53E62">
      <w:pPr>
        <w:pStyle w:val="af"/>
        <w:spacing w:line="216" w:lineRule="auto"/>
        <w:jc w:val="center"/>
        <w:rPr>
          <w:rFonts w:ascii="Times New Roman" w:hAnsi="Times New Roman" w:cs="Times New Roman"/>
          <w:b/>
          <w:sz w:val="21"/>
          <w:szCs w:val="21"/>
        </w:rPr>
      </w:pPr>
    </w:p>
    <w:p w14:paraId="252C673E" w14:textId="77777777" w:rsidR="00C53E62" w:rsidRPr="00BA3DED" w:rsidRDefault="00C53E62">
      <w:pPr>
        <w:pStyle w:val="af"/>
        <w:spacing w:line="216" w:lineRule="auto"/>
        <w:jc w:val="center"/>
        <w:rPr>
          <w:rFonts w:ascii="Times New Roman" w:hAnsi="Times New Roman" w:cs="Times New Roman"/>
          <w:b/>
          <w:sz w:val="21"/>
          <w:szCs w:val="21"/>
        </w:rPr>
      </w:pPr>
    </w:p>
    <w:p w14:paraId="33817F07" w14:textId="77777777" w:rsidR="00C53E62" w:rsidRPr="00BA3DED" w:rsidRDefault="002E2384">
      <w:pPr>
        <w:pStyle w:val="af"/>
        <w:spacing w:line="216" w:lineRule="auto"/>
        <w:jc w:val="center"/>
        <w:rPr>
          <w:rFonts w:ascii="Times New Roman" w:hAnsi="Times New Roman" w:cs="Times New Roman"/>
          <w:b/>
          <w:sz w:val="21"/>
          <w:szCs w:val="21"/>
        </w:rPr>
      </w:pPr>
      <w:r w:rsidRPr="00BA3DED">
        <w:rPr>
          <w:rFonts w:ascii="Times New Roman" w:hAnsi="Times New Roman" w:cs="Times New Roman"/>
          <w:b/>
          <w:sz w:val="21"/>
          <w:szCs w:val="21"/>
        </w:rPr>
        <w:t>Элементы отделки и комплектации</w:t>
      </w:r>
    </w:p>
    <w:p w14:paraId="09F310A7" w14:textId="77777777" w:rsidR="00C53E62" w:rsidRPr="00BA3DED" w:rsidRDefault="00C53E62">
      <w:pPr>
        <w:pStyle w:val="af"/>
        <w:spacing w:line="216" w:lineRule="auto"/>
        <w:jc w:val="center"/>
        <w:rPr>
          <w:rFonts w:ascii="Times New Roman" w:hAnsi="Times New Roman" w:cs="Times New Roman"/>
          <w:sz w:val="21"/>
          <w:szCs w:val="21"/>
        </w:rPr>
      </w:pPr>
    </w:p>
    <w:p w14:paraId="1FD7BB3E" w14:textId="77777777" w:rsidR="003F5DDA" w:rsidRPr="00BA3DED" w:rsidRDefault="003F5DDA" w:rsidP="003F5DDA">
      <w:pPr>
        <w:pStyle w:val="af"/>
        <w:ind w:firstLine="708"/>
        <w:jc w:val="both"/>
        <w:rPr>
          <w:rFonts w:ascii="Times New Roman" w:hAnsi="Times New Roman"/>
          <w:sz w:val="21"/>
          <w:szCs w:val="21"/>
          <w:lang w:eastAsia="ar-SA"/>
        </w:rPr>
      </w:pPr>
      <w:r w:rsidRPr="00BA3DED">
        <w:rPr>
          <w:rFonts w:ascii="Times New Roman" w:hAnsi="Times New Roman"/>
          <w:sz w:val="21"/>
          <w:szCs w:val="21"/>
          <w:lang w:eastAsia="ar-SA"/>
        </w:rPr>
        <w:t xml:space="preserve">Квартиры предполагаются к передаче участникам долевого строительства со следующими элементами внутренней отделки и комплектации: </w:t>
      </w:r>
    </w:p>
    <w:p w14:paraId="3236F9AA" w14:textId="1DC24C36" w:rsidR="003F5DDA" w:rsidRPr="00BA3DED" w:rsidRDefault="003F5DDA" w:rsidP="003F5DDA">
      <w:pPr>
        <w:pStyle w:val="af"/>
        <w:ind w:firstLine="708"/>
        <w:jc w:val="both"/>
        <w:rPr>
          <w:rFonts w:ascii="Times New Roman" w:hAnsi="Times New Roman"/>
          <w:sz w:val="21"/>
          <w:szCs w:val="21"/>
          <w:lang w:eastAsia="ar-SA"/>
        </w:rPr>
      </w:pPr>
      <w:r w:rsidRPr="00BA3DED">
        <w:rPr>
          <w:rFonts w:ascii="Times New Roman" w:hAnsi="Times New Roman"/>
          <w:sz w:val="21"/>
          <w:szCs w:val="21"/>
          <w:lang w:eastAsia="ar-SA"/>
        </w:rPr>
        <w:t xml:space="preserve">- Внутриквартирная отделка: </w:t>
      </w:r>
      <w:r w:rsidR="00DA3E27" w:rsidRPr="00BA3DED">
        <w:rPr>
          <w:rFonts w:ascii="Times New Roman" w:hAnsi="Times New Roman"/>
          <w:sz w:val="21"/>
          <w:szCs w:val="21"/>
          <w:lang w:eastAsia="ar-SA"/>
        </w:rPr>
        <w:t xml:space="preserve">стены, </w:t>
      </w:r>
      <w:r w:rsidR="00687AE5" w:rsidRPr="00BA3DED">
        <w:rPr>
          <w:rFonts w:ascii="Times New Roman" w:hAnsi="Times New Roman"/>
          <w:sz w:val="21"/>
          <w:szCs w:val="21"/>
        </w:rPr>
        <w:t>откосы входной двери</w:t>
      </w:r>
      <w:r w:rsidR="00DA3E27" w:rsidRPr="00BA3DED">
        <w:rPr>
          <w:rFonts w:ascii="Times New Roman" w:hAnsi="Times New Roman"/>
          <w:sz w:val="21"/>
          <w:szCs w:val="21"/>
        </w:rPr>
        <w:t xml:space="preserve"> и </w:t>
      </w:r>
      <w:r w:rsidR="00687AE5" w:rsidRPr="00BA3DED">
        <w:rPr>
          <w:rFonts w:ascii="Times New Roman" w:hAnsi="Times New Roman"/>
          <w:sz w:val="21"/>
          <w:szCs w:val="21"/>
        </w:rPr>
        <w:t>оконных проемов - оштукатурены</w:t>
      </w:r>
      <w:r w:rsidRPr="00BA3DED">
        <w:rPr>
          <w:rFonts w:ascii="Times New Roman" w:hAnsi="Times New Roman"/>
          <w:sz w:val="21"/>
          <w:szCs w:val="21"/>
          <w:lang w:eastAsia="ar-SA"/>
        </w:rPr>
        <w:t xml:space="preserve">.   </w:t>
      </w:r>
    </w:p>
    <w:p w14:paraId="0214B4D2" w14:textId="77777777" w:rsidR="003F5DDA" w:rsidRPr="00BA3DED" w:rsidRDefault="003F5DDA" w:rsidP="003F5DDA">
      <w:pPr>
        <w:pStyle w:val="af"/>
        <w:ind w:firstLine="708"/>
        <w:jc w:val="both"/>
        <w:rPr>
          <w:rFonts w:ascii="Times New Roman" w:hAnsi="Times New Roman"/>
          <w:sz w:val="21"/>
          <w:szCs w:val="21"/>
          <w:lang w:eastAsia="ar-SA"/>
        </w:rPr>
      </w:pPr>
      <w:r w:rsidRPr="00BA3DED">
        <w:rPr>
          <w:rFonts w:ascii="Times New Roman" w:hAnsi="Times New Roman"/>
          <w:sz w:val="21"/>
          <w:szCs w:val="21"/>
          <w:lang w:eastAsia="ar-SA"/>
        </w:rPr>
        <w:t xml:space="preserve">- Полы: Бетонная полусухая стяжка. </w:t>
      </w:r>
    </w:p>
    <w:p w14:paraId="6F698965" w14:textId="77777777" w:rsidR="003F5DDA" w:rsidRPr="00BA3DED" w:rsidRDefault="003F5DDA" w:rsidP="003F5DDA">
      <w:pPr>
        <w:pStyle w:val="af"/>
        <w:ind w:firstLine="708"/>
        <w:jc w:val="both"/>
        <w:rPr>
          <w:rFonts w:ascii="Times New Roman" w:hAnsi="Times New Roman"/>
          <w:sz w:val="21"/>
          <w:szCs w:val="21"/>
          <w:lang w:eastAsia="ar-SA"/>
        </w:rPr>
      </w:pPr>
      <w:r w:rsidRPr="00BA3DED">
        <w:rPr>
          <w:rFonts w:ascii="Times New Roman" w:hAnsi="Times New Roman"/>
          <w:sz w:val="21"/>
          <w:szCs w:val="21"/>
          <w:lang w:eastAsia="ar-SA"/>
        </w:rPr>
        <w:t xml:space="preserve">- Окна: Металлопластиковые (в соответствии с проектом). </w:t>
      </w:r>
    </w:p>
    <w:p w14:paraId="3EC8CEDF" w14:textId="77777777" w:rsidR="003F5DDA" w:rsidRPr="00BA3DED" w:rsidRDefault="003F5DDA" w:rsidP="003F5DDA">
      <w:pPr>
        <w:pStyle w:val="af"/>
        <w:ind w:firstLine="708"/>
        <w:jc w:val="both"/>
        <w:rPr>
          <w:rFonts w:ascii="Times New Roman" w:hAnsi="Times New Roman"/>
          <w:sz w:val="21"/>
          <w:szCs w:val="21"/>
          <w:lang w:eastAsia="ar-SA"/>
        </w:rPr>
      </w:pPr>
      <w:r w:rsidRPr="00BA3DED">
        <w:rPr>
          <w:rFonts w:ascii="Times New Roman" w:hAnsi="Times New Roman"/>
          <w:sz w:val="21"/>
          <w:szCs w:val="21"/>
          <w:lang w:eastAsia="ar-SA"/>
        </w:rPr>
        <w:t xml:space="preserve">- Входная дверь: Металлическая. </w:t>
      </w:r>
    </w:p>
    <w:p w14:paraId="38B51010" w14:textId="77777777" w:rsidR="003F5DDA" w:rsidRPr="00BA3DED" w:rsidRDefault="003F5DDA" w:rsidP="003F5DDA">
      <w:pPr>
        <w:pStyle w:val="af"/>
        <w:ind w:firstLine="708"/>
        <w:jc w:val="both"/>
        <w:rPr>
          <w:rFonts w:ascii="Times New Roman" w:hAnsi="Times New Roman"/>
          <w:sz w:val="21"/>
          <w:szCs w:val="21"/>
          <w:lang w:eastAsia="ar-SA"/>
        </w:rPr>
      </w:pPr>
      <w:r w:rsidRPr="00BA3DED">
        <w:rPr>
          <w:rFonts w:ascii="Times New Roman" w:hAnsi="Times New Roman"/>
          <w:sz w:val="21"/>
          <w:szCs w:val="21"/>
          <w:lang w:eastAsia="ar-SA"/>
        </w:rPr>
        <w:t xml:space="preserve">- Канализация: Стояки из полиэтиленовых труб. </w:t>
      </w:r>
    </w:p>
    <w:p w14:paraId="1536017E" w14:textId="77777777" w:rsidR="003F5DDA" w:rsidRPr="00BA3DED" w:rsidRDefault="003F5DDA" w:rsidP="003F5DDA">
      <w:pPr>
        <w:pStyle w:val="af"/>
        <w:ind w:firstLine="708"/>
        <w:jc w:val="both"/>
        <w:rPr>
          <w:rFonts w:ascii="Times New Roman" w:hAnsi="Times New Roman"/>
          <w:sz w:val="21"/>
          <w:szCs w:val="21"/>
          <w:lang w:eastAsia="ar-SA"/>
        </w:rPr>
      </w:pPr>
      <w:r w:rsidRPr="00BA3DED">
        <w:rPr>
          <w:rFonts w:ascii="Times New Roman" w:hAnsi="Times New Roman"/>
          <w:sz w:val="21"/>
          <w:szCs w:val="21"/>
          <w:lang w:eastAsia="ar-SA"/>
        </w:rPr>
        <w:t xml:space="preserve">- Внутриквартирную разводку сетей канализации выполняет собственник. </w:t>
      </w:r>
    </w:p>
    <w:p w14:paraId="53E403C8" w14:textId="77777777" w:rsidR="003F5DDA" w:rsidRPr="00BA3DED" w:rsidRDefault="003F5DDA" w:rsidP="003F5DDA">
      <w:pPr>
        <w:pStyle w:val="af"/>
        <w:ind w:firstLine="708"/>
        <w:jc w:val="both"/>
        <w:rPr>
          <w:rFonts w:ascii="Times New Roman" w:hAnsi="Times New Roman"/>
          <w:sz w:val="21"/>
          <w:szCs w:val="21"/>
          <w:lang w:eastAsia="ar-SA"/>
        </w:rPr>
      </w:pPr>
      <w:r w:rsidRPr="00BA3DED">
        <w:rPr>
          <w:rFonts w:ascii="Times New Roman" w:hAnsi="Times New Roman"/>
          <w:sz w:val="21"/>
          <w:szCs w:val="21"/>
          <w:lang w:eastAsia="ar-SA"/>
        </w:rPr>
        <w:t xml:space="preserve">- Водоснабжение: Стояки водоснабжения без внутренней разводки. Внутриквартирную разводку сетей водоснабжения выполняет собственник. </w:t>
      </w:r>
    </w:p>
    <w:p w14:paraId="6D71F4A8" w14:textId="77777777" w:rsidR="003F5DDA" w:rsidRPr="00BA3DED" w:rsidRDefault="003F5DDA" w:rsidP="003F5DDA">
      <w:pPr>
        <w:pStyle w:val="af"/>
        <w:ind w:firstLine="708"/>
        <w:jc w:val="both"/>
        <w:rPr>
          <w:rFonts w:ascii="Times New Roman" w:hAnsi="Times New Roman"/>
          <w:sz w:val="21"/>
          <w:szCs w:val="21"/>
          <w:lang w:eastAsia="ar-SA"/>
        </w:rPr>
      </w:pPr>
      <w:r w:rsidRPr="00BA3DED">
        <w:rPr>
          <w:rFonts w:ascii="Times New Roman" w:hAnsi="Times New Roman"/>
          <w:sz w:val="21"/>
          <w:szCs w:val="21"/>
          <w:lang w:eastAsia="ar-SA"/>
        </w:rPr>
        <w:t xml:space="preserve">- Электроснабжение: Внутриквартирная разводка в соответствии с проектом, установка распределительных коробов, без установки розеток и выключателей. Установка квартирного щитка. Прокладка заземления в стяжке полов, выпуск в санузле. </w:t>
      </w:r>
    </w:p>
    <w:p w14:paraId="47C3CB8A" w14:textId="77777777" w:rsidR="003F5DDA" w:rsidRPr="00BA3DED" w:rsidRDefault="003F5DDA" w:rsidP="003F5DDA">
      <w:pPr>
        <w:pStyle w:val="af"/>
        <w:ind w:firstLine="708"/>
        <w:jc w:val="both"/>
        <w:rPr>
          <w:rFonts w:ascii="Times New Roman" w:hAnsi="Times New Roman"/>
          <w:sz w:val="21"/>
          <w:szCs w:val="21"/>
          <w:lang w:eastAsia="ar-SA"/>
        </w:rPr>
      </w:pPr>
      <w:r w:rsidRPr="00BA3DED">
        <w:rPr>
          <w:rFonts w:ascii="Times New Roman" w:hAnsi="Times New Roman"/>
          <w:sz w:val="21"/>
          <w:szCs w:val="21"/>
          <w:lang w:eastAsia="ar-SA"/>
        </w:rPr>
        <w:t xml:space="preserve">- Отопление: Горизонтальная поквартирная разводка, установка радиаторов (конвекторов). В соответствии с проектом. </w:t>
      </w:r>
    </w:p>
    <w:p w14:paraId="3D64465F" w14:textId="7E9D40D9" w:rsidR="003F5DDA" w:rsidRPr="00BA3DED" w:rsidRDefault="003F5DDA" w:rsidP="003F5DDA">
      <w:pPr>
        <w:pStyle w:val="af"/>
        <w:ind w:firstLine="708"/>
        <w:jc w:val="both"/>
        <w:rPr>
          <w:rFonts w:ascii="Times New Roman" w:hAnsi="Times New Roman"/>
          <w:sz w:val="21"/>
          <w:szCs w:val="21"/>
          <w:lang w:eastAsia="ar-SA"/>
        </w:rPr>
      </w:pPr>
      <w:r w:rsidRPr="00BA3DED">
        <w:rPr>
          <w:rFonts w:ascii="Times New Roman" w:hAnsi="Times New Roman"/>
          <w:sz w:val="21"/>
          <w:szCs w:val="21"/>
          <w:lang w:eastAsia="ar-SA"/>
        </w:rPr>
        <w:t xml:space="preserve">- Потолки: Монолитные перекрытия. </w:t>
      </w:r>
    </w:p>
    <w:p w14:paraId="4AEC912A" w14:textId="77777777" w:rsidR="003F5DDA" w:rsidRPr="00BA3DED" w:rsidRDefault="003F5DDA" w:rsidP="003F5DDA">
      <w:pPr>
        <w:pStyle w:val="af"/>
        <w:ind w:firstLine="708"/>
        <w:jc w:val="both"/>
        <w:rPr>
          <w:rFonts w:ascii="Times New Roman" w:hAnsi="Times New Roman"/>
          <w:sz w:val="21"/>
          <w:szCs w:val="21"/>
          <w:lang w:eastAsia="ar-SA"/>
        </w:rPr>
      </w:pPr>
      <w:r w:rsidRPr="00BA3DED">
        <w:rPr>
          <w:rFonts w:ascii="Times New Roman" w:hAnsi="Times New Roman"/>
          <w:sz w:val="21"/>
          <w:szCs w:val="21"/>
          <w:lang w:eastAsia="ar-SA"/>
        </w:rPr>
        <w:t xml:space="preserve">- Внутриквартирные двери: не устанавливаются. </w:t>
      </w:r>
    </w:p>
    <w:p w14:paraId="37218EF6" w14:textId="79162E58" w:rsidR="00C53E62" w:rsidRPr="00BA3DED" w:rsidRDefault="003F5DDA" w:rsidP="003F5DDA">
      <w:pPr>
        <w:pStyle w:val="af"/>
        <w:ind w:firstLine="708"/>
        <w:jc w:val="both"/>
        <w:rPr>
          <w:rFonts w:ascii="Times New Roman" w:hAnsi="Times New Roman"/>
          <w:sz w:val="21"/>
          <w:szCs w:val="21"/>
          <w:lang w:eastAsia="ar-SA"/>
        </w:rPr>
      </w:pPr>
      <w:r w:rsidRPr="00BA3DED">
        <w:rPr>
          <w:rFonts w:ascii="Times New Roman" w:hAnsi="Times New Roman"/>
          <w:sz w:val="21"/>
          <w:szCs w:val="21"/>
          <w:lang w:eastAsia="ar-SA"/>
        </w:rPr>
        <w:t xml:space="preserve">- Санитарные узлы: Бетонная полусухая стяжка. </w:t>
      </w:r>
      <w:r w:rsidR="00663FCC" w:rsidRPr="00BA3DED">
        <w:rPr>
          <w:rFonts w:ascii="Times New Roman" w:hAnsi="Times New Roman"/>
          <w:sz w:val="21"/>
          <w:szCs w:val="21"/>
          <w:lang w:eastAsia="ar-SA"/>
        </w:rPr>
        <w:t>М</w:t>
      </w:r>
      <w:r w:rsidR="00DA3E27" w:rsidRPr="00BA3DED">
        <w:rPr>
          <w:rFonts w:ascii="Times New Roman" w:hAnsi="Times New Roman"/>
          <w:sz w:val="21"/>
          <w:szCs w:val="21"/>
          <w:lang w:eastAsia="ar-SA"/>
        </w:rPr>
        <w:t>онолитные</w:t>
      </w:r>
      <w:r w:rsidRPr="00BA3DED">
        <w:rPr>
          <w:rFonts w:ascii="Times New Roman" w:hAnsi="Times New Roman"/>
          <w:sz w:val="21"/>
          <w:szCs w:val="21"/>
          <w:lang w:eastAsia="ar-SA"/>
        </w:rPr>
        <w:t xml:space="preserve"> стен</w:t>
      </w:r>
      <w:r w:rsidR="00663FCC" w:rsidRPr="00BA3DED">
        <w:rPr>
          <w:rFonts w:ascii="Times New Roman" w:hAnsi="Times New Roman"/>
          <w:sz w:val="21"/>
          <w:szCs w:val="21"/>
          <w:lang w:eastAsia="ar-SA"/>
        </w:rPr>
        <w:t>ы</w:t>
      </w:r>
      <w:r w:rsidRPr="00BA3DED">
        <w:rPr>
          <w:rFonts w:ascii="Times New Roman" w:hAnsi="Times New Roman"/>
          <w:sz w:val="21"/>
          <w:szCs w:val="21"/>
          <w:lang w:eastAsia="ar-SA"/>
        </w:rPr>
        <w:t xml:space="preserve"> </w:t>
      </w:r>
      <w:r w:rsidR="00DA3E27" w:rsidRPr="00BA3DED">
        <w:rPr>
          <w:rFonts w:ascii="Times New Roman" w:hAnsi="Times New Roman"/>
          <w:sz w:val="21"/>
          <w:szCs w:val="21"/>
          <w:lang w:eastAsia="ar-SA"/>
        </w:rPr>
        <w:t>не о</w:t>
      </w:r>
      <w:r w:rsidRPr="00BA3DED">
        <w:rPr>
          <w:rFonts w:ascii="Times New Roman" w:hAnsi="Times New Roman"/>
          <w:sz w:val="21"/>
          <w:szCs w:val="21"/>
          <w:lang w:eastAsia="ar-SA"/>
        </w:rPr>
        <w:t>штукатурены.</w:t>
      </w:r>
    </w:p>
    <w:p w14:paraId="1D763E13" w14:textId="77777777" w:rsidR="00C53E62" w:rsidRPr="00BA3DED" w:rsidRDefault="00C53E62">
      <w:pPr>
        <w:pStyle w:val="af"/>
        <w:jc w:val="both"/>
        <w:rPr>
          <w:rFonts w:ascii="Times New Roman" w:hAnsi="Times New Roman" w:cs="Times New Roman"/>
          <w:color w:val="FF0000"/>
          <w:sz w:val="21"/>
          <w:szCs w:val="21"/>
          <w:lang w:eastAsia="ar-SA"/>
        </w:rPr>
      </w:pPr>
    </w:p>
    <w:p w14:paraId="5C38160C" w14:textId="77777777" w:rsidR="00C53E62" w:rsidRPr="00BA3DED" w:rsidRDefault="00C53E62">
      <w:pPr>
        <w:pStyle w:val="af"/>
        <w:jc w:val="both"/>
        <w:rPr>
          <w:rFonts w:ascii="Times New Roman" w:hAnsi="Times New Roman" w:cs="Times New Roman"/>
          <w:color w:val="FF0000"/>
          <w:sz w:val="21"/>
          <w:szCs w:val="21"/>
          <w:lang w:eastAsia="ar-SA"/>
        </w:rPr>
      </w:pPr>
    </w:p>
    <w:p w14:paraId="6EB2BE92" w14:textId="77777777" w:rsidR="00C53E62" w:rsidRPr="00BA3DED" w:rsidRDefault="00C53E62">
      <w:pPr>
        <w:pStyle w:val="af"/>
        <w:jc w:val="both"/>
        <w:rPr>
          <w:rFonts w:ascii="Times New Roman" w:hAnsi="Times New Roman" w:cs="Times New Roman"/>
          <w:color w:val="FF0000"/>
          <w:sz w:val="21"/>
          <w:szCs w:val="21"/>
          <w:lang w:eastAsia="ar-SA"/>
        </w:rPr>
      </w:pPr>
    </w:p>
    <w:p w14:paraId="0D0E905B" w14:textId="77777777" w:rsidR="00C53E62" w:rsidRPr="00BA3DED" w:rsidRDefault="00C53E62">
      <w:pPr>
        <w:pStyle w:val="ae"/>
        <w:spacing w:after="0"/>
        <w:ind w:left="1494" w:right="708"/>
        <w:rPr>
          <w:rFonts w:ascii="Times New Roman" w:hAnsi="Times New Roman"/>
          <w:sz w:val="21"/>
          <w:szCs w:val="21"/>
        </w:rPr>
      </w:pPr>
    </w:p>
    <w:p w14:paraId="6E866484" w14:textId="77777777" w:rsidR="004A50CD" w:rsidRPr="00BA3DED" w:rsidRDefault="004A50CD">
      <w:pPr>
        <w:pStyle w:val="ae"/>
        <w:spacing w:after="0"/>
        <w:ind w:left="1494" w:right="708"/>
        <w:rPr>
          <w:rFonts w:ascii="Times New Roman" w:hAnsi="Times New Roman"/>
          <w:sz w:val="21"/>
          <w:szCs w:val="21"/>
        </w:rPr>
      </w:pPr>
    </w:p>
    <w:p w14:paraId="6CCAD5E2" w14:textId="77777777" w:rsidR="004A50CD" w:rsidRPr="00BA3DED" w:rsidRDefault="004A50CD">
      <w:pPr>
        <w:pStyle w:val="ae"/>
        <w:spacing w:after="0"/>
        <w:ind w:left="1494" w:right="708"/>
        <w:rPr>
          <w:rFonts w:ascii="Times New Roman" w:hAnsi="Times New Roman"/>
          <w:sz w:val="21"/>
          <w:szCs w:val="21"/>
        </w:rPr>
      </w:pPr>
    </w:p>
    <w:tbl>
      <w:tblPr>
        <w:tblStyle w:val="af1"/>
        <w:tblW w:w="0" w:type="auto"/>
        <w:tblLook w:val="04A0" w:firstRow="1" w:lastRow="0" w:firstColumn="1" w:lastColumn="0" w:noHBand="0" w:noVBand="1"/>
      </w:tblPr>
      <w:tblGrid>
        <w:gridCol w:w="5524"/>
        <w:gridCol w:w="3822"/>
      </w:tblGrid>
      <w:tr w:rsidR="00E74ABD" w14:paraId="5B09C614" w14:textId="77777777" w:rsidTr="004A50CD">
        <w:tc>
          <w:tcPr>
            <w:tcW w:w="5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3922AF" w14:textId="77777777" w:rsidR="004A50CD" w:rsidRPr="00BA3DED" w:rsidRDefault="00E74ABD" w:rsidP="00E74ABD">
            <w:pPr>
              <w:suppressAutoHyphens/>
              <w:spacing w:after="0" w:line="240" w:lineRule="auto"/>
              <w:rPr>
                <w:rFonts w:ascii="Times New Roman" w:hAnsi="Times New Roman"/>
                <w:b/>
                <w:sz w:val="21"/>
                <w:szCs w:val="21"/>
                <w:lang w:eastAsia="ar-SA"/>
              </w:rPr>
            </w:pPr>
            <w:r w:rsidRPr="00BA3DED">
              <w:rPr>
                <w:rFonts w:ascii="Times New Roman" w:hAnsi="Times New Roman"/>
                <w:b/>
                <w:sz w:val="21"/>
                <w:szCs w:val="21"/>
                <w:lang w:eastAsia="ar-SA"/>
              </w:rPr>
              <w:t>Застройщик</w:t>
            </w:r>
          </w:p>
          <w:p w14:paraId="45A1B136" w14:textId="5B17D452" w:rsidR="00E74ABD" w:rsidRPr="00BA3DED" w:rsidRDefault="00E74ABD" w:rsidP="00E74ABD">
            <w:pPr>
              <w:suppressAutoHyphens/>
              <w:spacing w:after="0" w:line="240" w:lineRule="auto"/>
              <w:rPr>
                <w:rFonts w:ascii="Times New Roman" w:hAnsi="Times New Roman"/>
                <w:b/>
                <w:sz w:val="21"/>
                <w:szCs w:val="21"/>
              </w:rPr>
            </w:pPr>
            <w:r w:rsidRPr="00BA3DED">
              <w:rPr>
                <w:rFonts w:ascii="Times New Roman" w:hAnsi="Times New Roman"/>
                <w:b/>
                <w:lang w:eastAsia="ar-SA"/>
              </w:rPr>
              <w:t xml:space="preserve">Директор ООО </w:t>
            </w:r>
            <w:r w:rsidRPr="00BA3DED">
              <w:rPr>
                <w:rFonts w:ascii="Times New Roman" w:hAnsi="Times New Roman"/>
                <w:b/>
                <w:sz w:val="21"/>
                <w:szCs w:val="21"/>
              </w:rPr>
              <w:t>«Специализированный</w:t>
            </w:r>
          </w:p>
          <w:p w14:paraId="6718456C" w14:textId="77777777" w:rsidR="00E74ABD" w:rsidRPr="00BA3DED" w:rsidRDefault="00E74ABD" w:rsidP="00E74ABD">
            <w:pPr>
              <w:suppressAutoHyphens/>
              <w:spacing w:after="0" w:line="240" w:lineRule="auto"/>
              <w:rPr>
                <w:rFonts w:ascii="Times New Roman" w:hAnsi="Times New Roman"/>
                <w:b/>
                <w:lang w:eastAsia="ar-SA"/>
              </w:rPr>
            </w:pPr>
            <w:r w:rsidRPr="00BA3DED">
              <w:rPr>
                <w:rFonts w:ascii="Times New Roman" w:hAnsi="Times New Roman"/>
                <w:b/>
                <w:sz w:val="21"/>
                <w:szCs w:val="21"/>
              </w:rPr>
              <w:t>Застройщик</w:t>
            </w:r>
            <w:r w:rsidRPr="00BA3DED">
              <w:rPr>
                <w:rFonts w:ascii="Times New Roman" w:hAnsi="Times New Roman"/>
                <w:b/>
              </w:rPr>
              <w:t xml:space="preserve"> </w:t>
            </w:r>
            <w:r w:rsidRPr="00BA3DED">
              <w:rPr>
                <w:rFonts w:ascii="Times New Roman" w:hAnsi="Times New Roman"/>
                <w:b/>
                <w:lang w:eastAsia="ar-SA"/>
              </w:rPr>
              <w:t>«</w:t>
            </w:r>
            <w:r w:rsidRPr="00BA3DED">
              <w:rPr>
                <w:rFonts w:ascii="Times New Roman" w:hAnsi="Times New Roman"/>
                <w:b/>
              </w:rPr>
              <w:t>КСК</w:t>
            </w:r>
            <w:r w:rsidRPr="00BA3DED">
              <w:rPr>
                <w:rFonts w:ascii="Times New Roman" w:hAnsi="Times New Roman"/>
                <w:b/>
                <w:lang w:eastAsia="ar-SA"/>
              </w:rPr>
              <w:t>»</w:t>
            </w:r>
          </w:p>
          <w:p w14:paraId="2ABBC693" w14:textId="77777777" w:rsidR="00E74ABD" w:rsidRPr="00BA3DED" w:rsidRDefault="00E74ABD" w:rsidP="00BF747D">
            <w:pPr>
              <w:suppressAutoHyphens/>
              <w:spacing w:after="0" w:line="240" w:lineRule="auto"/>
              <w:rPr>
                <w:rFonts w:ascii="Times New Roman" w:hAnsi="Times New Roman"/>
                <w:sz w:val="21"/>
                <w:szCs w:val="21"/>
                <w:lang w:eastAsia="ar-SA"/>
              </w:rPr>
            </w:pPr>
          </w:p>
          <w:p w14:paraId="00BDCD13" w14:textId="77777777" w:rsidR="00E74ABD" w:rsidRPr="00BA3DED" w:rsidRDefault="00E74ABD" w:rsidP="00BF747D">
            <w:pPr>
              <w:suppressAutoHyphens/>
              <w:spacing w:after="0" w:line="240" w:lineRule="auto"/>
              <w:rPr>
                <w:rFonts w:ascii="Times New Roman" w:hAnsi="Times New Roman"/>
                <w:sz w:val="21"/>
                <w:szCs w:val="21"/>
                <w:lang w:eastAsia="ar-SA"/>
              </w:rPr>
            </w:pPr>
          </w:p>
          <w:p w14:paraId="0C70F2F3" w14:textId="7399FEBD" w:rsidR="00E74ABD" w:rsidRPr="00BA3DED" w:rsidRDefault="00E74ABD" w:rsidP="00BF747D">
            <w:pPr>
              <w:suppressAutoHyphens/>
              <w:spacing w:after="0" w:line="240" w:lineRule="auto"/>
              <w:rPr>
                <w:rFonts w:ascii="Times New Roman" w:hAnsi="Times New Roman"/>
                <w:b/>
                <w:sz w:val="21"/>
                <w:szCs w:val="21"/>
                <w:lang w:eastAsia="ar-SA"/>
              </w:rPr>
            </w:pPr>
            <w:r w:rsidRPr="00BA3DED">
              <w:rPr>
                <w:rFonts w:ascii="Times New Roman" w:hAnsi="Times New Roman"/>
                <w:sz w:val="21"/>
                <w:szCs w:val="21"/>
                <w:lang w:eastAsia="ar-SA"/>
              </w:rPr>
              <w:t xml:space="preserve">___________________ </w:t>
            </w:r>
            <w:r w:rsidRPr="00BA3DED">
              <w:rPr>
                <w:rFonts w:ascii="Times New Roman" w:hAnsi="Times New Roman"/>
                <w:b/>
                <w:sz w:val="21"/>
                <w:szCs w:val="21"/>
                <w:lang w:eastAsia="ar-SA"/>
              </w:rPr>
              <w:t>Ю. В. Поляков</w:t>
            </w:r>
          </w:p>
        </w:tc>
        <w:tc>
          <w:tcPr>
            <w:tcW w:w="3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250BB9" w14:textId="77777777" w:rsidR="00E74ABD" w:rsidRPr="00BA3DED" w:rsidRDefault="00E74ABD" w:rsidP="00BF747D">
            <w:pPr>
              <w:suppressAutoHyphens/>
              <w:spacing w:after="0" w:line="240" w:lineRule="auto"/>
              <w:rPr>
                <w:rFonts w:ascii="Times New Roman" w:hAnsi="Times New Roman"/>
                <w:b/>
                <w:sz w:val="21"/>
                <w:szCs w:val="21"/>
                <w:lang w:eastAsia="ar-SA"/>
              </w:rPr>
            </w:pPr>
            <w:r w:rsidRPr="00BA3DED">
              <w:rPr>
                <w:rFonts w:ascii="Times New Roman" w:hAnsi="Times New Roman"/>
                <w:b/>
                <w:sz w:val="21"/>
                <w:szCs w:val="21"/>
                <w:lang w:eastAsia="ar-SA"/>
              </w:rPr>
              <w:t>Участник долевого строительства</w:t>
            </w:r>
          </w:p>
          <w:p w14:paraId="7C3FAD6E" w14:textId="77777777" w:rsidR="00E74ABD" w:rsidRPr="00BA3DED" w:rsidRDefault="00E74ABD" w:rsidP="00BF747D">
            <w:pPr>
              <w:suppressAutoHyphens/>
              <w:spacing w:after="0" w:line="240" w:lineRule="auto"/>
              <w:rPr>
                <w:rFonts w:ascii="Times New Roman" w:hAnsi="Times New Roman"/>
                <w:b/>
                <w:sz w:val="21"/>
                <w:szCs w:val="21"/>
                <w:lang w:eastAsia="ar-SA"/>
              </w:rPr>
            </w:pPr>
          </w:p>
          <w:p w14:paraId="31ED48CD" w14:textId="77777777" w:rsidR="00E74ABD" w:rsidRPr="00BA3DED" w:rsidRDefault="00E74ABD" w:rsidP="00BF747D">
            <w:pPr>
              <w:suppressAutoHyphens/>
              <w:spacing w:after="0" w:line="240" w:lineRule="auto"/>
              <w:rPr>
                <w:rFonts w:ascii="Times New Roman" w:hAnsi="Times New Roman"/>
                <w:b/>
                <w:sz w:val="21"/>
                <w:szCs w:val="21"/>
                <w:lang w:eastAsia="ar-SA"/>
              </w:rPr>
            </w:pPr>
          </w:p>
          <w:p w14:paraId="770EB36A" w14:textId="77777777" w:rsidR="00E74ABD" w:rsidRPr="00BA3DED" w:rsidRDefault="00E74ABD" w:rsidP="00BF747D">
            <w:pPr>
              <w:suppressAutoHyphens/>
              <w:spacing w:after="0" w:line="240" w:lineRule="auto"/>
              <w:rPr>
                <w:rFonts w:ascii="Times New Roman" w:hAnsi="Times New Roman"/>
                <w:b/>
                <w:sz w:val="21"/>
                <w:szCs w:val="21"/>
                <w:lang w:eastAsia="ar-SA"/>
              </w:rPr>
            </w:pPr>
          </w:p>
          <w:p w14:paraId="2053D7E6" w14:textId="77777777" w:rsidR="00E74ABD" w:rsidRPr="00BA3DED" w:rsidRDefault="00E74ABD" w:rsidP="00BF747D">
            <w:pPr>
              <w:suppressAutoHyphens/>
              <w:spacing w:after="0" w:line="240" w:lineRule="auto"/>
              <w:ind w:right="-1"/>
              <w:rPr>
                <w:rFonts w:ascii="Times New Roman" w:hAnsi="Times New Roman"/>
                <w:b/>
                <w:sz w:val="21"/>
                <w:szCs w:val="21"/>
                <w:lang w:eastAsia="ar-SA"/>
              </w:rPr>
            </w:pPr>
          </w:p>
          <w:p w14:paraId="4B8E4C40" w14:textId="77777777" w:rsidR="00E74ABD" w:rsidRPr="00DD045F" w:rsidRDefault="00E74ABD" w:rsidP="00BF747D">
            <w:pPr>
              <w:suppressAutoHyphens/>
              <w:spacing w:after="0" w:line="240" w:lineRule="auto"/>
              <w:ind w:right="-1"/>
              <w:rPr>
                <w:rFonts w:ascii="Times New Roman" w:hAnsi="Times New Roman"/>
                <w:b/>
                <w:sz w:val="21"/>
                <w:szCs w:val="21"/>
                <w:lang w:eastAsia="ar-SA"/>
              </w:rPr>
            </w:pPr>
            <w:r w:rsidRPr="00BA3DED">
              <w:rPr>
                <w:rFonts w:ascii="Times New Roman" w:hAnsi="Times New Roman"/>
                <w:b/>
                <w:sz w:val="21"/>
                <w:szCs w:val="21"/>
                <w:lang w:eastAsia="ar-SA"/>
              </w:rPr>
              <w:t>________________________</w:t>
            </w:r>
          </w:p>
          <w:p w14:paraId="2D1007D8" w14:textId="77777777" w:rsidR="00E74ABD" w:rsidRDefault="00E74ABD" w:rsidP="00BF747D">
            <w:pPr>
              <w:suppressAutoHyphens/>
              <w:spacing w:after="0" w:line="240" w:lineRule="auto"/>
              <w:rPr>
                <w:rFonts w:ascii="Times New Roman" w:hAnsi="Times New Roman"/>
                <w:b/>
                <w:sz w:val="21"/>
                <w:szCs w:val="21"/>
                <w:lang w:eastAsia="ar-SA"/>
              </w:rPr>
            </w:pPr>
          </w:p>
        </w:tc>
      </w:tr>
    </w:tbl>
    <w:p w14:paraId="02C4A198" w14:textId="77777777" w:rsidR="00C53E62" w:rsidRPr="00DD045F" w:rsidRDefault="00C53E62">
      <w:pPr>
        <w:pStyle w:val="ae"/>
        <w:spacing w:after="0"/>
        <w:ind w:left="1494" w:right="708"/>
        <w:rPr>
          <w:sz w:val="21"/>
          <w:szCs w:val="21"/>
        </w:rPr>
      </w:pPr>
    </w:p>
    <w:sectPr w:rsidR="00C53E62" w:rsidRPr="00DD045F" w:rsidSect="00894CD2">
      <w:headerReference w:type="default" r:id="rId11"/>
      <w:pgSz w:w="11906" w:h="16838"/>
      <w:pgMar w:top="1134" w:right="566" w:bottom="851" w:left="1560" w:header="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A0EEE" w14:textId="77777777" w:rsidR="00E64D7E" w:rsidRDefault="00E64D7E">
      <w:pPr>
        <w:spacing w:after="0" w:line="240" w:lineRule="auto"/>
      </w:pPr>
      <w:r>
        <w:separator/>
      </w:r>
    </w:p>
  </w:endnote>
  <w:endnote w:type="continuationSeparator" w:id="0">
    <w:p w14:paraId="71637F9B" w14:textId="77777777" w:rsidR="00E64D7E" w:rsidRDefault="00E64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D12EA" w14:textId="77777777" w:rsidR="00E64D7E" w:rsidRDefault="00E64D7E">
      <w:pPr>
        <w:spacing w:after="0" w:line="240" w:lineRule="auto"/>
      </w:pPr>
      <w:r>
        <w:separator/>
      </w:r>
    </w:p>
  </w:footnote>
  <w:footnote w:type="continuationSeparator" w:id="0">
    <w:p w14:paraId="05D3CA2C" w14:textId="77777777" w:rsidR="00E64D7E" w:rsidRDefault="00E64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9F47" w14:textId="77777777" w:rsidR="00D31DB7" w:rsidRDefault="00D31DB7">
    <w:pPr>
      <w:pStyle w:val="ac"/>
      <w:jc w:val="center"/>
    </w:pPr>
  </w:p>
  <w:p w14:paraId="30483EFC" w14:textId="77777777" w:rsidR="00D31DB7" w:rsidRDefault="00D31DB7">
    <w:pPr>
      <w:pStyle w:val="ac"/>
      <w:jc w:val="center"/>
    </w:pPr>
  </w:p>
  <w:sdt>
    <w:sdtPr>
      <w:id w:val="-249435590"/>
      <w:docPartObj>
        <w:docPartGallery w:val="Page Numbers (Top of Page)"/>
        <w:docPartUnique/>
      </w:docPartObj>
    </w:sdtPr>
    <w:sdtEndPr/>
    <w:sdtContent>
      <w:p w14:paraId="5EA51B5E" w14:textId="77777777" w:rsidR="00D31DB7" w:rsidRDefault="00D31DB7">
        <w:pPr>
          <w:pStyle w:val="ac"/>
          <w:jc w:val="center"/>
        </w:pPr>
        <w:r>
          <w:fldChar w:fldCharType="begin"/>
        </w:r>
        <w:r>
          <w:instrText>PAGE   \* MERGEFORMAT</w:instrText>
        </w:r>
        <w:r>
          <w:fldChar w:fldCharType="separate"/>
        </w:r>
        <w:r w:rsidR="00C608EA">
          <w:rPr>
            <w:noProof/>
          </w:rPr>
          <w:t>2</w:t>
        </w:r>
        <w:r>
          <w:fldChar w:fldCharType="end"/>
        </w:r>
      </w:p>
    </w:sdtContent>
  </w:sdt>
  <w:p w14:paraId="7F17CC79" w14:textId="77777777" w:rsidR="00D31DB7" w:rsidRDefault="00D31DB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6D88"/>
    <w:multiLevelType w:val="multilevel"/>
    <w:tmpl w:val="84982208"/>
    <w:lvl w:ilvl="0">
      <w:start w:val="1"/>
      <w:numFmt w:val="bullet"/>
      <w:lvlText w:val=""/>
      <w:lvlJc w:val="left"/>
      <w:pPr>
        <w:tabs>
          <w:tab w:val="num" w:pos="360"/>
        </w:tabs>
        <w:ind w:left="360" w:hanging="360"/>
      </w:pPr>
      <w:rPr>
        <w:rFonts w:ascii="Wingdings" w:hAnsi="Wingdings" w:cs="Wingdings" w:hint="default"/>
        <w:b/>
        <w:sz w:val="20"/>
      </w:rPr>
    </w:lvl>
    <w:lvl w:ilvl="1">
      <w:start w:val="1"/>
      <w:numFmt w:val="bullet"/>
      <w:lvlText w:val="o"/>
      <w:lvlJc w:val="left"/>
      <w:pPr>
        <w:tabs>
          <w:tab w:val="num" w:pos="589"/>
        </w:tabs>
        <w:ind w:left="589" w:hanging="360"/>
      </w:pPr>
      <w:rPr>
        <w:rFonts w:ascii="Courier New" w:hAnsi="Courier New" w:cs="Courier New" w:hint="default"/>
      </w:rPr>
    </w:lvl>
    <w:lvl w:ilvl="2">
      <w:start w:val="1"/>
      <w:numFmt w:val="bullet"/>
      <w:lvlText w:val=""/>
      <w:lvlJc w:val="left"/>
      <w:pPr>
        <w:tabs>
          <w:tab w:val="num" w:pos="1309"/>
        </w:tabs>
        <w:ind w:left="1309" w:hanging="360"/>
      </w:pPr>
      <w:rPr>
        <w:rFonts w:ascii="Wingdings" w:hAnsi="Wingdings" w:cs="Wingdings" w:hint="default"/>
      </w:rPr>
    </w:lvl>
    <w:lvl w:ilvl="3">
      <w:start w:val="1"/>
      <w:numFmt w:val="bullet"/>
      <w:lvlText w:val=""/>
      <w:lvlJc w:val="left"/>
      <w:pPr>
        <w:tabs>
          <w:tab w:val="num" w:pos="2029"/>
        </w:tabs>
        <w:ind w:left="2029" w:hanging="360"/>
      </w:pPr>
      <w:rPr>
        <w:rFonts w:ascii="Symbol" w:hAnsi="Symbol" w:cs="Symbol" w:hint="default"/>
      </w:rPr>
    </w:lvl>
    <w:lvl w:ilvl="4">
      <w:start w:val="1"/>
      <w:numFmt w:val="bullet"/>
      <w:lvlText w:val="o"/>
      <w:lvlJc w:val="left"/>
      <w:pPr>
        <w:tabs>
          <w:tab w:val="num" w:pos="2749"/>
        </w:tabs>
        <w:ind w:left="2749" w:hanging="360"/>
      </w:pPr>
      <w:rPr>
        <w:rFonts w:ascii="Courier New" w:hAnsi="Courier New" w:cs="Courier New" w:hint="default"/>
      </w:rPr>
    </w:lvl>
    <w:lvl w:ilvl="5">
      <w:start w:val="1"/>
      <w:numFmt w:val="bullet"/>
      <w:lvlText w:val=""/>
      <w:lvlJc w:val="left"/>
      <w:pPr>
        <w:tabs>
          <w:tab w:val="num" w:pos="3469"/>
        </w:tabs>
        <w:ind w:left="3469" w:hanging="360"/>
      </w:pPr>
      <w:rPr>
        <w:rFonts w:ascii="Wingdings" w:hAnsi="Wingdings" w:cs="Wingdings" w:hint="default"/>
      </w:rPr>
    </w:lvl>
    <w:lvl w:ilvl="6">
      <w:start w:val="1"/>
      <w:numFmt w:val="bullet"/>
      <w:lvlText w:val=""/>
      <w:lvlJc w:val="left"/>
      <w:pPr>
        <w:tabs>
          <w:tab w:val="num" w:pos="4189"/>
        </w:tabs>
        <w:ind w:left="4189" w:hanging="360"/>
      </w:pPr>
      <w:rPr>
        <w:rFonts w:ascii="Symbol" w:hAnsi="Symbol" w:cs="Symbol" w:hint="default"/>
      </w:rPr>
    </w:lvl>
    <w:lvl w:ilvl="7">
      <w:start w:val="1"/>
      <w:numFmt w:val="bullet"/>
      <w:lvlText w:val="o"/>
      <w:lvlJc w:val="left"/>
      <w:pPr>
        <w:tabs>
          <w:tab w:val="num" w:pos="4909"/>
        </w:tabs>
        <w:ind w:left="4909" w:hanging="360"/>
      </w:pPr>
      <w:rPr>
        <w:rFonts w:ascii="Courier New" w:hAnsi="Courier New" w:cs="Courier New" w:hint="default"/>
      </w:rPr>
    </w:lvl>
    <w:lvl w:ilvl="8">
      <w:start w:val="1"/>
      <w:numFmt w:val="bullet"/>
      <w:lvlText w:val=""/>
      <w:lvlJc w:val="left"/>
      <w:pPr>
        <w:tabs>
          <w:tab w:val="num" w:pos="5629"/>
        </w:tabs>
        <w:ind w:left="5629" w:hanging="360"/>
      </w:pPr>
      <w:rPr>
        <w:rFonts w:ascii="Wingdings" w:hAnsi="Wingdings" w:cs="Wingdings" w:hint="default"/>
      </w:rPr>
    </w:lvl>
  </w:abstractNum>
  <w:abstractNum w:abstractNumId="1" w15:restartNumberingAfterBreak="0">
    <w:nsid w:val="3F916686"/>
    <w:multiLevelType w:val="multilevel"/>
    <w:tmpl w:val="CC5ECFB6"/>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 w15:restartNumberingAfterBreak="0">
    <w:nsid w:val="57FE06AA"/>
    <w:multiLevelType w:val="hybridMultilevel"/>
    <w:tmpl w:val="0FCC4A14"/>
    <w:lvl w:ilvl="0" w:tplc="0A688E3C">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84062DE"/>
    <w:multiLevelType w:val="hybridMultilevel"/>
    <w:tmpl w:val="68D2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CC026C"/>
    <w:multiLevelType w:val="multilevel"/>
    <w:tmpl w:val="4288E8B6"/>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B626077"/>
    <w:multiLevelType w:val="hybridMultilevel"/>
    <w:tmpl w:val="FB1C16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798659BD"/>
    <w:multiLevelType w:val="hybridMultilevel"/>
    <w:tmpl w:val="2DC40032"/>
    <w:lvl w:ilvl="0" w:tplc="54C451CA">
      <w:start w:val="8"/>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AB015D4"/>
    <w:multiLevelType w:val="multilevel"/>
    <w:tmpl w:val="261A30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FEA15DD"/>
    <w:multiLevelType w:val="multilevel"/>
    <w:tmpl w:val="0B9E0088"/>
    <w:lvl w:ilvl="0">
      <w:start w:val="3"/>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695468045">
    <w:abstractNumId w:val="1"/>
  </w:num>
  <w:num w:numId="2" w16cid:durableId="1895123213">
    <w:abstractNumId w:val="0"/>
  </w:num>
  <w:num w:numId="3" w16cid:durableId="88893110">
    <w:abstractNumId w:val="7"/>
  </w:num>
  <w:num w:numId="4" w16cid:durableId="1100612622">
    <w:abstractNumId w:val="6"/>
  </w:num>
  <w:num w:numId="5" w16cid:durableId="98571167">
    <w:abstractNumId w:val="4"/>
  </w:num>
  <w:num w:numId="6" w16cid:durableId="991906918">
    <w:abstractNumId w:val="8"/>
  </w:num>
  <w:num w:numId="7" w16cid:durableId="1873181917">
    <w:abstractNumId w:val="3"/>
  </w:num>
  <w:num w:numId="8" w16cid:durableId="66615414">
    <w:abstractNumId w:val="5"/>
  </w:num>
  <w:num w:numId="9" w16cid:durableId="1940677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E62"/>
    <w:rsid w:val="00003A90"/>
    <w:rsid w:val="00004E50"/>
    <w:rsid w:val="000077A5"/>
    <w:rsid w:val="0000797B"/>
    <w:rsid w:val="0001074C"/>
    <w:rsid w:val="00010854"/>
    <w:rsid w:val="000122AB"/>
    <w:rsid w:val="00012775"/>
    <w:rsid w:val="000153E4"/>
    <w:rsid w:val="00021ECA"/>
    <w:rsid w:val="00021F7C"/>
    <w:rsid w:val="000236FE"/>
    <w:rsid w:val="00023A8F"/>
    <w:rsid w:val="00023FFF"/>
    <w:rsid w:val="00025403"/>
    <w:rsid w:val="000302A2"/>
    <w:rsid w:val="000322F7"/>
    <w:rsid w:val="00036AF1"/>
    <w:rsid w:val="00041A95"/>
    <w:rsid w:val="000441A0"/>
    <w:rsid w:val="000445B1"/>
    <w:rsid w:val="00045F94"/>
    <w:rsid w:val="00046096"/>
    <w:rsid w:val="00047A3D"/>
    <w:rsid w:val="000500F3"/>
    <w:rsid w:val="000521E6"/>
    <w:rsid w:val="000533A5"/>
    <w:rsid w:val="00057397"/>
    <w:rsid w:val="00060140"/>
    <w:rsid w:val="00061EFD"/>
    <w:rsid w:val="00064B26"/>
    <w:rsid w:val="00070D94"/>
    <w:rsid w:val="00073F56"/>
    <w:rsid w:val="00075255"/>
    <w:rsid w:val="000811FF"/>
    <w:rsid w:val="00081915"/>
    <w:rsid w:val="00082A8A"/>
    <w:rsid w:val="000841C2"/>
    <w:rsid w:val="00092B4C"/>
    <w:rsid w:val="00092E7C"/>
    <w:rsid w:val="000940A6"/>
    <w:rsid w:val="000945F1"/>
    <w:rsid w:val="00094AFF"/>
    <w:rsid w:val="000A207D"/>
    <w:rsid w:val="000A53C5"/>
    <w:rsid w:val="000A614E"/>
    <w:rsid w:val="000B5BB0"/>
    <w:rsid w:val="000B5E41"/>
    <w:rsid w:val="000B61BB"/>
    <w:rsid w:val="000C226A"/>
    <w:rsid w:val="000C5D20"/>
    <w:rsid w:val="000C71D9"/>
    <w:rsid w:val="000C7D15"/>
    <w:rsid w:val="000D2D2C"/>
    <w:rsid w:val="000D5927"/>
    <w:rsid w:val="000D5ADE"/>
    <w:rsid w:val="000E1E4A"/>
    <w:rsid w:val="000E32C7"/>
    <w:rsid w:val="000E3748"/>
    <w:rsid w:val="000E3B06"/>
    <w:rsid w:val="000E44C6"/>
    <w:rsid w:val="000E5AE2"/>
    <w:rsid w:val="000F0996"/>
    <w:rsid w:val="000F1F2E"/>
    <w:rsid w:val="000F4475"/>
    <w:rsid w:val="000F4902"/>
    <w:rsid w:val="000F4A57"/>
    <w:rsid w:val="000F6BAF"/>
    <w:rsid w:val="000F7C31"/>
    <w:rsid w:val="0010063D"/>
    <w:rsid w:val="00100EBF"/>
    <w:rsid w:val="001034DF"/>
    <w:rsid w:val="001050FF"/>
    <w:rsid w:val="0011022E"/>
    <w:rsid w:val="00113673"/>
    <w:rsid w:val="00115F2A"/>
    <w:rsid w:val="00117394"/>
    <w:rsid w:val="00117FC2"/>
    <w:rsid w:val="00120467"/>
    <w:rsid w:val="001272BC"/>
    <w:rsid w:val="00130BF5"/>
    <w:rsid w:val="00132F5F"/>
    <w:rsid w:val="00133FE3"/>
    <w:rsid w:val="00134B3E"/>
    <w:rsid w:val="00137A6D"/>
    <w:rsid w:val="00142B2E"/>
    <w:rsid w:val="00143EAB"/>
    <w:rsid w:val="001452FE"/>
    <w:rsid w:val="0014702E"/>
    <w:rsid w:val="001513AC"/>
    <w:rsid w:val="001533CE"/>
    <w:rsid w:val="001550BF"/>
    <w:rsid w:val="00156753"/>
    <w:rsid w:val="00161DE5"/>
    <w:rsid w:val="0016693C"/>
    <w:rsid w:val="00167018"/>
    <w:rsid w:val="00167DC0"/>
    <w:rsid w:val="0017189E"/>
    <w:rsid w:val="00173B10"/>
    <w:rsid w:val="00175C4E"/>
    <w:rsid w:val="001773B4"/>
    <w:rsid w:val="00183069"/>
    <w:rsid w:val="00184219"/>
    <w:rsid w:val="00190D1F"/>
    <w:rsid w:val="00193D62"/>
    <w:rsid w:val="00195B73"/>
    <w:rsid w:val="001A3D29"/>
    <w:rsid w:val="001A633B"/>
    <w:rsid w:val="001B194A"/>
    <w:rsid w:val="001B2497"/>
    <w:rsid w:val="001B3129"/>
    <w:rsid w:val="001B5CB2"/>
    <w:rsid w:val="001B71B2"/>
    <w:rsid w:val="001C1B46"/>
    <w:rsid w:val="001C268B"/>
    <w:rsid w:val="001C2DC8"/>
    <w:rsid w:val="001D1084"/>
    <w:rsid w:val="001D317C"/>
    <w:rsid w:val="001D45B5"/>
    <w:rsid w:val="001D5057"/>
    <w:rsid w:val="001E0291"/>
    <w:rsid w:val="001E0574"/>
    <w:rsid w:val="001E7C58"/>
    <w:rsid w:val="001F3926"/>
    <w:rsid w:val="001F473E"/>
    <w:rsid w:val="001F4AAA"/>
    <w:rsid w:val="001F4F0B"/>
    <w:rsid w:val="001F60DC"/>
    <w:rsid w:val="001F6672"/>
    <w:rsid w:val="001F7079"/>
    <w:rsid w:val="001F7391"/>
    <w:rsid w:val="001F798F"/>
    <w:rsid w:val="0020012A"/>
    <w:rsid w:val="00200934"/>
    <w:rsid w:val="002016FC"/>
    <w:rsid w:val="00202D50"/>
    <w:rsid w:val="00203348"/>
    <w:rsid w:val="002048E2"/>
    <w:rsid w:val="0021149B"/>
    <w:rsid w:val="00212090"/>
    <w:rsid w:val="00212232"/>
    <w:rsid w:val="002141A7"/>
    <w:rsid w:val="00215EA6"/>
    <w:rsid w:val="0021725A"/>
    <w:rsid w:val="002174DC"/>
    <w:rsid w:val="00217B72"/>
    <w:rsid w:val="00217FF8"/>
    <w:rsid w:val="00221CB7"/>
    <w:rsid w:val="00224035"/>
    <w:rsid w:val="002245B2"/>
    <w:rsid w:val="00225F64"/>
    <w:rsid w:val="00230C32"/>
    <w:rsid w:val="00231003"/>
    <w:rsid w:val="00232018"/>
    <w:rsid w:val="002352D7"/>
    <w:rsid w:val="00237476"/>
    <w:rsid w:val="00237A54"/>
    <w:rsid w:val="00245FF5"/>
    <w:rsid w:val="002469E1"/>
    <w:rsid w:val="00247630"/>
    <w:rsid w:val="0025085A"/>
    <w:rsid w:val="0025097F"/>
    <w:rsid w:val="002513E0"/>
    <w:rsid w:val="002563CA"/>
    <w:rsid w:val="0025741C"/>
    <w:rsid w:val="0026445B"/>
    <w:rsid w:val="00264BEA"/>
    <w:rsid w:val="002714AC"/>
    <w:rsid w:val="0028110F"/>
    <w:rsid w:val="002813DF"/>
    <w:rsid w:val="00282BCA"/>
    <w:rsid w:val="002850C3"/>
    <w:rsid w:val="002854D2"/>
    <w:rsid w:val="00285B05"/>
    <w:rsid w:val="0028792B"/>
    <w:rsid w:val="00287C34"/>
    <w:rsid w:val="002914DD"/>
    <w:rsid w:val="002921EF"/>
    <w:rsid w:val="00295CA0"/>
    <w:rsid w:val="00296093"/>
    <w:rsid w:val="002A0550"/>
    <w:rsid w:val="002A2E04"/>
    <w:rsid w:val="002A3053"/>
    <w:rsid w:val="002A386B"/>
    <w:rsid w:val="002A75ED"/>
    <w:rsid w:val="002A7C5B"/>
    <w:rsid w:val="002A7C7D"/>
    <w:rsid w:val="002B02DA"/>
    <w:rsid w:val="002B209C"/>
    <w:rsid w:val="002B3176"/>
    <w:rsid w:val="002B4391"/>
    <w:rsid w:val="002B4EF9"/>
    <w:rsid w:val="002B6ABF"/>
    <w:rsid w:val="002C184E"/>
    <w:rsid w:val="002C3F20"/>
    <w:rsid w:val="002C6645"/>
    <w:rsid w:val="002D29B9"/>
    <w:rsid w:val="002D50A5"/>
    <w:rsid w:val="002E0F2A"/>
    <w:rsid w:val="002E2384"/>
    <w:rsid w:val="002E2D4B"/>
    <w:rsid w:val="002E4CE0"/>
    <w:rsid w:val="002E633B"/>
    <w:rsid w:val="002E7A09"/>
    <w:rsid w:val="002F1437"/>
    <w:rsid w:val="002F262B"/>
    <w:rsid w:val="002F6091"/>
    <w:rsid w:val="002F6ECB"/>
    <w:rsid w:val="002F79C0"/>
    <w:rsid w:val="00302276"/>
    <w:rsid w:val="003028B5"/>
    <w:rsid w:val="00303120"/>
    <w:rsid w:val="003041E6"/>
    <w:rsid w:val="0031065C"/>
    <w:rsid w:val="0031095E"/>
    <w:rsid w:val="003141CA"/>
    <w:rsid w:val="003164C3"/>
    <w:rsid w:val="00317C92"/>
    <w:rsid w:val="00322BA8"/>
    <w:rsid w:val="00322BD5"/>
    <w:rsid w:val="0032400C"/>
    <w:rsid w:val="00326153"/>
    <w:rsid w:val="00327DB2"/>
    <w:rsid w:val="00332AAB"/>
    <w:rsid w:val="0033311B"/>
    <w:rsid w:val="00334214"/>
    <w:rsid w:val="00336A56"/>
    <w:rsid w:val="003413E4"/>
    <w:rsid w:val="00341722"/>
    <w:rsid w:val="003446AE"/>
    <w:rsid w:val="00347352"/>
    <w:rsid w:val="00347DF8"/>
    <w:rsid w:val="00350010"/>
    <w:rsid w:val="00350321"/>
    <w:rsid w:val="00350D3A"/>
    <w:rsid w:val="0035232B"/>
    <w:rsid w:val="00354EA1"/>
    <w:rsid w:val="00360B02"/>
    <w:rsid w:val="003611C4"/>
    <w:rsid w:val="00364702"/>
    <w:rsid w:val="00366884"/>
    <w:rsid w:val="003711D0"/>
    <w:rsid w:val="00371A25"/>
    <w:rsid w:val="00372BEE"/>
    <w:rsid w:val="003762CB"/>
    <w:rsid w:val="00383734"/>
    <w:rsid w:val="0038496B"/>
    <w:rsid w:val="00385ED5"/>
    <w:rsid w:val="00386FA4"/>
    <w:rsid w:val="00387DFF"/>
    <w:rsid w:val="00391B37"/>
    <w:rsid w:val="00393286"/>
    <w:rsid w:val="00394F85"/>
    <w:rsid w:val="003950F7"/>
    <w:rsid w:val="00395AF4"/>
    <w:rsid w:val="0039684D"/>
    <w:rsid w:val="003A2C99"/>
    <w:rsid w:val="003A2CCE"/>
    <w:rsid w:val="003A3557"/>
    <w:rsid w:val="003A3662"/>
    <w:rsid w:val="003A5609"/>
    <w:rsid w:val="003A70AF"/>
    <w:rsid w:val="003A7ADB"/>
    <w:rsid w:val="003B0EB9"/>
    <w:rsid w:val="003B6DD3"/>
    <w:rsid w:val="003B70BB"/>
    <w:rsid w:val="003C3B4E"/>
    <w:rsid w:val="003C3BD9"/>
    <w:rsid w:val="003C3E89"/>
    <w:rsid w:val="003C4E75"/>
    <w:rsid w:val="003C5460"/>
    <w:rsid w:val="003C755B"/>
    <w:rsid w:val="003D10B6"/>
    <w:rsid w:val="003D1E57"/>
    <w:rsid w:val="003D4016"/>
    <w:rsid w:val="003D44F4"/>
    <w:rsid w:val="003D51F3"/>
    <w:rsid w:val="003F4564"/>
    <w:rsid w:val="003F491A"/>
    <w:rsid w:val="003F5DDA"/>
    <w:rsid w:val="003F6C16"/>
    <w:rsid w:val="003F7926"/>
    <w:rsid w:val="00401EE4"/>
    <w:rsid w:val="0040594F"/>
    <w:rsid w:val="004060E7"/>
    <w:rsid w:val="004065A2"/>
    <w:rsid w:val="0040675C"/>
    <w:rsid w:val="00407253"/>
    <w:rsid w:val="00407719"/>
    <w:rsid w:val="00407BAF"/>
    <w:rsid w:val="0041182E"/>
    <w:rsid w:val="00412F29"/>
    <w:rsid w:val="00420175"/>
    <w:rsid w:val="00420DF7"/>
    <w:rsid w:val="00425E61"/>
    <w:rsid w:val="004276A1"/>
    <w:rsid w:val="004314DA"/>
    <w:rsid w:val="0043602D"/>
    <w:rsid w:val="00437743"/>
    <w:rsid w:val="0044221E"/>
    <w:rsid w:val="004426F0"/>
    <w:rsid w:val="00442926"/>
    <w:rsid w:val="00447F27"/>
    <w:rsid w:val="0045104E"/>
    <w:rsid w:val="004516FF"/>
    <w:rsid w:val="00452723"/>
    <w:rsid w:val="00460FCD"/>
    <w:rsid w:val="00461F56"/>
    <w:rsid w:val="00467AEA"/>
    <w:rsid w:val="004744CF"/>
    <w:rsid w:val="00474E21"/>
    <w:rsid w:val="004831E4"/>
    <w:rsid w:val="004838F6"/>
    <w:rsid w:val="00484DB8"/>
    <w:rsid w:val="00486C78"/>
    <w:rsid w:val="00494361"/>
    <w:rsid w:val="00494999"/>
    <w:rsid w:val="00495E32"/>
    <w:rsid w:val="004968EE"/>
    <w:rsid w:val="004A0600"/>
    <w:rsid w:val="004A158D"/>
    <w:rsid w:val="004A2646"/>
    <w:rsid w:val="004A3CC6"/>
    <w:rsid w:val="004A50CD"/>
    <w:rsid w:val="004A5CFD"/>
    <w:rsid w:val="004A5F9B"/>
    <w:rsid w:val="004C0CAD"/>
    <w:rsid w:val="004C2882"/>
    <w:rsid w:val="004C4C96"/>
    <w:rsid w:val="004C6627"/>
    <w:rsid w:val="004C6982"/>
    <w:rsid w:val="004C732E"/>
    <w:rsid w:val="004C7CBA"/>
    <w:rsid w:val="004C7DF0"/>
    <w:rsid w:val="004D2A99"/>
    <w:rsid w:val="004D5C96"/>
    <w:rsid w:val="004D7573"/>
    <w:rsid w:val="004E2677"/>
    <w:rsid w:val="004E3B42"/>
    <w:rsid w:val="004F1459"/>
    <w:rsid w:val="004F166D"/>
    <w:rsid w:val="004F316C"/>
    <w:rsid w:val="004F6CA2"/>
    <w:rsid w:val="004F6D6B"/>
    <w:rsid w:val="0050038E"/>
    <w:rsid w:val="0050126A"/>
    <w:rsid w:val="00501A58"/>
    <w:rsid w:val="00512D53"/>
    <w:rsid w:val="00513EBE"/>
    <w:rsid w:val="005141CE"/>
    <w:rsid w:val="00514C9B"/>
    <w:rsid w:val="005156D8"/>
    <w:rsid w:val="00517CD5"/>
    <w:rsid w:val="005213CF"/>
    <w:rsid w:val="00522035"/>
    <w:rsid w:val="005224A3"/>
    <w:rsid w:val="00523581"/>
    <w:rsid w:val="00524572"/>
    <w:rsid w:val="005250C1"/>
    <w:rsid w:val="00537803"/>
    <w:rsid w:val="00545AB8"/>
    <w:rsid w:val="00546F1A"/>
    <w:rsid w:val="00552623"/>
    <w:rsid w:val="00553F29"/>
    <w:rsid w:val="00556D46"/>
    <w:rsid w:val="00562351"/>
    <w:rsid w:val="00562397"/>
    <w:rsid w:val="005638F1"/>
    <w:rsid w:val="00564BE7"/>
    <w:rsid w:val="00564E6A"/>
    <w:rsid w:val="00565205"/>
    <w:rsid w:val="00571728"/>
    <w:rsid w:val="005731AD"/>
    <w:rsid w:val="00573F23"/>
    <w:rsid w:val="0057653D"/>
    <w:rsid w:val="00576F0E"/>
    <w:rsid w:val="005776C5"/>
    <w:rsid w:val="00577E46"/>
    <w:rsid w:val="005826DE"/>
    <w:rsid w:val="00585D0A"/>
    <w:rsid w:val="0058696F"/>
    <w:rsid w:val="005871C5"/>
    <w:rsid w:val="00591F9D"/>
    <w:rsid w:val="00592BE4"/>
    <w:rsid w:val="005930F8"/>
    <w:rsid w:val="00593146"/>
    <w:rsid w:val="00593606"/>
    <w:rsid w:val="00597DE1"/>
    <w:rsid w:val="005A22B3"/>
    <w:rsid w:val="005A3642"/>
    <w:rsid w:val="005A5A60"/>
    <w:rsid w:val="005B0EC4"/>
    <w:rsid w:val="005C0EFF"/>
    <w:rsid w:val="005C208D"/>
    <w:rsid w:val="005C2CA8"/>
    <w:rsid w:val="005C306E"/>
    <w:rsid w:val="005C34BC"/>
    <w:rsid w:val="005C387A"/>
    <w:rsid w:val="005C5193"/>
    <w:rsid w:val="005C615E"/>
    <w:rsid w:val="005C6C80"/>
    <w:rsid w:val="005C7C98"/>
    <w:rsid w:val="005D1E3D"/>
    <w:rsid w:val="005D3558"/>
    <w:rsid w:val="005D3A7B"/>
    <w:rsid w:val="005D5127"/>
    <w:rsid w:val="005D6D7E"/>
    <w:rsid w:val="005E0B79"/>
    <w:rsid w:val="005E18E4"/>
    <w:rsid w:val="005E67F8"/>
    <w:rsid w:val="005F23AB"/>
    <w:rsid w:val="005F5700"/>
    <w:rsid w:val="005F6634"/>
    <w:rsid w:val="005F7507"/>
    <w:rsid w:val="006013B0"/>
    <w:rsid w:val="00602381"/>
    <w:rsid w:val="006049F3"/>
    <w:rsid w:val="00606F28"/>
    <w:rsid w:val="00607DB1"/>
    <w:rsid w:val="00607F8E"/>
    <w:rsid w:val="00610F05"/>
    <w:rsid w:val="00611E80"/>
    <w:rsid w:val="00612236"/>
    <w:rsid w:val="00613239"/>
    <w:rsid w:val="0061466A"/>
    <w:rsid w:val="00614D8B"/>
    <w:rsid w:val="0062002A"/>
    <w:rsid w:val="006229F1"/>
    <w:rsid w:val="00631B67"/>
    <w:rsid w:val="006345EF"/>
    <w:rsid w:val="00640F12"/>
    <w:rsid w:val="00642983"/>
    <w:rsid w:val="00642CA9"/>
    <w:rsid w:val="006445C7"/>
    <w:rsid w:val="006461C8"/>
    <w:rsid w:val="00647358"/>
    <w:rsid w:val="00647416"/>
    <w:rsid w:val="0065073F"/>
    <w:rsid w:val="006513E4"/>
    <w:rsid w:val="00652414"/>
    <w:rsid w:val="00652B33"/>
    <w:rsid w:val="00652FD0"/>
    <w:rsid w:val="00655A1C"/>
    <w:rsid w:val="00656C68"/>
    <w:rsid w:val="00662F80"/>
    <w:rsid w:val="00663CC9"/>
    <w:rsid w:val="00663FCC"/>
    <w:rsid w:val="006657CB"/>
    <w:rsid w:val="00670580"/>
    <w:rsid w:val="006706CE"/>
    <w:rsid w:val="0067138B"/>
    <w:rsid w:val="00672216"/>
    <w:rsid w:val="00673F31"/>
    <w:rsid w:val="00673F96"/>
    <w:rsid w:val="00674018"/>
    <w:rsid w:val="0067487C"/>
    <w:rsid w:val="006758A1"/>
    <w:rsid w:val="0067728D"/>
    <w:rsid w:val="0068250A"/>
    <w:rsid w:val="00684F99"/>
    <w:rsid w:val="00687AE5"/>
    <w:rsid w:val="0069235C"/>
    <w:rsid w:val="00692717"/>
    <w:rsid w:val="00696529"/>
    <w:rsid w:val="006A3B7E"/>
    <w:rsid w:val="006A40A5"/>
    <w:rsid w:val="006A51BB"/>
    <w:rsid w:val="006A7594"/>
    <w:rsid w:val="006B0DC0"/>
    <w:rsid w:val="006B2B36"/>
    <w:rsid w:val="006B3BD8"/>
    <w:rsid w:val="006B5814"/>
    <w:rsid w:val="006B67A6"/>
    <w:rsid w:val="006C23C8"/>
    <w:rsid w:val="006C306C"/>
    <w:rsid w:val="006C33D3"/>
    <w:rsid w:val="006C481E"/>
    <w:rsid w:val="006C7238"/>
    <w:rsid w:val="006C7855"/>
    <w:rsid w:val="006D08C6"/>
    <w:rsid w:val="006D17A4"/>
    <w:rsid w:val="006D2586"/>
    <w:rsid w:val="006D458D"/>
    <w:rsid w:val="006D7851"/>
    <w:rsid w:val="006E2637"/>
    <w:rsid w:val="006E2D21"/>
    <w:rsid w:val="006E4347"/>
    <w:rsid w:val="006E5B5C"/>
    <w:rsid w:val="006E7810"/>
    <w:rsid w:val="006F0713"/>
    <w:rsid w:val="006F3DF8"/>
    <w:rsid w:val="006F5184"/>
    <w:rsid w:val="006F5240"/>
    <w:rsid w:val="006F7728"/>
    <w:rsid w:val="006F7D95"/>
    <w:rsid w:val="00700530"/>
    <w:rsid w:val="00701325"/>
    <w:rsid w:val="00702F03"/>
    <w:rsid w:val="00705CD1"/>
    <w:rsid w:val="00706422"/>
    <w:rsid w:val="00706D95"/>
    <w:rsid w:val="00710B73"/>
    <w:rsid w:val="0071310E"/>
    <w:rsid w:val="007202FC"/>
    <w:rsid w:val="00722411"/>
    <w:rsid w:val="007255DD"/>
    <w:rsid w:val="00725FD9"/>
    <w:rsid w:val="0073053C"/>
    <w:rsid w:val="007442BE"/>
    <w:rsid w:val="007500AD"/>
    <w:rsid w:val="007517AB"/>
    <w:rsid w:val="007539BF"/>
    <w:rsid w:val="00754373"/>
    <w:rsid w:val="0075556A"/>
    <w:rsid w:val="007556FE"/>
    <w:rsid w:val="007565D5"/>
    <w:rsid w:val="00756FDD"/>
    <w:rsid w:val="007653D7"/>
    <w:rsid w:val="00772343"/>
    <w:rsid w:val="007724A9"/>
    <w:rsid w:val="007741F3"/>
    <w:rsid w:val="007757BF"/>
    <w:rsid w:val="0077621B"/>
    <w:rsid w:val="00776390"/>
    <w:rsid w:val="00777902"/>
    <w:rsid w:val="0078356C"/>
    <w:rsid w:val="00787462"/>
    <w:rsid w:val="007879C3"/>
    <w:rsid w:val="007932CE"/>
    <w:rsid w:val="0079663D"/>
    <w:rsid w:val="007973E6"/>
    <w:rsid w:val="007A07F1"/>
    <w:rsid w:val="007A47FF"/>
    <w:rsid w:val="007A54F1"/>
    <w:rsid w:val="007A7557"/>
    <w:rsid w:val="007C0990"/>
    <w:rsid w:val="007C1CE3"/>
    <w:rsid w:val="007C2B62"/>
    <w:rsid w:val="007C2CE3"/>
    <w:rsid w:val="007C3638"/>
    <w:rsid w:val="007C4733"/>
    <w:rsid w:val="007C4844"/>
    <w:rsid w:val="007D129B"/>
    <w:rsid w:val="007D2247"/>
    <w:rsid w:val="007D2D54"/>
    <w:rsid w:val="007D4160"/>
    <w:rsid w:val="007D5365"/>
    <w:rsid w:val="007D56D9"/>
    <w:rsid w:val="007D57CC"/>
    <w:rsid w:val="007D5F1F"/>
    <w:rsid w:val="007D7D34"/>
    <w:rsid w:val="007E0958"/>
    <w:rsid w:val="007E3B97"/>
    <w:rsid w:val="007E47B9"/>
    <w:rsid w:val="007E5B05"/>
    <w:rsid w:val="007E5B6B"/>
    <w:rsid w:val="007E6257"/>
    <w:rsid w:val="007E6473"/>
    <w:rsid w:val="007F024B"/>
    <w:rsid w:val="007F692D"/>
    <w:rsid w:val="00802978"/>
    <w:rsid w:val="008034EE"/>
    <w:rsid w:val="008059FA"/>
    <w:rsid w:val="00805C6C"/>
    <w:rsid w:val="00805C6F"/>
    <w:rsid w:val="0080674B"/>
    <w:rsid w:val="00806D26"/>
    <w:rsid w:val="00813756"/>
    <w:rsid w:val="00813E50"/>
    <w:rsid w:val="00823BFB"/>
    <w:rsid w:val="008267D0"/>
    <w:rsid w:val="00826B2D"/>
    <w:rsid w:val="00830975"/>
    <w:rsid w:val="008329F5"/>
    <w:rsid w:val="00834D7A"/>
    <w:rsid w:val="008368AD"/>
    <w:rsid w:val="008376CF"/>
    <w:rsid w:val="00841205"/>
    <w:rsid w:val="0084134F"/>
    <w:rsid w:val="00842BC7"/>
    <w:rsid w:val="008462E7"/>
    <w:rsid w:val="0085368F"/>
    <w:rsid w:val="00856BD1"/>
    <w:rsid w:val="008570B1"/>
    <w:rsid w:val="00863A03"/>
    <w:rsid w:val="008653EE"/>
    <w:rsid w:val="008664E5"/>
    <w:rsid w:val="00866B69"/>
    <w:rsid w:val="00870FA9"/>
    <w:rsid w:val="00872159"/>
    <w:rsid w:val="0087344C"/>
    <w:rsid w:val="00875397"/>
    <w:rsid w:val="00877B9C"/>
    <w:rsid w:val="00880D09"/>
    <w:rsid w:val="0088127F"/>
    <w:rsid w:val="00884E1D"/>
    <w:rsid w:val="00890F6C"/>
    <w:rsid w:val="00892EAF"/>
    <w:rsid w:val="00894CD2"/>
    <w:rsid w:val="00895939"/>
    <w:rsid w:val="008969AC"/>
    <w:rsid w:val="00896A17"/>
    <w:rsid w:val="00896DA0"/>
    <w:rsid w:val="008A2AFD"/>
    <w:rsid w:val="008A72DF"/>
    <w:rsid w:val="008B1122"/>
    <w:rsid w:val="008B12E2"/>
    <w:rsid w:val="008B2479"/>
    <w:rsid w:val="008B2862"/>
    <w:rsid w:val="008B49FD"/>
    <w:rsid w:val="008B69AE"/>
    <w:rsid w:val="008B7E57"/>
    <w:rsid w:val="008C09F4"/>
    <w:rsid w:val="008C4A40"/>
    <w:rsid w:val="008C58D6"/>
    <w:rsid w:val="008C63C7"/>
    <w:rsid w:val="008D2619"/>
    <w:rsid w:val="008D4F0C"/>
    <w:rsid w:val="008E1A73"/>
    <w:rsid w:val="008E1E22"/>
    <w:rsid w:val="008E2154"/>
    <w:rsid w:val="008E3129"/>
    <w:rsid w:val="008E618B"/>
    <w:rsid w:val="008F07E4"/>
    <w:rsid w:val="008F369B"/>
    <w:rsid w:val="00903BE7"/>
    <w:rsid w:val="00905F11"/>
    <w:rsid w:val="009063DF"/>
    <w:rsid w:val="00907C1C"/>
    <w:rsid w:val="00910F02"/>
    <w:rsid w:val="0091437C"/>
    <w:rsid w:val="00917172"/>
    <w:rsid w:val="009171D1"/>
    <w:rsid w:val="00917572"/>
    <w:rsid w:val="009274D8"/>
    <w:rsid w:val="009319E8"/>
    <w:rsid w:val="00932F9F"/>
    <w:rsid w:val="00934AB9"/>
    <w:rsid w:val="0094153A"/>
    <w:rsid w:val="00943734"/>
    <w:rsid w:val="009439AB"/>
    <w:rsid w:val="00944BAF"/>
    <w:rsid w:val="0094611A"/>
    <w:rsid w:val="00954029"/>
    <w:rsid w:val="009544BB"/>
    <w:rsid w:val="00962D31"/>
    <w:rsid w:val="0096671D"/>
    <w:rsid w:val="00966CBA"/>
    <w:rsid w:val="00967A23"/>
    <w:rsid w:val="00971080"/>
    <w:rsid w:val="009715C7"/>
    <w:rsid w:val="0097169D"/>
    <w:rsid w:val="00971CBF"/>
    <w:rsid w:val="00973E9F"/>
    <w:rsid w:val="00974234"/>
    <w:rsid w:val="00974A51"/>
    <w:rsid w:val="00974D2B"/>
    <w:rsid w:val="00990EB4"/>
    <w:rsid w:val="00991CD7"/>
    <w:rsid w:val="009963F2"/>
    <w:rsid w:val="009A1779"/>
    <w:rsid w:val="009A4733"/>
    <w:rsid w:val="009A6A39"/>
    <w:rsid w:val="009A725D"/>
    <w:rsid w:val="009B5FF9"/>
    <w:rsid w:val="009B775B"/>
    <w:rsid w:val="009C01B7"/>
    <w:rsid w:val="009C6AAA"/>
    <w:rsid w:val="009D10C1"/>
    <w:rsid w:val="009D2D54"/>
    <w:rsid w:val="009D38A0"/>
    <w:rsid w:val="009D5453"/>
    <w:rsid w:val="009D7284"/>
    <w:rsid w:val="009E2262"/>
    <w:rsid w:val="009E55C3"/>
    <w:rsid w:val="009E667E"/>
    <w:rsid w:val="009E6E8D"/>
    <w:rsid w:val="009F0019"/>
    <w:rsid w:val="009F0C1B"/>
    <w:rsid w:val="009F144C"/>
    <w:rsid w:val="009F7331"/>
    <w:rsid w:val="00A003BE"/>
    <w:rsid w:val="00A02B38"/>
    <w:rsid w:val="00A02EA1"/>
    <w:rsid w:val="00A0428E"/>
    <w:rsid w:val="00A06F8A"/>
    <w:rsid w:val="00A13AF4"/>
    <w:rsid w:val="00A156EE"/>
    <w:rsid w:val="00A20F57"/>
    <w:rsid w:val="00A210B7"/>
    <w:rsid w:val="00A2462D"/>
    <w:rsid w:val="00A2500C"/>
    <w:rsid w:val="00A27E9C"/>
    <w:rsid w:val="00A309CF"/>
    <w:rsid w:val="00A33944"/>
    <w:rsid w:val="00A345DF"/>
    <w:rsid w:val="00A41778"/>
    <w:rsid w:val="00A42387"/>
    <w:rsid w:val="00A43093"/>
    <w:rsid w:val="00A5046E"/>
    <w:rsid w:val="00A50C47"/>
    <w:rsid w:val="00A524D6"/>
    <w:rsid w:val="00A550C0"/>
    <w:rsid w:val="00A660F9"/>
    <w:rsid w:val="00A71AB7"/>
    <w:rsid w:val="00A72359"/>
    <w:rsid w:val="00A74EEA"/>
    <w:rsid w:val="00A763D2"/>
    <w:rsid w:val="00A766BE"/>
    <w:rsid w:val="00A77424"/>
    <w:rsid w:val="00A77457"/>
    <w:rsid w:val="00A77947"/>
    <w:rsid w:val="00A77A4D"/>
    <w:rsid w:val="00A82D2F"/>
    <w:rsid w:val="00A85914"/>
    <w:rsid w:val="00A90024"/>
    <w:rsid w:val="00AA2EAE"/>
    <w:rsid w:val="00AA3A01"/>
    <w:rsid w:val="00AA4DCC"/>
    <w:rsid w:val="00AA680F"/>
    <w:rsid w:val="00AA7AC8"/>
    <w:rsid w:val="00AA7C35"/>
    <w:rsid w:val="00AB0754"/>
    <w:rsid w:val="00AB279F"/>
    <w:rsid w:val="00AB2D79"/>
    <w:rsid w:val="00AB33F9"/>
    <w:rsid w:val="00AB40CD"/>
    <w:rsid w:val="00AC31E4"/>
    <w:rsid w:val="00AC3340"/>
    <w:rsid w:val="00AC3391"/>
    <w:rsid w:val="00AC661D"/>
    <w:rsid w:val="00AC6DDA"/>
    <w:rsid w:val="00AC7198"/>
    <w:rsid w:val="00AD02A9"/>
    <w:rsid w:val="00AD055C"/>
    <w:rsid w:val="00AD5AFA"/>
    <w:rsid w:val="00AD63CA"/>
    <w:rsid w:val="00AE0AAA"/>
    <w:rsid w:val="00AE56F9"/>
    <w:rsid w:val="00AE5F33"/>
    <w:rsid w:val="00AE6213"/>
    <w:rsid w:val="00AE76F7"/>
    <w:rsid w:val="00AF022A"/>
    <w:rsid w:val="00AF2379"/>
    <w:rsid w:val="00AF76C5"/>
    <w:rsid w:val="00B008E3"/>
    <w:rsid w:val="00B02884"/>
    <w:rsid w:val="00B04131"/>
    <w:rsid w:val="00B11616"/>
    <w:rsid w:val="00B1437C"/>
    <w:rsid w:val="00B15937"/>
    <w:rsid w:val="00B163AA"/>
    <w:rsid w:val="00B229BD"/>
    <w:rsid w:val="00B23EF5"/>
    <w:rsid w:val="00B2614B"/>
    <w:rsid w:val="00B27BC9"/>
    <w:rsid w:val="00B3022E"/>
    <w:rsid w:val="00B30EF6"/>
    <w:rsid w:val="00B30FE6"/>
    <w:rsid w:val="00B31852"/>
    <w:rsid w:val="00B34503"/>
    <w:rsid w:val="00B35DAE"/>
    <w:rsid w:val="00B36D67"/>
    <w:rsid w:val="00B37B55"/>
    <w:rsid w:val="00B42BE5"/>
    <w:rsid w:val="00B42F65"/>
    <w:rsid w:val="00B44186"/>
    <w:rsid w:val="00B44A79"/>
    <w:rsid w:val="00B455B6"/>
    <w:rsid w:val="00B459BB"/>
    <w:rsid w:val="00B465CA"/>
    <w:rsid w:val="00B4660C"/>
    <w:rsid w:val="00B47024"/>
    <w:rsid w:val="00B51D30"/>
    <w:rsid w:val="00B51DCC"/>
    <w:rsid w:val="00B552CA"/>
    <w:rsid w:val="00B5666D"/>
    <w:rsid w:val="00B57CC3"/>
    <w:rsid w:val="00B6089D"/>
    <w:rsid w:val="00B60B8D"/>
    <w:rsid w:val="00B623CB"/>
    <w:rsid w:val="00B65E3B"/>
    <w:rsid w:val="00B7392E"/>
    <w:rsid w:val="00B76886"/>
    <w:rsid w:val="00B829B1"/>
    <w:rsid w:val="00B94773"/>
    <w:rsid w:val="00B94A2E"/>
    <w:rsid w:val="00B94FFE"/>
    <w:rsid w:val="00B97485"/>
    <w:rsid w:val="00BA19DE"/>
    <w:rsid w:val="00BA3354"/>
    <w:rsid w:val="00BA3B05"/>
    <w:rsid w:val="00BA3DED"/>
    <w:rsid w:val="00BB010C"/>
    <w:rsid w:val="00BB16CC"/>
    <w:rsid w:val="00BB2054"/>
    <w:rsid w:val="00BB22A8"/>
    <w:rsid w:val="00BB4452"/>
    <w:rsid w:val="00BB57A6"/>
    <w:rsid w:val="00BC0BD5"/>
    <w:rsid w:val="00BC0D97"/>
    <w:rsid w:val="00BC2B5A"/>
    <w:rsid w:val="00BC4A63"/>
    <w:rsid w:val="00BC51C1"/>
    <w:rsid w:val="00BC65EC"/>
    <w:rsid w:val="00BC6A50"/>
    <w:rsid w:val="00BC6D8B"/>
    <w:rsid w:val="00BC6DF9"/>
    <w:rsid w:val="00BD0037"/>
    <w:rsid w:val="00BD07B5"/>
    <w:rsid w:val="00BD2957"/>
    <w:rsid w:val="00BD320F"/>
    <w:rsid w:val="00BD397F"/>
    <w:rsid w:val="00BD7831"/>
    <w:rsid w:val="00BE0B36"/>
    <w:rsid w:val="00BE1293"/>
    <w:rsid w:val="00BE19E9"/>
    <w:rsid w:val="00BE20D2"/>
    <w:rsid w:val="00BE40CB"/>
    <w:rsid w:val="00BF10CA"/>
    <w:rsid w:val="00BF11A6"/>
    <w:rsid w:val="00BF1FB5"/>
    <w:rsid w:val="00BF3218"/>
    <w:rsid w:val="00BF6219"/>
    <w:rsid w:val="00BF721B"/>
    <w:rsid w:val="00BF7CA4"/>
    <w:rsid w:val="00C032E2"/>
    <w:rsid w:val="00C04CF5"/>
    <w:rsid w:val="00C07238"/>
    <w:rsid w:val="00C1153E"/>
    <w:rsid w:val="00C1165D"/>
    <w:rsid w:val="00C14E1A"/>
    <w:rsid w:val="00C17282"/>
    <w:rsid w:val="00C22CC2"/>
    <w:rsid w:val="00C24350"/>
    <w:rsid w:val="00C24E2E"/>
    <w:rsid w:val="00C25CCB"/>
    <w:rsid w:val="00C311E0"/>
    <w:rsid w:val="00C311ED"/>
    <w:rsid w:val="00C31CF6"/>
    <w:rsid w:val="00C3266B"/>
    <w:rsid w:val="00C330EE"/>
    <w:rsid w:val="00C34A84"/>
    <w:rsid w:val="00C372F5"/>
    <w:rsid w:val="00C410BC"/>
    <w:rsid w:val="00C43CD9"/>
    <w:rsid w:val="00C4494C"/>
    <w:rsid w:val="00C47DE0"/>
    <w:rsid w:val="00C50427"/>
    <w:rsid w:val="00C51BB6"/>
    <w:rsid w:val="00C528C7"/>
    <w:rsid w:val="00C53311"/>
    <w:rsid w:val="00C53E62"/>
    <w:rsid w:val="00C561AA"/>
    <w:rsid w:val="00C563E1"/>
    <w:rsid w:val="00C608EA"/>
    <w:rsid w:val="00C6144D"/>
    <w:rsid w:val="00C622A4"/>
    <w:rsid w:val="00C659D5"/>
    <w:rsid w:val="00C67DA1"/>
    <w:rsid w:val="00C7561F"/>
    <w:rsid w:val="00C90176"/>
    <w:rsid w:val="00C91821"/>
    <w:rsid w:val="00C92C62"/>
    <w:rsid w:val="00C94282"/>
    <w:rsid w:val="00CA0AD1"/>
    <w:rsid w:val="00CA1511"/>
    <w:rsid w:val="00CA1AF2"/>
    <w:rsid w:val="00CB6309"/>
    <w:rsid w:val="00CC2996"/>
    <w:rsid w:val="00CC5DC5"/>
    <w:rsid w:val="00CC618E"/>
    <w:rsid w:val="00CC7ED3"/>
    <w:rsid w:val="00CD0671"/>
    <w:rsid w:val="00CD1743"/>
    <w:rsid w:val="00CD1F98"/>
    <w:rsid w:val="00CD2E12"/>
    <w:rsid w:val="00CD4C9C"/>
    <w:rsid w:val="00CD65EA"/>
    <w:rsid w:val="00CD6DD2"/>
    <w:rsid w:val="00CD6E80"/>
    <w:rsid w:val="00CD6F53"/>
    <w:rsid w:val="00CD7083"/>
    <w:rsid w:val="00CE243F"/>
    <w:rsid w:val="00CE4FFD"/>
    <w:rsid w:val="00CE7201"/>
    <w:rsid w:val="00CF3038"/>
    <w:rsid w:val="00CF4FF5"/>
    <w:rsid w:val="00CF533F"/>
    <w:rsid w:val="00CF5E1F"/>
    <w:rsid w:val="00CF674C"/>
    <w:rsid w:val="00D01340"/>
    <w:rsid w:val="00D01830"/>
    <w:rsid w:val="00D066D0"/>
    <w:rsid w:val="00D1177A"/>
    <w:rsid w:val="00D14A4E"/>
    <w:rsid w:val="00D17700"/>
    <w:rsid w:val="00D17728"/>
    <w:rsid w:val="00D2127F"/>
    <w:rsid w:val="00D237BD"/>
    <w:rsid w:val="00D23C25"/>
    <w:rsid w:val="00D2404C"/>
    <w:rsid w:val="00D25E8F"/>
    <w:rsid w:val="00D2647B"/>
    <w:rsid w:val="00D31DB7"/>
    <w:rsid w:val="00D34436"/>
    <w:rsid w:val="00D35216"/>
    <w:rsid w:val="00D36156"/>
    <w:rsid w:val="00D3644D"/>
    <w:rsid w:val="00D37E06"/>
    <w:rsid w:val="00D41D75"/>
    <w:rsid w:val="00D42408"/>
    <w:rsid w:val="00D43C83"/>
    <w:rsid w:val="00D512F0"/>
    <w:rsid w:val="00D520B9"/>
    <w:rsid w:val="00D55CA9"/>
    <w:rsid w:val="00D667B4"/>
    <w:rsid w:val="00D66979"/>
    <w:rsid w:val="00D670BD"/>
    <w:rsid w:val="00D706F3"/>
    <w:rsid w:val="00D7509A"/>
    <w:rsid w:val="00D8181B"/>
    <w:rsid w:val="00D82646"/>
    <w:rsid w:val="00D83FB6"/>
    <w:rsid w:val="00D841FD"/>
    <w:rsid w:val="00D872BA"/>
    <w:rsid w:val="00D900F1"/>
    <w:rsid w:val="00D91B6F"/>
    <w:rsid w:val="00D91E41"/>
    <w:rsid w:val="00D932AC"/>
    <w:rsid w:val="00D940C5"/>
    <w:rsid w:val="00D94D8A"/>
    <w:rsid w:val="00DA17C3"/>
    <w:rsid w:val="00DA3DC2"/>
    <w:rsid w:val="00DA3E27"/>
    <w:rsid w:val="00DA4E18"/>
    <w:rsid w:val="00DA5397"/>
    <w:rsid w:val="00DA61BF"/>
    <w:rsid w:val="00DA6A55"/>
    <w:rsid w:val="00DA74AD"/>
    <w:rsid w:val="00DB044D"/>
    <w:rsid w:val="00DB0C81"/>
    <w:rsid w:val="00DB4069"/>
    <w:rsid w:val="00DB488D"/>
    <w:rsid w:val="00DB5EE2"/>
    <w:rsid w:val="00DB66F0"/>
    <w:rsid w:val="00DB7414"/>
    <w:rsid w:val="00DC0F8D"/>
    <w:rsid w:val="00DC1759"/>
    <w:rsid w:val="00DC32D8"/>
    <w:rsid w:val="00DC3F31"/>
    <w:rsid w:val="00DC7545"/>
    <w:rsid w:val="00DD045F"/>
    <w:rsid w:val="00DD2F0E"/>
    <w:rsid w:val="00DD3047"/>
    <w:rsid w:val="00DE0FDF"/>
    <w:rsid w:val="00DE1707"/>
    <w:rsid w:val="00DE2260"/>
    <w:rsid w:val="00DE2626"/>
    <w:rsid w:val="00DE4138"/>
    <w:rsid w:val="00DE50F5"/>
    <w:rsid w:val="00DE59C4"/>
    <w:rsid w:val="00DF32A7"/>
    <w:rsid w:val="00DF611F"/>
    <w:rsid w:val="00DF69BB"/>
    <w:rsid w:val="00E0179A"/>
    <w:rsid w:val="00E035EB"/>
    <w:rsid w:val="00E03FA8"/>
    <w:rsid w:val="00E11573"/>
    <w:rsid w:val="00E12EDB"/>
    <w:rsid w:val="00E13E73"/>
    <w:rsid w:val="00E1420F"/>
    <w:rsid w:val="00E17505"/>
    <w:rsid w:val="00E216E3"/>
    <w:rsid w:val="00E229F9"/>
    <w:rsid w:val="00E2574B"/>
    <w:rsid w:val="00E26446"/>
    <w:rsid w:val="00E26B9F"/>
    <w:rsid w:val="00E27503"/>
    <w:rsid w:val="00E378B9"/>
    <w:rsid w:val="00E4129F"/>
    <w:rsid w:val="00E422E9"/>
    <w:rsid w:val="00E4335E"/>
    <w:rsid w:val="00E43F01"/>
    <w:rsid w:val="00E45915"/>
    <w:rsid w:val="00E473A5"/>
    <w:rsid w:val="00E51B98"/>
    <w:rsid w:val="00E55E1A"/>
    <w:rsid w:val="00E57AA8"/>
    <w:rsid w:val="00E607DF"/>
    <w:rsid w:val="00E62840"/>
    <w:rsid w:val="00E64D7E"/>
    <w:rsid w:val="00E64EE1"/>
    <w:rsid w:val="00E7194F"/>
    <w:rsid w:val="00E72E92"/>
    <w:rsid w:val="00E732DC"/>
    <w:rsid w:val="00E74ABD"/>
    <w:rsid w:val="00E74F1C"/>
    <w:rsid w:val="00E764E2"/>
    <w:rsid w:val="00E817C3"/>
    <w:rsid w:val="00E8341D"/>
    <w:rsid w:val="00E84124"/>
    <w:rsid w:val="00E87415"/>
    <w:rsid w:val="00E91A48"/>
    <w:rsid w:val="00E92F29"/>
    <w:rsid w:val="00E934C6"/>
    <w:rsid w:val="00E93EB6"/>
    <w:rsid w:val="00E94ED9"/>
    <w:rsid w:val="00E95723"/>
    <w:rsid w:val="00E97DBB"/>
    <w:rsid w:val="00EA20EC"/>
    <w:rsid w:val="00EA4697"/>
    <w:rsid w:val="00EA5437"/>
    <w:rsid w:val="00EA56FA"/>
    <w:rsid w:val="00EA6558"/>
    <w:rsid w:val="00EB0830"/>
    <w:rsid w:val="00EB0DCB"/>
    <w:rsid w:val="00EB1A03"/>
    <w:rsid w:val="00EB2AEF"/>
    <w:rsid w:val="00EB381A"/>
    <w:rsid w:val="00EB3D68"/>
    <w:rsid w:val="00EB4B3B"/>
    <w:rsid w:val="00EB65A6"/>
    <w:rsid w:val="00EB68E0"/>
    <w:rsid w:val="00EC568B"/>
    <w:rsid w:val="00ED0085"/>
    <w:rsid w:val="00ED3C6D"/>
    <w:rsid w:val="00ED768B"/>
    <w:rsid w:val="00ED77FF"/>
    <w:rsid w:val="00EE01C0"/>
    <w:rsid w:val="00EE089F"/>
    <w:rsid w:val="00EE13E8"/>
    <w:rsid w:val="00EE1FE9"/>
    <w:rsid w:val="00EE3042"/>
    <w:rsid w:val="00EE320A"/>
    <w:rsid w:val="00EE472A"/>
    <w:rsid w:val="00EE57A2"/>
    <w:rsid w:val="00EE5B6B"/>
    <w:rsid w:val="00EE72DF"/>
    <w:rsid w:val="00EE7D40"/>
    <w:rsid w:val="00EF4419"/>
    <w:rsid w:val="00EF6290"/>
    <w:rsid w:val="00F01E52"/>
    <w:rsid w:val="00F01E83"/>
    <w:rsid w:val="00F02EBB"/>
    <w:rsid w:val="00F06F13"/>
    <w:rsid w:val="00F07D15"/>
    <w:rsid w:val="00F13B4C"/>
    <w:rsid w:val="00F15050"/>
    <w:rsid w:val="00F15BAC"/>
    <w:rsid w:val="00F229ED"/>
    <w:rsid w:val="00F24BC9"/>
    <w:rsid w:val="00F25F92"/>
    <w:rsid w:val="00F25FF6"/>
    <w:rsid w:val="00F340AC"/>
    <w:rsid w:val="00F3662D"/>
    <w:rsid w:val="00F36A04"/>
    <w:rsid w:val="00F37899"/>
    <w:rsid w:val="00F44441"/>
    <w:rsid w:val="00F47189"/>
    <w:rsid w:val="00F47213"/>
    <w:rsid w:val="00F500DD"/>
    <w:rsid w:val="00F50616"/>
    <w:rsid w:val="00F54C72"/>
    <w:rsid w:val="00F55638"/>
    <w:rsid w:val="00F563E8"/>
    <w:rsid w:val="00F5668D"/>
    <w:rsid w:val="00F6100D"/>
    <w:rsid w:val="00F65483"/>
    <w:rsid w:val="00F662DB"/>
    <w:rsid w:val="00F702F8"/>
    <w:rsid w:val="00F7082E"/>
    <w:rsid w:val="00F737BF"/>
    <w:rsid w:val="00F77732"/>
    <w:rsid w:val="00F80448"/>
    <w:rsid w:val="00F81632"/>
    <w:rsid w:val="00F84584"/>
    <w:rsid w:val="00F86025"/>
    <w:rsid w:val="00F91602"/>
    <w:rsid w:val="00F92149"/>
    <w:rsid w:val="00F922C3"/>
    <w:rsid w:val="00F924E2"/>
    <w:rsid w:val="00F93EA9"/>
    <w:rsid w:val="00F96AFF"/>
    <w:rsid w:val="00F97480"/>
    <w:rsid w:val="00FA0986"/>
    <w:rsid w:val="00FA3B2E"/>
    <w:rsid w:val="00FA4CE3"/>
    <w:rsid w:val="00FA65B3"/>
    <w:rsid w:val="00FB2B78"/>
    <w:rsid w:val="00FB33AB"/>
    <w:rsid w:val="00FB4EE5"/>
    <w:rsid w:val="00FB6677"/>
    <w:rsid w:val="00FB7112"/>
    <w:rsid w:val="00FC3514"/>
    <w:rsid w:val="00FC4ADB"/>
    <w:rsid w:val="00FC52EA"/>
    <w:rsid w:val="00FC6186"/>
    <w:rsid w:val="00FC6EB2"/>
    <w:rsid w:val="00FD1FE3"/>
    <w:rsid w:val="00FD4C94"/>
    <w:rsid w:val="00FD55A9"/>
    <w:rsid w:val="00FE611F"/>
    <w:rsid w:val="00FF1745"/>
    <w:rsid w:val="00FF215C"/>
    <w:rsid w:val="00FF40E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BAA1"/>
  <w15:docId w15:val="{8D6D0BB0-51BE-49FD-8D35-A963E0C58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4F8F"/>
    <w:pPr>
      <w:spacing w:after="200" w:line="276" w:lineRule="auto"/>
    </w:pPr>
    <w:rPr>
      <w:rFonts w:eastAsia="Times New Roman"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F743C5"/>
  </w:style>
  <w:style w:type="character" w:customStyle="1" w:styleId="a4">
    <w:name w:val="Нижний колонтитул Знак"/>
    <w:basedOn w:val="a0"/>
    <w:uiPriority w:val="99"/>
    <w:qFormat/>
    <w:rsid w:val="00F743C5"/>
  </w:style>
  <w:style w:type="character" w:styleId="a5">
    <w:name w:val="Strong"/>
    <w:qFormat/>
    <w:rsid w:val="00E64F8F"/>
    <w:rPr>
      <w:b/>
      <w:bCs/>
    </w:rPr>
  </w:style>
  <w:style w:type="character" w:customStyle="1" w:styleId="a6">
    <w:name w:val="Основной текст Знак"/>
    <w:semiHidden/>
    <w:qFormat/>
    <w:locked/>
    <w:rsid w:val="00E64F8F"/>
    <w:rPr>
      <w:sz w:val="24"/>
      <w:szCs w:val="24"/>
      <w:lang w:eastAsia="ar-SA"/>
    </w:rPr>
  </w:style>
  <w:style w:type="character" w:customStyle="1" w:styleId="1">
    <w:name w:val="Основной текст Знак1"/>
    <w:basedOn w:val="a0"/>
    <w:uiPriority w:val="99"/>
    <w:semiHidden/>
    <w:qFormat/>
    <w:rsid w:val="00E64F8F"/>
    <w:rPr>
      <w:rFonts w:ascii="Calibri" w:eastAsia="Times New Roman" w:hAnsi="Calibri" w:cs="Times New Roman"/>
    </w:rPr>
  </w:style>
  <w:style w:type="character" w:customStyle="1" w:styleId="-">
    <w:name w:val="Интернет-ссылка"/>
    <w:basedOn w:val="a0"/>
    <w:uiPriority w:val="99"/>
    <w:unhideWhenUsed/>
    <w:rsid w:val="00E00F2D"/>
    <w:rPr>
      <w:color w:val="0563C1" w:themeColor="hyperlink"/>
      <w:u w:val="single"/>
    </w:rPr>
  </w:style>
  <w:style w:type="character" w:customStyle="1" w:styleId="a7">
    <w:name w:val="Текст выноски Знак"/>
    <w:basedOn w:val="a0"/>
    <w:uiPriority w:val="99"/>
    <w:semiHidden/>
    <w:qFormat/>
    <w:rsid w:val="006D4694"/>
    <w:rPr>
      <w:rFonts w:ascii="Tahoma" w:eastAsia="Times New Roman" w:hAnsi="Tahoma" w:cs="Tahoma"/>
      <w:sz w:val="16"/>
      <w:szCs w:val="16"/>
    </w:rPr>
  </w:style>
  <w:style w:type="character" w:customStyle="1" w:styleId="ListLabel1">
    <w:name w:val="ListLabel 1"/>
    <w:qFormat/>
    <w:rPr>
      <w:rFonts w:ascii="Times New Roman" w:hAnsi="Times New Roman" w:cs="Wingdings"/>
      <w:b/>
      <w:sz w:val="20"/>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paragraph" w:customStyle="1" w:styleId="10">
    <w:name w:val="Заголовок1"/>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unhideWhenUsed/>
    <w:rsid w:val="00E64F8F"/>
    <w:pPr>
      <w:suppressAutoHyphens/>
      <w:spacing w:after="0" w:line="240" w:lineRule="auto"/>
    </w:pPr>
    <w:rPr>
      <w:rFonts w:eastAsiaTheme="minorHAnsi" w:cstheme="minorBidi"/>
      <w:sz w:val="24"/>
      <w:szCs w:val="24"/>
      <w:lang w:eastAsia="ar-SA"/>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header"/>
    <w:basedOn w:val="a"/>
    <w:uiPriority w:val="99"/>
    <w:unhideWhenUsed/>
    <w:rsid w:val="00F743C5"/>
    <w:pPr>
      <w:tabs>
        <w:tab w:val="center" w:pos="4677"/>
        <w:tab w:val="right" w:pos="9355"/>
      </w:tabs>
      <w:spacing w:after="0" w:line="240" w:lineRule="auto"/>
    </w:pPr>
  </w:style>
  <w:style w:type="paragraph" w:styleId="ad">
    <w:name w:val="footer"/>
    <w:basedOn w:val="a"/>
    <w:uiPriority w:val="99"/>
    <w:unhideWhenUsed/>
    <w:rsid w:val="00F743C5"/>
    <w:pPr>
      <w:tabs>
        <w:tab w:val="center" w:pos="4677"/>
        <w:tab w:val="right" w:pos="9355"/>
      </w:tabs>
      <w:spacing w:after="0" w:line="240" w:lineRule="auto"/>
    </w:pPr>
  </w:style>
  <w:style w:type="paragraph" w:styleId="ae">
    <w:name w:val="List Paragraph"/>
    <w:basedOn w:val="a"/>
    <w:uiPriority w:val="34"/>
    <w:qFormat/>
    <w:rsid w:val="00ED093A"/>
    <w:pPr>
      <w:ind w:left="720"/>
      <w:contextualSpacing/>
    </w:pPr>
  </w:style>
  <w:style w:type="paragraph" w:customStyle="1" w:styleId="ConsNormal">
    <w:name w:val="ConsNormal"/>
    <w:uiPriority w:val="99"/>
    <w:qFormat/>
    <w:rsid w:val="00E64F8F"/>
    <w:pPr>
      <w:widowControl w:val="0"/>
      <w:ind w:firstLine="720"/>
    </w:pPr>
    <w:rPr>
      <w:rFonts w:ascii="Arial" w:eastAsia="Times New Roman" w:hAnsi="Arial" w:cs="Arial"/>
      <w:sz w:val="20"/>
      <w:szCs w:val="20"/>
      <w:lang w:eastAsia="ru-RU"/>
    </w:rPr>
  </w:style>
  <w:style w:type="paragraph" w:styleId="af">
    <w:name w:val="Normal (Web)"/>
    <w:basedOn w:val="a"/>
    <w:qFormat/>
    <w:rsid w:val="00E64F8F"/>
    <w:pPr>
      <w:spacing w:after="0" w:line="240" w:lineRule="auto"/>
    </w:pPr>
    <w:rPr>
      <w:rFonts w:ascii="Tahoma" w:hAnsi="Tahoma" w:cs="Tahoma"/>
      <w:sz w:val="18"/>
      <w:szCs w:val="18"/>
      <w:lang w:eastAsia="ru-RU"/>
    </w:rPr>
  </w:style>
  <w:style w:type="paragraph" w:styleId="af0">
    <w:name w:val="Balloon Text"/>
    <w:basedOn w:val="a"/>
    <w:uiPriority w:val="99"/>
    <w:semiHidden/>
    <w:unhideWhenUsed/>
    <w:qFormat/>
    <w:rsid w:val="006D4694"/>
    <w:pPr>
      <w:spacing w:after="0" w:line="240" w:lineRule="auto"/>
    </w:pPr>
    <w:rPr>
      <w:rFonts w:ascii="Tahoma" w:hAnsi="Tahoma" w:cs="Tahoma"/>
      <w:sz w:val="16"/>
      <w:szCs w:val="16"/>
    </w:rPr>
  </w:style>
  <w:style w:type="table" w:styleId="af1">
    <w:name w:val="Table Grid"/>
    <w:basedOn w:val="a1"/>
    <w:uiPriority w:val="39"/>
    <w:rsid w:val="00074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Стиль1"/>
    <w:basedOn w:val="a"/>
    <w:link w:val="12"/>
    <w:autoRedefine/>
    <w:qFormat/>
    <w:rsid w:val="004D5C96"/>
    <w:pPr>
      <w:spacing w:after="0" w:line="240" w:lineRule="auto"/>
      <w:ind w:firstLine="426"/>
      <w:jc w:val="both"/>
    </w:pPr>
    <w:rPr>
      <w:rFonts w:ascii="Times New Roman" w:eastAsia="Arial CYR" w:hAnsi="Times New Roman"/>
      <w:bCs/>
      <w:sz w:val="24"/>
      <w:szCs w:val="24"/>
    </w:rPr>
  </w:style>
  <w:style w:type="character" w:customStyle="1" w:styleId="12">
    <w:name w:val="Стиль1 Знак"/>
    <w:basedOn w:val="a0"/>
    <w:link w:val="11"/>
    <w:rsid w:val="004D5C96"/>
    <w:rPr>
      <w:rFonts w:ascii="Times New Roman" w:eastAsia="Arial CYR" w:hAnsi="Times New Roman" w:cs="Times New Roman"/>
      <w:bCs/>
      <w:sz w:val="24"/>
      <w:szCs w:val="24"/>
    </w:rPr>
  </w:style>
  <w:style w:type="character" w:styleId="af2">
    <w:name w:val="Hyperlink"/>
    <w:basedOn w:val="a0"/>
    <w:uiPriority w:val="99"/>
    <w:unhideWhenUsed/>
    <w:rsid w:val="00FA3B2E"/>
    <w:rPr>
      <w:color w:val="0563C1" w:themeColor="hyperlink"/>
      <w:u w:val="single"/>
    </w:rPr>
  </w:style>
  <w:style w:type="character" w:customStyle="1" w:styleId="13">
    <w:name w:val="Неразрешенное упоминание1"/>
    <w:basedOn w:val="a0"/>
    <w:uiPriority w:val="99"/>
    <w:semiHidden/>
    <w:unhideWhenUsed/>
    <w:rsid w:val="00FA3B2E"/>
    <w:rPr>
      <w:color w:val="605E5C"/>
      <w:shd w:val="clear" w:color="auto" w:fill="E1DFDD"/>
    </w:rPr>
  </w:style>
  <w:style w:type="character" w:customStyle="1" w:styleId="14">
    <w:name w:val="Неразрешенное упоминание1"/>
    <w:basedOn w:val="a0"/>
    <w:uiPriority w:val="99"/>
    <w:semiHidden/>
    <w:unhideWhenUsed/>
    <w:rsid w:val="004D7573"/>
    <w:rPr>
      <w:color w:val="605E5C"/>
      <w:shd w:val="clear" w:color="auto" w:fill="E1DFDD"/>
    </w:rPr>
  </w:style>
  <w:style w:type="character" w:styleId="af3">
    <w:name w:val="annotation reference"/>
    <w:basedOn w:val="a0"/>
    <w:uiPriority w:val="99"/>
    <w:semiHidden/>
    <w:unhideWhenUsed/>
    <w:rsid w:val="00E229F9"/>
    <w:rPr>
      <w:sz w:val="16"/>
      <w:szCs w:val="16"/>
    </w:rPr>
  </w:style>
  <w:style w:type="paragraph" w:styleId="af4">
    <w:name w:val="annotation text"/>
    <w:basedOn w:val="a"/>
    <w:link w:val="af5"/>
    <w:uiPriority w:val="99"/>
    <w:unhideWhenUsed/>
    <w:rsid w:val="00E229F9"/>
    <w:pPr>
      <w:spacing w:line="240" w:lineRule="auto"/>
    </w:pPr>
    <w:rPr>
      <w:sz w:val="20"/>
      <w:szCs w:val="20"/>
    </w:rPr>
  </w:style>
  <w:style w:type="character" w:customStyle="1" w:styleId="af5">
    <w:name w:val="Текст примечания Знак"/>
    <w:basedOn w:val="a0"/>
    <w:link w:val="af4"/>
    <w:uiPriority w:val="99"/>
    <w:rsid w:val="00E229F9"/>
    <w:rPr>
      <w:rFonts w:eastAsia="Times New Roman" w:cs="Times New Roman"/>
      <w:sz w:val="20"/>
      <w:szCs w:val="20"/>
    </w:rPr>
  </w:style>
  <w:style w:type="paragraph" w:styleId="af6">
    <w:name w:val="annotation subject"/>
    <w:basedOn w:val="af4"/>
    <w:next w:val="af4"/>
    <w:link w:val="af7"/>
    <w:uiPriority w:val="99"/>
    <w:semiHidden/>
    <w:unhideWhenUsed/>
    <w:rsid w:val="00E229F9"/>
    <w:rPr>
      <w:b/>
      <w:bCs/>
    </w:rPr>
  </w:style>
  <w:style w:type="character" w:customStyle="1" w:styleId="af7">
    <w:name w:val="Тема примечания Знак"/>
    <w:basedOn w:val="af5"/>
    <w:link w:val="af6"/>
    <w:uiPriority w:val="99"/>
    <w:semiHidden/>
    <w:rsid w:val="00E229F9"/>
    <w:rPr>
      <w:rFonts w:eastAsia="Times New Roman" w:cs="Times New Roman"/>
      <w:b/>
      <w:bCs/>
      <w:sz w:val="20"/>
      <w:szCs w:val="20"/>
    </w:rPr>
  </w:style>
  <w:style w:type="paragraph" w:customStyle="1" w:styleId="ConsPlusNormal">
    <w:name w:val="ConsPlusNormal"/>
    <w:rsid w:val="00E12EDB"/>
    <w:pPr>
      <w:autoSpaceDE w:val="0"/>
      <w:autoSpaceDN w:val="0"/>
      <w:adjustRightInd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8866">
      <w:bodyDiv w:val="1"/>
      <w:marLeft w:val="0"/>
      <w:marRight w:val="0"/>
      <w:marTop w:val="0"/>
      <w:marBottom w:val="0"/>
      <w:divBdr>
        <w:top w:val="none" w:sz="0" w:space="0" w:color="auto"/>
        <w:left w:val="none" w:sz="0" w:space="0" w:color="auto"/>
        <w:bottom w:val="none" w:sz="0" w:space="0" w:color="auto"/>
        <w:right w:val="none" w:sz="0" w:space="0" w:color="auto"/>
      </w:divBdr>
    </w:div>
    <w:div w:id="101344264">
      <w:bodyDiv w:val="1"/>
      <w:marLeft w:val="0"/>
      <w:marRight w:val="0"/>
      <w:marTop w:val="0"/>
      <w:marBottom w:val="0"/>
      <w:divBdr>
        <w:top w:val="none" w:sz="0" w:space="0" w:color="auto"/>
        <w:left w:val="none" w:sz="0" w:space="0" w:color="auto"/>
        <w:bottom w:val="none" w:sz="0" w:space="0" w:color="auto"/>
        <w:right w:val="none" w:sz="0" w:space="0" w:color="auto"/>
      </w:divBdr>
    </w:div>
    <w:div w:id="229926680">
      <w:bodyDiv w:val="1"/>
      <w:marLeft w:val="0"/>
      <w:marRight w:val="0"/>
      <w:marTop w:val="0"/>
      <w:marBottom w:val="0"/>
      <w:divBdr>
        <w:top w:val="none" w:sz="0" w:space="0" w:color="auto"/>
        <w:left w:val="none" w:sz="0" w:space="0" w:color="auto"/>
        <w:bottom w:val="none" w:sz="0" w:space="0" w:color="auto"/>
        <w:right w:val="none" w:sz="0" w:space="0" w:color="auto"/>
      </w:divBdr>
    </w:div>
    <w:div w:id="327296087">
      <w:bodyDiv w:val="1"/>
      <w:marLeft w:val="0"/>
      <w:marRight w:val="0"/>
      <w:marTop w:val="0"/>
      <w:marBottom w:val="0"/>
      <w:divBdr>
        <w:top w:val="none" w:sz="0" w:space="0" w:color="auto"/>
        <w:left w:val="none" w:sz="0" w:space="0" w:color="auto"/>
        <w:bottom w:val="none" w:sz="0" w:space="0" w:color="auto"/>
        <w:right w:val="none" w:sz="0" w:space="0" w:color="auto"/>
      </w:divBdr>
    </w:div>
    <w:div w:id="392002111">
      <w:bodyDiv w:val="1"/>
      <w:marLeft w:val="0"/>
      <w:marRight w:val="0"/>
      <w:marTop w:val="0"/>
      <w:marBottom w:val="0"/>
      <w:divBdr>
        <w:top w:val="none" w:sz="0" w:space="0" w:color="auto"/>
        <w:left w:val="none" w:sz="0" w:space="0" w:color="auto"/>
        <w:bottom w:val="none" w:sz="0" w:space="0" w:color="auto"/>
        <w:right w:val="none" w:sz="0" w:space="0" w:color="auto"/>
      </w:divBdr>
    </w:div>
    <w:div w:id="513229239">
      <w:bodyDiv w:val="1"/>
      <w:marLeft w:val="0"/>
      <w:marRight w:val="0"/>
      <w:marTop w:val="0"/>
      <w:marBottom w:val="0"/>
      <w:divBdr>
        <w:top w:val="none" w:sz="0" w:space="0" w:color="auto"/>
        <w:left w:val="none" w:sz="0" w:space="0" w:color="auto"/>
        <w:bottom w:val="none" w:sz="0" w:space="0" w:color="auto"/>
        <w:right w:val="none" w:sz="0" w:space="0" w:color="auto"/>
      </w:divBdr>
    </w:div>
    <w:div w:id="603533856">
      <w:bodyDiv w:val="1"/>
      <w:marLeft w:val="0"/>
      <w:marRight w:val="0"/>
      <w:marTop w:val="0"/>
      <w:marBottom w:val="0"/>
      <w:divBdr>
        <w:top w:val="none" w:sz="0" w:space="0" w:color="auto"/>
        <w:left w:val="none" w:sz="0" w:space="0" w:color="auto"/>
        <w:bottom w:val="none" w:sz="0" w:space="0" w:color="auto"/>
        <w:right w:val="none" w:sz="0" w:space="0" w:color="auto"/>
      </w:divBdr>
    </w:div>
    <w:div w:id="675574238">
      <w:bodyDiv w:val="1"/>
      <w:marLeft w:val="0"/>
      <w:marRight w:val="0"/>
      <w:marTop w:val="0"/>
      <w:marBottom w:val="0"/>
      <w:divBdr>
        <w:top w:val="none" w:sz="0" w:space="0" w:color="auto"/>
        <w:left w:val="none" w:sz="0" w:space="0" w:color="auto"/>
        <w:bottom w:val="none" w:sz="0" w:space="0" w:color="auto"/>
        <w:right w:val="none" w:sz="0" w:space="0" w:color="auto"/>
      </w:divBdr>
    </w:div>
    <w:div w:id="737048239">
      <w:bodyDiv w:val="1"/>
      <w:marLeft w:val="0"/>
      <w:marRight w:val="0"/>
      <w:marTop w:val="0"/>
      <w:marBottom w:val="0"/>
      <w:divBdr>
        <w:top w:val="none" w:sz="0" w:space="0" w:color="auto"/>
        <w:left w:val="none" w:sz="0" w:space="0" w:color="auto"/>
        <w:bottom w:val="none" w:sz="0" w:space="0" w:color="auto"/>
        <w:right w:val="none" w:sz="0" w:space="0" w:color="auto"/>
      </w:divBdr>
    </w:div>
    <w:div w:id="739248969">
      <w:bodyDiv w:val="1"/>
      <w:marLeft w:val="0"/>
      <w:marRight w:val="0"/>
      <w:marTop w:val="0"/>
      <w:marBottom w:val="0"/>
      <w:divBdr>
        <w:top w:val="none" w:sz="0" w:space="0" w:color="auto"/>
        <w:left w:val="none" w:sz="0" w:space="0" w:color="auto"/>
        <w:bottom w:val="none" w:sz="0" w:space="0" w:color="auto"/>
        <w:right w:val="none" w:sz="0" w:space="0" w:color="auto"/>
      </w:divBdr>
    </w:div>
    <w:div w:id="743456537">
      <w:bodyDiv w:val="1"/>
      <w:marLeft w:val="0"/>
      <w:marRight w:val="0"/>
      <w:marTop w:val="0"/>
      <w:marBottom w:val="0"/>
      <w:divBdr>
        <w:top w:val="none" w:sz="0" w:space="0" w:color="auto"/>
        <w:left w:val="none" w:sz="0" w:space="0" w:color="auto"/>
        <w:bottom w:val="none" w:sz="0" w:space="0" w:color="auto"/>
        <w:right w:val="none" w:sz="0" w:space="0" w:color="auto"/>
      </w:divBdr>
    </w:div>
    <w:div w:id="946734966">
      <w:bodyDiv w:val="1"/>
      <w:marLeft w:val="0"/>
      <w:marRight w:val="0"/>
      <w:marTop w:val="0"/>
      <w:marBottom w:val="0"/>
      <w:divBdr>
        <w:top w:val="none" w:sz="0" w:space="0" w:color="auto"/>
        <w:left w:val="none" w:sz="0" w:space="0" w:color="auto"/>
        <w:bottom w:val="none" w:sz="0" w:space="0" w:color="auto"/>
        <w:right w:val="none" w:sz="0" w:space="0" w:color="auto"/>
      </w:divBdr>
    </w:div>
    <w:div w:id="1018386195">
      <w:bodyDiv w:val="1"/>
      <w:marLeft w:val="0"/>
      <w:marRight w:val="0"/>
      <w:marTop w:val="0"/>
      <w:marBottom w:val="0"/>
      <w:divBdr>
        <w:top w:val="none" w:sz="0" w:space="0" w:color="auto"/>
        <w:left w:val="none" w:sz="0" w:space="0" w:color="auto"/>
        <w:bottom w:val="none" w:sz="0" w:space="0" w:color="auto"/>
        <w:right w:val="none" w:sz="0" w:space="0" w:color="auto"/>
      </w:divBdr>
    </w:div>
    <w:div w:id="1039864775">
      <w:bodyDiv w:val="1"/>
      <w:marLeft w:val="0"/>
      <w:marRight w:val="0"/>
      <w:marTop w:val="0"/>
      <w:marBottom w:val="0"/>
      <w:divBdr>
        <w:top w:val="none" w:sz="0" w:space="0" w:color="auto"/>
        <w:left w:val="none" w:sz="0" w:space="0" w:color="auto"/>
        <w:bottom w:val="none" w:sz="0" w:space="0" w:color="auto"/>
        <w:right w:val="none" w:sz="0" w:space="0" w:color="auto"/>
      </w:divBdr>
    </w:div>
    <w:div w:id="1079327465">
      <w:bodyDiv w:val="1"/>
      <w:marLeft w:val="0"/>
      <w:marRight w:val="0"/>
      <w:marTop w:val="0"/>
      <w:marBottom w:val="0"/>
      <w:divBdr>
        <w:top w:val="none" w:sz="0" w:space="0" w:color="auto"/>
        <w:left w:val="none" w:sz="0" w:space="0" w:color="auto"/>
        <w:bottom w:val="none" w:sz="0" w:space="0" w:color="auto"/>
        <w:right w:val="none" w:sz="0" w:space="0" w:color="auto"/>
      </w:divBdr>
    </w:div>
    <w:div w:id="1079593693">
      <w:bodyDiv w:val="1"/>
      <w:marLeft w:val="0"/>
      <w:marRight w:val="0"/>
      <w:marTop w:val="0"/>
      <w:marBottom w:val="0"/>
      <w:divBdr>
        <w:top w:val="none" w:sz="0" w:space="0" w:color="auto"/>
        <w:left w:val="none" w:sz="0" w:space="0" w:color="auto"/>
        <w:bottom w:val="none" w:sz="0" w:space="0" w:color="auto"/>
        <w:right w:val="none" w:sz="0" w:space="0" w:color="auto"/>
      </w:divBdr>
    </w:div>
    <w:div w:id="1111315869">
      <w:bodyDiv w:val="1"/>
      <w:marLeft w:val="0"/>
      <w:marRight w:val="0"/>
      <w:marTop w:val="0"/>
      <w:marBottom w:val="0"/>
      <w:divBdr>
        <w:top w:val="none" w:sz="0" w:space="0" w:color="auto"/>
        <w:left w:val="none" w:sz="0" w:space="0" w:color="auto"/>
        <w:bottom w:val="none" w:sz="0" w:space="0" w:color="auto"/>
        <w:right w:val="none" w:sz="0" w:space="0" w:color="auto"/>
      </w:divBdr>
    </w:div>
    <w:div w:id="1176075415">
      <w:bodyDiv w:val="1"/>
      <w:marLeft w:val="0"/>
      <w:marRight w:val="0"/>
      <w:marTop w:val="0"/>
      <w:marBottom w:val="0"/>
      <w:divBdr>
        <w:top w:val="none" w:sz="0" w:space="0" w:color="auto"/>
        <w:left w:val="none" w:sz="0" w:space="0" w:color="auto"/>
        <w:bottom w:val="none" w:sz="0" w:space="0" w:color="auto"/>
        <w:right w:val="none" w:sz="0" w:space="0" w:color="auto"/>
      </w:divBdr>
    </w:div>
    <w:div w:id="1187408203">
      <w:bodyDiv w:val="1"/>
      <w:marLeft w:val="0"/>
      <w:marRight w:val="0"/>
      <w:marTop w:val="0"/>
      <w:marBottom w:val="0"/>
      <w:divBdr>
        <w:top w:val="none" w:sz="0" w:space="0" w:color="auto"/>
        <w:left w:val="none" w:sz="0" w:space="0" w:color="auto"/>
        <w:bottom w:val="none" w:sz="0" w:space="0" w:color="auto"/>
        <w:right w:val="none" w:sz="0" w:space="0" w:color="auto"/>
      </w:divBdr>
    </w:div>
    <w:div w:id="1236168467">
      <w:bodyDiv w:val="1"/>
      <w:marLeft w:val="0"/>
      <w:marRight w:val="0"/>
      <w:marTop w:val="0"/>
      <w:marBottom w:val="0"/>
      <w:divBdr>
        <w:top w:val="none" w:sz="0" w:space="0" w:color="auto"/>
        <w:left w:val="none" w:sz="0" w:space="0" w:color="auto"/>
        <w:bottom w:val="none" w:sz="0" w:space="0" w:color="auto"/>
        <w:right w:val="none" w:sz="0" w:space="0" w:color="auto"/>
      </w:divBdr>
    </w:div>
    <w:div w:id="1245147565">
      <w:bodyDiv w:val="1"/>
      <w:marLeft w:val="0"/>
      <w:marRight w:val="0"/>
      <w:marTop w:val="0"/>
      <w:marBottom w:val="0"/>
      <w:divBdr>
        <w:top w:val="none" w:sz="0" w:space="0" w:color="auto"/>
        <w:left w:val="none" w:sz="0" w:space="0" w:color="auto"/>
        <w:bottom w:val="none" w:sz="0" w:space="0" w:color="auto"/>
        <w:right w:val="none" w:sz="0" w:space="0" w:color="auto"/>
      </w:divBdr>
    </w:div>
    <w:div w:id="1336493234">
      <w:bodyDiv w:val="1"/>
      <w:marLeft w:val="0"/>
      <w:marRight w:val="0"/>
      <w:marTop w:val="0"/>
      <w:marBottom w:val="0"/>
      <w:divBdr>
        <w:top w:val="none" w:sz="0" w:space="0" w:color="auto"/>
        <w:left w:val="none" w:sz="0" w:space="0" w:color="auto"/>
        <w:bottom w:val="none" w:sz="0" w:space="0" w:color="auto"/>
        <w:right w:val="none" w:sz="0" w:space="0" w:color="auto"/>
      </w:divBdr>
    </w:div>
    <w:div w:id="1379546087">
      <w:bodyDiv w:val="1"/>
      <w:marLeft w:val="0"/>
      <w:marRight w:val="0"/>
      <w:marTop w:val="0"/>
      <w:marBottom w:val="0"/>
      <w:divBdr>
        <w:top w:val="none" w:sz="0" w:space="0" w:color="auto"/>
        <w:left w:val="none" w:sz="0" w:space="0" w:color="auto"/>
        <w:bottom w:val="none" w:sz="0" w:space="0" w:color="auto"/>
        <w:right w:val="none" w:sz="0" w:space="0" w:color="auto"/>
      </w:divBdr>
    </w:div>
    <w:div w:id="1419137239">
      <w:bodyDiv w:val="1"/>
      <w:marLeft w:val="0"/>
      <w:marRight w:val="0"/>
      <w:marTop w:val="0"/>
      <w:marBottom w:val="0"/>
      <w:divBdr>
        <w:top w:val="none" w:sz="0" w:space="0" w:color="auto"/>
        <w:left w:val="none" w:sz="0" w:space="0" w:color="auto"/>
        <w:bottom w:val="none" w:sz="0" w:space="0" w:color="auto"/>
        <w:right w:val="none" w:sz="0" w:space="0" w:color="auto"/>
      </w:divBdr>
    </w:div>
    <w:div w:id="1606813616">
      <w:bodyDiv w:val="1"/>
      <w:marLeft w:val="0"/>
      <w:marRight w:val="0"/>
      <w:marTop w:val="0"/>
      <w:marBottom w:val="0"/>
      <w:divBdr>
        <w:top w:val="none" w:sz="0" w:space="0" w:color="auto"/>
        <w:left w:val="none" w:sz="0" w:space="0" w:color="auto"/>
        <w:bottom w:val="none" w:sz="0" w:space="0" w:color="auto"/>
        <w:right w:val="none" w:sz="0" w:space="0" w:color="auto"/>
      </w:divBdr>
    </w:div>
    <w:div w:id="1623727187">
      <w:bodyDiv w:val="1"/>
      <w:marLeft w:val="0"/>
      <w:marRight w:val="0"/>
      <w:marTop w:val="0"/>
      <w:marBottom w:val="0"/>
      <w:divBdr>
        <w:top w:val="none" w:sz="0" w:space="0" w:color="auto"/>
        <w:left w:val="none" w:sz="0" w:space="0" w:color="auto"/>
        <w:bottom w:val="none" w:sz="0" w:space="0" w:color="auto"/>
        <w:right w:val="none" w:sz="0" w:space="0" w:color="auto"/>
      </w:divBdr>
    </w:div>
    <w:div w:id="1737976038">
      <w:bodyDiv w:val="1"/>
      <w:marLeft w:val="0"/>
      <w:marRight w:val="0"/>
      <w:marTop w:val="0"/>
      <w:marBottom w:val="0"/>
      <w:divBdr>
        <w:top w:val="none" w:sz="0" w:space="0" w:color="auto"/>
        <w:left w:val="none" w:sz="0" w:space="0" w:color="auto"/>
        <w:bottom w:val="none" w:sz="0" w:space="0" w:color="auto"/>
        <w:right w:val="none" w:sz="0" w:space="0" w:color="auto"/>
      </w:divBdr>
    </w:div>
    <w:div w:id="1762605154">
      <w:bodyDiv w:val="1"/>
      <w:marLeft w:val="0"/>
      <w:marRight w:val="0"/>
      <w:marTop w:val="0"/>
      <w:marBottom w:val="0"/>
      <w:divBdr>
        <w:top w:val="none" w:sz="0" w:space="0" w:color="auto"/>
        <w:left w:val="none" w:sz="0" w:space="0" w:color="auto"/>
        <w:bottom w:val="none" w:sz="0" w:space="0" w:color="auto"/>
        <w:right w:val="none" w:sz="0" w:space="0" w:color="auto"/>
      </w:divBdr>
    </w:div>
    <w:div w:id="1767728034">
      <w:bodyDiv w:val="1"/>
      <w:marLeft w:val="0"/>
      <w:marRight w:val="0"/>
      <w:marTop w:val="0"/>
      <w:marBottom w:val="0"/>
      <w:divBdr>
        <w:top w:val="none" w:sz="0" w:space="0" w:color="auto"/>
        <w:left w:val="none" w:sz="0" w:space="0" w:color="auto"/>
        <w:bottom w:val="none" w:sz="0" w:space="0" w:color="auto"/>
        <w:right w:val="none" w:sz="0" w:space="0" w:color="auto"/>
      </w:divBdr>
    </w:div>
    <w:div w:id="1886600069">
      <w:bodyDiv w:val="1"/>
      <w:marLeft w:val="0"/>
      <w:marRight w:val="0"/>
      <w:marTop w:val="0"/>
      <w:marBottom w:val="0"/>
      <w:divBdr>
        <w:top w:val="none" w:sz="0" w:space="0" w:color="auto"/>
        <w:left w:val="none" w:sz="0" w:space="0" w:color="auto"/>
        <w:bottom w:val="none" w:sz="0" w:space="0" w:color="auto"/>
        <w:right w:val="none" w:sz="0" w:space="0" w:color="auto"/>
      </w:divBdr>
    </w:div>
    <w:div w:id="2048990097">
      <w:bodyDiv w:val="1"/>
      <w:marLeft w:val="0"/>
      <w:marRight w:val="0"/>
      <w:marTop w:val="0"/>
      <w:marBottom w:val="0"/>
      <w:divBdr>
        <w:top w:val="none" w:sz="0" w:space="0" w:color="auto"/>
        <w:left w:val="none" w:sz="0" w:space="0" w:color="auto"/>
        <w:bottom w:val="none" w:sz="0" w:space="0" w:color="auto"/>
        <w:right w:val="none" w:sz="0" w:space="0" w:color="auto"/>
      </w:divBdr>
    </w:div>
    <w:div w:id="2056391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54E5A3CF0243A38D73DB78998DAA8F992E2C4FA88F386C35F3AAE8AB0F5B0D0E6995531112B0DA4626B3EBA290427FC0B5679B99463CC47807VCT" TargetMode="External"/><Relationship Id="rId4" Type="http://schemas.openxmlformats.org/officeDocument/2006/relationships/settings" Target="settings.xml"/><Relationship Id="rId9" Type="http://schemas.openxmlformats.org/officeDocument/2006/relationships/hyperlink" Target="consultantplus://offline/ref=54E5A3CF0243A38D73DB78998DAA8F992E2C4FA88F386C35F3AAE8AB0F5B0D0E6995531112B0DA4626B3EBA290427FC0B5679B99463CC47807V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19E9E-8633-46D0-8A58-01600BC3B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7004</Words>
  <Characters>39929</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Власова Анастасия</cp:lastModifiedBy>
  <cp:revision>2</cp:revision>
  <cp:lastPrinted>2024-08-08T13:57:00Z</cp:lastPrinted>
  <dcterms:created xsi:type="dcterms:W3CDTF">2025-10-14T10:21:00Z</dcterms:created>
  <dcterms:modified xsi:type="dcterms:W3CDTF">2025-10-14T10:21:00Z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