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AA244" w14:textId="2417BF36" w:rsidR="00CA429B" w:rsidRPr="00B96DE3" w:rsidRDefault="00F3498A">
      <w:pPr>
        <w:pStyle w:val="ConsPlusNormal"/>
        <w:ind w:firstLine="709"/>
        <w:jc w:val="center"/>
        <w:rPr>
          <w:rFonts w:ascii="Times New Roman" w:hAnsi="Times New Roman"/>
          <w:b/>
          <w:sz w:val="24"/>
          <w:szCs w:val="24"/>
        </w:rPr>
      </w:pPr>
      <w:r w:rsidRPr="00B96DE3">
        <w:fldChar w:fldCharType="begin"/>
      </w:r>
      <w:r w:rsidRPr="00B96DE3">
        <w:instrText>HYPERLINK "consultantplus://offline/ref=C972A16839A74838812B599F92B942C366CE17CFF68FCEDC7BE720A410AF2CC8FEA63D3CC209F825o5iAE"</w:instrText>
      </w:r>
      <w:r w:rsidRPr="00B96DE3">
        <w:fldChar w:fldCharType="separate"/>
      </w:r>
      <w:r w:rsidR="00173D0F" w:rsidRPr="00B96DE3">
        <w:rPr>
          <w:rFonts w:ascii="Times New Roman" w:hAnsi="Times New Roman"/>
          <w:b/>
          <w:sz w:val="24"/>
          <w:szCs w:val="24"/>
        </w:rPr>
        <w:t>ДОГОВОР</w:t>
      </w:r>
      <w:r w:rsidRPr="00B96DE3">
        <w:rPr>
          <w:rFonts w:ascii="Times New Roman" w:hAnsi="Times New Roman"/>
          <w:b/>
          <w:sz w:val="24"/>
          <w:szCs w:val="24"/>
        </w:rPr>
        <w:fldChar w:fldCharType="end"/>
      </w:r>
      <w:r w:rsidR="00173D0F" w:rsidRPr="00B96DE3">
        <w:rPr>
          <w:rFonts w:ascii="Times New Roman" w:hAnsi="Times New Roman"/>
          <w:b/>
          <w:sz w:val="24"/>
          <w:szCs w:val="24"/>
        </w:rPr>
        <w:t xml:space="preserve"> №</w:t>
      </w:r>
      <w:bookmarkStart w:id="0" w:name="_Hlk75858052"/>
      <w:r w:rsidR="00173D0F" w:rsidRPr="00B96DE3">
        <w:rPr>
          <w:rFonts w:ascii="Times New Roman" w:hAnsi="Times New Roman"/>
          <w:b/>
          <w:sz w:val="24"/>
          <w:szCs w:val="24"/>
        </w:rPr>
        <w:t xml:space="preserve"> </w:t>
      </w:r>
      <w:bookmarkEnd w:id="0"/>
      <w:r w:rsidR="00B93F3A" w:rsidRPr="00B96DE3">
        <w:rPr>
          <w:rFonts w:ascii="Times New Roman" w:hAnsi="Times New Roman"/>
          <w:b/>
          <w:sz w:val="24"/>
          <w:szCs w:val="24"/>
        </w:rPr>
        <w:t>ЖК 1799/1-</w:t>
      </w:r>
      <w:r w:rsidR="00A058D2">
        <w:rPr>
          <w:rFonts w:ascii="Times New Roman" w:hAnsi="Times New Roman"/>
          <w:b/>
          <w:sz w:val="24"/>
          <w:szCs w:val="24"/>
        </w:rPr>
        <w:t>21</w:t>
      </w:r>
    </w:p>
    <w:p w14:paraId="04C01181" w14:textId="77777777" w:rsidR="00CA429B" w:rsidRPr="00B96DE3" w:rsidRDefault="00173D0F">
      <w:pPr>
        <w:pStyle w:val="ConsPlusNormal"/>
        <w:ind w:firstLine="709"/>
        <w:jc w:val="center"/>
        <w:rPr>
          <w:rFonts w:ascii="Times New Roman" w:hAnsi="Times New Roman"/>
          <w:b/>
          <w:sz w:val="24"/>
          <w:szCs w:val="24"/>
        </w:rPr>
      </w:pPr>
      <w:r w:rsidRPr="00B96DE3">
        <w:rPr>
          <w:rFonts w:ascii="Times New Roman" w:hAnsi="Times New Roman"/>
          <w:b/>
          <w:sz w:val="24"/>
          <w:szCs w:val="24"/>
        </w:rPr>
        <w:t>участия в долевом строительстве многоквартирного дома</w:t>
      </w:r>
    </w:p>
    <w:p w14:paraId="576C2CA5" w14:textId="77777777" w:rsidR="00CA429B" w:rsidRPr="00B96DE3" w:rsidRDefault="00CA429B">
      <w:pPr>
        <w:pStyle w:val="ConsPlusNormal"/>
        <w:ind w:firstLine="709"/>
        <w:jc w:val="both"/>
        <w:rPr>
          <w:rFonts w:ascii="Times New Roman" w:hAnsi="Times New Roman"/>
          <w:sz w:val="24"/>
          <w:szCs w:val="24"/>
        </w:rPr>
      </w:pPr>
    </w:p>
    <w:p w14:paraId="6BF9AB47" w14:textId="09EEA804" w:rsidR="00CA429B" w:rsidRPr="00B96DE3" w:rsidRDefault="00173D0F">
      <w:pPr>
        <w:pStyle w:val="ConsPlusNonformat"/>
        <w:ind w:firstLine="709"/>
        <w:rPr>
          <w:rFonts w:ascii="Times New Roman" w:hAnsi="Times New Roman"/>
          <w:b/>
          <w:sz w:val="24"/>
          <w:szCs w:val="24"/>
        </w:rPr>
      </w:pPr>
      <w:r w:rsidRPr="00B96DE3">
        <w:rPr>
          <w:rFonts w:ascii="Times New Roman" w:hAnsi="Times New Roman"/>
          <w:b/>
          <w:bCs/>
          <w:sz w:val="24"/>
          <w:szCs w:val="24"/>
        </w:rPr>
        <w:t xml:space="preserve">г. </w:t>
      </w:r>
      <w:proofErr w:type="spellStart"/>
      <w:r w:rsidRPr="00B96DE3">
        <w:rPr>
          <w:rFonts w:ascii="Times New Roman" w:hAnsi="Times New Roman"/>
          <w:b/>
          <w:bCs/>
          <w:sz w:val="24"/>
          <w:szCs w:val="24"/>
        </w:rPr>
        <w:t>Ростов</w:t>
      </w:r>
      <w:proofErr w:type="spellEnd"/>
      <w:r w:rsidRPr="00B96DE3">
        <w:rPr>
          <w:rFonts w:ascii="Times New Roman" w:hAnsi="Times New Roman"/>
          <w:b/>
          <w:bCs/>
          <w:sz w:val="24"/>
          <w:szCs w:val="24"/>
        </w:rPr>
        <w:t>-на-Дону</w:t>
      </w:r>
      <w:r w:rsidRPr="00B96DE3">
        <w:rPr>
          <w:rFonts w:ascii="Times New Roman" w:hAnsi="Times New Roman"/>
          <w:b/>
          <w:sz w:val="24"/>
          <w:szCs w:val="24"/>
        </w:rPr>
        <w:t xml:space="preserve">                                                                  _____________202</w:t>
      </w:r>
      <w:r w:rsidR="00A058D2">
        <w:rPr>
          <w:rFonts w:ascii="Times New Roman" w:hAnsi="Times New Roman"/>
          <w:b/>
          <w:sz w:val="24"/>
          <w:szCs w:val="24"/>
        </w:rPr>
        <w:t>5</w:t>
      </w:r>
      <w:r w:rsidR="003F7F4B" w:rsidRPr="00B96DE3">
        <w:rPr>
          <w:rFonts w:ascii="Times New Roman" w:hAnsi="Times New Roman"/>
          <w:b/>
          <w:sz w:val="24"/>
          <w:szCs w:val="24"/>
        </w:rPr>
        <w:t xml:space="preserve"> </w:t>
      </w:r>
      <w:r w:rsidRPr="00B96DE3">
        <w:rPr>
          <w:rFonts w:ascii="Times New Roman" w:hAnsi="Times New Roman"/>
          <w:b/>
          <w:sz w:val="24"/>
          <w:szCs w:val="24"/>
        </w:rPr>
        <w:t>года</w:t>
      </w:r>
    </w:p>
    <w:p w14:paraId="642CADDD" w14:textId="77777777" w:rsidR="00CA429B" w:rsidRPr="00B96DE3" w:rsidRDefault="00CA429B">
      <w:pPr>
        <w:pStyle w:val="Standard"/>
        <w:jc w:val="both"/>
        <w:rPr>
          <w:rFonts w:eastAsia="Calibri"/>
        </w:rPr>
      </w:pPr>
      <w:bookmarkStart w:id="1" w:name="_Hlk146812506"/>
    </w:p>
    <w:p w14:paraId="1824A7C4" w14:textId="55A36894" w:rsidR="00D00E1D" w:rsidRPr="00A058D2" w:rsidRDefault="00173D0F" w:rsidP="00D00E1D">
      <w:pPr>
        <w:jc w:val="both"/>
        <w:rPr>
          <w:rFonts w:ascii="Times New Roman" w:hAnsi="Times New Roman"/>
          <w:sz w:val="24"/>
          <w:szCs w:val="24"/>
        </w:rPr>
      </w:pPr>
      <w:bookmarkStart w:id="2" w:name="_Hlk146811472"/>
      <w:r w:rsidRPr="00A058D2">
        <w:rPr>
          <w:rFonts w:ascii="Times New Roman" w:hAnsi="Times New Roman"/>
          <w:b/>
          <w:sz w:val="24"/>
          <w:szCs w:val="24"/>
        </w:rPr>
        <w:t xml:space="preserve">Общество с ограниченной ответственностью «Специализированный застройщик «Пушкинская, Дом № 1», </w:t>
      </w:r>
      <w:r w:rsidRPr="00A058D2">
        <w:rPr>
          <w:rFonts w:ascii="Times New Roman" w:hAnsi="Times New Roman"/>
          <w:sz w:val="24"/>
          <w:szCs w:val="24"/>
        </w:rPr>
        <w:t xml:space="preserve">ИНН 6141058438, КПП </w:t>
      </w:r>
      <w:bookmarkStart w:id="3" w:name="_Hlk154481447"/>
      <w:r w:rsidR="009900F7" w:rsidRPr="00A058D2">
        <w:rPr>
          <w:rFonts w:ascii="Times New Roman" w:hAnsi="Times New Roman"/>
          <w:sz w:val="24"/>
          <w:szCs w:val="24"/>
        </w:rPr>
        <w:t>230901001</w:t>
      </w:r>
      <w:bookmarkEnd w:id="3"/>
      <w:r w:rsidRPr="00A058D2">
        <w:rPr>
          <w:rFonts w:ascii="Times New Roman" w:hAnsi="Times New Roman"/>
          <w:sz w:val="24"/>
          <w:szCs w:val="24"/>
        </w:rPr>
        <w:t xml:space="preserve">, ОГРН 1216100029090, адрес: </w:t>
      </w:r>
      <w:bookmarkStart w:id="4" w:name="_Hlk154481543"/>
      <w:r w:rsidR="009900F7" w:rsidRPr="00A058D2">
        <w:rPr>
          <w:rFonts w:ascii="Times New Roman" w:hAnsi="Times New Roman"/>
          <w:sz w:val="24"/>
          <w:szCs w:val="24"/>
        </w:rPr>
        <w:t xml:space="preserve">350063, Россия, Краснодарский край, </w:t>
      </w:r>
      <w:proofErr w:type="spellStart"/>
      <w:r w:rsidR="009900F7" w:rsidRPr="00A058D2">
        <w:rPr>
          <w:rFonts w:ascii="Times New Roman" w:hAnsi="Times New Roman"/>
          <w:sz w:val="24"/>
          <w:szCs w:val="24"/>
        </w:rPr>
        <w:t>г.о</w:t>
      </w:r>
      <w:proofErr w:type="spellEnd"/>
      <w:r w:rsidR="009900F7" w:rsidRPr="00A058D2">
        <w:rPr>
          <w:rFonts w:ascii="Times New Roman" w:hAnsi="Times New Roman"/>
          <w:sz w:val="24"/>
          <w:szCs w:val="24"/>
        </w:rPr>
        <w:t>. город Краснодар, г.</w:t>
      </w:r>
      <w:r w:rsidR="009900F7" w:rsidRPr="00A058D2">
        <w:rPr>
          <w:rFonts w:ascii="Times New Roman" w:hAnsi="Times New Roman"/>
          <w:sz w:val="24"/>
          <w:szCs w:val="24"/>
          <w:shd w:val="clear" w:color="auto" w:fill="EDF1F3"/>
        </w:rPr>
        <w:t xml:space="preserve"> </w:t>
      </w:r>
      <w:r w:rsidR="009900F7" w:rsidRPr="00A058D2">
        <w:rPr>
          <w:rFonts w:ascii="Times New Roman" w:hAnsi="Times New Roman"/>
          <w:sz w:val="24"/>
          <w:szCs w:val="24"/>
        </w:rPr>
        <w:t>Краснодар, ул. Комсомольская, д. 15, офис 142</w:t>
      </w:r>
      <w:bookmarkStart w:id="5" w:name="_Hlk76025371"/>
      <w:bookmarkEnd w:id="4"/>
      <w:r w:rsidR="00D00E1D" w:rsidRPr="00A058D2">
        <w:rPr>
          <w:rFonts w:ascii="Times New Roman" w:hAnsi="Times New Roman"/>
          <w:color w:val="000000"/>
          <w:sz w:val="24"/>
          <w:szCs w:val="24"/>
        </w:rPr>
        <w:t xml:space="preserve"> в лице действующей на основании Устава управляющей организации — ООО «Смарт Девелопмент», в лице директора Черненко Марины Александровны, действующего на основании Устава,</w:t>
      </w:r>
      <w:r w:rsidR="00D00E1D" w:rsidRPr="00A058D2">
        <w:rPr>
          <w:rFonts w:ascii="Times New Roman" w:hAnsi="Times New Roman"/>
          <w:sz w:val="24"/>
          <w:szCs w:val="24"/>
        </w:rPr>
        <w:t xml:space="preserve"> именуемое в дальнейшем </w:t>
      </w:r>
      <w:r w:rsidR="00D00E1D" w:rsidRPr="00A058D2">
        <w:rPr>
          <w:rFonts w:ascii="Times New Roman" w:hAnsi="Times New Roman"/>
          <w:b/>
          <w:sz w:val="24"/>
          <w:szCs w:val="24"/>
        </w:rPr>
        <w:t>«Застройщик»</w:t>
      </w:r>
      <w:r w:rsidR="00D00E1D" w:rsidRPr="00A058D2">
        <w:rPr>
          <w:rFonts w:ascii="Times New Roman" w:hAnsi="Times New Roman"/>
          <w:sz w:val="24"/>
          <w:szCs w:val="24"/>
        </w:rPr>
        <w:t xml:space="preserve">, </w:t>
      </w:r>
      <w:r w:rsidR="00D00E1D" w:rsidRPr="00A058D2">
        <w:rPr>
          <w:rFonts w:ascii="Times New Roman" w:hAnsi="Times New Roman"/>
          <w:color w:val="000000" w:themeColor="text1"/>
          <w:sz w:val="24"/>
          <w:szCs w:val="24"/>
        </w:rPr>
        <w:t>с одной стороны</w:t>
      </w:r>
      <w:r w:rsidR="00D00E1D" w:rsidRPr="00A058D2">
        <w:rPr>
          <w:rFonts w:ascii="Times New Roman" w:hAnsi="Times New Roman"/>
          <w:sz w:val="24"/>
          <w:szCs w:val="24"/>
        </w:rPr>
        <w:t xml:space="preserve">,  и </w:t>
      </w:r>
    </w:p>
    <w:p w14:paraId="06A324CC" w14:textId="5144C0C0" w:rsidR="00CA429B" w:rsidRPr="00B96DE3" w:rsidRDefault="00173D0F" w:rsidP="00D00E1D">
      <w:pPr>
        <w:pStyle w:val="Standard"/>
        <w:ind w:firstLine="709"/>
        <w:jc w:val="both"/>
      </w:pPr>
      <w:r w:rsidRPr="00B96DE3">
        <w:rPr>
          <w:b/>
        </w:rPr>
        <w:t>гр. РФ ________________, ____________</w:t>
      </w:r>
      <w:r w:rsidRPr="00B96DE3">
        <w:t xml:space="preserve">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именуем__ в дальнейшем </w:t>
      </w:r>
      <w:r w:rsidRPr="00B96DE3">
        <w:rPr>
          <w:b/>
        </w:rPr>
        <w:t>«Участник долевого строительства»</w:t>
      </w:r>
      <w:r w:rsidRPr="00B96DE3">
        <w:t>, с другой стороны, заключили настоящий договор (далее – Договор) о нижеследующем:</w:t>
      </w:r>
      <w:bookmarkEnd w:id="5"/>
    </w:p>
    <w:bookmarkEnd w:id="1"/>
    <w:bookmarkEnd w:id="2"/>
    <w:p w14:paraId="3BC7534B" w14:textId="77777777" w:rsidR="00CA429B" w:rsidRPr="00B96DE3" w:rsidRDefault="00CA429B">
      <w:pPr>
        <w:pStyle w:val="ConsPlusNonformat"/>
        <w:ind w:firstLine="709"/>
        <w:jc w:val="both"/>
        <w:rPr>
          <w:rFonts w:ascii="Times New Roman" w:hAnsi="Times New Roman"/>
          <w:sz w:val="24"/>
          <w:szCs w:val="24"/>
        </w:rPr>
      </w:pPr>
    </w:p>
    <w:p w14:paraId="68D32C06" w14:textId="77777777" w:rsidR="00CA429B" w:rsidRPr="00B96DE3" w:rsidRDefault="00173D0F">
      <w:pPr>
        <w:pStyle w:val="aff4"/>
        <w:rPr>
          <w:szCs w:val="24"/>
        </w:rPr>
      </w:pPr>
      <w:r w:rsidRPr="00B96DE3">
        <w:rPr>
          <w:szCs w:val="24"/>
        </w:rPr>
        <w:t>1. ТЕРМИНЫ И ОПРЕДЕЛЕНИЯ</w:t>
      </w:r>
    </w:p>
    <w:p w14:paraId="084CE2D6"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1.1. Для целей настоящего Договора используемые термины имеют следующее значение:</w:t>
      </w:r>
    </w:p>
    <w:p w14:paraId="08A6DA80"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 xml:space="preserve">1.1.1. </w:t>
      </w:r>
      <w:r w:rsidRPr="00B96DE3">
        <w:rPr>
          <w:rFonts w:ascii="Times New Roman" w:hAnsi="Times New Roman"/>
          <w:b/>
          <w:bCs/>
          <w:sz w:val="24"/>
          <w:szCs w:val="24"/>
        </w:rPr>
        <w:t>Застройщик</w:t>
      </w:r>
      <w:r w:rsidRPr="00B96DE3">
        <w:rPr>
          <w:rFonts w:ascii="Times New Roman" w:hAnsi="Times New Roman"/>
          <w:sz w:val="24"/>
          <w:szCs w:val="24"/>
        </w:rPr>
        <w:t xml:space="preserve"> – юридическое лицо, осуществляющее строительство объекта капитального строительства «</w:t>
      </w:r>
      <w:r w:rsidRPr="00B96DE3">
        <w:rPr>
          <w:rFonts w:ascii="Times New Roman" w:hAnsi="Times New Roman"/>
          <w:b/>
          <w:bCs/>
          <w:sz w:val="24"/>
          <w:szCs w:val="24"/>
        </w:rPr>
        <w:t xml:space="preserve">Жилой комплекс со встроенными помещениями и подземной автостоянкой, расположенный по адресу: г. </w:t>
      </w:r>
      <w:proofErr w:type="spellStart"/>
      <w:r w:rsidRPr="00B96DE3">
        <w:rPr>
          <w:rFonts w:ascii="Times New Roman" w:hAnsi="Times New Roman"/>
          <w:b/>
          <w:bCs/>
          <w:sz w:val="24"/>
          <w:szCs w:val="24"/>
        </w:rPr>
        <w:t>Ростов</w:t>
      </w:r>
      <w:proofErr w:type="spellEnd"/>
      <w:r w:rsidRPr="00B96DE3">
        <w:rPr>
          <w:rFonts w:ascii="Times New Roman" w:hAnsi="Times New Roman"/>
          <w:b/>
          <w:bCs/>
          <w:sz w:val="24"/>
          <w:szCs w:val="24"/>
        </w:rPr>
        <w:t>-на-Дону, пр. Сиверса, 8 (кадастровый номер 61:44:0051008:45)»</w:t>
      </w:r>
      <w:r w:rsidRPr="00B96DE3">
        <w:rPr>
          <w:rFonts w:ascii="Times New Roman" w:hAnsi="Times New Roman"/>
          <w:sz w:val="24"/>
          <w:szCs w:val="24"/>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0419212B" w14:textId="77777777" w:rsidR="00CA429B" w:rsidRPr="00B96DE3" w:rsidRDefault="00173D0F">
      <w:pPr>
        <w:pStyle w:val="ConsPlusNormal"/>
        <w:ind w:firstLine="709"/>
        <w:jc w:val="both"/>
        <w:rPr>
          <w:rFonts w:ascii="Times New Roman" w:hAnsi="Times New Roman"/>
          <w:iCs/>
          <w:sz w:val="24"/>
          <w:szCs w:val="24"/>
        </w:rPr>
      </w:pPr>
      <w:r w:rsidRPr="00B96DE3">
        <w:rPr>
          <w:rFonts w:ascii="Times New Roman" w:hAnsi="Times New Roman"/>
          <w:sz w:val="24"/>
          <w:szCs w:val="24"/>
        </w:rPr>
        <w:t xml:space="preserve">1.1.2. </w:t>
      </w:r>
      <w:r w:rsidRPr="00B96DE3">
        <w:rPr>
          <w:rFonts w:ascii="Times New Roman" w:hAnsi="Times New Roman"/>
          <w:b/>
          <w:bCs/>
          <w:iCs/>
          <w:sz w:val="24"/>
          <w:szCs w:val="24"/>
        </w:rPr>
        <w:t>Участник долевого строительства</w:t>
      </w:r>
      <w:r w:rsidRPr="00B96DE3">
        <w:rPr>
          <w:rFonts w:ascii="Times New Roman" w:hAnsi="Times New Roman"/>
          <w:iCs/>
          <w:sz w:val="24"/>
          <w:szCs w:val="24"/>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531A18BB" w14:textId="154ACBB8"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iCs/>
          <w:sz w:val="24"/>
          <w:szCs w:val="24"/>
        </w:rPr>
        <w:t xml:space="preserve">1.1.3. </w:t>
      </w:r>
      <w:r w:rsidRPr="00B96DE3">
        <w:rPr>
          <w:rFonts w:ascii="Times New Roman" w:hAnsi="Times New Roman"/>
          <w:b/>
          <w:bCs/>
          <w:sz w:val="24"/>
          <w:szCs w:val="24"/>
        </w:rPr>
        <w:t>Многоквартирный дом (объект капитального строительства)</w:t>
      </w:r>
      <w:r w:rsidRPr="00B96DE3">
        <w:rPr>
          <w:rFonts w:ascii="Times New Roman" w:hAnsi="Times New Roman"/>
          <w:sz w:val="24"/>
          <w:szCs w:val="24"/>
        </w:rPr>
        <w:t xml:space="preserve"> – «Жилой дом со встроенными помещениями и подземной автостоянкой», который будет состоять из квартир, нежилых помещений и общего имущества собственников таких квартир и нежилых помещений, по адресу: </w:t>
      </w:r>
      <w:r w:rsidRPr="00B96DE3">
        <w:rPr>
          <w:rFonts w:ascii="Times New Roman" w:hAnsi="Times New Roman"/>
          <w:b/>
          <w:bCs/>
          <w:sz w:val="24"/>
          <w:szCs w:val="24"/>
        </w:rPr>
        <w:t xml:space="preserve">г. </w:t>
      </w:r>
      <w:proofErr w:type="spellStart"/>
      <w:r w:rsidRPr="00B96DE3">
        <w:rPr>
          <w:rFonts w:ascii="Times New Roman" w:hAnsi="Times New Roman"/>
          <w:b/>
          <w:bCs/>
          <w:sz w:val="24"/>
          <w:szCs w:val="24"/>
        </w:rPr>
        <w:t>Ростов</w:t>
      </w:r>
      <w:proofErr w:type="spellEnd"/>
      <w:r w:rsidRPr="00B96DE3">
        <w:rPr>
          <w:rFonts w:ascii="Times New Roman" w:hAnsi="Times New Roman"/>
          <w:b/>
          <w:bCs/>
          <w:sz w:val="24"/>
          <w:szCs w:val="24"/>
        </w:rPr>
        <w:t xml:space="preserve">-на-Дону, пр. Сиверса, 8, </w:t>
      </w:r>
      <w:r w:rsidRPr="00B96DE3">
        <w:rPr>
          <w:rFonts w:ascii="Times New Roman" w:hAnsi="Times New Roman"/>
          <w:sz w:val="24"/>
          <w:szCs w:val="24"/>
        </w:rPr>
        <w:t xml:space="preserve"> </w:t>
      </w:r>
    </w:p>
    <w:p w14:paraId="2B339AEC"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 количество этажей: 11, в том числе 1 подземный;</w:t>
      </w:r>
    </w:p>
    <w:p w14:paraId="704B834A" w14:textId="77777777" w:rsidR="00A058D2" w:rsidRPr="00F7541F" w:rsidRDefault="00A058D2" w:rsidP="00A058D2">
      <w:pPr>
        <w:pStyle w:val="ConsPlusNormal"/>
        <w:ind w:firstLine="709"/>
        <w:jc w:val="both"/>
        <w:rPr>
          <w:rStyle w:val="docdata"/>
          <w:rFonts w:ascii="Times New Roman" w:hAnsi="Times New Roman"/>
          <w:b/>
          <w:bCs/>
          <w:sz w:val="24"/>
          <w:szCs w:val="24"/>
        </w:rPr>
      </w:pPr>
      <w:r w:rsidRPr="00502CFB">
        <w:rPr>
          <w:rFonts w:ascii="Times New Roman" w:hAnsi="Times New Roman"/>
          <w:sz w:val="24"/>
          <w:szCs w:val="24"/>
        </w:rPr>
        <w:t>- общая площадь здания</w:t>
      </w:r>
      <w:r w:rsidRPr="00F7541F">
        <w:rPr>
          <w:rFonts w:ascii="Times New Roman" w:hAnsi="Times New Roman"/>
          <w:sz w:val="24"/>
          <w:szCs w:val="24"/>
        </w:rPr>
        <w:t xml:space="preserve">: </w:t>
      </w:r>
      <w:r w:rsidRPr="00F7541F">
        <w:rPr>
          <w:rFonts w:ascii="Times New Roman" w:hAnsi="Times New Roman"/>
          <w:b/>
          <w:sz w:val="24"/>
          <w:szCs w:val="24"/>
        </w:rPr>
        <w:t xml:space="preserve">48 594,07 </w:t>
      </w:r>
      <w:proofErr w:type="spellStart"/>
      <w:r w:rsidRPr="00F7541F">
        <w:rPr>
          <w:rFonts w:ascii="Times New Roman" w:hAnsi="Times New Roman"/>
          <w:b/>
          <w:sz w:val="24"/>
          <w:szCs w:val="24"/>
        </w:rPr>
        <w:t>кв.м</w:t>
      </w:r>
      <w:proofErr w:type="spellEnd"/>
      <w:r w:rsidRPr="00F7541F">
        <w:rPr>
          <w:rFonts w:ascii="Times New Roman" w:hAnsi="Times New Roman"/>
          <w:sz w:val="24"/>
          <w:szCs w:val="24"/>
        </w:rPr>
        <w:t>.; общая площадь</w:t>
      </w:r>
      <w:r w:rsidRPr="00F7541F">
        <w:rPr>
          <w:rStyle w:val="docdata"/>
          <w:rFonts w:ascii="Times New Roman" w:hAnsi="Times New Roman"/>
          <w:b/>
          <w:bCs/>
          <w:sz w:val="24"/>
          <w:szCs w:val="24"/>
        </w:rPr>
        <w:t xml:space="preserve"> подземной автостоянки </w:t>
      </w:r>
      <w:r w:rsidRPr="00F7541F">
        <w:rPr>
          <w:rStyle w:val="docdata"/>
          <w:rFonts w:ascii="Times New Roman" w:hAnsi="Times New Roman"/>
          <w:b/>
          <w:sz w:val="24"/>
          <w:szCs w:val="24"/>
        </w:rPr>
        <w:t>8 777,01</w:t>
      </w:r>
      <w:r w:rsidRPr="00F7541F">
        <w:rPr>
          <w:rStyle w:val="docdata"/>
          <w:rFonts w:ascii="Times New Roman" w:hAnsi="Times New Roman"/>
          <w:b/>
          <w:bCs/>
          <w:sz w:val="24"/>
          <w:szCs w:val="24"/>
        </w:rPr>
        <w:t> </w:t>
      </w:r>
      <w:proofErr w:type="spellStart"/>
      <w:r w:rsidRPr="00F7541F">
        <w:rPr>
          <w:rStyle w:val="docdata"/>
          <w:rFonts w:ascii="Times New Roman" w:hAnsi="Times New Roman"/>
          <w:b/>
          <w:bCs/>
          <w:sz w:val="24"/>
          <w:szCs w:val="24"/>
        </w:rPr>
        <w:t>кв.м</w:t>
      </w:r>
      <w:proofErr w:type="spellEnd"/>
      <w:r w:rsidRPr="00F7541F">
        <w:rPr>
          <w:rStyle w:val="docdata"/>
          <w:rFonts w:ascii="Times New Roman" w:hAnsi="Times New Roman"/>
          <w:b/>
          <w:bCs/>
          <w:sz w:val="24"/>
          <w:szCs w:val="24"/>
        </w:rPr>
        <w:t>.;</w:t>
      </w:r>
    </w:p>
    <w:p w14:paraId="0AAB44BF" w14:textId="77777777" w:rsidR="00CA429B" w:rsidRPr="00B96DE3" w:rsidRDefault="00173D0F">
      <w:pPr>
        <w:pStyle w:val="a4"/>
        <w:ind w:firstLine="709"/>
        <w:jc w:val="both"/>
        <w:rPr>
          <w:rFonts w:ascii="Times New Roman" w:hAnsi="Times New Roman"/>
          <w:sz w:val="24"/>
          <w:szCs w:val="24"/>
        </w:rPr>
      </w:pPr>
      <w:r w:rsidRPr="00B96DE3">
        <w:rPr>
          <w:rFonts w:ascii="Times New Roman" w:hAnsi="Times New Roman"/>
          <w:sz w:val="24"/>
          <w:szCs w:val="24"/>
        </w:rPr>
        <w:t xml:space="preserve">- материал </w:t>
      </w:r>
      <w:r w:rsidRPr="00B96DE3">
        <w:rPr>
          <w:rFonts w:ascii="Times New Roman" w:hAnsi="Times New Roman"/>
          <w:iCs/>
          <w:sz w:val="24"/>
          <w:szCs w:val="24"/>
        </w:rPr>
        <w:t>наружных стен</w:t>
      </w:r>
      <w:r w:rsidRPr="00B96DE3">
        <w:rPr>
          <w:rFonts w:ascii="Times New Roman" w:hAnsi="Times New Roman"/>
          <w:sz w:val="24"/>
          <w:szCs w:val="24"/>
        </w:rPr>
        <w:t xml:space="preserve">: </w:t>
      </w:r>
      <w:proofErr w:type="spellStart"/>
      <w:r w:rsidRPr="00B96DE3">
        <w:rPr>
          <w:rFonts w:ascii="Times New Roman" w:hAnsi="Times New Roman"/>
          <w:sz w:val="24"/>
          <w:szCs w:val="24"/>
        </w:rPr>
        <w:t>газоблок</w:t>
      </w:r>
      <w:proofErr w:type="spellEnd"/>
      <w:r w:rsidRPr="00B96DE3">
        <w:rPr>
          <w:rFonts w:ascii="Times New Roman" w:hAnsi="Times New Roman"/>
          <w:sz w:val="24"/>
          <w:szCs w:val="24"/>
        </w:rPr>
        <w:t>, минераловатная плита, облицовочный материал;</w:t>
      </w:r>
    </w:p>
    <w:p w14:paraId="67790B0E" w14:textId="77777777" w:rsidR="00CA429B" w:rsidRPr="00B96DE3" w:rsidRDefault="00173D0F">
      <w:pPr>
        <w:pStyle w:val="a4"/>
        <w:ind w:firstLine="709"/>
        <w:jc w:val="both"/>
        <w:rPr>
          <w:rFonts w:ascii="Times New Roman" w:hAnsi="Times New Roman"/>
          <w:sz w:val="24"/>
          <w:szCs w:val="24"/>
        </w:rPr>
      </w:pPr>
      <w:r w:rsidRPr="00B96DE3">
        <w:rPr>
          <w:rFonts w:ascii="Times New Roman" w:hAnsi="Times New Roman"/>
          <w:sz w:val="24"/>
          <w:szCs w:val="24"/>
        </w:rPr>
        <w:t xml:space="preserve">- материал </w:t>
      </w:r>
      <w:r w:rsidRPr="00B96DE3">
        <w:rPr>
          <w:rFonts w:ascii="Times New Roman" w:hAnsi="Times New Roman"/>
          <w:iCs/>
          <w:sz w:val="24"/>
          <w:szCs w:val="24"/>
        </w:rPr>
        <w:t>поэтажных перекрытий</w:t>
      </w:r>
      <w:r w:rsidRPr="00B96DE3">
        <w:rPr>
          <w:rFonts w:ascii="Times New Roman" w:hAnsi="Times New Roman"/>
          <w:sz w:val="24"/>
          <w:szCs w:val="24"/>
        </w:rPr>
        <w:t>: монолитная железобетонная плита;</w:t>
      </w:r>
    </w:p>
    <w:p w14:paraId="29AA16B7" w14:textId="0C615740" w:rsidR="00CA429B" w:rsidRPr="00B96DE3" w:rsidRDefault="00173D0F">
      <w:pPr>
        <w:pStyle w:val="a4"/>
        <w:ind w:firstLine="709"/>
        <w:jc w:val="both"/>
        <w:rPr>
          <w:rFonts w:ascii="Times New Roman" w:hAnsi="Times New Roman"/>
          <w:sz w:val="24"/>
          <w:szCs w:val="24"/>
        </w:rPr>
      </w:pPr>
      <w:r w:rsidRPr="00B96DE3">
        <w:rPr>
          <w:rFonts w:ascii="Times New Roman" w:hAnsi="Times New Roman"/>
          <w:sz w:val="24"/>
          <w:szCs w:val="24"/>
        </w:rPr>
        <w:t>- класс энергетической эффективности: «С+»;</w:t>
      </w:r>
    </w:p>
    <w:p w14:paraId="7D364344" w14:textId="77777777" w:rsidR="00CA429B" w:rsidRPr="00B96DE3" w:rsidRDefault="00173D0F">
      <w:pPr>
        <w:pStyle w:val="a4"/>
        <w:ind w:firstLine="709"/>
        <w:jc w:val="both"/>
        <w:rPr>
          <w:rFonts w:ascii="Times New Roman" w:hAnsi="Times New Roman"/>
          <w:sz w:val="24"/>
          <w:szCs w:val="24"/>
        </w:rPr>
      </w:pPr>
      <w:r w:rsidRPr="00B96DE3">
        <w:rPr>
          <w:rFonts w:ascii="Times New Roman" w:hAnsi="Times New Roman"/>
          <w:sz w:val="24"/>
          <w:szCs w:val="24"/>
        </w:rPr>
        <w:t>- сейсмостойкость: 6 баллов.</w:t>
      </w:r>
    </w:p>
    <w:p w14:paraId="6EE9C43A"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1919D218" w14:textId="77777777" w:rsidR="00CA429B" w:rsidRPr="00B96DE3" w:rsidRDefault="00173D0F">
      <w:pPr>
        <w:pStyle w:val="ConsPlusNormal"/>
        <w:ind w:firstLine="709"/>
        <w:jc w:val="both"/>
        <w:rPr>
          <w:rFonts w:ascii="Times New Roman" w:hAnsi="Times New Roman"/>
          <w:iCs/>
          <w:sz w:val="24"/>
          <w:szCs w:val="24"/>
        </w:rPr>
      </w:pPr>
      <w:r w:rsidRPr="00B96DE3">
        <w:rPr>
          <w:rFonts w:ascii="Times New Roman" w:hAnsi="Times New Roman"/>
          <w:iCs/>
          <w:sz w:val="24"/>
          <w:szCs w:val="24"/>
        </w:rPr>
        <w:t xml:space="preserve">1.1.4. </w:t>
      </w:r>
      <w:r w:rsidRPr="00B96DE3">
        <w:rPr>
          <w:rFonts w:ascii="Times New Roman" w:hAnsi="Times New Roman"/>
          <w:b/>
          <w:bCs/>
          <w:iCs/>
          <w:sz w:val="24"/>
          <w:szCs w:val="24"/>
        </w:rPr>
        <w:t xml:space="preserve">Объект долевого строительства </w:t>
      </w:r>
      <w:r w:rsidRPr="00B96DE3">
        <w:rPr>
          <w:rFonts w:ascii="Times New Roman" w:hAnsi="Times New Roman"/>
          <w:iCs/>
          <w:sz w:val="24"/>
          <w:szCs w:val="24"/>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0E9DA14A"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 xml:space="preserve">1.1.5. </w:t>
      </w:r>
      <w:r w:rsidRPr="00B96DE3">
        <w:rPr>
          <w:rFonts w:ascii="Times New Roman" w:hAnsi="Times New Roman"/>
          <w:b/>
          <w:bCs/>
          <w:sz w:val="24"/>
          <w:szCs w:val="24"/>
        </w:rPr>
        <w:t>Земельный участок</w:t>
      </w:r>
      <w:r w:rsidRPr="00B96DE3">
        <w:rPr>
          <w:rFonts w:ascii="Times New Roman" w:hAnsi="Times New Roman"/>
          <w:sz w:val="24"/>
          <w:szCs w:val="24"/>
        </w:rPr>
        <w:t xml:space="preserve"> - земельный участок с кадастровым номером </w:t>
      </w:r>
      <w:r w:rsidRPr="00B96DE3">
        <w:rPr>
          <w:rFonts w:ascii="Times New Roman" w:hAnsi="Times New Roman"/>
          <w:b/>
          <w:bCs/>
          <w:sz w:val="24"/>
          <w:szCs w:val="24"/>
        </w:rPr>
        <w:t>61:44:0051008:45</w:t>
      </w:r>
      <w:r w:rsidRPr="00B96DE3">
        <w:rPr>
          <w:rFonts w:ascii="Times New Roman" w:hAnsi="Times New Roman"/>
          <w:sz w:val="24"/>
          <w:szCs w:val="24"/>
        </w:rPr>
        <w:t>, расположенный по адресу: Российская Федерация, Ростовская область, г. </w:t>
      </w:r>
      <w:proofErr w:type="spellStart"/>
      <w:r w:rsidRPr="00B96DE3">
        <w:rPr>
          <w:rFonts w:ascii="Times New Roman" w:hAnsi="Times New Roman"/>
          <w:sz w:val="24"/>
          <w:szCs w:val="24"/>
        </w:rPr>
        <w:t>Ростов</w:t>
      </w:r>
      <w:proofErr w:type="spellEnd"/>
      <w:r w:rsidRPr="00B96DE3">
        <w:rPr>
          <w:rFonts w:ascii="Times New Roman" w:hAnsi="Times New Roman"/>
          <w:sz w:val="24"/>
          <w:szCs w:val="24"/>
        </w:rPr>
        <w:t xml:space="preserve">-на-Дону, </w:t>
      </w:r>
      <w:proofErr w:type="spellStart"/>
      <w:r w:rsidRPr="00B96DE3">
        <w:rPr>
          <w:rFonts w:ascii="Times New Roman" w:hAnsi="Times New Roman"/>
          <w:sz w:val="24"/>
          <w:szCs w:val="24"/>
        </w:rPr>
        <w:t>пр-кт</w:t>
      </w:r>
      <w:proofErr w:type="spellEnd"/>
      <w:r w:rsidRPr="00B96DE3">
        <w:rPr>
          <w:rFonts w:ascii="Times New Roman" w:hAnsi="Times New Roman"/>
          <w:sz w:val="24"/>
          <w:szCs w:val="24"/>
        </w:rPr>
        <w:t xml:space="preserve"> </w:t>
      </w:r>
      <w:proofErr w:type="spellStart"/>
      <w:r w:rsidRPr="00B96DE3">
        <w:rPr>
          <w:rFonts w:ascii="Times New Roman" w:hAnsi="Times New Roman"/>
          <w:sz w:val="24"/>
          <w:szCs w:val="24"/>
        </w:rPr>
        <w:t>Сиверса</w:t>
      </w:r>
      <w:proofErr w:type="spellEnd"/>
      <w:r w:rsidRPr="00B96DE3">
        <w:rPr>
          <w:rFonts w:ascii="Times New Roman" w:hAnsi="Times New Roman"/>
          <w:sz w:val="24"/>
          <w:szCs w:val="24"/>
        </w:rPr>
        <w:t xml:space="preserve">, в районе д.8, площадью </w:t>
      </w:r>
      <w:r w:rsidRPr="00B96DE3">
        <w:rPr>
          <w:rFonts w:ascii="Times New Roman" w:hAnsi="Times New Roman"/>
          <w:b/>
          <w:bCs/>
          <w:sz w:val="24"/>
          <w:szCs w:val="24"/>
        </w:rPr>
        <w:t>24 924 кв. м</w:t>
      </w:r>
      <w:r w:rsidRPr="00B96DE3">
        <w:rPr>
          <w:rFonts w:ascii="Times New Roman" w:hAnsi="Times New Roman"/>
          <w:sz w:val="24"/>
          <w:szCs w:val="24"/>
        </w:rPr>
        <w:t xml:space="preserve">, категория земель – «земли населенных пунктов», вид разрешенного использования «Многоэтажная жилая </w:t>
      </w:r>
      <w:r w:rsidRPr="00B96DE3">
        <w:rPr>
          <w:rFonts w:ascii="Times New Roman" w:hAnsi="Times New Roman"/>
          <w:sz w:val="24"/>
          <w:szCs w:val="24"/>
        </w:rPr>
        <w:lastRenderedPageBreak/>
        <w:t xml:space="preserve">застройка (высотная застройка)», на котором осуществляется строительство Многоквартирного дома. </w:t>
      </w:r>
    </w:p>
    <w:p w14:paraId="50413AB2"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eastAsia="Times New Roman" w:hAnsi="Times New Roman"/>
          <w:sz w:val="24"/>
          <w:szCs w:val="24"/>
          <w:lang w:eastAsia="ru-RU"/>
        </w:rPr>
        <w:t xml:space="preserve">Указанный земельный участок находится в залоге у Банка ВТБ (ПАО) согласно Договору об ипотеке права аренды зданий и права аренды земельного участка № </w:t>
      </w:r>
      <w:r w:rsidRPr="00B96DE3">
        <w:rPr>
          <w:rFonts w:ascii="Times New Roman" w:hAnsi="Times New Roman"/>
          <w:sz w:val="24"/>
          <w:szCs w:val="24"/>
          <w:lang w:eastAsia="zh-CN"/>
        </w:rPr>
        <w:t>ДИ1-ЦН-772324/2023/00062</w:t>
      </w:r>
      <w:r w:rsidRPr="00B96DE3">
        <w:rPr>
          <w:rFonts w:ascii="Times New Roman" w:eastAsia="Times New Roman" w:hAnsi="Times New Roman"/>
          <w:sz w:val="24"/>
          <w:szCs w:val="24"/>
          <w:lang w:eastAsia="ru-RU"/>
        </w:rPr>
        <w:t xml:space="preserve"> от 14.06.2023 г., </w:t>
      </w:r>
      <w:bookmarkStart w:id="6" w:name="_Hlk138410435"/>
      <w:r w:rsidRPr="00B96DE3">
        <w:rPr>
          <w:rFonts w:ascii="Times New Roman" w:eastAsia="Times New Roman" w:hAnsi="Times New Roman"/>
          <w:sz w:val="24"/>
          <w:szCs w:val="24"/>
          <w:lang w:eastAsia="ru-RU"/>
        </w:rPr>
        <w:t xml:space="preserve">о чем в ЕГРН имеется запись регистрации </w:t>
      </w:r>
      <w:r w:rsidRPr="00B96DE3">
        <w:rPr>
          <w:rFonts w:ascii="Times New Roman" w:eastAsia="Times New Roman" w:hAnsi="Times New Roman"/>
          <w:sz w:val="24"/>
          <w:szCs w:val="24"/>
          <w:shd w:val="clear" w:color="auto" w:fill="FFFFFF"/>
          <w:lang w:eastAsia="ru-RU"/>
        </w:rPr>
        <w:t>№</w:t>
      </w:r>
      <w:r w:rsidRPr="00B96DE3">
        <w:rPr>
          <w:rFonts w:ascii="Times New Roman" w:eastAsia="Times New Roman" w:hAnsi="Times New Roman"/>
          <w:sz w:val="24"/>
          <w:szCs w:val="24"/>
          <w:lang w:eastAsia="ru-RU"/>
        </w:rPr>
        <w:t xml:space="preserve"> </w:t>
      </w:r>
      <w:r w:rsidRPr="00B96DE3">
        <w:rPr>
          <w:rFonts w:ascii="Times New Roman" w:hAnsi="Times New Roman"/>
          <w:sz w:val="24"/>
          <w:szCs w:val="24"/>
          <w:lang w:eastAsia="zh-CN"/>
        </w:rPr>
        <w:t xml:space="preserve">61:44:0051008:45-61/209/2023-21 </w:t>
      </w:r>
      <w:r w:rsidRPr="00B96DE3">
        <w:rPr>
          <w:rFonts w:ascii="Times New Roman" w:eastAsia="Times New Roman" w:hAnsi="Times New Roman"/>
          <w:sz w:val="24"/>
          <w:szCs w:val="24"/>
          <w:shd w:val="clear" w:color="auto" w:fill="FFFFFF"/>
          <w:lang w:eastAsia="ru-RU"/>
        </w:rPr>
        <w:t>от </w:t>
      </w:r>
      <w:r w:rsidRPr="00B96DE3">
        <w:rPr>
          <w:rFonts w:ascii="Times New Roman" w:hAnsi="Times New Roman"/>
          <w:sz w:val="24"/>
          <w:szCs w:val="24"/>
          <w:lang w:eastAsia="zh-CN"/>
        </w:rPr>
        <w:t xml:space="preserve">19.06.2023 </w:t>
      </w:r>
      <w:r w:rsidRPr="00B96DE3">
        <w:rPr>
          <w:rFonts w:ascii="Times New Roman" w:eastAsia="Times New Roman" w:hAnsi="Times New Roman"/>
          <w:sz w:val="24"/>
          <w:szCs w:val="24"/>
          <w:shd w:val="clear" w:color="auto" w:fill="FFFFFF"/>
          <w:lang w:eastAsia="ru-RU"/>
        </w:rPr>
        <w:t>г.</w:t>
      </w:r>
      <w:bookmarkEnd w:id="6"/>
      <w:r w:rsidRPr="00B96DE3">
        <w:rPr>
          <w:rFonts w:ascii="Times New Roman" w:eastAsia="Times New Roman" w:hAnsi="Times New Roman"/>
          <w:sz w:val="24"/>
          <w:szCs w:val="24"/>
          <w:shd w:val="clear" w:color="auto" w:fill="FFFFFF"/>
          <w:lang w:eastAsia="ru-RU"/>
        </w:rPr>
        <w:t xml:space="preserve">, и </w:t>
      </w:r>
      <w:r w:rsidRPr="00B96DE3">
        <w:rPr>
          <w:rFonts w:ascii="Times New Roman" w:hAnsi="Times New Roman"/>
          <w:sz w:val="24"/>
          <w:szCs w:val="24"/>
          <w:lang w:eastAsia="zh-CN"/>
        </w:rPr>
        <w:t xml:space="preserve">Договору об ипотеке зданий и земельного участка </w:t>
      </w:r>
      <w:r w:rsidRPr="00B96DE3">
        <w:rPr>
          <w:rFonts w:ascii="Times New Roman" w:eastAsia="Times New Roman" w:hAnsi="Times New Roman"/>
          <w:sz w:val="24"/>
          <w:szCs w:val="24"/>
          <w:shd w:val="clear" w:color="auto" w:fill="FFFFFF"/>
          <w:lang w:eastAsia="ru-RU"/>
        </w:rPr>
        <w:t xml:space="preserve">№ </w:t>
      </w:r>
      <w:r w:rsidRPr="00B96DE3">
        <w:rPr>
          <w:rFonts w:ascii="Times New Roman" w:hAnsi="Times New Roman"/>
          <w:sz w:val="24"/>
          <w:szCs w:val="24"/>
          <w:lang w:eastAsia="zh-CN"/>
        </w:rPr>
        <w:t>ДИ2-ЦН-772324/2023/00062</w:t>
      </w:r>
      <w:r w:rsidRPr="00B96DE3">
        <w:rPr>
          <w:rFonts w:ascii="Times New Roman" w:eastAsia="Times New Roman" w:hAnsi="Times New Roman"/>
          <w:sz w:val="24"/>
          <w:szCs w:val="24"/>
          <w:shd w:val="clear" w:color="auto" w:fill="FFFFFF"/>
          <w:lang w:eastAsia="ru-RU"/>
        </w:rPr>
        <w:t xml:space="preserve"> от </w:t>
      </w:r>
      <w:r w:rsidRPr="00B96DE3">
        <w:rPr>
          <w:rFonts w:ascii="Times New Roman" w:eastAsia="Times New Roman" w:hAnsi="Times New Roman"/>
          <w:sz w:val="24"/>
          <w:szCs w:val="24"/>
          <w:lang w:eastAsia="ru-RU"/>
        </w:rPr>
        <w:t>14.06.2023 г.</w:t>
      </w:r>
      <w:r w:rsidRPr="00B96DE3">
        <w:rPr>
          <w:rFonts w:ascii="Times New Roman" w:eastAsia="Times New Roman" w:hAnsi="Times New Roman"/>
          <w:sz w:val="24"/>
          <w:szCs w:val="24"/>
          <w:shd w:val="clear" w:color="auto" w:fill="FFFFFF"/>
          <w:lang w:eastAsia="ru-RU"/>
        </w:rPr>
        <w:t xml:space="preserve">, о чем в ЕГРН имеется запись регистрации № </w:t>
      </w:r>
      <w:r w:rsidRPr="00B96DE3">
        <w:rPr>
          <w:rFonts w:ascii="Times New Roman" w:hAnsi="Times New Roman"/>
          <w:sz w:val="24"/>
          <w:szCs w:val="24"/>
          <w:lang w:eastAsia="zh-CN"/>
        </w:rPr>
        <w:t xml:space="preserve">61:44:0051008:45-61/225/2023-22 </w:t>
      </w:r>
      <w:r w:rsidRPr="00B96DE3">
        <w:rPr>
          <w:rFonts w:ascii="Times New Roman" w:eastAsia="Times New Roman" w:hAnsi="Times New Roman"/>
          <w:sz w:val="24"/>
          <w:szCs w:val="24"/>
          <w:shd w:val="clear" w:color="auto" w:fill="FFFFFF"/>
          <w:lang w:eastAsia="ru-RU"/>
        </w:rPr>
        <w:t>от </w:t>
      </w:r>
      <w:r w:rsidRPr="00B96DE3">
        <w:rPr>
          <w:rFonts w:ascii="Times New Roman" w:hAnsi="Times New Roman"/>
          <w:sz w:val="24"/>
          <w:szCs w:val="24"/>
          <w:lang w:eastAsia="zh-CN"/>
        </w:rPr>
        <w:t xml:space="preserve">19.06.2023 </w:t>
      </w:r>
      <w:r w:rsidRPr="00B96DE3">
        <w:rPr>
          <w:rFonts w:ascii="Times New Roman" w:eastAsia="Times New Roman" w:hAnsi="Times New Roman"/>
          <w:sz w:val="24"/>
          <w:szCs w:val="24"/>
          <w:shd w:val="clear" w:color="auto" w:fill="FFFFFF"/>
          <w:lang w:eastAsia="ru-RU"/>
        </w:rPr>
        <w:t>г.</w:t>
      </w:r>
    </w:p>
    <w:p w14:paraId="47EC9896" w14:textId="77777777" w:rsidR="00CA429B" w:rsidRPr="00B96DE3" w:rsidRDefault="00173D0F">
      <w:pPr>
        <w:ind w:firstLine="709"/>
        <w:contextualSpacing/>
        <w:jc w:val="both"/>
        <w:rPr>
          <w:rFonts w:ascii="Times New Roman" w:hAnsi="Times New Roman"/>
          <w:bCs/>
          <w:sz w:val="24"/>
          <w:szCs w:val="24"/>
          <w:lang w:eastAsia="zh-CN"/>
        </w:rPr>
      </w:pPr>
      <w:r w:rsidRPr="00B96DE3">
        <w:rPr>
          <w:rFonts w:ascii="Times New Roman" w:hAnsi="Times New Roman"/>
          <w:bCs/>
          <w:sz w:val="24"/>
          <w:szCs w:val="24"/>
        </w:rPr>
        <w:t>1.1.6.</w:t>
      </w:r>
      <w:r w:rsidRPr="00B96DE3">
        <w:rPr>
          <w:rFonts w:ascii="Times New Roman" w:hAnsi="Times New Roman"/>
          <w:b/>
          <w:bCs/>
          <w:sz w:val="24"/>
          <w:szCs w:val="24"/>
        </w:rPr>
        <w:t xml:space="preserve"> </w:t>
      </w:r>
      <w:r w:rsidRPr="00B96DE3">
        <w:rPr>
          <w:rFonts w:ascii="Times New Roman" w:hAnsi="Times New Roman"/>
          <w:b/>
          <w:sz w:val="24"/>
          <w:szCs w:val="24"/>
        </w:rPr>
        <w:t>Проектная приведенная площадь</w:t>
      </w:r>
      <w:r w:rsidRPr="00B96DE3">
        <w:rPr>
          <w:rFonts w:ascii="Times New Roman" w:hAnsi="Times New Roman"/>
          <w:sz w:val="24"/>
          <w:szCs w:val="24"/>
        </w:rPr>
        <w:t xml:space="preserve"> </w:t>
      </w:r>
      <w:r w:rsidRPr="00B96DE3">
        <w:rPr>
          <w:rFonts w:ascii="Times New Roman" w:hAnsi="Times New Roman"/>
          <w:b/>
          <w:sz w:val="24"/>
          <w:szCs w:val="24"/>
        </w:rPr>
        <w:t>Объекта долевого строительства</w:t>
      </w:r>
      <w:r w:rsidRPr="00B96DE3">
        <w:rPr>
          <w:rFonts w:ascii="Times New Roman" w:hAnsi="Times New Roman"/>
          <w:sz w:val="24"/>
          <w:szCs w:val="24"/>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3B4EC4B0" w14:textId="77777777" w:rsidR="00CF2135" w:rsidRPr="00B96DE3" w:rsidRDefault="00CF2135" w:rsidP="00CF2135">
      <w:pPr>
        <w:ind w:firstLine="567"/>
        <w:jc w:val="both"/>
        <w:rPr>
          <w:rFonts w:ascii="Times New Roman" w:hAnsi="Times New Roman"/>
          <w:sz w:val="24"/>
          <w:szCs w:val="24"/>
        </w:rPr>
      </w:pPr>
      <w:r w:rsidRPr="00B96DE3">
        <w:rPr>
          <w:rFonts w:ascii="Times New Roman" w:hAnsi="Times New Roman"/>
          <w:sz w:val="24"/>
          <w:szCs w:val="24"/>
        </w:rPr>
        <w:t xml:space="preserve">1.1.7. </w:t>
      </w:r>
      <w:r w:rsidRPr="00B96DE3">
        <w:rPr>
          <w:rFonts w:ascii="Times New Roman" w:hAnsi="Times New Roman"/>
          <w:b/>
          <w:sz w:val="24"/>
          <w:szCs w:val="24"/>
        </w:rPr>
        <w:t>Фактическая приведенная площадь Объекта долевого строительства</w:t>
      </w:r>
      <w:r w:rsidRPr="00B96DE3">
        <w:rPr>
          <w:rFonts w:ascii="Times New Roman" w:hAnsi="Times New Roman"/>
          <w:sz w:val="24"/>
          <w:szCs w:val="24"/>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57DC7066" w14:textId="77777777" w:rsidR="00CF2135" w:rsidRPr="00B96DE3" w:rsidRDefault="00CF2135" w:rsidP="00CF2135">
      <w:pPr>
        <w:ind w:firstLine="567"/>
        <w:jc w:val="both"/>
        <w:rPr>
          <w:rFonts w:ascii="Times New Roman" w:hAnsi="Times New Roman"/>
          <w:sz w:val="24"/>
          <w:szCs w:val="24"/>
        </w:rPr>
      </w:pPr>
      <w:bookmarkStart w:id="7" w:name="_Hlk134173801"/>
      <w:r w:rsidRPr="00B96DE3">
        <w:rPr>
          <w:rFonts w:ascii="Times New Roman" w:hAnsi="Times New Roman"/>
          <w:sz w:val="24"/>
          <w:szCs w:val="24"/>
        </w:rPr>
        <w:t>В случае, если договором участия в долевом строительстве предусмотрена передача объекта долевого строительства с отделкой, фактическая приведенная площадь определяется органом технического учета по окончании общестроительных работ с характеристиками, предусмотренными п.1 Приложения № 2 к Договору, до приведения Объекта в соответствие с п.2 Приложения № 2 к Договору.</w:t>
      </w:r>
    </w:p>
    <w:bookmarkEnd w:id="7"/>
    <w:p w14:paraId="42A76772"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 xml:space="preserve">1.1.8. </w:t>
      </w:r>
      <w:r w:rsidRPr="00B96DE3">
        <w:rPr>
          <w:rFonts w:ascii="Times New Roman" w:hAnsi="Times New Roman"/>
          <w:b/>
          <w:sz w:val="24"/>
          <w:szCs w:val="24"/>
        </w:rPr>
        <w:t>Разрешение на строительство</w:t>
      </w:r>
      <w:r w:rsidRPr="00B96DE3">
        <w:rPr>
          <w:rFonts w:ascii="Times New Roman" w:hAnsi="Times New Roman"/>
          <w:sz w:val="24"/>
          <w:szCs w:val="24"/>
        </w:rPr>
        <w:t xml:space="preserve"> - документ(ы), являющийся(</w:t>
      </w:r>
      <w:proofErr w:type="spellStart"/>
      <w:r w:rsidRPr="00B96DE3">
        <w:rPr>
          <w:rFonts w:ascii="Times New Roman" w:hAnsi="Times New Roman"/>
          <w:sz w:val="24"/>
          <w:szCs w:val="24"/>
        </w:rPr>
        <w:t>щиеся</w:t>
      </w:r>
      <w:proofErr w:type="spellEnd"/>
      <w:r w:rsidRPr="00B96DE3">
        <w:rPr>
          <w:rFonts w:ascii="Times New Roman" w:hAnsi="Times New Roman"/>
          <w:sz w:val="24"/>
          <w:szCs w:val="24"/>
        </w:rPr>
        <w:t>) основанием для строительства многоквартирного дома.</w:t>
      </w:r>
    </w:p>
    <w:p w14:paraId="2B3869FD"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 xml:space="preserve">1.1.9. </w:t>
      </w:r>
      <w:r w:rsidRPr="00B96DE3">
        <w:rPr>
          <w:rFonts w:ascii="Times New Roman" w:hAnsi="Times New Roman"/>
          <w:b/>
          <w:sz w:val="24"/>
          <w:szCs w:val="24"/>
        </w:rPr>
        <w:t>Разрешение на ввод объекта в эксплуатацию</w:t>
      </w:r>
      <w:r w:rsidRPr="00B96DE3">
        <w:rPr>
          <w:rFonts w:ascii="Times New Roman" w:hAnsi="Times New Roman"/>
          <w:bCs/>
          <w:sz w:val="24"/>
          <w:szCs w:val="24"/>
        </w:rPr>
        <w:t xml:space="preserve"> – </w:t>
      </w:r>
      <w:r w:rsidRPr="00B96DE3">
        <w:rPr>
          <w:rFonts w:ascii="Times New Roman" w:hAnsi="Times New Roman"/>
          <w:sz w:val="24"/>
          <w:szCs w:val="24"/>
        </w:rPr>
        <w:t>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2E46E621"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 xml:space="preserve">1.1.10. </w:t>
      </w:r>
      <w:r w:rsidRPr="00B96DE3">
        <w:rPr>
          <w:rFonts w:ascii="Times New Roman" w:hAnsi="Times New Roman"/>
          <w:b/>
          <w:sz w:val="24"/>
          <w:szCs w:val="24"/>
        </w:rPr>
        <w:t>Проектная декларация</w:t>
      </w:r>
      <w:r w:rsidRPr="00B96DE3">
        <w:rPr>
          <w:rFonts w:ascii="Times New Roman" w:hAnsi="Times New Roman"/>
          <w:sz w:val="24"/>
          <w:szCs w:val="24"/>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B96DE3">
          <w:rPr>
            <w:rStyle w:val="af1"/>
            <w:rFonts w:ascii="Times New Roman" w:hAnsi="Times New Roman"/>
            <w:color w:val="auto"/>
            <w:sz w:val="24"/>
            <w:szCs w:val="24"/>
          </w:rPr>
          <w:t>https://наш.дом.рф</w:t>
        </w:r>
      </w:hyperlink>
      <w:r w:rsidRPr="00B96DE3">
        <w:rPr>
          <w:rFonts w:ascii="Times New Roman" w:hAnsi="Times New Roman"/>
          <w:b/>
          <w:sz w:val="24"/>
          <w:szCs w:val="24"/>
          <w:u w:val="single"/>
        </w:rPr>
        <w:t>)</w:t>
      </w:r>
      <w:r w:rsidRPr="00B96DE3">
        <w:rPr>
          <w:rFonts w:ascii="Times New Roman" w:hAnsi="Times New Roman"/>
          <w:b/>
          <w:sz w:val="24"/>
          <w:szCs w:val="24"/>
        </w:rPr>
        <w:t>,</w:t>
      </w:r>
      <w:r w:rsidRPr="00B96DE3">
        <w:rPr>
          <w:rFonts w:ascii="Times New Roman" w:hAnsi="Times New Roman"/>
          <w:sz w:val="24"/>
          <w:szCs w:val="24"/>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70F743F2" w14:textId="77777777" w:rsidR="00CA429B" w:rsidRPr="00B96DE3" w:rsidRDefault="00CA429B">
      <w:pPr>
        <w:ind w:firstLine="709"/>
        <w:rPr>
          <w:rFonts w:ascii="Times New Roman" w:hAnsi="Times New Roman"/>
          <w:sz w:val="24"/>
          <w:szCs w:val="24"/>
        </w:rPr>
      </w:pPr>
    </w:p>
    <w:p w14:paraId="58F69173" w14:textId="77777777" w:rsidR="00CA429B" w:rsidRPr="00B96DE3" w:rsidRDefault="00173D0F">
      <w:pPr>
        <w:pStyle w:val="aff4"/>
        <w:ind w:firstLine="709"/>
        <w:rPr>
          <w:szCs w:val="24"/>
        </w:rPr>
      </w:pPr>
      <w:bookmarkStart w:id="8" w:name="Par47"/>
      <w:bookmarkEnd w:id="8"/>
      <w:r w:rsidRPr="00B96DE3">
        <w:rPr>
          <w:szCs w:val="24"/>
        </w:rPr>
        <w:t>2. ЮРИДИЧЕСКИЕ ОСНОВАНИЯ ЗАКЛЮЧЕНИЯ ДОГОВОРА.</w:t>
      </w:r>
    </w:p>
    <w:p w14:paraId="0636D068" w14:textId="77777777" w:rsidR="00CA429B" w:rsidRPr="00B96DE3" w:rsidRDefault="00173D0F">
      <w:pPr>
        <w:pStyle w:val="ConsPlusNormal"/>
        <w:ind w:firstLine="709"/>
        <w:jc w:val="both"/>
        <w:rPr>
          <w:rFonts w:ascii="Times New Roman" w:eastAsia="Times New Roman" w:hAnsi="Times New Roman"/>
          <w:sz w:val="24"/>
          <w:szCs w:val="24"/>
          <w:lang w:eastAsia="ru-RU"/>
        </w:rPr>
      </w:pPr>
      <w:r w:rsidRPr="00B96DE3">
        <w:rPr>
          <w:rFonts w:ascii="Times New Roman" w:eastAsia="Times New Roman" w:hAnsi="Times New Roman"/>
          <w:sz w:val="24"/>
          <w:szCs w:val="24"/>
          <w:lang w:eastAsia="ru-RU"/>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FE5E145"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lastRenderedPageBreak/>
        <w:t>2.2. При заключении настоящего Договора Застройщик подтверждает свои права следующими документами:</w:t>
      </w:r>
    </w:p>
    <w:p w14:paraId="31001CD0" w14:textId="77777777" w:rsidR="00CA429B" w:rsidRPr="00B96DE3" w:rsidRDefault="00173D0F">
      <w:pPr>
        <w:widowControl/>
        <w:ind w:firstLine="709"/>
        <w:jc w:val="both"/>
        <w:rPr>
          <w:rFonts w:ascii="Times New Roman" w:eastAsia="Calibri" w:hAnsi="Times New Roman"/>
          <w:sz w:val="24"/>
          <w:szCs w:val="24"/>
          <w:lang w:eastAsia="en-US"/>
        </w:rPr>
      </w:pPr>
      <w:r w:rsidRPr="00B96DE3">
        <w:rPr>
          <w:rFonts w:ascii="Times New Roman" w:eastAsia="Calibri" w:hAnsi="Times New Roman"/>
          <w:sz w:val="24"/>
          <w:szCs w:val="24"/>
          <w:lang w:eastAsia="en-US"/>
        </w:rPr>
        <w:t>- действующее разрешение на строительство №</w:t>
      </w:r>
      <w:bookmarkStart w:id="9" w:name="_Hlk100238545"/>
      <w:r w:rsidRPr="00B96DE3">
        <w:rPr>
          <w:rFonts w:ascii="Times New Roman" w:eastAsia="Calibri" w:hAnsi="Times New Roman"/>
          <w:sz w:val="24"/>
          <w:szCs w:val="24"/>
          <w:lang w:eastAsia="en-US"/>
        </w:rPr>
        <w:t xml:space="preserve"> </w:t>
      </w:r>
      <w:bookmarkEnd w:id="9"/>
      <w:r w:rsidRPr="00B96DE3">
        <w:rPr>
          <w:rFonts w:ascii="Times New Roman" w:eastAsia="Calibri" w:hAnsi="Times New Roman"/>
          <w:sz w:val="24"/>
          <w:szCs w:val="24"/>
          <w:lang w:eastAsia="en-US"/>
        </w:rPr>
        <w:t xml:space="preserve">61-310-005801-2022 от 15.02.2022 г.  выдан Департаментом архитектуры и градостроительства города </w:t>
      </w:r>
      <w:proofErr w:type="spellStart"/>
      <w:r w:rsidRPr="00B96DE3">
        <w:rPr>
          <w:rFonts w:ascii="Times New Roman" w:eastAsia="Calibri" w:hAnsi="Times New Roman"/>
          <w:sz w:val="24"/>
          <w:szCs w:val="24"/>
          <w:lang w:eastAsia="en-US"/>
        </w:rPr>
        <w:t>Ростова</w:t>
      </w:r>
      <w:proofErr w:type="spellEnd"/>
      <w:r w:rsidRPr="00B96DE3">
        <w:rPr>
          <w:rFonts w:ascii="Times New Roman" w:eastAsia="Calibri" w:hAnsi="Times New Roman"/>
          <w:sz w:val="24"/>
          <w:szCs w:val="24"/>
          <w:lang w:eastAsia="en-US"/>
        </w:rPr>
        <w:t>-на-Дону;</w:t>
      </w:r>
    </w:p>
    <w:p w14:paraId="6C5E1E11" w14:textId="77777777" w:rsidR="00CA429B" w:rsidRPr="00B96DE3" w:rsidRDefault="00173D0F">
      <w:pPr>
        <w:pStyle w:val="ConsPlusNormal"/>
        <w:ind w:firstLine="709"/>
        <w:jc w:val="both"/>
        <w:rPr>
          <w:rFonts w:ascii="Times New Roman" w:eastAsia="Times New Roman" w:hAnsi="Times New Roman"/>
          <w:sz w:val="24"/>
          <w:szCs w:val="24"/>
        </w:rPr>
      </w:pPr>
      <w:r w:rsidRPr="00B96DE3">
        <w:rPr>
          <w:rFonts w:ascii="Times New Roman" w:eastAsia="Times New Roman" w:hAnsi="Times New Roman"/>
          <w:sz w:val="24"/>
          <w:szCs w:val="24"/>
        </w:rPr>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B96DE3">
          <w:rPr>
            <w:rStyle w:val="af1"/>
            <w:rFonts w:ascii="Times New Roman" w:eastAsia="Times New Roman" w:hAnsi="Times New Roman"/>
            <w:color w:val="auto"/>
            <w:sz w:val="24"/>
            <w:szCs w:val="24"/>
          </w:rPr>
          <w:t>https://наш.дом.рф</w:t>
        </w:r>
      </w:hyperlink>
      <w:r w:rsidRPr="00B96DE3">
        <w:rPr>
          <w:rFonts w:ascii="Times New Roman" w:eastAsia="Times New Roman" w:hAnsi="Times New Roman"/>
          <w:sz w:val="24"/>
          <w:szCs w:val="24"/>
        </w:rPr>
        <w:t>;</w:t>
      </w:r>
    </w:p>
    <w:p w14:paraId="542EF738" w14:textId="77777777" w:rsidR="00F3498A" w:rsidRPr="00B96DE3" w:rsidRDefault="00F3498A" w:rsidP="00F3498A">
      <w:pPr>
        <w:jc w:val="both"/>
        <w:rPr>
          <w:rFonts w:ascii="Times New Roman" w:hAnsi="Times New Roman"/>
          <w:sz w:val="24"/>
          <w:szCs w:val="24"/>
        </w:rPr>
      </w:pPr>
      <w:r w:rsidRPr="00B96DE3">
        <w:rPr>
          <w:rFonts w:ascii="Times New Roman" w:hAnsi="Times New Roman"/>
          <w:sz w:val="24"/>
          <w:szCs w:val="24"/>
        </w:rPr>
        <w:t xml:space="preserve">          </w:t>
      </w:r>
      <w:bookmarkStart w:id="10" w:name="_Hlk175577176"/>
      <w:r w:rsidRPr="00B96DE3">
        <w:rPr>
          <w:rFonts w:ascii="Times New Roman" w:hAnsi="Times New Roman"/>
          <w:sz w:val="24"/>
          <w:szCs w:val="24"/>
        </w:rPr>
        <w:t>- правоустанавливающие документы на земельный участок: Акт приема-передачи имущества ликвидируемого юридического лица, оставшегося после удовлетворения требований кредиторов, его участнику, выдан 20.08.2024, о чем в едином государственном реестре недвижимости проведена запись регистрации права собственности</w:t>
      </w:r>
      <w:r w:rsidRPr="00B96DE3">
        <w:rPr>
          <w:rFonts w:ascii="Times New Roman" w:hAnsi="Times New Roman"/>
          <w:b/>
          <w:sz w:val="24"/>
          <w:szCs w:val="24"/>
        </w:rPr>
        <w:t xml:space="preserve"> </w:t>
      </w:r>
      <w:r w:rsidRPr="00B96DE3">
        <w:rPr>
          <w:rFonts w:ascii="Times New Roman" w:hAnsi="Times New Roman"/>
          <w:bCs/>
          <w:sz w:val="24"/>
          <w:szCs w:val="24"/>
        </w:rPr>
        <w:t xml:space="preserve">61:44:0051008:45-61/214/2024-603 от 23.08.2024 г.; </w:t>
      </w:r>
      <w:r w:rsidRPr="00B96DE3">
        <w:rPr>
          <w:rFonts w:ascii="Times New Roman" w:hAnsi="Times New Roman"/>
          <w:sz w:val="24"/>
          <w:szCs w:val="24"/>
        </w:rPr>
        <w:br/>
      </w:r>
      <w:bookmarkStart w:id="11" w:name="Par59"/>
      <w:bookmarkEnd w:id="11"/>
    </w:p>
    <w:bookmarkEnd w:id="10"/>
    <w:p w14:paraId="5964E775" w14:textId="77777777" w:rsidR="00CA429B" w:rsidRPr="00B96DE3" w:rsidRDefault="00173D0F">
      <w:pPr>
        <w:pStyle w:val="aff4"/>
        <w:ind w:firstLine="709"/>
        <w:rPr>
          <w:szCs w:val="24"/>
        </w:rPr>
      </w:pPr>
      <w:r w:rsidRPr="00B96DE3">
        <w:rPr>
          <w:szCs w:val="24"/>
        </w:rPr>
        <w:t xml:space="preserve">3. ПРЕДМЕТ ДОГОВОРА. </w:t>
      </w:r>
    </w:p>
    <w:p w14:paraId="0F105164" w14:textId="77777777" w:rsidR="00CA429B" w:rsidRPr="00B96DE3" w:rsidRDefault="00173D0F">
      <w:pPr>
        <w:widowControl/>
        <w:ind w:firstLine="709"/>
        <w:jc w:val="both"/>
        <w:rPr>
          <w:rFonts w:ascii="Times New Roman" w:eastAsia="Calibri" w:hAnsi="Times New Roman"/>
          <w:sz w:val="24"/>
          <w:szCs w:val="24"/>
        </w:rPr>
      </w:pPr>
      <w:r w:rsidRPr="00B96DE3">
        <w:rPr>
          <w:rFonts w:ascii="Times New Roman" w:hAnsi="Times New Roman"/>
          <w:sz w:val="24"/>
          <w:szCs w:val="24"/>
        </w:rPr>
        <w:t xml:space="preserve">3.1. </w:t>
      </w:r>
      <w:r w:rsidRPr="00B96DE3">
        <w:rPr>
          <w:rFonts w:ascii="Times New Roman" w:eastAsia="Calibri" w:hAnsi="Times New Roman"/>
          <w:sz w:val="24"/>
          <w:szCs w:val="24"/>
        </w:rPr>
        <w:t>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000F33A9" w14:textId="77777777" w:rsidR="00CA429B" w:rsidRPr="00B96DE3" w:rsidRDefault="00173D0F">
      <w:pPr>
        <w:widowControl/>
        <w:ind w:firstLine="709"/>
        <w:jc w:val="both"/>
        <w:rPr>
          <w:rFonts w:ascii="Times New Roman" w:eastAsia="Calibri" w:hAnsi="Times New Roman"/>
          <w:sz w:val="24"/>
          <w:szCs w:val="24"/>
        </w:rPr>
      </w:pPr>
      <w:r w:rsidRPr="00B96DE3">
        <w:rPr>
          <w:rFonts w:ascii="Times New Roman" w:eastAsia="Calibri" w:hAnsi="Times New Roman"/>
          <w:sz w:val="24"/>
          <w:szCs w:val="24"/>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23D9510" w14:textId="77777777" w:rsidR="00CA429B" w:rsidRPr="00B96DE3" w:rsidRDefault="00173D0F">
      <w:pPr>
        <w:pStyle w:val="ConsPlusNormal"/>
        <w:ind w:firstLine="709"/>
        <w:jc w:val="both"/>
        <w:rPr>
          <w:rFonts w:ascii="Times New Roman" w:hAnsi="Times New Roman"/>
          <w:iCs/>
          <w:sz w:val="24"/>
          <w:szCs w:val="24"/>
        </w:rPr>
      </w:pPr>
      <w:r w:rsidRPr="00B96DE3">
        <w:rPr>
          <w:rFonts w:ascii="Times New Roman" w:hAnsi="Times New Roman"/>
          <w:b/>
          <w:bCs/>
          <w:sz w:val="24"/>
          <w:szCs w:val="24"/>
        </w:rPr>
        <w:t>3.2.</w:t>
      </w:r>
      <w:r w:rsidRPr="00B96DE3">
        <w:rPr>
          <w:rFonts w:ascii="Times New Roman" w:hAnsi="Times New Roman"/>
          <w:sz w:val="24"/>
          <w:szCs w:val="24"/>
        </w:rPr>
        <w:t xml:space="preserve"> </w:t>
      </w:r>
      <w:bookmarkStart w:id="12" w:name="_Hlk111799290"/>
      <w:r w:rsidRPr="00B96DE3">
        <w:rPr>
          <w:rFonts w:ascii="Times New Roman" w:hAnsi="Times New Roman"/>
          <w:b/>
          <w:iCs/>
          <w:sz w:val="24"/>
          <w:szCs w:val="24"/>
          <w:u w:val="single"/>
        </w:rPr>
        <w:t>Объектом долевого строительства по настоящему договору является жилое помещение:</w:t>
      </w:r>
      <w:bookmarkEnd w:id="12"/>
    </w:p>
    <w:p w14:paraId="6F8C6944" w14:textId="59C8012F" w:rsidR="00CA429B" w:rsidRPr="00B96DE3" w:rsidRDefault="00173D0F">
      <w:pPr>
        <w:ind w:firstLine="709"/>
        <w:jc w:val="both"/>
        <w:rPr>
          <w:rFonts w:ascii="Times New Roman" w:hAnsi="Times New Roman"/>
          <w:b/>
          <w:sz w:val="24"/>
          <w:szCs w:val="24"/>
        </w:rPr>
      </w:pPr>
      <w:r w:rsidRPr="00B96DE3">
        <w:rPr>
          <w:rFonts w:ascii="Times New Roman" w:hAnsi="Times New Roman"/>
          <w:b/>
          <w:sz w:val="24"/>
          <w:szCs w:val="24"/>
        </w:rPr>
        <w:t xml:space="preserve">Квартира, строительный номер </w:t>
      </w:r>
      <w:proofErr w:type="gramStart"/>
      <w:r w:rsidRPr="00B96DE3">
        <w:rPr>
          <w:rFonts w:ascii="Times New Roman" w:hAnsi="Times New Roman"/>
          <w:b/>
          <w:sz w:val="24"/>
          <w:szCs w:val="24"/>
        </w:rPr>
        <w:t>- ,</w:t>
      </w:r>
      <w:proofErr w:type="gramEnd"/>
      <w:r w:rsidRPr="00B96DE3">
        <w:rPr>
          <w:rFonts w:ascii="Times New Roman" w:hAnsi="Times New Roman"/>
          <w:b/>
          <w:sz w:val="24"/>
          <w:szCs w:val="24"/>
        </w:rPr>
        <w:t xml:space="preserve"> условный номер согласно проектной декларации - , этаж – ,</w:t>
      </w:r>
      <w:bookmarkStart w:id="13" w:name="_GoBack"/>
      <w:bookmarkEnd w:id="13"/>
      <w:r w:rsidRPr="00B96DE3">
        <w:rPr>
          <w:rFonts w:ascii="Times New Roman" w:hAnsi="Times New Roman"/>
          <w:b/>
          <w:sz w:val="24"/>
          <w:szCs w:val="24"/>
        </w:rPr>
        <w:t xml:space="preserve">  жилых комнат - </w:t>
      </w:r>
    </w:p>
    <w:p w14:paraId="78AF571A" w14:textId="77777777" w:rsidR="00CA429B" w:rsidRPr="00B96DE3" w:rsidRDefault="00173D0F">
      <w:pPr>
        <w:ind w:firstLine="709"/>
        <w:jc w:val="both"/>
        <w:rPr>
          <w:rFonts w:ascii="Times New Roman" w:hAnsi="Times New Roman"/>
          <w:b/>
          <w:sz w:val="24"/>
          <w:szCs w:val="24"/>
        </w:rPr>
      </w:pPr>
      <w:bookmarkStart w:id="14" w:name="_Hlk146811420"/>
      <w:r w:rsidRPr="00B96DE3">
        <w:rPr>
          <w:rFonts w:ascii="Times New Roman" w:hAnsi="Times New Roman"/>
          <w:b/>
          <w:sz w:val="24"/>
          <w:szCs w:val="24"/>
        </w:rPr>
        <w:t xml:space="preserve">Проектная площадь: </w:t>
      </w:r>
    </w:p>
    <w:p w14:paraId="79AD74F5" w14:textId="77777777" w:rsidR="00CA429B" w:rsidRPr="00B96DE3" w:rsidRDefault="00173D0F">
      <w:pPr>
        <w:ind w:firstLine="709"/>
        <w:jc w:val="both"/>
        <w:rPr>
          <w:rFonts w:ascii="Times New Roman" w:hAnsi="Times New Roman"/>
          <w:b/>
          <w:sz w:val="24"/>
          <w:szCs w:val="24"/>
        </w:rPr>
      </w:pPr>
      <w:r w:rsidRPr="00B96DE3">
        <w:rPr>
          <w:rFonts w:ascii="Times New Roman" w:hAnsi="Times New Roman"/>
          <w:b/>
          <w:sz w:val="24"/>
          <w:szCs w:val="24"/>
        </w:rPr>
        <w:t xml:space="preserve">общая площадь квартиры, без учета площади лоджии и/или балкона </w:t>
      </w:r>
      <w:proofErr w:type="gramStart"/>
      <w:r w:rsidRPr="00B96DE3">
        <w:rPr>
          <w:rFonts w:ascii="Times New Roman" w:hAnsi="Times New Roman"/>
          <w:b/>
          <w:sz w:val="24"/>
          <w:szCs w:val="24"/>
        </w:rPr>
        <w:t>–  кв.</w:t>
      </w:r>
      <w:proofErr w:type="gramEnd"/>
      <w:r w:rsidRPr="00B96DE3">
        <w:rPr>
          <w:rFonts w:ascii="Times New Roman" w:hAnsi="Times New Roman"/>
          <w:b/>
          <w:sz w:val="24"/>
          <w:szCs w:val="24"/>
        </w:rPr>
        <w:t xml:space="preserve"> м.,</w:t>
      </w:r>
    </w:p>
    <w:p w14:paraId="0E6CC63B" w14:textId="77777777" w:rsidR="00CA429B" w:rsidRPr="00B96DE3" w:rsidRDefault="00173D0F">
      <w:pPr>
        <w:ind w:firstLine="709"/>
        <w:jc w:val="both"/>
        <w:rPr>
          <w:rFonts w:ascii="Times New Roman" w:hAnsi="Times New Roman"/>
          <w:b/>
          <w:sz w:val="24"/>
          <w:szCs w:val="24"/>
        </w:rPr>
      </w:pPr>
      <w:r w:rsidRPr="00B96DE3">
        <w:rPr>
          <w:rFonts w:ascii="Times New Roman" w:hAnsi="Times New Roman"/>
          <w:b/>
          <w:sz w:val="24"/>
          <w:szCs w:val="24"/>
        </w:rPr>
        <w:t>проектная приведенная площадь квартиры с учетом понижающего коэффициента площади лоджии/балкона (0,5/0,3) – кв. м.,</w:t>
      </w:r>
    </w:p>
    <w:p w14:paraId="7DFD7635" w14:textId="77777777" w:rsidR="00CA429B" w:rsidRPr="00B96DE3" w:rsidRDefault="00173D0F">
      <w:pPr>
        <w:ind w:firstLine="709"/>
        <w:jc w:val="both"/>
        <w:rPr>
          <w:rFonts w:ascii="Times New Roman" w:hAnsi="Times New Roman"/>
          <w:b/>
          <w:sz w:val="24"/>
          <w:szCs w:val="24"/>
        </w:rPr>
      </w:pPr>
      <w:r w:rsidRPr="00B96DE3">
        <w:rPr>
          <w:rFonts w:ascii="Times New Roman" w:hAnsi="Times New Roman"/>
          <w:b/>
          <w:sz w:val="24"/>
          <w:szCs w:val="24"/>
        </w:rPr>
        <w:t>жилая площадь комнаты 1 – кв. м.</w:t>
      </w:r>
    </w:p>
    <w:p w14:paraId="7FACD8F8" w14:textId="77777777" w:rsidR="00CA429B" w:rsidRPr="00B96DE3" w:rsidRDefault="00173D0F">
      <w:pPr>
        <w:pStyle w:val="ConsPlusNormal"/>
        <w:ind w:firstLine="709"/>
        <w:jc w:val="both"/>
        <w:rPr>
          <w:rFonts w:ascii="Times New Roman" w:eastAsia="Times New Roman" w:hAnsi="Times New Roman"/>
          <w:b/>
          <w:sz w:val="24"/>
          <w:szCs w:val="24"/>
          <w:lang w:eastAsia="ru-RU"/>
        </w:rPr>
      </w:pPr>
      <w:r w:rsidRPr="00B96DE3">
        <w:rPr>
          <w:rFonts w:ascii="Times New Roman" w:eastAsia="Times New Roman" w:hAnsi="Times New Roman"/>
          <w:b/>
          <w:sz w:val="24"/>
          <w:szCs w:val="24"/>
          <w:lang w:eastAsia="ru-RU"/>
        </w:rPr>
        <w:t>площадь кухни – кв. м.</w:t>
      </w:r>
    </w:p>
    <w:p w14:paraId="250C9CE7" w14:textId="77777777" w:rsidR="00CA429B" w:rsidRPr="00B96DE3" w:rsidRDefault="00173D0F">
      <w:pPr>
        <w:pStyle w:val="ConsPlusNormal"/>
        <w:ind w:firstLine="709"/>
        <w:jc w:val="both"/>
        <w:rPr>
          <w:rFonts w:ascii="Times New Roman" w:eastAsia="Times New Roman" w:hAnsi="Times New Roman"/>
          <w:b/>
          <w:sz w:val="24"/>
          <w:szCs w:val="24"/>
          <w:lang w:eastAsia="ru-RU"/>
        </w:rPr>
      </w:pPr>
      <w:r w:rsidRPr="00B96DE3">
        <w:rPr>
          <w:rFonts w:ascii="Times New Roman" w:eastAsia="Times New Roman" w:hAnsi="Times New Roman"/>
          <w:b/>
          <w:sz w:val="24"/>
          <w:szCs w:val="24"/>
          <w:lang w:eastAsia="ru-RU"/>
        </w:rPr>
        <w:t xml:space="preserve">площадь коридора – кв. м. </w:t>
      </w:r>
    </w:p>
    <w:p w14:paraId="6FEC18AA" w14:textId="77777777" w:rsidR="00CA429B" w:rsidRPr="00B96DE3" w:rsidRDefault="00173D0F">
      <w:pPr>
        <w:pStyle w:val="ConsPlusNormal"/>
        <w:ind w:firstLine="709"/>
        <w:jc w:val="both"/>
        <w:rPr>
          <w:rFonts w:ascii="Times New Roman" w:eastAsia="Times New Roman" w:hAnsi="Times New Roman"/>
          <w:b/>
          <w:sz w:val="24"/>
          <w:szCs w:val="24"/>
          <w:lang w:eastAsia="ru-RU"/>
        </w:rPr>
      </w:pPr>
      <w:r w:rsidRPr="00B96DE3">
        <w:rPr>
          <w:rFonts w:ascii="Times New Roman" w:eastAsia="Times New Roman" w:hAnsi="Times New Roman"/>
          <w:b/>
          <w:sz w:val="24"/>
          <w:szCs w:val="24"/>
          <w:lang w:eastAsia="ru-RU"/>
        </w:rPr>
        <w:t xml:space="preserve">площадь санузла – кв. м. </w:t>
      </w:r>
    </w:p>
    <w:p w14:paraId="4F7B2E4A" w14:textId="77777777" w:rsidR="00CA429B" w:rsidRPr="00B96DE3" w:rsidRDefault="00173D0F">
      <w:pPr>
        <w:ind w:firstLine="709"/>
        <w:jc w:val="both"/>
        <w:rPr>
          <w:rFonts w:ascii="Times New Roman" w:hAnsi="Times New Roman"/>
          <w:b/>
          <w:sz w:val="24"/>
          <w:szCs w:val="24"/>
        </w:rPr>
      </w:pPr>
      <w:r w:rsidRPr="00B96DE3">
        <w:rPr>
          <w:rFonts w:ascii="Times New Roman" w:hAnsi="Times New Roman"/>
          <w:b/>
          <w:sz w:val="24"/>
          <w:szCs w:val="24"/>
        </w:rPr>
        <w:t xml:space="preserve">площадь лоджии и/или балкона без учета понижающего коэффициента 0,5/0,3 - кв.м.   </w:t>
      </w:r>
    </w:p>
    <w:bookmarkEnd w:id="14"/>
    <w:p w14:paraId="43ABA287" w14:textId="77777777" w:rsidR="00CA429B" w:rsidRPr="00B96DE3" w:rsidRDefault="00173D0F">
      <w:pPr>
        <w:pStyle w:val="ConsPlusNormal"/>
        <w:ind w:firstLine="709"/>
        <w:jc w:val="both"/>
        <w:rPr>
          <w:rFonts w:ascii="Times New Roman" w:hAnsi="Times New Roman"/>
          <w:b/>
          <w:sz w:val="24"/>
          <w:szCs w:val="24"/>
        </w:rPr>
      </w:pPr>
      <w:r w:rsidRPr="00B96DE3">
        <w:rPr>
          <w:rFonts w:ascii="Times New Roman" w:hAnsi="Times New Roman"/>
          <w:b/>
          <w:sz w:val="24"/>
          <w:szCs w:val="24"/>
        </w:rPr>
        <w:t xml:space="preserve">расположенная в многоквартирном доме по адресу: Российская Федерация, Ростовская область, </w:t>
      </w:r>
      <w:r w:rsidRPr="00B96DE3">
        <w:rPr>
          <w:rFonts w:ascii="Times New Roman" w:hAnsi="Times New Roman"/>
          <w:b/>
          <w:bCs/>
          <w:sz w:val="24"/>
          <w:szCs w:val="24"/>
        </w:rPr>
        <w:t xml:space="preserve">г. </w:t>
      </w:r>
      <w:proofErr w:type="spellStart"/>
      <w:r w:rsidRPr="00B96DE3">
        <w:rPr>
          <w:rFonts w:ascii="Times New Roman" w:hAnsi="Times New Roman"/>
          <w:b/>
          <w:bCs/>
          <w:sz w:val="24"/>
          <w:szCs w:val="24"/>
        </w:rPr>
        <w:t>Ростов</w:t>
      </w:r>
      <w:proofErr w:type="spellEnd"/>
      <w:r w:rsidRPr="00B96DE3">
        <w:rPr>
          <w:rFonts w:ascii="Times New Roman" w:hAnsi="Times New Roman"/>
          <w:b/>
          <w:bCs/>
          <w:sz w:val="24"/>
          <w:szCs w:val="24"/>
        </w:rPr>
        <w:t>-на-Дону, пр. Сиверса, 8</w:t>
      </w:r>
      <w:r w:rsidRPr="00B96DE3">
        <w:rPr>
          <w:rFonts w:ascii="Times New Roman" w:hAnsi="Times New Roman"/>
          <w:b/>
          <w:sz w:val="24"/>
          <w:szCs w:val="24"/>
        </w:rPr>
        <w:t>.</w:t>
      </w:r>
    </w:p>
    <w:p w14:paraId="209179DC" w14:textId="77777777" w:rsidR="00CA429B" w:rsidRPr="00B96DE3" w:rsidRDefault="00173D0F">
      <w:pPr>
        <w:pStyle w:val="a4"/>
        <w:ind w:firstLine="709"/>
        <w:jc w:val="both"/>
        <w:rPr>
          <w:rFonts w:ascii="Times New Roman" w:hAnsi="Times New Roman"/>
          <w:sz w:val="24"/>
          <w:szCs w:val="24"/>
        </w:rPr>
      </w:pPr>
      <w:r w:rsidRPr="00B96DE3">
        <w:rPr>
          <w:rFonts w:ascii="Times New Roman" w:hAnsi="Times New Roman"/>
          <w:spacing w:val="-4"/>
          <w:sz w:val="24"/>
          <w:szCs w:val="24"/>
        </w:rPr>
        <w:t xml:space="preserve">Местоположение Объекта долевого строительства на плане </w:t>
      </w:r>
      <w:r w:rsidRPr="00B96DE3">
        <w:rPr>
          <w:rFonts w:ascii="Times New Roman" w:hAnsi="Times New Roman"/>
          <w:spacing w:val="-2"/>
          <w:sz w:val="24"/>
          <w:szCs w:val="24"/>
        </w:rPr>
        <w:t>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w:t>
      </w:r>
      <w:r w:rsidRPr="00B96DE3">
        <w:rPr>
          <w:rFonts w:ascii="Times New Roman" w:hAnsi="Times New Roman"/>
          <w:bCs/>
          <w:spacing w:val="-4"/>
          <w:sz w:val="24"/>
          <w:szCs w:val="24"/>
        </w:rPr>
        <w:t>, которое является неотъемлемой частью Договора.</w:t>
      </w:r>
    </w:p>
    <w:p w14:paraId="5878B87B" w14:textId="77777777" w:rsidR="00CF2135" w:rsidRPr="00B96DE3" w:rsidRDefault="00CF2135" w:rsidP="00CF2135">
      <w:pPr>
        <w:ind w:firstLine="709"/>
        <w:jc w:val="both"/>
        <w:rPr>
          <w:rFonts w:ascii="Times New Roman" w:hAnsi="Times New Roman"/>
          <w:sz w:val="24"/>
          <w:szCs w:val="24"/>
        </w:rPr>
      </w:pPr>
      <w:r w:rsidRPr="00B96DE3">
        <w:rPr>
          <w:rFonts w:ascii="Times New Roman" w:hAnsi="Times New Roman"/>
          <w:b/>
          <w:sz w:val="24"/>
          <w:szCs w:val="24"/>
        </w:rPr>
        <w:t xml:space="preserve">3.2.1. </w:t>
      </w:r>
      <w:r w:rsidRPr="00B96DE3">
        <w:rPr>
          <w:rFonts w:ascii="Times New Roman" w:hAnsi="Times New Roman"/>
          <w:sz w:val="24"/>
          <w:szCs w:val="24"/>
        </w:rPr>
        <w:t xml:space="preserve">Характеристики объекта долевого строительства: </w:t>
      </w:r>
    </w:p>
    <w:p w14:paraId="2A4A2B2A" w14:textId="77777777" w:rsidR="00CF2135" w:rsidRPr="00B96DE3" w:rsidRDefault="00CF2135" w:rsidP="00CF2135">
      <w:pPr>
        <w:ind w:firstLine="709"/>
        <w:jc w:val="both"/>
        <w:rPr>
          <w:rFonts w:ascii="Times New Roman" w:hAnsi="Times New Roman"/>
          <w:sz w:val="24"/>
          <w:szCs w:val="24"/>
        </w:rPr>
      </w:pPr>
      <w:r w:rsidRPr="00B96DE3">
        <w:rPr>
          <w:rFonts w:ascii="Times New Roman" w:hAnsi="Times New Roman"/>
          <w:sz w:val="24"/>
          <w:szCs w:val="24"/>
        </w:rPr>
        <w:t>- общие характеристики по результатам общестроительных работ (согласно проекту) приведены в п. 1 Приложения № 2, являющегося неотъемлемой частью настоящего договора;</w:t>
      </w:r>
    </w:p>
    <w:p w14:paraId="7A66B3FC" w14:textId="77777777" w:rsidR="00CF2135" w:rsidRPr="00B96DE3" w:rsidRDefault="00CF2135" w:rsidP="00CF2135">
      <w:pPr>
        <w:ind w:firstLine="709"/>
        <w:jc w:val="both"/>
        <w:rPr>
          <w:rFonts w:ascii="Times New Roman" w:hAnsi="Times New Roman"/>
          <w:sz w:val="24"/>
          <w:szCs w:val="24"/>
        </w:rPr>
      </w:pPr>
      <w:r w:rsidRPr="00B96DE3">
        <w:rPr>
          <w:rFonts w:ascii="Times New Roman" w:hAnsi="Times New Roman"/>
          <w:sz w:val="24"/>
          <w:szCs w:val="24"/>
        </w:rPr>
        <w:t>- характеристики отделки «</w:t>
      </w:r>
      <w:r w:rsidRPr="00B96DE3">
        <w:rPr>
          <w:rFonts w:ascii="Times New Roman" w:hAnsi="Times New Roman"/>
          <w:b/>
          <w:bCs/>
          <w:sz w:val="24"/>
          <w:szCs w:val="24"/>
        </w:rPr>
        <w:t>Прайм</w:t>
      </w:r>
      <w:r w:rsidRPr="00B96DE3">
        <w:rPr>
          <w:rFonts w:ascii="Times New Roman" w:hAnsi="Times New Roman"/>
          <w:sz w:val="24"/>
          <w:szCs w:val="24"/>
        </w:rPr>
        <w:t>» приведены в п. 2 Приложения № 2, являющегося неотъемлемой частью настоящего Договора.</w:t>
      </w:r>
    </w:p>
    <w:p w14:paraId="5113C08F" w14:textId="77777777" w:rsidR="00CF2135" w:rsidRPr="00B96DE3" w:rsidRDefault="00CF2135" w:rsidP="00CF2135">
      <w:pPr>
        <w:ind w:firstLine="709"/>
        <w:jc w:val="both"/>
        <w:rPr>
          <w:rFonts w:ascii="Times New Roman" w:hAnsi="Times New Roman"/>
          <w:sz w:val="24"/>
          <w:szCs w:val="24"/>
        </w:rPr>
      </w:pPr>
      <w:r w:rsidRPr="00B96DE3">
        <w:rPr>
          <w:rFonts w:ascii="Times New Roman" w:hAnsi="Times New Roman"/>
          <w:b/>
          <w:bCs/>
          <w:sz w:val="24"/>
          <w:szCs w:val="24"/>
        </w:rPr>
        <w:t>3.2.2.</w:t>
      </w:r>
      <w:r w:rsidRPr="00B96DE3">
        <w:rPr>
          <w:rFonts w:ascii="Times New Roman" w:hAnsi="Times New Roman"/>
          <w:sz w:val="24"/>
          <w:szCs w:val="24"/>
        </w:rPr>
        <w:t xml:space="preserve">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w:t>
      </w:r>
    </w:p>
    <w:p w14:paraId="7DCF0B15" w14:textId="77777777" w:rsidR="00CF2135" w:rsidRPr="00B96DE3" w:rsidRDefault="00CF2135" w:rsidP="00CF2135">
      <w:pPr>
        <w:ind w:firstLine="709"/>
        <w:jc w:val="both"/>
        <w:rPr>
          <w:rFonts w:ascii="Times New Roman" w:hAnsi="Times New Roman"/>
          <w:sz w:val="24"/>
          <w:szCs w:val="24"/>
        </w:rPr>
      </w:pPr>
      <w:r w:rsidRPr="00B96DE3">
        <w:rPr>
          <w:rFonts w:ascii="Times New Roman" w:hAnsi="Times New Roman"/>
          <w:sz w:val="24"/>
          <w:szCs w:val="24"/>
        </w:rPr>
        <w:t xml:space="preserve">Фактическая приведенная площадь квартиры будет установлена в техническом плане, </w:t>
      </w:r>
      <w:r w:rsidRPr="00B96DE3">
        <w:rPr>
          <w:rFonts w:ascii="Times New Roman" w:hAnsi="Times New Roman"/>
          <w:sz w:val="24"/>
          <w:szCs w:val="24"/>
        </w:rPr>
        <w:lastRenderedPageBreak/>
        <w:t>изготовленном организацией, осуществляющей техническую инвентаризацию, по результатам общестроительных работ в состоянии, соответствующем характеристикам, указанным в п. 1 Приложения № 2 к Договору до приведения Объекта в соответствие с п. 2 Приложения № 2 к Договору.</w:t>
      </w:r>
    </w:p>
    <w:p w14:paraId="1CFB7B24" w14:textId="4444E2DC" w:rsidR="007E3AD4" w:rsidRPr="00B96DE3" w:rsidRDefault="007E3AD4" w:rsidP="00CF2135">
      <w:pPr>
        <w:ind w:firstLine="709"/>
        <w:jc w:val="both"/>
        <w:rPr>
          <w:rFonts w:ascii="Times New Roman" w:hAnsi="Times New Roman"/>
          <w:sz w:val="24"/>
          <w:szCs w:val="24"/>
        </w:rPr>
      </w:pPr>
      <w:r w:rsidRPr="00B96DE3">
        <w:rPr>
          <w:rStyle w:val="docdata"/>
          <w:rFonts w:ascii="Times New Roman" w:eastAsia="Arial" w:hAnsi="Times New Roman"/>
          <w:sz w:val="24"/>
          <w:szCs w:val="24"/>
        </w:rPr>
        <w:t>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w:t>
      </w:r>
    </w:p>
    <w:p w14:paraId="2E53AD72" w14:textId="77777777" w:rsidR="00CA429B" w:rsidRPr="00B96DE3" w:rsidRDefault="00173D0F">
      <w:pPr>
        <w:pStyle w:val="a4"/>
        <w:ind w:firstLine="709"/>
        <w:jc w:val="both"/>
        <w:rPr>
          <w:rFonts w:ascii="Times New Roman" w:hAnsi="Times New Roman"/>
          <w:sz w:val="24"/>
          <w:szCs w:val="24"/>
        </w:rPr>
      </w:pPr>
      <w:r w:rsidRPr="00B96DE3">
        <w:rPr>
          <w:rFonts w:ascii="Times New Roman" w:hAnsi="Times New Roman"/>
          <w:sz w:val="24"/>
          <w:szCs w:val="24"/>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5B31C867" w14:textId="77777777" w:rsidR="00CA429B" w:rsidRPr="00B96DE3" w:rsidRDefault="00173D0F">
      <w:pPr>
        <w:ind w:firstLine="709"/>
        <w:jc w:val="both"/>
        <w:rPr>
          <w:rFonts w:ascii="Times New Roman" w:hAnsi="Times New Roman"/>
          <w:sz w:val="24"/>
          <w:szCs w:val="24"/>
        </w:rPr>
      </w:pPr>
      <w:r w:rsidRPr="00B96DE3">
        <w:rPr>
          <w:rFonts w:ascii="Times New Roman" w:hAnsi="Times New Roman"/>
          <w:sz w:val="24"/>
          <w:szCs w:val="24"/>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FE1F707" w14:textId="0292BC1D" w:rsidR="00CA429B" w:rsidRPr="00B96DE3" w:rsidRDefault="00173D0F">
      <w:pPr>
        <w:ind w:firstLine="709"/>
        <w:jc w:val="both"/>
        <w:rPr>
          <w:rFonts w:ascii="Times New Roman" w:hAnsi="Times New Roman"/>
          <w:sz w:val="24"/>
          <w:szCs w:val="24"/>
        </w:rPr>
      </w:pPr>
      <w:r w:rsidRPr="00B96DE3">
        <w:rPr>
          <w:rFonts w:ascii="Times New Roman" w:hAnsi="Times New Roman"/>
          <w:sz w:val="24"/>
          <w:szCs w:val="24"/>
        </w:rPr>
        <w:t xml:space="preserve">3.4.1. Участник долевого строительства уведомлен и дает согласие на передачу Застройщиком имущества, указанного в </w:t>
      </w:r>
      <w:proofErr w:type="spellStart"/>
      <w:r w:rsidRPr="00B96DE3">
        <w:rPr>
          <w:rFonts w:ascii="Times New Roman" w:hAnsi="Times New Roman"/>
          <w:sz w:val="24"/>
          <w:szCs w:val="24"/>
        </w:rPr>
        <w:t>п.п</w:t>
      </w:r>
      <w:proofErr w:type="spellEnd"/>
      <w:r w:rsidRPr="00B96DE3">
        <w:rPr>
          <w:rFonts w:ascii="Times New Roman" w:hAnsi="Times New Roman"/>
          <w:sz w:val="24"/>
          <w:szCs w:val="24"/>
        </w:rPr>
        <w:t xml:space="preserve">. 1.1.3., 1.1.5. настоящего Договора </w:t>
      </w:r>
      <w:bookmarkStart w:id="15" w:name="_Hlk175577250"/>
      <w:r w:rsidR="00F3498A" w:rsidRPr="00B96DE3">
        <w:rPr>
          <w:rFonts w:ascii="Times New Roman" w:hAnsi="Times New Roman"/>
          <w:sz w:val="24"/>
          <w:szCs w:val="24"/>
        </w:rPr>
        <w:t>(земельный участок, принадлежащий застройщику на праве собственности  и</w:t>
      </w:r>
      <w:bookmarkEnd w:id="15"/>
      <w:r w:rsidRPr="00B96DE3">
        <w:rPr>
          <w:rFonts w:ascii="Times New Roman" w:hAnsi="Times New Roman"/>
          <w:sz w:val="24"/>
          <w:szCs w:val="24"/>
        </w:rPr>
        <w:t xml:space="preserve">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3ACE98B1" w14:textId="77777777" w:rsidR="00CA429B" w:rsidRPr="00B96DE3" w:rsidRDefault="00173D0F">
      <w:pPr>
        <w:ind w:firstLine="709"/>
        <w:jc w:val="both"/>
        <w:rPr>
          <w:rFonts w:ascii="Times New Roman" w:hAnsi="Times New Roman"/>
          <w:sz w:val="24"/>
          <w:szCs w:val="24"/>
        </w:rPr>
      </w:pPr>
      <w:r w:rsidRPr="00B96DE3">
        <w:rPr>
          <w:rFonts w:ascii="Times New Roman" w:hAnsi="Times New Roman"/>
          <w:sz w:val="24"/>
          <w:szCs w:val="24"/>
        </w:rPr>
        <w:t>3.5. Застройщик гарантирует, что объект долевого строительства свободен от прав третьих лиц, не заложен и не состоит под арестом.</w:t>
      </w:r>
    </w:p>
    <w:p w14:paraId="22C48D47" w14:textId="77777777" w:rsidR="00CA429B" w:rsidRPr="00B96DE3" w:rsidRDefault="00173D0F">
      <w:pPr>
        <w:ind w:firstLine="709"/>
        <w:jc w:val="both"/>
        <w:rPr>
          <w:rFonts w:ascii="Times New Roman" w:hAnsi="Times New Roman"/>
          <w:sz w:val="24"/>
          <w:szCs w:val="24"/>
        </w:rPr>
      </w:pPr>
      <w:r w:rsidRPr="00B96DE3">
        <w:rPr>
          <w:rFonts w:ascii="Times New Roman" w:hAnsi="Times New Roman"/>
          <w:sz w:val="24"/>
          <w:szCs w:val="24"/>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2EDFB91C" w14:textId="77777777" w:rsidR="00025672" w:rsidRPr="00B96DE3" w:rsidRDefault="00025672" w:rsidP="00025672">
      <w:pPr>
        <w:ind w:firstLine="709"/>
        <w:jc w:val="both"/>
        <w:rPr>
          <w:rFonts w:ascii="Times New Roman" w:hAnsi="Times New Roman"/>
          <w:sz w:val="24"/>
          <w:szCs w:val="24"/>
        </w:rPr>
      </w:pPr>
      <w:r w:rsidRPr="00B96DE3">
        <w:rPr>
          <w:rFonts w:ascii="Times New Roman" w:hAnsi="Times New Roman"/>
          <w:sz w:val="24"/>
          <w:szCs w:val="24"/>
        </w:rPr>
        <w:t>а)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и информировании участника долевого строительства о соответствующих изменениях путем размещения проектной декларации на сайте единого института развития в жилищной сфере в информационно-телекоммуникационной сети "Интернет".</w:t>
      </w:r>
    </w:p>
    <w:p w14:paraId="077C9AFF" w14:textId="77777777" w:rsidR="00CA429B" w:rsidRPr="00B96DE3" w:rsidRDefault="00173D0F">
      <w:pPr>
        <w:ind w:firstLine="709"/>
        <w:jc w:val="both"/>
        <w:rPr>
          <w:rFonts w:ascii="Times New Roman" w:hAnsi="Times New Roman"/>
          <w:sz w:val="24"/>
          <w:szCs w:val="24"/>
        </w:rPr>
      </w:pPr>
      <w:r w:rsidRPr="00B96DE3">
        <w:rPr>
          <w:rFonts w:ascii="Times New Roman" w:hAnsi="Times New Roman"/>
          <w:sz w:val="24"/>
          <w:szCs w:val="24"/>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5252E6E7" w14:textId="77777777" w:rsidR="00CA429B" w:rsidRPr="00B96DE3" w:rsidRDefault="00173D0F">
      <w:pPr>
        <w:ind w:firstLine="709"/>
        <w:jc w:val="both"/>
        <w:rPr>
          <w:rFonts w:ascii="Times New Roman" w:hAnsi="Times New Roman"/>
          <w:sz w:val="24"/>
          <w:szCs w:val="24"/>
        </w:rPr>
      </w:pPr>
      <w:r w:rsidRPr="00B96DE3">
        <w:rPr>
          <w:rFonts w:ascii="Times New Roman" w:hAnsi="Times New Roman"/>
          <w:sz w:val="24"/>
          <w:szCs w:val="24"/>
        </w:rPr>
        <w:t xml:space="preserve">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w:t>
      </w:r>
      <w:r w:rsidRPr="00B96DE3">
        <w:rPr>
          <w:rFonts w:ascii="Times New Roman" w:hAnsi="Times New Roman"/>
          <w:sz w:val="24"/>
          <w:szCs w:val="24"/>
        </w:rPr>
        <w:lastRenderedPageBreak/>
        <w:t>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51710395" w14:textId="77777777" w:rsidR="00CA429B" w:rsidRPr="00B96DE3" w:rsidRDefault="00173D0F">
      <w:pPr>
        <w:ind w:firstLine="709"/>
        <w:jc w:val="both"/>
        <w:rPr>
          <w:rFonts w:ascii="Times New Roman" w:hAnsi="Times New Roman"/>
          <w:sz w:val="24"/>
          <w:szCs w:val="24"/>
        </w:rPr>
      </w:pPr>
      <w:bookmarkStart w:id="16" w:name="_Hlk113030477"/>
      <w:r w:rsidRPr="00B96DE3">
        <w:rPr>
          <w:rFonts w:ascii="Times New Roman" w:hAnsi="Times New Roman"/>
          <w:sz w:val="24"/>
          <w:szCs w:val="24"/>
        </w:rPr>
        <w:t xml:space="preserve">г) изменить адрес (местоположения) земельного участка. </w:t>
      </w:r>
      <w:bookmarkEnd w:id="16"/>
    </w:p>
    <w:p w14:paraId="5801B926" w14:textId="77777777" w:rsidR="00025672" w:rsidRPr="00B96DE3" w:rsidRDefault="00025672" w:rsidP="00025672">
      <w:pPr>
        <w:ind w:firstLine="709"/>
        <w:jc w:val="both"/>
        <w:rPr>
          <w:rFonts w:ascii="Times New Roman" w:hAnsi="Times New Roman"/>
          <w:sz w:val="24"/>
          <w:szCs w:val="24"/>
        </w:rPr>
      </w:pPr>
      <w:r w:rsidRPr="00B96DE3">
        <w:rPr>
          <w:rFonts w:ascii="Times New Roman" w:hAnsi="Times New Roman"/>
          <w:sz w:val="24"/>
          <w:szCs w:val="24"/>
        </w:rPr>
        <w:t>д) передать в собственность/аренду специализированным (эксплуатирующим) организациям, органу местного самоуправления созданные для обслуживания многоквартирного дома инженерные сети, сооружения и оборудование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bookmarkStart w:id="17" w:name="_Hlk148542485"/>
      <w:r w:rsidRPr="00B96DE3">
        <w:rPr>
          <w:rFonts w:ascii="Times New Roman" w:hAnsi="Times New Roman"/>
          <w:sz w:val="24"/>
          <w:szCs w:val="24"/>
        </w:rPr>
        <w:t xml:space="preserve"> </w:t>
      </w:r>
    </w:p>
    <w:bookmarkEnd w:id="17"/>
    <w:p w14:paraId="50964D5D" w14:textId="77777777" w:rsidR="00CA429B" w:rsidRPr="00B96DE3" w:rsidRDefault="00173D0F">
      <w:pPr>
        <w:ind w:firstLine="709"/>
        <w:jc w:val="both"/>
        <w:rPr>
          <w:rFonts w:ascii="Times New Roman" w:hAnsi="Times New Roman"/>
          <w:sz w:val="24"/>
          <w:szCs w:val="24"/>
        </w:rPr>
      </w:pPr>
      <w:r w:rsidRPr="00B96DE3">
        <w:rPr>
          <w:rFonts w:ascii="Times New Roman" w:hAnsi="Times New Roman"/>
          <w:sz w:val="24"/>
          <w:szCs w:val="24"/>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Ростовской области и считается заключенным с момента такой регистрации.</w:t>
      </w:r>
    </w:p>
    <w:p w14:paraId="22CD2BA3" w14:textId="77777777" w:rsidR="009367F7" w:rsidRPr="00B96DE3" w:rsidRDefault="009367F7">
      <w:pPr>
        <w:pStyle w:val="aff4"/>
        <w:rPr>
          <w:szCs w:val="24"/>
        </w:rPr>
      </w:pPr>
      <w:bookmarkStart w:id="18" w:name="_Hlk111813785"/>
      <w:bookmarkStart w:id="19" w:name="_Hlk111813521"/>
    </w:p>
    <w:p w14:paraId="3122D283" w14:textId="0DC39238" w:rsidR="00CA429B" w:rsidRPr="00B96DE3" w:rsidRDefault="00173D0F">
      <w:pPr>
        <w:pStyle w:val="aff4"/>
        <w:rPr>
          <w:szCs w:val="24"/>
        </w:rPr>
      </w:pPr>
      <w:r w:rsidRPr="00B96DE3">
        <w:rPr>
          <w:szCs w:val="24"/>
        </w:rPr>
        <w:t>4. ЦЕНА ДОГОВОРА И ПОРЯДОК РАСЧЕТОВ</w:t>
      </w:r>
    </w:p>
    <w:p w14:paraId="1FF2AA62" w14:textId="77777777" w:rsidR="00CA429B" w:rsidRPr="00B96DE3" w:rsidRDefault="00173D0F">
      <w:pPr>
        <w:pStyle w:val="ConsPlusNormal"/>
        <w:ind w:firstLine="709"/>
        <w:jc w:val="both"/>
        <w:rPr>
          <w:rFonts w:ascii="Times New Roman" w:hAnsi="Times New Roman"/>
          <w:sz w:val="24"/>
          <w:szCs w:val="24"/>
        </w:rPr>
      </w:pPr>
      <w:bookmarkStart w:id="20" w:name="_Hlk146812148"/>
      <w:r w:rsidRPr="00B96DE3">
        <w:rPr>
          <w:rFonts w:ascii="Times New Roman" w:hAnsi="Times New Roman"/>
          <w:sz w:val="24"/>
          <w:szCs w:val="24"/>
        </w:rPr>
        <w:t xml:space="preserve">4.1. </w:t>
      </w:r>
      <w:r w:rsidRPr="00B96DE3">
        <w:rPr>
          <w:rFonts w:ascii="Times New Roman" w:hAnsi="Times New Roman"/>
          <w:b/>
          <w:bCs/>
          <w:sz w:val="24"/>
          <w:szCs w:val="24"/>
        </w:rPr>
        <w:t>Цена Договора:</w:t>
      </w:r>
    </w:p>
    <w:p w14:paraId="3E469DAC" w14:textId="77777777" w:rsidR="00B57EA8" w:rsidRPr="00B96DE3" w:rsidRDefault="00B57EA8" w:rsidP="00B57EA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bookmarkStart w:id="21" w:name="_Hlk146811884"/>
      <w:r w:rsidRPr="00B96DE3">
        <w:rPr>
          <w:rFonts w:ascii="Times New Roman" w:hAnsi="Times New Roman"/>
          <w:sz w:val="24"/>
          <w:szCs w:val="24"/>
        </w:rPr>
        <w:t xml:space="preserve">Цена настоящего Договора составляет </w:t>
      </w:r>
      <w:r w:rsidRPr="00B96DE3">
        <w:rPr>
          <w:rFonts w:ascii="Times New Roman" w:hAnsi="Times New Roman"/>
          <w:b/>
          <w:sz w:val="24"/>
          <w:szCs w:val="24"/>
        </w:rPr>
        <w:t>_______ (______) рублей 00 копеек</w:t>
      </w:r>
      <w:r w:rsidRPr="00B96DE3">
        <w:rPr>
          <w:rFonts w:ascii="Times New Roman" w:hAnsi="Times New Roman"/>
          <w:sz w:val="24"/>
          <w:szCs w:val="24"/>
        </w:rPr>
        <w:t xml:space="preserve">, исходя из стоимости одного квадратного метра Объекта долевого строительства – ______ (      ) рублей 00 копеек и приведенной площади Объекта долевого строительства, равной ____   кв. м., НДС не облагается. </w:t>
      </w:r>
    </w:p>
    <w:bookmarkEnd w:id="20"/>
    <w:bookmarkEnd w:id="21"/>
    <w:p w14:paraId="361BB610" w14:textId="77777777" w:rsidR="00B57EA8" w:rsidRPr="00B96DE3" w:rsidRDefault="00B57EA8" w:rsidP="00B57EA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B96DE3">
        <w:rPr>
          <w:rFonts w:ascii="Times New Roman" w:hAnsi="Times New Roman"/>
          <w:sz w:val="24"/>
          <w:szCs w:val="24"/>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5B35ED8C" w14:textId="77777777" w:rsidR="00CA429B" w:rsidRPr="00B96DE3" w:rsidRDefault="00173D0F">
      <w:pPr>
        <w:pStyle w:val="ConsPlusNormal"/>
        <w:ind w:firstLine="709"/>
        <w:jc w:val="both"/>
        <w:rPr>
          <w:rFonts w:ascii="Times New Roman" w:hAnsi="Times New Roman"/>
          <w:b/>
          <w:bCs/>
          <w:sz w:val="24"/>
          <w:szCs w:val="24"/>
        </w:rPr>
      </w:pPr>
      <w:r w:rsidRPr="00B96DE3">
        <w:rPr>
          <w:rFonts w:ascii="Times New Roman" w:hAnsi="Times New Roman"/>
          <w:sz w:val="24"/>
          <w:szCs w:val="24"/>
        </w:rPr>
        <w:t xml:space="preserve">4.2. </w:t>
      </w:r>
      <w:r w:rsidRPr="00B96DE3">
        <w:rPr>
          <w:rFonts w:ascii="Times New Roman" w:hAnsi="Times New Roman"/>
          <w:b/>
          <w:bCs/>
          <w:sz w:val="24"/>
          <w:szCs w:val="24"/>
        </w:rPr>
        <w:t>Условия о счете эскроу:</w:t>
      </w:r>
    </w:p>
    <w:p w14:paraId="3EE70B4C" w14:textId="1AA1E970"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r w:rsidR="001C77EE" w:rsidRPr="00B96DE3">
        <w:rPr>
          <w:rFonts w:ascii="Times New Roman" w:hAnsi="Times New Roman"/>
          <w:sz w:val="24"/>
          <w:szCs w:val="24"/>
        </w:rPr>
        <w:t xml:space="preserve"> ИНН 7702070139, ОГРН 1027739609391</w:t>
      </w:r>
      <w:r w:rsidRPr="00B96DE3">
        <w:rPr>
          <w:rFonts w:ascii="Times New Roman" w:hAnsi="Times New Roman"/>
          <w:sz w:val="24"/>
          <w:szCs w:val="24"/>
        </w:rPr>
        <w:t>.</w:t>
      </w:r>
    </w:p>
    <w:p w14:paraId="40A92A9E"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34D4B83B"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 xml:space="preserve">- Правил совершения операций по счетам </w:t>
      </w:r>
      <w:proofErr w:type="spellStart"/>
      <w:r w:rsidRPr="00B96DE3">
        <w:rPr>
          <w:rFonts w:ascii="Times New Roman" w:hAnsi="Times New Roman"/>
          <w:sz w:val="24"/>
          <w:szCs w:val="24"/>
        </w:rPr>
        <w:t>эскроу</w:t>
      </w:r>
      <w:proofErr w:type="spellEnd"/>
      <w:r w:rsidRPr="00B96DE3">
        <w:rPr>
          <w:rFonts w:ascii="Times New Roman" w:hAnsi="Times New Roman"/>
          <w:sz w:val="24"/>
          <w:szCs w:val="24"/>
        </w:rPr>
        <w:t xml:space="preserve">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B96DE3">
          <w:rPr>
            <w:rStyle w:val="af1"/>
            <w:rFonts w:ascii="Times New Roman" w:hAnsi="Times New Roman"/>
            <w:color w:val="auto"/>
            <w:sz w:val="24"/>
            <w:szCs w:val="24"/>
            <w:lang w:val="en-US"/>
          </w:rPr>
          <w:t>www</w:t>
        </w:r>
        <w:r w:rsidRPr="00B96DE3">
          <w:rPr>
            <w:rStyle w:val="af1"/>
            <w:rFonts w:ascii="Times New Roman" w:hAnsi="Times New Roman"/>
            <w:color w:val="auto"/>
            <w:sz w:val="24"/>
            <w:szCs w:val="24"/>
          </w:rPr>
          <w:t>.</w:t>
        </w:r>
        <w:proofErr w:type="spellStart"/>
        <w:r w:rsidRPr="00B96DE3">
          <w:rPr>
            <w:rStyle w:val="af1"/>
            <w:rFonts w:ascii="Times New Roman" w:hAnsi="Times New Roman"/>
            <w:color w:val="auto"/>
            <w:sz w:val="24"/>
            <w:szCs w:val="24"/>
            <w:lang w:val="en-US"/>
          </w:rPr>
          <w:t>vtb</w:t>
        </w:r>
        <w:proofErr w:type="spellEnd"/>
        <w:r w:rsidRPr="00B96DE3">
          <w:rPr>
            <w:rStyle w:val="af1"/>
            <w:rFonts w:ascii="Times New Roman" w:hAnsi="Times New Roman"/>
            <w:color w:val="auto"/>
            <w:sz w:val="24"/>
            <w:szCs w:val="24"/>
          </w:rPr>
          <w:t>.</w:t>
        </w:r>
        <w:proofErr w:type="spellStart"/>
        <w:r w:rsidRPr="00B96DE3">
          <w:rPr>
            <w:rStyle w:val="af1"/>
            <w:rFonts w:ascii="Times New Roman" w:hAnsi="Times New Roman"/>
            <w:color w:val="auto"/>
            <w:sz w:val="24"/>
            <w:szCs w:val="24"/>
            <w:lang w:val="en-US"/>
          </w:rPr>
          <w:t>ru</w:t>
        </w:r>
        <w:proofErr w:type="spellEnd"/>
      </w:hyperlink>
      <w:r w:rsidRPr="00B96DE3">
        <w:rPr>
          <w:rFonts w:ascii="Times New Roman" w:hAnsi="Times New Roman"/>
          <w:sz w:val="24"/>
          <w:szCs w:val="24"/>
        </w:rPr>
        <w:t xml:space="preserve"> (далее – Правила);</w:t>
      </w:r>
    </w:p>
    <w:p w14:paraId="5FAC7830"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768BB196" w14:textId="77777777" w:rsidR="00CA429B" w:rsidRPr="00B96DE3" w:rsidRDefault="00173D0F">
      <w:pPr>
        <w:spacing w:line="238" w:lineRule="auto"/>
        <w:ind w:firstLine="709"/>
        <w:jc w:val="both"/>
        <w:rPr>
          <w:rFonts w:ascii="Times New Roman" w:hAnsi="Times New Roman"/>
          <w:sz w:val="24"/>
          <w:szCs w:val="24"/>
        </w:rPr>
      </w:pPr>
      <w:r w:rsidRPr="00B96DE3">
        <w:rPr>
          <w:rFonts w:ascii="Times New Roman" w:hAnsi="Times New Roman"/>
          <w:sz w:val="24"/>
          <w:szCs w:val="24"/>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6828B3C3" w14:textId="77777777" w:rsidR="00CA429B" w:rsidRPr="00B96DE3" w:rsidRDefault="00173D0F">
      <w:pPr>
        <w:pStyle w:val="ConsPlusNormal"/>
        <w:ind w:firstLine="709"/>
        <w:jc w:val="both"/>
        <w:rPr>
          <w:rFonts w:ascii="Times New Roman" w:eastAsia="Times New Roman" w:hAnsi="Times New Roman"/>
          <w:sz w:val="24"/>
          <w:szCs w:val="24"/>
        </w:rPr>
      </w:pPr>
      <w:r w:rsidRPr="00B96DE3">
        <w:rPr>
          <w:rFonts w:ascii="Times New Roman" w:eastAsia="Times New Roman" w:hAnsi="Times New Roman"/>
          <w:sz w:val="24"/>
          <w:szCs w:val="24"/>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7C852BCF" w14:textId="77777777" w:rsidR="00CA429B" w:rsidRPr="00B96DE3" w:rsidRDefault="00173D0F">
      <w:pPr>
        <w:pStyle w:val="ConsPlusNormal"/>
        <w:ind w:firstLine="709"/>
        <w:jc w:val="both"/>
        <w:rPr>
          <w:rFonts w:ascii="Times New Roman" w:eastAsia="Times New Roman" w:hAnsi="Times New Roman"/>
          <w:sz w:val="24"/>
          <w:szCs w:val="24"/>
        </w:rPr>
      </w:pPr>
      <w:r w:rsidRPr="00B96DE3">
        <w:rPr>
          <w:rFonts w:ascii="Times New Roman" w:eastAsia="Times New Roman" w:hAnsi="Times New Roman"/>
          <w:sz w:val="24"/>
          <w:szCs w:val="24"/>
        </w:rPr>
        <w:lastRenderedPageBreak/>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1BEE9A97" w14:textId="77777777" w:rsidR="00CA429B" w:rsidRPr="00B96DE3" w:rsidRDefault="00173D0F">
      <w:pPr>
        <w:pStyle w:val="ConsPlusNormal"/>
        <w:ind w:firstLine="709"/>
        <w:jc w:val="both"/>
        <w:rPr>
          <w:rFonts w:ascii="Times New Roman" w:eastAsia="Times New Roman" w:hAnsi="Times New Roman"/>
          <w:sz w:val="24"/>
          <w:szCs w:val="24"/>
        </w:rPr>
      </w:pPr>
      <w:r w:rsidRPr="00B96DE3">
        <w:rPr>
          <w:rFonts w:ascii="Times New Roman" w:eastAsia="Times New Roman" w:hAnsi="Times New Roman"/>
          <w:sz w:val="24"/>
          <w:szCs w:val="24"/>
        </w:rPr>
        <w:t xml:space="preserve">Предоставление Депонентом в Банк ВТБ (ПАО) настоящего Договора оформляется Заявлением о заключении счета эскроу.  </w:t>
      </w:r>
    </w:p>
    <w:p w14:paraId="2BAD4608" w14:textId="77777777" w:rsidR="00CA429B" w:rsidRPr="00B96DE3" w:rsidRDefault="00173D0F">
      <w:pPr>
        <w:ind w:firstLine="709"/>
        <w:contextualSpacing/>
        <w:jc w:val="both"/>
        <w:rPr>
          <w:rFonts w:ascii="Times New Roman" w:hAnsi="Times New Roman"/>
          <w:b/>
          <w:sz w:val="24"/>
          <w:szCs w:val="24"/>
        </w:rPr>
      </w:pPr>
      <w:r w:rsidRPr="00B96DE3">
        <w:rPr>
          <w:rFonts w:ascii="Times New Roman" w:hAnsi="Times New Roman"/>
          <w:sz w:val="24"/>
          <w:szCs w:val="24"/>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31647D12"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eastAsia="Times New Roman" w:hAnsi="Times New Roman"/>
          <w:sz w:val="24"/>
          <w:szCs w:val="24"/>
        </w:rPr>
        <w:t xml:space="preserve">4.2.1. Участник долевого строительства обязуется внести денежные средства в счет уплаты цены настоящего Договора на специальный эскроу-счет, открываемый в </w:t>
      </w:r>
      <w:r w:rsidRPr="00B96DE3">
        <w:rPr>
          <w:rFonts w:ascii="Times New Roman" w:hAnsi="Times New Roman"/>
          <w:sz w:val="24"/>
          <w:szCs w:val="24"/>
        </w:rPr>
        <w:t xml:space="preserve">Банке ВТБ (ПАО) </w:t>
      </w:r>
      <w:r w:rsidRPr="00B96DE3">
        <w:rPr>
          <w:rFonts w:ascii="Times New Roman" w:eastAsia="Times New Roman" w:hAnsi="Times New Roman"/>
          <w:sz w:val="24"/>
          <w:szCs w:val="24"/>
        </w:rPr>
        <w:t>(Эскроу-агент) с учетом следующего:</w:t>
      </w:r>
    </w:p>
    <w:p w14:paraId="771EDF0C" w14:textId="77777777" w:rsidR="00CA429B" w:rsidRPr="00B96DE3" w:rsidRDefault="00CA429B">
      <w:pPr>
        <w:spacing w:line="12" w:lineRule="exact"/>
        <w:ind w:firstLine="709"/>
        <w:rPr>
          <w:rFonts w:ascii="Times New Roman" w:hAnsi="Times New Roman"/>
          <w:sz w:val="24"/>
          <w:szCs w:val="24"/>
        </w:rPr>
      </w:pPr>
    </w:p>
    <w:p w14:paraId="765FC272" w14:textId="77777777" w:rsidR="00CA429B" w:rsidRPr="00B96DE3" w:rsidRDefault="00CA429B">
      <w:pPr>
        <w:spacing w:line="10" w:lineRule="exact"/>
        <w:ind w:firstLine="709"/>
        <w:rPr>
          <w:rFonts w:ascii="Times New Roman" w:hAnsi="Times New Roman"/>
          <w:sz w:val="24"/>
          <w:szCs w:val="24"/>
        </w:rPr>
      </w:pPr>
    </w:p>
    <w:p w14:paraId="52B38F9E" w14:textId="77777777" w:rsidR="00CA429B" w:rsidRPr="00B96DE3" w:rsidRDefault="00CA429B">
      <w:pPr>
        <w:spacing w:line="6" w:lineRule="exact"/>
        <w:ind w:firstLine="709"/>
        <w:rPr>
          <w:rFonts w:ascii="Times New Roman" w:hAnsi="Times New Roman"/>
          <w:sz w:val="24"/>
          <w:szCs w:val="24"/>
        </w:rPr>
      </w:pPr>
    </w:p>
    <w:p w14:paraId="4D997225" w14:textId="77777777" w:rsidR="00CA429B" w:rsidRPr="00B96DE3" w:rsidRDefault="00173D0F">
      <w:pPr>
        <w:spacing w:line="233" w:lineRule="auto"/>
        <w:ind w:firstLine="709"/>
        <w:jc w:val="both"/>
        <w:rPr>
          <w:rFonts w:ascii="Times New Roman" w:hAnsi="Times New Roman"/>
          <w:sz w:val="24"/>
          <w:szCs w:val="24"/>
        </w:rPr>
      </w:pPr>
      <w:bookmarkStart w:id="22" w:name="_Hlk146812570"/>
      <w:bookmarkStart w:id="23" w:name="_Hlk146812169"/>
      <w:r w:rsidRPr="00B96DE3">
        <w:rPr>
          <w:rFonts w:ascii="Times New Roman" w:hAnsi="Times New Roman"/>
          <w:b/>
          <w:bCs/>
          <w:sz w:val="24"/>
          <w:szCs w:val="24"/>
        </w:rPr>
        <w:t>Бенефициар</w:t>
      </w:r>
      <w:r w:rsidRPr="00B96DE3">
        <w:rPr>
          <w:rFonts w:ascii="Times New Roman" w:hAnsi="Times New Roman"/>
          <w:sz w:val="24"/>
          <w:szCs w:val="24"/>
        </w:rPr>
        <w:t xml:space="preserve">: </w:t>
      </w:r>
      <w:r w:rsidRPr="00B96DE3">
        <w:rPr>
          <w:rFonts w:ascii="Times New Roman" w:hAnsi="Times New Roman"/>
          <w:b/>
          <w:sz w:val="24"/>
          <w:szCs w:val="24"/>
        </w:rPr>
        <w:t>Общество с ограниченной ответственностью «Специализированный застройщик «Пушкинская, Дом № 1»</w:t>
      </w:r>
    </w:p>
    <w:p w14:paraId="12BCD5CD" w14:textId="77777777" w:rsidR="00CA429B" w:rsidRPr="00B96DE3" w:rsidRDefault="00CA429B">
      <w:pPr>
        <w:spacing w:line="11" w:lineRule="exact"/>
        <w:ind w:firstLine="709"/>
        <w:rPr>
          <w:rFonts w:ascii="Times New Roman" w:hAnsi="Times New Roman"/>
          <w:sz w:val="24"/>
          <w:szCs w:val="24"/>
        </w:rPr>
      </w:pPr>
    </w:p>
    <w:p w14:paraId="7162E393" w14:textId="77777777" w:rsidR="00CA429B" w:rsidRPr="00B96DE3" w:rsidRDefault="00173D0F">
      <w:pPr>
        <w:spacing w:line="0" w:lineRule="atLeast"/>
        <w:ind w:firstLine="709"/>
        <w:rPr>
          <w:rFonts w:ascii="Times New Roman" w:hAnsi="Times New Roman"/>
          <w:b/>
          <w:sz w:val="24"/>
          <w:szCs w:val="24"/>
        </w:rPr>
      </w:pPr>
      <w:bookmarkStart w:id="24" w:name="_Hlk146811899"/>
      <w:r w:rsidRPr="00B96DE3">
        <w:rPr>
          <w:rFonts w:ascii="Times New Roman" w:hAnsi="Times New Roman"/>
          <w:b/>
          <w:bCs/>
          <w:sz w:val="24"/>
          <w:szCs w:val="24"/>
        </w:rPr>
        <w:t>Депонент</w:t>
      </w:r>
      <w:r w:rsidRPr="00B96DE3">
        <w:rPr>
          <w:rFonts w:ascii="Times New Roman" w:hAnsi="Times New Roman"/>
          <w:sz w:val="24"/>
          <w:szCs w:val="24"/>
        </w:rPr>
        <w:t>:</w:t>
      </w:r>
      <w:r w:rsidRPr="00B96DE3">
        <w:rPr>
          <w:rFonts w:ascii="Times New Roman" w:hAnsi="Times New Roman"/>
          <w:b/>
          <w:sz w:val="24"/>
          <w:szCs w:val="24"/>
        </w:rPr>
        <w:t xml:space="preserve"> ________________________ </w:t>
      </w:r>
    </w:p>
    <w:bookmarkEnd w:id="24"/>
    <w:p w14:paraId="79C170E4" w14:textId="77777777" w:rsidR="00CA429B" w:rsidRPr="00B96DE3" w:rsidRDefault="00173D0F">
      <w:pPr>
        <w:tabs>
          <w:tab w:val="left" w:pos="2086"/>
          <w:tab w:val="left" w:pos="3486"/>
          <w:tab w:val="left" w:pos="5046"/>
          <w:tab w:val="left" w:pos="6306"/>
          <w:tab w:val="left" w:pos="7646"/>
          <w:tab w:val="left" w:pos="8766"/>
        </w:tabs>
        <w:spacing w:line="0" w:lineRule="atLeast"/>
        <w:ind w:firstLine="709"/>
        <w:jc w:val="both"/>
        <w:rPr>
          <w:rFonts w:ascii="Times New Roman" w:hAnsi="Times New Roman"/>
          <w:sz w:val="24"/>
          <w:szCs w:val="24"/>
        </w:rPr>
      </w:pPr>
      <w:r w:rsidRPr="00B96DE3">
        <w:rPr>
          <w:rFonts w:ascii="Times New Roman" w:hAnsi="Times New Roman"/>
          <w:b/>
          <w:bCs/>
          <w:sz w:val="24"/>
          <w:szCs w:val="24"/>
        </w:rPr>
        <w:t>Эскроу-агент</w:t>
      </w:r>
      <w:r w:rsidRPr="00B96DE3">
        <w:rPr>
          <w:rFonts w:ascii="Times New Roman" w:hAnsi="Times New Roman"/>
          <w:sz w:val="24"/>
          <w:szCs w:val="24"/>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0D14C9A7" w14:textId="77777777" w:rsidR="00CA429B" w:rsidRPr="00B96DE3" w:rsidRDefault="00173D0F">
      <w:pPr>
        <w:spacing w:line="0" w:lineRule="atLeast"/>
        <w:ind w:firstLine="709"/>
        <w:jc w:val="both"/>
        <w:rPr>
          <w:rFonts w:ascii="Times New Roman" w:hAnsi="Times New Roman"/>
          <w:sz w:val="24"/>
          <w:szCs w:val="24"/>
        </w:rPr>
      </w:pPr>
      <w:bookmarkStart w:id="25" w:name="_Hlk146811905"/>
      <w:r w:rsidRPr="00B96DE3">
        <w:rPr>
          <w:rFonts w:ascii="Times New Roman" w:hAnsi="Times New Roman"/>
          <w:b/>
          <w:bCs/>
          <w:sz w:val="24"/>
          <w:szCs w:val="24"/>
        </w:rPr>
        <w:t>Депонируемая сумма:</w:t>
      </w:r>
      <w:r w:rsidRPr="00B96DE3">
        <w:rPr>
          <w:rFonts w:ascii="Times New Roman" w:hAnsi="Times New Roman"/>
          <w:sz w:val="24"/>
          <w:szCs w:val="24"/>
        </w:rPr>
        <w:t xml:space="preserve"> </w:t>
      </w:r>
      <w:r w:rsidRPr="00B96DE3">
        <w:rPr>
          <w:rFonts w:ascii="Times New Roman" w:hAnsi="Times New Roman"/>
          <w:bCs/>
          <w:sz w:val="24"/>
          <w:szCs w:val="24"/>
        </w:rPr>
        <w:t>______________ (______________________) рублей 00 копеек.</w:t>
      </w:r>
    </w:p>
    <w:bookmarkEnd w:id="22"/>
    <w:bookmarkEnd w:id="25"/>
    <w:p w14:paraId="7188B1A7" w14:textId="77777777" w:rsidR="00CA429B" w:rsidRPr="00B96DE3" w:rsidRDefault="00CA429B">
      <w:pPr>
        <w:spacing w:line="3" w:lineRule="exact"/>
        <w:ind w:firstLine="709"/>
        <w:jc w:val="both"/>
        <w:rPr>
          <w:rFonts w:ascii="Times New Roman" w:hAnsi="Times New Roman"/>
          <w:sz w:val="24"/>
          <w:szCs w:val="24"/>
        </w:rPr>
      </w:pPr>
    </w:p>
    <w:p w14:paraId="24145765" w14:textId="77777777" w:rsidR="00CA429B" w:rsidRPr="00B96DE3" w:rsidRDefault="00173D0F">
      <w:pPr>
        <w:spacing w:line="0" w:lineRule="atLeast"/>
        <w:ind w:firstLine="709"/>
        <w:jc w:val="both"/>
        <w:rPr>
          <w:rFonts w:ascii="Times New Roman" w:hAnsi="Times New Roman"/>
          <w:b/>
          <w:bCs/>
          <w:sz w:val="24"/>
          <w:szCs w:val="24"/>
        </w:rPr>
      </w:pPr>
      <w:r w:rsidRPr="00B96DE3">
        <w:rPr>
          <w:rFonts w:ascii="Times New Roman" w:hAnsi="Times New Roman"/>
          <w:b/>
          <w:bCs/>
          <w:sz w:val="24"/>
          <w:szCs w:val="24"/>
        </w:rPr>
        <w:t>Срок условного депонирования денежных средств</w:t>
      </w:r>
      <w:r w:rsidRPr="00B96DE3">
        <w:rPr>
          <w:rFonts w:ascii="Times New Roman" w:hAnsi="Times New Roman"/>
          <w:sz w:val="24"/>
          <w:szCs w:val="24"/>
        </w:rPr>
        <w:t xml:space="preserve">: </w:t>
      </w:r>
      <w:r w:rsidRPr="00B96DE3">
        <w:rPr>
          <w:rFonts w:ascii="Times New Roman" w:hAnsi="Times New Roman"/>
          <w:b/>
          <w:bCs/>
          <w:sz w:val="24"/>
          <w:szCs w:val="24"/>
        </w:rPr>
        <w:t>30.06.2026 г.</w:t>
      </w:r>
    </w:p>
    <w:bookmarkEnd w:id="23"/>
    <w:p w14:paraId="590A3A91" w14:textId="77777777" w:rsidR="00CA429B" w:rsidRPr="00B96DE3" w:rsidRDefault="00CA429B">
      <w:pPr>
        <w:spacing w:line="10" w:lineRule="exact"/>
        <w:ind w:firstLine="709"/>
        <w:rPr>
          <w:rFonts w:ascii="Times New Roman" w:hAnsi="Times New Roman"/>
          <w:sz w:val="24"/>
          <w:szCs w:val="24"/>
        </w:rPr>
      </w:pPr>
    </w:p>
    <w:p w14:paraId="7875A444" w14:textId="77777777" w:rsidR="00CA429B" w:rsidRPr="00B96DE3" w:rsidRDefault="00173D0F">
      <w:pPr>
        <w:spacing w:line="250" w:lineRule="auto"/>
        <w:ind w:firstLine="709"/>
        <w:jc w:val="both"/>
        <w:rPr>
          <w:rFonts w:ascii="Times New Roman" w:hAnsi="Times New Roman"/>
          <w:sz w:val="24"/>
          <w:szCs w:val="24"/>
        </w:rPr>
      </w:pPr>
      <w:r w:rsidRPr="00B96DE3">
        <w:rPr>
          <w:rFonts w:ascii="Times New Roman" w:hAnsi="Times New Roman"/>
          <w:b/>
          <w:bCs/>
          <w:sz w:val="24"/>
          <w:szCs w:val="24"/>
        </w:rPr>
        <w:t>Основания перечисления застройщику (бенефициару) депонированной суммы:</w:t>
      </w:r>
      <w:r w:rsidRPr="00B96DE3">
        <w:rPr>
          <w:rFonts w:ascii="Times New Roman" w:hAnsi="Times New Roman"/>
          <w:sz w:val="24"/>
          <w:szCs w:val="24"/>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42BAB81" w14:textId="77777777" w:rsidR="00CA429B" w:rsidRPr="00B96DE3" w:rsidRDefault="00173D0F">
      <w:pPr>
        <w:spacing w:line="238" w:lineRule="auto"/>
        <w:ind w:firstLine="709"/>
        <w:jc w:val="both"/>
        <w:rPr>
          <w:rFonts w:ascii="Times New Roman" w:hAnsi="Times New Roman"/>
          <w:b/>
          <w:sz w:val="24"/>
          <w:szCs w:val="24"/>
        </w:rPr>
      </w:pPr>
      <w:bookmarkStart w:id="26" w:name="_Hlk76991524"/>
      <w:r w:rsidRPr="00B96DE3">
        <w:rPr>
          <w:rFonts w:ascii="Times New Roman" w:hAnsi="Times New Roman"/>
          <w:b/>
          <w:sz w:val="24"/>
          <w:szCs w:val="24"/>
        </w:rPr>
        <w:t xml:space="preserve">4.3.  </w:t>
      </w:r>
      <w:bookmarkStart w:id="27" w:name="_Hlk111816861"/>
      <w:r w:rsidRPr="00B96DE3">
        <w:rPr>
          <w:rFonts w:ascii="Times New Roman" w:hAnsi="Times New Roman"/>
          <w:b/>
          <w:sz w:val="24"/>
          <w:szCs w:val="24"/>
        </w:rPr>
        <w:t>Порядок расчетов:</w:t>
      </w:r>
      <w:bookmarkEnd w:id="27"/>
    </w:p>
    <w:p w14:paraId="2A5F55CC" w14:textId="77777777" w:rsidR="00CA429B" w:rsidRPr="00B96DE3" w:rsidRDefault="00173D0F">
      <w:pPr>
        <w:pStyle w:val="ConsPlusNormal"/>
        <w:ind w:firstLine="709"/>
        <w:jc w:val="both"/>
        <w:rPr>
          <w:rFonts w:ascii="Times New Roman" w:eastAsia="Times New Roman" w:hAnsi="Times New Roman"/>
          <w:sz w:val="24"/>
          <w:szCs w:val="24"/>
          <w:lang w:eastAsia="ru-RU"/>
        </w:rPr>
      </w:pPr>
      <w:r w:rsidRPr="00B96DE3">
        <w:rPr>
          <w:rFonts w:ascii="Times New Roman" w:hAnsi="Times New Roman"/>
          <w:bCs/>
          <w:sz w:val="24"/>
          <w:szCs w:val="24"/>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266B3619"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7A071F64"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917249C" w14:textId="6434EA74" w:rsidR="00025672" w:rsidRPr="00B96DE3" w:rsidRDefault="00025672" w:rsidP="00025672">
      <w:pPr>
        <w:tabs>
          <w:tab w:val="left" w:pos="9639"/>
        </w:tabs>
        <w:ind w:firstLine="709"/>
        <w:contextualSpacing/>
        <w:jc w:val="both"/>
        <w:rPr>
          <w:rFonts w:ascii="Times New Roman" w:hAnsi="Times New Roman"/>
          <w:sz w:val="24"/>
          <w:szCs w:val="24"/>
        </w:rPr>
      </w:pPr>
      <w:r w:rsidRPr="00B96DE3">
        <w:rPr>
          <w:rFonts w:ascii="Times New Roman" w:hAnsi="Times New Roman"/>
          <w:sz w:val="24"/>
          <w:szCs w:val="24"/>
        </w:rPr>
        <w:t>4.5. Подписывая настоящий Договор, Участник долевого строительства подтверждает, что уведомлен о том, что в соответствии с ч. 3 ст. 5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уплата Цены Договора или части Цены Договора до даты государственной регистрации настоящего Договора не допускается. В случае нарушения указанного требования законодательства Участник долевого строительства несет ответственность, предусмотренную законодательством.</w:t>
      </w:r>
    </w:p>
    <w:p w14:paraId="4CC10681" w14:textId="77777777" w:rsidR="00CA429B" w:rsidRPr="00B96DE3" w:rsidRDefault="00173D0F">
      <w:pPr>
        <w:pStyle w:val="a4"/>
        <w:ind w:firstLine="709"/>
        <w:jc w:val="both"/>
        <w:rPr>
          <w:rFonts w:ascii="Times New Roman" w:hAnsi="Times New Roman"/>
          <w:sz w:val="24"/>
          <w:szCs w:val="24"/>
        </w:rPr>
      </w:pPr>
      <w:r w:rsidRPr="00B96DE3">
        <w:rPr>
          <w:rFonts w:ascii="Times New Roman" w:hAnsi="Times New Roman"/>
          <w:sz w:val="24"/>
          <w:szCs w:val="24"/>
        </w:rPr>
        <w:t xml:space="preserve">4.6. В случае расхождения </w:t>
      </w:r>
      <w:r w:rsidRPr="00B96DE3">
        <w:rPr>
          <w:rFonts w:ascii="Times New Roman" w:hAnsi="Times New Roman"/>
          <w:b/>
          <w:bCs/>
          <w:sz w:val="24"/>
          <w:szCs w:val="24"/>
        </w:rPr>
        <w:t>фактической приведенной</w:t>
      </w:r>
      <w:r w:rsidRPr="00B96DE3">
        <w:rPr>
          <w:rFonts w:ascii="Times New Roman" w:hAnsi="Times New Roman"/>
          <w:sz w:val="24"/>
          <w:szCs w:val="24"/>
        </w:rPr>
        <w:t xml:space="preserve"> и </w:t>
      </w:r>
      <w:r w:rsidRPr="00B96DE3">
        <w:rPr>
          <w:rFonts w:ascii="Times New Roman" w:hAnsi="Times New Roman"/>
          <w:b/>
          <w:bCs/>
          <w:sz w:val="24"/>
          <w:szCs w:val="24"/>
        </w:rPr>
        <w:t>проектной приведенной</w:t>
      </w:r>
      <w:r w:rsidRPr="00B96DE3">
        <w:rPr>
          <w:rFonts w:ascii="Times New Roman" w:hAnsi="Times New Roman"/>
          <w:sz w:val="24"/>
          <w:szCs w:val="24"/>
        </w:rPr>
        <w:t xml:space="preserve"> площадей Объекта долевого строительства более чем </w:t>
      </w:r>
      <w:r w:rsidRPr="00B96DE3">
        <w:rPr>
          <w:rFonts w:ascii="Times New Roman" w:hAnsi="Times New Roman"/>
          <w:b/>
          <w:bCs/>
          <w:sz w:val="24"/>
          <w:szCs w:val="24"/>
        </w:rPr>
        <w:t>на 0,5 кв.м.</w:t>
      </w:r>
      <w:r w:rsidRPr="00B96DE3">
        <w:rPr>
          <w:rFonts w:ascii="Times New Roman" w:hAnsi="Times New Roman"/>
          <w:sz w:val="24"/>
          <w:szCs w:val="24"/>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4234E9E" w14:textId="77777777" w:rsidR="00CA429B" w:rsidRPr="00B96DE3" w:rsidRDefault="00173D0F">
      <w:pPr>
        <w:pStyle w:val="a4"/>
        <w:ind w:firstLine="709"/>
        <w:jc w:val="both"/>
        <w:rPr>
          <w:rFonts w:ascii="Times New Roman" w:hAnsi="Times New Roman"/>
          <w:sz w:val="24"/>
          <w:szCs w:val="24"/>
        </w:rPr>
      </w:pPr>
      <w:r w:rsidRPr="00B96DE3">
        <w:rPr>
          <w:rFonts w:ascii="Times New Roman" w:hAnsi="Times New Roman"/>
          <w:sz w:val="24"/>
          <w:szCs w:val="24"/>
        </w:rPr>
        <w:lastRenderedPageBreak/>
        <w:t>Изменение общей площади общего имущества Многоквартирного дома для расчетов не принимается.</w:t>
      </w:r>
    </w:p>
    <w:p w14:paraId="798BCF5F" w14:textId="77777777" w:rsidR="00CA429B" w:rsidRPr="00B96DE3" w:rsidRDefault="00173D0F">
      <w:pPr>
        <w:pStyle w:val="a4"/>
        <w:ind w:firstLine="709"/>
        <w:jc w:val="both"/>
        <w:rPr>
          <w:rFonts w:ascii="Times New Roman" w:hAnsi="Times New Roman"/>
          <w:sz w:val="24"/>
          <w:szCs w:val="24"/>
        </w:rPr>
      </w:pPr>
      <w:bookmarkStart w:id="28" w:name="_Hlk111799173"/>
      <w:r w:rsidRPr="00B96DE3">
        <w:rPr>
          <w:rFonts w:ascii="Times New Roman" w:hAnsi="Times New Roman"/>
          <w:sz w:val="24"/>
          <w:szCs w:val="24"/>
        </w:rPr>
        <w:t xml:space="preserve">Указанные в настоящем пункте изменения параметров </w:t>
      </w:r>
      <w:r w:rsidRPr="00B96DE3">
        <w:rPr>
          <w:rFonts w:ascii="Times New Roman" w:hAnsi="Times New Roman"/>
          <w:iCs/>
          <w:sz w:val="24"/>
          <w:szCs w:val="24"/>
        </w:rPr>
        <w:t>Объекта долевого строительства</w:t>
      </w:r>
      <w:r w:rsidRPr="00B96DE3">
        <w:rPr>
          <w:rFonts w:ascii="Times New Roman" w:hAnsi="Times New Roman"/>
          <w:sz w:val="24"/>
          <w:szCs w:val="24"/>
        </w:rPr>
        <w:t xml:space="preserve"> считаются допустимыми (т.е. не являются нарушением требований о качестве </w:t>
      </w:r>
      <w:r w:rsidRPr="00B96DE3">
        <w:rPr>
          <w:rFonts w:ascii="Times New Roman" w:hAnsi="Times New Roman"/>
          <w:iCs/>
          <w:sz w:val="24"/>
          <w:szCs w:val="24"/>
        </w:rPr>
        <w:t>Объекта долевого строительства</w:t>
      </w:r>
      <w:r w:rsidRPr="00B96DE3">
        <w:rPr>
          <w:rFonts w:ascii="Times New Roman" w:hAnsi="Times New Roman"/>
          <w:sz w:val="24"/>
          <w:szCs w:val="24"/>
        </w:rPr>
        <w:t xml:space="preserve"> и существенным изменением размеров </w:t>
      </w:r>
      <w:r w:rsidRPr="00B96DE3">
        <w:rPr>
          <w:rFonts w:ascii="Times New Roman" w:hAnsi="Times New Roman"/>
          <w:iCs/>
          <w:sz w:val="24"/>
          <w:szCs w:val="24"/>
        </w:rPr>
        <w:t>Объекта долевого строительства</w:t>
      </w:r>
      <w:r w:rsidRPr="00B96DE3">
        <w:rPr>
          <w:rFonts w:ascii="Times New Roman" w:hAnsi="Times New Roman"/>
          <w:sz w:val="24"/>
          <w:szCs w:val="24"/>
        </w:rPr>
        <w:t>).</w:t>
      </w:r>
      <w:bookmarkEnd w:id="28"/>
    </w:p>
    <w:p w14:paraId="039F76C3" w14:textId="77777777" w:rsidR="00CA429B" w:rsidRPr="00B96DE3" w:rsidRDefault="00173D0F">
      <w:pPr>
        <w:pStyle w:val="a4"/>
        <w:ind w:firstLine="709"/>
        <w:jc w:val="both"/>
        <w:rPr>
          <w:rFonts w:ascii="Times New Roman" w:hAnsi="Times New Roman"/>
          <w:sz w:val="24"/>
          <w:szCs w:val="24"/>
        </w:rPr>
      </w:pPr>
      <w:r w:rsidRPr="00B96DE3">
        <w:rPr>
          <w:rFonts w:ascii="Times New Roman" w:hAnsi="Times New Roman"/>
          <w:sz w:val="24"/>
          <w:szCs w:val="24"/>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14:paraId="179BC513" w14:textId="77777777" w:rsidR="00CA429B" w:rsidRPr="00B96DE3" w:rsidRDefault="00173D0F">
      <w:pPr>
        <w:pStyle w:val="a4"/>
        <w:ind w:firstLine="709"/>
        <w:jc w:val="both"/>
        <w:rPr>
          <w:rFonts w:ascii="Times New Roman" w:hAnsi="Times New Roman"/>
          <w:sz w:val="24"/>
          <w:szCs w:val="24"/>
        </w:rPr>
      </w:pPr>
      <w:r w:rsidRPr="00B96DE3">
        <w:rPr>
          <w:rFonts w:ascii="Times New Roman" w:hAnsi="Times New Roman"/>
          <w:sz w:val="24"/>
          <w:szCs w:val="24"/>
        </w:rPr>
        <w:t>4.7.1.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4DE42026" w14:textId="690E8EA8" w:rsidR="00CA429B" w:rsidRPr="00B96DE3" w:rsidRDefault="00173D0F">
      <w:pPr>
        <w:pStyle w:val="a4"/>
        <w:ind w:firstLine="709"/>
        <w:jc w:val="both"/>
        <w:rPr>
          <w:rFonts w:ascii="Times New Roman" w:hAnsi="Times New Roman"/>
          <w:sz w:val="24"/>
          <w:szCs w:val="24"/>
        </w:rPr>
      </w:pPr>
      <w:r w:rsidRPr="00B96DE3">
        <w:rPr>
          <w:rFonts w:ascii="Times New Roman" w:hAnsi="Times New Roman"/>
          <w:sz w:val="24"/>
          <w:szCs w:val="24"/>
        </w:rPr>
        <w:t>4.7.2.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3568EEE8" w14:textId="7F95F237" w:rsidR="001E7C46" w:rsidRPr="00B96DE3" w:rsidRDefault="001E7C46" w:rsidP="001E7C46">
      <w:pPr>
        <w:widowControl/>
        <w:tabs>
          <w:tab w:val="left" w:pos="4300"/>
        </w:tabs>
        <w:ind w:firstLine="567"/>
        <w:jc w:val="both"/>
        <w:rPr>
          <w:rFonts w:ascii="Times New Roman" w:hAnsi="Times New Roman"/>
          <w:bCs/>
          <w:sz w:val="24"/>
          <w:szCs w:val="24"/>
        </w:rPr>
      </w:pPr>
      <w:bookmarkStart w:id="29" w:name="_Hlk157422343"/>
      <w:r w:rsidRPr="00B96DE3">
        <w:rPr>
          <w:rFonts w:ascii="Times New Roman" w:hAnsi="Times New Roman"/>
          <w:bCs/>
          <w:sz w:val="24"/>
          <w:szCs w:val="24"/>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p>
    <w:bookmarkEnd w:id="29"/>
    <w:p w14:paraId="62F13FD5" w14:textId="77777777" w:rsidR="00025672" w:rsidRPr="00B96DE3" w:rsidRDefault="00025672" w:rsidP="00025672">
      <w:pPr>
        <w:pStyle w:val="a4"/>
        <w:ind w:firstLine="709"/>
        <w:jc w:val="both"/>
        <w:rPr>
          <w:rFonts w:ascii="Times New Roman" w:hAnsi="Times New Roman"/>
          <w:sz w:val="24"/>
          <w:szCs w:val="24"/>
        </w:rPr>
      </w:pPr>
      <w:r w:rsidRPr="00B96DE3">
        <w:rPr>
          <w:rFonts w:ascii="Times New Roman" w:hAnsi="Times New Roman"/>
          <w:sz w:val="24"/>
          <w:szCs w:val="24"/>
        </w:rPr>
        <w:t>4.8.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5C2AB315" w14:textId="77777777" w:rsidR="00025672" w:rsidRPr="00B96DE3" w:rsidRDefault="00025672" w:rsidP="00025672">
      <w:pPr>
        <w:pStyle w:val="a4"/>
        <w:ind w:firstLine="709"/>
        <w:jc w:val="both"/>
        <w:rPr>
          <w:rFonts w:ascii="Times New Roman" w:hAnsi="Times New Roman"/>
          <w:sz w:val="24"/>
          <w:szCs w:val="24"/>
        </w:rPr>
      </w:pPr>
      <w:r w:rsidRPr="00B96DE3">
        <w:rPr>
          <w:rFonts w:ascii="Times New Roman" w:hAnsi="Times New Roman"/>
          <w:sz w:val="24"/>
          <w:szCs w:val="24"/>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B96DE3">
        <w:rPr>
          <w:rFonts w:ascii="Times New Roman" w:hAnsi="Times New Roman"/>
          <w:sz w:val="24"/>
          <w:szCs w:val="24"/>
        </w:rPr>
        <w:t>пп.пп</w:t>
      </w:r>
      <w:proofErr w:type="spellEnd"/>
      <w:r w:rsidRPr="00B96DE3">
        <w:rPr>
          <w:rFonts w:ascii="Times New Roman" w:hAnsi="Times New Roman"/>
          <w:sz w:val="24"/>
          <w:szCs w:val="24"/>
        </w:rPr>
        <w:t>. 4.7.1. и 4.7.2. настоящего Договора, входят в цену настоящего Договора</w:t>
      </w:r>
    </w:p>
    <w:p w14:paraId="6941728A" w14:textId="4FD4BA0E"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w:t>
      </w:r>
      <w:r w:rsidR="00355B5C" w:rsidRPr="00B96DE3">
        <w:rPr>
          <w:rFonts w:ascii="Times New Roman" w:hAnsi="Times New Roman"/>
          <w:sz w:val="24"/>
          <w:szCs w:val="24"/>
        </w:rPr>
        <w:t xml:space="preserve">, </w:t>
      </w:r>
      <w:r w:rsidRPr="00B96DE3">
        <w:rPr>
          <w:rFonts w:ascii="Times New Roman" w:hAnsi="Times New Roman"/>
          <w:sz w:val="24"/>
          <w:szCs w:val="24"/>
        </w:rPr>
        <w:t>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bookmarkEnd w:id="26"/>
    </w:p>
    <w:p w14:paraId="0ED40F59" w14:textId="77777777" w:rsidR="00CA429B" w:rsidRPr="00B96DE3" w:rsidRDefault="00CA429B">
      <w:pPr>
        <w:ind w:firstLine="567"/>
        <w:contextualSpacing/>
        <w:jc w:val="both"/>
        <w:rPr>
          <w:rFonts w:ascii="Times New Roman" w:hAnsi="Times New Roman"/>
          <w:sz w:val="24"/>
          <w:szCs w:val="24"/>
        </w:rPr>
      </w:pPr>
    </w:p>
    <w:p w14:paraId="785D7C6E" w14:textId="77777777" w:rsidR="00CA429B" w:rsidRPr="00B96DE3" w:rsidRDefault="00173D0F">
      <w:pPr>
        <w:pStyle w:val="aff4"/>
        <w:rPr>
          <w:szCs w:val="24"/>
        </w:rPr>
      </w:pPr>
      <w:r w:rsidRPr="00B96DE3">
        <w:rPr>
          <w:szCs w:val="24"/>
        </w:rPr>
        <w:t>5. ПОРЯДОК ПЕРЕДАЧИ И ПРИНЯТИЯ ОБЪЕКТА ДОЛЕВОГО СТРОИТЕЛЬСТВА</w:t>
      </w:r>
    </w:p>
    <w:p w14:paraId="357B8385"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 xml:space="preserve">5.1. 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E714D05"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 xml:space="preserve">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w:t>
      </w:r>
      <w:r w:rsidRPr="00B96DE3">
        <w:rPr>
          <w:rFonts w:ascii="Times New Roman" w:hAnsi="Times New Roman"/>
          <w:sz w:val="24"/>
          <w:szCs w:val="24"/>
        </w:rPr>
        <w:lastRenderedPageBreak/>
        <w:t>строительства и Застройщиком условий, установленных законодательством Российской Федерации</w:t>
      </w:r>
    </w:p>
    <w:p w14:paraId="3BA4B280"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 xml:space="preserve">5.2. Планируемый срок сдачи многоквартирного дома в эксплуатацию – </w:t>
      </w:r>
      <w:r w:rsidRPr="00B96DE3">
        <w:rPr>
          <w:rFonts w:ascii="Times New Roman" w:eastAsia="Calibri" w:hAnsi="Times New Roman"/>
          <w:sz w:val="24"/>
          <w:szCs w:val="24"/>
          <w:lang w:eastAsia="zh-CN"/>
        </w:rPr>
        <w:t>4 квартал 2025 г.</w:t>
      </w:r>
    </w:p>
    <w:p w14:paraId="3860B1BE" w14:textId="77777777" w:rsidR="00CA429B" w:rsidRPr="00B96DE3" w:rsidRDefault="00173D0F">
      <w:pPr>
        <w:pStyle w:val="ConsPlusNormal"/>
        <w:ind w:firstLine="709"/>
        <w:jc w:val="both"/>
        <w:rPr>
          <w:rFonts w:ascii="Times New Roman" w:hAnsi="Times New Roman"/>
          <w:sz w:val="24"/>
          <w:szCs w:val="24"/>
        </w:rPr>
      </w:pPr>
      <w:bookmarkStart w:id="30" w:name="Par62"/>
      <w:bookmarkEnd w:id="30"/>
      <w:r w:rsidRPr="00B96DE3">
        <w:rPr>
          <w:rFonts w:ascii="Times New Roman" w:hAnsi="Times New Roman"/>
          <w:sz w:val="24"/>
          <w:szCs w:val="24"/>
        </w:rPr>
        <w:t xml:space="preserve">5.3. Планируемый срок передачи Объекта долевого строительства Участнику долевого строительства – не позднее </w:t>
      </w:r>
      <w:r w:rsidRPr="00B96DE3">
        <w:rPr>
          <w:rFonts w:ascii="Times New Roman" w:hAnsi="Times New Roman"/>
          <w:sz w:val="24"/>
          <w:szCs w:val="24"/>
          <w:lang w:eastAsia="zh-CN"/>
        </w:rPr>
        <w:t>30.06.2026 г.</w:t>
      </w:r>
    </w:p>
    <w:p w14:paraId="72B72DC0"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78630DA4" w14:textId="77777777" w:rsidR="00CA429B" w:rsidRPr="00B96DE3" w:rsidRDefault="00173D0F">
      <w:pPr>
        <w:pStyle w:val="ConsPlusNormal"/>
        <w:ind w:firstLine="709"/>
        <w:jc w:val="both"/>
        <w:rPr>
          <w:rFonts w:ascii="Times New Roman" w:hAnsi="Times New Roman"/>
          <w:sz w:val="24"/>
          <w:szCs w:val="24"/>
        </w:rPr>
      </w:pPr>
      <w:bookmarkStart w:id="31" w:name="_Hlk111816596"/>
      <w:r w:rsidRPr="00B96DE3">
        <w:rPr>
          <w:rFonts w:ascii="Times New Roman" w:hAnsi="Times New Roman"/>
          <w:sz w:val="24"/>
          <w:szCs w:val="24"/>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B96DE3">
        <w:rPr>
          <w:rFonts w:ascii="Times New Roman" w:hAnsi="Times New Roman"/>
          <w:sz w:val="24"/>
          <w:szCs w:val="24"/>
        </w:rPr>
        <w:t>sms</w:t>
      </w:r>
      <w:proofErr w:type="spellEnd"/>
      <w:r w:rsidRPr="00B96DE3">
        <w:rPr>
          <w:rFonts w:ascii="Times New Roman" w:hAnsi="Times New Roman"/>
          <w:sz w:val="24"/>
          <w:szCs w:val="24"/>
        </w:rPr>
        <w:t>-информирования и/или посредством электронной почты.</w:t>
      </w:r>
    </w:p>
    <w:p w14:paraId="1B8A4830" w14:textId="77777777" w:rsidR="00F11C69" w:rsidRPr="00502CFB" w:rsidRDefault="00F11C69" w:rsidP="00F11C69">
      <w:pPr>
        <w:pStyle w:val="ConsPlusNormal"/>
        <w:ind w:firstLine="709"/>
        <w:jc w:val="both"/>
        <w:rPr>
          <w:rFonts w:ascii="Times New Roman" w:hAnsi="Times New Roman"/>
          <w:sz w:val="24"/>
          <w:szCs w:val="24"/>
        </w:rPr>
      </w:pPr>
      <w:r w:rsidRPr="00A058D2">
        <w:rPr>
          <w:rFonts w:ascii="Times New Roman" w:hAnsi="Times New Roman"/>
          <w:sz w:val="24"/>
          <w:szCs w:val="24"/>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640471C8"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658D38D" w14:textId="579F94C7" w:rsidR="00CA429B" w:rsidRPr="00B96DE3" w:rsidRDefault="00173D0F" w:rsidP="00F11C69">
      <w:pPr>
        <w:pStyle w:val="ConsPlusNormal"/>
        <w:ind w:firstLine="709"/>
        <w:jc w:val="both"/>
        <w:rPr>
          <w:rFonts w:ascii="Times New Roman" w:hAnsi="Times New Roman"/>
          <w:sz w:val="24"/>
          <w:szCs w:val="24"/>
        </w:rPr>
      </w:pPr>
      <w:r w:rsidRPr="00B96DE3">
        <w:rPr>
          <w:rFonts w:ascii="Times New Roman" w:hAnsi="Times New Roman"/>
          <w:sz w:val="24"/>
          <w:szCs w:val="24"/>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48B8BDB6" w14:textId="58B7CDDE"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5.</w:t>
      </w:r>
      <w:r w:rsidR="00F11C69">
        <w:rPr>
          <w:rFonts w:ascii="Times New Roman" w:hAnsi="Times New Roman"/>
          <w:sz w:val="24"/>
          <w:szCs w:val="24"/>
        </w:rPr>
        <w:t>8</w:t>
      </w:r>
      <w:r w:rsidRPr="00B96DE3">
        <w:rPr>
          <w:rFonts w:ascii="Times New Roman" w:hAnsi="Times New Roman"/>
          <w:sz w:val="24"/>
          <w:szCs w:val="24"/>
        </w:rPr>
        <w:t xml:space="preserve">.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7252C1C3"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bookmarkEnd w:id="31"/>
    </w:p>
    <w:p w14:paraId="5B89C91F" w14:textId="77777777" w:rsidR="00E37375" w:rsidRPr="00B96DE3" w:rsidRDefault="00E37375">
      <w:pPr>
        <w:pStyle w:val="ConsPlusNormal"/>
        <w:ind w:firstLine="709"/>
        <w:jc w:val="both"/>
        <w:rPr>
          <w:rFonts w:ascii="Times New Roman" w:hAnsi="Times New Roman"/>
          <w:sz w:val="24"/>
          <w:szCs w:val="24"/>
        </w:rPr>
      </w:pPr>
    </w:p>
    <w:p w14:paraId="19D69FBD" w14:textId="77777777" w:rsidR="00E37375" w:rsidRPr="00B96DE3" w:rsidRDefault="00E37375">
      <w:pPr>
        <w:pStyle w:val="ConsPlusNormal"/>
        <w:ind w:firstLine="709"/>
        <w:jc w:val="both"/>
        <w:rPr>
          <w:rFonts w:ascii="Times New Roman" w:hAnsi="Times New Roman"/>
          <w:sz w:val="24"/>
          <w:szCs w:val="24"/>
        </w:rPr>
      </w:pPr>
    </w:p>
    <w:p w14:paraId="149480E3" w14:textId="77777777" w:rsidR="00CA429B" w:rsidRPr="00B96DE3" w:rsidRDefault="00173D0F">
      <w:pPr>
        <w:pStyle w:val="aff4"/>
        <w:rPr>
          <w:szCs w:val="24"/>
        </w:rPr>
      </w:pPr>
      <w:r w:rsidRPr="00B96DE3">
        <w:rPr>
          <w:szCs w:val="24"/>
        </w:rPr>
        <w:t>6. ПРАВА И ОБЯЗАННОСТИ СТОРОН</w:t>
      </w:r>
      <w:bookmarkEnd w:id="18"/>
      <w:bookmarkEnd w:id="19"/>
    </w:p>
    <w:p w14:paraId="20213CBD" w14:textId="77777777" w:rsidR="00CA429B" w:rsidRPr="00B96DE3" w:rsidRDefault="00173D0F">
      <w:pPr>
        <w:pStyle w:val="ConsPlusNormal"/>
        <w:ind w:firstLine="709"/>
        <w:jc w:val="both"/>
        <w:rPr>
          <w:rFonts w:ascii="Times New Roman" w:hAnsi="Times New Roman"/>
          <w:b/>
          <w:sz w:val="24"/>
          <w:szCs w:val="24"/>
        </w:rPr>
      </w:pPr>
      <w:r w:rsidRPr="00B96DE3">
        <w:rPr>
          <w:rFonts w:ascii="Times New Roman" w:hAnsi="Times New Roman"/>
          <w:b/>
          <w:sz w:val="24"/>
          <w:szCs w:val="24"/>
        </w:rPr>
        <w:t>6.1. По настоящему Договору Застройщик обязуется:</w:t>
      </w:r>
    </w:p>
    <w:p w14:paraId="3623E1F2"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lastRenderedPageBreak/>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199FDF1A" w14:textId="77777777" w:rsidR="00CA429B" w:rsidRPr="00B96DE3" w:rsidRDefault="00173D0F">
      <w:pPr>
        <w:pStyle w:val="ConsPlusNormal"/>
        <w:ind w:firstLine="709"/>
        <w:jc w:val="both"/>
        <w:rPr>
          <w:rFonts w:ascii="Times New Roman" w:hAnsi="Times New Roman"/>
          <w:b/>
          <w:sz w:val="24"/>
          <w:szCs w:val="24"/>
        </w:rPr>
      </w:pPr>
      <w:r w:rsidRPr="00B96DE3">
        <w:rPr>
          <w:rFonts w:ascii="Times New Roman" w:hAnsi="Times New Roman"/>
          <w:sz w:val="24"/>
          <w:szCs w:val="24"/>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75407A78" w14:textId="77777777" w:rsidR="00025672" w:rsidRPr="00B96DE3" w:rsidRDefault="00025672" w:rsidP="00025672">
      <w:pPr>
        <w:pStyle w:val="ConsPlusNormal"/>
        <w:ind w:firstLine="709"/>
        <w:jc w:val="both"/>
        <w:rPr>
          <w:rFonts w:ascii="Times New Roman" w:hAnsi="Times New Roman"/>
          <w:sz w:val="24"/>
          <w:szCs w:val="24"/>
        </w:rPr>
      </w:pPr>
      <w:r w:rsidRPr="00B96DE3">
        <w:rPr>
          <w:rFonts w:ascii="Times New Roman" w:hAnsi="Times New Roman"/>
          <w:sz w:val="24"/>
          <w:szCs w:val="24"/>
        </w:rPr>
        <w:t xml:space="preserve">6.1.3. Предоставлять Участнику долевого строительства сведения, предусмотренные </w:t>
      </w:r>
      <w:hyperlink w:tooltip="consultantplus://offline/ref=C972A16839A74838812B599F92B942C366CE17CFF68FCEDC7BE720A410AF2CC8FEA63D3CC209F925o5i7E" w:history="1">
        <w:r w:rsidRPr="00B96DE3">
          <w:rPr>
            <w:rFonts w:ascii="Times New Roman" w:hAnsi="Times New Roman"/>
            <w:sz w:val="24"/>
            <w:szCs w:val="24"/>
          </w:rPr>
          <w:t>ст. ст. 19</w:t>
        </w:r>
      </w:hyperlink>
      <w:r w:rsidRPr="00B96DE3">
        <w:rPr>
          <w:rFonts w:ascii="Times New Roman" w:hAnsi="Times New Roman"/>
          <w:sz w:val="24"/>
          <w:szCs w:val="24"/>
        </w:rPr>
        <w:t xml:space="preserve"> - </w:t>
      </w:r>
      <w:hyperlink w:tooltip="consultantplus://offline/ref=C972A16839A74838812B599F92B942C366CE17CFF68FCEDC7BE720A410AF2CC8FEA63D3CC209F927o5i4E" w:history="1">
        <w:r w:rsidRPr="00B96DE3">
          <w:rPr>
            <w:rFonts w:ascii="Times New Roman" w:hAnsi="Times New Roman"/>
            <w:sz w:val="24"/>
            <w:szCs w:val="24"/>
          </w:rPr>
          <w:t>21</w:t>
        </w:r>
      </w:hyperlink>
      <w:r w:rsidRPr="00B96DE3">
        <w:rPr>
          <w:rFonts w:ascii="Times New Roman" w:hAnsi="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FCAC911" w14:textId="77777777" w:rsidR="00CA429B" w:rsidRPr="00B96DE3" w:rsidRDefault="00173D0F">
      <w:pPr>
        <w:widowControl/>
        <w:ind w:firstLine="709"/>
        <w:jc w:val="both"/>
        <w:rPr>
          <w:rFonts w:ascii="Times New Roman" w:eastAsia="Calibri" w:hAnsi="Times New Roman"/>
          <w:sz w:val="24"/>
          <w:szCs w:val="24"/>
        </w:rPr>
      </w:pPr>
      <w:r w:rsidRPr="00B96DE3">
        <w:rPr>
          <w:rFonts w:ascii="Times New Roman" w:hAnsi="Times New Roman"/>
          <w:sz w:val="24"/>
          <w:szCs w:val="24"/>
        </w:rPr>
        <w:t xml:space="preserve">6.1.4. </w:t>
      </w:r>
      <w:r w:rsidRPr="00B96DE3">
        <w:rPr>
          <w:rFonts w:ascii="Times New Roman" w:eastAsia="Calibri" w:hAnsi="Times New Roman"/>
          <w:sz w:val="24"/>
          <w:szCs w:val="24"/>
        </w:rPr>
        <w:t>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51907521" w14:textId="77777777" w:rsidR="00CA429B" w:rsidRPr="00B96DE3" w:rsidRDefault="00173D0F">
      <w:pPr>
        <w:pStyle w:val="ConsPlusNormal"/>
        <w:ind w:firstLine="709"/>
        <w:jc w:val="both"/>
        <w:rPr>
          <w:rFonts w:ascii="Times New Roman" w:hAnsi="Times New Roman"/>
          <w:b/>
          <w:sz w:val="24"/>
          <w:szCs w:val="24"/>
        </w:rPr>
      </w:pPr>
      <w:r w:rsidRPr="00B96DE3">
        <w:rPr>
          <w:rFonts w:ascii="Times New Roman" w:hAnsi="Times New Roman"/>
          <w:b/>
          <w:sz w:val="24"/>
          <w:szCs w:val="24"/>
        </w:rPr>
        <w:t>6.2. Участник долевого строительства обязуется:</w:t>
      </w:r>
    </w:p>
    <w:p w14:paraId="2DEA58D1"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125E1E00"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3FB191D5" w14:textId="77777777" w:rsidR="00CA429B" w:rsidRPr="00B96DE3" w:rsidRDefault="00173D0F">
      <w:pPr>
        <w:pStyle w:val="ConsPlusNormal"/>
        <w:ind w:firstLine="709"/>
        <w:jc w:val="both"/>
        <w:rPr>
          <w:rFonts w:ascii="Times New Roman" w:hAnsi="Times New Roman"/>
          <w:sz w:val="24"/>
          <w:szCs w:val="24"/>
        </w:rPr>
      </w:pPr>
      <w:bookmarkStart w:id="32" w:name="_Hlk112229693"/>
      <w:r w:rsidRPr="00B96DE3">
        <w:rPr>
          <w:rFonts w:ascii="Times New Roman" w:hAnsi="Times New Roman"/>
          <w:sz w:val="24"/>
          <w:szCs w:val="24"/>
        </w:rPr>
        <w:t>6.2.3. Предоставить все необходимые документы для подписания и регистрации договора участия в долевом строительстве;</w:t>
      </w:r>
    </w:p>
    <w:bookmarkEnd w:id="32"/>
    <w:p w14:paraId="19CDCF45" w14:textId="77777777" w:rsidR="00025672" w:rsidRPr="00B96DE3" w:rsidRDefault="00025672" w:rsidP="00025672">
      <w:pPr>
        <w:ind w:firstLine="709"/>
        <w:contextualSpacing/>
        <w:jc w:val="both"/>
        <w:rPr>
          <w:rFonts w:ascii="Times New Roman" w:hAnsi="Times New Roman"/>
          <w:sz w:val="24"/>
          <w:szCs w:val="24"/>
        </w:rPr>
      </w:pPr>
      <w:r w:rsidRPr="00B96DE3">
        <w:rPr>
          <w:rFonts w:ascii="Times New Roman" w:hAnsi="Times New Roman"/>
          <w:sz w:val="24"/>
          <w:szCs w:val="24"/>
        </w:rPr>
        <w:t>6.2.4. Самостоятельно получать выписку из ЕГРН на Объект долевого строительства, нести предусмотренные действующим законодательством расходы, связанные с государственной регистрацией Договора, права собственности на Объект долевого строительства;</w:t>
      </w:r>
    </w:p>
    <w:p w14:paraId="6A8CEED0"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3BB2964D"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4D3CE1A9" w14:textId="77777777" w:rsidR="00CA429B" w:rsidRPr="00B96DE3" w:rsidRDefault="00173D0F">
      <w:pPr>
        <w:ind w:firstLine="709"/>
        <w:contextualSpacing/>
        <w:jc w:val="both"/>
        <w:rPr>
          <w:rFonts w:ascii="Times New Roman" w:eastAsia="arial cyr" w:hAnsi="Times New Roman"/>
          <w:sz w:val="24"/>
          <w:szCs w:val="24"/>
        </w:rPr>
      </w:pPr>
      <w:r w:rsidRPr="00B96DE3">
        <w:rPr>
          <w:rFonts w:ascii="Times New Roman" w:eastAsia="arial cyr" w:hAnsi="Times New Roman"/>
          <w:sz w:val="24"/>
          <w:szCs w:val="24"/>
        </w:rPr>
        <w:t xml:space="preserve">6.2.6. </w:t>
      </w:r>
      <w:bookmarkStart w:id="33" w:name="_Hlk111816696"/>
      <w:r w:rsidRPr="00B96DE3">
        <w:rPr>
          <w:rFonts w:ascii="Times New Roman" w:eastAsia="arial cyr" w:hAnsi="Times New Roman"/>
          <w:sz w:val="24"/>
          <w:szCs w:val="24"/>
        </w:rPr>
        <w:t>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bookmarkEnd w:id="33"/>
      <w:r w:rsidRPr="00B96DE3">
        <w:rPr>
          <w:rFonts w:ascii="Times New Roman" w:eastAsia="arial cyr" w:hAnsi="Times New Roman"/>
          <w:sz w:val="24"/>
          <w:szCs w:val="24"/>
        </w:rPr>
        <w:t>;</w:t>
      </w:r>
    </w:p>
    <w:p w14:paraId="33A9FA7E" w14:textId="77777777" w:rsidR="00CA429B" w:rsidRPr="00B96DE3" w:rsidRDefault="00173D0F">
      <w:pPr>
        <w:widowControl/>
        <w:ind w:firstLine="709"/>
        <w:jc w:val="both"/>
        <w:rPr>
          <w:rFonts w:ascii="Times New Roman" w:hAnsi="Times New Roman"/>
          <w:sz w:val="24"/>
          <w:szCs w:val="24"/>
        </w:rPr>
      </w:pPr>
      <w:r w:rsidRPr="00B96DE3">
        <w:rPr>
          <w:rFonts w:ascii="Times New Roman" w:eastAsia="arial cyr" w:hAnsi="Times New Roman"/>
          <w:sz w:val="24"/>
          <w:szCs w:val="24"/>
        </w:rPr>
        <w:t xml:space="preserve">6.2.7. </w:t>
      </w:r>
      <w:r w:rsidRPr="00B96DE3">
        <w:rPr>
          <w:rFonts w:ascii="Times New Roman" w:hAnsi="Times New Roman"/>
          <w:sz w:val="24"/>
          <w:szCs w:val="24"/>
          <w:lang w:eastAsia="ar-SA"/>
        </w:rPr>
        <w:t>Не</w:t>
      </w:r>
      <w:r w:rsidRPr="00B96DE3">
        <w:rPr>
          <w:rFonts w:ascii="Times New Roman" w:hAnsi="Times New Roman"/>
          <w:sz w:val="24"/>
          <w:szCs w:val="24"/>
        </w:rPr>
        <w:t xml:space="preserve">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1AFB9568" w14:textId="77777777" w:rsidR="00CA429B" w:rsidRPr="00B96DE3" w:rsidRDefault="00173D0F">
      <w:pPr>
        <w:widowControl/>
        <w:ind w:firstLine="709"/>
        <w:jc w:val="both"/>
        <w:rPr>
          <w:rFonts w:ascii="Times New Roman" w:hAnsi="Times New Roman"/>
          <w:sz w:val="24"/>
          <w:szCs w:val="24"/>
        </w:rPr>
      </w:pPr>
      <w:r w:rsidRPr="00B96DE3">
        <w:rPr>
          <w:rFonts w:ascii="Times New Roman" w:hAnsi="Times New Roman"/>
          <w:sz w:val="24"/>
          <w:szCs w:val="24"/>
        </w:rPr>
        <w:t xml:space="preserve">Не изменять конструктивные элементы в строящемся </w:t>
      </w:r>
      <w:r w:rsidRPr="00B96DE3">
        <w:rPr>
          <w:rFonts w:ascii="Times New Roman" w:eastAsia="Calibri" w:hAnsi="Times New Roman"/>
          <w:sz w:val="24"/>
          <w:szCs w:val="24"/>
        </w:rPr>
        <w:t>Объекте долевого строительства</w:t>
      </w:r>
      <w:r w:rsidRPr="00B96DE3">
        <w:rPr>
          <w:rFonts w:ascii="Times New Roman" w:hAnsi="Times New Roman"/>
          <w:sz w:val="24"/>
          <w:szCs w:val="24"/>
        </w:rPr>
        <w:t xml:space="preserve">,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w:t>
      </w:r>
      <w:r w:rsidRPr="00B96DE3">
        <w:rPr>
          <w:rFonts w:ascii="Times New Roman" w:eastAsia="Calibri" w:hAnsi="Times New Roman"/>
          <w:sz w:val="24"/>
          <w:szCs w:val="24"/>
        </w:rPr>
        <w:t>Объекта долевого строительства</w:t>
      </w:r>
      <w:r w:rsidRPr="00B96DE3">
        <w:rPr>
          <w:rFonts w:ascii="Times New Roman" w:hAnsi="Times New Roman"/>
          <w:sz w:val="24"/>
          <w:szCs w:val="24"/>
        </w:rPr>
        <w:t>.</w:t>
      </w:r>
    </w:p>
    <w:p w14:paraId="3AD6E71C" w14:textId="77777777" w:rsidR="00025672" w:rsidRPr="00B96DE3" w:rsidRDefault="00025672" w:rsidP="00025672">
      <w:pPr>
        <w:widowControl/>
        <w:ind w:firstLine="709"/>
        <w:jc w:val="both"/>
        <w:rPr>
          <w:rFonts w:ascii="Times New Roman" w:hAnsi="Times New Roman"/>
          <w:sz w:val="24"/>
          <w:szCs w:val="24"/>
        </w:rPr>
      </w:pPr>
      <w:r w:rsidRPr="00B96DE3">
        <w:rPr>
          <w:rFonts w:ascii="Times New Roman" w:hAnsi="Times New Roman"/>
          <w:sz w:val="24"/>
          <w:szCs w:val="24"/>
        </w:rPr>
        <w:t xml:space="preserve">В случае если Участником долевого строительства были произведены указанные действия, Участник долевого строительства несет ответственность, предусмотренную действующим законодательством. </w:t>
      </w:r>
    </w:p>
    <w:p w14:paraId="42A1AAC6" w14:textId="77777777" w:rsidR="00CA429B" w:rsidRPr="00B96DE3" w:rsidRDefault="00173D0F">
      <w:pPr>
        <w:spacing w:line="237" w:lineRule="auto"/>
        <w:ind w:firstLine="709"/>
        <w:jc w:val="both"/>
        <w:rPr>
          <w:rFonts w:ascii="Times New Roman" w:hAnsi="Times New Roman"/>
          <w:sz w:val="24"/>
          <w:szCs w:val="24"/>
        </w:rPr>
      </w:pPr>
      <w:r w:rsidRPr="00B96DE3">
        <w:rPr>
          <w:rFonts w:ascii="Times New Roman" w:hAnsi="Times New Roman"/>
          <w:sz w:val="24"/>
          <w:szCs w:val="24"/>
        </w:rPr>
        <w:t xml:space="preserve">В случае осуществления после государственной регистрации права собственности на </w:t>
      </w:r>
      <w:r w:rsidRPr="00B96DE3">
        <w:rPr>
          <w:rFonts w:ascii="Times New Roman" w:eastAsia="Calibri" w:hAnsi="Times New Roman"/>
          <w:sz w:val="24"/>
          <w:szCs w:val="24"/>
        </w:rPr>
        <w:lastRenderedPageBreak/>
        <w:t xml:space="preserve">Объект долевого строительства </w:t>
      </w:r>
      <w:r w:rsidRPr="00B96DE3">
        <w:rPr>
          <w:rFonts w:ascii="Times New Roman" w:hAnsi="Times New Roman"/>
          <w:sz w:val="24"/>
          <w:szCs w:val="24"/>
        </w:rPr>
        <w:t>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4F213CC1" w14:textId="77777777" w:rsidR="00CA429B" w:rsidRPr="00B96DE3" w:rsidRDefault="00173D0F">
      <w:pPr>
        <w:pStyle w:val="ConsPlusNormal"/>
        <w:ind w:firstLine="709"/>
        <w:jc w:val="both"/>
        <w:rPr>
          <w:rFonts w:ascii="Times New Roman" w:hAnsi="Times New Roman"/>
          <w:sz w:val="24"/>
          <w:szCs w:val="24"/>
          <w:lang w:eastAsia="ar-SA"/>
        </w:rPr>
      </w:pPr>
      <w:r w:rsidRPr="00B96DE3">
        <w:rPr>
          <w:rFonts w:ascii="Times New Roman" w:hAnsi="Times New Roman"/>
          <w:sz w:val="24"/>
          <w:szCs w:val="24"/>
        </w:rPr>
        <w:t>6.2.8.</w:t>
      </w:r>
      <w:r w:rsidRPr="00B96DE3">
        <w:rPr>
          <w:rFonts w:ascii="Times New Roman" w:hAnsi="Times New Roman"/>
          <w:sz w:val="24"/>
          <w:szCs w:val="24"/>
          <w:lang w:eastAsia="ar-SA"/>
        </w:rPr>
        <w:t xml:space="preserve"> </w:t>
      </w:r>
      <w:bookmarkStart w:id="34" w:name="_Hlk111817425"/>
      <w:r w:rsidRPr="00B96DE3">
        <w:rPr>
          <w:rFonts w:ascii="Times New Roman" w:hAnsi="Times New Roman"/>
          <w:sz w:val="24"/>
          <w:szCs w:val="24"/>
          <w:lang w:eastAsia="ar-SA"/>
        </w:rPr>
        <w:t>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bookmarkEnd w:id="34"/>
    </w:p>
    <w:p w14:paraId="49249540" w14:textId="77777777" w:rsidR="00CA429B" w:rsidRPr="00B96DE3" w:rsidRDefault="00173D0F">
      <w:pPr>
        <w:spacing w:line="238" w:lineRule="auto"/>
        <w:ind w:firstLine="709"/>
        <w:jc w:val="both"/>
        <w:rPr>
          <w:rFonts w:ascii="Times New Roman" w:hAnsi="Times New Roman"/>
          <w:sz w:val="24"/>
          <w:szCs w:val="24"/>
        </w:rPr>
      </w:pPr>
      <w:r w:rsidRPr="00B96DE3">
        <w:rPr>
          <w:rFonts w:ascii="Times New Roman" w:hAnsi="Times New Roman"/>
          <w:sz w:val="24"/>
          <w:szCs w:val="24"/>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B7E89A0" w14:textId="77777777" w:rsidR="00CA429B" w:rsidRPr="00B96DE3" w:rsidRDefault="00173D0F">
      <w:pPr>
        <w:pStyle w:val="a4"/>
        <w:ind w:firstLine="709"/>
        <w:jc w:val="both"/>
        <w:rPr>
          <w:rFonts w:ascii="Times New Roman" w:hAnsi="Times New Roman"/>
          <w:sz w:val="24"/>
          <w:szCs w:val="24"/>
        </w:rPr>
      </w:pPr>
      <w:r w:rsidRPr="00B96DE3">
        <w:rPr>
          <w:rFonts w:ascii="Times New Roman" w:hAnsi="Times New Roman"/>
          <w:sz w:val="24"/>
          <w:szCs w:val="24"/>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60727CA4" w14:textId="77777777" w:rsidR="00CA429B" w:rsidRPr="00B96DE3" w:rsidRDefault="00173D0F">
      <w:pPr>
        <w:pStyle w:val="ConsPlusNormal"/>
        <w:ind w:firstLine="709"/>
        <w:jc w:val="both"/>
        <w:rPr>
          <w:rFonts w:ascii="Times New Roman" w:hAnsi="Times New Roman"/>
          <w:b/>
          <w:bCs/>
          <w:sz w:val="24"/>
          <w:szCs w:val="24"/>
        </w:rPr>
      </w:pPr>
      <w:r w:rsidRPr="00B96DE3">
        <w:rPr>
          <w:rFonts w:ascii="Times New Roman" w:hAnsi="Times New Roman"/>
          <w:b/>
          <w:bCs/>
          <w:sz w:val="24"/>
          <w:szCs w:val="24"/>
        </w:rPr>
        <w:t>6.3. Застройщик вправе:</w:t>
      </w:r>
    </w:p>
    <w:p w14:paraId="1130764D" w14:textId="77777777" w:rsidR="00025672" w:rsidRPr="00B96DE3" w:rsidRDefault="00025672" w:rsidP="00025672">
      <w:pPr>
        <w:pStyle w:val="a4"/>
        <w:ind w:firstLine="709"/>
        <w:jc w:val="both"/>
        <w:rPr>
          <w:rFonts w:ascii="Times New Roman" w:hAnsi="Times New Roman"/>
          <w:sz w:val="24"/>
          <w:szCs w:val="24"/>
        </w:rPr>
      </w:pPr>
      <w:bookmarkStart w:id="35" w:name="_Hlk148540282"/>
      <w:r w:rsidRPr="00B96DE3">
        <w:rPr>
          <w:rFonts w:ascii="Times New Roman" w:hAnsi="Times New Roman"/>
          <w:sz w:val="24"/>
          <w:szCs w:val="24"/>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Такие изменения не являются нарушением требований о качестве Объект долевого строительства и условий Договора и проводятся без согласования с Участником долевого строительства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Информирование Участника долевого строительства о соответствующих изменениях осуществляется путем размещения проектной декларации на сайте единого института развития в жилищной сфере в информационно-телекоммуникационной сети "Интернет".</w:t>
      </w:r>
    </w:p>
    <w:bookmarkEnd w:id="35"/>
    <w:p w14:paraId="4A0DA723"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6.3.2. Осуществлять действия, перечисленные в п. 3.6 настоящего Договора.</w:t>
      </w:r>
    </w:p>
    <w:p w14:paraId="08D1C3C8" w14:textId="77777777" w:rsidR="00CA429B" w:rsidRPr="00B96DE3" w:rsidRDefault="00173D0F">
      <w:pPr>
        <w:pStyle w:val="a4"/>
        <w:ind w:firstLine="709"/>
        <w:jc w:val="both"/>
        <w:rPr>
          <w:rFonts w:ascii="Times New Roman" w:hAnsi="Times New Roman"/>
          <w:sz w:val="24"/>
          <w:szCs w:val="24"/>
        </w:rPr>
      </w:pPr>
      <w:r w:rsidRPr="00B96DE3">
        <w:rPr>
          <w:rFonts w:ascii="Times New Roman" w:hAnsi="Times New Roman"/>
          <w:sz w:val="24"/>
          <w:szCs w:val="24"/>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72508FDE" w14:textId="77777777" w:rsidR="00CA429B" w:rsidRPr="00B96DE3" w:rsidRDefault="00173D0F">
      <w:pPr>
        <w:pStyle w:val="ConsPlusNormal"/>
        <w:ind w:firstLine="709"/>
        <w:jc w:val="both"/>
        <w:rPr>
          <w:rFonts w:ascii="Times New Roman" w:hAnsi="Times New Roman"/>
          <w:b/>
          <w:bCs/>
          <w:sz w:val="24"/>
          <w:szCs w:val="24"/>
        </w:rPr>
      </w:pPr>
      <w:bookmarkStart w:id="36" w:name="_Hlk112064293"/>
      <w:bookmarkStart w:id="37" w:name="_Hlk112166182"/>
      <w:r w:rsidRPr="00B96DE3">
        <w:rPr>
          <w:rFonts w:ascii="Times New Roman" w:hAnsi="Times New Roman"/>
          <w:b/>
          <w:bCs/>
          <w:sz w:val="24"/>
          <w:szCs w:val="24"/>
        </w:rPr>
        <w:t>6.4. Участник долевого строительства вправе.</w:t>
      </w:r>
      <w:bookmarkEnd w:id="36"/>
    </w:p>
    <w:p w14:paraId="17AC2B0A"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6.4.1. После уплаты Участником долевого строительства цены Договора уступить свои права требования по Договору третьему лицу.</w:t>
      </w:r>
    </w:p>
    <w:p w14:paraId="42FBEDFB"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0" w:tooltip="consultantplus://offline/ref=C972A16839A74838812B599F92B942C366CD13CEF589CEDC7BE720A410oAiFE" w:history="1">
        <w:r w:rsidRPr="00B96DE3">
          <w:rPr>
            <w:rFonts w:ascii="Times New Roman" w:hAnsi="Times New Roman"/>
            <w:sz w:val="24"/>
            <w:szCs w:val="24"/>
          </w:rPr>
          <w:t>кодексом</w:t>
        </w:r>
      </w:hyperlink>
      <w:r w:rsidRPr="00B96DE3">
        <w:rPr>
          <w:rFonts w:ascii="Times New Roman" w:hAnsi="Times New Roman"/>
          <w:sz w:val="24"/>
          <w:szCs w:val="24"/>
        </w:rPr>
        <w:t xml:space="preserve"> Российской Федерации, с согласия Застройщика.</w:t>
      </w:r>
    </w:p>
    <w:p w14:paraId="55E59DBC"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64E1102F" w14:textId="77777777" w:rsidR="00CA429B" w:rsidRPr="00B96DE3" w:rsidRDefault="00173D0F">
      <w:pPr>
        <w:pStyle w:val="ConsPlusNormal"/>
        <w:ind w:firstLine="709"/>
        <w:jc w:val="both"/>
        <w:rPr>
          <w:rFonts w:ascii="Times New Roman" w:hAnsi="Times New Roman"/>
          <w:sz w:val="24"/>
          <w:szCs w:val="24"/>
        </w:rPr>
      </w:pPr>
      <w:bookmarkStart w:id="38" w:name="_Hlk111818227"/>
      <w:r w:rsidRPr="00B96DE3">
        <w:rPr>
          <w:rFonts w:ascii="Times New Roman" w:hAnsi="Times New Roman"/>
          <w:sz w:val="24"/>
          <w:szCs w:val="24"/>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bookmarkEnd w:id="38"/>
    </w:p>
    <w:p w14:paraId="2936C194" w14:textId="77777777" w:rsidR="00CA429B" w:rsidRPr="00B96DE3" w:rsidRDefault="00173D0F">
      <w:pPr>
        <w:pStyle w:val="ConsPlusNormal"/>
        <w:ind w:firstLine="709"/>
        <w:jc w:val="both"/>
        <w:rPr>
          <w:rFonts w:ascii="Times New Roman" w:hAnsi="Times New Roman"/>
          <w:sz w:val="24"/>
          <w:szCs w:val="24"/>
        </w:rPr>
      </w:pPr>
      <w:bookmarkStart w:id="39" w:name="_Hlk112334019"/>
      <w:bookmarkEnd w:id="37"/>
      <w:r w:rsidRPr="00B96DE3">
        <w:rPr>
          <w:rFonts w:ascii="Times New Roman" w:hAnsi="Times New Roman"/>
          <w:sz w:val="24"/>
          <w:szCs w:val="24"/>
        </w:rPr>
        <w:lastRenderedPageBreak/>
        <w:t xml:space="preserve">6.5. Обязательства Застройщика, </w:t>
      </w:r>
      <w:bookmarkStart w:id="40" w:name="_Hlk112166203"/>
      <w:r w:rsidRPr="00B96DE3">
        <w:rPr>
          <w:rFonts w:ascii="Times New Roman" w:hAnsi="Times New Roman"/>
          <w:sz w:val="24"/>
          <w:szCs w:val="24"/>
        </w:rPr>
        <w:t xml:space="preserve">за исключением гарантийных обязательств, </w:t>
      </w:r>
      <w:bookmarkEnd w:id="40"/>
      <w:r w:rsidRPr="00B96DE3">
        <w:rPr>
          <w:rFonts w:ascii="Times New Roman" w:hAnsi="Times New Roman"/>
          <w:sz w:val="24"/>
          <w:szCs w:val="24"/>
        </w:rPr>
        <w:t>считаются исполненными с момента подписания Сторонами передаточного акта либо составления одностороннего Акта.</w:t>
      </w:r>
    </w:p>
    <w:p w14:paraId="34AD10D3"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 xml:space="preserve">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w:t>
      </w:r>
      <w:bookmarkStart w:id="41" w:name="_Hlk112166330"/>
      <w:r w:rsidRPr="00B96DE3">
        <w:rPr>
          <w:rFonts w:ascii="Times New Roman" w:hAnsi="Times New Roman"/>
          <w:sz w:val="24"/>
          <w:szCs w:val="24"/>
        </w:rPr>
        <w:t>передаточного акта либо составления одностороннего Акта или иного документа о передаче Объекта долевого строительства.</w:t>
      </w:r>
    </w:p>
    <w:p w14:paraId="6E6B421F" w14:textId="77777777" w:rsidR="00CA429B" w:rsidRPr="00B96DE3" w:rsidRDefault="00CA429B">
      <w:pPr>
        <w:pStyle w:val="ConsPlusNormal"/>
        <w:ind w:firstLine="709"/>
        <w:jc w:val="both"/>
        <w:rPr>
          <w:rFonts w:ascii="Times New Roman" w:hAnsi="Times New Roman"/>
          <w:sz w:val="24"/>
          <w:szCs w:val="24"/>
        </w:rPr>
      </w:pPr>
      <w:bookmarkStart w:id="42" w:name="Par102"/>
      <w:bookmarkEnd w:id="39"/>
      <w:bookmarkEnd w:id="41"/>
      <w:bookmarkEnd w:id="42"/>
    </w:p>
    <w:p w14:paraId="23D48671" w14:textId="77777777" w:rsidR="00CA429B" w:rsidRPr="00B96DE3" w:rsidRDefault="00173D0F">
      <w:pPr>
        <w:pStyle w:val="aff4"/>
        <w:rPr>
          <w:szCs w:val="24"/>
        </w:rPr>
      </w:pPr>
      <w:r w:rsidRPr="00B96DE3">
        <w:rPr>
          <w:szCs w:val="24"/>
        </w:rPr>
        <w:t xml:space="preserve">7. КАЧЕСТВО </w:t>
      </w:r>
      <w:r w:rsidRPr="00B96DE3">
        <w:rPr>
          <w:rFonts w:eastAsia="Calibri"/>
          <w:szCs w:val="24"/>
        </w:rPr>
        <w:t>ОБЪЕКТА ДОЛЕВОГО СТРОИТЕЛЬСТВА</w:t>
      </w:r>
      <w:r w:rsidRPr="00B96DE3">
        <w:rPr>
          <w:szCs w:val="24"/>
        </w:rPr>
        <w:t>. ГАРАНТИЯ КАЧЕСТВА</w:t>
      </w:r>
    </w:p>
    <w:p w14:paraId="2B36552C" w14:textId="77777777"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4AD5EC53" w14:textId="77777777" w:rsidR="00201A91" w:rsidRPr="00934739" w:rsidRDefault="00201A91" w:rsidP="00201A91">
      <w:pPr>
        <w:widowControl/>
        <w:jc w:val="both"/>
        <w:rPr>
          <w:rFonts w:ascii="Times New Roman" w:hAnsi="Times New Roman"/>
          <w:sz w:val="24"/>
          <w:szCs w:val="24"/>
        </w:rPr>
      </w:pPr>
      <w:r w:rsidRPr="002F420C">
        <w:rPr>
          <w:rFonts w:ascii="Segoe UI" w:hAnsi="Segoe UI" w:cs="Segoe UI"/>
          <w:color w:val="151515"/>
          <w:sz w:val="24"/>
          <w:szCs w:val="24"/>
          <w:shd w:val="clear" w:color="auto" w:fill="FFFFFF"/>
        </w:rPr>
        <w:t xml:space="preserve">            </w:t>
      </w:r>
      <w:r w:rsidRPr="00934739">
        <w:rPr>
          <w:rFonts w:ascii="Times New Roman" w:hAnsi="Times New Roman"/>
          <w:sz w:val="24"/>
          <w:szCs w:val="24"/>
          <w:shd w:val="clear" w:color="auto" w:fill="FFFFFF"/>
        </w:rPr>
        <w:t>7.2.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r w:rsidRPr="00934739">
        <w:rPr>
          <w:rFonts w:ascii="Times New Roman" w:hAnsi="Times New Roman"/>
          <w:sz w:val="24"/>
          <w:szCs w:val="24"/>
        </w:rPr>
        <w:br/>
        <w:t xml:space="preserve">             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0BD7FAE8" w14:textId="77777777" w:rsidR="00201A91" w:rsidRPr="002F420C" w:rsidRDefault="00201A91" w:rsidP="00201A91">
      <w:pPr>
        <w:widowControl/>
        <w:jc w:val="both"/>
        <w:rPr>
          <w:rFonts w:ascii="Times New Roman" w:hAnsi="Times New Roman"/>
          <w:sz w:val="24"/>
          <w:szCs w:val="24"/>
        </w:rPr>
      </w:pPr>
      <w:r w:rsidRPr="00934739">
        <w:rPr>
          <w:rFonts w:ascii="Times New Roman" w:hAnsi="Times New Roman"/>
          <w:sz w:val="24"/>
          <w:szCs w:val="24"/>
        </w:rPr>
        <w:t xml:space="preserve">          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1CE6B2D0" w14:textId="666A550D" w:rsidR="00CA429B" w:rsidRPr="00B96DE3" w:rsidRDefault="00173D0F">
      <w:pPr>
        <w:pStyle w:val="ConsPlusNormal"/>
        <w:ind w:firstLine="709"/>
        <w:jc w:val="both"/>
        <w:rPr>
          <w:rFonts w:ascii="Times New Roman" w:hAnsi="Times New Roman"/>
          <w:sz w:val="24"/>
          <w:szCs w:val="24"/>
        </w:rPr>
      </w:pPr>
      <w:r w:rsidRPr="00B96DE3">
        <w:rPr>
          <w:rFonts w:ascii="Times New Roman" w:hAnsi="Times New Roman"/>
          <w:sz w:val="24"/>
          <w:szCs w:val="24"/>
        </w:rPr>
        <w:t>7.4. Застройщик не несет ответственности за недостатки (дефекты) Объекта долевого строительства,</w:t>
      </w:r>
      <w:r w:rsidR="001E7C46" w:rsidRPr="00B96DE3">
        <w:rPr>
          <w:rFonts w:ascii="Times New Roman" w:hAnsi="Times New Roman"/>
          <w:sz w:val="24"/>
          <w:szCs w:val="24"/>
        </w:rPr>
        <w:t xml:space="preserve"> </w:t>
      </w:r>
      <w:bookmarkStart w:id="43" w:name="_Hlk157422398"/>
      <w:r w:rsidR="001E7C46" w:rsidRPr="00B96DE3">
        <w:rPr>
          <w:rFonts w:ascii="Times New Roman" w:hAnsi="Times New Roman"/>
          <w:sz w:val="24"/>
          <w:szCs w:val="24"/>
        </w:rPr>
        <w:t>элементов отделки</w:t>
      </w:r>
      <w:bookmarkEnd w:id="43"/>
      <w:r w:rsidR="001E7C46" w:rsidRPr="00B96DE3">
        <w:rPr>
          <w:rFonts w:ascii="Times New Roman" w:hAnsi="Times New Roman"/>
          <w:sz w:val="24"/>
          <w:szCs w:val="24"/>
        </w:rPr>
        <w:t>,</w:t>
      </w:r>
      <w:r w:rsidRPr="00B96DE3">
        <w:rPr>
          <w:rFonts w:ascii="Times New Roman" w:hAnsi="Times New Roman"/>
          <w:sz w:val="24"/>
          <w:szCs w:val="24"/>
        </w:rPr>
        <w:t xml:space="preserve">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596686CA" w14:textId="77777777" w:rsidR="00CA429B" w:rsidRPr="00B96DE3" w:rsidRDefault="00CA429B">
      <w:pPr>
        <w:pStyle w:val="ConsPlusNormal"/>
        <w:ind w:firstLine="709"/>
        <w:jc w:val="both"/>
        <w:rPr>
          <w:rFonts w:ascii="Times New Roman" w:hAnsi="Times New Roman"/>
          <w:sz w:val="24"/>
          <w:szCs w:val="24"/>
        </w:rPr>
      </w:pPr>
    </w:p>
    <w:p w14:paraId="4D4DDA2F" w14:textId="77777777" w:rsidR="00CA429B" w:rsidRPr="00B96DE3" w:rsidRDefault="00173D0F">
      <w:pPr>
        <w:ind w:firstLine="567"/>
        <w:contextualSpacing/>
        <w:jc w:val="center"/>
        <w:rPr>
          <w:rFonts w:ascii="Times New Roman" w:hAnsi="Times New Roman"/>
          <w:sz w:val="24"/>
          <w:szCs w:val="24"/>
        </w:rPr>
      </w:pPr>
      <w:r w:rsidRPr="00B96DE3">
        <w:rPr>
          <w:rFonts w:ascii="Times New Roman" w:hAnsi="Times New Roman"/>
          <w:b/>
          <w:bCs/>
          <w:sz w:val="24"/>
          <w:szCs w:val="24"/>
        </w:rPr>
        <w:t>8. ОТВЕТСТВЕННОСТЬ СТОРОН</w:t>
      </w:r>
    </w:p>
    <w:p w14:paraId="3EB81F02"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4E939F2" w14:textId="77777777" w:rsidR="009367F7" w:rsidRPr="00B96DE3" w:rsidRDefault="00173D0F" w:rsidP="009367F7">
      <w:pPr>
        <w:ind w:firstLine="709"/>
        <w:contextualSpacing/>
        <w:jc w:val="both"/>
        <w:rPr>
          <w:rFonts w:ascii="Times New Roman" w:hAnsi="Times New Roman"/>
          <w:sz w:val="24"/>
          <w:szCs w:val="24"/>
        </w:rPr>
      </w:pPr>
      <w:r w:rsidRPr="00B96DE3">
        <w:rPr>
          <w:rFonts w:ascii="Times New Roman" w:hAnsi="Times New Roman"/>
          <w:sz w:val="24"/>
          <w:szCs w:val="24"/>
        </w:rPr>
        <w:t xml:space="preserve">8.2. </w:t>
      </w:r>
      <w:bookmarkStart w:id="44" w:name="_Hlk157090531"/>
      <w:bookmarkStart w:id="45" w:name="_Hlk157089664"/>
      <w:r w:rsidR="009367F7" w:rsidRPr="00B96DE3">
        <w:rPr>
          <w:rStyle w:val="bx-font"/>
          <w:rFonts w:ascii="Times New Roman" w:eastAsia="Arial" w:hAnsi="Times New Roman"/>
          <w:sz w:val="24"/>
          <w:szCs w:val="24"/>
          <w:shd w:val="clear" w:color="auto" w:fill="FFFFFF"/>
        </w:rPr>
        <w:t xml:space="preserve">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w:t>
      </w:r>
      <w:r w:rsidR="009367F7" w:rsidRPr="00B96DE3">
        <w:rPr>
          <w:rStyle w:val="bx-font"/>
          <w:rFonts w:ascii="Times New Roman" w:eastAsia="Arial" w:hAnsi="Times New Roman"/>
          <w:sz w:val="24"/>
          <w:szCs w:val="24"/>
          <w:shd w:val="clear" w:color="auto" w:fill="FFFFFF"/>
        </w:rPr>
        <w:lastRenderedPageBreak/>
        <w:t>строительства вправе потребовать от Застройщика безвозмездного устранения недостатков.</w:t>
      </w:r>
      <w:r w:rsidR="009367F7" w:rsidRPr="00B96DE3">
        <w:rPr>
          <w:rFonts w:ascii="Times New Roman" w:hAnsi="Times New Roman"/>
          <w:sz w:val="24"/>
          <w:szCs w:val="24"/>
        </w:rPr>
        <w:t xml:space="preserve"> </w:t>
      </w:r>
      <w:bookmarkEnd w:id="44"/>
    </w:p>
    <w:bookmarkEnd w:id="45"/>
    <w:p w14:paraId="20BC5412" w14:textId="5260A9D7" w:rsidR="00CA429B" w:rsidRPr="00B96DE3" w:rsidRDefault="00173D0F" w:rsidP="009367F7">
      <w:pPr>
        <w:ind w:firstLine="709"/>
        <w:contextualSpacing/>
        <w:jc w:val="both"/>
        <w:rPr>
          <w:rFonts w:ascii="Times New Roman" w:hAnsi="Times New Roman"/>
          <w:sz w:val="24"/>
          <w:szCs w:val="24"/>
        </w:rPr>
      </w:pPr>
      <w:r w:rsidRPr="00B96DE3">
        <w:rPr>
          <w:rFonts w:ascii="Times New Roman" w:hAnsi="Times New Roman"/>
          <w:sz w:val="24"/>
          <w:szCs w:val="24"/>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73F20596"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1) безвозмездного устранения недостатков в разумный срок;</w:t>
      </w:r>
    </w:p>
    <w:p w14:paraId="26CD3D89"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2) соразмерного уменьшения цены Договора;</w:t>
      </w:r>
    </w:p>
    <w:p w14:paraId="2ABE75EE"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3) возмещения своих расходов на устранение недостатков.</w:t>
      </w:r>
    </w:p>
    <w:p w14:paraId="67BEF809"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43E638A"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087D58B0"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BC00A37"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tooltip="consultantplus://offline/main?base=LAW;n=101448;fld=134;dst=100250" w:history="1">
        <w:r w:rsidRPr="00B96DE3">
          <w:rPr>
            <w:rFonts w:ascii="Times New Roman" w:hAnsi="Times New Roman"/>
            <w:sz w:val="24"/>
            <w:szCs w:val="24"/>
          </w:rPr>
          <w:t>пунктом</w:t>
        </w:r>
      </w:hyperlink>
      <w:r w:rsidRPr="00B96DE3">
        <w:rPr>
          <w:rFonts w:ascii="Times New Roman" w:hAnsi="Times New Roman"/>
          <w:sz w:val="24"/>
          <w:szCs w:val="24"/>
        </w:rPr>
        <w:t xml:space="preserve"> 10.5 Договора.</w:t>
      </w:r>
    </w:p>
    <w:p w14:paraId="2154B540"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49BA26D9" w14:textId="77777777" w:rsidR="00CA429B" w:rsidRPr="00B96DE3" w:rsidRDefault="00CA429B">
      <w:pPr>
        <w:ind w:firstLine="567"/>
        <w:jc w:val="center"/>
        <w:rPr>
          <w:rFonts w:ascii="Times New Roman" w:hAnsi="Times New Roman"/>
          <w:b/>
          <w:bCs/>
          <w:sz w:val="24"/>
          <w:szCs w:val="24"/>
        </w:rPr>
      </w:pPr>
    </w:p>
    <w:p w14:paraId="0571416E" w14:textId="77777777" w:rsidR="00CA429B" w:rsidRPr="00B96DE3" w:rsidRDefault="00173D0F">
      <w:pPr>
        <w:ind w:firstLine="567"/>
        <w:jc w:val="center"/>
        <w:rPr>
          <w:rFonts w:ascii="Times New Roman" w:hAnsi="Times New Roman"/>
          <w:sz w:val="24"/>
          <w:szCs w:val="24"/>
        </w:rPr>
      </w:pPr>
      <w:r w:rsidRPr="00B96DE3">
        <w:rPr>
          <w:rFonts w:ascii="Times New Roman" w:hAnsi="Times New Roman"/>
          <w:b/>
          <w:bCs/>
          <w:sz w:val="24"/>
          <w:szCs w:val="24"/>
        </w:rPr>
        <w:t>9. ОБСТОЯТЕЛЬСТВА, ОСВОБОЖДАЮЩИЕ ОТ ОТВЕТСТВЕННОСТИ</w:t>
      </w:r>
    </w:p>
    <w:p w14:paraId="64E7D055" w14:textId="77777777" w:rsidR="00CA429B" w:rsidRPr="00B96DE3" w:rsidRDefault="00173D0F">
      <w:pPr>
        <w:pStyle w:val="25"/>
        <w:ind w:firstLine="709"/>
        <w:contextualSpacing/>
        <w:jc w:val="both"/>
        <w:rPr>
          <w:rFonts w:eastAsia="Calibri"/>
          <w:lang w:eastAsia="en-US"/>
        </w:rPr>
      </w:pPr>
      <w:r w:rsidRPr="00B96DE3">
        <w:rPr>
          <w:rFonts w:eastAsia="Calibri"/>
          <w:lang w:eastAsia="en-US"/>
        </w:rPr>
        <w:t xml:space="preserve">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w:t>
      </w:r>
      <w:r w:rsidRPr="00B96DE3">
        <w:rPr>
          <w:rFonts w:eastAsia="Calibri"/>
          <w:lang w:eastAsia="en-US"/>
        </w:rPr>
        <w:lastRenderedPageBreak/>
        <w:t>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2C302FA3" w14:textId="77777777" w:rsidR="00CA429B" w:rsidRPr="00B96DE3" w:rsidRDefault="00173D0F">
      <w:pPr>
        <w:pStyle w:val="25"/>
        <w:ind w:firstLine="709"/>
        <w:contextualSpacing/>
        <w:jc w:val="both"/>
        <w:rPr>
          <w:rFonts w:eastAsia="Calibri"/>
          <w:lang w:eastAsia="en-US"/>
        </w:rPr>
      </w:pPr>
      <w:r w:rsidRPr="00B96DE3">
        <w:rPr>
          <w:rFonts w:eastAsia="Calibri"/>
          <w:lang w:eastAsia="en-US"/>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4FA04320" w14:textId="77777777" w:rsidR="00CA429B" w:rsidRPr="00B96DE3" w:rsidRDefault="00173D0F">
      <w:pPr>
        <w:pStyle w:val="25"/>
        <w:ind w:firstLine="709"/>
        <w:contextualSpacing/>
        <w:jc w:val="both"/>
        <w:rPr>
          <w:rFonts w:eastAsia="Calibri"/>
          <w:lang w:eastAsia="en-US"/>
        </w:rPr>
      </w:pPr>
      <w:r w:rsidRPr="00B96DE3">
        <w:rPr>
          <w:rFonts w:eastAsia="Calibri"/>
          <w:lang w:eastAsia="en-US"/>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7B5901D8" w14:textId="77777777" w:rsidR="00025672" w:rsidRPr="00B96DE3" w:rsidRDefault="00025672" w:rsidP="00025672">
      <w:pPr>
        <w:pStyle w:val="25"/>
        <w:ind w:firstLine="709"/>
        <w:contextualSpacing/>
        <w:jc w:val="both"/>
        <w:rPr>
          <w:rFonts w:eastAsia="Calibri"/>
          <w:lang w:eastAsia="en-US"/>
        </w:rPr>
      </w:pPr>
      <w:r w:rsidRPr="00B96DE3">
        <w:rPr>
          <w:rFonts w:eastAsia="Calibri"/>
          <w:lang w:eastAsia="en-US"/>
        </w:rPr>
        <w:t>9.2. Если форс-мажорные обстоятельства длятся более 3 месяцев, Стороны имеют право провести переговоры и принять решение о расторжении Договор по соглашению сторон до истечения срока его действия без применения штрафных санкций друг к другу.</w:t>
      </w:r>
    </w:p>
    <w:p w14:paraId="20A8A5CB" w14:textId="77777777" w:rsidR="00025672" w:rsidRPr="00B96DE3" w:rsidRDefault="00025672" w:rsidP="00025672">
      <w:pPr>
        <w:pStyle w:val="25"/>
        <w:ind w:firstLine="709"/>
        <w:contextualSpacing/>
        <w:jc w:val="both"/>
        <w:rPr>
          <w:rFonts w:eastAsia="Calibri"/>
          <w:i/>
          <w:iCs/>
          <w:lang w:eastAsia="en-US"/>
        </w:rPr>
      </w:pPr>
    </w:p>
    <w:p w14:paraId="637F0552" w14:textId="77777777" w:rsidR="00CA429B" w:rsidRPr="00B96DE3" w:rsidRDefault="00173D0F">
      <w:pPr>
        <w:ind w:firstLine="709"/>
        <w:jc w:val="center"/>
        <w:rPr>
          <w:rFonts w:ascii="Times New Roman" w:hAnsi="Times New Roman"/>
          <w:sz w:val="24"/>
          <w:szCs w:val="24"/>
        </w:rPr>
      </w:pPr>
      <w:r w:rsidRPr="00B96DE3">
        <w:rPr>
          <w:rFonts w:ascii="Times New Roman" w:hAnsi="Times New Roman"/>
          <w:b/>
          <w:bCs/>
          <w:sz w:val="24"/>
          <w:szCs w:val="24"/>
        </w:rPr>
        <w:t>10. ИЗМЕНЕНИЕ И РАСТОРЖЕНИЕ ДОГОВОРА</w:t>
      </w:r>
    </w:p>
    <w:p w14:paraId="1AFC0FD4"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13906843" w14:textId="77777777" w:rsidR="00025672" w:rsidRPr="00B96DE3" w:rsidRDefault="00025672" w:rsidP="00025672">
      <w:pPr>
        <w:ind w:firstLine="709"/>
        <w:contextualSpacing/>
        <w:jc w:val="both"/>
        <w:rPr>
          <w:rFonts w:ascii="Times New Roman" w:hAnsi="Times New Roman"/>
          <w:sz w:val="24"/>
          <w:szCs w:val="24"/>
        </w:rPr>
      </w:pPr>
      <w:bookmarkStart w:id="46" w:name="_Hlk148541986"/>
      <w:r w:rsidRPr="00B96DE3">
        <w:rPr>
          <w:rFonts w:ascii="Times New Roman" w:hAnsi="Times New Roman"/>
          <w:sz w:val="24"/>
          <w:szCs w:val="24"/>
        </w:rPr>
        <w:t xml:space="preserve">10.2. Расторжение настоящего Договора осуществляется в случаях и в порядке, предусмотренных действующим законодательством. </w:t>
      </w:r>
    </w:p>
    <w:bookmarkEnd w:id="46"/>
    <w:p w14:paraId="1039A299"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0E1F845A"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253015"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FB28918" w14:textId="77777777" w:rsidR="00CA429B" w:rsidRPr="00934739" w:rsidRDefault="00173D0F">
      <w:pPr>
        <w:pStyle w:val="25"/>
        <w:ind w:firstLine="709"/>
        <w:jc w:val="both"/>
        <w:rPr>
          <w:lang w:eastAsia="ru-RU"/>
        </w:rPr>
      </w:pPr>
      <w:r w:rsidRPr="00B96DE3">
        <w:rPr>
          <w:lang w:eastAsia="ru-RU"/>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2" w:tooltip="consultantplus://offline/ref=0E6604B2C0F9ED1A550086FC79924A2CDBCD491259844F49C79E199C43009323C860E6DAA06A31BCD8BBB131AD93DEA28E5C1AC8A269C8AEY8M9Q" w:history="1">
        <w:r w:rsidRPr="00B96DE3">
          <w:rPr>
            <w:lang w:eastAsia="ru-RU"/>
          </w:rPr>
          <w:t>пункте 5.2 статьи 7</w:t>
        </w:r>
      </w:hyperlink>
      <w:r w:rsidRPr="00B96DE3">
        <w:rPr>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3" w:tooltip="consultantplus://offline/ref=0E6604B2C0F9ED1A550086FC79924A2CDBCE4D155B814F49C79E199C43009323C860E6DAA06A30BBDEBBB131AD93DEA28E5C1AC8A269C8AEY8M9Q" w:history="1">
        <w:r w:rsidRPr="00B96DE3">
          <w:rPr>
            <w:lang w:eastAsia="ru-RU"/>
          </w:rPr>
          <w:t>частями 3</w:t>
        </w:r>
      </w:hyperlink>
      <w:r w:rsidRPr="00B96DE3">
        <w:rPr>
          <w:lang w:eastAsia="ru-RU"/>
        </w:rPr>
        <w:t xml:space="preserve"> и </w:t>
      </w:r>
      <w:hyperlink r:id="rId14" w:tooltip="consultantplus://offline/ref=0E6604B2C0F9ED1A550086FC79924A2CDBCE4D155B814F49C79E199C43009323C860E6DAA06A30BBD9BBB131AD93DEA28E5C1AC8A269C8AEY8M9Q" w:history="1">
        <w:r w:rsidRPr="00B96DE3">
          <w:rPr>
            <w:lang w:eastAsia="ru-RU"/>
          </w:rPr>
          <w:t>4 статьи 9</w:t>
        </w:r>
      </w:hyperlink>
      <w:r w:rsidRPr="00B96DE3">
        <w:rPr>
          <w:lang w:eastAsia="ru-RU"/>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w:t>
      </w:r>
      <w:r w:rsidRPr="00934739">
        <w:rPr>
          <w:lang w:eastAsia="ru-RU"/>
        </w:rPr>
        <w:t>законодательные акты Российской Федерации».</w:t>
      </w:r>
    </w:p>
    <w:p w14:paraId="2A3848A5" w14:textId="77777777" w:rsidR="00934739" w:rsidRPr="00A058D2" w:rsidRDefault="00934739" w:rsidP="00934739">
      <w:pPr>
        <w:ind w:firstLine="709"/>
        <w:contextualSpacing/>
        <w:jc w:val="both"/>
        <w:rPr>
          <w:rFonts w:ascii="Times New Roman" w:hAnsi="Times New Roman"/>
          <w:color w:val="000000" w:themeColor="text1"/>
          <w:sz w:val="24"/>
          <w:szCs w:val="24"/>
        </w:rPr>
      </w:pPr>
      <w:r w:rsidRPr="00A058D2">
        <w:rPr>
          <w:rFonts w:ascii="Times New Roman" w:hAnsi="Times New Roman"/>
          <w:color w:val="000000" w:themeColor="text1"/>
          <w:sz w:val="24"/>
          <w:szCs w:val="24"/>
        </w:rPr>
        <w:t xml:space="preserve">10.5. В случае одностороннего отказа Застройщика от исполнения настоящего Договора </w:t>
      </w:r>
      <w:r w:rsidRPr="00A058D2">
        <w:rPr>
          <w:rFonts w:ascii="Times New Roman" w:hAnsi="Times New Roman"/>
          <w:color w:val="000000" w:themeColor="text1"/>
          <w:sz w:val="24"/>
          <w:szCs w:val="24"/>
        </w:rPr>
        <w:lastRenderedPageBreak/>
        <w:t xml:space="preserve">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 </w:t>
      </w:r>
    </w:p>
    <w:p w14:paraId="4C47A60D" w14:textId="77777777" w:rsidR="00934739" w:rsidRPr="00934739" w:rsidRDefault="00934739" w:rsidP="00934739">
      <w:pPr>
        <w:ind w:firstLine="708"/>
        <w:jc w:val="both"/>
        <w:rPr>
          <w:rFonts w:ascii="Times New Roman" w:hAnsi="Times New Roman"/>
          <w:color w:val="000000" w:themeColor="text1"/>
          <w:sz w:val="24"/>
          <w:szCs w:val="24"/>
        </w:rPr>
      </w:pPr>
      <w:r w:rsidRPr="00A058D2">
        <w:rPr>
          <w:rFonts w:ascii="Times New Roman" w:hAnsi="Times New Roman"/>
          <w:color w:val="000000" w:themeColor="text1"/>
          <w:sz w:val="24"/>
          <w:szCs w:val="24"/>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21BD2FBC" w14:textId="77777777" w:rsidR="00CA429B" w:rsidRPr="00B96DE3" w:rsidRDefault="00173D0F">
      <w:pPr>
        <w:ind w:firstLine="709"/>
        <w:contextualSpacing/>
        <w:jc w:val="both"/>
        <w:rPr>
          <w:rFonts w:ascii="Times New Roman" w:hAnsi="Times New Roman"/>
          <w:bCs/>
          <w:sz w:val="24"/>
          <w:szCs w:val="24"/>
        </w:rPr>
      </w:pPr>
      <w:r w:rsidRPr="00B96DE3">
        <w:rPr>
          <w:rFonts w:ascii="Times New Roman" w:hAnsi="Times New Roman"/>
          <w:bCs/>
          <w:sz w:val="24"/>
          <w:szCs w:val="24"/>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71DD12FD"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bCs/>
          <w:sz w:val="24"/>
          <w:szCs w:val="24"/>
        </w:rPr>
        <w:t>10.7.</w:t>
      </w:r>
      <w:r w:rsidRPr="00B96DE3">
        <w:rPr>
          <w:rFonts w:ascii="Times New Roman" w:hAnsi="Times New Roman"/>
          <w:sz w:val="24"/>
          <w:szCs w:val="24"/>
        </w:rPr>
        <w:t xml:space="preserve">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w:t>
      </w:r>
    </w:p>
    <w:p w14:paraId="492E6FFE" w14:textId="77777777" w:rsidR="00CA429B" w:rsidRPr="00B96DE3" w:rsidRDefault="00173D0F">
      <w:pPr>
        <w:ind w:firstLine="709"/>
        <w:contextualSpacing/>
        <w:jc w:val="both"/>
        <w:rPr>
          <w:rFonts w:ascii="Times New Roman" w:hAnsi="Times New Roman"/>
          <w:sz w:val="24"/>
          <w:szCs w:val="24"/>
        </w:rPr>
      </w:pPr>
      <w:r w:rsidRPr="00B96DE3">
        <w:rPr>
          <w:rFonts w:ascii="Times New Roman" w:hAnsi="Times New Roman"/>
          <w:sz w:val="24"/>
          <w:szCs w:val="24"/>
        </w:rPr>
        <w:t>10.8. В случае недостижения согласия входе переговоров Стороны решают спор в суде в соответствии с законодательством Российской Федерации.</w:t>
      </w:r>
    </w:p>
    <w:p w14:paraId="158B3553" w14:textId="77777777" w:rsidR="00CA429B" w:rsidRPr="00B96DE3" w:rsidRDefault="00CA429B">
      <w:pPr>
        <w:ind w:firstLine="567"/>
        <w:jc w:val="center"/>
        <w:rPr>
          <w:rFonts w:ascii="Times New Roman" w:hAnsi="Times New Roman"/>
          <w:b/>
          <w:bCs/>
          <w:sz w:val="24"/>
          <w:szCs w:val="24"/>
        </w:rPr>
      </w:pPr>
    </w:p>
    <w:p w14:paraId="188960A9" w14:textId="77777777" w:rsidR="00CA429B" w:rsidRPr="00B96DE3" w:rsidRDefault="00173D0F">
      <w:pPr>
        <w:ind w:firstLine="567"/>
        <w:jc w:val="center"/>
        <w:rPr>
          <w:rFonts w:ascii="Times New Roman" w:hAnsi="Times New Roman"/>
          <w:b/>
          <w:bCs/>
          <w:sz w:val="24"/>
          <w:szCs w:val="24"/>
        </w:rPr>
      </w:pPr>
      <w:r w:rsidRPr="00B96DE3">
        <w:rPr>
          <w:rFonts w:ascii="Times New Roman" w:hAnsi="Times New Roman"/>
          <w:b/>
          <w:bCs/>
          <w:sz w:val="24"/>
          <w:szCs w:val="24"/>
        </w:rPr>
        <w:t>11. ЗАКЛЮЧИТЕЛЬНЫЕ ПОЛОЖЕНИЯ</w:t>
      </w:r>
    </w:p>
    <w:p w14:paraId="694DED03" w14:textId="77777777" w:rsidR="00CA429B" w:rsidRPr="00B96DE3" w:rsidRDefault="00173D0F">
      <w:pPr>
        <w:pStyle w:val="25"/>
        <w:ind w:firstLine="709"/>
        <w:jc w:val="both"/>
        <w:rPr>
          <w:lang w:eastAsia="ru-RU"/>
        </w:rPr>
      </w:pPr>
      <w:r w:rsidRPr="00B96DE3">
        <w:rPr>
          <w:lang w:eastAsia="ru-RU"/>
        </w:rPr>
        <w:t>11.1. Во всем остальном, что не предусмотрено Договором, Стороны руководствуются действующим законодательством Российской Федерации.</w:t>
      </w:r>
    </w:p>
    <w:p w14:paraId="6D8A8014" w14:textId="77777777" w:rsidR="00CA429B" w:rsidRPr="00B96DE3" w:rsidRDefault="00173D0F">
      <w:pPr>
        <w:pStyle w:val="25"/>
        <w:ind w:firstLine="709"/>
        <w:jc w:val="both"/>
        <w:rPr>
          <w:lang w:eastAsia="ru-RU"/>
        </w:rPr>
      </w:pPr>
      <w:r w:rsidRPr="00B96DE3">
        <w:rPr>
          <w:lang w:eastAsia="ru-RU"/>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75605FFF" w14:textId="77777777" w:rsidR="00CA429B" w:rsidRPr="00B96DE3" w:rsidRDefault="00173D0F">
      <w:pPr>
        <w:pStyle w:val="25"/>
        <w:ind w:firstLine="709"/>
        <w:jc w:val="both"/>
        <w:rPr>
          <w:lang w:eastAsia="ru-RU"/>
        </w:rPr>
      </w:pPr>
      <w:r w:rsidRPr="00B96DE3">
        <w:rPr>
          <w:lang w:eastAsia="ru-RU"/>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0D4FA6A9" w14:textId="77777777" w:rsidR="00CA429B" w:rsidRPr="00B96DE3" w:rsidRDefault="00173D0F">
      <w:pPr>
        <w:pStyle w:val="25"/>
        <w:ind w:firstLine="709"/>
        <w:jc w:val="both"/>
        <w:rPr>
          <w:lang w:eastAsia="ru-RU"/>
        </w:rPr>
      </w:pPr>
      <w:r w:rsidRPr="00B96DE3">
        <w:rPr>
          <w:lang w:eastAsia="ru-RU"/>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w:t>
      </w:r>
      <w:r w:rsidRPr="00B96DE3">
        <w:rPr>
          <w:lang w:eastAsia="ru-RU"/>
        </w:rPr>
        <w:lastRenderedPageBreak/>
        <w:t>дома, о Многоквартирном доме, в котором расположен Объект; о технической характеристике Объекта.</w:t>
      </w:r>
    </w:p>
    <w:p w14:paraId="43B95FF6" w14:textId="77777777" w:rsidR="00CA429B" w:rsidRPr="00B96DE3" w:rsidRDefault="00173D0F">
      <w:pPr>
        <w:pStyle w:val="25"/>
        <w:ind w:firstLine="709"/>
        <w:jc w:val="both"/>
        <w:rPr>
          <w:lang w:eastAsia="ru-RU"/>
        </w:rPr>
      </w:pPr>
      <w:r w:rsidRPr="00B96DE3">
        <w:rPr>
          <w:lang w:eastAsia="ru-RU"/>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39365982" w14:textId="77777777" w:rsidR="008B7A31" w:rsidRPr="00B96DE3" w:rsidRDefault="00173D0F"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B96DE3">
        <w:rPr>
          <w:rFonts w:ascii="Times New Roman" w:hAnsi="Times New Roman"/>
          <w:sz w:val="24"/>
          <w:szCs w:val="24"/>
        </w:rPr>
        <w:t xml:space="preserve">11.5. </w:t>
      </w:r>
      <w:r w:rsidR="008B7A31" w:rsidRPr="00B96DE3">
        <w:rPr>
          <w:rFonts w:ascii="Times New Roman" w:hAnsi="Times New Roman"/>
          <w:sz w:val="24"/>
          <w:szCs w:val="24"/>
        </w:rPr>
        <w:t>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75149472" w14:textId="77777777" w:rsidR="008B7A31" w:rsidRPr="00B96DE3"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B96DE3">
        <w:rPr>
          <w:rFonts w:ascii="Times New Roman" w:hAnsi="Times New Roman"/>
          <w:sz w:val="24"/>
          <w:szCs w:val="24"/>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14:paraId="318FD532" w14:textId="77777777" w:rsidR="008B7A31" w:rsidRPr="00B96DE3"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B96DE3">
        <w:rPr>
          <w:rFonts w:ascii="Times New Roman" w:hAnsi="Times New Roman"/>
          <w:sz w:val="24"/>
          <w:szCs w:val="24"/>
        </w:rPr>
        <w:t>Согласие Участника долевого строительства предоставляется с момента подписания Договора без ограничения срока действия.</w:t>
      </w:r>
    </w:p>
    <w:p w14:paraId="75F2BBB3" w14:textId="77777777" w:rsidR="008B7A31" w:rsidRPr="00B96DE3"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B96DE3">
        <w:rPr>
          <w:rFonts w:ascii="Times New Roman" w:hAnsi="Times New Roman"/>
          <w:sz w:val="24"/>
          <w:szCs w:val="24"/>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14:paraId="7C17A860" w14:textId="77777777" w:rsidR="008B7A31" w:rsidRPr="00B96DE3"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B96DE3">
        <w:rPr>
          <w:rFonts w:ascii="Times New Roman" w:hAnsi="Times New Roman"/>
          <w:sz w:val="24"/>
          <w:szCs w:val="24"/>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14:paraId="32A36FE0" w14:textId="77777777" w:rsidR="008B7A31" w:rsidRPr="00B96DE3"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B96DE3">
        <w:rPr>
          <w:rFonts w:ascii="Times New Roman" w:hAnsi="Times New Roman"/>
          <w:sz w:val="24"/>
          <w:szCs w:val="24"/>
        </w:rPr>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14:paraId="4307A7BC" w14:textId="77777777" w:rsidR="008B7A31" w:rsidRPr="00B96DE3"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B96DE3">
        <w:rPr>
          <w:rFonts w:ascii="Times New Roman" w:hAnsi="Times New Roman"/>
          <w:sz w:val="24"/>
          <w:szCs w:val="24"/>
        </w:rPr>
        <w:t>-в организацию, с которой у Застройщика заключен или будет заключен договор на оказание рекламных и маркетинговых услуг;</w:t>
      </w:r>
    </w:p>
    <w:p w14:paraId="17BABC74" w14:textId="77777777" w:rsidR="008B7A31" w:rsidRPr="00B96DE3"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B96DE3">
        <w:rPr>
          <w:rFonts w:ascii="Times New Roman" w:hAnsi="Times New Roman"/>
          <w:sz w:val="24"/>
          <w:szCs w:val="24"/>
        </w:rPr>
        <w:t xml:space="preserve">- ООО "Гарант дела" (ИНН </w:t>
      </w:r>
      <w:proofErr w:type="gramStart"/>
      <w:r w:rsidRPr="00B96DE3">
        <w:rPr>
          <w:rFonts w:ascii="Times New Roman" w:hAnsi="Times New Roman"/>
          <w:sz w:val="24"/>
          <w:szCs w:val="24"/>
        </w:rPr>
        <w:t>2309175842,  ОГРН</w:t>
      </w:r>
      <w:proofErr w:type="gramEnd"/>
      <w:r w:rsidRPr="00B96DE3">
        <w:rPr>
          <w:rFonts w:ascii="Times New Roman" w:hAnsi="Times New Roman"/>
          <w:sz w:val="24"/>
          <w:szCs w:val="24"/>
        </w:rPr>
        <w:t>: 1212300005796, адрес: г. Краснодар, ул. Комсомольская, д. 15, оф. 81),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p>
    <w:p w14:paraId="38482E7C" w14:textId="77777777" w:rsidR="009367F7" w:rsidRPr="00B96DE3" w:rsidRDefault="009367F7" w:rsidP="009367F7">
      <w:pPr>
        <w:pStyle w:val="25"/>
        <w:ind w:firstLine="709"/>
        <w:jc w:val="both"/>
        <w:rPr>
          <w:lang w:eastAsia="ru-RU"/>
        </w:rPr>
      </w:pPr>
      <w:bookmarkStart w:id="47" w:name="_Hlk157090563"/>
      <w:r w:rsidRPr="00B96DE3">
        <w:rPr>
          <w:rStyle w:val="bx-font"/>
          <w:rFonts w:eastAsia="Arial"/>
          <w:shd w:val="clear" w:color="auto" w:fill="FFFFFF"/>
        </w:rPr>
        <w:t>- в организацию, осуществляющую управление многоквартирным домом, в ресурсоснабжающие организации, в целях оказания Участнику долевого строительства жилищно-коммунальных услуг.</w:t>
      </w:r>
      <w:r w:rsidRPr="00B96DE3">
        <w:rPr>
          <w:lang w:eastAsia="ru-RU"/>
        </w:rPr>
        <w:t xml:space="preserve"> </w:t>
      </w:r>
    </w:p>
    <w:bookmarkEnd w:id="47"/>
    <w:p w14:paraId="7D7126BF" w14:textId="2FD5EDD9" w:rsidR="00CA429B" w:rsidRPr="00B96DE3" w:rsidRDefault="00173D0F" w:rsidP="008B7A31">
      <w:pPr>
        <w:pStyle w:val="25"/>
        <w:ind w:firstLine="709"/>
        <w:jc w:val="both"/>
        <w:rPr>
          <w:lang w:eastAsia="ru-RU"/>
        </w:rPr>
      </w:pPr>
      <w:r w:rsidRPr="00B96DE3">
        <w:rPr>
          <w:lang w:eastAsia="ru-RU"/>
        </w:rPr>
        <w:t>11.6.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78E863EC" w14:textId="77777777" w:rsidR="00CA429B" w:rsidRPr="00B96DE3" w:rsidRDefault="00173D0F">
      <w:pPr>
        <w:pStyle w:val="25"/>
        <w:ind w:firstLine="709"/>
        <w:jc w:val="both"/>
        <w:rPr>
          <w:lang w:eastAsia="ru-RU"/>
        </w:rPr>
      </w:pPr>
      <w:r w:rsidRPr="00B96DE3">
        <w:rPr>
          <w:lang w:eastAsia="ru-RU"/>
        </w:rPr>
        <w:t>11.7. Неотъемлемой частью настоящего Договора являются следующие Приложения:</w:t>
      </w:r>
    </w:p>
    <w:p w14:paraId="064E3C5D" w14:textId="24C3D54C" w:rsidR="00CA429B" w:rsidRDefault="00173D0F">
      <w:pPr>
        <w:pStyle w:val="25"/>
        <w:ind w:firstLine="709"/>
        <w:jc w:val="both"/>
        <w:rPr>
          <w:lang w:eastAsia="ru-RU"/>
        </w:rPr>
      </w:pPr>
      <w:r w:rsidRPr="00B96DE3">
        <w:rPr>
          <w:lang w:eastAsia="ru-RU"/>
        </w:rPr>
        <w:t xml:space="preserve">− Характеристика </w:t>
      </w:r>
      <w:r w:rsidRPr="00B96DE3">
        <w:rPr>
          <w:rFonts w:eastAsia="Calibri"/>
        </w:rPr>
        <w:t xml:space="preserve">Объект долевого строительства </w:t>
      </w:r>
      <w:r w:rsidRPr="00B96DE3">
        <w:rPr>
          <w:lang w:eastAsia="ru-RU"/>
        </w:rPr>
        <w:t>и его расположение на этаже (Приложение № 1).</w:t>
      </w:r>
    </w:p>
    <w:p w14:paraId="1F1039D6" w14:textId="7412615F" w:rsidR="0076499B" w:rsidRPr="00A058D2" w:rsidRDefault="0076499B" w:rsidP="0076499B">
      <w:pPr>
        <w:rPr>
          <w:rFonts w:ascii="Times New Roman" w:hAnsi="Times New Roman"/>
          <w:sz w:val="24"/>
          <w:szCs w:val="24"/>
        </w:rPr>
      </w:pPr>
      <w:r w:rsidRPr="0076499B">
        <w:rPr>
          <w:rFonts w:ascii="Times New Roman" w:hAnsi="Times New Roman"/>
          <w:color w:val="000000" w:themeColor="text1"/>
          <w:sz w:val="24"/>
          <w:szCs w:val="24"/>
        </w:rPr>
        <w:t xml:space="preserve">              </w:t>
      </w:r>
      <w:r w:rsidRPr="00A058D2">
        <w:rPr>
          <w:rFonts w:ascii="Times New Roman" w:hAnsi="Times New Roman"/>
          <w:color w:val="000000" w:themeColor="text1"/>
          <w:sz w:val="24"/>
          <w:szCs w:val="24"/>
        </w:rPr>
        <w:t xml:space="preserve">- </w:t>
      </w:r>
      <w:r w:rsidR="00906ABB" w:rsidRPr="00A058D2">
        <w:rPr>
          <w:rFonts w:ascii="Times New Roman" w:hAnsi="Times New Roman"/>
          <w:sz w:val="24"/>
          <w:szCs w:val="24"/>
        </w:rPr>
        <w:t xml:space="preserve">Характеристика </w:t>
      </w:r>
      <w:r w:rsidR="00906ABB" w:rsidRPr="00A058D2">
        <w:rPr>
          <w:rFonts w:ascii="Times New Roman" w:eastAsia="Calibri" w:hAnsi="Times New Roman"/>
          <w:sz w:val="24"/>
          <w:szCs w:val="24"/>
        </w:rPr>
        <w:t xml:space="preserve">Объект долевого строительства </w:t>
      </w:r>
      <w:r w:rsidRPr="00A058D2">
        <w:rPr>
          <w:rFonts w:ascii="Times New Roman" w:hAnsi="Times New Roman"/>
          <w:sz w:val="24"/>
          <w:szCs w:val="24"/>
        </w:rPr>
        <w:t xml:space="preserve">(отделка Прайм) </w:t>
      </w:r>
    </w:p>
    <w:p w14:paraId="4C878E39" w14:textId="77777777" w:rsidR="0076499B" w:rsidRPr="0076499B" w:rsidRDefault="0076499B" w:rsidP="0076499B">
      <w:pPr>
        <w:rPr>
          <w:rFonts w:ascii="Times New Roman" w:hAnsi="Times New Roman"/>
          <w:sz w:val="24"/>
          <w:szCs w:val="24"/>
        </w:rPr>
      </w:pPr>
      <w:r w:rsidRPr="00A058D2">
        <w:rPr>
          <w:rFonts w:ascii="Times New Roman" w:hAnsi="Times New Roman"/>
          <w:sz w:val="24"/>
          <w:szCs w:val="24"/>
        </w:rPr>
        <w:t>(Приложение №2)</w:t>
      </w:r>
    </w:p>
    <w:p w14:paraId="026E775B" w14:textId="7AA16FBB" w:rsidR="00CA429B" w:rsidRDefault="00CA429B">
      <w:pPr>
        <w:pStyle w:val="aff4"/>
        <w:rPr>
          <w:szCs w:val="24"/>
        </w:rPr>
      </w:pPr>
    </w:p>
    <w:p w14:paraId="1E4854A5" w14:textId="57E3ED38" w:rsidR="0076499B" w:rsidRDefault="0076499B">
      <w:pPr>
        <w:pStyle w:val="aff4"/>
        <w:rPr>
          <w:szCs w:val="24"/>
        </w:rPr>
      </w:pPr>
    </w:p>
    <w:p w14:paraId="5E106EC9" w14:textId="3776EF02" w:rsidR="0076499B" w:rsidRDefault="0076499B">
      <w:pPr>
        <w:pStyle w:val="aff4"/>
        <w:rPr>
          <w:szCs w:val="24"/>
        </w:rPr>
      </w:pPr>
    </w:p>
    <w:p w14:paraId="68BBFF55" w14:textId="0F3F5765" w:rsidR="0076499B" w:rsidRDefault="0076499B">
      <w:pPr>
        <w:pStyle w:val="aff4"/>
        <w:rPr>
          <w:szCs w:val="24"/>
        </w:rPr>
      </w:pPr>
    </w:p>
    <w:p w14:paraId="0C08664E" w14:textId="3949830C" w:rsidR="0076499B" w:rsidRDefault="0076499B">
      <w:pPr>
        <w:pStyle w:val="aff4"/>
        <w:rPr>
          <w:szCs w:val="24"/>
        </w:rPr>
      </w:pPr>
    </w:p>
    <w:p w14:paraId="54352C7D" w14:textId="16F89C0B" w:rsidR="0076499B" w:rsidRDefault="0076499B">
      <w:pPr>
        <w:pStyle w:val="aff4"/>
        <w:rPr>
          <w:szCs w:val="24"/>
        </w:rPr>
      </w:pPr>
    </w:p>
    <w:p w14:paraId="5A87034C" w14:textId="77777777" w:rsidR="0076499B" w:rsidRPr="00B96DE3" w:rsidRDefault="0076499B">
      <w:pPr>
        <w:pStyle w:val="aff4"/>
        <w:rPr>
          <w:szCs w:val="24"/>
        </w:rPr>
      </w:pPr>
    </w:p>
    <w:p w14:paraId="62E5A10B" w14:textId="77777777" w:rsidR="00CA429B" w:rsidRPr="00B96DE3" w:rsidRDefault="00CA429B">
      <w:pPr>
        <w:pStyle w:val="ConsPlusNormal"/>
        <w:ind w:firstLine="709"/>
        <w:jc w:val="both"/>
        <w:rPr>
          <w:rFonts w:ascii="Times New Roman" w:hAnsi="Times New Roman"/>
          <w:sz w:val="24"/>
          <w:szCs w:val="24"/>
        </w:rPr>
      </w:pPr>
    </w:p>
    <w:p w14:paraId="1E600BAD" w14:textId="77777777" w:rsidR="00CA429B" w:rsidRPr="00B96DE3" w:rsidRDefault="00173D0F">
      <w:pPr>
        <w:pStyle w:val="aff4"/>
        <w:rPr>
          <w:szCs w:val="24"/>
        </w:rPr>
      </w:pPr>
      <w:r w:rsidRPr="00B96DE3">
        <w:rPr>
          <w:szCs w:val="24"/>
        </w:rPr>
        <w:t>12. РЕКВИЗИТЫ И ПОДПИСИ СТОРОН</w:t>
      </w:r>
    </w:p>
    <w:p w14:paraId="65ACACCF" w14:textId="77777777" w:rsidR="00CA429B" w:rsidRPr="00B96DE3" w:rsidRDefault="00173D0F">
      <w:pPr>
        <w:pStyle w:val="ConsPlusNormal"/>
        <w:ind w:firstLine="709"/>
        <w:outlineLvl w:val="0"/>
        <w:rPr>
          <w:rFonts w:ascii="Times New Roman" w:hAnsi="Times New Roman"/>
          <w:b/>
          <w:sz w:val="24"/>
          <w:szCs w:val="24"/>
        </w:rPr>
      </w:pPr>
      <w:r w:rsidRPr="00B96DE3">
        <w:rPr>
          <w:rFonts w:ascii="Times New Roman" w:hAnsi="Times New Roman"/>
          <w:b/>
          <w:sz w:val="24"/>
          <w:szCs w:val="24"/>
        </w:rPr>
        <w:t xml:space="preserve">Застройщик: </w:t>
      </w:r>
    </w:p>
    <w:p w14:paraId="2C6E6D8C" w14:textId="19DF00EA" w:rsidR="00CA429B" w:rsidRPr="00B96DE3" w:rsidRDefault="00173D0F">
      <w:pPr>
        <w:pStyle w:val="Standard"/>
        <w:ind w:firstLine="709"/>
        <w:jc w:val="both"/>
      </w:pPr>
      <w:r w:rsidRPr="00B96DE3">
        <w:rPr>
          <w:b/>
        </w:rPr>
        <w:t xml:space="preserve">Общество с ограниченной ответственностью «Специализированный застройщик «Пушкинская, Дом № 1», </w:t>
      </w:r>
      <w:r w:rsidRPr="00B96DE3">
        <w:t xml:space="preserve">ИНН 6141058438, КПП </w:t>
      </w:r>
      <w:bookmarkStart w:id="48" w:name="_Hlk154481676"/>
      <w:r w:rsidR="009900F7" w:rsidRPr="00B96DE3">
        <w:t>230901001</w:t>
      </w:r>
      <w:bookmarkEnd w:id="48"/>
      <w:r w:rsidRPr="00B96DE3">
        <w:t xml:space="preserve">, ОГРН 1216100029090, адрес: </w:t>
      </w:r>
      <w:r w:rsidR="009900F7" w:rsidRPr="00B96DE3">
        <w:t xml:space="preserve">350063, Россия, Краснодарский край, </w:t>
      </w:r>
      <w:proofErr w:type="spellStart"/>
      <w:r w:rsidR="009900F7" w:rsidRPr="00B96DE3">
        <w:t>г.о</w:t>
      </w:r>
      <w:proofErr w:type="spellEnd"/>
      <w:r w:rsidR="009900F7" w:rsidRPr="00B96DE3">
        <w:t>. город Краснодар, г.</w:t>
      </w:r>
      <w:r w:rsidR="009900F7" w:rsidRPr="00B96DE3">
        <w:rPr>
          <w:shd w:val="clear" w:color="auto" w:fill="EDF1F3"/>
        </w:rPr>
        <w:t xml:space="preserve"> </w:t>
      </w:r>
      <w:r w:rsidR="009900F7" w:rsidRPr="00B96DE3">
        <w:t>Краснодар, ул. Комсомольская, д. 15, офис 142</w:t>
      </w:r>
    </w:p>
    <w:p w14:paraId="236D605D" w14:textId="77777777" w:rsidR="00CA429B" w:rsidRPr="00B96DE3" w:rsidRDefault="00173D0F">
      <w:pPr>
        <w:pStyle w:val="Standard"/>
        <w:ind w:firstLine="709"/>
        <w:jc w:val="both"/>
        <w:rPr>
          <w:bCs/>
        </w:rPr>
      </w:pPr>
      <w:r w:rsidRPr="00B96DE3">
        <w:rPr>
          <w:b/>
        </w:rPr>
        <w:t>Банковские реквизиты:</w:t>
      </w:r>
      <w:r w:rsidRPr="00B96DE3">
        <w:rPr>
          <w:bCs/>
        </w:rPr>
        <w:t xml:space="preserve"> </w:t>
      </w:r>
    </w:p>
    <w:p w14:paraId="361694B8" w14:textId="77777777" w:rsidR="00CA429B" w:rsidRPr="00B96DE3" w:rsidRDefault="00173D0F">
      <w:pPr>
        <w:pStyle w:val="Standard"/>
        <w:ind w:firstLine="709"/>
        <w:jc w:val="both"/>
        <w:rPr>
          <w:bCs/>
        </w:rPr>
      </w:pPr>
      <w:r w:rsidRPr="00B96DE3">
        <w:rPr>
          <w:bCs/>
        </w:rPr>
        <w:t>Банк: ФИЛИАЛ "ЦЕНТРАЛЬНЫЙ" БАНКА ВТБ (ПАО)</w:t>
      </w:r>
    </w:p>
    <w:p w14:paraId="1B5434E2" w14:textId="77777777" w:rsidR="00CA429B" w:rsidRPr="00B96DE3" w:rsidRDefault="00173D0F">
      <w:pPr>
        <w:pStyle w:val="Standard"/>
        <w:ind w:firstLine="709"/>
        <w:jc w:val="both"/>
      </w:pPr>
      <w:r w:rsidRPr="00B96DE3">
        <w:t>р/</w:t>
      </w:r>
      <w:proofErr w:type="spellStart"/>
      <w:r w:rsidRPr="00B96DE3">
        <w:t>сч</w:t>
      </w:r>
      <w:proofErr w:type="spellEnd"/>
      <w:r w:rsidRPr="00B96DE3">
        <w:t xml:space="preserve">   40702810306080000979</w:t>
      </w:r>
    </w:p>
    <w:p w14:paraId="087D7402" w14:textId="77777777" w:rsidR="00CA429B" w:rsidRPr="00B96DE3" w:rsidRDefault="00173D0F">
      <w:pPr>
        <w:pStyle w:val="Standard"/>
        <w:ind w:firstLine="709"/>
        <w:jc w:val="both"/>
      </w:pPr>
      <w:r w:rsidRPr="00B96DE3">
        <w:t>к/</w:t>
      </w:r>
      <w:proofErr w:type="spellStart"/>
      <w:r w:rsidRPr="00B96DE3">
        <w:t>сч</w:t>
      </w:r>
      <w:proofErr w:type="spellEnd"/>
      <w:r w:rsidRPr="00B96DE3">
        <w:t xml:space="preserve">   30101810145250000411</w:t>
      </w:r>
    </w:p>
    <w:p w14:paraId="4FD82327" w14:textId="77777777" w:rsidR="00CA429B" w:rsidRPr="00B96DE3" w:rsidRDefault="00173D0F">
      <w:pPr>
        <w:pStyle w:val="Standard"/>
        <w:ind w:firstLine="709"/>
        <w:jc w:val="both"/>
      </w:pPr>
      <w:proofErr w:type="gramStart"/>
      <w:r w:rsidRPr="00B96DE3">
        <w:t>БИК  044525411</w:t>
      </w:r>
      <w:proofErr w:type="gramEnd"/>
    </w:p>
    <w:p w14:paraId="1835933C" w14:textId="77777777" w:rsidR="00CA429B" w:rsidRPr="00B96DE3" w:rsidRDefault="00CA429B">
      <w:pPr>
        <w:pStyle w:val="Standard"/>
        <w:ind w:firstLine="709"/>
        <w:jc w:val="both"/>
      </w:pPr>
    </w:p>
    <w:p w14:paraId="5A5E2DC7" w14:textId="77777777" w:rsidR="00CA429B" w:rsidRPr="00B96DE3" w:rsidRDefault="00CA429B">
      <w:pPr>
        <w:pStyle w:val="Standard"/>
        <w:ind w:firstLine="709"/>
        <w:jc w:val="both"/>
      </w:pPr>
    </w:p>
    <w:p w14:paraId="6508B3CF" w14:textId="77777777" w:rsidR="009936FF" w:rsidRPr="00A058D2" w:rsidRDefault="009936FF" w:rsidP="009936FF">
      <w:pPr>
        <w:pStyle w:val="ConsPlusNormal"/>
        <w:ind w:firstLine="709"/>
        <w:outlineLvl w:val="0"/>
        <w:rPr>
          <w:rFonts w:ascii="Times New Roman" w:hAnsi="Times New Roman"/>
          <w:b/>
          <w:bCs/>
          <w:color w:val="000000" w:themeColor="text1"/>
          <w:sz w:val="24"/>
          <w:szCs w:val="24"/>
          <w:lang w:eastAsia="ru-RU"/>
        </w:rPr>
      </w:pPr>
      <w:r w:rsidRPr="00A058D2">
        <w:rPr>
          <w:rFonts w:ascii="Times New Roman" w:hAnsi="Times New Roman"/>
          <w:b/>
          <w:bCs/>
          <w:color w:val="000000" w:themeColor="text1"/>
          <w:sz w:val="24"/>
          <w:szCs w:val="24"/>
          <w:lang w:eastAsia="ru-RU"/>
        </w:rPr>
        <w:t xml:space="preserve">ООО «СЗ </w:t>
      </w:r>
      <w:r w:rsidRPr="00A058D2">
        <w:rPr>
          <w:rFonts w:ascii="Times New Roman" w:hAnsi="Times New Roman"/>
          <w:b/>
          <w:color w:val="000000" w:themeColor="text1"/>
          <w:sz w:val="24"/>
          <w:szCs w:val="24"/>
        </w:rPr>
        <w:t>Пушкинская, Дом № 1</w:t>
      </w:r>
      <w:r w:rsidRPr="00A058D2">
        <w:rPr>
          <w:rFonts w:ascii="Times New Roman" w:hAnsi="Times New Roman"/>
          <w:b/>
          <w:bCs/>
          <w:color w:val="000000" w:themeColor="text1"/>
          <w:sz w:val="24"/>
          <w:szCs w:val="24"/>
          <w:lang w:eastAsia="ru-RU"/>
        </w:rPr>
        <w:t xml:space="preserve">» </w:t>
      </w:r>
    </w:p>
    <w:p w14:paraId="19E6F540" w14:textId="77777777" w:rsidR="009936FF" w:rsidRPr="00502CFB" w:rsidRDefault="009936FF" w:rsidP="009936FF">
      <w:pPr>
        <w:pStyle w:val="ConsPlusNormal"/>
        <w:ind w:firstLine="709"/>
        <w:outlineLvl w:val="0"/>
        <w:rPr>
          <w:rFonts w:ascii="Times New Roman" w:hAnsi="Times New Roman"/>
          <w:sz w:val="24"/>
          <w:szCs w:val="24"/>
        </w:rPr>
      </w:pPr>
      <w:r w:rsidRPr="00A058D2">
        <w:rPr>
          <w:rFonts w:ascii="Times New Roman" w:hAnsi="Times New Roman"/>
          <w:b/>
          <w:bCs/>
          <w:color w:val="000000" w:themeColor="text1"/>
          <w:sz w:val="24"/>
          <w:szCs w:val="24"/>
          <w:lang w:eastAsia="ru-RU"/>
        </w:rPr>
        <w:t>в лице УО ООО «Смарт Девелопмент» в лице Директора Черненко М.А.</w:t>
      </w:r>
    </w:p>
    <w:p w14:paraId="4C5B650D" w14:textId="77777777" w:rsidR="009936FF" w:rsidRPr="00502CFB" w:rsidRDefault="009936FF" w:rsidP="009936FF">
      <w:pPr>
        <w:pStyle w:val="ConsPlusNormal"/>
        <w:ind w:firstLine="709"/>
        <w:outlineLvl w:val="0"/>
        <w:rPr>
          <w:rFonts w:ascii="Times New Roman" w:hAnsi="Times New Roman"/>
          <w:sz w:val="24"/>
          <w:szCs w:val="24"/>
        </w:rPr>
      </w:pPr>
    </w:p>
    <w:p w14:paraId="5CCC0074" w14:textId="77777777" w:rsidR="00CA429B" w:rsidRPr="00B96DE3" w:rsidRDefault="00CA429B">
      <w:pPr>
        <w:pStyle w:val="ConsPlusNormal"/>
        <w:ind w:firstLine="709"/>
        <w:outlineLvl w:val="0"/>
        <w:rPr>
          <w:rFonts w:ascii="Times New Roman" w:hAnsi="Times New Roman"/>
          <w:b/>
          <w:sz w:val="24"/>
          <w:szCs w:val="24"/>
        </w:rPr>
      </w:pPr>
    </w:p>
    <w:p w14:paraId="193A4F2A" w14:textId="77777777" w:rsidR="00CA429B" w:rsidRPr="00B96DE3" w:rsidRDefault="00173D0F">
      <w:pPr>
        <w:pStyle w:val="ConsPlusNormal"/>
        <w:ind w:firstLine="709"/>
        <w:outlineLvl w:val="0"/>
        <w:rPr>
          <w:rFonts w:ascii="Times New Roman" w:hAnsi="Times New Roman"/>
          <w:b/>
          <w:sz w:val="24"/>
          <w:szCs w:val="24"/>
        </w:rPr>
      </w:pPr>
      <w:r w:rsidRPr="00B96DE3">
        <w:rPr>
          <w:rFonts w:ascii="Times New Roman" w:hAnsi="Times New Roman"/>
          <w:b/>
          <w:sz w:val="24"/>
          <w:szCs w:val="24"/>
        </w:rPr>
        <w:t xml:space="preserve"> Участник долевого строительства:</w:t>
      </w:r>
    </w:p>
    <w:p w14:paraId="6CFBBCBF" w14:textId="77777777" w:rsidR="00CA429B" w:rsidRPr="00B96DE3" w:rsidRDefault="00CA429B">
      <w:pPr>
        <w:pStyle w:val="ConsPlusNormal"/>
        <w:ind w:firstLine="709"/>
        <w:outlineLvl w:val="0"/>
        <w:rPr>
          <w:rFonts w:ascii="Times New Roman" w:hAnsi="Times New Roman"/>
          <w:b/>
          <w:sz w:val="24"/>
          <w:szCs w:val="24"/>
        </w:rPr>
      </w:pPr>
    </w:p>
    <w:p w14:paraId="1084D7F6" w14:textId="77777777" w:rsidR="00CA429B" w:rsidRPr="00B96DE3" w:rsidRDefault="00173D0F">
      <w:pPr>
        <w:pStyle w:val="ConsPlusNormal"/>
        <w:ind w:firstLine="709"/>
        <w:outlineLvl w:val="0"/>
        <w:rPr>
          <w:rFonts w:ascii="Times New Roman" w:hAnsi="Times New Roman"/>
          <w:b/>
          <w:sz w:val="24"/>
          <w:szCs w:val="24"/>
        </w:rPr>
      </w:pPr>
      <w:r w:rsidRPr="00B96DE3">
        <w:rPr>
          <w:rFonts w:ascii="Times New Roman" w:hAnsi="Times New Roman"/>
          <w:b/>
          <w:sz w:val="24"/>
          <w:szCs w:val="24"/>
        </w:rPr>
        <w:t>___________________________________________________________________________</w:t>
      </w:r>
    </w:p>
    <w:p w14:paraId="535DB37C" w14:textId="77777777" w:rsidR="00CA429B" w:rsidRPr="00B96DE3" w:rsidRDefault="00CA429B">
      <w:pPr>
        <w:pStyle w:val="ConsPlusNormal"/>
        <w:ind w:firstLine="709"/>
        <w:jc w:val="center"/>
        <w:outlineLvl w:val="0"/>
        <w:rPr>
          <w:rFonts w:ascii="Times New Roman" w:hAnsi="Times New Roman"/>
          <w:sz w:val="24"/>
          <w:szCs w:val="24"/>
        </w:rPr>
      </w:pPr>
    </w:p>
    <w:p w14:paraId="4CBB81F3" w14:textId="77777777" w:rsidR="00CA429B" w:rsidRPr="00B96DE3" w:rsidRDefault="00CA429B">
      <w:pPr>
        <w:pStyle w:val="ConsPlusNormal"/>
        <w:ind w:firstLine="709"/>
        <w:jc w:val="center"/>
        <w:outlineLvl w:val="0"/>
        <w:rPr>
          <w:rFonts w:ascii="Times New Roman" w:hAnsi="Times New Roman"/>
          <w:sz w:val="24"/>
          <w:szCs w:val="24"/>
        </w:rPr>
      </w:pPr>
    </w:p>
    <w:p w14:paraId="50752251" w14:textId="77777777" w:rsidR="00CA429B" w:rsidRPr="00B96DE3" w:rsidRDefault="00CA429B">
      <w:pPr>
        <w:pStyle w:val="ConsPlusNormal"/>
        <w:ind w:firstLine="709"/>
        <w:jc w:val="center"/>
        <w:outlineLvl w:val="0"/>
        <w:rPr>
          <w:rFonts w:ascii="Times New Roman" w:hAnsi="Times New Roman"/>
          <w:sz w:val="24"/>
          <w:szCs w:val="24"/>
        </w:rPr>
      </w:pPr>
    </w:p>
    <w:p w14:paraId="12D3AC7A" w14:textId="77777777" w:rsidR="008B7A31" w:rsidRPr="00B96DE3" w:rsidRDefault="008B7A31" w:rsidP="008004C8">
      <w:pPr>
        <w:pStyle w:val="ConsPlusNormal"/>
        <w:outlineLvl w:val="0"/>
        <w:rPr>
          <w:rFonts w:ascii="Times New Roman" w:hAnsi="Times New Roman"/>
          <w:sz w:val="24"/>
          <w:szCs w:val="24"/>
        </w:rPr>
      </w:pPr>
    </w:p>
    <w:p w14:paraId="48D1D2DF" w14:textId="77777777" w:rsidR="00E37375" w:rsidRPr="00B96DE3" w:rsidRDefault="00E37375" w:rsidP="008004C8">
      <w:pPr>
        <w:pStyle w:val="ConsPlusNormal"/>
        <w:outlineLvl w:val="0"/>
        <w:rPr>
          <w:rFonts w:ascii="Times New Roman" w:hAnsi="Times New Roman"/>
          <w:sz w:val="24"/>
          <w:szCs w:val="24"/>
        </w:rPr>
      </w:pPr>
    </w:p>
    <w:p w14:paraId="19B9EB71" w14:textId="77777777" w:rsidR="00E37375" w:rsidRPr="00B96DE3" w:rsidRDefault="00E37375" w:rsidP="008004C8">
      <w:pPr>
        <w:pStyle w:val="ConsPlusNormal"/>
        <w:outlineLvl w:val="0"/>
        <w:rPr>
          <w:rFonts w:ascii="Times New Roman" w:hAnsi="Times New Roman"/>
          <w:sz w:val="24"/>
          <w:szCs w:val="24"/>
        </w:rPr>
      </w:pPr>
    </w:p>
    <w:p w14:paraId="27B3CF56" w14:textId="77777777" w:rsidR="00E37375" w:rsidRPr="00B96DE3" w:rsidRDefault="00E37375" w:rsidP="008004C8">
      <w:pPr>
        <w:pStyle w:val="ConsPlusNormal"/>
        <w:outlineLvl w:val="0"/>
        <w:rPr>
          <w:rFonts w:ascii="Times New Roman" w:hAnsi="Times New Roman"/>
          <w:sz w:val="24"/>
          <w:szCs w:val="24"/>
        </w:rPr>
      </w:pPr>
    </w:p>
    <w:p w14:paraId="1D25A49B" w14:textId="77777777" w:rsidR="00E37375" w:rsidRPr="00B96DE3" w:rsidRDefault="00E37375" w:rsidP="008004C8">
      <w:pPr>
        <w:pStyle w:val="ConsPlusNormal"/>
        <w:outlineLvl w:val="0"/>
        <w:rPr>
          <w:rFonts w:ascii="Times New Roman" w:hAnsi="Times New Roman"/>
          <w:sz w:val="24"/>
          <w:szCs w:val="24"/>
        </w:rPr>
      </w:pPr>
    </w:p>
    <w:p w14:paraId="547DD3E6" w14:textId="77777777" w:rsidR="00E37375" w:rsidRPr="00B96DE3" w:rsidRDefault="00E37375" w:rsidP="008004C8">
      <w:pPr>
        <w:pStyle w:val="ConsPlusNormal"/>
        <w:outlineLvl w:val="0"/>
        <w:rPr>
          <w:rFonts w:ascii="Times New Roman" w:hAnsi="Times New Roman"/>
          <w:sz w:val="24"/>
          <w:szCs w:val="24"/>
        </w:rPr>
      </w:pPr>
    </w:p>
    <w:p w14:paraId="2AB8C2CB" w14:textId="77777777" w:rsidR="00E37375" w:rsidRPr="00B96DE3" w:rsidRDefault="00E37375" w:rsidP="008004C8">
      <w:pPr>
        <w:pStyle w:val="ConsPlusNormal"/>
        <w:outlineLvl w:val="0"/>
        <w:rPr>
          <w:rFonts w:ascii="Times New Roman" w:hAnsi="Times New Roman"/>
          <w:sz w:val="24"/>
          <w:szCs w:val="24"/>
        </w:rPr>
      </w:pPr>
    </w:p>
    <w:p w14:paraId="169D2C95" w14:textId="77777777" w:rsidR="00E37375" w:rsidRPr="00B96DE3" w:rsidRDefault="00E37375" w:rsidP="008004C8">
      <w:pPr>
        <w:pStyle w:val="ConsPlusNormal"/>
        <w:outlineLvl w:val="0"/>
        <w:rPr>
          <w:rFonts w:ascii="Times New Roman" w:hAnsi="Times New Roman"/>
          <w:sz w:val="24"/>
          <w:szCs w:val="24"/>
        </w:rPr>
      </w:pPr>
    </w:p>
    <w:p w14:paraId="47DF6D96" w14:textId="77777777" w:rsidR="00E37375" w:rsidRPr="00B96DE3" w:rsidRDefault="00E37375" w:rsidP="008004C8">
      <w:pPr>
        <w:pStyle w:val="ConsPlusNormal"/>
        <w:outlineLvl w:val="0"/>
        <w:rPr>
          <w:rFonts w:ascii="Times New Roman" w:hAnsi="Times New Roman"/>
          <w:sz w:val="24"/>
          <w:szCs w:val="24"/>
        </w:rPr>
      </w:pPr>
    </w:p>
    <w:p w14:paraId="6921B500" w14:textId="77777777" w:rsidR="00E37375" w:rsidRPr="00B96DE3" w:rsidRDefault="00E37375" w:rsidP="008004C8">
      <w:pPr>
        <w:pStyle w:val="ConsPlusNormal"/>
        <w:outlineLvl w:val="0"/>
        <w:rPr>
          <w:rFonts w:ascii="Times New Roman" w:hAnsi="Times New Roman"/>
          <w:sz w:val="24"/>
          <w:szCs w:val="24"/>
        </w:rPr>
      </w:pPr>
    </w:p>
    <w:p w14:paraId="5111B12C" w14:textId="77777777" w:rsidR="00E37375" w:rsidRPr="00B96DE3" w:rsidRDefault="00E37375" w:rsidP="008004C8">
      <w:pPr>
        <w:pStyle w:val="ConsPlusNormal"/>
        <w:outlineLvl w:val="0"/>
        <w:rPr>
          <w:rFonts w:ascii="Times New Roman" w:hAnsi="Times New Roman"/>
          <w:sz w:val="24"/>
          <w:szCs w:val="24"/>
        </w:rPr>
      </w:pPr>
    </w:p>
    <w:p w14:paraId="1A9BEA6E" w14:textId="77777777" w:rsidR="00E37375" w:rsidRPr="00B96DE3" w:rsidRDefault="00E37375" w:rsidP="008004C8">
      <w:pPr>
        <w:pStyle w:val="ConsPlusNormal"/>
        <w:outlineLvl w:val="0"/>
        <w:rPr>
          <w:rFonts w:ascii="Times New Roman" w:hAnsi="Times New Roman"/>
          <w:sz w:val="24"/>
          <w:szCs w:val="24"/>
        </w:rPr>
      </w:pPr>
    </w:p>
    <w:p w14:paraId="6079A060" w14:textId="77777777" w:rsidR="00E37375" w:rsidRPr="00B96DE3" w:rsidRDefault="00E37375" w:rsidP="008004C8">
      <w:pPr>
        <w:pStyle w:val="ConsPlusNormal"/>
        <w:outlineLvl w:val="0"/>
        <w:rPr>
          <w:rFonts w:ascii="Times New Roman" w:hAnsi="Times New Roman"/>
          <w:sz w:val="24"/>
          <w:szCs w:val="24"/>
        </w:rPr>
      </w:pPr>
    </w:p>
    <w:p w14:paraId="6AA79DBC" w14:textId="77777777" w:rsidR="00E37375" w:rsidRPr="00B96DE3" w:rsidRDefault="00E37375" w:rsidP="008004C8">
      <w:pPr>
        <w:pStyle w:val="ConsPlusNormal"/>
        <w:outlineLvl w:val="0"/>
        <w:rPr>
          <w:rFonts w:ascii="Times New Roman" w:hAnsi="Times New Roman"/>
          <w:sz w:val="24"/>
          <w:szCs w:val="24"/>
        </w:rPr>
      </w:pPr>
    </w:p>
    <w:p w14:paraId="75743CC8" w14:textId="77777777" w:rsidR="00E37375" w:rsidRPr="00B96DE3" w:rsidRDefault="00E37375" w:rsidP="008004C8">
      <w:pPr>
        <w:pStyle w:val="ConsPlusNormal"/>
        <w:outlineLvl w:val="0"/>
        <w:rPr>
          <w:rFonts w:ascii="Times New Roman" w:hAnsi="Times New Roman"/>
          <w:sz w:val="24"/>
          <w:szCs w:val="24"/>
        </w:rPr>
      </w:pPr>
    </w:p>
    <w:p w14:paraId="236EA89B" w14:textId="77777777" w:rsidR="00E37375" w:rsidRPr="00B96DE3" w:rsidRDefault="00E37375" w:rsidP="008004C8">
      <w:pPr>
        <w:pStyle w:val="ConsPlusNormal"/>
        <w:outlineLvl w:val="0"/>
        <w:rPr>
          <w:rFonts w:ascii="Times New Roman" w:hAnsi="Times New Roman"/>
          <w:sz w:val="24"/>
          <w:szCs w:val="24"/>
        </w:rPr>
      </w:pPr>
    </w:p>
    <w:p w14:paraId="2D1B5A79" w14:textId="77777777" w:rsidR="00E37375" w:rsidRPr="00B96DE3" w:rsidRDefault="00E37375" w:rsidP="008004C8">
      <w:pPr>
        <w:pStyle w:val="ConsPlusNormal"/>
        <w:outlineLvl w:val="0"/>
        <w:rPr>
          <w:rFonts w:ascii="Times New Roman" w:hAnsi="Times New Roman"/>
          <w:sz w:val="24"/>
          <w:szCs w:val="24"/>
        </w:rPr>
      </w:pPr>
    </w:p>
    <w:p w14:paraId="4B89D71B" w14:textId="77777777" w:rsidR="00E37375" w:rsidRPr="00B96DE3" w:rsidRDefault="00E37375" w:rsidP="008004C8">
      <w:pPr>
        <w:pStyle w:val="ConsPlusNormal"/>
        <w:outlineLvl w:val="0"/>
        <w:rPr>
          <w:rFonts w:ascii="Times New Roman" w:hAnsi="Times New Roman"/>
          <w:sz w:val="24"/>
          <w:szCs w:val="24"/>
        </w:rPr>
      </w:pPr>
    </w:p>
    <w:p w14:paraId="70BCB522" w14:textId="77777777" w:rsidR="00E37375" w:rsidRPr="00B96DE3" w:rsidRDefault="00E37375" w:rsidP="008004C8">
      <w:pPr>
        <w:pStyle w:val="ConsPlusNormal"/>
        <w:outlineLvl w:val="0"/>
        <w:rPr>
          <w:rFonts w:ascii="Times New Roman" w:hAnsi="Times New Roman"/>
          <w:sz w:val="24"/>
          <w:szCs w:val="24"/>
        </w:rPr>
      </w:pPr>
    </w:p>
    <w:p w14:paraId="0140E324" w14:textId="77777777" w:rsidR="00E37375" w:rsidRPr="00B96DE3" w:rsidRDefault="00E37375" w:rsidP="008004C8">
      <w:pPr>
        <w:pStyle w:val="ConsPlusNormal"/>
        <w:outlineLvl w:val="0"/>
        <w:rPr>
          <w:rFonts w:ascii="Times New Roman" w:hAnsi="Times New Roman"/>
          <w:sz w:val="24"/>
          <w:szCs w:val="24"/>
        </w:rPr>
      </w:pPr>
    </w:p>
    <w:p w14:paraId="616C2525" w14:textId="77777777" w:rsidR="00E37375" w:rsidRPr="00B96DE3" w:rsidRDefault="00E37375" w:rsidP="008004C8">
      <w:pPr>
        <w:pStyle w:val="ConsPlusNormal"/>
        <w:outlineLvl w:val="0"/>
        <w:rPr>
          <w:rFonts w:ascii="Times New Roman" w:hAnsi="Times New Roman"/>
          <w:sz w:val="24"/>
          <w:szCs w:val="24"/>
        </w:rPr>
      </w:pPr>
    </w:p>
    <w:p w14:paraId="1E2D70A4" w14:textId="77777777" w:rsidR="00E37375" w:rsidRPr="00B96DE3" w:rsidRDefault="00E37375" w:rsidP="008004C8">
      <w:pPr>
        <w:pStyle w:val="ConsPlusNormal"/>
        <w:outlineLvl w:val="0"/>
        <w:rPr>
          <w:rFonts w:ascii="Times New Roman" w:hAnsi="Times New Roman"/>
          <w:sz w:val="24"/>
          <w:szCs w:val="24"/>
        </w:rPr>
      </w:pPr>
    </w:p>
    <w:p w14:paraId="1C2E12B4" w14:textId="77777777" w:rsidR="00CA429B" w:rsidRPr="00B96DE3" w:rsidRDefault="00CA429B">
      <w:pPr>
        <w:pStyle w:val="ConsPlusNormal"/>
        <w:ind w:firstLine="709"/>
        <w:jc w:val="center"/>
        <w:outlineLvl w:val="0"/>
        <w:rPr>
          <w:rFonts w:ascii="Times New Roman" w:hAnsi="Times New Roman"/>
          <w:sz w:val="24"/>
          <w:szCs w:val="24"/>
        </w:rPr>
      </w:pPr>
    </w:p>
    <w:p w14:paraId="2E9053DD" w14:textId="77A749EB" w:rsidR="00CA429B" w:rsidRPr="00B96DE3" w:rsidRDefault="00173D0F">
      <w:pPr>
        <w:pStyle w:val="ConsPlusNormal"/>
        <w:ind w:firstLine="709"/>
        <w:jc w:val="center"/>
        <w:outlineLvl w:val="0"/>
        <w:rPr>
          <w:rFonts w:ascii="Times New Roman" w:hAnsi="Times New Roman"/>
          <w:b/>
          <w:sz w:val="24"/>
          <w:szCs w:val="24"/>
        </w:rPr>
      </w:pPr>
      <w:r w:rsidRPr="00B96DE3">
        <w:rPr>
          <w:rFonts w:ascii="Times New Roman" w:hAnsi="Times New Roman"/>
          <w:sz w:val="24"/>
          <w:szCs w:val="24"/>
        </w:rPr>
        <w:t xml:space="preserve">Приложение № 1 к Договору </w:t>
      </w:r>
      <w:r w:rsidRPr="00B96DE3">
        <w:rPr>
          <w:rFonts w:ascii="Times New Roman" w:hAnsi="Times New Roman"/>
          <w:b/>
          <w:sz w:val="24"/>
          <w:szCs w:val="24"/>
        </w:rPr>
        <w:t xml:space="preserve">№ </w:t>
      </w:r>
      <w:r w:rsidR="00B93F3A" w:rsidRPr="00B96DE3">
        <w:rPr>
          <w:rFonts w:ascii="Times New Roman" w:hAnsi="Times New Roman"/>
          <w:b/>
          <w:sz w:val="24"/>
          <w:szCs w:val="24"/>
        </w:rPr>
        <w:t>ЖК 1799/1-</w:t>
      </w:r>
      <w:r w:rsidR="00A058D2">
        <w:rPr>
          <w:rFonts w:ascii="Times New Roman" w:hAnsi="Times New Roman"/>
          <w:b/>
          <w:sz w:val="24"/>
          <w:szCs w:val="24"/>
        </w:rPr>
        <w:t>21</w:t>
      </w:r>
    </w:p>
    <w:p w14:paraId="71EE2245" w14:textId="77777777" w:rsidR="00CA429B" w:rsidRPr="00B96DE3" w:rsidRDefault="00173D0F">
      <w:pPr>
        <w:pStyle w:val="ConsPlusNormal"/>
        <w:ind w:firstLine="709"/>
        <w:jc w:val="center"/>
        <w:outlineLvl w:val="0"/>
        <w:rPr>
          <w:rFonts w:ascii="Times New Roman" w:hAnsi="Times New Roman"/>
          <w:sz w:val="24"/>
          <w:szCs w:val="24"/>
        </w:rPr>
      </w:pPr>
      <w:r w:rsidRPr="00B96DE3">
        <w:rPr>
          <w:rFonts w:ascii="Times New Roman" w:hAnsi="Times New Roman"/>
          <w:sz w:val="24"/>
          <w:szCs w:val="24"/>
        </w:rPr>
        <w:t>участия в долевом строительстве многоквартирного дома</w:t>
      </w:r>
    </w:p>
    <w:p w14:paraId="57A59ADD" w14:textId="77777777" w:rsidR="00CA429B" w:rsidRPr="00B96DE3" w:rsidRDefault="00CA429B">
      <w:pPr>
        <w:pStyle w:val="ConsPlusNormal"/>
        <w:ind w:firstLine="709"/>
        <w:outlineLvl w:val="0"/>
        <w:rPr>
          <w:rFonts w:ascii="Times New Roman" w:hAnsi="Times New Roman"/>
          <w:sz w:val="24"/>
          <w:szCs w:val="24"/>
        </w:rPr>
      </w:pPr>
    </w:p>
    <w:p w14:paraId="0732FC69" w14:textId="77777777" w:rsidR="00CA429B" w:rsidRPr="00B96DE3" w:rsidRDefault="00173D0F">
      <w:pPr>
        <w:pStyle w:val="ConsPlusNormal"/>
        <w:ind w:firstLine="709"/>
        <w:jc w:val="center"/>
        <w:outlineLvl w:val="0"/>
        <w:rPr>
          <w:rFonts w:ascii="Times New Roman" w:hAnsi="Times New Roman"/>
          <w:b/>
          <w:bCs/>
          <w:sz w:val="24"/>
          <w:szCs w:val="24"/>
        </w:rPr>
      </w:pPr>
      <w:r w:rsidRPr="00B96DE3">
        <w:rPr>
          <w:rFonts w:ascii="Times New Roman" w:hAnsi="Times New Roman"/>
          <w:b/>
          <w:bCs/>
          <w:sz w:val="24"/>
          <w:szCs w:val="24"/>
        </w:rPr>
        <w:t>План</w:t>
      </w:r>
    </w:p>
    <w:p w14:paraId="4A09FFBE" w14:textId="77777777" w:rsidR="00CA429B" w:rsidRPr="00B96DE3" w:rsidRDefault="00CA429B">
      <w:pPr>
        <w:pStyle w:val="ConsPlusNormal"/>
        <w:ind w:firstLine="709"/>
        <w:outlineLvl w:val="0"/>
        <w:rPr>
          <w:rFonts w:ascii="Times New Roman" w:hAnsi="Times New Roman"/>
          <w:sz w:val="24"/>
          <w:szCs w:val="24"/>
        </w:rPr>
      </w:pPr>
    </w:p>
    <w:p w14:paraId="7CA4ED51" w14:textId="77777777" w:rsidR="00CA429B" w:rsidRPr="00B96DE3" w:rsidRDefault="00CA429B">
      <w:pPr>
        <w:pStyle w:val="ConsPlusNormal"/>
        <w:ind w:firstLine="709"/>
        <w:outlineLvl w:val="0"/>
        <w:rPr>
          <w:rFonts w:ascii="Times New Roman" w:hAnsi="Times New Roman"/>
          <w:sz w:val="24"/>
          <w:szCs w:val="24"/>
        </w:rPr>
      </w:pPr>
    </w:p>
    <w:p w14:paraId="5E313FB3" w14:textId="77777777" w:rsidR="00CA429B" w:rsidRPr="00B96DE3" w:rsidRDefault="00CA429B">
      <w:pPr>
        <w:pStyle w:val="ConsPlusNormal"/>
        <w:ind w:firstLine="709"/>
        <w:outlineLvl w:val="0"/>
        <w:rPr>
          <w:rFonts w:ascii="Times New Roman" w:hAnsi="Times New Roman"/>
          <w:sz w:val="24"/>
          <w:szCs w:val="24"/>
        </w:rPr>
      </w:pPr>
    </w:p>
    <w:p w14:paraId="226598DC" w14:textId="77777777" w:rsidR="00CA429B" w:rsidRPr="00B96DE3" w:rsidRDefault="00CA429B">
      <w:pPr>
        <w:pStyle w:val="ConsPlusNormal"/>
        <w:ind w:firstLine="709"/>
        <w:outlineLvl w:val="0"/>
        <w:rPr>
          <w:rFonts w:ascii="Times New Roman" w:hAnsi="Times New Roman"/>
          <w:sz w:val="24"/>
          <w:szCs w:val="24"/>
        </w:rPr>
      </w:pPr>
    </w:p>
    <w:p w14:paraId="2EA5F9CD" w14:textId="77777777" w:rsidR="00CA429B" w:rsidRPr="00B96DE3" w:rsidRDefault="00CA429B">
      <w:pPr>
        <w:pStyle w:val="ConsPlusNormal"/>
        <w:ind w:firstLine="709"/>
        <w:outlineLvl w:val="0"/>
        <w:rPr>
          <w:rFonts w:ascii="Times New Roman" w:hAnsi="Times New Roman"/>
          <w:sz w:val="24"/>
          <w:szCs w:val="24"/>
        </w:rPr>
      </w:pPr>
    </w:p>
    <w:p w14:paraId="306D0B0F" w14:textId="77777777" w:rsidR="00CA429B" w:rsidRPr="00B96DE3" w:rsidRDefault="00CA429B">
      <w:pPr>
        <w:pStyle w:val="ConsPlusNormal"/>
        <w:ind w:firstLine="709"/>
        <w:outlineLvl w:val="0"/>
        <w:rPr>
          <w:rFonts w:ascii="Times New Roman" w:hAnsi="Times New Roman"/>
          <w:sz w:val="24"/>
          <w:szCs w:val="24"/>
        </w:rPr>
      </w:pPr>
    </w:p>
    <w:p w14:paraId="624E1344" w14:textId="77777777" w:rsidR="00CA429B" w:rsidRPr="00B96DE3" w:rsidRDefault="00CA429B">
      <w:pPr>
        <w:pStyle w:val="ConsPlusNormal"/>
        <w:ind w:firstLine="709"/>
        <w:outlineLvl w:val="0"/>
        <w:rPr>
          <w:rFonts w:ascii="Times New Roman" w:hAnsi="Times New Roman"/>
          <w:sz w:val="24"/>
          <w:szCs w:val="24"/>
        </w:rPr>
      </w:pPr>
    </w:p>
    <w:p w14:paraId="68460938" w14:textId="77777777" w:rsidR="00CA429B" w:rsidRPr="00B96DE3" w:rsidRDefault="00CA429B">
      <w:pPr>
        <w:pStyle w:val="ConsPlusNormal"/>
        <w:ind w:firstLine="709"/>
        <w:outlineLvl w:val="0"/>
        <w:rPr>
          <w:rFonts w:ascii="Times New Roman" w:hAnsi="Times New Roman"/>
          <w:sz w:val="24"/>
          <w:szCs w:val="24"/>
        </w:rPr>
      </w:pPr>
    </w:p>
    <w:p w14:paraId="61DC8A4D" w14:textId="77777777" w:rsidR="00CA429B" w:rsidRPr="00B96DE3" w:rsidRDefault="00CA429B">
      <w:pPr>
        <w:pStyle w:val="ConsPlusNormal"/>
        <w:ind w:firstLine="709"/>
        <w:outlineLvl w:val="0"/>
        <w:rPr>
          <w:rFonts w:ascii="Times New Roman" w:hAnsi="Times New Roman"/>
          <w:sz w:val="24"/>
          <w:szCs w:val="24"/>
        </w:rPr>
      </w:pPr>
    </w:p>
    <w:p w14:paraId="64B28775" w14:textId="77777777" w:rsidR="00CA429B" w:rsidRPr="00B96DE3" w:rsidRDefault="00CA429B">
      <w:pPr>
        <w:pStyle w:val="ConsPlusNormal"/>
        <w:ind w:firstLine="709"/>
        <w:outlineLvl w:val="0"/>
        <w:rPr>
          <w:rFonts w:ascii="Times New Roman" w:hAnsi="Times New Roman"/>
          <w:sz w:val="24"/>
          <w:szCs w:val="24"/>
        </w:rPr>
      </w:pPr>
    </w:p>
    <w:p w14:paraId="30038B64" w14:textId="77777777" w:rsidR="00CA429B" w:rsidRPr="00B96DE3" w:rsidRDefault="00CA429B">
      <w:pPr>
        <w:pStyle w:val="ConsPlusNormal"/>
        <w:ind w:firstLine="709"/>
        <w:outlineLvl w:val="0"/>
        <w:rPr>
          <w:rFonts w:ascii="Times New Roman" w:hAnsi="Times New Roman"/>
          <w:sz w:val="24"/>
          <w:szCs w:val="24"/>
        </w:rPr>
      </w:pPr>
    </w:p>
    <w:p w14:paraId="130746C9" w14:textId="77777777" w:rsidR="00CA429B" w:rsidRPr="00B96DE3" w:rsidRDefault="00CA429B">
      <w:pPr>
        <w:pStyle w:val="ConsPlusNormal"/>
        <w:ind w:firstLine="709"/>
        <w:outlineLvl w:val="0"/>
        <w:rPr>
          <w:rFonts w:ascii="Times New Roman" w:hAnsi="Times New Roman"/>
          <w:sz w:val="24"/>
          <w:szCs w:val="24"/>
        </w:rPr>
      </w:pPr>
    </w:p>
    <w:p w14:paraId="19333D20" w14:textId="77777777" w:rsidR="00CA429B" w:rsidRPr="00B96DE3" w:rsidRDefault="00CA429B">
      <w:pPr>
        <w:pStyle w:val="ConsPlusNormal"/>
        <w:ind w:firstLine="709"/>
        <w:outlineLvl w:val="0"/>
        <w:rPr>
          <w:rFonts w:ascii="Times New Roman" w:hAnsi="Times New Roman"/>
          <w:sz w:val="24"/>
          <w:szCs w:val="24"/>
        </w:rPr>
      </w:pPr>
    </w:p>
    <w:p w14:paraId="5DBCBFA0" w14:textId="77777777" w:rsidR="00CA429B" w:rsidRPr="00B96DE3" w:rsidRDefault="00CA429B">
      <w:pPr>
        <w:pStyle w:val="ConsPlusNormal"/>
        <w:ind w:firstLine="709"/>
        <w:outlineLvl w:val="0"/>
        <w:rPr>
          <w:rFonts w:ascii="Times New Roman" w:hAnsi="Times New Roman"/>
          <w:sz w:val="24"/>
          <w:szCs w:val="24"/>
        </w:rPr>
      </w:pPr>
    </w:p>
    <w:p w14:paraId="2D105683" w14:textId="77777777" w:rsidR="00CA429B" w:rsidRPr="00B96DE3" w:rsidRDefault="00CA429B">
      <w:pPr>
        <w:pStyle w:val="ConsPlusNormal"/>
        <w:ind w:firstLine="709"/>
        <w:outlineLvl w:val="0"/>
        <w:rPr>
          <w:rFonts w:ascii="Times New Roman" w:hAnsi="Times New Roman"/>
          <w:sz w:val="24"/>
          <w:szCs w:val="24"/>
        </w:rPr>
      </w:pPr>
    </w:p>
    <w:p w14:paraId="66D39CF4" w14:textId="77777777" w:rsidR="00CA429B" w:rsidRPr="00B96DE3" w:rsidRDefault="00CA429B">
      <w:pPr>
        <w:pStyle w:val="ConsPlusNormal"/>
        <w:ind w:firstLine="709"/>
        <w:outlineLvl w:val="0"/>
        <w:rPr>
          <w:rFonts w:ascii="Times New Roman" w:hAnsi="Times New Roman"/>
          <w:sz w:val="24"/>
          <w:szCs w:val="24"/>
        </w:rPr>
      </w:pPr>
    </w:p>
    <w:p w14:paraId="5F3933C6" w14:textId="77777777" w:rsidR="00CA429B" w:rsidRPr="00B96DE3" w:rsidRDefault="00CA429B">
      <w:pPr>
        <w:pStyle w:val="ConsPlusNormal"/>
        <w:ind w:firstLine="709"/>
        <w:outlineLvl w:val="0"/>
        <w:rPr>
          <w:rFonts w:ascii="Times New Roman" w:hAnsi="Times New Roman"/>
          <w:sz w:val="24"/>
          <w:szCs w:val="24"/>
        </w:rPr>
      </w:pPr>
    </w:p>
    <w:p w14:paraId="30842BCA" w14:textId="77777777" w:rsidR="00CA429B" w:rsidRPr="00B96DE3" w:rsidRDefault="00CA429B">
      <w:pPr>
        <w:pStyle w:val="ConsPlusNormal"/>
        <w:ind w:firstLine="709"/>
        <w:outlineLvl w:val="0"/>
        <w:rPr>
          <w:rFonts w:ascii="Times New Roman" w:hAnsi="Times New Roman"/>
          <w:sz w:val="24"/>
          <w:szCs w:val="24"/>
        </w:rPr>
      </w:pPr>
    </w:p>
    <w:p w14:paraId="5990BDB2" w14:textId="77777777" w:rsidR="00CA429B" w:rsidRPr="00B96DE3" w:rsidRDefault="00CA429B">
      <w:pPr>
        <w:pStyle w:val="ConsPlusNormal"/>
        <w:ind w:firstLine="709"/>
        <w:outlineLvl w:val="0"/>
        <w:rPr>
          <w:rFonts w:ascii="Times New Roman" w:hAnsi="Times New Roman"/>
          <w:sz w:val="24"/>
          <w:szCs w:val="24"/>
        </w:rPr>
      </w:pPr>
    </w:p>
    <w:p w14:paraId="20CA4349" w14:textId="77777777" w:rsidR="00CA429B" w:rsidRPr="00B96DE3" w:rsidRDefault="00CA429B">
      <w:pPr>
        <w:pStyle w:val="ConsPlusNormal"/>
        <w:ind w:firstLine="709"/>
        <w:outlineLvl w:val="0"/>
        <w:rPr>
          <w:rFonts w:ascii="Times New Roman" w:hAnsi="Times New Roman"/>
          <w:sz w:val="24"/>
          <w:szCs w:val="24"/>
        </w:rPr>
      </w:pPr>
    </w:p>
    <w:p w14:paraId="0A841766" w14:textId="77777777" w:rsidR="00CA429B" w:rsidRPr="00B96DE3" w:rsidRDefault="00CA429B">
      <w:pPr>
        <w:pStyle w:val="ConsPlusNormal"/>
        <w:ind w:firstLine="709"/>
        <w:outlineLvl w:val="0"/>
        <w:rPr>
          <w:rFonts w:ascii="Times New Roman" w:hAnsi="Times New Roman"/>
          <w:sz w:val="24"/>
          <w:szCs w:val="24"/>
        </w:rPr>
      </w:pPr>
    </w:p>
    <w:p w14:paraId="0882494C" w14:textId="77777777" w:rsidR="00CA429B" w:rsidRPr="00B96DE3" w:rsidRDefault="00CA429B">
      <w:pPr>
        <w:pStyle w:val="ConsPlusNormal"/>
        <w:ind w:firstLine="709"/>
        <w:outlineLvl w:val="0"/>
        <w:rPr>
          <w:rFonts w:ascii="Times New Roman" w:hAnsi="Times New Roman"/>
          <w:sz w:val="24"/>
          <w:szCs w:val="24"/>
        </w:rPr>
      </w:pPr>
    </w:p>
    <w:p w14:paraId="0942A6A7" w14:textId="77777777" w:rsidR="00CA429B" w:rsidRPr="00B96DE3" w:rsidRDefault="00CA429B">
      <w:pPr>
        <w:pStyle w:val="ConsPlusNormal"/>
        <w:ind w:firstLine="709"/>
        <w:outlineLvl w:val="0"/>
        <w:rPr>
          <w:rFonts w:ascii="Times New Roman" w:hAnsi="Times New Roman"/>
          <w:sz w:val="24"/>
          <w:szCs w:val="24"/>
        </w:rPr>
      </w:pPr>
    </w:p>
    <w:p w14:paraId="5D00176D" w14:textId="77777777" w:rsidR="00CA429B" w:rsidRPr="00B96DE3" w:rsidRDefault="00CA429B">
      <w:pPr>
        <w:pStyle w:val="ConsPlusNormal"/>
        <w:ind w:firstLine="709"/>
        <w:outlineLvl w:val="0"/>
        <w:rPr>
          <w:rFonts w:ascii="Times New Roman" w:hAnsi="Times New Roman"/>
          <w:sz w:val="24"/>
          <w:szCs w:val="24"/>
        </w:rPr>
      </w:pPr>
    </w:p>
    <w:p w14:paraId="678FAABB" w14:textId="77777777" w:rsidR="00CA429B" w:rsidRPr="00B96DE3" w:rsidRDefault="00CA429B">
      <w:pPr>
        <w:pStyle w:val="ConsPlusNormal"/>
        <w:ind w:firstLine="709"/>
        <w:outlineLvl w:val="0"/>
        <w:rPr>
          <w:rFonts w:ascii="Times New Roman" w:hAnsi="Times New Roman"/>
          <w:sz w:val="24"/>
          <w:szCs w:val="24"/>
        </w:rPr>
      </w:pPr>
    </w:p>
    <w:p w14:paraId="0D95A4A0" w14:textId="77777777" w:rsidR="00CA429B" w:rsidRPr="00B96DE3" w:rsidRDefault="00CA429B">
      <w:pPr>
        <w:pStyle w:val="ConsPlusNormal"/>
        <w:ind w:firstLine="709"/>
        <w:outlineLvl w:val="0"/>
        <w:rPr>
          <w:rFonts w:ascii="Times New Roman" w:hAnsi="Times New Roman"/>
          <w:sz w:val="24"/>
          <w:szCs w:val="24"/>
        </w:rPr>
      </w:pPr>
    </w:p>
    <w:p w14:paraId="40D935B0" w14:textId="77777777" w:rsidR="00CA429B" w:rsidRPr="00B96DE3" w:rsidRDefault="00CA429B">
      <w:pPr>
        <w:pStyle w:val="ConsPlusNormal"/>
        <w:ind w:firstLine="709"/>
        <w:outlineLvl w:val="0"/>
        <w:rPr>
          <w:rFonts w:ascii="Times New Roman" w:hAnsi="Times New Roman"/>
          <w:sz w:val="24"/>
          <w:szCs w:val="24"/>
        </w:rPr>
      </w:pPr>
    </w:p>
    <w:p w14:paraId="67ED772E" w14:textId="77777777" w:rsidR="00CA429B" w:rsidRPr="00B96DE3" w:rsidRDefault="00CA429B">
      <w:pPr>
        <w:pStyle w:val="ConsPlusNormal"/>
        <w:ind w:firstLine="709"/>
        <w:outlineLvl w:val="0"/>
        <w:rPr>
          <w:rFonts w:ascii="Times New Roman" w:hAnsi="Times New Roman"/>
          <w:sz w:val="24"/>
          <w:szCs w:val="24"/>
        </w:rPr>
      </w:pPr>
    </w:p>
    <w:p w14:paraId="1C01FC2D" w14:textId="77777777" w:rsidR="00CA429B" w:rsidRPr="00B96DE3" w:rsidRDefault="00CA429B">
      <w:pPr>
        <w:pStyle w:val="ConsPlusNormal"/>
        <w:ind w:firstLine="709"/>
        <w:outlineLvl w:val="0"/>
        <w:rPr>
          <w:rFonts w:ascii="Times New Roman" w:hAnsi="Times New Roman"/>
          <w:sz w:val="24"/>
          <w:szCs w:val="24"/>
        </w:rPr>
      </w:pPr>
    </w:p>
    <w:p w14:paraId="1334035F" w14:textId="77777777" w:rsidR="00CA429B" w:rsidRPr="00B96DE3" w:rsidRDefault="00CA429B">
      <w:pPr>
        <w:pStyle w:val="ConsPlusNormal"/>
        <w:ind w:firstLine="709"/>
        <w:outlineLvl w:val="0"/>
        <w:rPr>
          <w:rFonts w:ascii="Times New Roman" w:hAnsi="Times New Roman"/>
          <w:sz w:val="24"/>
          <w:szCs w:val="24"/>
        </w:rPr>
      </w:pPr>
    </w:p>
    <w:p w14:paraId="08FDE726" w14:textId="77777777" w:rsidR="009936FF" w:rsidRPr="00A058D2" w:rsidRDefault="009936FF" w:rsidP="009936FF">
      <w:pPr>
        <w:pStyle w:val="ConsPlusNormal"/>
        <w:ind w:firstLine="709"/>
        <w:outlineLvl w:val="0"/>
        <w:rPr>
          <w:rFonts w:ascii="Times New Roman" w:hAnsi="Times New Roman"/>
          <w:b/>
          <w:bCs/>
          <w:color w:val="000000" w:themeColor="text1"/>
          <w:sz w:val="24"/>
          <w:szCs w:val="24"/>
          <w:lang w:eastAsia="ru-RU"/>
        </w:rPr>
      </w:pPr>
      <w:r w:rsidRPr="00A058D2">
        <w:rPr>
          <w:rFonts w:ascii="Times New Roman" w:hAnsi="Times New Roman"/>
          <w:b/>
          <w:bCs/>
          <w:color w:val="000000" w:themeColor="text1"/>
          <w:sz w:val="24"/>
          <w:szCs w:val="24"/>
          <w:lang w:eastAsia="ru-RU"/>
        </w:rPr>
        <w:t xml:space="preserve">ООО «СЗ </w:t>
      </w:r>
      <w:r w:rsidRPr="00A058D2">
        <w:rPr>
          <w:rFonts w:ascii="Times New Roman" w:hAnsi="Times New Roman"/>
          <w:b/>
          <w:color w:val="000000" w:themeColor="text1"/>
          <w:sz w:val="24"/>
          <w:szCs w:val="24"/>
        </w:rPr>
        <w:t>Пушкинская, Дом № 1</w:t>
      </w:r>
      <w:r w:rsidRPr="00A058D2">
        <w:rPr>
          <w:rFonts w:ascii="Times New Roman" w:hAnsi="Times New Roman"/>
          <w:b/>
          <w:bCs/>
          <w:color w:val="000000" w:themeColor="text1"/>
          <w:sz w:val="24"/>
          <w:szCs w:val="24"/>
          <w:lang w:eastAsia="ru-RU"/>
        </w:rPr>
        <w:t xml:space="preserve">» </w:t>
      </w:r>
    </w:p>
    <w:p w14:paraId="0F994C16" w14:textId="77777777" w:rsidR="009936FF" w:rsidRPr="00502CFB" w:rsidRDefault="009936FF" w:rsidP="009936FF">
      <w:pPr>
        <w:pStyle w:val="ConsPlusNormal"/>
        <w:ind w:firstLine="709"/>
        <w:outlineLvl w:val="0"/>
        <w:rPr>
          <w:rFonts w:ascii="Times New Roman" w:hAnsi="Times New Roman"/>
          <w:sz w:val="24"/>
          <w:szCs w:val="24"/>
        </w:rPr>
      </w:pPr>
      <w:r w:rsidRPr="00A058D2">
        <w:rPr>
          <w:rFonts w:ascii="Times New Roman" w:hAnsi="Times New Roman"/>
          <w:b/>
          <w:bCs/>
          <w:color w:val="000000" w:themeColor="text1"/>
          <w:sz w:val="24"/>
          <w:szCs w:val="24"/>
          <w:lang w:eastAsia="ru-RU"/>
        </w:rPr>
        <w:t>в лице УО ООО «Смарт Девелопмент» в лице Директора Черненко М.А.</w:t>
      </w:r>
    </w:p>
    <w:p w14:paraId="0708B313" w14:textId="77777777" w:rsidR="009936FF" w:rsidRPr="00502CFB" w:rsidRDefault="009936FF" w:rsidP="009936FF">
      <w:pPr>
        <w:pStyle w:val="ConsPlusNormal"/>
        <w:ind w:firstLine="709"/>
        <w:outlineLvl w:val="0"/>
        <w:rPr>
          <w:rFonts w:ascii="Times New Roman" w:hAnsi="Times New Roman"/>
          <w:sz w:val="24"/>
          <w:szCs w:val="24"/>
        </w:rPr>
      </w:pPr>
    </w:p>
    <w:p w14:paraId="58DE3C6B" w14:textId="52E54F4F" w:rsidR="00CA429B" w:rsidRPr="00B96DE3" w:rsidRDefault="00CA429B" w:rsidP="008B7A31">
      <w:pPr>
        <w:pStyle w:val="ConsPlusNormal"/>
        <w:ind w:firstLine="709"/>
        <w:outlineLvl w:val="0"/>
        <w:rPr>
          <w:rFonts w:ascii="Times New Roman" w:hAnsi="Times New Roman"/>
          <w:sz w:val="24"/>
          <w:szCs w:val="24"/>
        </w:rPr>
      </w:pPr>
    </w:p>
    <w:p w14:paraId="60C0CD47" w14:textId="77777777" w:rsidR="00CA429B" w:rsidRPr="00B96DE3" w:rsidRDefault="00CA429B">
      <w:pPr>
        <w:pStyle w:val="ConsPlusNormal"/>
        <w:ind w:firstLine="709"/>
        <w:outlineLvl w:val="0"/>
        <w:rPr>
          <w:rFonts w:ascii="Times New Roman" w:hAnsi="Times New Roman"/>
          <w:b/>
          <w:sz w:val="24"/>
          <w:szCs w:val="24"/>
        </w:rPr>
      </w:pPr>
    </w:p>
    <w:p w14:paraId="5F901906" w14:textId="77777777" w:rsidR="00CA429B" w:rsidRPr="00B96DE3" w:rsidRDefault="00173D0F">
      <w:pPr>
        <w:pStyle w:val="ConsPlusNormal"/>
        <w:ind w:firstLine="709"/>
        <w:outlineLvl w:val="0"/>
        <w:rPr>
          <w:rFonts w:ascii="Times New Roman" w:hAnsi="Times New Roman"/>
          <w:b/>
          <w:sz w:val="24"/>
          <w:szCs w:val="24"/>
        </w:rPr>
      </w:pPr>
      <w:r w:rsidRPr="00B96DE3">
        <w:rPr>
          <w:rFonts w:ascii="Times New Roman" w:hAnsi="Times New Roman"/>
          <w:b/>
          <w:sz w:val="24"/>
          <w:szCs w:val="24"/>
        </w:rPr>
        <w:t>Участник долевого строительства:</w:t>
      </w:r>
    </w:p>
    <w:p w14:paraId="361CDB2A" w14:textId="77777777" w:rsidR="00CA429B" w:rsidRPr="00B96DE3" w:rsidRDefault="00CA429B">
      <w:pPr>
        <w:pStyle w:val="ConsPlusNormal"/>
        <w:ind w:firstLine="709"/>
        <w:outlineLvl w:val="0"/>
        <w:rPr>
          <w:rFonts w:ascii="Times New Roman" w:hAnsi="Times New Roman"/>
          <w:b/>
          <w:sz w:val="24"/>
          <w:szCs w:val="24"/>
        </w:rPr>
      </w:pPr>
    </w:p>
    <w:p w14:paraId="0C10A7E3" w14:textId="77777777" w:rsidR="00CA429B" w:rsidRPr="00B96DE3" w:rsidRDefault="00173D0F">
      <w:pPr>
        <w:pStyle w:val="ConsPlusNormal"/>
        <w:ind w:firstLine="709"/>
        <w:outlineLvl w:val="0"/>
        <w:rPr>
          <w:rFonts w:ascii="Times New Roman" w:hAnsi="Times New Roman"/>
          <w:b/>
          <w:sz w:val="24"/>
          <w:szCs w:val="24"/>
        </w:rPr>
      </w:pPr>
      <w:r w:rsidRPr="00B96DE3">
        <w:rPr>
          <w:rFonts w:ascii="Times New Roman" w:hAnsi="Times New Roman"/>
          <w:b/>
          <w:sz w:val="24"/>
          <w:szCs w:val="24"/>
        </w:rPr>
        <w:t>___________________________________________________________________________</w:t>
      </w:r>
    </w:p>
    <w:p w14:paraId="760569D5" w14:textId="77777777" w:rsidR="00CA429B" w:rsidRPr="00B96DE3" w:rsidRDefault="00CA429B">
      <w:pPr>
        <w:pStyle w:val="ConsPlusNormal"/>
        <w:ind w:firstLine="709"/>
        <w:jc w:val="center"/>
        <w:outlineLvl w:val="0"/>
        <w:rPr>
          <w:rFonts w:ascii="Times New Roman" w:hAnsi="Times New Roman"/>
          <w:sz w:val="24"/>
          <w:szCs w:val="24"/>
        </w:rPr>
      </w:pPr>
    </w:p>
    <w:p w14:paraId="5BF84A2B" w14:textId="77777777" w:rsidR="00D80641" w:rsidRPr="00B96DE3" w:rsidRDefault="00D80641">
      <w:pPr>
        <w:pStyle w:val="ConsPlusNormal"/>
        <w:ind w:firstLine="709"/>
        <w:jc w:val="center"/>
        <w:outlineLvl w:val="0"/>
        <w:rPr>
          <w:rFonts w:ascii="Times New Roman" w:hAnsi="Times New Roman"/>
          <w:sz w:val="24"/>
          <w:szCs w:val="24"/>
        </w:rPr>
      </w:pPr>
    </w:p>
    <w:p w14:paraId="0B663C0E" w14:textId="77777777" w:rsidR="00D80641" w:rsidRPr="00B96DE3" w:rsidRDefault="00D80641">
      <w:pPr>
        <w:pStyle w:val="ConsPlusNormal"/>
        <w:ind w:firstLine="709"/>
        <w:jc w:val="center"/>
        <w:outlineLvl w:val="0"/>
        <w:rPr>
          <w:rFonts w:ascii="Times New Roman" w:hAnsi="Times New Roman"/>
          <w:sz w:val="24"/>
          <w:szCs w:val="24"/>
        </w:rPr>
      </w:pPr>
    </w:p>
    <w:p w14:paraId="5635BD22" w14:textId="77777777" w:rsidR="00D80641" w:rsidRPr="00B96DE3" w:rsidRDefault="00D80641">
      <w:pPr>
        <w:pStyle w:val="ConsPlusNormal"/>
        <w:ind w:firstLine="709"/>
        <w:jc w:val="center"/>
        <w:outlineLvl w:val="0"/>
        <w:rPr>
          <w:rFonts w:ascii="Times New Roman" w:hAnsi="Times New Roman"/>
          <w:sz w:val="24"/>
          <w:szCs w:val="24"/>
        </w:rPr>
      </w:pPr>
    </w:p>
    <w:p w14:paraId="7E4A49E9" w14:textId="77777777" w:rsidR="00D80641" w:rsidRPr="00B96DE3" w:rsidRDefault="00D80641">
      <w:pPr>
        <w:pStyle w:val="ConsPlusNormal"/>
        <w:ind w:firstLine="709"/>
        <w:jc w:val="center"/>
        <w:outlineLvl w:val="0"/>
        <w:rPr>
          <w:rFonts w:ascii="Times New Roman" w:hAnsi="Times New Roman"/>
          <w:sz w:val="24"/>
          <w:szCs w:val="24"/>
        </w:rPr>
      </w:pPr>
    </w:p>
    <w:p w14:paraId="115B54A2" w14:textId="77777777" w:rsidR="00D80641" w:rsidRPr="00B96DE3" w:rsidRDefault="00D80641">
      <w:pPr>
        <w:pStyle w:val="ConsPlusNormal"/>
        <w:ind w:firstLine="709"/>
        <w:jc w:val="center"/>
        <w:outlineLvl w:val="0"/>
        <w:rPr>
          <w:rFonts w:ascii="Times New Roman" w:hAnsi="Times New Roman"/>
          <w:sz w:val="24"/>
          <w:szCs w:val="24"/>
        </w:rPr>
      </w:pPr>
    </w:p>
    <w:p w14:paraId="4D866580" w14:textId="77777777" w:rsidR="00E37375" w:rsidRPr="00B96DE3" w:rsidRDefault="00E37375">
      <w:pPr>
        <w:pStyle w:val="ConsPlusNormal"/>
        <w:ind w:firstLine="709"/>
        <w:jc w:val="center"/>
        <w:outlineLvl w:val="0"/>
        <w:rPr>
          <w:rFonts w:ascii="Times New Roman" w:hAnsi="Times New Roman"/>
          <w:sz w:val="24"/>
          <w:szCs w:val="24"/>
        </w:rPr>
      </w:pPr>
    </w:p>
    <w:p w14:paraId="27B59F48" w14:textId="77777777" w:rsidR="00E37375" w:rsidRPr="00B96DE3" w:rsidRDefault="00E37375">
      <w:pPr>
        <w:pStyle w:val="ConsPlusNormal"/>
        <w:ind w:firstLine="709"/>
        <w:jc w:val="center"/>
        <w:outlineLvl w:val="0"/>
        <w:rPr>
          <w:rFonts w:ascii="Times New Roman" w:hAnsi="Times New Roman"/>
          <w:sz w:val="24"/>
          <w:szCs w:val="24"/>
        </w:rPr>
      </w:pPr>
    </w:p>
    <w:p w14:paraId="56CD7AC7" w14:textId="77777777" w:rsidR="00E37375" w:rsidRPr="00B96DE3" w:rsidRDefault="00E37375">
      <w:pPr>
        <w:pStyle w:val="ConsPlusNormal"/>
        <w:ind w:firstLine="709"/>
        <w:jc w:val="center"/>
        <w:outlineLvl w:val="0"/>
        <w:rPr>
          <w:rFonts w:ascii="Times New Roman" w:hAnsi="Times New Roman"/>
          <w:sz w:val="24"/>
          <w:szCs w:val="24"/>
        </w:rPr>
      </w:pPr>
    </w:p>
    <w:p w14:paraId="2D073495" w14:textId="77777777" w:rsidR="00D80641" w:rsidRPr="00B96DE3" w:rsidRDefault="00D80641" w:rsidP="00E37375">
      <w:pPr>
        <w:pStyle w:val="ConsPlusNormal"/>
        <w:outlineLvl w:val="0"/>
        <w:rPr>
          <w:rFonts w:ascii="Times New Roman" w:hAnsi="Times New Roman"/>
          <w:sz w:val="24"/>
          <w:szCs w:val="24"/>
        </w:rPr>
      </w:pPr>
    </w:p>
    <w:p w14:paraId="583D2EC9" w14:textId="77777777" w:rsidR="00D80641" w:rsidRPr="00B96DE3" w:rsidRDefault="00D80641" w:rsidP="003F7F4B">
      <w:pPr>
        <w:pStyle w:val="ConsPlusNormal"/>
        <w:outlineLvl w:val="0"/>
        <w:rPr>
          <w:rFonts w:ascii="Times New Roman" w:hAnsi="Times New Roman"/>
          <w:sz w:val="24"/>
          <w:szCs w:val="24"/>
        </w:rPr>
      </w:pPr>
    </w:p>
    <w:p w14:paraId="5AAA4703" w14:textId="0D9B2A53" w:rsidR="00D80641" w:rsidRPr="00B96DE3" w:rsidRDefault="00D80641" w:rsidP="00D80641">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b/>
          <w:sz w:val="24"/>
          <w:szCs w:val="24"/>
        </w:rPr>
      </w:pPr>
      <w:bookmarkStart w:id="49" w:name="_Hlk157422597"/>
      <w:r w:rsidRPr="00B96DE3">
        <w:rPr>
          <w:rFonts w:ascii="Times New Roman" w:hAnsi="Times New Roman"/>
          <w:b/>
          <w:sz w:val="24"/>
          <w:szCs w:val="24"/>
        </w:rPr>
        <w:t>Приложение № 2 к Договору № ЖК 1799/1-</w:t>
      </w:r>
    </w:p>
    <w:p w14:paraId="51731D79" w14:textId="77777777" w:rsidR="00D80641" w:rsidRPr="00B96DE3" w:rsidRDefault="00D80641" w:rsidP="00D80641">
      <w:pPr>
        <w:pStyle w:val="ConsPlusNormal"/>
        <w:jc w:val="center"/>
        <w:outlineLvl w:val="0"/>
        <w:rPr>
          <w:rFonts w:ascii="Times New Roman" w:hAnsi="Times New Roman"/>
          <w:b/>
          <w:sz w:val="24"/>
          <w:szCs w:val="24"/>
        </w:rPr>
      </w:pPr>
      <w:r w:rsidRPr="00B96DE3">
        <w:rPr>
          <w:rFonts w:ascii="Times New Roman" w:hAnsi="Times New Roman"/>
          <w:b/>
          <w:sz w:val="24"/>
          <w:szCs w:val="24"/>
        </w:rPr>
        <w:t>участия в долевом строительстве многоквартирного дома</w:t>
      </w:r>
    </w:p>
    <w:p w14:paraId="483E8D90" w14:textId="77777777" w:rsidR="00D80641" w:rsidRPr="00B96DE3" w:rsidRDefault="00D80641" w:rsidP="00D80641">
      <w:pPr>
        <w:pStyle w:val="ConsPlusNormal"/>
        <w:ind w:firstLine="567"/>
        <w:outlineLvl w:val="0"/>
        <w:rPr>
          <w:rFonts w:ascii="Times New Roman" w:hAnsi="Times New Roman"/>
          <w:sz w:val="24"/>
          <w:szCs w:val="24"/>
        </w:rPr>
      </w:pPr>
    </w:p>
    <w:p w14:paraId="22C9A8A7" w14:textId="77777777" w:rsidR="00D80641" w:rsidRPr="00B96DE3" w:rsidRDefault="00D80641" w:rsidP="00D80641">
      <w:pPr>
        <w:jc w:val="center"/>
        <w:rPr>
          <w:rFonts w:ascii="Times New Roman" w:hAnsi="Times New Roman"/>
          <w:b/>
          <w:bCs/>
          <w:sz w:val="24"/>
          <w:szCs w:val="24"/>
        </w:rPr>
      </w:pPr>
      <w:r w:rsidRPr="00B96DE3">
        <w:rPr>
          <w:rFonts w:ascii="Times New Roman" w:hAnsi="Times New Roman"/>
          <w:b/>
          <w:bCs/>
          <w:sz w:val="24"/>
          <w:szCs w:val="24"/>
        </w:rPr>
        <w:t>ХАРАКТЕРИСТИКИ ОБЪЕКТА ДОЛЕВОГО СТРОИТЕЛЬСТВА</w:t>
      </w:r>
    </w:p>
    <w:p w14:paraId="2D57D241" w14:textId="77777777" w:rsidR="00D80641" w:rsidRPr="00B96DE3" w:rsidRDefault="00D80641" w:rsidP="00D80641">
      <w:pPr>
        <w:rPr>
          <w:rFonts w:ascii="Times New Roman" w:hAnsi="Times New Roman"/>
          <w:sz w:val="24"/>
          <w:szCs w:val="24"/>
        </w:rPr>
      </w:pPr>
    </w:p>
    <w:p w14:paraId="1D29DB50" w14:textId="77777777" w:rsidR="00D80641" w:rsidRPr="00B96DE3" w:rsidRDefault="00D80641" w:rsidP="00D80641">
      <w:pPr>
        <w:numPr>
          <w:ilvl w:val="0"/>
          <w:numId w:val="7"/>
        </w:numPr>
        <w:ind w:left="0" w:firstLine="567"/>
        <w:jc w:val="both"/>
        <w:rPr>
          <w:rFonts w:ascii="Times New Roman" w:hAnsi="Times New Roman"/>
          <w:sz w:val="24"/>
          <w:szCs w:val="24"/>
        </w:rPr>
      </w:pPr>
      <w:r w:rsidRPr="00B96DE3">
        <w:rPr>
          <w:rFonts w:ascii="Times New Roman" w:hAnsi="Times New Roman"/>
          <w:b/>
          <w:bCs/>
          <w:sz w:val="24"/>
          <w:szCs w:val="24"/>
        </w:rPr>
        <w:t>Общие характеристики</w:t>
      </w:r>
      <w:r w:rsidRPr="00B96DE3">
        <w:rPr>
          <w:rFonts w:ascii="Times New Roman" w:hAnsi="Times New Roman"/>
          <w:sz w:val="24"/>
          <w:szCs w:val="24"/>
        </w:rPr>
        <w:t xml:space="preserve"> </w:t>
      </w:r>
    </w:p>
    <w:p w14:paraId="6AFB9623" w14:textId="77777777" w:rsidR="00D572A1" w:rsidRPr="00B96DE3" w:rsidRDefault="00D572A1" w:rsidP="00D572A1">
      <w:pPr>
        <w:jc w:val="both"/>
        <w:rPr>
          <w:rFonts w:ascii="Times New Roman" w:hAnsi="Times New Roman"/>
          <w:sz w:val="24"/>
          <w:szCs w:val="24"/>
        </w:rPr>
      </w:pPr>
      <w:r w:rsidRPr="00B96DE3">
        <w:rPr>
          <w:rFonts w:ascii="Times New Roman" w:hAnsi="Times New Roman"/>
          <w:sz w:val="24"/>
          <w:szCs w:val="24"/>
        </w:rPr>
        <w:t>- без внутренних перегородок с обозначением в натуре проектных контуров одним рядом газобетонного блока толщиной 100 мм (выполняется устройство перегородок сан. узла);</w:t>
      </w:r>
    </w:p>
    <w:p w14:paraId="50BBBDD1" w14:textId="77777777" w:rsidR="00D572A1" w:rsidRPr="00B96DE3" w:rsidRDefault="00D572A1" w:rsidP="00D572A1">
      <w:pPr>
        <w:jc w:val="both"/>
        <w:rPr>
          <w:rFonts w:ascii="Times New Roman" w:hAnsi="Times New Roman"/>
          <w:sz w:val="24"/>
          <w:szCs w:val="24"/>
        </w:rPr>
      </w:pPr>
      <w:r w:rsidRPr="00B96DE3">
        <w:rPr>
          <w:rFonts w:ascii="Times New Roman" w:hAnsi="Times New Roman"/>
          <w:sz w:val="24"/>
          <w:szCs w:val="24"/>
        </w:rPr>
        <w:t>- стены: без подготовки под отделку (поверхность стен и перегородок очищена от наплывов раствора, бетона, крепежных элементов опалубки);</w:t>
      </w:r>
    </w:p>
    <w:p w14:paraId="4D6DD391" w14:textId="77777777" w:rsidR="00D572A1" w:rsidRPr="00B96DE3" w:rsidRDefault="00D572A1" w:rsidP="00D572A1">
      <w:pPr>
        <w:jc w:val="both"/>
        <w:rPr>
          <w:rFonts w:ascii="Times New Roman" w:hAnsi="Times New Roman"/>
          <w:sz w:val="24"/>
          <w:szCs w:val="24"/>
        </w:rPr>
      </w:pPr>
      <w:r w:rsidRPr="00B96DE3">
        <w:rPr>
          <w:rFonts w:ascii="Times New Roman" w:hAnsi="Times New Roman"/>
          <w:sz w:val="24"/>
          <w:szCs w:val="24"/>
        </w:rPr>
        <w:t xml:space="preserve">- потолки: без подготовки под отделку (поверхность очищена от наплывов бетона, крепежных элементов опалубки);     </w:t>
      </w:r>
    </w:p>
    <w:p w14:paraId="095A36F3" w14:textId="77777777" w:rsidR="00D572A1" w:rsidRPr="00B96DE3" w:rsidRDefault="00D572A1" w:rsidP="00D572A1">
      <w:pPr>
        <w:jc w:val="both"/>
        <w:rPr>
          <w:rFonts w:ascii="Times New Roman" w:hAnsi="Times New Roman"/>
          <w:sz w:val="24"/>
          <w:szCs w:val="24"/>
        </w:rPr>
      </w:pPr>
      <w:r w:rsidRPr="00B96DE3">
        <w:rPr>
          <w:rFonts w:ascii="Times New Roman" w:hAnsi="Times New Roman"/>
          <w:sz w:val="24"/>
          <w:szCs w:val="24"/>
        </w:rPr>
        <w:t>- полы: без подготовки под отделку (поверхность очищена от наплывов раствора, бетона, крепежных элементов опалубки);</w:t>
      </w:r>
    </w:p>
    <w:p w14:paraId="64FAB083" w14:textId="77777777" w:rsidR="00D572A1" w:rsidRPr="00B96DE3" w:rsidRDefault="00D572A1" w:rsidP="00D572A1">
      <w:pPr>
        <w:jc w:val="both"/>
        <w:rPr>
          <w:rFonts w:ascii="Times New Roman" w:hAnsi="Times New Roman"/>
          <w:sz w:val="24"/>
          <w:szCs w:val="24"/>
        </w:rPr>
      </w:pPr>
      <w:r w:rsidRPr="00B96DE3">
        <w:rPr>
          <w:rFonts w:ascii="Times New Roman" w:hAnsi="Times New Roman"/>
          <w:sz w:val="24"/>
          <w:szCs w:val="24"/>
        </w:rPr>
        <w:t>- входные двери в квартиру: на входе в квартиру устанавливается металлическая дверь;</w:t>
      </w:r>
    </w:p>
    <w:p w14:paraId="00528030" w14:textId="77777777" w:rsidR="00D572A1" w:rsidRPr="00B96DE3" w:rsidRDefault="00D572A1" w:rsidP="00D572A1">
      <w:pPr>
        <w:jc w:val="both"/>
        <w:rPr>
          <w:rFonts w:ascii="Times New Roman" w:hAnsi="Times New Roman"/>
          <w:sz w:val="24"/>
          <w:szCs w:val="24"/>
        </w:rPr>
      </w:pPr>
      <w:r w:rsidRPr="00B96DE3">
        <w:rPr>
          <w:rFonts w:ascii="Times New Roman" w:hAnsi="Times New Roman"/>
          <w:sz w:val="24"/>
          <w:szCs w:val="24"/>
        </w:rPr>
        <w:t>- окна: ПВХ, с однокамерными стеклопакетами без установки подоконных досок и пароизоляционных лент;</w:t>
      </w:r>
    </w:p>
    <w:p w14:paraId="780C68CE" w14:textId="77777777" w:rsidR="00D572A1" w:rsidRPr="00B96DE3" w:rsidRDefault="00D572A1" w:rsidP="00D572A1">
      <w:pPr>
        <w:jc w:val="both"/>
        <w:rPr>
          <w:rFonts w:ascii="Times New Roman" w:hAnsi="Times New Roman"/>
          <w:sz w:val="24"/>
          <w:szCs w:val="24"/>
        </w:rPr>
      </w:pPr>
      <w:r w:rsidRPr="00B96DE3">
        <w:rPr>
          <w:rFonts w:ascii="Times New Roman" w:hAnsi="Times New Roman"/>
          <w:sz w:val="24"/>
          <w:szCs w:val="24"/>
        </w:rPr>
        <w:t>- водоснабжение: индивидуальные водомеры холодной и горячей воды установлены на отводах этажных коллекторов, трубопроводы холодной и горячей воды заведены в санузлы квартир, без внутриквартирной разводки и установки санитарно-технических приборов;</w:t>
      </w:r>
    </w:p>
    <w:p w14:paraId="0F1DAFF6" w14:textId="77777777" w:rsidR="00D572A1" w:rsidRPr="00B96DE3" w:rsidRDefault="00D572A1" w:rsidP="00D572A1">
      <w:pPr>
        <w:jc w:val="both"/>
        <w:rPr>
          <w:rFonts w:ascii="Times New Roman" w:hAnsi="Times New Roman"/>
          <w:sz w:val="24"/>
          <w:szCs w:val="24"/>
        </w:rPr>
      </w:pPr>
      <w:r w:rsidRPr="00B96DE3">
        <w:rPr>
          <w:rFonts w:ascii="Times New Roman" w:hAnsi="Times New Roman"/>
          <w:sz w:val="24"/>
          <w:szCs w:val="24"/>
        </w:rPr>
        <w:t xml:space="preserve">            - канализация: стояки хозяйственно-бытовой канализации проходят в помещениях кухонь и санузлов или санузла, смежного с кухней, без внутриквартирной разводки и установки санитарно-технических приборов;</w:t>
      </w:r>
    </w:p>
    <w:p w14:paraId="00F41B4E" w14:textId="77777777" w:rsidR="00D572A1" w:rsidRPr="00B96DE3" w:rsidRDefault="00D572A1" w:rsidP="00D572A1">
      <w:pPr>
        <w:jc w:val="both"/>
        <w:rPr>
          <w:rFonts w:ascii="Times New Roman" w:hAnsi="Times New Roman"/>
          <w:sz w:val="24"/>
          <w:szCs w:val="24"/>
        </w:rPr>
      </w:pPr>
      <w:r w:rsidRPr="00B96DE3">
        <w:rPr>
          <w:rFonts w:ascii="Times New Roman" w:hAnsi="Times New Roman"/>
          <w:sz w:val="24"/>
          <w:szCs w:val="24"/>
        </w:rPr>
        <w:t xml:space="preserve">- электроснабжение: электросчетчик с автоматами и устройством защитного отключения в этажном распределительном щите, электропитание заведено в прихожую, с установкой внутриквартирного выключателя, внутренняя разводка электропроводки по квартире не выполняется, </w:t>
      </w:r>
      <w:proofErr w:type="spellStart"/>
      <w:r w:rsidRPr="00B96DE3">
        <w:rPr>
          <w:rFonts w:ascii="Times New Roman" w:hAnsi="Times New Roman"/>
          <w:sz w:val="24"/>
          <w:szCs w:val="24"/>
        </w:rPr>
        <w:t>электрофурнитура</w:t>
      </w:r>
      <w:proofErr w:type="spellEnd"/>
      <w:r w:rsidRPr="00B96DE3">
        <w:rPr>
          <w:rFonts w:ascii="Times New Roman" w:hAnsi="Times New Roman"/>
          <w:sz w:val="24"/>
          <w:szCs w:val="24"/>
        </w:rPr>
        <w:t xml:space="preserve"> не устанавливается;</w:t>
      </w:r>
    </w:p>
    <w:p w14:paraId="2FC835E3" w14:textId="77777777" w:rsidR="00D572A1" w:rsidRPr="00B96DE3" w:rsidRDefault="00D572A1" w:rsidP="00D572A1">
      <w:pPr>
        <w:jc w:val="both"/>
        <w:rPr>
          <w:rFonts w:ascii="Times New Roman" w:hAnsi="Times New Roman"/>
          <w:sz w:val="24"/>
          <w:szCs w:val="24"/>
        </w:rPr>
      </w:pPr>
      <w:r w:rsidRPr="00B96DE3">
        <w:rPr>
          <w:rFonts w:ascii="Times New Roman" w:hAnsi="Times New Roman"/>
          <w:sz w:val="24"/>
          <w:szCs w:val="24"/>
        </w:rPr>
        <w:t>- отопление: индивидуальные тепловые счётчики установлены на отводах этажных коллекторов, внутриквартирная разводка скрытая, в конструкции пола, с установкой стальных панельных радиаторов;</w:t>
      </w:r>
    </w:p>
    <w:p w14:paraId="2EC801EF" w14:textId="77777777" w:rsidR="00D572A1" w:rsidRPr="00B96DE3" w:rsidRDefault="00D572A1" w:rsidP="00D572A1">
      <w:pPr>
        <w:jc w:val="both"/>
        <w:rPr>
          <w:rFonts w:ascii="Times New Roman" w:hAnsi="Times New Roman"/>
          <w:sz w:val="24"/>
          <w:szCs w:val="24"/>
        </w:rPr>
      </w:pPr>
      <w:r w:rsidRPr="00B96DE3">
        <w:rPr>
          <w:rFonts w:ascii="Times New Roman" w:hAnsi="Times New Roman"/>
          <w:sz w:val="24"/>
          <w:szCs w:val="24"/>
        </w:rPr>
        <w:t xml:space="preserve"> - средства связи: телефонизация и телевидение предусмотрены от этажных распределительных шкафов, радиофикация - </w:t>
      </w:r>
      <w:proofErr w:type="spellStart"/>
      <w:r w:rsidRPr="00B96DE3">
        <w:rPr>
          <w:rFonts w:ascii="Times New Roman" w:hAnsi="Times New Roman"/>
          <w:sz w:val="24"/>
          <w:szCs w:val="24"/>
        </w:rPr>
        <w:t>радиорозетка</w:t>
      </w:r>
      <w:proofErr w:type="spellEnd"/>
      <w:r w:rsidRPr="00B96DE3">
        <w:rPr>
          <w:rFonts w:ascii="Times New Roman" w:hAnsi="Times New Roman"/>
          <w:sz w:val="24"/>
          <w:szCs w:val="24"/>
        </w:rPr>
        <w:t xml:space="preserve"> в прихожей;</w:t>
      </w:r>
    </w:p>
    <w:p w14:paraId="49FF0334" w14:textId="77777777" w:rsidR="00D572A1" w:rsidRPr="00B96DE3" w:rsidRDefault="00D572A1" w:rsidP="00D572A1">
      <w:pPr>
        <w:jc w:val="both"/>
        <w:rPr>
          <w:rFonts w:ascii="Times New Roman" w:hAnsi="Times New Roman"/>
          <w:sz w:val="24"/>
          <w:szCs w:val="24"/>
        </w:rPr>
      </w:pPr>
      <w:r w:rsidRPr="00B96DE3">
        <w:rPr>
          <w:rFonts w:ascii="Times New Roman" w:hAnsi="Times New Roman"/>
          <w:sz w:val="24"/>
          <w:szCs w:val="24"/>
        </w:rPr>
        <w:t xml:space="preserve">- высота потолков: 2,7 метра; </w:t>
      </w:r>
    </w:p>
    <w:p w14:paraId="62489307" w14:textId="572ACE20" w:rsidR="00D80641" w:rsidRPr="00B96DE3" w:rsidRDefault="00D572A1" w:rsidP="00D572A1">
      <w:pPr>
        <w:jc w:val="both"/>
        <w:rPr>
          <w:rFonts w:ascii="Times New Roman" w:hAnsi="Times New Roman"/>
          <w:sz w:val="24"/>
          <w:szCs w:val="24"/>
        </w:rPr>
      </w:pPr>
      <w:r w:rsidRPr="00B96DE3">
        <w:rPr>
          <w:rFonts w:ascii="Times New Roman" w:hAnsi="Times New Roman"/>
          <w:sz w:val="24"/>
          <w:szCs w:val="24"/>
        </w:rPr>
        <w:t>- противопожарная безопасность: адресные дымовые пожарные извещатели в прихожей, устройство первичного пожаротушения в туалете.</w:t>
      </w:r>
    </w:p>
    <w:p w14:paraId="4B07FDCA" w14:textId="77777777" w:rsidR="00D572A1" w:rsidRPr="00B96DE3" w:rsidRDefault="00D572A1" w:rsidP="00D572A1">
      <w:pPr>
        <w:jc w:val="both"/>
        <w:rPr>
          <w:rFonts w:ascii="Times New Roman" w:hAnsi="Times New Roman"/>
          <w:sz w:val="24"/>
          <w:szCs w:val="24"/>
        </w:rPr>
      </w:pPr>
    </w:p>
    <w:p w14:paraId="153D5853" w14:textId="77777777" w:rsidR="00D80641" w:rsidRPr="00B96DE3" w:rsidRDefault="00D80641" w:rsidP="00D80641">
      <w:pPr>
        <w:pStyle w:val="ConsPlusNormal"/>
        <w:ind w:firstLine="567"/>
        <w:jc w:val="both"/>
        <w:rPr>
          <w:rFonts w:ascii="Times New Roman" w:hAnsi="Times New Roman"/>
          <w:b/>
          <w:bCs/>
          <w:sz w:val="24"/>
          <w:szCs w:val="24"/>
        </w:rPr>
      </w:pPr>
      <w:r w:rsidRPr="00B96DE3">
        <w:rPr>
          <w:rFonts w:ascii="Times New Roman" w:eastAsia="Times New Roman" w:hAnsi="Times New Roman"/>
          <w:b/>
          <w:bCs/>
          <w:sz w:val="24"/>
          <w:szCs w:val="24"/>
          <w:lang w:eastAsia="ru-RU"/>
        </w:rPr>
        <w:t>2. Отделка</w:t>
      </w:r>
      <w:r w:rsidRPr="00B96DE3">
        <w:rPr>
          <w:rFonts w:ascii="Times New Roman" w:hAnsi="Times New Roman"/>
          <w:b/>
          <w:bCs/>
          <w:sz w:val="24"/>
          <w:szCs w:val="24"/>
        </w:rPr>
        <w:t xml:space="preserve"> «Прайм»</w:t>
      </w:r>
    </w:p>
    <w:p w14:paraId="6D722764"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t>2.1. Стены:</w:t>
      </w:r>
    </w:p>
    <w:p w14:paraId="4F5E0CDB"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t>–</w:t>
      </w:r>
      <w:r w:rsidRPr="00B96DE3">
        <w:rPr>
          <w:rFonts w:ascii="Times New Roman" w:hAnsi="Times New Roman"/>
          <w:sz w:val="24"/>
          <w:szCs w:val="24"/>
        </w:rPr>
        <w:tab/>
        <w:t>во всех помещениях – оштукатуривание, шпатлевание;</w:t>
      </w:r>
    </w:p>
    <w:p w14:paraId="66200C31"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t>–</w:t>
      </w:r>
      <w:r w:rsidRPr="00B96DE3">
        <w:rPr>
          <w:rFonts w:ascii="Times New Roman" w:hAnsi="Times New Roman"/>
          <w:sz w:val="24"/>
          <w:szCs w:val="24"/>
        </w:rPr>
        <w:tab/>
        <w:t>финишный слой: жилые комнаты, кухня и коридор – оклейка финишными обоями; санузел – керамогранит; балкон: при наличии остекления – фактурная штукатурка; в случае отсутствия остекления – согласно проекту архитектурные решения (АР), парапет – черновая штукатурка, покраска влагостойкой краской;</w:t>
      </w:r>
    </w:p>
    <w:p w14:paraId="76809D72" w14:textId="77777777" w:rsidR="00D80641" w:rsidRPr="00B96DE3" w:rsidRDefault="00D80641" w:rsidP="00D80641">
      <w:pPr>
        <w:pStyle w:val="ConsPlusNormal"/>
        <w:ind w:firstLine="284"/>
        <w:jc w:val="both"/>
        <w:rPr>
          <w:rFonts w:ascii="Times New Roman" w:hAnsi="Times New Roman"/>
          <w:sz w:val="24"/>
          <w:szCs w:val="24"/>
        </w:rPr>
      </w:pPr>
      <w:r w:rsidRPr="00B96DE3">
        <w:rPr>
          <w:rFonts w:ascii="Times New Roman" w:hAnsi="Times New Roman"/>
          <w:sz w:val="24"/>
          <w:szCs w:val="24"/>
        </w:rPr>
        <w:t>– оконные проемы – шпатлевание и покраска, откосы входной двери – оклейка финишными обоями.</w:t>
      </w:r>
    </w:p>
    <w:p w14:paraId="3F2522F6"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t>2.2. Пол:</w:t>
      </w:r>
    </w:p>
    <w:p w14:paraId="0EBB1DA6"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t>–</w:t>
      </w:r>
      <w:r w:rsidRPr="00B96DE3">
        <w:rPr>
          <w:rFonts w:ascii="Times New Roman" w:hAnsi="Times New Roman"/>
          <w:sz w:val="24"/>
          <w:szCs w:val="24"/>
        </w:rPr>
        <w:tab/>
        <w:t>жилые комнаты, кухня и коридоры – ламинат, напольный плинтус ПВХ;</w:t>
      </w:r>
    </w:p>
    <w:p w14:paraId="3B6D1A75"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t>–</w:t>
      </w:r>
      <w:r w:rsidRPr="00B96DE3">
        <w:rPr>
          <w:rFonts w:ascii="Times New Roman" w:hAnsi="Times New Roman"/>
          <w:sz w:val="24"/>
          <w:szCs w:val="24"/>
        </w:rPr>
        <w:tab/>
        <w:t>балкон/лоджия – керамогранит;</w:t>
      </w:r>
    </w:p>
    <w:p w14:paraId="639CDA56"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t>–</w:t>
      </w:r>
      <w:r w:rsidRPr="00B96DE3">
        <w:rPr>
          <w:rFonts w:ascii="Times New Roman" w:hAnsi="Times New Roman"/>
          <w:sz w:val="24"/>
          <w:szCs w:val="24"/>
        </w:rPr>
        <w:tab/>
        <w:t>санузел – керамогранит;</w:t>
      </w:r>
    </w:p>
    <w:p w14:paraId="1370FB4C"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t>–</w:t>
      </w:r>
      <w:r w:rsidRPr="00B96DE3">
        <w:rPr>
          <w:rFonts w:ascii="Times New Roman" w:hAnsi="Times New Roman"/>
          <w:sz w:val="24"/>
          <w:szCs w:val="24"/>
        </w:rPr>
        <w:tab/>
        <w:t>на стыке разных типов напольных покрытий предусмотрен металлический профиль.</w:t>
      </w:r>
    </w:p>
    <w:p w14:paraId="70655538"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t>2.3.</w:t>
      </w:r>
      <w:r w:rsidRPr="00B96DE3">
        <w:rPr>
          <w:rFonts w:ascii="Times New Roman" w:hAnsi="Times New Roman"/>
          <w:sz w:val="24"/>
          <w:szCs w:val="24"/>
        </w:rPr>
        <w:tab/>
        <w:t xml:space="preserve">Потолок: </w:t>
      </w:r>
    </w:p>
    <w:p w14:paraId="7A833189"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lastRenderedPageBreak/>
        <w:t>–</w:t>
      </w:r>
      <w:r w:rsidRPr="00B96DE3">
        <w:rPr>
          <w:rFonts w:ascii="Times New Roman" w:hAnsi="Times New Roman"/>
          <w:sz w:val="24"/>
          <w:szCs w:val="24"/>
        </w:rPr>
        <w:tab/>
        <w:t>во всех помещениях, за исключением балконов/лоджий – натяжной потолок с белой резиновой вставкой;</w:t>
      </w:r>
    </w:p>
    <w:p w14:paraId="16106010" w14:textId="77777777" w:rsidR="00D80641" w:rsidRPr="00B96DE3" w:rsidRDefault="00D80641" w:rsidP="00D80641">
      <w:pPr>
        <w:pStyle w:val="ConsPlusNormal"/>
        <w:ind w:firstLine="540"/>
        <w:jc w:val="both"/>
        <w:rPr>
          <w:rFonts w:ascii="Times New Roman" w:hAnsi="Times New Roman"/>
          <w:sz w:val="24"/>
          <w:szCs w:val="24"/>
        </w:rPr>
      </w:pPr>
      <w:r w:rsidRPr="00B96DE3">
        <w:rPr>
          <w:rFonts w:ascii="Times New Roman" w:hAnsi="Times New Roman"/>
          <w:sz w:val="24"/>
          <w:szCs w:val="24"/>
        </w:rPr>
        <w:t>–</w:t>
      </w:r>
      <w:r w:rsidRPr="00B96DE3">
        <w:rPr>
          <w:rFonts w:ascii="Times New Roman" w:hAnsi="Times New Roman"/>
          <w:sz w:val="24"/>
          <w:szCs w:val="24"/>
        </w:rPr>
        <w:tab/>
      </w:r>
      <w:bookmarkStart w:id="50" w:name="_Hlk147327629"/>
      <w:r w:rsidRPr="00B96DE3">
        <w:rPr>
          <w:rFonts w:ascii="Times New Roman" w:hAnsi="Times New Roman"/>
          <w:sz w:val="24"/>
          <w:szCs w:val="24"/>
        </w:rPr>
        <w:t>балкон: при наличии остекления – черновая штукатурка, покраска, не остекленные балконы – согласно проекту архитектурные решения (АР).</w:t>
      </w:r>
    </w:p>
    <w:bookmarkEnd w:id="50"/>
    <w:p w14:paraId="0D421311"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t>2.4.</w:t>
      </w:r>
      <w:r w:rsidRPr="00B96DE3">
        <w:rPr>
          <w:rFonts w:ascii="Times New Roman" w:hAnsi="Times New Roman"/>
          <w:sz w:val="24"/>
          <w:szCs w:val="24"/>
        </w:rPr>
        <w:tab/>
        <w:t>Оборудование:</w:t>
      </w:r>
    </w:p>
    <w:p w14:paraId="3AE23111"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t>–</w:t>
      </w:r>
      <w:r w:rsidRPr="00B96DE3">
        <w:rPr>
          <w:rFonts w:ascii="Times New Roman" w:hAnsi="Times New Roman"/>
          <w:sz w:val="24"/>
          <w:szCs w:val="24"/>
        </w:rPr>
        <w:tab/>
        <w:t>входная и межкомнатные двери – глухие, открывание в соответствии с проектом архитектурные решения (АР).</w:t>
      </w:r>
    </w:p>
    <w:p w14:paraId="1281345E"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t>–</w:t>
      </w:r>
      <w:r w:rsidRPr="00B96DE3">
        <w:rPr>
          <w:rFonts w:ascii="Times New Roman" w:hAnsi="Times New Roman"/>
          <w:sz w:val="24"/>
          <w:szCs w:val="24"/>
        </w:rPr>
        <w:tab/>
        <w:t xml:space="preserve">сантехническое оборудование: ванна или </w:t>
      </w:r>
      <w:proofErr w:type="gramStart"/>
      <w:r w:rsidRPr="00B96DE3">
        <w:rPr>
          <w:rFonts w:ascii="Times New Roman" w:hAnsi="Times New Roman"/>
          <w:sz w:val="24"/>
          <w:szCs w:val="24"/>
        </w:rPr>
        <w:t>душевая ,</w:t>
      </w:r>
      <w:proofErr w:type="gramEnd"/>
      <w:r w:rsidRPr="00B96DE3">
        <w:rPr>
          <w:rFonts w:ascii="Times New Roman" w:hAnsi="Times New Roman"/>
          <w:sz w:val="24"/>
          <w:szCs w:val="24"/>
        </w:rPr>
        <w:t xml:space="preserve"> унитаз напольный, раковина с тумбой, смеситель для раковины, душевой комплект или смеситель для ванны.</w:t>
      </w:r>
    </w:p>
    <w:p w14:paraId="01C2AFCD"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t>–</w:t>
      </w:r>
      <w:r w:rsidRPr="00B96DE3">
        <w:rPr>
          <w:rFonts w:ascii="Times New Roman" w:hAnsi="Times New Roman"/>
          <w:sz w:val="24"/>
          <w:szCs w:val="24"/>
        </w:rPr>
        <w:tab/>
        <w:t>выводы для стиральной машины;</w:t>
      </w:r>
    </w:p>
    <w:p w14:paraId="24DF010C"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t>–</w:t>
      </w:r>
      <w:r w:rsidRPr="00B96DE3">
        <w:rPr>
          <w:rFonts w:ascii="Times New Roman" w:hAnsi="Times New Roman"/>
          <w:sz w:val="24"/>
          <w:szCs w:val="24"/>
        </w:rPr>
        <w:tab/>
        <w:t>разводка труб ХВС/ГВС для раковины на кухне;</w:t>
      </w:r>
    </w:p>
    <w:p w14:paraId="1A37FE55"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t>–</w:t>
      </w:r>
      <w:r w:rsidRPr="00B96DE3">
        <w:rPr>
          <w:rFonts w:ascii="Times New Roman" w:hAnsi="Times New Roman"/>
          <w:sz w:val="24"/>
          <w:szCs w:val="24"/>
        </w:rPr>
        <w:tab/>
        <w:t>водоотведение для каждой мокрой точки в канализационный стояк.</w:t>
      </w:r>
    </w:p>
    <w:p w14:paraId="7124CC9B"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t>2.5.</w:t>
      </w:r>
      <w:r w:rsidRPr="00B96DE3">
        <w:rPr>
          <w:rFonts w:ascii="Times New Roman" w:hAnsi="Times New Roman"/>
          <w:sz w:val="24"/>
          <w:szCs w:val="24"/>
        </w:rPr>
        <w:tab/>
        <w:t>В состав объекта долевого строительства также включено:</w:t>
      </w:r>
    </w:p>
    <w:p w14:paraId="2BCA4C52"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t>–</w:t>
      </w:r>
      <w:r w:rsidRPr="00B96DE3">
        <w:rPr>
          <w:rFonts w:ascii="Times New Roman" w:hAnsi="Times New Roman"/>
          <w:sz w:val="24"/>
          <w:szCs w:val="24"/>
        </w:rPr>
        <w:tab/>
        <w:t xml:space="preserve">разводка электрики с установкой </w:t>
      </w:r>
      <w:proofErr w:type="spellStart"/>
      <w:r w:rsidRPr="00B96DE3">
        <w:rPr>
          <w:rFonts w:ascii="Times New Roman" w:hAnsi="Times New Roman"/>
          <w:sz w:val="24"/>
          <w:szCs w:val="24"/>
        </w:rPr>
        <w:t>подрозетников</w:t>
      </w:r>
      <w:proofErr w:type="spellEnd"/>
      <w:r w:rsidRPr="00B96DE3">
        <w:rPr>
          <w:rFonts w:ascii="Times New Roman" w:hAnsi="Times New Roman"/>
          <w:sz w:val="24"/>
          <w:szCs w:val="24"/>
        </w:rPr>
        <w:t xml:space="preserve"> и оконечного оборудования (розетки, выключатели) </w:t>
      </w:r>
      <w:proofErr w:type="gramStart"/>
      <w:r w:rsidRPr="00B96DE3">
        <w:rPr>
          <w:rFonts w:ascii="Times New Roman" w:hAnsi="Times New Roman"/>
          <w:sz w:val="24"/>
          <w:szCs w:val="24"/>
        </w:rPr>
        <w:t>согласно проекта</w:t>
      </w:r>
      <w:proofErr w:type="gramEnd"/>
      <w:r w:rsidRPr="00B96DE3">
        <w:rPr>
          <w:rFonts w:ascii="Times New Roman" w:hAnsi="Times New Roman"/>
          <w:sz w:val="24"/>
          <w:szCs w:val="24"/>
        </w:rPr>
        <w:t>;</w:t>
      </w:r>
    </w:p>
    <w:p w14:paraId="0ADEC2EE"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t>–</w:t>
      </w:r>
      <w:r w:rsidRPr="00B96DE3">
        <w:rPr>
          <w:rFonts w:ascii="Times New Roman" w:hAnsi="Times New Roman"/>
          <w:sz w:val="24"/>
          <w:szCs w:val="24"/>
        </w:rPr>
        <w:tab/>
        <w:t>прокладка трасс кондиционирования;</w:t>
      </w:r>
    </w:p>
    <w:p w14:paraId="1EE8CF79"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t>2.6.</w:t>
      </w:r>
      <w:r w:rsidRPr="00B96DE3">
        <w:rPr>
          <w:rFonts w:ascii="Times New Roman" w:hAnsi="Times New Roman"/>
          <w:sz w:val="24"/>
          <w:szCs w:val="24"/>
        </w:rPr>
        <w:tab/>
        <w:t xml:space="preserve">Застройщик вправе производить замену материалов, декора, оборудования, мест расположения инженерных систем и сетей взамен указанных в настоящем Приложении на аналогичные, характеристики которых не противоречат действующим СНиП, </w:t>
      </w:r>
      <w:bookmarkStart w:id="51" w:name="_Hlk147327205"/>
      <w:r w:rsidRPr="00B96DE3">
        <w:rPr>
          <w:rFonts w:ascii="Times New Roman" w:hAnsi="Times New Roman"/>
          <w:sz w:val="24"/>
          <w:szCs w:val="24"/>
        </w:rPr>
        <w:t>СП и ГОСТ</w:t>
      </w:r>
      <w:bookmarkEnd w:id="51"/>
      <w:r w:rsidRPr="00B96DE3">
        <w:rPr>
          <w:rFonts w:ascii="Times New Roman" w:hAnsi="Times New Roman"/>
          <w:sz w:val="24"/>
          <w:szCs w:val="24"/>
        </w:rPr>
        <w:t xml:space="preserve"> и не ухудшают потребительских свойств. Участник долевого строительства ознакомлен и согласен, что указанные изменения не являются отступлениями от Договора, ухудшающими качества Здания и/или Объекта долевого строительства, или иными недостатками, которые делают Здание и/или Объект долевого строительства непригодными для предусмотренного Договором использования.</w:t>
      </w:r>
    </w:p>
    <w:p w14:paraId="646C1279" w14:textId="77777777" w:rsidR="00D80641" w:rsidRPr="00B96DE3" w:rsidRDefault="00D80641" w:rsidP="00D80641">
      <w:pPr>
        <w:pStyle w:val="ConsPlusNormal"/>
        <w:ind w:firstLine="567"/>
        <w:jc w:val="both"/>
        <w:rPr>
          <w:rFonts w:ascii="Times New Roman" w:hAnsi="Times New Roman"/>
          <w:sz w:val="24"/>
          <w:szCs w:val="24"/>
        </w:rPr>
      </w:pPr>
      <w:r w:rsidRPr="00B96DE3">
        <w:rPr>
          <w:rFonts w:ascii="Times New Roman" w:hAnsi="Times New Roman"/>
          <w:sz w:val="24"/>
          <w:szCs w:val="24"/>
        </w:rPr>
        <w:t xml:space="preserve">2.7. Перечень помещений, наличие балкона/лоджии зависит от планировки квартиры по проекту, в отношении которой заключается конкретный Договор участия в долевом строительстве. </w:t>
      </w:r>
    </w:p>
    <w:p w14:paraId="1F8D8C61" w14:textId="77777777" w:rsidR="00D80641" w:rsidRPr="00B96DE3" w:rsidRDefault="00D80641" w:rsidP="00D80641">
      <w:pPr>
        <w:pStyle w:val="ConsPlusNormal"/>
        <w:ind w:firstLine="709"/>
        <w:jc w:val="center"/>
        <w:outlineLvl w:val="0"/>
        <w:rPr>
          <w:rFonts w:ascii="Times New Roman" w:hAnsi="Times New Roman"/>
          <w:sz w:val="24"/>
          <w:szCs w:val="24"/>
        </w:rPr>
      </w:pPr>
    </w:p>
    <w:p w14:paraId="144F18F1" w14:textId="77777777" w:rsidR="00D80641" w:rsidRPr="00B96DE3" w:rsidRDefault="00D80641" w:rsidP="00D80641">
      <w:pPr>
        <w:pStyle w:val="ConsPlusNormal"/>
        <w:ind w:firstLine="709"/>
        <w:outlineLvl w:val="0"/>
        <w:rPr>
          <w:rFonts w:ascii="Times New Roman" w:hAnsi="Times New Roman"/>
          <w:sz w:val="24"/>
          <w:szCs w:val="24"/>
        </w:rPr>
      </w:pPr>
    </w:p>
    <w:bookmarkEnd w:id="49"/>
    <w:p w14:paraId="6AA57801" w14:textId="77777777" w:rsidR="00E37375" w:rsidRPr="00B96DE3" w:rsidRDefault="00E37375" w:rsidP="00E37375">
      <w:pPr>
        <w:pStyle w:val="ConsPlusNormal"/>
        <w:outlineLvl w:val="0"/>
        <w:rPr>
          <w:rFonts w:ascii="Times New Roman" w:hAnsi="Times New Roman"/>
          <w:b/>
          <w:color w:val="000000" w:themeColor="text1"/>
          <w:sz w:val="24"/>
          <w:szCs w:val="24"/>
        </w:rPr>
      </w:pPr>
    </w:p>
    <w:p w14:paraId="139C9090" w14:textId="77777777" w:rsidR="009936FF" w:rsidRPr="00A058D2" w:rsidRDefault="009936FF" w:rsidP="009936FF">
      <w:pPr>
        <w:pStyle w:val="ConsPlusNormal"/>
        <w:ind w:firstLine="709"/>
        <w:outlineLvl w:val="0"/>
        <w:rPr>
          <w:rFonts w:ascii="Times New Roman" w:hAnsi="Times New Roman"/>
          <w:b/>
          <w:bCs/>
          <w:color w:val="000000" w:themeColor="text1"/>
          <w:sz w:val="24"/>
          <w:szCs w:val="24"/>
          <w:lang w:eastAsia="ru-RU"/>
        </w:rPr>
      </w:pPr>
      <w:bookmarkStart w:id="52" w:name="_Hlk174532674"/>
      <w:r w:rsidRPr="00A058D2">
        <w:rPr>
          <w:rFonts w:ascii="Times New Roman" w:hAnsi="Times New Roman"/>
          <w:b/>
          <w:bCs/>
          <w:color w:val="000000" w:themeColor="text1"/>
          <w:sz w:val="24"/>
          <w:szCs w:val="24"/>
          <w:lang w:eastAsia="ru-RU"/>
        </w:rPr>
        <w:t xml:space="preserve">ООО «СЗ </w:t>
      </w:r>
      <w:r w:rsidRPr="00A058D2">
        <w:rPr>
          <w:rFonts w:ascii="Times New Roman" w:hAnsi="Times New Roman"/>
          <w:b/>
          <w:color w:val="000000" w:themeColor="text1"/>
          <w:sz w:val="24"/>
          <w:szCs w:val="24"/>
        </w:rPr>
        <w:t>Пушкинская, Дом № 1</w:t>
      </w:r>
      <w:r w:rsidRPr="00A058D2">
        <w:rPr>
          <w:rFonts w:ascii="Times New Roman" w:hAnsi="Times New Roman"/>
          <w:b/>
          <w:bCs/>
          <w:color w:val="000000" w:themeColor="text1"/>
          <w:sz w:val="24"/>
          <w:szCs w:val="24"/>
          <w:lang w:eastAsia="ru-RU"/>
        </w:rPr>
        <w:t xml:space="preserve">» </w:t>
      </w:r>
    </w:p>
    <w:p w14:paraId="7862A3D9" w14:textId="77777777" w:rsidR="009936FF" w:rsidRPr="00502CFB" w:rsidRDefault="009936FF" w:rsidP="009936FF">
      <w:pPr>
        <w:pStyle w:val="ConsPlusNormal"/>
        <w:ind w:firstLine="709"/>
        <w:outlineLvl w:val="0"/>
        <w:rPr>
          <w:rFonts w:ascii="Times New Roman" w:hAnsi="Times New Roman"/>
          <w:sz w:val="24"/>
          <w:szCs w:val="24"/>
        </w:rPr>
      </w:pPr>
      <w:r w:rsidRPr="00A058D2">
        <w:rPr>
          <w:rFonts w:ascii="Times New Roman" w:hAnsi="Times New Roman"/>
          <w:b/>
          <w:bCs/>
          <w:color w:val="000000" w:themeColor="text1"/>
          <w:sz w:val="24"/>
          <w:szCs w:val="24"/>
          <w:lang w:eastAsia="ru-RU"/>
        </w:rPr>
        <w:t>в лице УО ООО «Смарт Девелопмент» в лице Директора Черненко М.А.</w:t>
      </w:r>
    </w:p>
    <w:bookmarkEnd w:id="52"/>
    <w:p w14:paraId="7B34BD3B" w14:textId="77777777" w:rsidR="009936FF" w:rsidRPr="00502CFB" w:rsidRDefault="009936FF" w:rsidP="009936FF">
      <w:pPr>
        <w:pStyle w:val="ConsPlusNormal"/>
        <w:ind w:firstLine="709"/>
        <w:outlineLvl w:val="0"/>
        <w:rPr>
          <w:rFonts w:ascii="Times New Roman" w:hAnsi="Times New Roman"/>
          <w:sz w:val="24"/>
          <w:szCs w:val="24"/>
        </w:rPr>
      </w:pPr>
    </w:p>
    <w:p w14:paraId="67D1B933" w14:textId="77777777" w:rsidR="0001238B" w:rsidRPr="00B96DE3" w:rsidRDefault="0001238B" w:rsidP="0001238B">
      <w:pPr>
        <w:pStyle w:val="ConsPlusNormal"/>
        <w:ind w:firstLine="709"/>
        <w:outlineLvl w:val="0"/>
        <w:rPr>
          <w:rFonts w:ascii="Times New Roman" w:hAnsi="Times New Roman"/>
          <w:b/>
          <w:sz w:val="24"/>
          <w:szCs w:val="24"/>
        </w:rPr>
      </w:pPr>
    </w:p>
    <w:p w14:paraId="73BAD66E" w14:textId="77777777" w:rsidR="0001238B" w:rsidRPr="00B96DE3" w:rsidRDefault="0001238B" w:rsidP="0001238B">
      <w:pPr>
        <w:pStyle w:val="ConsPlusNormal"/>
        <w:ind w:firstLine="709"/>
        <w:outlineLvl w:val="0"/>
        <w:rPr>
          <w:rFonts w:ascii="Times New Roman" w:hAnsi="Times New Roman"/>
          <w:b/>
          <w:sz w:val="24"/>
          <w:szCs w:val="24"/>
        </w:rPr>
      </w:pPr>
      <w:r w:rsidRPr="00B96DE3">
        <w:rPr>
          <w:rFonts w:ascii="Times New Roman" w:hAnsi="Times New Roman"/>
          <w:b/>
          <w:sz w:val="24"/>
          <w:szCs w:val="24"/>
        </w:rPr>
        <w:t>Участник долевого строительства:</w:t>
      </w:r>
    </w:p>
    <w:p w14:paraId="61C1324B" w14:textId="77777777" w:rsidR="0001238B" w:rsidRPr="00B96DE3" w:rsidRDefault="0001238B" w:rsidP="0001238B">
      <w:pPr>
        <w:pStyle w:val="ConsPlusNormal"/>
        <w:ind w:firstLine="709"/>
        <w:outlineLvl w:val="0"/>
        <w:rPr>
          <w:rFonts w:ascii="Times New Roman" w:hAnsi="Times New Roman"/>
          <w:b/>
          <w:sz w:val="24"/>
          <w:szCs w:val="24"/>
        </w:rPr>
      </w:pPr>
    </w:p>
    <w:p w14:paraId="4BB35CA9" w14:textId="77777777" w:rsidR="0001238B" w:rsidRPr="00E37375" w:rsidRDefault="0001238B" w:rsidP="0001238B">
      <w:pPr>
        <w:pStyle w:val="ConsPlusNormal"/>
        <w:ind w:firstLine="709"/>
        <w:outlineLvl w:val="0"/>
        <w:rPr>
          <w:rFonts w:ascii="Times New Roman" w:hAnsi="Times New Roman"/>
          <w:b/>
          <w:sz w:val="24"/>
          <w:szCs w:val="24"/>
        </w:rPr>
      </w:pPr>
      <w:r w:rsidRPr="00B96DE3">
        <w:rPr>
          <w:rFonts w:ascii="Times New Roman" w:hAnsi="Times New Roman"/>
          <w:b/>
          <w:sz w:val="24"/>
          <w:szCs w:val="24"/>
        </w:rPr>
        <w:t>___________________________________________________________________________</w:t>
      </w:r>
    </w:p>
    <w:p w14:paraId="238FB1F2" w14:textId="3AF68B13" w:rsidR="00D80641" w:rsidRPr="00E37375" w:rsidRDefault="00D80641" w:rsidP="0001238B">
      <w:pPr>
        <w:pStyle w:val="ConsPlusNormal"/>
        <w:outlineLvl w:val="0"/>
        <w:rPr>
          <w:rFonts w:ascii="Times New Roman" w:hAnsi="Times New Roman"/>
          <w:sz w:val="24"/>
          <w:szCs w:val="24"/>
        </w:rPr>
      </w:pPr>
    </w:p>
    <w:sectPr w:rsidR="00D80641" w:rsidRPr="00E37375">
      <w:headerReference w:type="default" r:id="rId15"/>
      <w:pgSz w:w="11906" w:h="16838"/>
      <w:pgMar w:top="851" w:right="991"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67248" w14:textId="77777777" w:rsidR="00C4514B" w:rsidRDefault="00C4514B">
      <w:r>
        <w:separator/>
      </w:r>
    </w:p>
  </w:endnote>
  <w:endnote w:type="continuationSeparator" w:id="0">
    <w:p w14:paraId="07EF39AC" w14:textId="77777777" w:rsidR="00C4514B" w:rsidRDefault="00C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Arial Unicode MS"/>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16DFA" w14:textId="77777777" w:rsidR="00C4514B" w:rsidRDefault="00C4514B">
      <w:r>
        <w:separator/>
      </w:r>
    </w:p>
  </w:footnote>
  <w:footnote w:type="continuationSeparator" w:id="0">
    <w:p w14:paraId="44336395" w14:textId="77777777" w:rsidR="00C4514B" w:rsidRDefault="00C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ED626" w14:textId="77777777" w:rsidR="00CA429B" w:rsidRDefault="00173D0F">
    <w:pPr>
      <w:pStyle w:val="ab"/>
      <w:tabs>
        <w:tab w:val="left" w:pos="2160"/>
        <w:tab w:val="center" w:pos="4891"/>
      </w:tabs>
    </w:pPr>
    <w:r>
      <w:tab/>
    </w:r>
    <w:r>
      <w:tab/>
    </w:r>
    <w:r>
      <w:tab/>
    </w:r>
    <w:r>
      <w:fldChar w:fldCharType="begin"/>
    </w:r>
    <w:r>
      <w:instrText>PAGE   \* MERGEFORMAT</w:instrText>
    </w:r>
    <w:r>
      <w:fldChar w:fldCharType="separate"/>
    </w:r>
    <w:r>
      <w:rPr>
        <w:lang w:val="ru-RU"/>
      </w:rPr>
      <w:t>2</w:t>
    </w:r>
    <w:r>
      <w:fldChar w:fldCharType="end"/>
    </w:r>
  </w:p>
  <w:p w14:paraId="3D8A593B" w14:textId="77777777" w:rsidR="00CA429B" w:rsidRDefault="00CA429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65F6"/>
    <w:multiLevelType w:val="hybridMultilevel"/>
    <w:tmpl w:val="9C364DC6"/>
    <w:lvl w:ilvl="0" w:tplc="185284A4">
      <w:start w:val="1"/>
      <w:numFmt w:val="bullet"/>
      <w:lvlText w:val="№"/>
      <w:lvlJc w:val="left"/>
    </w:lvl>
    <w:lvl w:ilvl="1" w:tplc="FD3210CC">
      <w:start w:val="1"/>
      <w:numFmt w:val="bullet"/>
      <w:lvlText w:val=""/>
      <w:lvlJc w:val="left"/>
    </w:lvl>
    <w:lvl w:ilvl="2" w:tplc="D55837C6">
      <w:start w:val="1"/>
      <w:numFmt w:val="bullet"/>
      <w:lvlText w:val=""/>
      <w:lvlJc w:val="left"/>
    </w:lvl>
    <w:lvl w:ilvl="3" w:tplc="232A47D6">
      <w:start w:val="1"/>
      <w:numFmt w:val="bullet"/>
      <w:lvlText w:val=""/>
      <w:lvlJc w:val="left"/>
    </w:lvl>
    <w:lvl w:ilvl="4" w:tplc="3990B2D0">
      <w:start w:val="1"/>
      <w:numFmt w:val="bullet"/>
      <w:lvlText w:val=""/>
      <w:lvlJc w:val="left"/>
    </w:lvl>
    <w:lvl w:ilvl="5" w:tplc="8C10D9D0">
      <w:start w:val="1"/>
      <w:numFmt w:val="bullet"/>
      <w:lvlText w:val=""/>
      <w:lvlJc w:val="left"/>
    </w:lvl>
    <w:lvl w:ilvl="6" w:tplc="B75A7280">
      <w:start w:val="1"/>
      <w:numFmt w:val="bullet"/>
      <w:lvlText w:val=""/>
      <w:lvlJc w:val="left"/>
    </w:lvl>
    <w:lvl w:ilvl="7" w:tplc="2C68E2B6">
      <w:start w:val="1"/>
      <w:numFmt w:val="bullet"/>
      <w:lvlText w:val=""/>
      <w:lvlJc w:val="left"/>
    </w:lvl>
    <w:lvl w:ilvl="8" w:tplc="24CCF61A">
      <w:start w:val="1"/>
      <w:numFmt w:val="bullet"/>
      <w:lvlText w:val=""/>
      <w:lvlJc w:val="left"/>
    </w:lvl>
  </w:abstractNum>
  <w:abstractNum w:abstractNumId="1" w15:restartNumberingAfterBreak="0">
    <w:nsid w:val="3F3D4092"/>
    <w:multiLevelType w:val="hybridMultilevel"/>
    <w:tmpl w:val="E484578C"/>
    <w:lvl w:ilvl="0" w:tplc="0DC48BBC">
      <w:start w:val="1"/>
      <w:numFmt w:val="bullet"/>
      <w:lvlText w:val="●"/>
      <w:lvlJc w:val="left"/>
      <w:pPr>
        <w:ind w:left="1428" w:hanging="360"/>
      </w:pPr>
      <w:rPr>
        <w:rFonts w:ascii="noto sans symbols" w:eastAsia="noto sans symbols" w:hAnsi="noto sans symbols"/>
      </w:rPr>
    </w:lvl>
    <w:lvl w:ilvl="1" w:tplc="4E847CDE">
      <w:start w:val="1"/>
      <w:numFmt w:val="bullet"/>
      <w:lvlText w:val="o"/>
      <w:lvlJc w:val="left"/>
      <w:pPr>
        <w:ind w:left="2148" w:hanging="360"/>
      </w:pPr>
      <w:rPr>
        <w:rFonts w:ascii="Courier New" w:eastAsia="Courier New" w:hAnsi="Courier New"/>
      </w:rPr>
    </w:lvl>
    <w:lvl w:ilvl="2" w:tplc="BDD65C2C">
      <w:start w:val="1"/>
      <w:numFmt w:val="bullet"/>
      <w:lvlText w:val="▪"/>
      <w:lvlJc w:val="left"/>
      <w:pPr>
        <w:ind w:left="2868" w:hanging="360"/>
      </w:pPr>
      <w:rPr>
        <w:rFonts w:ascii="noto sans symbols" w:eastAsia="noto sans symbols" w:hAnsi="noto sans symbols"/>
      </w:rPr>
    </w:lvl>
    <w:lvl w:ilvl="3" w:tplc="8362ABE8">
      <w:start w:val="1"/>
      <w:numFmt w:val="bullet"/>
      <w:lvlText w:val="●"/>
      <w:lvlJc w:val="left"/>
      <w:pPr>
        <w:ind w:left="3588" w:hanging="360"/>
      </w:pPr>
      <w:rPr>
        <w:rFonts w:ascii="noto sans symbols" w:eastAsia="noto sans symbols" w:hAnsi="noto sans symbols"/>
      </w:rPr>
    </w:lvl>
    <w:lvl w:ilvl="4" w:tplc="53E86AD8">
      <w:start w:val="1"/>
      <w:numFmt w:val="bullet"/>
      <w:lvlText w:val="o"/>
      <w:lvlJc w:val="left"/>
      <w:pPr>
        <w:ind w:left="4308" w:hanging="360"/>
      </w:pPr>
      <w:rPr>
        <w:rFonts w:ascii="Courier New" w:eastAsia="Courier New" w:hAnsi="Courier New"/>
      </w:rPr>
    </w:lvl>
    <w:lvl w:ilvl="5" w:tplc="525CF83A">
      <w:start w:val="1"/>
      <w:numFmt w:val="bullet"/>
      <w:lvlText w:val="▪"/>
      <w:lvlJc w:val="left"/>
      <w:pPr>
        <w:ind w:left="5028" w:hanging="360"/>
      </w:pPr>
      <w:rPr>
        <w:rFonts w:ascii="noto sans symbols" w:eastAsia="noto sans symbols" w:hAnsi="noto sans symbols"/>
      </w:rPr>
    </w:lvl>
    <w:lvl w:ilvl="6" w:tplc="73C824E8">
      <w:start w:val="1"/>
      <w:numFmt w:val="bullet"/>
      <w:lvlText w:val="●"/>
      <w:lvlJc w:val="left"/>
      <w:pPr>
        <w:ind w:left="5748" w:hanging="360"/>
      </w:pPr>
      <w:rPr>
        <w:rFonts w:ascii="noto sans symbols" w:eastAsia="noto sans symbols" w:hAnsi="noto sans symbols"/>
      </w:rPr>
    </w:lvl>
    <w:lvl w:ilvl="7" w:tplc="627EDF0E">
      <w:start w:val="1"/>
      <w:numFmt w:val="bullet"/>
      <w:lvlText w:val="o"/>
      <w:lvlJc w:val="left"/>
      <w:pPr>
        <w:ind w:left="6468" w:hanging="360"/>
      </w:pPr>
      <w:rPr>
        <w:rFonts w:ascii="Courier New" w:eastAsia="Courier New" w:hAnsi="Courier New"/>
      </w:rPr>
    </w:lvl>
    <w:lvl w:ilvl="8" w:tplc="BE0AF5B4">
      <w:start w:val="1"/>
      <w:numFmt w:val="bullet"/>
      <w:lvlText w:val="▪"/>
      <w:lvlJc w:val="left"/>
      <w:pPr>
        <w:ind w:left="7188" w:hanging="360"/>
      </w:pPr>
      <w:rPr>
        <w:rFonts w:ascii="noto sans symbols" w:eastAsia="noto sans symbols" w:hAnsi="noto sans symbols"/>
      </w:rPr>
    </w:lvl>
  </w:abstractNum>
  <w:abstractNum w:abstractNumId="2" w15:restartNumberingAfterBreak="0">
    <w:nsid w:val="44B2301B"/>
    <w:multiLevelType w:val="hybridMultilevel"/>
    <w:tmpl w:val="9610773A"/>
    <w:lvl w:ilvl="0" w:tplc="5B58B192">
      <w:start w:val="1"/>
      <w:numFmt w:val="bullet"/>
      <w:lvlText w:val="-"/>
      <w:lvlJc w:val="left"/>
    </w:lvl>
    <w:lvl w:ilvl="1" w:tplc="A0FC4A78">
      <w:start w:val="1"/>
      <w:numFmt w:val="bullet"/>
      <w:lvlText w:val=""/>
      <w:lvlJc w:val="left"/>
    </w:lvl>
    <w:lvl w:ilvl="2" w:tplc="40CEA994">
      <w:start w:val="1"/>
      <w:numFmt w:val="bullet"/>
      <w:lvlText w:val=""/>
      <w:lvlJc w:val="left"/>
    </w:lvl>
    <w:lvl w:ilvl="3" w:tplc="FD8EB2F6">
      <w:start w:val="1"/>
      <w:numFmt w:val="bullet"/>
      <w:lvlText w:val=""/>
      <w:lvlJc w:val="left"/>
    </w:lvl>
    <w:lvl w:ilvl="4" w:tplc="299A7EB4">
      <w:start w:val="1"/>
      <w:numFmt w:val="bullet"/>
      <w:lvlText w:val=""/>
      <w:lvlJc w:val="left"/>
    </w:lvl>
    <w:lvl w:ilvl="5" w:tplc="213411A8">
      <w:start w:val="1"/>
      <w:numFmt w:val="bullet"/>
      <w:lvlText w:val=""/>
      <w:lvlJc w:val="left"/>
    </w:lvl>
    <w:lvl w:ilvl="6" w:tplc="A184EF64">
      <w:start w:val="1"/>
      <w:numFmt w:val="bullet"/>
      <w:lvlText w:val=""/>
      <w:lvlJc w:val="left"/>
    </w:lvl>
    <w:lvl w:ilvl="7" w:tplc="714E2E1E">
      <w:start w:val="1"/>
      <w:numFmt w:val="bullet"/>
      <w:lvlText w:val=""/>
      <w:lvlJc w:val="left"/>
    </w:lvl>
    <w:lvl w:ilvl="8" w:tplc="7E285912">
      <w:start w:val="1"/>
      <w:numFmt w:val="bullet"/>
      <w:lvlText w:val=""/>
      <w:lvlJc w:val="left"/>
    </w:lvl>
  </w:abstractNum>
  <w:abstractNum w:abstractNumId="3" w15:restartNumberingAfterBreak="0">
    <w:nsid w:val="4FD603B6"/>
    <w:multiLevelType w:val="hybridMultilevel"/>
    <w:tmpl w:val="3BCC682E"/>
    <w:lvl w:ilvl="0" w:tplc="2F564768">
      <w:start w:val="1"/>
      <w:numFmt w:val="decimal"/>
      <w:suff w:val="nothing"/>
      <w:lvlText w:val="%1"/>
      <w:lvlJc w:val="left"/>
      <w:pPr>
        <w:ind w:left="720" w:hanging="360"/>
      </w:pPr>
    </w:lvl>
    <w:lvl w:ilvl="1" w:tplc="BD9CBDE0">
      <w:start w:val="1"/>
      <w:numFmt w:val="lowerLetter"/>
      <w:lvlText w:val="%2."/>
      <w:lvlJc w:val="left"/>
      <w:pPr>
        <w:ind w:left="1440" w:hanging="360"/>
      </w:pPr>
    </w:lvl>
    <w:lvl w:ilvl="2" w:tplc="DB48FC2C">
      <w:start w:val="1"/>
      <w:numFmt w:val="lowerRoman"/>
      <w:lvlText w:val="%3."/>
      <w:lvlJc w:val="right"/>
      <w:pPr>
        <w:ind w:left="2160" w:hanging="180"/>
      </w:pPr>
    </w:lvl>
    <w:lvl w:ilvl="3" w:tplc="B69402E2">
      <w:start w:val="1"/>
      <w:numFmt w:val="decimal"/>
      <w:lvlText w:val="%4."/>
      <w:lvlJc w:val="left"/>
      <w:pPr>
        <w:ind w:left="2880" w:hanging="360"/>
      </w:pPr>
    </w:lvl>
    <w:lvl w:ilvl="4" w:tplc="ED1007EA">
      <w:start w:val="1"/>
      <w:numFmt w:val="lowerLetter"/>
      <w:lvlText w:val="%5."/>
      <w:lvlJc w:val="left"/>
      <w:pPr>
        <w:ind w:left="3600" w:hanging="360"/>
      </w:pPr>
    </w:lvl>
    <w:lvl w:ilvl="5" w:tplc="1A28F830">
      <w:start w:val="1"/>
      <w:numFmt w:val="lowerRoman"/>
      <w:lvlText w:val="%6."/>
      <w:lvlJc w:val="right"/>
      <w:pPr>
        <w:ind w:left="4320" w:hanging="180"/>
      </w:pPr>
    </w:lvl>
    <w:lvl w:ilvl="6" w:tplc="11402426">
      <w:start w:val="1"/>
      <w:numFmt w:val="decimal"/>
      <w:lvlText w:val="%7."/>
      <w:lvlJc w:val="left"/>
      <w:pPr>
        <w:ind w:left="5040" w:hanging="360"/>
      </w:pPr>
    </w:lvl>
    <w:lvl w:ilvl="7" w:tplc="52EA6402">
      <w:start w:val="1"/>
      <w:numFmt w:val="lowerLetter"/>
      <w:lvlText w:val="%8."/>
      <w:lvlJc w:val="left"/>
      <w:pPr>
        <w:ind w:left="5760" w:hanging="360"/>
      </w:pPr>
    </w:lvl>
    <w:lvl w:ilvl="8" w:tplc="FA5AF9F6">
      <w:start w:val="1"/>
      <w:numFmt w:val="lowerRoman"/>
      <w:lvlText w:val="%9."/>
      <w:lvlJc w:val="right"/>
      <w:pPr>
        <w:ind w:left="6480" w:hanging="180"/>
      </w:pPr>
    </w:lvl>
  </w:abstractNum>
  <w:abstractNum w:abstractNumId="4" w15:restartNumberingAfterBreak="0">
    <w:nsid w:val="698D1EF8"/>
    <w:multiLevelType w:val="hybridMultilevel"/>
    <w:tmpl w:val="9236C6CE"/>
    <w:lvl w:ilvl="0" w:tplc="57B09326">
      <w:start w:val="11"/>
      <w:numFmt w:val="decimal"/>
      <w:lvlText w:val="%1."/>
      <w:lvlJc w:val="left"/>
    </w:lvl>
    <w:lvl w:ilvl="1" w:tplc="9686250A">
      <w:start w:val="1"/>
      <w:numFmt w:val="bullet"/>
      <w:lvlText w:val=""/>
      <w:lvlJc w:val="left"/>
    </w:lvl>
    <w:lvl w:ilvl="2" w:tplc="371A60A6">
      <w:start w:val="1"/>
      <w:numFmt w:val="bullet"/>
      <w:lvlText w:val=""/>
      <w:lvlJc w:val="left"/>
    </w:lvl>
    <w:lvl w:ilvl="3" w:tplc="25429DBE">
      <w:start w:val="1"/>
      <w:numFmt w:val="bullet"/>
      <w:lvlText w:val=""/>
      <w:lvlJc w:val="left"/>
    </w:lvl>
    <w:lvl w:ilvl="4" w:tplc="F3801508">
      <w:start w:val="1"/>
      <w:numFmt w:val="bullet"/>
      <w:lvlText w:val=""/>
      <w:lvlJc w:val="left"/>
    </w:lvl>
    <w:lvl w:ilvl="5" w:tplc="4782D64C">
      <w:start w:val="1"/>
      <w:numFmt w:val="bullet"/>
      <w:lvlText w:val=""/>
      <w:lvlJc w:val="left"/>
    </w:lvl>
    <w:lvl w:ilvl="6" w:tplc="BBBA5EE0">
      <w:start w:val="1"/>
      <w:numFmt w:val="bullet"/>
      <w:lvlText w:val=""/>
      <w:lvlJc w:val="left"/>
    </w:lvl>
    <w:lvl w:ilvl="7" w:tplc="31E6B2CA">
      <w:start w:val="1"/>
      <w:numFmt w:val="bullet"/>
      <w:lvlText w:val=""/>
      <w:lvlJc w:val="left"/>
    </w:lvl>
    <w:lvl w:ilvl="8" w:tplc="5BCE6642">
      <w:start w:val="1"/>
      <w:numFmt w:val="bullet"/>
      <w:lvlText w:val=""/>
      <w:lvlJc w:val="left"/>
    </w:lvl>
  </w:abstractNum>
  <w:abstractNum w:abstractNumId="5" w15:restartNumberingAfterBreak="0">
    <w:nsid w:val="723C429D"/>
    <w:multiLevelType w:val="hybridMultilevel"/>
    <w:tmpl w:val="73EA50FA"/>
    <w:lvl w:ilvl="0" w:tplc="F0800A40">
      <w:start w:val="1"/>
      <w:numFmt w:val="bullet"/>
      <w:lvlText w:val="д"/>
      <w:lvlJc w:val="left"/>
    </w:lvl>
    <w:lvl w:ilvl="1" w:tplc="B7DCE9C0">
      <w:start w:val="1"/>
      <w:numFmt w:val="bullet"/>
      <w:lvlText w:val=""/>
      <w:lvlJc w:val="left"/>
    </w:lvl>
    <w:lvl w:ilvl="2" w:tplc="22D250BA">
      <w:start w:val="1"/>
      <w:numFmt w:val="bullet"/>
      <w:lvlText w:val=""/>
      <w:lvlJc w:val="left"/>
    </w:lvl>
    <w:lvl w:ilvl="3" w:tplc="52001CDE">
      <w:start w:val="1"/>
      <w:numFmt w:val="bullet"/>
      <w:lvlText w:val=""/>
      <w:lvlJc w:val="left"/>
    </w:lvl>
    <w:lvl w:ilvl="4" w:tplc="F6C8E8A2">
      <w:start w:val="1"/>
      <w:numFmt w:val="bullet"/>
      <w:lvlText w:val=""/>
      <w:lvlJc w:val="left"/>
    </w:lvl>
    <w:lvl w:ilvl="5" w:tplc="3DC87984">
      <w:start w:val="1"/>
      <w:numFmt w:val="bullet"/>
      <w:lvlText w:val=""/>
      <w:lvlJc w:val="left"/>
    </w:lvl>
    <w:lvl w:ilvl="6" w:tplc="5B66B3BA">
      <w:start w:val="1"/>
      <w:numFmt w:val="bullet"/>
      <w:lvlText w:val=""/>
      <w:lvlJc w:val="left"/>
    </w:lvl>
    <w:lvl w:ilvl="7" w:tplc="7C80C87C">
      <w:start w:val="1"/>
      <w:numFmt w:val="bullet"/>
      <w:lvlText w:val=""/>
      <w:lvlJc w:val="left"/>
    </w:lvl>
    <w:lvl w:ilvl="8" w:tplc="CF60442C">
      <w:start w:val="1"/>
      <w:numFmt w:val="bullet"/>
      <w:lvlText w:val=""/>
      <w:lvlJc w:val="left"/>
    </w:lvl>
  </w:abstractNum>
  <w:abstractNum w:abstractNumId="6" w15:restartNumberingAfterBreak="0">
    <w:nsid w:val="72EE64D7"/>
    <w:multiLevelType w:val="hybridMultilevel"/>
    <w:tmpl w:val="D6BEEA38"/>
    <w:lvl w:ilvl="0" w:tplc="FBC20DBC">
      <w:start w:val="1"/>
      <w:numFmt w:val="decimal"/>
      <w:lvlText w:val="%1."/>
      <w:lvlJc w:val="left"/>
      <w:pPr>
        <w:ind w:left="720" w:hanging="360"/>
      </w:pPr>
    </w:lvl>
    <w:lvl w:ilvl="1" w:tplc="227E8AB2">
      <w:start w:val="1"/>
      <w:numFmt w:val="lowerLetter"/>
      <w:lvlText w:val="%2."/>
      <w:lvlJc w:val="left"/>
      <w:pPr>
        <w:ind w:left="1440" w:hanging="360"/>
      </w:pPr>
    </w:lvl>
    <w:lvl w:ilvl="2" w:tplc="4608ECAC">
      <w:start w:val="1"/>
      <w:numFmt w:val="lowerRoman"/>
      <w:lvlText w:val="%3."/>
      <w:lvlJc w:val="right"/>
      <w:pPr>
        <w:ind w:left="2160" w:hanging="180"/>
      </w:pPr>
    </w:lvl>
    <w:lvl w:ilvl="3" w:tplc="4B289A6C">
      <w:start w:val="1"/>
      <w:numFmt w:val="decimal"/>
      <w:lvlText w:val="%4."/>
      <w:lvlJc w:val="left"/>
      <w:pPr>
        <w:ind w:left="2880" w:hanging="360"/>
      </w:pPr>
    </w:lvl>
    <w:lvl w:ilvl="4" w:tplc="97F41BE8">
      <w:start w:val="1"/>
      <w:numFmt w:val="lowerLetter"/>
      <w:lvlText w:val="%5."/>
      <w:lvlJc w:val="left"/>
      <w:pPr>
        <w:ind w:left="3600" w:hanging="360"/>
      </w:pPr>
    </w:lvl>
    <w:lvl w:ilvl="5" w:tplc="0568CCBC">
      <w:start w:val="1"/>
      <w:numFmt w:val="lowerRoman"/>
      <w:lvlText w:val="%6."/>
      <w:lvlJc w:val="right"/>
      <w:pPr>
        <w:ind w:left="4320" w:hanging="180"/>
      </w:pPr>
    </w:lvl>
    <w:lvl w:ilvl="6" w:tplc="D1F67470">
      <w:start w:val="1"/>
      <w:numFmt w:val="decimal"/>
      <w:lvlText w:val="%7."/>
      <w:lvlJc w:val="left"/>
      <w:pPr>
        <w:ind w:left="5040" w:hanging="360"/>
      </w:pPr>
    </w:lvl>
    <w:lvl w:ilvl="7" w:tplc="6D6EA212">
      <w:start w:val="1"/>
      <w:numFmt w:val="lowerLetter"/>
      <w:lvlText w:val="%8."/>
      <w:lvlJc w:val="left"/>
      <w:pPr>
        <w:ind w:left="5760" w:hanging="360"/>
      </w:pPr>
    </w:lvl>
    <w:lvl w:ilvl="8" w:tplc="356E05EA">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9B"/>
    <w:rsid w:val="0001238B"/>
    <w:rsid w:val="00025672"/>
    <w:rsid w:val="00173D0F"/>
    <w:rsid w:val="0019732D"/>
    <w:rsid w:val="001C6CAE"/>
    <w:rsid w:val="001C77EE"/>
    <w:rsid w:val="001E7C46"/>
    <w:rsid w:val="00201A91"/>
    <w:rsid w:val="00252247"/>
    <w:rsid w:val="00355B5C"/>
    <w:rsid w:val="003841FB"/>
    <w:rsid w:val="003F7F4B"/>
    <w:rsid w:val="00420247"/>
    <w:rsid w:val="00441001"/>
    <w:rsid w:val="004615B9"/>
    <w:rsid w:val="00505335"/>
    <w:rsid w:val="005B68B1"/>
    <w:rsid w:val="00747307"/>
    <w:rsid w:val="0076499B"/>
    <w:rsid w:val="00771FDD"/>
    <w:rsid w:val="007E3AD4"/>
    <w:rsid w:val="007F73A3"/>
    <w:rsid w:val="008004C8"/>
    <w:rsid w:val="00834731"/>
    <w:rsid w:val="008B7A31"/>
    <w:rsid w:val="00906ABB"/>
    <w:rsid w:val="00934739"/>
    <w:rsid w:val="009367F7"/>
    <w:rsid w:val="0098540C"/>
    <w:rsid w:val="009900F7"/>
    <w:rsid w:val="009936FF"/>
    <w:rsid w:val="00A058D2"/>
    <w:rsid w:val="00A77AB3"/>
    <w:rsid w:val="00A848A2"/>
    <w:rsid w:val="00AB0A1F"/>
    <w:rsid w:val="00B57EA8"/>
    <w:rsid w:val="00B93F3A"/>
    <w:rsid w:val="00B96DE3"/>
    <w:rsid w:val="00C4514B"/>
    <w:rsid w:val="00C72C48"/>
    <w:rsid w:val="00CA429B"/>
    <w:rsid w:val="00CB1619"/>
    <w:rsid w:val="00CD1BDE"/>
    <w:rsid w:val="00CF2135"/>
    <w:rsid w:val="00D00E1D"/>
    <w:rsid w:val="00D572A1"/>
    <w:rsid w:val="00D80641"/>
    <w:rsid w:val="00E1028D"/>
    <w:rsid w:val="00E37375"/>
    <w:rsid w:val="00EF1DC0"/>
    <w:rsid w:val="00F11C69"/>
    <w:rsid w:val="00F30032"/>
    <w:rsid w:val="00F3498A"/>
    <w:rsid w:val="00FC3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5A8F"/>
  <w15:docId w15:val="{317A9000-2918-4D27-85E2-E555420A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pPr>
    <w:rPr>
      <w:rFonts w:ascii="Arial" w:eastAsia="Times New Roman" w:hAnsi="Arial"/>
      <w:lang w:eastAsia="ru-RU"/>
    </w:rPr>
  </w:style>
  <w:style w:type="paragraph" w:styleId="1">
    <w:name w:val="heading 1"/>
    <w:basedOn w:val="a"/>
    <w:next w:val="a"/>
    <w:link w:val="10"/>
    <w:pPr>
      <w:keepNext/>
      <w:spacing w:before="240" w:after="60"/>
      <w:outlineLvl w:val="0"/>
    </w:pPr>
    <w:rPr>
      <w:rFonts w:ascii="Calibri Light" w:hAnsi="Calibri Light"/>
      <w:b/>
      <w:bCs/>
      <w:sz w:val="32"/>
      <w:szCs w:val="32"/>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rFonts w:ascii="Arial" w:hAnsi="Arial"/>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pPr>
      <w:widowControl w:val="0"/>
    </w:pPr>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rPr>
      <w:rFonts w:ascii="Arial" w:eastAsia="Times New Roman" w:hAnsi="Arial"/>
    </w:rPr>
  </w:style>
  <w:style w:type="character" w:customStyle="1" w:styleId="blk6">
    <w:name w:val="blk6"/>
  </w:style>
  <w:style w:type="paragraph" w:customStyle="1" w:styleId="afc">
    <w:name w:val="Название"/>
    <w:basedOn w:val="a"/>
    <w:link w:val="afd"/>
    <w:pPr>
      <w:widowControl/>
      <w:jc w:val="center"/>
    </w:pPr>
    <w:rPr>
      <w:rFonts w:ascii="Times New Roman" w:hAnsi="Times New Roman"/>
      <w:smallCaps/>
      <w:sz w:val="30"/>
    </w:rPr>
  </w:style>
  <w:style w:type="character" w:customStyle="1" w:styleId="afd">
    <w:name w:val="Название Знак"/>
    <w:link w:val="afc"/>
    <w:rPr>
      <w:rFonts w:ascii="Times New Roman" w:eastAsia="Times New Roman" w:hAnsi="Times New Roman"/>
      <w:smallCaps/>
      <w:sz w:val="30"/>
    </w:rPr>
  </w:style>
  <w:style w:type="character" w:styleId="afe">
    <w:name w:val="annotation reference"/>
    <w:semiHidden/>
    <w:rPr>
      <w:sz w:val="16"/>
      <w:szCs w:val="16"/>
    </w:rPr>
  </w:style>
  <w:style w:type="paragraph" w:styleId="aff">
    <w:name w:val="annotation text"/>
    <w:basedOn w:val="a"/>
    <w:link w:val="aff0"/>
    <w:semiHidden/>
  </w:style>
  <w:style w:type="character" w:customStyle="1" w:styleId="aff0">
    <w:name w:val="Текст примечания Знак"/>
    <w:link w:val="aff"/>
    <w:semiHidden/>
    <w:rPr>
      <w:rFonts w:ascii="Arial" w:eastAsia="Times New Roman" w:hAnsi="Arial"/>
    </w:rPr>
  </w:style>
  <w:style w:type="paragraph" w:styleId="aff1">
    <w:name w:val="annotation subject"/>
    <w:basedOn w:val="aff"/>
    <w:next w:val="aff"/>
    <w:link w:val="aff2"/>
    <w:semiHidden/>
    <w:rPr>
      <w:b/>
      <w:bCs/>
    </w:rPr>
  </w:style>
  <w:style w:type="character" w:customStyle="1" w:styleId="aff2">
    <w:name w:val="Тема примечания Знак"/>
    <w:link w:val="aff1"/>
    <w:semiHidden/>
    <w:rPr>
      <w:rFonts w:ascii="Arial" w:eastAsia="Times New Roman" w:hAnsi="Arial"/>
      <w:b/>
      <w:bCs/>
    </w:rPr>
  </w:style>
  <w:style w:type="paragraph" w:customStyle="1" w:styleId="13">
    <w:name w:val="Обычный1"/>
    <w:pPr>
      <w:widowControl w:val="0"/>
    </w:pPr>
    <w:rPr>
      <w:rFonts w:ascii="Times New Roman" w:eastAsia="Times New Roman" w:hAnsi="Times New Roman"/>
      <w:sz w:val="22"/>
      <w:szCs w:val="22"/>
      <w:lang w:eastAsia="ru-RU"/>
    </w:rPr>
  </w:style>
  <w:style w:type="character" w:styleId="aff3">
    <w:name w:val="Unresolved Mention"/>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4">
    <w:name w:val="Заголовок раздела"/>
    <w:basedOn w:val="1"/>
    <w:pPr>
      <w:spacing w:before="0" w:after="0"/>
      <w:jc w:val="center"/>
    </w:pPr>
    <w:rPr>
      <w:rFonts w:ascii="Times New Roman" w:hAnsi="Times New Roman"/>
      <w:sz w:val="24"/>
    </w:rPr>
  </w:style>
  <w:style w:type="paragraph" w:styleId="aff5">
    <w:name w:val="Revision"/>
    <w:hidden/>
    <w:semiHidden/>
    <w:rPr>
      <w:rFonts w:ascii="Arial" w:eastAsia="Times New Roman" w:hAnsi="Arial"/>
      <w:lang w:eastAsia="ru-RU"/>
    </w:rPr>
  </w:style>
  <w:style w:type="character" w:customStyle="1" w:styleId="aff6">
    <w:name w:val="Основной текст + Полужирный"/>
    <w:rPr>
      <w:b/>
      <w:bCs/>
      <w:spacing w:val="0"/>
      <w:sz w:val="21"/>
      <w:szCs w:val="21"/>
      <w:lang w:bidi="ar-SA"/>
    </w:rPr>
  </w:style>
  <w:style w:type="paragraph" w:customStyle="1" w:styleId="Default">
    <w:name w:val="Default"/>
    <w:rPr>
      <w:rFonts w:ascii="Arial" w:hAnsi="Arial" w:cs="Arial"/>
      <w:color w:val="000000"/>
      <w:sz w:val="24"/>
      <w:szCs w:val="24"/>
    </w:rPr>
  </w:style>
  <w:style w:type="paragraph" w:styleId="aff7">
    <w:name w:val="Normal (Web)"/>
    <w:basedOn w:val="a"/>
    <w:uiPriority w:val="99"/>
    <w:semiHidden/>
    <w:unhideWhenUsed/>
    <w:pPr>
      <w:widowControl/>
      <w:spacing w:before="100" w:beforeAutospacing="1" w:after="100" w:afterAutospacing="1"/>
    </w:pPr>
    <w:rPr>
      <w:rFonts w:ascii="Times New Roman" w:hAnsi="Times New Roman"/>
      <w:sz w:val="24"/>
      <w:szCs w:val="24"/>
    </w:rPr>
  </w:style>
  <w:style w:type="character" w:styleId="aff8">
    <w:name w:val="FollowedHyperlink"/>
    <w:basedOn w:val="a0"/>
    <w:uiPriority w:val="99"/>
    <w:semiHidden/>
    <w:unhideWhenUsed/>
    <w:rPr>
      <w:color w:val="800080" w:themeColor="followedHyperlink"/>
      <w:u w:val="single"/>
    </w:rPr>
  </w:style>
  <w:style w:type="character" w:customStyle="1" w:styleId="bx-font">
    <w:name w:val="bx-font"/>
    <w:basedOn w:val="a0"/>
    <w:rsid w:val="009367F7"/>
  </w:style>
  <w:style w:type="character" w:customStyle="1" w:styleId="docdata">
    <w:name w:val="docdata"/>
    <w:aliases w:val="docy,v5,1524,bqiaagaaeyqcaaagiaiaaanlbqaabvkfaaaaaaaaaaaaaaaaaaaaaaaaaaaaaaaaaaaaaaaaaaaaaaaaaaaaaaaaaaaaaaaaaaaaaaaaaaaaaaaaaaaaaaaaaaaaaaaaaaaaaaaaaaaaaaaaaaaaaaaaaaaaaaaaaaaaaaaaaaaaaaaaaaaaaaaaaaaaaaaaaaaaaaaaaaaaaaaaaaaaaaaaaaaaaaaaaaaaaaaa"/>
    <w:basedOn w:val="a0"/>
    <w:rsid w:val="007E3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consultantplus://offline/ref=0E6604B2C0F9ED1A550086FC79924A2CDBCE4D155B814F49C79E199C43009323C860E6DAA06A30BBDEBBB131AD93DEA28E5C1AC8A269C8AEY8M9Q" TargetMode="Externa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consultantplus://offline/ref=0E6604B2C0F9ED1A550086FC79924A2CDBCD491259844F49C79E199C43009323C860E6DAA06A31BCD8BBB131AD93DEA28E5C1AC8A269C8AEY8M9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01448;fld=134;dst=10025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C972A16839A74838812B599F92B942C366CD13CEF589CEDC7BE720A410oAiFE" TargetMode="Externa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consultantplus://offline/ref=0E6604B2C0F9ED1A550086FC79924A2CDBCE4D155B814F49C79E199C43009323C860E6DAA06A30BBD9BBB131AD93DEA28E5C1AC8A269C8AEY8M9Q"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19</Pages>
  <Words>9655</Words>
  <Characters>55037</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Глиджян Шушаник Викторовна</cp:lastModifiedBy>
  <cp:revision>41</cp:revision>
  <dcterms:created xsi:type="dcterms:W3CDTF">2023-07-19T09:16:00Z</dcterms:created>
  <dcterms:modified xsi:type="dcterms:W3CDTF">2025-07-11T09:46:00Z</dcterms:modified>
</cp:coreProperties>
</file>