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E7E6C" w14:textId="0C625718" w:rsidR="00BA795D" w:rsidRPr="001B6C1F" w:rsidRDefault="00BA795D" w:rsidP="00FE2754">
      <w:pPr>
        <w:spacing w:after="0" w:line="240" w:lineRule="auto"/>
        <w:rPr>
          <w:rFonts w:cs="Times New Roman"/>
          <w:szCs w:val="20"/>
          <w:lang w:val="en-US"/>
        </w:rPr>
      </w:pPr>
      <w:r w:rsidRPr="001B6C1F">
        <w:rPr>
          <w:rFonts w:cs="Times New Roman"/>
          <w:noProof/>
          <w:szCs w:val="20"/>
        </w:rPr>
        <w:drawing>
          <wp:inline distT="0" distB="0" distL="0" distR="0" wp14:anchorId="696D8EEE" wp14:editId="4D6E78E0">
            <wp:extent cx="2125980" cy="207645"/>
            <wp:effectExtent l="0" t="0" r="762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4910" cy="212424"/>
                    </a:xfrm>
                    <a:prstGeom prst="rect">
                      <a:avLst/>
                    </a:prstGeom>
                    <a:noFill/>
                    <a:ln>
                      <a:noFill/>
                    </a:ln>
                  </pic:spPr>
                </pic:pic>
              </a:graphicData>
            </a:graphic>
          </wp:inline>
        </w:drawing>
      </w:r>
      <w:r w:rsidR="00764632" w:rsidRPr="001B6C1F">
        <w:rPr>
          <w:rFonts w:cs="Times New Roman"/>
          <w:szCs w:val="20"/>
          <w:lang w:val="en-US"/>
        </w:rPr>
        <w:tab/>
      </w:r>
    </w:p>
    <w:p w14:paraId="6F43ECFA" w14:textId="77777777" w:rsidR="00BA795D" w:rsidRPr="001B6C1F" w:rsidRDefault="00BA795D" w:rsidP="00FE2754">
      <w:pPr>
        <w:spacing w:after="0" w:line="240" w:lineRule="auto"/>
        <w:ind w:firstLine="567"/>
        <w:rPr>
          <w:rFonts w:cs="Times New Roman"/>
          <w:szCs w:val="20"/>
          <w:lang w:val="en-US"/>
        </w:rPr>
      </w:pPr>
    </w:p>
    <w:p w14:paraId="552C12DF" w14:textId="77777777" w:rsidR="00D55AC6" w:rsidRPr="001B6C1F" w:rsidRDefault="00D55AC6" w:rsidP="00FE2754">
      <w:pPr>
        <w:spacing w:after="0" w:line="240" w:lineRule="auto"/>
        <w:ind w:firstLine="567"/>
        <w:jc w:val="center"/>
        <w:rPr>
          <w:rFonts w:cs="Times New Roman"/>
          <w:b/>
          <w:szCs w:val="20"/>
        </w:rPr>
      </w:pPr>
    </w:p>
    <w:p w14:paraId="575A5252" w14:textId="1E1C5142" w:rsidR="009F1926" w:rsidRPr="001B6C1F" w:rsidRDefault="00764632" w:rsidP="00FE2754">
      <w:pPr>
        <w:spacing w:after="0" w:line="240" w:lineRule="auto"/>
        <w:ind w:firstLine="567"/>
        <w:jc w:val="center"/>
        <w:rPr>
          <w:rFonts w:cs="Times New Roman"/>
          <w:b/>
          <w:szCs w:val="20"/>
        </w:rPr>
      </w:pPr>
      <w:r w:rsidRPr="001B6C1F">
        <w:rPr>
          <w:rFonts w:cs="Times New Roman"/>
          <w:b/>
          <w:szCs w:val="20"/>
        </w:rPr>
        <w:t>Д</w:t>
      </w:r>
      <w:r w:rsidR="00950FF9" w:rsidRPr="001B6C1F">
        <w:rPr>
          <w:rFonts w:cs="Times New Roman"/>
          <w:b/>
          <w:szCs w:val="20"/>
        </w:rPr>
        <w:t>оговор №</w:t>
      </w:r>
      <w:r w:rsidR="00331200" w:rsidRPr="001B6C1F">
        <w:rPr>
          <w:rFonts w:cs="Times New Roman"/>
          <w:b/>
          <w:szCs w:val="20"/>
        </w:rPr>
        <w:t>КИН.2/</w:t>
      </w:r>
      <w:r w:rsidR="009F1926" w:rsidRPr="001B6C1F">
        <w:rPr>
          <w:rFonts w:cs="Times New Roman"/>
          <w:b/>
          <w:szCs w:val="20"/>
        </w:rPr>
        <w:fldChar w:fldCharType="begin"/>
      </w:r>
      <w:r w:rsidR="009F1926" w:rsidRPr="001B6C1F">
        <w:rPr>
          <w:rFonts w:cs="Times New Roman"/>
          <w:b/>
          <w:szCs w:val="20"/>
        </w:rPr>
        <w:instrText xml:space="preserve"> MERGEFIELD  ПОМЕЩЕНИЕ_НОМЕР  \* MERGEFORMAT </w:instrText>
      </w:r>
      <w:r w:rsidR="009F1926" w:rsidRPr="001B6C1F">
        <w:rPr>
          <w:rFonts w:cs="Times New Roman"/>
          <w:b/>
          <w:szCs w:val="20"/>
        </w:rPr>
        <w:fldChar w:fldCharType="separate"/>
      </w:r>
      <w:r w:rsidR="009F1926" w:rsidRPr="001B6C1F">
        <w:rPr>
          <w:rFonts w:cs="Times New Roman"/>
          <w:b/>
          <w:szCs w:val="20"/>
        </w:rPr>
        <w:t>«ПОМЕЩЕНИЕ_НОМЕР»</w:t>
      </w:r>
      <w:r w:rsidR="009F1926" w:rsidRPr="001B6C1F">
        <w:rPr>
          <w:rFonts w:cs="Times New Roman"/>
          <w:b/>
          <w:szCs w:val="20"/>
        </w:rPr>
        <w:fldChar w:fldCharType="end"/>
      </w:r>
    </w:p>
    <w:p w14:paraId="63B9C62F" w14:textId="30DBBD0D"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участия в долевом строительстве.</w:t>
      </w:r>
    </w:p>
    <w:p w14:paraId="68F4E1BF" w14:textId="77777777" w:rsidR="00764632" w:rsidRPr="001B6C1F" w:rsidRDefault="00764632" w:rsidP="00FE2754">
      <w:pPr>
        <w:spacing w:after="0" w:line="240" w:lineRule="auto"/>
        <w:ind w:firstLine="567"/>
        <w:rPr>
          <w:rFonts w:cs="Times New Roman"/>
          <w:szCs w:val="20"/>
        </w:rPr>
      </w:pPr>
      <w:r w:rsidRPr="001B6C1F">
        <w:rPr>
          <w:rFonts w:cs="Times New Roman"/>
          <w:szCs w:val="20"/>
        </w:rPr>
        <w:tab/>
      </w:r>
    </w:p>
    <w:p w14:paraId="36D0CEF4" w14:textId="47D39DFA" w:rsidR="00764632" w:rsidRPr="001B6C1F" w:rsidRDefault="00764632" w:rsidP="00FE2754">
      <w:pPr>
        <w:spacing w:after="0" w:line="240" w:lineRule="auto"/>
        <w:rPr>
          <w:rFonts w:cs="Times New Roman"/>
          <w:szCs w:val="20"/>
        </w:rPr>
      </w:pPr>
      <w:r w:rsidRPr="001B6C1F">
        <w:rPr>
          <w:rFonts w:cs="Times New Roman"/>
          <w:szCs w:val="20"/>
        </w:rPr>
        <w:tab/>
      </w:r>
      <w:r w:rsidR="00091345" w:rsidRPr="001B6C1F">
        <w:rPr>
          <w:rFonts w:cs="Times New Roman"/>
          <w:szCs w:val="20"/>
        </w:rPr>
        <w:t>г. Москва</w:t>
      </w:r>
      <w:r w:rsidR="00E73FAB" w:rsidRPr="001B6C1F">
        <w:rPr>
          <w:rFonts w:cs="Times New Roman"/>
          <w:szCs w:val="20"/>
        </w:rPr>
        <w:t xml:space="preserve">  </w:t>
      </w:r>
      <w:r w:rsidRPr="001B6C1F">
        <w:rPr>
          <w:rFonts w:cs="Times New Roman"/>
          <w:szCs w:val="20"/>
        </w:rPr>
        <w:tab/>
      </w:r>
      <w:r w:rsidR="009F1926" w:rsidRPr="001B6C1F">
        <w:rPr>
          <w:rFonts w:cs="Times New Roman"/>
          <w:szCs w:val="20"/>
        </w:rPr>
        <w:t xml:space="preserve">                                                                                                              </w:t>
      </w:r>
      <w:r w:rsidR="006E4787" w:rsidRPr="001B6C1F">
        <w:rPr>
          <w:rFonts w:cs="Times New Roman"/>
          <w:szCs w:val="20"/>
        </w:rPr>
        <w:t xml:space="preserve">       </w:t>
      </w:r>
      <w:r w:rsidR="009F1926" w:rsidRPr="001B6C1F">
        <w:rPr>
          <w:rFonts w:cs="Times New Roman"/>
          <w:szCs w:val="20"/>
        </w:rPr>
        <w:t xml:space="preserve"> </w:t>
      </w:r>
      <w:r w:rsidR="009F1926" w:rsidRPr="001B6C1F">
        <w:rPr>
          <w:rFonts w:cs="Times New Roman"/>
          <w:szCs w:val="20"/>
        </w:rPr>
        <w:fldChar w:fldCharType="begin"/>
      </w:r>
      <w:r w:rsidR="009F1926" w:rsidRPr="001B6C1F">
        <w:rPr>
          <w:rFonts w:cs="Times New Roman"/>
          <w:szCs w:val="20"/>
        </w:rPr>
        <w:instrText xml:space="preserve"> MERGEFIELD  ДДУ_ДАТА  \* MERGEFORMAT </w:instrText>
      </w:r>
      <w:r w:rsidR="009F1926" w:rsidRPr="001B6C1F">
        <w:rPr>
          <w:rFonts w:cs="Times New Roman"/>
          <w:szCs w:val="20"/>
        </w:rPr>
        <w:fldChar w:fldCharType="separate"/>
      </w:r>
      <w:r w:rsidR="009F1926" w:rsidRPr="001B6C1F">
        <w:rPr>
          <w:rFonts w:cs="Times New Roman"/>
          <w:szCs w:val="20"/>
        </w:rPr>
        <w:t>«ДДУ_ДАТА»</w:t>
      </w:r>
      <w:r w:rsidR="009F1926" w:rsidRPr="001B6C1F">
        <w:rPr>
          <w:rFonts w:cs="Times New Roman"/>
          <w:szCs w:val="20"/>
        </w:rPr>
        <w:fldChar w:fldCharType="end"/>
      </w:r>
    </w:p>
    <w:p w14:paraId="3ED6F938" w14:textId="77777777" w:rsidR="009F1926" w:rsidRPr="001B6C1F" w:rsidRDefault="009F1926" w:rsidP="00FE2754">
      <w:pPr>
        <w:spacing w:after="0" w:line="240" w:lineRule="auto"/>
        <w:ind w:firstLine="567"/>
        <w:rPr>
          <w:rFonts w:cs="Times New Roman"/>
          <w:color w:val="000000" w:themeColor="text1"/>
          <w:szCs w:val="20"/>
        </w:rPr>
      </w:pPr>
    </w:p>
    <w:p w14:paraId="03A03252" w14:textId="3F96CF95" w:rsidR="00764632" w:rsidRPr="001B6C1F" w:rsidRDefault="00764632" w:rsidP="00FE2754">
      <w:pPr>
        <w:spacing w:after="0" w:line="240" w:lineRule="auto"/>
        <w:ind w:firstLine="567"/>
        <w:jc w:val="both"/>
        <w:rPr>
          <w:rFonts w:cs="Times New Roman"/>
          <w:color w:val="000000" w:themeColor="text1"/>
          <w:szCs w:val="20"/>
        </w:rPr>
      </w:pPr>
      <w:r w:rsidRPr="001B6C1F">
        <w:rPr>
          <w:rFonts w:cs="Times New Roman"/>
          <w:color w:val="000000" w:themeColor="text1"/>
          <w:szCs w:val="20"/>
        </w:rPr>
        <w:tab/>
      </w:r>
      <w:r w:rsidR="000B1ADB" w:rsidRPr="001B6C1F">
        <w:rPr>
          <w:rFonts w:cs="Times New Roman"/>
          <w:b/>
          <w:color w:val="000000" w:themeColor="text1"/>
          <w:szCs w:val="20"/>
        </w:rPr>
        <w:t xml:space="preserve">Общество с ограниченной ответственностью </w:t>
      </w:r>
      <w:r w:rsidR="00FC2976">
        <w:rPr>
          <w:rFonts w:cs="Times New Roman"/>
          <w:b/>
          <w:color w:val="000000" w:themeColor="text1"/>
          <w:szCs w:val="20"/>
        </w:rPr>
        <w:t>«</w:t>
      </w:r>
      <w:r w:rsidR="000B1ADB" w:rsidRPr="001B6C1F">
        <w:rPr>
          <w:rFonts w:cs="Times New Roman"/>
          <w:b/>
          <w:color w:val="000000" w:themeColor="text1"/>
          <w:szCs w:val="20"/>
        </w:rPr>
        <w:t>Специализированный застройщик «Группа ПИРС Девелопмент»</w:t>
      </w:r>
      <w:r w:rsidRPr="001B6C1F">
        <w:rPr>
          <w:rFonts w:cs="Times New Roman"/>
          <w:color w:val="000000" w:themeColor="text1"/>
          <w:szCs w:val="20"/>
        </w:rPr>
        <w:t xml:space="preserve">, именуемое в дальнейшем «Застройщик», в лице </w:t>
      </w:r>
      <w:r w:rsidR="000B1ADB" w:rsidRPr="001B6C1F">
        <w:rPr>
          <w:rFonts w:cs="Times New Roman"/>
          <w:color w:val="000000" w:themeColor="text1"/>
          <w:szCs w:val="20"/>
        </w:rPr>
        <w:t>Корягиной Юлии Михайловны</w:t>
      </w:r>
      <w:r w:rsidRPr="001B6C1F">
        <w:rPr>
          <w:rFonts w:cs="Times New Roman"/>
          <w:color w:val="000000" w:themeColor="text1"/>
          <w:szCs w:val="20"/>
        </w:rPr>
        <w:t xml:space="preserve">, </w:t>
      </w:r>
      <w:r w:rsidR="00E7501F" w:rsidRPr="001B6C1F">
        <w:rPr>
          <w:rFonts w:cs="Times New Roman"/>
          <w:color w:val="000000" w:themeColor="text1"/>
          <w:szCs w:val="20"/>
        </w:rPr>
        <w:t>действующей на основании доверенности №</w:t>
      </w:r>
      <w:r w:rsidR="001F1E18" w:rsidRPr="001B6C1F">
        <w:rPr>
          <w:rFonts w:cs="Times New Roman"/>
          <w:color w:val="000000" w:themeColor="text1"/>
          <w:szCs w:val="20"/>
        </w:rPr>
        <w:t>18/13-н/18-2026-3-1036 от 30</w:t>
      </w:r>
      <w:r w:rsidR="00427C60" w:rsidRPr="001B6C1F">
        <w:rPr>
          <w:rFonts w:cs="Times New Roman"/>
          <w:color w:val="000000" w:themeColor="text1"/>
          <w:szCs w:val="20"/>
        </w:rPr>
        <w:t>.07.2026 г.</w:t>
      </w:r>
      <w:r w:rsidR="00E7501F" w:rsidRPr="001B6C1F">
        <w:rPr>
          <w:rFonts w:cs="Times New Roman"/>
          <w:color w:val="000000" w:themeColor="text1"/>
          <w:szCs w:val="20"/>
        </w:rPr>
        <w:t xml:space="preserve">, удостоверенной </w:t>
      </w:r>
      <w:r w:rsidR="00DE250E" w:rsidRPr="001B6C1F">
        <w:rPr>
          <w:rFonts w:cs="Times New Roman"/>
          <w:color w:val="000000" w:themeColor="text1"/>
          <w:szCs w:val="20"/>
        </w:rPr>
        <w:t xml:space="preserve">Кривопуст Натальей Васильевной нотариусом </w:t>
      </w:r>
      <w:r w:rsidR="00E7501F" w:rsidRPr="001B6C1F">
        <w:rPr>
          <w:rFonts w:cs="Times New Roman"/>
          <w:color w:val="000000" w:themeColor="text1"/>
          <w:szCs w:val="20"/>
        </w:rPr>
        <w:t>нотариального округа «Город Ижевск Удмуртской Республики»</w:t>
      </w:r>
      <w:r w:rsidRPr="001B6C1F">
        <w:rPr>
          <w:rFonts w:cs="Times New Roman"/>
          <w:color w:val="000000" w:themeColor="text1"/>
          <w:szCs w:val="20"/>
        </w:rPr>
        <w:t>, с одной стороны, и</w:t>
      </w:r>
      <w:r w:rsidRPr="001B6C1F">
        <w:rPr>
          <w:rFonts w:cs="Times New Roman"/>
          <w:color w:val="000000" w:themeColor="text1"/>
          <w:szCs w:val="20"/>
        </w:rPr>
        <w:tab/>
      </w:r>
    </w:p>
    <w:p w14:paraId="33B738CD" w14:textId="5D3126EF" w:rsidR="00764632" w:rsidRPr="001B6C1F" w:rsidRDefault="00764632" w:rsidP="00FE2754">
      <w:pPr>
        <w:spacing w:after="0" w:line="240" w:lineRule="auto"/>
        <w:ind w:firstLine="567"/>
        <w:jc w:val="both"/>
        <w:rPr>
          <w:rFonts w:cs="Times New Roman"/>
          <w:szCs w:val="20"/>
        </w:rPr>
      </w:pPr>
      <w:r w:rsidRPr="001B6C1F">
        <w:rPr>
          <w:rFonts w:cs="Times New Roman"/>
          <w:szCs w:val="20"/>
        </w:rPr>
        <w:tab/>
      </w:r>
      <w:r w:rsidR="00D265EB" w:rsidRPr="001B6C1F">
        <w:rPr>
          <w:rFonts w:cs="Times New Roman"/>
          <w:b/>
          <w:szCs w:val="20"/>
        </w:rPr>
        <w:fldChar w:fldCharType="begin"/>
      </w:r>
      <w:r w:rsidR="00D265EB" w:rsidRPr="001B6C1F">
        <w:rPr>
          <w:rFonts w:cs="Times New Roman"/>
          <w:b/>
          <w:szCs w:val="20"/>
        </w:rPr>
        <w:instrText xml:space="preserve"> MERGEFIELD  ДОЛЬЩИКИ_ФИО  \* MERGEFORMAT </w:instrText>
      </w:r>
      <w:r w:rsidR="00D265EB" w:rsidRPr="001B6C1F">
        <w:rPr>
          <w:rFonts w:cs="Times New Roman"/>
          <w:b/>
          <w:szCs w:val="20"/>
        </w:rPr>
        <w:fldChar w:fldCharType="separate"/>
      </w:r>
      <w:r w:rsidR="00D265EB" w:rsidRPr="001B6C1F">
        <w:rPr>
          <w:rFonts w:cs="Times New Roman"/>
          <w:b/>
          <w:szCs w:val="20"/>
        </w:rPr>
        <w:t>«ДОЛЬЩИКИ_ФИО»</w:t>
      </w:r>
      <w:r w:rsidR="00D265EB" w:rsidRPr="001B6C1F">
        <w:rPr>
          <w:rFonts w:cs="Times New Roman"/>
          <w:b/>
          <w:szCs w:val="20"/>
        </w:rPr>
        <w:fldChar w:fldCharType="end"/>
      </w:r>
      <w:r w:rsidRPr="001B6C1F">
        <w:rPr>
          <w:rFonts w:cs="Times New Roman"/>
          <w:b/>
          <w:szCs w:val="20"/>
        </w:rPr>
        <w:t xml:space="preserve">, </w:t>
      </w:r>
      <w:r w:rsidR="00D265EB" w:rsidRPr="001B6C1F">
        <w:rPr>
          <w:rFonts w:cs="Times New Roman"/>
          <w:b/>
          <w:szCs w:val="20"/>
        </w:rPr>
        <w:fldChar w:fldCharType="begin"/>
      </w:r>
      <w:r w:rsidR="00D265EB" w:rsidRPr="001B6C1F">
        <w:rPr>
          <w:rFonts w:cs="Times New Roman"/>
          <w:b/>
          <w:szCs w:val="20"/>
        </w:rPr>
        <w:instrText xml:space="preserve"> MERGEFIELD  ДОЛЬЩИКИ_ИМЕНУЕМЫЕ  \* MERGEFORMAT </w:instrText>
      </w:r>
      <w:r w:rsidR="00D265EB" w:rsidRPr="001B6C1F">
        <w:rPr>
          <w:rFonts w:cs="Times New Roman"/>
          <w:b/>
          <w:szCs w:val="20"/>
        </w:rPr>
        <w:fldChar w:fldCharType="separate"/>
      </w:r>
      <w:r w:rsidR="00D265EB" w:rsidRPr="001B6C1F">
        <w:rPr>
          <w:rFonts w:cs="Times New Roman"/>
          <w:b/>
          <w:szCs w:val="20"/>
        </w:rPr>
        <w:t>«ДОЛЬЩИКИ_ИМЕНУЕМЫЕ»</w:t>
      </w:r>
      <w:r w:rsidR="00D265EB" w:rsidRPr="001B6C1F">
        <w:rPr>
          <w:rFonts w:cs="Times New Roman"/>
          <w:b/>
          <w:szCs w:val="20"/>
        </w:rPr>
        <w:fldChar w:fldCharType="end"/>
      </w:r>
      <w:r w:rsidRPr="001B6C1F">
        <w:rPr>
          <w:rFonts w:cs="Times New Roman"/>
          <w:szCs w:val="20"/>
        </w:rPr>
        <w:t xml:space="preserve"> в дальнейшем «Участник долевого строительства» с другой стороны, при совместном упоминании именуемые </w:t>
      </w:r>
      <w:r w:rsidR="00D265EB" w:rsidRPr="001B6C1F">
        <w:rPr>
          <w:rFonts w:cs="Times New Roman"/>
          <w:szCs w:val="20"/>
        </w:rPr>
        <w:t>«</w:t>
      </w:r>
      <w:r w:rsidRPr="001B6C1F">
        <w:rPr>
          <w:rFonts w:cs="Times New Roman"/>
          <w:szCs w:val="20"/>
        </w:rPr>
        <w:t>Стороны</w:t>
      </w:r>
      <w:r w:rsidR="00D265EB" w:rsidRPr="001B6C1F">
        <w:rPr>
          <w:rFonts w:cs="Times New Roman"/>
          <w:szCs w:val="20"/>
        </w:rPr>
        <w:t>»</w:t>
      </w:r>
      <w:r w:rsidRPr="001B6C1F">
        <w:rPr>
          <w:rFonts w:cs="Times New Roman"/>
          <w:szCs w:val="20"/>
        </w:rPr>
        <w:t>, заключили настоящий договор (далее</w:t>
      </w:r>
      <w:r w:rsidR="00D265EB" w:rsidRPr="001B6C1F">
        <w:rPr>
          <w:rFonts w:cs="Times New Roman"/>
          <w:szCs w:val="20"/>
        </w:rPr>
        <w:t xml:space="preserve"> – «</w:t>
      </w:r>
      <w:r w:rsidRPr="001B6C1F">
        <w:rPr>
          <w:rFonts w:cs="Times New Roman"/>
          <w:szCs w:val="20"/>
        </w:rPr>
        <w:t>Договор</w:t>
      </w:r>
      <w:r w:rsidR="00D265EB" w:rsidRPr="001B6C1F">
        <w:rPr>
          <w:rFonts w:cs="Times New Roman"/>
          <w:szCs w:val="20"/>
        </w:rPr>
        <w:t>»</w:t>
      </w:r>
      <w:r w:rsidRPr="001B6C1F">
        <w:rPr>
          <w:rFonts w:cs="Times New Roman"/>
          <w:szCs w:val="20"/>
        </w:rPr>
        <w:t>) о нижеследующем:</w:t>
      </w:r>
    </w:p>
    <w:p w14:paraId="170ACF1E" w14:textId="2BD66F30" w:rsidR="00764632" w:rsidRPr="00D3149D" w:rsidRDefault="00764632" w:rsidP="00D3149D">
      <w:pPr>
        <w:spacing w:after="0" w:line="240" w:lineRule="auto"/>
        <w:ind w:left="708" w:hanging="141"/>
        <w:jc w:val="center"/>
        <w:rPr>
          <w:rFonts w:cs="Times New Roman"/>
          <w:b/>
          <w:szCs w:val="20"/>
        </w:rPr>
      </w:pPr>
    </w:p>
    <w:p w14:paraId="14B85FAF" w14:textId="32741F02" w:rsidR="00764632" w:rsidRPr="00D3149D" w:rsidRDefault="00764632" w:rsidP="00D3149D">
      <w:pPr>
        <w:jc w:val="center"/>
        <w:rPr>
          <w:rFonts w:cs="Times New Roman"/>
          <w:b/>
        </w:rPr>
      </w:pPr>
      <w:r w:rsidRPr="00D3149D">
        <w:rPr>
          <w:rFonts w:cs="Times New Roman"/>
          <w:b/>
        </w:rPr>
        <w:t>1. Общие положения</w:t>
      </w:r>
    </w:p>
    <w:p w14:paraId="003B6F61" w14:textId="3BF351FB"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1.1. По настоящему договору участия в долевом строительстве одна сторона (Застройщик) обязуется в предусмотренный договором срок своими силами и (или) с привлечением других лиц построить (создать) </w:t>
      </w:r>
      <w:r w:rsidR="00683B90" w:rsidRPr="001B6C1F">
        <w:rPr>
          <w:rFonts w:cs="Times New Roman"/>
          <w:b/>
          <w:szCs w:val="20"/>
        </w:rPr>
        <w:t xml:space="preserve">Многофункциональный комплекс </w:t>
      </w:r>
      <w:r w:rsidR="00140CB1" w:rsidRPr="001B6C1F">
        <w:rPr>
          <w:rFonts w:cs="Times New Roman"/>
          <w:b/>
          <w:szCs w:val="20"/>
        </w:rPr>
        <w:t>с подземной автостоянкой</w:t>
      </w:r>
      <w:r w:rsidR="0004175E" w:rsidRPr="001B6C1F">
        <w:rPr>
          <w:rFonts w:cs="Times New Roman"/>
          <w:b/>
          <w:szCs w:val="20"/>
        </w:rPr>
        <w:t>, расположенный</w:t>
      </w:r>
      <w:r w:rsidR="00140CB1" w:rsidRPr="001B6C1F">
        <w:rPr>
          <w:rFonts w:cs="Times New Roman"/>
          <w:szCs w:val="20"/>
        </w:rPr>
        <w:t xml:space="preserve"> </w:t>
      </w:r>
      <w:r w:rsidR="00140CB1" w:rsidRPr="001B6C1F">
        <w:rPr>
          <w:rFonts w:cs="Times New Roman"/>
          <w:b/>
          <w:szCs w:val="20"/>
        </w:rPr>
        <w:t>по адресу:</w:t>
      </w:r>
      <w:r w:rsidR="00E3206A" w:rsidRPr="001B6C1F">
        <w:rPr>
          <w:rFonts w:cs="Times New Roman"/>
          <w:b/>
          <w:szCs w:val="20"/>
        </w:rPr>
        <w:t xml:space="preserve"> </w:t>
      </w:r>
      <w:r w:rsidR="00140CB1" w:rsidRPr="001B6C1F">
        <w:rPr>
          <w:rFonts w:cs="Times New Roman"/>
          <w:b/>
          <w:szCs w:val="20"/>
        </w:rPr>
        <w:t>город Москва</w:t>
      </w:r>
      <w:r w:rsidR="00E3206A" w:rsidRPr="001B6C1F">
        <w:rPr>
          <w:rFonts w:cs="Times New Roman"/>
          <w:b/>
          <w:szCs w:val="20"/>
        </w:rPr>
        <w:t>,</w:t>
      </w:r>
      <w:r w:rsidR="00021429" w:rsidRPr="001B6C1F">
        <w:rPr>
          <w:rFonts w:cs="Times New Roman"/>
          <w:b/>
          <w:szCs w:val="20"/>
        </w:rPr>
        <w:t xml:space="preserve"> </w:t>
      </w:r>
      <w:r w:rsidR="004E128F" w:rsidRPr="001B6C1F">
        <w:rPr>
          <w:rFonts w:cs="Times New Roman"/>
          <w:b/>
          <w:szCs w:val="20"/>
        </w:rPr>
        <w:t xml:space="preserve">САО, </w:t>
      </w:r>
      <w:r w:rsidR="00140CB1" w:rsidRPr="001B6C1F">
        <w:rPr>
          <w:rFonts w:cs="Times New Roman"/>
          <w:b/>
          <w:szCs w:val="20"/>
        </w:rPr>
        <w:t>внутригородская территория муниципальный округ Западное Дегунино, Дмитровское шоссе, земельный участок 75</w:t>
      </w:r>
      <w:r w:rsidR="00140CB1" w:rsidRPr="001B6C1F">
        <w:rPr>
          <w:rFonts w:cs="Times New Roman"/>
          <w:szCs w:val="20"/>
        </w:rPr>
        <w:t xml:space="preserve"> </w:t>
      </w:r>
      <w:r w:rsidRPr="001B6C1F">
        <w:rPr>
          <w:rFonts w:cs="Times New Roman"/>
          <w:szCs w:val="20"/>
        </w:rPr>
        <w:t xml:space="preserve">(далее </w:t>
      </w:r>
      <w:r w:rsidR="00140CB1" w:rsidRPr="001B6C1F">
        <w:rPr>
          <w:rFonts w:cs="Times New Roman"/>
          <w:szCs w:val="20"/>
        </w:rPr>
        <w:t>–</w:t>
      </w:r>
      <w:r w:rsidRPr="001B6C1F">
        <w:rPr>
          <w:rFonts w:cs="Times New Roman"/>
          <w:szCs w:val="20"/>
        </w:rPr>
        <w:t xml:space="preserve"> </w:t>
      </w:r>
      <w:r w:rsidR="00140CB1" w:rsidRPr="001B6C1F">
        <w:rPr>
          <w:rFonts w:cs="Times New Roman"/>
          <w:szCs w:val="20"/>
        </w:rPr>
        <w:t>«О</w:t>
      </w:r>
      <w:r w:rsidRPr="001B6C1F">
        <w:rPr>
          <w:rFonts w:cs="Times New Roman"/>
          <w:szCs w:val="20"/>
        </w:rPr>
        <w:t>бъект строительства</w:t>
      </w:r>
      <w:r w:rsidR="00140CB1" w:rsidRPr="001B6C1F">
        <w:rPr>
          <w:rFonts w:cs="Times New Roman"/>
          <w:szCs w:val="20"/>
        </w:rPr>
        <w:t>»</w:t>
      </w:r>
      <w:r w:rsidRPr="001B6C1F">
        <w:rPr>
          <w:rFonts w:cs="Times New Roman"/>
          <w:szCs w:val="20"/>
        </w:rPr>
        <w:t>), после получения разрешения на ввод в эксплуатацию этого объекта передать соответствующий объект долевого строительства Участнику долевого строительства, а другая сторона (Участник/Участники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 строительства.</w:t>
      </w:r>
    </w:p>
    <w:p w14:paraId="31D20C2C" w14:textId="4D59F16F" w:rsidR="00A24C72" w:rsidRPr="001B6C1F" w:rsidRDefault="00764632" w:rsidP="00FE2754">
      <w:pPr>
        <w:spacing w:after="0" w:line="240" w:lineRule="auto"/>
        <w:ind w:firstLine="567"/>
        <w:jc w:val="both"/>
        <w:rPr>
          <w:rFonts w:cs="Times New Roman"/>
          <w:szCs w:val="20"/>
        </w:rPr>
      </w:pPr>
      <w:r w:rsidRPr="001B6C1F">
        <w:rPr>
          <w:rFonts w:cs="Times New Roman"/>
          <w:szCs w:val="20"/>
        </w:rPr>
        <w:t xml:space="preserve">Строительство объекта строительства ведется Застройщиком на земельном участке с кадастровым номером: </w:t>
      </w:r>
      <w:r w:rsidR="0004175E" w:rsidRPr="001B6C1F">
        <w:rPr>
          <w:rFonts w:cs="Times New Roman"/>
          <w:szCs w:val="20"/>
        </w:rPr>
        <w:t>77:09:0002030:5897</w:t>
      </w:r>
      <w:r w:rsidRPr="001B6C1F">
        <w:rPr>
          <w:rFonts w:cs="Times New Roman"/>
          <w:szCs w:val="20"/>
        </w:rPr>
        <w:t xml:space="preserve">. В период строительства государственный кадастровый номер, площадь </w:t>
      </w:r>
      <w:r w:rsidR="00E473BB" w:rsidRPr="001B6C1F">
        <w:rPr>
          <w:rFonts w:cs="Times New Roman"/>
          <w:szCs w:val="20"/>
        </w:rPr>
        <w:t xml:space="preserve">земельного </w:t>
      </w:r>
      <w:r w:rsidRPr="001B6C1F">
        <w:rPr>
          <w:rFonts w:cs="Times New Roman"/>
          <w:szCs w:val="20"/>
        </w:rPr>
        <w:t xml:space="preserve">участка могут быть изменены в связи с преобразованием земельного участка в форме разделения, выделения, объединения, иных форм </w:t>
      </w:r>
      <w:r w:rsidR="00A24C72" w:rsidRPr="001B6C1F">
        <w:rPr>
          <w:rFonts w:cs="Times New Roman"/>
          <w:szCs w:val="20"/>
        </w:rPr>
        <w:t>образования земельного участка.</w:t>
      </w:r>
    </w:p>
    <w:p w14:paraId="60726711" w14:textId="0B583F65" w:rsidR="00764632" w:rsidRPr="001B6C1F" w:rsidRDefault="00764632" w:rsidP="00FE2754">
      <w:pPr>
        <w:spacing w:after="0" w:line="240" w:lineRule="auto"/>
        <w:ind w:firstLine="567"/>
        <w:jc w:val="both"/>
        <w:rPr>
          <w:rFonts w:cs="Times New Roman"/>
          <w:szCs w:val="20"/>
        </w:rPr>
      </w:pPr>
      <w:r w:rsidRPr="001B6C1F">
        <w:rPr>
          <w:rFonts w:cs="Times New Roman"/>
          <w:szCs w:val="20"/>
        </w:rPr>
        <w:t>Строительство объекта строительства ведется на основании Ра</w:t>
      </w:r>
      <w:r w:rsidR="00E7501F" w:rsidRPr="001B6C1F">
        <w:rPr>
          <w:rFonts w:cs="Times New Roman"/>
          <w:szCs w:val="20"/>
        </w:rPr>
        <w:t>зрешения на строительство о</w:t>
      </w:r>
      <w:r w:rsidR="00FF155B" w:rsidRPr="001B6C1F">
        <w:rPr>
          <w:rFonts w:cs="Times New Roman"/>
          <w:szCs w:val="20"/>
        </w:rPr>
        <w:t>т «23</w:t>
      </w:r>
      <w:r w:rsidR="00E7501F" w:rsidRPr="001B6C1F">
        <w:rPr>
          <w:rFonts w:cs="Times New Roman"/>
          <w:szCs w:val="20"/>
        </w:rPr>
        <w:t>» июл</w:t>
      </w:r>
      <w:r w:rsidRPr="001B6C1F">
        <w:rPr>
          <w:rFonts w:cs="Times New Roman"/>
          <w:szCs w:val="20"/>
        </w:rPr>
        <w:t xml:space="preserve">я </w:t>
      </w:r>
      <w:r w:rsidR="00E7501F" w:rsidRPr="001B6C1F">
        <w:rPr>
          <w:rFonts w:cs="Times New Roman"/>
          <w:szCs w:val="20"/>
        </w:rPr>
        <w:t xml:space="preserve">2026 </w:t>
      </w:r>
      <w:r w:rsidRPr="001B6C1F">
        <w:rPr>
          <w:rFonts w:cs="Times New Roman"/>
          <w:szCs w:val="20"/>
        </w:rPr>
        <w:t xml:space="preserve">г. № </w:t>
      </w:r>
      <w:r w:rsidR="00E7501F" w:rsidRPr="001B6C1F">
        <w:rPr>
          <w:rFonts w:cs="Times New Roman"/>
          <w:szCs w:val="20"/>
        </w:rPr>
        <w:t>77-09-022849-2026</w:t>
      </w:r>
      <w:r w:rsidRPr="001B6C1F">
        <w:rPr>
          <w:rFonts w:cs="Times New Roman"/>
          <w:szCs w:val="20"/>
        </w:rPr>
        <w:t>.</w:t>
      </w:r>
      <w:r w:rsidRPr="001B6C1F">
        <w:rPr>
          <w:rFonts w:cs="Times New Roman"/>
          <w:szCs w:val="20"/>
        </w:rPr>
        <w:tab/>
      </w:r>
    </w:p>
    <w:p w14:paraId="6B70E0D3" w14:textId="6FE311B0" w:rsidR="003151C1" w:rsidRPr="001B6C1F" w:rsidRDefault="00764632" w:rsidP="00D80232">
      <w:pPr>
        <w:spacing w:after="0" w:line="240" w:lineRule="auto"/>
        <w:ind w:firstLine="567"/>
        <w:jc w:val="both"/>
        <w:rPr>
          <w:rFonts w:cs="Times New Roman"/>
          <w:szCs w:val="20"/>
        </w:rPr>
      </w:pPr>
      <w:r w:rsidRPr="001B6C1F">
        <w:rPr>
          <w:rFonts w:cs="Times New Roman"/>
          <w:szCs w:val="20"/>
        </w:rPr>
        <w:t xml:space="preserve">1.2. Объектом долевого строительства является: </w:t>
      </w:r>
      <w:r w:rsidR="005035C9" w:rsidRPr="001B6C1F">
        <w:rPr>
          <w:rFonts w:cs="Times New Roman"/>
          <w:szCs w:val="20"/>
        </w:rPr>
        <w:fldChar w:fldCharType="begin"/>
      </w:r>
      <w:r w:rsidR="005035C9" w:rsidRPr="001B6C1F">
        <w:rPr>
          <w:rFonts w:cs="Times New Roman"/>
          <w:szCs w:val="20"/>
        </w:rPr>
        <w:instrText xml:space="preserve"> MERGEFIELD  ПОМЕЩЕНИЕ_НАЗНАЧЕНИЕ  \* MERGEFORMAT </w:instrText>
      </w:r>
      <w:r w:rsidR="005035C9" w:rsidRPr="001B6C1F">
        <w:rPr>
          <w:rFonts w:cs="Times New Roman"/>
          <w:szCs w:val="20"/>
        </w:rPr>
        <w:fldChar w:fldCharType="separate"/>
      </w:r>
      <w:r w:rsidR="005035C9" w:rsidRPr="001B6C1F">
        <w:rPr>
          <w:rFonts w:cs="Times New Roman"/>
          <w:noProof/>
          <w:szCs w:val="20"/>
        </w:rPr>
        <w:t>«ПОМЕЩЕНИЕ_НАЗНАЧЕНИЕ»</w:t>
      </w:r>
      <w:r w:rsidR="005035C9" w:rsidRPr="001B6C1F">
        <w:rPr>
          <w:rFonts w:cs="Times New Roman"/>
          <w:szCs w:val="20"/>
        </w:rPr>
        <w:fldChar w:fldCharType="end"/>
      </w:r>
      <w:r w:rsidR="0049434C">
        <w:rPr>
          <w:rFonts w:cs="Times New Roman"/>
          <w:szCs w:val="20"/>
        </w:rPr>
        <w:t xml:space="preserve"> помещение,</w:t>
      </w:r>
      <w:r w:rsidR="005035C9" w:rsidRPr="001B6C1F">
        <w:rPr>
          <w:rFonts w:cs="Times New Roman"/>
          <w:szCs w:val="20"/>
        </w:rPr>
        <w:t xml:space="preserve"> </w:t>
      </w:r>
      <w:r w:rsidRPr="001B6C1F">
        <w:rPr>
          <w:rFonts w:cs="Times New Roman"/>
          <w:szCs w:val="20"/>
        </w:rPr>
        <w:t xml:space="preserve">строительный (условный) номер помещения </w:t>
      </w:r>
      <w:r w:rsidR="0065469F" w:rsidRPr="001B6C1F">
        <w:rPr>
          <w:rFonts w:cs="Times New Roman"/>
          <w:szCs w:val="20"/>
        </w:rPr>
        <w:t>№</w:t>
      </w:r>
      <w:r w:rsidR="00800FBC" w:rsidRPr="001B6C1F">
        <w:rPr>
          <w:rFonts w:cs="Times New Roman"/>
          <w:szCs w:val="20"/>
        </w:rPr>
        <w:t xml:space="preserve"> </w:t>
      </w:r>
      <w:r w:rsidR="0065469F" w:rsidRPr="001B6C1F">
        <w:rPr>
          <w:rFonts w:cs="Times New Roman"/>
          <w:szCs w:val="20"/>
        </w:rPr>
        <w:fldChar w:fldCharType="begin"/>
      </w:r>
      <w:r w:rsidR="0065469F" w:rsidRPr="001B6C1F">
        <w:rPr>
          <w:rFonts w:cs="Times New Roman"/>
          <w:szCs w:val="20"/>
        </w:rPr>
        <w:instrText xml:space="preserve"> MERGEFIELD  ПОМЕЩЕНИЕ_НОМЕР  \* MERGEFORMAT </w:instrText>
      </w:r>
      <w:r w:rsidR="0065469F" w:rsidRPr="001B6C1F">
        <w:rPr>
          <w:rFonts w:cs="Times New Roman"/>
          <w:szCs w:val="20"/>
        </w:rPr>
        <w:fldChar w:fldCharType="separate"/>
      </w:r>
      <w:r w:rsidR="0065469F" w:rsidRPr="001B6C1F">
        <w:rPr>
          <w:rFonts w:cs="Times New Roman"/>
          <w:szCs w:val="20"/>
        </w:rPr>
        <w:t>«ПОМЕЩЕНИЕ_НОМЕР»</w:t>
      </w:r>
      <w:r w:rsidR="0065469F" w:rsidRPr="001B6C1F">
        <w:rPr>
          <w:rFonts w:cs="Times New Roman"/>
          <w:szCs w:val="20"/>
        </w:rPr>
        <w:fldChar w:fldCharType="end"/>
      </w:r>
      <w:r w:rsidR="00800FBC" w:rsidRPr="001B6C1F">
        <w:rPr>
          <w:rFonts w:cs="Times New Roman"/>
          <w:szCs w:val="20"/>
        </w:rPr>
        <w:t xml:space="preserve">, </w:t>
      </w:r>
      <w:r w:rsidRPr="001B6C1F">
        <w:rPr>
          <w:rFonts w:cs="Times New Roman"/>
          <w:szCs w:val="20"/>
        </w:rPr>
        <w:t xml:space="preserve">общей планируемой </w:t>
      </w:r>
      <w:r w:rsidR="00800FBC" w:rsidRPr="001B6C1F">
        <w:rPr>
          <w:rFonts w:cs="Times New Roman"/>
          <w:szCs w:val="20"/>
        </w:rPr>
        <w:t xml:space="preserve">площадью </w:t>
      </w:r>
      <w:r w:rsidR="00800FBC" w:rsidRPr="001B6C1F">
        <w:rPr>
          <w:rFonts w:cs="Times New Roman"/>
          <w:szCs w:val="20"/>
        </w:rPr>
        <w:fldChar w:fldCharType="begin"/>
      </w:r>
      <w:r w:rsidR="00800FBC" w:rsidRPr="001B6C1F">
        <w:rPr>
          <w:rFonts w:cs="Times New Roman"/>
          <w:szCs w:val="20"/>
        </w:rPr>
        <w:instrText xml:space="preserve"> MERGEFIELD  ПОМЕЩЕНИЕ_ПЛОЩАДЬ  \* MERGEFORMAT </w:instrText>
      </w:r>
      <w:r w:rsidR="00800FBC" w:rsidRPr="001B6C1F">
        <w:rPr>
          <w:rFonts w:cs="Times New Roman"/>
          <w:szCs w:val="20"/>
        </w:rPr>
        <w:fldChar w:fldCharType="separate"/>
      </w:r>
      <w:r w:rsidR="00800FBC" w:rsidRPr="001B6C1F">
        <w:rPr>
          <w:rFonts w:cs="Times New Roman"/>
          <w:szCs w:val="20"/>
        </w:rPr>
        <w:t>«ПОМЕЩЕНИЕ_ПЛОЩАДЬ»</w:t>
      </w:r>
      <w:r w:rsidR="00800FBC" w:rsidRPr="001B6C1F">
        <w:rPr>
          <w:rFonts w:cs="Times New Roman"/>
          <w:szCs w:val="20"/>
        </w:rPr>
        <w:fldChar w:fldCharType="end"/>
      </w:r>
      <w:r w:rsidR="00800FBC" w:rsidRPr="001B6C1F">
        <w:rPr>
          <w:rFonts w:cs="Times New Roman"/>
          <w:szCs w:val="20"/>
        </w:rPr>
        <w:t xml:space="preserve"> кв.</w:t>
      </w:r>
      <w:r w:rsidRPr="001B6C1F">
        <w:rPr>
          <w:rFonts w:cs="Times New Roman"/>
          <w:szCs w:val="20"/>
        </w:rPr>
        <w:t xml:space="preserve">м, </w:t>
      </w:r>
      <w:r w:rsidRPr="008739A0">
        <w:rPr>
          <w:rFonts w:cs="Times New Roman"/>
          <w:szCs w:val="20"/>
        </w:rPr>
        <w:t xml:space="preserve">расположенное на </w:t>
      </w:r>
      <w:r w:rsidR="00D80232" w:rsidRPr="008739A0">
        <w:rPr>
          <w:rFonts w:cs="Times New Roman"/>
          <w:szCs w:val="20"/>
        </w:rPr>
        <w:fldChar w:fldCharType="begin"/>
      </w:r>
      <w:r w:rsidR="00D80232" w:rsidRPr="008739A0">
        <w:rPr>
          <w:rFonts w:cs="Times New Roman"/>
          <w:szCs w:val="20"/>
        </w:rPr>
        <w:instrText xml:space="preserve"> MERGEFIELD  ПОМЕЩЕНИЕ_ЭТАЖ  \* MERGEFORMAT </w:instrText>
      </w:r>
      <w:r w:rsidR="00D80232" w:rsidRPr="008739A0">
        <w:rPr>
          <w:rFonts w:cs="Times New Roman"/>
          <w:szCs w:val="20"/>
        </w:rPr>
        <w:fldChar w:fldCharType="separate"/>
      </w:r>
      <w:r w:rsidR="00D80232" w:rsidRPr="008739A0">
        <w:rPr>
          <w:rFonts w:cs="Times New Roman"/>
          <w:noProof/>
          <w:szCs w:val="20"/>
        </w:rPr>
        <w:t>«ПОМЕЩЕНИЕ_ЭТАЖ»</w:t>
      </w:r>
      <w:r w:rsidR="00D80232" w:rsidRPr="008739A0">
        <w:rPr>
          <w:rFonts w:cs="Times New Roman"/>
          <w:noProof/>
          <w:szCs w:val="20"/>
        </w:rPr>
        <w:fldChar w:fldCharType="end"/>
      </w:r>
      <w:r w:rsidR="00D80232" w:rsidRPr="008739A0">
        <w:rPr>
          <w:rFonts w:cs="Times New Roman"/>
          <w:szCs w:val="20"/>
        </w:rPr>
        <w:t xml:space="preserve"> </w:t>
      </w:r>
      <w:r w:rsidRPr="008739A0">
        <w:rPr>
          <w:rFonts w:cs="Times New Roman"/>
          <w:szCs w:val="20"/>
        </w:rPr>
        <w:t>этаже</w:t>
      </w:r>
      <w:r w:rsidRPr="001B6C1F">
        <w:rPr>
          <w:rFonts w:cs="Times New Roman"/>
          <w:szCs w:val="20"/>
        </w:rPr>
        <w:t xml:space="preserve"> </w:t>
      </w:r>
      <w:r w:rsidR="00403026" w:rsidRPr="001B6C1F">
        <w:rPr>
          <w:rFonts w:cs="Times New Roman"/>
          <w:szCs w:val="20"/>
        </w:rPr>
        <w:t>объекта строительства</w:t>
      </w:r>
      <w:r w:rsidRPr="001B6C1F">
        <w:rPr>
          <w:rFonts w:cs="Times New Roman"/>
          <w:szCs w:val="20"/>
        </w:rPr>
        <w:t xml:space="preserve"> (далее – </w:t>
      </w:r>
      <w:r w:rsidR="0065469F" w:rsidRPr="001B6C1F">
        <w:rPr>
          <w:rFonts w:cs="Times New Roman"/>
          <w:szCs w:val="20"/>
        </w:rPr>
        <w:t>«О</w:t>
      </w:r>
      <w:r w:rsidRPr="001B6C1F">
        <w:rPr>
          <w:rFonts w:cs="Times New Roman"/>
          <w:szCs w:val="20"/>
        </w:rPr>
        <w:t xml:space="preserve">бъект долевого </w:t>
      </w:r>
      <w:r w:rsidR="00D80232" w:rsidRPr="001B6C1F">
        <w:rPr>
          <w:rFonts w:cs="Times New Roman"/>
          <w:szCs w:val="20"/>
        </w:rPr>
        <w:t>с</w:t>
      </w:r>
      <w:r w:rsidRPr="001B6C1F">
        <w:rPr>
          <w:rFonts w:cs="Times New Roman"/>
          <w:szCs w:val="20"/>
        </w:rPr>
        <w:t>троительства</w:t>
      </w:r>
      <w:r w:rsidR="0065469F" w:rsidRPr="001B6C1F">
        <w:rPr>
          <w:rFonts w:cs="Times New Roman"/>
          <w:szCs w:val="20"/>
        </w:rPr>
        <w:t>»</w:t>
      </w:r>
      <w:r w:rsidRPr="001B6C1F">
        <w:rPr>
          <w:rFonts w:cs="Times New Roman"/>
          <w:szCs w:val="20"/>
        </w:rPr>
        <w:t>).</w:t>
      </w:r>
    </w:p>
    <w:p w14:paraId="418FE625" w14:textId="59033764" w:rsidR="00764632" w:rsidRPr="001B6C1F" w:rsidRDefault="00764632" w:rsidP="00FE2754">
      <w:pPr>
        <w:spacing w:after="0" w:line="240" w:lineRule="auto"/>
        <w:ind w:firstLine="567"/>
        <w:jc w:val="both"/>
        <w:rPr>
          <w:rFonts w:cs="Times New Roman"/>
          <w:szCs w:val="20"/>
        </w:rPr>
      </w:pPr>
      <w:r w:rsidRPr="001B6C1F">
        <w:rPr>
          <w:rFonts w:cs="Times New Roman"/>
          <w:szCs w:val="20"/>
        </w:rPr>
        <w:t>Номер помещения, указанный в настоящем пункте, является условным и уточняется после составления технического плана на объект строительства, получения Застройщиком разрешения на ввод в эксплуатацию объекта строительства и присвоения ему почтового адреса.</w:t>
      </w:r>
    </w:p>
    <w:p w14:paraId="0D082180" w14:textId="77777777" w:rsidR="00A144AC" w:rsidRPr="001B6C1F" w:rsidRDefault="00764632" w:rsidP="00FE2754">
      <w:pPr>
        <w:spacing w:after="0" w:line="240" w:lineRule="auto"/>
        <w:ind w:firstLine="567"/>
        <w:jc w:val="both"/>
        <w:rPr>
          <w:rFonts w:cs="Times New Roman"/>
          <w:szCs w:val="20"/>
        </w:rPr>
      </w:pPr>
      <w:r w:rsidRPr="001B6C1F">
        <w:rPr>
          <w:rFonts w:cs="Times New Roman"/>
          <w:szCs w:val="20"/>
        </w:rPr>
        <w:t xml:space="preserve">Основные характеристики объекта строительства, объекта долевого строительства, в том числе его месторасположение на этаже, иные сведения определены сторонами в Приложении № 1 к настоящему Договору. Информация, содержащаяся в указанном приложении, соответствует редакции проектной декларации, проектной документации, действующих на дату подписания договора. </w:t>
      </w:r>
    </w:p>
    <w:p w14:paraId="606BB97F" w14:textId="77777777" w:rsidR="00BD6E3F" w:rsidRPr="001B6C1F" w:rsidRDefault="00A144AC" w:rsidP="00FE2754">
      <w:pPr>
        <w:spacing w:after="0" w:line="240" w:lineRule="auto"/>
        <w:ind w:firstLine="567"/>
        <w:jc w:val="both"/>
        <w:rPr>
          <w:rFonts w:cs="Times New Roman"/>
          <w:szCs w:val="20"/>
        </w:rPr>
      </w:pPr>
      <w:r w:rsidRPr="001B6C1F">
        <w:rPr>
          <w:rFonts w:cs="Times New Roman"/>
          <w:szCs w:val="20"/>
        </w:rPr>
        <w:t xml:space="preserve">Объект долевого строительства приобретается в </w:t>
      </w:r>
      <w:r w:rsidRPr="001B6C1F">
        <w:rPr>
          <w:rFonts w:cs="Times New Roman"/>
          <w:szCs w:val="20"/>
        </w:rPr>
        <w:fldChar w:fldCharType="begin"/>
      </w:r>
      <w:r w:rsidRPr="001B6C1F">
        <w:rPr>
          <w:rFonts w:cs="Times New Roman"/>
          <w:szCs w:val="20"/>
        </w:rPr>
        <w:instrText xml:space="preserve"> MERGEFIELD  ВИД_СОБСТВЕННОСТИ  \* MERGEFORMAT </w:instrText>
      </w:r>
      <w:r w:rsidRPr="001B6C1F">
        <w:rPr>
          <w:rFonts w:cs="Times New Roman"/>
          <w:szCs w:val="20"/>
        </w:rPr>
        <w:fldChar w:fldCharType="separate"/>
      </w:r>
      <w:r w:rsidRPr="001B6C1F">
        <w:rPr>
          <w:rFonts w:cs="Times New Roman"/>
          <w:szCs w:val="20"/>
        </w:rPr>
        <w:t>«ВИД_СОБСТВЕННОСТИ»</w:t>
      </w:r>
      <w:r w:rsidRPr="001B6C1F">
        <w:rPr>
          <w:rFonts w:cs="Times New Roman"/>
          <w:szCs w:val="20"/>
        </w:rPr>
        <w:fldChar w:fldCharType="end"/>
      </w:r>
      <w:r w:rsidRPr="001B6C1F">
        <w:rPr>
          <w:rFonts w:cs="Times New Roman"/>
          <w:szCs w:val="20"/>
        </w:rPr>
        <w:t>.</w:t>
      </w:r>
    </w:p>
    <w:p w14:paraId="4C43B9F3" w14:textId="34FCC704" w:rsidR="00641A4F" w:rsidRPr="001B6C1F" w:rsidRDefault="00764632" w:rsidP="00FE2754">
      <w:pPr>
        <w:spacing w:after="0" w:line="240" w:lineRule="auto"/>
        <w:ind w:firstLine="567"/>
        <w:jc w:val="both"/>
        <w:rPr>
          <w:rFonts w:cs="Times New Roman"/>
          <w:szCs w:val="20"/>
        </w:rPr>
      </w:pPr>
      <w:r w:rsidRPr="001B6C1F">
        <w:rPr>
          <w:rFonts w:cs="Times New Roman"/>
          <w:szCs w:val="20"/>
        </w:rPr>
        <w:t>1.2.1</w:t>
      </w:r>
      <w:r w:rsidR="003151C1" w:rsidRPr="001B6C1F">
        <w:rPr>
          <w:rFonts w:cs="Times New Roman"/>
          <w:szCs w:val="20"/>
        </w:rPr>
        <w:t>.</w:t>
      </w:r>
      <w:r w:rsidRPr="001B6C1F">
        <w:rPr>
          <w:rFonts w:cs="Times New Roman"/>
          <w:szCs w:val="20"/>
        </w:rPr>
        <w:t xml:space="preserve"> Застройщик – </w:t>
      </w:r>
      <w:r w:rsidR="00EF27E3" w:rsidRPr="001B6C1F">
        <w:rPr>
          <w:rFonts w:cs="Times New Roman"/>
          <w:szCs w:val="20"/>
        </w:rPr>
        <w:t>Общество с ограниченной ответственностью Специализированный застройщик «Группа ПИРС Девелопмент»</w:t>
      </w:r>
      <w:r w:rsidRPr="001B6C1F">
        <w:rPr>
          <w:rFonts w:cs="Times New Roman"/>
          <w:szCs w:val="20"/>
        </w:rPr>
        <w:t xml:space="preserve">, имеющее на праве аренды земельный участок с кадастровым номером </w:t>
      </w:r>
      <w:r w:rsidR="00EF27E3" w:rsidRPr="001B6C1F">
        <w:rPr>
          <w:rFonts w:cs="Times New Roman"/>
          <w:szCs w:val="20"/>
        </w:rPr>
        <w:t xml:space="preserve">77:09:0002030:5897 </w:t>
      </w:r>
      <w:r w:rsidRPr="001B6C1F">
        <w:rPr>
          <w:rFonts w:cs="Times New Roman"/>
          <w:szCs w:val="20"/>
        </w:rPr>
        <w:t xml:space="preserve">и привлекающее денежные средства участников долевого строительства в соответствии с </w:t>
      </w:r>
      <w:r w:rsidR="007B0546" w:rsidRPr="001B6C1F">
        <w:rPr>
          <w:rFonts w:cs="Times New Roman"/>
          <w:szCs w:val="20"/>
        </w:rPr>
        <w:t xml:space="preserve">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 </w:t>
      </w:r>
      <w:r w:rsidRPr="001B6C1F">
        <w:rPr>
          <w:rFonts w:cs="Times New Roman"/>
          <w:szCs w:val="20"/>
        </w:rPr>
        <w:t>для строительства (созда</w:t>
      </w:r>
      <w:r w:rsidR="001034BA" w:rsidRPr="001B6C1F">
        <w:rPr>
          <w:rFonts w:cs="Times New Roman"/>
          <w:szCs w:val="20"/>
        </w:rPr>
        <w:t>ния) на этом земельном участке о</w:t>
      </w:r>
      <w:r w:rsidRPr="001B6C1F">
        <w:rPr>
          <w:rFonts w:cs="Times New Roman"/>
          <w:szCs w:val="20"/>
        </w:rPr>
        <w:t xml:space="preserve">бъекта </w:t>
      </w:r>
      <w:r w:rsidR="001034BA" w:rsidRPr="001B6C1F">
        <w:rPr>
          <w:rFonts w:cs="Times New Roman"/>
          <w:szCs w:val="20"/>
        </w:rPr>
        <w:t>строительства</w:t>
      </w:r>
      <w:r w:rsidRPr="001B6C1F">
        <w:rPr>
          <w:rFonts w:cs="Times New Roman"/>
          <w:szCs w:val="20"/>
        </w:rPr>
        <w:t xml:space="preserve"> на основании полученного</w:t>
      </w:r>
      <w:r w:rsidR="003151C1" w:rsidRPr="001B6C1F">
        <w:rPr>
          <w:rFonts w:cs="Times New Roman"/>
          <w:szCs w:val="20"/>
        </w:rPr>
        <w:t xml:space="preserve"> разрешения на строительство. </w:t>
      </w:r>
      <w:r w:rsidR="003151C1" w:rsidRPr="001B6C1F">
        <w:rPr>
          <w:rFonts w:cs="Times New Roman"/>
          <w:szCs w:val="20"/>
        </w:rPr>
        <w:tab/>
      </w:r>
    </w:p>
    <w:p w14:paraId="315D7849" w14:textId="77777777" w:rsidR="00A02BDD" w:rsidRPr="001B6C1F" w:rsidRDefault="00A02BDD" w:rsidP="00A02BDD">
      <w:pPr>
        <w:spacing w:after="0" w:line="240" w:lineRule="auto"/>
        <w:ind w:firstLine="567"/>
        <w:jc w:val="both"/>
        <w:rPr>
          <w:rFonts w:cs="Times New Roman"/>
          <w:szCs w:val="20"/>
        </w:rPr>
      </w:pPr>
      <w:r w:rsidRPr="001B6C1F">
        <w:rPr>
          <w:rFonts w:cs="Times New Roman"/>
          <w:szCs w:val="20"/>
        </w:rPr>
        <w:t xml:space="preserve">1.3.Под планируемой (общей площадью согласно проектной декларации) общей площадью объекта долевого строительства понимается проектная площадь до проведения кадастровых работ, которая определяется как сумма площадей всех жилых комнат, помещений вспомогательного характера и площади балкона/лоджии/террасы, указанные, в Приложении № 1 к настоящему договору, определенная с учетом  понижающих коэффициентов, установленных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69DC57A5" w14:textId="77777777" w:rsidR="00A02BDD" w:rsidRPr="001B6C1F" w:rsidRDefault="00A02BDD" w:rsidP="00A02BDD">
      <w:pPr>
        <w:spacing w:after="0" w:line="240" w:lineRule="auto"/>
        <w:ind w:firstLine="567"/>
        <w:jc w:val="both"/>
        <w:rPr>
          <w:rFonts w:cs="Times New Roman"/>
          <w:szCs w:val="20"/>
        </w:rPr>
      </w:pPr>
      <w:r w:rsidRPr="001B6C1F">
        <w:rPr>
          <w:rFonts w:cs="Times New Roman"/>
          <w:szCs w:val="20"/>
        </w:rPr>
        <w:t xml:space="preserve">Под фактической общей площадью объекта долевого строительства понимается сумма площадей всех жилых комнат, помещений вспомогательного характера, балкона/лоджии/террасы/веранды, с учетом понижающих коэффициентов, установленных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для балконов/лоджий/террас, определенная по результатам обмера, проводимого кадастровым инженером, соответствующим требованиям, установленных действующим законодательством, имеющим разрешение на проведение таких работ, отраженная в документах, необходимых для постановки на кадастровый учет объекта долевого строительства. </w:t>
      </w:r>
    </w:p>
    <w:p w14:paraId="451B3317" w14:textId="77777777" w:rsidR="00A02BDD" w:rsidRPr="001B6C1F" w:rsidRDefault="00A02BDD" w:rsidP="00A02BDD">
      <w:pPr>
        <w:spacing w:after="0" w:line="240" w:lineRule="auto"/>
        <w:ind w:firstLine="567"/>
        <w:jc w:val="both"/>
        <w:rPr>
          <w:rFonts w:cs="Times New Roman"/>
          <w:szCs w:val="20"/>
        </w:rPr>
      </w:pPr>
      <w:r w:rsidRPr="001B6C1F">
        <w:rPr>
          <w:rFonts w:cs="Times New Roman"/>
          <w:szCs w:val="20"/>
        </w:rPr>
        <w:lastRenderedPageBreak/>
        <w:t xml:space="preserve">Фактическая общая площадь помещения определяется границами геометрической фигуры, образованной внутренними поверхностями наружных стен такого помещения в соответствии с проектной документацией здания. </w:t>
      </w:r>
    </w:p>
    <w:p w14:paraId="3F83C8EE" w14:textId="77777777" w:rsidR="00A02BDD" w:rsidRPr="001B6C1F" w:rsidRDefault="00A02BDD" w:rsidP="00A02BDD">
      <w:pPr>
        <w:spacing w:after="0" w:line="240" w:lineRule="auto"/>
        <w:ind w:firstLine="567"/>
        <w:jc w:val="both"/>
        <w:rPr>
          <w:rFonts w:cs="Times New Roman"/>
          <w:szCs w:val="20"/>
        </w:rPr>
      </w:pPr>
      <w:r w:rsidRPr="001B6C1F">
        <w:rPr>
          <w:rFonts w:cs="Times New Roman"/>
          <w:szCs w:val="20"/>
        </w:rPr>
        <w:t xml:space="preserve">При установке застройщиком конструкций ГКЛ (инженерных коробов, фальшстен) для ограждения инженерных коммуникаций, систем вентиляции, устройства шумоизоляции, площадь, огражденная инженерным коробом (фальшстеной) включается в общую фактическую площадь объекта долевого строительства. </w:t>
      </w:r>
    </w:p>
    <w:p w14:paraId="371E7FCC" w14:textId="77777777" w:rsidR="00A02BDD" w:rsidRPr="001B6C1F" w:rsidRDefault="00A02BDD" w:rsidP="00A02BDD">
      <w:pPr>
        <w:spacing w:after="0" w:line="240" w:lineRule="auto"/>
        <w:ind w:firstLine="567"/>
        <w:jc w:val="both"/>
        <w:rPr>
          <w:rFonts w:cs="Times New Roman"/>
          <w:szCs w:val="20"/>
        </w:rPr>
      </w:pPr>
      <w:r w:rsidRPr="001B6C1F">
        <w:rPr>
          <w:rFonts w:cs="Times New Roman"/>
          <w:szCs w:val="20"/>
        </w:rPr>
        <w:t xml:space="preserve">При установке застройщиком витражных конструкций площадь проемов наружных стен, в которые установлены витражные конструкции, включается в общую фактическую площадь объекта долевого строительства.        </w:t>
      </w:r>
    </w:p>
    <w:p w14:paraId="029CDB28" w14:textId="0FE09E1D" w:rsidR="001E789F" w:rsidRPr="001B6C1F" w:rsidRDefault="00764632" w:rsidP="00A02BDD">
      <w:pPr>
        <w:spacing w:after="0" w:line="240" w:lineRule="auto"/>
        <w:ind w:firstLine="567"/>
        <w:jc w:val="both"/>
        <w:rPr>
          <w:rFonts w:cs="Times New Roman"/>
          <w:szCs w:val="20"/>
        </w:rPr>
      </w:pPr>
      <w:r w:rsidRPr="001B6C1F">
        <w:rPr>
          <w:rFonts w:cs="Times New Roman"/>
          <w:szCs w:val="20"/>
        </w:rPr>
        <w:t xml:space="preserve">1.4.  </w:t>
      </w:r>
      <w:r w:rsidR="001E789F" w:rsidRPr="001B6C1F">
        <w:rPr>
          <w:rFonts w:cs="Times New Roman"/>
          <w:szCs w:val="20"/>
        </w:rPr>
        <w:t>До подписания настоящего Договора Участник долевого строительства получил полную информацию о проекте строительства многоквартирного дома, объекте долевого строительства, о Застройщике (информация, содержащаяся в проектной декларации, проектной документации, плане создаваемого объекта, разрешении на строительство, правоустанавливающих документах на земельный участок/участки, учредительных документах Застройщика и др.). Участнику долевого строительства понятно содержание указанных документов. Условия настоящего Договора соответствуют информации, включенной в проектную декларацию на момент его заключения.</w:t>
      </w:r>
    </w:p>
    <w:p w14:paraId="0C4C804D" w14:textId="6DE2C204" w:rsidR="00F7727E" w:rsidRPr="001B6C1F" w:rsidRDefault="00764632" w:rsidP="00FE2754">
      <w:pPr>
        <w:spacing w:after="0" w:line="240" w:lineRule="auto"/>
        <w:ind w:firstLine="567"/>
        <w:jc w:val="both"/>
        <w:rPr>
          <w:rFonts w:cs="Times New Roman"/>
          <w:szCs w:val="20"/>
        </w:rPr>
      </w:pPr>
      <w:r w:rsidRPr="001B6C1F">
        <w:rPr>
          <w:rFonts w:cs="Times New Roman"/>
          <w:szCs w:val="20"/>
        </w:rPr>
        <w:t xml:space="preserve">1.5. </w:t>
      </w:r>
      <w:r w:rsidR="001E789F" w:rsidRPr="001B6C1F">
        <w:rPr>
          <w:rFonts w:cs="Times New Roman"/>
          <w:szCs w:val="20"/>
        </w:rPr>
        <w:t>По письменному заявлению Участника долевого строительства Застройщик обязан предоставить документы, предусмотренные Федеральным Законом от 30 декабря 2004 г.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w:t>
      </w:r>
    </w:p>
    <w:p w14:paraId="0C397924" w14:textId="45D50ADA" w:rsidR="00F7727E" w:rsidRPr="001B6C1F" w:rsidRDefault="00764632" w:rsidP="00FE2754">
      <w:pPr>
        <w:spacing w:after="0" w:line="240" w:lineRule="auto"/>
        <w:ind w:firstLine="567"/>
        <w:jc w:val="both"/>
        <w:rPr>
          <w:rFonts w:cs="Times New Roman"/>
          <w:szCs w:val="20"/>
        </w:rPr>
      </w:pPr>
      <w:r w:rsidRPr="001B6C1F">
        <w:rPr>
          <w:rFonts w:cs="Times New Roman"/>
          <w:szCs w:val="20"/>
        </w:rPr>
        <w:t>1.6. Застройщик вправе самостояте</w:t>
      </w:r>
      <w:r w:rsidR="00A6705D" w:rsidRPr="001B6C1F">
        <w:rPr>
          <w:rFonts w:cs="Times New Roman"/>
          <w:szCs w:val="20"/>
        </w:rPr>
        <w:t xml:space="preserve">льно совершать все необходимые </w:t>
      </w:r>
      <w:r w:rsidRPr="001B6C1F">
        <w:rPr>
          <w:rFonts w:cs="Times New Roman"/>
          <w:szCs w:val="20"/>
        </w:rPr>
        <w:t>действия для выполнения обязательств по настоящему договору, в том числе привлекать третьих лиц (технического заказчика, генерального подрядчика, подрядчиков, иных лиц) для выполнения работ по строительству (созданию) объекта строительства, заключать любые необходимые сделки и договоры, в том числе связанные с привлечением денежных средств (кредитный договор, договор целевого займа) для строительства (создания) объекта строительства, установленные действующим законодательством Российской Федерации.</w:t>
      </w:r>
      <w:r w:rsidRPr="001B6C1F">
        <w:rPr>
          <w:rFonts w:cs="Times New Roman"/>
          <w:szCs w:val="20"/>
        </w:rPr>
        <w:tab/>
      </w:r>
    </w:p>
    <w:p w14:paraId="4661CB11" w14:textId="77777777" w:rsidR="00CF298C" w:rsidRPr="001B6C1F" w:rsidRDefault="00764632" w:rsidP="00FE2754">
      <w:pPr>
        <w:spacing w:after="0" w:line="240" w:lineRule="auto"/>
        <w:ind w:firstLine="567"/>
        <w:jc w:val="both"/>
        <w:rPr>
          <w:rFonts w:cs="Times New Roman"/>
          <w:szCs w:val="20"/>
        </w:rPr>
      </w:pPr>
      <w:r w:rsidRPr="001B6C1F">
        <w:rPr>
          <w:rFonts w:cs="Times New Roman"/>
          <w:szCs w:val="20"/>
        </w:rPr>
        <w:t>1.7. Застройщик вправе в одностороннем порядке в процессе строительства вносить архитектурные, структурные и иные изменения в объект строительства/объект долевого строительства, в том числе связанные с конструктивными  особенностями наружных и внутренних перегородок, изменением фасада, этажности, назначением нежилых  помещений и имущества общего пользования, площади объекта долевого строительства и т.п., путем внесения изменений и (или) корректировок в  проектную и/или рабочую документацию объекта строительства в порядке, предусмотренном действующим  законодательством Российской Федерации.</w:t>
      </w:r>
      <w:r w:rsidRPr="001B6C1F">
        <w:rPr>
          <w:rFonts w:cs="Times New Roman"/>
          <w:szCs w:val="20"/>
        </w:rPr>
        <w:tab/>
      </w:r>
    </w:p>
    <w:p w14:paraId="4B371D48" w14:textId="77777777" w:rsidR="00CF298C" w:rsidRPr="001B6C1F" w:rsidRDefault="00764632" w:rsidP="00FE2754">
      <w:pPr>
        <w:spacing w:after="0" w:line="240" w:lineRule="auto"/>
        <w:ind w:firstLine="567"/>
        <w:jc w:val="both"/>
        <w:rPr>
          <w:rFonts w:cs="Times New Roman"/>
          <w:szCs w:val="20"/>
        </w:rPr>
      </w:pPr>
      <w:r w:rsidRPr="001B6C1F">
        <w:rPr>
          <w:rFonts w:cs="Times New Roman"/>
          <w:szCs w:val="20"/>
        </w:rPr>
        <w:t>1.8. Застройщик вправе в одностороннем порядке произвести замену строительных, отделочных материалов, оборудования, а также их модификаций, указанных в Приложении №1, путем внесения изменений и (или) корректировок в  проектную и/или рабочую документацию объекта строительства в случаях, если внесение изменений требуется действующим  законодательством Российской Федерации при условии, что объект долевого строительства будет отвечать требованиям действующих обязательных строительных норм и технических регламентов.</w:t>
      </w:r>
      <w:r w:rsidRPr="001B6C1F">
        <w:rPr>
          <w:rFonts w:cs="Times New Roman"/>
          <w:szCs w:val="20"/>
        </w:rPr>
        <w:tab/>
      </w:r>
    </w:p>
    <w:p w14:paraId="73881852" w14:textId="72809DEA" w:rsidR="00764632" w:rsidRPr="001B6C1F" w:rsidRDefault="00764632" w:rsidP="00FE2754">
      <w:pPr>
        <w:spacing w:after="0" w:line="240" w:lineRule="auto"/>
        <w:ind w:firstLine="567"/>
        <w:jc w:val="both"/>
        <w:rPr>
          <w:rFonts w:cs="Times New Roman"/>
          <w:szCs w:val="20"/>
        </w:rPr>
      </w:pPr>
      <w:r w:rsidRPr="001B6C1F">
        <w:rPr>
          <w:rFonts w:cs="Times New Roman"/>
          <w:szCs w:val="20"/>
        </w:rPr>
        <w:t>1.9. Застройщик вправе в одностороннем порядке вводить очередность (устанавливать этапы) строительства с условием обеспечения соблюдения срока передачи объекта долевого строительства Участнику долевого строительства.</w:t>
      </w:r>
    </w:p>
    <w:p w14:paraId="15B3982A" w14:textId="77777777" w:rsidR="00CF298C" w:rsidRPr="001B6C1F" w:rsidRDefault="00764632" w:rsidP="00FE2754">
      <w:pPr>
        <w:spacing w:after="0" w:line="240" w:lineRule="auto"/>
        <w:ind w:firstLine="567"/>
        <w:rPr>
          <w:rFonts w:cs="Times New Roman"/>
          <w:szCs w:val="20"/>
        </w:rPr>
      </w:pPr>
      <w:r w:rsidRPr="001B6C1F">
        <w:rPr>
          <w:rFonts w:cs="Times New Roman"/>
          <w:szCs w:val="20"/>
        </w:rPr>
        <w:tab/>
      </w:r>
    </w:p>
    <w:p w14:paraId="4A5B4F93" w14:textId="355EECEA"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2. Цена договора, сроки и порядок её оплаты.</w:t>
      </w:r>
    </w:p>
    <w:p w14:paraId="2C08912C" w14:textId="7544DBC1"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2.1.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составляет </w:t>
      </w:r>
      <w:r w:rsidR="00976C28" w:rsidRPr="001B6C1F">
        <w:rPr>
          <w:rFonts w:cs="Times New Roman"/>
          <w:szCs w:val="20"/>
        </w:rPr>
        <w:fldChar w:fldCharType="begin"/>
      </w:r>
      <w:r w:rsidR="00976C28" w:rsidRPr="001B6C1F">
        <w:rPr>
          <w:rFonts w:cs="Times New Roman"/>
          <w:szCs w:val="20"/>
        </w:rPr>
        <w:instrText xml:space="preserve"> MERGEFIELD  ДДУ_СТОИМОСТЬ  \* MERGEFORMAT </w:instrText>
      </w:r>
      <w:r w:rsidR="00976C28" w:rsidRPr="001B6C1F">
        <w:rPr>
          <w:rFonts w:cs="Times New Roman"/>
          <w:szCs w:val="20"/>
        </w:rPr>
        <w:fldChar w:fldCharType="separate"/>
      </w:r>
      <w:r w:rsidR="00976C28" w:rsidRPr="001B6C1F">
        <w:rPr>
          <w:rFonts w:cs="Times New Roman"/>
          <w:szCs w:val="20"/>
        </w:rPr>
        <w:t>«ДДУ_СТОИМОСТЬ»</w:t>
      </w:r>
      <w:r w:rsidR="00976C28" w:rsidRPr="001B6C1F">
        <w:rPr>
          <w:rFonts w:cs="Times New Roman"/>
          <w:szCs w:val="20"/>
        </w:rPr>
        <w:fldChar w:fldCharType="end"/>
      </w:r>
      <w:r w:rsidRPr="001B6C1F">
        <w:rPr>
          <w:rFonts w:cs="Times New Roman"/>
          <w:szCs w:val="20"/>
        </w:rPr>
        <w:t>. Цена является твердой и подлежит изменению в случаях, установленных договором.</w:t>
      </w:r>
      <w:r w:rsidRPr="001B6C1F">
        <w:rPr>
          <w:rFonts w:cs="Times New Roman"/>
          <w:szCs w:val="20"/>
        </w:rPr>
        <w:tab/>
      </w:r>
    </w:p>
    <w:p w14:paraId="5FB6057F" w14:textId="1401A324" w:rsidR="00764632" w:rsidRPr="001B6C1F" w:rsidRDefault="00764632" w:rsidP="00FE2754">
      <w:pPr>
        <w:spacing w:after="0" w:line="240" w:lineRule="auto"/>
        <w:ind w:firstLine="567"/>
        <w:jc w:val="both"/>
        <w:rPr>
          <w:rFonts w:cs="Times New Roman"/>
          <w:szCs w:val="20"/>
        </w:rPr>
      </w:pPr>
      <w:r w:rsidRPr="001B6C1F">
        <w:rPr>
          <w:rFonts w:cs="Times New Roman"/>
          <w:szCs w:val="20"/>
        </w:rPr>
        <w:t>2.2. Цена договора включает в себя:</w:t>
      </w:r>
    </w:p>
    <w:p w14:paraId="64FDC209"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сумму денежных средств на возмещение затрат на строительство (создание) объекта долевого строительства и объекта строительства, в котором расположен объект долевого строительства, в соответствии с проектом строительства объекта строительства;</w:t>
      </w:r>
    </w:p>
    <w:p w14:paraId="7609B87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сумму экономии средств (в случае её образования) при строительстве объекта строительства, которая будет являться дополнительным вознаграждением Застройщика и Участнику долевого строительства не возвращается;</w:t>
      </w:r>
    </w:p>
    <w:p w14:paraId="6DF7C92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сумму денежных средств на вознаграждение (услуг) Застройщика. При этом услуги Застройщика признаются выручкой в момент заключения сторонами Договора. Порядок определения размера вознаграждения (услуг) Застройщика определяется внутренними документами Застройщика и относится к его коммерческой тайне;</w:t>
      </w:r>
    </w:p>
    <w:p w14:paraId="55EE0363"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сумму денежных средств, израсходованных на выполнение отделки, если её параметры будут определены Сторонами настоящим Договором.</w:t>
      </w:r>
    </w:p>
    <w:p w14:paraId="2704DBC9"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Подписанием Сторонами Акта приёма-передачи объекта долевого строительства подтверждается, в том числе, но не ограничивается, полное оказание Застройщиком услуг при строительстве объекта строительства, а также целевое использование денежных средств, уплаченных Участником долевого строительства.</w:t>
      </w:r>
      <w:r w:rsidRPr="001B6C1F">
        <w:rPr>
          <w:rFonts w:cs="Times New Roman"/>
          <w:szCs w:val="20"/>
        </w:rPr>
        <w:tab/>
      </w:r>
    </w:p>
    <w:p w14:paraId="46EF8D2E" w14:textId="7A57EDD6" w:rsidR="00885CE5" w:rsidRPr="001B6C1F" w:rsidRDefault="00764632" w:rsidP="00FE2754">
      <w:pPr>
        <w:spacing w:after="0" w:line="240" w:lineRule="auto"/>
        <w:ind w:firstLine="567"/>
        <w:jc w:val="both"/>
        <w:rPr>
          <w:rFonts w:cs="Times New Roman"/>
          <w:szCs w:val="20"/>
        </w:rPr>
      </w:pPr>
      <w:r w:rsidRPr="001B6C1F">
        <w:rPr>
          <w:rFonts w:cs="Times New Roman"/>
          <w:szCs w:val="20"/>
        </w:rPr>
        <w:t>2.3.</w:t>
      </w:r>
      <w:r w:rsidR="003827B4" w:rsidRPr="001B6C1F">
        <w:rPr>
          <w:rFonts w:cs="Times New Roman"/>
          <w:szCs w:val="20"/>
        </w:rPr>
        <w:t xml:space="preserve"> </w:t>
      </w:r>
      <w:r w:rsidRPr="001B6C1F">
        <w:rPr>
          <w:rFonts w:cs="Times New Roman"/>
          <w:szCs w:val="20"/>
        </w:rPr>
        <w:t>Уплата цены Договора производится Участником долевого строительства любым способом</w:t>
      </w:r>
      <w:r w:rsidR="007A43D2" w:rsidRPr="001B6C1F">
        <w:rPr>
          <w:rFonts w:cs="Times New Roman"/>
          <w:szCs w:val="20"/>
        </w:rPr>
        <w:t>,</w:t>
      </w:r>
      <w:r w:rsidRPr="001B6C1F">
        <w:rPr>
          <w:rFonts w:cs="Times New Roman"/>
          <w:szCs w:val="20"/>
        </w:rPr>
        <w:t xml:space="preserve"> не противоречащим действующему законодательству Российской Федерации, в безналичном порядке путем внесения платежей в российских рублях в сроки, установленные Приложен</w:t>
      </w:r>
      <w:r w:rsidR="003827B4" w:rsidRPr="001B6C1F">
        <w:rPr>
          <w:rFonts w:cs="Times New Roman"/>
          <w:szCs w:val="20"/>
        </w:rPr>
        <w:t xml:space="preserve">ием № 2 к настоящему </w:t>
      </w:r>
      <w:r w:rsidR="00885CE5" w:rsidRPr="001B6C1F">
        <w:rPr>
          <w:rFonts w:cs="Times New Roman"/>
          <w:szCs w:val="20"/>
        </w:rPr>
        <w:t>Д</w:t>
      </w:r>
      <w:r w:rsidR="003827B4" w:rsidRPr="001B6C1F">
        <w:rPr>
          <w:rFonts w:cs="Times New Roman"/>
          <w:szCs w:val="20"/>
        </w:rPr>
        <w:t>оговору.</w:t>
      </w:r>
      <w:r w:rsidR="003827B4" w:rsidRPr="001B6C1F">
        <w:rPr>
          <w:rFonts w:cs="Times New Roman"/>
          <w:szCs w:val="20"/>
        </w:rPr>
        <w:tab/>
      </w:r>
    </w:p>
    <w:p w14:paraId="7AA062AE" w14:textId="77777777" w:rsidR="004B15E4" w:rsidRPr="00BA4E20" w:rsidRDefault="00764632" w:rsidP="004B15E4">
      <w:pPr>
        <w:spacing w:after="0" w:line="240" w:lineRule="auto"/>
        <w:ind w:firstLine="567"/>
        <w:jc w:val="both"/>
        <w:rPr>
          <w:rFonts w:cs="Times New Roman"/>
          <w:szCs w:val="20"/>
        </w:rPr>
      </w:pPr>
      <w:r w:rsidRPr="00BA4E20">
        <w:rPr>
          <w:rFonts w:cs="Times New Roman"/>
          <w:szCs w:val="20"/>
        </w:rPr>
        <w:t>2.4.</w:t>
      </w:r>
      <w:r w:rsidR="00885CE5" w:rsidRPr="00BA4E20">
        <w:rPr>
          <w:rFonts w:cs="Times New Roman"/>
          <w:szCs w:val="20"/>
        </w:rPr>
        <w:t xml:space="preserve"> </w:t>
      </w:r>
      <w:r w:rsidR="004B15E4" w:rsidRPr="00BA4E20">
        <w:rPr>
          <w:rFonts w:cs="Times New Roman"/>
          <w:szCs w:val="20"/>
        </w:rPr>
        <w:t>Участник долевого строительства обязуется до ввода объекта строительства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в Банке ВТБ (ПАО)(Эскроу-агент)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Законом №214-ФЗ и  договором счета эскроу, заключенным между Бенефициаром, Депонентом и Эскроу-агентом, с учетом следующего:</w:t>
      </w:r>
    </w:p>
    <w:p w14:paraId="75F6AD69" w14:textId="710DC032" w:rsidR="004B15E4" w:rsidRPr="00BA4E20" w:rsidRDefault="004B15E4" w:rsidP="004B15E4">
      <w:pPr>
        <w:spacing w:after="0" w:line="240" w:lineRule="auto"/>
        <w:ind w:firstLine="567"/>
        <w:jc w:val="both"/>
        <w:rPr>
          <w:rFonts w:cs="Times New Roman"/>
          <w:szCs w:val="20"/>
        </w:rPr>
      </w:pPr>
      <w:r w:rsidRPr="00BA4E20">
        <w:rPr>
          <w:rFonts w:cs="Times New Roman"/>
          <w:szCs w:val="20"/>
        </w:rPr>
        <w:t xml:space="preserve">Депонент: Участник долевого строительства - </w:t>
      </w:r>
      <w:r w:rsidR="000540BE" w:rsidRPr="00BA4E20">
        <w:rPr>
          <w:rFonts w:cs="Times New Roman"/>
        </w:rPr>
        <w:fldChar w:fldCharType="begin"/>
      </w:r>
      <w:r w:rsidR="000540BE" w:rsidRPr="00BA4E20">
        <w:rPr>
          <w:rFonts w:cs="Times New Roman"/>
        </w:rPr>
        <w:instrText xml:space="preserve"> MERGEFIELD  ДОЛЬЩИКИ_ФИО  \* MERGEFORMAT </w:instrText>
      </w:r>
      <w:r w:rsidR="000540BE" w:rsidRPr="00BA4E20">
        <w:rPr>
          <w:rFonts w:cs="Times New Roman"/>
        </w:rPr>
        <w:fldChar w:fldCharType="separate"/>
      </w:r>
      <w:r w:rsidR="000540BE" w:rsidRPr="00BA4E20">
        <w:rPr>
          <w:rFonts w:cs="Times New Roman"/>
          <w:noProof/>
        </w:rPr>
        <w:t>«ДОЛЬЩИКИ_ФИО»</w:t>
      </w:r>
      <w:r w:rsidR="000540BE" w:rsidRPr="00BA4E20">
        <w:rPr>
          <w:rFonts w:cs="Times New Roman"/>
        </w:rPr>
        <w:fldChar w:fldCharType="end"/>
      </w:r>
    </w:p>
    <w:p w14:paraId="13678D42" w14:textId="47E91CF6" w:rsidR="004B15E4" w:rsidRPr="00BA4E20" w:rsidRDefault="004B15E4" w:rsidP="004B15E4">
      <w:pPr>
        <w:spacing w:after="0" w:line="240" w:lineRule="auto"/>
        <w:ind w:firstLine="567"/>
        <w:jc w:val="both"/>
        <w:rPr>
          <w:rFonts w:cs="Times New Roman"/>
          <w:szCs w:val="20"/>
        </w:rPr>
      </w:pPr>
      <w:r w:rsidRPr="00BA4E20">
        <w:rPr>
          <w:rFonts w:cs="Times New Roman"/>
          <w:szCs w:val="20"/>
        </w:rPr>
        <w:lastRenderedPageBreak/>
        <w:t>Бенефициар: Общество с ограниченной ответственностью «Специализированный застройщик «</w:t>
      </w:r>
      <w:r w:rsidR="000540BE" w:rsidRPr="00BA4E20">
        <w:rPr>
          <w:rFonts w:cs="Times New Roman"/>
          <w:szCs w:val="20"/>
        </w:rPr>
        <w:t>Группа ПИРС Девелопмент</w:t>
      </w:r>
      <w:r w:rsidRPr="00BA4E20">
        <w:rPr>
          <w:rFonts w:cs="Times New Roman"/>
          <w:szCs w:val="20"/>
        </w:rPr>
        <w:t>»,</w:t>
      </w:r>
    </w:p>
    <w:p w14:paraId="06A2D70D"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Эскроу-агент: Банк ВТБ (ПАО),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адрес электронной почты: Schet_escrow@vtb.ru, номер телефона: +7 495 960 2424 для мобильных и городских.</w:t>
      </w:r>
    </w:p>
    <w:p w14:paraId="3020B86F" w14:textId="6C1AAAB6" w:rsidR="004B15E4" w:rsidRPr="00BA4E20" w:rsidRDefault="004B15E4" w:rsidP="004B15E4">
      <w:pPr>
        <w:spacing w:after="0" w:line="240" w:lineRule="auto"/>
        <w:ind w:firstLine="567"/>
        <w:jc w:val="both"/>
        <w:rPr>
          <w:rFonts w:cs="Times New Roman"/>
          <w:szCs w:val="20"/>
        </w:rPr>
      </w:pPr>
      <w:r w:rsidRPr="00BA4E20">
        <w:rPr>
          <w:rFonts w:cs="Times New Roman"/>
          <w:szCs w:val="20"/>
        </w:rPr>
        <w:t xml:space="preserve">Сумма депонирования: Цена договора - </w:t>
      </w:r>
      <w:r w:rsidR="000540BE" w:rsidRPr="00BA4E20">
        <w:rPr>
          <w:rFonts w:cs="Times New Roman"/>
        </w:rPr>
        <w:fldChar w:fldCharType="begin"/>
      </w:r>
      <w:r w:rsidR="000540BE" w:rsidRPr="00BA4E20">
        <w:rPr>
          <w:rFonts w:cs="Times New Roman"/>
        </w:rPr>
        <w:instrText xml:space="preserve"> MERGEFIELD  ДДУ_СТОИМОСТЬ  \* MERGEFORMAT </w:instrText>
      </w:r>
      <w:r w:rsidR="000540BE" w:rsidRPr="00BA4E20">
        <w:rPr>
          <w:rFonts w:cs="Times New Roman"/>
        </w:rPr>
        <w:fldChar w:fldCharType="separate"/>
      </w:r>
      <w:r w:rsidR="000540BE" w:rsidRPr="00BA4E20">
        <w:rPr>
          <w:rFonts w:cs="Times New Roman"/>
          <w:noProof/>
        </w:rPr>
        <w:t>«ДДУ_СТОИМОСТЬ»</w:t>
      </w:r>
      <w:r w:rsidR="000540BE" w:rsidRPr="00BA4E20">
        <w:rPr>
          <w:rFonts w:cs="Times New Roman"/>
        </w:rPr>
        <w:fldChar w:fldCharType="end"/>
      </w:r>
    </w:p>
    <w:p w14:paraId="72504254"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Срок перечисления Депонентом Суммы депонирования: не ранее даты государственной регистрации настоящего Договора, в соответствии с условиями, изложенными в Приложении №2 к настоящему договору.</w:t>
      </w:r>
    </w:p>
    <w:p w14:paraId="0C0D7FB6" w14:textId="43815143" w:rsidR="004B15E4" w:rsidRPr="00BA4E20" w:rsidRDefault="004B15E4" w:rsidP="004B15E4">
      <w:pPr>
        <w:spacing w:after="0" w:line="240" w:lineRule="auto"/>
        <w:ind w:firstLine="567"/>
        <w:jc w:val="both"/>
        <w:rPr>
          <w:rFonts w:cs="Times New Roman"/>
          <w:szCs w:val="20"/>
        </w:rPr>
      </w:pPr>
      <w:r w:rsidRPr="00BA4E20">
        <w:rPr>
          <w:rFonts w:cs="Times New Roman"/>
          <w:szCs w:val="20"/>
        </w:rPr>
        <w:t xml:space="preserve">Срок условного депонирования денежных средств: до </w:t>
      </w:r>
      <w:r w:rsidR="00F72D1C">
        <w:rPr>
          <w:rFonts w:cs="Times New Roman"/>
          <w:szCs w:val="20"/>
        </w:rPr>
        <w:t>30.12</w:t>
      </w:r>
      <w:r w:rsidR="00B333F6" w:rsidRPr="00BA4E20">
        <w:rPr>
          <w:rFonts w:cs="Times New Roman"/>
          <w:szCs w:val="20"/>
        </w:rPr>
        <w:t>.2029</w:t>
      </w:r>
      <w:r w:rsidRPr="00BA4E20">
        <w:rPr>
          <w:rFonts w:cs="Times New Roman"/>
          <w:szCs w:val="20"/>
        </w:rPr>
        <w:t xml:space="preserve"> г.</w:t>
      </w:r>
    </w:p>
    <w:p w14:paraId="7CE931DF"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Ни Депонент, ни Бенефициар не вправе распоряжаться денежными средствами, находящимися на счете эскроу.</w:t>
      </w:r>
    </w:p>
    <w:p w14:paraId="192B202A" w14:textId="550B4FBE" w:rsidR="004B15E4" w:rsidRPr="00BA4E20" w:rsidRDefault="004B15E4" w:rsidP="004B15E4">
      <w:pPr>
        <w:spacing w:after="0" w:line="240" w:lineRule="auto"/>
        <w:ind w:firstLine="567"/>
        <w:jc w:val="both"/>
        <w:rPr>
          <w:rFonts w:cs="Times New Roman"/>
          <w:szCs w:val="20"/>
        </w:rPr>
      </w:pPr>
      <w:r w:rsidRPr="00BA4E20">
        <w:rPr>
          <w:rFonts w:cs="Times New Roman"/>
          <w:szCs w:val="20"/>
        </w:rPr>
        <w:t xml:space="preserve">Реквизиты счета </w:t>
      </w:r>
      <w:r w:rsidR="00DB0E35" w:rsidRPr="00BA4E20">
        <w:rPr>
          <w:rFonts w:cs="Times New Roman"/>
          <w:szCs w:val="20"/>
        </w:rPr>
        <w:t>Бенефициара</w:t>
      </w:r>
      <w:r w:rsidRPr="00BA4E20">
        <w:rPr>
          <w:rFonts w:cs="Times New Roman"/>
          <w:szCs w:val="20"/>
        </w:rPr>
        <w:t xml:space="preserve"> для перечисления Депонированной суммы: р/с </w:t>
      </w:r>
      <w:r w:rsidR="00B333F6" w:rsidRPr="00BA4E20">
        <w:rPr>
          <w:rFonts w:cs="Times New Roman"/>
          <w:szCs w:val="20"/>
        </w:rPr>
        <w:t>40702810890810020389 в Ф</w:t>
      </w:r>
      <w:r w:rsidRPr="00BA4E20">
        <w:rPr>
          <w:rFonts w:cs="Times New Roman"/>
          <w:szCs w:val="20"/>
        </w:rPr>
        <w:t>илиале ЦЕНТРАЛЬНЫЙ БАНКА ВТБ (ПУБЛИЧНОЕ АКЦИОНЕРНОЕ ОБЩЕСТВО), к/с 30101810145250000411, БИК 044525411.</w:t>
      </w:r>
    </w:p>
    <w:p w14:paraId="267DB151"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Реквизиты счета Депонента для перечисления депонируемой суммы в случае возникновения оснований для возврата Эскроу-агентом денежных средств со счета эскроу:</w:t>
      </w:r>
    </w:p>
    <w:p w14:paraId="3F0843E5"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р/с ______________, в Филиале №__________ Банка __________ в г. __________, БИК _________.</w:t>
      </w:r>
    </w:p>
    <w:p w14:paraId="3B218F5E" w14:textId="00AE3E2F" w:rsidR="004B15E4" w:rsidRPr="00BA4E20" w:rsidRDefault="004B15E4" w:rsidP="004B15E4">
      <w:pPr>
        <w:spacing w:after="0" w:line="240" w:lineRule="auto"/>
        <w:ind w:firstLine="567"/>
        <w:jc w:val="both"/>
        <w:rPr>
          <w:rFonts w:cs="Times New Roman"/>
          <w:szCs w:val="20"/>
        </w:rPr>
      </w:pPr>
      <w:r w:rsidRPr="00BA4E20">
        <w:rPr>
          <w:rFonts w:cs="Times New Roman"/>
          <w:szCs w:val="20"/>
        </w:rPr>
        <w:t>Бенефициар и Депонент адресуют Банку ВТБ (ПАО) предложение (оферту)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 и настоящего Договора участия в строительстве.</w:t>
      </w:r>
    </w:p>
    <w:p w14:paraId="1185E790" w14:textId="77777777" w:rsidR="004B15E4" w:rsidRPr="00BA4E20" w:rsidRDefault="004B15E4" w:rsidP="004B15E4">
      <w:pPr>
        <w:spacing w:after="0" w:line="240" w:lineRule="auto"/>
        <w:ind w:firstLine="567"/>
        <w:jc w:val="both"/>
        <w:rPr>
          <w:rFonts w:cs="Times New Roman"/>
          <w:szCs w:val="20"/>
        </w:rPr>
      </w:pPr>
      <w:r w:rsidRPr="00BA4E20">
        <w:rPr>
          <w:rFonts w:cs="Times New Roman"/>
          <w:szCs w:val="20"/>
        </w:rPr>
        <w:t>Заключая настоящий Договор, Бенефициар и Депонент выражают свое намерение считать себя заключившими договор счета эскроу на условиях настоящего Договора и указанных Правил в случае открытия Эскроу-агентом счета эскроу в порядке, предусмотренном указанными Правилами.</w:t>
      </w:r>
    </w:p>
    <w:p w14:paraId="6164737C" w14:textId="51D390B9" w:rsidR="00764632" w:rsidRDefault="004B15E4" w:rsidP="004B15E4">
      <w:pPr>
        <w:spacing w:after="0" w:line="240" w:lineRule="auto"/>
        <w:ind w:firstLine="567"/>
        <w:jc w:val="both"/>
        <w:rPr>
          <w:rFonts w:cs="Times New Roman"/>
          <w:szCs w:val="20"/>
        </w:rPr>
      </w:pPr>
      <w:r w:rsidRPr="00BA4E20">
        <w:rPr>
          <w:rFonts w:cs="Times New Roman"/>
          <w:szCs w:val="20"/>
        </w:rPr>
        <w:t>Бенефициар поручает (предоставляет полномочия) Депоненту передать Банку ВТБ (ПАО)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5E3B1E57" w14:textId="77777777" w:rsidR="008B7B6B" w:rsidRPr="001B6C1F" w:rsidRDefault="008B7B6B" w:rsidP="008B7B6B">
      <w:pPr>
        <w:spacing w:after="0" w:line="240" w:lineRule="auto"/>
        <w:ind w:firstLine="567"/>
        <w:jc w:val="both"/>
        <w:rPr>
          <w:rFonts w:cs="Times New Roman"/>
          <w:szCs w:val="20"/>
        </w:rPr>
      </w:pPr>
      <w:r w:rsidRPr="001B6C1F">
        <w:rPr>
          <w:rFonts w:cs="Times New Roman"/>
          <w:szCs w:val="20"/>
        </w:rPr>
        <w:t>Ни Депонент, ни Бенефициар не вправе распоряжаться денежными средствами, находящимися на счете эскроу.</w:t>
      </w:r>
    </w:p>
    <w:p w14:paraId="41AB386D" w14:textId="1908876A" w:rsidR="00764632" w:rsidRPr="001B6C1F" w:rsidRDefault="00764632" w:rsidP="00FE2754">
      <w:pPr>
        <w:spacing w:after="0" w:line="240" w:lineRule="auto"/>
        <w:ind w:firstLine="567"/>
        <w:jc w:val="both"/>
        <w:rPr>
          <w:rFonts w:cs="Times New Roman"/>
          <w:szCs w:val="20"/>
        </w:rPr>
      </w:pPr>
      <w:r w:rsidRPr="00BA4E20">
        <w:rPr>
          <w:rFonts w:cs="Times New Roman"/>
          <w:szCs w:val="20"/>
        </w:rPr>
        <w:t>2.5. Внесенные на счет эскроу денежные средства не позднее</w:t>
      </w:r>
      <w:r w:rsidRPr="001B6C1F">
        <w:rPr>
          <w:rFonts w:cs="Times New Roman"/>
          <w:szCs w:val="20"/>
        </w:rPr>
        <w:t xml:space="preserve"> десяти рабочих дней после представления Застройщиком способом, предусмотренным договором эскроу, эскроу-агенту разрешения на ввод в эксплуатацию объекта строительства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r w:rsidRPr="001B6C1F">
        <w:rPr>
          <w:rFonts w:cs="Times New Roman"/>
          <w:szCs w:val="20"/>
        </w:rPr>
        <w:tab/>
      </w:r>
    </w:p>
    <w:p w14:paraId="60A076A7" w14:textId="765E83A1" w:rsidR="00764632" w:rsidRPr="001B6C1F" w:rsidRDefault="00764632" w:rsidP="00FE2754">
      <w:pPr>
        <w:spacing w:after="0" w:line="240" w:lineRule="auto"/>
        <w:ind w:firstLine="567"/>
        <w:jc w:val="both"/>
        <w:rPr>
          <w:rFonts w:cs="Times New Roman"/>
          <w:szCs w:val="20"/>
        </w:rPr>
      </w:pPr>
      <w:r w:rsidRPr="001B6C1F">
        <w:rPr>
          <w:rFonts w:cs="Times New Roman"/>
          <w:szCs w:val="20"/>
        </w:rPr>
        <w:t>2.6. Денежные средства вносятся Участником долевого строительства на счет эскроу после регистрации договора участия в долевом строительстве,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 и (или) иного объекта недвижимости, указанных в проектной декларации.</w:t>
      </w:r>
      <w:r w:rsidRPr="001B6C1F">
        <w:rPr>
          <w:rFonts w:cs="Times New Roman"/>
          <w:szCs w:val="20"/>
        </w:rPr>
        <w:tab/>
      </w:r>
    </w:p>
    <w:p w14:paraId="06F4C255" w14:textId="06FF1D9F" w:rsidR="00764632" w:rsidRPr="001B6C1F" w:rsidRDefault="00764632" w:rsidP="00FE2754">
      <w:pPr>
        <w:spacing w:after="0" w:line="240" w:lineRule="auto"/>
        <w:ind w:firstLine="567"/>
        <w:jc w:val="both"/>
        <w:rPr>
          <w:rFonts w:cs="Times New Roman"/>
          <w:szCs w:val="20"/>
        </w:rPr>
      </w:pPr>
      <w:r w:rsidRPr="001B6C1F">
        <w:rPr>
          <w:rFonts w:cs="Times New Roman"/>
          <w:szCs w:val="20"/>
        </w:rPr>
        <w:t>2.7. 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r w:rsidRPr="001B6C1F">
        <w:rPr>
          <w:rFonts w:cs="Times New Roman"/>
          <w:szCs w:val="20"/>
        </w:rPr>
        <w:tab/>
      </w:r>
    </w:p>
    <w:p w14:paraId="76CFEC4D" w14:textId="50C08293" w:rsidR="00764632" w:rsidRPr="001B6C1F" w:rsidRDefault="00764632" w:rsidP="00FE2754">
      <w:pPr>
        <w:spacing w:after="0" w:line="240" w:lineRule="auto"/>
        <w:ind w:firstLine="567"/>
        <w:jc w:val="both"/>
        <w:rPr>
          <w:rFonts w:cs="Times New Roman"/>
          <w:szCs w:val="20"/>
        </w:rPr>
      </w:pPr>
      <w:r w:rsidRPr="001B6C1F">
        <w:rPr>
          <w:rFonts w:cs="Times New Roman"/>
          <w:szCs w:val="20"/>
        </w:rPr>
        <w:t>2.8. Обязанность Участника долевого строительства по оплате Цены Договора считается исполненной с даты уплаты в полном объеме денежных средств (Цены договора) в соответствии с настоящим Договором.</w:t>
      </w:r>
      <w:r w:rsidRPr="001B6C1F">
        <w:rPr>
          <w:rFonts w:cs="Times New Roman"/>
          <w:szCs w:val="20"/>
        </w:rPr>
        <w:tab/>
      </w:r>
    </w:p>
    <w:p w14:paraId="34CCFF6C" w14:textId="77777777" w:rsidR="00DE6C75" w:rsidRPr="001B6C1F" w:rsidRDefault="00764632" w:rsidP="00FE2754">
      <w:pPr>
        <w:spacing w:after="0" w:line="240" w:lineRule="auto"/>
        <w:ind w:firstLine="567"/>
        <w:jc w:val="both"/>
        <w:rPr>
          <w:rFonts w:cs="Times New Roman"/>
          <w:szCs w:val="20"/>
        </w:rPr>
      </w:pPr>
      <w:r w:rsidRPr="001B6C1F">
        <w:rPr>
          <w:rFonts w:cs="Times New Roman"/>
          <w:szCs w:val="20"/>
        </w:rPr>
        <w:t>2.9. Участник долевого строительства не вправе вносить денежные средства по договор</w:t>
      </w:r>
      <w:r w:rsidR="003827B4" w:rsidRPr="001B6C1F">
        <w:rPr>
          <w:rFonts w:cs="Times New Roman"/>
          <w:szCs w:val="20"/>
        </w:rPr>
        <w:t xml:space="preserve">у до момента его регистрации в </w:t>
      </w:r>
      <w:r w:rsidRPr="001B6C1F">
        <w:rPr>
          <w:rFonts w:cs="Times New Roman"/>
          <w:szCs w:val="20"/>
        </w:rPr>
        <w:t xml:space="preserve">Управлении Федеральной службы государственной регистрации, кадастра и картографии по Москве (далее – </w:t>
      </w:r>
      <w:r w:rsidR="00724A0F" w:rsidRPr="001B6C1F">
        <w:rPr>
          <w:rFonts w:cs="Times New Roman"/>
          <w:szCs w:val="20"/>
        </w:rPr>
        <w:t>«О</w:t>
      </w:r>
      <w:r w:rsidRPr="001B6C1F">
        <w:rPr>
          <w:rFonts w:cs="Times New Roman"/>
          <w:szCs w:val="20"/>
        </w:rPr>
        <w:t xml:space="preserve">рган, осуществляющий государственную регистрацию </w:t>
      </w:r>
      <w:r w:rsidR="003E7DA5" w:rsidRPr="001B6C1F">
        <w:rPr>
          <w:rFonts w:cs="Times New Roman"/>
          <w:szCs w:val="20"/>
        </w:rPr>
        <w:t>прав</w:t>
      </w:r>
      <w:r w:rsidR="00724A0F" w:rsidRPr="001B6C1F">
        <w:rPr>
          <w:rFonts w:cs="Times New Roman"/>
          <w:szCs w:val="20"/>
        </w:rPr>
        <w:t>»</w:t>
      </w:r>
      <w:r w:rsidR="00DE6C75" w:rsidRPr="001B6C1F">
        <w:rPr>
          <w:rFonts w:cs="Times New Roman"/>
          <w:szCs w:val="20"/>
        </w:rPr>
        <w:t>).</w:t>
      </w:r>
      <w:r w:rsidR="00DE6C75" w:rsidRPr="001B6C1F">
        <w:rPr>
          <w:rFonts w:cs="Times New Roman"/>
          <w:szCs w:val="20"/>
        </w:rPr>
        <w:tab/>
      </w:r>
    </w:p>
    <w:p w14:paraId="73247E7A" w14:textId="446D6BCA" w:rsidR="00764632" w:rsidRPr="001B6C1F" w:rsidRDefault="00764632" w:rsidP="00FE2754">
      <w:pPr>
        <w:spacing w:after="0" w:line="240" w:lineRule="auto"/>
        <w:ind w:firstLine="567"/>
        <w:jc w:val="both"/>
        <w:rPr>
          <w:rFonts w:cs="Times New Roman"/>
          <w:szCs w:val="20"/>
        </w:rPr>
      </w:pPr>
      <w:r w:rsidRPr="001B6C1F">
        <w:rPr>
          <w:rFonts w:cs="Times New Roman"/>
          <w:szCs w:val="20"/>
        </w:rPr>
        <w:t>2.10. Цена договора может быть изменена сторонами в случае:</w:t>
      </w:r>
    </w:p>
    <w:p w14:paraId="5A150CA6" w14:textId="15977BB5" w:rsidR="00764632" w:rsidRPr="001B6C1F" w:rsidRDefault="00764632" w:rsidP="00FE2754">
      <w:pPr>
        <w:spacing w:after="0" w:line="240" w:lineRule="auto"/>
        <w:ind w:firstLine="567"/>
        <w:jc w:val="both"/>
        <w:rPr>
          <w:rFonts w:cs="Times New Roman"/>
          <w:szCs w:val="20"/>
        </w:rPr>
      </w:pPr>
      <w:r w:rsidRPr="001B6C1F">
        <w:rPr>
          <w:rFonts w:cs="Times New Roman"/>
          <w:szCs w:val="20"/>
        </w:rPr>
        <w:t>2.10.1. Изменения перечня отделочных работ, установки дополнительного инженерно- технологического оборудования</w:t>
      </w:r>
      <w:r w:rsidR="00DE6C75" w:rsidRPr="001B6C1F">
        <w:rPr>
          <w:rFonts w:cs="Times New Roman"/>
          <w:szCs w:val="20"/>
        </w:rPr>
        <w:t xml:space="preserve"> в объект долевого строительства</w:t>
      </w:r>
      <w:r w:rsidRPr="001B6C1F">
        <w:rPr>
          <w:rFonts w:cs="Times New Roman"/>
          <w:szCs w:val="20"/>
        </w:rPr>
        <w:t xml:space="preserve"> по соглашению сторон. При этом соглашение может быть заключено между сторонами не позднее, чем за 3 (три) календарных месяца до даты получения Застройщиком разрешения на ввод в эксплуатацию.</w:t>
      </w:r>
    </w:p>
    <w:p w14:paraId="74931FBB" w14:textId="73D0E9A3" w:rsidR="00764632" w:rsidRPr="001B6C1F" w:rsidRDefault="00764632" w:rsidP="00FE2754">
      <w:pPr>
        <w:spacing w:after="0" w:line="240" w:lineRule="auto"/>
        <w:ind w:firstLine="567"/>
        <w:jc w:val="both"/>
        <w:rPr>
          <w:rFonts w:cs="Times New Roman"/>
          <w:szCs w:val="20"/>
        </w:rPr>
      </w:pPr>
      <w:r w:rsidRPr="001B6C1F">
        <w:rPr>
          <w:rFonts w:cs="Times New Roman"/>
          <w:szCs w:val="20"/>
        </w:rPr>
        <w:t>2.10.2. Перепланировки объекта долевого строительства по соглашению сторон. При этом заявление Участника дол</w:t>
      </w:r>
      <w:r w:rsidR="00AB3865" w:rsidRPr="001B6C1F">
        <w:rPr>
          <w:rFonts w:cs="Times New Roman"/>
          <w:szCs w:val="20"/>
        </w:rPr>
        <w:t xml:space="preserve">евого строительства, </w:t>
      </w:r>
      <w:r w:rsidRPr="001B6C1F">
        <w:rPr>
          <w:rFonts w:cs="Times New Roman"/>
          <w:szCs w:val="20"/>
        </w:rPr>
        <w:t xml:space="preserve">с предложением об осуществлении перепланировки </w:t>
      </w:r>
      <w:r w:rsidR="00DE6C75" w:rsidRPr="001B6C1F">
        <w:rPr>
          <w:rFonts w:cs="Times New Roman"/>
          <w:szCs w:val="20"/>
        </w:rPr>
        <w:t xml:space="preserve">объекта долевого строительства </w:t>
      </w:r>
      <w:r w:rsidRPr="001B6C1F">
        <w:rPr>
          <w:rFonts w:cs="Times New Roman"/>
          <w:szCs w:val="20"/>
        </w:rPr>
        <w:t>может быть подано Застройщику не позднее, чем за 9 (девять) календарных месяцев до даты получения разрешения на ввод в эксплуатацию.</w:t>
      </w:r>
    </w:p>
    <w:p w14:paraId="4B354A8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2.10.3. Изменения общей планируемой площади объекта долевого строительства.</w:t>
      </w:r>
      <w:r w:rsidRPr="001B6C1F">
        <w:rPr>
          <w:rFonts w:cs="Times New Roman"/>
          <w:szCs w:val="20"/>
        </w:rPr>
        <w:tab/>
      </w:r>
    </w:p>
    <w:p w14:paraId="567A3314" w14:textId="255EAA1D" w:rsidR="00764632" w:rsidRPr="001B6C1F" w:rsidRDefault="00764632" w:rsidP="00FE2754">
      <w:pPr>
        <w:spacing w:after="0" w:line="240" w:lineRule="auto"/>
        <w:ind w:firstLine="567"/>
        <w:jc w:val="both"/>
        <w:rPr>
          <w:rFonts w:cs="Times New Roman"/>
          <w:szCs w:val="20"/>
        </w:rPr>
      </w:pPr>
      <w:r w:rsidRPr="001B6C1F">
        <w:rPr>
          <w:rFonts w:cs="Times New Roman"/>
          <w:szCs w:val="20"/>
        </w:rPr>
        <w:t>2.11. В случае расхождения планируемой и фактической площади объекта долевого строительства стороны производят окончательный расчет стоимости объекта долевого строительства в следующем порядке:</w:t>
      </w:r>
    </w:p>
    <w:p w14:paraId="29066C05"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2.11.1. Стороны определили допустимое отклонение (погрешность), которое не влечет за собой соразмерное изменение цены при передаче объекта участнику долевого строительства в размере 5 (пять) процентов от проектной площади объекта долевого строительства. Разница между планируемой и фактической площадью объекта долевого строительства в размере 5 (пять) процентов является пределом изменения размера площади передаваемого объекта </w:t>
      </w:r>
      <w:r w:rsidRPr="001B6C1F">
        <w:rPr>
          <w:rFonts w:cs="Times New Roman"/>
          <w:szCs w:val="20"/>
        </w:rPr>
        <w:lastRenderedPageBreak/>
        <w:t>долевого строительства, которое не влечет уменьшения (увеличения) цены и не является основанием для перерасчета цены договора.</w:t>
      </w:r>
    </w:p>
    <w:p w14:paraId="766AC8EA"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2.11.2.  В случае, если разница между фактической общей площадью и планируемой общей площадью объекта долевого строительства превышает установленный сторонами предел изменения (погрешности) размера площади объекта долевого строительства, окончательная цена объекта долевого строительства подлежит перерасчету в следующем порядке:</w:t>
      </w:r>
    </w:p>
    <w:p w14:paraId="79AAB5A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2.11.3. Если планируемая общая площадь объекта долевого строительства превышает фактическую общую площадь, Застройщик производит возврат денежных средств Участнику долевого строительства в размере стоимости площади, определенной как разница между планируемой и фактической площадью за вычетом допустимого отклонения.</w:t>
      </w:r>
    </w:p>
    <w:p w14:paraId="2509045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Размер подлежащих возврату денежных средств рассчитывается исходя из стоимости одного квадратного метра объекта долевого строительства, определяемой как отношение цены договора к планируемой общей площади объекта долевого строительства, указанных в настоящем Договоре.</w:t>
      </w:r>
    </w:p>
    <w:p w14:paraId="65F9657C"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 2.11.4. Если фактическая общая площадь объекта долевого строительства превышает планируемую общую площадь, Участник долевого строительства оплачивает Застройщику денежные средства в размере стоимости площади, определенной как разница между фактической и планируемой площадью за вычетом допустимого отклонения.</w:t>
      </w:r>
    </w:p>
    <w:p w14:paraId="2BB72FFF"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Размер, подлежащих оплате денежных средств, рассчитывается исходя из стоимости одного квадратного метра объекта долевого строительства, определяемой как отношение цены договора к планируемой общей площади объекта долевого строительства, указанных в Договоре. </w:t>
      </w:r>
    </w:p>
    <w:p w14:paraId="1DCD729F" w14:textId="4FC5DC0B" w:rsidR="00883C76" w:rsidRPr="001B6C1F" w:rsidRDefault="00764632" w:rsidP="00FE2754">
      <w:pPr>
        <w:spacing w:after="0" w:line="240" w:lineRule="auto"/>
        <w:ind w:firstLine="567"/>
        <w:jc w:val="both"/>
        <w:rPr>
          <w:rFonts w:cs="Times New Roman"/>
          <w:szCs w:val="20"/>
        </w:rPr>
      </w:pPr>
      <w:r w:rsidRPr="001B6C1F">
        <w:rPr>
          <w:rFonts w:cs="Times New Roman"/>
          <w:szCs w:val="20"/>
        </w:rPr>
        <w:t xml:space="preserve">2.11.5. Стороны определили, что не является основанием для перерасчета цены договора случаи, когда разница в размерах фактической и планируемой площади </w:t>
      </w:r>
      <w:r w:rsidR="00AB3865" w:rsidRPr="001B6C1F">
        <w:rPr>
          <w:rFonts w:cs="Times New Roman"/>
          <w:szCs w:val="20"/>
        </w:rPr>
        <w:t xml:space="preserve">объекта долевого строительства </w:t>
      </w:r>
      <w:r w:rsidRPr="001B6C1F">
        <w:rPr>
          <w:rFonts w:cs="Times New Roman"/>
          <w:szCs w:val="20"/>
        </w:rPr>
        <w:t>связана с разными методами учета площадей балкона/лоджии/террасы/веранды (примен</w:t>
      </w:r>
      <w:r w:rsidR="003827B4" w:rsidRPr="001B6C1F">
        <w:rPr>
          <w:rFonts w:cs="Times New Roman"/>
          <w:szCs w:val="20"/>
        </w:rPr>
        <w:t>ение понижающих коэффициентов).</w:t>
      </w:r>
    </w:p>
    <w:p w14:paraId="749768E9" w14:textId="7D8E0770" w:rsidR="00883C76" w:rsidRPr="001B6C1F" w:rsidRDefault="00883C76" w:rsidP="00FE2754">
      <w:pPr>
        <w:spacing w:after="0" w:line="240" w:lineRule="auto"/>
        <w:ind w:firstLine="567"/>
        <w:jc w:val="both"/>
        <w:rPr>
          <w:rFonts w:cs="Times New Roman"/>
          <w:szCs w:val="20"/>
        </w:rPr>
      </w:pPr>
    </w:p>
    <w:p w14:paraId="459E8C5B" w14:textId="66170FFE"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3. Сроки передачи Застройщиком объекта долевого строительства Участнику долевого строительства.</w:t>
      </w:r>
    </w:p>
    <w:p w14:paraId="6E7B5F30" w14:textId="70565C08" w:rsidR="00764632" w:rsidRPr="001B6C1F" w:rsidRDefault="00764632" w:rsidP="00FE2754">
      <w:pPr>
        <w:spacing w:after="0" w:line="240" w:lineRule="auto"/>
        <w:ind w:firstLine="567"/>
        <w:jc w:val="both"/>
        <w:rPr>
          <w:rFonts w:cs="Times New Roman"/>
          <w:szCs w:val="20"/>
        </w:rPr>
      </w:pPr>
      <w:r w:rsidRPr="001B6C1F">
        <w:rPr>
          <w:rFonts w:cs="Times New Roman"/>
          <w:szCs w:val="20"/>
        </w:rPr>
        <w:tab/>
        <w:t xml:space="preserve">3.1. Застройщик обязан передать Участнику долевого строительства объект долевого строительства по акту приёма-передачи в срок по </w:t>
      </w:r>
      <w:r w:rsidR="00BA4E20">
        <w:rPr>
          <w:rFonts w:cs="Times New Roman"/>
          <w:szCs w:val="20"/>
        </w:rPr>
        <w:t>31.12.2029</w:t>
      </w:r>
      <w:r w:rsidR="00B36EB5" w:rsidRPr="001B6C1F">
        <w:rPr>
          <w:rFonts w:cs="Times New Roman"/>
          <w:szCs w:val="20"/>
        </w:rPr>
        <w:t xml:space="preserve"> г.</w:t>
      </w:r>
    </w:p>
    <w:p w14:paraId="0DFFB65E" w14:textId="583517E0" w:rsidR="00764632" w:rsidRPr="001B6C1F" w:rsidRDefault="00764632" w:rsidP="00FE2754">
      <w:pPr>
        <w:spacing w:after="0" w:line="240" w:lineRule="auto"/>
        <w:ind w:firstLine="567"/>
        <w:jc w:val="both"/>
        <w:rPr>
          <w:rFonts w:cs="Times New Roman"/>
          <w:szCs w:val="20"/>
        </w:rPr>
      </w:pPr>
      <w:r w:rsidRPr="001B6C1F">
        <w:rPr>
          <w:rFonts w:cs="Times New Roman"/>
          <w:szCs w:val="20"/>
        </w:rPr>
        <w:tab/>
        <w:t>3.2. Застройщик вправе исполнить обязательство по передаче Участнику долевого строительства объекта долевого строительства досрочно, при условии соблюдения порядка, установленного в разделе 4 настоящего Договора, но не ранее получения разрешения на ввод в эксплуатацию объекта строительства.</w:t>
      </w:r>
    </w:p>
    <w:p w14:paraId="07E1E0F8" w14:textId="77777777" w:rsidR="00883C76" w:rsidRPr="001B6C1F" w:rsidRDefault="00883C76" w:rsidP="00FE2754">
      <w:pPr>
        <w:spacing w:after="0" w:line="240" w:lineRule="auto"/>
        <w:ind w:firstLine="567"/>
        <w:jc w:val="both"/>
        <w:rPr>
          <w:rFonts w:cs="Times New Roman"/>
          <w:szCs w:val="20"/>
        </w:rPr>
      </w:pPr>
    </w:p>
    <w:p w14:paraId="7EABB8DD" w14:textId="7C55757A"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4. Сдача и приемка объекта долевого строительства.</w:t>
      </w:r>
    </w:p>
    <w:p w14:paraId="1CDFEB40" w14:textId="678AD326"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4.1. </w:t>
      </w:r>
      <w:r w:rsidR="00CB1CFC" w:rsidRPr="001B6C1F">
        <w:rPr>
          <w:rFonts w:cs="Times New Roman"/>
          <w:szCs w:val="20"/>
        </w:rPr>
        <w:t>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w:t>
      </w:r>
    </w:p>
    <w:p w14:paraId="5550BE8E" w14:textId="29F277AD" w:rsidR="00764632" w:rsidRPr="001B6C1F" w:rsidRDefault="00764632" w:rsidP="00D24FCF">
      <w:pPr>
        <w:spacing w:after="0" w:line="240" w:lineRule="auto"/>
        <w:ind w:firstLine="567"/>
        <w:jc w:val="both"/>
        <w:rPr>
          <w:rFonts w:cs="Times New Roman"/>
          <w:szCs w:val="20"/>
        </w:rPr>
      </w:pPr>
      <w:r w:rsidRPr="001B6C1F">
        <w:rPr>
          <w:rFonts w:cs="Times New Roman"/>
          <w:szCs w:val="20"/>
        </w:rPr>
        <w:t>4.2.  Застройщик не менее чем за месяц до наступления установленного Договором срока передачи объекта долевого строительства, указанного в пункте 3.1 настоящего Договора, обязан направить Участнику долевого строительства сообщение  о завершении строительства (создания) объекта строительства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15AB324B" w14:textId="6D53072D" w:rsidR="00764632" w:rsidRPr="001B6C1F" w:rsidRDefault="00764632" w:rsidP="00D24FCF">
      <w:pPr>
        <w:spacing w:after="0" w:line="240" w:lineRule="auto"/>
        <w:ind w:firstLine="567"/>
        <w:jc w:val="both"/>
        <w:rPr>
          <w:rFonts w:cs="Times New Roman"/>
          <w:strike/>
          <w:szCs w:val="20"/>
        </w:rPr>
      </w:pPr>
      <w:r w:rsidRPr="001B6C1F">
        <w:rPr>
          <w:rFonts w:cs="Times New Roman"/>
          <w:szCs w:val="20"/>
        </w:rPr>
        <w:t>Сообщение должно быть направлено по почте заказным письмом с описью вложения и уведомлением о вручении по почтовому адресу Участника долевого строительства или вручено Участнику долевого ст</w:t>
      </w:r>
      <w:r w:rsidR="00AC6402" w:rsidRPr="001B6C1F">
        <w:rPr>
          <w:rFonts w:cs="Times New Roman"/>
          <w:szCs w:val="20"/>
        </w:rPr>
        <w:t>роительства лично под расписку</w:t>
      </w:r>
      <w:r w:rsidR="000A6E10" w:rsidRPr="001B6C1F">
        <w:rPr>
          <w:rFonts w:cs="Times New Roman"/>
          <w:szCs w:val="20"/>
        </w:rPr>
        <w:t>.</w:t>
      </w:r>
    </w:p>
    <w:p w14:paraId="63B51F84" w14:textId="24715E1D" w:rsidR="00764632" w:rsidRPr="001B6C1F" w:rsidRDefault="00764632" w:rsidP="00D24FCF">
      <w:pPr>
        <w:spacing w:after="0" w:line="240" w:lineRule="auto"/>
        <w:ind w:firstLine="567"/>
        <w:jc w:val="both"/>
        <w:rPr>
          <w:rFonts w:cs="Times New Roman"/>
          <w:szCs w:val="20"/>
        </w:rPr>
      </w:pPr>
      <w:r w:rsidRPr="001B6C1F">
        <w:rPr>
          <w:rFonts w:cs="Times New Roman"/>
          <w:szCs w:val="20"/>
        </w:rPr>
        <w:t>4.3. Участник долевого строительства, получивший сообщение Застройщика о завершении строительства (создания) объекта строительства в соответствии с Договором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r w:rsidRPr="001B6C1F">
        <w:rPr>
          <w:rFonts w:cs="Times New Roman"/>
          <w:szCs w:val="20"/>
        </w:rPr>
        <w:tab/>
      </w:r>
    </w:p>
    <w:p w14:paraId="3686F49A" w14:textId="1853C3C2" w:rsidR="00764632" w:rsidRPr="001B6C1F" w:rsidRDefault="00764632" w:rsidP="00D24FCF">
      <w:pPr>
        <w:spacing w:after="0" w:line="240" w:lineRule="auto"/>
        <w:ind w:firstLine="567"/>
        <w:jc w:val="both"/>
        <w:rPr>
          <w:rFonts w:cs="Times New Roman"/>
          <w:szCs w:val="20"/>
        </w:rPr>
      </w:pPr>
      <w:r w:rsidRPr="001B6C1F">
        <w:rPr>
          <w:rFonts w:cs="Times New Roman"/>
          <w:szCs w:val="20"/>
        </w:rPr>
        <w:t>4.4.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(Акт приема-передачи)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или нежилого помещения, являющихся объектом долевого строительства, а также иная информация по усмотрению сторон.</w:t>
      </w:r>
      <w:r w:rsidRPr="001B6C1F">
        <w:rPr>
          <w:rFonts w:cs="Times New Roman"/>
          <w:szCs w:val="20"/>
        </w:rPr>
        <w:tab/>
      </w:r>
    </w:p>
    <w:p w14:paraId="5859E914"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4.5.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гарантийного срока для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r w:rsidRPr="00D24FCF">
        <w:rPr>
          <w:rFonts w:cs="Times New Roman"/>
          <w:szCs w:val="20"/>
        </w:rPr>
        <w:tab/>
      </w:r>
    </w:p>
    <w:p w14:paraId="0C4F7E08"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4.6. При обнаружении в ходе приемки объекта долевого участия недостатков (дефектов) объекта долевого строительства, Участник долевого строительства вправе потребовать от Застройщика составления акта, в котором указывается несоответствие объекта долевого строительства обязательным требованиям.</w:t>
      </w:r>
      <w:r w:rsidRPr="00D24FCF">
        <w:rPr>
          <w:rFonts w:cs="Times New Roman"/>
          <w:szCs w:val="20"/>
        </w:rPr>
        <w:tab/>
      </w:r>
    </w:p>
    <w:p w14:paraId="60A2C39C"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4.7. При уклонении от принятия объекта долевого строительства или отказе Участника долевого строительства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согласно п. 4.3. Договора, вправе составить односторонний акт или иной документ о передаче объекта долевого строительства. Если законодательством, действующим на момент передачи Объекта долевого строительства будет установлен иной срок, по истечении которого Застройщик вправе составить односторонний акт или иной документ о передаче объекта долевого строительства, то применению подлежит установленный таким законодательством срок.</w:t>
      </w:r>
      <w:r w:rsidRPr="00D24FCF">
        <w:rPr>
          <w:rFonts w:cs="Times New Roman"/>
          <w:szCs w:val="20"/>
        </w:rPr>
        <w:tab/>
      </w:r>
    </w:p>
    <w:p w14:paraId="5F37152E"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lastRenderedPageBreak/>
        <w:t>4.8. Односторонний акт приёма-передачи объекта долевого строительства может быть составлен Застройщиком только в случае, если он обладает сведениями о получении Участником долевого строительства уведомления, направленного в соответствии с пунктом 4.2. настоящего Договора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Договоре почтовому адресу.</w:t>
      </w:r>
    </w:p>
    <w:p w14:paraId="5F3479EC"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В указанном случае односторонний Акт приёма-передачи объекта долевого строительства и прилагаемая к нему Инструкция по эксплуатации направляется Участнику долевого строительства почтовым отправлением с уведомлением и описью вложенной корреспонденции.</w:t>
      </w:r>
      <w:r w:rsidRPr="00D24FCF">
        <w:rPr>
          <w:rFonts w:cs="Times New Roman"/>
          <w:szCs w:val="20"/>
        </w:rPr>
        <w:tab/>
      </w:r>
    </w:p>
    <w:p w14:paraId="7B36485E"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4.9. Обязательства Застройщика по передаче объекта долевого строительства считаются исполненными с момента подписания сторонами Акта приема-передачи Объекта долевого строительства либо с даты составления Застройщиком одностороннего акта приема-передачи.</w:t>
      </w:r>
      <w:r w:rsidRPr="00D24FCF">
        <w:rPr>
          <w:rFonts w:cs="Times New Roman"/>
          <w:szCs w:val="20"/>
        </w:rPr>
        <w:tab/>
      </w:r>
    </w:p>
    <w:p w14:paraId="6C834518"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4.10. Риск случайной гибели или случайного повреждения объекта долевого строительства, иные риски, переходят к Участнику долевого строительства с даты подписания Сторонами Акта приёма-передачи либо с даты составления Застройщиком одностороннего акта приема-передачи.</w:t>
      </w:r>
      <w:r w:rsidRPr="00D24FCF">
        <w:rPr>
          <w:rFonts w:cs="Times New Roman"/>
          <w:szCs w:val="20"/>
        </w:rPr>
        <w:tab/>
      </w:r>
    </w:p>
    <w:p w14:paraId="02FE88CF" w14:textId="7D7F3936" w:rsidR="00D24FCF" w:rsidRPr="00D24FCF" w:rsidRDefault="00D24FCF" w:rsidP="00D24FCF">
      <w:pPr>
        <w:spacing w:after="0" w:line="240" w:lineRule="auto"/>
        <w:ind w:firstLine="567"/>
        <w:jc w:val="both"/>
        <w:rPr>
          <w:rFonts w:cs="Times New Roman"/>
          <w:szCs w:val="20"/>
        </w:rPr>
      </w:pPr>
      <w:r w:rsidRPr="00D24FCF">
        <w:rPr>
          <w:rFonts w:cs="Times New Roman"/>
          <w:szCs w:val="20"/>
        </w:rPr>
        <w:t>4.11. С момента подписания сторонами Акта приема-передачи Участник долевого строительства несет бремя содержания объекта долевого строительства, оплате коммунальных, эксплуатационных услуг, иные расходы, связанные с эксплуатацией и обслуживанием объекта долевого строительства.</w:t>
      </w:r>
      <w:r w:rsidRPr="00D24FCF">
        <w:rPr>
          <w:rFonts w:cs="Times New Roman"/>
          <w:szCs w:val="20"/>
        </w:rPr>
        <w:tab/>
      </w:r>
    </w:p>
    <w:p w14:paraId="79D30DA4" w14:textId="77777777" w:rsidR="00D24FCF" w:rsidRPr="00D24FCF" w:rsidRDefault="00D24FCF" w:rsidP="00D24FCF">
      <w:pPr>
        <w:spacing w:after="0" w:line="240" w:lineRule="auto"/>
        <w:ind w:firstLine="567"/>
        <w:jc w:val="both"/>
        <w:rPr>
          <w:rFonts w:cs="Times New Roman"/>
          <w:szCs w:val="20"/>
        </w:rPr>
      </w:pPr>
      <w:r w:rsidRPr="00D24FCF">
        <w:rPr>
          <w:rFonts w:cs="Times New Roman"/>
          <w:szCs w:val="20"/>
        </w:rPr>
        <w:t>4.12. Участник долевого строительства обязуется не производить перепланировку, переустройство, переоборудование объекта долевого строительства до подписания Акта приема-передачи.</w:t>
      </w:r>
      <w:r w:rsidRPr="00D24FCF">
        <w:rPr>
          <w:rFonts w:cs="Times New Roman"/>
          <w:szCs w:val="20"/>
        </w:rPr>
        <w:tab/>
      </w:r>
    </w:p>
    <w:p w14:paraId="1A989535" w14:textId="77777777" w:rsidR="00D24FCF" w:rsidRDefault="00D24FCF" w:rsidP="00D24FCF">
      <w:pPr>
        <w:spacing w:after="0" w:line="240" w:lineRule="auto"/>
        <w:ind w:firstLine="567"/>
        <w:jc w:val="both"/>
        <w:rPr>
          <w:rFonts w:cs="Times New Roman"/>
          <w:szCs w:val="20"/>
        </w:rPr>
      </w:pPr>
      <w:r w:rsidRPr="00D24FCF">
        <w:rPr>
          <w:rFonts w:cs="Times New Roman"/>
          <w:szCs w:val="20"/>
        </w:rPr>
        <w:t>4.13. Участник долевого строительства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реконструкцией/переустройством фасада, наружных ограждающих несущих и ненесущих конструкций Объекта долевого строительства, ведущие к нарушению (изменению) архитектурного облика (внешнего вида объекта) и затрагивающие права третьих лиц. Указанные изменения подлежат обязательному согласованию с другими собственниками помещений многоквартирного дома, контролирующими службами, обслуживающей/управляющей организацией в порядке, предусмотренном действующим законодательством Российской Федерации.</w:t>
      </w:r>
    </w:p>
    <w:p w14:paraId="7A7EC978" w14:textId="4CCE1F6E" w:rsidR="00764632" w:rsidRPr="001B6C1F" w:rsidRDefault="00764632" w:rsidP="00D24FCF">
      <w:pPr>
        <w:spacing w:after="0" w:line="240" w:lineRule="auto"/>
        <w:ind w:firstLine="567"/>
        <w:jc w:val="both"/>
        <w:rPr>
          <w:rFonts w:cs="Times New Roman"/>
          <w:szCs w:val="20"/>
        </w:rPr>
      </w:pPr>
      <w:r w:rsidRPr="001B6C1F">
        <w:rPr>
          <w:rFonts w:cs="Times New Roman"/>
          <w:szCs w:val="20"/>
        </w:rPr>
        <w:tab/>
      </w:r>
    </w:p>
    <w:p w14:paraId="6D03FEEC" w14:textId="2A8298B6" w:rsidR="00764632" w:rsidRPr="001B6C1F" w:rsidRDefault="00764632" w:rsidP="00D24FCF">
      <w:pPr>
        <w:spacing w:after="0" w:line="240" w:lineRule="auto"/>
        <w:ind w:firstLine="567"/>
        <w:jc w:val="both"/>
        <w:rPr>
          <w:rFonts w:cs="Times New Roman"/>
          <w:b/>
          <w:szCs w:val="20"/>
        </w:rPr>
      </w:pPr>
      <w:r w:rsidRPr="001B6C1F">
        <w:rPr>
          <w:rFonts w:cs="Times New Roman"/>
          <w:b/>
          <w:szCs w:val="20"/>
        </w:rPr>
        <w:t>5. Государственная регистрация договора</w:t>
      </w:r>
      <w:r w:rsidR="00883C76" w:rsidRPr="001B6C1F">
        <w:rPr>
          <w:rFonts w:cs="Times New Roman"/>
          <w:b/>
          <w:szCs w:val="20"/>
        </w:rPr>
        <w:t xml:space="preserve"> </w:t>
      </w:r>
      <w:r w:rsidRPr="001B6C1F">
        <w:rPr>
          <w:rFonts w:cs="Times New Roman"/>
          <w:b/>
          <w:szCs w:val="20"/>
        </w:rPr>
        <w:t>и права собственности на объект долевого строительства</w:t>
      </w:r>
    </w:p>
    <w:p w14:paraId="4D57872A" w14:textId="38B15761" w:rsidR="00764632" w:rsidRPr="001B6C1F" w:rsidRDefault="00764632" w:rsidP="00D24FCF">
      <w:pPr>
        <w:spacing w:after="0" w:line="240" w:lineRule="auto"/>
        <w:ind w:firstLine="567"/>
        <w:jc w:val="both"/>
        <w:rPr>
          <w:rFonts w:cs="Times New Roman"/>
          <w:szCs w:val="20"/>
        </w:rPr>
      </w:pPr>
      <w:r w:rsidRPr="001B6C1F">
        <w:rPr>
          <w:rFonts w:cs="Times New Roman"/>
          <w:szCs w:val="20"/>
        </w:rPr>
        <w:t>5.1. Договор (его заключение, изменение, расторжение), уступка прав требований по Договору подлежат государственной регистрации в органе, осуществляющем государственную регистрацию</w:t>
      </w:r>
      <w:r w:rsidR="009228A7" w:rsidRPr="001B6C1F">
        <w:rPr>
          <w:rFonts w:cs="Times New Roman"/>
          <w:szCs w:val="20"/>
        </w:rPr>
        <w:t xml:space="preserve"> прав на недвижимость</w:t>
      </w:r>
      <w:r w:rsidRPr="001B6C1F">
        <w:rPr>
          <w:rFonts w:cs="Times New Roman"/>
          <w:szCs w:val="20"/>
        </w:rPr>
        <w:t>.</w:t>
      </w:r>
      <w:r w:rsidRPr="001B6C1F">
        <w:rPr>
          <w:rFonts w:cs="Times New Roman"/>
          <w:szCs w:val="20"/>
        </w:rPr>
        <w:tab/>
      </w:r>
    </w:p>
    <w:p w14:paraId="31E93199" w14:textId="6A867FB4" w:rsidR="00764632" w:rsidRPr="001B6C1F" w:rsidRDefault="00764632" w:rsidP="00D24FCF">
      <w:pPr>
        <w:spacing w:after="0" w:line="240" w:lineRule="auto"/>
        <w:ind w:firstLine="567"/>
        <w:jc w:val="both"/>
        <w:rPr>
          <w:rFonts w:cs="Times New Roman"/>
          <w:szCs w:val="20"/>
        </w:rPr>
      </w:pPr>
      <w:r w:rsidRPr="001B6C1F">
        <w:rPr>
          <w:rFonts w:cs="Times New Roman"/>
          <w:szCs w:val="20"/>
        </w:rPr>
        <w:t>5.2. Право собственности Участника долевого строительства на объект долевого строительства после ввода в эксплуатацию объекта строительства, в котором расположен объект долевого строительства, подлежит государственной регистрации в порядке, установленном законодательством.</w:t>
      </w:r>
      <w:r w:rsidRPr="001B6C1F">
        <w:rPr>
          <w:rFonts w:cs="Times New Roman"/>
          <w:szCs w:val="20"/>
        </w:rPr>
        <w:tab/>
      </w:r>
    </w:p>
    <w:p w14:paraId="4520B500" w14:textId="77777777" w:rsidR="00490608" w:rsidRPr="001B6C1F" w:rsidRDefault="00764632" w:rsidP="00D24FCF">
      <w:pPr>
        <w:spacing w:after="0" w:line="240" w:lineRule="auto"/>
        <w:ind w:firstLine="567"/>
        <w:jc w:val="both"/>
        <w:rPr>
          <w:rFonts w:cs="Times New Roman"/>
          <w:szCs w:val="20"/>
        </w:rPr>
      </w:pPr>
      <w:r w:rsidRPr="001B6C1F">
        <w:rPr>
          <w:rFonts w:cs="Times New Roman"/>
          <w:szCs w:val="20"/>
        </w:rPr>
        <w:t>В указанном случае односторонний Акт и прилагаемая к нему Инструкция по эксплуатации направляется Участнику долевого строительства почтовым отправлением с уведомлением и оп</w:t>
      </w:r>
      <w:r w:rsidR="00490608" w:rsidRPr="001B6C1F">
        <w:rPr>
          <w:rFonts w:cs="Times New Roman"/>
          <w:szCs w:val="20"/>
        </w:rPr>
        <w:t>исью вложенной корреспонденции.</w:t>
      </w:r>
    </w:p>
    <w:p w14:paraId="393A101B" w14:textId="45BBCF69" w:rsidR="00764632" w:rsidRPr="001B6C1F" w:rsidRDefault="00D92F13" w:rsidP="00D24FCF">
      <w:pPr>
        <w:spacing w:after="0" w:line="240" w:lineRule="auto"/>
        <w:ind w:firstLine="567"/>
        <w:jc w:val="both"/>
        <w:rPr>
          <w:rFonts w:cs="Times New Roman"/>
          <w:szCs w:val="20"/>
        </w:rPr>
      </w:pPr>
      <w:bookmarkStart w:id="0" w:name="_GoBack"/>
      <w:bookmarkEnd w:id="0"/>
      <w:r>
        <w:rPr>
          <w:rFonts w:cs="Times New Roman"/>
          <w:szCs w:val="20"/>
        </w:rPr>
        <w:t>5.3</w:t>
      </w:r>
      <w:r w:rsidR="00764632" w:rsidRPr="001B6C1F">
        <w:rPr>
          <w:rFonts w:cs="Times New Roman"/>
          <w:szCs w:val="20"/>
        </w:rPr>
        <w:t>.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многоквартирном доме, которая пропорциональна размеру площади приобретаемого Участником долевого строительства объекта долевого строительства относительно площади многоквартирного дома, в котором расположен объект долевого строительства.</w:t>
      </w:r>
    </w:p>
    <w:p w14:paraId="2BCAB437" w14:textId="2C6C8738" w:rsidR="00764632" w:rsidRPr="001B6C1F" w:rsidRDefault="00764632" w:rsidP="00FE2754">
      <w:pPr>
        <w:spacing w:after="0" w:line="240" w:lineRule="auto"/>
        <w:ind w:firstLine="567"/>
        <w:rPr>
          <w:rFonts w:cs="Times New Roman"/>
          <w:szCs w:val="20"/>
        </w:rPr>
      </w:pPr>
    </w:p>
    <w:p w14:paraId="1A706C50" w14:textId="4B0276CA"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6. Гарантии качества</w:t>
      </w:r>
    </w:p>
    <w:p w14:paraId="65F7F3BB" w14:textId="313D4CCC" w:rsidR="00764632" w:rsidRPr="001B6C1F" w:rsidRDefault="00764632" w:rsidP="00FE2754">
      <w:pPr>
        <w:spacing w:after="0" w:line="240" w:lineRule="auto"/>
        <w:ind w:firstLine="567"/>
        <w:jc w:val="both"/>
        <w:rPr>
          <w:rFonts w:cs="Times New Roman"/>
          <w:szCs w:val="20"/>
        </w:rPr>
      </w:pPr>
      <w:r w:rsidRPr="001B6C1F">
        <w:rPr>
          <w:rFonts w:cs="Times New Roman"/>
          <w:szCs w:val="20"/>
        </w:rPr>
        <w:t>6.1.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градостроительных регламентов, обязательным требованиям технических регламентов, национальных стандартов и сводов правил, включенных в Реестр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w:t>
      </w:r>
      <w:r w:rsidRPr="001B6C1F">
        <w:rPr>
          <w:rFonts w:cs="Times New Roman"/>
          <w:szCs w:val="20"/>
        </w:rPr>
        <w:tab/>
      </w:r>
    </w:p>
    <w:p w14:paraId="744E2F63" w14:textId="1CDB4649" w:rsidR="00764632" w:rsidRPr="001B6C1F" w:rsidRDefault="00764632" w:rsidP="00FE2754">
      <w:pPr>
        <w:spacing w:after="0" w:line="240" w:lineRule="auto"/>
        <w:ind w:firstLine="567"/>
        <w:jc w:val="both"/>
        <w:rPr>
          <w:rFonts w:cs="Times New Roman"/>
          <w:szCs w:val="20"/>
        </w:rPr>
      </w:pPr>
      <w:r w:rsidRPr="001B6C1F">
        <w:rPr>
          <w:rFonts w:cs="Times New Roman"/>
          <w:szCs w:val="20"/>
        </w:rPr>
        <w:t xml:space="preserve">6.2.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три года со дня передачи объекта долевого строительства. </w:t>
      </w:r>
    </w:p>
    <w:p w14:paraId="767CDCBA"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со дня подписания первого Акта приема передачи любого из объектов долевого строительства многоквартирного дома или иного документа о передаче объекта долевого строительства.</w:t>
      </w:r>
    </w:p>
    <w:p w14:paraId="2F2CBDD6"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Гарантийный срок на прочие элементы объекта долевого строительства, не являющиеся технологическим и инженерным оборудованием, в том числе на отделочные работы, дополнительное оборудование, указан в Приложении № 3 к настоящему договору.</w:t>
      </w:r>
      <w:r w:rsidRPr="001B6C1F">
        <w:rPr>
          <w:rFonts w:cs="Times New Roman"/>
          <w:szCs w:val="20"/>
        </w:rPr>
        <w:tab/>
      </w:r>
    </w:p>
    <w:p w14:paraId="627B94BB" w14:textId="2FAB6BAC" w:rsidR="00764632" w:rsidRPr="001B6C1F" w:rsidRDefault="00764632" w:rsidP="00FE2754">
      <w:pPr>
        <w:spacing w:after="0" w:line="240" w:lineRule="auto"/>
        <w:ind w:firstLine="567"/>
        <w:jc w:val="both"/>
        <w:rPr>
          <w:rFonts w:cs="Times New Roman"/>
          <w:szCs w:val="20"/>
        </w:rPr>
      </w:pPr>
      <w:r w:rsidRPr="001B6C1F">
        <w:rPr>
          <w:rFonts w:cs="Times New Roman"/>
          <w:szCs w:val="20"/>
        </w:rPr>
        <w:t>6.3.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что недостатки (дефекты) выявлены в течение гарантийного срока.</w:t>
      </w:r>
      <w:r w:rsidRPr="001B6C1F">
        <w:rPr>
          <w:rFonts w:cs="Times New Roman"/>
          <w:szCs w:val="20"/>
        </w:rPr>
        <w:tab/>
      </w:r>
    </w:p>
    <w:p w14:paraId="2DFE86E4" w14:textId="77777777" w:rsidR="00763586" w:rsidRPr="001B6C1F" w:rsidRDefault="00764632" w:rsidP="00FE2754">
      <w:pPr>
        <w:spacing w:after="0" w:line="240" w:lineRule="auto"/>
        <w:ind w:firstLine="567"/>
        <w:jc w:val="both"/>
        <w:rPr>
          <w:rFonts w:cs="Times New Roman"/>
          <w:szCs w:val="20"/>
        </w:rPr>
      </w:pPr>
      <w:r w:rsidRPr="001B6C1F">
        <w:rPr>
          <w:rFonts w:cs="Times New Roman"/>
          <w:szCs w:val="20"/>
        </w:rPr>
        <w:t xml:space="preserve">6.4.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w:t>
      </w:r>
      <w:r w:rsidRPr="001B6C1F">
        <w:rPr>
          <w:rFonts w:cs="Times New Roman"/>
          <w:szCs w:val="20"/>
        </w:rPr>
        <w:lastRenderedPageBreak/>
        <w:t>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w:t>
      </w:r>
      <w:r w:rsidR="00763586" w:rsidRPr="001B6C1F">
        <w:rPr>
          <w:rFonts w:cs="Times New Roman"/>
          <w:szCs w:val="20"/>
        </w:rPr>
        <w:t>структивных элементов, изделий.</w:t>
      </w:r>
    </w:p>
    <w:p w14:paraId="06460AA6" w14:textId="4600F688" w:rsidR="00764632" w:rsidRPr="001B6C1F" w:rsidRDefault="00764632" w:rsidP="00FE2754">
      <w:pPr>
        <w:spacing w:after="0" w:line="240" w:lineRule="auto"/>
        <w:ind w:firstLine="567"/>
        <w:jc w:val="both"/>
        <w:rPr>
          <w:rFonts w:cs="Times New Roman"/>
          <w:szCs w:val="20"/>
        </w:rPr>
      </w:pPr>
      <w:r w:rsidRPr="001B6C1F">
        <w:rPr>
          <w:rFonts w:cs="Times New Roman"/>
          <w:szCs w:val="20"/>
        </w:rPr>
        <w:t>6.5. Гарантийные обязательства Застройщика в отношении объекта долевого строительства и /или его части прекращаются в случае перепланировки, переустройства, пер</w:t>
      </w:r>
      <w:r w:rsidR="00F14EF4" w:rsidRPr="001B6C1F">
        <w:rPr>
          <w:rFonts w:cs="Times New Roman"/>
          <w:szCs w:val="20"/>
        </w:rPr>
        <w:t>епрофилирования, реконструкции,</w:t>
      </w:r>
      <w:r w:rsidRPr="001B6C1F">
        <w:rPr>
          <w:rFonts w:cs="Times New Roman"/>
          <w:szCs w:val="20"/>
        </w:rPr>
        <w:t xml:space="preserve"> вмешательств в инженерные системы Объекта долевого строительства или его части, произведенных Участником долевого строительства после подписания Акта приема-передачи.</w:t>
      </w:r>
      <w:r w:rsidRPr="001B6C1F">
        <w:rPr>
          <w:rFonts w:cs="Times New Roman"/>
          <w:szCs w:val="20"/>
        </w:rPr>
        <w:tab/>
      </w:r>
    </w:p>
    <w:p w14:paraId="48132AEA" w14:textId="2BC12A48" w:rsidR="00764632" w:rsidRPr="001B6C1F" w:rsidRDefault="00764632" w:rsidP="00FE2754">
      <w:pPr>
        <w:spacing w:after="0" w:line="240" w:lineRule="auto"/>
        <w:ind w:firstLine="567"/>
        <w:jc w:val="both"/>
        <w:rPr>
          <w:rFonts w:cs="Times New Roman"/>
          <w:szCs w:val="20"/>
        </w:rPr>
      </w:pPr>
      <w:r w:rsidRPr="001B6C1F">
        <w:rPr>
          <w:rFonts w:cs="Times New Roman"/>
          <w:szCs w:val="20"/>
        </w:rPr>
        <w:t>6.6. Стороны установили следующий порядок устранения недостатков объекта долевого строительства.</w:t>
      </w:r>
    </w:p>
    <w:p w14:paraId="03D77CE3" w14:textId="77777777" w:rsidR="00400D24" w:rsidRPr="001B6C1F" w:rsidRDefault="00400D24" w:rsidP="00FE2754">
      <w:pPr>
        <w:spacing w:after="0" w:line="240" w:lineRule="auto"/>
        <w:ind w:firstLine="567"/>
        <w:jc w:val="both"/>
        <w:rPr>
          <w:rFonts w:cs="Times New Roman"/>
          <w:szCs w:val="20"/>
        </w:rPr>
      </w:pPr>
      <w:r w:rsidRPr="001B6C1F">
        <w:rPr>
          <w:rFonts w:cs="Times New Roman"/>
          <w:szCs w:val="20"/>
        </w:rPr>
        <w:t>6.6.1.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w:t>
      </w:r>
      <w:r w:rsidRPr="001B6C1F">
        <w:rPr>
          <w:rFonts w:cs="Times New Roman"/>
          <w:szCs w:val="20"/>
        </w:rPr>
        <w:tab/>
      </w:r>
    </w:p>
    <w:p w14:paraId="688148EF" w14:textId="72A800FC" w:rsidR="00400D24" w:rsidRPr="001B6C1F" w:rsidRDefault="00400D24" w:rsidP="00FE2754">
      <w:pPr>
        <w:spacing w:after="0" w:line="240" w:lineRule="auto"/>
        <w:ind w:firstLine="567"/>
        <w:jc w:val="both"/>
        <w:rPr>
          <w:rFonts w:cs="Times New Roman"/>
          <w:szCs w:val="20"/>
        </w:rPr>
      </w:pPr>
      <w:r w:rsidRPr="001B6C1F">
        <w:rPr>
          <w:rFonts w:cs="Times New Roman"/>
          <w:szCs w:val="20"/>
        </w:rPr>
        <w:t xml:space="preserve">6.6.2. Срок для устранения недостатков объекта долевого строительства, как выявленных при приемке участниками долевого строительства, так и выявленных в течение гарантийного срока, составляет не более 6 (шести) календарных месяцев, если иной срок не согласован с Участником долевого строительства. Застройщик вправе произвести устранение недостатков до истечения указанного срока. </w:t>
      </w:r>
    </w:p>
    <w:p w14:paraId="4E8CB279" w14:textId="093244AD" w:rsidR="00764632" w:rsidRPr="001B6C1F" w:rsidRDefault="00764632" w:rsidP="00FE2754">
      <w:pPr>
        <w:spacing w:after="0" w:line="240" w:lineRule="auto"/>
        <w:ind w:firstLine="567"/>
        <w:jc w:val="both"/>
        <w:rPr>
          <w:rFonts w:cs="Times New Roman"/>
          <w:szCs w:val="20"/>
        </w:rPr>
      </w:pPr>
      <w:r w:rsidRPr="001B6C1F">
        <w:rPr>
          <w:rFonts w:cs="Times New Roman"/>
          <w:szCs w:val="20"/>
        </w:rPr>
        <w:tab/>
      </w:r>
    </w:p>
    <w:p w14:paraId="06A7B9BB" w14:textId="6CD25FB2"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7. Ответственность сторон</w:t>
      </w:r>
    </w:p>
    <w:p w14:paraId="2BD47EAF" w14:textId="77777777" w:rsidR="00462B8E" w:rsidRPr="001B6C1F" w:rsidRDefault="00462B8E" w:rsidP="00FE2754">
      <w:pPr>
        <w:spacing w:after="0" w:line="240" w:lineRule="auto"/>
        <w:ind w:firstLine="567"/>
        <w:jc w:val="both"/>
        <w:rPr>
          <w:rFonts w:cs="Times New Roman"/>
          <w:szCs w:val="20"/>
        </w:rPr>
      </w:pPr>
      <w:r w:rsidRPr="001B6C1F">
        <w:rPr>
          <w:rFonts w:cs="Times New Roman"/>
          <w:szCs w:val="20"/>
        </w:rPr>
        <w:t>7.1.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Законом № 214-ФЗ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Законом № 214-ФЗ и настоящим Договором.</w:t>
      </w:r>
    </w:p>
    <w:p w14:paraId="120CD5D2" w14:textId="77777777" w:rsidR="00462B8E" w:rsidRPr="001B6C1F" w:rsidRDefault="00462B8E" w:rsidP="00FE2754">
      <w:pPr>
        <w:spacing w:after="0" w:line="240" w:lineRule="auto"/>
        <w:ind w:firstLine="567"/>
        <w:jc w:val="both"/>
        <w:rPr>
          <w:rFonts w:cs="Times New Roman"/>
          <w:szCs w:val="20"/>
        </w:rPr>
      </w:pPr>
      <w:r w:rsidRPr="001B6C1F">
        <w:rPr>
          <w:rFonts w:cs="Times New Roman"/>
          <w:szCs w:val="20"/>
        </w:rPr>
        <w:t>7.2.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ЦБ РФ, действующей на день исполнения обязательства, от цены договора за каждый день просрочки исполнения обязательства.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11738F64" w14:textId="77777777" w:rsidR="00462B8E" w:rsidRPr="001B6C1F" w:rsidRDefault="00462B8E" w:rsidP="00FE2754">
      <w:pPr>
        <w:spacing w:after="0" w:line="240" w:lineRule="auto"/>
        <w:ind w:firstLine="567"/>
        <w:jc w:val="both"/>
        <w:rPr>
          <w:rFonts w:cs="Times New Roman"/>
          <w:szCs w:val="20"/>
        </w:rPr>
      </w:pPr>
      <w:r w:rsidRPr="001B6C1F">
        <w:rPr>
          <w:rFonts w:cs="Times New Roman"/>
          <w:szCs w:val="20"/>
        </w:rPr>
        <w:t>При уклонении Участника долевого строительства от приемки объекта долевого строительства Застройщик не несет ответственность за нарушение срока передачи объекта долевого строительства.</w:t>
      </w:r>
      <w:r w:rsidRPr="001B6C1F">
        <w:rPr>
          <w:rFonts w:cs="Times New Roman"/>
          <w:szCs w:val="20"/>
        </w:rPr>
        <w:tab/>
      </w:r>
    </w:p>
    <w:p w14:paraId="1950A85A" w14:textId="77777777" w:rsidR="00462B8E" w:rsidRPr="001B6C1F" w:rsidRDefault="00462B8E" w:rsidP="00FE2754">
      <w:pPr>
        <w:spacing w:after="0" w:line="240" w:lineRule="auto"/>
        <w:ind w:firstLine="567"/>
        <w:jc w:val="both"/>
        <w:rPr>
          <w:rFonts w:cs="Times New Roman"/>
          <w:szCs w:val="20"/>
        </w:rPr>
      </w:pPr>
      <w:r w:rsidRPr="001B6C1F">
        <w:rPr>
          <w:rFonts w:cs="Times New Roman"/>
          <w:szCs w:val="20"/>
        </w:rPr>
        <w:t>7.3.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r w:rsidRPr="001B6C1F">
        <w:rPr>
          <w:rFonts w:cs="Times New Roman"/>
          <w:szCs w:val="20"/>
        </w:rPr>
        <w:tab/>
      </w:r>
    </w:p>
    <w:p w14:paraId="1FCA88A1" w14:textId="77777777" w:rsidR="00462B8E" w:rsidRPr="001B6C1F" w:rsidRDefault="00462B8E" w:rsidP="00FE2754">
      <w:pPr>
        <w:spacing w:after="0" w:line="240" w:lineRule="auto"/>
        <w:ind w:firstLine="567"/>
        <w:jc w:val="center"/>
        <w:rPr>
          <w:rFonts w:cs="Times New Roman"/>
          <w:b/>
          <w:szCs w:val="20"/>
        </w:rPr>
      </w:pPr>
    </w:p>
    <w:p w14:paraId="38C5400E" w14:textId="1C631287"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8. Срок действия Договора, изменение и расторжение Договора.</w:t>
      </w:r>
    </w:p>
    <w:p w14:paraId="023732DB" w14:textId="6655D7C5" w:rsidR="00764632" w:rsidRPr="001B6C1F" w:rsidRDefault="00764632" w:rsidP="00FE2754">
      <w:pPr>
        <w:spacing w:after="0" w:line="240" w:lineRule="auto"/>
        <w:ind w:firstLine="567"/>
        <w:jc w:val="both"/>
        <w:rPr>
          <w:rFonts w:cs="Times New Roman"/>
          <w:szCs w:val="20"/>
        </w:rPr>
      </w:pPr>
      <w:r w:rsidRPr="001B6C1F">
        <w:rPr>
          <w:rFonts w:cs="Times New Roman"/>
          <w:szCs w:val="20"/>
        </w:rPr>
        <w:t>8.1. Настоящий Договор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w:t>
      </w:r>
    </w:p>
    <w:p w14:paraId="1AA69FE7" w14:textId="40FA79FE" w:rsidR="00764632" w:rsidRPr="001B6C1F" w:rsidRDefault="00764632" w:rsidP="00FE2754">
      <w:pPr>
        <w:spacing w:after="0" w:line="240" w:lineRule="auto"/>
        <w:ind w:firstLine="567"/>
        <w:jc w:val="both"/>
        <w:rPr>
          <w:rFonts w:cs="Times New Roman"/>
          <w:szCs w:val="20"/>
        </w:rPr>
      </w:pPr>
      <w:r w:rsidRPr="001B6C1F">
        <w:rPr>
          <w:rFonts w:cs="Times New Roman"/>
          <w:szCs w:val="20"/>
        </w:rPr>
        <w:t>8.2. Все изменения, дополнения, н</w:t>
      </w:r>
      <w:r w:rsidR="006D084B" w:rsidRPr="001B6C1F">
        <w:rPr>
          <w:rFonts w:cs="Times New Roman"/>
          <w:szCs w:val="20"/>
        </w:rPr>
        <w:t xml:space="preserve">астоящего Договора выполняются </w:t>
      </w:r>
      <w:r w:rsidRPr="001B6C1F">
        <w:rPr>
          <w:rFonts w:cs="Times New Roman"/>
          <w:szCs w:val="20"/>
        </w:rPr>
        <w:t>по согласованию Сторон и оформляются в виде Дополнительных соглашений.</w:t>
      </w:r>
      <w:r w:rsidRPr="001B6C1F">
        <w:rPr>
          <w:rFonts w:cs="Times New Roman"/>
          <w:szCs w:val="20"/>
        </w:rPr>
        <w:tab/>
      </w:r>
    </w:p>
    <w:p w14:paraId="05511812" w14:textId="1A53D602" w:rsidR="00764632" w:rsidRPr="001B6C1F" w:rsidRDefault="00764632" w:rsidP="00FE2754">
      <w:pPr>
        <w:spacing w:after="0" w:line="240" w:lineRule="auto"/>
        <w:ind w:firstLine="567"/>
        <w:jc w:val="both"/>
        <w:rPr>
          <w:rFonts w:cs="Times New Roman"/>
          <w:szCs w:val="20"/>
        </w:rPr>
      </w:pPr>
      <w:r w:rsidRPr="001B6C1F">
        <w:rPr>
          <w:rFonts w:cs="Times New Roman"/>
          <w:szCs w:val="20"/>
        </w:rPr>
        <w:t>8.3. Настоящий договор может быть расторгнут в соответствии с действующим законодательством по соглашению сторон, что оформляется соглашением о расторжении Договора, который подлежит государственной регистрации в соответствии с действующим законодательством.</w:t>
      </w:r>
      <w:r w:rsidRPr="001B6C1F">
        <w:rPr>
          <w:rFonts w:cs="Times New Roman"/>
          <w:szCs w:val="20"/>
        </w:rPr>
        <w:tab/>
      </w:r>
    </w:p>
    <w:p w14:paraId="33FCDFF1" w14:textId="42C577A8" w:rsidR="00764632" w:rsidRPr="001B6C1F" w:rsidRDefault="00764632" w:rsidP="00FE2754">
      <w:pPr>
        <w:spacing w:after="0" w:line="240" w:lineRule="auto"/>
        <w:ind w:firstLine="567"/>
        <w:jc w:val="center"/>
        <w:rPr>
          <w:rFonts w:cs="Times New Roman"/>
          <w:b/>
          <w:szCs w:val="20"/>
        </w:rPr>
      </w:pPr>
      <w:r w:rsidRPr="001B6C1F">
        <w:rPr>
          <w:rFonts w:cs="Times New Roman"/>
          <w:b/>
          <w:szCs w:val="20"/>
        </w:rPr>
        <w:t>9. Другие условия.</w:t>
      </w:r>
    </w:p>
    <w:p w14:paraId="0727FF7D" w14:textId="5A3056E5" w:rsidR="00764632" w:rsidRPr="001B6C1F" w:rsidRDefault="00764632" w:rsidP="00FE2754">
      <w:pPr>
        <w:spacing w:after="0" w:line="240" w:lineRule="auto"/>
        <w:ind w:firstLine="567"/>
        <w:jc w:val="both"/>
        <w:rPr>
          <w:rFonts w:cs="Times New Roman"/>
          <w:szCs w:val="20"/>
        </w:rPr>
      </w:pPr>
      <w:r w:rsidRPr="001B6C1F">
        <w:rPr>
          <w:rFonts w:cs="Times New Roman"/>
          <w:szCs w:val="20"/>
        </w:rPr>
        <w:t>9.1.  Участник долевого строительства, подписав настоящий Договор, дает согласие Застройщику на:</w:t>
      </w:r>
    </w:p>
    <w:p w14:paraId="24811735" w14:textId="4DAC4478" w:rsidR="00764632" w:rsidRPr="001B6C1F" w:rsidRDefault="00764632" w:rsidP="00FE2754">
      <w:pPr>
        <w:spacing w:after="0" w:line="240" w:lineRule="auto"/>
        <w:ind w:firstLine="567"/>
        <w:jc w:val="both"/>
        <w:rPr>
          <w:rFonts w:cs="Times New Roman"/>
          <w:szCs w:val="20"/>
        </w:rPr>
      </w:pPr>
      <w:r w:rsidRPr="001B6C1F">
        <w:rPr>
          <w:rFonts w:cs="Times New Roman"/>
          <w:szCs w:val="20"/>
        </w:rPr>
        <w:t>9.1.1.  в период до момента государственной регистрации права собственности участника долевого строительства на первый объект долевого строительства в многоквартирном доме, указанном в пункте 1.1 настоящего договора, завершенный строительством,  на образование, преобразование, постановку на государственный кадастровый учет земельного участка, учет изменений земельного участка (раздел, выдел, объединение, перераспределение), занятого строящимся объектом строительства, заключение договора аренды (субаренды), дополнительных соглашений к договору аренды, договора уступки права аренды частично или полностью, отказа от права аренды полностью или частично, на заключение Застройщиком договора купли - продажи указанного земельного участка в целях приобретения его в собственность в отношении  сформированного земельного участка (или его части), в целях дальнейшего формирования и передачи в общедолевую собственность собственникам (Участникам долевого строительства) земельного участка, на котором расположен данный объект строительства с элементами озеленения и благоустройства, и иные объекты, предназначенные для обслуживания, эксплуатации и благоустройства данного дома;</w:t>
      </w:r>
      <w:r w:rsidRPr="001B6C1F">
        <w:rPr>
          <w:rFonts w:cs="Times New Roman"/>
          <w:szCs w:val="20"/>
        </w:rPr>
        <w:tab/>
      </w:r>
    </w:p>
    <w:p w14:paraId="2EEF2B6E" w14:textId="150C8924" w:rsidR="00764632" w:rsidRPr="001B6C1F" w:rsidRDefault="00764632" w:rsidP="00FE2754">
      <w:pPr>
        <w:spacing w:after="0" w:line="240" w:lineRule="auto"/>
        <w:ind w:firstLine="567"/>
        <w:jc w:val="both"/>
        <w:rPr>
          <w:rFonts w:cs="Times New Roman"/>
          <w:szCs w:val="20"/>
        </w:rPr>
      </w:pPr>
      <w:r w:rsidRPr="001B6C1F">
        <w:rPr>
          <w:rFonts w:cs="Times New Roman"/>
          <w:szCs w:val="20"/>
        </w:rPr>
        <w:t>9.1.</w:t>
      </w:r>
      <w:r w:rsidR="002D0BBB" w:rsidRPr="001B6C1F">
        <w:rPr>
          <w:rFonts w:cs="Times New Roman"/>
          <w:szCs w:val="20"/>
        </w:rPr>
        <w:t>2</w:t>
      </w:r>
      <w:r w:rsidRPr="001B6C1F">
        <w:rPr>
          <w:rFonts w:cs="Times New Roman"/>
          <w:szCs w:val="20"/>
        </w:rPr>
        <w:t>. на установление разрешенного использования земельных участков со</w:t>
      </w:r>
      <w:r w:rsidR="00F14EF4" w:rsidRPr="001B6C1F">
        <w:rPr>
          <w:rFonts w:cs="Times New Roman"/>
          <w:szCs w:val="20"/>
        </w:rPr>
        <w:t xml:space="preserve">гласно </w:t>
      </w:r>
      <w:r w:rsidR="00DF02B8" w:rsidRPr="001B6C1F">
        <w:rPr>
          <w:rFonts w:cs="Times New Roman"/>
          <w:szCs w:val="20"/>
        </w:rPr>
        <w:t>карте</w:t>
      </w:r>
      <w:r w:rsidR="00E55950">
        <w:rPr>
          <w:rFonts w:cs="Times New Roman"/>
          <w:szCs w:val="20"/>
        </w:rPr>
        <w:t xml:space="preserve"> градостроительного зонирования</w:t>
      </w:r>
      <w:r w:rsidRPr="001B6C1F">
        <w:rPr>
          <w:rFonts w:cs="Times New Roman"/>
          <w:szCs w:val="20"/>
        </w:rPr>
        <w:t xml:space="preserve"> г. Москвы (Генеральному плану города Москвы, правилам з</w:t>
      </w:r>
      <w:r w:rsidR="000152F3" w:rsidRPr="001B6C1F">
        <w:rPr>
          <w:rFonts w:cs="Times New Roman"/>
          <w:szCs w:val="20"/>
        </w:rPr>
        <w:t xml:space="preserve">емлепользования и застройки г. </w:t>
      </w:r>
      <w:r w:rsidRPr="001B6C1F">
        <w:rPr>
          <w:rFonts w:cs="Times New Roman"/>
          <w:szCs w:val="20"/>
        </w:rPr>
        <w:t>Москвы, проекта планировки территории, градостроительн</w:t>
      </w:r>
      <w:r w:rsidR="00515157" w:rsidRPr="001B6C1F">
        <w:rPr>
          <w:rFonts w:cs="Times New Roman"/>
          <w:szCs w:val="20"/>
        </w:rPr>
        <w:t>ого плана земельного участка);</w:t>
      </w:r>
      <w:r w:rsidR="00515157" w:rsidRPr="001B6C1F">
        <w:rPr>
          <w:rFonts w:cs="Times New Roman"/>
          <w:szCs w:val="20"/>
        </w:rPr>
        <w:tab/>
      </w:r>
      <w:r w:rsidRPr="001B6C1F">
        <w:rPr>
          <w:rFonts w:cs="Times New Roman"/>
          <w:szCs w:val="20"/>
        </w:rPr>
        <w:tab/>
      </w:r>
    </w:p>
    <w:p w14:paraId="2861F939" w14:textId="72DA8E1B" w:rsidR="00764632" w:rsidRPr="001B6C1F" w:rsidRDefault="00515157" w:rsidP="00FE2754">
      <w:pPr>
        <w:spacing w:after="0" w:line="240" w:lineRule="auto"/>
        <w:ind w:firstLine="567"/>
        <w:jc w:val="both"/>
        <w:rPr>
          <w:rFonts w:cs="Times New Roman"/>
          <w:szCs w:val="20"/>
        </w:rPr>
      </w:pPr>
      <w:r w:rsidRPr="001B6C1F">
        <w:rPr>
          <w:rFonts w:cs="Times New Roman"/>
          <w:szCs w:val="20"/>
        </w:rPr>
        <w:t>9.1.</w:t>
      </w:r>
      <w:r w:rsidR="002D0BBB" w:rsidRPr="001B6C1F">
        <w:rPr>
          <w:rFonts w:cs="Times New Roman"/>
          <w:szCs w:val="20"/>
        </w:rPr>
        <w:t>3</w:t>
      </w:r>
      <w:r w:rsidR="00764632" w:rsidRPr="001B6C1F">
        <w:rPr>
          <w:rFonts w:cs="Times New Roman"/>
          <w:szCs w:val="20"/>
        </w:rPr>
        <w:t>. Замену Застройщика (передача прав и обязанностей Застройщика по Договору долевого строительства иному Застройщику) по договору уступки прав и обязанностей;</w:t>
      </w:r>
    </w:p>
    <w:p w14:paraId="51A2C683" w14:textId="6F49D59A" w:rsidR="00764632" w:rsidRPr="001B6C1F" w:rsidRDefault="00764632" w:rsidP="00FE2754">
      <w:pPr>
        <w:spacing w:after="0" w:line="240" w:lineRule="auto"/>
        <w:ind w:firstLine="567"/>
        <w:jc w:val="both"/>
        <w:rPr>
          <w:rFonts w:cs="Times New Roman"/>
          <w:szCs w:val="20"/>
        </w:rPr>
      </w:pPr>
      <w:r w:rsidRPr="001B6C1F">
        <w:rPr>
          <w:rFonts w:cs="Times New Roman"/>
          <w:szCs w:val="20"/>
        </w:rPr>
        <w:lastRenderedPageBreak/>
        <w:t>9.2. Уступка Участником долевого строительства прав тре</w:t>
      </w:r>
      <w:r w:rsidR="00DE6441" w:rsidRPr="001B6C1F">
        <w:rPr>
          <w:rFonts w:cs="Times New Roman"/>
          <w:szCs w:val="20"/>
        </w:rPr>
        <w:t xml:space="preserve">бований по Договору иному лицу </w:t>
      </w:r>
      <w:r w:rsidRPr="001B6C1F">
        <w:rPr>
          <w:rFonts w:cs="Times New Roman"/>
          <w:szCs w:val="20"/>
        </w:rPr>
        <w:t xml:space="preserve">допускается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w:t>
      </w:r>
    </w:p>
    <w:p w14:paraId="6CA68261"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9.3. В случае изменения реквизитов и адреса Участник долевого строительства обязан в течение 3 (трех) рабочих дней уведомить об этом Застройщика.</w:t>
      </w:r>
    </w:p>
    <w:p w14:paraId="4AE4A791"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9.4. Уведомления, извещения, сообщения, направленные одной из Сторон в адрес другой Стороны по реквизитам и адресу, указанным в настоящем Договоре либо по иным дополнительно заблаговременно письменно сообщенным реквизитам и почтовому адресу, считаются отправленным надлежащим образом.</w:t>
      </w:r>
    </w:p>
    <w:p w14:paraId="40FD47E8"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9.5. Участник долевого строительства обязан обеспечить получение почтовых отправлений, направляемых Застройщиком.</w:t>
      </w:r>
      <w:r w:rsidRPr="001B6C1F">
        <w:rPr>
          <w:rFonts w:cs="Times New Roman"/>
          <w:szCs w:val="20"/>
        </w:rPr>
        <w:tab/>
      </w:r>
    </w:p>
    <w:p w14:paraId="4FBC6E24" w14:textId="67859B93" w:rsidR="00764632" w:rsidRPr="001B6C1F" w:rsidRDefault="00764632" w:rsidP="00FE2754">
      <w:pPr>
        <w:spacing w:after="0" w:line="240" w:lineRule="auto"/>
        <w:ind w:firstLine="567"/>
        <w:jc w:val="both"/>
        <w:rPr>
          <w:rFonts w:cs="Times New Roman"/>
          <w:szCs w:val="20"/>
        </w:rPr>
      </w:pPr>
      <w:r w:rsidRPr="001B6C1F">
        <w:rPr>
          <w:rFonts w:cs="Times New Roman"/>
          <w:szCs w:val="20"/>
        </w:rPr>
        <w:t>9.6.  В целях разрешения любых споров и разногласий, которые могут возникнуть из Договора, стороны вправе направлять друг другу претензии, обмениваться письмами. Срок ответа на претензию - 30 календарных дней со дня ее получения Стороной.</w:t>
      </w:r>
    </w:p>
    <w:p w14:paraId="0ADA3346"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Споры, разногласия, претензии и требования, неурегулированные путем переговоров, возникающие из настоящего Договора, будут разрешаться сторонами в судебном порядке в соответствии с действующим законодательством.</w:t>
      </w:r>
    </w:p>
    <w:p w14:paraId="6FEDAFE3"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9.7. 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r w:rsidRPr="001B6C1F">
        <w:rPr>
          <w:rFonts w:cs="Times New Roman"/>
          <w:szCs w:val="20"/>
        </w:rPr>
        <w:tab/>
      </w:r>
    </w:p>
    <w:p w14:paraId="070BA5D1" w14:textId="77777777" w:rsidR="00BF2CDC" w:rsidRPr="001B6C1F" w:rsidRDefault="00764632" w:rsidP="00FE2754">
      <w:pPr>
        <w:spacing w:after="0" w:line="240" w:lineRule="auto"/>
        <w:ind w:firstLine="567"/>
        <w:jc w:val="both"/>
        <w:rPr>
          <w:rFonts w:cs="Times New Roman"/>
          <w:szCs w:val="20"/>
        </w:rPr>
      </w:pPr>
      <w:r w:rsidRPr="001B6C1F">
        <w:rPr>
          <w:rFonts w:cs="Times New Roman"/>
          <w:szCs w:val="20"/>
        </w:rPr>
        <w:t xml:space="preserve">9.8. </w:t>
      </w:r>
      <w:r w:rsidR="00BF2CDC" w:rsidRPr="001B6C1F">
        <w:rPr>
          <w:rFonts w:cs="Times New Roman"/>
          <w:szCs w:val="20"/>
        </w:rPr>
        <w:t>В случае, если строительство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9" w:anchor="dst102143" w:history="1">
        <w:r w:rsidR="00BF2CDC" w:rsidRPr="001B6C1F">
          <w:rPr>
            <w:rFonts w:cs="Times New Roman"/>
            <w:szCs w:val="20"/>
          </w:rPr>
          <w:t>кодексом</w:t>
        </w:r>
      </w:hyperlink>
      <w:r w:rsidR="00BF2CDC" w:rsidRPr="001B6C1F">
        <w:rPr>
          <w:rFonts w:cs="Times New Roman"/>
          <w:szCs w:val="20"/>
        </w:rPr>
        <w:t> Российской Федерации.</w:t>
      </w:r>
    </w:p>
    <w:p w14:paraId="5EE9F7CD" w14:textId="516ABE19" w:rsidR="00764632" w:rsidRPr="001B6C1F" w:rsidRDefault="00764632" w:rsidP="00FE2754">
      <w:pPr>
        <w:spacing w:after="0" w:line="240" w:lineRule="auto"/>
        <w:ind w:firstLine="567"/>
        <w:jc w:val="both"/>
        <w:rPr>
          <w:rFonts w:cs="Times New Roman"/>
          <w:szCs w:val="20"/>
        </w:rPr>
      </w:pPr>
      <w:r w:rsidRPr="001B6C1F">
        <w:rPr>
          <w:rFonts w:cs="Times New Roman"/>
          <w:szCs w:val="20"/>
        </w:rPr>
        <w:t>9.9.</w:t>
      </w:r>
      <w:r w:rsidR="00C8216E" w:rsidRPr="001B6C1F">
        <w:rPr>
          <w:rFonts w:cs="Times New Roman"/>
          <w:szCs w:val="20"/>
        </w:rPr>
        <w:t xml:space="preserve"> Настоящий Договор составлен в 2</w:t>
      </w:r>
      <w:r w:rsidRPr="001B6C1F">
        <w:rPr>
          <w:rFonts w:cs="Times New Roman"/>
          <w:szCs w:val="20"/>
        </w:rPr>
        <w:t xml:space="preserve"> (</w:t>
      </w:r>
      <w:r w:rsidR="00C8216E" w:rsidRPr="001B6C1F">
        <w:rPr>
          <w:rFonts w:cs="Times New Roman"/>
          <w:szCs w:val="20"/>
        </w:rPr>
        <w:t>дву</w:t>
      </w:r>
      <w:r w:rsidRPr="001B6C1F">
        <w:rPr>
          <w:rFonts w:cs="Times New Roman"/>
          <w:szCs w:val="20"/>
        </w:rPr>
        <w:t xml:space="preserve">х) экземплярах, имеющих равную юридическую силу, </w:t>
      </w:r>
      <w:r w:rsidR="00C8216E" w:rsidRPr="001B6C1F">
        <w:rPr>
          <w:rFonts w:cs="Times New Roman"/>
          <w:szCs w:val="20"/>
        </w:rPr>
        <w:t xml:space="preserve">1 </w:t>
      </w:r>
      <w:r w:rsidRPr="001B6C1F">
        <w:rPr>
          <w:rFonts w:cs="Times New Roman"/>
          <w:szCs w:val="20"/>
        </w:rPr>
        <w:t>(</w:t>
      </w:r>
      <w:r w:rsidR="00C8216E" w:rsidRPr="001B6C1F">
        <w:rPr>
          <w:rFonts w:cs="Times New Roman"/>
          <w:szCs w:val="20"/>
        </w:rPr>
        <w:t>один</w:t>
      </w:r>
      <w:r w:rsidRPr="001B6C1F">
        <w:rPr>
          <w:rFonts w:cs="Times New Roman"/>
          <w:szCs w:val="20"/>
        </w:rPr>
        <w:t>) - для Застройщика, 1 (один) - для Участника долевого строительства.</w:t>
      </w:r>
      <w:r w:rsidRPr="001B6C1F">
        <w:rPr>
          <w:rFonts w:cs="Times New Roman"/>
          <w:szCs w:val="20"/>
        </w:rPr>
        <w:tab/>
      </w:r>
    </w:p>
    <w:p w14:paraId="50D46D4E" w14:textId="025E9345" w:rsidR="00764632" w:rsidRPr="001B6C1F" w:rsidRDefault="00764632" w:rsidP="00FE2754">
      <w:pPr>
        <w:spacing w:after="0" w:line="240" w:lineRule="auto"/>
        <w:jc w:val="both"/>
        <w:rPr>
          <w:rFonts w:cs="Times New Roman"/>
          <w:b/>
          <w:szCs w:val="20"/>
        </w:rPr>
      </w:pPr>
      <w:r w:rsidRPr="001B6C1F">
        <w:rPr>
          <w:rFonts w:cs="Times New Roman"/>
          <w:b/>
          <w:szCs w:val="20"/>
        </w:rPr>
        <w:t>Приложения, являющиеся неотъемлемой частью настоящего Договора:</w:t>
      </w:r>
      <w:r w:rsidRPr="001B6C1F">
        <w:rPr>
          <w:rFonts w:cs="Times New Roman"/>
          <w:b/>
          <w:szCs w:val="20"/>
        </w:rPr>
        <w:tab/>
      </w:r>
    </w:p>
    <w:p w14:paraId="00723084" w14:textId="2330D95C" w:rsidR="00764632" w:rsidRPr="001B6C1F" w:rsidRDefault="00764632" w:rsidP="00FE2754">
      <w:pPr>
        <w:spacing w:after="0" w:line="240" w:lineRule="auto"/>
        <w:jc w:val="both"/>
        <w:rPr>
          <w:rFonts w:cs="Times New Roman"/>
          <w:szCs w:val="20"/>
        </w:rPr>
      </w:pPr>
      <w:r w:rsidRPr="001B6C1F">
        <w:rPr>
          <w:rFonts w:cs="Times New Roman"/>
          <w:szCs w:val="20"/>
        </w:rPr>
        <w:t>Приложение № 1: «Основные характеристики (определение), подлежащего передаче объекта долевого строительства»</w:t>
      </w:r>
    </w:p>
    <w:p w14:paraId="37BBF000" w14:textId="77777777" w:rsidR="00764632" w:rsidRPr="001B6C1F" w:rsidRDefault="00764632" w:rsidP="00FE2754">
      <w:pPr>
        <w:spacing w:after="0" w:line="240" w:lineRule="auto"/>
        <w:jc w:val="both"/>
        <w:rPr>
          <w:rFonts w:cs="Times New Roman"/>
          <w:szCs w:val="20"/>
        </w:rPr>
      </w:pPr>
      <w:r w:rsidRPr="001B6C1F">
        <w:rPr>
          <w:rFonts w:cs="Times New Roman"/>
          <w:szCs w:val="20"/>
        </w:rPr>
        <w:t>Приложение № 2: «Цена договора, сроки и размеры платежей»</w:t>
      </w:r>
    </w:p>
    <w:p w14:paraId="3FF304BF" w14:textId="77777777" w:rsidR="00764632" w:rsidRPr="001B6C1F" w:rsidRDefault="00764632" w:rsidP="00FE2754">
      <w:pPr>
        <w:spacing w:after="0" w:line="240" w:lineRule="auto"/>
        <w:jc w:val="both"/>
        <w:rPr>
          <w:rFonts w:cs="Times New Roman"/>
          <w:szCs w:val="20"/>
        </w:rPr>
      </w:pPr>
      <w:r w:rsidRPr="001B6C1F">
        <w:rPr>
          <w:rFonts w:cs="Times New Roman"/>
          <w:szCs w:val="20"/>
        </w:rPr>
        <w:t>Приложение № 3: «Гарантийные обязательства Застройщика»</w:t>
      </w:r>
      <w:r w:rsidRPr="001B6C1F">
        <w:rPr>
          <w:rFonts w:cs="Times New Roman"/>
          <w:szCs w:val="20"/>
        </w:rPr>
        <w:tab/>
      </w:r>
    </w:p>
    <w:p w14:paraId="6909E309" w14:textId="77777777" w:rsidR="00764632" w:rsidRPr="001B6C1F" w:rsidRDefault="00764632" w:rsidP="00FE2754">
      <w:pPr>
        <w:spacing w:after="0" w:line="240" w:lineRule="auto"/>
        <w:ind w:firstLine="567"/>
        <w:jc w:val="both"/>
        <w:rPr>
          <w:rFonts w:cs="Times New Roman"/>
          <w:szCs w:val="20"/>
        </w:rPr>
      </w:pPr>
      <w:r w:rsidRPr="001B6C1F">
        <w:rPr>
          <w:rFonts w:cs="Times New Roman"/>
          <w:szCs w:val="20"/>
        </w:rPr>
        <w:tab/>
      </w:r>
      <w:r w:rsidRPr="001B6C1F">
        <w:rPr>
          <w:rFonts w:cs="Times New Roman"/>
          <w:szCs w:val="20"/>
        </w:rPr>
        <w:tab/>
      </w:r>
    </w:p>
    <w:p w14:paraId="3B57AD55" w14:textId="14311E26" w:rsidR="00764632" w:rsidRPr="001B6C1F" w:rsidRDefault="00764632" w:rsidP="00FE2754">
      <w:pPr>
        <w:spacing w:after="0" w:line="240" w:lineRule="auto"/>
        <w:jc w:val="both"/>
        <w:rPr>
          <w:rFonts w:cs="Times New Roman"/>
          <w:b/>
          <w:szCs w:val="20"/>
        </w:rPr>
      </w:pPr>
      <w:r w:rsidRPr="001B6C1F">
        <w:rPr>
          <w:rFonts w:cs="Times New Roman"/>
          <w:b/>
          <w:szCs w:val="20"/>
        </w:rPr>
        <w:t>Участник долевого строительства уведомлен, что в случае оплаты цены договора до даты государственной регистрации настоящего договора и наступления в связи с этим неблагоприятных последствий для Застройщика, последний вправе требовать от Участника долевого строительства возмещения причиненных этим убытков, в том числе возмещения Застройщику суммы штрафа, установленного действующим административным законодательством.</w:t>
      </w:r>
      <w:r w:rsidR="00577BE3" w:rsidRPr="001B6C1F">
        <w:rPr>
          <w:rFonts w:cs="Times New Roman"/>
          <w:b/>
          <w:szCs w:val="20"/>
        </w:rPr>
        <w:t xml:space="preserve"> </w:t>
      </w:r>
    </w:p>
    <w:p w14:paraId="2DA16049" w14:textId="77777777" w:rsidR="00764632" w:rsidRPr="001B6C1F" w:rsidRDefault="00764632" w:rsidP="00FE2754">
      <w:pPr>
        <w:spacing w:after="0" w:line="240" w:lineRule="auto"/>
        <w:ind w:firstLine="567"/>
        <w:rPr>
          <w:rFonts w:cs="Times New Roman"/>
          <w:szCs w:val="20"/>
        </w:rPr>
      </w:pPr>
      <w:r w:rsidRPr="001B6C1F">
        <w:rPr>
          <w:rFonts w:cs="Times New Roman"/>
          <w:szCs w:val="20"/>
        </w:rPr>
        <w:tab/>
      </w:r>
    </w:p>
    <w:p w14:paraId="330BA4FB" w14:textId="77777777" w:rsidR="00C8216E" w:rsidRPr="001B6C1F" w:rsidRDefault="00764632" w:rsidP="00FE2754">
      <w:pPr>
        <w:spacing w:after="0" w:line="240" w:lineRule="auto"/>
        <w:ind w:firstLine="567"/>
        <w:jc w:val="right"/>
        <w:rPr>
          <w:rFonts w:cs="Times New Roman"/>
          <w:b/>
          <w:szCs w:val="20"/>
        </w:rPr>
      </w:pPr>
      <w:r w:rsidRPr="001B6C1F">
        <w:rPr>
          <w:rFonts w:cs="Times New Roman"/>
          <w:szCs w:val="20"/>
        </w:rPr>
        <w:tab/>
      </w:r>
      <w:r w:rsidRPr="001B6C1F">
        <w:rPr>
          <w:rFonts w:cs="Times New Roman"/>
          <w:szCs w:val="20"/>
        </w:rPr>
        <w:tab/>
      </w:r>
      <w:r w:rsidRPr="001B6C1F">
        <w:rPr>
          <w:rFonts w:cs="Times New Roman"/>
          <w:szCs w:val="20"/>
        </w:rPr>
        <w:tab/>
      </w:r>
      <w:r w:rsidR="00C8216E" w:rsidRPr="001B6C1F">
        <w:rPr>
          <w:rFonts w:cs="Times New Roman"/>
          <w:b/>
          <w:szCs w:val="20"/>
        </w:rPr>
        <w:fldChar w:fldCharType="begin"/>
      </w:r>
      <w:r w:rsidR="00C8216E" w:rsidRPr="001B6C1F">
        <w:rPr>
          <w:rFonts w:cs="Times New Roman"/>
          <w:b/>
          <w:szCs w:val="20"/>
        </w:rPr>
        <w:instrText xml:space="preserve"> MERGEFIELD  ДОЛЬЩИКИ_ФИО  \* MERGEFORMAT </w:instrText>
      </w:r>
      <w:r w:rsidR="00C8216E" w:rsidRPr="001B6C1F">
        <w:rPr>
          <w:rFonts w:cs="Times New Roman"/>
          <w:b/>
          <w:szCs w:val="20"/>
        </w:rPr>
        <w:fldChar w:fldCharType="separate"/>
      </w:r>
      <w:r w:rsidR="00C8216E" w:rsidRPr="001B6C1F">
        <w:rPr>
          <w:rFonts w:cs="Times New Roman"/>
          <w:b/>
          <w:szCs w:val="20"/>
        </w:rPr>
        <w:t>«ДОЛЬЩИКИ_ФИО»</w:t>
      </w:r>
      <w:r w:rsidR="00C8216E" w:rsidRPr="001B6C1F">
        <w:rPr>
          <w:rFonts w:cs="Times New Roman"/>
          <w:szCs w:val="20"/>
        </w:rPr>
        <w:fldChar w:fldCharType="end"/>
      </w:r>
    </w:p>
    <w:p w14:paraId="60C51284" w14:textId="77777777" w:rsidR="00C8216E" w:rsidRPr="001B6C1F" w:rsidRDefault="00C8216E" w:rsidP="00FE2754">
      <w:pPr>
        <w:spacing w:after="0" w:line="240" w:lineRule="auto"/>
        <w:ind w:firstLine="567"/>
        <w:jc w:val="right"/>
        <w:rPr>
          <w:rFonts w:cs="Times New Roman"/>
          <w:szCs w:val="20"/>
        </w:rPr>
      </w:pPr>
      <w:r w:rsidRPr="001B6C1F">
        <w:rPr>
          <w:rFonts w:cs="Times New Roman"/>
          <w:szCs w:val="20"/>
        </w:rPr>
        <w:tab/>
        <w:t>_________________</w:t>
      </w:r>
      <w:r w:rsidRPr="001B6C1F">
        <w:rPr>
          <w:rFonts w:cs="Times New Roman"/>
          <w:szCs w:val="20"/>
        </w:rPr>
        <w:fldChar w:fldCharType="begin"/>
      </w:r>
      <w:r w:rsidRPr="001B6C1F">
        <w:rPr>
          <w:rFonts w:cs="Times New Roman"/>
          <w:szCs w:val="20"/>
        </w:rPr>
        <w:instrText xml:space="preserve"> MERGEFIELD  ДОЛЬЩИКИ_ПОДПИСИ  \* MERGEFORMAT </w:instrText>
      </w:r>
      <w:r w:rsidRPr="001B6C1F">
        <w:rPr>
          <w:rFonts w:cs="Times New Roman"/>
          <w:szCs w:val="20"/>
        </w:rPr>
        <w:fldChar w:fldCharType="separate"/>
      </w:r>
      <w:r w:rsidRPr="001B6C1F">
        <w:rPr>
          <w:rFonts w:cs="Times New Roman"/>
          <w:szCs w:val="20"/>
        </w:rPr>
        <w:t>«ДОЛЬЩИКИ_ПОДПИСИ»</w:t>
      </w:r>
      <w:r w:rsidRPr="001B6C1F">
        <w:rPr>
          <w:rFonts w:cs="Times New Roman"/>
          <w:szCs w:val="20"/>
        </w:rPr>
        <w:fldChar w:fldCharType="end"/>
      </w:r>
    </w:p>
    <w:p w14:paraId="2C9DAE91" w14:textId="526476FE" w:rsidR="00C8216E" w:rsidRPr="001B6C1F" w:rsidRDefault="00C8216E" w:rsidP="00FE2754">
      <w:pPr>
        <w:spacing w:after="0" w:line="240" w:lineRule="auto"/>
        <w:ind w:firstLine="567"/>
        <w:rPr>
          <w:rFonts w:cs="Times New Roman"/>
          <w:b/>
          <w:szCs w:val="20"/>
        </w:rPr>
      </w:pPr>
    </w:p>
    <w:tbl>
      <w:tblPr>
        <w:tblStyle w:val="af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FF4E90" w:rsidRPr="001B6C1F" w14:paraId="01730750" w14:textId="77777777" w:rsidTr="00FF4E90">
        <w:trPr>
          <w:trHeight w:val="77"/>
        </w:trPr>
        <w:tc>
          <w:tcPr>
            <w:tcW w:w="10348" w:type="dxa"/>
            <w:gridSpan w:val="2"/>
          </w:tcPr>
          <w:p w14:paraId="7E5458B9" w14:textId="77777777" w:rsidR="00FF4E90" w:rsidRPr="001B6C1F" w:rsidRDefault="00FF4E90" w:rsidP="00FF4E90">
            <w:pPr>
              <w:jc w:val="center"/>
              <w:rPr>
                <w:rFonts w:cs="Times New Roman"/>
                <w:b/>
                <w:szCs w:val="20"/>
              </w:rPr>
            </w:pPr>
            <w:r w:rsidRPr="001B6C1F">
              <w:rPr>
                <w:rFonts w:cs="Times New Roman"/>
                <w:b/>
                <w:szCs w:val="20"/>
              </w:rPr>
              <w:t>10. Реквизиты и подписи сторон.</w:t>
            </w:r>
          </w:p>
          <w:p w14:paraId="367D56AD" w14:textId="77777777" w:rsidR="00FF4E90" w:rsidRPr="001B6C1F" w:rsidRDefault="00FF4E90" w:rsidP="00FF4E90">
            <w:pPr>
              <w:ind w:left="182" w:right="317"/>
              <w:jc w:val="both"/>
              <w:rPr>
                <w:rFonts w:cs="Times New Roman"/>
                <w:szCs w:val="20"/>
              </w:rPr>
            </w:pPr>
          </w:p>
        </w:tc>
      </w:tr>
      <w:tr w:rsidR="00FF4E90" w:rsidRPr="001B6C1F" w14:paraId="1F57CBD2" w14:textId="77777777" w:rsidTr="00FF4E90">
        <w:trPr>
          <w:trHeight w:val="3434"/>
        </w:trPr>
        <w:tc>
          <w:tcPr>
            <w:tcW w:w="5103" w:type="dxa"/>
          </w:tcPr>
          <w:p w14:paraId="601E4861" w14:textId="77777777" w:rsidR="00FF4E90" w:rsidRPr="001B6C1F" w:rsidRDefault="00FF4E90" w:rsidP="00FF4E90">
            <w:pPr>
              <w:tabs>
                <w:tab w:val="left" w:pos="4715"/>
              </w:tabs>
              <w:ind w:right="175" w:firstLine="37"/>
              <w:jc w:val="both"/>
              <w:rPr>
                <w:rFonts w:cs="Times New Roman"/>
                <w:b/>
                <w:szCs w:val="20"/>
              </w:rPr>
            </w:pPr>
            <w:r w:rsidRPr="001B6C1F">
              <w:rPr>
                <w:rFonts w:cs="Times New Roman"/>
                <w:b/>
                <w:szCs w:val="20"/>
              </w:rPr>
              <w:t>Застройщик:</w:t>
            </w:r>
          </w:p>
          <w:p w14:paraId="53F4F57D" w14:textId="2E600FAA" w:rsidR="00FF4E90" w:rsidRPr="001B6C1F" w:rsidRDefault="00FF4E90" w:rsidP="00FF4E90">
            <w:pPr>
              <w:tabs>
                <w:tab w:val="left" w:pos="4715"/>
              </w:tabs>
              <w:ind w:right="175" w:firstLine="37"/>
              <w:jc w:val="both"/>
              <w:rPr>
                <w:rFonts w:cs="Times New Roman"/>
                <w:b/>
                <w:szCs w:val="20"/>
              </w:rPr>
            </w:pPr>
            <w:r w:rsidRPr="001B6C1F">
              <w:rPr>
                <w:rFonts w:cs="Times New Roman"/>
                <w:b/>
                <w:szCs w:val="20"/>
              </w:rPr>
              <w:t>Общество с ограниченной ответственностью «Специализированный застройщик «Группа ПИРС Девелопмент»</w:t>
            </w:r>
          </w:p>
          <w:p w14:paraId="13EA7EAB" w14:textId="216F4D23" w:rsidR="00FF4E90" w:rsidRDefault="00FF4E90" w:rsidP="00A4392A">
            <w:pPr>
              <w:tabs>
                <w:tab w:val="left" w:pos="4715"/>
              </w:tabs>
              <w:ind w:right="175"/>
              <w:rPr>
                <w:rFonts w:cs="Times New Roman"/>
                <w:szCs w:val="20"/>
              </w:rPr>
            </w:pPr>
            <w:r w:rsidRPr="001B6C1F">
              <w:rPr>
                <w:rFonts w:cs="Times New Roman"/>
                <w:szCs w:val="20"/>
              </w:rPr>
              <w:t xml:space="preserve">Юридический адрес: 125504, г. Москва, вн. тер. г. муниципальный округ Западное Дегунино, ш. Дмитровское, д. 75/77, помещ. 10Н.  </w:t>
            </w:r>
          </w:p>
          <w:p w14:paraId="5015CE72" w14:textId="77777777" w:rsidR="004841BF" w:rsidRPr="004841BF" w:rsidRDefault="004841BF" w:rsidP="004841BF">
            <w:pPr>
              <w:tabs>
                <w:tab w:val="left" w:pos="4715"/>
              </w:tabs>
              <w:ind w:right="175"/>
              <w:rPr>
                <w:rFonts w:cs="Times New Roman"/>
                <w:szCs w:val="20"/>
              </w:rPr>
            </w:pPr>
            <w:r w:rsidRPr="004841BF">
              <w:rPr>
                <w:rFonts w:cs="Times New Roman"/>
                <w:szCs w:val="20"/>
              </w:rPr>
              <w:t>ИНН 7725633733</w:t>
            </w:r>
          </w:p>
          <w:p w14:paraId="6F9DD369" w14:textId="77777777" w:rsidR="004841BF" w:rsidRPr="004841BF" w:rsidRDefault="004841BF" w:rsidP="004841BF">
            <w:pPr>
              <w:tabs>
                <w:tab w:val="left" w:pos="4715"/>
              </w:tabs>
              <w:ind w:right="175"/>
              <w:rPr>
                <w:rFonts w:cs="Times New Roman"/>
                <w:szCs w:val="20"/>
              </w:rPr>
            </w:pPr>
            <w:r w:rsidRPr="004841BF">
              <w:rPr>
                <w:rFonts w:cs="Times New Roman"/>
                <w:szCs w:val="20"/>
              </w:rPr>
              <w:t>КПП 774301001</w:t>
            </w:r>
          </w:p>
          <w:p w14:paraId="14C467D8" w14:textId="77777777" w:rsidR="004841BF" w:rsidRPr="004841BF" w:rsidRDefault="004841BF" w:rsidP="004841BF">
            <w:pPr>
              <w:tabs>
                <w:tab w:val="left" w:pos="4715"/>
              </w:tabs>
              <w:ind w:right="175"/>
              <w:rPr>
                <w:rFonts w:cs="Times New Roman"/>
                <w:szCs w:val="20"/>
              </w:rPr>
            </w:pPr>
            <w:r w:rsidRPr="004841BF">
              <w:rPr>
                <w:rFonts w:cs="Times New Roman"/>
                <w:szCs w:val="20"/>
              </w:rPr>
              <w:t>р/с 40702810890810020389</w:t>
            </w:r>
          </w:p>
          <w:p w14:paraId="4DD09752" w14:textId="77777777" w:rsidR="004841BF" w:rsidRPr="004841BF" w:rsidRDefault="004841BF" w:rsidP="004841BF">
            <w:pPr>
              <w:tabs>
                <w:tab w:val="left" w:pos="4715"/>
              </w:tabs>
              <w:ind w:right="175"/>
              <w:rPr>
                <w:rFonts w:cs="Times New Roman"/>
                <w:szCs w:val="20"/>
              </w:rPr>
            </w:pPr>
            <w:r w:rsidRPr="004841BF">
              <w:rPr>
                <w:rFonts w:cs="Times New Roman"/>
                <w:szCs w:val="20"/>
              </w:rPr>
              <w:t>Банк Филиал Центральный Банка ВТБ (ПАО)</w:t>
            </w:r>
          </w:p>
          <w:p w14:paraId="5649F410" w14:textId="77777777" w:rsidR="004841BF" w:rsidRPr="004841BF" w:rsidRDefault="004841BF" w:rsidP="004841BF">
            <w:pPr>
              <w:tabs>
                <w:tab w:val="left" w:pos="4715"/>
              </w:tabs>
              <w:ind w:right="175"/>
              <w:rPr>
                <w:rFonts w:cs="Times New Roman"/>
                <w:szCs w:val="20"/>
              </w:rPr>
            </w:pPr>
            <w:r w:rsidRPr="004841BF">
              <w:rPr>
                <w:rFonts w:cs="Times New Roman"/>
                <w:szCs w:val="20"/>
              </w:rPr>
              <w:t>БИК Банка 044525411</w:t>
            </w:r>
          </w:p>
          <w:p w14:paraId="6E24EA64" w14:textId="77777777" w:rsidR="004841BF" w:rsidRPr="004841BF" w:rsidRDefault="004841BF" w:rsidP="004841BF">
            <w:pPr>
              <w:tabs>
                <w:tab w:val="left" w:pos="4715"/>
              </w:tabs>
              <w:ind w:right="175"/>
              <w:rPr>
                <w:rFonts w:cs="Times New Roman"/>
                <w:szCs w:val="20"/>
              </w:rPr>
            </w:pPr>
            <w:r w:rsidRPr="004841BF">
              <w:rPr>
                <w:rFonts w:cs="Times New Roman"/>
                <w:szCs w:val="20"/>
              </w:rPr>
              <w:t>Корр. счёт 30101810145250000411</w:t>
            </w:r>
          </w:p>
          <w:p w14:paraId="194103B4" w14:textId="77777777" w:rsidR="004841BF" w:rsidRPr="004841BF" w:rsidRDefault="004841BF" w:rsidP="004841BF">
            <w:pPr>
              <w:tabs>
                <w:tab w:val="left" w:pos="4715"/>
              </w:tabs>
              <w:ind w:right="175"/>
              <w:rPr>
                <w:rFonts w:cs="Times New Roman"/>
                <w:szCs w:val="20"/>
              </w:rPr>
            </w:pPr>
            <w:r w:rsidRPr="004841BF">
              <w:rPr>
                <w:rFonts w:cs="Times New Roman"/>
                <w:szCs w:val="20"/>
              </w:rPr>
              <w:t>ИНН Банка 7702070139</w:t>
            </w:r>
          </w:p>
          <w:p w14:paraId="6E37D027" w14:textId="77777777" w:rsidR="004841BF" w:rsidRPr="004841BF" w:rsidRDefault="004841BF" w:rsidP="004841BF">
            <w:pPr>
              <w:tabs>
                <w:tab w:val="left" w:pos="4715"/>
              </w:tabs>
              <w:ind w:right="175"/>
              <w:rPr>
                <w:rFonts w:cs="Times New Roman"/>
                <w:szCs w:val="20"/>
              </w:rPr>
            </w:pPr>
            <w:r w:rsidRPr="004841BF">
              <w:rPr>
                <w:rFonts w:cs="Times New Roman"/>
                <w:szCs w:val="20"/>
              </w:rPr>
              <w:t>КПП Банка 770943002</w:t>
            </w:r>
          </w:p>
          <w:p w14:paraId="3855A9E9" w14:textId="77777777" w:rsidR="00127682" w:rsidRPr="001B6C1F" w:rsidRDefault="00127682" w:rsidP="00A4392A">
            <w:pPr>
              <w:tabs>
                <w:tab w:val="left" w:pos="4715"/>
              </w:tabs>
              <w:ind w:right="175"/>
              <w:rPr>
                <w:rFonts w:cs="Times New Roman"/>
                <w:szCs w:val="20"/>
              </w:rPr>
            </w:pPr>
          </w:p>
          <w:p w14:paraId="406EE062" w14:textId="61724C34" w:rsidR="00FF4E90" w:rsidRPr="001B6C1F" w:rsidRDefault="00FF4E90" w:rsidP="00A4392A">
            <w:pPr>
              <w:tabs>
                <w:tab w:val="left" w:pos="4715"/>
              </w:tabs>
              <w:ind w:right="175"/>
              <w:rPr>
                <w:rFonts w:cs="Times New Roman"/>
                <w:szCs w:val="20"/>
              </w:rPr>
            </w:pPr>
            <w:r w:rsidRPr="001B6C1F">
              <w:rPr>
                <w:rFonts w:cs="Times New Roman"/>
                <w:szCs w:val="20"/>
              </w:rPr>
              <w:t xml:space="preserve">__________________   </w:t>
            </w:r>
            <w:r w:rsidRPr="001B6C1F">
              <w:rPr>
                <w:rFonts w:cs="Times New Roman"/>
                <w:b/>
                <w:szCs w:val="20"/>
              </w:rPr>
              <w:t>Корягина Юлия Михайловна</w:t>
            </w:r>
          </w:p>
          <w:p w14:paraId="1503337B" w14:textId="77777777" w:rsidR="007C41C8" w:rsidRDefault="007C41C8" w:rsidP="00A4392A">
            <w:pPr>
              <w:tabs>
                <w:tab w:val="left" w:pos="4715"/>
              </w:tabs>
              <w:ind w:right="175"/>
              <w:rPr>
                <w:rFonts w:cs="Times New Roman"/>
                <w:szCs w:val="20"/>
              </w:rPr>
            </w:pPr>
          </w:p>
          <w:p w14:paraId="013E8272" w14:textId="540D159E" w:rsidR="00FF4E90" w:rsidRPr="001B6C1F" w:rsidRDefault="00FF4E90" w:rsidP="00A4392A">
            <w:pPr>
              <w:tabs>
                <w:tab w:val="left" w:pos="4715"/>
              </w:tabs>
              <w:ind w:right="175"/>
              <w:rPr>
                <w:rFonts w:cs="Times New Roman"/>
                <w:szCs w:val="20"/>
              </w:rPr>
            </w:pPr>
            <w:r w:rsidRPr="001B6C1F">
              <w:rPr>
                <w:rFonts w:cs="Times New Roman"/>
                <w:szCs w:val="20"/>
              </w:rPr>
              <w:t xml:space="preserve">Договор оформил: </w:t>
            </w:r>
            <w:r w:rsidRPr="001B6C1F">
              <w:rPr>
                <w:rFonts w:cs="Times New Roman"/>
                <w:szCs w:val="20"/>
              </w:rPr>
              <w:fldChar w:fldCharType="begin"/>
            </w:r>
            <w:r w:rsidRPr="001B6C1F">
              <w:rPr>
                <w:rFonts w:cs="Times New Roman"/>
                <w:szCs w:val="20"/>
              </w:rPr>
              <w:instrText xml:space="preserve"> MERGEFIELD  ВЕДУЩИЙ_МЕНЕДЖЕР_ФИО  \* MERGEFORMAT </w:instrText>
            </w:r>
            <w:r w:rsidRPr="001B6C1F">
              <w:rPr>
                <w:rFonts w:cs="Times New Roman"/>
                <w:szCs w:val="20"/>
              </w:rPr>
              <w:fldChar w:fldCharType="separate"/>
            </w:r>
            <w:r w:rsidRPr="001B6C1F">
              <w:rPr>
                <w:rFonts w:cs="Times New Roman"/>
                <w:noProof/>
                <w:szCs w:val="20"/>
              </w:rPr>
              <w:t>«ВЕДУЩИЙ_МЕНЕДЖЕР_ФИО»</w:t>
            </w:r>
            <w:r w:rsidRPr="001B6C1F">
              <w:rPr>
                <w:rFonts w:cs="Times New Roman"/>
                <w:szCs w:val="20"/>
              </w:rPr>
              <w:fldChar w:fldCharType="end"/>
            </w:r>
          </w:p>
        </w:tc>
        <w:tc>
          <w:tcPr>
            <w:tcW w:w="5245" w:type="dxa"/>
          </w:tcPr>
          <w:p w14:paraId="561EED89" w14:textId="77777777" w:rsidR="00FF4E90" w:rsidRPr="001B6C1F" w:rsidRDefault="00FF4E90" w:rsidP="00FF4E90">
            <w:pPr>
              <w:ind w:left="182" w:right="317"/>
              <w:jc w:val="both"/>
              <w:rPr>
                <w:rFonts w:cs="Times New Roman"/>
                <w:szCs w:val="20"/>
              </w:rPr>
            </w:pPr>
          </w:p>
          <w:p w14:paraId="7B8B7B5B" w14:textId="77777777" w:rsidR="00FF4E90" w:rsidRPr="001B6C1F" w:rsidRDefault="00FF4E90" w:rsidP="00FF4E90">
            <w:pPr>
              <w:ind w:left="153"/>
              <w:jc w:val="both"/>
              <w:rPr>
                <w:rFonts w:eastAsia="Times New Roman" w:cs="Times New Roman"/>
                <w:b/>
                <w:bCs/>
                <w:szCs w:val="20"/>
                <w:lang w:eastAsia="ru-RU"/>
              </w:rPr>
            </w:pPr>
            <w:r w:rsidRPr="001B6C1F">
              <w:rPr>
                <w:rFonts w:eastAsia="Times New Roman" w:cs="Times New Roman"/>
                <w:b/>
                <w:bCs/>
                <w:szCs w:val="20"/>
                <w:lang w:eastAsia="ru-RU"/>
              </w:rPr>
              <w:t>Участник(и) долевого строительства:</w:t>
            </w:r>
          </w:p>
          <w:p w14:paraId="26B8EC8E" w14:textId="5E9D2760" w:rsidR="00FF4E90" w:rsidRPr="001B6C1F" w:rsidRDefault="00FF4E90" w:rsidP="00F578E9">
            <w:pPr>
              <w:ind w:left="182" w:right="317"/>
              <w:jc w:val="both"/>
              <w:rPr>
                <w:rFonts w:cs="Times New Roman"/>
                <w:szCs w:val="20"/>
              </w:rPr>
            </w:pPr>
            <w:r w:rsidRPr="001B6C1F">
              <w:rPr>
                <w:rFonts w:cs="Times New Roman"/>
                <w:szCs w:val="20"/>
              </w:rPr>
              <w:fldChar w:fldCharType="begin"/>
            </w:r>
            <w:r w:rsidRPr="001B6C1F">
              <w:rPr>
                <w:rFonts w:cs="Times New Roman"/>
                <w:szCs w:val="20"/>
              </w:rPr>
              <w:instrText xml:space="preserve"> MERGEFIELD  ДОЛЬЩИКИ_ПОДПИСИ_И_ДАННЫЕ  \* MERGEFORMAT </w:instrText>
            </w:r>
            <w:r w:rsidRPr="001B6C1F">
              <w:rPr>
                <w:rFonts w:cs="Times New Roman"/>
                <w:szCs w:val="20"/>
              </w:rPr>
              <w:fldChar w:fldCharType="separate"/>
            </w:r>
            <w:r w:rsidRPr="001B6C1F">
              <w:rPr>
                <w:rFonts w:cs="Times New Roman"/>
                <w:noProof/>
                <w:szCs w:val="20"/>
              </w:rPr>
              <w:t>«ДОЛЬЩИКИ_ПОДПИСИ_И_ДАННЫЕ»</w:t>
            </w:r>
            <w:r w:rsidRPr="001B6C1F">
              <w:rPr>
                <w:rFonts w:cs="Times New Roman"/>
                <w:szCs w:val="20"/>
              </w:rPr>
              <w:fldChar w:fldCharType="end"/>
            </w:r>
          </w:p>
        </w:tc>
      </w:tr>
    </w:tbl>
    <w:p w14:paraId="6329C23A" w14:textId="77777777" w:rsidR="007C41C8" w:rsidRDefault="007C41C8">
      <w:pPr>
        <w:rPr>
          <w:rFonts w:cs="Times New Roman"/>
          <w:szCs w:val="20"/>
        </w:rPr>
      </w:pPr>
      <w:r>
        <w:rPr>
          <w:rFonts w:cs="Times New Roman"/>
          <w:szCs w:val="20"/>
        </w:rPr>
        <w:br w:type="page"/>
      </w:r>
    </w:p>
    <w:p w14:paraId="259DF6D6" w14:textId="6AAF53AB" w:rsidR="00634F7B" w:rsidRPr="001B6C1F" w:rsidRDefault="00634F7B" w:rsidP="00FE2754">
      <w:pPr>
        <w:spacing w:after="0" w:line="240" w:lineRule="auto"/>
        <w:ind w:firstLine="567"/>
        <w:jc w:val="right"/>
        <w:rPr>
          <w:rFonts w:cs="Times New Roman"/>
          <w:szCs w:val="20"/>
        </w:rPr>
      </w:pPr>
      <w:r w:rsidRPr="001B6C1F">
        <w:rPr>
          <w:rFonts w:cs="Times New Roman"/>
          <w:szCs w:val="20"/>
        </w:rPr>
        <w:lastRenderedPageBreak/>
        <w:t>Приложение № 1 к договору</w:t>
      </w:r>
    </w:p>
    <w:p w14:paraId="38133666" w14:textId="77777777" w:rsidR="00634F7B" w:rsidRPr="001B6C1F" w:rsidRDefault="00634F7B" w:rsidP="00FE2754">
      <w:pPr>
        <w:spacing w:after="0" w:line="240" w:lineRule="auto"/>
        <w:ind w:firstLine="567"/>
        <w:jc w:val="right"/>
        <w:rPr>
          <w:rFonts w:cs="Times New Roman"/>
          <w:szCs w:val="20"/>
        </w:rPr>
      </w:pPr>
      <w:r w:rsidRPr="001B6C1F">
        <w:rPr>
          <w:rFonts w:cs="Times New Roman"/>
          <w:szCs w:val="20"/>
        </w:rPr>
        <w:t xml:space="preserve"> участия в долевом строительстве</w:t>
      </w:r>
    </w:p>
    <w:p w14:paraId="7290214B" w14:textId="77777777" w:rsidR="004100BC" w:rsidRPr="001B6C1F" w:rsidRDefault="004100BC" w:rsidP="00EB5D04">
      <w:pPr>
        <w:spacing w:after="0" w:line="240" w:lineRule="auto"/>
        <w:ind w:firstLine="567"/>
        <w:jc w:val="right"/>
        <w:rPr>
          <w:rFonts w:cs="Times New Roman"/>
          <w:szCs w:val="20"/>
        </w:rPr>
      </w:pPr>
      <w:r w:rsidRPr="001B6C1F">
        <w:rPr>
          <w:rFonts w:cs="Times New Roman"/>
          <w:szCs w:val="20"/>
        </w:rPr>
        <w:t>№ КИН.2/</w:t>
      </w:r>
      <w:r w:rsidRPr="001B6C1F">
        <w:rPr>
          <w:rFonts w:cs="Times New Roman"/>
          <w:szCs w:val="20"/>
        </w:rPr>
        <w:fldChar w:fldCharType="begin"/>
      </w:r>
      <w:r w:rsidRPr="001B6C1F">
        <w:rPr>
          <w:rFonts w:cs="Times New Roman"/>
          <w:szCs w:val="20"/>
        </w:rPr>
        <w:instrText xml:space="preserve"> MERGEFIELD  ПОМЕЩЕНИЕ_НОМЕР  \* MERGEFORMAT </w:instrText>
      </w:r>
      <w:r w:rsidRPr="001B6C1F">
        <w:rPr>
          <w:rFonts w:cs="Times New Roman"/>
          <w:szCs w:val="20"/>
        </w:rPr>
        <w:fldChar w:fldCharType="separate"/>
      </w:r>
      <w:r w:rsidRPr="001B6C1F">
        <w:rPr>
          <w:rFonts w:cs="Times New Roman"/>
          <w:szCs w:val="20"/>
        </w:rPr>
        <w:t>«ПОМЕЩЕНИЕ_НОМЕР»</w:t>
      </w:r>
      <w:r w:rsidRPr="001B6C1F">
        <w:rPr>
          <w:rFonts w:cs="Times New Roman"/>
          <w:szCs w:val="20"/>
        </w:rPr>
        <w:fldChar w:fldCharType="end"/>
      </w:r>
      <w:r w:rsidRPr="001B6C1F">
        <w:rPr>
          <w:rFonts w:cs="Times New Roman"/>
          <w:szCs w:val="20"/>
        </w:rPr>
        <w:t xml:space="preserve"> </w:t>
      </w:r>
      <w:r w:rsidRPr="001B6C1F">
        <w:rPr>
          <w:rFonts w:cs="Times New Roman"/>
          <w:szCs w:val="20"/>
        </w:rPr>
        <w:fldChar w:fldCharType="begin"/>
      </w:r>
      <w:r w:rsidRPr="001B6C1F">
        <w:rPr>
          <w:rFonts w:cs="Times New Roman"/>
          <w:szCs w:val="20"/>
        </w:rPr>
        <w:instrText xml:space="preserve"> MERGEFIELD  ДДУ_ДАТА  \* MERGEFORMAT </w:instrText>
      </w:r>
      <w:r w:rsidRPr="001B6C1F">
        <w:rPr>
          <w:rFonts w:cs="Times New Roman"/>
          <w:szCs w:val="20"/>
        </w:rPr>
        <w:fldChar w:fldCharType="separate"/>
      </w:r>
      <w:r w:rsidRPr="001B6C1F">
        <w:rPr>
          <w:rFonts w:cs="Times New Roman"/>
          <w:szCs w:val="20"/>
        </w:rPr>
        <w:t>«ДДУ_ДАТА»</w:t>
      </w:r>
      <w:r w:rsidRPr="001B6C1F">
        <w:rPr>
          <w:rFonts w:cs="Times New Roman"/>
          <w:szCs w:val="20"/>
        </w:rPr>
        <w:fldChar w:fldCharType="end"/>
      </w:r>
    </w:p>
    <w:p w14:paraId="541ACBE8" w14:textId="0AB6D74A" w:rsidR="00634F7B" w:rsidRPr="001B6C1F" w:rsidRDefault="00634F7B" w:rsidP="00FE2754">
      <w:pPr>
        <w:spacing w:after="0" w:line="240" w:lineRule="auto"/>
        <w:ind w:firstLine="567"/>
        <w:jc w:val="right"/>
        <w:rPr>
          <w:rFonts w:cs="Times New Roman"/>
          <w:szCs w:val="20"/>
        </w:rPr>
      </w:pPr>
    </w:p>
    <w:p w14:paraId="230D6FDB" w14:textId="77777777" w:rsidR="00634F7B" w:rsidRPr="001B6C1F" w:rsidRDefault="00634F7B" w:rsidP="00FE2754">
      <w:pPr>
        <w:spacing w:after="0" w:line="240" w:lineRule="auto"/>
        <w:ind w:firstLine="567"/>
        <w:rPr>
          <w:rFonts w:cs="Times New Roman"/>
          <w:szCs w:val="20"/>
        </w:rPr>
      </w:pPr>
    </w:p>
    <w:p w14:paraId="5588DF9A" w14:textId="77777777" w:rsidR="00634F7B" w:rsidRPr="001B6C1F" w:rsidRDefault="00634F7B" w:rsidP="00FE2754">
      <w:pPr>
        <w:spacing w:after="0" w:line="240" w:lineRule="auto"/>
        <w:ind w:firstLine="567"/>
        <w:rPr>
          <w:rFonts w:cs="Times New Roman"/>
          <w:b/>
          <w:szCs w:val="20"/>
        </w:rPr>
      </w:pPr>
      <w:r w:rsidRPr="001B6C1F">
        <w:rPr>
          <w:rFonts w:cs="Times New Roman"/>
          <w:b/>
          <w:szCs w:val="20"/>
        </w:rPr>
        <w:t>Основные характеристики (определение), подлежащего передаче объекта долевого строительства</w:t>
      </w:r>
    </w:p>
    <w:p w14:paraId="7EF6F5E0" w14:textId="77777777" w:rsidR="00634F7B" w:rsidRPr="001B6C1F" w:rsidRDefault="00634F7B" w:rsidP="00FE2754">
      <w:pPr>
        <w:spacing w:after="0" w:line="240" w:lineRule="auto"/>
        <w:ind w:firstLine="567"/>
        <w:rPr>
          <w:rFonts w:cs="Times New Roman"/>
          <w:szCs w:val="20"/>
        </w:rPr>
      </w:pPr>
    </w:p>
    <w:p w14:paraId="7F13050D" w14:textId="62BBBFE7" w:rsidR="00634F7B" w:rsidRPr="001B6C1F" w:rsidRDefault="00634F7B" w:rsidP="00FE2754">
      <w:pPr>
        <w:spacing w:after="0" w:line="240" w:lineRule="auto"/>
        <w:rPr>
          <w:rFonts w:cs="Times New Roman"/>
          <w:szCs w:val="20"/>
        </w:rPr>
      </w:pPr>
      <w:r w:rsidRPr="001B6C1F">
        <w:rPr>
          <w:rFonts w:cs="Times New Roman"/>
          <w:b/>
          <w:szCs w:val="20"/>
        </w:rPr>
        <w:t>1. Строительный адрес объекта капитального строительства в котором расположен объект долевого строительства:</w:t>
      </w:r>
      <w:r w:rsidRPr="001B6C1F">
        <w:rPr>
          <w:rFonts w:cs="Times New Roman"/>
          <w:b/>
          <w:szCs w:val="20"/>
        </w:rPr>
        <w:tab/>
      </w:r>
      <w:r w:rsidR="00E67D66" w:rsidRPr="001B6C1F">
        <w:rPr>
          <w:rFonts w:cs="Times New Roman"/>
          <w:b/>
          <w:szCs w:val="20"/>
        </w:rPr>
        <w:t xml:space="preserve"> «</w:t>
      </w:r>
      <w:r w:rsidR="00E67D66" w:rsidRPr="001B6C1F">
        <w:rPr>
          <w:rFonts w:cs="Times New Roman"/>
          <w:szCs w:val="20"/>
        </w:rPr>
        <w:t xml:space="preserve">Многофункциональный комплекс с подземной автостоянкой, расположенный по адресу: </w:t>
      </w:r>
      <w:r w:rsidR="00E3206A" w:rsidRPr="001B6C1F">
        <w:rPr>
          <w:rFonts w:cs="Times New Roman"/>
          <w:b/>
          <w:szCs w:val="20"/>
        </w:rPr>
        <w:t>город Москва, САО, внутригородская территория муниципальный округ Западное Дегунино, Дмитровское шоссе, земельный участок 75</w:t>
      </w:r>
      <w:r w:rsidR="00E67D66" w:rsidRPr="001B6C1F">
        <w:rPr>
          <w:rFonts w:cs="Times New Roman"/>
          <w:szCs w:val="20"/>
        </w:rPr>
        <w:t>»</w:t>
      </w:r>
    </w:p>
    <w:p w14:paraId="17B5CAAC" w14:textId="77777777" w:rsidR="00634F7B" w:rsidRPr="001B6C1F" w:rsidRDefault="00634F7B" w:rsidP="00FE2754">
      <w:pPr>
        <w:spacing w:after="0" w:line="240" w:lineRule="auto"/>
        <w:rPr>
          <w:rFonts w:cs="Times New Roman"/>
          <w:b/>
          <w:szCs w:val="20"/>
        </w:rPr>
      </w:pPr>
      <w:r w:rsidRPr="001B6C1F">
        <w:rPr>
          <w:rFonts w:cs="Times New Roman"/>
          <w:b/>
          <w:szCs w:val="20"/>
        </w:rPr>
        <w:t>2. Сведения о многоквартирном доме в соответствии с проектной документацией:</w:t>
      </w:r>
    </w:p>
    <w:p w14:paraId="342CE135" w14:textId="77777777" w:rsidR="00634F7B" w:rsidRPr="001B6C1F" w:rsidRDefault="00634F7B" w:rsidP="00FE2754">
      <w:pPr>
        <w:spacing w:after="0" w:line="240" w:lineRule="auto"/>
        <w:rPr>
          <w:rFonts w:cs="Times New Roman"/>
          <w:szCs w:val="20"/>
        </w:rPr>
      </w:pPr>
      <w:r w:rsidRPr="001B6C1F">
        <w:rPr>
          <w:rFonts w:cs="Times New Roman"/>
          <w:szCs w:val="20"/>
        </w:rPr>
        <w:t>2.1. вид: многоквартирный дом</w:t>
      </w:r>
    </w:p>
    <w:p w14:paraId="38C874FD" w14:textId="0D529852" w:rsidR="00634F7B" w:rsidRPr="001B6C1F" w:rsidRDefault="00986455" w:rsidP="00FE2754">
      <w:pPr>
        <w:spacing w:after="0" w:line="240" w:lineRule="auto"/>
        <w:rPr>
          <w:rFonts w:cs="Times New Roman"/>
          <w:szCs w:val="20"/>
        </w:rPr>
      </w:pPr>
      <w:r w:rsidRPr="001B6C1F">
        <w:rPr>
          <w:rFonts w:cs="Times New Roman"/>
          <w:szCs w:val="20"/>
        </w:rPr>
        <w:t xml:space="preserve">2.2. назначение: многофункциональный комплекс с подземной автостоянкой </w:t>
      </w:r>
    </w:p>
    <w:p w14:paraId="7D3CD35E" w14:textId="4BF21F73" w:rsidR="00634F7B" w:rsidRPr="001B6C1F" w:rsidRDefault="00634F7B" w:rsidP="00FE2754">
      <w:pPr>
        <w:spacing w:after="0" w:line="240" w:lineRule="auto"/>
        <w:rPr>
          <w:rFonts w:cs="Times New Roman"/>
          <w:szCs w:val="20"/>
        </w:rPr>
      </w:pPr>
      <w:r w:rsidRPr="001B6C1F">
        <w:rPr>
          <w:rFonts w:cs="Times New Roman"/>
          <w:szCs w:val="20"/>
        </w:rPr>
        <w:t xml:space="preserve">2.3. количество этажей: </w:t>
      </w:r>
      <w:r w:rsidR="00986455" w:rsidRPr="001B6C1F">
        <w:rPr>
          <w:rFonts w:cs="Times New Roman"/>
          <w:szCs w:val="20"/>
        </w:rPr>
        <w:t>4-9-29 +3 подземных</w:t>
      </w:r>
    </w:p>
    <w:p w14:paraId="2185A59A" w14:textId="3AE4FBB4" w:rsidR="00634F7B" w:rsidRPr="001B6C1F" w:rsidRDefault="00634F7B" w:rsidP="00FE2754">
      <w:pPr>
        <w:spacing w:after="0" w:line="240" w:lineRule="auto"/>
        <w:rPr>
          <w:rFonts w:cs="Times New Roman"/>
          <w:szCs w:val="20"/>
        </w:rPr>
      </w:pPr>
      <w:r w:rsidRPr="001B6C1F">
        <w:rPr>
          <w:rFonts w:cs="Times New Roman"/>
          <w:szCs w:val="20"/>
        </w:rPr>
        <w:t xml:space="preserve">2.4. общая площадь многоквартирного дома: </w:t>
      </w:r>
      <w:r w:rsidR="00341CF6" w:rsidRPr="001B6C1F">
        <w:rPr>
          <w:rFonts w:cs="Times New Roman"/>
          <w:szCs w:val="20"/>
        </w:rPr>
        <w:t>54 779,97 кв.м.</w:t>
      </w:r>
    </w:p>
    <w:p w14:paraId="1F2EC084" w14:textId="77777777" w:rsidR="00634F7B" w:rsidRPr="001B6C1F" w:rsidRDefault="00634F7B" w:rsidP="00FE2754">
      <w:pPr>
        <w:spacing w:after="0" w:line="240" w:lineRule="auto"/>
        <w:rPr>
          <w:rFonts w:cs="Times New Roman"/>
          <w:b/>
          <w:szCs w:val="20"/>
        </w:rPr>
      </w:pPr>
      <w:r w:rsidRPr="001B6C1F">
        <w:rPr>
          <w:rFonts w:cs="Times New Roman"/>
          <w:b/>
          <w:szCs w:val="20"/>
        </w:rPr>
        <w:t>3. Сведения о материалах:</w:t>
      </w:r>
    </w:p>
    <w:p w14:paraId="09F3C1DE" w14:textId="656FDECA" w:rsidR="00634F7B" w:rsidRPr="001B6C1F" w:rsidRDefault="00634F7B" w:rsidP="00FE2754">
      <w:pPr>
        <w:spacing w:after="0" w:line="240" w:lineRule="auto"/>
        <w:rPr>
          <w:rFonts w:cs="Times New Roman"/>
          <w:szCs w:val="20"/>
        </w:rPr>
      </w:pPr>
      <w:r w:rsidRPr="001B6C1F">
        <w:rPr>
          <w:rFonts w:cs="Times New Roman"/>
          <w:szCs w:val="20"/>
        </w:rPr>
        <w:t>3.1. наружные стены многоквартирного дома:</w:t>
      </w:r>
      <w:r w:rsidR="00F7429F" w:rsidRPr="001B6C1F">
        <w:rPr>
          <w:rFonts w:cs="Times New Roman"/>
          <w:szCs w:val="20"/>
        </w:rPr>
        <w:t xml:space="preserve"> </w:t>
      </w:r>
      <w:r w:rsidR="00341CF6" w:rsidRPr="001B6C1F">
        <w:rPr>
          <w:rFonts w:cs="Times New Roman"/>
          <w:szCs w:val="20"/>
        </w:rPr>
        <w:t>Монолитные железобетонные</w:t>
      </w:r>
    </w:p>
    <w:p w14:paraId="11072EB9" w14:textId="7BBFADA5" w:rsidR="00634F7B" w:rsidRPr="001B6C1F" w:rsidRDefault="00634F7B" w:rsidP="00FE2754">
      <w:pPr>
        <w:spacing w:after="0" w:line="240" w:lineRule="auto"/>
        <w:rPr>
          <w:rFonts w:cs="Times New Roman"/>
          <w:szCs w:val="20"/>
        </w:rPr>
      </w:pPr>
      <w:r w:rsidRPr="001B6C1F">
        <w:rPr>
          <w:rFonts w:cs="Times New Roman"/>
          <w:szCs w:val="20"/>
        </w:rPr>
        <w:t xml:space="preserve">3.2. поэтажные перекрытия многоквартирного дома: </w:t>
      </w:r>
      <w:r w:rsidR="00B161AF" w:rsidRPr="001B6C1F">
        <w:rPr>
          <w:rFonts w:cs="Times New Roman"/>
          <w:szCs w:val="20"/>
        </w:rPr>
        <w:t xml:space="preserve">Монолитные железобетонные </w:t>
      </w:r>
    </w:p>
    <w:p w14:paraId="7A17DB78" w14:textId="7DF494F9" w:rsidR="00634F7B" w:rsidRPr="001B6C1F" w:rsidRDefault="00634F7B" w:rsidP="00FE2754">
      <w:pPr>
        <w:spacing w:after="0" w:line="240" w:lineRule="auto"/>
        <w:rPr>
          <w:rFonts w:cs="Times New Roman"/>
          <w:szCs w:val="20"/>
        </w:rPr>
      </w:pPr>
      <w:r w:rsidRPr="001B6C1F">
        <w:rPr>
          <w:rFonts w:cs="Times New Roman"/>
          <w:b/>
          <w:szCs w:val="20"/>
        </w:rPr>
        <w:t xml:space="preserve">4. Сведения о классе энергоэффективности многоквартирного дома: </w:t>
      </w:r>
      <w:r w:rsidR="00A44878" w:rsidRPr="001B6C1F">
        <w:rPr>
          <w:rFonts w:cs="Times New Roman"/>
          <w:szCs w:val="20"/>
        </w:rPr>
        <w:t>А</w:t>
      </w:r>
    </w:p>
    <w:p w14:paraId="6EC4D282" w14:textId="768F03C3" w:rsidR="00634F7B" w:rsidRPr="001B6C1F" w:rsidRDefault="00634F7B" w:rsidP="00FE2754">
      <w:pPr>
        <w:spacing w:after="0" w:line="240" w:lineRule="auto"/>
        <w:rPr>
          <w:rFonts w:cs="Times New Roman"/>
          <w:b/>
          <w:szCs w:val="20"/>
        </w:rPr>
      </w:pPr>
      <w:r w:rsidRPr="001B6C1F">
        <w:rPr>
          <w:rFonts w:cs="Times New Roman"/>
          <w:b/>
          <w:szCs w:val="20"/>
        </w:rPr>
        <w:t xml:space="preserve">5. Сведения о сейсмостойкости многоквартирного дома: </w:t>
      </w:r>
      <w:r w:rsidR="00C401FF" w:rsidRPr="001B6C1F">
        <w:rPr>
          <w:rFonts w:cs="Times New Roman"/>
          <w:b/>
          <w:szCs w:val="20"/>
        </w:rPr>
        <w:t>5</w:t>
      </w:r>
    </w:p>
    <w:p w14:paraId="3DA50E2F" w14:textId="2B0422F9" w:rsidR="00634F7B" w:rsidRPr="001B6C1F" w:rsidRDefault="00634F7B" w:rsidP="00FE2754">
      <w:pPr>
        <w:spacing w:after="0" w:line="240" w:lineRule="auto"/>
        <w:rPr>
          <w:rFonts w:cs="Times New Roman"/>
          <w:szCs w:val="20"/>
        </w:rPr>
      </w:pPr>
      <w:r w:rsidRPr="001B6C1F">
        <w:rPr>
          <w:rFonts w:cs="Times New Roman"/>
          <w:b/>
          <w:szCs w:val="20"/>
        </w:rPr>
        <w:t>6. Назначение объекта долевого строительст</w:t>
      </w:r>
      <w:r w:rsidR="00D50528" w:rsidRPr="001B6C1F">
        <w:rPr>
          <w:rFonts w:cs="Times New Roman"/>
          <w:b/>
          <w:szCs w:val="20"/>
        </w:rPr>
        <w:t xml:space="preserve">ва: </w:t>
      </w:r>
      <w:r w:rsidR="00D50528" w:rsidRPr="001B6C1F">
        <w:rPr>
          <w:rFonts w:cs="Times New Roman"/>
          <w:szCs w:val="20"/>
        </w:rPr>
        <w:t xml:space="preserve">Жилое </w:t>
      </w:r>
      <w:r w:rsidRPr="001B6C1F">
        <w:rPr>
          <w:rFonts w:cs="Times New Roman"/>
          <w:szCs w:val="20"/>
        </w:rPr>
        <w:t>помещение</w:t>
      </w:r>
      <w:r w:rsidRPr="001B6C1F">
        <w:rPr>
          <w:rFonts w:cs="Times New Roman"/>
          <w:szCs w:val="20"/>
        </w:rPr>
        <w:tab/>
      </w:r>
    </w:p>
    <w:p w14:paraId="18359FEF" w14:textId="67905416" w:rsidR="00634F7B" w:rsidRPr="001B6C1F" w:rsidRDefault="00634F7B" w:rsidP="00FE2754">
      <w:pPr>
        <w:spacing w:after="0" w:line="240" w:lineRule="auto"/>
        <w:rPr>
          <w:rFonts w:cs="Times New Roman"/>
          <w:b/>
          <w:szCs w:val="20"/>
        </w:rPr>
      </w:pPr>
      <w:r w:rsidRPr="001B6C1F">
        <w:rPr>
          <w:rFonts w:cs="Times New Roman"/>
          <w:b/>
          <w:szCs w:val="20"/>
        </w:rPr>
        <w:t>7. Этаж, на котором расположен такой</w:t>
      </w:r>
      <w:r w:rsidR="005C044B" w:rsidRPr="001B6C1F">
        <w:rPr>
          <w:rFonts w:cs="Times New Roman"/>
          <w:b/>
          <w:szCs w:val="20"/>
        </w:rPr>
        <w:t xml:space="preserve"> объект долевого строительства: </w:t>
      </w:r>
      <w:r w:rsidRPr="001B6C1F">
        <w:rPr>
          <w:rFonts w:cs="Times New Roman"/>
          <w:szCs w:val="20"/>
        </w:rPr>
        <w:fldChar w:fldCharType="begin"/>
      </w:r>
      <w:r w:rsidRPr="001B6C1F">
        <w:rPr>
          <w:rFonts w:cs="Times New Roman"/>
          <w:szCs w:val="20"/>
        </w:rPr>
        <w:instrText xml:space="preserve"> MERGEFIELD  ПОМЕЩЕНИЕ_ЭТАЖ  \* MERGEFORMAT </w:instrText>
      </w:r>
      <w:r w:rsidRPr="001B6C1F">
        <w:rPr>
          <w:rFonts w:cs="Times New Roman"/>
          <w:szCs w:val="20"/>
        </w:rPr>
        <w:fldChar w:fldCharType="separate"/>
      </w:r>
      <w:r w:rsidRPr="001B6C1F">
        <w:rPr>
          <w:rFonts w:cs="Times New Roman"/>
          <w:szCs w:val="20"/>
        </w:rPr>
        <w:t>«ПОМЕЩЕНИЕ_ЭТАЖ»</w:t>
      </w:r>
      <w:r w:rsidRPr="001B6C1F">
        <w:rPr>
          <w:rFonts w:cs="Times New Roman"/>
          <w:szCs w:val="20"/>
        </w:rPr>
        <w:fldChar w:fldCharType="end"/>
      </w:r>
      <w:r w:rsidRPr="001B6C1F">
        <w:rPr>
          <w:rFonts w:cs="Times New Roman"/>
          <w:szCs w:val="20"/>
        </w:rPr>
        <w:tab/>
      </w:r>
    </w:p>
    <w:p w14:paraId="5C45541D" w14:textId="77777777" w:rsidR="00634F7B" w:rsidRPr="001B6C1F" w:rsidRDefault="00634F7B" w:rsidP="00FE2754">
      <w:pPr>
        <w:spacing w:after="0" w:line="240" w:lineRule="auto"/>
        <w:rPr>
          <w:rFonts w:cs="Times New Roman"/>
          <w:b/>
          <w:bCs/>
          <w:szCs w:val="20"/>
        </w:rPr>
      </w:pPr>
      <w:r w:rsidRPr="001B6C1F">
        <w:rPr>
          <w:rFonts w:cs="Times New Roman"/>
          <w:b/>
          <w:szCs w:val="20"/>
        </w:rPr>
        <w:t xml:space="preserve">8. </w:t>
      </w:r>
      <w:r w:rsidRPr="001B6C1F">
        <w:rPr>
          <w:rFonts w:cs="Times New Roman"/>
          <w:b/>
          <w:bCs/>
          <w:szCs w:val="20"/>
        </w:rPr>
        <w:t xml:space="preserve">Сведения об общей жилой (для жилого помещения) и площадь (для нежилого помещения): </w:t>
      </w:r>
    </w:p>
    <w:p w14:paraId="6AB8BEE5" w14:textId="77777777" w:rsidR="00634F7B" w:rsidRPr="001B6C1F" w:rsidRDefault="00634F7B" w:rsidP="00FE2754">
      <w:pPr>
        <w:spacing w:after="0" w:line="240" w:lineRule="auto"/>
        <w:rPr>
          <w:rFonts w:cs="Times New Roman"/>
          <w:b/>
          <w:szCs w:val="20"/>
        </w:rPr>
      </w:pPr>
      <w:r w:rsidRPr="001B6C1F">
        <w:rPr>
          <w:rFonts w:cs="Times New Roman"/>
          <w:b/>
          <w:bCs/>
          <w:szCs w:val="20"/>
        </w:rPr>
        <w:fldChar w:fldCharType="begin"/>
      </w:r>
      <w:r w:rsidRPr="001B6C1F">
        <w:rPr>
          <w:rFonts w:cs="Times New Roman"/>
          <w:b/>
          <w:bCs/>
          <w:szCs w:val="20"/>
        </w:rPr>
        <w:instrText xml:space="preserve"> MERGEFIELD  ПОМЕЩЕНИЕ_ПЛОЩАДЬ  \* MERGEFORMAT </w:instrText>
      </w:r>
      <w:r w:rsidRPr="001B6C1F">
        <w:rPr>
          <w:rFonts w:cs="Times New Roman"/>
          <w:b/>
          <w:bCs/>
          <w:szCs w:val="20"/>
        </w:rPr>
        <w:fldChar w:fldCharType="separate"/>
      </w:r>
      <w:r w:rsidRPr="001B6C1F">
        <w:rPr>
          <w:rFonts w:cs="Times New Roman"/>
          <w:b/>
          <w:bCs/>
          <w:szCs w:val="20"/>
        </w:rPr>
        <w:t>«ПОМЕЩЕНИЕ_ПЛОЩАДЬ»</w:t>
      </w:r>
      <w:r w:rsidRPr="001B6C1F">
        <w:rPr>
          <w:rFonts w:cs="Times New Roman"/>
          <w:szCs w:val="20"/>
        </w:rPr>
        <w:fldChar w:fldCharType="end"/>
      </w:r>
      <w:r w:rsidRPr="001B6C1F">
        <w:rPr>
          <w:rFonts w:cs="Times New Roman"/>
          <w:b/>
          <w:bCs/>
          <w:szCs w:val="20"/>
        </w:rPr>
        <w:t xml:space="preserve"> кв.м., в том числе:</w:t>
      </w:r>
      <w:r w:rsidRPr="001B6C1F">
        <w:rPr>
          <w:rFonts w:cs="Times New Roman"/>
          <w:b/>
          <w:szCs w:val="20"/>
        </w:rPr>
        <w:tab/>
      </w:r>
    </w:p>
    <w:p w14:paraId="4C804BDB" w14:textId="77777777" w:rsidR="00634F7B" w:rsidRPr="001B6C1F" w:rsidRDefault="00634F7B" w:rsidP="00FE2754">
      <w:pPr>
        <w:spacing w:after="0" w:line="240" w:lineRule="auto"/>
        <w:rPr>
          <w:rFonts w:cs="Times New Roman"/>
          <w:szCs w:val="20"/>
        </w:rPr>
      </w:pPr>
      <w:r w:rsidRPr="001B6C1F">
        <w:rPr>
          <w:rFonts w:cs="Times New Roman"/>
          <w:szCs w:val="20"/>
        </w:rPr>
        <w:fldChar w:fldCharType="begin"/>
      </w:r>
      <w:r w:rsidRPr="001B6C1F">
        <w:rPr>
          <w:rFonts w:cs="Times New Roman"/>
          <w:szCs w:val="20"/>
        </w:rPr>
        <w:instrText xml:space="preserve"> MERGEFIELD  ПОМЕЩЕНИЕ_ПЛОЩАДИ_КВ_БАЛКОНЫ  \* MERGEFORMAT </w:instrText>
      </w:r>
      <w:r w:rsidRPr="001B6C1F">
        <w:rPr>
          <w:rFonts w:cs="Times New Roman"/>
          <w:szCs w:val="20"/>
        </w:rPr>
        <w:fldChar w:fldCharType="separate"/>
      </w:r>
      <w:r w:rsidRPr="001B6C1F">
        <w:rPr>
          <w:rFonts w:cs="Times New Roman"/>
          <w:szCs w:val="20"/>
        </w:rPr>
        <w:t>«ПОМЕЩЕНИЕ_ПЛОЩАДИ_КВ_БАЛКОНЫ»</w:t>
      </w:r>
      <w:r w:rsidRPr="001B6C1F">
        <w:rPr>
          <w:rFonts w:cs="Times New Roman"/>
          <w:szCs w:val="20"/>
        </w:rPr>
        <w:fldChar w:fldCharType="end"/>
      </w:r>
      <w:r w:rsidRPr="001B6C1F">
        <w:rPr>
          <w:rFonts w:cs="Times New Roman"/>
          <w:szCs w:val="20"/>
        </w:rPr>
        <w:tab/>
      </w:r>
    </w:p>
    <w:p w14:paraId="4095E4BC" w14:textId="77777777" w:rsidR="00D21383" w:rsidRPr="001B6C1F" w:rsidRDefault="00634F7B" w:rsidP="00FE2754">
      <w:pPr>
        <w:spacing w:after="0" w:line="240" w:lineRule="auto"/>
        <w:rPr>
          <w:rFonts w:cs="Times New Roman"/>
          <w:b/>
          <w:szCs w:val="20"/>
        </w:rPr>
      </w:pPr>
      <w:r w:rsidRPr="001B6C1F">
        <w:rPr>
          <w:rFonts w:cs="Times New Roman"/>
          <w:b/>
          <w:szCs w:val="20"/>
        </w:rPr>
        <w:t xml:space="preserve">9. Объект долевого строительства </w:t>
      </w:r>
      <w:r w:rsidR="00D21383" w:rsidRPr="001B6C1F">
        <w:rPr>
          <w:rFonts w:cs="Times New Roman"/>
          <w:b/>
          <w:szCs w:val="20"/>
        </w:rPr>
        <w:t>передается без отделки.</w:t>
      </w:r>
    </w:p>
    <w:p w14:paraId="614C996C" w14:textId="11D47F9F" w:rsidR="00634F7B" w:rsidRPr="001B6C1F" w:rsidRDefault="00D21383" w:rsidP="00FE2754">
      <w:pPr>
        <w:spacing w:after="0" w:line="240" w:lineRule="auto"/>
        <w:rPr>
          <w:rFonts w:cs="Times New Roman"/>
          <w:b/>
          <w:szCs w:val="20"/>
        </w:rPr>
      </w:pPr>
      <w:r w:rsidRPr="001B6C1F">
        <w:rPr>
          <w:rFonts w:cs="Times New Roman"/>
          <w:b/>
          <w:szCs w:val="20"/>
        </w:rPr>
        <w:t>10. План об</w:t>
      </w:r>
      <w:r w:rsidR="00634F7B" w:rsidRPr="001B6C1F">
        <w:rPr>
          <w:rFonts w:cs="Times New Roman"/>
          <w:b/>
          <w:szCs w:val="20"/>
        </w:rPr>
        <w:t>ъекта долевого строительства</w:t>
      </w:r>
      <w:r w:rsidR="00634F7B" w:rsidRPr="001B6C1F">
        <w:rPr>
          <w:rFonts w:cs="Times New Roman"/>
          <w:b/>
          <w:szCs w:val="20"/>
        </w:rPr>
        <w:tab/>
      </w:r>
    </w:p>
    <w:p w14:paraId="5CC613AD" w14:textId="7C95CE11" w:rsidR="00634F7B" w:rsidRPr="001B6C1F" w:rsidRDefault="00634F7B" w:rsidP="00FE2754">
      <w:pPr>
        <w:spacing w:after="0" w:line="240" w:lineRule="auto"/>
        <w:jc w:val="both"/>
        <w:rPr>
          <w:rFonts w:cs="Times New Roman"/>
          <w:szCs w:val="20"/>
        </w:rPr>
      </w:pPr>
      <w:r w:rsidRPr="001B6C1F">
        <w:rPr>
          <w:rFonts w:cs="Times New Roman"/>
          <w:szCs w:val="20"/>
        </w:rPr>
        <w:t>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а также Местоположение объекта долевого строительства на этаже строящегося (созда</w:t>
      </w:r>
      <w:r w:rsidR="00E029DC" w:rsidRPr="001B6C1F">
        <w:rPr>
          <w:rFonts w:cs="Times New Roman"/>
          <w:szCs w:val="20"/>
        </w:rPr>
        <w:t xml:space="preserve">ваемого) многоквартирного дома: </w:t>
      </w:r>
      <w:r w:rsidRPr="001B6C1F">
        <w:rPr>
          <w:rFonts w:cs="Times New Roman"/>
          <w:szCs w:val="20"/>
        </w:rPr>
        <w:fldChar w:fldCharType="begin"/>
      </w:r>
      <w:r w:rsidRPr="001B6C1F">
        <w:rPr>
          <w:rFonts w:cs="Times New Roman"/>
          <w:szCs w:val="20"/>
        </w:rPr>
        <w:instrText xml:space="preserve"> MERGEFIELD  ПОМЕЩЕНИЕ_ПЛАН  \* MERGEFORMAT </w:instrText>
      </w:r>
      <w:r w:rsidRPr="001B6C1F">
        <w:rPr>
          <w:rFonts w:cs="Times New Roman"/>
          <w:szCs w:val="20"/>
        </w:rPr>
        <w:fldChar w:fldCharType="separate"/>
      </w:r>
      <w:r w:rsidRPr="001B6C1F">
        <w:rPr>
          <w:rFonts w:cs="Times New Roman"/>
          <w:szCs w:val="20"/>
        </w:rPr>
        <w:t>«ПОМЕЩЕНИЕ_ПЛАН»</w:t>
      </w:r>
      <w:r w:rsidRPr="001B6C1F">
        <w:rPr>
          <w:rFonts w:cs="Times New Roman"/>
          <w:szCs w:val="20"/>
        </w:rPr>
        <w:fldChar w:fldCharType="end"/>
      </w:r>
      <w:r w:rsidRPr="001B6C1F">
        <w:rPr>
          <w:rFonts w:cs="Times New Roman"/>
          <w:szCs w:val="20"/>
        </w:rPr>
        <w:tab/>
      </w:r>
    </w:p>
    <w:p w14:paraId="1A709F83" w14:textId="77777777" w:rsidR="00E029DC" w:rsidRPr="001B6C1F" w:rsidRDefault="00E029DC" w:rsidP="00FE2754">
      <w:pPr>
        <w:spacing w:after="0" w:line="240" w:lineRule="auto"/>
        <w:jc w:val="both"/>
        <w:rPr>
          <w:rFonts w:cs="Times New Roman"/>
          <w:szCs w:val="20"/>
        </w:rPr>
      </w:pPr>
    </w:p>
    <w:p w14:paraId="35EDC36B" w14:textId="566276B3" w:rsidR="00634F7B" w:rsidRPr="001B6C1F" w:rsidRDefault="00634F7B" w:rsidP="00FE2754">
      <w:pPr>
        <w:spacing w:after="0" w:line="240" w:lineRule="auto"/>
        <w:jc w:val="both"/>
        <w:rPr>
          <w:rFonts w:cs="Times New Roman"/>
          <w:szCs w:val="20"/>
        </w:rPr>
      </w:pPr>
      <w:r w:rsidRPr="001B6C1F">
        <w:rPr>
          <w:rFonts w:cs="Times New Roman"/>
          <w:szCs w:val="20"/>
        </w:rPr>
        <w:t>Указанная схема отображает исключительно местоположение объекта долевого строительства на этаже и расположение комнат, лоджии, балкона, иных частей объекта долевого строительства по отношению друг к другу и не содержит   обязательные требования к каким-либо иным характеристикам объекта долевого строительства.</w:t>
      </w:r>
      <w:r w:rsidRPr="001B6C1F">
        <w:rPr>
          <w:rFonts w:cs="Times New Roman"/>
          <w:szCs w:val="20"/>
        </w:rPr>
        <w:tab/>
      </w:r>
      <w:r w:rsidRPr="001B6C1F">
        <w:rPr>
          <w:rFonts w:cs="Times New Roman"/>
          <w:szCs w:val="20"/>
        </w:rPr>
        <w:tab/>
      </w:r>
      <w:r w:rsidRPr="001B6C1F">
        <w:rPr>
          <w:rFonts w:cs="Times New Roman"/>
          <w:szCs w:val="20"/>
        </w:rPr>
        <w:tab/>
      </w:r>
    </w:p>
    <w:p w14:paraId="3333697C" w14:textId="77777777" w:rsidR="00E029DC" w:rsidRPr="001B6C1F" w:rsidRDefault="00E029DC" w:rsidP="00FE2754">
      <w:pPr>
        <w:spacing w:after="0" w:line="240" w:lineRule="auto"/>
        <w:jc w:val="both"/>
        <w:rPr>
          <w:rFonts w:cs="Times New Roman"/>
          <w:szCs w:val="20"/>
        </w:rPr>
      </w:pPr>
    </w:p>
    <w:p w14:paraId="7D6EA51A" w14:textId="1E796C10" w:rsidR="00634F7B" w:rsidRPr="001B6C1F" w:rsidRDefault="00634F7B" w:rsidP="00FE2754">
      <w:pPr>
        <w:spacing w:after="0" w:line="240" w:lineRule="auto"/>
        <w:jc w:val="both"/>
        <w:rPr>
          <w:rFonts w:cs="Times New Roman"/>
          <w:szCs w:val="20"/>
        </w:rPr>
      </w:pPr>
      <w:r w:rsidRPr="001B6C1F">
        <w:rPr>
          <w:rFonts w:cs="Times New Roman"/>
          <w:szCs w:val="20"/>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изменены Застройщиком в результате проведения строительных работ в рамках проектной документации.</w:t>
      </w:r>
      <w:r w:rsidRPr="001B6C1F">
        <w:rPr>
          <w:rFonts w:cs="Times New Roman"/>
          <w:szCs w:val="20"/>
        </w:rPr>
        <w:tab/>
      </w:r>
    </w:p>
    <w:p w14:paraId="18C0D05B" w14:textId="77777777" w:rsidR="00634F7B" w:rsidRPr="001B6C1F" w:rsidRDefault="00634F7B" w:rsidP="00FE2754">
      <w:pPr>
        <w:spacing w:after="0" w:line="240" w:lineRule="auto"/>
        <w:ind w:firstLine="567"/>
        <w:rPr>
          <w:rFonts w:cs="Times New Roman"/>
          <w:b/>
          <w:szCs w:val="20"/>
        </w:rPr>
      </w:pPr>
    </w:p>
    <w:p w14:paraId="3805FAEA" w14:textId="77777777" w:rsidR="00634F7B" w:rsidRPr="001B6C1F" w:rsidRDefault="00634F7B" w:rsidP="00FE2754">
      <w:pPr>
        <w:spacing w:after="0" w:line="240" w:lineRule="auto"/>
        <w:rPr>
          <w:rFonts w:cs="Times New Roman"/>
          <w:b/>
          <w:szCs w:val="20"/>
        </w:rPr>
      </w:pPr>
      <w:r w:rsidRPr="001B6C1F">
        <w:rPr>
          <w:rFonts w:cs="Times New Roman"/>
          <w:b/>
          <w:szCs w:val="20"/>
        </w:rPr>
        <w:t>Подписи сторон</w:t>
      </w:r>
    </w:p>
    <w:p w14:paraId="5877C443" w14:textId="77777777" w:rsidR="00634F7B" w:rsidRPr="001B6C1F" w:rsidRDefault="00634F7B" w:rsidP="00FE2754">
      <w:pPr>
        <w:spacing w:after="0" w:line="240" w:lineRule="auto"/>
        <w:ind w:firstLine="567"/>
        <w:rPr>
          <w:rFonts w:cs="Times New Roman"/>
          <w:b/>
          <w:szCs w:val="20"/>
        </w:rPr>
      </w:pPr>
    </w:p>
    <w:tbl>
      <w:tblPr>
        <w:tblStyle w:val="af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CE6D7F" w:rsidRPr="001B6C1F" w14:paraId="4A40DE8D" w14:textId="77777777" w:rsidTr="00E641DE">
        <w:trPr>
          <w:trHeight w:val="3434"/>
        </w:trPr>
        <w:tc>
          <w:tcPr>
            <w:tcW w:w="5103" w:type="dxa"/>
          </w:tcPr>
          <w:p w14:paraId="5E64833D" w14:textId="77777777" w:rsidR="00CE6D7F" w:rsidRPr="001B6C1F" w:rsidRDefault="00CE6D7F" w:rsidP="00FE2754">
            <w:pPr>
              <w:tabs>
                <w:tab w:val="left" w:pos="4715"/>
              </w:tabs>
              <w:ind w:right="175" w:firstLine="37"/>
              <w:jc w:val="both"/>
              <w:rPr>
                <w:rFonts w:cs="Times New Roman"/>
                <w:b/>
                <w:szCs w:val="20"/>
              </w:rPr>
            </w:pPr>
            <w:r w:rsidRPr="001B6C1F">
              <w:rPr>
                <w:rFonts w:cs="Times New Roman"/>
                <w:b/>
                <w:szCs w:val="20"/>
              </w:rPr>
              <w:t>Застройщик:</w:t>
            </w:r>
          </w:p>
          <w:p w14:paraId="510BA09D" w14:textId="77777777" w:rsidR="00CE6D7F" w:rsidRPr="001B6C1F" w:rsidRDefault="00CE6D7F" w:rsidP="00FE2754">
            <w:pPr>
              <w:tabs>
                <w:tab w:val="left" w:pos="4715"/>
              </w:tabs>
              <w:ind w:right="175" w:firstLine="37"/>
              <w:jc w:val="both"/>
              <w:rPr>
                <w:rFonts w:cs="Times New Roman"/>
                <w:b/>
                <w:szCs w:val="20"/>
              </w:rPr>
            </w:pPr>
            <w:r w:rsidRPr="001B6C1F">
              <w:rPr>
                <w:rFonts w:cs="Times New Roman"/>
                <w:b/>
                <w:szCs w:val="20"/>
              </w:rPr>
              <w:t>Общество с ограниченной ответственностью «Специализированный застройщик «Группа ПИРС Девелопмент»</w:t>
            </w:r>
          </w:p>
          <w:p w14:paraId="461D7EA0" w14:textId="77777777" w:rsidR="00CE6D7F" w:rsidRPr="001B6C1F" w:rsidRDefault="00CE6D7F" w:rsidP="00FE2754">
            <w:pPr>
              <w:tabs>
                <w:tab w:val="left" w:pos="4715"/>
              </w:tabs>
              <w:ind w:right="175"/>
              <w:jc w:val="both"/>
              <w:rPr>
                <w:rFonts w:cs="Times New Roman"/>
                <w:szCs w:val="20"/>
              </w:rPr>
            </w:pPr>
            <w:r w:rsidRPr="001B6C1F">
              <w:rPr>
                <w:rFonts w:cs="Times New Roman"/>
                <w:szCs w:val="20"/>
              </w:rPr>
              <w:t xml:space="preserve">Юридический адрес: 125504, г. Москва, вн. тер. г. муниципальный округ Западное Дегунино, ш. Дмитровское, д. 75/77, помещ. 10Н.  </w:t>
            </w:r>
          </w:p>
          <w:p w14:paraId="3EA5192F" w14:textId="77777777" w:rsidR="004841BF" w:rsidRPr="004841BF" w:rsidRDefault="004841BF" w:rsidP="004841BF">
            <w:pPr>
              <w:tabs>
                <w:tab w:val="left" w:pos="4715"/>
              </w:tabs>
              <w:ind w:right="175"/>
              <w:rPr>
                <w:rFonts w:cs="Times New Roman"/>
                <w:szCs w:val="20"/>
              </w:rPr>
            </w:pPr>
            <w:r w:rsidRPr="004841BF">
              <w:rPr>
                <w:rFonts w:cs="Times New Roman"/>
                <w:szCs w:val="20"/>
              </w:rPr>
              <w:t>ИНН 7725633733</w:t>
            </w:r>
          </w:p>
          <w:p w14:paraId="5EC3EB27" w14:textId="77777777" w:rsidR="004841BF" w:rsidRPr="004841BF" w:rsidRDefault="004841BF" w:rsidP="004841BF">
            <w:pPr>
              <w:tabs>
                <w:tab w:val="left" w:pos="4715"/>
              </w:tabs>
              <w:ind w:right="175"/>
              <w:rPr>
                <w:rFonts w:cs="Times New Roman"/>
                <w:szCs w:val="20"/>
              </w:rPr>
            </w:pPr>
            <w:r w:rsidRPr="004841BF">
              <w:rPr>
                <w:rFonts w:cs="Times New Roman"/>
                <w:szCs w:val="20"/>
              </w:rPr>
              <w:t>КПП 774301001</w:t>
            </w:r>
          </w:p>
          <w:p w14:paraId="1D211129" w14:textId="77777777" w:rsidR="004841BF" w:rsidRPr="004841BF" w:rsidRDefault="004841BF" w:rsidP="004841BF">
            <w:pPr>
              <w:tabs>
                <w:tab w:val="left" w:pos="4715"/>
              </w:tabs>
              <w:ind w:right="175"/>
              <w:rPr>
                <w:rFonts w:cs="Times New Roman"/>
                <w:szCs w:val="20"/>
              </w:rPr>
            </w:pPr>
            <w:r w:rsidRPr="004841BF">
              <w:rPr>
                <w:rFonts w:cs="Times New Roman"/>
                <w:szCs w:val="20"/>
              </w:rPr>
              <w:t>р/с 40702810890810020389</w:t>
            </w:r>
          </w:p>
          <w:p w14:paraId="189C0B24" w14:textId="77777777" w:rsidR="004841BF" w:rsidRPr="004841BF" w:rsidRDefault="004841BF" w:rsidP="004841BF">
            <w:pPr>
              <w:tabs>
                <w:tab w:val="left" w:pos="4715"/>
              </w:tabs>
              <w:ind w:right="175"/>
              <w:rPr>
                <w:rFonts w:cs="Times New Roman"/>
                <w:szCs w:val="20"/>
              </w:rPr>
            </w:pPr>
            <w:r w:rsidRPr="004841BF">
              <w:rPr>
                <w:rFonts w:cs="Times New Roman"/>
                <w:szCs w:val="20"/>
              </w:rPr>
              <w:t>Банк Филиал Центральный Банка ВТБ (ПАО)</w:t>
            </w:r>
          </w:p>
          <w:p w14:paraId="3564353A" w14:textId="77777777" w:rsidR="004841BF" w:rsidRPr="004841BF" w:rsidRDefault="004841BF" w:rsidP="004841BF">
            <w:pPr>
              <w:tabs>
                <w:tab w:val="left" w:pos="4715"/>
              </w:tabs>
              <w:ind w:right="175"/>
              <w:rPr>
                <w:rFonts w:cs="Times New Roman"/>
                <w:szCs w:val="20"/>
              </w:rPr>
            </w:pPr>
            <w:r w:rsidRPr="004841BF">
              <w:rPr>
                <w:rFonts w:cs="Times New Roman"/>
                <w:szCs w:val="20"/>
              </w:rPr>
              <w:t>БИК Банка 044525411</w:t>
            </w:r>
          </w:p>
          <w:p w14:paraId="605AC10B" w14:textId="77777777" w:rsidR="004841BF" w:rsidRPr="004841BF" w:rsidRDefault="004841BF" w:rsidP="004841BF">
            <w:pPr>
              <w:tabs>
                <w:tab w:val="left" w:pos="4715"/>
              </w:tabs>
              <w:ind w:right="175"/>
              <w:rPr>
                <w:rFonts w:cs="Times New Roman"/>
                <w:szCs w:val="20"/>
              </w:rPr>
            </w:pPr>
            <w:r w:rsidRPr="004841BF">
              <w:rPr>
                <w:rFonts w:cs="Times New Roman"/>
                <w:szCs w:val="20"/>
              </w:rPr>
              <w:t>Корр. счёт 30101810145250000411</w:t>
            </w:r>
          </w:p>
          <w:p w14:paraId="14ACAE12" w14:textId="77777777" w:rsidR="004841BF" w:rsidRPr="004841BF" w:rsidRDefault="004841BF" w:rsidP="004841BF">
            <w:pPr>
              <w:tabs>
                <w:tab w:val="left" w:pos="4715"/>
              </w:tabs>
              <w:ind w:right="175"/>
              <w:rPr>
                <w:rFonts w:cs="Times New Roman"/>
                <w:szCs w:val="20"/>
              </w:rPr>
            </w:pPr>
            <w:r w:rsidRPr="004841BF">
              <w:rPr>
                <w:rFonts w:cs="Times New Roman"/>
                <w:szCs w:val="20"/>
              </w:rPr>
              <w:t>ИНН Банка 7702070139</w:t>
            </w:r>
          </w:p>
          <w:p w14:paraId="08A869B2" w14:textId="4612D1C0" w:rsidR="00CE6D7F" w:rsidRDefault="004841BF" w:rsidP="004841BF">
            <w:pPr>
              <w:tabs>
                <w:tab w:val="left" w:pos="4715"/>
              </w:tabs>
              <w:ind w:right="175"/>
              <w:jc w:val="both"/>
              <w:rPr>
                <w:rFonts w:cs="Times New Roman"/>
                <w:szCs w:val="20"/>
              </w:rPr>
            </w:pPr>
            <w:r w:rsidRPr="004841BF">
              <w:rPr>
                <w:rFonts w:cs="Times New Roman"/>
                <w:szCs w:val="20"/>
              </w:rPr>
              <w:t>КПП Банка 770943002</w:t>
            </w:r>
          </w:p>
          <w:p w14:paraId="5B058A6A" w14:textId="77777777" w:rsidR="004841BF" w:rsidRPr="001B6C1F" w:rsidRDefault="004841BF" w:rsidP="004841BF">
            <w:pPr>
              <w:tabs>
                <w:tab w:val="left" w:pos="4715"/>
              </w:tabs>
              <w:ind w:right="175"/>
              <w:jc w:val="both"/>
              <w:rPr>
                <w:rFonts w:cs="Times New Roman"/>
                <w:szCs w:val="20"/>
              </w:rPr>
            </w:pPr>
          </w:p>
          <w:p w14:paraId="3FEB8A76" w14:textId="77777777" w:rsidR="00CE6D7F" w:rsidRPr="001B6C1F" w:rsidRDefault="00CE6D7F" w:rsidP="00FE2754">
            <w:pPr>
              <w:tabs>
                <w:tab w:val="left" w:pos="4715"/>
              </w:tabs>
              <w:ind w:right="175"/>
              <w:jc w:val="both"/>
              <w:rPr>
                <w:rFonts w:cs="Times New Roman"/>
                <w:szCs w:val="20"/>
              </w:rPr>
            </w:pPr>
            <w:r w:rsidRPr="001B6C1F">
              <w:rPr>
                <w:rFonts w:cs="Times New Roman"/>
                <w:szCs w:val="20"/>
              </w:rPr>
              <w:t xml:space="preserve">__________________   </w:t>
            </w:r>
            <w:r w:rsidRPr="001B6C1F">
              <w:rPr>
                <w:rFonts w:cs="Times New Roman"/>
                <w:b/>
                <w:szCs w:val="20"/>
              </w:rPr>
              <w:t>Корягина Юлия Михайловна</w:t>
            </w:r>
          </w:p>
          <w:p w14:paraId="4A2B9E91" w14:textId="77777777" w:rsidR="00CE6D7F" w:rsidRPr="001B6C1F" w:rsidRDefault="00CE6D7F" w:rsidP="00FE2754">
            <w:pPr>
              <w:tabs>
                <w:tab w:val="left" w:pos="4715"/>
              </w:tabs>
              <w:ind w:left="179" w:right="175" w:firstLine="37"/>
              <w:jc w:val="both"/>
              <w:rPr>
                <w:rFonts w:cs="Times New Roman"/>
                <w:szCs w:val="20"/>
              </w:rPr>
            </w:pPr>
          </w:p>
          <w:p w14:paraId="066F0861" w14:textId="77777777" w:rsidR="00CE6D7F" w:rsidRPr="001B6C1F" w:rsidRDefault="00CE6D7F" w:rsidP="00FE2754">
            <w:pPr>
              <w:tabs>
                <w:tab w:val="left" w:pos="4715"/>
              </w:tabs>
              <w:ind w:right="175"/>
              <w:jc w:val="both"/>
              <w:rPr>
                <w:rFonts w:cs="Times New Roman"/>
                <w:szCs w:val="20"/>
              </w:rPr>
            </w:pPr>
            <w:r w:rsidRPr="001B6C1F">
              <w:rPr>
                <w:rFonts w:cs="Times New Roman"/>
                <w:szCs w:val="20"/>
              </w:rPr>
              <w:t xml:space="preserve">Договор оформил: </w:t>
            </w:r>
            <w:r w:rsidRPr="001B6C1F">
              <w:rPr>
                <w:rFonts w:cs="Times New Roman"/>
                <w:szCs w:val="20"/>
              </w:rPr>
              <w:fldChar w:fldCharType="begin"/>
            </w:r>
            <w:r w:rsidRPr="001B6C1F">
              <w:rPr>
                <w:rFonts w:cs="Times New Roman"/>
                <w:szCs w:val="20"/>
              </w:rPr>
              <w:instrText xml:space="preserve"> MERGEFIELD  ВЕДУЩИЙ_МЕНЕДЖЕР_ФИО  \* MERGEFORMAT </w:instrText>
            </w:r>
            <w:r w:rsidRPr="001B6C1F">
              <w:rPr>
                <w:rFonts w:cs="Times New Roman"/>
                <w:szCs w:val="20"/>
              </w:rPr>
              <w:fldChar w:fldCharType="separate"/>
            </w:r>
            <w:r w:rsidRPr="001B6C1F">
              <w:rPr>
                <w:rFonts w:cs="Times New Roman"/>
                <w:noProof/>
                <w:szCs w:val="20"/>
              </w:rPr>
              <w:t>«ВЕДУЩИЙ_МЕНЕДЖЕР_ФИО»</w:t>
            </w:r>
            <w:r w:rsidRPr="001B6C1F">
              <w:rPr>
                <w:rFonts w:cs="Times New Roman"/>
                <w:szCs w:val="20"/>
              </w:rPr>
              <w:fldChar w:fldCharType="end"/>
            </w:r>
          </w:p>
        </w:tc>
        <w:tc>
          <w:tcPr>
            <w:tcW w:w="5245" w:type="dxa"/>
          </w:tcPr>
          <w:p w14:paraId="6CA133B3" w14:textId="77777777" w:rsidR="00CE6D7F" w:rsidRPr="001B6C1F" w:rsidRDefault="00CE6D7F" w:rsidP="00FE2754">
            <w:pPr>
              <w:ind w:left="182" w:right="317"/>
              <w:jc w:val="both"/>
              <w:rPr>
                <w:rFonts w:cs="Times New Roman"/>
                <w:szCs w:val="20"/>
              </w:rPr>
            </w:pPr>
          </w:p>
          <w:p w14:paraId="7F493849" w14:textId="77777777" w:rsidR="00CE6D7F" w:rsidRPr="001B6C1F" w:rsidRDefault="00CE6D7F" w:rsidP="00FE2754">
            <w:pPr>
              <w:ind w:left="153"/>
              <w:jc w:val="both"/>
              <w:rPr>
                <w:rFonts w:eastAsia="Times New Roman" w:cs="Times New Roman"/>
                <w:b/>
                <w:bCs/>
                <w:szCs w:val="20"/>
                <w:lang w:eastAsia="ru-RU"/>
              </w:rPr>
            </w:pPr>
            <w:r w:rsidRPr="001B6C1F">
              <w:rPr>
                <w:rFonts w:eastAsia="Times New Roman" w:cs="Times New Roman"/>
                <w:b/>
                <w:bCs/>
                <w:szCs w:val="20"/>
                <w:lang w:eastAsia="ru-RU"/>
              </w:rPr>
              <w:t>Участник(и) долевого строительства:</w:t>
            </w:r>
          </w:p>
          <w:p w14:paraId="370135D7" w14:textId="77777777" w:rsidR="00CE6D7F" w:rsidRPr="001B6C1F" w:rsidRDefault="00CE6D7F" w:rsidP="00FE2754">
            <w:pPr>
              <w:ind w:left="182" w:right="317"/>
              <w:jc w:val="both"/>
              <w:rPr>
                <w:rFonts w:cs="Times New Roman"/>
                <w:szCs w:val="20"/>
              </w:rPr>
            </w:pPr>
            <w:r w:rsidRPr="001B6C1F">
              <w:rPr>
                <w:rFonts w:cs="Times New Roman"/>
                <w:szCs w:val="20"/>
              </w:rPr>
              <w:fldChar w:fldCharType="begin"/>
            </w:r>
            <w:r w:rsidRPr="001B6C1F">
              <w:rPr>
                <w:rFonts w:cs="Times New Roman"/>
                <w:szCs w:val="20"/>
              </w:rPr>
              <w:instrText xml:space="preserve"> MERGEFIELD  ДОЛЬЩИКИ_ПОДПИСИ_И_ДАННЫЕ  \* MERGEFORMAT </w:instrText>
            </w:r>
            <w:r w:rsidRPr="001B6C1F">
              <w:rPr>
                <w:rFonts w:cs="Times New Roman"/>
                <w:szCs w:val="20"/>
              </w:rPr>
              <w:fldChar w:fldCharType="separate"/>
            </w:r>
            <w:r w:rsidRPr="001B6C1F">
              <w:rPr>
                <w:rFonts w:cs="Times New Roman"/>
                <w:noProof/>
                <w:szCs w:val="20"/>
              </w:rPr>
              <w:t>«ДОЛЬЩИКИ_ПОДПИСИ_И_ДАННЫЕ»</w:t>
            </w:r>
            <w:r w:rsidRPr="001B6C1F">
              <w:rPr>
                <w:rFonts w:cs="Times New Roman"/>
                <w:szCs w:val="20"/>
              </w:rPr>
              <w:fldChar w:fldCharType="end"/>
            </w:r>
          </w:p>
          <w:p w14:paraId="447B538B" w14:textId="77777777" w:rsidR="00CE6D7F" w:rsidRPr="001B6C1F" w:rsidRDefault="00CE6D7F" w:rsidP="00FE2754">
            <w:pPr>
              <w:jc w:val="both"/>
              <w:rPr>
                <w:rFonts w:cs="Times New Roman"/>
                <w:szCs w:val="20"/>
              </w:rPr>
            </w:pPr>
          </w:p>
        </w:tc>
      </w:tr>
    </w:tbl>
    <w:p w14:paraId="73ED8285" w14:textId="77777777" w:rsidR="001B6C1F" w:rsidRDefault="001B6C1F" w:rsidP="00FE2754">
      <w:pPr>
        <w:spacing w:after="0" w:line="240" w:lineRule="auto"/>
        <w:ind w:firstLine="567"/>
        <w:jc w:val="right"/>
        <w:rPr>
          <w:rFonts w:cs="Times New Roman"/>
          <w:szCs w:val="20"/>
        </w:rPr>
      </w:pPr>
    </w:p>
    <w:p w14:paraId="3298EDD4" w14:textId="77777777" w:rsidR="001B6C1F" w:rsidRDefault="001B6C1F">
      <w:pPr>
        <w:rPr>
          <w:rFonts w:cs="Times New Roman"/>
          <w:szCs w:val="20"/>
        </w:rPr>
      </w:pPr>
      <w:r>
        <w:rPr>
          <w:rFonts w:cs="Times New Roman"/>
          <w:szCs w:val="20"/>
        </w:rPr>
        <w:br w:type="page"/>
      </w:r>
    </w:p>
    <w:p w14:paraId="52C94532" w14:textId="79B512A3" w:rsidR="00413F0C" w:rsidRPr="001B6C1F" w:rsidRDefault="00634F7B" w:rsidP="00FE2754">
      <w:pPr>
        <w:spacing w:after="0" w:line="240" w:lineRule="auto"/>
        <w:ind w:firstLine="567"/>
        <w:jc w:val="right"/>
        <w:rPr>
          <w:rFonts w:cs="Times New Roman"/>
          <w:szCs w:val="20"/>
        </w:rPr>
      </w:pPr>
      <w:r w:rsidRPr="001B6C1F">
        <w:rPr>
          <w:rFonts w:cs="Times New Roman"/>
          <w:szCs w:val="20"/>
        </w:rPr>
        <w:lastRenderedPageBreak/>
        <w:t>Приложение № 2 к договору</w:t>
      </w:r>
      <w:r w:rsidRPr="001B6C1F">
        <w:rPr>
          <w:rFonts w:cs="Times New Roman"/>
          <w:szCs w:val="20"/>
        </w:rPr>
        <w:br/>
      </w:r>
      <w:r w:rsidR="00413F0C" w:rsidRPr="001B6C1F">
        <w:rPr>
          <w:rFonts w:cs="Times New Roman"/>
          <w:szCs w:val="20"/>
        </w:rPr>
        <w:t>участия в долевом строительстве</w:t>
      </w:r>
    </w:p>
    <w:p w14:paraId="0E7060EA" w14:textId="6777CD60" w:rsidR="00413F0C" w:rsidRPr="001B6C1F" w:rsidRDefault="00413F0C" w:rsidP="00EB5D04">
      <w:pPr>
        <w:spacing w:after="0" w:line="240" w:lineRule="auto"/>
        <w:ind w:firstLine="567"/>
        <w:jc w:val="right"/>
        <w:rPr>
          <w:rFonts w:cs="Times New Roman"/>
          <w:szCs w:val="20"/>
        </w:rPr>
      </w:pPr>
      <w:r w:rsidRPr="001B6C1F">
        <w:rPr>
          <w:rFonts w:cs="Times New Roman"/>
          <w:szCs w:val="20"/>
        </w:rPr>
        <w:t xml:space="preserve">№ </w:t>
      </w:r>
      <w:r w:rsidR="00316348" w:rsidRPr="001B6C1F">
        <w:rPr>
          <w:rFonts w:cs="Times New Roman"/>
          <w:szCs w:val="20"/>
        </w:rPr>
        <w:t>КИН.2/</w:t>
      </w:r>
      <w:r w:rsidRPr="001B6C1F">
        <w:rPr>
          <w:rFonts w:cs="Times New Roman"/>
          <w:szCs w:val="20"/>
        </w:rPr>
        <w:fldChar w:fldCharType="begin"/>
      </w:r>
      <w:r w:rsidRPr="001B6C1F">
        <w:rPr>
          <w:rFonts w:cs="Times New Roman"/>
          <w:szCs w:val="20"/>
        </w:rPr>
        <w:instrText xml:space="preserve"> MERGEFIELD  ПОМЕЩЕНИЕ_НОМЕР  \* MERGEFORMAT </w:instrText>
      </w:r>
      <w:r w:rsidRPr="001B6C1F">
        <w:rPr>
          <w:rFonts w:cs="Times New Roman"/>
          <w:szCs w:val="20"/>
        </w:rPr>
        <w:fldChar w:fldCharType="separate"/>
      </w:r>
      <w:r w:rsidRPr="001B6C1F">
        <w:rPr>
          <w:rFonts w:cs="Times New Roman"/>
          <w:szCs w:val="20"/>
        </w:rPr>
        <w:t>«ПОМЕЩЕНИЕ_НОМЕР»</w:t>
      </w:r>
      <w:r w:rsidRPr="001B6C1F">
        <w:rPr>
          <w:rFonts w:cs="Times New Roman"/>
          <w:szCs w:val="20"/>
        </w:rPr>
        <w:fldChar w:fldCharType="end"/>
      </w:r>
      <w:r w:rsidR="000E7DD7" w:rsidRPr="001B6C1F">
        <w:rPr>
          <w:rFonts w:cs="Times New Roman"/>
          <w:szCs w:val="20"/>
        </w:rPr>
        <w:t xml:space="preserve"> </w:t>
      </w:r>
      <w:r w:rsidR="000E7DD7" w:rsidRPr="001B6C1F">
        <w:rPr>
          <w:rFonts w:cs="Times New Roman"/>
          <w:szCs w:val="20"/>
        </w:rPr>
        <w:fldChar w:fldCharType="begin"/>
      </w:r>
      <w:r w:rsidR="000E7DD7" w:rsidRPr="001B6C1F">
        <w:rPr>
          <w:rFonts w:cs="Times New Roman"/>
          <w:szCs w:val="20"/>
        </w:rPr>
        <w:instrText xml:space="preserve"> MERGEFIELD  ДДУ_ДАТА  \* MERGEFORMAT </w:instrText>
      </w:r>
      <w:r w:rsidR="000E7DD7" w:rsidRPr="001B6C1F">
        <w:rPr>
          <w:rFonts w:cs="Times New Roman"/>
          <w:szCs w:val="20"/>
        </w:rPr>
        <w:fldChar w:fldCharType="separate"/>
      </w:r>
      <w:r w:rsidR="000E7DD7" w:rsidRPr="001B6C1F">
        <w:rPr>
          <w:rFonts w:cs="Times New Roman"/>
          <w:szCs w:val="20"/>
        </w:rPr>
        <w:t>«ДДУ_ДАТА»</w:t>
      </w:r>
      <w:r w:rsidR="000E7DD7" w:rsidRPr="001B6C1F">
        <w:rPr>
          <w:rFonts w:cs="Times New Roman"/>
          <w:szCs w:val="20"/>
        </w:rPr>
        <w:fldChar w:fldCharType="end"/>
      </w:r>
    </w:p>
    <w:p w14:paraId="6F992C96" w14:textId="7F253E05" w:rsidR="00634F7B" w:rsidRPr="001B6C1F" w:rsidRDefault="00634F7B" w:rsidP="00FE2754">
      <w:pPr>
        <w:spacing w:after="0" w:line="240" w:lineRule="auto"/>
        <w:ind w:firstLine="567"/>
        <w:jc w:val="right"/>
        <w:rPr>
          <w:rFonts w:cs="Times New Roman"/>
          <w:szCs w:val="20"/>
        </w:rPr>
      </w:pPr>
    </w:p>
    <w:p w14:paraId="625070D9" w14:textId="77777777" w:rsidR="00634F7B" w:rsidRPr="001B6C1F" w:rsidRDefault="00634F7B" w:rsidP="00FE2754">
      <w:pPr>
        <w:spacing w:after="0" w:line="240" w:lineRule="auto"/>
        <w:ind w:firstLine="567"/>
        <w:rPr>
          <w:rFonts w:cs="Times New Roman"/>
          <w:b/>
          <w:bCs/>
          <w:szCs w:val="20"/>
        </w:rPr>
      </w:pPr>
    </w:p>
    <w:p w14:paraId="43062680" w14:textId="567CF09B" w:rsidR="00634F7B" w:rsidRPr="001B6C1F" w:rsidRDefault="00634F7B" w:rsidP="00FE2754">
      <w:pPr>
        <w:spacing w:after="0" w:line="240" w:lineRule="auto"/>
        <w:ind w:firstLine="567"/>
        <w:jc w:val="center"/>
        <w:rPr>
          <w:rFonts w:cs="Times New Roman"/>
          <w:b/>
          <w:bCs/>
          <w:szCs w:val="20"/>
        </w:rPr>
      </w:pPr>
      <w:r w:rsidRPr="001B6C1F">
        <w:rPr>
          <w:rFonts w:cs="Times New Roman"/>
          <w:b/>
          <w:bCs/>
          <w:szCs w:val="20"/>
        </w:rPr>
        <w:t>Цена договора, сроки и размеры платежей</w:t>
      </w:r>
    </w:p>
    <w:p w14:paraId="7B95E267" w14:textId="77777777" w:rsidR="00CE6D7F" w:rsidRPr="001B6C1F" w:rsidRDefault="00CE6D7F" w:rsidP="00FE2754">
      <w:pPr>
        <w:spacing w:after="0" w:line="240" w:lineRule="auto"/>
        <w:jc w:val="both"/>
        <w:rPr>
          <w:rFonts w:cs="Times New Roman"/>
          <w:b/>
          <w:bCs/>
          <w:szCs w:val="20"/>
        </w:rPr>
      </w:pPr>
    </w:p>
    <w:p w14:paraId="5DFFC507" w14:textId="08889A58" w:rsidR="00634F7B" w:rsidRPr="001B6C1F" w:rsidRDefault="00634F7B" w:rsidP="00FE2754">
      <w:pPr>
        <w:spacing w:after="0" w:line="240" w:lineRule="auto"/>
        <w:jc w:val="both"/>
        <w:rPr>
          <w:rFonts w:cs="Times New Roman"/>
          <w:szCs w:val="20"/>
        </w:rPr>
      </w:pPr>
      <w:r w:rsidRPr="001B6C1F">
        <w:rPr>
          <w:rFonts w:cs="Times New Roman"/>
          <w:szCs w:val="20"/>
        </w:rPr>
        <w:t xml:space="preserve">Цена договора: </w:t>
      </w:r>
      <w:r w:rsidRPr="001B6C1F">
        <w:rPr>
          <w:rFonts w:cs="Times New Roman"/>
          <w:szCs w:val="20"/>
        </w:rPr>
        <w:fldChar w:fldCharType="begin"/>
      </w:r>
      <w:r w:rsidRPr="001B6C1F">
        <w:rPr>
          <w:rFonts w:cs="Times New Roman"/>
          <w:szCs w:val="20"/>
        </w:rPr>
        <w:instrText xml:space="preserve"> MERGEFIELD  ДДУ_СТОИМОСТЬ  \* MERGEFORMAT </w:instrText>
      </w:r>
      <w:r w:rsidRPr="001B6C1F">
        <w:rPr>
          <w:rFonts w:cs="Times New Roman"/>
          <w:szCs w:val="20"/>
        </w:rPr>
        <w:fldChar w:fldCharType="separate"/>
      </w:r>
      <w:r w:rsidRPr="001B6C1F">
        <w:rPr>
          <w:rFonts w:cs="Times New Roman"/>
          <w:szCs w:val="20"/>
        </w:rPr>
        <w:t>«ДДУ_СТОИМОСТЬ»</w:t>
      </w:r>
      <w:r w:rsidRPr="001B6C1F">
        <w:rPr>
          <w:rFonts w:cs="Times New Roman"/>
          <w:szCs w:val="20"/>
        </w:rPr>
        <w:fldChar w:fldCharType="end"/>
      </w:r>
    </w:p>
    <w:p w14:paraId="7CB1DC8A" w14:textId="77777777" w:rsidR="00CE6D7F" w:rsidRPr="001B6C1F" w:rsidRDefault="00CE6D7F" w:rsidP="00FE2754">
      <w:pPr>
        <w:spacing w:after="0" w:line="240" w:lineRule="auto"/>
        <w:jc w:val="both"/>
        <w:rPr>
          <w:rFonts w:cs="Times New Roman"/>
          <w:szCs w:val="20"/>
        </w:rPr>
      </w:pPr>
    </w:p>
    <w:p w14:paraId="38369727" w14:textId="401B91B6" w:rsidR="00634F7B" w:rsidRPr="001B6C1F" w:rsidRDefault="00634F7B" w:rsidP="00FE2754">
      <w:pPr>
        <w:spacing w:after="0" w:line="240" w:lineRule="auto"/>
        <w:jc w:val="both"/>
        <w:rPr>
          <w:rFonts w:cs="Times New Roman"/>
          <w:szCs w:val="20"/>
        </w:rPr>
      </w:pPr>
      <w:r w:rsidRPr="001B6C1F">
        <w:rPr>
          <w:rFonts w:cs="Times New Roman"/>
          <w:szCs w:val="20"/>
        </w:rPr>
        <w:t>Сроки оплаты:</w:t>
      </w:r>
    </w:p>
    <w:p w14:paraId="4EC063A5" w14:textId="77777777" w:rsidR="00CE6D7F" w:rsidRPr="001B6C1F" w:rsidRDefault="00CE6D7F" w:rsidP="00FE2754">
      <w:pPr>
        <w:spacing w:after="0" w:line="240" w:lineRule="auto"/>
        <w:jc w:val="both"/>
        <w:rPr>
          <w:rFonts w:cs="Times New Roman"/>
          <w:szCs w:val="20"/>
        </w:rPr>
      </w:pPr>
    </w:p>
    <w:p w14:paraId="21518571" w14:textId="3FE6675D" w:rsidR="00634F7B" w:rsidRPr="001B6C1F" w:rsidRDefault="00634F7B" w:rsidP="00FE2754">
      <w:pPr>
        <w:spacing w:after="0" w:line="240" w:lineRule="auto"/>
        <w:jc w:val="both"/>
        <w:rPr>
          <w:rFonts w:cs="Times New Roman"/>
          <w:szCs w:val="20"/>
        </w:rPr>
      </w:pPr>
      <w:r w:rsidRPr="001B6C1F">
        <w:rPr>
          <w:rFonts w:cs="Times New Roman"/>
          <w:szCs w:val="20"/>
        </w:rPr>
        <w:t xml:space="preserve">- сумма в размере </w:t>
      </w:r>
      <w:r w:rsidRPr="001B6C1F">
        <w:rPr>
          <w:rFonts w:cs="Times New Roman"/>
          <w:szCs w:val="20"/>
        </w:rPr>
        <w:fldChar w:fldCharType="begin"/>
      </w:r>
      <w:r w:rsidRPr="001B6C1F">
        <w:rPr>
          <w:rFonts w:cs="Times New Roman"/>
          <w:szCs w:val="20"/>
        </w:rPr>
        <w:instrText xml:space="preserve"> MERGEFIELD  ДДУ_СТОИМОСТЬ  \* MERGEFORMAT </w:instrText>
      </w:r>
      <w:r w:rsidRPr="001B6C1F">
        <w:rPr>
          <w:rFonts w:cs="Times New Roman"/>
          <w:szCs w:val="20"/>
        </w:rPr>
        <w:fldChar w:fldCharType="separate"/>
      </w:r>
      <w:r w:rsidRPr="001B6C1F">
        <w:rPr>
          <w:rFonts w:cs="Times New Roman"/>
          <w:szCs w:val="20"/>
        </w:rPr>
        <w:t>«ДДУ_СТОИМОСТЬ»</w:t>
      </w:r>
      <w:r w:rsidRPr="001B6C1F">
        <w:rPr>
          <w:rFonts w:cs="Times New Roman"/>
          <w:szCs w:val="20"/>
        </w:rPr>
        <w:fldChar w:fldCharType="end"/>
      </w:r>
      <w:r w:rsidRPr="001B6C1F">
        <w:rPr>
          <w:rFonts w:cs="Times New Roman"/>
          <w:szCs w:val="20"/>
        </w:rPr>
        <w:t xml:space="preserve"> оплачивается в течение 3 (</w:t>
      </w:r>
      <w:r w:rsidR="00413F0C" w:rsidRPr="001B6C1F">
        <w:rPr>
          <w:rFonts w:cs="Times New Roman"/>
          <w:szCs w:val="20"/>
        </w:rPr>
        <w:t>т</w:t>
      </w:r>
      <w:r w:rsidRPr="001B6C1F">
        <w:rPr>
          <w:rFonts w:cs="Times New Roman"/>
          <w:szCs w:val="20"/>
        </w:rPr>
        <w:t>рех) календарных дней со дня, следующего за днем регистрации настоящего Договора в Управлении Федеральной службы государственной регистрации, кадастра и картографии на счет эскроу;</w:t>
      </w:r>
    </w:p>
    <w:p w14:paraId="4F790476" w14:textId="77777777" w:rsidR="00634F7B" w:rsidRPr="001B6C1F" w:rsidRDefault="00634F7B" w:rsidP="00FE2754">
      <w:pPr>
        <w:spacing w:after="0" w:line="240" w:lineRule="auto"/>
        <w:ind w:firstLine="567"/>
        <w:jc w:val="both"/>
        <w:rPr>
          <w:rFonts w:cs="Times New Roman"/>
          <w:szCs w:val="20"/>
        </w:rPr>
      </w:pPr>
    </w:p>
    <w:tbl>
      <w:tblPr>
        <w:tblW w:w="10393" w:type="dxa"/>
        <w:tblCellMar>
          <w:left w:w="30" w:type="dxa"/>
          <w:right w:w="0" w:type="dxa"/>
        </w:tblCellMar>
        <w:tblLook w:val="04A0" w:firstRow="1" w:lastRow="0" w:firstColumn="1" w:lastColumn="0" w:noHBand="0" w:noVBand="1"/>
      </w:tblPr>
      <w:tblGrid>
        <w:gridCol w:w="36"/>
        <w:gridCol w:w="2919"/>
        <w:gridCol w:w="3075"/>
        <w:gridCol w:w="1724"/>
        <w:gridCol w:w="1614"/>
        <w:gridCol w:w="36"/>
        <w:gridCol w:w="944"/>
        <w:gridCol w:w="45"/>
      </w:tblGrid>
      <w:tr w:rsidR="00634F7B" w:rsidRPr="001B6C1F" w14:paraId="1AF48910" w14:textId="77777777" w:rsidTr="00983A39">
        <w:trPr>
          <w:trHeight w:val="510"/>
        </w:trPr>
        <w:tc>
          <w:tcPr>
            <w:tcW w:w="0" w:type="auto"/>
            <w:tcBorders>
              <w:left w:val="nil"/>
              <w:bottom w:val="nil"/>
              <w:right w:val="nil"/>
            </w:tcBorders>
            <w:vAlign w:val="center"/>
            <w:hideMark/>
          </w:tcPr>
          <w:p w14:paraId="70ACF67C" w14:textId="77777777" w:rsidR="00634F7B" w:rsidRPr="001B6C1F" w:rsidRDefault="00634F7B" w:rsidP="00FE2754">
            <w:pPr>
              <w:spacing w:after="0" w:line="240" w:lineRule="auto"/>
              <w:ind w:firstLine="567"/>
              <w:jc w:val="both"/>
              <w:rPr>
                <w:rFonts w:cs="Times New Roman"/>
                <w:szCs w:val="20"/>
              </w:rPr>
            </w:pPr>
          </w:p>
        </w:tc>
        <w:tc>
          <w:tcPr>
            <w:tcW w:w="2919" w:type="dxa"/>
            <w:tcBorders>
              <w:top w:val="single" w:sz="6" w:space="0" w:color="000000"/>
              <w:left w:val="single" w:sz="6" w:space="0" w:color="000000"/>
              <w:bottom w:val="single" w:sz="6" w:space="0" w:color="000000"/>
              <w:right w:val="single" w:sz="6" w:space="0" w:color="000000"/>
            </w:tcBorders>
            <w:vAlign w:val="center"/>
            <w:hideMark/>
          </w:tcPr>
          <w:p w14:paraId="3678E829" w14:textId="77777777" w:rsidR="00634F7B" w:rsidRPr="001B6C1F" w:rsidRDefault="00634F7B" w:rsidP="00FE2754">
            <w:pPr>
              <w:spacing w:after="0" w:line="240" w:lineRule="auto"/>
              <w:ind w:firstLine="567"/>
              <w:jc w:val="both"/>
              <w:rPr>
                <w:rFonts w:cs="Times New Roman"/>
                <w:szCs w:val="20"/>
              </w:rPr>
            </w:pPr>
            <w:r w:rsidRPr="001B6C1F">
              <w:rPr>
                <w:rFonts w:cs="Times New Roman"/>
                <w:szCs w:val="20"/>
              </w:rPr>
              <w:t>Цена договора, руб.</w:t>
            </w:r>
          </w:p>
        </w:tc>
        <w:tc>
          <w:tcPr>
            <w:tcW w:w="3075" w:type="dxa"/>
            <w:tcBorders>
              <w:top w:val="single" w:sz="6" w:space="0" w:color="000000"/>
              <w:bottom w:val="single" w:sz="6" w:space="0" w:color="000000"/>
              <w:right w:val="single" w:sz="6" w:space="0" w:color="000000"/>
            </w:tcBorders>
            <w:vAlign w:val="center"/>
            <w:hideMark/>
          </w:tcPr>
          <w:p w14:paraId="576F4323" w14:textId="77777777" w:rsidR="00634F7B" w:rsidRPr="001B6C1F" w:rsidRDefault="00634F7B" w:rsidP="00D23E1A">
            <w:pPr>
              <w:spacing w:after="0" w:line="240" w:lineRule="auto"/>
              <w:jc w:val="both"/>
              <w:rPr>
                <w:rFonts w:cs="Times New Roman"/>
                <w:szCs w:val="20"/>
              </w:rPr>
            </w:pPr>
            <w:r w:rsidRPr="001B6C1F">
              <w:rPr>
                <w:rFonts w:cs="Times New Roman"/>
                <w:szCs w:val="20"/>
              </w:rPr>
              <w:fldChar w:fldCharType="begin"/>
            </w:r>
            <w:r w:rsidRPr="001B6C1F">
              <w:rPr>
                <w:rFonts w:cs="Times New Roman"/>
                <w:szCs w:val="20"/>
              </w:rPr>
              <w:instrText xml:space="preserve"> MERGEFIELD  ДДУ_СТОИМОСТЬ  \* MERGEFORMAT </w:instrText>
            </w:r>
            <w:r w:rsidRPr="001B6C1F">
              <w:rPr>
                <w:rFonts w:cs="Times New Roman"/>
                <w:szCs w:val="20"/>
              </w:rPr>
              <w:fldChar w:fldCharType="separate"/>
            </w:r>
            <w:r w:rsidRPr="001B6C1F">
              <w:rPr>
                <w:rFonts w:cs="Times New Roman"/>
                <w:szCs w:val="20"/>
              </w:rPr>
              <w:t>«ДДУ_СТОИМОСТЬ»</w:t>
            </w:r>
            <w:r w:rsidRPr="001B6C1F">
              <w:rPr>
                <w:rFonts w:cs="Times New Roman"/>
                <w:szCs w:val="20"/>
              </w:rPr>
              <w:fldChar w:fldCharType="end"/>
            </w:r>
          </w:p>
        </w:tc>
        <w:tc>
          <w:tcPr>
            <w:tcW w:w="1724" w:type="dxa"/>
            <w:tcBorders>
              <w:top w:val="nil"/>
              <w:bottom w:val="nil"/>
              <w:right w:val="nil"/>
            </w:tcBorders>
            <w:vAlign w:val="center"/>
            <w:hideMark/>
          </w:tcPr>
          <w:p w14:paraId="626F722D" w14:textId="77777777" w:rsidR="00634F7B" w:rsidRPr="001B6C1F" w:rsidRDefault="00634F7B" w:rsidP="00FE2754">
            <w:pPr>
              <w:spacing w:after="0" w:line="240" w:lineRule="auto"/>
              <w:ind w:firstLine="567"/>
              <w:jc w:val="both"/>
              <w:rPr>
                <w:rFonts w:cs="Times New Roman"/>
                <w:szCs w:val="20"/>
              </w:rPr>
            </w:pPr>
          </w:p>
        </w:tc>
        <w:tc>
          <w:tcPr>
            <w:tcW w:w="1614" w:type="dxa"/>
            <w:vAlign w:val="center"/>
            <w:hideMark/>
          </w:tcPr>
          <w:p w14:paraId="687C07BB" w14:textId="77777777" w:rsidR="00634F7B" w:rsidRPr="001B6C1F" w:rsidRDefault="00634F7B" w:rsidP="00FE2754">
            <w:pPr>
              <w:spacing w:after="0" w:line="240" w:lineRule="auto"/>
              <w:ind w:firstLine="567"/>
              <w:jc w:val="both"/>
              <w:rPr>
                <w:rFonts w:cs="Times New Roman"/>
                <w:szCs w:val="20"/>
              </w:rPr>
            </w:pPr>
          </w:p>
        </w:tc>
        <w:tc>
          <w:tcPr>
            <w:tcW w:w="0" w:type="auto"/>
            <w:vAlign w:val="center"/>
            <w:hideMark/>
          </w:tcPr>
          <w:p w14:paraId="79417389" w14:textId="77777777" w:rsidR="00634F7B" w:rsidRPr="001B6C1F" w:rsidRDefault="00634F7B" w:rsidP="00FE2754">
            <w:pPr>
              <w:spacing w:after="0" w:line="240" w:lineRule="auto"/>
              <w:ind w:firstLine="567"/>
              <w:jc w:val="both"/>
              <w:rPr>
                <w:rFonts w:cs="Times New Roman"/>
                <w:szCs w:val="20"/>
              </w:rPr>
            </w:pPr>
          </w:p>
        </w:tc>
        <w:tc>
          <w:tcPr>
            <w:tcW w:w="944" w:type="dxa"/>
            <w:vAlign w:val="center"/>
            <w:hideMark/>
          </w:tcPr>
          <w:p w14:paraId="5EFA5078" w14:textId="77777777" w:rsidR="00634F7B" w:rsidRPr="001B6C1F" w:rsidRDefault="00634F7B" w:rsidP="00FE2754">
            <w:pPr>
              <w:spacing w:after="0" w:line="240" w:lineRule="auto"/>
              <w:ind w:firstLine="567"/>
              <w:jc w:val="both"/>
              <w:rPr>
                <w:rFonts w:cs="Times New Roman"/>
                <w:szCs w:val="20"/>
              </w:rPr>
            </w:pPr>
          </w:p>
        </w:tc>
        <w:tc>
          <w:tcPr>
            <w:tcW w:w="45" w:type="dxa"/>
            <w:vAlign w:val="center"/>
            <w:hideMark/>
          </w:tcPr>
          <w:p w14:paraId="43EDF59E" w14:textId="77777777" w:rsidR="00634F7B" w:rsidRPr="001B6C1F" w:rsidRDefault="00634F7B" w:rsidP="00FE2754">
            <w:pPr>
              <w:spacing w:after="0" w:line="240" w:lineRule="auto"/>
              <w:ind w:firstLine="567"/>
              <w:jc w:val="both"/>
              <w:rPr>
                <w:rFonts w:cs="Times New Roman"/>
                <w:szCs w:val="20"/>
              </w:rPr>
            </w:pPr>
          </w:p>
        </w:tc>
      </w:tr>
      <w:tr w:rsidR="00634F7B" w:rsidRPr="001B6C1F" w14:paraId="18A5C173" w14:textId="77777777" w:rsidTr="00983A39">
        <w:trPr>
          <w:gridAfter w:val="1"/>
          <w:wAfter w:w="45" w:type="dxa"/>
          <w:trHeight w:val="510"/>
        </w:trPr>
        <w:tc>
          <w:tcPr>
            <w:tcW w:w="0" w:type="auto"/>
            <w:tcBorders>
              <w:left w:val="nil"/>
              <w:bottom w:val="nil"/>
              <w:right w:val="nil"/>
            </w:tcBorders>
            <w:vAlign w:val="center"/>
            <w:hideMark/>
          </w:tcPr>
          <w:p w14:paraId="323AFC69" w14:textId="77777777" w:rsidR="00634F7B" w:rsidRPr="001B6C1F" w:rsidRDefault="00634F7B" w:rsidP="00FE2754">
            <w:pPr>
              <w:spacing w:after="0" w:line="240" w:lineRule="auto"/>
              <w:ind w:firstLine="567"/>
              <w:jc w:val="both"/>
              <w:rPr>
                <w:rFonts w:cs="Times New Roman"/>
                <w:szCs w:val="20"/>
              </w:rPr>
            </w:pPr>
          </w:p>
        </w:tc>
        <w:tc>
          <w:tcPr>
            <w:tcW w:w="2919" w:type="dxa"/>
            <w:tcBorders>
              <w:left w:val="single" w:sz="6" w:space="0" w:color="000000"/>
              <w:bottom w:val="single" w:sz="6" w:space="0" w:color="000000"/>
              <w:right w:val="single" w:sz="6" w:space="0" w:color="000000"/>
            </w:tcBorders>
            <w:vAlign w:val="center"/>
            <w:hideMark/>
          </w:tcPr>
          <w:p w14:paraId="1BF21A91" w14:textId="77777777" w:rsidR="00634F7B" w:rsidRPr="001B6C1F" w:rsidRDefault="00634F7B" w:rsidP="00FE2754">
            <w:pPr>
              <w:spacing w:after="0" w:line="240" w:lineRule="auto"/>
              <w:ind w:firstLine="567"/>
              <w:jc w:val="both"/>
              <w:rPr>
                <w:rFonts w:cs="Times New Roman"/>
                <w:szCs w:val="20"/>
              </w:rPr>
            </w:pPr>
            <w:r w:rsidRPr="001B6C1F">
              <w:rPr>
                <w:rFonts w:cs="Times New Roman"/>
                <w:szCs w:val="20"/>
              </w:rPr>
              <w:t>Сумма, руб.</w:t>
            </w:r>
          </w:p>
        </w:tc>
        <w:tc>
          <w:tcPr>
            <w:tcW w:w="3075" w:type="dxa"/>
            <w:tcBorders>
              <w:bottom w:val="single" w:sz="6" w:space="0" w:color="000000"/>
              <w:right w:val="single" w:sz="6" w:space="0" w:color="000000"/>
            </w:tcBorders>
            <w:vAlign w:val="center"/>
            <w:hideMark/>
          </w:tcPr>
          <w:p w14:paraId="31F1FF06" w14:textId="77777777" w:rsidR="00634F7B" w:rsidRPr="001B6C1F" w:rsidRDefault="00634F7B" w:rsidP="00D23E1A">
            <w:pPr>
              <w:spacing w:after="0" w:line="240" w:lineRule="auto"/>
              <w:jc w:val="both"/>
              <w:rPr>
                <w:rFonts w:cs="Times New Roman"/>
                <w:szCs w:val="20"/>
              </w:rPr>
            </w:pPr>
            <w:r w:rsidRPr="001B6C1F">
              <w:rPr>
                <w:rFonts w:cs="Times New Roman"/>
                <w:szCs w:val="20"/>
              </w:rPr>
              <w:fldChar w:fldCharType="begin"/>
            </w:r>
            <w:r w:rsidRPr="001B6C1F">
              <w:rPr>
                <w:rFonts w:cs="Times New Roman"/>
                <w:szCs w:val="20"/>
              </w:rPr>
              <w:instrText xml:space="preserve"> MERGEFIELD  ДДУ_СТОИМОСТЬ  \* MERGEFORMAT </w:instrText>
            </w:r>
            <w:r w:rsidRPr="001B6C1F">
              <w:rPr>
                <w:rFonts w:cs="Times New Roman"/>
                <w:szCs w:val="20"/>
              </w:rPr>
              <w:fldChar w:fldCharType="separate"/>
            </w:r>
            <w:r w:rsidRPr="001B6C1F">
              <w:rPr>
                <w:rFonts w:cs="Times New Roman"/>
                <w:szCs w:val="20"/>
              </w:rPr>
              <w:t>«ДДУ_СТОИМОСТЬ»</w:t>
            </w:r>
            <w:r w:rsidRPr="001B6C1F">
              <w:rPr>
                <w:rFonts w:cs="Times New Roman"/>
                <w:szCs w:val="20"/>
              </w:rPr>
              <w:fldChar w:fldCharType="end"/>
            </w:r>
          </w:p>
        </w:tc>
        <w:tc>
          <w:tcPr>
            <w:tcW w:w="4318" w:type="dxa"/>
            <w:gridSpan w:val="4"/>
            <w:vAlign w:val="center"/>
            <w:hideMark/>
          </w:tcPr>
          <w:p w14:paraId="2BD1548F" w14:textId="77777777" w:rsidR="00634F7B" w:rsidRPr="001B6C1F" w:rsidRDefault="00634F7B" w:rsidP="00FE2754">
            <w:pPr>
              <w:spacing w:after="0" w:line="240" w:lineRule="auto"/>
              <w:jc w:val="both"/>
              <w:rPr>
                <w:rFonts w:cs="Times New Roman"/>
                <w:szCs w:val="20"/>
              </w:rPr>
            </w:pPr>
            <w:r w:rsidRPr="001B6C1F">
              <w:rPr>
                <w:rFonts w:cs="Times New Roman"/>
                <w:szCs w:val="20"/>
              </w:rPr>
              <w:t>В течение 3 (трех) календарных дней со дня, следующего за днем государственной регистрации договора</w:t>
            </w:r>
          </w:p>
        </w:tc>
      </w:tr>
    </w:tbl>
    <w:p w14:paraId="29FB27E7" w14:textId="77777777" w:rsidR="00634F7B" w:rsidRPr="001B6C1F" w:rsidRDefault="00634F7B" w:rsidP="00FE2754">
      <w:pPr>
        <w:spacing w:after="0" w:line="240" w:lineRule="auto"/>
        <w:ind w:firstLine="567"/>
        <w:jc w:val="both"/>
        <w:rPr>
          <w:rFonts w:cs="Times New Roman"/>
          <w:szCs w:val="20"/>
        </w:rPr>
      </w:pPr>
    </w:p>
    <w:p w14:paraId="23369B91" w14:textId="77777777" w:rsidR="00634F7B" w:rsidRPr="001B6C1F" w:rsidRDefault="00634F7B" w:rsidP="00FE2754">
      <w:pPr>
        <w:spacing w:after="0" w:line="240" w:lineRule="auto"/>
        <w:ind w:firstLine="567"/>
        <w:jc w:val="both"/>
        <w:rPr>
          <w:rFonts w:cs="Times New Roman"/>
          <w:b/>
          <w:bCs/>
          <w:szCs w:val="20"/>
        </w:rPr>
      </w:pPr>
    </w:p>
    <w:p w14:paraId="263B30E2" w14:textId="4A535F98" w:rsidR="00B921B8" w:rsidRPr="001B6C1F" w:rsidRDefault="00B921B8" w:rsidP="00FE2754">
      <w:pPr>
        <w:spacing w:after="0" w:line="240" w:lineRule="auto"/>
        <w:ind w:firstLine="567"/>
        <w:jc w:val="both"/>
        <w:rPr>
          <w:rFonts w:cs="Times New Roman"/>
          <w:szCs w:val="20"/>
        </w:rPr>
      </w:pPr>
    </w:p>
    <w:p w14:paraId="3DD2547E" w14:textId="77777777" w:rsidR="00413F0C" w:rsidRPr="001B6C1F" w:rsidRDefault="00413F0C" w:rsidP="00FE2754">
      <w:pPr>
        <w:spacing w:after="0" w:line="240" w:lineRule="auto"/>
        <w:jc w:val="center"/>
        <w:rPr>
          <w:rFonts w:cs="Times New Roman"/>
          <w:szCs w:val="20"/>
        </w:rPr>
      </w:pPr>
      <w:r w:rsidRPr="001B6C1F">
        <w:rPr>
          <w:rFonts w:cs="Times New Roman"/>
          <w:b/>
          <w:bCs/>
          <w:szCs w:val="20"/>
        </w:rPr>
        <w:t>Реквизиты и подписи сторон</w:t>
      </w:r>
    </w:p>
    <w:p w14:paraId="7B872148" w14:textId="77777777" w:rsidR="00030E61" w:rsidRPr="001B6C1F" w:rsidRDefault="00030E61" w:rsidP="00FE2754">
      <w:pPr>
        <w:spacing w:after="0" w:line="240" w:lineRule="auto"/>
        <w:jc w:val="both"/>
        <w:rPr>
          <w:rFonts w:cs="Times New Roman"/>
          <w:szCs w:val="20"/>
        </w:rPr>
      </w:pPr>
    </w:p>
    <w:p w14:paraId="4CC79FB6" w14:textId="77777777" w:rsidR="00764632" w:rsidRPr="001B6C1F" w:rsidRDefault="00764632" w:rsidP="00FE2754">
      <w:pPr>
        <w:spacing w:after="0" w:line="240" w:lineRule="auto"/>
        <w:ind w:firstLine="567"/>
        <w:jc w:val="both"/>
        <w:rPr>
          <w:rFonts w:cs="Times New Roman"/>
          <w:szCs w:val="20"/>
        </w:rPr>
      </w:pPr>
    </w:p>
    <w:tbl>
      <w:tblPr>
        <w:tblStyle w:val="af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CE3C31" w:rsidRPr="001B6C1F" w14:paraId="5A7A4C60" w14:textId="77777777" w:rsidTr="00235D6B">
        <w:trPr>
          <w:trHeight w:val="3434"/>
        </w:trPr>
        <w:tc>
          <w:tcPr>
            <w:tcW w:w="5103" w:type="dxa"/>
          </w:tcPr>
          <w:p w14:paraId="408993A1" w14:textId="77777777" w:rsidR="00CE3C31" w:rsidRPr="001B6C1F" w:rsidRDefault="00CE3C31" w:rsidP="00FE2754">
            <w:pPr>
              <w:tabs>
                <w:tab w:val="left" w:pos="4715"/>
              </w:tabs>
              <w:ind w:right="175" w:firstLine="37"/>
              <w:jc w:val="both"/>
              <w:rPr>
                <w:rFonts w:cs="Times New Roman"/>
                <w:b/>
                <w:szCs w:val="20"/>
              </w:rPr>
            </w:pPr>
            <w:r w:rsidRPr="001B6C1F">
              <w:rPr>
                <w:rFonts w:cs="Times New Roman"/>
                <w:b/>
                <w:szCs w:val="20"/>
              </w:rPr>
              <w:t>Застройщик:</w:t>
            </w:r>
          </w:p>
          <w:p w14:paraId="78F15CD4" w14:textId="77777777" w:rsidR="00CE3C31" w:rsidRPr="001B6C1F" w:rsidRDefault="00CE3C31" w:rsidP="00FE2754">
            <w:pPr>
              <w:tabs>
                <w:tab w:val="left" w:pos="4715"/>
              </w:tabs>
              <w:ind w:right="175" w:firstLine="37"/>
              <w:jc w:val="both"/>
              <w:rPr>
                <w:rFonts w:cs="Times New Roman"/>
                <w:b/>
                <w:szCs w:val="20"/>
              </w:rPr>
            </w:pPr>
            <w:r w:rsidRPr="001B6C1F">
              <w:rPr>
                <w:rFonts w:cs="Times New Roman"/>
                <w:b/>
                <w:szCs w:val="20"/>
              </w:rPr>
              <w:t>Общество с ограниченной ответственностью «Специализированный застройщик «Группа ПИРС Девелопмент»</w:t>
            </w:r>
          </w:p>
          <w:p w14:paraId="69602A89" w14:textId="19F309EA" w:rsidR="00CE3C31" w:rsidRPr="001B6C1F" w:rsidRDefault="00CE3C31" w:rsidP="00FE2754">
            <w:pPr>
              <w:tabs>
                <w:tab w:val="left" w:pos="4715"/>
              </w:tabs>
              <w:ind w:right="175"/>
              <w:jc w:val="both"/>
              <w:rPr>
                <w:rFonts w:cs="Times New Roman"/>
                <w:szCs w:val="20"/>
              </w:rPr>
            </w:pPr>
            <w:r w:rsidRPr="001B6C1F">
              <w:rPr>
                <w:rFonts w:cs="Times New Roman"/>
                <w:szCs w:val="20"/>
              </w:rPr>
              <w:t>Юридический адрес: 125504, г.</w:t>
            </w:r>
            <w:r w:rsidR="006407F7" w:rsidRPr="001B6C1F">
              <w:rPr>
                <w:rFonts w:cs="Times New Roman"/>
                <w:szCs w:val="20"/>
              </w:rPr>
              <w:t xml:space="preserve"> Москва, </w:t>
            </w:r>
            <w:r w:rsidRPr="001B6C1F">
              <w:rPr>
                <w:rFonts w:cs="Times New Roman"/>
                <w:szCs w:val="20"/>
              </w:rPr>
              <w:t>вн.</w:t>
            </w:r>
            <w:r w:rsidR="006407F7" w:rsidRPr="001B6C1F">
              <w:rPr>
                <w:rFonts w:cs="Times New Roman"/>
                <w:szCs w:val="20"/>
              </w:rPr>
              <w:t xml:space="preserve"> </w:t>
            </w:r>
            <w:r w:rsidRPr="001B6C1F">
              <w:rPr>
                <w:rFonts w:cs="Times New Roman"/>
                <w:szCs w:val="20"/>
              </w:rPr>
              <w:t>тер.</w:t>
            </w:r>
            <w:r w:rsidR="006407F7" w:rsidRPr="001B6C1F">
              <w:rPr>
                <w:rFonts w:cs="Times New Roman"/>
                <w:szCs w:val="20"/>
              </w:rPr>
              <w:t xml:space="preserve"> </w:t>
            </w:r>
            <w:r w:rsidRPr="001B6C1F">
              <w:rPr>
                <w:rFonts w:cs="Times New Roman"/>
                <w:szCs w:val="20"/>
              </w:rPr>
              <w:t xml:space="preserve">г. муниципальный округ Западное Дегунино, ш. Дмитровское, д. 75/77, помещ. 10Н.  </w:t>
            </w:r>
          </w:p>
          <w:p w14:paraId="3E755DAB" w14:textId="77777777" w:rsidR="004841BF" w:rsidRPr="004841BF" w:rsidRDefault="004841BF" w:rsidP="004841BF">
            <w:pPr>
              <w:tabs>
                <w:tab w:val="left" w:pos="4715"/>
              </w:tabs>
              <w:ind w:right="175"/>
              <w:rPr>
                <w:rFonts w:cs="Times New Roman"/>
                <w:szCs w:val="20"/>
              </w:rPr>
            </w:pPr>
            <w:r w:rsidRPr="004841BF">
              <w:rPr>
                <w:rFonts w:cs="Times New Roman"/>
                <w:szCs w:val="20"/>
              </w:rPr>
              <w:t>ИНН 7725633733</w:t>
            </w:r>
          </w:p>
          <w:p w14:paraId="379737B9" w14:textId="77777777" w:rsidR="004841BF" w:rsidRPr="004841BF" w:rsidRDefault="004841BF" w:rsidP="004841BF">
            <w:pPr>
              <w:tabs>
                <w:tab w:val="left" w:pos="4715"/>
              </w:tabs>
              <w:ind w:right="175"/>
              <w:rPr>
                <w:rFonts w:cs="Times New Roman"/>
                <w:szCs w:val="20"/>
              </w:rPr>
            </w:pPr>
            <w:r w:rsidRPr="004841BF">
              <w:rPr>
                <w:rFonts w:cs="Times New Roman"/>
                <w:szCs w:val="20"/>
              </w:rPr>
              <w:t>КПП 774301001</w:t>
            </w:r>
          </w:p>
          <w:p w14:paraId="3F417C70" w14:textId="77777777" w:rsidR="004841BF" w:rsidRPr="004841BF" w:rsidRDefault="004841BF" w:rsidP="004841BF">
            <w:pPr>
              <w:tabs>
                <w:tab w:val="left" w:pos="4715"/>
              </w:tabs>
              <w:ind w:right="175"/>
              <w:rPr>
                <w:rFonts w:cs="Times New Roman"/>
                <w:szCs w:val="20"/>
              </w:rPr>
            </w:pPr>
            <w:r w:rsidRPr="004841BF">
              <w:rPr>
                <w:rFonts w:cs="Times New Roman"/>
                <w:szCs w:val="20"/>
              </w:rPr>
              <w:t>р/с 40702810890810020389</w:t>
            </w:r>
          </w:p>
          <w:p w14:paraId="4E4FB26C" w14:textId="77777777" w:rsidR="004841BF" w:rsidRPr="004841BF" w:rsidRDefault="004841BF" w:rsidP="004841BF">
            <w:pPr>
              <w:tabs>
                <w:tab w:val="left" w:pos="4715"/>
              </w:tabs>
              <w:ind w:right="175"/>
              <w:rPr>
                <w:rFonts w:cs="Times New Roman"/>
                <w:szCs w:val="20"/>
              </w:rPr>
            </w:pPr>
            <w:r w:rsidRPr="004841BF">
              <w:rPr>
                <w:rFonts w:cs="Times New Roman"/>
                <w:szCs w:val="20"/>
              </w:rPr>
              <w:t>Банк Филиал Центральный Банка ВТБ (ПАО)</w:t>
            </w:r>
          </w:p>
          <w:p w14:paraId="627CBBFD" w14:textId="77777777" w:rsidR="004841BF" w:rsidRPr="004841BF" w:rsidRDefault="004841BF" w:rsidP="004841BF">
            <w:pPr>
              <w:tabs>
                <w:tab w:val="left" w:pos="4715"/>
              </w:tabs>
              <w:ind w:right="175"/>
              <w:rPr>
                <w:rFonts w:cs="Times New Roman"/>
                <w:szCs w:val="20"/>
              </w:rPr>
            </w:pPr>
            <w:r w:rsidRPr="004841BF">
              <w:rPr>
                <w:rFonts w:cs="Times New Roman"/>
                <w:szCs w:val="20"/>
              </w:rPr>
              <w:t>БИК Банка 044525411</w:t>
            </w:r>
          </w:p>
          <w:p w14:paraId="6644C22F" w14:textId="77777777" w:rsidR="004841BF" w:rsidRPr="004841BF" w:rsidRDefault="004841BF" w:rsidP="004841BF">
            <w:pPr>
              <w:tabs>
                <w:tab w:val="left" w:pos="4715"/>
              </w:tabs>
              <w:ind w:right="175"/>
              <w:rPr>
                <w:rFonts w:cs="Times New Roman"/>
                <w:szCs w:val="20"/>
              </w:rPr>
            </w:pPr>
            <w:r w:rsidRPr="004841BF">
              <w:rPr>
                <w:rFonts w:cs="Times New Roman"/>
                <w:szCs w:val="20"/>
              </w:rPr>
              <w:t>Корр. счёт 30101810145250000411</w:t>
            </w:r>
          </w:p>
          <w:p w14:paraId="76DA66C7" w14:textId="77777777" w:rsidR="004841BF" w:rsidRPr="004841BF" w:rsidRDefault="004841BF" w:rsidP="004841BF">
            <w:pPr>
              <w:tabs>
                <w:tab w:val="left" w:pos="4715"/>
              </w:tabs>
              <w:ind w:right="175"/>
              <w:rPr>
                <w:rFonts w:cs="Times New Roman"/>
                <w:szCs w:val="20"/>
              </w:rPr>
            </w:pPr>
            <w:r w:rsidRPr="004841BF">
              <w:rPr>
                <w:rFonts w:cs="Times New Roman"/>
                <w:szCs w:val="20"/>
              </w:rPr>
              <w:t>ИНН Банка 7702070139</w:t>
            </w:r>
          </w:p>
          <w:p w14:paraId="6A8F7EB0" w14:textId="7CD34331" w:rsidR="00CE3C31" w:rsidRDefault="004841BF" w:rsidP="004841BF">
            <w:pPr>
              <w:tabs>
                <w:tab w:val="left" w:pos="4715"/>
              </w:tabs>
              <w:ind w:right="175"/>
              <w:jc w:val="both"/>
              <w:rPr>
                <w:rFonts w:cs="Times New Roman"/>
                <w:szCs w:val="20"/>
              </w:rPr>
            </w:pPr>
            <w:r w:rsidRPr="004841BF">
              <w:rPr>
                <w:rFonts w:cs="Times New Roman"/>
                <w:szCs w:val="20"/>
              </w:rPr>
              <w:t>КПП Банка 770943002</w:t>
            </w:r>
          </w:p>
          <w:p w14:paraId="4FC5AB55" w14:textId="77777777" w:rsidR="004841BF" w:rsidRPr="001B6C1F" w:rsidRDefault="004841BF" w:rsidP="004841BF">
            <w:pPr>
              <w:tabs>
                <w:tab w:val="left" w:pos="4715"/>
              </w:tabs>
              <w:ind w:right="175"/>
              <w:jc w:val="both"/>
              <w:rPr>
                <w:rFonts w:cs="Times New Roman"/>
                <w:szCs w:val="20"/>
              </w:rPr>
            </w:pPr>
          </w:p>
          <w:p w14:paraId="1DFC2804" w14:textId="77777777" w:rsidR="00CE3C31" w:rsidRPr="001B6C1F" w:rsidRDefault="00CE3C31" w:rsidP="00FE2754">
            <w:pPr>
              <w:tabs>
                <w:tab w:val="left" w:pos="4715"/>
              </w:tabs>
              <w:ind w:right="175"/>
              <w:jc w:val="both"/>
              <w:rPr>
                <w:rFonts w:cs="Times New Roman"/>
                <w:szCs w:val="20"/>
              </w:rPr>
            </w:pPr>
            <w:r w:rsidRPr="001B6C1F">
              <w:rPr>
                <w:rFonts w:cs="Times New Roman"/>
                <w:szCs w:val="20"/>
              </w:rPr>
              <w:t xml:space="preserve">__________________   </w:t>
            </w:r>
            <w:r w:rsidRPr="001B6C1F">
              <w:rPr>
                <w:rFonts w:cs="Times New Roman"/>
                <w:b/>
                <w:szCs w:val="20"/>
              </w:rPr>
              <w:t>Корягина Юлия Михайловна</w:t>
            </w:r>
          </w:p>
          <w:p w14:paraId="6D97E184" w14:textId="77777777" w:rsidR="00CE3C31" w:rsidRPr="001B6C1F" w:rsidRDefault="00CE3C31" w:rsidP="00FE2754">
            <w:pPr>
              <w:tabs>
                <w:tab w:val="left" w:pos="4715"/>
              </w:tabs>
              <w:ind w:left="179" w:right="175" w:firstLine="37"/>
              <w:jc w:val="both"/>
              <w:rPr>
                <w:rFonts w:cs="Times New Roman"/>
                <w:szCs w:val="20"/>
              </w:rPr>
            </w:pPr>
          </w:p>
          <w:p w14:paraId="76B36A67" w14:textId="77777777" w:rsidR="00CE3C31" w:rsidRPr="001B6C1F" w:rsidRDefault="00CE3C31" w:rsidP="00FE2754">
            <w:pPr>
              <w:tabs>
                <w:tab w:val="left" w:pos="4715"/>
              </w:tabs>
              <w:ind w:right="175"/>
              <w:jc w:val="both"/>
              <w:rPr>
                <w:rFonts w:cs="Times New Roman"/>
                <w:szCs w:val="20"/>
              </w:rPr>
            </w:pPr>
            <w:r w:rsidRPr="001B6C1F">
              <w:rPr>
                <w:rFonts w:cs="Times New Roman"/>
                <w:szCs w:val="20"/>
              </w:rPr>
              <w:t xml:space="preserve">Договор оформил: </w:t>
            </w:r>
            <w:r w:rsidRPr="001B6C1F">
              <w:rPr>
                <w:rFonts w:cs="Times New Roman"/>
                <w:szCs w:val="20"/>
              </w:rPr>
              <w:fldChar w:fldCharType="begin"/>
            </w:r>
            <w:r w:rsidRPr="001B6C1F">
              <w:rPr>
                <w:rFonts w:cs="Times New Roman"/>
                <w:szCs w:val="20"/>
              </w:rPr>
              <w:instrText xml:space="preserve"> MERGEFIELD  ВЕДУЩИЙ_МЕНЕДЖЕР_ФИО  \* MERGEFORMAT </w:instrText>
            </w:r>
            <w:r w:rsidRPr="001B6C1F">
              <w:rPr>
                <w:rFonts w:cs="Times New Roman"/>
                <w:szCs w:val="20"/>
              </w:rPr>
              <w:fldChar w:fldCharType="separate"/>
            </w:r>
            <w:r w:rsidRPr="001B6C1F">
              <w:rPr>
                <w:rFonts w:cs="Times New Roman"/>
                <w:noProof/>
                <w:szCs w:val="20"/>
              </w:rPr>
              <w:t>«ВЕДУЩИЙ_МЕНЕДЖЕР_ФИО»</w:t>
            </w:r>
            <w:r w:rsidRPr="001B6C1F">
              <w:rPr>
                <w:rFonts w:cs="Times New Roman"/>
                <w:szCs w:val="20"/>
              </w:rPr>
              <w:fldChar w:fldCharType="end"/>
            </w:r>
          </w:p>
        </w:tc>
        <w:tc>
          <w:tcPr>
            <w:tcW w:w="5245" w:type="dxa"/>
          </w:tcPr>
          <w:p w14:paraId="5C05EF85" w14:textId="77777777" w:rsidR="00CE3C31" w:rsidRPr="001B6C1F" w:rsidRDefault="00CE3C31" w:rsidP="00FE2754">
            <w:pPr>
              <w:ind w:left="182" w:right="317"/>
              <w:jc w:val="both"/>
              <w:rPr>
                <w:rFonts w:cs="Times New Roman"/>
                <w:szCs w:val="20"/>
              </w:rPr>
            </w:pPr>
          </w:p>
          <w:p w14:paraId="6AC2B621" w14:textId="77777777" w:rsidR="00CE3C31" w:rsidRPr="001B6C1F" w:rsidRDefault="00CE3C31" w:rsidP="00D23E1A">
            <w:pPr>
              <w:ind w:left="153"/>
              <w:rPr>
                <w:rFonts w:eastAsia="Times New Roman" w:cs="Times New Roman"/>
                <w:b/>
                <w:bCs/>
                <w:szCs w:val="20"/>
                <w:lang w:eastAsia="ru-RU"/>
              </w:rPr>
            </w:pPr>
            <w:r w:rsidRPr="001B6C1F">
              <w:rPr>
                <w:rFonts w:eastAsia="Times New Roman" w:cs="Times New Roman"/>
                <w:b/>
                <w:bCs/>
                <w:szCs w:val="20"/>
                <w:lang w:eastAsia="ru-RU"/>
              </w:rPr>
              <w:t>Участник(и) долевого строительства:</w:t>
            </w:r>
          </w:p>
          <w:p w14:paraId="4AD1F0A5" w14:textId="77777777" w:rsidR="00CE3C31" w:rsidRPr="001B6C1F" w:rsidRDefault="00CE3C31" w:rsidP="00D23E1A">
            <w:pPr>
              <w:ind w:left="182" w:right="317"/>
              <w:rPr>
                <w:rFonts w:cs="Times New Roman"/>
                <w:szCs w:val="20"/>
              </w:rPr>
            </w:pPr>
            <w:r w:rsidRPr="001B6C1F">
              <w:rPr>
                <w:rFonts w:cs="Times New Roman"/>
                <w:szCs w:val="20"/>
              </w:rPr>
              <w:fldChar w:fldCharType="begin"/>
            </w:r>
            <w:r w:rsidRPr="001B6C1F">
              <w:rPr>
                <w:rFonts w:cs="Times New Roman"/>
                <w:szCs w:val="20"/>
              </w:rPr>
              <w:instrText xml:space="preserve"> MERGEFIELD  ДОЛЬЩИКИ_ПОДПИСИ_И_ДАННЫЕ  \* MERGEFORMAT </w:instrText>
            </w:r>
            <w:r w:rsidRPr="001B6C1F">
              <w:rPr>
                <w:rFonts w:cs="Times New Roman"/>
                <w:szCs w:val="20"/>
              </w:rPr>
              <w:fldChar w:fldCharType="separate"/>
            </w:r>
            <w:r w:rsidRPr="001B6C1F">
              <w:rPr>
                <w:rFonts w:cs="Times New Roman"/>
                <w:noProof/>
                <w:szCs w:val="20"/>
              </w:rPr>
              <w:t>«ДОЛЬЩИКИ_ПОДПИСИ_И_ДАННЫЕ»</w:t>
            </w:r>
            <w:r w:rsidRPr="001B6C1F">
              <w:rPr>
                <w:rFonts w:cs="Times New Roman"/>
                <w:szCs w:val="20"/>
              </w:rPr>
              <w:fldChar w:fldCharType="end"/>
            </w:r>
          </w:p>
          <w:p w14:paraId="7309CFEB" w14:textId="77777777" w:rsidR="00CE3C31" w:rsidRPr="001B6C1F" w:rsidRDefault="00CE3C31" w:rsidP="00FE2754">
            <w:pPr>
              <w:jc w:val="both"/>
              <w:rPr>
                <w:rFonts w:cs="Times New Roman"/>
                <w:szCs w:val="20"/>
              </w:rPr>
            </w:pPr>
          </w:p>
        </w:tc>
      </w:tr>
    </w:tbl>
    <w:p w14:paraId="06F4C7C7" w14:textId="04148AF5" w:rsidR="001B6C1F" w:rsidRDefault="001B6C1F" w:rsidP="00FE2754">
      <w:pPr>
        <w:spacing w:after="0" w:line="240" w:lineRule="auto"/>
        <w:ind w:firstLine="567"/>
        <w:rPr>
          <w:rFonts w:cs="Times New Roman"/>
          <w:szCs w:val="20"/>
        </w:rPr>
      </w:pPr>
    </w:p>
    <w:p w14:paraId="23239C84" w14:textId="77777777" w:rsidR="001B6C1F" w:rsidRDefault="001B6C1F">
      <w:pPr>
        <w:rPr>
          <w:rFonts w:cs="Times New Roman"/>
          <w:szCs w:val="20"/>
        </w:rPr>
      </w:pPr>
      <w:r>
        <w:rPr>
          <w:rFonts w:cs="Times New Roman"/>
          <w:szCs w:val="20"/>
        </w:rPr>
        <w:br w:type="page"/>
      </w:r>
    </w:p>
    <w:p w14:paraId="74809657" w14:textId="77777777" w:rsidR="00643AF4" w:rsidRPr="001B6C1F" w:rsidRDefault="00643AF4" w:rsidP="00FE2754">
      <w:pPr>
        <w:spacing w:after="0" w:line="240" w:lineRule="auto"/>
        <w:ind w:firstLine="567"/>
        <w:rPr>
          <w:rFonts w:cs="Times New Roman"/>
          <w:szCs w:val="20"/>
        </w:rPr>
      </w:pPr>
    </w:p>
    <w:p w14:paraId="5D13B889" w14:textId="77777777" w:rsidR="00413F0C" w:rsidRPr="001B6C1F" w:rsidRDefault="00EE1EE4" w:rsidP="00FE2754">
      <w:pPr>
        <w:spacing w:after="0" w:line="240" w:lineRule="auto"/>
        <w:ind w:firstLine="567"/>
        <w:jc w:val="right"/>
        <w:rPr>
          <w:rFonts w:cs="Times New Roman"/>
          <w:szCs w:val="20"/>
        </w:rPr>
      </w:pPr>
      <w:r w:rsidRPr="001B6C1F">
        <w:rPr>
          <w:rFonts w:cs="Times New Roman"/>
          <w:szCs w:val="20"/>
        </w:rPr>
        <w:t>Приложение № 3 к договору</w:t>
      </w:r>
      <w:r w:rsidRPr="001B6C1F">
        <w:rPr>
          <w:rFonts w:cs="Times New Roman"/>
          <w:szCs w:val="20"/>
        </w:rPr>
        <w:br/>
      </w:r>
      <w:r w:rsidR="00413F0C" w:rsidRPr="001B6C1F">
        <w:rPr>
          <w:rFonts w:cs="Times New Roman"/>
          <w:szCs w:val="20"/>
        </w:rPr>
        <w:t>участия в долевом строительстве</w:t>
      </w:r>
    </w:p>
    <w:p w14:paraId="589B44CF" w14:textId="7A0EBD6E" w:rsidR="00413F0C" w:rsidRPr="001B6C1F" w:rsidRDefault="00413F0C" w:rsidP="00EB5D04">
      <w:pPr>
        <w:spacing w:after="0" w:line="240" w:lineRule="auto"/>
        <w:ind w:firstLine="567"/>
        <w:jc w:val="right"/>
        <w:rPr>
          <w:rFonts w:cs="Times New Roman"/>
          <w:szCs w:val="20"/>
        </w:rPr>
      </w:pPr>
      <w:r w:rsidRPr="001B6C1F">
        <w:rPr>
          <w:rFonts w:cs="Times New Roman"/>
          <w:szCs w:val="20"/>
        </w:rPr>
        <w:t>№</w:t>
      </w:r>
      <w:r w:rsidR="00316348" w:rsidRPr="001B6C1F">
        <w:rPr>
          <w:rFonts w:cs="Times New Roman"/>
          <w:szCs w:val="20"/>
        </w:rPr>
        <w:t>КИН.2/</w:t>
      </w:r>
      <w:r w:rsidRPr="001B6C1F">
        <w:rPr>
          <w:rFonts w:cs="Times New Roman"/>
          <w:szCs w:val="20"/>
        </w:rPr>
        <w:fldChar w:fldCharType="begin"/>
      </w:r>
      <w:r w:rsidRPr="001B6C1F">
        <w:rPr>
          <w:rFonts w:cs="Times New Roman"/>
          <w:szCs w:val="20"/>
        </w:rPr>
        <w:instrText xml:space="preserve"> MERGEFIELD  ПОМЕЩЕНИЕ_НОМЕР  \* MERGEFORMAT </w:instrText>
      </w:r>
      <w:r w:rsidRPr="001B6C1F">
        <w:rPr>
          <w:rFonts w:cs="Times New Roman"/>
          <w:szCs w:val="20"/>
        </w:rPr>
        <w:fldChar w:fldCharType="separate"/>
      </w:r>
      <w:r w:rsidRPr="001B6C1F">
        <w:rPr>
          <w:rFonts w:cs="Times New Roman"/>
          <w:szCs w:val="20"/>
        </w:rPr>
        <w:t>«ПОМЕЩЕНИЕ_НОМЕР»</w:t>
      </w:r>
      <w:r w:rsidRPr="001B6C1F">
        <w:rPr>
          <w:rFonts w:cs="Times New Roman"/>
          <w:szCs w:val="20"/>
        </w:rPr>
        <w:fldChar w:fldCharType="end"/>
      </w:r>
      <w:r w:rsidR="000E7DD7" w:rsidRPr="001B6C1F">
        <w:rPr>
          <w:rFonts w:cs="Times New Roman"/>
          <w:szCs w:val="20"/>
        </w:rPr>
        <w:t xml:space="preserve"> </w:t>
      </w:r>
      <w:r w:rsidR="000E7DD7" w:rsidRPr="001B6C1F">
        <w:rPr>
          <w:rFonts w:cs="Times New Roman"/>
          <w:szCs w:val="20"/>
        </w:rPr>
        <w:fldChar w:fldCharType="begin"/>
      </w:r>
      <w:r w:rsidR="000E7DD7" w:rsidRPr="001B6C1F">
        <w:rPr>
          <w:rFonts w:cs="Times New Roman"/>
          <w:szCs w:val="20"/>
        </w:rPr>
        <w:instrText xml:space="preserve"> MERGEFIELD  ДДУ_ДАТА  \* MERGEFORMAT </w:instrText>
      </w:r>
      <w:r w:rsidR="000E7DD7" w:rsidRPr="001B6C1F">
        <w:rPr>
          <w:rFonts w:cs="Times New Roman"/>
          <w:szCs w:val="20"/>
        </w:rPr>
        <w:fldChar w:fldCharType="separate"/>
      </w:r>
      <w:r w:rsidR="000E7DD7" w:rsidRPr="001B6C1F">
        <w:rPr>
          <w:rFonts w:cs="Times New Roman"/>
          <w:szCs w:val="20"/>
        </w:rPr>
        <w:t>«ДДУ_ДАТА»</w:t>
      </w:r>
      <w:r w:rsidR="000E7DD7" w:rsidRPr="001B6C1F">
        <w:rPr>
          <w:rFonts w:cs="Times New Roman"/>
          <w:szCs w:val="20"/>
        </w:rPr>
        <w:fldChar w:fldCharType="end"/>
      </w:r>
    </w:p>
    <w:p w14:paraId="70495AB1" w14:textId="111E93AB" w:rsidR="00EE1EE4" w:rsidRPr="001B6C1F" w:rsidRDefault="00EE1EE4" w:rsidP="00FE2754">
      <w:pPr>
        <w:spacing w:after="0" w:line="240" w:lineRule="auto"/>
        <w:ind w:firstLine="567"/>
        <w:jc w:val="right"/>
        <w:rPr>
          <w:rFonts w:cs="Times New Roman"/>
          <w:szCs w:val="20"/>
        </w:rPr>
      </w:pPr>
    </w:p>
    <w:p w14:paraId="0D260D21" w14:textId="77777777" w:rsidR="00EE1EE4" w:rsidRPr="001B6C1F" w:rsidRDefault="00EE1EE4" w:rsidP="00FE2754">
      <w:pPr>
        <w:spacing w:after="0" w:line="240" w:lineRule="auto"/>
        <w:ind w:firstLine="567"/>
        <w:jc w:val="right"/>
        <w:rPr>
          <w:rFonts w:cs="Times New Roman"/>
          <w:szCs w:val="20"/>
        </w:rPr>
      </w:pPr>
    </w:p>
    <w:p w14:paraId="49293E1F" w14:textId="77777777" w:rsidR="00EE1EE4" w:rsidRPr="001B6C1F" w:rsidRDefault="00EE1EE4" w:rsidP="00FE2754">
      <w:pPr>
        <w:spacing w:after="0" w:line="240" w:lineRule="auto"/>
        <w:ind w:firstLine="567"/>
        <w:rPr>
          <w:rFonts w:cs="Times New Roman"/>
          <w:szCs w:val="20"/>
        </w:rPr>
      </w:pPr>
      <w:r w:rsidRPr="001B6C1F">
        <w:rPr>
          <w:rFonts w:cs="Times New Roman"/>
          <w:b/>
          <w:bCs/>
          <w:szCs w:val="20"/>
        </w:rPr>
        <w:t>Гарантийные обязательства Застройщика в отношении объекта долевого строительства.</w:t>
      </w:r>
    </w:p>
    <w:p w14:paraId="4E4114FC" w14:textId="7B851DA9" w:rsidR="00EE1EE4" w:rsidRPr="001B6C1F" w:rsidRDefault="00EE1EE4" w:rsidP="00FE2754">
      <w:pPr>
        <w:spacing w:after="0" w:line="240" w:lineRule="auto"/>
        <w:ind w:firstLine="567"/>
        <w:jc w:val="both"/>
        <w:rPr>
          <w:rFonts w:cs="Times New Roman"/>
          <w:szCs w:val="20"/>
        </w:rPr>
      </w:pPr>
      <w:r w:rsidRPr="001B6C1F">
        <w:rPr>
          <w:rFonts w:cs="Times New Roman"/>
          <w:szCs w:val="20"/>
        </w:rPr>
        <w:t xml:space="preserve">Гарантия Застройщика распространяется на объект долевого строительства (жилое/нежилое помещение), отделку и дополнительное оборудование при условии соблюдения требований Инструкции по эксплуатации объекта долевого строительства (являющегося неотъемлемым приложением к Акту приема-передачи объекта долевого строительства, </w:t>
      </w:r>
      <w:r w:rsidR="00B35D1A" w:rsidRPr="001B6C1F">
        <w:rPr>
          <w:rFonts w:cs="Times New Roman"/>
          <w:szCs w:val="20"/>
        </w:rPr>
        <w:t>(</w:t>
      </w:r>
      <w:r w:rsidRPr="001B6C1F">
        <w:rPr>
          <w:rFonts w:cs="Times New Roman"/>
          <w:szCs w:val="20"/>
        </w:rPr>
        <w:t xml:space="preserve">далее </w:t>
      </w:r>
      <w:r w:rsidR="00B35D1A" w:rsidRPr="001B6C1F">
        <w:rPr>
          <w:rFonts w:cs="Times New Roman"/>
          <w:szCs w:val="20"/>
        </w:rPr>
        <w:t>–</w:t>
      </w:r>
      <w:r w:rsidRPr="001B6C1F">
        <w:rPr>
          <w:rFonts w:cs="Times New Roman"/>
          <w:szCs w:val="20"/>
        </w:rPr>
        <w:t xml:space="preserve"> </w:t>
      </w:r>
      <w:r w:rsidR="00B35D1A" w:rsidRPr="001B6C1F">
        <w:rPr>
          <w:rFonts w:cs="Times New Roman"/>
          <w:szCs w:val="20"/>
        </w:rPr>
        <w:t>«</w:t>
      </w:r>
      <w:r w:rsidRPr="001B6C1F">
        <w:rPr>
          <w:rFonts w:cs="Times New Roman"/>
          <w:szCs w:val="20"/>
        </w:rPr>
        <w:t>Инструкция по эксплуатации</w:t>
      </w:r>
      <w:r w:rsidR="00B35D1A" w:rsidRPr="001B6C1F">
        <w:rPr>
          <w:rFonts w:cs="Times New Roman"/>
          <w:szCs w:val="20"/>
        </w:rPr>
        <w:t>»</w:t>
      </w:r>
      <w:r w:rsidRPr="001B6C1F">
        <w:rPr>
          <w:rFonts w:cs="Times New Roman"/>
          <w:szCs w:val="20"/>
        </w:rPr>
        <w:t>), требований законодательства к эксплуатации помещения и его инженерных систем.</w:t>
      </w:r>
    </w:p>
    <w:p w14:paraId="31CEECB4" w14:textId="4F85A810" w:rsidR="00EE1EE4" w:rsidRPr="001B6C1F" w:rsidRDefault="00EE1EE4" w:rsidP="00FE2754">
      <w:pPr>
        <w:spacing w:after="0" w:line="240" w:lineRule="auto"/>
        <w:ind w:firstLine="567"/>
        <w:jc w:val="both"/>
        <w:rPr>
          <w:rFonts w:cs="Times New Roman"/>
          <w:szCs w:val="20"/>
        </w:rPr>
      </w:pPr>
      <w:r w:rsidRPr="001B6C1F">
        <w:rPr>
          <w:rFonts w:cs="Times New Roman"/>
          <w:szCs w:val="20"/>
        </w:rPr>
        <w:t>Гарантийные обязательства Застройщика в отношении объекта долевого строительства и многоквартирного дома:</w:t>
      </w:r>
    </w:p>
    <w:p w14:paraId="558D530A" w14:textId="77777777" w:rsidR="00081680" w:rsidRPr="001B6C1F" w:rsidRDefault="00081680" w:rsidP="00FE2754">
      <w:pPr>
        <w:spacing w:after="0" w:line="240" w:lineRule="auto"/>
        <w:ind w:firstLine="567"/>
        <w:jc w:val="both"/>
        <w:rPr>
          <w:rFonts w:cs="Times New Roman"/>
          <w:szCs w:val="20"/>
        </w:rPr>
      </w:pPr>
    </w:p>
    <w:p w14:paraId="6A5B711B" w14:textId="77777777" w:rsidR="00EE1EE4" w:rsidRPr="001B6C1F" w:rsidRDefault="00EE1EE4" w:rsidP="00FE2754">
      <w:pPr>
        <w:spacing w:after="0" w:line="240" w:lineRule="auto"/>
        <w:ind w:firstLine="567"/>
        <w:jc w:val="right"/>
        <w:rPr>
          <w:rFonts w:cs="Times New Roman"/>
          <w:szCs w:val="20"/>
        </w:rPr>
      </w:pPr>
      <w:r w:rsidRPr="001B6C1F">
        <w:rPr>
          <w:rFonts w:cs="Times New Roman"/>
          <w:b/>
          <w:bCs/>
          <w:szCs w:val="20"/>
        </w:rPr>
        <w:t>Таблица № 1 </w:t>
      </w:r>
    </w:p>
    <w:tbl>
      <w:tblPr>
        <w:tblW w:w="10348" w:type="dxa"/>
        <w:tblInd w:w="142" w:type="dxa"/>
        <w:tblCellMar>
          <w:left w:w="30" w:type="dxa"/>
          <w:right w:w="0" w:type="dxa"/>
        </w:tblCellMar>
        <w:tblLook w:val="04A0" w:firstRow="1" w:lastRow="0" w:firstColumn="1" w:lastColumn="0" w:noHBand="0" w:noVBand="1"/>
      </w:tblPr>
      <w:tblGrid>
        <w:gridCol w:w="36"/>
        <w:gridCol w:w="7229"/>
        <w:gridCol w:w="1415"/>
        <w:gridCol w:w="1668"/>
      </w:tblGrid>
      <w:tr w:rsidR="00EE1EE4" w:rsidRPr="001B6C1F" w14:paraId="7002C887" w14:textId="77777777" w:rsidTr="00E641DE">
        <w:trPr>
          <w:trHeight w:val="315"/>
        </w:trPr>
        <w:tc>
          <w:tcPr>
            <w:tcW w:w="0" w:type="auto"/>
            <w:vAlign w:val="center"/>
            <w:hideMark/>
          </w:tcPr>
          <w:p w14:paraId="510F1018" w14:textId="77777777" w:rsidR="00EE1EE4" w:rsidRPr="001B6C1F" w:rsidRDefault="00EE1EE4" w:rsidP="00FE2754">
            <w:pPr>
              <w:spacing w:after="0" w:line="240" w:lineRule="auto"/>
              <w:ind w:firstLine="567"/>
              <w:rPr>
                <w:rFonts w:cs="Times New Roman"/>
                <w:szCs w:val="20"/>
              </w:rPr>
            </w:pPr>
          </w:p>
        </w:tc>
        <w:tc>
          <w:tcPr>
            <w:tcW w:w="7336" w:type="dxa"/>
            <w:vMerge w:val="restart"/>
            <w:tcBorders>
              <w:top w:val="single" w:sz="6" w:space="0" w:color="000000"/>
              <w:left w:val="single" w:sz="6" w:space="0" w:color="000000"/>
              <w:bottom w:val="single" w:sz="6" w:space="0" w:color="000000"/>
              <w:right w:val="single" w:sz="6" w:space="0" w:color="000000"/>
            </w:tcBorders>
            <w:vAlign w:val="center"/>
            <w:hideMark/>
          </w:tcPr>
          <w:p w14:paraId="49E94927" w14:textId="77777777" w:rsidR="00EE1EE4" w:rsidRPr="001B6C1F" w:rsidRDefault="00EE1EE4" w:rsidP="00FE2754">
            <w:pPr>
              <w:spacing w:after="0" w:line="240" w:lineRule="auto"/>
              <w:jc w:val="center"/>
              <w:rPr>
                <w:rFonts w:cs="Times New Roman"/>
                <w:b/>
                <w:bCs/>
                <w:szCs w:val="20"/>
              </w:rPr>
            </w:pPr>
            <w:r w:rsidRPr="001B6C1F">
              <w:rPr>
                <w:rFonts w:cs="Times New Roman"/>
                <w:b/>
                <w:bCs/>
                <w:szCs w:val="20"/>
              </w:rPr>
              <w:t>Вид работы</w:t>
            </w:r>
          </w:p>
        </w:tc>
        <w:tc>
          <w:tcPr>
            <w:tcW w:w="2976" w:type="dxa"/>
            <w:gridSpan w:val="2"/>
            <w:tcBorders>
              <w:top w:val="single" w:sz="6" w:space="0" w:color="000000"/>
              <w:left w:val="single" w:sz="6" w:space="0" w:color="000000"/>
              <w:bottom w:val="single" w:sz="6" w:space="0" w:color="000000"/>
              <w:right w:val="single" w:sz="6" w:space="0" w:color="000000"/>
            </w:tcBorders>
            <w:vAlign w:val="center"/>
            <w:hideMark/>
          </w:tcPr>
          <w:p w14:paraId="15A82E3E" w14:textId="77777777" w:rsidR="00EE1EE4" w:rsidRPr="001B6C1F" w:rsidRDefault="00EE1EE4" w:rsidP="00FE2754">
            <w:pPr>
              <w:spacing w:after="0" w:line="240" w:lineRule="auto"/>
              <w:ind w:firstLine="567"/>
              <w:rPr>
                <w:rFonts w:cs="Times New Roman"/>
                <w:b/>
                <w:bCs/>
                <w:szCs w:val="20"/>
              </w:rPr>
            </w:pPr>
            <w:r w:rsidRPr="001B6C1F">
              <w:rPr>
                <w:rFonts w:cs="Times New Roman"/>
                <w:b/>
                <w:bCs/>
                <w:szCs w:val="20"/>
              </w:rPr>
              <w:t>Гарантийный срок (лет)</w:t>
            </w:r>
          </w:p>
        </w:tc>
      </w:tr>
      <w:tr w:rsidR="00EE1EE4" w:rsidRPr="001B6C1F" w14:paraId="6180355E" w14:textId="77777777" w:rsidTr="00E641DE">
        <w:trPr>
          <w:trHeight w:val="315"/>
        </w:trPr>
        <w:tc>
          <w:tcPr>
            <w:tcW w:w="0" w:type="auto"/>
            <w:vAlign w:val="center"/>
            <w:hideMark/>
          </w:tcPr>
          <w:p w14:paraId="35D3D23D" w14:textId="77777777" w:rsidR="00EE1EE4" w:rsidRPr="001B6C1F" w:rsidRDefault="00EE1EE4" w:rsidP="00FE2754">
            <w:pPr>
              <w:spacing w:after="0" w:line="240" w:lineRule="auto"/>
              <w:ind w:firstLine="567"/>
              <w:rPr>
                <w:rFonts w:cs="Times New Roman"/>
                <w:b/>
                <w:bCs/>
                <w:szCs w:val="20"/>
              </w:rPr>
            </w:pPr>
          </w:p>
        </w:tc>
        <w:tc>
          <w:tcPr>
            <w:tcW w:w="7336" w:type="dxa"/>
            <w:vMerge/>
            <w:tcBorders>
              <w:top w:val="single" w:sz="6" w:space="0" w:color="000000"/>
              <w:left w:val="single" w:sz="6" w:space="0" w:color="000000"/>
              <w:bottom w:val="single" w:sz="6" w:space="0" w:color="000000"/>
              <w:right w:val="single" w:sz="6" w:space="0" w:color="000000"/>
            </w:tcBorders>
            <w:vAlign w:val="center"/>
            <w:hideMark/>
          </w:tcPr>
          <w:p w14:paraId="1A3536EB" w14:textId="77777777" w:rsidR="00EE1EE4" w:rsidRPr="001B6C1F" w:rsidRDefault="00EE1EE4" w:rsidP="00FE2754">
            <w:pPr>
              <w:spacing w:after="0" w:line="240" w:lineRule="auto"/>
              <w:ind w:firstLine="567"/>
              <w:rPr>
                <w:rFonts w:cs="Times New Roman"/>
                <w:b/>
                <w:bCs/>
                <w:szCs w:val="20"/>
              </w:rPr>
            </w:pP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06889729" w14:textId="77777777" w:rsidR="00EE1EE4" w:rsidRPr="001B6C1F" w:rsidRDefault="00EE1EE4" w:rsidP="00FE2754">
            <w:pPr>
              <w:spacing w:after="0" w:line="240" w:lineRule="auto"/>
              <w:ind w:firstLine="567"/>
              <w:rPr>
                <w:rFonts w:cs="Times New Roman"/>
                <w:b/>
                <w:bCs/>
                <w:szCs w:val="20"/>
              </w:rPr>
            </w:pPr>
            <w:r w:rsidRPr="001B6C1F">
              <w:rPr>
                <w:rFonts w:cs="Times New Roman"/>
                <w:b/>
                <w:bCs/>
                <w:szCs w:val="20"/>
              </w:rPr>
              <w:t>Работа</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411BC5CE" w14:textId="77777777" w:rsidR="00EE1EE4" w:rsidRPr="001B6C1F" w:rsidRDefault="00EE1EE4" w:rsidP="00FE2754">
            <w:pPr>
              <w:spacing w:after="0" w:line="240" w:lineRule="auto"/>
              <w:ind w:firstLine="567"/>
              <w:rPr>
                <w:rFonts w:cs="Times New Roman"/>
                <w:b/>
                <w:bCs/>
                <w:szCs w:val="20"/>
              </w:rPr>
            </w:pPr>
            <w:r w:rsidRPr="001B6C1F">
              <w:rPr>
                <w:rFonts w:cs="Times New Roman"/>
                <w:b/>
                <w:bCs/>
                <w:szCs w:val="20"/>
              </w:rPr>
              <w:t>Материалы</w:t>
            </w:r>
          </w:p>
        </w:tc>
      </w:tr>
      <w:tr w:rsidR="00EE1EE4" w:rsidRPr="001B6C1F" w14:paraId="33906285" w14:textId="77777777" w:rsidTr="00E641DE">
        <w:trPr>
          <w:trHeight w:val="315"/>
        </w:trPr>
        <w:tc>
          <w:tcPr>
            <w:tcW w:w="0" w:type="auto"/>
            <w:vAlign w:val="center"/>
            <w:hideMark/>
          </w:tcPr>
          <w:p w14:paraId="0E8C4692" w14:textId="77777777" w:rsidR="00EE1EE4" w:rsidRPr="001B6C1F" w:rsidRDefault="00EE1EE4" w:rsidP="00FE2754">
            <w:pPr>
              <w:spacing w:after="0" w:line="240" w:lineRule="auto"/>
              <w:ind w:firstLine="567"/>
              <w:rPr>
                <w:rFonts w:cs="Times New Roman"/>
                <w:b/>
                <w:bCs/>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367C0656" w14:textId="77777777" w:rsidR="00EE1EE4" w:rsidRPr="001B6C1F" w:rsidRDefault="00EE1EE4" w:rsidP="00FE2754">
            <w:pPr>
              <w:spacing w:after="0" w:line="240" w:lineRule="auto"/>
              <w:rPr>
                <w:rFonts w:cs="Times New Roman"/>
                <w:szCs w:val="20"/>
              </w:rPr>
            </w:pPr>
            <w:r w:rsidRPr="001B6C1F">
              <w:rPr>
                <w:rFonts w:cs="Times New Roman"/>
                <w:szCs w:val="20"/>
              </w:rPr>
              <w:t>Несущие каркасы, ограждающие конструкции (кроме окон).</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4F0BED07"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179112F1"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0A8D8122" w14:textId="77777777" w:rsidTr="00E641DE">
        <w:trPr>
          <w:trHeight w:val="315"/>
        </w:trPr>
        <w:tc>
          <w:tcPr>
            <w:tcW w:w="0" w:type="auto"/>
            <w:vAlign w:val="center"/>
            <w:hideMark/>
          </w:tcPr>
          <w:p w14:paraId="45206048"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061A8D71" w14:textId="77777777" w:rsidR="00EE1EE4" w:rsidRPr="001B6C1F" w:rsidRDefault="00EE1EE4" w:rsidP="00FE2754">
            <w:pPr>
              <w:spacing w:after="0" w:line="240" w:lineRule="auto"/>
              <w:rPr>
                <w:rFonts w:cs="Times New Roman"/>
                <w:szCs w:val="20"/>
              </w:rPr>
            </w:pPr>
            <w:r w:rsidRPr="001B6C1F">
              <w:rPr>
                <w:rFonts w:cs="Times New Roman"/>
                <w:szCs w:val="20"/>
              </w:rPr>
              <w:t>Гидроизоляционный ковер кровли здания</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43B0CF03"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7102914F"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50458CD7" w14:textId="77777777" w:rsidTr="00E641DE">
        <w:trPr>
          <w:trHeight w:val="315"/>
        </w:trPr>
        <w:tc>
          <w:tcPr>
            <w:tcW w:w="0" w:type="auto"/>
            <w:vAlign w:val="center"/>
            <w:hideMark/>
          </w:tcPr>
          <w:p w14:paraId="719FAB86"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15841A09" w14:textId="77777777" w:rsidR="00EE1EE4" w:rsidRPr="001B6C1F" w:rsidRDefault="00EE1EE4" w:rsidP="00FE2754">
            <w:pPr>
              <w:spacing w:after="0" w:line="240" w:lineRule="auto"/>
              <w:rPr>
                <w:rFonts w:cs="Times New Roman"/>
                <w:szCs w:val="20"/>
              </w:rPr>
            </w:pPr>
            <w:r w:rsidRPr="001B6C1F">
              <w:rPr>
                <w:rFonts w:cs="Times New Roman"/>
                <w:szCs w:val="20"/>
              </w:rPr>
              <w:t>Отделка фасада многоквартирного дома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07E7838B"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57AE2EC8"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2A7B7EF8" w14:textId="77777777" w:rsidTr="00E641DE">
        <w:trPr>
          <w:trHeight w:val="315"/>
        </w:trPr>
        <w:tc>
          <w:tcPr>
            <w:tcW w:w="0" w:type="auto"/>
            <w:vAlign w:val="center"/>
            <w:hideMark/>
          </w:tcPr>
          <w:p w14:paraId="1738FA4F"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7FE7793E" w14:textId="77777777" w:rsidR="00EE1EE4" w:rsidRPr="001B6C1F" w:rsidRDefault="00EE1EE4" w:rsidP="00FE2754">
            <w:pPr>
              <w:spacing w:after="0" w:line="240" w:lineRule="auto"/>
              <w:rPr>
                <w:rFonts w:cs="Times New Roman"/>
                <w:szCs w:val="20"/>
              </w:rPr>
            </w:pPr>
            <w:r w:rsidRPr="001B6C1F">
              <w:rPr>
                <w:rFonts w:cs="Times New Roman"/>
                <w:szCs w:val="20"/>
              </w:rPr>
              <w:t>Пластиковые окна, балк.двери</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6E2349D7"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5AD4A2EF"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3E52C193" w14:textId="77777777" w:rsidTr="00E641DE">
        <w:trPr>
          <w:trHeight w:val="315"/>
        </w:trPr>
        <w:tc>
          <w:tcPr>
            <w:tcW w:w="0" w:type="auto"/>
            <w:vAlign w:val="center"/>
            <w:hideMark/>
          </w:tcPr>
          <w:p w14:paraId="5EC2C942"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71AFC8A8" w14:textId="77777777" w:rsidR="00EE1EE4" w:rsidRPr="001B6C1F" w:rsidRDefault="00EE1EE4" w:rsidP="00FE2754">
            <w:pPr>
              <w:spacing w:after="0" w:line="240" w:lineRule="auto"/>
              <w:rPr>
                <w:rFonts w:cs="Times New Roman"/>
                <w:szCs w:val="20"/>
              </w:rPr>
            </w:pPr>
            <w:r w:rsidRPr="001B6C1F">
              <w:rPr>
                <w:rFonts w:cs="Times New Roman"/>
                <w:szCs w:val="20"/>
              </w:rPr>
              <w:t>Внутренние стены и перегородки</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7FB1D382"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640C1371"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7851E900" w14:textId="77777777" w:rsidTr="00E641DE">
        <w:trPr>
          <w:trHeight w:val="610"/>
        </w:trPr>
        <w:tc>
          <w:tcPr>
            <w:tcW w:w="0" w:type="auto"/>
            <w:vAlign w:val="center"/>
            <w:hideMark/>
          </w:tcPr>
          <w:p w14:paraId="07D8F0FC"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28A19916" w14:textId="77777777" w:rsidR="00EE1EE4" w:rsidRPr="001B6C1F" w:rsidRDefault="00EE1EE4" w:rsidP="00FE2754">
            <w:pPr>
              <w:spacing w:after="0" w:line="240" w:lineRule="auto"/>
              <w:rPr>
                <w:rFonts w:cs="Times New Roman"/>
                <w:szCs w:val="20"/>
              </w:rPr>
            </w:pPr>
            <w:r w:rsidRPr="001B6C1F">
              <w:rPr>
                <w:rFonts w:cs="Times New Roman"/>
                <w:szCs w:val="20"/>
              </w:rPr>
              <w:t>Монтаж наружных сетей и внутридомовых систем тепло-водоснабжения и канализации, электроснабжения и связи жилого дома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5A7ABAE8"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31612EEC"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69CBA2E5" w14:textId="77777777" w:rsidTr="00E641DE">
        <w:trPr>
          <w:trHeight w:val="548"/>
        </w:trPr>
        <w:tc>
          <w:tcPr>
            <w:tcW w:w="0" w:type="auto"/>
            <w:vAlign w:val="center"/>
            <w:hideMark/>
          </w:tcPr>
          <w:p w14:paraId="796499F6"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2373610A" w14:textId="77777777" w:rsidR="00EE1EE4" w:rsidRPr="001B6C1F" w:rsidRDefault="00EE1EE4" w:rsidP="00FE2754">
            <w:pPr>
              <w:spacing w:after="0" w:line="240" w:lineRule="auto"/>
              <w:rPr>
                <w:rFonts w:cs="Times New Roman"/>
                <w:szCs w:val="20"/>
              </w:rPr>
            </w:pPr>
            <w:r w:rsidRPr="001B6C1F">
              <w:rPr>
                <w:rFonts w:cs="Times New Roman"/>
                <w:szCs w:val="20"/>
              </w:rPr>
              <w:t>Оборудование тепловых, водомерных узлов и ВРУ, запорная арматура на наружных сетях тепло-водоснабжения и канализации</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1C5E7B0D"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6FA360F6" w14:textId="77777777" w:rsidR="00EE1EE4" w:rsidRPr="001B6C1F" w:rsidRDefault="00EE1EE4" w:rsidP="00FE2754">
            <w:pPr>
              <w:spacing w:after="0" w:line="240" w:lineRule="auto"/>
              <w:ind w:firstLine="567"/>
              <w:rPr>
                <w:rFonts w:cs="Times New Roman"/>
                <w:szCs w:val="20"/>
              </w:rPr>
            </w:pPr>
            <w:r w:rsidRPr="001B6C1F">
              <w:rPr>
                <w:rFonts w:cs="Times New Roman"/>
                <w:szCs w:val="20"/>
              </w:rPr>
              <w:t>3</w:t>
            </w:r>
          </w:p>
        </w:tc>
      </w:tr>
      <w:tr w:rsidR="00EE1EE4" w:rsidRPr="001B6C1F" w14:paraId="31D979D9" w14:textId="77777777" w:rsidTr="00E641DE">
        <w:trPr>
          <w:trHeight w:val="315"/>
        </w:trPr>
        <w:tc>
          <w:tcPr>
            <w:tcW w:w="0" w:type="auto"/>
            <w:vAlign w:val="center"/>
            <w:hideMark/>
          </w:tcPr>
          <w:p w14:paraId="443509D3"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41C6CD4D" w14:textId="77777777" w:rsidR="00EE1EE4" w:rsidRPr="001B6C1F" w:rsidRDefault="00EE1EE4" w:rsidP="00FE2754">
            <w:pPr>
              <w:spacing w:after="0" w:line="240" w:lineRule="auto"/>
              <w:rPr>
                <w:rFonts w:cs="Times New Roman"/>
                <w:szCs w:val="20"/>
              </w:rPr>
            </w:pPr>
            <w:r w:rsidRPr="001B6C1F">
              <w:rPr>
                <w:rFonts w:cs="Times New Roman"/>
                <w:szCs w:val="20"/>
              </w:rPr>
              <w:t>Элементы благоустройства жилого дома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02BEE129" w14:textId="77777777" w:rsidR="00EE1EE4" w:rsidRPr="001B6C1F" w:rsidRDefault="00EE1EE4" w:rsidP="00FE2754">
            <w:pPr>
              <w:spacing w:after="0" w:line="240" w:lineRule="auto"/>
              <w:ind w:firstLine="567"/>
              <w:rPr>
                <w:rFonts w:cs="Times New Roman"/>
                <w:szCs w:val="20"/>
              </w:rPr>
            </w:pPr>
            <w:r w:rsidRPr="001B6C1F">
              <w:rPr>
                <w:rFonts w:cs="Times New Roman"/>
                <w:szCs w:val="20"/>
              </w:rPr>
              <w:t>2</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6FD0A1BB" w14:textId="77777777" w:rsidR="00EE1EE4" w:rsidRPr="001B6C1F" w:rsidRDefault="00EE1EE4" w:rsidP="00FE2754">
            <w:pPr>
              <w:spacing w:after="0" w:line="240" w:lineRule="auto"/>
              <w:ind w:firstLine="567"/>
              <w:rPr>
                <w:rFonts w:cs="Times New Roman"/>
                <w:szCs w:val="20"/>
              </w:rPr>
            </w:pPr>
            <w:r w:rsidRPr="001B6C1F">
              <w:rPr>
                <w:rFonts w:cs="Times New Roman"/>
                <w:szCs w:val="20"/>
              </w:rPr>
              <w:t>2</w:t>
            </w:r>
          </w:p>
        </w:tc>
      </w:tr>
      <w:tr w:rsidR="00EE1EE4" w:rsidRPr="001B6C1F" w14:paraId="262BEE4B" w14:textId="77777777" w:rsidTr="00E641DE">
        <w:trPr>
          <w:trHeight w:val="315"/>
        </w:trPr>
        <w:tc>
          <w:tcPr>
            <w:tcW w:w="0" w:type="auto"/>
            <w:vAlign w:val="center"/>
            <w:hideMark/>
          </w:tcPr>
          <w:p w14:paraId="7F244E6C" w14:textId="77777777" w:rsidR="00EE1EE4" w:rsidRPr="001B6C1F" w:rsidRDefault="00EE1EE4" w:rsidP="00FE2754">
            <w:pPr>
              <w:spacing w:after="0" w:line="240" w:lineRule="auto"/>
              <w:ind w:firstLine="567"/>
              <w:rPr>
                <w:rFonts w:cs="Times New Roman"/>
                <w:szCs w:val="20"/>
              </w:rPr>
            </w:pPr>
          </w:p>
        </w:tc>
        <w:tc>
          <w:tcPr>
            <w:tcW w:w="7336" w:type="dxa"/>
            <w:tcBorders>
              <w:top w:val="single" w:sz="6" w:space="0" w:color="000000"/>
              <w:left w:val="single" w:sz="6" w:space="0" w:color="000000"/>
              <w:bottom w:val="single" w:sz="6" w:space="0" w:color="000000"/>
              <w:right w:val="single" w:sz="6" w:space="0" w:color="000000"/>
            </w:tcBorders>
            <w:vAlign w:val="center"/>
            <w:hideMark/>
          </w:tcPr>
          <w:p w14:paraId="2EE18836" w14:textId="77777777" w:rsidR="00EE1EE4" w:rsidRPr="001B6C1F" w:rsidRDefault="00EE1EE4" w:rsidP="00FE2754">
            <w:pPr>
              <w:spacing w:after="0" w:line="240" w:lineRule="auto"/>
              <w:rPr>
                <w:rFonts w:cs="Times New Roman"/>
                <w:szCs w:val="20"/>
              </w:rPr>
            </w:pPr>
            <w:r w:rsidRPr="001B6C1F">
              <w:rPr>
                <w:rFonts w:cs="Times New Roman"/>
                <w:szCs w:val="20"/>
              </w:rPr>
              <w:t>Малые архитектурные формы на территории жилого дома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14:paraId="1D334694" w14:textId="77777777" w:rsidR="00EE1EE4" w:rsidRPr="001B6C1F" w:rsidRDefault="00EE1EE4" w:rsidP="00FE2754">
            <w:pPr>
              <w:spacing w:after="0" w:line="240" w:lineRule="auto"/>
              <w:ind w:firstLine="567"/>
              <w:rPr>
                <w:rFonts w:cs="Times New Roman"/>
                <w:szCs w:val="20"/>
              </w:rPr>
            </w:pPr>
            <w:r w:rsidRPr="001B6C1F">
              <w:rPr>
                <w:rFonts w:cs="Times New Roman"/>
                <w:szCs w:val="20"/>
              </w:rPr>
              <w:t>2</w:t>
            </w:r>
          </w:p>
        </w:tc>
        <w:tc>
          <w:tcPr>
            <w:tcW w:w="1557" w:type="dxa"/>
            <w:tcBorders>
              <w:top w:val="single" w:sz="6" w:space="0" w:color="000000"/>
              <w:left w:val="single" w:sz="6" w:space="0" w:color="000000"/>
              <w:bottom w:val="single" w:sz="6" w:space="0" w:color="000000"/>
              <w:right w:val="single" w:sz="6" w:space="0" w:color="000000"/>
            </w:tcBorders>
            <w:vAlign w:val="center"/>
            <w:hideMark/>
          </w:tcPr>
          <w:p w14:paraId="53274FC4" w14:textId="77777777" w:rsidR="00EE1EE4" w:rsidRPr="001B6C1F" w:rsidRDefault="00EE1EE4" w:rsidP="00FE2754">
            <w:pPr>
              <w:spacing w:after="0" w:line="240" w:lineRule="auto"/>
              <w:ind w:firstLine="567"/>
              <w:rPr>
                <w:rFonts w:cs="Times New Roman"/>
                <w:szCs w:val="20"/>
              </w:rPr>
            </w:pPr>
            <w:r w:rsidRPr="001B6C1F">
              <w:rPr>
                <w:rFonts w:cs="Times New Roman"/>
                <w:szCs w:val="20"/>
              </w:rPr>
              <w:t>2</w:t>
            </w:r>
          </w:p>
        </w:tc>
      </w:tr>
      <w:tr w:rsidR="00EE1EE4" w:rsidRPr="001B6C1F" w14:paraId="1A1CB025" w14:textId="77777777" w:rsidTr="00E641DE">
        <w:tc>
          <w:tcPr>
            <w:tcW w:w="0" w:type="auto"/>
            <w:vAlign w:val="center"/>
            <w:hideMark/>
          </w:tcPr>
          <w:p w14:paraId="7E616FC9" w14:textId="77777777" w:rsidR="00EE1EE4" w:rsidRPr="001B6C1F" w:rsidRDefault="00EE1EE4" w:rsidP="00FE2754">
            <w:pPr>
              <w:spacing w:after="0" w:line="240" w:lineRule="auto"/>
              <w:ind w:firstLine="567"/>
              <w:rPr>
                <w:rFonts w:cs="Times New Roman"/>
                <w:szCs w:val="20"/>
              </w:rPr>
            </w:pPr>
          </w:p>
        </w:tc>
        <w:tc>
          <w:tcPr>
            <w:tcW w:w="7336" w:type="dxa"/>
            <w:vAlign w:val="center"/>
            <w:hideMark/>
          </w:tcPr>
          <w:p w14:paraId="7B0A693A" w14:textId="77777777" w:rsidR="00EE1EE4" w:rsidRPr="001B6C1F" w:rsidRDefault="00EE1EE4" w:rsidP="00FE2754">
            <w:pPr>
              <w:spacing w:after="0" w:line="240" w:lineRule="auto"/>
              <w:ind w:firstLine="567"/>
              <w:rPr>
                <w:rFonts w:cs="Times New Roman"/>
                <w:szCs w:val="20"/>
              </w:rPr>
            </w:pPr>
          </w:p>
        </w:tc>
        <w:tc>
          <w:tcPr>
            <w:tcW w:w="1419" w:type="dxa"/>
            <w:vAlign w:val="center"/>
            <w:hideMark/>
          </w:tcPr>
          <w:p w14:paraId="5973D5F9" w14:textId="77777777" w:rsidR="00EE1EE4" w:rsidRPr="001B6C1F" w:rsidRDefault="00EE1EE4" w:rsidP="00FE2754">
            <w:pPr>
              <w:spacing w:after="0" w:line="240" w:lineRule="auto"/>
              <w:ind w:firstLine="567"/>
              <w:rPr>
                <w:rFonts w:cs="Times New Roman"/>
                <w:szCs w:val="20"/>
              </w:rPr>
            </w:pPr>
          </w:p>
        </w:tc>
        <w:tc>
          <w:tcPr>
            <w:tcW w:w="1557" w:type="dxa"/>
            <w:vAlign w:val="center"/>
            <w:hideMark/>
          </w:tcPr>
          <w:p w14:paraId="4BE48DB1" w14:textId="77777777" w:rsidR="00EE1EE4" w:rsidRPr="001B6C1F" w:rsidRDefault="00EE1EE4" w:rsidP="00FE2754">
            <w:pPr>
              <w:spacing w:after="0" w:line="240" w:lineRule="auto"/>
              <w:ind w:firstLine="567"/>
              <w:rPr>
                <w:rFonts w:cs="Times New Roman"/>
                <w:szCs w:val="20"/>
              </w:rPr>
            </w:pPr>
          </w:p>
        </w:tc>
      </w:tr>
    </w:tbl>
    <w:p w14:paraId="6991A807" w14:textId="77777777" w:rsidR="002D0BBB" w:rsidRPr="001B6C1F" w:rsidRDefault="002D0BBB" w:rsidP="00FE2754">
      <w:pPr>
        <w:spacing w:after="0" w:line="240" w:lineRule="auto"/>
        <w:ind w:firstLine="567"/>
        <w:jc w:val="both"/>
        <w:rPr>
          <w:rFonts w:cs="Times New Roman"/>
          <w:szCs w:val="20"/>
        </w:rPr>
      </w:pPr>
    </w:p>
    <w:p w14:paraId="42617063" w14:textId="101DFD78" w:rsidR="00EE1EE4" w:rsidRPr="001B6C1F" w:rsidRDefault="00EE1EE4" w:rsidP="00D23E1A">
      <w:r w:rsidRPr="001B6C1F">
        <w:t>Гарантийный срок исчисляется со дня подписания Участником долевого строительства акта приема передачи объекта долевого строительства, но не ранее даты получения разрешения на ввод в эксплуатацию многоквартирного дома. На материалы и оборудование, не указанные в Таблицах № 1 и 2 гарантийный срок соответствует гарантийному сроку, установленному изготовителем. Если в период гарантийного срока возникает случай, имеющий признаки гарантийного, то Участник долевого строительства оформляет заявление в письменном виде, и направляет в адрес Застройщика почтовым отправлением или в офис Застройщика. Участник долевого строительства может приложить к заявлению документы, подтверждающие наличие и причины возникновения недостатков (фотографии, акт, заключение оценщика).</w:t>
      </w:r>
    </w:p>
    <w:p w14:paraId="2F216054" w14:textId="77777777" w:rsidR="00EE1EE4" w:rsidRPr="001B6C1F" w:rsidRDefault="00EE1EE4" w:rsidP="00FE2754">
      <w:pPr>
        <w:spacing w:after="0" w:line="240" w:lineRule="auto"/>
        <w:ind w:firstLine="567"/>
        <w:jc w:val="both"/>
        <w:rPr>
          <w:rFonts w:cs="Times New Roman"/>
          <w:szCs w:val="20"/>
        </w:rPr>
      </w:pPr>
    </w:p>
    <w:p w14:paraId="2E79529B" w14:textId="77777777" w:rsidR="00EE1EE4" w:rsidRPr="001B6C1F" w:rsidRDefault="00EE1EE4" w:rsidP="00FE2754">
      <w:pPr>
        <w:spacing w:after="0" w:line="240" w:lineRule="auto"/>
        <w:ind w:firstLine="567"/>
        <w:jc w:val="both"/>
        <w:rPr>
          <w:rFonts w:cs="Times New Roman"/>
          <w:szCs w:val="20"/>
        </w:rPr>
      </w:pPr>
      <w:r w:rsidRPr="001B6C1F">
        <w:rPr>
          <w:rFonts w:cs="Times New Roman"/>
          <w:b/>
          <w:bCs/>
          <w:szCs w:val="20"/>
        </w:rPr>
        <w:t>ВНИМАНИЕ: Гарантия не распространяется/ прекращается:</w:t>
      </w:r>
    </w:p>
    <w:p w14:paraId="7F62C0D9" w14:textId="3024A0BE" w:rsidR="00EE1EE4" w:rsidRPr="001B6C1F" w:rsidRDefault="00EE1EE4" w:rsidP="00FE2754">
      <w:pPr>
        <w:spacing w:after="0" w:line="240" w:lineRule="auto"/>
        <w:ind w:firstLine="567"/>
        <w:jc w:val="both"/>
        <w:rPr>
          <w:rFonts w:cs="Times New Roman"/>
          <w:b/>
          <w:bCs/>
          <w:iCs/>
          <w:szCs w:val="20"/>
        </w:rPr>
      </w:pPr>
      <w:r w:rsidRPr="001B6C1F">
        <w:rPr>
          <w:rFonts w:cs="Times New Roman"/>
          <w:b/>
          <w:bCs/>
          <w:iCs/>
          <w:szCs w:val="20"/>
        </w:rPr>
        <w:t>- на усадочные трещины, которые произошли</w:t>
      </w:r>
      <w:r w:rsidRPr="001B6C1F">
        <w:rPr>
          <w:rFonts w:cs="Times New Roman"/>
          <w:b/>
          <w:szCs w:val="20"/>
        </w:rPr>
        <w:t xml:space="preserve"> </w:t>
      </w:r>
      <w:r w:rsidRPr="001B6C1F">
        <w:rPr>
          <w:rFonts w:cs="Times New Roman"/>
          <w:b/>
          <w:bCs/>
          <w:iCs/>
          <w:szCs w:val="20"/>
        </w:rPr>
        <w:t xml:space="preserve">в период естественной осадки строительных конструкций </w:t>
      </w:r>
      <w:r w:rsidRPr="001B6C1F">
        <w:rPr>
          <w:rFonts w:cs="Times New Roman"/>
          <w:b/>
          <w:szCs w:val="20"/>
        </w:rPr>
        <w:t xml:space="preserve">вследствие нормального износа объекта долевого строительства (входящих в его состав элементов отделки), </w:t>
      </w:r>
      <w:r w:rsidRPr="001B6C1F">
        <w:rPr>
          <w:rFonts w:cs="Times New Roman"/>
          <w:b/>
          <w:bCs/>
          <w:iCs/>
          <w:szCs w:val="20"/>
        </w:rPr>
        <w:t>в том числе в связи с изменением температурного режима окружающей среды, на стыках разнородных материалов: газоблок – монолитный железобетон, газоблок – кирпич, газоблок – ГКЛ, кирпич/монолитный железобетон – ГКЛ и т.д</w:t>
      </w:r>
      <w:r w:rsidR="002D0BBB" w:rsidRPr="001B6C1F">
        <w:rPr>
          <w:rFonts w:cs="Times New Roman"/>
          <w:b/>
          <w:bCs/>
          <w:iCs/>
          <w:szCs w:val="20"/>
        </w:rPr>
        <w:t>;</w:t>
      </w:r>
    </w:p>
    <w:p w14:paraId="0A8D3C0C" w14:textId="1227FF25"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долевого строительства своими силами или с привлечением третьих лиц, в том числе управляющей компании</w:t>
      </w:r>
      <w:r w:rsidR="002D0BBB" w:rsidRPr="001B6C1F">
        <w:rPr>
          <w:rFonts w:cs="Times New Roman"/>
          <w:b/>
          <w:bCs/>
          <w:szCs w:val="20"/>
        </w:rPr>
        <w:t>;</w:t>
      </w:r>
    </w:p>
    <w:p w14:paraId="67454B89" w14:textId="13E800AB"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на выполненные работы по отделке помещений, в том числе предчистовая (штукатурка, стяжка) при нарушении Участником долевого строительства требований эксплуатации помещений в части температурно-влажностного режима</w:t>
      </w:r>
      <w:r w:rsidR="002D0BBB" w:rsidRPr="001B6C1F">
        <w:rPr>
          <w:rFonts w:cs="Times New Roman"/>
          <w:b/>
          <w:bCs/>
          <w:szCs w:val="20"/>
        </w:rPr>
        <w:t>;</w:t>
      </w:r>
    </w:p>
    <w:p w14:paraId="686FA2EE" w14:textId="4FDA1581"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в случае выполнения Участником долевого строительства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r w:rsidR="002D0BBB" w:rsidRPr="001B6C1F">
        <w:rPr>
          <w:rFonts w:cs="Times New Roman"/>
          <w:b/>
          <w:bCs/>
          <w:szCs w:val="20"/>
        </w:rPr>
        <w:t>;</w:t>
      </w:r>
    </w:p>
    <w:p w14:paraId="1DCA6E56" w14:textId="1AA766BB"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в случае выполнения Участником долевого строительства устройства/ переустройства инженерно- технического оборудования, осуществления штробления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r w:rsidR="002D0BBB" w:rsidRPr="001B6C1F">
        <w:rPr>
          <w:rFonts w:cs="Times New Roman"/>
          <w:b/>
          <w:bCs/>
          <w:szCs w:val="20"/>
        </w:rPr>
        <w:t>;</w:t>
      </w:r>
    </w:p>
    <w:p w14:paraId="79F7A5F7" w14:textId="232ECC67"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lastRenderedPageBreak/>
        <w:t>- 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r w:rsidR="002D0BBB" w:rsidRPr="001B6C1F">
        <w:rPr>
          <w:rFonts w:cs="Times New Roman"/>
          <w:b/>
          <w:bCs/>
          <w:szCs w:val="20"/>
        </w:rPr>
        <w:t>;</w:t>
      </w:r>
    </w:p>
    <w:p w14:paraId="2CA6F4EF" w14:textId="05B03C1F"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в случае включения Участником долевого строительства в период гарантийного срока лоджий и балконов в тепловой контур (снос стены между помещением и лоджией/ 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 технического оборудования</w:t>
      </w:r>
      <w:r w:rsidR="002D0BBB" w:rsidRPr="001B6C1F">
        <w:rPr>
          <w:rFonts w:cs="Times New Roman"/>
          <w:b/>
          <w:bCs/>
          <w:szCs w:val="20"/>
        </w:rPr>
        <w:t>;</w:t>
      </w:r>
    </w:p>
    <w:p w14:paraId="1C0F4693" w14:textId="77777777" w:rsidR="00EE1EE4" w:rsidRPr="001B6C1F" w:rsidRDefault="00EE1EE4" w:rsidP="00FE2754">
      <w:pPr>
        <w:spacing w:after="0" w:line="240" w:lineRule="auto"/>
        <w:ind w:firstLine="567"/>
        <w:jc w:val="both"/>
        <w:rPr>
          <w:rFonts w:cs="Times New Roman"/>
          <w:b/>
          <w:bCs/>
          <w:szCs w:val="20"/>
        </w:rPr>
      </w:pPr>
      <w:r w:rsidRPr="001B6C1F">
        <w:rPr>
          <w:rFonts w:cs="Times New Roman"/>
          <w:b/>
          <w:bCs/>
          <w:szCs w:val="20"/>
        </w:rPr>
        <w:t>- в иных случаях, установленных Инструкцией по эксплуатации объекта долевого строительства и законодательством Российской Федерации.</w:t>
      </w:r>
    </w:p>
    <w:p w14:paraId="72ABE5F3" w14:textId="55C48C5B" w:rsidR="00764632" w:rsidRPr="001B6C1F" w:rsidRDefault="00764632" w:rsidP="00FE2754">
      <w:pPr>
        <w:spacing w:after="0" w:line="240" w:lineRule="auto"/>
        <w:ind w:firstLine="567"/>
        <w:rPr>
          <w:rFonts w:cs="Times New Roman"/>
          <w:szCs w:val="20"/>
        </w:rPr>
      </w:pPr>
      <w:r w:rsidRPr="001B6C1F">
        <w:rPr>
          <w:rFonts w:cs="Times New Roman"/>
          <w:szCs w:val="20"/>
        </w:rPr>
        <w:tab/>
      </w:r>
    </w:p>
    <w:p w14:paraId="47A17DA9" w14:textId="77777777" w:rsidR="00764632" w:rsidRPr="001B6C1F" w:rsidRDefault="00764632" w:rsidP="00FE2754">
      <w:pPr>
        <w:spacing w:after="0" w:line="240" w:lineRule="auto"/>
        <w:ind w:firstLine="567"/>
        <w:rPr>
          <w:rFonts w:cs="Times New Roman"/>
          <w:szCs w:val="20"/>
        </w:rPr>
      </w:pPr>
    </w:p>
    <w:tbl>
      <w:tblPr>
        <w:tblStyle w:val="af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CE3C31" w:rsidRPr="001B6C1F" w14:paraId="079461F0" w14:textId="77777777" w:rsidTr="00235D6B">
        <w:trPr>
          <w:trHeight w:val="3434"/>
        </w:trPr>
        <w:tc>
          <w:tcPr>
            <w:tcW w:w="5103" w:type="dxa"/>
          </w:tcPr>
          <w:p w14:paraId="47DAE6C2" w14:textId="77777777" w:rsidR="00CE3C31" w:rsidRPr="001B6C1F" w:rsidRDefault="00CE3C31" w:rsidP="00902689">
            <w:pPr>
              <w:tabs>
                <w:tab w:val="left" w:pos="4715"/>
              </w:tabs>
              <w:ind w:right="175" w:firstLine="37"/>
              <w:rPr>
                <w:rFonts w:cs="Times New Roman"/>
                <w:b/>
                <w:szCs w:val="20"/>
              </w:rPr>
            </w:pPr>
            <w:r w:rsidRPr="001B6C1F">
              <w:rPr>
                <w:rFonts w:cs="Times New Roman"/>
                <w:b/>
                <w:szCs w:val="20"/>
              </w:rPr>
              <w:t>Застройщик:</w:t>
            </w:r>
          </w:p>
          <w:p w14:paraId="33D36C01" w14:textId="77777777" w:rsidR="00CE3C31" w:rsidRPr="001B6C1F" w:rsidRDefault="00CE3C31" w:rsidP="00902689">
            <w:pPr>
              <w:tabs>
                <w:tab w:val="left" w:pos="4715"/>
              </w:tabs>
              <w:ind w:right="175" w:firstLine="37"/>
              <w:rPr>
                <w:rFonts w:cs="Times New Roman"/>
                <w:b/>
                <w:szCs w:val="20"/>
              </w:rPr>
            </w:pPr>
            <w:r w:rsidRPr="001B6C1F">
              <w:rPr>
                <w:rFonts w:cs="Times New Roman"/>
                <w:b/>
                <w:szCs w:val="20"/>
              </w:rPr>
              <w:t>Общество с ограниченной ответственностью «Специализированный застройщик «Группа ПИРС Девелопмент»</w:t>
            </w:r>
          </w:p>
          <w:p w14:paraId="3913625B" w14:textId="2E0120CB" w:rsidR="00CE3C31" w:rsidRPr="001B6C1F" w:rsidRDefault="00CE3C31" w:rsidP="00902689">
            <w:pPr>
              <w:tabs>
                <w:tab w:val="left" w:pos="4715"/>
              </w:tabs>
              <w:ind w:right="175"/>
              <w:rPr>
                <w:rFonts w:cs="Times New Roman"/>
                <w:szCs w:val="20"/>
              </w:rPr>
            </w:pPr>
            <w:r w:rsidRPr="001B6C1F">
              <w:rPr>
                <w:rFonts w:cs="Times New Roman"/>
                <w:szCs w:val="20"/>
              </w:rPr>
              <w:t>Юридический адрес: 125504, г. Москва</w:t>
            </w:r>
            <w:r w:rsidR="00235D6B" w:rsidRPr="001B6C1F">
              <w:rPr>
                <w:rFonts w:cs="Times New Roman"/>
                <w:szCs w:val="20"/>
              </w:rPr>
              <w:t xml:space="preserve">, </w:t>
            </w:r>
            <w:r w:rsidRPr="001B6C1F">
              <w:rPr>
                <w:rFonts w:cs="Times New Roman"/>
                <w:szCs w:val="20"/>
              </w:rPr>
              <w:t>вн.</w:t>
            </w:r>
            <w:r w:rsidR="00235D6B" w:rsidRPr="001B6C1F">
              <w:rPr>
                <w:rFonts w:cs="Times New Roman"/>
                <w:szCs w:val="20"/>
              </w:rPr>
              <w:t xml:space="preserve"> </w:t>
            </w:r>
            <w:r w:rsidRPr="001B6C1F">
              <w:rPr>
                <w:rFonts w:cs="Times New Roman"/>
                <w:szCs w:val="20"/>
              </w:rPr>
              <w:t>тер.</w:t>
            </w:r>
            <w:r w:rsidR="00235D6B" w:rsidRPr="001B6C1F">
              <w:rPr>
                <w:rFonts w:cs="Times New Roman"/>
                <w:szCs w:val="20"/>
              </w:rPr>
              <w:t xml:space="preserve"> </w:t>
            </w:r>
            <w:r w:rsidRPr="001B6C1F">
              <w:rPr>
                <w:rFonts w:cs="Times New Roman"/>
                <w:szCs w:val="20"/>
              </w:rPr>
              <w:t xml:space="preserve">г. муниципальный округ Западное Дегунино, ш. Дмитровское, д. 75/77, помещ. 10Н.  </w:t>
            </w:r>
          </w:p>
          <w:p w14:paraId="30F0A64B" w14:textId="77777777" w:rsidR="004841BF" w:rsidRPr="004841BF" w:rsidRDefault="004841BF" w:rsidP="004841BF">
            <w:pPr>
              <w:tabs>
                <w:tab w:val="left" w:pos="4715"/>
              </w:tabs>
              <w:ind w:right="175"/>
              <w:rPr>
                <w:rFonts w:cs="Times New Roman"/>
                <w:szCs w:val="20"/>
              </w:rPr>
            </w:pPr>
            <w:r w:rsidRPr="004841BF">
              <w:rPr>
                <w:rFonts w:cs="Times New Roman"/>
                <w:szCs w:val="20"/>
              </w:rPr>
              <w:t>ИНН 7725633733</w:t>
            </w:r>
          </w:p>
          <w:p w14:paraId="1B285B1F" w14:textId="77777777" w:rsidR="004841BF" w:rsidRPr="004841BF" w:rsidRDefault="004841BF" w:rsidP="004841BF">
            <w:pPr>
              <w:tabs>
                <w:tab w:val="left" w:pos="4715"/>
              </w:tabs>
              <w:ind w:right="175"/>
              <w:rPr>
                <w:rFonts w:cs="Times New Roman"/>
                <w:szCs w:val="20"/>
              </w:rPr>
            </w:pPr>
            <w:r w:rsidRPr="004841BF">
              <w:rPr>
                <w:rFonts w:cs="Times New Roman"/>
                <w:szCs w:val="20"/>
              </w:rPr>
              <w:t>КПП 774301001</w:t>
            </w:r>
          </w:p>
          <w:p w14:paraId="763C7FDD" w14:textId="77777777" w:rsidR="004841BF" w:rsidRPr="004841BF" w:rsidRDefault="004841BF" w:rsidP="004841BF">
            <w:pPr>
              <w:tabs>
                <w:tab w:val="left" w:pos="4715"/>
              </w:tabs>
              <w:ind w:right="175"/>
              <w:rPr>
                <w:rFonts w:cs="Times New Roman"/>
                <w:szCs w:val="20"/>
              </w:rPr>
            </w:pPr>
            <w:r w:rsidRPr="004841BF">
              <w:rPr>
                <w:rFonts w:cs="Times New Roman"/>
                <w:szCs w:val="20"/>
              </w:rPr>
              <w:t>р/с 40702810890810020389</w:t>
            </w:r>
          </w:p>
          <w:p w14:paraId="0A0225B1" w14:textId="77777777" w:rsidR="004841BF" w:rsidRPr="004841BF" w:rsidRDefault="004841BF" w:rsidP="004841BF">
            <w:pPr>
              <w:tabs>
                <w:tab w:val="left" w:pos="4715"/>
              </w:tabs>
              <w:ind w:right="175"/>
              <w:rPr>
                <w:rFonts w:cs="Times New Roman"/>
                <w:szCs w:val="20"/>
              </w:rPr>
            </w:pPr>
            <w:r w:rsidRPr="004841BF">
              <w:rPr>
                <w:rFonts w:cs="Times New Roman"/>
                <w:szCs w:val="20"/>
              </w:rPr>
              <w:t>Банк Филиал Центральный Банка ВТБ (ПАО)</w:t>
            </w:r>
          </w:p>
          <w:p w14:paraId="0F6CBA11" w14:textId="77777777" w:rsidR="004841BF" w:rsidRPr="004841BF" w:rsidRDefault="004841BF" w:rsidP="004841BF">
            <w:pPr>
              <w:tabs>
                <w:tab w:val="left" w:pos="4715"/>
              </w:tabs>
              <w:ind w:right="175"/>
              <w:rPr>
                <w:rFonts w:cs="Times New Roman"/>
                <w:szCs w:val="20"/>
              </w:rPr>
            </w:pPr>
            <w:r w:rsidRPr="004841BF">
              <w:rPr>
                <w:rFonts w:cs="Times New Roman"/>
                <w:szCs w:val="20"/>
              </w:rPr>
              <w:t>БИК Банка 044525411</w:t>
            </w:r>
          </w:p>
          <w:p w14:paraId="592ACB95" w14:textId="77777777" w:rsidR="004841BF" w:rsidRPr="004841BF" w:rsidRDefault="004841BF" w:rsidP="004841BF">
            <w:pPr>
              <w:tabs>
                <w:tab w:val="left" w:pos="4715"/>
              </w:tabs>
              <w:ind w:right="175"/>
              <w:rPr>
                <w:rFonts w:cs="Times New Roman"/>
                <w:szCs w:val="20"/>
              </w:rPr>
            </w:pPr>
            <w:r w:rsidRPr="004841BF">
              <w:rPr>
                <w:rFonts w:cs="Times New Roman"/>
                <w:szCs w:val="20"/>
              </w:rPr>
              <w:t>Корр. счёт 30101810145250000411</w:t>
            </w:r>
          </w:p>
          <w:p w14:paraId="59D0EFD0" w14:textId="77777777" w:rsidR="004841BF" w:rsidRPr="004841BF" w:rsidRDefault="004841BF" w:rsidP="004841BF">
            <w:pPr>
              <w:tabs>
                <w:tab w:val="left" w:pos="4715"/>
              </w:tabs>
              <w:ind w:right="175"/>
              <w:rPr>
                <w:rFonts w:cs="Times New Roman"/>
                <w:szCs w:val="20"/>
              </w:rPr>
            </w:pPr>
            <w:r w:rsidRPr="004841BF">
              <w:rPr>
                <w:rFonts w:cs="Times New Roman"/>
                <w:szCs w:val="20"/>
              </w:rPr>
              <w:t>ИНН Банка 7702070139</w:t>
            </w:r>
          </w:p>
          <w:p w14:paraId="1D1895FC" w14:textId="1D4D6B71" w:rsidR="00CE3C31" w:rsidRDefault="004841BF" w:rsidP="004841BF">
            <w:pPr>
              <w:tabs>
                <w:tab w:val="left" w:pos="4715"/>
              </w:tabs>
              <w:ind w:right="175"/>
              <w:jc w:val="both"/>
              <w:rPr>
                <w:rFonts w:cs="Times New Roman"/>
                <w:szCs w:val="20"/>
              </w:rPr>
            </w:pPr>
            <w:r w:rsidRPr="004841BF">
              <w:rPr>
                <w:rFonts w:cs="Times New Roman"/>
                <w:szCs w:val="20"/>
              </w:rPr>
              <w:t>КПП Банка 770943002</w:t>
            </w:r>
          </w:p>
          <w:p w14:paraId="3E1F8426" w14:textId="77777777" w:rsidR="004841BF" w:rsidRPr="001B6C1F" w:rsidRDefault="004841BF" w:rsidP="004841BF">
            <w:pPr>
              <w:tabs>
                <w:tab w:val="left" w:pos="4715"/>
              </w:tabs>
              <w:ind w:right="175"/>
              <w:jc w:val="both"/>
              <w:rPr>
                <w:rFonts w:cs="Times New Roman"/>
                <w:szCs w:val="20"/>
              </w:rPr>
            </w:pPr>
          </w:p>
          <w:p w14:paraId="533E976C" w14:textId="77777777" w:rsidR="00CE3C31" w:rsidRPr="001B6C1F" w:rsidRDefault="00CE3C31" w:rsidP="00FE2754">
            <w:pPr>
              <w:tabs>
                <w:tab w:val="left" w:pos="4715"/>
              </w:tabs>
              <w:ind w:right="175"/>
              <w:jc w:val="both"/>
              <w:rPr>
                <w:rFonts w:cs="Times New Roman"/>
                <w:szCs w:val="20"/>
              </w:rPr>
            </w:pPr>
            <w:r w:rsidRPr="001B6C1F">
              <w:rPr>
                <w:rFonts w:cs="Times New Roman"/>
                <w:szCs w:val="20"/>
              </w:rPr>
              <w:t xml:space="preserve">__________________   </w:t>
            </w:r>
            <w:r w:rsidRPr="001B6C1F">
              <w:rPr>
                <w:rFonts w:cs="Times New Roman"/>
                <w:b/>
                <w:szCs w:val="20"/>
              </w:rPr>
              <w:t>Корягина Юлия Михайловна</w:t>
            </w:r>
          </w:p>
          <w:p w14:paraId="2343F0E3" w14:textId="77777777" w:rsidR="00CE3C31" w:rsidRPr="001B6C1F" w:rsidRDefault="00CE3C31" w:rsidP="00FE2754">
            <w:pPr>
              <w:tabs>
                <w:tab w:val="left" w:pos="4715"/>
              </w:tabs>
              <w:ind w:left="179" w:right="175" w:firstLine="37"/>
              <w:jc w:val="both"/>
              <w:rPr>
                <w:rFonts w:cs="Times New Roman"/>
                <w:szCs w:val="20"/>
              </w:rPr>
            </w:pPr>
          </w:p>
          <w:p w14:paraId="007D0877" w14:textId="77777777" w:rsidR="00CE3C31" w:rsidRPr="001B6C1F" w:rsidRDefault="00CE3C31" w:rsidP="00FE2754">
            <w:pPr>
              <w:tabs>
                <w:tab w:val="left" w:pos="4715"/>
              </w:tabs>
              <w:ind w:right="175"/>
              <w:jc w:val="both"/>
              <w:rPr>
                <w:rFonts w:cs="Times New Roman"/>
                <w:szCs w:val="20"/>
              </w:rPr>
            </w:pPr>
            <w:r w:rsidRPr="001B6C1F">
              <w:rPr>
                <w:rFonts w:cs="Times New Roman"/>
                <w:szCs w:val="20"/>
              </w:rPr>
              <w:t xml:space="preserve">Договор оформил: </w:t>
            </w:r>
            <w:r w:rsidRPr="001B6C1F">
              <w:rPr>
                <w:rFonts w:cs="Times New Roman"/>
                <w:szCs w:val="20"/>
              </w:rPr>
              <w:fldChar w:fldCharType="begin"/>
            </w:r>
            <w:r w:rsidRPr="001B6C1F">
              <w:rPr>
                <w:rFonts w:cs="Times New Roman"/>
                <w:szCs w:val="20"/>
              </w:rPr>
              <w:instrText xml:space="preserve"> MERGEFIELD  ВЕДУЩИЙ_МЕНЕДЖЕР_ФИО  \* MERGEFORMAT </w:instrText>
            </w:r>
            <w:r w:rsidRPr="001B6C1F">
              <w:rPr>
                <w:rFonts w:cs="Times New Roman"/>
                <w:szCs w:val="20"/>
              </w:rPr>
              <w:fldChar w:fldCharType="separate"/>
            </w:r>
            <w:r w:rsidRPr="001B6C1F">
              <w:rPr>
                <w:rFonts w:cs="Times New Roman"/>
                <w:noProof/>
                <w:szCs w:val="20"/>
              </w:rPr>
              <w:t>«ВЕДУЩИЙ_МЕНЕДЖЕР_ФИО»</w:t>
            </w:r>
            <w:r w:rsidRPr="001B6C1F">
              <w:rPr>
                <w:rFonts w:cs="Times New Roman"/>
                <w:szCs w:val="20"/>
              </w:rPr>
              <w:fldChar w:fldCharType="end"/>
            </w:r>
          </w:p>
        </w:tc>
        <w:tc>
          <w:tcPr>
            <w:tcW w:w="5245" w:type="dxa"/>
          </w:tcPr>
          <w:p w14:paraId="57BA6218" w14:textId="77777777" w:rsidR="00CE3C31" w:rsidRPr="001B6C1F" w:rsidRDefault="00CE3C31" w:rsidP="00FE2754">
            <w:pPr>
              <w:ind w:left="182" w:right="317"/>
              <w:jc w:val="both"/>
              <w:rPr>
                <w:rFonts w:cs="Times New Roman"/>
                <w:szCs w:val="20"/>
              </w:rPr>
            </w:pPr>
          </w:p>
          <w:p w14:paraId="24521AA6" w14:textId="77777777" w:rsidR="00CE3C31" w:rsidRPr="001B6C1F" w:rsidRDefault="00CE3C31" w:rsidP="00902689">
            <w:pPr>
              <w:ind w:left="153"/>
              <w:rPr>
                <w:rFonts w:eastAsia="Times New Roman" w:cs="Times New Roman"/>
                <w:b/>
                <w:bCs/>
                <w:szCs w:val="20"/>
                <w:lang w:eastAsia="ru-RU"/>
              </w:rPr>
            </w:pPr>
            <w:r w:rsidRPr="001B6C1F">
              <w:rPr>
                <w:rFonts w:eastAsia="Times New Roman" w:cs="Times New Roman"/>
                <w:b/>
                <w:bCs/>
                <w:szCs w:val="20"/>
                <w:lang w:eastAsia="ru-RU"/>
              </w:rPr>
              <w:t>Участник(и) долевого строительства:</w:t>
            </w:r>
          </w:p>
          <w:p w14:paraId="7CD50EC5" w14:textId="77777777" w:rsidR="00CE3C31" w:rsidRPr="001B6C1F" w:rsidRDefault="00CE3C31" w:rsidP="00902689">
            <w:pPr>
              <w:ind w:left="182" w:right="317"/>
              <w:rPr>
                <w:rFonts w:cs="Times New Roman"/>
                <w:szCs w:val="20"/>
              </w:rPr>
            </w:pPr>
            <w:r w:rsidRPr="001B6C1F">
              <w:rPr>
                <w:rFonts w:cs="Times New Roman"/>
                <w:szCs w:val="20"/>
              </w:rPr>
              <w:fldChar w:fldCharType="begin"/>
            </w:r>
            <w:r w:rsidRPr="001B6C1F">
              <w:rPr>
                <w:rFonts w:cs="Times New Roman"/>
                <w:szCs w:val="20"/>
              </w:rPr>
              <w:instrText xml:space="preserve"> MERGEFIELD  ДОЛЬЩИКИ_ПОДПИСИ_И_ДАННЫЕ  \* MERGEFORMAT </w:instrText>
            </w:r>
            <w:r w:rsidRPr="001B6C1F">
              <w:rPr>
                <w:rFonts w:cs="Times New Roman"/>
                <w:szCs w:val="20"/>
              </w:rPr>
              <w:fldChar w:fldCharType="separate"/>
            </w:r>
            <w:r w:rsidRPr="001B6C1F">
              <w:rPr>
                <w:rFonts w:cs="Times New Roman"/>
                <w:noProof/>
                <w:szCs w:val="20"/>
              </w:rPr>
              <w:t>«ДОЛЬЩИКИ_ПОДПИСИ_И_ДАННЫЕ»</w:t>
            </w:r>
            <w:r w:rsidRPr="001B6C1F">
              <w:rPr>
                <w:rFonts w:cs="Times New Roman"/>
                <w:szCs w:val="20"/>
              </w:rPr>
              <w:fldChar w:fldCharType="end"/>
            </w:r>
          </w:p>
          <w:p w14:paraId="14A48BD0" w14:textId="77777777" w:rsidR="00CE3C31" w:rsidRPr="001B6C1F" w:rsidRDefault="00CE3C31" w:rsidP="00FE2754">
            <w:pPr>
              <w:jc w:val="both"/>
              <w:rPr>
                <w:rFonts w:cs="Times New Roman"/>
                <w:szCs w:val="20"/>
              </w:rPr>
            </w:pPr>
          </w:p>
        </w:tc>
      </w:tr>
    </w:tbl>
    <w:p w14:paraId="5F6575C2" w14:textId="1ACB1D66" w:rsidR="001B6C1F" w:rsidRDefault="001B6C1F" w:rsidP="00FE2754">
      <w:pPr>
        <w:spacing w:after="0" w:line="240" w:lineRule="auto"/>
        <w:ind w:firstLine="567"/>
        <w:rPr>
          <w:rFonts w:cs="Times New Roman"/>
          <w:szCs w:val="20"/>
        </w:rPr>
      </w:pPr>
    </w:p>
    <w:p w14:paraId="7D338514" w14:textId="77777777" w:rsidR="001B6C1F" w:rsidRDefault="001B6C1F">
      <w:pPr>
        <w:rPr>
          <w:rFonts w:cs="Times New Roman"/>
          <w:szCs w:val="20"/>
        </w:rPr>
      </w:pPr>
      <w:r>
        <w:rPr>
          <w:rFonts w:cs="Times New Roman"/>
          <w:szCs w:val="20"/>
        </w:rPr>
        <w:br w:type="page"/>
      </w:r>
    </w:p>
    <w:p w14:paraId="7DA09B3C" w14:textId="65285A56" w:rsidR="00403548" w:rsidRPr="001B6C1F" w:rsidRDefault="00403548" w:rsidP="00FE2754">
      <w:pPr>
        <w:spacing w:after="0" w:line="240" w:lineRule="auto"/>
        <w:rPr>
          <w:rFonts w:cs="Times New Roman"/>
          <w:szCs w:val="20"/>
        </w:rPr>
      </w:pPr>
    </w:p>
    <w:p w14:paraId="46675B6D" w14:textId="069019D3" w:rsidR="00403548" w:rsidRPr="001B6C1F" w:rsidRDefault="00403548" w:rsidP="00FE2754">
      <w:pPr>
        <w:spacing w:after="0" w:line="240" w:lineRule="auto"/>
        <w:ind w:firstLine="567"/>
        <w:jc w:val="center"/>
        <w:rPr>
          <w:rFonts w:cs="Times New Roman"/>
          <w:b/>
          <w:szCs w:val="20"/>
        </w:rPr>
      </w:pPr>
      <w:r w:rsidRPr="001B6C1F">
        <w:rPr>
          <w:rFonts w:cs="Times New Roman"/>
          <w:szCs w:val="20"/>
        </w:rPr>
        <w:t xml:space="preserve">Уважаемый(ые) </w:t>
      </w:r>
      <w:r w:rsidRPr="001B6C1F">
        <w:rPr>
          <w:rFonts w:cs="Times New Roman"/>
          <w:b/>
          <w:szCs w:val="20"/>
        </w:rPr>
        <w:fldChar w:fldCharType="begin"/>
      </w:r>
      <w:r w:rsidRPr="001B6C1F">
        <w:rPr>
          <w:rFonts w:cs="Times New Roman"/>
          <w:b/>
          <w:szCs w:val="20"/>
        </w:rPr>
        <w:instrText xml:space="preserve"> MERGEFIELD  ДОЛЬЩИКИ_ФИО  \* MERGEFORMAT </w:instrText>
      </w:r>
      <w:r w:rsidRPr="001B6C1F">
        <w:rPr>
          <w:rFonts w:cs="Times New Roman"/>
          <w:b/>
          <w:szCs w:val="20"/>
        </w:rPr>
        <w:fldChar w:fldCharType="separate"/>
      </w:r>
      <w:r w:rsidRPr="001B6C1F">
        <w:rPr>
          <w:rFonts w:cs="Times New Roman"/>
          <w:b/>
          <w:szCs w:val="20"/>
        </w:rPr>
        <w:t>«ДОЛЬЩИКИ_ФИО»</w:t>
      </w:r>
      <w:r w:rsidRPr="001B6C1F">
        <w:rPr>
          <w:rFonts w:cs="Times New Roman"/>
          <w:szCs w:val="20"/>
        </w:rPr>
        <w:fldChar w:fldCharType="end"/>
      </w:r>
      <w:r w:rsidRPr="001B6C1F">
        <w:rPr>
          <w:rFonts w:cs="Times New Roman"/>
          <w:szCs w:val="20"/>
        </w:rPr>
        <w:t>!</w:t>
      </w:r>
    </w:p>
    <w:p w14:paraId="062B384C" w14:textId="77777777" w:rsidR="00403548" w:rsidRPr="001B6C1F" w:rsidRDefault="00403548" w:rsidP="00FE2754">
      <w:pPr>
        <w:spacing w:after="0" w:line="240" w:lineRule="auto"/>
        <w:ind w:firstLine="567"/>
        <w:rPr>
          <w:rFonts w:cs="Times New Roman"/>
          <w:szCs w:val="20"/>
        </w:rPr>
      </w:pPr>
      <w:r w:rsidRPr="001B6C1F">
        <w:rPr>
          <w:rFonts w:cs="Times New Roman"/>
          <w:szCs w:val="20"/>
        </w:rPr>
        <w:tab/>
      </w:r>
    </w:p>
    <w:p w14:paraId="431B6AF7" w14:textId="77777777" w:rsidR="00403548" w:rsidRPr="001B6C1F" w:rsidRDefault="00403548" w:rsidP="00FE2754">
      <w:pPr>
        <w:spacing w:after="0" w:line="240" w:lineRule="auto"/>
        <w:ind w:firstLine="567"/>
        <w:jc w:val="both"/>
        <w:rPr>
          <w:rFonts w:cs="Times New Roman"/>
          <w:szCs w:val="20"/>
        </w:rPr>
      </w:pPr>
      <w:r w:rsidRPr="001B6C1F">
        <w:rPr>
          <w:rFonts w:cs="Times New Roman"/>
          <w:szCs w:val="20"/>
        </w:rPr>
        <w:t>Поздравляем и благодарим за выбор квартиры в доме от девелопера UDS!</w:t>
      </w:r>
      <w:r w:rsidRPr="001B6C1F">
        <w:rPr>
          <w:rFonts w:cs="Times New Roman"/>
          <w:szCs w:val="20"/>
        </w:rPr>
        <w:br/>
        <w:t xml:space="preserve">Вы можете воспользоваться Программой лояльности и Реферальной программой девелопера UDS. Мы ценим ваш выбор и хотим, чтобы преимущества от него ощущали не только </w:t>
      </w:r>
      <w:r w:rsidRPr="001B6C1F">
        <w:rPr>
          <w:rFonts w:cs="Times New Roman"/>
          <w:b/>
          <w:szCs w:val="20"/>
        </w:rPr>
        <w:t>вы</w:t>
      </w:r>
      <w:r w:rsidRPr="001B6C1F">
        <w:rPr>
          <w:rFonts w:cs="Times New Roman"/>
          <w:szCs w:val="20"/>
        </w:rPr>
        <w:t>, но и</w:t>
      </w:r>
      <w:r w:rsidRPr="001B6C1F">
        <w:rPr>
          <w:rFonts w:cs="Times New Roman"/>
          <w:b/>
          <w:szCs w:val="20"/>
        </w:rPr>
        <w:t xml:space="preserve"> ваши близкие.</w:t>
      </w:r>
    </w:p>
    <w:p w14:paraId="0DE357C8" w14:textId="77777777" w:rsidR="00403548" w:rsidRPr="001B6C1F" w:rsidRDefault="00403548" w:rsidP="00FE2754">
      <w:pPr>
        <w:spacing w:after="0" w:line="240" w:lineRule="auto"/>
        <w:ind w:firstLine="567"/>
        <w:rPr>
          <w:rFonts w:cs="Times New Roman"/>
          <w:szCs w:val="20"/>
        </w:rPr>
      </w:pPr>
    </w:p>
    <w:tbl>
      <w:tblPr>
        <w:tblStyle w:val="af0"/>
        <w:tblW w:w="0" w:type="auto"/>
        <w:jc w:val="center"/>
        <w:tblLook w:val="04A0" w:firstRow="1" w:lastRow="0" w:firstColumn="1" w:lastColumn="0" w:noHBand="0" w:noVBand="1"/>
      </w:tblPr>
      <w:tblGrid>
        <w:gridCol w:w="4672"/>
        <w:gridCol w:w="4673"/>
      </w:tblGrid>
      <w:tr w:rsidR="00403548" w:rsidRPr="001B6C1F" w14:paraId="50BB78E6" w14:textId="77777777" w:rsidTr="00413F0C">
        <w:trPr>
          <w:jc w:val="center"/>
        </w:trPr>
        <w:tc>
          <w:tcPr>
            <w:tcW w:w="4672" w:type="dxa"/>
            <w:tcBorders>
              <w:top w:val="single" w:sz="4" w:space="0" w:color="auto"/>
              <w:left w:val="single" w:sz="4" w:space="0" w:color="auto"/>
              <w:bottom w:val="single" w:sz="4" w:space="0" w:color="auto"/>
              <w:right w:val="single" w:sz="4" w:space="0" w:color="auto"/>
            </w:tcBorders>
            <w:hideMark/>
          </w:tcPr>
          <w:p w14:paraId="65AB4329" w14:textId="77777777" w:rsidR="00403548" w:rsidRPr="001B6C1F" w:rsidRDefault="00403548" w:rsidP="00FE2754">
            <w:pPr>
              <w:ind w:firstLine="567"/>
              <w:rPr>
                <w:rFonts w:cs="Times New Roman"/>
                <w:b/>
                <w:szCs w:val="20"/>
              </w:rPr>
            </w:pPr>
            <w:r w:rsidRPr="001B6C1F">
              <w:rPr>
                <w:rFonts w:cs="Times New Roman"/>
                <w:b/>
                <w:szCs w:val="20"/>
              </w:rPr>
              <w:t>Программа лояльности</w:t>
            </w:r>
          </w:p>
          <w:p w14:paraId="763C5BE0" w14:textId="77777777" w:rsidR="00403548" w:rsidRPr="001B6C1F" w:rsidRDefault="00403548" w:rsidP="00FE2754">
            <w:pPr>
              <w:ind w:firstLine="567"/>
              <w:rPr>
                <w:rFonts w:cs="Times New Roman"/>
                <w:b/>
                <w:szCs w:val="20"/>
              </w:rPr>
            </w:pPr>
            <w:r w:rsidRPr="001B6C1F">
              <w:rPr>
                <w:rFonts w:cs="Times New Roman"/>
                <w:b/>
                <w:szCs w:val="20"/>
              </w:rPr>
              <w:t>выгода для вас и вашей семьи</w:t>
            </w:r>
          </w:p>
        </w:tc>
        <w:tc>
          <w:tcPr>
            <w:tcW w:w="4673" w:type="dxa"/>
            <w:tcBorders>
              <w:top w:val="single" w:sz="4" w:space="0" w:color="auto"/>
              <w:left w:val="single" w:sz="4" w:space="0" w:color="auto"/>
              <w:bottom w:val="single" w:sz="4" w:space="0" w:color="auto"/>
              <w:right w:val="single" w:sz="4" w:space="0" w:color="auto"/>
            </w:tcBorders>
            <w:hideMark/>
          </w:tcPr>
          <w:p w14:paraId="049D945E" w14:textId="77777777" w:rsidR="00403548" w:rsidRPr="001B6C1F" w:rsidRDefault="00403548" w:rsidP="00FE2754">
            <w:pPr>
              <w:ind w:firstLine="567"/>
              <w:rPr>
                <w:rFonts w:cs="Times New Roman"/>
                <w:b/>
                <w:szCs w:val="20"/>
              </w:rPr>
            </w:pPr>
            <w:r w:rsidRPr="001B6C1F">
              <w:rPr>
                <w:rFonts w:cs="Times New Roman"/>
                <w:b/>
                <w:szCs w:val="20"/>
              </w:rPr>
              <w:t>Реферальная программа</w:t>
            </w:r>
          </w:p>
          <w:p w14:paraId="2C519485" w14:textId="77777777" w:rsidR="00403548" w:rsidRPr="001B6C1F" w:rsidRDefault="00403548" w:rsidP="00FE2754">
            <w:pPr>
              <w:ind w:firstLine="567"/>
              <w:rPr>
                <w:rFonts w:cs="Times New Roman"/>
                <w:b/>
                <w:szCs w:val="20"/>
              </w:rPr>
            </w:pPr>
            <w:r w:rsidRPr="001B6C1F">
              <w:rPr>
                <w:rFonts w:cs="Times New Roman"/>
                <w:b/>
                <w:szCs w:val="20"/>
              </w:rPr>
              <w:t>выгода для вас, ваших друзей, коллег и знакомых</w:t>
            </w:r>
          </w:p>
        </w:tc>
      </w:tr>
      <w:tr w:rsidR="00403548" w:rsidRPr="001B6C1F" w14:paraId="3BF6681B" w14:textId="77777777" w:rsidTr="00413F0C">
        <w:trPr>
          <w:trHeight w:val="3967"/>
          <w:jc w:val="center"/>
        </w:trPr>
        <w:tc>
          <w:tcPr>
            <w:tcW w:w="4672" w:type="dxa"/>
            <w:tcBorders>
              <w:top w:val="single" w:sz="4" w:space="0" w:color="auto"/>
              <w:left w:val="single" w:sz="4" w:space="0" w:color="auto"/>
              <w:bottom w:val="single" w:sz="4" w:space="0" w:color="auto"/>
              <w:right w:val="single" w:sz="4" w:space="0" w:color="auto"/>
            </w:tcBorders>
            <w:hideMark/>
          </w:tcPr>
          <w:p w14:paraId="4319ED71" w14:textId="143240B3" w:rsidR="00403548" w:rsidRPr="001B6C1F" w:rsidRDefault="00403548" w:rsidP="00FE2754">
            <w:pPr>
              <w:jc w:val="both"/>
              <w:rPr>
                <w:rFonts w:cs="Times New Roman"/>
                <w:szCs w:val="20"/>
              </w:rPr>
            </w:pPr>
            <w:r w:rsidRPr="001B6C1F">
              <w:rPr>
                <w:rFonts w:cs="Times New Roman"/>
                <w:szCs w:val="20"/>
              </w:rPr>
              <w:t xml:space="preserve">Возможность получить </w:t>
            </w:r>
            <w:r w:rsidRPr="001B6C1F">
              <w:rPr>
                <w:rFonts w:cs="Times New Roman"/>
                <w:b/>
                <w:szCs w:val="20"/>
              </w:rPr>
              <w:t>скидку в размере до 1%</w:t>
            </w:r>
            <w:r w:rsidRPr="001B6C1F">
              <w:rPr>
                <w:rFonts w:cs="Times New Roman"/>
                <w:szCs w:val="20"/>
              </w:rPr>
              <w:t xml:space="preserve"> на повторную покупку *</w:t>
            </w:r>
            <w:r w:rsidRPr="001B6C1F">
              <w:rPr>
                <w:rFonts w:cs="Times New Roman"/>
                <w:szCs w:val="20"/>
              </w:rPr>
              <w:tab/>
            </w:r>
          </w:p>
          <w:p w14:paraId="66E8CBF9" w14:textId="77777777" w:rsidR="00634F7B" w:rsidRPr="001B6C1F" w:rsidRDefault="00634F7B" w:rsidP="00FE2754">
            <w:pPr>
              <w:jc w:val="both"/>
              <w:rPr>
                <w:rFonts w:cs="Times New Roman"/>
                <w:szCs w:val="20"/>
              </w:rPr>
            </w:pPr>
          </w:p>
          <w:p w14:paraId="04B1B446" w14:textId="72E3A2A0" w:rsidR="00403548" w:rsidRPr="001B6C1F" w:rsidRDefault="00403548" w:rsidP="00FE2754">
            <w:pPr>
              <w:jc w:val="both"/>
              <w:rPr>
                <w:rFonts w:cs="Times New Roman"/>
                <w:szCs w:val="20"/>
              </w:rPr>
            </w:pPr>
            <w:r w:rsidRPr="001B6C1F">
              <w:rPr>
                <w:rFonts w:cs="Times New Roman"/>
                <w:szCs w:val="20"/>
              </w:rPr>
              <w:t>* Скидка в размере до 1% к имеющейся скидке по приказу:</w:t>
            </w:r>
            <w:r w:rsidR="002C2220" w:rsidRPr="001B6C1F">
              <w:rPr>
                <w:rFonts w:cs="Times New Roman"/>
                <w:szCs w:val="20"/>
              </w:rPr>
              <w:t xml:space="preserve"> </w:t>
            </w:r>
            <w:r w:rsidRPr="001B6C1F">
              <w:rPr>
                <w:rFonts w:cs="Times New Roman"/>
                <w:szCs w:val="20"/>
              </w:rPr>
              <w:t>при 100% оплате скидка суммируется к стандартной;</w:t>
            </w:r>
          </w:p>
          <w:p w14:paraId="21E2C87E" w14:textId="77777777" w:rsidR="00634F7B" w:rsidRPr="001B6C1F" w:rsidRDefault="00634F7B" w:rsidP="00FE2754">
            <w:pPr>
              <w:jc w:val="both"/>
              <w:rPr>
                <w:rFonts w:cs="Times New Roman"/>
                <w:szCs w:val="20"/>
              </w:rPr>
            </w:pPr>
          </w:p>
          <w:p w14:paraId="305D9D86" w14:textId="77777777" w:rsidR="00403548" w:rsidRPr="001B6C1F" w:rsidRDefault="00403548" w:rsidP="00FE2754">
            <w:pPr>
              <w:numPr>
                <w:ilvl w:val="0"/>
                <w:numId w:val="2"/>
              </w:numPr>
              <w:ind w:left="317"/>
              <w:jc w:val="both"/>
              <w:rPr>
                <w:rFonts w:cs="Times New Roman"/>
                <w:szCs w:val="20"/>
              </w:rPr>
            </w:pPr>
            <w:r w:rsidRPr="001B6C1F">
              <w:rPr>
                <w:rFonts w:cs="Times New Roman"/>
                <w:szCs w:val="20"/>
              </w:rPr>
              <w:t>при рассрочке без удорожания предоставляется скидка в размере до 1% от стоимости объекта;</w:t>
            </w:r>
          </w:p>
          <w:p w14:paraId="1270EB15" w14:textId="77777777" w:rsidR="00403548" w:rsidRPr="001B6C1F" w:rsidRDefault="00403548" w:rsidP="00FE2754">
            <w:pPr>
              <w:numPr>
                <w:ilvl w:val="0"/>
                <w:numId w:val="2"/>
              </w:numPr>
              <w:ind w:left="317"/>
              <w:jc w:val="both"/>
              <w:rPr>
                <w:rFonts w:cs="Times New Roman"/>
                <w:szCs w:val="20"/>
              </w:rPr>
            </w:pPr>
            <w:r w:rsidRPr="001B6C1F">
              <w:rPr>
                <w:rFonts w:cs="Times New Roman"/>
                <w:szCs w:val="20"/>
              </w:rPr>
              <w:t>скидка до 1%, полученная в связи с заключением договора участия в долевом строительстве в отношении коммерческого (нежилого) помещения, апартаментов;</w:t>
            </w:r>
          </w:p>
          <w:p w14:paraId="10F75076" w14:textId="77777777" w:rsidR="00403548" w:rsidRPr="001B6C1F" w:rsidRDefault="00403548" w:rsidP="00FE2754">
            <w:pPr>
              <w:numPr>
                <w:ilvl w:val="0"/>
                <w:numId w:val="2"/>
              </w:numPr>
              <w:ind w:left="317"/>
              <w:jc w:val="both"/>
              <w:rPr>
                <w:rFonts w:cs="Times New Roman"/>
                <w:szCs w:val="20"/>
              </w:rPr>
            </w:pPr>
            <w:r w:rsidRPr="001B6C1F">
              <w:rPr>
                <w:rFonts w:cs="Times New Roman"/>
                <w:szCs w:val="20"/>
              </w:rPr>
              <w:t>скидка до 1% не суммируется с другими текущими акциями (сертификаты, акции на определенные квартиры, субсидии и т.д.).</w:t>
            </w:r>
          </w:p>
          <w:p w14:paraId="7AD66B72" w14:textId="77777777" w:rsidR="00403548" w:rsidRPr="001B6C1F" w:rsidRDefault="00403548" w:rsidP="00FE2754">
            <w:pPr>
              <w:jc w:val="both"/>
              <w:rPr>
                <w:rFonts w:cs="Times New Roman"/>
                <w:b/>
                <w:szCs w:val="20"/>
              </w:rPr>
            </w:pPr>
            <w:r w:rsidRPr="001B6C1F">
              <w:rPr>
                <w:rFonts w:cs="Times New Roman"/>
                <w:szCs w:val="20"/>
              </w:rPr>
              <w:t>Программа лояльности не распространяется на покупку дополнительной недвижимости (паркинг, кладовая).</w:t>
            </w:r>
            <w:r w:rsidRPr="001B6C1F">
              <w:rPr>
                <w:rFonts w:cs="Times New Roman"/>
                <w:b/>
                <w:szCs w:val="20"/>
              </w:rPr>
              <w:t xml:space="preserve"> </w:t>
            </w:r>
          </w:p>
          <w:p w14:paraId="590AE1BC" w14:textId="77777777" w:rsidR="00403548" w:rsidRPr="001B6C1F" w:rsidRDefault="00403548" w:rsidP="00FE2754">
            <w:pPr>
              <w:jc w:val="both"/>
              <w:rPr>
                <w:rFonts w:cs="Times New Roman"/>
                <w:szCs w:val="20"/>
              </w:rPr>
            </w:pPr>
            <w:r w:rsidRPr="001B6C1F">
              <w:rPr>
                <w:rFonts w:cs="Times New Roman"/>
                <w:szCs w:val="20"/>
              </w:rPr>
              <w:t>Условия программы</w:t>
            </w:r>
            <w:r w:rsidRPr="001B6C1F">
              <w:rPr>
                <w:rFonts w:cs="Times New Roman"/>
                <w:b/>
                <w:szCs w:val="20"/>
              </w:rPr>
              <w:t xml:space="preserve"> открыты только для Ваших близких родственников: супруга(и), детей и родителей</w:t>
            </w:r>
            <w:r w:rsidRPr="001B6C1F">
              <w:rPr>
                <w:rFonts w:cs="Times New Roman"/>
                <w:szCs w:val="20"/>
              </w:rPr>
              <w:t xml:space="preserve">. </w:t>
            </w:r>
          </w:p>
          <w:p w14:paraId="0EE4F78B" w14:textId="52A32D3A" w:rsidR="006407F7" w:rsidRPr="001B6C1F" w:rsidRDefault="006407F7" w:rsidP="00FE2754">
            <w:pPr>
              <w:ind w:firstLine="567"/>
              <w:jc w:val="both"/>
              <w:rPr>
                <w:rFonts w:cs="Times New Roman"/>
                <w:szCs w:val="20"/>
              </w:rPr>
            </w:pPr>
          </w:p>
        </w:tc>
        <w:tc>
          <w:tcPr>
            <w:tcW w:w="4673" w:type="dxa"/>
            <w:tcBorders>
              <w:top w:val="single" w:sz="4" w:space="0" w:color="auto"/>
              <w:left w:val="single" w:sz="4" w:space="0" w:color="auto"/>
              <w:bottom w:val="single" w:sz="4" w:space="0" w:color="auto"/>
              <w:right w:val="single" w:sz="4" w:space="0" w:color="auto"/>
            </w:tcBorders>
            <w:hideMark/>
          </w:tcPr>
          <w:p w14:paraId="00F93E2E" w14:textId="179E8BD7" w:rsidR="00403548" w:rsidRPr="001B6C1F" w:rsidRDefault="00403548" w:rsidP="00FE2754">
            <w:pPr>
              <w:jc w:val="both"/>
              <w:rPr>
                <w:rFonts w:cs="Times New Roman"/>
                <w:szCs w:val="20"/>
              </w:rPr>
            </w:pPr>
            <w:r w:rsidRPr="001B6C1F">
              <w:rPr>
                <w:rFonts w:cs="Times New Roman"/>
                <w:szCs w:val="20"/>
              </w:rPr>
              <w:t xml:space="preserve">Дополнительные преимущества </w:t>
            </w:r>
            <w:r w:rsidRPr="001B6C1F">
              <w:rPr>
                <w:rFonts w:cs="Times New Roman"/>
                <w:b/>
                <w:szCs w:val="20"/>
              </w:rPr>
              <w:t>для Вас и Ваших друзей, коллег и других знакомых</w:t>
            </w:r>
            <w:r w:rsidRPr="001B6C1F">
              <w:rPr>
                <w:rFonts w:cs="Times New Roman"/>
                <w:szCs w:val="20"/>
              </w:rPr>
              <w:t>:</w:t>
            </w:r>
          </w:p>
          <w:p w14:paraId="38676D94" w14:textId="77777777" w:rsidR="00634F7B" w:rsidRPr="001B6C1F" w:rsidRDefault="00634F7B" w:rsidP="00FE2754">
            <w:pPr>
              <w:jc w:val="both"/>
              <w:rPr>
                <w:rFonts w:cs="Times New Roman"/>
                <w:szCs w:val="20"/>
              </w:rPr>
            </w:pPr>
          </w:p>
          <w:p w14:paraId="74D32467" w14:textId="77777777" w:rsidR="00403548" w:rsidRPr="001B6C1F" w:rsidRDefault="00403548" w:rsidP="00FE2754">
            <w:pPr>
              <w:numPr>
                <w:ilvl w:val="0"/>
                <w:numId w:val="3"/>
              </w:numPr>
              <w:ind w:left="179" w:hanging="142"/>
              <w:jc w:val="both"/>
              <w:rPr>
                <w:rFonts w:cs="Times New Roman"/>
                <w:szCs w:val="20"/>
              </w:rPr>
            </w:pPr>
            <w:r w:rsidRPr="001B6C1F">
              <w:rPr>
                <w:rFonts w:cs="Times New Roman"/>
                <w:szCs w:val="20"/>
              </w:rPr>
              <w:t xml:space="preserve">30 000 рублей — за рекомендацию недвижимости от </w:t>
            </w:r>
            <w:r w:rsidRPr="001B6C1F">
              <w:rPr>
                <w:rFonts w:cs="Times New Roman"/>
                <w:szCs w:val="20"/>
                <w:lang w:val="en-US"/>
              </w:rPr>
              <w:t>UDS</w:t>
            </w:r>
            <w:r w:rsidRPr="001B6C1F">
              <w:rPr>
                <w:rFonts w:cs="Times New Roman"/>
                <w:szCs w:val="20"/>
              </w:rPr>
              <w:t xml:space="preserve"> в Ижевске или Перми.</w:t>
            </w:r>
          </w:p>
          <w:p w14:paraId="63287E60" w14:textId="77777777" w:rsidR="00403548" w:rsidRPr="001B6C1F" w:rsidRDefault="00403548" w:rsidP="00FE2754">
            <w:pPr>
              <w:numPr>
                <w:ilvl w:val="0"/>
                <w:numId w:val="3"/>
              </w:numPr>
              <w:ind w:left="179" w:hanging="142"/>
              <w:jc w:val="both"/>
              <w:rPr>
                <w:rFonts w:cs="Times New Roman"/>
                <w:szCs w:val="20"/>
              </w:rPr>
            </w:pPr>
            <w:r w:rsidRPr="001B6C1F">
              <w:rPr>
                <w:rFonts w:cs="Times New Roman"/>
                <w:szCs w:val="20"/>
              </w:rPr>
              <w:t xml:space="preserve">100 000 рублей — за рекомендацию недвижимости от </w:t>
            </w:r>
            <w:r w:rsidRPr="001B6C1F">
              <w:rPr>
                <w:rFonts w:cs="Times New Roman"/>
                <w:szCs w:val="20"/>
                <w:lang w:val="en-US"/>
              </w:rPr>
              <w:t>UDS</w:t>
            </w:r>
            <w:r w:rsidRPr="001B6C1F">
              <w:rPr>
                <w:rFonts w:cs="Times New Roman"/>
                <w:szCs w:val="20"/>
              </w:rPr>
              <w:t xml:space="preserve"> в Москве или Нижнем Новгороде.</w:t>
            </w:r>
          </w:p>
          <w:p w14:paraId="2385111A" w14:textId="0BE5EB19" w:rsidR="00403548" w:rsidRPr="001B6C1F" w:rsidRDefault="00403548" w:rsidP="00FE2754">
            <w:pPr>
              <w:numPr>
                <w:ilvl w:val="0"/>
                <w:numId w:val="3"/>
              </w:numPr>
              <w:ind w:left="179" w:hanging="142"/>
              <w:jc w:val="both"/>
              <w:rPr>
                <w:rFonts w:cs="Times New Roman"/>
                <w:szCs w:val="20"/>
              </w:rPr>
            </w:pPr>
            <w:r w:rsidRPr="001B6C1F">
              <w:rPr>
                <w:rFonts w:cs="Times New Roman"/>
                <w:szCs w:val="20"/>
              </w:rPr>
              <w:t>Скидка 1% для тех, кто воспользуется вашей рекомендацией.</w:t>
            </w:r>
          </w:p>
          <w:p w14:paraId="0E78D72E" w14:textId="77777777" w:rsidR="00634F7B" w:rsidRPr="001B6C1F" w:rsidRDefault="00634F7B" w:rsidP="00FE2754">
            <w:pPr>
              <w:ind w:left="179"/>
              <w:jc w:val="both"/>
              <w:rPr>
                <w:rFonts w:cs="Times New Roman"/>
                <w:szCs w:val="20"/>
              </w:rPr>
            </w:pPr>
          </w:p>
          <w:p w14:paraId="42EDDF52" w14:textId="39A062BC" w:rsidR="00403548" w:rsidRPr="001B6C1F" w:rsidRDefault="00403548" w:rsidP="00FE2754">
            <w:pPr>
              <w:jc w:val="both"/>
              <w:rPr>
                <w:rFonts w:cs="Times New Roman"/>
                <w:szCs w:val="20"/>
              </w:rPr>
            </w:pPr>
            <w:r w:rsidRPr="001B6C1F">
              <w:rPr>
                <w:rFonts w:cs="Times New Roman"/>
                <w:szCs w:val="20"/>
              </w:rPr>
              <w:t>Достаточно пройти по QR-коду и заполнить короткую анкету:</w:t>
            </w:r>
          </w:p>
          <w:p w14:paraId="58F88F6D" w14:textId="77777777" w:rsidR="006407F7" w:rsidRPr="001B6C1F" w:rsidRDefault="006407F7" w:rsidP="00FE2754">
            <w:pPr>
              <w:ind w:firstLine="567"/>
              <w:jc w:val="both"/>
              <w:rPr>
                <w:rFonts w:cs="Times New Roman"/>
                <w:szCs w:val="20"/>
              </w:rPr>
            </w:pPr>
          </w:p>
          <w:p w14:paraId="3A9D3491" w14:textId="77777777" w:rsidR="00403548" w:rsidRPr="001B6C1F" w:rsidRDefault="00403548" w:rsidP="00FE2754">
            <w:pPr>
              <w:ind w:firstLine="567"/>
              <w:jc w:val="both"/>
              <w:rPr>
                <w:rFonts w:cs="Times New Roman"/>
                <w:szCs w:val="20"/>
                <w:vertAlign w:val="superscript"/>
              </w:rPr>
            </w:pPr>
            <w:r w:rsidRPr="001B6C1F">
              <w:rPr>
                <w:rFonts w:cs="Times New Roman"/>
                <w:noProof/>
                <w:szCs w:val="20"/>
              </w:rPr>
              <w:drawing>
                <wp:inline distT="0" distB="0" distL="0" distR="0" wp14:anchorId="527890C7" wp14:editId="7656FD41">
                  <wp:extent cx="1043940" cy="1043940"/>
                  <wp:effectExtent l="0" t="0" r="3810" b="3810"/>
                  <wp:docPr id="7" name="Рисунок 7" descr="Реферальная Д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еферальная ДДУ"/>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r w:rsidRPr="001B6C1F">
              <w:rPr>
                <w:rFonts w:cs="Times New Roman"/>
                <w:szCs w:val="20"/>
                <w:vertAlign w:val="superscript"/>
              </w:rPr>
              <w:br/>
              <w:t xml:space="preserve">Реферальная программа девелопера </w:t>
            </w:r>
            <w:r w:rsidRPr="001B6C1F">
              <w:rPr>
                <w:rFonts w:cs="Times New Roman"/>
                <w:szCs w:val="20"/>
                <w:vertAlign w:val="superscript"/>
                <w:lang w:val="en-US"/>
              </w:rPr>
              <w:t>UDS</w:t>
            </w:r>
          </w:p>
        </w:tc>
      </w:tr>
    </w:tbl>
    <w:p w14:paraId="7704ADF2" w14:textId="77777777" w:rsidR="00403548" w:rsidRPr="001B6C1F" w:rsidRDefault="00403548" w:rsidP="00FE2754">
      <w:pPr>
        <w:spacing w:after="0" w:line="240" w:lineRule="auto"/>
        <w:ind w:firstLine="567"/>
        <w:rPr>
          <w:rFonts w:cs="Times New Roman"/>
          <w:szCs w:val="20"/>
        </w:rPr>
      </w:pPr>
    </w:p>
    <w:p w14:paraId="09920A76" w14:textId="77777777" w:rsidR="00403548" w:rsidRPr="001B6C1F" w:rsidRDefault="00403548" w:rsidP="00FE2754">
      <w:pPr>
        <w:spacing w:after="0" w:line="240" w:lineRule="auto"/>
        <w:ind w:firstLine="567"/>
        <w:rPr>
          <w:rFonts w:cs="Times New Roman"/>
          <w:szCs w:val="20"/>
          <w:vertAlign w:val="superscript"/>
        </w:rPr>
      </w:pPr>
    </w:p>
    <w:p w14:paraId="044062CC" w14:textId="4DC18404" w:rsidR="002C2220" w:rsidRPr="001B6C1F" w:rsidRDefault="00403548" w:rsidP="00FE2754">
      <w:pPr>
        <w:spacing w:after="0" w:line="240" w:lineRule="auto"/>
        <w:rPr>
          <w:rFonts w:cs="Times New Roman"/>
          <w:szCs w:val="20"/>
        </w:rPr>
      </w:pPr>
      <w:r w:rsidRPr="001B6C1F">
        <w:rPr>
          <w:rFonts w:cs="Times New Roman"/>
          <w:noProof/>
          <w:szCs w:val="20"/>
        </w:rPr>
        <mc:AlternateContent>
          <mc:Choice Requires="wps">
            <w:drawing>
              <wp:anchor distT="0" distB="0" distL="114300" distR="114300" simplePos="0" relativeHeight="251659264" behindDoc="0" locked="0" layoutInCell="1" allowOverlap="1" wp14:anchorId="023E9416" wp14:editId="35C3D201">
                <wp:simplePos x="0" y="0"/>
                <wp:positionH relativeFrom="column">
                  <wp:posOffset>1905</wp:posOffset>
                </wp:positionH>
                <wp:positionV relativeFrom="paragraph">
                  <wp:posOffset>131445</wp:posOffset>
                </wp:positionV>
                <wp:extent cx="5867400" cy="22860"/>
                <wp:effectExtent l="0" t="0" r="19050" b="3429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5867400" cy="2286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A07968"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0.35pt" to="462.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" strokecolor="#002060" strokeweight=".5pt">
                <v:stroke joinstyle="miter"/>
              </v:line>
            </w:pict>
          </mc:Fallback>
        </mc:AlternateContent>
      </w:r>
      <w:r w:rsidRPr="001B6C1F">
        <w:rPr>
          <w:rFonts w:cs="Times New Roman"/>
          <w:szCs w:val="20"/>
        </w:rPr>
        <w:t>Следить за новостями компании и ходом строительства наших объектов можно в социальных сетях по ссылкам:</w:t>
      </w:r>
    </w:p>
    <w:p w14:paraId="3545C3D0" w14:textId="0020C55E" w:rsidR="002C2220" w:rsidRPr="001B6C1F" w:rsidRDefault="00403548" w:rsidP="00FE2754">
      <w:pPr>
        <w:spacing w:after="0" w:line="240" w:lineRule="auto"/>
        <w:rPr>
          <w:rFonts w:cs="Times New Roman"/>
          <w:szCs w:val="20"/>
        </w:rPr>
      </w:pPr>
      <w:r w:rsidRPr="001B6C1F">
        <w:rPr>
          <w:rFonts w:cs="Times New Roman"/>
          <w:szCs w:val="20"/>
        </w:rPr>
        <w:t xml:space="preserve"> </w:t>
      </w:r>
    </w:p>
    <w:p w14:paraId="45F75065" w14:textId="77777777" w:rsidR="00403548" w:rsidRPr="001B6C1F" w:rsidRDefault="00403548" w:rsidP="00FE2754">
      <w:pPr>
        <w:spacing w:after="0" w:line="240" w:lineRule="auto"/>
        <w:ind w:firstLine="567"/>
        <w:rPr>
          <w:rFonts w:cs="Times New Roman"/>
          <w:szCs w:val="20"/>
        </w:rPr>
      </w:pPr>
    </w:p>
    <w:p w14:paraId="3BD40E7B" w14:textId="77777777" w:rsidR="00403548" w:rsidRPr="001B6C1F" w:rsidRDefault="00403548" w:rsidP="00FE2754">
      <w:pPr>
        <w:spacing w:after="0" w:line="240" w:lineRule="auto"/>
        <w:ind w:firstLine="567"/>
        <w:rPr>
          <w:rFonts w:cs="Times New Roman"/>
          <w:szCs w:val="20"/>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6"/>
      </w:tblGrid>
      <w:tr w:rsidR="00403548" w:rsidRPr="001B6C1F" w14:paraId="5DCABC90" w14:textId="77777777" w:rsidTr="00E641DE">
        <w:trPr>
          <w:trHeight w:val="2138"/>
        </w:trPr>
        <w:tc>
          <w:tcPr>
            <w:tcW w:w="4675" w:type="dxa"/>
            <w:tcBorders>
              <w:bottom w:val="single" w:sz="4" w:space="0" w:color="auto"/>
            </w:tcBorders>
          </w:tcPr>
          <w:p w14:paraId="513C4BB7" w14:textId="77777777" w:rsidR="00403548" w:rsidRPr="001B6C1F" w:rsidRDefault="00403548" w:rsidP="00FE2754">
            <w:pPr>
              <w:ind w:firstLine="567"/>
              <w:rPr>
                <w:rFonts w:cs="Times New Roman"/>
                <w:szCs w:val="20"/>
              </w:rPr>
            </w:pPr>
            <w:r w:rsidRPr="001B6C1F">
              <w:rPr>
                <w:rFonts w:cs="Times New Roman"/>
                <w:noProof/>
                <w:szCs w:val="20"/>
              </w:rPr>
              <w:drawing>
                <wp:inline distT="0" distB="0" distL="0" distR="0" wp14:anchorId="345C4B2E" wp14:editId="47C2113C">
                  <wp:extent cx="906780" cy="906780"/>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p>
          <w:p w14:paraId="11318CD1" w14:textId="77777777" w:rsidR="00403548" w:rsidRPr="001B6C1F" w:rsidRDefault="00403548" w:rsidP="00FE2754">
            <w:pPr>
              <w:ind w:firstLine="567"/>
              <w:rPr>
                <w:rFonts w:cs="Times New Roman"/>
                <w:szCs w:val="20"/>
                <w:vertAlign w:val="superscript"/>
              </w:rPr>
            </w:pPr>
            <w:r w:rsidRPr="001B6C1F">
              <w:rPr>
                <w:rFonts w:cs="Times New Roman"/>
                <w:szCs w:val="20"/>
                <w:vertAlign w:val="superscript"/>
              </w:rPr>
              <w:t>UDS DEVELOPER VK</w:t>
            </w:r>
          </w:p>
        </w:tc>
        <w:tc>
          <w:tcPr>
            <w:tcW w:w="4676" w:type="dxa"/>
            <w:tcBorders>
              <w:bottom w:val="single" w:sz="4" w:space="0" w:color="auto"/>
            </w:tcBorders>
          </w:tcPr>
          <w:p w14:paraId="34F3DF88" w14:textId="77777777" w:rsidR="00403548" w:rsidRPr="001B6C1F" w:rsidRDefault="00403548" w:rsidP="00FE2754">
            <w:pPr>
              <w:ind w:firstLine="567"/>
              <w:rPr>
                <w:rFonts w:cs="Times New Roman"/>
                <w:szCs w:val="20"/>
              </w:rPr>
            </w:pPr>
            <w:r w:rsidRPr="001B6C1F">
              <w:rPr>
                <w:rFonts w:cs="Times New Roman"/>
                <w:noProof/>
                <w:szCs w:val="20"/>
              </w:rPr>
              <w:drawing>
                <wp:inline distT="0" distB="0" distL="0" distR="0" wp14:anchorId="12E50C95" wp14:editId="220F8084">
                  <wp:extent cx="922020" cy="9220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14:paraId="0AD32154" w14:textId="77777777" w:rsidR="00403548" w:rsidRPr="001B6C1F" w:rsidRDefault="00403548" w:rsidP="00FE2754">
            <w:pPr>
              <w:ind w:firstLine="567"/>
              <w:rPr>
                <w:rFonts w:cs="Times New Roman"/>
                <w:szCs w:val="20"/>
                <w:vertAlign w:val="superscript"/>
              </w:rPr>
            </w:pPr>
            <w:r w:rsidRPr="001B6C1F">
              <w:rPr>
                <w:rFonts w:cs="Times New Roman"/>
                <w:szCs w:val="20"/>
                <w:vertAlign w:val="superscript"/>
              </w:rPr>
              <w:t>UDS DEVELOPER Telegram</w:t>
            </w:r>
          </w:p>
          <w:p w14:paraId="60B23A7A" w14:textId="77777777" w:rsidR="00403548" w:rsidRPr="001B6C1F" w:rsidRDefault="00403548" w:rsidP="00FE2754">
            <w:pPr>
              <w:ind w:firstLine="567"/>
              <w:rPr>
                <w:rFonts w:cs="Times New Roman"/>
                <w:szCs w:val="20"/>
                <w:vertAlign w:val="superscript"/>
              </w:rPr>
            </w:pPr>
          </w:p>
          <w:p w14:paraId="307A458B" w14:textId="77777777" w:rsidR="00403548" w:rsidRPr="001B6C1F" w:rsidRDefault="00403548" w:rsidP="00FE2754">
            <w:pPr>
              <w:ind w:firstLine="567"/>
              <w:rPr>
                <w:rFonts w:cs="Times New Roman"/>
                <w:szCs w:val="20"/>
                <w:vertAlign w:val="superscript"/>
              </w:rPr>
            </w:pPr>
          </w:p>
        </w:tc>
      </w:tr>
    </w:tbl>
    <w:p w14:paraId="45B0BCB3" w14:textId="77777777" w:rsidR="00403548" w:rsidRPr="001B6C1F" w:rsidRDefault="00403548" w:rsidP="00FE2754">
      <w:pPr>
        <w:spacing w:after="0" w:line="240" w:lineRule="auto"/>
        <w:ind w:firstLine="567"/>
        <w:rPr>
          <w:rFonts w:cs="Times New Roman"/>
          <w:szCs w:val="20"/>
        </w:rPr>
      </w:pPr>
    </w:p>
    <w:p w14:paraId="74EEDA43" w14:textId="29987B94" w:rsidR="00CE3C31" w:rsidRPr="001B6C1F" w:rsidRDefault="00403548" w:rsidP="00FE2754">
      <w:pPr>
        <w:spacing w:after="0" w:line="240" w:lineRule="auto"/>
        <w:rPr>
          <w:rFonts w:cs="Times New Roman"/>
          <w:szCs w:val="20"/>
        </w:rPr>
      </w:pPr>
      <w:r w:rsidRPr="001B6C1F">
        <w:rPr>
          <w:rFonts w:cs="Times New Roman"/>
          <w:szCs w:val="20"/>
        </w:rPr>
        <w:br w:type="page"/>
      </w:r>
    </w:p>
    <w:p w14:paraId="15215A8D" w14:textId="77777777" w:rsidR="00CE3C31" w:rsidRPr="001B6C1F" w:rsidRDefault="00CE3C31" w:rsidP="00FE2754">
      <w:pPr>
        <w:spacing w:after="0" w:line="240" w:lineRule="auto"/>
        <w:ind w:firstLine="567"/>
        <w:jc w:val="center"/>
        <w:rPr>
          <w:rFonts w:cs="Times New Roman"/>
          <w:b/>
          <w:szCs w:val="20"/>
        </w:rPr>
      </w:pPr>
      <w:r w:rsidRPr="001B6C1F">
        <w:rPr>
          <w:rFonts w:cs="Times New Roman"/>
          <w:b/>
          <w:szCs w:val="20"/>
        </w:rPr>
        <w:lastRenderedPageBreak/>
        <w:t>СОГЛАСИЕ НА ОБРАБОТКУ И ХРАНЕНИЕ ПЕРСОНАЛЬНЫХ ДАННЫХ</w:t>
      </w:r>
    </w:p>
    <w:p w14:paraId="3B9B8E7E" w14:textId="77777777" w:rsidR="00CE3C31" w:rsidRPr="001B6C1F" w:rsidRDefault="00CE3C31" w:rsidP="00FE2754">
      <w:pPr>
        <w:spacing w:after="0" w:line="240" w:lineRule="auto"/>
        <w:ind w:firstLine="567"/>
        <w:jc w:val="both"/>
        <w:rPr>
          <w:rFonts w:cs="Times New Roman"/>
          <w:szCs w:val="20"/>
        </w:rPr>
      </w:pPr>
    </w:p>
    <w:p w14:paraId="6CE474C6" w14:textId="7C0E69AD" w:rsidR="00235D6B" w:rsidRDefault="00CE3C31" w:rsidP="00902689">
      <w:pPr>
        <w:spacing w:after="0" w:line="240" w:lineRule="auto"/>
        <w:ind w:firstLine="567"/>
        <w:jc w:val="both"/>
        <w:rPr>
          <w:rFonts w:cs="Times New Roman"/>
          <w:szCs w:val="20"/>
        </w:rPr>
      </w:pPr>
      <w:r w:rsidRPr="001B6C1F">
        <w:rPr>
          <w:rFonts w:cs="Times New Roman"/>
          <w:szCs w:val="20"/>
        </w:rPr>
        <w:t xml:space="preserve">город Москва                                                                                                          </w:t>
      </w:r>
      <w:r w:rsidR="006E4787" w:rsidRPr="001B6C1F">
        <w:rPr>
          <w:rFonts w:cs="Times New Roman"/>
          <w:szCs w:val="20"/>
        </w:rPr>
        <w:t xml:space="preserve">                </w:t>
      </w:r>
      <w:r w:rsidRPr="001B6C1F">
        <w:rPr>
          <w:rFonts w:cs="Times New Roman"/>
          <w:szCs w:val="20"/>
        </w:rPr>
        <w:t xml:space="preserve">       </w:t>
      </w:r>
      <w:r w:rsidR="00235D6B" w:rsidRPr="001B6C1F">
        <w:rPr>
          <w:rFonts w:cs="Times New Roman"/>
          <w:szCs w:val="20"/>
        </w:rPr>
        <w:fldChar w:fldCharType="begin"/>
      </w:r>
      <w:r w:rsidR="00235D6B" w:rsidRPr="001B6C1F">
        <w:rPr>
          <w:rFonts w:cs="Times New Roman"/>
          <w:szCs w:val="20"/>
        </w:rPr>
        <w:instrText xml:space="preserve"> MERGEFIELD  ДДУ_ДАТА  \* MERGEFORMAT </w:instrText>
      </w:r>
      <w:r w:rsidR="00235D6B" w:rsidRPr="001B6C1F">
        <w:rPr>
          <w:rFonts w:cs="Times New Roman"/>
          <w:szCs w:val="20"/>
        </w:rPr>
        <w:fldChar w:fldCharType="separate"/>
      </w:r>
      <w:r w:rsidR="00235D6B" w:rsidRPr="001B6C1F">
        <w:rPr>
          <w:rFonts w:cs="Times New Roman"/>
          <w:szCs w:val="20"/>
        </w:rPr>
        <w:t>«ДДУ_ДАТА»</w:t>
      </w:r>
      <w:r w:rsidR="00235D6B" w:rsidRPr="001B6C1F">
        <w:rPr>
          <w:rFonts w:cs="Times New Roman"/>
          <w:szCs w:val="20"/>
        </w:rPr>
        <w:fldChar w:fldCharType="end"/>
      </w:r>
    </w:p>
    <w:p w14:paraId="2013FB9C" w14:textId="77777777" w:rsidR="00902689" w:rsidRDefault="00902689" w:rsidP="00902689">
      <w:pPr>
        <w:spacing w:after="0" w:line="240" w:lineRule="auto"/>
        <w:ind w:firstLine="567"/>
        <w:jc w:val="both"/>
        <w:rPr>
          <w:rFonts w:cs="Times New Roman"/>
          <w:szCs w:val="20"/>
        </w:rPr>
      </w:pPr>
    </w:p>
    <w:p w14:paraId="084CED29" w14:textId="432A8806" w:rsidR="00902689" w:rsidRPr="001B6C1F" w:rsidRDefault="00902689" w:rsidP="00902689">
      <w:pPr>
        <w:spacing w:after="0" w:line="240" w:lineRule="auto"/>
        <w:jc w:val="both"/>
        <w:rPr>
          <w:rFonts w:cs="Times New Roman"/>
          <w:szCs w:val="20"/>
        </w:rPr>
      </w:pPr>
      <w:r w:rsidRPr="00902689">
        <w:rPr>
          <w:rFonts w:cs="Times New Roman"/>
          <w:szCs w:val="20"/>
        </w:rPr>
        <w:t xml:space="preserve">Субъект(ы) персональных данных: </w:t>
      </w:r>
      <w:r>
        <w:rPr>
          <w:rFonts w:cs="Times New Roman"/>
          <w:szCs w:val="20"/>
        </w:rPr>
        <w:fldChar w:fldCharType="begin"/>
      </w:r>
      <w:r>
        <w:rPr>
          <w:rFonts w:cs="Times New Roman"/>
          <w:szCs w:val="20"/>
        </w:rPr>
        <w:instrText xml:space="preserve"> MERGEFIELD  ДОЛЬЩИКИ_ИНФОРМАЦИЯ  \* MERGEFORMAT </w:instrText>
      </w:r>
      <w:r>
        <w:rPr>
          <w:rFonts w:cs="Times New Roman"/>
          <w:szCs w:val="20"/>
        </w:rPr>
        <w:fldChar w:fldCharType="separate"/>
      </w:r>
      <w:r>
        <w:rPr>
          <w:rFonts w:cs="Times New Roman"/>
          <w:noProof/>
          <w:szCs w:val="20"/>
        </w:rPr>
        <w:t>«ДОЛЬЩИКИ_ИНФОРМАЦИЯ»</w:t>
      </w:r>
      <w:r>
        <w:rPr>
          <w:rFonts w:cs="Times New Roman"/>
          <w:szCs w:val="20"/>
        </w:rPr>
        <w:fldChar w:fldCharType="end"/>
      </w:r>
    </w:p>
    <w:p w14:paraId="1360C9B1" w14:textId="77777777" w:rsidR="00235D6B" w:rsidRPr="001B6C1F" w:rsidRDefault="00235D6B" w:rsidP="00FE2754">
      <w:pPr>
        <w:spacing w:after="0" w:line="240" w:lineRule="auto"/>
        <w:ind w:firstLine="567"/>
        <w:jc w:val="both"/>
        <w:rPr>
          <w:rFonts w:cs="Times New Roman"/>
          <w:szCs w:val="20"/>
        </w:rPr>
      </w:pPr>
      <w:r w:rsidRPr="001B6C1F">
        <w:rPr>
          <w:rFonts w:cs="Times New Roman"/>
          <w:szCs w:val="20"/>
        </w:rPr>
        <w:t>Принимаю(ем) решение о предоставлении моих(наших) персональных данных и даю(ем) согласие на их обработку свободно, своей волей и в своем(их) интересе(ах)</w:t>
      </w:r>
    </w:p>
    <w:p w14:paraId="56756F6C" w14:textId="2CC817AB" w:rsidR="00235D6B" w:rsidRPr="001B6C1F" w:rsidRDefault="00235D6B" w:rsidP="00FE2754">
      <w:pPr>
        <w:spacing w:after="0" w:line="240" w:lineRule="auto"/>
        <w:ind w:firstLine="567"/>
        <w:jc w:val="both"/>
        <w:rPr>
          <w:rFonts w:cs="Times New Roman"/>
          <w:szCs w:val="20"/>
        </w:rPr>
      </w:pPr>
      <w:r w:rsidRPr="001B6C1F">
        <w:rPr>
          <w:rFonts w:cs="Times New Roman"/>
          <w:szCs w:val="20"/>
        </w:rPr>
        <w:t xml:space="preserve">Наименование и адрес оператора, получающего согласие субъекта персональных данных: Общество с ограниченной ответственностью «Специализированный застройщик «Группа ПИРС Девелопмент», юридический адрес застройщика: 125504, г. Москва, вн. тер. г. муниципальный округ Западное Дегунино, ш. Дмитровское, д. 75/77, помещ. 10Н.  </w:t>
      </w:r>
    </w:p>
    <w:p w14:paraId="20EBADA0" w14:textId="77777777" w:rsidR="00235D6B" w:rsidRPr="001B6C1F" w:rsidRDefault="00235D6B" w:rsidP="00FE2754">
      <w:pPr>
        <w:spacing w:after="0" w:line="240" w:lineRule="auto"/>
        <w:ind w:firstLine="567"/>
        <w:jc w:val="both"/>
        <w:rPr>
          <w:rFonts w:cs="Times New Roman"/>
          <w:szCs w:val="20"/>
        </w:rPr>
      </w:pPr>
    </w:p>
    <w:p w14:paraId="7C0BE69A" w14:textId="77777777" w:rsidR="00BB167A" w:rsidRPr="001B6C1F" w:rsidRDefault="00BB167A" w:rsidP="00FE2754">
      <w:pPr>
        <w:spacing w:after="0" w:line="240" w:lineRule="auto"/>
        <w:ind w:firstLine="567"/>
        <w:jc w:val="both"/>
        <w:rPr>
          <w:rFonts w:eastAsiaTheme="minorHAnsi" w:cs="Times New Roman"/>
          <w:b/>
          <w:szCs w:val="20"/>
          <w:lang w:eastAsia="en-US"/>
        </w:rPr>
      </w:pPr>
      <w:r w:rsidRPr="001B6C1F">
        <w:rPr>
          <w:rFonts w:eastAsiaTheme="minorHAnsi" w:cs="Times New Roman"/>
          <w:b/>
          <w:szCs w:val="20"/>
          <w:lang w:eastAsia="en-US"/>
        </w:rPr>
        <w:t>1. Перечень персональных данных, на обработку которых дается согласие субъекта персональных данных:</w:t>
      </w:r>
    </w:p>
    <w:p w14:paraId="6F9A8D77"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t>Фамилия, имя, отчество; дата рождения; место рождения; адрес регистрации; адрес проживания; гражданство; семейное положение; данные о детях, супруге; образование; сведения трудовой деятельности; доходы; фотография; пол; номер контактного телефона; адрес электронной почты; паспортные данные: а) вид документа; б) серия и номер документа; в) орган, выдавший документ; код подразделения; г) дата выдачи документа, данные о кредитных обязательствах (в случае приобретения объекта долевого строительства в ипотеку), номер счета в банке с которого/ на который перечисляются денежные средства в рамках исполнения договора участия в долевом строительстве, индивидуальный номер налогоплательщика (ИНН), страховой номер индивидуального лицевого счета (СНИЛС).</w:t>
      </w:r>
      <w:r w:rsidRPr="001B6C1F">
        <w:rPr>
          <w:rFonts w:eastAsiaTheme="minorHAnsi" w:cs="Times New Roman"/>
          <w:szCs w:val="20"/>
          <w:lang w:eastAsia="en-US"/>
        </w:rPr>
        <w:tab/>
      </w:r>
    </w:p>
    <w:p w14:paraId="17320140"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b/>
          <w:szCs w:val="20"/>
          <w:lang w:eastAsia="en-US"/>
        </w:rPr>
        <w:t>2. Цели обработки персональных данных:</w:t>
      </w:r>
    </w:p>
    <w:p w14:paraId="7466A0D4"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t xml:space="preserve">Осуществление своей деятельности в соответствии с уставом и законодательством Российской Федерации, идентификация субъекта персональных данных, заключение и исполнение договоров с субъектами персональных данных; предоставление информации о деятельности оператора, его услугах, акциях и мероприятиях, продвижение товаров, работ и услуг. </w:t>
      </w:r>
    </w:p>
    <w:p w14:paraId="2034E824" w14:textId="77777777" w:rsidR="00BB167A" w:rsidRPr="001B6C1F" w:rsidRDefault="00BB167A" w:rsidP="00FE2754">
      <w:pPr>
        <w:spacing w:after="0" w:line="240" w:lineRule="auto"/>
        <w:ind w:firstLine="567"/>
        <w:jc w:val="both"/>
        <w:rPr>
          <w:rFonts w:eastAsiaTheme="minorHAnsi" w:cs="Times New Roman"/>
          <w:b/>
          <w:szCs w:val="20"/>
          <w:lang w:eastAsia="en-US"/>
        </w:rPr>
      </w:pPr>
      <w:r w:rsidRPr="001B6C1F">
        <w:rPr>
          <w:rFonts w:eastAsiaTheme="minorHAnsi" w:cs="Times New Roman"/>
          <w:b/>
          <w:szCs w:val="20"/>
          <w:lang w:eastAsia="en-US"/>
        </w:rPr>
        <w:t>3. Наименование и адрес лица, осуществляющего обработку персональных данных по поручению оператора:</w:t>
      </w:r>
    </w:p>
    <w:p w14:paraId="28BA8220" w14:textId="77777777" w:rsidR="00BB167A" w:rsidRPr="001B6C1F" w:rsidRDefault="00BB167A" w:rsidP="00FE2754">
      <w:pPr>
        <w:spacing w:after="0" w:line="240" w:lineRule="auto"/>
        <w:ind w:left="567"/>
        <w:jc w:val="both"/>
        <w:rPr>
          <w:rFonts w:eastAsiaTheme="minorHAnsi" w:cs="Times New Roman"/>
          <w:szCs w:val="20"/>
          <w:lang w:eastAsia="en-US"/>
        </w:rPr>
      </w:pPr>
      <w:r w:rsidRPr="001B6C1F">
        <w:rPr>
          <w:rFonts w:eastAsiaTheme="minorHAnsi" w:cs="Times New Roman"/>
          <w:szCs w:val="20"/>
          <w:lang w:eastAsia="en-US"/>
        </w:rPr>
        <w:t>- ООО «1С-Битрикс» (сервис Bitrix24), 127051, г. Москва, ул. Авиамоторная, д. 69;</w:t>
      </w:r>
    </w:p>
    <w:p w14:paraId="161EBF53" w14:textId="77777777" w:rsidR="00BB167A" w:rsidRPr="001B6C1F" w:rsidRDefault="00BB167A" w:rsidP="00FE2754">
      <w:pPr>
        <w:spacing w:after="0" w:line="240" w:lineRule="auto"/>
        <w:ind w:left="567"/>
        <w:jc w:val="both"/>
        <w:rPr>
          <w:rFonts w:eastAsiaTheme="minorHAnsi" w:cs="Times New Roman"/>
          <w:szCs w:val="20"/>
          <w:lang w:eastAsia="en-US"/>
        </w:rPr>
      </w:pPr>
      <w:r w:rsidRPr="001B6C1F">
        <w:rPr>
          <w:rFonts w:eastAsiaTheme="minorHAnsi" w:cs="Times New Roman"/>
          <w:szCs w:val="20"/>
          <w:lang w:eastAsia="en-US"/>
        </w:rPr>
        <w:t>- ООО «Яндекс» (сервис Яндекс 360), 119021, г. Москва, ул. Льва Толстого, д. 16;</w:t>
      </w:r>
    </w:p>
    <w:p w14:paraId="349E8162" w14:textId="77777777" w:rsidR="00BB167A" w:rsidRPr="001B6C1F" w:rsidRDefault="00BB167A" w:rsidP="00FE2754">
      <w:pPr>
        <w:spacing w:after="0" w:line="240" w:lineRule="auto"/>
        <w:ind w:left="567"/>
        <w:jc w:val="both"/>
        <w:rPr>
          <w:rFonts w:eastAsiaTheme="minorHAnsi" w:cs="Times New Roman"/>
          <w:szCs w:val="20"/>
          <w:lang w:eastAsia="en-US"/>
        </w:rPr>
      </w:pPr>
      <w:r w:rsidRPr="001B6C1F">
        <w:rPr>
          <w:rFonts w:eastAsiaTheme="minorHAnsi" w:cs="Times New Roman"/>
          <w:szCs w:val="20"/>
          <w:lang w:eastAsia="en-US"/>
        </w:rPr>
        <w:t>- ООО «УДС-Проект» (агент по продажам), г. Ижевск, ул. Пушкинская, д. 277, пом. 7.</w:t>
      </w:r>
    </w:p>
    <w:p w14:paraId="3FD66937" w14:textId="77777777" w:rsidR="00BB167A" w:rsidRPr="001B6C1F" w:rsidRDefault="00BB167A" w:rsidP="00FE2754">
      <w:pPr>
        <w:spacing w:after="0" w:line="240" w:lineRule="auto"/>
        <w:ind w:firstLine="567"/>
        <w:jc w:val="both"/>
        <w:rPr>
          <w:rFonts w:eastAsiaTheme="minorHAnsi" w:cs="Times New Roman"/>
          <w:b/>
          <w:szCs w:val="20"/>
          <w:lang w:eastAsia="en-US"/>
        </w:rPr>
      </w:pPr>
      <w:r w:rsidRPr="001B6C1F">
        <w:rPr>
          <w:rFonts w:eastAsiaTheme="minorHAnsi" w:cs="Times New Roman"/>
          <w:b/>
          <w:szCs w:val="20"/>
          <w:lang w:eastAsia="en-US"/>
        </w:rPr>
        <w:t>4.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1B6C1F">
        <w:rPr>
          <w:rFonts w:eastAsiaTheme="minorHAnsi" w:cs="Times New Roman"/>
          <w:b/>
          <w:szCs w:val="20"/>
          <w:lang w:eastAsia="en-US"/>
        </w:rPr>
        <w:tab/>
      </w:r>
    </w:p>
    <w:p w14:paraId="1F8F29F1" w14:textId="77777777" w:rsidR="00BB167A" w:rsidRPr="001B6C1F" w:rsidRDefault="00BB167A" w:rsidP="00FE2754">
      <w:pPr>
        <w:spacing w:after="0" w:line="240" w:lineRule="auto"/>
        <w:ind w:firstLine="567"/>
        <w:jc w:val="both"/>
        <w:rPr>
          <w:rFonts w:eastAsia="Calibri" w:cs="Times New Roman"/>
          <w:szCs w:val="20"/>
          <w:lang w:eastAsia="en-US"/>
        </w:rPr>
      </w:pPr>
      <w:r w:rsidRPr="001B6C1F">
        <w:rPr>
          <w:rFonts w:eastAsiaTheme="minorHAnsi" w:cs="Times New Roman"/>
          <w:szCs w:val="20"/>
          <w:lang w:eastAsia="en-US"/>
        </w:rPr>
        <w:t xml:space="preserve">Обработка вышеуказанных персональных данных будет осуществляться путем смешанной обработки персональных данных: </w:t>
      </w:r>
      <w:r w:rsidRPr="001B6C1F">
        <w:rPr>
          <w:rFonts w:eastAsia="Calibri" w:cs="Times New Roman"/>
          <w:szCs w:val="20"/>
          <w:lang w:eastAsia="en-US"/>
        </w:rPr>
        <w:t xml:space="preserve">сбор, запись, систематизацию, накопление, анализ, использование, извлечение, передачу третьим лицам, включая, но не ограничиваясь: </w:t>
      </w:r>
    </w:p>
    <w:p w14:paraId="5248B68D" w14:textId="77777777" w:rsidR="00BB167A" w:rsidRPr="001B6C1F" w:rsidRDefault="00BB167A" w:rsidP="00FE2754">
      <w:pPr>
        <w:spacing w:after="0" w:line="240" w:lineRule="auto"/>
        <w:ind w:firstLine="567"/>
        <w:jc w:val="both"/>
        <w:rPr>
          <w:rFonts w:eastAsia="Calibri" w:cs="Times New Roman"/>
          <w:szCs w:val="20"/>
          <w:lang w:eastAsia="en-US"/>
        </w:rPr>
      </w:pPr>
      <w:r w:rsidRPr="001B6C1F">
        <w:rPr>
          <w:rFonts w:eastAsia="Calibri" w:cs="Times New Roman"/>
          <w:szCs w:val="20"/>
          <w:lang w:eastAsia="en-US"/>
        </w:rPr>
        <w:t xml:space="preserve">1) страховым организациям; </w:t>
      </w:r>
    </w:p>
    <w:p w14:paraId="4A901B4F" w14:textId="77777777" w:rsidR="00BB167A" w:rsidRPr="001B6C1F" w:rsidRDefault="00BB167A" w:rsidP="00FE2754">
      <w:pPr>
        <w:spacing w:after="0" w:line="240" w:lineRule="auto"/>
        <w:ind w:firstLine="567"/>
        <w:jc w:val="both"/>
        <w:rPr>
          <w:rFonts w:eastAsia="Calibri" w:cs="Times New Roman"/>
          <w:szCs w:val="20"/>
          <w:lang w:eastAsia="en-US"/>
        </w:rPr>
      </w:pPr>
      <w:r w:rsidRPr="001B6C1F">
        <w:rPr>
          <w:rFonts w:eastAsia="Calibri" w:cs="Times New Roman"/>
          <w:szCs w:val="20"/>
          <w:lang w:eastAsia="en-US"/>
        </w:rPr>
        <w:t xml:space="preserve">2) организациям владельцам-серверов; </w:t>
      </w:r>
    </w:p>
    <w:p w14:paraId="1574889C" w14:textId="77777777" w:rsidR="00BB167A" w:rsidRPr="001B6C1F" w:rsidRDefault="00BB167A" w:rsidP="00FE2754">
      <w:pPr>
        <w:spacing w:after="0" w:line="240" w:lineRule="auto"/>
        <w:ind w:firstLine="567"/>
        <w:jc w:val="both"/>
        <w:rPr>
          <w:rFonts w:eastAsia="Calibri" w:cs="Times New Roman"/>
          <w:szCs w:val="20"/>
          <w:lang w:eastAsia="en-US"/>
        </w:rPr>
      </w:pPr>
      <w:r w:rsidRPr="001B6C1F">
        <w:rPr>
          <w:rFonts w:eastAsia="Calibri" w:cs="Times New Roman"/>
          <w:szCs w:val="20"/>
          <w:lang w:eastAsia="en-US"/>
        </w:rPr>
        <w:t xml:space="preserve">3) банковским и иным кредитным организациям; </w:t>
      </w:r>
    </w:p>
    <w:p w14:paraId="32A97328" w14:textId="77777777" w:rsidR="00BB167A" w:rsidRPr="001B6C1F" w:rsidRDefault="00BB167A" w:rsidP="00FE2754">
      <w:pPr>
        <w:spacing w:after="0" w:line="240" w:lineRule="auto"/>
        <w:ind w:firstLine="567"/>
        <w:jc w:val="both"/>
        <w:rPr>
          <w:rFonts w:eastAsia="Calibri" w:cs="Times New Roman"/>
          <w:szCs w:val="20"/>
          <w:lang w:eastAsia="en-US"/>
        </w:rPr>
      </w:pPr>
      <w:r w:rsidRPr="001B6C1F">
        <w:rPr>
          <w:rFonts w:eastAsia="Calibri" w:cs="Times New Roman"/>
          <w:szCs w:val="20"/>
          <w:lang w:eastAsia="en-US"/>
        </w:rPr>
        <w:t>4) организациям, оказывающим услуги по осуществлению звонков, смс - рассылок, любых иных видов рассылок и уведомлений, в следующих целях:</w:t>
      </w:r>
    </w:p>
    <w:p w14:paraId="29B39EFF"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ведения и актуализации клиентской базы;</w:t>
      </w:r>
    </w:p>
    <w:p w14:paraId="6AE771D4"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получения и исследования статистических данных об объемах продаж и качестве оказываемых услуг;</w:t>
      </w:r>
    </w:p>
    <w:p w14:paraId="4C06C003"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проведения маркетинговых программ;</w:t>
      </w:r>
    </w:p>
    <w:p w14:paraId="3A00FF71"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изучения конъюнктуры рынка недвижимости;</w:t>
      </w:r>
    </w:p>
    <w:p w14:paraId="53546F69"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проведению опросов и исследований, направленных на выявление удовлетворенности/неудовлетворенности покупателей, постоянного совершенствования уровня предоставляемых услуг;</w:t>
      </w:r>
    </w:p>
    <w:p w14:paraId="6942F56B"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информирования о предлагаемых оператором объектах недвижимости, оказываемых услугах, проводимых бонусных мероприятий, акций и т.д.;</w:t>
      </w:r>
    </w:p>
    <w:p w14:paraId="48CE07C0"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рекламирования и иного любого продвижения товаров и услуг на рынке путем осуществления прямых контактов с субъектом персональных данных;</w:t>
      </w:r>
    </w:p>
    <w:p w14:paraId="230C3096" w14:textId="77777777" w:rsidR="00BB167A" w:rsidRPr="001B6C1F" w:rsidRDefault="00BB167A" w:rsidP="00FE2754">
      <w:pPr>
        <w:widowControl w:val="0"/>
        <w:spacing w:after="0" w:line="240" w:lineRule="auto"/>
        <w:ind w:left="567"/>
        <w:jc w:val="both"/>
        <w:rPr>
          <w:rFonts w:eastAsia="Calibri" w:cs="Times New Roman"/>
          <w:szCs w:val="20"/>
          <w:lang w:eastAsia="en-US"/>
        </w:rPr>
      </w:pPr>
      <w:r w:rsidRPr="001B6C1F">
        <w:rPr>
          <w:rFonts w:eastAsia="Calibri" w:cs="Times New Roman"/>
          <w:szCs w:val="20"/>
          <w:lang w:eastAsia="en-US"/>
        </w:rPr>
        <w:t>- технической поддержки при обработке информации, документации и персональных данных с использованием средств автоматизации и без такого использования.</w:t>
      </w:r>
    </w:p>
    <w:p w14:paraId="25B0AA2F" w14:textId="77777777" w:rsidR="00BB167A" w:rsidRPr="001B6C1F" w:rsidRDefault="00BB167A" w:rsidP="00FE2754">
      <w:pPr>
        <w:widowControl w:val="0"/>
        <w:spacing w:after="0" w:line="240" w:lineRule="auto"/>
        <w:ind w:firstLine="567"/>
        <w:jc w:val="both"/>
        <w:rPr>
          <w:rFonts w:eastAsia="Calibri" w:cs="Times New Roman"/>
          <w:szCs w:val="20"/>
          <w:lang w:eastAsia="en-US"/>
        </w:rPr>
      </w:pPr>
      <w:r w:rsidRPr="001B6C1F">
        <w:rPr>
          <w:rFonts w:eastAsia="Calibri" w:cs="Times New Roman"/>
          <w:szCs w:val="20"/>
          <w:lang w:eastAsia="en-US"/>
        </w:rPr>
        <w:t xml:space="preserve">Я выражаю согласие и разрешаю оператору объединять персональные данные в информационную систему персональных данных и обрабатывать мои персональные данные, с помощью средств автоматизации либо без использования средств автоматизации, а также с помощью иных программных средств, специально разработанных по поручению оператора. </w:t>
      </w:r>
    </w:p>
    <w:p w14:paraId="057D8FB0" w14:textId="77777777" w:rsidR="00BB167A" w:rsidRPr="001B6C1F" w:rsidRDefault="00BB167A" w:rsidP="00FE2754">
      <w:pPr>
        <w:widowControl w:val="0"/>
        <w:spacing w:after="0" w:line="240" w:lineRule="auto"/>
        <w:ind w:firstLine="567"/>
        <w:jc w:val="both"/>
        <w:rPr>
          <w:rFonts w:eastAsia="Calibri" w:cs="Times New Roman"/>
          <w:szCs w:val="20"/>
          <w:lang w:eastAsia="en-US"/>
        </w:rPr>
      </w:pPr>
      <w:r w:rsidRPr="001B6C1F">
        <w:rPr>
          <w:rFonts w:eastAsia="Calibri" w:cs="Times New Roman"/>
          <w:szCs w:val="20"/>
          <w:lang w:eastAsia="en-US"/>
        </w:rPr>
        <w:t>Я уведомлен оператором о том, что предполагаемыми пользователями персональных данных являются работники оператора (а также лица, привлеченные на условиях гражданско-правового договора).</w:t>
      </w:r>
    </w:p>
    <w:p w14:paraId="3CFE18C5" w14:textId="77777777" w:rsidR="00BB167A" w:rsidRPr="001B6C1F" w:rsidRDefault="00BB167A" w:rsidP="00FE2754">
      <w:pPr>
        <w:spacing w:after="0" w:line="240" w:lineRule="auto"/>
        <w:ind w:firstLine="567"/>
        <w:jc w:val="both"/>
        <w:rPr>
          <w:rFonts w:eastAsiaTheme="minorHAnsi" w:cs="Times New Roman"/>
          <w:b/>
          <w:szCs w:val="20"/>
          <w:lang w:eastAsia="en-US"/>
        </w:rPr>
      </w:pPr>
      <w:r w:rsidRPr="001B6C1F">
        <w:rPr>
          <w:rFonts w:eastAsiaTheme="minorHAnsi" w:cs="Times New Roman"/>
          <w:b/>
          <w:szCs w:val="20"/>
          <w:lang w:eastAsia="en-US"/>
        </w:rPr>
        <w:t>5. Срок, в течение которого действует согласие субъекта персональных данных, а также способ его отзыва:</w:t>
      </w:r>
    </w:p>
    <w:p w14:paraId="7B09227E"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t>Согласие вступает в силу с момента предоставления согласия и действует до достижения целей обработки, но не более 75 лет.</w:t>
      </w:r>
    </w:p>
    <w:p w14:paraId="287D2F51"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t>Субъект персональных данных проинформирован о возможности отзыва согласия на основании положений Федерального закона от 27.07.2006 № 152-ФЗ «О персональных данных» путем направления письменного обращения (в том числе в форме электронного документа, подписанного простой электронной подписью или усиленной квалифицированной электронной подписью) в адрес Оператора.</w:t>
      </w:r>
    </w:p>
    <w:p w14:paraId="658CED7F"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lastRenderedPageBreak/>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6A800E61" w14:textId="77777777" w:rsidR="00BB167A" w:rsidRPr="001B6C1F" w:rsidRDefault="00BB167A" w:rsidP="00FE2754">
      <w:pPr>
        <w:spacing w:after="0" w:line="240" w:lineRule="auto"/>
        <w:ind w:firstLine="567"/>
        <w:jc w:val="both"/>
        <w:rPr>
          <w:rFonts w:eastAsiaTheme="minorHAnsi" w:cs="Times New Roman"/>
          <w:szCs w:val="20"/>
          <w:lang w:eastAsia="en-US"/>
        </w:rPr>
      </w:pPr>
      <w:r w:rsidRPr="001B6C1F">
        <w:rPr>
          <w:rFonts w:eastAsiaTheme="minorHAnsi" w:cs="Times New Roman"/>
          <w:szCs w:val="20"/>
          <w:lang w:eastAsia="en-US"/>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r w:rsidRPr="001B6C1F">
        <w:rPr>
          <w:rFonts w:eastAsiaTheme="minorHAnsi" w:cs="Times New Roman"/>
          <w:szCs w:val="20"/>
          <w:lang w:eastAsia="en-US"/>
        </w:rPr>
        <w:tab/>
      </w:r>
      <w:r w:rsidRPr="001B6C1F">
        <w:rPr>
          <w:rFonts w:eastAsiaTheme="minorHAnsi" w:cs="Times New Roman"/>
          <w:szCs w:val="20"/>
          <w:lang w:eastAsia="en-US"/>
        </w:rPr>
        <w:tab/>
      </w:r>
    </w:p>
    <w:p w14:paraId="4DB498FF" w14:textId="77777777" w:rsidR="00BB167A" w:rsidRPr="001B6C1F" w:rsidRDefault="00BB167A" w:rsidP="00FE2754">
      <w:pPr>
        <w:tabs>
          <w:tab w:val="left" w:pos="240"/>
        </w:tabs>
        <w:spacing w:after="0"/>
        <w:rPr>
          <w:rFonts w:eastAsiaTheme="minorHAnsi" w:cs="Times New Roman"/>
          <w:b/>
          <w:szCs w:val="20"/>
          <w:lang w:eastAsia="en-US"/>
        </w:rPr>
      </w:pPr>
    </w:p>
    <w:p w14:paraId="245E4ED9" w14:textId="77777777" w:rsidR="00BB167A" w:rsidRPr="001B6C1F" w:rsidRDefault="00BB167A" w:rsidP="00FE2754">
      <w:pPr>
        <w:tabs>
          <w:tab w:val="left" w:pos="240"/>
        </w:tabs>
        <w:spacing w:after="0"/>
        <w:jc w:val="right"/>
        <w:rPr>
          <w:rFonts w:eastAsiaTheme="minorHAnsi" w:cs="Times New Roman"/>
          <w:szCs w:val="20"/>
          <w:lang w:eastAsia="en-US"/>
        </w:rPr>
      </w:pPr>
      <w:r w:rsidRPr="001B6C1F">
        <w:rPr>
          <w:rFonts w:eastAsiaTheme="minorHAnsi" w:cs="Times New Roman"/>
          <w:b/>
          <w:szCs w:val="20"/>
          <w:lang w:eastAsia="en-US"/>
        </w:rPr>
        <w:t xml:space="preserve">___________ </w:t>
      </w:r>
      <w:r w:rsidRPr="001B6C1F">
        <w:rPr>
          <w:rFonts w:eastAsiaTheme="minorHAnsi" w:cs="Times New Roman"/>
          <w:b/>
          <w:szCs w:val="20"/>
          <w:lang w:eastAsia="en-US"/>
        </w:rPr>
        <w:fldChar w:fldCharType="begin"/>
      </w:r>
      <w:r w:rsidRPr="001B6C1F">
        <w:rPr>
          <w:rFonts w:eastAsiaTheme="minorHAnsi" w:cs="Times New Roman"/>
          <w:b/>
          <w:szCs w:val="20"/>
          <w:lang w:eastAsia="en-US"/>
        </w:rPr>
        <w:instrText xml:space="preserve"> MERGEFIELD  ДОЛЬЩИКИ_ФИО  \* MERGEFORMAT </w:instrText>
      </w:r>
      <w:r w:rsidRPr="001B6C1F">
        <w:rPr>
          <w:rFonts w:eastAsiaTheme="minorHAnsi" w:cs="Times New Roman"/>
          <w:b/>
          <w:szCs w:val="20"/>
          <w:lang w:eastAsia="en-US"/>
        </w:rPr>
        <w:fldChar w:fldCharType="separate"/>
      </w:r>
      <w:r w:rsidRPr="001B6C1F">
        <w:rPr>
          <w:rFonts w:eastAsiaTheme="minorHAnsi" w:cs="Times New Roman"/>
          <w:b/>
          <w:noProof/>
          <w:szCs w:val="20"/>
          <w:lang w:eastAsia="en-US"/>
        </w:rPr>
        <w:t>«ДОЛЬЩИКИ_ФИО»</w:t>
      </w:r>
      <w:r w:rsidRPr="001B6C1F">
        <w:rPr>
          <w:rFonts w:eastAsiaTheme="minorHAnsi" w:cs="Times New Roman"/>
          <w:b/>
          <w:szCs w:val="20"/>
          <w:lang w:eastAsia="en-US"/>
        </w:rPr>
        <w:fldChar w:fldCharType="end"/>
      </w:r>
    </w:p>
    <w:sectPr w:rsidR="00BB167A" w:rsidRPr="001B6C1F" w:rsidSect="00FF4E90">
      <w:pgSz w:w="11907" w:h="16839"/>
      <w:pgMar w:top="568" w:right="567" w:bottom="993" w:left="993" w:header="426" w:footer="1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A0FE4" w14:textId="77777777" w:rsidR="00C8722A" w:rsidRDefault="00C8722A" w:rsidP="00A97D16">
      <w:pPr>
        <w:spacing w:after="0" w:line="240" w:lineRule="auto"/>
      </w:pPr>
      <w:r>
        <w:separator/>
      </w:r>
    </w:p>
  </w:endnote>
  <w:endnote w:type="continuationSeparator" w:id="0">
    <w:p w14:paraId="51372C46" w14:textId="77777777" w:rsidR="00C8722A" w:rsidRDefault="00C8722A" w:rsidP="00A9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C3189" w14:textId="77777777" w:rsidR="00C8722A" w:rsidRDefault="00C8722A" w:rsidP="00A97D16">
      <w:pPr>
        <w:spacing w:after="0" w:line="240" w:lineRule="auto"/>
      </w:pPr>
      <w:r>
        <w:separator/>
      </w:r>
    </w:p>
  </w:footnote>
  <w:footnote w:type="continuationSeparator" w:id="0">
    <w:p w14:paraId="3EE85E67" w14:textId="77777777" w:rsidR="00C8722A" w:rsidRDefault="00C8722A" w:rsidP="00A97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B3BB3"/>
    <w:multiLevelType w:val="hybridMultilevel"/>
    <w:tmpl w:val="3648D59C"/>
    <w:lvl w:ilvl="0" w:tplc="2AE61E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820753"/>
    <w:multiLevelType w:val="hybridMultilevel"/>
    <w:tmpl w:val="44909466"/>
    <w:lvl w:ilvl="0" w:tplc="2AE61E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F07213"/>
    <w:multiLevelType w:val="multilevel"/>
    <w:tmpl w:val="0832A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AED"/>
    <w:rsid w:val="000031F9"/>
    <w:rsid w:val="00006797"/>
    <w:rsid w:val="000110B9"/>
    <w:rsid w:val="00014D55"/>
    <w:rsid w:val="000152F3"/>
    <w:rsid w:val="0002125B"/>
    <w:rsid w:val="00021429"/>
    <w:rsid w:val="00025128"/>
    <w:rsid w:val="000272D6"/>
    <w:rsid w:val="00030E61"/>
    <w:rsid w:val="0004175E"/>
    <w:rsid w:val="00042B3D"/>
    <w:rsid w:val="00047807"/>
    <w:rsid w:val="000540BE"/>
    <w:rsid w:val="0006421A"/>
    <w:rsid w:val="000717CC"/>
    <w:rsid w:val="00073FD2"/>
    <w:rsid w:val="0007622D"/>
    <w:rsid w:val="00081680"/>
    <w:rsid w:val="00085E1D"/>
    <w:rsid w:val="00091345"/>
    <w:rsid w:val="000A0B47"/>
    <w:rsid w:val="000A189F"/>
    <w:rsid w:val="000A6E10"/>
    <w:rsid w:val="000B1ADB"/>
    <w:rsid w:val="000B5B50"/>
    <w:rsid w:val="000C7552"/>
    <w:rsid w:val="000D47AA"/>
    <w:rsid w:val="000D4958"/>
    <w:rsid w:val="000E06F7"/>
    <w:rsid w:val="000E0FE2"/>
    <w:rsid w:val="000E7DD7"/>
    <w:rsid w:val="001034BA"/>
    <w:rsid w:val="001115B1"/>
    <w:rsid w:val="00112644"/>
    <w:rsid w:val="00113028"/>
    <w:rsid w:val="001216F7"/>
    <w:rsid w:val="00124940"/>
    <w:rsid w:val="00127682"/>
    <w:rsid w:val="00130401"/>
    <w:rsid w:val="001332D6"/>
    <w:rsid w:val="00140B68"/>
    <w:rsid w:val="00140CB1"/>
    <w:rsid w:val="00152C75"/>
    <w:rsid w:val="00160A5C"/>
    <w:rsid w:val="00161F8E"/>
    <w:rsid w:val="00162AA7"/>
    <w:rsid w:val="00187425"/>
    <w:rsid w:val="001A33B9"/>
    <w:rsid w:val="001A4273"/>
    <w:rsid w:val="001B2D05"/>
    <w:rsid w:val="001B5F7C"/>
    <w:rsid w:val="001B6C1F"/>
    <w:rsid w:val="001B7054"/>
    <w:rsid w:val="001C04C9"/>
    <w:rsid w:val="001C3766"/>
    <w:rsid w:val="001C6CF0"/>
    <w:rsid w:val="001D119A"/>
    <w:rsid w:val="001D149B"/>
    <w:rsid w:val="001D4823"/>
    <w:rsid w:val="001D72BB"/>
    <w:rsid w:val="001D7704"/>
    <w:rsid w:val="001E789F"/>
    <w:rsid w:val="001F0494"/>
    <w:rsid w:val="001F1E18"/>
    <w:rsid w:val="001F51C3"/>
    <w:rsid w:val="00211834"/>
    <w:rsid w:val="00220858"/>
    <w:rsid w:val="00222FD8"/>
    <w:rsid w:val="00226ED0"/>
    <w:rsid w:val="002327F2"/>
    <w:rsid w:val="00232D7F"/>
    <w:rsid w:val="00235D6B"/>
    <w:rsid w:val="00256F0E"/>
    <w:rsid w:val="00265E2D"/>
    <w:rsid w:val="0027443A"/>
    <w:rsid w:val="00274F93"/>
    <w:rsid w:val="002769C1"/>
    <w:rsid w:val="00293AED"/>
    <w:rsid w:val="0029536A"/>
    <w:rsid w:val="002C1340"/>
    <w:rsid w:val="002C2220"/>
    <w:rsid w:val="002C2F7A"/>
    <w:rsid w:val="002C34FD"/>
    <w:rsid w:val="002C5FB6"/>
    <w:rsid w:val="002C7E11"/>
    <w:rsid w:val="002D0BBB"/>
    <w:rsid w:val="002E3F23"/>
    <w:rsid w:val="002F4DA6"/>
    <w:rsid w:val="00303747"/>
    <w:rsid w:val="00306F2C"/>
    <w:rsid w:val="003151C1"/>
    <w:rsid w:val="00316348"/>
    <w:rsid w:val="00331200"/>
    <w:rsid w:val="003334D3"/>
    <w:rsid w:val="00334A95"/>
    <w:rsid w:val="00334B2D"/>
    <w:rsid w:val="00341CF6"/>
    <w:rsid w:val="00342552"/>
    <w:rsid w:val="00345531"/>
    <w:rsid w:val="0035728D"/>
    <w:rsid w:val="00366DBB"/>
    <w:rsid w:val="00380972"/>
    <w:rsid w:val="003822B1"/>
    <w:rsid w:val="003827B4"/>
    <w:rsid w:val="003912E3"/>
    <w:rsid w:val="00393F93"/>
    <w:rsid w:val="00395E1F"/>
    <w:rsid w:val="00396CEB"/>
    <w:rsid w:val="003C315F"/>
    <w:rsid w:val="003C510F"/>
    <w:rsid w:val="003D5DA3"/>
    <w:rsid w:val="003D602A"/>
    <w:rsid w:val="003E2322"/>
    <w:rsid w:val="003E7250"/>
    <w:rsid w:val="003E7DA5"/>
    <w:rsid w:val="003F0450"/>
    <w:rsid w:val="00400D24"/>
    <w:rsid w:val="00403026"/>
    <w:rsid w:val="00403548"/>
    <w:rsid w:val="00407871"/>
    <w:rsid w:val="004100BC"/>
    <w:rsid w:val="00413F0C"/>
    <w:rsid w:val="00420729"/>
    <w:rsid w:val="004269F8"/>
    <w:rsid w:val="00427C60"/>
    <w:rsid w:val="0043416A"/>
    <w:rsid w:val="0044018B"/>
    <w:rsid w:val="00447DC7"/>
    <w:rsid w:val="0045145A"/>
    <w:rsid w:val="00462B8E"/>
    <w:rsid w:val="00465C93"/>
    <w:rsid w:val="00466567"/>
    <w:rsid w:val="004669DC"/>
    <w:rsid w:val="00471462"/>
    <w:rsid w:val="004840CE"/>
    <w:rsid w:val="004841BF"/>
    <w:rsid w:val="00486931"/>
    <w:rsid w:val="00490608"/>
    <w:rsid w:val="0049208F"/>
    <w:rsid w:val="00493BD7"/>
    <w:rsid w:val="0049434C"/>
    <w:rsid w:val="00494EAC"/>
    <w:rsid w:val="004A1DE1"/>
    <w:rsid w:val="004A3BB1"/>
    <w:rsid w:val="004B15E4"/>
    <w:rsid w:val="004B28ED"/>
    <w:rsid w:val="004C0F9E"/>
    <w:rsid w:val="004C2C21"/>
    <w:rsid w:val="004C440D"/>
    <w:rsid w:val="004D5D0C"/>
    <w:rsid w:val="004D6F0C"/>
    <w:rsid w:val="004E0AC0"/>
    <w:rsid w:val="004E128F"/>
    <w:rsid w:val="004E606B"/>
    <w:rsid w:val="004F4921"/>
    <w:rsid w:val="005008CD"/>
    <w:rsid w:val="005035C9"/>
    <w:rsid w:val="005073FA"/>
    <w:rsid w:val="00510D00"/>
    <w:rsid w:val="00515157"/>
    <w:rsid w:val="00523BE8"/>
    <w:rsid w:val="00525E6F"/>
    <w:rsid w:val="00534AE3"/>
    <w:rsid w:val="0055005D"/>
    <w:rsid w:val="005552BD"/>
    <w:rsid w:val="00555329"/>
    <w:rsid w:val="00570ED2"/>
    <w:rsid w:val="00577BE3"/>
    <w:rsid w:val="005852B5"/>
    <w:rsid w:val="00592B0E"/>
    <w:rsid w:val="005937E2"/>
    <w:rsid w:val="005948FB"/>
    <w:rsid w:val="005950A2"/>
    <w:rsid w:val="005974B5"/>
    <w:rsid w:val="005A0240"/>
    <w:rsid w:val="005A25F8"/>
    <w:rsid w:val="005B2EF2"/>
    <w:rsid w:val="005B4833"/>
    <w:rsid w:val="005C044B"/>
    <w:rsid w:val="005D257F"/>
    <w:rsid w:val="005D6F37"/>
    <w:rsid w:val="005E1C6A"/>
    <w:rsid w:val="005F6F4C"/>
    <w:rsid w:val="0060160C"/>
    <w:rsid w:val="00601BEA"/>
    <w:rsid w:val="00610879"/>
    <w:rsid w:val="0061413F"/>
    <w:rsid w:val="00614585"/>
    <w:rsid w:val="0062091D"/>
    <w:rsid w:val="00623E48"/>
    <w:rsid w:val="00634F7B"/>
    <w:rsid w:val="006407F7"/>
    <w:rsid w:val="00641A4F"/>
    <w:rsid w:val="00643AF4"/>
    <w:rsid w:val="0065469F"/>
    <w:rsid w:val="00660F51"/>
    <w:rsid w:val="0066625C"/>
    <w:rsid w:val="006665AD"/>
    <w:rsid w:val="00666F79"/>
    <w:rsid w:val="00670BD6"/>
    <w:rsid w:val="00674116"/>
    <w:rsid w:val="00683B90"/>
    <w:rsid w:val="00685260"/>
    <w:rsid w:val="0069238B"/>
    <w:rsid w:val="006B4D42"/>
    <w:rsid w:val="006B6F53"/>
    <w:rsid w:val="006D084B"/>
    <w:rsid w:val="006E039B"/>
    <w:rsid w:val="006E28BB"/>
    <w:rsid w:val="006E4787"/>
    <w:rsid w:val="006F5DAB"/>
    <w:rsid w:val="006F706B"/>
    <w:rsid w:val="00703F6B"/>
    <w:rsid w:val="00721ADC"/>
    <w:rsid w:val="00724A0F"/>
    <w:rsid w:val="007265B6"/>
    <w:rsid w:val="007376C8"/>
    <w:rsid w:val="0074207B"/>
    <w:rsid w:val="00753F97"/>
    <w:rsid w:val="00763586"/>
    <w:rsid w:val="00764632"/>
    <w:rsid w:val="00767C67"/>
    <w:rsid w:val="0078671A"/>
    <w:rsid w:val="00797C7B"/>
    <w:rsid w:val="007A43D2"/>
    <w:rsid w:val="007A4E1D"/>
    <w:rsid w:val="007B0546"/>
    <w:rsid w:val="007B0E72"/>
    <w:rsid w:val="007B6458"/>
    <w:rsid w:val="007C41C8"/>
    <w:rsid w:val="007D35E0"/>
    <w:rsid w:val="007E1648"/>
    <w:rsid w:val="007E57A6"/>
    <w:rsid w:val="00800FBC"/>
    <w:rsid w:val="008068F9"/>
    <w:rsid w:val="00812EBE"/>
    <w:rsid w:val="00813F07"/>
    <w:rsid w:val="00817B07"/>
    <w:rsid w:val="00831043"/>
    <w:rsid w:val="008340B2"/>
    <w:rsid w:val="00842EEA"/>
    <w:rsid w:val="0084319C"/>
    <w:rsid w:val="0084519E"/>
    <w:rsid w:val="008733F4"/>
    <w:rsid w:val="008739A0"/>
    <w:rsid w:val="00875D68"/>
    <w:rsid w:val="00883C76"/>
    <w:rsid w:val="00885CE5"/>
    <w:rsid w:val="008965EF"/>
    <w:rsid w:val="008B7B6B"/>
    <w:rsid w:val="008C1932"/>
    <w:rsid w:val="008D2089"/>
    <w:rsid w:val="008D271A"/>
    <w:rsid w:val="008D4C14"/>
    <w:rsid w:val="008E5C43"/>
    <w:rsid w:val="008F50C5"/>
    <w:rsid w:val="008F7B30"/>
    <w:rsid w:val="00902689"/>
    <w:rsid w:val="00904552"/>
    <w:rsid w:val="009228A7"/>
    <w:rsid w:val="00950FF9"/>
    <w:rsid w:val="00951F15"/>
    <w:rsid w:val="00952842"/>
    <w:rsid w:val="00952F9B"/>
    <w:rsid w:val="00955FB9"/>
    <w:rsid w:val="00976C28"/>
    <w:rsid w:val="00983A39"/>
    <w:rsid w:val="00986455"/>
    <w:rsid w:val="00993F27"/>
    <w:rsid w:val="009D0CC3"/>
    <w:rsid w:val="009D6BEB"/>
    <w:rsid w:val="009D7703"/>
    <w:rsid w:val="009E226C"/>
    <w:rsid w:val="009E3197"/>
    <w:rsid w:val="009E7A6F"/>
    <w:rsid w:val="009F1926"/>
    <w:rsid w:val="00A02BDD"/>
    <w:rsid w:val="00A06939"/>
    <w:rsid w:val="00A140BF"/>
    <w:rsid w:val="00A144AC"/>
    <w:rsid w:val="00A14BFE"/>
    <w:rsid w:val="00A15983"/>
    <w:rsid w:val="00A24BE4"/>
    <w:rsid w:val="00A24C72"/>
    <w:rsid w:val="00A4392A"/>
    <w:rsid w:val="00A44878"/>
    <w:rsid w:val="00A501EF"/>
    <w:rsid w:val="00A50EAB"/>
    <w:rsid w:val="00A55D12"/>
    <w:rsid w:val="00A669DA"/>
    <w:rsid w:val="00A6705D"/>
    <w:rsid w:val="00A6796C"/>
    <w:rsid w:val="00A95D91"/>
    <w:rsid w:val="00A95FAA"/>
    <w:rsid w:val="00A978A3"/>
    <w:rsid w:val="00A97D16"/>
    <w:rsid w:val="00AA1D07"/>
    <w:rsid w:val="00AA2A3B"/>
    <w:rsid w:val="00AB05AF"/>
    <w:rsid w:val="00AB2255"/>
    <w:rsid w:val="00AB3865"/>
    <w:rsid w:val="00AB3B8C"/>
    <w:rsid w:val="00AB464A"/>
    <w:rsid w:val="00AC20C0"/>
    <w:rsid w:val="00AC5AB6"/>
    <w:rsid w:val="00AC6402"/>
    <w:rsid w:val="00AD034D"/>
    <w:rsid w:val="00AD0E1D"/>
    <w:rsid w:val="00AE15C8"/>
    <w:rsid w:val="00AE6D70"/>
    <w:rsid w:val="00AF1872"/>
    <w:rsid w:val="00B0281E"/>
    <w:rsid w:val="00B047C4"/>
    <w:rsid w:val="00B07B16"/>
    <w:rsid w:val="00B1189F"/>
    <w:rsid w:val="00B14374"/>
    <w:rsid w:val="00B161AF"/>
    <w:rsid w:val="00B21888"/>
    <w:rsid w:val="00B21F95"/>
    <w:rsid w:val="00B22124"/>
    <w:rsid w:val="00B27CD4"/>
    <w:rsid w:val="00B27EEC"/>
    <w:rsid w:val="00B333F6"/>
    <w:rsid w:val="00B35D1A"/>
    <w:rsid w:val="00B36EB5"/>
    <w:rsid w:val="00B37A5D"/>
    <w:rsid w:val="00B44FC8"/>
    <w:rsid w:val="00B6154E"/>
    <w:rsid w:val="00B62A02"/>
    <w:rsid w:val="00B638AF"/>
    <w:rsid w:val="00B641EC"/>
    <w:rsid w:val="00B708D1"/>
    <w:rsid w:val="00B81436"/>
    <w:rsid w:val="00B83727"/>
    <w:rsid w:val="00B8779B"/>
    <w:rsid w:val="00B9004F"/>
    <w:rsid w:val="00B921B8"/>
    <w:rsid w:val="00B93291"/>
    <w:rsid w:val="00B948A2"/>
    <w:rsid w:val="00B95155"/>
    <w:rsid w:val="00BA04D4"/>
    <w:rsid w:val="00BA4E20"/>
    <w:rsid w:val="00BA795D"/>
    <w:rsid w:val="00BA79B6"/>
    <w:rsid w:val="00BB108C"/>
    <w:rsid w:val="00BB167A"/>
    <w:rsid w:val="00BB45D8"/>
    <w:rsid w:val="00BB7320"/>
    <w:rsid w:val="00BD0973"/>
    <w:rsid w:val="00BD6CB9"/>
    <w:rsid w:val="00BD6E3F"/>
    <w:rsid w:val="00BE7C83"/>
    <w:rsid w:val="00BF00C9"/>
    <w:rsid w:val="00BF2CDC"/>
    <w:rsid w:val="00C220B7"/>
    <w:rsid w:val="00C223D5"/>
    <w:rsid w:val="00C401FF"/>
    <w:rsid w:val="00C40D1A"/>
    <w:rsid w:val="00C41517"/>
    <w:rsid w:val="00C43064"/>
    <w:rsid w:val="00C43CF3"/>
    <w:rsid w:val="00C60CAF"/>
    <w:rsid w:val="00C63A7C"/>
    <w:rsid w:val="00C7431C"/>
    <w:rsid w:val="00C7615B"/>
    <w:rsid w:val="00C80295"/>
    <w:rsid w:val="00C8216E"/>
    <w:rsid w:val="00C8316A"/>
    <w:rsid w:val="00C834D5"/>
    <w:rsid w:val="00C835D9"/>
    <w:rsid w:val="00C86D07"/>
    <w:rsid w:val="00C8722A"/>
    <w:rsid w:val="00C8788F"/>
    <w:rsid w:val="00CA383E"/>
    <w:rsid w:val="00CA5812"/>
    <w:rsid w:val="00CB1CFC"/>
    <w:rsid w:val="00CD5FEF"/>
    <w:rsid w:val="00CE131A"/>
    <w:rsid w:val="00CE209B"/>
    <w:rsid w:val="00CE3C31"/>
    <w:rsid w:val="00CE40D0"/>
    <w:rsid w:val="00CE6D7F"/>
    <w:rsid w:val="00CF298C"/>
    <w:rsid w:val="00D11FF3"/>
    <w:rsid w:val="00D20167"/>
    <w:rsid w:val="00D20C90"/>
    <w:rsid w:val="00D21383"/>
    <w:rsid w:val="00D23E1A"/>
    <w:rsid w:val="00D24FCF"/>
    <w:rsid w:val="00D265EB"/>
    <w:rsid w:val="00D3149D"/>
    <w:rsid w:val="00D35412"/>
    <w:rsid w:val="00D36F3D"/>
    <w:rsid w:val="00D44F0C"/>
    <w:rsid w:val="00D47AF9"/>
    <w:rsid w:val="00D50528"/>
    <w:rsid w:val="00D516E0"/>
    <w:rsid w:val="00D55AC6"/>
    <w:rsid w:val="00D63411"/>
    <w:rsid w:val="00D63971"/>
    <w:rsid w:val="00D64EB1"/>
    <w:rsid w:val="00D74F74"/>
    <w:rsid w:val="00D80232"/>
    <w:rsid w:val="00D81F3D"/>
    <w:rsid w:val="00D92F13"/>
    <w:rsid w:val="00D953DF"/>
    <w:rsid w:val="00D95657"/>
    <w:rsid w:val="00D97FE9"/>
    <w:rsid w:val="00DA0562"/>
    <w:rsid w:val="00DB0E35"/>
    <w:rsid w:val="00DB3498"/>
    <w:rsid w:val="00DB38C2"/>
    <w:rsid w:val="00DB605C"/>
    <w:rsid w:val="00DC4822"/>
    <w:rsid w:val="00DD039D"/>
    <w:rsid w:val="00DD5AD3"/>
    <w:rsid w:val="00DD65CE"/>
    <w:rsid w:val="00DD7C4A"/>
    <w:rsid w:val="00DE250E"/>
    <w:rsid w:val="00DE6441"/>
    <w:rsid w:val="00DE6C75"/>
    <w:rsid w:val="00DF02B8"/>
    <w:rsid w:val="00DF400B"/>
    <w:rsid w:val="00E02284"/>
    <w:rsid w:val="00E029DC"/>
    <w:rsid w:val="00E0384B"/>
    <w:rsid w:val="00E1033D"/>
    <w:rsid w:val="00E14B7E"/>
    <w:rsid w:val="00E30740"/>
    <w:rsid w:val="00E3156B"/>
    <w:rsid w:val="00E3206A"/>
    <w:rsid w:val="00E46285"/>
    <w:rsid w:val="00E46F46"/>
    <w:rsid w:val="00E472C1"/>
    <w:rsid w:val="00E473BB"/>
    <w:rsid w:val="00E502FE"/>
    <w:rsid w:val="00E54F19"/>
    <w:rsid w:val="00E55950"/>
    <w:rsid w:val="00E641DE"/>
    <w:rsid w:val="00E67D66"/>
    <w:rsid w:val="00E71604"/>
    <w:rsid w:val="00E7180A"/>
    <w:rsid w:val="00E73FAB"/>
    <w:rsid w:val="00E74950"/>
    <w:rsid w:val="00E7501F"/>
    <w:rsid w:val="00E87428"/>
    <w:rsid w:val="00E90D04"/>
    <w:rsid w:val="00EA2748"/>
    <w:rsid w:val="00EB1074"/>
    <w:rsid w:val="00EB5D04"/>
    <w:rsid w:val="00EC06D2"/>
    <w:rsid w:val="00EC2665"/>
    <w:rsid w:val="00EC6210"/>
    <w:rsid w:val="00ED22A0"/>
    <w:rsid w:val="00ED4498"/>
    <w:rsid w:val="00ED518B"/>
    <w:rsid w:val="00ED6CC8"/>
    <w:rsid w:val="00EE1EE4"/>
    <w:rsid w:val="00EF27E3"/>
    <w:rsid w:val="00F04955"/>
    <w:rsid w:val="00F061E9"/>
    <w:rsid w:val="00F112ED"/>
    <w:rsid w:val="00F135AF"/>
    <w:rsid w:val="00F14505"/>
    <w:rsid w:val="00F14EF4"/>
    <w:rsid w:val="00F14FBA"/>
    <w:rsid w:val="00F155E7"/>
    <w:rsid w:val="00F30F62"/>
    <w:rsid w:val="00F46C22"/>
    <w:rsid w:val="00F529DF"/>
    <w:rsid w:val="00F56733"/>
    <w:rsid w:val="00F578E9"/>
    <w:rsid w:val="00F65451"/>
    <w:rsid w:val="00F65A1F"/>
    <w:rsid w:val="00F72D1C"/>
    <w:rsid w:val="00F7429F"/>
    <w:rsid w:val="00F7727E"/>
    <w:rsid w:val="00F85DFA"/>
    <w:rsid w:val="00F86268"/>
    <w:rsid w:val="00F90D68"/>
    <w:rsid w:val="00FA4369"/>
    <w:rsid w:val="00FA5D6F"/>
    <w:rsid w:val="00FB5524"/>
    <w:rsid w:val="00FC2976"/>
    <w:rsid w:val="00FD2616"/>
    <w:rsid w:val="00FD3BDA"/>
    <w:rsid w:val="00FE14A3"/>
    <w:rsid w:val="00FE2754"/>
    <w:rsid w:val="00FE5AC7"/>
    <w:rsid w:val="00FE72AA"/>
    <w:rsid w:val="00FF155B"/>
    <w:rsid w:val="00FF4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E7075"/>
  <w15:docId w15:val="{A9CBE35F-A884-400D-9DC0-46235462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3E1A"/>
    <w:rPr>
      <w:rFonts w:ascii="Times New Roman" w:hAnsi="Times New Roman"/>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paragraph" w:styleId="a3">
    <w:name w:val="List Paragraph"/>
    <w:basedOn w:val="a"/>
    <w:uiPriority w:val="34"/>
    <w:qFormat/>
    <w:rsid w:val="00FE14A3"/>
    <w:pPr>
      <w:ind w:left="720"/>
      <w:contextualSpacing/>
    </w:pPr>
  </w:style>
  <w:style w:type="paragraph" w:styleId="a4">
    <w:name w:val="Balloon Text"/>
    <w:basedOn w:val="a"/>
    <w:link w:val="a5"/>
    <w:uiPriority w:val="99"/>
    <w:semiHidden/>
    <w:unhideWhenUsed/>
    <w:rsid w:val="00B27CD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27CD4"/>
    <w:rPr>
      <w:rFonts w:ascii="Segoe UI" w:hAnsi="Segoe UI" w:cs="Segoe UI"/>
      <w:sz w:val="18"/>
      <w:szCs w:val="18"/>
    </w:rPr>
  </w:style>
  <w:style w:type="character" w:styleId="a6">
    <w:name w:val="annotation reference"/>
    <w:basedOn w:val="a0"/>
    <w:uiPriority w:val="99"/>
    <w:semiHidden/>
    <w:unhideWhenUsed/>
    <w:rsid w:val="00DD7C4A"/>
    <w:rPr>
      <w:sz w:val="16"/>
      <w:szCs w:val="16"/>
    </w:rPr>
  </w:style>
  <w:style w:type="paragraph" w:styleId="a7">
    <w:name w:val="annotation text"/>
    <w:basedOn w:val="a"/>
    <w:link w:val="a8"/>
    <w:uiPriority w:val="99"/>
    <w:semiHidden/>
    <w:unhideWhenUsed/>
    <w:rsid w:val="00DD7C4A"/>
    <w:pPr>
      <w:spacing w:line="240" w:lineRule="auto"/>
    </w:pPr>
    <w:rPr>
      <w:szCs w:val="20"/>
    </w:rPr>
  </w:style>
  <w:style w:type="character" w:customStyle="1" w:styleId="a8">
    <w:name w:val="Текст примечания Знак"/>
    <w:basedOn w:val="a0"/>
    <w:link w:val="a7"/>
    <w:uiPriority w:val="99"/>
    <w:semiHidden/>
    <w:rsid w:val="00DD7C4A"/>
    <w:rPr>
      <w:sz w:val="20"/>
      <w:szCs w:val="20"/>
    </w:rPr>
  </w:style>
  <w:style w:type="paragraph" w:styleId="a9">
    <w:name w:val="annotation subject"/>
    <w:basedOn w:val="a7"/>
    <w:next w:val="a7"/>
    <w:link w:val="aa"/>
    <w:uiPriority w:val="99"/>
    <w:semiHidden/>
    <w:unhideWhenUsed/>
    <w:rsid w:val="00DD7C4A"/>
    <w:rPr>
      <w:b/>
      <w:bCs/>
    </w:rPr>
  </w:style>
  <w:style w:type="character" w:customStyle="1" w:styleId="aa">
    <w:name w:val="Тема примечания Знак"/>
    <w:basedOn w:val="a8"/>
    <w:link w:val="a9"/>
    <w:uiPriority w:val="99"/>
    <w:semiHidden/>
    <w:rsid w:val="00DD7C4A"/>
    <w:rPr>
      <w:b/>
      <w:bCs/>
      <w:sz w:val="20"/>
      <w:szCs w:val="20"/>
    </w:rPr>
  </w:style>
  <w:style w:type="character" w:styleId="ab">
    <w:name w:val="Hyperlink"/>
    <w:basedOn w:val="a0"/>
    <w:uiPriority w:val="99"/>
    <w:unhideWhenUsed/>
    <w:rsid w:val="00AA1D07"/>
    <w:rPr>
      <w:color w:val="0563C1"/>
      <w:u w:val="single"/>
    </w:rPr>
  </w:style>
  <w:style w:type="paragraph" w:styleId="ac">
    <w:name w:val="header"/>
    <w:basedOn w:val="a"/>
    <w:link w:val="ad"/>
    <w:uiPriority w:val="99"/>
    <w:unhideWhenUsed/>
    <w:rsid w:val="00A97D1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97D16"/>
  </w:style>
  <w:style w:type="paragraph" w:styleId="ae">
    <w:name w:val="footer"/>
    <w:basedOn w:val="a"/>
    <w:link w:val="af"/>
    <w:uiPriority w:val="99"/>
    <w:unhideWhenUsed/>
    <w:rsid w:val="00A97D1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97D16"/>
  </w:style>
  <w:style w:type="table" w:styleId="af0">
    <w:name w:val="Table Grid"/>
    <w:basedOn w:val="a1"/>
    <w:uiPriority w:val="39"/>
    <w:rsid w:val="004D6F0C"/>
    <w:pPr>
      <w:spacing w:after="0" w:line="240" w:lineRule="auto"/>
    </w:pPr>
    <w:rPr>
      <w:rFonts w:ascii="Times New Roman" w:eastAsiaTheme="minorHAnsi" w:hAnsi="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AB225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AB2255"/>
    <w:pPr>
      <w:spacing w:before="100" w:beforeAutospacing="1" w:after="100" w:afterAutospacing="1" w:line="240" w:lineRule="auto"/>
    </w:pPr>
    <w:rPr>
      <w:rFonts w:eastAsiaTheme="minorHAnsi" w:cs="Times New Roman"/>
      <w:sz w:val="24"/>
      <w:szCs w:val="24"/>
    </w:rPr>
  </w:style>
  <w:style w:type="table" w:customStyle="1" w:styleId="2">
    <w:name w:val="Сетка таблицы2"/>
    <w:basedOn w:val="a1"/>
    <w:next w:val="af0"/>
    <w:uiPriority w:val="39"/>
    <w:rsid w:val="00AB225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102205">
      <w:bodyDiv w:val="1"/>
      <w:marLeft w:val="0"/>
      <w:marRight w:val="0"/>
      <w:marTop w:val="0"/>
      <w:marBottom w:val="0"/>
      <w:divBdr>
        <w:top w:val="none" w:sz="0" w:space="0" w:color="auto"/>
        <w:left w:val="none" w:sz="0" w:space="0" w:color="auto"/>
        <w:bottom w:val="none" w:sz="0" w:space="0" w:color="auto"/>
        <w:right w:val="none" w:sz="0" w:space="0" w:color="auto"/>
      </w:divBdr>
    </w:div>
    <w:div w:id="861284550">
      <w:bodyDiv w:val="1"/>
      <w:marLeft w:val="0"/>
      <w:marRight w:val="0"/>
      <w:marTop w:val="0"/>
      <w:marBottom w:val="0"/>
      <w:divBdr>
        <w:top w:val="none" w:sz="0" w:space="0" w:color="auto"/>
        <w:left w:val="none" w:sz="0" w:space="0" w:color="auto"/>
        <w:bottom w:val="none" w:sz="0" w:space="0" w:color="auto"/>
        <w:right w:val="none" w:sz="0" w:space="0" w:color="auto"/>
      </w:divBdr>
    </w:div>
    <w:div w:id="1160122448">
      <w:bodyDiv w:val="1"/>
      <w:marLeft w:val="0"/>
      <w:marRight w:val="0"/>
      <w:marTop w:val="0"/>
      <w:marBottom w:val="0"/>
      <w:divBdr>
        <w:top w:val="none" w:sz="0" w:space="0" w:color="auto"/>
        <w:left w:val="none" w:sz="0" w:space="0" w:color="auto"/>
        <w:bottom w:val="none" w:sz="0" w:space="0" w:color="auto"/>
        <w:right w:val="none" w:sz="0" w:space="0" w:color="auto"/>
      </w:divBdr>
    </w:div>
    <w:div w:id="1332374207">
      <w:bodyDiv w:val="1"/>
      <w:marLeft w:val="0"/>
      <w:marRight w:val="0"/>
      <w:marTop w:val="0"/>
      <w:marBottom w:val="0"/>
      <w:divBdr>
        <w:top w:val="none" w:sz="0" w:space="0" w:color="auto"/>
        <w:left w:val="none" w:sz="0" w:space="0" w:color="auto"/>
        <w:bottom w:val="none" w:sz="0" w:space="0" w:color="auto"/>
        <w:right w:val="none" w:sz="0" w:space="0" w:color="auto"/>
      </w:divBdr>
    </w:div>
    <w:div w:id="1684438111">
      <w:bodyDiv w:val="1"/>
      <w:marLeft w:val="0"/>
      <w:marRight w:val="0"/>
      <w:marTop w:val="0"/>
      <w:marBottom w:val="0"/>
      <w:divBdr>
        <w:top w:val="none" w:sz="0" w:space="0" w:color="auto"/>
        <w:left w:val="none" w:sz="0" w:space="0" w:color="auto"/>
        <w:bottom w:val="none" w:sz="0" w:space="0" w:color="auto"/>
        <w:right w:val="none" w:sz="0" w:space="0" w:color="auto"/>
      </w:divBdr>
    </w:div>
    <w:div w:id="1835803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consultant.ru/document/cons_doc_LAW_536617/ca10f0c19da23330c9d92dacb11df0c92444bca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392A3-82D1-4D90-A407-37991743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14</Pages>
  <Words>8790</Words>
  <Characters>50106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Майорова Софья Сергеевна</dc:creator>
  <cp:lastModifiedBy>Майорова Софья Сергеевна</cp:lastModifiedBy>
  <cp:revision>45</cp:revision>
  <cp:lastPrinted>2026-08-10T08:39:00Z</cp:lastPrinted>
  <dcterms:created xsi:type="dcterms:W3CDTF">2026-08-10T09:10:00Z</dcterms:created>
  <dcterms:modified xsi:type="dcterms:W3CDTF">2026-10-01T05:58:00Z</dcterms:modified>
</cp:coreProperties>
</file>