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D09A6" w14:textId="77777777" w:rsidR="00DB7D4E" w:rsidRPr="00252834" w:rsidRDefault="00DB7D4E" w:rsidP="00DB7D4E">
      <w:pPr>
        <w:pStyle w:val="ParagraphStyle"/>
        <w:ind w:firstLine="570"/>
        <w:jc w:val="center"/>
        <w:rPr>
          <w:b/>
          <w:bCs/>
        </w:rPr>
      </w:pPr>
      <w:r w:rsidRPr="00252834">
        <w:rPr>
          <w:b/>
          <w:bCs/>
        </w:rPr>
        <w:t>Договор </w:t>
      </w:r>
    </w:p>
    <w:p w14:paraId="63C80729" w14:textId="77777777" w:rsidR="00DB7D4E" w:rsidRPr="00252834" w:rsidRDefault="00DB7D4E" w:rsidP="00DB7D4E">
      <w:pPr>
        <w:pStyle w:val="ParagraphStyle"/>
        <w:ind w:firstLine="570"/>
        <w:jc w:val="center"/>
        <w:rPr>
          <w:b/>
          <w:bCs/>
        </w:rPr>
      </w:pPr>
      <w:r w:rsidRPr="00252834">
        <w:rPr>
          <w:b/>
          <w:bCs/>
        </w:rPr>
        <w:t>участия в долевом строительстве №</w:t>
      </w:r>
    </w:p>
    <w:p w14:paraId="0BC79247" w14:textId="77777777" w:rsidR="00DB7D4E" w:rsidRPr="00252834" w:rsidRDefault="00DB7D4E" w:rsidP="00DB7D4E">
      <w:pPr>
        <w:pStyle w:val="ParagraphStyle"/>
        <w:ind w:firstLine="570"/>
        <w:jc w:val="center"/>
        <w:rPr>
          <w:b/>
          <w:bCs/>
        </w:rPr>
      </w:pPr>
    </w:p>
    <w:p w14:paraId="0243743B" w14:textId="77777777" w:rsidR="00DB7D4E" w:rsidRPr="00252834" w:rsidRDefault="00DB7D4E" w:rsidP="00DB7D4E">
      <w:pPr>
        <w:pStyle w:val="ParagraphStyle"/>
        <w:ind w:firstLine="570"/>
        <w:jc w:val="both"/>
        <w:rPr>
          <w:rFonts w:ascii="Courier New" w:hAnsi="Courier New" w:cs="Courier New"/>
        </w:rPr>
      </w:pPr>
    </w:p>
    <w:p w14:paraId="70CEA504" w14:textId="570246FB" w:rsidR="00DB7D4E" w:rsidRPr="00252834" w:rsidRDefault="00DB7D4E" w:rsidP="00DB7D4E">
      <w:pPr>
        <w:pStyle w:val="ParagraphStyle"/>
        <w:tabs>
          <w:tab w:val="left" w:pos="708"/>
          <w:tab w:val="left" w:pos="1416"/>
          <w:tab w:val="left" w:pos="2124"/>
          <w:tab w:val="left" w:pos="7632"/>
        </w:tabs>
        <w:ind w:firstLine="570"/>
        <w:jc w:val="both"/>
        <w:rPr>
          <w:b/>
          <w:bCs/>
        </w:rPr>
      </w:pPr>
      <w:r w:rsidRPr="00252834">
        <w:t>город Т</w:t>
      </w:r>
      <w:r w:rsidR="00252834">
        <w:t>обольск</w:t>
      </w:r>
      <w:r w:rsidRPr="00252834">
        <w:rPr>
          <w:b/>
          <w:bCs/>
        </w:rPr>
        <w:t xml:space="preserve">                                                                                    </w:t>
      </w:r>
      <w:proofErr w:type="gramStart"/>
      <w:r w:rsidRPr="00252834">
        <w:rPr>
          <w:b/>
          <w:bCs/>
        </w:rPr>
        <w:t xml:space="preserve"> </w:t>
      </w:r>
      <w:r w:rsidR="00660278" w:rsidRPr="00252834">
        <w:rPr>
          <w:b/>
          <w:bCs/>
        </w:rPr>
        <w:t xml:space="preserve">  </w:t>
      </w:r>
      <w:r w:rsidRPr="00252834">
        <w:rPr>
          <w:bCs/>
        </w:rPr>
        <w:t>«</w:t>
      </w:r>
      <w:proofErr w:type="gramEnd"/>
      <w:r w:rsidRPr="00252834">
        <w:rPr>
          <w:bCs/>
        </w:rPr>
        <w:t>___» _____________ 20__ г.</w:t>
      </w:r>
    </w:p>
    <w:p w14:paraId="429D8364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</w:p>
    <w:p w14:paraId="2FC66454" w14:textId="77777777" w:rsidR="00DB7D4E" w:rsidRPr="00252834" w:rsidRDefault="00DB7D4E" w:rsidP="00DB7D4E">
      <w:pPr>
        <w:pStyle w:val="ParagraphStyle"/>
        <w:tabs>
          <w:tab w:val="left" w:pos="990"/>
        </w:tabs>
        <w:ind w:firstLine="570"/>
        <w:jc w:val="both"/>
      </w:pPr>
      <w:bookmarkStart w:id="0" w:name="__DdeLink__92164_1145506630"/>
      <w:bookmarkEnd w:id="0"/>
    </w:p>
    <w:p w14:paraId="6903AB8D" w14:textId="77949750" w:rsidR="00DB7D4E" w:rsidRPr="00252834" w:rsidRDefault="00F15070" w:rsidP="00DB7D4E">
      <w:pPr>
        <w:pStyle w:val="ParagraphStyle"/>
        <w:tabs>
          <w:tab w:val="left" w:pos="990"/>
        </w:tabs>
        <w:ind w:firstLine="570"/>
        <w:jc w:val="both"/>
        <w:rPr>
          <w:color w:val="000000"/>
        </w:rPr>
      </w:pPr>
      <w:r w:rsidRPr="00171842">
        <w:rPr>
          <w:b/>
          <w:sz w:val="22"/>
          <w:szCs w:val="22"/>
        </w:rPr>
        <w:t xml:space="preserve">Общество с ограниченной ответственностью Специализированный застройщик </w:t>
      </w:r>
      <w:r w:rsidRPr="00171842">
        <w:rPr>
          <w:b/>
          <w:color w:val="000000"/>
        </w:rPr>
        <w:t>«КВАРТАЛ»</w:t>
      </w:r>
      <w:r w:rsidRPr="00171842">
        <w:rPr>
          <w:b/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</w:t>
      </w:r>
      <w:r w:rsidR="00DB7D4E" w:rsidRPr="00252834">
        <w:rPr>
          <w:color w:val="000000"/>
        </w:rPr>
        <w:t xml:space="preserve">именуемое в дальнейшем </w:t>
      </w:r>
      <w:r w:rsidR="00DB7D4E" w:rsidRPr="002D6D4D">
        <w:rPr>
          <w:b/>
          <w:color w:val="000000"/>
        </w:rPr>
        <w:t>«Застройщик»,</w:t>
      </w:r>
      <w:r w:rsidR="00DB7D4E" w:rsidRPr="00252834">
        <w:rPr>
          <w:color w:val="000000"/>
        </w:rPr>
        <w:t xml:space="preserve"> в лице </w:t>
      </w:r>
      <w:r w:rsidR="00700722" w:rsidRPr="00252834">
        <w:rPr>
          <w:color w:val="000000"/>
        </w:rPr>
        <w:t>директора Кривцова Максима Владимировича</w:t>
      </w:r>
      <w:r w:rsidR="002C7C3A" w:rsidRPr="00252834">
        <w:rPr>
          <w:color w:val="000000"/>
        </w:rPr>
        <w:t xml:space="preserve">, действующего на основании </w:t>
      </w:r>
      <w:r w:rsidR="00700722" w:rsidRPr="00252834">
        <w:rPr>
          <w:color w:val="000000"/>
        </w:rPr>
        <w:t>Устава</w:t>
      </w:r>
      <w:r w:rsidR="00DB7D4E" w:rsidRPr="00252834">
        <w:rPr>
          <w:color w:val="000000"/>
        </w:rPr>
        <w:t>, с одной стороны, и</w:t>
      </w:r>
    </w:p>
    <w:p w14:paraId="4CD93389" w14:textId="257875FC" w:rsidR="00DB7D4E" w:rsidRPr="00252834" w:rsidRDefault="00DB7D4E" w:rsidP="00DB7D4E">
      <w:pPr>
        <w:pStyle w:val="ParagraphStyle"/>
        <w:tabs>
          <w:tab w:val="left" w:pos="990"/>
        </w:tabs>
        <w:ind w:firstLine="570"/>
        <w:jc w:val="both"/>
        <w:rPr>
          <w:color w:val="000000"/>
        </w:rPr>
      </w:pPr>
      <w:r w:rsidRPr="00252834">
        <w:rPr>
          <w:b/>
          <w:bCs/>
        </w:rPr>
        <w:t>ФИО</w:t>
      </w:r>
      <w:r w:rsidRPr="00252834">
        <w:rPr>
          <w:color w:val="000000"/>
        </w:rPr>
        <w:t xml:space="preserve">, дата рождения, пол, место рождения, паспорт гражданина РФ серия, </w:t>
      </w:r>
      <w:r w:rsidRPr="00252834">
        <w:t xml:space="preserve">номер, выдан, дата выдачи, код подразделения, </w:t>
      </w:r>
      <w:r w:rsidR="00BA6C17">
        <w:t xml:space="preserve">адрес регистрации:  </w:t>
      </w:r>
      <w:r w:rsidRPr="00252834">
        <w:t xml:space="preserve">, </w:t>
      </w:r>
      <w:r w:rsidRPr="00252834">
        <w:rPr>
          <w:color w:val="000000"/>
        </w:rPr>
        <w:t>именуемый (</w:t>
      </w:r>
      <w:proofErr w:type="spellStart"/>
      <w:r w:rsidRPr="00252834">
        <w:rPr>
          <w:color w:val="000000"/>
        </w:rPr>
        <w:t>ая</w:t>
      </w:r>
      <w:proofErr w:type="spellEnd"/>
      <w:r w:rsidRPr="00252834">
        <w:rPr>
          <w:color w:val="000000"/>
        </w:rPr>
        <w:t xml:space="preserve">) в дальнейшем </w:t>
      </w:r>
      <w:r w:rsidRPr="00252834">
        <w:rPr>
          <w:b/>
          <w:bCs/>
          <w:color w:val="000000"/>
        </w:rPr>
        <w:t>«Участник»</w:t>
      </w:r>
      <w:r w:rsidRPr="00252834">
        <w:rPr>
          <w:color w:val="000000"/>
        </w:rPr>
        <w:t>,</w:t>
      </w:r>
      <w:r w:rsidR="00A548D5" w:rsidRPr="00252834">
        <w:rPr>
          <w:color w:val="000000"/>
        </w:rPr>
        <w:t xml:space="preserve"> «</w:t>
      </w:r>
      <w:r w:rsidR="00A548D5" w:rsidRPr="00252834">
        <w:rPr>
          <w:b/>
          <w:bCs/>
          <w:color w:val="000000"/>
        </w:rPr>
        <w:t>Участник долевого строительства</w:t>
      </w:r>
      <w:r w:rsidR="00A548D5" w:rsidRPr="00252834">
        <w:rPr>
          <w:color w:val="000000"/>
        </w:rPr>
        <w:t>»</w:t>
      </w:r>
      <w:r w:rsidRPr="00252834">
        <w:rPr>
          <w:color w:val="000000"/>
        </w:rPr>
        <w:t xml:space="preserve"> с другой стороны, при совместном упоминании именуемые «Стороны», заключили настоящий договор (далее - Договор) о нижеследующем:</w:t>
      </w:r>
    </w:p>
    <w:p w14:paraId="439AFD83" w14:textId="77777777" w:rsidR="00DB7D4E" w:rsidRPr="00252834" w:rsidRDefault="00DB7D4E" w:rsidP="00DB7D4E">
      <w:pPr>
        <w:pStyle w:val="ParagraphStyle"/>
        <w:tabs>
          <w:tab w:val="left" w:pos="990"/>
        </w:tabs>
        <w:ind w:firstLine="570"/>
        <w:jc w:val="both"/>
        <w:rPr>
          <w:color w:val="000000"/>
        </w:rPr>
      </w:pPr>
    </w:p>
    <w:p w14:paraId="2BFC7643" w14:textId="77777777" w:rsidR="00DB7D4E" w:rsidRPr="00252834" w:rsidRDefault="00DB7D4E" w:rsidP="00DB7D4E">
      <w:pPr>
        <w:pStyle w:val="ParagraphStyle"/>
        <w:tabs>
          <w:tab w:val="left" w:pos="990"/>
        </w:tabs>
        <w:ind w:firstLine="570"/>
        <w:jc w:val="center"/>
        <w:rPr>
          <w:b/>
        </w:rPr>
      </w:pPr>
      <w:r w:rsidRPr="00252834">
        <w:rPr>
          <w:b/>
        </w:rPr>
        <w:t>1. Предмет договора</w:t>
      </w:r>
    </w:p>
    <w:p w14:paraId="0F51C2DB" w14:textId="32DCBC88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1.1. В соответствии с условиями настоящего Договора Застройщик обязуется построить (создать) своими силами </w:t>
      </w:r>
      <w:r w:rsidR="006B2318" w:rsidRPr="00252834">
        <w:t>и/</w:t>
      </w:r>
      <w:r w:rsidRPr="00252834">
        <w:t xml:space="preserve">или с привлечением третьих лиц </w:t>
      </w:r>
      <w:r w:rsidR="006B2318" w:rsidRPr="00252834">
        <w:t>Жило</w:t>
      </w:r>
      <w:r w:rsidRPr="00252834">
        <w:t xml:space="preserve">й дом и, после получения разрешения на ввод </w:t>
      </w:r>
      <w:r w:rsidR="006B2318" w:rsidRPr="00252834">
        <w:t>Жило</w:t>
      </w:r>
      <w:r w:rsidRPr="00252834">
        <w:t xml:space="preserve">го дома в эксплуатацию, передать соответствующий Объект долевого строительства Участнику, а Участник обязуется в порядке и на условиях,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</w:t>
      </w:r>
      <w:r w:rsidR="006B2318" w:rsidRPr="00252834">
        <w:t>Жило</w:t>
      </w:r>
      <w:r w:rsidRPr="00252834">
        <w:t>го дома.</w:t>
      </w:r>
    </w:p>
    <w:p w14:paraId="4EAD0F38" w14:textId="0BC48389" w:rsidR="00DB7D4E" w:rsidRPr="00252834" w:rsidRDefault="00DB7D4E" w:rsidP="00C1596F">
      <w:pPr>
        <w:pStyle w:val="ParagraphStyle"/>
        <w:ind w:firstLine="570"/>
        <w:jc w:val="both"/>
      </w:pPr>
      <w:r w:rsidRPr="00252834">
        <w:t xml:space="preserve">1.1.1. </w:t>
      </w:r>
      <w:r w:rsidRPr="00252834">
        <w:rPr>
          <w:b/>
          <w:bCs/>
        </w:rPr>
        <w:t>Жилым домом</w:t>
      </w:r>
      <w:r w:rsidRPr="00252834">
        <w:t xml:space="preserve"> по настоящему договору является: </w:t>
      </w:r>
      <w:r w:rsidR="00C1596F" w:rsidRPr="00252834">
        <w:t>«</w:t>
      </w:r>
      <w:r w:rsidR="00D82299">
        <w:t>М</w:t>
      </w:r>
      <w:r w:rsidR="00C1596F" w:rsidRPr="00252834">
        <w:t>ногоквартир</w:t>
      </w:r>
      <w:r w:rsidR="00D82299">
        <w:t>ный</w:t>
      </w:r>
      <w:r w:rsidR="00C1596F" w:rsidRPr="00252834">
        <w:t xml:space="preserve"> </w:t>
      </w:r>
      <w:r w:rsidR="00B2284D">
        <w:t>жил</w:t>
      </w:r>
      <w:r w:rsidR="00D82299">
        <w:t>ой</w:t>
      </w:r>
      <w:r w:rsidR="00B2284D">
        <w:t xml:space="preserve"> </w:t>
      </w:r>
      <w:r w:rsidR="00C1596F" w:rsidRPr="00252834">
        <w:t>дом</w:t>
      </w:r>
      <w:r w:rsidR="00B2284D">
        <w:t>, расположенн</w:t>
      </w:r>
      <w:r w:rsidR="00D82299">
        <w:t>ый</w:t>
      </w:r>
      <w:r w:rsidR="00B2284D">
        <w:t xml:space="preserve"> на земельном участке по адресу: Тюменская область, </w:t>
      </w:r>
      <w:proofErr w:type="spellStart"/>
      <w:r w:rsidR="00B2284D">
        <w:t>г.Тобольск</w:t>
      </w:r>
      <w:proofErr w:type="spellEnd"/>
      <w:r w:rsidR="00B2284D">
        <w:t xml:space="preserve">, 3Б </w:t>
      </w:r>
      <w:proofErr w:type="spellStart"/>
      <w:r w:rsidR="00B2284D">
        <w:t>мкр</w:t>
      </w:r>
      <w:r w:rsidR="007E045E">
        <w:t>н</w:t>
      </w:r>
      <w:proofErr w:type="spellEnd"/>
      <w:r w:rsidR="00B2284D">
        <w:t>., участок №6Б (2-я очередь)</w:t>
      </w:r>
      <w:r w:rsidR="00EF753E">
        <w:t>»</w:t>
      </w:r>
      <w:r w:rsidR="00B2284D">
        <w:t>.</w:t>
      </w:r>
    </w:p>
    <w:p w14:paraId="602DB201" w14:textId="0F7F0821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Основные характеристики </w:t>
      </w:r>
      <w:r w:rsidR="006B2318" w:rsidRPr="00252834">
        <w:t>Жило</w:t>
      </w:r>
      <w:r w:rsidRPr="00252834">
        <w:t>го дома:</w:t>
      </w:r>
    </w:p>
    <w:p w14:paraId="5412C853" w14:textId="7D684058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Вид: многоквартирный </w:t>
      </w:r>
      <w:r w:rsidR="006B2318" w:rsidRPr="00252834">
        <w:t>Жило</w:t>
      </w:r>
      <w:r w:rsidRPr="00252834">
        <w:t>й дом.</w:t>
      </w:r>
    </w:p>
    <w:p w14:paraId="6F9BEA92" w14:textId="0389687A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Назначение: </w:t>
      </w:r>
      <w:r w:rsidR="006B2318" w:rsidRPr="00252834">
        <w:t>Жило</w:t>
      </w:r>
      <w:r w:rsidRPr="00252834">
        <w:t>е.</w:t>
      </w:r>
    </w:p>
    <w:p w14:paraId="4B82DBC0" w14:textId="6A737CED" w:rsidR="00DB7D4E" w:rsidRPr="00D82299" w:rsidRDefault="00DB7D4E" w:rsidP="00DB7D4E">
      <w:pPr>
        <w:pStyle w:val="ParagraphStyle"/>
        <w:ind w:firstLine="570"/>
        <w:jc w:val="both"/>
      </w:pPr>
      <w:r w:rsidRPr="00D82299">
        <w:t xml:space="preserve">Количество этажей: </w:t>
      </w:r>
      <w:r w:rsidR="000A26BB" w:rsidRPr="00D82299">
        <w:t>17</w:t>
      </w:r>
    </w:p>
    <w:p w14:paraId="76352033" w14:textId="0F0270F3" w:rsidR="00DB7D4E" w:rsidRPr="00D82299" w:rsidRDefault="00DB7D4E" w:rsidP="00DB7D4E">
      <w:pPr>
        <w:pStyle w:val="ParagraphStyle"/>
        <w:ind w:firstLine="570"/>
        <w:jc w:val="both"/>
      </w:pPr>
      <w:r w:rsidRPr="00D82299">
        <w:t xml:space="preserve">Общая площадь: </w:t>
      </w:r>
      <w:r w:rsidR="000A26BB" w:rsidRPr="00D82299">
        <w:t>14</w:t>
      </w:r>
      <w:r w:rsidR="0096739B">
        <w:t xml:space="preserve"> 288,54</w:t>
      </w:r>
      <w:r w:rsidRPr="00D82299">
        <w:t xml:space="preserve"> кв.м.</w:t>
      </w:r>
    </w:p>
    <w:p w14:paraId="6F21415B" w14:textId="1421AA70" w:rsidR="00DB7D4E" w:rsidRPr="00D82299" w:rsidRDefault="00DB7D4E" w:rsidP="00DB7D4E">
      <w:pPr>
        <w:pStyle w:val="ParagraphStyle"/>
        <w:ind w:firstLine="570"/>
        <w:jc w:val="both"/>
      </w:pPr>
      <w:r w:rsidRPr="00D82299">
        <w:t xml:space="preserve">Материал наружных стен и каркаса: монолитный железобетонный каркас, наружные стены из </w:t>
      </w:r>
      <w:r w:rsidR="004E1CD5" w:rsidRPr="00D82299">
        <w:t>мелкоштучного</w:t>
      </w:r>
      <w:r w:rsidRPr="00D82299">
        <w:t xml:space="preserve"> блок</w:t>
      </w:r>
      <w:r w:rsidR="004E1CD5" w:rsidRPr="00D82299">
        <w:t>а</w:t>
      </w:r>
      <w:r w:rsidRPr="00D82299">
        <w:t xml:space="preserve"> с наружной стороны утеплены минераловатным утеплителем и облицованы декоративной фасадной штукатуркой.</w:t>
      </w:r>
    </w:p>
    <w:p w14:paraId="69D53193" w14:textId="77777777" w:rsidR="00DB7D4E" w:rsidRPr="00D82299" w:rsidRDefault="00DB7D4E" w:rsidP="00DB7D4E">
      <w:pPr>
        <w:pStyle w:val="ParagraphStyle"/>
        <w:ind w:firstLine="570"/>
        <w:jc w:val="both"/>
      </w:pPr>
      <w:r w:rsidRPr="00D82299">
        <w:t>Материал поэтажных перекрытий: монолитные железобетонные плиты.</w:t>
      </w:r>
    </w:p>
    <w:p w14:paraId="32DBB570" w14:textId="77777777" w:rsidR="00DB7D4E" w:rsidRPr="00D82299" w:rsidRDefault="00DB7D4E" w:rsidP="00DB7D4E">
      <w:pPr>
        <w:pStyle w:val="ParagraphStyle"/>
        <w:ind w:firstLine="570"/>
        <w:jc w:val="both"/>
      </w:pPr>
      <w:r w:rsidRPr="00D82299">
        <w:t>Класс энергоэффекти</w:t>
      </w:r>
      <w:r w:rsidRPr="0096739B">
        <w:t>вности: А+</w:t>
      </w:r>
      <w:r w:rsidRPr="00D82299">
        <w:t xml:space="preserve"> </w:t>
      </w:r>
    </w:p>
    <w:p w14:paraId="31CC45C8" w14:textId="77777777" w:rsidR="00DB7D4E" w:rsidRPr="00252834" w:rsidRDefault="00DB7D4E" w:rsidP="00DB7D4E">
      <w:pPr>
        <w:pStyle w:val="ParagraphStyle"/>
        <w:ind w:firstLine="570"/>
        <w:jc w:val="both"/>
      </w:pPr>
      <w:r w:rsidRPr="00D82299">
        <w:t>Класс сейсмостойкости: 6 баллов.</w:t>
      </w:r>
    </w:p>
    <w:p w14:paraId="049DD710" w14:textId="733A92BF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Адрес </w:t>
      </w:r>
      <w:r w:rsidR="006B2318" w:rsidRPr="00252834">
        <w:t>Жило</w:t>
      </w:r>
      <w:r w:rsidRPr="00252834">
        <w:t>го дома: Российская Федерация, Тюменская область, городской округ город Т</w:t>
      </w:r>
      <w:r w:rsidR="00EF753E">
        <w:t>обольск</w:t>
      </w:r>
      <w:r w:rsidRPr="00252834">
        <w:t>, город Т</w:t>
      </w:r>
      <w:r w:rsidR="00EF753E">
        <w:t>обольск</w:t>
      </w:r>
      <w:r w:rsidRPr="00252834">
        <w:t xml:space="preserve">, </w:t>
      </w:r>
      <w:r w:rsidR="00EF753E">
        <w:t>микрорайон 3б, дом 6б, корпус</w:t>
      </w:r>
      <w:r w:rsidR="002610E8">
        <w:t xml:space="preserve"> </w:t>
      </w:r>
      <w:r w:rsidR="00EF753E">
        <w:t>2.</w:t>
      </w:r>
    </w:p>
    <w:p w14:paraId="36502647" w14:textId="20E98103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1.1.2. Строительство </w:t>
      </w:r>
      <w:r w:rsidR="006B2318" w:rsidRPr="00252834">
        <w:t>Жило</w:t>
      </w:r>
      <w:r w:rsidRPr="00252834">
        <w:t xml:space="preserve">го дома осуществляется Застройщиком на земельном участке с кадастровым номером </w:t>
      </w:r>
      <w:r w:rsidR="00657063" w:rsidRPr="00252834">
        <w:t>72:</w:t>
      </w:r>
      <w:r w:rsidR="00EF753E">
        <w:t>24:0304016:910</w:t>
      </w:r>
    </w:p>
    <w:p w14:paraId="3BD944BD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1.2. </w:t>
      </w:r>
      <w:r w:rsidRPr="00252834">
        <w:rPr>
          <w:b/>
          <w:bCs/>
        </w:rPr>
        <w:t>Объектом долевого строительства</w:t>
      </w:r>
      <w:r w:rsidRPr="00252834">
        <w:t xml:space="preserve"> является структурно обособленное помещение со следующими основными характеристиками:</w:t>
      </w:r>
    </w:p>
    <w:p w14:paraId="6BFFD22B" w14:textId="77777777" w:rsidR="002C7C3A" w:rsidRPr="00252834" w:rsidRDefault="002C7C3A" w:rsidP="00DB7D4E">
      <w:pPr>
        <w:pStyle w:val="ParagraphStyle"/>
        <w:ind w:firstLine="570"/>
        <w:jc w:val="both"/>
      </w:pPr>
    </w:p>
    <w:tbl>
      <w:tblPr>
        <w:tblW w:w="9675" w:type="dxa"/>
        <w:tblInd w:w="24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832"/>
        <w:gridCol w:w="1843"/>
      </w:tblGrid>
      <w:tr w:rsidR="00DB7D4E" w:rsidRPr="00252834" w14:paraId="039B731D" w14:textId="77777777" w:rsidTr="009A0170"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EE36D" w14:textId="77777777" w:rsidR="00DB7D4E" w:rsidRPr="00252834" w:rsidRDefault="00DB7D4E" w:rsidP="009A0170">
            <w:pPr>
              <w:pStyle w:val="ParagraphStyle"/>
              <w:ind w:firstLine="66"/>
              <w:jc w:val="both"/>
            </w:pPr>
            <w:r w:rsidRPr="00252834">
              <w:t>Квартира №*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77B21" w14:textId="77777777" w:rsidR="00DB7D4E" w:rsidRPr="00252834" w:rsidRDefault="00DB7D4E" w:rsidP="009A0170">
            <w:pPr>
              <w:pStyle w:val="ParagraphStyle"/>
              <w:ind w:firstLine="570"/>
              <w:jc w:val="both"/>
            </w:pPr>
          </w:p>
        </w:tc>
      </w:tr>
      <w:tr w:rsidR="00DB7D4E" w:rsidRPr="00252834" w14:paraId="3933FD02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BD601" w14:textId="77777777" w:rsidR="00DB7D4E" w:rsidRPr="00252834" w:rsidRDefault="00DB7D4E" w:rsidP="009A0170">
            <w:pPr>
              <w:pStyle w:val="ParagraphStyle"/>
              <w:ind w:firstLine="66"/>
              <w:jc w:val="both"/>
            </w:pPr>
            <w:r w:rsidRPr="00252834">
              <w:t>№ секции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DE696" w14:textId="77777777" w:rsidR="00DB7D4E" w:rsidRPr="00252834" w:rsidRDefault="00DB7D4E" w:rsidP="009A0170">
            <w:pPr>
              <w:pStyle w:val="ParagraphStyle"/>
              <w:ind w:firstLine="570"/>
              <w:jc w:val="both"/>
              <w:rPr>
                <w:rFonts w:ascii="Courier New" w:hAnsi="Courier New" w:cs="Courier New"/>
              </w:rPr>
            </w:pPr>
          </w:p>
        </w:tc>
      </w:tr>
      <w:tr w:rsidR="00086F7F" w:rsidRPr="00252834" w14:paraId="240982DC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A8247" w14:textId="5E94EA5F" w:rsidR="00086F7F" w:rsidRPr="00252834" w:rsidRDefault="00BA6C17" w:rsidP="009A0170">
            <w:pPr>
              <w:pStyle w:val="ParagraphStyle"/>
              <w:ind w:firstLine="66"/>
              <w:jc w:val="both"/>
            </w:pPr>
            <w:r>
              <w:t>№ п</w:t>
            </w:r>
            <w:r w:rsidR="00086F7F">
              <w:t>одъезд</w:t>
            </w:r>
            <w:r>
              <w:t>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49C35" w14:textId="77777777" w:rsidR="00086F7F" w:rsidRPr="00252834" w:rsidRDefault="00086F7F" w:rsidP="009A0170">
            <w:pPr>
              <w:pStyle w:val="ParagraphStyle"/>
              <w:ind w:firstLine="570"/>
              <w:jc w:val="both"/>
            </w:pPr>
          </w:p>
        </w:tc>
      </w:tr>
      <w:tr w:rsidR="00DB7D4E" w:rsidRPr="00252834" w14:paraId="1B319773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DFA83" w14:textId="77777777" w:rsidR="00DB7D4E" w:rsidRPr="00252834" w:rsidRDefault="00DB7D4E" w:rsidP="009A0170">
            <w:pPr>
              <w:pStyle w:val="ParagraphStyle"/>
              <w:ind w:firstLine="66"/>
              <w:jc w:val="both"/>
            </w:pPr>
            <w:r w:rsidRPr="00252834">
              <w:t>№ этажа, на котором расположен объект долевого строительства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043B0" w14:textId="77777777" w:rsidR="00DB7D4E" w:rsidRPr="00252834" w:rsidRDefault="00DB7D4E" w:rsidP="009A0170">
            <w:pPr>
              <w:pStyle w:val="ParagraphStyle"/>
              <w:ind w:firstLine="570"/>
              <w:jc w:val="both"/>
            </w:pPr>
          </w:p>
        </w:tc>
      </w:tr>
      <w:tr w:rsidR="00DB7D4E" w:rsidRPr="00252834" w14:paraId="64CD6988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BC874" w14:textId="77777777" w:rsidR="00DB7D4E" w:rsidRPr="00252834" w:rsidRDefault="00DB7D4E" w:rsidP="009A0170">
            <w:pPr>
              <w:pStyle w:val="ParagraphStyle"/>
              <w:ind w:firstLine="66"/>
              <w:jc w:val="both"/>
            </w:pPr>
            <w:r w:rsidRPr="00252834">
              <w:t>Местоположение объекта на этаже (при нумерации слева направо)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5F465" w14:textId="77777777" w:rsidR="00DB7D4E" w:rsidRPr="00252834" w:rsidRDefault="00DB7D4E" w:rsidP="009A0170">
            <w:pPr>
              <w:pStyle w:val="ParagraphStyle"/>
              <w:ind w:firstLine="570"/>
              <w:jc w:val="both"/>
            </w:pPr>
          </w:p>
        </w:tc>
      </w:tr>
      <w:tr w:rsidR="00DB7D4E" w:rsidRPr="00252834" w14:paraId="2EE5A96D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67201" w14:textId="77777777" w:rsidR="00DB7D4E" w:rsidRPr="00252834" w:rsidRDefault="00DB7D4E" w:rsidP="009A0170">
            <w:pPr>
              <w:pStyle w:val="ParagraphStyle"/>
              <w:ind w:firstLine="66"/>
              <w:jc w:val="both"/>
            </w:pPr>
            <w:r w:rsidRPr="00252834">
              <w:t>Количество комнат (шт.)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063E9" w14:textId="77777777" w:rsidR="00DB7D4E" w:rsidRPr="00252834" w:rsidRDefault="00DB7D4E" w:rsidP="009A0170">
            <w:pPr>
              <w:pStyle w:val="ParagraphStyle"/>
              <w:ind w:firstLine="570"/>
              <w:jc w:val="both"/>
            </w:pPr>
          </w:p>
        </w:tc>
      </w:tr>
      <w:tr w:rsidR="00DB7D4E" w:rsidRPr="00252834" w14:paraId="777F4427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194E3" w14:textId="77777777" w:rsidR="00DB7D4E" w:rsidRPr="00252834" w:rsidRDefault="00DB7D4E" w:rsidP="009A0170">
            <w:pPr>
              <w:pStyle w:val="ParagraphStyle"/>
              <w:ind w:firstLine="66"/>
              <w:jc w:val="both"/>
            </w:pPr>
            <w:r w:rsidRPr="00252834">
              <w:t>Общая площадь жилых помещений (кв. м.)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99D95" w14:textId="77777777" w:rsidR="00DB7D4E" w:rsidRPr="00252834" w:rsidRDefault="00DB7D4E" w:rsidP="009A0170">
            <w:pPr>
              <w:pStyle w:val="ParagraphStyle"/>
              <w:ind w:firstLine="570"/>
              <w:jc w:val="both"/>
            </w:pPr>
          </w:p>
        </w:tc>
      </w:tr>
      <w:tr w:rsidR="00DB7D4E" w:rsidRPr="00252834" w14:paraId="417FF1DF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68301" w14:textId="77777777" w:rsidR="00DB7D4E" w:rsidRPr="00252834" w:rsidRDefault="00DB7D4E" w:rsidP="009A0170">
            <w:pPr>
              <w:pStyle w:val="ParagraphStyle"/>
              <w:ind w:firstLine="66"/>
              <w:jc w:val="both"/>
            </w:pPr>
            <w:r w:rsidRPr="00252834">
              <w:t>Общая площадь вспомогательных помещений (кв. м.)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C9A80" w14:textId="77777777" w:rsidR="00DB7D4E" w:rsidRPr="00252834" w:rsidRDefault="00DB7D4E" w:rsidP="009A0170">
            <w:pPr>
              <w:pStyle w:val="ParagraphStyle"/>
              <w:ind w:firstLine="570"/>
              <w:jc w:val="both"/>
            </w:pPr>
          </w:p>
        </w:tc>
      </w:tr>
      <w:tr w:rsidR="00DB7D4E" w:rsidRPr="00252834" w14:paraId="0E46B064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EDBE4" w14:textId="77777777" w:rsidR="00DB7D4E" w:rsidRPr="00252834" w:rsidRDefault="00DB7D4E" w:rsidP="009A0170">
            <w:pPr>
              <w:pStyle w:val="ParagraphStyle"/>
              <w:ind w:firstLine="66"/>
              <w:jc w:val="both"/>
            </w:pPr>
            <w:r w:rsidRPr="00252834">
              <w:t>Общая площадь квартиры без учета площади террасы/балкона/лоджии (кв. м.)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6988A" w14:textId="77777777" w:rsidR="00DB7D4E" w:rsidRPr="00252834" w:rsidRDefault="00DB7D4E" w:rsidP="009A0170">
            <w:pPr>
              <w:pStyle w:val="ParagraphStyle"/>
              <w:jc w:val="both"/>
            </w:pPr>
          </w:p>
        </w:tc>
      </w:tr>
      <w:tr w:rsidR="00DB7D4E" w:rsidRPr="00252834" w14:paraId="1BC3594A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9A007" w14:textId="77777777" w:rsidR="00DB7D4E" w:rsidRPr="00252834" w:rsidRDefault="00DB7D4E" w:rsidP="009A0170">
            <w:pPr>
              <w:pStyle w:val="ParagraphStyle"/>
              <w:ind w:firstLine="66"/>
              <w:jc w:val="both"/>
            </w:pPr>
            <w:r w:rsidRPr="00252834">
              <w:t>Площадь террасы/балкона/лоджии без понижающего коэффициента (кв. м.)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D131F" w14:textId="77777777" w:rsidR="00DB7D4E" w:rsidRPr="00252834" w:rsidRDefault="00DB7D4E" w:rsidP="009A0170">
            <w:pPr>
              <w:pStyle w:val="ParagraphStyle"/>
              <w:ind w:firstLine="570"/>
              <w:jc w:val="both"/>
            </w:pPr>
          </w:p>
        </w:tc>
      </w:tr>
      <w:tr w:rsidR="00DB7D4E" w:rsidRPr="00252834" w14:paraId="3436F770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53B3C" w14:textId="77777777" w:rsidR="00DB7D4E" w:rsidRPr="00252834" w:rsidRDefault="00DB7D4E" w:rsidP="009A0170">
            <w:pPr>
              <w:pStyle w:val="ParagraphStyle"/>
              <w:ind w:firstLine="66"/>
              <w:jc w:val="both"/>
            </w:pPr>
            <w:r w:rsidRPr="00252834">
              <w:rPr>
                <w:b/>
                <w:bCs/>
              </w:rPr>
              <w:lastRenderedPageBreak/>
              <w:t>Общая площадь</w:t>
            </w:r>
            <w:r w:rsidRPr="00252834">
              <w:t xml:space="preserve"> </w:t>
            </w:r>
            <w:r w:rsidRPr="00252834">
              <w:rPr>
                <w:b/>
              </w:rPr>
              <w:t>квартиры</w:t>
            </w:r>
            <w:r w:rsidRPr="00252834">
              <w:t xml:space="preserve"> </w:t>
            </w:r>
            <w:r w:rsidRPr="00252834">
              <w:rPr>
                <w:b/>
                <w:bCs/>
              </w:rPr>
              <w:t>с площадью террасы/балкона/лоджии без понижающего коэффициента</w:t>
            </w:r>
            <w:r w:rsidRPr="00252834">
              <w:t xml:space="preserve"> (кв. м.)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E2DFB" w14:textId="77777777" w:rsidR="00DB7D4E" w:rsidRPr="00252834" w:rsidRDefault="00DB7D4E" w:rsidP="009A0170">
            <w:pPr>
              <w:pStyle w:val="ParagraphStyle"/>
              <w:ind w:firstLine="570"/>
              <w:jc w:val="both"/>
            </w:pPr>
          </w:p>
        </w:tc>
      </w:tr>
    </w:tbl>
    <w:p w14:paraId="1668EE67" w14:textId="77777777" w:rsidR="002C7C3A" w:rsidRPr="00252834" w:rsidRDefault="002C7C3A" w:rsidP="00DB7D4E">
      <w:pPr>
        <w:pStyle w:val="ParagraphStyle"/>
        <w:ind w:firstLine="570"/>
        <w:jc w:val="both"/>
      </w:pPr>
    </w:p>
    <w:p w14:paraId="2BB4A1BB" w14:textId="36A8E556" w:rsidR="002C7C3A" w:rsidRPr="00252834" w:rsidRDefault="00DB7D4E" w:rsidP="002D6D4D">
      <w:pPr>
        <w:pStyle w:val="ParagraphStyle"/>
        <w:ind w:firstLine="570"/>
        <w:jc w:val="both"/>
      </w:pPr>
      <w:r w:rsidRPr="00252834">
        <w:t>* Номер квартиры/помещения, указанный в настоящем пункте, является условным и уточняется после составления экспликации (</w:t>
      </w:r>
      <w:proofErr w:type="spellStart"/>
      <w:r w:rsidRPr="00252834">
        <w:t>техплана</w:t>
      </w:r>
      <w:proofErr w:type="spellEnd"/>
      <w:r w:rsidRPr="00252834">
        <w:t xml:space="preserve">) на </w:t>
      </w:r>
      <w:r w:rsidR="006B2318" w:rsidRPr="00252834">
        <w:t>Жило</w:t>
      </w:r>
      <w:r w:rsidRPr="00252834">
        <w:t xml:space="preserve">й дом и получения Застройщиком разрешения на ввод в эксплуатацию </w:t>
      </w:r>
      <w:r w:rsidR="006B2318" w:rsidRPr="00252834">
        <w:t>Жило</w:t>
      </w:r>
      <w:r w:rsidRPr="00252834">
        <w:t>го дома.</w:t>
      </w:r>
    </w:p>
    <w:p w14:paraId="339CC1F2" w14:textId="1FE381F8" w:rsidR="00DB7D4E" w:rsidRPr="00252834" w:rsidRDefault="00DB7D4E" w:rsidP="00DB7D4E">
      <w:pPr>
        <w:pStyle w:val="ParagraphStyle"/>
        <w:ind w:firstLine="570"/>
        <w:jc w:val="both"/>
      </w:pPr>
      <w:r w:rsidRPr="00252834">
        <w:t>План Объекта долевого строительства определяется Сторонами в Приложении №</w:t>
      </w:r>
      <w:r w:rsidR="006B2318" w:rsidRPr="00252834">
        <w:t>2</w:t>
      </w:r>
      <w:r w:rsidRPr="00252834">
        <w:t>, которое является неотъемлемой частью настоящего Договора.</w:t>
      </w:r>
    </w:p>
    <w:p w14:paraId="1FC93044" w14:textId="24D6A317" w:rsidR="00DB7D4E" w:rsidRPr="00252834" w:rsidRDefault="00DB7D4E" w:rsidP="00DB7D4E">
      <w:pPr>
        <w:pStyle w:val="ParagraphStyle"/>
        <w:ind w:firstLine="570"/>
        <w:jc w:val="both"/>
      </w:pPr>
      <w:r w:rsidRPr="00252834">
        <w:t>Местоположение Объекта долевого строительства на этаже определяется Сторонами в Приложении №</w:t>
      </w:r>
      <w:r w:rsidR="006B2318" w:rsidRPr="00252834">
        <w:t>3</w:t>
      </w:r>
      <w:r w:rsidRPr="00252834">
        <w:t>, которое является неотъемлемой частью настоящего Договора.</w:t>
      </w:r>
    </w:p>
    <w:p w14:paraId="044D61E5" w14:textId="7EB4C889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 Стороны согласились, что </w:t>
      </w:r>
      <w:r w:rsidRPr="00252834">
        <w:rPr>
          <w:b/>
          <w:bCs/>
        </w:rPr>
        <w:t>Общая площадь объекта долевого строительства</w:t>
      </w:r>
      <w:r w:rsidRPr="00252834">
        <w:t>, указанная в п. 1.2. настоящего Договора, является проектной площадью и может отличаться от фактической (по данным организаций, выполняющих работы по изготовлению технических планов объектов недвижимости). Сторонами допускается и не является основанием для расторжения настоящего Договора отклонение фактической площади Объекта долевого строительства в пределах 5 (пяти) процентов от Общей площади, указанной в п. 1.2. настоящего Договора. Отклонение фактической площади Объекта долевого строительства более чем на 5% является основанием для перерасчета Цены Договора в порядке, предусмотренном настоящим договором.</w:t>
      </w:r>
    </w:p>
    <w:p w14:paraId="27B142B8" w14:textId="0D0812C3" w:rsidR="00DB7D4E" w:rsidRPr="00252834" w:rsidRDefault="00DB7D4E" w:rsidP="00406E49">
      <w:pPr>
        <w:pStyle w:val="ParagraphStyle"/>
        <w:ind w:firstLine="570"/>
        <w:jc w:val="both"/>
      </w:pPr>
      <w:r w:rsidRPr="00252834">
        <w:t xml:space="preserve">1.3. </w:t>
      </w:r>
      <w:r w:rsidR="00406E49" w:rsidRPr="00252834">
        <w:t xml:space="preserve">До подписания настоящего Договора Участник ознакомился с документацией, относящейся к строящемуся Застройщиком </w:t>
      </w:r>
      <w:r w:rsidR="006B2318" w:rsidRPr="00252834">
        <w:t>Жило</w:t>
      </w:r>
      <w:r w:rsidR="00406E49" w:rsidRPr="00252834">
        <w:t xml:space="preserve">му дому, в том числе проектной декларацией, планом (планировкой) Объекта долевого строительства, разрешением на строительство, правоустанавливающими документами на земельный участок/участки, иными документами, размещенными в информационно-телекоммуникационной сети «Интернет» на сайте </w:t>
      </w:r>
      <w:r w:rsidR="00406E49" w:rsidRPr="00252834">
        <w:rPr>
          <w:color w:val="000000"/>
          <w:shd w:val="clear" w:color="auto" w:fill="FFFFFF"/>
        </w:rPr>
        <w:t xml:space="preserve">Единой информационной системы жилищного строительства по адресу </w:t>
      </w:r>
      <w:hyperlink r:id="rId5" w:tgtFrame="_blank" w:history="1">
        <w:r w:rsidR="00406E49" w:rsidRPr="00252834">
          <w:rPr>
            <w:rStyle w:val="a8"/>
            <w:shd w:val="clear" w:color="auto" w:fill="FFFFFF"/>
          </w:rPr>
          <w:t>https://наш.дом.рф</w:t>
        </w:r>
      </w:hyperlink>
      <w:r w:rsidR="00406E49" w:rsidRPr="00252834">
        <w:t>. Участнику понятно содержание данных документов. Также участник ознакомлен и согласен с устройством прохождения внутриквартирных инженерных коммуникаций (сетей) (механическое, электрическое, санитарно-техническое и иное оборудование, с использованием которых осуществляется потребление коммунальных услуг).</w:t>
      </w:r>
    </w:p>
    <w:p w14:paraId="56594CFB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Участник подтверждает и гарантирует, что на момент подписания настоящего Договора он не лишен и не ограничен в дееспособности, не состоит на учете в наркологическом или психоневрологическом диспансерах, не состоит под опекой, попечительством, патронажем, а также отсутствуют обстоятельства, вынуждающие совершить сделку на крайне невыгодных для себя условиях, находится в здравом уме и твердой памяти, действует добровольно, понимает содержание Договора, права и обязанности, вытекающие из него, а также последствия нарушения его условий.</w:t>
      </w:r>
    </w:p>
    <w:p w14:paraId="1E2D95B4" w14:textId="77777777" w:rsidR="00406E49" w:rsidRPr="00252834" w:rsidRDefault="00DB7D4E" w:rsidP="00406E49">
      <w:pPr>
        <w:pStyle w:val="ParagraphStyle"/>
        <w:widowControl/>
        <w:ind w:firstLine="570"/>
        <w:jc w:val="both"/>
      </w:pPr>
      <w:r w:rsidRPr="00252834">
        <w:t xml:space="preserve">1.3.1. </w:t>
      </w:r>
      <w:r w:rsidR="00406E49" w:rsidRPr="00252834">
        <w:t>Кроме того, Участник настоящим выражает свое согласие:</w:t>
      </w:r>
    </w:p>
    <w:p w14:paraId="55D4D343" w14:textId="1FD91D2B" w:rsidR="00406E49" w:rsidRPr="00252834" w:rsidRDefault="00406E49" w:rsidP="00406E49">
      <w:pPr>
        <w:pStyle w:val="ParagraphStyle"/>
        <w:widowControl/>
        <w:ind w:firstLine="570"/>
        <w:jc w:val="both"/>
      </w:pPr>
      <w:r w:rsidRPr="00252834">
        <w:t xml:space="preserve">- на межевание земельного участка с кадастровым номером </w:t>
      </w:r>
      <w:r w:rsidR="00EF753E" w:rsidRPr="00252834">
        <w:t>72:</w:t>
      </w:r>
      <w:r w:rsidR="00EF753E">
        <w:t>24:0304016:910</w:t>
      </w:r>
      <w:r w:rsidR="008C60D6" w:rsidRPr="00252834">
        <w:t>;</w:t>
      </w:r>
    </w:p>
    <w:p w14:paraId="60B98602" w14:textId="6B72A1F0" w:rsidR="00406E49" w:rsidRPr="00252834" w:rsidRDefault="00406E49" w:rsidP="00406E49">
      <w:pPr>
        <w:pStyle w:val="ParagraphStyle"/>
        <w:widowControl/>
        <w:ind w:firstLine="570"/>
        <w:jc w:val="both"/>
      </w:pPr>
      <w:r w:rsidRPr="00252834">
        <w:t xml:space="preserve">- на разделение земельного участка с кадастровым номером </w:t>
      </w:r>
      <w:r w:rsidR="00EF753E" w:rsidRPr="00252834">
        <w:t>72:</w:t>
      </w:r>
      <w:r w:rsidR="00EF753E">
        <w:t xml:space="preserve">24:0304016:910 </w:t>
      </w:r>
      <w:r w:rsidRPr="00252834">
        <w:t>на смежные участки, на перераспределение, на объединение земельных участков;</w:t>
      </w:r>
    </w:p>
    <w:p w14:paraId="4856DE4E" w14:textId="5D1C75B2" w:rsidR="00406E49" w:rsidRPr="00252834" w:rsidRDefault="00406E49" w:rsidP="00406E49">
      <w:pPr>
        <w:pStyle w:val="ParagraphStyle"/>
        <w:widowControl/>
        <w:ind w:firstLine="570"/>
        <w:jc w:val="both"/>
      </w:pPr>
      <w:r w:rsidRPr="00252834">
        <w:t xml:space="preserve">- на образование новых земельных участков из Земельного участка с кадастровым номером </w:t>
      </w:r>
      <w:r w:rsidR="00EF753E" w:rsidRPr="00252834">
        <w:t>72:</w:t>
      </w:r>
      <w:r w:rsidR="00EF753E">
        <w:t>24:0304016:910</w:t>
      </w:r>
      <w:r w:rsidRPr="00252834">
        <w:t xml:space="preserve">, в том числе в результате выдела и/или раздела, в границах земельных участков, на которых не осуществляется строительство Объекта с участием </w:t>
      </w:r>
      <w:r w:rsidR="006B2318" w:rsidRPr="00252834">
        <w:t>Участника</w:t>
      </w:r>
      <w:r w:rsidRPr="00252834">
        <w:t>;</w:t>
      </w:r>
    </w:p>
    <w:p w14:paraId="479B3F89" w14:textId="75E0C191" w:rsidR="00406E49" w:rsidRPr="00252834" w:rsidRDefault="00406E49" w:rsidP="00406E49">
      <w:pPr>
        <w:pStyle w:val="ParagraphStyle"/>
        <w:widowControl/>
        <w:ind w:firstLine="570"/>
        <w:jc w:val="both"/>
      </w:pPr>
      <w:r w:rsidRPr="00252834">
        <w:t xml:space="preserve">- на прекращение залога в отношении тех земельных участков (в том числе образованных путем выделения/разделения из Земельного участка в указанных в настоящем пункте границах), на которых не осуществляется строительство Объекта с его участием и распространение залога права только в отношении того земельного участка, на котором осуществляется строительство Объекта с участием </w:t>
      </w:r>
      <w:r w:rsidR="00F83599" w:rsidRPr="00252834">
        <w:t>Участника</w:t>
      </w:r>
      <w:r w:rsidRPr="00252834">
        <w:t>;</w:t>
      </w:r>
    </w:p>
    <w:p w14:paraId="29E14582" w14:textId="64675235" w:rsidR="00406E49" w:rsidRPr="00252834" w:rsidRDefault="00406E49" w:rsidP="00406E49">
      <w:pPr>
        <w:pStyle w:val="ParagraphStyle"/>
        <w:widowControl/>
        <w:ind w:firstLine="570"/>
        <w:jc w:val="both"/>
      </w:pPr>
      <w:r w:rsidRPr="00252834">
        <w:t>- на изменение вида разрешенного использования земельного участка с кадастровым номером</w:t>
      </w:r>
      <w:r w:rsidR="008C60D6" w:rsidRPr="00252834">
        <w:t xml:space="preserve"> </w:t>
      </w:r>
      <w:r w:rsidR="00EF753E" w:rsidRPr="00252834">
        <w:t>72:</w:t>
      </w:r>
      <w:r w:rsidR="00EF753E">
        <w:t>24:0304016:910</w:t>
      </w:r>
      <w:r w:rsidR="00EF753E" w:rsidRPr="00252834">
        <w:t xml:space="preserve"> </w:t>
      </w:r>
      <w:r w:rsidRPr="00252834">
        <w:t xml:space="preserve">(при условии, что такое изменение не препятствует строительству </w:t>
      </w:r>
      <w:r w:rsidR="006B2318" w:rsidRPr="00252834">
        <w:t>Жило</w:t>
      </w:r>
      <w:r w:rsidRPr="00252834">
        <w:t>го дома);</w:t>
      </w:r>
    </w:p>
    <w:p w14:paraId="423464CB" w14:textId="55C7E498" w:rsidR="00406E49" w:rsidRPr="00252834" w:rsidRDefault="00406E49" w:rsidP="00406E49">
      <w:pPr>
        <w:pStyle w:val="ParagraphStyle"/>
        <w:widowControl/>
        <w:ind w:firstLine="570"/>
        <w:jc w:val="both"/>
      </w:pPr>
      <w:r w:rsidRPr="00252834">
        <w:t xml:space="preserve">- на снятие с кадастрового учета земельного участка с кадастровым номером </w:t>
      </w:r>
      <w:r w:rsidR="00EF753E" w:rsidRPr="00252834">
        <w:t>72:</w:t>
      </w:r>
      <w:r w:rsidR="00EF753E">
        <w:t>24:0304016:910</w:t>
      </w:r>
      <w:r w:rsidRPr="00252834">
        <w:t>;</w:t>
      </w:r>
    </w:p>
    <w:p w14:paraId="6F0B8E0B" w14:textId="77777777" w:rsidR="00406E49" w:rsidRPr="00252834" w:rsidRDefault="00406E49" w:rsidP="00406E49">
      <w:pPr>
        <w:pStyle w:val="ParagraphStyle"/>
        <w:widowControl/>
        <w:ind w:firstLine="570"/>
        <w:jc w:val="both"/>
      </w:pPr>
      <w:r w:rsidRPr="00252834">
        <w:t>- на постановку на кадастровый учет вновь образованных земельных участков;</w:t>
      </w:r>
    </w:p>
    <w:p w14:paraId="29553515" w14:textId="171D65E1" w:rsidR="00406E49" w:rsidRPr="00252834" w:rsidRDefault="00406E49" w:rsidP="00406E49">
      <w:pPr>
        <w:pStyle w:val="ParagraphStyle"/>
        <w:widowControl/>
        <w:ind w:firstLine="570"/>
        <w:jc w:val="both"/>
      </w:pPr>
      <w:r w:rsidRPr="00252834">
        <w:t xml:space="preserve">- на регистрацию прав </w:t>
      </w:r>
      <w:r w:rsidR="002D6D4D">
        <w:t>Застройщика</w:t>
      </w:r>
      <w:r w:rsidRPr="00252834">
        <w:t xml:space="preserve"> на вновь образованные участки;</w:t>
      </w:r>
    </w:p>
    <w:p w14:paraId="44E22E7C" w14:textId="79ECE5EB" w:rsidR="00406E49" w:rsidRPr="00252834" w:rsidRDefault="00406E49" w:rsidP="00406E49">
      <w:pPr>
        <w:pStyle w:val="ParagraphStyle"/>
        <w:widowControl/>
        <w:ind w:firstLine="570"/>
        <w:jc w:val="both"/>
      </w:pPr>
      <w:r w:rsidRPr="00252834">
        <w:t>- на изменение в правах залога на земельный участок, возникающих согласно Федеральному закону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на прекращение права залога на земельный участок с кадастровым номером</w:t>
      </w:r>
      <w:r w:rsidR="008C60D6" w:rsidRPr="00252834">
        <w:t xml:space="preserve"> </w:t>
      </w:r>
      <w:r w:rsidR="00EF753E" w:rsidRPr="00252834">
        <w:lastRenderedPageBreak/>
        <w:t>72:</w:t>
      </w:r>
      <w:r w:rsidR="00EF753E">
        <w:t xml:space="preserve">24:0304016:910 </w:t>
      </w:r>
      <w:r w:rsidRPr="00252834">
        <w:t xml:space="preserve">в связи с необходимостью его разделения (либо перераспределения) на вновь образованные земельные участки, либо в связи с необходимостью его объединения с другим участком, на возникновение прав залога на один из вновь образованных земельных участков (на котором будет располагаться </w:t>
      </w:r>
      <w:r w:rsidR="006B2318" w:rsidRPr="00252834">
        <w:t>Жило</w:t>
      </w:r>
      <w:r w:rsidRPr="00252834">
        <w:t>й дом);</w:t>
      </w:r>
    </w:p>
    <w:p w14:paraId="341E2C4E" w14:textId="7CE79B6B" w:rsidR="00406E49" w:rsidRPr="00252834" w:rsidRDefault="00406E49" w:rsidP="00D82299">
      <w:pPr>
        <w:pStyle w:val="ParagraphStyle"/>
        <w:ind w:firstLine="570"/>
        <w:jc w:val="both"/>
      </w:pPr>
      <w:r w:rsidRPr="00252834">
        <w:t xml:space="preserve">- на передачу права </w:t>
      </w:r>
      <w:r w:rsidR="0060335B">
        <w:t>аренды</w:t>
      </w:r>
      <w:r w:rsidR="00BF4F3A" w:rsidRPr="00252834">
        <w:t xml:space="preserve"> </w:t>
      </w:r>
      <w:r w:rsidRPr="00252834">
        <w:t xml:space="preserve">на земельный участок с кадастровым номером, а также вновь образованных земельных участков – в залог иным участникам долевого строительства </w:t>
      </w:r>
      <w:r w:rsidR="006B2318" w:rsidRPr="00252834">
        <w:t>Жило</w:t>
      </w:r>
      <w:r w:rsidRPr="00252834">
        <w:t xml:space="preserve">го дома </w:t>
      </w:r>
      <w:r w:rsidR="00EF753E" w:rsidRPr="00252834">
        <w:t>«</w:t>
      </w:r>
      <w:r w:rsidR="00D82299">
        <w:t>М</w:t>
      </w:r>
      <w:r w:rsidR="00D82299" w:rsidRPr="00252834">
        <w:t>ногоквартир</w:t>
      </w:r>
      <w:r w:rsidR="00D82299">
        <w:t>ный</w:t>
      </w:r>
      <w:r w:rsidR="00D82299" w:rsidRPr="00252834">
        <w:t xml:space="preserve"> </w:t>
      </w:r>
      <w:r w:rsidR="00D82299">
        <w:t xml:space="preserve">жилой </w:t>
      </w:r>
      <w:r w:rsidR="00D82299" w:rsidRPr="00252834">
        <w:t>дом</w:t>
      </w:r>
      <w:r w:rsidR="00D82299">
        <w:t xml:space="preserve">, расположенный на земельном участке по адресу: Тюменская область, </w:t>
      </w:r>
      <w:proofErr w:type="spellStart"/>
      <w:r w:rsidR="00D82299">
        <w:t>г.Тобольск</w:t>
      </w:r>
      <w:proofErr w:type="spellEnd"/>
      <w:r w:rsidR="00D82299">
        <w:t xml:space="preserve">, 3Б </w:t>
      </w:r>
      <w:proofErr w:type="spellStart"/>
      <w:r w:rsidR="00D82299">
        <w:t>мкр</w:t>
      </w:r>
      <w:r w:rsidR="005A7AD4">
        <w:t>н</w:t>
      </w:r>
      <w:proofErr w:type="spellEnd"/>
      <w:r w:rsidR="00D82299">
        <w:t>., участок №6Б (2-я очередь)».</w:t>
      </w:r>
    </w:p>
    <w:p w14:paraId="04967D56" w14:textId="439A3244" w:rsidR="00406E49" w:rsidRPr="00252834" w:rsidRDefault="00406E49" w:rsidP="00406E49">
      <w:pPr>
        <w:pStyle w:val="ParagraphStyle"/>
        <w:widowControl/>
        <w:ind w:firstLine="570"/>
        <w:jc w:val="both"/>
      </w:pPr>
      <w:r w:rsidRPr="00252834">
        <w:t xml:space="preserve">- на передачу права </w:t>
      </w:r>
      <w:r w:rsidR="0060335B">
        <w:t>аренды</w:t>
      </w:r>
      <w:r w:rsidRPr="00252834">
        <w:t xml:space="preserve"> на земельный участок с кадастровым номером </w:t>
      </w:r>
      <w:r w:rsidR="00EF753E" w:rsidRPr="00252834">
        <w:t>72:</w:t>
      </w:r>
      <w:r w:rsidR="00EF753E">
        <w:t xml:space="preserve">24:0304016:910 </w:t>
      </w:r>
      <w:r w:rsidRPr="00252834">
        <w:t xml:space="preserve">в залог Банку, предоставившему целевое финансирование на строительство </w:t>
      </w:r>
      <w:r w:rsidR="006B2318" w:rsidRPr="00252834">
        <w:t>Жило</w:t>
      </w:r>
      <w:r w:rsidRPr="00252834">
        <w:t>го дома.</w:t>
      </w:r>
    </w:p>
    <w:p w14:paraId="1C530D48" w14:textId="77777777" w:rsidR="00406E49" w:rsidRPr="00655F84" w:rsidRDefault="00406E49" w:rsidP="00406E49">
      <w:pPr>
        <w:pStyle w:val="ParagraphStyle"/>
        <w:widowControl/>
        <w:ind w:firstLine="570"/>
        <w:jc w:val="both"/>
      </w:pPr>
      <w:r w:rsidRPr="00252834">
        <w:t xml:space="preserve">Стороны </w:t>
      </w:r>
      <w:r w:rsidRPr="00655F84">
        <w:t>договорились, что изменение площади земельного участка, на котором расположен Объект, не влечет изменения Цены договора, указанной в пункте 2.1. настоящего Договора.</w:t>
      </w:r>
    </w:p>
    <w:p w14:paraId="3931501C" w14:textId="77777777" w:rsidR="00406E49" w:rsidRPr="00655F84" w:rsidRDefault="00406E49" w:rsidP="00406E49">
      <w:pPr>
        <w:pStyle w:val="ParagraphStyle"/>
        <w:widowControl/>
        <w:ind w:firstLine="570"/>
        <w:jc w:val="both"/>
      </w:pPr>
      <w:r w:rsidRPr="00655F84">
        <w:t>1.4. Объект долевого строительства передается Участнику Застройщиком по настоящему Договору в состоянии (качественные характеристики), определенном в Приложении №1 к настоящему Договору. Если в Приложении №1 какой-либо вид работ и/или оборудование не указано, оно выполнению и/или установке не подлежит.</w:t>
      </w:r>
    </w:p>
    <w:p w14:paraId="0401A8C0" w14:textId="33DB0A8E" w:rsidR="00DB7D4E" w:rsidRPr="00655F84" w:rsidRDefault="00DB7D4E" w:rsidP="00406E49">
      <w:pPr>
        <w:pStyle w:val="ParagraphStyle"/>
        <w:widowControl/>
        <w:ind w:firstLine="570"/>
        <w:jc w:val="both"/>
      </w:pPr>
      <w:r w:rsidRPr="00655F84">
        <w:t xml:space="preserve">1.5. Срок передачи Объекта долевого строительства Участнику – до </w:t>
      </w:r>
      <w:r w:rsidR="009B23D3" w:rsidRPr="00655F84">
        <w:t>30.06.2027 г.</w:t>
      </w:r>
    </w:p>
    <w:p w14:paraId="4EB38A5E" w14:textId="75F00C22" w:rsidR="00DB7D4E" w:rsidRPr="00252834" w:rsidRDefault="00DB7D4E" w:rsidP="00DB7D4E">
      <w:pPr>
        <w:pStyle w:val="ParagraphStyle"/>
        <w:widowControl/>
        <w:ind w:firstLine="570"/>
        <w:jc w:val="both"/>
      </w:pPr>
      <w:r w:rsidRPr="00655F84">
        <w:t xml:space="preserve">1.6. После завершения строительства Объекта в составе Общего имущества в </w:t>
      </w:r>
      <w:r w:rsidR="006B2318" w:rsidRPr="00655F84">
        <w:t>Жило</w:t>
      </w:r>
      <w:r w:rsidRPr="00655F84">
        <w:t xml:space="preserve">м доме передается земельный участок в границах части Земельного участка, занятой Жилым домом и необходимой для эксплуатации и обслуживания </w:t>
      </w:r>
      <w:r w:rsidR="006B2318" w:rsidRPr="00655F84">
        <w:t>Жило</w:t>
      </w:r>
      <w:r w:rsidRPr="00655F84">
        <w:t xml:space="preserve">го дома, подлежит передаче </w:t>
      </w:r>
      <w:r w:rsidR="006B2318" w:rsidRPr="00655F84">
        <w:t>Участнику</w:t>
      </w:r>
      <w:r w:rsidRPr="00655F84">
        <w:t xml:space="preserve"> в общую долевую собственность пропорционально площади передаваемого</w:t>
      </w:r>
      <w:r w:rsidRPr="00252834">
        <w:t xml:space="preserve"> объекта недвижимости.</w:t>
      </w:r>
    </w:p>
    <w:p w14:paraId="58D00FF7" w14:textId="77777777" w:rsidR="00DB7D4E" w:rsidRPr="00252834" w:rsidRDefault="00DB7D4E" w:rsidP="00DB7D4E">
      <w:pPr>
        <w:pStyle w:val="ParagraphStyle"/>
        <w:ind w:firstLine="570"/>
        <w:jc w:val="both"/>
      </w:pPr>
    </w:p>
    <w:p w14:paraId="41014C13" w14:textId="77777777" w:rsidR="00DB7D4E" w:rsidRPr="00252834" w:rsidRDefault="00DB7D4E" w:rsidP="00DB7D4E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2528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2. Объем и условия инвестирования</w:t>
      </w:r>
    </w:p>
    <w:p w14:paraId="69D04A78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2.1. На момент заключения настоящего Договора Цена Договора соответствует денежной сумме в размере ___________________ (НДС не облагается).</w:t>
      </w:r>
    </w:p>
    <w:p w14:paraId="76C5C810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Цена договора включает, в соответствии с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 том числе, но не ограничиваясь:</w:t>
      </w:r>
    </w:p>
    <w:p w14:paraId="79F72A79" w14:textId="2B04DD15" w:rsidR="005A7AD4" w:rsidRDefault="00DB7D4E" w:rsidP="00DB7D4E">
      <w:pPr>
        <w:pStyle w:val="ParagraphStyle"/>
        <w:ind w:firstLine="570"/>
        <w:jc w:val="both"/>
      </w:pPr>
      <w:r w:rsidRPr="00252834">
        <w:t xml:space="preserve"> - </w:t>
      </w:r>
      <w:r w:rsidR="002C7C3A" w:rsidRPr="00252834">
        <w:t xml:space="preserve">возмещение затрат на строительство (создание) </w:t>
      </w:r>
      <w:r w:rsidR="006B2318" w:rsidRPr="00252834">
        <w:t>Жило</w:t>
      </w:r>
      <w:r w:rsidR="002C7C3A" w:rsidRPr="00252834">
        <w:t xml:space="preserve">го дома в соответствии с проектной документацией; возмещение затрат на благоустройство территории, возмещение затрат на приобретение, в том числе оформление, права собственности или права аренды на земельный участок, уплаты арендной платы за такие земельные участки, а также внесения платы за изменение вида разрешенного использования, на котором осуществляется строительство (создание) </w:t>
      </w:r>
      <w:r w:rsidR="006B2318" w:rsidRPr="00252834">
        <w:t>Жило</w:t>
      </w:r>
      <w:r w:rsidR="002C7C3A" w:rsidRPr="00252834">
        <w:t xml:space="preserve">го дома; возмещение затрат на подготовку проектной документации и выполнение инженерных изысканий для строительства (создания) </w:t>
      </w:r>
      <w:r w:rsidR="006B2318" w:rsidRPr="00252834">
        <w:t>Жило</w:t>
      </w:r>
      <w:r w:rsidR="002C7C3A" w:rsidRPr="00252834">
        <w:t xml:space="preserve">го дома, а также на проведение государственной (негосударственной) экспертизы проектной документации и результатов инженерных изысканий; возмещение затрат на строительство или реконструкцию систем инженерно-технического обеспечения, необходимых для подключения (присоединения) </w:t>
      </w:r>
      <w:r w:rsidR="006B2318" w:rsidRPr="00252834">
        <w:t>Жило</w:t>
      </w:r>
      <w:r w:rsidR="002C7C3A" w:rsidRPr="00252834">
        <w:t xml:space="preserve">го дома к сетям инженерно-технического обеспечения; возмещение затрат по внесению платы за подключение (присоединение) </w:t>
      </w:r>
      <w:r w:rsidR="006B2318" w:rsidRPr="00252834">
        <w:t>Жило</w:t>
      </w:r>
      <w:r w:rsidR="002C7C3A" w:rsidRPr="00252834">
        <w:t xml:space="preserve">го комплекса к сетям инженерно-технического обеспечения или возмещение затрат в связи с внесением указанной платы за подключение, возмещение затрат, связанных с государственной регистрацией договора участия в долевом строительстве, оплата услуг уполномоченного банка по совершению операций с денежными средствами, находящимися на расчетном счете </w:t>
      </w:r>
      <w:r w:rsidR="002D6D4D">
        <w:t>Застройщика</w:t>
      </w:r>
      <w:r w:rsidR="002C7C3A" w:rsidRPr="00252834">
        <w:t>, возмещение затрат, связанных с оплатой услуг заказчика и иных организаций, возмещение расходов на рекламу, коммунальные услуги, услуги связи, возмещение затрат, связанных с арендой не</w:t>
      </w:r>
      <w:r w:rsidR="007B6BF2" w:rsidRPr="00252834">
        <w:t>ж</w:t>
      </w:r>
      <w:r w:rsidR="006B2318" w:rsidRPr="00252834">
        <w:t>ило</w:t>
      </w:r>
      <w:r w:rsidR="002C7C3A" w:rsidRPr="00252834">
        <w:t xml:space="preserve">го помещения в целях обеспечения деятельности </w:t>
      </w:r>
      <w:r w:rsidR="002D6D4D">
        <w:t>Застройщика</w:t>
      </w:r>
      <w:r w:rsidR="002C7C3A" w:rsidRPr="00252834">
        <w:t xml:space="preserve">, включая размещение органов управления и работников </w:t>
      </w:r>
      <w:r w:rsidR="002D6D4D">
        <w:t>Застройщика</w:t>
      </w:r>
      <w:r w:rsidR="002C7C3A" w:rsidRPr="00252834">
        <w:t xml:space="preserve">, а также их рабочих мест и оргтехники, уплата процентов и погашение основной суммы долга по целевым кредитам, предусмотренные кредитным договором иные платежи, в том числе связанные с предоставлением кредита, и (или) уплата процентов и погашение основной суммы долга по целевым займам, возмещение затрат по уплате налогов, сборов и иных обязательных взносов, уплачиваемых в бюджет соответствующего уровня бюджетной системы Российской Федерации и (или) государственные внебюджетные фонды в порядке и на условиях, которые определяются законодательством Российской Федерации, в том числе штрафов, пеней и иных санкций за неисполнение или ненадлежащее исполнение обязанности по уплате налогов, сборов и иных </w:t>
      </w:r>
      <w:r w:rsidR="002C7C3A" w:rsidRPr="00252834">
        <w:lastRenderedPageBreak/>
        <w:t xml:space="preserve">обязательных взносов в бюджет соответствующего уровня бюджетной системы Российской Федерации и (или) государственные внебюджетные фонды, а также административных штрафов и установленных уголовным законодательством штрафов; возмещение затрат по оплате труда, уплате соответствующих налогов, страховых взносов в Фонд пенсионного и социального страхования Российской Федерации, Федеральный фонд обязательного медицинского страхования, возмещение затрат на оплату услуг коммерческой организации, осуществляющей функции единоличного исполнительного органа </w:t>
      </w:r>
      <w:r w:rsidR="002D6D4D">
        <w:t>Застройщика</w:t>
      </w:r>
      <w:r w:rsidR="002C7C3A" w:rsidRPr="00252834">
        <w:t>, возмещение расходов, связанных с содержанием жилых и (или) нежилых помещений, машино-мест, в том числе плата за коммунальные услуги, в многоквартирном доме и (или) ином объекте недвижимости, для строительства которых привлекались средства участников долевого строительства, со дня получения разрешения на ввод в эксплуатацию таких объектов недвижимости, если право собственности на указанные помещения не зарегистрировано, возмещение расходов, связанных с осуществлением государственного кадастрового учета многоквартирного дома и (или) иного объекта недвижимости, для строительства которых привлекались денежные средства участников долевого строительства, возмещение иных затрат, предусмотренных законом, в том числе понесенные до заключения настоящего договора.</w:t>
      </w:r>
      <w:r w:rsidR="005A7AD4" w:rsidRPr="005A7AD4">
        <w:t xml:space="preserve"> </w:t>
      </w:r>
    </w:p>
    <w:p w14:paraId="375F59C1" w14:textId="0D255EE9" w:rsidR="00DB7D4E" w:rsidRDefault="00DB7D4E" w:rsidP="00DB7D4E">
      <w:pPr>
        <w:pStyle w:val="ParagraphStyle"/>
        <w:widowControl/>
        <w:ind w:firstLine="570"/>
        <w:jc w:val="both"/>
      </w:pPr>
      <w:r w:rsidRPr="00252834">
        <w:t xml:space="preserve">- сумму экономии средств (в случае её образования) при строительстве </w:t>
      </w:r>
      <w:r w:rsidR="006B2318" w:rsidRPr="00252834">
        <w:t>Жило</w:t>
      </w:r>
      <w:r w:rsidRPr="00252834">
        <w:t xml:space="preserve">го дома, которая будет являться вознаграждением </w:t>
      </w:r>
      <w:r w:rsidR="002D6D4D">
        <w:t>Застройщика</w:t>
      </w:r>
      <w:r w:rsidR="008C60D6" w:rsidRPr="00252834">
        <w:t xml:space="preserve"> </w:t>
      </w:r>
      <w:r w:rsidR="007B6BF2" w:rsidRPr="00252834">
        <w:t xml:space="preserve">и </w:t>
      </w:r>
      <w:r w:rsidRPr="00252834">
        <w:t>Участнику не возвращается.</w:t>
      </w:r>
    </w:p>
    <w:p w14:paraId="205F5D78" w14:textId="54B42077" w:rsidR="0046197F" w:rsidRPr="00252834" w:rsidRDefault="0046197F" w:rsidP="0046197F">
      <w:pPr>
        <w:pStyle w:val="ParagraphStyle"/>
        <w:ind w:firstLine="570"/>
        <w:jc w:val="both"/>
      </w:pPr>
      <w:r>
        <w:t>В цену Договора не включены расходы, связанные с государственной регистрацией права собственности на Объект долевого строительства.</w:t>
      </w:r>
    </w:p>
    <w:p w14:paraId="600315C8" w14:textId="0092BCA5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2.2. </w:t>
      </w:r>
      <w:r w:rsidR="002D6D4D" w:rsidRPr="00252834">
        <w:t xml:space="preserve">Участник долевого строительства </w:t>
      </w:r>
      <w:r w:rsidRPr="00252834">
        <w:t xml:space="preserve">обязуется внести денежные средства в счет уплаты цены настоящего Договора участия в долевом строительстве на специальный эскроу-счет, открываемый в </w:t>
      </w:r>
      <w:r w:rsidR="007375D5" w:rsidRPr="00252834">
        <w:t xml:space="preserve">ПАО Сбербанк </w:t>
      </w:r>
      <w:r w:rsidRPr="00252834">
        <w:t xml:space="preserve">(Эскроу-агент) для учета и блокирования денежных средств, полученных Эскроу-агентом от являющегося владельцем счета </w:t>
      </w:r>
      <w:r w:rsidR="002D6D4D">
        <w:t>У</w:t>
      </w:r>
      <w:r w:rsidR="002D6D4D" w:rsidRPr="00252834">
        <w:t xml:space="preserve">частника долевого строительства </w:t>
      </w:r>
      <w:r w:rsidRPr="00252834">
        <w:t xml:space="preserve">(Депонента) в счет уплаты цены договора участия в долевом строительстве, в целях их дальнейшего перечисления </w:t>
      </w:r>
      <w:r w:rsidR="002D6D4D" w:rsidRPr="00252834">
        <w:t>Застройщику</w:t>
      </w:r>
      <w:r w:rsidRPr="00252834">
        <w:t xml:space="preserve">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эскроу, заключенным между Бенефициаром, Депонентом и Эскроу-агентом, с учетом следующего:</w:t>
      </w:r>
    </w:p>
    <w:p w14:paraId="71677D3C" w14:textId="77777777" w:rsidR="00DB7D4E" w:rsidRPr="00252834" w:rsidRDefault="00DB7D4E" w:rsidP="00DB7D4E">
      <w:pPr>
        <w:pStyle w:val="ParagraphStyle"/>
        <w:tabs>
          <w:tab w:val="left" w:pos="540"/>
        </w:tabs>
        <w:ind w:firstLine="570"/>
        <w:rPr>
          <w:b/>
          <w:i/>
          <w:color w:val="FF0000"/>
        </w:rPr>
      </w:pPr>
      <w:r w:rsidRPr="00252834">
        <w:t>2.2.1.</w:t>
      </w:r>
      <w:r w:rsidRPr="00252834">
        <w:rPr>
          <w:b/>
          <w:bCs/>
        </w:rPr>
        <w:t xml:space="preserve"> Депонент </w:t>
      </w:r>
      <w:r w:rsidRPr="00252834">
        <w:t xml:space="preserve">– </w:t>
      </w:r>
      <w:r w:rsidRPr="00252834">
        <w:rPr>
          <w:b/>
          <w:i/>
          <w:color w:val="FF0000"/>
        </w:rPr>
        <w:t>УЧАСТНИК ДОЛЕВОГО СТРОИТЕЛЬСТВА; ФИО</w:t>
      </w:r>
    </w:p>
    <w:p w14:paraId="2A3C4FFF" w14:textId="77123C2A" w:rsidR="00DB7D4E" w:rsidRPr="00655F84" w:rsidRDefault="00DB7D4E" w:rsidP="00AE4FD0">
      <w:pPr>
        <w:pStyle w:val="ParagraphStyle"/>
        <w:tabs>
          <w:tab w:val="left" w:pos="540"/>
        </w:tabs>
        <w:ind w:firstLine="570"/>
        <w:jc w:val="both"/>
      </w:pPr>
      <w:r w:rsidRPr="00252834">
        <w:rPr>
          <w:b/>
          <w:bCs/>
        </w:rPr>
        <w:t xml:space="preserve">Эскроу-агент </w:t>
      </w:r>
      <w:r w:rsidRPr="00252834">
        <w:t xml:space="preserve">– </w:t>
      </w:r>
      <w:r w:rsidR="00BC0F32" w:rsidRPr="00252834">
        <w:t>Публичное акционерное общество «Сбербанк России»</w:t>
      </w:r>
      <w:r w:rsidR="00BC0F32" w:rsidRPr="00252834">
        <w:rPr>
          <w:b/>
          <w:bCs/>
        </w:rPr>
        <w:t xml:space="preserve"> </w:t>
      </w:r>
      <w:r w:rsidR="00BC0F32" w:rsidRPr="00252834">
        <w:t xml:space="preserve">(сокращенное наименование ПАО Сбербанк), ОГРН 1027700132195, </w:t>
      </w:r>
      <w:proofErr w:type="spellStart"/>
      <w:r w:rsidR="00BC0F32" w:rsidRPr="00252834">
        <w:t>кор</w:t>
      </w:r>
      <w:proofErr w:type="spellEnd"/>
      <w:r w:rsidR="00BC0F32" w:rsidRPr="00252834">
        <w:t xml:space="preserve">/счет в Отделении по Тюменской области </w:t>
      </w:r>
      <w:r w:rsidR="00BC0F32" w:rsidRPr="00655F84">
        <w:t>Уральского главного управления ЦБ РФ Банка России №30101810800000000651, ИНН 7707083893, БИК 047102651, место нахождения: г. Москва; адрес: 117997, г. Москва, ул. Вавилова, д. 19; адрес электронной почты: Escrow_Sberbank@sberbank.ru, номер телефона: 8-800-707-00-70 доб. 60992851;</w:t>
      </w:r>
    </w:p>
    <w:p w14:paraId="5134D133" w14:textId="20722F77" w:rsidR="00D82299" w:rsidRPr="00655F84" w:rsidRDefault="00DB7D4E" w:rsidP="00D82299">
      <w:pPr>
        <w:pStyle w:val="ParagraphStyle"/>
        <w:widowControl/>
        <w:rPr>
          <w:sz w:val="22"/>
          <w:szCs w:val="22"/>
        </w:rPr>
      </w:pPr>
      <w:r w:rsidRPr="00655F84">
        <w:rPr>
          <w:b/>
          <w:bCs/>
        </w:rPr>
        <w:t xml:space="preserve">Бенефициар </w:t>
      </w:r>
      <w:r w:rsidRPr="00655F84">
        <w:t xml:space="preserve">– </w:t>
      </w:r>
      <w:r w:rsidR="002D6D4D" w:rsidRPr="00655F84">
        <w:t xml:space="preserve">Застройщик </w:t>
      </w:r>
      <w:r w:rsidRPr="00655F84">
        <w:t xml:space="preserve">Общество с ограниченной ответственностью </w:t>
      </w:r>
      <w:r w:rsidR="00D82299" w:rsidRPr="00655F84">
        <w:rPr>
          <w:sz w:val="22"/>
          <w:szCs w:val="22"/>
        </w:rPr>
        <w:t xml:space="preserve">Специализированный </w:t>
      </w:r>
      <w:r w:rsidR="0096739B" w:rsidRPr="00655F84">
        <w:rPr>
          <w:sz w:val="22"/>
          <w:szCs w:val="22"/>
        </w:rPr>
        <w:t>застройщик «</w:t>
      </w:r>
      <w:r w:rsidR="00D82299" w:rsidRPr="00655F84">
        <w:rPr>
          <w:sz w:val="22"/>
          <w:szCs w:val="22"/>
        </w:rPr>
        <w:t>КВАРТАЛ» ОГРН 1097206002090, ИНН</w:t>
      </w:r>
      <w:r w:rsidR="00D82299" w:rsidRPr="00655F84">
        <w:rPr>
          <w:color w:val="000000"/>
          <w:sz w:val="22"/>
          <w:szCs w:val="22"/>
        </w:rPr>
        <w:t xml:space="preserve"> 7206041081</w:t>
      </w:r>
      <w:r w:rsidR="00D82299" w:rsidRPr="00655F84">
        <w:rPr>
          <w:sz w:val="22"/>
          <w:szCs w:val="22"/>
        </w:rPr>
        <w:t xml:space="preserve">, КПП 720301001, 40702810167330040707, наименование банка </w:t>
      </w:r>
      <w:r w:rsidR="002D6D4D" w:rsidRPr="00655F84">
        <w:rPr>
          <w:sz w:val="22"/>
          <w:szCs w:val="22"/>
        </w:rPr>
        <w:t xml:space="preserve">Западно-Сибирское </w:t>
      </w:r>
      <w:r w:rsidR="002D6D4D">
        <w:rPr>
          <w:sz w:val="22"/>
          <w:szCs w:val="22"/>
        </w:rPr>
        <w:t>о</w:t>
      </w:r>
      <w:r w:rsidR="002D6D4D" w:rsidRPr="00655F84">
        <w:rPr>
          <w:sz w:val="22"/>
          <w:szCs w:val="22"/>
        </w:rPr>
        <w:t xml:space="preserve">тделение № 8647 </w:t>
      </w:r>
      <w:proofErr w:type="spellStart"/>
      <w:r w:rsidR="002D6D4D" w:rsidRPr="00655F84">
        <w:rPr>
          <w:sz w:val="22"/>
          <w:szCs w:val="22"/>
        </w:rPr>
        <w:t>Пао</w:t>
      </w:r>
      <w:proofErr w:type="spellEnd"/>
      <w:r w:rsidR="002D6D4D" w:rsidRPr="00655F84">
        <w:rPr>
          <w:sz w:val="22"/>
          <w:szCs w:val="22"/>
        </w:rPr>
        <w:t xml:space="preserve"> Сбербанк</w:t>
      </w:r>
    </w:p>
    <w:p w14:paraId="66D5C45F" w14:textId="018CB186" w:rsidR="00DB7D4E" w:rsidRPr="00655F84" w:rsidRDefault="00D82299" w:rsidP="00D82299">
      <w:pPr>
        <w:pStyle w:val="ParagraphStyle"/>
        <w:widowControl/>
        <w:rPr>
          <w:sz w:val="22"/>
          <w:szCs w:val="22"/>
        </w:rPr>
      </w:pPr>
      <w:r w:rsidRPr="00655F84">
        <w:rPr>
          <w:sz w:val="22"/>
          <w:szCs w:val="22"/>
        </w:rPr>
        <w:t xml:space="preserve">к/с 30101810800000000651, </w:t>
      </w:r>
      <w:r w:rsidR="00DB7D4E" w:rsidRPr="00655F84">
        <w:t xml:space="preserve">юридический адрес: </w:t>
      </w:r>
      <w:r w:rsidR="00891352" w:rsidRPr="00655F84">
        <w:t xml:space="preserve">625003, </w:t>
      </w:r>
      <w:r w:rsidR="00E66181" w:rsidRPr="00655F84">
        <w:t xml:space="preserve">Российская Федерация, Тюменская область, городской округ город Тюмень, город Тюмень, улица Кирова, дом 43, корпус 1, </w:t>
      </w:r>
      <w:r w:rsidR="00891352" w:rsidRPr="00655F84">
        <w:t>этаж 7</w:t>
      </w:r>
      <w:r w:rsidR="00DB7D4E" w:rsidRPr="00655F84">
        <w:t>.</w:t>
      </w:r>
    </w:p>
    <w:p w14:paraId="31DB6F71" w14:textId="77777777" w:rsidR="00DB7D4E" w:rsidRPr="00655F84" w:rsidRDefault="00DB7D4E" w:rsidP="00DB7D4E">
      <w:pPr>
        <w:pStyle w:val="ParagraphStyle"/>
        <w:tabs>
          <w:tab w:val="left" w:pos="540"/>
        </w:tabs>
        <w:ind w:firstLine="570"/>
        <w:jc w:val="both"/>
      </w:pPr>
      <w:r w:rsidRPr="00655F84">
        <w:rPr>
          <w:b/>
          <w:bCs/>
        </w:rPr>
        <w:t xml:space="preserve">Объект долевого строительства </w:t>
      </w:r>
      <w:r w:rsidRPr="00655F84">
        <w:t>– Объект долевого строительства, указанный в п.</w:t>
      </w:r>
      <w:r w:rsidRPr="00655F84">
        <w:rPr>
          <w:b/>
          <w:bCs/>
        </w:rPr>
        <w:t xml:space="preserve"> </w:t>
      </w:r>
      <w:r w:rsidRPr="00655F84">
        <w:t>1.2. настоящего Договора.</w:t>
      </w:r>
    </w:p>
    <w:p w14:paraId="4A4F105A" w14:textId="77777777" w:rsidR="00DB7D4E" w:rsidRPr="00655F84" w:rsidRDefault="00DB7D4E" w:rsidP="00DB7D4E">
      <w:pPr>
        <w:pStyle w:val="ParagraphStyle"/>
        <w:tabs>
          <w:tab w:val="left" w:pos="540"/>
        </w:tabs>
        <w:ind w:firstLine="570"/>
        <w:jc w:val="both"/>
      </w:pPr>
      <w:r w:rsidRPr="00655F84">
        <w:rPr>
          <w:b/>
          <w:bCs/>
        </w:rPr>
        <w:t xml:space="preserve">Депонируемая сумма: </w:t>
      </w:r>
      <w:r w:rsidRPr="00655F84">
        <w:t xml:space="preserve">   </w:t>
      </w:r>
      <w:r w:rsidRPr="00655F84">
        <w:rPr>
          <w:b/>
          <w:bCs/>
        </w:rPr>
        <w:t xml:space="preserve">  </w:t>
      </w:r>
    </w:p>
    <w:p w14:paraId="024913BB" w14:textId="77777777" w:rsidR="00DB7D4E" w:rsidRPr="00252834" w:rsidRDefault="00DB7D4E" w:rsidP="00DB7D4E">
      <w:pPr>
        <w:pStyle w:val="ParagraphStyle"/>
        <w:ind w:firstLine="570"/>
        <w:jc w:val="both"/>
      </w:pPr>
      <w:r w:rsidRPr="00655F84">
        <w:t>2.2.2. Настоящим Стороны (Оференты) предлагают Эскроу-агенту (Акцептанту) заключить трехсторонний Договор счета эскроу (далее - Договор</w:t>
      </w:r>
      <w:r w:rsidRPr="00252834">
        <w:t xml:space="preserve"> счета эскроу) на следующих условиях (оферта): Бенефициар и Депонент считают себя заключившими Договор счета эскроу в случае принятия (акцепта) Акцептантом настоящей оферты Бенефициара и Депонента путем открытия Акцептантом счета эскроу на имя Депонента, который открывается </w:t>
      </w:r>
      <w:r w:rsidRPr="00252834">
        <w:rPr>
          <w:b/>
          <w:bCs/>
        </w:rPr>
        <w:t xml:space="preserve">не позднее 3 (Трех) рабочих дней </w:t>
      </w:r>
      <w:r w:rsidRPr="00252834">
        <w:t>с даты получения Акцептантом копии настоящего</w:t>
      </w:r>
      <w:r w:rsidRPr="00252834">
        <w:rPr>
          <w:b/>
          <w:bCs/>
        </w:rPr>
        <w:t xml:space="preserve"> </w:t>
      </w:r>
      <w:r w:rsidRPr="00252834">
        <w:t>Договора;</w:t>
      </w:r>
    </w:p>
    <w:p w14:paraId="4886A7D4" w14:textId="14757189" w:rsidR="00DB7D4E" w:rsidRPr="00252834" w:rsidRDefault="00DB7D4E" w:rsidP="00DB7D4E">
      <w:pPr>
        <w:pStyle w:val="ParagraphStyle"/>
        <w:tabs>
          <w:tab w:val="left" w:pos="495"/>
        </w:tabs>
        <w:ind w:firstLine="570"/>
        <w:jc w:val="both"/>
      </w:pPr>
      <w:r w:rsidRPr="00252834">
        <w:t xml:space="preserve">2.2.3 Депонент обязуется </w:t>
      </w:r>
      <w:r w:rsidRPr="00252834">
        <w:rPr>
          <w:b/>
          <w:bCs/>
        </w:rPr>
        <w:t>в течение</w:t>
      </w:r>
      <w:r w:rsidRPr="00252834">
        <w:t xml:space="preserve"> </w:t>
      </w:r>
      <w:r w:rsidRPr="00252834">
        <w:rPr>
          <w:b/>
          <w:bCs/>
        </w:rPr>
        <w:t>3 (Трех)</w:t>
      </w:r>
      <w:r w:rsidRPr="00252834">
        <w:t xml:space="preserve"> </w:t>
      </w:r>
      <w:r w:rsidRPr="00252834">
        <w:rPr>
          <w:b/>
          <w:bCs/>
        </w:rPr>
        <w:t>рабочих дней</w:t>
      </w:r>
      <w:r w:rsidRPr="00252834">
        <w:t xml:space="preserve"> с даты регистрации настоящего Договора в Федеральной службе государственной регистрации, кадастра и </w:t>
      </w:r>
      <w:proofErr w:type="gramStart"/>
      <w:r w:rsidRPr="00252834">
        <w:t>картографии  внести</w:t>
      </w:r>
      <w:proofErr w:type="gramEnd"/>
      <w:r w:rsidRPr="00252834">
        <w:t xml:space="preserve"> на счет эскроу  – </w:t>
      </w:r>
      <w:r w:rsidRPr="0046197F">
        <w:rPr>
          <w:color w:val="FF0000"/>
        </w:rPr>
        <w:t>(</w:t>
      </w:r>
      <w:r w:rsidR="002D6D4D" w:rsidRPr="0046197F">
        <w:rPr>
          <w:color w:val="FF0000"/>
        </w:rPr>
        <w:t>Сумма цифрами и прописью</w:t>
      </w:r>
      <w:r w:rsidRPr="0046197F">
        <w:rPr>
          <w:color w:val="FF0000"/>
        </w:rPr>
        <w:t xml:space="preserve">) </w:t>
      </w:r>
      <w:r w:rsidRPr="00252834">
        <w:t xml:space="preserve">рублей </w:t>
      </w:r>
      <w:r w:rsidR="002D6D4D">
        <w:t xml:space="preserve">00 </w:t>
      </w:r>
      <w:r w:rsidRPr="00252834">
        <w:t>коп</w:t>
      </w:r>
      <w:r w:rsidR="002D6D4D">
        <w:t>еек</w:t>
      </w:r>
      <w:r w:rsidRPr="00252834">
        <w:t>, из которой Участник долевого строительства оплачивает:</w:t>
      </w:r>
    </w:p>
    <w:p w14:paraId="0C880E7F" w14:textId="1BF6F52B" w:rsidR="00DB7D4E" w:rsidRPr="00252834" w:rsidRDefault="00DB7D4E" w:rsidP="00DB7D4E">
      <w:pPr>
        <w:pStyle w:val="ParagraphStyle"/>
        <w:tabs>
          <w:tab w:val="left" w:pos="675"/>
        </w:tabs>
        <w:ind w:firstLine="570"/>
        <w:jc w:val="both"/>
        <w:rPr>
          <w:b/>
          <w:bCs/>
        </w:rPr>
      </w:pPr>
      <w:bookmarkStart w:id="1" w:name="_Hlk78539142"/>
      <w:bookmarkStart w:id="2" w:name="_Hlk76736357"/>
      <w:r w:rsidRPr="00252834">
        <w:t xml:space="preserve">-За счет собственных средств сумму в размере </w:t>
      </w:r>
      <w:r w:rsidR="0046197F">
        <w:t xml:space="preserve">– </w:t>
      </w:r>
      <w:r w:rsidR="0046197F" w:rsidRPr="0046197F">
        <w:rPr>
          <w:color w:val="FF0000"/>
        </w:rPr>
        <w:t>(Сумма цифрами и прописью)</w:t>
      </w:r>
      <w:r w:rsidR="002D6D4D">
        <w:rPr>
          <w:color w:val="FF0000"/>
        </w:rPr>
        <w:t xml:space="preserve"> </w:t>
      </w:r>
      <w:r w:rsidR="002D6D4D" w:rsidRPr="00252834">
        <w:t xml:space="preserve">рублей </w:t>
      </w:r>
      <w:r w:rsidR="002D6D4D">
        <w:t xml:space="preserve">00 </w:t>
      </w:r>
      <w:r w:rsidR="002D6D4D" w:rsidRPr="00252834">
        <w:t>коп</w:t>
      </w:r>
      <w:r w:rsidR="002D6D4D">
        <w:t>еек.</w:t>
      </w:r>
    </w:p>
    <w:bookmarkEnd w:id="1"/>
    <w:bookmarkEnd w:id="2"/>
    <w:p w14:paraId="6BC4CEC4" w14:textId="497ABF30" w:rsidR="00DB7D4E" w:rsidRPr="00252834" w:rsidRDefault="00DB7D4E" w:rsidP="00DB7D4E">
      <w:pPr>
        <w:pStyle w:val="ParagraphStyle"/>
        <w:tabs>
          <w:tab w:val="left" w:pos="525"/>
        </w:tabs>
        <w:ind w:firstLine="570"/>
        <w:jc w:val="both"/>
      </w:pPr>
      <w:r w:rsidRPr="00252834">
        <w:t xml:space="preserve">2.2.4. </w:t>
      </w:r>
      <w:bookmarkStart w:id="3" w:name="_Hlk13144737"/>
      <w:bookmarkEnd w:id="3"/>
      <w:r w:rsidR="002D6D4D" w:rsidRPr="00252834">
        <w:t>Застройщик</w:t>
      </w:r>
      <w:r w:rsidRPr="00252834">
        <w:t xml:space="preserve"> извещается Эскроу-агентом об открытии счета эскроу путем электронного </w:t>
      </w:r>
      <w:r w:rsidRPr="00252834">
        <w:lastRenderedPageBreak/>
        <w:t xml:space="preserve">документооборота, согласованного </w:t>
      </w:r>
      <w:r w:rsidR="002D6D4D" w:rsidRPr="00252834">
        <w:t>Застройщиком</w:t>
      </w:r>
      <w:r w:rsidRPr="00252834">
        <w:t xml:space="preserve"> и Эскроу-агентом, не позднее рабочего дня, следующего за днем открытия счета эскроу.</w:t>
      </w:r>
    </w:p>
    <w:p w14:paraId="783D328E" w14:textId="3BE038EC" w:rsidR="00DB7D4E" w:rsidRPr="00252834" w:rsidRDefault="00DB7D4E" w:rsidP="00DB7D4E">
      <w:pPr>
        <w:pStyle w:val="ParagraphStyle"/>
        <w:tabs>
          <w:tab w:val="left" w:pos="525"/>
        </w:tabs>
        <w:ind w:firstLine="570"/>
        <w:jc w:val="both"/>
      </w:pPr>
      <w:r w:rsidRPr="00252834">
        <w:t xml:space="preserve">2.2.5. Депонируемая сумма не позднее 10 (десяти) </w:t>
      </w:r>
      <w:r w:rsidRPr="00252834">
        <w:rPr>
          <w:b/>
          <w:bCs/>
        </w:rPr>
        <w:t>рабочих дней</w:t>
      </w:r>
      <w:r w:rsidRPr="00252834">
        <w:t xml:space="preserve"> после предоставления </w:t>
      </w:r>
      <w:r w:rsidR="002D6D4D" w:rsidRPr="00252834">
        <w:t>Застройщиком</w:t>
      </w:r>
      <w:r w:rsidRPr="00252834">
        <w:t xml:space="preserve"> Эскроу-агенту путем электронного документооборота, согласованного </w:t>
      </w:r>
      <w:r w:rsidR="002D6D4D" w:rsidRPr="00252834">
        <w:t>Застройщиком</w:t>
      </w:r>
      <w:r w:rsidRPr="00252834">
        <w:t xml:space="preserve"> и Эскроу-агентом, следующих документов:</w:t>
      </w:r>
    </w:p>
    <w:p w14:paraId="5EC96D71" w14:textId="77777777" w:rsidR="00DB7D4E" w:rsidRPr="00252834" w:rsidRDefault="00DB7D4E" w:rsidP="00DB7D4E">
      <w:pPr>
        <w:pStyle w:val="ParagraphStyle"/>
        <w:tabs>
          <w:tab w:val="left" w:pos="825"/>
        </w:tabs>
        <w:ind w:firstLine="570"/>
        <w:jc w:val="both"/>
      </w:pPr>
      <w:r w:rsidRPr="00252834">
        <w:t>- Разрешения на ввод в эксплуатацию Объекта недвижимости;</w:t>
      </w:r>
    </w:p>
    <w:p w14:paraId="70786BA1" w14:textId="35C7F748" w:rsidR="00DB7D4E" w:rsidRPr="00252834" w:rsidRDefault="00DB7D4E" w:rsidP="00DB7D4E">
      <w:pPr>
        <w:pStyle w:val="ParagraphStyle"/>
        <w:tabs>
          <w:tab w:val="left" w:pos="825"/>
        </w:tabs>
        <w:ind w:firstLine="570"/>
        <w:jc w:val="both"/>
      </w:pPr>
      <w:r w:rsidRPr="00252834">
        <w:t>-</w:t>
      </w:r>
      <w:r w:rsidR="009D1D35" w:rsidRPr="00252834">
        <w:t xml:space="preserve"> </w:t>
      </w:r>
      <w:r w:rsidRPr="00252834">
        <w:t>Сведений (выписки) из единого государственного реестра недвижимости, подтверждающих государственную регистрацию права собственности в отношении одного объекта долевого строительства, входящего в состав Объекта недвижимости,</w:t>
      </w:r>
    </w:p>
    <w:p w14:paraId="56C5E8B0" w14:textId="77777777" w:rsidR="00DB7D4E" w:rsidRPr="00252834" w:rsidRDefault="00DB7D4E" w:rsidP="00DB7D4E">
      <w:pPr>
        <w:pStyle w:val="ParagraphStyle"/>
        <w:tabs>
          <w:tab w:val="left" w:pos="825"/>
        </w:tabs>
        <w:ind w:firstLine="570"/>
        <w:jc w:val="both"/>
      </w:pPr>
      <w:r w:rsidRPr="00252834">
        <w:t>- или сведений о размещении в единой информационной системе жилищного строительства вышеуказанной информации,</w:t>
      </w:r>
    </w:p>
    <w:p w14:paraId="017C82AE" w14:textId="67A33BBF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перечисляется Эскроу-агентом </w:t>
      </w:r>
      <w:r w:rsidR="002D6D4D" w:rsidRPr="002D6D4D">
        <w:rPr>
          <w:sz w:val="22"/>
        </w:rPr>
        <w:t>Застройщику</w:t>
      </w:r>
      <w:r w:rsidRPr="00252834">
        <w:t xml:space="preserve"> либо направляется на оплату обязательств </w:t>
      </w:r>
      <w:r w:rsidR="002D6D4D">
        <w:t>Застройщика</w:t>
      </w:r>
      <w:r w:rsidRPr="00252834">
        <w:t xml:space="preserve"> по кредитному договору, заключенному между</w:t>
      </w:r>
      <w:r w:rsidR="002D6D4D" w:rsidRPr="00252834">
        <w:t xml:space="preserve"> Застройщиком </w:t>
      </w:r>
      <w:r w:rsidRPr="00252834">
        <w:t xml:space="preserve">и Эскроу-агентом, если кредитный договор содержит поручение </w:t>
      </w:r>
      <w:r w:rsidR="002D6D4D">
        <w:t>Застройщика</w:t>
      </w:r>
      <w:r w:rsidRPr="00252834">
        <w:t xml:space="preserve"> Эскроу-агенту об использовании таких средств (части таких средств) для оплаты обязательств </w:t>
      </w:r>
      <w:r w:rsidR="002D6D4D">
        <w:t>Застройщика</w:t>
      </w:r>
      <w:r w:rsidRPr="00252834">
        <w:t xml:space="preserve"> по кредитному договору, или на открытый в Эскроу-агенте залоговый счет </w:t>
      </w:r>
      <w:r w:rsidR="002D6D4D">
        <w:t>Застройщика</w:t>
      </w:r>
      <w:r w:rsidRPr="00252834">
        <w:t xml:space="preserve">, права по которому переданы в залог Эскроу-агенту, предоставившему денежные средства </w:t>
      </w:r>
      <w:r w:rsidR="002D6D4D" w:rsidRPr="00252834">
        <w:t>Застройщику</w:t>
      </w:r>
      <w:r w:rsidRPr="00252834">
        <w:t>, в случае, если это предусмотрено кредитным договором.</w:t>
      </w:r>
    </w:p>
    <w:p w14:paraId="20ADFF6A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2.2.6 На основании п. 5 ст. 5 и п. 1 ст. 77 Федерального закона № 102-ФЗ «Об ипотеке (залоге недвижимости)»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(залога)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договору. Залогодержателем по данному залогу будет являться Банк, а залогодателем – Участник долевого строительства.</w:t>
      </w:r>
    </w:p>
    <w:p w14:paraId="4E2C53CF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строительства, на Участника. </w:t>
      </w:r>
    </w:p>
    <w:p w14:paraId="15980A6D" w14:textId="0152E5CB" w:rsidR="00DB7D4E" w:rsidRPr="00252834" w:rsidRDefault="00DB7D4E" w:rsidP="00DB7D4E">
      <w:pPr>
        <w:pStyle w:val="ParagraphStyle"/>
        <w:ind w:firstLine="570"/>
        <w:jc w:val="both"/>
      </w:pPr>
      <w:r w:rsidRPr="00252834">
        <w:t>На основании п.1 ст. 77 Федерального закона «Об ипотеке (залоге недвижимости)»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договору. Залогодержателем по данному залогу будет являться Банк, залогодателем – Участник долевого строительства.</w:t>
      </w:r>
    </w:p>
    <w:p w14:paraId="04D4A7B5" w14:textId="010B14D7" w:rsidR="00DB7D4E" w:rsidRPr="00252834" w:rsidRDefault="00DB7D4E" w:rsidP="00DB7D4E">
      <w:pPr>
        <w:pStyle w:val="ParagraphStyle"/>
        <w:ind w:firstLine="570"/>
        <w:jc w:val="both"/>
      </w:pPr>
      <w:r w:rsidRPr="00252834">
        <w:t>Последующая ипотека, иное обременение, отчуждение, уступка права требования, перепланировка/переустройство Квартиры могут быть осуществлены только с письменного согласия Банка.</w:t>
      </w:r>
    </w:p>
    <w:p w14:paraId="6D326F64" w14:textId="0BE55BEE" w:rsidR="00DB7D4E" w:rsidRPr="00252834" w:rsidRDefault="00DB7D4E" w:rsidP="00DB7D4E">
      <w:pPr>
        <w:pStyle w:val="ParagraphStyle"/>
        <w:ind w:firstLine="570"/>
        <w:jc w:val="both"/>
        <w:rPr>
          <w:rFonts w:ascii="Courier New" w:hAnsi="Courier New" w:cs="Courier New"/>
        </w:rPr>
      </w:pPr>
      <w:r w:rsidRPr="00252834">
        <w:t xml:space="preserve">2.3. Обязательства </w:t>
      </w:r>
      <w:r w:rsidR="002D6D4D" w:rsidRPr="00252834">
        <w:t xml:space="preserve">Участника Долевого Строительства </w:t>
      </w:r>
      <w:r w:rsidRPr="00252834">
        <w:t>по оплате Цены Договора считаются исполненными полностью с момента поступления в полном объеме денежных средств на счет эскроу, открытый в соответствии с п. 2.2. настоящего Договора</w:t>
      </w:r>
      <w:r w:rsidRPr="00252834">
        <w:rPr>
          <w:rFonts w:ascii="Courier New" w:hAnsi="Courier New" w:cs="Courier New"/>
        </w:rPr>
        <w:t>.</w:t>
      </w:r>
    </w:p>
    <w:p w14:paraId="42E848B6" w14:textId="77777777" w:rsidR="00DB7D4E" w:rsidRPr="00252834" w:rsidRDefault="00DB7D4E" w:rsidP="00A52914">
      <w:pPr>
        <w:pStyle w:val="ParagraphStyle"/>
        <w:ind w:firstLine="567"/>
        <w:jc w:val="both"/>
      </w:pPr>
      <w:r w:rsidRPr="00252834">
        <w:t>2.4. Стоимость одного квадратного метра считается неизменной. В связи с тем, что фактическая площадь объекта может отличаться от проектной площади, - общая Цена Договора может изменяться в случаях, предусмотренных пунктами 2.7., 2.8. настоящего Договора.</w:t>
      </w:r>
    </w:p>
    <w:p w14:paraId="643A51D8" w14:textId="39FF34FF" w:rsidR="00DB7D4E" w:rsidRPr="00252834" w:rsidRDefault="00DB7D4E" w:rsidP="00A52914">
      <w:pPr>
        <w:pStyle w:val="ParagraphStyle"/>
        <w:ind w:firstLine="567"/>
        <w:jc w:val="both"/>
      </w:pPr>
      <w:r w:rsidRPr="00252834">
        <w:t xml:space="preserve">2.5. В случае невыполнения в срок, либо ненадлежащего выполнения Участником обязательства, указанного в п. 2.2 Договора, Застройщик вправе расторгнуть настоящий Договор с Участником в одностороннем внесудебном порядке в соответствии с действующим законодательством РФ. Если Застройщик не заинтересован в расторжении Договора, он вправе согласовать с Участником новый (более поздний) срок перечисления суммы на финансирование части строящегося </w:t>
      </w:r>
      <w:r w:rsidR="006B2318" w:rsidRPr="00252834">
        <w:t>Жило</w:t>
      </w:r>
      <w:r w:rsidRPr="00252834">
        <w:t>го дома, оформив дополнительное соглашение к данному Договору.</w:t>
      </w:r>
    </w:p>
    <w:p w14:paraId="2C62C29B" w14:textId="21E04C01" w:rsidR="00DB7D4E" w:rsidRPr="00252834" w:rsidRDefault="00DB7D4E" w:rsidP="00A52914">
      <w:pPr>
        <w:pStyle w:val="ParagraphStyle"/>
        <w:ind w:firstLine="567"/>
        <w:jc w:val="both"/>
      </w:pPr>
      <w:r w:rsidRPr="00252834">
        <w:t xml:space="preserve"> Просрочка внесения платежа Участником долевого строительства более чем на два месяца может является основанием для одностороннего отказа </w:t>
      </w:r>
      <w:r w:rsidR="002D6D4D">
        <w:t>Застройщика</w:t>
      </w:r>
      <w:r w:rsidRPr="00252834">
        <w:t xml:space="preserve"> от исполнения Договора в порядке, предусмотренном статьей 9 Федерального Закона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63D086CE" w14:textId="4D65B9CC" w:rsidR="00DB7D4E" w:rsidRPr="00252834" w:rsidRDefault="00DB7D4E" w:rsidP="00A52914">
      <w:pPr>
        <w:pStyle w:val="ParagraphStyle"/>
        <w:ind w:firstLine="567"/>
        <w:jc w:val="both"/>
      </w:pPr>
      <w:r w:rsidRPr="00252834">
        <w:t xml:space="preserve">2.6. Расходы на первоначальную инвентаризацию Объекта долевого строительства (оформление </w:t>
      </w:r>
      <w:proofErr w:type="spellStart"/>
      <w:r w:rsidRPr="00252834">
        <w:t>техплана</w:t>
      </w:r>
      <w:proofErr w:type="spellEnd"/>
      <w:r w:rsidRPr="00252834">
        <w:t xml:space="preserve"> на </w:t>
      </w:r>
      <w:r w:rsidR="006B2318" w:rsidRPr="00252834">
        <w:t>Жило</w:t>
      </w:r>
      <w:r w:rsidRPr="00252834">
        <w:t>й дом) несёт Застройщик.</w:t>
      </w:r>
    </w:p>
    <w:p w14:paraId="51D06626" w14:textId="77777777" w:rsidR="00DB7D4E" w:rsidRPr="00252834" w:rsidRDefault="00DB7D4E" w:rsidP="00A52914">
      <w:pPr>
        <w:pStyle w:val="ParagraphStyle"/>
        <w:ind w:firstLine="567"/>
        <w:jc w:val="both"/>
      </w:pPr>
      <w:r w:rsidRPr="00252834">
        <w:t xml:space="preserve">2.7. Площадь Объекта долевого строительства, указанная в п.1.2 настоящего Договора может </w:t>
      </w:r>
      <w:r w:rsidRPr="00252834">
        <w:lastRenderedPageBreak/>
        <w:t>незначительно отличаться от фактической площади объекта. В случае изменения площади Объекта долевого строительства менее чем на 5% Стороны взаимных претензий не имеют, а цена договора перерасчету не подлежит. Окончательная площадь указывается в передаточном акте.</w:t>
      </w:r>
    </w:p>
    <w:p w14:paraId="439C5DD3" w14:textId="5738CC96" w:rsidR="005A7AD4" w:rsidRPr="00A52914" w:rsidRDefault="00DB7D4E" w:rsidP="00A52914">
      <w:pPr>
        <w:tabs>
          <w:tab w:val="left" w:pos="284"/>
          <w:tab w:val="left" w:pos="426"/>
        </w:tabs>
        <w:spacing w:after="0" w:line="240" w:lineRule="auto"/>
        <w:ind w:firstLine="567"/>
        <w:jc w:val="both"/>
        <w:rPr>
          <w:rFonts w:eastAsia="Times New Roman"/>
          <w:sz w:val="24"/>
          <w:szCs w:val="24"/>
        </w:rPr>
      </w:pPr>
      <w:r w:rsidRPr="005A7AD4">
        <w:rPr>
          <w:rFonts w:ascii="Times New Roman" w:hAnsi="Times New Roman"/>
          <w:sz w:val="24"/>
          <w:szCs w:val="24"/>
        </w:rPr>
        <w:t>2.8.</w:t>
      </w:r>
      <w:r w:rsidR="005A7AD4">
        <w:t xml:space="preserve"> </w:t>
      </w:r>
      <w:r w:rsidR="005A7AD4" w:rsidRPr="005A7AD4">
        <w:rPr>
          <w:rFonts w:ascii="Times New Roman" w:hAnsi="Times New Roman"/>
          <w:sz w:val="24"/>
          <w:szCs w:val="24"/>
        </w:rPr>
        <w:t>В случае изменения площади Объекта долевого строительства более чем на 5%, по заявлению заинтересованной Стороны Цена договора подлежит перерасчету пропорционально изменению Общей площади Объекта долевого строительства.</w:t>
      </w:r>
      <w:r w:rsidR="005A7AD4" w:rsidRPr="005A7AD4">
        <w:rPr>
          <w:sz w:val="24"/>
          <w:szCs w:val="24"/>
        </w:rPr>
        <w:t xml:space="preserve"> </w:t>
      </w:r>
      <w:r w:rsidR="005A7AD4" w:rsidRPr="005A7AD4">
        <w:rPr>
          <w:rFonts w:ascii="Times New Roman" w:hAnsi="Times New Roman"/>
          <w:sz w:val="24"/>
          <w:szCs w:val="24"/>
        </w:rPr>
        <w:t>При этом окончательный расчет, в соответствии с условиями настоящего Договора, осуществляется по результатам обмеров, проводимых организацией, выполняющей работы по изготовлению технических планов объектов недвижимости, после окончания строительства Жилого дома.</w:t>
      </w:r>
    </w:p>
    <w:p w14:paraId="60C83966" w14:textId="577DD1CE" w:rsidR="005A7AD4" w:rsidRPr="005A7AD4" w:rsidRDefault="005A7AD4" w:rsidP="00A52914">
      <w:pPr>
        <w:tabs>
          <w:tab w:val="left" w:pos="284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AD4">
        <w:rPr>
          <w:rFonts w:ascii="Times New Roman" w:hAnsi="Times New Roman"/>
          <w:sz w:val="24"/>
          <w:szCs w:val="24"/>
        </w:rPr>
        <w:t>Если фактическая Общая площадь объе</w:t>
      </w:r>
      <w:r w:rsidR="00A52914">
        <w:rPr>
          <w:rFonts w:ascii="Times New Roman" w:hAnsi="Times New Roman"/>
          <w:sz w:val="24"/>
          <w:szCs w:val="24"/>
        </w:rPr>
        <w:t>кта долевого строительства</w:t>
      </w:r>
      <w:r w:rsidRPr="005A7AD4">
        <w:rPr>
          <w:rFonts w:ascii="Times New Roman" w:hAnsi="Times New Roman"/>
          <w:sz w:val="24"/>
          <w:szCs w:val="24"/>
        </w:rPr>
        <w:t xml:space="preserve"> будет меньше или больше Общей площади объекта долевого строительства, указанной в пункте 1.2. настоящего Договора, то соответственно:</w:t>
      </w:r>
    </w:p>
    <w:p w14:paraId="7C4EDE69" w14:textId="3FF8A20E" w:rsidR="005A7AD4" w:rsidRPr="005A7AD4" w:rsidRDefault="005A7AD4" w:rsidP="00A52914">
      <w:pPr>
        <w:tabs>
          <w:tab w:val="left" w:pos="284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AD4">
        <w:rPr>
          <w:rFonts w:ascii="Times New Roman" w:hAnsi="Times New Roman"/>
          <w:sz w:val="24"/>
          <w:szCs w:val="24"/>
        </w:rPr>
        <w:t>- Застройщик возвращает Участнику излишне перечисленные денежные средства целевого взноса (за всю площадь, отличную от Общей площади объекта долевого строительства, указанной в пункте 1.2. настоящего Договора),</w:t>
      </w:r>
    </w:p>
    <w:p w14:paraId="78B7529C" w14:textId="38C6DC27" w:rsidR="005A7AD4" w:rsidRPr="005A7AD4" w:rsidRDefault="005A7AD4" w:rsidP="00A52914">
      <w:pPr>
        <w:tabs>
          <w:tab w:val="left" w:pos="284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AD4">
        <w:rPr>
          <w:rFonts w:ascii="Times New Roman" w:hAnsi="Times New Roman"/>
          <w:sz w:val="24"/>
          <w:szCs w:val="24"/>
        </w:rPr>
        <w:t>- либо Участник производит дополнительное перечисление Застройщику целевых денежных средств (за всю площадь, отличную от Общей площади объекта долевого строительства, указанной в пункте 1.2. настоящего Договора).</w:t>
      </w:r>
    </w:p>
    <w:p w14:paraId="2BE91D3D" w14:textId="10E69EC9" w:rsidR="005A7AD4" w:rsidRPr="005A7AD4" w:rsidRDefault="005A7AD4" w:rsidP="00A52914">
      <w:pPr>
        <w:tabs>
          <w:tab w:val="left" w:pos="284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AD4">
        <w:rPr>
          <w:rFonts w:ascii="Times New Roman" w:hAnsi="Times New Roman"/>
          <w:sz w:val="24"/>
          <w:szCs w:val="24"/>
        </w:rPr>
        <w:t>Доплата либо возврат денежных средств производится на основании подписываемого Сторонами документа об окончании взаиморасчетов (акт о взаиморасчетах, оформляемый Застройщиком на основании технического плана, оформленного организацией, выполняющей работы по изготовлению технических планов объектов недвижимости), о необходимости подписания которого Застройщик уведомляет Участника. В указанном документе, в том числе, указывается срок исполнения обязательств по доплате либо возврату денежных средств (срок исполнения обязательств по доплате либо возврату денежных средств не может превышать 60 (Шестьдесят) дней с момента подписания Сторонами документа об окончании взаиморасчетов (акт о взаиморасчетах).</w:t>
      </w:r>
    </w:p>
    <w:p w14:paraId="219E7088" w14:textId="4D196A16" w:rsidR="00DB7D4E" w:rsidRPr="00252834" w:rsidRDefault="005A7AD4" w:rsidP="00A52914">
      <w:pPr>
        <w:pStyle w:val="ParagraphStyle"/>
        <w:ind w:firstLine="567"/>
        <w:jc w:val="both"/>
      </w:pPr>
      <w:r>
        <w:t>По такому документу об окончании взаиморасчетов (акт о взаиморасчетах) Цена Договора подлежит изменению на сумму, определяемую как разница между фактической Общей площадью объекта долевого строительства и Общей площадью объекта долевого строительства, указанной в пункте 1.2. настоящего Договора, помноженная на стоимость 1 кв.м.</w:t>
      </w:r>
    </w:p>
    <w:p w14:paraId="564FE806" w14:textId="77777777" w:rsidR="00DB7D4E" w:rsidRPr="00252834" w:rsidRDefault="00DB7D4E" w:rsidP="00BA6C17">
      <w:pPr>
        <w:pStyle w:val="ParagraphStyle"/>
        <w:ind w:firstLine="570"/>
        <w:jc w:val="center"/>
        <w:rPr>
          <w:b/>
          <w:bCs/>
        </w:rPr>
      </w:pPr>
      <w:r w:rsidRPr="00252834">
        <w:rPr>
          <w:b/>
          <w:bCs/>
        </w:rPr>
        <w:t>3. Права и обязанности сторон</w:t>
      </w:r>
    </w:p>
    <w:p w14:paraId="5285071E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3.1. Застройщик обязуется:</w:t>
      </w:r>
    </w:p>
    <w:p w14:paraId="546EFB0A" w14:textId="72F1B110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3.1.1. Обеспечить строительно-монтажные и пусконаладочные работы по строительству </w:t>
      </w:r>
      <w:r w:rsidR="006B2318" w:rsidRPr="00252834">
        <w:t>Жило</w:t>
      </w:r>
      <w:r w:rsidRPr="00252834">
        <w:t>го дома в объеме, предусмотренном проектно-сметной документацией.</w:t>
      </w:r>
    </w:p>
    <w:p w14:paraId="40A1931D" w14:textId="756E86E4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3.1.2. Сообщать Участнику информацию, по требованию последнего, о ходе выполнения строительных работ по возведению </w:t>
      </w:r>
      <w:r w:rsidR="006B2318" w:rsidRPr="00252834">
        <w:t>Жило</w:t>
      </w:r>
      <w:r w:rsidRPr="00252834">
        <w:t>го дома.</w:t>
      </w:r>
    </w:p>
    <w:p w14:paraId="11958945" w14:textId="3DC6FEC2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 xml:space="preserve">3.1.3. Использовать денежные средства, полученные от Участника для строительства </w:t>
      </w:r>
      <w:r w:rsidR="006B2318" w:rsidRPr="00252834">
        <w:t>Жило</w:t>
      </w:r>
      <w:r w:rsidRPr="00252834">
        <w:t>го дома, в том числе включая, но не ограничиваясь</w:t>
      </w:r>
      <w:r w:rsidR="006B2318" w:rsidRPr="00252834">
        <w:t xml:space="preserve"> на</w:t>
      </w:r>
      <w:r w:rsidRPr="00252834">
        <w:t>:</w:t>
      </w:r>
    </w:p>
    <w:p w14:paraId="30BFC55A" w14:textId="77777777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>3.1.3.1. оплату проектно-изыскательских работ;</w:t>
      </w:r>
    </w:p>
    <w:p w14:paraId="4802EAC2" w14:textId="77777777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>3.1.3.2. оплату строительно-монтажных работ;</w:t>
      </w:r>
    </w:p>
    <w:p w14:paraId="32F4DEE2" w14:textId="3CA74661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 xml:space="preserve">3.1.3.3. оплату услуг </w:t>
      </w:r>
      <w:r w:rsidR="002D6D4D">
        <w:t>Застройщика</w:t>
      </w:r>
      <w:r w:rsidRPr="00252834">
        <w:t>, включая, но не ограничиваясь:</w:t>
      </w:r>
    </w:p>
    <w:p w14:paraId="771745BC" w14:textId="45EE79D4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 xml:space="preserve">- стоимость организации строительного процесса </w:t>
      </w:r>
      <w:r w:rsidR="006B2318" w:rsidRPr="00252834">
        <w:t>Жило</w:t>
      </w:r>
      <w:r w:rsidRPr="00252834">
        <w:t>го дома;</w:t>
      </w:r>
    </w:p>
    <w:p w14:paraId="52DB41FE" w14:textId="579173EE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 xml:space="preserve">- стоимость затрат по привлечению денежных средств кредитных организаций и/или третьих лиц, в том числе затрат по оплате сумм за пользование денежными средствами и затрат по погашению заемных средств, полученных с целью строительства </w:t>
      </w:r>
      <w:r w:rsidR="006B2318" w:rsidRPr="00252834">
        <w:t>Жило</w:t>
      </w:r>
      <w:r w:rsidRPr="00252834">
        <w:t>го дома;</w:t>
      </w:r>
    </w:p>
    <w:p w14:paraId="407FA17D" w14:textId="77777777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>- стоимость затрат на оплату рекламы;</w:t>
      </w:r>
    </w:p>
    <w:p w14:paraId="7B6307AE" w14:textId="77777777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>- стоимость затрат вознаграждений агентов и т.п.;</w:t>
      </w:r>
    </w:p>
    <w:p w14:paraId="212AA529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3.1.3.4. оплату иных расходов, не противоречащих требованиям Федерального закона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7C0ECE9D" w14:textId="1DD76DD8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3.1.4. </w:t>
      </w:r>
      <w:r w:rsidR="006B2318" w:rsidRPr="00252834">
        <w:t>П</w:t>
      </w:r>
      <w:r w:rsidRPr="00252834">
        <w:t xml:space="preserve">олучить разрешение на ввод </w:t>
      </w:r>
      <w:r w:rsidR="006B2318" w:rsidRPr="00252834">
        <w:t>Жило</w:t>
      </w:r>
      <w:r w:rsidRPr="00252834">
        <w:t xml:space="preserve">го дома /секции </w:t>
      </w:r>
      <w:r w:rsidR="006B2318" w:rsidRPr="00252834">
        <w:t>Жило</w:t>
      </w:r>
      <w:r w:rsidRPr="00252834">
        <w:t>го дома в эксплуатацию.</w:t>
      </w:r>
    </w:p>
    <w:p w14:paraId="5F194A21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3.1.5. Обеспечить передачу Объекта долевого строительства Участнику в срок, согласно пункту 1.5. настоящего Договора, при условии своевременного и полного выполнения Участником всех своих обязательств по Договору, включая оплату Участником Цены Договора и оплату Участником пеней, </w:t>
      </w:r>
      <w:r w:rsidRPr="00252834">
        <w:lastRenderedPageBreak/>
        <w:t>штрафов (при наличии основания для их начисления).</w:t>
      </w:r>
    </w:p>
    <w:p w14:paraId="683DBFCF" w14:textId="5EA727B1" w:rsidR="00DB7D4E" w:rsidRPr="00252834" w:rsidRDefault="00DB7D4E" w:rsidP="00DB7D4E">
      <w:pPr>
        <w:pStyle w:val="ParagraphStyle"/>
        <w:ind w:firstLine="709"/>
        <w:jc w:val="both"/>
      </w:pPr>
      <w:r w:rsidRPr="00252834">
        <w:t xml:space="preserve">Не менее чем за месяц до наступления установленного договором срока передачи Объекта долевого строительства Застройщик направляет Участнику уведомление о готовности </w:t>
      </w:r>
      <w:r w:rsidR="002D6D4D">
        <w:t>Застройщика</w:t>
      </w:r>
      <w:r w:rsidRPr="00252834">
        <w:t xml:space="preserve"> к передаче Объекта долевого строительства (далее – Уведомление о готовности) и передает Участнику Объект долевого строительства по передаточному акту, при условии полного выполнения Участником всех своих обязательств по Договору, включая оплату Участником Цены Договора и оплату Участником пеней, штрафов (при наличии основания для их начисления).</w:t>
      </w:r>
    </w:p>
    <w:p w14:paraId="23F450A7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3.1.6. Обеспечить сохранность Объекта долевого строительства, до передачи его Участнику.</w:t>
      </w:r>
    </w:p>
    <w:p w14:paraId="6EC6D215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3.1.7. Инженерные сооружения, коммуникации, ограждающие несущие конструкции иное оборудование и имущество, обслуживающее имущество более, чем одного собственника, принадлежит, в соответствии со ст. 290 ГК РФ, участникам долевого строительства на праве общей долевой собственности, пропорционально занимаемым ими площадям. </w:t>
      </w:r>
    </w:p>
    <w:p w14:paraId="5C767167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3.2. Застройщик вправе:</w:t>
      </w:r>
    </w:p>
    <w:p w14:paraId="46E96D56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3.2.1. Самостоятельно определять порядок расходования денежных средств, полученных от Участника по Договору;</w:t>
      </w:r>
    </w:p>
    <w:p w14:paraId="04144BD2" w14:textId="010AED3D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3.2.2. Самостоятельно совершать все необходимые действия для выполнения обязательств по настоящему Договору, в том числе привлекать третьих лиц (подрядчиков) для выполнения работ по строительству (созданию) </w:t>
      </w:r>
      <w:r w:rsidR="006B2318" w:rsidRPr="00252834">
        <w:t>Жило</w:t>
      </w:r>
      <w:r w:rsidRPr="00252834">
        <w:t xml:space="preserve">го дома, заключать любые необходимые сделки и договоры, в том числе, связанные с привлечением денежных средств для строительства (создания) </w:t>
      </w:r>
      <w:r w:rsidR="006B2318" w:rsidRPr="00252834">
        <w:t>Жило</w:t>
      </w:r>
      <w:r w:rsidRPr="00252834">
        <w:t>го дома, вносить изменения в проектную документацию в порядке, установленном действующим законодательством РФ.</w:t>
      </w:r>
    </w:p>
    <w:p w14:paraId="19AD6705" w14:textId="3A301B4D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3.2.3. Самостоятельно вносить в Проект </w:t>
      </w:r>
      <w:r w:rsidR="006B2318" w:rsidRPr="00252834">
        <w:t>Жило</w:t>
      </w:r>
      <w:r w:rsidRPr="00252834">
        <w:t xml:space="preserve">го дома и/или Объект долевого строительства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или оборудование, при условии, что по завершении строительства </w:t>
      </w:r>
      <w:r w:rsidR="006B2318" w:rsidRPr="00252834">
        <w:t>Жило</w:t>
      </w:r>
      <w:r w:rsidRPr="00252834">
        <w:t>й дом в целом и Объект долевого строительства в частности будут отвечать требованиям проектной документации, настоящему Договору и действующим нормативам.</w:t>
      </w:r>
    </w:p>
    <w:p w14:paraId="2C55F958" w14:textId="1D97D073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3.2.4. Застройщик вправе построить Объект долевого строительства, получить разрешение на ввод </w:t>
      </w:r>
      <w:r w:rsidR="006B2318" w:rsidRPr="00252834">
        <w:t>Жило</w:t>
      </w:r>
      <w:r w:rsidRPr="00252834">
        <w:t xml:space="preserve">го дома и/или очереди </w:t>
      </w:r>
      <w:r w:rsidR="006B2318" w:rsidRPr="00252834">
        <w:t>Жило</w:t>
      </w:r>
      <w:r w:rsidRPr="00252834">
        <w:t>го дома в эксплуатацию и передать объект долевого строительства Участнику ранее срока, установленного Договором.</w:t>
      </w:r>
    </w:p>
    <w:p w14:paraId="794B663A" w14:textId="6A436EFA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3.2.5. В силу ст.36 Жилищного Кодекса не относятся к местам общего пользования и к общему имуществу </w:t>
      </w:r>
      <w:r w:rsidR="006B2318" w:rsidRPr="00252834">
        <w:t>Жило</w:t>
      </w:r>
      <w:r w:rsidRPr="00252834">
        <w:t>го дома нежилые подвальные и чердачные помещения дома, не предназначенные для обслуживания двух и более помещений в доме. Застройщик самостоятельно и по собственному усмотрению владеет, пользуется и распоряжается ими.</w:t>
      </w:r>
    </w:p>
    <w:p w14:paraId="5C9DC74A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3.2.6. Застройщик вправе вводить очередность строительства с условием обеспечения соблюдения сроков строительства и передачи объекта долевого строительства Участнику.</w:t>
      </w:r>
    </w:p>
    <w:p w14:paraId="2BF3446A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3.2.7. Застройщик вправе удерживать Объект долевого строительства, подлежащий передаче Участнику и не передавать его последнему до момента исполнения Участником своего обязательства по оплате Цены Договора (п.2.1. Договора), в случае, если в срок, предусмотренный Договором для передачи Застройщиком Объекта долевого строительства у Участника имеется просроченная задолженность по Договору.</w:t>
      </w:r>
    </w:p>
    <w:p w14:paraId="2E946AE1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3.3. Участник вправе:</w:t>
      </w:r>
    </w:p>
    <w:p w14:paraId="0ED50173" w14:textId="259F939C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3.3.1. Получать от </w:t>
      </w:r>
      <w:r w:rsidR="002D6D4D">
        <w:t>Застройщика</w:t>
      </w:r>
      <w:r w:rsidRPr="00252834">
        <w:t xml:space="preserve"> информацию о ходе строительства и использовании переданных ему денежных средств.</w:t>
      </w:r>
    </w:p>
    <w:p w14:paraId="1CA545BD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3.3.2. Получить Объект долевого строительства, определенный условиями настоящего Договора после полной оплаты его стоимости и выполнения всех своих обязательств по уплате пеней, штрафов (при наличии основания для их начисления).</w:t>
      </w:r>
    </w:p>
    <w:p w14:paraId="0B71168A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3.3.3. Требовать расторжения настоящего Договора в случаях и в порядке, предусмотренных действующим законодательством РФ.</w:t>
      </w:r>
    </w:p>
    <w:p w14:paraId="0C7A6C6D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3.4. Участник обязуется:</w:t>
      </w:r>
    </w:p>
    <w:p w14:paraId="4F9E3F3A" w14:textId="4143073A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3.4.1. Принять долевое участие в финансировании строительства </w:t>
      </w:r>
      <w:r w:rsidR="006B2318" w:rsidRPr="00252834">
        <w:t>Жило</w:t>
      </w:r>
      <w:r w:rsidRPr="00252834">
        <w:t>го дома и производить оплату в порядке и в размере, определенном настоящим Договором.</w:t>
      </w:r>
    </w:p>
    <w:p w14:paraId="04EC85AA" w14:textId="625A34A2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3.4.2. Сообщать Застройщику о любых изменениях своих реквизитов, в том числе изменения реквизитов банковского счета (при наличии), изменения адреса для направления почтовой корреспонденции и т.д., в срок не позднее трех дней с момента таких изменений, путем направления </w:t>
      </w:r>
      <w:r w:rsidRPr="00252834">
        <w:lastRenderedPageBreak/>
        <w:t xml:space="preserve">в адрес </w:t>
      </w:r>
      <w:r w:rsidR="002D6D4D">
        <w:t>Застройщика</w:t>
      </w:r>
      <w:r w:rsidRPr="00252834">
        <w:t xml:space="preserve"> соответствующего письменного уведомления. Неисполнение или ненадлежащее исполнение Участником обязанностей, предусмотренных настоящим пунктом Договора, освобождает </w:t>
      </w:r>
      <w:r w:rsidR="002D6D4D">
        <w:t>Застройщика</w:t>
      </w:r>
      <w:r w:rsidRPr="00252834">
        <w:t xml:space="preserve"> от ответственности за несвоевременное или ненадлежащее исполнение Застройщиком своих обязательств по Договору и/или за причиненные Участнику убытки.</w:t>
      </w:r>
    </w:p>
    <w:p w14:paraId="00D08C53" w14:textId="313882C3" w:rsidR="00DB7D4E" w:rsidRPr="00BA6C17" w:rsidRDefault="00DB7D4E" w:rsidP="00DB7D4E">
      <w:pPr>
        <w:pStyle w:val="ParagraphStyle"/>
        <w:ind w:firstLine="570"/>
        <w:jc w:val="both"/>
      </w:pPr>
      <w:r w:rsidRPr="00252834">
        <w:t xml:space="preserve">3.4.3. Не позднее 5 (Пяти) дней с момента получения уведомления от </w:t>
      </w:r>
      <w:r w:rsidR="002D6D4D">
        <w:t>Застройщика</w:t>
      </w:r>
      <w:r w:rsidRPr="00252834">
        <w:t xml:space="preserve"> о завершении строительства </w:t>
      </w:r>
      <w:r w:rsidR="006B2318" w:rsidRPr="00252834">
        <w:t>Жило</w:t>
      </w:r>
      <w:r w:rsidRPr="00252834">
        <w:t xml:space="preserve">го дома и/или секции </w:t>
      </w:r>
      <w:r w:rsidR="006B2318" w:rsidRPr="00252834">
        <w:t>Жило</w:t>
      </w:r>
      <w:r w:rsidRPr="00252834">
        <w:t xml:space="preserve">го дома и о готовности </w:t>
      </w:r>
      <w:r w:rsidR="002D6D4D">
        <w:t>Застройщика</w:t>
      </w:r>
      <w:r w:rsidRPr="00252834">
        <w:t xml:space="preserve"> к передаче Объекта долевого строительства, приступить к приемке Объекта долевого строительства, и завершить его приёмку в течение 5 (Пяти) дней с момента начала приёмки с подписанием соответствующего </w:t>
      </w:r>
      <w:r w:rsidRPr="00BA6C17">
        <w:t xml:space="preserve">передаточного акта. </w:t>
      </w:r>
    </w:p>
    <w:p w14:paraId="1B7699CB" w14:textId="77777777" w:rsidR="006F2EB7" w:rsidRPr="00BA6C17" w:rsidRDefault="006F2EB7" w:rsidP="006F2EB7">
      <w:pPr>
        <w:pStyle w:val="a9"/>
        <w:spacing w:after="0"/>
        <w:ind w:firstLine="539"/>
        <w:jc w:val="both"/>
      </w:pPr>
      <w:r w:rsidRPr="00BA6C17">
        <w:t>Приемка Объекта долевого строительства осуществляется в соответствии с требованиями Постановления Правительства РФ от 29.12.2023 N 2380 "Об установлении особенностей передачи объекта долевого строительства участнику долевого строительства". При этом Застройщик вправе отказать в допуске на Объект долевого строительства привлеченному Участником специалисту, квалификация которого не подтверждена сведениями о внесении в национальный реестр специалистов в области инженерных изысканий и архитектурно-строительного проектирования и (или) в национальный реестр специалистов в области строительства и/или который не осуществляет трудовые функции на основании трудового договора, заключенного с индивидуальным предпринимателем или юридическим лицом, которые являются членами саморегулируемой организации, основанной на членстве лиц, осуществляющей подготовку проектной документации.</w:t>
      </w:r>
    </w:p>
    <w:p w14:paraId="7BDAFF07" w14:textId="4C113446" w:rsidR="006F2EB7" w:rsidRPr="00BA6C17" w:rsidRDefault="006F2EB7" w:rsidP="00BA6C17">
      <w:pPr>
        <w:pStyle w:val="a9"/>
        <w:spacing w:after="0"/>
        <w:ind w:firstLine="539"/>
        <w:jc w:val="both"/>
      </w:pPr>
      <w:r w:rsidRPr="00BA6C17">
        <w:t>При приемке Объекта долевого строительства Участник не вправе ссылаться на несущественные недостатки, если их наличие допускается положениями ГОСТ, СП, СНиП, проектной документации.</w:t>
      </w:r>
    </w:p>
    <w:p w14:paraId="5BA3FD27" w14:textId="1F17F496" w:rsidR="00DB7D4E" w:rsidRPr="00BA6C17" w:rsidRDefault="00DB7D4E" w:rsidP="00DB7D4E">
      <w:pPr>
        <w:pStyle w:val="ParagraphStyle"/>
        <w:ind w:firstLine="570"/>
        <w:jc w:val="both"/>
      </w:pPr>
      <w:r w:rsidRPr="00BA6C17">
        <w:t>В случае уклонения или отказа Участника от п</w:t>
      </w:r>
      <w:r w:rsidR="00207C47" w:rsidRPr="00BA6C17">
        <w:t>ринятия (подписания Акта приема-</w:t>
      </w:r>
      <w:r w:rsidRPr="00BA6C17">
        <w:t>передачи) Объекта долевого строительства</w:t>
      </w:r>
      <w:r w:rsidR="00207C47" w:rsidRPr="00BA6C17">
        <w:t>, не имеющего существенных недостатков,</w:t>
      </w:r>
      <w:r w:rsidRPr="00BA6C17">
        <w:t xml:space="preserve"> в течение 10 (десяти) дней, с даты получения последним Уведомления о готовности, Застройщик вправе составить односторонний акт о передаче Объекта долевого строительства Участнику.</w:t>
      </w:r>
    </w:p>
    <w:p w14:paraId="08CA87DE" w14:textId="76C523C6" w:rsidR="00EA022C" w:rsidRPr="00252834" w:rsidRDefault="00EA022C" w:rsidP="00EA022C">
      <w:pPr>
        <w:pStyle w:val="ParagraphStyle"/>
        <w:ind w:firstLine="570"/>
        <w:jc w:val="both"/>
      </w:pPr>
      <w:r w:rsidRPr="00BA6C17">
        <w:t>Наличие устранимых дефектов (несоответствий) приборов отопления, оконных блоков, дверей, а также иных видимых дефектов, позволяющих использовать объект долевого строительства в соответствии с его назначением (с учетом п.1.2 настоящего Договора, т.е. не препятствующих выполнению ремонтных отделочных работ), не является основанием</w:t>
      </w:r>
      <w:r w:rsidRPr="00252834">
        <w:t xml:space="preserve"> отказа Участника долевого строительства от подписания акта приема-передачи. В случае выявления таких дефектов Стороны указывают их перечень в акте приема-передачи для устранения Застройщиком.</w:t>
      </w:r>
    </w:p>
    <w:p w14:paraId="3D33B96E" w14:textId="4FDD497D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Риск случайной гибели или случайного повреждения Объекта долевого строительства, а также иные риски, бремя содержания, эксплуатации и обслуживания, расходы на коммунальные услуги и т.п., связанные с Объектом долевого строительства признаются перешедшими к Участнику в полном объеме с момента составления акта </w:t>
      </w:r>
      <w:r w:rsidR="00F83599" w:rsidRPr="00252834">
        <w:t xml:space="preserve">приема-передачи </w:t>
      </w:r>
      <w:r w:rsidRPr="00252834">
        <w:t xml:space="preserve">подписанного Сторонами, либо с момента составления Застройщиком одностороннего акта о передаче Объекта долевого строительства Участнику. </w:t>
      </w:r>
    </w:p>
    <w:p w14:paraId="045D845C" w14:textId="14483751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Участнику, последний самостоятельно несет расходы по эксплуатации Объекта долевого строительства (оплачивает коммунальные услуги, расходы на содержание жилья и иные расходы), за свой счёт устраняет аварии в Объекте долевого строительства, произошедшие не по вине </w:t>
      </w:r>
      <w:r w:rsidR="002D6D4D">
        <w:t>Застройщика</w:t>
      </w:r>
      <w:r w:rsidRPr="00252834">
        <w:t xml:space="preserve">, и возмещает причинённые в результате таких аварий убытки. 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 Застройщик не несет перед Участником никаких обязательств, связанных с текущими эксплуатацией и обслуживанием Объекта долевого строительства, с обязательствами Участника перед Товариществом собственников жилья, Управляющей компанией, Фондом капитального строительства и др. </w:t>
      </w:r>
    </w:p>
    <w:p w14:paraId="12AB7745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3.4.4. Совершить все необходимые действия для государственной регистрации настоящего Договора, права собственности на Объект долевого строительства.</w:t>
      </w:r>
    </w:p>
    <w:p w14:paraId="570B4E3C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3.4.5. С момента передачи Объекта долевого строительства Застройщиком Участнику, Участник обязуется самостоятельно и за свой счет нести расходы по эксплуатации Объекта долевого строительства (в том числе, но не ограничиваясь осуществлять платежи для надлежащего расчета с эксплуатирующими и/или энергоснабжающими организациями).</w:t>
      </w:r>
    </w:p>
    <w:p w14:paraId="67C5282A" w14:textId="30D684DF" w:rsidR="00DB7D4E" w:rsidRPr="00252834" w:rsidRDefault="00DB7D4E" w:rsidP="00DB7D4E">
      <w:pPr>
        <w:pStyle w:val="ParagraphStyle"/>
        <w:ind w:firstLine="570"/>
        <w:jc w:val="both"/>
      </w:pPr>
      <w:r w:rsidRPr="00252834">
        <w:lastRenderedPageBreak/>
        <w:t>В случае передачи Объекта долевого строительства Застройщиком Участнику в одностороннем порядке, последний обязан нести расходы по эксплуатации Объекта долевого строительства с момента составления Застройщиком Акта приема</w:t>
      </w:r>
      <w:r w:rsidR="00F83599" w:rsidRPr="00252834">
        <w:t>-</w:t>
      </w:r>
      <w:r w:rsidRPr="00252834">
        <w:t>передачи в одностороннем порядке.</w:t>
      </w:r>
    </w:p>
    <w:p w14:paraId="11A2C155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3.4.6. 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него. </w:t>
      </w:r>
    </w:p>
    <w:p w14:paraId="2BDF86D6" w14:textId="4FB8F25C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3.4.7. В связи с проектировочными особенностями </w:t>
      </w:r>
      <w:r w:rsidR="006B2318" w:rsidRPr="00252834">
        <w:t>Жило</w:t>
      </w:r>
      <w:r w:rsidRPr="00252834">
        <w:t xml:space="preserve">го дома, Участник не вправе осуществлять перенос, разбор, переделку, переустройство, укрупнение, расширение, монтаж, остекление и иные любые изменения, связанные с реконструкцией фасада Объекта долевого участия, ведущие к нарушению (изменению) архитектурного облика (внешнего вида объекта) и затрагивающие права третьих лиц, такие изменения подлежат обязательному согласованию с другими собственниками помещений </w:t>
      </w:r>
      <w:r w:rsidR="006B2318" w:rsidRPr="00252834">
        <w:t>Жило</w:t>
      </w:r>
      <w:r w:rsidRPr="00252834">
        <w:t>го дома, контролирующими службами, обслуживающей организацией в порядке, предусмотренном действующим законодательством РФ.</w:t>
      </w:r>
    </w:p>
    <w:p w14:paraId="394498FC" w14:textId="77777777" w:rsidR="00DB7D4E" w:rsidRPr="00252834" w:rsidRDefault="00DB7D4E" w:rsidP="00DB7D4E">
      <w:pPr>
        <w:pStyle w:val="ParagraphStyle"/>
        <w:ind w:firstLine="570"/>
        <w:jc w:val="center"/>
        <w:rPr>
          <w:b/>
          <w:bCs/>
        </w:rPr>
      </w:pPr>
      <w:r w:rsidRPr="00252834">
        <w:rPr>
          <w:b/>
          <w:bCs/>
        </w:rPr>
        <w:t>4. Гарантии качества</w:t>
      </w:r>
    </w:p>
    <w:p w14:paraId="17ADBBD7" w14:textId="0F18B817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4.1. </w:t>
      </w:r>
      <w:r w:rsidR="006F2EB7" w:rsidRPr="00252834">
        <w:t xml:space="preserve">Качество Объекта долевого строительства, который будет передан Участнику Застройщиком по настоящему Договору, должно соответствовать условиям настоящего Договора, требованиям </w:t>
      </w:r>
      <w:r w:rsidR="006F2EB7">
        <w:t xml:space="preserve">ГОСТ, СП, </w:t>
      </w:r>
      <w:r w:rsidR="006F2EB7" w:rsidRPr="00252834">
        <w:t>СНиП, проектной документации.</w:t>
      </w:r>
    </w:p>
    <w:p w14:paraId="7F0BD4BC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Стороны исходят из того, что свидетельством качества Объекта долевого строительства, соответствия его проекту, строительно-техническим нормам и правилам, является Разрешение на ввод Объекта недвижимости в эксплуатацию, выданное в установленном порядке.</w:t>
      </w:r>
    </w:p>
    <w:p w14:paraId="5E1960B4" w14:textId="77777777" w:rsidR="005A7AD4" w:rsidRDefault="00DB7D4E" w:rsidP="005A7AD4">
      <w:pPr>
        <w:pStyle w:val="ParagraphStyle"/>
        <w:ind w:firstLine="570"/>
        <w:jc w:val="both"/>
      </w:pPr>
      <w:r w:rsidRPr="00252834">
        <w:t xml:space="preserve">4.2. </w:t>
      </w:r>
      <w:r w:rsidR="005A7AD4">
        <w:t>Гарантийный срок на объект долевого строительства, в том числе на технологическое и инженерное оборудование, входящее в состав передаваемого участникам объекта долевого строительства, устанавливается на 3 (Три) года. Гарантийный срок на отделочные работы устанавливается на 1 (Один) год. Гарантийный срок на объект долевого строительства, за исключением технологического и инженерного оборудования, входящего в состав Объекта долевого строительства, и на отделочные работы исчисляется со дня передачи объекта долевого строительства участнику долевого строительства. Гарантийный срок на технологическое и инженерное оборудование исчисляется со дня подписания первого передаточного акта или иного документа о передаче объекта долевого строительства.</w:t>
      </w:r>
    </w:p>
    <w:p w14:paraId="75EB14A2" w14:textId="36F13209" w:rsidR="00406E49" w:rsidRPr="00252834" w:rsidRDefault="00406E49" w:rsidP="005A7AD4">
      <w:pPr>
        <w:pStyle w:val="ParagraphStyle"/>
        <w:ind w:firstLine="570"/>
        <w:jc w:val="both"/>
      </w:pPr>
      <w:r w:rsidRPr="00252834">
        <w:t>Гарантийный срок на внутренние коммуникации, приборы и оборудование, материалы и комплектующие предметы Объекта долевого строительства, на которые гарантийный срок установлен их изготовителем, соответствует гарантийному сроку, установленному изготовителем.</w:t>
      </w:r>
    </w:p>
    <w:p w14:paraId="56839099" w14:textId="77777777" w:rsidR="00406E49" w:rsidRPr="00252834" w:rsidRDefault="00406E49" w:rsidP="00406E49">
      <w:pPr>
        <w:pStyle w:val="ParagraphStyle"/>
        <w:ind w:firstLine="570"/>
        <w:jc w:val="both"/>
      </w:pPr>
      <w:r w:rsidRPr="00252834">
        <w:t>Все обнаруженные в течение гарантийного срока недостатки, которые не могли быть выявлены при осмотре Объекта долевого строительства и подписании Акта приема-передачи, должны быть устранены Застройщиком самостоятельно или с привлечением иных лиц в течение срока, согласованного Застройщиком и Участником.</w:t>
      </w:r>
    </w:p>
    <w:p w14:paraId="00AAE4C1" w14:textId="104F2044" w:rsidR="00DB7D4E" w:rsidRPr="00252834" w:rsidRDefault="00DB7D4E" w:rsidP="00406E49">
      <w:pPr>
        <w:pStyle w:val="ParagraphStyle"/>
        <w:ind w:firstLine="570"/>
        <w:jc w:val="both"/>
      </w:pPr>
      <w:r w:rsidRPr="00252834">
        <w:t>4.3. Застройщик вправе при невыполнении Участником п. 3.4.7. настоящего Договора не исполнять гарантийные обязательства, в порядке, предусмотренном п.7 ст.7 ФЗ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РФ».</w:t>
      </w:r>
    </w:p>
    <w:p w14:paraId="371666A1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4.4. При передаче Объекта долевого строительства застройщик передает Участнику инструкцию по эксплуатации, содержащую необходимую информацию о правилах и об условиях эффективного и безопасного использования Объекта долевого строительства, сроке его службы и входящих в его состав элементов отделки, в случае ее выполнения, систем инженерно-технического обеспечения, конструктивных элементов, изделий.</w:t>
      </w:r>
    </w:p>
    <w:p w14:paraId="716BEFE6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Участник долевого строительства обязан внимательно изучить Инструкцию по эксплуатации и не вправе в дальнейшем ссылаться на свою неосведомленность в отношении информации, включенной в указанную Инструкцию.</w:t>
      </w:r>
    </w:p>
    <w:p w14:paraId="54DF45D0" w14:textId="20C0474A" w:rsidR="00DB7D4E" w:rsidRPr="00252834" w:rsidRDefault="00DB7D4E" w:rsidP="00DB7D4E">
      <w:pPr>
        <w:pStyle w:val="ParagraphStyle"/>
        <w:ind w:firstLine="570"/>
        <w:jc w:val="both"/>
      </w:pPr>
      <w:r w:rsidRPr="00252834">
        <w:t>4.5. 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</w:t>
      </w:r>
      <w:r w:rsidR="00F83599" w:rsidRPr="00252834">
        <w:t>е</w:t>
      </w:r>
      <w:r w:rsidRPr="00252834">
        <w:t xml:space="preserve"> ненадлежащего их ремонта, проведенного самим Участником или </w:t>
      </w:r>
      <w:r w:rsidRPr="00252834">
        <w:lastRenderedPageBreak/>
        <w:t>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14860EC3" w14:textId="77777777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4.6. Гарантийные обязательства действительны при обязательном соблюдении Участником долевого строительства действующих строительных норм и правил, в том числе Правил и норм технической эксплуатации жилищного фонда, утвержденных Постановлением Госстроя РФ от 27.09.2003 года № 170, инструкции по эксплуатации, указанной в п.4.4. настоящего договора.</w:t>
      </w:r>
    </w:p>
    <w:p w14:paraId="75F10C47" w14:textId="78FF112A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 xml:space="preserve">Стороны договорились, что надлежащим качеством Объекта является соблюдение обязательных к исполнению строительных норм и правил. Отклонения от строительных норм и правил, являющихся добровольными к применению, не является нарушением </w:t>
      </w:r>
      <w:r w:rsidR="002D6D4D">
        <w:t>Застройщика</w:t>
      </w:r>
      <w:r w:rsidRPr="00252834">
        <w:t xml:space="preserve"> и не создает для </w:t>
      </w:r>
      <w:r w:rsidR="002D6D4D">
        <w:t>Застройщика</w:t>
      </w:r>
      <w:r w:rsidRPr="00252834">
        <w:t xml:space="preserve"> обязанностей, предусмотренных п. 4.2., 4.10 настоящего Договора.</w:t>
      </w:r>
    </w:p>
    <w:p w14:paraId="3B70FDE6" w14:textId="4BE92610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 xml:space="preserve">4.7. Гарантийные обязательства </w:t>
      </w:r>
      <w:r w:rsidR="002D6D4D">
        <w:t>Застройщика</w:t>
      </w:r>
      <w:r w:rsidRPr="00252834">
        <w:t>, предусмотренные Законом РФ от 30.12.2004 года № 214-ФЗ «Об участии в долевом строительстве многоквартирных домов и иных объектов недвижимости…»</w:t>
      </w:r>
      <w:r w:rsidR="00BC0CAA" w:rsidRPr="00252834">
        <w:t>,</w:t>
      </w:r>
      <w:r w:rsidRPr="00252834">
        <w:t xml:space="preserve"> ГК РФ и другими нормативными актами, утрачивают силу, если имеет место, в том числе, но не ограничиваясь, одно из следующих обстоятельств:</w:t>
      </w:r>
    </w:p>
    <w:p w14:paraId="78C92F00" w14:textId="77777777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4.7.1.</w:t>
      </w:r>
      <w:r w:rsidRPr="00252834">
        <w:rPr>
          <w:b/>
          <w:bCs/>
        </w:rPr>
        <w:tab/>
      </w:r>
      <w:r w:rsidRPr="00252834">
        <w:t>Нарушение условий настоящего договора и/или Правил и норм технической эксплуатации жилищного фонда, а также правил и условий, изложенных в инструкции по эксплуатации, указанной в п.4.4. настоящего договора;</w:t>
      </w:r>
    </w:p>
    <w:p w14:paraId="591D1A05" w14:textId="77777777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4.7.2.</w:t>
      </w:r>
      <w:r w:rsidRPr="00252834">
        <w:rPr>
          <w:b/>
          <w:bCs/>
        </w:rPr>
        <w:tab/>
      </w:r>
      <w:r w:rsidRPr="00252834">
        <w:t>Повреждение Объекта или его составных частей в результате механического или химического действия (в том числе вследствие аварийной ситуации, возникшей по вине самого Участника долевого строительства или третьих лиц);</w:t>
      </w:r>
    </w:p>
    <w:p w14:paraId="4C7C17F1" w14:textId="77777777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4.7.3.</w:t>
      </w:r>
      <w:r w:rsidRPr="00252834">
        <w:rPr>
          <w:b/>
          <w:bCs/>
        </w:rPr>
        <w:tab/>
      </w:r>
      <w:r w:rsidRPr="00252834">
        <w:t>Использование Объекта не по назначению;</w:t>
      </w:r>
    </w:p>
    <w:p w14:paraId="4FAF687E" w14:textId="77777777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4.7.4.</w:t>
      </w:r>
      <w:r w:rsidRPr="00252834">
        <w:rPr>
          <w:b/>
          <w:bCs/>
        </w:rPr>
        <w:tab/>
      </w:r>
      <w:r w:rsidRPr="00252834">
        <w:t>Нарушение лакокрасочного и иного покрытия окон, балконов, подоконных досок от воздействия внешних факторов в результате кислотных дождей, выброса различной металлической пыли или других агрессивных веществ от промышленных предприятий, соляной среды, града, грозового разряда и других природных явлений, а также появление царапин и сколов, возникших в процессе эксплуатации.</w:t>
      </w:r>
    </w:p>
    <w:p w14:paraId="174891DA" w14:textId="77777777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4.7.5. Если имеются следы постороннего вмешательства в монтированную конструкцию окон (в частности, нарушение целостности монтажной пены, силикона), изделия (окна) повреждены при попытке самостоятельного ремонта, либо ремонта силами третьих лиц;</w:t>
      </w:r>
    </w:p>
    <w:p w14:paraId="56101722" w14:textId="77777777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4.7.6. Если имеется наличие следов попадания в оконную фурнитуру песка, мела, краски, а также использования абразивных материалов и химических веществ, разрушающих ПВХ;</w:t>
      </w:r>
    </w:p>
    <w:p w14:paraId="4254635F" w14:textId="77777777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4.7.7. Если обнаружены несанкционированные изменения конструкции изделий (окон).</w:t>
      </w:r>
    </w:p>
    <w:p w14:paraId="3A74FC31" w14:textId="38F42351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4.8 Участник долевого строительства не вправе предъявлять претензии по недостаткам, обнаруженным в пределах гарантийного срока, в случае, если они произошли вследствие нормального износа такого Объекта или его частей, нарушение требований технических регламентов, градостроительных регламентов, а также иных обязательных требований к процессу его эксплуатации либо вследстви</w:t>
      </w:r>
      <w:r w:rsidR="00F83599" w:rsidRPr="00252834">
        <w:t>е</w:t>
      </w:r>
      <w:r w:rsidRPr="00252834">
        <w:t xml:space="preserve"> ненадлежащего его ремонта, проведенного самим Участником долевого строительства или привлеченными третьими лицами.</w:t>
      </w:r>
    </w:p>
    <w:p w14:paraId="34FBC4FC" w14:textId="77777777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4.9. Участник долевого строительства не вправе предъявлять претензии по недостаткам, обнаруженным в пределах гарантийного срока, в случае, если они произошли после изменения Участником долевого строительства конструктивных элементов Объекта или замены инженерных коммуникаций.</w:t>
      </w:r>
    </w:p>
    <w:p w14:paraId="39C0C194" w14:textId="3A53B0FB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4.10. В случае обнаружения недостатка объекта долевого строительства Участник долевого строительства оформляет заявление в письменном виде и направляет управляющей компании, предъявив при этом копию выписки из единого государственного реестра недвижимости на Объект, копию настоящего договора, копию передаточного акта на Объект и документы, обосновывающие заявленные требования. Стороны договорились, что без предъявления указанных в настоящем пункте документов, обращение (заявление или претензи</w:t>
      </w:r>
      <w:r w:rsidR="00F83599" w:rsidRPr="00252834">
        <w:t>я</w:t>
      </w:r>
      <w:r w:rsidRPr="00252834">
        <w:t>) не подлежит рассмотрению.</w:t>
      </w:r>
    </w:p>
    <w:p w14:paraId="32CF0FED" w14:textId="4A207A94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 xml:space="preserve">Решение по определению гарантийного случая происходит при участии собственника, представителя управляющей компании, представителя </w:t>
      </w:r>
      <w:r w:rsidR="002D6D4D">
        <w:t>Застройщика</w:t>
      </w:r>
      <w:r w:rsidRPr="00252834">
        <w:t xml:space="preserve"> и, при необходимости, подтверждается заключением специалистов в данной сфере деятельности.</w:t>
      </w:r>
    </w:p>
    <w:p w14:paraId="4CA2C3AD" w14:textId="5DF21B8C" w:rsidR="00DB7D4E" w:rsidRPr="00252834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lastRenderedPageBreak/>
        <w:t xml:space="preserve">Управляющая компания, в случае подтверждения факта наличия гарантийного случая, инициирует проведение комиссионного обследования с участием </w:t>
      </w:r>
      <w:r w:rsidR="002D6D4D">
        <w:t>Застройщика</w:t>
      </w:r>
      <w:r w:rsidRPr="00252834">
        <w:t xml:space="preserve"> и собственника помещения для определения перечня дальнейших действий в рамках устранения недостатка, обнаруженного в пределах гарантийного срока. </w:t>
      </w:r>
    </w:p>
    <w:p w14:paraId="1B398FC1" w14:textId="56AAC0A9" w:rsidR="00DB7D4E" w:rsidRDefault="00DB7D4E" w:rsidP="00DB7D4E">
      <w:pPr>
        <w:pStyle w:val="ParagraphStyle"/>
        <w:tabs>
          <w:tab w:val="left" w:pos="1140"/>
        </w:tabs>
        <w:ind w:firstLine="570"/>
        <w:jc w:val="both"/>
      </w:pPr>
      <w:r w:rsidRPr="00252834">
        <w:t>4.11.</w:t>
      </w:r>
      <w:r w:rsidRPr="00252834">
        <w:tab/>
        <w:t>Застройщик обязан устранить выявленные недостатки (дефекты) в трехмесячный срок с момента получения письменной претензии от Участника долевого строительства.</w:t>
      </w:r>
    </w:p>
    <w:p w14:paraId="6FAE0821" w14:textId="77777777" w:rsidR="00471B9F" w:rsidRPr="00252834" w:rsidRDefault="00471B9F" w:rsidP="00DB7D4E">
      <w:pPr>
        <w:pStyle w:val="ParagraphStyle"/>
        <w:tabs>
          <w:tab w:val="left" w:pos="1140"/>
        </w:tabs>
        <w:ind w:firstLine="570"/>
        <w:jc w:val="both"/>
      </w:pPr>
    </w:p>
    <w:p w14:paraId="0A4C92AB" w14:textId="77777777" w:rsidR="00DB7D4E" w:rsidRPr="00252834" w:rsidRDefault="00DB7D4E" w:rsidP="00DB7D4E">
      <w:pPr>
        <w:pStyle w:val="ParagraphStyle"/>
        <w:ind w:firstLine="570"/>
        <w:jc w:val="center"/>
        <w:rPr>
          <w:b/>
          <w:bCs/>
        </w:rPr>
      </w:pPr>
      <w:r w:rsidRPr="00252834">
        <w:rPr>
          <w:b/>
          <w:bCs/>
        </w:rPr>
        <w:t>5. Ответственность сторон</w:t>
      </w:r>
    </w:p>
    <w:p w14:paraId="36A35C66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5.1. Сторона договора, имущественные интересы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стороной убытков.</w:t>
      </w:r>
    </w:p>
    <w:p w14:paraId="341C8A53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5.2. По всем вопросам, не нашедшим своего решения в тексте и условиях настоящего Договора,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45F360C1" w14:textId="24AD3C25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5.3. В случае просрочки исполнения любых денежных обязательств по настоящему Договору Участник обязан уплатить на основании соответствующего требования </w:t>
      </w:r>
      <w:r w:rsidR="002D6D4D">
        <w:t>Застройщика</w:t>
      </w:r>
      <w:r w:rsidRPr="00252834">
        <w:t xml:space="preserve"> неустойку в размере, установленном действующим законодательством, если иной размер неустойки не установлен настоящим Договором.</w:t>
      </w:r>
    </w:p>
    <w:p w14:paraId="24D39459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5.4. В случае нарушения предусмотренного договором срока передачи Участнику объекта долевого строительства Застройщик несет ответственность согласно действующему законодательству РФ.</w:t>
      </w:r>
    </w:p>
    <w:p w14:paraId="63EED1B4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5.5. Сторона, выдвинувшая требования об уплате неустойки, должна предоставить соответствующий расчет и банковские реквизиты для перечисления денежных средств с указанием получателя.</w:t>
      </w:r>
    </w:p>
    <w:p w14:paraId="5BEFC925" w14:textId="6DDEF659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5.6. </w:t>
      </w:r>
      <w:r w:rsidR="00406E49" w:rsidRPr="00252834">
        <w:t xml:space="preserve">При возникновении форс-мажорных обстоятельств, </w:t>
      </w:r>
      <w:r w:rsidR="00406E49" w:rsidRPr="00252834">
        <w:rPr>
          <w:shd w:val="clear" w:color="auto" w:fill="FFFFFF"/>
        </w:rPr>
        <w:t>т.е. чрезвычайных и непредотвратимых при данных условиях обстоятельств, возникших помимо воли и желания Сторон и которые нельзя предвидеть или избежать, в том числе объявленная или фактическая война, гражданские волнения, эпидемии, блокада, эмбарго, пожары, наводнения, землетрясения и другие природные стихийные бедствия, а также издание актов государственных органов и органов местного самоуправления,</w:t>
      </w:r>
      <w:r w:rsidR="00406E49" w:rsidRPr="00252834">
        <w:t xml:space="preserve"> ущемляющих интересы Сторон, Стороны заключают дополнительное соглашение о переносе сроков сдачи Объекта долевого строительства. Если Стороны не пришли к приемлемому решению, Договор прекращает свое действие, при этом ни одна из Сторон не несет ответственности перед другой Стороной за неисполнение обязательств по настоящему Договору.</w:t>
      </w:r>
    </w:p>
    <w:p w14:paraId="190479B8" w14:textId="77777777" w:rsidR="00DB7D4E" w:rsidRPr="00252834" w:rsidRDefault="00DB7D4E" w:rsidP="00DB7D4E">
      <w:pPr>
        <w:pStyle w:val="ParagraphStyle"/>
        <w:ind w:firstLine="570"/>
        <w:jc w:val="both"/>
      </w:pPr>
    </w:p>
    <w:p w14:paraId="5BBE4330" w14:textId="77777777" w:rsidR="00DB7D4E" w:rsidRPr="00252834" w:rsidRDefault="00DB7D4E" w:rsidP="00DB7D4E">
      <w:pPr>
        <w:pStyle w:val="ParagraphStyle"/>
        <w:ind w:firstLine="570"/>
        <w:jc w:val="center"/>
        <w:rPr>
          <w:b/>
          <w:bCs/>
        </w:rPr>
      </w:pPr>
      <w:r w:rsidRPr="00252834">
        <w:rPr>
          <w:b/>
          <w:bCs/>
        </w:rPr>
        <w:t>6. Особые условия</w:t>
      </w:r>
    </w:p>
    <w:p w14:paraId="2D245CE2" w14:textId="18FB7355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6.1. Настоящим Участник уведомлен и согласен, что в процессе строительства возможны архитектурные, структурные и иные изменения, замена строительных материалов и оборудования, а также иные модификации, осуществляющиеся путем внесения изменений и (или) корректировок в проектную документацию </w:t>
      </w:r>
      <w:r w:rsidR="006B2318" w:rsidRPr="00252834">
        <w:t>Жило</w:t>
      </w:r>
      <w:r w:rsidRPr="00252834">
        <w:t>го дома в порядке, предусмотренном действующим законодательством РФ.</w:t>
      </w:r>
    </w:p>
    <w:p w14:paraId="670C18C6" w14:textId="77777777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>6.2. Участник долевого строительства согласен с тем, что Застройщик самостоятельно распоряжается построенными инженерно-техническими сооружениями.</w:t>
      </w:r>
    </w:p>
    <w:p w14:paraId="561F597E" w14:textId="77777777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>6.3. Участник долевого строительства согласен на уменьшение площади земельного участка в случае его деления на самостоятельные земельные участки под каждый из жилых домов, а также в случае передачи Застройщиком построенных инженерно-технических сооружений в муниципальную собственность или в собственность эксплуатирующих организаций.</w:t>
      </w:r>
    </w:p>
    <w:p w14:paraId="0BB91064" w14:textId="74556147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 xml:space="preserve">6.4. Участник согласен с перепланировкой, объединением любых квартир </w:t>
      </w:r>
      <w:r w:rsidR="006B2318" w:rsidRPr="00252834">
        <w:t>Жило</w:t>
      </w:r>
      <w:r w:rsidRPr="00252834">
        <w:t xml:space="preserve">го дома. Данный пункт распространяется на любые помещения </w:t>
      </w:r>
      <w:r w:rsidR="006B2318" w:rsidRPr="00252834">
        <w:t>Жило</w:t>
      </w:r>
      <w:r w:rsidRPr="00252834">
        <w:t xml:space="preserve">го дома, за исключением помещения, передаваемого по настоящему Договору. </w:t>
      </w:r>
    </w:p>
    <w:p w14:paraId="55B68918" w14:textId="1FCCB793" w:rsidR="00DB7D4E" w:rsidRPr="00252834" w:rsidRDefault="00DB7D4E" w:rsidP="00DB7D4E">
      <w:pPr>
        <w:pStyle w:val="ParagraphStyle"/>
        <w:widowControl/>
        <w:ind w:firstLine="570"/>
        <w:jc w:val="both"/>
      </w:pPr>
      <w:r w:rsidRPr="00252834">
        <w:t xml:space="preserve">6.5. Адресом Участника для направления ему корреспонденции является: </w:t>
      </w:r>
      <w:r w:rsidRPr="00252834">
        <w:rPr>
          <w:b/>
          <w:bCs/>
        </w:rPr>
        <w:t>__________________________</w:t>
      </w:r>
      <w:r w:rsidRPr="00252834">
        <w:t xml:space="preserve">. В случае изменения адреса или иных реквизитов Участника, указанных в настоящем договоре, последний обязан письменно уведомить </w:t>
      </w:r>
      <w:r w:rsidR="002D6D4D">
        <w:t>Застройщика</w:t>
      </w:r>
      <w:r w:rsidRPr="00252834">
        <w:t xml:space="preserve"> в трехдневный срок с момента такого изменения. В случае нарушения Участником долевого строительства указанной обязанности корреспонденция, направленная по указанному в настоящем пункте адресу, считается отправленной надлежащим образом.</w:t>
      </w:r>
    </w:p>
    <w:p w14:paraId="56B64378" w14:textId="14077AB9" w:rsidR="00DB7D4E" w:rsidRPr="00252834" w:rsidRDefault="00DB7D4E" w:rsidP="00064991">
      <w:pPr>
        <w:pStyle w:val="ParagraphStyle"/>
        <w:ind w:firstLine="570"/>
        <w:jc w:val="both"/>
      </w:pPr>
      <w:r w:rsidRPr="00252834">
        <w:lastRenderedPageBreak/>
        <w:t xml:space="preserve">6.6. Участник долевого строительства уведомлен и согласен с возможной передачей </w:t>
      </w:r>
      <w:r w:rsidR="00AB0D06" w:rsidRPr="00252834">
        <w:t xml:space="preserve">права </w:t>
      </w:r>
      <w:r w:rsidR="0060335B">
        <w:t>аренды</w:t>
      </w:r>
      <w:r w:rsidRPr="00252834">
        <w:t xml:space="preserve"> на земельный участок в залог </w:t>
      </w:r>
      <w:r w:rsidR="00406E49" w:rsidRPr="00252834">
        <w:t xml:space="preserve">ПАО Сбербанк </w:t>
      </w:r>
      <w:r w:rsidRPr="00252834">
        <w:t>во исполнение обязательств по кредитным договорам.</w:t>
      </w:r>
    </w:p>
    <w:p w14:paraId="2947460F" w14:textId="77777777" w:rsidR="00DB7D4E" w:rsidRPr="00252834" w:rsidRDefault="00DB7D4E" w:rsidP="00DB7D4E">
      <w:pPr>
        <w:pStyle w:val="ParagraphStyle"/>
        <w:ind w:firstLine="570"/>
        <w:jc w:val="both"/>
      </w:pPr>
    </w:p>
    <w:p w14:paraId="2E5783C5" w14:textId="77777777" w:rsidR="00DB7D4E" w:rsidRPr="00252834" w:rsidRDefault="00DB7D4E" w:rsidP="00DB7D4E">
      <w:pPr>
        <w:pStyle w:val="ParagraphStyle"/>
        <w:ind w:firstLine="570"/>
        <w:jc w:val="center"/>
        <w:rPr>
          <w:b/>
          <w:bCs/>
        </w:rPr>
      </w:pPr>
      <w:r w:rsidRPr="00252834">
        <w:rPr>
          <w:b/>
          <w:bCs/>
        </w:rPr>
        <w:t>7. Срок действия Договора. Расторжение Договора</w:t>
      </w:r>
    </w:p>
    <w:p w14:paraId="6E66D9A1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7.1. Настоящий Договор становится обязательным для Сторон с момента его подписания,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Договору. Действие настоящего Договора распространяется на отношения Сторон, возникшие с момента его подписания Сторонами.</w:t>
      </w:r>
    </w:p>
    <w:p w14:paraId="7AB7F71C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7.2. Стороны вправе расторгнуть настоящий договор в порядке и случаях, предусмотренных действующим законодательством РФ и настоящим договором.</w:t>
      </w:r>
    </w:p>
    <w:p w14:paraId="7E8FF6A9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7.3.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73F6BD95" w14:textId="4397BAE4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7.4. В случае отказа от исполнения Договора, расторжения настоящего Договора, а также при прочих обстоятельствах, при условии, что такой отказ от Договора либо расторжение Договора произошло по вине Участника (неисполнение /ненадлежащее исполнение Участником своих обязательств по Договору) последний обязан возместить Застройщику расходы, связанные с исполнением настоящего Договора (включая, но, не ограничиваясь: расходы на рекламу </w:t>
      </w:r>
      <w:r w:rsidR="006B2318" w:rsidRPr="00252834">
        <w:t>Жило</w:t>
      </w:r>
      <w:r w:rsidRPr="00252834">
        <w:t xml:space="preserve">го дома, выплата вознаграждений третьим лицам, государственная пошлина за регистрацию договора, прочие расходы, понесенные с целью заключения настоящего Договора), в сумме равной фактически понесенным расходам </w:t>
      </w:r>
      <w:r w:rsidR="002D6D4D">
        <w:t>Застройщика</w:t>
      </w:r>
      <w:r w:rsidRPr="00252834">
        <w:t>.</w:t>
      </w:r>
    </w:p>
    <w:p w14:paraId="5BD3F7A3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В случае, если Застройщик надлежащим образом исполняет свои обязательства перед Участником, Участник не имеет права на односторонний отказ от исполнения настоящего договора во внесудебном порядке.</w:t>
      </w:r>
    </w:p>
    <w:p w14:paraId="6DD00174" w14:textId="52D5A953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7.5. Указанную, в пункте 7.4. настоящего договора, сумму Участник обязуется перечислить на расчетный счет </w:t>
      </w:r>
      <w:r w:rsidR="002D6D4D">
        <w:t>Застройщика</w:t>
      </w:r>
      <w:r w:rsidRPr="00252834">
        <w:t xml:space="preserve"> в течение 10 (Десяти) рабочих дней с момента расторжения настоящего Договора/ отказа от исполнения Договора.</w:t>
      </w:r>
    </w:p>
    <w:p w14:paraId="5FD4A5CA" w14:textId="164B6F15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7.6. Уступка Участником права требования по настоящему Договору допускается только после государственной регистрации настоящего Договора, уплаты Участником в соответствии с условиями настоящего Договора в полном объеме обусловленной настоящим Договором цены, исключительно с письменного согласия </w:t>
      </w:r>
      <w:r w:rsidR="002D6D4D">
        <w:t>Застройщика</w:t>
      </w:r>
      <w:r w:rsidRPr="00252834">
        <w:t xml:space="preserve"> и до момента передачи Объекта Участнику в порядке, установленном настоящим Договором и законодательством Российской Федерации. Стороны договорились, что при совершении Участником уступки прав требования по Договору, Участник уплатит установленную Застройщиком на дату указанной уступки плату в счет компенсации организационных расходов в связи со сменой стороны по Договору.</w:t>
      </w:r>
    </w:p>
    <w:p w14:paraId="7BE930E3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Уступка прав требований по настоящему Договору подлежит государственной регистрации в установленном законодательством Российской Федерации порядке.</w:t>
      </w:r>
    </w:p>
    <w:p w14:paraId="3C0573FE" w14:textId="2A281497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Стороны признают, что личность Участника имеет существенное значение для </w:t>
      </w:r>
      <w:r w:rsidR="002D6D4D">
        <w:t>Застройщика</w:t>
      </w:r>
      <w:r w:rsidRPr="00252834">
        <w:t xml:space="preserve">. В случае совершения Участником уступки по Договору без согласия </w:t>
      </w:r>
      <w:r w:rsidR="002D6D4D">
        <w:t>Застройщика</w:t>
      </w:r>
      <w:r w:rsidRPr="00252834">
        <w:t>, Застройщик вправе отказаться от исполнения Договора в одностороннем порядке с применением последствий п. 5 ст. 9 Федерального закона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Застройщик также вправе потребовать от Участника уплаты штрафа в размере 10 (Десяти) % от цены Договора, а в случае уступки денежных требований – штраф в размере 20 (Двадцати) % от размера (суммы) уступленных требований; потребовать признания заключенных сделок по уступке недействительными в установленном законом порядке.</w:t>
      </w:r>
    </w:p>
    <w:p w14:paraId="383FB71C" w14:textId="55295DF1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Все последующие уступки прав требований, совершаемые новым участником долевого строительства (далее – «Новый Участник»), осуществляются при условии письменного согласия </w:t>
      </w:r>
      <w:r w:rsidR="002D6D4D">
        <w:t>Застройщика</w:t>
      </w:r>
      <w:r w:rsidRPr="00252834">
        <w:t>.</w:t>
      </w:r>
    </w:p>
    <w:p w14:paraId="7F606CDB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Стороны договорились, что уступка Участником прав требования к Застройщику по неустойке и иным штрафным санкциям не допускается.</w:t>
      </w:r>
    </w:p>
    <w:p w14:paraId="313D1CE6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7.7.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Стороны обязуются внести необходимые изменения в Договор, в том числе связанные с </w:t>
      </w:r>
      <w:r w:rsidRPr="00252834">
        <w:lastRenderedPageBreak/>
        <w:t xml:space="preserve">изменением параметров Объекта долевого строительства, а также по обоснованному и соответствующему действующему законодательству требованию органа, осуществляющего государственную регистрацию прав на недвижимое имущество и сделок с ним. </w:t>
      </w:r>
    </w:p>
    <w:p w14:paraId="21981B59" w14:textId="77777777" w:rsidR="00406E49" w:rsidRPr="00252834" w:rsidRDefault="00DB7D4E" w:rsidP="00406E49">
      <w:pPr>
        <w:pStyle w:val="ParagraphStyle"/>
        <w:ind w:firstLine="570"/>
        <w:jc w:val="both"/>
      </w:pPr>
      <w:r w:rsidRPr="00252834">
        <w:t xml:space="preserve">7.8. </w:t>
      </w:r>
      <w:r w:rsidR="00406E49" w:rsidRPr="00252834">
        <w:t>Уведомление, извещение или сообщение, направленные одной из Сторон в адрес другой Стороны, по реквизитам и адресу электронной почты, указанным в настоящем Договоре, либо по иным дополнительно заблаговременно письменно сообщённым реквизитам и адресу электронной почты, либо почтовому адресу, считается отправленным надлежащим образом. Невыполнение Стороной обязанности, указанной в п.7.9. настоящего Договора, лишает её права ссылаться на ненадлежащее уведомление либо неполучение уведомления, извещения или сообщения от другой Стороны.</w:t>
      </w:r>
    </w:p>
    <w:p w14:paraId="57134931" w14:textId="635DFB93" w:rsidR="009B23D3" w:rsidRPr="00252834" w:rsidRDefault="009B23D3" w:rsidP="009B23D3">
      <w:pPr>
        <w:pStyle w:val="ParagraphStyle"/>
        <w:ind w:firstLine="570"/>
        <w:jc w:val="both"/>
      </w:pPr>
      <w:r w:rsidRPr="00252834">
        <w:t>7.9. В случае изменения реквизитов Стороны Договора обязаны в трехдневный срок уведомить об этом друг друга.</w:t>
      </w:r>
    </w:p>
    <w:p w14:paraId="03558B43" w14:textId="19EBD01E" w:rsidR="00DB7D4E" w:rsidRPr="00252834" w:rsidRDefault="00DB7D4E" w:rsidP="009B23D3">
      <w:pPr>
        <w:pStyle w:val="ParagraphStyle"/>
        <w:ind w:firstLine="570"/>
        <w:jc w:val="both"/>
      </w:pPr>
      <w:r w:rsidRPr="00252834">
        <w:t>7.10. Наименования статей настоящего Договора приведены исключительно для удобства и не влияют на толкование условий Договора.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положений.</w:t>
      </w:r>
    </w:p>
    <w:p w14:paraId="03CC40A4" w14:textId="0C2DFCEF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7.11. Настоящий договор составлен в 2-х экземплярах, имеющих равную юридическую силу, один - для </w:t>
      </w:r>
      <w:r w:rsidR="002D6D4D">
        <w:t>Застройщика</w:t>
      </w:r>
      <w:r w:rsidRPr="00252834">
        <w:t xml:space="preserve">, один - для Участника. </w:t>
      </w:r>
    </w:p>
    <w:p w14:paraId="4DD88900" w14:textId="77777777" w:rsidR="00DB7D4E" w:rsidRPr="00252834" w:rsidRDefault="00DB7D4E" w:rsidP="00DB7D4E">
      <w:pPr>
        <w:pStyle w:val="ParagraphStyle"/>
        <w:ind w:firstLine="570"/>
        <w:jc w:val="both"/>
      </w:pPr>
    </w:p>
    <w:p w14:paraId="070CB266" w14:textId="77777777" w:rsidR="00DB7D4E" w:rsidRPr="00252834" w:rsidRDefault="00DB7D4E" w:rsidP="00DB7D4E">
      <w:pPr>
        <w:pStyle w:val="ParagraphStyle"/>
        <w:spacing w:line="255" w:lineRule="exact"/>
        <w:ind w:firstLine="570"/>
        <w:jc w:val="center"/>
        <w:rPr>
          <w:b/>
          <w:bCs/>
        </w:rPr>
      </w:pPr>
      <w:r w:rsidRPr="00252834">
        <w:rPr>
          <w:b/>
          <w:bCs/>
        </w:rPr>
        <w:t>8. Согласие Участника на обработку персональных данных</w:t>
      </w:r>
    </w:p>
    <w:p w14:paraId="0D24AE07" w14:textId="77777777" w:rsidR="00DB7D4E" w:rsidRPr="00252834" w:rsidRDefault="00DB7D4E" w:rsidP="00DB7D4E">
      <w:pPr>
        <w:pStyle w:val="ParagraphStyle"/>
        <w:numPr>
          <w:ilvl w:val="1"/>
          <w:numId w:val="2"/>
        </w:numPr>
        <w:tabs>
          <w:tab w:val="left" w:pos="1140"/>
        </w:tabs>
        <w:spacing w:line="255" w:lineRule="exact"/>
        <w:jc w:val="both"/>
      </w:pPr>
      <w:r w:rsidRPr="00252834">
        <w:t>Заключая настоящий договор, Участник, являющийся субъектом персональных данных, свободно, своей волей и в своем интересе принимает решение о предоставлении его персональных данных Застройщику и дает согласие на их обработку Застройщиком.</w:t>
      </w:r>
    </w:p>
    <w:p w14:paraId="5334F425" w14:textId="77777777" w:rsidR="00DB7D4E" w:rsidRPr="00252834" w:rsidRDefault="00DB7D4E" w:rsidP="00DB7D4E">
      <w:pPr>
        <w:pStyle w:val="ParagraphStyle"/>
        <w:numPr>
          <w:ilvl w:val="1"/>
          <w:numId w:val="2"/>
        </w:numPr>
        <w:tabs>
          <w:tab w:val="left" w:pos="1140"/>
        </w:tabs>
        <w:spacing w:line="255" w:lineRule="exact"/>
        <w:jc w:val="both"/>
      </w:pPr>
      <w:r w:rsidRPr="00252834">
        <w:t>Целью обработки персональных данных Участника долевого строительства является заключение и исполнение Сторонами настоящего договора, в котором Участник долевого строительства, как субъект персональных данных, является стороной.</w:t>
      </w:r>
    </w:p>
    <w:p w14:paraId="318712B9" w14:textId="77777777" w:rsidR="00DB7D4E" w:rsidRPr="00252834" w:rsidRDefault="00DB7D4E" w:rsidP="00DB7D4E">
      <w:pPr>
        <w:pStyle w:val="ParagraphStyle"/>
        <w:numPr>
          <w:ilvl w:val="1"/>
          <w:numId w:val="2"/>
        </w:numPr>
        <w:tabs>
          <w:tab w:val="left" w:pos="1140"/>
        </w:tabs>
        <w:spacing w:line="255" w:lineRule="exact"/>
        <w:jc w:val="both"/>
      </w:pPr>
      <w:r w:rsidRPr="00252834">
        <w:t>В перечень персональных данных Участника долевого строительства, на обработку которых дается согласие субъекта персональных данных, входят:</w:t>
      </w:r>
    </w:p>
    <w:p w14:paraId="25E61089" w14:textId="77777777" w:rsidR="00DB7D4E" w:rsidRPr="00252834" w:rsidRDefault="00DB7D4E" w:rsidP="00DB7D4E">
      <w:pPr>
        <w:pStyle w:val="ParagraphStyle"/>
        <w:numPr>
          <w:ilvl w:val="2"/>
          <w:numId w:val="2"/>
        </w:numPr>
        <w:spacing w:line="255" w:lineRule="exact"/>
        <w:jc w:val="both"/>
      </w:pPr>
      <w:r w:rsidRPr="00252834">
        <w:t>фамилия, имя, отчество, дата рождения Участника;</w:t>
      </w:r>
    </w:p>
    <w:p w14:paraId="06151CA2" w14:textId="77777777" w:rsidR="00DB7D4E" w:rsidRPr="00252834" w:rsidRDefault="00DB7D4E" w:rsidP="00DB7D4E">
      <w:pPr>
        <w:pStyle w:val="ParagraphStyle"/>
        <w:numPr>
          <w:ilvl w:val="2"/>
          <w:numId w:val="2"/>
        </w:numPr>
        <w:spacing w:line="255" w:lineRule="exact"/>
        <w:jc w:val="both"/>
      </w:pPr>
      <w:r w:rsidRPr="00252834">
        <w:t>данные адреса места жительства и регистрации по месту жительства Участника;</w:t>
      </w:r>
    </w:p>
    <w:p w14:paraId="72F8238D" w14:textId="77777777" w:rsidR="00DB7D4E" w:rsidRPr="00252834" w:rsidRDefault="00DB7D4E" w:rsidP="00DB7D4E">
      <w:pPr>
        <w:pStyle w:val="ParagraphStyle"/>
        <w:numPr>
          <w:ilvl w:val="2"/>
          <w:numId w:val="2"/>
        </w:numPr>
        <w:spacing w:line="255" w:lineRule="exact"/>
        <w:jc w:val="both"/>
      </w:pPr>
      <w:r w:rsidRPr="00252834">
        <w:t>данные документа, удостоверяющего личность Участника;</w:t>
      </w:r>
    </w:p>
    <w:p w14:paraId="3478DAF9" w14:textId="77777777" w:rsidR="00DB7D4E" w:rsidRPr="00252834" w:rsidRDefault="00DB7D4E" w:rsidP="00DB7D4E">
      <w:pPr>
        <w:pStyle w:val="ParagraphStyle"/>
        <w:numPr>
          <w:ilvl w:val="2"/>
          <w:numId w:val="2"/>
        </w:numPr>
        <w:spacing w:line="255" w:lineRule="exact"/>
        <w:jc w:val="both"/>
      </w:pPr>
      <w:r w:rsidRPr="00252834">
        <w:t>номер контактного телефона Участника;</w:t>
      </w:r>
    </w:p>
    <w:p w14:paraId="1B755AF3" w14:textId="77777777" w:rsidR="00DB7D4E" w:rsidRPr="00252834" w:rsidRDefault="00DB7D4E" w:rsidP="00DB7D4E">
      <w:pPr>
        <w:pStyle w:val="ParagraphStyle"/>
        <w:numPr>
          <w:ilvl w:val="2"/>
          <w:numId w:val="2"/>
        </w:numPr>
        <w:spacing w:line="255" w:lineRule="exact"/>
        <w:jc w:val="both"/>
      </w:pPr>
      <w:r w:rsidRPr="00252834">
        <w:t>адрес электронной почты Участника (при наличии).</w:t>
      </w:r>
    </w:p>
    <w:p w14:paraId="002EE39D" w14:textId="355D7852" w:rsidR="00DB7D4E" w:rsidRPr="00252834" w:rsidRDefault="00DB7D4E" w:rsidP="00DB7D4E">
      <w:pPr>
        <w:pStyle w:val="ParagraphStyle"/>
        <w:numPr>
          <w:ilvl w:val="1"/>
          <w:numId w:val="2"/>
        </w:numPr>
        <w:tabs>
          <w:tab w:val="left" w:pos="1140"/>
          <w:tab w:val="left" w:pos="1275"/>
        </w:tabs>
        <w:spacing w:line="256" w:lineRule="auto"/>
        <w:jc w:val="both"/>
      </w:pPr>
      <w:r w:rsidRPr="00252834">
        <w:t xml:space="preserve">Участник долевого строительства выражает согласие на передачу его персональных данных лицу, которое будет осуществлять обработку персональных данных Участника долевого строительства по поручению </w:t>
      </w:r>
      <w:r w:rsidR="002D6D4D">
        <w:t>Застройщика</w:t>
      </w:r>
      <w:r w:rsidRPr="00252834">
        <w:t>.</w:t>
      </w:r>
    </w:p>
    <w:p w14:paraId="21DEAE84" w14:textId="77777777" w:rsidR="00DB7D4E" w:rsidRPr="00252834" w:rsidRDefault="00DB7D4E" w:rsidP="00DB7D4E">
      <w:pPr>
        <w:pStyle w:val="ParagraphStyle"/>
        <w:numPr>
          <w:ilvl w:val="1"/>
          <w:numId w:val="2"/>
        </w:numPr>
        <w:tabs>
          <w:tab w:val="left" w:pos="1275"/>
        </w:tabs>
        <w:spacing w:line="256" w:lineRule="auto"/>
        <w:jc w:val="both"/>
      </w:pPr>
      <w:r w:rsidRPr="00252834">
        <w:t xml:space="preserve">Для целей исполнения договорных обязательств Участник дает согласие Застройщику на передачу персональных данных Участника следующим организациям: </w:t>
      </w:r>
    </w:p>
    <w:p w14:paraId="76D9C56F" w14:textId="29AE0D88" w:rsidR="00DB7D4E" w:rsidRPr="00252834" w:rsidRDefault="00DB7D4E" w:rsidP="00064991">
      <w:pPr>
        <w:pStyle w:val="ParagraphStyle"/>
        <w:tabs>
          <w:tab w:val="left" w:pos="1275"/>
        </w:tabs>
        <w:ind w:firstLine="570"/>
        <w:jc w:val="both"/>
      </w:pPr>
      <w:r w:rsidRPr="00252834">
        <w:t xml:space="preserve">- </w:t>
      </w:r>
      <w:r w:rsidR="00406E49" w:rsidRPr="00252834">
        <w:t>ПАО Сбербанк;</w:t>
      </w:r>
    </w:p>
    <w:p w14:paraId="1B78267E" w14:textId="77777777" w:rsidR="00DB7D4E" w:rsidRPr="00252834" w:rsidRDefault="00DB7D4E" w:rsidP="00DB7D4E">
      <w:pPr>
        <w:pStyle w:val="ParagraphStyle"/>
        <w:tabs>
          <w:tab w:val="left" w:pos="1275"/>
        </w:tabs>
        <w:ind w:firstLine="570"/>
        <w:jc w:val="both"/>
      </w:pPr>
      <w:r w:rsidRPr="00252834">
        <w:t>- Управляющая организация;</w:t>
      </w:r>
    </w:p>
    <w:p w14:paraId="6B696A4A" w14:textId="77777777" w:rsidR="00DB7D4E" w:rsidRPr="00252834" w:rsidRDefault="00DB7D4E" w:rsidP="00DB7D4E">
      <w:pPr>
        <w:pStyle w:val="ParagraphStyle"/>
        <w:tabs>
          <w:tab w:val="left" w:pos="1275"/>
        </w:tabs>
        <w:ind w:firstLine="570"/>
        <w:jc w:val="both"/>
      </w:pPr>
      <w:r w:rsidRPr="00252834">
        <w:t>- указанным в пункте 8.6. настоящего Договора.</w:t>
      </w:r>
    </w:p>
    <w:p w14:paraId="461F93C4" w14:textId="1BAB013C" w:rsidR="00DB7D4E" w:rsidRPr="00252834" w:rsidRDefault="00DB7D4E" w:rsidP="00DB7D4E">
      <w:pPr>
        <w:pStyle w:val="ParagraphStyle"/>
        <w:numPr>
          <w:ilvl w:val="1"/>
          <w:numId w:val="2"/>
        </w:numPr>
        <w:tabs>
          <w:tab w:val="left" w:pos="1275"/>
        </w:tabs>
        <w:spacing w:line="256" w:lineRule="auto"/>
        <w:jc w:val="both"/>
      </w:pPr>
      <w:r w:rsidRPr="00252834">
        <w:t xml:space="preserve">Перечень действий с персональными данными, на совершение которых дается согласие, общее описание способов обработки: сбор, хранение, систематизация, накопление, уточнение (обновление, изменение), использование, обезличивание, анализ, блокирование и уничтожение персональных данных, передача (распространение) персональных данных органам государственной власти и компетентным организациям (Территориальное управление Росреестра), Публично-правовой компании "Фонд защиты прав граждан - участников долевого строительства", и указанным в настоящем договоре третьим лицам по поручению </w:t>
      </w:r>
      <w:r w:rsidR="002D6D4D">
        <w:t>Застройщика</w:t>
      </w:r>
      <w:r w:rsidRPr="00252834">
        <w:t xml:space="preserve"> для целей заключения настоящего договора и его исполнения, а также для разработки стратегий повышения эффективности продаж квартир в </w:t>
      </w:r>
      <w:r w:rsidR="006B2318" w:rsidRPr="00252834">
        <w:t>Жило</w:t>
      </w:r>
      <w:r w:rsidRPr="00252834">
        <w:t>м доме. Способы обработки: автоматизированные и неавтоматизированные.</w:t>
      </w:r>
    </w:p>
    <w:p w14:paraId="44749BD9" w14:textId="77777777" w:rsidR="00DB7D4E" w:rsidRPr="00252834" w:rsidRDefault="00DB7D4E" w:rsidP="00DB7D4E">
      <w:pPr>
        <w:pStyle w:val="ParagraphStyle"/>
        <w:numPr>
          <w:ilvl w:val="1"/>
          <w:numId w:val="2"/>
        </w:numPr>
        <w:tabs>
          <w:tab w:val="left" w:pos="1140"/>
          <w:tab w:val="left" w:pos="1275"/>
        </w:tabs>
        <w:spacing w:line="255" w:lineRule="exact"/>
        <w:jc w:val="both"/>
      </w:pPr>
      <w:r w:rsidRPr="00252834">
        <w:t>Срок, в течение которого действует согласие Участника долевого строительства на обработку его персональных данных по настоящему договору: 5 (Пять лет) с момента подписания настоящего договора Сторонами.</w:t>
      </w:r>
    </w:p>
    <w:p w14:paraId="488B9EE9" w14:textId="77777777" w:rsidR="00DB7D4E" w:rsidRPr="00252834" w:rsidRDefault="00DB7D4E" w:rsidP="00DB7D4E">
      <w:pPr>
        <w:pStyle w:val="ParagraphStyle"/>
        <w:numPr>
          <w:ilvl w:val="1"/>
          <w:numId w:val="2"/>
        </w:numPr>
        <w:tabs>
          <w:tab w:val="left" w:pos="1140"/>
          <w:tab w:val="left" w:pos="1275"/>
        </w:tabs>
        <w:spacing w:line="255" w:lineRule="exact"/>
        <w:jc w:val="both"/>
      </w:pPr>
      <w:r w:rsidRPr="00252834">
        <w:t>Стороны установили, что Участник долевого строительства может отозвать свое согласие на обработку персональных данных в порядке, определенном ФЗ «О персональных данных».</w:t>
      </w:r>
    </w:p>
    <w:p w14:paraId="2F5C2AA2" w14:textId="77777777" w:rsidR="00DB7D4E" w:rsidRPr="00252834" w:rsidRDefault="00DB7D4E" w:rsidP="00DB7D4E">
      <w:pPr>
        <w:pStyle w:val="ParagraphStyle"/>
        <w:spacing w:line="256" w:lineRule="auto"/>
        <w:ind w:firstLine="570"/>
        <w:jc w:val="both"/>
        <w:rPr>
          <w:rFonts w:ascii="Courier New" w:hAnsi="Courier New" w:cs="Courier New"/>
        </w:rPr>
      </w:pPr>
    </w:p>
    <w:p w14:paraId="7DDC6875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Приложения:</w:t>
      </w:r>
    </w:p>
    <w:p w14:paraId="0BA04805" w14:textId="77777777" w:rsidR="00DB7D4E" w:rsidRPr="00252834" w:rsidRDefault="00DB7D4E" w:rsidP="00DB7D4E">
      <w:pPr>
        <w:pStyle w:val="ParagraphStyle"/>
        <w:numPr>
          <w:ilvl w:val="0"/>
          <w:numId w:val="1"/>
        </w:numPr>
        <w:jc w:val="both"/>
      </w:pPr>
      <w:r w:rsidRPr="00252834">
        <w:lastRenderedPageBreak/>
        <w:t>Технические характеристики Объекта. (Приложение № 1)</w:t>
      </w:r>
    </w:p>
    <w:p w14:paraId="1EF79081" w14:textId="77777777" w:rsidR="00DB7D4E" w:rsidRPr="00252834" w:rsidRDefault="00DB7D4E" w:rsidP="00DB7D4E">
      <w:pPr>
        <w:pStyle w:val="ParagraphStyle"/>
        <w:numPr>
          <w:ilvl w:val="0"/>
          <w:numId w:val="1"/>
        </w:numPr>
        <w:jc w:val="both"/>
      </w:pPr>
      <w:r w:rsidRPr="00252834">
        <w:t>План Объекта долевого строительства (Приложение № 2)</w:t>
      </w:r>
    </w:p>
    <w:p w14:paraId="1A6F708B" w14:textId="77777777" w:rsidR="00DB7D4E" w:rsidRPr="00252834" w:rsidRDefault="00DB7D4E" w:rsidP="00DB7D4E">
      <w:pPr>
        <w:pStyle w:val="ParagraphStyle"/>
        <w:numPr>
          <w:ilvl w:val="0"/>
          <w:numId w:val="1"/>
        </w:numPr>
        <w:jc w:val="both"/>
      </w:pPr>
      <w:r w:rsidRPr="00252834">
        <w:t>План местоположения Объекта долевого строительства на этаже (Приложение № 3)</w:t>
      </w:r>
    </w:p>
    <w:p w14:paraId="403D4981" w14:textId="77777777" w:rsidR="00DB7D4E" w:rsidRPr="00252834" w:rsidRDefault="00DB7D4E" w:rsidP="00DB7D4E">
      <w:pPr>
        <w:pStyle w:val="ParagraphStyle"/>
        <w:jc w:val="both"/>
        <w:rPr>
          <w:rFonts w:ascii="Courier New" w:hAnsi="Courier New" w:cs="Courier New"/>
        </w:rPr>
      </w:pPr>
    </w:p>
    <w:p w14:paraId="0A39BEDF" w14:textId="77777777" w:rsidR="00DB7D4E" w:rsidRPr="00252834" w:rsidRDefault="00DB7D4E" w:rsidP="00DB7D4E">
      <w:pPr>
        <w:pStyle w:val="ParagraphStyle"/>
        <w:ind w:firstLine="570"/>
        <w:jc w:val="center"/>
        <w:rPr>
          <w:b/>
          <w:bCs/>
        </w:rPr>
      </w:pPr>
      <w:r w:rsidRPr="00252834">
        <w:rPr>
          <w:b/>
          <w:bCs/>
        </w:rPr>
        <w:t>9. Реквизиты и подписи сторон.</w:t>
      </w:r>
    </w:p>
    <w:tbl>
      <w:tblPr>
        <w:tblW w:w="984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4"/>
        <w:gridCol w:w="5116"/>
      </w:tblGrid>
      <w:tr w:rsidR="00DB7D4E" w:rsidRPr="00252834" w14:paraId="16790C55" w14:textId="77777777" w:rsidTr="009A0170">
        <w:tc>
          <w:tcPr>
            <w:tcW w:w="4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</w:tcPr>
          <w:p w14:paraId="645C1ECB" w14:textId="77777777" w:rsidR="00DB7D4E" w:rsidRPr="00EF753E" w:rsidRDefault="00DB7D4E" w:rsidP="009A0170">
            <w:pPr>
              <w:pStyle w:val="ParagraphStyle"/>
              <w:ind w:firstLine="570"/>
              <w:jc w:val="both"/>
              <w:rPr>
                <w:highlight w:val="yellow"/>
              </w:rPr>
            </w:pPr>
            <w:r w:rsidRPr="00144114">
              <w:t xml:space="preserve"> Застройщик:</w:t>
            </w:r>
          </w:p>
        </w:tc>
        <w:tc>
          <w:tcPr>
            <w:tcW w:w="5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3D162AE9" w14:textId="77777777" w:rsidR="00DB7D4E" w:rsidRPr="00252834" w:rsidRDefault="00DB7D4E" w:rsidP="009A0170">
            <w:pPr>
              <w:pStyle w:val="ParagraphStyle"/>
              <w:ind w:firstLine="570"/>
              <w:jc w:val="both"/>
            </w:pPr>
            <w:r w:rsidRPr="00252834">
              <w:t>Участник:</w:t>
            </w:r>
          </w:p>
        </w:tc>
      </w:tr>
      <w:tr w:rsidR="00DB7D4E" w:rsidRPr="00252834" w14:paraId="6256CCD7" w14:textId="77777777" w:rsidTr="009A0170">
        <w:tc>
          <w:tcPr>
            <w:tcW w:w="4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</w:tcPr>
          <w:p w14:paraId="30BA0932" w14:textId="20CAB2F5" w:rsidR="005C39B9" w:rsidRPr="00655F84" w:rsidRDefault="005C39B9" w:rsidP="005C39B9">
            <w:pPr>
              <w:pStyle w:val="ParagraphStyle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Специализированный </w:t>
            </w:r>
            <w:r w:rsidR="0096739B">
              <w:rPr>
                <w:sz w:val="22"/>
                <w:szCs w:val="22"/>
              </w:rPr>
              <w:t>застройщик «</w:t>
            </w:r>
            <w:r w:rsidRPr="00655F84">
              <w:rPr>
                <w:sz w:val="22"/>
                <w:szCs w:val="22"/>
              </w:rPr>
              <w:t>КВАРТАЛ»</w:t>
            </w:r>
          </w:p>
          <w:p w14:paraId="6BFFA086" w14:textId="64C3270F" w:rsidR="005C39B9" w:rsidRDefault="005C39B9" w:rsidP="005C39B9">
            <w:pPr>
              <w:pStyle w:val="ParagraphStyle"/>
              <w:widowControl/>
              <w:rPr>
                <w:sz w:val="22"/>
                <w:szCs w:val="22"/>
              </w:rPr>
            </w:pPr>
            <w:r w:rsidRPr="00655F84">
              <w:rPr>
                <w:sz w:val="22"/>
                <w:szCs w:val="22"/>
              </w:rPr>
              <w:t>6250</w:t>
            </w:r>
            <w:r w:rsidR="00891352" w:rsidRPr="00655F84">
              <w:rPr>
                <w:sz w:val="22"/>
                <w:szCs w:val="22"/>
              </w:rPr>
              <w:t>03</w:t>
            </w:r>
            <w:r w:rsidRPr="00655F84">
              <w:rPr>
                <w:sz w:val="22"/>
                <w:szCs w:val="22"/>
              </w:rPr>
              <w:t xml:space="preserve">, Тюменская обл., г. Тюмень, </w:t>
            </w:r>
            <w:proofErr w:type="spellStart"/>
            <w:r w:rsidR="00891352" w:rsidRPr="00655F84">
              <w:rPr>
                <w:sz w:val="22"/>
                <w:szCs w:val="22"/>
              </w:rPr>
              <w:t>ул.Кирова</w:t>
            </w:r>
            <w:proofErr w:type="spellEnd"/>
            <w:r w:rsidR="00891352" w:rsidRPr="00655F84">
              <w:rPr>
                <w:sz w:val="22"/>
                <w:szCs w:val="22"/>
              </w:rPr>
              <w:t>, д.43 к.1, этаж 7</w:t>
            </w:r>
          </w:p>
          <w:p w14:paraId="48BE1AF5" w14:textId="77777777" w:rsidR="005C39B9" w:rsidRDefault="005C39B9" w:rsidP="005C39B9">
            <w:pPr>
              <w:pStyle w:val="ParagraphStyle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109 720 600 2090</w:t>
            </w:r>
          </w:p>
          <w:p w14:paraId="401D0098" w14:textId="77777777" w:rsidR="005C39B9" w:rsidRDefault="005C39B9" w:rsidP="005C39B9">
            <w:pPr>
              <w:pStyle w:val="ParagraphStyle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  <w:r>
              <w:rPr>
                <w:color w:val="000000"/>
                <w:sz w:val="22"/>
                <w:szCs w:val="22"/>
              </w:rPr>
              <w:t xml:space="preserve"> 7206041081</w:t>
            </w:r>
            <w:r>
              <w:rPr>
                <w:sz w:val="22"/>
                <w:szCs w:val="22"/>
              </w:rPr>
              <w:t>, КПП 720301001</w:t>
            </w:r>
          </w:p>
          <w:p w14:paraId="33ACAE05" w14:textId="5DB4E692" w:rsidR="005C39B9" w:rsidRDefault="005C39B9" w:rsidP="005C39B9">
            <w:pPr>
              <w:pStyle w:val="ParagraphStyle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40702810167330040707, наименование банка </w:t>
            </w:r>
            <w:r w:rsidR="002D6D4D">
              <w:rPr>
                <w:sz w:val="22"/>
                <w:szCs w:val="22"/>
              </w:rPr>
              <w:t xml:space="preserve">Западно-Сибирское отделение </w:t>
            </w:r>
            <w:r>
              <w:rPr>
                <w:sz w:val="22"/>
                <w:szCs w:val="22"/>
              </w:rPr>
              <w:t>№ 8647 ПАО СБЕРБАНК</w:t>
            </w:r>
          </w:p>
          <w:p w14:paraId="029CD7C0" w14:textId="77777777" w:rsidR="005C39B9" w:rsidRDefault="005C39B9" w:rsidP="005C39B9">
            <w:pPr>
              <w:pStyle w:val="ParagraphStyle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 30101810800000000651</w:t>
            </w:r>
          </w:p>
          <w:p w14:paraId="7D0FABD6" w14:textId="560DA3BC" w:rsidR="00DB7D4E" w:rsidRPr="00EF753E" w:rsidRDefault="005C39B9" w:rsidP="005C39B9">
            <w:pPr>
              <w:pStyle w:val="ParagraphStyle"/>
              <w:widowControl/>
              <w:rPr>
                <w:highlight w:val="yellow"/>
              </w:rPr>
            </w:pPr>
            <w:r>
              <w:rPr>
                <w:sz w:val="22"/>
                <w:szCs w:val="22"/>
              </w:rPr>
              <w:t>БИК 047102651</w:t>
            </w:r>
          </w:p>
        </w:tc>
        <w:tc>
          <w:tcPr>
            <w:tcW w:w="5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D401CB6" w14:textId="074C1EEE" w:rsidR="00DB7D4E" w:rsidRPr="00252834" w:rsidRDefault="00DB7D4E" w:rsidP="009A0170">
            <w:pPr>
              <w:pStyle w:val="ParagraphStyle"/>
              <w:tabs>
                <w:tab w:val="left" w:pos="150"/>
                <w:tab w:val="left" w:pos="990"/>
              </w:tabs>
              <w:ind w:left="240"/>
              <w:jc w:val="both"/>
            </w:pPr>
            <w:r w:rsidRPr="00252834">
              <w:rPr>
                <w:color w:val="000000"/>
              </w:rPr>
              <w:t xml:space="preserve">паспорт гражданина РФ: </w:t>
            </w:r>
            <w:r w:rsidR="0096739B" w:rsidRPr="00252834">
              <w:rPr>
                <w:color w:val="000000"/>
              </w:rPr>
              <w:t xml:space="preserve">серия </w:t>
            </w:r>
            <w:proofErr w:type="gramStart"/>
            <w:r w:rsidR="0096739B" w:rsidRPr="00252834">
              <w:t>номер</w:t>
            </w:r>
            <w:r w:rsidRPr="00252834">
              <w:t xml:space="preserve">  выдан</w:t>
            </w:r>
            <w:proofErr w:type="gramEnd"/>
            <w:r w:rsidRPr="00252834">
              <w:t xml:space="preserve">  дата выдачи  г., код подразделения ,</w:t>
            </w:r>
          </w:p>
          <w:p w14:paraId="7F9A6893" w14:textId="7323673D" w:rsidR="00DB7D4E" w:rsidRPr="00252834" w:rsidRDefault="00471B9F" w:rsidP="009A0170">
            <w:pPr>
              <w:pStyle w:val="ParagraphStyle"/>
              <w:tabs>
                <w:tab w:val="left" w:pos="150"/>
                <w:tab w:val="left" w:pos="990"/>
              </w:tabs>
              <w:ind w:left="240"/>
            </w:pPr>
            <w:r>
              <w:t>адрес регистрации</w:t>
            </w:r>
            <w:r w:rsidR="00DB7D4E" w:rsidRPr="00252834">
              <w:t>:</w:t>
            </w:r>
          </w:p>
          <w:p w14:paraId="61AAD646" w14:textId="77777777" w:rsidR="00007506" w:rsidRPr="00252834" w:rsidRDefault="00007506" w:rsidP="009A0170">
            <w:pPr>
              <w:pStyle w:val="ParagraphStyle"/>
              <w:tabs>
                <w:tab w:val="left" w:pos="150"/>
                <w:tab w:val="left" w:pos="990"/>
              </w:tabs>
              <w:ind w:left="240"/>
            </w:pPr>
            <w:r w:rsidRPr="00252834">
              <w:t>эл. почта:</w:t>
            </w:r>
          </w:p>
          <w:p w14:paraId="71EB1378" w14:textId="77777777" w:rsidR="00007506" w:rsidRPr="00252834" w:rsidRDefault="00007506" w:rsidP="009A0170">
            <w:pPr>
              <w:pStyle w:val="ParagraphStyle"/>
              <w:tabs>
                <w:tab w:val="left" w:pos="150"/>
                <w:tab w:val="left" w:pos="990"/>
              </w:tabs>
              <w:ind w:left="240"/>
            </w:pPr>
            <w:r w:rsidRPr="00252834">
              <w:t>номер телефона:</w:t>
            </w:r>
          </w:p>
        </w:tc>
      </w:tr>
      <w:tr w:rsidR="00DB7D4E" w:rsidRPr="00252834" w14:paraId="22696C62" w14:textId="77777777" w:rsidTr="009A0170">
        <w:tc>
          <w:tcPr>
            <w:tcW w:w="4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</w:tcPr>
          <w:p w14:paraId="36FD43D3" w14:textId="77777777" w:rsidR="00DB7D4E" w:rsidRPr="00252834" w:rsidRDefault="00DB7D4E" w:rsidP="009A0170">
            <w:pPr>
              <w:pStyle w:val="ParagraphStyle"/>
              <w:ind w:firstLine="570"/>
              <w:jc w:val="both"/>
            </w:pPr>
          </w:p>
          <w:p w14:paraId="2D1FC8D3" w14:textId="452E6F79" w:rsidR="00DB7D4E" w:rsidRPr="00252834" w:rsidRDefault="00EF753E" w:rsidP="009A0170">
            <w:pPr>
              <w:pStyle w:val="ParagraphStyle"/>
              <w:jc w:val="both"/>
            </w:pPr>
            <w:r>
              <w:t>Директор</w:t>
            </w:r>
          </w:p>
          <w:p w14:paraId="376811F5" w14:textId="77777777" w:rsidR="00DB7D4E" w:rsidRPr="00252834" w:rsidRDefault="00DB7D4E" w:rsidP="009A0170">
            <w:pPr>
              <w:pStyle w:val="ParagraphStyle"/>
              <w:jc w:val="both"/>
            </w:pPr>
          </w:p>
          <w:p w14:paraId="2E85AC89" w14:textId="77777777" w:rsidR="00DB7D4E" w:rsidRPr="00252834" w:rsidRDefault="00DB7D4E" w:rsidP="009A0170">
            <w:pPr>
              <w:pStyle w:val="ParagraphStyle"/>
              <w:jc w:val="both"/>
            </w:pPr>
          </w:p>
          <w:p w14:paraId="5938D703" w14:textId="77777777" w:rsidR="00DB7D4E" w:rsidRPr="00252834" w:rsidRDefault="00DB7D4E" w:rsidP="009A0170">
            <w:pPr>
              <w:pStyle w:val="ParagraphStyle"/>
              <w:jc w:val="both"/>
            </w:pPr>
            <w:r w:rsidRPr="00252834">
              <w:t>____________/</w:t>
            </w:r>
            <w:r w:rsidR="00007506" w:rsidRPr="00252834">
              <w:t>М.В. Кривцов</w:t>
            </w:r>
            <w:r w:rsidRPr="00252834">
              <w:t xml:space="preserve"> /</w:t>
            </w:r>
          </w:p>
          <w:p w14:paraId="749D86B9" w14:textId="77777777" w:rsidR="00DB7D4E" w:rsidRPr="00252834" w:rsidRDefault="00DB7D4E" w:rsidP="009A0170">
            <w:pPr>
              <w:pStyle w:val="ParagraphStyle"/>
              <w:jc w:val="both"/>
            </w:pPr>
            <w:r w:rsidRPr="00252834">
              <w:t>МП</w:t>
            </w:r>
          </w:p>
        </w:tc>
        <w:tc>
          <w:tcPr>
            <w:tcW w:w="5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A4651FB" w14:textId="77777777" w:rsidR="00DB7D4E" w:rsidRPr="00252834" w:rsidRDefault="00DB7D4E" w:rsidP="009A0170">
            <w:pPr>
              <w:pStyle w:val="ParagraphStyle"/>
              <w:ind w:firstLine="570"/>
              <w:jc w:val="both"/>
            </w:pPr>
          </w:p>
          <w:p w14:paraId="56C3DDE1" w14:textId="77777777" w:rsidR="00DB7D4E" w:rsidRPr="00252834" w:rsidRDefault="00DB7D4E" w:rsidP="009A0170">
            <w:pPr>
              <w:pStyle w:val="ParagraphStyle"/>
              <w:tabs>
                <w:tab w:val="left" w:pos="150"/>
                <w:tab w:val="left" w:pos="990"/>
              </w:tabs>
            </w:pPr>
            <w:r w:rsidRPr="00252834">
              <w:t xml:space="preserve">________________/ </w:t>
            </w:r>
            <w:r w:rsidRPr="00252834">
              <w:rPr>
                <w:b/>
              </w:rPr>
              <w:t>ФИО</w:t>
            </w:r>
            <w:r w:rsidRPr="00252834">
              <w:t>/</w:t>
            </w:r>
          </w:p>
          <w:p w14:paraId="3323D675" w14:textId="77777777" w:rsidR="00DB7D4E" w:rsidRPr="00252834" w:rsidRDefault="00DB7D4E" w:rsidP="009A0170">
            <w:pPr>
              <w:pStyle w:val="ParagraphStyle"/>
              <w:tabs>
                <w:tab w:val="left" w:pos="150"/>
                <w:tab w:val="left" w:pos="990"/>
              </w:tabs>
            </w:pPr>
          </w:p>
          <w:p w14:paraId="00E7188E" w14:textId="77777777" w:rsidR="00DB7D4E" w:rsidRPr="00252834" w:rsidRDefault="00DB7D4E" w:rsidP="009A0170">
            <w:pPr>
              <w:pStyle w:val="ParagraphStyle"/>
              <w:tabs>
                <w:tab w:val="left" w:pos="150"/>
                <w:tab w:val="left" w:pos="990"/>
              </w:tabs>
            </w:pPr>
          </w:p>
          <w:p w14:paraId="3CA5AF17" w14:textId="77777777" w:rsidR="00DB7D4E" w:rsidRPr="00252834" w:rsidRDefault="00DB7D4E" w:rsidP="009A0170">
            <w:pPr>
              <w:pStyle w:val="ParagraphStyle"/>
              <w:tabs>
                <w:tab w:val="left" w:pos="150"/>
                <w:tab w:val="left" w:pos="990"/>
              </w:tabs>
              <w:ind w:left="240"/>
              <w:rPr>
                <w:color w:val="000000"/>
              </w:rPr>
            </w:pPr>
            <w:r w:rsidRPr="00252834">
              <w:t>______________/</w:t>
            </w:r>
            <w:r w:rsidRPr="00252834">
              <w:rPr>
                <w:b/>
                <w:bCs/>
              </w:rPr>
              <w:t xml:space="preserve"> ФИО/</w:t>
            </w:r>
            <w:r w:rsidRPr="00252834">
              <w:rPr>
                <w:color w:val="000000"/>
              </w:rPr>
              <w:t xml:space="preserve"> </w:t>
            </w:r>
          </w:p>
          <w:p w14:paraId="3B3AE557" w14:textId="77777777" w:rsidR="00DB7D4E" w:rsidRPr="00252834" w:rsidRDefault="00DB7D4E" w:rsidP="009A0170">
            <w:pPr>
              <w:pStyle w:val="ParagraphStyle"/>
              <w:tabs>
                <w:tab w:val="left" w:pos="150"/>
                <w:tab w:val="left" w:pos="990"/>
              </w:tabs>
            </w:pPr>
          </w:p>
          <w:p w14:paraId="5D7D13B2" w14:textId="77777777" w:rsidR="00DB7D4E" w:rsidRPr="00252834" w:rsidRDefault="00DB7D4E" w:rsidP="009A0170">
            <w:pPr>
              <w:pStyle w:val="ParagraphStyle"/>
              <w:tabs>
                <w:tab w:val="left" w:pos="150"/>
                <w:tab w:val="left" w:pos="990"/>
              </w:tabs>
            </w:pPr>
          </w:p>
        </w:tc>
      </w:tr>
    </w:tbl>
    <w:p w14:paraId="416FA17A" w14:textId="77777777" w:rsidR="00DB7D4E" w:rsidRPr="00252834" w:rsidRDefault="00DB7D4E" w:rsidP="00DB7D4E">
      <w:pPr>
        <w:pStyle w:val="ParagraphStyle"/>
        <w:ind w:firstLine="570"/>
        <w:jc w:val="both"/>
        <w:rPr>
          <w:rFonts w:ascii="Courier New" w:hAnsi="Courier New" w:cs="Courier New"/>
        </w:rPr>
      </w:pPr>
    </w:p>
    <w:p w14:paraId="72928FCC" w14:textId="77777777" w:rsidR="00DB7D4E" w:rsidRPr="00252834" w:rsidRDefault="00DB7D4E" w:rsidP="00DB7D4E">
      <w:pPr>
        <w:pStyle w:val="ParagraphStyle"/>
        <w:ind w:firstLine="570"/>
        <w:jc w:val="right"/>
        <w:rPr>
          <w:i/>
          <w:iCs/>
        </w:rPr>
      </w:pPr>
      <w:r w:rsidRPr="00252834">
        <w:rPr>
          <w:rFonts w:ascii="Courier New" w:hAnsi="Courier New" w:cs="Courier New"/>
        </w:rPr>
        <w:br w:type="page"/>
      </w:r>
      <w:r w:rsidRPr="00252834">
        <w:rPr>
          <w:i/>
          <w:iCs/>
        </w:rPr>
        <w:lastRenderedPageBreak/>
        <w:t xml:space="preserve">Приложение № 1 к Договору № </w:t>
      </w:r>
      <w:r w:rsidRPr="00252834">
        <w:t xml:space="preserve"> </w:t>
      </w:r>
      <w:r w:rsidRPr="00252834">
        <w:rPr>
          <w:i/>
          <w:iCs/>
        </w:rPr>
        <w:t xml:space="preserve"> участия в долевом строительстве от </w:t>
      </w:r>
      <w:r w:rsidRPr="00252834">
        <w:t>—</w:t>
      </w:r>
      <w:r w:rsidRPr="00252834">
        <w:rPr>
          <w:i/>
          <w:iCs/>
        </w:rPr>
        <w:t xml:space="preserve"> </w:t>
      </w:r>
    </w:p>
    <w:p w14:paraId="7BA37413" w14:textId="77777777" w:rsidR="00DB7D4E" w:rsidRPr="00252834" w:rsidRDefault="00DB7D4E" w:rsidP="00DB7D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48A8FD8E" w14:textId="5583D9C4" w:rsidR="00DB7D4E" w:rsidRDefault="00DB7D4E" w:rsidP="00DB7D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2528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ТЕХНИЧЕСКИЕ ХАРАКТЕРИСТИКИ</w:t>
      </w:r>
    </w:p>
    <w:tbl>
      <w:tblPr>
        <w:tblW w:w="10348" w:type="dxa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978"/>
        <w:gridCol w:w="7370"/>
      </w:tblGrid>
      <w:tr w:rsidR="006F2EB7" w:rsidRPr="00346750" w14:paraId="43EEF97F" w14:textId="77777777" w:rsidTr="007748B7"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BAED6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346750">
              <w:rPr>
                <w:rFonts w:ascii="Times New Roman" w:eastAsia="Calibri" w:hAnsi="Times New Roman"/>
                <w:b/>
                <w:bCs/>
                <w:lang w:eastAsia="en-US"/>
              </w:rPr>
              <w:t>Класс энергосбережения: А+ (высочайший)</w:t>
            </w:r>
          </w:p>
        </w:tc>
      </w:tr>
      <w:tr w:rsidR="006F2EB7" w:rsidRPr="00346750" w14:paraId="3A64A05C" w14:textId="77777777" w:rsidTr="007748B7"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647FE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346750">
              <w:rPr>
                <w:rFonts w:ascii="Times New Roman" w:eastAsia="Calibri" w:hAnsi="Times New Roman"/>
                <w:b/>
                <w:bCs/>
                <w:lang w:eastAsia="en-US"/>
              </w:rPr>
              <w:t>Используемые материалы</w:t>
            </w:r>
          </w:p>
        </w:tc>
      </w:tr>
      <w:tr w:rsidR="006F2EB7" w:rsidRPr="00346750" w14:paraId="38F7A500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8AF08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Наружные стены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F95ED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Мелкоштучный блок, минераловатные плиты, штукатурка декоративная по системе штукатурного фасада.</w:t>
            </w:r>
          </w:p>
        </w:tc>
      </w:tr>
      <w:tr w:rsidR="006F2EB7" w:rsidRPr="00346750" w14:paraId="44B6885C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1CD2A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Материал внутренних стен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887C6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Межквартирные стены u стены, отделяющие коридоры общего пользования и квартиры - из мелкоштучных блоков толщиной 180 –</w:t>
            </w:r>
          </w:p>
          <w:p w14:paraId="396D5D4B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200 мм</w:t>
            </w:r>
          </w:p>
          <w:p w14:paraId="3DC18921" w14:textId="5A9CD7D6" w:rsidR="006F2EB7" w:rsidRPr="00346750" w:rsidRDefault="006F2EB7" w:rsidP="0047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Межкомнатные перегородки и перегородки, образующие ванные, санузлы и туалеты -</w:t>
            </w:r>
            <w:r w:rsidR="00471B9F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346750">
              <w:rPr>
                <w:rFonts w:ascii="Times New Roman" w:eastAsia="Calibri" w:hAnsi="Times New Roman"/>
                <w:lang w:eastAsia="en-US"/>
              </w:rPr>
              <w:t>из мелкоштучных перегородочных блоков</w:t>
            </w:r>
            <w:r w:rsidR="00471B9F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346750">
              <w:rPr>
                <w:rFonts w:ascii="Times New Roman" w:eastAsia="Calibri" w:hAnsi="Times New Roman"/>
                <w:lang w:eastAsia="en-US"/>
              </w:rPr>
              <w:t xml:space="preserve">толщиной 80 - </w:t>
            </w:r>
            <w:r w:rsidR="00471B9F">
              <w:rPr>
                <w:rFonts w:ascii="Times New Roman" w:eastAsia="Calibri" w:hAnsi="Times New Roman"/>
                <w:lang w:eastAsia="en-US"/>
              </w:rPr>
              <w:br/>
            </w:r>
            <w:r w:rsidRPr="00346750">
              <w:rPr>
                <w:rFonts w:ascii="Times New Roman" w:eastAsia="Calibri" w:hAnsi="Times New Roman"/>
                <w:lang w:eastAsia="en-US"/>
              </w:rPr>
              <w:t>100 мм</w:t>
            </w:r>
          </w:p>
        </w:tc>
      </w:tr>
      <w:tr w:rsidR="006F2EB7" w:rsidRPr="00346750" w14:paraId="28F048D4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A154E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Материал перекрытия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009AF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Монолитный железобетонный каркас: монолитные железобетонные стены и колонны, объединенные жесткими монолитными дисками поэтажных перекрытий</w:t>
            </w:r>
          </w:p>
        </w:tc>
      </w:tr>
      <w:tr w:rsidR="006F2EB7" w:rsidRPr="00346750" w14:paraId="114E9B80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6C715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Фундаменты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030D7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Монолитный ростверк на свайном основании, сваи железобетонные – забивные</w:t>
            </w:r>
          </w:p>
        </w:tc>
      </w:tr>
      <w:tr w:rsidR="006F2EB7" w:rsidRPr="00346750" w14:paraId="73C14A98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267D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346750">
              <w:rPr>
                <w:rFonts w:ascii="Times New Roman" w:eastAsia="Calibri" w:hAnsi="Times New Roman"/>
                <w:b/>
                <w:bCs/>
                <w:lang w:eastAsia="en-US"/>
              </w:rPr>
              <w:t>Отделка квартиры</w:t>
            </w:r>
          </w:p>
        </w:tc>
      </w:tr>
      <w:tr w:rsidR="006F2EB7" w:rsidRPr="00346750" w14:paraId="3F2DF903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7AA78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Отделка стен, перегородок в кухне-гостиной, спальне, прихожей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3A42C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Штукатурка гипсовая. В местах прохождения вертикальных магистралей холодного водоснабжения, горячего водоснабжения и хозяйственно-бытовой канализации оштукатуривание не предусмотрено.</w:t>
            </w:r>
          </w:p>
        </w:tc>
      </w:tr>
      <w:tr w:rsidR="006F2EB7" w:rsidRPr="00346750" w14:paraId="038F9E0D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B770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Отделка стен в санузле, ванной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82B3D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Штукатурка цементная (цементная, минеральная, универсальная). В местах прохождения вертикальных магистралей холодного водоснабжения, горячего водоснабжения и хозяйственно-бытовой канализации оштукатуривание не предусмотрено.</w:t>
            </w:r>
          </w:p>
        </w:tc>
      </w:tr>
      <w:tr w:rsidR="006F2EB7" w:rsidRPr="00346750" w14:paraId="2FCFAF71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F18DD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Отделка потолков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99C58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Без отделки</w:t>
            </w:r>
          </w:p>
        </w:tc>
      </w:tr>
      <w:tr w:rsidR="006F2EB7" w:rsidRPr="00346750" w14:paraId="008BDF6A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A42DD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Полы в кухне-гостиной, спальне, прихожей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3F6B2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Рулонная звукоизоляция, цементно-песчаная стяжка</w:t>
            </w:r>
          </w:p>
        </w:tc>
      </w:tr>
      <w:tr w:rsidR="006F2EB7" w:rsidRPr="00346750" w14:paraId="257B37D6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68355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Полы в санузле, ванной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91298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Обмазочная гидроизоляция, цементно-песчаная стяжка. Выполняются в одном уровне с полом основных примыкающих помещений. Дверь с порогом, отделяющие санузел от примыкающих помещений, устанавливаются Участником собственными силами.</w:t>
            </w:r>
          </w:p>
        </w:tc>
      </w:tr>
      <w:tr w:rsidR="006F2EB7" w:rsidRPr="00346750" w14:paraId="37C60086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CA0A" w14:textId="7C1A6A44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eastAsia="Calibri" w:hAnsi="Times New Roman"/>
                <w:lang w:eastAsia="en-US"/>
              </w:rPr>
              <w:t>Полы балконов, террас</w:t>
            </w:r>
            <w:r w:rsidR="002D6D4D">
              <w:rPr>
                <w:rFonts w:ascii="Times New Roman" w:eastAsia="Calibri" w:hAnsi="Times New Roman"/>
                <w:lang w:eastAsia="en-US"/>
              </w:rPr>
              <w:t>, лоджий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88514" w14:textId="77777777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eastAsia="Calibri" w:hAnsi="Times New Roman"/>
                <w:lang w:eastAsia="en-US"/>
              </w:rPr>
              <w:t>Без отделки</w:t>
            </w:r>
          </w:p>
        </w:tc>
      </w:tr>
      <w:tr w:rsidR="006F2EB7" w:rsidRPr="00346750" w14:paraId="4F71720D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EDE42" w14:textId="77777777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A6C17">
              <w:rPr>
                <w:rFonts w:ascii="Times New Roman" w:eastAsia="Calibri" w:hAnsi="Times New Roman"/>
                <w:b/>
                <w:bCs/>
                <w:lang w:eastAsia="en-US"/>
              </w:rPr>
              <w:t>Квартира:</w:t>
            </w:r>
          </w:p>
        </w:tc>
      </w:tr>
      <w:tr w:rsidR="006F2EB7" w:rsidRPr="00346750" w14:paraId="7D45FD34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14206" w14:textId="77777777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eastAsia="Calibri" w:hAnsi="Times New Roman"/>
                <w:lang w:eastAsia="en-US"/>
              </w:rPr>
              <w:t>Высота потолка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ED032" w14:textId="13A256DD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eastAsia="Calibri" w:hAnsi="Times New Roman"/>
                <w:lang w:eastAsia="en-US"/>
              </w:rPr>
              <w:t>2,72 м</w:t>
            </w:r>
          </w:p>
        </w:tc>
      </w:tr>
      <w:tr w:rsidR="006F2EB7" w:rsidRPr="00346750" w14:paraId="4FFE14E0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FBB71" w14:textId="77777777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eastAsia="Calibri" w:hAnsi="Times New Roman"/>
                <w:lang w:eastAsia="en-US"/>
              </w:rPr>
              <w:t>Отопление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681CA" w14:textId="77777777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eastAsia="Calibri" w:hAnsi="Times New Roman"/>
                <w:lang w:eastAsia="en-US"/>
              </w:rPr>
              <w:t>Горизонтальная разводка отопления с установкой и подключением отопительных приборов (радиаторов)</w:t>
            </w:r>
          </w:p>
        </w:tc>
      </w:tr>
      <w:tr w:rsidR="006F2EB7" w:rsidRPr="00346750" w14:paraId="07530CB3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A94B" w14:textId="77777777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eastAsia="Calibri" w:hAnsi="Times New Roman"/>
                <w:lang w:eastAsia="en-US"/>
              </w:rPr>
              <w:t>Входная дверь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28CDF" w14:textId="7F6DCE7C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eastAsia="Calibri" w:hAnsi="Times New Roman"/>
                <w:lang w:eastAsia="en-US"/>
              </w:rPr>
              <w:t>Металлическая входная двер</w:t>
            </w:r>
            <w:bookmarkStart w:id="4" w:name="_GoBack"/>
            <w:bookmarkEnd w:id="4"/>
            <w:r w:rsidRPr="00BA6C17">
              <w:rPr>
                <w:rFonts w:ascii="Times New Roman" w:eastAsia="Calibri" w:hAnsi="Times New Roman"/>
                <w:lang w:eastAsia="en-US"/>
              </w:rPr>
              <w:t xml:space="preserve">ь </w:t>
            </w:r>
            <w:r w:rsidR="00F56DD1" w:rsidRPr="00BA6C17">
              <w:rPr>
                <w:rFonts w:ascii="Times New Roman" w:eastAsia="Calibri" w:hAnsi="Times New Roman"/>
                <w:lang w:eastAsia="en-US"/>
              </w:rPr>
              <w:t>с</w:t>
            </w:r>
            <w:r w:rsidRPr="00BA6C17">
              <w:rPr>
                <w:rFonts w:ascii="Times New Roman" w:eastAsia="Calibri" w:hAnsi="Times New Roman"/>
                <w:lang w:eastAsia="en-US"/>
              </w:rPr>
              <w:t xml:space="preserve"> оштукатуривани</w:t>
            </w:r>
            <w:r w:rsidR="00F56DD1" w:rsidRPr="00BA6C17">
              <w:rPr>
                <w:rFonts w:ascii="Times New Roman" w:eastAsia="Calibri" w:hAnsi="Times New Roman"/>
                <w:lang w:eastAsia="en-US"/>
              </w:rPr>
              <w:t>ем</w:t>
            </w:r>
            <w:r w:rsidRPr="00BA6C17">
              <w:rPr>
                <w:rFonts w:ascii="Times New Roman" w:eastAsia="Calibri" w:hAnsi="Times New Roman"/>
                <w:lang w:eastAsia="en-US"/>
              </w:rPr>
              <w:t xml:space="preserve"> откосов. На поверхности стальных элементов коробок и полотен при визуальной оценке с расстояния 1,5 м при естественном освещении не менее 300 </w:t>
            </w:r>
            <w:proofErr w:type="spellStart"/>
            <w:r w:rsidRPr="00BA6C17">
              <w:rPr>
                <w:rFonts w:ascii="Times New Roman" w:eastAsia="Calibri" w:hAnsi="Times New Roman"/>
                <w:lang w:eastAsia="en-US"/>
              </w:rPr>
              <w:t>лк</w:t>
            </w:r>
            <w:proofErr w:type="spellEnd"/>
            <w:r w:rsidRPr="00BA6C17">
              <w:rPr>
                <w:rFonts w:ascii="Times New Roman" w:eastAsia="Calibri" w:hAnsi="Times New Roman"/>
                <w:lang w:eastAsia="en-US"/>
              </w:rPr>
              <w:t xml:space="preserve"> не должно быть механических повреждений, трещин, искривлений, ржавчины, за исключением </w:t>
            </w:r>
            <w:r w:rsidRPr="00BA6C17">
              <w:rPr>
                <w:rFonts w:ascii="Times New Roman" w:hAnsi="Times New Roman"/>
              </w:rPr>
              <w:t>незначительных местных углублений, рисок, волнистости глубиной до 0,5 мм, не снижающих функциональных свойств и качества изделий.</w:t>
            </w:r>
          </w:p>
        </w:tc>
      </w:tr>
      <w:tr w:rsidR="006F2EB7" w:rsidRPr="00346750" w14:paraId="40F4E950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ADFA9" w14:textId="77777777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eastAsia="Calibri" w:hAnsi="Times New Roman"/>
                <w:lang w:eastAsia="en-US"/>
              </w:rPr>
              <w:t>Окна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30573" w14:textId="77777777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hAnsi="Times New Roman"/>
              </w:rPr>
              <w:t xml:space="preserve">Пластиковые переплеты ПВХ профиля двухкамерный стеклопакет </w:t>
            </w:r>
            <w:r w:rsidRPr="00BA6C17">
              <w:rPr>
                <w:rFonts w:ascii="Times New Roman" w:eastAsia="Calibri" w:hAnsi="Times New Roman"/>
                <w:lang w:eastAsia="en-US"/>
              </w:rPr>
              <w:t>с установкой подоконников и оштукатуриванием откосов</w:t>
            </w:r>
          </w:p>
        </w:tc>
      </w:tr>
      <w:tr w:rsidR="006F2EB7" w:rsidRPr="00346750" w14:paraId="621673FC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7886B" w14:textId="77777777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eastAsia="Calibri" w:hAnsi="Times New Roman"/>
                <w:lang w:eastAsia="en-US"/>
              </w:rPr>
              <w:t>Ограждение лоджий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928FE" w14:textId="77777777" w:rsidR="006F2EB7" w:rsidRPr="00BA6C17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A6C17">
              <w:rPr>
                <w:rFonts w:ascii="Times New Roman" w:eastAsia="Calibri" w:hAnsi="Times New Roman"/>
                <w:lang w:eastAsia="en-US"/>
              </w:rPr>
              <w:t>С однокамерным стеклопакетом без установки подоконников и без оштукатуривания откосов</w:t>
            </w:r>
          </w:p>
        </w:tc>
      </w:tr>
      <w:tr w:rsidR="006F2EB7" w:rsidRPr="00346750" w14:paraId="6536E5E8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C70FA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346750">
              <w:rPr>
                <w:rFonts w:ascii="Times New Roman" w:eastAsia="Calibri" w:hAnsi="Times New Roman"/>
                <w:b/>
                <w:bCs/>
                <w:lang w:eastAsia="en-US"/>
              </w:rPr>
              <w:t>Внутренние сантехнические системы</w:t>
            </w:r>
          </w:p>
        </w:tc>
      </w:tr>
      <w:tr w:rsidR="006F2EB7" w:rsidRPr="00346750" w14:paraId="26A36E84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EF33D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Система водоснабжения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62B99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Без разводки и установки сантехнических приборов</w:t>
            </w:r>
          </w:p>
        </w:tc>
      </w:tr>
      <w:tr w:rsidR="006F2EB7" w:rsidRPr="00346750" w14:paraId="0CDEDB81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8103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Канализация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3FBB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Без разводки и установки сантехнических приборов</w:t>
            </w:r>
          </w:p>
        </w:tc>
      </w:tr>
      <w:tr w:rsidR="006F2EB7" w:rsidRPr="00346750" w14:paraId="3D062841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78CEC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346750">
              <w:rPr>
                <w:rFonts w:ascii="Times New Roman" w:eastAsia="Calibri" w:hAnsi="Times New Roman"/>
                <w:b/>
                <w:bCs/>
                <w:lang w:eastAsia="en-US"/>
              </w:rPr>
              <w:t>Электроснабжение квартиры</w:t>
            </w:r>
          </w:p>
        </w:tc>
      </w:tr>
      <w:tr w:rsidR="006F2EB7" w:rsidRPr="00346750" w14:paraId="19A49C1E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31C62" w14:textId="77777777" w:rsidR="006F2EB7" w:rsidRPr="00346750" w:rsidRDefault="006E389D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hyperlink r:id="rId6" w:history="1">
              <w:r w:rsidR="006F2EB7" w:rsidRPr="00346750">
                <w:rPr>
                  <w:rStyle w:val="a8"/>
                  <w:rFonts w:ascii="Times New Roman" w:hAnsi="Times New Roman"/>
                  <w:color w:val="000000" w:themeColor="text1"/>
                  <w:u w:val="none"/>
                </w:rPr>
                <w:t>Внутренняя электропроводка Жилого дома выполняется кабелями с медными жилами за исключением питания этажных щитов, квартирных щитов, разводка к которым выполняется кабелем с</w:t>
              </w:r>
            </w:hyperlink>
            <w:hyperlink r:id="rId7" w:history="1">
              <w:r w:rsidR="006F2EB7" w:rsidRPr="00346750">
                <w:rPr>
                  <w:rFonts w:ascii="Times New Roman" w:hAnsi="Times New Roman"/>
                  <w:color w:val="000000" w:themeColor="text1"/>
                </w:rPr>
                <w:br/>
              </w:r>
            </w:hyperlink>
            <w:hyperlink r:id="rId8" w:history="1">
              <w:r w:rsidR="006F2EB7" w:rsidRPr="00346750">
                <w:rPr>
                  <w:rStyle w:val="a8"/>
                  <w:rFonts w:ascii="Times New Roman" w:hAnsi="Times New Roman"/>
                  <w:color w:val="000000" w:themeColor="text1"/>
                  <w:u w:val="none"/>
                </w:rPr>
                <w:t>токопроводящей жилой из алюминиевого сплава.</w:t>
              </w:r>
            </w:hyperlink>
            <w:hyperlink r:id="rId9" w:history="1">
              <w:r w:rsidR="006F2EB7" w:rsidRPr="00346750">
                <w:rPr>
                  <w:rFonts w:ascii="Times New Roman" w:hAnsi="Times New Roman"/>
                  <w:color w:val="000000" w:themeColor="text1"/>
                </w:rPr>
                <w:br/>
              </w:r>
            </w:hyperlink>
            <w:hyperlink r:id="rId10" w:history="1">
              <w:r w:rsidR="006F2EB7" w:rsidRPr="00346750">
                <w:rPr>
                  <w:rStyle w:val="a8"/>
                  <w:rFonts w:ascii="Times New Roman" w:hAnsi="Times New Roman"/>
                  <w:color w:val="000000" w:themeColor="text1"/>
                  <w:u w:val="none"/>
                </w:rPr>
                <w:t>Установка электрических выключателей и розеток.</w:t>
              </w:r>
            </w:hyperlink>
          </w:p>
        </w:tc>
      </w:tr>
      <w:tr w:rsidR="006F2EB7" w:rsidRPr="00346750" w14:paraId="0D72A08E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ED6F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346750">
              <w:rPr>
                <w:rFonts w:ascii="Times New Roman" w:eastAsia="Calibri" w:hAnsi="Times New Roman"/>
                <w:b/>
                <w:bCs/>
                <w:lang w:eastAsia="en-US"/>
              </w:rPr>
              <w:t>Сети связи</w:t>
            </w:r>
          </w:p>
        </w:tc>
      </w:tr>
      <w:tr w:rsidR="006F2EB7" w:rsidRPr="00346750" w14:paraId="7CE0943D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62A47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lastRenderedPageBreak/>
              <w:t>Телевидение, телефонизация, интернет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08C3C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 xml:space="preserve">Разводка до щитка на лестничной площадке. Прокладка </w:t>
            </w:r>
            <w:proofErr w:type="spellStart"/>
            <w:r w:rsidRPr="00346750">
              <w:rPr>
                <w:rFonts w:ascii="Times New Roman" w:eastAsia="Calibri" w:hAnsi="Times New Roman"/>
                <w:lang w:eastAsia="en-US"/>
              </w:rPr>
              <w:t>гофротрубы</w:t>
            </w:r>
            <w:proofErr w:type="spellEnd"/>
            <w:r w:rsidRPr="00346750">
              <w:rPr>
                <w:rFonts w:ascii="Times New Roman" w:eastAsia="Calibri" w:hAnsi="Times New Roman"/>
                <w:lang w:eastAsia="en-US"/>
              </w:rPr>
              <w:t xml:space="preserve"> от квартиры до щитка. </w:t>
            </w:r>
          </w:p>
        </w:tc>
      </w:tr>
      <w:tr w:rsidR="006F2EB7" w:rsidRPr="00346750" w14:paraId="3F969ED9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E793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Домофон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7DAEE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 xml:space="preserve">Организация домофонной связи, относящаяся к системе охраны входов (доступа) в жилой дом (секцию). </w:t>
            </w:r>
            <w:proofErr w:type="spellStart"/>
            <w:r w:rsidRPr="00346750">
              <w:rPr>
                <w:rFonts w:ascii="Times New Roman" w:eastAsia="Calibri" w:hAnsi="Times New Roman"/>
                <w:lang w:eastAsia="en-US"/>
              </w:rPr>
              <w:t>Домофонные</w:t>
            </w:r>
            <w:proofErr w:type="spellEnd"/>
            <w:r w:rsidRPr="00346750">
              <w:rPr>
                <w:rFonts w:ascii="Times New Roman" w:eastAsia="Calibri" w:hAnsi="Times New Roman"/>
                <w:lang w:eastAsia="en-US"/>
              </w:rPr>
              <w:t xml:space="preserve"> трубки.</w:t>
            </w:r>
          </w:p>
        </w:tc>
      </w:tr>
      <w:tr w:rsidR="006F2EB7" w:rsidRPr="00346750" w14:paraId="296BAFDA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8C221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Пожарная сигнализация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C1C05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Тепловые и дымные пожарные извещатели</w:t>
            </w:r>
          </w:p>
        </w:tc>
      </w:tr>
      <w:tr w:rsidR="006F2EB7" w:rsidRPr="00346750" w14:paraId="616C2CE0" w14:textId="77777777" w:rsidTr="007748B7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61557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Энергетическая эффективность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D6799" w14:textId="77777777" w:rsidR="006F2EB7" w:rsidRPr="00346750" w:rsidRDefault="006F2EB7" w:rsidP="007748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346750">
              <w:rPr>
                <w:rFonts w:ascii="Times New Roman" w:eastAsia="Calibri" w:hAnsi="Times New Roman"/>
                <w:lang w:eastAsia="en-US"/>
              </w:rPr>
              <w:t>Установка приборов учета: воды, электроэнергии (двухтарифный), тепла.</w:t>
            </w:r>
          </w:p>
        </w:tc>
      </w:tr>
    </w:tbl>
    <w:p w14:paraId="3E460D5E" w14:textId="77777777" w:rsidR="006F2EB7" w:rsidRPr="00252834" w:rsidRDefault="006F2EB7" w:rsidP="00DB7D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161405C8" w14:textId="77777777" w:rsidR="00DB7D4E" w:rsidRPr="00252834" w:rsidRDefault="00DB7D4E" w:rsidP="00DB7D4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7FD4C309" w14:textId="77777777" w:rsidR="00DB7D4E" w:rsidRPr="00252834" w:rsidRDefault="00DB7D4E" w:rsidP="00DB7D4E">
      <w:pPr>
        <w:autoSpaceDE w:val="0"/>
        <w:autoSpaceDN w:val="0"/>
        <w:adjustRightInd w:val="0"/>
        <w:spacing w:after="0" w:line="240" w:lineRule="auto"/>
        <w:ind w:left="-135" w:firstLine="57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52834">
        <w:rPr>
          <w:rFonts w:ascii="Courier New" w:eastAsia="Calibri" w:hAnsi="Courier New" w:cs="Courier New"/>
          <w:i/>
          <w:iCs/>
          <w:sz w:val="24"/>
          <w:szCs w:val="24"/>
          <w:lang w:eastAsia="en-US"/>
        </w:rPr>
        <w:t xml:space="preserve"> </w:t>
      </w:r>
      <w:r w:rsidRPr="00252834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Принимая во внимание возможное отсутствие согласованного Сторонами оборудования, настоящим, Стороны согласовали, что данное описание является ориентировочным и может быть изменено/дополнено Застройщиком в рамках внесения изменений в проектную документацию без предварительного согласования и уведомления Участника. </w:t>
      </w:r>
      <w:r w:rsidRPr="00252834">
        <w:rPr>
          <w:rFonts w:ascii="Times New Roman" w:eastAsia="Calibri" w:hAnsi="Times New Roman"/>
          <w:sz w:val="24"/>
          <w:szCs w:val="24"/>
          <w:lang w:eastAsia="en-US"/>
        </w:rPr>
        <w:t>Такое изменение/дополнение не является недостатком и/или отступлением (нарушением) от условий Договора, приводящим к ухудшению качества Объекта долевого строительства.</w:t>
      </w:r>
    </w:p>
    <w:p w14:paraId="6701E5E0" w14:textId="77777777" w:rsidR="00D574C5" w:rsidRPr="00252834" w:rsidRDefault="00DB7D4E" w:rsidP="00DB7D4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i/>
          <w:iCs/>
          <w:sz w:val="24"/>
          <w:szCs w:val="24"/>
          <w:lang w:eastAsia="en-US"/>
        </w:rPr>
      </w:pPr>
      <w:r w:rsidRPr="00252834">
        <w:rPr>
          <w:rFonts w:ascii="Courier New" w:eastAsia="Calibri" w:hAnsi="Courier New" w:cs="Courier New"/>
          <w:i/>
          <w:iCs/>
          <w:sz w:val="24"/>
          <w:szCs w:val="24"/>
          <w:lang w:eastAsia="en-US"/>
        </w:rPr>
        <w:t xml:space="preserve">       </w:t>
      </w:r>
    </w:p>
    <w:p w14:paraId="204B278F" w14:textId="20B1FB49" w:rsidR="00DB7D4E" w:rsidRPr="00252834" w:rsidRDefault="00DB7D4E" w:rsidP="00D57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2528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Реквизиты и подписи сторон</w:t>
      </w:r>
    </w:p>
    <w:p w14:paraId="7E395304" w14:textId="77777777" w:rsidR="00DB7D4E" w:rsidRPr="00252834" w:rsidRDefault="00DB7D4E" w:rsidP="00DB7D4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52834">
        <w:rPr>
          <w:rFonts w:ascii="Times New Roman" w:eastAsia="Calibri" w:hAnsi="Times New Roman"/>
          <w:sz w:val="24"/>
          <w:szCs w:val="24"/>
          <w:lang w:eastAsia="en-US"/>
        </w:rPr>
        <w:t xml:space="preserve"> Застройщик:</w:t>
      </w:r>
      <w:r w:rsidRPr="002528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2528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2528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2528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2528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2528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2528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2528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252834">
        <w:rPr>
          <w:rFonts w:ascii="Times New Roman" w:eastAsia="Calibri" w:hAnsi="Times New Roman"/>
          <w:sz w:val="24"/>
          <w:szCs w:val="24"/>
          <w:lang w:eastAsia="en-US"/>
        </w:rPr>
        <w:t>Участник:</w:t>
      </w:r>
    </w:p>
    <w:p w14:paraId="7832B7E3" w14:textId="10586D5D" w:rsidR="00007506" w:rsidRPr="00CC3727" w:rsidRDefault="00DB7D4E" w:rsidP="00CC3727">
      <w:pPr>
        <w:ind w:firstLine="57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5283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="00007506" w:rsidRPr="00252834">
        <w:rPr>
          <w:rFonts w:ascii="Times New Roman" w:eastAsia="Calibri" w:hAnsi="Times New Roman"/>
          <w:sz w:val="24"/>
          <w:szCs w:val="24"/>
          <w:lang w:eastAsia="en-US"/>
        </w:rPr>
        <w:t xml:space="preserve">ООО </w:t>
      </w:r>
      <w:r w:rsidR="00CC3727">
        <w:rPr>
          <w:sz w:val="24"/>
          <w:szCs w:val="24"/>
        </w:rPr>
        <w:t xml:space="preserve"> </w:t>
      </w:r>
      <w:r w:rsidR="00CC3727" w:rsidRPr="00CC3727">
        <w:rPr>
          <w:rFonts w:ascii="Times New Roman" w:hAnsi="Times New Roman"/>
          <w:sz w:val="24"/>
          <w:szCs w:val="24"/>
        </w:rPr>
        <w:t>Специализированный</w:t>
      </w:r>
      <w:proofErr w:type="gramEnd"/>
      <w:r w:rsidR="00CC3727" w:rsidRPr="00CC3727">
        <w:rPr>
          <w:rFonts w:ascii="Times New Roman" w:hAnsi="Times New Roman"/>
          <w:sz w:val="24"/>
          <w:szCs w:val="24"/>
        </w:rPr>
        <w:t xml:space="preserve"> застройщик </w:t>
      </w:r>
      <w:r w:rsidR="00EF753E" w:rsidRPr="00CC3727">
        <w:rPr>
          <w:rFonts w:ascii="Times New Roman" w:eastAsia="Calibri" w:hAnsi="Times New Roman"/>
          <w:sz w:val="24"/>
          <w:szCs w:val="24"/>
          <w:lang w:eastAsia="en-US"/>
        </w:rPr>
        <w:t>«Квартал</w:t>
      </w:r>
      <w:r w:rsidR="00007506" w:rsidRPr="00CC3727">
        <w:rPr>
          <w:rFonts w:ascii="Times New Roman" w:eastAsia="Calibri" w:hAnsi="Times New Roman"/>
          <w:sz w:val="24"/>
          <w:szCs w:val="24"/>
          <w:lang w:eastAsia="en-US"/>
        </w:rPr>
        <w:t>»</w:t>
      </w:r>
    </w:p>
    <w:p w14:paraId="4CC56DFC" w14:textId="77777777" w:rsidR="00DB7D4E" w:rsidRPr="00252834" w:rsidRDefault="00DB7D4E" w:rsidP="00DB7D4E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4D193363" w14:textId="77777777" w:rsidR="00DB7D4E" w:rsidRPr="00252834" w:rsidRDefault="00DB7D4E" w:rsidP="00DB7D4E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52834">
        <w:rPr>
          <w:rFonts w:ascii="Times New Roman" w:eastAsia="Calibri" w:hAnsi="Times New Roman"/>
          <w:sz w:val="24"/>
          <w:szCs w:val="24"/>
          <w:lang w:eastAsia="en-US"/>
        </w:rPr>
        <w:t xml:space="preserve">            </w:t>
      </w:r>
    </w:p>
    <w:p w14:paraId="5AD54ACF" w14:textId="298507E5" w:rsidR="00DB7D4E" w:rsidRPr="00252834" w:rsidRDefault="00DB7D4E" w:rsidP="00DB7D4E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252834">
        <w:rPr>
          <w:rFonts w:ascii="Times New Roman" w:eastAsia="Calibri" w:hAnsi="Times New Roman"/>
          <w:sz w:val="24"/>
          <w:szCs w:val="24"/>
          <w:lang w:eastAsia="en-US"/>
        </w:rPr>
        <w:t xml:space="preserve">           </w:t>
      </w:r>
      <w:r w:rsidR="00007506" w:rsidRPr="0025283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F753E">
        <w:rPr>
          <w:rFonts w:ascii="Times New Roman" w:eastAsia="Calibri" w:hAnsi="Times New Roman"/>
          <w:sz w:val="24"/>
          <w:szCs w:val="24"/>
          <w:lang w:eastAsia="en-US"/>
        </w:rPr>
        <w:t>Д</w:t>
      </w:r>
      <w:r w:rsidR="00007506" w:rsidRPr="00252834">
        <w:rPr>
          <w:rFonts w:ascii="Times New Roman" w:eastAsia="Calibri" w:hAnsi="Times New Roman"/>
          <w:sz w:val="24"/>
          <w:szCs w:val="24"/>
          <w:lang w:eastAsia="en-US"/>
        </w:rPr>
        <w:t>иректор</w:t>
      </w:r>
    </w:p>
    <w:p w14:paraId="43A3CBFA" w14:textId="77777777" w:rsidR="00DB7D4E" w:rsidRPr="00252834" w:rsidRDefault="00DB7D4E" w:rsidP="00DB7D4E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7DD51B6B" w14:textId="4B339AB6" w:rsidR="00DB7D4E" w:rsidRPr="00252834" w:rsidRDefault="00DB7D4E" w:rsidP="00DB7D4E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52834">
        <w:rPr>
          <w:rFonts w:ascii="Times New Roman" w:eastAsia="Calibri" w:hAnsi="Times New Roman"/>
          <w:sz w:val="24"/>
          <w:szCs w:val="24"/>
          <w:lang w:eastAsia="en-US"/>
        </w:rPr>
        <w:t xml:space="preserve">       _______________     </w:t>
      </w:r>
      <w:r w:rsidR="00007506" w:rsidRPr="00252834">
        <w:rPr>
          <w:rFonts w:ascii="Times New Roman" w:eastAsia="Calibri" w:hAnsi="Times New Roman"/>
          <w:sz w:val="24"/>
          <w:szCs w:val="24"/>
          <w:lang w:eastAsia="en-US"/>
        </w:rPr>
        <w:t>М.В. Кривцов</w:t>
      </w:r>
      <w:r w:rsidRPr="00252834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</w:t>
      </w:r>
      <w:r w:rsidR="00D574C5" w:rsidRPr="00252834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D574C5" w:rsidRPr="00252834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D574C5" w:rsidRPr="00252834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252834">
        <w:rPr>
          <w:rFonts w:ascii="Times New Roman" w:eastAsia="Calibri" w:hAnsi="Times New Roman"/>
          <w:sz w:val="24"/>
          <w:szCs w:val="24"/>
          <w:lang w:eastAsia="en-US"/>
        </w:rPr>
        <w:t xml:space="preserve"> ______________________ФИО </w:t>
      </w:r>
    </w:p>
    <w:p w14:paraId="7389E3C2" w14:textId="77777777" w:rsidR="00DB7D4E" w:rsidRPr="00252834" w:rsidRDefault="00DB7D4E" w:rsidP="00DB7D4E">
      <w:pPr>
        <w:pStyle w:val="ParagraphStyle"/>
        <w:ind w:firstLine="570"/>
        <w:jc w:val="center"/>
        <w:rPr>
          <w:rFonts w:ascii="Courier New" w:hAnsi="Courier New" w:cs="Courier New"/>
          <w:b/>
          <w:bCs/>
        </w:rPr>
      </w:pPr>
    </w:p>
    <w:p w14:paraId="0BF38E7A" w14:textId="77777777" w:rsidR="00DB7D4E" w:rsidRPr="00252834" w:rsidRDefault="00DB7D4E" w:rsidP="00DB7D4E">
      <w:pPr>
        <w:pStyle w:val="ParagraphStyle"/>
        <w:ind w:firstLine="570"/>
        <w:jc w:val="center"/>
        <w:rPr>
          <w:rFonts w:ascii="Courier New" w:hAnsi="Courier New" w:cs="Courier New"/>
          <w:b/>
          <w:bCs/>
        </w:rPr>
      </w:pPr>
    </w:p>
    <w:p w14:paraId="19ADA1AF" w14:textId="77777777" w:rsidR="00DB7D4E" w:rsidRPr="00252834" w:rsidRDefault="00DB7D4E" w:rsidP="00DB7D4E">
      <w:pPr>
        <w:pStyle w:val="ParagraphStyle"/>
        <w:jc w:val="right"/>
        <w:rPr>
          <w:i/>
          <w:iCs/>
        </w:rPr>
      </w:pPr>
    </w:p>
    <w:p w14:paraId="394352DE" w14:textId="77777777" w:rsidR="00DB7D4E" w:rsidRPr="00252834" w:rsidRDefault="00DB7D4E" w:rsidP="00DB7D4E">
      <w:pPr>
        <w:pStyle w:val="ParagraphStyle"/>
        <w:jc w:val="right"/>
        <w:rPr>
          <w:i/>
          <w:iCs/>
        </w:rPr>
      </w:pPr>
      <w:r w:rsidRPr="00252834">
        <w:rPr>
          <w:i/>
          <w:iCs/>
        </w:rPr>
        <w:t xml:space="preserve">Приложение № 2 к Договору № </w:t>
      </w:r>
      <w:r w:rsidRPr="00252834">
        <w:rPr>
          <w:b/>
          <w:bCs/>
        </w:rPr>
        <w:t xml:space="preserve"> </w:t>
      </w:r>
      <w:r w:rsidRPr="00252834">
        <w:rPr>
          <w:i/>
          <w:iCs/>
        </w:rPr>
        <w:t xml:space="preserve"> участия в долевом строительстве от </w:t>
      </w:r>
      <w:r w:rsidRPr="00252834">
        <w:t>—</w:t>
      </w:r>
      <w:r w:rsidRPr="00252834">
        <w:rPr>
          <w:i/>
          <w:iCs/>
        </w:rPr>
        <w:t xml:space="preserve"> </w:t>
      </w:r>
    </w:p>
    <w:p w14:paraId="66CEDF92" w14:textId="77777777" w:rsidR="00DB7D4E" w:rsidRPr="00252834" w:rsidRDefault="00DB7D4E" w:rsidP="00DB7D4E">
      <w:pPr>
        <w:pStyle w:val="ParagraphStyle"/>
        <w:ind w:firstLine="570"/>
        <w:jc w:val="center"/>
        <w:rPr>
          <w:rFonts w:ascii="Courier New" w:hAnsi="Courier New" w:cs="Courier New"/>
          <w:b/>
          <w:bCs/>
        </w:rPr>
      </w:pPr>
    </w:p>
    <w:p w14:paraId="2963C479" w14:textId="77777777" w:rsidR="00DB7D4E" w:rsidRPr="00252834" w:rsidRDefault="00DB7D4E" w:rsidP="00DB7D4E">
      <w:pPr>
        <w:pStyle w:val="ParagraphStyle"/>
        <w:ind w:firstLine="570"/>
        <w:jc w:val="center"/>
        <w:rPr>
          <w:rFonts w:ascii="Courier New" w:hAnsi="Courier New" w:cs="Courier New"/>
          <w:b/>
          <w:bCs/>
        </w:rPr>
      </w:pPr>
    </w:p>
    <w:p w14:paraId="73752707" w14:textId="77777777" w:rsidR="00DB7D4E" w:rsidRPr="00252834" w:rsidRDefault="00DB7D4E" w:rsidP="00DB7D4E">
      <w:pPr>
        <w:pStyle w:val="ParagraphStyle"/>
        <w:ind w:firstLine="570"/>
        <w:jc w:val="center"/>
        <w:rPr>
          <w:b/>
          <w:bCs/>
        </w:rPr>
      </w:pPr>
    </w:p>
    <w:p w14:paraId="706725E9" w14:textId="77777777" w:rsidR="00DB7D4E" w:rsidRPr="00252834" w:rsidRDefault="00DB7D4E" w:rsidP="00DB7D4E">
      <w:pPr>
        <w:pStyle w:val="ParagraphStyle"/>
        <w:ind w:firstLine="570"/>
        <w:jc w:val="center"/>
        <w:rPr>
          <w:b/>
          <w:bCs/>
        </w:rPr>
      </w:pPr>
      <w:r w:rsidRPr="00252834">
        <w:rPr>
          <w:b/>
          <w:bCs/>
        </w:rPr>
        <w:t>План Объекта долевого строительства</w:t>
      </w:r>
    </w:p>
    <w:p w14:paraId="40264AEA" w14:textId="77777777" w:rsidR="00DB7D4E" w:rsidRPr="00252834" w:rsidRDefault="00DB7D4E" w:rsidP="00DB7D4E">
      <w:pPr>
        <w:pStyle w:val="ParagraphStyle"/>
        <w:tabs>
          <w:tab w:val="left" w:pos="6255"/>
        </w:tabs>
        <w:ind w:firstLine="570"/>
        <w:jc w:val="both"/>
      </w:pPr>
    </w:p>
    <w:tbl>
      <w:tblPr>
        <w:tblW w:w="9480" w:type="dxa"/>
        <w:tblInd w:w="48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480"/>
      </w:tblGrid>
      <w:tr w:rsidR="00DB7D4E" w:rsidRPr="00252834" w14:paraId="6F8243D5" w14:textId="77777777" w:rsidTr="009A0170">
        <w:trPr>
          <w:trHeight w:val="3525"/>
        </w:trPr>
        <w:tc>
          <w:tcPr>
            <w:tcW w:w="9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4C2CF" w14:textId="77777777" w:rsidR="00DB7D4E" w:rsidRPr="00252834" w:rsidRDefault="00DB7D4E" w:rsidP="009A0170">
            <w:pPr>
              <w:pStyle w:val="ParagraphStyle"/>
              <w:ind w:firstLine="570"/>
              <w:jc w:val="center"/>
              <w:rPr>
                <w:i/>
                <w:iCs/>
                <w:color w:val="0070C0"/>
              </w:rPr>
            </w:pPr>
            <w:r w:rsidRPr="00252834">
              <w:rPr>
                <w:i/>
                <w:iCs/>
                <w:color w:val="0070C0"/>
              </w:rPr>
              <w:t>[Размещается графический план этажа, на котором расположен Объект долевого строительства. Объект долевого строительства выделяется цветом]</w:t>
            </w:r>
          </w:p>
        </w:tc>
      </w:tr>
    </w:tbl>
    <w:p w14:paraId="73712AE7" w14:textId="77777777" w:rsidR="00DB7D4E" w:rsidRPr="00252834" w:rsidRDefault="00DB7D4E" w:rsidP="00DB7D4E">
      <w:pPr>
        <w:pStyle w:val="ParagraphStyle"/>
        <w:ind w:firstLine="570"/>
        <w:jc w:val="center"/>
        <w:rPr>
          <w:rFonts w:ascii="Courier New" w:hAnsi="Courier New" w:cs="Courier New"/>
          <w:b/>
          <w:bCs/>
        </w:rPr>
      </w:pPr>
    </w:p>
    <w:p w14:paraId="5787C8BE" w14:textId="77777777" w:rsidR="00DB7D4E" w:rsidRPr="00252834" w:rsidRDefault="00DB7D4E" w:rsidP="00DB7D4E">
      <w:pPr>
        <w:pStyle w:val="ParagraphStyle"/>
        <w:ind w:firstLine="570"/>
        <w:jc w:val="center"/>
        <w:rPr>
          <w:b/>
          <w:bCs/>
        </w:rPr>
      </w:pPr>
      <w:r w:rsidRPr="00252834">
        <w:rPr>
          <w:b/>
          <w:bCs/>
        </w:rPr>
        <w:t>Реквизиты и подписи сторон</w:t>
      </w:r>
    </w:p>
    <w:p w14:paraId="0F2CFF5D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 xml:space="preserve">Подписи </w:t>
      </w:r>
    </w:p>
    <w:p w14:paraId="4C4D3A32" w14:textId="77777777" w:rsidR="00DB7D4E" w:rsidRPr="00252834" w:rsidRDefault="00DB7D4E" w:rsidP="00DB7D4E">
      <w:pPr>
        <w:pStyle w:val="ParagraphStyle"/>
        <w:ind w:firstLine="570"/>
        <w:jc w:val="both"/>
      </w:pPr>
      <w:r w:rsidRPr="00252834">
        <w:t>Застройщик</w:t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rPr>
          <w:b/>
          <w:bCs/>
        </w:rPr>
        <w:tab/>
      </w:r>
      <w:r w:rsidRPr="00252834">
        <w:t>Участник</w:t>
      </w:r>
    </w:p>
    <w:p w14:paraId="49BE7ED5" w14:textId="77777777" w:rsidR="00DB7D4E" w:rsidRPr="00252834" w:rsidRDefault="00DB7D4E" w:rsidP="00DB7D4E">
      <w:pPr>
        <w:pStyle w:val="ParagraphStyle"/>
        <w:ind w:firstLine="570"/>
        <w:jc w:val="both"/>
      </w:pPr>
    </w:p>
    <w:p w14:paraId="2CCE8244" w14:textId="3F6A4F75" w:rsidR="00007506" w:rsidRPr="00CC3727" w:rsidRDefault="00CC3727" w:rsidP="00007506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C3727">
        <w:rPr>
          <w:rFonts w:ascii="Times New Roman" w:hAnsi="Times New Roman"/>
          <w:sz w:val="24"/>
          <w:szCs w:val="24"/>
        </w:rPr>
        <w:t>ООО Специализированный застройщик «КВАРТАЛ»</w:t>
      </w:r>
    </w:p>
    <w:p w14:paraId="6260734D" w14:textId="77777777" w:rsidR="00CC3727" w:rsidRDefault="00007506" w:rsidP="00EF753E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52834">
        <w:rPr>
          <w:rFonts w:ascii="Times New Roman" w:eastAsia="Calibri" w:hAnsi="Times New Roman"/>
          <w:sz w:val="24"/>
          <w:szCs w:val="24"/>
          <w:lang w:eastAsia="en-US"/>
        </w:rPr>
        <w:t xml:space="preserve">            </w:t>
      </w:r>
    </w:p>
    <w:p w14:paraId="7CB92117" w14:textId="6876F506" w:rsidR="00007506" w:rsidRDefault="00CC3727" w:rsidP="00EF753E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</w:t>
      </w:r>
      <w:r w:rsidR="00EF753E">
        <w:rPr>
          <w:rFonts w:ascii="Times New Roman" w:eastAsia="Calibri" w:hAnsi="Times New Roman"/>
          <w:sz w:val="24"/>
          <w:szCs w:val="24"/>
          <w:lang w:eastAsia="en-US"/>
        </w:rPr>
        <w:t>Директор</w:t>
      </w:r>
    </w:p>
    <w:p w14:paraId="3E3906B7" w14:textId="77777777" w:rsidR="00CC3727" w:rsidRPr="00252834" w:rsidRDefault="00CC3727" w:rsidP="00EF753E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65377BEB" w14:textId="77777777" w:rsidR="00007506" w:rsidRPr="00252834" w:rsidRDefault="00007506" w:rsidP="00007506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C99DD49" w14:textId="77777777" w:rsidR="00DB7D4E" w:rsidRPr="00252834" w:rsidRDefault="00007506" w:rsidP="00007506">
      <w:pPr>
        <w:pStyle w:val="ParagraphStyle"/>
        <w:tabs>
          <w:tab w:val="left" w:pos="6255"/>
        </w:tabs>
        <w:ind w:firstLine="570"/>
        <w:jc w:val="both"/>
      </w:pPr>
      <w:r w:rsidRPr="00252834">
        <w:rPr>
          <w:rFonts w:eastAsia="Calibri"/>
          <w:lang w:eastAsia="en-US"/>
        </w:rPr>
        <w:t xml:space="preserve"> ________________________     М.В. Кривцов                                       </w:t>
      </w:r>
      <w:r w:rsidR="00DB7D4E" w:rsidRPr="00252834">
        <w:t xml:space="preserve">______________________ФИО </w:t>
      </w:r>
    </w:p>
    <w:p w14:paraId="55CAF71C" w14:textId="77777777" w:rsidR="00DB7D4E" w:rsidRPr="00252834" w:rsidRDefault="00DB7D4E" w:rsidP="00007506">
      <w:pPr>
        <w:pStyle w:val="ParagraphStyle"/>
        <w:jc w:val="both"/>
      </w:pPr>
    </w:p>
    <w:p w14:paraId="6676D2D9" w14:textId="77777777" w:rsidR="00DB7D4E" w:rsidRPr="00252834" w:rsidRDefault="00DB7D4E" w:rsidP="00DB7D4E">
      <w:pPr>
        <w:pStyle w:val="ParagraphStyle"/>
        <w:ind w:firstLine="570"/>
        <w:jc w:val="both"/>
      </w:pPr>
    </w:p>
    <w:p w14:paraId="7783BB53" w14:textId="77777777" w:rsidR="00DB7D4E" w:rsidRPr="00252834" w:rsidRDefault="00DB7D4E" w:rsidP="00DB7D4E">
      <w:pPr>
        <w:pStyle w:val="ParagraphStyle"/>
        <w:ind w:firstLine="570"/>
        <w:jc w:val="right"/>
      </w:pPr>
    </w:p>
    <w:p w14:paraId="13B65FF5" w14:textId="77777777" w:rsidR="00DB7D4E" w:rsidRPr="00A66415" w:rsidRDefault="00DB7D4E" w:rsidP="00DB7D4E">
      <w:pPr>
        <w:pStyle w:val="ParagraphStyle"/>
        <w:ind w:firstLine="570"/>
        <w:jc w:val="right"/>
        <w:rPr>
          <w:i/>
          <w:iCs/>
        </w:rPr>
      </w:pPr>
      <w:r w:rsidRPr="00252834">
        <w:br w:type="page"/>
      </w:r>
      <w:r w:rsidRPr="00A66415">
        <w:rPr>
          <w:i/>
          <w:iCs/>
        </w:rPr>
        <w:lastRenderedPageBreak/>
        <w:t xml:space="preserve">Приложение № 3 к Договору № </w:t>
      </w:r>
      <w:r w:rsidRPr="00A66415">
        <w:rPr>
          <w:b/>
          <w:bCs/>
        </w:rPr>
        <w:t xml:space="preserve"> </w:t>
      </w:r>
      <w:r w:rsidRPr="00A66415">
        <w:rPr>
          <w:i/>
          <w:iCs/>
        </w:rPr>
        <w:t xml:space="preserve"> участия в долевом строительстве от </w:t>
      </w:r>
      <w:r w:rsidRPr="00A66415">
        <w:t>—</w:t>
      </w:r>
      <w:r w:rsidRPr="00A66415">
        <w:rPr>
          <w:i/>
          <w:iCs/>
        </w:rPr>
        <w:t xml:space="preserve"> </w:t>
      </w:r>
    </w:p>
    <w:p w14:paraId="568BF6C5" w14:textId="77777777" w:rsidR="00DB7D4E" w:rsidRPr="00A66415" w:rsidRDefault="00DB7D4E" w:rsidP="00DB7D4E">
      <w:pPr>
        <w:pStyle w:val="ParagraphStyle"/>
        <w:ind w:firstLine="570"/>
        <w:jc w:val="center"/>
        <w:rPr>
          <w:b/>
          <w:bCs/>
        </w:rPr>
      </w:pPr>
    </w:p>
    <w:p w14:paraId="5286C951" w14:textId="77777777" w:rsidR="00DB7D4E" w:rsidRPr="00A66415" w:rsidRDefault="00DB7D4E" w:rsidP="00DB7D4E">
      <w:pPr>
        <w:pStyle w:val="ParagraphStyle"/>
        <w:ind w:firstLine="570"/>
        <w:jc w:val="center"/>
        <w:rPr>
          <w:b/>
          <w:bCs/>
        </w:rPr>
      </w:pPr>
      <w:r w:rsidRPr="00A66415">
        <w:rPr>
          <w:b/>
          <w:bCs/>
        </w:rPr>
        <w:t>План местоположения объекта долевого строительства на этаже</w:t>
      </w:r>
    </w:p>
    <w:p w14:paraId="17E61BE5" w14:textId="77777777" w:rsidR="00DB7D4E" w:rsidRPr="00A66415" w:rsidRDefault="00DB7D4E" w:rsidP="00DB7D4E">
      <w:pPr>
        <w:pStyle w:val="ParagraphStyle"/>
        <w:ind w:firstLine="570"/>
        <w:jc w:val="right"/>
      </w:pPr>
    </w:p>
    <w:p w14:paraId="71C8D025" w14:textId="77777777" w:rsidR="00DB7D4E" w:rsidRPr="00A66415" w:rsidRDefault="00DB7D4E" w:rsidP="00DB7D4E">
      <w:pPr>
        <w:pStyle w:val="ParagraphStyle"/>
        <w:ind w:firstLine="570"/>
        <w:jc w:val="right"/>
      </w:pPr>
    </w:p>
    <w:p w14:paraId="3FE5FEDF" w14:textId="77777777" w:rsidR="00DB7D4E" w:rsidRPr="00A66415" w:rsidRDefault="00DB7D4E" w:rsidP="00DB7D4E">
      <w:pPr>
        <w:pStyle w:val="ParagraphStyle"/>
        <w:ind w:firstLine="570"/>
        <w:jc w:val="right"/>
      </w:pPr>
    </w:p>
    <w:p w14:paraId="756F8C59" w14:textId="77777777" w:rsidR="00DB7D4E" w:rsidRPr="00A66415" w:rsidRDefault="00DB7D4E" w:rsidP="00DB7D4E">
      <w:pPr>
        <w:pStyle w:val="ParagraphStyle"/>
        <w:ind w:firstLine="570"/>
        <w:jc w:val="right"/>
      </w:pPr>
    </w:p>
    <w:p w14:paraId="53681C48" w14:textId="77777777" w:rsidR="00DB7D4E" w:rsidRPr="00A66415" w:rsidRDefault="00DB7D4E" w:rsidP="00DB7D4E">
      <w:pPr>
        <w:pStyle w:val="ParagraphStyle"/>
        <w:ind w:firstLine="570"/>
        <w:jc w:val="right"/>
      </w:pPr>
    </w:p>
    <w:p w14:paraId="5C11CA00" w14:textId="77777777" w:rsidR="00DB7D4E" w:rsidRPr="00A66415" w:rsidRDefault="00DB7D4E" w:rsidP="00DB7D4E">
      <w:pPr>
        <w:pStyle w:val="ParagraphStyle"/>
        <w:ind w:firstLine="570"/>
        <w:jc w:val="right"/>
      </w:pPr>
    </w:p>
    <w:p w14:paraId="317F45A8" w14:textId="77777777" w:rsidR="00DB7D4E" w:rsidRPr="00A66415" w:rsidRDefault="00DB7D4E" w:rsidP="00DB7D4E">
      <w:pPr>
        <w:pStyle w:val="ParagraphStyle"/>
        <w:ind w:firstLine="570"/>
        <w:jc w:val="right"/>
      </w:pPr>
    </w:p>
    <w:p w14:paraId="7AA007D5" w14:textId="77777777" w:rsidR="00DB7D4E" w:rsidRPr="00A66415" w:rsidRDefault="00DB7D4E" w:rsidP="00DB7D4E">
      <w:pPr>
        <w:pStyle w:val="ParagraphStyle"/>
        <w:ind w:firstLine="570"/>
        <w:jc w:val="right"/>
      </w:pPr>
    </w:p>
    <w:p w14:paraId="6859735B" w14:textId="77777777" w:rsidR="00DB7D4E" w:rsidRPr="00A66415" w:rsidRDefault="00DB7D4E" w:rsidP="00DB7D4E">
      <w:pPr>
        <w:pStyle w:val="ParagraphStyle"/>
        <w:ind w:firstLine="570"/>
        <w:jc w:val="right"/>
      </w:pPr>
    </w:p>
    <w:p w14:paraId="4AAB695D" w14:textId="77777777" w:rsidR="00DB7D4E" w:rsidRPr="00A66415" w:rsidRDefault="00DB7D4E" w:rsidP="00DB7D4E">
      <w:pPr>
        <w:pStyle w:val="ParagraphStyle"/>
        <w:ind w:firstLine="570"/>
        <w:jc w:val="right"/>
      </w:pPr>
    </w:p>
    <w:p w14:paraId="2CF5DF91" w14:textId="77777777" w:rsidR="00DB7D4E" w:rsidRPr="00A66415" w:rsidRDefault="00DB7D4E" w:rsidP="00DB7D4E">
      <w:pPr>
        <w:pStyle w:val="ParagraphStyle"/>
        <w:ind w:firstLine="570"/>
        <w:jc w:val="right"/>
      </w:pPr>
    </w:p>
    <w:p w14:paraId="6F8E7BCA" w14:textId="77777777" w:rsidR="00DB7D4E" w:rsidRPr="00A66415" w:rsidRDefault="00DB7D4E" w:rsidP="00DB7D4E">
      <w:pPr>
        <w:pStyle w:val="ParagraphStyle"/>
        <w:ind w:firstLine="570"/>
        <w:jc w:val="right"/>
      </w:pPr>
    </w:p>
    <w:p w14:paraId="482FE47A" w14:textId="77777777" w:rsidR="00DB7D4E" w:rsidRPr="00A66415" w:rsidRDefault="00DB7D4E" w:rsidP="00DB7D4E">
      <w:pPr>
        <w:pStyle w:val="ParagraphStyle"/>
        <w:ind w:firstLine="570"/>
        <w:jc w:val="right"/>
      </w:pPr>
    </w:p>
    <w:p w14:paraId="705CEBF7" w14:textId="77777777" w:rsidR="00DB7D4E" w:rsidRPr="00A66415" w:rsidRDefault="00DB7D4E" w:rsidP="00DB7D4E">
      <w:pPr>
        <w:pStyle w:val="ParagraphStyle"/>
        <w:ind w:firstLine="570"/>
        <w:jc w:val="right"/>
      </w:pPr>
    </w:p>
    <w:p w14:paraId="37D56628" w14:textId="77777777" w:rsidR="00DB7D4E" w:rsidRPr="00A66415" w:rsidRDefault="00DB7D4E" w:rsidP="00DB7D4E">
      <w:pPr>
        <w:pStyle w:val="ParagraphStyle"/>
        <w:ind w:firstLine="570"/>
        <w:jc w:val="center"/>
        <w:rPr>
          <w:rFonts w:ascii="Courier New" w:hAnsi="Courier New" w:cs="Courier New"/>
          <w:b/>
          <w:bCs/>
        </w:rPr>
      </w:pPr>
    </w:p>
    <w:p w14:paraId="10BCD717" w14:textId="77777777" w:rsidR="00DB7D4E" w:rsidRPr="00A66415" w:rsidRDefault="00DB7D4E" w:rsidP="00DB7D4E">
      <w:pPr>
        <w:pStyle w:val="ParagraphStyle"/>
        <w:ind w:firstLine="570"/>
        <w:jc w:val="center"/>
        <w:rPr>
          <w:b/>
          <w:bCs/>
        </w:rPr>
      </w:pPr>
      <w:r w:rsidRPr="00A66415">
        <w:rPr>
          <w:b/>
          <w:bCs/>
        </w:rPr>
        <w:t>Реквизиты и подписи сторон</w:t>
      </w:r>
    </w:p>
    <w:p w14:paraId="37943691" w14:textId="77777777" w:rsidR="00DB7D4E" w:rsidRPr="00A66415" w:rsidRDefault="00DB7D4E" w:rsidP="00DB7D4E">
      <w:pPr>
        <w:pStyle w:val="ParagraphStyle"/>
        <w:ind w:firstLine="570"/>
        <w:jc w:val="both"/>
      </w:pPr>
      <w:r w:rsidRPr="00A66415">
        <w:t xml:space="preserve">Подписи </w:t>
      </w:r>
    </w:p>
    <w:p w14:paraId="4BFE2EC5" w14:textId="77777777" w:rsidR="00DB7D4E" w:rsidRPr="00A66415" w:rsidRDefault="00DB7D4E" w:rsidP="00DB7D4E">
      <w:pPr>
        <w:pStyle w:val="ParagraphStyle"/>
        <w:ind w:firstLine="570"/>
        <w:jc w:val="both"/>
      </w:pPr>
      <w:r w:rsidRPr="00A66415">
        <w:t>Застройщик</w:t>
      </w:r>
      <w:r w:rsidRPr="00A66415">
        <w:rPr>
          <w:b/>
          <w:bCs/>
        </w:rPr>
        <w:tab/>
      </w:r>
      <w:r w:rsidRPr="00A66415">
        <w:rPr>
          <w:b/>
          <w:bCs/>
        </w:rPr>
        <w:tab/>
      </w:r>
      <w:r w:rsidRPr="00A66415">
        <w:rPr>
          <w:b/>
          <w:bCs/>
        </w:rPr>
        <w:tab/>
      </w:r>
      <w:r w:rsidRPr="00A66415">
        <w:rPr>
          <w:b/>
          <w:bCs/>
        </w:rPr>
        <w:tab/>
      </w:r>
      <w:r w:rsidRPr="00A66415">
        <w:rPr>
          <w:b/>
          <w:bCs/>
        </w:rPr>
        <w:tab/>
      </w:r>
      <w:r w:rsidRPr="00A66415">
        <w:rPr>
          <w:b/>
          <w:bCs/>
        </w:rPr>
        <w:tab/>
      </w:r>
      <w:r w:rsidRPr="00A66415">
        <w:rPr>
          <w:b/>
          <w:bCs/>
        </w:rPr>
        <w:tab/>
      </w:r>
      <w:r w:rsidRPr="00A66415">
        <w:rPr>
          <w:b/>
          <w:bCs/>
        </w:rPr>
        <w:tab/>
      </w:r>
      <w:r w:rsidRPr="00A66415">
        <w:t>Участник</w:t>
      </w:r>
    </w:p>
    <w:p w14:paraId="71550A17" w14:textId="77777777" w:rsidR="00DB7D4E" w:rsidRPr="00A66415" w:rsidRDefault="00DB7D4E" w:rsidP="00DB7D4E">
      <w:pPr>
        <w:pStyle w:val="ParagraphStyle"/>
        <w:ind w:firstLine="570"/>
        <w:jc w:val="both"/>
      </w:pPr>
    </w:p>
    <w:p w14:paraId="177FAE1E" w14:textId="65B49AD1" w:rsidR="00B95297" w:rsidRPr="00CC3727" w:rsidRDefault="00CC3727" w:rsidP="00B95297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C3727">
        <w:rPr>
          <w:rFonts w:ascii="Times New Roman" w:hAnsi="Times New Roman"/>
          <w:sz w:val="24"/>
          <w:szCs w:val="24"/>
        </w:rPr>
        <w:t>ООО Специализированный застройщик «КВАРТАЛ»</w:t>
      </w:r>
    </w:p>
    <w:p w14:paraId="184777E3" w14:textId="77777777" w:rsidR="00B95297" w:rsidRPr="00A66415" w:rsidRDefault="00B95297" w:rsidP="00B95297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415">
        <w:rPr>
          <w:rFonts w:ascii="Times New Roman" w:eastAsia="Calibri" w:hAnsi="Times New Roman"/>
          <w:sz w:val="24"/>
          <w:szCs w:val="24"/>
          <w:lang w:eastAsia="en-US"/>
        </w:rPr>
        <w:t xml:space="preserve">            </w:t>
      </w:r>
    </w:p>
    <w:p w14:paraId="4AF21F73" w14:textId="7B3ED39A" w:rsidR="00DB7D4E" w:rsidRPr="00A66415" w:rsidRDefault="005C39B9" w:rsidP="00A66415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66415">
        <w:rPr>
          <w:rFonts w:ascii="Times New Roman" w:eastAsia="Calibri" w:hAnsi="Times New Roman"/>
          <w:sz w:val="24"/>
          <w:szCs w:val="24"/>
          <w:lang w:eastAsia="en-US"/>
        </w:rPr>
        <w:t>Директор</w:t>
      </w:r>
      <w:r w:rsidR="00A66415" w:rsidRPr="00A66415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="00B95297" w:rsidRPr="00A66415">
        <w:rPr>
          <w:rFonts w:eastAsia="Calibri"/>
          <w:sz w:val="24"/>
          <w:szCs w:val="24"/>
          <w:lang w:eastAsia="en-US"/>
        </w:rPr>
        <w:t xml:space="preserve">________________________     </w:t>
      </w:r>
      <w:r w:rsidR="00B95297" w:rsidRPr="00CC3727">
        <w:rPr>
          <w:rFonts w:ascii="Times New Roman" w:eastAsia="Calibri" w:hAnsi="Times New Roman"/>
          <w:sz w:val="24"/>
          <w:szCs w:val="24"/>
          <w:lang w:eastAsia="en-US"/>
        </w:rPr>
        <w:t>М.В. Кривцов</w:t>
      </w:r>
      <w:r w:rsidR="00B95297" w:rsidRPr="00A66415">
        <w:rPr>
          <w:sz w:val="24"/>
          <w:szCs w:val="24"/>
        </w:rPr>
        <w:t xml:space="preserve"> </w:t>
      </w:r>
      <w:r w:rsidR="00B95297" w:rsidRPr="00A66415">
        <w:rPr>
          <w:sz w:val="24"/>
          <w:szCs w:val="24"/>
        </w:rPr>
        <w:tab/>
      </w:r>
      <w:r w:rsidR="00B95297" w:rsidRPr="00A66415">
        <w:rPr>
          <w:sz w:val="24"/>
          <w:szCs w:val="24"/>
        </w:rPr>
        <w:tab/>
      </w:r>
      <w:r w:rsidR="00DB7D4E" w:rsidRPr="00A66415">
        <w:rPr>
          <w:sz w:val="24"/>
          <w:szCs w:val="24"/>
        </w:rPr>
        <w:t xml:space="preserve">______________________ФИО </w:t>
      </w:r>
    </w:p>
    <w:p w14:paraId="45AD4A74" w14:textId="77777777" w:rsidR="00DB7D4E" w:rsidRPr="00A66415" w:rsidRDefault="00DB7D4E" w:rsidP="00DB7D4E">
      <w:pPr>
        <w:pStyle w:val="ParagraphStyle"/>
        <w:ind w:firstLine="570"/>
        <w:jc w:val="right"/>
      </w:pPr>
    </w:p>
    <w:p w14:paraId="240E2F84" w14:textId="77777777" w:rsidR="00DB7D4E" w:rsidRPr="00A66415" w:rsidRDefault="00DB7D4E" w:rsidP="00DB7D4E">
      <w:pPr>
        <w:pStyle w:val="ParagraphStyle"/>
        <w:ind w:firstLine="570"/>
        <w:jc w:val="right"/>
      </w:pPr>
    </w:p>
    <w:p w14:paraId="4F419998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22AE305E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0F8238F4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11CFA1F7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6585327B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41EE89E7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772D2800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1A6473F9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1AC1E78F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1BDD1319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0B3257C3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255D97BA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129283C7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19D62E88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48C3C496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19599CA4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1DDAF381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73BC70FB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1F473436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09AACC2B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78674B36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2DBD3C4C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4FBEF5D1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6BE93455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6C897FD0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71F92DCB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7F5EBFDA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70F2F8D1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3440560C" w14:textId="77777777" w:rsidR="00DB7D4E" w:rsidRPr="00D574C5" w:rsidRDefault="00DB7D4E" w:rsidP="00DB7D4E">
      <w:pPr>
        <w:pStyle w:val="ParagraphStyle"/>
        <w:ind w:firstLine="570"/>
        <w:jc w:val="right"/>
        <w:rPr>
          <w:sz w:val="20"/>
          <w:szCs w:val="20"/>
        </w:rPr>
      </w:pPr>
    </w:p>
    <w:p w14:paraId="2331E865" w14:textId="77777777" w:rsidR="00104B47" w:rsidRPr="00D574C5" w:rsidRDefault="00104B47">
      <w:pPr>
        <w:rPr>
          <w:sz w:val="20"/>
          <w:szCs w:val="20"/>
        </w:rPr>
      </w:pPr>
    </w:p>
    <w:sectPr w:rsidR="00104B47" w:rsidRPr="00D574C5" w:rsidSect="00A27E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83524"/>
    <w:multiLevelType w:val="hybridMultilevel"/>
    <w:tmpl w:val="57E67D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825AE"/>
    <w:multiLevelType w:val="multilevel"/>
    <w:tmpl w:val="2CFA30BC"/>
    <w:lvl w:ilvl="0">
      <w:start w:val="1"/>
      <w:numFmt w:val="decimal"/>
      <w:lvlText w:val="%1."/>
      <w:lvlJc w:val="left"/>
      <w:pPr>
        <w:tabs>
          <w:tab w:val="num" w:pos="930"/>
        </w:tabs>
        <w:ind w:firstLine="57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7D9E4819"/>
    <w:multiLevelType w:val="multilevel"/>
    <w:tmpl w:val="546EF86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930"/>
        </w:tabs>
        <w:ind w:firstLine="57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720" w:firstLine="57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50"/>
    <w:rsid w:val="00001F94"/>
    <w:rsid w:val="00007506"/>
    <w:rsid w:val="00017E46"/>
    <w:rsid w:val="00021681"/>
    <w:rsid w:val="00061220"/>
    <w:rsid w:val="00064991"/>
    <w:rsid w:val="00086F7F"/>
    <w:rsid w:val="000870A3"/>
    <w:rsid w:val="00092ADF"/>
    <w:rsid w:val="00097A67"/>
    <w:rsid w:val="000A26BB"/>
    <w:rsid w:val="000F35D7"/>
    <w:rsid w:val="00104B47"/>
    <w:rsid w:val="00141CDB"/>
    <w:rsid w:val="001436E8"/>
    <w:rsid w:val="00144114"/>
    <w:rsid w:val="00152AAF"/>
    <w:rsid w:val="00184254"/>
    <w:rsid w:val="00191488"/>
    <w:rsid w:val="001D0943"/>
    <w:rsid w:val="0020306E"/>
    <w:rsid w:val="00204A91"/>
    <w:rsid w:val="002071AE"/>
    <w:rsid w:val="00207C47"/>
    <w:rsid w:val="00213CA9"/>
    <w:rsid w:val="00252834"/>
    <w:rsid w:val="002610E8"/>
    <w:rsid w:val="00273317"/>
    <w:rsid w:val="002965F3"/>
    <w:rsid w:val="002C44D3"/>
    <w:rsid w:val="002C7C3A"/>
    <w:rsid w:val="002D6D4D"/>
    <w:rsid w:val="00365464"/>
    <w:rsid w:val="003A066F"/>
    <w:rsid w:val="00404DE1"/>
    <w:rsid w:val="00406E49"/>
    <w:rsid w:val="00434C2E"/>
    <w:rsid w:val="00434F23"/>
    <w:rsid w:val="0046197F"/>
    <w:rsid w:val="00471B9F"/>
    <w:rsid w:val="004A63A4"/>
    <w:rsid w:val="004E1CD5"/>
    <w:rsid w:val="00516498"/>
    <w:rsid w:val="0058091D"/>
    <w:rsid w:val="00597071"/>
    <w:rsid w:val="005A7AD4"/>
    <w:rsid w:val="005B1E16"/>
    <w:rsid w:val="005C39B9"/>
    <w:rsid w:val="005D4F63"/>
    <w:rsid w:val="005D7105"/>
    <w:rsid w:val="0060335B"/>
    <w:rsid w:val="00633273"/>
    <w:rsid w:val="006533EF"/>
    <w:rsid w:val="00655F84"/>
    <w:rsid w:val="00657063"/>
    <w:rsid w:val="00660278"/>
    <w:rsid w:val="0069425D"/>
    <w:rsid w:val="006B2318"/>
    <w:rsid w:val="006E389D"/>
    <w:rsid w:val="006F2EB7"/>
    <w:rsid w:val="00700722"/>
    <w:rsid w:val="007375D5"/>
    <w:rsid w:val="00766A7B"/>
    <w:rsid w:val="007819FC"/>
    <w:rsid w:val="00796384"/>
    <w:rsid w:val="007B3EA3"/>
    <w:rsid w:val="007B6B4E"/>
    <w:rsid w:val="007B6BF2"/>
    <w:rsid w:val="007C744C"/>
    <w:rsid w:val="007E045E"/>
    <w:rsid w:val="00802B82"/>
    <w:rsid w:val="00844F2C"/>
    <w:rsid w:val="00891352"/>
    <w:rsid w:val="008B0F50"/>
    <w:rsid w:val="008C60D6"/>
    <w:rsid w:val="009069FC"/>
    <w:rsid w:val="009172EA"/>
    <w:rsid w:val="00932FEF"/>
    <w:rsid w:val="00936B46"/>
    <w:rsid w:val="0096739B"/>
    <w:rsid w:val="009854C2"/>
    <w:rsid w:val="009B23D3"/>
    <w:rsid w:val="009C3F2E"/>
    <w:rsid w:val="009D1D35"/>
    <w:rsid w:val="009F79A1"/>
    <w:rsid w:val="00A026AF"/>
    <w:rsid w:val="00A52914"/>
    <w:rsid w:val="00A548D5"/>
    <w:rsid w:val="00A66415"/>
    <w:rsid w:val="00A83CDF"/>
    <w:rsid w:val="00AA43D5"/>
    <w:rsid w:val="00AB0D06"/>
    <w:rsid w:val="00AD4C50"/>
    <w:rsid w:val="00AE4D44"/>
    <w:rsid w:val="00AE4FD0"/>
    <w:rsid w:val="00B2284D"/>
    <w:rsid w:val="00B36B2E"/>
    <w:rsid w:val="00B45603"/>
    <w:rsid w:val="00B614D6"/>
    <w:rsid w:val="00B71B94"/>
    <w:rsid w:val="00B8031E"/>
    <w:rsid w:val="00B95297"/>
    <w:rsid w:val="00BA6C17"/>
    <w:rsid w:val="00BC0CAA"/>
    <w:rsid w:val="00BC0F32"/>
    <w:rsid w:val="00BF4F3A"/>
    <w:rsid w:val="00C0452A"/>
    <w:rsid w:val="00C1596F"/>
    <w:rsid w:val="00C17D68"/>
    <w:rsid w:val="00C20F46"/>
    <w:rsid w:val="00C234A3"/>
    <w:rsid w:val="00C5043E"/>
    <w:rsid w:val="00C72F9E"/>
    <w:rsid w:val="00CC3727"/>
    <w:rsid w:val="00CE4E51"/>
    <w:rsid w:val="00CF6554"/>
    <w:rsid w:val="00D4156B"/>
    <w:rsid w:val="00D4687C"/>
    <w:rsid w:val="00D574C5"/>
    <w:rsid w:val="00D71627"/>
    <w:rsid w:val="00D7424B"/>
    <w:rsid w:val="00D82299"/>
    <w:rsid w:val="00DB2A37"/>
    <w:rsid w:val="00DB7D4E"/>
    <w:rsid w:val="00E15321"/>
    <w:rsid w:val="00E26F05"/>
    <w:rsid w:val="00E401C5"/>
    <w:rsid w:val="00E40875"/>
    <w:rsid w:val="00E6260A"/>
    <w:rsid w:val="00E640A4"/>
    <w:rsid w:val="00E66181"/>
    <w:rsid w:val="00E662A6"/>
    <w:rsid w:val="00E81F2B"/>
    <w:rsid w:val="00EA022C"/>
    <w:rsid w:val="00ED47ED"/>
    <w:rsid w:val="00EF753E"/>
    <w:rsid w:val="00F15070"/>
    <w:rsid w:val="00F56DD1"/>
    <w:rsid w:val="00F72450"/>
    <w:rsid w:val="00F7435D"/>
    <w:rsid w:val="00F80FB2"/>
    <w:rsid w:val="00F83599"/>
    <w:rsid w:val="00F969F2"/>
    <w:rsid w:val="00FF2FA6"/>
    <w:rsid w:val="00FF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913F4"/>
  <w15:chartTrackingRefBased/>
  <w15:docId w15:val="{A899E68B-FF39-481C-92A1-E6A54A506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D4E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DB7D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annotation reference"/>
    <w:basedOn w:val="a0"/>
    <w:uiPriority w:val="99"/>
    <w:semiHidden/>
    <w:unhideWhenUsed/>
    <w:rsid w:val="00BC0F3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C0F3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C0F32"/>
    <w:rPr>
      <w:rFonts w:eastAsiaTheme="minorEastAsia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C0F3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C0F32"/>
    <w:rPr>
      <w:rFonts w:eastAsiaTheme="minorEastAsia" w:cs="Times New Roman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06E49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144114"/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5A7A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v8doc:tasks/ShowTaskAction/e1cib/data/&#1044;&#1086;&#1082;&#1091;&#1084;&#1077;&#1085;&#1090;.&#1044;&#1077;&#1081;&#1089;&#1090;&#1074;&#1080;&#1077;&#1047;&#1072;&#1076;&#1072;&#1095;&#1080;?ref=9f8a0050560f633511f01605591affda" TargetMode="External"/><Relationship Id="rId3" Type="http://schemas.openxmlformats.org/officeDocument/2006/relationships/settings" Target="settings.xml"/><Relationship Id="rId7" Type="http://schemas.openxmlformats.org/officeDocument/2006/relationships/hyperlink" Target="v8doc:tasks/ShowTaskAction/e1cib/data/&#1044;&#1086;&#1082;&#1091;&#1084;&#1077;&#1085;&#1090;.&#1044;&#1077;&#1081;&#1089;&#1090;&#1074;&#1080;&#1077;&#1047;&#1072;&#1076;&#1072;&#1095;&#1080;?ref=9f8a0050560f633511f01605591affd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v8doc:tasks/ShowTaskAction/e1cib/data/&#1044;&#1086;&#1082;&#1091;&#1084;&#1077;&#1085;&#1090;.&#1044;&#1077;&#1081;&#1089;&#1090;&#1074;&#1080;&#1077;&#1047;&#1072;&#1076;&#1072;&#1095;&#1080;?ref=9f8a0050560f633511f01605591affd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xn--80az8a.xn--d1aqf.xn--p1ai/" TargetMode="External"/><Relationship Id="rId10" Type="http://schemas.openxmlformats.org/officeDocument/2006/relationships/hyperlink" Target="v8doc:tasks/ShowTaskAction/e1cib/data/&#1044;&#1086;&#1082;&#1091;&#1084;&#1077;&#1085;&#1090;.&#1044;&#1077;&#1081;&#1089;&#1090;&#1074;&#1080;&#1077;&#1047;&#1072;&#1076;&#1072;&#1095;&#1080;?ref=9f8a0050560f633511f01605591aff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v8doc:tasks/ShowTaskAction/e1cib/data/&#1044;&#1086;&#1082;&#1091;&#1084;&#1077;&#1085;&#1090;.&#1044;&#1077;&#1081;&#1089;&#1090;&#1074;&#1080;&#1077;&#1047;&#1072;&#1076;&#1072;&#1095;&#1080;?ref=9f8a0050560f633511f01605591aff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9034</Words>
  <Characters>51496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julja</dc:creator>
  <cp:keywords/>
  <dc:description/>
  <cp:lastModifiedBy>Ольга</cp:lastModifiedBy>
  <cp:revision>2</cp:revision>
  <dcterms:created xsi:type="dcterms:W3CDTF">2025-09-02T09:26:00Z</dcterms:created>
  <dcterms:modified xsi:type="dcterms:W3CDTF">2025-09-02T09:26:00Z</dcterms:modified>
</cp:coreProperties>
</file>