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431"/>
        <w:gridCol w:w="2822"/>
        <w:gridCol w:w="1007"/>
        <w:gridCol w:w="412"/>
        <w:gridCol w:w="284"/>
        <w:gridCol w:w="1415"/>
        <w:gridCol w:w="288"/>
        <w:gridCol w:w="23"/>
        <w:gridCol w:w="1966"/>
      </w:tblGrid>
      <w:tr w:rsidR="00C919AD" w:rsidRPr="00D613FD" w14:paraId="56C945FA" w14:textId="77777777" w:rsidTr="00C919AD">
        <w:trPr>
          <w:trHeight w:val="284"/>
        </w:trPr>
        <w:tc>
          <w:tcPr>
            <w:tcW w:w="1848" w:type="dxa"/>
            <w:gridSpan w:val="2"/>
          </w:tcPr>
          <w:p w14:paraId="64F50AE4" w14:textId="77777777" w:rsidR="00C919AD" w:rsidRPr="00D613FD" w:rsidRDefault="00C919AD" w:rsidP="00E91C53">
            <w:pPr>
              <w:pStyle w:val="afa"/>
              <w:spacing w:line="252" w:lineRule="auto"/>
              <w:jc w:val="left"/>
              <w:outlineLvl w:val="0"/>
              <w:rPr>
                <w:sz w:val="20"/>
                <w:szCs w:val="20"/>
              </w:rPr>
            </w:pPr>
            <w:bookmarkStart w:id="0" w:name="_GoBack"/>
            <w:bookmarkEnd w:id="0"/>
            <w:r w:rsidRPr="00D613FD">
              <w:rPr>
                <w:b w:val="0"/>
                <w:bCs w:val="0"/>
                <w:sz w:val="20"/>
                <w:szCs w:val="20"/>
              </w:rPr>
              <w:t>Дата заключения</w:t>
            </w:r>
          </w:p>
        </w:tc>
        <w:tc>
          <w:tcPr>
            <w:tcW w:w="2822" w:type="dxa"/>
          </w:tcPr>
          <w:p w14:paraId="27AFAC4A" w14:textId="77777777" w:rsidR="00C919AD" w:rsidRPr="00D613FD" w:rsidRDefault="00C919AD" w:rsidP="00E91C53">
            <w:pPr>
              <w:pStyle w:val="afa"/>
              <w:spacing w:line="252" w:lineRule="auto"/>
              <w:jc w:val="left"/>
              <w:outlineLvl w:val="0"/>
              <w:rPr>
                <w:sz w:val="20"/>
                <w:szCs w:val="20"/>
              </w:rPr>
            </w:pPr>
          </w:p>
        </w:tc>
        <w:tc>
          <w:tcPr>
            <w:tcW w:w="1007" w:type="dxa"/>
          </w:tcPr>
          <w:p w14:paraId="19715619" w14:textId="77777777" w:rsidR="00C919AD" w:rsidRPr="00D613FD" w:rsidRDefault="00C919AD" w:rsidP="00E91C53">
            <w:pPr>
              <w:pStyle w:val="afa"/>
              <w:spacing w:line="252" w:lineRule="auto"/>
              <w:ind w:firstLine="3"/>
              <w:jc w:val="left"/>
              <w:outlineLvl w:val="0"/>
              <w:rPr>
                <w:b w:val="0"/>
                <w:bCs w:val="0"/>
                <w:sz w:val="16"/>
                <w:szCs w:val="16"/>
              </w:rPr>
            </w:pPr>
          </w:p>
        </w:tc>
        <w:tc>
          <w:tcPr>
            <w:tcW w:w="4388" w:type="dxa"/>
            <w:gridSpan w:val="6"/>
            <w:vMerge w:val="restart"/>
          </w:tcPr>
          <w:p w14:paraId="2C00ADF0" w14:textId="77777777" w:rsidR="00C919AD" w:rsidRPr="00D613FD" w:rsidRDefault="00C919AD" w:rsidP="00E91C53">
            <w:pPr>
              <w:pStyle w:val="afa"/>
              <w:spacing w:line="252" w:lineRule="auto"/>
              <w:ind w:firstLine="3"/>
              <w:jc w:val="left"/>
              <w:outlineLvl w:val="0"/>
              <w:rPr>
                <w:b w:val="0"/>
                <w:bCs w:val="0"/>
                <w:sz w:val="16"/>
                <w:szCs w:val="16"/>
              </w:rPr>
            </w:pPr>
            <w:r w:rsidRPr="00D613FD">
              <w:rPr>
                <w:b w:val="0"/>
                <w:bCs w:val="0"/>
                <w:sz w:val="16"/>
                <w:szCs w:val="16"/>
              </w:rPr>
              <w:t xml:space="preserve">Коммерческая тайна. </w:t>
            </w:r>
          </w:p>
          <w:p w14:paraId="311D9426" w14:textId="77777777" w:rsidR="00C919AD" w:rsidRPr="00D613FD" w:rsidRDefault="00C919AD" w:rsidP="00E91C53">
            <w:pPr>
              <w:rPr>
                <w:rFonts w:ascii="Times New Roman" w:hAnsi="Times New Roman" w:cs="Times New Roman"/>
                <w:sz w:val="20"/>
                <w:szCs w:val="20"/>
              </w:rPr>
            </w:pPr>
            <w:r w:rsidRPr="00D613FD">
              <w:rPr>
                <w:rFonts w:ascii="Times New Roman" w:hAnsi="Times New Roman" w:cs="Times New Roman"/>
                <w:sz w:val="16"/>
                <w:szCs w:val="16"/>
              </w:rPr>
              <w:t xml:space="preserve">Обладатель: ООО «СЗ «Мегатрейд», </w:t>
            </w:r>
            <w:r w:rsidRPr="00D613FD">
              <w:rPr>
                <w:rFonts w:ascii="Times New Roman" w:eastAsia="Times New Roman" w:hAnsi="Times New Roman" w:cs="Times New Roman"/>
                <w:sz w:val="16"/>
                <w:szCs w:val="16"/>
                <w:lang w:eastAsia="ru-RU"/>
              </w:rPr>
              <w:t>ИНН 5407009768 630091, г. Новосибирск, ул. Державина, зд. 28, оф.2018</w:t>
            </w:r>
          </w:p>
        </w:tc>
      </w:tr>
      <w:tr w:rsidR="00C919AD" w:rsidRPr="00D613FD" w14:paraId="1B489E21" w14:textId="77777777" w:rsidTr="00C919AD">
        <w:tc>
          <w:tcPr>
            <w:tcW w:w="1848" w:type="dxa"/>
            <w:gridSpan w:val="2"/>
          </w:tcPr>
          <w:p w14:paraId="028E6F4D" w14:textId="77777777" w:rsidR="00C919AD" w:rsidRPr="00D613FD" w:rsidRDefault="00C919AD" w:rsidP="00E91C53">
            <w:pPr>
              <w:pStyle w:val="afa"/>
              <w:spacing w:line="252" w:lineRule="auto"/>
              <w:jc w:val="left"/>
              <w:outlineLvl w:val="0"/>
              <w:rPr>
                <w:b w:val="0"/>
                <w:bCs w:val="0"/>
                <w:sz w:val="20"/>
                <w:szCs w:val="20"/>
              </w:rPr>
            </w:pPr>
            <w:r w:rsidRPr="00D613FD">
              <w:rPr>
                <w:b w:val="0"/>
                <w:bCs w:val="0"/>
                <w:sz w:val="20"/>
                <w:szCs w:val="20"/>
              </w:rPr>
              <w:t>Место заключения</w:t>
            </w:r>
          </w:p>
        </w:tc>
        <w:tc>
          <w:tcPr>
            <w:tcW w:w="2822" w:type="dxa"/>
          </w:tcPr>
          <w:p w14:paraId="2D508A88" w14:textId="77777777" w:rsidR="00C919AD" w:rsidRPr="00D613FD" w:rsidRDefault="00C919AD" w:rsidP="00E91C53">
            <w:pPr>
              <w:pStyle w:val="afa"/>
              <w:spacing w:line="252" w:lineRule="auto"/>
              <w:jc w:val="left"/>
              <w:outlineLvl w:val="0"/>
              <w:rPr>
                <w:b w:val="0"/>
                <w:bCs w:val="0"/>
                <w:sz w:val="20"/>
                <w:szCs w:val="20"/>
              </w:rPr>
            </w:pPr>
            <w:r w:rsidRPr="00D613FD">
              <w:rPr>
                <w:b w:val="0"/>
                <w:bCs w:val="0"/>
                <w:sz w:val="20"/>
                <w:szCs w:val="20"/>
              </w:rPr>
              <w:t>г. Новосибирск</w:t>
            </w:r>
          </w:p>
        </w:tc>
        <w:tc>
          <w:tcPr>
            <w:tcW w:w="1007" w:type="dxa"/>
          </w:tcPr>
          <w:p w14:paraId="05DF47AC" w14:textId="77777777" w:rsidR="00C919AD" w:rsidRPr="00D613FD" w:rsidRDefault="00C919AD" w:rsidP="00E91C53">
            <w:pPr>
              <w:pStyle w:val="afa"/>
              <w:spacing w:line="252" w:lineRule="auto"/>
              <w:jc w:val="left"/>
              <w:outlineLvl w:val="0"/>
              <w:rPr>
                <w:b w:val="0"/>
                <w:bCs w:val="0"/>
                <w:sz w:val="20"/>
                <w:szCs w:val="20"/>
              </w:rPr>
            </w:pPr>
          </w:p>
        </w:tc>
        <w:tc>
          <w:tcPr>
            <w:tcW w:w="4388" w:type="dxa"/>
            <w:gridSpan w:val="6"/>
            <w:vMerge/>
          </w:tcPr>
          <w:p w14:paraId="61CD47CE" w14:textId="77777777" w:rsidR="00C919AD" w:rsidRPr="00D613FD" w:rsidRDefault="00C919AD" w:rsidP="00E91C53">
            <w:pPr>
              <w:pStyle w:val="afa"/>
              <w:spacing w:line="252" w:lineRule="auto"/>
              <w:jc w:val="left"/>
              <w:outlineLvl w:val="0"/>
              <w:rPr>
                <w:b w:val="0"/>
                <w:bCs w:val="0"/>
                <w:sz w:val="20"/>
                <w:szCs w:val="20"/>
              </w:rPr>
            </w:pPr>
          </w:p>
        </w:tc>
      </w:tr>
      <w:tr w:rsidR="00C919AD" w:rsidRPr="00D613FD" w14:paraId="3B6B6344" w14:textId="77777777" w:rsidTr="00C919AD">
        <w:trPr>
          <w:trHeight w:val="108"/>
        </w:trPr>
        <w:tc>
          <w:tcPr>
            <w:tcW w:w="1848" w:type="dxa"/>
            <w:gridSpan w:val="2"/>
          </w:tcPr>
          <w:p w14:paraId="4BE707DE" w14:textId="77777777" w:rsidR="00C919AD" w:rsidRPr="00D613FD" w:rsidRDefault="00C919AD" w:rsidP="00E91C53">
            <w:pPr>
              <w:rPr>
                <w:rFonts w:ascii="Times New Roman" w:hAnsi="Times New Roman" w:cs="Times New Roman"/>
                <w:sz w:val="20"/>
                <w:szCs w:val="20"/>
              </w:rPr>
            </w:pPr>
          </w:p>
        </w:tc>
        <w:tc>
          <w:tcPr>
            <w:tcW w:w="2822" w:type="dxa"/>
          </w:tcPr>
          <w:p w14:paraId="7925AC1B" w14:textId="77777777" w:rsidR="00C919AD" w:rsidRPr="00D613FD" w:rsidRDefault="00C919AD" w:rsidP="00E91C53">
            <w:pPr>
              <w:rPr>
                <w:rFonts w:ascii="Times New Roman" w:hAnsi="Times New Roman" w:cs="Times New Roman"/>
                <w:sz w:val="20"/>
                <w:szCs w:val="20"/>
              </w:rPr>
            </w:pPr>
          </w:p>
        </w:tc>
        <w:tc>
          <w:tcPr>
            <w:tcW w:w="5395" w:type="dxa"/>
            <w:gridSpan w:val="7"/>
          </w:tcPr>
          <w:p w14:paraId="35488D8E" w14:textId="77777777" w:rsidR="00C919AD" w:rsidRPr="00D613FD" w:rsidRDefault="00C919AD" w:rsidP="00E91C53">
            <w:pPr>
              <w:rPr>
                <w:rFonts w:ascii="Times New Roman" w:hAnsi="Times New Roman" w:cs="Times New Roman"/>
                <w:sz w:val="20"/>
                <w:szCs w:val="20"/>
              </w:rPr>
            </w:pPr>
          </w:p>
        </w:tc>
      </w:tr>
      <w:tr w:rsidR="00C919AD" w:rsidRPr="00D613FD" w14:paraId="2BA8D48E" w14:textId="77777777" w:rsidTr="00C919AD">
        <w:trPr>
          <w:trHeight w:val="108"/>
        </w:trPr>
        <w:tc>
          <w:tcPr>
            <w:tcW w:w="10065" w:type="dxa"/>
            <w:gridSpan w:val="10"/>
          </w:tcPr>
          <w:p w14:paraId="21CC0A03" w14:textId="77777777" w:rsidR="00C919AD" w:rsidRPr="00D613FD" w:rsidRDefault="00C919AD" w:rsidP="00E91C53">
            <w:pPr>
              <w:rPr>
                <w:rFonts w:ascii="Times New Roman" w:hAnsi="Times New Roman" w:cs="Times New Roman"/>
                <w:b/>
                <w:bCs/>
                <w:sz w:val="24"/>
                <w:szCs w:val="24"/>
              </w:rPr>
            </w:pPr>
            <w:r w:rsidRPr="00D613FD">
              <w:rPr>
                <w:rFonts w:ascii="Times New Roman" w:hAnsi="Times New Roman" w:cs="Times New Roman"/>
                <w:b/>
                <w:bCs/>
                <w:sz w:val="24"/>
                <w:szCs w:val="24"/>
              </w:rPr>
              <w:t>Стороны</w:t>
            </w:r>
          </w:p>
        </w:tc>
      </w:tr>
      <w:tr w:rsidR="003911FB" w:rsidRPr="00D613FD" w14:paraId="00E15BE6" w14:textId="77777777" w:rsidTr="00C919AD">
        <w:trPr>
          <w:trHeight w:val="276"/>
        </w:trPr>
        <w:tc>
          <w:tcPr>
            <w:tcW w:w="4670" w:type="dxa"/>
            <w:gridSpan w:val="3"/>
            <w:tcBorders>
              <w:top w:val="single" w:sz="4" w:space="0" w:color="auto"/>
              <w:left w:val="single" w:sz="4" w:space="0" w:color="auto"/>
              <w:bottom w:val="single" w:sz="4" w:space="0" w:color="auto"/>
              <w:right w:val="single" w:sz="4" w:space="0" w:color="auto"/>
            </w:tcBorders>
          </w:tcPr>
          <w:p w14:paraId="3CCBBE64" w14:textId="647D7850" w:rsidR="003911FB" w:rsidRPr="00D613FD" w:rsidRDefault="00F535F5" w:rsidP="00F535F5">
            <w:pPr>
              <w:rPr>
                <w:rFonts w:ascii="Times New Roman" w:hAnsi="Times New Roman" w:cs="Times New Roman"/>
                <w:b/>
                <w:bCs/>
                <w:sz w:val="24"/>
                <w:szCs w:val="24"/>
              </w:rPr>
            </w:pPr>
            <w:r w:rsidRPr="00D613FD">
              <w:rPr>
                <w:rFonts w:ascii="Times New Roman" w:hAnsi="Times New Roman" w:cs="Times New Roman"/>
                <w:b/>
                <w:bCs/>
                <w:sz w:val="24"/>
                <w:szCs w:val="24"/>
              </w:rPr>
              <w:t>Застройщик</w:t>
            </w:r>
            <w:r w:rsidR="000D1DFE" w:rsidRPr="00D613FD">
              <w:rPr>
                <w:rFonts w:ascii="Times New Roman" w:hAnsi="Times New Roman" w:cs="Times New Roman"/>
                <w:b/>
                <w:bCs/>
                <w:sz w:val="24"/>
                <w:szCs w:val="24"/>
              </w:rPr>
              <w:t xml:space="preserve"> </w:t>
            </w:r>
          </w:p>
        </w:tc>
        <w:tc>
          <w:tcPr>
            <w:tcW w:w="5395" w:type="dxa"/>
            <w:gridSpan w:val="7"/>
            <w:tcBorders>
              <w:top w:val="single" w:sz="4" w:space="0" w:color="auto"/>
              <w:left w:val="single" w:sz="4" w:space="0" w:color="auto"/>
              <w:bottom w:val="single" w:sz="4" w:space="0" w:color="auto"/>
              <w:right w:val="single" w:sz="4" w:space="0" w:color="auto"/>
            </w:tcBorders>
          </w:tcPr>
          <w:p w14:paraId="6F53E767" w14:textId="4C1CF429" w:rsidR="003911FB" w:rsidRPr="00D613FD" w:rsidRDefault="00F535F5" w:rsidP="00F535F5">
            <w:pPr>
              <w:rPr>
                <w:rFonts w:ascii="Times New Roman" w:hAnsi="Times New Roman" w:cs="Times New Roman"/>
                <w:b/>
                <w:bCs/>
                <w:sz w:val="24"/>
                <w:szCs w:val="24"/>
              </w:rPr>
            </w:pPr>
            <w:r w:rsidRPr="00D613FD">
              <w:rPr>
                <w:rFonts w:ascii="Times New Roman" w:hAnsi="Times New Roman" w:cs="Times New Roman"/>
                <w:b/>
                <w:bCs/>
                <w:sz w:val="24"/>
                <w:szCs w:val="24"/>
              </w:rPr>
              <w:t xml:space="preserve">Участник долевого строительства </w:t>
            </w:r>
          </w:p>
        </w:tc>
      </w:tr>
      <w:tr w:rsidR="003C0390" w:rsidRPr="00D613FD" w14:paraId="018B5D25" w14:textId="77777777" w:rsidTr="00C919AD">
        <w:trPr>
          <w:trHeight w:val="370"/>
        </w:trPr>
        <w:tc>
          <w:tcPr>
            <w:tcW w:w="4670" w:type="dxa"/>
            <w:gridSpan w:val="3"/>
            <w:vMerge w:val="restart"/>
            <w:tcBorders>
              <w:top w:val="single" w:sz="4" w:space="0" w:color="auto"/>
              <w:left w:val="single" w:sz="4" w:space="0" w:color="auto"/>
              <w:bottom w:val="single" w:sz="4" w:space="0" w:color="auto"/>
              <w:right w:val="single" w:sz="4" w:space="0" w:color="auto"/>
            </w:tcBorders>
          </w:tcPr>
          <w:p w14:paraId="608F353C" w14:textId="41503F35" w:rsidR="003C0390" w:rsidRPr="00D613FD" w:rsidRDefault="003C0390" w:rsidP="00F535F5">
            <w:pPr>
              <w:ind w:right="-117"/>
              <w:rPr>
                <w:rFonts w:ascii="Times New Roman" w:hAnsi="Times New Roman" w:cs="Times New Roman"/>
                <w:b/>
                <w:bCs/>
                <w:sz w:val="24"/>
                <w:szCs w:val="24"/>
              </w:rPr>
            </w:pPr>
            <w:permStart w:id="1039275410" w:edGrp="everyone" w:colFirst="1" w:colLast="1"/>
            <w:r w:rsidRPr="00D613FD">
              <w:rPr>
                <w:rFonts w:ascii="Times New Roman" w:hAnsi="Times New Roman" w:cs="Times New Roman"/>
                <w:b/>
                <w:bCs/>
                <w:i/>
                <w:sz w:val="24"/>
                <w:szCs w:val="24"/>
              </w:rPr>
              <w:t xml:space="preserve">Общество с ограниченной ответственностью Специализированный </w:t>
            </w:r>
            <w:r w:rsidR="0014545E" w:rsidRPr="00D613FD">
              <w:rPr>
                <w:rFonts w:ascii="Times New Roman" w:hAnsi="Times New Roman" w:cs="Times New Roman"/>
                <w:b/>
                <w:bCs/>
                <w:i/>
                <w:sz w:val="24"/>
                <w:szCs w:val="24"/>
              </w:rPr>
              <w:t>застройщик «</w:t>
            </w:r>
            <w:r w:rsidRPr="00D613FD">
              <w:rPr>
                <w:rFonts w:ascii="Times New Roman" w:hAnsi="Times New Roman" w:cs="Times New Roman"/>
                <w:b/>
                <w:bCs/>
                <w:i/>
                <w:sz w:val="24"/>
                <w:szCs w:val="24"/>
              </w:rPr>
              <w:t>Мегатрейд</w:t>
            </w:r>
            <w:r w:rsidRPr="00D613FD">
              <w:rPr>
                <w:rFonts w:ascii="Times New Roman" w:hAnsi="Times New Roman" w:cs="Times New Roman"/>
                <w:b/>
                <w:bCs/>
                <w:sz w:val="24"/>
                <w:szCs w:val="24"/>
              </w:rPr>
              <w:t>»</w:t>
            </w:r>
          </w:p>
          <w:p w14:paraId="70FA1EDA" w14:textId="77777777" w:rsidR="003C0390" w:rsidRPr="00D613FD" w:rsidRDefault="003C0390" w:rsidP="003911FB">
            <w:pPr>
              <w:rPr>
                <w:rFonts w:ascii="Times New Roman" w:hAnsi="Times New Roman" w:cs="Times New Roman"/>
                <w:b/>
                <w:bCs/>
                <w:sz w:val="24"/>
                <w:szCs w:val="24"/>
              </w:rPr>
            </w:pPr>
          </w:p>
        </w:tc>
        <w:tc>
          <w:tcPr>
            <w:tcW w:w="5395" w:type="dxa"/>
            <w:gridSpan w:val="7"/>
            <w:tcBorders>
              <w:top w:val="single" w:sz="4" w:space="0" w:color="auto"/>
              <w:left w:val="single" w:sz="4" w:space="0" w:color="auto"/>
              <w:bottom w:val="single" w:sz="4" w:space="0" w:color="auto"/>
              <w:right w:val="single" w:sz="4" w:space="0" w:color="auto"/>
            </w:tcBorders>
          </w:tcPr>
          <w:p w14:paraId="467E979E" w14:textId="3E227ECD" w:rsidR="003C0390" w:rsidRPr="00D613FD" w:rsidRDefault="003C0390" w:rsidP="00741F6E">
            <w:pPr>
              <w:rPr>
                <w:rFonts w:ascii="Times New Roman" w:hAnsi="Times New Roman" w:cs="Times New Roman"/>
                <w:bCs/>
                <w:i/>
                <w:sz w:val="24"/>
                <w:szCs w:val="24"/>
              </w:rPr>
            </w:pPr>
            <w:r w:rsidRPr="00D613FD">
              <w:rPr>
                <w:rFonts w:ascii="Times New Roman" w:hAnsi="Times New Roman" w:cs="Times New Roman"/>
                <w:bCs/>
                <w:i/>
                <w:sz w:val="24"/>
                <w:szCs w:val="24"/>
              </w:rPr>
              <w:t>ФИО</w:t>
            </w:r>
          </w:p>
        </w:tc>
      </w:tr>
      <w:tr w:rsidR="003C0390" w:rsidRPr="00D613FD" w14:paraId="26FCBBE0" w14:textId="77777777" w:rsidTr="00C919AD">
        <w:trPr>
          <w:trHeight w:val="370"/>
        </w:trPr>
        <w:tc>
          <w:tcPr>
            <w:tcW w:w="4670" w:type="dxa"/>
            <w:gridSpan w:val="3"/>
            <w:vMerge/>
            <w:tcBorders>
              <w:left w:val="single" w:sz="4" w:space="0" w:color="auto"/>
              <w:bottom w:val="single" w:sz="4" w:space="0" w:color="auto"/>
              <w:right w:val="single" w:sz="4" w:space="0" w:color="auto"/>
            </w:tcBorders>
          </w:tcPr>
          <w:p w14:paraId="5E1951EC" w14:textId="77777777" w:rsidR="003C0390" w:rsidRPr="00D613FD" w:rsidRDefault="003C0390" w:rsidP="00F535F5">
            <w:pPr>
              <w:ind w:right="-117"/>
              <w:rPr>
                <w:rFonts w:ascii="Times New Roman" w:hAnsi="Times New Roman" w:cs="Times New Roman"/>
                <w:b/>
                <w:bCs/>
                <w:i/>
                <w:sz w:val="24"/>
                <w:szCs w:val="24"/>
              </w:rPr>
            </w:pPr>
            <w:permStart w:id="1645095920" w:edGrp="everyone" w:colFirst="2" w:colLast="2"/>
            <w:permEnd w:id="1039275410"/>
          </w:p>
        </w:tc>
        <w:tc>
          <w:tcPr>
            <w:tcW w:w="1419" w:type="dxa"/>
            <w:gridSpan w:val="2"/>
            <w:tcBorders>
              <w:top w:val="single" w:sz="4" w:space="0" w:color="auto"/>
              <w:left w:val="single" w:sz="4" w:space="0" w:color="auto"/>
              <w:bottom w:val="single" w:sz="4" w:space="0" w:color="auto"/>
              <w:right w:val="single" w:sz="4" w:space="0" w:color="auto"/>
            </w:tcBorders>
          </w:tcPr>
          <w:p w14:paraId="7188DC0C" w14:textId="3C13D83A" w:rsidR="003C0390" w:rsidRPr="00D613FD" w:rsidRDefault="003C0390" w:rsidP="00741F6E">
            <w:pPr>
              <w:rPr>
                <w:rFonts w:ascii="Times New Roman" w:hAnsi="Times New Roman" w:cs="Times New Roman"/>
                <w:bCs/>
                <w:sz w:val="16"/>
                <w:szCs w:val="16"/>
              </w:rPr>
            </w:pPr>
            <w:r w:rsidRPr="00D613FD">
              <w:rPr>
                <w:rFonts w:ascii="Times New Roman" w:hAnsi="Times New Roman" w:cs="Times New Roman"/>
                <w:bCs/>
                <w:sz w:val="16"/>
                <w:szCs w:val="16"/>
              </w:rPr>
              <w:t>Дата рождения</w:t>
            </w:r>
          </w:p>
        </w:tc>
        <w:tc>
          <w:tcPr>
            <w:tcW w:w="3976" w:type="dxa"/>
            <w:gridSpan w:val="5"/>
            <w:tcBorders>
              <w:top w:val="single" w:sz="4" w:space="0" w:color="auto"/>
              <w:left w:val="single" w:sz="4" w:space="0" w:color="auto"/>
              <w:bottom w:val="single" w:sz="4" w:space="0" w:color="auto"/>
              <w:right w:val="single" w:sz="4" w:space="0" w:color="auto"/>
            </w:tcBorders>
          </w:tcPr>
          <w:p w14:paraId="0C68AE8B" w14:textId="71B61678" w:rsidR="003C0390" w:rsidRPr="00D613FD" w:rsidRDefault="003C0390" w:rsidP="00741F6E">
            <w:pPr>
              <w:rPr>
                <w:rFonts w:ascii="Times New Roman" w:hAnsi="Times New Roman" w:cs="Times New Roman"/>
                <w:bCs/>
                <w:i/>
                <w:sz w:val="24"/>
                <w:szCs w:val="24"/>
              </w:rPr>
            </w:pPr>
          </w:p>
        </w:tc>
      </w:tr>
      <w:tr w:rsidR="003C0390" w:rsidRPr="00D613FD" w14:paraId="7169B3C9" w14:textId="77777777" w:rsidTr="00C919AD">
        <w:trPr>
          <w:trHeight w:val="370"/>
        </w:trPr>
        <w:tc>
          <w:tcPr>
            <w:tcW w:w="4670" w:type="dxa"/>
            <w:gridSpan w:val="3"/>
            <w:vMerge/>
            <w:tcBorders>
              <w:left w:val="single" w:sz="4" w:space="0" w:color="auto"/>
              <w:bottom w:val="single" w:sz="4" w:space="0" w:color="auto"/>
              <w:right w:val="single" w:sz="4" w:space="0" w:color="auto"/>
            </w:tcBorders>
          </w:tcPr>
          <w:p w14:paraId="48C04EC0" w14:textId="77777777" w:rsidR="003C0390" w:rsidRPr="00D613FD" w:rsidRDefault="003C0390" w:rsidP="00F535F5">
            <w:pPr>
              <w:ind w:right="-117"/>
              <w:rPr>
                <w:rFonts w:ascii="Times New Roman" w:hAnsi="Times New Roman" w:cs="Times New Roman"/>
                <w:b/>
                <w:bCs/>
                <w:i/>
                <w:sz w:val="24"/>
                <w:szCs w:val="24"/>
              </w:rPr>
            </w:pPr>
            <w:permStart w:id="901056189" w:edGrp="everyone" w:colFirst="2" w:colLast="2"/>
            <w:permEnd w:id="1645095920"/>
          </w:p>
        </w:tc>
        <w:tc>
          <w:tcPr>
            <w:tcW w:w="1419" w:type="dxa"/>
            <w:gridSpan w:val="2"/>
            <w:tcBorders>
              <w:top w:val="single" w:sz="4" w:space="0" w:color="auto"/>
              <w:left w:val="single" w:sz="4" w:space="0" w:color="auto"/>
              <w:bottom w:val="single" w:sz="4" w:space="0" w:color="auto"/>
              <w:right w:val="single" w:sz="4" w:space="0" w:color="auto"/>
            </w:tcBorders>
          </w:tcPr>
          <w:p w14:paraId="0B56550C" w14:textId="18BE327E" w:rsidR="003C0390" w:rsidRPr="00D613FD" w:rsidRDefault="003C0390" w:rsidP="00741F6E">
            <w:pPr>
              <w:rPr>
                <w:rFonts w:ascii="Times New Roman" w:hAnsi="Times New Roman" w:cs="Times New Roman"/>
                <w:bCs/>
                <w:i/>
                <w:sz w:val="24"/>
                <w:szCs w:val="24"/>
              </w:rPr>
            </w:pPr>
            <w:r w:rsidRPr="00D613FD">
              <w:rPr>
                <w:rFonts w:ascii="Times New Roman" w:hAnsi="Times New Roman" w:cs="Times New Roman"/>
                <w:bCs/>
                <w:sz w:val="16"/>
                <w:szCs w:val="16"/>
              </w:rPr>
              <w:t>Место рождения</w:t>
            </w:r>
          </w:p>
        </w:tc>
        <w:tc>
          <w:tcPr>
            <w:tcW w:w="3976" w:type="dxa"/>
            <w:gridSpan w:val="5"/>
            <w:tcBorders>
              <w:top w:val="single" w:sz="4" w:space="0" w:color="auto"/>
              <w:left w:val="single" w:sz="4" w:space="0" w:color="auto"/>
              <w:bottom w:val="single" w:sz="4" w:space="0" w:color="auto"/>
              <w:right w:val="single" w:sz="4" w:space="0" w:color="auto"/>
            </w:tcBorders>
          </w:tcPr>
          <w:p w14:paraId="1499F571" w14:textId="6CA4DA44" w:rsidR="003C0390" w:rsidRPr="00D613FD" w:rsidRDefault="003C0390" w:rsidP="00741F6E">
            <w:pPr>
              <w:rPr>
                <w:rFonts w:ascii="Times New Roman" w:hAnsi="Times New Roman" w:cs="Times New Roman"/>
                <w:bCs/>
                <w:i/>
                <w:sz w:val="24"/>
                <w:szCs w:val="24"/>
              </w:rPr>
            </w:pPr>
          </w:p>
        </w:tc>
      </w:tr>
      <w:tr w:rsidR="00F535F5" w:rsidRPr="00D613FD" w14:paraId="16EC371D" w14:textId="77777777" w:rsidTr="00C919AD">
        <w:trPr>
          <w:trHeight w:val="283"/>
        </w:trPr>
        <w:tc>
          <w:tcPr>
            <w:tcW w:w="1417" w:type="dxa"/>
            <w:tcBorders>
              <w:top w:val="single" w:sz="4" w:space="0" w:color="auto"/>
              <w:left w:val="single" w:sz="4" w:space="0" w:color="auto"/>
              <w:bottom w:val="single" w:sz="4" w:space="0" w:color="auto"/>
              <w:right w:val="single" w:sz="4" w:space="0" w:color="auto"/>
            </w:tcBorders>
          </w:tcPr>
          <w:p w14:paraId="5A8118A0" w14:textId="4C431FED" w:rsidR="00F535F5" w:rsidRPr="00D613FD" w:rsidRDefault="00F535F5" w:rsidP="003911FB">
            <w:pPr>
              <w:rPr>
                <w:rFonts w:ascii="Times New Roman" w:hAnsi="Times New Roman" w:cs="Times New Roman"/>
                <w:b/>
                <w:bCs/>
                <w:sz w:val="16"/>
                <w:szCs w:val="16"/>
              </w:rPr>
            </w:pPr>
            <w:permStart w:id="756690063" w:edGrp="everyone" w:colFirst="3" w:colLast="3"/>
            <w:permStart w:id="916290672" w:edGrp="everyone" w:colFirst="4" w:colLast="4"/>
            <w:permEnd w:id="901056189"/>
            <w:r w:rsidRPr="00D613FD">
              <w:rPr>
                <w:rFonts w:ascii="Times New Roman" w:hAnsi="Times New Roman" w:cs="Times New Roman"/>
                <w:sz w:val="16"/>
                <w:szCs w:val="16"/>
              </w:rPr>
              <w:t>ИНН/КПП</w:t>
            </w:r>
          </w:p>
        </w:tc>
        <w:tc>
          <w:tcPr>
            <w:tcW w:w="3253" w:type="dxa"/>
            <w:gridSpan w:val="2"/>
            <w:tcBorders>
              <w:top w:val="single" w:sz="4" w:space="0" w:color="auto"/>
              <w:left w:val="single" w:sz="4" w:space="0" w:color="auto"/>
              <w:bottom w:val="single" w:sz="4" w:space="0" w:color="auto"/>
              <w:right w:val="single" w:sz="4" w:space="0" w:color="auto"/>
            </w:tcBorders>
          </w:tcPr>
          <w:p w14:paraId="259A9735" w14:textId="392EC4BD" w:rsidR="00F535F5" w:rsidRPr="00D613FD" w:rsidRDefault="00F67AA8" w:rsidP="00F67AA8">
            <w:pPr>
              <w:rPr>
                <w:rFonts w:ascii="Times New Roman" w:hAnsi="Times New Roman" w:cs="Times New Roman"/>
                <w:b/>
                <w:bCs/>
                <w:sz w:val="20"/>
                <w:szCs w:val="20"/>
              </w:rPr>
            </w:pPr>
            <w:r w:rsidRPr="00D613FD">
              <w:rPr>
                <w:rFonts w:ascii="Times New Roman" w:eastAsia="Times New Roman" w:hAnsi="Times New Roman" w:cs="Times New Roman"/>
                <w:sz w:val="20"/>
                <w:szCs w:val="20"/>
                <w:lang w:eastAsia="ru-RU"/>
              </w:rPr>
              <w:t>5407009768 / 540601001</w:t>
            </w:r>
          </w:p>
        </w:tc>
        <w:tc>
          <w:tcPr>
            <w:tcW w:w="1419" w:type="dxa"/>
            <w:gridSpan w:val="2"/>
            <w:tcBorders>
              <w:top w:val="single" w:sz="4" w:space="0" w:color="auto"/>
              <w:left w:val="single" w:sz="4" w:space="0" w:color="auto"/>
              <w:bottom w:val="single" w:sz="4" w:space="0" w:color="auto"/>
              <w:right w:val="single" w:sz="4" w:space="0" w:color="auto"/>
            </w:tcBorders>
          </w:tcPr>
          <w:p w14:paraId="36A78C78" w14:textId="1242AAC6" w:rsidR="00F535F5" w:rsidRPr="00D613FD" w:rsidRDefault="00F535F5" w:rsidP="00741F6E">
            <w:pPr>
              <w:rPr>
                <w:rFonts w:ascii="Times New Roman" w:hAnsi="Times New Roman" w:cs="Times New Roman"/>
                <w:sz w:val="16"/>
                <w:szCs w:val="16"/>
              </w:rPr>
            </w:pPr>
            <w:r w:rsidRPr="00D613FD">
              <w:rPr>
                <w:rFonts w:ascii="Times New Roman" w:hAnsi="Times New Roman" w:cs="Times New Roman"/>
                <w:sz w:val="16"/>
                <w:szCs w:val="16"/>
              </w:rPr>
              <w:t>Паспорт</w:t>
            </w:r>
          </w:p>
        </w:tc>
        <w:tc>
          <w:tcPr>
            <w:tcW w:w="1987" w:type="dxa"/>
            <w:gridSpan w:val="3"/>
            <w:tcBorders>
              <w:top w:val="single" w:sz="4" w:space="0" w:color="auto"/>
              <w:left w:val="single" w:sz="4" w:space="0" w:color="auto"/>
              <w:bottom w:val="single" w:sz="4" w:space="0" w:color="auto"/>
              <w:right w:val="single" w:sz="4" w:space="0" w:color="auto"/>
            </w:tcBorders>
          </w:tcPr>
          <w:p w14:paraId="166D820F" w14:textId="72A3FA74" w:rsidR="00F535F5" w:rsidRPr="00D613FD" w:rsidRDefault="00F535F5" w:rsidP="00741F6E">
            <w:pPr>
              <w:rPr>
                <w:rFonts w:ascii="Times New Roman" w:hAnsi="Times New Roman" w:cs="Times New Roman"/>
                <w:bCs/>
                <w:i/>
                <w:sz w:val="20"/>
                <w:szCs w:val="20"/>
              </w:rPr>
            </w:pPr>
            <w:r w:rsidRPr="00D613FD">
              <w:rPr>
                <w:rFonts w:ascii="Times New Roman" w:hAnsi="Times New Roman" w:cs="Times New Roman"/>
                <w:bCs/>
                <w:i/>
                <w:sz w:val="20"/>
                <w:szCs w:val="20"/>
              </w:rPr>
              <w:t>№</w:t>
            </w:r>
          </w:p>
        </w:tc>
        <w:tc>
          <w:tcPr>
            <w:tcW w:w="1989" w:type="dxa"/>
            <w:gridSpan w:val="2"/>
            <w:tcBorders>
              <w:top w:val="single" w:sz="4" w:space="0" w:color="auto"/>
              <w:left w:val="single" w:sz="4" w:space="0" w:color="auto"/>
              <w:bottom w:val="single" w:sz="4" w:space="0" w:color="auto"/>
              <w:right w:val="single" w:sz="4" w:space="0" w:color="auto"/>
            </w:tcBorders>
          </w:tcPr>
          <w:p w14:paraId="54C4A49E" w14:textId="2365B66A" w:rsidR="00F535F5" w:rsidRPr="00D613FD" w:rsidRDefault="00F535F5" w:rsidP="00741F6E">
            <w:pPr>
              <w:rPr>
                <w:rFonts w:ascii="Times New Roman" w:hAnsi="Times New Roman" w:cs="Times New Roman"/>
                <w:bCs/>
                <w:i/>
                <w:sz w:val="20"/>
                <w:szCs w:val="20"/>
              </w:rPr>
            </w:pPr>
            <w:r w:rsidRPr="00D613FD">
              <w:rPr>
                <w:rFonts w:ascii="Times New Roman" w:hAnsi="Times New Roman" w:cs="Times New Roman"/>
                <w:bCs/>
                <w:i/>
                <w:sz w:val="20"/>
                <w:szCs w:val="20"/>
              </w:rPr>
              <w:t>Дата выдачи</w:t>
            </w:r>
          </w:p>
        </w:tc>
      </w:tr>
      <w:tr w:rsidR="003911FB" w:rsidRPr="00D613FD" w14:paraId="6A3A6110" w14:textId="77777777" w:rsidTr="00C919AD">
        <w:trPr>
          <w:trHeight w:val="230"/>
        </w:trPr>
        <w:tc>
          <w:tcPr>
            <w:tcW w:w="1417" w:type="dxa"/>
            <w:tcBorders>
              <w:top w:val="single" w:sz="4" w:space="0" w:color="auto"/>
              <w:left w:val="single" w:sz="4" w:space="0" w:color="auto"/>
              <w:bottom w:val="single" w:sz="4" w:space="0" w:color="auto"/>
              <w:right w:val="single" w:sz="4" w:space="0" w:color="auto"/>
            </w:tcBorders>
          </w:tcPr>
          <w:p w14:paraId="5F27CADD" w14:textId="429AC4FF" w:rsidR="003911FB" w:rsidRPr="00D613FD" w:rsidRDefault="00213F0B" w:rsidP="00213F0B">
            <w:pPr>
              <w:rPr>
                <w:rFonts w:ascii="Times New Roman" w:hAnsi="Times New Roman" w:cs="Times New Roman"/>
                <w:b/>
                <w:bCs/>
                <w:sz w:val="16"/>
                <w:szCs w:val="16"/>
              </w:rPr>
            </w:pPr>
            <w:permStart w:id="1897559457" w:edGrp="everyone" w:colFirst="3" w:colLast="3"/>
            <w:permEnd w:id="756690063"/>
            <w:permEnd w:id="916290672"/>
            <w:r w:rsidRPr="00D613FD">
              <w:rPr>
                <w:rFonts w:ascii="Times New Roman" w:hAnsi="Times New Roman" w:cs="Times New Roman"/>
                <w:sz w:val="16"/>
                <w:szCs w:val="16"/>
              </w:rPr>
              <w:t>Адрес место</w:t>
            </w:r>
            <w:r w:rsidR="000D1DFE" w:rsidRPr="00D613FD">
              <w:rPr>
                <w:rFonts w:ascii="Times New Roman" w:hAnsi="Times New Roman" w:cs="Times New Roman"/>
                <w:sz w:val="16"/>
                <w:szCs w:val="16"/>
              </w:rPr>
              <w:t>-</w:t>
            </w:r>
            <w:r w:rsidRPr="00D613FD">
              <w:rPr>
                <w:rFonts w:ascii="Times New Roman" w:hAnsi="Times New Roman" w:cs="Times New Roman"/>
                <w:sz w:val="16"/>
                <w:szCs w:val="16"/>
              </w:rPr>
              <w:t>нахождения</w:t>
            </w:r>
          </w:p>
        </w:tc>
        <w:tc>
          <w:tcPr>
            <w:tcW w:w="3253" w:type="dxa"/>
            <w:gridSpan w:val="2"/>
            <w:tcBorders>
              <w:top w:val="single" w:sz="4" w:space="0" w:color="auto"/>
              <w:left w:val="single" w:sz="4" w:space="0" w:color="auto"/>
              <w:bottom w:val="single" w:sz="4" w:space="0" w:color="auto"/>
              <w:right w:val="single" w:sz="4" w:space="0" w:color="auto"/>
            </w:tcBorders>
          </w:tcPr>
          <w:p w14:paraId="2DF3A7B9" w14:textId="77777777" w:rsidR="006637D5" w:rsidRPr="00D613FD" w:rsidRDefault="006637D5" w:rsidP="003911FB">
            <w:pPr>
              <w:rPr>
                <w:rFonts w:ascii="Times New Roman" w:eastAsia="Times New Roman" w:hAnsi="Times New Roman" w:cs="Times New Roman"/>
                <w:sz w:val="20"/>
                <w:szCs w:val="20"/>
                <w:lang w:eastAsia="ru-RU"/>
              </w:rPr>
            </w:pPr>
            <w:r w:rsidRPr="00D613FD">
              <w:rPr>
                <w:rFonts w:ascii="Times New Roman" w:eastAsia="Times New Roman" w:hAnsi="Times New Roman" w:cs="Times New Roman"/>
                <w:sz w:val="20"/>
                <w:szCs w:val="20"/>
                <w:lang w:eastAsia="ru-RU"/>
              </w:rPr>
              <w:t xml:space="preserve">630091, г. Новосибирск, </w:t>
            </w:r>
          </w:p>
          <w:p w14:paraId="149E5B2D" w14:textId="3D07C8BC" w:rsidR="003911FB" w:rsidRPr="00D613FD" w:rsidRDefault="006637D5" w:rsidP="003911FB">
            <w:pPr>
              <w:rPr>
                <w:rFonts w:ascii="Times New Roman" w:hAnsi="Times New Roman" w:cs="Times New Roman"/>
                <w:b/>
                <w:bCs/>
                <w:sz w:val="20"/>
                <w:szCs w:val="20"/>
              </w:rPr>
            </w:pPr>
            <w:r w:rsidRPr="00D613FD">
              <w:rPr>
                <w:rFonts w:ascii="Times New Roman" w:eastAsia="Times New Roman" w:hAnsi="Times New Roman" w:cs="Times New Roman"/>
                <w:sz w:val="20"/>
                <w:szCs w:val="20"/>
                <w:lang w:eastAsia="ru-RU"/>
              </w:rPr>
              <w:t xml:space="preserve">ул. Державина, </w:t>
            </w:r>
            <w:r w:rsidR="00F562C1" w:rsidRPr="00D613FD">
              <w:rPr>
                <w:rFonts w:ascii="Times New Roman" w:eastAsia="Times New Roman" w:hAnsi="Times New Roman" w:cs="Times New Roman"/>
                <w:sz w:val="20"/>
                <w:szCs w:val="20"/>
                <w:lang w:eastAsia="ru-RU"/>
              </w:rPr>
              <w:t>з</w:t>
            </w:r>
            <w:r w:rsidRPr="00D613FD">
              <w:rPr>
                <w:rFonts w:ascii="Times New Roman" w:eastAsia="Times New Roman" w:hAnsi="Times New Roman" w:cs="Times New Roman"/>
                <w:sz w:val="20"/>
                <w:szCs w:val="20"/>
                <w:lang w:eastAsia="ru-RU"/>
              </w:rPr>
              <w:t>д. 28, оф.2018</w:t>
            </w:r>
          </w:p>
        </w:tc>
        <w:tc>
          <w:tcPr>
            <w:tcW w:w="1419" w:type="dxa"/>
            <w:gridSpan w:val="2"/>
            <w:tcBorders>
              <w:top w:val="single" w:sz="4" w:space="0" w:color="auto"/>
              <w:left w:val="single" w:sz="4" w:space="0" w:color="auto"/>
              <w:bottom w:val="single" w:sz="4" w:space="0" w:color="auto"/>
              <w:right w:val="single" w:sz="4" w:space="0" w:color="auto"/>
            </w:tcBorders>
          </w:tcPr>
          <w:p w14:paraId="1A1C8D7D" w14:textId="33E01C55" w:rsidR="003911FB" w:rsidRPr="00D613FD" w:rsidRDefault="003911FB" w:rsidP="00741F6E">
            <w:pPr>
              <w:rPr>
                <w:rFonts w:ascii="Times New Roman" w:hAnsi="Times New Roman" w:cs="Times New Roman"/>
                <w:sz w:val="16"/>
                <w:szCs w:val="16"/>
              </w:rPr>
            </w:pPr>
          </w:p>
        </w:tc>
        <w:tc>
          <w:tcPr>
            <w:tcW w:w="3976" w:type="dxa"/>
            <w:gridSpan w:val="5"/>
            <w:tcBorders>
              <w:top w:val="single" w:sz="4" w:space="0" w:color="auto"/>
              <w:left w:val="single" w:sz="4" w:space="0" w:color="auto"/>
              <w:bottom w:val="single" w:sz="4" w:space="0" w:color="auto"/>
              <w:right w:val="single" w:sz="4" w:space="0" w:color="auto"/>
            </w:tcBorders>
          </w:tcPr>
          <w:p w14:paraId="546CBA78" w14:textId="25D52A98" w:rsidR="003911FB" w:rsidRPr="00D613FD" w:rsidRDefault="003C0390" w:rsidP="00741F6E">
            <w:pPr>
              <w:rPr>
                <w:rFonts w:ascii="Times New Roman" w:hAnsi="Times New Roman" w:cs="Times New Roman"/>
                <w:bCs/>
                <w:i/>
                <w:sz w:val="20"/>
                <w:szCs w:val="20"/>
              </w:rPr>
            </w:pPr>
            <w:r w:rsidRPr="00D613FD">
              <w:rPr>
                <w:rFonts w:ascii="Times New Roman" w:hAnsi="Times New Roman" w:cs="Times New Roman"/>
                <w:bCs/>
                <w:i/>
                <w:sz w:val="20"/>
                <w:szCs w:val="20"/>
              </w:rPr>
              <w:t>Выдавший орган</w:t>
            </w:r>
          </w:p>
        </w:tc>
      </w:tr>
      <w:tr w:rsidR="003911FB" w:rsidRPr="00D613FD" w14:paraId="0BE103B9" w14:textId="77777777" w:rsidTr="00C919AD">
        <w:trPr>
          <w:trHeight w:val="230"/>
        </w:trPr>
        <w:tc>
          <w:tcPr>
            <w:tcW w:w="1417" w:type="dxa"/>
            <w:tcBorders>
              <w:top w:val="single" w:sz="4" w:space="0" w:color="auto"/>
              <w:left w:val="single" w:sz="4" w:space="0" w:color="auto"/>
              <w:bottom w:val="single" w:sz="4" w:space="0" w:color="auto"/>
              <w:right w:val="single" w:sz="4" w:space="0" w:color="auto"/>
            </w:tcBorders>
          </w:tcPr>
          <w:p w14:paraId="5CAA89FD" w14:textId="6EFCEBB0" w:rsidR="003911FB" w:rsidRPr="00D613FD" w:rsidRDefault="003911FB" w:rsidP="00213F0B">
            <w:pPr>
              <w:rPr>
                <w:rFonts w:ascii="Times New Roman" w:hAnsi="Times New Roman" w:cs="Times New Roman"/>
                <w:b/>
                <w:bCs/>
                <w:sz w:val="16"/>
                <w:szCs w:val="16"/>
              </w:rPr>
            </w:pPr>
            <w:permStart w:id="517883952" w:edGrp="everyone" w:colFirst="3" w:colLast="3"/>
            <w:permEnd w:id="1897559457"/>
            <w:r w:rsidRPr="00D613FD">
              <w:rPr>
                <w:rFonts w:ascii="Times New Roman" w:hAnsi="Times New Roman" w:cs="Times New Roman"/>
                <w:sz w:val="16"/>
                <w:szCs w:val="16"/>
              </w:rPr>
              <w:t>Почт</w:t>
            </w:r>
            <w:r w:rsidR="00213F0B" w:rsidRPr="00D613FD">
              <w:rPr>
                <w:rFonts w:ascii="Times New Roman" w:hAnsi="Times New Roman" w:cs="Times New Roman"/>
                <w:sz w:val="16"/>
                <w:szCs w:val="16"/>
              </w:rPr>
              <w:t>овый</w:t>
            </w:r>
            <w:r w:rsidRPr="00D613FD">
              <w:rPr>
                <w:rFonts w:ascii="Times New Roman" w:hAnsi="Times New Roman" w:cs="Times New Roman"/>
                <w:sz w:val="16"/>
                <w:szCs w:val="16"/>
              </w:rPr>
              <w:t xml:space="preserve"> адрес</w:t>
            </w:r>
          </w:p>
        </w:tc>
        <w:tc>
          <w:tcPr>
            <w:tcW w:w="3253" w:type="dxa"/>
            <w:gridSpan w:val="2"/>
            <w:tcBorders>
              <w:top w:val="single" w:sz="4" w:space="0" w:color="auto"/>
              <w:left w:val="single" w:sz="4" w:space="0" w:color="auto"/>
              <w:bottom w:val="single" w:sz="4" w:space="0" w:color="auto"/>
              <w:right w:val="single" w:sz="4" w:space="0" w:color="auto"/>
            </w:tcBorders>
          </w:tcPr>
          <w:p w14:paraId="38F71D1D" w14:textId="77777777" w:rsidR="006637D5" w:rsidRPr="00D613FD" w:rsidRDefault="006637D5" w:rsidP="006637D5">
            <w:pPr>
              <w:rPr>
                <w:rFonts w:ascii="Times New Roman" w:eastAsia="Times New Roman" w:hAnsi="Times New Roman" w:cs="Times New Roman"/>
                <w:sz w:val="20"/>
                <w:szCs w:val="20"/>
                <w:lang w:eastAsia="ru-RU"/>
              </w:rPr>
            </w:pPr>
            <w:r w:rsidRPr="00D613FD">
              <w:rPr>
                <w:rFonts w:ascii="Times New Roman" w:eastAsia="Times New Roman" w:hAnsi="Times New Roman" w:cs="Times New Roman"/>
                <w:sz w:val="20"/>
                <w:szCs w:val="20"/>
                <w:lang w:eastAsia="ru-RU"/>
              </w:rPr>
              <w:t xml:space="preserve">630091, г. Новосибирск, </w:t>
            </w:r>
          </w:p>
          <w:p w14:paraId="157C8D53" w14:textId="6EACB8A0" w:rsidR="003911FB" w:rsidRPr="00D613FD" w:rsidRDefault="006637D5" w:rsidP="006637D5">
            <w:pPr>
              <w:rPr>
                <w:rFonts w:ascii="Times New Roman" w:hAnsi="Times New Roman" w:cs="Times New Roman"/>
                <w:b/>
                <w:bCs/>
                <w:sz w:val="20"/>
                <w:szCs w:val="20"/>
              </w:rPr>
            </w:pPr>
            <w:r w:rsidRPr="00D613FD">
              <w:rPr>
                <w:rFonts w:ascii="Times New Roman" w:eastAsia="Times New Roman" w:hAnsi="Times New Roman" w:cs="Times New Roman"/>
                <w:sz w:val="20"/>
                <w:szCs w:val="20"/>
                <w:lang w:eastAsia="ru-RU"/>
              </w:rPr>
              <w:t xml:space="preserve">ул. Державина, </w:t>
            </w:r>
            <w:r w:rsidR="00F562C1" w:rsidRPr="00D613FD">
              <w:rPr>
                <w:rFonts w:ascii="Times New Roman" w:eastAsia="Times New Roman" w:hAnsi="Times New Roman" w:cs="Times New Roman"/>
                <w:sz w:val="20"/>
                <w:szCs w:val="20"/>
                <w:lang w:eastAsia="ru-RU"/>
              </w:rPr>
              <w:t>з</w:t>
            </w:r>
            <w:r w:rsidRPr="00D613FD">
              <w:rPr>
                <w:rFonts w:ascii="Times New Roman" w:eastAsia="Times New Roman" w:hAnsi="Times New Roman" w:cs="Times New Roman"/>
                <w:sz w:val="20"/>
                <w:szCs w:val="20"/>
                <w:lang w:eastAsia="ru-RU"/>
              </w:rPr>
              <w:t>д. 28, оф.2018</w:t>
            </w:r>
          </w:p>
        </w:tc>
        <w:tc>
          <w:tcPr>
            <w:tcW w:w="1419" w:type="dxa"/>
            <w:gridSpan w:val="2"/>
            <w:tcBorders>
              <w:top w:val="single" w:sz="4" w:space="0" w:color="auto"/>
              <w:left w:val="single" w:sz="4" w:space="0" w:color="auto"/>
              <w:bottom w:val="single" w:sz="4" w:space="0" w:color="auto"/>
              <w:right w:val="single" w:sz="4" w:space="0" w:color="auto"/>
            </w:tcBorders>
          </w:tcPr>
          <w:p w14:paraId="66465788" w14:textId="37ABC903" w:rsidR="003911FB" w:rsidRPr="00D613FD" w:rsidRDefault="003C0390" w:rsidP="00741F6E">
            <w:pPr>
              <w:rPr>
                <w:rFonts w:ascii="Times New Roman" w:hAnsi="Times New Roman" w:cs="Times New Roman"/>
                <w:b/>
                <w:bCs/>
                <w:sz w:val="16"/>
                <w:szCs w:val="16"/>
              </w:rPr>
            </w:pPr>
            <w:r w:rsidRPr="00D613FD">
              <w:rPr>
                <w:rFonts w:ascii="Times New Roman" w:hAnsi="Times New Roman" w:cs="Times New Roman"/>
                <w:sz w:val="16"/>
                <w:szCs w:val="16"/>
              </w:rPr>
              <w:t>Адрес регистрации</w:t>
            </w:r>
          </w:p>
        </w:tc>
        <w:tc>
          <w:tcPr>
            <w:tcW w:w="3976" w:type="dxa"/>
            <w:gridSpan w:val="5"/>
            <w:tcBorders>
              <w:top w:val="single" w:sz="4" w:space="0" w:color="auto"/>
              <w:left w:val="single" w:sz="4" w:space="0" w:color="auto"/>
              <w:bottom w:val="single" w:sz="4" w:space="0" w:color="auto"/>
              <w:right w:val="single" w:sz="4" w:space="0" w:color="auto"/>
            </w:tcBorders>
          </w:tcPr>
          <w:p w14:paraId="3398E6F5" w14:textId="77777777" w:rsidR="003911FB" w:rsidRPr="00D613FD" w:rsidRDefault="003911FB" w:rsidP="00741F6E">
            <w:pPr>
              <w:rPr>
                <w:rFonts w:ascii="Times New Roman" w:hAnsi="Times New Roman" w:cs="Times New Roman"/>
                <w:b/>
                <w:bCs/>
                <w:sz w:val="24"/>
                <w:szCs w:val="24"/>
              </w:rPr>
            </w:pPr>
          </w:p>
        </w:tc>
      </w:tr>
      <w:tr w:rsidR="003911FB" w:rsidRPr="00D613FD" w14:paraId="1DA186D8" w14:textId="77777777" w:rsidTr="00C919AD">
        <w:tc>
          <w:tcPr>
            <w:tcW w:w="1417" w:type="dxa"/>
            <w:tcBorders>
              <w:top w:val="single" w:sz="4" w:space="0" w:color="auto"/>
              <w:left w:val="single" w:sz="4" w:space="0" w:color="auto"/>
              <w:bottom w:val="single" w:sz="4" w:space="0" w:color="auto"/>
              <w:right w:val="single" w:sz="4" w:space="0" w:color="auto"/>
            </w:tcBorders>
          </w:tcPr>
          <w:p w14:paraId="525884F5" w14:textId="77777777" w:rsidR="003911FB" w:rsidRPr="00D613FD" w:rsidRDefault="003911FB" w:rsidP="003911FB">
            <w:pPr>
              <w:rPr>
                <w:rFonts w:ascii="Times New Roman" w:hAnsi="Times New Roman" w:cs="Times New Roman"/>
                <w:sz w:val="16"/>
                <w:szCs w:val="16"/>
              </w:rPr>
            </w:pPr>
            <w:permStart w:id="2017091005" w:edGrp="everyone" w:colFirst="3" w:colLast="3"/>
            <w:permEnd w:id="517883952"/>
            <w:r w:rsidRPr="00D613FD">
              <w:rPr>
                <w:rFonts w:ascii="Times New Roman" w:hAnsi="Times New Roman" w:cs="Times New Roman"/>
                <w:sz w:val="16"/>
                <w:szCs w:val="16"/>
              </w:rPr>
              <w:t>Телефон</w:t>
            </w:r>
          </w:p>
        </w:tc>
        <w:tc>
          <w:tcPr>
            <w:tcW w:w="3253" w:type="dxa"/>
            <w:gridSpan w:val="2"/>
            <w:tcBorders>
              <w:top w:val="single" w:sz="4" w:space="0" w:color="auto"/>
              <w:left w:val="single" w:sz="4" w:space="0" w:color="auto"/>
              <w:bottom w:val="single" w:sz="4" w:space="0" w:color="auto"/>
              <w:right w:val="single" w:sz="4" w:space="0" w:color="auto"/>
            </w:tcBorders>
          </w:tcPr>
          <w:p w14:paraId="28F1800D" w14:textId="3701C9E8" w:rsidR="003911FB" w:rsidRPr="00D613FD" w:rsidRDefault="006637D5" w:rsidP="003911FB">
            <w:pPr>
              <w:rPr>
                <w:rFonts w:ascii="Times New Roman" w:hAnsi="Times New Roman" w:cs="Times New Roman"/>
                <w:bCs/>
                <w:sz w:val="20"/>
                <w:szCs w:val="20"/>
              </w:rPr>
            </w:pPr>
            <w:r w:rsidRPr="00D613FD">
              <w:rPr>
                <w:rFonts w:ascii="Times New Roman" w:eastAsia="Times New Roman" w:hAnsi="Times New Roman" w:cs="Times New Roman"/>
                <w:sz w:val="20"/>
                <w:szCs w:val="20"/>
                <w:lang w:eastAsia="ru-RU"/>
              </w:rPr>
              <w:t>+7 (383) 309-22-00</w:t>
            </w:r>
          </w:p>
        </w:tc>
        <w:tc>
          <w:tcPr>
            <w:tcW w:w="1419" w:type="dxa"/>
            <w:gridSpan w:val="2"/>
            <w:tcBorders>
              <w:top w:val="single" w:sz="4" w:space="0" w:color="auto"/>
              <w:left w:val="single" w:sz="4" w:space="0" w:color="auto"/>
              <w:bottom w:val="single" w:sz="4" w:space="0" w:color="auto"/>
              <w:right w:val="single" w:sz="4" w:space="0" w:color="auto"/>
            </w:tcBorders>
          </w:tcPr>
          <w:p w14:paraId="53CA2C6B" w14:textId="4349ECB5" w:rsidR="003911FB" w:rsidRPr="00D613FD" w:rsidRDefault="003C0390" w:rsidP="00741F6E">
            <w:pPr>
              <w:ind w:right="-111"/>
              <w:rPr>
                <w:rFonts w:ascii="Times New Roman" w:hAnsi="Times New Roman" w:cs="Times New Roman"/>
                <w:b/>
                <w:bCs/>
                <w:sz w:val="16"/>
                <w:szCs w:val="16"/>
              </w:rPr>
            </w:pPr>
            <w:r w:rsidRPr="00D613FD">
              <w:rPr>
                <w:rFonts w:ascii="Times New Roman" w:hAnsi="Times New Roman" w:cs="Times New Roman"/>
                <w:sz w:val="16"/>
                <w:szCs w:val="16"/>
              </w:rPr>
              <w:t xml:space="preserve">Почтовый адрес </w:t>
            </w:r>
          </w:p>
        </w:tc>
        <w:tc>
          <w:tcPr>
            <w:tcW w:w="3976" w:type="dxa"/>
            <w:gridSpan w:val="5"/>
            <w:tcBorders>
              <w:top w:val="single" w:sz="4" w:space="0" w:color="auto"/>
              <w:left w:val="single" w:sz="4" w:space="0" w:color="auto"/>
              <w:bottom w:val="single" w:sz="4" w:space="0" w:color="auto"/>
              <w:right w:val="single" w:sz="4" w:space="0" w:color="auto"/>
            </w:tcBorders>
          </w:tcPr>
          <w:p w14:paraId="0E16D978" w14:textId="77777777" w:rsidR="003911FB" w:rsidRPr="00D613FD" w:rsidRDefault="003911FB" w:rsidP="00741F6E">
            <w:pPr>
              <w:rPr>
                <w:rFonts w:ascii="Times New Roman" w:hAnsi="Times New Roman" w:cs="Times New Roman"/>
                <w:b/>
                <w:bCs/>
                <w:sz w:val="24"/>
                <w:szCs w:val="24"/>
              </w:rPr>
            </w:pPr>
          </w:p>
        </w:tc>
      </w:tr>
      <w:tr w:rsidR="003C0390" w:rsidRPr="00D613FD" w14:paraId="35E41D35" w14:textId="77777777" w:rsidTr="00C919AD">
        <w:tc>
          <w:tcPr>
            <w:tcW w:w="1417" w:type="dxa"/>
            <w:tcBorders>
              <w:top w:val="single" w:sz="4" w:space="0" w:color="auto"/>
              <w:left w:val="single" w:sz="4" w:space="0" w:color="auto"/>
              <w:bottom w:val="single" w:sz="4" w:space="0" w:color="auto"/>
              <w:right w:val="single" w:sz="4" w:space="0" w:color="auto"/>
            </w:tcBorders>
          </w:tcPr>
          <w:p w14:paraId="58BED36D" w14:textId="77777777" w:rsidR="003C0390" w:rsidRPr="00D613FD" w:rsidRDefault="003C0390" w:rsidP="003911FB">
            <w:pPr>
              <w:rPr>
                <w:rFonts w:ascii="Times New Roman" w:hAnsi="Times New Roman" w:cs="Times New Roman"/>
                <w:b/>
                <w:bCs/>
                <w:sz w:val="16"/>
                <w:szCs w:val="16"/>
              </w:rPr>
            </w:pPr>
            <w:permStart w:id="1319766798" w:edGrp="everyone" w:colFirst="3" w:colLast="3"/>
            <w:permStart w:id="92150505" w:edGrp="everyone" w:colFirst="4" w:colLast="4"/>
            <w:permStart w:id="794650902" w:edGrp="everyone" w:colFirst="5" w:colLast="5"/>
            <w:permEnd w:id="2017091005"/>
            <w:r w:rsidRPr="00D613FD">
              <w:rPr>
                <w:rFonts w:ascii="Times New Roman" w:hAnsi="Times New Roman" w:cs="Times New Roman"/>
                <w:sz w:val="16"/>
                <w:szCs w:val="16"/>
              </w:rPr>
              <w:t>Эл. почта</w:t>
            </w:r>
          </w:p>
        </w:tc>
        <w:tc>
          <w:tcPr>
            <w:tcW w:w="3253" w:type="dxa"/>
            <w:gridSpan w:val="2"/>
            <w:tcBorders>
              <w:top w:val="single" w:sz="4" w:space="0" w:color="auto"/>
              <w:left w:val="single" w:sz="4" w:space="0" w:color="auto"/>
              <w:bottom w:val="single" w:sz="4" w:space="0" w:color="auto"/>
              <w:right w:val="single" w:sz="4" w:space="0" w:color="auto"/>
            </w:tcBorders>
          </w:tcPr>
          <w:p w14:paraId="2BC1D6F6" w14:textId="41D3B8A4" w:rsidR="003C0390" w:rsidRPr="00D613FD" w:rsidRDefault="004A7AF8" w:rsidP="003911FB">
            <w:pPr>
              <w:rPr>
                <w:rFonts w:ascii="Times New Roman" w:hAnsi="Times New Roman" w:cs="Times New Roman"/>
                <w:b/>
                <w:bCs/>
                <w:sz w:val="20"/>
                <w:szCs w:val="20"/>
              </w:rPr>
            </w:pPr>
            <w:hyperlink r:id="rId7" w:history="1">
              <w:r w:rsidR="006F795F" w:rsidRPr="00D613FD">
                <w:rPr>
                  <w:rStyle w:val="af3"/>
                  <w:rFonts w:ascii="Times New Roman" w:hAnsi="Times New Roman" w:cs="Times New Roman"/>
                  <w:sz w:val="20"/>
                  <w:szCs w:val="20"/>
                  <w:u w:val="none"/>
                </w:rPr>
                <w:t>2klycha@2klycha.ru</w:t>
              </w:r>
            </w:hyperlink>
          </w:p>
        </w:tc>
        <w:tc>
          <w:tcPr>
            <w:tcW w:w="1419" w:type="dxa"/>
            <w:gridSpan w:val="2"/>
            <w:tcBorders>
              <w:top w:val="single" w:sz="4" w:space="0" w:color="auto"/>
              <w:left w:val="single" w:sz="4" w:space="0" w:color="auto"/>
              <w:bottom w:val="single" w:sz="4" w:space="0" w:color="auto"/>
              <w:right w:val="single" w:sz="4" w:space="0" w:color="auto"/>
            </w:tcBorders>
          </w:tcPr>
          <w:p w14:paraId="46607774" w14:textId="721273A4" w:rsidR="003C0390" w:rsidRPr="00D613FD" w:rsidRDefault="003C0390" w:rsidP="00741F6E">
            <w:pPr>
              <w:rPr>
                <w:rFonts w:ascii="Times New Roman" w:hAnsi="Times New Roman" w:cs="Times New Roman"/>
                <w:b/>
                <w:bCs/>
                <w:sz w:val="16"/>
                <w:szCs w:val="16"/>
              </w:rPr>
            </w:pPr>
            <w:r w:rsidRPr="00D613FD">
              <w:rPr>
                <w:rFonts w:ascii="Times New Roman" w:hAnsi="Times New Roman" w:cs="Times New Roman"/>
                <w:sz w:val="16"/>
                <w:szCs w:val="16"/>
              </w:rPr>
              <w:t>Тел./ Эл. почта</w:t>
            </w:r>
          </w:p>
        </w:tc>
        <w:tc>
          <w:tcPr>
            <w:tcW w:w="1699" w:type="dxa"/>
            <w:gridSpan w:val="2"/>
            <w:tcBorders>
              <w:top w:val="single" w:sz="4" w:space="0" w:color="auto"/>
              <w:left w:val="single" w:sz="4" w:space="0" w:color="auto"/>
              <w:bottom w:val="single" w:sz="4" w:space="0" w:color="auto"/>
              <w:right w:val="single" w:sz="4" w:space="0" w:color="auto"/>
            </w:tcBorders>
          </w:tcPr>
          <w:p w14:paraId="49693E75" w14:textId="77777777" w:rsidR="003C0390" w:rsidRPr="00D613FD" w:rsidRDefault="003C0390" w:rsidP="00741F6E">
            <w:pPr>
              <w:rPr>
                <w:rFonts w:ascii="Times New Roman" w:hAnsi="Times New Roman" w:cs="Times New Roman"/>
                <w:b/>
                <w:bCs/>
                <w:sz w:val="24"/>
                <w:szCs w:val="24"/>
              </w:rPr>
            </w:pPr>
          </w:p>
        </w:tc>
        <w:tc>
          <w:tcPr>
            <w:tcW w:w="311" w:type="dxa"/>
            <w:gridSpan w:val="2"/>
            <w:tcBorders>
              <w:top w:val="single" w:sz="4" w:space="0" w:color="auto"/>
              <w:left w:val="single" w:sz="4" w:space="0" w:color="auto"/>
              <w:bottom w:val="single" w:sz="4" w:space="0" w:color="auto"/>
              <w:right w:val="single" w:sz="4" w:space="0" w:color="auto"/>
            </w:tcBorders>
          </w:tcPr>
          <w:p w14:paraId="07CEA027" w14:textId="7A29B135" w:rsidR="003C0390" w:rsidRPr="00D613FD" w:rsidRDefault="003C0390" w:rsidP="00741F6E">
            <w:pPr>
              <w:rPr>
                <w:rFonts w:ascii="Times New Roman" w:hAnsi="Times New Roman" w:cs="Times New Roman"/>
                <w:b/>
                <w:bCs/>
                <w:sz w:val="24"/>
                <w:szCs w:val="24"/>
              </w:rPr>
            </w:pPr>
            <w:r w:rsidRPr="00D613FD">
              <w:rPr>
                <w:rFonts w:ascii="Times New Roman" w:hAnsi="Times New Roman" w:cs="Times New Roman"/>
                <w:b/>
                <w:bCs/>
                <w:sz w:val="24"/>
                <w:szCs w:val="24"/>
              </w:rPr>
              <w:t>/</w:t>
            </w:r>
          </w:p>
        </w:tc>
        <w:tc>
          <w:tcPr>
            <w:tcW w:w="1966" w:type="dxa"/>
            <w:tcBorders>
              <w:top w:val="single" w:sz="4" w:space="0" w:color="auto"/>
              <w:left w:val="single" w:sz="4" w:space="0" w:color="auto"/>
              <w:bottom w:val="single" w:sz="4" w:space="0" w:color="auto"/>
              <w:right w:val="single" w:sz="4" w:space="0" w:color="auto"/>
            </w:tcBorders>
          </w:tcPr>
          <w:p w14:paraId="7DD3800B" w14:textId="11EB37F6" w:rsidR="003C0390" w:rsidRPr="00D613FD" w:rsidRDefault="003C0390" w:rsidP="00741F6E">
            <w:pPr>
              <w:rPr>
                <w:rFonts w:ascii="Times New Roman" w:hAnsi="Times New Roman" w:cs="Times New Roman"/>
                <w:b/>
                <w:bCs/>
                <w:sz w:val="24"/>
                <w:szCs w:val="24"/>
              </w:rPr>
            </w:pPr>
          </w:p>
        </w:tc>
      </w:tr>
      <w:tr w:rsidR="003F63F6" w:rsidRPr="00D613FD" w14:paraId="3DAF9DD8" w14:textId="77777777" w:rsidTr="00C919AD">
        <w:trPr>
          <w:trHeight w:val="276"/>
        </w:trPr>
        <w:tc>
          <w:tcPr>
            <w:tcW w:w="1417" w:type="dxa"/>
            <w:tcBorders>
              <w:top w:val="single" w:sz="4" w:space="0" w:color="auto"/>
              <w:left w:val="single" w:sz="4" w:space="0" w:color="auto"/>
              <w:bottom w:val="single" w:sz="4" w:space="0" w:color="auto"/>
              <w:right w:val="single" w:sz="4" w:space="0" w:color="auto"/>
            </w:tcBorders>
          </w:tcPr>
          <w:p w14:paraId="0C46F009" w14:textId="09A744B1" w:rsidR="003F63F6" w:rsidRPr="00D613FD" w:rsidRDefault="003F63F6" w:rsidP="003F63F6">
            <w:pPr>
              <w:rPr>
                <w:rFonts w:ascii="Times New Roman" w:hAnsi="Times New Roman" w:cs="Times New Roman"/>
                <w:sz w:val="16"/>
                <w:szCs w:val="16"/>
              </w:rPr>
            </w:pPr>
            <w:permStart w:id="558577618" w:edGrp="everyone" w:colFirst="3" w:colLast="3"/>
            <w:permEnd w:id="1319766798"/>
            <w:permEnd w:id="92150505"/>
            <w:permEnd w:id="794650902"/>
            <w:r w:rsidRPr="00D613FD">
              <w:rPr>
                <w:rFonts w:ascii="Times New Roman" w:hAnsi="Times New Roman" w:cs="Times New Roman"/>
                <w:sz w:val="16"/>
                <w:szCs w:val="16"/>
              </w:rPr>
              <w:t>Р/с</w:t>
            </w:r>
          </w:p>
        </w:tc>
        <w:tc>
          <w:tcPr>
            <w:tcW w:w="3253" w:type="dxa"/>
            <w:gridSpan w:val="2"/>
            <w:tcBorders>
              <w:top w:val="single" w:sz="4" w:space="0" w:color="auto"/>
              <w:left w:val="single" w:sz="4" w:space="0" w:color="auto"/>
              <w:bottom w:val="single" w:sz="4" w:space="0" w:color="auto"/>
              <w:right w:val="single" w:sz="4" w:space="0" w:color="auto"/>
            </w:tcBorders>
          </w:tcPr>
          <w:p w14:paraId="7ABD5F41" w14:textId="1C3CC327" w:rsidR="003F63F6" w:rsidRPr="00D613FD" w:rsidRDefault="000F1410" w:rsidP="003F63F6">
            <w:pPr>
              <w:rPr>
                <w:rFonts w:ascii="Times New Roman" w:hAnsi="Times New Roman" w:cs="Times New Roman"/>
                <w:sz w:val="20"/>
                <w:szCs w:val="20"/>
              </w:rPr>
            </w:pPr>
            <w:r w:rsidRPr="00D613FD">
              <w:rPr>
                <w:rFonts w:ascii="Times New Roman" w:eastAsia="Times New Roman" w:hAnsi="Times New Roman" w:cs="Times New Roman"/>
                <w:sz w:val="20"/>
                <w:szCs w:val="20"/>
              </w:rPr>
              <w:t>40702 810 5 4405 0053685</w:t>
            </w:r>
          </w:p>
        </w:tc>
        <w:tc>
          <w:tcPr>
            <w:tcW w:w="1419" w:type="dxa"/>
            <w:gridSpan w:val="2"/>
            <w:tcBorders>
              <w:top w:val="single" w:sz="4" w:space="0" w:color="auto"/>
              <w:left w:val="single" w:sz="4" w:space="0" w:color="auto"/>
              <w:bottom w:val="single" w:sz="4" w:space="0" w:color="auto"/>
              <w:right w:val="single" w:sz="4" w:space="0" w:color="auto"/>
            </w:tcBorders>
          </w:tcPr>
          <w:p w14:paraId="4DFC40D1" w14:textId="77777777" w:rsidR="003F63F6" w:rsidRPr="00D613FD" w:rsidRDefault="003F63F6" w:rsidP="00741F6E">
            <w:pPr>
              <w:rPr>
                <w:rFonts w:ascii="Times New Roman" w:hAnsi="Times New Roman" w:cs="Times New Roman"/>
                <w:sz w:val="16"/>
                <w:szCs w:val="16"/>
              </w:rPr>
            </w:pPr>
            <w:r w:rsidRPr="00D613FD">
              <w:rPr>
                <w:rFonts w:ascii="Times New Roman" w:hAnsi="Times New Roman" w:cs="Times New Roman"/>
                <w:sz w:val="16"/>
                <w:szCs w:val="16"/>
              </w:rPr>
              <w:t>Р/с</w:t>
            </w:r>
          </w:p>
        </w:tc>
        <w:tc>
          <w:tcPr>
            <w:tcW w:w="3976" w:type="dxa"/>
            <w:gridSpan w:val="5"/>
            <w:tcBorders>
              <w:top w:val="single" w:sz="4" w:space="0" w:color="auto"/>
              <w:left w:val="single" w:sz="4" w:space="0" w:color="auto"/>
              <w:bottom w:val="single" w:sz="4" w:space="0" w:color="auto"/>
              <w:right w:val="single" w:sz="4" w:space="0" w:color="auto"/>
            </w:tcBorders>
          </w:tcPr>
          <w:p w14:paraId="614F63AC" w14:textId="77777777" w:rsidR="003F63F6" w:rsidRPr="00D613FD" w:rsidRDefault="003F63F6" w:rsidP="00741F6E">
            <w:pPr>
              <w:rPr>
                <w:rFonts w:ascii="Times New Roman" w:hAnsi="Times New Roman" w:cs="Times New Roman"/>
                <w:sz w:val="24"/>
                <w:szCs w:val="24"/>
              </w:rPr>
            </w:pPr>
          </w:p>
        </w:tc>
      </w:tr>
      <w:tr w:rsidR="003F63F6" w:rsidRPr="00D613FD" w14:paraId="3F1A6F90" w14:textId="77777777" w:rsidTr="00C919AD">
        <w:trPr>
          <w:trHeight w:val="276"/>
        </w:trPr>
        <w:tc>
          <w:tcPr>
            <w:tcW w:w="1417" w:type="dxa"/>
            <w:tcBorders>
              <w:top w:val="single" w:sz="4" w:space="0" w:color="auto"/>
              <w:left w:val="single" w:sz="4" w:space="0" w:color="auto"/>
              <w:bottom w:val="single" w:sz="4" w:space="0" w:color="auto"/>
              <w:right w:val="single" w:sz="4" w:space="0" w:color="auto"/>
            </w:tcBorders>
          </w:tcPr>
          <w:p w14:paraId="634145F9" w14:textId="7102F09F" w:rsidR="003F63F6" w:rsidRPr="00D613FD" w:rsidRDefault="003F63F6" w:rsidP="003F63F6">
            <w:pPr>
              <w:rPr>
                <w:rFonts w:ascii="Times New Roman" w:hAnsi="Times New Roman" w:cs="Times New Roman"/>
                <w:sz w:val="16"/>
                <w:szCs w:val="16"/>
              </w:rPr>
            </w:pPr>
            <w:permStart w:id="1214671600" w:edGrp="everyone" w:colFirst="3" w:colLast="3"/>
            <w:permEnd w:id="558577618"/>
            <w:r w:rsidRPr="00D613FD">
              <w:rPr>
                <w:rFonts w:ascii="Times New Roman" w:hAnsi="Times New Roman" w:cs="Times New Roman"/>
                <w:sz w:val="16"/>
                <w:szCs w:val="16"/>
              </w:rPr>
              <w:t>в</w:t>
            </w:r>
          </w:p>
        </w:tc>
        <w:tc>
          <w:tcPr>
            <w:tcW w:w="3253" w:type="dxa"/>
            <w:gridSpan w:val="2"/>
            <w:tcBorders>
              <w:top w:val="single" w:sz="4" w:space="0" w:color="auto"/>
              <w:left w:val="single" w:sz="4" w:space="0" w:color="auto"/>
              <w:bottom w:val="single" w:sz="4" w:space="0" w:color="auto"/>
              <w:right w:val="single" w:sz="4" w:space="0" w:color="auto"/>
            </w:tcBorders>
          </w:tcPr>
          <w:p w14:paraId="15473193" w14:textId="6F090238" w:rsidR="003F63F6" w:rsidRPr="00D613FD" w:rsidRDefault="00D421F5" w:rsidP="003F63F6">
            <w:pPr>
              <w:rPr>
                <w:rFonts w:ascii="Times New Roman" w:hAnsi="Times New Roman" w:cs="Times New Roman"/>
                <w:sz w:val="20"/>
                <w:szCs w:val="20"/>
              </w:rPr>
            </w:pPr>
            <w:r w:rsidRPr="00D613FD">
              <w:rPr>
                <w:rFonts w:ascii="Times New Roman" w:eastAsia="Times New Roman" w:hAnsi="Times New Roman" w:cs="Times New Roman"/>
                <w:sz w:val="20"/>
                <w:szCs w:val="20"/>
              </w:rPr>
              <w:t>ПАО Сбербанк</w:t>
            </w:r>
          </w:p>
        </w:tc>
        <w:tc>
          <w:tcPr>
            <w:tcW w:w="1419" w:type="dxa"/>
            <w:gridSpan w:val="2"/>
            <w:tcBorders>
              <w:top w:val="single" w:sz="4" w:space="0" w:color="auto"/>
              <w:left w:val="single" w:sz="4" w:space="0" w:color="auto"/>
              <w:bottom w:val="single" w:sz="4" w:space="0" w:color="auto"/>
              <w:right w:val="single" w:sz="4" w:space="0" w:color="auto"/>
            </w:tcBorders>
          </w:tcPr>
          <w:p w14:paraId="6745A087" w14:textId="77777777" w:rsidR="003F63F6" w:rsidRPr="00D613FD" w:rsidRDefault="003F63F6" w:rsidP="00741F6E">
            <w:pPr>
              <w:rPr>
                <w:rFonts w:ascii="Times New Roman" w:hAnsi="Times New Roman" w:cs="Times New Roman"/>
                <w:sz w:val="16"/>
                <w:szCs w:val="16"/>
              </w:rPr>
            </w:pPr>
            <w:r w:rsidRPr="00D613FD">
              <w:rPr>
                <w:rFonts w:ascii="Times New Roman" w:hAnsi="Times New Roman" w:cs="Times New Roman"/>
                <w:sz w:val="16"/>
                <w:szCs w:val="16"/>
              </w:rPr>
              <w:t>в</w:t>
            </w:r>
          </w:p>
        </w:tc>
        <w:tc>
          <w:tcPr>
            <w:tcW w:w="3976" w:type="dxa"/>
            <w:gridSpan w:val="5"/>
            <w:tcBorders>
              <w:top w:val="single" w:sz="4" w:space="0" w:color="auto"/>
              <w:left w:val="single" w:sz="4" w:space="0" w:color="auto"/>
              <w:bottom w:val="single" w:sz="4" w:space="0" w:color="auto"/>
              <w:right w:val="single" w:sz="4" w:space="0" w:color="auto"/>
            </w:tcBorders>
          </w:tcPr>
          <w:p w14:paraId="752C49DC" w14:textId="77777777" w:rsidR="003F63F6" w:rsidRPr="00D613FD" w:rsidRDefault="003F63F6" w:rsidP="00741F6E">
            <w:pPr>
              <w:rPr>
                <w:rFonts w:ascii="Times New Roman" w:hAnsi="Times New Roman" w:cs="Times New Roman"/>
                <w:sz w:val="24"/>
                <w:szCs w:val="24"/>
              </w:rPr>
            </w:pPr>
          </w:p>
        </w:tc>
      </w:tr>
      <w:tr w:rsidR="003F63F6" w:rsidRPr="00D613FD" w14:paraId="58327041" w14:textId="77777777" w:rsidTr="00C919AD">
        <w:trPr>
          <w:trHeight w:val="276"/>
        </w:trPr>
        <w:tc>
          <w:tcPr>
            <w:tcW w:w="1417" w:type="dxa"/>
            <w:tcBorders>
              <w:top w:val="single" w:sz="4" w:space="0" w:color="auto"/>
              <w:left w:val="single" w:sz="4" w:space="0" w:color="auto"/>
              <w:bottom w:val="single" w:sz="4" w:space="0" w:color="auto"/>
              <w:right w:val="single" w:sz="4" w:space="0" w:color="auto"/>
            </w:tcBorders>
          </w:tcPr>
          <w:p w14:paraId="0FF26E00" w14:textId="18D5F80E" w:rsidR="003F63F6" w:rsidRPr="00D613FD" w:rsidRDefault="003F63F6" w:rsidP="003F63F6">
            <w:pPr>
              <w:rPr>
                <w:rFonts w:ascii="Times New Roman" w:hAnsi="Times New Roman" w:cs="Times New Roman"/>
                <w:sz w:val="16"/>
                <w:szCs w:val="16"/>
              </w:rPr>
            </w:pPr>
            <w:permStart w:id="178796374" w:edGrp="everyone" w:colFirst="3" w:colLast="3"/>
            <w:permEnd w:id="1214671600"/>
            <w:r w:rsidRPr="00D613FD">
              <w:rPr>
                <w:rFonts w:ascii="Times New Roman" w:hAnsi="Times New Roman" w:cs="Times New Roman"/>
                <w:sz w:val="16"/>
                <w:szCs w:val="16"/>
              </w:rPr>
              <w:t>К/с</w:t>
            </w:r>
          </w:p>
        </w:tc>
        <w:tc>
          <w:tcPr>
            <w:tcW w:w="3253" w:type="dxa"/>
            <w:gridSpan w:val="2"/>
            <w:tcBorders>
              <w:top w:val="single" w:sz="4" w:space="0" w:color="auto"/>
              <w:left w:val="single" w:sz="4" w:space="0" w:color="auto"/>
              <w:bottom w:val="single" w:sz="4" w:space="0" w:color="auto"/>
              <w:right w:val="single" w:sz="4" w:space="0" w:color="auto"/>
            </w:tcBorders>
          </w:tcPr>
          <w:p w14:paraId="7436BDDA" w14:textId="26615864" w:rsidR="003F63F6" w:rsidRPr="00D613FD" w:rsidRDefault="00D421F5" w:rsidP="003F63F6">
            <w:pPr>
              <w:rPr>
                <w:rFonts w:ascii="Times New Roman" w:hAnsi="Times New Roman" w:cs="Times New Roman"/>
                <w:sz w:val="20"/>
                <w:szCs w:val="20"/>
              </w:rPr>
            </w:pPr>
            <w:r w:rsidRPr="00D613FD">
              <w:rPr>
                <w:rFonts w:ascii="Times New Roman" w:eastAsia="Times New Roman" w:hAnsi="Times New Roman" w:cs="Times New Roman"/>
                <w:sz w:val="20"/>
                <w:szCs w:val="20"/>
              </w:rPr>
              <w:t>30101 810 5 0000 0000641</w:t>
            </w:r>
          </w:p>
        </w:tc>
        <w:tc>
          <w:tcPr>
            <w:tcW w:w="1419" w:type="dxa"/>
            <w:gridSpan w:val="2"/>
            <w:tcBorders>
              <w:top w:val="single" w:sz="4" w:space="0" w:color="auto"/>
              <w:left w:val="single" w:sz="4" w:space="0" w:color="auto"/>
              <w:bottom w:val="single" w:sz="4" w:space="0" w:color="auto"/>
              <w:right w:val="single" w:sz="4" w:space="0" w:color="auto"/>
            </w:tcBorders>
          </w:tcPr>
          <w:p w14:paraId="731E4C87" w14:textId="77777777" w:rsidR="003F63F6" w:rsidRPr="00D613FD" w:rsidRDefault="003F63F6" w:rsidP="00741F6E">
            <w:pPr>
              <w:rPr>
                <w:rFonts w:ascii="Times New Roman" w:hAnsi="Times New Roman" w:cs="Times New Roman"/>
                <w:sz w:val="16"/>
                <w:szCs w:val="16"/>
              </w:rPr>
            </w:pPr>
            <w:r w:rsidRPr="00D613FD">
              <w:rPr>
                <w:rFonts w:ascii="Times New Roman" w:hAnsi="Times New Roman" w:cs="Times New Roman"/>
                <w:sz w:val="16"/>
                <w:szCs w:val="16"/>
              </w:rPr>
              <w:t>К/с</w:t>
            </w:r>
          </w:p>
        </w:tc>
        <w:tc>
          <w:tcPr>
            <w:tcW w:w="3976" w:type="dxa"/>
            <w:gridSpan w:val="5"/>
            <w:tcBorders>
              <w:top w:val="single" w:sz="4" w:space="0" w:color="auto"/>
              <w:left w:val="single" w:sz="4" w:space="0" w:color="auto"/>
              <w:bottom w:val="single" w:sz="4" w:space="0" w:color="auto"/>
              <w:right w:val="single" w:sz="4" w:space="0" w:color="auto"/>
            </w:tcBorders>
          </w:tcPr>
          <w:p w14:paraId="6C6ACC74" w14:textId="77777777" w:rsidR="003F63F6" w:rsidRPr="00D613FD" w:rsidRDefault="003F63F6" w:rsidP="00741F6E">
            <w:pPr>
              <w:rPr>
                <w:rFonts w:ascii="Times New Roman" w:hAnsi="Times New Roman" w:cs="Times New Roman"/>
                <w:sz w:val="24"/>
                <w:szCs w:val="24"/>
              </w:rPr>
            </w:pPr>
          </w:p>
        </w:tc>
      </w:tr>
      <w:tr w:rsidR="003F63F6" w:rsidRPr="00D613FD" w14:paraId="4E91035F" w14:textId="77777777" w:rsidTr="00C919AD">
        <w:trPr>
          <w:trHeight w:val="276"/>
        </w:trPr>
        <w:tc>
          <w:tcPr>
            <w:tcW w:w="1417" w:type="dxa"/>
            <w:tcBorders>
              <w:top w:val="single" w:sz="4" w:space="0" w:color="auto"/>
              <w:left w:val="single" w:sz="4" w:space="0" w:color="auto"/>
              <w:bottom w:val="single" w:sz="4" w:space="0" w:color="auto"/>
              <w:right w:val="single" w:sz="4" w:space="0" w:color="auto"/>
            </w:tcBorders>
          </w:tcPr>
          <w:p w14:paraId="1914CB4D" w14:textId="6399E0F7" w:rsidR="003F63F6" w:rsidRPr="00D613FD" w:rsidRDefault="003F63F6" w:rsidP="003F63F6">
            <w:pPr>
              <w:rPr>
                <w:rFonts w:ascii="Times New Roman" w:hAnsi="Times New Roman" w:cs="Times New Roman"/>
                <w:sz w:val="16"/>
                <w:szCs w:val="16"/>
              </w:rPr>
            </w:pPr>
            <w:permStart w:id="1835730566" w:edGrp="everyone" w:colFirst="3" w:colLast="3"/>
            <w:permEnd w:id="178796374"/>
            <w:r w:rsidRPr="00D613FD">
              <w:rPr>
                <w:rFonts w:ascii="Times New Roman" w:hAnsi="Times New Roman" w:cs="Times New Roman"/>
                <w:sz w:val="16"/>
                <w:szCs w:val="16"/>
              </w:rPr>
              <w:t>БИК</w:t>
            </w:r>
          </w:p>
        </w:tc>
        <w:tc>
          <w:tcPr>
            <w:tcW w:w="3253" w:type="dxa"/>
            <w:gridSpan w:val="2"/>
            <w:tcBorders>
              <w:top w:val="single" w:sz="4" w:space="0" w:color="auto"/>
              <w:left w:val="single" w:sz="4" w:space="0" w:color="auto"/>
              <w:bottom w:val="single" w:sz="4" w:space="0" w:color="auto"/>
              <w:right w:val="single" w:sz="4" w:space="0" w:color="auto"/>
            </w:tcBorders>
          </w:tcPr>
          <w:p w14:paraId="22096008" w14:textId="67EABEDA" w:rsidR="003F63F6" w:rsidRPr="00D613FD" w:rsidRDefault="00D421F5" w:rsidP="003F63F6">
            <w:pPr>
              <w:rPr>
                <w:rFonts w:ascii="Times New Roman" w:hAnsi="Times New Roman" w:cs="Times New Roman"/>
                <w:sz w:val="20"/>
                <w:szCs w:val="20"/>
              </w:rPr>
            </w:pPr>
            <w:r w:rsidRPr="00D613FD">
              <w:rPr>
                <w:rFonts w:ascii="Times New Roman" w:eastAsia="Times New Roman" w:hAnsi="Times New Roman" w:cs="Times New Roman"/>
                <w:sz w:val="20"/>
                <w:szCs w:val="20"/>
              </w:rPr>
              <w:t>045004641</w:t>
            </w:r>
          </w:p>
        </w:tc>
        <w:tc>
          <w:tcPr>
            <w:tcW w:w="1419" w:type="dxa"/>
            <w:gridSpan w:val="2"/>
            <w:tcBorders>
              <w:top w:val="single" w:sz="4" w:space="0" w:color="auto"/>
              <w:left w:val="single" w:sz="4" w:space="0" w:color="auto"/>
              <w:bottom w:val="single" w:sz="4" w:space="0" w:color="auto"/>
              <w:right w:val="single" w:sz="4" w:space="0" w:color="auto"/>
            </w:tcBorders>
          </w:tcPr>
          <w:p w14:paraId="5CB5D464" w14:textId="77777777" w:rsidR="003F63F6" w:rsidRPr="00D613FD" w:rsidRDefault="003F63F6" w:rsidP="00741F6E">
            <w:pPr>
              <w:rPr>
                <w:rFonts w:ascii="Times New Roman" w:hAnsi="Times New Roman" w:cs="Times New Roman"/>
                <w:sz w:val="16"/>
                <w:szCs w:val="16"/>
              </w:rPr>
            </w:pPr>
            <w:r w:rsidRPr="00D613FD">
              <w:rPr>
                <w:rFonts w:ascii="Times New Roman" w:hAnsi="Times New Roman" w:cs="Times New Roman"/>
                <w:sz w:val="16"/>
                <w:szCs w:val="16"/>
              </w:rPr>
              <w:t>БИК</w:t>
            </w:r>
          </w:p>
        </w:tc>
        <w:tc>
          <w:tcPr>
            <w:tcW w:w="3976" w:type="dxa"/>
            <w:gridSpan w:val="5"/>
            <w:tcBorders>
              <w:top w:val="single" w:sz="4" w:space="0" w:color="auto"/>
              <w:left w:val="single" w:sz="4" w:space="0" w:color="auto"/>
              <w:bottom w:val="single" w:sz="4" w:space="0" w:color="auto"/>
              <w:right w:val="single" w:sz="4" w:space="0" w:color="auto"/>
            </w:tcBorders>
          </w:tcPr>
          <w:p w14:paraId="46A1F717" w14:textId="77777777" w:rsidR="003F63F6" w:rsidRPr="00D613FD" w:rsidRDefault="003F63F6" w:rsidP="00741F6E">
            <w:pPr>
              <w:rPr>
                <w:rFonts w:ascii="Times New Roman" w:hAnsi="Times New Roman" w:cs="Times New Roman"/>
                <w:sz w:val="24"/>
                <w:szCs w:val="24"/>
              </w:rPr>
            </w:pPr>
          </w:p>
        </w:tc>
      </w:tr>
      <w:tr w:rsidR="003C0390" w:rsidRPr="00D613FD" w14:paraId="546CDC19" w14:textId="77777777" w:rsidTr="00C919AD">
        <w:trPr>
          <w:trHeight w:val="218"/>
        </w:trPr>
        <w:tc>
          <w:tcPr>
            <w:tcW w:w="1417" w:type="dxa"/>
            <w:tcBorders>
              <w:top w:val="single" w:sz="4" w:space="0" w:color="auto"/>
              <w:left w:val="single" w:sz="4" w:space="0" w:color="auto"/>
            </w:tcBorders>
          </w:tcPr>
          <w:p w14:paraId="1AD726A3" w14:textId="77777777" w:rsidR="003C0390" w:rsidRPr="00D613FD" w:rsidRDefault="003C0390" w:rsidP="003F63F6">
            <w:pPr>
              <w:rPr>
                <w:rFonts w:ascii="Times New Roman" w:hAnsi="Times New Roman" w:cs="Times New Roman"/>
                <w:sz w:val="16"/>
                <w:szCs w:val="16"/>
              </w:rPr>
            </w:pPr>
            <w:permStart w:id="1186490977" w:edGrp="everyone" w:colFirst="3" w:colLast="3"/>
            <w:permEnd w:id="1835730566"/>
          </w:p>
        </w:tc>
        <w:tc>
          <w:tcPr>
            <w:tcW w:w="3253" w:type="dxa"/>
            <w:gridSpan w:val="2"/>
            <w:tcBorders>
              <w:top w:val="single" w:sz="4" w:space="0" w:color="auto"/>
              <w:right w:val="single" w:sz="4" w:space="0" w:color="auto"/>
            </w:tcBorders>
          </w:tcPr>
          <w:p w14:paraId="4AF20013" w14:textId="77777777" w:rsidR="003C0390" w:rsidRPr="00D613FD" w:rsidRDefault="003C0390" w:rsidP="003F63F6">
            <w:pPr>
              <w:rPr>
                <w:rFonts w:ascii="Times New Roman" w:hAnsi="Times New Roman" w:cs="Times New Roman"/>
                <w:sz w:val="20"/>
                <w:szCs w:val="20"/>
              </w:rPr>
            </w:pPr>
          </w:p>
        </w:tc>
        <w:tc>
          <w:tcPr>
            <w:tcW w:w="1419" w:type="dxa"/>
            <w:gridSpan w:val="2"/>
            <w:tcBorders>
              <w:top w:val="single" w:sz="4" w:space="0" w:color="auto"/>
              <w:left w:val="single" w:sz="4" w:space="0" w:color="auto"/>
              <w:bottom w:val="single" w:sz="4" w:space="0" w:color="auto"/>
              <w:right w:val="single" w:sz="4" w:space="0" w:color="auto"/>
            </w:tcBorders>
          </w:tcPr>
          <w:p w14:paraId="40F9AFF8" w14:textId="05D22D8B" w:rsidR="003C0390" w:rsidRPr="00D613FD" w:rsidRDefault="003C0390" w:rsidP="003F63F6">
            <w:pPr>
              <w:rPr>
                <w:rFonts w:ascii="Times New Roman" w:hAnsi="Times New Roman" w:cs="Times New Roman"/>
                <w:sz w:val="20"/>
                <w:szCs w:val="20"/>
              </w:rPr>
            </w:pPr>
            <w:r w:rsidRPr="00D613FD">
              <w:rPr>
                <w:rFonts w:ascii="Times New Roman" w:hAnsi="Times New Roman" w:cs="Times New Roman"/>
                <w:sz w:val="20"/>
                <w:szCs w:val="20"/>
              </w:rPr>
              <w:t>СНИЛС</w:t>
            </w:r>
          </w:p>
        </w:tc>
        <w:tc>
          <w:tcPr>
            <w:tcW w:w="3976" w:type="dxa"/>
            <w:gridSpan w:val="5"/>
            <w:tcBorders>
              <w:top w:val="single" w:sz="4" w:space="0" w:color="auto"/>
              <w:left w:val="single" w:sz="4" w:space="0" w:color="auto"/>
              <w:bottom w:val="single" w:sz="4" w:space="0" w:color="auto"/>
              <w:right w:val="single" w:sz="4" w:space="0" w:color="auto"/>
            </w:tcBorders>
          </w:tcPr>
          <w:p w14:paraId="45E0997B" w14:textId="77777777" w:rsidR="003C0390" w:rsidRPr="00D613FD" w:rsidRDefault="003C0390" w:rsidP="00741F6E">
            <w:pPr>
              <w:rPr>
                <w:rFonts w:ascii="Times New Roman" w:hAnsi="Times New Roman" w:cs="Times New Roman"/>
                <w:sz w:val="24"/>
                <w:szCs w:val="24"/>
              </w:rPr>
            </w:pPr>
          </w:p>
        </w:tc>
      </w:tr>
      <w:tr w:rsidR="003F63F6" w:rsidRPr="00D613FD" w14:paraId="4A757655" w14:textId="77777777" w:rsidTr="00C919AD">
        <w:trPr>
          <w:trHeight w:val="925"/>
        </w:trPr>
        <w:tc>
          <w:tcPr>
            <w:tcW w:w="4670" w:type="dxa"/>
            <w:gridSpan w:val="3"/>
            <w:vMerge w:val="restart"/>
            <w:tcBorders>
              <w:left w:val="single" w:sz="4" w:space="0" w:color="auto"/>
              <w:bottom w:val="single" w:sz="4" w:space="0" w:color="auto"/>
              <w:right w:val="single" w:sz="4" w:space="0" w:color="auto"/>
            </w:tcBorders>
          </w:tcPr>
          <w:p w14:paraId="4615C2DD" w14:textId="77777777" w:rsidR="003F63F6" w:rsidRPr="00D613FD" w:rsidRDefault="003F63F6" w:rsidP="003F63F6">
            <w:pPr>
              <w:pBdr>
                <w:bottom w:val="single" w:sz="12" w:space="1" w:color="auto"/>
              </w:pBdr>
              <w:rPr>
                <w:rFonts w:ascii="Times New Roman" w:hAnsi="Times New Roman" w:cs="Times New Roman"/>
                <w:sz w:val="20"/>
                <w:szCs w:val="20"/>
              </w:rPr>
            </w:pPr>
            <w:permStart w:id="1810315400" w:edGrp="everyone" w:colFirst="1" w:colLast="1"/>
            <w:permEnd w:id="1186490977"/>
          </w:p>
          <w:p w14:paraId="661C2B95" w14:textId="77777777" w:rsidR="003F63F6" w:rsidRPr="00D613FD" w:rsidRDefault="003F63F6" w:rsidP="003F63F6">
            <w:pPr>
              <w:pBdr>
                <w:bottom w:val="single" w:sz="12" w:space="1" w:color="auto"/>
              </w:pBdr>
              <w:rPr>
                <w:rFonts w:ascii="Times New Roman" w:hAnsi="Times New Roman" w:cs="Times New Roman"/>
                <w:sz w:val="20"/>
                <w:szCs w:val="20"/>
              </w:rPr>
            </w:pPr>
          </w:p>
          <w:p w14:paraId="7BD564C5" w14:textId="70A58461" w:rsidR="003F63F6" w:rsidRPr="00D613FD" w:rsidRDefault="003F63F6" w:rsidP="003F63F6">
            <w:pPr>
              <w:rPr>
                <w:rFonts w:ascii="Times New Roman" w:hAnsi="Times New Roman" w:cs="Times New Roman"/>
                <w:sz w:val="20"/>
                <w:szCs w:val="20"/>
              </w:rPr>
            </w:pPr>
            <w:r w:rsidRPr="00D613FD">
              <w:rPr>
                <w:rFonts w:ascii="Times New Roman" w:hAnsi="Times New Roman" w:cs="Times New Roman"/>
                <w:sz w:val="20"/>
                <w:szCs w:val="20"/>
              </w:rPr>
              <w:t xml:space="preserve">(подпись)                                                   </w:t>
            </w:r>
          </w:p>
          <w:p w14:paraId="3FACBD48" w14:textId="77777777" w:rsidR="003F63F6" w:rsidRPr="00D613FD" w:rsidRDefault="003F63F6" w:rsidP="003F63F6">
            <w:pPr>
              <w:rPr>
                <w:rFonts w:ascii="Times New Roman" w:hAnsi="Times New Roman" w:cs="Times New Roman"/>
                <w:sz w:val="20"/>
                <w:szCs w:val="20"/>
              </w:rPr>
            </w:pPr>
          </w:p>
          <w:p w14:paraId="13AEA0C8" w14:textId="5559DAED" w:rsidR="00671C72" w:rsidRPr="00D613FD" w:rsidRDefault="00671C72" w:rsidP="000D1DFE">
            <w:pPr>
              <w:spacing w:line="360" w:lineRule="auto"/>
              <w:rPr>
                <w:rFonts w:ascii="Times New Roman" w:hAnsi="Times New Roman" w:cs="Times New Roman"/>
                <w:b/>
                <w:sz w:val="20"/>
                <w:szCs w:val="20"/>
              </w:rPr>
            </w:pPr>
            <w:r w:rsidRPr="00D613FD">
              <w:rPr>
                <w:rFonts w:ascii="Times New Roman" w:hAnsi="Times New Roman" w:cs="Times New Roman"/>
                <w:b/>
                <w:sz w:val="20"/>
                <w:szCs w:val="20"/>
              </w:rPr>
              <w:t>Бизина Наталья Александровна</w:t>
            </w:r>
          </w:p>
          <w:p w14:paraId="0CA3FD9D" w14:textId="6DDB0684" w:rsidR="003F63F6" w:rsidRPr="00D613FD" w:rsidRDefault="00671C72" w:rsidP="000D1DFE">
            <w:pPr>
              <w:spacing w:line="360" w:lineRule="auto"/>
              <w:rPr>
                <w:rFonts w:ascii="Times New Roman" w:hAnsi="Times New Roman" w:cs="Times New Roman"/>
                <w:sz w:val="20"/>
                <w:szCs w:val="20"/>
              </w:rPr>
            </w:pPr>
            <w:r w:rsidRPr="00D613FD">
              <w:rPr>
                <w:rFonts w:ascii="Times New Roman" w:hAnsi="Times New Roman" w:cs="Times New Roman"/>
                <w:sz w:val="20"/>
                <w:szCs w:val="20"/>
              </w:rPr>
              <w:t>Д</w:t>
            </w:r>
            <w:r w:rsidR="003F63F6" w:rsidRPr="00D613FD">
              <w:rPr>
                <w:rFonts w:ascii="Times New Roman" w:hAnsi="Times New Roman" w:cs="Times New Roman"/>
                <w:sz w:val="20"/>
                <w:szCs w:val="20"/>
              </w:rPr>
              <w:t xml:space="preserve">иректор </w:t>
            </w:r>
          </w:p>
          <w:p w14:paraId="373B0FA2" w14:textId="07BB8650" w:rsidR="003F63F6" w:rsidRPr="00D613FD" w:rsidRDefault="003F63F6" w:rsidP="000D1DFE">
            <w:pPr>
              <w:spacing w:line="360" w:lineRule="auto"/>
              <w:rPr>
                <w:rFonts w:ascii="Times New Roman" w:hAnsi="Times New Roman" w:cs="Times New Roman"/>
                <w:sz w:val="20"/>
                <w:szCs w:val="20"/>
              </w:rPr>
            </w:pPr>
            <w:r w:rsidRPr="00D613FD">
              <w:rPr>
                <w:rFonts w:ascii="Times New Roman" w:hAnsi="Times New Roman" w:cs="Times New Roman"/>
                <w:sz w:val="20"/>
                <w:szCs w:val="20"/>
              </w:rPr>
              <w:t>на основании Устава</w:t>
            </w:r>
          </w:p>
        </w:tc>
        <w:tc>
          <w:tcPr>
            <w:tcW w:w="5395" w:type="dxa"/>
            <w:gridSpan w:val="7"/>
            <w:tcBorders>
              <w:left w:val="single" w:sz="4" w:space="0" w:color="auto"/>
              <w:right w:val="single" w:sz="4" w:space="0" w:color="auto"/>
            </w:tcBorders>
          </w:tcPr>
          <w:p w14:paraId="6F7DB92F" w14:textId="6F97C3C8" w:rsidR="003F63F6" w:rsidRPr="00D613FD" w:rsidRDefault="003F63F6" w:rsidP="003F63F6">
            <w:pPr>
              <w:pBdr>
                <w:bottom w:val="single" w:sz="12" w:space="1" w:color="auto"/>
              </w:pBdr>
              <w:rPr>
                <w:rFonts w:ascii="Times New Roman" w:hAnsi="Times New Roman" w:cs="Times New Roman"/>
                <w:sz w:val="20"/>
                <w:szCs w:val="20"/>
              </w:rPr>
            </w:pPr>
          </w:p>
          <w:p w14:paraId="2C3EC3DF" w14:textId="77777777" w:rsidR="003C0390" w:rsidRPr="00D613FD" w:rsidRDefault="003C0390" w:rsidP="003F63F6">
            <w:pPr>
              <w:pBdr>
                <w:bottom w:val="single" w:sz="12" w:space="1" w:color="auto"/>
              </w:pBdr>
              <w:rPr>
                <w:rFonts w:ascii="Times New Roman" w:hAnsi="Times New Roman" w:cs="Times New Roman"/>
                <w:sz w:val="20"/>
                <w:szCs w:val="20"/>
              </w:rPr>
            </w:pPr>
          </w:p>
          <w:p w14:paraId="45362D52" w14:textId="5A5E6023" w:rsidR="003F63F6" w:rsidRPr="00D613FD" w:rsidRDefault="003F63F6" w:rsidP="003F63F6">
            <w:pPr>
              <w:rPr>
                <w:rFonts w:ascii="Times New Roman" w:hAnsi="Times New Roman" w:cs="Times New Roman"/>
                <w:sz w:val="20"/>
                <w:szCs w:val="20"/>
              </w:rPr>
            </w:pPr>
            <w:r w:rsidRPr="00D613FD">
              <w:rPr>
                <w:rFonts w:ascii="Times New Roman" w:hAnsi="Times New Roman" w:cs="Times New Roman"/>
                <w:sz w:val="20"/>
                <w:szCs w:val="20"/>
              </w:rPr>
              <w:t xml:space="preserve">(подпись)                                              </w:t>
            </w:r>
          </w:p>
        </w:tc>
      </w:tr>
      <w:tr w:rsidR="003F63F6" w:rsidRPr="00D613FD" w14:paraId="7F3D2A24" w14:textId="77777777" w:rsidTr="00C919AD">
        <w:trPr>
          <w:trHeight w:val="370"/>
        </w:trPr>
        <w:tc>
          <w:tcPr>
            <w:tcW w:w="4670" w:type="dxa"/>
            <w:gridSpan w:val="3"/>
            <w:vMerge/>
            <w:tcBorders>
              <w:left w:val="single" w:sz="4" w:space="0" w:color="auto"/>
              <w:bottom w:val="single" w:sz="4" w:space="0" w:color="auto"/>
              <w:right w:val="single" w:sz="4" w:space="0" w:color="auto"/>
            </w:tcBorders>
          </w:tcPr>
          <w:p w14:paraId="17498907" w14:textId="77777777" w:rsidR="003F63F6" w:rsidRPr="00D613FD" w:rsidRDefault="003F63F6" w:rsidP="003F63F6">
            <w:pPr>
              <w:pBdr>
                <w:bottom w:val="single" w:sz="12" w:space="1" w:color="auto"/>
              </w:pBdr>
              <w:rPr>
                <w:rFonts w:ascii="Times New Roman" w:hAnsi="Times New Roman" w:cs="Times New Roman"/>
                <w:b/>
                <w:bCs/>
                <w:sz w:val="24"/>
                <w:szCs w:val="24"/>
              </w:rPr>
            </w:pPr>
            <w:permStart w:id="2096844314" w:edGrp="everyone" w:colFirst="2" w:colLast="2"/>
            <w:permEnd w:id="1810315400"/>
          </w:p>
        </w:tc>
        <w:tc>
          <w:tcPr>
            <w:tcW w:w="1703" w:type="dxa"/>
            <w:gridSpan w:val="3"/>
            <w:tcBorders>
              <w:left w:val="single" w:sz="4" w:space="0" w:color="auto"/>
              <w:right w:val="single" w:sz="4" w:space="0" w:color="auto"/>
            </w:tcBorders>
          </w:tcPr>
          <w:p w14:paraId="7B1A8577" w14:textId="77777777" w:rsidR="003F63F6" w:rsidRPr="00D613FD" w:rsidRDefault="003F63F6" w:rsidP="003F63F6">
            <w:pPr>
              <w:rPr>
                <w:rFonts w:ascii="Times New Roman" w:hAnsi="Times New Roman" w:cs="Times New Roman"/>
                <w:sz w:val="20"/>
                <w:szCs w:val="20"/>
              </w:rPr>
            </w:pPr>
            <w:r w:rsidRPr="00D613FD">
              <w:rPr>
                <w:rFonts w:ascii="Times New Roman" w:hAnsi="Times New Roman" w:cs="Times New Roman"/>
                <w:sz w:val="20"/>
                <w:szCs w:val="20"/>
              </w:rPr>
              <w:t>ФИО</w:t>
            </w:r>
          </w:p>
        </w:tc>
        <w:tc>
          <w:tcPr>
            <w:tcW w:w="3692" w:type="dxa"/>
            <w:gridSpan w:val="4"/>
            <w:tcBorders>
              <w:top w:val="single" w:sz="4" w:space="0" w:color="auto"/>
              <w:left w:val="single" w:sz="4" w:space="0" w:color="auto"/>
              <w:bottom w:val="single" w:sz="4" w:space="0" w:color="auto"/>
              <w:right w:val="single" w:sz="4" w:space="0" w:color="auto"/>
            </w:tcBorders>
          </w:tcPr>
          <w:p w14:paraId="437F21B6" w14:textId="77777777" w:rsidR="003F63F6" w:rsidRPr="00D613FD" w:rsidRDefault="003F63F6" w:rsidP="003F63F6">
            <w:pPr>
              <w:rPr>
                <w:rFonts w:ascii="Times New Roman" w:hAnsi="Times New Roman" w:cs="Times New Roman"/>
                <w:b/>
                <w:bCs/>
                <w:sz w:val="24"/>
                <w:szCs w:val="24"/>
              </w:rPr>
            </w:pPr>
          </w:p>
        </w:tc>
      </w:tr>
      <w:permEnd w:id="2096844314"/>
      <w:tr w:rsidR="00801F3D" w:rsidRPr="00D613FD" w14:paraId="14206A72" w14:textId="77777777" w:rsidTr="00C919AD">
        <w:trPr>
          <w:trHeight w:val="424"/>
        </w:trPr>
        <w:tc>
          <w:tcPr>
            <w:tcW w:w="4670" w:type="dxa"/>
            <w:gridSpan w:val="3"/>
            <w:vMerge/>
            <w:tcBorders>
              <w:left w:val="single" w:sz="4" w:space="0" w:color="auto"/>
              <w:bottom w:val="single" w:sz="4" w:space="0" w:color="auto"/>
              <w:right w:val="single" w:sz="4" w:space="0" w:color="auto"/>
            </w:tcBorders>
          </w:tcPr>
          <w:p w14:paraId="68869DEA" w14:textId="77777777" w:rsidR="00801F3D" w:rsidRPr="00D613FD" w:rsidRDefault="00801F3D" w:rsidP="003F63F6">
            <w:pPr>
              <w:pBdr>
                <w:bottom w:val="single" w:sz="12" w:space="1" w:color="auto"/>
              </w:pBdr>
              <w:rPr>
                <w:rFonts w:ascii="Times New Roman" w:hAnsi="Times New Roman" w:cs="Times New Roman"/>
                <w:b/>
                <w:bCs/>
                <w:sz w:val="24"/>
                <w:szCs w:val="24"/>
              </w:rPr>
            </w:pPr>
          </w:p>
        </w:tc>
        <w:tc>
          <w:tcPr>
            <w:tcW w:w="5395" w:type="dxa"/>
            <w:gridSpan w:val="7"/>
            <w:tcBorders>
              <w:left w:val="single" w:sz="4" w:space="0" w:color="auto"/>
              <w:bottom w:val="single" w:sz="4" w:space="0" w:color="auto"/>
              <w:right w:val="single" w:sz="4" w:space="0" w:color="auto"/>
            </w:tcBorders>
          </w:tcPr>
          <w:p w14:paraId="2F6A17D1" w14:textId="0799466F" w:rsidR="00801F3D" w:rsidRPr="00D613FD" w:rsidRDefault="00801F3D" w:rsidP="003F63F6">
            <w:pPr>
              <w:rPr>
                <w:rFonts w:ascii="Times New Roman" w:hAnsi="Times New Roman" w:cs="Times New Roman"/>
                <w:b/>
                <w:bCs/>
                <w:color w:val="FF0000"/>
                <w:sz w:val="24"/>
                <w:szCs w:val="24"/>
              </w:rPr>
            </w:pPr>
            <w:r w:rsidRPr="00D613FD">
              <w:rPr>
                <w:rFonts w:ascii="Times New Roman" w:hAnsi="Times New Roman" w:cs="Times New Roman"/>
              </w:rPr>
              <w:t xml:space="preserve">Участник долевого строительства подтверждает, что </w:t>
            </w:r>
            <w:permStart w:id="1377966760" w:edGrp="everyone"/>
            <w:r w:rsidRPr="00D613FD">
              <w:rPr>
                <w:rFonts w:ascii="Times New Roman" w:hAnsi="Times New Roman" w:cs="Times New Roman"/>
                <w:b/>
                <w:bCs/>
                <w:i/>
              </w:rPr>
              <w:t>состоит/не состоит</w:t>
            </w:r>
            <w:permEnd w:id="1377966760"/>
            <w:r w:rsidRPr="00D613FD">
              <w:rPr>
                <w:rFonts w:ascii="Times New Roman" w:hAnsi="Times New Roman" w:cs="Times New Roman"/>
              </w:rPr>
              <w:t xml:space="preserve"> в зарегистрированном браке </w:t>
            </w:r>
            <w:permStart w:id="354625592" w:edGrp="everyone"/>
            <w:r w:rsidRPr="00D613FD">
              <w:rPr>
                <w:rFonts w:ascii="Times New Roman" w:hAnsi="Times New Roman" w:cs="Times New Roman"/>
              </w:rPr>
              <w:t>и предоставил нотариально удостоверенное согласие супруга на заключение настоящего договора</w:t>
            </w:r>
            <w:permEnd w:id="354625592"/>
          </w:p>
        </w:tc>
      </w:tr>
    </w:tbl>
    <w:p w14:paraId="61DE13E9" w14:textId="5978CCEA" w:rsidR="00E9214F" w:rsidRPr="00D613FD" w:rsidRDefault="00E9214F" w:rsidP="007B6E40">
      <w:pPr>
        <w:spacing w:after="0" w:line="240" w:lineRule="auto"/>
        <w:ind w:left="-28" w:right="-428" w:hanging="10"/>
        <w:rPr>
          <w:rFonts w:ascii="Times New Roman" w:eastAsia="Times New Roman" w:hAnsi="Times New Roman" w:cs="Times New Roman"/>
          <w:sz w:val="24"/>
          <w:szCs w:val="24"/>
          <w:lang w:eastAsia="ru-RU"/>
        </w:rPr>
      </w:pPr>
    </w:p>
    <w:p w14:paraId="6CB6E776" w14:textId="10B8DA95" w:rsidR="000E0778" w:rsidRPr="00D613FD" w:rsidRDefault="000D1DFE" w:rsidP="001B288C">
      <w:pPr>
        <w:pStyle w:val="a7"/>
        <w:numPr>
          <w:ilvl w:val="0"/>
          <w:numId w:val="1"/>
        </w:numPr>
        <w:tabs>
          <w:tab w:val="left" w:pos="851"/>
          <w:tab w:val="num" w:pos="993"/>
        </w:tabs>
        <w:spacing w:after="0" w:line="240" w:lineRule="auto"/>
        <w:ind w:left="0" w:right="-428" w:hanging="436"/>
        <w:jc w:val="center"/>
        <w:outlineLvl w:val="0"/>
        <w:rPr>
          <w:rFonts w:ascii="Times New Roman" w:eastAsia="Times New Roman" w:hAnsi="Times New Roman" w:cs="Times New Roman"/>
          <w:b/>
          <w:bCs/>
          <w:lang w:eastAsia="ru-RU"/>
        </w:rPr>
      </w:pPr>
      <w:bookmarkStart w:id="1" w:name="_Toc173307322"/>
      <w:r w:rsidRPr="00D613FD">
        <w:rPr>
          <w:rFonts w:ascii="Times New Roman" w:eastAsia="Times New Roman" w:hAnsi="Times New Roman" w:cs="Times New Roman"/>
          <w:b/>
          <w:bCs/>
          <w:lang w:eastAsia="ru-RU"/>
        </w:rPr>
        <w:t>П</w:t>
      </w:r>
      <w:r w:rsidR="00EB5FC4" w:rsidRPr="00D613FD">
        <w:rPr>
          <w:rFonts w:ascii="Times New Roman" w:eastAsia="Times New Roman" w:hAnsi="Times New Roman" w:cs="Times New Roman"/>
          <w:b/>
          <w:bCs/>
          <w:lang w:eastAsia="ru-RU"/>
        </w:rPr>
        <w:t xml:space="preserve">редмет </w:t>
      </w:r>
      <w:r w:rsidR="003C0390" w:rsidRPr="00D613FD">
        <w:rPr>
          <w:rFonts w:ascii="Times New Roman" w:eastAsia="Times New Roman" w:hAnsi="Times New Roman" w:cs="Times New Roman"/>
          <w:b/>
          <w:bCs/>
          <w:lang w:eastAsia="ru-RU"/>
        </w:rPr>
        <w:t>и основные условия договора</w:t>
      </w:r>
      <w:bookmarkEnd w:id="1"/>
    </w:p>
    <w:p w14:paraId="0BC0AD94" w14:textId="77777777" w:rsidR="00CB4BDE" w:rsidRPr="00D613FD" w:rsidRDefault="00CB4BDE" w:rsidP="00F86DFF">
      <w:pPr>
        <w:pStyle w:val="a7"/>
        <w:tabs>
          <w:tab w:val="left" w:pos="851"/>
          <w:tab w:val="num" w:pos="993"/>
        </w:tabs>
        <w:spacing w:after="0" w:line="240" w:lineRule="auto"/>
        <w:ind w:left="0" w:right="-428" w:hanging="436"/>
        <w:rPr>
          <w:rFonts w:ascii="Times New Roman" w:eastAsia="Times New Roman" w:hAnsi="Times New Roman" w:cs="Times New Roman"/>
          <w:b/>
          <w:bCs/>
          <w:lang w:eastAsia="ru-RU"/>
        </w:rPr>
      </w:pPr>
    </w:p>
    <w:p w14:paraId="72FA83F1" w14:textId="1302A5CE" w:rsidR="000E0778" w:rsidRPr="00D613FD" w:rsidRDefault="00FB7595" w:rsidP="007A6638">
      <w:pPr>
        <w:pStyle w:val="a7"/>
        <w:numPr>
          <w:ilvl w:val="1"/>
          <w:numId w:val="2"/>
        </w:numPr>
        <w:tabs>
          <w:tab w:val="left" w:pos="672"/>
          <w:tab w:val="left" w:pos="851"/>
          <w:tab w:val="num" w:pos="993"/>
        </w:tabs>
        <w:spacing w:after="0" w:line="240" w:lineRule="auto"/>
        <w:ind w:left="0" w:hanging="567"/>
        <w:outlineLvl w:val="1"/>
        <w:rPr>
          <w:rFonts w:ascii="Times New Roman" w:hAnsi="Times New Roman" w:cs="Times New Roman"/>
          <w:b/>
        </w:rPr>
      </w:pPr>
      <w:bookmarkStart w:id="2" w:name="_Toc173307323"/>
      <w:r w:rsidRPr="00D613FD">
        <w:rPr>
          <w:rFonts w:ascii="Times New Roman" w:hAnsi="Times New Roman" w:cs="Times New Roman"/>
          <w:b/>
        </w:rPr>
        <w:t>Предмет договора</w:t>
      </w:r>
      <w:bookmarkEnd w:id="2"/>
    </w:p>
    <w:p w14:paraId="153D8BE2" w14:textId="25E3941C" w:rsidR="008F45A6" w:rsidRPr="00D613FD" w:rsidRDefault="002C5BD4" w:rsidP="007A6638">
      <w:pPr>
        <w:pStyle w:val="a7"/>
        <w:widowControl w:val="0"/>
        <w:numPr>
          <w:ilvl w:val="2"/>
          <w:numId w:val="2"/>
        </w:numPr>
        <w:tabs>
          <w:tab w:val="left" w:pos="851"/>
          <w:tab w:val="num" w:pos="993"/>
        </w:tabs>
        <w:overflowPunct w:val="0"/>
        <w:autoSpaceDE w:val="0"/>
        <w:autoSpaceDN w:val="0"/>
        <w:adjustRightInd w:val="0"/>
        <w:spacing w:after="0" w:line="240" w:lineRule="auto"/>
        <w:ind w:left="0" w:hanging="567"/>
        <w:jc w:val="both"/>
        <w:rPr>
          <w:rFonts w:ascii="Times New Roman" w:hAnsi="Times New Roman" w:cs="Times New Roman"/>
        </w:rPr>
      </w:pPr>
      <w:bookmarkStart w:id="3" w:name="_Ref466972049"/>
      <w:r w:rsidRPr="00D613FD">
        <w:rPr>
          <w:rFonts w:ascii="Times New Roman" w:hAnsi="Times New Roman" w:cs="Times New Roman"/>
        </w:rPr>
        <w:t xml:space="preserve">Застройщик обязуется в предусмотренный </w:t>
      </w:r>
      <w:r w:rsidR="00224A4F" w:rsidRPr="00D613FD">
        <w:rPr>
          <w:rFonts w:ascii="Times New Roman" w:hAnsi="Times New Roman" w:cs="Times New Roman"/>
        </w:rPr>
        <w:t>Договором срок</w:t>
      </w:r>
      <w:r w:rsidRPr="00D613FD">
        <w:rPr>
          <w:rFonts w:ascii="Times New Roman" w:hAnsi="Times New Roman" w:cs="Times New Roman"/>
        </w:rPr>
        <w:t xml:space="preserve"> своими силами и (или) с привлечением других </w:t>
      </w:r>
      <w:r w:rsidR="00224A4F" w:rsidRPr="00D613FD">
        <w:rPr>
          <w:rFonts w:ascii="Times New Roman" w:hAnsi="Times New Roman" w:cs="Times New Roman"/>
        </w:rPr>
        <w:t>лиц построить</w:t>
      </w:r>
      <w:r w:rsidRPr="00D613FD">
        <w:rPr>
          <w:rFonts w:ascii="Times New Roman" w:hAnsi="Times New Roman" w:cs="Times New Roman"/>
        </w:rPr>
        <w:t xml:space="preserve"> объект капитального строительства и после получения разрешения на ввод его в </w:t>
      </w:r>
      <w:r w:rsidR="00224A4F" w:rsidRPr="00D613FD">
        <w:rPr>
          <w:rFonts w:ascii="Times New Roman" w:hAnsi="Times New Roman" w:cs="Times New Roman"/>
        </w:rPr>
        <w:t>эксплуатацию передать</w:t>
      </w:r>
      <w:r w:rsidRPr="00D613FD">
        <w:rPr>
          <w:rFonts w:ascii="Times New Roman" w:hAnsi="Times New Roman" w:cs="Times New Roman"/>
        </w:rPr>
        <w:t xml:space="preserve"> Участнику долевого строительства Объект долевого строительства, определенный настоящим договором.  Участник долевого строительства обязуется оплатить цену, предусмотренную настоящим Договором, и принять Объект долевого строительства у Застройщика в порядке, предусмотренном условиями настоящего Договора. </w:t>
      </w:r>
    </w:p>
    <w:p w14:paraId="7454BC21" w14:textId="6DEF6D35" w:rsidR="008F45A6" w:rsidRPr="00D613FD" w:rsidRDefault="008F45A6" w:rsidP="007A6638">
      <w:pPr>
        <w:pStyle w:val="a7"/>
        <w:widowControl w:val="0"/>
        <w:numPr>
          <w:ilvl w:val="2"/>
          <w:numId w:val="2"/>
        </w:numPr>
        <w:tabs>
          <w:tab w:val="left" w:pos="851"/>
          <w:tab w:val="num" w:pos="993"/>
        </w:tabs>
        <w:overflowPunct w:val="0"/>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lastRenderedPageBreak/>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57AD79B" w14:textId="5A683F47" w:rsidR="000E0778" w:rsidRPr="00D613FD" w:rsidRDefault="00D606D9" w:rsidP="007A6638">
      <w:pPr>
        <w:pStyle w:val="a7"/>
        <w:numPr>
          <w:ilvl w:val="1"/>
          <w:numId w:val="2"/>
        </w:numPr>
        <w:tabs>
          <w:tab w:val="left" w:pos="672"/>
          <w:tab w:val="left" w:pos="851"/>
          <w:tab w:val="num" w:pos="993"/>
        </w:tabs>
        <w:spacing w:after="0" w:line="240" w:lineRule="auto"/>
        <w:ind w:left="0" w:hanging="567"/>
        <w:outlineLvl w:val="1"/>
        <w:rPr>
          <w:rFonts w:ascii="Times New Roman" w:hAnsi="Times New Roman" w:cs="Times New Roman"/>
          <w:b/>
        </w:rPr>
      </w:pPr>
      <w:bookmarkStart w:id="4" w:name="_Toc173307324"/>
      <w:bookmarkEnd w:id="3"/>
      <w:r w:rsidRPr="00D613FD">
        <w:rPr>
          <w:rFonts w:ascii="Times New Roman" w:hAnsi="Times New Roman" w:cs="Times New Roman"/>
          <w:b/>
        </w:rPr>
        <w:t>Объект</w:t>
      </w:r>
      <w:r w:rsidR="002C5BD4" w:rsidRPr="00D613FD">
        <w:rPr>
          <w:rFonts w:ascii="Times New Roman" w:hAnsi="Times New Roman" w:cs="Times New Roman"/>
          <w:b/>
        </w:rPr>
        <w:t xml:space="preserve"> капитального строительства</w:t>
      </w:r>
      <w:r w:rsidR="00AE31E5" w:rsidRPr="00D613FD">
        <w:rPr>
          <w:rFonts w:ascii="Times New Roman" w:hAnsi="Times New Roman" w:cs="Times New Roman"/>
          <w:b/>
        </w:rPr>
        <w:t xml:space="preserve"> </w:t>
      </w:r>
      <w:r w:rsidR="00AE31E5" w:rsidRPr="00D613FD">
        <w:rPr>
          <w:rFonts w:ascii="Times New Roman" w:hAnsi="Times New Roman" w:cs="Times New Roman"/>
          <w:bCs/>
        </w:rPr>
        <w:t>(далее по тексту – Объект)</w:t>
      </w:r>
      <w:r w:rsidR="000E0778" w:rsidRPr="00D613FD">
        <w:rPr>
          <w:rFonts w:ascii="Times New Roman" w:hAnsi="Times New Roman" w:cs="Times New Roman"/>
          <w:b/>
        </w:rPr>
        <w:t>:</w:t>
      </w:r>
      <w:bookmarkEnd w:id="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2126"/>
        <w:gridCol w:w="1843"/>
      </w:tblGrid>
      <w:tr w:rsidR="00D606D9" w:rsidRPr="00D613FD" w14:paraId="7512C74C" w14:textId="77777777" w:rsidTr="00AE31E5">
        <w:tc>
          <w:tcPr>
            <w:tcW w:w="5524" w:type="dxa"/>
          </w:tcPr>
          <w:p w14:paraId="5C9B8EF2" w14:textId="7818FEE9" w:rsidR="00D606D9" w:rsidRPr="00D613FD" w:rsidRDefault="00D606D9" w:rsidP="00E9214F">
            <w:pPr>
              <w:pStyle w:val="a4"/>
              <w:ind w:left="34"/>
              <w:jc w:val="left"/>
              <w:rPr>
                <w:b/>
                <w:sz w:val="22"/>
                <w:szCs w:val="22"/>
              </w:rPr>
            </w:pPr>
            <w:r w:rsidRPr="00D613FD">
              <w:rPr>
                <w:b/>
                <w:sz w:val="22"/>
                <w:szCs w:val="22"/>
              </w:rPr>
              <w:t xml:space="preserve">Наименование </w:t>
            </w:r>
          </w:p>
        </w:tc>
        <w:tc>
          <w:tcPr>
            <w:tcW w:w="2126" w:type="dxa"/>
          </w:tcPr>
          <w:p w14:paraId="48B1C8FB" w14:textId="6F033E11" w:rsidR="00D606D9" w:rsidRPr="00D613FD" w:rsidRDefault="00D606D9" w:rsidP="00E9214F">
            <w:pPr>
              <w:pStyle w:val="a4"/>
              <w:ind w:left="46"/>
              <w:jc w:val="left"/>
              <w:rPr>
                <w:b/>
                <w:sz w:val="22"/>
                <w:szCs w:val="22"/>
              </w:rPr>
            </w:pPr>
            <w:r w:rsidRPr="00D613FD">
              <w:rPr>
                <w:b/>
                <w:sz w:val="22"/>
                <w:szCs w:val="22"/>
              </w:rPr>
              <w:t>Адрес (местоположение)</w:t>
            </w:r>
          </w:p>
        </w:tc>
        <w:tc>
          <w:tcPr>
            <w:tcW w:w="1843" w:type="dxa"/>
          </w:tcPr>
          <w:p w14:paraId="1381F3CD" w14:textId="77777777" w:rsidR="00D606D9" w:rsidRPr="00D613FD" w:rsidRDefault="00D606D9" w:rsidP="00E9214F">
            <w:pPr>
              <w:pStyle w:val="a4"/>
              <w:ind w:left="46"/>
              <w:jc w:val="left"/>
              <w:rPr>
                <w:b/>
                <w:sz w:val="22"/>
                <w:szCs w:val="22"/>
              </w:rPr>
            </w:pPr>
            <w:r w:rsidRPr="00D613FD">
              <w:rPr>
                <w:b/>
                <w:sz w:val="22"/>
                <w:szCs w:val="22"/>
              </w:rPr>
              <w:t>Кадастровый номер</w:t>
            </w:r>
          </w:p>
          <w:p w14:paraId="05ACE1F8" w14:textId="662F8DBB" w:rsidR="00D606D9" w:rsidRPr="00D613FD" w:rsidRDefault="002C5BD4" w:rsidP="002C5BD4">
            <w:pPr>
              <w:pStyle w:val="a4"/>
              <w:ind w:left="46" w:right="-107"/>
              <w:jc w:val="left"/>
              <w:rPr>
                <w:b/>
                <w:sz w:val="22"/>
                <w:szCs w:val="22"/>
              </w:rPr>
            </w:pPr>
            <w:r w:rsidRPr="00D613FD">
              <w:rPr>
                <w:b/>
                <w:sz w:val="22"/>
                <w:szCs w:val="22"/>
              </w:rPr>
              <w:t>(земельного участка</w:t>
            </w:r>
            <w:r w:rsidR="00D606D9" w:rsidRPr="00D613FD">
              <w:rPr>
                <w:b/>
                <w:sz w:val="22"/>
                <w:szCs w:val="22"/>
              </w:rPr>
              <w:t>)</w:t>
            </w:r>
          </w:p>
        </w:tc>
      </w:tr>
      <w:tr w:rsidR="00D606D9" w:rsidRPr="00D613FD" w14:paraId="2DCD430C" w14:textId="77777777" w:rsidTr="00AE31E5">
        <w:tc>
          <w:tcPr>
            <w:tcW w:w="5524" w:type="dxa"/>
            <w:shd w:val="clear" w:color="auto" w:fill="auto"/>
          </w:tcPr>
          <w:p w14:paraId="546BA769" w14:textId="77777777" w:rsidR="00F86DFF" w:rsidRPr="00D613FD" w:rsidRDefault="009B4AAE" w:rsidP="009B4AAE">
            <w:pPr>
              <w:pStyle w:val="a4"/>
              <w:ind w:left="22"/>
              <w:jc w:val="left"/>
              <w:rPr>
                <w:b/>
                <w:sz w:val="22"/>
                <w:szCs w:val="22"/>
              </w:rPr>
            </w:pPr>
            <w:r w:rsidRPr="00D613FD">
              <w:rPr>
                <w:sz w:val="22"/>
                <w:szCs w:val="22"/>
              </w:rPr>
              <w:t>Многоквартирный многоэтажный дом со встроенно-пристроенной автостоянкой и объектами обслуживания жилой застройки во встроенно-пристроенных помещениях многоквартирного многоэтажного дома по ул.</w:t>
            </w:r>
            <w:r w:rsidR="00CA035D" w:rsidRPr="00D613FD">
              <w:rPr>
                <w:sz w:val="22"/>
                <w:szCs w:val="22"/>
              </w:rPr>
              <w:t> </w:t>
            </w:r>
            <w:r w:rsidRPr="00D613FD">
              <w:rPr>
                <w:sz w:val="22"/>
                <w:szCs w:val="22"/>
              </w:rPr>
              <w:t>Софийская в Советском районе г.</w:t>
            </w:r>
            <w:r w:rsidR="00CA035D" w:rsidRPr="00D613FD">
              <w:rPr>
                <w:sz w:val="22"/>
                <w:szCs w:val="22"/>
              </w:rPr>
              <w:t> </w:t>
            </w:r>
            <w:r w:rsidRPr="00D613FD">
              <w:rPr>
                <w:sz w:val="22"/>
                <w:szCs w:val="22"/>
              </w:rPr>
              <w:t>Новосибирска</w:t>
            </w:r>
          </w:p>
        </w:tc>
        <w:tc>
          <w:tcPr>
            <w:tcW w:w="2126" w:type="dxa"/>
            <w:shd w:val="clear" w:color="auto" w:fill="auto"/>
          </w:tcPr>
          <w:p w14:paraId="7FC36187" w14:textId="77777777" w:rsidR="009B4AAE" w:rsidRPr="00D613FD" w:rsidRDefault="009B4AAE" w:rsidP="009B4AAE">
            <w:pPr>
              <w:pStyle w:val="a4"/>
              <w:ind w:left="0"/>
              <w:rPr>
                <w:sz w:val="22"/>
                <w:szCs w:val="22"/>
              </w:rPr>
            </w:pPr>
            <w:r w:rsidRPr="00D613FD">
              <w:rPr>
                <w:sz w:val="22"/>
                <w:szCs w:val="22"/>
              </w:rPr>
              <w:t xml:space="preserve">обл. Новосибирская, </w:t>
            </w:r>
          </w:p>
          <w:p w14:paraId="56614EE4" w14:textId="77777777" w:rsidR="009B4AAE" w:rsidRPr="00D613FD" w:rsidRDefault="009B4AAE" w:rsidP="009B4AAE">
            <w:pPr>
              <w:pStyle w:val="a4"/>
              <w:ind w:left="0"/>
              <w:rPr>
                <w:sz w:val="22"/>
                <w:szCs w:val="22"/>
              </w:rPr>
            </w:pPr>
            <w:r w:rsidRPr="00D613FD">
              <w:rPr>
                <w:sz w:val="22"/>
                <w:szCs w:val="22"/>
              </w:rPr>
              <w:t xml:space="preserve">г. Новосибирск, </w:t>
            </w:r>
          </w:p>
          <w:p w14:paraId="102D4215" w14:textId="0A616B62" w:rsidR="00D606D9" w:rsidRPr="00D613FD" w:rsidRDefault="009B4AAE" w:rsidP="009B4AAE">
            <w:pPr>
              <w:pStyle w:val="a4"/>
              <w:ind w:left="0"/>
              <w:rPr>
                <w:b/>
                <w:sz w:val="22"/>
                <w:szCs w:val="22"/>
              </w:rPr>
            </w:pPr>
            <w:r w:rsidRPr="00D613FD">
              <w:rPr>
                <w:sz w:val="22"/>
                <w:szCs w:val="22"/>
              </w:rPr>
              <w:t>ул. Софийская</w:t>
            </w:r>
          </w:p>
        </w:tc>
        <w:tc>
          <w:tcPr>
            <w:tcW w:w="1843" w:type="dxa"/>
          </w:tcPr>
          <w:p w14:paraId="334CD68D" w14:textId="4DAE05D4" w:rsidR="00D606D9" w:rsidRPr="00D613FD" w:rsidRDefault="009B4AAE" w:rsidP="00AE31E5">
            <w:pPr>
              <w:spacing w:after="0" w:line="240" w:lineRule="auto"/>
              <w:rPr>
                <w:rFonts w:ascii="Times New Roman" w:hAnsi="Times New Roman" w:cs="Times New Roman"/>
                <w:b/>
                <w:color w:val="FF0000"/>
              </w:rPr>
            </w:pPr>
            <w:r w:rsidRPr="00D613FD">
              <w:rPr>
                <w:rFonts w:ascii="Times New Roman" w:hAnsi="Times New Roman" w:cs="Times New Roman"/>
              </w:rPr>
              <w:t>54:35:092445:31</w:t>
            </w:r>
          </w:p>
        </w:tc>
      </w:tr>
    </w:tbl>
    <w:p w14:paraId="0775AB4D" w14:textId="2C0EFEE6" w:rsidR="00475CB2" w:rsidRPr="00D613FD" w:rsidRDefault="00AE31E5" w:rsidP="007A6638">
      <w:pPr>
        <w:pStyle w:val="Default"/>
        <w:numPr>
          <w:ilvl w:val="2"/>
          <w:numId w:val="2"/>
        </w:numPr>
        <w:ind w:left="0" w:right="-144" w:hanging="567"/>
        <w:jc w:val="both"/>
        <w:rPr>
          <w:iCs/>
          <w:color w:val="auto"/>
          <w:sz w:val="22"/>
          <w:szCs w:val="22"/>
        </w:rPr>
      </w:pPr>
      <w:bookmarkStart w:id="5" w:name="_Ref466981694"/>
      <w:r w:rsidRPr="00D613FD">
        <w:rPr>
          <w:sz w:val="22"/>
          <w:szCs w:val="22"/>
        </w:rPr>
        <w:t>Вышеу</w:t>
      </w:r>
      <w:r w:rsidR="00475CB2" w:rsidRPr="00D613FD">
        <w:rPr>
          <w:sz w:val="22"/>
          <w:szCs w:val="22"/>
        </w:rPr>
        <w:t>казанный адрес является строительным адресом. После окончания строительства и получения разрешения на ввод в эксплуатацию Объекту будет присвоен постоянный почтовый адрес.</w:t>
      </w:r>
    </w:p>
    <w:p w14:paraId="19EC0070" w14:textId="124A891C" w:rsidR="00475CB2" w:rsidRPr="00D613FD" w:rsidRDefault="00475CB2" w:rsidP="007A6638">
      <w:pPr>
        <w:pStyle w:val="Default"/>
        <w:numPr>
          <w:ilvl w:val="2"/>
          <w:numId w:val="2"/>
        </w:numPr>
        <w:ind w:left="0" w:hanging="567"/>
        <w:jc w:val="both"/>
        <w:rPr>
          <w:iCs/>
          <w:color w:val="auto"/>
          <w:sz w:val="22"/>
          <w:szCs w:val="22"/>
        </w:rPr>
      </w:pPr>
      <w:r w:rsidRPr="00D613FD">
        <w:rPr>
          <w:sz w:val="22"/>
          <w:szCs w:val="22"/>
        </w:rPr>
        <w:t>Вид, назначение Объекта капитального строительства:</w:t>
      </w:r>
    </w:p>
    <w:tbl>
      <w:tblPr>
        <w:tblW w:w="949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266"/>
        <w:gridCol w:w="3124"/>
        <w:gridCol w:w="5103"/>
      </w:tblGrid>
      <w:tr w:rsidR="00475CB2" w:rsidRPr="00D613FD" w14:paraId="60940689"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509012" w14:textId="2DD7B5DA" w:rsidR="00475CB2" w:rsidRPr="00D613FD" w:rsidRDefault="00475CB2" w:rsidP="00475CB2">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Назначение объекта</w:t>
            </w:r>
          </w:p>
        </w:tc>
        <w:tc>
          <w:tcPr>
            <w:tcW w:w="5103" w:type="dxa"/>
            <w:tcBorders>
              <w:top w:val="single" w:sz="4" w:space="0" w:color="auto"/>
              <w:left w:val="single" w:sz="4" w:space="0" w:color="auto"/>
              <w:bottom w:val="single" w:sz="4" w:space="0" w:color="auto"/>
              <w:right w:val="single" w:sz="4" w:space="0" w:color="auto"/>
            </w:tcBorders>
            <w:vAlign w:val="center"/>
          </w:tcPr>
          <w:p w14:paraId="43B3B783" w14:textId="30685454" w:rsidR="00475CB2" w:rsidRPr="00D613FD" w:rsidRDefault="004029F3"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Многоквартирный дом</w:t>
            </w:r>
          </w:p>
        </w:tc>
      </w:tr>
      <w:tr w:rsidR="00475CB2" w:rsidRPr="00D613FD" w14:paraId="671BA0D6" w14:textId="77777777" w:rsidTr="00AE31E5">
        <w:trPr>
          <w:trHeight w:val="165"/>
        </w:trPr>
        <w:tc>
          <w:tcPr>
            <w:tcW w:w="12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9CBAFD4"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Этажность</w:t>
            </w:r>
          </w:p>
        </w:tc>
        <w:tc>
          <w:tcPr>
            <w:tcW w:w="3124" w:type="dxa"/>
            <w:tcBorders>
              <w:top w:val="single" w:sz="4" w:space="0" w:color="auto"/>
              <w:left w:val="single" w:sz="4" w:space="0" w:color="auto"/>
              <w:bottom w:val="single" w:sz="4" w:space="0" w:color="auto"/>
              <w:right w:val="single" w:sz="4" w:space="0" w:color="auto"/>
            </w:tcBorders>
            <w:shd w:val="clear" w:color="auto" w:fill="auto"/>
            <w:vAlign w:val="center"/>
          </w:tcPr>
          <w:p w14:paraId="06252DBD"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Количество этажей</w:t>
            </w:r>
          </w:p>
        </w:tc>
        <w:tc>
          <w:tcPr>
            <w:tcW w:w="5103" w:type="dxa"/>
            <w:tcBorders>
              <w:top w:val="single" w:sz="4" w:space="0" w:color="auto"/>
              <w:left w:val="single" w:sz="4" w:space="0" w:color="auto"/>
              <w:bottom w:val="single" w:sz="4" w:space="0" w:color="auto"/>
              <w:right w:val="single" w:sz="4" w:space="0" w:color="auto"/>
            </w:tcBorders>
            <w:vAlign w:val="center"/>
          </w:tcPr>
          <w:p w14:paraId="5B585758" w14:textId="4F91E4DD" w:rsidR="00475CB2" w:rsidRPr="00D613FD" w:rsidRDefault="004029F3"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9-18</w:t>
            </w:r>
          </w:p>
        </w:tc>
      </w:tr>
      <w:tr w:rsidR="00475CB2" w:rsidRPr="00D613FD" w14:paraId="77488E22" w14:textId="77777777" w:rsidTr="00AE31E5">
        <w:trPr>
          <w:trHeight w:val="165"/>
        </w:trPr>
        <w:tc>
          <w:tcPr>
            <w:tcW w:w="126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F611BA" w14:textId="77777777" w:rsidR="00475CB2" w:rsidRPr="00D613FD" w:rsidRDefault="00475CB2" w:rsidP="003B5E1E">
            <w:pPr>
              <w:pBdr>
                <w:top w:val="nil"/>
                <w:left w:val="nil"/>
                <w:bottom w:val="nil"/>
                <w:right w:val="nil"/>
                <w:between w:val="nil"/>
              </w:pBdr>
              <w:spacing w:line="276" w:lineRule="auto"/>
            </w:pPr>
          </w:p>
        </w:tc>
        <w:tc>
          <w:tcPr>
            <w:tcW w:w="3124" w:type="dxa"/>
            <w:tcBorders>
              <w:top w:val="single" w:sz="4" w:space="0" w:color="auto"/>
              <w:left w:val="single" w:sz="4" w:space="0" w:color="auto"/>
              <w:bottom w:val="single" w:sz="4" w:space="0" w:color="auto"/>
              <w:right w:val="single" w:sz="4" w:space="0" w:color="auto"/>
            </w:tcBorders>
            <w:shd w:val="clear" w:color="auto" w:fill="auto"/>
            <w:vAlign w:val="center"/>
          </w:tcPr>
          <w:p w14:paraId="6012DA32"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Количество подземных этажей</w:t>
            </w:r>
          </w:p>
        </w:tc>
        <w:tc>
          <w:tcPr>
            <w:tcW w:w="5103" w:type="dxa"/>
            <w:tcBorders>
              <w:top w:val="single" w:sz="4" w:space="0" w:color="auto"/>
              <w:left w:val="single" w:sz="4" w:space="0" w:color="auto"/>
              <w:bottom w:val="single" w:sz="4" w:space="0" w:color="auto"/>
              <w:right w:val="single" w:sz="4" w:space="0" w:color="auto"/>
            </w:tcBorders>
            <w:vAlign w:val="center"/>
          </w:tcPr>
          <w:p w14:paraId="4E4990E5" w14:textId="2B05D03F" w:rsidR="00475CB2" w:rsidRPr="00D613FD" w:rsidRDefault="004029F3"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1</w:t>
            </w:r>
          </w:p>
        </w:tc>
      </w:tr>
      <w:tr w:rsidR="00475CB2" w:rsidRPr="00D613FD" w14:paraId="5B54A655"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81B29A"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Общая площадь (м</w:t>
            </w:r>
            <w:r w:rsidRPr="00D613FD">
              <w:rPr>
                <w:rFonts w:ascii="Times New Roman" w:hAnsi="Times New Roman" w:cs="Times New Roman"/>
                <w:vertAlign w:val="superscript"/>
              </w:rPr>
              <w:t>2</w:t>
            </w:r>
            <w:r w:rsidRPr="00D613FD">
              <w:rPr>
                <w:rFonts w:ascii="Times New Roman" w:hAnsi="Times New Roman" w:cs="Times New Roman"/>
              </w:rPr>
              <w:t>)</w:t>
            </w:r>
          </w:p>
        </w:tc>
        <w:tc>
          <w:tcPr>
            <w:tcW w:w="5103" w:type="dxa"/>
            <w:tcBorders>
              <w:top w:val="single" w:sz="4" w:space="0" w:color="auto"/>
              <w:left w:val="single" w:sz="4" w:space="0" w:color="auto"/>
              <w:bottom w:val="single" w:sz="4" w:space="0" w:color="auto"/>
              <w:right w:val="single" w:sz="4" w:space="0" w:color="auto"/>
            </w:tcBorders>
            <w:vAlign w:val="center"/>
          </w:tcPr>
          <w:p w14:paraId="4BAD8859" w14:textId="45A134BB" w:rsidR="00475CB2" w:rsidRPr="00D613FD" w:rsidRDefault="004029F3"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23 628,14</w:t>
            </w:r>
          </w:p>
        </w:tc>
      </w:tr>
      <w:tr w:rsidR="00475CB2" w:rsidRPr="00D613FD" w14:paraId="2151CAC9"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7DE936"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Материал каркаса</w:t>
            </w:r>
          </w:p>
        </w:tc>
        <w:tc>
          <w:tcPr>
            <w:tcW w:w="5103" w:type="dxa"/>
            <w:tcBorders>
              <w:top w:val="single" w:sz="4" w:space="0" w:color="auto"/>
              <w:left w:val="single" w:sz="4" w:space="0" w:color="auto"/>
              <w:bottom w:val="single" w:sz="4" w:space="0" w:color="auto"/>
              <w:right w:val="single" w:sz="4" w:space="0" w:color="auto"/>
            </w:tcBorders>
            <w:vAlign w:val="center"/>
          </w:tcPr>
          <w:p w14:paraId="4E68B0C1" w14:textId="01101401" w:rsidR="00475CB2" w:rsidRPr="00D613FD" w:rsidRDefault="00E21441"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Монолитный железобетон</w:t>
            </w:r>
          </w:p>
        </w:tc>
      </w:tr>
      <w:tr w:rsidR="00475CB2" w:rsidRPr="00D613FD" w14:paraId="7F68E77A"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DD3F5C" w14:textId="1F94124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Материал наружных стен и каркаса</w:t>
            </w:r>
          </w:p>
        </w:tc>
        <w:tc>
          <w:tcPr>
            <w:tcW w:w="5103" w:type="dxa"/>
            <w:tcBorders>
              <w:top w:val="single" w:sz="4" w:space="0" w:color="auto"/>
              <w:left w:val="single" w:sz="4" w:space="0" w:color="auto"/>
              <w:bottom w:val="single" w:sz="4" w:space="0" w:color="auto"/>
              <w:right w:val="single" w:sz="4" w:space="0" w:color="auto"/>
            </w:tcBorders>
            <w:vAlign w:val="center"/>
          </w:tcPr>
          <w:p w14:paraId="4FE781BC" w14:textId="03FF0403" w:rsidR="00475CB2" w:rsidRPr="00D613FD" w:rsidRDefault="00E21441"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Кирпич керамический полнотелый</w:t>
            </w:r>
          </w:p>
        </w:tc>
      </w:tr>
      <w:tr w:rsidR="00475CB2" w:rsidRPr="00D613FD" w14:paraId="5DD02F1E"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853FE2"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Материал перекрытий</w:t>
            </w:r>
          </w:p>
        </w:tc>
        <w:tc>
          <w:tcPr>
            <w:tcW w:w="5103" w:type="dxa"/>
            <w:tcBorders>
              <w:top w:val="single" w:sz="4" w:space="0" w:color="auto"/>
              <w:left w:val="single" w:sz="4" w:space="0" w:color="auto"/>
              <w:bottom w:val="single" w:sz="4" w:space="0" w:color="auto"/>
              <w:right w:val="single" w:sz="4" w:space="0" w:color="auto"/>
            </w:tcBorders>
            <w:vAlign w:val="center"/>
          </w:tcPr>
          <w:p w14:paraId="70F0B803" w14:textId="2680F2E2" w:rsidR="00475CB2" w:rsidRPr="00D613FD" w:rsidRDefault="00E21441" w:rsidP="003B5E1E">
            <w:pPr>
              <w:keepLines/>
              <w:pBdr>
                <w:top w:val="nil"/>
                <w:left w:val="nil"/>
                <w:bottom w:val="nil"/>
                <w:right w:val="nil"/>
                <w:between w:val="nil"/>
              </w:pBdr>
              <w:spacing w:after="40" w:line="276" w:lineRule="auto"/>
              <w:rPr>
                <w:rFonts w:ascii="Times New Roman" w:hAnsi="Times New Roman" w:cs="Times New Roman"/>
                <w:color w:val="000000"/>
              </w:rPr>
            </w:pPr>
            <w:r w:rsidRPr="00D613FD">
              <w:rPr>
                <w:rFonts w:ascii="Times New Roman" w:hAnsi="Times New Roman" w:cs="Times New Roman"/>
                <w:color w:val="000000"/>
              </w:rPr>
              <w:t>Монолитный железобетон</w:t>
            </w:r>
          </w:p>
        </w:tc>
      </w:tr>
      <w:tr w:rsidR="00475CB2" w:rsidRPr="00D613FD" w14:paraId="0F12E9B8"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AC7E9F"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Класс энергетической эффективности</w:t>
            </w:r>
          </w:p>
        </w:tc>
        <w:tc>
          <w:tcPr>
            <w:tcW w:w="5103" w:type="dxa"/>
            <w:tcBorders>
              <w:top w:val="single" w:sz="4" w:space="0" w:color="auto"/>
              <w:left w:val="single" w:sz="4" w:space="0" w:color="auto"/>
              <w:bottom w:val="single" w:sz="4" w:space="0" w:color="auto"/>
              <w:right w:val="single" w:sz="4" w:space="0" w:color="auto"/>
            </w:tcBorders>
            <w:vAlign w:val="center"/>
          </w:tcPr>
          <w:p w14:paraId="728262BD" w14:textId="61191FD6" w:rsidR="00475CB2" w:rsidRPr="00D613FD" w:rsidRDefault="007E7A0D"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С</w:t>
            </w:r>
          </w:p>
        </w:tc>
      </w:tr>
      <w:tr w:rsidR="00475CB2" w:rsidRPr="00D613FD" w14:paraId="6480C54A"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9CF176"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Сейсмостойкость (баллов)</w:t>
            </w:r>
          </w:p>
        </w:tc>
        <w:tc>
          <w:tcPr>
            <w:tcW w:w="5103" w:type="dxa"/>
            <w:tcBorders>
              <w:top w:val="single" w:sz="4" w:space="0" w:color="auto"/>
              <w:left w:val="single" w:sz="4" w:space="0" w:color="auto"/>
              <w:bottom w:val="single" w:sz="4" w:space="0" w:color="auto"/>
              <w:right w:val="single" w:sz="4" w:space="0" w:color="auto"/>
            </w:tcBorders>
            <w:vAlign w:val="center"/>
          </w:tcPr>
          <w:p w14:paraId="16E82FDC" w14:textId="2AECCCBE" w:rsidR="00475CB2" w:rsidRPr="00D613FD" w:rsidRDefault="00E21441"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6</w:t>
            </w:r>
          </w:p>
        </w:tc>
      </w:tr>
      <w:tr w:rsidR="00475CB2" w:rsidRPr="00D613FD" w14:paraId="058B8E92" w14:textId="77777777" w:rsidTr="00AE31E5">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982FEB" w14:textId="77777777" w:rsidR="00475CB2" w:rsidRPr="00D613FD" w:rsidRDefault="00475CB2"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 xml:space="preserve">ID Жилого дома на сайте ЕИСЖС </w:t>
            </w:r>
          </w:p>
        </w:tc>
        <w:tc>
          <w:tcPr>
            <w:tcW w:w="5103" w:type="dxa"/>
            <w:tcBorders>
              <w:top w:val="single" w:sz="4" w:space="0" w:color="auto"/>
              <w:left w:val="single" w:sz="4" w:space="0" w:color="auto"/>
              <w:bottom w:val="single" w:sz="4" w:space="0" w:color="auto"/>
              <w:right w:val="single" w:sz="4" w:space="0" w:color="auto"/>
            </w:tcBorders>
            <w:vAlign w:val="center"/>
          </w:tcPr>
          <w:p w14:paraId="48732CD4" w14:textId="1CAB93A4" w:rsidR="00475CB2" w:rsidRPr="00D613FD" w:rsidRDefault="0035201F" w:rsidP="003B5E1E">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66958</w:t>
            </w:r>
          </w:p>
        </w:tc>
      </w:tr>
    </w:tbl>
    <w:p w14:paraId="5384134E" w14:textId="77777777" w:rsidR="009B4AAE" w:rsidRPr="00D613FD" w:rsidRDefault="009B4AAE" w:rsidP="007A6638">
      <w:pPr>
        <w:pStyle w:val="Default"/>
        <w:numPr>
          <w:ilvl w:val="2"/>
          <w:numId w:val="2"/>
        </w:numPr>
        <w:autoSpaceDE/>
        <w:autoSpaceDN/>
        <w:adjustRightInd/>
        <w:ind w:left="0" w:right="-144" w:hanging="567"/>
        <w:jc w:val="both"/>
        <w:rPr>
          <w:iCs/>
          <w:color w:val="auto"/>
          <w:sz w:val="22"/>
          <w:szCs w:val="22"/>
        </w:rPr>
      </w:pPr>
      <w:r w:rsidRPr="00D613FD">
        <w:rPr>
          <w:color w:val="auto"/>
          <w:sz w:val="22"/>
          <w:szCs w:val="22"/>
        </w:rPr>
        <w:t>Объект обеспечивается инженерными сетями водоснабжения, канализации, ливневой канализации, электроснабжения, отопления, вентиляции, сетями связи, грузопассажирскими лифтами.</w:t>
      </w:r>
    </w:p>
    <w:p w14:paraId="3629D594" w14:textId="2DA9508E" w:rsidR="009B4AAE" w:rsidRPr="00D613FD" w:rsidRDefault="009B4AAE" w:rsidP="007A6638">
      <w:pPr>
        <w:pStyle w:val="Default"/>
        <w:numPr>
          <w:ilvl w:val="2"/>
          <w:numId w:val="2"/>
        </w:numPr>
        <w:autoSpaceDE/>
        <w:autoSpaceDN/>
        <w:adjustRightInd/>
        <w:ind w:left="0" w:right="-144" w:hanging="567"/>
        <w:jc w:val="both"/>
        <w:rPr>
          <w:iCs/>
          <w:color w:val="auto"/>
          <w:sz w:val="22"/>
          <w:szCs w:val="22"/>
        </w:rPr>
      </w:pPr>
      <w:r w:rsidRPr="00D613FD">
        <w:rPr>
          <w:sz w:val="22"/>
          <w:szCs w:val="22"/>
        </w:rPr>
        <w:t xml:space="preserve">Застройщик действует на основании: </w:t>
      </w:r>
    </w:p>
    <w:p w14:paraId="7DF368FA" w14:textId="618769B2" w:rsidR="009B4AAE" w:rsidRPr="00D613FD" w:rsidRDefault="009B4AAE" w:rsidP="005D1F1C">
      <w:pPr>
        <w:pStyle w:val="Default"/>
        <w:spacing w:after="21"/>
        <w:ind w:right="-144"/>
        <w:jc w:val="both"/>
        <w:rPr>
          <w:sz w:val="22"/>
          <w:szCs w:val="22"/>
        </w:rPr>
      </w:pPr>
      <w:r w:rsidRPr="00D613FD">
        <w:rPr>
          <w:sz w:val="22"/>
          <w:szCs w:val="22"/>
        </w:rPr>
        <w:t>- Договора аренды земельного участка с кадастровым номером 54:35:092445:31, площадью 11443+/-37 кв.м., местоположение участка установлено относительно ориентира, расположенного в границах участка. Почтовый адрес ориентира: Новосибирская область, г.</w:t>
      </w:r>
      <w:r w:rsidR="00AE31E5" w:rsidRPr="00D613FD">
        <w:rPr>
          <w:sz w:val="22"/>
          <w:szCs w:val="22"/>
        </w:rPr>
        <w:t> </w:t>
      </w:r>
      <w:r w:rsidRPr="00D613FD">
        <w:rPr>
          <w:sz w:val="22"/>
          <w:szCs w:val="22"/>
        </w:rPr>
        <w:t>Новосибирск, ул.</w:t>
      </w:r>
      <w:r w:rsidR="00AE31E5" w:rsidRPr="00D613FD">
        <w:rPr>
          <w:sz w:val="22"/>
          <w:szCs w:val="22"/>
        </w:rPr>
        <w:t> </w:t>
      </w:r>
      <w:r w:rsidRPr="00D613FD">
        <w:rPr>
          <w:sz w:val="22"/>
          <w:szCs w:val="22"/>
        </w:rPr>
        <w:t>Софийская. Договор аренды земельного участка на территории города Новосибирска №133171н от 16.06.2022 заключен сроком до 16.02.2031 и зарегистрирован Управлением Федеральной службы государственной регистрации, кадастра и картографии по Новосибирской области 13.07.2022, номер регистрации: 54:35:092445:31-54/167/2022-5;</w:t>
      </w:r>
    </w:p>
    <w:p w14:paraId="29D7C12B" w14:textId="527467E3" w:rsidR="001460F7" w:rsidRPr="00D613FD" w:rsidRDefault="00002DBC" w:rsidP="005D1F1C">
      <w:pPr>
        <w:autoSpaceDE w:val="0"/>
        <w:autoSpaceDN w:val="0"/>
        <w:adjustRightInd w:val="0"/>
        <w:spacing w:after="0" w:line="240" w:lineRule="auto"/>
        <w:ind w:right="-144"/>
        <w:jc w:val="both"/>
        <w:rPr>
          <w:rFonts w:ascii="Times New Roman" w:hAnsi="Times New Roman" w:cs="Times New Roman"/>
          <w:color w:val="000000"/>
        </w:rPr>
      </w:pPr>
      <w:r w:rsidRPr="00D613FD">
        <w:lastRenderedPageBreak/>
        <w:t xml:space="preserve">- </w:t>
      </w:r>
      <w:r w:rsidR="001460F7" w:rsidRPr="00D613FD">
        <w:t xml:space="preserve"> </w:t>
      </w:r>
      <w:r w:rsidR="001460F7" w:rsidRPr="00D613FD">
        <w:rPr>
          <w:rFonts w:ascii="Times New Roman" w:hAnsi="Times New Roman" w:cs="Times New Roman"/>
          <w:color w:val="000000"/>
        </w:rPr>
        <w:t>Дополнительного соглашения к вышеуказанному договору аренды земельного участка на территории города Новосибирска от 16.06.2022 №133171н, № 1, выдан</w:t>
      </w:r>
      <w:r w:rsidR="005D1F1C" w:rsidRPr="00D613FD">
        <w:rPr>
          <w:rFonts w:ascii="Times New Roman" w:hAnsi="Times New Roman" w:cs="Times New Roman"/>
          <w:color w:val="000000"/>
        </w:rPr>
        <w:t>ного</w:t>
      </w:r>
      <w:r w:rsidR="001460F7" w:rsidRPr="00D613FD">
        <w:rPr>
          <w:rFonts w:ascii="Times New Roman" w:hAnsi="Times New Roman" w:cs="Times New Roman"/>
          <w:color w:val="000000"/>
        </w:rPr>
        <w:t xml:space="preserve"> 22.04.2025, дата государственной регистрации: 29.04.2025, номер государственной регистрации: 54:35:092445:31-54/177/2025-7;</w:t>
      </w:r>
    </w:p>
    <w:p w14:paraId="1C08F5E8" w14:textId="010BE088" w:rsidR="009B4AAE" w:rsidRPr="00D613FD" w:rsidRDefault="009B4AAE" w:rsidP="005D1F1C">
      <w:pPr>
        <w:pStyle w:val="Default"/>
        <w:spacing w:after="21"/>
        <w:ind w:right="-144"/>
        <w:jc w:val="both"/>
        <w:rPr>
          <w:sz w:val="22"/>
          <w:szCs w:val="22"/>
        </w:rPr>
      </w:pPr>
      <w:r w:rsidRPr="00D613FD">
        <w:rPr>
          <w:sz w:val="22"/>
          <w:szCs w:val="22"/>
        </w:rPr>
        <w:t xml:space="preserve">- Разрешения на строительство № </w:t>
      </w:r>
      <w:r w:rsidR="004029F3" w:rsidRPr="00D613FD">
        <w:rPr>
          <w:sz w:val="22"/>
          <w:szCs w:val="22"/>
        </w:rPr>
        <w:t>54-35-65-2025</w:t>
      </w:r>
      <w:r w:rsidRPr="00D613FD">
        <w:rPr>
          <w:sz w:val="22"/>
          <w:szCs w:val="22"/>
        </w:rPr>
        <w:t xml:space="preserve"> от </w:t>
      </w:r>
      <w:r w:rsidR="004029F3" w:rsidRPr="00D613FD">
        <w:rPr>
          <w:sz w:val="22"/>
          <w:szCs w:val="22"/>
        </w:rPr>
        <w:t>27.05.2025</w:t>
      </w:r>
      <w:r w:rsidRPr="00D613FD">
        <w:rPr>
          <w:sz w:val="22"/>
          <w:szCs w:val="22"/>
        </w:rPr>
        <w:t>, выданного Мэрией города Новосибирска (срок действия – до</w:t>
      </w:r>
      <w:r w:rsidR="004029F3" w:rsidRPr="00D613FD">
        <w:rPr>
          <w:sz w:val="22"/>
          <w:szCs w:val="22"/>
        </w:rPr>
        <w:t xml:space="preserve"> 27.05.2028</w:t>
      </w:r>
      <w:r w:rsidRPr="00D613FD">
        <w:rPr>
          <w:sz w:val="22"/>
          <w:szCs w:val="22"/>
        </w:rPr>
        <w:t>).</w:t>
      </w:r>
    </w:p>
    <w:p w14:paraId="334EF526" w14:textId="26F8EC76" w:rsidR="008C3DA0" w:rsidRPr="00D613FD" w:rsidRDefault="008C3DA0" w:rsidP="005D1F1C">
      <w:pPr>
        <w:spacing w:after="0" w:line="240" w:lineRule="auto"/>
        <w:ind w:right="-144"/>
        <w:jc w:val="both"/>
        <w:rPr>
          <w:rFonts w:ascii="Times New Roman" w:eastAsia="Times New Roman" w:hAnsi="Times New Roman" w:cs="Times New Roman"/>
        </w:rPr>
      </w:pPr>
      <w:r w:rsidRPr="00D613FD">
        <w:rPr>
          <w:rFonts w:ascii="Times New Roman" w:eastAsia="Times New Roman" w:hAnsi="Times New Roman" w:cs="Times New Roman"/>
        </w:rPr>
        <w:t xml:space="preserve">Участник долевого строительства уведомлен и согласен, что права аренды на земельный участок </w:t>
      </w:r>
      <w:r w:rsidRPr="00D613FD">
        <w:rPr>
          <w:rFonts w:ascii="Times New Roman" w:hAnsi="Times New Roman" w:cs="Times New Roman"/>
        </w:rPr>
        <w:t>с кадастровым номером 54:35:092445:31</w:t>
      </w:r>
      <w:r w:rsidRPr="00D613FD">
        <w:rPr>
          <w:rFonts w:ascii="Times New Roman" w:eastAsia="Times New Roman" w:hAnsi="Times New Roman" w:cs="Times New Roman"/>
        </w:rPr>
        <w:t xml:space="preserve"> </w:t>
      </w:r>
      <w:permStart w:id="1115113674" w:edGrp="everyone"/>
      <w:r w:rsidR="00B419E4" w:rsidRPr="00D613FD">
        <w:rPr>
          <w:rFonts w:ascii="Times New Roman" w:eastAsia="Times New Roman" w:hAnsi="Times New Roman" w:cs="Times New Roman"/>
          <w:i/>
          <w:iCs/>
        </w:rPr>
        <w:t>переданы/ будут переданы</w:t>
      </w:r>
      <w:r w:rsidRPr="00D613FD">
        <w:rPr>
          <w:rFonts w:ascii="Times New Roman" w:eastAsia="Times New Roman" w:hAnsi="Times New Roman" w:cs="Times New Roman"/>
        </w:rPr>
        <w:t xml:space="preserve"> </w:t>
      </w:r>
      <w:permEnd w:id="1115113674"/>
      <w:r w:rsidRPr="00D613FD">
        <w:rPr>
          <w:rFonts w:ascii="Times New Roman" w:eastAsia="Times New Roman" w:hAnsi="Times New Roman" w:cs="Times New Roman"/>
        </w:rPr>
        <w:t xml:space="preserve">в </w:t>
      </w:r>
      <w:r w:rsidR="00B419E4" w:rsidRPr="00D613FD">
        <w:rPr>
          <w:rFonts w:ascii="Times New Roman" w:eastAsia="Times New Roman" w:hAnsi="Times New Roman" w:cs="Times New Roman"/>
        </w:rPr>
        <w:t>залог ПАО</w:t>
      </w:r>
      <w:r w:rsidRPr="00D613FD">
        <w:rPr>
          <w:rFonts w:ascii="Times New Roman" w:eastAsia="Times New Roman" w:hAnsi="Times New Roman" w:cs="Times New Roman"/>
        </w:rPr>
        <w:t xml:space="preserve"> </w:t>
      </w:r>
      <w:r w:rsidR="005572DF" w:rsidRPr="00D613FD">
        <w:rPr>
          <w:rFonts w:ascii="Times New Roman" w:eastAsia="Times New Roman" w:hAnsi="Times New Roman" w:cs="Times New Roman"/>
        </w:rPr>
        <w:t>«</w:t>
      </w:r>
      <w:r w:rsidRPr="00D613FD">
        <w:rPr>
          <w:rFonts w:ascii="Times New Roman" w:eastAsia="Times New Roman" w:hAnsi="Times New Roman" w:cs="Times New Roman"/>
        </w:rPr>
        <w:t>Сбербанк</w:t>
      </w:r>
      <w:r w:rsidR="005572DF" w:rsidRPr="00D613FD">
        <w:rPr>
          <w:rFonts w:ascii="Times New Roman" w:eastAsia="Times New Roman" w:hAnsi="Times New Roman" w:cs="Times New Roman"/>
        </w:rPr>
        <w:t>»</w:t>
      </w:r>
      <w:r w:rsidRPr="00D613FD">
        <w:rPr>
          <w:rFonts w:ascii="Times New Roman" w:eastAsia="Times New Roman" w:hAnsi="Times New Roman" w:cs="Times New Roman"/>
        </w:rPr>
        <w:t xml:space="preserve"> в счет обеспечения обязательств Застройщика по кредитным </w:t>
      </w:r>
      <w:r w:rsidR="005572DF" w:rsidRPr="00D613FD">
        <w:rPr>
          <w:rFonts w:ascii="Times New Roman" w:eastAsia="Times New Roman" w:hAnsi="Times New Roman" w:cs="Times New Roman"/>
        </w:rPr>
        <w:t xml:space="preserve">договорам, заключенным </w:t>
      </w:r>
      <w:r w:rsidR="00C558D0" w:rsidRPr="00D613FD">
        <w:rPr>
          <w:rFonts w:ascii="Times New Roman" w:eastAsia="Times New Roman" w:hAnsi="Times New Roman" w:cs="Times New Roman"/>
        </w:rPr>
        <w:t>с ПАО «</w:t>
      </w:r>
      <w:r w:rsidR="00B419E4" w:rsidRPr="00D613FD">
        <w:rPr>
          <w:rFonts w:ascii="Times New Roman" w:eastAsia="Times New Roman" w:hAnsi="Times New Roman" w:cs="Times New Roman"/>
        </w:rPr>
        <w:t>Сбербанк» в</w:t>
      </w:r>
      <w:r w:rsidR="005572DF" w:rsidRPr="00D613FD">
        <w:rPr>
          <w:rFonts w:ascii="Times New Roman" w:eastAsia="Times New Roman" w:hAnsi="Times New Roman" w:cs="Times New Roman"/>
        </w:rPr>
        <w:t xml:space="preserve"> целях финансирования строительства Объекта</w:t>
      </w:r>
      <w:r w:rsidR="00C558D0" w:rsidRPr="00D613FD">
        <w:rPr>
          <w:rFonts w:ascii="Times New Roman" w:eastAsia="Times New Roman" w:hAnsi="Times New Roman" w:cs="Times New Roman"/>
        </w:rPr>
        <w:t xml:space="preserve"> капитального строительства</w:t>
      </w:r>
      <w:r w:rsidR="005572DF" w:rsidRPr="00D613FD">
        <w:rPr>
          <w:rFonts w:ascii="Times New Roman" w:eastAsia="Times New Roman" w:hAnsi="Times New Roman" w:cs="Times New Roman"/>
        </w:rPr>
        <w:t>, указанного в</w:t>
      </w:r>
      <w:r w:rsidR="00C558D0" w:rsidRPr="00D613FD">
        <w:rPr>
          <w:rFonts w:ascii="Times New Roman" w:eastAsia="Times New Roman" w:hAnsi="Times New Roman" w:cs="Times New Roman"/>
        </w:rPr>
        <w:t xml:space="preserve"> </w:t>
      </w:r>
      <w:r w:rsidR="00C27935" w:rsidRPr="00D613FD">
        <w:rPr>
          <w:rFonts w:ascii="Times New Roman" w:eastAsia="Times New Roman" w:hAnsi="Times New Roman" w:cs="Times New Roman"/>
        </w:rPr>
        <w:t>п.</w:t>
      </w:r>
      <w:r w:rsidR="005572DF" w:rsidRPr="00D613FD">
        <w:rPr>
          <w:rFonts w:ascii="Times New Roman" w:eastAsia="Times New Roman" w:hAnsi="Times New Roman" w:cs="Times New Roman"/>
        </w:rPr>
        <w:t>1.2.</w:t>
      </w:r>
      <w:r w:rsidR="00C27935" w:rsidRPr="00D613FD">
        <w:rPr>
          <w:rFonts w:ascii="Times New Roman" w:eastAsia="Times New Roman" w:hAnsi="Times New Roman" w:cs="Times New Roman"/>
        </w:rPr>
        <w:t xml:space="preserve">, </w:t>
      </w:r>
      <w:r w:rsidR="00B419E4" w:rsidRPr="00D613FD">
        <w:rPr>
          <w:rFonts w:ascii="Times New Roman" w:eastAsia="Times New Roman" w:hAnsi="Times New Roman" w:cs="Times New Roman"/>
        </w:rPr>
        <w:t>1.2.2 настоящего</w:t>
      </w:r>
      <w:r w:rsidR="00C27935" w:rsidRPr="00D613FD">
        <w:rPr>
          <w:rFonts w:ascii="Times New Roman" w:eastAsia="Times New Roman" w:hAnsi="Times New Roman" w:cs="Times New Roman"/>
        </w:rPr>
        <w:t xml:space="preserve"> договора.</w:t>
      </w:r>
    </w:p>
    <w:p w14:paraId="0202CF0B" w14:textId="2AED86D3" w:rsidR="009B4AAE" w:rsidRPr="00D613FD" w:rsidRDefault="009B4AAE" w:rsidP="007A6638">
      <w:pPr>
        <w:pStyle w:val="Default"/>
        <w:numPr>
          <w:ilvl w:val="2"/>
          <w:numId w:val="2"/>
        </w:numPr>
        <w:ind w:left="0" w:right="-144" w:hanging="567"/>
        <w:jc w:val="both"/>
        <w:rPr>
          <w:iCs/>
          <w:sz w:val="22"/>
          <w:szCs w:val="22"/>
        </w:rPr>
      </w:pPr>
      <w:r w:rsidRPr="00D613FD">
        <w:rPr>
          <w:sz w:val="22"/>
          <w:szCs w:val="22"/>
        </w:rPr>
        <w:t>До подписания настоящего договора Участник долевого строительства ознакомился и согласен с проектной декларацией, технической и проектной документацией по созданию Объекта</w:t>
      </w:r>
      <w:r w:rsidR="003B5E1E" w:rsidRPr="00D613FD">
        <w:rPr>
          <w:sz w:val="22"/>
          <w:szCs w:val="22"/>
        </w:rPr>
        <w:t xml:space="preserve"> капитального строительства</w:t>
      </w:r>
      <w:r w:rsidRPr="00D613FD">
        <w:rPr>
          <w:sz w:val="22"/>
          <w:szCs w:val="22"/>
        </w:rPr>
        <w:t xml:space="preserve">. Участник долевого строительства согласен на изменение Застройщиком в одностороннем порядке технической, проектной и рабочей документации на строительство </w:t>
      </w:r>
      <w:r w:rsidR="003B5E1E" w:rsidRPr="00D613FD">
        <w:rPr>
          <w:sz w:val="22"/>
          <w:szCs w:val="22"/>
        </w:rPr>
        <w:t xml:space="preserve">данного </w:t>
      </w:r>
      <w:r w:rsidRPr="00D613FD">
        <w:rPr>
          <w:sz w:val="22"/>
          <w:szCs w:val="22"/>
        </w:rPr>
        <w:t xml:space="preserve">Объекта. Стороны пришли к соглашению не признавать такие изменения существенными изменениями Объекта долевого строительства. Участник долевого строительства подтверждает, что ему разъяснена возможность ознакомления со всей необходимой информацией на сайте единой информационной системы жилищного строительства </w:t>
      </w:r>
      <w:hyperlink r:id="rId8" w:history="1">
        <w:r w:rsidRPr="00D613FD">
          <w:rPr>
            <w:rStyle w:val="af3"/>
            <w:sz w:val="22"/>
            <w:szCs w:val="22"/>
          </w:rPr>
          <w:t>https://наш.дом.рф/</w:t>
        </w:r>
      </w:hyperlink>
      <w:r w:rsidRPr="00D613FD">
        <w:rPr>
          <w:sz w:val="22"/>
          <w:szCs w:val="22"/>
        </w:rPr>
        <w:t xml:space="preserve"> и на сайте </w:t>
      </w:r>
      <w:hyperlink r:id="rId9" w:history="1">
        <w:r w:rsidR="009D1F12" w:rsidRPr="00D613FD">
          <w:rPr>
            <w:rStyle w:val="af3"/>
            <w:iCs/>
            <w:sz w:val="22"/>
            <w:szCs w:val="22"/>
          </w:rPr>
          <w:t>https://дваключа.рус/projects/roza-vetrov/</w:t>
        </w:r>
      </w:hyperlink>
    </w:p>
    <w:p w14:paraId="5168E962" w14:textId="77777777" w:rsidR="00B346E7" w:rsidRPr="00D613FD" w:rsidRDefault="00B346E7" w:rsidP="00B346E7">
      <w:pPr>
        <w:pStyle w:val="a8"/>
        <w:tabs>
          <w:tab w:val="left" w:pos="142"/>
          <w:tab w:val="left" w:pos="1134"/>
        </w:tabs>
        <w:spacing w:after="0" w:line="240" w:lineRule="auto"/>
        <w:ind w:left="284"/>
        <w:jc w:val="both"/>
        <w:rPr>
          <w:rFonts w:ascii="Times New Roman" w:hAnsi="Times New Roman" w:cs="Times New Roman"/>
          <w:iCs/>
        </w:rPr>
      </w:pPr>
    </w:p>
    <w:p w14:paraId="0F2A54BB" w14:textId="08559C54" w:rsidR="00B346E7" w:rsidRPr="00D613FD" w:rsidRDefault="003B5E1E" w:rsidP="007A6638">
      <w:pPr>
        <w:pStyle w:val="a7"/>
        <w:numPr>
          <w:ilvl w:val="1"/>
          <w:numId w:val="2"/>
        </w:numPr>
        <w:tabs>
          <w:tab w:val="left" w:pos="672"/>
          <w:tab w:val="left" w:pos="851"/>
          <w:tab w:val="num" w:pos="993"/>
        </w:tabs>
        <w:spacing w:after="0" w:line="240" w:lineRule="auto"/>
        <w:ind w:left="0" w:hanging="567"/>
        <w:outlineLvl w:val="1"/>
        <w:rPr>
          <w:rFonts w:ascii="Times New Roman" w:hAnsi="Times New Roman" w:cs="Times New Roman"/>
          <w:b/>
        </w:rPr>
      </w:pPr>
      <w:r w:rsidRPr="00D613FD">
        <w:rPr>
          <w:rFonts w:ascii="Times New Roman" w:hAnsi="Times New Roman" w:cs="Times New Roman"/>
          <w:b/>
        </w:rPr>
        <w:t xml:space="preserve">Объект долевого строительства: </w:t>
      </w:r>
    </w:p>
    <w:p w14:paraId="09A2B3E2" w14:textId="67818E1B" w:rsidR="003B5E1E" w:rsidRPr="00D613FD" w:rsidRDefault="003B5E1E" w:rsidP="007A6638">
      <w:pPr>
        <w:pStyle w:val="Default"/>
        <w:numPr>
          <w:ilvl w:val="2"/>
          <w:numId w:val="2"/>
        </w:numPr>
        <w:ind w:left="0" w:hanging="567"/>
        <w:jc w:val="both"/>
        <w:rPr>
          <w:sz w:val="22"/>
          <w:szCs w:val="22"/>
        </w:rPr>
      </w:pPr>
      <w:r w:rsidRPr="00D613FD">
        <w:rPr>
          <w:sz w:val="22"/>
          <w:szCs w:val="22"/>
        </w:rPr>
        <w:t xml:space="preserve">Основные характеристики </w:t>
      </w:r>
      <w:r w:rsidR="005D1F1C" w:rsidRPr="00D613FD">
        <w:rPr>
          <w:sz w:val="22"/>
          <w:szCs w:val="22"/>
        </w:rPr>
        <w:t xml:space="preserve">Объекта долевого строительства, </w:t>
      </w:r>
      <w:r w:rsidRPr="00D613FD">
        <w:rPr>
          <w:sz w:val="22"/>
          <w:szCs w:val="22"/>
        </w:rPr>
        <w:t>подлежащего передаче Участнику долевого строительства: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7"/>
        <w:gridCol w:w="3146"/>
      </w:tblGrid>
      <w:tr w:rsidR="003B5E1E" w:rsidRPr="00D613FD" w14:paraId="20793771" w14:textId="77777777" w:rsidTr="003B5E1E">
        <w:trPr>
          <w:jc w:val="center"/>
        </w:trPr>
        <w:tc>
          <w:tcPr>
            <w:tcW w:w="9203" w:type="dxa"/>
            <w:gridSpan w:val="2"/>
            <w:shd w:val="clear" w:color="auto" w:fill="auto"/>
          </w:tcPr>
          <w:p w14:paraId="41DB9894" w14:textId="2B3513D1" w:rsidR="003B5E1E" w:rsidRPr="00D613FD" w:rsidRDefault="003B5E1E" w:rsidP="003B5E1E">
            <w:pPr>
              <w:pStyle w:val="a6"/>
              <w:spacing w:after="120"/>
              <w:jc w:val="center"/>
              <w:rPr>
                <w:rFonts w:ascii="Times New Roman" w:hAnsi="Times New Roman"/>
                <w:b/>
              </w:rPr>
            </w:pPr>
            <w:r w:rsidRPr="00D613FD">
              <w:rPr>
                <w:rFonts w:ascii="Times New Roman" w:hAnsi="Times New Roman"/>
                <w:b/>
              </w:rPr>
              <w:t>Помещение</w:t>
            </w:r>
            <w:r w:rsidR="009C755D" w:rsidRPr="00D613FD">
              <w:rPr>
                <w:rFonts w:ascii="Times New Roman" w:hAnsi="Times New Roman"/>
                <w:b/>
              </w:rPr>
              <w:t xml:space="preserve"> хранения шин</w:t>
            </w:r>
            <w:r w:rsidRPr="00D613FD">
              <w:rPr>
                <w:rFonts w:ascii="Times New Roman" w:hAnsi="Times New Roman"/>
                <w:b/>
              </w:rPr>
              <w:t xml:space="preserve">, условный </w:t>
            </w:r>
            <w:permStart w:id="1658285909" w:edGrp="everyone"/>
            <w:r w:rsidRPr="00D613FD">
              <w:rPr>
                <w:rFonts w:ascii="Times New Roman" w:hAnsi="Times New Roman"/>
                <w:b/>
              </w:rPr>
              <w:t xml:space="preserve">№_____ </w:t>
            </w:r>
            <w:permEnd w:id="1658285909"/>
            <w:r w:rsidRPr="00D613FD">
              <w:rPr>
                <w:rFonts w:ascii="Times New Roman" w:hAnsi="Times New Roman"/>
                <w:b/>
              </w:rPr>
              <w:t xml:space="preserve">на поэтажном плане   </w:t>
            </w:r>
          </w:p>
        </w:tc>
      </w:tr>
      <w:tr w:rsidR="003B5E1E" w:rsidRPr="00D613FD" w14:paraId="7B7F6B86" w14:textId="77777777" w:rsidTr="003B5E1E">
        <w:trPr>
          <w:jc w:val="center"/>
        </w:trPr>
        <w:tc>
          <w:tcPr>
            <w:tcW w:w="6057" w:type="dxa"/>
            <w:shd w:val="clear" w:color="auto" w:fill="auto"/>
          </w:tcPr>
          <w:p w14:paraId="65509D13" w14:textId="77777777" w:rsidR="003B5E1E" w:rsidRPr="00D613FD" w:rsidRDefault="003B5E1E" w:rsidP="003B5E1E">
            <w:pPr>
              <w:pStyle w:val="a6"/>
              <w:rPr>
                <w:rFonts w:ascii="Times New Roman" w:hAnsi="Times New Roman"/>
              </w:rPr>
            </w:pPr>
            <w:r w:rsidRPr="00D613FD">
              <w:rPr>
                <w:rFonts w:ascii="Times New Roman" w:hAnsi="Times New Roman"/>
              </w:rPr>
              <w:t xml:space="preserve">Назначение </w:t>
            </w:r>
          </w:p>
        </w:tc>
        <w:tc>
          <w:tcPr>
            <w:tcW w:w="3146" w:type="dxa"/>
            <w:shd w:val="clear" w:color="auto" w:fill="auto"/>
          </w:tcPr>
          <w:p w14:paraId="60A6D67D" w14:textId="306B4775" w:rsidR="003B5E1E" w:rsidRPr="00D613FD" w:rsidRDefault="003B5E1E" w:rsidP="003B5E1E">
            <w:pPr>
              <w:pStyle w:val="a6"/>
              <w:rPr>
                <w:rFonts w:ascii="Times New Roman" w:hAnsi="Times New Roman"/>
                <w:i/>
              </w:rPr>
            </w:pPr>
            <w:r w:rsidRPr="00D613FD">
              <w:rPr>
                <w:rFonts w:ascii="Times New Roman" w:hAnsi="Times New Roman"/>
                <w:i/>
              </w:rPr>
              <w:t>нежилое</w:t>
            </w:r>
          </w:p>
        </w:tc>
      </w:tr>
      <w:tr w:rsidR="003B5E1E" w:rsidRPr="00D613FD" w14:paraId="030F1D4B" w14:textId="77777777" w:rsidTr="003B5E1E">
        <w:trPr>
          <w:jc w:val="center"/>
        </w:trPr>
        <w:tc>
          <w:tcPr>
            <w:tcW w:w="6057" w:type="dxa"/>
            <w:shd w:val="clear" w:color="auto" w:fill="auto"/>
          </w:tcPr>
          <w:p w14:paraId="624CE605" w14:textId="77777777" w:rsidR="003B5E1E" w:rsidRPr="00D613FD" w:rsidRDefault="003B5E1E" w:rsidP="003B5E1E">
            <w:pPr>
              <w:pStyle w:val="a6"/>
              <w:rPr>
                <w:rFonts w:ascii="Times New Roman" w:hAnsi="Times New Roman"/>
              </w:rPr>
            </w:pPr>
            <w:permStart w:id="1347298698" w:edGrp="everyone" w:colFirst="1" w:colLast="1"/>
            <w:r w:rsidRPr="00D613FD">
              <w:rPr>
                <w:rFonts w:ascii="Times New Roman" w:hAnsi="Times New Roman"/>
              </w:rPr>
              <w:t xml:space="preserve">Этаж </w:t>
            </w:r>
          </w:p>
        </w:tc>
        <w:tc>
          <w:tcPr>
            <w:tcW w:w="3146" w:type="dxa"/>
            <w:shd w:val="clear" w:color="auto" w:fill="auto"/>
          </w:tcPr>
          <w:p w14:paraId="3B212ED9" w14:textId="77777777" w:rsidR="003B5E1E" w:rsidRPr="00D613FD" w:rsidRDefault="003B5E1E" w:rsidP="003B5E1E">
            <w:pPr>
              <w:pStyle w:val="a6"/>
              <w:rPr>
                <w:rFonts w:ascii="Times New Roman" w:hAnsi="Times New Roman"/>
              </w:rPr>
            </w:pPr>
          </w:p>
        </w:tc>
      </w:tr>
      <w:tr w:rsidR="003B5E1E" w:rsidRPr="00D613FD" w14:paraId="42AB215B" w14:textId="77777777" w:rsidTr="003B5E1E">
        <w:trPr>
          <w:jc w:val="center"/>
        </w:trPr>
        <w:tc>
          <w:tcPr>
            <w:tcW w:w="6057" w:type="dxa"/>
            <w:shd w:val="clear" w:color="auto" w:fill="auto"/>
          </w:tcPr>
          <w:p w14:paraId="75E36D48" w14:textId="77777777" w:rsidR="003B5E1E" w:rsidRPr="00D613FD" w:rsidRDefault="003B5E1E" w:rsidP="003B5E1E">
            <w:pPr>
              <w:pStyle w:val="a6"/>
              <w:rPr>
                <w:rFonts w:ascii="Times New Roman" w:hAnsi="Times New Roman"/>
              </w:rPr>
            </w:pPr>
            <w:permStart w:id="440271702" w:edGrp="everyone" w:colFirst="1" w:colLast="1"/>
            <w:permEnd w:id="1347298698"/>
            <w:r w:rsidRPr="00D613FD">
              <w:rPr>
                <w:rFonts w:ascii="Times New Roman" w:hAnsi="Times New Roman"/>
              </w:rPr>
              <w:t>Общая площадь (проектная)</w:t>
            </w:r>
          </w:p>
        </w:tc>
        <w:tc>
          <w:tcPr>
            <w:tcW w:w="3146" w:type="dxa"/>
            <w:shd w:val="clear" w:color="auto" w:fill="auto"/>
          </w:tcPr>
          <w:p w14:paraId="30E4555A" w14:textId="77777777" w:rsidR="003B5E1E" w:rsidRPr="00D613FD" w:rsidRDefault="003B5E1E" w:rsidP="003B5E1E">
            <w:pPr>
              <w:pStyle w:val="a6"/>
              <w:rPr>
                <w:rFonts w:ascii="Times New Roman" w:hAnsi="Times New Roman"/>
              </w:rPr>
            </w:pPr>
          </w:p>
        </w:tc>
      </w:tr>
    </w:tbl>
    <w:permEnd w:id="440271702"/>
    <w:p w14:paraId="3F918384" w14:textId="4B790524" w:rsidR="003B5E1E" w:rsidRPr="00D613FD" w:rsidRDefault="003B5E1E" w:rsidP="007A6638">
      <w:pPr>
        <w:pStyle w:val="Default"/>
        <w:numPr>
          <w:ilvl w:val="2"/>
          <w:numId w:val="2"/>
        </w:numPr>
        <w:ind w:left="0" w:hanging="567"/>
        <w:jc w:val="both"/>
        <w:rPr>
          <w:sz w:val="22"/>
          <w:szCs w:val="22"/>
        </w:rPr>
      </w:pPr>
      <w:r w:rsidRPr="00D613FD">
        <w:rPr>
          <w:sz w:val="22"/>
          <w:szCs w:val="22"/>
        </w:rPr>
        <w:t>Планировка Объекта долевого строительства, его расположение на этаже приведены в Приложении №1 к Договору, которое является его неотъемлемой частью.</w:t>
      </w:r>
    </w:p>
    <w:p w14:paraId="0C9476BA" w14:textId="415A7DF4" w:rsidR="008F45A6" w:rsidRPr="00D613FD" w:rsidRDefault="005D1F1C" w:rsidP="007A6638">
      <w:pPr>
        <w:numPr>
          <w:ilvl w:val="2"/>
          <w:numId w:val="2"/>
        </w:numPr>
        <w:pBdr>
          <w:top w:val="nil"/>
          <w:left w:val="nil"/>
          <w:bottom w:val="nil"/>
          <w:right w:val="nil"/>
          <w:between w:val="nil"/>
        </w:pBdr>
        <w:tabs>
          <w:tab w:val="left" w:pos="0"/>
          <w:tab w:val="left" w:pos="567"/>
          <w:tab w:val="left" w:pos="1106"/>
        </w:tabs>
        <w:spacing w:after="0" w:line="240" w:lineRule="auto"/>
        <w:ind w:left="0" w:hanging="567"/>
        <w:jc w:val="both"/>
        <w:rPr>
          <w:rFonts w:ascii="Times New Roman" w:hAnsi="Times New Roman" w:cs="Times New Roman"/>
          <w:color w:val="000000"/>
        </w:rPr>
      </w:pPr>
      <w:r w:rsidRPr="00D613FD">
        <w:rPr>
          <w:rFonts w:ascii="Times New Roman" w:hAnsi="Times New Roman" w:cs="Times New Roman"/>
          <w:color w:val="000000"/>
        </w:rPr>
        <w:t>Условный</w:t>
      </w:r>
      <w:r w:rsidR="008F45A6" w:rsidRPr="00D613FD">
        <w:rPr>
          <w:rFonts w:ascii="Times New Roman" w:hAnsi="Times New Roman" w:cs="Times New Roman"/>
          <w:color w:val="000000"/>
        </w:rPr>
        <w:t xml:space="preserve"> номер Помещения может быть изменен по результатам технической инвентаризации Жилого дома. Застройщик указывает измененный номер Помещения в Акте приема-передачи, при этом заключение какого-либо дополнительного соглашения к Договору, уточняющего номер Помещения, не требуется.</w:t>
      </w:r>
    </w:p>
    <w:p w14:paraId="4BF778B0" w14:textId="3E785E9E" w:rsidR="008F45A6" w:rsidRPr="00D613FD" w:rsidRDefault="008F45A6" w:rsidP="007A6638">
      <w:pPr>
        <w:numPr>
          <w:ilvl w:val="2"/>
          <w:numId w:val="2"/>
        </w:numPr>
        <w:pBdr>
          <w:top w:val="nil"/>
          <w:left w:val="nil"/>
          <w:bottom w:val="nil"/>
          <w:right w:val="nil"/>
          <w:between w:val="nil"/>
        </w:pBdr>
        <w:tabs>
          <w:tab w:val="left" w:pos="567"/>
          <w:tab w:val="left" w:pos="630"/>
          <w:tab w:val="left" w:pos="1106"/>
        </w:tabs>
        <w:spacing w:after="0" w:line="240" w:lineRule="auto"/>
        <w:ind w:left="0" w:hanging="567"/>
        <w:jc w:val="both"/>
        <w:rPr>
          <w:rFonts w:ascii="Times New Roman" w:hAnsi="Times New Roman" w:cs="Times New Roman"/>
          <w:color w:val="000000"/>
        </w:rPr>
      </w:pPr>
      <w:r w:rsidRPr="00D613FD">
        <w:rPr>
          <w:rFonts w:ascii="Times New Roman" w:hAnsi="Times New Roman" w:cs="Times New Roman"/>
          <w:color w:val="000000"/>
        </w:rPr>
        <w:t xml:space="preserve">Перечень работ, выполняемых Застройщиком в </w:t>
      </w:r>
      <w:r w:rsidR="00801F3D" w:rsidRPr="00D613FD">
        <w:rPr>
          <w:rFonts w:ascii="Times New Roman" w:hAnsi="Times New Roman" w:cs="Times New Roman"/>
          <w:color w:val="000000"/>
        </w:rPr>
        <w:t>Объекте долевого строительства</w:t>
      </w:r>
      <w:r w:rsidRPr="00D613FD">
        <w:rPr>
          <w:rFonts w:ascii="Times New Roman" w:hAnsi="Times New Roman" w:cs="Times New Roman"/>
          <w:color w:val="000000"/>
        </w:rPr>
        <w:t>, указан в Приложении № 3 к Договору.</w:t>
      </w:r>
    </w:p>
    <w:p w14:paraId="6ACA3ED5" w14:textId="77777777" w:rsidR="00CE096E" w:rsidRPr="00D613FD" w:rsidRDefault="00CE096E" w:rsidP="00CE096E">
      <w:pPr>
        <w:keepNext/>
        <w:pBdr>
          <w:top w:val="nil"/>
          <w:left w:val="nil"/>
          <w:bottom w:val="nil"/>
          <w:right w:val="nil"/>
          <w:between w:val="nil"/>
        </w:pBdr>
        <w:tabs>
          <w:tab w:val="left" w:pos="567"/>
          <w:tab w:val="left" w:pos="630"/>
          <w:tab w:val="left" w:pos="1106"/>
        </w:tabs>
        <w:spacing w:after="0" w:line="240" w:lineRule="auto"/>
        <w:jc w:val="both"/>
        <w:rPr>
          <w:rFonts w:ascii="Times New Roman" w:hAnsi="Times New Roman" w:cs="Times New Roman"/>
          <w:color w:val="000000"/>
        </w:rPr>
      </w:pPr>
    </w:p>
    <w:bookmarkEnd w:id="5"/>
    <w:p w14:paraId="29DCC96C" w14:textId="6CE84A1C" w:rsidR="008F45A6" w:rsidRPr="00D613FD" w:rsidRDefault="00B346E7" w:rsidP="007A6638">
      <w:pPr>
        <w:pStyle w:val="a7"/>
        <w:keepNext/>
        <w:numPr>
          <w:ilvl w:val="1"/>
          <w:numId w:val="2"/>
        </w:numPr>
        <w:spacing w:after="80" w:line="276" w:lineRule="auto"/>
        <w:ind w:left="0" w:hanging="567"/>
        <w:rPr>
          <w:rFonts w:ascii="Times New Roman" w:hAnsi="Times New Roman" w:cs="Times New Roman"/>
          <w:b/>
        </w:rPr>
      </w:pPr>
      <w:r w:rsidRPr="00D613FD">
        <w:rPr>
          <w:rFonts w:ascii="Times New Roman" w:hAnsi="Times New Roman" w:cs="Times New Roman"/>
          <w:b/>
        </w:rPr>
        <w:t xml:space="preserve"> </w:t>
      </w:r>
      <w:bookmarkStart w:id="6" w:name="_Toc173307326"/>
      <w:r w:rsidR="008F45A6" w:rsidRPr="00D613FD">
        <w:rPr>
          <w:rFonts w:ascii="Times New Roman" w:hAnsi="Times New Roman" w:cs="Times New Roman"/>
          <w:b/>
        </w:rPr>
        <w:t>Сроки по Договору:</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382"/>
        <w:gridCol w:w="4394"/>
      </w:tblGrid>
      <w:tr w:rsidR="008F45A6" w:rsidRPr="00D613FD" w14:paraId="48911FA6" w14:textId="77777777" w:rsidTr="00514FEC">
        <w:tc>
          <w:tcPr>
            <w:tcW w:w="5382" w:type="dxa"/>
            <w:shd w:val="clear" w:color="auto" w:fill="auto"/>
            <w:vAlign w:val="center"/>
          </w:tcPr>
          <w:p w14:paraId="16280802" w14:textId="249C085F" w:rsidR="008F45A6" w:rsidRPr="00D613FD" w:rsidRDefault="008F45A6" w:rsidP="008F45A6">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Срок ввода в эксплуатацию Объекта капитального строительства</w:t>
            </w:r>
          </w:p>
        </w:tc>
        <w:tc>
          <w:tcPr>
            <w:tcW w:w="4394" w:type="dxa"/>
            <w:vAlign w:val="center"/>
          </w:tcPr>
          <w:p w14:paraId="18C7EB0D" w14:textId="5345FCE0" w:rsidR="008F45A6" w:rsidRPr="00D613FD" w:rsidRDefault="008F45A6" w:rsidP="008F45A6">
            <w:pPr>
              <w:keepLines/>
              <w:pBdr>
                <w:top w:val="nil"/>
                <w:left w:val="nil"/>
                <w:bottom w:val="nil"/>
                <w:right w:val="nil"/>
                <w:between w:val="nil"/>
              </w:pBdr>
              <w:spacing w:after="40" w:line="276" w:lineRule="auto"/>
              <w:rPr>
                <w:rFonts w:ascii="Times New Roman" w:hAnsi="Times New Roman" w:cs="Times New Roman"/>
              </w:rPr>
            </w:pPr>
            <w:r w:rsidRPr="00D613FD">
              <w:rPr>
                <w:rFonts w:ascii="Times New Roman" w:hAnsi="Times New Roman" w:cs="Times New Roman"/>
              </w:rPr>
              <w:t xml:space="preserve">не позднее </w:t>
            </w:r>
            <w:r w:rsidR="00002DBC" w:rsidRPr="00D613FD">
              <w:rPr>
                <w:rFonts w:ascii="Times New Roman" w:hAnsi="Times New Roman" w:cs="Times New Roman"/>
              </w:rPr>
              <w:t>27</w:t>
            </w:r>
            <w:r w:rsidRPr="00D613FD">
              <w:rPr>
                <w:rFonts w:ascii="Times New Roman" w:hAnsi="Times New Roman" w:cs="Times New Roman"/>
              </w:rPr>
              <w:t xml:space="preserve"> </w:t>
            </w:r>
            <w:r w:rsidR="00002DBC" w:rsidRPr="00D613FD">
              <w:rPr>
                <w:rFonts w:ascii="Times New Roman" w:hAnsi="Times New Roman" w:cs="Times New Roman"/>
              </w:rPr>
              <w:t>мая</w:t>
            </w:r>
            <w:r w:rsidRPr="00D613FD">
              <w:rPr>
                <w:rFonts w:ascii="Times New Roman" w:hAnsi="Times New Roman" w:cs="Times New Roman"/>
              </w:rPr>
              <w:t xml:space="preserve"> 202</w:t>
            </w:r>
            <w:r w:rsidR="00002DBC" w:rsidRPr="00D613FD">
              <w:rPr>
                <w:rFonts w:ascii="Times New Roman" w:hAnsi="Times New Roman" w:cs="Times New Roman"/>
              </w:rPr>
              <w:t>8</w:t>
            </w:r>
            <w:r w:rsidRPr="00D613FD">
              <w:rPr>
                <w:rFonts w:ascii="Times New Roman" w:hAnsi="Times New Roman" w:cs="Times New Roman"/>
              </w:rPr>
              <w:t xml:space="preserve"> года</w:t>
            </w:r>
          </w:p>
        </w:tc>
      </w:tr>
      <w:tr w:rsidR="008F45A6" w:rsidRPr="00D613FD" w14:paraId="4655C52D" w14:textId="77777777" w:rsidTr="00514FEC">
        <w:trPr>
          <w:trHeight w:val="50"/>
        </w:trPr>
        <w:tc>
          <w:tcPr>
            <w:tcW w:w="5382" w:type="dxa"/>
            <w:shd w:val="clear" w:color="auto" w:fill="auto"/>
            <w:vAlign w:val="center"/>
          </w:tcPr>
          <w:p w14:paraId="0277F98D" w14:textId="68B93421" w:rsidR="008F45A6" w:rsidRPr="00D613FD" w:rsidRDefault="008F45A6" w:rsidP="008F45A6">
            <w:pPr>
              <w:keepLines/>
              <w:pBdr>
                <w:top w:val="nil"/>
                <w:left w:val="nil"/>
                <w:bottom w:val="nil"/>
                <w:right w:val="nil"/>
                <w:between w:val="nil"/>
              </w:pBdr>
              <w:spacing w:after="40" w:line="276" w:lineRule="auto"/>
              <w:rPr>
                <w:rFonts w:ascii="Times New Roman" w:hAnsi="Times New Roman" w:cs="Times New Roman"/>
                <w:i/>
                <w:color w:val="000000"/>
              </w:rPr>
            </w:pPr>
            <w:r w:rsidRPr="00D613FD">
              <w:rPr>
                <w:rFonts w:ascii="Times New Roman" w:hAnsi="Times New Roman" w:cs="Times New Roman"/>
                <w:color w:val="000000"/>
              </w:rPr>
              <w:lastRenderedPageBreak/>
              <w:t xml:space="preserve">Срок передачи Застройщиком Объекта долевого строительства </w:t>
            </w:r>
          </w:p>
        </w:tc>
        <w:tc>
          <w:tcPr>
            <w:tcW w:w="4394" w:type="dxa"/>
            <w:vAlign w:val="center"/>
          </w:tcPr>
          <w:p w14:paraId="4FAD4C52" w14:textId="6CFAFE71" w:rsidR="008F45A6" w:rsidRPr="00D613FD" w:rsidRDefault="00514FEC" w:rsidP="00514FEC">
            <w:pPr>
              <w:keepLines/>
              <w:pBdr>
                <w:top w:val="nil"/>
                <w:left w:val="nil"/>
                <w:bottom w:val="nil"/>
                <w:right w:val="nil"/>
                <w:between w:val="nil"/>
              </w:pBdr>
              <w:spacing w:after="0" w:line="240" w:lineRule="auto"/>
              <w:rPr>
                <w:rFonts w:ascii="Times New Roman" w:hAnsi="Times New Roman" w:cs="Times New Roman"/>
                <w:color w:val="000000"/>
              </w:rPr>
            </w:pPr>
            <w:r w:rsidRPr="00D613FD">
              <w:rPr>
                <w:rFonts w:ascii="Times New Roman" w:hAnsi="Times New Roman" w:cs="Times New Roman"/>
              </w:rPr>
              <w:t>в течение шести месяцев после получения разрешения на ввод Объекта в эксплуатацию</w:t>
            </w:r>
          </w:p>
        </w:tc>
      </w:tr>
    </w:tbl>
    <w:p w14:paraId="225E40B6" w14:textId="77777777" w:rsidR="008F45A6" w:rsidRPr="00D613FD" w:rsidRDefault="008F45A6" w:rsidP="008F45A6">
      <w:pPr>
        <w:pStyle w:val="a7"/>
        <w:tabs>
          <w:tab w:val="left" w:pos="672"/>
          <w:tab w:val="left" w:pos="851"/>
        </w:tabs>
        <w:spacing w:after="0" w:line="240" w:lineRule="auto"/>
        <w:ind w:left="0"/>
        <w:outlineLvl w:val="1"/>
        <w:rPr>
          <w:rFonts w:ascii="Times New Roman" w:hAnsi="Times New Roman" w:cs="Times New Roman"/>
          <w:b/>
        </w:rPr>
      </w:pPr>
    </w:p>
    <w:p w14:paraId="560E5AA4" w14:textId="440EE729" w:rsidR="00B346E7" w:rsidRPr="00D613FD" w:rsidRDefault="00B346E7" w:rsidP="007A6638">
      <w:pPr>
        <w:pStyle w:val="a7"/>
        <w:keepNext/>
        <w:numPr>
          <w:ilvl w:val="1"/>
          <w:numId w:val="2"/>
        </w:numPr>
        <w:spacing w:after="80" w:line="276" w:lineRule="auto"/>
        <w:ind w:left="0" w:hanging="567"/>
        <w:rPr>
          <w:rFonts w:ascii="Times New Roman" w:hAnsi="Times New Roman" w:cs="Times New Roman"/>
          <w:b/>
        </w:rPr>
      </w:pPr>
      <w:r w:rsidRPr="00D613FD">
        <w:rPr>
          <w:rFonts w:ascii="Times New Roman" w:hAnsi="Times New Roman" w:cs="Times New Roman"/>
          <w:b/>
        </w:rPr>
        <w:t xml:space="preserve">Цена </w:t>
      </w:r>
      <w:r w:rsidR="00764523" w:rsidRPr="00D613FD">
        <w:rPr>
          <w:rFonts w:ascii="Times New Roman" w:hAnsi="Times New Roman" w:cs="Times New Roman"/>
          <w:b/>
        </w:rPr>
        <w:t>договора</w:t>
      </w:r>
      <w:r w:rsidRPr="00D613FD">
        <w:rPr>
          <w:rFonts w:ascii="Times New Roman" w:hAnsi="Times New Roman" w:cs="Times New Roman"/>
          <w:b/>
        </w:rPr>
        <w:t>:</w:t>
      </w:r>
      <w:bookmarkEnd w:id="6"/>
    </w:p>
    <w:tbl>
      <w:tblPr>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2"/>
        <w:gridCol w:w="7087"/>
      </w:tblGrid>
      <w:tr w:rsidR="00514FEC" w:rsidRPr="00D613FD" w14:paraId="39FCF721" w14:textId="77777777" w:rsidTr="00514FEC">
        <w:trPr>
          <w:trHeight w:val="253"/>
        </w:trPr>
        <w:tc>
          <w:tcPr>
            <w:tcW w:w="2542" w:type="dxa"/>
            <w:vMerge w:val="restart"/>
            <w:shd w:val="clear" w:color="auto" w:fill="auto"/>
          </w:tcPr>
          <w:p w14:paraId="5B059E06" w14:textId="23C5DC12" w:rsidR="00514FEC" w:rsidRPr="00D613FD" w:rsidRDefault="00514FEC" w:rsidP="00CB4BDE">
            <w:pPr>
              <w:pStyle w:val="a4"/>
              <w:jc w:val="center"/>
              <w:rPr>
                <w:i/>
                <w:sz w:val="22"/>
                <w:szCs w:val="22"/>
              </w:rPr>
            </w:pPr>
            <w:permStart w:id="1940024837" w:edGrp="everyone" w:colFirst="0" w:colLast="0"/>
            <w:permStart w:id="1282436842" w:edGrp="everyone" w:colFirst="1" w:colLast="1"/>
            <w:r w:rsidRPr="00D613FD">
              <w:rPr>
                <w:i/>
                <w:sz w:val="22"/>
                <w:szCs w:val="22"/>
              </w:rPr>
              <w:t>Цифрами, руб.</w:t>
            </w:r>
          </w:p>
        </w:tc>
        <w:tc>
          <w:tcPr>
            <w:tcW w:w="7087" w:type="dxa"/>
            <w:vMerge w:val="restart"/>
            <w:shd w:val="clear" w:color="auto" w:fill="auto"/>
          </w:tcPr>
          <w:p w14:paraId="018C41E5" w14:textId="7E812468" w:rsidR="00514FEC" w:rsidRPr="00D613FD" w:rsidRDefault="00514FEC" w:rsidP="00CB4BDE">
            <w:pPr>
              <w:pStyle w:val="a4"/>
              <w:jc w:val="center"/>
              <w:rPr>
                <w:i/>
                <w:sz w:val="22"/>
                <w:szCs w:val="22"/>
              </w:rPr>
            </w:pPr>
            <w:r w:rsidRPr="00D613FD">
              <w:rPr>
                <w:i/>
                <w:sz w:val="22"/>
                <w:szCs w:val="22"/>
              </w:rPr>
              <w:t>Прописью, руб.</w:t>
            </w:r>
          </w:p>
        </w:tc>
      </w:tr>
      <w:permEnd w:id="1940024837"/>
      <w:permEnd w:id="1282436842"/>
      <w:tr w:rsidR="00514FEC" w:rsidRPr="00D613FD" w14:paraId="5DCC886A" w14:textId="77777777" w:rsidTr="00514FEC">
        <w:trPr>
          <w:trHeight w:val="253"/>
        </w:trPr>
        <w:tc>
          <w:tcPr>
            <w:tcW w:w="2542" w:type="dxa"/>
            <w:vMerge/>
            <w:shd w:val="clear" w:color="auto" w:fill="auto"/>
          </w:tcPr>
          <w:p w14:paraId="204876B9" w14:textId="77777777" w:rsidR="00514FEC" w:rsidRPr="00D613FD" w:rsidRDefault="00514FEC" w:rsidP="00CB4BDE">
            <w:pPr>
              <w:pStyle w:val="a4"/>
              <w:jc w:val="center"/>
              <w:rPr>
                <w:i/>
                <w:color w:val="FF0000"/>
                <w:sz w:val="22"/>
                <w:szCs w:val="22"/>
              </w:rPr>
            </w:pPr>
          </w:p>
        </w:tc>
        <w:tc>
          <w:tcPr>
            <w:tcW w:w="7087" w:type="dxa"/>
            <w:vMerge/>
            <w:shd w:val="clear" w:color="auto" w:fill="auto"/>
          </w:tcPr>
          <w:p w14:paraId="16FF680F" w14:textId="77777777" w:rsidR="00514FEC" w:rsidRPr="00D613FD" w:rsidRDefault="00514FEC" w:rsidP="00CB4BDE">
            <w:pPr>
              <w:pStyle w:val="a4"/>
              <w:jc w:val="center"/>
              <w:rPr>
                <w:i/>
                <w:color w:val="FF0000"/>
                <w:sz w:val="22"/>
                <w:szCs w:val="22"/>
              </w:rPr>
            </w:pPr>
          </w:p>
        </w:tc>
      </w:tr>
    </w:tbl>
    <w:p w14:paraId="65E18613" w14:textId="3521A1E6" w:rsidR="00514FEC" w:rsidRPr="00D613FD" w:rsidRDefault="00514FEC" w:rsidP="00D9553A">
      <w:pPr>
        <w:keepLines/>
        <w:pBdr>
          <w:top w:val="nil"/>
          <w:left w:val="nil"/>
          <w:bottom w:val="nil"/>
          <w:right w:val="nil"/>
          <w:between w:val="nil"/>
        </w:pBdr>
        <w:spacing w:after="0" w:line="240" w:lineRule="auto"/>
        <w:jc w:val="both"/>
        <w:rPr>
          <w:rFonts w:ascii="Times New Roman" w:hAnsi="Times New Roman" w:cs="Times New Roman"/>
          <w:color w:val="000000"/>
        </w:rPr>
      </w:pPr>
      <w:r w:rsidRPr="00D613FD">
        <w:rPr>
          <w:rFonts w:ascii="Times New Roman" w:hAnsi="Times New Roman" w:cs="Times New Roman"/>
          <w:color w:val="000000"/>
        </w:rPr>
        <w:t>В цену Договора включена сумма денежных средств, уплачиваемых Участником</w:t>
      </w:r>
      <w:r w:rsidR="00D352CD" w:rsidRPr="00D613FD">
        <w:rPr>
          <w:rFonts w:ascii="Times New Roman" w:hAnsi="Times New Roman" w:cs="Times New Roman"/>
          <w:color w:val="000000"/>
        </w:rPr>
        <w:t xml:space="preserve"> долевого строительства </w:t>
      </w:r>
      <w:r w:rsidRPr="00D613FD">
        <w:rPr>
          <w:rFonts w:ascii="Times New Roman" w:hAnsi="Times New Roman" w:cs="Times New Roman"/>
          <w:color w:val="000000"/>
        </w:rPr>
        <w:t>для строительства (создания) Объекта долевого строительства.</w:t>
      </w:r>
    </w:p>
    <w:p w14:paraId="6585ACB4" w14:textId="77777777" w:rsidR="00BE0DEB" w:rsidRPr="00D613FD" w:rsidRDefault="00BE0DEB" w:rsidP="00764523">
      <w:pPr>
        <w:pStyle w:val="a7"/>
        <w:tabs>
          <w:tab w:val="left" w:pos="142"/>
          <w:tab w:val="left" w:pos="1134"/>
        </w:tabs>
        <w:spacing w:after="0" w:line="240" w:lineRule="auto"/>
        <w:ind w:left="0" w:firstLine="284"/>
        <w:jc w:val="both"/>
        <w:rPr>
          <w:rFonts w:ascii="Times New Roman" w:hAnsi="Times New Roman" w:cs="Times New Roman"/>
        </w:rPr>
      </w:pPr>
    </w:p>
    <w:p w14:paraId="7A6E5D49" w14:textId="241B73F4" w:rsidR="00514FEC" w:rsidRPr="00D613FD" w:rsidRDefault="0006512D" w:rsidP="007A6638">
      <w:pPr>
        <w:pStyle w:val="a7"/>
        <w:keepNext/>
        <w:numPr>
          <w:ilvl w:val="1"/>
          <w:numId w:val="2"/>
        </w:numPr>
        <w:spacing w:after="80" w:line="276" w:lineRule="auto"/>
        <w:ind w:left="0" w:hanging="567"/>
        <w:rPr>
          <w:rFonts w:ascii="Times New Roman" w:hAnsi="Times New Roman" w:cs="Times New Roman"/>
          <w:b/>
        </w:rPr>
      </w:pPr>
      <w:bookmarkStart w:id="7" w:name="_Toc173307327"/>
      <w:r w:rsidRPr="00D613FD">
        <w:rPr>
          <w:rFonts w:ascii="Times New Roman" w:hAnsi="Times New Roman" w:cs="Times New Roman"/>
          <w:b/>
        </w:rPr>
        <w:t>Расчёты</w:t>
      </w:r>
      <w:bookmarkEnd w:id="7"/>
      <w:r w:rsidR="00514FEC" w:rsidRPr="00D613FD">
        <w:rPr>
          <w:rFonts w:ascii="Times New Roman" w:hAnsi="Times New Roman" w:cs="Times New Roman"/>
          <w:b/>
        </w:rPr>
        <w:t>:</w:t>
      </w:r>
    </w:p>
    <w:p w14:paraId="30870DE4" w14:textId="7C8A20B8" w:rsidR="00E53345" w:rsidRPr="00D613FD" w:rsidRDefault="00E53345" w:rsidP="007A6638">
      <w:pPr>
        <w:pStyle w:val="ConsNormal"/>
        <w:widowControl/>
        <w:numPr>
          <w:ilvl w:val="2"/>
          <w:numId w:val="2"/>
        </w:numPr>
        <w:tabs>
          <w:tab w:val="left" w:pos="1418"/>
        </w:tabs>
        <w:ind w:left="0" w:right="0" w:hanging="567"/>
        <w:jc w:val="both"/>
        <w:rPr>
          <w:rFonts w:ascii="Times New Roman" w:hAnsi="Times New Roman" w:cs="Times New Roman"/>
          <w:sz w:val="22"/>
          <w:szCs w:val="22"/>
        </w:rPr>
      </w:pPr>
      <w:r w:rsidRPr="00D613FD">
        <w:rPr>
          <w:rFonts w:ascii="Times New Roman" w:hAnsi="Times New Roman"/>
          <w:sz w:val="22"/>
          <w:szCs w:val="22"/>
        </w:rPr>
        <w:t xml:space="preserve">Участник долевого строительства обязуется внести денежные средства в счет уплаты цены настоящего Договора на эскроу-счет, открываемый в </w:t>
      </w:r>
      <w:permStart w:id="849020812" w:edGrp="everyone"/>
      <w:r w:rsidR="009F5D1E" w:rsidRPr="00D613FD">
        <w:rPr>
          <w:rFonts w:ascii="Times New Roman" w:hAnsi="Times New Roman" w:cs="Times New Roman"/>
          <w:sz w:val="22"/>
          <w:szCs w:val="22"/>
        </w:rPr>
        <w:t>ПАО «Сбербанк</w:t>
      </w:r>
      <w:r w:rsidR="009F5D1E" w:rsidRPr="00D613FD">
        <w:rPr>
          <w:rFonts w:ascii="Times New Roman" w:hAnsi="Times New Roman" w:cs="Times New Roman"/>
        </w:rPr>
        <w:t>»</w:t>
      </w:r>
      <w:permEnd w:id="849020812"/>
      <w:r w:rsidRPr="00D613FD">
        <w:rPr>
          <w:rFonts w:ascii="Times New Roman" w:hAnsi="Times New Roman"/>
          <w:sz w:val="22"/>
          <w:szCs w:val="22"/>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Оплата производится на следующих условиях:</w:t>
      </w:r>
    </w:p>
    <w:p w14:paraId="75215AC9" w14:textId="60EABB10" w:rsidR="00E736EA" w:rsidRPr="00D613FD" w:rsidRDefault="00E736EA" w:rsidP="001B288C">
      <w:pPr>
        <w:pStyle w:val="a7"/>
        <w:numPr>
          <w:ilvl w:val="0"/>
          <w:numId w:val="5"/>
        </w:numPr>
        <w:spacing w:after="0" w:line="240" w:lineRule="auto"/>
        <w:ind w:left="0" w:hanging="426"/>
        <w:jc w:val="both"/>
        <w:rPr>
          <w:rFonts w:ascii="Times New Roman" w:hAnsi="Times New Roman"/>
        </w:rPr>
      </w:pPr>
      <w:r w:rsidRPr="00D613FD">
        <w:rPr>
          <w:rFonts w:ascii="Times New Roman" w:hAnsi="Times New Roman"/>
        </w:rPr>
        <w:t>Бенефициар: О</w:t>
      </w:r>
      <w:r w:rsidR="00047E1F" w:rsidRPr="00D613FD">
        <w:rPr>
          <w:rFonts w:ascii="Times New Roman" w:hAnsi="Times New Roman"/>
        </w:rPr>
        <w:t>ОО СЗ</w:t>
      </w:r>
      <w:r w:rsidRPr="00D613FD">
        <w:rPr>
          <w:rFonts w:ascii="Times New Roman" w:hAnsi="Times New Roman"/>
        </w:rPr>
        <w:t xml:space="preserve"> «Мегатрейд». </w:t>
      </w:r>
    </w:p>
    <w:p w14:paraId="00ED0839" w14:textId="6F578D6E" w:rsidR="00E53345" w:rsidRPr="00D613FD" w:rsidRDefault="00E53345" w:rsidP="001B288C">
      <w:pPr>
        <w:pStyle w:val="a7"/>
        <w:numPr>
          <w:ilvl w:val="0"/>
          <w:numId w:val="5"/>
        </w:numPr>
        <w:spacing w:after="0" w:line="240" w:lineRule="auto"/>
        <w:ind w:left="0" w:hanging="426"/>
        <w:jc w:val="both"/>
        <w:rPr>
          <w:rFonts w:ascii="Times New Roman" w:hAnsi="Times New Roman"/>
        </w:rPr>
      </w:pPr>
      <w:r w:rsidRPr="00D613FD">
        <w:rPr>
          <w:rFonts w:ascii="Times New Roman" w:hAnsi="Times New Roman"/>
        </w:rPr>
        <w:t>Депонент:</w:t>
      </w:r>
      <w:r w:rsidR="00047E1F" w:rsidRPr="00D613FD">
        <w:rPr>
          <w:rFonts w:ascii="Times New Roman" w:hAnsi="Times New Roman"/>
        </w:rPr>
        <w:t xml:space="preserve"> Участник долевого строительства.</w:t>
      </w:r>
    </w:p>
    <w:p w14:paraId="20613339" w14:textId="556960D0" w:rsidR="00E53345" w:rsidRPr="00D613FD" w:rsidRDefault="00B419E4" w:rsidP="001B288C">
      <w:pPr>
        <w:pStyle w:val="a7"/>
        <w:numPr>
          <w:ilvl w:val="0"/>
          <w:numId w:val="5"/>
        </w:numPr>
        <w:spacing w:after="0" w:line="240" w:lineRule="auto"/>
        <w:ind w:left="0" w:hanging="426"/>
        <w:jc w:val="both"/>
        <w:rPr>
          <w:rFonts w:ascii="Times New Roman" w:hAnsi="Times New Roman" w:cs="Times New Roman"/>
        </w:rPr>
      </w:pPr>
      <w:r w:rsidRPr="00D613FD">
        <w:rPr>
          <w:rFonts w:ascii="Times New Roman" w:hAnsi="Times New Roman"/>
        </w:rPr>
        <w:t>Депонируемая сумма:</w:t>
      </w:r>
      <w:r w:rsidR="00E53345" w:rsidRPr="00D613FD">
        <w:rPr>
          <w:rFonts w:ascii="Times New Roman" w:hAnsi="Times New Roman"/>
        </w:rPr>
        <w:t xml:space="preserve"> </w:t>
      </w:r>
      <w:permStart w:id="1792955480" w:edGrp="everyone"/>
      <w:r w:rsidR="00E53345" w:rsidRPr="00D613FD">
        <w:rPr>
          <w:rFonts w:ascii="Times New Roman" w:hAnsi="Times New Roman"/>
        </w:rPr>
        <w:t>__________</w:t>
      </w:r>
      <w:r w:rsidR="00E53345" w:rsidRPr="00D613FD">
        <w:rPr>
          <w:rFonts w:ascii="Times New Roman" w:hAnsi="Times New Roman" w:cs="Times New Roman"/>
        </w:rPr>
        <w:t xml:space="preserve"> (____________) рублей</w:t>
      </w:r>
      <w:r w:rsidR="00E53345" w:rsidRPr="00D613FD">
        <w:rPr>
          <w:rFonts w:ascii="Times New Roman" w:hAnsi="Times New Roman" w:cs="Times New Roman"/>
          <w:bCs/>
        </w:rPr>
        <w:t xml:space="preserve"> 00 копеек</w:t>
      </w:r>
      <w:permEnd w:id="1792955480"/>
      <w:r w:rsidR="00E53345" w:rsidRPr="00D613FD">
        <w:rPr>
          <w:rFonts w:ascii="Times New Roman" w:hAnsi="Times New Roman" w:cs="Times New Roman"/>
          <w:bCs/>
        </w:rPr>
        <w:t>.</w:t>
      </w:r>
    </w:p>
    <w:p w14:paraId="6544D65D" w14:textId="77777777" w:rsidR="00E736EA" w:rsidRPr="00D613FD" w:rsidRDefault="00E53345" w:rsidP="001B288C">
      <w:pPr>
        <w:pStyle w:val="a7"/>
        <w:numPr>
          <w:ilvl w:val="0"/>
          <w:numId w:val="5"/>
        </w:numPr>
        <w:spacing w:after="0" w:line="240" w:lineRule="auto"/>
        <w:ind w:left="0" w:hanging="426"/>
        <w:jc w:val="both"/>
        <w:rPr>
          <w:rFonts w:ascii="Times New Roman" w:hAnsi="Times New Roman"/>
          <w:iCs/>
        </w:rPr>
      </w:pPr>
      <w:r w:rsidRPr="00D613FD">
        <w:rPr>
          <w:rFonts w:ascii="Times New Roman" w:hAnsi="Times New Roman"/>
        </w:rPr>
        <w:t>Назначение платежа в платежных документах о перечислении цены Договора:</w:t>
      </w:r>
    </w:p>
    <w:p w14:paraId="5CAD90E8" w14:textId="3071B996" w:rsidR="00E53345" w:rsidRPr="00D613FD" w:rsidRDefault="00E53345" w:rsidP="00E736EA">
      <w:pPr>
        <w:pStyle w:val="a7"/>
        <w:spacing w:after="0" w:line="240" w:lineRule="auto"/>
        <w:ind w:left="0"/>
        <w:jc w:val="both"/>
        <w:rPr>
          <w:rFonts w:ascii="Times New Roman" w:hAnsi="Times New Roman"/>
          <w:iCs/>
        </w:rPr>
      </w:pPr>
      <w:r w:rsidRPr="00D613FD">
        <w:rPr>
          <w:rFonts w:ascii="Times New Roman" w:hAnsi="Times New Roman"/>
        </w:rPr>
        <w:t xml:space="preserve"> </w:t>
      </w:r>
      <w:permStart w:id="1106780433" w:edGrp="everyone"/>
      <w:r w:rsidRPr="00D613FD">
        <w:rPr>
          <w:rFonts w:ascii="Times New Roman" w:hAnsi="Times New Roman"/>
          <w:iCs/>
        </w:rPr>
        <w:t xml:space="preserve">«Оплата по Договору участия в долевом строительстве </w:t>
      </w:r>
      <w:r w:rsidRPr="00D613FD">
        <w:rPr>
          <w:rFonts w:ascii="Times New Roman" w:hAnsi="Times New Roman" w:cs="Times New Roman"/>
          <w:bCs/>
        </w:rPr>
        <w:t xml:space="preserve">№______ (кв.____/эт.__) </w:t>
      </w:r>
      <w:r w:rsidRPr="00D613FD">
        <w:rPr>
          <w:rFonts w:ascii="Times New Roman" w:hAnsi="Times New Roman"/>
          <w:iCs/>
        </w:rPr>
        <w:t>от ______</w:t>
      </w:r>
      <w:r w:rsidRPr="00D613FD">
        <w:rPr>
          <w:rFonts w:ascii="Times New Roman" w:hAnsi="Times New Roman"/>
        </w:rPr>
        <w:t xml:space="preserve"> 202_ г. </w:t>
      </w:r>
      <w:r w:rsidRPr="00D613FD">
        <w:rPr>
          <w:rFonts w:ascii="Times New Roman" w:hAnsi="Times New Roman"/>
          <w:iCs/>
        </w:rPr>
        <w:t xml:space="preserve">за </w:t>
      </w:r>
      <w:r w:rsidRPr="00D613FD">
        <w:rPr>
          <w:rFonts w:ascii="Times New Roman" w:hAnsi="Times New Roman"/>
          <w:i/>
          <w:iCs/>
        </w:rPr>
        <w:t>жилое</w:t>
      </w:r>
      <w:r w:rsidRPr="00D613FD">
        <w:rPr>
          <w:rFonts w:ascii="Times New Roman" w:hAnsi="Times New Roman"/>
          <w:iCs/>
        </w:rPr>
        <w:t xml:space="preserve"> помещение усл. номер ________, НДС не облагается». </w:t>
      </w:r>
    </w:p>
    <w:permEnd w:id="1106780433"/>
    <w:p w14:paraId="1E845976" w14:textId="3D440402" w:rsidR="00E53345" w:rsidRPr="00D613FD" w:rsidRDefault="00E53345" w:rsidP="007A6638">
      <w:pPr>
        <w:pStyle w:val="a7"/>
        <w:numPr>
          <w:ilvl w:val="2"/>
          <w:numId w:val="2"/>
        </w:numPr>
        <w:autoSpaceDE w:val="0"/>
        <w:autoSpaceDN w:val="0"/>
        <w:adjustRightInd w:val="0"/>
        <w:spacing w:after="0" w:line="240" w:lineRule="auto"/>
        <w:ind w:left="0" w:hanging="567"/>
        <w:jc w:val="both"/>
        <w:rPr>
          <w:rFonts w:ascii="Times New Roman" w:eastAsia="Times New Roman" w:hAnsi="Times New Roman" w:cs="Times New Roman"/>
          <w:color w:val="000000"/>
        </w:rPr>
      </w:pPr>
      <w:r w:rsidRPr="00D613FD">
        <w:rPr>
          <w:rFonts w:ascii="Times New Roman" w:hAnsi="Times New Roman"/>
        </w:rPr>
        <w:t xml:space="preserve">Оплата производится </w:t>
      </w:r>
      <w:r w:rsidR="001F3422" w:rsidRPr="00D613FD">
        <w:rPr>
          <w:rFonts w:ascii="Times New Roman" w:hAnsi="Times New Roman"/>
        </w:rPr>
        <w:t>з</w:t>
      </w:r>
      <w:r w:rsidR="001F3422" w:rsidRPr="00D613FD">
        <w:rPr>
          <w:rFonts w:ascii="Times New Roman" w:eastAsia="Times New Roman" w:hAnsi="Times New Roman" w:cs="Times New Roman"/>
          <w:color w:val="000000"/>
        </w:rPr>
        <w:t xml:space="preserve">а счет собственных средств Участника долевого строительства в </w:t>
      </w:r>
      <w:r w:rsidR="00B419E4" w:rsidRPr="00D613FD">
        <w:rPr>
          <w:rFonts w:ascii="Times New Roman" w:eastAsia="Times New Roman" w:hAnsi="Times New Roman" w:cs="Times New Roman"/>
          <w:color w:val="000000"/>
        </w:rPr>
        <w:t>течение 3</w:t>
      </w:r>
      <w:r w:rsidR="003E730C" w:rsidRPr="00D613FD">
        <w:rPr>
          <w:rFonts w:ascii="Times New Roman" w:eastAsia="Times New Roman" w:hAnsi="Times New Roman" w:cs="Times New Roman"/>
          <w:b/>
          <w:bCs/>
          <w:color w:val="000000"/>
        </w:rPr>
        <w:t> </w:t>
      </w:r>
      <w:r w:rsidR="001F3422" w:rsidRPr="00D613FD">
        <w:rPr>
          <w:rFonts w:ascii="Times New Roman" w:eastAsia="Times New Roman" w:hAnsi="Times New Roman" w:cs="Times New Roman"/>
          <w:b/>
          <w:bCs/>
          <w:color w:val="000000"/>
        </w:rPr>
        <w:t>(трех)</w:t>
      </w:r>
      <w:r w:rsidR="001F3422" w:rsidRPr="00D613FD">
        <w:rPr>
          <w:rFonts w:ascii="Times New Roman" w:eastAsia="Times New Roman" w:hAnsi="Times New Roman" w:cs="Times New Roman"/>
          <w:color w:val="000000"/>
        </w:rPr>
        <w:t xml:space="preserve"> </w:t>
      </w:r>
      <w:r w:rsidR="001F3422" w:rsidRPr="00D613FD">
        <w:rPr>
          <w:rFonts w:ascii="Times New Roman" w:eastAsia="Times New Roman" w:hAnsi="Times New Roman" w:cs="Times New Roman"/>
        </w:rPr>
        <w:t>рабочих дней с даты государственной регистрации настоящего договора в органах, осуществляющих государственную регистрацию прав на недвижимое имущество и сделок с ним</w:t>
      </w:r>
      <w:r w:rsidRPr="00D613FD">
        <w:rPr>
          <w:rFonts w:ascii="Times New Roman" w:eastAsia="Times New Roman" w:hAnsi="Times New Roman" w:cs="Times New Roman"/>
          <w:color w:val="000000"/>
        </w:rPr>
        <w:t xml:space="preserve">. </w:t>
      </w:r>
    </w:p>
    <w:p w14:paraId="19EED506" w14:textId="667514CE" w:rsidR="00E736EA" w:rsidRPr="00D613FD" w:rsidRDefault="00E736EA" w:rsidP="007A6638">
      <w:pPr>
        <w:pStyle w:val="a7"/>
        <w:numPr>
          <w:ilvl w:val="2"/>
          <w:numId w:val="2"/>
        </w:numPr>
        <w:tabs>
          <w:tab w:val="left" w:pos="142"/>
        </w:tabs>
        <w:autoSpaceDE w:val="0"/>
        <w:autoSpaceDN w:val="0"/>
        <w:adjustRightInd w:val="0"/>
        <w:spacing w:after="0" w:line="240" w:lineRule="auto"/>
        <w:ind w:left="0" w:hanging="567"/>
        <w:jc w:val="both"/>
        <w:rPr>
          <w:rFonts w:ascii="Times New Roman" w:eastAsia="Times New Roman" w:hAnsi="Times New Roman" w:cs="Times New Roman"/>
          <w:i/>
          <w:color w:val="000000"/>
        </w:rPr>
      </w:pPr>
      <w:r w:rsidRPr="00D613FD">
        <w:rPr>
          <w:rFonts w:ascii="Times New Roman" w:hAnsi="Times New Roman" w:cs="Times New Roman"/>
          <w:color w:val="0E0E0E"/>
        </w:rPr>
        <w:t xml:space="preserve">При наступлении </w:t>
      </w:r>
      <w:r w:rsidRPr="00D613FD">
        <w:rPr>
          <w:rFonts w:ascii="Times New Roman" w:hAnsi="Times New Roman" w:cs="Times New Roman"/>
        </w:rPr>
        <w:t xml:space="preserve">оснований </w:t>
      </w:r>
      <w:r w:rsidRPr="00D613FD">
        <w:rPr>
          <w:rFonts w:ascii="Times New Roman" w:hAnsi="Times New Roman" w:cs="Times New Roman"/>
          <w:color w:val="080808"/>
        </w:rPr>
        <w:t>для</w:t>
      </w:r>
      <w:r w:rsidRPr="00D613FD">
        <w:rPr>
          <w:rFonts w:ascii="Times New Roman" w:hAnsi="Times New Roman" w:cs="Times New Roman"/>
          <w:color w:val="080808"/>
          <w:spacing w:val="-1"/>
        </w:rPr>
        <w:t xml:space="preserve"> </w:t>
      </w:r>
      <w:r w:rsidRPr="00D613FD">
        <w:rPr>
          <w:rFonts w:ascii="Times New Roman" w:hAnsi="Times New Roman" w:cs="Times New Roman"/>
        </w:rPr>
        <w:t xml:space="preserve">возврата Участнику долевого </w:t>
      </w:r>
      <w:r w:rsidRPr="00D613FD">
        <w:rPr>
          <w:rFonts w:ascii="Times New Roman" w:hAnsi="Times New Roman" w:cs="Times New Roman"/>
          <w:color w:val="0F0F0F"/>
        </w:rPr>
        <w:t xml:space="preserve">строительства </w:t>
      </w:r>
      <w:r w:rsidRPr="00D613FD">
        <w:rPr>
          <w:rFonts w:ascii="Times New Roman" w:hAnsi="Times New Roman" w:cs="Times New Roman"/>
          <w:color w:val="111111"/>
        </w:rPr>
        <w:t xml:space="preserve">денежных </w:t>
      </w:r>
      <w:r w:rsidRPr="00D613FD">
        <w:rPr>
          <w:rFonts w:ascii="Times New Roman" w:hAnsi="Times New Roman" w:cs="Times New Roman"/>
        </w:rPr>
        <w:t>средств</w:t>
      </w:r>
      <w:r w:rsidRPr="00D613FD">
        <w:rPr>
          <w:rFonts w:ascii="Times New Roman" w:hAnsi="Times New Roman" w:cs="Times New Roman"/>
          <w:spacing w:val="-15"/>
        </w:rPr>
        <w:t xml:space="preserve"> </w:t>
      </w:r>
      <w:r w:rsidRPr="00D613FD">
        <w:rPr>
          <w:rFonts w:ascii="Times New Roman" w:hAnsi="Times New Roman" w:cs="Times New Roman"/>
          <w:color w:val="0E0E0E"/>
        </w:rPr>
        <w:t>со</w:t>
      </w:r>
      <w:r w:rsidRPr="00D613FD">
        <w:rPr>
          <w:rFonts w:ascii="Times New Roman" w:hAnsi="Times New Roman" w:cs="Times New Roman"/>
          <w:color w:val="0E0E0E"/>
          <w:spacing w:val="-14"/>
        </w:rPr>
        <w:t xml:space="preserve"> </w:t>
      </w:r>
      <w:r w:rsidRPr="00D613FD">
        <w:rPr>
          <w:rFonts w:ascii="Times New Roman" w:hAnsi="Times New Roman" w:cs="Times New Roman"/>
        </w:rPr>
        <w:t>счета</w:t>
      </w:r>
      <w:r w:rsidRPr="00D613FD">
        <w:rPr>
          <w:rFonts w:ascii="Times New Roman" w:hAnsi="Times New Roman" w:cs="Times New Roman"/>
          <w:spacing w:val="-15"/>
        </w:rPr>
        <w:t xml:space="preserve"> </w:t>
      </w:r>
      <w:r w:rsidRPr="00D613FD">
        <w:rPr>
          <w:rFonts w:ascii="Times New Roman" w:hAnsi="Times New Roman" w:cs="Times New Roman"/>
        </w:rPr>
        <w:t>эскроу</w:t>
      </w:r>
      <w:r w:rsidRPr="00D613FD">
        <w:rPr>
          <w:rFonts w:ascii="Times New Roman" w:hAnsi="Times New Roman" w:cs="Times New Roman"/>
          <w:spacing w:val="-14"/>
        </w:rPr>
        <w:t xml:space="preserve"> </w:t>
      </w:r>
      <w:r w:rsidRPr="00D613FD">
        <w:rPr>
          <w:rFonts w:ascii="Times New Roman" w:hAnsi="Times New Roman" w:cs="Times New Roman"/>
          <w:color w:val="212121"/>
        </w:rPr>
        <w:t>(в</w:t>
      </w:r>
      <w:r w:rsidRPr="00D613FD">
        <w:rPr>
          <w:rFonts w:ascii="Times New Roman" w:hAnsi="Times New Roman" w:cs="Times New Roman"/>
          <w:color w:val="212121"/>
          <w:spacing w:val="-14"/>
        </w:rPr>
        <w:t xml:space="preserve"> </w:t>
      </w:r>
      <w:r w:rsidRPr="00D613FD">
        <w:rPr>
          <w:rFonts w:ascii="Times New Roman" w:hAnsi="Times New Roman" w:cs="Times New Roman"/>
          <w:color w:val="0F0F0F"/>
        </w:rPr>
        <w:t>том</w:t>
      </w:r>
      <w:r w:rsidRPr="00D613FD">
        <w:rPr>
          <w:rFonts w:ascii="Times New Roman" w:hAnsi="Times New Roman" w:cs="Times New Roman"/>
          <w:color w:val="0F0F0F"/>
          <w:spacing w:val="-15"/>
        </w:rPr>
        <w:t xml:space="preserve"> </w:t>
      </w:r>
      <w:r w:rsidRPr="00D613FD">
        <w:rPr>
          <w:rFonts w:ascii="Times New Roman" w:hAnsi="Times New Roman" w:cs="Times New Roman"/>
          <w:color w:val="0F0F0F"/>
        </w:rPr>
        <w:t>числе</w:t>
      </w:r>
      <w:r w:rsidRPr="00D613FD">
        <w:rPr>
          <w:rFonts w:ascii="Times New Roman" w:hAnsi="Times New Roman" w:cs="Times New Roman"/>
          <w:color w:val="0F0F0F"/>
          <w:spacing w:val="-14"/>
        </w:rPr>
        <w:t xml:space="preserve"> </w:t>
      </w:r>
      <w:r w:rsidRPr="00D613FD">
        <w:rPr>
          <w:rFonts w:ascii="Times New Roman" w:hAnsi="Times New Roman" w:cs="Times New Roman"/>
          <w:color w:val="0E0E0E"/>
        </w:rPr>
        <w:t>в</w:t>
      </w:r>
      <w:r w:rsidRPr="00D613FD">
        <w:rPr>
          <w:rFonts w:ascii="Times New Roman" w:hAnsi="Times New Roman" w:cs="Times New Roman"/>
          <w:color w:val="0E0E0E"/>
          <w:spacing w:val="-14"/>
        </w:rPr>
        <w:t xml:space="preserve"> </w:t>
      </w:r>
      <w:r w:rsidRPr="00D613FD">
        <w:rPr>
          <w:rFonts w:ascii="Times New Roman" w:hAnsi="Times New Roman" w:cs="Times New Roman"/>
          <w:color w:val="080808"/>
        </w:rPr>
        <w:t>случае</w:t>
      </w:r>
      <w:r w:rsidRPr="00D613FD">
        <w:rPr>
          <w:rFonts w:ascii="Times New Roman" w:hAnsi="Times New Roman" w:cs="Times New Roman"/>
          <w:color w:val="080808"/>
          <w:spacing w:val="-15"/>
        </w:rPr>
        <w:t xml:space="preserve"> </w:t>
      </w:r>
      <w:r w:rsidRPr="00D613FD">
        <w:rPr>
          <w:rFonts w:ascii="Times New Roman" w:hAnsi="Times New Roman" w:cs="Times New Roman"/>
        </w:rPr>
        <w:t>расторжения/прекращения/отказа</w:t>
      </w:r>
      <w:r w:rsidRPr="00D613FD">
        <w:rPr>
          <w:rFonts w:ascii="Times New Roman" w:hAnsi="Times New Roman" w:cs="Times New Roman"/>
          <w:spacing w:val="-14"/>
        </w:rPr>
        <w:t xml:space="preserve"> </w:t>
      </w:r>
      <w:r w:rsidRPr="00D613FD">
        <w:rPr>
          <w:rFonts w:ascii="Times New Roman" w:hAnsi="Times New Roman" w:cs="Times New Roman"/>
          <w:color w:val="181818"/>
        </w:rPr>
        <w:t>от</w:t>
      </w:r>
      <w:r w:rsidRPr="00D613FD">
        <w:rPr>
          <w:rFonts w:ascii="Times New Roman" w:hAnsi="Times New Roman" w:cs="Times New Roman"/>
          <w:color w:val="181818"/>
          <w:spacing w:val="-15"/>
        </w:rPr>
        <w:t xml:space="preserve"> </w:t>
      </w:r>
      <w:r w:rsidRPr="00D613FD">
        <w:rPr>
          <w:rFonts w:ascii="Times New Roman" w:hAnsi="Times New Roman" w:cs="Times New Roman"/>
          <w:color w:val="151515"/>
        </w:rPr>
        <w:t>исполнения</w:t>
      </w:r>
      <w:r w:rsidRPr="00D613FD">
        <w:rPr>
          <w:rFonts w:ascii="Times New Roman" w:hAnsi="Times New Roman" w:cs="Times New Roman"/>
          <w:color w:val="151515"/>
          <w:spacing w:val="-10"/>
        </w:rPr>
        <w:t xml:space="preserve"> </w:t>
      </w:r>
      <w:r w:rsidRPr="00D613FD">
        <w:rPr>
          <w:rFonts w:ascii="Times New Roman" w:hAnsi="Times New Roman" w:cs="Times New Roman"/>
        </w:rPr>
        <w:t xml:space="preserve">Договора </w:t>
      </w:r>
      <w:r w:rsidRPr="00D613FD">
        <w:rPr>
          <w:rFonts w:ascii="Times New Roman" w:hAnsi="Times New Roman" w:cs="Times New Roman"/>
          <w:spacing w:val="-4"/>
        </w:rPr>
        <w:t>сторонами),</w:t>
      </w:r>
      <w:r w:rsidRPr="00D613FD">
        <w:rPr>
          <w:rFonts w:ascii="Times New Roman" w:hAnsi="Times New Roman" w:cs="Times New Roman"/>
          <w:spacing w:val="28"/>
        </w:rPr>
        <w:t xml:space="preserve"> </w:t>
      </w:r>
      <w:r w:rsidRPr="00D613FD">
        <w:rPr>
          <w:rFonts w:ascii="Times New Roman" w:hAnsi="Times New Roman" w:cs="Times New Roman"/>
          <w:color w:val="0C0C0C"/>
          <w:spacing w:val="-4"/>
        </w:rPr>
        <w:t>денежные</w:t>
      </w:r>
      <w:r w:rsidRPr="00D613FD">
        <w:rPr>
          <w:rFonts w:ascii="Times New Roman" w:hAnsi="Times New Roman" w:cs="Times New Roman"/>
          <w:color w:val="0C0C0C"/>
          <w:spacing w:val="25"/>
        </w:rPr>
        <w:t xml:space="preserve"> </w:t>
      </w:r>
      <w:r w:rsidRPr="00D613FD">
        <w:rPr>
          <w:rFonts w:ascii="Times New Roman" w:hAnsi="Times New Roman" w:cs="Times New Roman"/>
          <w:spacing w:val="-4"/>
        </w:rPr>
        <w:t>средства</w:t>
      </w:r>
      <w:r w:rsidRPr="00D613FD">
        <w:rPr>
          <w:rFonts w:ascii="Times New Roman" w:hAnsi="Times New Roman" w:cs="Times New Roman"/>
          <w:spacing w:val="29"/>
        </w:rPr>
        <w:t xml:space="preserve"> </w:t>
      </w:r>
      <w:r w:rsidRPr="00D613FD">
        <w:rPr>
          <w:rFonts w:ascii="Times New Roman" w:hAnsi="Times New Roman" w:cs="Times New Roman"/>
          <w:color w:val="0E0E0E"/>
          <w:spacing w:val="-4"/>
        </w:rPr>
        <w:t>со</w:t>
      </w:r>
      <w:r w:rsidRPr="00D613FD">
        <w:rPr>
          <w:rFonts w:ascii="Times New Roman" w:hAnsi="Times New Roman" w:cs="Times New Roman"/>
          <w:color w:val="0E0E0E"/>
          <w:spacing w:val="19"/>
        </w:rPr>
        <w:t xml:space="preserve"> </w:t>
      </w:r>
      <w:r w:rsidRPr="00D613FD">
        <w:rPr>
          <w:rFonts w:ascii="Times New Roman" w:hAnsi="Times New Roman" w:cs="Times New Roman"/>
          <w:spacing w:val="-4"/>
        </w:rPr>
        <w:t>счета</w:t>
      </w:r>
      <w:r w:rsidRPr="00D613FD">
        <w:rPr>
          <w:rFonts w:ascii="Times New Roman" w:hAnsi="Times New Roman" w:cs="Times New Roman"/>
          <w:spacing w:val="22"/>
        </w:rPr>
        <w:t xml:space="preserve"> </w:t>
      </w:r>
      <w:r w:rsidRPr="00D613FD">
        <w:rPr>
          <w:rFonts w:ascii="Times New Roman" w:hAnsi="Times New Roman" w:cs="Times New Roman"/>
          <w:color w:val="151515"/>
          <w:spacing w:val="-4"/>
        </w:rPr>
        <w:t>эскроу</w:t>
      </w:r>
      <w:r w:rsidRPr="00D613FD">
        <w:rPr>
          <w:rFonts w:ascii="Times New Roman" w:hAnsi="Times New Roman" w:cs="Times New Roman"/>
          <w:color w:val="151515"/>
          <w:spacing w:val="22"/>
        </w:rPr>
        <w:t xml:space="preserve"> </w:t>
      </w:r>
      <w:r w:rsidRPr="00D613FD">
        <w:rPr>
          <w:rFonts w:ascii="Times New Roman" w:hAnsi="Times New Roman" w:cs="Times New Roman"/>
          <w:spacing w:val="-4"/>
        </w:rPr>
        <w:t>подлежат</w:t>
      </w:r>
      <w:r w:rsidRPr="00D613FD">
        <w:rPr>
          <w:rFonts w:ascii="Times New Roman" w:hAnsi="Times New Roman" w:cs="Times New Roman"/>
          <w:spacing w:val="27"/>
        </w:rPr>
        <w:t xml:space="preserve"> </w:t>
      </w:r>
      <w:r w:rsidRPr="00D613FD">
        <w:rPr>
          <w:rFonts w:ascii="Times New Roman" w:hAnsi="Times New Roman" w:cs="Times New Roman"/>
          <w:spacing w:val="-4"/>
        </w:rPr>
        <w:t>возврату</w:t>
      </w:r>
      <w:r w:rsidRPr="00D613FD">
        <w:rPr>
          <w:rFonts w:ascii="Times New Roman" w:hAnsi="Times New Roman" w:cs="Times New Roman"/>
          <w:spacing w:val="29"/>
        </w:rPr>
        <w:t xml:space="preserve"> </w:t>
      </w:r>
      <w:r w:rsidRPr="00D613FD">
        <w:rPr>
          <w:rFonts w:ascii="Times New Roman" w:hAnsi="Times New Roman" w:cs="Times New Roman"/>
          <w:color w:val="0A0A0A"/>
          <w:spacing w:val="-4"/>
        </w:rPr>
        <w:t>эскроу-агентом</w:t>
      </w:r>
      <w:r w:rsidRPr="00D613FD">
        <w:rPr>
          <w:rFonts w:ascii="Times New Roman" w:hAnsi="Times New Roman" w:cs="Times New Roman"/>
          <w:color w:val="0A0A0A"/>
          <w:spacing w:val="19"/>
        </w:rPr>
        <w:t xml:space="preserve"> </w:t>
      </w:r>
      <w:r w:rsidRPr="00D613FD">
        <w:rPr>
          <w:rFonts w:ascii="Times New Roman" w:hAnsi="Times New Roman" w:cs="Times New Roman"/>
          <w:spacing w:val="-4"/>
        </w:rPr>
        <w:t>Участнику</w:t>
      </w:r>
      <w:r w:rsidRPr="00D613FD">
        <w:rPr>
          <w:rFonts w:ascii="Times New Roman" w:hAnsi="Times New Roman" w:cs="Times New Roman"/>
          <w:spacing w:val="36"/>
        </w:rPr>
        <w:t xml:space="preserve"> </w:t>
      </w:r>
      <w:r w:rsidRPr="00D613FD">
        <w:rPr>
          <w:rFonts w:ascii="Times New Roman" w:hAnsi="Times New Roman" w:cs="Times New Roman"/>
          <w:spacing w:val="-4"/>
        </w:rPr>
        <w:t xml:space="preserve">долевого </w:t>
      </w:r>
      <w:r w:rsidRPr="00D613FD">
        <w:rPr>
          <w:rFonts w:ascii="Times New Roman" w:hAnsi="Times New Roman" w:cs="Times New Roman"/>
        </w:rPr>
        <w:t xml:space="preserve">строительства </w:t>
      </w:r>
      <w:r w:rsidRPr="00D613FD">
        <w:rPr>
          <w:rFonts w:ascii="Times New Roman" w:hAnsi="Times New Roman" w:cs="Times New Roman"/>
          <w:color w:val="242424"/>
        </w:rPr>
        <w:t xml:space="preserve">в </w:t>
      </w:r>
      <w:r w:rsidRPr="00D613FD">
        <w:rPr>
          <w:rFonts w:ascii="Times New Roman" w:hAnsi="Times New Roman" w:cs="Times New Roman"/>
        </w:rPr>
        <w:t xml:space="preserve">соответствии </w:t>
      </w:r>
      <w:r w:rsidRPr="00D613FD">
        <w:rPr>
          <w:rFonts w:ascii="Times New Roman" w:hAnsi="Times New Roman" w:cs="Times New Roman"/>
          <w:color w:val="1C1C1C"/>
        </w:rPr>
        <w:t xml:space="preserve">с </w:t>
      </w:r>
      <w:r w:rsidRPr="00D613FD">
        <w:rPr>
          <w:rFonts w:ascii="Times New Roman" w:hAnsi="Times New Roman" w:cs="Times New Roman"/>
        </w:rPr>
        <w:t xml:space="preserve">условиями договора счета эскроу на </w:t>
      </w:r>
      <w:r w:rsidRPr="00D613FD">
        <w:rPr>
          <w:rFonts w:ascii="Times New Roman" w:hAnsi="Times New Roman" w:cs="Times New Roman"/>
          <w:color w:val="0A0A0A"/>
        </w:rPr>
        <w:t xml:space="preserve">счет </w:t>
      </w:r>
      <w:r w:rsidRPr="00D613FD">
        <w:rPr>
          <w:rFonts w:ascii="Times New Roman" w:hAnsi="Times New Roman" w:cs="Times New Roman"/>
        </w:rPr>
        <w:t>Участника долевого строительства</w:t>
      </w:r>
      <w:r w:rsidRPr="00D613FD">
        <w:rPr>
          <w:rFonts w:ascii="Times New Roman" w:hAnsi="Times New Roman" w:cs="Times New Roman"/>
          <w:spacing w:val="31"/>
        </w:rPr>
        <w:t xml:space="preserve"> </w:t>
      </w:r>
      <w:r w:rsidRPr="00D613FD">
        <w:rPr>
          <w:rFonts w:ascii="Times New Roman" w:hAnsi="Times New Roman" w:cs="Times New Roman"/>
        </w:rPr>
        <w:t>(Депонента),</w:t>
      </w:r>
      <w:r w:rsidRPr="00D613FD">
        <w:rPr>
          <w:rFonts w:ascii="Times New Roman" w:hAnsi="Times New Roman" w:cs="Times New Roman"/>
          <w:spacing w:val="34"/>
        </w:rPr>
        <w:t xml:space="preserve"> </w:t>
      </w:r>
      <w:r w:rsidRPr="00D613FD">
        <w:rPr>
          <w:rFonts w:ascii="Times New Roman" w:hAnsi="Times New Roman" w:cs="Times New Roman"/>
        </w:rPr>
        <w:t>открытый</w:t>
      </w:r>
      <w:r w:rsidRPr="00D613FD">
        <w:rPr>
          <w:rFonts w:ascii="Times New Roman" w:hAnsi="Times New Roman" w:cs="Times New Roman"/>
          <w:spacing w:val="21"/>
        </w:rPr>
        <w:t xml:space="preserve"> </w:t>
      </w:r>
      <w:r w:rsidRPr="00D613FD">
        <w:rPr>
          <w:rFonts w:ascii="Times New Roman" w:hAnsi="Times New Roman" w:cs="Times New Roman"/>
        </w:rPr>
        <w:t>у Кредитора,</w:t>
      </w:r>
      <w:r w:rsidRPr="00D613FD">
        <w:rPr>
          <w:rFonts w:ascii="Times New Roman" w:hAnsi="Times New Roman" w:cs="Times New Roman"/>
          <w:spacing w:val="36"/>
        </w:rPr>
        <w:t xml:space="preserve"> </w:t>
      </w:r>
      <w:r w:rsidRPr="00D613FD">
        <w:rPr>
          <w:rFonts w:ascii="Times New Roman" w:hAnsi="Times New Roman" w:cs="Times New Roman"/>
          <w:color w:val="080808"/>
        </w:rPr>
        <w:t xml:space="preserve">по </w:t>
      </w:r>
      <w:r w:rsidRPr="00D613FD">
        <w:rPr>
          <w:rFonts w:ascii="Times New Roman" w:hAnsi="Times New Roman" w:cs="Times New Roman"/>
        </w:rPr>
        <w:t>следующим</w:t>
      </w:r>
      <w:r w:rsidRPr="00D613FD">
        <w:rPr>
          <w:rFonts w:ascii="Times New Roman" w:hAnsi="Times New Roman" w:cs="Times New Roman"/>
          <w:spacing w:val="36"/>
        </w:rPr>
        <w:t xml:space="preserve"> </w:t>
      </w:r>
      <w:r w:rsidRPr="00D613FD">
        <w:rPr>
          <w:rFonts w:ascii="Times New Roman" w:hAnsi="Times New Roman" w:cs="Times New Roman"/>
        </w:rPr>
        <w:t>реквизитам:</w:t>
      </w:r>
      <w:r w:rsidRPr="00D613FD">
        <w:rPr>
          <w:rFonts w:ascii="Times New Roman" w:hAnsi="Times New Roman" w:cs="Times New Roman"/>
          <w:spacing w:val="38"/>
        </w:rPr>
        <w:t xml:space="preserve"> </w:t>
      </w:r>
      <w:permStart w:id="1647866446" w:edGrp="everyone"/>
      <w:r w:rsidRPr="00D613FD">
        <w:rPr>
          <w:rFonts w:ascii="Times New Roman" w:hAnsi="Times New Roman" w:cs="Times New Roman"/>
          <w:color w:val="0A0A0A"/>
        </w:rPr>
        <w:t>р/с</w:t>
      </w:r>
      <w:r w:rsidRPr="00D613FD">
        <w:rPr>
          <w:rFonts w:ascii="Times New Roman" w:hAnsi="Times New Roman" w:cs="Times New Roman"/>
          <w:color w:val="0A0A0A"/>
          <w:spacing w:val="-2"/>
        </w:rPr>
        <w:t xml:space="preserve"> </w:t>
      </w:r>
      <w:r w:rsidRPr="00D613FD">
        <w:rPr>
          <w:rFonts w:ascii="Times New Roman" w:hAnsi="Times New Roman" w:cs="Times New Roman"/>
          <w:color w:val="1F1F1F"/>
        </w:rPr>
        <w:t xml:space="preserve">№ ________________ в </w:t>
      </w:r>
      <w:r w:rsidRPr="00D613FD">
        <w:rPr>
          <w:rFonts w:ascii="Times New Roman" w:hAnsi="Times New Roman" w:cs="Times New Roman"/>
          <w:i/>
          <w:color w:val="000000" w:themeColor="text1"/>
        </w:rPr>
        <w:t>сокращенное наименование банка-кредитора</w:t>
      </w:r>
      <w:r w:rsidRPr="00D613FD">
        <w:rPr>
          <w:rFonts w:ascii="Times New Roman" w:hAnsi="Times New Roman" w:cs="Times New Roman"/>
          <w:color w:val="1F1F1F"/>
        </w:rPr>
        <w:t xml:space="preserve">  </w:t>
      </w:r>
      <w:permEnd w:id="1647866446"/>
    </w:p>
    <w:p w14:paraId="7A6F0D3C" w14:textId="37A0EB0E" w:rsidR="00E736EA" w:rsidRPr="00D613FD" w:rsidRDefault="00E736EA" w:rsidP="00E736EA">
      <w:pPr>
        <w:spacing w:after="0" w:line="240" w:lineRule="auto"/>
        <w:jc w:val="both"/>
        <w:rPr>
          <w:rFonts w:ascii="Times New Roman" w:hAnsi="Times New Roman" w:cs="Times New Roman"/>
        </w:rPr>
      </w:pPr>
      <w:r w:rsidRPr="00D613FD">
        <w:rPr>
          <w:rFonts w:ascii="Times New Roman" w:hAnsi="Times New Roman" w:cs="Times New Roman"/>
          <w:color w:val="0F0F0F"/>
        </w:rPr>
        <w:t xml:space="preserve">При </w:t>
      </w:r>
      <w:r w:rsidRPr="00D613FD">
        <w:rPr>
          <w:rFonts w:ascii="Times New Roman" w:hAnsi="Times New Roman" w:cs="Times New Roman"/>
        </w:rPr>
        <w:t xml:space="preserve">заключении договора счета эскроу Участник долевого строительства обязан указать </w:t>
      </w:r>
      <w:r w:rsidRPr="00D613FD">
        <w:rPr>
          <w:rFonts w:ascii="Times New Roman" w:hAnsi="Times New Roman" w:cs="Times New Roman"/>
          <w:color w:val="111111"/>
        </w:rPr>
        <w:t xml:space="preserve">в </w:t>
      </w:r>
      <w:r w:rsidRPr="00D613FD">
        <w:rPr>
          <w:rFonts w:ascii="Times New Roman" w:hAnsi="Times New Roman" w:cs="Times New Roman"/>
        </w:rPr>
        <w:t xml:space="preserve">договоре счета </w:t>
      </w:r>
      <w:r w:rsidRPr="00D613FD">
        <w:rPr>
          <w:rFonts w:ascii="Times New Roman" w:hAnsi="Times New Roman" w:cs="Times New Roman"/>
          <w:color w:val="0C0C0C"/>
        </w:rPr>
        <w:t xml:space="preserve">эскроу вышеуказанный номер </w:t>
      </w:r>
      <w:r w:rsidRPr="00D613FD">
        <w:rPr>
          <w:rFonts w:ascii="Times New Roman" w:hAnsi="Times New Roman" w:cs="Times New Roman"/>
        </w:rPr>
        <w:t xml:space="preserve">счета </w:t>
      </w:r>
      <w:r w:rsidRPr="00D613FD">
        <w:rPr>
          <w:rFonts w:ascii="Times New Roman" w:hAnsi="Times New Roman" w:cs="Times New Roman"/>
          <w:color w:val="0E0E0E"/>
        </w:rPr>
        <w:t xml:space="preserve">в </w:t>
      </w:r>
      <w:r w:rsidRPr="00D613FD">
        <w:rPr>
          <w:rFonts w:ascii="Times New Roman" w:hAnsi="Times New Roman" w:cs="Times New Roman"/>
        </w:rPr>
        <w:t xml:space="preserve">качестве счета, на который осуществляется возврат денежных средств </w:t>
      </w:r>
      <w:r w:rsidRPr="00D613FD">
        <w:rPr>
          <w:rFonts w:ascii="Times New Roman" w:hAnsi="Times New Roman" w:cs="Times New Roman"/>
          <w:color w:val="080808"/>
        </w:rPr>
        <w:t xml:space="preserve">со </w:t>
      </w:r>
      <w:r w:rsidRPr="00D613FD">
        <w:rPr>
          <w:rFonts w:ascii="Times New Roman" w:hAnsi="Times New Roman" w:cs="Times New Roman"/>
        </w:rPr>
        <w:t>счета эскроу при наступлении оснований для возврата Участнику долевого строительства депонированной</w:t>
      </w:r>
      <w:r w:rsidRPr="00D613FD">
        <w:rPr>
          <w:rFonts w:ascii="Times New Roman" w:hAnsi="Times New Roman" w:cs="Times New Roman"/>
          <w:spacing w:val="-2"/>
        </w:rPr>
        <w:t xml:space="preserve"> </w:t>
      </w:r>
      <w:r w:rsidRPr="00D613FD">
        <w:rPr>
          <w:rFonts w:ascii="Times New Roman" w:hAnsi="Times New Roman" w:cs="Times New Roman"/>
        </w:rPr>
        <w:t>суммы.</w:t>
      </w:r>
    </w:p>
    <w:p w14:paraId="217F85D3" w14:textId="77777777" w:rsidR="00DA0E33" w:rsidRPr="00D613FD" w:rsidRDefault="00DA0E33" w:rsidP="00DA0E33">
      <w:pPr>
        <w:tabs>
          <w:tab w:val="left" w:pos="1134"/>
        </w:tabs>
        <w:spacing w:after="0" w:line="240" w:lineRule="auto"/>
        <w:jc w:val="both"/>
        <w:rPr>
          <w:rFonts w:ascii="Times New Roman" w:hAnsi="Times New Roman" w:cs="Times New Roman"/>
        </w:rPr>
      </w:pPr>
    </w:p>
    <w:p w14:paraId="60F4F3E6" w14:textId="77777777" w:rsidR="003A4BCB" w:rsidRPr="00D613FD" w:rsidRDefault="003A4BCB" w:rsidP="001B288C">
      <w:pPr>
        <w:pStyle w:val="a7"/>
        <w:numPr>
          <w:ilvl w:val="0"/>
          <w:numId w:val="1"/>
        </w:numPr>
        <w:tabs>
          <w:tab w:val="left" w:pos="851"/>
          <w:tab w:val="num" w:pos="993"/>
        </w:tabs>
        <w:spacing w:after="0" w:line="240" w:lineRule="auto"/>
        <w:ind w:left="0" w:right="-428" w:hanging="436"/>
        <w:outlineLvl w:val="0"/>
        <w:rPr>
          <w:rFonts w:ascii="Times New Roman" w:eastAsia="Times New Roman" w:hAnsi="Times New Roman" w:cs="Times New Roman"/>
          <w:b/>
          <w:bCs/>
          <w:lang w:eastAsia="ru-RU"/>
        </w:rPr>
        <w:sectPr w:rsidR="003A4BCB" w:rsidRPr="00D613FD" w:rsidSect="001A23DF">
          <w:headerReference w:type="default" r:id="rId10"/>
          <w:footerReference w:type="default" r:id="rId11"/>
          <w:footerReference w:type="first" r:id="rId12"/>
          <w:pgSz w:w="11906" w:h="16838"/>
          <w:pgMar w:top="1134" w:right="566" w:bottom="851" w:left="1134" w:header="709" w:footer="142" w:gutter="0"/>
          <w:cols w:space="708"/>
          <w:docGrid w:linePitch="360"/>
        </w:sectPr>
      </w:pPr>
    </w:p>
    <w:p w14:paraId="5AE9B7A2" w14:textId="77777777" w:rsidR="00D606D9" w:rsidRPr="00D613FD" w:rsidRDefault="00D606D9" w:rsidP="001B288C">
      <w:pPr>
        <w:pStyle w:val="a7"/>
        <w:numPr>
          <w:ilvl w:val="0"/>
          <w:numId w:val="1"/>
        </w:numPr>
        <w:tabs>
          <w:tab w:val="left" w:pos="851"/>
          <w:tab w:val="num" w:pos="993"/>
        </w:tabs>
        <w:spacing w:after="0" w:line="240" w:lineRule="auto"/>
        <w:ind w:left="0" w:right="-428" w:hanging="436"/>
        <w:jc w:val="center"/>
        <w:outlineLvl w:val="0"/>
        <w:rPr>
          <w:rFonts w:ascii="Times New Roman" w:eastAsia="Times New Roman" w:hAnsi="Times New Roman" w:cs="Times New Roman"/>
          <w:b/>
          <w:bCs/>
          <w:lang w:eastAsia="ru-RU"/>
        </w:rPr>
      </w:pPr>
      <w:bookmarkStart w:id="8" w:name="_Toc173307328"/>
      <w:r w:rsidRPr="00D613FD">
        <w:rPr>
          <w:rFonts w:ascii="Times New Roman" w:eastAsia="Times New Roman" w:hAnsi="Times New Roman" w:cs="Times New Roman"/>
          <w:b/>
          <w:bCs/>
          <w:lang w:eastAsia="ru-RU"/>
        </w:rPr>
        <w:lastRenderedPageBreak/>
        <w:t>Исполнение договора</w:t>
      </w:r>
      <w:bookmarkEnd w:id="8"/>
    </w:p>
    <w:p w14:paraId="7BF8D154" w14:textId="1B4B48E1" w:rsidR="00CE096E" w:rsidRPr="00D613FD" w:rsidRDefault="00D41841" w:rsidP="007A6638">
      <w:pPr>
        <w:pStyle w:val="Default"/>
        <w:numPr>
          <w:ilvl w:val="1"/>
          <w:numId w:val="6"/>
        </w:numPr>
        <w:ind w:left="0" w:hanging="567"/>
        <w:jc w:val="both"/>
        <w:rPr>
          <w:b/>
          <w:sz w:val="22"/>
          <w:szCs w:val="22"/>
        </w:rPr>
      </w:pPr>
      <w:r w:rsidRPr="00D613FD">
        <w:rPr>
          <w:b/>
          <w:sz w:val="22"/>
          <w:szCs w:val="22"/>
        </w:rPr>
        <w:t xml:space="preserve">Уточнение площади </w:t>
      </w:r>
      <w:r w:rsidR="002B6EAD" w:rsidRPr="00D613FD">
        <w:rPr>
          <w:b/>
          <w:sz w:val="22"/>
          <w:szCs w:val="22"/>
        </w:rPr>
        <w:t>О</w:t>
      </w:r>
      <w:r w:rsidR="00CE096E" w:rsidRPr="00D613FD">
        <w:rPr>
          <w:b/>
          <w:sz w:val="22"/>
          <w:szCs w:val="22"/>
        </w:rPr>
        <w:t>бъекта долевого строительства</w:t>
      </w:r>
      <w:r w:rsidR="00C80EC6" w:rsidRPr="00D613FD">
        <w:rPr>
          <w:b/>
          <w:sz w:val="22"/>
          <w:szCs w:val="22"/>
        </w:rPr>
        <w:t>:</w:t>
      </w:r>
    </w:p>
    <w:p w14:paraId="310CDF2F" w14:textId="72D28ADA" w:rsidR="00D41841" w:rsidRPr="00D613FD" w:rsidRDefault="00CE096E" w:rsidP="007A6638">
      <w:pPr>
        <w:pStyle w:val="Default"/>
        <w:numPr>
          <w:ilvl w:val="2"/>
          <w:numId w:val="6"/>
        </w:numPr>
        <w:ind w:left="0" w:hanging="567"/>
        <w:jc w:val="both"/>
        <w:rPr>
          <w:sz w:val="22"/>
          <w:szCs w:val="22"/>
        </w:rPr>
      </w:pPr>
      <w:r w:rsidRPr="00D613FD">
        <w:rPr>
          <w:sz w:val="22"/>
          <w:szCs w:val="22"/>
        </w:rPr>
        <w:lastRenderedPageBreak/>
        <w:t xml:space="preserve">Участнику долевого строительства известно, что в соответствии с действующим законодательством РФ, в том числе в соответствии с порядком ведения кадастрового (инвентаризационного) учёта объектов недвижимого имущества и порядком государственной регистрации прав на объекты недвижимого имущества, государственной регистрации подлежит сумма фактических площадей жилых и вспомогательных помещений Объекта долевого строительства. При этом площади балконов, лоджий, веранд, террас государственной регистрации не подлежат, однако находят свое отражение в техническом паспорте и кадастровом паспорте на Объект долевого строительства, выдаваемых </w:t>
      </w:r>
      <w:r w:rsidR="0044233F" w:rsidRPr="00D613FD">
        <w:rPr>
          <w:sz w:val="22"/>
          <w:szCs w:val="22"/>
        </w:rPr>
        <w:t>кадастровым инженером</w:t>
      </w:r>
      <w:r w:rsidRPr="00D613FD">
        <w:rPr>
          <w:sz w:val="22"/>
          <w:szCs w:val="22"/>
        </w:rPr>
        <w:t>.</w:t>
      </w:r>
    </w:p>
    <w:p w14:paraId="57957459" w14:textId="476148EC" w:rsidR="00D41841" w:rsidRPr="00D613FD" w:rsidRDefault="00CE096E" w:rsidP="007A6638">
      <w:pPr>
        <w:pStyle w:val="Default"/>
        <w:numPr>
          <w:ilvl w:val="2"/>
          <w:numId w:val="6"/>
        </w:numPr>
        <w:ind w:left="0" w:hanging="567"/>
        <w:jc w:val="both"/>
        <w:rPr>
          <w:sz w:val="22"/>
          <w:szCs w:val="22"/>
        </w:rPr>
      </w:pPr>
      <w:r w:rsidRPr="00D613FD">
        <w:rPr>
          <w:sz w:val="22"/>
          <w:szCs w:val="22"/>
        </w:rPr>
        <w:t>Общая площадь (проектная) Объекта долевого строительства может незначительно отличаться от Общей площади Объекта долевого строительства, указанной в Акте приема-передачи Объекта долевого строительства и подлежащей внесению в Единый государственный реестр недвижимости при постановке Объекта долевого строительства на кадастровый учет после ввода Объекта в эксплуатацию (фактическая площадь). В случае изменения (корректировки) фактической площади Объекта долевого строительства менее чем на 5% (пять процентов) Стороны взаимных претензий не имеют, а цена договора перерасчету (соразмерному изменению) не подлежит. В случае, если фактическая площадь Объекта долевого строительства изменится на 5,01% (пять целых одна сотая процента) и более, то по заявлению соответствующей Стороны цена Договора подлежит перерасчету (соразмерному изменению). Доплата или возврат денежных средств соответствующей Стороной производится в части, превышающей 5 % (пять процентов)</w:t>
      </w:r>
      <w:r w:rsidR="00D41841" w:rsidRPr="00D613FD">
        <w:rPr>
          <w:sz w:val="22"/>
          <w:szCs w:val="22"/>
        </w:rPr>
        <w:t>.</w:t>
      </w:r>
    </w:p>
    <w:p w14:paraId="05831A5C" w14:textId="77777777" w:rsidR="00D41841" w:rsidRPr="00D613FD" w:rsidRDefault="00CE096E" w:rsidP="00335C30">
      <w:pPr>
        <w:pStyle w:val="Default"/>
        <w:numPr>
          <w:ilvl w:val="2"/>
          <w:numId w:val="6"/>
        </w:numPr>
        <w:ind w:left="0" w:hanging="567"/>
        <w:jc w:val="both"/>
        <w:rPr>
          <w:sz w:val="22"/>
          <w:szCs w:val="22"/>
        </w:rPr>
      </w:pPr>
      <w:r w:rsidRPr="00D613FD">
        <w:rPr>
          <w:sz w:val="22"/>
          <w:szCs w:val="22"/>
        </w:rPr>
        <w:t>При определении размера доплаты или возврата денежных средств Стороны будут исходить из расчета цены одного кв.м., определенного путем деления цены настоящего договора на Общую проектную площадь Объекта долевого строительства без учета лоджий. Срок перерасчета и перечисления денежных средств по настоящему пункту – 10 (десять) рабочих дней с даты получения соответствующего заявления.</w:t>
      </w:r>
    </w:p>
    <w:p w14:paraId="64366DB7" w14:textId="77777777" w:rsidR="00D9553A" w:rsidRPr="00D613FD" w:rsidRDefault="00D9553A" w:rsidP="00335C30">
      <w:pPr>
        <w:pStyle w:val="Default"/>
        <w:ind w:hanging="567"/>
        <w:jc w:val="both"/>
        <w:rPr>
          <w:sz w:val="22"/>
          <w:szCs w:val="22"/>
        </w:rPr>
      </w:pPr>
    </w:p>
    <w:p w14:paraId="69D24A6B" w14:textId="77777777" w:rsidR="002B6EAD" w:rsidRPr="00D613FD" w:rsidRDefault="002B6EAD" w:rsidP="00335C30">
      <w:pPr>
        <w:pStyle w:val="Default"/>
        <w:numPr>
          <w:ilvl w:val="1"/>
          <w:numId w:val="6"/>
        </w:numPr>
        <w:ind w:left="0" w:hanging="567"/>
        <w:jc w:val="both"/>
        <w:rPr>
          <w:b/>
          <w:sz w:val="22"/>
          <w:szCs w:val="22"/>
        </w:rPr>
      </w:pPr>
      <w:r w:rsidRPr="00D613FD">
        <w:rPr>
          <w:b/>
          <w:sz w:val="22"/>
          <w:szCs w:val="22"/>
        </w:rPr>
        <w:t>Доля в общем имуществе:</w:t>
      </w:r>
    </w:p>
    <w:p w14:paraId="64CC76A4" w14:textId="607C7D0E" w:rsidR="00CE096E" w:rsidRPr="00D613FD" w:rsidRDefault="00CE096E" w:rsidP="00335C30">
      <w:pPr>
        <w:pStyle w:val="Default"/>
        <w:numPr>
          <w:ilvl w:val="2"/>
          <w:numId w:val="6"/>
        </w:numPr>
        <w:ind w:left="0" w:hanging="567"/>
        <w:jc w:val="both"/>
        <w:rPr>
          <w:sz w:val="22"/>
          <w:szCs w:val="22"/>
        </w:rPr>
      </w:pPr>
      <w:r w:rsidRPr="00D613FD">
        <w:rPr>
          <w:sz w:val="22"/>
          <w:szCs w:val="22"/>
        </w:rPr>
        <w:t>Объект долевого строительства передается Участнику долевого строительства вместе с долей в общем имуществе Объекта пропорционально общей площади Объекта долевого строительства.</w:t>
      </w:r>
    </w:p>
    <w:p w14:paraId="12F059E2" w14:textId="4F4177FD" w:rsidR="00CE096E" w:rsidRPr="00D613FD" w:rsidRDefault="00CE096E" w:rsidP="00335C30">
      <w:pPr>
        <w:pStyle w:val="Default"/>
        <w:jc w:val="both"/>
        <w:rPr>
          <w:sz w:val="22"/>
          <w:szCs w:val="22"/>
        </w:rPr>
      </w:pPr>
      <w:r w:rsidRPr="00D613FD">
        <w:rPr>
          <w:sz w:val="22"/>
          <w:szCs w:val="22"/>
        </w:rPr>
        <w:t xml:space="preserve">В состав общего имущества Объекта входят: лестничные площадки, лестницы, лифты, лифтовые шахты, холлы, тамбуры, технические помещения, кровля, иное обслуживающее более одного помещения в Объекте инженерное оборудование: ИТП, венткамеры, электрощитовая, а также крыши, ограждающие несущие и ненесущие конструкции,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предназначенный для эксплуатации Объекта, с элементами озеленения и благоустройства. </w:t>
      </w:r>
    </w:p>
    <w:p w14:paraId="4686137C" w14:textId="0B42E645" w:rsidR="003B32CD" w:rsidRPr="00D613FD" w:rsidRDefault="00D41841" w:rsidP="00335C30">
      <w:pPr>
        <w:pStyle w:val="Default"/>
        <w:jc w:val="both"/>
        <w:rPr>
          <w:color w:val="auto"/>
          <w:sz w:val="22"/>
          <w:szCs w:val="22"/>
        </w:rPr>
      </w:pPr>
      <w:r w:rsidRPr="00D613FD">
        <w:rPr>
          <w:color w:val="auto"/>
          <w:sz w:val="22"/>
          <w:szCs w:val="22"/>
        </w:rPr>
        <w:t>В состав общего имущества Объекта долевого строительства не входят помещения из раздела №1</w:t>
      </w:r>
      <w:r w:rsidR="002A53EF" w:rsidRPr="00D613FD">
        <w:rPr>
          <w:color w:val="auto"/>
          <w:sz w:val="22"/>
          <w:szCs w:val="22"/>
        </w:rPr>
        <w:t>5</w:t>
      </w:r>
      <w:r w:rsidRPr="00D613FD">
        <w:rPr>
          <w:color w:val="auto"/>
          <w:sz w:val="22"/>
          <w:szCs w:val="22"/>
        </w:rPr>
        <w:t xml:space="preserve"> проектной декларации</w:t>
      </w:r>
      <w:r w:rsidR="002B6EAD" w:rsidRPr="00D613FD">
        <w:rPr>
          <w:color w:val="auto"/>
          <w:sz w:val="22"/>
          <w:szCs w:val="22"/>
        </w:rPr>
        <w:t>.</w:t>
      </w:r>
    </w:p>
    <w:p w14:paraId="00AF70FF" w14:textId="77777777" w:rsidR="003B32CD" w:rsidRPr="00D613FD" w:rsidRDefault="003B32CD" w:rsidP="00335C30">
      <w:pPr>
        <w:pStyle w:val="Default"/>
        <w:ind w:hanging="567"/>
        <w:jc w:val="both"/>
        <w:rPr>
          <w:color w:val="auto"/>
          <w:sz w:val="22"/>
          <w:szCs w:val="22"/>
        </w:rPr>
      </w:pPr>
    </w:p>
    <w:p w14:paraId="7FBC0FA5" w14:textId="2D32C005" w:rsidR="002B6EAD" w:rsidRPr="00D613FD" w:rsidRDefault="002B6EAD" w:rsidP="00335C30">
      <w:pPr>
        <w:pStyle w:val="Default"/>
        <w:numPr>
          <w:ilvl w:val="1"/>
          <w:numId w:val="6"/>
        </w:numPr>
        <w:ind w:left="0" w:hanging="567"/>
        <w:jc w:val="both"/>
        <w:rPr>
          <w:b/>
          <w:sz w:val="22"/>
          <w:szCs w:val="22"/>
        </w:rPr>
      </w:pPr>
      <w:r w:rsidRPr="00D613FD">
        <w:rPr>
          <w:b/>
          <w:sz w:val="22"/>
          <w:szCs w:val="22"/>
        </w:rPr>
        <w:t xml:space="preserve">Условия привлечения </w:t>
      </w:r>
      <w:r w:rsidR="00D8242D" w:rsidRPr="00D613FD">
        <w:rPr>
          <w:b/>
          <w:sz w:val="22"/>
          <w:szCs w:val="22"/>
        </w:rPr>
        <w:t xml:space="preserve">Застройщиком </w:t>
      </w:r>
      <w:r w:rsidRPr="00D613FD">
        <w:rPr>
          <w:b/>
          <w:sz w:val="22"/>
          <w:szCs w:val="22"/>
        </w:rPr>
        <w:t>денежных средств Участника долевого строительства:</w:t>
      </w:r>
    </w:p>
    <w:p w14:paraId="315CAF54" w14:textId="0F42200C" w:rsidR="00030BFD" w:rsidRPr="00D613FD" w:rsidRDefault="002B6EAD" w:rsidP="00335C30">
      <w:pPr>
        <w:pStyle w:val="Default"/>
        <w:numPr>
          <w:ilvl w:val="2"/>
          <w:numId w:val="6"/>
        </w:numPr>
        <w:ind w:left="0" w:hanging="567"/>
        <w:jc w:val="both"/>
        <w:rPr>
          <w:sz w:val="22"/>
          <w:szCs w:val="22"/>
        </w:rPr>
      </w:pPr>
      <w:r w:rsidRPr="00D613FD">
        <w:rPr>
          <w:sz w:val="22"/>
          <w:szCs w:val="22"/>
        </w:rPr>
        <w:t xml:space="preserve">Цена настоящего </w:t>
      </w:r>
      <w:r w:rsidR="009B3560" w:rsidRPr="00D613FD">
        <w:rPr>
          <w:sz w:val="22"/>
          <w:szCs w:val="22"/>
        </w:rPr>
        <w:t>д</w:t>
      </w:r>
      <w:r w:rsidRPr="00D613FD">
        <w:rPr>
          <w:sz w:val="22"/>
          <w:szCs w:val="22"/>
        </w:rPr>
        <w:t xml:space="preserve">оговора, указанная в разделе 1, определена как сумма денежных средств на возмещение затрат Застройщика на строительство Объекта, включая выполнение специальных работ своими силами или </w:t>
      </w:r>
      <w:r w:rsidRPr="00D613FD">
        <w:rPr>
          <w:sz w:val="22"/>
          <w:szCs w:val="22"/>
        </w:rPr>
        <w:lastRenderedPageBreak/>
        <w:t>привлеченными третьими лицами,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работников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услуги банка, проценты по целевым кредитам, услуги связи, информационные услуги и прочие расходы, связанные с деятельностью Застройщика.</w:t>
      </w:r>
    </w:p>
    <w:p w14:paraId="746CC3B1" w14:textId="345BEEF9" w:rsidR="00C80EC6" w:rsidRPr="00D613FD" w:rsidRDefault="00C80EC6" w:rsidP="00335C30">
      <w:pPr>
        <w:pStyle w:val="a7"/>
        <w:numPr>
          <w:ilvl w:val="2"/>
          <w:numId w:val="6"/>
        </w:numPr>
        <w:tabs>
          <w:tab w:val="left" w:pos="142"/>
        </w:tabs>
        <w:spacing w:after="0" w:line="240" w:lineRule="auto"/>
        <w:ind w:left="0" w:hanging="567"/>
        <w:jc w:val="both"/>
        <w:rPr>
          <w:rFonts w:ascii="Times New Roman" w:hAnsi="Times New Roman"/>
        </w:rPr>
      </w:pPr>
      <w:r w:rsidRPr="00D613FD">
        <w:rPr>
          <w:rFonts w:ascii="Times New Roman" w:hAnsi="Times New Roman" w:cs="Times New Roman"/>
        </w:rPr>
        <w:t xml:space="preserve">В случае, если в соответствии с условиями настоящего </w:t>
      </w:r>
      <w:r w:rsidR="009B3560" w:rsidRPr="00D613FD">
        <w:rPr>
          <w:rFonts w:ascii="Times New Roman" w:hAnsi="Times New Roman" w:cs="Times New Roman"/>
        </w:rPr>
        <w:t>д</w:t>
      </w:r>
      <w:r w:rsidRPr="00D613FD">
        <w:rPr>
          <w:rFonts w:ascii="Times New Roman" w:hAnsi="Times New Roman" w:cs="Times New Roman"/>
        </w:rPr>
        <w:t xml:space="preserve">оговора оплата </w:t>
      </w:r>
      <w:r w:rsidR="009B3560" w:rsidRPr="00D613FD">
        <w:rPr>
          <w:rFonts w:ascii="Times New Roman" w:hAnsi="Times New Roman" w:cs="Times New Roman"/>
        </w:rPr>
        <w:t>Ц</w:t>
      </w:r>
      <w:r w:rsidRPr="00D613FD">
        <w:rPr>
          <w:rFonts w:ascii="Times New Roman" w:hAnsi="Times New Roman" w:cs="Times New Roman"/>
        </w:rPr>
        <w:t xml:space="preserve">ены </w:t>
      </w:r>
      <w:r w:rsidR="009B3560" w:rsidRPr="00D613FD">
        <w:rPr>
          <w:rFonts w:ascii="Times New Roman" w:hAnsi="Times New Roman" w:cs="Times New Roman"/>
        </w:rPr>
        <w:t>д</w:t>
      </w:r>
      <w:r w:rsidRPr="00D613FD">
        <w:rPr>
          <w:rFonts w:ascii="Times New Roman" w:hAnsi="Times New Roman" w:cs="Times New Roman"/>
        </w:rPr>
        <w:t xml:space="preserve">оговора должна производиться Участником долевого строительства путем единовременного внесения платежа, просрочка внесения платежа на срок более двух месяцев является основанием для одностороннего отказа Застройщика от исполнения </w:t>
      </w:r>
      <w:r w:rsidR="009B3560" w:rsidRPr="00D613FD">
        <w:rPr>
          <w:rFonts w:ascii="Times New Roman" w:hAnsi="Times New Roman" w:cs="Times New Roman"/>
        </w:rPr>
        <w:t>настоящего д</w:t>
      </w:r>
      <w:r w:rsidRPr="00D613FD">
        <w:rPr>
          <w:rFonts w:ascii="Times New Roman" w:hAnsi="Times New Roman" w:cs="Times New Roman"/>
        </w:rPr>
        <w:t xml:space="preserve">оговора в порядке, предусмотренном действующим законодательством РФ. В случае, если в соответствии с условиями настоящего </w:t>
      </w:r>
      <w:r w:rsidR="009B3560" w:rsidRPr="00D613FD">
        <w:rPr>
          <w:rFonts w:ascii="Times New Roman" w:hAnsi="Times New Roman" w:cs="Times New Roman"/>
        </w:rPr>
        <w:t>д</w:t>
      </w:r>
      <w:r w:rsidRPr="00D613FD">
        <w:rPr>
          <w:rFonts w:ascii="Times New Roman" w:hAnsi="Times New Roman" w:cs="Times New Roman"/>
        </w:rPr>
        <w:t xml:space="preserve">оговора оплата </w:t>
      </w:r>
      <w:r w:rsidR="009B3560" w:rsidRPr="00D613FD">
        <w:rPr>
          <w:rFonts w:ascii="Times New Roman" w:hAnsi="Times New Roman" w:cs="Times New Roman"/>
        </w:rPr>
        <w:t>Ц</w:t>
      </w:r>
      <w:r w:rsidRPr="00D613FD">
        <w:rPr>
          <w:rFonts w:ascii="Times New Roman" w:hAnsi="Times New Roman" w:cs="Times New Roman"/>
        </w:rPr>
        <w:t xml:space="preserve">ены </w:t>
      </w:r>
      <w:r w:rsidR="009B3560" w:rsidRPr="00D613FD">
        <w:rPr>
          <w:rFonts w:ascii="Times New Roman" w:hAnsi="Times New Roman" w:cs="Times New Roman"/>
        </w:rPr>
        <w:t>д</w:t>
      </w:r>
      <w:r w:rsidRPr="00D613FD">
        <w:rPr>
          <w:rFonts w:ascii="Times New Roman" w:hAnsi="Times New Roman" w:cs="Times New Roman"/>
        </w:rPr>
        <w:t xml:space="preserve">оговора должна производиться Участником долевого строительства путем внесения платежей в предусмотренный </w:t>
      </w:r>
      <w:r w:rsidR="00FC0BE0" w:rsidRPr="00D613FD">
        <w:rPr>
          <w:rFonts w:ascii="Times New Roman" w:hAnsi="Times New Roman" w:cs="Times New Roman"/>
        </w:rPr>
        <w:t>д</w:t>
      </w:r>
      <w:r w:rsidRPr="00D613FD">
        <w:rPr>
          <w:rFonts w:ascii="Times New Roman" w:hAnsi="Times New Roman" w:cs="Times New Roman"/>
        </w:rPr>
        <w:t xml:space="preserve">оговором период, систематическое нарушение Участником долевого строительства сроков внесения платежей, т.е. нарушение срока внесения платежа более чем 3 (три) раза в течение 12 (двенадцати) месяцев или просрочка внесения платежа на срок более 2 (двух) месяцев, является основанием для одностороннего отказа Застройщика от исполнения настоящего </w:t>
      </w:r>
      <w:r w:rsidR="00FC0BE0" w:rsidRPr="00D613FD">
        <w:rPr>
          <w:rFonts w:ascii="Times New Roman" w:hAnsi="Times New Roman" w:cs="Times New Roman"/>
        </w:rPr>
        <w:t>д</w:t>
      </w:r>
      <w:r w:rsidRPr="00D613FD">
        <w:rPr>
          <w:rFonts w:ascii="Times New Roman" w:hAnsi="Times New Roman" w:cs="Times New Roman"/>
        </w:rPr>
        <w:t>оговора в порядке, предусмотренном действующим законодательством РФ.</w:t>
      </w:r>
    </w:p>
    <w:p w14:paraId="506B3CBA" w14:textId="1FFE6D11" w:rsidR="00030BFD" w:rsidRPr="00D613FD" w:rsidRDefault="002B6EAD" w:rsidP="00335C30">
      <w:pPr>
        <w:pStyle w:val="Default"/>
        <w:numPr>
          <w:ilvl w:val="2"/>
          <w:numId w:val="6"/>
        </w:numPr>
        <w:ind w:left="0" w:hanging="567"/>
        <w:jc w:val="both"/>
        <w:rPr>
          <w:sz w:val="22"/>
          <w:szCs w:val="22"/>
        </w:rPr>
      </w:pPr>
      <w:r w:rsidRPr="00D613FD">
        <w:rPr>
          <w:sz w:val="22"/>
          <w:szCs w:val="22"/>
        </w:rPr>
        <w:t xml:space="preserve">Заключая настоящий </w:t>
      </w:r>
      <w:r w:rsidR="00FC0BE0" w:rsidRPr="00D613FD">
        <w:rPr>
          <w:sz w:val="22"/>
          <w:szCs w:val="22"/>
        </w:rPr>
        <w:t>д</w:t>
      </w:r>
      <w:r w:rsidRPr="00D613FD">
        <w:rPr>
          <w:sz w:val="22"/>
          <w:szCs w:val="22"/>
        </w:rPr>
        <w:t xml:space="preserve">оговор участия в долевом строительстве (далее – Договор), Застройщик и Участник долевого строительства </w:t>
      </w:r>
      <w:r w:rsidR="00B419E4" w:rsidRPr="00D613FD">
        <w:rPr>
          <w:sz w:val="22"/>
          <w:szCs w:val="22"/>
        </w:rPr>
        <w:t>предлагают ПАО</w:t>
      </w:r>
      <w:r w:rsidR="005330D2" w:rsidRPr="00D613FD">
        <w:rPr>
          <w:rFonts w:eastAsia="Times New Roman"/>
          <w:sz w:val="22"/>
          <w:szCs w:val="22"/>
        </w:rPr>
        <w:t xml:space="preserve"> «</w:t>
      </w:r>
      <w:r w:rsidR="00B419E4" w:rsidRPr="00D613FD">
        <w:rPr>
          <w:rFonts w:eastAsia="Times New Roman"/>
          <w:sz w:val="22"/>
          <w:szCs w:val="22"/>
        </w:rPr>
        <w:t>Сбербанк»</w:t>
      </w:r>
      <w:r w:rsidR="00B419E4" w:rsidRPr="00D613FD">
        <w:rPr>
          <w:sz w:val="22"/>
          <w:szCs w:val="22"/>
        </w:rPr>
        <w:t xml:space="preserve"> заключить</w:t>
      </w:r>
      <w:r w:rsidRPr="00D613FD">
        <w:rPr>
          <w:sz w:val="22"/>
          <w:szCs w:val="22"/>
        </w:rPr>
        <w:t xml:space="preserve"> </w:t>
      </w:r>
      <w:r w:rsidR="00FC0BE0" w:rsidRPr="00D613FD">
        <w:rPr>
          <w:sz w:val="22"/>
          <w:szCs w:val="22"/>
        </w:rPr>
        <w:t>д</w:t>
      </w:r>
      <w:r w:rsidRPr="00D613FD">
        <w:rPr>
          <w:sz w:val="22"/>
          <w:szCs w:val="22"/>
        </w:rPr>
        <w:t>оговор счета эскроу в соответствии с Общими условиями открытия и обслуживания счета эскроу.</w:t>
      </w:r>
    </w:p>
    <w:p w14:paraId="169DF690" w14:textId="31CCB644" w:rsidR="002B6EAD" w:rsidRPr="00D613FD" w:rsidRDefault="002B6EAD" w:rsidP="00335C30">
      <w:pPr>
        <w:pStyle w:val="Default"/>
        <w:numPr>
          <w:ilvl w:val="2"/>
          <w:numId w:val="6"/>
        </w:numPr>
        <w:ind w:left="0" w:hanging="567"/>
        <w:jc w:val="both"/>
        <w:rPr>
          <w:sz w:val="22"/>
          <w:szCs w:val="22"/>
        </w:rPr>
      </w:pPr>
      <w:r w:rsidRPr="00D613FD">
        <w:rPr>
          <w:sz w:val="22"/>
          <w:szCs w:val="22"/>
        </w:rPr>
        <w:t xml:space="preserve">Участник долевого строительства обязуется внести денежные средства в счет уплаты цены настоящего </w:t>
      </w:r>
      <w:r w:rsidR="00FC0BE0" w:rsidRPr="00D613FD">
        <w:rPr>
          <w:sz w:val="22"/>
          <w:szCs w:val="22"/>
        </w:rPr>
        <w:t>д</w:t>
      </w:r>
      <w:r w:rsidRPr="00D613FD">
        <w:rPr>
          <w:sz w:val="22"/>
          <w:szCs w:val="22"/>
        </w:rPr>
        <w:t xml:space="preserve">оговора на эскроу-счет, открываемый в </w:t>
      </w:r>
      <w:r w:rsidR="005330D2" w:rsidRPr="00D613FD">
        <w:rPr>
          <w:rFonts w:eastAsia="Times New Roman"/>
          <w:sz w:val="22"/>
          <w:szCs w:val="22"/>
        </w:rPr>
        <w:t>ПАО «</w:t>
      </w:r>
      <w:r w:rsidR="00B419E4" w:rsidRPr="00D613FD">
        <w:rPr>
          <w:rFonts w:eastAsia="Times New Roman"/>
          <w:sz w:val="22"/>
          <w:szCs w:val="22"/>
        </w:rPr>
        <w:t>Сбербанк»</w:t>
      </w:r>
      <w:r w:rsidR="00B419E4" w:rsidRPr="00D613FD">
        <w:rPr>
          <w:sz w:val="22"/>
          <w:szCs w:val="22"/>
        </w:rPr>
        <w:t xml:space="preserve"> (</w:t>
      </w:r>
      <w:r w:rsidRPr="00D613FD">
        <w:rPr>
          <w:sz w:val="22"/>
          <w:szCs w:val="22"/>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w:t>
      </w:r>
      <w:r w:rsidR="00030BFD" w:rsidRPr="00D613FD">
        <w:rPr>
          <w:sz w:val="22"/>
          <w:szCs w:val="22"/>
        </w:rPr>
        <w:t>сления Застройщику (Бенефициару).</w:t>
      </w:r>
      <w:r w:rsidRPr="00D613FD">
        <w:rPr>
          <w:sz w:val="22"/>
          <w:szCs w:val="22"/>
        </w:rPr>
        <w:t xml:space="preserve">  </w:t>
      </w:r>
    </w:p>
    <w:p w14:paraId="3013A4E3" w14:textId="1F5A0E4A" w:rsidR="00030BFD" w:rsidRPr="00D613FD" w:rsidRDefault="002B6EAD" w:rsidP="00335C30">
      <w:pPr>
        <w:pStyle w:val="Default"/>
        <w:jc w:val="both"/>
        <w:rPr>
          <w:i/>
          <w:sz w:val="22"/>
          <w:szCs w:val="22"/>
        </w:rPr>
      </w:pPr>
      <w:r w:rsidRPr="00D613FD">
        <w:rPr>
          <w:sz w:val="22"/>
          <w:szCs w:val="22"/>
        </w:rPr>
        <w:t xml:space="preserve">Эскроу-агент: </w:t>
      </w:r>
      <w:r w:rsidR="00047E1F" w:rsidRPr="00D613FD">
        <w:rPr>
          <w:rFonts w:eastAsia="Times New Roman"/>
          <w:sz w:val="22"/>
          <w:szCs w:val="22"/>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3" w:tgtFrame="_blank" w:history="1">
        <w:r w:rsidR="00047E1F" w:rsidRPr="00D613FD">
          <w:rPr>
            <w:rFonts w:eastAsia="Times New Roman"/>
            <w:sz w:val="22"/>
            <w:szCs w:val="22"/>
          </w:rPr>
          <w:t>Escrow_</w:t>
        </w:r>
      </w:hyperlink>
      <w:hyperlink r:id="rId14" w:tgtFrame="_blank" w:history="1">
        <w:r w:rsidR="00047E1F" w:rsidRPr="00D613FD">
          <w:rPr>
            <w:rFonts w:eastAsia="Times New Roman"/>
            <w:sz w:val="22"/>
            <w:szCs w:val="22"/>
          </w:rPr>
          <w:t>Sberbank@sberbank.ru</w:t>
        </w:r>
      </w:hyperlink>
      <w:r w:rsidR="00047E1F" w:rsidRPr="00D613FD">
        <w:rPr>
          <w:rFonts w:eastAsia="Times New Roman"/>
          <w:sz w:val="22"/>
          <w:szCs w:val="22"/>
        </w:rPr>
        <w:t>, номер телефона: 900 – для мобильных, 8800 555 55 50 – для мобильных и городских</w:t>
      </w:r>
      <w:r w:rsidR="005330D2" w:rsidRPr="00D613FD">
        <w:rPr>
          <w:rFonts w:eastAsia="Times New Roman"/>
          <w:sz w:val="22"/>
          <w:szCs w:val="22"/>
        </w:rPr>
        <w:t>.</w:t>
      </w:r>
    </w:p>
    <w:p w14:paraId="62F099A6" w14:textId="77777777" w:rsidR="00047E1F" w:rsidRPr="00D613FD" w:rsidRDefault="002B6EAD" w:rsidP="00335C30">
      <w:pPr>
        <w:pStyle w:val="Default"/>
        <w:numPr>
          <w:ilvl w:val="2"/>
          <w:numId w:val="6"/>
        </w:numPr>
        <w:ind w:left="0" w:hanging="567"/>
        <w:jc w:val="both"/>
        <w:rPr>
          <w:sz w:val="22"/>
          <w:szCs w:val="22"/>
        </w:rPr>
      </w:pPr>
      <w:r w:rsidRPr="00D613FD">
        <w:rPr>
          <w:sz w:val="22"/>
          <w:szCs w:val="22"/>
        </w:rPr>
        <w:t>Срок условного депонирования денежных средств</w:t>
      </w:r>
      <w:r w:rsidR="00047E1F" w:rsidRPr="00D613FD">
        <w:rPr>
          <w:sz w:val="22"/>
          <w:szCs w:val="22"/>
        </w:rPr>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6552FD1E" w14:textId="11A623E9" w:rsidR="00030BFD" w:rsidRPr="00D613FD" w:rsidRDefault="002B6EAD" w:rsidP="00D92E9B">
      <w:pPr>
        <w:pStyle w:val="Default"/>
        <w:numPr>
          <w:ilvl w:val="2"/>
          <w:numId w:val="6"/>
        </w:numPr>
        <w:ind w:left="0" w:hanging="567"/>
        <w:jc w:val="both"/>
        <w:rPr>
          <w:sz w:val="22"/>
          <w:szCs w:val="22"/>
        </w:rPr>
      </w:pPr>
      <w:r w:rsidRPr="00D613FD">
        <w:rPr>
          <w:sz w:val="22"/>
          <w:szCs w:val="22"/>
        </w:rPr>
        <w:t>Реквизиты для перечисления Депонируемой суммы Застройщику</w:t>
      </w:r>
      <w:r w:rsidR="00030BFD" w:rsidRPr="00D613FD">
        <w:rPr>
          <w:sz w:val="22"/>
          <w:szCs w:val="22"/>
        </w:rPr>
        <w:t xml:space="preserve"> </w:t>
      </w:r>
      <w:r w:rsidRPr="00D613FD">
        <w:rPr>
          <w:sz w:val="22"/>
          <w:szCs w:val="22"/>
        </w:rPr>
        <w:t xml:space="preserve">указаны </w:t>
      </w:r>
      <w:r w:rsidR="00030BFD" w:rsidRPr="00D613FD">
        <w:rPr>
          <w:sz w:val="22"/>
          <w:szCs w:val="22"/>
        </w:rPr>
        <w:t xml:space="preserve">на первом </w:t>
      </w:r>
      <w:r w:rsidR="0081160B" w:rsidRPr="00D613FD">
        <w:rPr>
          <w:sz w:val="22"/>
          <w:szCs w:val="22"/>
        </w:rPr>
        <w:t>листе настоящего</w:t>
      </w:r>
      <w:r w:rsidRPr="00D613FD">
        <w:rPr>
          <w:sz w:val="22"/>
          <w:szCs w:val="22"/>
        </w:rPr>
        <w:t xml:space="preserve"> </w:t>
      </w:r>
      <w:r w:rsidR="00FC0BE0" w:rsidRPr="00D613FD">
        <w:rPr>
          <w:sz w:val="22"/>
          <w:szCs w:val="22"/>
        </w:rPr>
        <w:t>д</w:t>
      </w:r>
      <w:r w:rsidRPr="00D613FD">
        <w:rPr>
          <w:sz w:val="22"/>
          <w:szCs w:val="22"/>
        </w:rPr>
        <w:t xml:space="preserve">оговора.  </w:t>
      </w:r>
    </w:p>
    <w:p w14:paraId="6E8E689F" w14:textId="6B664717" w:rsidR="002B6EAD" w:rsidRPr="00D613FD" w:rsidRDefault="002B6EAD" w:rsidP="00D92E9B">
      <w:pPr>
        <w:pStyle w:val="Default"/>
        <w:numPr>
          <w:ilvl w:val="2"/>
          <w:numId w:val="6"/>
        </w:numPr>
        <w:ind w:left="0" w:hanging="567"/>
        <w:jc w:val="both"/>
        <w:rPr>
          <w:sz w:val="22"/>
          <w:szCs w:val="22"/>
        </w:rPr>
      </w:pPr>
      <w:r w:rsidRPr="00D613FD">
        <w:rPr>
          <w:sz w:val="22"/>
          <w:szCs w:val="22"/>
        </w:rPr>
        <w:t xml:space="preserve">Участник долевого строительства обязуется не позднее 5 рабочих дней с момента подписания настоящего договора предоставить </w:t>
      </w:r>
      <w:r w:rsidR="00030BFD" w:rsidRPr="00D613FD">
        <w:rPr>
          <w:sz w:val="22"/>
          <w:szCs w:val="22"/>
        </w:rPr>
        <w:t>Эскроу-агенту</w:t>
      </w:r>
      <w:r w:rsidRPr="00D613FD">
        <w:rPr>
          <w:sz w:val="22"/>
          <w:szCs w:val="22"/>
        </w:rPr>
        <w:t xml:space="preserve"> заявление на открытие счета эскроу, а также документы, необходимые для его открытия в соответствии с </w:t>
      </w:r>
      <w:r w:rsidRPr="00D613FD">
        <w:rPr>
          <w:iCs/>
          <w:sz w:val="22"/>
          <w:szCs w:val="22"/>
        </w:rPr>
        <w:t xml:space="preserve">Общими условиями </w:t>
      </w:r>
      <w:r w:rsidR="0077661A" w:rsidRPr="00D613FD">
        <w:rPr>
          <w:iCs/>
          <w:sz w:val="22"/>
          <w:szCs w:val="22"/>
        </w:rPr>
        <w:t xml:space="preserve">договора </w:t>
      </w:r>
      <w:r w:rsidRPr="00D613FD">
        <w:rPr>
          <w:iCs/>
          <w:sz w:val="22"/>
          <w:szCs w:val="22"/>
        </w:rPr>
        <w:t>счета эскроу.</w:t>
      </w:r>
      <w:r w:rsidRPr="00D613FD">
        <w:rPr>
          <w:sz w:val="22"/>
          <w:szCs w:val="22"/>
        </w:rPr>
        <w:t xml:space="preserve"> </w:t>
      </w:r>
    </w:p>
    <w:p w14:paraId="26FE8499" w14:textId="6A054798" w:rsidR="00030BFD" w:rsidRPr="00D613FD" w:rsidRDefault="002B6EAD" w:rsidP="00D92E9B">
      <w:pPr>
        <w:spacing w:after="0" w:line="240" w:lineRule="auto"/>
        <w:jc w:val="both"/>
        <w:rPr>
          <w:rFonts w:ascii="Times New Roman" w:hAnsi="Times New Roman" w:cs="Times New Roman"/>
        </w:rPr>
      </w:pPr>
      <w:r w:rsidRPr="00D613FD">
        <w:rPr>
          <w:rFonts w:ascii="Times New Roman" w:hAnsi="Times New Roman" w:cs="Times New Roman"/>
        </w:rPr>
        <w:lastRenderedPageBreak/>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w:t>
      </w:r>
      <w:r w:rsidR="00030BFD" w:rsidRPr="00D613FD">
        <w:rPr>
          <w:rFonts w:ascii="Times New Roman" w:hAnsi="Times New Roman" w:cs="Times New Roman"/>
        </w:rPr>
        <w:t xml:space="preserve">Эскроу-агентом </w:t>
      </w:r>
      <w:r w:rsidRPr="00D613FD">
        <w:rPr>
          <w:rFonts w:ascii="Times New Roman" w:hAnsi="Times New Roman" w:cs="Times New Roman"/>
        </w:rPr>
        <w:t xml:space="preserve">в соответствии с </w:t>
      </w:r>
      <w:r w:rsidR="0077661A" w:rsidRPr="00D613FD">
        <w:rPr>
          <w:rFonts w:ascii="Times New Roman" w:hAnsi="Times New Roman" w:cs="Times New Roman"/>
          <w:iCs/>
        </w:rPr>
        <w:t>Общими условиями договора счета эскроу</w:t>
      </w:r>
      <w:r w:rsidRPr="00D613FD">
        <w:rPr>
          <w:rFonts w:ascii="Times New Roman" w:hAnsi="Times New Roman" w:cs="Times New Roman"/>
          <w:iCs/>
        </w:rPr>
        <w:t>.</w:t>
      </w:r>
    </w:p>
    <w:p w14:paraId="37EE4F4D" w14:textId="7178607A" w:rsidR="00C80EC6" w:rsidRPr="00D613FD" w:rsidRDefault="002B6EAD" w:rsidP="00D92E9B">
      <w:pPr>
        <w:pStyle w:val="a7"/>
        <w:numPr>
          <w:ilvl w:val="2"/>
          <w:numId w:val="6"/>
        </w:numPr>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не имеет права осуществлять любые платежи по </w:t>
      </w:r>
      <w:r w:rsidR="008610DE" w:rsidRPr="00D613FD">
        <w:rPr>
          <w:rFonts w:ascii="Times New Roman" w:hAnsi="Times New Roman" w:cs="Times New Roman"/>
        </w:rPr>
        <w:t>д</w:t>
      </w:r>
      <w:r w:rsidRPr="00D613FD">
        <w:rPr>
          <w:rFonts w:ascii="Times New Roman" w:hAnsi="Times New Roman" w:cs="Times New Roman"/>
        </w:rPr>
        <w:t xml:space="preserve">оговору до даты государственной регистрации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В случае оплаты Участником долевого строительства </w:t>
      </w:r>
      <w:r w:rsidR="008610DE" w:rsidRPr="00D613FD">
        <w:rPr>
          <w:rFonts w:ascii="Times New Roman" w:hAnsi="Times New Roman" w:cs="Times New Roman"/>
        </w:rPr>
        <w:t>Ц</w:t>
      </w:r>
      <w:r w:rsidRPr="00D613FD">
        <w:rPr>
          <w:rFonts w:ascii="Times New Roman" w:hAnsi="Times New Roman" w:cs="Times New Roman"/>
        </w:rPr>
        <w:t xml:space="preserve">ены </w:t>
      </w:r>
      <w:r w:rsidR="008610DE" w:rsidRPr="00D613FD">
        <w:rPr>
          <w:rFonts w:ascii="Times New Roman" w:hAnsi="Times New Roman" w:cs="Times New Roman"/>
        </w:rPr>
        <w:t>д</w:t>
      </w:r>
      <w:r w:rsidRPr="00D613FD">
        <w:rPr>
          <w:rFonts w:ascii="Times New Roman" w:hAnsi="Times New Roman" w:cs="Times New Roman"/>
        </w:rPr>
        <w:t xml:space="preserve">оговора или части </w:t>
      </w:r>
      <w:r w:rsidR="008610DE" w:rsidRPr="00D613FD">
        <w:rPr>
          <w:rFonts w:ascii="Times New Roman" w:hAnsi="Times New Roman" w:cs="Times New Roman"/>
        </w:rPr>
        <w:t>Ц</w:t>
      </w:r>
      <w:r w:rsidRPr="00D613FD">
        <w:rPr>
          <w:rFonts w:ascii="Times New Roman" w:hAnsi="Times New Roman" w:cs="Times New Roman"/>
        </w:rPr>
        <w:t xml:space="preserve">ены </w:t>
      </w:r>
      <w:r w:rsidR="008610DE" w:rsidRPr="00D613FD">
        <w:rPr>
          <w:rFonts w:ascii="Times New Roman" w:hAnsi="Times New Roman" w:cs="Times New Roman"/>
        </w:rPr>
        <w:t>д</w:t>
      </w:r>
      <w:r w:rsidRPr="00D613FD">
        <w:rPr>
          <w:rFonts w:ascii="Times New Roman" w:hAnsi="Times New Roman" w:cs="Times New Roman"/>
        </w:rPr>
        <w:t xml:space="preserve">оговора до даты государственной регистрации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6ACD8D79" w14:textId="6C0A5E45" w:rsidR="00C80EC6" w:rsidRPr="00D613FD" w:rsidRDefault="002B6EAD" w:rsidP="00D92E9B">
      <w:pPr>
        <w:pStyle w:val="a7"/>
        <w:numPr>
          <w:ilvl w:val="2"/>
          <w:numId w:val="6"/>
        </w:numPr>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С целью подтверждения регистрации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а также подтверждения возможности осуществления платежа в счет оплаты </w:t>
      </w:r>
      <w:r w:rsidR="008610DE" w:rsidRPr="00D613FD">
        <w:rPr>
          <w:rFonts w:ascii="Times New Roman" w:hAnsi="Times New Roman" w:cs="Times New Roman"/>
        </w:rPr>
        <w:t>Ц</w:t>
      </w:r>
      <w:r w:rsidRPr="00D613FD">
        <w:rPr>
          <w:rFonts w:ascii="Times New Roman" w:hAnsi="Times New Roman" w:cs="Times New Roman"/>
        </w:rPr>
        <w:t xml:space="preserve">ены </w:t>
      </w:r>
      <w:r w:rsidR="008610DE" w:rsidRPr="00D613FD">
        <w:rPr>
          <w:rFonts w:ascii="Times New Roman" w:hAnsi="Times New Roman" w:cs="Times New Roman"/>
        </w:rPr>
        <w:t>д</w:t>
      </w:r>
      <w:r w:rsidRPr="00D613FD">
        <w:rPr>
          <w:rFonts w:ascii="Times New Roman" w:hAnsi="Times New Roman" w:cs="Times New Roman"/>
        </w:rPr>
        <w:t xml:space="preserve">оговора на счет эскроу Застройщик вправе направить Эскроу-агенту сканированную копию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в электронном виде с отметкой органа регистрации прав о государственной регистрации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w:t>
      </w:r>
    </w:p>
    <w:p w14:paraId="1B8401DB" w14:textId="0439D218" w:rsidR="00C80EC6" w:rsidRPr="00D613FD" w:rsidRDefault="002B6EAD" w:rsidP="00D92E9B">
      <w:pPr>
        <w:pStyle w:val="a7"/>
        <w:numPr>
          <w:ilvl w:val="2"/>
          <w:numId w:val="6"/>
        </w:numPr>
        <w:tabs>
          <w:tab w:val="left" w:pos="142"/>
        </w:tabs>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внесудебном порядке отказаться от исполнения настоящего </w:t>
      </w:r>
      <w:r w:rsidR="008610DE" w:rsidRPr="00D613FD">
        <w:rPr>
          <w:rFonts w:ascii="Times New Roman" w:hAnsi="Times New Roman" w:cs="Times New Roman"/>
        </w:rPr>
        <w:t>д</w:t>
      </w:r>
      <w:r w:rsidRPr="00D613FD">
        <w:rPr>
          <w:rFonts w:ascii="Times New Roman" w:hAnsi="Times New Roman" w:cs="Times New Roman"/>
        </w:rPr>
        <w:t>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FC0F6D" w14:textId="5BCE9071" w:rsidR="00C80EC6" w:rsidRPr="00D613FD" w:rsidRDefault="002B6EAD" w:rsidP="00D92E9B">
      <w:pPr>
        <w:pStyle w:val="a7"/>
        <w:numPr>
          <w:ilvl w:val="2"/>
          <w:numId w:val="6"/>
        </w:numPr>
        <w:tabs>
          <w:tab w:val="left" w:pos="142"/>
        </w:tabs>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w:t>
      </w:r>
      <w:r w:rsidR="00EC741A" w:rsidRPr="00D613FD">
        <w:rPr>
          <w:rFonts w:ascii="Times New Roman" w:eastAsia="Times New Roman" w:hAnsi="Times New Roman" w:cs="Times New Roman"/>
        </w:rPr>
        <w:t>ПАО «Сбербанк»</w:t>
      </w:r>
      <w:r w:rsidRPr="00D613FD">
        <w:rPr>
          <w:rFonts w:ascii="Times New Roman" w:hAnsi="Times New Roman" w:cs="Times New Roman"/>
        </w:rPr>
        <w:t xml:space="preserve"> в целях заключения Договора счета эскроу в соответствии с Общими условиями </w:t>
      </w:r>
      <w:r w:rsidR="00F35B56" w:rsidRPr="00D613FD">
        <w:rPr>
          <w:rFonts w:ascii="Times New Roman" w:hAnsi="Times New Roman" w:cs="Times New Roman"/>
        </w:rPr>
        <w:t xml:space="preserve">договора </w:t>
      </w:r>
      <w:r w:rsidRPr="00D613FD">
        <w:rPr>
          <w:rFonts w:ascii="Times New Roman" w:hAnsi="Times New Roman" w:cs="Times New Roman"/>
        </w:rPr>
        <w:t xml:space="preserve">счета эскроу», размещенными </w:t>
      </w:r>
      <w:r w:rsidR="00F35B56" w:rsidRPr="00D613FD">
        <w:rPr>
          <w:rFonts w:ascii="Times New Roman" w:eastAsia="Times New Roman" w:hAnsi="Times New Roman" w:cs="Times New Roman"/>
        </w:rPr>
        <w:t xml:space="preserve">ПАО «Сбербанк» </w:t>
      </w:r>
      <w:r w:rsidRPr="00D613FD">
        <w:rPr>
          <w:rFonts w:ascii="Times New Roman" w:hAnsi="Times New Roman" w:cs="Times New Roman"/>
        </w:rPr>
        <w:t>на официальном сайте</w:t>
      </w:r>
      <w:r w:rsidR="00F35B56" w:rsidRPr="00D613FD">
        <w:rPr>
          <w:rFonts w:ascii="Times New Roman" w:hAnsi="Times New Roman" w:cs="Times New Roman"/>
        </w:rPr>
        <w:t xml:space="preserve"> </w:t>
      </w:r>
      <w:hyperlink r:id="rId15" w:history="1">
        <w:r w:rsidR="00D151CD" w:rsidRPr="00D613FD">
          <w:rPr>
            <w:rStyle w:val="af3"/>
            <w:rFonts w:ascii="Times New Roman" w:hAnsi="Times New Roman" w:cs="Times New Roman"/>
            <w:lang w:val="en-US"/>
          </w:rPr>
          <w:t>www</w:t>
        </w:r>
        <w:r w:rsidR="00D151CD" w:rsidRPr="00D613FD">
          <w:rPr>
            <w:rStyle w:val="af3"/>
            <w:rFonts w:ascii="Times New Roman" w:hAnsi="Times New Roman" w:cs="Times New Roman"/>
          </w:rPr>
          <w:t>.</w:t>
        </w:r>
        <w:r w:rsidR="00D151CD" w:rsidRPr="00D613FD">
          <w:rPr>
            <w:rStyle w:val="af3"/>
            <w:rFonts w:ascii="Times New Roman" w:hAnsi="Times New Roman" w:cs="Times New Roman"/>
            <w:lang w:val="en-US"/>
          </w:rPr>
          <w:t>sberbank</w:t>
        </w:r>
        <w:r w:rsidR="00D151CD" w:rsidRPr="00D613FD">
          <w:rPr>
            <w:rStyle w:val="af3"/>
            <w:rFonts w:ascii="Times New Roman" w:hAnsi="Times New Roman" w:cs="Times New Roman"/>
          </w:rPr>
          <w:t>.</w:t>
        </w:r>
        <w:r w:rsidR="00D151CD" w:rsidRPr="00D613FD">
          <w:rPr>
            <w:rStyle w:val="af3"/>
            <w:rFonts w:ascii="Times New Roman" w:hAnsi="Times New Roman" w:cs="Times New Roman"/>
            <w:lang w:val="en-US"/>
          </w:rPr>
          <w:t>ru</w:t>
        </w:r>
      </w:hyperlink>
      <w:r w:rsidR="00D151CD" w:rsidRPr="00D613FD">
        <w:rPr>
          <w:rFonts w:ascii="Times New Roman" w:hAnsi="Times New Roman" w:cs="Times New Roman"/>
        </w:rPr>
        <w:t xml:space="preserve"> </w:t>
      </w:r>
      <w:r w:rsidRPr="00D613FD">
        <w:rPr>
          <w:rFonts w:ascii="Times New Roman" w:hAnsi="Times New Roman" w:cs="Times New Roman"/>
        </w:rPr>
        <w:t>в сети Интернет, а также в подразделениях</w:t>
      </w:r>
      <w:r w:rsidR="00191C3D" w:rsidRPr="00D613FD">
        <w:rPr>
          <w:rFonts w:ascii="Times New Roman" w:hAnsi="Times New Roman" w:cs="Times New Roman"/>
        </w:rPr>
        <w:t xml:space="preserve"> </w:t>
      </w:r>
      <w:r w:rsidR="00D151CD" w:rsidRPr="00D613FD">
        <w:rPr>
          <w:rFonts w:ascii="Times New Roman" w:eastAsia="Times New Roman" w:hAnsi="Times New Roman" w:cs="Times New Roman"/>
        </w:rPr>
        <w:t>ПАО «Сбербанк»</w:t>
      </w:r>
      <w:r w:rsidRPr="00D613FD">
        <w:rPr>
          <w:rFonts w:ascii="Times New Roman" w:hAnsi="Times New Roman" w:cs="Times New Roman"/>
        </w:rPr>
        <w:t>, в которых осуществляется открытие счета эскроу, в доступном для размещения месте.</w:t>
      </w:r>
    </w:p>
    <w:p w14:paraId="15FF8056" w14:textId="0B4A673E" w:rsidR="00C80EC6" w:rsidRPr="00D613FD" w:rsidRDefault="002B6EAD" w:rsidP="00D92E9B">
      <w:pPr>
        <w:pStyle w:val="a7"/>
        <w:numPr>
          <w:ilvl w:val="2"/>
          <w:numId w:val="6"/>
        </w:numPr>
        <w:tabs>
          <w:tab w:val="left" w:pos="142"/>
        </w:tabs>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Настоящим Застройщик уполномочивает Участника долевого строительства на представление последним </w:t>
      </w:r>
      <w:r w:rsidR="00C80EC6" w:rsidRPr="00D613FD">
        <w:rPr>
          <w:rFonts w:ascii="Times New Roman" w:hAnsi="Times New Roman" w:cs="Times New Roman"/>
        </w:rPr>
        <w:t xml:space="preserve">Эскроу-агенту </w:t>
      </w:r>
      <w:r w:rsidRPr="00D613FD">
        <w:rPr>
          <w:rFonts w:ascii="Times New Roman" w:hAnsi="Times New Roman" w:cs="Times New Roman"/>
        </w:rPr>
        <w:t xml:space="preserve">оригинала настоящего </w:t>
      </w:r>
      <w:r w:rsidR="008610DE" w:rsidRPr="00D613FD">
        <w:rPr>
          <w:rFonts w:ascii="Times New Roman" w:hAnsi="Times New Roman" w:cs="Times New Roman"/>
        </w:rPr>
        <w:t>д</w:t>
      </w:r>
      <w:r w:rsidRPr="00D613FD">
        <w:rPr>
          <w:rFonts w:ascii="Times New Roman" w:hAnsi="Times New Roman" w:cs="Times New Roman"/>
        </w:rPr>
        <w:t xml:space="preserve">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Участником долевого строительства и </w:t>
      </w:r>
      <w:r w:rsidR="00C80EC6" w:rsidRPr="00D613FD">
        <w:rPr>
          <w:rFonts w:ascii="Times New Roman" w:hAnsi="Times New Roman" w:cs="Times New Roman"/>
        </w:rPr>
        <w:t>Эскроу-агентом</w:t>
      </w:r>
      <w:r w:rsidRPr="00D613FD">
        <w:rPr>
          <w:rFonts w:ascii="Times New Roman" w:hAnsi="Times New Roman" w:cs="Times New Roman"/>
        </w:rPr>
        <w:t>.</w:t>
      </w:r>
    </w:p>
    <w:p w14:paraId="78A7274E" w14:textId="77777777" w:rsidR="00C80EC6" w:rsidRPr="00D613FD" w:rsidRDefault="002B6EAD" w:rsidP="00D92E9B">
      <w:pPr>
        <w:pStyle w:val="a7"/>
        <w:numPr>
          <w:ilvl w:val="2"/>
          <w:numId w:val="6"/>
        </w:numPr>
        <w:tabs>
          <w:tab w:val="left" w:pos="142"/>
        </w:tabs>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Настоящим Застройщик и Участник долевого строительства подтверждают, что уведомлены и согласны с тем, что Договор счета эскроу считается заключенным с момента открытия </w:t>
      </w:r>
      <w:r w:rsidR="00C80EC6" w:rsidRPr="00D613FD">
        <w:rPr>
          <w:rFonts w:ascii="Times New Roman" w:hAnsi="Times New Roman" w:cs="Times New Roman"/>
        </w:rPr>
        <w:t xml:space="preserve">Эскроу-агентом </w:t>
      </w:r>
      <w:r w:rsidRPr="00D613FD">
        <w:rPr>
          <w:rFonts w:ascii="Times New Roman" w:hAnsi="Times New Roman" w:cs="Times New Roman"/>
        </w:rPr>
        <w:t xml:space="preserve">счета эскроу, о чем они будут уведомлены в порядке, установленном </w:t>
      </w:r>
      <w:r w:rsidR="00C80EC6" w:rsidRPr="00D613FD">
        <w:rPr>
          <w:rFonts w:ascii="Times New Roman" w:hAnsi="Times New Roman" w:cs="Times New Roman"/>
        </w:rPr>
        <w:t xml:space="preserve">действующими у Эскроу-агента правилами </w:t>
      </w:r>
      <w:r w:rsidRPr="00D613FD">
        <w:rPr>
          <w:rFonts w:ascii="Times New Roman" w:hAnsi="Times New Roman" w:cs="Times New Roman"/>
        </w:rPr>
        <w:t>открытия и обслуживания счета эскроу.</w:t>
      </w:r>
      <w:r w:rsidR="00C80EC6" w:rsidRPr="00D613FD">
        <w:rPr>
          <w:rFonts w:ascii="Times New Roman" w:hAnsi="Times New Roman" w:cs="Times New Roman"/>
        </w:rPr>
        <w:t xml:space="preserve"> </w:t>
      </w:r>
    </w:p>
    <w:p w14:paraId="73E516E5" w14:textId="4A080D86" w:rsidR="002B6EAD" w:rsidRPr="00D613FD" w:rsidRDefault="002B6EAD" w:rsidP="00D92E9B">
      <w:pPr>
        <w:pStyle w:val="a7"/>
        <w:numPr>
          <w:ilvl w:val="2"/>
          <w:numId w:val="6"/>
        </w:numPr>
        <w:tabs>
          <w:tab w:val="left" w:pos="142"/>
        </w:tabs>
        <w:spacing w:after="0" w:line="240" w:lineRule="auto"/>
        <w:ind w:left="0" w:hanging="567"/>
        <w:jc w:val="both"/>
        <w:rPr>
          <w:rFonts w:ascii="Times New Roman" w:hAnsi="Times New Roman" w:cs="Times New Roman"/>
        </w:rPr>
      </w:pPr>
      <w:r w:rsidRPr="00D613FD">
        <w:rPr>
          <w:rFonts w:ascii="Times New Roman" w:hAnsi="Times New Roman" w:cs="Times New Roman"/>
        </w:rPr>
        <w:lastRenderedPageBreak/>
        <w:t xml:space="preserve">Цена </w:t>
      </w:r>
      <w:r w:rsidR="008610DE" w:rsidRPr="00D613FD">
        <w:rPr>
          <w:rFonts w:ascii="Times New Roman" w:hAnsi="Times New Roman" w:cs="Times New Roman"/>
        </w:rPr>
        <w:t>д</w:t>
      </w:r>
      <w:r w:rsidRPr="00D613FD">
        <w:rPr>
          <w:rFonts w:ascii="Times New Roman" w:hAnsi="Times New Roman" w:cs="Times New Roman"/>
        </w:rPr>
        <w:t xml:space="preserve">оговора и порядок оплаты могут быть изменены сторонам путем заключения дополнительного соглашения в случаях, предусмотренных настоящим </w:t>
      </w:r>
      <w:r w:rsidR="008610DE" w:rsidRPr="00D613FD">
        <w:rPr>
          <w:rFonts w:ascii="Times New Roman" w:hAnsi="Times New Roman" w:cs="Times New Roman"/>
        </w:rPr>
        <w:t>д</w:t>
      </w:r>
      <w:r w:rsidRPr="00D613FD">
        <w:rPr>
          <w:rFonts w:ascii="Times New Roman" w:hAnsi="Times New Roman" w:cs="Times New Roman"/>
        </w:rPr>
        <w:t>оговором и действующим законодательством.</w:t>
      </w:r>
    </w:p>
    <w:p w14:paraId="2A4376FE" w14:textId="77777777" w:rsidR="003B32CD" w:rsidRPr="00D613FD" w:rsidRDefault="003B32CD" w:rsidP="00D92E9B">
      <w:pPr>
        <w:pStyle w:val="a7"/>
        <w:tabs>
          <w:tab w:val="left" w:pos="142"/>
        </w:tabs>
        <w:spacing w:after="0" w:line="240" w:lineRule="auto"/>
        <w:ind w:left="0" w:hanging="567"/>
        <w:jc w:val="both"/>
        <w:rPr>
          <w:rFonts w:ascii="Times New Roman" w:hAnsi="Times New Roman" w:cs="Times New Roman"/>
        </w:rPr>
      </w:pPr>
    </w:p>
    <w:p w14:paraId="144360BE" w14:textId="6CFF05C3" w:rsidR="006C7A23" w:rsidRPr="00D613FD" w:rsidRDefault="00C80EC6" w:rsidP="00D92E9B">
      <w:pPr>
        <w:pStyle w:val="Default"/>
        <w:keepNext/>
        <w:numPr>
          <w:ilvl w:val="1"/>
          <w:numId w:val="6"/>
        </w:numPr>
        <w:ind w:left="0" w:hanging="567"/>
        <w:jc w:val="both"/>
        <w:rPr>
          <w:sz w:val="22"/>
          <w:szCs w:val="22"/>
        </w:rPr>
      </w:pPr>
      <w:r w:rsidRPr="00D613FD">
        <w:rPr>
          <w:b/>
          <w:bCs/>
          <w:sz w:val="22"/>
          <w:szCs w:val="22"/>
        </w:rPr>
        <w:t xml:space="preserve">Застройщик обязуется: </w:t>
      </w:r>
    </w:p>
    <w:p w14:paraId="5956DACE" w14:textId="1C766097" w:rsidR="006C7A23" w:rsidRPr="00D613FD" w:rsidRDefault="006C7A23" w:rsidP="00D92E9B">
      <w:pPr>
        <w:pStyle w:val="Default"/>
        <w:keepNext/>
        <w:numPr>
          <w:ilvl w:val="2"/>
          <w:numId w:val="6"/>
        </w:numPr>
        <w:ind w:left="0" w:hanging="567"/>
        <w:jc w:val="both"/>
        <w:rPr>
          <w:sz w:val="22"/>
          <w:szCs w:val="22"/>
        </w:rPr>
      </w:pPr>
      <w:r w:rsidRPr="00D613FD">
        <w:rPr>
          <w:sz w:val="22"/>
          <w:szCs w:val="22"/>
        </w:rPr>
        <w:t xml:space="preserve">Подать настоящий </w:t>
      </w:r>
      <w:r w:rsidR="008610DE" w:rsidRPr="00D613FD">
        <w:rPr>
          <w:sz w:val="22"/>
          <w:szCs w:val="22"/>
        </w:rPr>
        <w:t>д</w:t>
      </w:r>
      <w:r w:rsidRPr="00D613FD">
        <w:rPr>
          <w:sz w:val="22"/>
          <w:szCs w:val="22"/>
        </w:rPr>
        <w:t xml:space="preserve">оговор на государственную регистрацию в течение 15 календарных дней с момента его подписания. </w:t>
      </w:r>
    </w:p>
    <w:p w14:paraId="6412A75D" w14:textId="44648303"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Своими и (или) привлеченными средствами и силами осуществлять финансирование строительства Объекта, указанного в пункте 1.2. настоящего </w:t>
      </w:r>
      <w:r w:rsidR="00FD6060" w:rsidRPr="00D613FD">
        <w:rPr>
          <w:sz w:val="22"/>
          <w:szCs w:val="22"/>
        </w:rPr>
        <w:t>д</w:t>
      </w:r>
      <w:r w:rsidRPr="00D613FD">
        <w:rPr>
          <w:sz w:val="22"/>
          <w:szCs w:val="22"/>
        </w:rPr>
        <w:t>оговора, в соответствии с требованиями технических регламентов, утвержденной проектной документацией, градостроительными регламентами, нормативными правовыми актами РФ и Н</w:t>
      </w:r>
      <w:r w:rsidR="00FD6060" w:rsidRPr="00D613FD">
        <w:rPr>
          <w:sz w:val="22"/>
          <w:szCs w:val="22"/>
        </w:rPr>
        <w:t>овосибирской области</w:t>
      </w:r>
      <w:r w:rsidRPr="00D613FD">
        <w:rPr>
          <w:sz w:val="22"/>
          <w:szCs w:val="22"/>
        </w:rPr>
        <w:t xml:space="preserve">. </w:t>
      </w:r>
    </w:p>
    <w:p w14:paraId="0774B8D7" w14:textId="77777777"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Обеспечить ввод в эксплуатацию Объекта после окончания строительства. </w:t>
      </w:r>
    </w:p>
    <w:p w14:paraId="3539888E" w14:textId="77777777" w:rsidR="006C7A23" w:rsidRPr="00D613FD" w:rsidRDefault="006C7A23" w:rsidP="00D92E9B">
      <w:pPr>
        <w:pStyle w:val="Default"/>
        <w:numPr>
          <w:ilvl w:val="2"/>
          <w:numId w:val="6"/>
        </w:numPr>
        <w:ind w:left="0" w:hanging="567"/>
        <w:jc w:val="both"/>
        <w:rPr>
          <w:sz w:val="22"/>
          <w:szCs w:val="22"/>
        </w:rPr>
      </w:pPr>
      <w:r w:rsidRPr="00D613FD">
        <w:rPr>
          <w:sz w:val="22"/>
          <w:szCs w:val="22"/>
        </w:rPr>
        <w:t>Передать Объект долевого строительства по Акту приема-передачи Участнику долевого строительства не позднее срока, предусмотренного Договором, за исключением случаев, предусмотренных настоящим Договором и действующим законодательством РФ.</w:t>
      </w:r>
    </w:p>
    <w:p w14:paraId="0D736EB0" w14:textId="7EAF8A11"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В случае изменения общей фактической площади Объекта долевого строительства по результатам обмеров кадастровыми инженерами, произвести возврат части стоимости Объекта долевого строительства в соответствии с условиями настоящего Договора. </w:t>
      </w:r>
    </w:p>
    <w:p w14:paraId="4A27880E" w14:textId="77777777"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Передать Объект долевого строительства, качество и иные характеристики которого соответствует </w:t>
      </w:r>
      <w:r w:rsidRPr="00D613FD">
        <w:rPr>
          <w:color w:val="auto"/>
          <w:sz w:val="22"/>
          <w:szCs w:val="22"/>
        </w:rPr>
        <w:t xml:space="preserve">условиям настоящего Договора, обязательным требованиям технических регламентов, градостроительных регламентов, проектной документации. </w:t>
      </w:r>
    </w:p>
    <w:p w14:paraId="1B33640C" w14:textId="77777777"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Использовать средства Участника долевого строительства по целевому назначению. </w:t>
      </w:r>
    </w:p>
    <w:p w14:paraId="192A7922" w14:textId="7E43D3C2" w:rsidR="006C7A23" w:rsidRPr="00D613FD" w:rsidRDefault="006C7A23" w:rsidP="00D92E9B">
      <w:pPr>
        <w:pStyle w:val="Default"/>
        <w:numPr>
          <w:ilvl w:val="2"/>
          <w:numId w:val="6"/>
        </w:numPr>
        <w:ind w:left="0" w:hanging="567"/>
        <w:jc w:val="both"/>
        <w:rPr>
          <w:sz w:val="22"/>
          <w:szCs w:val="22"/>
        </w:rPr>
      </w:pPr>
      <w:r w:rsidRPr="00D613FD">
        <w:rPr>
          <w:color w:val="auto"/>
          <w:sz w:val="22"/>
          <w:szCs w:val="22"/>
        </w:rPr>
        <w:t xml:space="preserve">Застройщик вправе внести в строящийся Объект капитального строительства и Объект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при условии, что по завершении строительства Объект долевого строительства будет отвечать требованиям проектной документации.  </w:t>
      </w:r>
    </w:p>
    <w:p w14:paraId="0B1FA78D" w14:textId="77777777" w:rsidR="003B32CD" w:rsidRPr="00D613FD" w:rsidRDefault="003B32CD" w:rsidP="00D92E9B">
      <w:pPr>
        <w:pStyle w:val="Default"/>
        <w:ind w:hanging="567"/>
        <w:jc w:val="both"/>
        <w:rPr>
          <w:sz w:val="22"/>
          <w:szCs w:val="22"/>
        </w:rPr>
      </w:pPr>
    </w:p>
    <w:p w14:paraId="0DF940CB" w14:textId="72557556" w:rsidR="006C7A23" w:rsidRPr="00D613FD" w:rsidRDefault="006C7A23" w:rsidP="00D92E9B">
      <w:pPr>
        <w:pStyle w:val="Default"/>
        <w:numPr>
          <w:ilvl w:val="1"/>
          <w:numId w:val="6"/>
        </w:numPr>
        <w:ind w:left="0" w:hanging="567"/>
        <w:jc w:val="both"/>
        <w:rPr>
          <w:sz w:val="22"/>
          <w:szCs w:val="22"/>
        </w:rPr>
      </w:pPr>
      <w:r w:rsidRPr="00D613FD">
        <w:rPr>
          <w:b/>
          <w:bCs/>
          <w:sz w:val="22"/>
          <w:szCs w:val="22"/>
        </w:rPr>
        <w:t xml:space="preserve">Участник долевого строительства обязуется: </w:t>
      </w:r>
    </w:p>
    <w:p w14:paraId="563FACC0" w14:textId="0BB8811A"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Подать настоящий </w:t>
      </w:r>
      <w:r w:rsidR="00FD6060" w:rsidRPr="00D613FD">
        <w:rPr>
          <w:sz w:val="22"/>
          <w:szCs w:val="22"/>
        </w:rPr>
        <w:t>д</w:t>
      </w:r>
      <w:r w:rsidRPr="00D613FD">
        <w:rPr>
          <w:sz w:val="22"/>
          <w:szCs w:val="22"/>
        </w:rPr>
        <w:t>оговор на государственную регистрацию в течение 15 календарных дней с момента его подписания.</w:t>
      </w:r>
    </w:p>
    <w:p w14:paraId="1319F74E" w14:textId="315DD169" w:rsidR="006C7A23" w:rsidRPr="00D613FD" w:rsidRDefault="006C7A23" w:rsidP="00D92E9B">
      <w:pPr>
        <w:pStyle w:val="Default"/>
        <w:numPr>
          <w:ilvl w:val="2"/>
          <w:numId w:val="6"/>
        </w:numPr>
        <w:ind w:left="0" w:hanging="567"/>
        <w:jc w:val="both"/>
        <w:rPr>
          <w:sz w:val="22"/>
          <w:szCs w:val="22"/>
        </w:rPr>
      </w:pPr>
      <w:r w:rsidRPr="00D613FD">
        <w:rPr>
          <w:sz w:val="22"/>
          <w:szCs w:val="22"/>
        </w:rPr>
        <w:t xml:space="preserve">Своевременно внести оплату </w:t>
      </w:r>
      <w:r w:rsidR="00FD6060" w:rsidRPr="00D613FD">
        <w:rPr>
          <w:sz w:val="22"/>
          <w:szCs w:val="22"/>
        </w:rPr>
        <w:t>Ц</w:t>
      </w:r>
      <w:r w:rsidRPr="00D613FD">
        <w:rPr>
          <w:sz w:val="22"/>
          <w:szCs w:val="22"/>
        </w:rPr>
        <w:t xml:space="preserve">ены настоящего </w:t>
      </w:r>
      <w:r w:rsidR="00FD6060" w:rsidRPr="00D613FD">
        <w:rPr>
          <w:sz w:val="22"/>
          <w:szCs w:val="22"/>
        </w:rPr>
        <w:t>д</w:t>
      </w:r>
      <w:r w:rsidRPr="00D613FD">
        <w:rPr>
          <w:sz w:val="22"/>
          <w:szCs w:val="22"/>
        </w:rPr>
        <w:t xml:space="preserve">оговора.  Участник </w:t>
      </w:r>
      <w:r w:rsidRPr="00D613FD">
        <w:rPr>
          <w:color w:val="auto"/>
          <w:sz w:val="22"/>
          <w:szCs w:val="22"/>
        </w:rPr>
        <w:t xml:space="preserve">долевого строительства согласен, что в случае нарушения сроков </w:t>
      </w:r>
      <w:r w:rsidR="00614968" w:rsidRPr="00D613FD">
        <w:rPr>
          <w:color w:val="auto"/>
          <w:sz w:val="22"/>
          <w:szCs w:val="22"/>
        </w:rPr>
        <w:t xml:space="preserve">оплаты </w:t>
      </w:r>
      <w:r w:rsidR="00FD6060" w:rsidRPr="00D613FD">
        <w:rPr>
          <w:color w:val="auto"/>
          <w:sz w:val="22"/>
          <w:szCs w:val="22"/>
        </w:rPr>
        <w:t>Ц</w:t>
      </w:r>
      <w:r w:rsidRPr="00D613FD">
        <w:rPr>
          <w:color w:val="auto"/>
          <w:sz w:val="22"/>
          <w:szCs w:val="22"/>
        </w:rPr>
        <w:t xml:space="preserve">ена </w:t>
      </w:r>
      <w:r w:rsidR="00FD6060" w:rsidRPr="00D613FD">
        <w:rPr>
          <w:color w:val="auto"/>
          <w:sz w:val="22"/>
          <w:szCs w:val="22"/>
        </w:rPr>
        <w:t>д</w:t>
      </w:r>
      <w:r w:rsidRPr="00D613FD">
        <w:rPr>
          <w:color w:val="auto"/>
          <w:sz w:val="22"/>
          <w:szCs w:val="22"/>
        </w:rPr>
        <w:t>оговора может увеличиться.</w:t>
      </w:r>
    </w:p>
    <w:p w14:paraId="6724A479" w14:textId="3D198157" w:rsidR="00614968" w:rsidRPr="00D613FD" w:rsidRDefault="006C7A23" w:rsidP="00D92E9B">
      <w:pPr>
        <w:pStyle w:val="Default"/>
        <w:numPr>
          <w:ilvl w:val="2"/>
          <w:numId w:val="6"/>
        </w:numPr>
        <w:ind w:left="0" w:hanging="567"/>
        <w:jc w:val="both"/>
        <w:rPr>
          <w:sz w:val="22"/>
          <w:szCs w:val="22"/>
        </w:rPr>
      </w:pPr>
      <w:r w:rsidRPr="00D613FD">
        <w:rPr>
          <w:sz w:val="22"/>
          <w:szCs w:val="22"/>
        </w:rPr>
        <w:t xml:space="preserve">В случае увеличения общей фактической площади Объекта долевого строительства по результатам обмеров кадастровыми инженерами, произвести доплату к </w:t>
      </w:r>
      <w:r w:rsidR="00FD6060" w:rsidRPr="00D613FD">
        <w:rPr>
          <w:sz w:val="22"/>
          <w:szCs w:val="22"/>
        </w:rPr>
        <w:t>Ц</w:t>
      </w:r>
      <w:r w:rsidRPr="00D613FD">
        <w:rPr>
          <w:sz w:val="22"/>
          <w:szCs w:val="22"/>
        </w:rPr>
        <w:t xml:space="preserve">ене </w:t>
      </w:r>
      <w:r w:rsidR="00FD6060" w:rsidRPr="00D613FD">
        <w:rPr>
          <w:sz w:val="22"/>
          <w:szCs w:val="22"/>
        </w:rPr>
        <w:t>д</w:t>
      </w:r>
      <w:r w:rsidRPr="00D613FD">
        <w:rPr>
          <w:sz w:val="22"/>
          <w:szCs w:val="22"/>
        </w:rPr>
        <w:t xml:space="preserve">оговора, определенной пунктом 1.5. </w:t>
      </w:r>
      <w:r w:rsidR="00124DC3" w:rsidRPr="00D613FD">
        <w:rPr>
          <w:sz w:val="22"/>
          <w:szCs w:val="22"/>
        </w:rPr>
        <w:t>д</w:t>
      </w:r>
      <w:r w:rsidRPr="00D613FD">
        <w:rPr>
          <w:sz w:val="22"/>
          <w:szCs w:val="22"/>
        </w:rPr>
        <w:t xml:space="preserve">оговора, </w:t>
      </w:r>
      <w:r w:rsidR="00614968" w:rsidRPr="00D613FD">
        <w:rPr>
          <w:sz w:val="22"/>
          <w:szCs w:val="22"/>
        </w:rPr>
        <w:t xml:space="preserve">в соответствии с условиями </w:t>
      </w:r>
      <w:r w:rsidRPr="00D613FD">
        <w:rPr>
          <w:color w:val="auto"/>
          <w:sz w:val="22"/>
          <w:szCs w:val="22"/>
        </w:rPr>
        <w:t>п. 2.</w:t>
      </w:r>
      <w:r w:rsidR="00D26697" w:rsidRPr="00D613FD">
        <w:rPr>
          <w:color w:val="auto"/>
          <w:sz w:val="22"/>
          <w:szCs w:val="22"/>
        </w:rPr>
        <w:t>1.</w:t>
      </w:r>
      <w:r w:rsidRPr="00D613FD">
        <w:rPr>
          <w:color w:val="auto"/>
          <w:sz w:val="22"/>
          <w:szCs w:val="22"/>
        </w:rPr>
        <w:t xml:space="preserve">2. настоящего </w:t>
      </w:r>
      <w:r w:rsidR="00FD6060" w:rsidRPr="00D613FD">
        <w:rPr>
          <w:color w:val="auto"/>
          <w:sz w:val="22"/>
          <w:szCs w:val="22"/>
        </w:rPr>
        <w:t>д</w:t>
      </w:r>
      <w:r w:rsidRPr="00D613FD">
        <w:rPr>
          <w:color w:val="auto"/>
          <w:sz w:val="22"/>
          <w:szCs w:val="22"/>
        </w:rPr>
        <w:t xml:space="preserve">оговора. </w:t>
      </w:r>
    </w:p>
    <w:p w14:paraId="70C9C89E" w14:textId="01D3D6E3" w:rsidR="00614968" w:rsidRPr="00D613FD" w:rsidRDefault="006C7A23" w:rsidP="00D92E9B">
      <w:pPr>
        <w:pStyle w:val="Default"/>
        <w:numPr>
          <w:ilvl w:val="2"/>
          <w:numId w:val="6"/>
        </w:numPr>
        <w:ind w:left="0" w:hanging="567"/>
        <w:jc w:val="both"/>
        <w:rPr>
          <w:sz w:val="22"/>
          <w:szCs w:val="22"/>
        </w:rPr>
      </w:pPr>
      <w:r w:rsidRPr="00D613FD">
        <w:rPr>
          <w:color w:val="auto"/>
          <w:sz w:val="22"/>
          <w:szCs w:val="22"/>
        </w:rPr>
        <w:t xml:space="preserve">С момента принятия Объекта долевого строительства по Акту приема-передачи до момента передачи Объекта </w:t>
      </w:r>
      <w:r w:rsidR="00614968" w:rsidRPr="00D613FD">
        <w:rPr>
          <w:color w:val="auto"/>
          <w:sz w:val="22"/>
          <w:szCs w:val="22"/>
        </w:rPr>
        <w:t>капитального</w:t>
      </w:r>
      <w:r w:rsidRPr="00D613FD">
        <w:rPr>
          <w:color w:val="auto"/>
          <w:sz w:val="22"/>
          <w:szCs w:val="22"/>
        </w:rPr>
        <w:t xml:space="preserve"> строительства ТСЖ (управляющей компании) или иной выбранной в соответствии со ст. 161 </w:t>
      </w:r>
      <w:r w:rsidRPr="00D613FD">
        <w:rPr>
          <w:color w:val="auto"/>
          <w:sz w:val="22"/>
          <w:szCs w:val="22"/>
        </w:rPr>
        <w:lastRenderedPageBreak/>
        <w:t xml:space="preserve">Жилищного кодекса РФ организации, осуществляющей управление Объектом </w:t>
      </w:r>
      <w:r w:rsidR="00614968" w:rsidRPr="00D613FD">
        <w:rPr>
          <w:color w:val="auto"/>
          <w:sz w:val="22"/>
          <w:szCs w:val="22"/>
        </w:rPr>
        <w:t>капитального</w:t>
      </w:r>
      <w:r w:rsidRPr="00D613FD">
        <w:rPr>
          <w:color w:val="auto"/>
          <w:sz w:val="22"/>
          <w:szCs w:val="22"/>
        </w:rPr>
        <w:t xml:space="preserve"> строительства, возместить Застройщику понесенные им расходы на оплату за потребление электроэнергии, отопление, уборку мест общего пользования, вывоз мусора, уборку придомовой территории, услуг обслуживающего Объект долевого строительства персонала в течение 3 (трех) рабочих дней с момента получения счета на оплату. Участник долевого строительства не вправе отказаться от оплаты указанных в настоящем пункте расходов. </w:t>
      </w:r>
    </w:p>
    <w:p w14:paraId="6CC68E30" w14:textId="77777777" w:rsidR="00614968" w:rsidRPr="00D613FD" w:rsidRDefault="006C7A23" w:rsidP="00D92E9B">
      <w:pPr>
        <w:pStyle w:val="Default"/>
        <w:numPr>
          <w:ilvl w:val="2"/>
          <w:numId w:val="6"/>
        </w:numPr>
        <w:ind w:left="0" w:hanging="567"/>
        <w:jc w:val="both"/>
        <w:rPr>
          <w:sz w:val="22"/>
          <w:szCs w:val="22"/>
        </w:rPr>
      </w:pPr>
      <w:r w:rsidRPr="00D613FD">
        <w:rPr>
          <w:color w:val="auto"/>
          <w:sz w:val="22"/>
          <w:szCs w:val="22"/>
        </w:rPr>
        <w:t>Выполнять отделочные и любые иные виды работ в отношении Объекта долевого строительства своими силами и за счет собственных средств только после подписания Акта приема-передачи</w:t>
      </w:r>
      <w:r w:rsidR="00614968" w:rsidRPr="00D613FD">
        <w:rPr>
          <w:color w:val="auto"/>
          <w:sz w:val="22"/>
          <w:szCs w:val="22"/>
        </w:rPr>
        <w:t xml:space="preserve"> Объекта долевого строительства.</w:t>
      </w:r>
    </w:p>
    <w:p w14:paraId="3DB8D6BD" w14:textId="2275D4EA" w:rsidR="00614968" w:rsidRPr="00D613FD" w:rsidRDefault="006C7A23" w:rsidP="00D92E9B">
      <w:pPr>
        <w:pStyle w:val="Default"/>
        <w:numPr>
          <w:ilvl w:val="2"/>
          <w:numId w:val="6"/>
        </w:numPr>
        <w:ind w:left="0" w:hanging="567"/>
        <w:jc w:val="both"/>
        <w:rPr>
          <w:sz w:val="22"/>
          <w:szCs w:val="22"/>
        </w:rPr>
      </w:pPr>
      <w:r w:rsidRPr="00D613FD">
        <w:rPr>
          <w:color w:val="auto"/>
          <w:sz w:val="22"/>
          <w:szCs w:val="22"/>
        </w:rPr>
        <w:t xml:space="preserve">Заключить с Управляющей компанией или иной выбранной в соответствии со ст. 161 Жилищного кодекса РФ организацией, осуществляющей управление Объектом </w:t>
      </w:r>
      <w:r w:rsidR="00614968" w:rsidRPr="00D613FD">
        <w:rPr>
          <w:color w:val="auto"/>
          <w:sz w:val="22"/>
          <w:szCs w:val="22"/>
        </w:rPr>
        <w:t>капитального</w:t>
      </w:r>
      <w:r w:rsidRPr="00D613FD">
        <w:rPr>
          <w:color w:val="auto"/>
          <w:sz w:val="22"/>
          <w:szCs w:val="22"/>
        </w:rPr>
        <w:t xml:space="preserve"> строительства, договор на управление многоквартирным жилым </w:t>
      </w:r>
      <w:r w:rsidR="00614968" w:rsidRPr="00D613FD">
        <w:rPr>
          <w:color w:val="auto"/>
          <w:sz w:val="22"/>
          <w:szCs w:val="22"/>
        </w:rPr>
        <w:t>д</w:t>
      </w:r>
      <w:r w:rsidRPr="00D613FD">
        <w:rPr>
          <w:color w:val="auto"/>
          <w:sz w:val="22"/>
          <w:szCs w:val="22"/>
        </w:rPr>
        <w:t xml:space="preserve">омом, частью которого является Объект долевого строительства, а также договоры о содержании и ремонте общего имущества в многоквартирном жилом доме, договор об оказании коммунальных услуг и прочие договоры. </w:t>
      </w:r>
    </w:p>
    <w:p w14:paraId="230BC0D5" w14:textId="54CE9CDE" w:rsidR="00614968" w:rsidRPr="00D613FD" w:rsidRDefault="006C7A23" w:rsidP="00D92E9B">
      <w:pPr>
        <w:pStyle w:val="Default"/>
        <w:numPr>
          <w:ilvl w:val="2"/>
          <w:numId w:val="6"/>
        </w:numPr>
        <w:ind w:left="0" w:hanging="567"/>
        <w:jc w:val="both"/>
        <w:rPr>
          <w:sz w:val="22"/>
          <w:szCs w:val="22"/>
        </w:rPr>
      </w:pPr>
      <w:r w:rsidRPr="00D613FD">
        <w:rPr>
          <w:color w:val="auto"/>
          <w:sz w:val="22"/>
          <w:szCs w:val="22"/>
        </w:rPr>
        <w:t xml:space="preserve">В установленный настоящим </w:t>
      </w:r>
      <w:r w:rsidR="00124DC3" w:rsidRPr="00D613FD">
        <w:rPr>
          <w:color w:val="auto"/>
          <w:sz w:val="22"/>
          <w:szCs w:val="22"/>
        </w:rPr>
        <w:t>д</w:t>
      </w:r>
      <w:r w:rsidRPr="00D613FD">
        <w:rPr>
          <w:color w:val="auto"/>
          <w:sz w:val="22"/>
          <w:szCs w:val="22"/>
        </w:rPr>
        <w:t xml:space="preserve">оговором срок приступить к принятию Объекта долевого строительства в законченном строительством Объекте капитального строительства. </w:t>
      </w:r>
    </w:p>
    <w:p w14:paraId="58F16F3F" w14:textId="27D71350" w:rsidR="00580414" w:rsidRPr="00D613FD" w:rsidRDefault="006C7A23" w:rsidP="00D92E9B">
      <w:pPr>
        <w:pStyle w:val="Default"/>
        <w:numPr>
          <w:ilvl w:val="2"/>
          <w:numId w:val="6"/>
        </w:numPr>
        <w:ind w:left="0" w:hanging="567"/>
        <w:jc w:val="both"/>
        <w:rPr>
          <w:sz w:val="22"/>
          <w:szCs w:val="22"/>
        </w:rPr>
      </w:pPr>
      <w:r w:rsidRPr="00D613FD">
        <w:rPr>
          <w:color w:val="auto"/>
          <w:sz w:val="22"/>
          <w:szCs w:val="22"/>
        </w:rPr>
        <w:t>Производить в переданном Объекте долевого строительства переустройство и/или перепланировку только после регистрации права собственности на Объект долевого строительства и в соответствии с требованиями действующего законодательства РФ, а в период действия гарантийных обязательств Застройщика - только с предварительного письменного согласия Застройщика. В случае нарушения Участником долевого строительства предусмотренного действующим законодательством порядка проведения переустройства/ перепланировки, он несет ответственность согласно ст.29 ЖК РФ. В случае выполнения переустройства/перепланировки в течение срока гарантийных обязательств Застройщика без предварительного письменного согласия последнего, Участник долевого строительства обязан по требованию Застройщика привести помещение в исходное состояние за свой счет с выплатой Застройщику штрафных санкций в размере 500 000 (пятьсот тысяч) рублей.</w:t>
      </w:r>
    </w:p>
    <w:p w14:paraId="1E15DC88" w14:textId="6943D4B2" w:rsidR="00580414" w:rsidRPr="00D613FD" w:rsidRDefault="00580414" w:rsidP="00D92E9B">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При выполнении работ запрещается: рушить и (или) штробить несущие конструкции (стены, потолки, пол (плиты перекрытия)), располагать «мокрые» зоны над жилыми комнатами соседей (менять местами кухню и жилую комнату, расширить санузлы за счёт жилой комнаты или кухни), нарушать конструкции многоквартирного дома.</w:t>
      </w:r>
    </w:p>
    <w:p w14:paraId="31D8DDB9" w14:textId="6A43AED7" w:rsidR="00580414" w:rsidRPr="00D613FD" w:rsidRDefault="00471BF0" w:rsidP="00D92E9B">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Б</w:t>
      </w:r>
      <w:r w:rsidR="00580414" w:rsidRPr="00D613FD">
        <w:rPr>
          <w:rFonts w:ascii="Times New Roman" w:hAnsi="Times New Roman" w:cs="Times New Roman"/>
        </w:rPr>
        <w:t xml:space="preserve">ез соответствующих разрешений и согласований </w:t>
      </w:r>
      <w:r w:rsidRPr="00D613FD">
        <w:rPr>
          <w:rFonts w:ascii="Times New Roman" w:hAnsi="Times New Roman" w:cs="Times New Roman"/>
        </w:rPr>
        <w:t xml:space="preserve">запрещается проводить </w:t>
      </w:r>
      <w:r w:rsidR="00580414" w:rsidRPr="00D613FD">
        <w:rPr>
          <w:rFonts w:ascii="Times New Roman" w:hAnsi="Times New Roman" w:cs="Times New Roman"/>
        </w:rPr>
        <w:t>демонтажные работы в отношении несущих монолитных перекрытий (стен, колонн) помещения, межкомнатных перегородок, вентиляционных блоков и иных конструкций.</w:t>
      </w:r>
    </w:p>
    <w:p w14:paraId="0015C8BF" w14:textId="04468FAA" w:rsidR="00580414" w:rsidRPr="00D613FD" w:rsidRDefault="006C7A23" w:rsidP="00D92E9B">
      <w:pPr>
        <w:pStyle w:val="Default"/>
        <w:numPr>
          <w:ilvl w:val="2"/>
          <w:numId w:val="6"/>
        </w:numPr>
        <w:ind w:left="0" w:hanging="567"/>
        <w:jc w:val="both"/>
        <w:rPr>
          <w:sz w:val="22"/>
          <w:szCs w:val="22"/>
        </w:rPr>
      </w:pPr>
      <w:r w:rsidRPr="00D613FD">
        <w:rPr>
          <w:color w:val="auto"/>
          <w:sz w:val="22"/>
          <w:szCs w:val="22"/>
        </w:rPr>
        <w:t>Соблюдать требования Инструкции по эксплуатации квартир (пом</w:t>
      </w:r>
      <w:r w:rsidR="00580414" w:rsidRPr="00D613FD">
        <w:rPr>
          <w:color w:val="auto"/>
          <w:sz w:val="22"/>
          <w:szCs w:val="22"/>
        </w:rPr>
        <w:t xml:space="preserve">ещений) в многоквартирном доме, в том числе не нарушать установленный нормативными требованиями температурно-влажностный режим. Поддерживать температуру помещений в диапазоне 20-22 °C, влажность не более 45%, для чего производить регулярное проветривание помещений, не допускать вмешательства в систему вентиляции, не демонтировать и </w:t>
      </w:r>
      <w:r w:rsidR="00580414" w:rsidRPr="00D613FD">
        <w:rPr>
          <w:color w:val="auto"/>
          <w:sz w:val="22"/>
          <w:szCs w:val="22"/>
        </w:rPr>
        <w:lastRenderedPageBreak/>
        <w:t>не закрывать полностью приточные клапаны КИВ (при их наличии). Не устанавливать вплотную к наружным стенам мебель, особенно в наружных углах, не размещать на наружных стенах ковры, картины и прочие крупные предметы.</w:t>
      </w:r>
    </w:p>
    <w:p w14:paraId="7994B9F1" w14:textId="22022016" w:rsidR="00580414" w:rsidRPr="00D613FD" w:rsidRDefault="00580414" w:rsidP="00D92E9B">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 xml:space="preserve">Невыполнение указанных требований влечёт нарушение микроклимата и приводит к появлению конденсата на более холодных поверхностях (оконные стёкла, наружные стены, откосы, углы), скоплению влаги в межпанельных швах, образованию плесени, отслоению обоев и шпаклёвочного слоя, вздутию линолеума, деформации межкомнатных дверей и, как следствие, прекращению гарантийных обязательств Застройщика. </w:t>
      </w:r>
    </w:p>
    <w:p w14:paraId="2644D570" w14:textId="77777777" w:rsidR="00580414" w:rsidRPr="00D613FD" w:rsidRDefault="006C7A23" w:rsidP="00D92E9B">
      <w:pPr>
        <w:pStyle w:val="Default"/>
        <w:jc w:val="both"/>
        <w:rPr>
          <w:sz w:val="22"/>
          <w:szCs w:val="22"/>
        </w:rPr>
      </w:pPr>
      <w:r w:rsidRPr="00D613FD">
        <w:rPr>
          <w:color w:val="auto"/>
          <w:sz w:val="22"/>
          <w:szCs w:val="22"/>
        </w:rPr>
        <w:t xml:space="preserve">При нарушении Инструкции </w:t>
      </w:r>
      <w:r w:rsidRPr="00D613FD">
        <w:rPr>
          <w:sz w:val="22"/>
          <w:szCs w:val="22"/>
        </w:rPr>
        <w:t>Участник долевого строительства обязан возместить Застройщику все причиненные убытки и затраты, связанные с устранением последствий таких нарушений.</w:t>
      </w:r>
    </w:p>
    <w:p w14:paraId="1C2047B0" w14:textId="745EDBB1" w:rsidR="00471BF0" w:rsidRPr="00D613FD" w:rsidRDefault="00471BF0" w:rsidP="00D92E9B">
      <w:pPr>
        <w:pStyle w:val="Default"/>
        <w:numPr>
          <w:ilvl w:val="2"/>
          <w:numId w:val="6"/>
        </w:numPr>
        <w:tabs>
          <w:tab w:val="left" w:pos="142"/>
        </w:tabs>
        <w:ind w:left="0" w:hanging="567"/>
        <w:jc w:val="both"/>
        <w:rPr>
          <w:color w:val="auto"/>
          <w:sz w:val="22"/>
          <w:szCs w:val="22"/>
        </w:rPr>
      </w:pPr>
      <w:r w:rsidRPr="00D613FD">
        <w:rPr>
          <w:color w:val="auto"/>
          <w:sz w:val="22"/>
          <w:szCs w:val="22"/>
        </w:rPr>
        <w:t>Не производить переустановку узлов (приборов) учёта, не наращивать мощность приборов отопления, не нарушать целостность системы водоснабжения, не использовать электрооборудование и приборы, превышающие в сумме по мощности отведенную на объект капитального строительства проектную мощность. Не менять марки и сечения электрических кабелей.</w:t>
      </w:r>
    </w:p>
    <w:p w14:paraId="1D6AED67" w14:textId="4D73A25B" w:rsidR="00471BF0" w:rsidRPr="00D613FD" w:rsidRDefault="00471BF0" w:rsidP="00D92E9B">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 xml:space="preserve">В случае нарушения требований настоящего пункта Участник долевого строительства обязан привести инженерные коммуникации и оборудование в первоначальное состояние за свой счёт с выплатой Застройщику штрафных санкций в размере 500 000 (пятьсот тысяч) рублей. </w:t>
      </w:r>
    </w:p>
    <w:p w14:paraId="6E0F63EA" w14:textId="4BBBF996" w:rsidR="00471BF0" w:rsidRPr="00D613FD" w:rsidRDefault="00471BF0" w:rsidP="00D92E9B">
      <w:pPr>
        <w:pStyle w:val="a7"/>
        <w:numPr>
          <w:ilvl w:val="2"/>
          <w:numId w:val="6"/>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Не производить изменение фасада многоквартирного дома. Не осуществлять любые работы, направленные на изменение архитектурных решений, предусмотренных проектной документацией и паспортом фасада, в том числе: установка наружных блоков кондиционирования в местах, не предусмотренных паспортом фасада жилого дома и инструкцией по эксплуатации квартир (помещений) в многоквартирном доме, замена окон, произведение остекления не предусмотренным для многоквартирного дома облицовочным материалом, покраска фасада, его частей, создание, изменение или ликвидация балконов, лоджий.</w:t>
      </w:r>
    </w:p>
    <w:p w14:paraId="68284FDA" w14:textId="4F2C849D" w:rsidR="00471BF0" w:rsidRPr="00D613FD" w:rsidRDefault="00471BF0" w:rsidP="00D92E9B">
      <w:pPr>
        <w:pStyle w:val="a7"/>
        <w:autoSpaceDE w:val="0"/>
        <w:autoSpaceDN w:val="0"/>
        <w:adjustRightInd w:val="0"/>
        <w:spacing w:after="0" w:line="240" w:lineRule="auto"/>
        <w:ind w:left="0" w:hanging="567"/>
        <w:jc w:val="both"/>
        <w:rPr>
          <w:rFonts w:ascii="Times New Roman" w:hAnsi="Times New Roman" w:cs="Times New Roman"/>
        </w:rPr>
      </w:pPr>
    </w:p>
    <w:p w14:paraId="0A423778" w14:textId="7479C6B9" w:rsidR="002B6EAD" w:rsidRPr="00D613FD" w:rsidRDefault="00614968" w:rsidP="00D92E9B">
      <w:pPr>
        <w:pStyle w:val="Default"/>
        <w:numPr>
          <w:ilvl w:val="1"/>
          <w:numId w:val="6"/>
        </w:numPr>
        <w:ind w:left="0" w:hanging="567"/>
        <w:jc w:val="both"/>
        <w:rPr>
          <w:b/>
          <w:sz w:val="22"/>
          <w:szCs w:val="22"/>
        </w:rPr>
      </w:pPr>
      <w:r w:rsidRPr="00D613FD">
        <w:rPr>
          <w:b/>
          <w:sz w:val="22"/>
          <w:szCs w:val="22"/>
        </w:rPr>
        <w:t>Порядок</w:t>
      </w:r>
      <w:r w:rsidR="002B6EAD" w:rsidRPr="00D613FD">
        <w:rPr>
          <w:b/>
          <w:sz w:val="22"/>
          <w:szCs w:val="22"/>
        </w:rPr>
        <w:t xml:space="preserve"> передачи Объект</w:t>
      </w:r>
      <w:r w:rsidR="006869BB" w:rsidRPr="00D613FD">
        <w:rPr>
          <w:b/>
          <w:sz w:val="22"/>
          <w:szCs w:val="22"/>
        </w:rPr>
        <w:t>а</w:t>
      </w:r>
      <w:r w:rsidR="002B6EAD" w:rsidRPr="00D613FD">
        <w:rPr>
          <w:b/>
          <w:sz w:val="22"/>
          <w:szCs w:val="22"/>
        </w:rPr>
        <w:t xml:space="preserve"> долевого строительства:</w:t>
      </w:r>
    </w:p>
    <w:p w14:paraId="08AD4520" w14:textId="77777777" w:rsidR="00671C72" w:rsidRPr="00D613FD" w:rsidRDefault="00671C72" w:rsidP="00D92E9B">
      <w:pPr>
        <w:pStyle w:val="Default"/>
        <w:numPr>
          <w:ilvl w:val="2"/>
          <w:numId w:val="6"/>
        </w:numPr>
        <w:ind w:left="0" w:hanging="567"/>
        <w:jc w:val="both"/>
        <w:rPr>
          <w:sz w:val="22"/>
          <w:szCs w:val="22"/>
        </w:rPr>
      </w:pPr>
      <w:r w:rsidRPr="00D613FD">
        <w:rPr>
          <w:sz w:val="22"/>
          <w:szCs w:val="22"/>
        </w:rPr>
        <w:t>Застройщик обязуется передать Объект долевого строительства Участнику долевого строительства по акту приема-передачи.</w:t>
      </w:r>
    </w:p>
    <w:p w14:paraId="7AE0D4E4" w14:textId="640B6346" w:rsidR="00671C72" w:rsidRPr="00D613FD" w:rsidRDefault="00614968" w:rsidP="00D92E9B">
      <w:pPr>
        <w:pStyle w:val="Default"/>
        <w:numPr>
          <w:ilvl w:val="2"/>
          <w:numId w:val="6"/>
        </w:numPr>
        <w:ind w:left="0" w:hanging="567"/>
        <w:jc w:val="both"/>
        <w:rPr>
          <w:sz w:val="22"/>
          <w:szCs w:val="22"/>
        </w:rPr>
      </w:pPr>
      <w:r w:rsidRPr="00D613FD">
        <w:rPr>
          <w:sz w:val="22"/>
          <w:szCs w:val="22"/>
        </w:rPr>
        <w:t>Обязанность Застройщика по передаче Объекта долевого строительства Участнику долевого строительства является встречной к обязанности Участника долевого строительства оплатить цену договора.</w:t>
      </w:r>
      <w:r w:rsidR="00671C72" w:rsidRPr="00D613FD">
        <w:rPr>
          <w:sz w:val="22"/>
          <w:szCs w:val="22"/>
        </w:rPr>
        <w:t xml:space="preserve"> </w:t>
      </w:r>
    </w:p>
    <w:p w14:paraId="2B30C54C" w14:textId="59F4E917" w:rsidR="00A96415" w:rsidRPr="00D613FD" w:rsidRDefault="00A96415" w:rsidP="00D92E9B">
      <w:pPr>
        <w:pStyle w:val="Default"/>
        <w:jc w:val="both"/>
        <w:rPr>
          <w:sz w:val="22"/>
          <w:szCs w:val="22"/>
        </w:rPr>
      </w:pPr>
      <w:r w:rsidRPr="00D613FD">
        <w:rPr>
          <w:sz w:val="22"/>
          <w:szCs w:val="22"/>
        </w:rPr>
        <w:t xml:space="preserve">Застройщик вправе не передавать Участнику долевого строительства Объект долевого строительства до полной оплаты им цены настоящего </w:t>
      </w:r>
      <w:r w:rsidR="00124DC3" w:rsidRPr="00D613FD">
        <w:rPr>
          <w:sz w:val="22"/>
          <w:szCs w:val="22"/>
        </w:rPr>
        <w:t>д</w:t>
      </w:r>
      <w:r w:rsidRPr="00D613FD">
        <w:rPr>
          <w:sz w:val="22"/>
          <w:szCs w:val="22"/>
        </w:rPr>
        <w:t xml:space="preserve">оговора. Застройщик не несет ответственности за задержку передачи Объекта долевого строительства Участнику долевого строительства в случае неисполнения или ненадлежащего </w:t>
      </w:r>
      <w:r w:rsidRPr="00D613FD">
        <w:rPr>
          <w:color w:val="auto"/>
          <w:sz w:val="22"/>
          <w:szCs w:val="22"/>
        </w:rPr>
        <w:t xml:space="preserve">исполнения Участником долевого строительства своих обязательств по оплате цены настоящего </w:t>
      </w:r>
      <w:r w:rsidR="00124DC3" w:rsidRPr="00D613FD">
        <w:rPr>
          <w:color w:val="auto"/>
          <w:sz w:val="22"/>
          <w:szCs w:val="22"/>
        </w:rPr>
        <w:t>д</w:t>
      </w:r>
      <w:r w:rsidRPr="00D613FD">
        <w:rPr>
          <w:color w:val="auto"/>
          <w:sz w:val="22"/>
          <w:szCs w:val="22"/>
        </w:rPr>
        <w:t>оговора в полном объеме.</w:t>
      </w:r>
    </w:p>
    <w:p w14:paraId="3053D161" w14:textId="2771D07B" w:rsidR="00671C72" w:rsidRPr="00D613FD" w:rsidRDefault="00671C72" w:rsidP="00D92E9B">
      <w:pPr>
        <w:pStyle w:val="Default"/>
        <w:numPr>
          <w:ilvl w:val="2"/>
          <w:numId w:val="6"/>
        </w:numPr>
        <w:ind w:left="0" w:hanging="567"/>
        <w:jc w:val="both"/>
        <w:rPr>
          <w:sz w:val="22"/>
          <w:szCs w:val="22"/>
        </w:rPr>
      </w:pPr>
      <w:r w:rsidRPr="00D613FD">
        <w:rPr>
          <w:sz w:val="22"/>
          <w:szCs w:val="22"/>
        </w:rPr>
        <w:t xml:space="preserve">Застройщик не менее чем за месяц до наступления установленного настоящим </w:t>
      </w:r>
      <w:r w:rsidR="00124DC3" w:rsidRPr="00D613FD">
        <w:rPr>
          <w:sz w:val="22"/>
          <w:szCs w:val="22"/>
        </w:rPr>
        <w:t>д</w:t>
      </w:r>
      <w:r w:rsidRPr="00D613FD">
        <w:rPr>
          <w:sz w:val="22"/>
          <w:szCs w:val="22"/>
        </w:rPr>
        <w:t xml:space="preserve">оговором срока передачи Объекта долевого строительства обязан направить Участнику долевого строительства сообщение о завершении строительства Объекта и о готовности передать Объект долевого строительства, а также предупредить </w:t>
      </w:r>
      <w:r w:rsidRPr="00D613FD">
        <w:rPr>
          <w:sz w:val="22"/>
          <w:szCs w:val="22"/>
        </w:rPr>
        <w:lastRenderedPageBreak/>
        <w:t xml:space="preserve">Участника долевого строительства о необходимости принятия Объекта долевого строительства и о последствиях его бездействия.  </w:t>
      </w:r>
    </w:p>
    <w:p w14:paraId="53AAB460" w14:textId="7CB6B570" w:rsidR="00671C72" w:rsidRPr="00D613FD" w:rsidRDefault="001A2ED3" w:rsidP="00D92E9B">
      <w:pPr>
        <w:pStyle w:val="Default"/>
        <w:numPr>
          <w:ilvl w:val="2"/>
          <w:numId w:val="6"/>
        </w:numPr>
        <w:ind w:left="0" w:hanging="567"/>
        <w:jc w:val="both"/>
        <w:rPr>
          <w:sz w:val="22"/>
          <w:szCs w:val="22"/>
        </w:rPr>
      </w:pPr>
      <w:r w:rsidRPr="00D613FD">
        <w:rPr>
          <w:sz w:val="22"/>
          <w:szCs w:val="22"/>
        </w:rPr>
        <w:t>Вышеуказанное</w:t>
      </w:r>
      <w:r w:rsidR="00671C72" w:rsidRPr="00D613FD">
        <w:rPr>
          <w:sz w:val="22"/>
          <w:szCs w:val="22"/>
        </w:rPr>
        <w:t xml:space="preserve"> сообщение направляется Застройщиком Участнику долевого строительства посредством электронной почты или заказным письмом по почте по адресу, </w:t>
      </w:r>
      <w:r w:rsidR="00671C72" w:rsidRPr="00D613FD">
        <w:rPr>
          <w:color w:val="auto"/>
          <w:sz w:val="22"/>
          <w:szCs w:val="22"/>
        </w:rPr>
        <w:t xml:space="preserve">указанному в </w:t>
      </w:r>
      <w:r w:rsidR="0081160B" w:rsidRPr="00D613FD">
        <w:rPr>
          <w:color w:val="auto"/>
          <w:sz w:val="22"/>
          <w:szCs w:val="22"/>
        </w:rPr>
        <w:t>реквизитах Участника</w:t>
      </w:r>
      <w:r w:rsidR="00671C72" w:rsidRPr="00D613FD">
        <w:rPr>
          <w:sz w:val="22"/>
          <w:szCs w:val="22"/>
        </w:rPr>
        <w:t xml:space="preserve"> долевого строительства на первой странице </w:t>
      </w:r>
      <w:r w:rsidR="00671C72" w:rsidRPr="00D613FD">
        <w:rPr>
          <w:color w:val="auto"/>
          <w:sz w:val="22"/>
          <w:szCs w:val="22"/>
        </w:rPr>
        <w:t xml:space="preserve">настоящего договора, </w:t>
      </w:r>
      <w:r w:rsidR="00671C72" w:rsidRPr="00D613FD">
        <w:rPr>
          <w:sz w:val="22"/>
          <w:szCs w:val="22"/>
        </w:rPr>
        <w:t xml:space="preserve">или вручается Участнику долевого строительства нарочно. </w:t>
      </w:r>
    </w:p>
    <w:p w14:paraId="0237AE74" w14:textId="77777777" w:rsidR="00671C72" w:rsidRPr="00D613FD" w:rsidRDefault="00671C72" w:rsidP="00D92E9B">
      <w:pPr>
        <w:pStyle w:val="Default"/>
        <w:jc w:val="both"/>
        <w:rPr>
          <w:sz w:val="22"/>
          <w:szCs w:val="22"/>
        </w:rPr>
      </w:pPr>
      <w:r w:rsidRPr="00D613FD">
        <w:rPr>
          <w:sz w:val="22"/>
          <w:szCs w:val="22"/>
        </w:rPr>
        <w:t xml:space="preserve">В случае направления Застройщиком уведомления по почте, датой получения сообщения о завершении строительства является дата получения сообщения о завершении строительства Участником долевого строительства в отделении почтовой связи. </w:t>
      </w:r>
    </w:p>
    <w:p w14:paraId="1A293654" w14:textId="76E9CBAD" w:rsidR="00671C72" w:rsidRPr="00D613FD" w:rsidRDefault="00671C72" w:rsidP="00D92E9B">
      <w:pPr>
        <w:pStyle w:val="Default"/>
        <w:jc w:val="both"/>
        <w:rPr>
          <w:sz w:val="22"/>
          <w:szCs w:val="22"/>
        </w:rPr>
      </w:pPr>
      <w:r w:rsidRPr="00D613FD">
        <w:rPr>
          <w:sz w:val="22"/>
          <w:szCs w:val="22"/>
        </w:rPr>
        <w:t xml:space="preserve">В случае, если Участник долевого строительства не явится в отделение почтовой связи для получения сообщения в течение 15 (пятнадцати) календарных дней с даты отправки соответствующего письма, датой получения сообщения о завершении строительства является дата поступления указанного сообщения в отделении почтовой связи получателя. </w:t>
      </w:r>
    </w:p>
    <w:p w14:paraId="03A28373" w14:textId="77777777" w:rsidR="00671C72" w:rsidRPr="00D613FD" w:rsidRDefault="00671C72" w:rsidP="00D92E9B">
      <w:pPr>
        <w:pStyle w:val="Default"/>
        <w:jc w:val="both"/>
        <w:rPr>
          <w:sz w:val="22"/>
          <w:szCs w:val="22"/>
        </w:rPr>
      </w:pPr>
      <w:r w:rsidRPr="00D613FD">
        <w:rPr>
          <w:sz w:val="22"/>
          <w:szCs w:val="22"/>
        </w:rPr>
        <w:t xml:space="preserve">Датой получения сообщения о завершении строительства, направленного Застройщиком по электронной почте, является дата отправки письма. </w:t>
      </w:r>
    </w:p>
    <w:p w14:paraId="21FB58B9" w14:textId="6AE00940" w:rsidR="00671C72" w:rsidRPr="00D613FD" w:rsidRDefault="00671C72" w:rsidP="00D92E9B">
      <w:pPr>
        <w:pStyle w:val="Default"/>
        <w:numPr>
          <w:ilvl w:val="2"/>
          <w:numId w:val="6"/>
        </w:numPr>
        <w:ind w:left="0" w:hanging="567"/>
        <w:jc w:val="both"/>
        <w:rPr>
          <w:sz w:val="22"/>
          <w:szCs w:val="22"/>
        </w:rPr>
      </w:pPr>
      <w:r w:rsidRPr="00D613FD">
        <w:rPr>
          <w:sz w:val="22"/>
          <w:szCs w:val="22"/>
        </w:rPr>
        <w:t>После получения сообщения Застройщика о готовности Объекта долевого строительства к передаче Участник долевого строительства обязан приступить к его принятию в срок, установленный в уведомлении Застройщика, а если такой срок не указан, то не позднее 7 (семи) рабочих дней с даты получения соответствующего сообщения. Участник долевого строительства обязуется принять Объект долевого строительства до истечения срока окончания передачи.</w:t>
      </w:r>
    </w:p>
    <w:p w14:paraId="4F32CD2D" w14:textId="77777777" w:rsidR="00671C72" w:rsidRPr="00D613FD" w:rsidRDefault="00671C72" w:rsidP="00DD2BF3">
      <w:pPr>
        <w:pStyle w:val="Default"/>
        <w:numPr>
          <w:ilvl w:val="2"/>
          <w:numId w:val="6"/>
        </w:numPr>
        <w:ind w:left="0" w:hanging="567"/>
        <w:jc w:val="both"/>
        <w:rPr>
          <w:sz w:val="22"/>
          <w:szCs w:val="22"/>
        </w:rPr>
      </w:pPr>
      <w:r w:rsidRPr="00D613FD">
        <w:rPr>
          <w:sz w:val="22"/>
          <w:szCs w:val="22"/>
        </w:rPr>
        <w:t xml:space="preserve">В случае, если Участник долевого строительства не приступил к принятию </w:t>
      </w:r>
      <w:r w:rsidRPr="00D613FD">
        <w:rPr>
          <w:color w:val="auto"/>
          <w:sz w:val="22"/>
          <w:szCs w:val="22"/>
        </w:rPr>
        <w:t xml:space="preserve">Объекта долевого строительства в установленный срок или при уклонении Участником долевого строительства от принятия Объекта иным способом, Застройщик по истечении двух месяцев со дня истечения выше обозначенного срока принятия Объекта долевого строительства вправе подписать односторонний акт или иной документ о передаче Объекта долевого строительства. При этом риск случайной </w:t>
      </w:r>
      <w:r w:rsidRPr="00D613FD">
        <w:rPr>
          <w:sz w:val="22"/>
          <w:szCs w:val="22"/>
        </w:rPr>
        <w:t>гибели Объекта долевого строительства признается перешедшим к Участнику долевого строительства со дня составления такого акта или иного документа о передаче Объекта долевого строительства. Кроме того, при непринятии Объекта долевого строительства в установленный настоящим договором срок Участник долевого строительства уплачивает Застройщику неустойку в размере 0,1% от цены настоящего договора за каждый день просрочки, по день фактического принятия Объекта долевого строительства.</w:t>
      </w:r>
    </w:p>
    <w:p w14:paraId="68AD7665" w14:textId="2A0DAE18" w:rsidR="00A96415" w:rsidRPr="00D613FD" w:rsidRDefault="00671C72" w:rsidP="00DD2BF3">
      <w:pPr>
        <w:pStyle w:val="Default"/>
        <w:numPr>
          <w:ilvl w:val="2"/>
          <w:numId w:val="6"/>
        </w:numPr>
        <w:tabs>
          <w:tab w:val="left" w:pos="142"/>
        </w:tabs>
        <w:ind w:left="0" w:hanging="567"/>
        <w:jc w:val="both"/>
        <w:rPr>
          <w:sz w:val="22"/>
          <w:szCs w:val="22"/>
        </w:rPr>
      </w:pPr>
      <w:r w:rsidRPr="00D613FD">
        <w:rPr>
          <w:sz w:val="22"/>
          <w:szCs w:val="22"/>
        </w:rPr>
        <w:t>Застройщик вправе досрочно передать, а Участник долевого строительства в этом случае обязан досрочно принять Объект долевого строительства. Для инициирования досрочной передачи Застройщик направляет Участнику долевого строительства сообщение в порядке, предусмотренном п. 2.6.</w:t>
      </w:r>
      <w:r w:rsidR="00801F3D" w:rsidRPr="00D613FD">
        <w:rPr>
          <w:sz w:val="22"/>
          <w:szCs w:val="22"/>
        </w:rPr>
        <w:t>3</w:t>
      </w:r>
      <w:r w:rsidRPr="00D613FD">
        <w:rPr>
          <w:sz w:val="22"/>
          <w:szCs w:val="22"/>
        </w:rPr>
        <w:t>. настоящего Договора</w:t>
      </w:r>
      <w:r w:rsidR="00A96415" w:rsidRPr="00D613FD">
        <w:rPr>
          <w:sz w:val="22"/>
          <w:szCs w:val="22"/>
        </w:rPr>
        <w:t>, после получения разрешения на ввод Объекта капитального строительства в эксплуатацию</w:t>
      </w:r>
      <w:r w:rsidRPr="00D613FD">
        <w:rPr>
          <w:sz w:val="22"/>
          <w:szCs w:val="22"/>
        </w:rPr>
        <w:t xml:space="preserve">. </w:t>
      </w:r>
    </w:p>
    <w:p w14:paraId="3B2651C2" w14:textId="67775965" w:rsidR="00A96415" w:rsidRPr="00D613FD" w:rsidRDefault="00A96415" w:rsidP="00DD2BF3">
      <w:pPr>
        <w:pStyle w:val="Default"/>
        <w:numPr>
          <w:ilvl w:val="2"/>
          <w:numId w:val="6"/>
        </w:numPr>
        <w:tabs>
          <w:tab w:val="left" w:pos="142"/>
        </w:tabs>
        <w:ind w:left="0" w:hanging="567"/>
        <w:jc w:val="both"/>
        <w:rPr>
          <w:sz w:val="22"/>
          <w:szCs w:val="22"/>
        </w:rPr>
      </w:pPr>
      <w:r w:rsidRPr="00D613FD">
        <w:rPr>
          <w:color w:val="auto"/>
          <w:sz w:val="22"/>
          <w:szCs w:val="22"/>
        </w:rPr>
        <w:t>Срок передачи Объекта долевого строительства Участнику долевого строительства может быть изменен по взаимному соглашению сторон.</w:t>
      </w:r>
      <w:r w:rsidRPr="00D613FD">
        <w:rPr>
          <w:sz w:val="22"/>
          <w:szCs w:val="22"/>
        </w:rPr>
        <w:t xml:space="preserve"> </w:t>
      </w:r>
    </w:p>
    <w:p w14:paraId="45A4AF66" w14:textId="77777777" w:rsidR="00A96415" w:rsidRPr="00D613FD" w:rsidRDefault="00671C72" w:rsidP="00DD2BF3">
      <w:pPr>
        <w:pStyle w:val="Default"/>
        <w:numPr>
          <w:ilvl w:val="2"/>
          <w:numId w:val="6"/>
        </w:numPr>
        <w:ind w:left="0" w:hanging="567"/>
        <w:jc w:val="both"/>
        <w:rPr>
          <w:sz w:val="22"/>
          <w:szCs w:val="22"/>
        </w:rPr>
      </w:pPr>
      <w:r w:rsidRPr="00D613FD">
        <w:rPr>
          <w:sz w:val="22"/>
          <w:szCs w:val="22"/>
        </w:rPr>
        <w:lastRenderedPageBreak/>
        <w:t>Передача Объекта долевого строительства оформляется Актом приема-передачи. Обязательства Застройщика считаются исполненными с момента подписания Акта приема-передачи Объекта долевого строительства или иного документа о передаче Объекта долевого строительства. 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 подписания Акта приема-передачи Объекта долевого строительства или иного документа о передаче объекта долевого строительства. После подписания Акта приема-передачи Объекта долевого строительства ответственность за причиненный ущерб Объекту долевого строительства не по вине Застройщика, сохранность имущества, находящегося в Объекте долевого строительства, несет Участник долевого строительства, в том числе обязанность по несению эксплуатационных и коммунальных расходов, связанных с Объектом долевого строительства.</w:t>
      </w:r>
    </w:p>
    <w:p w14:paraId="367F500E" w14:textId="77777777" w:rsidR="00A96415" w:rsidRPr="00D613FD" w:rsidRDefault="00671C72" w:rsidP="00DD2BF3">
      <w:pPr>
        <w:pStyle w:val="Default"/>
        <w:numPr>
          <w:ilvl w:val="2"/>
          <w:numId w:val="6"/>
        </w:numPr>
        <w:tabs>
          <w:tab w:val="left" w:pos="142"/>
        </w:tabs>
        <w:ind w:left="0" w:hanging="567"/>
        <w:jc w:val="both"/>
        <w:rPr>
          <w:sz w:val="22"/>
          <w:szCs w:val="22"/>
        </w:rPr>
      </w:pPr>
      <w:r w:rsidRPr="00D613FD">
        <w:rPr>
          <w:sz w:val="22"/>
          <w:szCs w:val="22"/>
        </w:rPr>
        <w:t>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 до передачи ему Объекта долевого строительства.</w:t>
      </w:r>
    </w:p>
    <w:p w14:paraId="1213ACF7" w14:textId="77777777" w:rsidR="00A96415" w:rsidRPr="00D613FD" w:rsidRDefault="00671C72" w:rsidP="00DD2BF3">
      <w:pPr>
        <w:pStyle w:val="Default"/>
        <w:numPr>
          <w:ilvl w:val="2"/>
          <w:numId w:val="6"/>
        </w:numPr>
        <w:tabs>
          <w:tab w:val="left" w:pos="142"/>
        </w:tabs>
        <w:ind w:left="0" w:hanging="567"/>
        <w:jc w:val="both"/>
        <w:rPr>
          <w:sz w:val="22"/>
          <w:szCs w:val="22"/>
        </w:rPr>
      </w:pPr>
      <w:r w:rsidRPr="00D613FD">
        <w:rPr>
          <w:sz w:val="22"/>
          <w:szCs w:val="22"/>
        </w:rPr>
        <w:t xml:space="preserve">Наличие незначительных, устранимых дефектов (несоответствий) приборов отопления, оконных блоков, дверей, в том числе косметического характера (повреждение и загрязнение финишных покрытий, локальные неровности, отсутствие мелких деталей, регулировка фурнитуры, незначительные повреждения дверного  полотна, оконных и балконных блоков, витражей и т.п.), а также иных видимых дефектов, которые не препятствуют использованию Объекта долевого строительства в соответствии с его назначением, а также несоответствия, вызванные отступлениями от технологии выполнения работ, не влияющими на потребительские свойства результата работ, не является основанием для отказа Участника долевого строительства от подписания Акта приема-передачи. В случае выявления таких дефектов Стороны указывают их перечень в Акте приёма-передачи Объекта долевого строительства для устранения Застройщиком в течение 45 дней со дня подписания Акта, если иной срок не согласован Сторонами. Застройщик вправе привлечь к составлению Акта лицо, выполнявшее соответствующие виды работ на Объекте долевого строительства. </w:t>
      </w:r>
    </w:p>
    <w:p w14:paraId="614D634C" w14:textId="77777777" w:rsidR="00A96415" w:rsidRPr="00D613FD" w:rsidRDefault="00671C72" w:rsidP="00DD2BF3">
      <w:pPr>
        <w:pStyle w:val="Default"/>
        <w:numPr>
          <w:ilvl w:val="2"/>
          <w:numId w:val="6"/>
        </w:numPr>
        <w:tabs>
          <w:tab w:val="left" w:pos="142"/>
        </w:tabs>
        <w:ind w:left="0" w:hanging="567"/>
        <w:jc w:val="both"/>
        <w:rPr>
          <w:sz w:val="22"/>
          <w:szCs w:val="22"/>
        </w:rPr>
      </w:pPr>
      <w:r w:rsidRPr="00D613FD">
        <w:rPr>
          <w:sz w:val="22"/>
          <w:szCs w:val="22"/>
        </w:rPr>
        <w:t xml:space="preserve">Застройщик вправе отказать Участнику долевого строительства </w:t>
      </w:r>
      <w:r w:rsidRPr="00D613FD">
        <w:rPr>
          <w:color w:val="212121"/>
          <w:sz w:val="22"/>
          <w:szCs w:val="22"/>
        </w:rPr>
        <w:t xml:space="preserve">в </w:t>
      </w:r>
      <w:r w:rsidRPr="00D613FD">
        <w:rPr>
          <w:sz w:val="22"/>
          <w:szCs w:val="22"/>
        </w:rPr>
        <w:t xml:space="preserve">устранении замечаний </w:t>
      </w:r>
      <w:r w:rsidRPr="00D613FD">
        <w:rPr>
          <w:color w:val="0E0E0E"/>
          <w:sz w:val="22"/>
          <w:szCs w:val="22"/>
        </w:rPr>
        <w:t xml:space="preserve">по </w:t>
      </w:r>
      <w:r w:rsidRPr="00D613FD">
        <w:rPr>
          <w:sz w:val="22"/>
          <w:szCs w:val="22"/>
        </w:rPr>
        <w:t>качеству Объекта долевого строительства</w:t>
      </w:r>
      <w:r w:rsidRPr="00D613FD">
        <w:rPr>
          <w:spacing w:val="40"/>
          <w:sz w:val="22"/>
          <w:szCs w:val="22"/>
        </w:rPr>
        <w:t xml:space="preserve"> </w:t>
      </w:r>
      <w:r w:rsidRPr="00D613FD">
        <w:rPr>
          <w:color w:val="151515"/>
          <w:sz w:val="22"/>
          <w:szCs w:val="22"/>
        </w:rPr>
        <w:t xml:space="preserve">в </w:t>
      </w:r>
      <w:r w:rsidRPr="00D613FD">
        <w:rPr>
          <w:sz w:val="22"/>
          <w:szCs w:val="22"/>
        </w:rPr>
        <w:t>случае их необоснованности.</w:t>
      </w:r>
    </w:p>
    <w:p w14:paraId="27F5CD99" w14:textId="088C9266" w:rsidR="00671C72" w:rsidRPr="00D613FD" w:rsidRDefault="00671C72" w:rsidP="00DD2BF3">
      <w:pPr>
        <w:pStyle w:val="Default"/>
        <w:numPr>
          <w:ilvl w:val="2"/>
          <w:numId w:val="6"/>
        </w:numPr>
        <w:tabs>
          <w:tab w:val="left" w:pos="142"/>
        </w:tabs>
        <w:ind w:left="0" w:hanging="567"/>
        <w:jc w:val="both"/>
        <w:rPr>
          <w:sz w:val="22"/>
          <w:szCs w:val="22"/>
        </w:rPr>
      </w:pPr>
      <w:r w:rsidRPr="00D613FD">
        <w:rPr>
          <w:color w:val="111111"/>
          <w:sz w:val="22"/>
          <w:szCs w:val="22"/>
        </w:rPr>
        <w:t xml:space="preserve">В </w:t>
      </w:r>
      <w:r w:rsidRPr="00D613FD">
        <w:rPr>
          <w:sz w:val="22"/>
          <w:szCs w:val="22"/>
        </w:rPr>
        <w:t xml:space="preserve">случае выявления существенных недостатков, Стороны отражают такие недостатки в Акте </w:t>
      </w:r>
      <w:r w:rsidR="0087274C" w:rsidRPr="00D613FD">
        <w:rPr>
          <w:sz w:val="22"/>
          <w:szCs w:val="22"/>
        </w:rPr>
        <w:t>осмотра Объекта</w:t>
      </w:r>
      <w:r w:rsidRPr="00D613FD">
        <w:rPr>
          <w:sz w:val="22"/>
          <w:szCs w:val="22"/>
        </w:rPr>
        <w:t xml:space="preserve"> долевого строительства</w:t>
      </w:r>
      <w:r w:rsidRPr="00D613FD">
        <w:rPr>
          <w:color w:val="111111"/>
          <w:sz w:val="22"/>
          <w:szCs w:val="22"/>
        </w:rPr>
        <w:t xml:space="preserve"> по</w:t>
      </w:r>
      <w:r w:rsidRPr="00D613FD">
        <w:rPr>
          <w:color w:val="111111"/>
          <w:spacing w:val="-4"/>
          <w:sz w:val="22"/>
          <w:szCs w:val="22"/>
        </w:rPr>
        <w:t xml:space="preserve"> </w:t>
      </w:r>
      <w:r w:rsidRPr="00D613FD">
        <w:rPr>
          <w:sz w:val="22"/>
          <w:szCs w:val="22"/>
        </w:rPr>
        <w:t>форме Застройщика</w:t>
      </w:r>
      <w:r w:rsidRPr="00D613FD">
        <w:rPr>
          <w:spacing w:val="22"/>
          <w:sz w:val="22"/>
          <w:szCs w:val="22"/>
        </w:rPr>
        <w:t xml:space="preserve"> </w:t>
      </w:r>
      <w:r w:rsidRPr="00D613FD">
        <w:rPr>
          <w:color w:val="212121"/>
          <w:sz w:val="22"/>
          <w:szCs w:val="22"/>
        </w:rPr>
        <w:t>и</w:t>
      </w:r>
      <w:r w:rsidRPr="00D613FD">
        <w:rPr>
          <w:color w:val="212121"/>
          <w:spacing w:val="-2"/>
          <w:sz w:val="22"/>
          <w:szCs w:val="22"/>
        </w:rPr>
        <w:t xml:space="preserve"> </w:t>
      </w:r>
      <w:r w:rsidRPr="00D613FD">
        <w:rPr>
          <w:sz w:val="22"/>
          <w:szCs w:val="22"/>
        </w:rPr>
        <w:t>согласовывают сроки их</w:t>
      </w:r>
      <w:r w:rsidRPr="00D613FD">
        <w:rPr>
          <w:spacing w:val="-5"/>
          <w:sz w:val="22"/>
          <w:szCs w:val="22"/>
        </w:rPr>
        <w:t xml:space="preserve"> </w:t>
      </w:r>
      <w:r w:rsidRPr="00D613FD">
        <w:rPr>
          <w:sz w:val="22"/>
          <w:szCs w:val="22"/>
        </w:rPr>
        <w:t>устранения.</w:t>
      </w:r>
    </w:p>
    <w:p w14:paraId="33C33F50" w14:textId="1F08198E" w:rsidR="00A96415" w:rsidRPr="00D613FD" w:rsidRDefault="00671C72" w:rsidP="00DD2BF3">
      <w:pPr>
        <w:pStyle w:val="Default"/>
        <w:jc w:val="both"/>
        <w:rPr>
          <w:sz w:val="22"/>
          <w:szCs w:val="22"/>
        </w:rPr>
      </w:pPr>
      <w:r w:rsidRPr="00D613FD">
        <w:rPr>
          <w:color w:val="1C1C1C"/>
          <w:spacing w:val="-6"/>
          <w:sz w:val="22"/>
          <w:szCs w:val="22"/>
        </w:rPr>
        <w:t>К</w:t>
      </w:r>
      <w:r w:rsidRPr="00D613FD">
        <w:rPr>
          <w:color w:val="1C1C1C"/>
          <w:spacing w:val="-9"/>
          <w:sz w:val="22"/>
          <w:szCs w:val="22"/>
        </w:rPr>
        <w:t xml:space="preserve"> </w:t>
      </w:r>
      <w:r w:rsidRPr="00D613FD">
        <w:rPr>
          <w:spacing w:val="-6"/>
          <w:sz w:val="22"/>
          <w:szCs w:val="22"/>
        </w:rPr>
        <w:t>существенным недостаткам</w:t>
      </w:r>
      <w:r w:rsidRPr="00D613FD">
        <w:rPr>
          <w:sz w:val="22"/>
          <w:szCs w:val="22"/>
        </w:rPr>
        <w:t xml:space="preserve"> </w:t>
      </w:r>
      <w:r w:rsidRPr="00D613FD">
        <w:rPr>
          <w:spacing w:val="-6"/>
          <w:sz w:val="22"/>
          <w:szCs w:val="22"/>
        </w:rPr>
        <w:t>относятся:</w:t>
      </w:r>
      <w:r w:rsidRPr="00D613FD">
        <w:rPr>
          <w:sz w:val="22"/>
          <w:szCs w:val="22"/>
        </w:rPr>
        <w:t xml:space="preserve"> существенное несоответствие Объекта долевого строительства условиям настоящего Договора, требованиям технических регламентов, проектной документации </w:t>
      </w:r>
      <w:r w:rsidRPr="00D613FD">
        <w:rPr>
          <w:color w:val="1F1F1F"/>
          <w:sz w:val="22"/>
          <w:szCs w:val="22"/>
        </w:rPr>
        <w:t xml:space="preserve">и </w:t>
      </w:r>
      <w:r w:rsidRPr="00D613FD">
        <w:rPr>
          <w:sz w:val="22"/>
          <w:szCs w:val="22"/>
        </w:rPr>
        <w:t>градостроительных</w:t>
      </w:r>
      <w:r w:rsidRPr="00D613FD">
        <w:rPr>
          <w:spacing w:val="40"/>
          <w:sz w:val="22"/>
          <w:szCs w:val="22"/>
        </w:rPr>
        <w:t xml:space="preserve"> </w:t>
      </w:r>
      <w:r w:rsidRPr="00D613FD">
        <w:rPr>
          <w:sz w:val="22"/>
          <w:szCs w:val="22"/>
        </w:rPr>
        <w:t>регламентов,</w:t>
      </w:r>
      <w:r w:rsidRPr="00D613FD">
        <w:rPr>
          <w:spacing w:val="40"/>
          <w:sz w:val="22"/>
          <w:szCs w:val="22"/>
        </w:rPr>
        <w:t xml:space="preserve"> </w:t>
      </w:r>
      <w:r w:rsidRPr="00D613FD">
        <w:rPr>
          <w:sz w:val="22"/>
          <w:szCs w:val="22"/>
        </w:rPr>
        <w:t>а</w:t>
      </w:r>
      <w:r w:rsidRPr="00D613FD">
        <w:rPr>
          <w:spacing w:val="40"/>
          <w:sz w:val="22"/>
          <w:szCs w:val="22"/>
        </w:rPr>
        <w:t xml:space="preserve"> </w:t>
      </w:r>
      <w:r w:rsidRPr="00D613FD">
        <w:rPr>
          <w:sz w:val="22"/>
          <w:szCs w:val="22"/>
        </w:rPr>
        <w:t>также</w:t>
      </w:r>
      <w:r w:rsidRPr="00D613FD">
        <w:rPr>
          <w:spacing w:val="40"/>
          <w:sz w:val="22"/>
          <w:szCs w:val="22"/>
        </w:rPr>
        <w:t xml:space="preserve"> </w:t>
      </w:r>
      <w:r w:rsidRPr="00D613FD">
        <w:rPr>
          <w:sz w:val="22"/>
          <w:szCs w:val="22"/>
        </w:rPr>
        <w:t>иным</w:t>
      </w:r>
      <w:r w:rsidRPr="00D613FD">
        <w:rPr>
          <w:spacing w:val="40"/>
          <w:sz w:val="22"/>
          <w:szCs w:val="22"/>
        </w:rPr>
        <w:t xml:space="preserve"> </w:t>
      </w:r>
      <w:r w:rsidRPr="00D613FD">
        <w:rPr>
          <w:sz w:val="22"/>
          <w:szCs w:val="22"/>
        </w:rPr>
        <w:t>обязательным</w:t>
      </w:r>
      <w:r w:rsidRPr="00D613FD">
        <w:rPr>
          <w:spacing w:val="73"/>
          <w:sz w:val="22"/>
          <w:szCs w:val="22"/>
        </w:rPr>
        <w:t xml:space="preserve"> </w:t>
      </w:r>
      <w:r w:rsidRPr="00D613FD">
        <w:rPr>
          <w:sz w:val="22"/>
          <w:szCs w:val="22"/>
        </w:rPr>
        <w:t>требованиям,</w:t>
      </w:r>
      <w:r w:rsidRPr="00D613FD">
        <w:rPr>
          <w:spacing w:val="71"/>
          <w:sz w:val="22"/>
          <w:szCs w:val="22"/>
        </w:rPr>
        <w:t xml:space="preserve"> </w:t>
      </w:r>
      <w:r w:rsidRPr="00D613FD">
        <w:rPr>
          <w:sz w:val="22"/>
          <w:szCs w:val="22"/>
        </w:rPr>
        <w:t>приведшим</w:t>
      </w:r>
      <w:r w:rsidRPr="00D613FD">
        <w:rPr>
          <w:spacing w:val="78"/>
          <w:sz w:val="22"/>
          <w:szCs w:val="22"/>
        </w:rPr>
        <w:t xml:space="preserve"> </w:t>
      </w:r>
      <w:r w:rsidRPr="00D613FD">
        <w:rPr>
          <w:sz w:val="22"/>
          <w:szCs w:val="22"/>
        </w:rPr>
        <w:t>к</w:t>
      </w:r>
      <w:r w:rsidRPr="00D613FD">
        <w:rPr>
          <w:spacing w:val="40"/>
          <w:sz w:val="22"/>
          <w:szCs w:val="22"/>
        </w:rPr>
        <w:t xml:space="preserve"> </w:t>
      </w:r>
      <w:r w:rsidRPr="00D613FD">
        <w:rPr>
          <w:sz w:val="22"/>
          <w:szCs w:val="22"/>
        </w:rPr>
        <w:t>ухудшению качества</w:t>
      </w:r>
      <w:r w:rsidRPr="00D613FD">
        <w:rPr>
          <w:spacing w:val="-10"/>
          <w:sz w:val="22"/>
          <w:szCs w:val="22"/>
        </w:rPr>
        <w:t xml:space="preserve"> </w:t>
      </w:r>
      <w:r w:rsidRPr="00D613FD">
        <w:rPr>
          <w:sz w:val="22"/>
          <w:szCs w:val="22"/>
        </w:rPr>
        <w:t>Объекта</w:t>
      </w:r>
      <w:r w:rsidRPr="00D613FD">
        <w:rPr>
          <w:spacing w:val="-5"/>
          <w:sz w:val="22"/>
          <w:szCs w:val="22"/>
        </w:rPr>
        <w:t xml:space="preserve"> </w:t>
      </w:r>
      <w:r w:rsidRPr="00D613FD">
        <w:rPr>
          <w:sz w:val="22"/>
          <w:szCs w:val="22"/>
        </w:rPr>
        <w:t>долевого</w:t>
      </w:r>
      <w:r w:rsidRPr="00D613FD">
        <w:rPr>
          <w:spacing w:val="-9"/>
          <w:sz w:val="22"/>
          <w:szCs w:val="22"/>
        </w:rPr>
        <w:t xml:space="preserve"> </w:t>
      </w:r>
      <w:r w:rsidRPr="00D613FD">
        <w:rPr>
          <w:sz w:val="22"/>
          <w:szCs w:val="22"/>
        </w:rPr>
        <w:t>строительства или</w:t>
      </w:r>
      <w:r w:rsidRPr="00D613FD">
        <w:rPr>
          <w:spacing w:val="-13"/>
          <w:sz w:val="22"/>
          <w:szCs w:val="22"/>
        </w:rPr>
        <w:t xml:space="preserve"> </w:t>
      </w:r>
      <w:r w:rsidRPr="00D613FD">
        <w:rPr>
          <w:color w:val="1C1C1C"/>
          <w:sz w:val="22"/>
          <w:szCs w:val="22"/>
        </w:rPr>
        <w:t>с</w:t>
      </w:r>
      <w:r w:rsidRPr="00D613FD">
        <w:rPr>
          <w:color w:val="1C1C1C"/>
          <w:spacing w:val="-14"/>
          <w:sz w:val="22"/>
          <w:szCs w:val="22"/>
        </w:rPr>
        <w:t xml:space="preserve"> </w:t>
      </w:r>
      <w:r w:rsidRPr="00D613FD">
        <w:rPr>
          <w:sz w:val="22"/>
          <w:szCs w:val="22"/>
        </w:rPr>
        <w:t>иными</w:t>
      </w:r>
      <w:r w:rsidRPr="00D613FD">
        <w:rPr>
          <w:spacing w:val="-8"/>
          <w:sz w:val="22"/>
          <w:szCs w:val="22"/>
        </w:rPr>
        <w:t xml:space="preserve"> </w:t>
      </w:r>
      <w:r w:rsidRPr="00D613FD">
        <w:rPr>
          <w:sz w:val="22"/>
          <w:szCs w:val="22"/>
        </w:rPr>
        <w:t>недостатками,</w:t>
      </w:r>
      <w:r w:rsidRPr="00D613FD">
        <w:rPr>
          <w:spacing w:val="-7"/>
          <w:sz w:val="22"/>
          <w:szCs w:val="22"/>
        </w:rPr>
        <w:t xml:space="preserve"> </w:t>
      </w:r>
      <w:r w:rsidRPr="00D613FD">
        <w:rPr>
          <w:sz w:val="22"/>
          <w:szCs w:val="22"/>
        </w:rPr>
        <w:t>которые</w:t>
      </w:r>
      <w:r w:rsidRPr="00D613FD">
        <w:rPr>
          <w:spacing w:val="-9"/>
          <w:sz w:val="22"/>
          <w:szCs w:val="22"/>
        </w:rPr>
        <w:t xml:space="preserve"> </w:t>
      </w:r>
      <w:r w:rsidRPr="00D613FD">
        <w:rPr>
          <w:sz w:val="22"/>
          <w:szCs w:val="22"/>
        </w:rPr>
        <w:t>делают</w:t>
      </w:r>
      <w:r w:rsidRPr="00D613FD">
        <w:rPr>
          <w:spacing w:val="-12"/>
          <w:sz w:val="22"/>
          <w:szCs w:val="22"/>
        </w:rPr>
        <w:t xml:space="preserve"> </w:t>
      </w:r>
      <w:r w:rsidRPr="00D613FD">
        <w:rPr>
          <w:sz w:val="22"/>
          <w:szCs w:val="22"/>
        </w:rPr>
        <w:t>его</w:t>
      </w:r>
      <w:r w:rsidRPr="00D613FD">
        <w:rPr>
          <w:spacing w:val="-14"/>
          <w:sz w:val="22"/>
          <w:szCs w:val="22"/>
        </w:rPr>
        <w:t xml:space="preserve"> </w:t>
      </w:r>
      <w:r w:rsidRPr="00D613FD">
        <w:rPr>
          <w:sz w:val="22"/>
          <w:szCs w:val="22"/>
        </w:rPr>
        <w:t xml:space="preserve">непригодным для предусмотренного </w:t>
      </w:r>
      <w:r w:rsidR="001A2ED3" w:rsidRPr="00D613FD">
        <w:rPr>
          <w:sz w:val="22"/>
          <w:szCs w:val="22"/>
        </w:rPr>
        <w:t>д</w:t>
      </w:r>
      <w:r w:rsidRPr="00D613FD">
        <w:rPr>
          <w:sz w:val="22"/>
          <w:szCs w:val="22"/>
        </w:rPr>
        <w:t>оговором использования (для проживания), неустранимое отсутствие</w:t>
      </w:r>
      <w:r w:rsidRPr="00D613FD">
        <w:rPr>
          <w:spacing w:val="-4"/>
          <w:sz w:val="22"/>
          <w:szCs w:val="22"/>
        </w:rPr>
        <w:t xml:space="preserve"> </w:t>
      </w:r>
      <w:r w:rsidRPr="00D613FD">
        <w:rPr>
          <w:color w:val="131313"/>
          <w:sz w:val="22"/>
          <w:szCs w:val="22"/>
        </w:rPr>
        <w:t>у</w:t>
      </w:r>
      <w:r w:rsidRPr="00D613FD">
        <w:rPr>
          <w:color w:val="131313"/>
          <w:spacing w:val="-8"/>
          <w:sz w:val="22"/>
          <w:szCs w:val="22"/>
        </w:rPr>
        <w:t xml:space="preserve"> </w:t>
      </w:r>
      <w:r w:rsidRPr="00D613FD">
        <w:rPr>
          <w:sz w:val="22"/>
          <w:szCs w:val="22"/>
        </w:rPr>
        <w:t>результата работы</w:t>
      </w:r>
      <w:r w:rsidRPr="00D613FD">
        <w:rPr>
          <w:spacing w:val="-5"/>
          <w:sz w:val="22"/>
          <w:szCs w:val="22"/>
        </w:rPr>
        <w:t xml:space="preserve"> </w:t>
      </w:r>
      <w:r w:rsidRPr="00D613FD">
        <w:rPr>
          <w:sz w:val="22"/>
          <w:szCs w:val="22"/>
        </w:rPr>
        <w:t>потребительской</w:t>
      </w:r>
      <w:r w:rsidRPr="00D613FD">
        <w:rPr>
          <w:spacing w:val="-14"/>
          <w:sz w:val="22"/>
          <w:szCs w:val="22"/>
        </w:rPr>
        <w:t xml:space="preserve"> </w:t>
      </w:r>
      <w:r w:rsidRPr="00D613FD">
        <w:rPr>
          <w:sz w:val="22"/>
          <w:szCs w:val="22"/>
        </w:rPr>
        <w:t>ценности,</w:t>
      </w:r>
      <w:r w:rsidRPr="00D613FD">
        <w:rPr>
          <w:spacing w:val="-8"/>
          <w:sz w:val="22"/>
          <w:szCs w:val="22"/>
        </w:rPr>
        <w:t xml:space="preserve"> </w:t>
      </w:r>
      <w:r w:rsidRPr="00D613FD">
        <w:rPr>
          <w:sz w:val="22"/>
          <w:szCs w:val="22"/>
        </w:rPr>
        <w:t>а</w:t>
      </w:r>
      <w:r w:rsidRPr="00D613FD">
        <w:rPr>
          <w:spacing w:val="-14"/>
          <w:sz w:val="22"/>
          <w:szCs w:val="22"/>
        </w:rPr>
        <w:t xml:space="preserve"> </w:t>
      </w:r>
      <w:r w:rsidRPr="00D613FD">
        <w:rPr>
          <w:sz w:val="22"/>
          <w:szCs w:val="22"/>
        </w:rPr>
        <w:t>также</w:t>
      </w:r>
      <w:r w:rsidRPr="00D613FD">
        <w:rPr>
          <w:spacing w:val="-12"/>
          <w:sz w:val="22"/>
          <w:szCs w:val="22"/>
        </w:rPr>
        <w:t xml:space="preserve"> </w:t>
      </w:r>
      <w:r w:rsidRPr="00D613FD">
        <w:rPr>
          <w:sz w:val="22"/>
          <w:szCs w:val="22"/>
        </w:rPr>
        <w:t>недостаток, расходы</w:t>
      </w:r>
      <w:r w:rsidRPr="00D613FD">
        <w:rPr>
          <w:spacing w:val="-5"/>
          <w:sz w:val="22"/>
          <w:szCs w:val="22"/>
        </w:rPr>
        <w:t xml:space="preserve"> </w:t>
      </w:r>
      <w:r w:rsidRPr="00D613FD">
        <w:rPr>
          <w:sz w:val="22"/>
          <w:szCs w:val="22"/>
        </w:rPr>
        <w:t>на</w:t>
      </w:r>
      <w:r w:rsidRPr="00D613FD">
        <w:rPr>
          <w:spacing w:val="-12"/>
          <w:sz w:val="22"/>
          <w:szCs w:val="22"/>
        </w:rPr>
        <w:t xml:space="preserve"> </w:t>
      </w:r>
      <w:r w:rsidRPr="00D613FD">
        <w:rPr>
          <w:sz w:val="22"/>
          <w:szCs w:val="22"/>
        </w:rPr>
        <w:t xml:space="preserve">устранение которого приближены </w:t>
      </w:r>
      <w:r w:rsidRPr="00D613FD">
        <w:rPr>
          <w:color w:val="0C0C0C"/>
          <w:sz w:val="22"/>
          <w:szCs w:val="22"/>
        </w:rPr>
        <w:t xml:space="preserve">к </w:t>
      </w:r>
      <w:r w:rsidRPr="00D613FD">
        <w:rPr>
          <w:sz w:val="22"/>
          <w:szCs w:val="22"/>
        </w:rPr>
        <w:t xml:space="preserve">стоимости </w:t>
      </w:r>
      <w:r w:rsidRPr="00D613FD">
        <w:rPr>
          <w:color w:val="0F0F0F"/>
          <w:sz w:val="22"/>
          <w:szCs w:val="22"/>
        </w:rPr>
        <w:t xml:space="preserve">или </w:t>
      </w:r>
      <w:r w:rsidRPr="00D613FD">
        <w:rPr>
          <w:sz w:val="22"/>
          <w:szCs w:val="22"/>
        </w:rPr>
        <w:t xml:space="preserve">превышают стоимость Объекта долевого строительства </w:t>
      </w:r>
      <w:r w:rsidRPr="00D613FD">
        <w:rPr>
          <w:color w:val="181818"/>
          <w:sz w:val="22"/>
          <w:szCs w:val="22"/>
        </w:rPr>
        <w:t xml:space="preserve">по </w:t>
      </w:r>
      <w:r w:rsidR="001A2ED3" w:rsidRPr="00D613FD">
        <w:rPr>
          <w:color w:val="181818"/>
          <w:sz w:val="22"/>
          <w:szCs w:val="22"/>
        </w:rPr>
        <w:t>д</w:t>
      </w:r>
      <w:r w:rsidRPr="00D613FD">
        <w:rPr>
          <w:spacing w:val="-2"/>
          <w:sz w:val="22"/>
          <w:szCs w:val="22"/>
        </w:rPr>
        <w:t>оговору.</w:t>
      </w:r>
    </w:p>
    <w:p w14:paraId="7D9BC1E1" w14:textId="77777777" w:rsidR="00A96415" w:rsidRPr="00D613FD" w:rsidRDefault="00671C72" w:rsidP="00715D23">
      <w:pPr>
        <w:pStyle w:val="Default"/>
        <w:numPr>
          <w:ilvl w:val="2"/>
          <w:numId w:val="6"/>
        </w:numPr>
        <w:tabs>
          <w:tab w:val="left" w:pos="142"/>
        </w:tabs>
        <w:ind w:left="0" w:hanging="567"/>
        <w:jc w:val="both"/>
        <w:rPr>
          <w:sz w:val="22"/>
          <w:szCs w:val="22"/>
        </w:rPr>
      </w:pPr>
      <w:r w:rsidRPr="00D613FD">
        <w:rPr>
          <w:sz w:val="22"/>
          <w:szCs w:val="22"/>
        </w:rPr>
        <w:lastRenderedPageBreak/>
        <w:t>Вызов</w:t>
      </w:r>
      <w:r w:rsidRPr="00D613FD">
        <w:rPr>
          <w:spacing w:val="-3"/>
          <w:sz w:val="22"/>
          <w:szCs w:val="22"/>
        </w:rPr>
        <w:t xml:space="preserve"> </w:t>
      </w:r>
      <w:r w:rsidRPr="00D613FD">
        <w:rPr>
          <w:sz w:val="22"/>
          <w:szCs w:val="22"/>
        </w:rPr>
        <w:t>Участника долевого строительства на</w:t>
      </w:r>
      <w:r w:rsidRPr="00D613FD">
        <w:rPr>
          <w:spacing w:val="-4"/>
          <w:sz w:val="22"/>
          <w:szCs w:val="22"/>
        </w:rPr>
        <w:t xml:space="preserve"> </w:t>
      </w:r>
      <w:r w:rsidRPr="00D613FD">
        <w:rPr>
          <w:sz w:val="22"/>
          <w:szCs w:val="22"/>
        </w:rPr>
        <w:t xml:space="preserve">повторную приёмку осуществляется </w:t>
      </w:r>
      <w:r w:rsidRPr="00D613FD">
        <w:rPr>
          <w:color w:val="0F0F0F"/>
          <w:sz w:val="22"/>
          <w:szCs w:val="22"/>
        </w:rPr>
        <w:t xml:space="preserve">по </w:t>
      </w:r>
      <w:r w:rsidRPr="00D613FD">
        <w:rPr>
          <w:sz w:val="22"/>
          <w:szCs w:val="22"/>
        </w:rPr>
        <w:t xml:space="preserve">указанному </w:t>
      </w:r>
      <w:r w:rsidRPr="00D613FD">
        <w:rPr>
          <w:color w:val="0A0A0A"/>
          <w:sz w:val="22"/>
          <w:szCs w:val="22"/>
        </w:rPr>
        <w:t>им</w:t>
      </w:r>
      <w:r w:rsidRPr="00D613FD">
        <w:rPr>
          <w:color w:val="0A0A0A"/>
          <w:spacing w:val="-7"/>
          <w:sz w:val="22"/>
          <w:szCs w:val="22"/>
        </w:rPr>
        <w:t xml:space="preserve"> </w:t>
      </w:r>
      <w:r w:rsidRPr="00D613FD">
        <w:rPr>
          <w:sz w:val="22"/>
          <w:szCs w:val="22"/>
        </w:rPr>
        <w:t>номеру</w:t>
      </w:r>
      <w:r w:rsidRPr="00D613FD">
        <w:rPr>
          <w:spacing w:val="-9"/>
          <w:sz w:val="22"/>
          <w:szCs w:val="22"/>
        </w:rPr>
        <w:t xml:space="preserve"> </w:t>
      </w:r>
      <w:r w:rsidRPr="00D613FD">
        <w:rPr>
          <w:sz w:val="22"/>
          <w:szCs w:val="22"/>
        </w:rPr>
        <w:t>телефона.</w:t>
      </w:r>
      <w:r w:rsidRPr="00D613FD">
        <w:rPr>
          <w:spacing w:val="-11"/>
          <w:sz w:val="22"/>
          <w:szCs w:val="22"/>
        </w:rPr>
        <w:t xml:space="preserve"> </w:t>
      </w:r>
      <w:r w:rsidRPr="00D613FD">
        <w:rPr>
          <w:sz w:val="22"/>
          <w:szCs w:val="22"/>
        </w:rPr>
        <w:t>Участник</w:t>
      </w:r>
      <w:r w:rsidRPr="00D613FD">
        <w:rPr>
          <w:spacing w:val="-4"/>
          <w:sz w:val="22"/>
          <w:szCs w:val="22"/>
        </w:rPr>
        <w:t xml:space="preserve"> </w:t>
      </w:r>
      <w:r w:rsidRPr="00D613FD">
        <w:rPr>
          <w:sz w:val="22"/>
          <w:szCs w:val="22"/>
        </w:rPr>
        <w:t>долевого</w:t>
      </w:r>
      <w:r w:rsidRPr="00D613FD">
        <w:rPr>
          <w:spacing w:val="-9"/>
          <w:sz w:val="22"/>
          <w:szCs w:val="22"/>
        </w:rPr>
        <w:t xml:space="preserve"> </w:t>
      </w:r>
      <w:r w:rsidRPr="00D613FD">
        <w:rPr>
          <w:sz w:val="22"/>
          <w:szCs w:val="22"/>
        </w:rPr>
        <w:t>строительства</w:t>
      </w:r>
      <w:r w:rsidRPr="00D613FD">
        <w:rPr>
          <w:spacing w:val="-3"/>
          <w:sz w:val="22"/>
          <w:szCs w:val="22"/>
        </w:rPr>
        <w:t xml:space="preserve"> </w:t>
      </w:r>
      <w:r w:rsidRPr="00D613FD">
        <w:rPr>
          <w:sz w:val="22"/>
          <w:szCs w:val="22"/>
        </w:rPr>
        <w:t>обязан</w:t>
      </w:r>
      <w:r w:rsidRPr="00D613FD">
        <w:rPr>
          <w:spacing w:val="-7"/>
          <w:sz w:val="22"/>
          <w:szCs w:val="22"/>
        </w:rPr>
        <w:t xml:space="preserve"> </w:t>
      </w:r>
      <w:r w:rsidRPr="00D613FD">
        <w:rPr>
          <w:sz w:val="22"/>
          <w:szCs w:val="22"/>
        </w:rPr>
        <w:t>явиться</w:t>
      </w:r>
      <w:r w:rsidRPr="00D613FD">
        <w:rPr>
          <w:spacing w:val="-7"/>
          <w:sz w:val="22"/>
          <w:szCs w:val="22"/>
        </w:rPr>
        <w:t xml:space="preserve"> </w:t>
      </w:r>
      <w:r w:rsidRPr="00D613FD">
        <w:rPr>
          <w:sz w:val="22"/>
          <w:szCs w:val="22"/>
        </w:rPr>
        <w:t>на</w:t>
      </w:r>
      <w:r w:rsidRPr="00D613FD">
        <w:rPr>
          <w:spacing w:val="-14"/>
          <w:sz w:val="22"/>
          <w:szCs w:val="22"/>
        </w:rPr>
        <w:t xml:space="preserve"> </w:t>
      </w:r>
      <w:r w:rsidRPr="00D613FD">
        <w:rPr>
          <w:sz w:val="22"/>
          <w:szCs w:val="22"/>
        </w:rPr>
        <w:t>повторную</w:t>
      </w:r>
      <w:r w:rsidRPr="00D613FD">
        <w:rPr>
          <w:spacing w:val="-2"/>
          <w:sz w:val="22"/>
          <w:szCs w:val="22"/>
        </w:rPr>
        <w:t xml:space="preserve"> </w:t>
      </w:r>
      <w:r w:rsidRPr="00D613FD">
        <w:rPr>
          <w:sz w:val="22"/>
          <w:szCs w:val="22"/>
        </w:rPr>
        <w:t>приёмку</w:t>
      </w:r>
      <w:r w:rsidRPr="00D613FD">
        <w:rPr>
          <w:spacing w:val="-5"/>
          <w:sz w:val="22"/>
          <w:szCs w:val="22"/>
        </w:rPr>
        <w:t xml:space="preserve"> </w:t>
      </w:r>
      <w:r w:rsidRPr="00D613FD">
        <w:rPr>
          <w:color w:val="0C0C0C"/>
          <w:sz w:val="22"/>
          <w:szCs w:val="22"/>
        </w:rPr>
        <w:t xml:space="preserve">в </w:t>
      </w:r>
      <w:r w:rsidRPr="00D613FD">
        <w:rPr>
          <w:color w:val="111111"/>
          <w:sz w:val="22"/>
          <w:szCs w:val="22"/>
        </w:rPr>
        <w:t xml:space="preserve">течение </w:t>
      </w:r>
      <w:r w:rsidRPr="00D613FD">
        <w:rPr>
          <w:color w:val="0A0A0A"/>
          <w:sz w:val="22"/>
          <w:szCs w:val="22"/>
        </w:rPr>
        <w:t xml:space="preserve">трёх </w:t>
      </w:r>
      <w:r w:rsidRPr="00D613FD">
        <w:rPr>
          <w:sz w:val="22"/>
          <w:szCs w:val="22"/>
        </w:rPr>
        <w:t xml:space="preserve">календарных дней </w:t>
      </w:r>
      <w:r w:rsidRPr="00D613FD">
        <w:rPr>
          <w:color w:val="131313"/>
          <w:sz w:val="22"/>
          <w:szCs w:val="22"/>
        </w:rPr>
        <w:t xml:space="preserve">с </w:t>
      </w:r>
      <w:r w:rsidRPr="00D613FD">
        <w:rPr>
          <w:sz w:val="22"/>
          <w:szCs w:val="22"/>
        </w:rPr>
        <w:t xml:space="preserve">момента </w:t>
      </w:r>
      <w:r w:rsidRPr="00D613FD">
        <w:rPr>
          <w:color w:val="0A0A0A"/>
          <w:sz w:val="22"/>
          <w:szCs w:val="22"/>
        </w:rPr>
        <w:t xml:space="preserve">его </w:t>
      </w:r>
      <w:r w:rsidRPr="00D613FD">
        <w:rPr>
          <w:sz w:val="22"/>
          <w:szCs w:val="22"/>
        </w:rPr>
        <w:t xml:space="preserve">извещения. </w:t>
      </w:r>
      <w:r w:rsidRPr="00D613FD">
        <w:rPr>
          <w:color w:val="111111"/>
          <w:sz w:val="22"/>
          <w:szCs w:val="22"/>
        </w:rPr>
        <w:t xml:space="preserve">При </w:t>
      </w:r>
      <w:r w:rsidRPr="00D613FD">
        <w:rPr>
          <w:sz w:val="22"/>
          <w:szCs w:val="22"/>
        </w:rPr>
        <w:t>этом последующая приёмка Объекта долевого строительства Участником долевого</w:t>
      </w:r>
      <w:r w:rsidRPr="00D613FD">
        <w:rPr>
          <w:spacing w:val="-5"/>
          <w:sz w:val="22"/>
          <w:szCs w:val="22"/>
        </w:rPr>
        <w:t xml:space="preserve"> </w:t>
      </w:r>
      <w:r w:rsidRPr="00D613FD">
        <w:rPr>
          <w:sz w:val="22"/>
          <w:szCs w:val="22"/>
        </w:rPr>
        <w:t>строительства проводится по</w:t>
      </w:r>
      <w:r w:rsidRPr="00D613FD">
        <w:rPr>
          <w:spacing w:val="-9"/>
          <w:sz w:val="22"/>
          <w:szCs w:val="22"/>
        </w:rPr>
        <w:t xml:space="preserve"> </w:t>
      </w:r>
      <w:r w:rsidRPr="00D613FD">
        <w:rPr>
          <w:sz w:val="22"/>
          <w:szCs w:val="22"/>
        </w:rPr>
        <w:t xml:space="preserve">перечню недостатков </w:t>
      </w:r>
      <w:r w:rsidRPr="00D613FD">
        <w:rPr>
          <w:color w:val="2A2A2A"/>
          <w:sz w:val="22"/>
          <w:szCs w:val="22"/>
        </w:rPr>
        <w:t>и</w:t>
      </w:r>
      <w:r w:rsidRPr="00D613FD">
        <w:rPr>
          <w:color w:val="2A2A2A"/>
          <w:spacing w:val="-10"/>
          <w:sz w:val="22"/>
          <w:szCs w:val="22"/>
        </w:rPr>
        <w:t xml:space="preserve"> </w:t>
      </w:r>
      <w:r w:rsidRPr="00D613FD">
        <w:rPr>
          <w:sz w:val="22"/>
          <w:szCs w:val="22"/>
        </w:rPr>
        <w:t>замечаний, указанных</w:t>
      </w:r>
      <w:r w:rsidRPr="00D613FD">
        <w:rPr>
          <w:spacing w:val="-2"/>
          <w:sz w:val="22"/>
          <w:szCs w:val="22"/>
        </w:rPr>
        <w:t xml:space="preserve"> </w:t>
      </w:r>
      <w:r w:rsidRPr="00D613FD">
        <w:rPr>
          <w:color w:val="0F0F0F"/>
          <w:sz w:val="22"/>
          <w:szCs w:val="22"/>
        </w:rPr>
        <w:t>в</w:t>
      </w:r>
      <w:r w:rsidRPr="00D613FD">
        <w:rPr>
          <w:color w:val="0F0F0F"/>
          <w:spacing w:val="-10"/>
          <w:sz w:val="22"/>
          <w:szCs w:val="22"/>
        </w:rPr>
        <w:t xml:space="preserve"> </w:t>
      </w:r>
      <w:r w:rsidRPr="00D613FD">
        <w:rPr>
          <w:color w:val="0A0A0A"/>
          <w:sz w:val="22"/>
          <w:szCs w:val="22"/>
        </w:rPr>
        <w:t xml:space="preserve">первом </w:t>
      </w:r>
      <w:r w:rsidRPr="00D613FD">
        <w:rPr>
          <w:sz w:val="22"/>
          <w:szCs w:val="22"/>
        </w:rPr>
        <w:t xml:space="preserve">Акте осмотра. Какие-либо дополнительно выявленные </w:t>
      </w:r>
      <w:r w:rsidRPr="00D613FD">
        <w:rPr>
          <w:color w:val="0C0C0C"/>
          <w:sz w:val="22"/>
          <w:szCs w:val="22"/>
        </w:rPr>
        <w:t xml:space="preserve">при </w:t>
      </w:r>
      <w:r w:rsidRPr="00D613FD">
        <w:rPr>
          <w:sz w:val="22"/>
          <w:szCs w:val="22"/>
        </w:rPr>
        <w:t xml:space="preserve">повторном осмотре недостатки Объекта долевого строительстве, </w:t>
      </w:r>
      <w:r w:rsidRPr="00D613FD">
        <w:rPr>
          <w:color w:val="0C0C0C"/>
          <w:sz w:val="22"/>
          <w:szCs w:val="22"/>
        </w:rPr>
        <w:t xml:space="preserve">не </w:t>
      </w:r>
      <w:r w:rsidRPr="00D613FD">
        <w:rPr>
          <w:sz w:val="22"/>
          <w:szCs w:val="22"/>
        </w:rPr>
        <w:t xml:space="preserve">указанные в первом Акте осмотра, </w:t>
      </w:r>
      <w:r w:rsidRPr="00D613FD">
        <w:rPr>
          <w:color w:val="111111"/>
          <w:sz w:val="22"/>
          <w:szCs w:val="22"/>
        </w:rPr>
        <w:t xml:space="preserve">не </w:t>
      </w:r>
      <w:r w:rsidRPr="00D613FD">
        <w:rPr>
          <w:sz w:val="22"/>
          <w:szCs w:val="22"/>
        </w:rPr>
        <w:t xml:space="preserve">являются основаниями для отказа </w:t>
      </w:r>
      <w:r w:rsidRPr="00D613FD">
        <w:rPr>
          <w:color w:val="131313"/>
          <w:sz w:val="22"/>
          <w:szCs w:val="22"/>
        </w:rPr>
        <w:t xml:space="preserve">от </w:t>
      </w:r>
      <w:r w:rsidRPr="00D613FD">
        <w:rPr>
          <w:sz w:val="22"/>
          <w:szCs w:val="22"/>
        </w:rPr>
        <w:t>подписания</w:t>
      </w:r>
      <w:r w:rsidRPr="00D613FD">
        <w:rPr>
          <w:spacing w:val="40"/>
          <w:sz w:val="22"/>
          <w:szCs w:val="22"/>
        </w:rPr>
        <w:t xml:space="preserve"> </w:t>
      </w:r>
      <w:r w:rsidRPr="00D613FD">
        <w:rPr>
          <w:sz w:val="22"/>
          <w:szCs w:val="22"/>
        </w:rPr>
        <w:t>Акта приёма-передачи Объекта долевого строительства.</w:t>
      </w:r>
    </w:p>
    <w:p w14:paraId="79D8BF47" w14:textId="77777777" w:rsidR="00A96415" w:rsidRPr="00D613FD" w:rsidRDefault="00671C72" w:rsidP="00715D23">
      <w:pPr>
        <w:pStyle w:val="Default"/>
        <w:numPr>
          <w:ilvl w:val="2"/>
          <w:numId w:val="6"/>
        </w:numPr>
        <w:tabs>
          <w:tab w:val="left" w:pos="142"/>
        </w:tabs>
        <w:ind w:left="0" w:hanging="567"/>
        <w:jc w:val="both"/>
        <w:rPr>
          <w:sz w:val="22"/>
          <w:szCs w:val="22"/>
        </w:rPr>
      </w:pPr>
      <w:r w:rsidRPr="00D613FD">
        <w:rPr>
          <w:sz w:val="22"/>
          <w:szCs w:val="22"/>
        </w:rPr>
        <w:t xml:space="preserve">Участник долевого строительства не вправе ссылаться на строительные недостатки, которые могли быть установлены </w:t>
      </w:r>
      <w:r w:rsidRPr="00D613FD">
        <w:rPr>
          <w:color w:val="1C1C1C"/>
          <w:sz w:val="22"/>
          <w:szCs w:val="22"/>
        </w:rPr>
        <w:t xml:space="preserve">при </w:t>
      </w:r>
      <w:r w:rsidRPr="00D613FD">
        <w:rPr>
          <w:color w:val="0E0E0E"/>
          <w:sz w:val="22"/>
          <w:szCs w:val="22"/>
        </w:rPr>
        <w:t xml:space="preserve">обычном </w:t>
      </w:r>
      <w:r w:rsidRPr="00D613FD">
        <w:rPr>
          <w:sz w:val="22"/>
          <w:szCs w:val="22"/>
        </w:rPr>
        <w:t>способе приёмки Объекта долевого строительства (явные недостатки), но</w:t>
      </w:r>
      <w:r w:rsidRPr="00D613FD">
        <w:rPr>
          <w:spacing w:val="-4"/>
          <w:sz w:val="22"/>
          <w:szCs w:val="22"/>
        </w:rPr>
        <w:t xml:space="preserve"> </w:t>
      </w:r>
      <w:r w:rsidRPr="00D613FD">
        <w:rPr>
          <w:color w:val="1A1A1A"/>
          <w:sz w:val="22"/>
          <w:szCs w:val="22"/>
        </w:rPr>
        <w:t>не</w:t>
      </w:r>
      <w:r w:rsidRPr="00D613FD">
        <w:rPr>
          <w:color w:val="1A1A1A"/>
          <w:spacing w:val="-4"/>
          <w:sz w:val="22"/>
          <w:szCs w:val="22"/>
        </w:rPr>
        <w:t xml:space="preserve"> </w:t>
      </w:r>
      <w:r w:rsidRPr="00D613FD">
        <w:rPr>
          <w:sz w:val="22"/>
          <w:szCs w:val="22"/>
        </w:rPr>
        <w:t xml:space="preserve">были выявлены Участником долевого строительства при осмотре на момент подписания Акта приёма-передачи Объекта долевого строительства, либо </w:t>
      </w:r>
      <w:r w:rsidRPr="00D613FD">
        <w:rPr>
          <w:color w:val="0F0F0F"/>
          <w:sz w:val="22"/>
          <w:szCs w:val="22"/>
        </w:rPr>
        <w:t xml:space="preserve">в </w:t>
      </w:r>
      <w:r w:rsidRPr="00D613FD">
        <w:rPr>
          <w:sz w:val="22"/>
          <w:szCs w:val="22"/>
        </w:rPr>
        <w:t>случае принятия Объекта долевого строительства без</w:t>
      </w:r>
      <w:r w:rsidRPr="00D613FD">
        <w:rPr>
          <w:spacing w:val="-8"/>
          <w:sz w:val="22"/>
          <w:szCs w:val="22"/>
        </w:rPr>
        <w:t xml:space="preserve"> </w:t>
      </w:r>
      <w:r w:rsidRPr="00D613FD">
        <w:rPr>
          <w:sz w:val="22"/>
          <w:szCs w:val="22"/>
        </w:rPr>
        <w:t>проверки. Явные</w:t>
      </w:r>
      <w:r w:rsidRPr="00D613FD">
        <w:rPr>
          <w:spacing w:val="-5"/>
          <w:sz w:val="22"/>
          <w:szCs w:val="22"/>
        </w:rPr>
        <w:t xml:space="preserve"> </w:t>
      </w:r>
      <w:r w:rsidRPr="00D613FD">
        <w:rPr>
          <w:sz w:val="22"/>
          <w:szCs w:val="22"/>
        </w:rPr>
        <w:t>недостатки</w:t>
      </w:r>
      <w:r w:rsidRPr="00D613FD">
        <w:rPr>
          <w:spacing w:val="2"/>
          <w:sz w:val="22"/>
          <w:szCs w:val="22"/>
        </w:rPr>
        <w:t xml:space="preserve"> </w:t>
      </w:r>
      <w:r w:rsidRPr="00D613FD">
        <w:rPr>
          <w:sz w:val="22"/>
          <w:szCs w:val="22"/>
        </w:rPr>
        <w:t>выявляются</w:t>
      </w:r>
      <w:r w:rsidRPr="00D613FD">
        <w:rPr>
          <w:spacing w:val="5"/>
          <w:sz w:val="22"/>
          <w:szCs w:val="22"/>
        </w:rPr>
        <w:t xml:space="preserve"> </w:t>
      </w:r>
      <w:r w:rsidRPr="00D613FD">
        <w:rPr>
          <w:color w:val="0A0A0A"/>
          <w:sz w:val="22"/>
          <w:szCs w:val="22"/>
        </w:rPr>
        <w:t>при</w:t>
      </w:r>
      <w:r w:rsidRPr="00D613FD">
        <w:rPr>
          <w:color w:val="0A0A0A"/>
          <w:spacing w:val="-5"/>
          <w:sz w:val="22"/>
          <w:szCs w:val="22"/>
        </w:rPr>
        <w:t xml:space="preserve"> </w:t>
      </w:r>
      <w:r w:rsidRPr="00D613FD">
        <w:rPr>
          <w:sz w:val="22"/>
          <w:szCs w:val="22"/>
        </w:rPr>
        <w:t>внешнем</w:t>
      </w:r>
      <w:r w:rsidRPr="00D613FD">
        <w:rPr>
          <w:spacing w:val="-2"/>
          <w:sz w:val="22"/>
          <w:szCs w:val="22"/>
        </w:rPr>
        <w:t xml:space="preserve"> </w:t>
      </w:r>
      <w:r w:rsidRPr="00D613FD">
        <w:rPr>
          <w:sz w:val="22"/>
          <w:szCs w:val="22"/>
        </w:rPr>
        <w:t xml:space="preserve">осмотре визуально. </w:t>
      </w:r>
      <w:r w:rsidRPr="00D613FD">
        <w:rPr>
          <w:color w:val="0E0E0E"/>
          <w:sz w:val="22"/>
          <w:szCs w:val="22"/>
        </w:rPr>
        <w:t xml:space="preserve">Если </w:t>
      </w:r>
      <w:r w:rsidRPr="00D613FD">
        <w:rPr>
          <w:sz w:val="22"/>
          <w:szCs w:val="22"/>
        </w:rPr>
        <w:t>нормативной документацией предусмотрена проверка отсутствия какого-либо недостатка инструментом, прибором или</w:t>
      </w:r>
      <w:r w:rsidRPr="00D613FD">
        <w:rPr>
          <w:spacing w:val="-8"/>
          <w:sz w:val="22"/>
          <w:szCs w:val="22"/>
        </w:rPr>
        <w:t xml:space="preserve"> </w:t>
      </w:r>
      <w:r w:rsidRPr="00D613FD">
        <w:rPr>
          <w:sz w:val="22"/>
          <w:szCs w:val="22"/>
        </w:rPr>
        <w:t>разработкой контролируемого</w:t>
      </w:r>
      <w:r w:rsidRPr="00D613FD">
        <w:rPr>
          <w:spacing w:val="-12"/>
          <w:sz w:val="22"/>
          <w:szCs w:val="22"/>
        </w:rPr>
        <w:t xml:space="preserve"> </w:t>
      </w:r>
      <w:r w:rsidRPr="00D613FD">
        <w:rPr>
          <w:sz w:val="22"/>
          <w:szCs w:val="22"/>
        </w:rPr>
        <w:t>изделия,</w:t>
      </w:r>
      <w:r w:rsidRPr="00D613FD">
        <w:rPr>
          <w:spacing w:val="-4"/>
          <w:sz w:val="22"/>
          <w:szCs w:val="22"/>
        </w:rPr>
        <w:t xml:space="preserve"> </w:t>
      </w:r>
      <w:r w:rsidRPr="00D613FD">
        <w:rPr>
          <w:sz w:val="22"/>
          <w:szCs w:val="22"/>
        </w:rPr>
        <w:t>то</w:t>
      </w:r>
      <w:r w:rsidRPr="00D613FD">
        <w:rPr>
          <w:spacing w:val="-14"/>
          <w:sz w:val="22"/>
          <w:szCs w:val="22"/>
        </w:rPr>
        <w:t xml:space="preserve"> </w:t>
      </w:r>
      <w:r w:rsidRPr="00D613FD">
        <w:rPr>
          <w:sz w:val="22"/>
          <w:szCs w:val="22"/>
        </w:rPr>
        <w:t>такой</w:t>
      </w:r>
      <w:r w:rsidRPr="00D613FD">
        <w:rPr>
          <w:spacing w:val="-3"/>
          <w:sz w:val="22"/>
          <w:szCs w:val="22"/>
        </w:rPr>
        <w:t xml:space="preserve"> </w:t>
      </w:r>
      <w:r w:rsidRPr="00D613FD">
        <w:rPr>
          <w:sz w:val="22"/>
          <w:szCs w:val="22"/>
        </w:rPr>
        <w:t>недостаток</w:t>
      </w:r>
      <w:r w:rsidRPr="00D613FD">
        <w:rPr>
          <w:spacing w:val="-3"/>
          <w:sz w:val="22"/>
          <w:szCs w:val="22"/>
        </w:rPr>
        <w:t xml:space="preserve"> </w:t>
      </w:r>
      <w:r w:rsidRPr="00D613FD">
        <w:rPr>
          <w:sz w:val="22"/>
          <w:szCs w:val="22"/>
        </w:rPr>
        <w:t>также относится</w:t>
      </w:r>
      <w:r w:rsidRPr="00D613FD">
        <w:rPr>
          <w:spacing w:val="21"/>
          <w:sz w:val="22"/>
          <w:szCs w:val="22"/>
        </w:rPr>
        <w:t xml:space="preserve"> </w:t>
      </w:r>
      <w:r w:rsidRPr="00D613FD">
        <w:rPr>
          <w:sz w:val="22"/>
          <w:szCs w:val="22"/>
        </w:rPr>
        <w:t>к категории явных, несмотря на невозможность его</w:t>
      </w:r>
      <w:r w:rsidRPr="00D613FD">
        <w:rPr>
          <w:spacing w:val="-2"/>
          <w:sz w:val="22"/>
          <w:szCs w:val="22"/>
        </w:rPr>
        <w:t xml:space="preserve"> </w:t>
      </w:r>
      <w:r w:rsidRPr="00D613FD">
        <w:rPr>
          <w:sz w:val="22"/>
          <w:szCs w:val="22"/>
        </w:rPr>
        <w:t>визуального обнаружения.</w:t>
      </w:r>
    </w:p>
    <w:p w14:paraId="0618F155" w14:textId="77101C96" w:rsidR="00671C72" w:rsidRPr="00D613FD" w:rsidRDefault="00A96415" w:rsidP="00715D23">
      <w:pPr>
        <w:pStyle w:val="Default"/>
        <w:numPr>
          <w:ilvl w:val="2"/>
          <w:numId w:val="6"/>
        </w:numPr>
        <w:tabs>
          <w:tab w:val="left" w:pos="142"/>
        </w:tabs>
        <w:ind w:left="0" w:hanging="567"/>
        <w:jc w:val="both"/>
        <w:rPr>
          <w:sz w:val="22"/>
          <w:szCs w:val="22"/>
        </w:rPr>
      </w:pPr>
      <w:r w:rsidRPr="00D613FD">
        <w:rPr>
          <w:sz w:val="22"/>
          <w:szCs w:val="22"/>
        </w:rPr>
        <w:t>У</w:t>
      </w:r>
      <w:r w:rsidR="00671C72" w:rsidRPr="00D613FD">
        <w:rPr>
          <w:sz w:val="22"/>
          <w:szCs w:val="22"/>
        </w:rPr>
        <w:t>становленный настоящим разделом Договора порядок передачи распространяется на случаи досрочной передачи Объекта долевого строительства.</w:t>
      </w:r>
    </w:p>
    <w:p w14:paraId="5209ADBA" w14:textId="07AD567C" w:rsidR="00D41841" w:rsidRPr="00D613FD" w:rsidRDefault="00D41841" w:rsidP="00A96415">
      <w:pPr>
        <w:pStyle w:val="Default"/>
        <w:jc w:val="both"/>
        <w:rPr>
          <w:sz w:val="22"/>
          <w:szCs w:val="22"/>
        </w:rPr>
      </w:pPr>
    </w:p>
    <w:p w14:paraId="74EFAF66" w14:textId="77777777" w:rsidR="00A96415" w:rsidRPr="00D613FD" w:rsidRDefault="00A96415" w:rsidP="0032751B">
      <w:pPr>
        <w:pStyle w:val="a7"/>
        <w:numPr>
          <w:ilvl w:val="1"/>
          <w:numId w:val="6"/>
        </w:numPr>
        <w:spacing w:after="0" w:line="240" w:lineRule="auto"/>
        <w:ind w:left="0" w:right="-2" w:hanging="567"/>
        <w:rPr>
          <w:rFonts w:ascii="Times New Roman" w:eastAsia="Times New Roman" w:hAnsi="Times New Roman" w:cs="Times New Roman"/>
          <w:b/>
          <w:bCs/>
          <w:lang w:eastAsia="ru-RU"/>
        </w:rPr>
      </w:pPr>
      <w:r w:rsidRPr="00D613FD">
        <w:rPr>
          <w:rFonts w:ascii="Times New Roman" w:eastAsia="Times New Roman" w:hAnsi="Times New Roman" w:cs="Times New Roman"/>
          <w:b/>
          <w:bCs/>
          <w:lang w:eastAsia="ru-RU"/>
        </w:rPr>
        <w:t>Гарантийные обязательства</w:t>
      </w:r>
      <w:r w:rsidR="00192F71" w:rsidRPr="00D613FD">
        <w:rPr>
          <w:rFonts w:ascii="Times New Roman" w:eastAsia="Times New Roman" w:hAnsi="Times New Roman" w:cs="Times New Roman"/>
          <w:b/>
          <w:bCs/>
          <w:lang w:eastAsia="ru-RU"/>
        </w:rPr>
        <w:t>:</w:t>
      </w:r>
    </w:p>
    <w:p w14:paraId="016E4A89" w14:textId="18E73990" w:rsidR="00A96415"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rPr>
        <w:t xml:space="preserve">Гарантийный срок для Объекта долевого строительства, за исключением технологического и инженерного оборудования составляет </w:t>
      </w:r>
      <w:r w:rsidR="0072166A" w:rsidRPr="00D613FD">
        <w:rPr>
          <w:rFonts w:ascii="Times New Roman" w:hAnsi="Times New Roman" w:cs="Times New Roman"/>
        </w:rPr>
        <w:t>3</w:t>
      </w:r>
      <w:r w:rsidRPr="00D613FD">
        <w:rPr>
          <w:rFonts w:ascii="Times New Roman" w:hAnsi="Times New Roman" w:cs="Times New Roman"/>
        </w:rPr>
        <w:t xml:space="preserve"> (</w:t>
      </w:r>
      <w:r w:rsidR="0072166A" w:rsidRPr="00D613FD">
        <w:rPr>
          <w:rFonts w:ascii="Times New Roman" w:hAnsi="Times New Roman" w:cs="Times New Roman"/>
        </w:rPr>
        <w:t>три</w:t>
      </w:r>
      <w:r w:rsidRPr="00D613FD">
        <w:rPr>
          <w:rFonts w:ascii="Times New Roman" w:hAnsi="Times New Roman" w:cs="Times New Roman"/>
        </w:rPr>
        <w:t xml:space="preserve">) </w:t>
      </w:r>
      <w:r w:rsidR="0072166A" w:rsidRPr="00D613FD">
        <w:rPr>
          <w:rFonts w:ascii="Times New Roman" w:hAnsi="Times New Roman" w:cs="Times New Roman"/>
        </w:rPr>
        <w:t>года</w:t>
      </w:r>
      <w:r w:rsidRPr="00D613FD">
        <w:rPr>
          <w:rFonts w:ascii="Times New Roman" w:hAnsi="Times New Roman" w:cs="Times New Roman"/>
        </w:rPr>
        <w:t xml:space="preserve">. Указанный срок исчисляется со дня подписания Акта приема-передачи Объекта долевого строительства или иного документа о передаче Объекта долевого строительства. </w:t>
      </w:r>
    </w:p>
    <w:p w14:paraId="1D5AD27C" w14:textId="77777777" w:rsidR="00A96415"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rPr>
        <w:t>Гарантийный срок на технологическое и инженерное оборудование составляет 3 (три) года. Указанный гарантийный срок исчисляется со дня подписания первого Акта приема-передачи Объекта долевого строительства или иного документа о передаче Объекта долевого строительства.</w:t>
      </w:r>
    </w:p>
    <w:p w14:paraId="7E3EB759" w14:textId="53D4298A" w:rsidR="00A96415"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rPr>
        <w:t xml:space="preserve">На элементы внутренней отделки, входящие в комплектацию Объекта долевого строительства, </w:t>
      </w:r>
      <w:r w:rsidRPr="00D613FD">
        <w:rPr>
          <w:rFonts w:ascii="Times New Roman" w:hAnsi="Times New Roman" w:cs="Times New Roman"/>
          <w:color w:val="0F0F0F"/>
        </w:rPr>
        <w:t xml:space="preserve">а </w:t>
      </w:r>
      <w:r w:rsidRPr="00D613FD">
        <w:rPr>
          <w:rFonts w:ascii="Times New Roman" w:hAnsi="Times New Roman" w:cs="Times New Roman"/>
        </w:rPr>
        <w:t xml:space="preserve">также на отделочные, сантехнические и монтажные </w:t>
      </w:r>
      <w:r w:rsidR="00351F2D" w:rsidRPr="00D613FD">
        <w:rPr>
          <w:rFonts w:ascii="Times New Roman" w:hAnsi="Times New Roman" w:cs="Times New Roman"/>
        </w:rPr>
        <w:t xml:space="preserve">работы, гарантийный срок определяется технической </w:t>
      </w:r>
      <w:r w:rsidRPr="00D613FD">
        <w:rPr>
          <w:rFonts w:ascii="Times New Roman" w:hAnsi="Times New Roman" w:cs="Times New Roman"/>
        </w:rPr>
        <w:t xml:space="preserve">документацией поставщиков (изготовителей, производителей) соответствующих материалов, оборудования </w:t>
      </w:r>
      <w:r w:rsidRPr="00D613FD">
        <w:rPr>
          <w:rFonts w:ascii="Times New Roman" w:hAnsi="Times New Roman" w:cs="Times New Roman"/>
          <w:color w:val="0F0F0F"/>
        </w:rPr>
        <w:t xml:space="preserve">и </w:t>
      </w:r>
      <w:r w:rsidRPr="00D613FD">
        <w:rPr>
          <w:rFonts w:ascii="Times New Roman" w:hAnsi="Times New Roman" w:cs="Times New Roman"/>
        </w:rPr>
        <w:t xml:space="preserve">работ, </w:t>
      </w:r>
      <w:r w:rsidRPr="00D613FD">
        <w:rPr>
          <w:rFonts w:ascii="Times New Roman" w:hAnsi="Times New Roman" w:cs="Times New Roman"/>
          <w:color w:val="0A0A0A"/>
        </w:rPr>
        <w:t xml:space="preserve">но </w:t>
      </w:r>
      <w:r w:rsidRPr="00D613FD">
        <w:rPr>
          <w:rFonts w:ascii="Times New Roman" w:hAnsi="Times New Roman" w:cs="Times New Roman"/>
        </w:rPr>
        <w:t xml:space="preserve">не превышает </w:t>
      </w:r>
      <w:r w:rsidRPr="00D613FD">
        <w:rPr>
          <w:rFonts w:ascii="Times New Roman" w:hAnsi="Times New Roman" w:cs="Times New Roman"/>
          <w:color w:val="1A1A1A"/>
        </w:rPr>
        <w:t xml:space="preserve">1 </w:t>
      </w:r>
      <w:r w:rsidRPr="00D613FD">
        <w:rPr>
          <w:rFonts w:ascii="Times New Roman" w:hAnsi="Times New Roman" w:cs="Times New Roman"/>
        </w:rPr>
        <w:t xml:space="preserve">год </w:t>
      </w:r>
      <w:r w:rsidRPr="00D613FD">
        <w:rPr>
          <w:rFonts w:ascii="Times New Roman" w:hAnsi="Times New Roman" w:cs="Times New Roman"/>
          <w:color w:val="050505"/>
        </w:rPr>
        <w:t xml:space="preserve">со </w:t>
      </w:r>
      <w:r w:rsidRPr="00D613FD">
        <w:rPr>
          <w:rFonts w:ascii="Times New Roman" w:hAnsi="Times New Roman" w:cs="Times New Roman"/>
        </w:rPr>
        <w:t>дня передачи Застройщиком Объекта долевого строительства Участнику долевого строительства.</w:t>
      </w:r>
      <w:r w:rsidR="006504D1" w:rsidRPr="00D613FD">
        <w:rPr>
          <w:rFonts w:ascii="Times New Roman" w:hAnsi="Times New Roman" w:cs="Times New Roman"/>
          <w:color w:val="FF0000"/>
        </w:rPr>
        <w:t xml:space="preserve"> </w:t>
      </w:r>
    </w:p>
    <w:p w14:paraId="30C5822B" w14:textId="00BBC154" w:rsidR="00D8242D"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rPr>
        <w:t xml:space="preserve">На элементы благоустройства </w:t>
      </w:r>
      <w:r w:rsidRPr="00D613FD">
        <w:rPr>
          <w:rFonts w:ascii="Times New Roman" w:hAnsi="Times New Roman" w:cs="Times New Roman"/>
          <w:color w:val="212121"/>
        </w:rPr>
        <w:t xml:space="preserve">и </w:t>
      </w:r>
      <w:r w:rsidRPr="00D613FD">
        <w:rPr>
          <w:rFonts w:ascii="Times New Roman" w:hAnsi="Times New Roman" w:cs="Times New Roman"/>
        </w:rPr>
        <w:t xml:space="preserve">малые архитектурные формы </w:t>
      </w:r>
      <w:r w:rsidRPr="00D613FD">
        <w:rPr>
          <w:rFonts w:ascii="Times New Roman" w:hAnsi="Times New Roman" w:cs="Times New Roman"/>
          <w:color w:val="050505"/>
        </w:rPr>
        <w:t xml:space="preserve">— </w:t>
      </w:r>
      <w:r w:rsidRPr="00D613FD">
        <w:rPr>
          <w:rFonts w:ascii="Times New Roman" w:hAnsi="Times New Roman" w:cs="Times New Roman"/>
        </w:rPr>
        <w:t xml:space="preserve">1 год со дня передачи Застройщиком Объекта долевого строительства Участнику долевого строительства. </w:t>
      </w:r>
    </w:p>
    <w:p w14:paraId="32665217" w14:textId="035FA61F" w:rsidR="00D8242D"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i/>
          <w:lang w:eastAsia="ru-RU"/>
        </w:rPr>
      </w:pPr>
      <w:r w:rsidRPr="00D613FD">
        <w:rPr>
          <w:rFonts w:ascii="Times New Roman" w:hAnsi="Times New Roman" w:cs="Times New Roman"/>
          <w:b/>
          <w:i/>
        </w:rPr>
        <w:t xml:space="preserve">Правила исполнения Застройщиком гарантийных обязательств указаны в Приложении №2 к настоящему </w:t>
      </w:r>
      <w:r w:rsidR="001A2ED3" w:rsidRPr="00D613FD">
        <w:rPr>
          <w:rFonts w:ascii="Times New Roman" w:hAnsi="Times New Roman" w:cs="Times New Roman"/>
          <w:b/>
          <w:i/>
        </w:rPr>
        <w:t>д</w:t>
      </w:r>
      <w:r w:rsidRPr="00D613FD">
        <w:rPr>
          <w:rFonts w:ascii="Times New Roman" w:hAnsi="Times New Roman" w:cs="Times New Roman"/>
          <w:b/>
          <w:i/>
        </w:rPr>
        <w:t>оговору, которое являются его неотъемлемой частью.</w:t>
      </w:r>
    </w:p>
    <w:p w14:paraId="7C320FC4" w14:textId="77777777" w:rsidR="00D8242D"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rPr>
        <w:t xml:space="preserve">Стороны согласовали, что не являются недостатками отступления от требований технических регламентов, проектной документации и градостроительных регламентов, а также иных обязательных требований, которые </w:t>
      </w:r>
      <w:r w:rsidRPr="00D613FD">
        <w:rPr>
          <w:rFonts w:ascii="Times New Roman" w:hAnsi="Times New Roman" w:cs="Times New Roman"/>
        </w:rPr>
        <w:lastRenderedPageBreak/>
        <w:t>невозможно определить визуально, без специальных средств, если такие отступления не влияют на безопасную эксплуатацию Объекта долевого строительства, пригодность его использования для проживания и безопасность жизни и здоровья граждан, не являются недостатками отступления от сводов правил, стандартов и иных нормативных документов, не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 384 «Технический регламент о безопасности зданий и сооружений»</w:t>
      </w:r>
      <w:r w:rsidR="00D8242D" w:rsidRPr="00D613FD">
        <w:rPr>
          <w:rFonts w:ascii="Times New Roman" w:hAnsi="Times New Roman" w:cs="Times New Roman"/>
        </w:rPr>
        <w:t>.</w:t>
      </w:r>
    </w:p>
    <w:p w14:paraId="4A6FACEF" w14:textId="14D02E90" w:rsidR="00A96415" w:rsidRPr="00D613FD" w:rsidRDefault="00A96415" w:rsidP="0032751B">
      <w:pPr>
        <w:pStyle w:val="a7"/>
        <w:numPr>
          <w:ilvl w:val="2"/>
          <w:numId w:val="7"/>
        </w:numPr>
        <w:spacing w:after="0" w:line="240" w:lineRule="auto"/>
        <w:ind w:left="0" w:right="-2" w:hanging="567"/>
        <w:jc w:val="both"/>
        <w:rPr>
          <w:rFonts w:ascii="Times New Roman" w:eastAsia="Times New Roman" w:hAnsi="Times New Roman" w:cs="Times New Roman"/>
          <w:b/>
          <w:bCs/>
          <w:lang w:eastAsia="ru-RU"/>
        </w:rPr>
      </w:pPr>
      <w:r w:rsidRPr="00D613FD">
        <w:rPr>
          <w:rFonts w:ascii="Times New Roman" w:hAnsi="Times New Roman" w:cs="Times New Roman"/>
          <w:color w:val="000000"/>
        </w:rPr>
        <w:t xml:space="preserve">Подписанием настоящего договора Участник долевого строительства подтверждает, что ему отдельно разъяснена и понятна информация о том, что положения СП, ГОСТ и других документов в области стандартизации, которые применяются на добровольной основе, не являются эталоном качества строительно-монтажных и отделочных работ по отношению к передаваемому Объекту долевого строительства и применению не подлежат. При строительстве многоквартирного дома Застройщик руководствовался нормативными требованиями, включенными в Перечень национальных стандартов и сводов правил, подлежащих применению на обязательной основе. Критерии качества </w:t>
      </w:r>
      <w:r w:rsidR="000E1E25" w:rsidRPr="00D613FD">
        <w:rPr>
          <w:rFonts w:ascii="Times New Roman" w:hAnsi="Times New Roman" w:cs="Times New Roman"/>
          <w:color w:val="000000"/>
        </w:rPr>
        <w:t>передаваемого Объекта</w:t>
      </w:r>
      <w:r w:rsidRPr="00D613FD">
        <w:rPr>
          <w:rFonts w:ascii="Times New Roman" w:hAnsi="Times New Roman" w:cs="Times New Roman"/>
          <w:color w:val="000000"/>
        </w:rPr>
        <w:t xml:space="preserve"> долевого строительства установлены в настоящем договоре. Участник долевого строительства не вправе ссылаться на нормы и правила в области стандартизации, которые применяются на добровольной основе, как на обязательные для исполнения.</w:t>
      </w:r>
    </w:p>
    <w:p w14:paraId="12CD4DAE" w14:textId="77777777" w:rsidR="003B32CD" w:rsidRPr="00D613FD" w:rsidRDefault="003B32CD" w:rsidP="003B32CD">
      <w:pPr>
        <w:pStyle w:val="a7"/>
        <w:spacing w:after="0" w:line="240" w:lineRule="auto"/>
        <w:ind w:left="0" w:right="-2"/>
        <w:jc w:val="both"/>
        <w:rPr>
          <w:rFonts w:ascii="Times New Roman" w:eastAsia="Times New Roman" w:hAnsi="Times New Roman" w:cs="Times New Roman"/>
          <w:b/>
          <w:bCs/>
          <w:lang w:eastAsia="ru-RU"/>
        </w:rPr>
      </w:pPr>
    </w:p>
    <w:p w14:paraId="7AE2B84F" w14:textId="06D71840" w:rsidR="00D606D9" w:rsidRPr="00D613FD" w:rsidRDefault="00D8242D" w:rsidP="0032751B">
      <w:pPr>
        <w:pStyle w:val="a7"/>
        <w:numPr>
          <w:ilvl w:val="1"/>
          <w:numId w:val="7"/>
        </w:numPr>
        <w:tabs>
          <w:tab w:val="left" w:pos="709"/>
        </w:tabs>
        <w:spacing w:after="0" w:line="240" w:lineRule="auto"/>
        <w:ind w:left="0" w:right="-2" w:hanging="567"/>
        <w:rPr>
          <w:rFonts w:ascii="Times New Roman" w:eastAsia="Times New Roman" w:hAnsi="Times New Roman" w:cs="Times New Roman"/>
          <w:b/>
          <w:bCs/>
          <w:lang w:eastAsia="ru-RU"/>
        </w:rPr>
      </w:pPr>
      <w:r w:rsidRPr="00D613FD">
        <w:rPr>
          <w:rFonts w:ascii="Times New Roman" w:eastAsia="Times New Roman" w:hAnsi="Times New Roman" w:cs="Times New Roman"/>
          <w:b/>
          <w:bCs/>
          <w:lang w:eastAsia="ru-RU"/>
        </w:rPr>
        <w:t>Ответственность сторон</w:t>
      </w:r>
      <w:r w:rsidR="00A33794" w:rsidRPr="00D613FD">
        <w:rPr>
          <w:rFonts w:ascii="Times New Roman" w:eastAsia="Times New Roman" w:hAnsi="Times New Roman" w:cs="Times New Roman"/>
          <w:b/>
          <w:bCs/>
          <w:lang w:eastAsia="ru-RU"/>
        </w:rPr>
        <w:t>:</w:t>
      </w:r>
    </w:p>
    <w:p w14:paraId="6765FEC2" w14:textId="5E646CE8"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w:t>
      </w:r>
      <w:r w:rsidRPr="00D613FD">
        <w:rPr>
          <w:color w:val="auto"/>
          <w:sz w:val="22"/>
          <w:szCs w:val="22"/>
        </w:rPr>
        <w:t>законодательством Р</w:t>
      </w:r>
      <w:r w:rsidR="001A2ED3" w:rsidRPr="00D613FD">
        <w:rPr>
          <w:color w:val="auto"/>
          <w:sz w:val="22"/>
          <w:szCs w:val="22"/>
        </w:rPr>
        <w:t>Ф</w:t>
      </w:r>
      <w:r w:rsidRPr="00D613FD">
        <w:rPr>
          <w:color w:val="auto"/>
          <w:sz w:val="22"/>
          <w:szCs w:val="22"/>
        </w:rPr>
        <w:t xml:space="preserve">. </w:t>
      </w:r>
    </w:p>
    <w:p w14:paraId="071302AD" w14:textId="4B63F397"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В случае нарушения Участником долевого строительства срока уплаты цены договора, указанной в п. </w:t>
      </w:r>
      <w:r w:rsidR="007D2976" w:rsidRPr="00D613FD">
        <w:rPr>
          <w:sz w:val="22"/>
          <w:szCs w:val="22"/>
        </w:rPr>
        <w:t>1.5.</w:t>
      </w:r>
      <w:r w:rsidRPr="00D613FD">
        <w:rPr>
          <w:sz w:val="22"/>
          <w:szCs w:val="22"/>
        </w:rPr>
        <w:t xml:space="preserve"> договора, Застройщик вправе требовать уплаты Участником долевого строительства неустойки в размере 1/300 (одной трехсотой) ключевой ставки Центрального банка РФ, действующей на день исполнения обязательства, от суммы просроченного платежа за каждый день просрочки до полного погашения долга.</w:t>
      </w:r>
    </w:p>
    <w:p w14:paraId="03E9C14B" w14:textId="2142153D"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Застройщик в порядке ст. 359 Гражданского кодекса </w:t>
      </w:r>
      <w:r w:rsidR="0019373E" w:rsidRPr="00D613FD">
        <w:rPr>
          <w:sz w:val="22"/>
          <w:szCs w:val="22"/>
        </w:rPr>
        <w:t xml:space="preserve">РФ </w:t>
      </w:r>
      <w:r w:rsidRPr="00D613FD">
        <w:rPr>
          <w:sz w:val="22"/>
          <w:szCs w:val="22"/>
        </w:rPr>
        <w:t>вправе не передавать (удерживать) Объект долевого строительства до</w:t>
      </w:r>
      <w:r w:rsidRPr="00D613FD">
        <w:rPr>
          <w:spacing w:val="-7"/>
          <w:sz w:val="22"/>
          <w:szCs w:val="22"/>
        </w:rPr>
        <w:t xml:space="preserve"> </w:t>
      </w:r>
      <w:r w:rsidRPr="00D613FD">
        <w:rPr>
          <w:sz w:val="22"/>
          <w:szCs w:val="22"/>
        </w:rPr>
        <w:t xml:space="preserve">момента выполнения Участником долевого строительства денежных обязательств перед Застройщиком, предусмотренных Договором </w:t>
      </w:r>
      <w:r w:rsidRPr="00D613FD">
        <w:rPr>
          <w:color w:val="161616"/>
          <w:sz w:val="22"/>
          <w:szCs w:val="22"/>
        </w:rPr>
        <w:t xml:space="preserve">и </w:t>
      </w:r>
      <w:r w:rsidRPr="00D613FD">
        <w:rPr>
          <w:sz w:val="22"/>
          <w:szCs w:val="22"/>
        </w:rPr>
        <w:t>(или) действующим законодательством Р</w:t>
      </w:r>
      <w:r w:rsidR="0019373E" w:rsidRPr="00D613FD">
        <w:rPr>
          <w:sz w:val="22"/>
          <w:szCs w:val="22"/>
        </w:rPr>
        <w:t>Ф</w:t>
      </w:r>
      <w:r w:rsidRPr="00D613FD">
        <w:rPr>
          <w:sz w:val="22"/>
          <w:szCs w:val="22"/>
        </w:rPr>
        <w:t xml:space="preserve">, </w:t>
      </w:r>
      <w:r w:rsidRPr="00D613FD">
        <w:rPr>
          <w:color w:val="181818"/>
          <w:sz w:val="22"/>
          <w:szCs w:val="22"/>
        </w:rPr>
        <w:t xml:space="preserve">в </w:t>
      </w:r>
      <w:r w:rsidRPr="00D613FD">
        <w:rPr>
          <w:sz w:val="22"/>
          <w:szCs w:val="22"/>
        </w:rPr>
        <w:t xml:space="preserve">полном объёме. При этом, в случае нарушения Участником долевого строительства установленных </w:t>
      </w:r>
      <w:r w:rsidRPr="00D613FD">
        <w:rPr>
          <w:color w:val="0C0C0C"/>
          <w:sz w:val="22"/>
          <w:szCs w:val="22"/>
        </w:rPr>
        <w:t xml:space="preserve">сроков </w:t>
      </w:r>
      <w:r w:rsidRPr="00D613FD">
        <w:rPr>
          <w:sz w:val="22"/>
          <w:szCs w:val="22"/>
        </w:rPr>
        <w:t xml:space="preserve">платежей, все </w:t>
      </w:r>
      <w:r w:rsidRPr="00D613FD">
        <w:rPr>
          <w:color w:val="0A0A0A"/>
          <w:sz w:val="22"/>
          <w:szCs w:val="22"/>
        </w:rPr>
        <w:t xml:space="preserve">внесённые </w:t>
      </w:r>
      <w:r w:rsidRPr="00D613FD">
        <w:rPr>
          <w:color w:val="0C0C0C"/>
          <w:sz w:val="22"/>
          <w:szCs w:val="22"/>
        </w:rPr>
        <w:t xml:space="preserve">в </w:t>
      </w:r>
      <w:r w:rsidRPr="00D613FD">
        <w:rPr>
          <w:sz w:val="22"/>
          <w:szCs w:val="22"/>
        </w:rPr>
        <w:t xml:space="preserve">дальнейшем Участником долевого строительства </w:t>
      </w:r>
      <w:r w:rsidRPr="00D613FD">
        <w:rPr>
          <w:color w:val="161616"/>
          <w:sz w:val="22"/>
          <w:szCs w:val="22"/>
        </w:rPr>
        <w:t xml:space="preserve">в </w:t>
      </w:r>
      <w:r w:rsidRPr="00D613FD">
        <w:rPr>
          <w:color w:val="0A0A0A"/>
          <w:sz w:val="22"/>
          <w:szCs w:val="22"/>
        </w:rPr>
        <w:t xml:space="preserve">счёт </w:t>
      </w:r>
      <w:r w:rsidRPr="00D613FD">
        <w:rPr>
          <w:sz w:val="22"/>
          <w:szCs w:val="22"/>
        </w:rPr>
        <w:t xml:space="preserve">оплаты цены Договора денежные средства </w:t>
      </w:r>
      <w:r w:rsidRPr="00D613FD">
        <w:rPr>
          <w:color w:val="0C0C0C"/>
          <w:sz w:val="22"/>
          <w:szCs w:val="22"/>
        </w:rPr>
        <w:t xml:space="preserve">в </w:t>
      </w:r>
      <w:r w:rsidRPr="00D613FD">
        <w:rPr>
          <w:sz w:val="22"/>
          <w:szCs w:val="22"/>
        </w:rPr>
        <w:t xml:space="preserve">соответствии со ст. 319 Гражданского кодекса </w:t>
      </w:r>
      <w:r w:rsidR="0019373E" w:rsidRPr="00D613FD">
        <w:rPr>
          <w:sz w:val="22"/>
          <w:szCs w:val="22"/>
        </w:rPr>
        <w:t xml:space="preserve">РФ </w:t>
      </w:r>
      <w:r w:rsidRPr="00D613FD">
        <w:rPr>
          <w:sz w:val="22"/>
          <w:szCs w:val="22"/>
        </w:rPr>
        <w:t xml:space="preserve">погашают, </w:t>
      </w:r>
      <w:r w:rsidRPr="00D613FD">
        <w:rPr>
          <w:color w:val="151515"/>
          <w:sz w:val="22"/>
          <w:szCs w:val="22"/>
        </w:rPr>
        <w:t xml:space="preserve">в </w:t>
      </w:r>
      <w:r w:rsidRPr="00D613FD">
        <w:rPr>
          <w:sz w:val="22"/>
          <w:szCs w:val="22"/>
        </w:rPr>
        <w:t xml:space="preserve">первую очередь, </w:t>
      </w:r>
      <w:r w:rsidRPr="00D613FD">
        <w:rPr>
          <w:spacing w:val="-2"/>
          <w:sz w:val="22"/>
          <w:szCs w:val="22"/>
        </w:rPr>
        <w:t>издержки Застройщика</w:t>
      </w:r>
      <w:r w:rsidRPr="00D613FD">
        <w:rPr>
          <w:spacing w:val="11"/>
          <w:sz w:val="22"/>
          <w:szCs w:val="22"/>
        </w:rPr>
        <w:t xml:space="preserve"> </w:t>
      </w:r>
      <w:r w:rsidRPr="00D613FD">
        <w:rPr>
          <w:spacing w:val="-2"/>
          <w:sz w:val="22"/>
          <w:szCs w:val="22"/>
        </w:rPr>
        <w:t>на</w:t>
      </w:r>
      <w:r w:rsidRPr="00D613FD">
        <w:rPr>
          <w:spacing w:val="-3"/>
          <w:sz w:val="22"/>
          <w:szCs w:val="22"/>
        </w:rPr>
        <w:t xml:space="preserve"> </w:t>
      </w:r>
      <w:r w:rsidRPr="00D613FD">
        <w:rPr>
          <w:spacing w:val="-2"/>
          <w:sz w:val="22"/>
          <w:szCs w:val="22"/>
        </w:rPr>
        <w:lastRenderedPageBreak/>
        <w:t>получение</w:t>
      </w:r>
      <w:r w:rsidRPr="00D613FD">
        <w:rPr>
          <w:spacing w:val="14"/>
          <w:sz w:val="22"/>
          <w:szCs w:val="22"/>
        </w:rPr>
        <w:t xml:space="preserve"> </w:t>
      </w:r>
      <w:r w:rsidRPr="00D613FD">
        <w:rPr>
          <w:spacing w:val="-2"/>
          <w:sz w:val="22"/>
          <w:szCs w:val="22"/>
        </w:rPr>
        <w:t>исполнения,</w:t>
      </w:r>
      <w:r w:rsidRPr="00D613FD">
        <w:rPr>
          <w:spacing w:val="12"/>
          <w:sz w:val="22"/>
          <w:szCs w:val="22"/>
        </w:rPr>
        <w:t xml:space="preserve"> </w:t>
      </w:r>
      <w:r w:rsidRPr="00D613FD">
        <w:rPr>
          <w:color w:val="0C0C0C"/>
          <w:spacing w:val="-2"/>
          <w:sz w:val="22"/>
          <w:szCs w:val="22"/>
        </w:rPr>
        <w:t xml:space="preserve">затем - </w:t>
      </w:r>
      <w:r w:rsidRPr="00D613FD">
        <w:rPr>
          <w:spacing w:val="-2"/>
          <w:sz w:val="22"/>
          <w:szCs w:val="22"/>
        </w:rPr>
        <w:t>неустойку</w:t>
      </w:r>
      <w:r w:rsidRPr="00D613FD">
        <w:rPr>
          <w:sz w:val="22"/>
          <w:szCs w:val="22"/>
        </w:rPr>
        <w:t xml:space="preserve"> </w:t>
      </w:r>
      <w:r w:rsidRPr="00D613FD">
        <w:rPr>
          <w:spacing w:val="-2"/>
          <w:sz w:val="22"/>
          <w:szCs w:val="22"/>
        </w:rPr>
        <w:t>за просрочку</w:t>
      </w:r>
      <w:r w:rsidRPr="00D613FD">
        <w:rPr>
          <w:sz w:val="22"/>
          <w:szCs w:val="22"/>
        </w:rPr>
        <w:t xml:space="preserve"> платежа, </w:t>
      </w:r>
      <w:r w:rsidRPr="00D613FD">
        <w:rPr>
          <w:color w:val="161616"/>
          <w:sz w:val="22"/>
          <w:szCs w:val="22"/>
        </w:rPr>
        <w:t xml:space="preserve">в </w:t>
      </w:r>
      <w:r w:rsidRPr="00D613FD">
        <w:rPr>
          <w:sz w:val="22"/>
          <w:szCs w:val="22"/>
        </w:rPr>
        <w:t>оставшейся части -</w:t>
      </w:r>
      <w:r w:rsidRPr="00D613FD">
        <w:rPr>
          <w:color w:val="0C0C0C"/>
          <w:sz w:val="22"/>
          <w:szCs w:val="22"/>
        </w:rPr>
        <w:t xml:space="preserve"> сумму основной з</w:t>
      </w:r>
      <w:r w:rsidRPr="00D613FD">
        <w:rPr>
          <w:sz w:val="22"/>
          <w:szCs w:val="22"/>
        </w:rPr>
        <w:t>адолженности. Застройщик</w:t>
      </w:r>
      <w:r w:rsidRPr="00D613FD">
        <w:rPr>
          <w:spacing w:val="20"/>
          <w:sz w:val="22"/>
          <w:szCs w:val="22"/>
        </w:rPr>
        <w:t xml:space="preserve"> </w:t>
      </w:r>
      <w:r w:rsidRPr="00D613FD">
        <w:rPr>
          <w:color w:val="131313"/>
          <w:spacing w:val="20"/>
          <w:sz w:val="22"/>
          <w:szCs w:val="22"/>
        </w:rPr>
        <w:t xml:space="preserve">имеет </w:t>
      </w:r>
      <w:r w:rsidRPr="00D613FD">
        <w:rPr>
          <w:spacing w:val="20"/>
          <w:sz w:val="22"/>
          <w:szCs w:val="22"/>
        </w:rPr>
        <w:t xml:space="preserve">право </w:t>
      </w:r>
      <w:r w:rsidRPr="00D613FD">
        <w:rPr>
          <w:sz w:val="22"/>
          <w:szCs w:val="22"/>
        </w:rPr>
        <w:t>по своему усмотрению</w:t>
      </w:r>
      <w:r w:rsidRPr="00D613FD">
        <w:rPr>
          <w:spacing w:val="17"/>
          <w:sz w:val="22"/>
          <w:szCs w:val="22"/>
        </w:rPr>
        <w:t xml:space="preserve"> </w:t>
      </w:r>
      <w:r w:rsidRPr="00D613FD">
        <w:rPr>
          <w:sz w:val="22"/>
          <w:szCs w:val="22"/>
        </w:rPr>
        <w:t>изменять очерёдность погашения</w:t>
      </w:r>
      <w:r w:rsidRPr="00D613FD">
        <w:rPr>
          <w:spacing w:val="16"/>
          <w:sz w:val="22"/>
          <w:szCs w:val="22"/>
        </w:rPr>
        <w:t xml:space="preserve"> </w:t>
      </w:r>
      <w:r w:rsidRPr="00D613FD">
        <w:rPr>
          <w:sz w:val="22"/>
          <w:szCs w:val="22"/>
        </w:rPr>
        <w:t>денежных требований из</w:t>
      </w:r>
      <w:r w:rsidRPr="00D613FD">
        <w:rPr>
          <w:spacing w:val="-5"/>
          <w:sz w:val="22"/>
          <w:szCs w:val="22"/>
        </w:rPr>
        <w:t xml:space="preserve"> </w:t>
      </w:r>
      <w:r w:rsidRPr="00D613FD">
        <w:rPr>
          <w:sz w:val="22"/>
          <w:szCs w:val="22"/>
        </w:rPr>
        <w:t>Договора.</w:t>
      </w:r>
    </w:p>
    <w:p w14:paraId="792EB009" w14:textId="77777777"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351A08D2" w14:textId="77777777"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С даты подписания Акта приёма-передачи Объекта долевого строительства Участник долевого строительства </w:t>
      </w:r>
      <w:r w:rsidRPr="00D613FD">
        <w:rPr>
          <w:color w:val="0C0C0C"/>
          <w:sz w:val="22"/>
          <w:szCs w:val="22"/>
        </w:rPr>
        <w:t xml:space="preserve">несёт </w:t>
      </w:r>
      <w:r w:rsidRPr="00D613FD">
        <w:rPr>
          <w:color w:val="0F0F0F"/>
          <w:sz w:val="22"/>
          <w:szCs w:val="22"/>
        </w:rPr>
        <w:t xml:space="preserve">все </w:t>
      </w:r>
      <w:r w:rsidRPr="00D613FD">
        <w:rPr>
          <w:sz w:val="22"/>
          <w:szCs w:val="22"/>
        </w:rPr>
        <w:t xml:space="preserve">имущественные риски, связанные с гибелью и/или порчей имущества Объекта долевого строительства, общего имущества многоквартирного дома, а также </w:t>
      </w:r>
      <w:r w:rsidRPr="00D613FD">
        <w:rPr>
          <w:color w:val="0C0C0C"/>
          <w:sz w:val="22"/>
          <w:szCs w:val="22"/>
        </w:rPr>
        <w:t xml:space="preserve">риск </w:t>
      </w:r>
      <w:r w:rsidRPr="00D613FD">
        <w:rPr>
          <w:sz w:val="22"/>
          <w:szCs w:val="22"/>
        </w:rPr>
        <w:t xml:space="preserve">причинения ущерба имуществу других Участников долевого строительства, независимо от наличия </w:t>
      </w:r>
      <w:r w:rsidRPr="00D613FD">
        <w:rPr>
          <w:color w:val="0C0C0C"/>
          <w:sz w:val="22"/>
          <w:szCs w:val="22"/>
        </w:rPr>
        <w:t xml:space="preserve">или </w:t>
      </w:r>
      <w:r w:rsidRPr="00D613FD">
        <w:rPr>
          <w:sz w:val="22"/>
          <w:szCs w:val="22"/>
        </w:rPr>
        <w:t xml:space="preserve">отсутствия </w:t>
      </w:r>
      <w:r w:rsidRPr="00D613FD">
        <w:rPr>
          <w:color w:val="111111"/>
          <w:sz w:val="22"/>
          <w:szCs w:val="22"/>
        </w:rPr>
        <w:t xml:space="preserve">у </w:t>
      </w:r>
      <w:r w:rsidRPr="00D613FD">
        <w:rPr>
          <w:sz w:val="22"/>
          <w:szCs w:val="22"/>
        </w:rPr>
        <w:t>Участника долевого строительства зарегистрированного права собственности</w:t>
      </w:r>
      <w:r w:rsidRPr="00D613FD">
        <w:rPr>
          <w:spacing w:val="40"/>
          <w:sz w:val="22"/>
          <w:szCs w:val="22"/>
        </w:rPr>
        <w:t xml:space="preserve"> </w:t>
      </w:r>
      <w:r w:rsidRPr="00D613FD">
        <w:rPr>
          <w:sz w:val="22"/>
          <w:szCs w:val="22"/>
        </w:rPr>
        <w:t>на Объект долевого строительства.</w:t>
      </w:r>
    </w:p>
    <w:p w14:paraId="4AD684B1" w14:textId="3CC4DF4F"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При</w:t>
      </w:r>
      <w:r w:rsidRPr="00D613FD">
        <w:rPr>
          <w:spacing w:val="-2"/>
          <w:sz w:val="22"/>
          <w:szCs w:val="22"/>
        </w:rPr>
        <w:t xml:space="preserve"> </w:t>
      </w:r>
      <w:r w:rsidRPr="00D613FD">
        <w:rPr>
          <w:sz w:val="22"/>
          <w:szCs w:val="22"/>
        </w:rPr>
        <w:t>неприятии Объекта долевого строительства в</w:t>
      </w:r>
      <w:r w:rsidRPr="00D613FD">
        <w:rPr>
          <w:spacing w:val="-5"/>
          <w:sz w:val="22"/>
          <w:szCs w:val="22"/>
        </w:rPr>
        <w:t xml:space="preserve"> </w:t>
      </w:r>
      <w:r w:rsidRPr="00D613FD">
        <w:rPr>
          <w:sz w:val="22"/>
          <w:szCs w:val="22"/>
        </w:rPr>
        <w:t xml:space="preserve">установленный настоящим </w:t>
      </w:r>
      <w:r w:rsidR="003D0AFB" w:rsidRPr="00D613FD">
        <w:rPr>
          <w:sz w:val="22"/>
          <w:szCs w:val="22"/>
        </w:rPr>
        <w:t>д</w:t>
      </w:r>
      <w:r w:rsidRPr="00D613FD">
        <w:rPr>
          <w:sz w:val="22"/>
          <w:szCs w:val="22"/>
        </w:rPr>
        <w:t xml:space="preserve">оговором </w:t>
      </w:r>
      <w:r w:rsidRPr="00D613FD">
        <w:rPr>
          <w:color w:val="0C0C0C"/>
          <w:sz w:val="22"/>
          <w:szCs w:val="22"/>
        </w:rPr>
        <w:t xml:space="preserve">срок </w:t>
      </w:r>
      <w:r w:rsidRPr="00D613FD">
        <w:rPr>
          <w:sz w:val="22"/>
          <w:szCs w:val="22"/>
        </w:rPr>
        <w:t>Участник долевого строительства обязан компенсировать Застройщику на основании письменного требования последнего расходы на</w:t>
      </w:r>
      <w:r w:rsidRPr="00D613FD">
        <w:rPr>
          <w:spacing w:val="-8"/>
          <w:sz w:val="22"/>
          <w:szCs w:val="22"/>
        </w:rPr>
        <w:t xml:space="preserve"> </w:t>
      </w:r>
      <w:r w:rsidRPr="00D613FD">
        <w:rPr>
          <w:sz w:val="22"/>
          <w:szCs w:val="22"/>
        </w:rPr>
        <w:t>коммунальные платежи</w:t>
      </w:r>
      <w:r w:rsidRPr="00D613FD">
        <w:rPr>
          <w:spacing w:val="-4"/>
          <w:sz w:val="22"/>
          <w:szCs w:val="22"/>
        </w:rPr>
        <w:t xml:space="preserve"> </w:t>
      </w:r>
      <w:r w:rsidRPr="00D613FD">
        <w:rPr>
          <w:sz w:val="22"/>
          <w:szCs w:val="22"/>
        </w:rPr>
        <w:t>(водо-,</w:t>
      </w:r>
      <w:r w:rsidRPr="00D613FD">
        <w:rPr>
          <w:spacing w:val="-5"/>
          <w:sz w:val="22"/>
          <w:szCs w:val="22"/>
        </w:rPr>
        <w:t xml:space="preserve"> </w:t>
      </w:r>
      <w:r w:rsidRPr="00D613FD">
        <w:rPr>
          <w:sz w:val="22"/>
          <w:szCs w:val="22"/>
        </w:rPr>
        <w:t>тепло-, электроснабжение,</w:t>
      </w:r>
      <w:r w:rsidRPr="00D613FD">
        <w:rPr>
          <w:spacing w:val="-8"/>
          <w:sz w:val="22"/>
          <w:szCs w:val="22"/>
        </w:rPr>
        <w:t xml:space="preserve"> </w:t>
      </w:r>
      <w:r w:rsidRPr="00D613FD">
        <w:rPr>
          <w:sz w:val="22"/>
          <w:szCs w:val="22"/>
        </w:rPr>
        <w:t xml:space="preserve">канализация, </w:t>
      </w:r>
      <w:r w:rsidRPr="00D613FD">
        <w:rPr>
          <w:color w:val="1C1C1C"/>
          <w:sz w:val="22"/>
          <w:szCs w:val="22"/>
        </w:rPr>
        <w:t xml:space="preserve">и </w:t>
      </w:r>
      <w:r w:rsidRPr="00D613FD">
        <w:rPr>
          <w:sz w:val="22"/>
          <w:szCs w:val="22"/>
        </w:rPr>
        <w:t xml:space="preserve">т.д.), а также расходы, связанные </w:t>
      </w:r>
      <w:r w:rsidRPr="00D613FD">
        <w:rPr>
          <w:color w:val="0A0A0A"/>
          <w:sz w:val="22"/>
          <w:szCs w:val="22"/>
        </w:rPr>
        <w:t xml:space="preserve">с </w:t>
      </w:r>
      <w:r w:rsidRPr="00D613FD">
        <w:rPr>
          <w:sz w:val="22"/>
          <w:szCs w:val="22"/>
        </w:rPr>
        <w:t xml:space="preserve">эксплуатацией, техническим обслуживанием </w:t>
      </w:r>
      <w:r w:rsidRPr="00D613FD">
        <w:rPr>
          <w:color w:val="1F1F1F"/>
          <w:sz w:val="22"/>
          <w:szCs w:val="22"/>
        </w:rPr>
        <w:t xml:space="preserve">и </w:t>
      </w:r>
      <w:r w:rsidRPr="00D613FD">
        <w:rPr>
          <w:sz w:val="22"/>
          <w:szCs w:val="22"/>
        </w:rPr>
        <w:t>ремонтом Объекта</w:t>
      </w:r>
      <w:r w:rsidR="003D0AFB" w:rsidRPr="00D613FD">
        <w:rPr>
          <w:sz w:val="22"/>
          <w:szCs w:val="22"/>
        </w:rPr>
        <w:t xml:space="preserve"> капитального строительства</w:t>
      </w:r>
      <w:r w:rsidRPr="00D613FD">
        <w:rPr>
          <w:sz w:val="22"/>
          <w:szCs w:val="22"/>
        </w:rPr>
        <w:t>, за исключением случаев, предусмотренных</w:t>
      </w:r>
      <w:r w:rsidRPr="00D613FD">
        <w:rPr>
          <w:spacing w:val="-3"/>
          <w:sz w:val="22"/>
          <w:szCs w:val="22"/>
        </w:rPr>
        <w:t xml:space="preserve"> </w:t>
      </w:r>
      <w:r w:rsidRPr="00D613FD">
        <w:rPr>
          <w:sz w:val="22"/>
          <w:szCs w:val="22"/>
        </w:rPr>
        <w:t>п.</w:t>
      </w:r>
      <w:r w:rsidRPr="00D613FD">
        <w:rPr>
          <w:spacing w:val="-3"/>
          <w:sz w:val="22"/>
          <w:szCs w:val="22"/>
        </w:rPr>
        <w:t xml:space="preserve"> </w:t>
      </w:r>
      <w:r w:rsidR="000B6D77" w:rsidRPr="00D613FD">
        <w:rPr>
          <w:spacing w:val="-3"/>
          <w:sz w:val="22"/>
          <w:szCs w:val="22"/>
        </w:rPr>
        <w:t>2.6.13</w:t>
      </w:r>
      <w:r w:rsidRPr="00D613FD">
        <w:rPr>
          <w:sz w:val="22"/>
          <w:szCs w:val="22"/>
        </w:rPr>
        <w:t xml:space="preserve">. настоящего </w:t>
      </w:r>
      <w:r w:rsidR="003D0AFB" w:rsidRPr="00D613FD">
        <w:rPr>
          <w:sz w:val="22"/>
          <w:szCs w:val="22"/>
        </w:rPr>
        <w:t>д</w:t>
      </w:r>
      <w:r w:rsidRPr="00D613FD">
        <w:rPr>
          <w:sz w:val="22"/>
          <w:szCs w:val="22"/>
        </w:rPr>
        <w:t>оговора</w:t>
      </w:r>
    </w:p>
    <w:p w14:paraId="711F4D9D" w14:textId="08CFC94A"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В случае неисполнения Участником долевого строительства обязанности по прекращению обременения в отношении настоящего договора до момента направления Застройщику уведомления об одностороннем отказе от исполнения настоящего Договора (п.</w:t>
      </w:r>
      <w:r w:rsidR="00E40E1B" w:rsidRPr="00D613FD">
        <w:rPr>
          <w:sz w:val="22"/>
          <w:szCs w:val="22"/>
        </w:rPr>
        <w:t>3.2.3</w:t>
      </w:r>
      <w:r w:rsidRPr="00D613FD">
        <w:rPr>
          <w:sz w:val="22"/>
          <w:szCs w:val="22"/>
        </w:rPr>
        <w:t xml:space="preserve">. настоящего Договора), Участник долевого строительства по требованию Застройщика обязуется уплатить последнему неустойку за нарушение данного обязательства в размере 1% от </w:t>
      </w:r>
      <w:r w:rsidR="003D0AFB" w:rsidRPr="00D613FD">
        <w:rPr>
          <w:sz w:val="22"/>
          <w:szCs w:val="22"/>
        </w:rPr>
        <w:t>Ц</w:t>
      </w:r>
      <w:r w:rsidRPr="00D613FD">
        <w:rPr>
          <w:sz w:val="22"/>
          <w:szCs w:val="22"/>
        </w:rPr>
        <w:t xml:space="preserve">ены </w:t>
      </w:r>
      <w:r w:rsidR="003D0AFB" w:rsidRPr="00D613FD">
        <w:rPr>
          <w:sz w:val="22"/>
          <w:szCs w:val="22"/>
        </w:rPr>
        <w:t>д</w:t>
      </w:r>
      <w:r w:rsidRPr="00D613FD">
        <w:rPr>
          <w:sz w:val="22"/>
          <w:szCs w:val="22"/>
        </w:rPr>
        <w:t xml:space="preserve">оговора за каждый день просрочки, начиная со дня направления Застройщику уведомления об одностороннем отказе от исполнения настоящего договора по день фактического исполнения обязательства, а именно прекращения обременения в отношении настоящего </w:t>
      </w:r>
      <w:r w:rsidR="003D0AFB" w:rsidRPr="00D613FD">
        <w:rPr>
          <w:sz w:val="22"/>
          <w:szCs w:val="22"/>
        </w:rPr>
        <w:t>д</w:t>
      </w:r>
      <w:r w:rsidRPr="00D613FD">
        <w:rPr>
          <w:sz w:val="22"/>
          <w:szCs w:val="22"/>
        </w:rPr>
        <w:t>оговора.</w:t>
      </w:r>
    </w:p>
    <w:p w14:paraId="56698B07" w14:textId="77777777"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наводнения, землетрясения, взрывы, оседания почвы в результате стихийных бедствий, сложные климатические условия для данной местности, при которых строительные работы не производятся; забастовки, гражданские волнения, принятие органами государственной власти и (или) органами местного самоуправления решений, повлекших за собой </w:t>
      </w:r>
      <w:r w:rsidRPr="00D613FD">
        <w:rPr>
          <w:sz w:val="22"/>
          <w:szCs w:val="22"/>
        </w:rPr>
        <w:lastRenderedPageBreak/>
        <w:t>невозможность исполнения условий Договора, реформирования организаций выполняющих контрольно-разрешительные и согласовательные функции.</w:t>
      </w:r>
    </w:p>
    <w:p w14:paraId="4CB8AC96" w14:textId="4245251D" w:rsidR="00D8242D" w:rsidRPr="00D613FD" w:rsidRDefault="00D8242D" w:rsidP="0032751B">
      <w:pPr>
        <w:pStyle w:val="Default"/>
        <w:keepNext/>
        <w:numPr>
          <w:ilvl w:val="2"/>
          <w:numId w:val="7"/>
        </w:numPr>
        <w:ind w:left="0" w:hanging="567"/>
        <w:jc w:val="both"/>
        <w:rPr>
          <w:color w:val="auto"/>
          <w:sz w:val="22"/>
          <w:szCs w:val="22"/>
        </w:rPr>
      </w:pPr>
      <w:r w:rsidRPr="00D613FD">
        <w:rPr>
          <w:sz w:val="22"/>
          <w:szCs w:val="22"/>
        </w:rPr>
        <w:t xml:space="preserve">В случае нарушения срока сдачи Объекта </w:t>
      </w:r>
      <w:r w:rsidR="00602E23" w:rsidRPr="00D613FD">
        <w:rPr>
          <w:sz w:val="22"/>
          <w:szCs w:val="22"/>
        </w:rPr>
        <w:t>капитального</w:t>
      </w:r>
      <w:r w:rsidRPr="00D613FD">
        <w:rPr>
          <w:sz w:val="22"/>
          <w:szCs w:val="22"/>
        </w:rPr>
        <w:t xml:space="preserve"> строительства в эксплуатацию по форс-мажорным обстоятельствам более трёх месяцев, любая из Сторон вправе отказаться от невыполненной части настоящего </w:t>
      </w:r>
      <w:r w:rsidR="003D0AFB" w:rsidRPr="00D613FD">
        <w:rPr>
          <w:sz w:val="22"/>
          <w:szCs w:val="22"/>
        </w:rPr>
        <w:t>д</w:t>
      </w:r>
      <w:r w:rsidRPr="00D613FD">
        <w:rPr>
          <w:sz w:val="22"/>
          <w:szCs w:val="22"/>
        </w:rPr>
        <w:t>оговора. При этом ни одна из Сторон не вправе требовать возмещения убытков.</w:t>
      </w:r>
    </w:p>
    <w:p w14:paraId="36E73F98" w14:textId="77777777" w:rsidR="003B32CD" w:rsidRPr="00D613FD" w:rsidRDefault="00D8242D" w:rsidP="0032751B">
      <w:pPr>
        <w:pStyle w:val="Default"/>
        <w:keepNext/>
        <w:numPr>
          <w:ilvl w:val="2"/>
          <w:numId w:val="7"/>
        </w:numPr>
        <w:tabs>
          <w:tab w:val="left" w:pos="142"/>
        </w:tabs>
        <w:ind w:left="0" w:hanging="567"/>
        <w:jc w:val="both"/>
        <w:rPr>
          <w:color w:val="auto"/>
          <w:sz w:val="22"/>
          <w:szCs w:val="22"/>
        </w:rPr>
      </w:pPr>
      <w:r w:rsidRPr="00D613FD">
        <w:rPr>
          <w:sz w:val="22"/>
          <w:szCs w:val="22"/>
        </w:rPr>
        <w:t>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4F241BEF" w14:textId="77777777" w:rsidR="003B32CD" w:rsidRPr="00D613FD" w:rsidRDefault="00D8242D" w:rsidP="0032751B">
      <w:pPr>
        <w:pStyle w:val="Default"/>
        <w:keepNext/>
        <w:numPr>
          <w:ilvl w:val="2"/>
          <w:numId w:val="7"/>
        </w:numPr>
        <w:tabs>
          <w:tab w:val="left" w:pos="142"/>
        </w:tabs>
        <w:ind w:left="0" w:hanging="567"/>
        <w:jc w:val="both"/>
        <w:rPr>
          <w:color w:val="auto"/>
          <w:sz w:val="22"/>
          <w:szCs w:val="22"/>
        </w:rPr>
      </w:pPr>
      <w:r w:rsidRPr="00D613FD">
        <w:rPr>
          <w:sz w:val="22"/>
          <w:szCs w:val="22"/>
        </w:rPr>
        <w:t xml:space="preserve">Установленные в настоящем разделе штрафные санкции подлежат начислению </w:t>
      </w:r>
      <w:r w:rsidR="003B32CD" w:rsidRPr="00D613FD">
        <w:rPr>
          <w:sz w:val="22"/>
          <w:szCs w:val="22"/>
        </w:rPr>
        <w:t xml:space="preserve">только </w:t>
      </w:r>
      <w:r w:rsidRPr="00D613FD">
        <w:rPr>
          <w:sz w:val="22"/>
          <w:szCs w:val="22"/>
        </w:rPr>
        <w:t>в случае предъявления мотивированных и обоснованных письменных требований Сторон.</w:t>
      </w:r>
    </w:p>
    <w:p w14:paraId="2686C987" w14:textId="1BBF1D1C" w:rsidR="00D8242D" w:rsidRPr="00D613FD" w:rsidRDefault="00D8242D" w:rsidP="0032751B">
      <w:pPr>
        <w:pStyle w:val="Default"/>
        <w:keepNext/>
        <w:numPr>
          <w:ilvl w:val="2"/>
          <w:numId w:val="7"/>
        </w:numPr>
        <w:tabs>
          <w:tab w:val="left" w:pos="142"/>
        </w:tabs>
        <w:ind w:left="0" w:hanging="567"/>
        <w:jc w:val="both"/>
        <w:rPr>
          <w:color w:val="auto"/>
          <w:sz w:val="22"/>
          <w:szCs w:val="22"/>
        </w:rPr>
      </w:pPr>
      <w:r w:rsidRPr="00D613FD">
        <w:rPr>
          <w:sz w:val="22"/>
          <w:szCs w:val="22"/>
        </w:rPr>
        <w:t>Застройщик не несет ответственность за исполнение Участником долевого строительства своих обязательств перед Банком</w:t>
      </w:r>
      <w:r w:rsidRPr="00D613FD">
        <w:t>.</w:t>
      </w:r>
    </w:p>
    <w:p w14:paraId="0DCC87FA" w14:textId="77777777" w:rsidR="003B32CD" w:rsidRPr="00D613FD" w:rsidRDefault="003B32CD" w:rsidP="003B32CD">
      <w:pPr>
        <w:pStyle w:val="Default"/>
        <w:keepNext/>
        <w:tabs>
          <w:tab w:val="left" w:pos="142"/>
        </w:tabs>
        <w:jc w:val="both"/>
        <w:rPr>
          <w:color w:val="auto"/>
          <w:sz w:val="22"/>
          <w:szCs w:val="22"/>
        </w:rPr>
      </w:pPr>
    </w:p>
    <w:p w14:paraId="4ACBDCE8" w14:textId="08A10E5C" w:rsidR="0041297B" w:rsidRPr="00D613FD" w:rsidRDefault="003B32CD" w:rsidP="001B288C">
      <w:pPr>
        <w:pStyle w:val="a7"/>
        <w:numPr>
          <w:ilvl w:val="0"/>
          <w:numId w:val="1"/>
        </w:numPr>
        <w:tabs>
          <w:tab w:val="left" w:pos="284"/>
        </w:tabs>
        <w:spacing w:after="0" w:line="240" w:lineRule="auto"/>
        <w:ind w:left="0" w:right="-428" w:firstLine="0"/>
        <w:jc w:val="center"/>
        <w:outlineLvl w:val="0"/>
        <w:rPr>
          <w:rFonts w:ascii="Times New Roman" w:eastAsia="Times New Roman" w:hAnsi="Times New Roman" w:cs="Times New Roman"/>
          <w:b/>
          <w:bCs/>
          <w:lang w:eastAsia="ru-RU"/>
        </w:rPr>
      </w:pPr>
      <w:bookmarkStart w:id="9" w:name="_Toc173307329"/>
      <w:r w:rsidRPr="00D613FD">
        <w:rPr>
          <w:rFonts w:ascii="Times New Roman" w:eastAsia="Times New Roman" w:hAnsi="Times New Roman" w:cs="Times New Roman"/>
          <w:b/>
          <w:bCs/>
          <w:lang w:eastAsia="ru-RU"/>
        </w:rPr>
        <w:t>Прочие</w:t>
      </w:r>
      <w:r w:rsidR="00EB5FC4" w:rsidRPr="00D613FD">
        <w:rPr>
          <w:rFonts w:ascii="Times New Roman" w:eastAsia="Times New Roman" w:hAnsi="Times New Roman" w:cs="Times New Roman"/>
          <w:b/>
          <w:bCs/>
          <w:lang w:eastAsia="ru-RU"/>
        </w:rPr>
        <w:t xml:space="preserve"> условия</w:t>
      </w:r>
      <w:bookmarkEnd w:id="9"/>
    </w:p>
    <w:p w14:paraId="4D553378" w14:textId="77777777" w:rsidR="003B32CD" w:rsidRPr="00D613FD" w:rsidRDefault="003B32CD" w:rsidP="0032751B">
      <w:pPr>
        <w:pStyle w:val="a4"/>
        <w:numPr>
          <w:ilvl w:val="1"/>
          <w:numId w:val="3"/>
        </w:numPr>
        <w:ind w:left="0" w:hanging="567"/>
        <w:rPr>
          <w:b/>
          <w:sz w:val="22"/>
          <w:szCs w:val="22"/>
        </w:rPr>
      </w:pPr>
      <w:r w:rsidRPr="00D613FD">
        <w:rPr>
          <w:b/>
          <w:sz w:val="22"/>
          <w:szCs w:val="22"/>
        </w:rPr>
        <w:t>Государственная регистрация и срок действия договора:</w:t>
      </w:r>
    </w:p>
    <w:p w14:paraId="1534C088" w14:textId="170BB793" w:rsidR="00140CDF" w:rsidRPr="00D613FD" w:rsidRDefault="003B32CD"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Настоящий </w:t>
      </w:r>
      <w:r w:rsidR="003D0AFB" w:rsidRPr="00D613FD">
        <w:rPr>
          <w:rFonts w:ascii="Times New Roman" w:hAnsi="Times New Roman" w:cs="Times New Roman"/>
        </w:rPr>
        <w:t>д</w:t>
      </w:r>
      <w:r w:rsidRPr="00D613FD">
        <w:rPr>
          <w:rFonts w:ascii="Times New Roman" w:hAnsi="Times New Roman" w:cs="Times New Roman"/>
        </w:rPr>
        <w:t xml:space="preserve">оговор заключается в форме электронного документа, подписанного усиленной квалифицированной электронной подписью сторон, подлежит государственной регистрации, считается заключенным и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 и действует до полного исполнения Сторонами обязательств по настоящему </w:t>
      </w:r>
      <w:r w:rsidR="003D0AFB" w:rsidRPr="00D613FD">
        <w:rPr>
          <w:rFonts w:ascii="Times New Roman" w:hAnsi="Times New Roman" w:cs="Times New Roman"/>
        </w:rPr>
        <w:t>д</w:t>
      </w:r>
      <w:r w:rsidRPr="00D613FD">
        <w:rPr>
          <w:rFonts w:ascii="Times New Roman" w:hAnsi="Times New Roman" w:cs="Times New Roman"/>
        </w:rPr>
        <w:t xml:space="preserve">оговору. </w:t>
      </w:r>
    </w:p>
    <w:p w14:paraId="2352D663" w14:textId="23F8A73E" w:rsidR="003B32CD" w:rsidRPr="00D613FD" w:rsidRDefault="003B32CD"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Договор считается полностью исполненным:</w:t>
      </w:r>
    </w:p>
    <w:p w14:paraId="3BF75694" w14:textId="37CC6326" w:rsidR="003B32CD" w:rsidRPr="00D613FD" w:rsidRDefault="003B32CD" w:rsidP="0032751B">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 со стороны Застройщика – с момента подписания акта приема-передачи Объекта долевого строительства</w:t>
      </w:r>
      <w:r w:rsidR="00140CDF" w:rsidRPr="00D613FD">
        <w:rPr>
          <w:rFonts w:ascii="Times New Roman" w:hAnsi="Times New Roman" w:cs="Times New Roman"/>
        </w:rPr>
        <w:t xml:space="preserve"> или иного документа о передаче;</w:t>
      </w:r>
    </w:p>
    <w:p w14:paraId="60F00539" w14:textId="1AC1319A" w:rsidR="003B32CD" w:rsidRPr="00D613FD" w:rsidRDefault="003B32CD" w:rsidP="0032751B">
      <w:pPr>
        <w:pStyle w:val="a4"/>
        <w:ind w:left="0"/>
        <w:rPr>
          <w:b/>
          <w:sz w:val="22"/>
          <w:szCs w:val="22"/>
        </w:rPr>
      </w:pPr>
      <w:r w:rsidRPr="00D613FD">
        <w:rPr>
          <w:sz w:val="22"/>
          <w:szCs w:val="22"/>
        </w:rPr>
        <w:t>- со стороны Участника долевого строительства – с момента оплаты в полном объеме денежных средств в соответствии с настоящим договором и подписания акта приема-передачи Объекта долевого строительства или иного документа о передаче.</w:t>
      </w:r>
    </w:p>
    <w:p w14:paraId="76583210" w14:textId="674DF80B" w:rsidR="003B32CD" w:rsidRPr="00D613FD" w:rsidRDefault="003B32CD" w:rsidP="0032751B">
      <w:pPr>
        <w:pStyle w:val="a4"/>
        <w:numPr>
          <w:ilvl w:val="2"/>
          <w:numId w:val="8"/>
        </w:numPr>
        <w:ind w:left="0" w:hanging="567"/>
        <w:rPr>
          <w:b/>
          <w:sz w:val="22"/>
          <w:szCs w:val="22"/>
        </w:rPr>
      </w:pPr>
      <w:r w:rsidRPr="00D613FD">
        <w:rPr>
          <w:sz w:val="22"/>
          <w:szCs w:val="22"/>
        </w:rPr>
        <w:t xml:space="preserve">Настоящий </w:t>
      </w:r>
      <w:r w:rsidR="003D0AFB" w:rsidRPr="00D613FD">
        <w:rPr>
          <w:sz w:val="22"/>
          <w:szCs w:val="22"/>
        </w:rPr>
        <w:t>д</w:t>
      </w:r>
      <w:r w:rsidRPr="00D613FD">
        <w:rPr>
          <w:sz w:val="22"/>
          <w:szCs w:val="22"/>
        </w:rPr>
        <w:t xml:space="preserve">оговор и Акт приема-передачи Объекта долевого строительства являются основанием для регистрации права собственности на Объект долевого строительства в органе, осуществляющем государственный кадастровый учет недвижимости и государственную регистрацию прав на недвижимое имущество и сделок с ним. </w:t>
      </w:r>
    </w:p>
    <w:p w14:paraId="7A5E2CFF" w14:textId="77777777" w:rsidR="003B32CD" w:rsidRPr="00D613FD" w:rsidRDefault="003B32CD" w:rsidP="0032751B">
      <w:pPr>
        <w:pStyle w:val="a4"/>
        <w:numPr>
          <w:ilvl w:val="2"/>
          <w:numId w:val="8"/>
        </w:numPr>
        <w:ind w:left="0" w:hanging="567"/>
        <w:rPr>
          <w:b/>
          <w:sz w:val="22"/>
          <w:szCs w:val="22"/>
        </w:rPr>
      </w:pPr>
      <w:r w:rsidRPr="00D613FD">
        <w:rPr>
          <w:sz w:val="22"/>
          <w:szCs w:val="22"/>
        </w:rPr>
        <w:t>После получения Акта приема-передачи Участник долевого строительства самостоятельно выполняет все действия, необходимые для осуществления регистрации права собственности на Объект долевого строительства.</w:t>
      </w:r>
    </w:p>
    <w:p w14:paraId="39F43084" w14:textId="676CF2F1" w:rsidR="003B32CD" w:rsidRPr="00D613FD" w:rsidRDefault="003B32CD" w:rsidP="0032751B">
      <w:pPr>
        <w:pStyle w:val="a4"/>
        <w:numPr>
          <w:ilvl w:val="2"/>
          <w:numId w:val="8"/>
        </w:numPr>
        <w:ind w:left="0" w:hanging="567"/>
        <w:rPr>
          <w:b/>
          <w:sz w:val="22"/>
          <w:szCs w:val="22"/>
        </w:rPr>
      </w:pPr>
      <w:r w:rsidRPr="00D613FD">
        <w:rPr>
          <w:sz w:val="22"/>
          <w:szCs w:val="22"/>
        </w:rPr>
        <w:t xml:space="preserve">Расходы, связанные с государственной регистрацией настоящего </w:t>
      </w:r>
      <w:r w:rsidR="003D0AFB" w:rsidRPr="00D613FD">
        <w:rPr>
          <w:sz w:val="22"/>
          <w:szCs w:val="22"/>
        </w:rPr>
        <w:t>д</w:t>
      </w:r>
      <w:r w:rsidRPr="00D613FD">
        <w:rPr>
          <w:sz w:val="22"/>
          <w:szCs w:val="22"/>
        </w:rPr>
        <w:t>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каждой из Сторон в соответствии с действующим законодательством</w:t>
      </w:r>
      <w:r w:rsidR="003D0AFB" w:rsidRPr="00D613FD">
        <w:rPr>
          <w:sz w:val="22"/>
          <w:szCs w:val="22"/>
        </w:rPr>
        <w:t xml:space="preserve"> РФ</w:t>
      </w:r>
      <w:r w:rsidRPr="00D613FD">
        <w:rPr>
          <w:sz w:val="22"/>
          <w:szCs w:val="22"/>
        </w:rPr>
        <w:t xml:space="preserve">. </w:t>
      </w:r>
    </w:p>
    <w:p w14:paraId="45FC0D64" w14:textId="77777777" w:rsidR="003B32CD" w:rsidRPr="00D613FD" w:rsidRDefault="003B32CD" w:rsidP="0032751B">
      <w:pPr>
        <w:pStyle w:val="a4"/>
        <w:ind w:left="0" w:hanging="567"/>
        <w:rPr>
          <w:b/>
          <w:sz w:val="22"/>
          <w:szCs w:val="22"/>
        </w:rPr>
      </w:pPr>
    </w:p>
    <w:p w14:paraId="35761799" w14:textId="7D403B94" w:rsidR="000E0778" w:rsidRPr="00D613FD" w:rsidRDefault="00140CDF" w:rsidP="0032751B">
      <w:pPr>
        <w:pStyle w:val="a4"/>
        <w:numPr>
          <w:ilvl w:val="1"/>
          <w:numId w:val="8"/>
        </w:numPr>
        <w:ind w:left="0" w:hanging="567"/>
        <w:rPr>
          <w:b/>
          <w:sz w:val="22"/>
          <w:szCs w:val="22"/>
        </w:rPr>
      </w:pPr>
      <w:r w:rsidRPr="00D613FD">
        <w:rPr>
          <w:b/>
          <w:sz w:val="22"/>
          <w:szCs w:val="22"/>
        </w:rPr>
        <w:lastRenderedPageBreak/>
        <w:t>Досрочное расторжение</w:t>
      </w:r>
      <w:r w:rsidR="00C24882" w:rsidRPr="00D613FD">
        <w:rPr>
          <w:b/>
          <w:sz w:val="22"/>
          <w:szCs w:val="22"/>
        </w:rPr>
        <w:t xml:space="preserve"> договора</w:t>
      </w:r>
      <w:r w:rsidRPr="00D613FD">
        <w:rPr>
          <w:b/>
          <w:sz w:val="22"/>
          <w:szCs w:val="22"/>
        </w:rPr>
        <w:t>:</w:t>
      </w:r>
    </w:p>
    <w:p w14:paraId="756FFE3D" w14:textId="77777777"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4F4A54CD" w14:textId="77777777"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45A4103" w14:textId="77777777"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1283D008" w14:textId="53CD7D68"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При расторжении </w:t>
      </w:r>
      <w:r w:rsidR="00010EED" w:rsidRPr="00D613FD">
        <w:rPr>
          <w:rFonts w:ascii="Times New Roman" w:hAnsi="Times New Roman" w:cs="Times New Roman"/>
        </w:rPr>
        <w:t>д</w:t>
      </w:r>
      <w:r w:rsidRPr="00D613FD">
        <w:rPr>
          <w:rFonts w:ascii="Times New Roman" w:hAnsi="Times New Roman" w:cs="Times New Roman"/>
        </w:rPr>
        <w:t xml:space="preserve">оговора Застройщик </w:t>
      </w:r>
      <w:r w:rsidRPr="00D613FD">
        <w:rPr>
          <w:rFonts w:ascii="Times New Roman" w:hAnsi="Times New Roman" w:cs="Times New Roman"/>
          <w:color w:val="0C0C0C"/>
        </w:rPr>
        <w:t xml:space="preserve">будет </w:t>
      </w:r>
      <w:r w:rsidRPr="00D613FD">
        <w:rPr>
          <w:rFonts w:ascii="Times New Roman" w:hAnsi="Times New Roman" w:cs="Times New Roman"/>
        </w:rPr>
        <w:t xml:space="preserve">обязан возвратить Участнику долевого строительства внесённые им по настоящему Договору денежные средства </w:t>
      </w:r>
      <w:r w:rsidRPr="00D613FD">
        <w:rPr>
          <w:rFonts w:ascii="Times New Roman" w:hAnsi="Times New Roman" w:cs="Times New Roman"/>
          <w:color w:val="181818"/>
        </w:rPr>
        <w:t xml:space="preserve">в </w:t>
      </w:r>
      <w:r w:rsidRPr="00D613FD">
        <w:rPr>
          <w:rFonts w:ascii="Times New Roman" w:hAnsi="Times New Roman" w:cs="Times New Roman"/>
        </w:rPr>
        <w:t>сроки, установленные Федеральным</w:t>
      </w:r>
      <w:r w:rsidRPr="00D613FD">
        <w:rPr>
          <w:rFonts w:ascii="Times New Roman" w:hAnsi="Times New Roman" w:cs="Times New Roman"/>
          <w:spacing w:val="-13"/>
        </w:rPr>
        <w:t xml:space="preserve"> </w:t>
      </w:r>
      <w:r w:rsidRPr="00D613FD">
        <w:rPr>
          <w:rFonts w:ascii="Times New Roman" w:hAnsi="Times New Roman" w:cs="Times New Roman"/>
        </w:rPr>
        <w:t>законом</w:t>
      </w:r>
      <w:r w:rsidRPr="00D613FD">
        <w:rPr>
          <w:rFonts w:ascii="Times New Roman" w:hAnsi="Times New Roman" w:cs="Times New Roman"/>
          <w:spacing w:val="-9"/>
        </w:rPr>
        <w:t xml:space="preserve"> </w:t>
      </w:r>
      <w:r w:rsidRPr="00D613FD">
        <w:rPr>
          <w:rFonts w:ascii="Times New Roman" w:hAnsi="Times New Roman" w:cs="Times New Roman"/>
        </w:rPr>
        <w:t>от</w:t>
      </w:r>
      <w:r w:rsidRPr="00D613FD">
        <w:rPr>
          <w:rFonts w:ascii="Times New Roman" w:hAnsi="Times New Roman" w:cs="Times New Roman"/>
          <w:spacing w:val="-14"/>
        </w:rPr>
        <w:t xml:space="preserve"> </w:t>
      </w:r>
      <w:r w:rsidRPr="00D613FD">
        <w:rPr>
          <w:rFonts w:ascii="Times New Roman" w:hAnsi="Times New Roman" w:cs="Times New Roman"/>
        </w:rPr>
        <w:t>30.12.2004</w:t>
      </w:r>
      <w:r w:rsidRPr="00D613FD">
        <w:rPr>
          <w:rFonts w:ascii="Times New Roman" w:hAnsi="Times New Roman" w:cs="Times New Roman"/>
          <w:spacing w:val="-10"/>
        </w:rPr>
        <w:t xml:space="preserve"> </w:t>
      </w:r>
      <w:r w:rsidRPr="00D613FD">
        <w:rPr>
          <w:rFonts w:ascii="Times New Roman" w:hAnsi="Times New Roman" w:cs="Times New Roman"/>
        </w:rPr>
        <w:t>N.</w:t>
      </w:r>
      <w:r w:rsidRPr="00D613FD">
        <w:rPr>
          <w:rFonts w:ascii="Times New Roman" w:hAnsi="Times New Roman" w:cs="Times New Roman"/>
          <w:spacing w:val="-15"/>
        </w:rPr>
        <w:t xml:space="preserve"> </w:t>
      </w:r>
      <w:r w:rsidRPr="00D613FD">
        <w:rPr>
          <w:rFonts w:ascii="Times New Roman" w:hAnsi="Times New Roman" w:cs="Times New Roman"/>
        </w:rPr>
        <w:t>214-ФЗ</w:t>
      </w:r>
      <w:r w:rsidRPr="00D613FD">
        <w:rPr>
          <w:rFonts w:ascii="Times New Roman" w:hAnsi="Times New Roman" w:cs="Times New Roman"/>
          <w:spacing w:val="-10"/>
        </w:rPr>
        <w:t xml:space="preserve"> </w:t>
      </w:r>
      <w:r w:rsidRPr="00D613FD">
        <w:rPr>
          <w:rFonts w:ascii="Times New Roman" w:hAnsi="Times New Roman" w:cs="Times New Roman"/>
        </w:rPr>
        <w:t>«Об</w:t>
      </w:r>
      <w:r w:rsidRPr="00D613FD">
        <w:rPr>
          <w:rFonts w:ascii="Times New Roman" w:hAnsi="Times New Roman" w:cs="Times New Roman"/>
          <w:spacing w:val="-12"/>
        </w:rPr>
        <w:t xml:space="preserve"> </w:t>
      </w:r>
      <w:r w:rsidRPr="00D613FD">
        <w:rPr>
          <w:rFonts w:ascii="Times New Roman" w:hAnsi="Times New Roman" w:cs="Times New Roman"/>
        </w:rPr>
        <w:t>участии</w:t>
      </w:r>
      <w:r w:rsidRPr="00D613FD">
        <w:rPr>
          <w:rFonts w:ascii="Times New Roman" w:hAnsi="Times New Roman" w:cs="Times New Roman"/>
          <w:spacing w:val="-11"/>
        </w:rPr>
        <w:t xml:space="preserve"> </w:t>
      </w:r>
      <w:r w:rsidRPr="00D613FD">
        <w:rPr>
          <w:rFonts w:ascii="Times New Roman" w:hAnsi="Times New Roman" w:cs="Times New Roman"/>
          <w:color w:val="0C0C0C"/>
        </w:rPr>
        <w:t>в</w:t>
      </w:r>
      <w:r w:rsidRPr="00D613FD">
        <w:rPr>
          <w:rFonts w:ascii="Times New Roman" w:hAnsi="Times New Roman" w:cs="Times New Roman"/>
          <w:color w:val="0C0C0C"/>
          <w:spacing w:val="-15"/>
        </w:rPr>
        <w:t xml:space="preserve"> </w:t>
      </w:r>
      <w:r w:rsidRPr="00D613FD">
        <w:rPr>
          <w:rFonts w:ascii="Times New Roman" w:hAnsi="Times New Roman" w:cs="Times New Roman"/>
        </w:rPr>
        <w:t>долевом</w:t>
      </w:r>
      <w:r w:rsidRPr="00D613FD">
        <w:rPr>
          <w:rFonts w:ascii="Times New Roman" w:hAnsi="Times New Roman" w:cs="Times New Roman"/>
          <w:spacing w:val="-7"/>
        </w:rPr>
        <w:t xml:space="preserve"> </w:t>
      </w:r>
      <w:r w:rsidRPr="00D613FD">
        <w:rPr>
          <w:rFonts w:ascii="Times New Roman" w:hAnsi="Times New Roman" w:cs="Times New Roman"/>
        </w:rPr>
        <w:t>строительстве</w:t>
      </w:r>
      <w:r w:rsidRPr="00D613FD">
        <w:rPr>
          <w:rFonts w:ascii="Times New Roman" w:hAnsi="Times New Roman" w:cs="Times New Roman"/>
          <w:spacing w:val="-5"/>
        </w:rPr>
        <w:t xml:space="preserve"> </w:t>
      </w:r>
      <w:r w:rsidRPr="00D613FD">
        <w:rPr>
          <w:rFonts w:ascii="Times New Roman" w:hAnsi="Times New Roman" w:cs="Times New Roman"/>
        </w:rPr>
        <w:t xml:space="preserve">многоквартирных домов </w:t>
      </w:r>
      <w:r w:rsidRPr="00D613FD">
        <w:rPr>
          <w:rFonts w:ascii="Times New Roman" w:hAnsi="Times New Roman" w:cs="Times New Roman"/>
          <w:color w:val="0A0A0A"/>
        </w:rPr>
        <w:t xml:space="preserve">и </w:t>
      </w:r>
      <w:r w:rsidRPr="00D613FD">
        <w:rPr>
          <w:rFonts w:ascii="Times New Roman" w:hAnsi="Times New Roman" w:cs="Times New Roman"/>
        </w:rPr>
        <w:t xml:space="preserve">иных объектов недвижимости </w:t>
      </w:r>
      <w:r w:rsidRPr="00D613FD">
        <w:rPr>
          <w:rFonts w:ascii="Times New Roman" w:hAnsi="Times New Roman" w:cs="Times New Roman"/>
          <w:color w:val="1A1A1A"/>
        </w:rPr>
        <w:t xml:space="preserve">и </w:t>
      </w:r>
      <w:r w:rsidRPr="00D613FD">
        <w:rPr>
          <w:rFonts w:ascii="Times New Roman" w:hAnsi="Times New Roman" w:cs="Times New Roman"/>
        </w:rPr>
        <w:t xml:space="preserve">о внесении изменений </w:t>
      </w:r>
      <w:r w:rsidRPr="00D613FD">
        <w:rPr>
          <w:rFonts w:ascii="Times New Roman" w:hAnsi="Times New Roman" w:cs="Times New Roman"/>
          <w:color w:val="151515"/>
        </w:rPr>
        <w:t xml:space="preserve">в </w:t>
      </w:r>
      <w:r w:rsidRPr="00D613FD">
        <w:rPr>
          <w:rFonts w:ascii="Times New Roman" w:hAnsi="Times New Roman" w:cs="Times New Roman"/>
        </w:rPr>
        <w:t xml:space="preserve">некоторые законодательные </w:t>
      </w:r>
      <w:r w:rsidRPr="00D613FD">
        <w:rPr>
          <w:rFonts w:ascii="Times New Roman" w:hAnsi="Times New Roman" w:cs="Times New Roman"/>
          <w:color w:val="0C0C0C"/>
        </w:rPr>
        <w:t xml:space="preserve">акты </w:t>
      </w:r>
      <w:r w:rsidRPr="00D613FD">
        <w:rPr>
          <w:rFonts w:ascii="Times New Roman" w:hAnsi="Times New Roman" w:cs="Times New Roman"/>
        </w:rPr>
        <w:t>Российской Федерации».</w:t>
      </w:r>
    </w:p>
    <w:p w14:paraId="41EDC913" w14:textId="3B89E3DC"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spacing w:val="-6"/>
        </w:rPr>
        <w:t>Застройщик</w:t>
      </w:r>
      <w:r w:rsidRPr="00D613FD">
        <w:rPr>
          <w:rFonts w:ascii="Times New Roman" w:hAnsi="Times New Roman" w:cs="Times New Roman"/>
        </w:rPr>
        <w:t xml:space="preserve"> </w:t>
      </w:r>
      <w:r w:rsidRPr="00D613FD">
        <w:rPr>
          <w:rFonts w:ascii="Times New Roman" w:hAnsi="Times New Roman" w:cs="Times New Roman"/>
          <w:color w:val="131313"/>
          <w:spacing w:val="-6"/>
        </w:rPr>
        <w:t>не</w:t>
      </w:r>
      <w:r w:rsidRPr="00D613FD">
        <w:rPr>
          <w:rFonts w:ascii="Times New Roman" w:hAnsi="Times New Roman" w:cs="Times New Roman"/>
          <w:color w:val="131313"/>
          <w:spacing w:val="-9"/>
        </w:rPr>
        <w:t xml:space="preserve"> </w:t>
      </w:r>
      <w:r w:rsidRPr="00D613FD">
        <w:rPr>
          <w:rFonts w:ascii="Times New Roman" w:hAnsi="Times New Roman" w:cs="Times New Roman"/>
          <w:spacing w:val="-6"/>
        </w:rPr>
        <w:t>обязан осуществлять</w:t>
      </w:r>
      <w:r w:rsidRPr="00D613FD">
        <w:rPr>
          <w:rFonts w:ascii="Times New Roman" w:hAnsi="Times New Roman" w:cs="Times New Roman"/>
          <w:spacing w:val="14"/>
        </w:rPr>
        <w:t xml:space="preserve"> </w:t>
      </w:r>
      <w:r w:rsidRPr="00D613FD">
        <w:rPr>
          <w:rFonts w:ascii="Times New Roman" w:hAnsi="Times New Roman" w:cs="Times New Roman"/>
          <w:spacing w:val="-6"/>
        </w:rPr>
        <w:t>розыск Участника долевого строительства</w:t>
      </w:r>
      <w:r w:rsidRPr="00D613FD">
        <w:rPr>
          <w:rFonts w:ascii="Times New Roman" w:hAnsi="Times New Roman" w:cs="Times New Roman"/>
        </w:rPr>
        <w:t xml:space="preserve"> </w:t>
      </w:r>
      <w:r w:rsidRPr="00D613FD">
        <w:rPr>
          <w:rFonts w:ascii="Times New Roman" w:hAnsi="Times New Roman" w:cs="Times New Roman"/>
          <w:color w:val="181818"/>
          <w:spacing w:val="-6"/>
        </w:rPr>
        <w:t>при</w:t>
      </w:r>
      <w:r w:rsidRPr="00D613FD">
        <w:rPr>
          <w:rFonts w:ascii="Times New Roman" w:hAnsi="Times New Roman" w:cs="Times New Roman"/>
          <w:color w:val="181818"/>
          <w:spacing w:val="-7"/>
        </w:rPr>
        <w:t xml:space="preserve"> </w:t>
      </w:r>
      <w:r w:rsidRPr="00D613FD">
        <w:rPr>
          <w:rFonts w:ascii="Times New Roman" w:hAnsi="Times New Roman" w:cs="Times New Roman"/>
          <w:color w:val="131313"/>
          <w:spacing w:val="-6"/>
        </w:rPr>
        <w:t xml:space="preserve">смене </w:t>
      </w:r>
      <w:r w:rsidRPr="00D613FD">
        <w:rPr>
          <w:rFonts w:ascii="Times New Roman" w:hAnsi="Times New Roman" w:cs="Times New Roman"/>
          <w:spacing w:val="-6"/>
        </w:rPr>
        <w:t xml:space="preserve">места </w:t>
      </w:r>
      <w:r w:rsidRPr="00D613FD">
        <w:rPr>
          <w:rFonts w:ascii="Times New Roman" w:hAnsi="Times New Roman" w:cs="Times New Roman"/>
        </w:rPr>
        <w:t xml:space="preserve">жительства, Застройщик </w:t>
      </w:r>
      <w:r w:rsidRPr="00D613FD">
        <w:rPr>
          <w:rFonts w:ascii="Times New Roman" w:hAnsi="Times New Roman" w:cs="Times New Roman"/>
          <w:color w:val="111111"/>
        </w:rPr>
        <w:t xml:space="preserve">не </w:t>
      </w:r>
      <w:r w:rsidRPr="00D613FD">
        <w:rPr>
          <w:rFonts w:ascii="Times New Roman" w:hAnsi="Times New Roman" w:cs="Times New Roman"/>
          <w:color w:val="0C0C0C"/>
        </w:rPr>
        <w:t xml:space="preserve">обязан </w:t>
      </w:r>
      <w:r w:rsidRPr="00D613FD">
        <w:rPr>
          <w:rFonts w:ascii="Times New Roman" w:hAnsi="Times New Roman" w:cs="Times New Roman"/>
        </w:rPr>
        <w:t>отправлять денежные средства</w:t>
      </w:r>
      <w:r w:rsidRPr="00D613FD">
        <w:rPr>
          <w:rFonts w:ascii="Times New Roman" w:hAnsi="Times New Roman" w:cs="Times New Roman"/>
          <w:spacing w:val="-2"/>
        </w:rPr>
        <w:t xml:space="preserve"> </w:t>
      </w:r>
      <w:r w:rsidRPr="00D613FD">
        <w:rPr>
          <w:rFonts w:ascii="Times New Roman" w:hAnsi="Times New Roman" w:cs="Times New Roman"/>
        </w:rPr>
        <w:t xml:space="preserve">Участнику долевого строительства почтовыми переводами или иными </w:t>
      </w:r>
      <w:r w:rsidRPr="00D613FD">
        <w:rPr>
          <w:rFonts w:ascii="Times New Roman" w:hAnsi="Times New Roman" w:cs="Times New Roman"/>
          <w:color w:val="161616"/>
        </w:rPr>
        <w:t xml:space="preserve">подобными </w:t>
      </w:r>
      <w:r w:rsidRPr="00D613FD">
        <w:rPr>
          <w:rFonts w:ascii="Times New Roman" w:hAnsi="Times New Roman" w:cs="Times New Roman"/>
        </w:rPr>
        <w:t>способами,</w:t>
      </w:r>
      <w:r w:rsidR="00D74D62" w:rsidRPr="00D613FD">
        <w:rPr>
          <w:rFonts w:ascii="Times New Roman" w:hAnsi="Times New Roman" w:cs="Times New Roman"/>
        </w:rPr>
        <w:t xml:space="preserve"> вносить их на депозит нотариуса,</w:t>
      </w:r>
      <w:r w:rsidRPr="00D613FD">
        <w:rPr>
          <w:rFonts w:ascii="Times New Roman" w:hAnsi="Times New Roman" w:cs="Times New Roman"/>
        </w:rPr>
        <w:t xml:space="preserve"> если</w:t>
      </w:r>
      <w:r w:rsidRPr="00D613FD">
        <w:rPr>
          <w:rFonts w:ascii="Times New Roman" w:hAnsi="Times New Roman" w:cs="Times New Roman"/>
          <w:spacing w:val="-2"/>
        </w:rPr>
        <w:t xml:space="preserve"> </w:t>
      </w:r>
      <w:r w:rsidRPr="00D613FD">
        <w:rPr>
          <w:rFonts w:ascii="Times New Roman" w:hAnsi="Times New Roman" w:cs="Times New Roman"/>
        </w:rPr>
        <w:t xml:space="preserve">Участник долевого строительства </w:t>
      </w:r>
      <w:r w:rsidRPr="00D613FD">
        <w:rPr>
          <w:rFonts w:ascii="Times New Roman" w:hAnsi="Times New Roman" w:cs="Times New Roman"/>
          <w:color w:val="151515"/>
        </w:rPr>
        <w:t xml:space="preserve">не </w:t>
      </w:r>
      <w:r w:rsidRPr="00D613FD">
        <w:rPr>
          <w:rFonts w:ascii="Times New Roman" w:hAnsi="Times New Roman" w:cs="Times New Roman"/>
        </w:rPr>
        <w:t xml:space="preserve">является </w:t>
      </w:r>
      <w:r w:rsidRPr="00D613FD">
        <w:rPr>
          <w:rFonts w:ascii="Times New Roman" w:hAnsi="Times New Roman" w:cs="Times New Roman"/>
          <w:color w:val="151515"/>
        </w:rPr>
        <w:t>в</w:t>
      </w:r>
      <w:r w:rsidRPr="00D613FD">
        <w:rPr>
          <w:rFonts w:ascii="Times New Roman" w:hAnsi="Times New Roman" w:cs="Times New Roman"/>
          <w:color w:val="151515"/>
          <w:spacing w:val="-3"/>
        </w:rPr>
        <w:t xml:space="preserve"> </w:t>
      </w:r>
      <w:r w:rsidRPr="00D613FD">
        <w:rPr>
          <w:rFonts w:ascii="Times New Roman" w:hAnsi="Times New Roman" w:cs="Times New Roman"/>
        </w:rPr>
        <w:t xml:space="preserve">офис Застройщика </w:t>
      </w:r>
      <w:r w:rsidRPr="00D613FD">
        <w:rPr>
          <w:rFonts w:ascii="Times New Roman" w:hAnsi="Times New Roman" w:cs="Times New Roman"/>
          <w:color w:val="262626"/>
        </w:rPr>
        <w:t>и</w:t>
      </w:r>
      <w:r w:rsidRPr="00D613FD">
        <w:rPr>
          <w:rFonts w:ascii="Times New Roman" w:hAnsi="Times New Roman" w:cs="Times New Roman"/>
          <w:color w:val="262626"/>
          <w:spacing w:val="-2"/>
        </w:rPr>
        <w:t xml:space="preserve"> </w:t>
      </w:r>
      <w:r w:rsidRPr="00D613FD">
        <w:rPr>
          <w:rFonts w:ascii="Times New Roman" w:hAnsi="Times New Roman" w:cs="Times New Roman"/>
        </w:rPr>
        <w:t xml:space="preserve">Застройщику </w:t>
      </w:r>
      <w:r w:rsidRPr="00D613FD">
        <w:rPr>
          <w:rFonts w:ascii="Times New Roman" w:hAnsi="Times New Roman" w:cs="Times New Roman"/>
          <w:color w:val="151515"/>
        </w:rPr>
        <w:t xml:space="preserve">не </w:t>
      </w:r>
      <w:r w:rsidRPr="00D613FD">
        <w:rPr>
          <w:rFonts w:ascii="Times New Roman" w:hAnsi="Times New Roman" w:cs="Times New Roman"/>
          <w:spacing w:val="-4"/>
        </w:rPr>
        <w:t xml:space="preserve">известны реквизиты </w:t>
      </w:r>
      <w:r w:rsidRPr="00D613FD">
        <w:rPr>
          <w:rFonts w:ascii="Times New Roman" w:hAnsi="Times New Roman" w:cs="Times New Roman"/>
          <w:color w:val="0C0C0C"/>
          <w:spacing w:val="-4"/>
        </w:rPr>
        <w:t xml:space="preserve">его </w:t>
      </w:r>
      <w:r w:rsidRPr="00D613FD">
        <w:rPr>
          <w:rFonts w:ascii="Times New Roman" w:hAnsi="Times New Roman" w:cs="Times New Roman"/>
          <w:spacing w:val="-4"/>
        </w:rPr>
        <w:t xml:space="preserve">банковских </w:t>
      </w:r>
      <w:r w:rsidRPr="00D613FD">
        <w:rPr>
          <w:rFonts w:ascii="Times New Roman" w:hAnsi="Times New Roman" w:cs="Times New Roman"/>
          <w:color w:val="0F0F0F"/>
          <w:spacing w:val="-4"/>
        </w:rPr>
        <w:t xml:space="preserve">счётов, </w:t>
      </w:r>
      <w:r w:rsidRPr="00D613FD">
        <w:rPr>
          <w:rFonts w:ascii="Times New Roman" w:hAnsi="Times New Roman" w:cs="Times New Roman"/>
          <w:spacing w:val="-4"/>
        </w:rPr>
        <w:t>даже</w:t>
      </w:r>
      <w:r w:rsidRPr="00D613FD">
        <w:rPr>
          <w:rFonts w:ascii="Times New Roman" w:hAnsi="Times New Roman" w:cs="Times New Roman"/>
          <w:spacing w:val="-8"/>
        </w:rPr>
        <w:t xml:space="preserve"> </w:t>
      </w:r>
      <w:r w:rsidRPr="00D613FD">
        <w:rPr>
          <w:rFonts w:ascii="Times New Roman" w:hAnsi="Times New Roman" w:cs="Times New Roman"/>
          <w:spacing w:val="-4"/>
        </w:rPr>
        <w:t>если</w:t>
      </w:r>
      <w:r w:rsidRPr="00D613FD">
        <w:rPr>
          <w:rFonts w:ascii="Times New Roman" w:hAnsi="Times New Roman" w:cs="Times New Roman"/>
          <w:spacing w:val="-6"/>
        </w:rPr>
        <w:t xml:space="preserve"> </w:t>
      </w:r>
      <w:r w:rsidRPr="00D613FD">
        <w:rPr>
          <w:rFonts w:ascii="Times New Roman" w:hAnsi="Times New Roman" w:cs="Times New Roman"/>
          <w:spacing w:val="-4"/>
        </w:rPr>
        <w:t>Застройщику</w:t>
      </w:r>
      <w:r w:rsidRPr="00D613FD">
        <w:rPr>
          <w:rFonts w:ascii="Times New Roman" w:hAnsi="Times New Roman" w:cs="Times New Roman"/>
        </w:rPr>
        <w:t xml:space="preserve"> </w:t>
      </w:r>
      <w:r w:rsidRPr="00D613FD">
        <w:rPr>
          <w:rFonts w:ascii="Times New Roman" w:hAnsi="Times New Roman" w:cs="Times New Roman"/>
          <w:spacing w:val="-4"/>
        </w:rPr>
        <w:t>известен адрес</w:t>
      </w:r>
      <w:r w:rsidRPr="00D613FD">
        <w:rPr>
          <w:rFonts w:ascii="Times New Roman" w:hAnsi="Times New Roman" w:cs="Times New Roman"/>
          <w:spacing w:val="-6"/>
        </w:rPr>
        <w:t xml:space="preserve"> </w:t>
      </w:r>
      <w:r w:rsidRPr="00D613FD">
        <w:rPr>
          <w:rFonts w:ascii="Times New Roman" w:hAnsi="Times New Roman" w:cs="Times New Roman"/>
          <w:spacing w:val="-4"/>
        </w:rPr>
        <w:t xml:space="preserve">проживания Участник </w:t>
      </w:r>
      <w:r w:rsidRPr="00D613FD">
        <w:rPr>
          <w:rFonts w:ascii="Times New Roman" w:hAnsi="Times New Roman" w:cs="Times New Roman"/>
        </w:rPr>
        <w:t>долевого строительства.</w:t>
      </w:r>
    </w:p>
    <w:p w14:paraId="2A963570" w14:textId="303F178F" w:rsidR="00140CDF" w:rsidRPr="00D613FD" w:rsidRDefault="00140CDF" w:rsidP="0032751B">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Если</w:t>
      </w:r>
      <w:r w:rsidRPr="00D613FD">
        <w:rPr>
          <w:rFonts w:ascii="Times New Roman" w:hAnsi="Times New Roman" w:cs="Times New Roman"/>
          <w:spacing w:val="-1"/>
        </w:rPr>
        <w:t xml:space="preserve"> </w:t>
      </w:r>
      <w:r w:rsidRPr="00D613FD">
        <w:rPr>
          <w:rFonts w:ascii="Times New Roman" w:hAnsi="Times New Roman" w:cs="Times New Roman"/>
        </w:rPr>
        <w:t>в</w:t>
      </w:r>
      <w:r w:rsidRPr="00D613FD">
        <w:rPr>
          <w:rFonts w:ascii="Times New Roman" w:hAnsi="Times New Roman" w:cs="Times New Roman"/>
          <w:spacing w:val="-3"/>
        </w:rPr>
        <w:t xml:space="preserve"> </w:t>
      </w:r>
      <w:r w:rsidRPr="00D613FD">
        <w:rPr>
          <w:rFonts w:ascii="Times New Roman" w:hAnsi="Times New Roman" w:cs="Times New Roman"/>
        </w:rPr>
        <w:t>течение установленного</w:t>
      </w:r>
      <w:r w:rsidRPr="00D613FD">
        <w:rPr>
          <w:rFonts w:ascii="Times New Roman" w:hAnsi="Times New Roman" w:cs="Times New Roman"/>
          <w:spacing w:val="-4"/>
        </w:rPr>
        <w:t xml:space="preserve"> </w:t>
      </w:r>
      <w:r w:rsidRPr="00D613FD">
        <w:rPr>
          <w:rFonts w:ascii="Times New Roman" w:hAnsi="Times New Roman" w:cs="Times New Roman"/>
        </w:rPr>
        <w:t xml:space="preserve">законом срока выплаты Участнику долевого строительства </w:t>
      </w:r>
      <w:r w:rsidRPr="00D613FD">
        <w:rPr>
          <w:rFonts w:ascii="Times New Roman" w:hAnsi="Times New Roman" w:cs="Times New Roman"/>
          <w:spacing w:val="-4"/>
        </w:rPr>
        <w:t>денежных</w:t>
      </w:r>
      <w:r w:rsidRPr="00D613FD">
        <w:rPr>
          <w:rFonts w:ascii="Times New Roman" w:hAnsi="Times New Roman" w:cs="Times New Roman"/>
          <w:spacing w:val="-11"/>
        </w:rPr>
        <w:t xml:space="preserve"> </w:t>
      </w:r>
      <w:r w:rsidRPr="00D613FD">
        <w:rPr>
          <w:rFonts w:ascii="Times New Roman" w:hAnsi="Times New Roman" w:cs="Times New Roman"/>
          <w:spacing w:val="-4"/>
        </w:rPr>
        <w:t>средств</w:t>
      </w:r>
      <w:r w:rsidRPr="00D613FD">
        <w:rPr>
          <w:rFonts w:ascii="Times New Roman" w:hAnsi="Times New Roman" w:cs="Times New Roman"/>
          <w:spacing w:val="-10"/>
        </w:rPr>
        <w:t xml:space="preserve"> </w:t>
      </w:r>
      <w:r w:rsidRPr="00D613FD">
        <w:rPr>
          <w:rFonts w:ascii="Times New Roman" w:hAnsi="Times New Roman" w:cs="Times New Roman"/>
          <w:spacing w:val="-4"/>
        </w:rPr>
        <w:t>Участник</w:t>
      </w:r>
      <w:r w:rsidRPr="00D613FD">
        <w:rPr>
          <w:rFonts w:ascii="Times New Roman" w:hAnsi="Times New Roman" w:cs="Times New Roman"/>
          <w:spacing w:val="-11"/>
        </w:rPr>
        <w:t xml:space="preserve"> </w:t>
      </w:r>
      <w:r w:rsidRPr="00D613FD">
        <w:rPr>
          <w:rFonts w:ascii="Times New Roman" w:hAnsi="Times New Roman" w:cs="Times New Roman"/>
          <w:spacing w:val="-4"/>
        </w:rPr>
        <w:t>долевого</w:t>
      </w:r>
      <w:r w:rsidRPr="00D613FD">
        <w:rPr>
          <w:rFonts w:ascii="Times New Roman" w:hAnsi="Times New Roman" w:cs="Times New Roman"/>
          <w:spacing w:val="-10"/>
        </w:rPr>
        <w:t xml:space="preserve"> </w:t>
      </w:r>
      <w:r w:rsidRPr="00D613FD">
        <w:rPr>
          <w:rFonts w:ascii="Times New Roman" w:hAnsi="Times New Roman" w:cs="Times New Roman"/>
          <w:spacing w:val="-4"/>
        </w:rPr>
        <w:t>строительства</w:t>
      </w:r>
      <w:r w:rsidRPr="00D613FD">
        <w:rPr>
          <w:rFonts w:ascii="Times New Roman" w:hAnsi="Times New Roman" w:cs="Times New Roman"/>
          <w:spacing w:val="-10"/>
        </w:rPr>
        <w:t xml:space="preserve"> </w:t>
      </w:r>
      <w:r w:rsidRPr="00D613FD">
        <w:rPr>
          <w:rFonts w:ascii="Times New Roman" w:hAnsi="Times New Roman" w:cs="Times New Roman"/>
          <w:color w:val="0A0A0A"/>
          <w:spacing w:val="-4"/>
        </w:rPr>
        <w:t>не</w:t>
      </w:r>
      <w:r w:rsidRPr="00D613FD">
        <w:rPr>
          <w:rFonts w:ascii="Times New Roman" w:hAnsi="Times New Roman" w:cs="Times New Roman"/>
          <w:color w:val="0A0A0A"/>
          <w:spacing w:val="-11"/>
        </w:rPr>
        <w:t xml:space="preserve"> </w:t>
      </w:r>
      <w:r w:rsidRPr="00D613FD">
        <w:rPr>
          <w:rFonts w:ascii="Times New Roman" w:hAnsi="Times New Roman" w:cs="Times New Roman"/>
          <w:spacing w:val="-4"/>
        </w:rPr>
        <w:t>обратился</w:t>
      </w:r>
      <w:r w:rsidRPr="00D613FD">
        <w:rPr>
          <w:rFonts w:ascii="Times New Roman" w:hAnsi="Times New Roman" w:cs="Times New Roman"/>
          <w:spacing w:val="-10"/>
        </w:rPr>
        <w:t xml:space="preserve"> </w:t>
      </w:r>
      <w:r w:rsidRPr="00D613FD">
        <w:rPr>
          <w:rFonts w:ascii="Times New Roman" w:hAnsi="Times New Roman" w:cs="Times New Roman"/>
          <w:spacing w:val="-4"/>
        </w:rPr>
        <w:t>к</w:t>
      </w:r>
      <w:r w:rsidRPr="00D613FD">
        <w:rPr>
          <w:rFonts w:ascii="Times New Roman" w:hAnsi="Times New Roman" w:cs="Times New Roman"/>
          <w:spacing w:val="-10"/>
        </w:rPr>
        <w:t xml:space="preserve"> </w:t>
      </w:r>
      <w:r w:rsidRPr="00D613FD">
        <w:rPr>
          <w:rFonts w:ascii="Times New Roman" w:hAnsi="Times New Roman" w:cs="Times New Roman"/>
          <w:spacing w:val="-4"/>
        </w:rPr>
        <w:t>Застройщику</w:t>
      </w:r>
      <w:r w:rsidRPr="00D613FD">
        <w:rPr>
          <w:rFonts w:ascii="Times New Roman" w:hAnsi="Times New Roman" w:cs="Times New Roman"/>
          <w:spacing w:val="-11"/>
        </w:rPr>
        <w:t xml:space="preserve"> </w:t>
      </w:r>
      <w:r w:rsidRPr="00D613FD">
        <w:rPr>
          <w:rFonts w:ascii="Times New Roman" w:hAnsi="Times New Roman" w:cs="Times New Roman"/>
          <w:color w:val="080808"/>
          <w:spacing w:val="-4"/>
        </w:rPr>
        <w:t>за</w:t>
      </w:r>
      <w:r w:rsidRPr="00D613FD">
        <w:rPr>
          <w:rFonts w:ascii="Times New Roman" w:hAnsi="Times New Roman" w:cs="Times New Roman"/>
          <w:color w:val="080808"/>
          <w:spacing w:val="-10"/>
        </w:rPr>
        <w:t xml:space="preserve"> </w:t>
      </w:r>
      <w:r w:rsidRPr="00D613FD">
        <w:rPr>
          <w:rFonts w:ascii="Times New Roman" w:hAnsi="Times New Roman" w:cs="Times New Roman"/>
          <w:spacing w:val="-4"/>
        </w:rPr>
        <w:t>получением</w:t>
      </w:r>
      <w:r w:rsidRPr="00D613FD">
        <w:rPr>
          <w:rFonts w:ascii="Times New Roman" w:hAnsi="Times New Roman" w:cs="Times New Roman"/>
          <w:spacing w:val="-11"/>
        </w:rPr>
        <w:t xml:space="preserve"> </w:t>
      </w:r>
      <w:r w:rsidRPr="00D613FD">
        <w:rPr>
          <w:rFonts w:ascii="Times New Roman" w:hAnsi="Times New Roman" w:cs="Times New Roman"/>
          <w:spacing w:val="-4"/>
        </w:rPr>
        <w:t xml:space="preserve">денежных </w:t>
      </w:r>
      <w:r w:rsidRPr="00D613FD">
        <w:rPr>
          <w:rFonts w:ascii="Times New Roman" w:hAnsi="Times New Roman" w:cs="Times New Roman"/>
        </w:rPr>
        <w:t>средств,</w:t>
      </w:r>
      <w:r w:rsidRPr="00D613FD">
        <w:rPr>
          <w:rFonts w:ascii="Times New Roman" w:hAnsi="Times New Roman" w:cs="Times New Roman"/>
          <w:spacing w:val="-3"/>
        </w:rPr>
        <w:t xml:space="preserve"> </w:t>
      </w:r>
      <w:r w:rsidRPr="00D613FD">
        <w:rPr>
          <w:rFonts w:ascii="Times New Roman" w:hAnsi="Times New Roman" w:cs="Times New Roman"/>
        </w:rPr>
        <w:t>т.е.</w:t>
      </w:r>
      <w:r w:rsidRPr="00D613FD">
        <w:rPr>
          <w:rFonts w:ascii="Times New Roman" w:hAnsi="Times New Roman" w:cs="Times New Roman"/>
          <w:spacing w:val="-7"/>
        </w:rPr>
        <w:t xml:space="preserve"> </w:t>
      </w:r>
      <w:r w:rsidRPr="00D613FD">
        <w:rPr>
          <w:rFonts w:ascii="Times New Roman" w:hAnsi="Times New Roman" w:cs="Times New Roman"/>
          <w:color w:val="0F0F0F"/>
        </w:rPr>
        <w:t>не</w:t>
      </w:r>
      <w:r w:rsidRPr="00D613FD">
        <w:rPr>
          <w:rFonts w:ascii="Times New Roman" w:hAnsi="Times New Roman" w:cs="Times New Roman"/>
          <w:color w:val="0F0F0F"/>
          <w:spacing w:val="-7"/>
        </w:rPr>
        <w:t xml:space="preserve"> </w:t>
      </w:r>
      <w:r w:rsidRPr="00D613FD">
        <w:rPr>
          <w:rFonts w:ascii="Times New Roman" w:hAnsi="Times New Roman" w:cs="Times New Roman"/>
        </w:rPr>
        <w:t>указал в</w:t>
      </w:r>
      <w:r w:rsidRPr="00D613FD">
        <w:rPr>
          <w:rFonts w:ascii="Times New Roman" w:hAnsi="Times New Roman" w:cs="Times New Roman"/>
          <w:spacing w:val="-9"/>
        </w:rPr>
        <w:t xml:space="preserve"> </w:t>
      </w:r>
      <w:r w:rsidRPr="00D613FD">
        <w:rPr>
          <w:rFonts w:ascii="Times New Roman" w:hAnsi="Times New Roman" w:cs="Times New Roman"/>
        </w:rPr>
        <w:t>письменном сообщении реквизиты банковского</w:t>
      </w:r>
      <w:r w:rsidRPr="00D613FD">
        <w:rPr>
          <w:rFonts w:ascii="Times New Roman" w:hAnsi="Times New Roman" w:cs="Times New Roman"/>
          <w:spacing w:val="-2"/>
        </w:rPr>
        <w:t xml:space="preserve"> </w:t>
      </w:r>
      <w:r w:rsidRPr="00D613FD">
        <w:rPr>
          <w:rFonts w:ascii="Times New Roman" w:hAnsi="Times New Roman" w:cs="Times New Roman"/>
        </w:rPr>
        <w:t>счёта,</w:t>
      </w:r>
      <w:r w:rsidRPr="00D613FD">
        <w:rPr>
          <w:rFonts w:ascii="Times New Roman" w:hAnsi="Times New Roman" w:cs="Times New Roman"/>
          <w:spacing w:val="-1"/>
        </w:rPr>
        <w:t xml:space="preserve"> </w:t>
      </w:r>
      <w:r w:rsidRPr="00D613FD">
        <w:rPr>
          <w:rFonts w:ascii="Times New Roman" w:hAnsi="Times New Roman" w:cs="Times New Roman"/>
        </w:rPr>
        <w:t>на</w:t>
      </w:r>
      <w:r w:rsidRPr="00D613FD">
        <w:rPr>
          <w:rFonts w:ascii="Times New Roman" w:hAnsi="Times New Roman" w:cs="Times New Roman"/>
          <w:spacing w:val="-4"/>
        </w:rPr>
        <w:t xml:space="preserve"> </w:t>
      </w:r>
      <w:r w:rsidRPr="00D613FD">
        <w:rPr>
          <w:rFonts w:ascii="Times New Roman" w:hAnsi="Times New Roman" w:cs="Times New Roman"/>
        </w:rPr>
        <w:t>который</w:t>
      </w:r>
      <w:r w:rsidRPr="00D613FD">
        <w:rPr>
          <w:rFonts w:ascii="Times New Roman" w:hAnsi="Times New Roman" w:cs="Times New Roman"/>
          <w:spacing w:val="-1"/>
        </w:rPr>
        <w:t xml:space="preserve"> </w:t>
      </w:r>
      <w:r w:rsidRPr="00D613FD">
        <w:rPr>
          <w:rFonts w:ascii="Times New Roman" w:hAnsi="Times New Roman" w:cs="Times New Roman"/>
        </w:rPr>
        <w:t>ему</w:t>
      </w:r>
      <w:r w:rsidRPr="00D613FD">
        <w:rPr>
          <w:rFonts w:ascii="Times New Roman" w:hAnsi="Times New Roman" w:cs="Times New Roman"/>
          <w:spacing w:val="-6"/>
        </w:rPr>
        <w:t xml:space="preserve"> </w:t>
      </w:r>
      <w:r w:rsidRPr="00D613FD">
        <w:rPr>
          <w:rFonts w:ascii="Times New Roman" w:hAnsi="Times New Roman" w:cs="Times New Roman"/>
        </w:rPr>
        <w:t xml:space="preserve">следует перечислить денежные средства, и при этом Застройщику </w:t>
      </w:r>
      <w:r w:rsidRPr="00D613FD">
        <w:rPr>
          <w:rFonts w:ascii="Times New Roman" w:hAnsi="Times New Roman" w:cs="Times New Roman"/>
          <w:color w:val="0C0C0C"/>
        </w:rPr>
        <w:t xml:space="preserve">не </w:t>
      </w:r>
      <w:r w:rsidRPr="00D613FD">
        <w:rPr>
          <w:rFonts w:ascii="Times New Roman" w:hAnsi="Times New Roman" w:cs="Times New Roman"/>
        </w:rPr>
        <w:t xml:space="preserve">известны реквизиты какого-либо счёта </w:t>
      </w:r>
      <w:r w:rsidRPr="00D613FD">
        <w:rPr>
          <w:rFonts w:ascii="Times New Roman" w:hAnsi="Times New Roman" w:cs="Times New Roman"/>
          <w:spacing w:val="-4"/>
        </w:rPr>
        <w:t>Участника</w:t>
      </w:r>
      <w:r w:rsidRPr="00D613FD">
        <w:rPr>
          <w:rFonts w:ascii="Times New Roman" w:hAnsi="Times New Roman" w:cs="Times New Roman"/>
          <w:spacing w:val="-11"/>
        </w:rPr>
        <w:t xml:space="preserve"> </w:t>
      </w:r>
      <w:r w:rsidRPr="00D613FD">
        <w:rPr>
          <w:rFonts w:ascii="Times New Roman" w:hAnsi="Times New Roman" w:cs="Times New Roman"/>
          <w:spacing w:val="-4"/>
        </w:rPr>
        <w:t>долевого</w:t>
      </w:r>
      <w:r w:rsidRPr="00D613FD">
        <w:rPr>
          <w:rFonts w:ascii="Times New Roman" w:hAnsi="Times New Roman" w:cs="Times New Roman"/>
          <w:spacing w:val="-10"/>
        </w:rPr>
        <w:t xml:space="preserve"> </w:t>
      </w:r>
      <w:r w:rsidRPr="00D613FD">
        <w:rPr>
          <w:rFonts w:ascii="Times New Roman" w:hAnsi="Times New Roman" w:cs="Times New Roman"/>
          <w:spacing w:val="-4"/>
        </w:rPr>
        <w:t>строительства</w:t>
      </w:r>
      <w:r w:rsidRPr="00D613FD">
        <w:rPr>
          <w:rFonts w:ascii="Times New Roman" w:hAnsi="Times New Roman" w:cs="Times New Roman"/>
          <w:spacing w:val="-11"/>
        </w:rPr>
        <w:t xml:space="preserve"> </w:t>
      </w:r>
      <w:r w:rsidRPr="00D613FD">
        <w:rPr>
          <w:rFonts w:ascii="Times New Roman" w:hAnsi="Times New Roman" w:cs="Times New Roman"/>
          <w:spacing w:val="-4"/>
        </w:rPr>
        <w:t>в</w:t>
      </w:r>
      <w:r w:rsidRPr="00D613FD">
        <w:rPr>
          <w:rFonts w:ascii="Times New Roman" w:hAnsi="Times New Roman" w:cs="Times New Roman"/>
          <w:spacing w:val="-10"/>
        </w:rPr>
        <w:t xml:space="preserve"> </w:t>
      </w:r>
      <w:r w:rsidRPr="00D613FD">
        <w:rPr>
          <w:rFonts w:ascii="Times New Roman" w:hAnsi="Times New Roman" w:cs="Times New Roman"/>
          <w:spacing w:val="-4"/>
        </w:rPr>
        <w:t>банке,</w:t>
      </w:r>
      <w:r w:rsidRPr="00D613FD">
        <w:rPr>
          <w:rFonts w:ascii="Times New Roman" w:hAnsi="Times New Roman" w:cs="Times New Roman"/>
          <w:spacing w:val="-10"/>
        </w:rPr>
        <w:t xml:space="preserve"> </w:t>
      </w:r>
      <w:r w:rsidRPr="00D613FD">
        <w:rPr>
          <w:rFonts w:ascii="Times New Roman" w:hAnsi="Times New Roman" w:cs="Times New Roman"/>
          <w:color w:val="111111"/>
          <w:spacing w:val="-4"/>
        </w:rPr>
        <w:t>с</w:t>
      </w:r>
      <w:r w:rsidRPr="00D613FD">
        <w:rPr>
          <w:rFonts w:ascii="Times New Roman" w:hAnsi="Times New Roman" w:cs="Times New Roman"/>
          <w:color w:val="111111"/>
          <w:spacing w:val="-11"/>
        </w:rPr>
        <w:t xml:space="preserve"> </w:t>
      </w:r>
      <w:r w:rsidRPr="00D613FD">
        <w:rPr>
          <w:rFonts w:ascii="Times New Roman" w:hAnsi="Times New Roman" w:cs="Times New Roman"/>
          <w:spacing w:val="-4"/>
        </w:rPr>
        <w:t>которого</w:t>
      </w:r>
      <w:r w:rsidRPr="00D613FD">
        <w:rPr>
          <w:rFonts w:ascii="Times New Roman" w:hAnsi="Times New Roman" w:cs="Times New Roman"/>
          <w:spacing w:val="-10"/>
        </w:rPr>
        <w:t xml:space="preserve"> </w:t>
      </w:r>
      <w:r w:rsidRPr="00D613FD">
        <w:rPr>
          <w:rFonts w:ascii="Times New Roman" w:hAnsi="Times New Roman" w:cs="Times New Roman"/>
          <w:spacing w:val="-4"/>
        </w:rPr>
        <w:t>он</w:t>
      </w:r>
      <w:r w:rsidRPr="00D613FD">
        <w:rPr>
          <w:rFonts w:ascii="Times New Roman" w:hAnsi="Times New Roman" w:cs="Times New Roman"/>
          <w:spacing w:val="-10"/>
        </w:rPr>
        <w:t xml:space="preserve"> </w:t>
      </w:r>
      <w:r w:rsidRPr="00D613FD">
        <w:rPr>
          <w:rFonts w:ascii="Times New Roman" w:hAnsi="Times New Roman" w:cs="Times New Roman"/>
          <w:spacing w:val="-4"/>
        </w:rPr>
        <w:t>ранее</w:t>
      </w:r>
      <w:r w:rsidRPr="00D613FD">
        <w:rPr>
          <w:rFonts w:ascii="Times New Roman" w:hAnsi="Times New Roman" w:cs="Times New Roman"/>
          <w:spacing w:val="-11"/>
        </w:rPr>
        <w:t xml:space="preserve"> </w:t>
      </w:r>
      <w:r w:rsidRPr="00D613FD">
        <w:rPr>
          <w:rFonts w:ascii="Times New Roman" w:hAnsi="Times New Roman" w:cs="Times New Roman"/>
          <w:spacing w:val="-4"/>
        </w:rPr>
        <w:t>платил</w:t>
      </w:r>
      <w:r w:rsidRPr="00D613FD">
        <w:rPr>
          <w:rFonts w:ascii="Times New Roman" w:hAnsi="Times New Roman" w:cs="Times New Roman"/>
          <w:spacing w:val="-10"/>
        </w:rPr>
        <w:t xml:space="preserve"> </w:t>
      </w:r>
      <w:r w:rsidRPr="00D613FD">
        <w:rPr>
          <w:rFonts w:ascii="Times New Roman" w:hAnsi="Times New Roman" w:cs="Times New Roman"/>
          <w:spacing w:val="-4"/>
        </w:rPr>
        <w:t>Застройщику</w:t>
      </w:r>
      <w:r w:rsidRPr="00D613FD">
        <w:rPr>
          <w:rFonts w:ascii="Times New Roman" w:hAnsi="Times New Roman" w:cs="Times New Roman"/>
          <w:spacing w:val="-3"/>
        </w:rPr>
        <w:t xml:space="preserve"> </w:t>
      </w:r>
      <w:r w:rsidRPr="00D613FD">
        <w:rPr>
          <w:rFonts w:ascii="Times New Roman" w:hAnsi="Times New Roman" w:cs="Times New Roman"/>
          <w:spacing w:val="-4"/>
        </w:rPr>
        <w:t>денежные</w:t>
      </w:r>
      <w:r w:rsidRPr="00D613FD">
        <w:rPr>
          <w:rFonts w:ascii="Times New Roman" w:hAnsi="Times New Roman" w:cs="Times New Roman"/>
          <w:spacing w:val="-11"/>
        </w:rPr>
        <w:t xml:space="preserve"> </w:t>
      </w:r>
      <w:r w:rsidRPr="00D613FD">
        <w:rPr>
          <w:rFonts w:ascii="Times New Roman" w:hAnsi="Times New Roman" w:cs="Times New Roman"/>
          <w:spacing w:val="-4"/>
        </w:rPr>
        <w:t xml:space="preserve">средства </w:t>
      </w:r>
      <w:r w:rsidRPr="00D613FD">
        <w:rPr>
          <w:rFonts w:ascii="Times New Roman" w:hAnsi="Times New Roman" w:cs="Times New Roman"/>
          <w:color w:val="131313"/>
          <w:spacing w:val="-4"/>
        </w:rPr>
        <w:t xml:space="preserve">по </w:t>
      </w:r>
      <w:r w:rsidRPr="00D613FD">
        <w:rPr>
          <w:rFonts w:ascii="Times New Roman" w:hAnsi="Times New Roman" w:cs="Times New Roman"/>
        </w:rPr>
        <w:t xml:space="preserve">настоящему </w:t>
      </w:r>
      <w:r w:rsidR="00D74D62" w:rsidRPr="00D613FD">
        <w:rPr>
          <w:rFonts w:ascii="Times New Roman" w:hAnsi="Times New Roman" w:cs="Times New Roman"/>
        </w:rPr>
        <w:t>д</w:t>
      </w:r>
      <w:r w:rsidRPr="00D613FD">
        <w:rPr>
          <w:rFonts w:ascii="Times New Roman" w:hAnsi="Times New Roman" w:cs="Times New Roman"/>
        </w:rPr>
        <w:t xml:space="preserve">оговору, Застройщик зачислит денежные средства </w:t>
      </w:r>
      <w:r w:rsidRPr="00D613FD">
        <w:rPr>
          <w:rFonts w:ascii="Times New Roman" w:hAnsi="Times New Roman" w:cs="Times New Roman"/>
          <w:color w:val="1A1A1A"/>
        </w:rPr>
        <w:t>в</w:t>
      </w:r>
      <w:r w:rsidRPr="00D613FD">
        <w:rPr>
          <w:rFonts w:ascii="Times New Roman" w:hAnsi="Times New Roman" w:cs="Times New Roman"/>
          <w:color w:val="1A1A1A"/>
          <w:spacing w:val="-8"/>
        </w:rPr>
        <w:t xml:space="preserve"> </w:t>
      </w:r>
      <w:r w:rsidRPr="00D613FD">
        <w:rPr>
          <w:rFonts w:ascii="Times New Roman" w:hAnsi="Times New Roman" w:cs="Times New Roman"/>
        </w:rPr>
        <w:t>депозит</w:t>
      </w:r>
      <w:r w:rsidRPr="00D613FD">
        <w:rPr>
          <w:rFonts w:ascii="Times New Roman" w:hAnsi="Times New Roman" w:cs="Times New Roman"/>
          <w:spacing w:val="-2"/>
        </w:rPr>
        <w:t xml:space="preserve"> </w:t>
      </w:r>
      <w:r w:rsidRPr="00D613FD">
        <w:rPr>
          <w:rFonts w:ascii="Times New Roman" w:hAnsi="Times New Roman" w:cs="Times New Roman"/>
        </w:rPr>
        <w:t>любого нотариуса по</w:t>
      </w:r>
      <w:r w:rsidRPr="00D613FD">
        <w:rPr>
          <w:rFonts w:ascii="Times New Roman" w:hAnsi="Times New Roman" w:cs="Times New Roman"/>
          <w:spacing w:val="-3"/>
        </w:rPr>
        <w:t xml:space="preserve"> </w:t>
      </w:r>
      <w:r w:rsidRPr="00D613FD">
        <w:rPr>
          <w:rFonts w:ascii="Times New Roman" w:hAnsi="Times New Roman" w:cs="Times New Roman"/>
          <w:color w:val="111111"/>
        </w:rPr>
        <w:t xml:space="preserve">месту </w:t>
      </w:r>
      <w:r w:rsidRPr="00D613FD">
        <w:rPr>
          <w:rFonts w:ascii="Times New Roman" w:hAnsi="Times New Roman" w:cs="Times New Roman"/>
        </w:rPr>
        <w:t>нахождения</w:t>
      </w:r>
      <w:r w:rsidRPr="00D613FD">
        <w:rPr>
          <w:rFonts w:ascii="Times New Roman" w:hAnsi="Times New Roman" w:cs="Times New Roman"/>
          <w:spacing w:val="-6"/>
        </w:rPr>
        <w:t xml:space="preserve"> </w:t>
      </w:r>
      <w:r w:rsidRPr="00D613FD">
        <w:rPr>
          <w:rFonts w:ascii="Times New Roman" w:hAnsi="Times New Roman" w:cs="Times New Roman"/>
        </w:rPr>
        <w:t>Застройщика,</w:t>
      </w:r>
      <w:r w:rsidRPr="00D613FD">
        <w:rPr>
          <w:rFonts w:ascii="Times New Roman" w:hAnsi="Times New Roman" w:cs="Times New Roman"/>
          <w:spacing w:val="-6"/>
        </w:rPr>
        <w:t xml:space="preserve"> </w:t>
      </w:r>
      <w:r w:rsidRPr="00D613FD">
        <w:rPr>
          <w:rFonts w:ascii="Times New Roman" w:hAnsi="Times New Roman" w:cs="Times New Roman"/>
        </w:rPr>
        <w:t>т.е.</w:t>
      </w:r>
      <w:r w:rsidRPr="00D613FD">
        <w:rPr>
          <w:rFonts w:ascii="Times New Roman" w:hAnsi="Times New Roman" w:cs="Times New Roman"/>
          <w:spacing w:val="-14"/>
        </w:rPr>
        <w:t xml:space="preserve"> </w:t>
      </w:r>
      <w:r w:rsidRPr="00D613FD">
        <w:rPr>
          <w:rFonts w:ascii="Times New Roman" w:hAnsi="Times New Roman" w:cs="Times New Roman"/>
        </w:rPr>
        <w:t>в</w:t>
      </w:r>
      <w:r w:rsidRPr="00D613FD">
        <w:rPr>
          <w:rFonts w:ascii="Times New Roman" w:hAnsi="Times New Roman" w:cs="Times New Roman"/>
          <w:spacing w:val="-15"/>
        </w:rPr>
        <w:t xml:space="preserve"> </w:t>
      </w:r>
      <w:r w:rsidRPr="00D613FD">
        <w:rPr>
          <w:rFonts w:ascii="Times New Roman" w:hAnsi="Times New Roman" w:cs="Times New Roman"/>
        </w:rPr>
        <w:t>депозит</w:t>
      </w:r>
      <w:r w:rsidRPr="00D613FD">
        <w:rPr>
          <w:rFonts w:ascii="Times New Roman" w:hAnsi="Times New Roman" w:cs="Times New Roman"/>
          <w:spacing w:val="-10"/>
        </w:rPr>
        <w:t xml:space="preserve"> </w:t>
      </w:r>
      <w:r w:rsidRPr="00D613FD">
        <w:rPr>
          <w:rFonts w:ascii="Times New Roman" w:hAnsi="Times New Roman" w:cs="Times New Roman"/>
        </w:rPr>
        <w:t>любого</w:t>
      </w:r>
      <w:r w:rsidRPr="00D613FD">
        <w:rPr>
          <w:rFonts w:ascii="Times New Roman" w:hAnsi="Times New Roman" w:cs="Times New Roman"/>
          <w:spacing w:val="-9"/>
        </w:rPr>
        <w:t xml:space="preserve"> </w:t>
      </w:r>
      <w:r w:rsidRPr="00D613FD">
        <w:rPr>
          <w:rFonts w:ascii="Times New Roman" w:hAnsi="Times New Roman" w:cs="Times New Roman"/>
        </w:rPr>
        <w:t>нотариуса</w:t>
      </w:r>
      <w:r w:rsidRPr="00D613FD">
        <w:rPr>
          <w:rFonts w:ascii="Times New Roman" w:hAnsi="Times New Roman" w:cs="Times New Roman"/>
          <w:spacing w:val="-3"/>
        </w:rPr>
        <w:t xml:space="preserve"> </w:t>
      </w:r>
      <w:r w:rsidRPr="00D613FD">
        <w:rPr>
          <w:rFonts w:ascii="Times New Roman" w:hAnsi="Times New Roman" w:cs="Times New Roman"/>
        </w:rPr>
        <w:t>города</w:t>
      </w:r>
      <w:r w:rsidRPr="00D613FD">
        <w:rPr>
          <w:rFonts w:ascii="Times New Roman" w:hAnsi="Times New Roman" w:cs="Times New Roman"/>
          <w:spacing w:val="-10"/>
        </w:rPr>
        <w:t xml:space="preserve"> </w:t>
      </w:r>
      <w:r w:rsidRPr="00D613FD">
        <w:rPr>
          <w:rFonts w:ascii="Times New Roman" w:hAnsi="Times New Roman" w:cs="Times New Roman"/>
        </w:rPr>
        <w:t xml:space="preserve">Новосибирска, </w:t>
      </w:r>
      <w:r w:rsidRPr="00D613FD">
        <w:rPr>
          <w:rFonts w:ascii="Times New Roman" w:hAnsi="Times New Roman" w:cs="Times New Roman"/>
          <w:color w:val="0E0E0E"/>
        </w:rPr>
        <w:t>о</w:t>
      </w:r>
      <w:r w:rsidRPr="00D613FD">
        <w:rPr>
          <w:rFonts w:ascii="Times New Roman" w:hAnsi="Times New Roman" w:cs="Times New Roman"/>
          <w:color w:val="0E0E0E"/>
          <w:spacing w:val="-10"/>
        </w:rPr>
        <w:t xml:space="preserve"> </w:t>
      </w:r>
      <w:r w:rsidRPr="00D613FD">
        <w:rPr>
          <w:rFonts w:ascii="Times New Roman" w:hAnsi="Times New Roman" w:cs="Times New Roman"/>
        </w:rPr>
        <w:t>чём</w:t>
      </w:r>
      <w:r w:rsidRPr="00D613FD">
        <w:rPr>
          <w:rFonts w:ascii="Times New Roman" w:hAnsi="Times New Roman" w:cs="Times New Roman"/>
          <w:spacing w:val="-11"/>
        </w:rPr>
        <w:t xml:space="preserve"> </w:t>
      </w:r>
      <w:r w:rsidRPr="00D613FD">
        <w:rPr>
          <w:rFonts w:ascii="Times New Roman" w:hAnsi="Times New Roman" w:cs="Times New Roman"/>
        </w:rPr>
        <w:t>он</w:t>
      </w:r>
      <w:r w:rsidRPr="00D613FD">
        <w:rPr>
          <w:rFonts w:ascii="Times New Roman" w:hAnsi="Times New Roman" w:cs="Times New Roman"/>
          <w:spacing w:val="-15"/>
        </w:rPr>
        <w:t xml:space="preserve"> </w:t>
      </w:r>
      <w:r w:rsidRPr="00D613FD">
        <w:rPr>
          <w:rFonts w:ascii="Times New Roman" w:hAnsi="Times New Roman" w:cs="Times New Roman"/>
        </w:rPr>
        <w:t>будет</w:t>
      </w:r>
      <w:r w:rsidRPr="00D613FD">
        <w:rPr>
          <w:rFonts w:ascii="Times New Roman" w:hAnsi="Times New Roman" w:cs="Times New Roman"/>
          <w:spacing w:val="-10"/>
        </w:rPr>
        <w:t xml:space="preserve"> </w:t>
      </w:r>
      <w:r w:rsidRPr="00D613FD">
        <w:rPr>
          <w:rFonts w:ascii="Times New Roman" w:hAnsi="Times New Roman" w:cs="Times New Roman"/>
        </w:rPr>
        <w:t xml:space="preserve">обязан </w:t>
      </w:r>
      <w:r w:rsidRPr="00D613FD">
        <w:rPr>
          <w:rFonts w:ascii="Times New Roman" w:hAnsi="Times New Roman" w:cs="Times New Roman"/>
          <w:spacing w:val="-2"/>
        </w:rPr>
        <w:t>уведомить</w:t>
      </w:r>
      <w:r w:rsidRPr="00D613FD">
        <w:rPr>
          <w:rFonts w:ascii="Times New Roman" w:hAnsi="Times New Roman" w:cs="Times New Roman"/>
          <w:spacing w:val="-6"/>
        </w:rPr>
        <w:t xml:space="preserve"> </w:t>
      </w:r>
      <w:r w:rsidRPr="00D613FD">
        <w:rPr>
          <w:rFonts w:ascii="Times New Roman" w:hAnsi="Times New Roman" w:cs="Times New Roman"/>
          <w:spacing w:val="-2"/>
        </w:rPr>
        <w:t>Участника</w:t>
      </w:r>
      <w:r w:rsidRPr="00D613FD">
        <w:rPr>
          <w:rFonts w:ascii="Times New Roman" w:hAnsi="Times New Roman" w:cs="Times New Roman"/>
          <w:spacing w:val="-11"/>
        </w:rPr>
        <w:t xml:space="preserve"> </w:t>
      </w:r>
      <w:r w:rsidRPr="00D613FD">
        <w:rPr>
          <w:rFonts w:ascii="Times New Roman" w:hAnsi="Times New Roman" w:cs="Times New Roman"/>
          <w:spacing w:val="-2"/>
        </w:rPr>
        <w:t>долевого</w:t>
      </w:r>
      <w:r w:rsidRPr="00D613FD">
        <w:rPr>
          <w:rFonts w:ascii="Times New Roman" w:hAnsi="Times New Roman" w:cs="Times New Roman"/>
          <w:spacing w:val="-13"/>
        </w:rPr>
        <w:t xml:space="preserve"> </w:t>
      </w:r>
      <w:r w:rsidRPr="00D613FD">
        <w:rPr>
          <w:rFonts w:ascii="Times New Roman" w:hAnsi="Times New Roman" w:cs="Times New Roman"/>
          <w:spacing w:val="-2"/>
        </w:rPr>
        <w:t>строительства</w:t>
      </w:r>
      <w:r w:rsidRPr="00D613FD">
        <w:rPr>
          <w:rFonts w:ascii="Times New Roman" w:hAnsi="Times New Roman" w:cs="Times New Roman"/>
          <w:spacing w:val="3"/>
        </w:rPr>
        <w:t xml:space="preserve"> </w:t>
      </w:r>
      <w:r w:rsidRPr="00D613FD">
        <w:rPr>
          <w:rFonts w:ascii="Times New Roman" w:hAnsi="Times New Roman" w:cs="Times New Roman"/>
          <w:spacing w:val="-2"/>
        </w:rPr>
        <w:t xml:space="preserve">письменно. </w:t>
      </w:r>
      <w:r w:rsidRPr="00D613FD">
        <w:rPr>
          <w:rFonts w:ascii="Times New Roman" w:hAnsi="Times New Roman" w:cs="Times New Roman"/>
          <w:color w:val="111111"/>
        </w:rPr>
        <w:t xml:space="preserve">Все </w:t>
      </w:r>
      <w:r w:rsidRPr="00D613FD">
        <w:rPr>
          <w:rFonts w:ascii="Times New Roman" w:hAnsi="Times New Roman" w:cs="Times New Roman"/>
        </w:rPr>
        <w:t xml:space="preserve">расходы по оплате услуг нотариуса </w:t>
      </w:r>
      <w:r w:rsidRPr="00D613FD">
        <w:rPr>
          <w:rFonts w:ascii="Times New Roman" w:hAnsi="Times New Roman" w:cs="Times New Roman"/>
          <w:color w:val="1F1F1F"/>
        </w:rPr>
        <w:t xml:space="preserve">в </w:t>
      </w:r>
      <w:r w:rsidRPr="00D613FD">
        <w:rPr>
          <w:rFonts w:ascii="Times New Roman" w:hAnsi="Times New Roman" w:cs="Times New Roman"/>
        </w:rPr>
        <w:t xml:space="preserve">связи </w:t>
      </w:r>
      <w:r w:rsidRPr="00D613FD">
        <w:rPr>
          <w:rFonts w:ascii="Times New Roman" w:hAnsi="Times New Roman" w:cs="Times New Roman"/>
          <w:color w:val="282828"/>
        </w:rPr>
        <w:t xml:space="preserve">с </w:t>
      </w:r>
      <w:r w:rsidRPr="00D613FD">
        <w:rPr>
          <w:rFonts w:ascii="Times New Roman" w:hAnsi="Times New Roman" w:cs="Times New Roman"/>
        </w:rPr>
        <w:t xml:space="preserve">внесением средств Участника долевого </w:t>
      </w:r>
      <w:r w:rsidRPr="00D613FD">
        <w:rPr>
          <w:rFonts w:ascii="Times New Roman" w:hAnsi="Times New Roman" w:cs="Times New Roman"/>
          <w:spacing w:val="-6"/>
        </w:rPr>
        <w:t>строительства</w:t>
      </w:r>
      <w:r w:rsidRPr="00D613FD">
        <w:rPr>
          <w:rFonts w:ascii="Times New Roman" w:hAnsi="Times New Roman" w:cs="Times New Roman"/>
          <w:spacing w:val="13"/>
        </w:rPr>
        <w:t xml:space="preserve"> </w:t>
      </w:r>
      <w:r w:rsidRPr="00D613FD">
        <w:rPr>
          <w:rFonts w:ascii="Times New Roman" w:hAnsi="Times New Roman" w:cs="Times New Roman"/>
          <w:color w:val="1F1F1F"/>
          <w:spacing w:val="-6"/>
        </w:rPr>
        <w:t>в</w:t>
      </w:r>
      <w:r w:rsidRPr="00D613FD">
        <w:rPr>
          <w:rFonts w:ascii="Times New Roman" w:hAnsi="Times New Roman" w:cs="Times New Roman"/>
          <w:color w:val="1F1F1F"/>
          <w:spacing w:val="-9"/>
        </w:rPr>
        <w:t xml:space="preserve"> </w:t>
      </w:r>
      <w:r w:rsidRPr="00D613FD">
        <w:rPr>
          <w:rFonts w:ascii="Times New Roman" w:hAnsi="Times New Roman" w:cs="Times New Roman"/>
          <w:spacing w:val="-6"/>
        </w:rPr>
        <w:t>депозит нотариуса</w:t>
      </w:r>
      <w:r w:rsidRPr="00D613FD">
        <w:rPr>
          <w:rFonts w:ascii="Times New Roman" w:hAnsi="Times New Roman" w:cs="Times New Roman"/>
        </w:rPr>
        <w:t xml:space="preserve"> </w:t>
      </w:r>
      <w:r w:rsidRPr="00D613FD">
        <w:rPr>
          <w:rFonts w:ascii="Times New Roman" w:hAnsi="Times New Roman" w:cs="Times New Roman"/>
          <w:color w:val="0C0C0C"/>
          <w:spacing w:val="-6"/>
        </w:rPr>
        <w:t xml:space="preserve">будет </w:t>
      </w:r>
      <w:r w:rsidRPr="00D613FD">
        <w:rPr>
          <w:rFonts w:ascii="Times New Roman" w:hAnsi="Times New Roman" w:cs="Times New Roman"/>
          <w:spacing w:val="-6"/>
        </w:rPr>
        <w:t>нести Участник</w:t>
      </w:r>
      <w:r w:rsidRPr="00D613FD">
        <w:rPr>
          <w:rFonts w:ascii="Times New Roman" w:hAnsi="Times New Roman" w:cs="Times New Roman"/>
        </w:rPr>
        <w:t xml:space="preserve"> </w:t>
      </w:r>
      <w:r w:rsidRPr="00D613FD">
        <w:rPr>
          <w:rFonts w:ascii="Times New Roman" w:hAnsi="Times New Roman" w:cs="Times New Roman"/>
          <w:spacing w:val="-6"/>
        </w:rPr>
        <w:t>долевого строительства.</w:t>
      </w:r>
      <w:r w:rsidRPr="00D613FD">
        <w:rPr>
          <w:rFonts w:ascii="Times New Roman" w:hAnsi="Times New Roman" w:cs="Times New Roman"/>
          <w:spacing w:val="-9"/>
        </w:rPr>
        <w:t xml:space="preserve"> </w:t>
      </w:r>
      <w:r w:rsidRPr="00D613FD">
        <w:rPr>
          <w:rFonts w:ascii="Times New Roman" w:hAnsi="Times New Roman" w:cs="Times New Roman"/>
          <w:spacing w:val="-6"/>
        </w:rPr>
        <w:t>Расходы</w:t>
      </w:r>
      <w:r w:rsidRPr="00D613FD">
        <w:rPr>
          <w:rFonts w:ascii="Times New Roman" w:hAnsi="Times New Roman" w:cs="Times New Roman"/>
          <w:spacing w:val="13"/>
        </w:rPr>
        <w:t xml:space="preserve"> </w:t>
      </w:r>
      <w:r w:rsidRPr="00D613FD">
        <w:rPr>
          <w:rFonts w:ascii="Times New Roman" w:hAnsi="Times New Roman" w:cs="Times New Roman"/>
          <w:spacing w:val="-6"/>
        </w:rPr>
        <w:t xml:space="preserve">по оплате услуг </w:t>
      </w:r>
      <w:r w:rsidRPr="00D613FD">
        <w:rPr>
          <w:rFonts w:ascii="Times New Roman" w:hAnsi="Times New Roman" w:cs="Times New Roman"/>
        </w:rPr>
        <w:t>нотариуса будут</w:t>
      </w:r>
      <w:r w:rsidRPr="00D613FD">
        <w:rPr>
          <w:rFonts w:ascii="Times New Roman" w:hAnsi="Times New Roman" w:cs="Times New Roman"/>
          <w:spacing w:val="-2"/>
        </w:rPr>
        <w:t xml:space="preserve"> </w:t>
      </w:r>
      <w:r w:rsidRPr="00D613FD">
        <w:rPr>
          <w:rFonts w:ascii="Times New Roman" w:hAnsi="Times New Roman" w:cs="Times New Roman"/>
        </w:rPr>
        <w:t>автоматически вычтены Застройщиком из</w:t>
      </w:r>
      <w:r w:rsidRPr="00D613FD">
        <w:rPr>
          <w:rFonts w:ascii="Times New Roman" w:hAnsi="Times New Roman" w:cs="Times New Roman"/>
          <w:spacing w:val="-3"/>
        </w:rPr>
        <w:t xml:space="preserve"> </w:t>
      </w:r>
      <w:r w:rsidRPr="00D613FD">
        <w:rPr>
          <w:rFonts w:ascii="Times New Roman" w:hAnsi="Times New Roman" w:cs="Times New Roman"/>
        </w:rPr>
        <w:t>подлежащих возврату Участнику</w:t>
      </w:r>
      <w:r w:rsidRPr="00D613FD">
        <w:rPr>
          <w:rFonts w:ascii="Times New Roman" w:hAnsi="Times New Roman" w:cs="Times New Roman"/>
          <w:spacing w:val="-1"/>
        </w:rPr>
        <w:t xml:space="preserve"> </w:t>
      </w:r>
      <w:r w:rsidRPr="00D613FD">
        <w:rPr>
          <w:rFonts w:ascii="Times New Roman" w:hAnsi="Times New Roman" w:cs="Times New Roman"/>
        </w:rPr>
        <w:t xml:space="preserve">долевого строительства </w:t>
      </w:r>
      <w:r w:rsidRPr="00D613FD">
        <w:rPr>
          <w:rFonts w:ascii="Times New Roman" w:hAnsi="Times New Roman" w:cs="Times New Roman"/>
          <w:color w:val="0A0A0A"/>
        </w:rPr>
        <w:t xml:space="preserve">сумм </w:t>
      </w:r>
      <w:r w:rsidRPr="00D613FD">
        <w:rPr>
          <w:rFonts w:ascii="Times New Roman" w:hAnsi="Times New Roman" w:cs="Times New Roman"/>
          <w:color w:val="1A1A1A"/>
        </w:rPr>
        <w:t xml:space="preserve">и </w:t>
      </w:r>
      <w:r w:rsidRPr="00D613FD">
        <w:rPr>
          <w:rFonts w:ascii="Times New Roman" w:hAnsi="Times New Roman" w:cs="Times New Roman"/>
        </w:rPr>
        <w:t>перечислены нотариусу. Участник долевого строительства получит денежные средства</w:t>
      </w:r>
      <w:r w:rsidRPr="00D613FD">
        <w:rPr>
          <w:rFonts w:ascii="Times New Roman" w:hAnsi="Times New Roman" w:cs="Times New Roman"/>
          <w:spacing w:val="-13"/>
        </w:rPr>
        <w:t xml:space="preserve"> </w:t>
      </w:r>
      <w:r w:rsidRPr="00D613FD">
        <w:rPr>
          <w:rFonts w:ascii="Times New Roman" w:hAnsi="Times New Roman" w:cs="Times New Roman"/>
        </w:rPr>
        <w:t>в</w:t>
      </w:r>
      <w:r w:rsidRPr="00D613FD">
        <w:rPr>
          <w:rFonts w:ascii="Times New Roman" w:hAnsi="Times New Roman" w:cs="Times New Roman"/>
          <w:spacing w:val="-14"/>
        </w:rPr>
        <w:t xml:space="preserve"> </w:t>
      </w:r>
      <w:r w:rsidRPr="00D613FD">
        <w:rPr>
          <w:rFonts w:ascii="Times New Roman" w:hAnsi="Times New Roman" w:cs="Times New Roman"/>
        </w:rPr>
        <w:t>сумме</w:t>
      </w:r>
      <w:r w:rsidRPr="00D613FD">
        <w:rPr>
          <w:rFonts w:ascii="Times New Roman" w:hAnsi="Times New Roman" w:cs="Times New Roman"/>
          <w:spacing w:val="-15"/>
        </w:rPr>
        <w:t xml:space="preserve"> </w:t>
      </w:r>
      <w:r w:rsidRPr="00D613FD">
        <w:rPr>
          <w:rFonts w:ascii="Times New Roman" w:hAnsi="Times New Roman" w:cs="Times New Roman"/>
        </w:rPr>
        <w:t>за</w:t>
      </w:r>
      <w:r w:rsidRPr="00D613FD">
        <w:rPr>
          <w:rFonts w:ascii="Times New Roman" w:hAnsi="Times New Roman" w:cs="Times New Roman"/>
          <w:spacing w:val="-14"/>
        </w:rPr>
        <w:t xml:space="preserve"> </w:t>
      </w:r>
      <w:r w:rsidRPr="00D613FD">
        <w:rPr>
          <w:rFonts w:ascii="Times New Roman" w:hAnsi="Times New Roman" w:cs="Times New Roman"/>
        </w:rPr>
        <w:t>вычетом</w:t>
      </w:r>
      <w:r w:rsidRPr="00D613FD">
        <w:rPr>
          <w:rFonts w:ascii="Times New Roman" w:hAnsi="Times New Roman" w:cs="Times New Roman"/>
          <w:spacing w:val="-12"/>
        </w:rPr>
        <w:t xml:space="preserve"> </w:t>
      </w:r>
      <w:r w:rsidRPr="00D613FD">
        <w:rPr>
          <w:rFonts w:ascii="Times New Roman" w:hAnsi="Times New Roman" w:cs="Times New Roman"/>
        </w:rPr>
        <w:t>услуг</w:t>
      </w:r>
      <w:r w:rsidRPr="00D613FD">
        <w:rPr>
          <w:rFonts w:ascii="Times New Roman" w:hAnsi="Times New Roman" w:cs="Times New Roman"/>
          <w:spacing w:val="-13"/>
        </w:rPr>
        <w:t xml:space="preserve"> </w:t>
      </w:r>
      <w:r w:rsidRPr="00D613FD">
        <w:rPr>
          <w:rFonts w:ascii="Times New Roman" w:hAnsi="Times New Roman" w:cs="Times New Roman"/>
        </w:rPr>
        <w:t>нотариуса.</w:t>
      </w:r>
    </w:p>
    <w:p w14:paraId="3C314037" w14:textId="77777777" w:rsidR="00C15EFA" w:rsidRPr="00D613FD" w:rsidRDefault="00C15EFA" w:rsidP="00F40D93">
      <w:pPr>
        <w:pStyle w:val="31"/>
        <w:tabs>
          <w:tab w:val="left" w:pos="567"/>
        </w:tabs>
        <w:spacing w:after="0" w:line="240" w:lineRule="auto"/>
        <w:ind w:hanging="426"/>
        <w:jc w:val="both"/>
        <w:rPr>
          <w:rFonts w:ascii="Times New Roman" w:hAnsi="Times New Roman"/>
          <w:sz w:val="22"/>
          <w:szCs w:val="22"/>
        </w:rPr>
      </w:pPr>
    </w:p>
    <w:p w14:paraId="2B2F27A4" w14:textId="4C6F0F9D" w:rsidR="00714FE0" w:rsidRPr="00D613FD" w:rsidRDefault="00375365" w:rsidP="004A1564">
      <w:pPr>
        <w:pStyle w:val="ConsNormal"/>
        <w:keepNext/>
        <w:widowControl/>
        <w:numPr>
          <w:ilvl w:val="1"/>
          <w:numId w:val="8"/>
        </w:numPr>
        <w:tabs>
          <w:tab w:val="left" w:pos="567"/>
          <w:tab w:val="left" w:pos="709"/>
        </w:tabs>
        <w:ind w:left="0" w:right="0" w:hanging="567"/>
        <w:jc w:val="both"/>
        <w:rPr>
          <w:rFonts w:ascii="Times New Roman" w:hAnsi="Times New Roman" w:cs="Times New Roman"/>
          <w:b/>
          <w:sz w:val="22"/>
          <w:szCs w:val="22"/>
        </w:rPr>
      </w:pPr>
      <w:r w:rsidRPr="00D613FD">
        <w:rPr>
          <w:rFonts w:ascii="Times New Roman" w:hAnsi="Times New Roman" w:cs="Times New Roman"/>
          <w:b/>
          <w:sz w:val="22"/>
          <w:szCs w:val="22"/>
        </w:rPr>
        <w:lastRenderedPageBreak/>
        <w:t>Дополнительные условия</w:t>
      </w:r>
      <w:r w:rsidR="00F67AA8" w:rsidRPr="00D613FD">
        <w:rPr>
          <w:rFonts w:ascii="Times New Roman" w:hAnsi="Times New Roman" w:cs="Times New Roman"/>
          <w:b/>
          <w:sz w:val="22"/>
          <w:szCs w:val="22"/>
        </w:rPr>
        <w:t xml:space="preserve"> и заключительные положения</w:t>
      </w:r>
    </w:p>
    <w:p w14:paraId="36AE42DA" w14:textId="77777777" w:rsidR="00140CDF" w:rsidRPr="00D613FD" w:rsidRDefault="00140CDF" w:rsidP="004A1564">
      <w:pPr>
        <w:pStyle w:val="a7"/>
        <w:keepNext/>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Участник долевого строительства обязуется после завершения строительства Объекта выбрать один из способов управления многоквартирным домом, предусмотренных ст. 161 Жилищного кодекса РФ.</w:t>
      </w:r>
    </w:p>
    <w:p w14:paraId="4EFDCCD5" w14:textId="77777777" w:rsidR="00140CDF"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Адресом Участника долевого строительства для направления ему корреспонденции по настоящему договору является адрес регистрации либо почтовый адрес, указанный в реквизитах данного договора, а также адрес электронной почты.  </w:t>
      </w:r>
    </w:p>
    <w:p w14:paraId="13EDE7B5" w14:textId="77777777" w:rsidR="00140CDF"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Участник долевого строительства вправе передать свои права и обязанности по договору третьим лицам полностью или в части только при наличии письменного согласия Застройщика, при условии предварительного уведомления, и только после уплаты им цены договора или одновременно с переводом долга на нового участника долевого строительства до момента подписания сторонами акта приема-передачи Объекта долевого строительства.</w:t>
      </w:r>
    </w:p>
    <w:p w14:paraId="64F02973" w14:textId="799DE780" w:rsidR="00140CDF"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после ввода Объекта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установка остекления, не предусмотренного для данного Объекта, замена облицовочного материала, покраска фасада, его частей, создание, изменение или ликвидация, навесов, карнизов,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w:t>
      </w:r>
      <w:r w:rsidR="00801F3D" w:rsidRPr="00D613FD">
        <w:rPr>
          <w:rFonts w:ascii="Times New Roman" w:hAnsi="Times New Roman" w:cs="Times New Roman"/>
        </w:rPr>
        <w:t>настоящего договора. К</w:t>
      </w:r>
      <w:r w:rsidRPr="00D613FD">
        <w:rPr>
          <w:rFonts w:ascii="Times New Roman" w:hAnsi="Times New Roman" w:cs="Times New Roman"/>
        </w:rPr>
        <w:t xml:space="preserve">роме того, Участник долевого строительства обязан вернуть измененные им архитектурные решения в первоначальное состояние. </w:t>
      </w:r>
    </w:p>
    <w:p w14:paraId="7960505F" w14:textId="77777777" w:rsidR="005A15F4"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6DAB145F" w14:textId="16312DA6" w:rsidR="001E483B" w:rsidRPr="00D613FD" w:rsidRDefault="00B914CB"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уведомлен и </w:t>
      </w:r>
      <w:r w:rsidRPr="00D613FD">
        <w:rPr>
          <w:rFonts w:ascii="Times New Roman" w:hAnsi="Times New Roman" w:cs="Times New Roman"/>
          <w:u w:val="single"/>
        </w:rPr>
        <w:t>согласен</w:t>
      </w:r>
      <w:r w:rsidRPr="00D613FD">
        <w:rPr>
          <w:rFonts w:ascii="Times New Roman" w:hAnsi="Times New Roman" w:cs="Times New Roman"/>
        </w:rPr>
        <w:t xml:space="preserve"> </w:t>
      </w:r>
      <w:r w:rsidR="00375365" w:rsidRPr="00D613FD">
        <w:rPr>
          <w:rFonts w:ascii="Times New Roman" w:hAnsi="Times New Roman" w:cs="Times New Roman"/>
        </w:rPr>
        <w:t>с наличием</w:t>
      </w:r>
      <w:r w:rsidR="00F4564A" w:rsidRPr="00D613FD">
        <w:rPr>
          <w:rFonts w:ascii="Times New Roman" w:hAnsi="Times New Roman" w:cs="Times New Roman"/>
        </w:rPr>
        <w:t xml:space="preserve"> зон с особыми условиями использования территории и связанными с этим </w:t>
      </w:r>
      <w:r w:rsidRPr="00D613FD">
        <w:rPr>
          <w:rFonts w:ascii="Times New Roman" w:hAnsi="Times New Roman" w:cs="Times New Roman"/>
        </w:rPr>
        <w:t xml:space="preserve">ограничениями использования части земельного участка </w:t>
      </w:r>
      <w:r w:rsidR="00375365" w:rsidRPr="00D613FD">
        <w:rPr>
          <w:rFonts w:ascii="Times New Roman" w:hAnsi="Times New Roman" w:cs="Times New Roman"/>
        </w:rPr>
        <w:t>под Объектом</w:t>
      </w:r>
      <w:r w:rsidRPr="00D613FD">
        <w:rPr>
          <w:rFonts w:ascii="Times New Roman" w:hAnsi="Times New Roman" w:cs="Times New Roman"/>
        </w:rPr>
        <w:t xml:space="preserve">: </w:t>
      </w:r>
    </w:p>
    <w:p w14:paraId="6E321241" w14:textId="64A13E95" w:rsidR="001E483B" w:rsidRPr="00D613FD" w:rsidRDefault="001E483B" w:rsidP="00BC66FE">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 xml:space="preserve">- </w:t>
      </w:r>
      <w:r w:rsidR="008721F5" w:rsidRPr="00D613FD">
        <w:rPr>
          <w:rFonts w:ascii="Times New Roman" w:hAnsi="Times New Roman" w:cs="Times New Roman"/>
        </w:rPr>
        <w:t>о</w:t>
      </w:r>
      <w:r w:rsidR="00F4564A" w:rsidRPr="00D613FD">
        <w:rPr>
          <w:rFonts w:ascii="Times New Roman" w:hAnsi="Times New Roman" w:cs="Times New Roman"/>
        </w:rPr>
        <w:t xml:space="preserve">хранная зона объекта электросетевого хозяйства </w:t>
      </w:r>
      <w:r w:rsidR="005A15F4" w:rsidRPr="00D613FD">
        <w:rPr>
          <w:rFonts w:ascii="Times New Roman" w:hAnsi="Times New Roman" w:cs="Times New Roman"/>
        </w:rPr>
        <w:t>«</w:t>
      </w:r>
      <w:r w:rsidR="00F4564A" w:rsidRPr="00D613FD">
        <w:rPr>
          <w:rFonts w:ascii="Times New Roman" w:hAnsi="Times New Roman" w:cs="Times New Roman"/>
        </w:rPr>
        <w:t xml:space="preserve">ВЛ 110 кВ НГЭС </w:t>
      </w:r>
      <w:r w:rsidR="005A15F4" w:rsidRPr="00D613FD">
        <w:rPr>
          <w:rFonts w:ascii="Times New Roman" w:hAnsi="Times New Roman" w:cs="Times New Roman"/>
        </w:rPr>
        <w:t>–</w:t>
      </w:r>
      <w:r w:rsidR="00F4564A" w:rsidRPr="00D613FD">
        <w:rPr>
          <w:rFonts w:ascii="Times New Roman" w:hAnsi="Times New Roman" w:cs="Times New Roman"/>
        </w:rPr>
        <w:t xml:space="preserve"> Ордынская</w:t>
      </w:r>
      <w:r w:rsidR="005A15F4" w:rsidRPr="00D613FD">
        <w:rPr>
          <w:rFonts w:ascii="Times New Roman" w:hAnsi="Times New Roman" w:cs="Times New Roman"/>
        </w:rPr>
        <w:t xml:space="preserve">», реестровый номер </w:t>
      </w:r>
      <w:r w:rsidR="00F4564A" w:rsidRPr="00D613FD">
        <w:rPr>
          <w:rFonts w:ascii="Times New Roman" w:hAnsi="Times New Roman" w:cs="Times New Roman"/>
        </w:rPr>
        <w:t>54:35-6.201</w:t>
      </w:r>
      <w:r w:rsidR="005A15F4" w:rsidRPr="00D613FD">
        <w:rPr>
          <w:rFonts w:ascii="Times New Roman" w:hAnsi="Times New Roman" w:cs="Times New Roman"/>
        </w:rPr>
        <w:t>,</w:t>
      </w:r>
      <w:r w:rsidR="00F4564A" w:rsidRPr="00D613FD">
        <w:rPr>
          <w:rFonts w:ascii="Times New Roman" w:hAnsi="Times New Roman" w:cs="Times New Roman"/>
        </w:rPr>
        <w:t xml:space="preserve"> </w:t>
      </w:r>
      <w:r w:rsidRPr="00D613FD">
        <w:rPr>
          <w:rFonts w:ascii="Times New Roman" w:hAnsi="Times New Roman" w:cs="Times New Roman"/>
        </w:rPr>
        <w:t>площадь земельного участка, покрываемая зоной, составляет 1637 кв.м. Ограничения использования земель установлены в соответствии с Постановлением № 160 от 24.02.2009 г.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FA3ADDF" w14:textId="44EC6DB8" w:rsidR="00761D81" w:rsidRPr="00D613FD" w:rsidRDefault="001E483B" w:rsidP="00BC66FE">
      <w:pPr>
        <w:autoSpaceDE w:val="0"/>
        <w:autoSpaceDN w:val="0"/>
        <w:adjustRightInd w:val="0"/>
        <w:spacing w:after="0" w:line="240" w:lineRule="auto"/>
        <w:jc w:val="both"/>
        <w:rPr>
          <w:rFonts w:ascii="Times New Roman" w:hAnsi="Times New Roman" w:cs="Times New Roman"/>
        </w:rPr>
      </w:pPr>
      <w:r w:rsidRPr="00D613FD">
        <w:rPr>
          <w:rFonts w:ascii="Times New Roman" w:hAnsi="Times New Roman" w:cs="Times New Roman"/>
        </w:rPr>
        <w:t>- береговая полоса водного объекта общего пользования, расположенного на земельном участке с кадастровым номером 54:35:092445:779, площадь земельного участка, покрываемая зоной, составляет 2663 кв.м.</w:t>
      </w:r>
      <w:r w:rsidR="005A15F4" w:rsidRPr="00D613FD">
        <w:rPr>
          <w:rFonts w:ascii="Times New Roman" w:hAnsi="Times New Roman" w:cs="Times New Roman"/>
        </w:rPr>
        <w:t xml:space="preserve"> </w:t>
      </w:r>
      <w:r w:rsidR="00761D81" w:rsidRPr="00D613FD">
        <w:rPr>
          <w:rFonts w:ascii="Times New Roman" w:hAnsi="Times New Roman" w:cs="Times New Roman"/>
        </w:rPr>
        <w:t xml:space="preserve"> Ограничения использования земель установлены в соответствии со ст. 6 Водного кодекса </w:t>
      </w:r>
      <w:r w:rsidR="00272D8B" w:rsidRPr="00D613FD">
        <w:rPr>
          <w:rFonts w:ascii="Times New Roman" w:hAnsi="Times New Roman" w:cs="Times New Roman"/>
        </w:rPr>
        <w:t>Российской Федерации от 03.06.2006 N 74-ФЗ.</w:t>
      </w:r>
    </w:p>
    <w:p w14:paraId="7EC9BE36" w14:textId="523B83E7" w:rsidR="00140CDF"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уведомлен и </w:t>
      </w:r>
      <w:r w:rsidRPr="00D613FD">
        <w:rPr>
          <w:rFonts w:ascii="Times New Roman" w:hAnsi="Times New Roman" w:cs="Times New Roman"/>
          <w:u w:val="single"/>
        </w:rPr>
        <w:t>согласен</w:t>
      </w:r>
      <w:r w:rsidRPr="00D613FD">
        <w:rPr>
          <w:rFonts w:ascii="Times New Roman" w:hAnsi="Times New Roman" w:cs="Times New Roman"/>
        </w:rPr>
        <w:t xml:space="preserve"> с тем, что земельный участок </w:t>
      </w:r>
      <w:r w:rsidR="00375365" w:rsidRPr="00D613FD">
        <w:rPr>
          <w:rFonts w:ascii="Times New Roman" w:hAnsi="Times New Roman" w:cs="Times New Roman"/>
        </w:rPr>
        <w:t>под Объектом</w:t>
      </w:r>
      <w:r w:rsidRPr="00D613FD">
        <w:rPr>
          <w:rFonts w:ascii="Times New Roman" w:hAnsi="Times New Roman" w:cs="Times New Roman"/>
        </w:rPr>
        <w:t xml:space="preserve">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дома может быть увеличена или уменьшена, материал окон и дверей, сантехническое и иное оборудование, форма, </w:t>
      </w:r>
      <w:r w:rsidRPr="00D613FD">
        <w:rPr>
          <w:rFonts w:ascii="Times New Roman" w:hAnsi="Times New Roman" w:cs="Times New Roman"/>
        </w:rPr>
        <w:lastRenderedPageBreak/>
        <w:t xml:space="preserve">вид и размер оконных и балконных проемов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w:t>
      </w:r>
      <w:r w:rsidR="00375365" w:rsidRPr="00D613FD">
        <w:rPr>
          <w:rFonts w:ascii="Times New Roman" w:hAnsi="Times New Roman" w:cs="Times New Roman"/>
        </w:rPr>
        <w:t>строительства могут</w:t>
      </w:r>
      <w:r w:rsidRPr="00D613FD">
        <w:rPr>
          <w:rFonts w:ascii="Times New Roman" w:hAnsi="Times New Roman" w:cs="Times New Roman"/>
        </w:rPr>
        <w:t xml:space="preserve"> быть переданы в залог третьим лицам.</w:t>
      </w:r>
    </w:p>
    <w:p w14:paraId="49A44F23" w14:textId="77777777" w:rsidR="00140CDF" w:rsidRPr="00D613FD" w:rsidRDefault="00140CDF" w:rsidP="004A1564">
      <w:pPr>
        <w:pStyle w:val="a7"/>
        <w:numPr>
          <w:ilvl w:val="2"/>
          <w:numId w:val="8"/>
        </w:numPr>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настоящем договоре.</w:t>
      </w:r>
    </w:p>
    <w:p w14:paraId="19B4AF74" w14:textId="77777777" w:rsidR="00140CDF" w:rsidRPr="00D613FD" w:rsidRDefault="00140CDF" w:rsidP="004A1564">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Участник долевого строительства даёт согласие Застройщику на передачу необходимых для подключения (присоединения) многоквартирного дома сетей инженерно-технического обеспечения (электроснабжение, теплоснабжение, водоснабжение и водоотведение, ливневая канализация, информационно-телекоммуникационные сети), расположенных за внешней границей стен многоквартирного дома любым третьим лицам по усмотрению Застройщика.</w:t>
      </w:r>
    </w:p>
    <w:p w14:paraId="70BDE16F" w14:textId="77777777" w:rsidR="00140CDF"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Участник долевого строительства уведомлен и согласен с тем, что Объект капитального строительства не будет оборудован мусоропроводами.</w:t>
      </w:r>
    </w:p>
    <w:p w14:paraId="49B7EC47" w14:textId="6E170BCB"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для целей заключения с Застройщиком настоящего договора и его последующего исполнения, а также для целей предоставления информации об услугах </w:t>
      </w:r>
      <w:r w:rsidR="00422A31" w:rsidRPr="00D613FD">
        <w:rPr>
          <w:rFonts w:ascii="Times New Roman" w:hAnsi="Times New Roman" w:cs="Times New Roman"/>
        </w:rPr>
        <w:t xml:space="preserve">предоставил Застройщику </w:t>
      </w:r>
      <w:r w:rsidRPr="00D613FD">
        <w:rPr>
          <w:rFonts w:ascii="Times New Roman" w:hAnsi="Times New Roman" w:cs="Times New Roman"/>
        </w:rPr>
        <w:t>свое согласие на обработку своих персональных данных</w:t>
      </w:r>
      <w:r w:rsidR="00422A31" w:rsidRPr="00D613FD">
        <w:rPr>
          <w:rFonts w:ascii="Times New Roman" w:hAnsi="Times New Roman" w:cs="Times New Roman"/>
        </w:rPr>
        <w:t xml:space="preserve"> (Приложение №4 к настоящему договору)</w:t>
      </w:r>
      <w:r w:rsidR="008955C9" w:rsidRPr="00D613FD">
        <w:rPr>
          <w:rFonts w:ascii="Times New Roman" w:hAnsi="Times New Roman" w:cs="Times New Roman"/>
        </w:rPr>
        <w:t xml:space="preserve"> и согласие на передачу своих персональных </w:t>
      </w:r>
      <w:r w:rsidR="0017265B" w:rsidRPr="00D613FD">
        <w:rPr>
          <w:rFonts w:ascii="Times New Roman" w:hAnsi="Times New Roman" w:cs="Times New Roman"/>
        </w:rPr>
        <w:t>данных (Приложение №5 к настоящему договору)</w:t>
      </w:r>
      <w:r w:rsidR="00422A31" w:rsidRPr="00D613FD">
        <w:rPr>
          <w:rFonts w:ascii="Times New Roman" w:hAnsi="Times New Roman" w:cs="Times New Roman"/>
        </w:rPr>
        <w:t xml:space="preserve">. </w:t>
      </w:r>
    </w:p>
    <w:p w14:paraId="2BE8D6CD" w14:textId="7CB13E3A"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Участник долевого строительства в рамках оказания Застройщиком услуг по юридическому сервису за свой счёт </w:t>
      </w:r>
      <w:r w:rsidR="00D74D62" w:rsidRPr="00D613FD">
        <w:rPr>
          <w:rFonts w:ascii="Times New Roman" w:hAnsi="Times New Roman" w:cs="Times New Roman"/>
        </w:rPr>
        <w:t xml:space="preserve">вправе </w:t>
      </w:r>
      <w:r w:rsidRPr="00D613FD">
        <w:rPr>
          <w:rFonts w:ascii="Times New Roman" w:hAnsi="Times New Roman" w:cs="Times New Roman"/>
        </w:rPr>
        <w:t>выда</w:t>
      </w:r>
      <w:r w:rsidR="00D74D62" w:rsidRPr="00D613FD">
        <w:rPr>
          <w:rFonts w:ascii="Times New Roman" w:hAnsi="Times New Roman" w:cs="Times New Roman"/>
        </w:rPr>
        <w:t>ть</w:t>
      </w:r>
      <w:r w:rsidRPr="00D613FD">
        <w:rPr>
          <w:rFonts w:ascii="Times New Roman" w:hAnsi="Times New Roman" w:cs="Times New Roman"/>
        </w:rPr>
        <w:t xml:space="preserve"> нотариально удостоверенную доверенность на имя сотрудника Застройщика (паспортные данные сотрудника предоставляет Застройщик) на право сдачи настоящего договора участия в долевом строительстве на государственную регистрацию в Управление Росреестра по Новосибирской области, представлять интересы  в Управлении Росреестра по Новосибирской области, с правом подписания и подачи заявления на государственную регистрацию, предоставления необходимых документов, с правом получения зарегистрированных документов.</w:t>
      </w:r>
    </w:p>
    <w:p w14:paraId="4C86D970" w14:textId="77777777"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на электронный адрес, или по почте заказным письмом по адресам, указанным в настоящем договоре, или вручены нарочно. При </w:t>
      </w:r>
      <w:r w:rsidRPr="00D613FD">
        <w:rPr>
          <w:rFonts w:ascii="Times New Roman" w:hAnsi="Times New Roman" w:cs="Times New Roman"/>
        </w:rPr>
        <w:lastRenderedPageBreak/>
        <w:t>этом риск неполучения/несвоевременного ознакомления с таким уведомлением/сообщением лежит на Участнике (Участниках) долевого строительства.</w:t>
      </w:r>
    </w:p>
    <w:p w14:paraId="4602B479" w14:textId="77777777"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color w:val="000000"/>
        </w:rPr>
        <w:t>Стороны договорились о том, что направленные Застройщиком в адрес Участника долевого строительства уведомления, сообщения, ответы на претензии и требования посредством электронной почты имеют юридическую силу и могут быть использованы в качестве доказательств в суде.</w:t>
      </w:r>
    </w:p>
    <w:p w14:paraId="092C97C8" w14:textId="77777777"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В случае изменения адреса или иных реквизитов, указанных в настоящем Договоре, Участник долевого строительства обязан письменно уведомить Застройщика в трёхдневный срок с момента такого изменения. В случае нарушения Участником долевого строительства данной обязанности корреспонденция, направленная по указанному в настоящем Договоре адресу, считается отправленной надлежащим образом. Все затраты Застройщика, вызванные переоформлением документов в связи с несоблюдением Участником долевого строительства обязанности по извещению</w:t>
      </w:r>
      <w:r w:rsidRPr="00D613FD">
        <w:rPr>
          <w:rFonts w:ascii="Times New Roman" w:hAnsi="Times New Roman" w:cs="Times New Roman"/>
          <w:spacing w:val="6"/>
        </w:rPr>
        <w:t xml:space="preserve"> о </w:t>
      </w:r>
      <w:r w:rsidRPr="00D613FD">
        <w:rPr>
          <w:rFonts w:ascii="Times New Roman" w:hAnsi="Times New Roman" w:cs="Times New Roman"/>
          <w:spacing w:val="3"/>
        </w:rPr>
        <w:t>смене реквизитов, подлежат возмещению за счёт Участника долевого строительства.</w:t>
      </w:r>
    </w:p>
    <w:p w14:paraId="1E7FCECF" w14:textId="1FFDCDF1" w:rsidR="00801F3D"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Все споры по договору разрешаются в обязательном претензионном порядке. Срок рассмотрения претензии </w:t>
      </w:r>
      <w:r w:rsidR="00E40E1B" w:rsidRPr="00D613FD">
        <w:rPr>
          <w:rFonts w:ascii="Times New Roman" w:hAnsi="Times New Roman" w:cs="Times New Roman"/>
        </w:rPr>
        <w:t xml:space="preserve">и обращений </w:t>
      </w:r>
      <w:r w:rsidRPr="00D613FD">
        <w:rPr>
          <w:rFonts w:ascii="Times New Roman" w:hAnsi="Times New Roman" w:cs="Times New Roman"/>
        </w:rPr>
        <w:t>- 30 календарных дней со дня получения. Споры, не урегулированные в претензионном порядке, подлежат рассмотрению судом</w:t>
      </w:r>
      <w:r w:rsidR="00BF78BD" w:rsidRPr="00D613FD">
        <w:rPr>
          <w:rFonts w:ascii="Times New Roman" w:hAnsi="Times New Roman" w:cs="Times New Roman"/>
        </w:rPr>
        <w:t xml:space="preserve">.  </w:t>
      </w:r>
      <w:r w:rsidR="006640F1" w:rsidRPr="00D613FD">
        <w:rPr>
          <w:rFonts w:ascii="Times New Roman" w:hAnsi="Times New Roman" w:cs="Times New Roman"/>
        </w:rPr>
        <w:t xml:space="preserve">Если истцом является Застройщик, подсудность </w:t>
      </w:r>
      <w:r w:rsidR="00BF78BD" w:rsidRPr="00D613FD">
        <w:rPr>
          <w:rFonts w:ascii="Times New Roman" w:hAnsi="Times New Roman" w:cs="Times New Roman"/>
        </w:rPr>
        <w:t>устанавливается</w:t>
      </w:r>
      <w:r w:rsidR="0073013A" w:rsidRPr="00D613FD">
        <w:rPr>
          <w:rFonts w:ascii="Times New Roman" w:hAnsi="Times New Roman" w:cs="Times New Roman"/>
        </w:rPr>
        <w:t xml:space="preserve"> по месту нахождения </w:t>
      </w:r>
      <w:r w:rsidR="00BF78BD" w:rsidRPr="00D613FD">
        <w:rPr>
          <w:rFonts w:ascii="Times New Roman" w:hAnsi="Times New Roman" w:cs="Times New Roman"/>
        </w:rPr>
        <w:t>и</w:t>
      </w:r>
      <w:r w:rsidR="0073013A" w:rsidRPr="00D613FD">
        <w:rPr>
          <w:rFonts w:ascii="Times New Roman" w:hAnsi="Times New Roman" w:cs="Times New Roman"/>
        </w:rPr>
        <w:t xml:space="preserve">стца, если </w:t>
      </w:r>
      <w:r w:rsidR="00BF78BD" w:rsidRPr="00D613FD">
        <w:rPr>
          <w:rFonts w:ascii="Times New Roman" w:hAnsi="Times New Roman" w:cs="Times New Roman"/>
        </w:rPr>
        <w:t>и</w:t>
      </w:r>
      <w:r w:rsidR="0073013A" w:rsidRPr="00D613FD">
        <w:rPr>
          <w:rFonts w:ascii="Times New Roman" w:hAnsi="Times New Roman" w:cs="Times New Roman"/>
        </w:rPr>
        <w:t>стцом является Участник долевого строительства, п</w:t>
      </w:r>
      <w:r w:rsidRPr="00D613FD">
        <w:rPr>
          <w:rFonts w:ascii="Times New Roman" w:hAnsi="Times New Roman" w:cs="Times New Roman"/>
        </w:rPr>
        <w:t>одсудность определяется в соответствии с действующим законодательством</w:t>
      </w:r>
      <w:r w:rsidR="006640F1" w:rsidRPr="00D613FD">
        <w:rPr>
          <w:rFonts w:ascii="Times New Roman" w:hAnsi="Times New Roman" w:cs="Times New Roman"/>
        </w:rPr>
        <w:t xml:space="preserve"> РФ</w:t>
      </w:r>
      <w:r w:rsidRPr="00D613FD">
        <w:rPr>
          <w:rFonts w:ascii="Times New Roman" w:hAnsi="Times New Roman" w:cs="Times New Roman"/>
        </w:rPr>
        <w:t xml:space="preserve">. </w:t>
      </w:r>
    </w:p>
    <w:p w14:paraId="39A9D12C" w14:textId="34AA4EE8" w:rsidR="00801F3D" w:rsidRPr="00D613FD" w:rsidRDefault="00801F3D"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С момента подписания настоящего </w:t>
      </w:r>
      <w:r w:rsidR="006640F1" w:rsidRPr="00D613FD">
        <w:rPr>
          <w:rFonts w:ascii="Times New Roman" w:hAnsi="Times New Roman" w:cs="Times New Roman"/>
        </w:rPr>
        <w:t>д</w:t>
      </w:r>
      <w:r w:rsidRPr="00D613FD">
        <w:rPr>
          <w:rFonts w:ascii="Times New Roman" w:hAnsi="Times New Roman" w:cs="Times New Roman"/>
        </w:rPr>
        <w:t xml:space="preserve">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 в случае спора и для толкования текста настоящего Договора. </w:t>
      </w:r>
    </w:p>
    <w:p w14:paraId="5E72AD96" w14:textId="6A18CEFE" w:rsidR="00140CDF" w:rsidRPr="00D613FD" w:rsidRDefault="00140CDF" w:rsidP="00BC66FE">
      <w:pPr>
        <w:pStyle w:val="a7"/>
        <w:numPr>
          <w:ilvl w:val="2"/>
          <w:numId w:val="8"/>
        </w:numPr>
        <w:tabs>
          <w:tab w:val="left" w:pos="142"/>
        </w:tabs>
        <w:autoSpaceDE w:val="0"/>
        <w:autoSpaceDN w:val="0"/>
        <w:adjustRightInd w:val="0"/>
        <w:spacing w:after="0" w:line="240" w:lineRule="auto"/>
        <w:ind w:left="0" w:hanging="567"/>
        <w:jc w:val="both"/>
        <w:rPr>
          <w:rFonts w:ascii="Times New Roman" w:hAnsi="Times New Roman" w:cs="Times New Roman"/>
        </w:rPr>
      </w:pPr>
      <w:r w:rsidRPr="00D613FD">
        <w:rPr>
          <w:rFonts w:ascii="Times New Roman" w:hAnsi="Times New Roman" w:cs="Times New Roman"/>
        </w:rPr>
        <w:t xml:space="preserve">Во всем остальном, не оговоренном в настоящем Договоре, Стороны руководствуются нормами действующего законодательства РФ. </w:t>
      </w:r>
    </w:p>
    <w:p w14:paraId="02D26426" w14:textId="4CD08CFA" w:rsidR="008119A0" w:rsidRPr="00D613FD" w:rsidRDefault="008119A0" w:rsidP="008119A0">
      <w:pPr>
        <w:pStyle w:val="a4"/>
        <w:tabs>
          <w:tab w:val="left" w:pos="1134"/>
          <w:tab w:val="left" w:pos="1276"/>
        </w:tabs>
        <w:ind w:left="1004"/>
        <w:rPr>
          <w:b/>
          <w:sz w:val="22"/>
          <w:szCs w:val="22"/>
        </w:rPr>
      </w:pPr>
    </w:p>
    <w:p w14:paraId="41E1C5DB" w14:textId="37EB9F5C" w:rsidR="008119A0" w:rsidRPr="00D613FD" w:rsidRDefault="008119A0" w:rsidP="001B288C">
      <w:pPr>
        <w:pStyle w:val="ConsNormal"/>
        <w:widowControl/>
        <w:numPr>
          <w:ilvl w:val="0"/>
          <w:numId w:val="4"/>
        </w:numPr>
        <w:tabs>
          <w:tab w:val="left" w:pos="1276"/>
        </w:tabs>
        <w:ind w:right="0"/>
        <w:rPr>
          <w:rFonts w:ascii="Times New Roman" w:hAnsi="Times New Roman" w:cs="Times New Roman"/>
          <w:b/>
          <w:sz w:val="24"/>
          <w:szCs w:val="24"/>
        </w:rPr>
      </w:pPr>
      <w:r w:rsidRPr="00D613FD">
        <w:rPr>
          <w:rFonts w:ascii="Times New Roman" w:hAnsi="Times New Roman" w:cs="Times New Roman"/>
          <w:b/>
          <w:sz w:val="24"/>
          <w:szCs w:val="24"/>
        </w:rPr>
        <w:t>Приложения, являющиеся неотъемлемой частью Договора</w:t>
      </w:r>
    </w:p>
    <w:p w14:paraId="46289353" w14:textId="33CD168E" w:rsidR="00801F3D" w:rsidRPr="00D613FD" w:rsidRDefault="00801F3D" w:rsidP="001B288C">
      <w:pPr>
        <w:pStyle w:val="Default"/>
        <w:numPr>
          <w:ilvl w:val="1"/>
          <w:numId w:val="4"/>
        </w:numPr>
        <w:jc w:val="both"/>
        <w:rPr>
          <w:sz w:val="22"/>
          <w:szCs w:val="22"/>
        </w:rPr>
      </w:pPr>
      <w:r w:rsidRPr="00D613FD">
        <w:rPr>
          <w:sz w:val="22"/>
          <w:szCs w:val="22"/>
        </w:rPr>
        <w:t xml:space="preserve">Приложение №1 </w:t>
      </w:r>
      <w:r w:rsidR="006637D5" w:rsidRPr="00D613FD">
        <w:rPr>
          <w:sz w:val="22"/>
          <w:szCs w:val="22"/>
        </w:rPr>
        <w:t>–</w:t>
      </w:r>
      <w:r w:rsidRPr="00D613FD">
        <w:rPr>
          <w:sz w:val="22"/>
          <w:szCs w:val="22"/>
        </w:rPr>
        <w:t xml:space="preserve"> </w:t>
      </w:r>
      <w:r w:rsidR="006637D5" w:rsidRPr="00D613FD">
        <w:rPr>
          <w:sz w:val="22"/>
          <w:szCs w:val="22"/>
        </w:rPr>
        <w:t xml:space="preserve">Планировка и расположение </w:t>
      </w:r>
      <w:r w:rsidRPr="00D613FD">
        <w:rPr>
          <w:sz w:val="22"/>
          <w:szCs w:val="22"/>
        </w:rPr>
        <w:t>Объекта долевого строительства.</w:t>
      </w:r>
    </w:p>
    <w:p w14:paraId="77BD3A4B" w14:textId="02ECE411" w:rsidR="008119A0" w:rsidRPr="00D613FD" w:rsidRDefault="00801F3D" w:rsidP="001B288C">
      <w:pPr>
        <w:pStyle w:val="Default"/>
        <w:numPr>
          <w:ilvl w:val="1"/>
          <w:numId w:val="4"/>
        </w:numPr>
        <w:jc w:val="both"/>
        <w:rPr>
          <w:color w:val="auto"/>
          <w:sz w:val="22"/>
          <w:szCs w:val="22"/>
        </w:rPr>
      </w:pPr>
      <w:r w:rsidRPr="00D613FD">
        <w:rPr>
          <w:color w:val="auto"/>
          <w:sz w:val="22"/>
          <w:szCs w:val="22"/>
        </w:rPr>
        <w:t xml:space="preserve">Приложение №2 </w:t>
      </w:r>
      <w:r w:rsidR="009517DF" w:rsidRPr="00D613FD">
        <w:rPr>
          <w:color w:val="auto"/>
          <w:sz w:val="22"/>
          <w:szCs w:val="22"/>
        </w:rPr>
        <w:t>–</w:t>
      </w:r>
      <w:r w:rsidRPr="00D613FD">
        <w:rPr>
          <w:color w:val="auto"/>
          <w:sz w:val="22"/>
          <w:szCs w:val="22"/>
        </w:rPr>
        <w:t xml:space="preserve"> Правила исполнения застройщиком гарантийных обязательств.</w:t>
      </w:r>
    </w:p>
    <w:p w14:paraId="1A784195" w14:textId="390E9E55" w:rsidR="00801F3D" w:rsidRPr="00D613FD" w:rsidRDefault="00801F3D" w:rsidP="001B288C">
      <w:pPr>
        <w:pStyle w:val="Default"/>
        <w:numPr>
          <w:ilvl w:val="1"/>
          <w:numId w:val="4"/>
        </w:numPr>
        <w:jc w:val="both"/>
        <w:rPr>
          <w:color w:val="auto"/>
          <w:sz w:val="22"/>
          <w:szCs w:val="22"/>
        </w:rPr>
      </w:pPr>
      <w:r w:rsidRPr="00D613FD">
        <w:rPr>
          <w:color w:val="auto"/>
          <w:sz w:val="22"/>
          <w:szCs w:val="22"/>
        </w:rPr>
        <w:t xml:space="preserve">Приложение №3 </w:t>
      </w:r>
      <w:r w:rsidR="009517DF" w:rsidRPr="00D613FD">
        <w:rPr>
          <w:color w:val="auto"/>
          <w:sz w:val="22"/>
          <w:szCs w:val="22"/>
        </w:rPr>
        <w:t>–</w:t>
      </w:r>
      <w:r w:rsidRPr="00D613FD">
        <w:rPr>
          <w:color w:val="auto"/>
          <w:sz w:val="22"/>
          <w:szCs w:val="22"/>
        </w:rPr>
        <w:t xml:space="preserve"> Перечень работ, выполняемых Застройщиком в Объекте долевого строительства.</w:t>
      </w:r>
    </w:p>
    <w:p w14:paraId="03640323" w14:textId="293907D2" w:rsidR="003C5E0B" w:rsidRPr="00D613FD" w:rsidRDefault="003C5E0B" w:rsidP="001B288C">
      <w:pPr>
        <w:pStyle w:val="Default"/>
        <w:numPr>
          <w:ilvl w:val="1"/>
          <w:numId w:val="4"/>
        </w:numPr>
        <w:jc w:val="both"/>
        <w:rPr>
          <w:color w:val="auto"/>
          <w:sz w:val="22"/>
          <w:szCs w:val="22"/>
        </w:rPr>
      </w:pPr>
      <w:r w:rsidRPr="00D613FD">
        <w:rPr>
          <w:color w:val="auto"/>
          <w:sz w:val="22"/>
          <w:szCs w:val="22"/>
        </w:rPr>
        <w:t>Приложение №4 – согласие на обработку персональных данных Участника долевого строительства.</w:t>
      </w:r>
    </w:p>
    <w:p w14:paraId="607AF802" w14:textId="052C6A94" w:rsidR="0017265B" w:rsidRPr="00D613FD" w:rsidRDefault="0017265B" w:rsidP="001B288C">
      <w:pPr>
        <w:pStyle w:val="Default"/>
        <w:numPr>
          <w:ilvl w:val="1"/>
          <w:numId w:val="4"/>
        </w:numPr>
        <w:jc w:val="both"/>
        <w:rPr>
          <w:color w:val="auto"/>
          <w:sz w:val="22"/>
          <w:szCs w:val="22"/>
        </w:rPr>
      </w:pPr>
      <w:r w:rsidRPr="00D613FD">
        <w:rPr>
          <w:color w:val="auto"/>
          <w:sz w:val="22"/>
          <w:szCs w:val="22"/>
        </w:rPr>
        <w:t>Приложение №5 – согласие на передачу персональных данных Участника долевого строительства.</w:t>
      </w:r>
    </w:p>
    <w:p w14:paraId="0BEDC8E7" w14:textId="77777777" w:rsidR="0017265B" w:rsidRDefault="0017265B" w:rsidP="0017265B">
      <w:pPr>
        <w:pStyle w:val="Default"/>
        <w:ind w:left="360"/>
        <w:jc w:val="both"/>
        <w:rPr>
          <w:color w:val="auto"/>
          <w:sz w:val="22"/>
          <w:szCs w:val="22"/>
        </w:rPr>
      </w:pPr>
    </w:p>
    <w:p w14:paraId="3366D181" w14:textId="77777777" w:rsidR="002B36B3" w:rsidRDefault="002B36B3" w:rsidP="003C5E0B">
      <w:pPr>
        <w:pStyle w:val="Default"/>
        <w:ind w:left="360"/>
        <w:jc w:val="both"/>
        <w:rPr>
          <w:color w:val="auto"/>
          <w:sz w:val="22"/>
          <w:szCs w:val="22"/>
        </w:rPr>
        <w:sectPr w:rsidR="002B36B3" w:rsidSect="001A23DF">
          <w:footerReference w:type="default" r:id="rId16"/>
          <w:type w:val="continuous"/>
          <w:pgSz w:w="11906" w:h="16838"/>
          <w:pgMar w:top="567" w:right="566" w:bottom="567" w:left="1134" w:header="709" w:footer="130" w:gutter="0"/>
          <w:pgNumType w:chapStyle="1"/>
          <w:cols w:space="708"/>
          <w:docGrid w:linePitch="360"/>
        </w:sectPr>
      </w:pPr>
    </w:p>
    <w:p w14:paraId="06CD8746"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1</w:t>
      </w:r>
    </w:p>
    <w:p w14:paraId="15CB371D"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134"/>
        <w:gridCol w:w="1984"/>
      </w:tblGrid>
      <w:tr w:rsidR="00FE7F8E" w:rsidRPr="00F739AA" w14:paraId="3924B77D" w14:textId="77777777" w:rsidTr="001D0E9C">
        <w:tc>
          <w:tcPr>
            <w:tcW w:w="7088" w:type="dxa"/>
            <w:tcBorders>
              <w:top w:val="nil"/>
              <w:left w:val="nil"/>
              <w:bottom w:val="nil"/>
              <w:right w:val="single" w:sz="4" w:space="0" w:color="auto"/>
            </w:tcBorders>
            <w:shd w:val="clear" w:color="auto" w:fill="auto"/>
          </w:tcPr>
          <w:p w14:paraId="300E0D3B"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134" w:type="dxa"/>
            <w:tcBorders>
              <w:left w:val="single" w:sz="4" w:space="0" w:color="auto"/>
            </w:tcBorders>
            <w:shd w:val="clear" w:color="auto" w:fill="auto"/>
          </w:tcPr>
          <w:p w14:paraId="261E6508"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984" w:type="dxa"/>
            <w:shd w:val="clear" w:color="auto" w:fill="auto"/>
          </w:tcPr>
          <w:p w14:paraId="77169A27"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50A010D9" w14:textId="2FADA57C" w:rsidR="00FE7F8E" w:rsidRDefault="00FE7F8E" w:rsidP="00FE7F8E">
      <w:pPr>
        <w:widowControl w:val="0"/>
        <w:suppressAutoHyphens/>
        <w:autoSpaceDE w:val="0"/>
        <w:spacing w:after="0" w:line="240" w:lineRule="auto"/>
        <w:ind w:right="-97"/>
        <w:jc w:val="center"/>
        <w:outlineLvl w:val="0"/>
        <w:rPr>
          <w:rFonts w:ascii="Times New Roman" w:eastAsia="Times New Roman" w:hAnsi="Times New Roman" w:cs="Times New Roman"/>
          <w:b/>
          <w:lang w:eastAsia="ar-SA"/>
        </w:rPr>
      </w:pPr>
    </w:p>
    <w:p w14:paraId="33B24403" w14:textId="77777777" w:rsidR="00375365" w:rsidRPr="00B71F2C" w:rsidRDefault="00375365" w:rsidP="00FE7F8E">
      <w:pPr>
        <w:widowControl w:val="0"/>
        <w:suppressAutoHyphens/>
        <w:autoSpaceDE w:val="0"/>
        <w:spacing w:after="0" w:line="240" w:lineRule="auto"/>
        <w:ind w:right="-97"/>
        <w:jc w:val="center"/>
        <w:outlineLvl w:val="0"/>
        <w:rPr>
          <w:rFonts w:ascii="Times New Roman" w:eastAsia="Times New Roman" w:hAnsi="Times New Roman" w:cs="Times New Roman"/>
          <w:b/>
          <w:lang w:eastAsia="ar-SA"/>
        </w:rPr>
      </w:pPr>
    </w:p>
    <w:tbl>
      <w:tblPr>
        <w:tblpPr w:leftFromText="180" w:rightFromText="180" w:vertAnchor="text" w:horzAnchor="page" w:tblpX="6952" w:tblpY="36"/>
        <w:tblW w:w="3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984"/>
      </w:tblGrid>
      <w:tr w:rsidR="00FE7F8E" w:rsidRPr="00B71F2C" w14:paraId="75220E78" w14:textId="77777777" w:rsidTr="009C06F9">
        <w:tc>
          <w:tcPr>
            <w:tcW w:w="1531" w:type="dxa"/>
            <w:tcBorders>
              <w:left w:val="single" w:sz="4" w:space="0" w:color="auto"/>
            </w:tcBorders>
            <w:shd w:val="clear" w:color="auto" w:fill="auto"/>
          </w:tcPr>
          <w:p w14:paraId="27B337E4" w14:textId="77777777" w:rsidR="00FE7F8E" w:rsidRPr="00B71F2C" w:rsidRDefault="00FE7F8E" w:rsidP="009C06F9">
            <w:pPr>
              <w:widowControl w:val="0"/>
              <w:overflowPunct w:val="0"/>
              <w:autoSpaceDE w:val="0"/>
              <w:autoSpaceDN w:val="0"/>
              <w:adjustRightInd w:val="0"/>
              <w:spacing w:after="0" w:line="240" w:lineRule="auto"/>
              <w:rPr>
                <w:rFonts w:ascii="Times New Roman" w:eastAsia="Times New Roman" w:hAnsi="Times New Roman" w:cs="Times New Roman"/>
                <w:b/>
                <w:sz w:val="20"/>
                <w:szCs w:val="20"/>
              </w:rPr>
            </w:pPr>
            <w:r w:rsidRPr="00B71F2C">
              <w:rPr>
                <w:rFonts w:ascii="Times New Roman" w:eastAsia="Times New Roman" w:hAnsi="Times New Roman" w:cs="Times New Roman"/>
                <w:b/>
                <w:sz w:val="20"/>
                <w:szCs w:val="20"/>
              </w:rPr>
              <w:t>усл. №</w:t>
            </w:r>
          </w:p>
        </w:tc>
        <w:tc>
          <w:tcPr>
            <w:tcW w:w="1984" w:type="dxa"/>
            <w:shd w:val="clear" w:color="auto" w:fill="auto"/>
          </w:tcPr>
          <w:p w14:paraId="2173DE40" w14:textId="77777777" w:rsidR="00FE7F8E" w:rsidRPr="00B71F2C" w:rsidRDefault="00FE7F8E" w:rsidP="009C06F9">
            <w:pPr>
              <w:widowControl w:val="0"/>
              <w:overflowPunct w:val="0"/>
              <w:autoSpaceDE w:val="0"/>
              <w:autoSpaceDN w:val="0"/>
              <w:adjustRightInd w:val="0"/>
              <w:spacing w:after="0" w:line="240" w:lineRule="auto"/>
              <w:rPr>
                <w:rFonts w:ascii="Times New Roman" w:eastAsia="Times New Roman" w:hAnsi="Times New Roman" w:cs="Times New Roman"/>
                <w:b/>
                <w:sz w:val="20"/>
                <w:szCs w:val="20"/>
              </w:rPr>
            </w:pPr>
            <w:r w:rsidRPr="00B71F2C">
              <w:rPr>
                <w:rFonts w:ascii="Times New Roman" w:eastAsia="Times New Roman" w:hAnsi="Times New Roman" w:cs="Times New Roman"/>
                <w:b/>
                <w:sz w:val="20"/>
                <w:szCs w:val="20"/>
              </w:rPr>
              <w:t>на                  этаже</w:t>
            </w:r>
          </w:p>
        </w:tc>
      </w:tr>
    </w:tbl>
    <w:p w14:paraId="36920DE7" w14:textId="77777777" w:rsidR="00FE7F8E" w:rsidRPr="00B71F2C" w:rsidRDefault="00FE7F8E" w:rsidP="00FE7F8E">
      <w:pPr>
        <w:widowControl w:val="0"/>
        <w:suppressAutoHyphens/>
        <w:autoSpaceDE w:val="0"/>
        <w:spacing w:after="0" w:line="240" w:lineRule="auto"/>
        <w:ind w:right="-97"/>
        <w:jc w:val="center"/>
        <w:outlineLvl w:val="0"/>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                    </w:t>
      </w:r>
      <w:r w:rsidRPr="00B71F2C">
        <w:rPr>
          <w:rFonts w:ascii="Times New Roman" w:eastAsia="Times New Roman" w:hAnsi="Times New Roman" w:cs="Times New Roman"/>
          <w:b/>
          <w:lang w:eastAsia="ar-SA"/>
        </w:rPr>
        <w:t xml:space="preserve">План объекта долевого строительства </w:t>
      </w:r>
    </w:p>
    <w:p w14:paraId="1C2C1795" w14:textId="77777777" w:rsidR="00FE7F8E" w:rsidRPr="00B71F2C" w:rsidRDefault="00FE7F8E" w:rsidP="00FE7F8E">
      <w:pPr>
        <w:widowControl w:val="0"/>
        <w:suppressAutoHyphens/>
        <w:autoSpaceDE w:val="0"/>
        <w:spacing w:after="0" w:line="240" w:lineRule="auto"/>
        <w:ind w:right="-97"/>
        <w:jc w:val="center"/>
        <w:outlineLvl w:val="0"/>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                         </w:t>
      </w:r>
      <w:r w:rsidRPr="00B71F2C">
        <w:rPr>
          <w:rFonts w:ascii="Times New Roman" w:eastAsia="Times New Roman" w:hAnsi="Times New Roman" w:cs="Times New Roman"/>
          <w:b/>
          <w:lang w:eastAsia="ar-SA"/>
        </w:rPr>
        <w:t xml:space="preserve">          (</w:t>
      </w:r>
      <w:permStart w:id="1283676140" w:edGrp="everyone"/>
      <w:r w:rsidRPr="00B71F2C">
        <w:rPr>
          <w:rFonts w:ascii="Times New Roman" w:eastAsia="Times New Roman" w:hAnsi="Times New Roman" w:cs="Times New Roman"/>
          <w:b/>
          <w:i/>
          <w:lang w:eastAsia="ar-SA"/>
        </w:rPr>
        <w:t>нежилое/ жило</w:t>
      </w:r>
      <w:r>
        <w:rPr>
          <w:rFonts w:ascii="Times New Roman" w:eastAsia="Times New Roman" w:hAnsi="Times New Roman" w:cs="Times New Roman"/>
          <w:b/>
          <w:i/>
          <w:lang w:eastAsia="ar-SA"/>
        </w:rPr>
        <w:t xml:space="preserve">е </w:t>
      </w:r>
      <w:permEnd w:id="1283676140"/>
      <w:r w:rsidRPr="00B71F2C">
        <w:rPr>
          <w:rFonts w:ascii="Times New Roman" w:eastAsia="Times New Roman" w:hAnsi="Times New Roman" w:cs="Times New Roman"/>
          <w:b/>
          <w:lang w:eastAsia="ar-SA"/>
        </w:rPr>
        <w:t xml:space="preserve">помещение) </w:t>
      </w:r>
    </w:p>
    <w:p w14:paraId="62917F9A" w14:textId="024301EE" w:rsidR="00FE7F8E" w:rsidRPr="00B71F2C" w:rsidRDefault="00FE7F8E" w:rsidP="00FE7F8E">
      <w:pPr>
        <w:widowControl w:val="0"/>
        <w:suppressAutoHyphens/>
        <w:autoSpaceDE w:val="0"/>
        <w:spacing w:after="0" w:line="240" w:lineRule="auto"/>
        <w:ind w:right="-97"/>
        <w:jc w:val="center"/>
        <w:outlineLvl w:val="0"/>
        <w:rPr>
          <w:rFonts w:ascii="Times New Roman" w:eastAsia="Times New Roman" w:hAnsi="Times New Roman" w:cs="Times New Roman"/>
          <w:b/>
          <w:lang w:eastAsia="ar-SA"/>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1221"/>
        <w:gridCol w:w="1134"/>
      </w:tblGrid>
      <w:tr w:rsidR="00FE7F8E" w:rsidRPr="00B71F2C" w14:paraId="45B7D70C" w14:textId="77777777" w:rsidTr="009C06F9">
        <w:tc>
          <w:tcPr>
            <w:tcW w:w="1898" w:type="dxa"/>
            <w:tcBorders>
              <w:top w:val="nil"/>
              <w:left w:val="nil"/>
              <w:bottom w:val="nil"/>
              <w:right w:val="single" w:sz="4" w:space="0" w:color="auto"/>
            </w:tcBorders>
            <w:shd w:val="clear" w:color="auto" w:fill="auto"/>
          </w:tcPr>
          <w:p w14:paraId="02D913EF" w14:textId="77777777" w:rsidR="00FE7F8E" w:rsidRPr="00B71F2C" w:rsidRDefault="00FE7F8E" w:rsidP="009C06F9">
            <w:pPr>
              <w:widowControl w:val="0"/>
              <w:suppressAutoHyphens/>
              <w:autoSpaceDE w:val="0"/>
              <w:spacing w:after="0" w:line="240" w:lineRule="auto"/>
              <w:ind w:right="-97"/>
              <w:jc w:val="right"/>
              <w:outlineLvl w:val="0"/>
              <w:rPr>
                <w:rFonts w:ascii="Times New Roman" w:eastAsia="Times New Roman" w:hAnsi="Times New Roman" w:cs="Times New Roman"/>
                <w:b/>
                <w:bCs/>
                <w:color w:val="000000"/>
                <w:lang w:eastAsia="ar-SA"/>
              </w:rPr>
            </w:pPr>
            <w:r w:rsidRPr="00B71F2C">
              <w:rPr>
                <w:rFonts w:ascii="Times New Roman" w:eastAsia="Times New Roman" w:hAnsi="Times New Roman" w:cs="Times New Roman"/>
                <w:b/>
                <w:bCs/>
                <w:color w:val="000000"/>
                <w:lang w:eastAsia="ar-SA"/>
              </w:rPr>
              <w:t>Общая площадь:</w:t>
            </w:r>
          </w:p>
        </w:tc>
        <w:tc>
          <w:tcPr>
            <w:tcW w:w="1221" w:type="dxa"/>
            <w:tcBorders>
              <w:left w:val="single" w:sz="4" w:space="0" w:color="auto"/>
            </w:tcBorders>
            <w:shd w:val="clear" w:color="auto" w:fill="auto"/>
          </w:tcPr>
          <w:p w14:paraId="5CDE7B42" w14:textId="77777777" w:rsidR="00FE7F8E" w:rsidRPr="00B71F2C" w:rsidRDefault="00FE7F8E" w:rsidP="009C06F9">
            <w:pPr>
              <w:widowControl w:val="0"/>
              <w:suppressAutoHyphens/>
              <w:autoSpaceDE w:val="0"/>
              <w:spacing w:after="0" w:line="240" w:lineRule="auto"/>
              <w:ind w:right="-97"/>
              <w:jc w:val="center"/>
              <w:outlineLvl w:val="0"/>
              <w:rPr>
                <w:rFonts w:ascii="Times New Roman" w:eastAsia="Times New Roman" w:hAnsi="Times New Roman" w:cs="Times New Roman"/>
                <w:b/>
                <w:bCs/>
                <w:color w:val="000000"/>
                <w:lang w:eastAsia="ar-SA"/>
              </w:rPr>
            </w:pPr>
          </w:p>
        </w:tc>
        <w:tc>
          <w:tcPr>
            <w:tcW w:w="1134" w:type="dxa"/>
            <w:shd w:val="clear" w:color="auto" w:fill="auto"/>
          </w:tcPr>
          <w:p w14:paraId="5E2B7F19" w14:textId="77777777" w:rsidR="00FE7F8E" w:rsidRPr="00B71F2C" w:rsidRDefault="00FE7F8E" w:rsidP="009C06F9">
            <w:pPr>
              <w:widowControl w:val="0"/>
              <w:suppressAutoHyphens/>
              <w:autoSpaceDE w:val="0"/>
              <w:spacing w:after="0" w:line="240" w:lineRule="auto"/>
              <w:ind w:right="-97"/>
              <w:outlineLvl w:val="0"/>
              <w:rPr>
                <w:rFonts w:ascii="Times New Roman" w:eastAsia="Times New Roman" w:hAnsi="Times New Roman" w:cs="Times New Roman"/>
                <w:b/>
                <w:bCs/>
                <w:color w:val="000000"/>
                <w:lang w:eastAsia="ar-SA"/>
              </w:rPr>
            </w:pPr>
            <w:r w:rsidRPr="00B71F2C">
              <w:rPr>
                <w:rFonts w:ascii="Times New Roman" w:eastAsia="Times New Roman" w:hAnsi="Times New Roman" w:cs="Times New Roman"/>
                <w:b/>
                <w:bCs/>
                <w:color w:val="000000"/>
                <w:lang w:eastAsia="ar-SA"/>
              </w:rPr>
              <w:t>кв.м.</w:t>
            </w:r>
          </w:p>
        </w:tc>
      </w:tr>
    </w:tbl>
    <w:p w14:paraId="38C1AF97" w14:textId="5FADB025" w:rsidR="00FE7F8E" w:rsidRPr="00B71F2C" w:rsidRDefault="001A23DF" w:rsidP="00FE7F8E">
      <w:pPr>
        <w:autoSpaceDE w:val="0"/>
        <w:autoSpaceDN w:val="0"/>
        <w:adjustRightInd w:val="0"/>
        <w:spacing w:after="0" w:line="240" w:lineRule="auto"/>
        <w:rPr>
          <w:rFonts w:ascii="Times New Roman" w:eastAsia="Times New Roman" w:hAnsi="Times New Roman" w:cs="Times New Roman"/>
        </w:rPr>
      </w:pPr>
      <w:r w:rsidRPr="00B71F2C">
        <w:rPr>
          <w:rFonts w:ascii="Times New Roman" w:eastAsia="Times New Roman" w:hAnsi="Times New Roman" w:cs="Times New Roman"/>
          <w:noProof/>
          <w:color w:val="000000"/>
          <w:lang w:eastAsia="ru-RU"/>
        </w:rPr>
        <mc:AlternateContent>
          <mc:Choice Requires="wps">
            <w:drawing>
              <wp:anchor distT="0" distB="0" distL="114300" distR="114300" simplePos="0" relativeHeight="251659264" behindDoc="0" locked="0" layoutInCell="1" allowOverlap="1" wp14:anchorId="02FFA2F9" wp14:editId="45C70222">
                <wp:simplePos x="0" y="0"/>
                <wp:positionH relativeFrom="column">
                  <wp:posOffset>-5080</wp:posOffset>
                </wp:positionH>
                <wp:positionV relativeFrom="paragraph">
                  <wp:posOffset>159385</wp:posOffset>
                </wp:positionV>
                <wp:extent cx="6133465" cy="6361430"/>
                <wp:effectExtent l="9525" t="12700" r="10160"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3465" cy="6361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1CAB0" id="Прямоугольник 1" o:spid="_x0000_s1026" style="position:absolute;margin-left:-.4pt;margin-top:12.55pt;width:482.95pt;height:50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"/>
            </w:pict>
          </mc:Fallback>
        </mc:AlternateContent>
      </w:r>
    </w:p>
    <w:p w14:paraId="797A1196" w14:textId="4AEBBE79" w:rsidR="00FE7F8E" w:rsidRPr="00B71F2C" w:rsidRDefault="00FE7F8E" w:rsidP="00FE7F8E">
      <w:pPr>
        <w:spacing w:after="200" w:line="276" w:lineRule="auto"/>
        <w:rPr>
          <w:rFonts w:ascii="Times New Roman" w:eastAsia="Times New Roman" w:hAnsi="Times New Roman" w:cs="Times New Roman"/>
        </w:rPr>
      </w:pPr>
    </w:p>
    <w:p w14:paraId="5B01B09C" w14:textId="77777777" w:rsidR="00FE7F8E" w:rsidRPr="00B71F2C" w:rsidRDefault="00FE7F8E" w:rsidP="00FE7F8E">
      <w:pPr>
        <w:spacing w:after="200" w:line="276" w:lineRule="auto"/>
        <w:rPr>
          <w:rFonts w:ascii="Times New Roman" w:eastAsia="Times New Roman" w:hAnsi="Times New Roman" w:cs="Times New Roman"/>
        </w:rPr>
      </w:pPr>
    </w:p>
    <w:p w14:paraId="6AE13A18" w14:textId="77777777" w:rsidR="00FE7F8E" w:rsidRPr="00B71F2C" w:rsidRDefault="00FE7F8E" w:rsidP="00FE7F8E">
      <w:pPr>
        <w:spacing w:after="200" w:line="276" w:lineRule="auto"/>
        <w:rPr>
          <w:rFonts w:ascii="Times New Roman" w:eastAsia="Times New Roman" w:hAnsi="Times New Roman" w:cs="Times New Roman"/>
        </w:rPr>
      </w:pPr>
    </w:p>
    <w:p w14:paraId="5D7E9A5C" w14:textId="77777777" w:rsidR="00FE7F8E" w:rsidRPr="00B71F2C" w:rsidRDefault="00FE7F8E" w:rsidP="00FE7F8E">
      <w:pPr>
        <w:spacing w:after="200" w:line="276" w:lineRule="auto"/>
        <w:rPr>
          <w:rFonts w:ascii="Times New Roman" w:eastAsia="Times New Roman" w:hAnsi="Times New Roman" w:cs="Times New Roman"/>
        </w:rPr>
      </w:pPr>
    </w:p>
    <w:p w14:paraId="5CF4AE23" w14:textId="77777777" w:rsidR="00FE7F8E" w:rsidRPr="00B71F2C" w:rsidRDefault="00FE7F8E" w:rsidP="00FE7F8E">
      <w:pPr>
        <w:spacing w:after="200" w:line="276" w:lineRule="auto"/>
        <w:rPr>
          <w:rFonts w:ascii="Times New Roman" w:eastAsia="Times New Roman" w:hAnsi="Times New Roman" w:cs="Times New Roman"/>
        </w:rPr>
      </w:pPr>
    </w:p>
    <w:p w14:paraId="31C95214" w14:textId="77777777" w:rsidR="00FE7F8E" w:rsidRPr="00B71F2C" w:rsidRDefault="00FE7F8E" w:rsidP="00FE7F8E">
      <w:pPr>
        <w:spacing w:after="200" w:line="276" w:lineRule="auto"/>
        <w:rPr>
          <w:rFonts w:ascii="Times New Roman" w:eastAsia="Times New Roman" w:hAnsi="Times New Roman" w:cs="Times New Roman"/>
        </w:rPr>
      </w:pPr>
    </w:p>
    <w:p w14:paraId="135E892F" w14:textId="77777777" w:rsidR="00FE7F8E" w:rsidRPr="00B71F2C" w:rsidRDefault="00FE7F8E" w:rsidP="00FE7F8E">
      <w:pPr>
        <w:spacing w:after="200" w:line="276" w:lineRule="auto"/>
        <w:rPr>
          <w:rFonts w:ascii="Times New Roman" w:eastAsia="Times New Roman" w:hAnsi="Times New Roman" w:cs="Times New Roman"/>
        </w:rPr>
      </w:pPr>
    </w:p>
    <w:p w14:paraId="2CC1813B" w14:textId="77777777" w:rsidR="00FE7F8E" w:rsidRPr="00B71F2C" w:rsidRDefault="00FE7F8E" w:rsidP="00FE7F8E">
      <w:pPr>
        <w:spacing w:after="200" w:line="276" w:lineRule="auto"/>
        <w:rPr>
          <w:rFonts w:ascii="Times New Roman" w:eastAsia="Times New Roman" w:hAnsi="Times New Roman" w:cs="Times New Roman"/>
        </w:rPr>
      </w:pPr>
    </w:p>
    <w:p w14:paraId="16876DE8" w14:textId="77777777" w:rsidR="00FE7F8E" w:rsidRPr="00B71F2C" w:rsidRDefault="00FE7F8E" w:rsidP="00FE7F8E">
      <w:pPr>
        <w:spacing w:after="200" w:line="276" w:lineRule="auto"/>
        <w:rPr>
          <w:rFonts w:ascii="Times New Roman" w:eastAsia="Times New Roman" w:hAnsi="Times New Roman" w:cs="Times New Roman"/>
        </w:rPr>
      </w:pPr>
    </w:p>
    <w:p w14:paraId="64901CF8" w14:textId="77777777" w:rsidR="00FE7F8E" w:rsidRPr="00B71F2C" w:rsidRDefault="00FE7F8E" w:rsidP="00FE7F8E">
      <w:pPr>
        <w:spacing w:after="200" w:line="276" w:lineRule="auto"/>
        <w:rPr>
          <w:rFonts w:ascii="Times New Roman" w:eastAsia="Times New Roman" w:hAnsi="Times New Roman" w:cs="Times New Roman"/>
        </w:rPr>
      </w:pPr>
    </w:p>
    <w:p w14:paraId="07B43F12" w14:textId="77777777" w:rsidR="00FE7F8E" w:rsidRPr="00B71F2C" w:rsidRDefault="00FE7F8E" w:rsidP="00FE7F8E">
      <w:pPr>
        <w:spacing w:after="200" w:line="276" w:lineRule="auto"/>
        <w:rPr>
          <w:rFonts w:ascii="Times New Roman" w:eastAsia="Times New Roman" w:hAnsi="Times New Roman" w:cs="Times New Roman"/>
        </w:rPr>
      </w:pPr>
    </w:p>
    <w:p w14:paraId="28E45B60" w14:textId="77777777" w:rsidR="00FE7F8E" w:rsidRPr="00B71F2C" w:rsidRDefault="00FE7F8E" w:rsidP="00FE7F8E">
      <w:pPr>
        <w:spacing w:after="200" w:line="276" w:lineRule="auto"/>
        <w:rPr>
          <w:rFonts w:ascii="Times New Roman" w:eastAsia="Times New Roman" w:hAnsi="Times New Roman" w:cs="Times New Roman"/>
        </w:rPr>
      </w:pPr>
    </w:p>
    <w:p w14:paraId="5B923070" w14:textId="77777777" w:rsidR="00FE7F8E" w:rsidRPr="00B71F2C" w:rsidRDefault="00FE7F8E" w:rsidP="00FE7F8E">
      <w:pPr>
        <w:spacing w:after="200" w:line="276" w:lineRule="auto"/>
        <w:rPr>
          <w:rFonts w:ascii="Times New Roman" w:eastAsia="Times New Roman" w:hAnsi="Times New Roman" w:cs="Times New Roman"/>
        </w:rPr>
      </w:pPr>
    </w:p>
    <w:p w14:paraId="12592C3B" w14:textId="77777777" w:rsidR="00FE7F8E" w:rsidRPr="00B71F2C" w:rsidRDefault="00FE7F8E" w:rsidP="00FE7F8E">
      <w:pPr>
        <w:spacing w:after="200" w:line="276" w:lineRule="auto"/>
        <w:rPr>
          <w:rFonts w:ascii="Times New Roman" w:eastAsia="Times New Roman" w:hAnsi="Times New Roman" w:cs="Times New Roman"/>
        </w:rPr>
      </w:pPr>
    </w:p>
    <w:p w14:paraId="02028A5C" w14:textId="77777777" w:rsidR="00FE7F8E" w:rsidRPr="00B71F2C" w:rsidRDefault="00FE7F8E" w:rsidP="00FE7F8E">
      <w:pPr>
        <w:spacing w:after="200" w:line="276" w:lineRule="auto"/>
        <w:jc w:val="center"/>
        <w:rPr>
          <w:rFonts w:ascii="Times New Roman" w:eastAsia="Times New Roman" w:hAnsi="Times New Roman" w:cs="Times New Roman"/>
        </w:rPr>
      </w:pPr>
    </w:p>
    <w:p w14:paraId="3682A45E" w14:textId="77777777" w:rsidR="00FE7F8E" w:rsidRPr="00B71F2C" w:rsidRDefault="00FE7F8E" w:rsidP="00FE7F8E">
      <w:pPr>
        <w:spacing w:after="200" w:line="276" w:lineRule="auto"/>
        <w:jc w:val="center"/>
        <w:rPr>
          <w:rFonts w:ascii="Times New Roman" w:eastAsia="Times New Roman" w:hAnsi="Times New Roman" w:cs="Times New Roman"/>
        </w:rPr>
      </w:pPr>
    </w:p>
    <w:p w14:paraId="4CE885CA" w14:textId="77777777" w:rsidR="00FE7F8E" w:rsidRPr="00B71F2C" w:rsidRDefault="00FE7F8E" w:rsidP="00FE7F8E">
      <w:pPr>
        <w:spacing w:after="200" w:line="276" w:lineRule="auto"/>
        <w:jc w:val="center"/>
        <w:rPr>
          <w:rFonts w:ascii="Times New Roman" w:eastAsia="Times New Roman" w:hAnsi="Times New Roman" w:cs="Times New Roman"/>
        </w:rPr>
      </w:pPr>
    </w:p>
    <w:p w14:paraId="0F61667C" w14:textId="77777777" w:rsidR="00FE7F8E" w:rsidRPr="00B71F2C" w:rsidRDefault="00FE7F8E" w:rsidP="00FE7F8E">
      <w:pPr>
        <w:spacing w:after="200" w:line="276" w:lineRule="auto"/>
        <w:jc w:val="center"/>
        <w:rPr>
          <w:rFonts w:ascii="Times New Roman" w:eastAsia="Times New Roman" w:hAnsi="Times New Roman" w:cs="Times New Roman"/>
        </w:rPr>
      </w:pPr>
    </w:p>
    <w:p w14:paraId="26A55D31" w14:textId="77777777" w:rsidR="00FE7F8E" w:rsidRPr="00B71F2C" w:rsidRDefault="00FE7F8E" w:rsidP="00FE7F8E">
      <w:pPr>
        <w:spacing w:after="200" w:line="276" w:lineRule="auto"/>
        <w:jc w:val="center"/>
        <w:rPr>
          <w:rFonts w:ascii="Times New Roman" w:eastAsia="Times New Roman" w:hAnsi="Times New Roman" w:cs="Times New Roman"/>
        </w:rPr>
      </w:pPr>
    </w:p>
    <w:p w14:paraId="30F4F8D8" w14:textId="77777777" w:rsidR="00FE7F8E" w:rsidRPr="00B71F2C" w:rsidRDefault="00FE7F8E" w:rsidP="00FE7F8E">
      <w:pPr>
        <w:spacing w:after="200" w:line="276" w:lineRule="auto"/>
        <w:jc w:val="center"/>
        <w:rPr>
          <w:rFonts w:ascii="Times New Roman" w:eastAsia="Times New Roman" w:hAnsi="Times New Roman" w:cs="Times New Roman"/>
        </w:rPr>
      </w:pPr>
    </w:p>
    <w:p w14:paraId="40FB3A5B" w14:textId="77777777" w:rsidR="00FE7F8E" w:rsidRPr="00B71F2C" w:rsidRDefault="00FE7F8E" w:rsidP="00FE7F8E">
      <w:pPr>
        <w:autoSpaceDE w:val="0"/>
        <w:autoSpaceDN w:val="0"/>
        <w:adjustRightInd w:val="0"/>
        <w:spacing w:after="0" w:line="240" w:lineRule="auto"/>
        <w:ind w:firstLine="709"/>
        <w:jc w:val="center"/>
        <w:rPr>
          <w:rFonts w:ascii="Times New Roman" w:eastAsia="Calibri" w:hAnsi="Times New Roman" w:cs="Times New Roman"/>
          <w:b/>
          <w:color w:val="000000"/>
        </w:rPr>
      </w:pPr>
    </w:p>
    <w:p w14:paraId="00FA7E45" w14:textId="77777777" w:rsidR="00FE7F8E" w:rsidRPr="00B71F2C" w:rsidRDefault="00FE7F8E" w:rsidP="00FE7F8E">
      <w:pPr>
        <w:autoSpaceDE w:val="0"/>
        <w:autoSpaceDN w:val="0"/>
        <w:adjustRightInd w:val="0"/>
        <w:spacing w:after="0" w:line="240" w:lineRule="auto"/>
        <w:rPr>
          <w:rFonts w:ascii="Times New Roman" w:eastAsia="Calibri" w:hAnsi="Times New Roman" w:cs="Times New Roman"/>
          <w:b/>
          <w:color w:val="000000"/>
        </w:rPr>
      </w:pPr>
      <w:r w:rsidRPr="00B71F2C">
        <w:rPr>
          <w:rFonts w:ascii="Times New Roman" w:eastAsia="Calibri" w:hAnsi="Times New Roman" w:cs="Times New Roman"/>
          <w:b/>
          <w:color w:val="000000"/>
        </w:rPr>
        <w:t xml:space="preserve">                                                                Подписи Сторон:</w:t>
      </w:r>
    </w:p>
    <w:p w14:paraId="24CABBF0" w14:textId="77777777" w:rsidR="00FE7F8E" w:rsidRPr="00B71F2C" w:rsidRDefault="00FE7F8E" w:rsidP="00FE7F8E">
      <w:pPr>
        <w:autoSpaceDE w:val="0"/>
        <w:autoSpaceDN w:val="0"/>
        <w:adjustRightInd w:val="0"/>
        <w:spacing w:after="0" w:line="240" w:lineRule="auto"/>
        <w:rPr>
          <w:rFonts w:ascii="Times New Roman" w:eastAsia="Calibri" w:hAnsi="Times New Roman" w:cs="Times New Roman"/>
          <w:b/>
          <w:color w:val="000000"/>
        </w:rPr>
      </w:pPr>
    </w:p>
    <w:tbl>
      <w:tblPr>
        <w:tblW w:w="9592" w:type="dxa"/>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4796"/>
        <w:gridCol w:w="4796"/>
      </w:tblGrid>
      <w:tr w:rsidR="00FE7F8E" w:rsidRPr="00B71F2C" w14:paraId="5C28C17A" w14:textId="77777777" w:rsidTr="009C06F9">
        <w:trPr>
          <w:trHeight w:val="996"/>
        </w:trPr>
        <w:tc>
          <w:tcPr>
            <w:tcW w:w="4796" w:type="dxa"/>
            <w:tcBorders>
              <w:top w:val="nil"/>
              <w:left w:val="nil"/>
              <w:bottom w:val="nil"/>
              <w:right w:val="nil"/>
            </w:tcBorders>
          </w:tcPr>
          <w:p w14:paraId="1098B9BD"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b/>
                <w:color w:val="000000"/>
              </w:rPr>
            </w:pPr>
            <w:r w:rsidRPr="00B71F2C">
              <w:rPr>
                <w:rFonts w:ascii="Times New Roman" w:eastAsia="Times New Roman" w:hAnsi="Times New Roman" w:cs="Times New Roman"/>
                <w:b/>
                <w:color w:val="000000"/>
              </w:rPr>
              <w:t xml:space="preserve">Застройщик: </w:t>
            </w:r>
          </w:p>
          <w:p w14:paraId="4E1A3494"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color w:val="000000"/>
              </w:rPr>
            </w:pPr>
            <w:r w:rsidRPr="00B71F2C">
              <w:rPr>
                <w:rFonts w:ascii="Times New Roman" w:eastAsia="Times New Roman" w:hAnsi="Times New Roman" w:cs="Times New Roman"/>
                <w:b/>
                <w:bCs/>
                <w:color w:val="000000"/>
              </w:rPr>
              <w:t xml:space="preserve">ООО СЗ «Мегатрейд» </w:t>
            </w:r>
          </w:p>
        </w:tc>
        <w:tc>
          <w:tcPr>
            <w:tcW w:w="4796" w:type="dxa"/>
            <w:tcBorders>
              <w:top w:val="nil"/>
              <w:left w:val="nil"/>
              <w:bottom w:val="nil"/>
              <w:right w:val="nil"/>
            </w:tcBorders>
          </w:tcPr>
          <w:p w14:paraId="5E5FFAB4"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b/>
                <w:color w:val="000000"/>
              </w:rPr>
            </w:pPr>
            <w:r w:rsidRPr="00B71F2C">
              <w:rPr>
                <w:rFonts w:ascii="Times New Roman" w:eastAsia="Times New Roman" w:hAnsi="Times New Roman" w:cs="Times New Roman"/>
                <w:b/>
                <w:color w:val="000000"/>
              </w:rPr>
              <w:t>Участник долевого строительства:</w:t>
            </w:r>
          </w:p>
          <w:p w14:paraId="2321A0F6"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b/>
                <w:color w:val="000000"/>
              </w:rPr>
            </w:pPr>
          </w:p>
        </w:tc>
      </w:tr>
      <w:tr w:rsidR="00FE7F8E" w:rsidRPr="00B71F2C" w14:paraId="2B56FCD6" w14:textId="77777777" w:rsidTr="009C06F9">
        <w:trPr>
          <w:trHeight w:val="543"/>
        </w:trPr>
        <w:tc>
          <w:tcPr>
            <w:tcW w:w="4796" w:type="dxa"/>
            <w:tcBorders>
              <w:top w:val="nil"/>
              <w:left w:val="nil"/>
              <w:bottom w:val="nil"/>
              <w:right w:val="nil"/>
            </w:tcBorders>
          </w:tcPr>
          <w:p w14:paraId="2293436F"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color w:val="000000"/>
                <w:lang w:val="en-US"/>
              </w:rPr>
            </w:pPr>
            <w:r w:rsidRPr="00B71F2C">
              <w:rPr>
                <w:rFonts w:ascii="Times New Roman" w:eastAsia="Times New Roman" w:hAnsi="Times New Roman" w:cs="Times New Roman"/>
                <w:color w:val="000000"/>
                <w:lang w:val="en-US"/>
              </w:rPr>
              <w:t>___________________ /</w:t>
            </w:r>
            <w:r w:rsidRPr="00B71F2C">
              <w:rPr>
                <w:rFonts w:ascii="Times New Roman" w:eastAsia="Times New Roman" w:hAnsi="Times New Roman" w:cs="Times New Roman"/>
                <w:color w:val="000000"/>
              </w:rPr>
              <w:t>Н.А. Бизина</w:t>
            </w:r>
            <w:r w:rsidRPr="00B71F2C">
              <w:rPr>
                <w:rFonts w:ascii="Times New Roman" w:eastAsia="Times New Roman" w:hAnsi="Times New Roman" w:cs="Times New Roman"/>
                <w:color w:val="000000"/>
                <w:lang w:val="en-US"/>
              </w:rPr>
              <w:t xml:space="preserve"> / </w:t>
            </w:r>
          </w:p>
        </w:tc>
        <w:tc>
          <w:tcPr>
            <w:tcW w:w="4796" w:type="dxa"/>
            <w:tcBorders>
              <w:top w:val="nil"/>
              <w:left w:val="nil"/>
              <w:bottom w:val="nil"/>
              <w:right w:val="nil"/>
            </w:tcBorders>
          </w:tcPr>
          <w:p w14:paraId="068EB233" w14:textId="77777777" w:rsidR="00FE7F8E" w:rsidRPr="00B71F2C" w:rsidRDefault="00FE7F8E" w:rsidP="009C06F9">
            <w:pPr>
              <w:autoSpaceDE w:val="0"/>
              <w:autoSpaceDN w:val="0"/>
              <w:adjustRightInd w:val="0"/>
              <w:spacing w:after="0" w:line="240" w:lineRule="auto"/>
              <w:rPr>
                <w:rFonts w:ascii="Times New Roman" w:eastAsia="Times New Roman" w:hAnsi="Times New Roman" w:cs="Times New Roman"/>
                <w:color w:val="000000"/>
                <w:lang w:val="en-US"/>
              </w:rPr>
            </w:pPr>
            <w:r w:rsidRPr="00B71F2C">
              <w:rPr>
                <w:rFonts w:ascii="Times New Roman" w:eastAsia="Times New Roman" w:hAnsi="Times New Roman" w:cs="Times New Roman"/>
                <w:color w:val="000000"/>
                <w:lang w:val="en-US"/>
              </w:rPr>
              <w:t>___________________ /_____________ /</w:t>
            </w:r>
            <w:r w:rsidRPr="00B71F2C">
              <w:rPr>
                <w:rFonts w:ascii="Times New Roman" w:eastAsia="Times New Roman" w:hAnsi="Times New Roman" w:cs="Times New Roman"/>
                <w:color w:val="000000"/>
                <w:lang w:val="en-US"/>
              </w:rPr>
              <w:br/>
            </w:r>
          </w:p>
        </w:tc>
      </w:tr>
    </w:tbl>
    <w:p w14:paraId="432E5AF5" w14:textId="77777777" w:rsidR="00FE7F8E" w:rsidRDefault="00FE7F8E" w:rsidP="00FE7F8E">
      <w:pPr>
        <w:pStyle w:val="Default"/>
        <w:ind w:left="360"/>
        <w:jc w:val="both"/>
        <w:rPr>
          <w:color w:val="auto"/>
          <w:sz w:val="22"/>
          <w:szCs w:val="22"/>
        </w:rPr>
        <w:sectPr w:rsidR="00FE7F8E" w:rsidSect="006B64B1">
          <w:pgSz w:w="11906" w:h="16838"/>
          <w:pgMar w:top="567" w:right="566" w:bottom="567" w:left="1134" w:header="142" w:footer="74" w:gutter="0"/>
          <w:pgNumType w:chapStyle="1"/>
          <w:cols w:space="708"/>
          <w:titlePg/>
          <w:docGrid w:linePitch="360"/>
        </w:sectPr>
      </w:pPr>
    </w:p>
    <w:p w14:paraId="64645234"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2</w:t>
      </w:r>
    </w:p>
    <w:p w14:paraId="77B26FA0"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7"/>
        <w:gridCol w:w="1477"/>
        <w:gridCol w:w="1842"/>
      </w:tblGrid>
      <w:tr w:rsidR="00FE7F8E" w:rsidRPr="00F739AA" w14:paraId="0C84DEBA" w14:textId="77777777" w:rsidTr="001D0E9C">
        <w:tc>
          <w:tcPr>
            <w:tcW w:w="6887" w:type="dxa"/>
            <w:tcBorders>
              <w:top w:val="nil"/>
              <w:left w:val="nil"/>
              <w:bottom w:val="nil"/>
              <w:right w:val="single" w:sz="4" w:space="0" w:color="auto"/>
            </w:tcBorders>
            <w:shd w:val="clear" w:color="auto" w:fill="auto"/>
          </w:tcPr>
          <w:p w14:paraId="13714C0E"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477" w:type="dxa"/>
            <w:tcBorders>
              <w:left w:val="single" w:sz="4" w:space="0" w:color="auto"/>
            </w:tcBorders>
            <w:shd w:val="clear" w:color="auto" w:fill="auto"/>
          </w:tcPr>
          <w:p w14:paraId="7C7F8388"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42" w:type="dxa"/>
            <w:shd w:val="clear" w:color="auto" w:fill="auto"/>
          </w:tcPr>
          <w:p w14:paraId="42E5FF6D"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60614F26" w14:textId="77777777" w:rsidR="00FE7F8E" w:rsidRDefault="00FE7F8E" w:rsidP="00FE7F8E">
      <w:pPr>
        <w:pStyle w:val="Default"/>
        <w:ind w:left="360"/>
        <w:jc w:val="both"/>
        <w:rPr>
          <w:color w:val="auto"/>
          <w:sz w:val="22"/>
          <w:szCs w:val="22"/>
        </w:rPr>
      </w:pPr>
    </w:p>
    <w:p w14:paraId="10264CE2" w14:textId="77777777" w:rsidR="00FE7F8E" w:rsidRDefault="00FE7F8E" w:rsidP="00FE7F8E">
      <w:pPr>
        <w:pStyle w:val="Default"/>
        <w:ind w:left="360"/>
        <w:jc w:val="both"/>
        <w:rPr>
          <w:color w:val="auto"/>
          <w:sz w:val="22"/>
          <w:szCs w:val="22"/>
        </w:rPr>
      </w:pPr>
    </w:p>
    <w:p w14:paraId="2860390B" w14:textId="77777777" w:rsidR="00FE7F8E" w:rsidRPr="001D2158"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color w:val="000000"/>
        </w:rPr>
      </w:pPr>
      <w:r w:rsidRPr="001D2158">
        <w:rPr>
          <w:rFonts w:ascii="Times New Roman" w:hAnsi="Times New Roman"/>
          <w:b/>
          <w:bCs/>
          <w:color w:val="000000"/>
        </w:rPr>
        <w:t xml:space="preserve">ПРАВИЛА </w:t>
      </w:r>
    </w:p>
    <w:p w14:paraId="0E7924A7" w14:textId="77777777" w:rsidR="00FE7F8E" w:rsidRPr="001D2158"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color w:val="000000"/>
        </w:rPr>
      </w:pPr>
      <w:r w:rsidRPr="001D2158">
        <w:rPr>
          <w:rFonts w:ascii="Times New Roman" w:hAnsi="Times New Roman"/>
          <w:b/>
          <w:bCs/>
          <w:color w:val="000000"/>
        </w:rPr>
        <w:t xml:space="preserve">ИСПОЛНЕНИЯ ЗАСТРОЙЩИКОМ ГАРАНТИЙНЫХ ОБЯЗАТЕЛЬСТВ </w:t>
      </w:r>
    </w:p>
    <w:p w14:paraId="587FE359" w14:textId="77777777" w:rsidR="00FE7F8E" w:rsidRPr="001D2158"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color w:val="000000"/>
        </w:rPr>
      </w:pPr>
    </w:p>
    <w:p w14:paraId="3D41AE84" w14:textId="77777777" w:rsidR="00FE7F8E" w:rsidRPr="001D2158" w:rsidRDefault="00FE7F8E" w:rsidP="001B288C">
      <w:pPr>
        <w:pStyle w:val="a7"/>
        <w:numPr>
          <w:ilvl w:val="0"/>
          <w:numId w:val="10"/>
        </w:numPr>
        <w:tabs>
          <w:tab w:val="left" w:pos="1134"/>
        </w:tabs>
        <w:spacing w:after="0" w:line="240" w:lineRule="auto"/>
        <w:ind w:left="0" w:firstLine="709"/>
        <w:jc w:val="center"/>
        <w:rPr>
          <w:rFonts w:ascii="Times New Roman" w:hAnsi="Times New Roman"/>
        </w:rPr>
      </w:pPr>
      <w:r w:rsidRPr="001D2158">
        <w:rPr>
          <w:rFonts w:ascii="Times New Roman" w:hAnsi="Times New Roman"/>
          <w:b/>
        </w:rPr>
        <w:t>ГАРАНТИЙНЫЕ СРОКИ</w:t>
      </w:r>
    </w:p>
    <w:p w14:paraId="1BD0C7FC" w14:textId="77777777" w:rsidR="00FE7F8E" w:rsidRPr="001D2158" w:rsidRDefault="00FE7F8E" w:rsidP="001B288C">
      <w:pPr>
        <w:numPr>
          <w:ilvl w:val="1"/>
          <w:numId w:val="11"/>
        </w:numPr>
        <w:tabs>
          <w:tab w:val="left" w:pos="1134"/>
        </w:tabs>
        <w:spacing w:after="0" w:line="240" w:lineRule="auto"/>
        <w:ind w:left="0" w:firstLine="709"/>
        <w:jc w:val="both"/>
        <w:rPr>
          <w:rFonts w:ascii="Times New Roman" w:hAnsi="Times New Roman"/>
        </w:rPr>
      </w:pPr>
      <w:r w:rsidRPr="00A13C7A">
        <w:rPr>
          <w:rFonts w:ascii="Times New Roman" w:hAnsi="Times New Roman"/>
          <w:b/>
          <w:bCs/>
        </w:rPr>
        <w:t>3 года</w:t>
      </w:r>
      <w:r w:rsidRPr="001D2158">
        <w:rPr>
          <w:rFonts w:ascii="Times New Roman" w:hAnsi="Times New Roman"/>
        </w:rPr>
        <w:t xml:space="preserve"> – для объекта долевого строительства, за исключением технологического и инженерного оборудования, входящего в состав такого объекта.  </w:t>
      </w:r>
    </w:p>
    <w:p w14:paraId="3394D3B5" w14:textId="77777777" w:rsidR="00FE7F8E" w:rsidRPr="001D2158" w:rsidRDefault="00FE7F8E" w:rsidP="00FE7F8E">
      <w:pPr>
        <w:tabs>
          <w:tab w:val="left" w:pos="1134"/>
        </w:tabs>
        <w:spacing w:after="0" w:line="240" w:lineRule="auto"/>
        <w:ind w:firstLine="709"/>
        <w:jc w:val="both"/>
        <w:rPr>
          <w:rFonts w:ascii="Times New Roman" w:hAnsi="Times New Roman"/>
        </w:rPr>
      </w:pPr>
      <w:r w:rsidRPr="001D2158">
        <w:rPr>
          <w:rFonts w:ascii="Times New Roman" w:hAnsi="Times New Roman"/>
        </w:rPr>
        <w:t>Период действия: Гарантийный срок исчисляется со дня передачи Объекта долевого строительства Участнику долевого строительства.</w:t>
      </w:r>
    </w:p>
    <w:p w14:paraId="6F8A9354" w14:textId="77777777" w:rsidR="00FE7F8E" w:rsidRPr="00983189" w:rsidRDefault="00FE7F8E" w:rsidP="00FE7F8E">
      <w:pPr>
        <w:tabs>
          <w:tab w:val="left" w:pos="1134"/>
        </w:tabs>
        <w:spacing w:after="0" w:line="240" w:lineRule="auto"/>
        <w:ind w:firstLine="709"/>
        <w:jc w:val="both"/>
        <w:rPr>
          <w:rFonts w:ascii="Times New Roman" w:hAnsi="Times New Roman"/>
        </w:rPr>
      </w:pPr>
      <w:r w:rsidRPr="001D2158">
        <w:rPr>
          <w:rFonts w:ascii="Times New Roman" w:hAnsi="Times New Roman"/>
        </w:rPr>
        <w:t xml:space="preserve">Предмет </w:t>
      </w:r>
      <w:r w:rsidRPr="00983189">
        <w:rPr>
          <w:rFonts w:ascii="Times New Roman" w:hAnsi="Times New Roman"/>
        </w:rPr>
        <w:t>обязательств:</w:t>
      </w:r>
    </w:p>
    <w:p w14:paraId="3242EFC8" w14:textId="77777777" w:rsidR="00FE7F8E" w:rsidRPr="00896DF1" w:rsidRDefault="00FE7F8E" w:rsidP="001B288C">
      <w:pPr>
        <w:pStyle w:val="a7"/>
        <w:numPr>
          <w:ilvl w:val="0"/>
          <w:numId w:val="9"/>
        </w:numPr>
        <w:tabs>
          <w:tab w:val="left" w:pos="1134"/>
        </w:tabs>
        <w:spacing w:after="0" w:line="240" w:lineRule="auto"/>
        <w:ind w:left="0" w:firstLine="709"/>
        <w:jc w:val="both"/>
        <w:rPr>
          <w:rFonts w:ascii="Times New Roman" w:hAnsi="Times New Roman"/>
        </w:rPr>
      </w:pPr>
      <w:r w:rsidRPr="00896DF1">
        <w:rPr>
          <w:rFonts w:ascii="Times New Roman" w:hAnsi="Times New Roman"/>
        </w:rPr>
        <w:t>Несущие элементы железобетонного каркаса.</w:t>
      </w:r>
    </w:p>
    <w:p w14:paraId="4CF5A5A5" w14:textId="77777777" w:rsidR="00FE7F8E" w:rsidRPr="00896DF1" w:rsidRDefault="00FE7F8E" w:rsidP="001B288C">
      <w:pPr>
        <w:pStyle w:val="a7"/>
        <w:numPr>
          <w:ilvl w:val="0"/>
          <w:numId w:val="9"/>
        </w:numPr>
        <w:tabs>
          <w:tab w:val="left" w:pos="1134"/>
        </w:tabs>
        <w:spacing w:after="0" w:line="240" w:lineRule="auto"/>
        <w:ind w:left="0" w:firstLine="709"/>
        <w:jc w:val="both"/>
        <w:rPr>
          <w:rFonts w:ascii="Times New Roman" w:hAnsi="Times New Roman"/>
        </w:rPr>
      </w:pPr>
      <w:r w:rsidRPr="00896DF1">
        <w:rPr>
          <w:rFonts w:ascii="Times New Roman" w:hAnsi="Times New Roman"/>
        </w:rPr>
        <w:t>Стены наружные и внутренние (за исключением межкомнатных перегородок).</w:t>
      </w:r>
    </w:p>
    <w:p w14:paraId="06E08A8E" w14:textId="77777777" w:rsidR="00FE7F8E" w:rsidRPr="00896DF1" w:rsidRDefault="00FE7F8E" w:rsidP="001B288C">
      <w:pPr>
        <w:pStyle w:val="a7"/>
        <w:numPr>
          <w:ilvl w:val="0"/>
          <w:numId w:val="9"/>
        </w:numPr>
        <w:tabs>
          <w:tab w:val="left" w:pos="1134"/>
        </w:tabs>
        <w:spacing w:after="0" w:line="240" w:lineRule="auto"/>
        <w:ind w:left="0" w:firstLine="709"/>
        <w:jc w:val="both"/>
        <w:rPr>
          <w:rFonts w:ascii="Times New Roman" w:hAnsi="Times New Roman"/>
        </w:rPr>
      </w:pPr>
      <w:r w:rsidRPr="00896DF1">
        <w:rPr>
          <w:rFonts w:ascii="Times New Roman" w:hAnsi="Times New Roman"/>
        </w:rPr>
        <w:t>Фасад здания.</w:t>
      </w:r>
    </w:p>
    <w:p w14:paraId="6F30145E" w14:textId="77777777" w:rsidR="00FE7F8E" w:rsidRPr="00896DF1" w:rsidRDefault="00FE7F8E" w:rsidP="001B288C">
      <w:pPr>
        <w:pStyle w:val="a7"/>
        <w:numPr>
          <w:ilvl w:val="0"/>
          <w:numId w:val="9"/>
        </w:numPr>
        <w:tabs>
          <w:tab w:val="left" w:pos="1134"/>
        </w:tabs>
        <w:spacing w:after="0" w:line="240" w:lineRule="auto"/>
        <w:ind w:left="0" w:firstLine="709"/>
        <w:jc w:val="both"/>
        <w:rPr>
          <w:rFonts w:ascii="Times New Roman" w:hAnsi="Times New Roman"/>
        </w:rPr>
      </w:pPr>
      <w:r w:rsidRPr="00896DF1">
        <w:rPr>
          <w:rFonts w:ascii="Times New Roman" w:hAnsi="Times New Roman"/>
        </w:rPr>
        <w:t>Окна, витражи, двери (конструкции рам, створок, коробок, стеклопакетов).</w:t>
      </w:r>
    </w:p>
    <w:p w14:paraId="228A4F7D" w14:textId="77777777" w:rsidR="00FE7F8E" w:rsidRPr="001D2158" w:rsidRDefault="00FE7F8E" w:rsidP="001B288C">
      <w:pPr>
        <w:numPr>
          <w:ilvl w:val="1"/>
          <w:numId w:val="11"/>
        </w:numPr>
        <w:tabs>
          <w:tab w:val="left" w:pos="1134"/>
        </w:tabs>
        <w:spacing w:after="0" w:line="240" w:lineRule="auto"/>
        <w:ind w:left="0" w:firstLine="709"/>
        <w:jc w:val="both"/>
        <w:rPr>
          <w:rFonts w:ascii="Times New Roman" w:hAnsi="Times New Roman"/>
        </w:rPr>
      </w:pPr>
      <w:r w:rsidRPr="001D2158">
        <w:rPr>
          <w:rFonts w:ascii="Times New Roman" w:hAnsi="Times New Roman"/>
          <w:b/>
        </w:rPr>
        <w:t>3 года</w:t>
      </w:r>
      <w:r w:rsidRPr="001D2158">
        <w:rPr>
          <w:rFonts w:ascii="Times New Roman" w:hAnsi="Times New Roman"/>
        </w:rPr>
        <w:t xml:space="preserve"> – на технологическое и инженерное оборудование, входящее в состав передаваемого объекта долевого строительства (радиаторы отопления, щит электрический, счетчики учета холодной и горячей воды).</w:t>
      </w:r>
    </w:p>
    <w:p w14:paraId="2F183345" w14:textId="77777777" w:rsidR="00FE7F8E" w:rsidRPr="001D2158" w:rsidRDefault="00FE7F8E" w:rsidP="00FE7F8E">
      <w:pPr>
        <w:tabs>
          <w:tab w:val="left" w:pos="1134"/>
        </w:tabs>
        <w:spacing w:after="0" w:line="240" w:lineRule="auto"/>
        <w:ind w:firstLine="709"/>
        <w:jc w:val="both"/>
        <w:rPr>
          <w:rFonts w:ascii="Times New Roman" w:hAnsi="Times New Roman"/>
        </w:rPr>
      </w:pPr>
      <w:r w:rsidRPr="001D2158">
        <w:rPr>
          <w:rFonts w:ascii="Times New Roman" w:hAnsi="Times New Roman"/>
        </w:rPr>
        <w:t xml:space="preserve">Период действия: Гарантийный срок исчисляется со дня подписания первого </w:t>
      </w:r>
      <w:r>
        <w:rPr>
          <w:rFonts w:ascii="Times New Roman" w:hAnsi="Times New Roman"/>
        </w:rPr>
        <w:t>А</w:t>
      </w:r>
      <w:r w:rsidRPr="001D2158">
        <w:rPr>
          <w:rFonts w:ascii="Times New Roman" w:hAnsi="Times New Roman"/>
        </w:rPr>
        <w:t>кта</w:t>
      </w:r>
      <w:r>
        <w:rPr>
          <w:rFonts w:ascii="Times New Roman" w:hAnsi="Times New Roman"/>
        </w:rPr>
        <w:t xml:space="preserve"> приема-передачи </w:t>
      </w:r>
      <w:r w:rsidRPr="001D2158">
        <w:rPr>
          <w:rFonts w:ascii="Times New Roman" w:hAnsi="Times New Roman"/>
        </w:rPr>
        <w:t>или иного документа о передаче объекта долевого строительства.</w:t>
      </w:r>
    </w:p>
    <w:p w14:paraId="4E73B522" w14:textId="77777777" w:rsidR="00FE7F8E" w:rsidRPr="001D2158" w:rsidRDefault="00FE7F8E" w:rsidP="001B288C">
      <w:pPr>
        <w:pStyle w:val="Default"/>
        <w:numPr>
          <w:ilvl w:val="1"/>
          <w:numId w:val="11"/>
        </w:numPr>
        <w:tabs>
          <w:tab w:val="left" w:pos="1134"/>
        </w:tabs>
        <w:ind w:left="0" w:firstLine="709"/>
        <w:jc w:val="both"/>
        <w:rPr>
          <w:sz w:val="22"/>
          <w:szCs w:val="22"/>
        </w:rPr>
      </w:pPr>
      <w:r w:rsidRPr="001D2158">
        <w:rPr>
          <w:b/>
          <w:sz w:val="22"/>
          <w:szCs w:val="22"/>
        </w:rPr>
        <w:t>1 год</w:t>
      </w:r>
      <w:r w:rsidRPr="001D2158">
        <w:rPr>
          <w:sz w:val="22"/>
          <w:szCs w:val="22"/>
        </w:rPr>
        <w:t xml:space="preserve"> - на элементы благоустройства </w:t>
      </w:r>
      <w:r w:rsidRPr="001D2158">
        <w:rPr>
          <w:color w:val="212121"/>
          <w:sz w:val="22"/>
          <w:szCs w:val="22"/>
        </w:rPr>
        <w:t xml:space="preserve">и </w:t>
      </w:r>
      <w:r w:rsidRPr="001D2158">
        <w:rPr>
          <w:sz w:val="22"/>
          <w:szCs w:val="22"/>
        </w:rPr>
        <w:t>малые архитектурные формы</w:t>
      </w:r>
      <w:r>
        <w:rPr>
          <w:sz w:val="22"/>
          <w:szCs w:val="22"/>
        </w:rPr>
        <w:t>, регулировку окон и входных дверей.</w:t>
      </w:r>
    </w:p>
    <w:p w14:paraId="47F8B5BD" w14:textId="77777777" w:rsidR="00FE7F8E" w:rsidRPr="00896DF1" w:rsidRDefault="00FE7F8E" w:rsidP="00FE7F8E">
      <w:pPr>
        <w:tabs>
          <w:tab w:val="left" w:pos="1134"/>
        </w:tabs>
        <w:spacing w:after="0" w:line="240" w:lineRule="auto"/>
        <w:ind w:firstLine="709"/>
        <w:jc w:val="both"/>
        <w:rPr>
          <w:rFonts w:ascii="Times New Roman" w:hAnsi="Times New Roman"/>
        </w:rPr>
      </w:pPr>
      <w:r w:rsidRPr="001D2158">
        <w:rPr>
          <w:rFonts w:ascii="Times New Roman" w:hAnsi="Times New Roman"/>
        </w:rPr>
        <w:t xml:space="preserve">Период действия: Гарантийный срок исчисляется со дня подписания первого передаточного акта или иного документа о передаче </w:t>
      </w:r>
      <w:r>
        <w:rPr>
          <w:rFonts w:ascii="Times New Roman" w:hAnsi="Times New Roman"/>
        </w:rPr>
        <w:t>Объекта долевого строительства.</w:t>
      </w:r>
    </w:p>
    <w:p w14:paraId="2B60EC14" w14:textId="77777777" w:rsidR="00FE7F8E" w:rsidRPr="001D2158" w:rsidRDefault="00FE7F8E" w:rsidP="00FE7F8E">
      <w:pPr>
        <w:spacing w:after="0" w:line="240" w:lineRule="auto"/>
        <w:ind w:firstLine="709"/>
        <w:jc w:val="both"/>
        <w:rPr>
          <w:rFonts w:ascii="Times New Roman" w:hAnsi="Times New Roman"/>
        </w:rPr>
      </w:pPr>
    </w:p>
    <w:p w14:paraId="404D7BA1" w14:textId="77777777" w:rsidR="00FE7F8E" w:rsidRPr="001D2158" w:rsidRDefault="00FE7F8E" w:rsidP="001B288C">
      <w:pPr>
        <w:widowControl w:val="0"/>
        <w:numPr>
          <w:ilvl w:val="0"/>
          <w:numId w:val="10"/>
        </w:numPr>
        <w:shd w:val="clear" w:color="auto" w:fill="FFFFFF"/>
        <w:tabs>
          <w:tab w:val="left" w:pos="0"/>
          <w:tab w:val="left" w:pos="142"/>
          <w:tab w:val="left" w:pos="567"/>
          <w:tab w:val="left" w:pos="993"/>
        </w:tabs>
        <w:suppressAutoHyphens/>
        <w:autoSpaceDE w:val="0"/>
        <w:spacing w:after="0" w:line="240" w:lineRule="auto"/>
        <w:ind w:left="0" w:firstLine="709"/>
        <w:jc w:val="center"/>
        <w:rPr>
          <w:rFonts w:ascii="Times New Roman" w:hAnsi="Times New Roman"/>
          <w:b/>
        </w:rPr>
      </w:pPr>
      <w:r w:rsidRPr="001D2158">
        <w:rPr>
          <w:rFonts w:ascii="Times New Roman" w:hAnsi="Times New Roman"/>
          <w:b/>
        </w:rPr>
        <w:t>ГАРАНТИЙНЫЕ УСЛОВИЯ</w:t>
      </w:r>
    </w:p>
    <w:p w14:paraId="778CAA73" w14:textId="77777777" w:rsidR="00FE7F8E" w:rsidRPr="001D2158" w:rsidRDefault="00FE7F8E" w:rsidP="00FE7F8E">
      <w:pPr>
        <w:pStyle w:val="a7"/>
        <w:spacing w:line="240" w:lineRule="auto"/>
        <w:ind w:left="0" w:firstLine="709"/>
        <w:jc w:val="both"/>
        <w:rPr>
          <w:rFonts w:ascii="Times New Roman" w:hAnsi="Times New Roman"/>
        </w:rPr>
      </w:pPr>
      <w:r w:rsidRPr="001D2158">
        <w:rPr>
          <w:rFonts w:ascii="Times New Roman" w:hAnsi="Times New Roman"/>
        </w:rPr>
        <w:t>2.1.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w:t>
      </w:r>
    </w:p>
    <w:p w14:paraId="6A73EB3F" w14:textId="77777777" w:rsidR="00FE7F8E" w:rsidRPr="001D2158" w:rsidRDefault="00FE7F8E" w:rsidP="00FE7F8E">
      <w:pPr>
        <w:pStyle w:val="a7"/>
        <w:spacing w:line="240" w:lineRule="auto"/>
        <w:ind w:left="0" w:firstLine="709"/>
        <w:jc w:val="both"/>
        <w:rPr>
          <w:rFonts w:ascii="Times New Roman" w:hAnsi="Times New Roman"/>
        </w:rPr>
      </w:pPr>
      <w:r w:rsidRPr="001D2158">
        <w:rPr>
          <w:rFonts w:ascii="Times New Roman" w:hAnsi="Times New Roman"/>
        </w:rPr>
        <w:t>-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7C14B842" w14:textId="77777777" w:rsidR="00FE7F8E" w:rsidRPr="001D2158" w:rsidRDefault="00FE7F8E" w:rsidP="00FE7F8E">
      <w:pPr>
        <w:pStyle w:val="a7"/>
        <w:spacing w:line="240" w:lineRule="auto"/>
        <w:ind w:left="0" w:firstLine="709"/>
        <w:jc w:val="both"/>
        <w:rPr>
          <w:rFonts w:ascii="Times New Roman" w:hAnsi="Times New Roman"/>
        </w:rPr>
      </w:pPr>
      <w:r w:rsidRPr="001D2158">
        <w:rPr>
          <w:rFonts w:ascii="Times New Roman" w:hAnsi="Times New Roman"/>
        </w:rPr>
        <w:t>-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 т.ч. нарушения требований нормативного температурно - влажностного режима эксплуатации объекта);</w:t>
      </w:r>
    </w:p>
    <w:p w14:paraId="41EDBD27" w14:textId="77777777" w:rsidR="00FE7F8E" w:rsidRPr="001D2158" w:rsidRDefault="00FE7F8E" w:rsidP="00FE7F8E">
      <w:pPr>
        <w:pStyle w:val="a7"/>
        <w:spacing w:line="240" w:lineRule="auto"/>
        <w:ind w:left="0" w:firstLine="709"/>
        <w:jc w:val="both"/>
        <w:rPr>
          <w:rFonts w:ascii="Times New Roman" w:hAnsi="Times New Roman"/>
        </w:rPr>
      </w:pPr>
      <w:r w:rsidRPr="001D2158">
        <w:rPr>
          <w:rFonts w:ascii="Times New Roman" w:hAnsi="Times New Roman"/>
        </w:rPr>
        <w:lastRenderedPageBreak/>
        <w:t xml:space="preserve">- ненадлежащего ремонта, проведенного самим участником долевого строительства или привлеченными им третьими лицами; </w:t>
      </w:r>
    </w:p>
    <w:p w14:paraId="587E60B3" w14:textId="77777777" w:rsidR="00FE7F8E" w:rsidRPr="001D2158" w:rsidRDefault="00FE7F8E" w:rsidP="00FE7F8E">
      <w:pPr>
        <w:pStyle w:val="a7"/>
        <w:spacing w:after="0" w:line="240" w:lineRule="auto"/>
        <w:ind w:left="0" w:firstLine="709"/>
        <w:jc w:val="both"/>
        <w:rPr>
          <w:rFonts w:ascii="Times New Roman" w:hAnsi="Times New Roman"/>
        </w:rPr>
      </w:pPr>
      <w:r w:rsidRPr="001D2158">
        <w:rPr>
          <w:rFonts w:ascii="Times New Roman" w:hAnsi="Times New Roman"/>
        </w:rPr>
        <w:t>- нарушения предусмотренных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350A393" w14:textId="77777777" w:rsidR="00FE7F8E" w:rsidRPr="001D2158" w:rsidRDefault="00FE7F8E" w:rsidP="00FE7F8E">
      <w:pPr>
        <w:widowControl w:val="0"/>
        <w:tabs>
          <w:tab w:val="left" w:pos="1134"/>
        </w:tabs>
        <w:autoSpaceDE w:val="0"/>
        <w:autoSpaceDN w:val="0"/>
        <w:spacing w:after="0" w:line="240" w:lineRule="auto"/>
        <w:ind w:firstLine="709"/>
        <w:jc w:val="both"/>
        <w:rPr>
          <w:rFonts w:ascii="Times New Roman" w:hAnsi="Times New Roman"/>
        </w:rPr>
      </w:pPr>
      <w:r w:rsidRPr="001D2158">
        <w:rPr>
          <w:rFonts w:ascii="Times New Roman" w:hAnsi="Times New Roman"/>
        </w:rPr>
        <w:t xml:space="preserve">2.2. Эксплуатационным дефектом являются изменения Объекта долевого строительства, возникшие в процессе его эксплуатации Участником долевого строительства и/или третьими лицами, а также возникшие в результате нормального физического износа: появление на поверхностях стен, пола и потолка трещин, загрязнений, отслоений окрасочного слоя, следов протечек, пятен, царапин, сколов, иных загрязнений и повреждений, </w:t>
      </w:r>
      <w:r w:rsidRPr="001D2158">
        <w:rPr>
          <w:rFonts w:ascii="Times New Roman" w:hAnsi="Times New Roman"/>
          <w:color w:val="1F1F1F"/>
        </w:rPr>
        <w:t xml:space="preserve">в </w:t>
      </w:r>
      <w:r w:rsidRPr="001D2158">
        <w:rPr>
          <w:rFonts w:ascii="Times New Roman" w:hAnsi="Times New Roman"/>
        </w:rPr>
        <w:t xml:space="preserve">том числе возникших </w:t>
      </w:r>
      <w:r w:rsidRPr="001D2158">
        <w:rPr>
          <w:rFonts w:ascii="Times New Roman" w:hAnsi="Times New Roman"/>
          <w:color w:val="0C0C0C"/>
        </w:rPr>
        <w:t xml:space="preserve">в </w:t>
      </w:r>
      <w:r w:rsidRPr="001D2158">
        <w:rPr>
          <w:rFonts w:ascii="Times New Roman" w:hAnsi="Times New Roman"/>
        </w:rPr>
        <w:t xml:space="preserve">результате нарушения Участником долевого строительства температурно-влажностного режима в жилом помещении; появление видимых изменений оконного, балконного блока и дверного полотна (искривление, провесы, зазоры, трещины, царапины </w:t>
      </w:r>
      <w:r w:rsidRPr="00382386">
        <w:rPr>
          <w:rFonts w:ascii="Times New Roman" w:hAnsi="Times New Roman"/>
        </w:rPr>
        <w:t xml:space="preserve">и </w:t>
      </w:r>
      <w:r w:rsidRPr="001D2158">
        <w:rPr>
          <w:rFonts w:ascii="Times New Roman" w:hAnsi="Times New Roman"/>
        </w:rPr>
        <w:t xml:space="preserve">т.п.); появление на радиаторах, санфаянсе сколов, царапин, иных повреждений </w:t>
      </w:r>
      <w:r w:rsidRPr="00382386">
        <w:rPr>
          <w:rFonts w:ascii="Times New Roman" w:hAnsi="Times New Roman"/>
        </w:rPr>
        <w:t xml:space="preserve">и </w:t>
      </w:r>
      <w:r w:rsidRPr="001D2158">
        <w:rPr>
          <w:rFonts w:ascii="Times New Roman" w:hAnsi="Times New Roman"/>
        </w:rPr>
        <w:t>загрязнений. Эксплуатационные дефекты не являются гарантийным случаем. Трещины, вызванные естественными процессами усадки и осадки здания, не относятся к гарантийному случаю.</w:t>
      </w:r>
    </w:p>
    <w:p w14:paraId="479FEB22" w14:textId="77777777" w:rsidR="00FE7F8E" w:rsidRPr="00382386" w:rsidRDefault="00FE7F8E" w:rsidP="00FE7F8E">
      <w:pPr>
        <w:widowControl w:val="0"/>
        <w:tabs>
          <w:tab w:val="left" w:pos="1134"/>
        </w:tabs>
        <w:autoSpaceDE w:val="0"/>
        <w:autoSpaceDN w:val="0"/>
        <w:spacing w:after="0" w:line="240" w:lineRule="auto"/>
        <w:ind w:firstLine="709"/>
        <w:jc w:val="both"/>
        <w:rPr>
          <w:rFonts w:ascii="Times New Roman" w:hAnsi="Times New Roman"/>
        </w:rPr>
        <w:sectPr w:rsidR="00FE7F8E" w:rsidRPr="00382386" w:rsidSect="00D73317">
          <w:pgSz w:w="11906" w:h="16838"/>
          <w:pgMar w:top="284" w:right="566" w:bottom="567" w:left="1134" w:header="709" w:footer="74" w:gutter="0"/>
          <w:pgNumType w:chapStyle="1"/>
          <w:cols w:space="708"/>
          <w:titlePg/>
          <w:docGrid w:linePitch="360"/>
        </w:sectPr>
      </w:pPr>
      <w:r w:rsidRPr="00382386">
        <w:rPr>
          <w:rFonts w:ascii="Times New Roman" w:hAnsi="Times New Roman"/>
        </w:rPr>
        <w:t>2.3. При возникновении спорных ситуаций относительно периода возникновения явных недостатков, Стороны настоящего Договора будут руководствоваться наличием сведений о таких недостатках, отраженных в Акте приема-передачи Объекта долевого строительства. Отсутствие спорного недостатка на момент передачи Объекта долевого строительства, свидетельствует об эксплуатационных причинах его происхождения.</w:t>
      </w:r>
    </w:p>
    <w:p w14:paraId="5D0C620D" w14:textId="77777777" w:rsidR="00FE7F8E" w:rsidRDefault="00FE7F8E" w:rsidP="00FE7F8E">
      <w:pPr>
        <w:pStyle w:val="a8"/>
        <w:ind w:right="125"/>
      </w:pPr>
    </w:p>
    <w:p w14:paraId="3F1A7061"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t>ПРИЛОЖЕНИЕ №</w:t>
      </w:r>
      <w:r>
        <w:rPr>
          <w:rFonts w:ascii="Times New Roman" w:hAnsi="Times New Roman"/>
          <w:b/>
          <w:bCs/>
          <w:sz w:val="24"/>
          <w:szCs w:val="24"/>
        </w:rPr>
        <w:t>2</w:t>
      </w:r>
    </w:p>
    <w:p w14:paraId="7456030A"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7"/>
        <w:gridCol w:w="1477"/>
        <w:gridCol w:w="1842"/>
      </w:tblGrid>
      <w:tr w:rsidR="00FE7F8E" w:rsidRPr="00F739AA" w14:paraId="7E52E50F" w14:textId="77777777" w:rsidTr="001D0E9C">
        <w:tc>
          <w:tcPr>
            <w:tcW w:w="6887" w:type="dxa"/>
            <w:tcBorders>
              <w:top w:val="nil"/>
              <w:left w:val="nil"/>
              <w:bottom w:val="nil"/>
              <w:right w:val="single" w:sz="4" w:space="0" w:color="auto"/>
            </w:tcBorders>
            <w:shd w:val="clear" w:color="auto" w:fill="auto"/>
          </w:tcPr>
          <w:p w14:paraId="22BF939E"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477" w:type="dxa"/>
            <w:tcBorders>
              <w:left w:val="single" w:sz="4" w:space="0" w:color="auto"/>
            </w:tcBorders>
            <w:shd w:val="clear" w:color="auto" w:fill="auto"/>
          </w:tcPr>
          <w:p w14:paraId="2A8EC6FA"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42" w:type="dxa"/>
            <w:shd w:val="clear" w:color="auto" w:fill="auto"/>
          </w:tcPr>
          <w:p w14:paraId="42742F99"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4D2A608B" w14:textId="5FFE6E6A" w:rsidR="00FE7F8E" w:rsidRDefault="00FE7F8E" w:rsidP="00FE7F8E">
      <w:pPr>
        <w:pStyle w:val="a8"/>
        <w:spacing w:after="0"/>
        <w:ind w:right="125"/>
      </w:pPr>
    </w:p>
    <w:p w14:paraId="3EDEB5CB" w14:textId="77777777" w:rsidR="00C35C8A" w:rsidRDefault="00C35C8A" w:rsidP="00FE7F8E">
      <w:pPr>
        <w:pStyle w:val="a8"/>
        <w:spacing w:after="0"/>
        <w:ind w:right="125"/>
      </w:pPr>
    </w:p>
    <w:p w14:paraId="6DC68424" w14:textId="77777777" w:rsidR="00FE7F8E" w:rsidRPr="00382386" w:rsidRDefault="00FE7F8E" w:rsidP="00FE7F8E">
      <w:pPr>
        <w:pStyle w:val="a8"/>
        <w:spacing w:after="0"/>
        <w:ind w:firstLine="709"/>
        <w:jc w:val="both"/>
        <w:rPr>
          <w:rFonts w:ascii="Times New Roman" w:hAnsi="Times New Roman" w:cs="Times New Roman"/>
        </w:rPr>
      </w:pPr>
      <w:r w:rsidRPr="00382386">
        <w:rPr>
          <w:rFonts w:ascii="Times New Roman" w:hAnsi="Times New Roman" w:cs="Times New Roman"/>
        </w:rPr>
        <w:t>2.4. Вмешательство Участника долевого строительства в результат выполненной Застройщиком работы, влечёт прекращение гарантийных обязательств Застройщика на такую работу и материалы.</w:t>
      </w:r>
    </w:p>
    <w:p w14:paraId="73C85C80" w14:textId="77777777" w:rsidR="00FE7F8E" w:rsidRPr="00382386" w:rsidRDefault="00FE7F8E" w:rsidP="00FE7F8E">
      <w:pPr>
        <w:pStyle w:val="a7"/>
        <w:spacing w:after="0" w:line="240" w:lineRule="auto"/>
        <w:ind w:left="0" w:firstLine="709"/>
        <w:jc w:val="both"/>
        <w:rPr>
          <w:rFonts w:ascii="Times New Roman" w:hAnsi="Times New Roman" w:cs="Times New Roman"/>
        </w:rPr>
      </w:pPr>
      <w:r w:rsidRPr="00382386">
        <w:rPr>
          <w:rFonts w:ascii="Times New Roman" w:hAnsi="Times New Roman" w:cs="Times New Roman"/>
        </w:rPr>
        <w:t>2.5. Гарантийные обязательства застройщика исполняются в формах:</w:t>
      </w:r>
    </w:p>
    <w:p w14:paraId="68918B6A" w14:textId="77777777" w:rsidR="00FE7F8E" w:rsidRPr="00382386" w:rsidRDefault="00FE7F8E" w:rsidP="00FE7F8E">
      <w:pPr>
        <w:pStyle w:val="a7"/>
        <w:spacing w:after="0" w:line="240" w:lineRule="auto"/>
        <w:ind w:left="0" w:firstLine="709"/>
        <w:jc w:val="both"/>
        <w:rPr>
          <w:rFonts w:ascii="Times New Roman" w:hAnsi="Times New Roman" w:cs="Times New Roman"/>
        </w:rPr>
      </w:pPr>
      <w:r w:rsidRPr="00382386">
        <w:rPr>
          <w:rFonts w:ascii="Times New Roman" w:hAnsi="Times New Roman" w:cs="Times New Roman"/>
        </w:rPr>
        <w:t>- безвозмездного устранения недостатков в разумный срок (согласно разделу 4 настоящих правил) с даты предъявления требования;</w:t>
      </w:r>
    </w:p>
    <w:p w14:paraId="329E5785" w14:textId="77777777" w:rsidR="00FE7F8E" w:rsidRPr="00382386" w:rsidRDefault="00FE7F8E" w:rsidP="00FE7F8E">
      <w:pPr>
        <w:pStyle w:val="a7"/>
        <w:spacing w:after="0" w:line="240" w:lineRule="auto"/>
        <w:ind w:left="0" w:firstLine="709"/>
        <w:jc w:val="both"/>
        <w:rPr>
          <w:rFonts w:ascii="Times New Roman" w:hAnsi="Times New Roman" w:cs="Times New Roman"/>
        </w:rPr>
      </w:pPr>
      <w:r w:rsidRPr="00382386">
        <w:rPr>
          <w:rFonts w:ascii="Times New Roman" w:hAnsi="Times New Roman" w:cs="Times New Roman"/>
        </w:rPr>
        <w:t>- возмещения расходов на устранение недостатков, произведенных самим участником долевого строительства, по взаимной договоренности сторон;</w:t>
      </w:r>
    </w:p>
    <w:p w14:paraId="7F906660" w14:textId="77777777" w:rsidR="00FE7F8E" w:rsidRPr="00382386" w:rsidRDefault="00FE7F8E" w:rsidP="00FE7F8E">
      <w:pPr>
        <w:pStyle w:val="a7"/>
        <w:spacing w:after="0" w:line="240" w:lineRule="auto"/>
        <w:ind w:left="0" w:firstLine="709"/>
        <w:jc w:val="both"/>
        <w:rPr>
          <w:rFonts w:ascii="Times New Roman" w:hAnsi="Times New Roman" w:cs="Times New Roman"/>
        </w:rPr>
      </w:pPr>
      <w:r w:rsidRPr="00382386">
        <w:rPr>
          <w:rFonts w:ascii="Times New Roman" w:hAnsi="Times New Roman" w:cs="Times New Roman"/>
        </w:rPr>
        <w:t xml:space="preserve">- соразмерного уменьшения цены договора по взаимной договоренности сторон. </w:t>
      </w:r>
    </w:p>
    <w:p w14:paraId="61B461A4" w14:textId="77777777" w:rsidR="00FE7F8E" w:rsidRPr="00382386" w:rsidRDefault="00FE7F8E" w:rsidP="00FE7F8E">
      <w:pPr>
        <w:spacing w:after="0" w:line="240" w:lineRule="auto"/>
        <w:ind w:firstLine="709"/>
        <w:jc w:val="both"/>
        <w:rPr>
          <w:rFonts w:ascii="Times New Roman" w:hAnsi="Times New Roman" w:cs="Times New Roman"/>
          <w:color w:val="000000"/>
        </w:rPr>
      </w:pPr>
      <w:r w:rsidRPr="00382386">
        <w:rPr>
          <w:rFonts w:ascii="Times New Roman" w:hAnsi="Times New Roman" w:cs="Times New Roman"/>
          <w:color w:val="000000"/>
        </w:rPr>
        <w:t xml:space="preserve">2.6. Требование о компенсации стоимости расходов на устранение строительных недостатков должно быть заявлено Участником долевого строительства в письменной форме с обязательным указанием в тексте требования банковских реквизитов для перечисления денежных средств. Предоставление банковских реквизитов отдельным документом (приложением к требованию) не допускается. Отсутствие в тексте требования банковских реквизитов является основанием для отказа в удовлетворении заявленного требования. Застройщик не обязан отправлять денежные средства Участнику долевого строительства почтовыми переводами или иными подобными способами либо перечислять денежные средства на депозит нотариуса, если Участник долевого строительства не является в офис Застройщика и Застройщику не известны реквизиты его банковских счётов, даже если Застройщику известен адрес проживания Участника долевого строительства. Требование подлежит рассмотрению только после осуществления Застройщиком обследования </w:t>
      </w:r>
      <w:r w:rsidRPr="00382386">
        <w:rPr>
          <w:rFonts w:ascii="Times New Roman" w:hAnsi="Times New Roman" w:cs="Times New Roman"/>
        </w:rPr>
        <w:t>Объекта долевого строительства</w:t>
      </w:r>
      <w:r w:rsidRPr="00382386">
        <w:rPr>
          <w:rFonts w:ascii="Times New Roman" w:hAnsi="Times New Roman" w:cs="Times New Roman"/>
          <w:color w:val="000000"/>
        </w:rPr>
        <w:t xml:space="preserve"> в порядке, установленном п.п. 3.2. – 3.4.  настоящих правил.</w:t>
      </w:r>
    </w:p>
    <w:p w14:paraId="6012B8A7" w14:textId="77777777" w:rsidR="00FE7F8E" w:rsidRPr="00382386" w:rsidRDefault="00FE7F8E" w:rsidP="00FE7F8E">
      <w:pPr>
        <w:spacing w:after="0" w:line="240" w:lineRule="auto"/>
        <w:ind w:firstLine="709"/>
        <w:jc w:val="both"/>
        <w:rPr>
          <w:rFonts w:ascii="Times New Roman" w:hAnsi="Times New Roman" w:cs="Times New Roman"/>
          <w:color w:val="000000"/>
        </w:rPr>
      </w:pPr>
      <w:r w:rsidRPr="00382386">
        <w:rPr>
          <w:rFonts w:ascii="Times New Roman" w:hAnsi="Times New Roman" w:cs="Times New Roman"/>
          <w:color w:val="000000"/>
        </w:rPr>
        <w:t>Сторонами согласован следующий порядок возмещения расходов. Расчет расходов на устранение строительных недостатков производится согласно видам работ и материалов, предусмотренных в рабочей документации Застройщика и исчисляется в расценках, действующих на дату подписания Акта приёма-передачи Объекта долевого строительства с учётом установленных в настоящем Договоре требований к качеству строительно-монтажных и отделочных работ. Указанный порядок подлежит применению в том числе в случае предъявления в суд искового заявления о возмещении расходов и проведения строительно-технической экспертизы.</w:t>
      </w:r>
    </w:p>
    <w:p w14:paraId="4942C3F9" w14:textId="77777777" w:rsidR="00FE7F8E" w:rsidRPr="00382386" w:rsidRDefault="00FE7F8E" w:rsidP="00FE7F8E">
      <w:pPr>
        <w:spacing w:after="0" w:line="240" w:lineRule="auto"/>
        <w:ind w:firstLine="709"/>
        <w:jc w:val="both"/>
        <w:rPr>
          <w:rFonts w:ascii="Times New Roman" w:hAnsi="Times New Roman" w:cs="Times New Roman"/>
          <w:color w:val="000000"/>
        </w:rPr>
      </w:pPr>
      <w:r w:rsidRPr="00382386">
        <w:rPr>
          <w:rFonts w:ascii="Times New Roman" w:hAnsi="Times New Roman" w:cs="Times New Roman"/>
        </w:rPr>
        <w:t>При возмещении застройщиком расходов на устранение недостатков, участник долевого строительства предоставляет застройщику финансовые документы, подтверждающие оплату указанных расходов. В случае не предоставления данных документов, указанные суммы выплат участнику долевого строительства-гражданину облагаются налогом на доходы физических лиц.</w:t>
      </w:r>
    </w:p>
    <w:p w14:paraId="2164F11D" w14:textId="77777777" w:rsidR="00FE7F8E" w:rsidRPr="001D2158" w:rsidRDefault="00FE7F8E" w:rsidP="00FE7F8E">
      <w:pPr>
        <w:pStyle w:val="a7"/>
        <w:spacing w:after="0" w:line="240" w:lineRule="auto"/>
        <w:ind w:left="0" w:right="141" w:firstLine="567"/>
        <w:rPr>
          <w:rFonts w:ascii="Times New Roman" w:hAnsi="Times New Roman"/>
          <w:b/>
        </w:rPr>
      </w:pPr>
    </w:p>
    <w:p w14:paraId="3882AE37" w14:textId="77777777" w:rsidR="00FE7F8E" w:rsidRPr="001D2158" w:rsidRDefault="00FE7F8E" w:rsidP="001B288C">
      <w:pPr>
        <w:pStyle w:val="a7"/>
        <w:numPr>
          <w:ilvl w:val="0"/>
          <w:numId w:val="10"/>
        </w:numPr>
        <w:tabs>
          <w:tab w:val="left" w:pos="851"/>
        </w:tabs>
        <w:spacing w:after="0" w:line="240" w:lineRule="auto"/>
        <w:ind w:left="0" w:right="141" w:firstLine="567"/>
        <w:jc w:val="center"/>
        <w:rPr>
          <w:rFonts w:ascii="Times New Roman" w:hAnsi="Times New Roman"/>
          <w:b/>
        </w:rPr>
      </w:pPr>
      <w:r w:rsidRPr="001D2158">
        <w:rPr>
          <w:rFonts w:ascii="Times New Roman" w:hAnsi="Times New Roman"/>
          <w:b/>
        </w:rPr>
        <w:t xml:space="preserve"> ПОРЯДОК ИСПОЛНЕНИЯ ГАРАНТИЙНЫХ ОБЯЗАТЕЛЬСТВ</w:t>
      </w:r>
    </w:p>
    <w:p w14:paraId="0862552B" w14:textId="77777777" w:rsidR="00FE7F8E" w:rsidRPr="001D2158" w:rsidRDefault="00FE7F8E" w:rsidP="00824CA3">
      <w:pPr>
        <w:pStyle w:val="a7"/>
        <w:spacing w:after="0" w:line="240" w:lineRule="auto"/>
        <w:ind w:left="0" w:firstLine="709"/>
        <w:jc w:val="both"/>
        <w:rPr>
          <w:rFonts w:ascii="Times New Roman" w:hAnsi="Times New Roman"/>
        </w:rPr>
      </w:pPr>
      <w:r w:rsidRPr="001D2158">
        <w:rPr>
          <w:rFonts w:ascii="Times New Roman" w:hAnsi="Times New Roman"/>
        </w:rPr>
        <w:t>3.1. Претензия (заявление, заявка) участника долевого строительства в отношении недостатков объекта долевого строительства может быть подана любым из следующих способов:</w:t>
      </w:r>
    </w:p>
    <w:p w14:paraId="3F69F64A" w14:textId="77777777" w:rsidR="00FE7F8E" w:rsidRPr="001D2158" w:rsidRDefault="00FE7F8E" w:rsidP="00824CA3">
      <w:pPr>
        <w:pStyle w:val="a7"/>
        <w:spacing w:after="0" w:line="240" w:lineRule="auto"/>
        <w:ind w:left="0" w:firstLine="709"/>
        <w:jc w:val="both"/>
        <w:rPr>
          <w:rFonts w:ascii="Times New Roman" w:hAnsi="Times New Roman"/>
        </w:rPr>
      </w:pPr>
      <w:r w:rsidRPr="001D2158">
        <w:rPr>
          <w:rFonts w:ascii="Times New Roman" w:hAnsi="Times New Roman"/>
        </w:rPr>
        <w:t>- в письменной форме непосредственно в офисе управляющей компании (или иной организации), обслуживающей объект долевого строительства;</w:t>
      </w:r>
    </w:p>
    <w:p w14:paraId="5F1A3A0A" w14:textId="77777777" w:rsidR="00FE7F8E" w:rsidRPr="00382386" w:rsidRDefault="00FE7F8E" w:rsidP="00824CA3">
      <w:pPr>
        <w:pStyle w:val="a7"/>
        <w:spacing w:after="0" w:line="240" w:lineRule="auto"/>
        <w:ind w:left="0" w:firstLine="709"/>
        <w:jc w:val="both"/>
        <w:rPr>
          <w:rFonts w:ascii="Times New Roman" w:hAnsi="Times New Roman"/>
        </w:rPr>
      </w:pPr>
      <w:r w:rsidRPr="00382386">
        <w:rPr>
          <w:rFonts w:ascii="Times New Roman" w:hAnsi="Times New Roman"/>
        </w:rPr>
        <w:t xml:space="preserve">- по телефону Застройщика либо по телефону, указанному на сайте </w:t>
      </w:r>
      <w:hyperlink r:id="rId17" w:history="1">
        <w:r w:rsidRPr="00382386">
          <w:rPr>
            <w:rStyle w:val="af3"/>
            <w:rFonts w:ascii="Times New Roman" w:hAnsi="Times New Roman"/>
            <w:iCs/>
            <w:color w:val="auto"/>
          </w:rPr>
          <w:t>https://дваключа.рус/projects/roza-vetrov/</w:t>
        </w:r>
      </w:hyperlink>
      <w:r w:rsidRPr="00382386">
        <w:rPr>
          <w:rStyle w:val="af3"/>
          <w:rFonts w:ascii="Times New Roman" w:hAnsi="Times New Roman"/>
          <w:iCs/>
          <w:color w:val="auto"/>
        </w:rPr>
        <w:t xml:space="preserve"> </w:t>
      </w:r>
      <w:r w:rsidRPr="00382386">
        <w:rPr>
          <w:rFonts w:ascii="Times New Roman" w:hAnsi="Times New Roman"/>
        </w:rPr>
        <w:t xml:space="preserve">; </w:t>
      </w:r>
    </w:p>
    <w:p w14:paraId="0C318494" w14:textId="77777777" w:rsidR="00FE7F8E" w:rsidRPr="00382386" w:rsidRDefault="00FE7F8E" w:rsidP="00824CA3">
      <w:pPr>
        <w:pStyle w:val="a7"/>
        <w:spacing w:after="0" w:line="240" w:lineRule="auto"/>
        <w:ind w:left="0" w:firstLine="709"/>
        <w:jc w:val="both"/>
        <w:rPr>
          <w:rFonts w:ascii="Times New Roman" w:hAnsi="Times New Roman"/>
        </w:rPr>
      </w:pPr>
      <w:r w:rsidRPr="00382386">
        <w:rPr>
          <w:rFonts w:ascii="Times New Roman" w:hAnsi="Times New Roman"/>
        </w:rPr>
        <w:t xml:space="preserve">- письмом по почте на адрес Застройщика, в том числе, по электронной почте </w:t>
      </w:r>
      <w:hyperlink r:id="rId18" w:history="1">
        <w:r w:rsidRPr="00382386">
          <w:rPr>
            <w:rStyle w:val="af3"/>
            <w:rFonts w:ascii="Times New Roman" w:hAnsi="Times New Roman"/>
            <w:color w:val="auto"/>
            <w:sz w:val="24"/>
            <w:szCs w:val="24"/>
          </w:rPr>
          <w:t>2klycha@2klycha.ru</w:t>
        </w:r>
      </w:hyperlink>
      <w:r w:rsidRPr="00382386">
        <w:rPr>
          <w:rFonts w:ascii="Times New Roman" w:hAnsi="Times New Roman"/>
        </w:rPr>
        <w:t>;</w:t>
      </w:r>
    </w:p>
    <w:p w14:paraId="62B7C74E" w14:textId="77777777" w:rsidR="00FE7F8E" w:rsidRPr="001D2158" w:rsidRDefault="00FE7F8E" w:rsidP="00824CA3">
      <w:pPr>
        <w:pStyle w:val="a7"/>
        <w:spacing w:after="0" w:line="240" w:lineRule="auto"/>
        <w:ind w:left="0" w:firstLine="709"/>
        <w:jc w:val="both"/>
        <w:rPr>
          <w:rFonts w:ascii="Times New Roman" w:hAnsi="Times New Roman"/>
        </w:rPr>
      </w:pPr>
      <w:r w:rsidRPr="001D2158">
        <w:rPr>
          <w:rFonts w:ascii="Times New Roman" w:hAnsi="Times New Roman"/>
        </w:rPr>
        <w:t xml:space="preserve">- лично при непосредственном обращении по месту нахождения Застройщика; </w:t>
      </w:r>
    </w:p>
    <w:p w14:paraId="3F65D540" w14:textId="77777777" w:rsidR="00FE7F8E" w:rsidRPr="001D2158" w:rsidRDefault="00FE7F8E" w:rsidP="00824CA3">
      <w:pPr>
        <w:pStyle w:val="a7"/>
        <w:spacing w:after="0" w:line="240" w:lineRule="auto"/>
        <w:ind w:left="0" w:firstLine="709"/>
        <w:jc w:val="both"/>
        <w:rPr>
          <w:rFonts w:ascii="Times New Roman" w:hAnsi="Times New Roman"/>
        </w:rPr>
      </w:pPr>
      <w:r w:rsidRPr="001D2158">
        <w:rPr>
          <w:rFonts w:ascii="Times New Roman" w:hAnsi="Times New Roman"/>
        </w:rPr>
        <w:t xml:space="preserve">- при приемке объекта долевого строительства, с указанием недостатков в акте осмотра. </w:t>
      </w:r>
    </w:p>
    <w:p w14:paraId="40B2D0E4" w14:textId="77777777" w:rsidR="00FE7F8E" w:rsidRPr="001D2158" w:rsidRDefault="00FE7F8E" w:rsidP="00824CA3">
      <w:pPr>
        <w:pStyle w:val="a7"/>
        <w:spacing w:after="0" w:line="240" w:lineRule="auto"/>
        <w:ind w:left="0" w:firstLine="709"/>
        <w:jc w:val="both"/>
        <w:rPr>
          <w:rFonts w:ascii="Times New Roman" w:hAnsi="Times New Roman"/>
        </w:rPr>
      </w:pPr>
      <w:r w:rsidRPr="001D2158">
        <w:rPr>
          <w:rFonts w:ascii="Times New Roman" w:hAnsi="Times New Roman"/>
        </w:rPr>
        <w:t>Каждая поступившая претензия, вне зависимости от способа ее поступления, подлежит регистрации Застройщиком в журнале входящих документов.</w:t>
      </w:r>
    </w:p>
    <w:p w14:paraId="27049019" w14:textId="77777777" w:rsidR="00FE7F8E" w:rsidRDefault="00FE7F8E" w:rsidP="00824CA3">
      <w:pPr>
        <w:spacing w:after="0" w:line="240" w:lineRule="auto"/>
        <w:ind w:firstLine="709"/>
        <w:jc w:val="both"/>
        <w:rPr>
          <w:rFonts w:ascii="Times New Roman" w:hAnsi="Times New Roman"/>
          <w:color w:val="000000"/>
        </w:rPr>
        <w:sectPr w:rsidR="00FE7F8E" w:rsidSect="00D73317">
          <w:pgSz w:w="11906" w:h="16838"/>
          <w:pgMar w:top="142" w:right="566" w:bottom="567" w:left="1134" w:header="709" w:footer="74" w:gutter="0"/>
          <w:pgNumType w:chapStyle="1"/>
          <w:cols w:space="708"/>
          <w:titlePg/>
          <w:docGrid w:linePitch="360"/>
        </w:sectPr>
      </w:pPr>
      <w:r w:rsidRPr="001D2158">
        <w:rPr>
          <w:rFonts w:ascii="Times New Roman" w:hAnsi="Times New Roman"/>
          <w:color w:val="000000"/>
        </w:rPr>
        <w:t>3.2. При выявлении недостатка в период гарантийного срока, Участник долевого строительства обязан письменно согласовать с Застройщиком дату и время осмотра Объекта долевого строительства и предоставить представителю Застройщика, а также иным заинтересованным лицам (подрядная организация, управляющая организация, эксперты, специалисты и т.п.) доступ в занимаемое им помещение с целью фиксации, в том числе с использованием средств фото-, видеофиксации, обнаруженных недостатков и составления акта осмотра. В случае отсутствия письменного мотивированного возражения Участника долевого строительства от подписания акта осмотра, подписанный в одностороннем порядке представителем Застройщика акт осмотра является действительным наравне с подписанным всеми участниками осмотра. При отказе Участника долевого строительства от подписания акта осмотра, представителем Застройщика в акте делается соответствующая отметка.</w:t>
      </w:r>
    </w:p>
    <w:p w14:paraId="7518DDAE"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2</w:t>
      </w:r>
    </w:p>
    <w:p w14:paraId="55FD4ACE"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701"/>
        <w:gridCol w:w="1842"/>
      </w:tblGrid>
      <w:tr w:rsidR="00FE7F8E" w:rsidRPr="00F739AA" w14:paraId="60FB7343" w14:textId="77777777" w:rsidTr="001D0E9C">
        <w:tc>
          <w:tcPr>
            <w:tcW w:w="6663" w:type="dxa"/>
            <w:tcBorders>
              <w:top w:val="nil"/>
              <w:left w:val="nil"/>
              <w:bottom w:val="nil"/>
              <w:right w:val="single" w:sz="4" w:space="0" w:color="auto"/>
            </w:tcBorders>
            <w:shd w:val="clear" w:color="auto" w:fill="auto"/>
          </w:tcPr>
          <w:p w14:paraId="712B9E92" w14:textId="5F7BA2FE"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701" w:type="dxa"/>
            <w:tcBorders>
              <w:left w:val="single" w:sz="4" w:space="0" w:color="auto"/>
            </w:tcBorders>
            <w:shd w:val="clear" w:color="auto" w:fill="auto"/>
          </w:tcPr>
          <w:p w14:paraId="316F29CC"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42" w:type="dxa"/>
            <w:shd w:val="clear" w:color="auto" w:fill="auto"/>
          </w:tcPr>
          <w:p w14:paraId="10A33A2C"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2981C3E8" w14:textId="4235F760" w:rsidR="00FE7F8E" w:rsidRDefault="00FE7F8E" w:rsidP="00FE7F8E">
      <w:pPr>
        <w:spacing w:after="0" w:line="240" w:lineRule="auto"/>
        <w:jc w:val="both"/>
        <w:rPr>
          <w:rFonts w:ascii="Times New Roman" w:hAnsi="Times New Roman"/>
          <w:color w:val="000000"/>
        </w:rPr>
      </w:pPr>
    </w:p>
    <w:p w14:paraId="2B5FF41E" w14:textId="77777777" w:rsidR="00C35C8A" w:rsidRPr="001D2158" w:rsidRDefault="00C35C8A" w:rsidP="00FE7F8E">
      <w:pPr>
        <w:spacing w:after="0" w:line="240" w:lineRule="auto"/>
        <w:jc w:val="both"/>
        <w:rPr>
          <w:rFonts w:ascii="Times New Roman" w:hAnsi="Times New Roman"/>
          <w:color w:val="000000"/>
        </w:rPr>
      </w:pPr>
    </w:p>
    <w:p w14:paraId="72456AB4" w14:textId="77777777" w:rsidR="00FE7F8E" w:rsidRPr="001D2158" w:rsidRDefault="00FE7F8E" w:rsidP="00FE7F8E">
      <w:pPr>
        <w:spacing w:after="0" w:line="240" w:lineRule="auto"/>
        <w:ind w:firstLine="709"/>
        <w:jc w:val="both"/>
        <w:rPr>
          <w:rFonts w:ascii="Times New Roman" w:hAnsi="Times New Roman"/>
          <w:color w:val="000000"/>
        </w:rPr>
      </w:pPr>
      <w:r w:rsidRPr="001D2158">
        <w:rPr>
          <w:rFonts w:ascii="Times New Roman" w:hAnsi="Times New Roman"/>
          <w:color w:val="000000"/>
        </w:rPr>
        <w:t>3.3. В случае признания выявленных недостатков гарантийным случаем, Участник долевого строительства согласовывает с Застройщиком сроки устранения таких недостатков с учётом характера недостатков и времени, необходимого для их устранения. После завершения работ Участник долевого строительства подписывает акт о6 устранении недостатков с лицом, выполнявшим работы. В случае отсутствия письменного мотивированного возражения Участника долевого строительства от подписания акта, подписанный в одностороннем порядке акт имеет юридическую силу.</w:t>
      </w:r>
    </w:p>
    <w:p w14:paraId="6C1B69E8" w14:textId="77777777" w:rsidR="00FE7F8E" w:rsidRPr="001D2158" w:rsidRDefault="00FE7F8E" w:rsidP="00CE3FF7">
      <w:pPr>
        <w:spacing w:after="0" w:line="240" w:lineRule="auto"/>
        <w:ind w:firstLine="709"/>
        <w:jc w:val="both"/>
        <w:rPr>
          <w:rFonts w:ascii="Times New Roman" w:hAnsi="Times New Roman"/>
          <w:color w:val="000000"/>
        </w:rPr>
      </w:pPr>
      <w:r w:rsidRPr="001D2158">
        <w:rPr>
          <w:rFonts w:ascii="Times New Roman" w:hAnsi="Times New Roman"/>
          <w:color w:val="000000"/>
        </w:rPr>
        <w:t>3.4.  В случае непредоставления Участником долевого строительства доступа в занимаемое им помещение в согласованное с Застройщиком время, либо создания иных препятствий в осуществлении Застройщиком гарантийных обязательств, срок устранения недостатков продлевается на соответствующий период, при этом течение гарантийного срока не приостанавливается. В случае повторного препятствия со стороны Участника долевого строительства в выполнении р</w:t>
      </w:r>
      <w:r>
        <w:rPr>
          <w:rFonts w:ascii="Times New Roman" w:hAnsi="Times New Roman"/>
          <w:color w:val="000000"/>
        </w:rPr>
        <w:t xml:space="preserve">абот по устранению недостатков </w:t>
      </w:r>
      <w:r w:rsidRPr="001D2158">
        <w:rPr>
          <w:rFonts w:ascii="Times New Roman" w:hAnsi="Times New Roman"/>
          <w:color w:val="000000"/>
        </w:rPr>
        <w:t>(непредоставления доступа в помещение) в согласованный срок, требование об устранении недостатков считается отозванным Участником долевого строительства.</w:t>
      </w:r>
    </w:p>
    <w:p w14:paraId="72BAE67C" w14:textId="77777777" w:rsidR="00FE7F8E" w:rsidRPr="001D2158" w:rsidRDefault="00FE7F8E" w:rsidP="00CE3FF7">
      <w:pPr>
        <w:pStyle w:val="a7"/>
        <w:spacing w:after="0" w:line="240" w:lineRule="auto"/>
        <w:ind w:left="0" w:right="141" w:firstLine="709"/>
        <w:jc w:val="both"/>
        <w:rPr>
          <w:rFonts w:ascii="Times New Roman" w:hAnsi="Times New Roman"/>
        </w:rPr>
      </w:pPr>
    </w:p>
    <w:p w14:paraId="072910F8" w14:textId="77777777" w:rsidR="00FE7F8E" w:rsidRPr="001D2158" w:rsidRDefault="00FE7F8E" w:rsidP="00CE3FF7">
      <w:pPr>
        <w:pStyle w:val="a7"/>
        <w:numPr>
          <w:ilvl w:val="0"/>
          <w:numId w:val="10"/>
        </w:numPr>
        <w:tabs>
          <w:tab w:val="left" w:pos="851"/>
          <w:tab w:val="left" w:pos="1134"/>
        </w:tabs>
        <w:spacing w:after="0" w:line="240" w:lineRule="auto"/>
        <w:ind w:left="0" w:firstLine="709"/>
        <w:jc w:val="center"/>
        <w:rPr>
          <w:rFonts w:ascii="Times New Roman" w:hAnsi="Times New Roman"/>
          <w:b/>
        </w:rPr>
      </w:pPr>
      <w:r w:rsidRPr="001D2158">
        <w:rPr>
          <w:rFonts w:ascii="Times New Roman" w:hAnsi="Times New Roman"/>
          <w:b/>
        </w:rPr>
        <w:t xml:space="preserve"> СРОКИ ВЫПОЛНЕНИЯ ГАРАНТИЙНЫХ ОБЯЗАТЕЛЬСТВ</w:t>
      </w:r>
    </w:p>
    <w:p w14:paraId="4D7CBF8D"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Принятие и регистрация заявления – 1 рабочий день.</w:t>
      </w:r>
    </w:p>
    <w:p w14:paraId="45CD6CAC"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Обработка заявления и назначение даты обследования – 5 рабочих дней.</w:t>
      </w:r>
    </w:p>
    <w:p w14:paraId="74CEE443"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 xml:space="preserve">Проведение обследования с составлением акта – 1 рабочий день. </w:t>
      </w:r>
    </w:p>
    <w:p w14:paraId="4017E01E"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Осмотр Объекта долевого строительства и работы по устранению недостатков проводятся в рабочее время Застройщика.</w:t>
      </w:r>
    </w:p>
    <w:p w14:paraId="6EFDA973"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Принятие решения о том, является ли указанное замечание гарантийным случаем или нет (с ответом) – 10 рабочих дней с даты осмотра.</w:t>
      </w:r>
    </w:p>
    <w:p w14:paraId="145A96B8"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Назначение дат и сроков устранения замечаний (по каждой позиции, с учетом технической возможности и погодных условий) – 5 рабочих дней с даты принятия решения о признании случая гарантийным.</w:t>
      </w:r>
    </w:p>
    <w:p w14:paraId="7254C0B8"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Устранение замечаний – не более 45 календарных дней с даты осмотра или иные сроки по согласованию с участником долевого строительства.</w:t>
      </w:r>
    </w:p>
    <w:p w14:paraId="387255AB" w14:textId="77777777" w:rsidR="00FE7F8E" w:rsidRPr="00B23CC5" w:rsidRDefault="00FE7F8E" w:rsidP="00CE3FF7">
      <w:pPr>
        <w:pStyle w:val="a7"/>
        <w:spacing w:after="0" w:line="240" w:lineRule="auto"/>
        <w:ind w:left="0" w:firstLine="709"/>
        <w:jc w:val="both"/>
        <w:rPr>
          <w:rFonts w:ascii="Times New Roman" w:hAnsi="Times New Roman"/>
        </w:rPr>
      </w:pPr>
      <w:r w:rsidRPr="00B23CC5">
        <w:rPr>
          <w:rFonts w:ascii="Times New Roman" w:hAnsi="Times New Roman"/>
        </w:rPr>
        <w:t>Подписание акта об устранении замечаний – 1 рабочий день (по каждой устраненной позиции замечаний) с даты устранения замечания.</w:t>
      </w:r>
    </w:p>
    <w:p w14:paraId="154D60A8" w14:textId="77777777" w:rsidR="00FE7F8E" w:rsidRPr="001D2158" w:rsidRDefault="00FE7F8E" w:rsidP="00CE3FF7">
      <w:pPr>
        <w:pStyle w:val="a7"/>
        <w:spacing w:after="0" w:line="240" w:lineRule="auto"/>
        <w:ind w:left="0" w:firstLine="709"/>
        <w:jc w:val="both"/>
        <w:rPr>
          <w:rFonts w:ascii="Times New Roman" w:hAnsi="Times New Roman"/>
        </w:rPr>
      </w:pPr>
      <w:r w:rsidRPr="001D2158">
        <w:rPr>
          <w:rFonts w:ascii="Times New Roman" w:hAnsi="Times New Roman"/>
          <w:color w:val="000000"/>
        </w:rPr>
        <w:t>Срок ответа на претензию Участника долевого строительства составляет 30 дней.</w:t>
      </w:r>
    </w:p>
    <w:p w14:paraId="5481D736" w14:textId="77777777" w:rsidR="00FE7F8E" w:rsidRPr="001D2158" w:rsidRDefault="00FE7F8E" w:rsidP="00FE7F8E">
      <w:pPr>
        <w:pStyle w:val="Default"/>
        <w:ind w:firstLine="709"/>
        <w:jc w:val="center"/>
        <w:rPr>
          <w:b/>
          <w:sz w:val="22"/>
          <w:szCs w:val="22"/>
        </w:rPr>
      </w:pPr>
    </w:p>
    <w:p w14:paraId="142A05B7" w14:textId="77777777" w:rsidR="00FE7F8E" w:rsidRPr="001D2158" w:rsidRDefault="00FE7F8E" w:rsidP="00FE7F8E">
      <w:pPr>
        <w:pStyle w:val="Default"/>
        <w:jc w:val="center"/>
        <w:rPr>
          <w:b/>
          <w:sz w:val="22"/>
          <w:szCs w:val="22"/>
        </w:rPr>
      </w:pPr>
      <w:r w:rsidRPr="001D2158">
        <w:rPr>
          <w:b/>
          <w:sz w:val="22"/>
          <w:szCs w:val="22"/>
        </w:rPr>
        <w:t>Подписи Сторон:</w:t>
      </w:r>
    </w:p>
    <w:tbl>
      <w:tblPr>
        <w:tblW w:w="9592" w:type="dxa"/>
        <w:tblInd w:w="142"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4796"/>
        <w:gridCol w:w="4796"/>
      </w:tblGrid>
      <w:tr w:rsidR="00FE7F8E" w:rsidRPr="001D2158" w14:paraId="2201E3BE" w14:textId="77777777" w:rsidTr="00AE1683">
        <w:trPr>
          <w:trHeight w:val="996"/>
        </w:trPr>
        <w:tc>
          <w:tcPr>
            <w:tcW w:w="4796" w:type="dxa"/>
            <w:tcBorders>
              <w:top w:val="nil"/>
              <w:left w:val="nil"/>
              <w:bottom w:val="nil"/>
              <w:right w:val="nil"/>
            </w:tcBorders>
          </w:tcPr>
          <w:p w14:paraId="2B2A01D1"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r w:rsidRPr="001D2158">
              <w:rPr>
                <w:rFonts w:ascii="Times New Roman" w:hAnsi="Times New Roman"/>
                <w:b/>
                <w:color w:val="000000"/>
              </w:rPr>
              <w:lastRenderedPageBreak/>
              <w:t xml:space="preserve">Застройщик: </w:t>
            </w:r>
          </w:p>
          <w:p w14:paraId="05947B95"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b/>
                <w:bCs/>
                <w:color w:val="000000"/>
              </w:rPr>
              <w:t xml:space="preserve">ООО </w:t>
            </w:r>
            <w:r>
              <w:rPr>
                <w:rFonts w:ascii="Times New Roman" w:hAnsi="Times New Roman"/>
                <w:b/>
                <w:bCs/>
                <w:color w:val="000000"/>
              </w:rPr>
              <w:t>СЗ</w:t>
            </w:r>
            <w:r w:rsidRPr="001D2158">
              <w:rPr>
                <w:rFonts w:ascii="Times New Roman" w:hAnsi="Times New Roman"/>
                <w:b/>
                <w:bCs/>
                <w:color w:val="000000"/>
              </w:rPr>
              <w:t xml:space="preserve"> «Мегатрейд» </w:t>
            </w:r>
          </w:p>
        </w:tc>
        <w:tc>
          <w:tcPr>
            <w:tcW w:w="4796" w:type="dxa"/>
            <w:tcBorders>
              <w:top w:val="nil"/>
              <w:left w:val="nil"/>
              <w:bottom w:val="nil"/>
              <w:right w:val="nil"/>
            </w:tcBorders>
          </w:tcPr>
          <w:p w14:paraId="2C55AFA3"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r w:rsidRPr="001D2158">
              <w:rPr>
                <w:rFonts w:ascii="Times New Roman" w:hAnsi="Times New Roman"/>
                <w:b/>
                <w:color w:val="000000"/>
              </w:rPr>
              <w:t>Участник долевого строительства:</w:t>
            </w:r>
          </w:p>
          <w:p w14:paraId="6E3FD601"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p>
        </w:tc>
      </w:tr>
      <w:tr w:rsidR="00FE7F8E" w:rsidRPr="001D2158" w14:paraId="06038835" w14:textId="77777777" w:rsidTr="00AE1683">
        <w:trPr>
          <w:trHeight w:val="543"/>
        </w:trPr>
        <w:tc>
          <w:tcPr>
            <w:tcW w:w="4796" w:type="dxa"/>
            <w:tcBorders>
              <w:top w:val="nil"/>
              <w:left w:val="nil"/>
              <w:bottom w:val="nil"/>
              <w:right w:val="nil"/>
            </w:tcBorders>
          </w:tcPr>
          <w:p w14:paraId="3D8AC1C5"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color w:val="000000"/>
              </w:rPr>
              <w:t xml:space="preserve">___________________ /Н.А. Бизина / </w:t>
            </w:r>
          </w:p>
        </w:tc>
        <w:tc>
          <w:tcPr>
            <w:tcW w:w="4796" w:type="dxa"/>
            <w:tcBorders>
              <w:top w:val="nil"/>
              <w:left w:val="nil"/>
              <w:bottom w:val="nil"/>
              <w:right w:val="nil"/>
            </w:tcBorders>
          </w:tcPr>
          <w:p w14:paraId="0F3882ED"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color w:val="000000"/>
              </w:rPr>
              <w:t>___________________ /_____________ /</w:t>
            </w:r>
            <w:r w:rsidRPr="001D2158">
              <w:rPr>
                <w:rFonts w:ascii="Times New Roman" w:hAnsi="Times New Roman"/>
                <w:color w:val="000000"/>
              </w:rPr>
              <w:br/>
            </w:r>
          </w:p>
        </w:tc>
      </w:tr>
    </w:tbl>
    <w:p w14:paraId="508CFF04" w14:textId="77777777" w:rsidR="00FE7F8E" w:rsidRDefault="00FE7F8E" w:rsidP="00FE7F8E">
      <w:pPr>
        <w:pStyle w:val="Default"/>
        <w:jc w:val="both"/>
        <w:rPr>
          <w:color w:val="auto"/>
          <w:sz w:val="22"/>
          <w:szCs w:val="22"/>
        </w:rPr>
        <w:sectPr w:rsidR="00FE7F8E" w:rsidSect="00D73317">
          <w:pgSz w:w="11906" w:h="16838"/>
          <w:pgMar w:top="567" w:right="566" w:bottom="567" w:left="1134" w:header="709" w:footer="74" w:gutter="0"/>
          <w:pgNumType w:chapStyle="1"/>
          <w:cols w:space="708"/>
          <w:titlePg/>
          <w:docGrid w:linePitch="360"/>
        </w:sectPr>
      </w:pPr>
    </w:p>
    <w:p w14:paraId="75EDCD25" w14:textId="77777777" w:rsidR="00FE7F8E" w:rsidRPr="00B9592E"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3</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134"/>
        <w:gridCol w:w="1876"/>
      </w:tblGrid>
      <w:tr w:rsidR="00FE7F8E" w:rsidRPr="00F739AA" w14:paraId="394FE881" w14:textId="77777777" w:rsidTr="001D0E9C">
        <w:tc>
          <w:tcPr>
            <w:tcW w:w="7196" w:type="dxa"/>
            <w:tcBorders>
              <w:top w:val="nil"/>
              <w:left w:val="nil"/>
              <w:bottom w:val="nil"/>
              <w:right w:val="single" w:sz="4" w:space="0" w:color="auto"/>
            </w:tcBorders>
            <w:shd w:val="clear" w:color="auto" w:fill="auto"/>
          </w:tcPr>
          <w:p w14:paraId="3EE3FC7A"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134" w:type="dxa"/>
            <w:tcBorders>
              <w:left w:val="single" w:sz="4" w:space="0" w:color="auto"/>
            </w:tcBorders>
            <w:shd w:val="clear" w:color="auto" w:fill="auto"/>
          </w:tcPr>
          <w:p w14:paraId="4B59ADDC"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76" w:type="dxa"/>
            <w:shd w:val="clear" w:color="auto" w:fill="auto"/>
          </w:tcPr>
          <w:p w14:paraId="4A6FAD15"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49976997" w14:textId="77777777" w:rsidR="00FE7F8E" w:rsidRDefault="00FE7F8E" w:rsidP="00FE7F8E">
      <w:pPr>
        <w:pStyle w:val="Default"/>
        <w:ind w:left="360"/>
        <w:jc w:val="both"/>
        <w:rPr>
          <w:color w:val="auto"/>
          <w:sz w:val="22"/>
          <w:szCs w:val="22"/>
        </w:rPr>
      </w:pPr>
    </w:p>
    <w:p w14:paraId="50BA9FB2" w14:textId="77777777" w:rsidR="00FE7F8E" w:rsidRDefault="00FE7F8E" w:rsidP="00FE7F8E">
      <w:pPr>
        <w:pStyle w:val="Default"/>
        <w:ind w:left="360"/>
        <w:jc w:val="both"/>
        <w:rPr>
          <w:color w:val="auto"/>
          <w:sz w:val="22"/>
          <w:szCs w:val="22"/>
        </w:rPr>
      </w:pPr>
    </w:p>
    <w:p w14:paraId="228D4157" w14:textId="77777777" w:rsidR="00FE7F8E" w:rsidRPr="00BA4B72"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rPr>
      </w:pPr>
      <w:r w:rsidRPr="00BA4B72">
        <w:rPr>
          <w:rFonts w:ascii="Times New Roman" w:hAnsi="Times New Roman"/>
          <w:b/>
          <w:bCs/>
        </w:rPr>
        <w:t xml:space="preserve">ПЕРЕЧЕНЬ РАБОТ,  </w:t>
      </w:r>
    </w:p>
    <w:p w14:paraId="201059A2" w14:textId="77777777" w:rsidR="00FE7F8E" w:rsidRPr="00BA4B72"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rPr>
      </w:pPr>
      <w:r w:rsidRPr="00BA4B72">
        <w:rPr>
          <w:rFonts w:ascii="Times New Roman" w:hAnsi="Times New Roman"/>
          <w:b/>
          <w:bCs/>
        </w:rPr>
        <w:t>ВЫПОЛНЯЕМЫХ ЗАСТРОЙЩИКОМ В ОБЪЕКТЕ ДОЛЕВОГО СТРОИТЕЛЬСТВА</w:t>
      </w:r>
    </w:p>
    <w:p w14:paraId="2E4B6A14" w14:textId="77777777" w:rsidR="00FE7F8E" w:rsidRPr="00BA4B72" w:rsidRDefault="00FE7F8E" w:rsidP="00FE7F8E">
      <w:pPr>
        <w:shd w:val="clear" w:color="auto" w:fill="FFFFFF"/>
        <w:tabs>
          <w:tab w:val="left" w:pos="0"/>
          <w:tab w:val="left" w:pos="542"/>
          <w:tab w:val="left" w:pos="851"/>
          <w:tab w:val="left" w:pos="993"/>
        </w:tabs>
        <w:spacing w:after="0" w:line="240" w:lineRule="auto"/>
        <w:ind w:firstLine="567"/>
        <w:jc w:val="both"/>
        <w:rPr>
          <w:rFonts w:ascii="Times New Roman" w:hAnsi="Times New Roman"/>
        </w:rPr>
      </w:pPr>
    </w:p>
    <w:p w14:paraId="1E314D05" w14:textId="4737F269" w:rsidR="00FE7F8E" w:rsidRPr="00640017" w:rsidRDefault="00FE7F8E" w:rsidP="001B288C">
      <w:pPr>
        <w:pStyle w:val="a7"/>
        <w:numPr>
          <w:ilvl w:val="0"/>
          <w:numId w:val="14"/>
        </w:numPr>
        <w:shd w:val="clear" w:color="auto" w:fill="FFFFFF"/>
        <w:tabs>
          <w:tab w:val="left" w:pos="0"/>
          <w:tab w:val="left" w:pos="542"/>
          <w:tab w:val="left" w:pos="1134"/>
        </w:tabs>
        <w:spacing w:after="0" w:line="240" w:lineRule="auto"/>
        <w:ind w:left="0" w:firstLine="709"/>
        <w:jc w:val="both"/>
        <w:rPr>
          <w:rFonts w:ascii="Times New Roman" w:hAnsi="Times New Roman"/>
          <w:b/>
        </w:rPr>
      </w:pPr>
      <w:r w:rsidRPr="00640017">
        <w:rPr>
          <w:rFonts w:ascii="Times New Roman" w:hAnsi="Times New Roman"/>
        </w:rPr>
        <w:t xml:space="preserve">Объект долевого строительства передается Застройщиком Участнику долевого строительства «под самоотделку» с выполнением следующих видов работ: </w:t>
      </w:r>
    </w:p>
    <w:p w14:paraId="646484CB" w14:textId="77777777" w:rsidR="00FE7F8E" w:rsidRPr="00BA4B72" w:rsidRDefault="00FE7F8E" w:rsidP="00FE7F8E">
      <w:pPr>
        <w:pStyle w:val="a6"/>
        <w:ind w:firstLine="709"/>
        <w:jc w:val="both"/>
        <w:rPr>
          <w:rFonts w:ascii="Times New Roman" w:hAnsi="Times New Roman"/>
          <w:lang w:eastAsia="ru-RU"/>
        </w:rPr>
      </w:pPr>
      <w:permStart w:id="1960188001" w:edGrp="everyone"/>
      <w:r w:rsidRPr="00BA4B72">
        <w:rPr>
          <w:rFonts w:ascii="Times New Roman" w:hAnsi="Times New Roman"/>
          <w:lang w:eastAsia="ru-RU"/>
        </w:rPr>
        <w:t>- стены – кирпич на высоту 2,4 м, сетка рабица на высоту 0,9 м;</w:t>
      </w:r>
    </w:p>
    <w:p w14:paraId="7F4740A0"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потолок – монолитная железобетонная плита без отделки;</w:t>
      </w:r>
    </w:p>
    <w:p w14:paraId="6B873501"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полы – полусухая стяжка;</w:t>
      </w:r>
    </w:p>
    <w:p w14:paraId="3D09635F"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отделка пола и стен не выполняется;</w:t>
      </w:r>
    </w:p>
    <w:p w14:paraId="2C35FEAB"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предусмотрена установка металлической двери;</w:t>
      </w:r>
    </w:p>
    <w:p w14:paraId="2E77A0B7"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-предусмотрено электроосвещение, выключатель устанавливается снаружи в общем блоке. Индивидуальные электросчетчики не устанавливаются;</w:t>
      </w:r>
    </w:p>
    <w:p w14:paraId="3E5D67F8"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ввод индивидуальных инженерно-технических коммуникаций не предусмотрен;</w:t>
      </w:r>
    </w:p>
    <w:p w14:paraId="206A669E"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возможно прохождение транзитных инженерно-технических коммуникаций над потолком помещения хранения шин;</w:t>
      </w:r>
    </w:p>
    <w:p w14:paraId="2CEF86DA" w14:textId="77777777" w:rsidR="00FE7F8E" w:rsidRPr="00BA4B72" w:rsidRDefault="00FE7F8E" w:rsidP="00FE7F8E">
      <w:pPr>
        <w:pStyle w:val="a6"/>
        <w:ind w:firstLine="709"/>
        <w:jc w:val="both"/>
        <w:rPr>
          <w:rFonts w:ascii="Times New Roman" w:hAnsi="Times New Roman"/>
          <w:lang w:eastAsia="ru-RU"/>
        </w:rPr>
      </w:pPr>
      <w:r w:rsidRPr="00BA4B72">
        <w:rPr>
          <w:rFonts w:ascii="Times New Roman" w:hAnsi="Times New Roman"/>
          <w:lang w:eastAsia="ru-RU"/>
        </w:rPr>
        <w:t xml:space="preserve">- назначение помещения – кладовая для хранения автомобильных шин. Хранение взрывоопасных и пожароопасных веществ и материалов запрещено. </w:t>
      </w:r>
    </w:p>
    <w:p w14:paraId="7C152FA9" w14:textId="77777777" w:rsidR="00FE7F8E" w:rsidRPr="00BA4B72" w:rsidRDefault="00FE7F8E" w:rsidP="00FE7F8E">
      <w:pPr>
        <w:pStyle w:val="a6"/>
        <w:ind w:firstLine="709"/>
        <w:jc w:val="both"/>
        <w:rPr>
          <w:rFonts w:ascii="Times New Roman" w:hAnsi="Times New Roman"/>
        </w:rPr>
      </w:pPr>
      <w:r w:rsidRPr="00BA4B72">
        <w:rPr>
          <w:rFonts w:ascii="Times New Roman" w:hAnsi="Times New Roman"/>
          <w:b/>
        </w:rPr>
        <w:t>Особые характеристики</w:t>
      </w:r>
      <w:r w:rsidRPr="00BA4B72">
        <w:rPr>
          <w:rFonts w:ascii="Times New Roman" w:hAnsi="Times New Roman"/>
        </w:rPr>
        <w:t xml:space="preserve"> </w:t>
      </w:r>
      <w:r w:rsidRPr="00BA4B72">
        <w:rPr>
          <w:rFonts w:ascii="Times New Roman" w:hAnsi="Times New Roman"/>
          <w:i/>
        </w:rPr>
        <w:t>(при наличии): Указать отличия от типовой квартиры, представленной в буклетах и/или проекте</w:t>
      </w:r>
      <w:r w:rsidRPr="00BA4B72">
        <w:rPr>
          <w:rFonts w:ascii="Times New Roman" w:hAnsi="Times New Roman"/>
        </w:rPr>
        <w:t>.</w:t>
      </w:r>
    </w:p>
    <w:permEnd w:id="1960188001"/>
    <w:p w14:paraId="53D257C3" w14:textId="660F03EC" w:rsidR="00FE7F8E" w:rsidRPr="00BA4B72" w:rsidRDefault="00FE7F8E" w:rsidP="001B288C">
      <w:pPr>
        <w:pStyle w:val="a7"/>
        <w:numPr>
          <w:ilvl w:val="0"/>
          <w:numId w:val="14"/>
        </w:numPr>
        <w:shd w:val="clear" w:color="auto" w:fill="FFFFFF"/>
        <w:tabs>
          <w:tab w:val="left" w:pos="0"/>
          <w:tab w:val="left" w:pos="542"/>
          <w:tab w:val="left" w:pos="1134"/>
        </w:tabs>
        <w:spacing w:after="0" w:line="240" w:lineRule="auto"/>
        <w:ind w:left="0" w:firstLine="709"/>
        <w:jc w:val="both"/>
        <w:rPr>
          <w:rFonts w:ascii="Times New Roman" w:hAnsi="Times New Roman"/>
        </w:rPr>
      </w:pPr>
      <w:r w:rsidRPr="00BA4B72">
        <w:rPr>
          <w:rFonts w:ascii="Times New Roman" w:hAnsi="Times New Roman"/>
        </w:rPr>
        <w:t>Участник долевого строительства подтверждает, что ему отдельно разъяснена и понятна информация о том, что положения СП, ГОСТ и других документов в области стандартизации, которые применяются на добровольной основе, не являются эталоном качества строительно-монтажных и отделочных работ по отношению к передаваемому Объекту долевого строительства и применению не подлежат.</w:t>
      </w:r>
    </w:p>
    <w:p w14:paraId="477DA6EF" w14:textId="571906CC" w:rsidR="00FE7F8E" w:rsidRPr="00BA4B72" w:rsidRDefault="00FE7F8E" w:rsidP="001B288C">
      <w:pPr>
        <w:pStyle w:val="a7"/>
        <w:numPr>
          <w:ilvl w:val="0"/>
          <w:numId w:val="14"/>
        </w:numPr>
        <w:shd w:val="clear" w:color="auto" w:fill="FFFFFF"/>
        <w:tabs>
          <w:tab w:val="left" w:pos="0"/>
          <w:tab w:val="left" w:pos="542"/>
          <w:tab w:val="left" w:pos="1134"/>
        </w:tabs>
        <w:spacing w:after="0" w:line="240" w:lineRule="auto"/>
        <w:ind w:left="0" w:firstLine="709"/>
        <w:jc w:val="both"/>
        <w:rPr>
          <w:rFonts w:ascii="Times New Roman" w:hAnsi="Times New Roman"/>
        </w:rPr>
      </w:pPr>
      <w:r w:rsidRPr="00BA4B72">
        <w:rPr>
          <w:rFonts w:ascii="Times New Roman" w:hAnsi="Times New Roman"/>
        </w:rPr>
        <w:t xml:space="preserve">Качество передаваемого Объекта долевого строительства должно соответствовать условиям Договора, проектной документации и градостроительным регламентам, а также иным обязательным требованиям, в том числе нормам и правилам, включенным в Перечень национальных стандартов и сводов правил (частей таких стандартов и сводов правил), в результате применения которых на </w:t>
      </w:r>
      <w:r w:rsidRPr="00BA4B72">
        <w:rPr>
          <w:rFonts w:ascii="Times New Roman" w:hAnsi="Times New Roman"/>
          <w:i/>
        </w:rPr>
        <w:t>обязательной основе</w:t>
      </w:r>
      <w:r w:rsidRPr="00BA4B72">
        <w:rPr>
          <w:rFonts w:ascii="Times New Roman" w:hAnsi="Times New Roman"/>
        </w:rPr>
        <w:t xml:space="preserve">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Российской Федерации, а в части </w:t>
      </w:r>
      <w:r w:rsidRPr="00BA4B72">
        <w:rPr>
          <w:rFonts w:ascii="Times New Roman" w:hAnsi="Times New Roman"/>
          <w:i/>
        </w:rPr>
        <w:t>необязательных (рекомендуемых) требований</w:t>
      </w:r>
      <w:r w:rsidRPr="00BA4B72">
        <w:rPr>
          <w:rFonts w:ascii="Times New Roman" w:hAnsi="Times New Roman"/>
        </w:rPr>
        <w:t xml:space="preserve"> – заключенному с Застройщиком договору участия в долевом строительстве и проектной документации.</w:t>
      </w:r>
    </w:p>
    <w:p w14:paraId="3A7A0986" w14:textId="77777777" w:rsidR="00FE7F8E" w:rsidRDefault="00FE7F8E" w:rsidP="00FE7F8E">
      <w:pPr>
        <w:shd w:val="clear" w:color="auto" w:fill="FFFFFF"/>
        <w:tabs>
          <w:tab w:val="left" w:pos="0"/>
          <w:tab w:val="left" w:pos="542"/>
          <w:tab w:val="left" w:pos="851"/>
          <w:tab w:val="left" w:pos="993"/>
        </w:tabs>
        <w:spacing w:after="0" w:line="240" w:lineRule="auto"/>
        <w:ind w:left="924"/>
        <w:jc w:val="center"/>
        <w:rPr>
          <w:rFonts w:ascii="Times New Roman" w:hAnsi="Times New Roman"/>
          <w:b/>
          <w:bCs/>
          <w:color w:val="000000"/>
        </w:rPr>
      </w:pPr>
    </w:p>
    <w:p w14:paraId="76CC2654" w14:textId="77777777" w:rsidR="00FE7F8E" w:rsidRDefault="00FE7F8E" w:rsidP="00FE7F8E">
      <w:pPr>
        <w:pStyle w:val="Default"/>
        <w:jc w:val="center"/>
        <w:rPr>
          <w:b/>
          <w:sz w:val="22"/>
          <w:szCs w:val="22"/>
        </w:rPr>
      </w:pPr>
      <w:r w:rsidRPr="001D2158">
        <w:rPr>
          <w:b/>
          <w:sz w:val="22"/>
          <w:szCs w:val="22"/>
        </w:rPr>
        <w:t>Подписи Сторон:</w:t>
      </w:r>
    </w:p>
    <w:p w14:paraId="10E75DC1" w14:textId="77777777" w:rsidR="00FE7F8E" w:rsidRPr="001D2158" w:rsidRDefault="00FE7F8E" w:rsidP="00FE7F8E">
      <w:pPr>
        <w:pStyle w:val="Default"/>
        <w:jc w:val="center"/>
        <w:rPr>
          <w:b/>
          <w:sz w:val="22"/>
          <w:szCs w:val="22"/>
        </w:rPr>
      </w:pPr>
    </w:p>
    <w:tbl>
      <w:tblPr>
        <w:tblW w:w="9592"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4796"/>
        <w:gridCol w:w="4796"/>
      </w:tblGrid>
      <w:tr w:rsidR="00FE7F8E" w:rsidRPr="001D2158" w14:paraId="5EB6B3C9" w14:textId="77777777" w:rsidTr="00D45339">
        <w:trPr>
          <w:trHeight w:val="996"/>
        </w:trPr>
        <w:tc>
          <w:tcPr>
            <w:tcW w:w="4796" w:type="dxa"/>
            <w:tcBorders>
              <w:top w:val="nil"/>
              <w:left w:val="nil"/>
              <w:bottom w:val="nil"/>
              <w:right w:val="nil"/>
            </w:tcBorders>
          </w:tcPr>
          <w:p w14:paraId="170464B2"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r w:rsidRPr="001D2158">
              <w:rPr>
                <w:rFonts w:ascii="Times New Roman" w:hAnsi="Times New Roman"/>
                <w:b/>
                <w:color w:val="000000"/>
              </w:rPr>
              <w:t xml:space="preserve">Застройщик: </w:t>
            </w:r>
          </w:p>
          <w:p w14:paraId="1E97C141"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b/>
                <w:bCs/>
                <w:color w:val="000000"/>
              </w:rPr>
              <w:t xml:space="preserve">ООО </w:t>
            </w:r>
            <w:r>
              <w:rPr>
                <w:rFonts w:ascii="Times New Roman" w:hAnsi="Times New Roman"/>
                <w:b/>
                <w:bCs/>
                <w:color w:val="000000"/>
              </w:rPr>
              <w:t>СЗ</w:t>
            </w:r>
            <w:r w:rsidRPr="001D2158">
              <w:rPr>
                <w:rFonts w:ascii="Times New Roman" w:hAnsi="Times New Roman"/>
                <w:b/>
                <w:bCs/>
                <w:color w:val="000000"/>
              </w:rPr>
              <w:t xml:space="preserve"> «Мегатрейд» </w:t>
            </w:r>
          </w:p>
        </w:tc>
        <w:tc>
          <w:tcPr>
            <w:tcW w:w="4796" w:type="dxa"/>
            <w:tcBorders>
              <w:top w:val="nil"/>
              <w:left w:val="nil"/>
              <w:bottom w:val="nil"/>
              <w:right w:val="nil"/>
            </w:tcBorders>
          </w:tcPr>
          <w:p w14:paraId="3EDDA41E"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r w:rsidRPr="001D2158">
              <w:rPr>
                <w:rFonts w:ascii="Times New Roman" w:hAnsi="Times New Roman"/>
                <w:b/>
                <w:color w:val="000000"/>
              </w:rPr>
              <w:t>Участник долевого строительства:</w:t>
            </w:r>
          </w:p>
          <w:p w14:paraId="57EDF401" w14:textId="77777777" w:rsidR="00FE7F8E" w:rsidRPr="001D2158" w:rsidRDefault="00FE7F8E" w:rsidP="009C06F9">
            <w:pPr>
              <w:autoSpaceDE w:val="0"/>
              <w:autoSpaceDN w:val="0"/>
              <w:adjustRightInd w:val="0"/>
              <w:spacing w:after="0" w:line="240" w:lineRule="auto"/>
              <w:rPr>
                <w:rFonts w:ascii="Times New Roman" w:hAnsi="Times New Roman"/>
                <w:b/>
                <w:color w:val="000000"/>
              </w:rPr>
            </w:pPr>
          </w:p>
        </w:tc>
      </w:tr>
      <w:tr w:rsidR="00FE7F8E" w:rsidRPr="001D2158" w14:paraId="54E43ACA" w14:textId="77777777" w:rsidTr="00D45339">
        <w:trPr>
          <w:trHeight w:val="543"/>
        </w:trPr>
        <w:tc>
          <w:tcPr>
            <w:tcW w:w="4796" w:type="dxa"/>
            <w:tcBorders>
              <w:top w:val="nil"/>
              <w:left w:val="nil"/>
              <w:bottom w:val="nil"/>
              <w:right w:val="nil"/>
            </w:tcBorders>
          </w:tcPr>
          <w:p w14:paraId="221C15AA"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color w:val="000000"/>
              </w:rPr>
              <w:t xml:space="preserve">___________________ /Н.А. Бизина / </w:t>
            </w:r>
          </w:p>
        </w:tc>
        <w:tc>
          <w:tcPr>
            <w:tcW w:w="4796" w:type="dxa"/>
            <w:tcBorders>
              <w:top w:val="nil"/>
              <w:left w:val="nil"/>
              <w:bottom w:val="nil"/>
              <w:right w:val="nil"/>
            </w:tcBorders>
          </w:tcPr>
          <w:p w14:paraId="2A77E6F6" w14:textId="77777777" w:rsidR="00FE7F8E" w:rsidRPr="001D2158" w:rsidRDefault="00FE7F8E" w:rsidP="009C06F9">
            <w:pPr>
              <w:autoSpaceDE w:val="0"/>
              <w:autoSpaceDN w:val="0"/>
              <w:adjustRightInd w:val="0"/>
              <w:spacing w:after="0" w:line="240" w:lineRule="auto"/>
              <w:rPr>
                <w:rFonts w:ascii="Times New Roman" w:hAnsi="Times New Roman"/>
                <w:color w:val="000000"/>
              </w:rPr>
            </w:pPr>
            <w:r w:rsidRPr="001D2158">
              <w:rPr>
                <w:rFonts w:ascii="Times New Roman" w:hAnsi="Times New Roman"/>
                <w:color w:val="000000"/>
              </w:rPr>
              <w:t>___________________ /_____________ /</w:t>
            </w:r>
            <w:r w:rsidRPr="001D2158">
              <w:rPr>
                <w:rFonts w:ascii="Times New Roman" w:hAnsi="Times New Roman"/>
                <w:color w:val="000000"/>
              </w:rPr>
              <w:br/>
            </w:r>
          </w:p>
        </w:tc>
      </w:tr>
    </w:tbl>
    <w:p w14:paraId="52B045E7" w14:textId="77777777" w:rsidR="00FE7F8E" w:rsidRDefault="00FE7F8E" w:rsidP="00FE7F8E">
      <w:pPr>
        <w:spacing w:after="0" w:line="240" w:lineRule="auto"/>
        <w:ind w:right="-143" w:firstLine="709"/>
        <w:rPr>
          <w:rFonts w:ascii="Times New Roman" w:hAnsi="Times New Roman"/>
          <w:u w:val="single"/>
        </w:rPr>
      </w:pPr>
    </w:p>
    <w:p w14:paraId="4F7685AF" w14:textId="77777777" w:rsidR="00FE7F8E" w:rsidRDefault="00FE7F8E" w:rsidP="00FE7F8E">
      <w:pPr>
        <w:spacing w:after="0" w:line="240" w:lineRule="auto"/>
        <w:ind w:right="-143" w:firstLine="709"/>
        <w:rPr>
          <w:rFonts w:ascii="Times New Roman" w:hAnsi="Times New Roman"/>
          <w:u w:val="single"/>
        </w:rPr>
      </w:pPr>
    </w:p>
    <w:p w14:paraId="10F37174" w14:textId="77777777" w:rsidR="00FE7F8E" w:rsidRDefault="00FE7F8E" w:rsidP="00FE7F8E">
      <w:pPr>
        <w:pStyle w:val="Default"/>
        <w:jc w:val="both"/>
        <w:rPr>
          <w:color w:val="auto"/>
          <w:sz w:val="22"/>
          <w:szCs w:val="22"/>
        </w:rPr>
        <w:sectPr w:rsidR="00FE7F8E" w:rsidSect="0058474A">
          <w:pgSz w:w="11906" w:h="16838"/>
          <w:pgMar w:top="567" w:right="566" w:bottom="567" w:left="1134" w:header="709" w:footer="74" w:gutter="0"/>
          <w:pgNumType w:chapStyle="1"/>
          <w:cols w:space="708"/>
          <w:titlePg/>
          <w:docGrid w:linePitch="360"/>
        </w:sectPr>
      </w:pPr>
    </w:p>
    <w:p w14:paraId="665431AD"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4</w:t>
      </w:r>
    </w:p>
    <w:p w14:paraId="47029F13"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134"/>
        <w:gridCol w:w="1809"/>
      </w:tblGrid>
      <w:tr w:rsidR="00FE7F8E" w:rsidRPr="00F739AA" w14:paraId="605A9179" w14:textId="77777777" w:rsidTr="009C06F9">
        <w:tc>
          <w:tcPr>
            <w:tcW w:w="7196" w:type="dxa"/>
            <w:tcBorders>
              <w:top w:val="nil"/>
              <w:left w:val="nil"/>
              <w:bottom w:val="nil"/>
              <w:right w:val="single" w:sz="4" w:space="0" w:color="auto"/>
            </w:tcBorders>
            <w:shd w:val="clear" w:color="auto" w:fill="auto"/>
          </w:tcPr>
          <w:p w14:paraId="4A9D84F4"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134" w:type="dxa"/>
            <w:tcBorders>
              <w:left w:val="single" w:sz="4" w:space="0" w:color="auto"/>
            </w:tcBorders>
            <w:shd w:val="clear" w:color="auto" w:fill="auto"/>
          </w:tcPr>
          <w:p w14:paraId="18025172"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09" w:type="dxa"/>
            <w:shd w:val="clear" w:color="auto" w:fill="auto"/>
          </w:tcPr>
          <w:p w14:paraId="2BFB3CDC"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0D8BA8B9" w14:textId="77777777" w:rsidR="00FE7F8E" w:rsidRDefault="00FE7F8E" w:rsidP="00FE7F8E">
      <w:pPr>
        <w:pStyle w:val="Default"/>
        <w:ind w:left="360"/>
        <w:jc w:val="both"/>
        <w:rPr>
          <w:color w:val="auto"/>
          <w:sz w:val="22"/>
          <w:szCs w:val="22"/>
        </w:rPr>
      </w:pPr>
    </w:p>
    <w:p w14:paraId="41D48BE9" w14:textId="77777777" w:rsidR="00FE7F8E" w:rsidRDefault="00FE7F8E" w:rsidP="00FE7F8E">
      <w:pPr>
        <w:pStyle w:val="Default"/>
        <w:ind w:left="360"/>
        <w:jc w:val="both"/>
        <w:rPr>
          <w:color w:val="auto"/>
          <w:sz w:val="22"/>
          <w:szCs w:val="22"/>
        </w:rPr>
      </w:pPr>
    </w:p>
    <w:p w14:paraId="12084728" w14:textId="77777777" w:rsidR="00FE7F8E" w:rsidRPr="00F737C8" w:rsidRDefault="00FE7F8E" w:rsidP="0058474A">
      <w:pPr>
        <w:pStyle w:val="ConsPlusNormal"/>
        <w:jc w:val="center"/>
        <w:rPr>
          <w:b/>
        </w:rPr>
      </w:pPr>
      <w:r w:rsidRPr="00F737C8">
        <w:rPr>
          <w:b/>
        </w:rPr>
        <w:t>СОГЛАСИЕ</w:t>
      </w:r>
    </w:p>
    <w:p w14:paraId="629E9761" w14:textId="77777777" w:rsidR="00FE7F8E" w:rsidRPr="00F737C8" w:rsidRDefault="00FE7F8E" w:rsidP="0058474A">
      <w:pPr>
        <w:pStyle w:val="ConsPlusNormal"/>
        <w:jc w:val="center"/>
        <w:rPr>
          <w:b/>
        </w:rPr>
      </w:pPr>
      <w:r w:rsidRPr="00F737C8">
        <w:rPr>
          <w:b/>
        </w:rPr>
        <w:t>на обработку персональных данных</w:t>
      </w:r>
    </w:p>
    <w:p w14:paraId="792259DF" w14:textId="77777777" w:rsidR="00FE7F8E" w:rsidRPr="005B2795" w:rsidRDefault="00FE7F8E" w:rsidP="0058474A">
      <w:pPr>
        <w:pStyle w:val="ConsPlusNormal"/>
        <w:jc w:val="both"/>
      </w:pPr>
    </w:p>
    <w:p w14:paraId="35DEC6F5" w14:textId="77777777" w:rsidR="00FE7F8E" w:rsidRPr="00242090" w:rsidRDefault="00FE7F8E" w:rsidP="0058474A">
      <w:pPr>
        <w:jc w:val="both"/>
        <w:rPr>
          <w:rFonts w:ascii="Times New Roman" w:hAnsi="Times New Roman"/>
          <w:sz w:val="20"/>
          <w:szCs w:val="20"/>
        </w:rPr>
      </w:pPr>
      <w:r w:rsidRPr="00242090">
        <w:rPr>
          <w:rFonts w:ascii="Times New Roman" w:hAnsi="Times New Roman"/>
          <w:sz w:val="20"/>
          <w:szCs w:val="20"/>
        </w:rPr>
        <w:t>Я, субъект персональных данных: _____________</w:t>
      </w:r>
      <w:r w:rsidRPr="00242090">
        <w:rPr>
          <w:rFonts w:ascii="Times New Roman" w:hAnsi="Times New Roman"/>
          <w:i/>
          <w:iCs/>
          <w:sz w:val="20"/>
          <w:szCs w:val="20"/>
        </w:rPr>
        <w:t>Ф.И.О. полностью</w:t>
      </w:r>
      <w:r w:rsidRPr="00242090">
        <w:rPr>
          <w:rFonts w:ascii="Times New Roman" w:hAnsi="Times New Roman"/>
          <w:sz w:val="20"/>
          <w:szCs w:val="20"/>
        </w:rPr>
        <w:t xml:space="preserve"> ____________________________, основной документ, удостоверяющий личность: __________________</w:t>
      </w:r>
      <w:r w:rsidRPr="00242090">
        <w:rPr>
          <w:rFonts w:ascii="Times New Roman" w:hAnsi="Times New Roman"/>
          <w:i/>
          <w:iCs/>
          <w:sz w:val="20"/>
          <w:szCs w:val="20"/>
        </w:rPr>
        <w:t>наименование, серия, номер, дата выдачи, выдавший орган</w:t>
      </w:r>
      <w:r w:rsidRPr="00242090">
        <w:rPr>
          <w:rFonts w:ascii="Times New Roman" w:hAnsi="Times New Roman"/>
          <w:sz w:val="20"/>
          <w:szCs w:val="20"/>
        </w:rPr>
        <w:t>___________________________________________________________________________________, зарегистрированный(-ая) по адресу: ___________________</w:t>
      </w:r>
      <w:r w:rsidRPr="00242090">
        <w:rPr>
          <w:rFonts w:ascii="Times New Roman" w:hAnsi="Times New Roman"/>
          <w:i/>
          <w:iCs/>
          <w:sz w:val="20"/>
          <w:szCs w:val="20"/>
        </w:rPr>
        <w:t>адрес регистрации</w:t>
      </w:r>
      <w:r w:rsidRPr="00242090">
        <w:rPr>
          <w:rFonts w:ascii="Times New Roman" w:hAnsi="Times New Roman"/>
          <w:sz w:val="20"/>
          <w:szCs w:val="20"/>
        </w:rPr>
        <w:t xml:space="preserve"> _____________________________, в соответствии со ст. 9 Федерального закона от 27.07.2006 № 152-ФЗ «О персональных данных» даю конкретное, предметное, информированное, сознательное и однозначное согласие на обработку своих персональных данных </w:t>
      </w:r>
      <w:r w:rsidRPr="00242090">
        <w:rPr>
          <w:rFonts w:ascii="Times New Roman" w:hAnsi="Times New Roman"/>
          <w:b/>
          <w:bCs/>
          <w:sz w:val="20"/>
          <w:szCs w:val="20"/>
        </w:rPr>
        <w:t>Обществу с ограниченной ответственностью Специализированный застройщик «Мегатрейд»</w:t>
      </w:r>
      <w:r w:rsidRPr="00242090">
        <w:rPr>
          <w:rFonts w:ascii="Times New Roman" w:hAnsi="Times New Roman"/>
          <w:sz w:val="20"/>
          <w:szCs w:val="20"/>
        </w:rPr>
        <w:t xml:space="preserve"> (ИНН </w:t>
      </w:r>
      <w:r w:rsidRPr="00242090">
        <w:rPr>
          <w:rFonts w:ascii="Times New Roman" w:hAnsi="Times New Roman"/>
          <w:sz w:val="20"/>
          <w:szCs w:val="20"/>
          <w:lang w:eastAsia="ru-RU"/>
        </w:rPr>
        <w:t>5407009768</w:t>
      </w:r>
      <w:r w:rsidRPr="00242090">
        <w:rPr>
          <w:rFonts w:ascii="Times New Roman" w:hAnsi="Times New Roman"/>
          <w:sz w:val="20"/>
          <w:szCs w:val="20"/>
        </w:rPr>
        <w:t xml:space="preserve">, ОГРН </w:t>
      </w:r>
      <w:r w:rsidRPr="00242090">
        <w:rPr>
          <w:rFonts w:ascii="Times New Roman" w:hAnsi="Times New Roman"/>
          <w:sz w:val="20"/>
          <w:szCs w:val="20"/>
          <w:shd w:val="clear" w:color="auto" w:fill="FFFFFF"/>
        </w:rPr>
        <w:t>1055407136212</w:t>
      </w:r>
      <w:r w:rsidRPr="00242090">
        <w:rPr>
          <w:rFonts w:ascii="Times New Roman" w:hAnsi="Times New Roman"/>
          <w:sz w:val="20"/>
          <w:szCs w:val="20"/>
        </w:rPr>
        <w:t xml:space="preserve">, адрес местонахождения: </w:t>
      </w:r>
      <w:r w:rsidRPr="00242090">
        <w:rPr>
          <w:rFonts w:ascii="Times New Roman" w:hAnsi="Times New Roman"/>
          <w:sz w:val="20"/>
          <w:szCs w:val="20"/>
          <w:lang w:eastAsia="ru-RU"/>
        </w:rPr>
        <w:t>630091, г. Новосибирск,  ул. Державина, зд. 28, оф.2018</w:t>
      </w:r>
      <w:r w:rsidRPr="00242090">
        <w:rPr>
          <w:rFonts w:ascii="Times New Roman" w:hAnsi="Times New Roman"/>
          <w:sz w:val="20"/>
          <w:szCs w:val="20"/>
        </w:rPr>
        <w:t>) (далее – Оператор), в целях заключения и исполнения договора(-ов) участия в долевом строительстве или договора(-ов) купли-продажи объектов недвижимого имущества, а также для целей предоставления информации об услугах Оператора, в том числе посредством сервисов электронного документооборота и регистрации сделок.</w:t>
      </w:r>
    </w:p>
    <w:p w14:paraId="3E838417" w14:textId="77777777" w:rsidR="00FE7F8E" w:rsidRPr="00242090" w:rsidRDefault="00FE7F8E" w:rsidP="0058474A">
      <w:pPr>
        <w:pStyle w:val="ConsPlusNormal"/>
        <w:ind w:firstLine="398"/>
        <w:jc w:val="both"/>
      </w:pPr>
      <w:r w:rsidRPr="00242090">
        <w:t xml:space="preserve">Перечень моих персональных данных, на обработку которых я даю согласие: </w:t>
      </w:r>
    </w:p>
    <w:p w14:paraId="566F2D16"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Фамилия, имя, отчество;</w:t>
      </w:r>
    </w:p>
    <w:p w14:paraId="022190D1"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Гражданство;</w:t>
      </w:r>
    </w:p>
    <w:p w14:paraId="5CBD6403"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Пол;</w:t>
      </w:r>
    </w:p>
    <w:p w14:paraId="68B2A8DF"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 xml:space="preserve">Возраст; </w:t>
      </w:r>
    </w:p>
    <w:p w14:paraId="2905656E"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Дата и место рождения;</w:t>
      </w:r>
    </w:p>
    <w:p w14:paraId="4F10EE73"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Серия и номер основного документа, удостоверяющего личность;</w:t>
      </w:r>
    </w:p>
    <w:p w14:paraId="5798822D"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Сведения о дате выдачи указанного документа и выдавшем его орган;</w:t>
      </w:r>
    </w:p>
    <w:p w14:paraId="10C6CE5E"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Адрес регистрации по месту жительства;</w:t>
      </w:r>
    </w:p>
    <w:p w14:paraId="35E7B3B5"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Адрес фактического проживания;</w:t>
      </w:r>
    </w:p>
    <w:p w14:paraId="14E5EC24"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 xml:space="preserve">Идентификационный номер налогоплательщика; </w:t>
      </w:r>
    </w:p>
    <w:p w14:paraId="53A0DC32"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 xml:space="preserve">Страховой номер индивидуального лицевого счета; </w:t>
      </w:r>
    </w:p>
    <w:p w14:paraId="5D2C5011"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Номер телефона;</w:t>
      </w:r>
    </w:p>
    <w:p w14:paraId="08087738"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Адрес электронной почты;</w:t>
      </w:r>
    </w:p>
    <w:p w14:paraId="47D2470E"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rPr>
          <w:shd w:val="clear" w:color="auto" w:fill="FFFFFF"/>
        </w:rPr>
        <w:t xml:space="preserve">Семейное положение; </w:t>
      </w:r>
    </w:p>
    <w:p w14:paraId="68FCC843" w14:textId="77777777" w:rsidR="00FE7F8E" w:rsidRPr="00242090" w:rsidRDefault="00FE7F8E" w:rsidP="0058474A">
      <w:pPr>
        <w:pStyle w:val="ConsPlusNormal"/>
        <w:numPr>
          <w:ilvl w:val="0"/>
          <w:numId w:val="12"/>
        </w:numPr>
        <w:tabs>
          <w:tab w:val="left" w:pos="1134"/>
        </w:tabs>
        <w:suppressAutoHyphens w:val="0"/>
        <w:autoSpaceDE w:val="0"/>
        <w:autoSpaceDN w:val="0"/>
        <w:ind w:left="0" w:firstLine="425"/>
        <w:jc w:val="both"/>
      </w:pPr>
      <w:r w:rsidRPr="00242090">
        <w:t xml:space="preserve">Финансовое положение, доходы; </w:t>
      </w:r>
    </w:p>
    <w:p w14:paraId="449BACEC"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3C31DC">
        <w:rPr>
          <w:shd w:val="clear" w:color="auto" w:fill="FFFFFF"/>
        </w:rPr>
        <w:t>Серия и номер</w:t>
      </w:r>
      <w:r w:rsidRPr="00242090">
        <w:rPr>
          <w:shd w:val="clear" w:color="auto" w:fill="FFFFFF"/>
        </w:rPr>
        <w:t xml:space="preserve"> свидетельства о рождении ребенка</w:t>
      </w:r>
      <w:r w:rsidRPr="003C31DC">
        <w:rPr>
          <w:shd w:val="clear" w:color="auto" w:fill="FFFFFF"/>
        </w:rPr>
        <w:t>, сведения о дате выдаче и выдавшем его органе</w:t>
      </w:r>
      <w:r w:rsidRPr="00242090">
        <w:rPr>
          <w:shd w:val="clear" w:color="auto" w:fill="FFFFFF"/>
        </w:rPr>
        <w:t xml:space="preserve">; </w:t>
      </w:r>
    </w:p>
    <w:p w14:paraId="2345B9DF"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242090">
        <w:rPr>
          <w:shd w:val="clear" w:color="auto" w:fill="FFFFFF"/>
        </w:rPr>
        <w:t xml:space="preserve">Профессия; </w:t>
      </w:r>
    </w:p>
    <w:p w14:paraId="44F85536"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242090">
        <w:rPr>
          <w:shd w:val="clear" w:color="auto" w:fill="FFFFFF"/>
        </w:rPr>
        <w:t xml:space="preserve">Трудоспособность; </w:t>
      </w:r>
    </w:p>
    <w:p w14:paraId="05E9D11D"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242090">
        <w:rPr>
          <w:shd w:val="clear" w:color="auto" w:fill="FFFFFF"/>
        </w:rPr>
        <w:t>Данные трудовой книжки, информация о трудовой деятельности;</w:t>
      </w:r>
    </w:p>
    <w:p w14:paraId="7607E680"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242090">
        <w:rPr>
          <w:shd w:val="clear" w:color="auto" w:fill="FFFFFF"/>
        </w:rPr>
        <w:lastRenderedPageBreak/>
        <w:t xml:space="preserve">Место работы, занимаемая должность; </w:t>
      </w:r>
    </w:p>
    <w:p w14:paraId="2822B9B5" w14:textId="77777777" w:rsidR="00FE7F8E" w:rsidRPr="003C31DC" w:rsidRDefault="00FE7F8E" w:rsidP="0058474A">
      <w:pPr>
        <w:pStyle w:val="ConsPlusNormal"/>
        <w:numPr>
          <w:ilvl w:val="0"/>
          <w:numId w:val="12"/>
        </w:numPr>
        <w:tabs>
          <w:tab w:val="left" w:pos="1134"/>
        </w:tabs>
        <w:suppressAutoHyphens w:val="0"/>
        <w:autoSpaceDE w:val="0"/>
        <w:autoSpaceDN w:val="0"/>
        <w:ind w:left="0" w:firstLine="425"/>
        <w:jc w:val="both"/>
        <w:rPr>
          <w:shd w:val="clear" w:color="auto" w:fill="FFFFFF"/>
        </w:rPr>
      </w:pPr>
      <w:r w:rsidRPr="00242090">
        <w:rPr>
          <w:shd w:val="clear" w:color="auto" w:fill="FFFFFF"/>
        </w:rPr>
        <w:t xml:space="preserve">Банковские реквизиты (номер расчетного счета, наименование банка, БИК, корр. счет). </w:t>
      </w:r>
    </w:p>
    <w:p w14:paraId="573B1C4F" w14:textId="77777777" w:rsidR="00FE7F8E" w:rsidRPr="00242090" w:rsidRDefault="00FE7F8E" w:rsidP="0058474A">
      <w:pPr>
        <w:pStyle w:val="ConsPlusNormal"/>
        <w:ind w:firstLine="398"/>
        <w:jc w:val="both"/>
      </w:pPr>
    </w:p>
    <w:p w14:paraId="11B9EE73" w14:textId="77777777" w:rsidR="00FE7F8E" w:rsidRPr="00242090" w:rsidRDefault="00FE7F8E" w:rsidP="0058474A">
      <w:pPr>
        <w:pStyle w:val="ConsPlusNormal"/>
        <w:ind w:firstLine="398"/>
        <w:jc w:val="both"/>
      </w:pPr>
      <w:r w:rsidRPr="00242090">
        <w:t xml:space="preserve">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w:t>
      </w:r>
    </w:p>
    <w:p w14:paraId="24FD6CE6" w14:textId="77777777" w:rsidR="00FE7F8E" w:rsidRPr="00242090" w:rsidRDefault="00FE7F8E" w:rsidP="0058474A">
      <w:pPr>
        <w:pStyle w:val="ConsPlusNormal"/>
        <w:ind w:firstLine="398"/>
        <w:jc w:val="both"/>
      </w:pPr>
      <w:r w:rsidRPr="00242090">
        <w:t>Согласие действует с момента подписания и до момента исполнения всех заключенных с Оператором договоров, соглашений и иных сделок, и в течение 5 (пяти) лет с даты прекращения последнего из договоров, в соответствии с действующим законодательством РФ.</w:t>
      </w:r>
    </w:p>
    <w:p w14:paraId="29477318" w14:textId="77777777" w:rsidR="00FE7F8E" w:rsidRPr="00242090" w:rsidRDefault="00FE7F8E" w:rsidP="0058474A">
      <w:pPr>
        <w:pStyle w:val="ConsPlusNormal"/>
        <w:ind w:firstLine="398"/>
        <w:jc w:val="both"/>
      </w:pPr>
      <w:r w:rsidRPr="00242090">
        <w:t>Субъект персональных данных вправе отозвать настоящее согласие на обработку своих персональных данных, письменно уведомив об этом Оператора.</w:t>
      </w:r>
    </w:p>
    <w:p w14:paraId="35173AC2" w14:textId="77777777" w:rsidR="00FE7F8E" w:rsidRPr="005B2795" w:rsidRDefault="00FE7F8E" w:rsidP="0058474A">
      <w:pPr>
        <w:pStyle w:val="ConsPlusNormal"/>
        <w:ind w:firstLine="398"/>
        <w:jc w:val="both"/>
      </w:pPr>
    </w:p>
    <w:p w14:paraId="5735F28D" w14:textId="77777777" w:rsidR="00FE7F8E" w:rsidRPr="005B2795" w:rsidRDefault="00FE7F8E" w:rsidP="0058474A">
      <w:pPr>
        <w:pStyle w:val="ConsPlusNormal"/>
        <w:ind w:firstLine="398"/>
        <w:jc w:val="both"/>
      </w:pPr>
      <w:r w:rsidRPr="005B2795">
        <w:t>Субъек</w:t>
      </w:r>
      <w:r>
        <w:t>т персональных данных:</w:t>
      </w:r>
    </w:p>
    <w:p w14:paraId="4BA6EF67" w14:textId="77777777" w:rsidR="00FE7F8E" w:rsidRPr="005B2795" w:rsidRDefault="00FE7F8E" w:rsidP="0058474A">
      <w:pPr>
        <w:pStyle w:val="ConsPlusNormal"/>
        <w:ind w:firstLine="398"/>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14"/>
        <w:gridCol w:w="4127"/>
      </w:tblGrid>
      <w:tr w:rsidR="00FE7F8E" w:rsidRPr="005B2795" w14:paraId="4672D9AF" w14:textId="77777777" w:rsidTr="009C06F9">
        <w:trPr>
          <w:trHeight w:val="479"/>
        </w:trPr>
        <w:tc>
          <w:tcPr>
            <w:tcW w:w="2314" w:type="dxa"/>
            <w:tcBorders>
              <w:top w:val="nil"/>
              <w:left w:val="nil"/>
              <w:bottom w:val="nil"/>
              <w:right w:val="nil"/>
            </w:tcBorders>
          </w:tcPr>
          <w:p w14:paraId="5E3B16A3" w14:textId="77777777" w:rsidR="00FE7F8E" w:rsidRPr="005B2795" w:rsidRDefault="00FE7F8E" w:rsidP="0058474A">
            <w:pPr>
              <w:pStyle w:val="ConsPlusNormal"/>
              <w:jc w:val="center"/>
            </w:pPr>
            <w:r w:rsidRPr="005B2795">
              <w:t>_______________</w:t>
            </w:r>
            <w:r>
              <w:t>_____</w:t>
            </w:r>
          </w:p>
        </w:tc>
        <w:tc>
          <w:tcPr>
            <w:tcW w:w="4127" w:type="dxa"/>
            <w:tcBorders>
              <w:top w:val="nil"/>
              <w:left w:val="nil"/>
              <w:bottom w:val="nil"/>
              <w:right w:val="nil"/>
            </w:tcBorders>
          </w:tcPr>
          <w:p w14:paraId="1BE04B5A" w14:textId="77777777" w:rsidR="00FE7F8E" w:rsidRDefault="00FE7F8E" w:rsidP="0058474A">
            <w:pPr>
              <w:pStyle w:val="ConsPlusNormal"/>
            </w:pPr>
            <w:r w:rsidRPr="005B2795">
              <w:t>/___________________</w:t>
            </w:r>
            <w:r>
              <w:t>___________________</w:t>
            </w:r>
            <w:r w:rsidRPr="005B2795">
              <w:t>/</w:t>
            </w:r>
          </w:p>
          <w:p w14:paraId="06B770E6" w14:textId="77777777" w:rsidR="00FE7F8E" w:rsidRPr="005B2795" w:rsidRDefault="00FE7F8E" w:rsidP="0058474A">
            <w:pPr>
              <w:pStyle w:val="ConsPlusNormal"/>
            </w:pPr>
          </w:p>
        </w:tc>
      </w:tr>
    </w:tbl>
    <w:p w14:paraId="3F15D5E8" w14:textId="77777777" w:rsidR="00FE7F8E" w:rsidRPr="005B2795" w:rsidRDefault="00FE7F8E" w:rsidP="0058474A">
      <w:pPr>
        <w:pStyle w:val="ConsPlusNormal"/>
        <w:jc w:val="both"/>
      </w:pPr>
    </w:p>
    <w:p w14:paraId="43BBFC20" w14:textId="77777777" w:rsidR="00FE7F8E" w:rsidRDefault="00FE7F8E" w:rsidP="0058474A">
      <w:pPr>
        <w:pStyle w:val="ConsPlusNormal"/>
        <w:ind w:firstLine="540"/>
        <w:jc w:val="both"/>
      </w:pPr>
      <w:r w:rsidRPr="005B2795">
        <w:t>"__"________ ____ г.</w:t>
      </w:r>
    </w:p>
    <w:p w14:paraId="1DC41F1C" w14:textId="77777777" w:rsidR="00FE7F8E" w:rsidRDefault="00FE7F8E" w:rsidP="0058474A">
      <w:pPr>
        <w:shd w:val="clear" w:color="auto" w:fill="FFFFFF"/>
        <w:tabs>
          <w:tab w:val="left" w:pos="0"/>
          <w:tab w:val="left" w:pos="542"/>
          <w:tab w:val="left" w:pos="851"/>
          <w:tab w:val="left" w:pos="993"/>
        </w:tabs>
        <w:spacing w:after="0" w:line="240" w:lineRule="auto"/>
        <w:jc w:val="center"/>
        <w:rPr>
          <w:rFonts w:ascii="Times New Roman" w:hAnsi="Times New Roman"/>
          <w:b/>
          <w:bCs/>
          <w:color w:val="000000"/>
        </w:rPr>
      </w:pPr>
    </w:p>
    <w:p w14:paraId="07EA3397" w14:textId="77777777" w:rsidR="00FE7F8E" w:rsidRDefault="00FE7F8E" w:rsidP="0058474A">
      <w:pPr>
        <w:spacing w:after="0" w:line="240" w:lineRule="auto"/>
        <w:ind w:right="-143" w:firstLine="709"/>
        <w:rPr>
          <w:rFonts w:ascii="Times New Roman" w:hAnsi="Times New Roman"/>
          <w:u w:val="single"/>
        </w:rPr>
      </w:pPr>
    </w:p>
    <w:p w14:paraId="3EC9E718" w14:textId="77777777" w:rsidR="00FE7F8E" w:rsidRDefault="00FE7F8E" w:rsidP="00FE7F8E">
      <w:pPr>
        <w:pStyle w:val="Default"/>
        <w:ind w:left="360"/>
        <w:jc w:val="both"/>
        <w:rPr>
          <w:color w:val="auto"/>
          <w:sz w:val="22"/>
          <w:szCs w:val="22"/>
        </w:rPr>
        <w:sectPr w:rsidR="00FE7F8E" w:rsidSect="0058474A">
          <w:pgSz w:w="11906" w:h="16838"/>
          <w:pgMar w:top="567" w:right="566" w:bottom="567" w:left="1134" w:header="709" w:footer="74" w:gutter="0"/>
          <w:pgNumType w:chapStyle="1"/>
          <w:cols w:space="708"/>
          <w:titlePg/>
          <w:docGrid w:linePitch="360"/>
        </w:sectPr>
      </w:pPr>
    </w:p>
    <w:p w14:paraId="62B3693F" w14:textId="77777777" w:rsidR="00FE7F8E" w:rsidRPr="001D14E3" w:rsidRDefault="00FE7F8E" w:rsidP="00FE7F8E">
      <w:pPr>
        <w:widowControl w:val="0"/>
        <w:overflowPunct w:val="0"/>
        <w:autoSpaceDE w:val="0"/>
        <w:autoSpaceDN w:val="0"/>
        <w:adjustRightInd w:val="0"/>
        <w:spacing w:after="0" w:line="239" w:lineRule="auto"/>
        <w:jc w:val="right"/>
        <w:rPr>
          <w:rFonts w:ascii="Times New Roman" w:hAnsi="Times New Roman"/>
          <w:sz w:val="24"/>
          <w:szCs w:val="24"/>
        </w:rPr>
      </w:pPr>
      <w:r w:rsidRPr="001D14E3">
        <w:rPr>
          <w:rFonts w:ascii="Times New Roman" w:hAnsi="Times New Roman"/>
          <w:b/>
          <w:bCs/>
          <w:sz w:val="24"/>
          <w:szCs w:val="24"/>
        </w:rPr>
        <w:lastRenderedPageBreak/>
        <w:t>ПРИЛОЖЕНИЕ №</w:t>
      </w:r>
      <w:r>
        <w:rPr>
          <w:rFonts w:ascii="Times New Roman" w:hAnsi="Times New Roman"/>
          <w:b/>
          <w:bCs/>
          <w:sz w:val="24"/>
          <w:szCs w:val="24"/>
        </w:rPr>
        <w:t>5</w:t>
      </w:r>
    </w:p>
    <w:p w14:paraId="17D97473" w14:textId="77777777" w:rsidR="00FE7F8E" w:rsidRPr="001D14E3" w:rsidRDefault="00FE7F8E" w:rsidP="00FE7F8E">
      <w:pPr>
        <w:widowControl w:val="0"/>
        <w:autoSpaceDE w:val="0"/>
        <w:autoSpaceDN w:val="0"/>
        <w:adjustRightInd w:val="0"/>
        <w:spacing w:after="0" w:line="5"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134"/>
        <w:gridCol w:w="1809"/>
      </w:tblGrid>
      <w:tr w:rsidR="00FE7F8E" w:rsidRPr="00F739AA" w14:paraId="7AA15BCB" w14:textId="77777777" w:rsidTr="009C06F9">
        <w:tc>
          <w:tcPr>
            <w:tcW w:w="7196" w:type="dxa"/>
            <w:tcBorders>
              <w:top w:val="nil"/>
              <w:left w:val="nil"/>
              <w:bottom w:val="nil"/>
              <w:right w:val="single" w:sz="4" w:space="0" w:color="auto"/>
            </w:tcBorders>
            <w:shd w:val="clear" w:color="auto" w:fill="auto"/>
          </w:tcPr>
          <w:p w14:paraId="0C551C19" w14:textId="77777777" w:rsidR="00FE7F8E" w:rsidRPr="00216321" w:rsidRDefault="00FE7F8E" w:rsidP="009C06F9">
            <w:pPr>
              <w:widowControl w:val="0"/>
              <w:overflowPunct w:val="0"/>
              <w:autoSpaceDE w:val="0"/>
              <w:autoSpaceDN w:val="0"/>
              <w:adjustRightInd w:val="0"/>
              <w:spacing w:after="0" w:line="240" w:lineRule="auto"/>
              <w:jc w:val="right"/>
              <w:rPr>
                <w:rFonts w:ascii="Times New Roman" w:hAnsi="Times New Roman"/>
                <w:b/>
                <w:sz w:val="24"/>
                <w:szCs w:val="24"/>
              </w:rPr>
            </w:pPr>
            <w:r w:rsidRPr="00F739AA">
              <w:rPr>
                <w:rFonts w:ascii="Times New Roman" w:hAnsi="Times New Roman"/>
                <w:b/>
                <w:sz w:val="24"/>
                <w:szCs w:val="24"/>
              </w:rPr>
              <w:t xml:space="preserve">к Договору </w:t>
            </w:r>
            <w:r w:rsidRPr="00216321">
              <w:rPr>
                <w:rFonts w:ascii="Times New Roman" w:hAnsi="Times New Roman"/>
                <w:b/>
                <w:bCs/>
                <w:sz w:val="24"/>
                <w:szCs w:val="24"/>
              </w:rPr>
              <w:t xml:space="preserve">участия в долевом строительстве  </w:t>
            </w:r>
          </w:p>
        </w:tc>
        <w:tc>
          <w:tcPr>
            <w:tcW w:w="1134" w:type="dxa"/>
            <w:tcBorders>
              <w:left w:val="single" w:sz="4" w:space="0" w:color="auto"/>
            </w:tcBorders>
            <w:shd w:val="clear" w:color="auto" w:fill="auto"/>
          </w:tcPr>
          <w:p w14:paraId="3823A707"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w:t>
            </w:r>
          </w:p>
        </w:tc>
        <w:tc>
          <w:tcPr>
            <w:tcW w:w="1809" w:type="dxa"/>
            <w:shd w:val="clear" w:color="auto" w:fill="auto"/>
          </w:tcPr>
          <w:p w14:paraId="4ACB7702" w14:textId="77777777" w:rsidR="00FE7F8E" w:rsidRPr="00F739AA" w:rsidRDefault="00FE7F8E" w:rsidP="009C06F9">
            <w:pPr>
              <w:widowControl w:val="0"/>
              <w:overflowPunct w:val="0"/>
              <w:autoSpaceDE w:val="0"/>
              <w:autoSpaceDN w:val="0"/>
              <w:adjustRightInd w:val="0"/>
              <w:spacing w:after="0" w:line="240" w:lineRule="auto"/>
              <w:rPr>
                <w:rFonts w:ascii="Times New Roman" w:hAnsi="Times New Roman"/>
                <w:b/>
                <w:sz w:val="24"/>
                <w:szCs w:val="24"/>
              </w:rPr>
            </w:pPr>
            <w:r w:rsidRPr="00F739AA">
              <w:rPr>
                <w:rFonts w:ascii="Times New Roman" w:hAnsi="Times New Roman"/>
                <w:b/>
                <w:sz w:val="24"/>
                <w:szCs w:val="24"/>
              </w:rPr>
              <w:t>от                  г.</w:t>
            </w:r>
          </w:p>
        </w:tc>
      </w:tr>
    </w:tbl>
    <w:p w14:paraId="1B4B734F" w14:textId="77777777" w:rsidR="00FE7F8E" w:rsidRDefault="00FE7F8E" w:rsidP="00FE7F8E">
      <w:pPr>
        <w:pStyle w:val="Default"/>
        <w:ind w:left="360"/>
        <w:jc w:val="both"/>
        <w:rPr>
          <w:color w:val="auto"/>
          <w:sz w:val="22"/>
          <w:szCs w:val="22"/>
        </w:rPr>
      </w:pPr>
    </w:p>
    <w:p w14:paraId="38935B37" w14:textId="77777777" w:rsidR="00FE7F8E" w:rsidRDefault="00FE7F8E" w:rsidP="00FE7F8E">
      <w:pPr>
        <w:pStyle w:val="Default"/>
        <w:ind w:left="360"/>
        <w:jc w:val="both"/>
        <w:rPr>
          <w:color w:val="auto"/>
          <w:sz w:val="22"/>
          <w:szCs w:val="22"/>
        </w:rPr>
      </w:pPr>
    </w:p>
    <w:p w14:paraId="081F2BB2" w14:textId="77777777" w:rsidR="00FE7F8E" w:rsidRPr="00246773" w:rsidRDefault="00FE7F8E" w:rsidP="00FE7F8E">
      <w:pPr>
        <w:pStyle w:val="ConsPlusNormal"/>
        <w:jc w:val="center"/>
        <w:rPr>
          <w:b/>
        </w:rPr>
      </w:pPr>
      <w:r w:rsidRPr="00246773">
        <w:rPr>
          <w:b/>
        </w:rPr>
        <w:t>СОГЛАСИЕ</w:t>
      </w:r>
    </w:p>
    <w:p w14:paraId="2EDBEF8E" w14:textId="77777777" w:rsidR="00FE7F8E" w:rsidRPr="00246773" w:rsidRDefault="00FE7F8E" w:rsidP="00FE7F8E">
      <w:pPr>
        <w:pStyle w:val="ConsPlusNormal"/>
        <w:jc w:val="center"/>
        <w:rPr>
          <w:b/>
        </w:rPr>
      </w:pPr>
      <w:r w:rsidRPr="00246773">
        <w:rPr>
          <w:b/>
        </w:rPr>
        <w:t>на передачу персональных данных третьим лицам</w:t>
      </w:r>
    </w:p>
    <w:p w14:paraId="4681F4A6" w14:textId="77777777" w:rsidR="00FE7F8E" w:rsidRPr="00246773" w:rsidRDefault="00FE7F8E" w:rsidP="00FE7F8E">
      <w:pPr>
        <w:pStyle w:val="ConsPlusNormal"/>
        <w:jc w:val="both"/>
      </w:pPr>
    </w:p>
    <w:p w14:paraId="02936AE3" w14:textId="29340BFB" w:rsidR="00FE7F8E" w:rsidRPr="0005436F" w:rsidRDefault="00FE7F8E" w:rsidP="00FE7F8E">
      <w:pPr>
        <w:jc w:val="both"/>
        <w:rPr>
          <w:rFonts w:ascii="Times New Roman" w:hAnsi="Times New Roman"/>
          <w:sz w:val="20"/>
          <w:szCs w:val="20"/>
        </w:rPr>
      </w:pPr>
      <w:r w:rsidRPr="00246773">
        <w:rPr>
          <w:rFonts w:ascii="Times New Roman" w:hAnsi="Times New Roman"/>
          <w:sz w:val="20"/>
          <w:szCs w:val="20"/>
        </w:rPr>
        <w:t>Я, субъект персональных данных: _____________</w:t>
      </w:r>
      <w:r w:rsidRPr="00246773">
        <w:rPr>
          <w:rFonts w:ascii="Times New Roman" w:hAnsi="Times New Roman"/>
          <w:i/>
          <w:iCs/>
          <w:sz w:val="20"/>
          <w:szCs w:val="20"/>
        </w:rPr>
        <w:t>Ф.И.О. полностью</w:t>
      </w:r>
      <w:r w:rsidRPr="00246773">
        <w:rPr>
          <w:rFonts w:ascii="Times New Roman" w:hAnsi="Times New Roman"/>
          <w:sz w:val="20"/>
          <w:szCs w:val="20"/>
        </w:rPr>
        <w:t xml:space="preserve"> ____________________________, основной документ, удостоверяющий личность: __________________</w:t>
      </w:r>
      <w:r w:rsidRPr="00246773">
        <w:rPr>
          <w:rFonts w:ascii="Times New Roman" w:hAnsi="Times New Roman"/>
          <w:i/>
          <w:iCs/>
          <w:sz w:val="20"/>
          <w:szCs w:val="20"/>
        </w:rPr>
        <w:t>наименование, серия, номер, дата выдачи, выдавший орган</w:t>
      </w:r>
      <w:r w:rsidRPr="00246773">
        <w:rPr>
          <w:rFonts w:ascii="Times New Roman" w:hAnsi="Times New Roman"/>
          <w:sz w:val="20"/>
          <w:szCs w:val="20"/>
        </w:rPr>
        <w:t>___________________________________________________________________________________, зарегистрированный(-ая) по адресу: ___________________</w:t>
      </w:r>
      <w:r w:rsidRPr="00246773">
        <w:rPr>
          <w:rFonts w:ascii="Times New Roman" w:hAnsi="Times New Roman"/>
          <w:i/>
          <w:iCs/>
          <w:sz w:val="20"/>
          <w:szCs w:val="20"/>
        </w:rPr>
        <w:t>адрес регистрации</w:t>
      </w:r>
      <w:r w:rsidRPr="00246773">
        <w:rPr>
          <w:rFonts w:ascii="Times New Roman" w:hAnsi="Times New Roman"/>
          <w:sz w:val="20"/>
          <w:szCs w:val="20"/>
        </w:rPr>
        <w:t xml:space="preserve"> _____________________________, в соответствии со ст. 9 Федерального закона от 27.07.2006 № 152-ФЗ «О персональных данных» даю конкретное, предметное, информированное, сознательное и однозначное согласие </w:t>
      </w:r>
      <w:r w:rsidRPr="00246773">
        <w:rPr>
          <w:rFonts w:ascii="Times New Roman" w:hAnsi="Times New Roman"/>
          <w:b/>
          <w:bCs/>
          <w:sz w:val="20"/>
          <w:szCs w:val="20"/>
        </w:rPr>
        <w:t>Обществу с ограниченной ответственностью Специализированный застройщик «Мегатрейд»</w:t>
      </w:r>
      <w:r w:rsidRPr="00246773">
        <w:rPr>
          <w:rFonts w:ascii="Times New Roman" w:hAnsi="Times New Roman"/>
          <w:sz w:val="20"/>
          <w:szCs w:val="20"/>
        </w:rPr>
        <w:t xml:space="preserve"> (ИНН </w:t>
      </w:r>
      <w:r w:rsidRPr="00246773">
        <w:rPr>
          <w:rFonts w:ascii="Times New Roman" w:hAnsi="Times New Roman"/>
          <w:sz w:val="20"/>
          <w:szCs w:val="20"/>
          <w:lang w:eastAsia="ru-RU"/>
        </w:rPr>
        <w:t>5407009768</w:t>
      </w:r>
      <w:r w:rsidRPr="00246773">
        <w:rPr>
          <w:rFonts w:ascii="Times New Roman" w:hAnsi="Times New Roman"/>
          <w:sz w:val="20"/>
          <w:szCs w:val="20"/>
        </w:rPr>
        <w:t xml:space="preserve">, ОГРН </w:t>
      </w:r>
      <w:r w:rsidRPr="00246773">
        <w:rPr>
          <w:rFonts w:ascii="Times New Roman" w:hAnsi="Times New Roman"/>
          <w:sz w:val="20"/>
          <w:szCs w:val="20"/>
          <w:shd w:val="clear" w:color="auto" w:fill="FFFFFF"/>
        </w:rPr>
        <w:t>1055407136212</w:t>
      </w:r>
      <w:r w:rsidRPr="00246773">
        <w:rPr>
          <w:rFonts w:ascii="Times New Roman" w:hAnsi="Times New Roman"/>
          <w:sz w:val="20"/>
          <w:szCs w:val="20"/>
        </w:rPr>
        <w:t xml:space="preserve">, адрес местонахождения: </w:t>
      </w:r>
      <w:r w:rsidRPr="00246773">
        <w:rPr>
          <w:rFonts w:ascii="Times New Roman" w:hAnsi="Times New Roman"/>
          <w:sz w:val="20"/>
          <w:szCs w:val="20"/>
          <w:lang w:eastAsia="ru-RU"/>
        </w:rPr>
        <w:t>630091, г. Новосибирск,  ул. Державина, зд. 28, оф.2018</w:t>
      </w:r>
      <w:r w:rsidRPr="00246773">
        <w:rPr>
          <w:rFonts w:ascii="Times New Roman" w:hAnsi="Times New Roman"/>
          <w:sz w:val="20"/>
          <w:szCs w:val="20"/>
        </w:rPr>
        <w:t xml:space="preserve">) (далее – Оператор) на передачу (предоставление, </w:t>
      </w:r>
      <w:r w:rsidR="00C35C8A" w:rsidRPr="00246773">
        <w:rPr>
          <w:rFonts w:ascii="Times New Roman" w:hAnsi="Times New Roman"/>
          <w:sz w:val="20"/>
          <w:szCs w:val="20"/>
        </w:rPr>
        <w:t>доступ) моих</w:t>
      </w:r>
      <w:r w:rsidRPr="00246773">
        <w:rPr>
          <w:rFonts w:ascii="Times New Roman" w:hAnsi="Times New Roman"/>
          <w:sz w:val="20"/>
          <w:szCs w:val="20"/>
        </w:rPr>
        <w:t xml:space="preserve"> персональных данных ПАО «Сбербанк» в целях открытия счетов, осуществления расчетов по договору(-ам) участия в долевом строительстве </w:t>
      </w:r>
      <w:r w:rsidRPr="0005436F">
        <w:rPr>
          <w:rFonts w:ascii="Times New Roman" w:hAnsi="Times New Roman"/>
          <w:sz w:val="20"/>
          <w:szCs w:val="20"/>
        </w:rPr>
        <w:t xml:space="preserve">или договору(-ам) купли-продажи объектов недвижимого имущества, а также ООО «СДЕЛКАРФ» в целях регистрации договора (-ов) участия в долевом строительстве, моих прав на недвижимое имущество и сделок с ним.  </w:t>
      </w:r>
    </w:p>
    <w:p w14:paraId="6C782D20" w14:textId="77777777" w:rsidR="00FE7F8E" w:rsidRPr="0005436F" w:rsidRDefault="00FE7F8E" w:rsidP="00FE7F8E">
      <w:pPr>
        <w:pStyle w:val="ConsPlusNormal"/>
        <w:ind w:left="142" w:firstLine="398"/>
        <w:jc w:val="both"/>
      </w:pPr>
      <w:r w:rsidRPr="0005436F">
        <w:t xml:space="preserve">Перечень моих персональных данных, на обработку которых я даю согласие: </w:t>
      </w:r>
    </w:p>
    <w:p w14:paraId="59681A57"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Фамилия, имя, отчество;</w:t>
      </w:r>
    </w:p>
    <w:p w14:paraId="09C753CD"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Гражданство;</w:t>
      </w:r>
    </w:p>
    <w:p w14:paraId="3EE68AEE"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Пол;</w:t>
      </w:r>
    </w:p>
    <w:p w14:paraId="2D6CB3CA"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 xml:space="preserve">Возраст; </w:t>
      </w:r>
    </w:p>
    <w:p w14:paraId="3E3A125E"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Дата и место рождения;</w:t>
      </w:r>
    </w:p>
    <w:p w14:paraId="54DF6CA6"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Серия и номер основного документа, удостоверяющего личность;</w:t>
      </w:r>
    </w:p>
    <w:p w14:paraId="1A58079B"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Сведения о дате выдачи указанного документа и выдавшем его орган;</w:t>
      </w:r>
    </w:p>
    <w:p w14:paraId="3E287CFB"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Адрес регистрации по месту жительства;</w:t>
      </w:r>
    </w:p>
    <w:p w14:paraId="324F8173"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Адрес фактического проживания;</w:t>
      </w:r>
    </w:p>
    <w:p w14:paraId="2F25F192"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 xml:space="preserve">Идентификационный номер налогоплательщика; </w:t>
      </w:r>
    </w:p>
    <w:p w14:paraId="5DB12AE1"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 xml:space="preserve">Страховой номер индивидуального лицевого счета; </w:t>
      </w:r>
    </w:p>
    <w:p w14:paraId="70C6E675"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Номер телефона;</w:t>
      </w:r>
    </w:p>
    <w:p w14:paraId="198405DA"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Адрес электронной почты;</w:t>
      </w:r>
    </w:p>
    <w:p w14:paraId="78E12CAC"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 xml:space="preserve">Семейное положение; </w:t>
      </w:r>
    </w:p>
    <w:p w14:paraId="717BB054" w14:textId="77777777" w:rsidR="00FE7F8E" w:rsidRPr="00E518FD" w:rsidRDefault="00FE7F8E" w:rsidP="001B288C">
      <w:pPr>
        <w:pStyle w:val="ConsPlusNormal"/>
        <w:numPr>
          <w:ilvl w:val="0"/>
          <w:numId w:val="13"/>
        </w:numPr>
        <w:tabs>
          <w:tab w:val="left" w:pos="1134"/>
        </w:tabs>
        <w:suppressAutoHyphens w:val="0"/>
        <w:autoSpaceDE w:val="0"/>
        <w:autoSpaceDN w:val="0"/>
        <w:ind w:left="142" w:firstLine="425"/>
        <w:jc w:val="both"/>
        <w:rPr>
          <w:kern w:val="0"/>
          <w:lang w:eastAsia="ru-RU"/>
        </w:rPr>
      </w:pPr>
      <w:r w:rsidRPr="00E518FD">
        <w:rPr>
          <w:kern w:val="0"/>
          <w:lang w:eastAsia="ru-RU"/>
        </w:rPr>
        <w:t xml:space="preserve">Банковские реквизиты (номер расчетного счета, наименование банка, БИК, корр. счет). </w:t>
      </w:r>
    </w:p>
    <w:p w14:paraId="31286B72" w14:textId="77777777" w:rsidR="00FE7F8E" w:rsidRPr="0005436F" w:rsidRDefault="00FE7F8E" w:rsidP="00FE7F8E">
      <w:pPr>
        <w:pStyle w:val="ConsPlusNormal"/>
        <w:ind w:left="142" w:firstLine="398"/>
        <w:jc w:val="both"/>
      </w:pPr>
    </w:p>
    <w:p w14:paraId="76AEC1AA" w14:textId="77777777" w:rsidR="00FE7F8E" w:rsidRPr="005C100D" w:rsidRDefault="00FE7F8E" w:rsidP="00FE7F8E">
      <w:pPr>
        <w:autoSpaceDE w:val="0"/>
        <w:autoSpaceDN w:val="0"/>
        <w:adjustRightInd w:val="0"/>
        <w:spacing w:after="0" w:line="240" w:lineRule="auto"/>
        <w:ind w:firstLine="540"/>
        <w:jc w:val="both"/>
        <w:rPr>
          <w:rFonts w:ascii="Times New Roman" w:hAnsi="Times New Roman"/>
          <w:sz w:val="20"/>
          <w:szCs w:val="20"/>
          <w:lang w:eastAsia="ru-RU"/>
        </w:rPr>
      </w:pPr>
      <w:r w:rsidRPr="005C100D">
        <w:rPr>
          <w:rFonts w:ascii="Times New Roman" w:hAnsi="Times New Roman"/>
          <w:sz w:val="20"/>
          <w:szCs w:val="20"/>
          <w:lang w:eastAsia="ru-RU"/>
        </w:rPr>
        <w:t>Оператор имеет право на передачу моих персональных данных вышеуказанным третьим лицам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w:t>
      </w:r>
    </w:p>
    <w:p w14:paraId="29487B03" w14:textId="77777777" w:rsidR="00FE7F8E" w:rsidRPr="0005436F" w:rsidRDefault="00FE7F8E" w:rsidP="00FE7F8E">
      <w:pPr>
        <w:pStyle w:val="ConsPlusNormal"/>
        <w:ind w:left="142" w:firstLine="398"/>
        <w:jc w:val="both"/>
      </w:pPr>
      <w:r w:rsidRPr="0005436F">
        <w:lastRenderedPageBreak/>
        <w:t>Согласие действует с момента подписания и до момента исполнения всех заключенных с Оператором договоров, соглашений и иных сделок</w:t>
      </w:r>
      <w:r>
        <w:t xml:space="preserve"> </w:t>
      </w:r>
      <w:r w:rsidRPr="0005436F">
        <w:t>в соответствии с действующим законодательством РФ.</w:t>
      </w:r>
    </w:p>
    <w:p w14:paraId="5CA3FD6D" w14:textId="77777777" w:rsidR="00FE7F8E" w:rsidRPr="0005436F" w:rsidRDefault="00FE7F8E" w:rsidP="00FE7F8E">
      <w:pPr>
        <w:pStyle w:val="ConsPlusNormal"/>
        <w:ind w:left="142" w:firstLine="398"/>
        <w:jc w:val="both"/>
      </w:pPr>
      <w:r w:rsidRPr="0005436F">
        <w:t xml:space="preserve">Субъект персональных данных вправе отозвать настоящее согласие на </w:t>
      </w:r>
      <w:r>
        <w:t>передачу</w:t>
      </w:r>
      <w:r w:rsidRPr="0005436F">
        <w:t xml:space="preserve"> своих персональных данных, письменно уведомив об этом Оператора.</w:t>
      </w:r>
    </w:p>
    <w:p w14:paraId="1A3E288D" w14:textId="77777777" w:rsidR="00FE7F8E" w:rsidRPr="0005436F" w:rsidRDefault="00FE7F8E" w:rsidP="00FE7F8E">
      <w:pPr>
        <w:pStyle w:val="ConsPlusNormal"/>
        <w:ind w:left="142" w:firstLine="398"/>
        <w:jc w:val="both"/>
      </w:pPr>
    </w:p>
    <w:p w14:paraId="5DA6568E" w14:textId="77777777" w:rsidR="00FE7F8E" w:rsidRPr="0005436F" w:rsidRDefault="00FE7F8E" w:rsidP="00FE7F8E">
      <w:pPr>
        <w:pStyle w:val="ConsPlusNormal"/>
        <w:ind w:left="142" w:firstLine="398"/>
        <w:jc w:val="both"/>
      </w:pPr>
      <w:r w:rsidRPr="0005436F">
        <w:t>Субъект персональных данных:</w:t>
      </w:r>
    </w:p>
    <w:p w14:paraId="51535B4E" w14:textId="77777777" w:rsidR="00FE7F8E" w:rsidRPr="005B2795" w:rsidRDefault="00FE7F8E" w:rsidP="00FE7F8E">
      <w:pPr>
        <w:pStyle w:val="ConsPlusNormal"/>
        <w:ind w:left="142" w:firstLine="398"/>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14"/>
        <w:gridCol w:w="3005"/>
        <w:gridCol w:w="1122"/>
      </w:tblGrid>
      <w:tr w:rsidR="00FE7F8E" w:rsidRPr="005B2795" w14:paraId="005BCC65" w14:textId="77777777" w:rsidTr="009C06F9">
        <w:tc>
          <w:tcPr>
            <w:tcW w:w="2314" w:type="dxa"/>
            <w:tcBorders>
              <w:top w:val="nil"/>
              <w:left w:val="nil"/>
              <w:bottom w:val="nil"/>
              <w:right w:val="nil"/>
            </w:tcBorders>
          </w:tcPr>
          <w:p w14:paraId="05E29163" w14:textId="77777777" w:rsidR="00FE7F8E" w:rsidRPr="005B2795" w:rsidRDefault="00FE7F8E" w:rsidP="009C06F9">
            <w:pPr>
              <w:pStyle w:val="ConsPlusNormal"/>
              <w:jc w:val="center"/>
            </w:pPr>
            <w:r w:rsidRPr="005B2795">
              <w:t>______________</w:t>
            </w:r>
            <w:r>
              <w:t>_____</w:t>
            </w:r>
          </w:p>
        </w:tc>
        <w:tc>
          <w:tcPr>
            <w:tcW w:w="4127" w:type="dxa"/>
            <w:gridSpan w:val="2"/>
            <w:tcBorders>
              <w:top w:val="nil"/>
              <w:left w:val="nil"/>
              <w:bottom w:val="nil"/>
              <w:right w:val="nil"/>
            </w:tcBorders>
          </w:tcPr>
          <w:p w14:paraId="5FF03278" w14:textId="77777777" w:rsidR="00FE7F8E" w:rsidRDefault="00FE7F8E" w:rsidP="009C06F9">
            <w:pPr>
              <w:pStyle w:val="ConsPlusNormal"/>
            </w:pPr>
            <w:r w:rsidRPr="005B2795">
              <w:t>/___________________</w:t>
            </w:r>
            <w:r>
              <w:t>___________________</w:t>
            </w:r>
            <w:r w:rsidRPr="005B2795">
              <w:t>/</w:t>
            </w:r>
          </w:p>
          <w:p w14:paraId="1CCD0594" w14:textId="77777777" w:rsidR="00FE7F8E" w:rsidRPr="005B2795" w:rsidRDefault="00FE7F8E" w:rsidP="009C06F9">
            <w:pPr>
              <w:pStyle w:val="ConsPlusNormal"/>
            </w:pPr>
          </w:p>
        </w:tc>
      </w:tr>
      <w:tr w:rsidR="00FE7F8E" w:rsidRPr="005B2795" w14:paraId="4B5B8BF6" w14:textId="77777777" w:rsidTr="009C06F9">
        <w:trPr>
          <w:gridAfter w:val="1"/>
          <w:wAfter w:w="1122" w:type="dxa"/>
        </w:trPr>
        <w:tc>
          <w:tcPr>
            <w:tcW w:w="2314" w:type="dxa"/>
            <w:tcBorders>
              <w:top w:val="nil"/>
              <w:left w:val="nil"/>
              <w:bottom w:val="nil"/>
              <w:right w:val="nil"/>
            </w:tcBorders>
          </w:tcPr>
          <w:p w14:paraId="5CBCF90F" w14:textId="77777777" w:rsidR="00FE7F8E" w:rsidRPr="005B2795" w:rsidRDefault="00FE7F8E" w:rsidP="009C06F9">
            <w:pPr>
              <w:pStyle w:val="ConsPlusNormal"/>
              <w:jc w:val="center"/>
            </w:pPr>
          </w:p>
        </w:tc>
        <w:tc>
          <w:tcPr>
            <w:tcW w:w="3005" w:type="dxa"/>
            <w:tcBorders>
              <w:top w:val="nil"/>
              <w:left w:val="nil"/>
              <w:bottom w:val="nil"/>
              <w:right w:val="nil"/>
            </w:tcBorders>
          </w:tcPr>
          <w:p w14:paraId="58ABA165" w14:textId="77777777" w:rsidR="00FE7F8E" w:rsidRPr="005B2795" w:rsidRDefault="00FE7F8E" w:rsidP="009C06F9">
            <w:pPr>
              <w:pStyle w:val="ConsPlusNormal"/>
              <w:jc w:val="center"/>
            </w:pPr>
          </w:p>
        </w:tc>
      </w:tr>
    </w:tbl>
    <w:p w14:paraId="12154844" w14:textId="77777777" w:rsidR="00FE7F8E" w:rsidRPr="005B2795" w:rsidRDefault="00FE7F8E" w:rsidP="00FE7F8E">
      <w:pPr>
        <w:pStyle w:val="ConsPlusNormal"/>
        <w:jc w:val="both"/>
      </w:pPr>
    </w:p>
    <w:p w14:paraId="558221C2" w14:textId="77777777" w:rsidR="00FE7F8E" w:rsidRPr="00E518FD" w:rsidRDefault="00FE7F8E" w:rsidP="00FE7F8E">
      <w:pPr>
        <w:pStyle w:val="ConsPlusNormal"/>
        <w:ind w:firstLine="540"/>
        <w:jc w:val="both"/>
      </w:pPr>
      <w:r w:rsidRPr="005B2795">
        <w:t>"__"________ ____ г.</w:t>
      </w:r>
    </w:p>
    <w:p w14:paraId="7C55ED22" w14:textId="77777777" w:rsidR="00FE7F8E" w:rsidRPr="00272D8B" w:rsidRDefault="00FE7F8E" w:rsidP="00FE7F8E">
      <w:pPr>
        <w:pStyle w:val="Default"/>
        <w:jc w:val="both"/>
        <w:rPr>
          <w:color w:val="auto"/>
          <w:sz w:val="22"/>
          <w:szCs w:val="22"/>
        </w:rPr>
      </w:pPr>
    </w:p>
    <w:p w14:paraId="07773381" w14:textId="77777777" w:rsidR="00FE7F8E" w:rsidRPr="00272D8B" w:rsidRDefault="00FE7F8E" w:rsidP="00FE7F8E">
      <w:pPr>
        <w:pStyle w:val="Default"/>
        <w:ind w:left="360"/>
        <w:jc w:val="both"/>
        <w:rPr>
          <w:color w:val="auto"/>
          <w:sz w:val="22"/>
          <w:szCs w:val="22"/>
        </w:rPr>
      </w:pPr>
    </w:p>
    <w:p w14:paraId="12928BA1" w14:textId="0C5BA8C9" w:rsidR="003C5E0B" w:rsidRPr="00272D8B" w:rsidRDefault="003C5E0B" w:rsidP="003C5E0B">
      <w:pPr>
        <w:pStyle w:val="Default"/>
        <w:ind w:left="360"/>
        <w:jc w:val="both"/>
        <w:rPr>
          <w:color w:val="auto"/>
          <w:sz w:val="22"/>
          <w:szCs w:val="22"/>
        </w:rPr>
      </w:pPr>
    </w:p>
    <w:sectPr w:rsidR="003C5E0B" w:rsidRPr="00272D8B" w:rsidSect="0058474A">
      <w:pgSz w:w="11906" w:h="16838"/>
      <w:pgMar w:top="567" w:right="566" w:bottom="567" w:left="1134" w:header="709" w:footer="7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EC985" w14:textId="77777777" w:rsidR="004A7AF8" w:rsidRDefault="004A7AF8" w:rsidP="003D6B4F">
      <w:pPr>
        <w:spacing w:after="0" w:line="240" w:lineRule="auto"/>
      </w:pPr>
      <w:r>
        <w:separator/>
      </w:r>
    </w:p>
  </w:endnote>
  <w:endnote w:type="continuationSeparator" w:id="0">
    <w:p w14:paraId="4BDE5794" w14:textId="77777777" w:rsidR="004A7AF8" w:rsidRDefault="004A7AF8" w:rsidP="003D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29461340"/>
      <w:docPartObj>
        <w:docPartGallery w:val="Page Numbers (Bottom of Page)"/>
        <w:docPartUnique/>
      </w:docPartObj>
    </w:sdtPr>
    <w:sdtEndPr/>
    <w:sdtContent>
      <w:p w14:paraId="6B07F576" w14:textId="78D5F71D" w:rsidR="00C919AD" w:rsidRPr="009F4A0C" w:rsidRDefault="00C919AD">
        <w:pPr>
          <w:pStyle w:val="af1"/>
          <w:jc w:val="right"/>
          <w:rPr>
            <w:rFonts w:ascii="Times New Roman" w:hAnsi="Times New Roman" w:cs="Times New Roman"/>
            <w:sz w:val="24"/>
          </w:rPr>
        </w:pPr>
        <w:r w:rsidRPr="009F4A0C">
          <w:rPr>
            <w:rFonts w:ascii="Times New Roman" w:hAnsi="Times New Roman" w:cs="Times New Roman"/>
            <w:sz w:val="24"/>
          </w:rPr>
          <w:fldChar w:fldCharType="begin"/>
        </w:r>
        <w:r w:rsidRPr="009F4A0C">
          <w:rPr>
            <w:rFonts w:ascii="Times New Roman" w:hAnsi="Times New Roman" w:cs="Times New Roman"/>
            <w:sz w:val="24"/>
          </w:rPr>
          <w:instrText>PAGE   \* MERGEFORMAT</w:instrText>
        </w:r>
        <w:r w:rsidRPr="009F4A0C">
          <w:rPr>
            <w:rFonts w:ascii="Times New Roman" w:hAnsi="Times New Roman" w:cs="Times New Roman"/>
            <w:sz w:val="24"/>
          </w:rPr>
          <w:fldChar w:fldCharType="separate"/>
        </w:r>
        <w:r w:rsidR="00E90F3D">
          <w:rPr>
            <w:rFonts w:ascii="Times New Roman" w:hAnsi="Times New Roman" w:cs="Times New Roman"/>
            <w:noProof/>
            <w:sz w:val="24"/>
          </w:rPr>
          <w:t>1</w:t>
        </w:r>
        <w:r w:rsidRPr="009F4A0C">
          <w:rPr>
            <w:rFonts w:ascii="Times New Roman" w:hAnsi="Times New Roman" w:cs="Times New Roman"/>
            <w:sz w:val="24"/>
          </w:rPr>
          <w:fldChar w:fldCharType="end"/>
        </w:r>
      </w:p>
    </w:sdtContent>
  </w:sdt>
  <w:p w14:paraId="2C7CCD8B" w14:textId="77777777" w:rsidR="00140CDF" w:rsidRDefault="00140CDF">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612560348"/>
      <w:docPartObj>
        <w:docPartGallery w:val="Page Numbers (Bottom of Page)"/>
        <w:docPartUnique/>
      </w:docPartObj>
    </w:sdtPr>
    <w:sdtEndPr/>
    <w:sdtContent>
      <w:p w14:paraId="48D594F5" w14:textId="1F31036C" w:rsidR="005909C8" w:rsidRPr="005909C8" w:rsidRDefault="005909C8">
        <w:pPr>
          <w:pStyle w:val="af1"/>
          <w:jc w:val="right"/>
          <w:rPr>
            <w:rFonts w:ascii="Times New Roman" w:hAnsi="Times New Roman" w:cs="Times New Roman"/>
            <w:sz w:val="24"/>
          </w:rPr>
        </w:pPr>
        <w:r w:rsidRPr="005909C8">
          <w:rPr>
            <w:rFonts w:ascii="Times New Roman" w:hAnsi="Times New Roman" w:cs="Times New Roman"/>
            <w:sz w:val="24"/>
          </w:rPr>
          <w:fldChar w:fldCharType="begin"/>
        </w:r>
        <w:r w:rsidRPr="005909C8">
          <w:rPr>
            <w:rFonts w:ascii="Times New Roman" w:hAnsi="Times New Roman" w:cs="Times New Roman"/>
            <w:sz w:val="24"/>
          </w:rPr>
          <w:instrText>PAGE   \* MERGEFORMAT</w:instrText>
        </w:r>
        <w:r w:rsidRPr="005909C8">
          <w:rPr>
            <w:rFonts w:ascii="Times New Roman" w:hAnsi="Times New Roman" w:cs="Times New Roman"/>
            <w:sz w:val="24"/>
          </w:rPr>
          <w:fldChar w:fldCharType="separate"/>
        </w:r>
        <w:r w:rsidR="00E56572">
          <w:rPr>
            <w:rFonts w:ascii="Times New Roman" w:hAnsi="Times New Roman" w:cs="Times New Roman"/>
            <w:noProof/>
            <w:sz w:val="24"/>
          </w:rPr>
          <w:t>20</w:t>
        </w:r>
        <w:r w:rsidRPr="005909C8">
          <w:rPr>
            <w:rFonts w:ascii="Times New Roman" w:hAnsi="Times New Roman" w:cs="Times New Roman"/>
            <w:sz w:val="24"/>
          </w:rPr>
          <w:fldChar w:fldCharType="end"/>
        </w:r>
      </w:p>
    </w:sdtContent>
  </w:sdt>
  <w:p w14:paraId="75739A40" w14:textId="77777777" w:rsidR="005909C8" w:rsidRDefault="005909C8">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774896"/>
      <w:docPartObj>
        <w:docPartGallery w:val="Page Numbers (Bottom of Page)"/>
        <w:docPartUnique/>
      </w:docPartObj>
    </w:sdtPr>
    <w:sdtEndPr>
      <w:rPr>
        <w:rFonts w:ascii="Times New Roman" w:hAnsi="Times New Roman" w:cs="Times New Roman"/>
        <w:sz w:val="24"/>
      </w:rPr>
    </w:sdtEndPr>
    <w:sdtContent>
      <w:p w14:paraId="1204B860" w14:textId="614A801C" w:rsidR="00C919AD" w:rsidRPr="001A23DF" w:rsidRDefault="00C919AD">
        <w:pPr>
          <w:pStyle w:val="af1"/>
          <w:jc w:val="right"/>
          <w:rPr>
            <w:rFonts w:ascii="Times New Roman" w:hAnsi="Times New Roman" w:cs="Times New Roman"/>
            <w:sz w:val="24"/>
          </w:rPr>
        </w:pPr>
        <w:r w:rsidRPr="001A23DF">
          <w:rPr>
            <w:rFonts w:ascii="Times New Roman" w:hAnsi="Times New Roman" w:cs="Times New Roman"/>
            <w:sz w:val="24"/>
          </w:rPr>
          <w:fldChar w:fldCharType="begin"/>
        </w:r>
        <w:r w:rsidRPr="001A23DF">
          <w:rPr>
            <w:rFonts w:ascii="Times New Roman" w:hAnsi="Times New Roman" w:cs="Times New Roman"/>
            <w:sz w:val="24"/>
          </w:rPr>
          <w:instrText>PAGE   \* MERGEFORMAT</w:instrText>
        </w:r>
        <w:r w:rsidRPr="001A23DF">
          <w:rPr>
            <w:rFonts w:ascii="Times New Roman" w:hAnsi="Times New Roman" w:cs="Times New Roman"/>
            <w:sz w:val="24"/>
          </w:rPr>
          <w:fldChar w:fldCharType="separate"/>
        </w:r>
        <w:r w:rsidR="00E56572">
          <w:rPr>
            <w:rFonts w:ascii="Times New Roman" w:hAnsi="Times New Roman" w:cs="Times New Roman"/>
            <w:noProof/>
            <w:sz w:val="24"/>
          </w:rPr>
          <w:t>13</w:t>
        </w:r>
        <w:r w:rsidRPr="001A23DF">
          <w:rPr>
            <w:rFonts w:ascii="Times New Roman" w:hAnsi="Times New Roman" w:cs="Times New Roman"/>
            <w:sz w:val="24"/>
          </w:rPr>
          <w:fldChar w:fldCharType="end"/>
        </w:r>
      </w:p>
    </w:sdtContent>
  </w:sdt>
  <w:p w14:paraId="5DDB8C27" w14:textId="77777777" w:rsidR="00140CDF" w:rsidRDefault="00140CDF">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79F02" w14:textId="77777777" w:rsidR="004A7AF8" w:rsidRDefault="004A7AF8" w:rsidP="003D6B4F">
      <w:pPr>
        <w:spacing w:after="0" w:line="240" w:lineRule="auto"/>
      </w:pPr>
      <w:r>
        <w:separator/>
      </w:r>
    </w:p>
  </w:footnote>
  <w:footnote w:type="continuationSeparator" w:id="0">
    <w:p w14:paraId="0BCE8EB1" w14:textId="77777777" w:rsidR="004A7AF8" w:rsidRDefault="004A7AF8" w:rsidP="003D6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3"/>
      <w:tblW w:w="83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1"/>
      <w:gridCol w:w="425"/>
      <w:gridCol w:w="3119"/>
    </w:tblGrid>
    <w:tr w:rsidR="00047E1F" w:rsidRPr="004A2C89" w14:paraId="27BFBE23" w14:textId="77777777" w:rsidTr="00C919AD">
      <w:trPr>
        <w:trHeight w:val="213"/>
      </w:trPr>
      <w:tc>
        <w:tcPr>
          <w:tcW w:w="4821" w:type="dxa"/>
        </w:tcPr>
        <w:p w14:paraId="240240DC" w14:textId="34F77500" w:rsidR="00047E1F" w:rsidRPr="00CE096E" w:rsidRDefault="00047E1F" w:rsidP="00C919AD">
          <w:pPr>
            <w:rPr>
              <w:rFonts w:ascii="Times New Roman" w:hAnsi="Times New Roman" w:cs="Times New Roman"/>
              <w:b/>
              <w:bCs/>
              <w:sz w:val="24"/>
              <w:szCs w:val="24"/>
            </w:rPr>
          </w:pPr>
          <w:r w:rsidRPr="00F86DFF">
            <w:rPr>
              <w:rFonts w:ascii="Times New Roman" w:hAnsi="Times New Roman" w:cs="Times New Roman"/>
              <w:b/>
              <w:bCs/>
              <w:sz w:val="24"/>
              <w:szCs w:val="24"/>
            </w:rPr>
            <w:t xml:space="preserve">Договор </w:t>
          </w:r>
          <w:r>
            <w:rPr>
              <w:rFonts w:ascii="Times New Roman" w:hAnsi="Times New Roman" w:cs="Times New Roman"/>
              <w:b/>
              <w:bCs/>
              <w:sz w:val="24"/>
              <w:szCs w:val="24"/>
            </w:rPr>
            <w:t xml:space="preserve">участия в долевом строительстве  </w:t>
          </w:r>
        </w:p>
      </w:tc>
      <w:tc>
        <w:tcPr>
          <w:tcW w:w="425" w:type="dxa"/>
        </w:tcPr>
        <w:p w14:paraId="057F0EEB" w14:textId="77777777" w:rsidR="00047E1F" w:rsidRPr="004A2C89" w:rsidRDefault="00047E1F" w:rsidP="00F535F5">
          <w:pPr>
            <w:rPr>
              <w:rFonts w:ascii="Times New Roman" w:hAnsi="Times New Roman" w:cs="Times New Roman"/>
              <w:sz w:val="24"/>
              <w:szCs w:val="24"/>
            </w:rPr>
          </w:pPr>
          <w:r w:rsidRPr="00F86DFF">
            <w:rPr>
              <w:rFonts w:ascii="Times New Roman" w:hAnsi="Times New Roman" w:cs="Times New Roman"/>
              <w:b/>
              <w:bCs/>
              <w:sz w:val="24"/>
              <w:szCs w:val="24"/>
            </w:rPr>
            <w:t>№</w:t>
          </w:r>
          <w:permStart w:id="1663392669" w:edGrp="everyone"/>
          <w:permEnd w:id="1663392669"/>
        </w:p>
      </w:tc>
      <w:tc>
        <w:tcPr>
          <w:tcW w:w="3119" w:type="dxa"/>
        </w:tcPr>
        <w:p w14:paraId="57914945" w14:textId="77777777" w:rsidR="00047E1F" w:rsidRPr="004A2C89" w:rsidRDefault="00047E1F" w:rsidP="00F535F5">
          <w:pPr>
            <w:rPr>
              <w:rFonts w:ascii="Times New Roman" w:hAnsi="Times New Roman" w:cs="Times New Roman"/>
              <w:sz w:val="24"/>
              <w:szCs w:val="24"/>
            </w:rPr>
          </w:pPr>
        </w:p>
      </w:tc>
    </w:tr>
  </w:tbl>
  <w:p w14:paraId="0350A355" w14:textId="77777777" w:rsidR="00140CDF" w:rsidRDefault="00140CDF" w:rsidP="00CE096E">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E78DA38"/>
    <w:name w:val="WW8Num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i w:val="0"/>
      </w:rPr>
    </w:lvl>
    <w:lvl w:ilvl="2">
      <w:start w:val="1"/>
      <w:numFmt w:val="decimal"/>
      <w:lvlText w:val="%1.%2.%3."/>
      <w:lvlJc w:val="left"/>
      <w:pPr>
        <w:tabs>
          <w:tab w:val="num" w:pos="0"/>
        </w:tabs>
        <w:ind w:left="1224" w:hanging="504"/>
      </w:pPr>
      <w:rPr>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987A2B"/>
    <w:multiLevelType w:val="multilevel"/>
    <w:tmpl w:val="7C9CD8EE"/>
    <w:lvl w:ilvl="0">
      <w:start w:val="3"/>
      <w:numFmt w:val="decimal"/>
      <w:lvlText w:val="%1."/>
      <w:lvlJc w:val="left"/>
      <w:pPr>
        <w:ind w:left="540" w:hanging="540"/>
      </w:pPr>
      <w:rPr>
        <w:rFonts w:hint="default"/>
      </w:rPr>
    </w:lvl>
    <w:lvl w:ilvl="1">
      <w:start w:val="1"/>
      <w:numFmt w:val="decimal"/>
      <w:lvlText w:val="%1.%2."/>
      <w:lvlJc w:val="left"/>
      <w:pPr>
        <w:ind w:left="1675" w:hanging="540"/>
      </w:pPr>
      <w:rPr>
        <w:rFonts w:hint="default"/>
        <w:b/>
        <w:sz w:val="16"/>
        <w:szCs w:val="16"/>
      </w:rPr>
    </w:lvl>
    <w:lvl w:ilvl="2">
      <w:start w:val="1"/>
      <w:numFmt w:val="decimal"/>
      <w:lvlText w:val="%1.%2.%3."/>
      <w:lvlJc w:val="left"/>
      <w:pPr>
        <w:ind w:left="720" w:hanging="720"/>
      </w:pPr>
      <w:rPr>
        <w:rFonts w:hint="default"/>
        <w:b w:val="0"/>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95C5B"/>
    <w:multiLevelType w:val="hybridMultilevel"/>
    <w:tmpl w:val="8EC49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8315E0"/>
    <w:multiLevelType w:val="multilevel"/>
    <w:tmpl w:val="C194CEE8"/>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z w:val="16"/>
        <w:szCs w:val="1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171EDC"/>
    <w:multiLevelType w:val="multilevel"/>
    <w:tmpl w:val="0D2EE0AE"/>
    <w:lvl w:ilvl="0">
      <w:start w:val="1"/>
      <w:numFmt w:val="decimal"/>
      <w:lvlText w:val="%1."/>
      <w:lvlJc w:val="left"/>
      <w:pPr>
        <w:ind w:left="360" w:hanging="360"/>
      </w:pPr>
      <w:rPr>
        <w:rFonts w:cs="Times New Roman" w:hint="default"/>
        <w:b/>
      </w:rPr>
    </w:lvl>
    <w:lvl w:ilvl="1">
      <w:start w:val="1"/>
      <w:numFmt w:val="decimal"/>
      <w:lvlText w:val="%1.%2."/>
      <w:lvlJc w:val="left"/>
      <w:pPr>
        <w:ind w:left="786" w:hanging="360"/>
      </w:pPr>
      <w:rPr>
        <w:rFonts w:cs="Times New Roman" w:hint="default"/>
        <w:b w:val="0"/>
        <w:bCs/>
        <w:color w:val="auto"/>
        <w:sz w:val="16"/>
        <w:szCs w:val="16"/>
      </w:rPr>
    </w:lvl>
    <w:lvl w:ilvl="2">
      <w:start w:val="1"/>
      <w:numFmt w:val="decimal"/>
      <w:lvlText w:val="%1.%2.%3."/>
      <w:lvlJc w:val="left"/>
      <w:pPr>
        <w:ind w:left="1350" w:hanging="720"/>
      </w:pPr>
      <w:rPr>
        <w:rFonts w:cs="Times New Roman" w:hint="default"/>
        <w:b w:val="0"/>
        <w:bCs w:val="0"/>
        <w:i w:val="0"/>
        <w:iCs/>
        <w:sz w:val="16"/>
        <w:szCs w:val="16"/>
      </w:rPr>
    </w:lvl>
    <w:lvl w:ilvl="3">
      <w:start w:val="1"/>
      <w:numFmt w:val="decimal"/>
      <w:lvlText w:val="%1.%2.%3.%4."/>
      <w:lvlJc w:val="left"/>
      <w:pPr>
        <w:ind w:left="2280" w:hanging="720"/>
      </w:pPr>
      <w:rPr>
        <w:rFonts w:cs="Times New Roman" w:hint="default"/>
        <w:b w:val="0"/>
        <w:i w:val="0"/>
        <w:iCs/>
        <w:sz w:val="16"/>
        <w:szCs w:val="16"/>
      </w:rPr>
    </w:lvl>
    <w:lvl w:ilvl="4">
      <w:start w:val="1"/>
      <w:numFmt w:val="decimal"/>
      <w:lvlText w:val="%1.%2.%3.%4.%5."/>
      <w:lvlJc w:val="left"/>
      <w:pPr>
        <w:ind w:left="2340" w:hanging="1080"/>
      </w:pPr>
      <w:rPr>
        <w:rFonts w:cs="Times New Roman" w:hint="default"/>
        <w:b/>
      </w:rPr>
    </w:lvl>
    <w:lvl w:ilvl="5">
      <w:start w:val="1"/>
      <w:numFmt w:val="decimal"/>
      <w:lvlText w:val="%1.%2.%3.%4.%5.%6."/>
      <w:lvlJc w:val="left"/>
      <w:pPr>
        <w:ind w:left="2655" w:hanging="1080"/>
      </w:pPr>
      <w:rPr>
        <w:rFonts w:cs="Times New Roman" w:hint="default"/>
        <w:b/>
      </w:rPr>
    </w:lvl>
    <w:lvl w:ilvl="6">
      <w:start w:val="1"/>
      <w:numFmt w:val="decimal"/>
      <w:lvlText w:val="%1.%2.%3.%4.%5.%6.%7."/>
      <w:lvlJc w:val="left"/>
      <w:pPr>
        <w:ind w:left="3330" w:hanging="1440"/>
      </w:pPr>
      <w:rPr>
        <w:rFonts w:cs="Times New Roman" w:hint="default"/>
        <w:b/>
      </w:rPr>
    </w:lvl>
    <w:lvl w:ilvl="7">
      <w:start w:val="1"/>
      <w:numFmt w:val="decimal"/>
      <w:lvlText w:val="%1.%2.%3.%4.%5.%6.%7.%8."/>
      <w:lvlJc w:val="left"/>
      <w:pPr>
        <w:ind w:left="3645" w:hanging="1440"/>
      </w:pPr>
      <w:rPr>
        <w:rFonts w:cs="Times New Roman" w:hint="default"/>
        <w:b/>
      </w:rPr>
    </w:lvl>
    <w:lvl w:ilvl="8">
      <w:start w:val="1"/>
      <w:numFmt w:val="decimal"/>
      <w:lvlText w:val="%1.%2.%3.%4.%5.%6.%7.%8.%9."/>
      <w:lvlJc w:val="left"/>
      <w:pPr>
        <w:ind w:left="4320" w:hanging="1800"/>
      </w:pPr>
      <w:rPr>
        <w:rFonts w:cs="Times New Roman" w:hint="default"/>
        <w:b/>
      </w:rPr>
    </w:lvl>
  </w:abstractNum>
  <w:abstractNum w:abstractNumId="5" w15:restartNumberingAfterBreak="0">
    <w:nsid w:val="2CD47C75"/>
    <w:multiLevelType w:val="hybridMultilevel"/>
    <w:tmpl w:val="6DBA0726"/>
    <w:lvl w:ilvl="0" w:tplc="826CE4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F93B3A"/>
    <w:multiLevelType w:val="hybridMultilevel"/>
    <w:tmpl w:val="6DBA0726"/>
    <w:lvl w:ilvl="0" w:tplc="826CE4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D0A7249"/>
    <w:multiLevelType w:val="multilevel"/>
    <w:tmpl w:val="684C93D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862" w:hanging="720"/>
      </w:pPr>
      <w:rPr>
        <w:rFonts w:hint="default"/>
        <w:b w:val="0"/>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5A7A93"/>
    <w:multiLevelType w:val="hybridMultilevel"/>
    <w:tmpl w:val="8BCCB6DE"/>
    <w:lvl w:ilvl="0" w:tplc="734A3B4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0A96BF6"/>
    <w:multiLevelType w:val="hybridMultilevel"/>
    <w:tmpl w:val="8D36CDBE"/>
    <w:lvl w:ilvl="0" w:tplc="69881248">
      <w:start w:val="1"/>
      <w:numFmt w:val="decimal"/>
      <w:lvlText w:val="%1."/>
      <w:lvlJc w:val="left"/>
      <w:pPr>
        <w:tabs>
          <w:tab w:val="num" w:pos="6456"/>
        </w:tabs>
        <w:ind w:left="6456" w:hanging="360"/>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63B02BA9"/>
    <w:multiLevelType w:val="hybridMultilevel"/>
    <w:tmpl w:val="70D4EA70"/>
    <w:lvl w:ilvl="0" w:tplc="4A96D296">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1" w15:restartNumberingAfterBreak="0">
    <w:nsid w:val="65AC45F8"/>
    <w:multiLevelType w:val="multilevel"/>
    <w:tmpl w:val="C14E63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16"/>
        <w:szCs w:val="16"/>
      </w:rPr>
    </w:lvl>
    <w:lvl w:ilvl="2">
      <w:start w:val="1"/>
      <w:numFmt w:val="decimal"/>
      <w:lvlText w:val="%1.%2.%3."/>
      <w:lvlJc w:val="left"/>
      <w:pPr>
        <w:ind w:left="720" w:hanging="720"/>
      </w:pPr>
      <w:rPr>
        <w:rFonts w:hint="default"/>
        <w:b w:val="0"/>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606533"/>
    <w:multiLevelType w:val="multilevel"/>
    <w:tmpl w:val="698E05A0"/>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sz w:val="16"/>
        <w:szCs w:val="16"/>
      </w:rPr>
    </w:lvl>
    <w:lvl w:ilvl="2">
      <w:start w:val="1"/>
      <w:numFmt w:val="decimal"/>
      <w:lvlText w:val="%1.%2.%3."/>
      <w:lvlJc w:val="left"/>
      <w:pPr>
        <w:ind w:left="720" w:hanging="720"/>
      </w:pPr>
      <w:rPr>
        <w:rFonts w:hint="default"/>
        <w:b w:val="0"/>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8A6DF5"/>
    <w:multiLevelType w:val="hybridMultilevel"/>
    <w:tmpl w:val="6AC8E042"/>
    <w:lvl w:ilvl="0" w:tplc="04190001">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4" w15:restartNumberingAfterBreak="0">
    <w:nsid w:val="7640350E"/>
    <w:multiLevelType w:val="multilevel"/>
    <w:tmpl w:val="F03A68E0"/>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num w:numId="1">
    <w:abstractNumId w:val="9"/>
  </w:num>
  <w:num w:numId="2">
    <w:abstractNumId w:val="4"/>
  </w:num>
  <w:num w:numId="3">
    <w:abstractNumId w:val="12"/>
  </w:num>
  <w:num w:numId="4">
    <w:abstractNumId w:val="3"/>
  </w:num>
  <w:num w:numId="5">
    <w:abstractNumId w:val="2"/>
  </w:num>
  <w:num w:numId="6">
    <w:abstractNumId w:val="11"/>
  </w:num>
  <w:num w:numId="7">
    <w:abstractNumId w:val="7"/>
  </w:num>
  <w:num w:numId="8">
    <w:abstractNumId w:val="1"/>
  </w:num>
  <w:num w:numId="9">
    <w:abstractNumId w:val="13"/>
  </w:num>
  <w:num w:numId="10">
    <w:abstractNumId w:val="10"/>
  </w:num>
  <w:num w:numId="11">
    <w:abstractNumId w:val="14"/>
  </w:num>
  <w:num w:numId="12">
    <w:abstractNumId w:val="5"/>
  </w:num>
  <w:num w:numId="13">
    <w:abstractNumId w:val="6"/>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cumentProtection w:edit="readOnly" w:enforcement="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97B"/>
    <w:rsid w:val="00002DBC"/>
    <w:rsid w:val="000103AD"/>
    <w:rsid w:val="00010E53"/>
    <w:rsid w:val="00010EED"/>
    <w:rsid w:val="0002240C"/>
    <w:rsid w:val="00027CF3"/>
    <w:rsid w:val="00030337"/>
    <w:rsid w:val="00030BFD"/>
    <w:rsid w:val="00035C48"/>
    <w:rsid w:val="00036AA9"/>
    <w:rsid w:val="000449D3"/>
    <w:rsid w:val="00047E1F"/>
    <w:rsid w:val="00052337"/>
    <w:rsid w:val="00057137"/>
    <w:rsid w:val="00057F95"/>
    <w:rsid w:val="00060713"/>
    <w:rsid w:val="00060CBC"/>
    <w:rsid w:val="000617D3"/>
    <w:rsid w:val="000631C2"/>
    <w:rsid w:val="0006465C"/>
    <w:rsid w:val="0006512D"/>
    <w:rsid w:val="00070F01"/>
    <w:rsid w:val="0007197B"/>
    <w:rsid w:val="000748EF"/>
    <w:rsid w:val="00095256"/>
    <w:rsid w:val="00095BD5"/>
    <w:rsid w:val="000B2DC8"/>
    <w:rsid w:val="000B6D77"/>
    <w:rsid w:val="000D1DFE"/>
    <w:rsid w:val="000D21EF"/>
    <w:rsid w:val="000E0778"/>
    <w:rsid w:val="000E1E25"/>
    <w:rsid w:val="000E62D4"/>
    <w:rsid w:val="000F1410"/>
    <w:rsid w:val="000F4EF4"/>
    <w:rsid w:val="00114F49"/>
    <w:rsid w:val="00120F8F"/>
    <w:rsid w:val="00124DC3"/>
    <w:rsid w:val="0013190E"/>
    <w:rsid w:val="00132637"/>
    <w:rsid w:val="00140CDF"/>
    <w:rsid w:val="0014545E"/>
    <w:rsid w:val="001460F7"/>
    <w:rsid w:val="00155EF4"/>
    <w:rsid w:val="0015704F"/>
    <w:rsid w:val="00163A77"/>
    <w:rsid w:val="0017265B"/>
    <w:rsid w:val="001760DE"/>
    <w:rsid w:val="00183E9A"/>
    <w:rsid w:val="001863EA"/>
    <w:rsid w:val="00186EF7"/>
    <w:rsid w:val="00191C3D"/>
    <w:rsid w:val="00192F71"/>
    <w:rsid w:val="0019373E"/>
    <w:rsid w:val="001A23DF"/>
    <w:rsid w:val="001A2ED3"/>
    <w:rsid w:val="001A7009"/>
    <w:rsid w:val="001B288C"/>
    <w:rsid w:val="001B78FF"/>
    <w:rsid w:val="001D0386"/>
    <w:rsid w:val="001D0E9C"/>
    <w:rsid w:val="001D422D"/>
    <w:rsid w:val="001E483B"/>
    <w:rsid w:val="001F28C8"/>
    <w:rsid w:val="001F3422"/>
    <w:rsid w:val="001F3CD8"/>
    <w:rsid w:val="001F5E29"/>
    <w:rsid w:val="00202A43"/>
    <w:rsid w:val="00213F0B"/>
    <w:rsid w:val="00215791"/>
    <w:rsid w:val="00215A7D"/>
    <w:rsid w:val="002242AA"/>
    <w:rsid w:val="00224A4F"/>
    <w:rsid w:val="0022536F"/>
    <w:rsid w:val="00245AB2"/>
    <w:rsid w:val="0025478C"/>
    <w:rsid w:val="002564CE"/>
    <w:rsid w:val="00261B07"/>
    <w:rsid w:val="00272D8B"/>
    <w:rsid w:val="00280A78"/>
    <w:rsid w:val="002910C9"/>
    <w:rsid w:val="00294BEB"/>
    <w:rsid w:val="002A18F9"/>
    <w:rsid w:val="002A2B36"/>
    <w:rsid w:val="002A53EF"/>
    <w:rsid w:val="002A55CC"/>
    <w:rsid w:val="002B2040"/>
    <w:rsid w:val="002B2B6D"/>
    <w:rsid w:val="002B36B3"/>
    <w:rsid w:val="002B6EAD"/>
    <w:rsid w:val="002C29A2"/>
    <w:rsid w:val="002C44A2"/>
    <w:rsid w:val="002C5BD4"/>
    <w:rsid w:val="002D64CD"/>
    <w:rsid w:val="002F7908"/>
    <w:rsid w:val="00306E5B"/>
    <w:rsid w:val="003226BD"/>
    <w:rsid w:val="0032751B"/>
    <w:rsid w:val="003306A3"/>
    <w:rsid w:val="0033161E"/>
    <w:rsid w:val="00335C30"/>
    <w:rsid w:val="00345B4D"/>
    <w:rsid w:val="00351F2D"/>
    <w:rsid w:val="0035201F"/>
    <w:rsid w:val="003600E5"/>
    <w:rsid w:val="00360480"/>
    <w:rsid w:val="00362228"/>
    <w:rsid w:val="003711CA"/>
    <w:rsid w:val="00375365"/>
    <w:rsid w:val="0038029D"/>
    <w:rsid w:val="00380883"/>
    <w:rsid w:val="00385955"/>
    <w:rsid w:val="003911FB"/>
    <w:rsid w:val="003A4BCB"/>
    <w:rsid w:val="003B13F9"/>
    <w:rsid w:val="003B32CD"/>
    <w:rsid w:val="003B5E1E"/>
    <w:rsid w:val="003C0390"/>
    <w:rsid w:val="003C5E0B"/>
    <w:rsid w:val="003D0800"/>
    <w:rsid w:val="003D0AFB"/>
    <w:rsid w:val="003D2688"/>
    <w:rsid w:val="003D6B4F"/>
    <w:rsid w:val="003D7711"/>
    <w:rsid w:val="003E53F4"/>
    <w:rsid w:val="003E730C"/>
    <w:rsid w:val="003F2CB1"/>
    <w:rsid w:val="003F56E8"/>
    <w:rsid w:val="003F63F6"/>
    <w:rsid w:val="004029F3"/>
    <w:rsid w:val="004040BA"/>
    <w:rsid w:val="0041297B"/>
    <w:rsid w:val="00412B18"/>
    <w:rsid w:val="00417265"/>
    <w:rsid w:val="0042203B"/>
    <w:rsid w:val="00422364"/>
    <w:rsid w:val="00422A31"/>
    <w:rsid w:val="00432532"/>
    <w:rsid w:val="0044233F"/>
    <w:rsid w:val="004515C1"/>
    <w:rsid w:val="004559CB"/>
    <w:rsid w:val="004710E2"/>
    <w:rsid w:val="00471BF0"/>
    <w:rsid w:val="00475CB2"/>
    <w:rsid w:val="00483A8F"/>
    <w:rsid w:val="00487B3D"/>
    <w:rsid w:val="00497FBA"/>
    <w:rsid w:val="004A1564"/>
    <w:rsid w:val="004A2C89"/>
    <w:rsid w:val="004A7AF8"/>
    <w:rsid w:val="004B0820"/>
    <w:rsid w:val="004B59C8"/>
    <w:rsid w:val="004C18A3"/>
    <w:rsid w:val="004C6FB6"/>
    <w:rsid w:val="004D2A29"/>
    <w:rsid w:val="004E22A6"/>
    <w:rsid w:val="004F34DF"/>
    <w:rsid w:val="005003F4"/>
    <w:rsid w:val="005057F5"/>
    <w:rsid w:val="00514FEC"/>
    <w:rsid w:val="00524188"/>
    <w:rsid w:val="005330D2"/>
    <w:rsid w:val="005335A1"/>
    <w:rsid w:val="00536F26"/>
    <w:rsid w:val="00537702"/>
    <w:rsid w:val="0054479C"/>
    <w:rsid w:val="005500C9"/>
    <w:rsid w:val="005572DF"/>
    <w:rsid w:val="00561A63"/>
    <w:rsid w:val="00567FBD"/>
    <w:rsid w:val="00567FDA"/>
    <w:rsid w:val="0057141A"/>
    <w:rsid w:val="00580414"/>
    <w:rsid w:val="0058474A"/>
    <w:rsid w:val="00585A02"/>
    <w:rsid w:val="005909C8"/>
    <w:rsid w:val="00594C3C"/>
    <w:rsid w:val="005A1137"/>
    <w:rsid w:val="005A15F4"/>
    <w:rsid w:val="005A6A7D"/>
    <w:rsid w:val="005C15D9"/>
    <w:rsid w:val="005D0575"/>
    <w:rsid w:val="005D1F1C"/>
    <w:rsid w:val="005D6715"/>
    <w:rsid w:val="005E0B44"/>
    <w:rsid w:val="005F0042"/>
    <w:rsid w:val="005F6C46"/>
    <w:rsid w:val="00602E23"/>
    <w:rsid w:val="00611F16"/>
    <w:rsid w:val="00614036"/>
    <w:rsid w:val="00614968"/>
    <w:rsid w:val="006321D1"/>
    <w:rsid w:val="00632A2A"/>
    <w:rsid w:val="00633713"/>
    <w:rsid w:val="006348AC"/>
    <w:rsid w:val="00640017"/>
    <w:rsid w:val="00641F99"/>
    <w:rsid w:val="006504D1"/>
    <w:rsid w:val="00656C35"/>
    <w:rsid w:val="00663573"/>
    <w:rsid w:val="006635A8"/>
    <w:rsid w:val="006637D5"/>
    <w:rsid w:val="006640F1"/>
    <w:rsid w:val="00666425"/>
    <w:rsid w:val="00667993"/>
    <w:rsid w:val="00667E87"/>
    <w:rsid w:val="00671C72"/>
    <w:rsid w:val="006748A4"/>
    <w:rsid w:val="00677A03"/>
    <w:rsid w:val="00680F2E"/>
    <w:rsid w:val="006869BB"/>
    <w:rsid w:val="006922F1"/>
    <w:rsid w:val="006973C8"/>
    <w:rsid w:val="006A2F27"/>
    <w:rsid w:val="006A51E8"/>
    <w:rsid w:val="006A6811"/>
    <w:rsid w:val="006B64B1"/>
    <w:rsid w:val="006B7585"/>
    <w:rsid w:val="006C55C1"/>
    <w:rsid w:val="006C59BB"/>
    <w:rsid w:val="006C7A23"/>
    <w:rsid w:val="006F43FE"/>
    <w:rsid w:val="006F795F"/>
    <w:rsid w:val="00700499"/>
    <w:rsid w:val="007121B2"/>
    <w:rsid w:val="00714FE0"/>
    <w:rsid w:val="00715D23"/>
    <w:rsid w:val="0072166A"/>
    <w:rsid w:val="00725C21"/>
    <w:rsid w:val="0073013A"/>
    <w:rsid w:val="007328D0"/>
    <w:rsid w:val="00736B96"/>
    <w:rsid w:val="00736D8D"/>
    <w:rsid w:val="00740AEE"/>
    <w:rsid w:val="00741F6E"/>
    <w:rsid w:val="0074448A"/>
    <w:rsid w:val="00746837"/>
    <w:rsid w:val="0075039C"/>
    <w:rsid w:val="00761D81"/>
    <w:rsid w:val="007632EF"/>
    <w:rsid w:val="00764523"/>
    <w:rsid w:val="00771522"/>
    <w:rsid w:val="0077661A"/>
    <w:rsid w:val="007956E3"/>
    <w:rsid w:val="0079635E"/>
    <w:rsid w:val="007A3162"/>
    <w:rsid w:val="007A6638"/>
    <w:rsid w:val="007A6D92"/>
    <w:rsid w:val="007B671E"/>
    <w:rsid w:val="007B6E40"/>
    <w:rsid w:val="007B7D27"/>
    <w:rsid w:val="007D2976"/>
    <w:rsid w:val="007E3EAB"/>
    <w:rsid w:val="007E7A0D"/>
    <w:rsid w:val="007F0EA8"/>
    <w:rsid w:val="007F77ED"/>
    <w:rsid w:val="00801F3D"/>
    <w:rsid w:val="00802692"/>
    <w:rsid w:val="0081160B"/>
    <w:rsid w:val="008119A0"/>
    <w:rsid w:val="00811A31"/>
    <w:rsid w:val="0082436C"/>
    <w:rsid w:val="00824CA3"/>
    <w:rsid w:val="0082764B"/>
    <w:rsid w:val="00827A45"/>
    <w:rsid w:val="00834610"/>
    <w:rsid w:val="008460F7"/>
    <w:rsid w:val="008516EB"/>
    <w:rsid w:val="008610DE"/>
    <w:rsid w:val="008721F5"/>
    <w:rsid w:val="0087274C"/>
    <w:rsid w:val="00873747"/>
    <w:rsid w:val="0088180D"/>
    <w:rsid w:val="00887EAC"/>
    <w:rsid w:val="008955C9"/>
    <w:rsid w:val="008B50C2"/>
    <w:rsid w:val="008C3DA0"/>
    <w:rsid w:val="008C5CBB"/>
    <w:rsid w:val="008D1C1B"/>
    <w:rsid w:val="008D36CB"/>
    <w:rsid w:val="008D4175"/>
    <w:rsid w:val="008D5DFB"/>
    <w:rsid w:val="008F45A6"/>
    <w:rsid w:val="00904CD1"/>
    <w:rsid w:val="00906959"/>
    <w:rsid w:val="00920422"/>
    <w:rsid w:val="00941DC8"/>
    <w:rsid w:val="009517DF"/>
    <w:rsid w:val="00955AB1"/>
    <w:rsid w:val="00967349"/>
    <w:rsid w:val="00980BA6"/>
    <w:rsid w:val="009834AA"/>
    <w:rsid w:val="009947C3"/>
    <w:rsid w:val="009B3560"/>
    <w:rsid w:val="009B4416"/>
    <w:rsid w:val="009B4AAE"/>
    <w:rsid w:val="009C50C7"/>
    <w:rsid w:val="009C589D"/>
    <w:rsid w:val="009C6A07"/>
    <w:rsid w:val="009C755D"/>
    <w:rsid w:val="009D1F12"/>
    <w:rsid w:val="009D2C9E"/>
    <w:rsid w:val="009D57DB"/>
    <w:rsid w:val="009E15D1"/>
    <w:rsid w:val="009E6567"/>
    <w:rsid w:val="009F0CB1"/>
    <w:rsid w:val="009F4A0C"/>
    <w:rsid w:val="009F5D1E"/>
    <w:rsid w:val="00A03866"/>
    <w:rsid w:val="00A12ACD"/>
    <w:rsid w:val="00A13C05"/>
    <w:rsid w:val="00A13EE6"/>
    <w:rsid w:val="00A22BA3"/>
    <w:rsid w:val="00A24EEA"/>
    <w:rsid w:val="00A33794"/>
    <w:rsid w:val="00A453F6"/>
    <w:rsid w:val="00A5122A"/>
    <w:rsid w:val="00A57F0D"/>
    <w:rsid w:val="00A77D60"/>
    <w:rsid w:val="00A96415"/>
    <w:rsid w:val="00AB0B4A"/>
    <w:rsid w:val="00AB11F8"/>
    <w:rsid w:val="00AD20B2"/>
    <w:rsid w:val="00AE0038"/>
    <w:rsid w:val="00AE054A"/>
    <w:rsid w:val="00AE1683"/>
    <w:rsid w:val="00AE31E5"/>
    <w:rsid w:val="00AF2070"/>
    <w:rsid w:val="00AF22B5"/>
    <w:rsid w:val="00AF705E"/>
    <w:rsid w:val="00B02FF1"/>
    <w:rsid w:val="00B121BD"/>
    <w:rsid w:val="00B346E7"/>
    <w:rsid w:val="00B366B3"/>
    <w:rsid w:val="00B36B36"/>
    <w:rsid w:val="00B419E4"/>
    <w:rsid w:val="00B436B4"/>
    <w:rsid w:val="00B439C8"/>
    <w:rsid w:val="00B46AA3"/>
    <w:rsid w:val="00B4746F"/>
    <w:rsid w:val="00B62839"/>
    <w:rsid w:val="00B64DAB"/>
    <w:rsid w:val="00B7497B"/>
    <w:rsid w:val="00B7792C"/>
    <w:rsid w:val="00B77E64"/>
    <w:rsid w:val="00B85870"/>
    <w:rsid w:val="00B859BB"/>
    <w:rsid w:val="00B85D8A"/>
    <w:rsid w:val="00B914CB"/>
    <w:rsid w:val="00BA3694"/>
    <w:rsid w:val="00BA5843"/>
    <w:rsid w:val="00BB13E2"/>
    <w:rsid w:val="00BC66FE"/>
    <w:rsid w:val="00BC6A7A"/>
    <w:rsid w:val="00BC70A5"/>
    <w:rsid w:val="00BD79CA"/>
    <w:rsid w:val="00BE0DEB"/>
    <w:rsid w:val="00BF68D3"/>
    <w:rsid w:val="00BF78BD"/>
    <w:rsid w:val="00BF7EC7"/>
    <w:rsid w:val="00C02AB9"/>
    <w:rsid w:val="00C06120"/>
    <w:rsid w:val="00C10763"/>
    <w:rsid w:val="00C12070"/>
    <w:rsid w:val="00C15EFA"/>
    <w:rsid w:val="00C24882"/>
    <w:rsid w:val="00C26B24"/>
    <w:rsid w:val="00C27935"/>
    <w:rsid w:val="00C30B86"/>
    <w:rsid w:val="00C32793"/>
    <w:rsid w:val="00C358FD"/>
    <w:rsid w:val="00C35C8A"/>
    <w:rsid w:val="00C52ECC"/>
    <w:rsid w:val="00C558D0"/>
    <w:rsid w:val="00C60FB3"/>
    <w:rsid w:val="00C619F9"/>
    <w:rsid w:val="00C701C3"/>
    <w:rsid w:val="00C71317"/>
    <w:rsid w:val="00C74AF9"/>
    <w:rsid w:val="00C75A1D"/>
    <w:rsid w:val="00C77F50"/>
    <w:rsid w:val="00C80EC6"/>
    <w:rsid w:val="00C919AD"/>
    <w:rsid w:val="00CA035D"/>
    <w:rsid w:val="00CA4BD7"/>
    <w:rsid w:val="00CA61DE"/>
    <w:rsid w:val="00CB260A"/>
    <w:rsid w:val="00CB4BDE"/>
    <w:rsid w:val="00CD55B4"/>
    <w:rsid w:val="00CE096E"/>
    <w:rsid w:val="00CE0C45"/>
    <w:rsid w:val="00CE3FF7"/>
    <w:rsid w:val="00CE4AAC"/>
    <w:rsid w:val="00CF0C7F"/>
    <w:rsid w:val="00CF6C43"/>
    <w:rsid w:val="00CF769C"/>
    <w:rsid w:val="00D0334D"/>
    <w:rsid w:val="00D05FE6"/>
    <w:rsid w:val="00D07640"/>
    <w:rsid w:val="00D151CD"/>
    <w:rsid w:val="00D16EE3"/>
    <w:rsid w:val="00D16FD1"/>
    <w:rsid w:val="00D21003"/>
    <w:rsid w:val="00D2454D"/>
    <w:rsid w:val="00D2571A"/>
    <w:rsid w:val="00D25B6E"/>
    <w:rsid w:val="00D26245"/>
    <w:rsid w:val="00D26697"/>
    <w:rsid w:val="00D352CD"/>
    <w:rsid w:val="00D37E3E"/>
    <w:rsid w:val="00D40096"/>
    <w:rsid w:val="00D41841"/>
    <w:rsid w:val="00D421F5"/>
    <w:rsid w:val="00D43647"/>
    <w:rsid w:val="00D44617"/>
    <w:rsid w:val="00D44EB0"/>
    <w:rsid w:val="00D45339"/>
    <w:rsid w:val="00D5456A"/>
    <w:rsid w:val="00D606D9"/>
    <w:rsid w:val="00D613FD"/>
    <w:rsid w:val="00D7184C"/>
    <w:rsid w:val="00D73317"/>
    <w:rsid w:val="00D74D62"/>
    <w:rsid w:val="00D8242D"/>
    <w:rsid w:val="00D92E9B"/>
    <w:rsid w:val="00D9553A"/>
    <w:rsid w:val="00D95A68"/>
    <w:rsid w:val="00DA0E33"/>
    <w:rsid w:val="00DA1916"/>
    <w:rsid w:val="00DC06FB"/>
    <w:rsid w:val="00DC5B30"/>
    <w:rsid w:val="00DD2BF3"/>
    <w:rsid w:val="00DD437C"/>
    <w:rsid w:val="00DE19FA"/>
    <w:rsid w:val="00DE1FD6"/>
    <w:rsid w:val="00DE6521"/>
    <w:rsid w:val="00DE67BF"/>
    <w:rsid w:val="00DF083D"/>
    <w:rsid w:val="00DF217C"/>
    <w:rsid w:val="00E03B33"/>
    <w:rsid w:val="00E14266"/>
    <w:rsid w:val="00E14F1C"/>
    <w:rsid w:val="00E1657D"/>
    <w:rsid w:val="00E21441"/>
    <w:rsid w:val="00E25B68"/>
    <w:rsid w:val="00E32A65"/>
    <w:rsid w:val="00E40E1B"/>
    <w:rsid w:val="00E456A7"/>
    <w:rsid w:val="00E53345"/>
    <w:rsid w:val="00E56572"/>
    <w:rsid w:val="00E72027"/>
    <w:rsid w:val="00E736EA"/>
    <w:rsid w:val="00E81D37"/>
    <w:rsid w:val="00E90F3D"/>
    <w:rsid w:val="00E9214F"/>
    <w:rsid w:val="00E959B5"/>
    <w:rsid w:val="00E971AB"/>
    <w:rsid w:val="00EA1426"/>
    <w:rsid w:val="00EA5A85"/>
    <w:rsid w:val="00EB5FC4"/>
    <w:rsid w:val="00EC0DB8"/>
    <w:rsid w:val="00EC51A3"/>
    <w:rsid w:val="00EC741A"/>
    <w:rsid w:val="00EF6910"/>
    <w:rsid w:val="00F02305"/>
    <w:rsid w:val="00F07002"/>
    <w:rsid w:val="00F1415B"/>
    <w:rsid w:val="00F21C8F"/>
    <w:rsid w:val="00F34657"/>
    <w:rsid w:val="00F35B56"/>
    <w:rsid w:val="00F378C8"/>
    <w:rsid w:val="00F40D93"/>
    <w:rsid w:val="00F4377D"/>
    <w:rsid w:val="00F4564A"/>
    <w:rsid w:val="00F50106"/>
    <w:rsid w:val="00F5190F"/>
    <w:rsid w:val="00F535F5"/>
    <w:rsid w:val="00F562C1"/>
    <w:rsid w:val="00F56AA3"/>
    <w:rsid w:val="00F67AA8"/>
    <w:rsid w:val="00F86DFF"/>
    <w:rsid w:val="00FB2D18"/>
    <w:rsid w:val="00FB7595"/>
    <w:rsid w:val="00FC0BE0"/>
    <w:rsid w:val="00FC56CF"/>
    <w:rsid w:val="00FD6060"/>
    <w:rsid w:val="00FE0FE7"/>
    <w:rsid w:val="00FE5C9F"/>
    <w:rsid w:val="00FE7F8E"/>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A50EC"/>
  <w15:chartTrackingRefBased/>
  <w15:docId w15:val="{E3F5B04A-7D43-4755-BD7F-92BB9F41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rsid w:val="00186EF7"/>
    <w:pPr>
      <w:spacing w:after="0" w:line="240" w:lineRule="auto"/>
      <w:ind w:left="360"/>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rsid w:val="00186EF7"/>
    <w:rPr>
      <w:rFonts w:ascii="Times New Roman" w:eastAsia="Times New Roman" w:hAnsi="Times New Roman" w:cs="Times New Roman"/>
      <w:sz w:val="24"/>
      <w:szCs w:val="24"/>
      <w:lang w:eastAsia="ru-RU"/>
    </w:rPr>
  </w:style>
  <w:style w:type="paragraph" w:styleId="a6">
    <w:name w:val="No Spacing"/>
    <w:uiPriority w:val="1"/>
    <w:qFormat/>
    <w:rsid w:val="00186EF7"/>
    <w:pPr>
      <w:spacing w:after="0" w:line="240" w:lineRule="auto"/>
    </w:pPr>
  </w:style>
  <w:style w:type="paragraph" w:styleId="a7">
    <w:name w:val="List Paragraph"/>
    <w:basedOn w:val="a"/>
    <w:uiPriority w:val="1"/>
    <w:qFormat/>
    <w:rsid w:val="00AE0038"/>
    <w:pPr>
      <w:ind w:left="720"/>
      <w:contextualSpacing/>
    </w:pPr>
  </w:style>
  <w:style w:type="paragraph" w:styleId="a8">
    <w:name w:val="Body Text"/>
    <w:basedOn w:val="a"/>
    <w:link w:val="a9"/>
    <w:uiPriority w:val="99"/>
    <w:unhideWhenUsed/>
    <w:rsid w:val="00746837"/>
    <w:pPr>
      <w:spacing w:after="120"/>
    </w:pPr>
  </w:style>
  <w:style w:type="character" w:customStyle="1" w:styleId="a9">
    <w:name w:val="Основной текст Знак"/>
    <w:basedOn w:val="a0"/>
    <w:link w:val="a8"/>
    <w:uiPriority w:val="99"/>
    <w:rsid w:val="00746837"/>
  </w:style>
  <w:style w:type="paragraph" w:styleId="3">
    <w:name w:val="Body Text Indent 3"/>
    <w:basedOn w:val="a"/>
    <w:link w:val="30"/>
    <w:uiPriority w:val="99"/>
    <w:semiHidden/>
    <w:unhideWhenUsed/>
    <w:rsid w:val="00D37E3E"/>
    <w:pPr>
      <w:spacing w:after="120"/>
      <w:ind w:left="283"/>
    </w:pPr>
    <w:rPr>
      <w:sz w:val="16"/>
      <w:szCs w:val="16"/>
    </w:rPr>
  </w:style>
  <w:style w:type="character" w:customStyle="1" w:styleId="30">
    <w:name w:val="Основной текст с отступом 3 Знак"/>
    <w:basedOn w:val="a0"/>
    <w:link w:val="3"/>
    <w:uiPriority w:val="99"/>
    <w:semiHidden/>
    <w:rsid w:val="00D37E3E"/>
    <w:rPr>
      <w:sz w:val="16"/>
      <w:szCs w:val="16"/>
    </w:rPr>
  </w:style>
  <w:style w:type="paragraph" w:styleId="31">
    <w:name w:val="Body Text 3"/>
    <w:basedOn w:val="a"/>
    <w:link w:val="32"/>
    <w:uiPriority w:val="99"/>
    <w:semiHidden/>
    <w:unhideWhenUsed/>
    <w:rsid w:val="0013190E"/>
    <w:pPr>
      <w:spacing w:after="120"/>
    </w:pPr>
    <w:rPr>
      <w:sz w:val="16"/>
      <w:szCs w:val="16"/>
    </w:rPr>
  </w:style>
  <w:style w:type="character" w:customStyle="1" w:styleId="32">
    <w:name w:val="Основной текст 3 Знак"/>
    <w:basedOn w:val="a0"/>
    <w:link w:val="31"/>
    <w:uiPriority w:val="99"/>
    <w:semiHidden/>
    <w:rsid w:val="0013190E"/>
    <w:rPr>
      <w:sz w:val="16"/>
      <w:szCs w:val="16"/>
    </w:rPr>
  </w:style>
  <w:style w:type="character" w:styleId="aa">
    <w:name w:val="annotation reference"/>
    <w:basedOn w:val="a0"/>
    <w:uiPriority w:val="99"/>
    <w:semiHidden/>
    <w:unhideWhenUsed/>
    <w:rsid w:val="00B439C8"/>
    <w:rPr>
      <w:sz w:val="16"/>
      <w:szCs w:val="16"/>
    </w:rPr>
  </w:style>
  <w:style w:type="paragraph" w:styleId="ab">
    <w:name w:val="annotation text"/>
    <w:basedOn w:val="a"/>
    <w:link w:val="ac"/>
    <w:uiPriority w:val="99"/>
    <w:unhideWhenUsed/>
    <w:rsid w:val="00B439C8"/>
    <w:pPr>
      <w:spacing w:line="240" w:lineRule="auto"/>
    </w:pPr>
    <w:rPr>
      <w:sz w:val="20"/>
      <w:szCs w:val="20"/>
    </w:rPr>
  </w:style>
  <w:style w:type="character" w:customStyle="1" w:styleId="ac">
    <w:name w:val="Текст примечания Знак"/>
    <w:basedOn w:val="a0"/>
    <w:link w:val="ab"/>
    <w:uiPriority w:val="99"/>
    <w:rsid w:val="00B439C8"/>
    <w:rPr>
      <w:sz w:val="20"/>
      <w:szCs w:val="20"/>
    </w:rPr>
  </w:style>
  <w:style w:type="paragraph" w:styleId="ad">
    <w:name w:val="annotation subject"/>
    <w:basedOn w:val="ab"/>
    <w:next w:val="ab"/>
    <w:link w:val="ae"/>
    <w:uiPriority w:val="99"/>
    <w:semiHidden/>
    <w:unhideWhenUsed/>
    <w:rsid w:val="00B439C8"/>
    <w:rPr>
      <w:b/>
      <w:bCs/>
    </w:rPr>
  </w:style>
  <w:style w:type="character" w:customStyle="1" w:styleId="ae">
    <w:name w:val="Тема примечания Знак"/>
    <w:basedOn w:val="ac"/>
    <w:link w:val="ad"/>
    <w:uiPriority w:val="99"/>
    <w:semiHidden/>
    <w:rsid w:val="00B439C8"/>
    <w:rPr>
      <w:b/>
      <w:bCs/>
      <w:sz w:val="20"/>
      <w:szCs w:val="20"/>
    </w:rPr>
  </w:style>
  <w:style w:type="paragraph" w:styleId="af">
    <w:name w:val="header"/>
    <w:basedOn w:val="a"/>
    <w:link w:val="af0"/>
    <w:uiPriority w:val="99"/>
    <w:unhideWhenUsed/>
    <w:rsid w:val="003D6B4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D6B4F"/>
  </w:style>
  <w:style w:type="paragraph" w:styleId="af1">
    <w:name w:val="footer"/>
    <w:basedOn w:val="a"/>
    <w:link w:val="af2"/>
    <w:uiPriority w:val="99"/>
    <w:unhideWhenUsed/>
    <w:rsid w:val="003D6B4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D6B4F"/>
  </w:style>
  <w:style w:type="character" w:styleId="af3">
    <w:name w:val="Hyperlink"/>
    <w:basedOn w:val="a0"/>
    <w:uiPriority w:val="99"/>
    <w:unhideWhenUsed/>
    <w:rsid w:val="00027CF3"/>
    <w:rPr>
      <w:color w:val="0563C1" w:themeColor="hyperlink"/>
      <w:u w:val="single"/>
    </w:rPr>
  </w:style>
  <w:style w:type="character" w:customStyle="1" w:styleId="1">
    <w:name w:val="Неразрешенное упоминание1"/>
    <w:basedOn w:val="a0"/>
    <w:uiPriority w:val="99"/>
    <w:semiHidden/>
    <w:unhideWhenUsed/>
    <w:rsid w:val="00027CF3"/>
    <w:rPr>
      <w:color w:val="605E5C"/>
      <w:shd w:val="clear" w:color="auto" w:fill="E1DFDD"/>
    </w:rPr>
  </w:style>
  <w:style w:type="character" w:styleId="af4">
    <w:name w:val="FollowedHyperlink"/>
    <w:basedOn w:val="a0"/>
    <w:uiPriority w:val="99"/>
    <w:semiHidden/>
    <w:unhideWhenUsed/>
    <w:rsid w:val="00027CF3"/>
    <w:rPr>
      <w:color w:val="954F72" w:themeColor="followedHyperlink"/>
      <w:u w:val="single"/>
    </w:rPr>
  </w:style>
  <w:style w:type="paragraph" w:customStyle="1" w:styleId="ConsPlusNormal">
    <w:name w:val="ConsPlusNormal"/>
    <w:rsid w:val="00294BEB"/>
    <w:pPr>
      <w:widowControl w:val="0"/>
      <w:suppressAutoHyphens/>
      <w:spacing w:after="0" w:line="240" w:lineRule="auto"/>
    </w:pPr>
    <w:rPr>
      <w:rFonts w:ascii="Times New Roman" w:eastAsia="Times New Roman" w:hAnsi="Times New Roman" w:cs="Times New Roman"/>
      <w:kern w:val="1"/>
      <w:sz w:val="20"/>
      <w:szCs w:val="20"/>
      <w:lang w:eastAsia="ar-SA"/>
    </w:rPr>
  </w:style>
  <w:style w:type="paragraph" w:customStyle="1" w:styleId="ConsNormal">
    <w:name w:val="ConsNormal"/>
    <w:rsid w:val="00D60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5">
    <w:name w:val="Balloon Text"/>
    <w:basedOn w:val="a"/>
    <w:link w:val="af6"/>
    <w:uiPriority w:val="99"/>
    <w:semiHidden/>
    <w:unhideWhenUsed/>
    <w:rsid w:val="00764523"/>
    <w:pPr>
      <w:spacing w:after="0" w:line="240" w:lineRule="auto"/>
    </w:pPr>
    <w:rPr>
      <w:rFonts w:ascii="Tahoma" w:eastAsia="Times New Roman" w:hAnsi="Tahoma" w:cs="Times New Roman"/>
      <w:sz w:val="16"/>
      <w:szCs w:val="16"/>
      <w:lang w:val="x-none" w:eastAsia="x-none"/>
    </w:rPr>
  </w:style>
  <w:style w:type="character" w:customStyle="1" w:styleId="af6">
    <w:name w:val="Текст выноски Знак"/>
    <w:basedOn w:val="a0"/>
    <w:link w:val="af5"/>
    <w:uiPriority w:val="99"/>
    <w:semiHidden/>
    <w:rsid w:val="00764523"/>
    <w:rPr>
      <w:rFonts w:ascii="Tahoma" w:eastAsia="Times New Roman" w:hAnsi="Tahoma" w:cs="Times New Roman"/>
      <w:sz w:val="16"/>
      <w:szCs w:val="16"/>
      <w:lang w:val="x-none" w:eastAsia="x-none"/>
    </w:rPr>
  </w:style>
  <w:style w:type="paragraph" w:customStyle="1" w:styleId="10">
    <w:name w:val="Текст1"/>
    <w:basedOn w:val="a"/>
    <w:rsid w:val="00192F71"/>
    <w:pPr>
      <w:overflowPunct w:val="0"/>
      <w:autoSpaceDE w:val="0"/>
      <w:autoSpaceDN w:val="0"/>
      <w:adjustRightInd w:val="0"/>
      <w:spacing w:after="0" w:line="240" w:lineRule="auto"/>
      <w:jc w:val="both"/>
    </w:pPr>
    <w:rPr>
      <w:rFonts w:ascii="Courier New" w:eastAsia="Times New Roman" w:hAnsi="Courier New" w:cs="Times New Roman"/>
      <w:sz w:val="20"/>
      <w:szCs w:val="20"/>
      <w:lang w:eastAsia="ru-RU"/>
    </w:rPr>
  </w:style>
  <w:style w:type="paragraph" w:customStyle="1" w:styleId="ConsNonformat">
    <w:name w:val="ConsNonformat"/>
    <w:rsid w:val="002D64C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41">
    <w:name w:val="Font Style41"/>
    <w:uiPriority w:val="99"/>
    <w:rsid w:val="004710E2"/>
    <w:rPr>
      <w:rFonts w:ascii="Times New Roman" w:hAnsi="Times New Roman" w:cs="Times New Roman"/>
      <w:sz w:val="22"/>
      <w:szCs w:val="22"/>
    </w:rPr>
  </w:style>
  <w:style w:type="paragraph" w:customStyle="1" w:styleId="af7">
    <w:name w:val="Текст в заданном формате"/>
    <w:basedOn w:val="a"/>
    <w:uiPriority w:val="99"/>
    <w:rsid w:val="00C15EFA"/>
    <w:pPr>
      <w:spacing w:after="0" w:line="240" w:lineRule="auto"/>
    </w:pPr>
    <w:rPr>
      <w:rFonts w:ascii="Times New Roman" w:eastAsia="Calibri" w:hAnsi="Times New Roman" w:cs="Times New Roman"/>
      <w:sz w:val="24"/>
      <w:szCs w:val="24"/>
      <w:lang w:eastAsia="zh-CN"/>
    </w:rPr>
  </w:style>
  <w:style w:type="paragraph" w:styleId="11">
    <w:name w:val="toc 1"/>
    <w:basedOn w:val="a"/>
    <w:next w:val="a"/>
    <w:autoRedefine/>
    <w:uiPriority w:val="39"/>
    <w:unhideWhenUsed/>
    <w:rsid w:val="00E9214F"/>
    <w:pPr>
      <w:spacing w:after="100"/>
    </w:pPr>
  </w:style>
  <w:style w:type="character" w:styleId="af8">
    <w:name w:val="Placeholder Text"/>
    <w:basedOn w:val="a0"/>
    <w:uiPriority w:val="99"/>
    <w:semiHidden/>
    <w:rsid w:val="00955AB1"/>
    <w:rPr>
      <w:color w:val="666666"/>
    </w:rPr>
  </w:style>
  <w:style w:type="paragraph" w:styleId="2">
    <w:name w:val="toc 2"/>
    <w:basedOn w:val="a"/>
    <w:next w:val="a"/>
    <w:autoRedefine/>
    <w:uiPriority w:val="39"/>
    <w:unhideWhenUsed/>
    <w:rsid w:val="007B6E40"/>
    <w:pPr>
      <w:spacing w:after="100"/>
      <w:ind w:left="220"/>
    </w:pPr>
  </w:style>
  <w:style w:type="paragraph" w:customStyle="1" w:styleId="Default">
    <w:name w:val="Default"/>
    <w:rsid w:val="00475CB2"/>
    <w:pPr>
      <w:autoSpaceDE w:val="0"/>
      <w:autoSpaceDN w:val="0"/>
      <w:adjustRightInd w:val="0"/>
      <w:spacing w:after="0" w:line="240" w:lineRule="auto"/>
    </w:pPr>
    <w:rPr>
      <w:rFonts w:ascii="Times New Roman" w:hAnsi="Times New Roman" w:cs="Times New Roman"/>
      <w:color w:val="000000"/>
      <w:sz w:val="24"/>
      <w:szCs w:val="24"/>
    </w:rPr>
  </w:style>
  <w:style w:type="paragraph" w:styleId="af9">
    <w:name w:val="Normal (Web)"/>
    <w:basedOn w:val="a"/>
    <w:uiPriority w:val="99"/>
    <w:semiHidden/>
    <w:unhideWhenUsed/>
    <w:rsid w:val="003B5E1E"/>
    <w:pPr>
      <w:spacing w:before="100" w:beforeAutospacing="1" w:after="100" w:afterAutospacing="1" w:line="240" w:lineRule="auto"/>
    </w:pPr>
    <w:rPr>
      <w:rFonts w:ascii="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D1F12"/>
    <w:rPr>
      <w:color w:val="605E5C"/>
      <w:shd w:val="clear" w:color="auto" w:fill="E1DFDD"/>
    </w:rPr>
  </w:style>
  <w:style w:type="paragraph" w:styleId="afa">
    <w:name w:val="Title"/>
    <w:basedOn w:val="a"/>
    <w:link w:val="afb"/>
    <w:qFormat/>
    <w:rsid w:val="00C919AD"/>
    <w:pPr>
      <w:spacing w:after="0" w:line="240" w:lineRule="auto"/>
      <w:jc w:val="center"/>
    </w:pPr>
    <w:rPr>
      <w:rFonts w:ascii="Times New Roman" w:eastAsia="Times New Roman" w:hAnsi="Times New Roman" w:cs="Times New Roman"/>
      <w:b/>
      <w:bCs/>
      <w:sz w:val="24"/>
      <w:szCs w:val="24"/>
      <w:lang w:eastAsia="ru-RU"/>
    </w:rPr>
  </w:style>
  <w:style w:type="character" w:customStyle="1" w:styleId="afb">
    <w:name w:val="Заголовок Знак"/>
    <w:basedOn w:val="a0"/>
    <w:link w:val="afa"/>
    <w:rsid w:val="00C919AD"/>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66411">
      <w:bodyDiv w:val="1"/>
      <w:marLeft w:val="0"/>
      <w:marRight w:val="0"/>
      <w:marTop w:val="0"/>
      <w:marBottom w:val="0"/>
      <w:divBdr>
        <w:top w:val="none" w:sz="0" w:space="0" w:color="auto"/>
        <w:left w:val="none" w:sz="0" w:space="0" w:color="auto"/>
        <w:bottom w:val="none" w:sz="0" w:space="0" w:color="auto"/>
        <w:right w:val="none" w:sz="0" w:space="0" w:color="auto"/>
      </w:divBdr>
    </w:div>
    <w:div w:id="659507050">
      <w:bodyDiv w:val="1"/>
      <w:marLeft w:val="0"/>
      <w:marRight w:val="0"/>
      <w:marTop w:val="0"/>
      <w:marBottom w:val="0"/>
      <w:divBdr>
        <w:top w:val="none" w:sz="0" w:space="0" w:color="auto"/>
        <w:left w:val="none" w:sz="0" w:space="0" w:color="auto"/>
        <w:bottom w:val="none" w:sz="0" w:space="0" w:color="auto"/>
        <w:right w:val="none" w:sz="0" w:space="0" w:color="auto"/>
      </w:divBdr>
    </w:div>
    <w:div w:id="1131897808">
      <w:bodyDiv w:val="1"/>
      <w:marLeft w:val="0"/>
      <w:marRight w:val="0"/>
      <w:marTop w:val="0"/>
      <w:marBottom w:val="0"/>
      <w:divBdr>
        <w:top w:val="none" w:sz="0" w:space="0" w:color="auto"/>
        <w:left w:val="none" w:sz="0" w:space="0" w:color="auto"/>
        <w:bottom w:val="none" w:sz="0" w:space="0" w:color="auto"/>
        <w:right w:val="none" w:sz="0" w:space="0" w:color="auto"/>
      </w:divBdr>
    </w:div>
    <w:div w:id="1328091444">
      <w:bodyDiv w:val="1"/>
      <w:marLeft w:val="0"/>
      <w:marRight w:val="0"/>
      <w:marTop w:val="0"/>
      <w:marBottom w:val="0"/>
      <w:divBdr>
        <w:top w:val="none" w:sz="0" w:space="0" w:color="auto"/>
        <w:left w:val="none" w:sz="0" w:space="0" w:color="auto"/>
        <w:bottom w:val="none" w:sz="0" w:space="0" w:color="auto"/>
        <w:right w:val="none" w:sz="0" w:space="0" w:color="auto"/>
      </w:divBdr>
    </w:div>
    <w:div w:id="1427920402">
      <w:bodyDiv w:val="1"/>
      <w:marLeft w:val="0"/>
      <w:marRight w:val="0"/>
      <w:marTop w:val="0"/>
      <w:marBottom w:val="0"/>
      <w:divBdr>
        <w:top w:val="none" w:sz="0" w:space="0" w:color="auto"/>
        <w:left w:val="none" w:sz="0" w:space="0" w:color="auto"/>
        <w:bottom w:val="none" w:sz="0" w:space="0" w:color="auto"/>
        <w:right w:val="none" w:sz="0" w:space="0" w:color="auto"/>
      </w:divBdr>
    </w:div>
    <w:div w:id="1866819404">
      <w:bodyDiv w:val="1"/>
      <w:marLeft w:val="0"/>
      <w:marRight w:val="0"/>
      <w:marTop w:val="0"/>
      <w:marBottom w:val="0"/>
      <w:divBdr>
        <w:top w:val="none" w:sz="0" w:space="0" w:color="auto"/>
        <w:left w:val="none" w:sz="0" w:space="0" w:color="auto"/>
        <w:bottom w:val="none" w:sz="0" w:space="0" w:color="auto"/>
        <w:right w:val="none" w:sz="0" w:space="0" w:color="auto"/>
      </w:divBdr>
    </w:div>
    <w:div w:id="1921673069">
      <w:bodyDiv w:val="1"/>
      <w:marLeft w:val="0"/>
      <w:marRight w:val="0"/>
      <w:marTop w:val="0"/>
      <w:marBottom w:val="0"/>
      <w:divBdr>
        <w:top w:val="none" w:sz="0" w:space="0" w:color="auto"/>
        <w:left w:val="none" w:sz="0" w:space="0" w:color="auto"/>
        <w:bottom w:val="none" w:sz="0" w:space="0" w:color="auto"/>
        <w:right w:val="none" w:sz="0" w:space="0" w:color="auto"/>
      </w:divBdr>
    </w:div>
    <w:div w:id="201399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mailto:Escrow_Sberbank@sberbank.ru" TargetMode="External"/><Relationship Id="rId18" Type="http://schemas.openxmlformats.org/officeDocument/2006/relationships/hyperlink" Target="mailto:2klycha@2klycha.ru" TargetMode="External"/><Relationship Id="rId3" Type="http://schemas.openxmlformats.org/officeDocument/2006/relationships/settings" Target="settings.xml"/><Relationship Id="rId7" Type="http://schemas.openxmlformats.org/officeDocument/2006/relationships/hyperlink" Target="mailto:2klycha@2klycha.ru" TargetMode="External"/><Relationship Id="rId12" Type="http://schemas.openxmlformats.org/officeDocument/2006/relationships/footer" Target="footer2.xml"/><Relationship Id="rId17" Type="http://schemas.openxmlformats.org/officeDocument/2006/relationships/hyperlink" Target="https://&#1076;&#1074;&#1072;&#1082;&#1083;&#1102;&#1095;&#1072;.&#1088;&#1091;&#1089;/projects/roza-vetrov/"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sberbank.ru"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76;&#1074;&#1072;&#1082;&#1083;&#1102;&#1095;&#1072;.&#1088;&#1091;&#1089;/projects/roza-vetrov/" TargetMode="External"/><Relationship Id="rId14" Type="http://schemas.openxmlformats.org/officeDocument/2006/relationships/hyperlink" Target="mailto: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11427</Words>
  <Characters>65134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Ашиков Илья Андреевич</dc:creator>
  <cp:keywords/>
  <dc:description/>
  <cp:lastModifiedBy>Мальцева Екатерина Александровна</cp:lastModifiedBy>
  <cp:revision>2</cp:revision>
  <cp:lastPrinted>2024-08-02T03:21:00Z</cp:lastPrinted>
  <dcterms:created xsi:type="dcterms:W3CDTF">2025-10-21T10:01:00Z</dcterms:created>
  <dcterms:modified xsi:type="dcterms:W3CDTF">2025-10-21T10:01:00Z</dcterms:modified>
</cp:coreProperties>
</file>