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2A1F6E4C"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663715">
        <w:rPr>
          <w:b/>
          <w:color w:val="000000" w:themeColor="text1"/>
          <w:spacing w:val="12"/>
          <w:sz w:val="22"/>
        </w:rPr>
        <w:t>4</w:t>
      </w:r>
      <w:r w:rsidR="008F0C22">
        <w:rPr>
          <w:b/>
          <w:color w:val="000000" w:themeColor="text1"/>
          <w:spacing w:val="12"/>
          <w:sz w:val="22"/>
        </w:rPr>
        <w:t>ГП</w:t>
      </w:r>
      <w:r w:rsidR="00663715">
        <w:rPr>
          <w:b/>
          <w:color w:val="000000" w:themeColor="text1"/>
          <w:spacing w:val="12"/>
          <w:sz w:val="22"/>
        </w:rPr>
        <w:t>5</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0B01A7E7"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663715">
        <w:rPr>
          <w:bCs/>
          <w:color w:val="000000" w:themeColor="text1"/>
          <w:spacing w:val="10"/>
          <w:sz w:val="22"/>
        </w:rPr>
        <w:t>4</w:t>
      </w:r>
      <w:r w:rsidRPr="005F62B9">
        <w:rPr>
          <w:bCs/>
          <w:color w:val="000000" w:themeColor="text1"/>
          <w:spacing w:val="10"/>
          <w:sz w:val="22"/>
        </w:rPr>
        <w:t xml:space="preserve"> по ГП) – </w:t>
      </w:r>
      <w:r w:rsidR="00663715">
        <w:rPr>
          <w:bCs/>
          <w:color w:val="000000" w:themeColor="text1"/>
          <w:spacing w:val="10"/>
          <w:sz w:val="22"/>
        </w:rPr>
        <w:t>5</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659BF72"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931BE6">
        <w:rPr>
          <w:bCs/>
          <w:color w:val="000000" w:themeColor="text1"/>
          <w:spacing w:val="10"/>
          <w:sz w:val="22"/>
        </w:rPr>
        <w:t>9</w:t>
      </w:r>
      <w:r w:rsidRPr="005F62B9">
        <w:rPr>
          <w:bCs/>
          <w:color w:val="000000" w:themeColor="text1"/>
          <w:spacing w:val="10"/>
          <w:sz w:val="22"/>
        </w:rPr>
        <w:t>,</w:t>
      </w:r>
    </w:p>
    <w:p w14:paraId="71AE2D4F" w14:textId="69EC5914"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931BE6">
        <w:rPr>
          <w:bCs/>
          <w:color w:val="000000" w:themeColor="text1"/>
          <w:spacing w:val="10"/>
          <w:sz w:val="22"/>
        </w:rPr>
        <w:t>37 726,33</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77777777"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48886B98" w14:textId="77777777"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77777777"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77777777"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77777777"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77777777"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77777777"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77777777"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77777777"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77777777"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77777777"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77777777"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77777777"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7777777"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7777777" w:rsidR="00FB10F1" w:rsidRPr="00197F89" w:rsidRDefault="00FB10F1" w:rsidP="00157B0E">
            <w:pPr>
              <w:spacing w:before="120"/>
              <w:ind w:right="-94"/>
              <w:jc w:val="center"/>
              <w:rPr>
                <w:color w:val="000000" w:themeColor="text1"/>
                <w:sz w:val="22"/>
              </w:rPr>
            </w:pPr>
          </w:p>
        </w:tc>
      </w:tr>
      <w:tr w:rsidR="00FB10F1" w:rsidRPr="005F62B9" w14:paraId="2E2511BC" w14:textId="77777777" w:rsidTr="00FB10F1">
        <w:tc>
          <w:tcPr>
            <w:tcW w:w="6648" w:type="dxa"/>
          </w:tcPr>
          <w:p w14:paraId="446179C4" w14:textId="77777777" w:rsidR="00FB10F1" w:rsidRPr="00315AD2" w:rsidRDefault="00FB10F1" w:rsidP="00157B0E">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6A893E39" w14:textId="77777777" w:rsidR="00FB10F1" w:rsidRDefault="00FB10F1"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77777777" w:rsidR="00FB10F1" w:rsidRPr="00197F89" w:rsidRDefault="00FB10F1" w:rsidP="00157B0E">
            <w:pPr>
              <w:spacing w:before="120"/>
              <w:ind w:right="-94"/>
              <w:jc w:val="center"/>
              <w:rPr>
                <w:color w:val="000000" w:themeColor="text1"/>
                <w:sz w:val="22"/>
              </w:rPr>
            </w:pPr>
          </w:p>
        </w:tc>
      </w:tr>
      <w:tr w:rsidR="00FB10F1" w:rsidRPr="00197F89" w14:paraId="0A2040B4" w14:textId="77777777" w:rsidTr="00FB10F1">
        <w:tc>
          <w:tcPr>
            <w:tcW w:w="6648" w:type="dxa"/>
          </w:tcPr>
          <w:p w14:paraId="68EE1CFA"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1DA98B0" w14:textId="77777777" w:rsidR="00FB10F1" w:rsidRPr="00197F89" w:rsidRDefault="00FB10F1" w:rsidP="00157B0E">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56A6120" w:rsidR="00943310" w:rsidRPr="00663715"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663715">
        <w:rPr>
          <w:color w:val="000000" w:themeColor="text1"/>
          <w:sz w:val="22"/>
        </w:rPr>
        <w:t xml:space="preserve">строительство </w:t>
      </w:r>
      <w:r w:rsidR="005C41AA" w:rsidRPr="00663715">
        <w:rPr>
          <w:color w:val="000000" w:themeColor="text1"/>
          <w:sz w:val="22"/>
        </w:rPr>
        <w:t>№</w:t>
      </w:r>
      <w:r w:rsidR="00663715" w:rsidRPr="00663715">
        <w:rPr>
          <w:sz w:val="22"/>
        </w:rPr>
        <w:t xml:space="preserve">61-310-926501-2018, </w:t>
      </w:r>
      <w:r w:rsidR="00663715" w:rsidRPr="00663715">
        <w:rPr>
          <w:spacing w:val="8"/>
          <w:sz w:val="22"/>
        </w:rPr>
        <w:t>выданное Департаментом архитектуры и градостроительства города Ростова-на-Дону 29 мая 2018</w:t>
      </w:r>
      <w:r w:rsidR="00663715" w:rsidRPr="00663715">
        <w:rPr>
          <w:sz w:val="22"/>
        </w:rPr>
        <w:t xml:space="preserve"> г., со сроком действия до 29 мая 2025</w:t>
      </w:r>
      <w:r w:rsidRPr="00663715">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 xml:space="preserve">лощади </w:t>
      </w:r>
      <w:r w:rsidR="005750B8">
        <w:rPr>
          <w:color w:val="000000" w:themeColor="text1"/>
          <w:sz w:val="22"/>
        </w:rPr>
        <w:lastRenderedPageBreak/>
        <w:t>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6D22F844"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Водопровод – вводы в квартиру с установкой водомерных узлов с индивидуальными приборами учета холодной и горячей воды. Ввод в квартиру под </w:t>
      </w:r>
      <w:proofErr w:type="spellStart"/>
      <w:r>
        <w:rPr>
          <w:color w:val="000000"/>
          <w:spacing w:val="16"/>
          <w:sz w:val="22"/>
        </w:rPr>
        <w:t>полотенцесушитель</w:t>
      </w:r>
      <w:proofErr w:type="spellEnd"/>
      <w:r>
        <w:rPr>
          <w:color w:val="000000"/>
          <w:spacing w:val="16"/>
          <w:sz w:val="22"/>
        </w:rPr>
        <w:t xml:space="preserve"> с монтажом запорной арматуры.</w:t>
      </w:r>
    </w:p>
    <w:p w14:paraId="719B28E9"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687D552C" w14:textId="77777777" w:rsidR="00597EA9" w:rsidRDefault="00597EA9" w:rsidP="00597EA9">
      <w:pPr>
        <w:numPr>
          <w:ilvl w:val="0"/>
          <w:numId w:val="24"/>
        </w:numPr>
        <w:tabs>
          <w:tab w:val="left" w:pos="802"/>
        </w:tabs>
        <w:suppressAutoHyphens/>
        <w:spacing w:after="0" w:line="240" w:lineRule="auto"/>
        <w:ind w:right="-94"/>
        <w:jc w:val="both"/>
        <w:rPr>
          <w:spacing w:val="16"/>
          <w:sz w:val="22"/>
        </w:rPr>
      </w:pPr>
      <w:r>
        <w:rPr>
          <w:color w:val="000000"/>
          <w:spacing w:val="16"/>
          <w:sz w:val="22"/>
        </w:rPr>
        <w:t>Теплоснабжение – монтаж отопительных приборов с подключением к стояку  и установкой прибора учета тепловой энергии (наличие определяется в соответствии с проектной документацией).</w:t>
      </w:r>
      <w:r>
        <w:rPr>
          <w:spacing w:val="16"/>
          <w:sz w:val="22"/>
        </w:rPr>
        <w:t xml:space="preserve"> </w:t>
      </w:r>
    </w:p>
    <w:p w14:paraId="2B3973C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proofErr w:type="spellStart"/>
      <w:r>
        <w:rPr>
          <w:color w:val="000000"/>
          <w:spacing w:val="16"/>
          <w:sz w:val="22"/>
        </w:rPr>
        <w:t>Электрообеспечение</w:t>
      </w:r>
      <w:proofErr w:type="spellEnd"/>
      <w:r>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561C016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Телекоммуникации – прокладка стояков коллективной антенны, телефона, радио. </w:t>
      </w:r>
    </w:p>
    <w:p w14:paraId="0B6F5B7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Входная дверь в Объект долевого строительства – металлическая.</w:t>
      </w:r>
    </w:p>
    <w:p w14:paraId="4A138AF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Полы в Объекте долевого строительства – без стяжки, гидроизоляция в санузлах.</w:t>
      </w:r>
    </w:p>
    <w:p w14:paraId="6AC5FC51"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Стены –  межкомнатные перегородки, без штукатурки.</w:t>
      </w:r>
    </w:p>
    <w:p w14:paraId="486D952E"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5F36E44A"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w:t>
      </w:r>
      <w:r w:rsidRPr="005F62B9">
        <w:rPr>
          <w:color w:val="000000" w:themeColor="text1"/>
          <w:sz w:val="22"/>
        </w:rPr>
        <w:lastRenderedPageBreak/>
        <w:t>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4BBB2F82" w14:textId="77777777" w:rsidR="00FB10F1" w:rsidRPr="00FB10F1" w:rsidRDefault="00FB10F1" w:rsidP="00FB10F1">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FB10F1">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FB10F1">
        <w:rPr>
          <w:color w:val="000000" w:themeColor="text1"/>
          <w:sz w:val="22"/>
        </w:rPr>
        <w:t>эскроу</w:t>
      </w:r>
      <w:proofErr w:type="spellEnd"/>
      <w:r w:rsidRPr="00FB10F1">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207489">
        <w:rPr>
          <w:rFonts w:eastAsiaTheme="minorHAnsi"/>
          <w:color w:val="000000" w:themeColor="text1"/>
          <w:sz w:val="22"/>
        </w:rPr>
        <w:t xml:space="preserve">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w:t>
      </w:r>
      <w:proofErr w:type="gramStart"/>
      <w:r w:rsidRPr="00207489">
        <w:rPr>
          <w:rFonts w:eastAsiaTheme="minorHAnsi"/>
          <w:color w:val="000000" w:themeColor="text1"/>
          <w:sz w:val="22"/>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207489">
        <w:rPr>
          <w:rFonts w:eastAsiaTheme="minorHAnsi"/>
          <w:color w:val="000000" w:themeColor="text1"/>
          <w:sz w:val="22"/>
        </w:rPr>
        <w:t xml:space="preserve">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w:t>
      </w:r>
      <w:proofErr w:type="gramStart"/>
      <w:r w:rsidRPr="002A0B45">
        <w:rPr>
          <w:rFonts w:eastAsiaTheme="minorHAnsi"/>
          <w:color w:val="000000" w:themeColor="text1"/>
          <w:sz w:val="22"/>
          <w:highlight w:val="yellow"/>
        </w:rPr>
        <w:t>: ___________ (_____________________________)</w:t>
      </w:r>
      <w:proofErr w:type="gramEnd"/>
      <w:r w:rsidRPr="002A0B45">
        <w:rPr>
          <w:rFonts w:eastAsiaTheme="minorHAnsi"/>
          <w:color w:val="000000" w:themeColor="text1"/>
          <w:sz w:val="22"/>
          <w:highlight w:val="yellow"/>
        </w:rPr>
        <w:t>рублей___ копеек</w:t>
      </w:r>
    </w:p>
    <w:p w14:paraId="52B91F82" w14:textId="77777777" w:rsidR="00FB10F1" w:rsidRPr="00FB10F1" w:rsidRDefault="00FB10F1" w:rsidP="00FB10F1">
      <w:pPr>
        <w:shd w:val="clear" w:color="auto" w:fill="FFFFFF"/>
        <w:tabs>
          <w:tab w:val="left" w:pos="1202"/>
        </w:tabs>
        <w:spacing w:after="0" w:line="240" w:lineRule="auto"/>
        <w:ind w:right="-68"/>
        <w:jc w:val="both"/>
        <w:rPr>
          <w:rFonts w:eastAsiaTheme="minorHAnsi"/>
          <w:color w:val="000000" w:themeColor="text1"/>
          <w:sz w:val="22"/>
          <w:highlight w:val="yellow"/>
        </w:rPr>
      </w:pPr>
      <w:r w:rsidRPr="00FB10F1">
        <w:rPr>
          <w:rFonts w:eastAsiaTheme="minorHAnsi"/>
          <w:color w:val="000000" w:themeColor="text1"/>
          <w:sz w:val="22"/>
          <w:highlight w:val="yellow"/>
        </w:rPr>
        <w:t xml:space="preserve">Срок внесения Депонентом Депонируемой суммы на счет </w:t>
      </w:r>
      <w:proofErr w:type="spellStart"/>
      <w:r w:rsidRPr="00FB10F1">
        <w:rPr>
          <w:rFonts w:eastAsiaTheme="minorHAnsi"/>
          <w:color w:val="000000" w:themeColor="text1"/>
          <w:sz w:val="22"/>
          <w:highlight w:val="yellow"/>
        </w:rPr>
        <w:t>эскроу</w:t>
      </w:r>
      <w:proofErr w:type="spellEnd"/>
      <w:r w:rsidRPr="00FB10F1">
        <w:rPr>
          <w:rFonts w:eastAsiaTheme="minorHAnsi"/>
          <w:color w:val="000000" w:themeColor="text1"/>
          <w:sz w:val="22"/>
          <w:highlight w:val="yellow"/>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9"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lastRenderedPageBreak/>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w:t>
      </w:r>
      <w:r w:rsidRPr="005F62B9">
        <w:rPr>
          <w:color w:val="000000" w:themeColor="text1"/>
          <w:sz w:val="22"/>
        </w:rPr>
        <w:lastRenderedPageBreak/>
        <w:t xml:space="preserve">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Pr="00E051AE">
        <w:rPr>
          <w:color w:val="000000" w:themeColor="text1"/>
          <w:sz w:val="22"/>
        </w:rPr>
        <w:lastRenderedPageBreak/>
        <w:t xml:space="preserve">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w:t>
      </w:r>
      <w:r w:rsidRPr="00E051AE">
        <w:rPr>
          <w:color w:val="000000" w:themeColor="text1"/>
          <w:sz w:val="22"/>
        </w:rPr>
        <w:lastRenderedPageBreak/>
        <w:t xml:space="preserve">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w:t>
      </w:r>
      <w:r w:rsidRPr="00E051AE">
        <w:rPr>
          <w:color w:val="000000" w:themeColor="text1"/>
          <w:sz w:val="22"/>
        </w:rPr>
        <w:lastRenderedPageBreak/>
        <w:t>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19D33EF5"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F02723">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00F02723">
        <w:rPr>
          <w:color w:val="000000" w:themeColor="text1"/>
          <w:sz w:val="22"/>
        </w:rPr>
        <w:t xml:space="preserve"> – для Застройщика</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2A4AE868"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w:t>
      </w:r>
      <w:r w:rsidR="00F02723" w:rsidRPr="00DA0680">
        <w:rPr>
          <w:szCs w:val="24"/>
        </w:rPr>
        <w:t>4070281</w:t>
      </w:r>
      <w:r w:rsidR="00663715">
        <w:rPr>
          <w:szCs w:val="24"/>
        </w:rPr>
        <w:t>0252090021546</w:t>
      </w:r>
      <w:bookmarkStart w:id="1" w:name="_GoBack"/>
      <w:bookmarkEnd w:id="1"/>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428B6079" w14:textId="77777777" w:rsidR="00F02723" w:rsidRDefault="00F02723"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4734757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lastRenderedPageBreak/>
        <w:t>«</w:t>
      </w:r>
      <w:r w:rsidR="00F02723">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88C45F" w14:textId="77777777" w:rsidR="00455267" w:rsidRDefault="00455267">
      <w:pPr>
        <w:spacing w:after="0" w:line="240" w:lineRule="auto"/>
      </w:pPr>
      <w:r>
        <w:separator/>
      </w:r>
    </w:p>
  </w:endnote>
  <w:endnote w:type="continuationSeparator" w:id="0">
    <w:p w14:paraId="78F7D41D" w14:textId="77777777" w:rsidR="00455267" w:rsidRDefault="00455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63715">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AD3C7" w14:textId="77777777" w:rsidR="00455267" w:rsidRDefault="00455267">
      <w:pPr>
        <w:spacing w:after="0" w:line="240" w:lineRule="auto"/>
      </w:pPr>
      <w:r>
        <w:separator/>
      </w:r>
    </w:p>
  </w:footnote>
  <w:footnote w:type="continuationSeparator" w:id="0">
    <w:p w14:paraId="6C12FE49" w14:textId="77777777" w:rsidR="00455267" w:rsidRDefault="004552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55267"/>
    <w:rsid w:val="004A5875"/>
    <w:rsid w:val="004B3B5B"/>
    <w:rsid w:val="004C27E8"/>
    <w:rsid w:val="004F3666"/>
    <w:rsid w:val="004F4DE0"/>
    <w:rsid w:val="0050158A"/>
    <w:rsid w:val="005750B8"/>
    <w:rsid w:val="005870C4"/>
    <w:rsid w:val="00597EA9"/>
    <w:rsid w:val="005A55FE"/>
    <w:rsid w:val="005B3ED5"/>
    <w:rsid w:val="005C41AA"/>
    <w:rsid w:val="005C6A05"/>
    <w:rsid w:val="005E116C"/>
    <w:rsid w:val="005F62B9"/>
    <w:rsid w:val="006265F1"/>
    <w:rsid w:val="006273F4"/>
    <w:rsid w:val="00632195"/>
    <w:rsid w:val="00663715"/>
    <w:rsid w:val="006642C1"/>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4110"/>
    <w:rsid w:val="008E6AA9"/>
    <w:rsid w:val="008F0C22"/>
    <w:rsid w:val="0090340F"/>
    <w:rsid w:val="00911F4D"/>
    <w:rsid w:val="00931BE6"/>
    <w:rsid w:val="00943310"/>
    <w:rsid w:val="009510BA"/>
    <w:rsid w:val="009609F6"/>
    <w:rsid w:val="00990191"/>
    <w:rsid w:val="00990DDD"/>
    <w:rsid w:val="009B6FCB"/>
    <w:rsid w:val="009C2FA7"/>
    <w:rsid w:val="009F16D5"/>
    <w:rsid w:val="00A00EB1"/>
    <w:rsid w:val="00A01617"/>
    <w:rsid w:val="00A15900"/>
    <w:rsid w:val="00A270C6"/>
    <w:rsid w:val="00A27910"/>
    <w:rsid w:val="00A310DB"/>
    <w:rsid w:val="00A511F9"/>
    <w:rsid w:val="00A771D5"/>
    <w:rsid w:val="00AE0C8C"/>
    <w:rsid w:val="00AF478C"/>
    <w:rsid w:val="00AF7149"/>
    <w:rsid w:val="00B06192"/>
    <w:rsid w:val="00B32D82"/>
    <w:rsid w:val="00B926CF"/>
    <w:rsid w:val="00BA175C"/>
    <w:rsid w:val="00BC2159"/>
    <w:rsid w:val="00BD2825"/>
    <w:rsid w:val="00BE1B86"/>
    <w:rsid w:val="00C0692F"/>
    <w:rsid w:val="00C66A38"/>
    <w:rsid w:val="00C76BAB"/>
    <w:rsid w:val="00C85DB6"/>
    <w:rsid w:val="00CB198F"/>
    <w:rsid w:val="00CB74A7"/>
    <w:rsid w:val="00CC18EF"/>
    <w:rsid w:val="00CC2AC2"/>
    <w:rsid w:val="00CD4180"/>
    <w:rsid w:val="00CF181B"/>
    <w:rsid w:val="00D205A1"/>
    <w:rsid w:val="00D22361"/>
    <w:rsid w:val="00D65856"/>
    <w:rsid w:val="00D711EA"/>
    <w:rsid w:val="00D74678"/>
    <w:rsid w:val="00DB373E"/>
    <w:rsid w:val="00DF2A0A"/>
    <w:rsid w:val="00DF2BFD"/>
    <w:rsid w:val="00E051AE"/>
    <w:rsid w:val="00E12C91"/>
    <w:rsid w:val="00E15F3E"/>
    <w:rsid w:val="00E2048E"/>
    <w:rsid w:val="00E24581"/>
    <w:rsid w:val="00E423E9"/>
    <w:rsid w:val="00E424C5"/>
    <w:rsid w:val="00E51C51"/>
    <w:rsid w:val="00E541FF"/>
    <w:rsid w:val="00EB0041"/>
    <w:rsid w:val="00ED066B"/>
    <w:rsid w:val="00ED5302"/>
    <w:rsid w:val="00F02723"/>
    <w:rsid w:val="00F21282"/>
    <w:rsid w:val="00F70C02"/>
    <w:rsid w:val="00F74FE9"/>
    <w:rsid w:val="00F919F2"/>
    <w:rsid w:val="00FA3C30"/>
    <w:rsid w:val="00FB10F1"/>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14</Pages>
  <Words>7827</Words>
  <Characters>44618</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2020-01-24T14:46:00Z</cp:lastPrinted>
  <dcterms:created xsi:type="dcterms:W3CDTF">2020-01-28T13:04:00Z</dcterms:created>
  <dcterms:modified xsi:type="dcterms:W3CDTF">2020-02-18T07:45:00Z</dcterms:modified>
</cp:coreProperties>
</file>