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A43C4" w14:textId="77777777" w:rsidR="001D7C3D" w:rsidRDefault="00516161">
      <w:pPr>
        <w:jc w:val="center"/>
      </w:pPr>
      <w:r>
        <w:rPr>
          <w:rFonts w:cs="Times New Roman"/>
          <w:b/>
        </w:rPr>
        <w:t>ДОГОВОР №____________</w:t>
      </w:r>
    </w:p>
    <w:p w14:paraId="0AC68016" w14:textId="77777777" w:rsidR="001D7C3D" w:rsidRDefault="00516161">
      <w:pPr>
        <w:jc w:val="center"/>
      </w:pPr>
      <w:r>
        <w:rPr>
          <w:rFonts w:cs="Times New Roman"/>
          <w:b/>
        </w:rPr>
        <w:t>УЧАСТИЯ В ДОЛЕВОМ СТРОИТЕЛЬСТВЕ</w:t>
      </w:r>
    </w:p>
    <w:p w14:paraId="7C2C8EAD" w14:textId="77777777" w:rsidR="001D7C3D" w:rsidRDefault="001D7C3D">
      <w:pPr>
        <w:jc w:val="both"/>
        <w:rPr>
          <w:rFonts w:cs="Times New Roman"/>
        </w:rPr>
      </w:pPr>
    </w:p>
    <w:p w14:paraId="546A7603" w14:textId="77777777" w:rsidR="001D7C3D" w:rsidRDefault="00516161">
      <w:pPr>
        <w:jc w:val="both"/>
      </w:pPr>
      <w:r>
        <w:rPr>
          <w:rFonts w:cs="Times New Roman"/>
        </w:rPr>
        <w:t xml:space="preserve">г. </w:t>
      </w:r>
      <w:proofErr w:type="spellStart"/>
      <w:r>
        <w:rPr>
          <w:rFonts w:cs="Times New Roman"/>
        </w:rPr>
        <w:t>Ростов</w:t>
      </w:r>
      <w:proofErr w:type="spellEnd"/>
      <w:r>
        <w:rPr>
          <w:rFonts w:cs="Times New Roman"/>
        </w:rPr>
        <w:t>-на-Дону</w:t>
      </w:r>
      <w:r>
        <w:rPr>
          <w:rFonts w:cs="Times New Roman"/>
        </w:rPr>
        <w:tab/>
      </w:r>
      <w:r>
        <w:rPr>
          <w:rFonts w:cs="Times New Roman"/>
        </w:rPr>
        <w:tab/>
      </w:r>
      <w:r>
        <w:rPr>
          <w:rFonts w:cs="Times New Roman"/>
        </w:rPr>
        <w:tab/>
      </w:r>
      <w:sdt>
        <w:sdtPr>
          <w:id w:val="644474860"/>
          <w:placeholder>
            <w:docPart w:val="AA328F5F6D0F447D8E49C7A52AFBF63D"/>
          </w:placeholder>
          <w:date>
            <w:dateFormat w:val="dd.MM.yyyy"/>
            <w:lid w:val="ru-RU"/>
            <w:storeMappedDataAs w:val="dateTime"/>
            <w:calendar w:val="gregorian"/>
          </w:date>
        </w:sdtPr>
        <w:sdtEndPr/>
        <w:sdtContent>
          <w:r>
            <w:rPr>
              <w:rFonts w:cs="Times New Roman"/>
              <w:kern w:val="0"/>
            </w:rPr>
            <w:t xml:space="preserve">                               </w:t>
          </w:r>
          <w:proofErr w:type="gramStart"/>
          <w:r>
            <w:rPr>
              <w:rFonts w:cs="Times New Roman"/>
              <w:kern w:val="0"/>
            </w:rPr>
            <w:t xml:space="preserve">   «</w:t>
          </w:r>
          <w:proofErr w:type="gramEnd"/>
          <w:r>
            <w:rPr>
              <w:rFonts w:cs="Times New Roman"/>
              <w:kern w:val="0"/>
            </w:rPr>
            <w:t>____» ________ 202___ г</w:t>
          </w:r>
        </w:sdtContent>
      </w:sdt>
    </w:p>
    <w:p w14:paraId="133E31FA" w14:textId="77777777" w:rsidR="001D7C3D" w:rsidRDefault="001D7C3D">
      <w:pPr>
        <w:jc w:val="both"/>
        <w:rPr>
          <w:rFonts w:cs="Times New Roman"/>
        </w:rPr>
      </w:pPr>
    </w:p>
    <w:p w14:paraId="540FF1FA" w14:textId="23711FC2" w:rsidR="001D7C3D" w:rsidRDefault="00704C3B">
      <w:pPr>
        <w:ind w:firstLine="708"/>
        <w:jc w:val="both"/>
      </w:pPr>
      <w:r w:rsidRPr="00C72113">
        <w:rPr>
          <w:rFonts w:cs="Times New Roman"/>
          <w:b/>
        </w:rPr>
        <w:t>Общество с ограниченной ответственностью «Специализированный застройщик СТРОЙНОВЫЙГОРОД»</w:t>
      </w:r>
      <w:r w:rsidRPr="00C72113">
        <w:rPr>
          <w:rFonts w:cs="Times New Roman"/>
        </w:rPr>
        <w:t xml:space="preserve"> (</w:t>
      </w:r>
      <w:r w:rsidRPr="00C72113">
        <w:rPr>
          <w:rFonts w:cs="Times New Roman"/>
          <w:b/>
        </w:rPr>
        <w:t>ООО "СЗ СТРОЙНОВЫЙГОРОД"),</w:t>
      </w:r>
      <w:r w:rsidRPr="00C72113">
        <w:rPr>
          <w:rFonts w:cs="Times New Roman"/>
          <w:b/>
          <w:sz w:val="32"/>
          <w:szCs w:val="32"/>
        </w:rPr>
        <w:t xml:space="preserve"> </w:t>
      </w:r>
      <w:r w:rsidRPr="00C72113">
        <w:rPr>
          <w:rFonts w:cs="Times New Roman"/>
        </w:rPr>
        <w:t xml:space="preserve">ИНН </w:t>
      </w:r>
      <w:r w:rsidRPr="00C72113">
        <w:t>2309169574</w:t>
      </w:r>
      <w:r w:rsidRPr="00C72113">
        <w:rPr>
          <w:rFonts w:cs="Times New Roman"/>
        </w:rPr>
        <w:t xml:space="preserve">, КПП </w:t>
      </w:r>
      <w:r w:rsidRPr="00C72113">
        <w:t>231001001</w:t>
      </w:r>
      <w:r w:rsidRPr="00C72113">
        <w:rPr>
          <w:rFonts w:cs="Times New Roman"/>
        </w:rPr>
        <w:t xml:space="preserve">, ОГРН 1182375112039, юридический адрес: </w:t>
      </w:r>
      <w:r w:rsidRPr="00C72113">
        <w:t>350000</w:t>
      </w:r>
      <w:r w:rsidRPr="00C72113">
        <w:rPr>
          <w:rFonts w:cs="Times New Roman"/>
        </w:rPr>
        <w:t xml:space="preserve">, Краснодарский край, </w:t>
      </w:r>
      <w:proofErr w:type="spellStart"/>
      <w:r w:rsidRPr="00C72113">
        <w:rPr>
          <w:rFonts w:cs="Times New Roman"/>
        </w:rPr>
        <w:t>г.Краснодар</w:t>
      </w:r>
      <w:proofErr w:type="spellEnd"/>
      <w:r w:rsidRPr="00C72113">
        <w:rPr>
          <w:rFonts w:cs="Times New Roman"/>
        </w:rPr>
        <w:t>, ул. Коммунаров д. 128,</w:t>
      </w:r>
      <w:r w:rsidRPr="00C72113">
        <w:t xml:space="preserve"> офис 312</w:t>
      </w:r>
      <w:r w:rsidRPr="00C72113">
        <w:rPr>
          <w:rFonts w:cs="Times New Roman"/>
        </w:rPr>
        <w:t>, в лице представителя_______________________ ________________________________________________________________________________, именуемое в дальнейшем «</w:t>
      </w:r>
      <w:r w:rsidRPr="00C72113">
        <w:rPr>
          <w:rFonts w:cs="Times New Roman"/>
          <w:b/>
        </w:rPr>
        <w:t>Застройщик</w:t>
      </w:r>
      <w:r w:rsidRPr="00C72113">
        <w:rPr>
          <w:rFonts w:cs="Times New Roman"/>
        </w:rPr>
        <w:t>»</w:t>
      </w:r>
      <w:r w:rsidR="00516161">
        <w:rPr>
          <w:rFonts w:cs="Times New Roman"/>
        </w:rPr>
        <w:t>, с одной стороны, и</w:t>
      </w:r>
    </w:p>
    <w:p w14:paraId="02C2D978" w14:textId="77777777" w:rsidR="001D7C3D" w:rsidRDefault="00516161">
      <w:pPr>
        <w:jc w:val="both"/>
      </w:pPr>
      <w:r>
        <w:rPr>
          <w:rFonts w:cs="Times New Roman"/>
          <w:b/>
          <w:shd w:val="clear" w:color="auto" w:fill="FFFF00"/>
        </w:rPr>
        <w:t>гражданин Российской Федерации</w:t>
      </w:r>
      <w:r>
        <w:rPr>
          <w:rFonts w:cs="Times New Roman"/>
          <w:shd w:val="clear" w:color="auto" w:fill="FFFF00"/>
        </w:rPr>
        <w:t xml:space="preserve"> ФИО, дата рождения, место рождения:, паспорт гражданина РФ:, дата выдачи:., выдан:, к/п:, зарегистрирован по адресу:,</w:t>
      </w:r>
      <w:r>
        <w:rPr>
          <w:rFonts w:cs="Times New Roman"/>
        </w:rPr>
        <w:t xml:space="preserve"> именуемый(-</w:t>
      </w:r>
      <w:proofErr w:type="spellStart"/>
      <w:r>
        <w:rPr>
          <w:rFonts w:cs="Times New Roman"/>
        </w:rPr>
        <w:t>ая</w:t>
      </w:r>
      <w:proofErr w:type="spellEnd"/>
      <w:r>
        <w:rPr>
          <w:rFonts w:cs="Times New Roman"/>
        </w:rPr>
        <w:t>) в дальнейшем «</w:t>
      </w:r>
      <w:r>
        <w:rPr>
          <w:rFonts w:cs="Times New Roman"/>
          <w:b/>
        </w:rPr>
        <w:t>Участник долевого строительства</w:t>
      </w:r>
      <w:r>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081D7550" w14:textId="77777777" w:rsidR="001D7C3D" w:rsidRDefault="00516161">
      <w:pPr>
        <w:pStyle w:val="af7"/>
        <w:numPr>
          <w:ilvl w:val="0"/>
          <w:numId w:val="1"/>
        </w:numPr>
        <w:jc w:val="center"/>
      </w:pPr>
      <w:r>
        <w:rPr>
          <w:b/>
        </w:rPr>
        <w:t>ТЕРМИНЫ И ОПРЕДЕЛЕНИЯ</w:t>
      </w:r>
    </w:p>
    <w:p w14:paraId="6D2A31B0" w14:textId="77777777" w:rsidR="001D7C3D" w:rsidRDefault="001D7C3D">
      <w:pPr>
        <w:pStyle w:val="af7"/>
        <w:ind w:left="1069"/>
        <w:rPr>
          <w:b/>
        </w:rPr>
      </w:pPr>
    </w:p>
    <w:p w14:paraId="06C1238B" w14:textId="56923355" w:rsidR="001D7C3D" w:rsidRDefault="00516161">
      <w:pPr>
        <w:ind w:firstLine="709"/>
        <w:jc w:val="both"/>
      </w:pPr>
      <w:r>
        <w:rPr>
          <w:rFonts w:cs="Times New Roman"/>
        </w:rPr>
        <w:t xml:space="preserve">1.1. </w:t>
      </w:r>
      <w:r>
        <w:rPr>
          <w:rFonts w:cs="Times New Roman"/>
          <w:b/>
          <w:bCs/>
        </w:rPr>
        <w:t xml:space="preserve">Многоквартирный </w:t>
      </w:r>
      <w:r w:rsidRPr="00704C3B">
        <w:rPr>
          <w:rFonts w:cs="Times New Roman"/>
          <w:b/>
          <w:bCs/>
        </w:rPr>
        <w:t xml:space="preserve">дом </w:t>
      </w:r>
      <w:r w:rsidRPr="00704C3B">
        <w:t xml:space="preserve">(далее по тексту также - «Объект недвижимости» </w:t>
      </w:r>
      <w:r>
        <w:rPr>
          <w:rFonts w:cs="Times New Roman"/>
        </w:rPr>
        <w:t xml:space="preserve">- </w:t>
      </w:r>
      <w:r w:rsidR="00704C3B" w:rsidRPr="00C72113">
        <w:rPr>
          <w:rFonts w:eastAsia="Times New Roman"/>
          <w:bCs/>
          <w:lang w:eastAsia="ru-RU"/>
        </w:rPr>
        <w:t xml:space="preserve">Многоквартирный жилой дом с объектами обслуживания жилой застройки во встроенных помещениях многоквартирного дома с подземной автостоянкой и детский досуговый центр по адресу: г. </w:t>
      </w:r>
      <w:proofErr w:type="spellStart"/>
      <w:r w:rsidR="00704C3B" w:rsidRPr="00C72113">
        <w:rPr>
          <w:rFonts w:eastAsia="Times New Roman"/>
          <w:bCs/>
          <w:lang w:eastAsia="ru-RU"/>
        </w:rPr>
        <w:t>Ростов</w:t>
      </w:r>
      <w:proofErr w:type="spellEnd"/>
      <w:r w:rsidR="00704C3B" w:rsidRPr="00C72113">
        <w:rPr>
          <w:rFonts w:eastAsia="Times New Roman"/>
          <w:bCs/>
          <w:lang w:eastAsia="ru-RU"/>
        </w:rPr>
        <w:t>-на-Дону, ул. Зорге, №11а на земельном участке с кадастровым номером 61:44:0072101:229</w:t>
      </w:r>
      <w:r>
        <w:rPr>
          <w:rFonts w:cs="Times New Roman"/>
        </w:rPr>
        <w:t>:</w:t>
      </w:r>
    </w:p>
    <w:p w14:paraId="6EE1E60B" w14:textId="77777777" w:rsidR="00704C3B" w:rsidRPr="00C72113" w:rsidRDefault="00704C3B" w:rsidP="00704C3B">
      <w:pPr>
        <w:ind w:firstLine="708"/>
        <w:jc w:val="both"/>
        <w:rPr>
          <w:rFonts w:eastAsia="Times New Roman"/>
          <w:bCs/>
          <w:lang w:eastAsia="ru-RU"/>
        </w:rPr>
      </w:pPr>
      <w:r w:rsidRPr="00C72113">
        <w:rPr>
          <w:rFonts w:eastAsia="Times New Roman"/>
          <w:bCs/>
          <w:lang w:eastAsia="ru-RU"/>
        </w:rPr>
        <w:t xml:space="preserve">- </w:t>
      </w:r>
      <w:r w:rsidRPr="00C72113">
        <w:rPr>
          <w:rFonts w:eastAsia="Times New Roman"/>
          <w:b/>
          <w:bCs/>
          <w:lang w:eastAsia="ru-RU"/>
        </w:rPr>
        <w:t>Многоквартирный жилой дом с объектами обслуживания жилой застройки во встроенных помещениях многоквартирного дома с подземной автостоянкой</w:t>
      </w:r>
      <w:r w:rsidRPr="00C72113">
        <w:rPr>
          <w:rFonts w:eastAsia="Times New Roman"/>
          <w:bCs/>
          <w:lang w:eastAsia="ru-RU"/>
        </w:rPr>
        <w:t>:</w:t>
      </w:r>
    </w:p>
    <w:p w14:paraId="3A7D445E" w14:textId="6B433133" w:rsidR="001D7C3D" w:rsidRDefault="00704C3B" w:rsidP="00704C3B">
      <w:pPr>
        <w:ind w:firstLine="709"/>
        <w:jc w:val="both"/>
      </w:pPr>
      <w:r w:rsidRPr="00C72113">
        <w:rPr>
          <w:rFonts w:cs="Times New Roman"/>
        </w:rPr>
        <w:t xml:space="preserve">  Общая площадь 31 339,94 </w:t>
      </w:r>
      <w:proofErr w:type="spellStart"/>
      <w:r w:rsidRPr="00C72113">
        <w:rPr>
          <w:rFonts w:cs="Times New Roman"/>
        </w:rPr>
        <w:t>кв.м</w:t>
      </w:r>
      <w:proofErr w:type="spellEnd"/>
      <w:r w:rsidRPr="00C72113">
        <w:rPr>
          <w:rFonts w:cs="Times New Roman"/>
        </w:rPr>
        <w:t xml:space="preserve">.; площадь земельного участка 11677,00 </w:t>
      </w:r>
      <w:proofErr w:type="spellStart"/>
      <w:r w:rsidRPr="00C72113">
        <w:rPr>
          <w:rFonts w:cs="Times New Roman"/>
        </w:rPr>
        <w:t>кв.м</w:t>
      </w:r>
      <w:proofErr w:type="spellEnd"/>
      <w:r w:rsidRPr="00C72113">
        <w:rPr>
          <w:rFonts w:cs="Times New Roman"/>
        </w:rPr>
        <w:t xml:space="preserve">.; объем 138 199,09 </w:t>
      </w:r>
      <w:proofErr w:type="spellStart"/>
      <w:r w:rsidRPr="00C72113">
        <w:rPr>
          <w:rFonts w:cs="Times New Roman"/>
        </w:rPr>
        <w:t>куб.м</w:t>
      </w:r>
      <w:proofErr w:type="spellEnd"/>
      <w:r w:rsidRPr="00C72113">
        <w:rPr>
          <w:rFonts w:cs="Times New Roman"/>
        </w:rPr>
        <w:t xml:space="preserve">.; площадь застройки 1 794,55 </w:t>
      </w:r>
      <w:proofErr w:type="spellStart"/>
      <w:r w:rsidRPr="00C72113">
        <w:rPr>
          <w:rFonts w:cs="Times New Roman"/>
        </w:rPr>
        <w:t>кв.м</w:t>
      </w:r>
      <w:proofErr w:type="spellEnd"/>
      <w:r w:rsidRPr="00C72113">
        <w:rPr>
          <w:rFonts w:cs="Times New Roman"/>
        </w:rPr>
        <w:t xml:space="preserve">. Этажность – 24; количество квартир 598; общая площадь квартир – 24 166,85 </w:t>
      </w:r>
      <w:proofErr w:type="spellStart"/>
      <w:r w:rsidRPr="00C72113">
        <w:rPr>
          <w:rFonts w:cs="Times New Roman"/>
        </w:rPr>
        <w:t>кв.м</w:t>
      </w:r>
      <w:proofErr w:type="spellEnd"/>
      <w:r w:rsidRPr="00C72113">
        <w:rPr>
          <w:rFonts w:cs="Times New Roman"/>
        </w:rPr>
        <w:t xml:space="preserve">.; </w:t>
      </w:r>
      <w:r w:rsidRPr="00C72113">
        <w:rPr>
          <w:rFonts w:cs="Times New Roman"/>
          <w:color w:val="000000" w:themeColor="text1"/>
        </w:rPr>
        <w:t xml:space="preserve">Общая площадь ДДУ на 80 мест – 1 283,33 </w:t>
      </w:r>
      <w:proofErr w:type="spellStart"/>
      <w:r w:rsidRPr="00C72113">
        <w:rPr>
          <w:rFonts w:cs="Times New Roman"/>
          <w:color w:val="000000" w:themeColor="text1"/>
        </w:rPr>
        <w:t>кв.м</w:t>
      </w:r>
      <w:proofErr w:type="spellEnd"/>
      <w:r w:rsidRPr="00C72113">
        <w:rPr>
          <w:rFonts w:cs="Times New Roman"/>
          <w:color w:val="000000" w:themeColor="text1"/>
        </w:rPr>
        <w:t xml:space="preserve">.; полезная площадь помещений ДДУ – 1 201,52 </w:t>
      </w:r>
      <w:proofErr w:type="spellStart"/>
      <w:r w:rsidRPr="00C72113">
        <w:rPr>
          <w:rFonts w:cs="Times New Roman"/>
          <w:color w:val="000000" w:themeColor="text1"/>
        </w:rPr>
        <w:t>кв.м</w:t>
      </w:r>
      <w:proofErr w:type="spellEnd"/>
      <w:r w:rsidRPr="00C72113">
        <w:rPr>
          <w:rFonts w:cs="Times New Roman"/>
          <w:color w:val="000000" w:themeColor="text1"/>
        </w:rPr>
        <w:t>.</w:t>
      </w:r>
      <w:r w:rsidRPr="00C72113">
        <w:rPr>
          <w:rFonts w:cs="Times New Roman"/>
        </w:rPr>
        <w:t xml:space="preserve">; общая площадь подземной автостоянки- 2 871,18 </w:t>
      </w:r>
      <w:proofErr w:type="spellStart"/>
      <w:r w:rsidRPr="00C72113">
        <w:rPr>
          <w:rFonts w:cs="Times New Roman"/>
        </w:rPr>
        <w:t>кв.м</w:t>
      </w:r>
      <w:proofErr w:type="spellEnd"/>
      <w:r w:rsidRPr="00C72113">
        <w:rPr>
          <w:rFonts w:cs="Times New Roman"/>
        </w:rPr>
        <w:t>.; вместимость подземной автостоянки - 176 м/мест.</w:t>
      </w:r>
    </w:p>
    <w:p w14:paraId="72B49ED1" w14:textId="77777777" w:rsidR="001D7C3D" w:rsidRPr="00704C3B" w:rsidRDefault="00516161" w:rsidP="00704C3B">
      <w:pPr>
        <w:ind w:firstLine="567"/>
        <w:jc w:val="both"/>
      </w:pPr>
      <w:r w:rsidRPr="00704C3B">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163D9B82" w14:textId="77777777" w:rsidR="001D7C3D" w:rsidRDefault="00516161">
      <w:pPr>
        <w:ind w:firstLine="567"/>
        <w:jc w:val="both"/>
      </w:pPr>
      <w:r>
        <w:rPr>
          <w:rFonts w:cs="Times New Roman"/>
        </w:rPr>
        <w:t xml:space="preserve">1.2. </w:t>
      </w:r>
      <w:r>
        <w:rPr>
          <w:rFonts w:cs="Times New Roman"/>
          <w:b/>
          <w:bCs/>
        </w:rPr>
        <w:t xml:space="preserve">Объект долевого строительства </w:t>
      </w:r>
      <w:r w:rsidRPr="00704C3B">
        <w:t>(далее по тексту также - «Объект»)</w:t>
      </w:r>
      <w:r>
        <w:rPr>
          <w:rFonts w:cs="Times New Roman"/>
        </w:rPr>
        <w:t xml:space="preserve"> – </w:t>
      </w:r>
      <w:r>
        <w:rPr>
          <w:rFonts w:cs="Times New Roman"/>
          <w:shd w:val="clear" w:color="auto" w:fill="FFFF00"/>
        </w:rPr>
        <w:t xml:space="preserve">жилое помещение / нежилое помещение / </w:t>
      </w:r>
      <w:proofErr w:type="spellStart"/>
      <w:r>
        <w:rPr>
          <w:rFonts w:cs="Times New Roman"/>
          <w:shd w:val="clear" w:color="auto" w:fill="FFFF00"/>
        </w:rPr>
        <w:t>машино</w:t>
      </w:r>
      <w:proofErr w:type="spellEnd"/>
      <w:r>
        <w:rPr>
          <w:rFonts w:cs="Times New Roman"/>
          <w:shd w:val="clear" w:color="auto" w:fill="FFFF00"/>
        </w:rPr>
        <w:t xml:space="preserve">-место, </w:t>
      </w:r>
      <w:r>
        <w:rPr>
          <w:rFonts w:cs="Times New Roman"/>
        </w:rPr>
        <w:t xml:space="preserve">общее имущество в </w:t>
      </w:r>
      <w:r w:rsidRPr="00704C3B">
        <w:t xml:space="preserve">Многоквартирном </w:t>
      </w:r>
      <w:r>
        <w:rPr>
          <w:rFonts w:cs="Times New Roman"/>
        </w:rP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54838D23" w14:textId="77777777" w:rsidR="001D7C3D" w:rsidRDefault="00516161">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w:t>
      </w:r>
      <w:r>
        <w:rPr>
          <w:rFonts w:cs="Times New Roman"/>
        </w:rPr>
        <w:lastRenderedPageBreak/>
        <w:t>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55CA596C" w14:textId="77777777" w:rsidR="001D7C3D" w:rsidRDefault="00516161">
      <w:pPr>
        <w:ind w:firstLine="567"/>
        <w:jc w:val="both"/>
      </w:pPr>
      <w:r>
        <w:rPr>
          <w:rFonts w:cs="Times New Roman"/>
        </w:rPr>
        <w:t xml:space="preserve">1.4.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4ED558AE" w14:textId="77777777" w:rsidR="001D7C3D" w:rsidRDefault="00516161">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69B7D9E2" w14:textId="77777777" w:rsidR="001D7C3D" w:rsidRDefault="00516161">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4D2EA8AA" w14:textId="77777777" w:rsidR="001D7C3D" w:rsidRDefault="00516161">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12095B60" w14:textId="77777777" w:rsidR="001D7C3D" w:rsidRPr="00704C3B" w:rsidRDefault="00516161">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w:t>
      </w:r>
      <w:r w:rsidRPr="00704C3B">
        <w:t xml:space="preserve">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w:t>
      </w:r>
      <w:proofErr w:type="gramStart"/>
      <w:r w:rsidRPr="00704C3B">
        <w:t>отделки  или</w:t>
      </w:r>
      <w:proofErr w:type="gramEnd"/>
      <w:r w:rsidRPr="00704C3B">
        <w:t xml:space="preserve"> иных перепланировок и переустройств.</w:t>
      </w:r>
    </w:p>
    <w:p w14:paraId="0C032EA5" w14:textId="77777777" w:rsidR="001D7C3D" w:rsidRDefault="001D7C3D">
      <w:pPr>
        <w:ind w:firstLine="709"/>
        <w:jc w:val="both"/>
        <w:rPr>
          <w:rFonts w:cs="Times New Roman"/>
        </w:rPr>
      </w:pPr>
    </w:p>
    <w:p w14:paraId="71212F54" w14:textId="77777777" w:rsidR="001D7C3D" w:rsidRDefault="00516161">
      <w:pPr>
        <w:jc w:val="center"/>
      </w:pPr>
      <w:r>
        <w:rPr>
          <w:rFonts w:cs="Times New Roman"/>
          <w:b/>
        </w:rPr>
        <w:t>2. ОСНОВАНИЯ ЗАКЛЮЧЕНИЯ ДОГОВОРА И ПРИВЛЕЧЕНИЯ</w:t>
      </w:r>
    </w:p>
    <w:p w14:paraId="21219CFB" w14:textId="77777777" w:rsidR="001D7C3D" w:rsidRDefault="00516161">
      <w:pPr>
        <w:ind w:firstLine="709"/>
        <w:jc w:val="center"/>
      </w:pPr>
      <w:r>
        <w:rPr>
          <w:rFonts w:cs="Times New Roman"/>
          <w:b/>
        </w:rPr>
        <w:t>ДЕНЕЖНЫХ СРЕДСТВ УЧАСТНИКА</w:t>
      </w:r>
    </w:p>
    <w:p w14:paraId="21901F94" w14:textId="77777777" w:rsidR="001D7C3D" w:rsidRDefault="001D7C3D">
      <w:pPr>
        <w:ind w:firstLine="709"/>
        <w:jc w:val="both"/>
        <w:rPr>
          <w:rFonts w:cs="Times New Roman"/>
        </w:rPr>
      </w:pPr>
    </w:p>
    <w:p w14:paraId="311834CD" w14:textId="77777777" w:rsidR="001D7C3D" w:rsidRDefault="00516161">
      <w:pPr>
        <w:ind w:firstLine="567"/>
        <w:jc w:val="both"/>
      </w:pPr>
      <w:r>
        <w:rPr>
          <w:rFonts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08AE739E" w14:textId="77777777" w:rsidR="001D7C3D" w:rsidRDefault="00516161">
      <w:pPr>
        <w:ind w:firstLine="709"/>
        <w:jc w:val="both"/>
      </w:pPr>
      <w:r>
        <w:rPr>
          <w:rFonts w:cs="Times New Roman"/>
        </w:rPr>
        <w:t>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w:t>
      </w:r>
    </w:p>
    <w:p w14:paraId="7D72B947" w14:textId="77777777" w:rsidR="00704C3B" w:rsidRPr="00C72113" w:rsidRDefault="00704C3B" w:rsidP="00704C3B">
      <w:pPr>
        <w:ind w:firstLine="567"/>
        <w:jc w:val="both"/>
        <w:rPr>
          <w:rFonts w:cs="Times New Roman"/>
        </w:rPr>
      </w:pPr>
      <w:r w:rsidRPr="00C72113">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353AE6C8" w14:textId="77777777" w:rsidR="00704C3B" w:rsidRPr="00C72113" w:rsidRDefault="00704C3B" w:rsidP="00704C3B">
      <w:pPr>
        <w:ind w:firstLine="567"/>
        <w:jc w:val="both"/>
        <w:rPr>
          <w:rFonts w:cs="Times New Roman"/>
        </w:rPr>
      </w:pPr>
      <w:r w:rsidRPr="00C72113">
        <w:rPr>
          <w:rFonts w:cs="Times New Roman"/>
        </w:rPr>
        <w:lastRenderedPageBreak/>
        <w:t xml:space="preserve">*Полученное «Застройщиком» в установленном порядке Разрешение на строительство № 61-310-010201-2022 от 29.04.2022 г. выдано Департаментом архитектуры и градостроительства города </w:t>
      </w:r>
      <w:proofErr w:type="spellStart"/>
      <w:r w:rsidRPr="00C72113">
        <w:rPr>
          <w:rFonts w:cs="Times New Roman"/>
        </w:rPr>
        <w:t>Ростова</w:t>
      </w:r>
      <w:proofErr w:type="spellEnd"/>
      <w:r w:rsidRPr="00C72113">
        <w:rPr>
          <w:rFonts w:cs="Times New Roman"/>
        </w:rPr>
        <w:t xml:space="preserve">-на-Дону;  </w:t>
      </w:r>
    </w:p>
    <w:p w14:paraId="2FB46897" w14:textId="77777777" w:rsidR="00704C3B" w:rsidRPr="00C72113" w:rsidRDefault="00704C3B" w:rsidP="00704C3B">
      <w:pPr>
        <w:ind w:firstLine="567"/>
        <w:jc w:val="both"/>
        <w:rPr>
          <w:rFonts w:cs="Times New Roman"/>
        </w:rPr>
      </w:pPr>
      <w:r w:rsidRPr="00C72113">
        <w:rPr>
          <w:rFonts w:cs="Times New Roman"/>
        </w:rPr>
        <w:t>Правоустанавливающие документы на земельный участок:</w:t>
      </w:r>
    </w:p>
    <w:p w14:paraId="6BBECCB9" w14:textId="371D2BD8" w:rsidR="001D7C3D" w:rsidRDefault="00704C3B" w:rsidP="00704C3B">
      <w:pPr>
        <w:ind w:firstLine="567"/>
        <w:jc w:val="both"/>
      </w:pPr>
      <w:r w:rsidRPr="00C72113">
        <w:rPr>
          <w:rFonts w:cs="Times New Roman"/>
        </w:rPr>
        <w:t>*</w:t>
      </w:r>
      <w:r w:rsidRPr="00C72113">
        <w:rPr>
          <w:rFonts w:cs="Times New Roman"/>
        </w:rPr>
        <w:tab/>
        <w:t>Договор купли-продажи б/н от 15.10.2019 г.</w:t>
      </w:r>
      <w:r>
        <w:rPr>
          <w:rFonts w:cs="Times New Roman"/>
        </w:rPr>
        <w:t xml:space="preserve"> Право собственности зарегистрировано 13.11.2019г.</w:t>
      </w:r>
    </w:p>
    <w:p w14:paraId="11C0D470" w14:textId="77777777" w:rsidR="001D7C3D" w:rsidRDefault="00516161">
      <w:pPr>
        <w:ind w:firstLine="709"/>
        <w:jc w:val="both"/>
      </w:pPr>
      <w:r>
        <w:rPr>
          <w:rFonts w:cs="Times New Roman"/>
        </w:rPr>
        <w:t xml:space="preserve">2.4. Проектная декларация, опубликованная на сайте: </w:t>
      </w:r>
      <w:proofErr w:type="spellStart"/>
      <w:proofErr w:type="gramStart"/>
      <w:r>
        <w:rPr>
          <w:rFonts w:cs="Times New Roman"/>
        </w:rPr>
        <w:t>наш.дом</w:t>
      </w:r>
      <w:proofErr w:type="gramEnd"/>
      <w:r>
        <w:rPr>
          <w:rFonts w:cs="Times New Roman"/>
        </w:rPr>
        <w:t>.рф</w:t>
      </w:r>
      <w:proofErr w:type="spellEnd"/>
    </w:p>
    <w:p w14:paraId="2DA290A6" w14:textId="77777777" w:rsidR="001D7C3D" w:rsidRPr="00704C3B" w:rsidRDefault="00516161" w:rsidP="00704C3B">
      <w:pPr>
        <w:ind w:firstLine="709"/>
      </w:pPr>
      <w:r w:rsidRPr="00704C3B">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5094007A" w14:textId="77777777" w:rsidR="001D7C3D" w:rsidRDefault="001D7C3D">
      <w:pPr>
        <w:ind w:firstLine="709"/>
        <w:jc w:val="both"/>
        <w:rPr>
          <w:rFonts w:cs="Times New Roman"/>
        </w:rPr>
      </w:pPr>
    </w:p>
    <w:p w14:paraId="58E32FCC" w14:textId="77777777" w:rsidR="001D7C3D" w:rsidRDefault="00516161">
      <w:pPr>
        <w:ind w:firstLine="709"/>
        <w:jc w:val="center"/>
      </w:pPr>
      <w:r>
        <w:rPr>
          <w:rFonts w:cs="Times New Roman"/>
          <w:b/>
        </w:rPr>
        <w:t>3. ПРЕДМЕТ ДОГОВОРА</w:t>
      </w:r>
    </w:p>
    <w:p w14:paraId="1EAD7908" w14:textId="77777777" w:rsidR="001D7C3D" w:rsidRDefault="001D7C3D">
      <w:pPr>
        <w:ind w:firstLine="709"/>
        <w:jc w:val="center"/>
        <w:rPr>
          <w:rFonts w:cs="Times New Roman"/>
          <w:b/>
        </w:rPr>
      </w:pPr>
    </w:p>
    <w:p w14:paraId="0008EC2C" w14:textId="77777777" w:rsidR="001D7C3D" w:rsidRDefault="00516161">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7158F34D" w14:textId="77777777" w:rsidR="001D7C3D" w:rsidRDefault="00516161">
      <w:pPr>
        <w:ind w:firstLine="567"/>
        <w:jc w:val="both"/>
      </w:pPr>
      <w:r>
        <w:rPr>
          <w:rFonts w:cs="Times New Roman"/>
          <w:b/>
          <w:i/>
          <w:highlight w:val="yellow"/>
        </w:rPr>
        <w:t>Вариант 1:</w:t>
      </w:r>
      <w:r>
        <w:rPr>
          <w:rFonts w:cs="Times New Roman"/>
          <w:i/>
        </w:rPr>
        <w:t xml:space="preserve"> Объектом долевого строительства по настоящему Договору является: </w:t>
      </w:r>
      <w:r>
        <w:rPr>
          <w:rFonts w:cs="Times New Roman"/>
          <w:b/>
          <w:i/>
        </w:rPr>
        <w:t>квартира</w:t>
      </w:r>
      <w:r>
        <w:rPr>
          <w:rFonts w:cs="Times New Roman"/>
          <w:i/>
        </w:rPr>
        <w:t xml:space="preserve"> </w:t>
      </w:r>
    </w:p>
    <w:p w14:paraId="7C7ACE53" w14:textId="77777777" w:rsidR="001D7C3D" w:rsidRDefault="001D7C3D">
      <w:pPr>
        <w:ind w:firstLine="567"/>
        <w:jc w:val="both"/>
        <w:rPr>
          <w:rFonts w:cs="Times New Roman"/>
          <w:i/>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1D7C3D" w14:paraId="131A23A4" w14:textId="77777777">
        <w:tc>
          <w:tcPr>
            <w:tcW w:w="7235" w:type="dxa"/>
            <w:tcBorders>
              <w:top w:val="single" w:sz="2" w:space="0" w:color="000000"/>
              <w:left w:val="single" w:sz="2" w:space="0" w:color="000000"/>
              <w:bottom w:val="single" w:sz="2" w:space="0" w:color="000000"/>
            </w:tcBorders>
          </w:tcPr>
          <w:p w14:paraId="0E4A4FA6" w14:textId="77777777" w:rsidR="001D7C3D" w:rsidRDefault="00516161">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53DE52C5" w14:textId="77777777" w:rsidR="001D7C3D" w:rsidRDefault="001D7C3D">
            <w:pPr>
              <w:jc w:val="both"/>
              <w:rPr>
                <w:rFonts w:cs="Times New Roman"/>
                <w:i/>
                <w:lang w:val="en-US"/>
              </w:rPr>
            </w:pPr>
          </w:p>
        </w:tc>
      </w:tr>
      <w:tr w:rsidR="001D7C3D" w14:paraId="28CD2B05" w14:textId="77777777">
        <w:tc>
          <w:tcPr>
            <w:tcW w:w="7235" w:type="dxa"/>
            <w:tcBorders>
              <w:top w:val="single" w:sz="2" w:space="0" w:color="000000"/>
              <w:left w:val="single" w:sz="2" w:space="0" w:color="000000"/>
              <w:bottom w:val="single" w:sz="2" w:space="0" w:color="000000"/>
            </w:tcBorders>
          </w:tcPr>
          <w:p w14:paraId="6CD5F669" w14:textId="77777777" w:rsidR="001D7C3D" w:rsidRDefault="00516161">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675AFDF2" w14:textId="77777777" w:rsidR="001D7C3D" w:rsidRDefault="00516161">
            <w:pPr>
              <w:jc w:val="both"/>
            </w:pPr>
            <w:r>
              <w:rPr>
                <w:rFonts w:cs="Times New Roman"/>
                <w:i/>
              </w:rPr>
              <w:t>жилое</w:t>
            </w:r>
          </w:p>
        </w:tc>
      </w:tr>
      <w:tr w:rsidR="001D7C3D" w14:paraId="28CFC783" w14:textId="77777777">
        <w:tc>
          <w:tcPr>
            <w:tcW w:w="7235" w:type="dxa"/>
            <w:tcBorders>
              <w:top w:val="single" w:sz="2" w:space="0" w:color="000000"/>
              <w:left w:val="single" w:sz="2" w:space="0" w:color="000000"/>
              <w:bottom w:val="single" w:sz="2" w:space="0" w:color="000000"/>
            </w:tcBorders>
          </w:tcPr>
          <w:p w14:paraId="61F82D31" w14:textId="77777777" w:rsidR="001D7C3D" w:rsidRDefault="00516161">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08EA8A7E" w14:textId="77777777" w:rsidR="001D7C3D" w:rsidRDefault="001D7C3D">
            <w:pPr>
              <w:ind w:firstLine="709"/>
              <w:jc w:val="both"/>
              <w:rPr>
                <w:rFonts w:cs="Times New Roman"/>
                <w:i/>
              </w:rPr>
            </w:pPr>
          </w:p>
        </w:tc>
      </w:tr>
      <w:tr w:rsidR="001D7C3D" w14:paraId="3ED5CBDA" w14:textId="77777777">
        <w:tc>
          <w:tcPr>
            <w:tcW w:w="7235" w:type="dxa"/>
            <w:tcBorders>
              <w:top w:val="single" w:sz="2" w:space="0" w:color="000000"/>
              <w:left w:val="single" w:sz="2" w:space="0" w:color="000000"/>
              <w:bottom w:val="single" w:sz="2" w:space="0" w:color="000000"/>
            </w:tcBorders>
          </w:tcPr>
          <w:p w14:paraId="4625A7DC" w14:textId="77777777" w:rsidR="001D7C3D" w:rsidRDefault="00516161">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2DA57066" w14:textId="77777777" w:rsidR="001D7C3D" w:rsidRDefault="001D7C3D">
            <w:pPr>
              <w:ind w:firstLine="709"/>
              <w:jc w:val="both"/>
              <w:rPr>
                <w:rFonts w:cs="Times New Roman"/>
                <w:i/>
              </w:rPr>
            </w:pPr>
          </w:p>
        </w:tc>
      </w:tr>
      <w:tr w:rsidR="001D7C3D" w14:paraId="75D6CF03" w14:textId="77777777">
        <w:tc>
          <w:tcPr>
            <w:tcW w:w="7235" w:type="dxa"/>
            <w:tcBorders>
              <w:left w:val="single" w:sz="2" w:space="0" w:color="000000"/>
              <w:bottom w:val="single" w:sz="2" w:space="0" w:color="000000"/>
            </w:tcBorders>
          </w:tcPr>
          <w:p w14:paraId="2AFA3906" w14:textId="77777777" w:rsidR="001D7C3D" w:rsidRDefault="00516161">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5C6A51F3" w14:textId="77777777" w:rsidR="001D7C3D" w:rsidRDefault="001D7C3D">
            <w:pPr>
              <w:ind w:firstLine="709"/>
              <w:jc w:val="both"/>
              <w:rPr>
                <w:rFonts w:cs="Times New Roman"/>
                <w:i/>
              </w:rPr>
            </w:pPr>
          </w:p>
        </w:tc>
      </w:tr>
      <w:tr w:rsidR="001D7C3D" w14:paraId="656C01F5" w14:textId="77777777">
        <w:tc>
          <w:tcPr>
            <w:tcW w:w="7235" w:type="dxa"/>
            <w:tcBorders>
              <w:left w:val="single" w:sz="2" w:space="0" w:color="000000"/>
              <w:bottom w:val="single" w:sz="2" w:space="0" w:color="000000"/>
            </w:tcBorders>
          </w:tcPr>
          <w:p w14:paraId="4CD089F8" w14:textId="77777777" w:rsidR="001D7C3D" w:rsidRDefault="00516161">
            <w:pPr>
              <w:jc w:val="both"/>
            </w:pPr>
            <w:r>
              <w:rPr>
                <w:rFonts w:cs="Times New Roman"/>
                <w:i/>
              </w:rPr>
              <w:t>Количество комнат</w:t>
            </w:r>
          </w:p>
        </w:tc>
        <w:tc>
          <w:tcPr>
            <w:tcW w:w="2268" w:type="dxa"/>
            <w:tcBorders>
              <w:left w:val="single" w:sz="2" w:space="0" w:color="000000"/>
              <w:bottom w:val="single" w:sz="2" w:space="0" w:color="000000"/>
              <w:right w:val="single" w:sz="2" w:space="0" w:color="000000"/>
            </w:tcBorders>
          </w:tcPr>
          <w:p w14:paraId="7749CDE0" w14:textId="77777777" w:rsidR="001D7C3D" w:rsidRDefault="001D7C3D">
            <w:pPr>
              <w:ind w:firstLine="709"/>
              <w:jc w:val="both"/>
              <w:rPr>
                <w:rFonts w:cs="Times New Roman"/>
                <w:i/>
              </w:rPr>
            </w:pPr>
          </w:p>
        </w:tc>
      </w:tr>
      <w:tr w:rsidR="001D7C3D" w14:paraId="66410952" w14:textId="77777777">
        <w:tc>
          <w:tcPr>
            <w:tcW w:w="7235" w:type="dxa"/>
            <w:tcBorders>
              <w:left w:val="single" w:sz="2" w:space="0" w:color="000000"/>
              <w:bottom w:val="single" w:sz="2" w:space="0" w:color="000000"/>
            </w:tcBorders>
          </w:tcPr>
          <w:p w14:paraId="7B94104E" w14:textId="77777777" w:rsidR="001D7C3D" w:rsidRDefault="00516161">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7A428DA6" w14:textId="77777777" w:rsidR="001D7C3D" w:rsidRDefault="001D7C3D">
            <w:pPr>
              <w:ind w:firstLine="709"/>
              <w:jc w:val="both"/>
              <w:rPr>
                <w:rFonts w:cs="Times New Roman"/>
                <w:i/>
              </w:rPr>
            </w:pPr>
          </w:p>
        </w:tc>
      </w:tr>
      <w:tr w:rsidR="001D7C3D" w14:paraId="7569093B" w14:textId="77777777">
        <w:tc>
          <w:tcPr>
            <w:tcW w:w="7235" w:type="dxa"/>
            <w:tcBorders>
              <w:left w:val="single" w:sz="2" w:space="0" w:color="000000"/>
              <w:bottom w:val="single" w:sz="2" w:space="0" w:color="000000"/>
            </w:tcBorders>
          </w:tcPr>
          <w:p w14:paraId="680F7DE8" w14:textId="77777777" w:rsidR="001D7C3D" w:rsidRDefault="00516161">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355E156F" w14:textId="77777777" w:rsidR="001D7C3D" w:rsidRDefault="001D7C3D">
            <w:pPr>
              <w:ind w:firstLine="709"/>
              <w:jc w:val="both"/>
              <w:rPr>
                <w:rFonts w:cs="Times New Roman"/>
                <w:i/>
              </w:rPr>
            </w:pPr>
          </w:p>
        </w:tc>
      </w:tr>
      <w:tr w:rsidR="001D7C3D" w14:paraId="5456477C" w14:textId="77777777">
        <w:trPr>
          <w:trHeight w:val="330"/>
        </w:trPr>
        <w:tc>
          <w:tcPr>
            <w:tcW w:w="7235" w:type="dxa"/>
            <w:tcBorders>
              <w:left w:val="single" w:sz="2" w:space="0" w:color="000000"/>
              <w:bottom w:val="single" w:sz="4" w:space="0" w:color="000000"/>
            </w:tcBorders>
          </w:tcPr>
          <w:p w14:paraId="59940854" w14:textId="77777777" w:rsidR="001D7C3D" w:rsidRDefault="00516161">
            <w:pPr>
              <w:jc w:val="both"/>
            </w:pPr>
            <w:r>
              <w:rPr>
                <w:rFonts w:cs="Times New Roman"/>
                <w:i/>
              </w:rPr>
              <w:t>Жилая площадь (</w:t>
            </w:r>
            <w:proofErr w:type="spellStart"/>
            <w:r>
              <w:rPr>
                <w:rFonts w:cs="Times New Roman"/>
                <w:i/>
              </w:rPr>
              <w:t>кв.м</w:t>
            </w:r>
            <w:proofErr w:type="spellEnd"/>
            <w:r>
              <w:rPr>
                <w:rFonts w:cs="Times New Roman"/>
                <w:i/>
              </w:rPr>
              <w:t>.)</w:t>
            </w:r>
          </w:p>
        </w:tc>
        <w:tc>
          <w:tcPr>
            <w:tcW w:w="2268" w:type="dxa"/>
            <w:tcBorders>
              <w:left w:val="single" w:sz="2" w:space="0" w:color="000000"/>
              <w:bottom w:val="single" w:sz="4" w:space="0" w:color="000000"/>
              <w:right w:val="single" w:sz="2" w:space="0" w:color="000000"/>
            </w:tcBorders>
          </w:tcPr>
          <w:p w14:paraId="1F106DF0" w14:textId="77777777" w:rsidR="001D7C3D" w:rsidRDefault="001D7C3D">
            <w:pPr>
              <w:ind w:firstLine="709"/>
              <w:jc w:val="both"/>
              <w:rPr>
                <w:rFonts w:cs="Times New Roman"/>
                <w:i/>
              </w:rPr>
            </w:pPr>
          </w:p>
        </w:tc>
      </w:tr>
      <w:tr w:rsidR="001D7C3D" w14:paraId="460B5843" w14:textId="77777777">
        <w:trPr>
          <w:trHeight w:val="315"/>
        </w:trPr>
        <w:tc>
          <w:tcPr>
            <w:tcW w:w="7235" w:type="dxa"/>
            <w:tcBorders>
              <w:top w:val="single" w:sz="4" w:space="0" w:color="000000"/>
              <w:left w:val="single" w:sz="2" w:space="0" w:color="000000"/>
              <w:bottom w:val="single" w:sz="4" w:space="0" w:color="000000"/>
            </w:tcBorders>
          </w:tcPr>
          <w:p w14:paraId="0D013BD6" w14:textId="77777777" w:rsidR="001D7C3D" w:rsidRDefault="00516161">
            <w:pPr>
              <w:jc w:val="both"/>
            </w:pPr>
            <w:r>
              <w:rPr>
                <w:rFonts w:cs="Times New Roman"/>
                <w:i/>
              </w:rPr>
              <w:t>Общая площадь помещений вспомогательного назначения (</w:t>
            </w:r>
            <w:proofErr w:type="spellStart"/>
            <w:r>
              <w:rPr>
                <w:rFonts w:cs="Times New Roman"/>
                <w:i/>
              </w:rPr>
              <w:t>кв.м</w:t>
            </w:r>
            <w:proofErr w:type="spellEnd"/>
            <w:r>
              <w:rPr>
                <w:rFonts w:cs="Times New Roman"/>
                <w:i/>
              </w:rPr>
              <w:t>.) (кухня, с/у, прихожая)</w:t>
            </w:r>
          </w:p>
        </w:tc>
        <w:tc>
          <w:tcPr>
            <w:tcW w:w="2268" w:type="dxa"/>
            <w:tcBorders>
              <w:top w:val="single" w:sz="4" w:space="0" w:color="000000"/>
              <w:left w:val="single" w:sz="2" w:space="0" w:color="000000"/>
              <w:bottom w:val="single" w:sz="4" w:space="0" w:color="000000"/>
              <w:right w:val="single" w:sz="2" w:space="0" w:color="000000"/>
            </w:tcBorders>
          </w:tcPr>
          <w:p w14:paraId="036147C7" w14:textId="77777777" w:rsidR="001D7C3D" w:rsidRDefault="001D7C3D">
            <w:pPr>
              <w:ind w:firstLine="709"/>
              <w:jc w:val="both"/>
              <w:rPr>
                <w:rFonts w:cs="Times New Roman"/>
                <w:i/>
              </w:rPr>
            </w:pPr>
          </w:p>
        </w:tc>
      </w:tr>
      <w:tr w:rsidR="001D7C3D" w14:paraId="23AE0BBA" w14:textId="77777777">
        <w:trPr>
          <w:trHeight w:val="210"/>
        </w:trPr>
        <w:tc>
          <w:tcPr>
            <w:tcW w:w="7235" w:type="dxa"/>
            <w:tcBorders>
              <w:top w:val="single" w:sz="4" w:space="0" w:color="000000"/>
              <w:left w:val="single" w:sz="2" w:space="0" w:color="000000"/>
              <w:bottom w:val="single" w:sz="4" w:space="0" w:color="000000"/>
            </w:tcBorders>
          </w:tcPr>
          <w:p w14:paraId="3C45DA4E" w14:textId="77777777" w:rsidR="001D7C3D" w:rsidRDefault="00516161">
            <w:pPr>
              <w:jc w:val="both"/>
            </w:pPr>
            <w:r>
              <w:rPr>
                <w:rFonts w:cs="Times New Roman"/>
                <w:i/>
              </w:rPr>
              <w:t>Общая площадь балкона/лоджии (</w:t>
            </w:r>
            <w:proofErr w:type="spellStart"/>
            <w:r>
              <w:rPr>
                <w:rFonts w:cs="Times New Roman"/>
                <w:i/>
              </w:rPr>
              <w:t>кв.м</w:t>
            </w:r>
            <w:proofErr w:type="spellEnd"/>
            <w:r>
              <w:rPr>
                <w:rFonts w:cs="Times New Roman"/>
                <w:i/>
              </w:rPr>
              <w:t>.) с учетом понижающего коэффициента (для лоджий - 0,5, балконов - 0,3, террас - 0,3)</w:t>
            </w:r>
          </w:p>
        </w:tc>
        <w:tc>
          <w:tcPr>
            <w:tcW w:w="2268" w:type="dxa"/>
            <w:tcBorders>
              <w:top w:val="single" w:sz="4" w:space="0" w:color="000000"/>
              <w:left w:val="single" w:sz="2" w:space="0" w:color="000000"/>
              <w:bottom w:val="single" w:sz="4" w:space="0" w:color="000000"/>
              <w:right w:val="single" w:sz="2" w:space="0" w:color="000000"/>
            </w:tcBorders>
          </w:tcPr>
          <w:p w14:paraId="5ED4C59D" w14:textId="77777777" w:rsidR="001D7C3D" w:rsidRDefault="001D7C3D">
            <w:pPr>
              <w:ind w:firstLine="709"/>
              <w:jc w:val="both"/>
              <w:rPr>
                <w:rFonts w:cs="Times New Roman"/>
                <w:i/>
              </w:rPr>
            </w:pPr>
          </w:p>
        </w:tc>
      </w:tr>
      <w:tr w:rsidR="001D7C3D" w14:paraId="37FE8A07" w14:textId="77777777">
        <w:trPr>
          <w:trHeight w:val="210"/>
        </w:trPr>
        <w:tc>
          <w:tcPr>
            <w:tcW w:w="9503" w:type="dxa"/>
            <w:gridSpan w:val="2"/>
            <w:tcBorders>
              <w:top w:val="single" w:sz="4" w:space="0" w:color="000000"/>
              <w:left w:val="single" w:sz="2" w:space="0" w:color="000000"/>
              <w:bottom w:val="single" w:sz="4" w:space="0" w:color="000000"/>
              <w:right w:val="single" w:sz="2" w:space="0" w:color="000000"/>
            </w:tcBorders>
          </w:tcPr>
          <w:p w14:paraId="6704A36D" w14:textId="77777777" w:rsidR="001D7C3D" w:rsidRDefault="00516161">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3B020AEE" w14:textId="77777777" w:rsidR="001D7C3D" w:rsidRDefault="001D7C3D">
      <w:pPr>
        <w:ind w:firstLine="567"/>
        <w:jc w:val="both"/>
        <w:rPr>
          <w:rFonts w:cs="Times New Roman"/>
        </w:rPr>
      </w:pPr>
    </w:p>
    <w:p w14:paraId="586A24E0" w14:textId="77777777" w:rsidR="001D7C3D" w:rsidRDefault="00516161">
      <w:pPr>
        <w:ind w:firstLine="567"/>
        <w:jc w:val="both"/>
      </w:pPr>
      <w:r>
        <w:rPr>
          <w:rFonts w:cs="Times New Roman"/>
          <w:b/>
          <w:i/>
          <w:highlight w:val="yellow"/>
        </w:rPr>
        <w:t>Вариант 2:</w:t>
      </w:r>
      <w:r>
        <w:rPr>
          <w:rFonts w:cs="Times New Roman"/>
          <w:i/>
        </w:rPr>
        <w:t xml:space="preserve"> Объектом долевого строительства по настоящему Договору является: </w:t>
      </w:r>
      <w:r>
        <w:rPr>
          <w:rFonts w:cs="Times New Roman"/>
          <w:b/>
          <w:i/>
        </w:rPr>
        <w:t>нежилое помещение</w:t>
      </w:r>
    </w:p>
    <w:p w14:paraId="7B158C19" w14:textId="77777777" w:rsidR="001D7C3D" w:rsidRDefault="001D7C3D">
      <w:pPr>
        <w:ind w:firstLine="567"/>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1D7C3D" w14:paraId="2E9C524B" w14:textId="77777777">
        <w:tc>
          <w:tcPr>
            <w:tcW w:w="7235" w:type="dxa"/>
            <w:tcBorders>
              <w:top w:val="single" w:sz="2" w:space="0" w:color="000000"/>
              <w:left w:val="single" w:sz="2" w:space="0" w:color="000000"/>
              <w:bottom w:val="single" w:sz="2" w:space="0" w:color="000000"/>
            </w:tcBorders>
          </w:tcPr>
          <w:p w14:paraId="04AC9C6A" w14:textId="77777777" w:rsidR="001D7C3D" w:rsidRDefault="00516161">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6CF92F66" w14:textId="77777777" w:rsidR="001D7C3D" w:rsidRDefault="001D7C3D">
            <w:pPr>
              <w:jc w:val="both"/>
              <w:rPr>
                <w:rFonts w:cs="Times New Roman"/>
                <w:i/>
                <w:lang w:val="en-US"/>
              </w:rPr>
            </w:pPr>
          </w:p>
        </w:tc>
      </w:tr>
      <w:tr w:rsidR="001D7C3D" w14:paraId="2F9BC1B4" w14:textId="77777777">
        <w:tc>
          <w:tcPr>
            <w:tcW w:w="7235" w:type="dxa"/>
            <w:tcBorders>
              <w:top w:val="single" w:sz="2" w:space="0" w:color="000000"/>
              <w:left w:val="single" w:sz="2" w:space="0" w:color="000000"/>
              <w:bottom w:val="single" w:sz="2" w:space="0" w:color="000000"/>
            </w:tcBorders>
          </w:tcPr>
          <w:p w14:paraId="3E0DD300" w14:textId="77777777" w:rsidR="001D7C3D" w:rsidRDefault="00516161">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336472FA" w14:textId="77777777" w:rsidR="001D7C3D" w:rsidRDefault="00516161">
            <w:pPr>
              <w:jc w:val="both"/>
            </w:pPr>
            <w:r>
              <w:rPr>
                <w:rFonts w:cs="Times New Roman"/>
                <w:i/>
              </w:rPr>
              <w:t>нежилое</w:t>
            </w:r>
          </w:p>
        </w:tc>
      </w:tr>
      <w:tr w:rsidR="001D7C3D" w14:paraId="695C5BF5" w14:textId="77777777">
        <w:tc>
          <w:tcPr>
            <w:tcW w:w="7235" w:type="dxa"/>
            <w:tcBorders>
              <w:top w:val="single" w:sz="2" w:space="0" w:color="000000"/>
              <w:left w:val="single" w:sz="2" w:space="0" w:color="000000"/>
              <w:bottom w:val="single" w:sz="2" w:space="0" w:color="000000"/>
            </w:tcBorders>
          </w:tcPr>
          <w:p w14:paraId="0562EAEA" w14:textId="77777777" w:rsidR="001D7C3D" w:rsidRDefault="00516161">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3EDAC24A" w14:textId="77777777" w:rsidR="001D7C3D" w:rsidRDefault="001D7C3D">
            <w:pPr>
              <w:ind w:firstLine="709"/>
              <w:jc w:val="both"/>
              <w:rPr>
                <w:rFonts w:cs="Times New Roman"/>
                <w:i/>
              </w:rPr>
            </w:pPr>
          </w:p>
        </w:tc>
      </w:tr>
      <w:tr w:rsidR="001D7C3D" w14:paraId="311D2145" w14:textId="77777777">
        <w:tc>
          <w:tcPr>
            <w:tcW w:w="7235" w:type="dxa"/>
            <w:tcBorders>
              <w:top w:val="single" w:sz="2" w:space="0" w:color="000000"/>
              <w:left w:val="single" w:sz="2" w:space="0" w:color="000000"/>
              <w:bottom w:val="single" w:sz="2" w:space="0" w:color="000000"/>
            </w:tcBorders>
          </w:tcPr>
          <w:p w14:paraId="1740C65C" w14:textId="77777777" w:rsidR="001D7C3D" w:rsidRDefault="00516161">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2B0670AB" w14:textId="77777777" w:rsidR="001D7C3D" w:rsidRDefault="001D7C3D">
            <w:pPr>
              <w:ind w:firstLine="709"/>
              <w:jc w:val="both"/>
              <w:rPr>
                <w:rFonts w:cs="Times New Roman"/>
                <w:i/>
              </w:rPr>
            </w:pPr>
          </w:p>
        </w:tc>
      </w:tr>
      <w:tr w:rsidR="001D7C3D" w14:paraId="33B4E5E3" w14:textId="77777777">
        <w:tc>
          <w:tcPr>
            <w:tcW w:w="7235" w:type="dxa"/>
            <w:tcBorders>
              <w:left w:val="single" w:sz="2" w:space="0" w:color="000000"/>
              <w:bottom w:val="single" w:sz="2" w:space="0" w:color="000000"/>
            </w:tcBorders>
          </w:tcPr>
          <w:p w14:paraId="4592230A" w14:textId="77777777" w:rsidR="001D7C3D" w:rsidRDefault="00516161">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125721B5" w14:textId="77777777" w:rsidR="001D7C3D" w:rsidRDefault="001D7C3D">
            <w:pPr>
              <w:ind w:firstLine="709"/>
              <w:jc w:val="both"/>
              <w:rPr>
                <w:rFonts w:cs="Times New Roman"/>
                <w:i/>
              </w:rPr>
            </w:pPr>
          </w:p>
        </w:tc>
      </w:tr>
      <w:tr w:rsidR="001D7C3D" w14:paraId="392AEF5A" w14:textId="77777777">
        <w:tc>
          <w:tcPr>
            <w:tcW w:w="7235" w:type="dxa"/>
            <w:tcBorders>
              <w:left w:val="single" w:sz="2" w:space="0" w:color="000000"/>
              <w:bottom w:val="single" w:sz="2" w:space="0" w:color="000000"/>
            </w:tcBorders>
          </w:tcPr>
          <w:p w14:paraId="3DE3F3BB" w14:textId="77777777" w:rsidR="001D7C3D" w:rsidRDefault="00516161">
            <w:pPr>
              <w:jc w:val="both"/>
            </w:pPr>
            <w:r>
              <w:rPr>
                <w:rFonts w:cs="Times New Roman"/>
                <w:i/>
              </w:rPr>
              <w:t>Количество помещений</w:t>
            </w:r>
          </w:p>
        </w:tc>
        <w:tc>
          <w:tcPr>
            <w:tcW w:w="2268" w:type="dxa"/>
            <w:tcBorders>
              <w:left w:val="single" w:sz="2" w:space="0" w:color="000000"/>
              <w:bottom w:val="single" w:sz="2" w:space="0" w:color="000000"/>
              <w:right w:val="single" w:sz="2" w:space="0" w:color="000000"/>
            </w:tcBorders>
          </w:tcPr>
          <w:p w14:paraId="6D0A2499" w14:textId="77777777" w:rsidR="001D7C3D" w:rsidRDefault="001D7C3D">
            <w:pPr>
              <w:ind w:firstLine="709"/>
              <w:jc w:val="both"/>
              <w:rPr>
                <w:rFonts w:cs="Times New Roman"/>
                <w:i/>
              </w:rPr>
            </w:pPr>
          </w:p>
        </w:tc>
      </w:tr>
      <w:tr w:rsidR="001D7C3D" w14:paraId="3505A489" w14:textId="77777777">
        <w:tc>
          <w:tcPr>
            <w:tcW w:w="7235" w:type="dxa"/>
            <w:tcBorders>
              <w:left w:val="single" w:sz="2" w:space="0" w:color="000000"/>
              <w:bottom w:val="single" w:sz="2" w:space="0" w:color="000000"/>
            </w:tcBorders>
          </w:tcPr>
          <w:p w14:paraId="3F2D2D95" w14:textId="77777777" w:rsidR="001D7C3D" w:rsidRDefault="00516161">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433A7775" w14:textId="77777777" w:rsidR="001D7C3D" w:rsidRDefault="001D7C3D">
            <w:pPr>
              <w:ind w:firstLine="709"/>
              <w:jc w:val="both"/>
              <w:rPr>
                <w:rFonts w:cs="Times New Roman"/>
                <w:i/>
              </w:rPr>
            </w:pPr>
          </w:p>
        </w:tc>
      </w:tr>
      <w:tr w:rsidR="001D7C3D" w14:paraId="4E5C21C9" w14:textId="77777777">
        <w:tc>
          <w:tcPr>
            <w:tcW w:w="7235" w:type="dxa"/>
            <w:tcBorders>
              <w:left w:val="single" w:sz="2" w:space="0" w:color="000000"/>
              <w:bottom w:val="single" w:sz="2" w:space="0" w:color="000000"/>
            </w:tcBorders>
          </w:tcPr>
          <w:p w14:paraId="3485FE3A" w14:textId="77777777" w:rsidR="001D7C3D" w:rsidRDefault="00516161">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376C479" w14:textId="77777777" w:rsidR="001D7C3D" w:rsidRDefault="001D7C3D">
            <w:pPr>
              <w:ind w:firstLine="709"/>
              <w:jc w:val="both"/>
              <w:rPr>
                <w:rFonts w:cs="Times New Roman"/>
                <w:i/>
              </w:rPr>
            </w:pPr>
          </w:p>
        </w:tc>
      </w:tr>
      <w:tr w:rsidR="001D7C3D" w14:paraId="6FB6F4AA" w14:textId="77777777">
        <w:tc>
          <w:tcPr>
            <w:tcW w:w="7235" w:type="dxa"/>
            <w:tcBorders>
              <w:left w:val="single" w:sz="2" w:space="0" w:color="000000"/>
              <w:bottom w:val="single" w:sz="2" w:space="0" w:color="000000"/>
            </w:tcBorders>
          </w:tcPr>
          <w:p w14:paraId="3F88EEF7" w14:textId="77777777" w:rsidR="001D7C3D" w:rsidRDefault="00516161">
            <w:pPr>
              <w:jc w:val="both"/>
            </w:pPr>
            <w:r>
              <w:rPr>
                <w:rFonts w:cs="Times New Roman"/>
                <w:i/>
              </w:rPr>
              <w:t>Общая площадь помещений вспомогательного назначения (</w:t>
            </w:r>
            <w:proofErr w:type="spellStart"/>
            <w:r>
              <w:rPr>
                <w:rFonts w:cs="Times New Roman"/>
                <w:i/>
              </w:rPr>
              <w:t>кв.м</w:t>
            </w:r>
            <w:proofErr w:type="spellEnd"/>
            <w:r>
              <w:rPr>
                <w:rFonts w:cs="Times New Roman"/>
                <w:i/>
              </w:rPr>
              <w:t>.) (кухня, с/у, прихожая)</w:t>
            </w:r>
          </w:p>
        </w:tc>
        <w:tc>
          <w:tcPr>
            <w:tcW w:w="2268" w:type="dxa"/>
            <w:tcBorders>
              <w:left w:val="single" w:sz="2" w:space="0" w:color="000000"/>
              <w:bottom w:val="single" w:sz="2" w:space="0" w:color="000000"/>
              <w:right w:val="single" w:sz="2" w:space="0" w:color="000000"/>
            </w:tcBorders>
          </w:tcPr>
          <w:p w14:paraId="0344567F" w14:textId="77777777" w:rsidR="001D7C3D" w:rsidRDefault="001D7C3D">
            <w:pPr>
              <w:ind w:firstLine="709"/>
              <w:jc w:val="both"/>
              <w:rPr>
                <w:rFonts w:cs="Times New Roman"/>
                <w:i/>
              </w:rPr>
            </w:pPr>
          </w:p>
        </w:tc>
      </w:tr>
      <w:tr w:rsidR="001D7C3D" w14:paraId="39F26E74" w14:textId="77777777">
        <w:tc>
          <w:tcPr>
            <w:tcW w:w="7235" w:type="dxa"/>
            <w:tcBorders>
              <w:left w:val="single" w:sz="2" w:space="0" w:color="000000"/>
              <w:bottom w:val="single" w:sz="2" w:space="0" w:color="000000"/>
            </w:tcBorders>
          </w:tcPr>
          <w:p w14:paraId="58D5163E" w14:textId="77777777" w:rsidR="001D7C3D" w:rsidRDefault="00516161">
            <w:pPr>
              <w:jc w:val="both"/>
            </w:pPr>
            <w:r>
              <w:rPr>
                <w:rFonts w:cs="Times New Roman"/>
                <w:i/>
              </w:rPr>
              <w:t>Общая площадь балкона/лоджии (</w:t>
            </w:r>
            <w:proofErr w:type="spellStart"/>
            <w:r>
              <w:rPr>
                <w:rFonts w:cs="Times New Roman"/>
                <w:i/>
              </w:rPr>
              <w:t>кв.м</w:t>
            </w:r>
            <w:proofErr w:type="spellEnd"/>
            <w:r>
              <w:rPr>
                <w:rFonts w:cs="Times New Roman"/>
                <w:i/>
              </w:rPr>
              <w:t xml:space="preserve">.) с учетом понижающего коэффициента (для лоджий - 0,5, балконов - 0,3, террас - 0,3) </w:t>
            </w:r>
            <w:proofErr w:type="gramStart"/>
            <w:r>
              <w:rPr>
                <w:rFonts w:cs="Times New Roman"/>
                <w:i/>
              </w:rPr>
              <w:t>( при</w:t>
            </w:r>
            <w:proofErr w:type="gramEnd"/>
            <w:r>
              <w:rPr>
                <w:rFonts w:cs="Times New Roman"/>
                <w:i/>
              </w:rPr>
              <w:t xml:space="preserve"> наличии)</w:t>
            </w:r>
          </w:p>
        </w:tc>
        <w:tc>
          <w:tcPr>
            <w:tcW w:w="2268" w:type="dxa"/>
            <w:tcBorders>
              <w:left w:val="single" w:sz="2" w:space="0" w:color="000000"/>
              <w:bottom w:val="single" w:sz="2" w:space="0" w:color="000000"/>
              <w:right w:val="single" w:sz="2" w:space="0" w:color="000000"/>
            </w:tcBorders>
          </w:tcPr>
          <w:p w14:paraId="01C33C71" w14:textId="77777777" w:rsidR="001D7C3D" w:rsidRDefault="001D7C3D">
            <w:pPr>
              <w:ind w:firstLine="709"/>
              <w:jc w:val="both"/>
              <w:rPr>
                <w:rFonts w:cs="Times New Roman"/>
                <w:i/>
              </w:rPr>
            </w:pPr>
          </w:p>
        </w:tc>
      </w:tr>
      <w:tr w:rsidR="001D7C3D" w14:paraId="7C39ACFB" w14:textId="77777777">
        <w:trPr>
          <w:trHeight w:val="210"/>
        </w:trPr>
        <w:tc>
          <w:tcPr>
            <w:tcW w:w="9503" w:type="dxa"/>
            <w:gridSpan w:val="2"/>
            <w:tcBorders>
              <w:top w:val="single" w:sz="4" w:space="0" w:color="000000"/>
              <w:left w:val="single" w:sz="2" w:space="0" w:color="000000"/>
              <w:bottom w:val="single" w:sz="4" w:space="0" w:color="000000"/>
              <w:right w:val="single" w:sz="2" w:space="0" w:color="000000"/>
            </w:tcBorders>
          </w:tcPr>
          <w:p w14:paraId="248422D9" w14:textId="77777777" w:rsidR="001D7C3D" w:rsidRDefault="00516161">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4BAE0455" w14:textId="77777777" w:rsidR="001D7C3D" w:rsidRDefault="001D7C3D">
      <w:pPr>
        <w:ind w:firstLine="567"/>
        <w:jc w:val="both"/>
        <w:rPr>
          <w:rFonts w:cs="Times New Roman"/>
          <w:b/>
          <w:i/>
        </w:rPr>
      </w:pPr>
    </w:p>
    <w:p w14:paraId="6DE90120" w14:textId="77777777" w:rsidR="001D7C3D" w:rsidRDefault="00516161">
      <w:pPr>
        <w:ind w:firstLine="567"/>
        <w:jc w:val="both"/>
      </w:pPr>
      <w:r>
        <w:rPr>
          <w:rFonts w:cs="Times New Roman"/>
          <w:b/>
          <w:i/>
          <w:highlight w:val="yellow"/>
        </w:rPr>
        <w:t>Вариант 3:</w:t>
      </w:r>
      <w:r>
        <w:rPr>
          <w:rFonts w:cs="Times New Roman"/>
          <w:i/>
        </w:rPr>
        <w:t xml:space="preserve"> Объектом долевого строительства по настоящему Договору является:</w:t>
      </w:r>
    </w:p>
    <w:p w14:paraId="1EDD1712" w14:textId="77777777" w:rsidR="001D7C3D" w:rsidRDefault="00516161">
      <w:pPr>
        <w:jc w:val="both"/>
      </w:pPr>
      <w:proofErr w:type="spellStart"/>
      <w:r>
        <w:rPr>
          <w:rFonts w:cs="Times New Roman"/>
          <w:b/>
          <w:i/>
        </w:rPr>
        <w:t>машино</w:t>
      </w:r>
      <w:proofErr w:type="spellEnd"/>
      <w:r>
        <w:rPr>
          <w:rFonts w:cs="Times New Roman"/>
          <w:b/>
          <w:i/>
        </w:rPr>
        <w:t>-место.</w:t>
      </w:r>
    </w:p>
    <w:p w14:paraId="22CADD7D" w14:textId="77777777" w:rsidR="001D7C3D" w:rsidRDefault="001D7C3D">
      <w:pPr>
        <w:ind w:firstLine="709"/>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1D7C3D" w14:paraId="16812DBB" w14:textId="77777777" w:rsidTr="00704C3B">
        <w:tc>
          <w:tcPr>
            <w:tcW w:w="7236" w:type="dxa"/>
            <w:tcBorders>
              <w:top w:val="single" w:sz="2" w:space="0" w:color="000000"/>
              <w:left w:val="single" w:sz="2" w:space="0" w:color="000000"/>
              <w:bottom w:val="single" w:sz="2" w:space="0" w:color="000000"/>
            </w:tcBorders>
          </w:tcPr>
          <w:p w14:paraId="5B9FD6FB" w14:textId="77777777" w:rsidR="001D7C3D" w:rsidRDefault="00516161">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1E073B78" w14:textId="77777777" w:rsidR="001D7C3D" w:rsidRDefault="001D7C3D">
            <w:pPr>
              <w:jc w:val="both"/>
              <w:rPr>
                <w:rFonts w:cs="Times New Roman"/>
                <w:i/>
              </w:rPr>
            </w:pPr>
          </w:p>
        </w:tc>
      </w:tr>
      <w:tr w:rsidR="001D7C3D" w14:paraId="78545C7A" w14:textId="77777777" w:rsidTr="00704C3B">
        <w:tc>
          <w:tcPr>
            <w:tcW w:w="7236" w:type="dxa"/>
            <w:tcBorders>
              <w:top w:val="single" w:sz="2" w:space="0" w:color="000000"/>
              <w:left w:val="single" w:sz="2" w:space="0" w:color="000000"/>
              <w:bottom w:val="single" w:sz="2" w:space="0" w:color="000000"/>
            </w:tcBorders>
          </w:tcPr>
          <w:p w14:paraId="74C42F2E" w14:textId="77777777" w:rsidR="001D7C3D" w:rsidRDefault="00516161">
            <w:pPr>
              <w:jc w:val="both"/>
            </w:pPr>
            <w:r>
              <w:rPr>
                <w:rFonts w:cs="Times New Roman"/>
                <w:i/>
              </w:rPr>
              <w:t>Литер</w:t>
            </w:r>
          </w:p>
        </w:tc>
        <w:tc>
          <w:tcPr>
            <w:tcW w:w="2268" w:type="dxa"/>
            <w:tcBorders>
              <w:top w:val="single" w:sz="2" w:space="0" w:color="000000"/>
              <w:left w:val="single" w:sz="2" w:space="0" w:color="000000"/>
              <w:bottom w:val="single" w:sz="2" w:space="0" w:color="000000"/>
              <w:right w:val="single" w:sz="2" w:space="0" w:color="000000"/>
            </w:tcBorders>
          </w:tcPr>
          <w:p w14:paraId="2552E628" w14:textId="77777777" w:rsidR="001D7C3D" w:rsidRDefault="001D7C3D">
            <w:pPr>
              <w:jc w:val="both"/>
              <w:rPr>
                <w:rFonts w:cs="Times New Roman"/>
                <w:i/>
              </w:rPr>
            </w:pPr>
          </w:p>
        </w:tc>
      </w:tr>
      <w:tr w:rsidR="001D7C3D" w14:paraId="40C6D86F" w14:textId="77777777" w:rsidTr="00704C3B">
        <w:tc>
          <w:tcPr>
            <w:tcW w:w="7236" w:type="dxa"/>
            <w:tcBorders>
              <w:left w:val="single" w:sz="2" w:space="0" w:color="000000"/>
              <w:bottom w:val="single" w:sz="2" w:space="0" w:color="000000"/>
            </w:tcBorders>
          </w:tcPr>
          <w:p w14:paraId="576CAD41" w14:textId="77777777" w:rsidR="001D7C3D" w:rsidRDefault="00516161">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7F3F770B" w14:textId="77777777" w:rsidR="001D7C3D" w:rsidRDefault="001D7C3D">
            <w:pPr>
              <w:jc w:val="both"/>
              <w:rPr>
                <w:rFonts w:cs="Times New Roman"/>
                <w:i/>
              </w:rPr>
            </w:pPr>
          </w:p>
        </w:tc>
      </w:tr>
      <w:tr w:rsidR="001D7C3D" w14:paraId="55B4A5A7" w14:textId="77777777" w:rsidTr="00704C3B">
        <w:tc>
          <w:tcPr>
            <w:tcW w:w="7236" w:type="dxa"/>
            <w:tcBorders>
              <w:left w:val="single" w:sz="2" w:space="0" w:color="000000"/>
              <w:bottom w:val="single" w:sz="2" w:space="0" w:color="000000"/>
            </w:tcBorders>
          </w:tcPr>
          <w:p w14:paraId="2769E27B" w14:textId="77777777" w:rsidR="001D7C3D" w:rsidRDefault="00516161">
            <w:pPr>
              <w:jc w:val="both"/>
            </w:pPr>
            <w:r>
              <w:rPr>
                <w:rFonts w:cs="Times New Roman"/>
                <w:i/>
              </w:rPr>
              <w:t>Общая площадь</w:t>
            </w:r>
          </w:p>
        </w:tc>
        <w:tc>
          <w:tcPr>
            <w:tcW w:w="2268" w:type="dxa"/>
            <w:tcBorders>
              <w:left w:val="single" w:sz="2" w:space="0" w:color="000000"/>
              <w:bottom w:val="single" w:sz="2" w:space="0" w:color="000000"/>
              <w:right w:val="single" w:sz="2" w:space="0" w:color="000000"/>
            </w:tcBorders>
          </w:tcPr>
          <w:p w14:paraId="24225F74" w14:textId="77777777" w:rsidR="001D7C3D" w:rsidRDefault="001D7C3D">
            <w:pPr>
              <w:jc w:val="both"/>
              <w:rPr>
                <w:rFonts w:cs="Times New Roman"/>
                <w:i/>
              </w:rPr>
            </w:pPr>
          </w:p>
        </w:tc>
      </w:tr>
      <w:tr w:rsidR="001D7C3D" w14:paraId="5D0AFFE7" w14:textId="77777777" w:rsidTr="00704C3B">
        <w:tc>
          <w:tcPr>
            <w:tcW w:w="9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3E092" w14:textId="77777777" w:rsidR="001D7C3D" w:rsidRDefault="00516161">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0A0829F9" w14:textId="7EEC1E07" w:rsidR="001D7C3D" w:rsidRDefault="00704C3B" w:rsidP="00704C3B">
      <w:pPr>
        <w:ind w:firstLine="567"/>
        <w:jc w:val="both"/>
        <w:rPr>
          <w:rFonts w:cs="Times New Roman"/>
          <w:i/>
        </w:rPr>
      </w:pPr>
      <w:r w:rsidRPr="002650FC">
        <w:rPr>
          <w:rFonts w:cs="Times New Roman"/>
          <w:i/>
        </w:rPr>
        <w:t xml:space="preserve">Участник долевого строительства уведомлен и согласен, что двухъярусное парковочное место предполагает техническую и физическую возможность установки двухъярусной парковочной системы зависимого типа (парковочные подъемники) на приобретаемом участником долевого строительства </w:t>
      </w:r>
      <w:proofErr w:type="spellStart"/>
      <w:r w:rsidRPr="002650FC">
        <w:rPr>
          <w:rFonts w:cs="Times New Roman"/>
          <w:i/>
        </w:rPr>
        <w:t>машино</w:t>
      </w:r>
      <w:proofErr w:type="spellEnd"/>
      <w:r w:rsidRPr="002650FC">
        <w:rPr>
          <w:rFonts w:cs="Times New Roman"/>
          <w:i/>
        </w:rPr>
        <w:t xml:space="preserve">-месте по настоящему Договору, при желании владельца площади. Участник долевого строительства устанавливает такие системы самостоятельно и за свой счёт. Вместимость двухъярусного </w:t>
      </w:r>
      <w:proofErr w:type="spellStart"/>
      <w:r w:rsidRPr="002650FC">
        <w:rPr>
          <w:rFonts w:cs="Times New Roman"/>
          <w:i/>
        </w:rPr>
        <w:t>машино</w:t>
      </w:r>
      <w:proofErr w:type="spellEnd"/>
      <w:r w:rsidRPr="002650FC">
        <w:rPr>
          <w:rFonts w:cs="Times New Roman"/>
          <w:i/>
        </w:rPr>
        <w:t>-места – до 2 автомобилей, с учетом установки двухъярусной парковочной системы</w:t>
      </w:r>
      <w:r>
        <w:rPr>
          <w:rFonts w:cs="Times New Roman"/>
          <w:i/>
        </w:rPr>
        <w:t>.</w:t>
      </w:r>
    </w:p>
    <w:p w14:paraId="763EDBE4" w14:textId="77777777" w:rsidR="001D7C3D" w:rsidRDefault="00516161">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6486C0FF" w14:textId="77777777" w:rsidR="001D7C3D" w:rsidRDefault="00516161">
      <w:pPr>
        <w:ind w:firstLine="567"/>
        <w:jc w:val="both"/>
      </w:pPr>
      <w:r>
        <w:rPr>
          <w:rFonts w:cs="Times New Roman"/>
        </w:rPr>
        <w:t>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строительства (комнат, помещений вспомогательного назначения), а также указывает местоположение объекта долевого строительства на этаже.</w:t>
      </w:r>
    </w:p>
    <w:p w14:paraId="20A6EA8E" w14:textId="77777777" w:rsidR="001D7C3D" w:rsidRDefault="00516161">
      <w:pPr>
        <w:ind w:firstLine="567"/>
        <w:jc w:val="both"/>
      </w:pPr>
      <w:r>
        <w:rPr>
          <w:rFonts w:cs="Times New Roman"/>
        </w:rPr>
        <w:t xml:space="preserve">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w:t>
      </w:r>
      <w:r>
        <w:rPr>
          <w:rFonts w:cs="Times New Roman"/>
        </w:rPr>
        <w:lastRenderedPageBreak/>
        <w:t>инженером, по результатам обмеров завершенного строительством Объекта долевого строительства.</w:t>
      </w:r>
    </w:p>
    <w:p w14:paraId="3E80FCFD" w14:textId="77777777" w:rsidR="001D7C3D" w:rsidRDefault="001D7C3D">
      <w:pPr>
        <w:ind w:firstLine="709"/>
        <w:jc w:val="both"/>
        <w:rPr>
          <w:rFonts w:cs="Times New Roman"/>
        </w:rPr>
      </w:pPr>
    </w:p>
    <w:p w14:paraId="7576409C" w14:textId="77777777" w:rsidR="001D7C3D" w:rsidRDefault="00516161">
      <w:pPr>
        <w:jc w:val="center"/>
      </w:pPr>
      <w:r>
        <w:rPr>
          <w:rFonts w:cs="Times New Roman"/>
          <w:b/>
        </w:rPr>
        <w:t>4. ЦЕНА ДОГОВОРА. СРОКИ И ПОРЯДОК ОПЛАТЫ</w:t>
      </w:r>
    </w:p>
    <w:p w14:paraId="5499A48B" w14:textId="77777777" w:rsidR="001D7C3D" w:rsidRDefault="001D7C3D">
      <w:pPr>
        <w:ind w:firstLine="709"/>
        <w:jc w:val="center"/>
        <w:rPr>
          <w:rFonts w:cs="Times New Roman"/>
          <w:b/>
        </w:rPr>
      </w:pPr>
    </w:p>
    <w:p w14:paraId="254A5CB6" w14:textId="77777777" w:rsidR="001D7C3D" w:rsidRDefault="00516161">
      <w:pPr>
        <w:ind w:firstLine="567"/>
        <w:jc w:val="both"/>
      </w:pPr>
      <w:r>
        <w:rPr>
          <w:rFonts w:cs="Times New Roman"/>
        </w:rPr>
        <w:t xml:space="preserve">4.1. Цена Договора составляет </w:t>
      </w:r>
      <w:r>
        <w:rPr>
          <w:rFonts w:cs="Times New Roman"/>
          <w:shd w:val="clear" w:color="auto" w:fill="FFFF00"/>
        </w:rPr>
        <w:t xml:space="preserve">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r>
        <w:rPr>
          <w:rFonts w:cs="Times New Roman"/>
        </w:rPr>
        <w:t xml:space="preserve"> 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 xml:space="preserve">_________________________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w:t>
      </w:r>
      <w:r>
        <w:rPr>
          <w:rFonts w:cs="Times New Roman"/>
        </w:rPr>
        <w:t xml:space="preserve"> копеек.</w:t>
      </w:r>
    </w:p>
    <w:p w14:paraId="30D38164" w14:textId="77777777" w:rsidR="001D7C3D" w:rsidRDefault="00516161">
      <w:pPr>
        <w:ind w:firstLine="567"/>
        <w:jc w:val="both"/>
      </w:pPr>
      <w:r>
        <w:rPr>
          <w:rFonts w:cs="Times New Roman"/>
        </w:rPr>
        <w:t>4.2.</w:t>
      </w:r>
      <w:bookmarkStart w:id="0" w:name="_Hlk106205455"/>
      <w:r>
        <w:rPr>
          <w:rFonts w:cs="Times New Roman"/>
        </w:rPr>
        <w:t xml:space="preserve"> Оплата Участником долевого строительства цены договора </w:t>
      </w:r>
      <w:bookmarkEnd w:id="0"/>
      <w:r>
        <w:rPr>
          <w:rFonts w:cs="Times New Roman"/>
        </w:rPr>
        <w:t xml:space="preserve">производится путем размещения денежных средств на специальном счете </w:t>
      </w:r>
      <w:proofErr w:type="spellStart"/>
      <w:r>
        <w:rPr>
          <w:rFonts w:cs="Times New Roman"/>
        </w:rPr>
        <w:t>эскроу</w:t>
      </w:r>
      <w:proofErr w:type="spellEnd"/>
      <w:r>
        <w:rPr>
          <w:rFonts w:cs="Times New Roman"/>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D17B9E9" w14:textId="77777777" w:rsidR="001D7C3D" w:rsidRDefault="00516161">
      <w:pPr>
        <w:ind w:firstLine="567"/>
        <w:jc w:val="both"/>
      </w:pPr>
      <w:r>
        <w:rPr>
          <w:rFonts w:cs="Times New Roman"/>
        </w:rPr>
        <w:t xml:space="preserve">Оплата Участником долевого строительства цены договора производится путем перечисления денежных средств на специальный счет </w:t>
      </w:r>
      <w:proofErr w:type="spellStart"/>
      <w:r>
        <w:rPr>
          <w:rFonts w:cs="Times New Roman"/>
        </w:rPr>
        <w:t>эскроу</w:t>
      </w:r>
      <w:proofErr w:type="spellEnd"/>
      <w:r>
        <w:rPr>
          <w:rFonts w:cs="Times New Roman"/>
        </w:rPr>
        <w:t>, который открывает уполномоченный банк (</w:t>
      </w:r>
      <w:proofErr w:type="spellStart"/>
      <w:r>
        <w:rPr>
          <w:rFonts w:cs="Times New Roman"/>
        </w:rPr>
        <w:t>Эскроу</w:t>
      </w:r>
      <w:proofErr w:type="spellEnd"/>
      <w:r>
        <w:rPr>
          <w:rFonts w:cs="Times New Roman"/>
        </w:rPr>
        <w:t xml:space="preserve">-агент) по договору счета </w:t>
      </w:r>
      <w:proofErr w:type="spellStart"/>
      <w:r>
        <w:rPr>
          <w:rFonts w:cs="Times New Roman"/>
        </w:rPr>
        <w:t>эскроу</w:t>
      </w:r>
      <w:proofErr w:type="spellEnd"/>
      <w:r>
        <w:rPr>
          <w:rFonts w:cs="Times New Roman"/>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5243FEA7" w14:textId="77777777" w:rsidR="001D7C3D" w:rsidRDefault="00516161">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w:t>
      </w:r>
      <w:proofErr w:type="gramStart"/>
      <w:r>
        <w:rPr>
          <w:rFonts w:cs="Times New Roman"/>
          <w:kern w:val="0"/>
          <w:shd w:val="clear" w:color="auto" w:fill="FFFF00"/>
        </w:rPr>
        <w:t xml:space="preserve">(  </w:t>
      </w:r>
      <w:proofErr w:type="gramEnd"/>
      <w:r>
        <w:rPr>
          <w:rFonts w:cs="Times New Roman"/>
          <w:kern w:val="0"/>
          <w:shd w:val="clear" w:color="auto" w:fill="FFFF00"/>
        </w:rPr>
        <w:t xml:space="preserve">           )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158D32CC" w14:textId="77777777" w:rsidR="001D7C3D" w:rsidRDefault="00516161">
      <w:pPr>
        <w:ind w:firstLine="709"/>
        <w:jc w:val="both"/>
      </w:pPr>
      <w:r>
        <w:rPr>
          <w:rFonts w:cs="Times New Roman"/>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Pr>
          <w:rFonts w:cs="Times New Roman"/>
        </w:rPr>
        <w:t>эскроу</w:t>
      </w:r>
      <w:proofErr w:type="spellEnd"/>
      <w:r>
        <w:rPr>
          <w:rFonts w:cs="Times New Roman"/>
        </w:rPr>
        <w:t>-счет, открываемый в ПАО Сбербанк (</w:t>
      </w:r>
      <w:proofErr w:type="spellStart"/>
      <w:r>
        <w:rPr>
          <w:rFonts w:cs="Times New Roman"/>
        </w:rPr>
        <w:t>Эскроу</w:t>
      </w:r>
      <w:proofErr w:type="spellEnd"/>
      <w:r>
        <w:rPr>
          <w:rFonts w:cs="Times New Roman"/>
        </w:rPr>
        <w:t xml:space="preserve">-агент) для учета и блокирования денежных средств, полученных </w:t>
      </w:r>
      <w:proofErr w:type="spellStart"/>
      <w:r>
        <w:rPr>
          <w:rFonts w:cs="Times New Roman"/>
        </w:rPr>
        <w:t>Эскроу</w:t>
      </w:r>
      <w:proofErr w:type="spellEnd"/>
      <w:r>
        <w:rPr>
          <w:rFonts w:cs="Times New Roman"/>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rFonts w:cs="Times New Roman"/>
        </w:rPr>
        <w:t>эскроу</w:t>
      </w:r>
      <w:proofErr w:type="spellEnd"/>
      <w:r>
        <w:rPr>
          <w:rFonts w:cs="Times New Roman"/>
        </w:rPr>
        <w:t xml:space="preserve">, заключенным между Бенефициаром, Депонентом и </w:t>
      </w:r>
      <w:proofErr w:type="spellStart"/>
      <w:r>
        <w:rPr>
          <w:rFonts w:cs="Times New Roman"/>
        </w:rPr>
        <w:t>Эскроу</w:t>
      </w:r>
      <w:proofErr w:type="spellEnd"/>
      <w:r>
        <w:rPr>
          <w:rFonts w:cs="Times New Roman"/>
        </w:rPr>
        <w:t>-агентом, с учетом следующего:</w:t>
      </w:r>
    </w:p>
    <w:p w14:paraId="64E285B0" w14:textId="77777777" w:rsidR="001D7C3D" w:rsidRDefault="00516161">
      <w:pPr>
        <w:ind w:firstLine="709"/>
        <w:jc w:val="both"/>
      </w:pPr>
      <w:proofErr w:type="spellStart"/>
      <w:r>
        <w:rPr>
          <w:rFonts w:cs="Times New Roman"/>
        </w:rPr>
        <w:t>Эскроу</w:t>
      </w:r>
      <w:proofErr w:type="spellEnd"/>
      <w:r>
        <w:rPr>
          <w:rFonts w:cs="Times New Roman"/>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612F9903" w14:textId="77777777" w:rsidR="001D7C3D" w:rsidRDefault="00516161">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7A0DED64" w14:textId="764A4B2E" w:rsidR="001D7C3D" w:rsidRDefault="00704C3B">
      <w:pPr>
        <w:ind w:firstLine="708"/>
        <w:jc w:val="both"/>
      </w:pPr>
      <w:r w:rsidRPr="00C72113">
        <w:rPr>
          <w:rFonts w:cs="Times New Roman"/>
        </w:rPr>
        <w:t xml:space="preserve">Бенефициар: ЗАСТРОЙЩИК - ООО «СЗ СТРОЙНОВЫЙГОРОД», </w:t>
      </w:r>
      <w:r w:rsidRPr="00C72113">
        <w:rPr>
          <w:shd w:val="clear" w:color="auto" w:fill="FFFFFF"/>
        </w:rPr>
        <w:t xml:space="preserve">юридический адрес: 350000, Краснодарский край, г. Краснодар, </w:t>
      </w:r>
      <w:r w:rsidRPr="00C72113">
        <w:rPr>
          <w:rFonts w:cs="Times New Roman"/>
        </w:rPr>
        <w:t>ул. Коммунаров д.128,</w:t>
      </w:r>
      <w:r w:rsidRPr="00C72113">
        <w:t xml:space="preserve"> офис 312</w:t>
      </w:r>
      <w:r w:rsidRPr="00C72113">
        <w:rPr>
          <w:shd w:val="clear" w:color="auto" w:fill="FFFFFF"/>
        </w:rPr>
        <w:t xml:space="preserve">, </w:t>
      </w:r>
      <w:r w:rsidRPr="00C72113">
        <w:rPr>
          <w:rFonts w:cs="Times New Roman"/>
        </w:rPr>
        <w:t xml:space="preserve">ИНН </w:t>
      </w:r>
      <w:r w:rsidRPr="00C72113">
        <w:t>2309169574</w:t>
      </w:r>
      <w:r w:rsidRPr="00C72113">
        <w:rPr>
          <w:rFonts w:cs="Times New Roman"/>
        </w:rPr>
        <w:t xml:space="preserve">, КПП </w:t>
      </w:r>
      <w:r w:rsidRPr="00C72113">
        <w:t>231001001</w:t>
      </w:r>
      <w:r w:rsidRPr="00C72113">
        <w:rPr>
          <w:rFonts w:cs="Times New Roman"/>
        </w:rPr>
        <w:t>, ОГРН 1182375112039</w:t>
      </w:r>
      <w:r w:rsidRPr="00C72113">
        <w:rPr>
          <w:shd w:val="clear" w:color="auto" w:fill="FFFFFF"/>
        </w:rPr>
        <w:t>,</w:t>
      </w:r>
      <w:r w:rsidRPr="00C72113">
        <w:rPr>
          <w:rFonts w:cs="Times New Roman"/>
        </w:rPr>
        <w:t xml:space="preserve"> р/с </w:t>
      </w:r>
      <w:r w:rsidRPr="00E84122">
        <w:rPr>
          <w:bCs/>
        </w:rPr>
        <w:t>40702810330000037510</w:t>
      </w:r>
      <w:r w:rsidRPr="00C72113">
        <w:rPr>
          <w:rFonts w:cs="Times New Roman"/>
          <w:color w:val="2C2D2E"/>
          <w:shd w:val="clear" w:color="auto" w:fill="FFFFFF"/>
        </w:rPr>
        <w:t xml:space="preserve"> </w:t>
      </w:r>
      <w:r w:rsidRPr="00C72113">
        <w:t xml:space="preserve">в </w:t>
      </w:r>
      <w:r w:rsidRPr="00E84122">
        <w:t>ПАО Сбербанк</w:t>
      </w:r>
      <w:r w:rsidRPr="00C72113">
        <w:rPr>
          <w:rFonts w:cs="Times New Roman"/>
          <w:color w:val="2C2D2E"/>
          <w:shd w:val="clear" w:color="auto" w:fill="FFFFFF"/>
        </w:rPr>
        <w:t xml:space="preserve">, </w:t>
      </w:r>
      <w:r w:rsidRPr="00C72113">
        <w:rPr>
          <w:rFonts w:cs="Times New Roman"/>
        </w:rPr>
        <w:t xml:space="preserve">к/с </w:t>
      </w:r>
      <w:r w:rsidRPr="00E84122">
        <w:t>30101 810 1 0000 0000602</w:t>
      </w:r>
      <w:r w:rsidRPr="00C72113">
        <w:rPr>
          <w:rFonts w:cs="Times New Roman"/>
          <w:color w:val="2C2D2E"/>
          <w:shd w:val="clear" w:color="auto" w:fill="FFFFFF"/>
        </w:rPr>
        <w:t xml:space="preserve">, </w:t>
      </w:r>
      <w:r w:rsidRPr="00C72113">
        <w:rPr>
          <w:rFonts w:cs="Times New Roman"/>
        </w:rPr>
        <w:t xml:space="preserve">БИК </w:t>
      </w:r>
      <w:r w:rsidRPr="00E84122">
        <w:t>040349602</w:t>
      </w:r>
      <w:r w:rsidRPr="00C72113">
        <w:rPr>
          <w:rFonts w:cs="Times New Roman"/>
          <w:color w:val="2C2D2E"/>
          <w:shd w:val="clear" w:color="auto" w:fill="FFFFFF"/>
        </w:rPr>
        <w:t>.</w:t>
      </w:r>
    </w:p>
    <w:p w14:paraId="0359055A" w14:textId="77777777" w:rsidR="001D7C3D" w:rsidRDefault="00516161">
      <w:pPr>
        <w:ind w:firstLine="709"/>
        <w:jc w:val="both"/>
      </w:pPr>
      <w:r>
        <w:rPr>
          <w:rFonts w:cs="Times New Roman"/>
        </w:rPr>
        <w:t xml:space="preserve">Депонируемая сумма: </w:t>
      </w:r>
      <w:r>
        <w:rPr>
          <w:rFonts w:cs="Times New Roman"/>
          <w:shd w:val="clear" w:color="auto" w:fill="FFFF00"/>
        </w:rPr>
        <w:t xml:space="preserve">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p>
    <w:p w14:paraId="092EF017" w14:textId="77777777" w:rsidR="001D7C3D" w:rsidRDefault="00516161">
      <w:pPr>
        <w:ind w:firstLine="709"/>
        <w:jc w:val="both"/>
      </w:pPr>
      <w:r>
        <w:rPr>
          <w:rFonts w:cs="Times New Roman"/>
        </w:rPr>
        <w:t xml:space="preserve">Срок внесения Депонентом Депонируемой суммы на счет </w:t>
      </w:r>
      <w:proofErr w:type="spellStart"/>
      <w:r>
        <w:rPr>
          <w:rFonts w:cs="Times New Roman"/>
        </w:rPr>
        <w:t>эскроу</w:t>
      </w:r>
      <w:proofErr w:type="spellEnd"/>
      <w:r>
        <w:rPr>
          <w:rFonts w:cs="Times New Roman"/>
        </w:rPr>
        <w:t>: в соответствии с п. 4.2. настоящего Договора.</w:t>
      </w:r>
    </w:p>
    <w:p w14:paraId="0F221F12" w14:textId="2DE21851" w:rsidR="00704C3B" w:rsidRPr="00C72113" w:rsidRDefault="00704C3B" w:rsidP="00704C3B">
      <w:pPr>
        <w:ind w:firstLine="567"/>
        <w:jc w:val="both"/>
        <w:rPr>
          <w:rFonts w:cs="Times New Roman"/>
        </w:rPr>
      </w:pPr>
      <w:r w:rsidRPr="00C72113">
        <w:rPr>
          <w:rFonts w:cs="Times New Roman"/>
        </w:rPr>
        <w:t xml:space="preserve">Срок условного депонирования денежных средств: </w:t>
      </w:r>
      <w:r w:rsidRPr="00C72113">
        <w:rPr>
          <w:rFonts w:cs="Times New Roman"/>
          <w:b/>
        </w:rPr>
        <w:t>31.12.2027 г.</w:t>
      </w:r>
      <w:r w:rsidRPr="00C72113">
        <w:rPr>
          <w:rFonts w:cs="Times New Roman"/>
        </w:rPr>
        <w:t>, но не более шести месяцев после срока ввода дома в эксплуатацию (предполагаемый срок ввода дома в эксплуатацию согласно проектной декларации</w:t>
      </w:r>
      <w:r>
        <w:rPr>
          <w:rFonts w:cs="Times New Roman"/>
        </w:rPr>
        <w:t xml:space="preserve"> </w:t>
      </w:r>
      <w:r w:rsidRPr="00C72113">
        <w:rPr>
          <w:rFonts w:cs="Times New Roman"/>
        </w:rPr>
        <w:t>-</w:t>
      </w:r>
      <w:r>
        <w:rPr>
          <w:rFonts w:cs="Times New Roman"/>
        </w:rPr>
        <w:t xml:space="preserve"> </w:t>
      </w:r>
      <w:r w:rsidRPr="00C72113">
        <w:rPr>
          <w:rFonts w:cs="Times New Roman"/>
          <w:b/>
        </w:rPr>
        <w:t>2 квартал 2027 г.</w:t>
      </w:r>
      <w:r w:rsidRPr="00C72113">
        <w:rPr>
          <w:rFonts w:cs="Times New Roman"/>
        </w:rPr>
        <w:t>).</w:t>
      </w:r>
    </w:p>
    <w:p w14:paraId="68BD6424" w14:textId="357CC86F" w:rsidR="001D7C3D" w:rsidRDefault="001D7C3D">
      <w:pPr>
        <w:ind w:firstLine="709"/>
        <w:jc w:val="both"/>
      </w:pPr>
    </w:p>
    <w:p w14:paraId="44B7A559" w14:textId="77777777" w:rsidR="001D7C3D" w:rsidRPr="00704C3B" w:rsidRDefault="00516161" w:rsidP="00704C3B">
      <w:pPr>
        <w:ind w:firstLine="567"/>
      </w:pPr>
      <w:r w:rsidRPr="00704C3B">
        <w:t xml:space="preserve">Обязательства Участника долевого строительства по уплате Цены Договора считаются исполненными с момента поступления денежных средств на открытый у </w:t>
      </w:r>
      <w:proofErr w:type="spellStart"/>
      <w:r w:rsidRPr="00704C3B">
        <w:t>Эскроу</w:t>
      </w:r>
      <w:proofErr w:type="spellEnd"/>
      <w:r w:rsidRPr="00704C3B">
        <w:t xml:space="preserve">-агента счет </w:t>
      </w:r>
      <w:proofErr w:type="spellStart"/>
      <w:r w:rsidRPr="00704C3B">
        <w:t>эскроу</w:t>
      </w:r>
      <w:proofErr w:type="spellEnd"/>
      <w:r w:rsidRPr="00704C3B">
        <w:t xml:space="preserve"> в полном объеме.</w:t>
      </w:r>
    </w:p>
    <w:p w14:paraId="544F333A" w14:textId="77777777" w:rsidR="001D7C3D" w:rsidRDefault="00516161">
      <w:pPr>
        <w:ind w:firstLine="567"/>
        <w:jc w:val="both"/>
      </w:pPr>
      <w:r>
        <w:rPr>
          <w:rFonts w:cs="Times New Roman"/>
        </w:rPr>
        <w:t xml:space="preserve">4.3. 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на оплату услуг 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7D6D277C" w14:textId="77777777" w:rsidR="001D7C3D" w:rsidRDefault="00516161">
      <w:pPr>
        <w:ind w:firstLine="567"/>
        <w:jc w:val="both"/>
      </w:pPr>
      <w:r>
        <w:rPr>
          <w:rFonts w:cs="Times New Roman"/>
        </w:rPr>
        <w:t xml:space="preserve">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w:t>
      </w:r>
      <w:proofErr w:type="gramStart"/>
      <w:r>
        <w:rPr>
          <w:rFonts w:cs="Times New Roman"/>
        </w:rPr>
        <w:t>между</w:t>
      </w:r>
      <w:proofErr w:type="gramEnd"/>
      <w:r>
        <w:rPr>
          <w:rFonts w:cs="Times New Roman"/>
        </w:rPr>
        <w:t xml:space="preserve"> Ценой Договора и затратами на строительство (создание) Объекта.</w:t>
      </w:r>
    </w:p>
    <w:p w14:paraId="5F90C412" w14:textId="77777777" w:rsidR="001D7C3D" w:rsidRDefault="00516161">
      <w:pPr>
        <w:ind w:firstLine="567"/>
        <w:jc w:val="both"/>
      </w:pPr>
      <w:bookmarkStart w:id="1" w:name="Ref122507345"/>
      <w:bookmarkEnd w:id="1"/>
      <w:r>
        <w:rPr>
          <w:rFonts w:cs="Times New Roman"/>
        </w:rPr>
        <w:t xml:space="preserve">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w:t>
      </w:r>
      <w:r>
        <w:rPr>
          <w:rFonts w:cs="Times New Roman"/>
          <w:kern w:val="0"/>
        </w:rPr>
        <w:t>без учета внутренней отделки или иных перепланировок и переустройств, которая может привести к уменьшению площади Объекта долевого строительства</w:t>
      </w:r>
      <w:r>
        <w:rPr>
          <w:rFonts w:cs="Times New Roman"/>
        </w:rPr>
        <w:t>.</w:t>
      </w:r>
      <w:r>
        <w:rPr>
          <w:rFonts w:cs="Times New Roman"/>
          <w:kern w:val="0"/>
        </w:rPr>
        <w:t xml:space="preserve">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4FBEC27A" w14:textId="77777777" w:rsidR="001D7C3D" w:rsidRDefault="00516161">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w:t>
      </w:r>
      <w:proofErr w:type="spellStart"/>
      <w:r>
        <w:rPr>
          <w:rFonts w:cs="Times New Roman"/>
          <w:color w:val="000000" w:themeColor="text1"/>
          <w:sz w:val="22"/>
          <w:szCs w:val="22"/>
          <w:lang w:eastAsia="ru-RU"/>
        </w:rPr>
        <w:t>кв.м</w:t>
      </w:r>
      <w:proofErr w:type="spellEnd"/>
      <w:r>
        <w:rPr>
          <w:rFonts w:cs="Times New Roman"/>
          <w:color w:val="000000" w:themeColor="text1"/>
          <w:sz w:val="22"/>
          <w:szCs w:val="22"/>
          <w:lang w:eastAsia="ru-RU"/>
        </w:rPr>
        <w:t xml:space="preserve">.  </w:t>
      </w:r>
    </w:p>
    <w:p w14:paraId="6437974A" w14:textId="77777777" w:rsidR="001D7C3D" w:rsidRDefault="00516161">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уведомления от Застройщика об оплате за увеличенную площадь, либо подписания акта приема-передачи, в зависимости от того, какое событие произойдет раньше.</w:t>
      </w:r>
    </w:p>
    <w:p w14:paraId="43B3CAF9" w14:textId="77777777" w:rsidR="001D7C3D" w:rsidRDefault="00516161">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w:t>
      </w:r>
      <w:r>
        <w:rPr>
          <w:rFonts w:cs="Times New Roman"/>
          <w:color w:val="000000" w:themeColor="text1"/>
          <w:lang w:eastAsia="ru-RU"/>
        </w:rPr>
        <w:lastRenderedPageBreak/>
        <w:t xml:space="preserve">суммы денежных средств в безналичной форме на расчетный счет Застройщика. </w:t>
      </w:r>
    </w:p>
    <w:p w14:paraId="637E8B2C" w14:textId="77777777" w:rsidR="001D7C3D" w:rsidRDefault="00516161">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выявленного увеличения. </w:t>
      </w:r>
    </w:p>
    <w:p w14:paraId="08ADF33A" w14:textId="77777777" w:rsidR="001D7C3D" w:rsidRDefault="00516161">
      <w:pPr>
        <w:ind w:firstLine="567"/>
        <w:jc w:val="both"/>
      </w:pPr>
      <w:r>
        <w:rPr>
          <w:rFonts w:cs="Times New Roman"/>
        </w:rPr>
        <w:t xml:space="preserve">4.8. При выявлении уменьшения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xml:space="preserve">., Застройщик обязан возвратить Участнику долевого строительства 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w:t>
      </w:r>
      <w:r>
        <w:rPr>
          <w:rFonts w:cs="Times New Roman"/>
          <w:kern w:val="0"/>
        </w:rPr>
        <w:t xml:space="preserve">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14589C30" w14:textId="77777777" w:rsidR="001D7C3D" w:rsidRDefault="00516161">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266CA60B" w14:textId="77777777" w:rsidR="001D7C3D" w:rsidRDefault="00516161">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312ACE36" w14:textId="77777777" w:rsidR="001D7C3D" w:rsidRDefault="00516161">
      <w:pPr>
        <w:ind w:firstLine="567"/>
        <w:jc w:val="both"/>
      </w:pPr>
      <w:r>
        <w:rPr>
          <w:rFonts w:cs="Times New Roman"/>
        </w:rPr>
        <w:t xml:space="preserve">4.11. </w:t>
      </w:r>
      <w:r>
        <w:rPr>
          <w:rFonts w:cs="Times New Roman"/>
          <w:kern w:val="0"/>
        </w:rPr>
        <w:t>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5235BBC4" w14:textId="77777777" w:rsidR="001D7C3D" w:rsidRDefault="00516161">
      <w:pPr>
        <w:ind w:firstLine="709"/>
        <w:jc w:val="both"/>
      </w:pPr>
      <w:r>
        <w:rPr>
          <w:rFonts w:cs="Times New Roman"/>
          <w:kern w:val="0"/>
        </w:rPr>
        <w:t xml:space="preserve">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w:t>
      </w:r>
      <w:proofErr w:type="spellStart"/>
      <w:r>
        <w:rPr>
          <w:rFonts w:cs="Times New Roman"/>
          <w:kern w:val="0"/>
        </w:rPr>
        <w:t>шумоизоляционными</w:t>
      </w:r>
      <w:proofErr w:type="spellEnd"/>
      <w:r>
        <w:rPr>
          <w:rFonts w:cs="Times New Roman"/>
          <w:kern w:val="0"/>
        </w:rPr>
        <w:t xml:space="preserve">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7B3FFED1" w14:textId="77777777" w:rsidR="001D7C3D" w:rsidRDefault="001D7C3D">
      <w:pPr>
        <w:ind w:firstLine="709"/>
        <w:jc w:val="center"/>
      </w:pPr>
      <w:bookmarkStart w:id="2" w:name="_GoBack"/>
      <w:bookmarkEnd w:id="2"/>
    </w:p>
    <w:p w14:paraId="611F99C6" w14:textId="77777777" w:rsidR="001D7C3D" w:rsidRDefault="00516161">
      <w:pPr>
        <w:ind w:firstLine="709"/>
        <w:jc w:val="center"/>
      </w:pPr>
      <w:r>
        <w:rPr>
          <w:rFonts w:cs="Times New Roman"/>
          <w:b/>
        </w:rPr>
        <w:t>5. СРОК И ПОРЯДОК ПЕРЕДАЧИ ОБЪЕКТА</w:t>
      </w:r>
    </w:p>
    <w:p w14:paraId="145B38E5" w14:textId="77777777" w:rsidR="001D7C3D" w:rsidRDefault="001D7C3D">
      <w:pPr>
        <w:ind w:firstLine="709"/>
        <w:jc w:val="both"/>
        <w:rPr>
          <w:rFonts w:cs="Times New Roman"/>
        </w:rPr>
      </w:pPr>
    </w:p>
    <w:p w14:paraId="75E8823F" w14:textId="77777777" w:rsidR="00704C3B" w:rsidRPr="00C72113" w:rsidRDefault="00704C3B" w:rsidP="00704C3B">
      <w:pPr>
        <w:ind w:firstLine="567"/>
        <w:jc w:val="both"/>
        <w:rPr>
          <w:rFonts w:cs="Times New Roman"/>
        </w:rPr>
      </w:pPr>
      <w:r w:rsidRPr="00C72113">
        <w:rPr>
          <w:rFonts w:cs="Times New Roman"/>
        </w:rPr>
        <w:t xml:space="preserve">5.1. Застройщик </w:t>
      </w:r>
      <w:r>
        <w:rPr>
          <w:rFonts w:cs="Times New Roman"/>
        </w:rPr>
        <w:t xml:space="preserve">обязуется ввести в эксплуатацию </w:t>
      </w:r>
      <w:r w:rsidRPr="00C72113">
        <w:rPr>
          <w:rFonts w:cs="Times New Roman"/>
        </w:rPr>
        <w:t xml:space="preserve">Объект недвижимости </w:t>
      </w:r>
      <w:r w:rsidRPr="00C72113">
        <w:rPr>
          <w:rFonts w:cs="Times New Roman"/>
          <w:b/>
        </w:rPr>
        <w:t xml:space="preserve">- </w:t>
      </w:r>
      <w:r w:rsidRPr="00CA3DC6">
        <w:rPr>
          <w:rFonts w:cs="Times New Roman"/>
          <w:b/>
          <w:kern w:val="0"/>
        </w:rPr>
        <w:t>в 2-м</w:t>
      </w:r>
      <w:r>
        <w:rPr>
          <w:rFonts w:cs="Times New Roman"/>
          <w:kern w:val="0"/>
        </w:rPr>
        <w:t xml:space="preserve"> </w:t>
      </w:r>
      <w:r w:rsidRPr="00C72113">
        <w:rPr>
          <w:rFonts w:cs="Times New Roman"/>
          <w:b/>
        </w:rPr>
        <w:t>квартал</w:t>
      </w:r>
      <w:r>
        <w:rPr>
          <w:rFonts w:cs="Times New Roman"/>
          <w:b/>
        </w:rPr>
        <w:t>е</w:t>
      </w:r>
      <w:r w:rsidRPr="00C72113">
        <w:rPr>
          <w:rFonts w:cs="Times New Roman"/>
          <w:b/>
        </w:rPr>
        <w:t xml:space="preserve"> 2027г.</w:t>
      </w:r>
    </w:p>
    <w:p w14:paraId="73D9A5FE" w14:textId="77777777" w:rsidR="00704C3B" w:rsidRPr="00C72113" w:rsidRDefault="00704C3B" w:rsidP="00704C3B">
      <w:pPr>
        <w:ind w:firstLine="567"/>
        <w:jc w:val="both"/>
        <w:rPr>
          <w:rFonts w:cs="Times New Roman"/>
        </w:rPr>
      </w:pPr>
      <w:r w:rsidRPr="00C72113">
        <w:rPr>
          <w:rFonts w:cs="Times New Roman"/>
        </w:rPr>
        <w:t xml:space="preserve">5.2. Срок передачи Объекта долевого строительства Участнику долевого строительства – </w:t>
      </w:r>
      <w:r w:rsidRPr="00C72113">
        <w:rPr>
          <w:rFonts w:cs="Times New Roman"/>
          <w:b/>
        </w:rPr>
        <w:t xml:space="preserve">до </w:t>
      </w:r>
      <w:r w:rsidRPr="00C72113">
        <w:rPr>
          <w:rFonts w:cs="Times New Roman"/>
          <w:b/>
          <w:bCs/>
          <w:color w:val="000000"/>
          <w:shd w:val="clear" w:color="auto" w:fill="FFFFFF"/>
        </w:rPr>
        <w:t>28.10.2027г.</w:t>
      </w:r>
    </w:p>
    <w:p w14:paraId="49EC6251" w14:textId="77777777" w:rsidR="001A4AEB" w:rsidRDefault="001A4AEB" w:rsidP="001A4AEB">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0C84970B" w14:textId="77777777" w:rsidR="001A4AEB" w:rsidRDefault="001A4AEB" w:rsidP="001A4AEB">
      <w:pPr>
        <w:pStyle w:val="ad"/>
        <w:spacing w:before="0" w:after="0" w:line="288" w:lineRule="atLeast"/>
        <w:ind w:firstLine="540"/>
        <w:jc w:val="both"/>
      </w:pPr>
      <w:r>
        <w:rPr>
          <w:szCs w:val="24"/>
        </w:rPr>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w:t>
      </w:r>
      <w:r>
        <w:rPr>
          <w:szCs w:val="24"/>
        </w:rPr>
        <w:lastRenderedPageBreak/>
        <w:t xml:space="preserve">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tooltip="https://login.consultant.ru/link/?req=doc&amp;base=LAW&amp;n=452991&amp;dst=102143&amp;field=134&amp;date=14.03.2024" w:history="1">
        <w:r>
          <w:rPr>
            <w:rStyle w:val="a8"/>
            <w:color w:val="000000" w:themeColor="text1"/>
            <w:szCs w:val="24"/>
          </w:rPr>
          <w:t>кодексом</w:t>
        </w:r>
      </w:hyperlink>
      <w:r>
        <w:rPr>
          <w:szCs w:val="24"/>
        </w:rPr>
        <w:t xml:space="preserve"> Российской Федерации.</w:t>
      </w:r>
    </w:p>
    <w:p w14:paraId="55A33DC3" w14:textId="77777777" w:rsidR="001A4AEB" w:rsidRDefault="001A4AEB" w:rsidP="001A4AEB">
      <w:pPr>
        <w:ind w:firstLine="567"/>
        <w:jc w:val="both"/>
      </w:pPr>
      <w:r>
        <w:rPr>
          <w:rFonts w:cs="Times New Roman"/>
        </w:rPr>
        <w:t>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72854797" w14:textId="77777777" w:rsidR="001A4AEB" w:rsidRDefault="001A4AEB" w:rsidP="001A4AEB">
      <w:pPr>
        <w:ind w:firstLine="567"/>
        <w:jc w:val="both"/>
      </w:pPr>
      <w:r>
        <w:rPr>
          <w:rFonts w:cs="Times New Roman"/>
        </w:rPr>
        <w:t>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7E185F51" w14:textId="77777777" w:rsidR="001A4AEB" w:rsidRDefault="001A4AEB" w:rsidP="001A4AEB">
      <w:pPr>
        <w:ind w:firstLine="567"/>
        <w:jc w:val="both"/>
      </w:pPr>
      <w:bookmarkStart w:id="3" w:name="_Hlk189836964"/>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bookmarkEnd w:id="3"/>
    </w:p>
    <w:p w14:paraId="080DA32F" w14:textId="77777777" w:rsidR="001A4AEB" w:rsidRDefault="001A4AEB" w:rsidP="001A4AEB">
      <w:pPr>
        <w:ind w:firstLine="567"/>
        <w:jc w:val="both"/>
      </w:pPr>
      <w:r>
        <w:rPr>
          <w:rFonts w:cs="Times New Roman"/>
        </w:rPr>
        <w:t xml:space="preserve">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качеству передаваемого Объекта долевого строительства, а именно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0E3A0630" w14:textId="77777777" w:rsidR="001A4AEB" w:rsidRDefault="001A4AEB" w:rsidP="001A4AEB">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630C172F" w14:textId="77777777" w:rsidR="001A4AEB" w:rsidRDefault="001A4AEB" w:rsidP="001A4AEB">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61E2454E" w14:textId="77777777" w:rsidR="001A4AEB" w:rsidRDefault="001A4AEB" w:rsidP="001A4AEB">
      <w:pPr>
        <w:ind w:firstLine="567"/>
        <w:jc w:val="both"/>
      </w:pPr>
      <w:r>
        <w:rPr>
          <w:rFonts w:cs="Times New Roman"/>
        </w:rPr>
        <w:t xml:space="preserve">5.9.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4089BC5E" w14:textId="77777777" w:rsidR="001A4AEB" w:rsidRDefault="001A4AEB" w:rsidP="001A4AEB">
      <w:pPr>
        <w:ind w:firstLine="567"/>
        <w:jc w:val="both"/>
      </w:pPr>
      <w:r>
        <w:rPr>
          <w:rFonts w:cs="Times New Roman"/>
        </w:rPr>
        <w:t xml:space="preserve">5.10. Застройщик на основании ст. 359 ГК РФ вправе удерживать Объект долевого </w:t>
      </w:r>
      <w:r>
        <w:rPr>
          <w:rFonts w:cs="Times New Roman"/>
        </w:rPr>
        <w:lastRenderedPageBreak/>
        <w:t>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Договора. При этом Застройщик не будет считаться нарушившим срок передачи Объекта 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Договора срока передачи Объекта, Застройщик обязан передать объект долевого строительства в срок не позднее 10 (десять) дней с момента оплаты Участником задолженности по Договору</w:t>
      </w:r>
      <w:r>
        <w:t>.</w:t>
      </w:r>
    </w:p>
    <w:p w14:paraId="44FA00AA" w14:textId="77777777" w:rsidR="00CA4DC2" w:rsidRDefault="001A4AEB" w:rsidP="001A4AEB">
      <w:pPr>
        <w:ind w:firstLine="567"/>
        <w:jc w:val="both"/>
        <w:rPr>
          <w:rFonts w:ascii="Helvetica" w:hAnsi="Helvetica" w:cs="Helvetica"/>
          <w:color w:val="151515"/>
          <w:sz w:val="21"/>
          <w:szCs w:val="21"/>
          <w:shd w:val="clear" w:color="auto" w:fill="EDF1F3"/>
        </w:rPr>
      </w:pPr>
      <w:r>
        <w:rPr>
          <w:rFonts w:cs="Times New Roman"/>
        </w:rPr>
        <w:t xml:space="preserve">5.11. </w:t>
      </w:r>
      <w:r w:rsidR="00CA4DC2" w:rsidRPr="00CA4DC2">
        <w:t>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4DBD9C6" w14:textId="46E7C83F" w:rsidR="001A4AEB" w:rsidRDefault="001A4AEB" w:rsidP="001A4AEB">
      <w:pPr>
        <w:ind w:firstLine="567"/>
        <w:jc w:val="both"/>
      </w:pPr>
      <w:r>
        <w:rPr>
          <w:rFonts w:cs="Times New Roman"/>
        </w:rPr>
        <w:t>5.12.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513E354E" w14:textId="77777777" w:rsidR="001A4AEB" w:rsidRDefault="001A4AEB" w:rsidP="001A4AEB">
      <w:pPr>
        <w:ind w:firstLine="567"/>
        <w:jc w:val="both"/>
      </w:pPr>
      <w:r>
        <w:rPr>
          <w:rFonts w:cs="Times New Roman"/>
        </w:rPr>
        <w:t>5.13.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5A8FC9E6" w14:textId="77777777" w:rsidR="001A4AEB" w:rsidRDefault="001A4AEB" w:rsidP="001A4AEB">
      <w:pPr>
        <w:ind w:firstLine="567"/>
        <w:jc w:val="both"/>
      </w:pPr>
      <w:r>
        <w:rPr>
          <w:rFonts w:cs="Times New Roman"/>
        </w:rPr>
        <w:t>5.14.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59417138" w14:textId="77777777" w:rsidR="001A4AEB" w:rsidRDefault="001A4AEB" w:rsidP="001A4AEB">
      <w:pPr>
        <w:ind w:firstLine="567"/>
        <w:jc w:val="both"/>
      </w:pPr>
    </w:p>
    <w:p w14:paraId="3EA14411" w14:textId="77777777" w:rsidR="001A4AEB" w:rsidRDefault="001A4AEB" w:rsidP="001A4AEB">
      <w:pPr>
        <w:jc w:val="center"/>
      </w:pPr>
      <w:r>
        <w:rPr>
          <w:rFonts w:cs="Times New Roman"/>
          <w:b/>
        </w:rPr>
        <w:t>6. ГАРАНТИИ КАЧЕСТВА</w:t>
      </w:r>
    </w:p>
    <w:p w14:paraId="4BBD0808" w14:textId="77777777" w:rsidR="001A4AEB" w:rsidRDefault="001A4AEB" w:rsidP="001A4AEB">
      <w:pPr>
        <w:ind w:firstLine="709"/>
        <w:jc w:val="center"/>
        <w:rPr>
          <w:rFonts w:cs="Times New Roman"/>
          <w:b/>
        </w:rPr>
      </w:pPr>
    </w:p>
    <w:p w14:paraId="2DE9FC2A" w14:textId="77777777" w:rsidR="001A4AEB" w:rsidRDefault="001A4AEB" w:rsidP="001A4AEB">
      <w:pPr>
        <w:ind w:firstLine="567"/>
        <w:jc w:val="both"/>
      </w:pPr>
      <w:r>
        <w:rPr>
          <w:rFonts w:cs="Times New Roman"/>
        </w:rPr>
        <w:t>6.1. 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047BA842" w14:textId="77777777" w:rsidR="001A4AEB" w:rsidRDefault="001A4AEB" w:rsidP="001A4AEB">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16F2AD04" w14:textId="77777777" w:rsidR="001A4AEB" w:rsidRDefault="001A4AEB" w:rsidP="001A4AEB">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5 (пять) лет,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76E43F67" w14:textId="77777777" w:rsidR="001A4AEB" w:rsidRDefault="001A4AEB" w:rsidP="001A4AEB">
      <w:pPr>
        <w:ind w:firstLine="567"/>
        <w:jc w:val="both"/>
        <w:rPr>
          <w:rFonts w:cs="Times New Roman"/>
        </w:rPr>
      </w:pPr>
      <w:r>
        <w:rPr>
          <w:rFonts w:cs="Times New Roman"/>
        </w:rPr>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2D61412A" w14:textId="77777777" w:rsidR="001A4AEB" w:rsidRDefault="001A4AEB" w:rsidP="001A4AEB">
      <w:pPr>
        <w:ind w:firstLine="567"/>
        <w:jc w:val="both"/>
      </w:pPr>
      <w:r>
        <w:rPr>
          <w:rFonts w:cs="Times New Roman"/>
        </w:rPr>
        <w:t xml:space="preserve">6.4. Длительность гарантийного срока на технологическое и инженерное оборудование, </w:t>
      </w:r>
      <w:r>
        <w:rPr>
          <w:rFonts w:cs="Times New Roman"/>
        </w:rPr>
        <w:lastRenderedPageBreak/>
        <w:t>входящее в состав Многоквартирного дома, в котором расположен Объект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Застройщиком самостоятельно или с привлечением третьих лиц, после письменного уведомления Застройщика Участником долевого строительства о таких недостатках. При 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070DADB8" w14:textId="77777777" w:rsidR="001A4AEB" w:rsidRDefault="001A4AEB" w:rsidP="001A4AEB">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32CE2DEE" w14:textId="77777777" w:rsidR="001A4AEB" w:rsidRDefault="001A4AEB" w:rsidP="001A4AEB">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2AC4E53E" w14:textId="77777777" w:rsidR="001A4AEB" w:rsidRDefault="001A4AEB" w:rsidP="001A4AEB">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строительства Застройщику.</w:t>
      </w:r>
    </w:p>
    <w:p w14:paraId="0862FFBF" w14:textId="77777777" w:rsidR="001A4AEB" w:rsidRDefault="001A4AEB" w:rsidP="001A4AEB">
      <w:pPr>
        <w:ind w:firstLine="709"/>
        <w:jc w:val="center"/>
        <w:rPr>
          <w:rFonts w:cs="Times New Roman"/>
          <w:b/>
        </w:rPr>
      </w:pPr>
    </w:p>
    <w:p w14:paraId="58F9EB99" w14:textId="77777777" w:rsidR="001A4AEB" w:rsidRDefault="001A4AEB" w:rsidP="001A4AEB">
      <w:pPr>
        <w:ind w:firstLine="709"/>
        <w:jc w:val="center"/>
      </w:pPr>
      <w:r>
        <w:rPr>
          <w:rFonts w:cs="Times New Roman"/>
          <w:b/>
        </w:rPr>
        <w:t>7. ОБЯЗАННОСТИ И ПРАВА СТОРОН</w:t>
      </w:r>
    </w:p>
    <w:p w14:paraId="06D022AE" w14:textId="77777777" w:rsidR="001A4AEB" w:rsidRDefault="001A4AEB" w:rsidP="001A4AEB">
      <w:pPr>
        <w:ind w:firstLine="709"/>
        <w:jc w:val="center"/>
        <w:rPr>
          <w:rFonts w:cs="Times New Roman"/>
          <w:b/>
        </w:rPr>
      </w:pPr>
    </w:p>
    <w:p w14:paraId="79CF155F" w14:textId="77777777" w:rsidR="001A4AEB" w:rsidRDefault="001A4AEB" w:rsidP="001A4AEB">
      <w:pPr>
        <w:ind w:firstLine="567"/>
        <w:jc w:val="both"/>
      </w:pPr>
      <w:r>
        <w:rPr>
          <w:rFonts w:cs="Times New Roman"/>
        </w:rPr>
        <w:t>7.1. Обязанности Участника долевого строительства:</w:t>
      </w:r>
    </w:p>
    <w:p w14:paraId="1873C524" w14:textId="77777777" w:rsidR="001A4AEB" w:rsidRDefault="001A4AEB" w:rsidP="001A4AEB">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2C5EB1A6" w14:textId="77777777" w:rsidR="001A4AEB" w:rsidRDefault="001A4AEB" w:rsidP="001A4AEB">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47D1F04A" w14:textId="77777777" w:rsidR="001A4AEB" w:rsidRDefault="001A4AEB" w:rsidP="001A4AEB">
      <w:pPr>
        <w:ind w:firstLine="567"/>
        <w:jc w:val="both"/>
      </w:pPr>
      <w:r>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недвижимости, в государственном органе регистрации прав.</w:t>
      </w:r>
    </w:p>
    <w:p w14:paraId="5BFC2F8E" w14:textId="77777777" w:rsidR="001A4AEB" w:rsidRDefault="001A4AEB" w:rsidP="001A4AEB">
      <w:pPr>
        <w:ind w:firstLine="567"/>
        <w:jc w:val="both"/>
      </w:pPr>
      <w:r>
        <w:rPr>
          <w:rFonts w:cs="Times New Roman"/>
        </w:rPr>
        <w:t xml:space="preserve">-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w:t>
      </w:r>
      <w:r>
        <w:rPr>
          <w:rFonts w:cs="Times New Roman"/>
        </w:rPr>
        <w:lastRenderedPageBreak/>
        <w:t>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74B95145" w14:textId="77777777" w:rsidR="001A4AEB" w:rsidRDefault="001A4AEB" w:rsidP="001A4AEB">
      <w:pPr>
        <w:ind w:firstLine="567"/>
        <w:jc w:val="both"/>
      </w:pPr>
      <w:r>
        <w:rPr>
          <w:rFonts w:cs="Times New Roman"/>
        </w:rPr>
        <w:t>- 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046FB97C" w14:textId="77777777" w:rsidR="001A4AEB" w:rsidRDefault="001A4AEB" w:rsidP="001A4AEB">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4D2B6F70" w14:textId="77777777" w:rsidR="001A4AEB" w:rsidRDefault="001A4AEB" w:rsidP="001A4AEB">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165EE7AB" w14:textId="77777777" w:rsidR="001A4AEB" w:rsidRDefault="001A4AEB" w:rsidP="001A4AEB">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51EA45A4" w14:textId="77777777" w:rsidR="001A4AEB" w:rsidRDefault="001A4AEB" w:rsidP="001A4AEB">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237E7919" w14:textId="77777777" w:rsidR="001A4AEB" w:rsidRDefault="001A4AEB" w:rsidP="001A4AEB">
      <w:pPr>
        <w:ind w:firstLine="567"/>
        <w:jc w:val="both"/>
      </w:pPr>
      <w:r>
        <w:rPr>
          <w:rFonts w:cs="Times New Roman"/>
        </w:rPr>
        <w:t>- Участник долевого строительства обязуется самостоятельно нести расходы по оплате:</w:t>
      </w:r>
    </w:p>
    <w:p w14:paraId="45F889BA" w14:textId="77777777" w:rsidR="001A4AEB" w:rsidRDefault="001A4AEB" w:rsidP="001A4AEB">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6AC86FA5" w14:textId="77777777" w:rsidR="001A4AEB" w:rsidRDefault="001A4AEB" w:rsidP="001A4AEB">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26700D4C" w14:textId="77777777" w:rsidR="001A4AEB" w:rsidRDefault="001A4AEB" w:rsidP="001A4AEB">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33BAD5EE" w14:textId="77777777" w:rsidR="001A4AEB" w:rsidRDefault="001A4AEB" w:rsidP="001A4AEB">
      <w:pPr>
        <w:ind w:firstLine="567"/>
        <w:jc w:val="both"/>
      </w:pPr>
      <w:r>
        <w:rPr>
          <w:rFonts w:cs="Times New Roman"/>
        </w:rPr>
        <w:lastRenderedPageBreak/>
        <w:t>- Участник долевого строительства обязуется не проводить самостоятельно или с 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21ADE394" w14:textId="77777777" w:rsidR="001A4AEB" w:rsidRDefault="001A4AEB" w:rsidP="001A4AEB">
      <w:pPr>
        <w:ind w:firstLine="567"/>
        <w:jc w:val="both"/>
      </w:pPr>
      <w:r>
        <w:t xml:space="preserve">- Участник с даты принятия Объекта долевого строительства (в том числе, с даты составления Застройщиком одностороннего передаточного акта), получает фактический 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27006F9F" w14:textId="77777777" w:rsidR="001A4AEB" w:rsidRDefault="001A4AEB" w:rsidP="001A4AEB">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56C6EBD8" w14:textId="77777777" w:rsidR="001A4AEB" w:rsidRDefault="001A4AEB" w:rsidP="001A4AEB">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2852A971" w14:textId="77777777" w:rsidR="001A4AEB" w:rsidRDefault="001A4AEB" w:rsidP="001A4AEB">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063B2414" w14:textId="77777777" w:rsidR="001A4AEB" w:rsidRDefault="001A4AEB" w:rsidP="001A4AEB">
      <w:pPr>
        <w:tabs>
          <w:tab w:val="left" w:pos="1346"/>
        </w:tabs>
        <w:ind w:firstLine="426"/>
        <w:jc w:val="both"/>
      </w:pPr>
      <w:r>
        <w:rPr>
          <w:rFonts w:eastAsia="Times New Roman" w:cs="Times New Roman"/>
          <w:color w:val="010101"/>
          <w:lang w:eastAsia="ru-RU"/>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25E3C672" w14:textId="77777777" w:rsidR="001A4AEB" w:rsidRDefault="001A4AEB" w:rsidP="001A4AEB">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2E40B937" w14:textId="77777777" w:rsidR="001A4AEB" w:rsidRDefault="001A4AEB" w:rsidP="001A4AEB">
      <w:pPr>
        <w:ind w:firstLine="426"/>
        <w:jc w:val="both"/>
      </w:pPr>
      <w:r>
        <w:rPr>
          <w:rFonts w:eastAsia="Times New Roman" w:cs="Times New Roman"/>
          <w:color w:val="010101"/>
          <w:lang w:eastAsia="ru-RU"/>
        </w:rPr>
        <w:tab/>
        <w:t xml:space="preserve">В случае заключения Договора страхования, Участнику долевого строительства рекомендовано соблюдение следующих условий: </w:t>
      </w:r>
    </w:p>
    <w:p w14:paraId="040E367F" w14:textId="77777777" w:rsidR="001A4AEB" w:rsidRDefault="001A4AEB" w:rsidP="001A4AEB">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304D4C80" w14:textId="77777777" w:rsidR="001A4AEB" w:rsidRDefault="001A4AEB" w:rsidP="001A4AEB">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207CA457" w14:textId="77777777" w:rsidR="001A4AEB" w:rsidRDefault="001A4AEB" w:rsidP="001A4AEB">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 по версии «Эксперт РА»,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по версии НКР.</w:t>
      </w:r>
    </w:p>
    <w:p w14:paraId="68B96F46" w14:textId="77777777" w:rsidR="001A4AEB" w:rsidRDefault="001A4AEB" w:rsidP="001A4AEB">
      <w:pPr>
        <w:ind w:firstLine="567"/>
        <w:jc w:val="both"/>
      </w:pPr>
      <w:r>
        <w:rPr>
          <w:rFonts w:cs="Times New Roman"/>
        </w:rPr>
        <w:t>7.3. Обязанности Застройщика:</w:t>
      </w:r>
    </w:p>
    <w:p w14:paraId="2CEED02F" w14:textId="77777777" w:rsidR="001A4AEB" w:rsidRDefault="001A4AEB" w:rsidP="001A4AEB">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60B5694C" w14:textId="77777777" w:rsidR="001A4AEB" w:rsidRDefault="001A4AEB" w:rsidP="001A4AEB">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2A957ABA" w14:textId="77777777" w:rsidR="001A4AEB" w:rsidRDefault="001A4AEB" w:rsidP="001A4AEB">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4391FD8C" w14:textId="77777777" w:rsidR="001A4AEB" w:rsidRDefault="001A4AEB" w:rsidP="001A4AEB">
      <w:pPr>
        <w:ind w:firstLine="567"/>
        <w:jc w:val="both"/>
      </w:pPr>
      <w:r>
        <w:rPr>
          <w:rFonts w:cs="Times New Roman"/>
        </w:rPr>
        <w:t>- Обязательства Застройщика по настоящему Договору считаются исполненными с 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более чем пять процентов.</w:t>
      </w:r>
    </w:p>
    <w:p w14:paraId="52B8C4BE" w14:textId="77777777" w:rsidR="001A4AEB" w:rsidRDefault="001A4AEB" w:rsidP="001A4AEB">
      <w:pPr>
        <w:ind w:firstLine="567"/>
        <w:jc w:val="both"/>
      </w:pPr>
      <w:r>
        <w:rPr>
          <w:rFonts w:cs="Times New Roman"/>
        </w:rPr>
        <w:lastRenderedPageBreak/>
        <w:t>7.4. Стороны принимают на себя обязательства предпринять все необходимые действия по государственной регистрации настоящего Договора.</w:t>
      </w:r>
    </w:p>
    <w:p w14:paraId="1560818C" w14:textId="77777777" w:rsidR="001A4AEB" w:rsidRDefault="001A4AEB" w:rsidP="001A4AEB">
      <w:pPr>
        <w:spacing w:line="100" w:lineRule="atLeast"/>
        <w:ind w:firstLine="567"/>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объекта долевого строительства).</w:t>
      </w:r>
    </w:p>
    <w:p w14:paraId="32568724" w14:textId="77777777" w:rsidR="001A4AEB" w:rsidRPr="001A4AEB" w:rsidRDefault="001A4AEB" w:rsidP="001A4AEB">
      <w:pPr>
        <w:ind w:firstLine="567"/>
        <w:jc w:val="both"/>
      </w:pPr>
      <w:r w:rsidRPr="001A4AEB">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3C8B3B28" w14:textId="77777777" w:rsidR="001A4AEB" w:rsidRPr="001A4AEB" w:rsidRDefault="001A4AEB" w:rsidP="001A4AEB">
      <w:pPr>
        <w:jc w:val="both"/>
      </w:pPr>
      <w:r w:rsidRPr="001A4AEB">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44694785" w14:textId="77777777" w:rsidR="001A4AEB" w:rsidRDefault="001A4AEB" w:rsidP="001A4AEB">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w:t>
      </w:r>
      <w:proofErr w:type="spellStart"/>
      <w:r>
        <w:rPr>
          <w:rFonts w:eastAsia="Times New Roman" w:cs="Times New Roman"/>
          <w:lang w:eastAsia="ar-SA"/>
        </w:rPr>
        <w:t>залитием</w:t>
      </w:r>
      <w:proofErr w:type="spellEnd"/>
      <w:r>
        <w:rPr>
          <w:rFonts w:eastAsia="Times New Roman" w:cs="Times New Roman"/>
          <w:lang w:eastAsia="ar-SA"/>
        </w:rPr>
        <w:t xml:space="preserve">) принадлежащего ему помещения сточными канализационными водами, поскольку  самостоятельно в таком случае при </w:t>
      </w:r>
      <w:proofErr w:type="spellStart"/>
      <w:r>
        <w:rPr>
          <w:rFonts w:eastAsia="Times New Roman" w:cs="Times New Roman"/>
          <w:lang w:eastAsia="ar-SA"/>
        </w:rPr>
        <w:t>залитии</w:t>
      </w:r>
      <w:proofErr w:type="spellEnd"/>
      <w:r>
        <w:rPr>
          <w:rFonts w:eastAsia="Times New Roman" w:cs="Times New Roman"/>
          <w:lang w:eastAsia="ar-SA"/>
        </w:rPr>
        <w:t xml:space="preserve">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15E998EE" w14:textId="77777777" w:rsidR="001A4AEB" w:rsidRDefault="001A4AEB" w:rsidP="001A4AEB">
      <w:pPr>
        <w:spacing w:line="100" w:lineRule="atLeast"/>
        <w:ind w:firstLine="567"/>
        <w:jc w:val="both"/>
      </w:pPr>
    </w:p>
    <w:p w14:paraId="3D9C8D3F" w14:textId="77777777" w:rsidR="001A4AEB" w:rsidRDefault="001A4AEB" w:rsidP="001A4AEB">
      <w:pPr>
        <w:ind w:firstLine="709"/>
        <w:jc w:val="center"/>
      </w:pPr>
      <w:r>
        <w:rPr>
          <w:rFonts w:cs="Times New Roman"/>
          <w:b/>
        </w:rPr>
        <w:t>8. ОБСТОЯТЕЛЬСТВА НЕПРЕОДОЛИМОЙ СИЛЫ</w:t>
      </w:r>
    </w:p>
    <w:p w14:paraId="39E378DD" w14:textId="77777777" w:rsidR="001A4AEB" w:rsidRDefault="001A4AEB" w:rsidP="001A4AEB">
      <w:pPr>
        <w:ind w:firstLine="709"/>
        <w:jc w:val="center"/>
        <w:rPr>
          <w:rFonts w:cs="Times New Roman"/>
          <w:b/>
        </w:rPr>
      </w:pPr>
    </w:p>
    <w:p w14:paraId="66A07AFE" w14:textId="77777777" w:rsidR="001A4AEB" w:rsidRDefault="001A4AEB" w:rsidP="001A4AEB">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359B51C5" w14:textId="77777777" w:rsidR="001A4AEB" w:rsidRDefault="001A4AEB" w:rsidP="001A4AEB">
      <w:pPr>
        <w:ind w:firstLine="567"/>
        <w:jc w:val="both"/>
      </w:pPr>
      <w:r>
        <w:rPr>
          <w:rFonts w:cs="Times New Roman"/>
        </w:rPr>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229CB0D5" w14:textId="77777777" w:rsidR="001A4AEB" w:rsidRDefault="001A4AEB" w:rsidP="001A4AEB">
      <w:pPr>
        <w:ind w:firstLine="567"/>
        <w:jc w:val="both"/>
      </w:pPr>
      <w:r>
        <w:rPr>
          <w:rFonts w:cs="Times New Roman"/>
        </w:rPr>
        <w:t xml:space="preserve">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w:t>
      </w:r>
      <w:r>
        <w:rPr>
          <w:rFonts w:cs="Times New Roman"/>
        </w:rPr>
        <w:lastRenderedPageBreak/>
        <w:t>в письменной форме о наступлении, предполагаемом сроке действия и прекращении действия вышеуказанных обстоятельств.</w:t>
      </w:r>
    </w:p>
    <w:p w14:paraId="7038B30B" w14:textId="77777777" w:rsidR="001A4AEB" w:rsidRDefault="001A4AEB" w:rsidP="001A4AEB">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4A399AC4" w14:textId="77777777" w:rsidR="001A4AEB" w:rsidRDefault="001A4AEB" w:rsidP="001A4AEB">
      <w:pPr>
        <w:ind w:firstLine="709"/>
        <w:jc w:val="center"/>
        <w:rPr>
          <w:rFonts w:cs="Times New Roman"/>
          <w:b/>
        </w:rPr>
      </w:pPr>
    </w:p>
    <w:p w14:paraId="1EF32F17" w14:textId="77777777" w:rsidR="001A4AEB" w:rsidRDefault="001A4AEB" w:rsidP="001A4AEB">
      <w:pPr>
        <w:ind w:firstLine="709"/>
        <w:jc w:val="center"/>
      </w:pPr>
      <w:r>
        <w:rPr>
          <w:rFonts w:cs="Times New Roman"/>
          <w:b/>
        </w:rPr>
        <w:t>9. ОСОБЫЕ УСЛОВИЯ</w:t>
      </w:r>
    </w:p>
    <w:p w14:paraId="72624FAE" w14:textId="77777777" w:rsidR="001A4AEB" w:rsidRDefault="001A4AEB" w:rsidP="001A4AEB">
      <w:pPr>
        <w:ind w:firstLine="709"/>
        <w:jc w:val="center"/>
        <w:rPr>
          <w:rFonts w:cs="Times New Roman"/>
          <w:b/>
        </w:rPr>
      </w:pPr>
    </w:p>
    <w:p w14:paraId="4097CD9B" w14:textId="77777777" w:rsidR="001A4AEB" w:rsidRDefault="001A4AEB" w:rsidP="001A4AEB">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1AB795D8" w14:textId="77777777" w:rsidR="001A4AEB" w:rsidRDefault="001A4AEB" w:rsidP="001A4AEB">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0FFC2D7A" w14:textId="77777777" w:rsidR="001A4AEB" w:rsidRDefault="001A4AEB" w:rsidP="001A4AEB">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 </w:t>
      </w:r>
    </w:p>
    <w:p w14:paraId="58696907" w14:textId="77777777" w:rsidR="001A4AEB" w:rsidRDefault="001A4AEB" w:rsidP="001A4AEB">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5EEF04DD" w14:textId="77777777" w:rsidR="001A4AEB" w:rsidRDefault="001A4AEB" w:rsidP="001A4AEB">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129A6B87" w14:textId="77777777" w:rsidR="001A4AEB" w:rsidRDefault="001A4AEB" w:rsidP="001A4AEB">
      <w:pPr>
        <w:ind w:firstLine="567"/>
        <w:jc w:val="both"/>
      </w:pPr>
      <w:r>
        <w:rPr>
          <w:rFonts w:cs="Times New Roman"/>
        </w:rPr>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w:t>
      </w:r>
      <w:r>
        <w:rPr>
          <w:rFonts w:cs="Times New Roman"/>
        </w:rPr>
        <w:lastRenderedPageBreak/>
        <w:t xml:space="preserve">всех прав на строящиеся жилые и нежилые помещения.  </w:t>
      </w:r>
    </w:p>
    <w:p w14:paraId="491BDA55" w14:textId="77777777" w:rsidR="001A4AEB" w:rsidRDefault="001A4AEB" w:rsidP="001A4AEB">
      <w:pPr>
        <w:ind w:firstLine="567"/>
        <w:jc w:val="both"/>
      </w:pPr>
      <w:r>
        <w:rPr>
          <w:rFonts w:cs="Times New Roman"/>
        </w:rPr>
        <w:t xml:space="preserve">9.4.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4C93C2E0" w14:textId="77777777" w:rsidR="001A4AEB" w:rsidRDefault="001A4AEB" w:rsidP="001A4AEB">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5BA7D69A" w14:textId="77777777" w:rsidR="001A4AEB" w:rsidRDefault="001A4AEB" w:rsidP="001A4AEB">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50E0B9DF" w14:textId="77777777" w:rsidR="001A4AEB" w:rsidRDefault="001A4AEB" w:rsidP="001A4AEB">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58477760" w14:textId="77777777" w:rsidR="001A4AEB" w:rsidRDefault="001A4AEB" w:rsidP="001A4AEB">
      <w:pPr>
        <w:ind w:firstLine="567"/>
        <w:jc w:val="both"/>
      </w:pPr>
      <w:r>
        <w:rPr>
          <w:rFonts w:cs="Times New Roman"/>
        </w:rPr>
        <w:t xml:space="preserve">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w:t>
      </w:r>
      <w:proofErr w:type="spellStart"/>
      <w:r>
        <w:rPr>
          <w:rFonts w:cs="Times New Roman"/>
        </w:rPr>
        <w:t>Эскроу</w:t>
      </w:r>
      <w:proofErr w:type="spellEnd"/>
      <w:r>
        <w:rPr>
          <w:rFonts w:cs="Times New Roman"/>
        </w:rPr>
        <w:t xml:space="preserve">-агент в целях информирования </w:t>
      </w:r>
      <w:proofErr w:type="spellStart"/>
      <w:r>
        <w:rPr>
          <w:rFonts w:cs="Times New Roman"/>
        </w:rPr>
        <w:t>Эскроу</w:t>
      </w:r>
      <w:proofErr w:type="spellEnd"/>
      <w:r>
        <w:rPr>
          <w:rFonts w:cs="Times New Roman"/>
        </w:rPr>
        <w:t xml:space="preserve">-агента о смене депонента по счету </w:t>
      </w:r>
      <w:proofErr w:type="spellStart"/>
      <w:r>
        <w:rPr>
          <w:rFonts w:cs="Times New Roman"/>
        </w:rPr>
        <w:t>эскроу</w:t>
      </w:r>
      <w:proofErr w:type="spellEnd"/>
      <w:r>
        <w:rPr>
          <w:rFonts w:cs="Times New Roman"/>
        </w:rPr>
        <w:t>.</w:t>
      </w:r>
    </w:p>
    <w:p w14:paraId="48BB9622" w14:textId="77777777" w:rsidR="001A4AEB" w:rsidRDefault="001A4AEB" w:rsidP="001A4AEB">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5F7B84A5" w14:textId="77777777" w:rsidR="001A4AEB" w:rsidRDefault="001A4AEB" w:rsidP="001A4AEB">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209C962B" w14:textId="77777777" w:rsidR="001A4AEB" w:rsidRDefault="001A4AEB" w:rsidP="001A4AEB">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3239BC80" w14:textId="77777777" w:rsidR="001A4AEB" w:rsidRDefault="001A4AEB" w:rsidP="001A4AEB">
      <w:pPr>
        <w:ind w:firstLine="567"/>
        <w:jc w:val="both"/>
      </w:pPr>
      <w:r>
        <w:rPr>
          <w:rFonts w:cs="Times New Roman"/>
        </w:rPr>
        <w:t xml:space="preserve">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создает для Застройщика каких-либо обязательств по фактическому </w:t>
      </w:r>
      <w:r>
        <w:rPr>
          <w:rFonts w:cs="Times New Roman"/>
        </w:rPr>
        <w:lastRenderedPageBreak/>
        <w:t>выполнению/установке/поставке указанных объектов.</w:t>
      </w:r>
    </w:p>
    <w:p w14:paraId="6C013BE9" w14:textId="77777777" w:rsidR="001A4AEB" w:rsidRPr="001A4AEB" w:rsidRDefault="001A4AEB" w:rsidP="001A4AEB">
      <w:pPr>
        <w:ind w:firstLine="567"/>
        <w:jc w:val="both"/>
      </w:pPr>
      <w:r w:rsidRPr="001A4AEB">
        <w:t>9.12. Участник долевого строительства уведомлен о том, что Застройщиком могут быть внесены изменения в проектную документацию.</w:t>
      </w:r>
    </w:p>
    <w:p w14:paraId="06644971" w14:textId="77777777" w:rsidR="001A4AEB" w:rsidRDefault="001A4AEB" w:rsidP="001A4AEB">
      <w:pPr>
        <w:ind w:firstLine="567"/>
        <w:jc w:val="both"/>
        <w:rPr>
          <w:rFonts w:cs="Times New Roman"/>
        </w:rPr>
      </w:pPr>
      <w:r>
        <w:rPr>
          <w:rFonts w:cs="Times New Roman"/>
        </w:rPr>
        <w:t>9.13. Стороны пришли к соглашению, что отклонение фактической площади Объекта долевого строительства от проектной площади Объекта долевого строительства, не превышающее пяти процентов, не является существенным.</w:t>
      </w:r>
    </w:p>
    <w:p w14:paraId="506227D3" w14:textId="77777777" w:rsidR="001A4AEB" w:rsidRDefault="001A4AEB" w:rsidP="001A4AEB">
      <w:pPr>
        <w:pStyle w:val="Default"/>
        <w:jc w:val="both"/>
      </w:pPr>
      <w:r>
        <w:rPr>
          <w:color w:val="010101"/>
        </w:rPr>
        <w:t xml:space="preserve">         9.14. Участник долевого строительства уведомлен и согласен с тем, что Объект долевого 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609EB732" w14:textId="77777777" w:rsidR="001A4AEB" w:rsidRDefault="001A4AEB" w:rsidP="001A4AEB">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43E6E86F" w14:textId="77777777" w:rsidR="001A4AEB" w:rsidRDefault="001A4AEB" w:rsidP="001A4AEB">
      <w:pPr>
        <w:ind w:firstLine="567"/>
        <w:jc w:val="both"/>
        <w:rPr>
          <w:rFonts w:cs="Times New Roman"/>
        </w:rPr>
      </w:pPr>
    </w:p>
    <w:p w14:paraId="0C6FBA0D" w14:textId="77777777" w:rsidR="001A4AEB" w:rsidRDefault="001A4AEB" w:rsidP="001A4AEB">
      <w:pPr>
        <w:ind w:firstLine="709"/>
        <w:jc w:val="center"/>
      </w:pPr>
      <w:r>
        <w:rPr>
          <w:rFonts w:cs="Times New Roman"/>
          <w:b/>
        </w:rPr>
        <w:t>10. ПОРЯДОК РАЗРЕШЕНИЯ СПОРОВ</w:t>
      </w:r>
    </w:p>
    <w:p w14:paraId="35414264" w14:textId="77777777" w:rsidR="001A4AEB" w:rsidRDefault="001A4AEB" w:rsidP="001A4AEB">
      <w:pPr>
        <w:ind w:firstLine="709"/>
        <w:jc w:val="center"/>
        <w:rPr>
          <w:rFonts w:cs="Times New Roman"/>
          <w:b/>
        </w:rPr>
      </w:pPr>
    </w:p>
    <w:p w14:paraId="239CBC9D" w14:textId="77777777" w:rsidR="001A4AEB" w:rsidRDefault="001A4AEB" w:rsidP="001A4AEB">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4EFC950C" w14:textId="77777777" w:rsidR="001A4AEB" w:rsidRDefault="001A4AEB" w:rsidP="001A4AEB">
      <w:pPr>
        <w:spacing w:line="100" w:lineRule="atLeast"/>
        <w:ind w:firstLine="567"/>
        <w:jc w:val="both"/>
      </w:pPr>
      <w:r>
        <w:t xml:space="preserve">10.2. Для разрешения споров </w:t>
      </w:r>
      <w:r>
        <w:rPr>
          <w:rFonts w:cs="Times New Roman"/>
        </w:rPr>
        <w:t>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другой Стороны.</w:t>
      </w:r>
    </w:p>
    <w:p w14:paraId="4AEEC82C" w14:textId="77777777" w:rsidR="001A4AEB" w:rsidRDefault="001A4AEB" w:rsidP="001A4AEB">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45821F85" w14:textId="77777777" w:rsidR="001A4AEB" w:rsidRDefault="001A4AEB" w:rsidP="001A4AEB">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2BFFFB7F" w14:textId="77777777" w:rsidR="001A4AEB" w:rsidRDefault="001A4AEB" w:rsidP="001A4AEB">
      <w:pPr>
        <w:ind w:firstLine="709"/>
        <w:jc w:val="both"/>
        <w:rPr>
          <w:rFonts w:cs="Times New Roman"/>
        </w:rPr>
      </w:pPr>
    </w:p>
    <w:p w14:paraId="16600A3C" w14:textId="77777777" w:rsidR="001A4AEB" w:rsidRDefault="001A4AEB" w:rsidP="001A4AEB">
      <w:pPr>
        <w:ind w:firstLine="709"/>
        <w:jc w:val="center"/>
      </w:pPr>
      <w:r>
        <w:rPr>
          <w:rFonts w:cs="Times New Roman"/>
          <w:b/>
        </w:rPr>
        <w:t>11. СРОК ДЕЙСТВИЯ ДОГОВОРА. ОТВЕТСТВЕННОСТЬ СТОРОН</w:t>
      </w:r>
    </w:p>
    <w:p w14:paraId="7D756421" w14:textId="77777777" w:rsidR="001A4AEB" w:rsidRDefault="001A4AEB" w:rsidP="001A4AEB">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1B8F3901" w14:textId="77777777" w:rsidR="001A4AEB" w:rsidRDefault="001A4AEB" w:rsidP="001A4AEB">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исполнения обязательства, от суммы просроченного платежа за каждый день просрочки. </w:t>
      </w:r>
    </w:p>
    <w:p w14:paraId="608AAE4F" w14:textId="77777777" w:rsidR="001A4AEB" w:rsidRDefault="001A4AEB" w:rsidP="001A4AEB">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 xml:space="preserve">статьи 9 Федерального закона Российской Федерации от 30 декабря 2004 г. № 214-ФЗ «Об участии в долевом строительстве </w:t>
      </w:r>
      <w:r>
        <w:rPr>
          <w:szCs w:val="24"/>
        </w:rPr>
        <w:lastRenderedPageBreak/>
        <w:t>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434DE976" w14:textId="77777777" w:rsidR="001A4AEB" w:rsidRDefault="001A4AEB" w:rsidP="001A4AEB">
      <w:pPr>
        <w:ind w:firstLine="567"/>
        <w:jc w:val="both"/>
      </w:pPr>
      <w:r>
        <w:rPr>
          <w:rFonts w:cs="Times New Roman"/>
        </w:rPr>
        <w:t>11.4. Застройщик вправе в одностороннем порядке отказаться от исполнения настоящего 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F0228C3" w14:textId="77777777" w:rsidR="001A4AEB" w:rsidRPr="001A4AEB" w:rsidRDefault="001A4AEB" w:rsidP="001A4AEB">
      <w:pPr>
        <w:ind w:firstLine="567"/>
        <w:jc w:val="both"/>
      </w:pPr>
      <w:r>
        <w:t xml:space="preserve">11.5. При наступлении оснований для возврата Участнику долевого строительства денежных средств со счета </w:t>
      </w:r>
      <w:proofErr w:type="spellStart"/>
      <w:r>
        <w:t>эскроу</w:t>
      </w:r>
      <w:proofErr w:type="spellEnd"/>
      <w:r>
        <w:t xml:space="preserve"> (в том числе в случае расторжения/прекращения/отказа от исполнения Договора сторонами), денежные средства со счета </w:t>
      </w:r>
      <w:proofErr w:type="spellStart"/>
      <w:r>
        <w:t>эскроу</w:t>
      </w:r>
      <w:proofErr w:type="spellEnd"/>
      <w:r>
        <w:t xml:space="preserve"> подлежат возврату </w:t>
      </w:r>
      <w:r w:rsidRPr="001A4AEB">
        <w:t xml:space="preserve">участнику долевого строительства в соответствии с условиями договора счета </w:t>
      </w:r>
      <w:proofErr w:type="spellStart"/>
      <w:r w:rsidRPr="001A4AEB">
        <w:t>эскроу</w:t>
      </w:r>
      <w:proofErr w:type="spellEnd"/>
      <w:r w:rsidRPr="001A4AEB">
        <w:t>.</w:t>
      </w:r>
    </w:p>
    <w:p w14:paraId="30E292F6" w14:textId="77777777" w:rsidR="001A4AEB" w:rsidRPr="001A4AEB" w:rsidRDefault="001A4AEB" w:rsidP="001A4AEB">
      <w:pPr>
        <w:ind w:firstLine="567"/>
        <w:jc w:val="both"/>
      </w:pPr>
      <w:r w:rsidRPr="001A4AEB">
        <w:t>11.6.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7F2CC433" w14:textId="77777777" w:rsidR="001A4AEB" w:rsidRPr="001A4AEB" w:rsidRDefault="001A4AEB" w:rsidP="001A4AEB">
      <w:pPr>
        <w:ind w:firstLine="567"/>
        <w:jc w:val="both"/>
      </w:pPr>
      <w:r w:rsidRPr="001A4AEB">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736FDAC0" w14:textId="77777777" w:rsidR="001A4AEB" w:rsidRPr="001A4AEB" w:rsidRDefault="001A4AEB" w:rsidP="001A4AEB">
      <w:pPr>
        <w:ind w:firstLine="510"/>
        <w:jc w:val="both"/>
      </w:pPr>
      <w:r w:rsidRPr="001A4AEB">
        <w:t>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4.1..</w:t>
      </w:r>
    </w:p>
    <w:p w14:paraId="2527EC44" w14:textId="77777777" w:rsidR="001A4AEB" w:rsidRDefault="001A4AEB" w:rsidP="001A4AEB">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079FB191" w14:textId="77777777" w:rsidR="001A4AEB" w:rsidRDefault="001A4AEB" w:rsidP="001A4AEB">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146BB862" w14:textId="77777777" w:rsidR="001A4AEB" w:rsidRDefault="001A4AEB" w:rsidP="001A4AEB">
      <w:pPr>
        <w:ind w:firstLine="709"/>
        <w:jc w:val="both"/>
        <w:rPr>
          <w:color w:val="00AFEF"/>
        </w:rPr>
      </w:pPr>
    </w:p>
    <w:p w14:paraId="038D3DA1" w14:textId="77777777" w:rsidR="001A4AEB" w:rsidRDefault="001A4AEB" w:rsidP="001A4AEB">
      <w:pPr>
        <w:ind w:firstLine="709"/>
        <w:jc w:val="center"/>
      </w:pPr>
      <w:r>
        <w:rPr>
          <w:rFonts w:cs="Times New Roman"/>
          <w:b/>
        </w:rPr>
        <w:t>12. ЗАКЛЮЧИТЕЛЬНЫЕ ПОЛОЖЕНИЯ</w:t>
      </w:r>
    </w:p>
    <w:p w14:paraId="5C81FB8A" w14:textId="77777777" w:rsidR="001A4AEB" w:rsidRDefault="001A4AEB" w:rsidP="001A4AEB">
      <w:pPr>
        <w:ind w:firstLine="709"/>
        <w:jc w:val="center"/>
        <w:rPr>
          <w:rFonts w:cs="Times New Roman"/>
          <w:b/>
        </w:rPr>
      </w:pPr>
    </w:p>
    <w:p w14:paraId="019BC3DD" w14:textId="77777777" w:rsidR="001A4AEB" w:rsidRDefault="001A4AEB" w:rsidP="001A4AEB">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4FB5A9E2" w14:textId="77777777" w:rsidR="001A4AEB" w:rsidRDefault="001A4AEB" w:rsidP="001A4AEB">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07433094" w14:textId="77777777" w:rsidR="001A4AEB" w:rsidRDefault="001A4AEB" w:rsidP="001A4AEB">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37AB44CE" w14:textId="77777777" w:rsidR="001A4AEB" w:rsidRDefault="001A4AEB" w:rsidP="001A4AEB">
      <w:pPr>
        <w:ind w:firstLine="567"/>
        <w:jc w:val="both"/>
      </w:pPr>
      <w:r>
        <w:rPr>
          <w:rFonts w:cs="Times New Roman"/>
        </w:rPr>
        <w:t xml:space="preserve">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негативные последствия </w:t>
      </w:r>
      <w:proofErr w:type="spellStart"/>
      <w:r>
        <w:rPr>
          <w:rFonts w:cs="Times New Roman"/>
        </w:rPr>
        <w:t>неуведомления</w:t>
      </w:r>
      <w:proofErr w:type="spellEnd"/>
      <w:r>
        <w:rPr>
          <w:rFonts w:cs="Times New Roman"/>
        </w:rPr>
        <w:t xml:space="preserve"> Застройщика об изменении адреса несет Участник долевого строительства.</w:t>
      </w:r>
    </w:p>
    <w:p w14:paraId="407B5EAA" w14:textId="77777777" w:rsidR="001A4AEB" w:rsidRDefault="001A4AEB" w:rsidP="001A4AEB">
      <w:pPr>
        <w:ind w:firstLine="567"/>
        <w:jc w:val="both"/>
      </w:pPr>
      <w:r>
        <w:rPr>
          <w:rFonts w:cs="Times New Roman"/>
        </w:rPr>
        <w:t xml:space="preserve">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w:t>
      </w:r>
      <w:r>
        <w:rPr>
          <w:rFonts w:cs="Times New Roman"/>
        </w:rPr>
        <w:lastRenderedPageBreak/>
        <w:t>Застройщика в соответствии с его реквизитами, указанными в п. 12 Договора, а в отношении 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адресу регистрации участника долевого строительства, указанному в настоящем Договоре.</w:t>
      </w:r>
    </w:p>
    <w:p w14:paraId="57EB72B4" w14:textId="77777777" w:rsidR="001A4AEB" w:rsidRDefault="001A4AEB" w:rsidP="001A4AEB">
      <w:pPr>
        <w:ind w:firstLine="426"/>
        <w:jc w:val="both"/>
      </w:pPr>
      <w:r>
        <w:rPr>
          <w:rFonts w:eastAsia="Times New Roman" w:cs="Times New Roman"/>
          <w:lang w:eastAsia="ar-SA"/>
        </w:rPr>
        <w:t>12.6 Стороны определили следующий порядок определения дня получения уведомления Участником долевого строительства является:</w:t>
      </w:r>
    </w:p>
    <w:p w14:paraId="7E9C4026" w14:textId="77777777" w:rsidR="001A4AEB" w:rsidRDefault="001A4AEB" w:rsidP="001A4AEB">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4B55ED10" w14:textId="77777777" w:rsidR="001A4AEB" w:rsidRDefault="001A4AEB" w:rsidP="001A4AEB">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3A745102" w14:textId="77777777" w:rsidR="001A4AEB" w:rsidRDefault="001A4AEB" w:rsidP="001A4AEB">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1B549D89" w14:textId="77777777" w:rsidR="001A4AEB" w:rsidRDefault="001A4AEB" w:rsidP="001A4AEB">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182C4226" w14:textId="77777777" w:rsidR="001A4AEB" w:rsidRDefault="001A4AEB" w:rsidP="001A4AEB">
      <w:pPr>
        <w:ind w:firstLine="426"/>
        <w:jc w:val="both"/>
      </w:pPr>
      <w:r>
        <w:rPr>
          <w:rFonts w:eastAsia="Times New Roman" w:cs="Times New Roman"/>
          <w:lang w:eastAsia="ar-SA"/>
        </w:rPr>
        <w:t>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Pr>
          <w:rFonts w:eastAsia="Times New Roman" w:cs="Times New Roman"/>
          <w:lang w:eastAsia="ar-SA"/>
        </w:rPr>
        <w:t>ется</w:t>
      </w:r>
      <w:proofErr w:type="spellEnd"/>
      <w:r>
        <w:rPr>
          <w:rFonts w:eastAsia="Times New Roman" w:cs="Times New Roman"/>
          <w:lang w:eastAsia="ar-SA"/>
        </w:rPr>
        <w:t>) указанные(</w:t>
      </w:r>
      <w:proofErr w:type="spellStart"/>
      <w:r>
        <w:rPr>
          <w:rFonts w:eastAsia="Times New Roman" w:cs="Times New Roman"/>
          <w:lang w:eastAsia="ar-SA"/>
        </w:rPr>
        <w:t>ое</w:t>
      </w:r>
      <w:proofErr w:type="spellEnd"/>
      <w:r>
        <w:rPr>
          <w:rFonts w:eastAsia="Times New Roman" w:cs="Times New Roman"/>
          <w:lang w:eastAsia="ar-SA"/>
        </w:rPr>
        <w:t xml:space="preserve">) государства(о), перечень которых установлен Распоряжением Правительства РФ от 05.03.2022 г. № 430-р. </w:t>
      </w:r>
    </w:p>
    <w:p w14:paraId="74F27A2D" w14:textId="77777777" w:rsidR="001A4AEB" w:rsidRDefault="001A4AEB" w:rsidP="001A4AEB">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15461067" w14:textId="77777777" w:rsidR="001A4AEB" w:rsidRDefault="001A4AEB" w:rsidP="001A4AEB">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3BF0033B" w14:textId="77777777" w:rsidR="001A4AEB" w:rsidRDefault="001A4AEB" w:rsidP="001A4AEB">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60B4050F" w14:textId="01B8B0AD" w:rsidR="001D7C3D" w:rsidRDefault="001A4AEB" w:rsidP="001A4AEB">
      <w:pPr>
        <w:ind w:firstLine="567"/>
        <w:jc w:val="both"/>
      </w:pPr>
      <w:r>
        <w:rPr>
          <w:rFonts w:cs="Times New Roman"/>
        </w:rPr>
        <w:t>12.11. Договор составлен в ____ (_______) экземплярах, имеющих равную юридическую силу, по одному экземпляру каждой стороне Договора.</w:t>
      </w:r>
    </w:p>
    <w:p w14:paraId="75330B07" w14:textId="77777777" w:rsidR="001D7C3D" w:rsidRDefault="001D7C3D">
      <w:pPr>
        <w:ind w:firstLine="567"/>
        <w:jc w:val="both"/>
        <w:rPr>
          <w:rFonts w:cs="Times New Roman"/>
        </w:rPr>
      </w:pPr>
    </w:p>
    <w:p w14:paraId="423B120A" w14:textId="77777777" w:rsidR="001D7C3D" w:rsidRDefault="00516161">
      <w:pPr>
        <w:ind w:firstLine="567"/>
        <w:jc w:val="both"/>
      </w:pPr>
      <w:r>
        <w:rPr>
          <w:rFonts w:cs="Times New Roman"/>
        </w:rPr>
        <w:t>Приложения к настоящему Договору:</w:t>
      </w:r>
    </w:p>
    <w:p w14:paraId="6F2FE544" w14:textId="77777777" w:rsidR="001D7C3D" w:rsidRDefault="00516161">
      <w:pPr>
        <w:ind w:firstLine="709"/>
        <w:jc w:val="both"/>
      </w:pPr>
      <w:r>
        <w:rPr>
          <w:rFonts w:cs="Times New Roman"/>
          <w:kern w:val="0"/>
        </w:rPr>
        <w:t>Приложение № 1, № 2.</w:t>
      </w:r>
    </w:p>
    <w:p w14:paraId="1B7B6787" w14:textId="77777777" w:rsidR="001D7C3D" w:rsidRDefault="001D7C3D">
      <w:pPr>
        <w:ind w:firstLine="709"/>
        <w:jc w:val="both"/>
        <w:rPr>
          <w:rFonts w:cs="Times New Roman"/>
        </w:rPr>
      </w:pPr>
    </w:p>
    <w:p w14:paraId="683F6967" w14:textId="77777777" w:rsidR="001D7C3D" w:rsidRDefault="00516161">
      <w:pPr>
        <w:ind w:left="1415" w:firstLine="709"/>
        <w:jc w:val="both"/>
      </w:pPr>
      <w:r>
        <w:rPr>
          <w:rFonts w:cs="Times New Roman"/>
          <w:b/>
        </w:rPr>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5382"/>
        <w:gridCol w:w="4394"/>
      </w:tblGrid>
      <w:tr w:rsidR="001D7C3D" w14:paraId="2ED56259" w14:textId="77777777">
        <w:trPr>
          <w:cantSplit/>
          <w:trHeight w:val="349"/>
        </w:trPr>
        <w:tc>
          <w:tcPr>
            <w:tcW w:w="5381" w:type="dxa"/>
            <w:tcBorders>
              <w:top w:val="single" w:sz="4" w:space="0" w:color="000000"/>
              <w:left w:val="single" w:sz="4" w:space="0" w:color="000000"/>
              <w:bottom w:val="single" w:sz="4" w:space="0" w:color="000000"/>
            </w:tcBorders>
            <w:shd w:val="clear" w:color="auto" w:fill="auto"/>
          </w:tcPr>
          <w:p w14:paraId="6CF7C332" w14:textId="77777777" w:rsidR="00704C3B" w:rsidRPr="00C72113" w:rsidRDefault="00704C3B" w:rsidP="00704C3B">
            <w:pPr>
              <w:jc w:val="both"/>
              <w:rPr>
                <w:rFonts w:cs="Times New Roman"/>
                <w:b/>
              </w:rPr>
            </w:pPr>
            <w:r w:rsidRPr="00C72113">
              <w:rPr>
                <w:rFonts w:cs="Times New Roman"/>
                <w:b/>
              </w:rPr>
              <w:t>Застройщик:</w:t>
            </w:r>
          </w:p>
          <w:p w14:paraId="780843FB" w14:textId="77777777" w:rsidR="00704C3B" w:rsidRPr="00C72113" w:rsidRDefault="00704C3B" w:rsidP="00704C3B">
            <w:pPr>
              <w:jc w:val="both"/>
              <w:rPr>
                <w:rFonts w:cs="Times New Roman"/>
              </w:rPr>
            </w:pPr>
            <w:r w:rsidRPr="00C72113">
              <w:rPr>
                <w:rFonts w:cs="Times New Roman"/>
                <w:b/>
              </w:rPr>
              <w:t>ООО «СЗ СТРОЙНОВЫЙГОРОД»</w:t>
            </w:r>
          </w:p>
          <w:p w14:paraId="7024E6E5" w14:textId="77777777" w:rsidR="00704C3B" w:rsidRPr="00C72113" w:rsidRDefault="00704C3B" w:rsidP="00704C3B">
            <w:pPr>
              <w:jc w:val="both"/>
              <w:rPr>
                <w:shd w:val="clear" w:color="auto" w:fill="FFFFFF"/>
              </w:rPr>
            </w:pPr>
            <w:proofErr w:type="spellStart"/>
            <w:r w:rsidRPr="00C72113">
              <w:rPr>
                <w:shd w:val="clear" w:color="auto" w:fill="FFFFFF"/>
              </w:rPr>
              <w:t>Юрид</w:t>
            </w:r>
            <w:proofErr w:type="spellEnd"/>
            <w:r w:rsidRPr="00C72113">
              <w:rPr>
                <w:shd w:val="clear" w:color="auto" w:fill="FFFFFF"/>
              </w:rPr>
              <w:t xml:space="preserve">. адрес: 350000, Краснодарский край, </w:t>
            </w:r>
          </w:p>
          <w:p w14:paraId="52BAE2FD" w14:textId="77777777" w:rsidR="00704C3B" w:rsidRPr="00C72113" w:rsidRDefault="00704C3B" w:rsidP="00704C3B">
            <w:pPr>
              <w:jc w:val="both"/>
              <w:rPr>
                <w:rFonts w:cs="Times New Roman"/>
              </w:rPr>
            </w:pPr>
            <w:r w:rsidRPr="00C72113">
              <w:rPr>
                <w:shd w:val="clear" w:color="auto" w:fill="FFFFFF"/>
              </w:rPr>
              <w:t xml:space="preserve">г. Краснодар, </w:t>
            </w:r>
            <w:r w:rsidRPr="00C72113">
              <w:rPr>
                <w:rFonts w:cs="Times New Roman"/>
              </w:rPr>
              <w:t>ул. Коммунаров д. 128,</w:t>
            </w:r>
            <w:r w:rsidRPr="00C72113">
              <w:t xml:space="preserve"> офис 312</w:t>
            </w:r>
            <w:r w:rsidRPr="00C72113">
              <w:rPr>
                <w:shd w:val="clear" w:color="auto" w:fill="FFFFFF"/>
              </w:rPr>
              <w:t xml:space="preserve">, </w:t>
            </w:r>
            <w:r w:rsidRPr="00C72113">
              <w:rPr>
                <w:rFonts w:cs="Times New Roman"/>
              </w:rPr>
              <w:t xml:space="preserve">ИНН </w:t>
            </w:r>
            <w:r w:rsidRPr="00C72113">
              <w:t>2309169574</w:t>
            </w:r>
            <w:r w:rsidRPr="00C72113">
              <w:rPr>
                <w:rFonts w:cs="Times New Roman"/>
              </w:rPr>
              <w:t xml:space="preserve">, </w:t>
            </w:r>
          </w:p>
          <w:p w14:paraId="66A2F13A" w14:textId="77777777" w:rsidR="00704C3B" w:rsidRPr="00C72113" w:rsidRDefault="00704C3B" w:rsidP="00704C3B">
            <w:pPr>
              <w:jc w:val="both"/>
              <w:rPr>
                <w:rFonts w:cs="Times New Roman"/>
              </w:rPr>
            </w:pPr>
            <w:r w:rsidRPr="00C72113">
              <w:rPr>
                <w:rFonts w:cs="Times New Roman"/>
              </w:rPr>
              <w:t xml:space="preserve">КПП </w:t>
            </w:r>
            <w:r w:rsidRPr="00C72113">
              <w:t>231001001</w:t>
            </w:r>
            <w:r w:rsidRPr="00C72113">
              <w:rPr>
                <w:rFonts w:cs="Times New Roman"/>
              </w:rPr>
              <w:t xml:space="preserve">, </w:t>
            </w:r>
          </w:p>
          <w:p w14:paraId="140D3ECD" w14:textId="77777777" w:rsidR="00704C3B" w:rsidRPr="00C72113" w:rsidRDefault="00704C3B" w:rsidP="00704C3B">
            <w:pPr>
              <w:jc w:val="both"/>
              <w:rPr>
                <w:rFonts w:cs="Times New Roman"/>
              </w:rPr>
            </w:pPr>
            <w:r w:rsidRPr="00C72113">
              <w:rPr>
                <w:rFonts w:cs="Times New Roman"/>
              </w:rPr>
              <w:t>ОГРН 1182375112039</w:t>
            </w:r>
          </w:p>
          <w:p w14:paraId="5B2EF432" w14:textId="77777777" w:rsidR="00704C3B" w:rsidRDefault="00704C3B" w:rsidP="00704C3B">
            <w:pPr>
              <w:jc w:val="both"/>
              <w:rPr>
                <w:rFonts w:cs="Times New Roman"/>
                <w:color w:val="2C2D2E"/>
                <w:shd w:val="clear" w:color="auto" w:fill="FFFFFF"/>
              </w:rPr>
            </w:pPr>
            <w:r w:rsidRPr="00C72113">
              <w:rPr>
                <w:rFonts w:cs="Times New Roman"/>
              </w:rPr>
              <w:t xml:space="preserve">р/с </w:t>
            </w:r>
            <w:r w:rsidRPr="00E84122">
              <w:rPr>
                <w:bCs/>
              </w:rPr>
              <w:t>40702810330000037510</w:t>
            </w:r>
            <w:r w:rsidRPr="00C72113">
              <w:rPr>
                <w:rFonts w:cs="Times New Roman"/>
                <w:color w:val="2C2D2E"/>
                <w:shd w:val="clear" w:color="auto" w:fill="FFFFFF"/>
              </w:rPr>
              <w:t xml:space="preserve"> </w:t>
            </w:r>
          </w:p>
          <w:p w14:paraId="335B0512" w14:textId="77777777" w:rsidR="00704C3B" w:rsidRDefault="00704C3B" w:rsidP="00704C3B">
            <w:pPr>
              <w:jc w:val="both"/>
              <w:rPr>
                <w:rFonts w:cs="Times New Roman"/>
                <w:color w:val="2C2D2E"/>
                <w:shd w:val="clear" w:color="auto" w:fill="FFFFFF"/>
              </w:rPr>
            </w:pPr>
            <w:r w:rsidRPr="00C72113">
              <w:t xml:space="preserve">в </w:t>
            </w:r>
            <w:r w:rsidRPr="00E84122">
              <w:t>ПАО Сбербанк</w:t>
            </w:r>
          </w:p>
          <w:p w14:paraId="45DE5463" w14:textId="77777777" w:rsidR="00704C3B" w:rsidRDefault="00704C3B" w:rsidP="00704C3B">
            <w:pPr>
              <w:jc w:val="both"/>
              <w:rPr>
                <w:rFonts w:cs="Times New Roman"/>
                <w:color w:val="2C2D2E"/>
                <w:shd w:val="clear" w:color="auto" w:fill="FFFFFF"/>
              </w:rPr>
            </w:pPr>
            <w:r w:rsidRPr="00C72113">
              <w:rPr>
                <w:rFonts w:cs="Times New Roman"/>
              </w:rPr>
              <w:t xml:space="preserve">к/с </w:t>
            </w:r>
            <w:r w:rsidRPr="00E84122">
              <w:t>30101 810 1 0000 0000602</w:t>
            </w:r>
          </w:p>
          <w:p w14:paraId="7D58336D" w14:textId="77777777" w:rsidR="00704C3B" w:rsidRPr="00C72113" w:rsidRDefault="00704C3B" w:rsidP="00704C3B">
            <w:pPr>
              <w:jc w:val="both"/>
            </w:pPr>
            <w:r w:rsidRPr="00C72113">
              <w:rPr>
                <w:rFonts w:cs="Times New Roman"/>
              </w:rPr>
              <w:t xml:space="preserve">БИК </w:t>
            </w:r>
            <w:r w:rsidRPr="00E84122">
              <w:t>040349602</w:t>
            </w:r>
          </w:p>
          <w:p w14:paraId="3BB9D828" w14:textId="77777777" w:rsidR="00704C3B" w:rsidRPr="00C72113" w:rsidRDefault="00704C3B" w:rsidP="00704C3B">
            <w:pPr>
              <w:jc w:val="both"/>
              <w:rPr>
                <w:rFonts w:cs="Times New Roman"/>
              </w:rPr>
            </w:pPr>
          </w:p>
          <w:p w14:paraId="63A63E3C" w14:textId="77777777" w:rsidR="00704C3B" w:rsidRPr="00C72113" w:rsidRDefault="00704C3B" w:rsidP="00704C3B">
            <w:pPr>
              <w:jc w:val="both"/>
              <w:rPr>
                <w:rFonts w:cs="Times New Roman"/>
                <w:b/>
              </w:rPr>
            </w:pPr>
          </w:p>
          <w:p w14:paraId="7BAE7D7A" w14:textId="77777777" w:rsidR="00704C3B" w:rsidRPr="00C72113" w:rsidRDefault="00704C3B" w:rsidP="00704C3B">
            <w:pPr>
              <w:jc w:val="both"/>
              <w:rPr>
                <w:rFonts w:cs="Times New Roman"/>
                <w:b/>
              </w:rPr>
            </w:pPr>
          </w:p>
          <w:p w14:paraId="7010B0EC" w14:textId="77777777" w:rsidR="00704C3B" w:rsidRPr="00C72113" w:rsidRDefault="00704C3B" w:rsidP="00704C3B">
            <w:pPr>
              <w:jc w:val="both"/>
              <w:rPr>
                <w:rFonts w:cs="Times New Roman"/>
                <w:b/>
              </w:rPr>
            </w:pPr>
          </w:p>
          <w:p w14:paraId="4B603476" w14:textId="77777777" w:rsidR="00704C3B" w:rsidRPr="00C72113" w:rsidRDefault="00704C3B" w:rsidP="00704C3B">
            <w:pPr>
              <w:jc w:val="both"/>
              <w:rPr>
                <w:rFonts w:cs="Times New Roman"/>
                <w:b/>
              </w:rPr>
            </w:pPr>
          </w:p>
          <w:p w14:paraId="44C96DE8" w14:textId="77777777" w:rsidR="00704C3B" w:rsidRPr="00C72113" w:rsidRDefault="00704C3B" w:rsidP="00704C3B">
            <w:pPr>
              <w:jc w:val="both"/>
              <w:rPr>
                <w:rFonts w:cs="Times New Roman"/>
                <w:b/>
              </w:rPr>
            </w:pPr>
            <w:r w:rsidRPr="00C72113">
              <w:rPr>
                <w:rFonts w:cs="Times New Roman"/>
                <w:b/>
              </w:rPr>
              <w:t>________________________/______________</w:t>
            </w:r>
            <w:r w:rsidRPr="00C72113">
              <w:rPr>
                <w:kern w:val="0"/>
              </w:rPr>
              <w:t>/</w:t>
            </w:r>
          </w:p>
          <w:p w14:paraId="634DC6A6" w14:textId="7E8A2B5A" w:rsidR="001D7C3D" w:rsidRDefault="00704C3B" w:rsidP="00704C3B">
            <w:r w:rsidRPr="00C72113">
              <w:rPr>
                <w:rFonts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9CAC272" w14:textId="77777777" w:rsidR="001D7C3D" w:rsidRDefault="00516161">
            <w:pPr>
              <w:ind w:firstLine="85"/>
              <w:jc w:val="both"/>
            </w:pPr>
            <w:r>
              <w:rPr>
                <w:rFonts w:cs="Times New Roman"/>
                <w:b/>
              </w:rPr>
              <w:t>Участник долевого строительства:</w:t>
            </w:r>
          </w:p>
          <w:p w14:paraId="329257B9" w14:textId="77777777" w:rsidR="001D7C3D" w:rsidRDefault="00516161">
            <w:pPr>
              <w:ind w:firstLine="85"/>
              <w:jc w:val="both"/>
            </w:pPr>
            <w:r>
              <w:rPr>
                <w:rFonts w:cs="Times New Roman"/>
              </w:rPr>
              <w:t>гражданин Российской Федерации</w:t>
            </w:r>
          </w:p>
          <w:p w14:paraId="333C128C" w14:textId="77777777" w:rsidR="001D7C3D" w:rsidRDefault="001D7C3D">
            <w:pPr>
              <w:ind w:firstLine="85"/>
              <w:jc w:val="both"/>
              <w:rPr>
                <w:rFonts w:cs="Times New Roman"/>
              </w:rPr>
            </w:pPr>
          </w:p>
          <w:p w14:paraId="22A0637F" w14:textId="77777777" w:rsidR="001D7C3D" w:rsidRDefault="001D7C3D">
            <w:pPr>
              <w:ind w:firstLine="85"/>
              <w:jc w:val="both"/>
              <w:rPr>
                <w:rFonts w:cs="Times New Roman"/>
              </w:rPr>
            </w:pPr>
          </w:p>
          <w:p w14:paraId="7E15C26B" w14:textId="77777777" w:rsidR="001D7C3D" w:rsidRDefault="001D7C3D">
            <w:pPr>
              <w:ind w:firstLine="85"/>
              <w:jc w:val="both"/>
              <w:rPr>
                <w:rFonts w:cs="Times New Roman"/>
              </w:rPr>
            </w:pPr>
          </w:p>
          <w:p w14:paraId="23D0876C" w14:textId="77777777" w:rsidR="001D7C3D" w:rsidRDefault="001D7C3D">
            <w:pPr>
              <w:ind w:firstLine="85"/>
              <w:jc w:val="both"/>
              <w:rPr>
                <w:rFonts w:cs="Times New Roman"/>
              </w:rPr>
            </w:pPr>
          </w:p>
          <w:p w14:paraId="11E7FA27" w14:textId="77777777" w:rsidR="001D7C3D" w:rsidRDefault="001D7C3D">
            <w:pPr>
              <w:ind w:firstLine="85"/>
              <w:jc w:val="both"/>
              <w:rPr>
                <w:rFonts w:cs="Times New Roman"/>
              </w:rPr>
            </w:pPr>
          </w:p>
          <w:p w14:paraId="0B745B53" w14:textId="77777777" w:rsidR="001D7C3D" w:rsidRDefault="001D7C3D">
            <w:pPr>
              <w:ind w:firstLine="85"/>
              <w:jc w:val="both"/>
              <w:rPr>
                <w:rFonts w:cs="Times New Roman"/>
              </w:rPr>
            </w:pPr>
          </w:p>
          <w:p w14:paraId="09E038A0" w14:textId="77777777" w:rsidR="001D7C3D" w:rsidRDefault="001D7C3D">
            <w:pPr>
              <w:ind w:firstLine="85"/>
              <w:jc w:val="both"/>
              <w:rPr>
                <w:rFonts w:cs="Times New Roman"/>
              </w:rPr>
            </w:pPr>
          </w:p>
          <w:p w14:paraId="79E911D0" w14:textId="77777777" w:rsidR="001D7C3D" w:rsidRDefault="001D7C3D">
            <w:pPr>
              <w:ind w:firstLine="85"/>
              <w:jc w:val="both"/>
              <w:rPr>
                <w:rFonts w:cs="Times New Roman"/>
              </w:rPr>
            </w:pPr>
          </w:p>
          <w:p w14:paraId="7D5D4189" w14:textId="77777777" w:rsidR="001D7C3D" w:rsidRDefault="001D7C3D">
            <w:pPr>
              <w:ind w:firstLine="85"/>
              <w:jc w:val="both"/>
              <w:rPr>
                <w:rFonts w:cs="Times New Roman"/>
              </w:rPr>
            </w:pPr>
          </w:p>
          <w:p w14:paraId="7DA8110A" w14:textId="77777777" w:rsidR="001D7C3D" w:rsidRDefault="00516161">
            <w:pPr>
              <w:ind w:firstLine="85"/>
              <w:jc w:val="both"/>
            </w:pPr>
            <w:r>
              <w:rPr>
                <w:rFonts w:cs="Times New Roman"/>
              </w:rPr>
              <w:t>Тел.</w:t>
            </w:r>
          </w:p>
          <w:p w14:paraId="33A2989B" w14:textId="77777777" w:rsidR="001D7C3D" w:rsidRDefault="00516161">
            <w:pPr>
              <w:ind w:firstLine="85"/>
              <w:jc w:val="both"/>
            </w:pPr>
            <w:r>
              <w:rPr>
                <w:rFonts w:cs="Times New Roman"/>
              </w:rPr>
              <w:t>СНИЛС</w:t>
            </w:r>
          </w:p>
          <w:p w14:paraId="7FC54267" w14:textId="77777777" w:rsidR="001D7C3D" w:rsidRDefault="00516161">
            <w:pPr>
              <w:ind w:firstLine="85"/>
              <w:jc w:val="both"/>
            </w:pPr>
            <w:r>
              <w:rPr>
                <w:rFonts w:cs="Times New Roman"/>
              </w:rPr>
              <w:t>ИНН:</w:t>
            </w:r>
          </w:p>
          <w:p w14:paraId="4D91704A" w14:textId="77777777" w:rsidR="001D7C3D" w:rsidRDefault="00516161">
            <w:pPr>
              <w:ind w:firstLine="85"/>
              <w:jc w:val="both"/>
            </w:pPr>
            <w:r>
              <w:rPr>
                <w:rFonts w:cs="Times New Roman"/>
              </w:rPr>
              <w:t>Почта:</w:t>
            </w:r>
          </w:p>
          <w:p w14:paraId="5F8D9EEC" w14:textId="77777777" w:rsidR="001D7C3D" w:rsidRDefault="001D7C3D">
            <w:pPr>
              <w:ind w:firstLine="85"/>
              <w:jc w:val="both"/>
              <w:rPr>
                <w:rFonts w:cs="Times New Roman"/>
              </w:rPr>
            </w:pPr>
          </w:p>
          <w:p w14:paraId="5716ADFB" w14:textId="77777777" w:rsidR="001D7C3D" w:rsidRDefault="00516161">
            <w:pPr>
              <w:jc w:val="both"/>
            </w:pPr>
            <w:r>
              <w:rPr>
                <w:rFonts w:cs="Times New Roman"/>
              </w:rPr>
              <w:t>__________________/ФИО</w:t>
            </w:r>
          </w:p>
          <w:p w14:paraId="1C1D65C1" w14:textId="77777777" w:rsidR="001D7C3D" w:rsidRDefault="001D7C3D">
            <w:pPr>
              <w:ind w:firstLine="709"/>
              <w:jc w:val="both"/>
              <w:rPr>
                <w:rFonts w:cs="Times New Roman"/>
              </w:rPr>
            </w:pPr>
          </w:p>
        </w:tc>
      </w:tr>
    </w:tbl>
    <w:p w14:paraId="4B2AC3E0" w14:textId="77777777" w:rsidR="001D7C3D" w:rsidRDefault="001D7C3D">
      <w:pPr>
        <w:ind w:firstLine="709"/>
        <w:jc w:val="both"/>
        <w:rPr>
          <w:rFonts w:cs="Times New Roman"/>
        </w:rPr>
      </w:pPr>
    </w:p>
    <w:p w14:paraId="42A95685" w14:textId="77777777" w:rsidR="001D7C3D" w:rsidRDefault="00516161">
      <w:pPr>
        <w:suppressAutoHyphens w:val="0"/>
        <w:rPr>
          <w:rFonts w:cs="Times New Roman"/>
        </w:rPr>
      </w:pPr>
      <w:r>
        <w:br w:type="page"/>
      </w:r>
    </w:p>
    <w:p w14:paraId="7569069A" w14:textId="77777777" w:rsidR="001D7C3D" w:rsidRDefault="00516161">
      <w:pPr>
        <w:ind w:firstLine="709"/>
        <w:jc w:val="right"/>
      </w:pPr>
      <w:r>
        <w:rPr>
          <w:rFonts w:cs="Times New Roman"/>
        </w:rPr>
        <w:lastRenderedPageBreak/>
        <w:t xml:space="preserve">ПРИЛОЖЕНИЕ № 1 </w:t>
      </w:r>
    </w:p>
    <w:p w14:paraId="592F3D6D" w14:textId="77777777" w:rsidR="001D7C3D" w:rsidRDefault="00516161">
      <w:pPr>
        <w:ind w:firstLine="709"/>
        <w:jc w:val="right"/>
      </w:pPr>
      <w:r>
        <w:rPr>
          <w:rFonts w:cs="Times New Roman"/>
        </w:rPr>
        <w:t>к Договору участия в долевом строительстве</w:t>
      </w:r>
    </w:p>
    <w:p w14:paraId="045465A1" w14:textId="77777777" w:rsidR="001D7C3D" w:rsidRDefault="00516161">
      <w:pPr>
        <w:ind w:firstLine="709"/>
        <w:jc w:val="right"/>
      </w:pPr>
      <w:r>
        <w:rPr>
          <w:rFonts w:cs="Times New Roman"/>
        </w:rPr>
        <w:t>№ _____________ от __</w:t>
      </w:r>
      <w:proofErr w:type="gramStart"/>
      <w:r>
        <w:rPr>
          <w:rFonts w:cs="Times New Roman"/>
        </w:rPr>
        <w:t>_._</w:t>
      </w:r>
      <w:proofErr w:type="gramEnd"/>
      <w:r>
        <w:rPr>
          <w:rFonts w:cs="Times New Roman"/>
        </w:rPr>
        <w:t>___.202____ г.</w:t>
      </w:r>
    </w:p>
    <w:p w14:paraId="34CB7B99" w14:textId="77777777" w:rsidR="001D7C3D" w:rsidRDefault="001D7C3D">
      <w:pPr>
        <w:ind w:firstLine="709"/>
        <w:jc w:val="right"/>
        <w:rPr>
          <w:rFonts w:cs="Times New Roman"/>
        </w:rPr>
      </w:pPr>
    </w:p>
    <w:p w14:paraId="7D517991" w14:textId="77777777" w:rsidR="001D7C3D" w:rsidRDefault="001D7C3D">
      <w:pPr>
        <w:ind w:firstLine="709"/>
        <w:jc w:val="right"/>
        <w:rPr>
          <w:rFonts w:cs="Times New Roman"/>
        </w:rPr>
      </w:pPr>
    </w:p>
    <w:p w14:paraId="39B1997A" w14:textId="77777777" w:rsidR="001D7C3D" w:rsidRDefault="001D7C3D">
      <w:pPr>
        <w:ind w:firstLine="709"/>
        <w:jc w:val="both"/>
        <w:rPr>
          <w:rFonts w:cs="Times New Roman"/>
        </w:rPr>
      </w:pPr>
    </w:p>
    <w:p w14:paraId="6D59A313" w14:textId="77777777" w:rsidR="001D7C3D" w:rsidRDefault="001D7C3D">
      <w:pPr>
        <w:ind w:firstLine="709"/>
        <w:jc w:val="both"/>
        <w:rPr>
          <w:rFonts w:cs="Times New Roman"/>
        </w:rPr>
      </w:pPr>
    </w:p>
    <w:p w14:paraId="22D2143A" w14:textId="77777777" w:rsidR="001D7C3D" w:rsidRDefault="001D7C3D">
      <w:pPr>
        <w:ind w:firstLine="709"/>
        <w:jc w:val="both"/>
        <w:rPr>
          <w:rFonts w:cs="Times New Roman"/>
        </w:rPr>
      </w:pPr>
    </w:p>
    <w:p w14:paraId="705EC684" w14:textId="77777777" w:rsidR="001D7C3D" w:rsidRDefault="001D7C3D">
      <w:pPr>
        <w:ind w:firstLine="709"/>
        <w:jc w:val="both"/>
        <w:rPr>
          <w:rFonts w:cs="Times New Roman"/>
        </w:rPr>
      </w:pPr>
    </w:p>
    <w:p w14:paraId="7EF2A0CC" w14:textId="77777777" w:rsidR="001D7C3D" w:rsidRDefault="001D7C3D">
      <w:pPr>
        <w:ind w:firstLine="709"/>
        <w:jc w:val="both"/>
        <w:rPr>
          <w:rFonts w:cs="Times New Roman"/>
        </w:rPr>
      </w:pPr>
    </w:p>
    <w:p w14:paraId="3D0FB336" w14:textId="77777777" w:rsidR="001D7C3D" w:rsidRDefault="001D7C3D">
      <w:pPr>
        <w:ind w:firstLine="709"/>
        <w:jc w:val="both"/>
        <w:rPr>
          <w:rFonts w:cs="Times New Roman"/>
        </w:rPr>
      </w:pPr>
    </w:p>
    <w:p w14:paraId="1E5AF742" w14:textId="77777777" w:rsidR="001D7C3D" w:rsidRDefault="001D7C3D">
      <w:pPr>
        <w:ind w:firstLine="709"/>
        <w:jc w:val="both"/>
        <w:rPr>
          <w:rFonts w:cs="Times New Roman"/>
        </w:rPr>
      </w:pPr>
    </w:p>
    <w:p w14:paraId="22CC743F" w14:textId="77777777" w:rsidR="001D7C3D" w:rsidRDefault="001D7C3D">
      <w:pPr>
        <w:ind w:firstLine="709"/>
        <w:jc w:val="both"/>
        <w:rPr>
          <w:rFonts w:cs="Times New Roman"/>
        </w:rPr>
      </w:pPr>
    </w:p>
    <w:p w14:paraId="1894637D" w14:textId="77777777" w:rsidR="001D7C3D" w:rsidRDefault="001D7C3D">
      <w:pPr>
        <w:ind w:firstLine="709"/>
        <w:jc w:val="both"/>
        <w:rPr>
          <w:rFonts w:cs="Times New Roman"/>
        </w:rPr>
      </w:pPr>
    </w:p>
    <w:p w14:paraId="0FB97AA5" w14:textId="77777777" w:rsidR="001D7C3D" w:rsidRDefault="001D7C3D">
      <w:pPr>
        <w:ind w:firstLine="709"/>
        <w:jc w:val="both"/>
        <w:rPr>
          <w:rFonts w:cs="Times New Roman"/>
        </w:rPr>
      </w:pPr>
    </w:p>
    <w:p w14:paraId="59A2C350" w14:textId="77777777" w:rsidR="001D7C3D" w:rsidRDefault="001D7C3D">
      <w:pPr>
        <w:ind w:firstLine="709"/>
        <w:jc w:val="both"/>
        <w:rPr>
          <w:rFonts w:cs="Times New Roman"/>
        </w:rPr>
      </w:pPr>
    </w:p>
    <w:p w14:paraId="542BB6D1" w14:textId="77777777" w:rsidR="001D7C3D" w:rsidRDefault="001D7C3D">
      <w:pPr>
        <w:ind w:firstLine="709"/>
        <w:jc w:val="both"/>
        <w:rPr>
          <w:rFonts w:cs="Times New Roman"/>
        </w:rPr>
      </w:pPr>
    </w:p>
    <w:p w14:paraId="2C115934" w14:textId="77777777" w:rsidR="001D7C3D" w:rsidRDefault="001D7C3D">
      <w:pPr>
        <w:ind w:firstLine="709"/>
        <w:jc w:val="both"/>
        <w:rPr>
          <w:rFonts w:cs="Times New Roman"/>
        </w:rPr>
      </w:pPr>
    </w:p>
    <w:p w14:paraId="3097DB3C" w14:textId="77777777" w:rsidR="001D7C3D" w:rsidRDefault="001D7C3D">
      <w:pPr>
        <w:ind w:firstLine="709"/>
        <w:jc w:val="both"/>
        <w:rPr>
          <w:rFonts w:cs="Times New Roman"/>
        </w:rPr>
      </w:pPr>
    </w:p>
    <w:p w14:paraId="4CC2613E" w14:textId="77777777" w:rsidR="001D7C3D" w:rsidRDefault="001D7C3D">
      <w:pPr>
        <w:ind w:firstLine="709"/>
        <w:jc w:val="both"/>
        <w:rPr>
          <w:rFonts w:cs="Times New Roman"/>
        </w:rPr>
      </w:pPr>
    </w:p>
    <w:p w14:paraId="58195632" w14:textId="77777777" w:rsidR="001D7C3D" w:rsidRDefault="001D7C3D">
      <w:pPr>
        <w:ind w:firstLine="709"/>
        <w:jc w:val="both"/>
        <w:rPr>
          <w:rFonts w:cs="Times New Roman"/>
        </w:rPr>
      </w:pPr>
    </w:p>
    <w:p w14:paraId="5F0CB1BA" w14:textId="77777777" w:rsidR="001D7C3D" w:rsidRDefault="001D7C3D">
      <w:pPr>
        <w:ind w:firstLine="709"/>
        <w:jc w:val="both"/>
        <w:rPr>
          <w:rFonts w:cs="Times New Roman"/>
        </w:rPr>
      </w:pPr>
    </w:p>
    <w:p w14:paraId="050B0630" w14:textId="77777777" w:rsidR="001D7C3D" w:rsidRDefault="001D7C3D">
      <w:pPr>
        <w:ind w:firstLine="709"/>
        <w:jc w:val="both"/>
        <w:rPr>
          <w:rFonts w:cs="Times New Roman"/>
        </w:rPr>
      </w:pPr>
    </w:p>
    <w:p w14:paraId="12F91C35" w14:textId="77777777" w:rsidR="001D7C3D" w:rsidRDefault="001D7C3D">
      <w:pPr>
        <w:ind w:firstLine="709"/>
        <w:jc w:val="both"/>
        <w:rPr>
          <w:rFonts w:cs="Times New Roman"/>
        </w:rPr>
      </w:pPr>
    </w:p>
    <w:p w14:paraId="79BBDCA4" w14:textId="77777777" w:rsidR="001D7C3D" w:rsidRDefault="001D7C3D">
      <w:pPr>
        <w:ind w:firstLine="709"/>
        <w:jc w:val="both"/>
        <w:rPr>
          <w:rFonts w:cs="Times New Roman"/>
        </w:rPr>
      </w:pPr>
    </w:p>
    <w:p w14:paraId="370C730B" w14:textId="77777777" w:rsidR="001D7C3D" w:rsidRDefault="001D7C3D">
      <w:pPr>
        <w:ind w:firstLine="709"/>
        <w:jc w:val="both"/>
        <w:rPr>
          <w:rFonts w:cs="Times New Roman"/>
        </w:rPr>
      </w:pPr>
    </w:p>
    <w:p w14:paraId="73A64363" w14:textId="77777777" w:rsidR="001D7C3D" w:rsidRDefault="001D7C3D">
      <w:pPr>
        <w:ind w:firstLine="709"/>
        <w:jc w:val="both"/>
        <w:rPr>
          <w:rFonts w:cs="Times New Roman"/>
        </w:rPr>
      </w:pPr>
    </w:p>
    <w:p w14:paraId="4C74175D" w14:textId="77777777" w:rsidR="001D7C3D" w:rsidRDefault="001D7C3D">
      <w:pPr>
        <w:ind w:firstLine="709"/>
        <w:jc w:val="both"/>
        <w:rPr>
          <w:rFonts w:cs="Times New Roman"/>
        </w:rPr>
      </w:pPr>
    </w:p>
    <w:p w14:paraId="1CB121EE" w14:textId="77777777" w:rsidR="001D7C3D" w:rsidRDefault="001D7C3D">
      <w:pPr>
        <w:ind w:firstLine="709"/>
        <w:jc w:val="both"/>
        <w:rPr>
          <w:rFonts w:cs="Times New Roman"/>
        </w:rPr>
      </w:pPr>
    </w:p>
    <w:p w14:paraId="526F6474" w14:textId="77777777" w:rsidR="001D7C3D" w:rsidRDefault="001D7C3D">
      <w:pPr>
        <w:ind w:firstLine="709"/>
        <w:jc w:val="both"/>
        <w:rPr>
          <w:rFonts w:cs="Times New Roman"/>
        </w:rPr>
      </w:pPr>
    </w:p>
    <w:p w14:paraId="166D8A70" w14:textId="77777777" w:rsidR="001D7C3D" w:rsidRDefault="001D7C3D">
      <w:pPr>
        <w:ind w:firstLine="709"/>
        <w:jc w:val="both"/>
        <w:rPr>
          <w:rFonts w:cs="Times New Roman"/>
        </w:rPr>
      </w:pPr>
    </w:p>
    <w:p w14:paraId="0364AB6E" w14:textId="77777777" w:rsidR="001D7C3D" w:rsidRDefault="001D7C3D">
      <w:pPr>
        <w:ind w:firstLine="709"/>
        <w:jc w:val="both"/>
        <w:rPr>
          <w:rFonts w:cs="Times New Roman"/>
        </w:rPr>
      </w:pPr>
    </w:p>
    <w:p w14:paraId="48114C0A" w14:textId="77777777" w:rsidR="001D7C3D" w:rsidRDefault="001D7C3D">
      <w:pPr>
        <w:ind w:firstLine="709"/>
        <w:jc w:val="both"/>
        <w:rPr>
          <w:rFonts w:cs="Times New Roman"/>
        </w:rPr>
      </w:pPr>
    </w:p>
    <w:p w14:paraId="5A9EF47F" w14:textId="77777777" w:rsidR="001D7C3D" w:rsidRDefault="001D7C3D">
      <w:pPr>
        <w:ind w:firstLine="709"/>
        <w:jc w:val="both"/>
        <w:rPr>
          <w:rFonts w:cs="Times New Roman"/>
        </w:rPr>
      </w:pPr>
    </w:p>
    <w:p w14:paraId="1F169650" w14:textId="77777777" w:rsidR="001D7C3D" w:rsidRDefault="001D7C3D">
      <w:pPr>
        <w:ind w:firstLine="709"/>
        <w:jc w:val="both"/>
        <w:rPr>
          <w:rFonts w:cs="Times New Roman"/>
        </w:rPr>
      </w:pPr>
    </w:p>
    <w:p w14:paraId="40913D4D" w14:textId="77777777" w:rsidR="001D7C3D" w:rsidRDefault="001D7C3D">
      <w:pPr>
        <w:ind w:firstLine="709"/>
        <w:jc w:val="both"/>
        <w:rPr>
          <w:rFonts w:cs="Times New Roman"/>
        </w:rPr>
      </w:pPr>
    </w:p>
    <w:p w14:paraId="1EE97C54" w14:textId="77777777" w:rsidR="001D7C3D" w:rsidRDefault="001D7C3D">
      <w:pPr>
        <w:ind w:firstLine="709"/>
        <w:jc w:val="both"/>
        <w:rPr>
          <w:rFonts w:cs="Times New Roman"/>
        </w:rPr>
      </w:pPr>
    </w:p>
    <w:p w14:paraId="7E5375AF" w14:textId="77777777" w:rsidR="001D7C3D" w:rsidRDefault="001D7C3D">
      <w:pPr>
        <w:ind w:firstLine="709"/>
        <w:jc w:val="both"/>
        <w:rPr>
          <w:rFonts w:cs="Times New Roman"/>
        </w:rPr>
      </w:pPr>
    </w:p>
    <w:p w14:paraId="62D6AC3D" w14:textId="77777777" w:rsidR="001D7C3D" w:rsidRDefault="001D7C3D">
      <w:pPr>
        <w:ind w:firstLine="709"/>
        <w:jc w:val="both"/>
        <w:rPr>
          <w:rFonts w:cs="Times New Roman"/>
        </w:rPr>
      </w:pPr>
    </w:p>
    <w:p w14:paraId="609A8F21" w14:textId="77777777" w:rsidR="001D7C3D" w:rsidRDefault="001D7C3D">
      <w:pPr>
        <w:jc w:val="both"/>
        <w:rPr>
          <w:rFonts w:cs="Times New Roman"/>
        </w:rPr>
      </w:pPr>
    </w:p>
    <w:p w14:paraId="2471BF34" w14:textId="77777777" w:rsidR="001D7C3D" w:rsidRDefault="001D7C3D">
      <w:pPr>
        <w:jc w:val="both"/>
        <w:rPr>
          <w:rFonts w:cs="Times New Roman"/>
        </w:rPr>
      </w:pPr>
    </w:p>
    <w:p w14:paraId="3AC0FC0B" w14:textId="77777777" w:rsidR="001D7C3D" w:rsidRDefault="001D7C3D">
      <w:pPr>
        <w:jc w:val="both"/>
        <w:rPr>
          <w:rFonts w:cs="Times New Roman"/>
        </w:rPr>
      </w:pPr>
    </w:p>
    <w:p w14:paraId="1891F6C8" w14:textId="77777777" w:rsidR="001D7C3D" w:rsidRDefault="001D7C3D">
      <w:pPr>
        <w:jc w:val="both"/>
        <w:rPr>
          <w:rFonts w:cs="Times New Roman"/>
        </w:rPr>
      </w:pPr>
    </w:p>
    <w:p w14:paraId="32B526C1" w14:textId="77777777" w:rsidR="001D7C3D" w:rsidRDefault="001D7C3D">
      <w:pPr>
        <w:jc w:val="both"/>
        <w:rPr>
          <w:rFonts w:cs="Times New Roman"/>
        </w:rPr>
      </w:pPr>
    </w:p>
    <w:p w14:paraId="6A9C9A9E" w14:textId="77777777" w:rsidR="001D7C3D" w:rsidRDefault="001D7C3D">
      <w:pPr>
        <w:jc w:val="both"/>
        <w:rPr>
          <w:rFonts w:cs="Times New Roman"/>
        </w:rPr>
      </w:pPr>
    </w:p>
    <w:p w14:paraId="14E49DCE" w14:textId="7C83903F" w:rsidR="001D7C3D" w:rsidRDefault="00704C3B">
      <w:pPr>
        <w:jc w:val="both"/>
      </w:pPr>
      <w:r w:rsidRPr="00704C3B">
        <w:rPr>
          <w:rStyle w:val="StrongEmphasis"/>
          <w:rFonts w:ascii="Times New Roman" w:hAnsi="Times New Roman" w:cs="Times New Roman"/>
          <w:b w:val="0"/>
          <w:bCs/>
          <w:sz w:val="24"/>
        </w:rPr>
        <w:t>Представитель</w:t>
      </w:r>
      <w:r w:rsidRPr="00704C3B">
        <w:rPr>
          <w:rStyle w:val="StrongEmphasis"/>
          <w:rFonts w:ascii="Times New Roman" w:hAnsi="Times New Roman" w:cs="Times New Roman"/>
        </w:rPr>
        <w:t xml:space="preserve"> </w:t>
      </w:r>
      <w:r w:rsidRPr="00704C3B">
        <w:rPr>
          <w:rFonts w:cs="Times New Roman"/>
        </w:rPr>
        <w:t xml:space="preserve">ООО «СЗ </w:t>
      </w:r>
      <w:proofErr w:type="gramStart"/>
      <w:r w:rsidRPr="00704C3B">
        <w:rPr>
          <w:rFonts w:cs="Times New Roman"/>
        </w:rPr>
        <w:t>СТРОЙНОВЫЙГОРОД»</w:t>
      </w:r>
      <w:r w:rsidR="00516161">
        <w:rPr>
          <w:rStyle w:val="11"/>
          <w:rFonts w:eastAsia="Tahoma"/>
          <w:bCs/>
        </w:rPr>
        <w:t xml:space="preserve">   </w:t>
      </w:r>
      <w:proofErr w:type="gramEnd"/>
      <w:r w:rsidR="00516161">
        <w:rPr>
          <w:rStyle w:val="11"/>
          <w:rFonts w:eastAsia="Tahoma"/>
          <w:bCs/>
        </w:rPr>
        <w:t xml:space="preserve">                   </w:t>
      </w:r>
      <w:r w:rsidR="00516161">
        <w:rPr>
          <w:rStyle w:val="11"/>
          <w:rFonts w:eastAsia="Tahoma" w:cs="Times New Roman"/>
          <w:bCs/>
          <w:color w:val="000000"/>
          <w:lang w:bidi="ar-SA"/>
        </w:rPr>
        <w:t xml:space="preserve">Участник долевого строительства </w:t>
      </w:r>
    </w:p>
    <w:p w14:paraId="2186ABB9" w14:textId="77777777" w:rsidR="001D7C3D" w:rsidRDefault="001D7C3D">
      <w:pPr>
        <w:jc w:val="both"/>
        <w:rPr>
          <w:rFonts w:cs="Times New Roman"/>
          <w:color w:val="2C2D2E"/>
          <w:shd w:val="clear" w:color="auto" w:fill="FFFFFF"/>
        </w:rPr>
      </w:pPr>
    </w:p>
    <w:p w14:paraId="4676A169" w14:textId="77777777" w:rsidR="001D7C3D" w:rsidRDefault="001D7C3D">
      <w:pPr>
        <w:jc w:val="both"/>
        <w:rPr>
          <w:rFonts w:cs="Times New Roman"/>
        </w:rPr>
      </w:pPr>
    </w:p>
    <w:p w14:paraId="501B24BE" w14:textId="6C02688E" w:rsidR="001D7C3D" w:rsidRDefault="00516161">
      <w:pPr>
        <w:jc w:val="both"/>
      </w:pPr>
      <w:r>
        <w:rPr>
          <w:rFonts w:cs="Times New Roman"/>
        </w:rPr>
        <w:t>____________________/</w:t>
      </w:r>
      <w:r w:rsidR="00704C3B">
        <w:rPr>
          <w:kern w:val="0"/>
        </w:rPr>
        <w:t>______________</w:t>
      </w:r>
      <w:r>
        <w:rPr>
          <w:rFonts w:cs="Times New Roman"/>
        </w:rPr>
        <w:t xml:space="preserve"> /</w:t>
      </w:r>
      <w:r>
        <w:rPr>
          <w:rFonts w:cs="Times New Roman"/>
        </w:rPr>
        <w:tab/>
      </w:r>
      <w:r>
        <w:rPr>
          <w:rFonts w:cs="Times New Roman"/>
        </w:rPr>
        <w:tab/>
        <w:t xml:space="preserve">                 </w:t>
      </w:r>
      <w:r w:rsidR="00704C3B">
        <w:rPr>
          <w:rFonts w:cs="Times New Roman"/>
        </w:rPr>
        <w:tab/>
      </w:r>
      <w:r>
        <w:rPr>
          <w:rFonts w:cs="Times New Roman"/>
        </w:rPr>
        <w:t>__________________/ФИО/</w:t>
      </w:r>
    </w:p>
    <w:p w14:paraId="3C5D6092" w14:textId="77777777" w:rsidR="001D7C3D" w:rsidRDefault="00516161">
      <w:pPr>
        <w:pStyle w:val="ad"/>
        <w:tabs>
          <w:tab w:val="left" w:pos="1052"/>
        </w:tabs>
        <w:snapToGrid w:val="0"/>
        <w:spacing w:before="0" w:after="0" w:line="276" w:lineRule="auto"/>
        <w:jc w:val="both"/>
        <w:rPr>
          <w:szCs w:val="24"/>
        </w:rPr>
      </w:pPr>
      <w:r>
        <w:rPr>
          <w:szCs w:val="24"/>
        </w:rPr>
        <w:t xml:space="preserve">МП                           </w:t>
      </w:r>
    </w:p>
    <w:p w14:paraId="654E88D2" w14:textId="77777777" w:rsidR="001D7C3D" w:rsidRDefault="001D7C3D">
      <w:pPr>
        <w:jc w:val="both"/>
        <w:rPr>
          <w:rFonts w:cs="Times New Roman"/>
          <w:b/>
        </w:rPr>
      </w:pPr>
    </w:p>
    <w:p w14:paraId="2551720C" w14:textId="77777777" w:rsidR="00704C3B" w:rsidRPr="00767DFB" w:rsidRDefault="00704C3B" w:rsidP="00704C3B">
      <w:pPr>
        <w:pStyle w:val="ad"/>
        <w:snapToGrid w:val="0"/>
        <w:spacing w:before="0" w:after="0"/>
        <w:jc w:val="right"/>
        <w:rPr>
          <w:b/>
          <w:i/>
        </w:rPr>
      </w:pPr>
      <w:r w:rsidRPr="00767DFB">
        <w:rPr>
          <w:b/>
          <w:i/>
        </w:rPr>
        <w:lastRenderedPageBreak/>
        <w:t xml:space="preserve">ПРИЛОЖЕНИЕ № 2 </w:t>
      </w:r>
    </w:p>
    <w:p w14:paraId="4090F97F" w14:textId="77777777" w:rsidR="00704C3B" w:rsidRPr="00C72113" w:rsidRDefault="00704C3B" w:rsidP="00704C3B">
      <w:pPr>
        <w:pStyle w:val="ad"/>
        <w:snapToGrid w:val="0"/>
        <w:spacing w:before="0" w:after="0"/>
        <w:jc w:val="right"/>
        <w:rPr>
          <w:szCs w:val="24"/>
        </w:rPr>
      </w:pPr>
      <w:r w:rsidRPr="00C72113">
        <w:t>к Договору участия в долевом строительстве</w:t>
      </w:r>
    </w:p>
    <w:p w14:paraId="14C04D63" w14:textId="77777777" w:rsidR="00704C3B" w:rsidRPr="00C72113" w:rsidRDefault="00704C3B" w:rsidP="00704C3B">
      <w:pPr>
        <w:jc w:val="right"/>
        <w:rPr>
          <w:rFonts w:cs="Times New Roman"/>
        </w:rPr>
      </w:pPr>
      <w:r w:rsidRPr="00C72113">
        <w:rPr>
          <w:rFonts w:cs="Times New Roman"/>
        </w:rPr>
        <w:t xml:space="preserve">№________________ от </w:t>
      </w:r>
      <w:r w:rsidRPr="00C72113">
        <w:rPr>
          <w:rFonts w:cs="Times New Roman"/>
        </w:rPr>
        <w:softHyphen/>
      </w:r>
      <w:r w:rsidRPr="00C72113">
        <w:rPr>
          <w:rFonts w:cs="Times New Roman"/>
        </w:rPr>
        <w:softHyphen/>
      </w:r>
      <w:r w:rsidRPr="00C72113">
        <w:rPr>
          <w:rFonts w:cs="Times New Roman"/>
        </w:rPr>
        <w:softHyphen/>
      </w:r>
      <w:r w:rsidRPr="00C72113">
        <w:rPr>
          <w:rFonts w:cs="Times New Roman"/>
        </w:rPr>
        <w:softHyphen/>
      </w:r>
      <w:r w:rsidRPr="00C72113">
        <w:rPr>
          <w:rFonts w:cs="Times New Roman"/>
        </w:rPr>
        <w:softHyphen/>
        <w:t>_</w:t>
      </w:r>
      <w:proofErr w:type="gramStart"/>
      <w:r w:rsidRPr="00C72113">
        <w:rPr>
          <w:rFonts w:cs="Times New Roman"/>
        </w:rPr>
        <w:t>_._</w:t>
      </w:r>
      <w:proofErr w:type="gramEnd"/>
      <w:r w:rsidRPr="00C72113">
        <w:rPr>
          <w:rFonts w:cs="Times New Roman"/>
        </w:rPr>
        <w:t>___.20___г.</w:t>
      </w:r>
    </w:p>
    <w:p w14:paraId="3065970C" w14:textId="77777777" w:rsidR="00704C3B" w:rsidRPr="00C72113" w:rsidRDefault="00704C3B" w:rsidP="00704C3B">
      <w:pPr>
        <w:jc w:val="both"/>
        <w:rPr>
          <w:rFonts w:cs="Times New Roman"/>
          <w:b/>
        </w:rPr>
      </w:pPr>
    </w:p>
    <w:p w14:paraId="44607728" w14:textId="77777777" w:rsidR="00704C3B" w:rsidRPr="00C72113" w:rsidRDefault="00704C3B" w:rsidP="00704C3B">
      <w:pPr>
        <w:jc w:val="center"/>
        <w:rPr>
          <w:rFonts w:cs="Times New Roman"/>
          <w:b/>
        </w:rPr>
      </w:pPr>
      <w:r w:rsidRPr="00C72113">
        <w:rPr>
          <w:rFonts w:cs="Times New Roman"/>
          <w:b/>
        </w:rPr>
        <w:t>ТЕХНИЧЕСКИЕ ХАРАКТЕРИСТИКИ ОБЪЕКТА:</w:t>
      </w:r>
    </w:p>
    <w:p w14:paraId="43C82487" w14:textId="62108B59" w:rsidR="00704C3B" w:rsidRPr="00C72113" w:rsidRDefault="005163C4" w:rsidP="005163C4">
      <w:r>
        <w:rPr>
          <w:rFonts w:cs="Times New Roman"/>
          <w:b/>
          <w:i/>
          <w:highlight w:val="yellow"/>
        </w:rPr>
        <w:t>Вариант 1 (только для жилого помещения и для нежилого помещения):</w:t>
      </w:r>
      <w:r>
        <w:rPr>
          <w:rFonts w:cs="Times New Roman"/>
          <w:b/>
          <w:i/>
        </w:rPr>
        <w:t xml:space="preserve"> </w:t>
      </w:r>
    </w:p>
    <w:p w14:paraId="702E3791" w14:textId="77777777" w:rsidR="00704C3B" w:rsidRPr="00C72113" w:rsidRDefault="00704C3B" w:rsidP="00704C3B">
      <w:pPr>
        <w:pStyle w:val="16"/>
        <w:spacing w:before="58" w:after="58" w:line="0" w:lineRule="atLeast"/>
        <w:jc w:val="both"/>
        <w:rPr>
          <w:sz w:val="24"/>
          <w:szCs w:val="24"/>
        </w:rPr>
      </w:pPr>
      <w:r w:rsidRPr="00C72113">
        <w:rPr>
          <w:sz w:val="24"/>
          <w:szCs w:val="24"/>
        </w:rPr>
        <w:t>Материал наружных стен и каркаса объекта: с монолитным железобетонным каркасом и стенами из газобетонных блоков</w:t>
      </w:r>
    </w:p>
    <w:p w14:paraId="38169E6D" w14:textId="77777777" w:rsidR="00704C3B" w:rsidRPr="00C72113" w:rsidRDefault="00704C3B" w:rsidP="00704C3B">
      <w:pPr>
        <w:pStyle w:val="16"/>
        <w:spacing w:before="58" w:after="58" w:line="0" w:lineRule="atLeast"/>
        <w:jc w:val="both"/>
        <w:rPr>
          <w:sz w:val="24"/>
          <w:szCs w:val="24"/>
        </w:rPr>
      </w:pPr>
      <w:r w:rsidRPr="00C72113">
        <w:rPr>
          <w:sz w:val="24"/>
          <w:szCs w:val="24"/>
        </w:rPr>
        <w:t>Поэтажные перекрытия: ж/бетонные, монолитные</w:t>
      </w:r>
    </w:p>
    <w:p w14:paraId="56C8930A" w14:textId="77777777" w:rsidR="00704C3B" w:rsidRPr="00C72113" w:rsidRDefault="00704C3B" w:rsidP="00704C3B">
      <w:pPr>
        <w:pStyle w:val="16"/>
        <w:spacing w:before="58" w:after="58" w:line="0" w:lineRule="atLeast"/>
        <w:jc w:val="both"/>
        <w:rPr>
          <w:sz w:val="24"/>
          <w:szCs w:val="24"/>
        </w:rPr>
      </w:pPr>
      <w:r w:rsidRPr="00C72113">
        <w:rPr>
          <w:sz w:val="24"/>
          <w:szCs w:val="24"/>
        </w:rPr>
        <w:t xml:space="preserve">Класс энергоэффективности: С+ нормальный </w:t>
      </w:r>
    </w:p>
    <w:p w14:paraId="67BDBF7F" w14:textId="1121A894" w:rsidR="00704C3B" w:rsidRDefault="00704C3B" w:rsidP="00704C3B">
      <w:pPr>
        <w:pStyle w:val="16"/>
        <w:spacing w:before="58" w:after="58" w:line="0" w:lineRule="atLeast"/>
        <w:jc w:val="both"/>
        <w:rPr>
          <w:sz w:val="24"/>
          <w:szCs w:val="24"/>
        </w:rPr>
      </w:pPr>
      <w:r w:rsidRPr="00C72113">
        <w:rPr>
          <w:sz w:val="24"/>
          <w:szCs w:val="24"/>
        </w:rPr>
        <w:t>Сейсмостойкость: 6 баллов</w:t>
      </w:r>
    </w:p>
    <w:p w14:paraId="534CFD2C" w14:textId="4B995ECB" w:rsidR="005163C4" w:rsidRDefault="005163C4" w:rsidP="00704C3B">
      <w:pPr>
        <w:pStyle w:val="16"/>
        <w:spacing w:before="58" w:after="58" w:line="0" w:lineRule="atLeast"/>
        <w:jc w:val="both"/>
        <w:rPr>
          <w:sz w:val="24"/>
          <w:szCs w:val="24"/>
        </w:rPr>
      </w:pPr>
    </w:p>
    <w:p w14:paraId="204B8FC0" w14:textId="77777777" w:rsidR="005163C4" w:rsidRPr="00194D12" w:rsidRDefault="005163C4" w:rsidP="005163C4">
      <w:r>
        <w:rPr>
          <w:rFonts w:cs="Times New Roman"/>
          <w:b/>
          <w:i/>
          <w:highlight w:val="yellow"/>
        </w:rPr>
        <w:t xml:space="preserve">Вариант 2 (только для </w:t>
      </w:r>
      <w:proofErr w:type="spellStart"/>
      <w:r>
        <w:rPr>
          <w:rFonts w:cs="Times New Roman"/>
          <w:b/>
          <w:i/>
          <w:highlight w:val="yellow"/>
        </w:rPr>
        <w:t>машино</w:t>
      </w:r>
      <w:proofErr w:type="spellEnd"/>
      <w:r>
        <w:rPr>
          <w:rFonts w:cs="Times New Roman"/>
          <w:b/>
          <w:i/>
          <w:highlight w:val="yellow"/>
        </w:rPr>
        <w:t>-мест):</w:t>
      </w:r>
      <w:r>
        <w:rPr>
          <w:rFonts w:cs="Times New Roman"/>
          <w:b/>
          <w:i/>
        </w:rPr>
        <w:t xml:space="preserve"> </w:t>
      </w:r>
    </w:p>
    <w:p w14:paraId="0DD67479" w14:textId="77777777" w:rsidR="005163C4" w:rsidRDefault="005163C4" w:rsidP="005163C4">
      <w:pPr>
        <w:pStyle w:val="16"/>
        <w:spacing w:before="58" w:after="58" w:line="0" w:lineRule="atLeast"/>
        <w:jc w:val="both"/>
        <w:rPr>
          <w:sz w:val="24"/>
          <w:szCs w:val="24"/>
        </w:rPr>
      </w:pPr>
      <w:r w:rsidRPr="00194D12">
        <w:rPr>
          <w:sz w:val="24"/>
          <w:szCs w:val="24"/>
        </w:rPr>
        <w:t xml:space="preserve">Материал наружных стен и каркаса объекта: с монолитным железобетонным каркасом и стенами из кирпича </w:t>
      </w:r>
    </w:p>
    <w:p w14:paraId="773EF083" w14:textId="77777777" w:rsidR="005163C4" w:rsidRDefault="005163C4" w:rsidP="005163C4">
      <w:pPr>
        <w:pStyle w:val="16"/>
        <w:spacing w:before="58" w:after="58" w:line="0" w:lineRule="atLeast"/>
        <w:jc w:val="both"/>
        <w:rPr>
          <w:sz w:val="24"/>
          <w:szCs w:val="24"/>
        </w:rPr>
      </w:pPr>
      <w:r>
        <w:rPr>
          <w:sz w:val="24"/>
          <w:szCs w:val="24"/>
        </w:rPr>
        <w:t>Поэтажные перекрытия: ж/бетонные, монолитные</w:t>
      </w:r>
    </w:p>
    <w:p w14:paraId="449DD863" w14:textId="77777777" w:rsidR="005163C4" w:rsidRDefault="005163C4" w:rsidP="005163C4">
      <w:pPr>
        <w:pStyle w:val="16"/>
        <w:spacing w:before="58" w:after="58" w:line="0" w:lineRule="atLeast"/>
        <w:jc w:val="both"/>
        <w:rPr>
          <w:sz w:val="24"/>
          <w:szCs w:val="24"/>
        </w:rPr>
      </w:pPr>
      <w:r>
        <w:rPr>
          <w:sz w:val="24"/>
          <w:szCs w:val="24"/>
        </w:rPr>
        <w:t xml:space="preserve">Класс энергоэффективности: С+ нормальный </w:t>
      </w:r>
    </w:p>
    <w:p w14:paraId="55D67B78" w14:textId="76831F1C" w:rsidR="005163C4" w:rsidRPr="00C72113" w:rsidRDefault="005163C4" w:rsidP="005163C4">
      <w:pPr>
        <w:pStyle w:val="16"/>
        <w:spacing w:before="58" w:after="58" w:line="0" w:lineRule="atLeast"/>
        <w:jc w:val="both"/>
        <w:rPr>
          <w:sz w:val="24"/>
          <w:szCs w:val="24"/>
        </w:rPr>
      </w:pPr>
      <w:r>
        <w:t>Сейсмостойкость: 6 баллов</w:t>
      </w:r>
    </w:p>
    <w:p w14:paraId="7568554F" w14:textId="77777777" w:rsidR="00704C3B" w:rsidRDefault="00704C3B" w:rsidP="00704C3B">
      <w:pPr>
        <w:pStyle w:val="16"/>
        <w:spacing w:before="58" w:after="58" w:line="0" w:lineRule="atLeast"/>
        <w:jc w:val="both"/>
        <w:rPr>
          <w:b/>
          <w:bCs/>
          <w:sz w:val="24"/>
          <w:szCs w:val="24"/>
        </w:rPr>
      </w:pPr>
    </w:p>
    <w:p w14:paraId="3E9DA04D" w14:textId="77777777" w:rsidR="00704C3B" w:rsidRDefault="00704C3B" w:rsidP="00704C3B">
      <w:pPr>
        <w:pStyle w:val="16"/>
        <w:spacing w:before="58" w:after="58" w:line="0" w:lineRule="atLeast"/>
        <w:jc w:val="both"/>
        <w:rPr>
          <w:b/>
          <w:bCs/>
          <w:i/>
          <w:sz w:val="24"/>
          <w:szCs w:val="24"/>
          <w:highlight w:val="yellow"/>
        </w:rPr>
      </w:pPr>
      <w:r w:rsidRPr="00D912BF">
        <w:rPr>
          <w:b/>
          <w:bCs/>
          <w:i/>
          <w:sz w:val="24"/>
          <w:szCs w:val="24"/>
          <w:highlight w:val="yellow"/>
        </w:rPr>
        <w:t>Вариант 1 (только для жилого помещения</w:t>
      </w:r>
      <w:r>
        <w:rPr>
          <w:b/>
          <w:bCs/>
          <w:i/>
          <w:sz w:val="24"/>
          <w:szCs w:val="24"/>
          <w:highlight w:val="yellow"/>
        </w:rPr>
        <w:t xml:space="preserve">) </w:t>
      </w:r>
    </w:p>
    <w:p w14:paraId="401B7354" w14:textId="77777777" w:rsidR="00704C3B" w:rsidRPr="00D25DEA" w:rsidRDefault="00704C3B" w:rsidP="00704C3B">
      <w:pPr>
        <w:pStyle w:val="16"/>
        <w:spacing w:before="58" w:after="58" w:line="0" w:lineRule="atLeast"/>
        <w:jc w:val="both"/>
        <w:rPr>
          <w:b/>
          <w:bCs/>
          <w:i/>
          <w:sz w:val="24"/>
          <w:szCs w:val="24"/>
        </w:rPr>
      </w:pPr>
      <w:r w:rsidRPr="00D912BF">
        <w:rPr>
          <w:b/>
          <w:bCs/>
          <w:i/>
          <w:sz w:val="24"/>
          <w:szCs w:val="24"/>
        </w:rPr>
        <w:t>Технические характеристики – квартиры/нежилого помещения:</w:t>
      </w:r>
    </w:p>
    <w:p w14:paraId="782430AF" w14:textId="77777777" w:rsidR="00704C3B" w:rsidRPr="00C72113" w:rsidRDefault="00704C3B" w:rsidP="00704C3B">
      <w:pPr>
        <w:pStyle w:val="16"/>
        <w:spacing w:before="58" w:after="58" w:line="0" w:lineRule="atLeast"/>
        <w:jc w:val="both"/>
        <w:rPr>
          <w:sz w:val="24"/>
          <w:szCs w:val="24"/>
        </w:rPr>
      </w:pPr>
      <w:r w:rsidRPr="00C72113">
        <w:rPr>
          <w:sz w:val="24"/>
          <w:szCs w:val="24"/>
        </w:rPr>
        <w:t>Лоджия/балкон: с остеклением</w:t>
      </w:r>
    </w:p>
    <w:p w14:paraId="1F6C9B3E" w14:textId="77777777" w:rsidR="00704C3B" w:rsidRPr="00C72113" w:rsidRDefault="00704C3B" w:rsidP="00704C3B">
      <w:pPr>
        <w:pStyle w:val="16"/>
        <w:spacing w:before="58" w:after="58" w:line="0" w:lineRule="atLeast"/>
        <w:jc w:val="both"/>
        <w:rPr>
          <w:sz w:val="24"/>
          <w:szCs w:val="24"/>
        </w:rPr>
      </w:pPr>
      <w:r w:rsidRPr="00C72113">
        <w:rPr>
          <w:sz w:val="24"/>
          <w:szCs w:val="24"/>
        </w:rPr>
        <w:t>Внутриквартирные перегородки: монолитные железобетонные и/или блоки</w:t>
      </w:r>
    </w:p>
    <w:p w14:paraId="248C6222" w14:textId="77777777" w:rsidR="00704C3B" w:rsidRPr="00C72113" w:rsidRDefault="00704C3B" w:rsidP="00704C3B">
      <w:pPr>
        <w:pStyle w:val="16"/>
        <w:spacing w:before="58" w:after="58" w:line="0" w:lineRule="atLeast"/>
        <w:jc w:val="both"/>
        <w:rPr>
          <w:sz w:val="24"/>
          <w:szCs w:val="24"/>
        </w:rPr>
      </w:pPr>
      <w:r w:rsidRPr="00C72113">
        <w:rPr>
          <w:sz w:val="24"/>
          <w:szCs w:val="24"/>
        </w:rPr>
        <w:t>Полы: стяжка</w:t>
      </w:r>
    </w:p>
    <w:p w14:paraId="389D6634" w14:textId="77777777" w:rsidR="00704C3B" w:rsidRPr="00C72113" w:rsidRDefault="00704C3B" w:rsidP="00704C3B">
      <w:pPr>
        <w:pStyle w:val="16"/>
        <w:spacing w:before="58" w:after="58" w:line="0" w:lineRule="atLeast"/>
        <w:jc w:val="both"/>
        <w:rPr>
          <w:sz w:val="24"/>
          <w:szCs w:val="24"/>
        </w:rPr>
      </w:pPr>
      <w:r w:rsidRPr="00C72113">
        <w:rPr>
          <w:sz w:val="24"/>
          <w:szCs w:val="24"/>
        </w:rPr>
        <w:t>Оконные проемы: ПВХ</w:t>
      </w:r>
    </w:p>
    <w:p w14:paraId="0966A70B" w14:textId="77777777" w:rsidR="00704C3B" w:rsidRPr="00C72113" w:rsidRDefault="00704C3B" w:rsidP="00704C3B">
      <w:pPr>
        <w:pStyle w:val="16"/>
        <w:spacing w:before="58" w:after="58" w:line="0" w:lineRule="atLeast"/>
        <w:jc w:val="both"/>
        <w:rPr>
          <w:sz w:val="24"/>
          <w:szCs w:val="24"/>
        </w:rPr>
      </w:pPr>
      <w:r w:rsidRPr="00C72113">
        <w:rPr>
          <w:sz w:val="24"/>
          <w:szCs w:val="24"/>
        </w:rPr>
        <w:t>Входная дверь: металлическая</w:t>
      </w:r>
    </w:p>
    <w:p w14:paraId="422315C8" w14:textId="77777777" w:rsidR="00704C3B" w:rsidRPr="00C72113" w:rsidRDefault="00704C3B" w:rsidP="00704C3B">
      <w:pPr>
        <w:pStyle w:val="16"/>
        <w:spacing w:before="58" w:after="58" w:line="0" w:lineRule="atLeast"/>
        <w:jc w:val="both"/>
        <w:rPr>
          <w:sz w:val="24"/>
          <w:szCs w:val="24"/>
        </w:rPr>
      </w:pPr>
      <w:r w:rsidRPr="00C72113">
        <w:rPr>
          <w:sz w:val="24"/>
          <w:szCs w:val="24"/>
        </w:rPr>
        <w:t>Канализация: централизованная</w:t>
      </w:r>
    </w:p>
    <w:p w14:paraId="570769C1" w14:textId="77777777" w:rsidR="00704C3B" w:rsidRPr="00C72113" w:rsidRDefault="00704C3B" w:rsidP="00704C3B">
      <w:pPr>
        <w:pStyle w:val="16"/>
        <w:spacing w:before="58" w:after="58" w:line="0" w:lineRule="atLeast"/>
        <w:jc w:val="both"/>
        <w:rPr>
          <w:sz w:val="24"/>
          <w:szCs w:val="24"/>
        </w:rPr>
      </w:pPr>
      <w:r w:rsidRPr="00C72113">
        <w:rPr>
          <w:sz w:val="24"/>
          <w:szCs w:val="24"/>
        </w:rPr>
        <w:t>Внутриквартирную разводку сетей канализации выполняет собственник</w:t>
      </w:r>
    </w:p>
    <w:p w14:paraId="5270F19F" w14:textId="77777777" w:rsidR="00704C3B" w:rsidRPr="00C72113" w:rsidRDefault="00704C3B" w:rsidP="00704C3B">
      <w:pPr>
        <w:pStyle w:val="16"/>
        <w:spacing w:before="58" w:after="58" w:line="0" w:lineRule="atLeast"/>
        <w:jc w:val="both"/>
        <w:rPr>
          <w:sz w:val="24"/>
          <w:szCs w:val="24"/>
        </w:rPr>
      </w:pPr>
      <w:r w:rsidRPr="00C72113">
        <w:rPr>
          <w:sz w:val="24"/>
          <w:szCs w:val="24"/>
        </w:rPr>
        <w:t>Водоснабжение: стояки горячей и холодной воды без внутренней разводки, с установкой счетчиков горячей и холодной воды и запорной арматурой</w:t>
      </w:r>
    </w:p>
    <w:p w14:paraId="51F238CD" w14:textId="77777777" w:rsidR="00704C3B" w:rsidRPr="00C72113" w:rsidRDefault="00704C3B" w:rsidP="00704C3B">
      <w:pPr>
        <w:pStyle w:val="16"/>
        <w:spacing w:before="58" w:after="58" w:line="0" w:lineRule="atLeast"/>
        <w:jc w:val="both"/>
        <w:rPr>
          <w:sz w:val="24"/>
          <w:szCs w:val="24"/>
        </w:rPr>
      </w:pPr>
      <w:r w:rsidRPr="00C72113">
        <w:rPr>
          <w:sz w:val="24"/>
          <w:szCs w:val="24"/>
        </w:rPr>
        <w:t>Электроснабжение:</w:t>
      </w:r>
      <w:r>
        <w:rPr>
          <w:sz w:val="24"/>
          <w:szCs w:val="24"/>
        </w:rPr>
        <w:t xml:space="preserve"> </w:t>
      </w:r>
      <w:r w:rsidRPr="00C72113">
        <w:rPr>
          <w:sz w:val="24"/>
          <w:szCs w:val="24"/>
        </w:rPr>
        <w:t>ввод в квартиру с установкой вводного автомата и внутриквартирной разводкой</w:t>
      </w:r>
    </w:p>
    <w:p w14:paraId="5479FAB8" w14:textId="77777777" w:rsidR="00704C3B" w:rsidRPr="00C72113" w:rsidRDefault="00704C3B" w:rsidP="00704C3B">
      <w:pPr>
        <w:pStyle w:val="16"/>
        <w:spacing w:before="58" w:after="58" w:line="0" w:lineRule="atLeast"/>
        <w:jc w:val="both"/>
        <w:rPr>
          <w:sz w:val="24"/>
          <w:szCs w:val="24"/>
        </w:rPr>
      </w:pPr>
      <w:r w:rsidRPr="00C72113">
        <w:rPr>
          <w:sz w:val="24"/>
          <w:szCs w:val="24"/>
        </w:rPr>
        <w:t>Отопление:</w:t>
      </w:r>
      <w:r w:rsidRPr="00C72113">
        <w:rPr>
          <w:sz w:val="24"/>
          <w:szCs w:val="24"/>
        </w:rPr>
        <w:tab/>
        <w:t>горизонтальная поквартирная разводка (в стяжке), установка стальных панельных радиаторов</w:t>
      </w:r>
    </w:p>
    <w:p w14:paraId="66945469" w14:textId="77777777" w:rsidR="00704C3B" w:rsidRPr="00C72113" w:rsidRDefault="00704C3B" w:rsidP="00704C3B">
      <w:pPr>
        <w:pStyle w:val="16"/>
        <w:spacing w:before="58" w:after="58" w:line="0" w:lineRule="atLeast"/>
        <w:jc w:val="both"/>
        <w:rPr>
          <w:sz w:val="24"/>
          <w:szCs w:val="24"/>
        </w:rPr>
      </w:pPr>
      <w:r w:rsidRPr="00C72113">
        <w:rPr>
          <w:sz w:val="24"/>
          <w:szCs w:val="24"/>
        </w:rPr>
        <w:t>Стены: штукатурка</w:t>
      </w:r>
    </w:p>
    <w:p w14:paraId="63772BBD" w14:textId="77777777" w:rsidR="00704C3B" w:rsidRPr="00C72113" w:rsidRDefault="00704C3B" w:rsidP="00704C3B">
      <w:pPr>
        <w:pStyle w:val="16"/>
        <w:spacing w:before="58" w:after="58" w:line="0" w:lineRule="atLeast"/>
        <w:jc w:val="both"/>
        <w:rPr>
          <w:sz w:val="24"/>
          <w:szCs w:val="24"/>
        </w:rPr>
      </w:pPr>
      <w:r w:rsidRPr="00C72113">
        <w:rPr>
          <w:sz w:val="24"/>
          <w:szCs w:val="24"/>
        </w:rPr>
        <w:t>Потолки: ж/бетонные, без отделки</w:t>
      </w:r>
    </w:p>
    <w:p w14:paraId="6DD5EB91" w14:textId="77777777" w:rsidR="00704C3B" w:rsidRPr="00C72113" w:rsidRDefault="00704C3B" w:rsidP="00704C3B">
      <w:pPr>
        <w:pStyle w:val="16"/>
        <w:spacing w:before="58" w:after="58" w:line="0" w:lineRule="atLeast"/>
        <w:jc w:val="both"/>
        <w:rPr>
          <w:sz w:val="24"/>
          <w:szCs w:val="24"/>
        </w:rPr>
      </w:pPr>
      <w:r w:rsidRPr="00C72113">
        <w:rPr>
          <w:sz w:val="24"/>
          <w:szCs w:val="24"/>
        </w:rPr>
        <w:t>Внутриквартирные двери:</w:t>
      </w:r>
      <w:r w:rsidRPr="00C72113">
        <w:rPr>
          <w:sz w:val="24"/>
          <w:szCs w:val="24"/>
        </w:rPr>
        <w:tab/>
        <w:t>не устанавливаются</w:t>
      </w:r>
    </w:p>
    <w:p w14:paraId="42BB07D2" w14:textId="77777777" w:rsidR="00704C3B" w:rsidRDefault="00704C3B" w:rsidP="00704C3B">
      <w:pPr>
        <w:pStyle w:val="16"/>
        <w:spacing w:before="58" w:after="58" w:line="0" w:lineRule="atLeast"/>
        <w:jc w:val="both"/>
        <w:rPr>
          <w:sz w:val="24"/>
          <w:szCs w:val="24"/>
        </w:rPr>
      </w:pPr>
      <w:r w:rsidRPr="00C72113">
        <w:rPr>
          <w:sz w:val="24"/>
          <w:szCs w:val="24"/>
        </w:rPr>
        <w:t>Санитарные узлы: без штукатурки</w:t>
      </w:r>
    </w:p>
    <w:p w14:paraId="1C27DDBB" w14:textId="77777777" w:rsidR="00704C3B" w:rsidRDefault="00704C3B" w:rsidP="00704C3B">
      <w:pPr>
        <w:pStyle w:val="16"/>
        <w:spacing w:before="58" w:after="58" w:line="0" w:lineRule="atLeast"/>
        <w:jc w:val="both"/>
        <w:rPr>
          <w:sz w:val="24"/>
          <w:szCs w:val="24"/>
        </w:rPr>
      </w:pPr>
    </w:p>
    <w:p w14:paraId="40720BA0" w14:textId="77777777" w:rsidR="00704C3B" w:rsidRDefault="00704C3B" w:rsidP="00704C3B">
      <w:pPr>
        <w:pStyle w:val="16"/>
        <w:spacing w:before="58" w:after="58" w:line="0" w:lineRule="atLeast"/>
        <w:jc w:val="both"/>
        <w:rPr>
          <w:b/>
          <w:bCs/>
          <w:i/>
          <w:sz w:val="24"/>
          <w:szCs w:val="24"/>
        </w:rPr>
      </w:pPr>
      <w:r>
        <w:rPr>
          <w:b/>
          <w:bCs/>
          <w:i/>
          <w:sz w:val="24"/>
          <w:szCs w:val="24"/>
          <w:highlight w:val="yellow"/>
        </w:rPr>
        <w:t xml:space="preserve">Вариант 2 (только </w:t>
      </w:r>
      <w:r w:rsidRPr="00D912BF">
        <w:rPr>
          <w:b/>
          <w:bCs/>
          <w:i/>
          <w:sz w:val="24"/>
          <w:szCs w:val="24"/>
          <w:highlight w:val="yellow"/>
        </w:rPr>
        <w:t>для нежилого помещения):</w:t>
      </w:r>
      <w:r w:rsidRPr="00D912BF">
        <w:rPr>
          <w:b/>
          <w:bCs/>
          <w:i/>
          <w:sz w:val="24"/>
          <w:szCs w:val="24"/>
        </w:rPr>
        <w:t xml:space="preserve"> </w:t>
      </w:r>
    </w:p>
    <w:p w14:paraId="7234D7E8" w14:textId="77777777" w:rsidR="00704C3B" w:rsidRPr="00D25DEA" w:rsidRDefault="00704C3B" w:rsidP="00704C3B">
      <w:pPr>
        <w:pStyle w:val="16"/>
        <w:spacing w:before="58" w:after="58" w:line="0" w:lineRule="atLeast"/>
        <w:jc w:val="both"/>
        <w:rPr>
          <w:b/>
          <w:bCs/>
          <w:i/>
          <w:sz w:val="24"/>
          <w:szCs w:val="24"/>
        </w:rPr>
      </w:pPr>
      <w:r w:rsidRPr="00D912BF">
        <w:rPr>
          <w:b/>
          <w:bCs/>
          <w:i/>
          <w:sz w:val="24"/>
          <w:szCs w:val="24"/>
        </w:rPr>
        <w:t>Технические характеристики –нежилого помещения:</w:t>
      </w:r>
    </w:p>
    <w:p w14:paraId="704BD6DD" w14:textId="77777777" w:rsidR="00704C3B" w:rsidRPr="00C72113" w:rsidRDefault="00704C3B" w:rsidP="00704C3B">
      <w:pPr>
        <w:pStyle w:val="16"/>
        <w:spacing w:before="58" w:after="58" w:line="0" w:lineRule="atLeast"/>
        <w:jc w:val="both"/>
        <w:rPr>
          <w:sz w:val="24"/>
          <w:szCs w:val="24"/>
        </w:rPr>
      </w:pPr>
      <w:r w:rsidRPr="00C72113">
        <w:rPr>
          <w:sz w:val="24"/>
          <w:szCs w:val="24"/>
        </w:rPr>
        <w:t>Лоджия/балкон: с остеклением</w:t>
      </w:r>
    </w:p>
    <w:p w14:paraId="287ED898" w14:textId="77777777" w:rsidR="00704C3B" w:rsidRPr="00C72113" w:rsidRDefault="00704C3B" w:rsidP="00704C3B">
      <w:pPr>
        <w:pStyle w:val="16"/>
        <w:spacing w:before="58" w:after="58" w:line="0" w:lineRule="atLeast"/>
        <w:jc w:val="both"/>
        <w:rPr>
          <w:sz w:val="24"/>
          <w:szCs w:val="24"/>
        </w:rPr>
      </w:pPr>
      <w:r>
        <w:rPr>
          <w:sz w:val="24"/>
          <w:szCs w:val="24"/>
        </w:rPr>
        <w:t>Перегородки в нежилом помещении</w:t>
      </w:r>
      <w:r w:rsidRPr="00C72113">
        <w:rPr>
          <w:sz w:val="24"/>
          <w:szCs w:val="24"/>
        </w:rPr>
        <w:t>: монолитные железобетонные и/или блоки</w:t>
      </w:r>
    </w:p>
    <w:p w14:paraId="2547FFE2" w14:textId="77777777" w:rsidR="00704C3B" w:rsidRPr="00C72113" w:rsidRDefault="00704C3B" w:rsidP="00704C3B">
      <w:pPr>
        <w:pStyle w:val="16"/>
        <w:spacing w:before="58" w:after="58" w:line="0" w:lineRule="atLeast"/>
        <w:jc w:val="both"/>
        <w:rPr>
          <w:sz w:val="24"/>
          <w:szCs w:val="24"/>
        </w:rPr>
      </w:pPr>
      <w:r w:rsidRPr="00C72113">
        <w:rPr>
          <w:sz w:val="24"/>
          <w:szCs w:val="24"/>
        </w:rPr>
        <w:t>Полы: стяжка</w:t>
      </w:r>
    </w:p>
    <w:p w14:paraId="56305193" w14:textId="77777777" w:rsidR="00704C3B" w:rsidRPr="00C72113" w:rsidRDefault="00704C3B" w:rsidP="00704C3B">
      <w:pPr>
        <w:pStyle w:val="16"/>
        <w:spacing w:before="58" w:after="58" w:line="0" w:lineRule="atLeast"/>
        <w:jc w:val="both"/>
        <w:rPr>
          <w:sz w:val="24"/>
          <w:szCs w:val="24"/>
        </w:rPr>
      </w:pPr>
      <w:r w:rsidRPr="00C72113">
        <w:rPr>
          <w:sz w:val="24"/>
          <w:szCs w:val="24"/>
        </w:rPr>
        <w:lastRenderedPageBreak/>
        <w:t>Оконные проемы: ПВХ</w:t>
      </w:r>
    </w:p>
    <w:p w14:paraId="16B65164" w14:textId="77777777" w:rsidR="00704C3B" w:rsidRPr="00C72113" w:rsidRDefault="00704C3B" w:rsidP="00704C3B">
      <w:pPr>
        <w:pStyle w:val="16"/>
        <w:spacing w:before="58" w:after="58" w:line="0" w:lineRule="atLeast"/>
        <w:jc w:val="both"/>
        <w:rPr>
          <w:sz w:val="24"/>
          <w:szCs w:val="24"/>
        </w:rPr>
      </w:pPr>
      <w:r w:rsidRPr="00C72113">
        <w:rPr>
          <w:sz w:val="24"/>
          <w:szCs w:val="24"/>
        </w:rPr>
        <w:t>Входная дверь: металлическая</w:t>
      </w:r>
    </w:p>
    <w:p w14:paraId="6B5D2CC3" w14:textId="77777777" w:rsidR="00704C3B" w:rsidRPr="00C72113" w:rsidRDefault="00704C3B" w:rsidP="00704C3B">
      <w:pPr>
        <w:pStyle w:val="16"/>
        <w:spacing w:before="58" w:after="58" w:line="0" w:lineRule="atLeast"/>
        <w:jc w:val="both"/>
        <w:rPr>
          <w:sz w:val="24"/>
          <w:szCs w:val="24"/>
        </w:rPr>
      </w:pPr>
      <w:r w:rsidRPr="00C72113">
        <w:rPr>
          <w:sz w:val="24"/>
          <w:szCs w:val="24"/>
        </w:rPr>
        <w:t>Канализация: централизованная</w:t>
      </w:r>
    </w:p>
    <w:p w14:paraId="708B20F5" w14:textId="77777777" w:rsidR="00704C3B" w:rsidRPr="00C72113" w:rsidRDefault="00704C3B" w:rsidP="00704C3B">
      <w:pPr>
        <w:pStyle w:val="16"/>
        <w:spacing w:before="58" w:after="58" w:line="0" w:lineRule="atLeast"/>
        <w:jc w:val="both"/>
        <w:rPr>
          <w:sz w:val="24"/>
          <w:szCs w:val="24"/>
        </w:rPr>
      </w:pPr>
      <w:r w:rsidRPr="00C72113">
        <w:rPr>
          <w:sz w:val="24"/>
          <w:szCs w:val="24"/>
        </w:rPr>
        <w:t>Внутриквартирную разводку сетей канализации выполняет собственник</w:t>
      </w:r>
    </w:p>
    <w:p w14:paraId="247C5B67" w14:textId="77777777" w:rsidR="00704C3B" w:rsidRPr="00C72113" w:rsidRDefault="00704C3B" w:rsidP="00704C3B">
      <w:pPr>
        <w:pStyle w:val="16"/>
        <w:spacing w:before="58" w:after="58" w:line="0" w:lineRule="atLeast"/>
        <w:jc w:val="both"/>
        <w:rPr>
          <w:sz w:val="24"/>
          <w:szCs w:val="24"/>
        </w:rPr>
      </w:pPr>
      <w:r w:rsidRPr="00C72113">
        <w:rPr>
          <w:sz w:val="24"/>
          <w:szCs w:val="24"/>
        </w:rPr>
        <w:t>Водоснабжение: стояки горячей и холодной воды без внутренней разводки, с установкой счетчиков горячей и холодной воды и запорной арматурой</w:t>
      </w:r>
    </w:p>
    <w:p w14:paraId="51CB56C2" w14:textId="77777777" w:rsidR="00704C3B" w:rsidRPr="00C72113" w:rsidRDefault="00704C3B" w:rsidP="00704C3B">
      <w:pPr>
        <w:pStyle w:val="16"/>
        <w:spacing w:before="58" w:after="58" w:line="0" w:lineRule="atLeast"/>
        <w:jc w:val="both"/>
        <w:rPr>
          <w:sz w:val="24"/>
          <w:szCs w:val="24"/>
        </w:rPr>
      </w:pPr>
      <w:r w:rsidRPr="00C72113">
        <w:rPr>
          <w:sz w:val="24"/>
          <w:szCs w:val="24"/>
        </w:rPr>
        <w:t>Электроснабжение:</w:t>
      </w:r>
      <w:r>
        <w:rPr>
          <w:sz w:val="24"/>
          <w:szCs w:val="24"/>
        </w:rPr>
        <w:t xml:space="preserve"> ввод в нежилое помещение с установкой вводного автомата </w:t>
      </w:r>
    </w:p>
    <w:p w14:paraId="00CC303D" w14:textId="77777777" w:rsidR="00704C3B" w:rsidRPr="00C72113" w:rsidRDefault="00704C3B" w:rsidP="00704C3B">
      <w:pPr>
        <w:pStyle w:val="16"/>
        <w:spacing w:before="58" w:after="58" w:line="0" w:lineRule="atLeast"/>
        <w:jc w:val="both"/>
        <w:rPr>
          <w:sz w:val="24"/>
          <w:szCs w:val="24"/>
        </w:rPr>
      </w:pPr>
      <w:r w:rsidRPr="00C72113">
        <w:rPr>
          <w:sz w:val="24"/>
          <w:szCs w:val="24"/>
        </w:rPr>
        <w:t>Отопление:</w:t>
      </w:r>
      <w:r w:rsidRPr="00C72113">
        <w:rPr>
          <w:sz w:val="24"/>
          <w:szCs w:val="24"/>
        </w:rPr>
        <w:tab/>
        <w:t>горизонтальная поквартирная разводка (в стяжке), установка стальных панельных радиаторов</w:t>
      </w:r>
    </w:p>
    <w:p w14:paraId="34634CE2" w14:textId="77777777" w:rsidR="00704C3B" w:rsidRPr="00C72113" w:rsidRDefault="00704C3B" w:rsidP="00704C3B">
      <w:pPr>
        <w:pStyle w:val="16"/>
        <w:spacing w:before="58" w:after="58" w:line="0" w:lineRule="atLeast"/>
        <w:jc w:val="both"/>
        <w:rPr>
          <w:sz w:val="24"/>
          <w:szCs w:val="24"/>
        </w:rPr>
      </w:pPr>
      <w:r w:rsidRPr="00C72113">
        <w:rPr>
          <w:sz w:val="24"/>
          <w:szCs w:val="24"/>
        </w:rPr>
        <w:t xml:space="preserve">Стены: без штукатурки </w:t>
      </w:r>
    </w:p>
    <w:p w14:paraId="608940D5" w14:textId="77777777" w:rsidR="00704C3B" w:rsidRPr="00C72113" w:rsidRDefault="00704C3B" w:rsidP="00704C3B">
      <w:pPr>
        <w:pStyle w:val="16"/>
        <w:spacing w:before="58" w:after="58" w:line="0" w:lineRule="atLeast"/>
        <w:jc w:val="both"/>
        <w:rPr>
          <w:sz w:val="24"/>
          <w:szCs w:val="24"/>
        </w:rPr>
      </w:pPr>
      <w:r w:rsidRPr="00C72113">
        <w:rPr>
          <w:sz w:val="24"/>
          <w:szCs w:val="24"/>
        </w:rPr>
        <w:t>Потолки: ж/бетонные, без отделки</w:t>
      </w:r>
    </w:p>
    <w:p w14:paraId="0C8922B5" w14:textId="77777777" w:rsidR="00704C3B" w:rsidRPr="00C72113" w:rsidRDefault="00704C3B" w:rsidP="00704C3B">
      <w:pPr>
        <w:pStyle w:val="16"/>
        <w:spacing w:before="58" w:after="58" w:line="0" w:lineRule="atLeast"/>
        <w:jc w:val="both"/>
        <w:rPr>
          <w:sz w:val="24"/>
          <w:szCs w:val="24"/>
        </w:rPr>
      </w:pPr>
      <w:r w:rsidRPr="00C72113">
        <w:rPr>
          <w:sz w:val="24"/>
          <w:szCs w:val="24"/>
        </w:rPr>
        <w:t>Внутриквартирные двери:</w:t>
      </w:r>
      <w:r w:rsidRPr="00C72113">
        <w:rPr>
          <w:sz w:val="24"/>
          <w:szCs w:val="24"/>
        </w:rPr>
        <w:tab/>
        <w:t>не устанавливаются</w:t>
      </w:r>
    </w:p>
    <w:p w14:paraId="0405242B" w14:textId="77777777" w:rsidR="00704C3B" w:rsidRPr="00D912BF" w:rsidRDefault="00704C3B" w:rsidP="00704C3B">
      <w:pPr>
        <w:pStyle w:val="16"/>
        <w:spacing w:before="58" w:after="58" w:line="0" w:lineRule="atLeast"/>
        <w:jc w:val="both"/>
        <w:rPr>
          <w:b/>
          <w:bCs/>
          <w:i/>
          <w:sz w:val="24"/>
          <w:szCs w:val="24"/>
        </w:rPr>
      </w:pPr>
      <w:r w:rsidRPr="00C72113">
        <w:rPr>
          <w:sz w:val="24"/>
          <w:szCs w:val="24"/>
        </w:rPr>
        <w:t>Санитарные узлы: без штукатурки</w:t>
      </w:r>
    </w:p>
    <w:p w14:paraId="544931C1" w14:textId="77777777" w:rsidR="00704C3B" w:rsidRDefault="00704C3B" w:rsidP="00704C3B">
      <w:pPr>
        <w:pStyle w:val="16"/>
        <w:spacing w:before="58" w:after="58" w:line="0" w:lineRule="atLeast"/>
        <w:jc w:val="both"/>
        <w:rPr>
          <w:sz w:val="24"/>
          <w:szCs w:val="24"/>
        </w:rPr>
      </w:pPr>
    </w:p>
    <w:p w14:paraId="1706926E" w14:textId="77777777" w:rsidR="00704C3B" w:rsidRPr="00C72113" w:rsidRDefault="00704C3B" w:rsidP="00704C3B">
      <w:pPr>
        <w:ind w:firstLine="709"/>
        <w:jc w:val="both"/>
        <w:rPr>
          <w:rFonts w:cs="Times New Roman"/>
        </w:rPr>
      </w:pPr>
    </w:p>
    <w:p w14:paraId="722C4D37" w14:textId="77777777" w:rsidR="00704C3B" w:rsidRPr="00C72113" w:rsidRDefault="00704C3B" w:rsidP="00704C3B">
      <w:pPr>
        <w:jc w:val="both"/>
        <w:rPr>
          <w:rStyle w:val="11"/>
          <w:rFonts w:eastAsia="Tahoma" w:cs="Times New Roman"/>
          <w:bCs/>
          <w:color w:val="000000"/>
          <w:lang w:bidi="ar-SA"/>
        </w:rPr>
      </w:pPr>
      <w:r w:rsidRPr="00704C3B">
        <w:rPr>
          <w:rStyle w:val="StrongEmphasis"/>
          <w:rFonts w:ascii="Times New Roman" w:hAnsi="Times New Roman" w:cs="Times New Roman"/>
          <w:sz w:val="24"/>
        </w:rPr>
        <w:t xml:space="preserve">Представитель </w:t>
      </w:r>
      <w:r w:rsidRPr="00704C3B">
        <w:rPr>
          <w:rFonts w:cs="Times New Roman"/>
        </w:rPr>
        <w:t xml:space="preserve">ООО «СЗ </w:t>
      </w:r>
      <w:proofErr w:type="gramStart"/>
      <w:r w:rsidRPr="00704C3B">
        <w:rPr>
          <w:rFonts w:cs="Times New Roman"/>
        </w:rPr>
        <w:t>СТРОЙНОВЫЙГОРОД»</w:t>
      </w:r>
      <w:r w:rsidRPr="00704C3B">
        <w:rPr>
          <w:rStyle w:val="11"/>
          <w:rFonts w:eastAsia="Tahoma" w:cs="Times New Roman"/>
          <w:bCs/>
        </w:rPr>
        <w:t xml:space="preserve">   </w:t>
      </w:r>
      <w:proofErr w:type="gramEnd"/>
      <w:r w:rsidRPr="00704C3B">
        <w:rPr>
          <w:rStyle w:val="11"/>
          <w:rFonts w:eastAsia="Tahoma" w:cs="Times New Roman"/>
          <w:bCs/>
        </w:rPr>
        <w:t xml:space="preserve"> </w:t>
      </w:r>
      <w:r w:rsidRPr="00C72113">
        <w:rPr>
          <w:rStyle w:val="11"/>
          <w:rFonts w:eastAsia="Tahoma"/>
          <w:bCs/>
        </w:rPr>
        <w:t xml:space="preserve">          </w:t>
      </w:r>
      <w:r w:rsidRPr="00C72113">
        <w:rPr>
          <w:rStyle w:val="11"/>
          <w:rFonts w:eastAsia="Tahoma" w:cs="Times New Roman"/>
          <w:bCs/>
          <w:color w:val="000000"/>
          <w:lang w:bidi="ar-SA"/>
        </w:rPr>
        <w:t xml:space="preserve">Участник долевого строительства </w:t>
      </w:r>
    </w:p>
    <w:p w14:paraId="289B2D38" w14:textId="77777777" w:rsidR="00704C3B" w:rsidRPr="00C72113" w:rsidRDefault="00704C3B" w:rsidP="00704C3B">
      <w:pPr>
        <w:jc w:val="both"/>
        <w:rPr>
          <w:rFonts w:cs="Times New Roman"/>
          <w:color w:val="2C2D2E"/>
          <w:shd w:val="clear" w:color="auto" w:fill="FFFFFF"/>
        </w:rPr>
      </w:pPr>
    </w:p>
    <w:p w14:paraId="64228918" w14:textId="77777777" w:rsidR="00704C3B" w:rsidRPr="00C72113" w:rsidRDefault="00704C3B" w:rsidP="00704C3B">
      <w:pPr>
        <w:jc w:val="both"/>
        <w:rPr>
          <w:rFonts w:cs="Times New Roman"/>
        </w:rPr>
      </w:pPr>
    </w:p>
    <w:p w14:paraId="1BF25010" w14:textId="0EE74F24" w:rsidR="00704C3B" w:rsidRPr="00C72113" w:rsidRDefault="00704C3B" w:rsidP="00704C3B">
      <w:pPr>
        <w:jc w:val="both"/>
        <w:rPr>
          <w:rFonts w:cs="Times New Roman"/>
        </w:rPr>
      </w:pPr>
      <w:r w:rsidRPr="00C72113">
        <w:rPr>
          <w:rFonts w:cs="Times New Roman"/>
        </w:rPr>
        <w:t>____________________/</w:t>
      </w:r>
      <w:r w:rsidRPr="00C72113">
        <w:rPr>
          <w:kern w:val="0"/>
        </w:rPr>
        <w:t>_________________</w:t>
      </w:r>
      <w:r w:rsidRPr="00C72113">
        <w:rPr>
          <w:rFonts w:cs="Times New Roman"/>
        </w:rPr>
        <w:t>/</w:t>
      </w:r>
      <w:r w:rsidRPr="00C72113">
        <w:rPr>
          <w:rFonts w:cs="Times New Roman"/>
        </w:rPr>
        <w:tab/>
      </w:r>
      <w:r w:rsidRPr="00C72113">
        <w:rPr>
          <w:rFonts w:cs="Times New Roman"/>
        </w:rPr>
        <w:tab/>
        <w:t xml:space="preserve">     </w:t>
      </w:r>
      <w:r>
        <w:rPr>
          <w:rFonts w:cs="Times New Roman"/>
        </w:rPr>
        <w:tab/>
      </w:r>
      <w:r w:rsidRPr="00C72113">
        <w:rPr>
          <w:rFonts w:cs="Times New Roman"/>
        </w:rPr>
        <w:t>__________________/ФИО/</w:t>
      </w:r>
    </w:p>
    <w:p w14:paraId="39F63055" w14:textId="77777777" w:rsidR="00704C3B" w:rsidRDefault="00704C3B" w:rsidP="00704C3B">
      <w:pPr>
        <w:pStyle w:val="ad"/>
        <w:tabs>
          <w:tab w:val="left" w:pos="1052"/>
        </w:tabs>
        <w:snapToGrid w:val="0"/>
        <w:spacing w:before="0" w:after="0" w:line="276" w:lineRule="auto"/>
        <w:jc w:val="both"/>
        <w:rPr>
          <w:szCs w:val="24"/>
        </w:rPr>
      </w:pPr>
      <w:r w:rsidRPr="00C72113">
        <w:rPr>
          <w:szCs w:val="24"/>
        </w:rPr>
        <w:t>МП</w:t>
      </w:r>
      <w:r w:rsidRPr="004678A4">
        <w:rPr>
          <w:szCs w:val="24"/>
        </w:rPr>
        <w:t xml:space="preserve">                           </w:t>
      </w:r>
    </w:p>
    <w:p w14:paraId="385F3983" w14:textId="5AD7D69F" w:rsidR="001D7C3D" w:rsidRDefault="001D7C3D" w:rsidP="00704C3B">
      <w:pPr>
        <w:pStyle w:val="ad"/>
        <w:snapToGrid w:val="0"/>
        <w:spacing w:before="0" w:after="0"/>
        <w:jc w:val="right"/>
        <w:rPr>
          <w:szCs w:val="24"/>
        </w:rPr>
      </w:pPr>
    </w:p>
    <w:sectPr w:rsidR="001D7C3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FF5D" w14:textId="77777777" w:rsidR="004D6E3E" w:rsidRDefault="004D6E3E">
      <w:r>
        <w:separator/>
      </w:r>
    </w:p>
  </w:endnote>
  <w:endnote w:type="continuationSeparator" w:id="0">
    <w:p w14:paraId="0EADDD75" w14:textId="77777777" w:rsidR="004D6E3E" w:rsidRDefault="004D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8E69" w14:textId="77777777" w:rsidR="001D7C3D" w:rsidRDefault="00516161">
    <w:pPr>
      <w:pStyle w:val="af1"/>
      <w:jc w:val="cente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36D64" w14:textId="77777777" w:rsidR="004D6E3E" w:rsidRDefault="004D6E3E">
      <w:r>
        <w:separator/>
      </w:r>
    </w:p>
  </w:footnote>
  <w:footnote w:type="continuationSeparator" w:id="0">
    <w:p w14:paraId="50F13F29" w14:textId="77777777" w:rsidR="004D6E3E" w:rsidRDefault="004D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50C54"/>
    <w:multiLevelType w:val="multilevel"/>
    <w:tmpl w:val="449C8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061617"/>
    <w:multiLevelType w:val="multilevel"/>
    <w:tmpl w:val="3CF4CD0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3D"/>
    <w:rsid w:val="00083787"/>
    <w:rsid w:val="000E671C"/>
    <w:rsid w:val="001A4AEB"/>
    <w:rsid w:val="001D7C3D"/>
    <w:rsid w:val="004D6E3E"/>
    <w:rsid w:val="00516161"/>
    <w:rsid w:val="005163C4"/>
    <w:rsid w:val="00556DAF"/>
    <w:rsid w:val="005C3631"/>
    <w:rsid w:val="00704C3B"/>
    <w:rsid w:val="00750BF6"/>
    <w:rsid w:val="00833B71"/>
    <w:rsid w:val="00927B0C"/>
    <w:rsid w:val="009C00AB"/>
    <w:rsid w:val="00AD55D8"/>
    <w:rsid w:val="00B45D3F"/>
    <w:rsid w:val="00BA3D27"/>
    <w:rsid w:val="00CA4DC2"/>
    <w:rsid w:val="00D01D62"/>
    <w:rsid w:val="00EF6223"/>
    <w:rsid w:val="00F06CE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2661"/>
  <w15:docId w15:val="{A6CDACA6-4FA8-4D12-83E5-924A1B24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rsid w:val="00704C3B"/>
    <w:rPr>
      <w:rFonts w:ascii="Lucida Grande" w:eastAsia="ヒラギノ角ゴ Pro W3" w:hAnsi="Lucida Grande" w:cs="Lucida Grande"/>
      <w:b/>
      <w:i w:val="0"/>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05"/>
    <w:rsid w:val="000412D9"/>
    <w:rsid w:val="000468CE"/>
    <w:rsid w:val="000D44A3"/>
    <w:rsid w:val="0012783E"/>
    <w:rsid w:val="0015373C"/>
    <w:rsid w:val="00210789"/>
    <w:rsid w:val="00237455"/>
    <w:rsid w:val="00272D63"/>
    <w:rsid w:val="002E2C5B"/>
    <w:rsid w:val="00300916"/>
    <w:rsid w:val="003D5F02"/>
    <w:rsid w:val="003F0E41"/>
    <w:rsid w:val="00427078"/>
    <w:rsid w:val="00474305"/>
    <w:rsid w:val="00643E47"/>
    <w:rsid w:val="006A60F2"/>
    <w:rsid w:val="006D11BD"/>
    <w:rsid w:val="00742B9D"/>
    <w:rsid w:val="007635CA"/>
    <w:rsid w:val="007A38A0"/>
    <w:rsid w:val="007A3A46"/>
    <w:rsid w:val="007B0173"/>
    <w:rsid w:val="007C27D0"/>
    <w:rsid w:val="007C7B2D"/>
    <w:rsid w:val="007D03EE"/>
    <w:rsid w:val="00910B3D"/>
    <w:rsid w:val="0097665D"/>
    <w:rsid w:val="00A20DB9"/>
    <w:rsid w:val="00A519AA"/>
    <w:rsid w:val="00BA0AD3"/>
    <w:rsid w:val="00BE1DC3"/>
    <w:rsid w:val="00C6167E"/>
    <w:rsid w:val="00C62315"/>
    <w:rsid w:val="00CE7703"/>
    <w:rsid w:val="00CF4B3B"/>
    <w:rsid w:val="00D313E3"/>
    <w:rsid w:val="00D56132"/>
    <w:rsid w:val="00D9763F"/>
    <w:rsid w:val="00DC1A3A"/>
    <w:rsid w:val="00E0189C"/>
    <w:rsid w:val="00E172C1"/>
    <w:rsid w:val="00EA2E27"/>
    <w:rsid w:val="00F15725"/>
    <w:rsid w:val="00F2263D"/>
    <w:rsid w:val="00F82EC2"/>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CAF50AA1F0C14C229E0B461CB0B45B80">
    <w:name w:val="CAF50AA1F0C14C229E0B461CB0B45B80"/>
    <w:rsid w:val="00474305"/>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6A965-6119-43A8-A49C-54317D5C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10113</Words>
  <Characters>57648</Characters>
  <Application>Microsoft Office Word</Application>
  <DocSecurity>0</DocSecurity>
  <Lines>480</Lines>
  <Paragraphs>135</Paragraphs>
  <ScaleCrop>false</ScaleCrop>
  <Company>ПАО Сбербанк России</Company>
  <LinksUpToDate>false</LinksUpToDate>
  <CharactersWithSpaces>67626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User</cp:lastModifiedBy>
  <cp:revision>2</cp:revision>
  <cp:lastPrinted>2022-09-26T09:42:00Z</cp:lastPrinted>
  <dcterms:created xsi:type="dcterms:W3CDTF">2025-10-22T14:34:00Z</dcterms:created>
  <dcterms:modified xsi:type="dcterms:W3CDTF">2025-10-22T14:34:00Z</dcterms:modified>
  <dc:language>ru-RU</dc:language>
</cp:coreProperties>
</file>