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15033" w14:textId="77777777" w:rsidR="00C73A67" w:rsidRPr="00B30687" w:rsidRDefault="00B32E82">
      <w:pPr>
        <w:pStyle w:val="ConsNonformat"/>
        <w:tabs>
          <w:tab w:val="center" w:pos="4961"/>
          <w:tab w:val="left" w:pos="6375"/>
        </w:tabs>
        <w:jc w:val="center"/>
        <w:rPr>
          <w:rFonts w:ascii="Times New Roman" w:hAnsi="Times New Roman"/>
          <w:b/>
          <w:spacing w:val="20"/>
          <w:sz w:val="22"/>
          <w:szCs w:val="22"/>
        </w:rPr>
      </w:pPr>
      <w:r w:rsidRPr="00B30687">
        <w:rPr>
          <w:rFonts w:ascii="Times New Roman" w:hAnsi="Times New Roman"/>
          <w:b/>
          <w:spacing w:val="20"/>
          <w:sz w:val="22"/>
          <w:szCs w:val="22"/>
        </w:rPr>
        <w:t>ДОГОВОР</w:t>
      </w:r>
    </w:p>
    <w:p w14:paraId="3CBE70C5" w14:textId="37A6B65B" w:rsidR="00C73A67" w:rsidRPr="00B30687" w:rsidRDefault="00B32E82">
      <w:pPr>
        <w:pStyle w:val="ConsNonformat"/>
        <w:jc w:val="center"/>
        <w:rPr>
          <w:rFonts w:ascii="Times New Roman" w:hAnsi="Times New Roman"/>
          <w:b/>
          <w:spacing w:val="20"/>
          <w:sz w:val="22"/>
          <w:szCs w:val="22"/>
        </w:rPr>
      </w:pPr>
      <w:r w:rsidRPr="00B30687">
        <w:rPr>
          <w:rFonts w:ascii="Times New Roman" w:hAnsi="Times New Roman"/>
          <w:b/>
          <w:spacing w:val="20"/>
          <w:sz w:val="22"/>
          <w:szCs w:val="22"/>
        </w:rPr>
        <w:t>УЧАСТИЯ В ДОЛЕВОМ СТРОИТЕЛЬСТВЕ №</w:t>
      </w:r>
      <w:r w:rsidRPr="00B30687">
        <w:rPr>
          <w:rFonts w:ascii="Times New Roman" w:hAnsi="Times New Roman"/>
          <w:b/>
          <w:sz w:val="22"/>
          <w:szCs w:val="22"/>
        </w:rPr>
        <w:t xml:space="preserve"> </w:t>
      </w:r>
      <w:r w:rsidR="002B42BE" w:rsidRPr="00B30687">
        <w:rPr>
          <w:rFonts w:ascii="Times New Roman" w:hAnsi="Times New Roman"/>
          <w:b/>
          <w:sz w:val="22"/>
          <w:szCs w:val="22"/>
        </w:rPr>
        <w:t>____</w:t>
      </w:r>
    </w:p>
    <w:p w14:paraId="70F910E7" w14:textId="77777777" w:rsidR="00C73A67" w:rsidRPr="00B30687" w:rsidRDefault="00C73A67">
      <w:pPr>
        <w:ind w:right="-1"/>
        <w:jc w:val="both"/>
        <w:rPr>
          <w:b/>
          <w:sz w:val="22"/>
          <w:szCs w:val="22"/>
        </w:rPr>
      </w:pPr>
    </w:p>
    <w:p w14:paraId="1E0A57DE" w14:textId="77777777" w:rsidR="00C73A67" w:rsidRPr="00B30687" w:rsidRDefault="00C73A67">
      <w:pPr>
        <w:ind w:right="-1"/>
        <w:jc w:val="both"/>
        <w:rPr>
          <w:b/>
          <w:sz w:val="22"/>
          <w:szCs w:val="22"/>
        </w:rPr>
      </w:pPr>
    </w:p>
    <w:p w14:paraId="0DD9B37F" w14:textId="2E8ACBC3" w:rsidR="00C73A67" w:rsidRPr="00B30687" w:rsidRDefault="00B32E82">
      <w:pPr>
        <w:ind w:right="-1"/>
        <w:jc w:val="both"/>
        <w:rPr>
          <w:b/>
          <w:sz w:val="22"/>
          <w:szCs w:val="22"/>
        </w:rPr>
      </w:pPr>
      <w:r w:rsidRPr="00B30687">
        <w:rPr>
          <w:b/>
          <w:sz w:val="22"/>
          <w:szCs w:val="22"/>
        </w:rPr>
        <w:t xml:space="preserve">город Краснодар                                                                                               </w:t>
      </w:r>
      <w:proofErr w:type="gramStart"/>
      <w:r w:rsidRPr="00B30687">
        <w:rPr>
          <w:b/>
          <w:sz w:val="22"/>
          <w:szCs w:val="22"/>
        </w:rPr>
        <w:t xml:space="preserve">   «</w:t>
      </w:r>
      <w:proofErr w:type="gramEnd"/>
      <w:r w:rsidR="006A705B">
        <w:rPr>
          <w:b/>
          <w:sz w:val="22"/>
          <w:szCs w:val="22"/>
        </w:rPr>
        <w:t>___</w:t>
      </w:r>
      <w:r w:rsidR="002B42BE" w:rsidRPr="00B30687">
        <w:rPr>
          <w:b/>
          <w:sz w:val="22"/>
          <w:szCs w:val="22"/>
        </w:rPr>
        <w:t xml:space="preserve">» </w:t>
      </w:r>
      <w:r w:rsidR="006A705B">
        <w:rPr>
          <w:b/>
          <w:sz w:val="22"/>
          <w:szCs w:val="22"/>
        </w:rPr>
        <w:t>_______</w:t>
      </w:r>
      <w:r w:rsidRPr="00B30687">
        <w:rPr>
          <w:b/>
          <w:sz w:val="22"/>
          <w:szCs w:val="22"/>
        </w:rPr>
        <w:t xml:space="preserve"> 2026 года</w:t>
      </w:r>
    </w:p>
    <w:p w14:paraId="73C7CC6D" w14:textId="77777777" w:rsidR="00C73A67" w:rsidRPr="00B30687" w:rsidRDefault="00B32E82">
      <w:pPr>
        <w:jc w:val="both"/>
        <w:rPr>
          <w:sz w:val="22"/>
          <w:szCs w:val="22"/>
        </w:rPr>
      </w:pPr>
      <w:r w:rsidRPr="00B30687">
        <w:rPr>
          <w:sz w:val="22"/>
          <w:szCs w:val="22"/>
        </w:rPr>
        <w:t xml:space="preserve">         </w:t>
      </w:r>
    </w:p>
    <w:p w14:paraId="52FA61C4" w14:textId="77777777" w:rsidR="00C73A67" w:rsidRPr="00B30687" w:rsidRDefault="00C73A67">
      <w:pPr>
        <w:jc w:val="both"/>
        <w:rPr>
          <w:sz w:val="22"/>
          <w:szCs w:val="22"/>
        </w:rPr>
      </w:pPr>
    </w:p>
    <w:p w14:paraId="5628C60F" w14:textId="3D52C475" w:rsidR="00934985" w:rsidRDefault="00B32E82" w:rsidP="00934985">
      <w:pPr>
        <w:ind w:firstLine="709"/>
        <w:jc w:val="both"/>
        <w:rPr>
          <w:bCs/>
          <w:sz w:val="22"/>
          <w:szCs w:val="22"/>
        </w:rPr>
      </w:pPr>
      <w:r w:rsidRPr="00B30687">
        <w:rPr>
          <w:b/>
          <w:bCs/>
          <w:sz w:val="22"/>
          <w:szCs w:val="22"/>
        </w:rPr>
        <w:t>Общество с</w:t>
      </w:r>
      <w:r w:rsidR="000E2F63" w:rsidRPr="00B30687">
        <w:rPr>
          <w:b/>
          <w:bCs/>
          <w:sz w:val="22"/>
          <w:szCs w:val="22"/>
        </w:rPr>
        <w:t xml:space="preserve"> ограниченной ответственностью </w:t>
      </w:r>
      <w:r w:rsidRPr="00B30687">
        <w:rPr>
          <w:b/>
          <w:bCs/>
          <w:sz w:val="22"/>
          <w:szCs w:val="22"/>
        </w:rPr>
        <w:t>Специализированный зас</w:t>
      </w:r>
      <w:r w:rsidR="000E2F63" w:rsidRPr="00B30687">
        <w:rPr>
          <w:b/>
          <w:bCs/>
          <w:sz w:val="22"/>
          <w:szCs w:val="22"/>
        </w:rPr>
        <w:t>тройщик «КОНЦЕПТДЕВЕЛОПМЕНТ</w:t>
      </w:r>
      <w:r w:rsidRPr="00B30687">
        <w:rPr>
          <w:b/>
          <w:bCs/>
          <w:sz w:val="22"/>
          <w:szCs w:val="22"/>
        </w:rPr>
        <w:t>»</w:t>
      </w:r>
      <w:r w:rsidR="000E2F63" w:rsidRPr="00B30687">
        <w:rPr>
          <w:b/>
          <w:bCs/>
          <w:sz w:val="22"/>
          <w:szCs w:val="22"/>
        </w:rPr>
        <w:t xml:space="preserve"> </w:t>
      </w:r>
      <w:r w:rsidR="000E2F63" w:rsidRPr="00B30687">
        <w:rPr>
          <w:bCs/>
          <w:sz w:val="22"/>
          <w:szCs w:val="22"/>
        </w:rPr>
        <w:t>(далее</w:t>
      </w:r>
      <w:r w:rsidR="000E2F63" w:rsidRPr="00B30687">
        <w:rPr>
          <w:b/>
          <w:bCs/>
          <w:sz w:val="22"/>
          <w:szCs w:val="22"/>
        </w:rPr>
        <w:t xml:space="preserve"> - </w:t>
      </w:r>
      <w:r w:rsidR="000E2F63" w:rsidRPr="00B30687">
        <w:rPr>
          <w:bCs/>
          <w:sz w:val="22"/>
          <w:szCs w:val="22"/>
        </w:rPr>
        <w:t>ООО СЗ «КОНЦЕПТДЕВЕЛОПМЕНТ»)</w:t>
      </w:r>
      <w:r w:rsidR="000E2F63" w:rsidRPr="00B30687">
        <w:rPr>
          <w:b/>
          <w:bCs/>
          <w:sz w:val="22"/>
          <w:szCs w:val="22"/>
        </w:rPr>
        <w:t xml:space="preserve"> </w:t>
      </w:r>
      <w:r w:rsidR="000E2F63" w:rsidRPr="00B30687">
        <w:rPr>
          <w:bCs/>
          <w:sz w:val="22"/>
          <w:szCs w:val="22"/>
        </w:rPr>
        <w:t>ИНН 2308303428, ОГРН 1252300062871</w:t>
      </w:r>
      <w:r w:rsidR="0090476E" w:rsidRPr="00B30687">
        <w:rPr>
          <w:bCs/>
          <w:sz w:val="22"/>
          <w:szCs w:val="22"/>
        </w:rPr>
        <w:t xml:space="preserve">, КПП 230801001, юридический адрес: 350020, Краснодарский край, </w:t>
      </w:r>
      <w:proofErr w:type="spellStart"/>
      <w:r w:rsidR="0090476E" w:rsidRPr="00B30687">
        <w:rPr>
          <w:bCs/>
          <w:sz w:val="22"/>
          <w:szCs w:val="22"/>
        </w:rPr>
        <w:t>г.о</w:t>
      </w:r>
      <w:proofErr w:type="spellEnd"/>
      <w:r w:rsidR="0090476E" w:rsidRPr="00B30687">
        <w:rPr>
          <w:bCs/>
          <w:sz w:val="22"/>
          <w:szCs w:val="22"/>
        </w:rPr>
        <w:t xml:space="preserve">. город Краснодар, ул. </w:t>
      </w:r>
      <w:proofErr w:type="spellStart"/>
      <w:r w:rsidR="0090476E" w:rsidRPr="00B30687">
        <w:rPr>
          <w:bCs/>
          <w:sz w:val="22"/>
          <w:szCs w:val="22"/>
        </w:rPr>
        <w:t>Рашпилевская</w:t>
      </w:r>
      <w:proofErr w:type="spellEnd"/>
      <w:r w:rsidR="0090476E" w:rsidRPr="00B30687">
        <w:rPr>
          <w:bCs/>
          <w:sz w:val="22"/>
          <w:szCs w:val="22"/>
        </w:rPr>
        <w:t xml:space="preserve">, д. 257, контактный номер </w:t>
      </w:r>
      <w:r w:rsidR="006A705B" w:rsidRPr="00B30687">
        <w:rPr>
          <w:bCs/>
          <w:sz w:val="22"/>
          <w:szCs w:val="22"/>
        </w:rPr>
        <w:t xml:space="preserve">телефона: </w:t>
      </w:r>
      <w:r w:rsidR="0090476E" w:rsidRPr="00934985">
        <w:rPr>
          <w:bCs/>
          <w:sz w:val="22"/>
          <w:szCs w:val="22"/>
        </w:rPr>
        <w:t>8-</w:t>
      </w:r>
      <w:r w:rsidR="00934985" w:rsidRPr="00934985">
        <w:rPr>
          <w:bCs/>
          <w:sz w:val="22"/>
          <w:szCs w:val="22"/>
        </w:rPr>
        <w:t>800</w:t>
      </w:r>
      <w:r w:rsidR="0090476E" w:rsidRPr="00934985">
        <w:rPr>
          <w:bCs/>
          <w:sz w:val="22"/>
          <w:szCs w:val="22"/>
        </w:rPr>
        <w:t>-</w:t>
      </w:r>
      <w:r w:rsidR="00934985" w:rsidRPr="00934985">
        <w:rPr>
          <w:bCs/>
          <w:sz w:val="22"/>
          <w:szCs w:val="22"/>
        </w:rPr>
        <w:t>551</w:t>
      </w:r>
      <w:r w:rsidR="0090476E" w:rsidRPr="00934985">
        <w:rPr>
          <w:bCs/>
          <w:sz w:val="22"/>
          <w:szCs w:val="22"/>
        </w:rPr>
        <w:t>-</w:t>
      </w:r>
      <w:r w:rsidR="00934985" w:rsidRPr="00934985">
        <w:rPr>
          <w:bCs/>
          <w:sz w:val="22"/>
          <w:szCs w:val="22"/>
        </w:rPr>
        <w:t>7361</w:t>
      </w:r>
      <w:r w:rsidR="0090476E" w:rsidRPr="00934985">
        <w:rPr>
          <w:bCs/>
          <w:sz w:val="22"/>
          <w:szCs w:val="22"/>
        </w:rPr>
        <w:t>,</w:t>
      </w:r>
      <w:r w:rsidR="0090476E" w:rsidRPr="00B30687">
        <w:rPr>
          <w:bCs/>
          <w:sz w:val="22"/>
          <w:szCs w:val="22"/>
        </w:rPr>
        <w:t xml:space="preserve"> е-</w:t>
      </w:r>
      <w:proofErr w:type="spellStart"/>
      <w:r w:rsidR="0090476E" w:rsidRPr="00B30687">
        <w:rPr>
          <w:bCs/>
          <w:sz w:val="22"/>
          <w:szCs w:val="22"/>
        </w:rPr>
        <w:t>mail</w:t>
      </w:r>
      <w:proofErr w:type="spellEnd"/>
      <w:r w:rsidR="0090476E" w:rsidRPr="00B30687">
        <w:rPr>
          <w:bCs/>
          <w:sz w:val="22"/>
          <w:szCs w:val="22"/>
        </w:rPr>
        <w:t>: kontseptd@mail.ru</w:t>
      </w:r>
      <w:r w:rsidRPr="00B30687">
        <w:rPr>
          <w:bCs/>
          <w:sz w:val="22"/>
          <w:szCs w:val="22"/>
        </w:rPr>
        <w:t>, именуемое в дальнейшем «</w:t>
      </w:r>
      <w:r w:rsidRPr="00B30687">
        <w:rPr>
          <w:b/>
          <w:bCs/>
          <w:i/>
          <w:sz w:val="22"/>
          <w:szCs w:val="22"/>
        </w:rPr>
        <w:t>Застройщик</w:t>
      </w:r>
      <w:r w:rsidRPr="00B30687">
        <w:rPr>
          <w:bCs/>
          <w:sz w:val="22"/>
          <w:szCs w:val="22"/>
        </w:rPr>
        <w:t xml:space="preserve">», в лице </w:t>
      </w:r>
      <w:r w:rsidR="000E2F63" w:rsidRPr="00B30687">
        <w:rPr>
          <w:bCs/>
          <w:sz w:val="22"/>
          <w:szCs w:val="22"/>
        </w:rPr>
        <w:t xml:space="preserve">Генерального </w:t>
      </w:r>
      <w:r w:rsidRPr="00B30687">
        <w:rPr>
          <w:bCs/>
          <w:sz w:val="22"/>
          <w:szCs w:val="22"/>
        </w:rPr>
        <w:t>директора</w:t>
      </w:r>
      <w:r w:rsidR="000E2F63" w:rsidRPr="00B30687">
        <w:rPr>
          <w:bCs/>
          <w:sz w:val="22"/>
          <w:szCs w:val="22"/>
        </w:rPr>
        <w:t xml:space="preserve"> Капошко Юрия Александровича</w:t>
      </w:r>
      <w:r w:rsidRPr="00B30687">
        <w:rPr>
          <w:bCs/>
          <w:sz w:val="22"/>
          <w:szCs w:val="22"/>
        </w:rPr>
        <w:t xml:space="preserve">, действующего на основании Устава, </w:t>
      </w:r>
      <w:r w:rsidR="000E2F63" w:rsidRPr="00B30687">
        <w:rPr>
          <w:bCs/>
          <w:sz w:val="22"/>
          <w:szCs w:val="22"/>
        </w:rPr>
        <w:t>с одной стороны</w:t>
      </w:r>
      <w:r w:rsidRPr="00B30687">
        <w:rPr>
          <w:bCs/>
          <w:sz w:val="22"/>
          <w:szCs w:val="22"/>
        </w:rPr>
        <w:t xml:space="preserve">, </w:t>
      </w:r>
    </w:p>
    <w:p w14:paraId="22C5EB92" w14:textId="143C120C" w:rsidR="00934985" w:rsidRPr="00B30687" w:rsidRDefault="00B32E82" w:rsidP="00934985">
      <w:pPr>
        <w:ind w:firstLine="709"/>
        <w:jc w:val="both"/>
        <w:rPr>
          <w:sz w:val="22"/>
          <w:szCs w:val="22"/>
        </w:rPr>
      </w:pPr>
      <w:r w:rsidRPr="00B30687">
        <w:rPr>
          <w:sz w:val="22"/>
          <w:szCs w:val="22"/>
        </w:rPr>
        <w:t xml:space="preserve">и </w:t>
      </w:r>
      <w:r w:rsidR="00934985">
        <w:rPr>
          <w:sz w:val="22"/>
          <w:szCs w:val="22"/>
        </w:rPr>
        <w:t>___________________________</w:t>
      </w:r>
      <w:r w:rsidR="00934985" w:rsidRPr="00934985">
        <w:rPr>
          <w:sz w:val="22"/>
          <w:szCs w:val="22"/>
        </w:rPr>
        <w:t>,</w:t>
      </w:r>
    </w:p>
    <w:p w14:paraId="0B5AF8EA" w14:textId="77777777" w:rsidR="00D33E13" w:rsidRDefault="00934985" w:rsidP="00934985">
      <w:pPr>
        <w:pStyle w:val="ConsNonformat"/>
        <w:tabs>
          <w:tab w:val="center" w:pos="4961"/>
          <w:tab w:val="left" w:pos="6375"/>
        </w:tabs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и</w:t>
      </w:r>
      <w:r w:rsidR="002A43A9" w:rsidRPr="00B30687">
        <w:rPr>
          <w:rFonts w:ascii="Times New Roman" w:hAnsi="Times New Roman"/>
          <w:sz w:val="22"/>
          <w:szCs w:val="22"/>
        </w:rPr>
        <w:t>менуемые</w:t>
      </w:r>
      <w:r w:rsidR="00B32E82" w:rsidRPr="00B30687">
        <w:rPr>
          <w:rFonts w:ascii="Times New Roman" w:hAnsi="Times New Roman"/>
          <w:color w:val="000000"/>
          <w:sz w:val="22"/>
          <w:szCs w:val="22"/>
        </w:rPr>
        <w:t xml:space="preserve"> в дальнейшем </w:t>
      </w:r>
      <w:bookmarkStart w:id="0" w:name="_Hlk226342348"/>
      <w:r w:rsidR="00D33E13" w:rsidRPr="00D33E13"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>«Участник</w:t>
      </w:r>
      <w:r w:rsidR="00D33E13"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>и</w:t>
      </w:r>
      <w:r w:rsidR="00D33E13" w:rsidRPr="00D33E13"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 xml:space="preserve"> долевого строительства»</w:t>
      </w:r>
      <w:r w:rsidR="00D33E13"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 xml:space="preserve">, </w:t>
      </w:r>
      <w:bookmarkEnd w:id="0"/>
      <w:r w:rsidR="00D33E13" w:rsidRPr="00934985">
        <w:rPr>
          <w:rFonts w:ascii="Times New Roman" w:hAnsi="Times New Roman"/>
          <w:color w:val="000000"/>
          <w:sz w:val="22"/>
          <w:szCs w:val="22"/>
        </w:rPr>
        <w:t>с</w:t>
      </w:r>
      <w:r w:rsidR="00D33E13" w:rsidRPr="00B30687">
        <w:rPr>
          <w:rFonts w:ascii="Times New Roman" w:hAnsi="Times New Roman"/>
          <w:color w:val="000000"/>
          <w:sz w:val="22"/>
          <w:szCs w:val="22"/>
        </w:rPr>
        <w:t xml:space="preserve"> другой стороны</w:t>
      </w:r>
      <w:r w:rsidR="00D33E13">
        <w:rPr>
          <w:rFonts w:ascii="Times New Roman" w:hAnsi="Times New Roman"/>
          <w:color w:val="000000"/>
          <w:sz w:val="22"/>
          <w:szCs w:val="22"/>
        </w:rPr>
        <w:t xml:space="preserve"> (</w:t>
      </w:r>
      <w:r w:rsidRPr="00D33E13">
        <w:rPr>
          <w:rFonts w:ascii="Times New Roman" w:hAnsi="Times New Roman"/>
          <w:color w:val="000000"/>
          <w:sz w:val="22"/>
          <w:szCs w:val="22"/>
        </w:rPr>
        <w:t>у</w:t>
      </w:r>
      <w:r w:rsidRPr="00934985">
        <w:rPr>
          <w:rFonts w:ascii="Times New Roman" w:hAnsi="Times New Roman"/>
          <w:color w:val="000000"/>
          <w:sz w:val="22"/>
          <w:szCs w:val="22"/>
        </w:rPr>
        <w:t xml:space="preserve">поминание в тексте договора </w:t>
      </w:r>
      <w:r w:rsidR="00D33E13" w:rsidRPr="00D33E13">
        <w:rPr>
          <w:rFonts w:ascii="Times New Roman" w:hAnsi="Times New Roman"/>
          <w:color w:val="000000"/>
          <w:sz w:val="22"/>
          <w:szCs w:val="22"/>
        </w:rPr>
        <w:t>«Участник долевого строительства»</w:t>
      </w:r>
      <w:r w:rsidR="00D33E1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34985">
        <w:rPr>
          <w:rFonts w:ascii="Times New Roman" w:hAnsi="Times New Roman"/>
          <w:color w:val="000000"/>
          <w:sz w:val="22"/>
          <w:szCs w:val="22"/>
        </w:rPr>
        <w:t xml:space="preserve">относится в равной степени к </w:t>
      </w:r>
      <w:r w:rsidR="00D33E13">
        <w:rPr>
          <w:rFonts w:ascii="Times New Roman" w:hAnsi="Times New Roman"/>
          <w:color w:val="000000"/>
          <w:sz w:val="22"/>
          <w:szCs w:val="22"/>
        </w:rPr>
        <w:t>каждому</w:t>
      </w:r>
      <w:r w:rsidRPr="00934985">
        <w:rPr>
          <w:rFonts w:ascii="Times New Roman" w:hAnsi="Times New Roman"/>
          <w:color w:val="000000"/>
          <w:sz w:val="22"/>
          <w:szCs w:val="22"/>
        </w:rPr>
        <w:t xml:space="preserve"> участник</w:t>
      </w:r>
      <w:r w:rsidR="00D33E13">
        <w:rPr>
          <w:rFonts w:ascii="Times New Roman" w:hAnsi="Times New Roman"/>
          <w:color w:val="000000"/>
          <w:sz w:val="22"/>
          <w:szCs w:val="22"/>
        </w:rPr>
        <w:t>у</w:t>
      </w:r>
      <w:r w:rsidRPr="00934985">
        <w:rPr>
          <w:rFonts w:ascii="Times New Roman" w:hAnsi="Times New Roman"/>
          <w:color w:val="000000"/>
          <w:sz w:val="22"/>
          <w:szCs w:val="22"/>
        </w:rPr>
        <w:t>, поименованн</w:t>
      </w:r>
      <w:r w:rsidR="00D33E13">
        <w:rPr>
          <w:rFonts w:ascii="Times New Roman" w:hAnsi="Times New Roman"/>
          <w:color w:val="000000"/>
          <w:sz w:val="22"/>
          <w:szCs w:val="22"/>
        </w:rPr>
        <w:t>о</w:t>
      </w:r>
      <w:r w:rsidRPr="00934985">
        <w:rPr>
          <w:rFonts w:ascii="Times New Roman" w:hAnsi="Times New Roman"/>
          <w:color w:val="000000"/>
          <w:sz w:val="22"/>
          <w:szCs w:val="22"/>
        </w:rPr>
        <w:t>м</w:t>
      </w:r>
      <w:r w:rsidR="00D33E13">
        <w:rPr>
          <w:rFonts w:ascii="Times New Roman" w:hAnsi="Times New Roman"/>
          <w:color w:val="000000"/>
          <w:sz w:val="22"/>
          <w:szCs w:val="22"/>
        </w:rPr>
        <w:t>у</w:t>
      </w:r>
      <w:r w:rsidRPr="00934985">
        <w:rPr>
          <w:rFonts w:ascii="Times New Roman" w:hAnsi="Times New Roman"/>
          <w:color w:val="000000"/>
          <w:sz w:val="22"/>
          <w:szCs w:val="22"/>
        </w:rPr>
        <w:t xml:space="preserve"> в Договоре</w:t>
      </w:r>
      <w:r w:rsidR="00D33E13">
        <w:rPr>
          <w:rFonts w:ascii="Times New Roman" w:hAnsi="Times New Roman"/>
          <w:color w:val="000000"/>
          <w:sz w:val="22"/>
          <w:szCs w:val="22"/>
        </w:rPr>
        <w:t>),</w:t>
      </w:r>
    </w:p>
    <w:p w14:paraId="0244C52F" w14:textId="3C0BE0FB" w:rsidR="00C73A67" w:rsidRPr="00B30687" w:rsidRDefault="00B32E82" w:rsidP="00934985">
      <w:pPr>
        <w:pStyle w:val="ConsNonformat"/>
        <w:tabs>
          <w:tab w:val="center" w:pos="4961"/>
          <w:tab w:val="left" w:pos="6375"/>
        </w:tabs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B30687">
        <w:rPr>
          <w:rFonts w:ascii="Times New Roman" w:hAnsi="Times New Roman"/>
          <w:color w:val="000000"/>
          <w:sz w:val="22"/>
          <w:szCs w:val="22"/>
        </w:rPr>
        <w:t xml:space="preserve">вместе именуемые </w:t>
      </w:r>
      <w:r w:rsidRPr="00B43423">
        <w:rPr>
          <w:rFonts w:ascii="Times New Roman" w:hAnsi="Times New Roman"/>
          <w:b/>
          <w:i/>
          <w:iCs/>
          <w:color w:val="000000"/>
          <w:sz w:val="22"/>
          <w:szCs w:val="22"/>
        </w:rPr>
        <w:t>Стороны</w:t>
      </w:r>
      <w:r w:rsidRPr="00B30687">
        <w:rPr>
          <w:rFonts w:ascii="Times New Roman" w:hAnsi="Times New Roman"/>
          <w:color w:val="000000"/>
          <w:sz w:val="22"/>
          <w:szCs w:val="22"/>
        </w:rPr>
        <w:t xml:space="preserve">, а по отдельности – «Сторона», заключили настоящий </w:t>
      </w:r>
      <w:r w:rsidRPr="00B30687">
        <w:rPr>
          <w:rFonts w:ascii="Times New Roman" w:hAnsi="Times New Roman"/>
          <w:b/>
          <w:i/>
          <w:color w:val="000000"/>
          <w:sz w:val="22"/>
          <w:szCs w:val="22"/>
        </w:rPr>
        <w:t>Договор</w:t>
      </w:r>
      <w:r w:rsidRPr="00B30687">
        <w:rPr>
          <w:rFonts w:ascii="Times New Roman" w:hAnsi="Times New Roman"/>
          <w:color w:val="000000"/>
          <w:sz w:val="22"/>
          <w:szCs w:val="22"/>
        </w:rPr>
        <w:t xml:space="preserve"> о нижеследующем</w:t>
      </w:r>
      <w:r w:rsidR="002B42BE" w:rsidRPr="00B30687">
        <w:rPr>
          <w:rFonts w:ascii="Times New Roman" w:hAnsi="Times New Roman"/>
          <w:color w:val="000000"/>
          <w:sz w:val="22"/>
          <w:szCs w:val="22"/>
        </w:rPr>
        <w:t>.</w:t>
      </w:r>
    </w:p>
    <w:p w14:paraId="2618B7F7" w14:textId="77777777" w:rsidR="002B42BE" w:rsidRPr="00B30687" w:rsidRDefault="002B42BE" w:rsidP="00506AEF">
      <w:pPr>
        <w:pStyle w:val="ConsNonformat"/>
        <w:tabs>
          <w:tab w:val="center" w:pos="4961"/>
          <w:tab w:val="left" w:pos="6375"/>
        </w:tabs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234D5732" w14:textId="77777777" w:rsidR="00C73A67" w:rsidRPr="00B30687" w:rsidRDefault="00B32E82" w:rsidP="006B5BF4">
      <w:pPr>
        <w:pStyle w:val="ConsPlusNormal"/>
        <w:widowControl/>
        <w:numPr>
          <w:ilvl w:val="0"/>
          <w:numId w:val="2"/>
        </w:numPr>
        <w:tabs>
          <w:tab w:val="clear" w:pos="360"/>
        </w:tabs>
        <w:ind w:left="0" w:firstLine="0"/>
        <w:jc w:val="center"/>
        <w:rPr>
          <w:rFonts w:ascii="Times New Roman" w:hAnsi="Times New Roman"/>
          <w:b/>
          <w:spacing w:val="20"/>
          <w:sz w:val="22"/>
          <w:szCs w:val="22"/>
        </w:rPr>
      </w:pPr>
      <w:r w:rsidRPr="00B30687">
        <w:rPr>
          <w:rFonts w:ascii="Times New Roman" w:hAnsi="Times New Roman"/>
          <w:b/>
          <w:spacing w:val="20"/>
          <w:sz w:val="22"/>
          <w:szCs w:val="22"/>
        </w:rPr>
        <w:t>ТЕРМИНЫ И ОПРЕДЕЛЕНИЯ</w:t>
      </w:r>
    </w:p>
    <w:p w14:paraId="5DBC668A" w14:textId="77777777" w:rsidR="00236EF4" w:rsidRPr="00B30687" w:rsidRDefault="00236EF4" w:rsidP="00506AEF">
      <w:pPr>
        <w:pStyle w:val="aff1"/>
        <w:numPr>
          <w:ilvl w:val="1"/>
          <w:numId w:val="2"/>
        </w:numPr>
        <w:tabs>
          <w:tab w:val="clear" w:pos="360"/>
        </w:tabs>
        <w:ind w:left="0" w:firstLine="709"/>
        <w:jc w:val="both"/>
        <w:rPr>
          <w:color w:val="000000"/>
          <w:sz w:val="22"/>
          <w:szCs w:val="22"/>
        </w:rPr>
      </w:pPr>
      <w:bookmarkStart w:id="1" w:name="_Hlk88824773"/>
      <w:r w:rsidRPr="00B30687">
        <w:rPr>
          <w:color w:val="000000"/>
          <w:sz w:val="22"/>
          <w:szCs w:val="22"/>
        </w:rPr>
        <w:t xml:space="preserve">Термины и определения, употребляемые в тексте настоящего Договора, имеют значения, принятые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- </w:t>
      </w:r>
      <w:r w:rsidRPr="00B30687">
        <w:rPr>
          <w:b/>
          <w:i/>
          <w:color w:val="000000"/>
          <w:sz w:val="22"/>
          <w:szCs w:val="22"/>
        </w:rPr>
        <w:t>Федеральный закон № 214-ФЗ</w:t>
      </w:r>
      <w:r w:rsidRPr="00B30687">
        <w:rPr>
          <w:color w:val="000000"/>
          <w:sz w:val="22"/>
          <w:szCs w:val="22"/>
        </w:rPr>
        <w:t xml:space="preserve">) и в настоящем разделе </w:t>
      </w:r>
      <w:r w:rsidRPr="00B30687">
        <w:rPr>
          <w:b/>
          <w:i/>
          <w:color w:val="000000"/>
          <w:sz w:val="22"/>
          <w:szCs w:val="22"/>
        </w:rPr>
        <w:t>Договора</w:t>
      </w:r>
      <w:r w:rsidRPr="00B30687">
        <w:rPr>
          <w:color w:val="000000"/>
          <w:sz w:val="22"/>
          <w:szCs w:val="22"/>
        </w:rPr>
        <w:t>:</w:t>
      </w:r>
    </w:p>
    <w:p w14:paraId="6C350C7D" w14:textId="2146B8C3" w:rsidR="00A563EF" w:rsidRPr="00B30687" w:rsidRDefault="00B32E82" w:rsidP="00506AEF">
      <w:pPr>
        <w:pStyle w:val="ConsPlusNormal"/>
        <w:numPr>
          <w:ilvl w:val="2"/>
          <w:numId w:val="2"/>
        </w:numPr>
        <w:ind w:left="709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B30687">
        <w:rPr>
          <w:rFonts w:ascii="Times New Roman" w:hAnsi="Times New Roman"/>
          <w:b/>
          <w:i/>
          <w:color w:val="000000"/>
          <w:sz w:val="22"/>
          <w:szCs w:val="22"/>
        </w:rPr>
        <w:t>Земельный участок</w:t>
      </w:r>
      <w:r w:rsidRPr="00B30687">
        <w:rPr>
          <w:rFonts w:ascii="Times New Roman" w:hAnsi="Times New Roman"/>
          <w:color w:val="000000"/>
          <w:sz w:val="22"/>
          <w:szCs w:val="22"/>
        </w:rPr>
        <w:t xml:space="preserve"> - </w:t>
      </w:r>
      <w:r w:rsidR="006A705B" w:rsidRPr="006A705B">
        <w:rPr>
          <w:rFonts w:ascii="Times New Roman" w:hAnsi="Times New Roman"/>
          <w:color w:val="000000"/>
          <w:sz w:val="22"/>
          <w:szCs w:val="22"/>
        </w:rPr>
        <w:t>земельный участок общей площадью 5 411 кв. м., кадастровый номер 23:44:0505001:5029, категория земель: земли населенных пунктов, вид разрешенного использования: для строительства многоквартирного девятиэтажного жилого дома, расположенный по адресу: Российская Федерация, Краснодарский край, м. р-н Кавказский, г. п. Кропоткинское, г. Кропоткин, ул. Школьная, з/у 2, принадлежащий Застройщику на праве аренды, зарегистрированного 25.12.2025 г. Управлением Федеральной службы государственной регистрации, кадастра и картографии по Краснодарскому краю за номером 23:44:0505001:5029-23/246/2025-21</w:t>
      </w:r>
      <w:r w:rsidR="00A563EF" w:rsidRPr="00B30687">
        <w:rPr>
          <w:rFonts w:ascii="Times New Roman" w:hAnsi="Times New Roman"/>
          <w:color w:val="000000"/>
          <w:sz w:val="22"/>
          <w:szCs w:val="22"/>
        </w:rPr>
        <w:t>.</w:t>
      </w:r>
    </w:p>
    <w:p w14:paraId="43ED2A1B" w14:textId="4FB16133" w:rsidR="00406126" w:rsidRPr="00B30687" w:rsidRDefault="00FB19C5" w:rsidP="00506AEF">
      <w:pPr>
        <w:pStyle w:val="ConsPlusNormal"/>
        <w:widowControl/>
        <w:numPr>
          <w:ilvl w:val="2"/>
          <w:numId w:val="2"/>
        </w:numPr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i/>
          <w:sz w:val="22"/>
          <w:szCs w:val="22"/>
        </w:rPr>
        <w:t xml:space="preserve">Многоквартирный </w:t>
      </w:r>
      <w:r w:rsidR="00B32E82" w:rsidRPr="00B30687">
        <w:rPr>
          <w:rFonts w:ascii="Times New Roman" w:hAnsi="Times New Roman"/>
          <w:b/>
          <w:i/>
          <w:sz w:val="22"/>
          <w:szCs w:val="22"/>
        </w:rPr>
        <w:t>дом</w:t>
      </w:r>
      <w:r w:rsidR="00B32E82" w:rsidRPr="00B30687">
        <w:rPr>
          <w:rFonts w:ascii="Times New Roman" w:hAnsi="Times New Roman"/>
          <w:b/>
          <w:sz w:val="22"/>
          <w:szCs w:val="22"/>
        </w:rPr>
        <w:t xml:space="preserve"> </w:t>
      </w:r>
      <w:r w:rsidR="00B32E82" w:rsidRPr="00B30687">
        <w:rPr>
          <w:rFonts w:ascii="Times New Roman" w:hAnsi="Times New Roman"/>
          <w:bCs/>
          <w:sz w:val="22"/>
          <w:szCs w:val="22"/>
        </w:rPr>
        <w:t>– многоквартирный жилой дом, строящийся</w:t>
      </w:r>
      <w:r w:rsidR="00506AEF" w:rsidRPr="00B30687">
        <w:rPr>
          <w:rFonts w:ascii="Times New Roman" w:hAnsi="Times New Roman"/>
          <w:bCs/>
          <w:sz w:val="22"/>
          <w:szCs w:val="22"/>
        </w:rPr>
        <w:t xml:space="preserve"> по проекту </w:t>
      </w:r>
      <w:r w:rsidR="00506AEF" w:rsidRPr="006A705B">
        <w:rPr>
          <w:rFonts w:ascii="Times New Roman" w:hAnsi="Times New Roman"/>
          <w:bCs/>
          <w:sz w:val="22"/>
          <w:szCs w:val="22"/>
        </w:rPr>
        <w:t xml:space="preserve">«Многоквартирные жилые дома в г. Кропоткин, Краснодарского Края по ул. Школьная, </w:t>
      </w:r>
      <w:r w:rsidR="006A705B" w:rsidRPr="006A705B">
        <w:rPr>
          <w:rFonts w:ascii="Times New Roman" w:hAnsi="Times New Roman"/>
          <w:bCs/>
          <w:sz w:val="22"/>
          <w:szCs w:val="22"/>
        </w:rPr>
        <w:t>ЗУ2</w:t>
      </w:r>
      <w:r w:rsidR="00506AEF" w:rsidRPr="006A705B">
        <w:rPr>
          <w:rFonts w:ascii="Times New Roman" w:hAnsi="Times New Roman"/>
          <w:bCs/>
          <w:sz w:val="22"/>
          <w:szCs w:val="22"/>
        </w:rPr>
        <w:t>»</w:t>
      </w:r>
      <w:r w:rsidR="00B32E82" w:rsidRPr="006A705B">
        <w:rPr>
          <w:rFonts w:ascii="Times New Roman" w:hAnsi="Times New Roman"/>
          <w:bCs/>
          <w:sz w:val="22"/>
          <w:szCs w:val="22"/>
        </w:rPr>
        <w:t xml:space="preserve"> </w:t>
      </w:r>
      <w:r w:rsidR="00B32E82" w:rsidRPr="00B30687">
        <w:rPr>
          <w:rFonts w:ascii="Times New Roman" w:hAnsi="Times New Roman"/>
          <w:bCs/>
          <w:sz w:val="22"/>
          <w:szCs w:val="22"/>
        </w:rPr>
        <w:t xml:space="preserve">с привлечением денежных средств </w:t>
      </w:r>
      <w:r w:rsidR="00B32E82" w:rsidRPr="00B30687">
        <w:rPr>
          <w:rFonts w:ascii="Times New Roman" w:hAnsi="Times New Roman"/>
          <w:b/>
          <w:bCs/>
          <w:i/>
          <w:sz w:val="22"/>
          <w:szCs w:val="22"/>
        </w:rPr>
        <w:t>Участника</w:t>
      </w:r>
      <w:r w:rsidR="00B32E82"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="00D33E13" w:rsidRPr="00B30687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>долевого строительства</w:t>
      </w:r>
      <w:r w:rsidR="00D33E13"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r w:rsidR="00B32E82" w:rsidRPr="00B30687">
        <w:rPr>
          <w:rFonts w:ascii="Times New Roman" w:hAnsi="Times New Roman"/>
          <w:bCs/>
          <w:sz w:val="22"/>
          <w:szCs w:val="22"/>
        </w:rPr>
        <w:t xml:space="preserve">по строительному адресу: </w:t>
      </w:r>
      <w:r w:rsidR="00B32E82" w:rsidRPr="00B30687">
        <w:rPr>
          <w:rFonts w:ascii="Times New Roman" w:hAnsi="Times New Roman"/>
          <w:bCs/>
          <w:color w:val="000000"/>
          <w:sz w:val="22"/>
          <w:szCs w:val="22"/>
        </w:rPr>
        <w:t>Красно</w:t>
      </w:r>
      <w:r w:rsidR="00A563EF" w:rsidRPr="00B30687">
        <w:rPr>
          <w:rFonts w:ascii="Times New Roman" w:hAnsi="Times New Roman"/>
          <w:bCs/>
          <w:color w:val="000000"/>
          <w:sz w:val="22"/>
          <w:szCs w:val="22"/>
        </w:rPr>
        <w:t xml:space="preserve">дарский край, </w:t>
      </w:r>
      <w:bookmarkEnd w:id="1"/>
      <w:r w:rsidR="006A705B" w:rsidRPr="006A705B">
        <w:rPr>
          <w:rFonts w:ascii="Times New Roman" w:hAnsi="Times New Roman"/>
          <w:color w:val="000000"/>
          <w:sz w:val="22"/>
          <w:szCs w:val="22"/>
        </w:rPr>
        <w:t xml:space="preserve">м. р-н Кавказский, г. п. Кропоткинское, </w:t>
      </w:r>
      <w:proofErr w:type="spellStart"/>
      <w:r w:rsidR="006A705B" w:rsidRPr="006A705B">
        <w:rPr>
          <w:rFonts w:ascii="Times New Roman" w:hAnsi="Times New Roman"/>
          <w:color w:val="000000"/>
          <w:sz w:val="22"/>
          <w:szCs w:val="22"/>
        </w:rPr>
        <w:t>г.Кропоткин</w:t>
      </w:r>
      <w:proofErr w:type="spellEnd"/>
      <w:r w:rsidR="006A705B" w:rsidRPr="006A705B">
        <w:rPr>
          <w:rFonts w:ascii="Times New Roman" w:hAnsi="Times New Roman"/>
          <w:color w:val="000000"/>
          <w:sz w:val="22"/>
          <w:szCs w:val="22"/>
        </w:rPr>
        <w:t>, ул. Школьная, з/у 2,</w:t>
      </w:r>
      <w:r w:rsidR="00406126" w:rsidRPr="00B30687">
        <w:rPr>
          <w:rFonts w:ascii="Times New Roman" w:hAnsi="Times New Roman"/>
          <w:color w:val="000000"/>
          <w:sz w:val="22"/>
          <w:szCs w:val="22"/>
        </w:rPr>
        <w:t xml:space="preserve"> со следующими характеристиками:</w:t>
      </w:r>
    </w:p>
    <w:p w14:paraId="30FB0BFB" w14:textId="75643ED9" w:rsidR="000C142B" w:rsidRPr="00B30687" w:rsidRDefault="000C142B" w:rsidP="000C142B">
      <w:pPr>
        <w:pStyle w:val="ConsPlusNormal"/>
        <w:widowControl/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sz w:val="22"/>
          <w:szCs w:val="22"/>
        </w:rPr>
        <w:t xml:space="preserve">индивидуализирующее коммерческое обозначение ЖК Суворов Литер </w:t>
      </w:r>
      <w:r w:rsidR="006A705B">
        <w:rPr>
          <w:rFonts w:ascii="Times New Roman" w:hAnsi="Times New Roman"/>
          <w:b/>
          <w:sz w:val="22"/>
          <w:szCs w:val="22"/>
        </w:rPr>
        <w:t>5</w:t>
      </w:r>
      <w:r w:rsidRPr="00B30687">
        <w:rPr>
          <w:rFonts w:ascii="Times New Roman" w:hAnsi="Times New Roman"/>
          <w:b/>
          <w:sz w:val="22"/>
          <w:szCs w:val="22"/>
        </w:rPr>
        <w:t>;</w:t>
      </w:r>
    </w:p>
    <w:p w14:paraId="6F3C1A8C" w14:textId="60C7F4B9" w:rsidR="007018B2" w:rsidRPr="00B30687" w:rsidRDefault="007018B2" w:rsidP="00855F72">
      <w:pPr>
        <w:pStyle w:val="ConsPlusNormal"/>
        <w:widowControl/>
        <w:ind w:left="709" w:firstLine="0"/>
        <w:rPr>
          <w:rFonts w:ascii="Times New Roman" w:hAnsi="Times New Roman"/>
          <w:b/>
          <w:color w:val="000000"/>
          <w:sz w:val="22"/>
          <w:szCs w:val="22"/>
        </w:rPr>
      </w:pPr>
      <w:r w:rsidRPr="00B30687">
        <w:rPr>
          <w:rFonts w:ascii="Times New Roman" w:hAnsi="Times New Roman"/>
          <w:b/>
          <w:color w:val="000000"/>
          <w:sz w:val="22"/>
          <w:szCs w:val="22"/>
        </w:rPr>
        <w:t xml:space="preserve">вид объекта капитального строительства: </w:t>
      </w:r>
      <w:r w:rsidR="006756E2" w:rsidRPr="00B30687">
        <w:rPr>
          <w:rFonts w:ascii="Times New Roman" w:hAnsi="Times New Roman"/>
          <w:b/>
          <w:color w:val="000000"/>
          <w:sz w:val="22"/>
          <w:szCs w:val="22"/>
        </w:rPr>
        <w:t>многоквартирный жилой дом</w:t>
      </w:r>
      <w:r w:rsidRPr="00B30687">
        <w:rPr>
          <w:rFonts w:ascii="Times New Roman" w:hAnsi="Times New Roman"/>
          <w:b/>
          <w:color w:val="000000"/>
          <w:sz w:val="22"/>
          <w:szCs w:val="22"/>
        </w:rPr>
        <w:t>;</w:t>
      </w:r>
    </w:p>
    <w:p w14:paraId="3527974C" w14:textId="1966D519" w:rsidR="00406126" w:rsidRPr="00B30687" w:rsidRDefault="00406126" w:rsidP="00855F72">
      <w:pPr>
        <w:pStyle w:val="ConsPlusNormal"/>
        <w:widowControl/>
        <w:ind w:left="709" w:firstLine="0"/>
        <w:rPr>
          <w:rFonts w:ascii="Times New Roman" w:hAnsi="Times New Roman"/>
          <w:b/>
          <w:color w:val="000000"/>
          <w:sz w:val="22"/>
          <w:szCs w:val="22"/>
        </w:rPr>
      </w:pPr>
      <w:r w:rsidRPr="00B30687">
        <w:rPr>
          <w:rFonts w:ascii="Times New Roman" w:hAnsi="Times New Roman"/>
          <w:b/>
          <w:color w:val="000000"/>
          <w:sz w:val="22"/>
          <w:szCs w:val="22"/>
        </w:rPr>
        <w:t>количество этажей – 10,</w:t>
      </w:r>
      <w:r w:rsidR="007018B2" w:rsidRPr="00B30687">
        <w:rPr>
          <w:rFonts w:ascii="Times New Roman" w:hAnsi="Times New Roman"/>
          <w:b/>
          <w:color w:val="000000"/>
          <w:sz w:val="22"/>
          <w:szCs w:val="22"/>
        </w:rPr>
        <w:t xml:space="preserve"> в том числе подземных – 1,</w:t>
      </w:r>
    </w:p>
    <w:p w14:paraId="52C5380D" w14:textId="5EBCCBA9" w:rsidR="007018B2" w:rsidRPr="00B30687" w:rsidRDefault="00406126" w:rsidP="00855F72">
      <w:pPr>
        <w:pStyle w:val="ConsPlusNormal"/>
        <w:widowControl/>
        <w:ind w:left="709" w:firstLine="0"/>
        <w:rPr>
          <w:rFonts w:ascii="Times New Roman" w:hAnsi="Times New Roman"/>
          <w:b/>
          <w:color w:val="000000"/>
          <w:sz w:val="22"/>
          <w:szCs w:val="22"/>
        </w:rPr>
      </w:pPr>
      <w:r w:rsidRPr="00B30687">
        <w:rPr>
          <w:rFonts w:ascii="Times New Roman" w:hAnsi="Times New Roman"/>
          <w:b/>
          <w:color w:val="000000"/>
          <w:sz w:val="22"/>
          <w:szCs w:val="22"/>
        </w:rPr>
        <w:t xml:space="preserve">площадь здания – </w:t>
      </w:r>
      <w:r w:rsidR="006A705B">
        <w:rPr>
          <w:rFonts w:ascii="Times New Roman" w:hAnsi="Times New Roman"/>
          <w:b/>
          <w:color w:val="000000"/>
          <w:sz w:val="22"/>
          <w:szCs w:val="22"/>
        </w:rPr>
        <w:t>6630,09</w:t>
      </w:r>
      <w:r w:rsidRPr="00B30687">
        <w:rPr>
          <w:rFonts w:ascii="Times New Roman" w:hAnsi="Times New Roman"/>
          <w:b/>
          <w:color w:val="000000"/>
          <w:sz w:val="22"/>
          <w:szCs w:val="22"/>
        </w:rPr>
        <w:t xml:space="preserve"> кв. м.;</w:t>
      </w:r>
    </w:p>
    <w:p w14:paraId="00B0BD5A" w14:textId="0D8A69ED" w:rsidR="007018B2" w:rsidRPr="006A705B" w:rsidRDefault="00406126" w:rsidP="00855F72">
      <w:pPr>
        <w:pStyle w:val="ConsPlusNormal"/>
        <w:widowControl/>
        <w:ind w:left="709" w:firstLine="0"/>
        <w:rPr>
          <w:rFonts w:ascii="Times New Roman" w:hAnsi="Times New Roman"/>
          <w:b/>
          <w:color w:val="FF0000"/>
          <w:sz w:val="22"/>
          <w:szCs w:val="22"/>
        </w:rPr>
      </w:pPr>
      <w:r w:rsidRPr="006A705B">
        <w:rPr>
          <w:rFonts w:ascii="Times New Roman" w:hAnsi="Times New Roman"/>
          <w:b/>
          <w:color w:val="FF0000"/>
          <w:sz w:val="22"/>
          <w:szCs w:val="22"/>
        </w:rPr>
        <w:t>материал наружных стен –</w:t>
      </w:r>
      <w:r w:rsidR="00855F72" w:rsidRPr="006A705B">
        <w:rPr>
          <w:rFonts w:ascii="Times New Roman" w:hAnsi="Times New Roman"/>
          <w:b/>
          <w:color w:val="FF0000"/>
          <w:sz w:val="22"/>
          <w:szCs w:val="22"/>
        </w:rPr>
        <w:t xml:space="preserve"> монолитные железобетонные </w:t>
      </w:r>
      <w:r w:rsidR="004A5283" w:rsidRPr="006A705B">
        <w:rPr>
          <w:rFonts w:ascii="Times New Roman" w:hAnsi="Times New Roman"/>
          <w:b/>
          <w:color w:val="FF0000"/>
          <w:sz w:val="22"/>
          <w:szCs w:val="22"/>
        </w:rPr>
        <w:t xml:space="preserve">несущие стены </w:t>
      </w:r>
      <w:r w:rsidR="00855F72" w:rsidRPr="006A705B">
        <w:rPr>
          <w:rFonts w:ascii="Times New Roman" w:hAnsi="Times New Roman"/>
          <w:b/>
          <w:color w:val="FF0000"/>
          <w:sz w:val="22"/>
          <w:szCs w:val="22"/>
        </w:rPr>
        <w:t>толщиной 180 мм, утеплитель, кирпич облицовочный; наружные стены – из газобетонных блоков толщиной 200 мм, кирпича облицовочного</w:t>
      </w:r>
      <w:r w:rsidR="004A5283" w:rsidRPr="006A705B">
        <w:rPr>
          <w:rFonts w:ascii="Times New Roman" w:hAnsi="Times New Roman"/>
          <w:b/>
          <w:color w:val="FF0000"/>
          <w:sz w:val="22"/>
          <w:szCs w:val="22"/>
        </w:rPr>
        <w:t>;</w:t>
      </w:r>
    </w:p>
    <w:p w14:paraId="5EC24D24" w14:textId="6F22F6A7" w:rsidR="007018B2" w:rsidRPr="006A705B" w:rsidRDefault="00406126" w:rsidP="00855F72">
      <w:pPr>
        <w:pStyle w:val="ConsPlusNormal"/>
        <w:widowControl/>
        <w:ind w:left="709" w:firstLine="0"/>
        <w:rPr>
          <w:rFonts w:ascii="Times New Roman" w:hAnsi="Times New Roman"/>
          <w:b/>
          <w:color w:val="FF0000"/>
          <w:sz w:val="22"/>
          <w:szCs w:val="22"/>
        </w:rPr>
      </w:pPr>
      <w:r w:rsidRPr="006A705B">
        <w:rPr>
          <w:rFonts w:ascii="Times New Roman" w:hAnsi="Times New Roman"/>
          <w:b/>
          <w:color w:val="FF0000"/>
          <w:sz w:val="22"/>
          <w:szCs w:val="22"/>
        </w:rPr>
        <w:t xml:space="preserve">материал поэтажных перекрытий – </w:t>
      </w:r>
      <w:r w:rsidR="004A5283" w:rsidRPr="006A705B">
        <w:rPr>
          <w:rFonts w:ascii="Times New Roman" w:hAnsi="Times New Roman"/>
          <w:b/>
          <w:color w:val="FF0000"/>
          <w:sz w:val="22"/>
          <w:szCs w:val="22"/>
        </w:rPr>
        <w:t>монолитный железобетонный толщиной 180 мм</w:t>
      </w:r>
      <w:r w:rsidRPr="006A705B">
        <w:rPr>
          <w:rFonts w:ascii="Times New Roman" w:hAnsi="Times New Roman"/>
          <w:b/>
          <w:color w:val="FF0000"/>
          <w:sz w:val="22"/>
          <w:szCs w:val="22"/>
        </w:rPr>
        <w:t>;</w:t>
      </w:r>
    </w:p>
    <w:p w14:paraId="7441FEEF" w14:textId="77777777" w:rsidR="007018B2" w:rsidRPr="006A705B" w:rsidRDefault="00406126" w:rsidP="00855F72">
      <w:pPr>
        <w:pStyle w:val="ConsPlusNormal"/>
        <w:widowControl/>
        <w:ind w:left="709" w:firstLine="0"/>
        <w:rPr>
          <w:rFonts w:ascii="Times New Roman" w:hAnsi="Times New Roman"/>
          <w:b/>
          <w:color w:val="FF0000"/>
          <w:sz w:val="22"/>
          <w:szCs w:val="22"/>
        </w:rPr>
      </w:pPr>
      <w:r w:rsidRPr="006A705B">
        <w:rPr>
          <w:rFonts w:ascii="Times New Roman" w:hAnsi="Times New Roman"/>
          <w:b/>
          <w:color w:val="FF0000"/>
          <w:sz w:val="22"/>
          <w:szCs w:val="22"/>
        </w:rPr>
        <w:t>класс энергоэффективности – «В»;</w:t>
      </w:r>
    </w:p>
    <w:p w14:paraId="601AC7E1" w14:textId="05D542F2" w:rsidR="00C73A67" w:rsidRPr="006A705B" w:rsidRDefault="00406126" w:rsidP="00855F72">
      <w:pPr>
        <w:pStyle w:val="ConsPlusNormal"/>
        <w:widowControl/>
        <w:ind w:left="709" w:firstLine="0"/>
        <w:rPr>
          <w:rFonts w:ascii="Times New Roman" w:hAnsi="Times New Roman"/>
          <w:bCs/>
          <w:color w:val="FF0000"/>
          <w:sz w:val="22"/>
          <w:szCs w:val="22"/>
        </w:rPr>
      </w:pPr>
      <w:r w:rsidRPr="006A705B">
        <w:rPr>
          <w:rFonts w:ascii="Times New Roman" w:hAnsi="Times New Roman"/>
          <w:b/>
          <w:color w:val="FF0000"/>
          <w:sz w:val="22"/>
          <w:szCs w:val="22"/>
        </w:rPr>
        <w:t>сейсмостойкость – 7 баллов</w:t>
      </w:r>
      <w:r w:rsidR="007018B2" w:rsidRPr="006A705B">
        <w:rPr>
          <w:rFonts w:ascii="Times New Roman" w:hAnsi="Times New Roman"/>
          <w:b/>
          <w:color w:val="FF0000"/>
          <w:sz w:val="22"/>
          <w:szCs w:val="22"/>
        </w:rPr>
        <w:t>.</w:t>
      </w:r>
    </w:p>
    <w:p w14:paraId="7E72FD3E" w14:textId="230617CA" w:rsidR="00C73A67" w:rsidRPr="00B30687" w:rsidRDefault="00B32E82" w:rsidP="00506AEF">
      <w:pPr>
        <w:pStyle w:val="ConsPlusNormal"/>
        <w:widowControl/>
        <w:numPr>
          <w:ilvl w:val="2"/>
          <w:numId w:val="2"/>
        </w:numPr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 xml:space="preserve">Объект, Объект </w:t>
      </w:r>
      <w:bookmarkStart w:id="2" w:name="_Hlk226345561"/>
      <w:r w:rsidRPr="00B30687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>долевого строительства</w:t>
      </w:r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bookmarkEnd w:id="2"/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– жилое или нежилое помещение, подлежащие передаче участнику долевого строительства после получения разрешения на ввод в эксплуатацию </w:t>
      </w:r>
      <w:r w:rsidR="00FB19C5" w:rsidRPr="00617BFD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>М</w:t>
      </w:r>
      <w:r w:rsidRPr="00617BFD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>ногоквартирного дома</w:t>
      </w:r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и входящее в состав указанного многоквартирного дома, строящ</w:t>
      </w:r>
      <w:r w:rsidR="00FB19C5"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его</w:t>
      </w:r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ся (создаваем</w:t>
      </w:r>
      <w:r w:rsidR="00FB19C5"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ого</w:t>
      </w:r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) с привлечением денежных средств участника долевого строительства</w:t>
      </w:r>
    </w:p>
    <w:p w14:paraId="7EE424F8" w14:textId="0F514D73" w:rsidR="00D50D6C" w:rsidRPr="00B30687" w:rsidRDefault="00B32E82" w:rsidP="00506AEF">
      <w:pPr>
        <w:pStyle w:val="ConsPlusNormal"/>
        <w:widowControl/>
        <w:numPr>
          <w:ilvl w:val="2"/>
          <w:numId w:val="2"/>
        </w:numPr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i/>
          <w:sz w:val="22"/>
          <w:szCs w:val="22"/>
        </w:rPr>
        <w:t xml:space="preserve">Проектная </w:t>
      </w:r>
      <w:r w:rsidR="00073EBB" w:rsidRPr="00B30687">
        <w:rPr>
          <w:rFonts w:ascii="Times New Roman" w:hAnsi="Times New Roman"/>
          <w:b/>
          <w:i/>
          <w:sz w:val="22"/>
          <w:szCs w:val="22"/>
        </w:rPr>
        <w:t xml:space="preserve">общая </w:t>
      </w:r>
      <w:r w:rsidRPr="00B30687">
        <w:rPr>
          <w:rFonts w:ascii="Times New Roman" w:hAnsi="Times New Roman"/>
          <w:b/>
          <w:i/>
          <w:sz w:val="22"/>
          <w:szCs w:val="22"/>
        </w:rPr>
        <w:t xml:space="preserve">площадь </w:t>
      </w:r>
      <w:r w:rsidR="00D50D6C" w:rsidRPr="00B30687">
        <w:rPr>
          <w:rFonts w:ascii="Times New Roman" w:hAnsi="Times New Roman"/>
          <w:b/>
          <w:i/>
          <w:sz w:val="22"/>
          <w:szCs w:val="22"/>
        </w:rPr>
        <w:t>О</w:t>
      </w:r>
      <w:r w:rsidRPr="00B30687">
        <w:rPr>
          <w:rFonts w:ascii="Times New Roman" w:hAnsi="Times New Roman"/>
          <w:b/>
          <w:i/>
          <w:sz w:val="22"/>
          <w:szCs w:val="22"/>
        </w:rPr>
        <w:t>бъекта</w:t>
      </w:r>
      <w:r w:rsidRPr="00B30687">
        <w:rPr>
          <w:rFonts w:ascii="Times New Roman" w:hAnsi="Times New Roman"/>
          <w:b/>
          <w:sz w:val="22"/>
          <w:szCs w:val="22"/>
        </w:rPr>
        <w:t xml:space="preserve"> </w:t>
      </w:r>
      <w:r w:rsidRPr="00B30687">
        <w:rPr>
          <w:rFonts w:ascii="Times New Roman" w:hAnsi="Times New Roman"/>
          <w:bCs/>
          <w:sz w:val="22"/>
          <w:szCs w:val="22"/>
        </w:rPr>
        <w:t xml:space="preserve">– </w:t>
      </w:r>
      <w:bookmarkStart w:id="3" w:name="_Hlk226342631"/>
      <w:r w:rsidRPr="00B30687">
        <w:rPr>
          <w:rFonts w:ascii="Times New Roman" w:hAnsi="Times New Roman"/>
          <w:sz w:val="22"/>
          <w:szCs w:val="22"/>
        </w:rPr>
        <w:t>сумма площадей всех помещени</w:t>
      </w:r>
      <w:r w:rsidR="009E294C">
        <w:rPr>
          <w:rFonts w:ascii="Times New Roman" w:hAnsi="Times New Roman"/>
          <w:sz w:val="22"/>
          <w:szCs w:val="22"/>
        </w:rPr>
        <w:t xml:space="preserve">й </w:t>
      </w:r>
      <w:r w:rsidR="009E294C" w:rsidRPr="009E294C">
        <w:rPr>
          <w:rFonts w:ascii="Times New Roman" w:hAnsi="Times New Roman"/>
          <w:b/>
          <w:bCs/>
          <w:i/>
          <w:iCs/>
          <w:sz w:val="22"/>
          <w:szCs w:val="22"/>
        </w:rPr>
        <w:t>Объекта</w:t>
      </w:r>
      <w:r w:rsidRPr="00B30687">
        <w:rPr>
          <w:rFonts w:ascii="Times New Roman" w:hAnsi="Times New Roman"/>
          <w:sz w:val="22"/>
          <w:szCs w:val="22"/>
        </w:rPr>
        <w:t>, предусмотренная разрешительной</w:t>
      </w:r>
      <w:r w:rsidR="0032518E" w:rsidRPr="00B30687">
        <w:rPr>
          <w:rFonts w:ascii="Times New Roman" w:hAnsi="Times New Roman"/>
          <w:sz w:val="22"/>
          <w:szCs w:val="22"/>
        </w:rPr>
        <w:t xml:space="preserve"> и</w:t>
      </w:r>
      <w:r w:rsidRPr="00B30687">
        <w:rPr>
          <w:rFonts w:ascii="Times New Roman" w:hAnsi="Times New Roman"/>
          <w:sz w:val="22"/>
          <w:szCs w:val="22"/>
        </w:rPr>
        <w:t xml:space="preserve">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</w:t>
      </w:r>
      <w:r w:rsidR="009E294C">
        <w:rPr>
          <w:rFonts w:ascii="Times New Roman" w:hAnsi="Times New Roman"/>
          <w:sz w:val="22"/>
          <w:szCs w:val="22"/>
        </w:rPr>
        <w:t xml:space="preserve">, в том числе </w:t>
      </w:r>
      <w:r w:rsidR="009E294C" w:rsidRPr="00B30687">
        <w:rPr>
          <w:rFonts w:ascii="Times New Roman" w:hAnsi="Times New Roman"/>
          <w:sz w:val="22"/>
          <w:szCs w:val="22"/>
        </w:rPr>
        <w:t>лоджий, балконов и террас</w:t>
      </w:r>
      <w:r w:rsidR="009E294C">
        <w:rPr>
          <w:rFonts w:ascii="Times New Roman" w:hAnsi="Times New Roman"/>
          <w:sz w:val="22"/>
          <w:szCs w:val="22"/>
        </w:rPr>
        <w:t>.</w:t>
      </w:r>
    </w:p>
    <w:bookmarkEnd w:id="3"/>
    <w:p w14:paraId="1D096DA3" w14:textId="1F19FFF8" w:rsidR="00C73A67" w:rsidRPr="00B30687" w:rsidRDefault="0032518E" w:rsidP="00B43423">
      <w:pPr>
        <w:pStyle w:val="ConsPlusNormal"/>
        <w:widowControl/>
        <w:numPr>
          <w:ilvl w:val="2"/>
          <w:numId w:val="2"/>
        </w:numPr>
        <w:tabs>
          <w:tab w:val="clear" w:pos="1288"/>
          <w:tab w:val="num" w:pos="993"/>
        </w:tabs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i/>
          <w:sz w:val="22"/>
          <w:szCs w:val="22"/>
        </w:rPr>
        <w:t>Общая п</w:t>
      </w:r>
      <w:r w:rsidR="00D50D6C" w:rsidRPr="00B30687">
        <w:rPr>
          <w:rFonts w:ascii="Times New Roman" w:hAnsi="Times New Roman"/>
          <w:b/>
          <w:i/>
          <w:sz w:val="22"/>
          <w:szCs w:val="22"/>
        </w:rPr>
        <w:t>риведённая площадь Объекта</w:t>
      </w:r>
      <w:r w:rsidR="00D50D6C" w:rsidRPr="00B30687">
        <w:rPr>
          <w:rFonts w:ascii="Times New Roman" w:hAnsi="Times New Roman"/>
          <w:sz w:val="22"/>
          <w:szCs w:val="22"/>
        </w:rPr>
        <w:t xml:space="preserve">– </w:t>
      </w:r>
      <w:r w:rsidR="00B43423" w:rsidRPr="00B30687">
        <w:rPr>
          <w:rFonts w:ascii="Times New Roman" w:hAnsi="Times New Roman"/>
          <w:sz w:val="22"/>
          <w:szCs w:val="22"/>
        </w:rPr>
        <w:t xml:space="preserve">сумма площадей </w:t>
      </w:r>
      <w:r w:rsidR="009E294C" w:rsidRPr="009E294C">
        <w:rPr>
          <w:rFonts w:ascii="Times New Roman" w:hAnsi="Times New Roman"/>
          <w:sz w:val="22"/>
          <w:szCs w:val="22"/>
        </w:rPr>
        <w:t xml:space="preserve">всех помещений </w:t>
      </w:r>
      <w:r w:rsidR="009E294C" w:rsidRPr="009E294C">
        <w:rPr>
          <w:rFonts w:ascii="Times New Roman" w:hAnsi="Times New Roman"/>
          <w:b/>
          <w:bCs/>
          <w:i/>
          <w:iCs/>
          <w:sz w:val="22"/>
          <w:szCs w:val="22"/>
        </w:rPr>
        <w:t>Объекта</w:t>
      </w:r>
      <w:r w:rsidR="00B43423" w:rsidRPr="00B30687">
        <w:rPr>
          <w:rFonts w:ascii="Times New Roman" w:hAnsi="Times New Roman"/>
          <w:sz w:val="22"/>
          <w:szCs w:val="22"/>
        </w:rPr>
        <w:t xml:space="preserve">, предусмотренная разрешительной и проектной документацией, включая площади </w:t>
      </w:r>
      <w:r w:rsidR="00B43423" w:rsidRPr="00B30687">
        <w:rPr>
          <w:rFonts w:ascii="Times New Roman" w:hAnsi="Times New Roman"/>
          <w:sz w:val="22"/>
          <w:szCs w:val="22"/>
        </w:rPr>
        <w:lastRenderedPageBreak/>
        <w:t>помещений вспомогательного использования, предназначенных для удовлетворения гражданами бытовых и иных нужд</w:t>
      </w:r>
      <w:r w:rsidR="009E294C">
        <w:rPr>
          <w:rFonts w:ascii="Times New Roman" w:hAnsi="Times New Roman"/>
          <w:sz w:val="22"/>
          <w:szCs w:val="22"/>
        </w:rPr>
        <w:t xml:space="preserve">, а также площади </w:t>
      </w:r>
      <w:r w:rsidR="009E294C" w:rsidRPr="00B30687">
        <w:rPr>
          <w:rFonts w:ascii="Times New Roman" w:hAnsi="Times New Roman"/>
          <w:sz w:val="22"/>
          <w:szCs w:val="22"/>
        </w:rPr>
        <w:t>лоджий, балконов и террас</w:t>
      </w:r>
      <w:r w:rsidR="00B43423">
        <w:rPr>
          <w:rFonts w:ascii="Times New Roman" w:hAnsi="Times New Roman"/>
          <w:sz w:val="22"/>
          <w:szCs w:val="22"/>
        </w:rPr>
        <w:t xml:space="preserve"> </w:t>
      </w:r>
      <w:r w:rsidR="001D2FA3" w:rsidRPr="00B30687">
        <w:rPr>
          <w:rFonts w:ascii="Times New Roman" w:hAnsi="Times New Roman"/>
          <w:sz w:val="22"/>
          <w:szCs w:val="22"/>
        </w:rPr>
        <w:t>с понижающими коэффициентами: для лоджий - 0,5, для балконов и террас - 0,3</w:t>
      </w:r>
      <w:r w:rsidR="00B43423">
        <w:rPr>
          <w:rFonts w:ascii="Times New Roman" w:hAnsi="Times New Roman"/>
          <w:sz w:val="22"/>
          <w:szCs w:val="22"/>
        </w:rPr>
        <w:t xml:space="preserve"> (в</w:t>
      </w:r>
      <w:r w:rsidR="00B43423" w:rsidRPr="00B43423">
        <w:rPr>
          <w:rFonts w:ascii="Times New Roman" w:hAnsi="Times New Roman"/>
          <w:sz w:val="22"/>
          <w:szCs w:val="22"/>
        </w:rPr>
        <w:t xml:space="preserve"> соответствии с приказом Министерства строительства и жилищно-коммунального хозяйства Российской Федерации от 25 ноября 2016 г. N 854/</w:t>
      </w:r>
      <w:proofErr w:type="spellStart"/>
      <w:r w:rsidR="00B43423" w:rsidRPr="00B43423">
        <w:rPr>
          <w:rFonts w:ascii="Times New Roman" w:hAnsi="Times New Roman"/>
          <w:sz w:val="22"/>
          <w:szCs w:val="22"/>
        </w:rPr>
        <w:t>пр</w:t>
      </w:r>
      <w:proofErr w:type="spellEnd"/>
      <w:r w:rsidR="00B43423">
        <w:rPr>
          <w:rFonts w:ascii="Times New Roman" w:hAnsi="Times New Roman"/>
          <w:sz w:val="22"/>
          <w:szCs w:val="22"/>
        </w:rPr>
        <w:t>)</w:t>
      </w:r>
      <w:r w:rsidR="001D2FA3" w:rsidRPr="00B30687">
        <w:rPr>
          <w:rFonts w:ascii="Times New Roman" w:hAnsi="Times New Roman"/>
          <w:sz w:val="22"/>
          <w:szCs w:val="22"/>
        </w:rPr>
        <w:t>.</w:t>
      </w:r>
      <w:r w:rsidR="001D2FA3"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="00B32E82" w:rsidRPr="00B30687">
        <w:rPr>
          <w:rFonts w:ascii="Times New Roman" w:hAnsi="Times New Roman"/>
          <w:bCs/>
          <w:sz w:val="22"/>
          <w:szCs w:val="22"/>
        </w:rPr>
        <w:t xml:space="preserve">Определенная настоящим пунктом </w:t>
      </w:r>
      <w:r w:rsidR="001D2FA3" w:rsidRPr="00B30687">
        <w:rPr>
          <w:rFonts w:ascii="Times New Roman" w:hAnsi="Times New Roman"/>
          <w:bCs/>
          <w:sz w:val="22"/>
          <w:szCs w:val="22"/>
        </w:rPr>
        <w:t>О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>бщая п</w:t>
      </w:r>
      <w:r w:rsidR="00D50D6C" w:rsidRPr="00B30687">
        <w:rPr>
          <w:rFonts w:ascii="Times New Roman" w:hAnsi="Times New Roman"/>
          <w:b/>
          <w:bCs/>
          <w:i/>
          <w:sz w:val="22"/>
          <w:szCs w:val="22"/>
        </w:rPr>
        <w:t xml:space="preserve">риведенная </w:t>
      </w:r>
      <w:r w:rsidR="00B32E82" w:rsidRPr="00B30687">
        <w:rPr>
          <w:rFonts w:ascii="Times New Roman" w:hAnsi="Times New Roman"/>
          <w:b/>
          <w:bCs/>
          <w:i/>
          <w:sz w:val="22"/>
          <w:szCs w:val="22"/>
        </w:rPr>
        <w:t xml:space="preserve">площадь </w:t>
      </w:r>
      <w:r w:rsidR="00D50D6C" w:rsidRPr="00B30687">
        <w:rPr>
          <w:rFonts w:ascii="Times New Roman" w:hAnsi="Times New Roman"/>
          <w:b/>
          <w:bCs/>
          <w:i/>
          <w:sz w:val="22"/>
          <w:szCs w:val="22"/>
        </w:rPr>
        <w:t>О</w:t>
      </w:r>
      <w:r w:rsidR="00B32E82" w:rsidRPr="00B30687">
        <w:rPr>
          <w:rFonts w:ascii="Times New Roman" w:hAnsi="Times New Roman"/>
          <w:b/>
          <w:bCs/>
          <w:i/>
          <w:sz w:val="22"/>
          <w:szCs w:val="22"/>
        </w:rPr>
        <w:t>бъекта</w:t>
      </w:r>
      <w:r w:rsidR="00B32E82" w:rsidRPr="00B30687">
        <w:rPr>
          <w:rFonts w:ascii="Times New Roman" w:hAnsi="Times New Roman"/>
          <w:bCs/>
          <w:sz w:val="22"/>
          <w:szCs w:val="22"/>
        </w:rPr>
        <w:t xml:space="preserve"> применяется Сторонами исключительно для расчета цены Договора</w:t>
      </w:r>
      <w:r w:rsidR="00942E90" w:rsidRPr="00B30687">
        <w:rPr>
          <w:rFonts w:ascii="Times New Roman" w:hAnsi="Times New Roman"/>
          <w:bCs/>
          <w:sz w:val="22"/>
          <w:szCs w:val="22"/>
        </w:rPr>
        <w:t>.</w:t>
      </w:r>
    </w:p>
    <w:p w14:paraId="2408ACDE" w14:textId="130E785E" w:rsidR="00F94127" w:rsidRPr="00B30687" w:rsidRDefault="00B32E82" w:rsidP="00506AEF">
      <w:pPr>
        <w:pStyle w:val="ConsPlusNormal"/>
        <w:widowControl/>
        <w:numPr>
          <w:ilvl w:val="2"/>
          <w:numId w:val="2"/>
        </w:numPr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i/>
          <w:sz w:val="22"/>
          <w:szCs w:val="22"/>
        </w:rPr>
        <w:t xml:space="preserve">Фактическая </w:t>
      </w:r>
      <w:r w:rsidR="00E731FB" w:rsidRPr="00B30687">
        <w:rPr>
          <w:rFonts w:ascii="Times New Roman" w:hAnsi="Times New Roman"/>
          <w:b/>
          <w:i/>
          <w:sz w:val="22"/>
          <w:szCs w:val="22"/>
        </w:rPr>
        <w:t xml:space="preserve">общая </w:t>
      </w:r>
      <w:r w:rsidRPr="00B30687">
        <w:rPr>
          <w:rFonts w:ascii="Times New Roman" w:hAnsi="Times New Roman"/>
          <w:b/>
          <w:i/>
          <w:sz w:val="22"/>
          <w:szCs w:val="22"/>
        </w:rPr>
        <w:t>площадь Объекта</w:t>
      </w:r>
      <w:r w:rsidR="0032518E" w:rsidRPr="00B30687">
        <w:rPr>
          <w:rFonts w:ascii="Times New Roman" w:hAnsi="Times New Roman"/>
          <w:b/>
          <w:sz w:val="22"/>
          <w:szCs w:val="22"/>
        </w:rPr>
        <w:t xml:space="preserve"> </w:t>
      </w:r>
      <w:r w:rsidRPr="00B30687">
        <w:rPr>
          <w:rFonts w:ascii="Times New Roman" w:hAnsi="Times New Roman"/>
          <w:bCs/>
          <w:sz w:val="22"/>
          <w:szCs w:val="22"/>
        </w:rPr>
        <w:t xml:space="preserve">– </w:t>
      </w:r>
      <w:r w:rsidR="009E294C" w:rsidRPr="009E294C">
        <w:rPr>
          <w:rFonts w:ascii="Times New Roman" w:hAnsi="Times New Roman"/>
          <w:sz w:val="22"/>
          <w:szCs w:val="22"/>
        </w:rPr>
        <w:t xml:space="preserve">сумма площадей всех помещений </w:t>
      </w:r>
      <w:r w:rsidR="009E294C" w:rsidRPr="009E294C">
        <w:rPr>
          <w:rFonts w:ascii="Times New Roman" w:hAnsi="Times New Roman"/>
          <w:b/>
          <w:bCs/>
          <w:i/>
          <w:iCs/>
          <w:sz w:val="22"/>
          <w:szCs w:val="22"/>
        </w:rPr>
        <w:t>Объекта</w:t>
      </w:r>
      <w:r w:rsidR="009E294C" w:rsidRPr="009E294C">
        <w:rPr>
          <w:rFonts w:ascii="Times New Roman" w:hAnsi="Times New Roman"/>
          <w:sz w:val="22"/>
          <w:szCs w:val="22"/>
        </w:rPr>
        <w:t>,</w:t>
      </w:r>
      <w:r w:rsidRPr="00B30687">
        <w:rPr>
          <w:rFonts w:ascii="Times New Roman" w:hAnsi="Times New Roman"/>
          <w:sz w:val="22"/>
          <w:szCs w:val="22"/>
        </w:rPr>
        <w:t xml:space="preserve"> определенная по результатам обмеров, произведенных уполномоченными органами технической инвентаризации</w:t>
      </w:r>
      <w:r w:rsidR="00942E90" w:rsidRPr="00B30687">
        <w:rPr>
          <w:rFonts w:ascii="Times New Roman" w:hAnsi="Times New Roman"/>
          <w:sz w:val="22"/>
          <w:szCs w:val="22"/>
        </w:rPr>
        <w:t xml:space="preserve"> или кадастровым инженером</w:t>
      </w:r>
      <w:r w:rsidRPr="00B30687">
        <w:rPr>
          <w:rFonts w:ascii="Times New Roman" w:hAnsi="Times New Roman"/>
          <w:sz w:val="22"/>
          <w:szCs w:val="22"/>
        </w:rPr>
        <w:t>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и террас</w:t>
      </w:r>
      <w:r w:rsidR="009E294C">
        <w:rPr>
          <w:rFonts w:ascii="Times New Roman" w:hAnsi="Times New Roman"/>
          <w:sz w:val="22"/>
          <w:szCs w:val="22"/>
        </w:rPr>
        <w:t xml:space="preserve"> </w:t>
      </w:r>
      <w:r w:rsidRPr="00B30687">
        <w:rPr>
          <w:rFonts w:ascii="Times New Roman" w:hAnsi="Times New Roman"/>
          <w:sz w:val="22"/>
          <w:szCs w:val="22"/>
        </w:rPr>
        <w:t>с понижающими коэффициентами.</w:t>
      </w:r>
      <w:r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="001D2FA3" w:rsidRPr="00B30687">
        <w:rPr>
          <w:rFonts w:ascii="Times New Roman" w:hAnsi="Times New Roman"/>
          <w:bCs/>
          <w:sz w:val="22"/>
          <w:szCs w:val="22"/>
        </w:rPr>
        <w:t xml:space="preserve">Значения </w:t>
      </w:r>
      <w:r w:rsidR="001D2FA3" w:rsidRPr="00B30687">
        <w:rPr>
          <w:rFonts w:ascii="Times New Roman" w:hAnsi="Times New Roman"/>
          <w:b/>
          <w:bCs/>
          <w:i/>
          <w:sz w:val="22"/>
          <w:szCs w:val="22"/>
        </w:rPr>
        <w:t>Ф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>актическ</w:t>
      </w:r>
      <w:r w:rsidR="001D2FA3" w:rsidRPr="00B30687">
        <w:rPr>
          <w:rFonts w:ascii="Times New Roman" w:hAnsi="Times New Roman"/>
          <w:b/>
          <w:bCs/>
          <w:i/>
          <w:sz w:val="22"/>
          <w:szCs w:val="22"/>
        </w:rPr>
        <w:t>ой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 xml:space="preserve"> общ</w:t>
      </w:r>
      <w:r w:rsidR="001D2FA3" w:rsidRPr="00B30687">
        <w:rPr>
          <w:rFonts w:ascii="Times New Roman" w:hAnsi="Times New Roman"/>
          <w:b/>
          <w:bCs/>
          <w:i/>
          <w:sz w:val="22"/>
          <w:szCs w:val="22"/>
        </w:rPr>
        <w:t>ей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 xml:space="preserve"> площад</w:t>
      </w:r>
      <w:r w:rsidR="001D2FA3" w:rsidRPr="00B30687">
        <w:rPr>
          <w:rFonts w:ascii="Times New Roman" w:hAnsi="Times New Roman"/>
          <w:b/>
          <w:bCs/>
          <w:i/>
          <w:sz w:val="22"/>
          <w:szCs w:val="22"/>
        </w:rPr>
        <w:t>и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 xml:space="preserve"> объекта</w:t>
      </w:r>
      <w:r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="001D2FA3" w:rsidRPr="00B30687">
        <w:rPr>
          <w:rFonts w:ascii="Times New Roman" w:hAnsi="Times New Roman"/>
          <w:bCs/>
          <w:sz w:val="22"/>
          <w:szCs w:val="22"/>
        </w:rPr>
        <w:t>могут</w:t>
      </w:r>
      <w:r w:rsidRPr="00B30687">
        <w:rPr>
          <w:rFonts w:ascii="Times New Roman" w:hAnsi="Times New Roman"/>
          <w:bCs/>
          <w:sz w:val="22"/>
          <w:szCs w:val="22"/>
        </w:rPr>
        <w:t xml:space="preserve"> не совпадать с</w:t>
      </w:r>
      <w:r w:rsidR="001D2FA3" w:rsidRPr="00B30687">
        <w:rPr>
          <w:rFonts w:ascii="Times New Roman" w:hAnsi="Times New Roman"/>
          <w:bCs/>
          <w:sz w:val="22"/>
          <w:szCs w:val="22"/>
        </w:rPr>
        <w:t>о</w:t>
      </w:r>
      <w:r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="001D2FA3" w:rsidRPr="00B30687">
        <w:rPr>
          <w:rFonts w:ascii="Times New Roman" w:hAnsi="Times New Roman"/>
          <w:bCs/>
          <w:sz w:val="22"/>
          <w:szCs w:val="22"/>
        </w:rPr>
        <w:t xml:space="preserve">значениями </w:t>
      </w:r>
      <w:r w:rsidR="001D2FA3" w:rsidRPr="00B30687">
        <w:rPr>
          <w:rFonts w:ascii="Times New Roman" w:hAnsi="Times New Roman"/>
          <w:b/>
          <w:i/>
          <w:sz w:val="22"/>
          <w:szCs w:val="22"/>
        </w:rPr>
        <w:t xml:space="preserve">Проектной общей площади Объекта и </w:t>
      </w:r>
      <w:r w:rsidR="001D2FA3" w:rsidRPr="00B30687">
        <w:rPr>
          <w:rFonts w:ascii="Times New Roman" w:hAnsi="Times New Roman"/>
          <w:bCs/>
          <w:sz w:val="22"/>
          <w:szCs w:val="22"/>
        </w:rPr>
        <w:t xml:space="preserve">значениями </w:t>
      </w:r>
      <w:r w:rsidR="001D2FA3" w:rsidRPr="00B30687">
        <w:rPr>
          <w:rFonts w:ascii="Times New Roman" w:hAnsi="Times New Roman"/>
          <w:b/>
          <w:bCs/>
          <w:i/>
          <w:sz w:val="22"/>
          <w:szCs w:val="22"/>
        </w:rPr>
        <w:t>Общей приведенной площади Объекта.</w:t>
      </w:r>
    </w:p>
    <w:p w14:paraId="7A89AE48" w14:textId="543720DD" w:rsidR="00771ADA" w:rsidRPr="00B30687" w:rsidRDefault="00771ADA" w:rsidP="00506AEF">
      <w:pPr>
        <w:pStyle w:val="ConsPlusNormal"/>
        <w:widowControl/>
        <w:numPr>
          <w:ilvl w:val="2"/>
          <w:numId w:val="2"/>
        </w:numPr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bookmarkStart w:id="4" w:name="_Hlk226092735"/>
      <w:r w:rsidRPr="00B30687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>Общая площадь квартиры</w:t>
      </w:r>
      <w:r w:rsidR="00997DFB"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bookmarkEnd w:id="4"/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– </w:t>
      </w:r>
      <w:r w:rsidR="009E294C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о</w:t>
      </w:r>
      <w:r w:rsidR="009E294C" w:rsidRPr="009E294C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бщая площадь жилого помещения</w:t>
      </w:r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, определяемая после сдачи в эксплуатация </w:t>
      </w:r>
      <w:r w:rsidRPr="00B30687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>Многоквартирного дома</w:t>
      </w:r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как сумма площадей всех частей </w:t>
      </w:r>
      <w:r w:rsidR="006F2604"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квартиры</w:t>
      </w:r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, включая помещения вспомогательного использования (кухня, санузел и другие), которые предназначены для удовлетворения бытовых и иных нужд, связанных с проживанием в жилом помещении, определяемая по выписке из Единого государственного реестра недвижимости (ЕГРН). При этом </w:t>
      </w:r>
      <w:r w:rsidRPr="00B30687">
        <w:rPr>
          <w:rStyle w:val="aff4"/>
          <w:rFonts w:ascii="Times New Roman" w:hAnsi="Times New Roman"/>
          <w:b w:val="0"/>
          <w:color w:val="000000"/>
          <w:sz w:val="22"/>
          <w:szCs w:val="22"/>
          <w:shd w:val="clear" w:color="auto" w:fill="FFFFFF"/>
        </w:rPr>
        <w:t xml:space="preserve">в общую площадь </w:t>
      </w:r>
      <w:r w:rsidR="009E294C">
        <w:rPr>
          <w:rStyle w:val="aff4"/>
          <w:rFonts w:ascii="Times New Roman" w:hAnsi="Times New Roman"/>
          <w:b w:val="0"/>
          <w:color w:val="000000"/>
          <w:sz w:val="22"/>
          <w:szCs w:val="22"/>
          <w:shd w:val="clear" w:color="auto" w:fill="FFFFFF"/>
        </w:rPr>
        <w:t xml:space="preserve">квартиры </w:t>
      </w:r>
      <w:r w:rsidRPr="00B30687">
        <w:rPr>
          <w:rStyle w:val="aff4"/>
          <w:rFonts w:ascii="Times New Roman" w:hAnsi="Times New Roman"/>
          <w:b w:val="0"/>
          <w:color w:val="000000"/>
          <w:sz w:val="22"/>
          <w:szCs w:val="22"/>
          <w:shd w:val="clear" w:color="auto" w:fill="FFFFFF"/>
        </w:rPr>
        <w:t>не включаются</w:t>
      </w:r>
      <w:r w:rsidRPr="00B30687">
        <w:rPr>
          <w:rStyle w:val="aff4"/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r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балконы, лоджии, веранды, террасы.</w:t>
      </w:r>
    </w:p>
    <w:p w14:paraId="4BDC8735" w14:textId="77777777" w:rsidR="00236EF4" w:rsidRPr="00B30687" w:rsidRDefault="00236EF4" w:rsidP="006F2604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Cs/>
          <w:sz w:val="22"/>
          <w:szCs w:val="22"/>
        </w:rPr>
        <w:t xml:space="preserve">Ввиду того, что 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порядке, предусмотренном статьей 15.4. 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>Федерального закона № 214-ФЗ</w:t>
      </w:r>
      <w:r w:rsidRPr="00B30687">
        <w:rPr>
          <w:rFonts w:ascii="Times New Roman" w:hAnsi="Times New Roman"/>
          <w:bCs/>
          <w:sz w:val="22"/>
          <w:szCs w:val="22"/>
        </w:rPr>
        <w:t>, Стороны договорились, что термины и определения, употребляемые в тексте настоящего Договора, имеют значения:</w:t>
      </w:r>
    </w:p>
    <w:p w14:paraId="7EEEF3B0" w14:textId="77777777" w:rsidR="006F2604" w:rsidRPr="00B30687" w:rsidRDefault="00236EF4" w:rsidP="006F2604">
      <w:pPr>
        <w:pStyle w:val="ConsPlusNormal"/>
        <w:numPr>
          <w:ilvl w:val="2"/>
          <w:numId w:val="2"/>
        </w:numPr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bCs/>
          <w:i/>
          <w:sz w:val="22"/>
          <w:szCs w:val="22"/>
        </w:rPr>
        <w:t>Общие условия</w:t>
      </w:r>
      <w:r w:rsidRPr="00B30687">
        <w:rPr>
          <w:rFonts w:ascii="Times New Roman" w:hAnsi="Times New Roman"/>
          <w:bCs/>
          <w:sz w:val="22"/>
          <w:szCs w:val="22"/>
        </w:rPr>
        <w:t xml:space="preserve"> - общие условия договора счета эскроу для расчетов по договору участия в долевом строительстве ПАО Сбербанк, размещенные на официальном сайте Банка в сети интернет по адресу:</w:t>
      </w:r>
    </w:p>
    <w:p w14:paraId="00E452AD" w14:textId="30079E60" w:rsidR="00236EF4" w:rsidRPr="00B30687" w:rsidRDefault="00236EF4" w:rsidP="006F2604">
      <w:pPr>
        <w:pStyle w:val="ConsPlusNormal"/>
        <w:ind w:left="709" w:firstLine="0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Cs/>
          <w:sz w:val="22"/>
          <w:szCs w:val="22"/>
        </w:rPr>
        <w:t xml:space="preserve">  </w:t>
      </w:r>
      <w:hyperlink r:id="rId8" w:history="1">
        <w:r w:rsidRPr="00B30687">
          <w:rPr>
            <w:rStyle w:val="aff2"/>
            <w:rFonts w:ascii="Times New Roman" w:hAnsi="Times New Roman"/>
            <w:bCs/>
            <w:sz w:val="22"/>
            <w:szCs w:val="22"/>
          </w:rPr>
          <w:t>https://www.sberbank.ru/ru/person/payments/special_acc/escrow?ysclid=mig4pcasr6788418280</w:t>
        </w:r>
      </w:hyperlink>
    </w:p>
    <w:p w14:paraId="67B99183" w14:textId="77777777" w:rsidR="00E11BC0" w:rsidRPr="00B30687" w:rsidRDefault="00236EF4" w:rsidP="00506AEF">
      <w:pPr>
        <w:pStyle w:val="ConsPlusNormal"/>
        <w:numPr>
          <w:ilvl w:val="2"/>
          <w:numId w:val="2"/>
        </w:numPr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bCs/>
          <w:i/>
          <w:sz w:val="22"/>
          <w:szCs w:val="22"/>
        </w:rPr>
        <w:t>Депонируемая сумма</w:t>
      </w:r>
      <w:r w:rsidRPr="00B30687">
        <w:rPr>
          <w:rFonts w:ascii="Times New Roman" w:hAnsi="Times New Roman"/>
          <w:bCs/>
          <w:sz w:val="22"/>
          <w:szCs w:val="22"/>
        </w:rPr>
        <w:t xml:space="preserve"> – денежные средства, которые должны быть внесены Участником долевого строительства на Счет Эскроу единовременно в момент заключения Договора Эскроу и открытия Счета Эскроу, или частями в течение определенного периода, предусмотренного Договором Эскроу и 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>Договором</w:t>
      </w:r>
      <w:r w:rsidRPr="00B30687">
        <w:rPr>
          <w:rFonts w:ascii="Times New Roman" w:hAnsi="Times New Roman"/>
          <w:bCs/>
          <w:sz w:val="22"/>
          <w:szCs w:val="22"/>
        </w:rPr>
        <w:t>. При открытии Счета Эскроу размер Депонируемой суммы указывается в соответствии с Договором и равен Цене Договора.</w:t>
      </w:r>
    </w:p>
    <w:p w14:paraId="2C76515D" w14:textId="76E26E97" w:rsidR="00236EF4" w:rsidRPr="00B30687" w:rsidRDefault="00236EF4" w:rsidP="00506AEF">
      <w:pPr>
        <w:pStyle w:val="ConsPlusNormal"/>
        <w:numPr>
          <w:ilvl w:val="2"/>
          <w:numId w:val="2"/>
        </w:numPr>
        <w:ind w:left="709" w:firstLine="0"/>
        <w:jc w:val="both"/>
        <w:rPr>
          <w:rFonts w:ascii="Times New Roman" w:hAnsi="Times New Roman"/>
          <w:bCs/>
          <w:sz w:val="22"/>
          <w:szCs w:val="22"/>
        </w:rPr>
      </w:pPr>
      <w:r w:rsidRPr="00B30687">
        <w:rPr>
          <w:rFonts w:ascii="Times New Roman" w:hAnsi="Times New Roman"/>
          <w:b/>
          <w:bCs/>
          <w:i/>
          <w:sz w:val="22"/>
          <w:szCs w:val="22"/>
        </w:rPr>
        <w:t>Эскроу-агент</w:t>
      </w:r>
      <w:r w:rsidRPr="00B30687">
        <w:rPr>
          <w:rFonts w:ascii="Times New Roman" w:hAnsi="Times New Roman"/>
          <w:bCs/>
          <w:sz w:val="22"/>
          <w:szCs w:val="22"/>
        </w:rPr>
        <w:t xml:space="preserve"> - Публичное акционерное общество «Сбербанк </w:t>
      </w:r>
      <w:proofErr w:type="gramStart"/>
      <w:r w:rsidRPr="00B30687">
        <w:rPr>
          <w:rFonts w:ascii="Times New Roman" w:hAnsi="Times New Roman"/>
          <w:bCs/>
          <w:sz w:val="22"/>
          <w:szCs w:val="22"/>
        </w:rPr>
        <w:t xml:space="preserve">России»   </w:t>
      </w:r>
      <w:proofErr w:type="gramEnd"/>
      <w:r w:rsidRPr="00B30687">
        <w:rPr>
          <w:rFonts w:ascii="Times New Roman" w:hAnsi="Times New Roman"/>
          <w:bCs/>
          <w:sz w:val="22"/>
          <w:szCs w:val="22"/>
        </w:rPr>
        <w:t xml:space="preserve">                                         (ПАО «СБЕРБАНК») ИНН 7707083893, КПП 773601001, ОГРН 1027700132195, БИК 044525225, </w:t>
      </w:r>
      <w:proofErr w:type="spellStart"/>
      <w:r w:rsidRPr="00B30687">
        <w:rPr>
          <w:rFonts w:ascii="Times New Roman" w:hAnsi="Times New Roman"/>
          <w:bCs/>
          <w:sz w:val="22"/>
          <w:szCs w:val="22"/>
        </w:rPr>
        <w:t>кор</w:t>
      </w:r>
      <w:proofErr w:type="spellEnd"/>
      <w:r w:rsidRPr="00B30687">
        <w:rPr>
          <w:rFonts w:ascii="Times New Roman" w:hAnsi="Times New Roman"/>
          <w:bCs/>
          <w:sz w:val="22"/>
          <w:szCs w:val="22"/>
        </w:rPr>
        <w:t>. счет 30101810400000000225 в ГУ Банка России по ЦФО, адрес места нахождения 117312, Россия, г. Москва, ул. Вавилова, д. 19, номер телефона +7(495) 957-57-31, +7(495) 747-37-31.</w:t>
      </w:r>
    </w:p>
    <w:p w14:paraId="6E393DAA" w14:textId="77777777" w:rsidR="00C73A67" w:rsidRPr="00B30687" w:rsidRDefault="00C73A67">
      <w:pPr>
        <w:pStyle w:val="ConsPlusNormal"/>
        <w:widowControl/>
        <w:ind w:left="567" w:firstLine="567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4FF8212" w14:textId="41D19ED7" w:rsidR="00C73A67" w:rsidRPr="00B30687" w:rsidRDefault="00B32E82">
      <w:pPr>
        <w:pStyle w:val="ConsPlu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pacing w:val="20"/>
          <w:sz w:val="22"/>
          <w:szCs w:val="22"/>
        </w:rPr>
      </w:pPr>
      <w:r w:rsidRPr="00B30687">
        <w:rPr>
          <w:rFonts w:ascii="Times New Roman" w:hAnsi="Times New Roman"/>
          <w:b/>
          <w:spacing w:val="20"/>
          <w:sz w:val="22"/>
          <w:szCs w:val="22"/>
        </w:rPr>
        <w:t xml:space="preserve">ОСНОВАНИЯ ЗАКЛЮЧЕНИЯ ДОГОВОРА </w:t>
      </w:r>
    </w:p>
    <w:p w14:paraId="481692C0" w14:textId="20571C79" w:rsidR="00C73A67" w:rsidRPr="00337327" w:rsidRDefault="00B32E82" w:rsidP="006F2604">
      <w:pPr>
        <w:pStyle w:val="ConsPlusNormal"/>
        <w:widowControl/>
        <w:numPr>
          <w:ilvl w:val="1"/>
          <w:numId w:val="5"/>
        </w:numPr>
        <w:tabs>
          <w:tab w:val="clear" w:pos="1069"/>
          <w:tab w:val="left" w:pos="567"/>
          <w:tab w:val="num" w:pos="851"/>
          <w:tab w:val="num" w:pos="1560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В соответствии со ст. 3 </w:t>
      </w:r>
      <w:r w:rsidR="006F2604" w:rsidRPr="00B30687">
        <w:rPr>
          <w:rFonts w:ascii="Times New Roman" w:hAnsi="Times New Roman"/>
          <w:b/>
          <w:i/>
          <w:sz w:val="22"/>
          <w:szCs w:val="22"/>
        </w:rPr>
        <w:t>Федерального закона № 214-ФЗ</w:t>
      </w:r>
      <w:r w:rsidR="006F2604" w:rsidRPr="00B30687">
        <w:rPr>
          <w:rFonts w:ascii="Times New Roman" w:hAnsi="Times New Roman"/>
          <w:sz w:val="22"/>
          <w:szCs w:val="22"/>
        </w:rPr>
        <w:t xml:space="preserve"> </w:t>
      </w:r>
      <w:r w:rsidRPr="00B30687">
        <w:rPr>
          <w:rFonts w:ascii="Times New Roman" w:hAnsi="Times New Roman"/>
          <w:sz w:val="22"/>
          <w:szCs w:val="22"/>
        </w:rPr>
        <w:t xml:space="preserve">правовым основанием заключения настоящего Договора и привлечения денежных средств </w:t>
      </w:r>
      <w:r w:rsidRPr="00D33E13">
        <w:rPr>
          <w:rFonts w:ascii="Times New Roman" w:hAnsi="Times New Roman"/>
          <w:b/>
          <w:i/>
          <w:iCs/>
          <w:sz w:val="22"/>
          <w:szCs w:val="22"/>
        </w:rPr>
        <w:t>Участник</w:t>
      </w:r>
      <w:r w:rsidR="00D33E13">
        <w:rPr>
          <w:rFonts w:ascii="Times New Roman" w:hAnsi="Times New Roman"/>
          <w:b/>
          <w:i/>
          <w:iCs/>
          <w:sz w:val="22"/>
          <w:szCs w:val="22"/>
        </w:rPr>
        <w:t>ов</w:t>
      </w:r>
      <w:r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="00D33E13" w:rsidRPr="00B30687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 xml:space="preserve">долевого </w:t>
      </w:r>
      <w:r w:rsidR="00D33E13" w:rsidRPr="00337327">
        <w:rPr>
          <w:rFonts w:ascii="Times New Roman" w:hAnsi="Times New Roman"/>
          <w:b/>
          <w:i/>
          <w:sz w:val="22"/>
          <w:szCs w:val="22"/>
          <w:shd w:val="clear" w:color="auto" w:fill="FFFFFF"/>
        </w:rPr>
        <w:t>строительства</w:t>
      </w:r>
      <w:r w:rsidR="00D33E13" w:rsidRPr="00337327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337327">
        <w:rPr>
          <w:rFonts w:ascii="Times New Roman" w:hAnsi="Times New Roman"/>
          <w:sz w:val="22"/>
          <w:szCs w:val="22"/>
        </w:rPr>
        <w:t>являются:</w:t>
      </w:r>
    </w:p>
    <w:p w14:paraId="009836A1" w14:textId="0CD1C17F" w:rsidR="00D4226C" w:rsidRPr="00337327" w:rsidRDefault="00B32E82" w:rsidP="006F2604">
      <w:pPr>
        <w:pStyle w:val="ConsPlusNormal"/>
        <w:widowControl/>
        <w:numPr>
          <w:ilvl w:val="2"/>
          <w:numId w:val="5"/>
        </w:numPr>
        <w:tabs>
          <w:tab w:val="clear" w:pos="1440"/>
          <w:tab w:val="left" w:pos="567"/>
          <w:tab w:val="num" w:pos="720"/>
        </w:tabs>
        <w:ind w:left="709" w:firstLine="0"/>
        <w:jc w:val="both"/>
        <w:rPr>
          <w:rFonts w:ascii="Times New Roman" w:hAnsi="Times New Roman"/>
          <w:sz w:val="22"/>
          <w:szCs w:val="22"/>
        </w:rPr>
      </w:pPr>
      <w:r w:rsidRPr="00337327">
        <w:rPr>
          <w:rFonts w:ascii="Times New Roman" w:hAnsi="Times New Roman"/>
          <w:sz w:val="22"/>
          <w:szCs w:val="22"/>
        </w:rPr>
        <w:t>Разрешение на строительство №</w:t>
      </w:r>
      <w:r w:rsidR="00A563EF" w:rsidRPr="00337327">
        <w:rPr>
          <w:rFonts w:ascii="Times New Roman" w:hAnsi="Times New Roman"/>
          <w:sz w:val="22"/>
          <w:szCs w:val="22"/>
        </w:rPr>
        <w:t xml:space="preserve"> </w:t>
      </w:r>
      <w:r w:rsidR="00D4226C" w:rsidRPr="00337327">
        <w:rPr>
          <w:rFonts w:ascii="Times New Roman" w:hAnsi="Times New Roman"/>
          <w:bCs/>
          <w:sz w:val="22"/>
          <w:szCs w:val="22"/>
        </w:rPr>
        <w:t>23-44-3</w:t>
      </w:r>
      <w:r w:rsidR="00337327" w:rsidRPr="00337327">
        <w:rPr>
          <w:rFonts w:ascii="Times New Roman" w:hAnsi="Times New Roman"/>
          <w:bCs/>
          <w:sz w:val="22"/>
          <w:szCs w:val="22"/>
        </w:rPr>
        <w:t>1</w:t>
      </w:r>
      <w:r w:rsidR="00A563EF" w:rsidRPr="00337327">
        <w:rPr>
          <w:rFonts w:ascii="Times New Roman" w:hAnsi="Times New Roman"/>
          <w:bCs/>
          <w:sz w:val="22"/>
          <w:szCs w:val="22"/>
        </w:rPr>
        <w:t>-2023 от 19.07.2023</w:t>
      </w:r>
      <w:r w:rsidR="00A563EF" w:rsidRPr="00337327">
        <w:rPr>
          <w:rFonts w:ascii="Times New Roman" w:hAnsi="Times New Roman"/>
          <w:sz w:val="22"/>
          <w:szCs w:val="22"/>
        </w:rPr>
        <w:t xml:space="preserve">, выдано Администрацией </w:t>
      </w:r>
      <w:r w:rsidR="00924FB1" w:rsidRPr="00337327">
        <w:rPr>
          <w:rFonts w:ascii="Times New Roman" w:hAnsi="Times New Roman"/>
          <w:sz w:val="22"/>
          <w:szCs w:val="22"/>
        </w:rPr>
        <w:t>муниципального образования Кавказский район</w:t>
      </w:r>
      <w:r w:rsidRPr="00337327">
        <w:rPr>
          <w:rFonts w:ascii="Times New Roman" w:hAnsi="Times New Roman"/>
          <w:sz w:val="22"/>
          <w:szCs w:val="22"/>
        </w:rPr>
        <w:t>.</w:t>
      </w:r>
      <w:r w:rsidR="00D4226C" w:rsidRPr="00337327">
        <w:rPr>
          <w:rFonts w:ascii="Times New Roman" w:hAnsi="Times New Roman"/>
          <w:sz w:val="22"/>
          <w:szCs w:val="22"/>
        </w:rPr>
        <w:t xml:space="preserve"> </w:t>
      </w:r>
      <w:r w:rsidR="00924FB1" w:rsidRPr="00337327">
        <w:rPr>
          <w:rFonts w:ascii="Times New Roman" w:hAnsi="Times New Roman"/>
          <w:sz w:val="22"/>
          <w:szCs w:val="22"/>
        </w:rPr>
        <w:t>Срок действия разрешения до 19.07.2027.</w:t>
      </w:r>
      <w:r w:rsidR="00D4226C" w:rsidRPr="00337327">
        <w:rPr>
          <w:rFonts w:ascii="Times New Roman" w:hAnsi="Times New Roman"/>
          <w:sz w:val="22"/>
          <w:szCs w:val="22"/>
        </w:rPr>
        <w:t xml:space="preserve"> </w:t>
      </w:r>
    </w:p>
    <w:p w14:paraId="7B3BBAB0" w14:textId="795F8602" w:rsidR="00C16B35" w:rsidRPr="00337327" w:rsidRDefault="00A563EF" w:rsidP="006F2604">
      <w:pPr>
        <w:pStyle w:val="ConsPlusNormal"/>
        <w:widowControl/>
        <w:numPr>
          <w:ilvl w:val="2"/>
          <w:numId w:val="5"/>
        </w:numPr>
        <w:tabs>
          <w:tab w:val="clear" w:pos="1440"/>
          <w:tab w:val="num" w:pos="720"/>
        </w:tabs>
        <w:ind w:left="709" w:firstLine="0"/>
        <w:jc w:val="both"/>
        <w:rPr>
          <w:rFonts w:ascii="Times New Roman" w:hAnsi="Times New Roman"/>
          <w:spacing w:val="-5"/>
          <w:sz w:val="22"/>
          <w:szCs w:val="22"/>
        </w:rPr>
      </w:pPr>
      <w:r w:rsidRPr="00337327">
        <w:rPr>
          <w:rFonts w:ascii="Times New Roman" w:hAnsi="Times New Roman"/>
          <w:sz w:val="22"/>
          <w:szCs w:val="22"/>
        </w:rPr>
        <w:t>Договор уступки прав и обязанностей арендатора № б/н от «2</w:t>
      </w:r>
      <w:r w:rsidR="00337327" w:rsidRPr="00337327">
        <w:rPr>
          <w:rFonts w:ascii="Times New Roman" w:hAnsi="Times New Roman"/>
          <w:sz w:val="22"/>
          <w:szCs w:val="22"/>
        </w:rPr>
        <w:t>3</w:t>
      </w:r>
      <w:r w:rsidRPr="00337327">
        <w:rPr>
          <w:rFonts w:ascii="Times New Roman" w:hAnsi="Times New Roman"/>
          <w:sz w:val="22"/>
          <w:szCs w:val="22"/>
        </w:rPr>
        <w:t>» декабря 2025 г</w:t>
      </w:r>
      <w:r w:rsidRPr="00337327">
        <w:rPr>
          <w:rFonts w:ascii="Times New Roman" w:hAnsi="Times New Roman"/>
          <w:b/>
          <w:sz w:val="22"/>
          <w:szCs w:val="22"/>
        </w:rPr>
        <w:t>.</w:t>
      </w:r>
      <w:r w:rsidRPr="00337327">
        <w:rPr>
          <w:rFonts w:ascii="Times New Roman" w:hAnsi="Times New Roman"/>
          <w:sz w:val="22"/>
          <w:szCs w:val="22"/>
        </w:rPr>
        <w:t xml:space="preserve"> по договору аренды</w:t>
      </w:r>
      <w:r w:rsidR="00C16B35" w:rsidRPr="00337327">
        <w:rPr>
          <w:rFonts w:ascii="Times New Roman" w:hAnsi="Times New Roman"/>
          <w:sz w:val="22"/>
          <w:szCs w:val="22"/>
        </w:rPr>
        <w:t xml:space="preserve"> земельного участка № 090000488</w:t>
      </w:r>
      <w:r w:rsidR="00337327" w:rsidRPr="00337327">
        <w:rPr>
          <w:rFonts w:ascii="Times New Roman" w:hAnsi="Times New Roman"/>
          <w:sz w:val="22"/>
          <w:szCs w:val="22"/>
        </w:rPr>
        <w:t>6</w:t>
      </w:r>
      <w:r w:rsidRPr="00337327">
        <w:rPr>
          <w:rFonts w:ascii="Times New Roman" w:hAnsi="Times New Roman"/>
          <w:sz w:val="22"/>
          <w:szCs w:val="22"/>
        </w:rPr>
        <w:t xml:space="preserve"> от 17.12.2019 года, </w:t>
      </w:r>
      <w:r w:rsidR="00337327" w:rsidRPr="00337327">
        <w:rPr>
          <w:rFonts w:ascii="Times New Roman" w:hAnsi="Times New Roman"/>
          <w:sz w:val="22"/>
          <w:szCs w:val="22"/>
        </w:rPr>
        <w:t>зарегистрирован</w:t>
      </w:r>
      <w:r w:rsidRPr="00337327">
        <w:rPr>
          <w:rFonts w:ascii="Times New Roman" w:hAnsi="Times New Roman"/>
          <w:sz w:val="22"/>
          <w:szCs w:val="22"/>
        </w:rPr>
        <w:t xml:space="preserve"> </w:t>
      </w:r>
      <w:r w:rsidR="00C16B35" w:rsidRPr="00337327">
        <w:rPr>
          <w:rFonts w:ascii="Times New Roman" w:hAnsi="Times New Roman"/>
          <w:sz w:val="22"/>
          <w:szCs w:val="22"/>
        </w:rPr>
        <w:t>2</w:t>
      </w:r>
      <w:r w:rsidR="00337327" w:rsidRPr="00337327">
        <w:rPr>
          <w:rFonts w:ascii="Times New Roman" w:hAnsi="Times New Roman"/>
          <w:sz w:val="22"/>
          <w:szCs w:val="22"/>
        </w:rPr>
        <w:t>5</w:t>
      </w:r>
      <w:r w:rsidRPr="00337327">
        <w:rPr>
          <w:rFonts w:ascii="Times New Roman" w:hAnsi="Times New Roman"/>
          <w:sz w:val="22"/>
          <w:szCs w:val="22"/>
        </w:rPr>
        <w:t xml:space="preserve">.12.2025 г. </w:t>
      </w:r>
      <w:r w:rsidRPr="00337327">
        <w:rPr>
          <w:rFonts w:ascii="Times New Roman" w:hAnsi="Times New Roman"/>
          <w:spacing w:val="-5"/>
          <w:sz w:val="22"/>
          <w:szCs w:val="22"/>
        </w:rPr>
        <w:t xml:space="preserve">Управлением </w:t>
      </w:r>
      <w:r w:rsidR="00337327" w:rsidRPr="00337327">
        <w:rPr>
          <w:rFonts w:ascii="Times New Roman" w:hAnsi="Times New Roman"/>
          <w:spacing w:val="-5"/>
          <w:sz w:val="22"/>
          <w:szCs w:val="22"/>
        </w:rPr>
        <w:t xml:space="preserve">Росреестра </w:t>
      </w:r>
      <w:r w:rsidRPr="00337327">
        <w:rPr>
          <w:rFonts w:ascii="Times New Roman" w:hAnsi="Times New Roman"/>
          <w:spacing w:val="-5"/>
          <w:sz w:val="22"/>
          <w:szCs w:val="22"/>
        </w:rPr>
        <w:t xml:space="preserve">по Краснодарскому краю за номером </w:t>
      </w:r>
      <w:r w:rsidR="00C16B35" w:rsidRPr="00337327">
        <w:rPr>
          <w:rFonts w:ascii="Times New Roman" w:hAnsi="Times New Roman"/>
          <w:spacing w:val="-5"/>
          <w:sz w:val="22"/>
          <w:szCs w:val="22"/>
        </w:rPr>
        <w:t>23:44:0505001:50</w:t>
      </w:r>
      <w:r w:rsidR="00337327" w:rsidRPr="00337327">
        <w:rPr>
          <w:rFonts w:ascii="Times New Roman" w:hAnsi="Times New Roman"/>
          <w:spacing w:val="-5"/>
          <w:sz w:val="22"/>
          <w:szCs w:val="22"/>
        </w:rPr>
        <w:t>29</w:t>
      </w:r>
      <w:r w:rsidR="00C16B35" w:rsidRPr="00337327">
        <w:rPr>
          <w:rFonts w:ascii="Times New Roman" w:hAnsi="Times New Roman"/>
          <w:spacing w:val="-5"/>
          <w:sz w:val="22"/>
          <w:szCs w:val="22"/>
        </w:rPr>
        <w:t>-23/246/2025-</w:t>
      </w:r>
      <w:r w:rsidR="00337327" w:rsidRPr="00337327">
        <w:rPr>
          <w:rFonts w:ascii="Times New Roman" w:hAnsi="Times New Roman"/>
          <w:spacing w:val="-5"/>
          <w:sz w:val="22"/>
          <w:szCs w:val="22"/>
        </w:rPr>
        <w:t>19</w:t>
      </w:r>
      <w:r w:rsidRPr="00337327">
        <w:rPr>
          <w:rFonts w:ascii="Times New Roman" w:hAnsi="Times New Roman"/>
          <w:spacing w:val="-5"/>
          <w:sz w:val="22"/>
          <w:szCs w:val="22"/>
        </w:rPr>
        <w:t>.</w:t>
      </w:r>
    </w:p>
    <w:p w14:paraId="3BA75B72" w14:textId="2FED2DF7" w:rsidR="00924FB1" w:rsidRPr="006A705B" w:rsidRDefault="00924FB1" w:rsidP="006F2604">
      <w:pPr>
        <w:pStyle w:val="ConsPlusNormal"/>
        <w:widowControl/>
        <w:numPr>
          <w:ilvl w:val="2"/>
          <w:numId w:val="5"/>
        </w:numPr>
        <w:tabs>
          <w:tab w:val="clear" w:pos="1440"/>
          <w:tab w:val="left" w:pos="567"/>
          <w:tab w:val="num" w:pos="993"/>
        </w:tabs>
        <w:ind w:left="709" w:firstLine="0"/>
        <w:jc w:val="both"/>
        <w:rPr>
          <w:rFonts w:ascii="Times New Roman" w:hAnsi="Times New Roman"/>
          <w:color w:val="FF0000"/>
          <w:sz w:val="22"/>
          <w:szCs w:val="22"/>
        </w:rPr>
      </w:pPr>
      <w:r w:rsidRPr="00337327">
        <w:rPr>
          <w:rFonts w:ascii="Times New Roman" w:hAnsi="Times New Roman"/>
          <w:sz w:val="22"/>
          <w:szCs w:val="22"/>
        </w:rPr>
        <w:t xml:space="preserve">Проектная декларация, </w:t>
      </w:r>
      <w:r w:rsidR="00073EBB" w:rsidRPr="00337327">
        <w:rPr>
          <w:rFonts w:ascii="Times New Roman" w:hAnsi="Times New Roman"/>
          <w:sz w:val="22"/>
          <w:szCs w:val="22"/>
        </w:rPr>
        <w:t xml:space="preserve">размещенная в сети Интернет на сайте: </w:t>
      </w:r>
    </w:p>
    <w:p w14:paraId="617194F9" w14:textId="422364C5" w:rsidR="00570931" w:rsidRPr="006A705B" w:rsidRDefault="00337327" w:rsidP="00570931">
      <w:pPr>
        <w:pStyle w:val="ConsPlusNormal"/>
        <w:widowControl/>
        <w:tabs>
          <w:tab w:val="left" w:pos="567"/>
        </w:tabs>
        <w:ind w:left="709" w:firstLine="0"/>
        <w:jc w:val="both"/>
        <w:rPr>
          <w:rFonts w:ascii="Times New Roman" w:hAnsi="Times New Roman"/>
          <w:color w:val="FF0000"/>
          <w:sz w:val="22"/>
          <w:szCs w:val="22"/>
        </w:rPr>
      </w:pPr>
      <w:hyperlink r:id="rId9" w:history="1">
        <w:r w:rsidRPr="008A7F37">
          <w:rPr>
            <w:rStyle w:val="aff2"/>
            <w:rFonts w:ascii="Times New Roman" w:hAnsi="Times New Roman"/>
            <w:sz w:val="22"/>
            <w:szCs w:val="22"/>
          </w:rPr>
          <w:t>https://наш.дом.рф/сервисы/каталог-новост</w:t>
        </w:r>
        <w:r w:rsidRPr="008A7F37">
          <w:rPr>
            <w:rStyle w:val="aff2"/>
            <w:rFonts w:ascii="Times New Roman" w:hAnsi="Times New Roman"/>
            <w:sz w:val="22"/>
            <w:szCs w:val="22"/>
          </w:rPr>
          <w:t>р</w:t>
        </w:r>
        <w:r w:rsidRPr="008A7F37">
          <w:rPr>
            <w:rStyle w:val="aff2"/>
            <w:rFonts w:ascii="Times New Roman" w:hAnsi="Times New Roman"/>
            <w:sz w:val="22"/>
            <w:szCs w:val="22"/>
          </w:rPr>
          <w:t>оек/объект/53485</w:t>
        </w:r>
      </w:hyperlink>
      <w:r>
        <w:rPr>
          <w:rFonts w:ascii="Times New Roman" w:hAnsi="Times New Roman"/>
          <w:color w:val="FF0000"/>
          <w:sz w:val="22"/>
          <w:szCs w:val="22"/>
        </w:rPr>
        <w:t xml:space="preserve"> </w:t>
      </w:r>
    </w:p>
    <w:p w14:paraId="73766DAA" w14:textId="46FF85E4" w:rsidR="002D428F" w:rsidRPr="00B30687" w:rsidRDefault="002D428F" w:rsidP="006F2604">
      <w:pPr>
        <w:pStyle w:val="ConsPlusNormal"/>
        <w:widowControl/>
        <w:numPr>
          <w:ilvl w:val="2"/>
          <w:numId w:val="5"/>
        </w:numPr>
        <w:tabs>
          <w:tab w:val="left" w:pos="567"/>
        </w:tabs>
        <w:ind w:left="709" w:firstLine="0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Обязательства </w:t>
      </w:r>
      <w:r w:rsidRPr="00B30687">
        <w:rPr>
          <w:rFonts w:ascii="Times New Roman" w:hAnsi="Times New Roman"/>
          <w:b/>
          <w:i/>
          <w:sz w:val="22"/>
          <w:szCs w:val="22"/>
        </w:rPr>
        <w:t>Застройщика</w:t>
      </w:r>
      <w:r w:rsidRPr="00B30687">
        <w:rPr>
          <w:rFonts w:ascii="Times New Roman" w:hAnsi="Times New Roman"/>
          <w:sz w:val="22"/>
          <w:szCs w:val="22"/>
        </w:rPr>
        <w:t xml:space="preserve"> по передаче </w:t>
      </w:r>
      <w:r w:rsidRPr="00B30687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обеспечены привлечением денежных средств </w:t>
      </w:r>
      <w:r w:rsidRPr="00B30687">
        <w:rPr>
          <w:rFonts w:ascii="Times New Roman" w:hAnsi="Times New Roman"/>
          <w:b/>
          <w:i/>
          <w:sz w:val="22"/>
          <w:szCs w:val="22"/>
        </w:rPr>
        <w:t>Участников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на строительство (создание) многоквартирн</w:t>
      </w:r>
      <w:r w:rsidR="00D33E13">
        <w:rPr>
          <w:rFonts w:ascii="Times New Roman" w:hAnsi="Times New Roman"/>
          <w:sz w:val="22"/>
          <w:szCs w:val="22"/>
        </w:rPr>
        <w:t>ого</w:t>
      </w:r>
      <w:r w:rsidRPr="00B30687">
        <w:rPr>
          <w:rFonts w:ascii="Times New Roman" w:hAnsi="Times New Roman"/>
          <w:sz w:val="22"/>
          <w:szCs w:val="22"/>
        </w:rPr>
        <w:t xml:space="preserve"> дом</w:t>
      </w:r>
      <w:r w:rsidR="00D33E13">
        <w:rPr>
          <w:rFonts w:ascii="Times New Roman" w:hAnsi="Times New Roman"/>
          <w:sz w:val="22"/>
          <w:szCs w:val="22"/>
        </w:rPr>
        <w:t>а</w:t>
      </w:r>
      <w:r w:rsidRPr="00B30687">
        <w:rPr>
          <w:rFonts w:ascii="Times New Roman" w:hAnsi="Times New Roman"/>
          <w:sz w:val="22"/>
          <w:szCs w:val="22"/>
        </w:rPr>
        <w:t xml:space="preserve"> путем размещения таких средств на счетах эскроу.</w:t>
      </w:r>
      <w:r w:rsidR="00FC2A14" w:rsidRPr="00B30687">
        <w:rPr>
          <w:rFonts w:ascii="Times New Roman" w:hAnsi="Times New Roman"/>
          <w:sz w:val="22"/>
          <w:szCs w:val="22"/>
        </w:rPr>
        <w:t xml:space="preserve"> </w:t>
      </w:r>
    </w:p>
    <w:p w14:paraId="7369291A" w14:textId="4254F627" w:rsidR="00924FB1" w:rsidRPr="00B30687" w:rsidRDefault="00B32E82" w:rsidP="00570931">
      <w:pPr>
        <w:pStyle w:val="ConsPlusNormal"/>
        <w:widowControl/>
        <w:numPr>
          <w:ilvl w:val="1"/>
          <w:numId w:val="5"/>
        </w:numPr>
        <w:tabs>
          <w:tab w:val="clear" w:pos="1069"/>
          <w:tab w:val="left" w:pos="567"/>
          <w:tab w:val="num" w:pos="709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lastRenderedPageBreak/>
        <w:t xml:space="preserve">Стороны подтверждают, что до подписания Договора </w:t>
      </w:r>
      <w:r w:rsidRPr="00D33E13">
        <w:rPr>
          <w:rFonts w:ascii="Times New Roman" w:hAnsi="Times New Roman"/>
          <w:b/>
          <w:bCs/>
          <w:i/>
          <w:iCs/>
          <w:sz w:val="22"/>
          <w:szCs w:val="22"/>
        </w:rPr>
        <w:t xml:space="preserve">Участник </w:t>
      </w:r>
      <w:r w:rsidR="00D33E13" w:rsidRPr="00D33E13">
        <w:rPr>
          <w:rFonts w:ascii="Times New Roman" w:hAnsi="Times New Roman"/>
          <w:b/>
          <w:bCs/>
          <w:i/>
          <w:iCs/>
          <w:sz w:val="22"/>
          <w:szCs w:val="22"/>
        </w:rPr>
        <w:t>долевого строительства</w:t>
      </w:r>
      <w:r w:rsidR="00D33E13" w:rsidRPr="00D33E13">
        <w:rPr>
          <w:rFonts w:ascii="Times New Roman" w:hAnsi="Times New Roman"/>
          <w:sz w:val="22"/>
          <w:szCs w:val="22"/>
        </w:rPr>
        <w:t xml:space="preserve"> </w:t>
      </w:r>
      <w:r w:rsidRPr="00B30687">
        <w:rPr>
          <w:rFonts w:ascii="Times New Roman" w:hAnsi="Times New Roman"/>
          <w:sz w:val="22"/>
          <w:szCs w:val="22"/>
        </w:rPr>
        <w:t>ознакомился с содержанием документов, указанных в п. 2.</w:t>
      </w:r>
      <w:r w:rsidR="009544CF" w:rsidRPr="00B30687">
        <w:rPr>
          <w:rFonts w:ascii="Times New Roman" w:hAnsi="Times New Roman"/>
          <w:sz w:val="22"/>
          <w:szCs w:val="22"/>
        </w:rPr>
        <w:t>1</w:t>
      </w:r>
      <w:r w:rsidRPr="00B30687">
        <w:rPr>
          <w:rFonts w:ascii="Times New Roman" w:hAnsi="Times New Roman"/>
          <w:sz w:val="22"/>
          <w:szCs w:val="22"/>
        </w:rPr>
        <w:t>. настоящего Договора</w:t>
      </w:r>
      <w:r w:rsidR="009544CF" w:rsidRPr="00B30687">
        <w:rPr>
          <w:rFonts w:ascii="Times New Roman" w:hAnsi="Times New Roman"/>
          <w:sz w:val="22"/>
          <w:szCs w:val="22"/>
        </w:rPr>
        <w:t xml:space="preserve">, получил доступ к информации, раскрываемой в соответствии с нормами </w:t>
      </w:r>
      <w:r w:rsidR="009544CF" w:rsidRPr="00B30687">
        <w:rPr>
          <w:rFonts w:ascii="Times New Roman" w:hAnsi="Times New Roman"/>
          <w:b/>
          <w:i/>
          <w:sz w:val="22"/>
          <w:szCs w:val="22"/>
        </w:rPr>
        <w:t>Федерального закона № 214-ФЗ</w:t>
      </w:r>
      <w:r w:rsidR="00B54AAC" w:rsidRPr="00B30687">
        <w:rPr>
          <w:rFonts w:ascii="Times New Roman" w:hAnsi="Times New Roman"/>
          <w:b/>
          <w:i/>
          <w:sz w:val="22"/>
          <w:szCs w:val="22"/>
        </w:rPr>
        <w:t xml:space="preserve">, </w:t>
      </w:r>
      <w:r w:rsidR="00B54AAC" w:rsidRPr="00B30687">
        <w:rPr>
          <w:rFonts w:ascii="Times New Roman" w:hAnsi="Times New Roman"/>
          <w:sz w:val="22"/>
          <w:szCs w:val="22"/>
        </w:rPr>
        <w:t>полностью осведомлен о потребительских свойствах и характеристиках конкретного Объекта долевого строительства.</w:t>
      </w:r>
    </w:p>
    <w:p w14:paraId="154B3603" w14:textId="77777777" w:rsidR="002D428F" w:rsidRPr="00B30687" w:rsidRDefault="002D428F" w:rsidP="006B5BF4">
      <w:pPr>
        <w:pStyle w:val="ConsPlusNormal"/>
        <w:widowControl/>
        <w:tabs>
          <w:tab w:val="left" w:pos="567"/>
          <w:tab w:val="num" w:pos="709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14:paraId="2F95F1A4" w14:textId="77777777" w:rsidR="00C73A67" w:rsidRPr="00B30687" w:rsidRDefault="00B32E82" w:rsidP="006B5BF4">
      <w:pPr>
        <w:pStyle w:val="ConsPlusNormal"/>
        <w:widowControl/>
        <w:numPr>
          <w:ilvl w:val="0"/>
          <w:numId w:val="5"/>
        </w:numPr>
        <w:ind w:firstLine="0"/>
        <w:jc w:val="center"/>
        <w:rPr>
          <w:rFonts w:ascii="Times New Roman" w:hAnsi="Times New Roman"/>
          <w:b/>
          <w:spacing w:val="20"/>
          <w:sz w:val="22"/>
          <w:szCs w:val="22"/>
        </w:rPr>
      </w:pPr>
      <w:r w:rsidRPr="00B30687">
        <w:rPr>
          <w:rFonts w:ascii="Times New Roman" w:hAnsi="Times New Roman"/>
          <w:b/>
          <w:spacing w:val="20"/>
          <w:sz w:val="22"/>
          <w:szCs w:val="22"/>
        </w:rPr>
        <w:t>ПРЕДМЕТ ДОГОВОРА</w:t>
      </w:r>
    </w:p>
    <w:p w14:paraId="64512F21" w14:textId="50741135" w:rsidR="00C73A67" w:rsidRPr="00B30687" w:rsidRDefault="00B32E82" w:rsidP="00B54AAC">
      <w:pPr>
        <w:pStyle w:val="ConsPlusNormal"/>
        <w:widowControl/>
        <w:numPr>
          <w:ilvl w:val="1"/>
          <w:numId w:val="5"/>
        </w:numPr>
        <w:tabs>
          <w:tab w:val="clear" w:pos="1069"/>
          <w:tab w:val="left" w:pos="567"/>
          <w:tab w:val="num" w:pos="709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По настоящему </w:t>
      </w:r>
      <w:r w:rsidRPr="00B30687">
        <w:rPr>
          <w:rFonts w:ascii="Times New Roman" w:hAnsi="Times New Roman"/>
          <w:b/>
          <w:i/>
          <w:sz w:val="22"/>
          <w:szCs w:val="22"/>
        </w:rPr>
        <w:t>Договору Застройщик</w:t>
      </w:r>
      <w:r w:rsidRPr="00B30687">
        <w:rPr>
          <w:rFonts w:ascii="Times New Roman" w:hAnsi="Times New Roman"/>
          <w:sz w:val="22"/>
          <w:szCs w:val="22"/>
        </w:rPr>
        <w:t xml:space="preserve"> обязуется своими силами и (или) с привлечением других лиц в предусмотренный настоящим Договором срок построить </w:t>
      </w:r>
      <w:bookmarkStart w:id="5" w:name="_Hlk226082551"/>
      <w:r w:rsidR="002D428F" w:rsidRPr="00B30687">
        <w:rPr>
          <w:rFonts w:ascii="Times New Roman" w:hAnsi="Times New Roman"/>
          <w:b/>
          <w:i/>
          <w:sz w:val="22"/>
          <w:szCs w:val="22"/>
        </w:rPr>
        <w:t xml:space="preserve">Многоквартирный </w:t>
      </w:r>
      <w:bookmarkEnd w:id="5"/>
      <w:r w:rsidRPr="00B30687">
        <w:rPr>
          <w:rFonts w:ascii="Times New Roman" w:hAnsi="Times New Roman"/>
          <w:b/>
          <w:i/>
          <w:sz w:val="22"/>
          <w:szCs w:val="22"/>
        </w:rPr>
        <w:t>дом</w:t>
      </w:r>
      <w:r w:rsidRPr="00B30687">
        <w:rPr>
          <w:rFonts w:ascii="Times New Roman" w:hAnsi="Times New Roman"/>
          <w:sz w:val="22"/>
          <w:szCs w:val="22"/>
        </w:rPr>
        <w:t xml:space="preserve"> и после получения </w:t>
      </w:r>
      <w:r w:rsidR="00B54AAC" w:rsidRPr="00B30687">
        <w:rPr>
          <w:rFonts w:ascii="Times New Roman" w:hAnsi="Times New Roman"/>
          <w:sz w:val="22"/>
          <w:szCs w:val="22"/>
        </w:rPr>
        <w:t>р</w:t>
      </w:r>
      <w:r w:rsidRPr="00B30687">
        <w:rPr>
          <w:rFonts w:ascii="Times New Roman" w:hAnsi="Times New Roman"/>
          <w:sz w:val="22"/>
          <w:szCs w:val="22"/>
        </w:rPr>
        <w:t xml:space="preserve">азрешения на ввод в эксплуатацию </w:t>
      </w:r>
      <w:r w:rsidR="006C1251" w:rsidRPr="006C1251">
        <w:rPr>
          <w:rFonts w:ascii="Times New Roman" w:hAnsi="Times New Roman"/>
          <w:bCs/>
          <w:iCs/>
          <w:sz w:val="22"/>
          <w:szCs w:val="22"/>
        </w:rPr>
        <w:t>при условии выполнения</w:t>
      </w:r>
      <w:r w:rsidR="006C1251" w:rsidRPr="006C1251">
        <w:rPr>
          <w:rFonts w:ascii="Times New Roman" w:hAnsi="Times New Roman"/>
          <w:b/>
          <w:i/>
          <w:sz w:val="22"/>
          <w:szCs w:val="22"/>
        </w:rPr>
        <w:t xml:space="preserve"> Участником долевого строительства </w:t>
      </w:r>
      <w:r w:rsidR="006C1251" w:rsidRPr="006C1251">
        <w:rPr>
          <w:rFonts w:ascii="Times New Roman" w:hAnsi="Times New Roman"/>
          <w:bCs/>
          <w:iCs/>
          <w:sz w:val="22"/>
          <w:szCs w:val="22"/>
        </w:rPr>
        <w:t>условия об оплате цены настоящего договора,</w:t>
      </w:r>
      <w:r w:rsidR="006C1251" w:rsidRPr="006C1251">
        <w:rPr>
          <w:rFonts w:ascii="Times New Roman" w:hAnsi="Times New Roman"/>
          <w:b/>
          <w:i/>
          <w:sz w:val="22"/>
          <w:szCs w:val="22"/>
        </w:rPr>
        <w:t xml:space="preserve"> </w:t>
      </w:r>
      <w:r w:rsidRPr="00B30687">
        <w:rPr>
          <w:rFonts w:ascii="Times New Roman" w:hAnsi="Times New Roman"/>
          <w:sz w:val="22"/>
          <w:szCs w:val="22"/>
        </w:rPr>
        <w:t xml:space="preserve">передать 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>Участнику</w:t>
      </w:r>
      <w:r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="00D33E13" w:rsidRPr="00B30687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>долевого строительства</w:t>
      </w:r>
      <w:r w:rsidR="00D33E13"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r w:rsidRPr="00B30687">
        <w:rPr>
          <w:rFonts w:ascii="Times New Roman" w:hAnsi="Times New Roman"/>
          <w:sz w:val="22"/>
          <w:szCs w:val="22"/>
        </w:rPr>
        <w:t xml:space="preserve">по акту расположенный в </w:t>
      </w:r>
      <w:r w:rsidR="002D428F" w:rsidRPr="00B30687">
        <w:rPr>
          <w:rFonts w:ascii="Times New Roman" w:hAnsi="Times New Roman"/>
          <w:b/>
          <w:i/>
          <w:sz w:val="22"/>
          <w:szCs w:val="22"/>
        </w:rPr>
        <w:t xml:space="preserve">Многоквартирном </w:t>
      </w:r>
      <w:r w:rsidRPr="00B30687">
        <w:rPr>
          <w:rFonts w:ascii="Times New Roman" w:hAnsi="Times New Roman"/>
          <w:b/>
          <w:i/>
          <w:sz w:val="22"/>
          <w:szCs w:val="22"/>
        </w:rPr>
        <w:t>доме</w:t>
      </w:r>
      <w:r w:rsidRPr="00B30687">
        <w:rPr>
          <w:rFonts w:ascii="Times New Roman" w:hAnsi="Times New Roman"/>
          <w:sz w:val="22"/>
          <w:szCs w:val="22"/>
        </w:rPr>
        <w:t xml:space="preserve"> </w:t>
      </w:r>
      <w:r w:rsidRPr="00B30687">
        <w:rPr>
          <w:rFonts w:ascii="Times New Roman" w:hAnsi="Times New Roman"/>
          <w:b/>
          <w:i/>
          <w:sz w:val="22"/>
          <w:szCs w:val="22"/>
        </w:rPr>
        <w:t>Объект</w:t>
      </w:r>
      <w:r w:rsidRPr="00B30687">
        <w:rPr>
          <w:rFonts w:ascii="Times New Roman" w:hAnsi="Times New Roman"/>
          <w:sz w:val="22"/>
          <w:szCs w:val="22"/>
        </w:rPr>
        <w:t xml:space="preserve">, а 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>Участник</w:t>
      </w:r>
      <w:r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Pr="00B30687">
        <w:rPr>
          <w:rFonts w:ascii="Times New Roman" w:hAnsi="Times New Roman"/>
          <w:sz w:val="22"/>
          <w:szCs w:val="22"/>
        </w:rPr>
        <w:t xml:space="preserve">обязуется уплатить обусловленную настоящим </w:t>
      </w:r>
      <w:r w:rsidRPr="00B30687">
        <w:rPr>
          <w:rFonts w:ascii="Times New Roman" w:hAnsi="Times New Roman"/>
          <w:b/>
          <w:i/>
          <w:sz w:val="22"/>
          <w:szCs w:val="22"/>
        </w:rPr>
        <w:t>Договором</w:t>
      </w:r>
      <w:r w:rsidRPr="00B30687">
        <w:rPr>
          <w:rFonts w:ascii="Times New Roman" w:hAnsi="Times New Roman"/>
          <w:sz w:val="22"/>
          <w:szCs w:val="22"/>
        </w:rPr>
        <w:t xml:space="preserve"> цену и принять </w:t>
      </w:r>
      <w:r w:rsidRPr="00B30687">
        <w:rPr>
          <w:rFonts w:ascii="Times New Roman" w:hAnsi="Times New Roman"/>
          <w:b/>
          <w:i/>
          <w:sz w:val="22"/>
          <w:szCs w:val="22"/>
        </w:rPr>
        <w:t>Объект</w:t>
      </w:r>
      <w:r w:rsidRPr="00B30687">
        <w:rPr>
          <w:rFonts w:ascii="Times New Roman" w:hAnsi="Times New Roman"/>
          <w:sz w:val="22"/>
          <w:szCs w:val="22"/>
        </w:rPr>
        <w:t>.</w:t>
      </w:r>
    </w:p>
    <w:p w14:paraId="1989E413" w14:textId="2B5F41AE" w:rsidR="00C73A67" w:rsidRPr="00B30687" w:rsidRDefault="00B32E82" w:rsidP="00421D93">
      <w:pPr>
        <w:pStyle w:val="ConsPlusNormal"/>
        <w:widowControl/>
        <w:numPr>
          <w:ilvl w:val="1"/>
          <w:numId w:val="5"/>
        </w:numPr>
        <w:tabs>
          <w:tab w:val="clear" w:pos="1069"/>
          <w:tab w:val="left" w:pos="567"/>
          <w:tab w:val="num" w:pos="851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В соответствии с настоящим </w:t>
      </w:r>
      <w:r w:rsidRPr="00B30687">
        <w:rPr>
          <w:rFonts w:ascii="Times New Roman" w:hAnsi="Times New Roman"/>
          <w:b/>
          <w:i/>
          <w:sz w:val="22"/>
          <w:szCs w:val="22"/>
        </w:rPr>
        <w:t>Договором</w:t>
      </w:r>
      <w:r w:rsidRPr="00B30687">
        <w:rPr>
          <w:rFonts w:ascii="Times New Roman" w:hAnsi="Times New Roman"/>
          <w:sz w:val="22"/>
          <w:szCs w:val="22"/>
        </w:rPr>
        <w:t xml:space="preserve"> и на основании положений действующего законодательства у </w:t>
      </w:r>
      <w:r w:rsidRPr="00B30687">
        <w:rPr>
          <w:rFonts w:ascii="Times New Roman" w:hAnsi="Times New Roman"/>
          <w:b/>
          <w:bCs/>
          <w:i/>
          <w:sz w:val="22"/>
          <w:szCs w:val="22"/>
        </w:rPr>
        <w:t>Участник</w:t>
      </w:r>
      <w:r w:rsidR="006A705B">
        <w:rPr>
          <w:rFonts w:ascii="Times New Roman" w:hAnsi="Times New Roman"/>
          <w:b/>
          <w:bCs/>
          <w:i/>
          <w:sz w:val="22"/>
          <w:szCs w:val="22"/>
        </w:rPr>
        <w:t>а</w:t>
      </w:r>
      <w:r w:rsidRPr="00B30687">
        <w:rPr>
          <w:rFonts w:ascii="Times New Roman" w:hAnsi="Times New Roman"/>
          <w:bCs/>
          <w:sz w:val="22"/>
          <w:szCs w:val="22"/>
        </w:rPr>
        <w:t xml:space="preserve"> </w:t>
      </w:r>
      <w:r w:rsidR="00D33E13" w:rsidRPr="00B30687">
        <w:rPr>
          <w:rFonts w:ascii="Times New Roman" w:hAnsi="Times New Roman"/>
          <w:b/>
          <w:i/>
          <w:color w:val="000000"/>
          <w:sz w:val="22"/>
          <w:szCs w:val="22"/>
          <w:shd w:val="clear" w:color="auto" w:fill="FFFFFF"/>
        </w:rPr>
        <w:t>долевого строительства</w:t>
      </w:r>
      <w:r w:rsidR="00D33E13" w:rsidRPr="00B30687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r w:rsidRPr="00B30687">
        <w:rPr>
          <w:rFonts w:ascii="Times New Roman" w:hAnsi="Times New Roman"/>
          <w:sz w:val="22"/>
          <w:szCs w:val="22"/>
        </w:rPr>
        <w:t xml:space="preserve">в будущем возникнет право собственности на </w:t>
      </w:r>
      <w:r w:rsidRPr="00B30687">
        <w:rPr>
          <w:rFonts w:ascii="Times New Roman" w:hAnsi="Times New Roman"/>
          <w:b/>
          <w:i/>
          <w:sz w:val="22"/>
          <w:szCs w:val="22"/>
        </w:rPr>
        <w:t>Объект долевого строительства</w:t>
      </w:r>
      <w:r w:rsidR="00421D93" w:rsidRPr="00B30687">
        <w:rPr>
          <w:rFonts w:ascii="Times New Roman" w:hAnsi="Times New Roman"/>
          <w:b/>
          <w:i/>
          <w:sz w:val="22"/>
          <w:szCs w:val="22"/>
        </w:rPr>
        <w:t xml:space="preserve"> (далее – «Квартира», «Объект долевого строительства», «Объект»)</w:t>
      </w:r>
      <w:r w:rsidRPr="00B30687">
        <w:rPr>
          <w:rFonts w:ascii="Times New Roman" w:hAnsi="Times New Roman"/>
          <w:b/>
          <w:i/>
          <w:sz w:val="22"/>
          <w:szCs w:val="22"/>
        </w:rPr>
        <w:t>,</w:t>
      </w:r>
      <w:r w:rsidRPr="00B30687">
        <w:rPr>
          <w:rFonts w:ascii="Times New Roman" w:hAnsi="Times New Roman"/>
          <w:sz w:val="22"/>
          <w:szCs w:val="22"/>
        </w:rPr>
        <w:t xml:space="preserve"> имеющий следующие характеристики: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5812"/>
        <w:gridCol w:w="1276"/>
        <w:gridCol w:w="70"/>
        <w:gridCol w:w="1347"/>
      </w:tblGrid>
      <w:tr w:rsidR="002D428F" w:rsidRPr="00B30687" w14:paraId="406EEE9C" w14:textId="77777777" w:rsidTr="00421D93">
        <w:trPr>
          <w:trHeight w:val="268"/>
          <w:jc w:val="center"/>
        </w:trPr>
        <w:tc>
          <w:tcPr>
            <w:tcW w:w="846" w:type="dxa"/>
          </w:tcPr>
          <w:p w14:paraId="7708847C" w14:textId="77777777" w:rsidR="002D428F" w:rsidRPr="00B30687" w:rsidRDefault="002D428F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bookmarkStart w:id="6" w:name="_Hlk134794030"/>
          </w:p>
        </w:tc>
        <w:tc>
          <w:tcPr>
            <w:tcW w:w="5812" w:type="dxa"/>
          </w:tcPr>
          <w:p w14:paraId="3A8CD893" w14:textId="7F634272" w:rsidR="002D428F" w:rsidRPr="00B30687" w:rsidRDefault="00073EBB">
            <w:pPr>
              <w:pStyle w:val="ConsPlusNormal"/>
              <w:widowControl/>
              <w:tabs>
                <w:tab w:val="left" w:pos="567"/>
              </w:tabs>
              <w:ind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485D5ABD" w14:textId="5F8D06C3" w:rsidR="002D428F" w:rsidRPr="00B30687" w:rsidRDefault="002D428F">
            <w:pPr>
              <w:tabs>
                <w:tab w:val="center" w:pos="2230"/>
                <w:tab w:val="left" w:pos="2820"/>
              </w:tabs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2D428F" w:rsidRPr="00B30687" w14:paraId="7B42EBB4" w14:textId="77777777" w:rsidTr="00421D93">
        <w:trPr>
          <w:trHeight w:val="268"/>
          <w:jc w:val="center"/>
        </w:trPr>
        <w:tc>
          <w:tcPr>
            <w:tcW w:w="846" w:type="dxa"/>
          </w:tcPr>
          <w:p w14:paraId="72196472" w14:textId="77777777" w:rsidR="002D428F" w:rsidRPr="00B30687" w:rsidRDefault="002D428F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6C2AC0C3" w14:textId="22460466" w:rsidR="002D428F" w:rsidRPr="00B30687" w:rsidRDefault="00073EBB">
            <w:pPr>
              <w:pStyle w:val="ConsPlusNormal"/>
              <w:widowControl/>
              <w:tabs>
                <w:tab w:val="left" w:pos="567"/>
              </w:tabs>
              <w:ind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Условный номер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3F31F9A4" w14:textId="40494DB7" w:rsidR="002D428F" w:rsidRPr="00B30687" w:rsidRDefault="002D428F">
            <w:pPr>
              <w:tabs>
                <w:tab w:val="center" w:pos="2230"/>
                <w:tab w:val="left" w:pos="2820"/>
              </w:tabs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2D428F" w:rsidRPr="00B30687" w14:paraId="624C2969" w14:textId="77777777" w:rsidTr="00421D93">
        <w:trPr>
          <w:trHeight w:val="268"/>
          <w:jc w:val="center"/>
        </w:trPr>
        <w:tc>
          <w:tcPr>
            <w:tcW w:w="846" w:type="dxa"/>
          </w:tcPr>
          <w:p w14:paraId="5EA0091C" w14:textId="77777777" w:rsidR="002D428F" w:rsidRPr="00B30687" w:rsidRDefault="002D428F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55B13AB8" w14:textId="5CD125B2" w:rsidR="002D428F" w:rsidRPr="00B30687" w:rsidRDefault="002D428F">
            <w:pPr>
              <w:pStyle w:val="ConsPlusNormal"/>
              <w:widowControl/>
              <w:tabs>
                <w:tab w:val="left" w:pos="567"/>
              </w:tabs>
              <w:ind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Назначение 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0B2695C4" w14:textId="57374E61" w:rsidR="002D428F" w:rsidRPr="00B30687" w:rsidRDefault="002D428F">
            <w:pPr>
              <w:tabs>
                <w:tab w:val="center" w:pos="2230"/>
                <w:tab w:val="left" w:pos="2820"/>
              </w:tabs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2D428F" w:rsidRPr="00B30687" w14:paraId="469D4238" w14:textId="77777777" w:rsidTr="00421D93">
        <w:trPr>
          <w:trHeight w:val="268"/>
          <w:jc w:val="center"/>
        </w:trPr>
        <w:tc>
          <w:tcPr>
            <w:tcW w:w="846" w:type="dxa"/>
          </w:tcPr>
          <w:p w14:paraId="3B0A78C5" w14:textId="77777777" w:rsidR="002D428F" w:rsidRPr="00B30687" w:rsidRDefault="002D428F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1EDD9D9A" w14:textId="240A5278" w:rsidR="002D428F" w:rsidRPr="00B30687" w:rsidRDefault="002D428F">
            <w:pPr>
              <w:pStyle w:val="ConsPlusNormal"/>
              <w:widowControl/>
              <w:tabs>
                <w:tab w:val="left" w:pos="567"/>
              </w:tabs>
              <w:ind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Подъезд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36F3EB79" w14:textId="7FC6C476" w:rsidR="002D428F" w:rsidRPr="00B30687" w:rsidRDefault="002D428F">
            <w:pPr>
              <w:tabs>
                <w:tab w:val="center" w:pos="2230"/>
                <w:tab w:val="left" w:pos="282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2D428F" w:rsidRPr="00B30687" w14:paraId="528C9F14" w14:textId="77777777" w:rsidTr="00421D93">
        <w:trPr>
          <w:trHeight w:val="284"/>
          <w:jc w:val="center"/>
        </w:trPr>
        <w:tc>
          <w:tcPr>
            <w:tcW w:w="846" w:type="dxa"/>
          </w:tcPr>
          <w:p w14:paraId="409C6824" w14:textId="77777777" w:rsidR="002D428F" w:rsidRPr="00B30687" w:rsidRDefault="002D428F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1A024034" w14:textId="57DA2C91" w:rsidR="002D428F" w:rsidRPr="00B30687" w:rsidRDefault="002D428F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Этаж</w:t>
            </w:r>
            <w:r w:rsidR="00B54AAC"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="00344915" w:rsidRPr="00B3068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4915"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на котором расположен Объект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6365C6E8" w14:textId="076BF249" w:rsidR="002D428F" w:rsidRPr="00B30687" w:rsidRDefault="002D42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D428F" w:rsidRPr="00B30687" w14:paraId="17A12E80" w14:textId="77777777" w:rsidTr="00421D93">
        <w:trPr>
          <w:trHeight w:val="173"/>
          <w:jc w:val="center"/>
        </w:trPr>
        <w:tc>
          <w:tcPr>
            <w:tcW w:w="846" w:type="dxa"/>
          </w:tcPr>
          <w:p w14:paraId="1C3B5A75" w14:textId="77777777" w:rsidR="002D428F" w:rsidRPr="00B30687" w:rsidRDefault="002D428F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19CDC51B" w14:textId="40FC2445" w:rsidR="002D428F" w:rsidRPr="00B30687" w:rsidRDefault="002D428F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Проектная общая площадь</w:t>
            </w:r>
            <w:r w:rsidR="00344915"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Объекта</w:t>
            </w: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кв.м</w:t>
            </w:r>
            <w:proofErr w:type="spellEnd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060F64F8" w14:textId="533A811B" w:rsidR="002D428F" w:rsidRPr="00B30687" w:rsidRDefault="002D428F" w:rsidP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D428F" w:rsidRPr="00B30687" w14:paraId="672A6B23" w14:textId="77777777" w:rsidTr="00421D93">
        <w:trPr>
          <w:trHeight w:val="172"/>
          <w:jc w:val="center"/>
        </w:trPr>
        <w:tc>
          <w:tcPr>
            <w:tcW w:w="846" w:type="dxa"/>
          </w:tcPr>
          <w:p w14:paraId="58D2A91F" w14:textId="77777777" w:rsidR="002D428F" w:rsidRPr="00B30687" w:rsidRDefault="002D428F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1D81A504" w14:textId="2408516C" w:rsidR="002D428F" w:rsidRPr="00B30687" w:rsidRDefault="00073EBB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sz w:val="22"/>
                <w:szCs w:val="22"/>
              </w:rPr>
              <w:t>Общая приведённая площадь</w:t>
            </w:r>
            <w:r w:rsidR="00344915" w:rsidRPr="00B30687">
              <w:rPr>
                <w:rFonts w:ascii="Times New Roman" w:hAnsi="Times New Roman"/>
                <w:sz w:val="22"/>
                <w:szCs w:val="22"/>
              </w:rPr>
              <w:t xml:space="preserve"> Объекта</w:t>
            </w: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кв.м</w:t>
            </w:r>
            <w:proofErr w:type="spellEnd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11A44CFE" w14:textId="0677D78E" w:rsidR="002D428F" w:rsidRPr="00B30687" w:rsidRDefault="002D428F" w:rsidP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76D3F1C0" w14:textId="77777777" w:rsidTr="00421D93">
        <w:trPr>
          <w:trHeight w:val="172"/>
          <w:jc w:val="center"/>
        </w:trPr>
        <w:tc>
          <w:tcPr>
            <w:tcW w:w="846" w:type="dxa"/>
          </w:tcPr>
          <w:p w14:paraId="3CE57629" w14:textId="77777777" w:rsidR="00421D93" w:rsidRPr="00B30687" w:rsidRDefault="00421D93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9F2E833" w14:textId="333C9821" w:rsidR="00421D93" w:rsidRPr="00B30687" w:rsidRDefault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sz w:val="22"/>
                <w:szCs w:val="22"/>
              </w:rPr>
              <w:t>Проектная площадь Объекта без учета площади балкона/лоджии</w:t>
            </w:r>
          </w:p>
        </w:tc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06C2B630" w14:textId="3E9527E5" w:rsidR="00421D93" w:rsidRPr="00B30687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2D21A185" w14:textId="77777777" w:rsidTr="00421D93">
        <w:trPr>
          <w:trHeight w:val="268"/>
          <w:jc w:val="center"/>
        </w:trPr>
        <w:tc>
          <w:tcPr>
            <w:tcW w:w="846" w:type="dxa"/>
          </w:tcPr>
          <w:p w14:paraId="4D84EA53" w14:textId="77777777" w:rsidR="00421D93" w:rsidRPr="00B30687" w:rsidRDefault="00421D93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F1E4EAF" w14:textId="719A9430" w:rsidR="00421D93" w:rsidRPr="00B30687" w:rsidRDefault="00421D93" w:rsidP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Количество комнат (</w:t>
            </w:r>
            <w:proofErr w:type="spellStart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  <w:proofErr w:type="spellEnd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), </w:t>
            </w:r>
            <w:r w:rsidRPr="00B30687">
              <w:rPr>
                <w:rFonts w:ascii="Times New Roman" w:hAnsi="Times New Roman"/>
                <w:iCs/>
                <w:sz w:val="22"/>
                <w:szCs w:val="22"/>
              </w:rPr>
              <w:t xml:space="preserve">жилая площадь, </w:t>
            </w:r>
            <w:proofErr w:type="spellStart"/>
            <w:r w:rsidRPr="00B30687">
              <w:rPr>
                <w:rFonts w:ascii="Times New Roman" w:hAnsi="Times New Roman"/>
                <w:iCs/>
                <w:sz w:val="22"/>
                <w:szCs w:val="22"/>
              </w:rPr>
              <w:t>кв.м</w:t>
            </w:r>
            <w:proofErr w:type="spellEnd"/>
            <w:r w:rsidRPr="00B30687"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06C6EC5" w14:textId="5593216A" w:rsidR="00421D93" w:rsidRPr="00B30687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48BD9C4A" w14:textId="7B2856B4" w:rsidR="00421D93" w:rsidRPr="00B30687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D428F" w:rsidRPr="00B30687" w14:paraId="2E6A7DB1" w14:textId="77777777" w:rsidTr="00421D93">
        <w:trPr>
          <w:trHeight w:val="265"/>
          <w:jc w:val="center"/>
        </w:trPr>
        <w:tc>
          <w:tcPr>
            <w:tcW w:w="846" w:type="dxa"/>
          </w:tcPr>
          <w:p w14:paraId="5EE95C09" w14:textId="77777777" w:rsidR="002D428F" w:rsidRPr="00B30687" w:rsidRDefault="002D428F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</w:tcPr>
          <w:p w14:paraId="1544F478" w14:textId="7AB906A3" w:rsidR="002D428F" w:rsidRPr="00B30687" w:rsidRDefault="002D428F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Наличие балкона/лоджии</w:t>
            </w:r>
            <w:r w:rsidR="00344915"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/террасы</w:t>
            </w:r>
          </w:p>
        </w:tc>
        <w:bookmarkEnd w:id="6"/>
        <w:tc>
          <w:tcPr>
            <w:tcW w:w="2693" w:type="dxa"/>
            <w:gridSpan w:val="3"/>
            <w:shd w:val="clear" w:color="auto" w:fill="D9D9D9" w:themeFill="background1" w:themeFillShade="D9"/>
            <w:vAlign w:val="center"/>
          </w:tcPr>
          <w:p w14:paraId="11636D73" w14:textId="113624C6" w:rsidR="002D428F" w:rsidRPr="00B30687" w:rsidRDefault="002D42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1D6EC2DD" w14:textId="77777777" w:rsidTr="004A5C09">
        <w:trPr>
          <w:trHeight w:val="69"/>
          <w:jc w:val="center"/>
        </w:trPr>
        <w:tc>
          <w:tcPr>
            <w:tcW w:w="846" w:type="dxa"/>
            <w:vMerge w:val="restart"/>
          </w:tcPr>
          <w:p w14:paraId="0099CB1C" w14:textId="77777777" w:rsidR="00421D93" w:rsidRPr="00B30687" w:rsidRDefault="00421D93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vMerge w:val="restart"/>
          </w:tcPr>
          <w:p w14:paraId="27119836" w14:textId="65B05C4F" w:rsidR="00421D93" w:rsidRPr="00B30687" w:rsidRDefault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Проектная площадь балкона/лоджии/террасы, </w:t>
            </w:r>
            <w:proofErr w:type="spellStart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кв.м</w:t>
            </w:r>
            <w:proofErr w:type="spellEnd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6" w:type="dxa"/>
            <w:gridSpan w:val="2"/>
            <w:shd w:val="clear" w:color="auto" w:fill="D9D9D9" w:themeFill="background1" w:themeFillShade="D9"/>
            <w:vAlign w:val="center"/>
          </w:tcPr>
          <w:p w14:paraId="0E56EE8D" w14:textId="1EBF0B47" w:rsidR="00421D93" w:rsidRPr="00B30687" w:rsidDel="00344915" w:rsidRDefault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69091B72" w14:textId="652D87C9" w:rsidR="00421D93" w:rsidRPr="00B30687" w:rsidDel="00344915" w:rsidRDefault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2B3EEA9E" w14:textId="77777777" w:rsidTr="004A5C09">
        <w:trPr>
          <w:trHeight w:val="69"/>
          <w:jc w:val="center"/>
        </w:trPr>
        <w:tc>
          <w:tcPr>
            <w:tcW w:w="846" w:type="dxa"/>
            <w:vMerge/>
          </w:tcPr>
          <w:p w14:paraId="5264A858" w14:textId="77777777" w:rsidR="00421D93" w:rsidRPr="00B30687" w:rsidRDefault="00421D93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14:paraId="7A9B0E48" w14:textId="77777777" w:rsidR="00421D93" w:rsidRPr="00B30687" w:rsidRDefault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shd w:val="clear" w:color="auto" w:fill="D9D9D9" w:themeFill="background1" w:themeFillShade="D9"/>
            <w:vAlign w:val="center"/>
          </w:tcPr>
          <w:p w14:paraId="317322E0" w14:textId="5206F3C8" w:rsidR="00421D93" w:rsidRPr="00B30687" w:rsidDel="00344915" w:rsidRDefault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297FE9F3" w14:textId="222073CB" w:rsidR="00421D93" w:rsidRPr="00B30687" w:rsidDel="00344915" w:rsidRDefault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45CC8592" w14:textId="77777777" w:rsidTr="004A5C09">
        <w:trPr>
          <w:trHeight w:val="69"/>
          <w:jc w:val="center"/>
        </w:trPr>
        <w:tc>
          <w:tcPr>
            <w:tcW w:w="846" w:type="dxa"/>
            <w:vMerge/>
          </w:tcPr>
          <w:p w14:paraId="27BB72FC" w14:textId="77777777" w:rsidR="00421D93" w:rsidRPr="00B30687" w:rsidRDefault="00421D93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14:paraId="5D37013E" w14:textId="77777777" w:rsidR="00421D93" w:rsidRPr="00B30687" w:rsidRDefault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shd w:val="clear" w:color="auto" w:fill="D9D9D9" w:themeFill="background1" w:themeFillShade="D9"/>
            <w:vAlign w:val="center"/>
          </w:tcPr>
          <w:p w14:paraId="23AEBDD7" w14:textId="2E8742D7" w:rsidR="00421D93" w:rsidRPr="00B30687" w:rsidDel="00344915" w:rsidRDefault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22377D3E" w14:textId="6FC332F8" w:rsidR="00421D93" w:rsidRPr="00B30687" w:rsidDel="00344915" w:rsidRDefault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49FCA43F" w14:textId="77777777" w:rsidTr="004A5C09">
        <w:trPr>
          <w:trHeight w:val="69"/>
          <w:jc w:val="center"/>
        </w:trPr>
        <w:tc>
          <w:tcPr>
            <w:tcW w:w="846" w:type="dxa"/>
            <w:vMerge/>
          </w:tcPr>
          <w:p w14:paraId="522D07E8" w14:textId="77777777" w:rsidR="00421D93" w:rsidRPr="00B30687" w:rsidRDefault="00421D93" w:rsidP="00B54AAC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14:paraId="24952F44" w14:textId="77777777" w:rsidR="00421D93" w:rsidRPr="00B30687" w:rsidRDefault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shd w:val="clear" w:color="auto" w:fill="D9D9D9" w:themeFill="background1" w:themeFillShade="D9"/>
            <w:vAlign w:val="center"/>
          </w:tcPr>
          <w:p w14:paraId="1593E6E2" w14:textId="49F537C3" w:rsidR="00421D93" w:rsidRPr="00B30687" w:rsidDel="00344915" w:rsidRDefault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0A431155" w14:textId="161BF791" w:rsidR="00421D93" w:rsidRPr="00B30687" w:rsidDel="00344915" w:rsidRDefault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32BF3AC4" w14:textId="77777777" w:rsidTr="004A5C09">
        <w:trPr>
          <w:trHeight w:val="131"/>
          <w:jc w:val="center"/>
        </w:trPr>
        <w:tc>
          <w:tcPr>
            <w:tcW w:w="846" w:type="dxa"/>
            <w:vMerge w:val="restart"/>
          </w:tcPr>
          <w:p w14:paraId="332AE65C" w14:textId="77777777" w:rsidR="00421D93" w:rsidRPr="00B30687" w:rsidRDefault="00421D93" w:rsidP="00421D93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vMerge w:val="restart"/>
          </w:tcPr>
          <w:p w14:paraId="0FD4389B" w14:textId="292687C8" w:rsidR="00421D93" w:rsidRPr="00B30687" w:rsidRDefault="00421D93" w:rsidP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Общая приведённая площадь</w:t>
            </w:r>
            <w:r w:rsidRPr="00B3068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балкона/лоджии/террасы, </w:t>
            </w:r>
            <w:proofErr w:type="spellStart"/>
            <w:r w:rsidRPr="00B30687">
              <w:rPr>
                <w:rFonts w:ascii="Times New Roman" w:hAnsi="Times New Roman"/>
                <w:color w:val="000000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346" w:type="dxa"/>
            <w:gridSpan w:val="2"/>
            <w:shd w:val="clear" w:color="auto" w:fill="D9D9D9" w:themeFill="background1" w:themeFillShade="D9"/>
            <w:vAlign w:val="center"/>
          </w:tcPr>
          <w:p w14:paraId="76F9264F" w14:textId="5D6F502C" w:rsidR="00421D93" w:rsidRPr="00B30687" w:rsidDel="00344915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5B8C5C56" w14:textId="5F69159F" w:rsidR="00421D93" w:rsidRPr="00B30687" w:rsidDel="00344915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4ABEE796" w14:textId="77777777" w:rsidTr="004A5C09">
        <w:trPr>
          <w:trHeight w:val="130"/>
          <w:jc w:val="center"/>
        </w:trPr>
        <w:tc>
          <w:tcPr>
            <w:tcW w:w="846" w:type="dxa"/>
            <w:vMerge/>
          </w:tcPr>
          <w:p w14:paraId="7305DE1F" w14:textId="77777777" w:rsidR="00421D93" w:rsidRPr="00B30687" w:rsidRDefault="00421D93" w:rsidP="00421D93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14:paraId="43274E9C" w14:textId="77777777" w:rsidR="00421D93" w:rsidRPr="00B30687" w:rsidRDefault="00421D93" w:rsidP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shd w:val="clear" w:color="auto" w:fill="D9D9D9" w:themeFill="background1" w:themeFillShade="D9"/>
            <w:vAlign w:val="center"/>
          </w:tcPr>
          <w:p w14:paraId="38587445" w14:textId="11EDA57F" w:rsidR="00421D93" w:rsidRPr="00B30687" w:rsidDel="00344915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55FFA08B" w14:textId="126398E8" w:rsidR="00421D93" w:rsidRPr="00B30687" w:rsidDel="00344915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2A9AE043" w14:textId="77777777" w:rsidTr="004A5C09">
        <w:trPr>
          <w:trHeight w:val="130"/>
          <w:jc w:val="center"/>
        </w:trPr>
        <w:tc>
          <w:tcPr>
            <w:tcW w:w="846" w:type="dxa"/>
            <w:vMerge/>
          </w:tcPr>
          <w:p w14:paraId="18C73F55" w14:textId="77777777" w:rsidR="00421D93" w:rsidRPr="00B30687" w:rsidRDefault="00421D93" w:rsidP="00421D93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14:paraId="2ED5718D" w14:textId="77777777" w:rsidR="00421D93" w:rsidRPr="00B30687" w:rsidRDefault="00421D93" w:rsidP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shd w:val="clear" w:color="auto" w:fill="D9D9D9" w:themeFill="background1" w:themeFillShade="D9"/>
            <w:vAlign w:val="center"/>
          </w:tcPr>
          <w:p w14:paraId="43CF97E8" w14:textId="4C451B2C" w:rsidR="00421D93" w:rsidRPr="00B30687" w:rsidDel="00344915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4D72079D" w14:textId="64F2A8DD" w:rsidR="00421D93" w:rsidRPr="00B30687" w:rsidDel="00344915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21D93" w:rsidRPr="00B30687" w14:paraId="26539A61" w14:textId="77777777" w:rsidTr="004A5C09">
        <w:trPr>
          <w:trHeight w:val="130"/>
          <w:jc w:val="center"/>
        </w:trPr>
        <w:tc>
          <w:tcPr>
            <w:tcW w:w="846" w:type="dxa"/>
            <w:vMerge/>
          </w:tcPr>
          <w:p w14:paraId="129A3618" w14:textId="77777777" w:rsidR="00421D93" w:rsidRPr="00B30687" w:rsidRDefault="00421D93" w:rsidP="00421D93">
            <w:pPr>
              <w:pStyle w:val="ConsPlusNormal"/>
              <w:widowControl/>
              <w:numPr>
                <w:ilvl w:val="2"/>
                <w:numId w:val="5"/>
              </w:numPr>
              <w:tabs>
                <w:tab w:val="left" w:pos="567"/>
              </w:tabs>
              <w:ind w:left="0"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14:paraId="411A02B2" w14:textId="77777777" w:rsidR="00421D93" w:rsidRPr="00B30687" w:rsidRDefault="00421D93" w:rsidP="00421D93">
            <w:pPr>
              <w:pStyle w:val="ConsPlusNormal"/>
              <w:widowControl/>
              <w:tabs>
                <w:tab w:val="left" w:pos="567"/>
                <w:tab w:val="num" w:pos="1560"/>
              </w:tabs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gridSpan w:val="2"/>
            <w:shd w:val="clear" w:color="auto" w:fill="D9D9D9" w:themeFill="background1" w:themeFillShade="D9"/>
            <w:vAlign w:val="center"/>
          </w:tcPr>
          <w:p w14:paraId="74145CE3" w14:textId="62449887" w:rsidR="00421D93" w:rsidRPr="00B30687" w:rsidDel="00344915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7" w:type="dxa"/>
            <w:shd w:val="clear" w:color="auto" w:fill="D9D9D9" w:themeFill="background1" w:themeFillShade="D9"/>
            <w:vAlign w:val="center"/>
          </w:tcPr>
          <w:p w14:paraId="1DE6478C" w14:textId="12304E9D" w:rsidR="00421D93" w:rsidRPr="00B30687" w:rsidDel="00344915" w:rsidRDefault="00421D93" w:rsidP="00421D9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664A985" w14:textId="01257658" w:rsidR="00C73A67" w:rsidRPr="00B30687" w:rsidRDefault="00B32E82">
      <w:pPr>
        <w:pStyle w:val="ConsPlusNormal"/>
        <w:widowControl/>
        <w:tabs>
          <w:tab w:val="left" w:pos="567"/>
          <w:tab w:val="num" w:pos="15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           </w:t>
      </w:r>
    </w:p>
    <w:p w14:paraId="48DB8888" w14:textId="1539C305" w:rsidR="00E11BC0" w:rsidRPr="00B30687" w:rsidRDefault="004E0BF4" w:rsidP="004E0BF4">
      <w:pPr>
        <w:pStyle w:val="ConsPlusNormal"/>
        <w:widowControl/>
        <w:tabs>
          <w:tab w:val="left" w:pos="709"/>
          <w:tab w:val="num" w:pos="156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ab/>
      </w:r>
      <w:r w:rsidR="00E731FB" w:rsidRPr="00B30687">
        <w:rPr>
          <w:rFonts w:ascii="Times New Roman" w:hAnsi="Times New Roman"/>
          <w:sz w:val="22"/>
          <w:szCs w:val="22"/>
        </w:rPr>
        <w:t xml:space="preserve">Площади </w:t>
      </w:r>
      <w:r w:rsidR="00E731FB" w:rsidRPr="00B30687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="00E731FB" w:rsidRPr="00B30687">
        <w:rPr>
          <w:rFonts w:ascii="Times New Roman" w:hAnsi="Times New Roman"/>
          <w:sz w:val="22"/>
          <w:szCs w:val="22"/>
        </w:rPr>
        <w:t xml:space="preserve">, указанные в настоящем пункте, могут быть изменены (уточнены) согласно данным технической инвентаризации. </w:t>
      </w:r>
      <w:r w:rsidR="00997DFB" w:rsidRPr="00B30687">
        <w:rPr>
          <w:rFonts w:ascii="Times New Roman" w:hAnsi="Times New Roman"/>
          <w:b/>
          <w:i/>
          <w:sz w:val="22"/>
          <w:szCs w:val="22"/>
        </w:rPr>
        <w:t>Общая площадь квартиры</w:t>
      </w:r>
      <w:r w:rsidR="00997DFB" w:rsidRPr="00B30687">
        <w:rPr>
          <w:rFonts w:ascii="Times New Roman" w:hAnsi="Times New Roman"/>
          <w:sz w:val="22"/>
          <w:szCs w:val="22"/>
        </w:rPr>
        <w:t xml:space="preserve"> </w:t>
      </w:r>
      <w:r w:rsidR="00E11BC0" w:rsidRPr="00B30687">
        <w:rPr>
          <w:rFonts w:ascii="Times New Roman" w:hAnsi="Times New Roman"/>
          <w:sz w:val="22"/>
          <w:szCs w:val="22"/>
        </w:rPr>
        <w:t xml:space="preserve">и адрес </w:t>
      </w:r>
      <w:r w:rsidR="00E11BC0" w:rsidRPr="00617BFD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="00E11BC0" w:rsidRPr="00B30687">
        <w:rPr>
          <w:rFonts w:ascii="Times New Roman" w:hAnsi="Times New Roman"/>
          <w:sz w:val="22"/>
          <w:szCs w:val="22"/>
        </w:rPr>
        <w:t xml:space="preserve"> определяются после получения разрешения на ввод </w:t>
      </w:r>
      <w:r w:rsidR="00E11BC0" w:rsidRPr="00617BFD">
        <w:rPr>
          <w:rFonts w:ascii="Times New Roman" w:hAnsi="Times New Roman"/>
          <w:b/>
          <w:i/>
          <w:sz w:val="22"/>
          <w:szCs w:val="22"/>
        </w:rPr>
        <w:t>Многоквартирного дома</w:t>
      </w:r>
      <w:r w:rsidR="00E11BC0" w:rsidRPr="00B30687">
        <w:rPr>
          <w:rFonts w:ascii="Times New Roman" w:hAnsi="Times New Roman"/>
          <w:sz w:val="22"/>
          <w:szCs w:val="22"/>
        </w:rPr>
        <w:t xml:space="preserve"> по данным технической инвентаризации и будут указаны в передаточном акте или ином документе о передаче </w:t>
      </w:r>
      <w:r w:rsidR="00E11BC0" w:rsidRPr="00617BFD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="00E11BC0" w:rsidRPr="00B30687">
        <w:rPr>
          <w:rFonts w:ascii="Times New Roman" w:hAnsi="Times New Roman"/>
          <w:sz w:val="22"/>
          <w:szCs w:val="22"/>
        </w:rPr>
        <w:t>.</w:t>
      </w:r>
    </w:p>
    <w:p w14:paraId="7D6B57D3" w14:textId="6DE6CF37" w:rsidR="00E731FB" w:rsidRPr="00B30687" w:rsidRDefault="00E731FB" w:rsidP="00B54AAC">
      <w:pPr>
        <w:pStyle w:val="aff1"/>
        <w:numPr>
          <w:ilvl w:val="1"/>
          <w:numId w:val="5"/>
        </w:numPr>
        <w:tabs>
          <w:tab w:val="clear" w:pos="1069"/>
          <w:tab w:val="left" w:pos="0"/>
          <w:tab w:val="num" w:pos="851"/>
          <w:tab w:val="left" w:pos="1418"/>
          <w:tab w:val="right" w:leader="underscore" w:pos="9540"/>
        </w:tabs>
        <w:ind w:left="0" w:firstLine="709"/>
        <w:jc w:val="both"/>
        <w:rPr>
          <w:sz w:val="22"/>
          <w:szCs w:val="22"/>
        </w:rPr>
      </w:pPr>
      <w:r w:rsidRPr="00B30687">
        <w:rPr>
          <w:sz w:val="22"/>
          <w:szCs w:val="22"/>
        </w:rPr>
        <w:t xml:space="preserve">Стороны пришли к соглашению, что изменение </w:t>
      </w:r>
      <w:r w:rsidR="009D5DC8">
        <w:rPr>
          <w:sz w:val="22"/>
          <w:szCs w:val="22"/>
        </w:rPr>
        <w:t xml:space="preserve">величин </w:t>
      </w:r>
      <w:r w:rsidRPr="009D5DC8">
        <w:rPr>
          <w:bCs/>
          <w:iCs/>
          <w:sz w:val="22"/>
          <w:szCs w:val="22"/>
        </w:rPr>
        <w:t>площади</w:t>
      </w:r>
      <w:r w:rsidR="009D5DC8" w:rsidRPr="009D5DC8">
        <w:rPr>
          <w:bCs/>
          <w:iCs/>
          <w:sz w:val="22"/>
          <w:szCs w:val="22"/>
        </w:rPr>
        <w:t xml:space="preserve"> </w:t>
      </w:r>
      <w:r w:rsidR="009D5DC8" w:rsidRPr="009D5DC8">
        <w:rPr>
          <w:b/>
          <w:i/>
          <w:sz w:val="22"/>
          <w:szCs w:val="22"/>
        </w:rPr>
        <w:t>Объекта</w:t>
      </w:r>
      <w:r w:rsidR="009D5DC8" w:rsidRPr="009D5DC8">
        <w:rPr>
          <w:bCs/>
          <w:iCs/>
          <w:sz w:val="22"/>
          <w:szCs w:val="22"/>
        </w:rPr>
        <w:t>, указанн</w:t>
      </w:r>
      <w:r w:rsidR="009D5DC8">
        <w:rPr>
          <w:bCs/>
          <w:iCs/>
          <w:sz w:val="22"/>
          <w:szCs w:val="22"/>
        </w:rPr>
        <w:t>ых</w:t>
      </w:r>
      <w:r w:rsidR="009D5DC8" w:rsidRPr="009D5DC8">
        <w:rPr>
          <w:bCs/>
          <w:iCs/>
          <w:sz w:val="22"/>
          <w:szCs w:val="22"/>
        </w:rPr>
        <w:t xml:space="preserve"> в п. 3.2.</w:t>
      </w:r>
      <w:r w:rsidR="009D5DC8">
        <w:rPr>
          <w:b/>
          <w:i/>
          <w:sz w:val="22"/>
          <w:szCs w:val="22"/>
        </w:rPr>
        <w:t xml:space="preserve"> Договора</w:t>
      </w:r>
      <w:r w:rsidRPr="00B30687">
        <w:rPr>
          <w:b/>
          <w:i/>
          <w:sz w:val="22"/>
          <w:szCs w:val="22"/>
        </w:rPr>
        <w:t xml:space="preserve"> </w:t>
      </w:r>
      <w:r w:rsidRPr="00B30687">
        <w:rPr>
          <w:sz w:val="22"/>
          <w:szCs w:val="22"/>
        </w:rPr>
        <w:t>не более чем на 5 (пять) процентов</w:t>
      </w:r>
      <w:r w:rsidR="009D5DC8">
        <w:rPr>
          <w:sz w:val="22"/>
          <w:szCs w:val="22"/>
        </w:rPr>
        <w:t xml:space="preserve"> </w:t>
      </w:r>
      <w:r w:rsidR="009D5DC8" w:rsidRPr="009D5DC8">
        <w:rPr>
          <w:sz w:val="22"/>
          <w:szCs w:val="22"/>
        </w:rPr>
        <w:t>(как в большую, так и в меньшую сторону)</w:t>
      </w:r>
      <w:r w:rsidRPr="00B30687">
        <w:rPr>
          <w:sz w:val="22"/>
          <w:szCs w:val="22"/>
        </w:rPr>
        <w:t xml:space="preserve">, не является для Сторон существенным изменением и/или недостатком </w:t>
      </w:r>
      <w:r w:rsidRPr="00B30687">
        <w:rPr>
          <w:b/>
          <w:i/>
          <w:sz w:val="22"/>
          <w:szCs w:val="22"/>
        </w:rPr>
        <w:t>Объекта долевого строительства</w:t>
      </w:r>
      <w:r w:rsidRPr="00B30687">
        <w:rPr>
          <w:sz w:val="22"/>
          <w:szCs w:val="22"/>
        </w:rPr>
        <w:t>.</w:t>
      </w:r>
      <w:r w:rsidR="009D5DC8" w:rsidRPr="009D5DC8">
        <w:t xml:space="preserve"> </w:t>
      </w:r>
      <w:r w:rsidR="009D5DC8" w:rsidRPr="009D5DC8">
        <w:rPr>
          <w:sz w:val="22"/>
          <w:szCs w:val="22"/>
        </w:rPr>
        <w:t>Стороны допускают, что площадь отдельных помещений, может быть уменьшена или увеличена за счет, соответственно, увеличения или уменьшения других помещений, а также могут отличаться от проектных площадей, указанных в договоре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помещения и существенным изменением размеров помещения) при условии, что общая площадь помещений не меняется, либо меняется в пределах, указанных в настояще</w:t>
      </w:r>
      <w:r w:rsidR="009D5DC8">
        <w:rPr>
          <w:sz w:val="22"/>
          <w:szCs w:val="22"/>
        </w:rPr>
        <w:t>м пункте</w:t>
      </w:r>
      <w:r w:rsidR="009D5DC8" w:rsidRPr="009D5DC8">
        <w:rPr>
          <w:sz w:val="22"/>
          <w:szCs w:val="22"/>
        </w:rPr>
        <w:t>.</w:t>
      </w:r>
    </w:p>
    <w:p w14:paraId="06BEB9B3" w14:textId="1CE7A32B" w:rsidR="001A3EAC" w:rsidRPr="00B30687" w:rsidRDefault="001A3EAC" w:rsidP="00B54AAC">
      <w:pPr>
        <w:pStyle w:val="aff1"/>
        <w:numPr>
          <w:ilvl w:val="1"/>
          <w:numId w:val="5"/>
        </w:numPr>
        <w:tabs>
          <w:tab w:val="clear" w:pos="1069"/>
          <w:tab w:val="left" w:pos="0"/>
          <w:tab w:val="num" w:pos="851"/>
          <w:tab w:val="left" w:pos="1418"/>
          <w:tab w:val="right" w:leader="underscore" w:pos="9540"/>
        </w:tabs>
        <w:ind w:left="0" w:firstLine="709"/>
        <w:jc w:val="both"/>
        <w:rPr>
          <w:sz w:val="22"/>
          <w:szCs w:val="22"/>
        </w:rPr>
      </w:pPr>
      <w:r w:rsidRPr="00B30687">
        <w:rPr>
          <w:sz w:val="22"/>
          <w:szCs w:val="22"/>
        </w:rPr>
        <w:t>Описание, отделка, комплектация и характеристики Объекта долевого строительства, определены Приложением №1 «Характеристики Объекта долевого строительства» (далее – «</w:t>
      </w:r>
      <w:r w:rsidRPr="00B30687">
        <w:rPr>
          <w:b/>
          <w:i/>
          <w:sz w:val="22"/>
          <w:szCs w:val="22"/>
        </w:rPr>
        <w:t>Характеристики Объекта долевого строительства</w:t>
      </w:r>
      <w:r w:rsidRPr="00B30687">
        <w:rPr>
          <w:sz w:val="22"/>
          <w:szCs w:val="22"/>
        </w:rPr>
        <w:t xml:space="preserve">»). </w:t>
      </w:r>
    </w:p>
    <w:p w14:paraId="1EC83254" w14:textId="286138CF" w:rsidR="00C73A67" w:rsidRPr="00B30687" w:rsidRDefault="001A3EAC" w:rsidP="00B54AAC">
      <w:pPr>
        <w:pStyle w:val="aff1"/>
        <w:numPr>
          <w:ilvl w:val="1"/>
          <w:numId w:val="5"/>
        </w:numPr>
        <w:tabs>
          <w:tab w:val="clear" w:pos="1069"/>
          <w:tab w:val="left" w:pos="0"/>
          <w:tab w:val="num" w:pos="851"/>
          <w:tab w:val="left" w:pos="1418"/>
          <w:tab w:val="right" w:leader="underscore" w:pos="9540"/>
        </w:tabs>
        <w:ind w:left="0" w:firstLine="709"/>
        <w:jc w:val="both"/>
        <w:rPr>
          <w:spacing w:val="-8"/>
          <w:sz w:val="22"/>
          <w:szCs w:val="22"/>
        </w:rPr>
      </w:pPr>
      <w:r w:rsidRPr="00B30687">
        <w:rPr>
          <w:spacing w:val="-8"/>
          <w:sz w:val="22"/>
          <w:szCs w:val="22"/>
        </w:rPr>
        <w:t xml:space="preserve">Графическая форма расположения по отношению друг к другу частей </w:t>
      </w:r>
      <w:r w:rsidRPr="00B30687">
        <w:rPr>
          <w:b/>
          <w:i/>
          <w:spacing w:val="-8"/>
          <w:sz w:val="22"/>
          <w:szCs w:val="22"/>
        </w:rPr>
        <w:t>Объекта долевого строительства</w:t>
      </w:r>
      <w:r w:rsidRPr="00B30687">
        <w:rPr>
          <w:spacing w:val="-8"/>
          <w:sz w:val="22"/>
          <w:szCs w:val="22"/>
        </w:rPr>
        <w:t xml:space="preserve">, местоположение </w:t>
      </w:r>
      <w:r w:rsidRPr="00B30687">
        <w:rPr>
          <w:b/>
          <w:i/>
          <w:spacing w:val="-8"/>
          <w:sz w:val="22"/>
          <w:szCs w:val="22"/>
        </w:rPr>
        <w:t>Объекта</w:t>
      </w:r>
      <w:r w:rsidRPr="00B30687">
        <w:rPr>
          <w:spacing w:val="-8"/>
          <w:sz w:val="22"/>
          <w:szCs w:val="22"/>
        </w:rPr>
        <w:t xml:space="preserve"> на этаже строящегося </w:t>
      </w:r>
      <w:r w:rsidRPr="00B30687">
        <w:rPr>
          <w:b/>
          <w:i/>
          <w:spacing w:val="-8"/>
          <w:sz w:val="22"/>
          <w:szCs w:val="22"/>
        </w:rPr>
        <w:t>Многоквартирного дома</w:t>
      </w:r>
      <w:r w:rsidRPr="00B30687">
        <w:rPr>
          <w:spacing w:val="-8"/>
          <w:sz w:val="22"/>
          <w:szCs w:val="22"/>
        </w:rPr>
        <w:t xml:space="preserve">, отображается </w:t>
      </w:r>
      <w:r w:rsidRPr="00B30687">
        <w:rPr>
          <w:spacing w:val="-8"/>
          <w:sz w:val="22"/>
          <w:szCs w:val="22"/>
        </w:rPr>
        <w:lastRenderedPageBreak/>
        <w:t>в Плане Объекта долевого строительства, который согласован Сторонами в Приложении № 2 к настоящему Договору</w:t>
      </w:r>
    </w:p>
    <w:p w14:paraId="0FAB242E" w14:textId="15A07DB3" w:rsidR="00E11BC0" w:rsidRPr="00B30687" w:rsidRDefault="00E11BC0" w:rsidP="00FC2A14">
      <w:pPr>
        <w:pStyle w:val="ConsPlusNormal"/>
        <w:numPr>
          <w:ilvl w:val="1"/>
          <w:numId w:val="5"/>
        </w:numPr>
        <w:tabs>
          <w:tab w:val="clear" w:pos="1069"/>
          <w:tab w:val="num" w:pos="709"/>
          <w:tab w:val="left" w:pos="1276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При возникновении у </w:t>
      </w:r>
      <w:r w:rsidRPr="00B30687">
        <w:rPr>
          <w:rFonts w:ascii="Times New Roman" w:hAnsi="Times New Roman"/>
          <w:b/>
          <w:i/>
          <w:sz w:val="22"/>
          <w:szCs w:val="22"/>
        </w:rPr>
        <w:t>Участника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права собственности на </w:t>
      </w:r>
      <w:r w:rsidRPr="00B30687">
        <w:rPr>
          <w:rFonts w:ascii="Times New Roman" w:hAnsi="Times New Roman"/>
          <w:b/>
          <w:i/>
          <w:sz w:val="22"/>
          <w:szCs w:val="22"/>
        </w:rPr>
        <w:t>Объект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одновременно возникает право общей долевой собственности на общее имущество </w:t>
      </w:r>
      <w:r w:rsidRPr="00B30687">
        <w:rPr>
          <w:rFonts w:ascii="Times New Roman" w:hAnsi="Times New Roman"/>
          <w:b/>
          <w:i/>
          <w:sz w:val="22"/>
          <w:szCs w:val="22"/>
        </w:rPr>
        <w:t>Многоквартирного дома</w:t>
      </w:r>
      <w:r w:rsidR="002D5616">
        <w:rPr>
          <w:rFonts w:ascii="Times New Roman" w:hAnsi="Times New Roman"/>
          <w:sz w:val="22"/>
          <w:szCs w:val="22"/>
        </w:rPr>
        <w:t>,</w:t>
      </w:r>
      <w:r w:rsidR="002D5616" w:rsidRPr="002D5616">
        <w:rPr>
          <w:rFonts w:ascii="Times New Roman" w:hAnsi="Times New Roman"/>
          <w:sz w:val="22"/>
          <w:szCs w:val="22"/>
        </w:rPr>
        <w:t xml:space="preserve"> а также на часть земельного участка под многоквартирным домом соразмерно площади </w:t>
      </w:r>
      <w:r w:rsidR="002D5616" w:rsidRPr="002D5616">
        <w:rPr>
          <w:rFonts w:ascii="Times New Roman" w:hAnsi="Times New Roman"/>
          <w:b/>
          <w:bCs/>
          <w:i/>
          <w:iCs/>
          <w:sz w:val="22"/>
          <w:szCs w:val="22"/>
        </w:rPr>
        <w:t>Объекта долевого строительства</w:t>
      </w:r>
      <w:r w:rsidR="002D5616" w:rsidRPr="002D5616">
        <w:rPr>
          <w:rFonts w:ascii="Times New Roman" w:hAnsi="Times New Roman"/>
          <w:sz w:val="22"/>
          <w:szCs w:val="22"/>
        </w:rPr>
        <w:t>. Передача доли в праве собственности на общее имущество отдельным документом не оформляется.</w:t>
      </w:r>
    </w:p>
    <w:p w14:paraId="4F5D40D3" w14:textId="5760928B" w:rsidR="00C73A67" w:rsidRPr="00B30687" w:rsidRDefault="00E11BC0" w:rsidP="00FC2A14">
      <w:pPr>
        <w:pStyle w:val="ConsPlusNormal"/>
        <w:numPr>
          <w:ilvl w:val="1"/>
          <w:numId w:val="5"/>
        </w:numPr>
        <w:tabs>
          <w:tab w:val="clear" w:pos="1069"/>
          <w:tab w:val="num" w:pos="709"/>
          <w:tab w:val="left" w:pos="1276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Срок передачи </w:t>
      </w:r>
      <w:r w:rsidRPr="00B30687">
        <w:rPr>
          <w:rFonts w:ascii="Times New Roman" w:hAnsi="Times New Roman"/>
          <w:b/>
          <w:i/>
          <w:sz w:val="22"/>
          <w:szCs w:val="22"/>
        </w:rPr>
        <w:t>Застройщиком Объекта долевого строительства Участнику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— не позднее </w:t>
      </w:r>
      <w:r w:rsidR="0031340D" w:rsidRPr="00B30687">
        <w:rPr>
          <w:rFonts w:ascii="Times New Roman" w:hAnsi="Times New Roman"/>
          <w:b/>
          <w:sz w:val="22"/>
          <w:szCs w:val="22"/>
          <w:u w:val="single"/>
        </w:rPr>
        <w:t>30.09.2027</w:t>
      </w:r>
      <w:r w:rsidRPr="00B30687">
        <w:rPr>
          <w:rFonts w:ascii="Times New Roman" w:hAnsi="Times New Roman"/>
          <w:b/>
          <w:sz w:val="22"/>
          <w:szCs w:val="22"/>
          <w:u w:val="single"/>
        </w:rPr>
        <w:t xml:space="preserve"> года</w:t>
      </w:r>
      <w:r w:rsidRPr="00B30687">
        <w:rPr>
          <w:rFonts w:ascii="Times New Roman" w:hAnsi="Times New Roman"/>
          <w:sz w:val="22"/>
          <w:szCs w:val="22"/>
        </w:rPr>
        <w:t>. Застройщик вправе досрочно передать Объект долевого строительства Участнику долевого строительства.</w:t>
      </w:r>
    </w:p>
    <w:p w14:paraId="45DE9E5C" w14:textId="77777777" w:rsidR="008E4D1C" w:rsidRPr="00B30687" w:rsidRDefault="008E4D1C" w:rsidP="0090476E">
      <w:pPr>
        <w:pStyle w:val="ConsPlusNormal"/>
        <w:tabs>
          <w:tab w:val="left" w:pos="567"/>
        </w:tabs>
        <w:ind w:left="1069" w:firstLine="0"/>
        <w:jc w:val="both"/>
        <w:rPr>
          <w:rFonts w:ascii="Times New Roman" w:hAnsi="Times New Roman"/>
          <w:b/>
          <w:sz w:val="22"/>
          <w:szCs w:val="22"/>
        </w:rPr>
      </w:pPr>
    </w:p>
    <w:p w14:paraId="478CC082" w14:textId="77777777" w:rsidR="00C73A67" w:rsidRPr="00B30687" w:rsidRDefault="00B32E82" w:rsidP="00FC2A14">
      <w:pPr>
        <w:pStyle w:val="ConsPlusNormal"/>
        <w:widowControl/>
        <w:numPr>
          <w:ilvl w:val="0"/>
          <w:numId w:val="5"/>
        </w:numPr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B30687">
        <w:rPr>
          <w:rFonts w:ascii="Times New Roman" w:hAnsi="Times New Roman"/>
          <w:b/>
          <w:color w:val="000000"/>
          <w:sz w:val="22"/>
          <w:szCs w:val="22"/>
        </w:rPr>
        <w:t>ЦЕНА ДОГОВОРА. СРОКИ И ПОРЯДОК ОПЛАТЫ</w:t>
      </w:r>
    </w:p>
    <w:p w14:paraId="2A65C5DD" w14:textId="1485FD09" w:rsidR="001B19B5" w:rsidRPr="00B30687" w:rsidRDefault="00B32E82" w:rsidP="00FC2A14">
      <w:pPr>
        <w:pStyle w:val="aff1"/>
        <w:numPr>
          <w:ilvl w:val="1"/>
          <w:numId w:val="25"/>
        </w:numPr>
        <w:ind w:left="0" w:firstLine="709"/>
        <w:jc w:val="both"/>
        <w:rPr>
          <w:color w:val="000000"/>
          <w:sz w:val="22"/>
          <w:szCs w:val="22"/>
        </w:rPr>
      </w:pPr>
      <w:r w:rsidRPr="00B30687">
        <w:rPr>
          <w:b/>
          <w:i/>
          <w:color w:val="000000"/>
          <w:sz w:val="22"/>
          <w:szCs w:val="22"/>
        </w:rPr>
        <w:t>Цена Договора</w:t>
      </w:r>
      <w:r w:rsidRPr="00B30687">
        <w:rPr>
          <w:color w:val="000000"/>
          <w:sz w:val="22"/>
          <w:szCs w:val="22"/>
        </w:rPr>
        <w:t xml:space="preserve"> составляет </w:t>
      </w:r>
      <w:bookmarkStart w:id="7" w:name="_Hlk105679643"/>
      <w:r w:rsidR="00FF01EF">
        <w:rPr>
          <w:b/>
          <w:bCs/>
          <w:color w:val="000000"/>
          <w:sz w:val="22"/>
          <w:szCs w:val="22"/>
        </w:rPr>
        <w:t>____________________________</w:t>
      </w:r>
      <w:r w:rsidR="002A43A9" w:rsidRPr="00B30687">
        <w:rPr>
          <w:b/>
          <w:bCs/>
          <w:color w:val="000000"/>
          <w:sz w:val="22"/>
          <w:szCs w:val="22"/>
        </w:rPr>
        <w:t>)</w:t>
      </w:r>
      <w:bookmarkEnd w:id="7"/>
      <w:r w:rsidR="002A43A9" w:rsidRPr="00B30687">
        <w:rPr>
          <w:b/>
          <w:bCs/>
          <w:color w:val="000000"/>
          <w:sz w:val="22"/>
          <w:szCs w:val="22"/>
        </w:rPr>
        <w:t xml:space="preserve">, </w:t>
      </w:r>
      <w:r w:rsidRPr="00B30687">
        <w:rPr>
          <w:color w:val="000000"/>
          <w:sz w:val="22"/>
          <w:szCs w:val="22"/>
        </w:rPr>
        <w:t xml:space="preserve">НДС не облагается. Цена договора рассчитана посредством умножения </w:t>
      </w:r>
      <w:r w:rsidR="001B19B5" w:rsidRPr="00B30687">
        <w:rPr>
          <w:b/>
          <w:i/>
          <w:color w:val="000000"/>
          <w:sz w:val="22"/>
          <w:szCs w:val="22"/>
        </w:rPr>
        <w:t>Общей приведённой площади Объекта</w:t>
      </w:r>
      <w:r w:rsidR="001B19B5" w:rsidRPr="00B30687">
        <w:rPr>
          <w:color w:val="000000"/>
          <w:sz w:val="22"/>
          <w:szCs w:val="22"/>
        </w:rPr>
        <w:t xml:space="preserve">, </w:t>
      </w:r>
      <w:r w:rsidRPr="00B30687">
        <w:rPr>
          <w:color w:val="000000"/>
          <w:sz w:val="22"/>
          <w:szCs w:val="22"/>
        </w:rPr>
        <w:t>на стоимость одного квадратного метра</w:t>
      </w:r>
      <w:r w:rsidR="00AD176D" w:rsidRPr="00B30687">
        <w:rPr>
          <w:color w:val="000000"/>
          <w:sz w:val="22"/>
          <w:szCs w:val="22"/>
        </w:rPr>
        <w:t xml:space="preserve"> площади Объекта</w:t>
      </w:r>
      <w:r w:rsidRPr="00B30687">
        <w:rPr>
          <w:color w:val="000000"/>
          <w:sz w:val="22"/>
          <w:szCs w:val="22"/>
        </w:rPr>
        <w:t xml:space="preserve">, указанного в п. 4.2 Договора. </w:t>
      </w:r>
      <w:r w:rsidR="001B19B5" w:rsidRPr="00B30687">
        <w:rPr>
          <w:color w:val="000000"/>
          <w:sz w:val="22"/>
          <w:szCs w:val="22"/>
        </w:rPr>
        <w:t xml:space="preserve">При этом </w:t>
      </w:r>
      <w:r w:rsidR="001B19B5" w:rsidRPr="00B30687">
        <w:rPr>
          <w:b/>
          <w:i/>
          <w:color w:val="000000"/>
          <w:sz w:val="22"/>
          <w:szCs w:val="22"/>
        </w:rPr>
        <w:t>Цена Договора</w:t>
      </w:r>
      <w:r w:rsidR="001B19B5" w:rsidRPr="00B30687">
        <w:rPr>
          <w:color w:val="000000"/>
          <w:sz w:val="22"/>
          <w:szCs w:val="22"/>
        </w:rPr>
        <w:t xml:space="preserve"> является фиксированной и изменению не подлежит, кроме случав, предусмотренных п. 4.</w:t>
      </w:r>
      <w:r w:rsidR="00916354" w:rsidRPr="00B30687">
        <w:rPr>
          <w:color w:val="000000"/>
          <w:sz w:val="22"/>
          <w:szCs w:val="22"/>
        </w:rPr>
        <w:t>3</w:t>
      </w:r>
      <w:r w:rsidR="001B19B5" w:rsidRPr="00B30687">
        <w:rPr>
          <w:color w:val="000000"/>
          <w:sz w:val="22"/>
          <w:szCs w:val="22"/>
        </w:rPr>
        <w:t xml:space="preserve">. настоящего Договора. </w:t>
      </w:r>
    </w:p>
    <w:p w14:paraId="04CECBC3" w14:textId="4F8D0321" w:rsidR="00C73A67" w:rsidRPr="00B30687" w:rsidRDefault="00B32E82" w:rsidP="00FC2A14">
      <w:pPr>
        <w:pStyle w:val="aff1"/>
        <w:numPr>
          <w:ilvl w:val="1"/>
          <w:numId w:val="25"/>
        </w:numPr>
        <w:ind w:left="0" w:firstLine="709"/>
        <w:jc w:val="both"/>
        <w:rPr>
          <w:color w:val="000000"/>
          <w:sz w:val="22"/>
          <w:szCs w:val="22"/>
        </w:rPr>
      </w:pPr>
      <w:r w:rsidRPr="00B30687">
        <w:rPr>
          <w:color w:val="000000"/>
          <w:sz w:val="22"/>
          <w:szCs w:val="22"/>
        </w:rPr>
        <w:t xml:space="preserve">Стороны договорились, что стоимость одного квадратного метра </w:t>
      </w:r>
      <w:r w:rsidR="0031340D" w:rsidRPr="00B30687">
        <w:rPr>
          <w:color w:val="000000"/>
          <w:sz w:val="22"/>
          <w:szCs w:val="22"/>
        </w:rPr>
        <w:t xml:space="preserve">площади </w:t>
      </w:r>
      <w:r w:rsidR="0031340D" w:rsidRPr="00B30687">
        <w:rPr>
          <w:b/>
          <w:i/>
          <w:color w:val="000000"/>
          <w:sz w:val="22"/>
          <w:szCs w:val="22"/>
        </w:rPr>
        <w:t>Объекта долевого строительства</w:t>
      </w:r>
      <w:r w:rsidR="0031340D" w:rsidRPr="00B30687">
        <w:rPr>
          <w:color w:val="000000"/>
          <w:sz w:val="22"/>
          <w:szCs w:val="22"/>
        </w:rPr>
        <w:t xml:space="preserve"> </w:t>
      </w:r>
      <w:r w:rsidRPr="00B30687">
        <w:rPr>
          <w:color w:val="000000"/>
          <w:sz w:val="22"/>
          <w:szCs w:val="22"/>
        </w:rPr>
        <w:t xml:space="preserve">составляет </w:t>
      </w:r>
      <w:r w:rsidR="00FF01EF">
        <w:rPr>
          <w:b/>
          <w:color w:val="000000"/>
          <w:sz w:val="22"/>
          <w:szCs w:val="22"/>
        </w:rPr>
        <w:t>__________________________</w:t>
      </w:r>
      <w:r w:rsidR="002A43A9" w:rsidRPr="00B30687">
        <w:rPr>
          <w:b/>
          <w:color w:val="000000"/>
          <w:sz w:val="22"/>
          <w:szCs w:val="22"/>
        </w:rPr>
        <w:t xml:space="preserve"> </w:t>
      </w:r>
      <w:r w:rsidRPr="00B30687">
        <w:rPr>
          <w:color w:val="000000"/>
          <w:sz w:val="22"/>
          <w:szCs w:val="22"/>
        </w:rPr>
        <w:t xml:space="preserve">НДС не облагается. </w:t>
      </w:r>
    </w:p>
    <w:p w14:paraId="0C6BA40D" w14:textId="0D5487B3" w:rsidR="00C73A67" w:rsidRPr="00B30687" w:rsidRDefault="00B32E82" w:rsidP="00FC2A14">
      <w:pPr>
        <w:pStyle w:val="af2"/>
        <w:tabs>
          <w:tab w:val="num" w:pos="0"/>
        </w:tabs>
        <w:ind w:firstLine="709"/>
        <w:rPr>
          <w:color w:val="000000"/>
          <w:sz w:val="22"/>
          <w:szCs w:val="22"/>
        </w:rPr>
      </w:pPr>
      <w:r w:rsidRPr="00B30687">
        <w:rPr>
          <w:color w:val="000000"/>
          <w:sz w:val="22"/>
          <w:szCs w:val="22"/>
        </w:rPr>
        <w:t>Стоимость одного квадратного метра</w:t>
      </w:r>
      <w:r w:rsidR="00AD176D" w:rsidRPr="00B30687">
        <w:rPr>
          <w:color w:val="000000"/>
          <w:sz w:val="22"/>
          <w:szCs w:val="22"/>
        </w:rPr>
        <w:t xml:space="preserve"> площади </w:t>
      </w:r>
      <w:r w:rsidR="00AD176D" w:rsidRPr="00B30687">
        <w:rPr>
          <w:b/>
          <w:i/>
          <w:color w:val="000000"/>
          <w:sz w:val="22"/>
          <w:szCs w:val="22"/>
        </w:rPr>
        <w:t>Объекта долевого строительства</w:t>
      </w:r>
      <w:r w:rsidRPr="00B30687">
        <w:rPr>
          <w:color w:val="000000"/>
          <w:sz w:val="22"/>
          <w:szCs w:val="22"/>
        </w:rPr>
        <w:t>, определенная в настоящем пункте, является фиксированной и изменению не подлежит.</w:t>
      </w:r>
    </w:p>
    <w:p w14:paraId="14472E5E" w14:textId="46E9C828" w:rsidR="00CB7C3A" w:rsidRPr="00B30687" w:rsidRDefault="00E731FB" w:rsidP="00CB7C3A">
      <w:pPr>
        <w:pStyle w:val="aff1"/>
        <w:numPr>
          <w:ilvl w:val="1"/>
          <w:numId w:val="25"/>
        </w:numPr>
        <w:ind w:left="0" w:firstLine="709"/>
        <w:jc w:val="both"/>
        <w:rPr>
          <w:sz w:val="22"/>
          <w:szCs w:val="22"/>
        </w:rPr>
      </w:pPr>
      <w:r w:rsidRPr="00B30687">
        <w:rPr>
          <w:sz w:val="22"/>
          <w:szCs w:val="22"/>
        </w:rPr>
        <w:t xml:space="preserve">В случае изменения </w:t>
      </w:r>
      <w:r w:rsidRPr="00B30687">
        <w:rPr>
          <w:b/>
          <w:i/>
          <w:sz w:val="22"/>
          <w:szCs w:val="22"/>
        </w:rPr>
        <w:t>Фактической общей площади Объекта</w:t>
      </w:r>
      <w:r w:rsidRPr="00B30687">
        <w:rPr>
          <w:sz w:val="22"/>
          <w:szCs w:val="22"/>
        </w:rPr>
        <w:t xml:space="preserve"> согласно данным технической инвентаризации по сравнению с </w:t>
      </w:r>
      <w:r w:rsidRPr="00B30687">
        <w:rPr>
          <w:b/>
          <w:i/>
          <w:sz w:val="22"/>
          <w:szCs w:val="22"/>
        </w:rPr>
        <w:t>Общей приведенной площадью Объекта</w:t>
      </w:r>
      <w:r w:rsidR="00916354" w:rsidRPr="00B30687">
        <w:rPr>
          <w:b/>
          <w:i/>
          <w:sz w:val="22"/>
          <w:szCs w:val="22"/>
        </w:rPr>
        <w:t xml:space="preserve"> </w:t>
      </w:r>
      <w:r w:rsidRPr="00B30687">
        <w:rPr>
          <w:sz w:val="22"/>
          <w:szCs w:val="22"/>
        </w:rPr>
        <w:t>как в сторону уменьшения, так и в сторону увеличения, Стороны о</w:t>
      </w:r>
      <w:r w:rsidR="00916354" w:rsidRPr="00B30687">
        <w:rPr>
          <w:sz w:val="22"/>
          <w:szCs w:val="22"/>
        </w:rPr>
        <w:t xml:space="preserve">бязуются произвести перерасчет </w:t>
      </w:r>
      <w:r w:rsidR="00916354" w:rsidRPr="00B30687">
        <w:rPr>
          <w:b/>
          <w:i/>
          <w:sz w:val="22"/>
          <w:szCs w:val="22"/>
        </w:rPr>
        <w:t>Ц</w:t>
      </w:r>
      <w:r w:rsidRPr="00B30687">
        <w:rPr>
          <w:b/>
          <w:i/>
          <w:sz w:val="22"/>
          <w:szCs w:val="22"/>
        </w:rPr>
        <w:t>ены Договора</w:t>
      </w:r>
      <w:r w:rsidR="009963C5" w:rsidRPr="00B30687">
        <w:rPr>
          <w:b/>
          <w:i/>
          <w:sz w:val="22"/>
          <w:szCs w:val="22"/>
        </w:rPr>
        <w:t>.</w:t>
      </w:r>
      <w:r w:rsidR="009963C5" w:rsidRPr="00B30687">
        <w:rPr>
          <w:sz w:val="22"/>
          <w:szCs w:val="22"/>
        </w:rPr>
        <w:t xml:space="preserve"> </w:t>
      </w:r>
      <w:bookmarkStart w:id="8" w:name="_Hlk226092911"/>
      <w:r w:rsidR="009963C5" w:rsidRPr="00B30687">
        <w:rPr>
          <w:b/>
          <w:i/>
          <w:sz w:val="22"/>
          <w:szCs w:val="22"/>
        </w:rPr>
        <w:t>Окончательная Цена Договора</w:t>
      </w:r>
      <w:r w:rsidR="0031340D" w:rsidRPr="00B30687">
        <w:rPr>
          <w:sz w:val="22"/>
          <w:szCs w:val="22"/>
        </w:rPr>
        <w:t xml:space="preserve"> будет рассчитана посредством умножения </w:t>
      </w:r>
      <w:r w:rsidR="0031340D" w:rsidRPr="00B30687">
        <w:rPr>
          <w:b/>
          <w:i/>
          <w:sz w:val="22"/>
          <w:szCs w:val="22"/>
        </w:rPr>
        <w:t xml:space="preserve">Фактической общей площади Объекта </w:t>
      </w:r>
      <w:bookmarkEnd w:id="8"/>
      <w:r w:rsidR="0031340D" w:rsidRPr="00B30687">
        <w:rPr>
          <w:sz w:val="22"/>
          <w:szCs w:val="22"/>
        </w:rPr>
        <w:t>долевого строительства, на стоимость одного квадратного метра, указанн</w:t>
      </w:r>
      <w:r w:rsidR="00916354" w:rsidRPr="00B30687">
        <w:rPr>
          <w:sz w:val="22"/>
          <w:szCs w:val="22"/>
        </w:rPr>
        <w:t>ую</w:t>
      </w:r>
      <w:r w:rsidR="0031340D" w:rsidRPr="00B30687">
        <w:rPr>
          <w:sz w:val="22"/>
          <w:szCs w:val="22"/>
        </w:rPr>
        <w:t xml:space="preserve"> в п. 4.2 Договора</w:t>
      </w:r>
      <w:r w:rsidR="002E6C1E" w:rsidRPr="00B30687">
        <w:rPr>
          <w:sz w:val="22"/>
          <w:szCs w:val="22"/>
        </w:rPr>
        <w:t xml:space="preserve"> (далее - </w:t>
      </w:r>
      <w:r w:rsidR="002E6C1E" w:rsidRPr="00B30687">
        <w:rPr>
          <w:b/>
          <w:i/>
          <w:sz w:val="22"/>
          <w:szCs w:val="22"/>
        </w:rPr>
        <w:t>Окончательная Цена Договора</w:t>
      </w:r>
      <w:r w:rsidR="002E6C1E" w:rsidRPr="00B30687">
        <w:rPr>
          <w:sz w:val="22"/>
          <w:szCs w:val="22"/>
        </w:rPr>
        <w:t>)</w:t>
      </w:r>
      <w:r w:rsidRPr="00B30687">
        <w:rPr>
          <w:sz w:val="22"/>
          <w:szCs w:val="22"/>
        </w:rPr>
        <w:t>. При наступлении указанных обстоятельств причитающиеся денежные средства выплачивают</w:t>
      </w:r>
      <w:r w:rsidR="006528B9">
        <w:rPr>
          <w:sz w:val="22"/>
          <w:szCs w:val="22"/>
        </w:rPr>
        <w:t>ся обязанной Стороной</w:t>
      </w:r>
      <w:r w:rsidRPr="00B30687">
        <w:rPr>
          <w:sz w:val="22"/>
          <w:szCs w:val="22"/>
        </w:rPr>
        <w:t xml:space="preserve"> не позднее 30 (тридцати) календарных дней с даты получения </w:t>
      </w:r>
      <w:r w:rsidRPr="00B30687">
        <w:rPr>
          <w:b/>
          <w:i/>
          <w:sz w:val="22"/>
          <w:szCs w:val="22"/>
        </w:rPr>
        <w:t>Участником долевого строительства</w:t>
      </w:r>
      <w:r w:rsidRPr="00B30687">
        <w:rPr>
          <w:sz w:val="22"/>
          <w:szCs w:val="22"/>
        </w:rPr>
        <w:t xml:space="preserve"> уведомления с расчетом окончательной цены Договора исходя из фактической площади Объекта долевого строительства, направляемому согласно п. 5.</w:t>
      </w:r>
      <w:r w:rsidR="002E6C1E" w:rsidRPr="00B30687">
        <w:rPr>
          <w:sz w:val="22"/>
          <w:szCs w:val="22"/>
        </w:rPr>
        <w:t>3</w:t>
      </w:r>
      <w:r w:rsidRPr="00B30687">
        <w:rPr>
          <w:sz w:val="22"/>
          <w:szCs w:val="22"/>
        </w:rPr>
        <w:t xml:space="preserve">. настоящего </w:t>
      </w:r>
      <w:r w:rsidRPr="00B30687">
        <w:rPr>
          <w:b/>
          <w:i/>
          <w:sz w:val="22"/>
          <w:szCs w:val="22"/>
        </w:rPr>
        <w:t>Договора</w:t>
      </w:r>
      <w:r w:rsidRPr="00B30687">
        <w:rPr>
          <w:sz w:val="22"/>
          <w:szCs w:val="22"/>
        </w:rPr>
        <w:t>.</w:t>
      </w:r>
    </w:p>
    <w:p w14:paraId="0F66B5C8" w14:textId="63B0A54E" w:rsidR="00CB7C3A" w:rsidRPr="00B30687" w:rsidRDefault="00CB7C3A" w:rsidP="00B82FE4">
      <w:pPr>
        <w:pStyle w:val="af2"/>
        <w:numPr>
          <w:ilvl w:val="1"/>
          <w:numId w:val="25"/>
        </w:numPr>
        <w:ind w:left="0" w:firstLine="709"/>
        <w:rPr>
          <w:sz w:val="22"/>
          <w:szCs w:val="22"/>
        </w:rPr>
      </w:pPr>
      <w:r w:rsidRPr="00B30687">
        <w:rPr>
          <w:color w:val="000000"/>
          <w:sz w:val="22"/>
          <w:szCs w:val="22"/>
        </w:rPr>
        <w:t xml:space="preserve">Участник долевого строительства обязуется внести денежные средства в счет уплаты цены Договора, указанной в п. 4.1. Договора, на специальный эскроу-счет </w:t>
      </w:r>
      <w:r w:rsidR="00FF01EF">
        <w:rPr>
          <w:b/>
          <w:i/>
          <w:sz w:val="22"/>
          <w:szCs w:val="22"/>
        </w:rPr>
        <w:t>_______________________</w:t>
      </w:r>
      <w:r w:rsidR="00B82FE4" w:rsidRPr="00B30687">
        <w:rPr>
          <w:sz w:val="22"/>
          <w:szCs w:val="22"/>
        </w:rPr>
        <w:t xml:space="preserve"> </w:t>
      </w:r>
      <w:r w:rsidRPr="00B30687">
        <w:rPr>
          <w:sz w:val="22"/>
          <w:szCs w:val="22"/>
        </w:rPr>
        <w:t>открытый в Публичном акционерном обществе «Сбербанк России» (ПАО «СБЕРБАНК</w:t>
      </w:r>
      <w:r w:rsidR="00B82FE4" w:rsidRPr="00B30687">
        <w:rPr>
          <w:sz w:val="22"/>
          <w:szCs w:val="22"/>
        </w:rPr>
        <w:t>)</w:t>
      </w:r>
      <w:r w:rsidRPr="00B30687">
        <w:rPr>
          <w:sz w:val="22"/>
          <w:szCs w:val="22"/>
        </w:rPr>
        <w:t xml:space="preserve"> для учета и блокирования денежных средств, полученных Эскроу-агентом от Участника долевого строительства</w:t>
      </w:r>
      <w:r w:rsidR="00B82FE4" w:rsidRPr="00B30687">
        <w:rPr>
          <w:sz w:val="22"/>
          <w:szCs w:val="22"/>
        </w:rPr>
        <w:t>,</w:t>
      </w:r>
      <w:r w:rsidRPr="00B30687">
        <w:rPr>
          <w:sz w:val="22"/>
          <w:szCs w:val="22"/>
        </w:rPr>
        <w:t xml:space="preserve"> являющегося владельцем счета (Депонента), в целях их дальнейшего перечисления Застройщику (Бенефициару) при соблюдении условий, предусмотренных Законом № 214-ФЗ и договором счета эскроу, с учетом следующего:</w:t>
      </w:r>
    </w:p>
    <w:p w14:paraId="72587D2A" w14:textId="77777777" w:rsidR="00CB7C3A" w:rsidRPr="00B30687" w:rsidRDefault="00CB7C3A" w:rsidP="004A5C09">
      <w:pPr>
        <w:pStyle w:val="af2"/>
        <w:tabs>
          <w:tab w:val="left" w:pos="510"/>
        </w:tabs>
        <w:ind w:left="709"/>
        <w:rPr>
          <w:sz w:val="22"/>
          <w:szCs w:val="22"/>
        </w:rPr>
      </w:pPr>
      <w:r w:rsidRPr="00B30687">
        <w:rPr>
          <w:b/>
          <w:bCs/>
          <w:sz w:val="22"/>
          <w:szCs w:val="22"/>
        </w:rPr>
        <w:t xml:space="preserve">Эскроу-агент: </w:t>
      </w:r>
      <w:r w:rsidRPr="00B30687">
        <w:rPr>
          <w:sz w:val="22"/>
          <w:szCs w:val="22"/>
        </w:rPr>
        <w:t>Публичное акционерное общество «Сбербанк России», Сокращенное фирменное наименование ПАО «Сбербанк России», место нахождения: Российская Федерация, г. Москва; ул. Вавилова, д.19, почтовый адрес: 350000, г. Краснодар, ул. Красноармейская, д.34, адрес электронной почты: (</w:t>
      </w:r>
      <w:hyperlink r:id="rId10" w:history="1">
        <w:r w:rsidRPr="00B30687">
          <w:rPr>
            <w:rStyle w:val="aff2"/>
            <w:color w:val="auto"/>
            <w:sz w:val="22"/>
            <w:szCs w:val="22"/>
          </w:rPr>
          <w:t>Escrow_Sberbank@sberbank.ru</w:t>
        </w:r>
      </w:hyperlink>
      <w:r w:rsidRPr="00B30687">
        <w:rPr>
          <w:sz w:val="22"/>
          <w:szCs w:val="22"/>
        </w:rPr>
        <w:t>), номер телефона: (900 – для мобильных, 8800 555 55 50 – для мобильных и городских).</w:t>
      </w:r>
    </w:p>
    <w:p w14:paraId="47C6A759" w14:textId="65159B53" w:rsidR="00CB7C3A" w:rsidRPr="00B30687" w:rsidRDefault="00CB7C3A" w:rsidP="004A5C09">
      <w:pPr>
        <w:pStyle w:val="af2"/>
        <w:tabs>
          <w:tab w:val="left" w:pos="510"/>
        </w:tabs>
        <w:ind w:left="709"/>
        <w:rPr>
          <w:b/>
          <w:sz w:val="22"/>
          <w:szCs w:val="22"/>
        </w:rPr>
      </w:pPr>
      <w:r w:rsidRPr="00B30687">
        <w:rPr>
          <w:b/>
          <w:bCs/>
          <w:sz w:val="22"/>
          <w:szCs w:val="22"/>
        </w:rPr>
        <w:t xml:space="preserve">Депонент: </w:t>
      </w:r>
      <w:r w:rsidR="00FF01EF">
        <w:rPr>
          <w:sz w:val="22"/>
          <w:szCs w:val="22"/>
        </w:rPr>
        <w:t>_______________________________</w:t>
      </w:r>
    </w:p>
    <w:p w14:paraId="2B0EDB2C" w14:textId="77777777" w:rsidR="00CB7C3A" w:rsidRPr="00B30687" w:rsidRDefault="00CB7C3A" w:rsidP="004A5C09">
      <w:pPr>
        <w:pStyle w:val="af2"/>
        <w:tabs>
          <w:tab w:val="left" w:pos="510"/>
        </w:tabs>
        <w:ind w:left="709"/>
        <w:rPr>
          <w:color w:val="000000"/>
          <w:sz w:val="22"/>
          <w:szCs w:val="22"/>
        </w:rPr>
      </w:pPr>
      <w:r w:rsidRPr="00B30687">
        <w:rPr>
          <w:b/>
          <w:bCs/>
          <w:color w:val="000000"/>
          <w:sz w:val="22"/>
          <w:szCs w:val="22"/>
        </w:rPr>
        <w:t xml:space="preserve">Бенефициар: </w:t>
      </w:r>
      <w:r w:rsidRPr="00B30687">
        <w:rPr>
          <w:color w:val="000000"/>
          <w:sz w:val="22"/>
          <w:szCs w:val="22"/>
        </w:rPr>
        <w:t>Общество с ограниченной ответственностью «Специализированный застройщик «</w:t>
      </w:r>
      <w:r w:rsidRPr="00B30687">
        <w:rPr>
          <w:bCs/>
          <w:sz w:val="22"/>
          <w:szCs w:val="22"/>
        </w:rPr>
        <w:t>КОНЦЕПТДЕВЕЛОПМЕНТ</w:t>
      </w:r>
      <w:r w:rsidRPr="00B30687">
        <w:rPr>
          <w:color w:val="000000"/>
          <w:sz w:val="22"/>
          <w:szCs w:val="22"/>
        </w:rPr>
        <w:t>»</w:t>
      </w:r>
    </w:p>
    <w:p w14:paraId="73FAF8A7" w14:textId="2C924372" w:rsidR="00CB7C3A" w:rsidRPr="00B30687" w:rsidRDefault="00CB7C3A" w:rsidP="004A5C09">
      <w:pPr>
        <w:pStyle w:val="af2"/>
        <w:tabs>
          <w:tab w:val="left" w:pos="510"/>
        </w:tabs>
        <w:ind w:left="709"/>
        <w:rPr>
          <w:b/>
          <w:bCs/>
          <w:color w:val="000000"/>
          <w:sz w:val="22"/>
          <w:szCs w:val="22"/>
        </w:rPr>
      </w:pPr>
      <w:r w:rsidRPr="00B30687">
        <w:rPr>
          <w:b/>
          <w:bCs/>
          <w:color w:val="000000"/>
          <w:sz w:val="22"/>
          <w:szCs w:val="22"/>
        </w:rPr>
        <w:t>Депонированная сумма:</w:t>
      </w:r>
      <w:r w:rsidRPr="00B30687">
        <w:rPr>
          <w:color w:val="000000"/>
          <w:sz w:val="22"/>
          <w:szCs w:val="22"/>
        </w:rPr>
        <w:t xml:space="preserve"> </w:t>
      </w:r>
      <w:r w:rsidR="00FF01EF">
        <w:rPr>
          <w:color w:val="000000"/>
          <w:sz w:val="22"/>
          <w:szCs w:val="22"/>
        </w:rPr>
        <w:t>_________________________________</w:t>
      </w:r>
    </w:p>
    <w:p w14:paraId="7E221E6B" w14:textId="0F236C0E" w:rsidR="00CB7C3A" w:rsidRPr="00B30687" w:rsidRDefault="00CB7C3A" w:rsidP="004A5C09">
      <w:pPr>
        <w:pStyle w:val="af2"/>
        <w:tabs>
          <w:tab w:val="left" w:pos="510"/>
        </w:tabs>
        <w:ind w:left="709"/>
        <w:rPr>
          <w:b/>
          <w:bCs/>
          <w:sz w:val="22"/>
          <w:szCs w:val="22"/>
        </w:rPr>
      </w:pPr>
      <w:r w:rsidRPr="00B30687">
        <w:rPr>
          <w:b/>
          <w:bCs/>
          <w:sz w:val="22"/>
          <w:szCs w:val="22"/>
        </w:rPr>
        <w:t xml:space="preserve">Срок перечисления Депонентом Суммы депонирования: </w:t>
      </w:r>
      <w:r w:rsidRPr="00B30687">
        <w:rPr>
          <w:sz w:val="22"/>
          <w:szCs w:val="22"/>
        </w:rPr>
        <w:t>в соответствии с п. 4.</w:t>
      </w:r>
      <w:r w:rsidR="00B82FE4" w:rsidRPr="00B30687">
        <w:rPr>
          <w:sz w:val="22"/>
          <w:szCs w:val="22"/>
        </w:rPr>
        <w:t>5</w:t>
      </w:r>
      <w:r w:rsidRPr="00B30687">
        <w:rPr>
          <w:sz w:val="22"/>
          <w:szCs w:val="22"/>
        </w:rPr>
        <w:t>. настоящего Договора.</w:t>
      </w:r>
    </w:p>
    <w:p w14:paraId="7DF5E388" w14:textId="5CF51EBD" w:rsidR="00CB7C3A" w:rsidRPr="00B30687" w:rsidRDefault="00CB7C3A" w:rsidP="004A5C09">
      <w:pPr>
        <w:pStyle w:val="af2"/>
        <w:tabs>
          <w:tab w:val="left" w:pos="510"/>
        </w:tabs>
        <w:ind w:left="709"/>
        <w:rPr>
          <w:sz w:val="22"/>
          <w:szCs w:val="22"/>
          <w:shd w:val="clear" w:color="auto" w:fill="FFFFFF"/>
        </w:rPr>
      </w:pPr>
      <w:r w:rsidRPr="00B30687">
        <w:rPr>
          <w:b/>
          <w:bCs/>
          <w:sz w:val="22"/>
          <w:szCs w:val="22"/>
        </w:rPr>
        <w:t>Срок условного депонирования денежных средств:</w:t>
      </w:r>
      <w:r w:rsidRPr="00B30687">
        <w:rPr>
          <w:sz w:val="22"/>
          <w:szCs w:val="22"/>
        </w:rPr>
        <w:t xml:space="preserve"> «31» декабря 2027 г</w:t>
      </w:r>
      <w:r w:rsidRPr="00B30687">
        <w:rPr>
          <w:sz w:val="22"/>
          <w:szCs w:val="22"/>
          <w:shd w:val="clear" w:color="auto" w:fill="FFFFFF"/>
        </w:rPr>
        <w:t>.</w:t>
      </w:r>
    </w:p>
    <w:p w14:paraId="5D26D190" w14:textId="784DB0E0" w:rsidR="00CB7C3A" w:rsidRPr="00B30687" w:rsidRDefault="00CB7C3A" w:rsidP="004A5C09">
      <w:pPr>
        <w:tabs>
          <w:tab w:val="left" w:pos="510"/>
        </w:tabs>
        <w:ind w:left="709"/>
        <w:jc w:val="both"/>
        <w:rPr>
          <w:b/>
          <w:i/>
          <w:color w:val="000000"/>
          <w:sz w:val="22"/>
          <w:szCs w:val="22"/>
        </w:rPr>
      </w:pPr>
      <w:r w:rsidRPr="00B30687">
        <w:rPr>
          <w:sz w:val="22"/>
          <w:szCs w:val="22"/>
        </w:rPr>
        <w:t>Стороны определили, что при осуществлении расчетов по настоящему договору в</w:t>
      </w:r>
      <w:r w:rsidRPr="00B30687">
        <w:rPr>
          <w:color w:val="000000"/>
          <w:sz w:val="22"/>
          <w:szCs w:val="22"/>
        </w:rPr>
        <w:t xml:space="preserve"> платежных документах о перечислении сумм должно быть указано: </w:t>
      </w:r>
      <w:r w:rsidRPr="00B30687">
        <w:rPr>
          <w:b/>
          <w:i/>
          <w:color w:val="000000"/>
          <w:sz w:val="22"/>
          <w:szCs w:val="22"/>
        </w:rPr>
        <w:t xml:space="preserve">«Оплата за квартиру номер </w:t>
      </w:r>
      <w:r w:rsidR="00FF01EF">
        <w:rPr>
          <w:b/>
          <w:i/>
          <w:color w:val="000000"/>
          <w:sz w:val="22"/>
          <w:szCs w:val="22"/>
        </w:rPr>
        <w:t>_______</w:t>
      </w:r>
      <w:r w:rsidRPr="00B30687">
        <w:rPr>
          <w:b/>
          <w:i/>
          <w:color w:val="000000"/>
          <w:sz w:val="22"/>
          <w:szCs w:val="22"/>
        </w:rPr>
        <w:t xml:space="preserve"> по договору участия в долевом строительстве № ______от </w:t>
      </w:r>
      <w:r w:rsidR="00FF01EF">
        <w:rPr>
          <w:b/>
          <w:i/>
          <w:color w:val="000000"/>
          <w:sz w:val="22"/>
          <w:szCs w:val="22"/>
        </w:rPr>
        <w:t>________</w:t>
      </w:r>
      <w:r w:rsidRPr="00B30687">
        <w:rPr>
          <w:b/>
          <w:i/>
          <w:color w:val="000000"/>
          <w:sz w:val="22"/>
          <w:szCs w:val="22"/>
        </w:rPr>
        <w:t>, НДС не облагается».</w:t>
      </w:r>
    </w:p>
    <w:p w14:paraId="51CBC981" w14:textId="7F3C1A61" w:rsidR="00CB7C3A" w:rsidRPr="00B30687" w:rsidRDefault="00CB7C3A" w:rsidP="00D63FA8">
      <w:pPr>
        <w:pStyle w:val="aff1"/>
        <w:numPr>
          <w:ilvl w:val="1"/>
          <w:numId w:val="25"/>
        </w:numPr>
        <w:shd w:val="clear" w:color="auto" w:fill="FFFFFF"/>
        <w:ind w:left="0" w:firstLine="709"/>
        <w:jc w:val="both"/>
        <w:rPr>
          <w:color w:val="000000"/>
          <w:sz w:val="22"/>
          <w:szCs w:val="22"/>
        </w:rPr>
      </w:pPr>
      <w:r w:rsidRPr="00B30687">
        <w:rPr>
          <w:color w:val="000000"/>
          <w:sz w:val="22"/>
          <w:szCs w:val="22"/>
        </w:rPr>
        <w:t xml:space="preserve"> </w:t>
      </w:r>
      <w:r w:rsidRPr="00B30687">
        <w:rPr>
          <w:sz w:val="22"/>
          <w:szCs w:val="22"/>
        </w:rPr>
        <w:t xml:space="preserve">Оплата </w:t>
      </w:r>
      <w:r w:rsidRPr="00B30687">
        <w:rPr>
          <w:b/>
          <w:i/>
          <w:sz w:val="22"/>
          <w:szCs w:val="22"/>
        </w:rPr>
        <w:t>Цены Договора</w:t>
      </w:r>
      <w:r w:rsidRPr="00B30687">
        <w:rPr>
          <w:sz w:val="22"/>
          <w:szCs w:val="22"/>
        </w:rPr>
        <w:t xml:space="preserve"> производится </w:t>
      </w:r>
      <w:r w:rsidR="00D63FA8" w:rsidRPr="00B30687">
        <w:rPr>
          <w:sz w:val="22"/>
          <w:szCs w:val="22"/>
        </w:rPr>
        <w:t xml:space="preserve">Участником долевого строительства </w:t>
      </w:r>
      <w:r w:rsidRPr="00B30687">
        <w:rPr>
          <w:sz w:val="22"/>
          <w:szCs w:val="22"/>
        </w:rPr>
        <w:t xml:space="preserve">в следующем </w:t>
      </w:r>
      <w:proofErr w:type="gramStart"/>
      <w:r w:rsidRPr="00B30687">
        <w:rPr>
          <w:sz w:val="22"/>
          <w:szCs w:val="22"/>
        </w:rPr>
        <w:t>порядке:</w:t>
      </w:r>
      <w:r w:rsidR="00FF01EF">
        <w:rPr>
          <w:sz w:val="22"/>
          <w:szCs w:val="22"/>
        </w:rPr>
        <w:t>_</w:t>
      </w:r>
      <w:proofErr w:type="gramEnd"/>
      <w:r w:rsidR="00FF01EF">
        <w:rPr>
          <w:sz w:val="22"/>
          <w:szCs w:val="22"/>
        </w:rPr>
        <w:t>_________________________________________________________</w:t>
      </w:r>
    </w:p>
    <w:p w14:paraId="7A42C33D" w14:textId="50987F0D" w:rsidR="0022342A" w:rsidRPr="00B30687" w:rsidRDefault="002D5616" w:rsidP="002D5616">
      <w:pPr>
        <w:pStyle w:val="af2"/>
        <w:numPr>
          <w:ilvl w:val="1"/>
          <w:numId w:val="25"/>
        </w:numPr>
        <w:tabs>
          <w:tab w:val="left" w:pos="510"/>
        </w:tabs>
        <w:ind w:left="0" w:firstLine="709"/>
        <w:rPr>
          <w:sz w:val="22"/>
          <w:szCs w:val="22"/>
        </w:rPr>
      </w:pPr>
      <w:r w:rsidRPr="002D5616">
        <w:rPr>
          <w:sz w:val="22"/>
          <w:szCs w:val="22"/>
        </w:rPr>
        <w:t xml:space="preserve">Обязательства </w:t>
      </w:r>
      <w:r w:rsidRPr="002D5616">
        <w:rPr>
          <w:b/>
          <w:bCs/>
          <w:i/>
          <w:iCs/>
          <w:sz w:val="22"/>
          <w:szCs w:val="22"/>
        </w:rPr>
        <w:t>Участника долевого строительства</w:t>
      </w:r>
      <w:r w:rsidRPr="002D5616">
        <w:rPr>
          <w:sz w:val="22"/>
          <w:szCs w:val="22"/>
        </w:rPr>
        <w:t xml:space="preserve"> по оплате цены </w:t>
      </w:r>
      <w:r w:rsidRPr="002D5616">
        <w:rPr>
          <w:b/>
          <w:bCs/>
          <w:i/>
          <w:iCs/>
          <w:sz w:val="22"/>
          <w:szCs w:val="22"/>
        </w:rPr>
        <w:t>Договора</w:t>
      </w:r>
      <w:r w:rsidRPr="002D5616">
        <w:rPr>
          <w:sz w:val="22"/>
          <w:szCs w:val="22"/>
        </w:rPr>
        <w:t xml:space="preserve"> считаются выполненными с момента поступления денежных средств в полном объеме на эскроу счет Уполномоченного банка (эскроу-агента). При этом расходы по перечислению вышеуказанных </w:t>
      </w:r>
      <w:r w:rsidRPr="002D5616">
        <w:rPr>
          <w:sz w:val="22"/>
          <w:szCs w:val="22"/>
        </w:rPr>
        <w:lastRenderedPageBreak/>
        <w:t xml:space="preserve">денежных средств на данный счет, несет </w:t>
      </w:r>
      <w:r w:rsidRPr="002D5616">
        <w:rPr>
          <w:b/>
          <w:bCs/>
          <w:i/>
          <w:iCs/>
          <w:sz w:val="22"/>
          <w:szCs w:val="22"/>
        </w:rPr>
        <w:t>Участник долевого строительства</w:t>
      </w:r>
      <w:r w:rsidRPr="002D5616">
        <w:rPr>
          <w:sz w:val="22"/>
          <w:szCs w:val="22"/>
        </w:rPr>
        <w:t xml:space="preserve"> в полном объеме самостоятельно.</w:t>
      </w:r>
    </w:p>
    <w:p w14:paraId="7A788AA5" w14:textId="68815397" w:rsidR="00C73A67" w:rsidRPr="00B30687" w:rsidRDefault="00CB7C3A" w:rsidP="00CB7C3A">
      <w:pPr>
        <w:numPr>
          <w:ilvl w:val="0"/>
          <w:numId w:val="25"/>
        </w:numPr>
        <w:tabs>
          <w:tab w:val="left" w:pos="1134"/>
        </w:tabs>
        <w:jc w:val="center"/>
        <w:rPr>
          <w:b/>
          <w:spacing w:val="20"/>
          <w:sz w:val="22"/>
          <w:szCs w:val="22"/>
        </w:rPr>
      </w:pPr>
      <w:r w:rsidRPr="00B30687">
        <w:rPr>
          <w:b/>
          <w:spacing w:val="20"/>
          <w:sz w:val="22"/>
          <w:szCs w:val="22"/>
        </w:rPr>
        <w:t xml:space="preserve"> </w:t>
      </w:r>
      <w:r w:rsidR="00B32E82" w:rsidRPr="00B30687">
        <w:rPr>
          <w:b/>
          <w:spacing w:val="20"/>
          <w:sz w:val="22"/>
          <w:szCs w:val="22"/>
        </w:rPr>
        <w:t>ПОРЯДОК ПЕРЕДАЧИ ОБЪЕКТА</w:t>
      </w:r>
    </w:p>
    <w:p w14:paraId="3936CC2B" w14:textId="153BF8B0" w:rsidR="00997DFB" w:rsidRPr="00B30687" w:rsidRDefault="00997DFB" w:rsidP="00AB080E">
      <w:pPr>
        <w:pStyle w:val="aff1"/>
        <w:numPr>
          <w:ilvl w:val="1"/>
          <w:numId w:val="8"/>
        </w:numPr>
        <w:tabs>
          <w:tab w:val="clear" w:pos="786"/>
        </w:tabs>
        <w:ind w:left="0" w:firstLine="709"/>
        <w:jc w:val="both"/>
        <w:rPr>
          <w:sz w:val="22"/>
          <w:szCs w:val="22"/>
        </w:rPr>
      </w:pPr>
      <w:r w:rsidRPr="00B30687">
        <w:rPr>
          <w:sz w:val="22"/>
          <w:szCs w:val="22"/>
        </w:rPr>
        <w:t xml:space="preserve">Передача </w:t>
      </w:r>
      <w:r w:rsidRPr="00B30687">
        <w:rPr>
          <w:b/>
          <w:i/>
          <w:sz w:val="22"/>
          <w:szCs w:val="22"/>
        </w:rPr>
        <w:t>Объекта долевого строительства</w:t>
      </w:r>
      <w:r w:rsidR="00EF21DF" w:rsidRPr="00B30687">
        <w:rPr>
          <w:sz w:val="22"/>
          <w:szCs w:val="22"/>
        </w:rPr>
        <w:t xml:space="preserve"> </w:t>
      </w:r>
      <w:r w:rsidR="00EF21DF" w:rsidRPr="00B30687">
        <w:rPr>
          <w:b/>
          <w:i/>
          <w:sz w:val="22"/>
          <w:szCs w:val="22"/>
        </w:rPr>
        <w:t>З</w:t>
      </w:r>
      <w:r w:rsidRPr="00B30687">
        <w:rPr>
          <w:b/>
          <w:i/>
          <w:sz w:val="22"/>
          <w:szCs w:val="22"/>
        </w:rPr>
        <w:t>астройщиком</w:t>
      </w:r>
      <w:r w:rsidRPr="00B30687">
        <w:rPr>
          <w:sz w:val="22"/>
          <w:szCs w:val="22"/>
        </w:rPr>
        <w:t xml:space="preserve"> и принятие его </w:t>
      </w:r>
      <w:r w:rsidR="00EF21DF" w:rsidRPr="00B30687">
        <w:rPr>
          <w:b/>
          <w:i/>
          <w:sz w:val="22"/>
          <w:szCs w:val="22"/>
        </w:rPr>
        <w:t>У</w:t>
      </w:r>
      <w:r w:rsidRPr="00B30687">
        <w:rPr>
          <w:b/>
          <w:i/>
          <w:sz w:val="22"/>
          <w:szCs w:val="22"/>
        </w:rPr>
        <w:t>частником долевого строительства</w:t>
      </w:r>
      <w:r w:rsidRPr="00B30687">
        <w:rPr>
          <w:sz w:val="22"/>
          <w:szCs w:val="22"/>
        </w:rPr>
        <w:t xml:space="preserve"> осуществляются по подписываемым сторонами </w:t>
      </w:r>
      <w:r w:rsidRPr="00704EEF">
        <w:rPr>
          <w:b/>
          <w:i/>
          <w:sz w:val="22"/>
          <w:szCs w:val="22"/>
        </w:rPr>
        <w:t>Акту приема-передачи Объекта долевого строительства</w:t>
      </w:r>
      <w:r w:rsidRPr="00B30687">
        <w:rPr>
          <w:sz w:val="22"/>
          <w:szCs w:val="22"/>
        </w:rPr>
        <w:t xml:space="preserve">. </w:t>
      </w:r>
    </w:p>
    <w:p w14:paraId="44C25E52" w14:textId="6E15E7B2" w:rsidR="00997DFB" w:rsidRPr="00B30687" w:rsidRDefault="00997DFB" w:rsidP="00AB080E">
      <w:pPr>
        <w:pStyle w:val="aff1"/>
        <w:numPr>
          <w:ilvl w:val="1"/>
          <w:numId w:val="8"/>
        </w:numPr>
        <w:tabs>
          <w:tab w:val="clear" w:pos="786"/>
        </w:tabs>
        <w:ind w:left="0" w:firstLine="709"/>
        <w:jc w:val="both"/>
        <w:rPr>
          <w:sz w:val="22"/>
          <w:szCs w:val="22"/>
        </w:rPr>
      </w:pPr>
      <w:r w:rsidRPr="00B30687">
        <w:rPr>
          <w:b/>
          <w:i/>
          <w:sz w:val="22"/>
          <w:szCs w:val="22"/>
        </w:rPr>
        <w:t>Застройщик</w:t>
      </w:r>
      <w:r w:rsidRPr="00B30687">
        <w:rPr>
          <w:sz w:val="22"/>
          <w:szCs w:val="22"/>
        </w:rPr>
        <w:t xml:space="preserve">, на основании статьи 359 Гражданского кодекса Российской Федерации, вправе не передавать </w:t>
      </w:r>
      <w:r w:rsidRPr="00B30687">
        <w:rPr>
          <w:b/>
          <w:i/>
          <w:sz w:val="22"/>
          <w:szCs w:val="22"/>
        </w:rPr>
        <w:t>Участнику долевого строительства</w:t>
      </w:r>
      <w:r w:rsidRPr="00B30687">
        <w:rPr>
          <w:sz w:val="22"/>
          <w:szCs w:val="22"/>
        </w:rPr>
        <w:t xml:space="preserve"> по Акту приема-передачи Объект долевого строительства до полной оплаты </w:t>
      </w:r>
      <w:r w:rsidRPr="00B30687">
        <w:rPr>
          <w:b/>
          <w:i/>
          <w:sz w:val="22"/>
          <w:szCs w:val="22"/>
        </w:rPr>
        <w:t>Цены Договора</w:t>
      </w:r>
      <w:r w:rsidRPr="00B30687">
        <w:rPr>
          <w:sz w:val="22"/>
          <w:szCs w:val="22"/>
        </w:rPr>
        <w:t xml:space="preserve">, </w:t>
      </w:r>
      <w:r w:rsidR="00EF21DF" w:rsidRPr="00B30687">
        <w:rPr>
          <w:sz w:val="22"/>
          <w:szCs w:val="22"/>
        </w:rPr>
        <w:t xml:space="preserve">в том числе в случае ее изменения в порядке, предусмотренном </w:t>
      </w:r>
      <w:r w:rsidR="00895B50" w:rsidRPr="00B30687">
        <w:rPr>
          <w:sz w:val="22"/>
          <w:szCs w:val="22"/>
        </w:rPr>
        <w:t xml:space="preserve">п. 4.3. </w:t>
      </w:r>
      <w:r w:rsidR="00895B50" w:rsidRPr="00B30687">
        <w:rPr>
          <w:b/>
          <w:i/>
          <w:sz w:val="22"/>
          <w:szCs w:val="22"/>
        </w:rPr>
        <w:t>Договора</w:t>
      </w:r>
      <w:r w:rsidRPr="00B30687">
        <w:rPr>
          <w:sz w:val="22"/>
          <w:szCs w:val="22"/>
        </w:rPr>
        <w:t xml:space="preserve">. При этом </w:t>
      </w:r>
      <w:r w:rsidRPr="00B30687">
        <w:rPr>
          <w:b/>
          <w:i/>
          <w:sz w:val="22"/>
          <w:szCs w:val="22"/>
        </w:rPr>
        <w:t>Застройщик</w:t>
      </w:r>
      <w:r w:rsidRPr="00B30687">
        <w:rPr>
          <w:sz w:val="22"/>
          <w:szCs w:val="22"/>
        </w:rPr>
        <w:t xml:space="preserve"> не будет считаться нарушившим срок передачи </w:t>
      </w:r>
      <w:r w:rsidRPr="00B30687">
        <w:rPr>
          <w:b/>
          <w:i/>
          <w:sz w:val="22"/>
          <w:szCs w:val="22"/>
        </w:rPr>
        <w:t>Объекта долевого строительства</w:t>
      </w:r>
      <w:r w:rsidRPr="00B30687">
        <w:rPr>
          <w:sz w:val="22"/>
          <w:szCs w:val="22"/>
        </w:rPr>
        <w:t xml:space="preserve">, предусмотренный пунктом 3.7. Договора, неустойка в адрес </w:t>
      </w:r>
      <w:r w:rsidRPr="00B30687">
        <w:rPr>
          <w:b/>
          <w:i/>
          <w:sz w:val="22"/>
          <w:szCs w:val="22"/>
        </w:rPr>
        <w:t>Застройщика</w:t>
      </w:r>
      <w:r w:rsidRPr="00B30687">
        <w:rPr>
          <w:sz w:val="22"/>
          <w:szCs w:val="22"/>
        </w:rPr>
        <w:t xml:space="preserve"> не </w:t>
      </w:r>
      <w:r w:rsidR="002E6C1E" w:rsidRPr="00B30687">
        <w:rPr>
          <w:sz w:val="22"/>
          <w:szCs w:val="22"/>
        </w:rPr>
        <w:t xml:space="preserve">будет </w:t>
      </w:r>
      <w:r w:rsidRPr="00B30687">
        <w:rPr>
          <w:sz w:val="22"/>
          <w:szCs w:val="22"/>
        </w:rPr>
        <w:t>начисля</w:t>
      </w:r>
      <w:r w:rsidR="002E6C1E" w:rsidRPr="00B30687">
        <w:rPr>
          <w:sz w:val="22"/>
          <w:szCs w:val="22"/>
        </w:rPr>
        <w:t>ть</w:t>
      </w:r>
      <w:r w:rsidRPr="00B30687">
        <w:rPr>
          <w:sz w:val="22"/>
          <w:szCs w:val="22"/>
        </w:rPr>
        <w:t xml:space="preserve">ся. </w:t>
      </w:r>
    </w:p>
    <w:p w14:paraId="2B85574F" w14:textId="77777777" w:rsidR="00704EEF" w:rsidRDefault="00997DFB" w:rsidP="00AB080E">
      <w:pPr>
        <w:pStyle w:val="aff1"/>
        <w:numPr>
          <w:ilvl w:val="1"/>
          <w:numId w:val="8"/>
        </w:numPr>
        <w:tabs>
          <w:tab w:val="clear" w:pos="786"/>
        </w:tabs>
        <w:ind w:left="0" w:firstLine="709"/>
        <w:jc w:val="both"/>
        <w:rPr>
          <w:sz w:val="22"/>
          <w:szCs w:val="22"/>
        </w:rPr>
      </w:pPr>
      <w:r w:rsidRPr="00B30687">
        <w:rPr>
          <w:sz w:val="22"/>
          <w:szCs w:val="22"/>
        </w:rPr>
        <w:t xml:space="preserve">Порядок приемки </w:t>
      </w:r>
      <w:r w:rsidRPr="00B30687">
        <w:rPr>
          <w:b/>
          <w:i/>
          <w:sz w:val="22"/>
          <w:szCs w:val="22"/>
        </w:rPr>
        <w:t>Объекта долевого строительства</w:t>
      </w:r>
      <w:r w:rsidRPr="00B30687">
        <w:rPr>
          <w:sz w:val="22"/>
          <w:szCs w:val="22"/>
        </w:rPr>
        <w:t xml:space="preserve"> установлен нормами </w:t>
      </w:r>
      <w:r w:rsidRPr="00B30687">
        <w:rPr>
          <w:b/>
          <w:i/>
          <w:sz w:val="22"/>
          <w:szCs w:val="22"/>
        </w:rPr>
        <w:t>Федерального закона № 214-ФЗ</w:t>
      </w:r>
      <w:r w:rsidRPr="00B30687">
        <w:rPr>
          <w:sz w:val="22"/>
          <w:szCs w:val="22"/>
        </w:rPr>
        <w:t>, другими нормативн</w:t>
      </w:r>
      <w:r w:rsidR="002E6C1E" w:rsidRPr="00B30687">
        <w:rPr>
          <w:sz w:val="22"/>
          <w:szCs w:val="22"/>
        </w:rPr>
        <w:t xml:space="preserve">о-правовыми актами и настоящим </w:t>
      </w:r>
      <w:r w:rsidR="002E6C1E" w:rsidRPr="00B30687">
        <w:rPr>
          <w:b/>
          <w:i/>
          <w:sz w:val="22"/>
          <w:szCs w:val="22"/>
        </w:rPr>
        <w:t>Д</w:t>
      </w:r>
      <w:r w:rsidRPr="00B30687">
        <w:rPr>
          <w:b/>
          <w:i/>
          <w:sz w:val="22"/>
          <w:szCs w:val="22"/>
        </w:rPr>
        <w:t>оговором</w:t>
      </w:r>
      <w:r w:rsidRPr="00B30687">
        <w:rPr>
          <w:sz w:val="22"/>
          <w:szCs w:val="22"/>
        </w:rPr>
        <w:t xml:space="preserve">, и доводится до сведения </w:t>
      </w:r>
      <w:r w:rsidRPr="00B30687">
        <w:rPr>
          <w:b/>
          <w:i/>
          <w:sz w:val="22"/>
          <w:szCs w:val="22"/>
        </w:rPr>
        <w:t>Участника долевого строительства</w:t>
      </w:r>
      <w:r w:rsidRPr="00B30687">
        <w:rPr>
          <w:sz w:val="22"/>
          <w:szCs w:val="22"/>
        </w:rPr>
        <w:t xml:space="preserve"> в сообщении о завершении строительства, направляемом в порядке, предусмотренном </w:t>
      </w:r>
      <w:r w:rsidR="00895B50" w:rsidRPr="00B30687">
        <w:rPr>
          <w:sz w:val="22"/>
          <w:szCs w:val="22"/>
        </w:rPr>
        <w:t>п</w:t>
      </w:r>
      <w:r w:rsidRPr="00B30687">
        <w:rPr>
          <w:sz w:val="22"/>
          <w:szCs w:val="22"/>
        </w:rPr>
        <w:t xml:space="preserve">. </w:t>
      </w:r>
      <w:r w:rsidR="00895B50" w:rsidRPr="00B30687">
        <w:rPr>
          <w:sz w:val="22"/>
          <w:szCs w:val="22"/>
        </w:rPr>
        <w:t>5.</w:t>
      </w:r>
      <w:r w:rsidRPr="00B30687">
        <w:rPr>
          <w:sz w:val="22"/>
          <w:szCs w:val="22"/>
        </w:rPr>
        <w:t xml:space="preserve">4 </w:t>
      </w:r>
      <w:r w:rsidR="00895B50" w:rsidRPr="00B30687">
        <w:rPr>
          <w:sz w:val="22"/>
          <w:szCs w:val="22"/>
        </w:rPr>
        <w:t xml:space="preserve">настоящего </w:t>
      </w:r>
      <w:r w:rsidR="00895B50" w:rsidRPr="00B30687">
        <w:rPr>
          <w:b/>
          <w:i/>
          <w:sz w:val="22"/>
          <w:szCs w:val="22"/>
        </w:rPr>
        <w:t>Договора</w:t>
      </w:r>
      <w:r w:rsidRPr="00B30687">
        <w:rPr>
          <w:sz w:val="22"/>
          <w:szCs w:val="22"/>
        </w:rPr>
        <w:t xml:space="preserve">. </w:t>
      </w:r>
    </w:p>
    <w:p w14:paraId="7AE68840" w14:textId="2D51E89D" w:rsidR="00704EEF" w:rsidRDefault="00B30687" w:rsidP="00AB080E">
      <w:pPr>
        <w:pStyle w:val="aff1"/>
        <w:numPr>
          <w:ilvl w:val="1"/>
          <w:numId w:val="8"/>
        </w:numPr>
        <w:tabs>
          <w:tab w:val="clear" w:pos="786"/>
        </w:tabs>
        <w:ind w:left="0" w:firstLine="709"/>
        <w:jc w:val="both"/>
        <w:rPr>
          <w:sz w:val="22"/>
          <w:szCs w:val="22"/>
        </w:rPr>
      </w:pPr>
      <w:r w:rsidRPr="00704EEF">
        <w:rPr>
          <w:sz w:val="22"/>
          <w:szCs w:val="22"/>
        </w:rPr>
        <w:t xml:space="preserve">Сообщение о завершении строительства </w:t>
      </w:r>
      <w:r w:rsidRPr="00704EEF">
        <w:rPr>
          <w:b/>
          <w:i/>
          <w:sz w:val="22"/>
          <w:szCs w:val="22"/>
        </w:rPr>
        <w:t>Многоквартирного дома</w:t>
      </w:r>
      <w:r w:rsidRPr="00704EEF">
        <w:rPr>
          <w:sz w:val="22"/>
          <w:szCs w:val="22"/>
        </w:rPr>
        <w:t xml:space="preserve"> и о готовности </w:t>
      </w:r>
      <w:r w:rsidRPr="00704EEF">
        <w:rPr>
          <w:b/>
          <w:i/>
          <w:sz w:val="22"/>
          <w:szCs w:val="22"/>
        </w:rPr>
        <w:t>Объекта долевого строительства</w:t>
      </w:r>
      <w:r w:rsidRPr="00704EEF">
        <w:rPr>
          <w:sz w:val="22"/>
          <w:szCs w:val="22"/>
        </w:rPr>
        <w:t xml:space="preserve"> к передаче, также содержащее предупреждение </w:t>
      </w:r>
      <w:r w:rsidRPr="00704EEF">
        <w:rPr>
          <w:b/>
          <w:i/>
          <w:sz w:val="22"/>
          <w:szCs w:val="22"/>
        </w:rPr>
        <w:t>Участника долевого строительства</w:t>
      </w:r>
      <w:r w:rsidRPr="00704EEF">
        <w:rPr>
          <w:sz w:val="22"/>
          <w:szCs w:val="22"/>
        </w:rPr>
        <w:t xml:space="preserve"> о необходимости принятия объекта долевого строительства и о последствиях бездействия </w:t>
      </w:r>
      <w:r w:rsidRPr="00704EEF">
        <w:rPr>
          <w:b/>
          <w:i/>
          <w:sz w:val="22"/>
          <w:szCs w:val="22"/>
        </w:rPr>
        <w:t>Участника долевого строительства</w:t>
      </w:r>
      <w:r w:rsidRPr="00704EEF">
        <w:rPr>
          <w:sz w:val="22"/>
          <w:szCs w:val="22"/>
        </w:rPr>
        <w:t xml:space="preserve">, может быть направлено по почте заказным письмом с описью вложения и уведомлением о вручении по указанному </w:t>
      </w:r>
      <w:r w:rsidRPr="00704EEF">
        <w:rPr>
          <w:b/>
          <w:i/>
          <w:sz w:val="22"/>
          <w:szCs w:val="22"/>
        </w:rPr>
        <w:t>Участником долевого строительства</w:t>
      </w:r>
      <w:r w:rsidRPr="00704EEF">
        <w:rPr>
          <w:sz w:val="22"/>
          <w:szCs w:val="22"/>
        </w:rPr>
        <w:t xml:space="preserve"> адресу</w:t>
      </w:r>
      <w:r w:rsidR="006528B9">
        <w:rPr>
          <w:sz w:val="22"/>
          <w:szCs w:val="22"/>
        </w:rPr>
        <w:t xml:space="preserve"> для направления корреспонденции</w:t>
      </w:r>
      <w:r w:rsidRPr="00704EEF">
        <w:rPr>
          <w:sz w:val="22"/>
          <w:szCs w:val="22"/>
        </w:rPr>
        <w:t xml:space="preserve"> или вручено </w:t>
      </w:r>
      <w:r w:rsidRPr="00704EEF">
        <w:rPr>
          <w:b/>
          <w:i/>
          <w:sz w:val="22"/>
          <w:szCs w:val="22"/>
        </w:rPr>
        <w:t>Участнику долевого строительства</w:t>
      </w:r>
      <w:r w:rsidRPr="00704EEF">
        <w:rPr>
          <w:sz w:val="22"/>
          <w:szCs w:val="22"/>
        </w:rPr>
        <w:t xml:space="preserve"> лично под расписку либо составлено в форме электронного документа, подписанного усиленной квалифицированной электронной подписью лица, уполномоченного действовать от имени З</w:t>
      </w:r>
      <w:r w:rsidRPr="00704EEF">
        <w:rPr>
          <w:b/>
          <w:i/>
          <w:sz w:val="22"/>
          <w:szCs w:val="22"/>
        </w:rPr>
        <w:t>астройщика</w:t>
      </w:r>
      <w:r w:rsidRPr="00704EEF">
        <w:rPr>
          <w:sz w:val="22"/>
          <w:szCs w:val="22"/>
        </w:rPr>
        <w:t xml:space="preserve">, и направлено </w:t>
      </w:r>
      <w:r w:rsidRPr="00704EEF">
        <w:rPr>
          <w:b/>
          <w:i/>
          <w:sz w:val="22"/>
          <w:szCs w:val="22"/>
        </w:rPr>
        <w:t>Участнику долевого строительства</w:t>
      </w:r>
      <w:r w:rsidRPr="00704EEF">
        <w:rPr>
          <w:sz w:val="22"/>
          <w:szCs w:val="22"/>
        </w:rPr>
        <w:t xml:space="preserve"> по адресу электронной почты, указанному в преамбуле Договора. Указанное сообщение может также содержать уведомление об изменении </w:t>
      </w:r>
      <w:r w:rsidRPr="00704EEF">
        <w:rPr>
          <w:b/>
          <w:i/>
          <w:sz w:val="22"/>
          <w:szCs w:val="22"/>
        </w:rPr>
        <w:t>Цены Договора</w:t>
      </w:r>
      <w:r w:rsidRPr="00704EEF">
        <w:rPr>
          <w:sz w:val="22"/>
          <w:szCs w:val="22"/>
        </w:rPr>
        <w:t xml:space="preserve"> с расчетом </w:t>
      </w:r>
      <w:r w:rsidRPr="00704EEF">
        <w:rPr>
          <w:b/>
          <w:i/>
          <w:sz w:val="22"/>
          <w:szCs w:val="22"/>
        </w:rPr>
        <w:t>Окончательной Цены Договора,</w:t>
      </w:r>
      <w:r w:rsidRPr="00704EEF">
        <w:rPr>
          <w:sz w:val="22"/>
          <w:szCs w:val="22"/>
        </w:rPr>
        <w:t xml:space="preserve"> исходя из Фактической общей площади Объекта долевого строительства согласно данным технической инвентаризации.</w:t>
      </w:r>
      <w:r w:rsidR="00704EEF" w:rsidRPr="00704EEF">
        <w:rPr>
          <w:sz w:val="22"/>
          <w:szCs w:val="22"/>
        </w:rPr>
        <w:t xml:space="preserve"> При изменении адреса </w:t>
      </w:r>
      <w:r w:rsidR="006528B9">
        <w:rPr>
          <w:sz w:val="22"/>
          <w:szCs w:val="22"/>
        </w:rPr>
        <w:t xml:space="preserve">для корреспонденции, адреса электронной почты </w:t>
      </w:r>
      <w:r w:rsidR="00704EEF" w:rsidRPr="00704EEF">
        <w:rPr>
          <w:b/>
          <w:bCs/>
          <w:i/>
          <w:sz w:val="22"/>
          <w:szCs w:val="22"/>
        </w:rPr>
        <w:t>Участника</w:t>
      </w:r>
      <w:r w:rsidR="00D33E13">
        <w:rPr>
          <w:b/>
          <w:bCs/>
          <w:i/>
          <w:sz w:val="22"/>
          <w:szCs w:val="22"/>
        </w:rPr>
        <w:t xml:space="preserve"> </w:t>
      </w:r>
      <w:r w:rsidR="00D33E13" w:rsidRPr="00B30687">
        <w:rPr>
          <w:b/>
          <w:i/>
          <w:color w:val="000000"/>
          <w:sz w:val="22"/>
          <w:szCs w:val="22"/>
          <w:shd w:val="clear" w:color="auto" w:fill="FFFFFF"/>
        </w:rPr>
        <w:t>долевого строительства</w:t>
      </w:r>
      <w:r w:rsidR="00704EEF" w:rsidRPr="00704EEF">
        <w:rPr>
          <w:sz w:val="22"/>
          <w:szCs w:val="22"/>
        </w:rPr>
        <w:t xml:space="preserve">, последний обязуется в течение 3 (Трех) рабочих дней с даты такого изменения заказным письмом с уведомлением известить об этом </w:t>
      </w:r>
      <w:r w:rsidR="00704EEF" w:rsidRPr="00704EEF">
        <w:rPr>
          <w:b/>
          <w:i/>
          <w:sz w:val="22"/>
          <w:szCs w:val="22"/>
        </w:rPr>
        <w:t>Застройщика</w:t>
      </w:r>
      <w:r w:rsidR="00704EEF" w:rsidRPr="00704EEF">
        <w:rPr>
          <w:sz w:val="22"/>
          <w:szCs w:val="22"/>
        </w:rPr>
        <w:t xml:space="preserve">. Все негативные последствия неуведомления </w:t>
      </w:r>
      <w:r w:rsidR="00704EEF" w:rsidRPr="00704EEF">
        <w:rPr>
          <w:b/>
          <w:i/>
          <w:sz w:val="22"/>
          <w:szCs w:val="22"/>
        </w:rPr>
        <w:t>Застройщика</w:t>
      </w:r>
      <w:r w:rsidR="00704EEF" w:rsidRPr="00704EEF">
        <w:rPr>
          <w:sz w:val="22"/>
          <w:szCs w:val="22"/>
        </w:rPr>
        <w:t xml:space="preserve"> об изменении адреса несет </w:t>
      </w:r>
      <w:r w:rsidR="00704EEF" w:rsidRPr="00704EEF">
        <w:rPr>
          <w:b/>
          <w:bCs/>
          <w:i/>
          <w:sz w:val="22"/>
          <w:szCs w:val="22"/>
        </w:rPr>
        <w:t>Участник</w:t>
      </w:r>
      <w:r w:rsidR="00D33E13">
        <w:rPr>
          <w:b/>
          <w:bCs/>
          <w:i/>
          <w:sz w:val="22"/>
          <w:szCs w:val="22"/>
        </w:rPr>
        <w:t xml:space="preserve"> </w:t>
      </w:r>
      <w:r w:rsidR="00D33E13" w:rsidRPr="00B30687">
        <w:rPr>
          <w:b/>
          <w:i/>
          <w:color w:val="000000"/>
          <w:sz w:val="22"/>
          <w:szCs w:val="22"/>
          <w:shd w:val="clear" w:color="auto" w:fill="FFFFFF"/>
        </w:rPr>
        <w:t>долевого строительства</w:t>
      </w:r>
      <w:r w:rsidR="00704EEF" w:rsidRPr="00704EEF">
        <w:rPr>
          <w:sz w:val="22"/>
          <w:szCs w:val="22"/>
        </w:rPr>
        <w:t>.</w:t>
      </w:r>
    </w:p>
    <w:p w14:paraId="43209B6F" w14:textId="250F6784" w:rsidR="00014E1B" w:rsidRDefault="00014E1B" w:rsidP="00AB080E">
      <w:pPr>
        <w:pStyle w:val="aff1"/>
        <w:numPr>
          <w:ilvl w:val="1"/>
          <w:numId w:val="8"/>
        </w:numPr>
        <w:tabs>
          <w:tab w:val="clear" w:pos="786"/>
          <w:tab w:val="num" w:pos="426"/>
        </w:tabs>
        <w:ind w:left="0" w:firstLine="709"/>
        <w:jc w:val="both"/>
        <w:rPr>
          <w:sz w:val="22"/>
          <w:szCs w:val="22"/>
        </w:rPr>
      </w:pPr>
      <w:r w:rsidRPr="00014E1B">
        <w:rPr>
          <w:b/>
          <w:bCs/>
          <w:i/>
          <w:iCs/>
          <w:sz w:val="22"/>
          <w:szCs w:val="22"/>
        </w:rPr>
        <w:t>Участник долевого строительства</w:t>
      </w:r>
      <w:r w:rsidRPr="00014E1B">
        <w:rPr>
          <w:sz w:val="22"/>
          <w:szCs w:val="22"/>
        </w:rPr>
        <w:t xml:space="preserve">, получивший сообщение </w:t>
      </w:r>
      <w:r w:rsidRPr="00014E1B">
        <w:rPr>
          <w:b/>
          <w:bCs/>
          <w:i/>
          <w:iCs/>
          <w:sz w:val="22"/>
          <w:szCs w:val="22"/>
        </w:rPr>
        <w:t>Застройщика</w:t>
      </w:r>
      <w:r w:rsidRPr="00014E1B">
        <w:rPr>
          <w:sz w:val="22"/>
          <w:szCs w:val="22"/>
        </w:rPr>
        <w:t xml:space="preserve"> о завершении строительства (создания) </w:t>
      </w:r>
      <w:r w:rsidRPr="00014E1B">
        <w:rPr>
          <w:b/>
          <w:bCs/>
          <w:i/>
          <w:iCs/>
          <w:sz w:val="22"/>
          <w:szCs w:val="22"/>
        </w:rPr>
        <w:t>Многоквартирного дома</w:t>
      </w:r>
      <w:r w:rsidRPr="00014E1B">
        <w:rPr>
          <w:sz w:val="22"/>
          <w:szCs w:val="22"/>
        </w:rPr>
        <w:t xml:space="preserve"> в соответствии с Договором и готовности </w:t>
      </w:r>
      <w:r w:rsidRPr="00014E1B">
        <w:rPr>
          <w:b/>
          <w:bCs/>
          <w:i/>
          <w:iCs/>
          <w:sz w:val="22"/>
          <w:szCs w:val="22"/>
        </w:rPr>
        <w:t>Объекта долевого строительства</w:t>
      </w:r>
      <w:r w:rsidRPr="00014E1B">
        <w:rPr>
          <w:sz w:val="22"/>
          <w:szCs w:val="22"/>
        </w:rPr>
        <w:t xml:space="preserve"> к передаче, обязан приступить к его принятию в течение семи рабочих дней со дня получения указанного сообщения.</w:t>
      </w:r>
    </w:p>
    <w:p w14:paraId="0D9D7096" w14:textId="39CB30EC" w:rsidR="00704EEF" w:rsidRDefault="00B32E82" w:rsidP="00AB080E">
      <w:pPr>
        <w:pStyle w:val="aff1"/>
        <w:numPr>
          <w:ilvl w:val="1"/>
          <w:numId w:val="8"/>
        </w:numPr>
        <w:tabs>
          <w:tab w:val="clear" w:pos="786"/>
          <w:tab w:val="num" w:pos="426"/>
        </w:tabs>
        <w:ind w:left="0" w:firstLine="709"/>
        <w:jc w:val="both"/>
        <w:rPr>
          <w:sz w:val="22"/>
          <w:szCs w:val="22"/>
        </w:rPr>
      </w:pPr>
      <w:r w:rsidRPr="00704EEF">
        <w:rPr>
          <w:sz w:val="22"/>
          <w:szCs w:val="22"/>
        </w:rPr>
        <w:t xml:space="preserve">В случае если </w:t>
      </w:r>
      <w:r w:rsidR="00704EEF">
        <w:rPr>
          <w:sz w:val="22"/>
          <w:szCs w:val="22"/>
        </w:rPr>
        <w:t xml:space="preserve">при приемке </w:t>
      </w:r>
      <w:r w:rsidR="00704EEF" w:rsidRPr="00704EEF">
        <w:rPr>
          <w:b/>
          <w:i/>
          <w:sz w:val="22"/>
          <w:szCs w:val="22"/>
        </w:rPr>
        <w:t>Объекта</w:t>
      </w:r>
      <w:r w:rsidR="00704EEF" w:rsidRPr="00704EEF">
        <w:rPr>
          <w:sz w:val="22"/>
          <w:szCs w:val="22"/>
        </w:rPr>
        <w:t xml:space="preserve"> у </w:t>
      </w:r>
      <w:r w:rsidR="00704EEF" w:rsidRPr="00704EEF">
        <w:rPr>
          <w:b/>
          <w:i/>
          <w:sz w:val="22"/>
          <w:szCs w:val="22"/>
        </w:rPr>
        <w:t>Участника</w:t>
      </w:r>
      <w:r w:rsidR="00704EEF" w:rsidRPr="00704EEF">
        <w:rPr>
          <w:sz w:val="22"/>
          <w:szCs w:val="22"/>
        </w:rPr>
        <w:t xml:space="preserve"> </w:t>
      </w:r>
      <w:r w:rsidR="00D33E13" w:rsidRPr="00B30687">
        <w:rPr>
          <w:b/>
          <w:i/>
          <w:color w:val="000000"/>
          <w:sz w:val="22"/>
          <w:szCs w:val="22"/>
          <w:shd w:val="clear" w:color="auto" w:fill="FFFFFF"/>
        </w:rPr>
        <w:t xml:space="preserve">долевого </w:t>
      </w:r>
      <w:proofErr w:type="gramStart"/>
      <w:r w:rsidR="00D33E13" w:rsidRPr="00B30687">
        <w:rPr>
          <w:b/>
          <w:i/>
          <w:color w:val="000000"/>
          <w:sz w:val="22"/>
          <w:szCs w:val="22"/>
          <w:shd w:val="clear" w:color="auto" w:fill="FFFFFF"/>
        </w:rPr>
        <w:t>строительства</w:t>
      </w:r>
      <w:r w:rsidR="00D33E13" w:rsidRPr="00B30687">
        <w:rPr>
          <w:color w:val="000000"/>
          <w:sz w:val="22"/>
          <w:szCs w:val="22"/>
          <w:shd w:val="clear" w:color="auto" w:fill="FFFFFF"/>
        </w:rPr>
        <w:t xml:space="preserve"> </w:t>
      </w:r>
      <w:r w:rsidR="00D33E13">
        <w:rPr>
          <w:color w:val="000000"/>
          <w:sz w:val="22"/>
          <w:szCs w:val="22"/>
          <w:shd w:val="clear" w:color="auto" w:fill="FFFFFF"/>
        </w:rPr>
        <w:t xml:space="preserve"> </w:t>
      </w:r>
      <w:r w:rsidR="00704EEF">
        <w:rPr>
          <w:sz w:val="22"/>
          <w:szCs w:val="22"/>
        </w:rPr>
        <w:t>появятся</w:t>
      </w:r>
      <w:proofErr w:type="gramEnd"/>
      <w:r w:rsidR="00704EEF" w:rsidRPr="00704EEF">
        <w:rPr>
          <w:sz w:val="22"/>
          <w:szCs w:val="22"/>
        </w:rPr>
        <w:t xml:space="preserve"> обоснованные претензии к </w:t>
      </w:r>
      <w:r w:rsidR="00704EEF">
        <w:rPr>
          <w:sz w:val="22"/>
          <w:szCs w:val="22"/>
        </w:rPr>
        <w:t>качеству</w:t>
      </w:r>
      <w:r w:rsidR="00704EEF" w:rsidRPr="00704EEF">
        <w:rPr>
          <w:sz w:val="22"/>
          <w:szCs w:val="22"/>
        </w:rPr>
        <w:t xml:space="preserve"> </w:t>
      </w:r>
      <w:r w:rsidR="00704EEF" w:rsidRPr="00704EEF">
        <w:rPr>
          <w:b/>
          <w:i/>
          <w:sz w:val="22"/>
          <w:szCs w:val="22"/>
        </w:rPr>
        <w:t>Объекта</w:t>
      </w:r>
      <w:r w:rsidR="009A6977">
        <w:rPr>
          <w:b/>
          <w:i/>
          <w:sz w:val="22"/>
          <w:szCs w:val="22"/>
        </w:rPr>
        <w:t>,</w:t>
      </w:r>
      <w:r w:rsidR="00704EEF" w:rsidRPr="00704EEF">
        <w:rPr>
          <w:sz w:val="22"/>
          <w:szCs w:val="22"/>
        </w:rPr>
        <w:t xml:space="preserve"> </w:t>
      </w:r>
      <w:r w:rsidRPr="009A6977">
        <w:rPr>
          <w:sz w:val="22"/>
          <w:szCs w:val="22"/>
        </w:rPr>
        <w:t xml:space="preserve">Стороны подписывают дефектную ведомость, в которой отражают перечень </w:t>
      </w:r>
      <w:r w:rsidR="009A6977">
        <w:rPr>
          <w:sz w:val="22"/>
          <w:szCs w:val="22"/>
        </w:rPr>
        <w:t>д</w:t>
      </w:r>
      <w:r w:rsidRPr="009A6977">
        <w:rPr>
          <w:sz w:val="22"/>
          <w:szCs w:val="22"/>
        </w:rPr>
        <w:t>е</w:t>
      </w:r>
      <w:r w:rsidR="009A6977" w:rsidRPr="009A6977">
        <w:rPr>
          <w:sz w:val="22"/>
          <w:szCs w:val="22"/>
        </w:rPr>
        <w:t>фектов, подлежащих устранению</w:t>
      </w:r>
      <w:r w:rsidR="0034187C">
        <w:rPr>
          <w:sz w:val="22"/>
          <w:szCs w:val="22"/>
        </w:rPr>
        <w:t xml:space="preserve">. </w:t>
      </w:r>
      <w:r w:rsidR="0034187C" w:rsidRPr="0034187C">
        <w:rPr>
          <w:b/>
          <w:i/>
          <w:sz w:val="22"/>
          <w:szCs w:val="22"/>
        </w:rPr>
        <w:t>Застройщик</w:t>
      </w:r>
      <w:r w:rsidR="0034187C" w:rsidRPr="0034187C">
        <w:rPr>
          <w:sz w:val="22"/>
          <w:szCs w:val="22"/>
        </w:rPr>
        <w:t xml:space="preserve"> обязан устранить выявленные недостатки (дефекты) в срок 60 (шестьдесят) календарных дней, если иной срок не согласован </w:t>
      </w:r>
      <w:r w:rsidR="0034187C" w:rsidRPr="0034187C">
        <w:rPr>
          <w:b/>
          <w:i/>
          <w:sz w:val="22"/>
          <w:szCs w:val="22"/>
        </w:rPr>
        <w:t>Застройщиком</w:t>
      </w:r>
      <w:r w:rsidR="0034187C" w:rsidRPr="0034187C">
        <w:rPr>
          <w:sz w:val="22"/>
          <w:szCs w:val="22"/>
        </w:rPr>
        <w:t xml:space="preserve"> с </w:t>
      </w:r>
      <w:r w:rsidR="0034187C" w:rsidRPr="0034187C">
        <w:rPr>
          <w:b/>
          <w:i/>
          <w:sz w:val="22"/>
          <w:szCs w:val="22"/>
        </w:rPr>
        <w:t>Участником долевого строительства</w:t>
      </w:r>
      <w:r w:rsidR="0034187C" w:rsidRPr="0034187C">
        <w:rPr>
          <w:sz w:val="22"/>
          <w:szCs w:val="22"/>
        </w:rPr>
        <w:t xml:space="preserve"> индивидуально.</w:t>
      </w:r>
    </w:p>
    <w:p w14:paraId="5AB8A8C1" w14:textId="48497A48" w:rsidR="009A6977" w:rsidRDefault="00704EEF" w:rsidP="009A6977">
      <w:pPr>
        <w:pStyle w:val="aff1"/>
        <w:numPr>
          <w:ilvl w:val="2"/>
          <w:numId w:val="8"/>
        </w:numPr>
        <w:tabs>
          <w:tab w:val="clear" w:pos="1440"/>
          <w:tab w:val="num" w:pos="1276"/>
        </w:tabs>
        <w:ind w:left="851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целей настоящего Договора Стороны пришли к соглашению считать </w:t>
      </w:r>
      <w:r w:rsidRPr="00704EEF">
        <w:rPr>
          <w:sz w:val="22"/>
          <w:szCs w:val="22"/>
        </w:rPr>
        <w:t>Существенны</w:t>
      </w:r>
      <w:r>
        <w:rPr>
          <w:sz w:val="22"/>
          <w:szCs w:val="22"/>
        </w:rPr>
        <w:t>ми</w:t>
      </w:r>
      <w:r w:rsidRPr="00704EEF">
        <w:rPr>
          <w:sz w:val="22"/>
          <w:szCs w:val="22"/>
        </w:rPr>
        <w:t xml:space="preserve"> </w:t>
      </w:r>
      <w:r>
        <w:rPr>
          <w:sz w:val="22"/>
          <w:szCs w:val="22"/>
        </w:rPr>
        <w:t>д</w:t>
      </w:r>
      <w:r w:rsidRPr="00704EEF">
        <w:rPr>
          <w:sz w:val="22"/>
          <w:szCs w:val="22"/>
        </w:rPr>
        <w:t>ефект</w:t>
      </w:r>
      <w:r>
        <w:rPr>
          <w:sz w:val="22"/>
          <w:szCs w:val="22"/>
        </w:rPr>
        <w:t>ами</w:t>
      </w:r>
      <w:r w:rsidR="00B32E82" w:rsidRPr="00704EEF">
        <w:rPr>
          <w:sz w:val="22"/>
          <w:szCs w:val="22"/>
        </w:rPr>
        <w:t xml:space="preserve"> </w:t>
      </w:r>
      <w:r w:rsidR="00B32E82" w:rsidRPr="00704EEF">
        <w:rPr>
          <w:b/>
          <w:i/>
          <w:sz w:val="22"/>
          <w:szCs w:val="22"/>
        </w:rPr>
        <w:t>Объект</w:t>
      </w:r>
      <w:r w:rsidRPr="00704EEF">
        <w:rPr>
          <w:b/>
          <w:i/>
          <w:sz w:val="22"/>
          <w:szCs w:val="22"/>
        </w:rPr>
        <w:t>а</w:t>
      </w:r>
      <w:r w:rsidR="00B32E82" w:rsidRPr="00704EEF">
        <w:rPr>
          <w:b/>
          <w:i/>
          <w:sz w:val="22"/>
          <w:szCs w:val="22"/>
        </w:rPr>
        <w:t xml:space="preserve"> долевого строительства</w:t>
      </w:r>
      <w:r w:rsidR="00B32E82" w:rsidRPr="00704EEF">
        <w:rPr>
          <w:sz w:val="22"/>
          <w:szCs w:val="22"/>
        </w:rPr>
        <w:t xml:space="preserve"> </w:t>
      </w:r>
      <w:r>
        <w:rPr>
          <w:sz w:val="22"/>
          <w:szCs w:val="22"/>
        </w:rPr>
        <w:t>такие</w:t>
      </w:r>
      <w:r w:rsidR="00B32E82" w:rsidRPr="00704EEF">
        <w:rPr>
          <w:sz w:val="22"/>
          <w:szCs w:val="22"/>
        </w:rPr>
        <w:t xml:space="preserve"> дефекты, которые препятствуют использованию </w:t>
      </w:r>
      <w:r w:rsidR="00B32E82" w:rsidRPr="00704EEF">
        <w:rPr>
          <w:b/>
          <w:i/>
          <w:sz w:val="22"/>
          <w:szCs w:val="22"/>
        </w:rPr>
        <w:t>Объекта</w:t>
      </w:r>
      <w:r w:rsidR="00B32E82" w:rsidRPr="00704EEF">
        <w:rPr>
          <w:sz w:val="22"/>
          <w:szCs w:val="22"/>
        </w:rPr>
        <w:t xml:space="preserve"> по назначению</w:t>
      </w:r>
      <w:r w:rsidR="006528B9">
        <w:rPr>
          <w:sz w:val="22"/>
          <w:szCs w:val="22"/>
        </w:rPr>
        <w:t xml:space="preserve">, а именно </w:t>
      </w:r>
      <w:r w:rsidR="006528B9" w:rsidRPr="006528B9">
        <w:rPr>
          <w:sz w:val="22"/>
          <w:szCs w:val="22"/>
        </w:rPr>
        <w:t>непригодность квартиры в целом, либо в каких-либо из ее комнат для постоянного проживания, что определяется по критериям, установленным «Положением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утвержденным Постановлением Правительства РФ № 47 от 28.01.2006 г., и иными законодательными актами</w:t>
      </w:r>
      <w:r>
        <w:rPr>
          <w:sz w:val="22"/>
          <w:szCs w:val="22"/>
        </w:rPr>
        <w:t>.</w:t>
      </w:r>
      <w:r w:rsidRPr="00704E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Если в процессе приемки </w:t>
      </w:r>
      <w:r w:rsidRPr="00704EEF">
        <w:rPr>
          <w:sz w:val="22"/>
          <w:szCs w:val="22"/>
        </w:rPr>
        <w:t>выявлены</w:t>
      </w:r>
      <w:r w:rsidR="009A6977">
        <w:rPr>
          <w:sz w:val="22"/>
          <w:szCs w:val="22"/>
        </w:rPr>
        <w:t xml:space="preserve"> </w:t>
      </w:r>
      <w:r w:rsidR="009A6977" w:rsidRPr="00704EEF">
        <w:rPr>
          <w:sz w:val="22"/>
          <w:szCs w:val="22"/>
        </w:rPr>
        <w:t>Существенны</w:t>
      </w:r>
      <w:r w:rsidR="009A6977">
        <w:rPr>
          <w:sz w:val="22"/>
          <w:szCs w:val="22"/>
        </w:rPr>
        <w:t>е</w:t>
      </w:r>
      <w:r w:rsidR="009A6977" w:rsidRPr="00704EEF">
        <w:rPr>
          <w:sz w:val="22"/>
          <w:szCs w:val="22"/>
        </w:rPr>
        <w:t xml:space="preserve"> </w:t>
      </w:r>
      <w:r w:rsidR="009A6977">
        <w:rPr>
          <w:sz w:val="22"/>
          <w:szCs w:val="22"/>
        </w:rPr>
        <w:t>д</w:t>
      </w:r>
      <w:r w:rsidR="009A6977" w:rsidRPr="00704EEF">
        <w:rPr>
          <w:sz w:val="22"/>
          <w:szCs w:val="22"/>
        </w:rPr>
        <w:t>ефект</w:t>
      </w:r>
      <w:r w:rsidR="009A6977">
        <w:rPr>
          <w:sz w:val="22"/>
          <w:szCs w:val="22"/>
        </w:rPr>
        <w:t>ы</w:t>
      </w:r>
      <w:r w:rsidR="009A6977" w:rsidRPr="00704EEF">
        <w:rPr>
          <w:sz w:val="22"/>
          <w:szCs w:val="22"/>
        </w:rPr>
        <w:t xml:space="preserve"> </w:t>
      </w:r>
      <w:r w:rsidR="009A6977" w:rsidRPr="00704EEF">
        <w:rPr>
          <w:b/>
          <w:i/>
          <w:sz w:val="22"/>
          <w:szCs w:val="22"/>
        </w:rPr>
        <w:t>Объекта долевого строительства</w:t>
      </w:r>
      <w:r w:rsidRPr="00704EEF">
        <w:rPr>
          <w:sz w:val="22"/>
          <w:szCs w:val="22"/>
        </w:rPr>
        <w:t>, Стороны подписывают дефектную ведомость, в которой отражают перечень таких Существенных Де</w:t>
      </w:r>
      <w:r w:rsidR="009A6977">
        <w:rPr>
          <w:sz w:val="22"/>
          <w:szCs w:val="22"/>
        </w:rPr>
        <w:t>фектов, подлежащих устранению и срок для их устранения</w:t>
      </w:r>
      <w:r w:rsidRPr="00704EEF">
        <w:rPr>
          <w:sz w:val="22"/>
          <w:szCs w:val="22"/>
        </w:rPr>
        <w:t xml:space="preserve">. </w:t>
      </w:r>
      <w:r w:rsidRPr="00D33E13">
        <w:rPr>
          <w:b/>
          <w:bCs/>
          <w:i/>
          <w:iCs/>
          <w:sz w:val="22"/>
          <w:szCs w:val="22"/>
        </w:rPr>
        <w:t>Участник</w:t>
      </w:r>
      <w:r w:rsidRPr="00704EEF">
        <w:rPr>
          <w:sz w:val="22"/>
          <w:szCs w:val="22"/>
        </w:rPr>
        <w:t xml:space="preserve"> </w:t>
      </w:r>
      <w:r w:rsidR="00D33E13" w:rsidRPr="00B30687">
        <w:rPr>
          <w:b/>
          <w:i/>
          <w:color w:val="000000"/>
          <w:sz w:val="22"/>
          <w:szCs w:val="22"/>
          <w:shd w:val="clear" w:color="auto" w:fill="FFFFFF"/>
        </w:rPr>
        <w:t>долевого строительства</w:t>
      </w:r>
      <w:r w:rsidR="00D33E13" w:rsidRPr="00B30687">
        <w:rPr>
          <w:color w:val="000000"/>
          <w:sz w:val="22"/>
          <w:szCs w:val="22"/>
          <w:shd w:val="clear" w:color="auto" w:fill="FFFFFF"/>
        </w:rPr>
        <w:t xml:space="preserve"> </w:t>
      </w:r>
      <w:r w:rsidRPr="00704EEF">
        <w:rPr>
          <w:sz w:val="22"/>
          <w:szCs w:val="22"/>
        </w:rPr>
        <w:t xml:space="preserve">вправе отказаться от приемки Объекта и, соответственно, подписания </w:t>
      </w:r>
      <w:r w:rsidR="009A6977">
        <w:rPr>
          <w:b/>
          <w:i/>
          <w:sz w:val="22"/>
          <w:szCs w:val="22"/>
        </w:rPr>
        <w:t>Акта</w:t>
      </w:r>
      <w:r w:rsidR="009A6977" w:rsidRPr="009A6977">
        <w:rPr>
          <w:b/>
          <w:i/>
          <w:sz w:val="22"/>
          <w:szCs w:val="22"/>
        </w:rPr>
        <w:t xml:space="preserve"> приема-передачи Объекта долевого строительства</w:t>
      </w:r>
      <w:r w:rsidR="009A6977" w:rsidRPr="009A6977">
        <w:rPr>
          <w:sz w:val="22"/>
          <w:szCs w:val="22"/>
        </w:rPr>
        <w:t xml:space="preserve"> </w:t>
      </w:r>
      <w:r w:rsidRPr="00704EEF">
        <w:rPr>
          <w:sz w:val="22"/>
          <w:szCs w:val="22"/>
        </w:rPr>
        <w:t xml:space="preserve">до устранения таких Существенных Дефектов. </w:t>
      </w:r>
    </w:p>
    <w:p w14:paraId="32877472" w14:textId="27350C96" w:rsidR="001A506D" w:rsidRDefault="00704EEF" w:rsidP="001A506D">
      <w:pPr>
        <w:pStyle w:val="aff1"/>
        <w:numPr>
          <w:ilvl w:val="2"/>
          <w:numId w:val="8"/>
        </w:numPr>
        <w:tabs>
          <w:tab w:val="clear" w:pos="1440"/>
          <w:tab w:val="num" w:pos="1276"/>
        </w:tabs>
        <w:ind w:left="851" w:firstLine="0"/>
        <w:jc w:val="both"/>
        <w:rPr>
          <w:sz w:val="22"/>
          <w:szCs w:val="22"/>
        </w:rPr>
      </w:pPr>
      <w:r w:rsidRPr="001A506D">
        <w:rPr>
          <w:sz w:val="22"/>
          <w:szCs w:val="22"/>
        </w:rPr>
        <w:t xml:space="preserve">Для целей настоящего Договора Стороны пришли к соглашению считать Несущественными дефектами </w:t>
      </w:r>
      <w:r w:rsidRPr="001A506D">
        <w:rPr>
          <w:b/>
          <w:i/>
          <w:sz w:val="22"/>
          <w:szCs w:val="22"/>
        </w:rPr>
        <w:t>Объекта долевого строительства</w:t>
      </w:r>
      <w:r w:rsidRPr="001A506D">
        <w:rPr>
          <w:sz w:val="22"/>
          <w:szCs w:val="22"/>
        </w:rPr>
        <w:t xml:space="preserve"> такие дефекты, которые не препятствуют использованию </w:t>
      </w:r>
      <w:r w:rsidRPr="001A506D">
        <w:rPr>
          <w:b/>
          <w:i/>
          <w:sz w:val="22"/>
          <w:szCs w:val="22"/>
        </w:rPr>
        <w:t>Объекта</w:t>
      </w:r>
      <w:r w:rsidRPr="001A506D">
        <w:rPr>
          <w:sz w:val="22"/>
          <w:szCs w:val="22"/>
        </w:rPr>
        <w:t xml:space="preserve"> по назначению</w:t>
      </w:r>
      <w:r w:rsidR="009A6977" w:rsidRPr="001A506D">
        <w:rPr>
          <w:sz w:val="22"/>
          <w:szCs w:val="22"/>
        </w:rPr>
        <w:t xml:space="preserve">. Если в процессе приемки выявлены Несущественные дефекты </w:t>
      </w:r>
      <w:r w:rsidR="009A6977" w:rsidRPr="001A506D">
        <w:rPr>
          <w:b/>
          <w:i/>
          <w:sz w:val="22"/>
          <w:szCs w:val="22"/>
        </w:rPr>
        <w:t>Объекта долевого строительства</w:t>
      </w:r>
      <w:r w:rsidR="009A6977" w:rsidRPr="001A506D">
        <w:rPr>
          <w:sz w:val="22"/>
          <w:szCs w:val="22"/>
        </w:rPr>
        <w:t xml:space="preserve">, </w:t>
      </w:r>
      <w:r w:rsidR="00B32E82" w:rsidRPr="00D33E13">
        <w:rPr>
          <w:b/>
          <w:bCs/>
          <w:i/>
          <w:iCs/>
          <w:sz w:val="22"/>
          <w:szCs w:val="22"/>
        </w:rPr>
        <w:t>Участник</w:t>
      </w:r>
      <w:r w:rsidR="00B32E82" w:rsidRPr="001A506D">
        <w:rPr>
          <w:sz w:val="22"/>
          <w:szCs w:val="22"/>
        </w:rPr>
        <w:t xml:space="preserve"> </w:t>
      </w:r>
      <w:r w:rsidR="00D33E13" w:rsidRPr="00B30687">
        <w:rPr>
          <w:b/>
          <w:i/>
          <w:color w:val="000000"/>
          <w:sz w:val="22"/>
          <w:szCs w:val="22"/>
          <w:shd w:val="clear" w:color="auto" w:fill="FFFFFF"/>
        </w:rPr>
        <w:lastRenderedPageBreak/>
        <w:t>долевого строительства</w:t>
      </w:r>
      <w:r w:rsidR="00D33E13" w:rsidRPr="00B30687">
        <w:rPr>
          <w:color w:val="000000"/>
          <w:sz w:val="22"/>
          <w:szCs w:val="22"/>
          <w:shd w:val="clear" w:color="auto" w:fill="FFFFFF"/>
        </w:rPr>
        <w:t xml:space="preserve"> </w:t>
      </w:r>
      <w:r w:rsidR="00B32E82" w:rsidRPr="001A506D">
        <w:rPr>
          <w:sz w:val="22"/>
          <w:szCs w:val="22"/>
        </w:rPr>
        <w:t xml:space="preserve">не вправе отказаться от приемки </w:t>
      </w:r>
      <w:r w:rsidR="00B32E82" w:rsidRPr="001A506D">
        <w:rPr>
          <w:b/>
          <w:i/>
          <w:sz w:val="22"/>
          <w:szCs w:val="22"/>
        </w:rPr>
        <w:t>Объекта долевого строительства</w:t>
      </w:r>
      <w:r w:rsidR="009A6977" w:rsidRPr="001A506D">
        <w:rPr>
          <w:b/>
          <w:i/>
          <w:sz w:val="22"/>
          <w:szCs w:val="22"/>
        </w:rPr>
        <w:t>.</w:t>
      </w:r>
      <w:r w:rsidR="00B32E82" w:rsidRPr="001A506D">
        <w:rPr>
          <w:sz w:val="22"/>
          <w:szCs w:val="22"/>
        </w:rPr>
        <w:t xml:space="preserve"> Такие дефекты подлежат указанию в дефектной ведомости, прилагаемой к </w:t>
      </w:r>
      <w:r w:rsidR="001A506D" w:rsidRPr="001A506D">
        <w:rPr>
          <w:b/>
          <w:i/>
          <w:sz w:val="22"/>
          <w:szCs w:val="22"/>
        </w:rPr>
        <w:t>Акту приема-передачи</w:t>
      </w:r>
      <w:r w:rsidR="001A506D" w:rsidRPr="001A506D">
        <w:rPr>
          <w:sz w:val="22"/>
          <w:szCs w:val="22"/>
        </w:rPr>
        <w:t xml:space="preserve">. </w:t>
      </w:r>
      <w:r w:rsidR="00B32E82" w:rsidRPr="001A506D">
        <w:rPr>
          <w:sz w:val="22"/>
          <w:szCs w:val="22"/>
        </w:rPr>
        <w:t xml:space="preserve">При этом </w:t>
      </w:r>
      <w:r w:rsidR="00B32E82" w:rsidRPr="00D33E13">
        <w:rPr>
          <w:b/>
          <w:bCs/>
          <w:i/>
          <w:iCs/>
          <w:sz w:val="22"/>
          <w:szCs w:val="22"/>
        </w:rPr>
        <w:t>Участник</w:t>
      </w:r>
      <w:r w:rsidR="00B32E82" w:rsidRPr="001A506D">
        <w:rPr>
          <w:sz w:val="22"/>
          <w:szCs w:val="22"/>
        </w:rPr>
        <w:t xml:space="preserve"> </w:t>
      </w:r>
      <w:r w:rsidR="00D33E13" w:rsidRPr="00B30687">
        <w:rPr>
          <w:b/>
          <w:i/>
          <w:color w:val="000000"/>
          <w:sz w:val="22"/>
          <w:szCs w:val="22"/>
          <w:shd w:val="clear" w:color="auto" w:fill="FFFFFF"/>
        </w:rPr>
        <w:t>долевого строительства</w:t>
      </w:r>
      <w:r w:rsidR="00D33E13" w:rsidRPr="00B30687">
        <w:rPr>
          <w:color w:val="000000"/>
          <w:sz w:val="22"/>
          <w:szCs w:val="22"/>
          <w:shd w:val="clear" w:color="auto" w:fill="FFFFFF"/>
        </w:rPr>
        <w:t xml:space="preserve"> </w:t>
      </w:r>
      <w:r w:rsidR="00B32E82" w:rsidRPr="001A506D">
        <w:rPr>
          <w:sz w:val="22"/>
          <w:szCs w:val="22"/>
        </w:rPr>
        <w:t xml:space="preserve">не вправе отказаться от подписания </w:t>
      </w:r>
      <w:r w:rsidR="001A506D" w:rsidRPr="001A506D">
        <w:rPr>
          <w:b/>
          <w:i/>
          <w:sz w:val="22"/>
          <w:szCs w:val="22"/>
        </w:rPr>
        <w:t>А</w:t>
      </w:r>
      <w:r w:rsidR="00B32E82" w:rsidRPr="001A506D">
        <w:rPr>
          <w:b/>
          <w:i/>
          <w:sz w:val="22"/>
          <w:szCs w:val="22"/>
        </w:rPr>
        <w:t>кта</w:t>
      </w:r>
      <w:r w:rsidR="001A506D" w:rsidRPr="001A506D">
        <w:rPr>
          <w:b/>
          <w:i/>
          <w:sz w:val="22"/>
          <w:szCs w:val="22"/>
        </w:rPr>
        <w:t xml:space="preserve"> приема-передачи</w:t>
      </w:r>
      <w:r w:rsidR="00B32E82" w:rsidRPr="001A506D">
        <w:rPr>
          <w:sz w:val="22"/>
          <w:szCs w:val="22"/>
        </w:rPr>
        <w:t>.</w:t>
      </w:r>
    </w:p>
    <w:p w14:paraId="39309788" w14:textId="191E43AD" w:rsidR="00014E1B" w:rsidRPr="00014E1B" w:rsidRDefault="00014E1B" w:rsidP="0033576C">
      <w:pPr>
        <w:pStyle w:val="aff1"/>
        <w:numPr>
          <w:ilvl w:val="1"/>
          <w:numId w:val="8"/>
        </w:numPr>
        <w:jc w:val="both"/>
        <w:rPr>
          <w:sz w:val="22"/>
          <w:szCs w:val="22"/>
        </w:rPr>
      </w:pPr>
      <w:r w:rsidRPr="00014E1B">
        <w:rPr>
          <w:sz w:val="22"/>
          <w:szCs w:val="22"/>
        </w:rPr>
        <w:t xml:space="preserve">При устранении указанных в дефектной ведомости несоответствий передаваемой Квартиры </w:t>
      </w:r>
      <w:r w:rsidRPr="00014E1B">
        <w:rPr>
          <w:b/>
          <w:bCs/>
          <w:i/>
          <w:iCs/>
          <w:sz w:val="22"/>
          <w:szCs w:val="22"/>
        </w:rPr>
        <w:t>Участник долевого строительства</w:t>
      </w:r>
      <w:r w:rsidRPr="00014E1B">
        <w:rPr>
          <w:sz w:val="22"/>
          <w:szCs w:val="22"/>
        </w:rPr>
        <w:t xml:space="preserve"> обязан принять квартиру по акту приема-передачи в течение 3 (трех) рабочих дней после получения </w:t>
      </w:r>
      <w:r w:rsidRPr="00014E1B">
        <w:rPr>
          <w:b/>
          <w:bCs/>
          <w:i/>
          <w:iCs/>
          <w:sz w:val="22"/>
          <w:szCs w:val="22"/>
        </w:rPr>
        <w:t>Участником долевого строительства</w:t>
      </w:r>
      <w:r w:rsidRPr="00014E1B">
        <w:rPr>
          <w:sz w:val="22"/>
          <w:szCs w:val="22"/>
        </w:rPr>
        <w:t xml:space="preserve"> извещения об их устранении. Сообщение об устранении замечаний и готовности квартиры к передаче по акту приема-передачи может быть направлено Участнику долевого строительства </w:t>
      </w:r>
      <w:r>
        <w:rPr>
          <w:sz w:val="22"/>
          <w:szCs w:val="22"/>
        </w:rPr>
        <w:t>способами, указанными в п. 5.4. Договора</w:t>
      </w:r>
      <w:r w:rsidRPr="00014E1B">
        <w:rPr>
          <w:sz w:val="22"/>
          <w:szCs w:val="22"/>
        </w:rPr>
        <w:t>.</w:t>
      </w:r>
    </w:p>
    <w:p w14:paraId="71617F59" w14:textId="77777777" w:rsidR="00C73A67" w:rsidRPr="00B30687" w:rsidRDefault="00C73A67">
      <w:pPr>
        <w:pStyle w:val="af2"/>
        <w:tabs>
          <w:tab w:val="left" w:pos="567"/>
        </w:tabs>
        <w:ind w:left="567" w:firstLine="567"/>
        <w:rPr>
          <w:sz w:val="22"/>
          <w:szCs w:val="22"/>
        </w:rPr>
      </w:pPr>
    </w:p>
    <w:p w14:paraId="445F5F16" w14:textId="77777777" w:rsidR="00C73A67" w:rsidRPr="00B30687" w:rsidRDefault="00B32E82" w:rsidP="001A506D">
      <w:pPr>
        <w:pStyle w:val="ConsPlusNormal"/>
        <w:widowControl/>
        <w:numPr>
          <w:ilvl w:val="0"/>
          <w:numId w:val="8"/>
        </w:numPr>
        <w:jc w:val="center"/>
        <w:rPr>
          <w:rFonts w:ascii="Times New Roman" w:hAnsi="Times New Roman"/>
          <w:b/>
          <w:spacing w:val="20"/>
          <w:sz w:val="22"/>
          <w:szCs w:val="22"/>
        </w:rPr>
      </w:pPr>
      <w:r w:rsidRPr="00B30687">
        <w:rPr>
          <w:rFonts w:ascii="Times New Roman" w:hAnsi="Times New Roman"/>
          <w:b/>
          <w:spacing w:val="20"/>
          <w:sz w:val="22"/>
          <w:szCs w:val="22"/>
        </w:rPr>
        <w:t>ГАРАНТИИ КАЧЕСТВА</w:t>
      </w:r>
    </w:p>
    <w:p w14:paraId="4CA9DAC7" w14:textId="091DC0DB" w:rsidR="00C73A67" w:rsidRPr="00B30687" w:rsidRDefault="00B32E82" w:rsidP="00AB080E">
      <w:pPr>
        <w:pStyle w:val="ConsPlusNormal"/>
        <w:widowControl/>
        <w:numPr>
          <w:ilvl w:val="1"/>
          <w:numId w:val="8"/>
        </w:numPr>
        <w:tabs>
          <w:tab w:val="clear" w:pos="786"/>
          <w:tab w:val="num" w:pos="567"/>
          <w:tab w:val="left" w:pos="1134"/>
          <w:tab w:val="num" w:pos="1560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Свидетельством надлежащего качества </w:t>
      </w:r>
      <w:r w:rsidRPr="00AB080E">
        <w:rPr>
          <w:rFonts w:ascii="Times New Roman" w:hAnsi="Times New Roman"/>
          <w:b/>
          <w:i/>
          <w:sz w:val="22"/>
          <w:szCs w:val="22"/>
        </w:rPr>
        <w:t>Объекта</w:t>
      </w:r>
      <w:r w:rsidRPr="00B30687">
        <w:rPr>
          <w:rFonts w:ascii="Times New Roman" w:hAnsi="Times New Roman"/>
          <w:sz w:val="22"/>
          <w:szCs w:val="22"/>
        </w:rPr>
        <w:t xml:space="preserve"> и соответствия его условиям настоящего </w:t>
      </w:r>
      <w:r w:rsidRPr="00AB080E">
        <w:rPr>
          <w:rFonts w:ascii="Times New Roman" w:hAnsi="Times New Roman"/>
          <w:b/>
          <w:i/>
          <w:sz w:val="22"/>
          <w:szCs w:val="22"/>
        </w:rPr>
        <w:t>Договора</w:t>
      </w:r>
      <w:r w:rsidRPr="00B30687">
        <w:rPr>
          <w:rFonts w:ascii="Times New Roman" w:hAnsi="Times New Roman"/>
          <w:sz w:val="22"/>
          <w:szCs w:val="22"/>
        </w:rPr>
        <w:t xml:space="preserve">, требованиям технических регламентов и проектной документации является Разрешение на ввод в эксплуатацию </w:t>
      </w:r>
      <w:r w:rsidR="00BE3D00" w:rsidRPr="00AB080E">
        <w:rPr>
          <w:rFonts w:ascii="Times New Roman" w:hAnsi="Times New Roman"/>
          <w:b/>
          <w:i/>
          <w:sz w:val="22"/>
          <w:szCs w:val="22"/>
        </w:rPr>
        <w:t xml:space="preserve">Многоквартирного </w:t>
      </w:r>
      <w:r w:rsidRPr="00AB080E">
        <w:rPr>
          <w:rFonts w:ascii="Times New Roman" w:hAnsi="Times New Roman"/>
          <w:b/>
          <w:i/>
          <w:sz w:val="22"/>
          <w:szCs w:val="22"/>
        </w:rPr>
        <w:t>дома</w:t>
      </w:r>
      <w:r w:rsidRPr="00B30687">
        <w:rPr>
          <w:rFonts w:ascii="Times New Roman" w:hAnsi="Times New Roman"/>
          <w:sz w:val="22"/>
          <w:szCs w:val="22"/>
        </w:rPr>
        <w:t xml:space="preserve">, полученное </w:t>
      </w:r>
      <w:r w:rsidRPr="00AB080E">
        <w:rPr>
          <w:rFonts w:ascii="Times New Roman" w:hAnsi="Times New Roman"/>
          <w:b/>
          <w:i/>
          <w:sz w:val="22"/>
          <w:szCs w:val="22"/>
        </w:rPr>
        <w:t>Застройщиком</w:t>
      </w:r>
      <w:r w:rsidRPr="00B30687">
        <w:rPr>
          <w:rFonts w:ascii="Times New Roman" w:hAnsi="Times New Roman"/>
          <w:sz w:val="22"/>
          <w:szCs w:val="22"/>
        </w:rPr>
        <w:t xml:space="preserve"> в установленном законом порядке.</w:t>
      </w:r>
    </w:p>
    <w:p w14:paraId="0CEF3F8C" w14:textId="77777777" w:rsidR="00BE3D00" w:rsidRPr="00B30687" w:rsidRDefault="00BE3D00" w:rsidP="00AB080E">
      <w:pPr>
        <w:pStyle w:val="ConsPlusNormal"/>
        <w:numPr>
          <w:ilvl w:val="1"/>
          <w:numId w:val="8"/>
        </w:numPr>
        <w:tabs>
          <w:tab w:val="clear" w:pos="786"/>
          <w:tab w:val="num" w:pos="567"/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Гарантийный срок для </w:t>
      </w:r>
      <w:r w:rsidRPr="00AB080E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, за исключением технологического и инженерного оборудования, входящего в состав такого </w:t>
      </w:r>
      <w:r w:rsidRPr="00AB080E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устанавливается продолжительностью три года. Указанный гарантийный срок исчисляется со дня передачи </w:t>
      </w:r>
      <w:r w:rsidRPr="00AB080E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>.</w:t>
      </w:r>
    </w:p>
    <w:p w14:paraId="5165899E" w14:textId="77777777" w:rsidR="00BE3D00" w:rsidRPr="00B30687" w:rsidRDefault="00BE3D00" w:rsidP="00AB080E">
      <w:pPr>
        <w:pStyle w:val="ConsPlusNormal"/>
        <w:numPr>
          <w:ilvl w:val="1"/>
          <w:numId w:val="8"/>
        </w:numPr>
        <w:tabs>
          <w:tab w:val="clear" w:pos="786"/>
          <w:tab w:val="num" w:pos="567"/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Гарантийный срок на технологическое и инженерное оборудование, входящее в состав </w:t>
      </w:r>
      <w:r w:rsidRPr="00AB080E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, составляет три года. Указанный гарантийный срок исчисляется со дня подписания первого передаточного акта или иного документа о передаче </w:t>
      </w:r>
      <w:r w:rsidRPr="00AB080E">
        <w:rPr>
          <w:rFonts w:ascii="Times New Roman" w:hAnsi="Times New Roman"/>
          <w:b/>
          <w:i/>
          <w:sz w:val="22"/>
          <w:szCs w:val="22"/>
        </w:rPr>
        <w:t>Объекта долевого строительства.</w:t>
      </w:r>
      <w:r w:rsidRPr="00B30687">
        <w:rPr>
          <w:rFonts w:ascii="Times New Roman" w:hAnsi="Times New Roman"/>
          <w:sz w:val="22"/>
          <w:szCs w:val="22"/>
        </w:rPr>
        <w:t xml:space="preserve"> </w:t>
      </w:r>
    </w:p>
    <w:p w14:paraId="3F5D5ABD" w14:textId="77777777" w:rsidR="00BE3D00" w:rsidRPr="00B30687" w:rsidRDefault="00BE3D00" w:rsidP="00AB080E">
      <w:pPr>
        <w:pStyle w:val="ConsPlusNormal"/>
        <w:numPr>
          <w:ilvl w:val="1"/>
          <w:numId w:val="8"/>
        </w:numPr>
        <w:tabs>
          <w:tab w:val="clear" w:pos="786"/>
          <w:tab w:val="num" w:pos="567"/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Гарантийный срок на результат производства отделочных работ на объекте долевого строительства и входящих в состав такого </w:t>
      </w:r>
      <w:r w:rsidRPr="00AB080E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элементов отделки составляет один год. Указанный гарантийный срок исчисляется со дня передачи </w:t>
      </w:r>
      <w:r w:rsidRPr="00AB080E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участнику долевого строительства.</w:t>
      </w:r>
    </w:p>
    <w:p w14:paraId="1318618E" w14:textId="77777777" w:rsidR="0034187C" w:rsidRDefault="00BE3D00" w:rsidP="0034187C">
      <w:pPr>
        <w:pStyle w:val="ConsPlusNormal"/>
        <w:numPr>
          <w:ilvl w:val="1"/>
          <w:numId w:val="8"/>
        </w:numPr>
        <w:tabs>
          <w:tab w:val="clear" w:pos="786"/>
          <w:tab w:val="num" w:pos="567"/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34187C">
        <w:rPr>
          <w:rFonts w:ascii="Times New Roman" w:hAnsi="Times New Roman"/>
          <w:b/>
          <w:i/>
          <w:sz w:val="22"/>
          <w:szCs w:val="22"/>
        </w:rPr>
        <w:t>Участник долевого строительства</w:t>
      </w:r>
      <w:r w:rsidRPr="0034187C">
        <w:rPr>
          <w:rFonts w:ascii="Times New Roman" w:hAnsi="Times New Roman"/>
          <w:sz w:val="22"/>
          <w:szCs w:val="22"/>
        </w:rPr>
        <w:t xml:space="preserve"> вправе предъявить </w:t>
      </w:r>
      <w:r w:rsidRPr="0034187C">
        <w:rPr>
          <w:rFonts w:ascii="Times New Roman" w:hAnsi="Times New Roman"/>
          <w:b/>
          <w:i/>
          <w:sz w:val="22"/>
          <w:szCs w:val="22"/>
        </w:rPr>
        <w:t>Застройщику</w:t>
      </w:r>
      <w:r w:rsidRPr="0034187C">
        <w:rPr>
          <w:rFonts w:ascii="Times New Roman" w:hAnsi="Times New Roman"/>
          <w:sz w:val="22"/>
          <w:szCs w:val="22"/>
        </w:rPr>
        <w:t xml:space="preserve"> в письменной форме требования в связи с ненадлежащим качеством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34187C">
        <w:rPr>
          <w:rFonts w:ascii="Times New Roman" w:hAnsi="Times New Roman"/>
          <w:sz w:val="22"/>
          <w:szCs w:val="22"/>
        </w:rPr>
        <w:t xml:space="preserve"> с указанием выявленных недостатков (дефектов) при условии, что такие недостатки (дефекты) выявлены в течение гарантийного срока и делают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 долевого строительства</w:t>
      </w:r>
      <w:r w:rsidRPr="0034187C">
        <w:rPr>
          <w:rFonts w:ascii="Times New Roman" w:hAnsi="Times New Roman"/>
          <w:sz w:val="22"/>
          <w:szCs w:val="22"/>
        </w:rPr>
        <w:t xml:space="preserve"> непригодным для предусмотренного договором использования</w:t>
      </w:r>
      <w:r w:rsidR="0034187C" w:rsidRPr="0034187C">
        <w:rPr>
          <w:rFonts w:ascii="Times New Roman" w:hAnsi="Times New Roman"/>
          <w:sz w:val="22"/>
          <w:szCs w:val="22"/>
        </w:rPr>
        <w:t xml:space="preserve">. </w:t>
      </w:r>
      <w:r w:rsidRPr="0034187C">
        <w:rPr>
          <w:rFonts w:ascii="Times New Roman" w:hAnsi="Times New Roman"/>
          <w:b/>
          <w:i/>
          <w:sz w:val="22"/>
          <w:szCs w:val="22"/>
        </w:rPr>
        <w:t>Застройщик</w:t>
      </w:r>
      <w:r w:rsidRPr="0034187C">
        <w:rPr>
          <w:rFonts w:ascii="Times New Roman" w:hAnsi="Times New Roman"/>
          <w:sz w:val="22"/>
          <w:szCs w:val="22"/>
        </w:rPr>
        <w:t xml:space="preserve"> обязан устранить выявленные недостатки (дефекты) в срок 60 (шестьдесят) календарных дней, если иной срок не согласован </w:t>
      </w:r>
      <w:r w:rsidRPr="0034187C">
        <w:rPr>
          <w:rFonts w:ascii="Times New Roman" w:hAnsi="Times New Roman"/>
          <w:b/>
          <w:i/>
          <w:sz w:val="22"/>
          <w:szCs w:val="22"/>
        </w:rPr>
        <w:t>Застройщиком</w:t>
      </w:r>
      <w:r w:rsidRPr="0034187C">
        <w:rPr>
          <w:rFonts w:ascii="Times New Roman" w:hAnsi="Times New Roman"/>
          <w:sz w:val="22"/>
          <w:szCs w:val="22"/>
        </w:rPr>
        <w:t xml:space="preserve"> с </w:t>
      </w:r>
      <w:r w:rsidRPr="0034187C">
        <w:rPr>
          <w:rFonts w:ascii="Times New Roman" w:hAnsi="Times New Roman"/>
          <w:b/>
          <w:i/>
          <w:sz w:val="22"/>
          <w:szCs w:val="22"/>
        </w:rPr>
        <w:t>Участником долевого строительства</w:t>
      </w:r>
      <w:r w:rsidRPr="0034187C">
        <w:rPr>
          <w:rFonts w:ascii="Times New Roman" w:hAnsi="Times New Roman"/>
          <w:sz w:val="22"/>
          <w:szCs w:val="22"/>
        </w:rPr>
        <w:t xml:space="preserve"> индивидуально. </w:t>
      </w:r>
    </w:p>
    <w:p w14:paraId="7B6EC8D7" w14:textId="0F6DE6B3" w:rsidR="00BE3D00" w:rsidRPr="0034187C" w:rsidRDefault="0034187C" w:rsidP="0034187C">
      <w:pPr>
        <w:pStyle w:val="ConsPlusNormal"/>
        <w:numPr>
          <w:ilvl w:val="1"/>
          <w:numId w:val="8"/>
        </w:numPr>
        <w:tabs>
          <w:tab w:val="clear" w:pos="786"/>
          <w:tab w:val="num" w:pos="567"/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случае, если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 долевого строительства</w:t>
      </w:r>
      <w:r>
        <w:rPr>
          <w:rFonts w:ascii="Times New Roman" w:hAnsi="Times New Roman"/>
          <w:sz w:val="22"/>
          <w:szCs w:val="22"/>
        </w:rPr>
        <w:t xml:space="preserve"> построен (создан) </w:t>
      </w:r>
      <w:r w:rsidRPr="0034187C">
        <w:rPr>
          <w:rFonts w:ascii="Times New Roman" w:hAnsi="Times New Roman"/>
          <w:b/>
          <w:i/>
          <w:sz w:val="22"/>
          <w:szCs w:val="22"/>
        </w:rPr>
        <w:t>Застройщиком</w:t>
      </w:r>
      <w:r w:rsidRPr="0034187C">
        <w:rPr>
          <w:rFonts w:ascii="Times New Roman" w:hAnsi="Times New Roman"/>
          <w:sz w:val="22"/>
          <w:szCs w:val="22"/>
        </w:rPr>
        <w:t xml:space="preserve"> с отступлениями от условий договора и (или) </w:t>
      </w:r>
      <w:r>
        <w:rPr>
          <w:rFonts w:ascii="Times New Roman" w:hAnsi="Times New Roman"/>
          <w:sz w:val="22"/>
          <w:szCs w:val="22"/>
        </w:rPr>
        <w:t>иных</w:t>
      </w:r>
      <w:r w:rsidRPr="0034187C">
        <w:rPr>
          <w:rFonts w:ascii="Times New Roman" w:hAnsi="Times New Roman"/>
          <w:sz w:val="22"/>
          <w:szCs w:val="22"/>
        </w:rPr>
        <w:t xml:space="preserve">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</w:t>
      </w:r>
      <w:r w:rsidR="00BE3D00" w:rsidRPr="0034187C">
        <w:rPr>
          <w:rFonts w:ascii="Times New Roman" w:hAnsi="Times New Roman"/>
          <w:b/>
          <w:i/>
          <w:sz w:val="22"/>
          <w:szCs w:val="22"/>
        </w:rPr>
        <w:t>Участник долевого строительства</w:t>
      </w:r>
      <w:r w:rsidR="00BE3D00" w:rsidRPr="0034187C">
        <w:rPr>
          <w:rFonts w:ascii="Times New Roman" w:hAnsi="Times New Roman"/>
          <w:sz w:val="22"/>
          <w:szCs w:val="22"/>
        </w:rPr>
        <w:t xml:space="preserve"> имеет право требовать от </w:t>
      </w:r>
      <w:r w:rsidR="00BE3D00" w:rsidRPr="0034187C">
        <w:rPr>
          <w:rFonts w:ascii="Times New Roman" w:hAnsi="Times New Roman"/>
          <w:b/>
          <w:i/>
          <w:sz w:val="22"/>
          <w:szCs w:val="22"/>
        </w:rPr>
        <w:t>Застройщика</w:t>
      </w:r>
      <w:r>
        <w:rPr>
          <w:rFonts w:ascii="Times New Roman" w:hAnsi="Times New Roman"/>
          <w:b/>
          <w:i/>
          <w:sz w:val="22"/>
          <w:szCs w:val="22"/>
        </w:rPr>
        <w:t>,</w:t>
      </w:r>
      <w:r w:rsidR="00BE3D00" w:rsidRPr="0034187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кроме безвозмездного устранения недостатков в срок, определенный в п. 6.5. Договора, </w:t>
      </w:r>
      <w:r w:rsidR="00BE3D00" w:rsidRPr="0034187C">
        <w:rPr>
          <w:rFonts w:ascii="Times New Roman" w:hAnsi="Times New Roman"/>
          <w:sz w:val="22"/>
          <w:szCs w:val="22"/>
        </w:rPr>
        <w:t xml:space="preserve">соразмерного уменьшения цены договора либо возмещения своих расходов на устранение недостатков. </w:t>
      </w:r>
    </w:p>
    <w:p w14:paraId="641BEB8C" w14:textId="77777777" w:rsidR="00BE3D00" w:rsidRPr="00B30687" w:rsidRDefault="00BE3D00" w:rsidP="00AB080E">
      <w:pPr>
        <w:pStyle w:val="ConsPlusNormal"/>
        <w:numPr>
          <w:ilvl w:val="1"/>
          <w:numId w:val="8"/>
        </w:numPr>
        <w:tabs>
          <w:tab w:val="clear" w:pos="786"/>
          <w:tab w:val="num" w:pos="567"/>
          <w:tab w:val="left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34187C">
        <w:rPr>
          <w:rFonts w:ascii="Times New Roman" w:hAnsi="Times New Roman"/>
          <w:b/>
          <w:i/>
          <w:sz w:val="22"/>
          <w:szCs w:val="22"/>
        </w:rPr>
        <w:t>Застройщик</w:t>
      </w:r>
      <w:r w:rsidRPr="00B30687">
        <w:rPr>
          <w:rFonts w:ascii="Times New Roman" w:hAnsi="Times New Roman"/>
          <w:sz w:val="22"/>
          <w:szCs w:val="22"/>
        </w:rPr>
        <w:t xml:space="preserve"> не несет ответственности за недостатки (дефекты)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>, обнаруженные в течение гарантийного срока, если докажет, что они произошли вследствие:</w:t>
      </w:r>
    </w:p>
    <w:p w14:paraId="1E28350D" w14:textId="77777777" w:rsidR="00BE3D00" w:rsidRPr="00B30687" w:rsidRDefault="00BE3D00" w:rsidP="00AB080E">
      <w:pPr>
        <w:pStyle w:val="ConsPlusNormal"/>
        <w:numPr>
          <w:ilvl w:val="2"/>
          <w:numId w:val="8"/>
        </w:numPr>
        <w:tabs>
          <w:tab w:val="num" w:pos="709"/>
          <w:tab w:val="left" w:pos="1134"/>
        </w:tabs>
        <w:ind w:left="709" w:firstLine="0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нормального износа такого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или входящих в его состав элементов отделки, систем инженерно-технического обеспечения, конструктивных элементов, изделий, </w:t>
      </w:r>
    </w:p>
    <w:p w14:paraId="0787E960" w14:textId="77777777" w:rsidR="00BE3D00" w:rsidRPr="00B30687" w:rsidRDefault="00BE3D00" w:rsidP="00AB080E">
      <w:pPr>
        <w:pStyle w:val="ConsPlusNormal"/>
        <w:numPr>
          <w:ilvl w:val="2"/>
          <w:numId w:val="8"/>
        </w:numPr>
        <w:tabs>
          <w:tab w:val="num" w:pos="709"/>
          <w:tab w:val="left" w:pos="1134"/>
        </w:tabs>
        <w:ind w:left="709" w:firstLine="0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нарушения требований технических регламентов, градостроительных регламентов, иных обязательных требований к процессу эксплуатации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или входящих в его состав элементов отделки, систем инженерно-технического обеспечения, конструктивных элементов, изделий,</w:t>
      </w:r>
    </w:p>
    <w:p w14:paraId="0410BD74" w14:textId="77777777" w:rsidR="00BE3D00" w:rsidRPr="00B30687" w:rsidRDefault="00BE3D00" w:rsidP="00AB080E">
      <w:pPr>
        <w:pStyle w:val="ConsPlusNormal"/>
        <w:numPr>
          <w:ilvl w:val="2"/>
          <w:numId w:val="8"/>
        </w:numPr>
        <w:tabs>
          <w:tab w:val="num" w:pos="709"/>
          <w:tab w:val="left" w:pos="1134"/>
        </w:tabs>
        <w:ind w:left="709" w:firstLine="0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ненадлежащего ремонта, проведенного самим </w:t>
      </w:r>
      <w:r w:rsidRPr="0034187C">
        <w:rPr>
          <w:rFonts w:ascii="Times New Roman" w:hAnsi="Times New Roman"/>
          <w:b/>
          <w:i/>
          <w:sz w:val="22"/>
          <w:szCs w:val="22"/>
        </w:rPr>
        <w:t>Участником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или привлеченными им третьими лицами, </w:t>
      </w:r>
    </w:p>
    <w:p w14:paraId="1140B9C0" w14:textId="77777777" w:rsidR="00BE3D00" w:rsidRPr="00B30687" w:rsidRDefault="00BE3D00" w:rsidP="00AB080E">
      <w:pPr>
        <w:pStyle w:val="ConsPlusNormal"/>
        <w:numPr>
          <w:ilvl w:val="2"/>
          <w:numId w:val="8"/>
        </w:numPr>
        <w:tabs>
          <w:tab w:val="num" w:pos="709"/>
          <w:tab w:val="left" w:pos="1134"/>
        </w:tabs>
        <w:ind w:left="709" w:firstLine="0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нарушения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изделий, предусмотренных инструкцией по эксплуатации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, которую </w:t>
      </w:r>
      <w:r w:rsidRPr="0034187C">
        <w:rPr>
          <w:rFonts w:ascii="Times New Roman" w:hAnsi="Times New Roman"/>
          <w:b/>
          <w:i/>
          <w:sz w:val="22"/>
          <w:szCs w:val="22"/>
        </w:rPr>
        <w:t>Застройщик</w:t>
      </w:r>
      <w:r w:rsidRPr="00B30687">
        <w:rPr>
          <w:rFonts w:ascii="Times New Roman" w:hAnsi="Times New Roman"/>
          <w:sz w:val="22"/>
          <w:szCs w:val="22"/>
        </w:rPr>
        <w:t xml:space="preserve"> </w:t>
      </w:r>
      <w:r w:rsidRPr="00B30687">
        <w:rPr>
          <w:rFonts w:ascii="Times New Roman" w:hAnsi="Times New Roman"/>
          <w:sz w:val="22"/>
          <w:szCs w:val="22"/>
        </w:rPr>
        <w:lastRenderedPageBreak/>
        <w:t xml:space="preserve">обязуется передать Участнику долевого строительства при передаче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Объекта долевого строительства.</w:t>
      </w:r>
    </w:p>
    <w:p w14:paraId="7B22AD79" w14:textId="0EB41D76" w:rsidR="00BE3D00" w:rsidRPr="00B30687" w:rsidRDefault="00BE3D00" w:rsidP="00AB080E">
      <w:pPr>
        <w:pStyle w:val="ConsPlusNormal"/>
        <w:numPr>
          <w:ilvl w:val="1"/>
          <w:numId w:val="8"/>
        </w:numPr>
        <w:tabs>
          <w:tab w:val="clear" w:pos="786"/>
          <w:tab w:val="num" w:pos="567"/>
          <w:tab w:val="left" w:pos="1134"/>
        </w:tabs>
        <w:ind w:left="0" w:firstLine="426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Стороны пришли к соглашению, что не являются существенными изменения проектной документации Объекта недвижимости и не являются существенным нарушением требований к качеству производимые </w:t>
      </w:r>
      <w:r w:rsidRPr="0034187C">
        <w:rPr>
          <w:rFonts w:ascii="Times New Roman" w:hAnsi="Times New Roman"/>
          <w:b/>
          <w:i/>
          <w:sz w:val="22"/>
          <w:szCs w:val="22"/>
        </w:rPr>
        <w:t>Застройщиком</w:t>
      </w:r>
      <w:r w:rsidRPr="00B30687">
        <w:rPr>
          <w:rFonts w:ascii="Times New Roman" w:hAnsi="Times New Roman"/>
          <w:sz w:val="22"/>
          <w:szCs w:val="22"/>
        </w:rPr>
        <w:t xml:space="preserve"> без согласования (уведомления) с </w:t>
      </w:r>
      <w:r w:rsidRPr="0034187C">
        <w:rPr>
          <w:rFonts w:ascii="Times New Roman" w:hAnsi="Times New Roman"/>
          <w:b/>
          <w:i/>
          <w:sz w:val="22"/>
          <w:szCs w:val="22"/>
        </w:rPr>
        <w:t>Участником долевого строительств</w:t>
      </w:r>
      <w:r w:rsidR="0034187C">
        <w:rPr>
          <w:rFonts w:ascii="Times New Roman" w:hAnsi="Times New Roman"/>
          <w:sz w:val="22"/>
          <w:szCs w:val="22"/>
        </w:rPr>
        <w:t>а изменения в о</w:t>
      </w:r>
      <w:r w:rsidRPr="00B30687">
        <w:rPr>
          <w:rFonts w:ascii="Times New Roman" w:hAnsi="Times New Roman"/>
          <w:sz w:val="22"/>
          <w:szCs w:val="22"/>
        </w:rPr>
        <w:t xml:space="preserve">бъекте недвижимости, где расположен </w:t>
      </w:r>
      <w:r w:rsidRPr="0034187C">
        <w:rPr>
          <w:rFonts w:ascii="Times New Roman" w:hAnsi="Times New Roman"/>
          <w:b/>
          <w:i/>
          <w:sz w:val="22"/>
          <w:szCs w:val="22"/>
        </w:rPr>
        <w:t>Объект долевого строительства,</w:t>
      </w:r>
      <w:r w:rsidRPr="00B30687">
        <w:rPr>
          <w:rFonts w:ascii="Times New Roman" w:hAnsi="Times New Roman"/>
          <w:sz w:val="22"/>
          <w:szCs w:val="22"/>
        </w:rPr>
        <w:t xml:space="preserve">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в соответствии с законодательством РФ. Стороны допускают, что площадь отдельных </w:t>
      </w:r>
      <w:r w:rsidR="003D7FB4">
        <w:rPr>
          <w:rFonts w:ascii="Times New Roman" w:hAnsi="Times New Roman"/>
          <w:sz w:val="22"/>
          <w:szCs w:val="22"/>
        </w:rPr>
        <w:t>помещений о</w:t>
      </w:r>
      <w:r w:rsidRPr="00B30687">
        <w:rPr>
          <w:rFonts w:ascii="Times New Roman" w:hAnsi="Times New Roman"/>
          <w:sz w:val="22"/>
          <w:szCs w:val="22"/>
        </w:rPr>
        <w:t xml:space="preserve">бъекта недвижимости может быть уменьшена или увеличена за счёт, соответственно, увеличения или уменьшения других помещений </w:t>
      </w:r>
      <w:r w:rsidR="003D7FB4">
        <w:rPr>
          <w:rFonts w:ascii="Times New Roman" w:hAnsi="Times New Roman"/>
          <w:sz w:val="22"/>
          <w:szCs w:val="22"/>
        </w:rPr>
        <w:t>о</w:t>
      </w:r>
      <w:r w:rsidRPr="00B30687">
        <w:rPr>
          <w:rFonts w:ascii="Times New Roman" w:hAnsi="Times New Roman"/>
          <w:sz w:val="22"/>
          <w:szCs w:val="22"/>
        </w:rPr>
        <w:t xml:space="preserve">бъекта недвижимости, отдельные помещения </w:t>
      </w:r>
      <w:r w:rsidR="003D7FB4">
        <w:rPr>
          <w:rFonts w:ascii="Times New Roman" w:hAnsi="Times New Roman"/>
          <w:sz w:val="22"/>
          <w:szCs w:val="22"/>
        </w:rPr>
        <w:t>о</w:t>
      </w:r>
      <w:r w:rsidRPr="00B30687">
        <w:rPr>
          <w:rFonts w:ascii="Times New Roman" w:hAnsi="Times New Roman"/>
          <w:sz w:val="22"/>
          <w:szCs w:val="22"/>
        </w:rPr>
        <w:t xml:space="preserve">бъекта недвижимости могут быть объединены либо разделены в соответствии с проектными решениями, могут быть изменены цветовые решения фасада </w:t>
      </w:r>
      <w:r w:rsidR="003D7FB4">
        <w:rPr>
          <w:rFonts w:ascii="Times New Roman" w:hAnsi="Times New Roman"/>
          <w:sz w:val="22"/>
          <w:szCs w:val="22"/>
        </w:rPr>
        <w:t>о</w:t>
      </w:r>
      <w:r w:rsidRPr="00B30687">
        <w:rPr>
          <w:rFonts w:ascii="Times New Roman" w:hAnsi="Times New Roman"/>
          <w:sz w:val="22"/>
          <w:szCs w:val="22"/>
        </w:rPr>
        <w:t xml:space="preserve">бъекта недвижимости, изменена чистовая отделка мест общего пользования </w:t>
      </w:r>
      <w:r w:rsidR="003D7FB4">
        <w:rPr>
          <w:rFonts w:ascii="Times New Roman" w:hAnsi="Times New Roman"/>
          <w:sz w:val="22"/>
          <w:szCs w:val="22"/>
        </w:rPr>
        <w:t>о</w:t>
      </w:r>
      <w:r w:rsidRPr="00B30687">
        <w:rPr>
          <w:rFonts w:ascii="Times New Roman" w:hAnsi="Times New Roman"/>
          <w:sz w:val="22"/>
          <w:szCs w:val="22"/>
        </w:rPr>
        <w:t>бъекта, в том числе заменены виды отделочных материалов, дизайна и элементов чистовой отделки (при условии соблюдения строительных, технических, санитарных, экологических, противопожарных требований и норм); может быть изменён вид использов</w:t>
      </w:r>
      <w:r w:rsidR="003D7FB4">
        <w:rPr>
          <w:rFonts w:ascii="Times New Roman" w:hAnsi="Times New Roman"/>
          <w:sz w:val="22"/>
          <w:szCs w:val="22"/>
        </w:rPr>
        <w:t>ания вспомогательных помещений о</w:t>
      </w:r>
      <w:r w:rsidRPr="00B30687">
        <w:rPr>
          <w:rFonts w:ascii="Times New Roman" w:hAnsi="Times New Roman"/>
          <w:sz w:val="22"/>
          <w:szCs w:val="22"/>
        </w:rPr>
        <w:t>бъекта недвижимости.</w:t>
      </w:r>
    </w:p>
    <w:p w14:paraId="793926B7" w14:textId="2EDB021F" w:rsidR="008C695D" w:rsidRPr="00B30687" w:rsidRDefault="00BE3D00" w:rsidP="00AB080E">
      <w:pPr>
        <w:pStyle w:val="ConsPlusNormal"/>
        <w:widowControl/>
        <w:tabs>
          <w:tab w:val="num" w:pos="567"/>
          <w:tab w:val="left" w:pos="1134"/>
          <w:tab w:val="num" w:pos="1560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Такие отклонения считаются допустимыми, т.е. не являются нарушением требований о качестве </w:t>
      </w:r>
      <w:r w:rsidRPr="003D7FB4">
        <w:rPr>
          <w:rFonts w:ascii="Times New Roman" w:hAnsi="Times New Roman"/>
          <w:b/>
          <w:i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 и существенным изменением проектной документации Объекта недвижимости, если такие изменения непосредственно не затрагивают </w:t>
      </w:r>
      <w:r w:rsidRPr="003D7FB4">
        <w:rPr>
          <w:rFonts w:ascii="Times New Roman" w:hAnsi="Times New Roman"/>
          <w:b/>
          <w:i/>
          <w:sz w:val="22"/>
          <w:szCs w:val="22"/>
        </w:rPr>
        <w:t>Объект долевого строительства</w:t>
      </w:r>
    </w:p>
    <w:p w14:paraId="63FCBE50" w14:textId="77777777" w:rsidR="00C73A67" w:rsidRPr="00B30687" w:rsidRDefault="00C73A67" w:rsidP="008C695D">
      <w:pPr>
        <w:pStyle w:val="ConsPlusNormal"/>
        <w:widowControl/>
        <w:tabs>
          <w:tab w:val="left" w:pos="567"/>
          <w:tab w:val="num" w:pos="1560"/>
        </w:tabs>
        <w:ind w:firstLine="0"/>
        <w:contextualSpacing/>
        <w:jc w:val="both"/>
        <w:rPr>
          <w:rFonts w:ascii="Times New Roman" w:hAnsi="Times New Roman"/>
          <w:b/>
          <w:sz w:val="22"/>
          <w:szCs w:val="22"/>
        </w:rPr>
      </w:pPr>
    </w:p>
    <w:p w14:paraId="267210F9" w14:textId="77777777" w:rsidR="003D7FB4" w:rsidRPr="003D7FB4" w:rsidRDefault="003D7FB4" w:rsidP="003D7FB4">
      <w:pPr>
        <w:numPr>
          <w:ilvl w:val="0"/>
          <w:numId w:val="3"/>
        </w:numPr>
        <w:shd w:val="clear" w:color="auto" w:fill="FFFFFF"/>
        <w:tabs>
          <w:tab w:val="clear" w:pos="824"/>
          <w:tab w:val="num" w:pos="709"/>
        </w:tabs>
        <w:ind w:left="0" w:firstLine="709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  <w:r w:rsidRPr="003D7FB4">
        <w:rPr>
          <w:b/>
          <w:bCs/>
          <w:color w:val="000000"/>
          <w:sz w:val="22"/>
          <w:szCs w:val="22"/>
          <w:shd w:val="clear" w:color="auto" w:fill="FFFFFF"/>
        </w:rPr>
        <w:t>УСТУПКА ПРАВ ТРЕБОВАНИЙ ПО ДОГОВОРУ</w:t>
      </w:r>
    </w:p>
    <w:p w14:paraId="300E9509" w14:textId="42F5B35D" w:rsidR="003D7FB4" w:rsidRPr="003D7FB4" w:rsidRDefault="003D7FB4" w:rsidP="006A705B">
      <w:pPr>
        <w:numPr>
          <w:ilvl w:val="1"/>
          <w:numId w:val="3"/>
        </w:numPr>
        <w:tabs>
          <w:tab w:val="clear" w:pos="2100"/>
          <w:tab w:val="num" w:pos="709"/>
          <w:tab w:val="num" w:pos="1276"/>
        </w:tabs>
        <w:ind w:left="0" w:firstLine="709"/>
        <w:jc w:val="both"/>
        <w:rPr>
          <w:color w:val="000000"/>
          <w:sz w:val="22"/>
          <w:szCs w:val="22"/>
        </w:rPr>
      </w:pPr>
      <w:r w:rsidRPr="003D7FB4">
        <w:rPr>
          <w:color w:val="000000"/>
          <w:sz w:val="22"/>
          <w:szCs w:val="22"/>
        </w:rPr>
        <w:t xml:space="preserve">Государственная </w:t>
      </w:r>
      <w:bookmarkStart w:id="9" w:name="_Hlk172627686"/>
      <w:r w:rsidRPr="003D7FB4">
        <w:rPr>
          <w:color w:val="000000"/>
          <w:sz w:val="22"/>
          <w:szCs w:val="22"/>
        </w:rPr>
        <w:t xml:space="preserve">регистрация договора уступки </w:t>
      </w:r>
      <w:r w:rsidRPr="003D7FB4">
        <w:rPr>
          <w:b/>
          <w:bCs/>
          <w:i/>
          <w:iCs/>
          <w:color w:val="000000"/>
          <w:sz w:val="22"/>
          <w:szCs w:val="22"/>
        </w:rPr>
        <w:t>Участником долевого строительства</w:t>
      </w:r>
      <w:r w:rsidRPr="003D7FB4">
        <w:rPr>
          <w:color w:val="000000"/>
          <w:sz w:val="22"/>
          <w:szCs w:val="22"/>
        </w:rPr>
        <w:t xml:space="preserve"> прав требований по данному Договору</w:t>
      </w:r>
      <w:bookmarkEnd w:id="9"/>
      <w:r w:rsidRPr="003D7FB4">
        <w:rPr>
          <w:color w:val="000000"/>
          <w:sz w:val="22"/>
          <w:szCs w:val="22"/>
        </w:rPr>
        <w:t xml:space="preserve"> осуществляется при предоставлении в регистрирующий орган письменного подтверждения </w:t>
      </w:r>
      <w:r w:rsidR="00971484">
        <w:rPr>
          <w:color w:val="000000"/>
          <w:sz w:val="22"/>
          <w:szCs w:val="22"/>
        </w:rPr>
        <w:t xml:space="preserve">предварительного </w:t>
      </w:r>
      <w:r w:rsidRPr="003D7FB4">
        <w:rPr>
          <w:color w:val="000000"/>
          <w:sz w:val="22"/>
          <w:szCs w:val="22"/>
        </w:rPr>
        <w:t xml:space="preserve">уведомления </w:t>
      </w:r>
      <w:r w:rsidRPr="003D7FB4">
        <w:rPr>
          <w:b/>
          <w:bCs/>
          <w:i/>
          <w:iCs/>
          <w:color w:val="000000"/>
          <w:sz w:val="22"/>
          <w:szCs w:val="22"/>
        </w:rPr>
        <w:t xml:space="preserve">Застройщика </w:t>
      </w:r>
      <w:r w:rsidRPr="003D7FB4">
        <w:rPr>
          <w:color w:val="000000"/>
          <w:sz w:val="22"/>
          <w:szCs w:val="22"/>
        </w:rPr>
        <w:t>о заключении договора уступки прав требования</w:t>
      </w:r>
      <w:r w:rsidR="00971484">
        <w:rPr>
          <w:color w:val="000000"/>
          <w:sz w:val="22"/>
          <w:szCs w:val="22"/>
        </w:rPr>
        <w:t xml:space="preserve"> заказным письмом с уведомлением о вручении</w:t>
      </w:r>
      <w:r w:rsidR="00014E1B">
        <w:rPr>
          <w:color w:val="000000"/>
          <w:sz w:val="22"/>
          <w:szCs w:val="22"/>
        </w:rPr>
        <w:t>.</w:t>
      </w:r>
      <w:r w:rsidR="00971484">
        <w:rPr>
          <w:color w:val="000000"/>
          <w:sz w:val="22"/>
          <w:szCs w:val="22"/>
        </w:rPr>
        <w:t xml:space="preserve"> Надлежащим уведомлением является извещение о вручении уведомления Застройщику.</w:t>
      </w:r>
    </w:p>
    <w:p w14:paraId="3A78432D" w14:textId="77777777" w:rsidR="003D7FB4" w:rsidRPr="003D7FB4" w:rsidRDefault="003D7FB4" w:rsidP="006A705B">
      <w:pPr>
        <w:numPr>
          <w:ilvl w:val="1"/>
          <w:numId w:val="3"/>
        </w:numPr>
        <w:shd w:val="clear" w:color="auto" w:fill="FFFFFF"/>
        <w:tabs>
          <w:tab w:val="clear" w:pos="2100"/>
          <w:tab w:val="num" w:pos="709"/>
          <w:tab w:val="num" w:pos="1276"/>
        </w:tabs>
        <w:ind w:left="0" w:firstLine="709"/>
        <w:jc w:val="both"/>
        <w:rPr>
          <w:color w:val="000000"/>
          <w:sz w:val="22"/>
          <w:szCs w:val="22"/>
        </w:rPr>
      </w:pPr>
      <w:r w:rsidRPr="003D7FB4">
        <w:rPr>
          <w:b/>
          <w:bCs/>
          <w:i/>
          <w:iCs/>
          <w:color w:val="000000"/>
          <w:sz w:val="22"/>
          <w:szCs w:val="22"/>
        </w:rPr>
        <w:t>Участник долевого строительства</w:t>
      </w:r>
      <w:r w:rsidRPr="003D7FB4">
        <w:rPr>
          <w:color w:val="000000"/>
          <w:sz w:val="22"/>
          <w:szCs w:val="22"/>
        </w:rPr>
        <w:t xml:space="preserve"> обязуется в течение 5 (пяти) рабочих дней после государственной регистрации договора об уступке предоставить нотариальную копию данного договора </w:t>
      </w:r>
      <w:r w:rsidRPr="003D7FB4">
        <w:rPr>
          <w:b/>
          <w:bCs/>
          <w:i/>
          <w:iCs/>
          <w:color w:val="000000"/>
          <w:sz w:val="22"/>
          <w:szCs w:val="22"/>
        </w:rPr>
        <w:t xml:space="preserve">Застройщику </w:t>
      </w:r>
      <w:r w:rsidRPr="003D7FB4">
        <w:rPr>
          <w:color w:val="000000"/>
          <w:sz w:val="22"/>
          <w:szCs w:val="22"/>
        </w:rPr>
        <w:t xml:space="preserve">и </w:t>
      </w:r>
      <w:r w:rsidRPr="003D7FB4">
        <w:rPr>
          <w:b/>
          <w:bCs/>
          <w:i/>
          <w:iCs/>
          <w:color w:val="000000"/>
          <w:sz w:val="22"/>
          <w:szCs w:val="22"/>
        </w:rPr>
        <w:t>Банку,</w:t>
      </w:r>
      <w:r w:rsidRPr="003D7FB4">
        <w:rPr>
          <w:color w:val="000000"/>
          <w:sz w:val="22"/>
          <w:szCs w:val="22"/>
        </w:rPr>
        <w:t xml:space="preserve"> в котором открыт счет эскроу прежним участником долевого строительства.</w:t>
      </w:r>
    </w:p>
    <w:p w14:paraId="32B5E513" w14:textId="77777777" w:rsidR="003D7FB4" w:rsidRPr="003D7FB4" w:rsidRDefault="003D7FB4" w:rsidP="006A705B">
      <w:pPr>
        <w:numPr>
          <w:ilvl w:val="1"/>
          <w:numId w:val="3"/>
        </w:numPr>
        <w:shd w:val="clear" w:color="auto" w:fill="FFFFFF"/>
        <w:tabs>
          <w:tab w:val="clear" w:pos="2100"/>
          <w:tab w:val="num" w:pos="709"/>
          <w:tab w:val="num" w:pos="1276"/>
        </w:tabs>
        <w:ind w:left="0" w:firstLine="709"/>
        <w:jc w:val="both"/>
        <w:rPr>
          <w:color w:val="000000"/>
          <w:sz w:val="22"/>
          <w:szCs w:val="22"/>
        </w:rPr>
      </w:pPr>
      <w:r w:rsidRPr="003D7FB4">
        <w:rPr>
          <w:color w:val="000000"/>
          <w:sz w:val="22"/>
          <w:szCs w:val="22"/>
        </w:rPr>
        <w:t xml:space="preserve">Права и обязанности по договору счета эскроу, заключенному прежним </w:t>
      </w:r>
      <w:r w:rsidRPr="003D7FB4">
        <w:rPr>
          <w:b/>
          <w:bCs/>
          <w:i/>
          <w:iCs/>
          <w:color w:val="000000"/>
          <w:sz w:val="22"/>
          <w:szCs w:val="22"/>
        </w:rPr>
        <w:t>Участником долевого строительства</w:t>
      </w:r>
      <w:r w:rsidRPr="003D7FB4">
        <w:rPr>
          <w:color w:val="000000"/>
          <w:sz w:val="22"/>
          <w:szCs w:val="22"/>
        </w:rPr>
        <w:t xml:space="preserve">, переходят к новому </w:t>
      </w:r>
      <w:r w:rsidRPr="003D7FB4">
        <w:rPr>
          <w:b/>
          <w:bCs/>
          <w:i/>
          <w:iCs/>
          <w:color w:val="000000"/>
          <w:sz w:val="22"/>
          <w:szCs w:val="22"/>
        </w:rPr>
        <w:t>Участнику долевого строительства</w:t>
      </w:r>
      <w:r w:rsidRPr="003D7FB4">
        <w:rPr>
          <w:color w:val="000000"/>
          <w:sz w:val="22"/>
          <w:szCs w:val="22"/>
        </w:rPr>
        <w:t xml:space="preserve"> с момента государственной регистрации договора уступки </w:t>
      </w:r>
      <w:r w:rsidRPr="003D7FB4">
        <w:rPr>
          <w:b/>
          <w:bCs/>
          <w:i/>
          <w:iCs/>
          <w:color w:val="000000"/>
          <w:sz w:val="22"/>
          <w:szCs w:val="22"/>
        </w:rPr>
        <w:t>Участником долевого строительства</w:t>
      </w:r>
      <w:r w:rsidRPr="003D7FB4">
        <w:rPr>
          <w:color w:val="000000"/>
          <w:sz w:val="22"/>
          <w:szCs w:val="22"/>
        </w:rPr>
        <w:t xml:space="preserve"> прав требований по данному Договору.</w:t>
      </w:r>
    </w:p>
    <w:p w14:paraId="0721C792" w14:textId="1A44C6FB" w:rsidR="003D7FB4" w:rsidRDefault="003D7FB4" w:rsidP="006A705B">
      <w:pPr>
        <w:numPr>
          <w:ilvl w:val="1"/>
          <w:numId w:val="3"/>
        </w:numPr>
        <w:shd w:val="clear" w:color="auto" w:fill="FFFFFF"/>
        <w:tabs>
          <w:tab w:val="clear" w:pos="2100"/>
          <w:tab w:val="num" w:pos="709"/>
          <w:tab w:val="num" w:pos="1276"/>
        </w:tabs>
        <w:ind w:left="0" w:firstLine="709"/>
        <w:jc w:val="both"/>
        <w:rPr>
          <w:color w:val="000000"/>
          <w:sz w:val="22"/>
          <w:szCs w:val="22"/>
        </w:rPr>
      </w:pPr>
      <w:r w:rsidRPr="003D7FB4">
        <w:rPr>
          <w:color w:val="000000"/>
          <w:sz w:val="22"/>
          <w:szCs w:val="22"/>
        </w:rPr>
        <w:t xml:space="preserve">Если </w:t>
      </w:r>
      <w:r w:rsidRPr="003D7FB4">
        <w:rPr>
          <w:b/>
          <w:bCs/>
          <w:i/>
          <w:iCs/>
          <w:color w:val="000000"/>
          <w:sz w:val="22"/>
          <w:szCs w:val="22"/>
        </w:rPr>
        <w:t>Застройщик</w:t>
      </w:r>
      <w:r w:rsidRPr="003D7FB4">
        <w:rPr>
          <w:color w:val="000000"/>
          <w:sz w:val="22"/>
          <w:szCs w:val="22"/>
        </w:rPr>
        <w:t xml:space="preserve"> не был своевременно или надлежащим образом письменно уведомлен о состоявшемся переходе прав требования по настоящему Договору третьему лицу, в нарушение требований пунктов </w:t>
      </w:r>
      <w:proofErr w:type="gramStart"/>
      <w:r>
        <w:rPr>
          <w:color w:val="000000"/>
          <w:sz w:val="22"/>
          <w:szCs w:val="22"/>
        </w:rPr>
        <w:t>7</w:t>
      </w:r>
      <w:r w:rsidRPr="003D7FB4">
        <w:rPr>
          <w:color w:val="000000"/>
          <w:sz w:val="22"/>
          <w:szCs w:val="22"/>
        </w:rPr>
        <w:t>.1.-</w:t>
      </w:r>
      <w:proofErr w:type="gramEnd"/>
      <w:r>
        <w:rPr>
          <w:color w:val="000000"/>
          <w:sz w:val="22"/>
          <w:szCs w:val="22"/>
        </w:rPr>
        <w:t>7</w:t>
      </w:r>
      <w:r w:rsidRPr="003D7FB4">
        <w:rPr>
          <w:color w:val="000000"/>
          <w:sz w:val="22"/>
          <w:szCs w:val="22"/>
        </w:rPr>
        <w:t xml:space="preserve">.2. Договора, исполнение обязательства первоначальному кредитору признается исполнением надлежащему кредитору. </w:t>
      </w:r>
    </w:p>
    <w:p w14:paraId="01BD0BBC" w14:textId="77777777" w:rsidR="003D7FB4" w:rsidRDefault="003D7FB4" w:rsidP="006A705B">
      <w:pPr>
        <w:tabs>
          <w:tab w:val="num" w:pos="1276"/>
        </w:tabs>
        <w:rPr>
          <w:b/>
          <w:spacing w:val="20"/>
          <w:sz w:val="22"/>
          <w:szCs w:val="22"/>
        </w:rPr>
      </w:pPr>
    </w:p>
    <w:p w14:paraId="11C4275B" w14:textId="481DC9B4" w:rsidR="00C73A67" w:rsidRPr="00B30687" w:rsidRDefault="00B32E82" w:rsidP="00756695">
      <w:pPr>
        <w:numPr>
          <w:ilvl w:val="0"/>
          <w:numId w:val="3"/>
        </w:numPr>
        <w:tabs>
          <w:tab w:val="clear" w:pos="824"/>
          <w:tab w:val="num" w:pos="0"/>
          <w:tab w:val="num" w:pos="993"/>
        </w:tabs>
        <w:ind w:left="0" w:firstLine="567"/>
        <w:jc w:val="center"/>
        <w:rPr>
          <w:b/>
          <w:spacing w:val="20"/>
          <w:sz w:val="22"/>
          <w:szCs w:val="22"/>
        </w:rPr>
      </w:pPr>
      <w:r w:rsidRPr="00B30687">
        <w:rPr>
          <w:b/>
          <w:spacing w:val="20"/>
          <w:sz w:val="22"/>
          <w:szCs w:val="22"/>
        </w:rPr>
        <w:t>ПОРЯДОК РАЗРЕШЕНИЯ СПОРОВ</w:t>
      </w:r>
    </w:p>
    <w:p w14:paraId="4476F610" w14:textId="4583DC7F" w:rsidR="000E26F5" w:rsidRPr="000E26F5" w:rsidRDefault="00B32E82" w:rsidP="00D512EC">
      <w:pPr>
        <w:pStyle w:val="ConsPlusNormal"/>
        <w:numPr>
          <w:ilvl w:val="1"/>
          <w:numId w:val="3"/>
        </w:numPr>
        <w:tabs>
          <w:tab w:val="left" w:pos="567"/>
          <w:tab w:val="num" w:pos="1134"/>
        </w:tabs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 </w:t>
      </w:r>
      <w:r w:rsidR="000E26F5" w:rsidRPr="000E26F5">
        <w:rPr>
          <w:rFonts w:ascii="Times New Roman" w:hAnsi="Times New Roman"/>
          <w:sz w:val="22"/>
          <w:szCs w:val="22"/>
        </w:rPr>
        <w:t xml:space="preserve">Стороны договорились установить обязательный претензионный (досудебный) порядок разрешения споров в отношении изменения или расторжения договора.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</w:t>
      </w:r>
      <w:r w:rsidR="000E26F5">
        <w:rPr>
          <w:rFonts w:ascii="Times New Roman" w:hAnsi="Times New Roman"/>
          <w:sz w:val="22"/>
          <w:szCs w:val="22"/>
        </w:rPr>
        <w:t>20</w:t>
      </w:r>
      <w:r w:rsidR="000E26F5" w:rsidRPr="000E26F5">
        <w:rPr>
          <w:rFonts w:ascii="Times New Roman" w:hAnsi="Times New Roman"/>
          <w:sz w:val="22"/>
          <w:szCs w:val="22"/>
        </w:rPr>
        <w:t xml:space="preserve"> (</w:t>
      </w:r>
      <w:r w:rsidR="000E26F5">
        <w:rPr>
          <w:rFonts w:ascii="Times New Roman" w:hAnsi="Times New Roman"/>
          <w:sz w:val="22"/>
          <w:szCs w:val="22"/>
        </w:rPr>
        <w:t>двадцать</w:t>
      </w:r>
      <w:r w:rsidR="000E26F5" w:rsidRPr="000E26F5">
        <w:rPr>
          <w:rFonts w:ascii="Times New Roman" w:hAnsi="Times New Roman"/>
          <w:sz w:val="22"/>
          <w:szCs w:val="22"/>
        </w:rPr>
        <w:t xml:space="preserve">) рабочих дней с момента получения одной из Сторон письменной претензии другой Стороны. Исчисление срока рассмотрения претензии будет считаться с момента предоставления заявителем полного и надлежащим образом оформленного комплекта документов с учетом требований действующего законодательства. В случае отсутствия согласия спор передается на разрешение в судебные органы в порядке, предусмотренном п. </w:t>
      </w:r>
      <w:r w:rsidR="00014E1B">
        <w:rPr>
          <w:rFonts w:ascii="Times New Roman" w:hAnsi="Times New Roman"/>
          <w:sz w:val="22"/>
          <w:szCs w:val="22"/>
        </w:rPr>
        <w:t>8</w:t>
      </w:r>
      <w:r w:rsidR="000E26F5" w:rsidRPr="000E26F5">
        <w:rPr>
          <w:rFonts w:ascii="Times New Roman" w:hAnsi="Times New Roman"/>
          <w:sz w:val="22"/>
          <w:szCs w:val="22"/>
        </w:rPr>
        <w:t>.</w:t>
      </w:r>
      <w:r w:rsidR="00D512EC">
        <w:rPr>
          <w:rFonts w:ascii="Times New Roman" w:hAnsi="Times New Roman"/>
          <w:sz w:val="22"/>
          <w:szCs w:val="22"/>
        </w:rPr>
        <w:t>2</w:t>
      </w:r>
      <w:r w:rsidR="000E26F5" w:rsidRPr="000E26F5">
        <w:rPr>
          <w:rFonts w:ascii="Times New Roman" w:hAnsi="Times New Roman"/>
          <w:sz w:val="22"/>
          <w:szCs w:val="22"/>
        </w:rPr>
        <w:t xml:space="preserve">. настоящего Договора. </w:t>
      </w:r>
    </w:p>
    <w:p w14:paraId="2E14C6BD" w14:textId="2DD1F285" w:rsidR="00756695" w:rsidRDefault="000E26F5" w:rsidP="000F65BA">
      <w:pPr>
        <w:pStyle w:val="ConsPlusNormal"/>
        <w:widowControl/>
        <w:numPr>
          <w:ilvl w:val="1"/>
          <w:numId w:val="3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756695">
        <w:rPr>
          <w:rFonts w:ascii="Times New Roman" w:hAnsi="Times New Roman"/>
          <w:b/>
          <w:i/>
          <w:sz w:val="22"/>
          <w:szCs w:val="22"/>
        </w:rPr>
        <w:t>Участник долевого строительства</w:t>
      </w:r>
      <w:r w:rsidRPr="00756695">
        <w:rPr>
          <w:rFonts w:ascii="Times New Roman" w:hAnsi="Times New Roman"/>
          <w:sz w:val="22"/>
          <w:szCs w:val="22"/>
        </w:rPr>
        <w:t xml:space="preserve"> подтверждает, что ему разъяснено положение, что обращение в суд по правилам договорной подсудности, согласованной в индивидуальном порядке сторонами при подписании Договора в соответствии </w:t>
      </w:r>
      <w:r w:rsidR="00756695" w:rsidRPr="00756695">
        <w:rPr>
          <w:rFonts w:ascii="Times New Roman" w:hAnsi="Times New Roman"/>
          <w:sz w:val="22"/>
          <w:szCs w:val="22"/>
        </w:rPr>
        <w:t>со</w:t>
      </w:r>
      <w:r w:rsidRPr="00756695">
        <w:rPr>
          <w:rFonts w:ascii="Times New Roman" w:hAnsi="Times New Roman"/>
          <w:sz w:val="22"/>
          <w:szCs w:val="22"/>
        </w:rPr>
        <w:t xml:space="preserve"> стать</w:t>
      </w:r>
      <w:r w:rsidR="00756695" w:rsidRPr="00756695">
        <w:rPr>
          <w:rFonts w:ascii="Times New Roman" w:hAnsi="Times New Roman"/>
          <w:sz w:val="22"/>
          <w:szCs w:val="22"/>
        </w:rPr>
        <w:t>ей</w:t>
      </w:r>
      <w:r w:rsidRPr="00756695">
        <w:rPr>
          <w:rFonts w:ascii="Times New Roman" w:hAnsi="Times New Roman"/>
          <w:sz w:val="22"/>
          <w:szCs w:val="22"/>
        </w:rPr>
        <w:t xml:space="preserve"> </w:t>
      </w:r>
      <w:r w:rsidR="00756695" w:rsidRPr="00756695">
        <w:rPr>
          <w:rFonts w:ascii="Times New Roman" w:hAnsi="Times New Roman"/>
          <w:sz w:val="22"/>
          <w:szCs w:val="22"/>
        </w:rPr>
        <w:t>32</w:t>
      </w:r>
      <w:r w:rsidRPr="00756695">
        <w:rPr>
          <w:rFonts w:ascii="Times New Roman" w:hAnsi="Times New Roman"/>
          <w:sz w:val="22"/>
          <w:szCs w:val="22"/>
        </w:rPr>
        <w:t xml:space="preserve"> Гражданского процессуального кодекса Российской Федерации</w:t>
      </w:r>
      <w:r w:rsidR="00756695" w:rsidRPr="00756695">
        <w:rPr>
          <w:rFonts w:ascii="Times New Roman" w:hAnsi="Times New Roman"/>
          <w:sz w:val="22"/>
          <w:szCs w:val="22"/>
        </w:rPr>
        <w:t>,</w:t>
      </w:r>
      <w:r w:rsidRPr="00756695">
        <w:rPr>
          <w:rFonts w:ascii="Times New Roman" w:hAnsi="Times New Roman"/>
          <w:sz w:val="22"/>
          <w:szCs w:val="22"/>
        </w:rPr>
        <w:t xml:space="preserve"> является правом сторон договора. Стороны пришли к обоюдному согласию о том, что в случае возникновения спора по Договору в судебном порядке, он может быть передан Сторонами на рассмотрение по договорной подсудности </w:t>
      </w:r>
      <w:r w:rsidR="00C82392">
        <w:rPr>
          <w:rFonts w:ascii="Times New Roman" w:hAnsi="Times New Roman"/>
          <w:sz w:val="22"/>
          <w:szCs w:val="22"/>
        </w:rPr>
        <w:t xml:space="preserve">по адресу </w:t>
      </w:r>
      <w:r w:rsidR="00C82392" w:rsidRPr="00C82392">
        <w:rPr>
          <w:rFonts w:ascii="Times New Roman" w:hAnsi="Times New Roman"/>
          <w:b/>
          <w:bCs/>
          <w:i/>
          <w:iCs/>
          <w:sz w:val="22"/>
          <w:szCs w:val="22"/>
        </w:rPr>
        <w:t>Застройщика</w:t>
      </w:r>
      <w:r w:rsidRPr="00756695">
        <w:rPr>
          <w:rFonts w:ascii="Times New Roman" w:hAnsi="Times New Roman"/>
          <w:sz w:val="22"/>
          <w:szCs w:val="22"/>
        </w:rPr>
        <w:t xml:space="preserve">. Учитывая достигнутую договоренность, </w:t>
      </w:r>
      <w:r w:rsidRPr="00756695">
        <w:rPr>
          <w:rFonts w:ascii="Times New Roman" w:hAnsi="Times New Roman"/>
          <w:b/>
          <w:i/>
          <w:sz w:val="22"/>
          <w:szCs w:val="22"/>
        </w:rPr>
        <w:t>Участник долевого строительства</w:t>
      </w:r>
      <w:r w:rsidRPr="00756695">
        <w:rPr>
          <w:rFonts w:ascii="Times New Roman" w:hAnsi="Times New Roman"/>
          <w:sz w:val="22"/>
          <w:szCs w:val="22"/>
        </w:rPr>
        <w:t xml:space="preserve"> подтверждает, что данное условие не ограничивает права Уч</w:t>
      </w:r>
      <w:r w:rsidR="00756695" w:rsidRPr="00756695">
        <w:rPr>
          <w:rFonts w:ascii="Times New Roman" w:hAnsi="Times New Roman"/>
          <w:sz w:val="22"/>
          <w:szCs w:val="22"/>
        </w:rPr>
        <w:t>астника долевого строительства</w:t>
      </w:r>
      <w:r w:rsidR="00756695">
        <w:rPr>
          <w:rFonts w:ascii="Times New Roman" w:hAnsi="Times New Roman"/>
          <w:sz w:val="22"/>
          <w:szCs w:val="22"/>
        </w:rPr>
        <w:t>.</w:t>
      </w:r>
    </w:p>
    <w:p w14:paraId="7C1D6C2C" w14:textId="77777777" w:rsidR="00971484" w:rsidRDefault="00971484" w:rsidP="00971484">
      <w:pPr>
        <w:pStyle w:val="ConsPlusNormal"/>
        <w:widowControl/>
        <w:tabs>
          <w:tab w:val="left" w:pos="567"/>
          <w:tab w:val="num" w:pos="2100"/>
        </w:tabs>
        <w:ind w:left="567" w:firstLine="0"/>
        <w:jc w:val="both"/>
        <w:rPr>
          <w:rFonts w:ascii="Times New Roman" w:hAnsi="Times New Roman"/>
          <w:sz w:val="22"/>
          <w:szCs w:val="22"/>
        </w:rPr>
      </w:pPr>
    </w:p>
    <w:p w14:paraId="48151184" w14:textId="05497437" w:rsidR="00C73A67" w:rsidRPr="00B30687" w:rsidRDefault="00B32E82">
      <w:pPr>
        <w:pStyle w:val="ConsPlusNormal"/>
        <w:widowControl/>
        <w:numPr>
          <w:ilvl w:val="0"/>
          <w:numId w:val="3"/>
        </w:numPr>
        <w:tabs>
          <w:tab w:val="num" w:pos="0"/>
        </w:tabs>
        <w:ind w:left="0" w:firstLine="0"/>
        <w:jc w:val="center"/>
        <w:rPr>
          <w:rFonts w:ascii="Times New Roman" w:hAnsi="Times New Roman"/>
          <w:b/>
          <w:spacing w:val="20"/>
          <w:sz w:val="22"/>
          <w:szCs w:val="22"/>
        </w:rPr>
      </w:pPr>
      <w:r w:rsidRPr="00B30687">
        <w:rPr>
          <w:rFonts w:ascii="Times New Roman" w:hAnsi="Times New Roman"/>
          <w:b/>
          <w:spacing w:val="20"/>
          <w:sz w:val="22"/>
          <w:szCs w:val="22"/>
        </w:rPr>
        <w:t>ОТВЕТСТВЕННОСТЬ СТОРОН</w:t>
      </w:r>
    </w:p>
    <w:p w14:paraId="77968A40" w14:textId="77777777" w:rsidR="00EF7EC3" w:rsidRDefault="00971484" w:rsidP="00EF7EC3">
      <w:pPr>
        <w:pStyle w:val="ConsPlusNormal"/>
        <w:widowControl/>
        <w:numPr>
          <w:ilvl w:val="1"/>
          <w:numId w:val="19"/>
        </w:numPr>
        <w:tabs>
          <w:tab w:val="num" w:pos="709"/>
          <w:tab w:val="num" w:pos="1560"/>
        </w:tabs>
        <w:ind w:left="0" w:firstLine="567"/>
        <w:jc w:val="both"/>
        <w:rPr>
          <w:rFonts w:ascii="Times New Roman" w:hAnsi="Times New Roman"/>
          <w:color w:val="FF0000"/>
          <w:sz w:val="22"/>
          <w:szCs w:val="22"/>
        </w:rPr>
      </w:pPr>
      <w:r w:rsidRPr="00EF7EC3">
        <w:rPr>
          <w:rFonts w:ascii="Times New Roman" w:hAnsi="Times New Roman"/>
          <w:sz w:val="22"/>
          <w:szCs w:val="22"/>
        </w:rPr>
        <w:t xml:space="preserve">В случае нарушения установленных настоящим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Договором</w:t>
      </w:r>
      <w:r w:rsidRPr="00EF7EC3">
        <w:rPr>
          <w:rFonts w:ascii="Times New Roman" w:hAnsi="Times New Roman"/>
          <w:sz w:val="22"/>
          <w:szCs w:val="22"/>
        </w:rPr>
        <w:t xml:space="preserve"> сроков внесения платежей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Участник долевого строительства</w:t>
      </w:r>
      <w:r w:rsidRPr="00EF7EC3">
        <w:rPr>
          <w:rFonts w:ascii="Times New Roman" w:hAnsi="Times New Roman"/>
          <w:sz w:val="22"/>
          <w:szCs w:val="22"/>
        </w:rPr>
        <w:t xml:space="preserve"> уплачивает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Застройщику</w:t>
      </w:r>
      <w:r w:rsidRPr="00EF7EC3">
        <w:rPr>
          <w:rFonts w:ascii="Times New Roman" w:hAnsi="Times New Roman"/>
          <w:sz w:val="22"/>
          <w:szCs w:val="22"/>
        </w:rPr>
        <w:t xml:space="preserve"> неустойку (пени) в размере 1/300 (одной трехсотой)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 до исполнения обязательства.</w:t>
      </w:r>
    </w:p>
    <w:p w14:paraId="6A6C144E" w14:textId="3EBD19E0" w:rsidR="00971484" w:rsidRPr="00EF7EC3" w:rsidRDefault="00971484" w:rsidP="00FE728F">
      <w:pPr>
        <w:pStyle w:val="ConsPlusNormal"/>
        <w:widowControl/>
        <w:numPr>
          <w:ilvl w:val="1"/>
          <w:numId w:val="19"/>
        </w:numPr>
        <w:tabs>
          <w:tab w:val="clear" w:pos="2100"/>
          <w:tab w:val="num" w:pos="709"/>
          <w:tab w:val="num" w:pos="1276"/>
        </w:tabs>
        <w:ind w:left="0" w:firstLine="567"/>
        <w:jc w:val="both"/>
        <w:rPr>
          <w:rFonts w:ascii="Times New Roman" w:hAnsi="Times New Roman"/>
          <w:color w:val="FF0000"/>
          <w:sz w:val="22"/>
          <w:szCs w:val="22"/>
        </w:rPr>
      </w:pPr>
      <w:r w:rsidRPr="00EF7EC3">
        <w:rPr>
          <w:rFonts w:ascii="Times New Roman" w:hAnsi="Times New Roman"/>
          <w:sz w:val="22"/>
          <w:szCs w:val="22"/>
        </w:rPr>
        <w:t xml:space="preserve">В случае нарушения предусмотренного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Договором</w:t>
      </w:r>
      <w:r w:rsidRPr="00EF7EC3">
        <w:rPr>
          <w:rFonts w:ascii="Times New Roman" w:hAnsi="Times New Roman"/>
          <w:sz w:val="22"/>
          <w:szCs w:val="22"/>
        </w:rPr>
        <w:t xml:space="preserve"> срока передачи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Участнику долевого строительства Объекта долевого строительства Застройщик</w:t>
      </w:r>
      <w:r w:rsidRPr="00EF7EC3">
        <w:rPr>
          <w:rFonts w:ascii="Times New Roman" w:hAnsi="Times New Roman"/>
          <w:sz w:val="22"/>
          <w:szCs w:val="22"/>
        </w:rPr>
        <w:t xml:space="preserve"> уплачивает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Участнику долевого строительства</w:t>
      </w:r>
      <w:r w:rsidRPr="00EF7EC3">
        <w:rPr>
          <w:rFonts w:ascii="Times New Roman" w:hAnsi="Times New Roman"/>
          <w:sz w:val="22"/>
          <w:szCs w:val="22"/>
        </w:rPr>
        <w:t xml:space="preserve"> неустойку (пени) в размере 1/150 (одной сто пятидесятой)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 до исполнения обязательства.</w:t>
      </w:r>
    </w:p>
    <w:p w14:paraId="430009EE" w14:textId="73C60EA3" w:rsidR="00EF7EC3" w:rsidRDefault="00971484" w:rsidP="00FE728F">
      <w:pPr>
        <w:pStyle w:val="ConsPlusNormal"/>
        <w:widowControl/>
        <w:numPr>
          <w:ilvl w:val="1"/>
          <w:numId w:val="19"/>
        </w:numPr>
        <w:tabs>
          <w:tab w:val="clear" w:pos="2100"/>
          <w:tab w:val="num" w:pos="709"/>
          <w:tab w:val="num" w:pos="1276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971484">
        <w:rPr>
          <w:rFonts w:ascii="Times New Roman" w:hAnsi="Times New Roman"/>
          <w:sz w:val="22"/>
          <w:szCs w:val="22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Договору</w:t>
      </w:r>
      <w:r w:rsidRPr="00971484">
        <w:rPr>
          <w:rFonts w:ascii="Times New Roman" w:hAnsi="Times New Roman"/>
          <w:sz w:val="22"/>
          <w:szCs w:val="22"/>
        </w:rPr>
        <w:t xml:space="preserve">, если это неисполнение явилось следствием обстоятельств непреодолимой силы, т.е. чрезвычайных и непредотвратимых в данных условиях обстоятельств, возникших после заключения настоящего договора. К форс-мажорным обстоятельствам относятся: стихийные бедствия, войны, блокады, забастовки, изменение законодательства РФ, другие чрезвычайные обстоятельства, препятствующие исполнению сторонами своих обязательств. Наступление форс-мажорных обстоятельств приостанавливает исполнение сторонами обязательств по договору на период действия данных обстоятельств и устранения их последствий. Если обстоятельства непреодолимой силы продлятся более трех месяцев, </w:t>
      </w:r>
      <w:r w:rsidRPr="00EF7EC3">
        <w:rPr>
          <w:rFonts w:ascii="Times New Roman" w:hAnsi="Times New Roman"/>
          <w:sz w:val="22"/>
          <w:szCs w:val="22"/>
        </w:rPr>
        <w:t>стороны обязаны принять решение о дальнейшем действии или прекращении договора.</w:t>
      </w:r>
      <w:r w:rsidR="00EF7EC3" w:rsidRPr="00EF7EC3">
        <w:rPr>
          <w:rFonts w:ascii="Times New Roman" w:hAnsi="Times New Roman"/>
          <w:sz w:val="22"/>
          <w:szCs w:val="22"/>
        </w:rPr>
        <w:t xml:space="preserve"> </w:t>
      </w:r>
    </w:p>
    <w:p w14:paraId="385EBD96" w14:textId="102C8A9D" w:rsidR="00EF7EC3" w:rsidRPr="00EF7EC3" w:rsidRDefault="00EF7EC3" w:rsidP="00FE728F">
      <w:pPr>
        <w:pStyle w:val="ConsPlusNormal"/>
        <w:widowControl/>
        <w:numPr>
          <w:ilvl w:val="1"/>
          <w:numId w:val="19"/>
        </w:numPr>
        <w:tabs>
          <w:tab w:val="clear" w:pos="2100"/>
          <w:tab w:val="num" w:pos="709"/>
          <w:tab w:val="num" w:pos="1276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Участник долевого строительства</w:t>
      </w:r>
      <w:r w:rsidRPr="00EF7EC3">
        <w:rPr>
          <w:rFonts w:ascii="Times New Roman" w:hAnsi="Times New Roman"/>
          <w:sz w:val="22"/>
          <w:szCs w:val="22"/>
        </w:rPr>
        <w:t xml:space="preserve"> не имеет права осуществлять любые платежи по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Договору</w:t>
      </w:r>
      <w:r w:rsidRPr="00EF7EC3">
        <w:rPr>
          <w:rFonts w:ascii="Times New Roman" w:hAnsi="Times New Roman"/>
          <w:sz w:val="22"/>
          <w:szCs w:val="22"/>
        </w:rPr>
        <w:t xml:space="preserve"> до даты государственной регистрации настоящего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Договора</w:t>
      </w:r>
      <w:r w:rsidRPr="00EF7EC3">
        <w:rPr>
          <w:rFonts w:ascii="Times New Roman" w:hAnsi="Times New Roman"/>
          <w:sz w:val="22"/>
          <w:szCs w:val="22"/>
        </w:rPr>
        <w:t xml:space="preserve">. В случае оплаты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Участником долевого строительства</w:t>
      </w:r>
      <w:r w:rsidRPr="00EF7EC3">
        <w:rPr>
          <w:rFonts w:ascii="Times New Roman" w:hAnsi="Times New Roman"/>
          <w:sz w:val="22"/>
          <w:szCs w:val="22"/>
        </w:rPr>
        <w:t xml:space="preserve"> цены Договора или части цены Договора до даты государственной регистрации настоящего Договора,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Участник долевого строительства</w:t>
      </w:r>
      <w:r w:rsidRPr="00EF7EC3">
        <w:rPr>
          <w:rFonts w:ascii="Times New Roman" w:hAnsi="Times New Roman"/>
          <w:sz w:val="22"/>
          <w:szCs w:val="22"/>
        </w:rPr>
        <w:t xml:space="preserve"> возмещает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Застройщику</w:t>
      </w:r>
      <w:r w:rsidRPr="00EF7EC3">
        <w:rPr>
          <w:rFonts w:ascii="Times New Roman" w:hAnsi="Times New Roman"/>
          <w:sz w:val="22"/>
          <w:szCs w:val="22"/>
        </w:rPr>
        <w:t xml:space="preserve"> (должностному лицу Застройщика) расходы на уплату административных штрафов, связанных с нарушением порядка привлечения денежных средств Участника долевого строительства, предусмотренного </w:t>
      </w:r>
      <w:r w:rsidRPr="00EF7EC3">
        <w:rPr>
          <w:rFonts w:ascii="Times New Roman" w:hAnsi="Times New Roman"/>
          <w:b/>
          <w:bCs/>
          <w:i/>
          <w:iCs/>
          <w:sz w:val="22"/>
          <w:szCs w:val="22"/>
        </w:rPr>
        <w:t>Федеральным законом № 214-ФЗ от 30.12.2004 г.</w:t>
      </w:r>
      <w:r w:rsidRPr="00EF7EC3">
        <w:rPr>
          <w:rFonts w:ascii="Times New Roman" w:hAnsi="Times New Roman"/>
          <w:sz w:val="22"/>
          <w:szCs w:val="22"/>
        </w:rPr>
        <w:t xml:space="preserve"> на основании письменного требования Застройщика в срок не позднее 3 (трех) рабочих дней с даты получения указанного требования.</w:t>
      </w:r>
    </w:p>
    <w:p w14:paraId="47C18E5F" w14:textId="79F57CD2" w:rsidR="00C73A67" w:rsidRPr="00B30687" w:rsidRDefault="00C73A67" w:rsidP="00FE728F">
      <w:pPr>
        <w:pStyle w:val="ConsPlusNormal"/>
        <w:widowControl/>
        <w:tabs>
          <w:tab w:val="num" w:pos="824"/>
          <w:tab w:val="num" w:pos="1276"/>
        </w:tabs>
        <w:ind w:left="567" w:firstLine="0"/>
        <w:jc w:val="both"/>
        <w:rPr>
          <w:rFonts w:ascii="Times New Roman" w:hAnsi="Times New Roman"/>
          <w:sz w:val="22"/>
          <w:szCs w:val="22"/>
        </w:rPr>
      </w:pPr>
    </w:p>
    <w:p w14:paraId="677FB078" w14:textId="77A22C32" w:rsidR="00C73A67" w:rsidRPr="00EB5F8F" w:rsidRDefault="00C82392" w:rsidP="00FE728F">
      <w:pPr>
        <w:pStyle w:val="ConsPlusNormal"/>
        <w:widowControl/>
        <w:numPr>
          <w:ilvl w:val="0"/>
          <w:numId w:val="3"/>
        </w:numPr>
        <w:tabs>
          <w:tab w:val="num" w:pos="0"/>
          <w:tab w:val="num" w:pos="1276"/>
        </w:tabs>
        <w:ind w:left="0" w:firstLine="0"/>
        <w:jc w:val="center"/>
        <w:rPr>
          <w:rFonts w:ascii="Times New Roman" w:hAnsi="Times New Roman"/>
          <w:b/>
          <w:spacing w:val="20"/>
          <w:sz w:val="22"/>
          <w:szCs w:val="22"/>
        </w:rPr>
      </w:pPr>
      <w:bookmarkStart w:id="10" w:name="_Hlk226353800"/>
      <w:r w:rsidRPr="00EB5F8F">
        <w:rPr>
          <w:rFonts w:ascii="Times New Roman" w:hAnsi="Times New Roman"/>
          <w:b/>
          <w:spacing w:val="20"/>
          <w:sz w:val="22"/>
          <w:szCs w:val="22"/>
        </w:rPr>
        <w:t>ПРОЧИЕ УСЛОВИЯ</w:t>
      </w:r>
    </w:p>
    <w:bookmarkEnd w:id="10"/>
    <w:p w14:paraId="6BE09242" w14:textId="60963EF2" w:rsidR="000C6FA5" w:rsidRPr="00EB5F8F" w:rsidRDefault="000C6FA5" w:rsidP="00FE728F">
      <w:pPr>
        <w:pStyle w:val="ConsPlusNormal"/>
        <w:numPr>
          <w:ilvl w:val="1"/>
          <w:numId w:val="3"/>
        </w:numPr>
        <w:tabs>
          <w:tab w:val="clear" w:pos="2100"/>
          <w:tab w:val="left" w:pos="567"/>
          <w:tab w:val="num" w:pos="1276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EB5F8F">
        <w:rPr>
          <w:rFonts w:ascii="Times New Roman" w:hAnsi="Times New Roman"/>
          <w:sz w:val="22"/>
          <w:szCs w:val="22"/>
        </w:rPr>
        <w:t xml:space="preserve">Подписанием Договора </w:t>
      </w:r>
      <w:r w:rsidRPr="00EB5F8F">
        <w:rPr>
          <w:rFonts w:ascii="Times New Roman" w:hAnsi="Times New Roman"/>
          <w:b/>
          <w:i/>
          <w:sz w:val="22"/>
          <w:szCs w:val="22"/>
        </w:rPr>
        <w:t>Участник долевого строительства</w:t>
      </w:r>
      <w:r w:rsidRPr="00EB5F8F">
        <w:rPr>
          <w:rFonts w:ascii="Times New Roman" w:hAnsi="Times New Roman"/>
          <w:sz w:val="22"/>
          <w:szCs w:val="22"/>
        </w:rPr>
        <w:t xml:space="preserve"> дает свое согласие на перевод счета эскроу из банка, указанного в Договоре, в другой уполномоченный банк по выбору </w:t>
      </w:r>
      <w:r w:rsidRPr="00EB5F8F">
        <w:rPr>
          <w:rFonts w:ascii="Times New Roman" w:hAnsi="Times New Roman"/>
          <w:b/>
          <w:i/>
          <w:sz w:val="22"/>
          <w:szCs w:val="22"/>
        </w:rPr>
        <w:t>Застройщика</w:t>
      </w:r>
      <w:r w:rsidRPr="00EB5F8F">
        <w:rPr>
          <w:rFonts w:ascii="Times New Roman" w:hAnsi="Times New Roman"/>
          <w:sz w:val="22"/>
          <w:szCs w:val="22"/>
        </w:rPr>
        <w:t xml:space="preserve"> в случае получения либо рефинансирования им целевого кредита для строительства </w:t>
      </w:r>
      <w:r w:rsidRPr="00EB5F8F">
        <w:rPr>
          <w:rFonts w:ascii="Times New Roman" w:hAnsi="Times New Roman"/>
          <w:b/>
          <w:i/>
          <w:sz w:val="22"/>
          <w:szCs w:val="22"/>
        </w:rPr>
        <w:t>Многоквартирного дома</w:t>
      </w:r>
      <w:r w:rsidRPr="00EB5F8F">
        <w:rPr>
          <w:rFonts w:ascii="Times New Roman" w:hAnsi="Times New Roman"/>
          <w:sz w:val="22"/>
          <w:szCs w:val="22"/>
        </w:rPr>
        <w:t xml:space="preserve">. Не позднее 10 (Десяти) рабочих дней с даты получения соответствующего уведомления о необходимости перевода счета эскроу в другой банк, </w:t>
      </w:r>
      <w:r w:rsidRPr="00EB5F8F">
        <w:rPr>
          <w:rFonts w:ascii="Times New Roman" w:hAnsi="Times New Roman"/>
          <w:b/>
          <w:i/>
          <w:sz w:val="22"/>
          <w:szCs w:val="22"/>
        </w:rPr>
        <w:t>Участник долевого строительства</w:t>
      </w:r>
      <w:r w:rsidRPr="00EB5F8F">
        <w:rPr>
          <w:rFonts w:ascii="Times New Roman" w:hAnsi="Times New Roman"/>
          <w:sz w:val="22"/>
          <w:szCs w:val="22"/>
        </w:rPr>
        <w:t xml:space="preserve"> обязуется совершить все действия, необходимые и достаточные для перевода счета эскроу в другой уполномоченный банк, включая подписание и подачу документов по формам, предоставленным </w:t>
      </w:r>
      <w:r w:rsidRPr="00EB5F8F">
        <w:rPr>
          <w:rFonts w:ascii="Times New Roman" w:hAnsi="Times New Roman"/>
          <w:b/>
          <w:i/>
          <w:sz w:val="22"/>
          <w:szCs w:val="22"/>
        </w:rPr>
        <w:t>Застройщиком</w:t>
      </w:r>
      <w:r w:rsidRPr="00EB5F8F">
        <w:rPr>
          <w:rFonts w:ascii="Times New Roman" w:hAnsi="Times New Roman"/>
          <w:sz w:val="22"/>
          <w:szCs w:val="22"/>
        </w:rPr>
        <w:t>.</w:t>
      </w:r>
    </w:p>
    <w:p w14:paraId="373F1E8D" w14:textId="77777777" w:rsidR="00FE728F" w:rsidRPr="00EB5F8F" w:rsidRDefault="00756695" w:rsidP="00FE728F">
      <w:pPr>
        <w:pStyle w:val="ConsPlusNormal"/>
        <w:numPr>
          <w:ilvl w:val="1"/>
          <w:numId w:val="3"/>
        </w:numPr>
        <w:tabs>
          <w:tab w:val="clear" w:pos="2100"/>
          <w:tab w:val="left" w:pos="567"/>
          <w:tab w:val="num" w:pos="1418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bookmarkStart w:id="11" w:name="_Hlk226352272"/>
      <w:r w:rsidRPr="00EB5F8F">
        <w:rPr>
          <w:rFonts w:ascii="Times New Roman" w:hAnsi="Times New Roman"/>
          <w:sz w:val="22"/>
          <w:szCs w:val="22"/>
        </w:rPr>
        <w:t xml:space="preserve">Подписанием Договора </w:t>
      </w:r>
      <w:r w:rsidRPr="00EB5F8F">
        <w:rPr>
          <w:rFonts w:ascii="Times New Roman" w:hAnsi="Times New Roman"/>
          <w:b/>
          <w:i/>
          <w:sz w:val="22"/>
          <w:szCs w:val="22"/>
        </w:rPr>
        <w:t>Участник долевого строительства</w:t>
      </w:r>
      <w:r w:rsidRPr="00EB5F8F">
        <w:rPr>
          <w:rFonts w:ascii="Times New Roman" w:hAnsi="Times New Roman"/>
          <w:sz w:val="22"/>
          <w:szCs w:val="22"/>
        </w:rPr>
        <w:t xml:space="preserve"> </w:t>
      </w:r>
      <w:r w:rsidR="00EF7EC3" w:rsidRPr="00EB5F8F">
        <w:rPr>
          <w:rFonts w:ascii="Times New Roman" w:hAnsi="Times New Roman"/>
          <w:sz w:val="22"/>
          <w:szCs w:val="22"/>
        </w:rPr>
        <w:t xml:space="preserve">подтверждает, что уведомлен </w:t>
      </w:r>
      <w:bookmarkEnd w:id="11"/>
      <w:r w:rsidR="00EF7EC3" w:rsidRPr="00EB5F8F">
        <w:rPr>
          <w:rFonts w:ascii="Times New Roman" w:hAnsi="Times New Roman"/>
          <w:sz w:val="22"/>
          <w:szCs w:val="22"/>
        </w:rPr>
        <w:t xml:space="preserve">и </w:t>
      </w:r>
      <w:r w:rsidRPr="00EB5F8F">
        <w:rPr>
          <w:rFonts w:ascii="Times New Roman" w:hAnsi="Times New Roman"/>
          <w:sz w:val="22"/>
          <w:szCs w:val="22"/>
        </w:rPr>
        <w:t xml:space="preserve">дает свое согласие на передачу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Застройщиком</w:t>
      </w:r>
      <w:r w:rsidRPr="00EB5F8F">
        <w:rPr>
          <w:rFonts w:ascii="Times New Roman" w:hAnsi="Times New Roman"/>
          <w:sz w:val="22"/>
          <w:szCs w:val="22"/>
        </w:rPr>
        <w:t xml:space="preserve"> имущества, указанного в пунктах </w:t>
      </w:r>
      <w:proofErr w:type="gramStart"/>
      <w:r w:rsidRPr="00EB5F8F">
        <w:rPr>
          <w:rFonts w:ascii="Times New Roman" w:hAnsi="Times New Roman"/>
          <w:sz w:val="22"/>
          <w:szCs w:val="22"/>
        </w:rPr>
        <w:t>1.</w:t>
      </w:r>
      <w:r w:rsidR="00EF7EC3" w:rsidRPr="00EB5F8F">
        <w:rPr>
          <w:rFonts w:ascii="Times New Roman" w:hAnsi="Times New Roman"/>
          <w:sz w:val="22"/>
          <w:szCs w:val="22"/>
        </w:rPr>
        <w:t>1.1</w:t>
      </w:r>
      <w:r w:rsidRPr="00EB5F8F">
        <w:rPr>
          <w:rFonts w:ascii="Times New Roman" w:hAnsi="Times New Roman"/>
          <w:sz w:val="22"/>
          <w:szCs w:val="22"/>
        </w:rPr>
        <w:t>.,</w:t>
      </w:r>
      <w:proofErr w:type="gramEnd"/>
      <w:r w:rsidRPr="00EB5F8F">
        <w:rPr>
          <w:rFonts w:ascii="Times New Roman" w:hAnsi="Times New Roman"/>
          <w:sz w:val="22"/>
          <w:szCs w:val="22"/>
        </w:rPr>
        <w:t xml:space="preserve"> 1.</w:t>
      </w:r>
      <w:r w:rsidR="00EF7EC3" w:rsidRPr="00EB5F8F">
        <w:rPr>
          <w:rFonts w:ascii="Times New Roman" w:hAnsi="Times New Roman"/>
          <w:sz w:val="22"/>
          <w:szCs w:val="22"/>
        </w:rPr>
        <w:t>1.2</w:t>
      </w:r>
      <w:r w:rsidRPr="00EB5F8F">
        <w:rPr>
          <w:rFonts w:ascii="Times New Roman" w:hAnsi="Times New Roman"/>
          <w:sz w:val="22"/>
          <w:szCs w:val="22"/>
        </w:rPr>
        <w:t xml:space="preserve">.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Договора</w:t>
      </w:r>
      <w:r w:rsidRPr="00EB5F8F">
        <w:rPr>
          <w:rFonts w:ascii="Times New Roman" w:hAnsi="Times New Roman"/>
          <w:sz w:val="22"/>
          <w:szCs w:val="22"/>
        </w:rPr>
        <w:t xml:space="preserve"> в залог Банку (Залогодержателю) в обеспечение возврата кредита или целевого займа (иного целевого финансирования), предоставленного Банком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Застройщику</w:t>
      </w:r>
      <w:r w:rsidRPr="00EB5F8F">
        <w:rPr>
          <w:rFonts w:ascii="Times New Roman" w:hAnsi="Times New Roman"/>
          <w:sz w:val="22"/>
          <w:szCs w:val="22"/>
        </w:rPr>
        <w:t xml:space="preserve"> на строительство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Многоквартирного Дома</w:t>
      </w:r>
      <w:r w:rsidRPr="00EB5F8F">
        <w:rPr>
          <w:rFonts w:ascii="Times New Roman" w:hAnsi="Times New Roman"/>
          <w:sz w:val="22"/>
          <w:szCs w:val="22"/>
        </w:rPr>
        <w:t>, в состав которого входит Объект долевого строительства.</w:t>
      </w:r>
    </w:p>
    <w:p w14:paraId="36AB2CD1" w14:textId="77777777" w:rsidR="00FE728F" w:rsidRPr="00EB5F8F" w:rsidRDefault="00FE728F" w:rsidP="00FE728F">
      <w:pPr>
        <w:pStyle w:val="ConsPlusNormal"/>
        <w:numPr>
          <w:ilvl w:val="1"/>
          <w:numId w:val="3"/>
        </w:numPr>
        <w:tabs>
          <w:tab w:val="clear" w:pos="2100"/>
          <w:tab w:val="left" w:pos="567"/>
          <w:tab w:val="num" w:pos="1418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EB5F8F">
        <w:rPr>
          <w:rFonts w:ascii="Times New Roman" w:hAnsi="Times New Roman"/>
          <w:sz w:val="22"/>
          <w:szCs w:val="22"/>
        </w:rPr>
        <w:t xml:space="preserve">Подписанием Договора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Участник долевого строительства</w:t>
      </w:r>
      <w:r w:rsidRPr="00EB5F8F">
        <w:rPr>
          <w:rFonts w:ascii="Times New Roman" w:hAnsi="Times New Roman"/>
          <w:sz w:val="22"/>
          <w:szCs w:val="22"/>
        </w:rPr>
        <w:t xml:space="preserve"> подтверждает, что уведомлен о праве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Застройщика</w:t>
      </w:r>
      <w:r w:rsidRPr="00EB5F8F">
        <w:rPr>
          <w:rFonts w:ascii="Times New Roman" w:hAnsi="Times New Roman"/>
          <w:sz w:val="22"/>
          <w:szCs w:val="22"/>
        </w:rPr>
        <w:t xml:space="preserve"> самостоятельно, в порядке, определенном действующим законодательством Российской Федерации, без дополнительного согласования с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 xml:space="preserve">Участником долевого строительства </w:t>
      </w:r>
      <w:r w:rsidRPr="00EB5F8F">
        <w:rPr>
          <w:rFonts w:ascii="Times New Roman" w:hAnsi="Times New Roman"/>
          <w:sz w:val="22"/>
          <w:szCs w:val="22"/>
        </w:rPr>
        <w:t xml:space="preserve">выполнять межевые работы (в том числе действия по разделу, выделу, присоединению, объединению, но не ограничиваясь таковыми) в отношении земельного участка, указанного в п. 1.1.1 настоящего Договора, с расположенным на нем строящимся Объектом капитального строительства. </w:t>
      </w:r>
    </w:p>
    <w:p w14:paraId="3F47BFE4" w14:textId="6D537A7A" w:rsidR="00FE728F" w:rsidRPr="00EB5F8F" w:rsidRDefault="00FE728F" w:rsidP="00FE728F">
      <w:pPr>
        <w:pStyle w:val="ConsPlusNormal"/>
        <w:numPr>
          <w:ilvl w:val="1"/>
          <w:numId w:val="3"/>
        </w:numPr>
        <w:tabs>
          <w:tab w:val="clear" w:pos="2100"/>
          <w:tab w:val="left" w:pos="567"/>
          <w:tab w:val="num" w:pos="1418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Участник долевого строительства</w:t>
      </w:r>
      <w:r w:rsidRPr="00EB5F8F">
        <w:rPr>
          <w:rFonts w:ascii="Times New Roman" w:hAnsi="Times New Roman"/>
          <w:sz w:val="22"/>
          <w:szCs w:val="22"/>
        </w:rPr>
        <w:t xml:space="preserve"> дает свое согласие: на осуществление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Застройщиком</w:t>
      </w:r>
      <w:r w:rsidRPr="00EB5F8F">
        <w:rPr>
          <w:rFonts w:ascii="Times New Roman" w:hAnsi="Times New Roman"/>
          <w:sz w:val="22"/>
          <w:szCs w:val="22"/>
        </w:rPr>
        <w:t xml:space="preserve"> строительства иных объектов недвижимости в границах земельного участка, на котором строится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Многоквартирный дом</w:t>
      </w:r>
      <w:r w:rsidRPr="00EB5F8F">
        <w:rPr>
          <w:rFonts w:ascii="Times New Roman" w:hAnsi="Times New Roman"/>
          <w:sz w:val="22"/>
          <w:szCs w:val="22"/>
        </w:rPr>
        <w:t>, если такое строительство предусмотрено градостроительной документацией</w:t>
      </w:r>
      <w:r w:rsidR="00C82392" w:rsidRPr="00EB5F8F">
        <w:rPr>
          <w:rFonts w:ascii="Times New Roman" w:hAnsi="Times New Roman"/>
          <w:sz w:val="22"/>
          <w:szCs w:val="22"/>
        </w:rPr>
        <w:t>,</w:t>
      </w:r>
      <w:r w:rsidRPr="00EB5F8F">
        <w:rPr>
          <w:rFonts w:ascii="Times New Roman" w:hAnsi="Times New Roman"/>
          <w:sz w:val="22"/>
          <w:szCs w:val="22"/>
        </w:rPr>
        <w:t xml:space="preserve"> </w:t>
      </w:r>
      <w:r w:rsidR="0083623D" w:rsidRPr="00EB5F8F">
        <w:rPr>
          <w:rFonts w:ascii="Times New Roman" w:hAnsi="Times New Roman"/>
          <w:sz w:val="22"/>
          <w:szCs w:val="22"/>
        </w:rPr>
        <w:t xml:space="preserve">в том числе, но не ограничиваясь: </w:t>
      </w:r>
      <w:r w:rsidRPr="00EB5F8F">
        <w:rPr>
          <w:rFonts w:ascii="Times New Roman" w:hAnsi="Times New Roman"/>
          <w:sz w:val="22"/>
          <w:szCs w:val="22"/>
        </w:rPr>
        <w:t xml:space="preserve">на объединение, перераспределение, раздел, межевание и выдел из земельного участка, на котором ведется строительство многоквартирного дома; на внесение изменений в государственный кадастр </w:t>
      </w:r>
      <w:r w:rsidRPr="00EB5F8F">
        <w:rPr>
          <w:rFonts w:ascii="Times New Roman" w:hAnsi="Times New Roman"/>
          <w:sz w:val="22"/>
          <w:szCs w:val="22"/>
        </w:rPr>
        <w:lastRenderedPageBreak/>
        <w:t xml:space="preserve">недвижимости и на последующую регистрацию права собственника земельного участка на образуемые (измененные) земельные участки или на последующую государственную регистрацию права собственности иных третьих лиц, в том числе путем отчуждения </w:t>
      </w:r>
      <w:r w:rsidRPr="00EB5F8F">
        <w:rPr>
          <w:rFonts w:ascii="Times New Roman" w:hAnsi="Times New Roman"/>
          <w:b/>
          <w:bCs/>
          <w:i/>
          <w:iCs/>
          <w:sz w:val="22"/>
          <w:szCs w:val="22"/>
        </w:rPr>
        <w:t>Застройщиком</w:t>
      </w:r>
      <w:r w:rsidRPr="00EB5F8F">
        <w:rPr>
          <w:rFonts w:ascii="Times New Roman" w:hAnsi="Times New Roman"/>
          <w:sz w:val="22"/>
          <w:szCs w:val="22"/>
        </w:rPr>
        <w:t xml:space="preserve"> и/или собственником земельного участка части земельного участка по договору купли-продажи или передачи в аренду.</w:t>
      </w:r>
    </w:p>
    <w:p w14:paraId="5F26CF88" w14:textId="34831D77" w:rsidR="00C82392" w:rsidRPr="00EB5F8F" w:rsidRDefault="00FE728F" w:rsidP="0083623D">
      <w:pPr>
        <w:pStyle w:val="aff1"/>
        <w:widowControl w:val="0"/>
        <w:numPr>
          <w:ilvl w:val="1"/>
          <w:numId w:val="3"/>
        </w:numPr>
        <w:tabs>
          <w:tab w:val="clear" w:pos="2100"/>
          <w:tab w:val="num" w:pos="1418"/>
          <w:tab w:val="num" w:pos="1985"/>
        </w:tabs>
        <w:suppressAutoHyphens/>
        <w:ind w:left="0" w:firstLine="567"/>
        <w:jc w:val="both"/>
        <w:rPr>
          <w:sz w:val="22"/>
          <w:szCs w:val="22"/>
        </w:rPr>
      </w:pPr>
      <w:r w:rsidRPr="00EB5F8F">
        <w:rPr>
          <w:sz w:val="22"/>
          <w:szCs w:val="22"/>
        </w:rPr>
        <w:t xml:space="preserve">В связи с тем, что </w:t>
      </w:r>
      <w:r w:rsidRPr="00EB5F8F">
        <w:rPr>
          <w:b/>
          <w:bCs/>
          <w:i/>
          <w:iCs/>
          <w:sz w:val="22"/>
          <w:szCs w:val="22"/>
        </w:rPr>
        <w:t>Застройщик</w:t>
      </w:r>
      <w:r w:rsidRPr="00EB5F8F">
        <w:rPr>
          <w:sz w:val="22"/>
          <w:szCs w:val="22"/>
        </w:rPr>
        <w:t xml:space="preserve"> осуществляет строительство наружных инженерных сетей и иных объекто</w:t>
      </w:r>
      <w:r w:rsidR="00086BB2">
        <w:rPr>
          <w:sz w:val="22"/>
          <w:szCs w:val="22"/>
        </w:rPr>
        <w:t>в</w:t>
      </w:r>
      <w:r w:rsidRPr="00EB5F8F">
        <w:rPr>
          <w:sz w:val="22"/>
          <w:szCs w:val="22"/>
        </w:rPr>
        <w:t xml:space="preserve"> внешней инженерной инфраструктуры, создаваемых непосредственно для обслуживания </w:t>
      </w:r>
      <w:r w:rsidRPr="00EB5F8F">
        <w:rPr>
          <w:b/>
          <w:bCs/>
          <w:i/>
          <w:iCs/>
          <w:sz w:val="22"/>
          <w:szCs w:val="22"/>
        </w:rPr>
        <w:t>Многоквартирного дома</w:t>
      </w:r>
      <w:r w:rsidRPr="00EB5F8F">
        <w:rPr>
          <w:sz w:val="22"/>
          <w:szCs w:val="22"/>
        </w:rPr>
        <w:t xml:space="preserve"> после окончания его строительства</w:t>
      </w:r>
      <w:r w:rsidR="00C82392" w:rsidRPr="00EB5F8F">
        <w:rPr>
          <w:sz w:val="22"/>
          <w:szCs w:val="22"/>
        </w:rPr>
        <w:t>,</w:t>
      </w:r>
      <w:r w:rsidRPr="00EB5F8F">
        <w:rPr>
          <w:sz w:val="22"/>
          <w:szCs w:val="22"/>
        </w:rPr>
        <w:t xml:space="preserve"> </w:t>
      </w:r>
      <w:r w:rsidRPr="00EB5F8F">
        <w:rPr>
          <w:b/>
          <w:bCs/>
          <w:i/>
          <w:iCs/>
          <w:sz w:val="22"/>
          <w:szCs w:val="22"/>
        </w:rPr>
        <w:t xml:space="preserve">Участник долевого строительства </w:t>
      </w:r>
      <w:r w:rsidRPr="00EB5F8F">
        <w:rPr>
          <w:sz w:val="22"/>
          <w:szCs w:val="22"/>
        </w:rPr>
        <w:t xml:space="preserve">уведомлен и дает свое согласие на передачу </w:t>
      </w:r>
      <w:r w:rsidR="0083623D" w:rsidRPr="00EB5F8F">
        <w:rPr>
          <w:b/>
          <w:bCs/>
          <w:sz w:val="22"/>
          <w:szCs w:val="22"/>
        </w:rPr>
        <w:t>У</w:t>
      </w:r>
      <w:r w:rsidRPr="00EB5F8F">
        <w:rPr>
          <w:b/>
          <w:bCs/>
          <w:i/>
          <w:iCs/>
          <w:sz w:val="22"/>
          <w:szCs w:val="22"/>
        </w:rPr>
        <w:t>частникам долевого строительства</w:t>
      </w:r>
      <w:r w:rsidRPr="00EB5F8F">
        <w:rPr>
          <w:sz w:val="22"/>
          <w:szCs w:val="22"/>
        </w:rPr>
        <w:t xml:space="preserve"> в общую долевую собственность как общее имущество, в рамках статьи 36 ЖК ФР, наружных инженерных сетей и иных объектов внешней инженерной инфраструктуры в границах от наружной стены Многоквартирного дома до первого приемного колодца от выпуска из Многоквартирного дома в соответствии с актами разграничения балансовой принадлежности.</w:t>
      </w:r>
    </w:p>
    <w:p w14:paraId="7C9ACFFF" w14:textId="77777777" w:rsidR="0083623D" w:rsidRPr="00EB5F8F" w:rsidRDefault="00FE728F" w:rsidP="0083623D">
      <w:pPr>
        <w:pStyle w:val="aff1"/>
        <w:widowControl w:val="0"/>
        <w:numPr>
          <w:ilvl w:val="1"/>
          <w:numId w:val="3"/>
        </w:numPr>
        <w:tabs>
          <w:tab w:val="clear" w:pos="2100"/>
          <w:tab w:val="num" w:pos="1418"/>
          <w:tab w:val="num" w:pos="1985"/>
        </w:tabs>
        <w:suppressAutoHyphens/>
        <w:ind w:left="0" w:firstLine="567"/>
        <w:jc w:val="both"/>
        <w:rPr>
          <w:sz w:val="22"/>
          <w:szCs w:val="22"/>
        </w:rPr>
      </w:pPr>
      <w:r w:rsidRPr="00EB5F8F">
        <w:rPr>
          <w:sz w:val="22"/>
          <w:szCs w:val="22"/>
        </w:rPr>
        <w:t xml:space="preserve">В целях надлежащего содержания и эксплуатации </w:t>
      </w:r>
      <w:r w:rsidRPr="00EB5F8F">
        <w:rPr>
          <w:b/>
          <w:bCs/>
          <w:i/>
          <w:iCs/>
          <w:sz w:val="22"/>
          <w:szCs w:val="22"/>
        </w:rPr>
        <w:t>Многоквартирного дома</w:t>
      </w:r>
      <w:r w:rsidRPr="00EB5F8F">
        <w:rPr>
          <w:sz w:val="22"/>
          <w:szCs w:val="22"/>
        </w:rPr>
        <w:t xml:space="preserve"> после окончания его строительства, </w:t>
      </w:r>
      <w:bookmarkStart w:id="12" w:name="_Hlk226353909"/>
      <w:r w:rsidR="00C82392" w:rsidRPr="00EB5F8F">
        <w:rPr>
          <w:b/>
          <w:bCs/>
          <w:sz w:val="22"/>
          <w:szCs w:val="22"/>
        </w:rPr>
        <w:t>У</w:t>
      </w:r>
      <w:r w:rsidRPr="00EB5F8F">
        <w:rPr>
          <w:b/>
          <w:bCs/>
          <w:i/>
          <w:iCs/>
          <w:sz w:val="22"/>
          <w:szCs w:val="22"/>
        </w:rPr>
        <w:t>частник долевого строительства</w:t>
      </w:r>
      <w:r w:rsidRPr="00EB5F8F">
        <w:rPr>
          <w:sz w:val="22"/>
          <w:szCs w:val="22"/>
        </w:rPr>
        <w:t xml:space="preserve"> </w:t>
      </w:r>
      <w:bookmarkEnd w:id="12"/>
      <w:r w:rsidRPr="00EB5F8F">
        <w:rPr>
          <w:sz w:val="22"/>
          <w:szCs w:val="22"/>
        </w:rPr>
        <w:t xml:space="preserve">дает свое согласие и поручает Застройщику осуществить в соответствии с актами разграничения балансовой принадлежности комплекс мероприятий, направленных на передачу части внутридомовых сетей </w:t>
      </w:r>
      <w:proofErr w:type="spellStart"/>
      <w:r w:rsidRPr="00EB5F8F">
        <w:rPr>
          <w:sz w:val="22"/>
          <w:szCs w:val="22"/>
        </w:rPr>
        <w:t>ресурсоснабжающим</w:t>
      </w:r>
      <w:proofErr w:type="spellEnd"/>
      <w:r w:rsidRPr="00EB5F8F">
        <w:rPr>
          <w:sz w:val="22"/>
          <w:szCs w:val="22"/>
        </w:rPr>
        <w:t xml:space="preserve"> организациям в границах от общего домового прибора учета или первого фланца первой задвижки до наружной стены Многоквартирного дома.</w:t>
      </w:r>
    </w:p>
    <w:p w14:paraId="7DF7C33B" w14:textId="652FFA1B" w:rsidR="00FE728F" w:rsidRPr="00EB5F8F" w:rsidRDefault="00FE728F" w:rsidP="0083623D">
      <w:pPr>
        <w:pStyle w:val="aff1"/>
        <w:widowControl w:val="0"/>
        <w:numPr>
          <w:ilvl w:val="1"/>
          <w:numId w:val="3"/>
        </w:numPr>
        <w:tabs>
          <w:tab w:val="clear" w:pos="2100"/>
          <w:tab w:val="num" w:pos="1418"/>
          <w:tab w:val="num" w:pos="1985"/>
        </w:tabs>
        <w:suppressAutoHyphens/>
        <w:ind w:left="0" w:firstLine="567"/>
        <w:jc w:val="both"/>
        <w:rPr>
          <w:sz w:val="22"/>
          <w:szCs w:val="22"/>
        </w:rPr>
      </w:pPr>
      <w:r w:rsidRPr="00EB5F8F">
        <w:rPr>
          <w:sz w:val="22"/>
          <w:szCs w:val="22"/>
        </w:rPr>
        <w:t xml:space="preserve"> Участник долевого строительства дает свое согласие передать наружные инженерные сети и иные объекты внешней инженерной инфраструктуры для обеспечения их надлежащей эксплуатации в собственность специализированных организаций.</w:t>
      </w:r>
    </w:p>
    <w:p w14:paraId="00B25F8C" w14:textId="6AE7C24E" w:rsidR="00FE728F" w:rsidRPr="00831BFA" w:rsidRDefault="00FE728F" w:rsidP="0083623D">
      <w:pPr>
        <w:pStyle w:val="aff1"/>
        <w:numPr>
          <w:ilvl w:val="1"/>
          <w:numId w:val="3"/>
        </w:numPr>
        <w:tabs>
          <w:tab w:val="clear" w:pos="2100"/>
        </w:tabs>
        <w:ind w:left="0" w:firstLine="567"/>
        <w:jc w:val="both"/>
        <w:rPr>
          <w:color w:val="FF0000"/>
          <w:kern w:val="1"/>
          <w:sz w:val="22"/>
          <w:szCs w:val="22"/>
          <w:lang w:eastAsia="ar-SA"/>
        </w:rPr>
      </w:pPr>
      <w:r w:rsidRPr="00831BFA">
        <w:rPr>
          <w:color w:val="FF0000"/>
          <w:kern w:val="1"/>
          <w:sz w:val="22"/>
          <w:szCs w:val="22"/>
          <w:lang w:eastAsia="ar-SA"/>
        </w:rPr>
        <w:t>Нежилые помещения (за исключением технических помещений: тепловой пункт, электрощитовая</w:t>
      </w:r>
      <w:bookmarkStart w:id="13" w:name="_GoBack"/>
      <w:bookmarkEnd w:id="13"/>
      <w:r w:rsidRPr="00831BFA">
        <w:rPr>
          <w:color w:val="FF0000"/>
          <w:kern w:val="1"/>
          <w:sz w:val="22"/>
          <w:szCs w:val="22"/>
          <w:lang w:eastAsia="ar-SA"/>
        </w:rPr>
        <w:t xml:space="preserve">, насосная станция, машинное отделение лифта, вентиляционные камеры, лифтовая шахта; </w:t>
      </w:r>
      <w:r w:rsidR="00831BFA" w:rsidRPr="00831BFA">
        <w:rPr>
          <w:color w:val="FF0000"/>
          <w:kern w:val="1"/>
          <w:sz w:val="22"/>
          <w:szCs w:val="22"/>
          <w:lang w:eastAsia="ar-SA"/>
        </w:rPr>
        <w:t>помещения подвала, не занятые кладовыми,</w:t>
      </w:r>
      <w:r w:rsidRPr="00831BFA">
        <w:rPr>
          <w:color w:val="FF0000"/>
          <w:kern w:val="1"/>
          <w:sz w:val="22"/>
          <w:szCs w:val="22"/>
          <w:lang w:eastAsia="ar-SA"/>
        </w:rPr>
        <w:t xml:space="preserve"> технический этаж (чердак), помещений общего пользования: лестничные клетки, общие коридоры, лифтовые холлы, тамбуры в общедомовых подъездах жилого корпуса, вестибюль; внутренних инженерных сетей: электроснабжение, теплоснабжение, водоснабжение, канализация, радиофикация, телевидение, телефонизация, пожарная сигнализация, кровля, лифты, бытовая и дождевая канализации) не входят в состав общего имущества Многоквартирного дома, в связи с этим право собственности на указанные помещения у Участника долевого строительства на основании настоящего Договора не возникает.</w:t>
      </w:r>
    </w:p>
    <w:p w14:paraId="56081EAD" w14:textId="04B199FF" w:rsidR="00FE728F" w:rsidRPr="00EB5F8F" w:rsidRDefault="00FE728F" w:rsidP="0083623D">
      <w:pPr>
        <w:pStyle w:val="aff1"/>
        <w:numPr>
          <w:ilvl w:val="1"/>
          <w:numId w:val="3"/>
        </w:numPr>
        <w:tabs>
          <w:tab w:val="clear" w:pos="2100"/>
        </w:tabs>
        <w:ind w:left="0" w:firstLine="567"/>
        <w:jc w:val="both"/>
        <w:rPr>
          <w:kern w:val="1"/>
          <w:sz w:val="22"/>
          <w:szCs w:val="22"/>
          <w:lang w:eastAsia="ar-SA"/>
        </w:rPr>
      </w:pPr>
      <w:r w:rsidRPr="00EB5F8F">
        <w:rPr>
          <w:kern w:val="1"/>
          <w:sz w:val="22"/>
          <w:szCs w:val="22"/>
          <w:lang w:eastAsia="ar-SA"/>
        </w:rPr>
        <w:t>Объекты инженерно-коммунальной инфраструктуры, сети инженерно-технического обеспечения включающие: водоснабжение, водоотведение, теплоснабжение, сети внешнего электроснабжения, трансформаторные подстанции, сети уличного освещения, а так же сети связи и прочие объекты инфраструктуры, построенные для жизнеобеспечения строящегося объекта в соответствии с заключенными договорами технологического присоединения и выданными техническими условиями и являющи</w:t>
      </w:r>
      <w:r w:rsidR="0083623D" w:rsidRPr="00EB5F8F">
        <w:rPr>
          <w:kern w:val="1"/>
          <w:sz w:val="22"/>
          <w:szCs w:val="22"/>
          <w:lang w:eastAsia="ar-SA"/>
        </w:rPr>
        <w:t>е</w:t>
      </w:r>
      <w:r w:rsidRPr="00EB5F8F">
        <w:rPr>
          <w:kern w:val="1"/>
          <w:sz w:val="22"/>
          <w:szCs w:val="22"/>
          <w:lang w:eastAsia="ar-SA"/>
        </w:rPr>
        <w:t xml:space="preserve">ся в соответствии Федеральным законом от 30 декабря 2004 г. № 214-ФЗ </w:t>
      </w:r>
      <w:r w:rsidRPr="00086BB2">
        <w:rPr>
          <w:kern w:val="1"/>
          <w:sz w:val="22"/>
          <w:szCs w:val="22"/>
          <w:lang w:eastAsia="ar-SA"/>
        </w:rPr>
        <w:t>общедолевой</w:t>
      </w:r>
      <w:r w:rsidRPr="00EB5F8F">
        <w:rPr>
          <w:kern w:val="1"/>
          <w:sz w:val="22"/>
          <w:szCs w:val="22"/>
          <w:lang w:eastAsia="ar-SA"/>
        </w:rPr>
        <w:t xml:space="preserve"> собственностью собственников жилых и нежилых помещений </w:t>
      </w:r>
      <w:r w:rsidR="00086BB2" w:rsidRPr="00086BB2">
        <w:rPr>
          <w:b/>
          <w:i/>
          <w:kern w:val="1"/>
          <w:sz w:val="22"/>
          <w:szCs w:val="22"/>
          <w:lang w:eastAsia="ar-SA"/>
        </w:rPr>
        <w:t>Многоквартирного</w:t>
      </w:r>
      <w:r w:rsidRPr="00086BB2">
        <w:rPr>
          <w:b/>
          <w:i/>
          <w:kern w:val="1"/>
          <w:sz w:val="22"/>
          <w:szCs w:val="22"/>
          <w:lang w:eastAsia="ar-SA"/>
        </w:rPr>
        <w:t xml:space="preserve"> дома</w:t>
      </w:r>
      <w:r w:rsidRPr="00EB5F8F">
        <w:rPr>
          <w:kern w:val="1"/>
          <w:sz w:val="22"/>
          <w:szCs w:val="22"/>
          <w:lang w:eastAsia="ar-SA"/>
        </w:rPr>
        <w:t xml:space="preserve"> и сданные в эксплуатацию с </w:t>
      </w:r>
      <w:r w:rsidR="00086BB2" w:rsidRPr="00086BB2">
        <w:rPr>
          <w:b/>
          <w:i/>
          <w:kern w:val="1"/>
          <w:sz w:val="22"/>
          <w:szCs w:val="22"/>
          <w:lang w:eastAsia="ar-SA"/>
        </w:rPr>
        <w:t>Многоквартирн</w:t>
      </w:r>
      <w:r w:rsidR="00086BB2">
        <w:rPr>
          <w:b/>
          <w:i/>
          <w:kern w:val="1"/>
          <w:sz w:val="22"/>
          <w:szCs w:val="22"/>
          <w:lang w:eastAsia="ar-SA"/>
        </w:rPr>
        <w:t>ым</w:t>
      </w:r>
      <w:r w:rsidR="00086BB2" w:rsidRPr="00086BB2">
        <w:rPr>
          <w:b/>
          <w:i/>
          <w:kern w:val="1"/>
          <w:sz w:val="22"/>
          <w:szCs w:val="22"/>
          <w:lang w:eastAsia="ar-SA"/>
        </w:rPr>
        <w:t xml:space="preserve"> </w:t>
      </w:r>
      <w:r w:rsidRPr="00086BB2">
        <w:rPr>
          <w:b/>
          <w:i/>
          <w:kern w:val="1"/>
          <w:sz w:val="22"/>
          <w:szCs w:val="22"/>
          <w:lang w:eastAsia="ar-SA"/>
        </w:rPr>
        <w:t>домом</w:t>
      </w:r>
      <w:r w:rsidRPr="00EB5F8F">
        <w:rPr>
          <w:kern w:val="1"/>
          <w:sz w:val="22"/>
          <w:szCs w:val="22"/>
          <w:lang w:eastAsia="ar-SA"/>
        </w:rPr>
        <w:t>, для обеспечения квалифицированной службой эксплуатации и должного оказания услуг населению, после сдачи в эксплуатацию жилого дома передаются в муниципальную собственность или в собственность профильной организации для дальнейшей их эксплуатации.</w:t>
      </w:r>
    </w:p>
    <w:p w14:paraId="3E2C2E24" w14:textId="7E5C1974" w:rsidR="0083623D" w:rsidRPr="00EB5F8F" w:rsidRDefault="0083623D" w:rsidP="0083623D">
      <w:pPr>
        <w:pStyle w:val="aff1"/>
        <w:numPr>
          <w:ilvl w:val="1"/>
          <w:numId w:val="3"/>
        </w:numPr>
        <w:tabs>
          <w:tab w:val="clear" w:pos="2100"/>
        </w:tabs>
        <w:ind w:left="0" w:firstLine="567"/>
        <w:jc w:val="both"/>
        <w:rPr>
          <w:kern w:val="1"/>
          <w:sz w:val="22"/>
          <w:szCs w:val="22"/>
          <w:lang w:eastAsia="ar-SA"/>
        </w:rPr>
      </w:pPr>
      <w:r w:rsidRPr="00EB5F8F">
        <w:rPr>
          <w:b/>
          <w:bCs/>
          <w:i/>
          <w:iCs/>
          <w:sz w:val="22"/>
          <w:szCs w:val="22"/>
        </w:rPr>
        <w:t>Участник долевого строительства</w:t>
      </w:r>
      <w:r w:rsidRPr="00EB5F8F">
        <w:rPr>
          <w:sz w:val="22"/>
          <w:szCs w:val="22"/>
        </w:rPr>
        <w:t xml:space="preserve"> заверяет, что является резидентом РФ и не подпадает под ограничения Указа Президента Российской Федерации от 28.02.2022 № 29 «О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организаций»,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Федерации», Указа Президента Российской Федерации от 05.03.2022 № 95 «О временном порядке исполнения обязательств перед некоторыми иностранными кредиторами», Указа Президента Российской Федерации от 18.03.2022 № 126 «О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регулирования», Указа Президента Российской Федерации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Указа Президента Российской Федерации от 04.05.2022 № 254 «О временном порядке исполнения финансовых обязательств в сфере корпоративных отношений перед некоторыми иностранными кредиторами», Указа Президента Российской Федерации от 08.09.2022 № 618 «Об особом порядке осуществления (исполнения) отдельных видов сделок (операций) между некоторыми лицами».</w:t>
      </w:r>
    </w:p>
    <w:p w14:paraId="640D5042" w14:textId="0BA8639A" w:rsidR="00EF7EC3" w:rsidRDefault="00EF7EC3" w:rsidP="00C82392">
      <w:pPr>
        <w:pStyle w:val="ConsPlusNormal"/>
        <w:widowControl/>
        <w:tabs>
          <w:tab w:val="left" w:pos="567"/>
        </w:tabs>
        <w:jc w:val="both"/>
        <w:rPr>
          <w:rFonts w:ascii="Times New Roman" w:hAnsi="Times New Roman"/>
          <w:sz w:val="22"/>
          <w:szCs w:val="22"/>
        </w:rPr>
      </w:pPr>
    </w:p>
    <w:p w14:paraId="5601BFEB" w14:textId="5BB4B966" w:rsidR="00C82392" w:rsidRPr="0083623D" w:rsidRDefault="0083623D" w:rsidP="009F095D">
      <w:pPr>
        <w:pStyle w:val="ConsPlusNormal"/>
        <w:widowControl/>
        <w:numPr>
          <w:ilvl w:val="0"/>
          <w:numId w:val="3"/>
        </w:numPr>
        <w:ind w:left="284" w:firstLine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pacing w:val="20"/>
          <w:sz w:val="22"/>
          <w:szCs w:val="22"/>
        </w:rPr>
        <w:lastRenderedPageBreak/>
        <w:t>ЗАКЛЮЧИТЕЛЬНЫЕ ПОЛОЖЕНИЯ</w:t>
      </w:r>
    </w:p>
    <w:p w14:paraId="65443D9B" w14:textId="77777777" w:rsidR="0083623D" w:rsidRDefault="00B32E82" w:rsidP="0083623D">
      <w:pPr>
        <w:pStyle w:val="ConsPlusNormal"/>
        <w:widowControl/>
        <w:numPr>
          <w:ilvl w:val="1"/>
          <w:numId w:val="3"/>
        </w:numPr>
        <w:tabs>
          <w:tab w:val="clear" w:pos="2100"/>
          <w:tab w:val="left" w:pos="567"/>
          <w:tab w:val="num" w:pos="1418"/>
          <w:tab w:val="num" w:pos="156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FE728F">
        <w:rPr>
          <w:rFonts w:ascii="Times New Roman" w:hAnsi="Times New Roman"/>
          <w:sz w:val="22"/>
          <w:szCs w:val="22"/>
        </w:rPr>
        <w:t xml:space="preserve">Любая информация о финансовом положении Сторон и условиях договоров с третьими лицами, участвующими в строительстве </w:t>
      </w:r>
      <w:r w:rsidR="0083623D">
        <w:rPr>
          <w:rFonts w:ascii="Times New Roman" w:hAnsi="Times New Roman"/>
          <w:sz w:val="22"/>
          <w:szCs w:val="22"/>
        </w:rPr>
        <w:t xml:space="preserve">Многоквартирного </w:t>
      </w:r>
      <w:r w:rsidRPr="00FE728F">
        <w:rPr>
          <w:rFonts w:ascii="Times New Roman" w:hAnsi="Times New Roman"/>
          <w:sz w:val="22"/>
          <w:szCs w:val="22"/>
        </w:rPr>
        <w:t>дома, будет считаться конфиденциальной и неподлежащей разглашению. Иные условия</w:t>
      </w:r>
      <w:r w:rsidRPr="00B30687">
        <w:rPr>
          <w:rFonts w:ascii="Times New Roman" w:hAnsi="Times New Roman"/>
          <w:sz w:val="22"/>
          <w:szCs w:val="22"/>
        </w:rPr>
        <w:t xml:space="preserve"> конфиденциальности могут быть установлены по требованию любой из Сторон.</w:t>
      </w:r>
    </w:p>
    <w:p w14:paraId="2DD0F431" w14:textId="4308BF92" w:rsidR="0083623D" w:rsidRDefault="00B32E82" w:rsidP="0083623D">
      <w:pPr>
        <w:pStyle w:val="ConsPlusNormal"/>
        <w:widowControl/>
        <w:numPr>
          <w:ilvl w:val="1"/>
          <w:numId w:val="3"/>
        </w:numPr>
        <w:tabs>
          <w:tab w:val="clear" w:pos="2100"/>
          <w:tab w:val="left" w:pos="567"/>
          <w:tab w:val="num" w:pos="1418"/>
          <w:tab w:val="num" w:pos="156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3623D">
        <w:rPr>
          <w:rFonts w:ascii="Times New Roman" w:hAnsi="Times New Roman"/>
          <w:sz w:val="22"/>
          <w:szCs w:val="22"/>
        </w:rPr>
        <w:t>Обо всех изменениях в платежных, почтовых и других реквизитах Стороны обязаны в течение трех рабочих дней извещать друг друга.</w:t>
      </w:r>
      <w:r w:rsidRPr="0083623D"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83623D">
        <w:rPr>
          <w:rFonts w:ascii="Times New Roman" w:hAnsi="Times New Roman"/>
          <w:sz w:val="22"/>
          <w:szCs w:val="22"/>
        </w:rPr>
        <w:t xml:space="preserve">Застройщик будет считаться надлежаще уведомившим Участника долевого строительства с момента размещения сведений об изменении платежных, почтовых и иных реквизитов в сети Интернет на сайте по адресу: </w:t>
      </w:r>
      <w:hyperlink r:id="rId11" w:history="1">
        <w:r w:rsidR="0083623D" w:rsidRPr="00562402">
          <w:rPr>
            <w:rStyle w:val="aff2"/>
            <w:rFonts w:ascii="Times New Roman" w:hAnsi="Times New Roman"/>
            <w:sz w:val="22"/>
            <w:szCs w:val="22"/>
          </w:rPr>
          <w:t>http://zhksuvorov.ru</w:t>
        </w:r>
      </w:hyperlink>
      <w:r w:rsidR="003B2B87" w:rsidRPr="0083623D">
        <w:rPr>
          <w:rFonts w:ascii="Times New Roman" w:hAnsi="Times New Roman"/>
          <w:sz w:val="22"/>
          <w:szCs w:val="22"/>
        </w:rPr>
        <w:t>.</w:t>
      </w:r>
    </w:p>
    <w:p w14:paraId="6F61DAEA" w14:textId="2A7188C6" w:rsidR="00C73A67" w:rsidRPr="0083623D" w:rsidRDefault="00C82392" w:rsidP="0083623D">
      <w:pPr>
        <w:pStyle w:val="ConsPlusNormal"/>
        <w:widowControl/>
        <w:numPr>
          <w:ilvl w:val="1"/>
          <w:numId w:val="3"/>
        </w:numPr>
        <w:tabs>
          <w:tab w:val="clear" w:pos="2100"/>
          <w:tab w:val="left" w:pos="567"/>
          <w:tab w:val="num" w:pos="1418"/>
          <w:tab w:val="num" w:pos="156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3623D">
        <w:rPr>
          <w:rFonts w:ascii="Times New Roman" w:hAnsi="Times New Roman"/>
          <w:sz w:val="22"/>
          <w:szCs w:val="22"/>
        </w:rPr>
        <w:t xml:space="preserve">Настоящий Договор заключается в форме электронного документа, подписанного усиленными квалифицированными электронными подписями сторон договора, подлежит государственной регистрации и считается заключенным с момента такой регистрации. </w:t>
      </w:r>
      <w:r w:rsidR="00B32E82" w:rsidRPr="0083623D">
        <w:rPr>
          <w:rFonts w:ascii="Times New Roman" w:hAnsi="Times New Roman"/>
          <w:sz w:val="22"/>
          <w:szCs w:val="22"/>
        </w:rPr>
        <w:t xml:space="preserve">Приложения к настоящему Договору, являются его неотъемлемыми частями: </w:t>
      </w:r>
    </w:p>
    <w:p w14:paraId="181848D5" w14:textId="2B6DDE9D" w:rsidR="00C73A67" w:rsidRPr="00B30687" w:rsidRDefault="00B32E82" w:rsidP="00EF7EC3">
      <w:pPr>
        <w:pStyle w:val="ConsPlusNormal"/>
        <w:widowControl/>
        <w:tabs>
          <w:tab w:val="left" w:pos="567"/>
          <w:tab w:val="num" w:pos="156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– Приложение № 1 – </w:t>
      </w:r>
      <w:r w:rsidR="0083623D" w:rsidRPr="0083623D">
        <w:rPr>
          <w:rFonts w:ascii="Times New Roman" w:hAnsi="Times New Roman"/>
          <w:sz w:val="22"/>
          <w:szCs w:val="22"/>
        </w:rPr>
        <w:t>Характеристики 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 xml:space="preserve">. </w:t>
      </w:r>
    </w:p>
    <w:p w14:paraId="76AED6BD" w14:textId="4A944AFB" w:rsidR="00C73A67" w:rsidRPr="00B30687" w:rsidRDefault="00B32E82" w:rsidP="00EF7EC3">
      <w:pPr>
        <w:pStyle w:val="ConsPlusNormal"/>
        <w:widowControl/>
        <w:tabs>
          <w:tab w:val="left" w:pos="567"/>
          <w:tab w:val="num" w:pos="1560"/>
        </w:tabs>
        <w:ind w:firstLine="567"/>
        <w:rPr>
          <w:rFonts w:ascii="Times New Roman" w:hAnsi="Times New Roman"/>
          <w:sz w:val="22"/>
          <w:szCs w:val="22"/>
        </w:rPr>
      </w:pPr>
      <w:r w:rsidRPr="00B30687">
        <w:rPr>
          <w:rFonts w:ascii="Times New Roman" w:hAnsi="Times New Roman"/>
          <w:sz w:val="22"/>
          <w:szCs w:val="22"/>
        </w:rPr>
        <w:t xml:space="preserve">– Приложение № 2 – План </w:t>
      </w:r>
      <w:r w:rsidR="0083623D" w:rsidRPr="0083623D">
        <w:rPr>
          <w:rFonts w:ascii="Times New Roman" w:hAnsi="Times New Roman"/>
          <w:sz w:val="22"/>
          <w:szCs w:val="22"/>
        </w:rPr>
        <w:t>Объекта долевого строительства</w:t>
      </w:r>
      <w:r w:rsidRPr="00B30687">
        <w:rPr>
          <w:rFonts w:ascii="Times New Roman" w:hAnsi="Times New Roman"/>
          <w:sz w:val="22"/>
          <w:szCs w:val="22"/>
        </w:rPr>
        <w:t>.</w:t>
      </w:r>
    </w:p>
    <w:p w14:paraId="3FEBD759" w14:textId="77777777" w:rsidR="00C73A67" w:rsidRPr="00B30687" w:rsidRDefault="00C73A67" w:rsidP="00EF7EC3">
      <w:pPr>
        <w:pStyle w:val="ConsPlusNormal"/>
        <w:widowControl/>
        <w:tabs>
          <w:tab w:val="left" w:pos="567"/>
          <w:tab w:val="num" w:pos="1560"/>
        </w:tabs>
        <w:ind w:firstLine="567"/>
        <w:rPr>
          <w:rFonts w:ascii="Times New Roman" w:hAnsi="Times New Roman"/>
          <w:sz w:val="22"/>
          <w:szCs w:val="22"/>
        </w:rPr>
      </w:pPr>
    </w:p>
    <w:p w14:paraId="4D6135C9" w14:textId="77777777" w:rsidR="00C73A67" w:rsidRPr="00B30687" w:rsidRDefault="00B32E82">
      <w:pPr>
        <w:keepNext/>
        <w:tabs>
          <w:tab w:val="left" w:pos="3544"/>
        </w:tabs>
        <w:jc w:val="right"/>
        <w:outlineLvl w:val="0"/>
        <w:rPr>
          <w:b/>
          <w:bCs/>
          <w:sz w:val="22"/>
          <w:szCs w:val="22"/>
        </w:rPr>
      </w:pPr>
      <w:r w:rsidRPr="00B30687">
        <w:rPr>
          <w:b/>
          <w:spacing w:val="20"/>
          <w:sz w:val="22"/>
          <w:szCs w:val="22"/>
        </w:rPr>
        <w:br w:type="page" w:clear="all"/>
      </w:r>
      <w:r w:rsidRPr="00B30687">
        <w:rPr>
          <w:b/>
          <w:spacing w:val="20"/>
          <w:sz w:val="22"/>
          <w:szCs w:val="22"/>
        </w:rPr>
        <w:lastRenderedPageBreak/>
        <w:t xml:space="preserve">                                       </w:t>
      </w:r>
      <w:r w:rsidRPr="00B30687">
        <w:rPr>
          <w:b/>
          <w:bCs/>
          <w:color w:val="000000"/>
          <w:sz w:val="22"/>
          <w:szCs w:val="22"/>
        </w:rPr>
        <w:t>Приложение №1</w:t>
      </w:r>
      <w:r w:rsidRPr="00B30687">
        <w:rPr>
          <w:b/>
          <w:bCs/>
          <w:sz w:val="22"/>
          <w:szCs w:val="22"/>
        </w:rPr>
        <w:t xml:space="preserve"> к </w:t>
      </w:r>
    </w:p>
    <w:p w14:paraId="25594A6B" w14:textId="77777777" w:rsidR="00C73A67" w:rsidRPr="00B30687" w:rsidRDefault="00B32E82">
      <w:pPr>
        <w:keepNext/>
        <w:tabs>
          <w:tab w:val="left" w:pos="3544"/>
        </w:tabs>
        <w:jc w:val="right"/>
        <w:outlineLvl w:val="0"/>
        <w:rPr>
          <w:b/>
          <w:bCs/>
          <w:sz w:val="22"/>
          <w:szCs w:val="22"/>
        </w:rPr>
      </w:pPr>
      <w:r w:rsidRPr="00B30687">
        <w:rPr>
          <w:b/>
          <w:bCs/>
          <w:sz w:val="22"/>
          <w:szCs w:val="22"/>
        </w:rPr>
        <w:t xml:space="preserve">Договору участия в долевом строительстве </w:t>
      </w:r>
    </w:p>
    <w:p w14:paraId="6D88C203" w14:textId="38E38F70" w:rsidR="00C73A67" w:rsidRPr="00B30687" w:rsidRDefault="00B32E82">
      <w:pPr>
        <w:keepNext/>
        <w:tabs>
          <w:tab w:val="left" w:pos="3544"/>
        </w:tabs>
        <w:ind w:firstLine="3828"/>
        <w:jc w:val="right"/>
        <w:outlineLvl w:val="0"/>
        <w:rPr>
          <w:b/>
          <w:bCs/>
          <w:sz w:val="22"/>
          <w:szCs w:val="22"/>
        </w:rPr>
      </w:pPr>
      <w:r w:rsidRPr="00B30687">
        <w:rPr>
          <w:b/>
          <w:spacing w:val="20"/>
          <w:sz w:val="22"/>
          <w:szCs w:val="22"/>
        </w:rPr>
        <w:t xml:space="preserve">№ </w:t>
      </w:r>
      <w:r w:rsidR="0083623D">
        <w:rPr>
          <w:b/>
          <w:spacing w:val="20"/>
          <w:sz w:val="22"/>
          <w:szCs w:val="22"/>
        </w:rPr>
        <w:t>__</w:t>
      </w:r>
      <w:r w:rsidRPr="00B30687">
        <w:rPr>
          <w:b/>
          <w:spacing w:val="20"/>
          <w:sz w:val="22"/>
          <w:szCs w:val="22"/>
        </w:rPr>
        <w:t xml:space="preserve">от </w:t>
      </w:r>
      <w:r w:rsidR="002B42BE" w:rsidRPr="00B30687">
        <w:rPr>
          <w:b/>
          <w:spacing w:val="20"/>
          <w:sz w:val="22"/>
          <w:szCs w:val="22"/>
        </w:rPr>
        <w:t>_</w:t>
      </w:r>
      <w:proofErr w:type="gramStart"/>
      <w:r w:rsidR="002B42BE" w:rsidRPr="00B30687">
        <w:rPr>
          <w:b/>
          <w:spacing w:val="20"/>
          <w:sz w:val="22"/>
          <w:szCs w:val="22"/>
        </w:rPr>
        <w:t>_._</w:t>
      </w:r>
      <w:proofErr w:type="gramEnd"/>
      <w:r w:rsidR="002B42BE" w:rsidRPr="00B30687">
        <w:rPr>
          <w:b/>
          <w:spacing w:val="20"/>
          <w:sz w:val="22"/>
          <w:szCs w:val="22"/>
        </w:rPr>
        <w:t>_</w:t>
      </w:r>
      <w:r w:rsidRPr="00B30687">
        <w:rPr>
          <w:b/>
          <w:spacing w:val="20"/>
          <w:sz w:val="22"/>
          <w:szCs w:val="22"/>
        </w:rPr>
        <w:t xml:space="preserve">.2026г. </w:t>
      </w:r>
    </w:p>
    <w:p w14:paraId="3287D072" w14:textId="77777777" w:rsidR="00C73A67" w:rsidRPr="00B30687" w:rsidRDefault="00C73A67">
      <w:pPr>
        <w:rPr>
          <w:b/>
          <w:bCs/>
          <w:color w:val="FF0000"/>
          <w:sz w:val="22"/>
          <w:szCs w:val="22"/>
        </w:rPr>
      </w:pPr>
    </w:p>
    <w:p w14:paraId="1F5479DC" w14:textId="77777777" w:rsidR="00C73A67" w:rsidRPr="00B30687" w:rsidRDefault="00C73A67">
      <w:pPr>
        <w:jc w:val="center"/>
        <w:rPr>
          <w:b/>
          <w:bCs/>
          <w:color w:val="000000"/>
          <w:sz w:val="22"/>
          <w:szCs w:val="22"/>
        </w:rPr>
      </w:pPr>
    </w:p>
    <w:p w14:paraId="1D605738" w14:textId="3F4C8471" w:rsidR="006613A6" w:rsidRPr="00337327" w:rsidRDefault="001A3EAC" w:rsidP="006613A6">
      <w:pPr>
        <w:jc w:val="center"/>
        <w:rPr>
          <w:b/>
          <w:color w:val="FF0000"/>
          <w:sz w:val="22"/>
          <w:szCs w:val="22"/>
        </w:rPr>
      </w:pPr>
      <w:r w:rsidRPr="00337327">
        <w:rPr>
          <w:b/>
          <w:bCs/>
          <w:color w:val="FF0000"/>
          <w:sz w:val="22"/>
          <w:szCs w:val="22"/>
        </w:rPr>
        <w:t xml:space="preserve">ХАРАКТЕРИСТИКИ </w:t>
      </w:r>
      <w:r w:rsidRPr="00337327">
        <w:rPr>
          <w:b/>
          <w:color w:val="FF0000"/>
          <w:sz w:val="22"/>
          <w:szCs w:val="22"/>
        </w:rPr>
        <w:t>ОБЪЕКТА ДОЛЕВОГО СТРОИТЕЛЬСТВА</w:t>
      </w:r>
    </w:p>
    <w:p w14:paraId="13FECC4C" w14:textId="77777777" w:rsidR="006613A6" w:rsidRPr="00337327" w:rsidRDefault="006613A6" w:rsidP="006613A6">
      <w:pPr>
        <w:jc w:val="center"/>
        <w:rPr>
          <w:b/>
          <w:color w:val="FF0000"/>
          <w:sz w:val="22"/>
          <w:szCs w:val="22"/>
        </w:rPr>
      </w:pPr>
    </w:p>
    <w:p w14:paraId="55510BE3" w14:textId="2B6F364B" w:rsidR="00EC79ED" w:rsidRPr="00337327" w:rsidRDefault="00EC79ED" w:rsidP="00EC79ED">
      <w:pPr>
        <w:ind w:right="-1"/>
        <w:jc w:val="both"/>
        <w:rPr>
          <w:b/>
          <w:color w:val="FF0000"/>
          <w:sz w:val="22"/>
          <w:szCs w:val="22"/>
        </w:rPr>
      </w:pPr>
      <w:r w:rsidRPr="00337327">
        <w:rPr>
          <w:b/>
          <w:color w:val="FF0000"/>
          <w:sz w:val="22"/>
          <w:szCs w:val="22"/>
        </w:rPr>
        <w:t xml:space="preserve">город Краснодар                                                                                                       </w:t>
      </w:r>
      <w:r w:rsidR="00FF01EF" w:rsidRPr="00337327">
        <w:rPr>
          <w:b/>
          <w:color w:val="FF0000"/>
          <w:sz w:val="22"/>
          <w:szCs w:val="22"/>
        </w:rPr>
        <w:t>__________</w:t>
      </w:r>
      <w:r w:rsidRPr="00337327">
        <w:rPr>
          <w:b/>
          <w:color w:val="FF0000"/>
          <w:sz w:val="22"/>
          <w:szCs w:val="22"/>
        </w:rPr>
        <w:t xml:space="preserve"> 2026 года</w:t>
      </w:r>
    </w:p>
    <w:p w14:paraId="4A846CDC" w14:textId="77777777" w:rsidR="00EC79ED" w:rsidRPr="00337327" w:rsidRDefault="00EC79ED" w:rsidP="006613A6">
      <w:pPr>
        <w:jc w:val="center"/>
        <w:rPr>
          <w:b/>
          <w:color w:val="FF0000"/>
          <w:sz w:val="22"/>
          <w:szCs w:val="22"/>
        </w:rPr>
      </w:pPr>
    </w:p>
    <w:tbl>
      <w:tblPr>
        <w:tblW w:w="9187" w:type="dxa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4"/>
        <w:gridCol w:w="2835"/>
        <w:gridCol w:w="5908"/>
      </w:tblGrid>
      <w:tr w:rsidR="00337327" w:rsidRPr="00337327" w14:paraId="2E14D39A" w14:textId="77777777" w:rsidTr="0090476E">
        <w:trPr>
          <w:cantSplit/>
          <w:trHeight w:val="20"/>
          <w:tblHeader/>
        </w:trPr>
        <w:tc>
          <w:tcPr>
            <w:tcW w:w="444" w:type="dxa"/>
            <w:vAlign w:val="center"/>
          </w:tcPr>
          <w:p w14:paraId="30F047FE" w14:textId="77777777" w:rsidR="006613A6" w:rsidRPr="00337327" w:rsidRDefault="006613A6" w:rsidP="00824F5F">
            <w:pPr>
              <w:pStyle w:val="WW-11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№</w:t>
            </w:r>
          </w:p>
        </w:tc>
        <w:tc>
          <w:tcPr>
            <w:tcW w:w="2835" w:type="dxa"/>
            <w:vAlign w:val="center"/>
          </w:tcPr>
          <w:p w14:paraId="0D06A096" w14:textId="77777777" w:rsidR="006613A6" w:rsidRPr="00337327" w:rsidRDefault="006613A6" w:rsidP="00824F5F">
            <w:pPr>
              <w:pStyle w:val="WW-11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Наименование</w:t>
            </w:r>
          </w:p>
        </w:tc>
        <w:tc>
          <w:tcPr>
            <w:tcW w:w="5908" w:type="dxa"/>
            <w:vAlign w:val="center"/>
          </w:tcPr>
          <w:p w14:paraId="524B4EA4" w14:textId="77777777" w:rsidR="006613A6" w:rsidRPr="00337327" w:rsidRDefault="006613A6" w:rsidP="00824F5F">
            <w:pPr>
              <w:pStyle w:val="WW-11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>Характеристика</w:t>
            </w:r>
          </w:p>
        </w:tc>
      </w:tr>
      <w:tr w:rsidR="00337327" w:rsidRPr="00337327" w14:paraId="4C2EECBE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1891E77C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14:paraId="306A37DF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Материал окон</w:t>
            </w:r>
          </w:p>
        </w:tc>
        <w:tc>
          <w:tcPr>
            <w:tcW w:w="5908" w:type="dxa"/>
            <w:vAlign w:val="center"/>
          </w:tcPr>
          <w:p w14:paraId="75EE25D9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Металлопластиковые</w:t>
            </w:r>
          </w:p>
        </w:tc>
      </w:tr>
      <w:tr w:rsidR="00337327" w:rsidRPr="00337327" w14:paraId="22ACC97F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3F3D190E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center"/>
          </w:tcPr>
          <w:p w14:paraId="25F6F45F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Входная дверь</w:t>
            </w:r>
          </w:p>
        </w:tc>
        <w:tc>
          <w:tcPr>
            <w:tcW w:w="5908" w:type="dxa"/>
            <w:vAlign w:val="center"/>
          </w:tcPr>
          <w:p w14:paraId="0E09A287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Металлическая</w:t>
            </w:r>
          </w:p>
        </w:tc>
      </w:tr>
      <w:tr w:rsidR="00337327" w:rsidRPr="00337327" w14:paraId="155C7628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59BAC64E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7</w:t>
            </w:r>
          </w:p>
        </w:tc>
        <w:tc>
          <w:tcPr>
            <w:tcW w:w="2835" w:type="dxa"/>
            <w:vAlign w:val="center"/>
          </w:tcPr>
          <w:p w14:paraId="6D568EE0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Межкомнатные двери</w:t>
            </w:r>
          </w:p>
        </w:tc>
        <w:tc>
          <w:tcPr>
            <w:tcW w:w="5908" w:type="dxa"/>
          </w:tcPr>
          <w:p w14:paraId="2CB420D6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нет_</w:t>
            </w:r>
          </w:p>
        </w:tc>
      </w:tr>
      <w:tr w:rsidR="00337327" w:rsidRPr="00337327" w14:paraId="1A7A9AD0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172D89CA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8</w:t>
            </w:r>
          </w:p>
        </w:tc>
        <w:tc>
          <w:tcPr>
            <w:tcW w:w="2835" w:type="dxa"/>
            <w:vAlign w:val="center"/>
          </w:tcPr>
          <w:p w14:paraId="490BD922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Материал стен внешних</w:t>
            </w:r>
          </w:p>
        </w:tc>
        <w:tc>
          <w:tcPr>
            <w:tcW w:w="5908" w:type="dxa"/>
          </w:tcPr>
          <w:p w14:paraId="6695C384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Несущие стены – монолитные железобетонные толщиной 180 мм, утеплитель, кирпич облицовочный; наружные стены – из газобетонных блоков толщиной 200 мм, кирпича облицовочного</w:t>
            </w:r>
          </w:p>
        </w:tc>
      </w:tr>
      <w:tr w:rsidR="00337327" w:rsidRPr="00337327" w14:paraId="4D0B6AD3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6C91DAB4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9</w:t>
            </w:r>
          </w:p>
        </w:tc>
        <w:tc>
          <w:tcPr>
            <w:tcW w:w="2835" w:type="dxa"/>
            <w:vAlign w:val="center"/>
          </w:tcPr>
          <w:p w14:paraId="32800D9F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Межэтажные перекрытия</w:t>
            </w:r>
          </w:p>
        </w:tc>
        <w:tc>
          <w:tcPr>
            <w:tcW w:w="5908" w:type="dxa"/>
          </w:tcPr>
          <w:p w14:paraId="75976BB1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Монолитный железобетонный толщиной 180 мм</w:t>
            </w:r>
          </w:p>
        </w:tc>
      </w:tr>
      <w:tr w:rsidR="00337327" w:rsidRPr="00337327" w14:paraId="024D6F9F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4A0DEE81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center"/>
          </w:tcPr>
          <w:p w14:paraId="13839A24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Стены межкомнатные</w:t>
            </w:r>
          </w:p>
        </w:tc>
        <w:tc>
          <w:tcPr>
            <w:tcW w:w="5908" w:type="dxa"/>
          </w:tcPr>
          <w:p w14:paraId="3ABD114C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Газобетонный блок толщиной 100 мм</w:t>
            </w:r>
          </w:p>
        </w:tc>
      </w:tr>
      <w:tr w:rsidR="00337327" w:rsidRPr="00337327" w14:paraId="4D992DFB" w14:textId="77777777" w:rsidTr="0090476E">
        <w:trPr>
          <w:cantSplit/>
          <w:trHeight w:val="1083"/>
        </w:trPr>
        <w:tc>
          <w:tcPr>
            <w:tcW w:w="444" w:type="dxa"/>
            <w:vAlign w:val="center"/>
          </w:tcPr>
          <w:p w14:paraId="6FBFE686" w14:textId="77777777" w:rsidR="006613A6" w:rsidRPr="00337327" w:rsidRDefault="006613A6" w:rsidP="00824F5F">
            <w:pPr>
              <w:rPr>
                <w:color w:val="FF0000"/>
                <w:sz w:val="22"/>
                <w:szCs w:val="22"/>
                <w:lang w:eastAsia="hi-IN" w:bidi="hi-IN"/>
              </w:rPr>
            </w:pPr>
            <w:r w:rsidRPr="00337327">
              <w:rPr>
                <w:color w:val="FF0000"/>
                <w:sz w:val="22"/>
                <w:szCs w:val="22"/>
                <w:lang w:eastAsia="hi-IN" w:bidi="hi-IN"/>
              </w:rPr>
              <w:t>11</w:t>
            </w:r>
          </w:p>
        </w:tc>
        <w:tc>
          <w:tcPr>
            <w:tcW w:w="2835" w:type="dxa"/>
            <w:vAlign w:val="center"/>
          </w:tcPr>
          <w:p w14:paraId="2FFB92A0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Наличие электропроводки</w:t>
            </w:r>
          </w:p>
          <w:p w14:paraId="6134DCEA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14:paraId="440BE037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14:paraId="16A56457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</w:p>
          <w:p w14:paraId="62072695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5908" w:type="dxa"/>
            <w:vAlign w:val="center"/>
          </w:tcPr>
          <w:p w14:paraId="47601F2F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Прокладка электропроводов от этажного электрощита к квартирному электрощиту, с разводкой по квартире согласно проекту, без установки конечных приборов</w:t>
            </w:r>
          </w:p>
        </w:tc>
      </w:tr>
      <w:tr w:rsidR="00337327" w:rsidRPr="00337327" w14:paraId="14912FA1" w14:textId="77777777" w:rsidTr="0090476E">
        <w:trPr>
          <w:cantSplit/>
          <w:trHeight w:val="1083"/>
        </w:trPr>
        <w:tc>
          <w:tcPr>
            <w:tcW w:w="444" w:type="dxa"/>
            <w:vAlign w:val="center"/>
          </w:tcPr>
          <w:p w14:paraId="0885E335" w14:textId="77777777" w:rsidR="006613A6" w:rsidRPr="00337327" w:rsidRDefault="006613A6" w:rsidP="00824F5F">
            <w:pPr>
              <w:rPr>
                <w:color w:val="FF0000"/>
                <w:sz w:val="22"/>
                <w:szCs w:val="22"/>
                <w:lang w:eastAsia="hi-IN" w:bidi="hi-IN"/>
              </w:rPr>
            </w:pPr>
            <w:r w:rsidRPr="00337327">
              <w:rPr>
                <w:color w:val="FF0000"/>
                <w:sz w:val="22"/>
                <w:szCs w:val="22"/>
                <w:lang w:eastAsia="hi-IN" w:bidi="hi-IN"/>
              </w:rPr>
              <w:t>12</w:t>
            </w:r>
          </w:p>
        </w:tc>
        <w:tc>
          <w:tcPr>
            <w:tcW w:w="2835" w:type="dxa"/>
            <w:vAlign w:val="center"/>
          </w:tcPr>
          <w:p w14:paraId="136A26BF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Устройство слаботочных систем</w:t>
            </w:r>
          </w:p>
        </w:tc>
        <w:tc>
          <w:tcPr>
            <w:tcW w:w="5908" w:type="dxa"/>
            <w:vAlign w:val="center"/>
          </w:tcPr>
          <w:p w14:paraId="6A5D3398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Ввод в квартиру от этажного щита, без установки конечных приборов</w:t>
            </w:r>
          </w:p>
        </w:tc>
      </w:tr>
      <w:tr w:rsidR="00337327" w:rsidRPr="00337327" w14:paraId="60C90436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20DCEC10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13</w:t>
            </w:r>
          </w:p>
        </w:tc>
        <w:tc>
          <w:tcPr>
            <w:tcW w:w="2835" w:type="dxa"/>
            <w:vAlign w:val="center"/>
          </w:tcPr>
          <w:p w14:paraId="5658DA9B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Отопление центральное</w:t>
            </w:r>
          </w:p>
        </w:tc>
        <w:tc>
          <w:tcPr>
            <w:tcW w:w="5908" w:type="dxa"/>
          </w:tcPr>
          <w:p w14:paraId="29C76060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Трубы, радиаторы с терморегулирующей арматурой, система коллекторного типа с установкой прибора учета (расположенная в МОП)</w:t>
            </w:r>
          </w:p>
        </w:tc>
      </w:tr>
      <w:tr w:rsidR="00337327" w:rsidRPr="00337327" w14:paraId="31FF4784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1AB37472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14</w:t>
            </w:r>
          </w:p>
        </w:tc>
        <w:tc>
          <w:tcPr>
            <w:tcW w:w="2835" w:type="dxa"/>
            <w:vAlign w:val="center"/>
          </w:tcPr>
          <w:p w14:paraId="7186F14F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Внутренняя отделка квартиры</w:t>
            </w:r>
          </w:p>
        </w:tc>
        <w:tc>
          <w:tcPr>
            <w:tcW w:w="5908" w:type="dxa"/>
          </w:tcPr>
          <w:p w14:paraId="60E450DE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Простая стяжка пола, штукатурка стен, за исключением санузла</w:t>
            </w:r>
          </w:p>
        </w:tc>
      </w:tr>
      <w:tr w:rsidR="00337327" w:rsidRPr="00337327" w14:paraId="5824D538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296757E4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center"/>
          </w:tcPr>
          <w:p w14:paraId="7CA37D7F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Водоснабжение (холодной, горячей)</w:t>
            </w:r>
          </w:p>
        </w:tc>
        <w:tc>
          <w:tcPr>
            <w:tcW w:w="5908" w:type="dxa"/>
            <w:vAlign w:val="center"/>
          </w:tcPr>
          <w:p w14:paraId="09568B26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 xml:space="preserve">Центральное. Отвод от стояка горячего и холодного водоснабжение с установкой счетчика учета воды. </w:t>
            </w:r>
          </w:p>
        </w:tc>
      </w:tr>
      <w:tr w:rsidR="00337327" w:rsidRPr="00337327" w14:paraId="27028C63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1814A9D3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16</w:t>
            </w:r>
          </w:p>
        </w:tc>
        <w:tc>
          <w:tcPr>
            <w:tcW w:w="2835" w:type="dxa"/>
            <w:vAlign w:val="center"/>
          </w:tcPr>
          <w:p w14:paraId="6BC3CD61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Канализация центральная</w:t>
            </w:r>
          </w:p>
        </w:tc>
        <w:tc>
          <w:tcPr>
            <w:tcW w:w="5908" w:type="dxa"/>
            <w:vAlign w:val="center"/>
          </w:tcPr>
          <w:p w14:paraId="51AAF840" w14:textId="77777777" w:rsidR="006613A6" w:rsidRPr="00337327" w:rsidRDefault="006613A6" w:rsidP="00824F5F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Отвод на стояке канализации</w:t>
            </w:r>
          </w:p>
        </w:tc>
      </w:tr>
      <w:tr w:rsidR="00337327" w:rsidRPr="00337327" w14:paraId="4D97432E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27D08357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17</w:t>
            </w:r>
          </w:p>
        </w:tc>
        <w:tc>
          <w:tcPr>
            <w:tcW w:w="2835" w:type="dxa"/>
            <w:vAlign w:val="center"/>
          </w:tcPr>
          <w:p w14:paraId="054B5E20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Сантехнические приборы, поквартирная разводка водоснабжения и канализации    </w:t>
            </w:r>
          </w:p>
        </w:tc>
        <w:tc>
          <w:tcPr>
            <w:tcW w:w="5908" w:type="dxa"/>
          </w:tcPr>
          <w:p w14:paraId="78937FB5" w14:textId="0F3EF2E8" w:rsidR="006613A6" w:rsidRPr="00337327" w:rsidRDefault="006613A6" w:rsidP="006613A6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нет</w:t>
            </w:r>
          </w:p>
        </w:tc>
      </w:tr>
      <w:tr w:rsidR="00337327" w:rsidRPr="00337327" w14:paraId="405DB24E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3EF92270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18</w:t>
            </w:r>
          </w:p>
        </w:tc>
        <w:tc>
          <w:tcPr>
            <w:tcW w:w="2835" w:type="dxa"/>
            <w:vAlign w:val="center"/>
          </w:tcPr>
          <w:p w14:paraId="76AAFDA6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Кухонная плита</w:t>
            </w:r>
          </w:p>
        </w:tc>
        <w:tc>
          <w:tcPr>
            <w:tcW w:w="5908" w:type="dxa"/>
          </w:tcPr>
          <w:p w14:paraId="18D1B6C7" w14:textId="227D0F78" w:rsidR="006613A6" w:rsidRPr="00337327" w:rsidRDefault="006613A6" w:rsidP="006613A6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нет</w:t>
            </w:r>
          </w:p>
        </w:tc>
      </w:tr>
      <w:tr w:rsidR="00337327" w:rsidRPr="00337327" w14:paraId="32AE7B1E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658E3526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19</w:t>
            </w:r>
          </w:p>
        </w:tc>
        <w:tc>
          <w:tcPr>
            <w:tcW w:w="2835" w:type="dxa"/>
            <w:vAlign w:val="center"/>
          </w:tcPr>
          <w:p w14:paraId="1B99D257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Полотенцесушитель</w:t>
            </w:r>
          </w:p>
        </w:tc>
        <w:tc>
          <w:tcPr>
            <w:tcW w:w="5908" w:type="dxa"/>
          </w:tcPr>
          <w:p w14:paraId="77271DC8" w14:textId="32C72BBD" w:rsidR="006613A6" w:rsidRPr="00337327" w:rsidRDefault="006613A6" w:rsidP="006613A6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нет</w:t>
            </w:r>
          </w:p>
        </w:tc>
      </w:tr>
      <w:tr w:rsidR="00337327" w:rsidRPr="00337327" w14:paraId="2F4C704D" w14:textId="77777777" w:rsidTr="0090476E">
        <w:trPr>
          <w:cantSplit/>
          <w:trHeight w:val="20"/>
        </w:trPr>
        <w:tc>
          <w:tcPr>
            <w:tcW w:w="444" w:type="dxa"/>
            <w:vAlign w:val="center"/>
          </w:tcPr>
          <w:p w14:paraId="6AB5F24E" w14:textId="77777777" w:rsidR="006613A6" w:rsidRPr="00337327" w:rsidRDefault="006613A6" w:rsidP="00824F5F">
            <w:pPr>
              <w:pStyle w:val="WW-11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14:paraId="611D9451" w14:textId="77777777" w:rsidR="006613A6" w:rsidRPr="00337327" w:rsidRDefault="006613A6" w:rsidP="00824F5F">
            <w:pPr>
              <w:pStyle w:val="WW-11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337327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Остекление </w:t>
            </w:r>
          </w:p>
        </w:tc>
        <w:tc>
          <w:tcPr>
            <w:tcW w:w="5908" w:type="dxa"/>
          </w:tcPr>
          <w:p w14:paraId="46CFDC8A" w14:textId="7DC2CFED" w:rsidR="006613A6" w:rsidRPr="00337327" w:rsidRDefault="006613A6" w:rsidP="006613A6">
            <w:pPr>
              <w:jc w:val="center"/>
              <w:rPr>
                <w:color w:val="FF0000"/>
                <w:sz w:val="22"/>
                <w:szCs w:val="22"/>
              </w:rPr>
            </w:pPr>
            <w:r w:rsidRPr="00337327">
              <w:rPr>
                <w:color w:val="FF0000"/>
                <w:sz w:val="22"/>
                <w:szCs w:val="22"/>
              </w:rPr>
              <w:t>да</w:t>
            </w:r>
          </w:p>
        </w:tc>
      </w:tr>
    </w:tbl>
    <w:p w14:paraId="6284D582" w14:textId="77777777" w:rsidR="00C73A67" w:rsidRPr="00337327" w:rsidRDefault="00C73A67">
      <w:pPr>
        <w:rPr>
          <w:b/>
          <w:bCs/>
          <w:color w:val="FF0000"/>
          <w:sz w:val="22"/>
          <w:szCs w:val="22"/>
        </w:rPr>
      </w:pPr>
    </w:p>
    <w:p w14:paraId="1A658B6D" w14:textId="7053C11E" w:rsidR="00FF5120" w:rsidRPr="00B30687" w:rsidRDefault="00FF5120" w:rsidP="0090476E">
      <w:pPr>
        <w:ind w:firstLine="708"/>
        <w:jc w:val="both"/>
        <w:rPr>
          <w:b/>
          <w:bCs/>
          <w:color w:val="000000"/>
          <w:sz w:val="22"/>
          <w:szCs w:val="22"/>
        </w:rPr>
      </w:pPr>
      <w:r w:rsidRPr="00337327">
        <w:rPr>
          <w:color w:val="FF0000"/>
          <w:sz w:val="22"/>
          <w:szCs w:val="22"/>
        </w:rPr>
        <w:t>Настоящее Приложение составлено в виде электронного документа и подписано в составе Договора усиленными квалифицированными электронными подписями сторон договора.</w:t>
      </w:r>
      <w:r w:rsidRPr="00B30687">
        <w:rPr>
          <w:b/>
          <w:bCs/>
          <w:color w:val="000000"/>
          <w:sz w:val="22"/>
          <w:szCs w:val="22"/>
        </w:rPr>
        <w:br w:type="page"/>
      </w:r>
    </w:p>
    <w:p w14:paraId="22602509" w14:textId="77777777" w:rsidR="00C73A67" w:rsidRPr="00B30687" w:rsidRDefault="00C73A67">
      <w:pPr>
        <w:rPr>
          <w:b/>
          <w:color w:val="000000"/>
          <w:sz w:val="22"/>
          <w:szCs w:val="22"/>
        </w:rPr>
      </w:pPr>
    </w:p>
    <w:p w14:paraId="1D2EAC7B" w14:textId="77777777" w:rsidR="00C73A67" w:rsidRPr="00B30687" w:rsidRDefault="00C73A67" w:rsidP="008C695D">
      <w:pPr>
        <w:keepNext/>
        <w:tabs>
          <w:tab w:val="left" w:pos="3544"/>
        </w:tabs>
        <w:outlineLvl w:val="0"/>
        <w:rPr>
          <w:b/>
          <w:bCs/>
          <w:color w:val="000000"/>
          <w:sz w:val="22"/>
          <w:szCs w:val="22"/>
        </w:rPr>
      </w:pPr>
    </w:p>
    <w:p w14:paraId="4DB1823C" w14:textId="77777777" w:rsidR="006613A6" w:rsidRPr="00B30687" w:rsidRDefault="006613A6" w:rsidP="008C695D">
      <w:pPr>
        <w:keepNext/>
        <w:tabs>
          <w:tab w:val="left" w:pos="3544"/>
        </w:tabs>
        <w:outlineLvl w:val="0"/>
        <w:rPr>
          <w:b/>
          <w:bCs/>
          <w:color w:val="000000"/>
          <w:sz w:val="22"/>
          <w:szCs w:val="22"/>
        </w:rPr>
      </w:pPr>
    </w:p>
    <w:p w14:paraId="229BBE4E" w14:textId="77777777" w:rsidR="00C73A67" w:rsidRPr="00B30687" w:rsidRDefault="00B32E82">
      <w:pPr>
        <w:keepNext/>
        <w:tabs>
          <w:tab w:val="left" w:pos="3544"/>
        </w:tabs>
        <w:jc w:val="right"/>
        <w:outlineLvl w:val="0"/>
        <w:rPr>
          <w:b/>
          <w:bCs/>
          <w:sz w:val="22"/>
          <w:szCs w:val="22"/>
        </w:rPr>
      </w:pPr>
      <w:r w:rsidRPr="00B30687">
        <w:rPr>
          <w:b/>
          <w:bCs/>
          <w:color w:val="000000"/>
          <w:sz w:val="22"/>
          <w:szCs w:val="22"/>
        </w:rPr>
        <w:t>Приложение № 2</w:t>
      </w:r>
      <w:r w:rsidRPr="00B30687">
        <w:rPr>
          <w:b/>
          <w:bCs/>
          <w:sz w:val="22"/>
          <w:szCs w:val="22"/>
        </w:rPr>
        <w:t xml:space="preserve"> к </w:t>
      </w:r>
    </w:p>
    <w:p w14:paraId="4BE08516" w14:textId="77777777" w:rsidR="00C73A67" w:rsidRPr="00B30687" w:rsidRDefault="00B32E82">
      <w:pPr>
        <w:keepNext/>
        <w:tabs>
          <w:tab w:val="left" w:pos="3544"/>
        </w:tabs>
        <w:jc w:val="right"/>
        <w:outlineLvl w:val="0"/>
        <w:rPr>
          <w:b/>
          <w:bCs/>
          <w:sz w:val="22"/>
          <w:szCs w:val="22"/>
        </w:rPr>
      </w:pPr>
      <w:r w:rsidRPr="00B30687">
        <w:rPr>
          <w:b/>
          <w:bCs/>
          <w:sz w:val="22"/>
          <w:szCs w:val="22"/>
        </w:rPr>
        <w:t xml:space="preserve">Договору участия в долевом строительстве </w:t>
      </w:r>
    </w:p>
    <w:p w14:paraId="7F5E7328" w14:textId="046A0A2E" w:rsidR="00C73A67" w:rsidRPr="00B30687" w:rsidRDefault="00B32E82">
      <w:pPr>
        <w:keepNext/>
        <w:tabs>
          <w:tab w:val="left" w:pos="3544"/>
        </w:tabs>
        <w:ind w:firstLine="3828"/>
        <w:jc w:val="right"/>
        <w:outlineLvl w:val="0"/>
        <w:rPr>
          <w:b/>
          <w:bCs/>
          <w:sz w:val="22"/>
          <w:szCs w:val="22"/>
        </w:rPr>
      </w:pPr>
      <w:r w:rsidRPr="00B30687">
        <w:rPr>
          <w:b/>
          <w:spacing w:val="20"/>
          <w:sz w:val="22"/>
          <w:szCs w:val="22"/>
        </w:rPr>
        <w:t xml:space="preserve">№ </w:t>
      </w:r>
      <w:r w:rsidR="00FF01EF">
        <w:rPr>
          <w:b/>
          <w:spacing w:val="20"/>
          <w:sz w:val="22"/>
          <w:szCs w:val="22"/>
        </w:rPr>
        <w:t>______</w:t>
      </w:r>
      <w:r w:rsidRPr="00B30687">
        <w:rPr>
          <w:b/>
          <w:spacing w:val="20"/>
          <w:sz w:val="22"/>
          <w:szCs w:val="22"/>
        </w:rPr>
        <w:t xml:space="preserve">от </w:t>
      </w:r>
      <w:r w:rsidR="002B42BE" w:rsidRPr="00B30687">
        <w:rPr>
          <w:b/>
          <w:spacing w:val="20"/>
          <w:sz w:val="22"/>
          <w:szCs w:val="22"/>
        </w:rPr>
        <w:t>_</w:t>
      </w:r>
      <w:proofErr w:type="gramStart"/>
      <w:r w:rsidR="002B42BE" w:rsidRPr="00B30687">
        <w:rPr>
          <w:b/>
          <w:spacing w:val="20"/>
          <w:sz w:val="22"/>
          <w:szCs w:val="22"/>
        </w:rPr>
        <w:t>_._</w:t>
      </w:r>
      <w:proofErr w:type="gramEnd"/>
      <w:r w:rsidR="002B42BE" w:rsidRPr="00B30687">
        <w:rPr>
          <w:b/>
          <w:spacing w:val="20"/>
          <w:sz w:val="22"/>
          <w:szCs w:val="22"/>
        </w:rPr>
        <w:t>_</w:t>
      </w:r>
      <w:r w:rsidRPr="00B30687">
        <w:rPr>
          <w:b/>
          <w:spacing w:val="20"/>
          <w:sz w:val="22"/>
          <w:szCs w:val="22"/>
        </w:rPr>
        <w:t>.2026г.</w:t>
      </w:r>
    </w:p>
    <w:p w14:paraId="6574C163" w14:textId="77777777" w:rsidR="00C73A67" w:rsidRPr="00B30687" w:rsidRDefault="00C73A67">
      <w:pPr>
        <w:keepNext/>
        <w:tabs>
          <w:tab w:val="left" w:pos="3544"/>
        </w:tabs>
        <w:outlineLvl w:val="0"/>
        <w:rPr>
          <w:b/>
          <w:bCs/>
          <w:sz w:val="22"/>
          <w:szCs w:val="22"/>
        </w:rPr>
      </w:pPr>
    </w:p>
    <w:p w14:paraId="4B2BD68B" w14:textId="6F1FC7FB" w:rsidR="00C73A67" w:rsidRPr="00B30687" w:rsidRDefault="00B32E82">
      <w:pPr>
        <w:jc w:val="center"/>
        <w:rPr>
          <w:b/>
          <w:bCs/>
          <w:caps/>
          <w:sz w:val="22"/>
          <w:szCs w:val="22"/>
        </w:rPr>
      </w:pPr>
      <w:r w:rsidRPr="00B30687">
        <w:rPr>
          <w:b/>
          <w:bCs/>
          <w:caps/>
          <w:sz w:val="22"/>
          <w:szCs w:val="22"/>
        </w:rPr>
        <w:t>План объекта</w:t>
      </w:r>
      <w:r w:rsidR="001A3EAC" w:rsidRPr="00B30687">
        <w:rPr>
          <w:b/>
          <w:bCs/>
          <w:caps/>
          <w:sz w:val="22"/>
          <w:szCs w:val="22"/>
        </w:rPr>
        <w:t xml:space="preserve"> долевого строительства</w:t>
      </w:r>
    </w:p>
    <w:p w14:paraId="3147D2F5" w14:textId="77777777" w:rsidR="00FF5120" w:rsidRDefault="00FF5120">
      <w:pPr>
        <w:jc w:val="center"/>
        <w:rPr>
          <w:b/>
          <w:bCs/>
          <w:caps/>
          <w:sz w:val="22"/>
          <w:szCs w:val="22"/>
        </w:rPr>
      </w:pPr>
    </w:p>
    <w:p w14:paraId="2034F7C0" w14:textId="0DCE12FD" w:rsidR="00EC79ED" w:rsidRPr="00B30687" w:rsidRDefault="00EC79ED" w:rsidP="00EC79ED">
      <w:pPr>
        <w:ind w:right="-1"/>
        <w:jc w:val="both"/>
        <w:rPr>
          <w:b/>
          <w:sz w:val="22"/>
          <w:szCs w:val="22"/>
        </w:rPr>
      </w:pPr>
      <w:r w:rsidRPr="00B30687">
        <w:rPr>
          <w:b/>
          <w:sz w:val="22"/>
          <w:szCs w:val="22"/>
        </w:rPr>
        <w:t xml:space="preserve">город Краснодар                                                                                                  </w:t>
      </w:r>
      <w:r w:rsidR="00FF01EF">
        <w:rPr>
          <w:b/>
          <w:sz w:val="22"/>
          <w:szCs w:val="22"/>
        </w:rPr>
        <w:t>____________________</w:t>
      </w:r>
    </w:p>
    <w:p w14:paraId="783DFAB6" w14:textId="77777777" w:rsidR="00EC79ED" w:rsidRDefault="00EC79ED">
      <w:pPr>
        <w:jc w:val="center"/>
        <w:rPr>
          <w:b/>
          <w:bCs/>
          <w:caps/>
          <w:sz w:val="22"/>
          <w:szCs w:val="22"/>
        </w:rPr>
      </w:pPr>
    </w:p>
    <w:p w14:paraId="7CC80356" w14:textId="77777777" w:rsidR="00EC79ED" w:rsidRPr="00B30687" w:rsidRDefault="00EC79ED">
      <w:pPr>
        <w:jc w:val="center"/>
        <w:rPr>
          <w:b/>
          <w:bCs/>
          <w:caps/>
          <w:sz w:val="22"/>
          <w:szCs w:val="22"/>
        </w:rPr>
      </w:pPr>
    </w:p>
    <w:p w14:paraId="6BD27BB1" w14:textId="2D8266AF" w:rsidR="00C73A67" w:rsidRPr="00B30687" w:rsidRDefault="00FF5120" w:rsidP="00FF5120">
      <w:pPr>
        <w:ind w:left="-142" w:firstLine="851"/>
        <w:rPr>
          <w:sz w:val="22"/>
          <w:szCs w:val="22"/>
        </w:rPr>
      </w:pPr>
      <w:r w:rsidRPr="00B30687">
        <w:rPr>
          <w:sz w:val="22"/>
          <w:szCs w:val="22"/>
        </w:rPr>
        <w:t xml:space="preserve">План </w:t>
      </w:r>
      <w:r w:rsidR="00EC79ED" w:rsidRPr="00513520">
        <w:rPr>
          <w:sz w:val="22"/>
          <w:szCs w:val="22"/>
        </w:rPr>
        <w:t>3</w:t>
      </w:r>
      <w:r w:rsidRPr="00B30687">
        <w:rPr>
          <w:sz w:val="22"/>
          <w:szCs w:val="22"/>
        </w:rPr>
        <w:t xml:space="preserve"> этажа</w:t>
      </w:r>
    </w:p>
    <w:p w14:paraId="0A629052" w14:textId="7C225EC3" w:rsidR="00FF5120" w:rsidRPr="00831BFA" w:rsidRDefault="00FF5120" w:rsidP="0090476E">
      <w:pPr>
        <w:ind w:left="-142" w:firstLine="851"/>
        <w:rPr>
          <w:sz w:val="22"/>
          <w:szCs w:val="22"/>
        </w:rPr>
      </w:pPr>
      <w:r w:rsidRPr="00B30687">
        <w:rPr>
          <w:sz w:val="22"/>
          <w:szCs w:val="22"/>
        </w:rPr>
        <w:t xml:space="preserve">Подъезд </w:t>
      </w:r>
      <w:r w:rsidR="00EC79ED" w:rsidRPr="00831BFA">
        <w:rPr>
          <w:sz w:val="22"/>
          <w:szCs w:val="22"/>
        </w:rPr>
        <w:t>1</w:t>
      </w:r>
    </w:p>
    <w:p w14:paraId="04E03668" w14:textId="6C88983E" w:rsidR="00C73A67" w:rsidRPr="00B30687" w:rsidRDefault="00C73A67">
      <w:pPr>
        <w:ind w:left="142" w:hanging="142"/>
        <w:jc w:val="center"/>
        <w:rPr>
          <w:sz w:val="22"/>
          <w:szCs w:val="22"/>
        </w:rPr>
      </w:pPr>
    </w:p>
    <w:p w14:paraId="50DC67A4" w14:textId="2D1E10CB" w:rsidR="00406DEB" w:rsidRPr="00B30687" w:rsidRDefault="00406DEB" w:rsidP="00406DEB">
      <w:pPr>
        <w:jc w:val="both"/>
        <w:rPr>
          <w:sz w:val="22"/>
          <w:szCs w:val="22"/>
        </w:rPr>
      </w:pPr>
    </w:p>
    <w:p w14:paraId="13851231" w14:textId="35BB1FE5" w:rsidR="00C73A67" w:rsidRDefault="00C73A67">
      <w:pPr>
        <w:jc w:val="both"/>
        <w:rPr>
          <w:noProof/>
          <w:sz w:val="22"/>
          <w:szCs w:val="22"/>
        </w:rPr>
      </w:pPr>
    </w:p>
    <w:p w14:paraId="66C35F91" w14:textId="77777777" w:rsidR="00FF01EF" w:rsidRDefault="00FF01EF">
      <w:pPr>
        <w:jc w:val="both"/>
        <w:rPr>
          <w:noProof/>
          <w:sz w:val="22"/>
          <w:szCs w:val="22"/>
        </w:rPr>
      </w:pPr>
    </w:p>
    <w:p w14:paraId="1A042AA0" w14:textId="77777777" w:rsidR="00FF01EF" w:rsidRDefault="00FF01EF">
      <w:pPr>
        <w:jc w:val="both"/>
        <w:rPr>
          <w:noProof/>
          <w:sz w:val="22"/>
          <w:szCs w:val="22"/>
        </w:rPr>
      </w:pPr>
    </w:p>
    <w:p w14:paraId="3DD26938" w14:textId="77777777" w:rsidR="00FF01EF" w:rsidRDefault="00FF01EF">
      <w:pPr>
        <w:jc w:val="both"/>
        <w:rPr>
          <w:noProof/>
          <w:sz w:val="22"/>
          <w:szCs w:val="22"/>
        </w:rPr>
      </w:pPr>
    </w:p>
    <w:p w14:paraId="4C1B4DE7" w14:textId="77777777" w:rsidR="00FF01EF" w:rsidRDefault="00FF01EF">
      <w:pPr>
        <w:jc w:val="both"/>
        <w:rPr>
          <w:noProof/>
          <w:sz w:val="22"/>
          <w:szCs w:val="22"/>
        </w:rPr>
      </w:pPr>
    </w:p>
    <w:p w14:paraId="4E887879" w14:textId="77777777" w:rsidR="00FF01EF" w:rsidRDefault="00FF01EF">
      <w:pPr>
        <w:jc w:val="both"/>
        <w:rPr>
          <w:noProof/>
          <w:sz w:val="22"/>
          <w:szCs w:val="22"/>
        </w:rPr>
      </w:pPr>
    </w:p>
    <w:p w14:paraId="6482A6D3" w14:textId="77777777" w:rsidR="00FF01EF" w:rsidRDefault="00FF01EF">
      <w:pPr>
        <w:jc w:val="both"/>
        <w:rPr>
          <w:noProof/>
          <w:sz w:val="22"/>
          <w:szCs w:val="22"/>
        </w:rPr>
      </w:pPr>
    </w:p>
    <w:p w14:paraId="0346E9F0" w14:textId="77777777" w:rsidR="00FF01EF" w:rsidRDefault="00FF01EF">
      <w:pPr>
        <w:jc w:val="both"/>
        <w:rPr>
          <w:noProof/>
          <w:sz w:val="22"/>
          <w:szCs w:val="22"/>
        </w:rPr>
      </w:pPr>
    </w:p>
    <w:p w14:paraId="52894446" w14:textId="77777777" w:rsidR="00FF01EF" w:rsidRDefault="00FF01EF">
      <w:pPr>
        <w:jc w:val="both"/>
        <w:rPr>
          <w:noProof/>
          <w:sz w:val="22"/>
          <w:szCs w:val="22"/>
        </w:rPr>
      </w:pPr>
    </w:p>
    <w:p w14:paraId="770D1216" w14:textId="77777777" w:rsidR="00FF01EF" w:rsidRDefault="00FF01EF">
      <w:pPr>
        <w:jc w:val="both"/>
        <w:rPr>
          <w:noProof/>
          <w:sz w:val="22"/>
          <w:szCs w:val="22"/>
        </w:rPr>
      </w:pPr>
    </w:p>
    <w:p w14:paraId="4B7BD2F9" w14:textId="77777777" w:rsidR="00FF01EF" w:rsidRDefault="00FF01EF">
      <w:pPr>
        <w:jc w:val="both"/>
        <w:rPr>
          <w:noProof/>
          <w:sz w:val="22"/>
          <w:szCs w:val="22"/>
        </w:rPr>
      </w:pPr>
    </w:p>
    <w:p w14:paraId="68597365" w14:textId="77777777" w:rsidR="00FF01EF" w:rsidRDefault="00FF01EF">
      <w:pPr>
        <w:jc w:val="both"/>
        <w:rPr>
          <w:noProof/>
          <w:sz w:val="22"/>
          <w:szCs w:val="22"/>
        </w:rPr>
      </w:pPr>
    </w:p>
    <w:p w14:paraId="4AACDAD5" w14:textId="77777777" w:rsidR="00FF01EF" w:rsidRDefault="00FF01EF">
      <w:pPr>
        <w:jc w:val="both"/>
        <w:rPr>
          <w:noProof/>
          <w:sz w:val="22"/>
          <w:szCs w:val="22"/>
        </w:rPr>
      </w:pPr>
    </w:p>
    <w:p w14:paraId="645401DB" w14:textId="77777777" w:rsidR="00FF01EF" w:rsidRDefault="00FF01EF">
      <w:pPr>
        <w:jc w:val="both"/>
        <w:rPr>
          <w:noProof/>
          <w:sz w:val="22"/>
          <w:szCs w:val="22"/>
        </w:rPr>
      </w:pPr>
    </w:p>
    <w:p w14:paraId="05D81EA8" w14:textId="77777777" w:rsidR="00FF01EF" w:rsidRDefault="00FF01EF">
      <w:pPr>
        <w:jc w:val="both"/>
        <w:rPr>
          <w:noProof/>
          <w:sz w:val="22"/>
          <w:szCs w:val="22"/>
        </w:rPr>
      </w:pPr>
    </w:p>
    <w:p w14:paraId="4F1CBC51" w14:textId="77777777" w:rsidR="00FF01EF" w:rsidRDefault="00FF01EF">
      <w:pPr>
        <w:jc w:val="both"/>
        <w:rPr>
          <w:noProof/>
          <w:sz w:val="22"/>
          <w:szCs w:val="22"/>
        </w:rPr>
      </w:pPr>
    </w:p>
    <w:p w14:paraId="1C714C7D" w14:textId="77777777" w:rsidR="00FF01EF" w:rsidRDefault="00FF01EF">
      <w:pPr>
        <w:jc w:val="both"/>
        <w:rPr>
          <w:noProof/>
          <w:sz w:val="22"/>
          <w:szCs w:val="22"/>
        </w:rPr>
      </w:pPr>
    </w:p>
    <w:p w14:paraId="419021D0" w14:textId="77777777" w:rsidR="00FF01EF" w:rsidRDefault="00FF01EF">
      <w:pPr>
        <w:jc w:val="both"/>
        <w:rPr>
          <w:noProof/>
          <w:sz w:val="22"/>
          <w:szCs w:val="22"/>
        </w:rPr>
      </w:pPr>
    </w:p>
    <w:p w14:paraId="516E1090" w14:textId="77777777" w:rsidR="00FF01EF" w:rsidRDefault="00FF01EF">
      <w:pPr>
        <w:jc w:val="both"/>
        <w:rPr>
          <w:noProof/>
          <w:sz w:val="22"/>
          <w:szCs w:val="22"/>
        </w:rPr>
      </w:pPr>
    </w:p>
    <w:p w14:paraId="067E42A7" w14:textId="77777777" w:rsidR="00FF01EF" w:rsidRPr="00B30687" w:rsidRDefault="00FF01EF">
      <w:pPr>
        <w:jc w:val="both"/>
        <w:rPr>
          <w:color w:val="000000"/>
          <w:sz w:val="22"/>
          <w:szCs w:val="22"/>
        </w:rPr>
      </w:pPr>
    </w:p>
    <w:p w14:paraId="73178B02" w14:textId="4E525606" w:rsidR="00C73A67" w:rsidRPr="00B30687" w:rsidRDefault="00FF5120" w:rsidP="0090476E">
      <w:pPr>
        <w:ind w:firstLine="708"/>
        <w:jc w:val="both"/>
        <w:rPr>
          <w:color w:val="000000"/>
          <w:sz w:val="22"/>
          <w:szCs w:val="22"/>
        </w:rPr>
      </w:pPr>
      <w:bookmarkStart w:id="14" w:name="_Hlk226086000"/>
      <w:r w:rsidRPr="00B30687">
        <w:rPr>
          <w:color w:val="000000"/>
          <w:sz w:val="22"/>
          <w:szCs w:val="22"/>
        </w:rPr>
        <w:t>Настоящее Приложение составлено в виде электронного документа и подписано в составе Договора усиленными квалифицированными электронными подписями сторон договора.</w:t>
      </w:r>
    </w:p>
    <w:p w14:paraId="693CC82E" w14:textId="77777777" w:rsidR="00C73A67" w:rsidRPr="00B30687" w:rsidRDefault="00B32E82">
      <w:pPr>
        <w:rPr>
          <w:sz w:val="22"/>
          <w:szCs w:val="22"/>
        </w:rPr>
      </w:pPr>
      <w:r w:rsidRPr="00B30687">
        <w:rPr>
          <w:sz w:val="22"/>
          <w:szCs w:val="22"/>
        </w:rPr>
        <w:t xml:space="preserve">                                                                                                                                      </w:t>
      </w:r>
    </w:p>
    <w:bookmarkEnd w:id="14"/>
    <w:p w14:paraId="176669AF" w14:textId="77777777" w:rsidR="00C73A67" w:rsidRPr="00B30687" w:rsidRDefault="00C73A67">
      <w:pPr>
        <w:keepNext/>
        <w:tabs>
          <w:tab w:val="left" w:pos="3544"/>
        </w:tabs>
        <w:outlineLvl w:val="0"/>
        <w:rPr>
          <w:b/>
          <w:spacing w:val="20"/>
          <w:sz w:val="22"/>
          <w:szCs w:val="22"/>
        </w:rPr>
      </w:pPr>
    </w:p>
    <w:p w14:paraId="05E1C3EA" w14:textId="77777777" w:rsidR="008C695D" w:rsidRPr="00B30687" w:rsidRDefault="008C695D">
      <w:pPr>
        <w:keepNext/>
        <w:tabs>
          <w:tab w:val="left" w:pos="3544"/>
        </w:tabs>
        <w:outlineLvl w:val="0"/>
        <w:rPr>
          <w:b/>
          <w:spacing w:val="20"/>
          <w:sz w:val="22"/>
          <w:szCs w:val="22"/>
        </w:rPr>
      </w:pPr>
    </w:p>
    <w:sectPr w:rsidR="008C695D" w:rsidRPr="00B30687" w:rsidSect="001A506D">
      <w:footerReference w:type="default" r:id="rId12"/>
      <w:pgSz w:w="11906" w:h="16838"/>
      <w:pgMar w:top="709" w:right="1133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50236B" w14:textId="77777777" w:rsidR="00DA603A" w:rsidRDefault="00DA603A">
      <w:r>
        <w:separator/>
      </w:r>
    </w:p>
  </w:endnote>
  <w:endnote w:type="continuationSeparator" w:id="0">
    <w:p w14:paraId="4A56BF69" w14:textId="77777777" w:rsidR="00DA603A" w:rsidRDefault="00DA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83337" w14:textId="77777777" w:rsidR="004A5C09" w:rsidRDefault="004A5C09">
    <w:pPr>
      <w:pStyle w:val="13"/>
      <w:jc w:val="right"/>
    </w:pPr>
    <w:r>
      <w:fldChar w:fldCharType="begin"/>
    </w:r>
    <w:r>
      <w:instrText>PAGE \* MERGEFORMAT</w:instrText>
    </w:r>
    <w:r>
      <w:fldChar w:fldCharType="separate"/>
    </w:r>
    <w:r w:rsidR="00204D53"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694FA" w14:textId="77777777" w:rsidR="00DA603A" w:rsidRDefault="00DA603A">
      <w:r>
        <w:separator/>
      </w:r>
    </w:p>
  </w:footnote>
  <w:footnote w:type="continuationSeparator" w:id="0">
    <w:p w14:paraId="3DD044DB" w14:textId="77777777" w:rsidR="00DA603A" w:rsidRDefault="00DA6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6668"/>
    <w:multiLevelType w:val="multilevel"/>
    <w:tmpl w:val="C3C87C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  <w:color w:val="000000"/>
      </w:rPr>
    </w:lvl>
  </w:abstractNum>
  <w:abstractNum w:abstractNumId="1">
    <w:nsid w:val="02E12281"/>
    <w:multiLevelType w:val="hybridMultilevel"/>
    <w:tmpl w:val="DCDA5666"/>
    <w:lvl w:ilvl="0" w:tplc="E2C411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5EA305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6222F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022A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60C62D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6D4EF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E74639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642CD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11EB22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B45D6"/>
    <w:multiLevelType w:val="multilevel"/>
    <w:tmpl w:val="D1ECC0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0468272D"/>
    <w:multiLevelType w:val="multilevel"/>
    <w:tmpl w:val="328CA3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046837ED"/>
    <w:multiLevelType w:val="multilevel"/>
    <w:tmpl w:val="7792C02C"/>
    <w:lvl w:ilvl="0">
      <w:start w:val="10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5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5">
    <w:nsid w:val="04E856B6"/>
    <w:multiLevelType w:val="multilevel"/>
    <w:tmpl w:val="9C90E0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6">
    <w:nsid w:val="056D6886"/>
    <w:multiLevelType w:val="multilevel"/>
    <w:tmpl w:val="4582148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9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hint="default"/>
      </w:rPr>
    </w:lvl>
  </w:abstractNum>
  <w:abstractNum w:abstractNumId="7">
    <w:nsid w:val="06AD3846"/>
    <w:multiLevelType w:val="hybridMultilevel"/>
    <w:tmpl w:val="03DA4232"/>
    <w:lvl w:ilvl="0" w:tplc="B7003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2B3801"/>
    <w:multiLevelType w:val="multilevel"/>
    <w:tmpl w:val="6A2C71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07707795"/>
    <w:multiLevelType w:val="multilevel"/>
    <w:tmpl w:val="CF068E92"/>
    <w:lvl w:ilvl="0">
      <w:start w:val="7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17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10">
    <w:nsid w:val="079177B3"/>
    <w:multiLevelType w:val="hybridMultilevel"/>
    <w:tmpl w:val="CEBCBD42"/>
    <w:lvl w:ilvl="0" w:tplc="11F8B84A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 w:tplc="7E90CA8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1996FC3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5258670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E4F2C9CC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13060CB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E43A036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53AA1C7A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D03AF47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8E90854"/>
    <w:multiLevelType w:val="multilevel"/>
    <w:tmpl w:val="5ADE4A20"/>
    <w:lvl w:ilvl="0">
      <w:start w:val="7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>
    <w:nsid w:val="0AE64169"/>
    <w:multiLevelType w:val="multilevel"/>
    <w:tmpl w:val="2BEEB1E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0DF222B1"/>
    <w:multiLevelType w:val="multilevel"/>
    <w:tmpl w:val="4B4622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105C401D"/>
    <w:multiLevelType w:val="multilevel"/>
    <w:tmpl w:val="B9A444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5">
    <w:nsid w:val="106C3C89"/>
    <w:multiLevelType w:val="multilevel"/>
    <w:tmpl w:val="45DA3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1138433B"/>
    <w:multiLevelType w:val="multilevel"/>
    <w:tmpl w:val="D918F97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360" w:hanging="36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>
    <w:nsid w:val="133A3C8B"/>
    <w:multiLevelType w:val="multilevel"/>
    <w:tmpl w:val="B2608F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1353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9384" w:hanging="1440"/>
      </w:pPr>
      <w:rPr>
        <w:rFonts w:hint="default"/>
        <w:color w:val="000000"/>
      </w:rPr>
    </w:lvl>
  </w:abstractNum>
  <w:abstractNum w:abstractNumId="18">
    <w:nsid w:val="18231B93"/>
    <w:multiLevelType w:val="multilevel"/>
    <w:tmpl w:val="D1ECC0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>
    <w:nsid w:val="19AA5601"/>
    <w:multiLevelType w:val="multilevel"/>
    <w:tmpl w:val="5AF00BAE"/>
    <w:lvl w:ilvl="0">
      <w:start w:val="7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00"/>
        </w:tabs>
        <w:ind w:left="2100" w:hanging="54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>
    <w:nsid w:val="1A444CAC"/>
    <w:multiLevelType w:val="multilevel"/>
    <w:tmpl w:val="5442004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</w:rPr>
    </w:lvl>
  </w:abstractNum>
  <w:abstractNum w:abstractNumId="21">
    <w:nsid w:val="1E8F7DD7"/>
    <w:multiLevelType w:val="multilevel"/>
    <w:tmpl w:val="FE64E5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23EE127A"/>
    <w:multiLevelType w:val="multilevel"/>
    <w:tmpl w:val="1C9AA4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5766B4F"/>
    <w:multiLevelType w:val="hybridMultilevel"/>
    <w:tmpl w:val="FD4E45C8"/>
    <w:lvl w:ilvl="0" w:tplc="686A0C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0629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C3459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9E7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FE2E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C3876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80F3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5AC9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C96EB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9BE0AEC"/>
    <w:multiLevelType w:val="multilevel"/>
    <w:tmpl w:val="605065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>
    <w:nsid w:val="2FA919E2"/>
    <w:multiLevelType w:val="multilevel"/>
    <w:tmpl w:val="3D3ED372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>
    <w:nsid w:val="3221570B"/>
    <w:multiLevelType w:val="multilevel"/>
    <w:tmpl w:val="0DD4F5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8"/>
      <w:numFmt w:val="decimal"/>
      <w:lvlText w:val="%1.%2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 w:val="0"/>
        <w:i w:val="0"/>
      </w:rPr>
    </w:lvl>
  </w:abstractNum>
  <w:abstractNum w:abstractNumId="27">
    <w:nsid w:val="34044DDE"/>
    <w:multiLevelType w:val="multilevel"/>
    <w:tmpl w:val="1480FA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8"/>
      <w:numFmt w:val="decimal"/>
      <w:lvlText w:val="%1.%2."/>
      <w:lvlJc w:val="left"/>
      <w:pPr>
        <w:ind w:left="1353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9384" w:hanging="1440"/>
      </w:pPr>
      <w:rPr>
        <w:rFonts w:hint="default"/>
        <w:b/>
        <w:color w:val="000000"/>
      </w:rPr>
    </w:lvl>
  </w:abstractNum>
  <w:abstractNum w:abstractNumId="28">
    <w:nsid w:val="34AB4285"/>
    <w:multiLevelType w:val="multilevel"/>
    <w:tmpl w:val="625AAE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3B0A2160"/>
    <w:multiLevelType w:val="multilevel"/>
    <w:tmpl w:val="492C9C1C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>
    <w:nsid w:val="3B3F0FCB"/>
    <w:multiLevelType w:val="multilevel"/>
    <w:tmpl w:val="AFC222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>
    <w:nsid w:val="3B946CAC"/>
    <w:multiLevelType w:val="multilevel"/>
    <w:tmpl w:val="AFC222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>
    <w:nsid w:val="3BCE7B67"/>
    <w:multiLevelType w:val="multilevel"/>
    <w:tmpl w:val="E0A60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3">
    <w:nsid w:val="3CEC743B"/>
    <w:multiLevelType w:val="multilevel"/>
    <w:tmpl w:val="D918F97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360" w:hanging="36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4">
    <w:nsid w:val="3F346BBC"/>
    <w:multiLevelType w:val="multilevel"/>
    <w:tmpl w:val="D1ECC0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5">
    <w:nsid w:val="40077DDA"/>
    <w:multiLevelType w:val="multilevel"/>
    <w:tmpl w:val="E1FC37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45201196"/>
    <w:multiLevelType w:val="multilevel"/>
    <w:tmpl w:val="942E3E6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7">
    <w:nsid w:val="476000A2"/>
    <w:multiLevelType w:val="multilevel"/>
    <w:tmpl w:val="E702E2F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8">
    <w:nsid w:val="4AAF5AD5"/>
    <w:multiLevelType w:val="multilevel"/>
    <w:tmpl w:val="D1ECC0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9">
    <w:nsid w:val="4BBA622F"/>
    <w:multiLevelType w:val="multilevel"/>
    <w:tmpl w:val="AFC222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0">
    <w:nsid w:val="4F222453"/>
    <w:multiLevelType w:val="multilevel"/>
    <w:tmpl w:val="695684DE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3" w:hanging="600"/>
      </w:pPr>
      <w:rPr>
        <w:rFonts w:hint="default"/>
        <w:b/>
      </w:rPr>
    </w:lvl>
    <w:lvl w:ilvl="2">
      <w:start w:val="12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41">
    <w:nsid w:val="5F017215"/>
    <w:multiLevelType w:val="multilevel"/>
    <w:tmpl w:val="CBF030B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>
    <w:nsid w:val="64FB2F24"/>
    <w:multiLevelType w:val="hybridMultilevel"/>
    <w:tmpl w:val="6C069F2E"/>
    <w:lvl w:ilvl="0" w:tplc="47A87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38CE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F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08E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C8ED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68B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828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2E62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428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54133BF"/>
    <w:multiLevelType w:val="multilevel"/>
    <w:tmpl w:val="D918F97C"/>
    <w:lvl w:ilvl="0">
      <w:start w:val="3"/>
      <w:numFmt w:val="decimal"/>
      <w:lvlText w:val="%1."/>
      <w:lvlJc w:val="left"/>
      <w:pPr>
        <w:ind w:left="927" w:hanging="360"/>
      </w:pPr>
    </w:lvl>
    <w:lvl w:ilvl="1">
      <w:start w:val="6"/>
      <w:numFmt w:val="decimal"/>
      <w:lvlText w:val="%1.%2."/>
      <w:lvlJc w:val="left"/>
      <w:pPr>
        <w:ind w:left="927" w:hanging="36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44">
    <w:nsid w:val="65CD251B"/>
    <w:multiLevelType w:val="multilevel"/>
    <w:tmpl w:val="4FFC01CE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08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45">
    <w:nsid w:val="660B7172"/>
    <w:multiLevelType w:val="multilevel"/>
    <w:tmpl w:val="E006C6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FF0000"/>
      </w:rPr>
    </w:lvl>
  </w:abstractNum>
  <w:abstractNum w:abstractNumId="46">
    <w:nsid w:val="67376CFF"/>
    <w:multiLevelType w:val="multilevel"/>
    <w:tmpl w:val="E702E2F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7">
    <w:nsid w:val="675A2E82"/>
    <w:multiLevelType w:val="multilevel"/>
    <w:tmpl w:val="605065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>
    <w:nsid w:val="6D84389D"/>
    <w:multiLevelType w:val="multilevel"/>
    <w:tmpl w:val="32126358"/>
    <w:lvl w:ilvl="0">
      <w:start w:val="10"/>
      <w:numFmt w:val="decimal"/>
      <w:lvlText w:val="%1."/>
      <w:lvlJc w:val="left"/>
      <w:pPr>
        <w:ind w:left="480" w:hanging="480"/>
      </w:pPr>
      <w:rPr>
        <w:rFonts w:ascii="Arial" w:hAnsi="Arial" w:hint="default"/>
        <w:color w:val="000000"/>
        <w:sz w:val="21"/>
      </w:rPr>
    </w:lvl>
    <w:lvl w:ilvl="1">
      <w:start w:val="8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  <w:b/>
        <w:bCs/>
        <w:color w:val="000000"/>
        <w:sz w:val="2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hint="default"/>
        <w:color w:val="000000"/>
        <w:sz w:val="21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Arial" w:hAnsi="Arial" w:hint="default"/>
        <w:color w:val="000000"/>
        <w:sz w:val="21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hint="default"/>
        <w:color w:val="000000"/>
        <w:sz w:val="21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Arial" w:hAnsi="Arial" w:hint="default"/>
        <w:color w:val="000000"/>
        <w:sz w:val="21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Arial" w:hAnsi="Arial" w:hint="default"/>
        <w:color w:val="000000"/>
        <w:sz w:val="21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Arial" w:hAnsi="Arial" w:hint="default"/>
        <w:color w:val="000000"/>
        <w:sz w:val="21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Arial" w:hAnsi="Arial" w:hint="default"/>
        <w:color w:val="000000"/>
        <w:sz w:val="21"/>
      </w:rPr>
    </w:lvl>
  </w:abstractNum>
  <w:abstractNum w:abstractNumId="49">
    <w:nsid w:val="724C0F55"/>
    <w:multiLevelType w:val="multilevel"/>
    <w:tmpl w:val="BF28D756"/>
    <w:lvl w:ilvl="0">
      <w:start w:val="1"/>
      <w:numFmt w:val="decimal"/>
      <w:lvlText w:val="%1."/>
      <w:lvlJc w:val="left"/>
      <w:pPr>
        <w:ind w:left="615" w:hanging="615"/>
      </w:pPr>
      <w:rPr>
        <w:b/>
        <w:bCs/>
      </w:rPr>
    </w:lvl>
    <w:lvl w:ilvl="1">
      <w:start w:val="1"/>
      <w:numFmt w:val="decimal"/>
      <w:lvlText w:val="%1.%2."/>
      <w:lvlJc w:val="left"/>
      <w:pPr>
        <w:ind w:left="615" w:hanging="615"/>
      </w:pPr>
      <w:rPr>
        <w:b w:val="0"/>
        <w:bCs w:val="0"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0">
    <w:nsid w:val="737806BC"/>
    <w:multiLevelType w:val="multilevel"/>
    <w:tmpl w:val="EFB4892E"/>
    <w:lvl w:ilvl="0">
      <w:start w:val="7"/>
      <w:numFmt w:val="decimal"/>
      <w:lvlText w:val="%1."/>
      <w:lvlJc w:val="left"/>
      <w:pPr>
        <w:ind w:left="504" w:hanging="504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787" w:hanging="504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51">
    <w:nsid w:val="774C6F9C"/>
    <w:multiLevelType w:val="multilevel"/>
    <w:tmpl w:val="291C607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2">
    <w:nsid w:val="7C3141D7"/>
    <w:multiLevelType w:val="multilevel"/>
    <w:tmpl w:val="317E40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3">
    <w:nsid w:val="7D5A3239"/>
    <w:multiLevelType w:val="multilevel"/>
    <w:tmpl w:val="D5D859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9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b w:val="0"/>
        <w:i w:val="0"/>
      </w:r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45"/>
  </w:num>
  <w:num w:numId="5">
    <w:abstractNumId w:val="41"/>
  </w:num>
  <w:num w:numId="6">
    <w:abstractNumId w:val="51"/>
  </w:num>
  <w:num w:numId="7">
    <w:abstractNumId w:val="52"/>
  </w:num>
  <w:num w:numId="8">
    <w:abstractNumId w:val="37"/>
  </w:num>
  <w:num w:numId="9">
    <w:abstractNumId w:val="21"/>
  </w:num>
  <w:num w:numId="10">
    <w:abstractNumId w:val="25"/>
  </w:num>
  <w:num w:numId="11">
    <w:abstractNumId w:val="29"/>
  </w:num>
  <w:num w:numId="12">
    <w:abstractNumId w:val="23"/>
  </w:num>
  <w:num w:numId="13">
    <w:abstractNumId w:val="42"/>
  </w:num>
  <w:num w:numId="14">
    <w:abstractNumId w:val="5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3"/>
  </w:num>
  <w:num w:numId="16">
    <w:abstractNumId w:val="26"/>
  </w:num>
  <w:num w:numId="17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3"/>
  </w:num>
  <w:num w:numId="23">
    <w:abstractNumId w:val="5"/>
  </w:num>
  <w:num w:numId="24">
    <w:abstractNumId w:val="0"/>
  </w:num>
  <w:num w:numId="25">
    <w:abstractNumId w:val="31"/>
  </w:num>
  <w:num w:numId="26">
    <w:abstractNumId w:val="15"/>
  </w:num>
  <w:num w:numId="27">
    <w:abstractNumId w:val="17"/>
  </w:num>
  <w:num w:numId="28">
    <w:abstractNumId w:val="10"/>
  </w:num>
  <w:num w:numId="29">
    <w:abstractNumId w:val="27"/>
  </w:num>
  <w:num w:numId="30">
    <w:abstractNumId w:val="20"/>
  </w:num>
  <w:num w:numId="31">
    <w:abstractNumId w:val="6"/>
  </w:num>
  <w:num w:numId="32">
    <w:abstractNumId w:val="1"/>
  </w:num>
  <w:num w:numId="33">
    <w:abstractNumId w:val="40"/>
  </w:num>
  <w:num w:numId="34">
    <w:abstractNumId w:val="44"/>
  </w:num>
  <w:num w:numId="35">
    <w:abstractNumId w:val="3"/>
  </w:num>
  <w:num w:numId="36">
    <w:abstractNumId w:val="24"/>
  </w:num>
  <w:num w:numId="37">
    <w:abstractNumId w:val="4"/>
  </w:num>
  <w:num w:numId="38">
    <w:abstractNumId w:val="9"/>
  </w:num>
  <w:num w:numId="39">
    <w:abstractNumId w:val="50"/>
  </w:num>
  <w:num w:numId="40">
    <w:abstractNumId w:val="16"/>
  </w:num>
  <w:num w:numId="41">
    <w:abstractNumId w:val="36"/>
  </w:num>
  <w:num w:numId="42">
    <w:abstractNumId w:val="11"/>
  </w:num>
  <w:num w:numId="43">
    <w:abstractNumId w:val="48"/>
  </w:num>
  <w:num w:numId="44">
    <w:abstractNumId w:val="35"/>
  </w:num>
  <w:num w:numId="45">
    <w:abstractNumId w:val="8"/>
  </w:num>
  <w:num w:numId="46">
    <w:abstractNumId w:val="47"/>
  </w:num>
  <w:num w:numId="47">
    <w:abstractNumId w:val="2"/>
  </w:num>
  <w:num w:numId="48">
    <w:abstractNumId w:val="34"/>
  </w:num>
  <w:num w:numId="49">
    <w:abstractNumId w:val="38"/>
  </w:num>
  <w:num w:numId="50">
    <w:abstractNumId w:val="18"/>
  </w:num>
  <w:num w:numId="51">
    <w:abstractNumId w:val="43"/>
  </w:num>
  <w:num w:numId="52">
    <w:abstractNumId w:val="33"/>
  </w:num>
  <w:num w:numId="53">
    <w:abstractNumId w:val="39"/>
  </w:num>
  <w:num w:numId="54">
    <w:abstractNumId w:val="30"/>
  </w:num>
  <w:num w:numId="55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"/>
  </w:num>
  <w:num w:numId="57">
    <w:abstractNumId w:val="46"/>
  </w:num>
  <w:num w:numId="58">
    <w:abstractNumId w:val="4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A67"/>
    <w:rsid w:val="00014E1B"/>
    <w:rsid w:val="00073EBB"/>
    <w:rsid w:val="00086BB2"/>
    <w:rsid w:val="000C142B"/>
    <w:rsid w:val="000C6FA5"/>
    <w:rsid w:val="000E26F5"/>
    <w:rsid w:val="000E2F63"/>
    <w:rsid w:val="001126CA"/>
    <w:rsid w:val="00122159"/>
    <w:rsid w:val="001255EA"/>
    <w:rsid w:val="001A36C1"/>
    <w:rsid w:val="001A3EAC"/>
    <w:rsid w:val="001A506D"/>
    <w:rsid w:val="001B19B5"/>
    <w:rsid w:val="001C2729"/>
    <w:rsid w:val="001D2FA3"/>
    <w:rsid w:val="001F0DFD"/>
    <w:rsid w:val="00204D53"/>
    <w:rsid w:val="00216F57"/>
    <w:rsid w:val="0022342A"/>
    <w:rsid w:val="00236EF4"/>
    <w:rsid w:val="002A43A9"/>
    <w:rsid w:val="002B42BE"/>
    <w:rsid w:val="002D17C8"/>
    <w:rsid w:val="002D428F"/>
    <w:rsid w:val="002D5616"/>
    <w:rsid w:val="002E35F4"/>
    <w:rsid w:val="002E6C1E"/>
    <w:rsid w:val="003054F9"/>
    <w:rsid w:val="0031340D"/>
    <w:rsid w:val="0032518E"/>
    <w:rsid w:val="00337327"/>
    <w:rsid w:val="0034187C"/>
    <w:rsid w:val="00344915"/>
    <w:rsid w:val="00397121"/>
    <w:rsid w:val="00397391"/>
    <w:rsid w:val="003B2AA6"/>
    <w:rsid w:val="003B2B87"/>
    <w:rsid w:val="003D7FB4"/>
    <w:rsid w:val="003E34D9"/>
    <w:rsid w:val="00406126"/>
    <w:rsid w:val="00406DEB"/>
    <w:rsid w:val="00421D93"/>
    <w:rsid w:val="004A5283"/>
    <w:rsid w:val="004A5C09"/>
    <w:rsid w:val="004C1614"/>
    <w:rsid w:val="004E0BF4"/>
    <w:rsid w:val="004E315F"/>
    <w:rsid w:val="00506AEF"/>
    <w:rsid w:val="00513520"/>
    <w:rsid w:val="00570931"/>
    <w:rsid w:val="005917C9"/>
    <w:rsid w:val="005C1E4D"/>
    <w:rsid w:val="00617BFD"/>
    <w:rsid w:val="00622B69"/>
    <w:rsid w:val="00622E5D"/>
    <w:rsid w:val="006528B9"/>
    <w:rsid w:val="006613A6"/>
    <w:rsid w:val="006756E2"/>
    <w:rsid w:val="006A705B"/>
    <w:rsid w:val="006B5BF4"/>
    <w:rsid w:val="006C1251"/>
    <w:rsid w:val="006C6812"/>
    <w:rsid w:val="006F2604"/>
    <w:rsid w:val="007018B2"/>
    <w:rsid w:val="00704EEF"/>
    <w:rsid w:val="00756695"/>
    <w:rsid w:val="00771ADA"/>
    <w:rsid w:val="00785C7C"/>
    <w:rsid w:val="007B194C"/>
    <w:rsid w:val="00824F5F"/>
    <w:rsid w:val="00830889"/>
    <w:rsid w:val="00831BFA"/>
    <w:rsid w:val="0083623D"/>
    <w:rsid w:val="00855F72"/>
    <w:rsid w:val="00895B50"/>
    <w:rsid w:val="008A0A97"/>
    <w:rsid w:val="008C695D"/>
    <w:rsid w:val="008D3116"/>
    <w:rsid w:val="008E4D1C"/>
    <w:rsid w:val="0090476E"/>
    <w:rsid w:val="00916354"/>
    <w:rsid w:val="00917C47"/>
    <w:rsid w:val="00924FB1"/>
    <w:rsid w:val="00934985"/>
    <w:rsid w:val="00942E90"/>
    <w:rsid w:val="009544CF"/>
    <w:rsid w:val="009564F5"/>
    <w:rsid w:val="00971484"/>
    <w:rsid w:val="009963C5"/>
    <w:rsid w:val="00997DFB"/>
    <w:rsid w:val="009A6977"/>
    <w:rsid w:val="009D5808"/>
    <w:rsid w:val="009D5DC8"/>
    <w:rsid w:val="009E294C"/>
    <w:rsid w:val="00A50CF1"/>
    <w:rsid w:val="00A563EF"/>
    <w:rsid w:val="00A623C4"/>
    <w:rsid w:val="00A86717"/>
    <w:rsid w:val="00AB080E"/>
    <w:rsid w:val="00AD176D"/>
    <w:rsid w:val="00B04336"/>
    <w:rsid w:val="00B30687"/>
    <w:rsid w:val="00B32E82"/>
    <w:rsid w:val="00B43423"/>
    <w:rsid w:val="00B54AAC"/>
    <w:rsid w:val="00B82FE4"/>
    <w:rsid w:val="00B97BD8"/>
    <w:rsid w:val="00BC415C"/>
    <w:rsid w:val="00BD4A19"/>
    <w:rsid w:val="00BE3D00"/>
    <w:rsid w:val="00C16B35"/>
    <w:rsid w:val="00C426CE"/>
    <w:rsid w:val="00C5548A"/>
    <w:rsid w:val="00C73A67"/>
    <w:rsid w:val="00C82392"/>
    <w:rsid w:val="00CB7C3A"/>
    <w:rsid w:val="00CD3253"/>
    <w:rsid w:val="00D17137"/>
    <w:rsid w:val="00D33E13"/>
    <w:rsid w:val="00D4226C"/>
    <w:rsid w:val="00D50D6C"/>
    <w:rsid w:val="00D512EC"/>
    <w:rsid w:val="00D63FA8"/>
    <w:rsid w:val="00D9109F"/>
    <w:rsid w:val="00DA603A"/>
    <w:rsid w:val="00DF3316"/>
    <w:rsid w:val="00E04B80"/>
    <w:rsid w:val="00E11BC0"/>
    <w:rsid w:val="00E4587C"/>
    <w:rsid w:val="00E510DA"/>
    <w:rsid w:val="00E53597"/>
    <w:rsid w:val="00E731FB"/>
    <w:rsid w:val="00E958F4"/>
    <w:rsid w:val="00EA7732"/>
    <w:rsid w:val="00EB5F8F"/>
    <w:rsid w:val="00EB7E1B"/>
    <w:rsid w:val="00EC79ED"/>
    <w:rsid w:val="00EF21DF"/>
    <w:rsid w:val="00EF7134"/>
    <w:rsid w:val="00EF7EC3"/>
    <w:rsid w:val="00F94127"/>
    <w:rsid w:val="00FA0EF3"/>
    <w:rsid w:val="00FB19C5"/>
    <w:rsid w:val="00FC2A14"/>
    <w:rsid w:val="00FE728F"/>
    <w:rsid w:val="00FE736B"/>
    <w:rsid w:val="00FF01EF"/>
    <w:rsid w:val="00FF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E736E"/>
  <w15:docId w15:val="{AF87E421-9AA9-2446-A3F9-F98E3764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120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Pr>
      <w:b/>
      <w:bCs/>
      <w:color w:val="4F81BD" w:themeColor="accent1"/>
      <w:sz w:val="18"/>
      <w:szCs w:val="18"/>
    </w:rPr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customStyle="1" w:styleId="110">
    <w:name w:val="Заголовок 11"/>
    <w:basedOn w:val="a"/>
    <w:next w:val="a"/>
    <w:link w:val="12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customStyle="1" w:styleId="310">
    <w:name w:val="Заголовок 31"/>
    <w:basedOn w:val="a"/>
    <w:next w:val="a"/>
    <w:link w:val="30"/>
    <w:qFormat/>
    <w:pPr>
      <w:keepNext/>
      <w:outlineLvl w:val="2"/>
    </w:pPr>
    <w:rPr>
      <w:rFonts w:ascii="TimesDL" w:hAnsi="TimesDL"/>
      <w:b/>
      <w:bCs/>
    </w:rPr>
  </w:style>
  <w:style w:type="character" w:customStyle="1" w:styleId="12">
    <w:name w:val="Заголовок 1 Знак"/>
    <w:link w:val="110"/>
    <w:rPr>
      <w:rFonts w:ascii="Arial" w:eastAsia="Times New Roman" w:hAnsi="Arial" w:cs="Times New Roman"/>
      <w:b/>
      <w:bCs/>
      <w:sz w:val="32"/>
      <w:szCs w:val="32"/>
    </w:rPr>
  </w:style>
  <w:style w:type="character" w:customStyle="1" w:styleId="30">
    <w:name w:val="Заголовок 3 Знак"/>
    <w:link w:val="310"/>
    <w:rPr>
      <w:rFonts w:ascii="TimesDL" w:eastAsia="Times New Roman" w:hAnsi="TimesDL" w:cs="Times New Roman"/>
      <w:b/>
      <w:bCs/>
      <w:szCs w:val="20"/>
    </w:rPr>
  </w:style>
  <w:style w:type="paragraph" w:customStyle="1" w:styleId="ConsNormal">
    <w:name w:val="ConsNormal"/>
    <w:uiPriority w:val="99"/>
    <w:pPr>
      <w:ind w:firstLine="720"/>
    </w:pPr>
    <w:rPr>
      <w:rFonts w:ascii="consultant" w:eastAsia="Times New Roman" w:hAnsi="consultant"/>
    </w:rPr>
  </w:style>
  <w:style w:type="paragraph" w:customStyle="1" w:styleId="ConsNonformat">
    <w:name w:val="ConsNonformat"/>
    <w:rPr>
      <w:rFonts w:ascii="consultant" w:eastAsia="Times New Roman" w:hAnsi="consultant"/>
    </w:rPr>
  </w:style>
  <w:style w:type="paragraph" w:customStyle="1" w:styleId="13">
    <w:name w:val="Нижний колонтитул1"/>
    <w:basedOn w:val="a"/>
    <w:link w:val="af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link w:val="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/>
    </w:rPr>
  </w:style>
  <w:style w:type="paragraph" w:styleId="af2">
    <w:name w:val="Body Text"/>
    <w:basedOn w:val="a"/>
    <w:link w:val="af3"/>
    <w:pPr>
      <w:jc w:val="both"/>
    </w:pPr>
    <w:rPr>
      <w:sz w:val="24"/>
    </w:rPr>
  </w:style>
  <w:style w:type="character" w:customStyle="1" w:styleId="af3">
    <w:name w:val="Основной текст Знак"/>
    <w:link w:val="af2"/>
    <w:rPr>
      <w:rFonts w:ascii="Times New Roman" w:eastAsia="Times New Roman" w:hAnsi="Times New Roman" w:cs="Times New Roman"/>
      <w:sz w:val="24"/>
      <w:szCs w:val="20"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character" w:customStyle="1" w:styleId="af4">
    <w:name w:val="Верхний колонтитул Знак"/>
    <w:link w:val="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Верхний колонтитул1"/>
    <w:basedOn w:val="a"/>
    <w:link w:val="af4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link w:val="af6"/>
    <w:pPr>
      <w:ind w:left="1418" w:hanging="1418"/>
      <w:jc w:val="both"/>
    </w:pPr>
    <w:rPr>
      <w:sz w:val="24"/>
    </w:rPr>
  </w:style>
  <w:style w:type="character" w:customStyle="1" w:styleId="af6">
    <w:name w:val="Основной текст с отступом Знак"/>
    <w:link w:val="af5"/>
    <w:rPr>
      <w:rFonts w:ascii="Times New Roman" w:eastAsia="Times New Roman" w:hAnsi="Times New Roman" w:cs="Times New Roman"/>
      <w:sz w:val="24"/>
      <w:szCs w:val="20"/>
    </w:rPr>
  </w:style>
  <w:style w:type="character" w:styleId="af7">
    <w:name w:val="annotation reference"/>
    <w:semiHidden/>
    <w:rPr>
      <w:sz w:val="16"/>
      <w:szCs w:val="16"/>
    </w:rPr>
  </w:style>
  <w:style w:type="character" w:customStyle="1" w:styleId="af8">
    <w:name w:val="Текст примечания Знак"/>
    <w:link w:val="af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text"/>
    <w:basedOn w:val="a"/>
    <w:link w:val="af8"/>
    <w:semiHidden/>
  </w:style>
  <w:style w:type="character" w:customStyle="1" w:styleId="23">
    <w:name w:val="Основной текст 2 Знак"/>
    <w:link w:val="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3"/>
    <w:pPr>
      <w:spacing w:after="120" w:line="480" w:lineRule="auto"/>
    </w:pPr>
  </w:style>
  <w:style w:type="paragraph" w:styleId="afa">
    <w:name w:val="Title"/>
    <w:basedOn w:val="a"/>
    <w:link w:val="afb"/>
    <w:uiPriority w:val="99"/>
    <w:qFormat/>
    <w:pPr>
      <w:jc w:val="center"/>
    </w:pPr>
    <w:rPr>
      <w:rFonts w:ascii="Arial" w:hAnsi="Arial"/>
      <w:b/>
    </w:rPr>
  </w:style>
  <w:style w:type="character" w:customStyle="1" w:styleId="afb">
    <w:name w:val="Название Знак"/>
    <w:link w:val="afa"/>
    <w:uiPriority w:val="99"/>
    <w:rPr>
      <w:rFonts w:ascii="Arial" w:eastAsia="Times New Roman" w:hAnsi="Arial" w:cs="Times New Roman"/>
      <w:b/>
      <w:sz w:val="20"/>
      <w:szCs w:val="20"/>
    </w:rPr>
  </w:style>
  <w:style w:type="character" w:customStyle="1" w:styleId="afc">
    <w:name w:val="Текст выноски Знак"/>
    <w:link w:val="afd"/>
    <w:semiHidden/>
    <w:rPr>
      <w:rFonts w:ascii="Tahoma" w:eastAsia="Times New Roman" w:hAnsi="Tahoma" w:cs="Times New Roman"/>
      <w:sz w:val="16"/>
      <w:szCs w:val="16"/>
    </w:rPr>
  </w:style>
  <w:style w:type="paragraph" w:styleId="afd">
    <w:name w:val="Balloon Text"/>
    <w:basedOn w:val="a"/>
    <w:link w:val="afc"/>
    <w:semiHidden/>
    <w:rPr>
      <w:rFonts w:ascii="Tahoma" w:hAnsi="Tahoma"/>
      <w:sz w:val="16"/>
      <w:szCs w:val="16"/>
    </w:rPr>
  </w:style>
  <w:style w:type="paragraph" w:styleId="afe">
    <w:name w:val="Revision"/>
    <w:hidden/>
    <w:uiPriority w:val="99"/>
    <w:semiHidden/>
    <w:rPr>
      <w:rFonts w:ascii="Times New Roman" w:eastAsia="Times New Roman" w:hAnsi="Times New Roman"/>
    </w:rPr>
  </w:style>
  <w:style w:type="character" w:customStyle="1" w:styleId="aff">
    <w:name w:val="Тема примечания Знак"/>
    <w:link w:val="af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annotation subject"/>
    <w:basedOn w:val="af9"/>
    <w:next w:val="af9"/>
    <w:link w:val="aff"/>
    <w:rPr>
      <w:b/>
      <w:bCs/>
    </w:rPr>
  </w:style>
  <w:style w:type="character" w:customStyle="1" w:styleId="25">
    <w:name w:val="Знак Знак2"/>
    <w:rPr>
      <w:rFonts w:cs="Times New Roman"/>
      <w:sz w:val="24"/>
      <w:lang w:val="ru-RU" w:eastAsia="ru-RU" w:bidi="ar-SA"/>
    </w:rPr>
  </w:style>
  <w:style w:type="paragraph" w:styleId="aff1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character" w:styleId="aff2">
    <w:name w:val="Hyperlink"/>
    <w:rPr>
      <w:color w:val="0000FF"/>
      <w:u w:val="single"/>
    </w:rPr>
  </w:style>
  <w:style w:type="paragraph" w:customStyle="1" w:styleId="WW-11">
    <w:name w:val="WW-Заголовок таблицы11"/>
    <w:basedOn w:val="a"/>
    <w:pPr>
      <w:widowControl w:val="0"/>
    </w:pPr>
    <w:rPr>
      <w:rFonts w:ascii="Arial" w:eastAsia="SimSun" w:hAnsi="Arial" w:cs="Mangal"/>
      <w:szCs w:val="24"/>
      <w:lang w:eastAsia="hi-IN" w:bidi="hi-IN"/>
    </w:rPr>
  </w:style>
  <w:style w:type="paragraph" w:customStyle="1" w:styleId="WW-110">
    <w:name w:val="WW-Содержимое таблицы11"/>
    <w:basedOn w:val="a"/>
    <w:pPr>
      <w:widowControl w:val="0"/>
    </w:pPr>
    <w:rPr>
      <w:rFonts w:ascii="Arial" w:eastAsia="SimSun" w:hAnsi="Arial" w:cs="Mangal"/>
      <w:szCs w:val="24"/>
      <w:lang w:eastAsia="hi-IN" w:bidi="hi-IN"/>
    </w:rPr>
  </w:style>
  <w:style w:type="character" w:customStyle="1" w:styleId="apple-converted-space">
    <w:name w:val="apple-converted-space"/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wmi-callto">
    <w:name w:val="wmi-callto"/>
  </w:style>
  <w:style w:type="character" w:styleId="aff4">
    <w:name w:val="Strong"/>
    <w:uiPriority w:val="22"/>
    <w:qFormat/>
    <w:rPr>
      <w:b/>
      <w:bCs/>
    </w:rPr>
  </w:style>
  <w:style w:type="character" w:customStyle="1" w:styleId="aff5">
    <w:name w:val="Основной текст +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styleId="aff6">
    <w:name w:val="FollowedHyperlink"/>
    <w:rPr>
      <w:color w:val="954F72"/>
      <w:u w:val="single"/>
    </w:rPr>
  </w:style>
  <w:style w:type="character" w:customStyle="1" w:styleId="15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16">
    <w:name w:val="Название1"/>
    <w:basedOn w:val="a"/>
    <w:uiPriority w:val="99"/>
    <w:qFormat/>
    <w:pPr>
      <w:jc w:val="center"/>
    </w:pPr>
    <w:rPr>
      <w:b/>
      <w:bCs/>
      <w:sz w:val="28"/>
      <w:szCs w:val="28"/>
    </w:rPr>
  </w:style>
  <w:style w:type="character" w:styleId="aff7">
    <w:name w:val="Subtle Reference"/>
    <w:uiPriority w:val="31"/>
    <w:qFormat/>
    <w:rPr>
      <w:smallCaps/>
      <w:color w:val="5A5A5A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26">
    <w:name w:val="Неразрешенное упоминание2"/>
    <w:basedOn w:val="a0"/>
    <w:uiPriority w:val="99"/>
    <w:semiHidden/>
    <w:unhideWhenUsed/>
    <w:rsid w:val="00FB19C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349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erbank.ru/ru/person/payments/special_acc/escrow?ysclid=mig4pcasr678841828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hksuvor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scrow_Sberbank@sberban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5;&#1072;&#1096;.&#1076;&#1086;&#1084;.&#1088;&#1092;/&#1089;&#1077;&#1088;&#1074;&#1080;&#1089;&#1099;/&#1082;&#1072;&#1090;&#1072;&#1083;&#1086;&#1075;-&#1085;&#1086;&#1074;&#1086;&#1089;&#1090;&#1088;&#1086;&#1077;&#1082;/&#1086;&#1073;&#1098;&#1077;&#1082;&#1090;/5348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8DFCE-7BD6-4154-AB68-CE1C0C078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6261</Words>
  <Characters>35690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admin</cp:lastModifiedBy>
  <cp:revision>3</cp:revision>
  <cp:lastPrinted>2026-04-06T08:13:00Z</cp:lastPrinted>
  <dcterms:created xsi:type="dcterms:W3CDTF">2026-04-27T15:24:00Z</dcterms:created>
  <dcterms:modified xsi:type="dcterms:W3CDTF">2026-04-27T15:48:00Z</dcterms:modified>
</cp:coreProperties>
</file>