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8FBA0" w14:textId="77777777" w:rsidR="00EC335B" w:rsidRPr="00C8264F" w:rsidRDefault="00EC335B" w:rsidP="00C8264F">
      <w:pPr>
        <w:spacing w:after="0" w:line="240" w:lineRule="auto"/>
        <w:rPr>
          <w:rFonts w:ascii="Times New Roman" w:hAnsi="Times New Roman" w:cs="Times New Roman"/>
          <w:b/>
          <w:color w:val="000000" w:themeColor="text1"/>
          <w:sz w:val="23"/>
          <w:szCs w:val="23"/>
        </w:rPr>
      </w:pPr>
    </w:p>
    <w:p w14:paraId="4329F8D9" w14:textId="77777777"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14:paraId="3C3C80DD" w14:textId="77777777"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14:paraId="78286491" w14:textId="573F3E30"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w:t>
      </w:r>
      <w:r w:rsidR="004F27D3">
        <w:rPr>
          <w:rFonts w:ascii="Times New Roman" w:hAnsi="Times New Roman" w:cs="Times New Roman"/>
          <w:i/>
          <w:color w:val="000000" w:themeColor="text1"/>
          <w:sz w:val="23"/>
          <w:szCs w:val="23"/>
        </w:rPr>
        <w:t>___</w:t>
      </w:r>
      <w:r w:rsidRPr="00C8264F">
        <w:rPr>
          <w:rFonts w:ascii="Times New Roman" w:hAnsi="Times New Roman" w:cs="Times New Roman"/>
          <w:i/>
          <w:color w:val="000000" w:themeColor="text1"/>
          <w:sz w:val="23"/>
          <w:szCs w:val="23"/>
        </w:rPr>
        <w:t xml:space="preserve"> г.</w:t>
      </w:r>
    </w:p>
    <w:p w14:paraId="40A6F70D" w14:textId="77777777"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14:paraId="6060889C" w14:textId="77777777"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
    <w:p w14:paraId="7265AF2C" w14:textId="77777777"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14:paraId="41FE1768" w14:textId="77777777"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14:paraId="3C7C924C" w14:textId="608E1BE1"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r w:rsidR="00530AA5">
        <w:rPr>
          <w:rFonts w:ascii="Times New Roman" w:hAnsi="Times New Roman" w:cs="Times New Roman"/>
          <w:b/>
          <w:color w:val="000000" w:themeColor="text1"/>
          <w:sz w:val="23"/>
          <w:szCs w:val="23"/>
        </w:rPr>
        <w:t>г</w:t>
      </w:r>
      <w:r w:rsidR="00332554">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.Таганрог</w:t>
      </w:r>
      <w:r w:rsidRPr="00C8264F">
        <w:rPr>
          <w:rFonts w:ascii="Times New Roman" w:hAnsi="Times New Roman" w:cs="Times New Roman"/>
          <w:b/>
          <w:color w:val="000000" w:themeColor="text1"/>
          <w:sz w:val="23"/>
          <w:szCs w:val="23"/>
        </w:rPr>
        <w:t xml:space="preserve">, </w:t>
      </w:r>
      <w:r w:rsidR="00332554">
        <w:rPr>
          <w:rFonts w:ascii="Times New Roman" w:hAnsi="Times New Roman" w:cs="Times New Roman"/>
          <w:b/>
          <w:color w:val="000000" w:themeColor="text1"/>
          <w:sz w:val="23"/>
          <w:szCs w:val="23"/>
        </w:rPr>
        <w:t>пер</w:t>
      </w:r>
      <w:r w:rsidRPr="00C8264F">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2A3D78">
        <w:rPr>
          <w:rFonts w:ascii="Times New Roman" w:hAnsi="Times New Roman" w:cs="Times New Roman"/>
          <w:b/>
          <w:color w:val="000000" w:themeColor="text1"/>
          <w:sz w:val="23"/>
          <w:szCs w:val="23"/>
        </w:rPr>
        <w:t>1</w:t>
      </w:r>
      <w:r w:rsidR="003C6D65">
        <w:rPr>
          <w:rFonts w:ascii="Times New Roman" w:hAnsi="Times New Roman" w:cs="Times New Roman"/>
          <w:b/>
          <w:color w:val="000000" w:themeColor="text1"/>
          <w:sz w:val="23"/>
          <w:szCs w:val="23"/>
        </w:rPr>
        <w:t>этап)</w:t>
      </w:r>
      <w:r w:rsidR="00332554">
        <w:rPr>
          <w:rFonts w:ascii="Times New Roman" w:hAnsi="Times New Roman" w:cs="Times New Roman"/>
          <w:b/>
          <w:color w:val="000000" w:themeColor="text1"/>
          <w:sz w:val="23"/>
          <w:szCs w:val="23"/>
        </w:rPr>
        <w:t xml:space="preserve"> </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E57669" w:rsidRPr="00E57669">
        <w:rPr>
          <w:rFonts w:ascii="Times New Roman" w:hAnsi="Times New Roman" w:cs="Times New Roman"/>
          <w:color w:val="000000" w:themeColor="text1"/>
          <w:sz w:val="23"/>
          <w:szCs w:val="23"/>
        </w:rPr>
        <w:t xml:space="preserve">6524,99 </w:t>
      </w:r>
      <w:r w:rsidR="003C6D65">
        <w:rPr>
          <w:rFonts w:ascii="Times New Roman" w:hAnsi="Times New Roman" w:cs="Times New Roman"/>
          <w:color w:val="000000" w:themeColor="text1"/>
          <w:sz w:val="23"/>
          <w:szCs w:val="23"/>
        </w:rPr>
        <w:t>кв.м</w:t>
      </w:r>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2A3D78" w:rsidRPr="002A3D78">
        <w:rPr>
          <w:rFonts w:ascii="Times New Roman" w:hAnsi="Times New Roman" w:cs="Times New Roman"/>
          <w:color w:val="000000" w:themeColor="text1"/>
          <w:sz w:val="23"/>
          <w:szCs w:val="23"/>
        </w:rPr>
        <w:t>26194,10</w:t>
      </w:r>
      <w:r w:rsidRPr="00C8264F">
        <w:rPr>
          <w:rFonts w:ascii="Times New Roman" w:hAnsi="Times New Roman" w:cs="Times New Roman"/>
          <w:color w:val="000000" w:themeColor="text1"/>
          <w:sz w:val="23"/>
          <w:szCs w:val="23"/>
        </w:rPr>
        <w:t xml:space="preserve"> куб.м,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кв.м. </w:t>
      </w:r>
    </w:p>
    <w:p w14:paraId="120547E7" w14:textId="77777777"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Основные характеристики Объекта строительства : материал наружных стен и каркаса</w:t>
      </w:r>
    </w:p>
    <w:p w14:paraId="6FA417AC" w14:textId="77777777"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каменных материалов; материал перекрытий—сборные железобетонные; класс энергоэффективности</w:t>
      </w:r>
      <w:r w:rsidR="00E748C5">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14:paraId="052D088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14:paraId="2BAC5A2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14:paraId="0E0AD4AC" w14:textId="1A804238"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Разрешения  на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23</w:t>
      </w:r>
      <w:r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.20</w:t>
      </w:r>
      <w:r w:rsidR="00FD4F8B">
        <w:rPr>
          <w:rFonts w:ascii="Times New Roman" w:hAnsi="Times New Roman" w:cs="Times New Roman"/>
          <w:color w:val="000000" w:themeColor="text1"/>
          <w:sz w:val="23"/>
          <w:szCs w:val="23"/>
        </w:rPr>
        <w:t>20</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034900">
        <w:rPr>
          <w:rFonts w:ascii="Times New Roman" w:hAnsi="Times New Roman" w:cs="Times New Roman"/>
          <w:color w:val="000000" w:themeColor="text1"/>
          <w:sz w:val="23"/>
          <w:szCs w:val="23"/>
        </w:rPr>
        <w:t>01</w:t>
      </w:r>
      <w:r w:rsidR="00FD4F8B"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12</w:t>
      </w:r>
      <w:r w:rsidR="00FD4F8B" w:rsidRPr="00646DEA">
        <w:rPr>
          <w:rFonts w:ascii="Times New Roman" w:hAnsi="Times New Roman" w:cs="Times New Roman"/>
          <w:color w:val="000000" w:themeColor="text1"/>
          <w:sz w:val="23"/>
          <w:szCs w:val="23"/>
        </w:rPr>
        <w:t>.20</w:t>
      </w:r>
      <w:r w:rsidR="00034900">
        <w:rPr>
          <w:rFonts w:ascii="Times New Roman" w:hAnsi="Times New Roman" w:cs="Times New Roman"/>
          <w:color w:val="000000" w:themeColor="text1"/>
          <w:sz w:val="23"/>
          <w:szCs w:val="23"/>
        </w:rPr>
        <w:t>21</w:t>
      </w:r>
      <w:r w:rsidR="00FD4F8B" w:rsidRPr="00646DEA">
        <w:rPr>
          <w:rFonts w:ascii="Times New Roman" w:hAnsi="Times New Roman" w:cs="Times New Roman"/>
          <w:color w:val="000000" w:themeColor="text1"/>
          <w:sz w:val="23"/>
          <w:szCs w:val="23"/>
        </w:rPr>
        <w:t>г.,</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06</w:t>
      </w:r>
      <w:r>
        <w:rPr>
          <w:rFonts w:ascii="Times New Roman" w:hAnsi="Times New Roman" w:cs="Times New Roman"/>
          <w:color w:val="000000" w:themeColor="text1"/>
          <w:sz w:val="23"/>
          <w:szCs w:val="23"/>
        </w:rPr>
        <w:t>.202</w:t>
      </w:r>
      <w:r w:rsidR="00034900">
        <w:rPr>
          <w:rFonts w:ascii="Times New Roman" w:hAnsi="Times New Roman" w:cs="Times New Roman"/>
          <w:color w:val="000000" w:themeColor="text1"/>
          <w:sz w:val="23"/>
          <w:szCs w:val="23"/>
        </w:rPr>
        <w:t>2</w:t>
      </w:r>
      <w:r w:rsidRPr="00646DEA">
        <w:rPr>
          <w:rFonts w:ascii="Times New Roman" w:hAnsi="Times New Roman" w:cs="Times New Roman"/>
          <w:color w:val="000000" w:themeColor="text1"/>
          <w:sz w:val="23"/>
          <w:szCs w:val="23"/>
        </w:rPr>
        <w:t xml:space="preserve">г. </w:t>
      </w:r>
    </w:p>
    <w:p w14:paraId="03DDAF6C" w14:textId="47E3B316" w:rsidR="00D011E1" w:rsidRPr="00D011E1" w:rsidRDefault="00EC335B" w:rsidP="00D011E1">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_______-</w:t>
      </w:r>
      <w:r w:rsidRPr="00646DEA">
        <w:rPr>
          <w:rFonts w:ascii="Times New Roman" w:hAnsi="Times New Roman" w:cs="Times New Roman"/>
          <w:color w:val="000000" w:themeColor="text1"/>
          <w:sz w:val="23"/>
          <w:szCs w:val="23"/>
        </w:rPr>
        <w:t xml:space="preserve">ную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кв.м</w:t>
      </w:r>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r w:rsidR="00D011E1">
        <w:rPr>
          <w:rFonts w:ascii="Times New Roman" w:hAnsi="Times New Roman" w:cs="Times New Roman"/>
          <w:color w:val="000000" w:themeColor="text1"/>
          <w:sz w:val="23"/>
          <w:szCs w:val="23"/>
        </w:rPr>
        <w:t xml:space="preserve"> </w:t>
      </w:r>
      <w:r w:rsidR="00D011E1" w:rsidRPr="00D011E1">
        <w:rPr>
          <w:rFonts w:ascii="Times New Roman" w:hAnsi="Times New Roman" w:cs="Times New Roman"/>
          <w:color w:val="000000" w:themeColor="text1"/>
          <w:sz w:val="23"/>
          <w:szCs w:val="23"/>
        </w:rPr>
        <w:t>Квартира состоит из следующих частей:  1-я-комната-</w:t>
      </w:r>
      <w:r w:rsidR="00D011E1">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кв.м, 2-я комната-</w:t>
      </w:r>
      <w:r w:rsidR="003D678D" w:rsidRPr="003D678D">
        <w:rPr>
          <w:rFonts w:ascii="Times New Roman" w:hAnsi="Times New Roman" w:cs="Times New Roman"/>
          <w:color w:val="000000" w:themeColor="text1"/>
          <w:sz w:val="23"/>
          <w:szCs w:val="23"/>
        </w:rPr>
        <w:t>___</w:t>
      </w:r>
      <w:r w:rsidR="00D011E1" w:rsidRPr="00D011E1">
        <w:rPr>
          <w:rFonts w:ascii="Times New Roman" w:hAnsi="Times New Roman" w:cs="Times New Roman"/>
          <w:color w:val="000000" w:themeColor="text1"/>
          <w:sz w:val="23"/>
          <w:szCs w:val="23"/>
        </w:rPr>
        <w:t xml:space="preserve"> кв.м, 3-я комната-</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кв.м., кухня-</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ванная-</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туалет-</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коридор-</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1-я лоджия -</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2-я лоджия -</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w:t>
      </w:r>
    </w:p>
    <w:p w14:paraId="0A851831" w14:textId="22D2AA4A" w:rsidR="005C7C09" w:rsidRPr="00C8264F" w:rsidRDefault="005C7C09" w:rsidP="00C8264F">
      <w:pPr>
        <w:pStyle w:val="a3"/>
        <w:spacing w:line="240" w:lineRule="auto"/>
        <w:ind w:left="567" w:firstLine="284"/>
        <w:jc w:val="both"/>
        <w:rPr>
          <w:rFonts w:ascii="Times New Roman" w:hAnsi="Times New Roman" w:cs="Times New Roman"/>
          <w:color w:val="000000" w:themeColor="text1"/>
          <w:sz w:val="23"/>
          <w:szCs w:val="23"/>
        </w:rPr>
      </w:pPr>
      <w:r w:rsidRPr="005C7C09">
        <w:rPr>
          <w:rFonts w:ascii="Times New Roman" w:hAnsi="Times New Roman" w:cs="Times New Roman"/>
          <w:color w:val="000000" w:themeColor="text1"/>
          <w:sz w:val="23"/>
          <w:szCs w:val="23"/>
        </w:rPr>
        <w:t>Стороны согласовали, что площадь объекта, подлежащая оплате, определяется согласно Приказа Минстроя России от 25.11.16г. № 854/пр., как сумма площадей всех его помещений, встроенных шкафов, а также лоджий, балконов, веранд, террас, подсчитываемых со следующими понижающими коэффициентами: для лоджий – 0,5, для балконов и террас – 0,3, для веранд– 1,0</w:t>
      </w:r>
    </w:p>
    <w:p w14:paraId="62EA6BBF" w14:textId="77777777"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подтверждает, что наделен правом произвести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14:paraId="73232A26" w14:textId="77777777" w:rsidR="00911020" w:rsidRPr="00CC110C" w:rsidRDefault="00EC335B" w:rsidP="00911020">
      <w:pPr>
        <w:pStyle w:val="a3"/>
        <w:spacing w:after="0" w:line="240" w:lineRule="auto"/>
        <w:ind w:left="567" w:firstLine="284"/>
        <w:jc w:val="both"/>
        <w:rPr>
          <w:rFonts w:ascii="Times New Roman" w:hAnsi="Times New Roman" w:cs="Times New Roman"/>
          <w:color w:val="FF0000"/>
          <w:sz w:val="23"/>
          <w:szCs w:val="23"/>
        </w:rPr>
      </w:pPr>
      <w:r w:rsidRPr="00C8264F">
        <w:rPr>
          <w:rFonts w:ascii="Times New Roman" w:hAnsi="Times New Roman" w:cs="Times New Roman"/>
          <w:sz w:val="23"/>
          <w:szCs w:val="23"/>
        </w:rPr>
        <w:t xml:space="preserve">1.7.  </w:t>
      </w:r>
      <w:r w:rsidR="00911020" w:rsidRPr="00CC110C">
        <w:rPr>
          <w:rFonts w:ascii="Times New Roman" w:hAnsi="Times New Roman" w:cs="Times New Roman"/>
          <w:sz w:val="23"/>
          <w:szCs w:val="23"/>
        </w:rPr>
        <w:t xml:space="preserve">Объект долевого строительства передается Участнику долевого строительства в состоянии стройварианта: входная дверь, окна с подоконниками, подводка в квартиру воды, канализации, электроэнергии, прокладка газовых стояков, установка </w:t>
      </w:r>
      <w:r w:rsidR="00911020">
        <w:rPr>
          <w:rFonts w:ascii="Times New Roman" w:hAnsi="Times New Roman" w:cs="Times New Roman"/>
          <w:sz w:val="23"/>
          <w:szCs w:val="23"/>
        </w:rPr>
        <w:t xml:space="preserve">газового, </w:t>
      </w:r>
      <w:r w:rsidR="00911020" w:rsidRPr="00CC110C">
        <w:rPr>
          <w:rFonts w:ascii="Times New Roman" w:hAnsi="Times New Roman" w:cs="Times New Roman"/>
          <w:sz w:val="23"/>
          <w:szCs w:val="23"/>
        </w:rPr>
        <w:t>водяного и электрического счетчиков, установка</w:t>
      </w:r>
      <w:r w:rsidR="00911020">
        <w:rPr>
          <w:rFonts w:ascii="Times New Roman" w:hAnsi="Times New Roman" w:cs="Times New Roman"/>
          <w:sz w:val="23"/>
          <w:szCs w:val="23"/>
        </w:rPr>
        <w:t xml:space="preserve"> газового котла, </w:t>
      </w:r>
      <w:r w:rsidR="00911020" w:rsidRPr="00CC110C">
        <w:rPr>
          <w:rFonts w:ascii="Times New Roman" w:hAnsi="Times New Roman" w:cs="Times New Roman"/>
          <w:sz w:val="23"/>
          <w:szCs w:val="23"/>
        </w:rPr>
        <w:t>установка батаре</w:t>
      </w:r>
      <w:r w:rsidR="00911020">
        <w:rPr>
          <w:rFonts w:ascii="Times New Roman" w:hAnsi="Times New Roman" w:cs="Times New Roman"/>
          <w:sz w:val="23"/>
          <w:szCs w:val="23"/>
        </w:rPr>
        <w:t>и</w:t>
      </w:r>
      <w:r w:rsidR="00911020" w:rsidRPr="00CC110C">
        <w:rPr>
          <w:rFonts w:ascii="Times New Roman" w:hAnsi="Times New Roman" w:cs="Times New Roman"/>
          <w:sz w:val="23"/>
          <w:szCs w:val="23"/>
        </w:rPr>
        <w:t xml:space="preserve"> отопления</w:t>
      </w:r>
      <w:r w:rsidR="00911020">
        <w:rPr>
          <w:rFonts w:ascii="Times New Roman" w:hAnsi="Times New Roman" w:cs="Times New Roman"/>
          <w:sz w:val="23"/>
          <w:szCs w:val="23"/>
        </w:rPr>
        <w:t xml:space="preserve"> на кухне</w:t>
      </w:r>
      <w:r w:rsidR="00911020" w:rsidRPr="00CC110C">
        <w:rPr>
          <w:rFonts w:ascii="Times New Roman" w:hAnsi="Times New Roman" w:cs="Times New Roman"/>
          <w:sz w:val="23"/>
          <w:szCs w:val="23"/>
        </w:rPr>
        <w:t>.</w:t>
      </w:r>
    </w:p>
    <w:p w14:paraId="56346171" w14:textId="2714F954"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p>
    <w:p w14:paraId="328B0AD6"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t>ЦЕНА ДОГОВОРА</w:t>
      </w:r>
    </w:p>
    <w:p w14:paraId="1B2B84F8" w14:textId="77777777" w:rsidR="00EB5C92" w:rsidRPr="00226CC2" w:rsidRDefault="00EB5C92" w:rsidP="00EB5C92">
      <w:pPr>
        <w:pStyle w:val="a3"/>
        <w:spacing w:line="240" w:lineRule="auto"/>
        <w:ind w:left="851"/>
        <w:rPr>
          <w:rFonts w:ascii="Times New Roman" w:hAnsi="Times New Roman" w:cs="Times New Roman"/>
          <w:b/>
          <w:sz w:val="23"/>
          <w:szCs w:val="23"/>
        </w:rPr>
      </w:pPr>
    </w:p>
    <w:p w14:paraId="6F98CDAC" w14:textId="77777777"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Цена договора составляет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14:paraId="5417266F" w14:textId="16C2B17F" w:rsid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xml:space="preserve">, или на р/счет </w:t>
      </w:r>
      <w:r w:rsidRPr="00C8264F">
        <w:rPr>
          <w:rFonts w:ascii="Times New Roman" w:hAnsi="Times New Roman" w:cs="Times New Roman"/>
          <w:sz w:val="23"/>
          <w:szCs w:val="23"/>
        </w:rPr>
        <w:t xml:space="preserve"> Застройщика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14:paraId="172A6058" w14:textId="77777777"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способами, </w:t>
      </w:r>
      <w:r>
        <w:rPr>
          <w:rFonts w:ascii="Times New Roman" w:hAnsi="Times New Roman" w:cs="Times New Roman"/>
          <w:sz w:val="23"/>
          <w:szCs w:val="23"/>
        </w:rPr>
        <w:t xml:space="preserve"> не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14:paraId="4FBED8A6" w14:textId="42D58CF5" w:rsidR="00E80943" w:rsidRPr="00E80943" w:rsidRDefault="00E80943" w:rsidP="005C7C09">
      <w:pPr>
        <w:pStyle w:val="af0"/>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в                             </w:t>
      </w:r>
    </w:p>
    <w:p w14:paraId="678A397C" w14:textId="09761C85"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Договоре, от фактической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по данным фактической экспликации бюро технической   </w:t>
      </w:r>
    </w:p>
    <w:p w14:paraId="3CCC3A71" w14:textId="1330C8B3"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технологических особенности процесса строительства стороны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 производят </w:t>
      </w:r>
    </w:p>
    <w:p w14:paraId="01EAC637" w14:textId="77777777" w:rsidR="007839E6"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14:paraId="26C2D232" w14:textId="77777777" w:rsidR="00EC3EF6" w:rsidRPr="00E80943" w:rsidRDefault="00EC3EF6" w:rsidP="005C7C09">
      <w:pPr>
        <w:pStyle w:val="af0"/>
        <w:rPr>
          <w:rFonts w:ascii="Times New Roman" w:hAnsi="Times New Roman" w:cs="Times New Roman"/>
          <w:sz w:val="23"/>
          <w:szCs w:val="23"/>
        </w:rPr>
      </w:pPr>
    </w:p>
    <w:p w14:paraId="1B069412"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14:paraId="666B411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14:paraId="3BAD054B"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
    <w:p w14:paraId="77B0E456" w14:textId="24B9300E"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3F7A22">
        <w:rPr>
          <w:rFonts w:ascii="Times New Roman" w:hAnsi="Times New Roman" w:cs="Times New Roman"/>
          <w:sz w:val="23"/>
          <w:szCs w:val="23"/>
        </w:rPr>
        <w:t>31</w:t>
      </w:r>
      <w:r w:rsidR="00FD4F8B" w:rsidRPr="00CC110C">
        <w:rPr>
          <w:rFonts w:ascii="Times New Roman" w:hAnsi="Times New Roman" w:cs="Times New Roman"/>
          <w:sz w:val="23"/>
          <w:szCs w:val="23"/>
        </w:rPr>
        <w:t>.</w:t>
      </w:r>
      <w:r w:rsidR="00047EBA">
        <w:rPr>
          <w:rFonts w:ascii="Times New Roman" w:hAnsi="Times New Roman" w:cs="Times New Roman"/>
          <w:sz w:val="23"/>
          <w:szCs w:val="23"/>
        </w:rPr>
        <w:t>03</w:t>
      </w:r>
      <w:r w:rsidR="00FD4F8B" w:rsidRPr="00CC110C">
        <w:rPr>
          <w:rFonts w:ascii="Times New Roman" w:hAnsi="Times New Roman" w:cs="Times New Roman"/>
          <w:sz w:val="23"/>
          <w:szCs w:val="23"/>
        </w:rPr>
        <w:t>.202</w:t>
      </w:r>
      <w:r w:rsidR="00047EBA">
        <w:rPr>
          <w:rFonts w:ascii="Times New Roman" w:hAnsi="Times New Roman" w:cs="Times New Roman"/>
          <w:sz w:val="23"/>
          <w:szCs w:val="23"/>
        </w:rPr>
        <w:t>2</w:t>
      </w:r>
      <w:r w:rsidR="00FD4F8B" w:rsidRPr="00CC110C">
        <w:rPr>
          <w:rFonts w:ascii="Times New Roman" w:hAnsi="Times New Roman" w:cs="Times New Roman"/>
          <w:sz w:val="23"/>
          <w:szCs w:val="23"/>
        </w:rPr>
        <w:t>г</w:t>
      </w:r>
      <w:r w:rsidR="00FD4F8B" w:rsidRPr="00CC110C">
        <w:rPr>
          <w:rFonts w:ascii="Times New Roman" w:hAnsi="Times New Roman" w:cs="Times New Roman"/>
          <w:b/>
          <w:sz w:val="23"/>
          <w:szCs w:val="23"/>
        </w:rPr>
        <w:t>.</w:t>
      </w:r>
      <w:r w:rsidR="00FD4F8B" w:rsidRPr="00CC110C">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14:paraId="5834AC21" w14:textId="44BA7E33" w:rsidR="00456253" w:rsidRPr="00FD4F8B" w:rsidRDefault="007839E6" w:rsidP="0014013C">
      <w:pPr>
        <w:pStyle w:val="a3"/>
        <w:numPr>
          <w:ilvl w:val="2"/>
          <w:numId w:val="4"/>
        </w:numPr>
        <w:spacing w:line="240" w:lineRule="auto"/>
        <w:ind w:left="567" w:firstLine="284"/>
        <w:jc w:val="both"/>
        <w:rPr>
          <w:rFonts w:ascii="Times New Roman" w:hAnsi="Times New Roman" w:cs="Times New Roman"/>
          <w:sz w:val="23"/>
          <w:szCs w:val="23"/>
        </w:rPr>
      </w:pPr>
      <w:r w:rsidRPr="00FD4F8B">
        <w:rPr>
          <w:rFonts w:ascii="Times New Roman" w:hAnsi="Times New Roman" w:cs="Times New Roman"/>
          <w:sz w:val="23"/>
          <w:szCs w:val="23"/>
        </w:rPr>
        <w:t>Предполагаемый срок ввода объекта в эксплуатацию –</w:t>
      </w:r>
      <w:r w:rsidR="00047EBA">
        <w:rPr>
          <w:rFonts w:ascii="Times New Roman" w:hAnsi="Times New Roman" w:cs="Times New Roman"/>
          <w:sz w:val="23"/>
          <w:szCs w:val="23"/>
        </w:rPr>
        <w:t>1 квартал 2</w:t>
      </w:r>
      <w:r w:rsidR="00FD4F8B" w:rsidRPr="00FD4F8B">
        <w:rPr>
          <w:rFonts w:ascii="Times New Roman" w:hAnsi="Times New Roman" w:cs="Times New Roman"/>
          <w:sz w:val="23"/>
          <w:szCs w:val="23"/>
        </w:rPr>
        <w:t>02</w:t>
      </w:r>
      <w:r w:rsidR="00047EBA">
        <w:rPr>
          <w:rFonts w:ascii="Times New Roman" w:hAnsi="Times New Roman" w:cs="Times New Roman"/>
          <w:sz w:val="23"/>
          <w:szCs w:val="23"/>
        </w:rPr>
        <w:t>2</w:t>
      </w:r>
      <w:r w:rsidR="00FD4F8B" w:rsidRPr="00FD4F8B">
        <w:rPr>
          <w:rFonts w:ascii="Times New Roman" w:hAnsi="Times New Roman" w:cs="Times New Roman"/>
          <w:sz w:val="23"/>
          <w:szCs w:val="23"/>
        </w:rPr>
        <w:t>г.</w:t>
      </w:r>
    </w:p>
    <w:p w14:paraId="77BC559C" w14:textId="77777777"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14:paraId="0F2D49E5"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14:paraId="5778925C"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14:paraId="4793A7CA" w14:textId="77777777"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0698DE75" w14:textId="77777777"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 обязан:</w:t>
      </w:r>
    </w:p>
    <w:p w14:paraId="319ADB76" w14:textId="77777777"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14:paraId="1CE2171C" w14:textId="77777777"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при </w:t>
      </w:r>
    </w:p>
    <w:p w14:paraId="289D4D76" w14:textId="7A690EA5"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в течен</w:t>
      </w:r>
      <w:r>
        <w:rPr>
          <w:rFonts w:ascii="Times New Roman" w:hAnsi="Times New Roman" w:cs="Times New Roman"/>
          <w:sz w:val="23"/>
          <w:szCs w:val="23"/>
        </w:rPr>
        <w:t xml:space="preserve">ии 1 месяца с даты получения  </w:t>
      </w:r>
      <w:r w:rsidR="00E80943" w:rsidRPr="00DF2CAD">
        <w:rPr>
          <w:rFonts w:ascii="Times New Roman" w:hAnsi="Times New Roman" w:cs="Times New Roman"/>
          <w:sz w:val="23"/>
          <w:szCs w:val="23"/>
        </w:rPr>
        <w:t xml:space="preserve">уведомления об  </w:t>
      </w:r>
    </w:p>
    <w:p w14:paraId="35B17BDD" w14:textId="77777777"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E80943" w:rsidRPr="00DF2CAD">
        <w:rPr>
          <w:rFonts w:ascii="Times New Roman" w:hAnsi="Times New Roman" w:cs="Times New Roman"/>
          <w:sz w:val="23"/>
          <w:szCs w:val="23"/>
        </w:rPr>
        <w:t>окончании строительства объекта</w:t>
      </w:r>
      <w:r w:rsidR="007839E6" w:rsidRPr="00DF2CAD">
        <w:rPr>
          <w:rFonts w:ascii="Times New Roman" w:hAnsi="Times New Roman" w:cs="Times New Roman"/>
          <w:sz w:val="23"/>
          <w:szCs w:val="23"/>
        </w:rPr>
        <w:t xml:space="preserve">. </w:t>
      </w:r>
    </w:p>
    <w:p w14:paraId="74E99883"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08CC18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14:paraId="72E8BC64" w14:textId="77777777" w:rsidR="00456253" w:rsidRPr="00C8264F" w:rsidRDefault="00456253" w:rsidP="00456253">
      <w:pPr>
        <w:pStyle w:val="a3"/>
        <w:spacing w:line="240" w:lineRule="auto"/>
        <w:ind w:left="851"/>
        <w:rPr>
          <w:rFonts w:ascii="Times New Roman" w:hAnsi="Times New Roman" w:cs="Times New Roman"/>
          <w:b/>
          <w:sz w:val="23"/>
          <w:szCs w:val="23"/>
        </w:rPr>
      </w:pPr>
    </w:p>
    <w:p w14:paraId="6590478E"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w:t>
      </w:r>
      <w:r w:rsidRPr="00C8264F">
        <w:rPr>
          <w:rFonts w:ascii="Times New Roman" w:hAnsi="Times New Roman" w:cs="Times New Roman"/>
          <w:sz w:val="23"/>
          <w:szCs w:val="23"/>
        </w:rPr>
        <w:lastRenderedPageBreak/>
        <w:t>Денежные средства и иные активы, оставшиеся в распоряжении Застройщика после завершения строительства Объекта, являются вознаграждением Застройщика за проведение им комплекса мероприятий по строительству.</w:t>
      </w:r>
    </w:p>
    <w:p w14:paraId="00995E48" w14:textId="77777777" w:rsidR="00676AE0" w:rsidRDefault="00676AE0" w:rsidP="00437D54">
      <w:pPr>
        <w:pStyle w:val="a3"/>
        <w:numPr>
          <w:ilvl w:val="1"/>
          <w:numId w:val="6"/>
        </w:numPr>
        <w:spacing w:line="240" w:lineRule="auto"/>
        <w:ind w:left="567" w:firstLine="284"/>
        <w:jc w:val="both"/>
        <w:rPr>
          <w:rFonts w:ascii="Times New Roman" w:hAnsi="Times New Roman" w:cs="Times New Roman"/>
          <w:sz w:val="23"/>
          <w:szCs w:val="23"/>
        </w:rPr>
      </w:pPr>
      <w:r w:rsidRPr="00676AE0">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3.2.1.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 через два месяца после уведомления участника долевого строительства об окончании строительства, при наличии документов, свидетельствующих о  уведомлении дольщика о принятии объекта долевого строительства в соответствии с ФЗ № 214.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59446D1" w14:textId="1A904EFA" w:rsidR="007839E6"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2D3292CE" w14:textId="77777777" w:rsidR="00FD4F8B" w:rsidRPr="00C8264F" w:rsidRDefault="00FD4F8B" w:rsidP="00FD4F8B">
      <w:pPr>
        <w:pStyle w:val="a3"/>
        <w:spacing w:line="240" w:lineRule="auto"/>
        <w:ind w:left="851"/>
        <w:jc w:val="both"/>
        <w:rPr>
          <w:rFonts w:ascii="Times New Roman" w:hAnsi="Times New Roman" w:cs="Times New Roman"/>
          <w:sz w:val="23"/>
          <w:szCs w:val="23"/>
        </w:rPr>
      </w:pPr>
    </w:p>
    <w:p w14:paraId="646DA78D"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14:paraId="5DC1AE14" w14:textId="77777777" w:rsidR="003A09CF" w:rsidRPr="00B31C04" w:rsidRDefault="003A09CF" w:rsidP="003A09CF">
      <w:pPr>
        <w:pStyle w:val="a3"/>
        <w:spacing w:line="240" w:lineRule="auto"/>
        <w:ind w:left="851"/>
        <w:rPr>
          <w:rFonts w:ascii="Times New Roman" w:hAnsi="Times New Roman" w:cs="Times New Roman"/>
          <w:b/>
          <w:sz w:val="23"/>
          <w:szCs w:val="23"/>
        </w:rPr>
      </w:pPr>
    </w:p>
    <w:p w14:paraId="6A4017A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14:paraId="37D801B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14:paraId="74C77F9B" w14:textId="6CADBC3E"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щения, квартиры, с условным №</w:t>
      </w:r>
      <w:r w:rsidR="001C64F7">
        <w:rPr>
          <w:rFonts w:ascii="Times New Roman" w:hAnsi="Times New Roman" w:cs="Times New Roman"/>
          <w:sz w:val="23"/>
          <w:szCs w:val="23"/>
        </w:rPr>
        <w:t xml:space="preserve">  _____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г.Таганрог, </w:t>
      </w:r>
      <w:r w:rsidR="00332554">
        <w:rPr>
          <w:rFonts w:ascii="Times New Roman" w:hAnsi="Times New Roman" w:cs="Times New Roman"/>
          <w:color w:val="000000" w:themeColor="text1"/>
          <w:sz w:val="23"/>
          <w:szCs w:val="23"/>
        </w:rPr>
        <w:t>пер</w:t>
      </w:r>
      <w:r w:rsidR="001C64F7" w:rsidRPr="001C64F7">
        <w:rPr>
          <w:rFonts w:ascii="Times New Roman" w:hAnsi="Times New Roman" w:cs="Times New Roman"/>
          <w:color w:val="000000" w:themeColor="text1"/>
          <w:sz w:val="23"/>
          <w:szCs w:val="23"/>
        </w:rPr>
        <w:t>.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 О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14:paraId="2477563F"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14:paraId="113468F6"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14:paraId="22AB5014"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ИНН 77</w:t>
      </w:r>
      <w:r w:rsidR="003C430E">
        <w:rPr>
          <w:rFonts w:ascii="Times New Roman" w:hAnsi="Times New Roman" w:cs="Times New Roman"/>
          <w:color w:val="000000" w:themeColor="text1"/>
          <w:sz w:val="23"/>
          <w:szCs w:val="23"/>
        </w:rPr>
        <w:t>04446429,     КПП 770401001</w:t>
      </w:r>
    </w:p>
    <w:p w14:paraId="212BD746" w14:textId="77777777"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ДОМ.РФ»</w:t>
      </w:r>
    </w:p>
    <w:p w14:paraId="29EE6143" w14:textId="77777777"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14:paraId="39161019" w14:textId="77777777"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14:paraId="1E7450D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14:paraId="6F4F40EB"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E7A634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14:paraId="483F171F" w14:textId="77777777" w:rsidR="002A5F6E" w:rsidRDefault="002A5F6E" w:rsidP="002A5F6E">
      <w:pPr>
        <w:pStyle w:val="a3"/>
        <w:spacing w:line="240" w:lineRule="auto"/>
        <w:ind w:left="851"/>
        <w:rPr>
          <w:rFonts w:ascii="Times New Roman" w:hAnsi="Times New Roman" w:cs="Times New Roman"/>
          <w:b/>
          <w:sz w:val="23"/>
          <w:szCs w:val="23"/>
        </w:rPr>
      </w:pPr>
    </w:p>
    <w:p w14:paraId="3766DDEC"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14:paraId="005C828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14:paraId="780815B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может быть расторгнут в любое время по соглашению сторон.</w:t>
      </w:r>
    </w:p>
    <w:p w14:paraId="6935C87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14:paraId="4F57CA34"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75F51257"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14:paraId="55CD918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14:paraId="4A5601D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14:paraId="6090E48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319CDA74"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14:paraId="697556D3" w14:textId="77777777" w:rsidR="00C3474E" w:rsidRDefault="00C3474E" w:rsidP="00C8264F">
      <w:pPr>
        <w:pStyle w:val="a3"/>
        <w:spacing w:line="240" w:lineRule="auto"/>
        <w:ind w:left="1418" w:hanging="709"/>
        <w:jc w:val="both"/>
        <w:rPr>
          <w:rFonts w:ascii="Times New Roman" w:hAnsi="Times New Roman" w:cs="Times New Roman"/>
          <w:sz w:val="23"/>
          <w:szCs w:val="23"/>
        </w:rPr>
      </w:pPr>
    </w:p>
    <w:p w14:paraId="5590CFD1" w14:textId="77777777" w:rsidR="00107E0D" w:rsidRPr="00C8264F" w:rsidRDefault="00107E0D" w:rsidP="00C8264F">
      <w:pPr>
        <w:pStyle w:val="a3"/>
        <w:spacing w:line="240" w:lineRule="auto"/>
        <w:ind w:left="1418" w:hanging="709"/>
        <w:jc w:val="both"/>
        <w:rPr>
          <w:rFonts w:ascii="Times New Roman" w:hAnsi="Times New Roman" w:cs="Times New Roman"/>
          <w:sz w:val="23"/>
          <w:szCs w:val="23"/>
        </w:rPr>
      </w:pPr>
    </w:p>
    <w:p w14:paraId="2F8165BC" w14:textId="77777777"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14:paraId="1228AADA" w14:textId="77777777"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14:paraId="3D2F2099"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54025849" w14:textId="77777777"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14:paraId="7901C607" w14:textId="77777777"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14:paraId="5416EEC1"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14:paraId="5BE594D6" w14:textId="4CED69D0" w:rsidR="00FF6D32" w:rsidRPr="00FF6D32"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 xml:space="preserve">р/с </w:t>
      </w:r>
      <w:r w:rsidR="00FA62CB" w:rsidRPr="00FA62CB">
        <w:rPr>
          <w:rFonts w:ascii="Times New Roman" w:hAnsi="Times New Roman" w:cs="Times New Roman"/>
          <w:sz w:val="23"/>
          <w:szCs w:val="23"/>
        </w:rPr>
        <w:t>40702810901300006388</w:t>
      </w:r>
      <w:r w:rsidRPr="00FF6D32">
        <w:rPr>
          <w:rFonts w:ascii="Times New Roman" w:hAnsi="Times New Roman" w:cs="Times New Roman"/>
          <w:sz w:val="23"/>
          <w:szCs w:val="23"/>
        </w:rPr>
        <w:t xml:space="preserve">  к/с </w:t>
      </w:r>
      <w:r w:rsidR="00FA62CB" w:rsidRPr="00FA62CB">
        <w:rPr>
          <w:rFonts w:ascii="Times New Roman" w:hAnsi="Times New Roman" w:cs="Times New Roman"/>
          <w:sz w:val="23"/>
          <w:szCs w:val="23"/>
        </w:rPr>
        <w:t>30101810145250000411</w:t>
      </w:r>
      <w:r w:rsidRPr="00FF6D32">
        <w:rPr>
          <w:rFonts w:ascii="Times New Roman" w:hAnsi="Times New Roman" w:cs="Times New Roman"/>
          <w:sz w:val="23"/>
          <w:szCs w:val="23"/>
        </w:rPr>
        <w:t xml:space="preserve">    БИК </w:t>
      </w:r>
      <w:r w:rsidR="00FA62CB" w:rsidRPr="00FA62CB">
        <w:rPr>
          <w:rFonts w:ascii="Times New Roman" w:hAnsi="Times New Roman" w:cs="Times New Roman"/>
          <w:sz w:val="23"/>
          <w:szCs w:val="23"/>
        </w:rPr>
        <w:t>044525411</w:t>
      </w:r>
    </w:p>
    <w:p w14:paraId="041F92CD" w14:textId="4C9F854C" w:rsidR="00107E0D" w:rsidRDefault="00FA62CB" w:rsidP="00C8264F">
      <w:pPr>
        <w:spacing w:after="0" w:line="240" w:lineRule="auto"/>
        <w:ind w:left="1066"/>
        <w:contextualSpacing/>
        <w:jc w:val="both"/>
        <w:rPr>
          <w:rFonts w:ascii="Times New Roman" w:hAnsi="Times New Roman" w:cs="Times New Roman"/>
          <w:sz w:val="23"/>
          <w:szCs w:val="23"/>
        </w:rPr>
      </w:pPr>
      <w:r w:rsidRPr="00FA62CB">
        <w:rPr>
          <w:rFonts w:ascii="Times New Roman" w:hAnsi="Times New Roman" w:cs="Times New Roman"/>
          <w:sz w:val="23"/>
          <w:szCs w:val="23"/>
        </w:rPr>
        <w:t>ФИЛИАЛ «ЦЕНТРАЛЬНЫЙ» БАНКА ВТБ (ПАО) г. Москва</w:t>
      </w:r>
    </w:p>
    <w:p w14:paraId="1EC984DC" w14:textId="33FAB401" w:rsidR="00FA62CB" w:rsidRDefault="00FA62CB" w:rsidP="00C8264F">
      <w:pPr>
        <w:spacing w:after="0" w:line="240" w:lineRule="auto"/>
        <w:ind w:left="1066"/>
        <w:contextualSpacing/>
        <w:jc w:val="both"/>
        <w:rPr>
          <w:rFonts w:ascii="Times New Roman" w:hAnsi="Times New Roman" w:cs="Times New Roman"/>
          <w:sz w:val="23"/>
          <w:szCs w:val="23"/>
        </w:rPr>
      </w:pPr>
    </w:p>
    <w:p w14:paraId="33D85A2A" w14:textId="77777777" w:rsidR="00FA62CB" w:rsidRPr="00AC7E5E" w:rsidRDefault="00FA62CB" w:rsidP="00C8264F">
      <w:pPr>
        <w:spacing w:after="0" w:line="240" w:lineRule="auto"/>
        <w:ind w:left="1066"/>
        <w:contextualSpacing/>
        <w:jc w:val="both"/>
        <w:rPr>
          <w:rFonts w:ascii="Times New Roman" w:hAnsi="Times New Roman" w:cs="Times New Roman"/>
          <w:sz w:val="23"/>
          <w:szCs w:val="23"/>
        </w:rPr>
      </w:pPr>
    </w:p>
    <w:p w14:paraId="4A4F622B" w14:textId="77777777"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14:paraId="6275DF17" w14:textId="77777777" w:rsidR="009F1001" w:rsidRPr="00C8264F" w:rsidRDefault="009F1001" w:rsidP="00C8264F">
      <w:pPr>
        <w:spacing w:after="0" w:line="240" w:lineRule="auto"/>
        <w:contextualSpacing/>
        <w:jc w:val="both"/>
        <w:rPr>
          <w:rFonts w:ascii="Times New Roman" w:hAnsi="Times New Roman" w:cs="Times New Roman"/>
          <w:b/>
          <w:sz w:val="23"/>
          <w:szCs w:val="23"/>
        </w:rPr>
      </w:pPr>
    </w:p>
    <w:p w14:paraId="5EFC5C88" w14:textId="77777777"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14:paraId="1276ABD2" w14:textId="77777777"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14:paraId="6DAA45AB" w14:textId="77777777"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383F9BAC" w14:textId="77777777" w:rsidR="00E67755" w:rsidRDefault="00E67755" w:rsidP="00C8264F">
      <w:pPr>
        <w:pStyle w:val="msonormalbullet1gif"/>
        <w:ind w:left="993" w:right="118"/>
        <w:contextualSpacing/>
        <w:jc w:val="both"/>
        <w:rPr>
          <w:b/>
          <w:sz w:val="23"/>
          <w:szCs w:val="23"/>
        </w:rPr>
      </w:pPr>
    </w:p>
    <w:p w14:paraId="7B43D459" w14:textId="77777777" w:rsidR="00350791" w:rsidRDefault="00E67755" w:rsidP="00C8264F">
      <w:pPr>
        <w:pStyle w:val="msonormalbullet1gif"/>
        <w:ind w:left="993" w:right="118"/>
        <w:contextualSpacing/>
        <w:jc w:val="both"/>
        <w:rPr>
          <w:b/>
          <w:sz w:val="23"/>
          <w:szCs w:val="23"/>
        </w:rPr>
      </w:pPr>
      <w:r>
        <w:rPr>
          <w:b/>
          <w:sz w:val="23"/>
          <w:szCs w:val="23"/>
        </w:rPr>
        <w:t>Зарегистрирован по адресу:_____________________________________________________</w:t>
      </w:r>
    </w:p>
    <w:p w14:paraId="74364361" w14:textId="77777777"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60C3D38D" w14:textId="77777777"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14:paraId="5397B70A" w14:textId="77777777" w:rsidR="00350791" w:rsidRDefault="00E67755" w:rsidP="00C8264F">
      <w:pPr>
        <w:pStyle w:val="msonormalbullet1gif"/>
        <w:ind w:left="993" w:right="118"/>
        <w:contextualSpacing/>
        <w:jc w:val="both"/>
        <w:rPr>
          <w:sz w:val="23"/>
          <w:szCs w:val="23"/>
        </w:rPr>
      </w:pPr>
      <w:r>
        <w:rPr>
          <w:sz w:val="23"/>
          <w:szCs w:val="23"/>
        </w:rPr>
        <w:t>___________________________________ ____  _____________________ 20___г.</w:t>
      </w:r>
    </w:p>
    <w:p w14:paraId="7E55ED45" w14:textId="77777777" w:rsidR="00107E0D" w:rsidRPr="00107E0D" w:rsidRDefault="00107E0D" w:rsidP="00C8264F">
      <w:pPr>
        <w:pStyle w:val="msonormalbullet1gif"/>
        <w:ind w:left="993" w:right="118"/>
        <w:contextualSpacing/>
        <w:jc w:val="both"/>
        <w:rPr>
          <w:sz w:val="23"/>
          <w:szCs w:val="23"/>
        </w:rPr>
      </w:pPr>
    </w:p>
    <w:p w14:paraId="417C6CD2" w14:textId="77777777" w:rsidR="00E67755" w:rsidRDefault="00E67755" w:rsidP="00C8264F">
      <w:pPr>
        <w:pStyle w:val="msonormalbullet1gif"/>
        <w:ind w:left="993" w:right="118"/>
        <w:contextualSpacing/>
        <w:jc w:val="both"/>
        <w:rPr>
          <w:sz w:val="23"/>
          <w:szCs w:val="23"/>
        </w:rPr>
      </w:pPr>
    </w:p>
    <w:p w14:paraId="5D679EC3" w14:textId="77777777" w:rsidR="00E67755" w:rsidRDefault="00E67755" w:rsidP="00C8264F">
      <w:pPr>
        <w:pStyle w:val="msonormalbullet1gif"/>
        <w:ind w:left="993" w:right="118"/>
        <w:contextualSpacing/>
        <w:jc w:val="both"/>
        <w:rPr>
          <w:sz w:val="23"/>
          <w:szCs w:val="23"/>
        </w:rPr>
      </w:pPr>
    </w:p>
    <w:p w14:paraId="6B427CF3" w14:textId="77777777"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14:paraId="70C05582" w14:textId="77777777" w:rsidR="009E2A8E" w:rsidRPr="00C8264F" w:rsidRDefault="009E2A8E" w:rsidP="00C8264F">
      <w:pPr>
        <w:pStyle w:val="msonormalbullet1gif"/>
        <w:contextualSpacing/>
        <w:rPr>
          <w:sz w:val="23"/>
          <w:szCs w:val="23"/>
        </w:rPr>
      </w:pPr>
    </w:p>
    <w:p w14:paraId="1D9D5756" w14:textId="77777777" w:rsidR="009E2A8E" w:rsidRPr="00C8264F" w:rsidRDefault="009E2A8E" w:rsidP="00C8264F">
      <w:pPr>
        <w:pStyle w:val="msonormalbullet1gif"/>
        <w:contextualSpacing/>
        <w:rPr>
          <w:sz w:val="23"/>
          <w:szCs w:val="23"/>
        </w:rPr>
      </w:pPr>
    </w:p>
    <w:p w14:paraId="382C4281" w14:textId="77777777" w:rsidR="009E2A8E" w:rsidRDefault="009E2A8E" w:rsidP="00C8264F">
      <w:pPr>
        <w:pStyle w:val="msonormalbullet1gif"/>
        <w:contextualSpacing/>
        <w:rPr>
          <w:sz w:val="23"/>
          <w:szCs w:val="23"/>
        </w:rPr>
      </w:pPr>
    </w:p>
    <w:p w14:paraId="1500148D" w14:textId="77777777" w:rsidR="00107E0D" w:rsidRDefault="00107E0D" w:rsidP="00C8264F">
      <w:pPr>
        <w:pStyle w:val="msonormalbullet1gif"/>
        <w:contextualSpacing/>
        <w:rPr>
          <w:sz w:val="23"/>
          <w:szCs w:val="23"/>
        </w:rPr>
      </w:pPr>
    </w:p>
    <w:p w14:paraId="3F2115DA" w14:textId="77777777" w:rsidR="00107E0D" w:rsidRDefault="00107E0D" w:rsidP="00C8264F">
      <w:pPr>
        <w:pStyle w:val="msonormalbullet1gif"/>
        <w:contextualSpacing/>
        <w:rPr>
          <w:sz w:val="23"/>
          <w:szCs w:val="23"/>
        </w:rPr>
      </w:pPr>
    </w:p>
    <w:p w14:paraId="7350219C" w14:textId="77777777" w:rsidR="00107E0D" w:rsidRDefault="00107E0D" w:rsidP="00C8264F">
      <w:pPr>
        <w:pStyle w:val="msonormalbullet1gif"/>
        <w:contextualSpacing/>
        <w:rPr>
          <w:sz w:val="23"/>
          <w:szCs w:val="23"/>
        </w:rPr>
      </w:pPr>
    </w:p>
    <w:p w14:paraId="64266092" w14:textId="77777777" w:rsidR="00107E0D" w:rsidRDefault="00107E0D" w:rsidP="00C8264F">
      <w:pPr>
        <w:pStyle w:val="msonormalbullet1gif"/>
        <w:contextualSpacing/>
        <w:rPr>
          <w:sz w:val="23"/>
          <w:szCs w:val="23"/>
        </w:rPr>
      </w:pPr>
    </w:p>
    <w:p w14:paraId="2F53A778" w14:textId="77777777" w:rsidR="00350791" w:rsidRDefault="00350791" w:rsidP="00C8264F">
      <w:pPr>
        <w:pStyle w:val="msonormalbullet1gif"/>
        <w:contextualSpacing/>
        <w:rPr>
          <w:sz w:val="23"/>
          <w:szCs w:val="23"/>
        </w:rPr>
      </w:pPr>
    </w:p>
    <w:p w14:paraId="374C65AF" w14:textId="37E9ECA5" w:rsidR="00350791" w:rsidRDefault="00350791" w:rsidP="00C8264F">
      <w:pPr>
        <w:pStyle w:val="msonormalbullet1gif"/>
        <w:contextualSpacing/>
        <w:rPr>
          <w:sz w:val="23"/>
          <w:szCs w:val="23"/>
        </w:rPr>
      </w:pPr>
    </w:p>
    <w:p w14:paraId="24284B96" w14:textId="38E88492" w:rsidR="00FF6D32" w:rsidRDefault="00FF6D32" w:rsidP="00C8264F">
      <w:pPr>
        <w:pStyle w:val="msonormalbullet1gif"/>
        <w:contextualSpacing/>
        <w:rPr>
          <w:sz w:val="23"/>
          <w:szCs w:val="23"/>
        </w:rPr>
      </w:pPr>
    </w:p>
    <w:p w14:paraId="4B32AF07" w14:textId="72717F26" w:rsidR="00FF6D32" w:rsidRDefault="00FF6D32" w:rsidP="00C8264F">
      <w:pPr>
        <w:pStyle w:val="msonormalbullet1gif"/>
        <w:contextualSpacing/>
        <w:rPr>
          <w:sz w:val="23"/>
          <w:szCs w:val="23"/>
        </w:rPr>
      </w:pPr>
    </w:p>
    <w:p w14:paraId="0727CC52" w14:textId="77777777" w:rsidR="00FF6D32" w:rsidRDefault="00FF6D32" w:rsidP="00C8264F">
      <w:pPr>
        <w:pStyle w:val="msonormalbullet1gif"/>
        <w:contextualSpacing/>
        <w:rPr>
          <w:sz w:val="23"/>
          <w:szCs w:val="23"/>
        </w:rPr>
      </w:pPr>
    </w:p>
    <w:p w14:paraId="08E5C22B" w14:textId="77777777" w:rsidR="00350791" w:rsidRDefault="00350791" w:rsidP="00C8264F">
      <w:pPr>
        <w:pStyle w:val="msonormalbullet1gif"/>
        <w:contextualSpacing/>
        <w:rPr>
          <w:sz w:val="23"/>
          <w:szCs w:val="23"/>
        </w:rPr>
      </w:pPr>
    </w:p>
    <w:p w14:paraId="7156AC0F" w14:textId="77777777" w:rsidR="00350791" w:rsidRDefault="00350791" w:rsidP="00C8264F">
      <w:pPr>
        <w:pStyle w:val="msonormalbullet1gif"/>
        <w:contextualSpacing/>
        <w:rPr>
          <w:sz w:val="23"/>
          <w:szCs w:val="23"/>
        </w:rPr>
      </w:pPr>
    </w:p>
    <w:p w14:paraId="25139D62" w14:textId="77777777" w:rsidR="002D2FCE" w:rsidRDefault="002D2FCE" w:rsidP="00C8264F">
      <w:pPr>
        <w:pStyle w:val="msonormalbullet1gif"/>
        <w:contextualSpacing/>
        <w:rPr>
          <w:sz w:val="23"/>
          <w:szCs w:val="23"/>
        </w:rPr>
      </w:pPr>
    </w:p>
    <w:p w14:paraId="7C897BA9" w14:textId="77777777" w:rsidR="002D2FCE" w:rsidRDefault="002D2FCE" w:rsidP="00C8264F">
      <w:pPr>
        <w:pStyle w:val="msonormalbullet1gif"/>
        <w:contextualSpacing/>
        <w:rPr>
          <w:sz w:val="23"/>
          <w:szCs w:val="23"/>
        </w:rPr>
      </w:pPr>
    </w:p>
    <w:p w14:paraId="53CEE1E8" w14:textId="77777777" w:rsidR="006E1224" w:rsidRPr="00C8264F" w:rsidRDefault="006E1224" w:rsidP="00C8264F">
      <w:pPr>
        <w:pStyle w:val="msonormalbullet1gif"/>
        <w:contextualSpacing/>
        <w:rPr>
          <w:sz w:val="23"/>
          <w:szCs w:val="23"/>
        </w:rPr>
      </w:pPr>
      <w:r w:rsidRPr="00C8264F">
        <w:rPr>
          <w:sz w:val="23"/>
          <w:szCs w:val="23"/>
        </w:rPr>
        <w:t>Приложение  № 1</w:t>
      </w:r>
    </w:p>
    <w:p w14:paraId="42BD678F" w14:textId="77777777"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r w:rsidR="00350791">
        <w:rPr>
          <w:sz w:val="23"/>
          <w:szCs w:val="23"/>
        </w:rPr>
        <w:t xml:space="preserve">от </w:t>
      </w:r>
    </w:p>
    <w:p w14:paraId="773AB076" w14:textId="77777777" w:rsidR="000F15C3" w:rsidRPr="00C8264F" w:rsidRDefault="000F15C3" w:rsidP="00C8264F">
      <w:pPr>
        <w:spacing w:line="240" w:lineRule="auto"/>
        <w:contextualSpacing/>
        <w:jc w:val="center"/>
        <w:rPr>
          <w:rFonts w:ascii="Times New Roman" w:hAnsi="Times New Roman" w:cs="Times New Roman"/>
          <w:sz w:val="23"/>
          <w:szCs w:val="23"/>
        </w:rPr>
      </w:pPr>
    </w:p>
    <w:p w14:paraId="2190A511" w14:textId="77777777"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14:paraId="45193CF1" w14:textId="77777777"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строительства</w:t>
      </w:r>
      <w:r w:rsidR="0055224C" w:rsidRPr="00C8264F">
        <w:rPr>
          <w:rFonts w:ascii="Times New Roman" w:hAnsi="Times New Roman" w:cs="Times New Roman"/>
          <w:b/>
          <w:sz w:val="23"/>
          <w:szCs w:val="23"/>
        </w:rPr>
        <w:t>– квартиры общей площадью</w:t>
      </w:r>
      <w:r w:rsidR="00A22ADE">
        <w:rPr>
          <w:rFonts w:ascii="Times New Roman" w:hAnsi="Times New Roman" w:cs="Times New Roman"/>
          <w:b/>
          <w:sz w:val="23"/>
          <w:szCs w:val="23"/>
        </w:rPr>
        <w:t xml:space="preserve">______ </w:t>
      </w:r>
      <w:r w:rsidR="009F1001" w:rsidRPr="00C8264F">
        <w:rPr>
          <w:rFonts w:ascii="Times New Roman" w:hAnsi="Times New Roman" w:cs="Times New Roman"/>
          <w:b/>
          <w:sz w:val="23"/>
          <w:szCs w:val="23"/>
        </w:rPr>
        <w:t xml:space="preserve"> </w:t>
      </w:r>
      <w:r w:rsidR="006F5532" w:rsidRPr="00C8264F">
        <w:rPr>
          <w:rFonts w:ascii="Times New Roman" w:hAnsi="Times New Roman" w:cs="Times New Roman"/>
          <w:b/>
          <w:sz w:val="23"/>
          <w:szCs w:val="23"/>
        </w:rPr>
        <w:t>кв.м</w:t>
      </w:r>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r w:rsidR="00A22ADE" w:rsidRPr="00A22ADE">
        <w:rPr>
          <w:rFonts w:ascii="Times New Roman" w:hAnsi="Times New Roman" w:cs="Times New Roman"/>
          <w:b/>
          <w:sz w:val="23"/>
          <w:szCs w:val="23"/>
        </w:rPr>
        <w:t xml:space="preserve">г.Таганрог,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14:paraId="7443B321" w14:textId="77777777"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14:paraId="643BE110" w14:textId="77777777" w:rsidR="00F50160" w:rsidRPr="00C8264F" w:rsidRDefault="00F50160" w:rsidP="00C8264F">
      <w:pPr>
        <w:spacing w:line="240" w:lineRule="auto"/>
        <w:contextualSpacing/>
        <w:jc w:val="center"/>
        <w:rPr>
          <w:rFonts w:ascii="Times New Roman" w:hAnsi="Times New Roman" w:cs="Times New Roman"/>
          <w:sz w:val="23"/>
          <w:szCs w:val="23"/>
        </w:rPr>
      </w:pPr>
    </w:p>
    <w:p w14:paraId="68360830" w14:textId="77777777" w:rsidR="00F7048E" w:rsidRPr="00C8264F" w:rsidRDefault="00F7048E" w:rsidP="00C8264F">
      <w:pPr>
        <w:spacing w:line="240" w:lineRule="auto"/>
        <w:jc w:val="right"/>
        <w:rPr>
          <w:rFonts w:ascii="Times New Roman" w:hAnsi="Times New Roman" w:cs="Times New Roman"/>
          <w:sz w:val="23"/>
          <w:szCs w:val="23"/>
        </w:rPr>
      </w:pPr>
    </w:p>
    <w:p w14:paraId="7BE5106C" w14:textId="77777777" w:rsidR="004D21D2" w:rsidRPr="00C8264F" w:rsidRDefault="004D21D2" w:rsidP="00C8264F">
      <w:pPr>
        <w:spacing w:line="240" w:lineRule="auto"/>
        <w:jc w:val="right"/>
        <w:rPr>
          <w:rFonts w:ascii="Times New Roman" w:hAnsi="Times New Roman" w:cs="Times New Roman"/>
          <w:sz w:val="23"/>
          <w:szCs w:val="23"/>
        </w:rPr>
      </w:pPr>
    </w:p>
    <w:p w14:paraId="1DB3EA29" w14:textId="77777777" w:rsidR="004D21D2" w:rsidRPr="00C8264F" w:rsidRDefault="004D21D2" w:rsidP="00C8264F">
      <w:pPr>
        <w:spacing w:line="240" w:lineRule="auto"/>
        <w:jc w:val="right"/>
        <w:rPr>
          <w:rFonts w:ascii="Times New Roman" w:hAnsi="Times New Roman" w:cs="Times New Roman"/>
          <w:sz w:val="23"/>
          <w:szCs w:val="23"/>
        </w:rPr>
      </w:pPr>
    </w:p>
    <w:p w14:paraId="1A2AE22A" w14:textId="77777777" w:rsidR="00F7048E" w:rsidRDefault="00F7048E" w:rsidP="00C8264F">
      <w:pPr>
        <w:tabs>
          <w:tab w:val="left" w:pos="978"/>
        </w:tabs>
        <w:spacing w:line="240" w:lineRule="auto"/>
        <w:rPr>
          <w:rFonts w:ascii="Times New Roman" w:hAnsi="Times New Roman" w:cs="Times New Roman"/>
          <w:b/>
          <w:sz w:val="23"/>
          <w:szCs w:val="23"/>
        </w:rPr>
      </w:pPr>
    </w:p>
    <w:p w14:paraId="7A3332BB" w14:textId="77777777" w:rsidR="00A22ADE" w:rsidRDefault="00A22ADE" w:rsidP="00C8264F">
      <w:pPr>
        <w:tabs>
          <w:tab w:val="left" w:pos="978"/>
        </w:tabs>
        <w:spacing w:line="240" w:lineRule="auto"/>
        <w:rPr>
          <w:rFonts w:ascii="Times New Roman" w:hAnsi="Times New Roman" w:cs="Times New Roman"/>
          <w:b/>
          <w:sz w:val="23"/>
          <w:szCs w:val="23"/>
        </w:rPr>
      </w:pPr>
    </w:p>
    <w:p w14:paraId="192E2918" w14:textId="77777777" w:rsidR="00A22ADE" w:rsidRDefault="00A22ADE" w:rsidP="00C8264F">
      <w:pPr>
        <w:tabs>
          <w:tab w:val="left" w:pos="978"/>
        </w:tabs>
        <w:spacing w:line="240" w:lineRule="auto"/>
        <w:rPr>
          <w:rFonts w:ascii="Times New Roman" w:hAnsi="Times New Roman" w:cs="Times New Roman"/>
          <w:b/>
          <w:sz w:val="23"/>
          <w:szCs w:val="23"/>
        </w:rPr>
      </w:pPr>
    </w:p>
    <w:p w14:paraId="1AEB4C9F" w14:textId="77777777" w:rsidR="00E22461" w:rsidRDefault="00E22461" w:rsidP="00C8264F">
      <w:pPr>
        <w:tabs>
          <w:tab w:val="left" w:pos="978"/>
        </w:tabs>
        <w:spacing w:line="240" w:lineRule="auto"/>
        <w:rPr>
          <w:rFonts w:ascii="Times New Roman" w:hAnsi="Times New Roman" w:cs="Times New Roman"/>
          <w:b/>
          <w:sz w:val="23"/>
          <w:szCs w:val="23"/>
        </w:rPr>
      </w:pPr>
    </w:p>
    <w:p w14:paraId="4FE72D81" w14:textId="77777777" w:rsidR="00E22461" w:rsidRDefault="00E22461" w:rsidP="00C8264F">
      <w:pPr>
        <w:tabs>
          <w:tab w:val="left" w:pos="978"/>
        </w:tabs>
        <w:spacing w:line="240" w:lineRule="auto"/>
        <w:rPr>
          <w:rFonts w:ascii="Times New Roman" w:hAnsi="Times New Roman" w:cs="Times New Roman"/>
          <w:b/>
          <w:sz w:val="23"/>
          <w:szCs w:val="23"/>
        </w:rPr>
      </w:pPr>
    </w:p>
    <w:p w14:paraId="72C97B1D" w14:textId="77777777" w:rsidR="00E22461" w:rsidRDefault="00E22461" w:rsidP="00C8264F">
      <w:pPr>
        <w:tabs>
          <w:tab w:val="left" w:pos="978"/>
        </w:tabs>
        <w:spacing w:line="240" w:lineRule="auto"/>
        <w:rPr>
          <w:rFonts w:ascii="Times New Roman" w:hAnsi="Times New Roman" w:cs="Times New Roman"/>
          <w:b/>
          <w:sz w:val="23"/>
          <w:szCs w:val="23"/>
        </w:rPr>
      </w:pPr>
    </w:p>
    <w:p w14:paraId="3684EBCA" w14:textId="77777777" w:rsidR="00E22461" w:rsidRDefault="00E22461" w:rsidP="00C8264F">
      <w:pPr>
        <w:tabs>
          <w:tab w:val="left" w:pos="978"/>
        </w:tabs>
        <w:spacing w:line="240" w:lineRule="auto"/>
        <w:rPr>
          <w:rFonts w:ascii="Times New Roman" w:hAnsi="Times New Roman" w:cs="Times New Roman"/>
          <w:b/>
          <w:sz w:val="23"/>
          <w:szCs w:val="23"/>
        </w:rPr>
      </w:pPr>
    </w:p>
    <w:p w14:paraId="24567FB9" w14:textId="77777777" w:rsidR="00E22461" w:rsidRDefault="00E22461" w:rsidP="00C8264F">
      <w:pPr>
        <w:tabs>
          <w:tab w:val="left" w:pos="978"/>
        </w:tabs>
        <w:spacing w:line="240" w:lineRule="auto"/>
        <w:rPr>
          <w:rFonts w:ascii="Times New Roman" w:hAnsi="Times New Roman" w:cs="Times New Roman"/>
          <w:b/>
          <w:sz w:val="23"/>
          <w:szCs w:val="23"/>
        </w:rPr>
      </w:pPr>
    </w:p>
    <w:p w14:paraId="256E9FCB" w14:textId="77777777" w:rsidR="00E22461" w:rsidRDefault="00E22461" w:rsidP="00C8264F">
      <w:pPr>
        <w:tabs>
          <w:tab w:val="left" w:pos="978"/>
        </w:tabs>
        <w:spacing w:line="240" w:lineRule="auto"/>
        <w:rPr>
          <w:rFonts w:ascii="Times New Roman" w:hAnsi="Times New Roman" w:cs="Times New Roman"/>
          <w:b/>
          <w:sz w:val="23"/>
          <w:szCs w:val="23"/>
        </w:rPr>
      </w:pPr>
    </w:p>
    <w:p w14:paraId="1FF50271" w14:textId="77777777" w:rsidR="00E22461" w:rsidRDefault="00E22461" w:rsidP="00C8264F">
      <w:pPr>
        <w:tabs>
          <w:tab w:val="left" w:pos="978"/>
        </w:tabs>
        <w:spacing w:line="240" w:lineRule="auto"/>
        <w:rPr>
          <w:rFonts w:ascii="Times New Roman" w:hAnsi="Times New Roman" w:cs="Times New Roman"/>
          <w:b/>
          <w:sz w:val="23"/>
          <w:szCs w:val="23"/>
        </w:rPr>
      </w:pPr>
    </w:p>
    <w:p w14:paraId="156B7EC6" w14:textId="77777777" w:rsidR="00E22461" w:rsidRDefault="00E22461" w:rsidP="00C8264F">
      <w:pPr>
        <w:tabs>
          <w:tab w:val="left" w:pos="978"/>
        </w:tabs>
        <w:spacing w:line="240" w:lineRule="auto"/>
        <w:rPr>
          <w:rFonts w:ascii="Times New Roman" w:hAnsi="Times New Roman" w:cs="Times New Roman"/>
          <w:b/>
          <w:sz w:val="23"/>
          <w:szCs w:val="23"/>
        </w:rPr>
      </w:pPr>
    </w:p>
    <w:p w14:paraId="57EB1D9D" w14:textId="77777777" w:rsidR="00E22461" w:rsidRDefault="00E22461" w:rsidP="00C8264F">
      <w:pPr>
        <w:tabs>
          <w:tab w:val="left" w:pos="978"/>
        </w:tabs>
        <w:spacing w:line="240" w:lineRule="auto"/>
        <w:rPr>
          <w:rFonts w:ascii="Times New Roman" w:hAnsi="Times New Roman" w:cs="Times New Roman"/>
          <w:b/>
          <w:sz w:val="23"/>
          <w:szCs w:val="23"/>
        </w:rPr>
      </w:pPr>
    </w:p>
    <w:p w14:paraId="71DBE5E6" w14:textId="77777777" w:rsidR="00E22461" w:rsidRDefault="00E22461" w:rsidP="00C8264F">
      <w:pPr>
        <w:tabs>
          <w:tab w:val="left" w:pos="978"/>
        </w:tabs>
        <w:spacing w:line="240" w:lineRule="auto"/>
        <w:rPr>
          <w:rFonts w:ascii="Times New Roman" w:hAnsi="Times New Roman" w:cs="Times New Roman"/>
          <w:b/>
          <w:sz w:val="23"/>
          <w:szCs w:val="23"/>
        </w:rPr>
      </w:pPr>
    </w:p>
    <w:p w14:paraId="1C0FAEE7" w14:textId="77777777" w:rsidR="00E22461" w:rsidRDefault="00E22461" w:rsidP="00C8264F">
      <w:pPr>
        <w:tabs>
          <w:tab w:val="left" w:pos="978"/>
        </w:tabs>
        <w:spacing w:line="240" w:lineRule="auto"/>
        <w:rPr>
          <w:rFonts w:ascii="Times New Roman" w:hAnsi="Times New Roman" w:cs="Times New Roman"/>
          <w:b/>
          <w:sz w:val="23"/>
          <w:szCs w:val="23"/>
        </w:rPr>
      </w:pPr>
    </w:p>
    <w:p w14:paraId="20B5A19F" w14:textId="77777777" w:rsidR="00A22ADE" w:rsidRDefault="00A22ADE" w:rsidP="00C8264F">
      <w:pPr>
        <w:tabs>
          <w:tab w:val="left" w:pos="978"/>
        </w:tabs>
        <w:spacing w:line="240" w:lineRule="auto"/>
        <w:rPr>
          <w:rFonts w:ascii="Times New Roman" w:hAnsi="Times New Roman" w:cs="Times New Roman"/>
          <w:b/>
          <w:sz w:val="23"/>
          <w:szCs w:val="23"/>
        </w:rPr>
      </w:pPr>
    </w:p>
    <w:p w14:paraId="73061219" w14:textId="77777777" w:rsidR="00A22ADE" w:rsidRDefault="00A22ADE" w:rsidP="00C8264F">
      <w:pPr>
        <w:tabs>
          <w:tab w:val="left" w:pos="978"/>
        </w:tabs>
        <w:spacing w:line="240" w:lineRule="auto"/>
        <w:rPr>
          <w:rFonts w:ascii="Times New Roman" w:hAnsi="Times New Roman" w:cs="Times New Roman"/>
          <w:b/>
          <w:sz w:val="23"/>
          <w:szCs w:val="23"/>
        </w:rPr>
      </w:pPr>
    </w:p>
    <w:p w14:paraId="4AF131E8" w14:textId="77777777" w:rsidR="00A22ADE" w:rsidRDefault="00A22ADE" w:rsidP="00C8264F">
      <w:pPr>
        <w:tabs>
          <w:tab w:val="left" w:pos="978"/>
        </w:tabs>
        <w:spacing w:line="240" w:lineRule="auto"/>
        <w:rPr>
          <w:rFonts w:ascii="Times New Roman" w:hAnsi="Times New Roman" w:cs="Times New Roman"/>
          <w:b/>
          <w:sz w:val="23"/>
          <w:szCs w:val="23"/>
        </w:rPr>
      </w:pPr>
    </w:p>
    <w:p w14:paraId="22146F9E" w14:textId="77777777" w:rsidR="00A22ADE" w:rsidRDefault="00A22ADE" w:rsidP="00C8264F">
      <w:pPr>
        <w:tabs>
          <w:tab w:val="left" w:pos="978"/>
        </w:tabs>
        <w:spacing w:line="240" w:lineRule="auto"/>
        <w:rPr>
          <w:rFonts w:ascii="Times New Roman" w:hAnsi="Times New Roman" w:cs="Times New Roman"/>
          <w:b/>
          <w:sz w:val="23"/>
          <w:szCs w:val="23"/>
        </w:rPr>
      </w:pPr>
    </w:p>
    <w:p w14:paraId="050ACE2E" w14:textId="77777777" w:rsidR="00A22ADE" w:rsidRDefault="00A22ADE" w:rsidP="00C8264F">
      <w:pPr>
        <w:tabs>
          <w:tab w:val="left" w:pos="978"/>
        </w:tabs>
        <w:spacing w:line="240" w:lineRule="auto"/>
        <w:rPr>
          <w:rFonts w:ascii="Times New Roman" w:hAnsi="Times New Roman" w:cs="Times New Roman"/>
          <w:b/>
          <w:sz w:val="23"/>
          <w:szCs w:val="23"/>
        </w:rPr>
      </w:pPr>
    </w:p>
    <w:p w14:paraId="0A945CA8" w14:textId="77777777"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14:paraId="78B3575E" w14:textId="77777777"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132BB626" w14:textId="77777777" w:rsidR="00A22ADE" w:rsidRDefault="00A22ADE" w:rsidP="00C8264F">
      <w:pPr>
        <w:tabs>
          <w:tab w:val="left" w:pos="978"/>
        </w:tabs>
        <w:spacing w:line="240" w:lineRule="auto"/>
        <w:rPr>
          <w:rFonts w:ascii="Times New Roman" w:hAnsi="Times New Roman" w:cs="Times New Roman"/>
          <w:b/>
          <w:sz w:val="23"/>
          <w:szCs w:val="23"/>
        </w:rPr>
      </w:pPr>
      <w:r>
        <w:rPr>
          <w:rFonts w:ascii="Times New Roman" w:hAnsi="Times New Roman" w:cs="Times New Roman"/>
          <w:b/>
          <w:sz w:val="23"/>
          <w:szCs w:val="23"/>
        </w:rPr>
        <w:t>Ген.Директор</w:t>
      </w:r>
    </w:p>
    <w:p w14:paraId="0EF7932B" w14:textId="77777777" w:rsidR="00A22ADE" w:rsidRPr="00C8264F" w:rsidRDefault="00A22ADE" w:rsidP="00C8264F">
      <w:pPr>
        <w:tabs>
          <w:tab w:val="left" w:pos="978"/>
        </w:tabs>
        <w:spacing w:line="240" w:lineRule="auto"/>
        <w:rPr>
          <w:rFonts w:ascii="Times New Roman" w:hAnsi="Times New Roman" w:cs="Times New Roman"/>
          <w:b/>
          <w:sz w:val="23"/>
          <w:szCs w:val="23"/>
        </w:rPr>
      </w:pPr>
    </w:p>
    <w:p w14:paraId="4AD59769" w14:textId="77777777"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lastRenderedPageBreak/>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14:paraId="7F1E7939" w14:textId="77777777"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t xml:space="preserve">    (Исаков Г.Д.)</w:t>
      </w:r>
    </w:p>
    <w:sectPr w:rsidR="00A22ADE" w:rsidRPr="00C8264F" w:rsidSect="00226CC2">
      <w:footerReference w:type="default" r:id="rId8"/>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5D9C8" w14:textId="77777777" w:rsidR="00D63AEC" w:rsidRDefault="00D63AEC" w:rsidP="005663CB">
      <w:pPr>
        <w:spacing w:after="0" w:line="240" w:lineRule="auto"/>
      </w:pPr>
      <w:r>
        <w:separator/>
      </w:r>
    </w:p>
  </w:endnote>
  <w:endnote w:type="continuationSeparator" w:id="0">
    <w:p w14:paraId="745261C2" w14:textId="77777777" w:rsidR="00D63AEC" w:rsidRDefault="00D63AEC"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D362" w14:textId="77777777"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1DF2F043" wp14:editId="0BF7FE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1DF2F043"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14:paraId="3F7557C7" w14:textId="77777777" w:rsidR="005663CB" w:rsidRDefault="005663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2AA90" w14:textId="77777777" w:rsidR="00D63AEC" w:rsidRDefault="00D63AEC" w:rsidP="005663CB">
      <w:pPr>
        <w:spacing w:after="0" w:line="240" w:lineRule="auto"/>
      </w:pPr>
      <w:r>
        <w:separator/>
      </w:r>
    </w:p>
  </w:footnote>
  <w:footnote w:type="continuationSeparator" w:id="0">
    <w:p w14:paraId="1A567500" w14:textId="77777777" w:rsidR="00D63AEC" w:rsidRDefault="00D63AEC" w:rsidP="00566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2.5pt;height:21pt;visibility:visible;mso-wrap-style:square" o:bullet="t">
        <v:imagedata r:id="rId1" o:title=""/>
      </v:shape>
    </w:pict>
  </w:numPicBullet>
  <w:abstractNum w:abstractNumId="0" w15:restartNumberingAfterBreak="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15:restartNumberingAfterBreak="0">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E8"/>
    <w:rsid w:val="00006DDA"/>
    <w:rsid w:val="0000770C"/>
    <w:rsid w:val="000118E9"/>
    <w:rsid w:val="00014296"/>
    <w:rsid w:val="00020F91"/>
    <w:rsid w:val="00021C0D"/>
    <w:rsid w:val="00023C31"/>
    <w:rsid w:val="00025092"/>
    <w:rsid w:val="00025248"/>
    <w:rsid w:val="00034900"/>
    <w:rsid w:val="00036D87"/>
    <w:rsid w:val="000468A9"/>
    <w:rsid w:val="00047214"/>
    <w:rsid w:val="000475E3"/>
    <w:rsid w:val="00047EBA"/>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6CBA"/>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3D78"/>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5461"/>
    <w:rsid w:val="00302E83"/>
    <w:rsid w:val="00303B3A"/>
    <w:rsid w:val="0030433A"/>
    <w:rsid w:val="00313A27"/>
    <w:rsid w:val="00322244"/>
    <w:rsid w:val="00323EAB"/>
    <w:rsid w:val="00324B60"/>
    <w:rsid w:val="00332554"/>
    <w:rsid w:val="003349BA"/>
    <w:rsid w:val="00335F6A"/>
    <w:rsid w:val="00336916"/>
    <w:rsid w:val="003429EC"/>
    <w:rsid w:val="00343007"/>
    <w:rsid w:val="0034655F"/>
    <w:rsid w:val="003475C7"/>
    <w:rsid w:val="00350791"/>
    <w:rsid w:val="00362F5A"/>
    <w:rsid w:val="00364A0C"/>
    <w:rsid w:val="0037299D"/>
    <w:rsid w:val="00372B50"/>
    <w:rsid w:val="00375165"/>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D678D"/>
    <w:rsid w:val="003E2CF5"/>
    <w:rsid w:val="003E2E68"/>
    <w:rsid w:val="003F4AA8"/>
    <w:rsid w:val="003F7A22"/>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3806"/>
    <w:rsid w:val="00484B0A"/>
    <w:rsid w:val="00486851"/>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E42D0"/>
    <w:rsid w:val="004F234E"/>
    <w:rsid w:val="004F27D3"/>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768A6"/>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C7C09"/>
    <w:rsid w:val="005D2B6F"/>
    <w:rsid w:val="005E5C43"/>
    <w:rsid w:val="005E64B8"/>
    <w:rsid w:val="005F201F"/>
    <w:rsid w:val="005F23FB"/>
    <w:rsid w:val="005F75E9"/>
    <w:rsid w:val="006011DE"/>
    <w:rsid w:val="0060126E"/>
    <w:rsid w:val="00605D44"/>
    <w:rsid w:val="006061CB"/>
    <w:rsid w:val="006063D0"/>
    <w:rsid w:val="006077F9"/>
    <w:rsid w:val="006107EF"/>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6AE0"/>
    <w:rsid w:val="00677057"/>
    <w:rsid w:val="006777C4"/>
    <w:rsid w:val="00677F20"/>
    <w:rsid w:val="00680603"/>
    <w:rsid w:val="00681E8D"/>
    <w:rsid w:val="00683596"/>
    <w:rsid w:val="0069048E"/>
    <w:rsid w:val="006925A8"/>
    <w:rsid w:val="00695773"/>
    <w:rsid w:val="006A365C"/>
    <w:rsid w:val="006B6ED6"/>
    <w:rsid w:val="006C4C42"/>
    <w:rsid w:val="006D1B99"/>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02F7"/>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020"/>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177B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471A"/>
    <w:rsid w:val="00CB53D4"/>
    <w:rsid w:val="00CC5D0A"/>
    <w:rsid w:val="00CC6AD1"/>
    <w:rsid w:val="00CD11F0"/>
    <w:rsid w:val="00CD2BF2"/>
    <w:rsid w:val="00CD5AF5"/>
    <w:rsid w:val="00CD7A8A"/>
    <w:rsid w:val="00CE1937"/>
    <w:rsid w:val="00CE3E72"/>
    <w:rsid w:val="00CF0CFC"/>
    <w:rsid w:val="00CF1C62"/>
    <w:rsid w:val="00CF271A"/>
    <w:rsid w:val="00CF4C66"/>
    <w:rsid w:val="00CF7CC1"/>
    <w:rsid w:val="00D011E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63AEC"/>
    <w:rsid w:val="00D70541"/>
    <w:rsid w:val="00D74F98"/>
    <w:rsid w:val="00D774D2"/>
    <w:rsid w:val="00D836BF"/>
    <w:rsid w:val="00D865E2"/>
    <w:rsid w:val="00D86D14"/>
    <w:rsid w:val="00DA59DB"/>
    <w:rsid w:val="00DB051D"/>
    <w:rsid w:val="00DC1714"/>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57669"/>
    <w:rsid w:val="00E670E9"/>
    <w:rsid w:val="00E67755"/>
    <w:rsid w:val="00E748C5"/>
    <w:rsid w:val="00E80943"/>
    <w:rsid w:val="00E81D6E"/>
    <w:rsid w:val="00E83CCC"/>
    <w:rsid w:val="00E93924"/>
    <w:rsid w:val="00E94203"/>
    <w:rsid w:val="00E94D49"/>
    <w:rsid w:val="00E953AA"/>
    <w:rsid w:val="00EA167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169D"/>
    <w:rsid w:val="00F92B60"/>
    <w:rsid w:val="00F933A6"/>
    <w:rsid w:val="00FA3D0C"/>
    <w:rsid w:val="00FA501D"/>
    <w:rsid w:val="00FA5DD4"/>
    <w:rsid w:val="00FA62CB"/>
    <w:rsid w:val="00FB1939"/>
    <w:rsid w:val="00FB2F51"/>
    <w:rsid w:val="00FB566D"/>
    <w:rsid w:val="00FB7021"/>
    <w:rsid w:val="00FC7626"/>
    <w:rsid w:val="00FD4F8B"/>
    <w:rsid w:val="00FD5E32"/>
    <w:rsid w:val="00FD7E66"/>
    <w:rsid w:val="00FE13E5"/>
    <w:rsid w:val="00FE5139"/>
    <w:rsid w:val="00FE7045"/>
    <w:rsid w:val="00FF6D32"/>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76971"/>
  <w15:docId w15:val="{E6E8669D-74BD-4B21-A840-F8819F7F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D3AE26-9CD4-4939-89C4-BE17AF01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2169</Words>
  <Characters>12364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hp</cp:lastModifiedBy>
  <cp:revision>11</cp:revision>
  <cp:lastPrinted>2021-08-24T06:40:00Z</cp:lastPrinted>
  <dcterms:created xsi:type="dcterms:W3CDTF">2020-03-14T09:07:00Z</dcterms:created>
  <dcterms:modified xsi:type="dcterms:W3CDTF">2022-01-19T08:53:00Z</dcterms:modified>
</cp:coreProperties>
</file>