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W w:w="9640" w:type="dxa"/>
        <w:tblInd w:w="-147" w:type="dxa"/>
        <w:tblLook w:val="04A0" w:firstRow="1" w:lastRow="0" w:firstColumn="1" w:lastColumn="0" w:noHBand="0" w:noVBand="1"/>
      </w:tblPr>
      <w:tblGrid>
        <w:gridCol w:w="4820"/>
        <w:gridCol w:w="4820"/>
      </w:tblGrid>
      <w:tr w:rsidR="00FD768D" w:rsidRPr="00243130" w14:paraId="78CB64CB" w14:textId="77777777" w:rsidTr="00FD768D">
        <w:tc>
          <w:tcPr>
            <w:tcW w:w="96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79558F" w14:textId="49A14F3F" w:rsidR="00FD768D" w:rsidRPr="00243130" w:rsidRDefault="00FD768D" w:rsidP="00397370">
            <w:pPr>
              <w:suppressAutoHyphens/>
              <w:spacing w:after="0" w:line="240" w:lineRule="auto"/>
              <w:jc w:val="center"/>
              <w:rPr>
                <w:rFonts w:ascii="Times New Roman" w:hAnsi="Times New Roman"/>
                <w:sz w:val="21"/>
                <w:szCs w:val="21"/>
              </w:rPr>
            </w:pPr>
            <w:r w:rsidRPr="00243130">
              <w:rPr>
                <w:rFonts w:ascii="Times New Roman" w:hAnsi="Times New Roman"/>
                <w:b/>
                <w:sz w:val="21"/>
                <w:szCs w:val="21"/>
                <w:lang w:eastAsia="ar-SA"/>
              </w:rPr>
              <w:t>ДОГОВОР № __-___-</w:t>
            </w:r>
            <w:r w:rsidR="00B840B3" w:rsidRPr="00243130">
              <w:rPr>
                <w:rFonts w:ascii="Times New Roman" w:hAnsi="Times New Roman"/>
                <w:b/>
                <w:sz w:val="21"/>
                <w:szCs w:val="21"/>
                <w:lang w:eastAsia="ar-SA"/>
              </w:rPr>
              <w:t>РА</w:t>
            </w:r>
            <w:r w:rsidR="00980BFC" w:rsidRPr="00243130">
              <w:rPr>
                <w:rFonts w:ascii="Times New Roman" w:hAnsi="Times New Roman"/>
                <w:b/>
                <w:sz w:val="21"/>
                <w:szCs w:val="21"/>
                <w:lang w:eastAsia="ar-SA"/>
              </w:rPr>
              <w:t>1</w:t>
            </w:r>
          </w:p>
          <w:p w14:paraId="0BD42040" w14:textId="77777777" w:rsidR="00FD768D" w:rsidRPr="00243130" w:rsidRDefault="00FD768D" w:rsidP="00397370">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участия в долевом строительстве многоквартирного дома</w:t>
            </w:r>
          </w:p>
          <w:p w14:paraId="3D54C9B8" w14:textId="77777777" w:rsidR="00FD768D" w:rsidRPr="00243130" w:rsidRDefault="00FD768D" w:rsidP="007E47B9">
            <w:pPr>
              <w:suppressAutoHyphens/>
              <w:spacing w:after="0" w:line="240" w:lineRule="auto"/>
              <w:rPr>
                <w:rFonts w:ascii="Times New Roman" w:hAnsi="Times New Roman"/>
                <w:sz w:val="21"/>
                <w:szCs w:val="21"/>
                <w:lang w:eastAsia="ar-SA"/>
              </w:rPr>
            </w:pPr>
          </w:p>
        </w:tc>
      </w:tr>
      <w:tr w:rsidR="00FD768D" w:rsidRPr="00243130" w14:paraId="52F408E2" w14:textId="77777777" w:rsidTr="00FD768D">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6AE7E" w14:textId="492D536D" w:rsidR="00FD768D" w:rsidRPr="00243130" w:rsidRDefault="00FD768D" w:rsidP="007E47B9">
            <w:pPr>
              <w:suppressAutoHyphens/>
              <w:spacing w:after="0" w:line="240" w:lineRule="auto"/>
              <w:rPr>
                <w:rFonts w:ascii="Times New Roman" w:hAnsi="Times New Roman"/>
                <w:sz w:val="21"/>
                <w:szCs w:val="21"/>
                <w:lang w:eastAsia="ar-SA"/>
              </w:rPr>
            </w:pPr>
            <w:r w:rsidRPr="00243130">
              <w:rPr>
                <w:rFonts w:ascii="Times New Roman" w:hAnsi="Times New Roman"/>
                <w:sz w:val="21"/>
                <w:szCs w:val="21"/>
                <w:lang w:eastAsia="ar-SA"/>
              </w:rPr>
              <w:t>г. Майкоп Республика Адыгея</w:t>
            </w:r>
          </w:p>
        </w:tc>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C0DD3C" w14:textId="1EB878D6" w:rsidR="00FD768D" w:rsidRPr="00243130" w:rsidRDefault="00FD768D" w:rsidP="00FD768D">
            <w:pPr>
              <w:suppressAutoHyphens/>
              <w:spacing w:after="0" w:line="240" w:lineRule="auto"/>
              <w:jc w:val="right"/>
              <w:rPr>
                <w:rFonts w:ascii="Times New Roman" w:hAnsi="Times New Roman"/>
                <w:sz w:val="21"/>
                <w:szCs w:val="21"/>
                <w:lang w:eastAsia="ar-SA"/>
              </w:rPr>
            </w:pPr>
            <w:r w:rsidRPr="00243130">
              <w:rPr>
                <w:rFonts w:ascii="Times New Roman" w:hAnsi="Times New Roman"/>
                <w:sz w:val="21"/>
                <w:szCs w:val="21"/>
                <w:lang w:eastAsia="ar-SA"/>
              </w:rPr>
              <w:t>«__» ___ 20</w:t>
            </w:r>
            <w:r w:rsidR="009E2FB1" w:rsidRPr="00243130">
              <w:rPr>
                <w:rFonts w:ascii="Times New Roman" w:hAnsi="Times New Roman"/>
                <w:sz w:val="21"/>
                <w:szCs w:val="21"/>
                <w:lang w:eastAsia="ar-SA"/>
              </w:rPr>
              <w:t>_</w:t>
            </w:r>
            <w:r w:rsidRPr="00243130">
              <w:rPr>
                <w:rFonts w:ascii="Times New Roman" w:hAnsi="Times New Roman"/>
                <w:sz w:val="21"/>
                <w:szCs w:val="21"/>
                <w:lang w:eastAsia="ar-SA"/>
              </w:rPr>
              <w:t>_ года</w:t>
            </w:r>
          </w:p>
        </w:tc>
      </w:tr>
    </w:tbl>
    <w:p w14:paraId="79FADFF8" w14:textId="77777777" w:rsidR="00FD768D" w:rsidRPr="00243130" w:rsidRDefault="00FD768D" w:rsidP="007E47B9">
      <w:pPr>
        <w:suppressAutoHyphens/>
        <w:spacing w:after="0" w:line="240" w:lineRule="auto"/>
        <w:rPr>
          <w:rFonts w:ascii="Times New Roman" w:hAnsi="Times New Roman"/>
          <w:sz w:val="21"/>
          <w:szCs w:val="21"/>
          <w:lang w:eastAsia="ar-SA"/>
        </w:rPr>
      </w:pPr>
    </w:p>
    <w:p w14:paraId="0E47BA10" w14:textId="1E4AFAE8" w:rsidR="00C53E62" w:rsidRPr="00243130" w:rsidRDefault="00FD768D" w:rsidP="00490879">
      <w:pPr>
        <w:widowControl w:val="0"/>
        <w:suppressAutoHyphens/>
        <w:spacing w:after="0" w:line="240" w:lineRule="auto"/>
        <w:ind w:firstLine="539"/>
        <w:jc w:val="both"/>
        <w:rPr>
          <w:rFonts w:ascii="Times New Roman" w:hAnsi="Times New Roman"/>
          <w:sz w:val="21"/>
          <w:szCs w:val="21"/>
        </w:rPr>
      </w:pPr>
      <w:r w:rsidRPr="00243130">
        <w:rPr>
          <w:rFonts w:ascii="Times New Roman" w:hAnsi="Times New Roman"/>
          <w:b/>
          <w:sz w:val="21"/>
          <w:szCs w:val="21"/>
        </w:rPr>
        <w:t xml:space="preserve">Общество с ограниченной ответственностью «Специализированный Застройщик «Дружба» </w:t>
      </w:r>
      <w:r w:rsidRPr="00243130">
        <w:rPr>
          <w:rFonts w:ascii="Times New Roman" w:hAnsi="Times New Roman"/>
          <w:bCs/>
          <w:sz w:val="21"/>
          <w:szCs w:val="21"/>
        </w:rPr>
        <w:t xml:space="preserve">(зарегистрировано Управлением ФНС России по Республике Адыгея 07.04.2021 г., ОГРН 1210100000615, ИНН 0107037123, КПП 010701001, юридический адрес: 385142, Республика Адыгея, Тахтамукайский р-н, пгт Яблоновский, ул. Шоссейная, д. 69, этаж 2, ком. 3), именуемое в дальнейшем </w:t>
      </w:r>
      <w:r w:rsidRPr="00243130">
        <w:rPr>
          <w:rFonts w:ascii="Times New Roman" w:hAnsi="Times New Roman"/>
          <w:b/>
          <w:sz w:val="21"/>
          <w:szCs w:val="21"/>
        </w:rPr>
        <w:t>«Застройщик»,</w:t>
      </w:r>
      <w:r w:rsidRPr="00243130">
        <w:rPr>
          <w:rFonts w:ascii="Times New Roman" w:hAnsi="Times New Roman"/>
          <w:bCs/>
          <w:sz w:val="21"/>
          <w:szCs w:val="21"/>
        </w:rPr>
        <w:t xml:space="preserve"> в лице </w:t>
      </w:r>
      <w:r w:rsidR="00243130" w:rsidRPr="00243130">
        <w:rPr>
          <w:rFonts w:ascii="Times New Roman" w:hAnsi="Times New Roman"/>
          <w:bCs/>
          <w:sz w:val="21"/>
          <w:szCs w:val="21"/>
        </w:rPr>
        <w:t xml:space="preserve">в лице директора </w:t>
      </w:r>
      <w:proofErr w:type="spellStart"/>
      <w:r w:rsidR="00243130" w:rsidRPr="00243130">
        <w:rPr>
          <w:rFonts w:ascii="Times New Roman" w:hAnsi="Times New Roman"/>
          <w:bCs/>
          <w:sz w:val="21"/>
          <w:szCs w:val="21"/>
        </w:rPr>
        <w:t>Крутиян</w:t>
      </w:r>
      <w:proofErr w:type="spellEnd"/>
      <w:r w:rsidR="00243130" w:rsidRPr="00243130">
        <w:rPr>
          <w:rFonts w:ascii="Times New Roman" w:hAnsi="Times New Roman"/>
          <w:bCs/>
          <w:sz w:val="21"/>
          <w:szCs w:val="21"/>
        </w:rPr>
        <w:t xml:space="preserve"> Андрея Сергеевича, действующего на основании Устава</w:t>
      </w:r>
      <w:r w:rsidRPr="00243130">
        <w:rPr>
          <w:rFonts w:ascii="Times New Roman" w:hAnsi="Times New Roman"/>
          <w:bCs/>
          <w:sz w:val="21"/>
          <w:szCs w:val="21"/>
        </w:rPr>
        <w:t>, с одной стороны, и</w:t>
      </w:r>
    </w:p>
    <w:p w14:paraId="70B99E40" w14:textId="5310978B" w:rsidR="00E817C3" w:rsidRPr="00243130" w:rsidRDefault="00E57AA8" w:rsidP="0050126A">
      <w:pPr>
        <w:widowControl w:val="0"/>
        <w:suppressAutoHyphens/>
        <w:spacing w:after="0" w:line="240" w:lineRule="auto"/>
        <w:ind w:firstLine="539"/>
        <w:jc w:val="both"/>
        <w:rPr>
          <w:rFonts w:ascii="Times New Roman" w:hAnsi="Times New Roman"/>
          <w:bCs/>
          <w:sz w:val="21"/>
          <w:szCs w:val="21"/>
        </w:rPr>
      </w:pPr>
      <w:r w:rsidRPr="00243130">
        <w:rPr>
          <w:rFonts w:ascii="Times New Roman" w:hAnsi="Times New Roman"/>
          <w:b/>
          <w:bCs/>
          <w:sz w:val="21"/>
          <w:szCs w:val="21"/>
        </w:rPr>
        <w:t>Гр</w:t>
      </w:r>
      <w:r w:rsidR="007442BE" w:rsidRPr="00243130">
        <w:rPr>
          <w:rFonts w:ascii="Times New Roman" w:hAnsi="Times New Roman"/>
          <w:b/>
          <w:bCs/>
          <w:sz w:val="21"/>
          <w:szCs w:val="21"/>
        </w:rPr>
        <w:t xml:space="preserve">. РФ </w:t>
      </w:r>
      <w:r w:rsidR="00E378B9" w:rsidRPr="00243130">
        <w:rPr>
          <w:rFonts w:ascii="Times New Roman" w:hAnsi="Times New Roman"/>
          <w:b/>
          <w:bCs/>
          <w:kern w:val="1"/>
          <w:sz w:val="21"/>
          <w:szCs w:val="21"/>
        </w:rPr>
        <w:t>ФИО _____</w:t>
      </w:r>
      <w:r w:rsidR="007442BE" w:rsidRPr="00243130">
        <w:rPr>
          <w:rFonts w:ascii="Times New Roman" w:hAnsi="Times New Roman"/>
          <w:b/>
          <w:sz w:val="21"/>
          <w:szCs w:val="21"/>
        </w:rPr>
        <w:t>,</w:t>
      </w:r>
      <w:r w:rsidR="007442BE" w:rsidRPr="00243130">
        <w:rPr>
          <w:rFonts w:ascii="Times New Roman" w:hAnsi="Times New Roman"/>
          <w:bCs/>
          <w:sz w:val="21"/>
          <w:szCs w:val="21"/>
        </w:rPr>
        <w:t xml:space="preserve"> </w:t>
      </w:r>
      <w:r w:rsidRPr="00243130">
        <w:rPr>
          <w:rFonts w:ascii="Times New Roman" w:hAnsi="Times New Roman"/>
          <w:bCs/>
          <w:sz w:val="21"/>
          <w:szCs w:val="21"/>
        </w:rPr>
        <w:t>именуем</w:t>
      </w:r>
      <w:r w:rsidR="005C7C98" w:rsidRPr="00243130">
        <w:rPr>
          <w:rFonts w:ascii="Times New Roman" w:hAnsi="Times New Roman"/>
          <w:bCs/>
          <w:sz w:val="21"/>
          <w:szCs w:val="21"/>
        </w:rPr>
        <w:t>ый</w:t>
      </w:r>
      <w:r w:rsidR="009A4733" w:rsidRPr="00243130">
        <w:rPr>
          <w:rFonts w:ascii="Times New Roman" w:hAnsi="Times New Roman"/>
          <w:bCs/>
          <w:sz w:val="21"/>
          <w:szCs w:val="21"/>
        </w:rPr>
        <w:t xml:space="preserve"> </w:t>
      </w:r>
      <w:r w:rsidR="00420175" w:rsidRPr="00243130">
        <w:rPr>
          <w:rFonts w:ascii="Times New Roman" w:hAnsi="Times New Roman"/>
          <w:sz w:val="21"/>
          <w:szCs w:val="21"/>
        </w:rPr>
        <w:t xml:space="preserve">в дальнейшем </w:t>
      </w:r>
      <w:r w:rsidR="00FD768D" w:rsidRPr="00243130">
        <w:rPr>
          <w:rFonts w:ascii="Times New Roman" w:hAnsi="Times New Roman"/>
          <w:b/>
          <w:sz w:val="21"/>
          <w:szCs w:val="21"/>
        </w:rPr>
        <w:t>«</w:t>
      </w:r>
      <w:r w:rsidR="00420175" w:rsidRPr="00243130">
        <w:rPr>
          <w:rFonts w:ascii="Times New Roman" w:hAnsi="Times New Roman"/>
          <w:b/>
          <w:sz w:val="21"/>
          <w:szCs w:val="21"/>
        </w:rPr>
        <w:t>Участник долевого строительства</w:t>
      </w:r>
      <w:r w:rsidR="00FD768D" w:rsidRPr="00243130">
        <w:rPr>
          <w:rFonts w:ascii="Times New Roman" w:hAnsi="Times New Roman"/>
          <w:b/>
          <w:sz w:val="21"/>
          <w:szCs w:val="21"/>
        </w:rPr>
        <w:t>»</w:t>
      </w:r>
      <w:r w:rsidR="00420175" w:rsidRPr="00243130">
        <w:rPr>
          <w:rFonts w:ascii="Times New Roman" w:hAnsi="Times New Roman"/>
          <w:b/>
          <w:bCs/>
          <w:sz w:val="21"/>
          <w:szCs w:val="21"/>
        </w:rPr>
        <w:t>,</w:t>
      </w:r>
      <w:r w:rsidR="00420175" w:rsidRPr="00243130">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243130">
        <w:rPr>
          <w:rFonts w:ascii="Times New Roman" w:hAnsi="Times New Roman"/>
          <w:bCs/>
          <w:sz w:val="21"/>
          <w:szCs w:val="21"/>
        </w:rPr>
        <w:t>:</w:t>
      </w:r>
    </w:p>
    <w:p w14:paraId="1BF8DE0F" w14:textId="77777777" w:rsidR="00C53E62" w:rsidRPr="0024313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243130" w:rsidRDefault="002E2384">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1. Общие положения.</w:t>
      </w:r>
    </w:p>
    <w:p w14:paraId="7FBEE0C3" w14:textId="3CA1A72C" w:rsidR="00C53E62" w:rsidRPr="00243130" w:rsidRDefault="002E2384">
      <w:pPr>
        <w:suppressAutoHyphens/>
        <w:spacing w:after="0" w:line="240" w:lineRule="auto"/>
        <w:ind w:firstLine="540"/>
        <w:jc w:val="both"/>
        <w:rPr>
          <w:rFonts w:ascii="Times New Roman" w:hAnsi="Times New Roman"/>
          <w:sz w:val="21"/>
          <w:szCs w:val="21"/>
          <w:lang w:eastAsia="ar-SA"/>
        </w:rPr>
      </w:pPr>
      <w:r w:rsidRPr="00243130">
        <w:rPr>
          <w:rFonts w:ascii="Times New Roman" w:hAnsi="Times New Roman"/>
          <w:sz w:val="21"/>
          <w:szCs w:val="21"/>
          <w:lang w:eastAsia="ar-SA"/>
        </w:rPr>
        <w:t xml:space="preserve">1.1. </w:t>
      </w:r>
      <w:r w:rsidRPr="00243130">
        <w:rPr>
          <w:rFonts w:ascii="Times New Roman" w:hAnsi="Times New Roman"/>
          <w:b/>
          <w:bCs/>
          <w:sz w:val="21"/>
          <w:szCs w:val="21"/>
          <w:lang w:eastAsia="ar-SA"/>
        </w:rPr>
        <w:t xml:space="preserve">Застройщик </w:t>
      </w:r>
      <w:r w:rsidRPr="00243130">
        <w:rPr>
          <w:rFonts w:ascii="Times New Roman" w:hAnsi="Times New Roman"/>
          <w:sz w:val="21"/>
          <w:szCs w:val="21"/>
          <w:lang w:eastAsia="ar-SA"/>
        </w:rPr>
        <w:t xml:space="preserve">- юридическое лицо </w:t>
      </w:r>
      <w:r w:rsidR="00EE57A2" w:rsidRPr="00243130">
        <w:rPr>
          <w:rFonts w:ascii="Times New Roman" w:hAnsi="Times New Roman"/>
          <w:sz w:val="21"/>
          <w:szCs w:val="21"/>
          <w:lang w:eastAsia="ar-SA"/>
        </w:rPr>
        <w:t>ООО</w:t>
      </w:r>
      <w:r w:rsidR="00FB7112" w:rsidRPr="00243130">
        <w:rPr>
          <w:rFonts w:ascii="Times New Roman" w:hAnsi="Times New Roman"/>
          <w:sz w:val="21"/>
          <w:szCs w:val="21"/>
          <w:lang w:eastAsia="ar-SA"/>
        </w:rPr>
        <w:t xml:space="preserve"> </w:t>
      </w:r>
      <w:r w:rsidR="00FB7112" w:rsidRPr="00243130">
        <w:rPr>
          <w:rFonts w:ascii="Times New Roman" w:hAnsi="Times New Roman"/>
          <w:bCs/>
          <w:sz w:val="21"/>
          <w:szCs w:val="21"/>
        </w:rPr>
        <w:t>«Специализированный Застройщик</w:t>
      </w:r>
      <w:r w:rsidR="00EE57A2" w:rsidRPr="00243130">
        <w:rPr>
          <w:rFonts w:ascii="Times New Roman" w:hAnsi="Times New Roman"/>
          <w:sz w:val="21"/>
          <w:szCs w:val="21"/>
          <w:lang w:eastAsia="ar-SA"/>
        </w:rPr>
        <w:t xml:space="preserve"> «</w:t>
      </w:r>
      <w:r w:rsidR="00397370" w:rsidRPr="00243130">
        <w:rPr>
          <w:rFonts w:ascii="Times New Roman" w:hAnsi="Times New Roman"/>
          <w:sz w:val="21"/>
          <w:szCs w:val="21"/>
        </w:rPr>
        <w:t>Дружба</w:t>
      </w:r>
      <w:r w:rsidR="00EE57A2" w:rsidRPr="00243130">
        <w:rPr>
          <w:rFonts w:ascii="Times New Roman" w:hAnsi="Times New Roman"/>
          <w:sz w:val="21"/>
          <w:szCs w:val="21"/>
        </w:rPr>
        <w:t>»</w:t>
      </w:r>
      <w:r w:rsidRPr="00243130">
        <w:rPr>
          <w:rFonts w:ascii="Times New Roman" w:hAnsi="Times New Roman"/>
          <w:sz w:val="21"/>
          <w:szCs w:val="21"/>
          <w:lang w:eastAsia="ar-SA"/>
        </w:rPr>
        <w:t xml:space="preserve">, владеющее на праве </w:t>
      </w:r>
      <w:r w:rsidR="00841205" w:rsidRPr="00243130">
        <w:rPr>
          <w:rFonts w:ascii="Times New Roman" w:hAnsi="Times New Roman"/>
          <w:sz w:val="21"/>
          <w:szCs w:val="21"/>
          <w:lang w:eastAsia="ar-SA"/>
        </w:rPr>
        <w:t>аренды</w:t>
      </w:r>
      <w:r w:rsidR="00C311E0" w:rsidRPr="00243130">
        <w:rPr>
          <w:rFonts w:ascii="Times New Roman" w:hAnsi="Times New Roman"/>
          <w:sz w:val="21"/>
          <w:szCs w:val="21"/>
          <w:lang w:eastAsia="ar-SA"/>
        </w:rPr>
        <w:t xml:space="preserve"> </w:t>
      </w:r>
      <w:r w:rsidRPr="0024313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23BDCDF" w:rsidR="00524572" w:rsidRPr="00243130" w:rsidRDefault="00DE2626" w:rsidP="00DE2626">
      <w:pPr>
        <w:suppressAutoHyphens/>
        <w:spacing w:after="0" w:line="240" w:lineRule="auto"/>
        <w:ind w:firstLine="540"/>
        <w:jc w:val="both"/>
        <w:rPr>
          <w:rFonts w:ascii="Times New Roman" w:hAnsi="Times New Roman"/>
          <w:b/>
          <w:sz w:val="21"/>
          <w:szCs w:val="21"/>
        </w:rPr>
      </w:pPr>
      <w:r w:rsidRPr="00243130">
        <w:rPr>
          <w:rFonts w:ascii="Times New Roman" w:hAnsi="Times New Roman"/>
          <w:sz w:val="21"/>
          <w:szCs w:val="21"/>
        </w:rPr>
        <w:t>1.2.</w:t>
      </w:r>
      <w:bookmarkStart w:id="0" w:name="_Hlk175297565"/>
      <w:r w:rsidRPr="00243130">
        <w:rPr>
          <w:rFonts w:ascii="Times New Roman" w:hAnsi="Times New Roman"/>
          <w:sz w:val="21"/>
          <w:szCs w:val="21"/>
        </w:rPr>
        <w:t xml:space="preserve"> </w:t>
      </w:r>
      <w:bookmarkStart w:id="1" w:name="_Hlk160449719"/>
      <w:bookmarkStart w:id="2" w:name="_Hlk160451799"/>
      <w:r w:rsidRPr="00243130">
        <w:rPr>
          <w:rFonts w:ascii="Times New Roman" w:hAnsi="Times New Roman"/>
          <w:b/>
          <w:bCs/>
          <w:sz w:val="21"/>
          <w:szCs w:val="21"/>
        </w:rPr>
        <w:t>«</w:t>
      </w:r>
      <w:bookmarkEnd w:id="1"/>
      <w:bookmarkEnd w:id="2"/>
      <w:bookmarkEnd w:id="0"/>
      <w:r w:rsidR="00397370" w:rsidRPr="00243130">
        <w:rPr>
          <w:rFonts w:ascii="Times New Roman" w:hAnsi="Times New Roman"/>
          <w:b/>
          <w:bCs/>
          <w:sz w:val="21"/>
          <w:szCs w:val="21"/>
          <w:lang w:eastAsia="ar-SA"/>
        </w:rPr>
        <w:t xml:space="preserve">Многоквартирная жилая застройка на </w:t>
      </w:r>
      <w:proofErr w:type="spellStart"/>
      <w:r w:rsidR="00397370" w:rsidRPr="00243130">
        <w:rPr>
          <w:rFonts w:ascii="Times New Roman" w:hAnsi="Times New Roman"/>
          <w:b/>
          <w:bCs/>
          <w:sz w:val="21"/>
          <w:szCs w:val="21"/>
          <w:lang w:eastAsia="ar-SA"/>
        </w:rPr>
        <w:t>зем</w:t>
      </w:r>
      <w:proofErr w:type="spellEnd"/>
      <w:r w:rsidR="00397370" w:rsidRPr="00243130">
        <w:rPr>
          <w:rFonts w:ascii="Times New Roman" w:hAnsi="Times New Roman"/>
          <w:b/>
          <w:bCs/>
          <w:sz w:val="21"/>
          <w:szCs w:val="21"/>
          <w:lang w:eastAsia="ar-SA"/>
        </w:rPr>
        <w:t xml:space="preserve">. участке с </w:t>
      </w:r>
      <w:proofErr w:type="spellStart"/>
      <w:r w:rsidR="00397370" w:rsidRPr="00243130">
        <w:rPr>
          <w:rFonts w:ascii="Times New Roman" w:hAnsi="Times New Roman"/>
          <w:b/>
          <w:bCs/>
          <w:sz w:val="21"/>
          <w:szCs w:val="21"/>
          <w:lang w:eastAsia="ar-SA"/>
        </w:rPr>
        <w:t>кад</w:t>
      </w:r>
      <w:proofErr w:type="spellEnd"/>
      <w:r w:rsidR="00397370" w:rsidRPr="00243130">
        <w:rPr>
          <w:rFonts w:ascii="Times New Roman" w:hAnsi="Times New Roman"/>
          <w:b/>
          <w:bCs/>
          <w:sz w:val="21"/>
          <w:szCs w:val="21"/>
          <w:lang w:eastAsia="ar-SA"/>
        </w:rPr>
        <w:t>. номером: 01:08:0512001:6110</w:t>
      </w:r>
      <w:r w:rsidR="00042FE4" w:rsidRPr="00243130">
        <w:rPr>
          <w:rFonts w:ascii="Times New Roman" w:hAnsi="Times New Roman"/>
          <w:b/>
          <w:bCs/>
          <w:sz w:val="21"/>
          <w:szCs w:val="21"/>
          <w:lang w:eastAsia="ar-SA"/>
        </w:rPr>
        <w:t xml:space="preserve"> </w:t>
      </w:r>
      <w:r w:rsidR="00397370" w:rsidRPr="00243130">
        <w:rPr>
          <w:rFonts w:ascii="Times New Roman" w:hAnsi="Times New Roman"/>
          <w:b/>
          <w:bCs/>
          <w:sz w:val="21"/>
          <w:szCs w:val="21"/>
          <w:lang w:eastAsia="ar-SA"/>
        </w:rPr>
        <w:t>в МО «город Майкоп», РА»</w:t>
      </w:r>
      <w:r w:rsidR="004C6227" w:rsidRPr="00243130">
        <w:rPr>
          <w:rFonts w:ascii="Times New Roman" w:hAnsi="Times New Roman"/>
          <w:b/>
          <w:bCs/>
          <w:sz w:val="21"/>
          <w:szCs w:val="21"/>
          <w:lang w:eastAsia="ar-SA"/>
        </w:rPr>
        <w:t>:</w:t>
      </w:r>
      <w:r w:rsidR="00397370" w:rsidRPr="00243130">
        <w:rPr>
          <w:rFonts w:ascii="Times New Roman" w:hAnsi="Times New Roman"/>
          <w:b/>
          <w:bCs/>
          <w:sz w:val="21"/>
          <w:szCs w:val="21"/>
          <w:lang w:eastAsia="ar-SA"/>
        </w:rPr>
        <w:t xml:space="preserve"> Литер 1 – многоквартирный (469-о кв.) ж. д. со встроенными </w:t>
      </w:r>
      <w:r w:rsidR="004C6227" w:rsidRPr="00243130">
        <w:rPr>
          <w:rFonts w:ascii="Times New Roman" w:hAnsi="Times New Roman"/>
          <w:b/>
          <w:bCs/>
          <w:sz w:val="21"/>
          <w:szCs w:val="21"/>
          <w:lang w:eastAsia="ar-SA"/>
        </w:rPr>
        <w:t>помещениями на 1-ом этаже</w:t>
      </w:r>
      <w:r w:rsidR="00397370" w:rsidRPr="00243130">
        <w:rPr>
          <w:rFonts w:ascii="Times New Roman" w:hAnsi="Times New Roman"/>
          <w:b/>
          <w:bCs/>
          <w:sz w:val="21"/>
          <w:szCs w:val="21"/>
          <w:lang w:eastAsia="ar-SA"/>
        </w:rPr>
        <w:t xml:space="preserve"> </w:t>
      </w:r>
      <w:r w:rsidRPr="00243130">
        <w:rPr>
          <w:rFonts w:ascii="Times New Roman" w:hAnsi="Times New Roman"/>
          <w:bCs/>
          <w:sz w:val="21"/>
          <w:szCs w:val="21"/>
        </w:rPr>
        <w:t>(далее –</w:t>
      </w:r>
      <w:r w:rsidRPr="00243130">
        <w:rPr>
          <w:rFonts w:ascii="Times New Roman" w:hAnsi="Times New Roman"/>
          <w:b/>
          <w:bCs/>
          <w:sz w:val="21"/>
          <w:szCs w:val="21"/>
        </w:rPr>
        <w:t xml:space="preserve"> </w:t>
      </w:r>
      <w:r w:rsidRPr="00243130">
        <w:rPr>
          <w:rFonts w:ascii="Times New Roman" w:hAnsi="Times New Roman"/>
          <w:sz w:val="21"/>
          <w:szCs w:val="21"/>
        </w:rPr>
        <w:t>«</w:t>
      </w:r>
      <w:r w:rsidRPr="00243130">
        <w:rPr>
          <w:rFonts w:ascii="Times New Roman" w:hAnsi="Times New Roman"/>
          <w:sz w:val="21"/>
          <w:szCs w:val="21"/>
          <w:lang w:eastAsia="ar-SA"/>
        </w:rPr>
        <w:t xml:space="preserve">Многоквартирный </w:t>
      </w:r>
      <w:r w:rsidR="00EB0BD8" w:rsidRPr="00243130">
        <w:rPr>
          <w:rFonts w:ascii="Times New Roman" w:hAnsi="Times New Roman"/>
          <w:sz w:val="21"/>
          <w:szCs w:val="21"/>
          <w:lang w:eastAsia="ar-SA"/>
        </w:rPr>
        <w:t xml:space="preserve">жилой </w:t>
      </w:r>
      <w:r w:rsidRPr="00243130">
        <w:rPr>
          <w:rFonts w:ascii="Times New Roman" w:hAnsi="Times New Roman"/>
          <w:sz w:val="21"/>
          <w:szCs w:val="21"/>
          <w:lang w:eastAsia="ar-SA"/>
        </w:rPr>
        <w:t>дом»)</w:t>
      </w:r>
      <w:r w:rsidRPr="00243130">
        <w:rPr>
          <w:rFonts w:ascii="Times New Roman" w:hAnsi="Times New Roman"/>
          <w:sz w:val="21"/>
          <w:szCs w:val="21"/>
        </w:rPr>
        <w:t xml:space="preserve"> – </w:t>
      </w:r>
      <w:r w:rsidR="00C3266B" w:rsidRPr="00243130">
        <w:rPr>
          <w:rFonts w:ascii="Times New Roman" w:hAnsi="Times New Roman"/>
          <w:sz w:val="21"/>
          <w:szCs w:val="21"/>
        </w:rPr>
        <w:t xml:space="preserve">строительство которого </w:t>
      </w:r>
      <w:r w:rsidRPr="00243130">
        <w:rPr>
          <w:rFonts w:ascii="Times New Roman" w:hAnsi="Times New Roman"/>
          <w:sz w:val="21"/>
          <w:szCs w:val="21"/>
        </w:rPr>
        <w:t>ведет Застройщик</w:t>
      </w:r>
      <w:r w:rsidRPr="00243130">
        <w:rPr>
          <w:rFonts w:ascii="Times New Roman" w:hAnsi="Times New Roman"/>
          <w:b/>
          <w:sz w:val="21"/>
          <w:szCs w:val="21"/>
        </w:rPr>
        <w:t xml:space="preserve"> на земельн</w:t>
      </w:r>
      <w:r w:rsidR="00435C05" w:rsidRPr="00243130">
        <w:rPr>
          <w:rFonts w:ascii="Times New Roman" w:hAnsi="Times New Roman"/>
          <w:b/>
          <w:sz w:val="21"/>
          <w:szCs w:val="21"/>
        </w:rPr>
        <w:t>ом</w:t>
      </w:r>
      <w:r w:rsidRPr="00243130">
        <w:rPr>
          <w:rFonts w:ascii="Times New Roman" w:hAnsi="Times New Roman"/>
          <w:b/>
          <w:sz w:val="21"/>
          <w:szCs w:val="21"/>
        </w:rPr>
        <w:t xml:space="preserve"> участк</w:t>
      </w:r>
      <w:r w:rsidR="00435C05" w:rsidRPr="00243130">
        <w:rPr>
          <w:rFonts w:ascii="Times New Roman" w:hAnsi="Times New Roman"/>
          <w:b/>
          <w:sz w:val="21"/>
          <w:szCs w:val="21"/>
        </w:rPr>
        <w:t>е</w:t>
      </w:r>
      <w:r w:rsidR="00D520B9" w:rsidRPr="00243130">
        <w:rPr>
          <w:rFonts w:ascii="Times New Roman" w:hAnsi="Times New Roman"/>
          <w:b/>
          <w:sz w:val="21"/>
          <w:szCs w:val="21"/>
        </w:rPr>
        <w:t>:</w:t>
      </w:r>
    </w:p>
    <w:p w14:paraId="09AEA452" w14:textId="44675C45" w:rsidR="00524572" w:rsidRPr="00243130" w:rsidRDefault="00524572" w:rsidP="00DE2626">
      <w:pPr>
        <w:suppressAutoHyphens/>
        <w:spacing w:after="0" w:line="240" w:lineRule="auto"/>
        <w:ind w:firstLine="540"/>
        <w:jc w:val="both"/>
        <w:rPr>
          <w:rFonts w:ascii="Times New Roman" w:hAnsi="Times New Roman"/>
          <w:sz w:val="21"/>
          <w:szCs w:val="21"/>
        </w:rPr>
      </w:pPr>
      <w:r w:rsidRPr="00243130">
        <w:rPr>
          <w:rFonts w:ascii="Times New Roman" w:hAnsi="Times New Roman"/>
          <w:b/>
          <w:sz w:val="21"/>
          <w:szCs w:val="21"/>
        </w:rPr>
        <w:t xml:space="preserve">- кадастровый номер: </w:t>
      </w:r>
      <w:r w:rsidR="00397370" w:rsidRPr="00243130">
        <w:rPr>
          <w:rFonts w:ascii="Times New Roman" w:hAnsi="Times New Roman"/>
          <w:b/>
          <w:bCs/>
          <w:sz w:val="21"/>
          <w:szCs w:val="21"/>
          <w:lang w:eastAsia="ar-SA"/>
        </w:rPr>
        <w:t>01:08:0512001:6110</w:t>
      </w:r>
      <w:r w:rsidRPr="00243130">
        <w:rPr>
          <w:rFonts w:ascii="Times New Roman" w:hAnsi="Times New Roman"/>
          <w:b/>
          <w:sz w:val="21"/>
          <w:szCs w:val="21"/>
        </w:rPr>
        <w:t xml:space="preserve">, </w:t>
      </w:r>
      <w:r w:rsidR="00DE2626" w:rsidRPr="00243130">
        <w:rPr>
          <w:rFonts w:ascii="Times New Roman" w:hAnsi="Times New Roman"/>
          <w:b/>
          <w:sz w:val="21"/>
          <w:szCs w:val="21"/>
        </w:rPr>
        <w:t xml:space="preserve">площадью </w:t>
      </w:r>
      <w:r w:rsidR="00397370" w:rsidRPr="00243130">
        <w:rPr>
          <w:rFonts w:ascii="Times New Roman" w:hAnsi="Times New Roman"/>
          <w:b/>
          <w:sz w:val="21"/>
          <w:szCs w:val="21"/>
        </w:rPr>
        <w:t>18 182,00</w:t>
      </w:r>
      <w:r w:rsidR="0056021C" w:rsidRPr="00243130">
        <w:rPr>
          <w:rFonts w:ascii="Times New Roman" w:hAnsi="Times New Roman"/>
          <w:b/>
          <w:sz w:val="21"/>
          <w:szCs w:val="21"/>
        </w:rPr>
        <w:t xml:space="preserve"> </w:t>
      </w:r>
      <w:r w:rsidR="00DE2626" w:rsidRPr="00243130">
        <w:rPr>
          <w:rFonts w:ascii="Times New Roman" w:hAnsi="Times New Roman"/>
          <w:b/>
          <w:sz w:val="21"/>
          <w:szCs w:val="21"/>
        </w:rPr>
        <w:t xml:space="preserve">кв. м., находящийся по адресу: </w:t>
      </w:r>
      <w:r w:rsidR="0056021C" w:rsidRPr="00243130">
        <w:rPr>
          <w:rFonts w:ascii="Times New Roman" w:hAnsi="Times New Roman"/>
          <w:b/>
          <w:sz w:val="21"/>
          <w:szCs w:val="21"/>
        </w:rPr>
        <w:t xml:space="preserve">Российская Федерация, </w:t>
      </w:r>
      <w:r w:rsidR="004C6227" w:rsidRPr="00243130">
        <w:rPr>
          <w:rFonts w:ascii="Times New Roman" w:hAnsi="Times New Roman"/>
          <w:b/>
          <w:sz w:val="21"/>
          <w:szCs w:val="21"/>
        </w:rPr>
        <w:t>Республика Адыгея (Адыгея), муниципальное образование городской округ «Город Майкоп», город Майкоп</w:t>
      </w:r>
      <w:r w:rsidR="00DE2626" w:rsidRPr="00243130">
        <w:rPr>
          <w:rFonts w:ascii="Times New Roman" w:hAnsi="Times New Roman"/>
          <w:b/>
          <w:sz w:val="21"/>
          <w:szCs w:val="21"/>
        </w:rPr>
        <w:t>,</w:t>
      </w:r>
      <w:r w:rsidR="00DE2626" w:rsidRPr="00243130">
        <w:rPr>
          <w:rFonts w:ascii="Times New Roman" w:hAnsi="Times New Roman"/>
          <w:sz w:val="21"/>
          <w:szCs w:val="21"/>
        </w:rPr>
        <w:t xml:space="preserve"> расположенный на землях населенных пунктов – </w:t>
      </w:r>
      <w:r w:rsidR="004C6227" w:rsidRPr="00243130">
        <w:rPr>
          <w:rFonts w:ascii="Times New Roman" w:hAnsi="Times New Roman"/>
          <w:sz w:val="21"/>
          <w:szCs w:val="21"/>
        </w:rPr>
        <w:t>много</w:t>
      </w:r>
      <w:r w:rsidR="00435C05" w:rsidRPr="00243130">
        <w:rPr>
          <w:rFonts w:ascii="Times New Roman" w:hAnsi="Times New Roman"/>
          <w:sz w:val="21"/>
          <w:szCs w:val="21"/>
        </w:rPr>
        <w:t>этажная жилая застройка</w:t>
      </w:r>
      <w:r w:rsidR="004C6227" w:rsidRPr="00243130">
        <w:rPr>
          <w:rFonts w:ascii="Times New Roman" w:hAnsi="Times New Roman"/>
          <w:sz w:val="21"/>
          <w:szCs w:val="21"/>
        </w:rPr>
        <w:t xml:space="preserve"> (высотная застройка), хранение автотранспорта</w:t>
      </w:r>
      <w:r w:rsidR="00DE2626" w:rsidRPr="00243130">
        <w:rPr>
          <w:rFonts w:ascii="Times New Roman" w:hAnsi="Times New Roman"/>
          <w:sz w:val="21"/>
          <w:szCs w:val="21"/>
        </w:rPr>
        <w:t>, принадлежащем Застройщику на праве аренды на основании Договора</w:t>
      </w:r>
      <w:r w:rsidR="00841205" w:rsidRPr="00243130">
        <w:rPr>
          <w:rFonts w:ascii="Times New Roman" w:hAnsi="Times New Roman"/>
          <w:sz w:val="21"/>
          <w:szCs w:val="21"/>
        </w:rPr>
        <w:t xml:space="preserve"> </w:t>
      </w:r>
      <w:r w:rsidR="00DE2626" w:rsidRPr="00243130">
        <w:rPr>
          <w:rFonts w:ascii="Times New Roman" w:hAnsi="Times New Roman"/>
          <w:sz w:val="21"/>
          <w:szCs w:val="21"/>
        </w:rPr>
        <w:t>аренды</w:t>
      </w:r>
      <w:r w:rsidR="00841205" w:rsidRPr="00243130">
        <w:rPr>
          <w:rFonts w:ascii="Times New Roman" w:hAnsi="Times New Roman"/>
          <w:sz w:val="21"/>
          <w:szCs w:val="21"/>
        </w:rPr>
        <w:t xml:space="preserve"> земельного участка </w:t>
      </w:r>
      <w:r w:rsidR="001C0936" w:rsidRPr="00243130">
        <w:rPr>
          <w:rFonts w:ascii="Times New Roman" w:hAnsi="Times New Roman"/>
          <w:sz w:val="21"/>
          <w:szCs w:val="21"/>
        </w:rPr>
        <w:t xml:space="preserve">№ </w:t>
      </w:r>
      <w:r w:rsidR="004C6227" w:rsidRPr="00243130">
        <w:rPr>
          <w:rFonts w:ascii="Times New Roman" w:hAnsi="Times New Roman"/>
          <w:sz w:val="21"/>
          <w:szCs w:val="21"/>
        </w:rPr>
        <w:t>010162</w:t>
      </w:r>
      <w:r w:rsidR="001C0936" w:rsidRPr="00243130">
        <w:rPr>
          <w:rFonts w:ascii="Times New Roman" w:hAnsi="Times New Roman"/>
          <w:sz w:val="21"/>
          <w:szCs w:val="21"/>
        </w:rPr>
        <w:t xml:space="preserve"> </w:t>
      </w:r>
      <w:r w:rsidRPr="00243130">
        <w:rPr>
          <w:rFonts w:ascii="Times New Roman" w:hAnsi="Times New Roman"/>
          <w:sz w:val="21"/>
          <w:szCs w:val="21"/>
        </w:rPr>
        <w:t>от</w:t>
      </w:r>
      <w:r w:rsidR="00DE2626" w:rsidRPr="00243130">
        <w:rPr>
          <w:rFonts w:ascii="Times New Roman" w:hAnsi="Times New Roman"/>
          <w:sz w:val="21"/>
          <w:szCs w:val="21"/>
        </w:rPr>
        <w:t xml:space="preserve"> </w:t>
      </w:r>
      <w:r w:rsidR="004C6227" w:rsidRPr="00243130">
        <w:rPr>
          <w:rFonts w:ascii="Times New Roman" w:hAnsi="Times New Roman"/>
          <w:sz w:val="21"/>
          <w:szCs w:val="21"/>
        </w:rPr>
        <w:t>04.02.2026</w:t>
      </w:r>
      <w:r w:rsidR="00841205" w:rsidRPr="00243130">
        <w:rPr>
          <w:rFonts w:ascii="Times New Roman" w:hAnsi="Times New Roman"/>
          <w:sz w:val="21"/>
          <w:szCs w:val="21"/>
        </w:rPr>
        <w:t xml:space="preserve"> </w:t>
      </w:r>
      <w:r w:rsidR="00DE2626" w:rsidRPr="00243130">
        <w:rPr>
          <w:rFonts w:ascii="Times New Roman" w:hAnsi="Times New Roman"/>
          <w:sz w:val="21"/>
          <w:szCs w:val="21"/>
        </w:rPr>
        <w:t>г.</w:t>
      </w:r>
    </w:p>
    <w:p w14:paraId="60466387" w14:textId="77777777" w:rsidR="00DE2626" w:rsidRPr="00243130" w:rsidRDefault="00DE2626" w:rsidP="00DE2626">
      <w:pPr>
        <w:suppressAutoHyphens/>
        <w:spacing w:after="0" w:line="240" w:lineRule="auto"/>
        <w:ind w:firstLine="540"/>
        <w:jc w:val="both"/>
        <w:rPr>
          <w:rFonts w:ascii="Times New Roman" w:hAnsi="Times New Roman"/>
          <w:sz w:val="21"/>
          <w:szCs w:val="21"/>
        </w:rPr>
      </w:pPr>
      <w:r w:rsidRPr="00243130">
        <w:rPr>
          <w:rFonts w:ascii="Times New Roman" w:hAnsi="Times New Roman"/>
          <w:sz w:val="21"/>
          <w:szCs w:val="21"/>
        </w:rPr>
        <w:t xml:space="preserve">1.2.1. </w:t>
      </w:r>
      <w:r w:rsidRPr="0024313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5E03CD7C" w:rsidR="00DE2626" w:rsidRPr="00243130" w:rsidRDefault="00DE2626" w:rsidP="00F26256">
      <w:pPr>
        <w:suppressAutoHyphens/>
        <w:spacing w:after="0" w:line="240" w:lineRule="auto"/>
        <w:ind w:firstLine="540"/>
        <w:jc w:val="both"/>
        <w:rPr>
          <w:rFonts w:ascii="Times New Roman" w:hAnsi="Times New Roman"/>
          <w:sz w:val="21"/>
          <w:szCs w:val="21"/>
          <w:lang w:eastAsia="ar-SA"/>
        </w:rPr>
      </w:pPr>
      <w:r w:rsidRPr="00243130">
        <w:rPr>
          <w:rFonts w:ascii="Times New Roman" w:hAnsi="Times New Roman"/>
          <w:sz w:val="21"/>
          <w:szCs w:val="21"/>
        </w:rPr>
        <w:t xml:space="preserve">1.2.2. Краткие проектные характеристики </w:t>
      </w:r>
      <w:r w:rsidR="001B0E5E" w:rsidRPr="00243130">
        <w:rPr>
          <w:rFonts w:ascii="Times New Roman" w:hAnsi="Times New Roman"/>
          <w:sz w:val="21"/>
          <w:szCs w:val="21"/>
        </w:rPr>
        <w:t>О</w:t>
      </w:r>
      <w:r w:rsidRPr="00243130">
        <w:rPr>
          <w:rFonts w:ascii="Times New Roman" w:hAnsi="Times New Roman"/>
          <w:sz w:val="21"/>
          <w:szCs w:val="21"/>
        </w:rPr>
        <w:t>бъекта капитального строительства</w:t>
      </w:r>
      <w:r w:rsidR="004733A1" w:rsidRPr="00243130">
        <w:rPr>
          <w:rFonts w:ascii="Times New Roman" w:hAnsi="Times New Roman"/>
          <w:sz w:val="21"/>
          <w:szCs w:val="21"/>
        </w:rPr>
        <w:t>:</w:t>
      </w:r>
      <w:r w:rsidR="00EB0BD8" w:rsidRPr="00243130">
        <w:rPr>
          <w:rFonts w:ascii="Times New Roman" w:hAnsi="Times New Roman"/>
          <w:sz w:val="21"/>
          <w:szCs w:val="21"/>
        </w:rPr>
        <w:t xml:space="preserve"> </w:t>
      </w:r>
      <w:r w:rsidR="004C6227" w:rsidRPr="00243130">
        <w:rPr>
          <w:rFonts w:ascii="Times New Roman" w:hAnsi="Times New Roman"/>
          <w:b/>
          <w:bCs/>
          <w:sz w:val="21"/>
          <w:szCs w:val="21"/>
        </w:rPr>
        <w:t>«</w:t>
      </w:r>
      <w:r w:rsidR="004C6227" w:rsidRPr="00243130">
        <w:rPr>
          <w:rFonts w:ascii="Times New Roman" w:hAnsi="Times New Roman"/>
          <w:b/>
          <w:bCs/>
          <w:sz w:val="21"/>
          <w:szCs w:val="21"/>
          <w:lang w:eastAsia="ar-SA"/>
        </w:rPr>
        <w:t xml:space="preserve">Многоквартирная жилая застройка на </w:t>
      </w:r>
      <w:proofErr w:type="spellStart"/>
      <w:r w:rsidR="004C6227" w:rsidRPr="00243130">
        <w:rPr>
          <w:rFonts w:ascii="Times New Roman" w:hAnsi="Times New Roman"/>
          <w:b/>
          <w:bCs/>
          <w:sz w:val="21"/>
          <w:szCs w:val="21"/>
          <w:lang w:eastAsia="ar-SA"/>
        </w:rPr>
        <w:t>зем</w:t>
      </w:r>
      <w:proofErr w:type="spellEnd"/>
      <w:r w:rsidR="004C6227" w:rsidRPr="00243130">
        <w:rPr>
          <w:rFonts w:ascii="Times New Roman" w:hAnsi="Times New Roman"/>
          <w:b/>
          <w:bCs/>
          <w:sz w:val="21"/>
          <w:szCs w:val="21"/>
          <w:lang w:eastAsia="ar-SA"/>
        </w:rPr>
        <w:t xml:space="preserve">. участке с </w:t>
      </w:r>
      <w:proofErr w:type="spellStart"/>
      <w:r w:rsidR="004C6227" w:rsidRPr="00243130">
        <w:rPr>
          <w:rFonts w:ascii="Times New Roman" w:hAnsi="Times New Roman"/>
          <w:b/>
          <w:bCs/>
          <w:sz w:val="21"/>
          <w:szCs w:val="21"/>
          <w:lang w:eastAsia="ar-SA"/>
        </w:rPr>
        <w:t>кад</w:t>
      </w:r>
      <w:proofErr w:type="spellEnd"/>
      <w:r w:rsidR="004C6227" w:rsidRPr="00243130">
        <w:rPr>
          <w:rFonts w:ascii="Times New Roman" w:hAnsi="Times New Roman"/>
          <w:b/>
          <w:bCs/>
          <w:sz w:val="21"/>
          <w:szCs w:val="21"/>
          <w:lang w:eastAsia="ar-SA"/>
        </w:rPr>
        <w:t>. номером: 01:08:0512001:6110 в МО «город Майкоп», РА»: Литер 1 – многоквартирный (469-о кв.) ж. д. со встроенными помещениями на 1-ом этаже</w:t>
      </w:r>
      <w:r w:rsidRPr="00243130">
        <w:rPr>
          <w:rFonts w:ascii="Times New Roman" w:hAnsi="Times New Roman"/>
          <w:b/>
          <w:bCs/>
          <w:sz w:val="21"/>
          <w:szCs w:val="21"/>
        </w:rPr>
        <w:t>:</w:t>
      </w:r>
      <w:r w:rsidR="00880D09" w:rsidRPr="00243130">
        <w:rPr>
          <w:rFonts w:ascii="Times New Roman" w:hAnsi="Times New Roman"/>
          <w:b/>
          <w:bCs/>
          <w:sz w:val="21"/>
          <w:szCs w:val="21"/>
        </w:rPr>
        <w:t xml:space="preserve"> </w:t>
      </w:r>
      <w:r w:rsidR="00880D09" w:rsidRPr="00243130">
        <w:rPr>
          <w:rFonts w:ascii="Times New Roman" w:hAnsi="Times New Roman"/>
          <w:sz w:val="21"/>
          <w:szCs w:val="21"/>
        </w:rPr>
        <w:t xml:space="preserve">площадь застройки: </w:t>
      </w:r>
      <w:bookmarkStart w:id="3" w:name="_Hlk160462672"/>
      <w:r w:rsidR="0056021C" w:rsidRPr="00243130">
        <w:rPr>
          <w:rFonts w:ascii="Times New Roman" w:hAnsi="Times New Roman"/>
          <w:sz w:val="21"/>
          <w:szCs w:val="21"/>
        </w:rPr>
        <w:t>2</w:t>
      </w:r>
      <w:r w:rsidR="004C6227" w:rsidRPr="00243130">
        <w:rPr>
          <w:rFonts w:ascii="Times New Roman" w:hAnsi="Times New Roman"/>
          <w:sz w:val="21"/>
          <w:szCs w:val="21"/>
        </w:rPr>
        <w:t> 449,23</w:t>
      </w:r>
      <w:r w:rsidR="00880D09" w:rsidRPr="00243130">
        <w:rPr>
          <w:rFonts w:ascii="Times New Roman" w:hAnsi="Times New Roman"/>
          <w:sz w:val="21"/>
          <w:szCs w:val="21"/>
        </w:rPr>
        <w:t xml:space="preserve"> </w:t>
      </w:r>
      <w:bookmarkEnd w:id="3"/>
      <w:r w:rsidR="00880D09" w:rsidRPr="00243130">
        <w:rPr>
          <w:rFonts w:ascii="Times New Roman" w:hAnsi="Times New Roman"/>
          <w:sz w:val="21"/>
          <w:szCs w:val="21"/>
        </w:rPr>
        <w:t>(кв.</w:t>
      </w:r>
      <w:r w:rsidR="003F2AEB" w:rsidRPr="00243130">
        <w:rPr>
          <w:rFonts w:ascii="Times New Roman" w:hAnsi="Times New Roman"/>
          <w:sz w:val="21"/>
          <w:szCs w:val="21"/>
        </w:rPr>
        <w:t xml:space="preserve"> </w:t>
      </w:r>
      <w:r w:rsidR="00880D09" w:rsidRPr="00243130">
        <w:rPr>
          <w:rFonts w:ascii="Times New Roman" w:hAnsi="Times New Roman"/>
          <w:sz w:val="21"/>
          <w:szCs w:val="21"/>
        </w:rPr>
        <w:t>м</w:t>
      </w:r>
      <w:r w:rsidR="001C0936" w:rsidRPr="00243130">
        <w:rPr>
          <w:rFonts w:ascii="Times New Roman" w:hAnsi="Times New Roman"/>
          <w:sz w:val="21"/>
          <w:szCs w:val="21"/>
        </w:rPr>
        <w:t>.</w:t>
      </w:r>
      <w:r w:rsidR="00880D09" w:rsidRPr="00243130">
        <w:rPr>
          <w:rFonts w:ascii="Times New Roman" w:hAnsi="Times New Roman"/>
          <w:sz w:val="21"/>
          <w:szCs w:val="21"/>
        </w:rPr>
        <w:t>)</w:t>
      </w:r>
      <w:r w:rsidR="00443C16" w:rsidRPr="00243130">
        <w:rPr>
          <w:rFonts w:ascii="Times New Roman" w:hAnsi="Times New Roman"/>
          <w:sz w:val="21"/>
          <w:szCs w:val="21"/>
        </w:rPr>
        <w:t xml:space="preserve"> (</w:t>
      </w:r>
      <w:r w:rsidR="001D77A8" w:rsidRPr="00243130">
        <w:rPr>
          <w:rFonts w:ascii="Times New Roman" w:hAnsi="Times New Roman"/>
          <w:sz w:val="21"/>
          <w:szCs w:val="21"/>
        </w:rPr>
        <w:t>БС</w:t>
      </w:r>
      <w:r w:rsidR="009E2FB1" w:rsidRPr="00243130">
        <w:rPr>
          <w:rFonts w:ascii="Times New Roman" w:eastAsiaTheme="minorHAnsi" w:hAnsi="Times New Roman"/>
          <w:color w:val="000000"/>
          <w:sz w:val="19"/>
          <w:szCs w:val="19"/>
        </w:rPr>
        <w:t xml:space="preserve"> </w:t>
      </w:r>
      <w:r w:rsidR="009E2FB1" w:rsidRPr="00243130">
        <w:rPr>
          <w:rFonts w:ascii="Times New Roman" w:hAnsi="Times New Roman"/>
          <w:sz w:val="21"/>
          <w:szCs w:val="21"/>
        </w:rPr>
        <w:t>в осях 1с-2с</w:t>
      </w:r>
      <w:r w:rsidR="00C412FF" w:rsidRPr="00243130">
        <w:rPr>
          <w:rFonts w:ascii="Times New Roman" w:hAnsi="Times New Roman"/>
          <w:sz w:val="21"/>
          <w:szCs w:val="21"/>
        </w:rPr>
        <w:t> </w:t>
      </w:r>
      <w:r w:rsidR="00387EDE" w:rsidRPr="00243130">
        <w:rPr>
          <w:rFonts w:ascii="Times New Roman" w:hAnsi="Times New Roman"/>
          <w:sz w:val="21"/>
          <w:szCs w:val="21"/>
        </w:rPr>
        <w:t xml:space="preserve">– </w:t>
      </w:r>
      <w:r w:rsidR="00923422" w:rsidRPr="00243130">
        <w:rPr>
          <w:rFonts w:ascii="Times New Roman" w:hAnsi="Times New Roman"/>
          <w:sz w:val="21"/>
          <w:szCs w:val="21"/>
        </w:rPr>
        <w:t>622,76</w:t>
      </w:r>
      <w:r w:rsidR="001D77A8" w:rsidRPr="00243130">
        <w:rPr>
          <w:rFonts w:ascii="Times New Roman" w:hAnsi="Times New Roman"/>
          <w:sz w:val="21"/>
          <w:szCs w:val="21"/>
        </w:rPr>
        <w:t xml:space="preserve"> (кв.</w:t>
      </w:r>
      <w:r w:rsidR="003F2AEB" w:rsidRPr="00243130">
        <w:rPr>
          <w:rFonts w:ascii="Times New Roman" w:hAnsi="Times New Roman"/>
          <w:sz w:val="21"/>
          <w:szCs w:val="21"/>
        </w:rPr>
        <w:t xml:space="preserve"> </w:t>
      </w:r>
      <w:r w:rsidR="001D77A8" w:rsidRPr="00243130">
        <w:rPr>
          <w:rFonts w:ascii="Times New Roman" w:hAnsi="Times New Roman"/>
          <w:sz w:val="21"/>
          <w:szCs w:val="21"/>
        </w:rPr>
        <w:t>м</w:t>
      </w:r>
      <w:r w:rsidR="001C0936" w:rsidRPr="00243130">
        <w:rPr>
          <w:rFonts w:ascii="Times New Roman" w:hAnsi="Times New Roman"/>
          <w:sz w:val="21"/>
          <w:szCs w:val="21"/>
        </w:rPr>
        <w:t>.</w:t>
      </w:r>
      <w:r w:rsidR="001D77A8"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3с-4с </w:t>
      </w:r>
      <w:r w:rsidR="00735318" w:rsidRPr="00243130">
        <w:rPr>
          <w:rFonts w:ascii="Times New Roman" w:hAnsi="Times New Roman"/>
          <w:sz w:val="21"/>
          <w:szCs w:val="21"/>
        </w:rPr>
        <w:t>–</w:t>
      </w:r>
      <w:r w:rsidR="001D77A8" w:rsidRPr="00243130">
        <w:rPr>
          <w:rFonts w:ascii="Times New Roman" w:hAnsi="Times New Roman"/>
          <w:sz w:val="21"/>
          <w:szCs w:val="21"/>
        </w:rPr>
        <w:t> </w:t>
      </w:r>
      <w:r w:rsidR="00923422" w:rsidRPr="00243130">
        <w:rPr>
          <w:rFonts w:ascii="Times New Roman" w:hAnsi="Times New Roman"/>
          <w:sz w:val="21"/>
          <w:szCs w:val="21"/>
        </w:rPr>
        <w:t>611,59</w:t>
      </w:r>
      <w:r w:rsidR="00782BEC" w:rsidRPr="00243130">
        <w:rPr>
          <w:rFonts w:ascii="Times New Roman" w:hAnsi="Times New Roman"/>
          <w:sz w:val="21"/>
          <w:szCs w:val="21"/>
        </w:rPr>
        <w:t xml:space="preserve"> </w:t>
      </w:r>
      <w:r w:rsidR="001D77A8" w:rsidRPr="00243130">
        <w:rPr>
          <w:rFonts w:ascii="Times New Roman" w:hAnsi="Times New Roman"/>
          <w:sz w:val="21"/>
          <w:szCs w:val="21"/>
        </w:rPr>
        <w:t>(кв.</w:t>
      </w:r>
      <w:r w:rsidR="003F2AEB" w:rsidRPr="00243130">
        <w:rPr>
          <w:rFonts w:ascii="Times New Roman" w:hAnsi="Times New Roman"/>
          <w:sz w:val="21"/>
          <w:szCs w:val="21"/>
        </w:rPr>
        <w:t xml:space="preserve"> </w:t>
      </w:r>
      <w:r w:rsidR="001D77A8" w:rsidRPr="00243130">
        <w:rPr>
          <w:rFonts w:ascii="Times New Roman" w:hAnsi="Times New Roman"/>
          <w:sz w:val="21"/>
          <w:szCs w:val="21"/>
        </w:rPr>
        <w:t>м</w:t>
      </w:r>
      <w:r w:rsidR="001C0936" w:rsidRPr="00243130">
        <w:rPr>
          <w:rFonts w:ascii="Times New Roman" w:hAnsi="Times New Roman"/>
          <w:sz w:val="21"/>
          <w:szCs w:val="21"/>
        </w:rPr>
        <w:t>.</w:t>
      </w:r>
      <w:r w:rsidR="001D77A8" w:rsidRPr="00243130">
        <w:rPr>
          <w:rFonts w:ascii="Times New Roman" w:hAnsi="Times New Roman"/>
          <w:sz w:val="21"/>
          <w:szCs w:val="21"/>
        </w:rPr>
        <w:t>)</w:t>
      </w:r>
      <w:r w:rsidR="00152963"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5с-6с </w:t>
      </w:r>
      <w:r w:rsidR="00152963" w:rsidRPr="00243130">
        <w:rPr>
          <w:rFonts w:ascii="Times New Roman" w:hAnsi="Times New Roman"/>
          <w:sz w:val="21"/>
          <w:szCs w:val="21"/>
        </w:rPr>
        <w:t>– </w:t>
      </w:r>
      <w:r w:rsidR="00A55239" w:rsidRPr="00243130">
        <w:rPr>
          <w:rFonts w:ascii="Times New Roman" w:hAnsi="Times New Roman"/>
          <w:sz w:val="21"/>
          <w:szCs w:val="21"/>
        </w:rPr>
        <w:t>608,72</w:t>
      </w:r>
      <w:r w:rsidR="00152963" w:rsidRPr="00243130">
        <w:rPr>
          <w:rFonts w:ascii="Times New Roman" w:hAnsi="Times New Roman"/>
          <w:sz w:val="21"/>
          <w:szCs w:val="21"/>
        </w:rPr>
        <w:t xml:space="preserve"> (кв. м.)</w:t>
      </w:r>
      <w:r w:rsidR="00E939A0"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7с-8с </w:t>
      </w:r>
      <w:r w:rsidR="00E939A0" w:rsidRPr="00243130">
        <w:rPr>
          <w:rFonts w:ascii="Times New Roman" w:hAnsi="Times New Roman"/>
          <w:sz w:val="21"/>
          <w:szCs w:val="21"/>
        </w:rPr>
        <w:t>– </w:t>
      </w:r>
      <w:r w:rsidR="00A55239" w:rsidRPr="00243130">
        <w:rPr>
          <w:rFonts w:ascii="Times New Roman" w:hAnsi="Times New Roman"/>
          <w:sz w:val="21"/>
          <w:szCs w:val="21"/>
        </w:rPr>
        <w:t>606,16</w:t>
      </w:r>
      <w:r w:rsidR="00E939A0" w:rsidRPr="00243130">
        <w:rPr>
          <w:rFonts w:ascii="Times New Roman" w:hAnsi="Times New Roman"/>
          <w:sz w:val="21"/>
          <w:szCs w:val="21"/>
        </w:rPr>
        <w:t xml:space="preserve"> (кв. м.)</w:t>
      </w:r>
      <w:r w:rsidR="00443C16" w:rsidRPr="00243130">
        <w:rPr>
          <w:rFonts w:ascii="Times New Roman" w:hAnsi="Times New Roman"/>
          <w:sz w:val="21"/>
          <w:szCs w:val="21"/>
        </w:rPr>
        <w:t>)</w:t>
      </w:r>
      <w:r w:rsidR="00152963" w:rsidRPr="00243130">
        <w:rPr>
          <w:rFonts w:ascii="Times New Roman" w:hAnsi="Times New Roman"/>
          <w:sz w:val="21"/>
          <w:szCs w:val="21"/>
        </w:rPr>
        <w:t>;</w:t>
      </w:r>
      <w:r w:rsidRPr="00243130">
        <w:rPr>
          <w:rFonts w:ascii="Times New Roman" w:hAnsi="Times New Roman"/>
          <w:sz w:val="21"/>
          <w:szCs w:val="21"/>
        </w:rPr>
        <w:t xml:space="preserve"> площадь</w:t>
      </w:r>
      <w:r w:rsidR="001D77A8" w:rsidRPr="00243130">
        <w:rPr>
          <w:rFonts w:ascii="Times New Roman" w:hAnsi="Times New Roman"/>
          <w:sz w:val="21"/>
          <w:szCs w:val="21"/>
        </w:rPr>
        <w:t xml:space="preserve"> здания</w:t>
      </w:r>
      <w:r w:rsidRPr="00243130">
        <w:rPr>
          <w:rFonts w:ascii="Times New Roman" w:hAnsi="Times New Roman"/>
          <w:sz w:val="21"/>
          <w:szCs w:val="21"/>
        </w:rPr>
        <w:t xml:space="preserve">: </w:t>
      </w:r>
      <w:r w:rsidR="00923422" w:rsidRPr="00243130">
        <w:rPr>
          <w:rFonts w:ascii="Times New Roman" w:hAnsi="Times New Roman"/>
          <w:sz w:val="21"/>
          <w:szCs w:val="21"/>
        </w:rPr>
        <w:t>33 697,06</w:t>
      </w:r>
      <w:r w:rsidR="002450E7" w:rsidRPr="00243130">
        <w:rPr>
          <w:rFonts w:ascii="Times New Roman" w:hAnsi="Times New Roman"/>
          <w:sz w:val="21"/>
          <w:szCs w:val="21"/>
        </w:rPr>
        <w:t xml:space="preserve"> </w:t>
      </w:r>
      <w:r w:rsidRPr="00243130">
        <w:rPr>
          <w:rFonts w:ascii="Times New Roman" w:hAnsi="Times New Roman"/>
          <w:sz w:val="21"/>
          <w:szCs w:val="21"/>
        </w:rPr>
        <w:t>(кв.</w:t>
      </w:r>
      <w:r w:rsidR="003F2AEB" w:rsidRPr="00243130">
        <w:rPr>
          <w:rFonts w:ascii="Times New Roman" w:hAnsi="Times New Roman"/>
          <w:sz w:val="21"/>
          <w:szCs w:val="21"/>
        </w:rPr>
        <w:t xml:space="preserve"> </w:t>
      </w:r>
      <w:r w:rsidRPr="00243130">
        <w:rPr>
          <w:rFonts w:ascii="Times New Roman" w:hAnsi="Times New Roman"/>
          <w:sz w:val="21"/>
          <w:szCs w:val="21"/>
        </w:rPr>
        <w:t>м.)</w:t>
      </w:r>
      <w:r w:rsidR="00443C16" w:rsidRPr="00243130">
        <w:rPr>
          <w:rFonts w:ascii="Times New Roman" w:hAnsi="Times New Roman"/>
          <w:sz w:val="21"/>
          <w:szCs w:val="21"/>
        </w:rPr>
        <w:t xml:space="preserve"> (</w:t>
      </w:r>
      <w:r w:rsidR="009E2FB1" w:rsidRPr="00243130">
        <w:rPr>
          <w:rFonts w:ascii="Times New Roman" w:hAnsi="Times New Roman"/>
          <w:sz w:val="21"/>
          <w:szCs w:val="21"/>
        </w:rPr>
        <w:t>БС</w:t>
      </w:r>
      <w:r w:rsidR="009E2FB1" w:rsidRPr="00243130">
        <w:rPr>
          <w:rFonts w:ascii="Times New Roman" w:eastAsiaTheme="minorHAnsi" w:hAnsi="Times New Roman"/>
          <w:color w:val="000000"/>
          <w:sz w:val="19"/>
          <w:szCs w:val="19"/>
        </w:rPr>
        <w:t xml:space="preserve"> </w:t>
      </w:r>
      <w:r w:rsidR="009E2FB1" w:rsidRPr="00243130">
        <w:rPr>
          <w:rFonts w:ascii="Times New Roman" w:hAnsi="Times New Roman"/>
          <w:sz w:val="21"/>
          <w:szCs w:val="21"/>
        </w:rPr>
        <w:t>в осях 1с-2с </w:t>
      </w:r>
      <w:r w:rsidR="00735318" w:rsidRPr="00243130">
        <w:rPr>
          <w:rFonts w:ascii="Times New Roman" w:hAnsi="Times New Roman"/>
          <w:sz w:val="21"/>
          <w:szCs w:val="21"/>
        </w:rPr>
        <w:t>–</w:t>
      </w:r>
      <w:r w:rsidR="00443C16" w:rsidRPr="00243130">
        <w:rPr>
          <w:rFonts w:ascii="Times New Roman" w:hAnsi="Times New Roman"/>
          <w:sz w:val="21"/>
          <w:szCs w:val="21"/>
        </w:rPr>
        <w:t xml:space="preserve"> </w:t>
      </w:r>
      <w:r w:rsidR="00923422" w:rsidRPr="00243130">
        <w:rPr>
          <w:rFonts w:ascii="Times New Roman" w:hAnsi="Times New Roman"/>
          <w:sz w:val="21"/>
          <w:szCs w:val="21"/>
        </w:rPr>
        <w:t>7 898,73</w:t>
      </w:r>
      <w:r w:rsidR="00443C16" w:rsidRPr="00243130">
        <w:rPr>
          <w:rFonts w:ascii="Times New Roman" w:hAnsi="Times New Roman"/>
          <w:sz w:val="21"/>
          <w:szCs w:val="21"/>
        </w:rPr>
        <w:t xml:space="preserve"> (кв.</w:t>
      </w:r>
      <w:r w:rsidR="003F2AEB" w:rsidRPr="00243130">
        <w:rPr>
          <w:rFonts w:ascii="Times New Roman" w:hAnsi="Times New Roman"/>
          <w:sz w:val="21"/>
          <w:szCs w:val="21"/>
        </w:rPr>
        <w:t xml:space="preserve"> </w:t>
      </w:r>
      <w:r w:rsidR="00443C16" w:rsidRPr="00243130">
        <w:rPr>
          <w:rFonts w:ascii="Times New Roman" w:hAnsi="Times New Roman"/>
          <w:sz w:val="21"/>
          <w:szCs w:val="21"/>
        </w:rPr>
        <w:t xml:space="preserve">м.); </w:t>
      </w:r>
      <w:r w:rsidR="00B378E5" w:rsidRPr="00243130">
        <w:rPr>
          <w:rFonts w:ascii="Times New Roman" w:hAnsi="Times New Roman"/>
          <w:sz w:val="21"/>
          <w:szCs w:val="21"/>
        </w:rPr>
        <w:t xml:space="preserve">БС в осях 3с-4с </w:t>
      </w:r>
      <w:r w:rsidR="00735318" w:rsidRPr="00243130">
        <w:rPr>
          <w:rFonts w:ascii="Times New Roman" w:hAnsi="Times New Roman"/>
          <w:sz w:val="21"/>
          <w:szCs w:val="21"/>
        </w:rPr>
        <w:t>–</w:t>
      </w:r>
      <w:r w:rsidR="00443C16" w:rsidRPr="00243130">
        <w:rPr>
          <w:rFonts w:ascii="Times New Roman" w:hAnsi="Times New Roman"/>
          <w:sz w:val="21"/>
          <w:szCs w:val="21"/>
        </w:rPr>
        <w:t xml:space="preserve"> </w:t>
      </w:r>
      <w:r w:rsidR="00A55239" w:rsidRPr="00243130">
        <w:rPr>
          <w:rFonts w:ascii="Times New Roman" w:hAnsi="Times New Roman"/>
          <w:sz w:val="21"/>
          <w:szCs w:val="21"/>
        </w:rPr>
        <w:t>8 949,80</w:t>
      </w:r>
      <w:r w:rsidR="00443C16" w:rsidRPr="00243130">
        <w:rPr>
          <w:rFonts w:ascii="Times New Roman" w:hAnsi="Times New Roman"/>
          <w:sz w:val="21"/>
          <w:szCs w:val="21"/>
        </w:rPr>
        <w:t xml:space="preserve"> (кв.</w:t>
      </w:r>
      <w:r w:rsidR="003F2AEB" w:rsidRPr="00243130">
        <w:rPr>
          <w:rFonts w:ascii="Times New Roman" w:hAnsi="Times New Roman"/>
          <w:sz w:val="21"/>
          <w:szCs w:val="21"/>
        </w:rPr>
        <w:t xml:space="preserve"> </w:t>
      </w:r>
      <w:r w:rsidR="00443C16" w:rsidRPr="00243130">
        <w:rPr>
          <w:rFonts w:ascii="Times New Roman" w:hAnsi="Times New Roman"/>
          <w:sz w:val="21"/>
          <w:szCs w:val="21"/>
        </w:rPr>
        <w:t>м.)</w:t>
      </w:r>
      <w:r w:rsidR="00152963"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5с-6с </w:t>
      </w:r>
      <w:r w:rsidR="00152963" w:rsidRPr="00243130">
        <w:rPr>
          <w:rFonts w:ascii="Times New Roman" w:hAnsi="Times New Roman"/>
          <w:sz w:val="21"/>
          <w:szCs w:val="21"/>
        </w:rPr>
        <w:t>– </w:t>
      </w:r>
      <w:r w:rsidR="00A55239" w:rsidRPr="00243130">
        <w:rPr>
          <w:rFonts w:ascii="Times New Roman" w:hAnsi="Times New Roman"/>
          <w:sz w:val="21"/>
          <w:szCs w:val="21"/>
        </w:rPr>
        <w:t>8 949,80</w:t>
      </w:r>
      <w:r w:rsidR="00DC58E5" w:rsidRPr="00243130">
        <w:rPr>
          <w:rFonts w:ascii="Times New Roman" w:hAnsi="Times New Roman"/>
          <w:sz w:val="21"/>
          <w:szCs w:val="21"/>
        </w:rPr>
        <w:t xml:space="preserve"> </w:t>
      </w:r>
      <w:r w:rsidR="00152963" w:rsidRPr="00243130">
        <w:rPr>
          <w:rFonts w:ascii="Times New Roman" w:hAnsi="Times New Roman"/>
          <w:sz w:val="21"/>
          <w:szCs w:val="21"/>
        </w:rPr>
        <w:t>(кв. м.)</w:t>
      </w:r>
      <w:r w:rsidR="00CD2592"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7с-8с </w:t>
      </w:r>
      <w:r w:rsidR="00CD2592" w:rsidRPr="00243130">
        <w:rPr>
          <w:rFonts w:ascii="Times New Roman" w:hAnsi="Times New Roman"/>
          <w:sz w:val="21"/>
          <w:szCs w:val="21"/>
        </w:rPr>
        <w:t>– </w:t>
      </w:r>
      <w:r w:rsidR="00A55239" w:rsidRPr="00243130">
        <w:rPr>
          <w:rFonts w:ascii="Times New Roman" w:hAnsi="Times New Roman"/>
          <w:sz w:val="21"/>
          <w:szCs w:val="21"/>
        </w:rPr>
        <w:t>7 898,73</w:t>
      </w:r>
      <w:r w:rsidR="00CD2592" w:rsidRPr="00243130">
        <w:rPr>
          <w:rFonts w:ascii="Times New Roman" w:hAnsi="Times New Roman"/>
          <w:sz w:val="21"/>
          <w:szCs w:val="21"/>
        </w:rPr>
        <w:t xml:space="preserve"> (кв. м.)</w:t>
      </w:r>
      <w:r w:rsidR="00443C16" w:rsidRPr="00243130">
        <w:rPr>
          <w:rFonts w:ascii="Times New Roman" w:hAnsi="Times New Roman"/>
          <w:sz w:val="21"/>
          <w:szCs w:val="21"/>
        </w:rPr>
        <w:t>)</w:t>
      </w:r>
      <w:r w:rsidRPr="00243130">
        <w:rPr>
          <w:rFonts w:ascii="Times New Roman" w:hAnsi="Times New Roman"/>
          <w:sz w:val="21"/>
          <w:szCs w:val="21"/>
        </w:rPr>
        <w:t>;</w:t>
      </w:r>
      <w:r w:rsidR="000B5BB0" w:rsidRPr="00243130">
        <w:rPr>
          <w:rFonts w:ascii="Times New Roman" w:hAnsi="Times New Roman"/>
          <w:sz w:val="21"/>
          <w:szCs w:val="21"/>
        </w:rPr>
        <w:t xml:space="preserve"> </w:t>
      </w:r>
      <w:bookmarkStart w:id="4" w:name="_Hlk113878769"/>
      <w:r w:rsidR="003D44F4" w:rsidRPr="00243130">
        <w:rPr>
          <w:rFonts w:ascii="Times New Roman" w:hAnsi="Times New Roman"/>
          <w:sz w:val="21"/>
          <w:szCs w:val="21"/>
        </w:rPr>
        <w:t xml:space="preserve">площадь жилых помещений: </w:t>
      </w:r>
      <w:r w:rsidR="00923422" w:rsidRPr="00243130">
        <w:rPr>
          <w:rFonts w:ascii="Times New Roman" w:hAnsi="Times New Roman"/>
          <w:sz w:val="21"/>
          <w:szCs w:val="21"/>
        </w:rPr>
        <w:t>21 589,08</w:t>
      </w:r>
      <w:r w:rsidR="00C31E3A" w:rsidRPr="00243130">
        <w:rPr>
          <w:rFonts w:ascii="Times New Roman" w:hAnsi="Times New Roman"/>
          <w:sz w:val="21"/>
          <w:szCs w:val="21"/>
        </w:rPr>
        <w:t xml:space="preserve"> </w:t>
      </w:r>
      <w:r w:rsidR="003D44F4" w:rsidRPr="00243130">
        <w:rPr>
          <w:rFonts w:ascii="Times New Roman" w:hAnsi="Times New Roman"/>
          <w:sz w:val="21"/>
          <w:szCs w:val="21"/>
        </w:rPr>
        <w:t>(кв.</w:t>
      </w:r>
      <w:r w:rsidR="003F2AEB" w:rsidRPr="00243130">
        <w:rPr>
          <w:rFonts w:ascii="Times New Roman" w:hAnsi="Times New Roman"/>
          <w:sz w:val="21"/>
          <w:szCs w:val="21"/>
        </w:rPr>
        <w:t xml:space="preserve"> </w:t>
      </w:r>
      <w:r w:rsidR="003D44F4" w:rsidRPr="00243130">
        <w:rPr>
          <w:rFonts w:ascii="Times New Roman" w:hAnsi="Times New Roman"/>
          <w:sz w:val="21"/>
          <w:szCs w:val="21"/>
        </w:rPr>
        <w:t>м.);</w:t>
      </w:r>
      <w:r w:rsidR="00130EDB" w:rsidRPr="00243130">
        <w:rPr>
          <w:rFonts w:ascii="Times New Roman" w:hAnsi="Times New Roman"/>
          <w:sz w:val="21"/>
          <w:szCs w:val="21"/>
        </w:rPr>
        <w:t xml:space="preserve"> площадь нежилых помещений: </w:t>
      </w:r>
      <w:r w:rsidR="00150FB0" w:rsidRPr="00243130">
        <w:rPr>
          <w:rFonts w:ascii="Times New Roman" w:hAnsi="Times New Roman"/>
          <w:sz w:val="21"/>
          <w:szCs w:val="21"/>
        </w:rPr>
        <w:t>6 427,09</w:t>
      </w:r>
      <w:r w:rsidR="00DC58E5" w:rsidRPr="00243130">
        <w:rPr>
          <w:rFonts w:ascii="Times New Roman" w:hAnsi="Times New Roman"/>
          <w:sz w:val="21"/>
          <w:szCs w:val="21"/>
        </w:rPr>
        <w:t xml:space="preserve"> </w:t>
      </w:r>
      <w:r w:rsidR="00130EDB" w:rsidRPr="00243130">
        <w:rPr>
          <w:rFonts w:ascii="Times New Roman" w:hAnsi="Times New Roman"/>
          <w:sz w:val="21"/>
          <w:szCs w:val="21"/>
        </w:rPr>
        <w:t>(кв.</w:t>
      </w:r>
      <w:r w:rsidR="003F2AEB" w:rsidRPr="00243130">
        <w:rPr>
          <w:rFonts w:ascii="Times New Roman" w:hAnsi="Times New Roman"/>
          <w:sz w:val="21"/>
          <w:szCs w:val="21"/>
        </w:rPr>
        <w:t xml:space="preserve"> </w:t>
      </w:r>
      <w:r w:rsidR="00130EDB" w:rsidRPr="00243130">
        <w:rPr>
          <w:rFonts w:ascii="Times New Roman" w:hAnsi="Times New Roman"/>
          <w:sz w:val="21"/>
          <w:szCs w:val="21"/>
        </w:rPr>
        <w:t>м.);</w:t>
      </w:r>
      <w:r w:rsidRPr="00243130">
        <w:rPr>
          <w:rFonts w:ascii="Times New Roman" w:hAnsi="Times New Roman"/>
          <w:sz w:val="21"/>
          <w:szCs w:val="21"/>
        </w:rPr>
        <w:t xml:space="preserve"> </w:t>
      </w:r>
      <w:bookmarkEnd w:id="4"/>
      <w:r w:rsidR="00880D09" w:rsidRPr="00243130">
        <w:rPr>
          <w:rFonts w:ascii="Times New Roman" w:hAnsi="Times New Roman"/>
          <w:sz w:val="21"/>
          <w:szCs w:val="21"/>
        </w:rPr>
        <w:t xml:space="preserve">строительный </w:t>
      </w:r>
      <w:r w:rsidRPr="00243130">
        <w:rPr>
          <w:rFonts w:ascii="Times New Roman" w:hAnsi="Times New Roman"/>
          <w:sz w:val="21"/>
          <w:szCs w:val="21"/>
        </w:rPr>
        <w:t xml:space="preserve">объем: </w:t>
      </w:r>
      <w:r w:rsidR="00923422" w:rsidRPr="00243130">
        <w:rPr>
          <w:rFonts w:ascii="Times New Roman" w:hAnsi="Times New Roman"/>
          <w:sz w:val="21"/>
          <w:szCs w:val="21"/>
        </w:rPr>
        <w:t>112 579,40</w:t>
      </w:r>
      <w:r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Pr="00243130">
        <w:rPr>
          <w:rFonts w:ascii="Times New Roman" w:hAnsi="Times New Roman"/>
          <w:sz w:val="21"/>
          <w:szCs w:val="21"/>
        </w:rPr>
        <w:t xml:space="preserve">м.), в том числе </w:t>
      </w:r>
      <w:r w:rsidR="00ED4397" w:rsidRPr="00243130">
        <w:rPr>
          <w:rFonts w:ascii="Times New Roman" w:hAnsi="Times New Roman"/>
          <w:sz w:val="21"/>
          <w:szCs w:val="21"/>
        </w:rPr>
        <w:t xml:space="preserve">выше </w:t>
      </w:r>
      <w:proofErr w:type="spellStart"/>
      <w:r w:rsidR="00ED4397" w:rsidRPr="00243130">
        <w:rPr>
          <w:rFonts w:ascii="Times New Roman" w:hAnsi="Times New Roman"/>
          <w:sz w:val="21"/>
          <w:szCs w:val="21"/>
        </w:rPr>
        <w:t>отм</w:t>
      </w:r>
      <w:proofErr w:type="spellEnd"/>
      <w:r w:rsidR="00ED4397" w:rsidRPr="00243130">
        <w:rPr>
          <w:rFonts w:ascii="Times New Roman" w:hAnsi="Times New Roman"/>
          <w:sz w:val="21"/>
          <w:szCs w:val="21"/>
        </w:rPr>
        <w:t xml:space="preserve">. 0,000: </w:t>
      </w:r>
      <w:r w:rsidR="00923422" w:rsidRPr="00243130">
        <w:rPr>
          <w:rFonts w:ascii="Times New Roman" w:hAnsi="Times New Roman"/>
          <w:sz w:val="21"/>
          <w:szCs w:val="21"/>
        </w:rPr>
        <w:t>106 245,58</w:t>
      </w:r>
      <w:r w:rsidR="00DC58E5" w:rsidRPr="00243130">
        <w:rPr>
          <w:rFonts w:ascii="Times New Roman" w:hAnsi="Times New Roman"/>
          <w:sz w:val="21"/>
          <w:szCs w:val="21"/>
        </w:rPr>
        <w:t xml:space="preserve"> </w:t>
      </w:r>
      <w:r w:rsidR="00ED4397" w:rsidRPr="00243130">
        <w:rPr>
          <w:rFonts w:ascii="Times New Roman" w:hAnsi="Times New Roman"/>
          <w:sz w:val="21"/>
          <w:szCs w:val="21"/>
        </w:rPr>
        <w:t>(куб.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 xml:space="preserve">м.), </w:t>
      </w:r>
      <w:r w:rsidR="00880D09" w:rsidRPr="00243130">
        <w:rPr>
          <w:rFonts w:ascii="Times New Roman" w:hAnsi="Times New Roman"/>
          <w:sz w:val="21"/>
          <w:szCs w:val="21"/>
        </w:rPr>
        <w:t xml:space="preserve">ниже </w:t>
      </w:r>
      <w:proofErr w:type="spellStart"/>
      <w:r w:rsidR="00880D09" w:rsidRPr="00243130">
        <w:rPr>
          <w:rFonts w:ascii="Times New Roman" w:hAnsi="Times New Roman"/>
          <w:sz w:val="21"/>
          <w:szCs w:val="21"/>
        </w:rPr>
        <w:t>отм</w:t>
      </w:r>
      <w:proofErr w:type="spellEnd"/>
      <w:r w:rsidR="00880D09" w:rsidRPr="00243130">
        <w:rPr>
          <w:rFonts w:ascii="Times New Roman" w:hAnsi="Times New Roman"/>
          <w:sz w:val="21"/>
          <w:szCs w:val="21"/>
        </w:rPr>
        <w:t>. 0,000</w:t>
      </w:r>
      <w:r w:rsidRPr="00243130">
        <w:rPr>
          <w:rFonts w:ascii="Times New Roman" w:hAnsi="Times New Roman"/>
          <w:sz w:val="21"/>
          <w:szCs w:val="21"/>
        </w:rPr>
        <w:t xml:space="preserve">: </w:t>
      </w:r>
      <w:r w:rsidR="00923422" w:rsidRPr="00243130">
        <w:rPr>
          <w:rFonts w:ascii="Times New Roman" w:hAnsi="Times New Roman"/>
          <w:sz w:val="21"/>
          <w:szCs w:val="21"/>
        </w:rPr>
        <w:t>6 333,82</w:t>
      </w:r>
      <w:r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Pr="00243130">
        <w:rPr>
          <w:rFonts w:ascii="Times New Roman" w:hAnsi="Times New Roman"/>
          <w:sz w:val="21"/>
          <w:szCs w:val="21"/>
        </w:rPr>
        <w:t>м.)</w:t>
      </w:r>
      <w:r w:rsidR="00ED4397" w:rsidRPr="00243130">
        <w:rPr>
          <w:rFonts w:ascii="Times New Roman" w:hAnsi="Times New Roman"/>
          <w:sz w:val="21"/>
          <w:szCs w:val="21"/>
        </w:rPr>
        <w:t xml:space="preserve"> (</w:t>
      </w:r>
      <w:r w:rsidR="009E2FB1" w:rsidRPr="00243130">
        <w:rPr>
          <w:rFonts w:ascii="Times New Roman" w:hAnsi="Times New Roman"/>
          <w:sz w:val="21"/>
          <w:szCs w:val="21"/>
        </w:rPr>
        <w:t>БС</w:t>
      </w:r>
      <w:r w:rsidR="009E2FB1" w:rsidRPr="00243130">
        <w:rPr>
          <w:rFonts w:ascii="Times New Roman" w:eastAsiaTheme="minorHAnsi" w:hAnsi="Times New Roman"/>
          <w:color w:val="000000"/>
          <w:sz w:val="19"/>
          <w:szCs w:val="19"/>
        </w:rPr>
        <w:t xml:space="preserve"> </w:t>
      </w:r>
      <w:r w:rsidR="009E2FB1" w:rsidRPr="00243130">
        <w:rPr>
          <w:rFonts w:ascii="Times New Roman" w:hAnsi="Times New Roman"/>
          <w:sz w:val="21"/>
          <w:szCs w:val="21"/>
        </w:rPr>
        <w:t>в осях 1с-2с</w:t>
      </w:r>
      <w:r w:rsidR="00735318" w:rsidRPr="00243130">
        <w:rPr>
          <w:rFonts w:ascii="Times New Roman" w:hAnsi="Times New Roman"/>
          <w:sz w:val="21"/>
          <w:szCs w:val="21"/>
        </w:rPr>
        <w:t xml:space="preserve"> –</w:t>
      </w:r>
      <w:r w:rsidR="00ED4397" w:rsidRPr="00243130">
        <w:rPr>
          <w:rFonts w:ascii="Times New Roman" w:hAnsi="Times New Roman"/>
          <w:sz w:val="21"/>
          <w:szCs w:val="21"/>
        </w:rPr>
        <w:t xml:space="preserve"> </w:t>
      </w:r>
      <w:r w:rsidR="00923422" w:rsidRPr="00243130">
        <w:rPr>
          <w:rFonts w:ascii="Times New Roman" w:hAnsi="Times New Roman"/>
          <w:sz w:val="21"/>
          <w:szCs w:val="21"/>
        </w:rPr>
        <w:t>26 466,21</w:t>
      </w:r>
      <w:r w:rsidR="002838E2" w:rsidRPr="00243130">
        <w:rPr>
          <w:rFonts w:ascii="Times New Roman" w:hAnsi="Times New Roman"/>
          <w:sz w:val="21"/>
          <w:szCs w:val="21"/>
        </w:rPr>
        <w:t xml:space="preserve"> </w:t>
      </w:r>
      <w:r w:rsidR="00ED4397" w:rsidRPr="00243130">
        <w:rPr>
          <w:rFonts w:ascii="Times New Roman" w:hAnsi="Times New Roman"/>
          <w:sz w:val="21"/>
          <w:szCs w:val="21"/>
        </w:rPr>
        <w:t>(куб.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 xml:space="preserve">м.), в том числе выше </w:t>
      </w:r>
      <w:proofErr w:type="spellStart"/>
      <w:r w:rsidR="00ED4397" w:rsidRPr="00243130">
        <w:rPr>
          <w:rFonts w:ascii="Times New Roman" w:hAnsi="Times New Roman"/>
          <w:sz w:val="21"/>
          <w:szCs w:val="21"/>
        </w:rPr>
        <w:t>отм</w:t>
      </w:r>
      <w:proofErr w:type="spellEnd"/>
      <w:r w:rsidR="00ED4397" w:rsidRPr="00243130">
        <w:rPr>
          <w:rFonts w:ascii="Times New Roman" w:hAnsi="Times New Roman"/>
          <w:sz w:val="21"/>
          <w:szCs w:val="21"/>
        </w:rPr>
        <w:t xml:space="preserve">. 0,000: </w:t>
      </w:r>
      <w:r w:rsidR="00923422" w:rsidRPr="00243130">
        <w:rPr>
          <w:rFonts w:ascii="Times New Roman" w:hAnsi="Times New Roman"/>
          <w:sz w:val="21"/>
          <w:szCs w:val="21"/>
        </w:rPr>
        <w:t>24 881,74</w:t>
      </w:r>
      <w:r w:rsidR="002838E2" w:rsidRPr="00243130">
        <w:rPr>
          <w:rFonts w:ascii="Times New Roman" w:hAnsi="Times New Roman"/>
          <w:sz w:val="21"/>
          <w:szCs w:val="21"/>
        </w:rPr>
        <w:t xml:space="preserve"> </w:t>
      </w:r>
      <w:r w:rsidR="00ED4397" w:rsidRPr="00243130">
        <w:rPr>
          <w:rFonts w:ascii="Times New Roman" w:hAnsi="Times New Roman"/>
          <w:sz w:val="21"/>
          <w:szCs w:val="21"/>
        </w:rPr>
        <w:t>(куб.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 xml:space="preserve">м.), ниже </w:t>
      </w:r>
      <w:proofErr w:type="spellStart"/>
      <w:r w:rsidR="00ED4397" w:rsidRPr="00243130">
        <w:rPr>
          <w:rFonts w:ascii="Times New Roman" w:hAnsi="Times New Roman"/>
          <w:sz w:val="21"/>
          <w:szCs w:val="21"/>
        </w:rPr>
        <w:t>отм</w:t>
      </w:r>
      <w:proofErr w:type="spellEnd"/>
      <w:r w:rsidR="00ED4397" w:rsidRPr="00243130">
        <w:rPr>
          <w:rFonts w:ascii="Times New Roman" w:hAnsi="Times New Roman"/>
          <w:sz w:val="21"/>
          <w:szCs w:val="21"/>
        </w:rPr>
        <w:t xml:space="preserve">. 0,000: </w:t>
      </w:r>
      <w:r w:rsidR="00923422" w:rsidRPr="00243130">
        <w:rPr>
          <w:rFonts w:ascii="Times New Roman" w:hAnsi="Times New Roman"/>
          <w:sz w:val="21"/>
          <w:szCs w:val="21"/>
        </w:rPr>
        <w:t>1 584,46</w:t>
      </w:r>
      <w:r w:rsidR="00ED4397"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м.)</w:t>
      </w:r>
      <w:r w:rsidRPr="00243130">
        <w:rPr>
          <w:rFonts w:ascii="Times New Roman" w:hAnsi="Times New Roman"/>
          <w:sz w:val="21"/>
          <w:szCs w:val="21"/>
        </w:rPr>
        <w:t>;</w:t>
      </w:r>
      <w:r w:rsidR="00ED4397"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3с-4с </w:t>
      </w:r>
      <w:r w:rsidR="00735318" w:rsidRPr="00243130">
        <w:rPr>
          <w:rFonts w:ascii="Times New Roman" w:hAnsi="Times New Roman"/>
          <w:sz w:val="21"/>
          <w:szCs w:val="21"/>
        </w:rPr>
        <w:t xml:space="preserve">– </w:t>
      </w:r>
      <w:r w:rsidR="00A55239" w:rsidRPr="00243130">
        <w:rPr>
          <w:rFonts w:ascii="Times New Roman" w:hAnsi="Times New Roman"/>
          <w:sz w:val="21"/>
          <w:szCs w:val="21"/>
        </w:rPr>
        <w:t>29 823,49</w:t>
      </w:r>
      <w:r w:rsidR="00ED4397"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 xml:space="preserve">м.), в том числе выше </w:t>
      </w:r>
      <w:proofErr w:type="spellStart"/>
      <w:r w:rsidR="00ED4397" w:rsidRPr="00243130">
        <w:rPr>
          <w:rFonts w:ascii="Times New Roman" w:hAnsi="Times New Roman"/>
          <w:sz w:val="21"/>
          <w:szCs w:val="21"/>
        </w:rPr>
        <w:t>отм</w:t>
      </w:r>
      <w:proofErr w:type="spellEnd"/>
      <w:r w:rsidR="00ED4397" w:rsidRPr="00243130">
        <w:rPr>
          <w:rFonts w:ascii="Times New Roman" w:hAnsi="Times New Roman"/>
          <w:sz w:val="21"/>
          <w:szCs w:val="21"/>
        </w:rPr>
        <w:t xml:space="preserve">. 0,000: </w:t>
      </w:r>
      <w:r w:rsidR="00A55239" w:rsidRPr="00243130">
        <w:rPr>
          <w:rFonts w:ascii="Times New Roman" w:hAnsi="Times New Roman"/>
          <w:sz w:val="21"/>
          <w:szCs w:val="21"/>
        </w:rPr>
        <w:t>28 241,05</w:t>
      </w:r>
      <w:r w:rsidR="00ED4397"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 xml:space="preserve">м.), ниже </w:t>
      </w:r>
      <w:proofErr w:type="spellStart"/>
      <w:r w:rsidR="00ED4397" w:rsidRPr="00243130">
        <w:rPr>
          <w:rFonts w:ascii="Times New Roman" w:hAnsi="Times New Roman"/>
          <w:sz w:val="21"/>
          <w:szCs w:val="21"/>
        </w:rPr>
        <w:t>отм</w:t>
      </w:r>
      <w:proofErr w:type="spellEnd"/>
      <w:r w:rsidR="00ED4397" w:rsidRPr="00243130">
        <w:rPr>
          <w:rFonts w:ascii="Times New Roman" w:hAnsi="Times New Roman"/>
          <w:sz w:val="21"/>
          <w:szCs w:val="21"/>
        </w:rPr>
        <w:t xml:space="preserve">. 0,000: </w:t>
      </w:r>
      <w:r w:rsidR="00A55239" w:rsidRPr="00243130">
        <w:rPr>
          <w:rFonts w:ascii="Times New Roman" w:hAnsi="Times New Roman"/>
          <w:sz w:val="21"/>
          <w:szCs w:val="21"/>
        </w:rPr>
        <w:t>1 582,45</w:t>
      </w:r>
      <w:r w:rsidR="00ED4397" w:rsidRPr="00243130">
        <w:rPr>
          <w:rFonts w:ascii="Times New Roman" w:hAnsi="Times New Roman"/>
          <w:sz w:val="21"/>
          <w:szCs w:val="21"/>
        </w:rPr>
        <w:t xml:space="preserve"> (куб.</w:t>
      </w:r>
      <w:r w:rsidR="003F2AEB" w:rsidRPr="00243130">
        <w:rPr>
          <w:rFonts w:ascii="Times New Roman" w:hAnsi="Times New Roman"/>
          <w:sz w:val="21"/>
          <w:szCs w:val="21"/>
        </w:rPr>
        <w:t xml:space="preserve"> </w:t>
      </w:r>
      <w:r w:rsidR="00ED4397" w:rsidRPr="00243130">
        <w:rPr>
          <w:rFonts w:ascii="Times New Roman" w:hAnsi="Times New Roman"/>
          <w:sz w:val="21"/>
          <w:szCs w:val="21"/>
        </w:rPr>
        <w:t>м.);</w:t>
      </w:r>
      <w:r w:rsidR="002838E2"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5с-6с </w:t>
      </w:r>
      <w:r w:rsidR="002838E2" w:rsidRPr="00243130">
        <w:rPr>
          <w:rFonts w:ascii="Times New Roman" w:hAnsi="Times New Roman"/>
          <w:sz w:val="21"/>
          <w:szCs w:val="21"/>
        </w:rPr>
        <w:t xml:space="preserve">– </w:t>
      </w:r>
      <w:r w:rsidR="0094507F" w:rsidRPr="00243130">
        <w:rPr>
          <w:rFonts w:ascii="Times New Roman" w:hAnsi="Times New Roman"/>
          <w:sz w:val="21"/>
          <w:szCs w:val="21"/>
        </w:rPr>
        <w:t>29 823,49</w:t>
      </w:r>
      <w:r w:rsidR="002838E2" w:rsidRPr="00243130">
        <w:rPr>
          <w:rFonts w:ascii="Times New Roman" w:hAnsi="Times New Roman"/>
          <w:sz w:val="21"/>
          <w:szCs w:val="21"/>
        </w:rPr>
        <w:t xml:space="preserve"> (куб. м.), в том числе выше </w:t>
      </w:r>
      <w:proofErr w:type="spellStart"/>
      <w:r w:rsidR="002838E2" w:rsidRPr="00243130">
        <w:rPr>
          <w:rFonts w:ascii="Times New Roman" w:hAnsi="Times New Roman"/>
          <w:sz w:val="21"/>
          <w:szCs w:val="21"/>
        </w:rPr>
        <w:t>отм</w:t>
      </w:r>
      <w:proofErr w:type="spellEnd"/>
      <w:r w:rsidR="002838E2" w:rsidRPr="00243130">
        <w:rPr>
          <w:rFonts w:ascii="Times New Roman" w:hAnsi="Times New Roman"/>
          <w:sz w:val="21"/>
          <w:szCs w:val="21"/>
        </w:rPr>
        <w:t xml:space="preserve">. 0,000: </w:t>
      </w:r>
      <w:r w:rsidR="0094507F" w:rsidRPr="00243130">
        <w:rPr>
          <w:rFonts w:ascii="Times New Roman" w:hAnsi="Times New Roman"/>
          <w:sz w:val="21"/>
          <w:szCs w:val="21"/>
        </w:rPr>
        <w:t>28 241,05</w:t>
      </w:r>
      <w:r w:rsidR="002838E2" w:rsidRPr="00243130">
        <w:rPr>
          <w:rFonts w:ascii="Times New Roman" w:hAnsi="Times New Roman"/>
          <w:sz w:val="21"/>
          <w:szCs w:val="21"/>
        </w:rPr>
        <w:t xml:space="preserve"> (куб. м.), ниже </w:t>
      </w:r>
      <w:proofErr w:type="spellStart"/>
      <w:r w:rsidR="002838E2" w:rsidRPr="00243130">
        <w:rPr>
          <w:rFonts w:ascii="Times New Roman" w:hAnsi="Times New Roman"/>
          <w:sz w:val="21"/>
          <w:szCs w:val="21"/>
        </w:rPr>
        <w:t>отм</w:t>
      </w:r>
      <w:proofErr w:type="spellEnd"/>
      <w:r w:rsidR="002838E2" w:rsidRPr="00243130">
        <w:rPr>
          <w:rFonts w:ascii="Times New Roman" w:hAnsi="Times New Roman"/>
          <w:sz w:val="21"/>
          <w:szCs w:val="21"/>
        </w:rPr>
        <w:t xml:space="preserve">. 0,000: </w:t>
      </w:r>
      <w:r w:rsidR="0094507F" w:rsidRPr="00243130">
        <w:rPr>
          <w:rFonts w:ascii="Times New Roman" w:hAnsi="Times New Roman"/>
          <w:sz w:val="21"/>
          <w:szCs w:val="21"/>
        </w:rPr>
        <w:t>1 582,45</w:t>
      </w:r>
      <w:r w:rsidR="002838E2" w:rsidRPr="00243130">
        <w:rPr>
          <w:rFonts w:ascii="Times New Roman" w:hAnsi="Times New Roman"/>
          <w:sz w:val="21"/>
          <w:szCs w:val="21"/>
        </w:rPr>
        <w:t xml:space="preserve"> (куб. м.);</w:t>
      </w:r>
      <w:r w:rsidR="00ED4397"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7с-8с </w:t>
      </w:r>
      <w:r w:rsidR="004511C8" w:rsidRPr="00243130">
        <w:rPr>
          <w:rFonts w:ascii="Times New Roman" w:hAnsi="Times New Roman"/>
          <w:sz w:val="21"/>
          <w:szCs w:val="21"/>
        </w:rPr>
        <w:t xml:space="preserve">– </w:t>
      </w:r>
      <w:r w:rsidR="0094507F" w:rsidRPr="00243130">
        <w:rPr>
          <w:rFonts w:ascii="Times New Roman" w:hAnsi="Times New Roman"/>
          <w:sz w:val="21"/>
          <w:szCs w:val="21"/>
        </w:rPr>
        <w:t>26 466,21</w:t>
      </w:r>
      <w:r w:rsidR="004511C8" w:rsidRPr="00243130">
        <w:rPr>
          <w:rFonts w:ascii="Times New Roman" w:hAnsi="Times New Roman"/>
          <w:sz w:val="21"/>
          <w:szCs w:val="21"/>
        </w:rPr>
        <w:t xml:space="preserve"> (куб. м.), в том числе выше </w:t>
      </w:r>
      <w:proofErr w:type="spellStart"/>
      <w:r w:rsidR="004511C8" w:rsidRPr="00243130">
        <w:rPr>
          <w:rFonts w:ascii="Times New Roman" w:hAnsi="Times New Roman"/>
          <w:sz w:val="21"/>
          <w:szCs w:val="21"/>
        </w:rPr>
        <w:t>отм</w:t>
      </w:r>
      <w:proofErr w:type="spellEnd"/>
      <w:r w:rsidR="004511C8" w:rsidRPr="00243130">
        <w:rPr>
          <w:rFonts w:ascii="Times New Roman" w:hAnsi="Times New Roman"/>
          <w:sz w:val="21"/>
          <w:szCs w:val="21"/>
        </w:rPr>
        <w:t xml:space="preserve">. 0,000: </w:t>
      </w:r>
      <w:r w:rsidR="0094507F" w:rsidRPr="00243130">
        <w:rPr>
          <w:rFonts w:ascii="Times New Roman" w:hAnsi="Times New Roman"/>
          <w:sz w:val="21"/>
          <w:szCs w:val="21"/>
        </w:rPr>
        <w:t>24 881,74</w:t>
      </w:r>
      <w:r w:rsidR="004511C8" w:rsidRPr="00243130">
        <w:rPr>
          <w:rFonts w:ascii="Times New Roman" w:hAnsi="Times New Roman"/>
          <w:sz w:val="21"/>
          <w:szCs w:val="21"/>
        </w:rPr>
        <w:t xml:space="preserve"> (куб. м.), ниже </w:t>
      </w:r>
      <w:proofErr w:type="spellStart"/>
      <w:r w:rsidR="004511C8" w:rsidRPr="00243130">
        <w:rPr>
          <w:rFonts w:ascii="Times New Roman" w:hAnsi="Times New Roman"/>
          <w:sz w:val="21"/>
          <w:szCs w:val="21"/>
        </w:rPr>
        <w:t>отм</w:t>
      </w:r>
      <w:proofErr w:type="spellEnd"/>
      <w:r w:rsidR="004511C8" w:rsidRPr="00243130">
        <w:rPr>
          <w:rFonts w:ascii="Times New Roman" w:hAnsi="Times New Roman"/>
          <w:sz w:val="21"/>
          <w:szCs w:val="21"/>
        </w:rPr>
        <w:t xml:space="preserve">. 0,000: </w:t>
      </w:r>
      <w:r w:rsidR="0094507F" w:rsidRPr="00243130">
        <w:rPr>
          <w:rFonts w:ascii="Times New Roman" w:hAnsi="Times New Roman"/>
          <w:sz w:val="21"/>
          <w:szCs w:val="21"/>
        </w:rPr>
        <w:t>1 584,46</w:t>
      </w:r>
      <w:r w:rsidR="004511C8" w:rsidRPr="00243130">
        <w:rPr>
          <w:rFonts w:ascii="Times New Roman" w:hAnsi="Times New Roman"/>
          <w:sz w:val="21"/>
          <w:szCs w:val="21"/>
        </w:rPr>
        <w:t xml:space="preserve"> (куб. м.)); </w:t>
      </w:r>
      <w:r w:rsidR="00ED4397" w:rsidRPr="00243130">
        <w:rPr>
          <w:rFonts w:ascii="Times New Roman" w:hAnsi="Times New Roman"/>
          <w:sz w:val="21"/>
          <w:szCs w:val="21"/>
        </w:rPr>
        <w:t>количество этажей:</w:t>
      </w:r>
      <w:r w:rsidRPr="00243130">
        <w:rPr>
          <w:rFonts w:ascii="Times New Roman" w:hAnsi="Times New Roman"/>
          <w:sz w:val="21"/>
          <w:szCs w:val="21"/>
        </w:rPr>
        <w:t xml:space="preserve"> </w:t>
      </w:r>
      <w:r w:rsidR="009E2FB1" w:rsidRPr="00243130">
        <w:rPr>
          <w:rFonts w:ascii="Times New Roman" w:hAnsi="Times New Roman"/>
          <w:sz w:val="21"/>
          <w:szCs w:val="21"/>
        </w:rPr>
        <w:t>БС</w:t>
      </w:r>
      <w:r w:rsidR="009E2FB1" w:rsidRPr="00243130">
        <w:rPr>
          <w:rFonts w:ascii="Times New Roman" w:eastAsiaTheme="minorHAnsi" w:hAnsi="Times New Roman"/>
          <w:color w:val="000000"/>
          <w:sz w:val="19"/>
          <w:szCs w:val="19"/>
        </w:rPr>
        <w:t xml:space="preserve"> </w:t>
      </w:r>
      <w:r w:rsidR="009E2FB1" w:rsidRPr="00243130">
        <w:rPr>
          <w:rFonts w:ascii="Times New Roman" w:hAnsi="Times New Roman"/>
          <w:sz w:val="21"/>
          <w:szCs w:val="21"/>
        </w:rPr>
        <w:t>в осях 1с-2с </w:t>
      </w:r>
      <w:r w:rsidR="007E0150" w:rsidRPr="00243130">
        <w:rPr>
          <w:rFonts w:ascii="Times New Roman" w:hAnsi="Times New Roman"/>
          <w:sz w:val="21"/>
          <w:szCs w:val="21"/>
        </w:rPr>
        <w:t xml:space="preserve">– </w:t>
      </w:r>
      <w:r w:rsidR="0094507F" w:rsidRPr="00243130">
        <w:rPr>
          <w:rFonts w:ascii="Times New Roman" w:hAnsi="Times New Roman"/>
          <w:sz w:val="21"/>
          <w:szCs w:val="21"/>
        </w:rPr>
        <w:t>15</w:t>
      </w:r>
      <w:r w:rsidRPr="00243130">
        <w:rPr>
          <w:rFonts w:ascii="Times New Roman" w:hAnsi="Times New Roman"/>
          <w:sz w:val="21"/>
          <w:szCs w:val="21"/>
        </w:rPr>
        <w:t xml:space="preserve"> (шт.) в том числе подземных этажей: 1 (шт.</w:t>
      </w:r>
      <w:r w:rsidR="00BB57A6" w:rsidRPr="00243130">
        <w:rPr>
          <w:rFonts w:ascii="Times New Roman" w:hAnsi="Times New Roman"/>
          <w:sz w:val="21"/>
          <w:szCs w:val="21"/>
        </w:rPr>
        <w:t>);</w:t>
      </w:r>
      <w:r w:rsidR="00677584"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3с-4с </w:t>
      </w:r>
      <w:r w:rsidR="007E0150" w:rsidRPr="00243130">
        <w:rPr>
          <w:rFonts w:ascii="Times New Roman" w:hAnsi="Times New Roman"/>
          <w:sz w:val="21"/>
          <w:szCs w:val="21"/>
        </w:rPr>
        <w:t xml:space="preserve">– </w:t>
      </w:r>
      <w:r w:rsidR="0094507F" w:rsidRPr="00243130">
        <w:rPr>
          <w:rFonts w:ascii="Times New Roman" w:hAnsi="Times New Roman"/>
          <w:sz w:val="21"/>
          <w:szCs w:val="21"/>
        </w:rPr>
        <w:t>17</w:t>
      </w:r>
      <w:r w:rsidR="00677584" w:rsidRPr="00243130">
        <w:rPr>
          <w:rFonts w:ascii="Times New Roman" w:hAnsi="Times New Roman"/>
          <w:sz w:val="21"/>
          <w:szCs w:val="21"/>
        </w:rPr>
        <w:t xml:space="preserve"> (шт.)</w:t>
      </w:r>
      <w:r w:rsidR="002838E2" w:rsidRPr="00243130">
        <w:rPr>
          <w:rFonts w:ascii="Times New Roman" w:hAnsi="Times New Roman"/>
          <w:sz w:val="21"/>
          <w:szCs w:val="21"/>
        </w:rPr>
        <w:t xml:space="preserve"> в том числе подземных этажей: 1 (шт.); </w:t>
      </w:r>
      <w:r w:rsidR="00B378E5" w:rsidRPr="00243130">
        <w:rPr>
          <w:rFonts w:ascii="Times New Roman" w:hAnsi="Times New Roman"/>
          <w:sz w:val="21"/>
          <w:szCs w:val="21"/>
        </w:rPr>
        <w:t xml:space="preserve">БС в осях 5с-6с </w:t>
      </w:r>
      <w:r w:rsidR="002838E2" w:rsidRPr="00243130">
        <w:rPr>
          <w:rFonts w:ascii="Times New Roman" w:hAnsi="Times New Roman"/>
          <w:sz w:val="21"/>
          <w:szCs w:val="21"/>
        </w:rPr>
        <w:t xml:space="preserve">– </w:t>
      </w:r>
      <w:r w:rsidR="0094507F" w:rsidRPr="00243130">
        <w:rPr>
          <w:rFonts w:ascii="Times New Roman" w:hAnsi="Times New Roman"/>
          <w:sz w:val="21"/>
          <w:szCs w:val="21"/>
        </w:rPr>
        <w:t>17</w:t>
      </w:r>
      <w:r w:rsidR="002838E2" w:rsidRPr="00243130">
        <w:rPr>
          <w:rFonts w:ascii="Times New Roman" w:hAnsi="Times New Roman"/>
          <w:sz w:val="21"/>
          <w:szCs w:val="21"/>
        </w:rPr>
        <w:t xml:space="preserve"> (шт.)</w:t>
      </w:r>
      <w:r w:rsidR="00677584" w:rsidRPr="00243130">
        <w:rPr>
          <w:rFonts w:ascii="Times New Roman" w:hAnsi="Times New Roman"/>
          <w:sz w:val="21"/>
          <w:szCs w:val="21"/>
        </w:rPr>
        <w:t xml:space="preserve"> в том числе подземных этажей: 1 (шт.); </w:t>
      </w:r>
      <w:r w:rsidR="00B378E5" w:rsidRPr="00243130">
        <w:rPr>
          <w:rFonts w:ascii="Times New Roman" w:hAnsi="Times New Roman"/>
          <w:sz w:val="21"/>
          <w:szCs w:val="21"/>
        </w:rPr>
        <w:t xml:space="preserve">БС в осях 7с-8с </w:t>
      </w:r>
      <w:r w:rsidR="0056021C" w:rsidRPr="00243130">
        <w:rPr>
          <w:rFonts w:ascii="Times New Roman" w:hAnsi="Times New Roman"/>
          <w:sz w:val="21"/>
          <w:szCs w:val="21"/>
        </w:rPr>
        <w:t xml:space="preserve">– </w:t>
      </w:r>
      <w:r w:rsidR="0094507F" w:rsidRPr="00243130">
        <w:rPr>
          <w:rFonts w:ascii="Times New Roman" w:hAnsi="Times New Roman"/>
          <w:sz w:val="21"/>
          <w:szCs w:val="21"/>
        </w:rPr>
        <w:t>15</w:t>
      </w:r>
      <w:r w:rsidR="0056021C" w:rsidRPr="00243130">
        <w:rPr>
          <w:rFonts w:ascii="Times New Roman" w:hAnsi="Times New Roman"/>
          <w:sz w:val="21"/>
          <w:szCs w:val="21"/>
        </w:rPr>
        <w:t xml:space="preserve"> (шт.) в том числе подземных этажей: 1 (шт.); </w:t>
      </w:r>
      <w:r w:rsidR="00677584" w:rsidRPr="00243130">
        <w:rPr>
          <w:rFonts w:ascii="Times New Roman" w:hAnsi="Times New Roman"/>
          <w:sz w:val="21"/>
          <w:szCs w:val="21"/>
        </w:rPr>
        <w:t xml:space="preserve">высота здания (градостроительная): </w:t>
      </w:r>
      <w:r w:rsidR="0094507F" w:rsidRPr="00243130">
        <w:rPr>
          <w:rFonts w:ascii="Times New Roman" w:hAnsi="Times New Roman"/>
          <w:sz w:val="21"/>
          <w:szCs w:val="21"/>
        </w:rPr>
        <w:t>51,00 (м.)</w:t>
      </w:r>
      <w:r w:rsidR="008C4443" w:rsidRPr="00243130">
        <w:rPr>
          <w:rFonts w:ascii="Times New Roman" w:hAnsi="Times New Roman"/>
          <w:sz w:val="21"/>
          <w:szCs w:val="21"/>
        </w:rPr>
        <w:t xml:space="preserve">. </w:t>
      </w:r>
      <w:r w:rsidRPr="00243130">
        <w:rPr>
          <w:rFonts w:ascii="Times New Roman" w:hAnsi="Times New Roman"/>
          <w:sz w:val="21"/>
          <w:szCs w:val="21"/>
        </w:rPr>
        <w:t xml:space="preserve">Иные показатели: количество </w:t>
      </w:r>
      <w:r w:rsidR="004733A1" w:rsidRPr="00243130">
        <w:rPr>
          <w:rFonts w:ascii="Times New Roman" w:hAnsi="Times New Roman"/>
          <w:sz w:val="21"/>
          <w:szCs w:val="21"/>
        </w:rPr>
        <w:t>жилых помещений (</w:t>
      </w:r>
      <w:r w:rsidRPr="00243130">
        <w:rPr>
          <w:rFonts w:ascii="Times New Roman" w:hAnsi="Times New Roman"/>
          <w:sz w:val="21"/>
          <w:szCs w:val="21"/>
        </w:rPr>
        <w:t>квартир</w:t>
      </w:r>
      <w:r w:rsidR="004733A1" w:rsidRPr="00243130">
        <w:rPr>
          <w:rFonts w:ascii="Times New Roman" w:hAnsi="Times New Roman"/>
          <w:sz w:val="21"/>
          <w:szCs w:val="21"/>
        </w:rPr>
        <w:t>):</w:t>
      </w:r>
      <w:r w:rsidRPr="00243130">
        <w:rPr>
          <w:rFonts w:ascii="Times New Roman" w:hAnsi="Times New Roman"/>
          <w:sz w:val="21"/>
          <w:szCs w:val="21"/>
        </w:rPr>
        <w:t xml:space="preserve"> </w:t>
      </w:r>
      <w:r w:rsidR="008E07EA" w:rsidRPr="00243130">
        <w:rPr>
          <w:rFonts w:ascii="Times New Roman" w:hAnsi="Times New Roman"/>
          <w:sz w:val="21"/>
          <w:szCs w:val="21"/>
        </w:rPr>
        <w:t>469</w:t>
      </w:r>
      <w:r w:rsidRPr="00243130">
        <w:rPr>
          <w:rFonts w:ascii="Times New Roman" w:hAnsi="Times New Roman"/>
          <w:sz w:val="21"/>
          <w:szCs w:val="21"/>
        </w:rPr>
        <w:t xml:space="preserve"> шт</w:t>
      </w:r>
      <w:r w:rsidR="000B5BB0" w:rsidRPr="00243130">
        <w:rPr>
          <w:rFonts w:ascii="Times New Roman" w:hAnsi="Times New Roman"/>
          <w:sz w:val="21"/>
          <w:szCs w:val="21"/>
        </w:rPr>
        <w:t>.</w:t>
      </w:r>
      <w:r w:rsidR="00443C16" w:rsidRPr="00243130">
        <w:rPr>
          <w:rFonts w:ascii="Times New Roman" w:hAnsi="Times New Roman"/>
          <w:sz w:val="21"/>
          <w:szCs w:val="21"/>
        </w:rPr>
        <w:t xml:space="preserve"> (</w:t>
      </w:r>
      <w:r w:rsidR="009E2FB1" w:rsidRPr="00243130">
        <w:rPr>
          <w:rFonts w:ascii="Times New Roman" w:hAnsi="Times New Roman"/>
          <w:sz w:val="21"/>
          <w:szCs w:val="21"/>
        </w:rPr>
        <w:t>БС</w:t>
      </w:r>
      <w:r w:rsidR="009E2FB1" w:rsidRPr="00243130">
        <w:rPr>
          <w:rFonts w:ascii="Times New Roman" w:eastAsiaTheme="minorHAnsi" w:hAnsi="Times New Roman"/>
          <w:color w:val="000000"/>
          <w:sz w:val="19"/>
          <w:szCs w:val="19"/>
        </w:rPr>
        <w:t xml:space="preserve"> </w:t>
      </w:r>
      <w:r w:rsidR="009E2FB1" w:rsidRPr="00243130">
        <w:rPr>
          <w:rFonts w:ascii="Times New Roman" w:hAnsi="Times New Roman"/>
          <w:sz w:val="21"/>
          <w:szCs w:val="21"/>
        </w:rPr>
        <w:t>в осях 1с-2с </w:t>
      </w:r>
      <w:r w:rsidR="00735318" w:rsidRPr="00243130">
        <w:rPr>
          <w:rFonts w:ascii="Times New Roman" w:hAnsi="Times New Roman"/>
          <w:sz w:val="21"/>
          <w:szCs w:val="21"/>
        </w:rPr>
        <w:t>–</w:t>
      </w:r>
      <w:r w:rsidR="00443C16" w:rsidRPr="00243130">
        <w:rPr>
          <w:rFonts w:ascii="Times New Roman" w:hAnsi="Times New Roman"/>
          <w:sz w:val="21"/>
          <w:szCs w:val="21"/>
        </w:rPr>
        <w:t xml:space="preserve"> </w:t>
      </w:r>
      <w:r w:rsidR="008E07EA" w:rsidRPr="00243130">
        <w:rPr>
          <w:rFonts w:ascii="Times New Roman" w:hAnsi="Times New Roman"/>
          <w:sz w:val="21"/>
          <w:szCs w:val="21"/>
        </w:rPr>
        <w:t>104</w:t>
      </w:r>
      <w:r w:rsidR="00443C16" w:rsidRPr="00243130">
        <w:rPr>
          <w:rFonts w:ascii="Times New Roman" w:hAnsi="Times New Roman"/>
          <w:sz w:val="21"/>
          <w:szCs w:val="21"/>
        </w:rPr>
        <w:t xml:space="preserve"> шт.; </w:t>
      </w:r>
      <w:r w:rsidR="00B378E5" w:rsidRPr="00243130">
        <w:rPr>
          <w:rFonts w:ascii="Times New Roman" w:hAnsi="Times New Roman"/>
          <w:sz w:val="21"/>
          <w:szCs w:val="21"/>
        </w:rPr>
        <w:t xml:space="preserve">БС в осях 3с-4с </w:t>
      </w:r>
      <w:r w:rsidR="00735318" w:rsidRPr="00243130">
        <w:rPr>
          <w:rFonts w:ascii="Times New Roman" w:hAnsi="Times New Roman"/>
          <w:sz w:val="21"/>
          <w:szCs w:val="21"/>
        </w:rPr>
        <w:t xml:space="preserve">– </w:t>
      </w:r>
      <w:r w:rsidR="008E07EA" w:rsidRPr="00243130">
        <w:rPr>
          <w:rFonts w:ascii="Times New Roman" w:hAnsi="Times New Roman"/>
          <w:sz w:val="21"/>
          <w:szCs w:val="21"/>
        </w:rPr>
        <w:t>127</w:t>
      </w:r>
      <w:r w:rsidR="00443C16" w:rsidRPr="00243130">
        <w:rPr>
          <w:rFonts w:ascii="Times New Roman" w:hAnsi="Times New Roman"/>
          <w:sz w:val="21"/>
          <w:szCs w:val="21"/>
        </w:rPr>
        <w:t xml:space="preserve"> шт</w:t>
      </w:r>
      <w:r w:rsidR="002838E2"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5с-6с </w:t>
      </w:r>
      <w:r w:rsidR="002838E2" w:rsidRPr="00243130">
        <w:rPr>
          <w:rFonts w:ascii="Times New Roman" w:hAnsi="Times New Roman"/>
          <w:sz w:val="21"/>
          <w:szCs w:val="21"/>
        </w:rPr>
        <w:t xml:space="preserve">– </w:t>
      </w:r>
      <w:r w:rsidR="008E07EA" w:rsidRPr="00243130">
        <w:rPr>
          <w:rFonts w:ascii="Times New Roman" w:hAnsi="Times New Roman"/>
          <w:sz w:val="21"/>
          <w:szCs w:val="21"/>
        </w:rPr>
        <w:t>127</w:t>
      </w:r>
      <w:r w:rsidR="002838E2" w:rsidRPr="00243130">
        <w:rPr>
          <w:rFonts w:ascii="Times New Roman" w:hAnsi="Times New Roman"/>
          <w:sz w:val="21"/>
          <w:szCs w:val="21"/>
        </w:rPr>
        <w:t xml:space="preserve"> шт.</w:t>
      </w:r>
      <w:r w:rsidR="00CD2592" w:rsidRPr="00243130">
        <w:rPr>
          <w:rFonts w:ascii="Times New Roman" w:hAnsi="Times New Roman"/>
          <w:sz w:val="21"/>
          <w:szCs w:val="21"/>
        </w:rPr>
        <w:t xml:space="preserve">; </w:t>
      </w:r>
      <w:r w:rsidR="00B378E5" w:rsidRPr="00243130">
        <w:rPr>
          <w:rFonts w:ascii="Times New Roman" w:hAnsi="Times New Roman"/>
          <w:sz w:val="21"/>
          <w:szCs w:val="21"/>
        </w:rPr>
        <w:t xml:space="preserve">БС в осях 7с-8с </w:t>
      </w:r>
      <w:r w:rsidR="00CD2592" w:rsidRPr="00243130">
        <w:rPr>
          <w:rFonts w:ascii="Times New Roman" w:hAnsi="Times New Roman"/>
          <w:sz w:val="21"/>
          <w:szCs w:val="21"/>
        </w:rPr>
        <w:t xml:space="preserve">– </w:t>
      </w:r>
      <w:r w:rsidR="008E07EA" w:rsidRPr="00243130">
        <w:rPr>
          <w:rFonts w:ascii="Times New Roman" w:hAnsi="Times New Roman"/>
          <w:sz w:val="21"/>
          <w:szCs w:val="21"/>
        </w:rPr>
        <w:t>111</w:t>
      </w:r>
      <w:r w:rsidR="00CD2592" w:rsidRPr="00243130">
        <w:rPr>
          <w:rFonts w:ascii="Times New Roman" w:hAnsi="Times New Roman"/>
          <w:sz w:val="21"/>
          <w:szCs w:val="21"/>
        </w:rPr>
        <w:t xml:space="preserve"> шт.</w:t>
      </w:r>
      <w:r w:rsidR="00443C16" w:rsidRPr="00243130">
        <w:rPr>
          <w:rFonts w:ascii="Times New Roman" w:hAnsi="Times New Roman"/>
          <w:sz w:val="21"/>
          <w:szCs w:val="21"/>
        </w:rPr>
        <w:t>)</w:t>
      </w:r>
      <w:r w:rsidR="000B5BB0" w:rsidRPr="00243130">
        <w:rPr>
          <w:rFonts w:ascii="Times New Roman" w:hAnsi="Times New Roman"/>
          <w:sz w:val="21"/>
          <w:szCs w:val="21"/>
        </w:rPr>
        <w:t xml:space="preserve">, в том числе: </w:t>
      </w:r>
      <w:r w:rsidR="00B378E5" w:rsidRPr="00243130">
        <w:rPr>
          <w:rFonts w:ascii="Times New Roman" w:hAnsi="Times New Roman"/>
          <w:sz w:val="21"/>
          <w:szCs w:val="21"/>
        </w:rPr>
        <w:t>БС в осях 1с-2с</w:t>
      </w:r>
      <w:r w:rsidR="00735318" w:rsidRPr="00243130">
        <w:rPr>
          <w:rFonts w:ascii="Times New Roman" w:hAnsi="Times New Roman"/>
          <w:sz w:val="21"/>
          <w:szCs w:val="21"/>
        </w:rPr>
        <w:t>:</w:t>
      </w:r>
      <w:r w:rsidR="00866AB8" w:rsidRPr="00243130">
        <w:rPr>
          <w:rFonts w:ascii="Times New Roman" w:hAnsi="Times New Roman"/>
          <w:sz w:val="21"/>
          <w:szCs w:val="21"/>
        </w:rPr>
        <w:t xml:space="preserve"> </w:t>
      </w:r>
      <w:r w:rsidR="005767CA" w:rsidRPr="00243130">
        <w:rPr>
          <w:rFonts w:ascii="Times New Roman" w:hAnsi="Times New Roman"/>
          <w:sz w:val="21"/>
          <w:szCs w:val="21"/>
        </w:rPr>
        <w:t xml:space="preserve">студии – </w:t>
      </w:r>
      <w:r w:rsidR="008E07EA" w:rsidRPr="00243130">
        <w:rPr>
          <w:rFonts w:ascii="Times New Roman" w:hAnsi="Times New Roman"/>
          <w:sz w:val="21"/>
          <w:szCs w:val="21"/>
        </w:rPr>
        <w:t>13</w:t>
      </w:r>
      <w:r w:rsidR="005767CA" w:rsidRPr="00243130">
        <w:rPr>
          <w:rFonts w:ascii="Times New Roman" w:hAnsi="Times New Roman"/>
          <w:sz w:val="21"/>
          <w:szCs w:val="21"/>
        </w:rPr>
        <w:t xml:space="preserve"> шт., </w:t>
      </w:r>
      <w:r w:rsidR="000B5BB0" w:rsidRPr="00243130">
        <w:rPr>
          <w:rFonts w:ascii="Times New Roman" w:hAnsi="Times New Roman"/>
          <w:sz w:val="21"/>
          <w:szCs w:val="21"/>
        </w:rPr>
        <w:t xml:space="preserve">1-комнатные – </w:t>
      </w:r>
      <w:r w:rsidR="008E07EA" w:rsidRPr="00243130">
        <w:rPr>
          <w:rFonts w:ascii="Times New Roman" w:hAnsi="Times New Roman"/>
          <w:sz w:val="21"/>
          <w:szCs w:val="21"/>
        </w:rPr>
        <w:t>39</w:t>
      </w:r>
      <w:r w:rsidR="000B5BB0" w:rsidRPr="00243130">
        <w:rPr>
          <w:rFonts w:ascii="Times New Roman" w:hAnsi="Times New Roman"/>
          <w:sz w:val="21"/>
          <w:szCs w:val="21"/>
        </w:rPr>
        <w:t xml:space="preserve"> шт., 2-комнатные – </w:t>
      </w:r>
      <w:r w:rsidR="008E07EA" w:rsidRPr="00243130">
        <w:rPr>
          <w:rFonts w:ascii="Times New Roman" w:hAnsi="Times New Roman"/>
          <w:sz w:val="21"/>
          <w:szCs w:val="21"/>
        </w:rPr>
        <w:t>39</w:t>
      </w:r>
      <w:r w:rsidR="000B5BB0" w:rsidRPr="00243130">
        <w:rPr>
          <w:rFonts w:ascii="Times New Roman" w:hAnsi="Times New Roman"/>
          <w:sz w:val="21"/>
          <w:szCs w:val="21"/>
        </w:rPr>
        <w:t xml:space="preserve"> шт.</w:t>
      </w:r>
      <w:r w:rsidR="008E07EA" w:rsidRPr="00243130">
        <w:rPr>
          <w:rFonts w:ascii="Times New Roman" w:hAnsi="Times New Roman"/>
          <w:sz w:val="21"/>
          <w:szCs w:val="21"/>
        </w:rPr>
        <w:t>, 3-комнатные – 13 шт.</w:t>
      </w:r>
      <w:r w:rsidR="00443C16" w:rsidRPr="00243130">
        <w:rPr>
          <w:rFonts w:ascii="Times New Roman" w:hAnsi="Times New Roman"/>
          <w:sz w:val="21"/>
          <w:szCs w:val="21"/>
        </w:rPr>
        <w:t xml:space="preserve">; </w:t>
      </w:r>
      <w:r w:rsidR="00B378E5" w:rsidRPr="00243130">
        <w:rPr>
          <w:rFonts w:ascii="Times New Roman" w:hAnsi="Times New Roman"/>
          <w:sz w:val="21"/>
          <w:szCs w:val="21"/>
        </w:rPr>
        <w:t>БС в осях 3с-4с</w:t>
      </w:r>
      <w:r w:rsidR="00735318" w:rsidRPr="00243130">
        <w:rPr>
          <w:rFonts w:ascii="Times New Roman" w:hAnsi="Times New Roman"/>
          <w:sz w:val="21"/>
          <w:szCs w:val="21"/>
        </w:rPr>
        <w:t>:</w:t>
      </w:r>
      <w:r w:rsidR="00443C16" w:rsidRPr="00243130">
        <w:rPr>
          <w:rFonts w:ascii="Times New Roman" w:hAnsi="Times New Roman"/>
          <w:sz w:val="21"/>
          <w:szCs w:val="21"/>
        </w:rPr>
        <w:t xml:space="preserve"> </w:t>
      </w:r>
      <w:bookmarkStart w:id="5" w:name="_Hlk160462355"/>
      <w:r w:rsidR="00443C16" w:rsidRPr="00243130">
        <w:rPr>
          <w:rFonts w:ascii="Times New Roman" w:hAnsi="Times New Roman"/>
          <w:sz w:val="21"/>
          <w:szCs w:val="21"/>
        </w:rPr>
        <w:t xml:space="preserve">1-комнатные – </w:t>
      </w:r>
      <w:r w:rsidR="008E07EA" w:rsidRPr="00243130">
        <w:rPr>
          <w:rFonts w:ascii="Times New Roman" w:hAnsi="Times New Roman"/>
          <w:sz w:val="21"/>
          <w:szCs w:val="21"/>
        </w:rPr>
        <w:t>62</w:t>
      </w:r>
      <w:r w:rsidR="00443C16" w:rsidRPr="00243130">
        <w:rPr>
          <w:rFonts w:ascii="Times New Roman" w:hAnsi="Times New Roman"/>
          <w:sz w:val="21"/>
          <w:szCs w:val="21"/>
        </w:rPr>
        <w:t xml:space="preserve"> шт.</w:t>
      </w:r>
      <w:bookmarkEnd w:id="5"/>
      <w:r w:rsidR="00443C16" w:rsidRPr="00243130">
        <w:rPr>
          <w:rFonts w:ascii="Times New Roman" w:hAnsi="Times New Roman"/>
          <w:sz w:val="21"/>
          <w:szCs w:val="21"/>
        </w:rPr>
        <w:t xml:space="preserve">, 2-комнатные – </w:t>
      </w:r>
      <w:r w:rsidR="008E07EA" w:rsidRPr="00243130">
        <w:rPr>
          <w:rFonts w:ascii="Times New Roman" w:hAnsi="Times New Roman"/>
          <w:sz w:val="21"/>
          <w:szCs w:val="21"/>
        </w:rPr>
        <w:t>65</w:t>
      </w:r>
      <w:r w:rsidR="00443C16" w:rsidRPr="00243130">
        <w:rPr>
          <w:rFonts w:ascii="Times New Roman" w:hAnsi="Times New Roman"/>
          <w:sz w:val="21"/>
          <w:szCs w:val="21"/>
        </w:rPr>
        <w:t xml:space="preserve"> шт.</w:t>
      </w:r>
      <w:r w:rsidR="00866AB8" w:rsidRPr="00243130">
        <w:rPr>
          <w:rFonts w:ascii="Times New Roman" w:hAnsi="Times New Roman"/>
          <w:sz w:val="21"/>
          <w:szCs w:val="21"/>
        </w:rPr>
        <w:t>;</w:t>
      </w:r>
      <w:r w:rsidR="00890081" w:rsidRPr="00243130">
        <w:rPr>
          <w:rFonts w:ascii="Times New Roman" w:hAnsi="Times New Roman"/>
          <w:sz w:val="21"/>
          <w:szCs w:val="21"/>
        </w:rPr>
        <w:t xml:space="preserve"> </w:t>
      </w:r>
      <w:r w:rsidR="00B378E5" w:rsidRPr="00243130">
        <w:rPr>
          <w:rFonts w:ascii="Times New Roman" w:hAnsi="Times New Roman"/>
          <w:sz w:val="21"/>
          <w:szCs w:val="21"/>
        </w:rPr>
        <w:t>БС в осях 5с-6с</w:t>
      </w:r>
      <w:r w:rsidR="00866AB8" w:rsidRPr="00243130">
        <w:rPr>
          <w:rFonts w:ascii="Times New Roman" w:hAnsi="Times New Roman"/>
          <w:sz w:val="21"/>
          <w:szCs w:val="21"/>
        </w:rPr>
        <w:t xml:space="preserve">: </w:t>
      </w:r>
      <w:r w:rsidR="008E07EA" w:rsidRPr="00243130">
        <w:rPr>
          <w:rFonts w:ascii="Times New Roman" w:hAnsi="Times New Roman"/>
          <w:sz w:val="21"/>
          <w:szCs w:val="21"/>
        </w:rPr>
        <w:t>1-комнатные – 62 шт., 2-комнатные – 65 шт.</w:t>
      </w:r>
      <w:r w:rsidR="00CD2592" w:rsidRPr="00243130">
        <w:rPr>
          <w:rFonts w:ascii="Times New Roman" w:hAnsi="Times New Roman"/>
          <w:sz w:val="21"/>
          <w:szCs w:val="21"/>
        </w:rPr>
        <w:t xml:space="preserve">; </w:t>
      </w:r>
      <w:r w:rsidR="00B378E5" w:rsidRPr="00243130">
        <w:rPr>
          <w:rFonts w:ascii="Times New Roman" w:hAnsi="Times New Roman"/>
          <w:sz w:val="21"/>
          <w:szCs w:val="21"/>
        </w:rPr>
        <w:t>БС в осях 7с-8с</w:t>
      </w:r>
      <w:r w:rsidR="00CD2592" w:rsidRPr="00243130">
        <w:rPr>
          <w:rFonts w:ascii="Times New Roman" w:hAnsi="Times New Roman"/>
          <w:sz w:val="21"/>
          <w:szCs w:val="21"/>
        </w:rPr>
        <w:t xml:space="preserve">: </w:t>
      </w:r>
      <w:r w:rsidR="008E07EA" w:rsidRPr="00243130">
        <w:rPr>
          <w:rFonts w:ascii="Times New Roman" w:hAnsi="Times New Roman"/>
          <w:sz w:val="21"/>
          <w:szCs w:val="21"/>
        </w:rPr>
        <w:t>студии – 14 шт., 1-комнатные – 40 шт., 2-комнатные – 43 шт., 3-комнатные – 14 шт</w:t>
      </w:r>
      <w:r w:rsidR="00CD2592" w:rsidRPr="00243130">
        <w:rPr>
          <w:rFonts w:ascii="Times New Roman" w:hAnsi="Times New Roman"/>
          <w:sz w:val="21"/>
          <w:szCs w:val="21"/>
        </w:rPr>
        <w:t>.</w:t>
      </w:r>
    </w:p>
    <w:p w14:paraId="4AE1AAA2" w14:textId="77777777" w:rsidR="00DE2626" w:rsidRPr="00243130" w:rsidRDefault="00DE2626" w:rsidP="00DE2626">
      <w:pPr>
        <w:suppressAutoHyphens/>
        <w:spacing w:after="0" w:line="240" w:lineRule="auto"/>
        <w:ind w:firstLine="540"/>
        <w:jc w:val="both"/>
        <w:rPr>
          <w:rFonts w:ascii="Times New Roman" w:hAnsi="Times New Roman"/>
          <w:sz w:val="21"/>
          <w:szCs w:val="21"/>
        </w:rPr>
      </w:pPr>
      <w:r w:rsidRPr="00243130">
        <w:rPr>
          <w:rFonts w:ascii="Times New Roman" w:hAnsi="Times New Roman"/>
          <w:sz w:val="21"/>
          <w:szCs w:val="21"/>
        </w:rPr>
        <w:t xml:space="preserve">1.3. В соответствии со ст. 3 </w:t>
      </w:r>
      <w:r w:rsidRPr="00243130">
        <w:rPr>
          <w:rFonts w:ascii="Times New Roman" w:hAnsi="Times New Roman"/>
          <w:sz w:val="21"/>
          <w:szCs w:val="21"/>
          <w:lang w:eastAsia="ar-SA"/>
        </w:rPr>
        <w:t>Федерального закона № 214-ФЗ от 30.12.2004 г.</w:t>
      </w:r>
      <w:r w:rsidRPr="0024313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5EAB8781" w:rsidR="00EF003C" w:rsidRPr="00243130" w:rsidRDefault="00DE2626" w:rsidP="003E3633">
      <w:pPr>
        <w:suppressAutoHyphens/>
        <w:spacing w:after="0" w:line="240" w:lineRule="auto"/>
        <w:ind w:firstLine="540"/>
        <w:jc w:val="both"/>
        <w:rPr>
          <w:rFonts w:ascii="Times New Roman" w:hAnsi="Times New Roman"/>
          <w:sz w:val="21"/>
          <w:szCs w:val="21"/>
          <w:lang w:eastAsia="ar-SA"/>
        </w:rPr>
      </w:pPr>
      <w:r w:rsidRPr="00243130">
        <w:rPr>
          <w:rFonts w:ascii="Times New Roman" w:hAnsi="Times New Roman"/>
          <w:sz w:val="21"/>
          <w:szCs w:val="21"/>
          <w:lang w:eastAsia="ar-SA"/>
        </w:rPr>
        <w:t xml:space="preserve">1.3.1. Разрешение на строительство № </w:t>
      </w:r>
      <w:r w:rsidR="008E07EA" w:rsidRPr="00243130">
        <w:rPr>
          <w:rFonts w:ascii="Times New Roman" w:hAnsi="Times New Roman"/>
          <w:sz w:val="21"/>
          <w:szCs w:val="21"/>
          <w:lang w:eastAsia="ar-SA"/>
        </w:rPr>
        <w:t>01-01:08-10-2026</w:t>
      </w:r>
      <w:r w:rsidR="00C721F0" w:rsidRPr="00243130">
        <w:rPr>
          <w:rFonts w:ascii="Times New Roman" w:hAnsi="Times New Roman"/>
          <w:sz w:val="21"/>
          <w:szCs w:val="21"/>
          <w:lang w:eastAsia="ar-SA"/>
        </w:rPr>
        <w:t xml:space="preserve"> </w:t>
      </w:r>
      <w:r w:rsidRPr="00243130">
        <w:rPr>
          <w:rFonts w:ascii="Times New Roman" w:hAnsi="Times New Roman"/>
          <w:sz w:val="21"/>
          <w:szCs w:val="21"/>
          <w:lang w:eastAsia="ar-SA"/>
        </w:rPr>
        <w:t xml:space="preserve">от </w:t>
      </w:r>
      <w:r w:rsidR="008E07EA" w:rsidRPr="00243130">
        <w:rPr>
          <w:rFonts w:ascii="Times New Roman" w:hAnsi="Times New Roman"/>
          <w:sz w:val="21"/>
          <w:szCs w:val="21"/>
          <w:lang w:eastAsia="ar-SA"/>
        </w:rPr>
        <w:t>23</w:t>
      </w:r>
      <w:r w:rsidR="003E3633" w:rsidRPr="00243130">
        <w:rPr>
          <w:rFonts w:ascii="Times New Roman" w:hAnsi="Times New Roman"/>
          <w:sz w:val="21"/>
          <w:szCs w:val="21"/>
          <w:lang w:eastAsia="ar-SA"/>
        </w:rPr>
        <w:t>.</w:t>
      </w:r>
      <w:r w:rsidR="008E07EA" w:rsidRPr="00243130">
        <w:rPr>
          <w:rFonts w:ascii="Times New Roman" w:hAnsi="Times New Roman"/>
          <w:sz w:val="21"/>
          <w:szCs w:val="21"/>
          <w:lang w:eastAsia="ar-SA"/>
        </w:rPr>
        <w:t>03</w:t>
      </w:r>
      <w:r w:rsidR="003E3633" w:rsidRPr="00243130">
        <w:rPr>
          <w:rFonts w:ascii="Times New Roman" w:hAnsi="Times New Roman"/>
          <w:sz w:val="21"/>
          <w:szCs w:val="21"/>
          <w:lang w:eastAsia="ar-SA"/>
        </w:rPr>
        <w:t>.202</w:t>
      </w:r>
      <w:r w:rsidR="008E07EA" w:rsidRPr="00243130">
        <w:rPr>
          <w:rFonts w:ascii="Times New Roman" w:hAnsi="Times New Roman"/>
          <w:sz w:val="21"/>
          <w:szCs w:val="21"/>
          <w:lang w:eastAsia="ar-SA"/>
        </w:rPr>
        <w:t>6</w:t>
      </w:r>
      <w:r w:rsidRPr="00243130">
        <w:rPr>
          <w:rFonts w:ascii="Times New Roman" w:hAnsi="Times New Roman"/>
          <w:sz w:val="21"/>
          <w:szCs w:val="21"/>
          <w:lang w:eastAsia="ar-SA"/>
        </w:rPr>
        <w:t xml:space="preserve"> г. </w:t>
      </w:r>
      <w:r w:rsidR="006B5D24" w:rsidRPr="00243130">
        <w:rPr>
          <w:rFonts w:ascii="Times New Roman" w:hAnsi="Times New Roman"/>
          <w:sz w:val="21"/>
          <w:szCs w:val="21"/>
          <w:lang w:eastAsia="ar-SA"/>
        </w:rPr>
        <w:t xml:space="preserve">выдано </w:t>
      </w:r>
      <w:r w:rsidR="008E07EA" w:rsidRPr="00243130">
        <w:rPr>
          <w:rFonts w:ascii="Times New Roman" w:hAnsi="Times New Roman"/>
          <w:sz w:val="21"/>
          <w:szCs w:val="21"/>
          <w:lang w:eastAsia="ar-SA"/>
        </w:rPr>
        <w:t>Комитет</w:t>
      </w:r>
      <w:r w:rsidR="00974106" w:rsidRPr="00243130">
        <w:rPr>
          <w:rFonts w:ascii="Times New Roman" w:hAnsi="Times New Roman"/>
          <w:sz w:val="21"/>
          <w:szCs w:val="21"/>
          <w:lang w:eastAsia="ar-SA"/>
        </w:rPr>
        <w:t>ом</w:t>
      </w:r>
      <w:r w:rsidR="008E07EA" w:rsidRPr="00243130">
        <w:rPr>
          <w:rFonts w:ascii="Times New Roman" w:hAnsi="Times New Roman"/>
          <w:sz w:val="21"/>
          <w:szCs w:val="21"/>
          <w:lang w:eastAsia="ar-SA"/>
        </w:rPr>
        <w:t xml:space="preserve"> Республики Адыгея по архитектуре и градостроительству</w:t>
      </w:r>
      <w:r w:rsidR="00EF003C" w:rsidRPr="00243130">
        <w:rPr>
          <w:rFonts w:ascii="Times New Roman" w:hAnsi="Times New Roman"/>
          <w:sz w:val="21"/>
          <w:szCs w:val="21"/>
          <w:lang w:eastAsia="ar-SA"/>
        </w:rPr>
        <w:t>.</w:t>
      </w:r>
    </w:p>
    <w:p w14:paraId="393F0D81" w14:textId="6EC02A26" w:rsidR="00DE2626" w:rsidRPr="00243130" w:rsidRDefault="00DE2626" w:rsidP="00DE2626">
      <w:pPr>
        <w:suppressAutoHyphens/>
        <w:spacing w:after="0" w:line="240" w:lineRule="auto"/>
        <w:ind w:firstLine="540"/>
        <w:jc w:val="both"/>
        <w:rPr>
          <w:rFonts w:ascii="Times New Roman" w:hAnsi="Times New Roman"/>
          <w:sz w:val="21"/>
          <w:szCs w:val="21"/>
          <w:lang w:eastAsia="ar-SA"/>
        </w:rPr>
      </w:pPr>
      <w:r w:rsidRPr="00243130">
        <w:rPr>
          <w:rFonts w:ascii="Times New Roman" w:hAnsi="Times New Roman"/>
          <w:sz w:val="21"/>
          <w:szCs w:val="21"/>
          <w:lang w:eastAsia="ar-SA"/>
        </w:rPr>
        <w:lastRenderedPageBreak/>
        <w:t xml:space="preserve">1.3.2. </w:t>
      </w:r>
      <w:r w:rsidR="006C7855" w:rsidRPr="00243130">
        <w:rPr>
          <w:rFonts w:ascii="Times New Roman" w:hAnsi="Times New Roman"/>
          <w:sz w:val="21"/>
          <w:szCs w:val="21"/>
          <w:lang w:eastAsia="ar-SA"/>
        </w:rPr>
        <w:t xml:space="preserve">Свидетельство о допуске к работам </w:t>
      </w:r>
      <w:r w:rsidR="007A4211" w:rsidRPr="00243130">
        <w:rPr>
          <w:rFonts w:ascii="Times New Roman" w:hAnsi="Times New Roman"/>
          <w:sz w:val="21"/>
          <w:szCs w:val="21"/>
          <w:lang w:eastAsia="ar-SA"/>
        </w:rPr>
        <w:t>№ СРО-С-292-09022018</w:t>
      </w:r>
      <w:r w:rsidRPr="00243130">
        <w:rPr>
          <w:rFonts w:ascii="Times New Roman" w:hAnsi="Times New Roman"/>
          <w:sz w:val="21"/>
          <w:szCs w:val="21"/>
          <w:lang w:eastAsia="ar-SA"/>
        </w:rPr>
        <w:t>.</w:t>
      </w:r>
    </w:p>
    <w:p w14:paraId="6A8A2632" w14:textId="011D02FB" w:rsidR="007D4160" w:rsidRPr="00243130" w:rsidRDefault="00DE2626" w:rsidP="00DE2626">
      <w:pPr>
        <w:suppressAutoHyphens/>
        <w:spacing w:after="0" w:line="240" w:lineRule="auto"/>
        <w:ind w:firstLine="540"/>
        <w:jc w:val="both"/>
        <w:rPr>
          <w:rFonts w:ascii="Times New Roman" w:hAnsi="Times New Roman"/>
          <w:sz w:val="21"/>
          <w:szCs w:val="21"/>
          <w:lang w:eastAsia="ar-SA"/>
        </w:rPr>
      </w:pPr>
      <w:r w:rsidRPr="00243130">
        <w:rPr>
          <w:rFonts w:ascii="Times New Roman" w:hAnsi="Times New Roman"/>
          <w:sz w:val="21"/>
          <w:szCs w:val="21"/>
          <w:lang w:eastAsia="ar-SA"/>
        </w:rPr>
        <w:t xml:space="preserve">1.3.3. Положительное заключение </w:t>
      </w:r>
      <w:r w:rsidR="008E07EA" w:rsidRPr="00243130">
        <w:rPr>
          <w:rFonts w:ascii="Times New Roman" w:hAnsi="Times New Roman"/>
          <w:sz w:val="21"/>
          <w:szCs w:val="21"/>
          <w:lang w:eastAsia="ar-SA"/>
        </w:rPr>
        <w:t xml:space="preserve">негосударственной </w:t>
      </w:r>
      <w:r w:rsidRPr="00243130">
        <w:rPr>
          <w:rFonts w:ascii="Times New Roman" w:hAnsi="Times New Roman"/>
          <w:sz w:val="21"/>
          <w:szCs w:val="21"/>
          <w:lang w:eastAsia="ar-SA"/>
        </w:rPr>
        <w:t>экспертизы</w:t>
      </w:r>
      <w:r w:rsidR="008E07EA" w:rsidRPr="00243130">
        <w:rPr>
          <w:rFonts w:ascii="Times New Roman" w:hAnsi="Times New Roman"/>
          <w:sz w:val="21"/>
          <w:szCs w:val="21"/>
          <w:lang w:eastAsia="ar-SA"/>
        </w:rPr>
        <w:t xml:space="preserve"> </w:t>
      </w:r>
      <w:r w:rsidRPr="00243130">
        <w:rPr>
          <w:rFonts w:ascii="Times New Roman" w:hAnsi="Times New Roman"/>
          <w:sz w:val="21"/>
          <w:szCs w:val="21"/>
          <w:lang w:eastAsia="ar-SA"/>
        </w:rPr>
        <w:t xml:space="preserve">№ </w:t>
      </w:r>
      <w:r w:rsidR="008E07EA" w:rsidRPr="00243130">
        <w:rPr>
          <w:rFonts w:ascii="Times New Roman" w:hAnsi="Times New Roman"/>
          <w:sz w:val="21"/>
          <w:szCs w:val="21"/>
          <w:lang w:eastAsia="ar-SA"/>
        </w:rPr>
        <w:t>01-2-1-3-010412-2026</w:t>
      </w:r>
      <w:r w:rsidR="00C721F0" w:rsidRPr="00243130">
        <w:rPr>
          <w:rFonts w:ascii="Times New Roman" w:hAnsi="Times New Roman"/>
          <w:sz w:val="21"/>
          <w:szCs w:val="21"/>
          <w:lang w:eastAsia="ar-SA"/>
        </w:rPr>
        <w:t xml:space="preserve"> </w:t>
      </w:r>
      <w:r w:rsidRPr="00243130">
        <w:rPr>
          <w:rFonts w:ascii="Times New Roman" w:hAnsi="Times New Roman"/>
          <w:sz w:val="21"/>
          <w:szCs w:val="21"/>
          <w:lang w:eastAsia="ar-SA"/>
        </w:rPr>
        <w:t xml:space="preserve">от </w:t>
      </w:r>
      <w:r w:rsidR="001640CC" w:rsidRPr="00243130">
        <w:rPr>
          <w:rFonts w:ascii="Times New Roman" w:hAnsi="Times New Roman"/>
          <w:sz w:val="21"/>
          <w:szCs w:val="21"/>
          <w:lang w:eastAsia="ar-SA"/>
        </w:rPr>
        <w:t>17.03.2026</w:t>
      </w:r>
      <w:r w:rsidRPr="00243130">
        <w:rPr>
          <w:rFonts w:ascii="Times New Roman" w:hAnsi="Times New Roman"/>
          <w:sz w:val="21"/>
          <w:szCs w:val="21"/>
          <w:lang w:eastAsia="ar-SA"/>
        </w:rPr>
        <w:t xml:space="preserve"> г., выдано ООО «</w:t>
      </w:r>
      <w:r w:rsidR="001640CC" w:rsidRPr="00243130">
        <w:rPr>
          <w:rFonts w:ascii="Times New Roman" w:hAnsi="Times New Roman"/>
          <w:sz w:val="21"/>
          <w:szCs w:val="21"/>
          <w:lang w:eastAsia="ar-SA"/>
        </w:rPr>
        <w:t>ТОПЭКСПЕРТПРОЕКТ</w:t>
      </w:r>
      <w:r w:rsidRPr="00243130">
        <w:rPr>
          <w:rFonts w:ascii="Times New Roman" w:hAnsi="Times New Roman"/>
          <w:sz w:val="21"/>
          <w:szCs w:val="21"/>
          <w:lang w:eastAsia="ar-SA"/>
        </w:rPr>
        <w:t>»</w:t>
      </w:r>
      <w:r w:rsidR="0020012A" w:rsidRPr="00243130">
        <w:rPr>
          <w:rFonts w:ascii="Times New Roman" w:hAnsi="Times New Roman"/>
          <w:sz w:val="21"/>
          <w:szCs w:val="21"/>
          <w:lang w:eastAsia="ar-SA"/>
        </w:rPr>
        <w:t>.</w:t>
      </w:r>
    </w:p>
    <w:p w14:paraId="04BDDEE9" w14:textId="3CCFE418" w:rsidR="005E18E4" w:rsidRPr="00243130" w:rsidRDefault="0050038E" w:rsidP="00C721F0">
      <w:pPr>
        <w:suppressAutoHyphens/>
        <w:spacing w:after="0" w:line="240" w:lineRule="auto"/>
        <w:ind w:firstLine="567"/>
        <w:jc w:val="both"/>
        <w:rPr>
          <w:rFonts w:ascii="Times New Roman" w:hAnsi="Times New Roman"/>
          <w:b/>
          <w:sz w:val="21"/>
          <w:szCs w:val="21"/>
          <w:lang w:eastAsia="ar-SA"/>
        </w:rPr>
      </w:pPr>
      <w:r w:rsidRPr="00243130">
        <w:rPr>
          <w:rFonts w:ascii="Times New Roman" w:hAnsi="Times New Roman"/>
          <w:sz w:val="21"/>
          <w:szCs w:val="21"/>
          <w:lang w:eastAsia="ar-SA"/>
        </w:rPr>
        <w:t>1.</w:t>
      </w:r>
      <w:r w:rsidR="00B04131" w:rsidRPr="00243130">
        <w:rPr>
          <w:rFonts w:ascii="Times New Roman" w:hAnsi="Times New Roman"/>
          <w:sz w:val="21"/>
          <w:szCs w:val="21"/>
          <w:lang w:eastAsia="ar-SA"/>
        </w:rPr>
        <w:t>4</w:t>
      </w:r>
      <w:r w:rsidR="005E18E4" w:rsidRPr="00243130">
        <w:rPr>
          <w:rFonts w:ascii="Times New Roman" w:hAnsi="Times New Roman"/>
          <w:sz w:val="21"/>
          <w:szCs w:val="21"/>
          <w:lang w:eastAsia="ar-SA"/>
        </w:rPr>
        <w:t xml:space="preserve">. </w:t>
      </w:r>
      <w:r w:rsidR="005E18E4" w:rsidRPr="00243130">
        <w:rPr>
          <w:rFonts w:ascii="Times New Roman" w:hAnsi="Times New Roman"/>
          <w:b/>
          <w:bCs/>
          <w:sz w:val="21"/>
          <w:szCs w:val="21"/>
          <w:lang w:eastAsia="ar-SA"/>
        </w:rPr>
        <w:t>Объектом долевого строительства</w:t>
      </w:r>
      <w:r w:rsidR="005E18E4" w:rsidRPr="00243130">
        <w:rPr>
          <w:rFonts w:ascii="Times New Roman" w:hAnsi="Times New Roman"/>
          <w:b/>
          <w:sz w:val="21"/>
          <w:szCs w:val="21"/>
          <w:lang w:eastAsia="ar-SA"/>
        </w:rPr>
        <w:t xml:space="preserve"> по настоящему </w:t>
      </w:r>
      <w:r w:rsidR="001640CC" w:rsidRPr="00243130">
        <w:rPr>
          <w:rFonts w:ascii="Times New Roman" w:hAnsi="Times New Roman"/>
          <w:b/>
          <w:sz w:val="21"/>
          <w:szCs w:val="21"/>
          <w:lang w:eastAsia="ar-SA"/>
        </w:rPr>
        <w:t>Д</w:t>
      </w:r>
      <w:r w:rsidR="005E18E4" w:rsidRPr="00243130">
        <w:rPr>
          <w:rFonts w:ascii="Times New Roman" w:hAnsi="Times New Roman"/>
          <w:b/>
          <w:sz w:val="21"/>
          <w:szCs w:val="21"/>
          <w:lang w:eastAsia="ar-SA"/>
        </w:rPr>
        <w:t>оговору явля</w:t>
      </w:r>
      <w:r w:rsidR="00401EE4" w:rsidRPr="00243130">
        <w:rPr>
          <w:rFonts w:ascii="Times New Roman" w:hAnsi="Times New Roman"/>
          <w:b/>
          <w:sz w:val="21"/>
          <w:szCs w:val="21"/>
          <w:lang w:eastAsia="ar-SA"/>
        </w:rPr>
        <w:t>е</w:t>
      </w:r>
      <w:r w:rsidR="005E18E4" w:rsidRPr="00243130">
        <w:rPr>
          <w:rFonts w:ascii="Times New Roman" w:hAnsi="Times New Roman"/>
          <w:b/>
          <w:sz w:val="21"/>
          <w:szCs w:val="21"/>
          <w:lang w:eastAsia="ar-SA"/>
        </w:rPr>
        <w:t>тся:</w:t>
      </w:r>
    </w:p>
    <w:p w14:paraId="3AA82F4A" w14:textId="4CE2B5FE" w:rsidR="004733A1" w:rsidRPr="00243130" w:rsidRDefault="005E18E4" w:rsidP="004D7573">
      <w:pPr>
        <w:suppressAutoHyphens/>
        <w:spacing w:after="0" w:line="240" w:lineRule="auto"/>
        <w:jc w:val="both"/>
        <w:rPr>
          <w:rFonts w:ascii="Times New Roman" w:hAnsi="Times New Roman"/>
          <w:b/>
          <w:bCs/>
          <w:sz w:val="21"/>
          <w:szCs w:val="21"/>
          <w:lang w:val="x-none" w:eastAsia="ar-SA"/>
        </w:rPr>
      </w:pPr>
      <w:r w:rsidRPr="00243130">
        <w:rPr>
          <w:rFonts w:ascii="Times New Roman" w:hAnsi="Times New Roman"/>
          <w:b/>
          <w:bCs/>
          <w:sz w:val="21"/>
          <w:szCs w:val="21"/>
          <w:lang w:val="x-none" w:eastAsia="ar-SA"/>
        </w:rPr>
        <w:t>- жил</w:t>
      </w:r>
      <w:r w:rsidR="00401EE4" w:rsidRPr="00243130">
        <w:rPr>
          <w:rFonts w:ascii="Times New Roman" w:hAnsi="Times New Roman"/>
          <w:b/>
          <w:bCs/>
          <w:sz w:val="21"/>
          <w:szCs w:val="21"/>
          <w:lang w:eastAsia="ar-SA"/>
        </w:rPr>
        <w:t>ое</w:t>
      </w:r>
      <w:r w:rsidRPr="00243130">
        <w:rPr>
          <w:rFonts w:ascii="Times New Roman" w:hAnsi="Times New Roman"/>
          <w:b/>
          <w:bCs/>
          <w:sz w:val="21"/>
          <w:szCs w:val="21"/>
          <w:lang w:val="x-none" w:eastAsia="ar-SA"/>
        </w:rPr>
        <w:t xml:space="preserve"> помещени</w:t>
      </w:r>
      <w:r w:rsidR="00401EE4" w:rsidRPr="00243130">
        <w:rPr>
          <w:rFonts w:ascii="Times New Roman" w:hAnsi="Times New Roman"/>
          <w:b/>
          <w:bCs/>
          <w:sz w:val="21"/>
          <w:szCs w:val="21"/>
          <w:lang w:eastAsia="ar-SA"/>
        </w:rPr>
        <w:t>е</w:t>
      </w:r>
      <w:r w:rsidRPr="00243130">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24313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24313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24313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24313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243130">
              <w:rPr>
                <w:rFonts w:ascii="Times New Roman" w:hAnsi="Times New Roman"/>
                <w:b/>
                <w:sz w:val="21"/>
                <w:szCs w:val="21"/>
                <w:lang w:eastAsia="ru-RU"/>
              </w:rPr>
              <w:t>Описание характеристики</w:t>
            </w:r>
          </w:p>
        </w:tc>
      </w:tr>
      <w:tr w:rsidR="00225F64" w:rsidRPr="0024313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24313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24313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2431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4313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24313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243130">
              <w:rPr>
                <w:rFonts w:ascii="Times New Roman" w:hAnsi="Times New Roman"/>
                <w:spacing w:val="-2"/>
                <w:sz w:val="21"/>
                <w:szCs w:val="21"/>
                <w:lang w:eastAsia="ru-RU"/>
              </w:rPr>
              <w:t>Проектная общая площадь, кв. м.</w:t>
            </w:r>
          </w:p>
          <w:p w14:paraId="69A5A6D2" w14:textId="77777777" w:rsidR="00225F64" w:rsidRPr="0024313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2431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4313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24313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24313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24313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24313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24313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2431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4313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2431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24313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24313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2431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2431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4313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2431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2431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4313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2431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2431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4313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2431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2431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24313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2431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2431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24313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24313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24313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4313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24313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2431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24313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24313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24313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24313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243130" w:rsidRDefault="002E2384" w:rsidP="005E18E4">
      <w:pPr>
        <w:suppressAutoHyphens/>
        <w:spacing w:after="0" w:line="240" w:lineRule="auto"/>
        <w:jc w:val="both"/>
        <w:rPr>
          <w:rFonts w:ascii="Times New Roman" w:hAnsi="Times New Roman"/>
          <w:b/>
          <w:sz w:val="21"/>
          <w:szCs w:val="21"/>
          <w:lang w:eastAsia="ar-SA"/>
        </w:rPr>
      </w:pPr>
      <w:r w:rsidRPr="00243130">
        <w:rPr>
          <w:rFonts w:ascii="Times New Roman" w:hAnsi="Times New Roman"/>
          <w:b/>
          <w:sz w:val="21"/>
          <w:szCs w:val="21"/>
          <w:lang w:eastAsia="ar-SA"/>
        </w:rPr>
        <w:t>(далее именуем</w:t>
      </w:r>
      <w:r w:rsidR="00BF6219" w:rsidRPr="00243130">
        <w:rPr>
          <w:rFonts w:ascii="Times New Roman" w:hAnsi="Times New Roman"/>
          <w:b/>
          <w:sz w:val="21"/>
          <w:szCs w:val="21"/>
          <w:lang w:eastAsia="ar-SA"/>
        </w:rPr>
        <w:t>ое</w:t>
      </w:r>
      <w:r w:rsidRPr="00243130">
        <w:rPr>
          <w:rFonts w:ascii="Times New Roman" w:hAnsi="Times New Roman"/>
          <w:b/>
          <w:sz w:val="21"/>
          <w:szCs w:val="21"/>
          <w:lang w:eastAsia="ar-SA"/>
        </w:rPr>
        <w:t xml:space="preserve"> «Объект долевого строительства»).</w:t>
      </w:r>
    </w:p>
    <w:p w14:paraId="34E541C6" w14:textId="368779C7" w:rsidR="004D5C96" w:rsidRPr="00243130" w:rsidRDefault="0050038E"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w:t>
      </w:r>
      <w:r w:rsidR="00B04131" w:rsidRPr="00243130">
        <w:rPr>
          <w:rFonts w:ascii="Times New Roman" w:eastAsia="Arial CYR" w:hAnsi="Times New Roman"/>
          <w:bCs/>
          <w:sz w:val="21"/>
          <w:szCs w:val="21"/>
        </w:rPr>
        <w:t>5</w:t>
      </w:r>
      <w:r w:rsidR="004D5C96" w:rsidRPr="0024313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243130">
        <w:rPr>
          <w:rFonts w:ascii="Times New Roman" w:eastAsia="Arial CYR" w:hAnsi="Times New Roman"/>
          <w:bCs/>
          <w:sz w:val="21"/>
          <w:szCs w:val="21"/>
        </w:rPr>
        <w:t xml:space="preserve"> </w:t>
      </w:r>
      <w:r w:rsidR="004D5C96" w:rsidRPr="00243130">
        <w:rPr>
          <w:rFonts w:ascii="Times New Roman" w:eastAsia="Arial CYR" w:hAnsi="Times New Roman"/>
          <w:bCs/>
          <w:sz w:val="21"/>
          <w:szCs w:val="21"/>
        </w:rPr>
        <w:t>площадь лоджий, террас</w:t>
      </w:r>
      <w:r w:rsidR="00010854" w:rsidRPr="00243130">
        <w:rPr>
          <w:rFonts w:ascii="Times New Roman" w:eastAsia="Arial CYR" w:hAnsi="Times New Roman"/>
          <w:bCs/>
          <w:sz w:val="21"/>
          <w:szCs w:val="21"/>
        </w:rPr>
        <w:t>, балконов</w:t>
      </w:r>
      <w:r w:rsidR="004D5C96" w:rsidRPr="00243130">
        <w:rPr>
          <w:rFonts w:ascii="Times New Roman" w:eastAsia="Arial CYR" w:hAnsi="Times New Roman"/>
          <w:bCs/>
          <w:sz w:val="21"/>
          <w:szCs w:val="21"/>
        </w:rPr>
        <w:t xml:space="preserve"> с понижающим коэффициенто</w:t>
      </w:r>
      <w:r w:rsidR="00010854" w:rsidRPr="00243130">
        <w:rPr>
          <w:rFonts w:ascii="Times New Roman" w:eastAsia="Arial CYR" w:hAnsi="Times New Roman"/>
          <w:bCs/>
          <w:sz w:val="21"/>
          <w:szCs w:val="21"/>
        </w:rPr>
        <w:t>м,</w:t>
      </w:r>
      <w:r w:rsidR="004D5C96" w:rsidRPr="00243130">
        <w:rPr>
          <w:rFonts w:ascii="Times New Roman" w:eastAsia="Arial CYR" w:hAnsi="Times New Roman"/>
          <w:bCs/>
          <w:sz w:val="21"/>
          <w:szCs w:val="21"/>
        </w:rPr>
        <w:t xml:space="preserve"> рассчитанная </w:t>
      </w:r>
      <w:r w:rsidR="00514C9B" w:rsidRPr="00243130">
        <w:rPr>
          <w:rFonts w:ascii="Times New Roman" w:eastAsia="Arial CYR" w:hAnsi="Times New Roman"/>
          <w:bCs/>
          <w:sz w:val="21"/>
          <w:szCs w:val="21"/>
        </w:rPr>
        <w:t xml:space="preserve">в соответствии с </w:t>
      </w:r>
      <w:r w:rsidR="004D5C96" w:rsidRPr="00243130">
        <w:rPr>
          <w:rFonts w:ascii="Times New Roman" w:eastAsia="Arial CYR" w:hAnsi="Times New Roman"/>
          <w:bCs/>
          <w:sz w:val="21"/>
          <w:szCs w:val="21"/>
        </w:rPr>
        <w:t>проектной документаци</w:t>
      </w:r>
      <w:r w:rsidR="00514C9B" w:rsidRPr="00243130">
        <w:rPr>
          <w:rFonts w:ascii="Times New Roman" w:eastAsia="Arial CYR" w:hAnsi="Times New Roman"/>
          <w:bCs/>
          <w:sz w:val="21"/>
          <w:szCs w:val="21"/>
        </w:rPr>
        <w:t>ей</w:t>
      </w:r>
      <w:r w:rsidR="004D5C96" w:rsidRPr="0024313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w:t>
      </w:r>
      <w:r w:rsidR="001640CC" w:rsidRPr="00243130">
        <w:rPr>
          <w:rFonts w:ascii="Times New Roman" w:eastAsia="Arial CYR" w:hAnsi="Times New Roman"/>
          <w:bCs/>
          <w:sz w:val="21"/>
          <w:szCs w:val="21"/>
        </w:rPr>
        <w:t>Д</w:t>
      </w:r>
      <w:r w:rsidR="004D5C96" w:rsidRPr="00243130">
        <w:rPr>
          <w:rFonts w:ascii="Times New Roman" w:eastAsia="Arial CYR" w:hAnsi="Times New Roman"/>
          <w:bCs/>
          <w:sz w:val="21"/>
          <w:szCs w:val="21"/>
        </w:rPr>
        <w:t>оговора при его подписании.</w:t>
      </w:r>
    </w:p>
    <w:p w14:paraId="5A1918E0" w14:textId="6B4BE155" w:rsidR="004D5C96" w:rsidRPr="00243130" w:rsidRDefault="0050038E"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w:t>
      </w:r>
      <w:r w:rsidR="00B04131" w:rsidRPr="00243130">
        <w:rPr>
          <w:rFonts w:ascii="Times New Roman" w:eastAsia="Arial CYR" w:hAnsi="Times New Roman"/>
          <w:bCs/>
          <w:sz w:val="21"/>
          <w:szCs w:val="21"/>
        </w:rPr>
        <w:t>6</w:t>
      </w:r>
      <w:r w:rsidR="004D5C96" w:rsidRPr="0024313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243130">
        <w:rPr>
          <w:rFonts w:ascii="Times New Roman" w:eastAsia="Arial CYR" w:hAnsi="Times New Roman"/>
          <w:bCs/>
          <w:sz w:val="21"/>
          <w:szCs w:val="21"/>
        </w:rPr>
        <w:t xml:space="preserve"> </w:t>
      </w:r>
      <w:r w:rsidR="004D5C96" w:rsidRPr="00243130">
        <w:rPr>
          <w:rFonts w:ascii="Times New Roman" w:eastAsia="Arial CYR" w:hAnsi="Times New Roman"/>
          <w:bCs/>
          <w:sz w:val="21"/>
          <w:szCs w:val="21"/>
        </w:rPr>
        <w:t>площадь лоджий, террас</w:t>
      </w:r>
      <w:r w:rsidR="00010854" w:rsidRPr="00243130">
        <w:rPr>
          <w:rFonts w:ascii="Times New Roman" w:eastAsia="Arial CYR" w:hAnsi="Times New Roman"/>
          <w:bCs/>
          <w:sz w:val="21"/>
          <w:szCs w:val="21"/>
        </w:rPr>
        <w:t>, балконов</w:t>
      </w:r>
      <w:r w:rsidR="004D5C96" w:rsidRPr="00243130">
        <w:rPr>
          <w:rFonts w:ascii="Times New Roman" w:eastAsia="Arial CYR" w:hAnsi="Times New Roman"/>
          <w:bCs/>
          <w:sz w:val="21"/>
          <w:szCs w:val="21"/>
        </w:rPr>
        <w:t xml:space="preserve"> </w:t>
      </w:r>
      <w:r w:rsidR="00010854" w:rsidRPr="00243130">
        <w:rPr>
          <w:rFonts w:ascii="Times New Roman" w:eastAsia="Arial CYR" w:hAnsi="Times New Roman"/>
          <w:bCs/>
          <w:sz w:val="21"/>
          <w:szCs w:val="21"/>
        </w:rPr>
        <w:t>с понижающим коэффициентом,</w:t>
      </w:r>
      <w:r w:rsidR="004D5C96" w:rsidRPr="0024313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w:t>
      </w:r>
      <w:r w:rsidR="001640CC" w:rsidRPr="00243130">
        <w:rPr>
          <w:rFonts w:ascii="Times New Roman" w:eastAsia="Arial CYR" w:hAnsi="Times New Roman"/>
          <w:bCs/>
          <w:sz w:val="21"/>
          <w:szCs w:val="21"/>
        </w:rPr>
        <w:t>Д</w:t>
      </w:r>
      <w:r w:rsidR="004D5C96" w:rsidRPr="00243130">
        <w:rPr>
          <w:rFonts w:ascii="Times New Roman" w:eastAsia="Arial CYR" w:hAnsi="Times New Roman"/>
          <w:bCs/>
          <w:sz w:val="21"/>
          <w:szCs w:val="21"/>
        </w:rPr>
        <w:t>оговора при подписании Акта приема-передачи.</w:t>
      </w:r>
    </w:p>
    <w:p w14:paraId="05FDE811" w14:textId="57516226"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243130">
        <w:rPr>
          <w:rFonts w:ascii="Times New Roman" w:hAnsi="Times New Roman"/>
          <w:sz w:val="21"/>
          <w:szCs w:val="21"/>
          <w:lang w:eastAsia="ar-SA"/>
        </w:rPr>
        <w:t>Объект капитального строительства</w:t>
      </w:r>
      <w:r w:rsidRPr="00243130">
        <w:rPr>
          <w:rFonts w:ascii="Times New Roman" w:eastAsia="Arial CYR" w:hAnsi="Times New Roman"/>
          <w:bCs/>
          <w:sz w:val="21"/>
          <w:szCs w:val="21"/>
        </w:rPr>
        <w:t xml:space="preserve">, и входит в состав указанного </w:t>
      </w:r>
      <w:r w:rsidRPr="00243130">
        <w:rPr>
          <w:rFonts w:ascii="Times New Roman" w:hAnsi="Times New Roman"/>
          <w:sz w:val="21"/>
          <w:szCs w:val="21"/>
          <w:lang w:eastAsia="ar-SA"/>
        </w:rPr>
        <w:t>Объекта капитального строительства</w:t>
      </w:r>
      <w:r w:rsidRPr="00243130">
        <w:rPr>
          <w:rFonts w:ascii="Times New Roman" w:eastAsia="Arial CYR" w:hAnsi="Times New Roman"/>
          <w:bCs/>
          <w:sz w:val="21"/>
          <w:szCs w:val="21"/>
        </w:rPr>
        <w:t>.</w:t>
      </w:r>
    </w:p>
    <w:p w14:paraId="78BC8E9E" w14:textId="63E9BA42"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w:t>
      </w:r>
      <w:r w:rsidR="001640CC" w:rsidRPr="00243130">
        <w:rPr>
          <w:rFonts w:ascii="Times New Roman" w:eastAsia="Arial CYR" w:hAnsi="Times New Roman"/>
          <w:bCs/>
          <w:sz w:val="21"/>
          <w:szCs w:val="21"/>
        </w:rPr>
        <w:t>Д</w:t>
      </w:r>
      <w:r w:rsidRPr="00243130">
        <w:rPr>
          <w:rFonts w:ascii="Times New Roman" w:eastAsia="Arial CYR" w:hAnsi="Times New Roman"/>
          <w:bCs/>
          <w:sz w:val="21"/>
          <w:szCs w:val="21"/>
        </w:rPr>
        <w:t>оговору.</w:t>
      </w:r>
    </w:p>
    <w:p w14:paraId="74B8374F" w14:textId="1DC70342"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w:t>
      </w:r>
      <w:r w:rsidR="001640CC" w:rsidRPr="00243130">
        <w:rPr>
          <w:rFonts w:ascii="Times New Roman" w:eastAsia="Arial CYR" w:hAnsi="Times New Roman"/>
          <w:bCs/>
          <w:sz w:val="21"/>
          <w:szCs w:val="21"/>
        </w:rPr>
        <w:t>Д</w:t>
      </w:r>
      <w:r w:rsidRPr="00243130">
        <w:rPr>
          <w:rFonts w:ascii="Times New Roman" w:eastAsia="Arial CYR" w:hAnsi="Times New Roman"/>
          <w:bCs/>
          <w:sz w:val="21"/>
          <w:szCs w:val="21"/>
        </w:rPr>
        <w:t>оговору.</w:t>
      </w:r>
    </w:p>
    <w:p w14:paraId="5A2ED1E6" w14:textId="7E04B790"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1.8. В соответствии с ч. 1 ст. 3.1 </w:t>
      </w:r>
      <w:r w:rsidRPr="00243130">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243130">
        <w:rPr>
          <w:rFonts w:ascii="Times New Roman" w:hAnsi="Times New Roman"/>
          <w:sz w:val="21"/>
          <w:szCs w:val="21"/>
          <w:lang w:eastAsia="ar-SA"/>
        </w:rPr>
        <w:t>: https://наш.дом.рф/).</w:t>
      </w:r>
    </w:p>
    <w:p w14:paraId="51375CAA" w14:textId="77777777" w:rsidR="006B5D24" w:rsidRPr="0024313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24313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1.10. Застройщик гарантирует Участнику </w:t>
      </w:r>
      <w:r w:rsidRPr="00243130">
        <w:rPr>
          <w:rFonts w:ascii="Times New Roman" w:eastAsia="Arial CYR" w:hAnsi="Times New Roman"/>
          <w:bCs/>
          <w:sz w:val="21"/>
          <w:szCs w:val="21"/>
        </w:rPr>
        <w:t>долевого строительства</w:t>
      </w:r>
      <w:r w:rsidRPr="00243130">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243130" w:rsidRDefault="0050038E"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lastRenderedPageBreak/>
        <w:t>1.</w:t>
      </w:r>
      <w:r w:rsidR="00B04131" w:rsidRPr="00243130">
        <w:rPr>
          <w:rFonts w:ascii="Times New Roman" w:hAnsi="Times New Roman"/>
          <w:sz w:val="21"/>
          <w:szCs w:val="21"/>
          <w:lang w:eastAsia="ar-SA"/>
        </w:rPr>
        <w:t>1</w:t>
      </w:r>
      <w:r w:rsidR="00BE0899" w:rsidRPr="00243130">
        <w:rPr>
          <w:rFonts w:ascii="Times New Roman" w:hAnsi="Times New Roman"/>
          <w:sz w:val="21"/>
          <w:szCs w:val="21"/>
          <w:lang w:eastAsia="ar-SA"/>
        </w:rPr>
        <w:t>1</w:t>
      </w:r>
      <w:r w:rsidR="002E2384" w:rsidRPr="00243130">
        <w:rPr>
          <w:rFonts w:ascii="Times New Roman" w:hAnsi="Times New Roman"/>
          <w:sz w:val="21"/>
          <w:szCs w:val="21"/>
          <w:lang w:eastAsia="ar-SA"/>
        </w:rPr>
        <w:t xml:space="preserve">. </w:t>
      </w:r>
      <w:r w:rsidR="00057397" w:rsidRPr="0024313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243130" w:rsidRDefault="008D1E69" w:rsidP="00BF348E">
      <w:pPr>
        <w:suppressAutoHyphens/>
        <w:spacing w:after="0" w:line="240" w:lineRule="auto"/>
        <w:ind w:firstLine="567"/>
        <w:rPr>
          <w:rFonts w:ascii="Times New Roman" w:hAnsi="Times New Roman"/>
          <w:b/>
          <w:sz w:val="21"/>
          <w:szCs w:val="21"/>
          <w:lang w:eastAsia="ar-SA"/>
        </w:rPr>
      </w:pPr>
    </w:p>
    <w:p w14:paraId="3212AD49" w14:textId="5DC6A0F6" w:rsidR="00C53E62" w:rsidRPr="00243130" w:rsidRDefault="002E2384" w:rsidP="001B194A">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 xml:space="preserve">2. Предмет </w:t>
      </w:r>
      <w:r w:rsidR="008C4443" w:rsidRPr="00243130">
        <w:rPr>
          <w:rFonts w:ascii="Times New Roman" w:hAnsi="Times New Roman"/>
          <w:b/>
          <w:sz w:val="21"/>
          <w:szCs w:val="21"/>
          <w:lang w:eastAsia="ar-SA"/>
        </w:rPr>
        <w:t>Д</w:t>
      </w:r>
      <w:r w:rsidRPr="00243130">
        <w:rPr>
          <w:rFonts w:ascii="Times New Roman" w:hAnsi="Times New Roman"/>
          <w:b/>
          <w:sz w:val="21"/>
          <w:szCs w:val="21"/>
          <w:lang w:eastAsia="ar-SA"/>
        </w:rPr>
        <w:t>оговора.</w:t>
      </w:r>
    </w:p>
    <w:p w14:paraId="118E8F5B" w14:textId="04BB833A" w:rsidR="00C53E62"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243130">
        <w:rPr>
          <w:rFonts w:ascii="Times New Roman" w:hAnsi="Times New Roman"/>
          <w:sz w:val="21"/>
          <w:szCs w:val="21"/>
          <w:lang w:eastAsia="ar-SA"/>
        </w:rPr>
        <w:t>Объект капитального строительства</w:t>
      </w:r>
      <w:r w:rsidR="007724A9" w:rsidRPr="00243130" w:rsidDel="007724A9">
        <w:rPr>
          <w:rFonts w:ascii="Times New Roman" w:hAnsi="Times New Roman"/>
          <w:sz w:val="21"/>
          <w:szCs w:val="21"/>
          <w:lang w:eastAsia="ar-SA"/>
        </w:rPr>
        <w:t xml:space="preserve"> </w:t>
      </w:r>
      <w:r w:rsidRPr="0024313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243130">
        <w:rPr>
          <w:rFonts w:ascii="Times New Roman" w:hAnsi="Times New Roman"/>
          <w:sz w:val="21"/>
          <w:szCs w:val="21"/>
          <w:lang w:eastAsia="ar-SA"/>
        </w:rPr>
        <w:t>Объект капитального строительства</w:t>
      </w:r>
      <w:r w:rsidRPr="00243130">
        <w:rPr>
          <w:rFonts w:ascii="Times New Roman" w:hAnsi="Times New Roman"/>
          <w:sz w:val="21"/>
          <w:szCs w:val="21"/>
          <w:lang w:eastAsia="ar-SA"/>
        </w:rPr>
        <w:t>.</w:t>
      </w:r>
    </w:p>
    <w:p w14:paraId="0025F686" w14:textId="46418B2A" w:rsidR="00FD4C94" w:rsidRPr="00243130" w:rsidRDefault="002E2384" w:rsidP="00BF348E">
      <w:pPr>
        <w:suppressAutoHyphens/>
        <w:spacing w:after="0" w:line="240" w:lineRule="auto"/>
        <w:ind w:firstLine="567"/>
        <w:jc w:val="both"/>
        <w:rPr>
          <w:rFonts w:ascii="Times New Roman" w:hAnsi="Times New Roman"/>
          <w:bCs/>
          <w:sz w:val="21"/>
          <w:szCs w:val="21"/>
          <w:lang w:eastAsia="ar-SA"/>
        </w:rPr>
      </w:pPr>
      <w:r w:rsidRPr="00243130">
        <w:rPr>
          <w:rFonts w:ascii="Times New Roman" w:hAnsi="Times New Roman"/>
          <w:sz w:val="21"/>
          <w:szCs w:val="21"/>
          <w:lang w:eastAsia="ar-SA"/>
        </w:rPr>
        <w:t xml:space="preserve">2.2. </w:t>
      </w:r>
      <w:r w:rsidR="008D1E69" w:rsidRPr="00243130">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243130">
        <w:rPr>
          <w:rFonts w:ascii="Times New Roman" w:hAnsi="Times New Roman"/>
          <w:bCs/>
          <w:sz w:val="21"/>
          <w:szCs w:val="21"/>
          <w:lang w:eastAsia="ar-SA"/>
        </w:rPr>
        <w:t xml:space="preserve">настоящего </w:t>
      </w:r>
      <w:r w:rsidR="008C4443" w:rsidRPr="00243130">
        <w:rPr>
          <w:rFonts w:ascii="Times New Roman" w:hAnsi="Times New Roman"/>
          <w:bCs/>
          <w:sz w:val="21"/>
          <w:szCs w:val="21"/>
          <w:lang w:eastAsia="ar-SA"/>
        </w:rPr>
        <w:t>Д</w:t>
      </w:r>
      <w:r w:rsidR="008D1E69" w:rsidRPr="00243130">
        <w:rPr>
          <w:rFonts w:ascii="Times New Roman" w:hAnsi="Times New Roman"/>
          <w:bCs/>
          <w:sz w:val="21"/>
          <w:szCs w:val="21"/>
          <w:lang w:eastAsia="ar-SA"/>
        </w:rPr>
        <w:t>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24313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0D6104AF" w:rsidR="00C53E62" w:rsidRPr="00243130" w:rsidRDefault="002E2384" w:rsidP="00BB010C">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 xml:space="preserve">3. Цена </w:t>
      </w:r>
      <w:r w:rsidR="008C4443" w:rsidRPr="00243130">
        <w:rPr>
          <w:rFonts w:ascii="Times New Roman" w:hAnsi="Times New Roman"/>
          <w:b/>
          <w:sz w:val="21"/>
          <w:szCs w:val="21"/>
          <w:lang w:eastAsia="ar-SA"/>
        </w:rPr>
        <w:t>Д</w:t>
      </w:r>
      <w:r w:rsidRPr="00243130">
        <w:rPr>
          <w:rFonts w:ascii="Times New Roman" w:hAnsi="Times New Roman"/>
          <w:b/>
          <w:sz w:val="21"/>
          <w:szCs w:val="21"/>
          <w:lang w:eastAsia="ar-SA"/>
        </w:rPr>
        <w:t>оговора.</w:t>
      </w:r>
    </w:p>
    <w:p w14:paraId="6A32F4FC" w14:textId="0D1262CA"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рассчитывается посредством умножения Фактической общей площади жилого помещения на стоимость одного квадратного метра, указанную в п. 3.2.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Порядок взаиморасчетов между Сторонами после расчета Окончательной цены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оговора устанавливается п. 3.2. настоящего Договора.</w:t>
      </w:r>
    </w:p>
    <w:p w14:paraId="77063C59" w14:textId="3BEBCDEA"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3.2. Цена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w:t>
      </w:r>
      <w:bookmarkStart w:id="6" w:name="_Hlk102636916"/>
      <w:bookmarkStart w:id="7" w:name="_Hlk102636854"/>
      <w:bookmarkStart w:id="8" w:name="_Hlk105514341"/>
      <w:r w:rsidR="006B5D24" w:rsidRPr="00243130">
        <w:rPr>
          <w:rFonts w:ascii="Times New Roman" w:hAnsi="Times New Roman"/>
          <w:sz w:val="21"/>
          <w:szCs w:val="21"/>
          <w:lang w:eastAsia="ar-SA"/>
        </w:rPr>
        <w:t xml:space="preserve">составляет </w:t>
      </w:r>
      <w:r w:rsidR="003F4564" w:rsidRPr="00243130">
        <w:rPr>
          <w:rFonts w:ascii="Times New Roman" w:hAnsi="Times New Roman"/>
          <w:b/>
          <w:bCs/>
          <w:sz w:val="21"/>
          <w:szCs w:val="21"/>
          <w:lang w:eastAsia="ar-SA"/>
        </w:rPr>
        <w:t>______</w:t>
      </w:r>
      <w:r w:rsidRPr="00243130">
        <w:rPr>
          <w:rFonts w:ascii="Times New Roman" w:hAnsi="Times New Roman"/>
          <w:b/>
          <w:bCs/>
          <w:sz w:val="21"/>
          <w:szCs w:val="21"/>
          <w:lang w:eastAsia="ar-SA"/>
        </w:rPr>
        <w:t xml:space="preserve"> (</w:t>
      </w:r>
      <w:r w:rsidR="003F4564" w:rsidRPr="00243130">
        <w:rPr>
          <w:rFonts w:ascii="Times New Roman" w:hAnsi="Times New Roman"/>
          <w:b/>
          <w:bCs/>
          <w:sz w:val="21"/>
          <w:szCs w:val="21"/>
          <w:lang w:eastAsia="ar-SA"/>
        </w:rPr>
        <w:t>____</w:t>
      </w:r>
      <w:r w:rsidRPr="00243130">
        <w:rPr>
          <w:rFonts w:ascii="Times New Roman" w:hAnsi="Times New Roman"/>
          <w:b/>
          <w:bCs/>
          <w:sz w:val="21"/>
          <w:szCs w:val="21"/>
          <w:lang w:eastAsia="ar-SA"/>
        </w:rPr>
        <w:t xml:space="preserve">) </w:t>
      </w:r>
      <w:bookmarkEnd w:id="6"/>
      <w:r w:rsidRPr="00243130">
        <w:rPr>
          <w:rFonts w:ascii="Times New Roman" w:hAnsi="Times New Roman"/>
          <w:b/>
          <w:bCs/>
          <w:sz w:val="21"/>
          <w:szCs w:val="21"/>
          <w:lang w:eastAsia="ar-SA"/>
        </w:rPr>
        <w:t xml:space="preserve">рублей </w:t>
      </w:r>
      <w:r w:rsidR="00696529" w:rsidRPr="00243130">
        <w:rPr>
          <w:rFonts w:ascii="Times New Roman" w:hAnsi="Times New Roman"/>
          <w:b/>
          <w:bCs/>
          <w:sz w:val="21"/>
          <w:szCs w:val="21"/>
          <w:lang w:eastAsia="ar-SA"/>
        </w:rPr>
        <w:t>00</w:t>
      </w:r>
      <w:r w:rsidRPr="00243130">
        <w:rPr>
          <w:rFonts w:ascii="Times New Roman" w:hAnsi="Times New Roman"/>
          <w:b/>
          <w:bCs/>
          <w:sz w:val="21"/>
          <w:szCs w:val="21"/>
          <w:lang w:eastAsia="ar-SA"/>
        </w:rPr>
        <w:t xml:space="preserve"> коп</w:t>
      </w:r>
      <w:bookmarkEnd w:id="7"/>
      <w:r w:rsidR="00E2574B" w:rsidRPr="00243130">
        <w:rPr>
          <w:rFonts w:ascii="Times New Roman" w:hAnsi="Times New Roman"/>
          <w:b/>
          <w:bCs/>
          <w:sz w:val="21"/>
          <w:szCs w:val="21"/>
          <w:lang w:eastAsia="ar-SA"/>
        </w:rPr>
        <w:t>еек</w:t>
      </w:r>
      <w:bookmarkEnd w:id="8"/>
      <w:r w:rsidRPr="00243130">
        <w:rPr>
          <w:rFonts w:ascii="Times New Roman" w:hAnsi="Times New Roman"/>
          <w:b/>
          <w:bCs/>
          <w:sz w:val="21"/>
          <w:szCs w:val="21"/>
          <w:lang w:eastAsia="ar-SA"/>
        </w:rPr>
        <w:t>,</w:t>
      </w:r>
      <w:r w:rsidRPr="0024313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243130">
        <w:rPr>
          <w:rFonts w:ascii="Times New Roman" w:hAnsi="Times New Roman"/>
          <w:sz w:val="21"/>
          <w:szCs w:val="21"/>
          <w:lang w:eastAsia="ar-SA"/>
        </w:rPr>
        <w:t>____</w:t>
      </w:r>
      <w:r w:rsidRPr="00243130">
        <w:rPr>
          <w:rFonts w:ascii="Times New Roman" w:hAnsi="Times New Roman"/>
          <w:sz w:val="21"/>
          <w:szCs w:val="21"/>
          <w:lang w:eastAsia="ar-SA"/>
        </w:rPr>
        <w:t xml:space="preserve"> </w:t>
      </w:r>
      <w:r w:rsidR="00696529" w:rsidRPr="00243130">
        <w:rPr>
          <w:rFonts w:ascii="Times New Roman" w:hAnsi="Times New Roman"/>
          <w:sz w:val="21"/>
          <w:szCs w:val="21"/>
          <w:lang w:eastAsia="ar-SA"/>
        </w:rPr>
        <w:t>(</w:t>
      </w:r>
      <w:r w:rsidR="003F4564" w:rsidRPr="00243130">
        <w:rPr>
          <w:rFonts w:ascii="Times New Roman" w:hAnsi="Times New Roman"/>
          <w:sz w:val="21"/>
          <w:szCs w:val="21"/>
          <w:lang w:eastAsia="ar-SA"/>
        </w:rPr>
        <w:t>______</w:t>
      </w:r>
      <w:r w:rsidRPr="00243130">
        <w:rPr>
          <w:rFonts w:ascii="Times New Roman" w:hAnsi="Times New Roman"/>
          <w:sz w:val="21"/>
          <w:szCs w:val="21"/>
          <w:lang w:eastAsia="ar-SA"/>
        </w:rPr>
        <w:t xml:space="preserve">) рублей </w:t>
      </w:r>
      <w:r w:rsidR="003F4564" w:rsidRPr="00243130">
        <w:rPr>
          <w:rFonts w:ascii="Times New Roman" w:hAnsi="Times New Roman"/>
          <w:sz w:val="21"/>
          <w:szCs w:val="21"/>
          <w:lang w:eastAsia="ar-SA"/>
        </w:rPr>
        <w:t>___</w:t>
      </w:r>
      <w:r w:rsidR="00696529" w:rsidRPr="00243130">
        <w:rPr>
          <w:rFonts w:ascii="Times New Roman" w:hAnsi="Times New Roman"/>
          <w:sz w:val="21"/>
          <w:szCs w:val="21"/>
          <w:lang w:eastAsia="ar-SA"/>
        </w:rPr>
        <w:t xml:space="preserve"> </w:t>
      </w:r>
      <w:r w:rsidRPr="00243130">
        <w:rPr>
          <w:rFonts w:ascii="Times New Roman" w:hAnsi="Times New Roman"/>
          <w:sz w:val="21"/>
          <w:szCs w:val="21"/>
          <w:lang w:eastAsia="ar-SA"/>
        </w:rPr>
        <w:t>коп</w:t>
      </w:r>
      <w:r w:rsidR="00BE0899" w:rsidRPr="00243130">
        <w:rPr>
          <w:rFonts w:ascii="Times New Roman" w:hAnsi="Times New Roman"/>
          <w:sz w:val="21"/>
          <w:szCs w:val="21"/>
          <w:lang w:eastAsia="ar-SA"/>
        </w:rPr>
        <w:t>еек</w:t>
      </w:r>
      <w:r w:rsidRPr="00243130">
        <w:rPr>
          <w:rFonts w:ascii="Times New Roman" w:hAnsi="Times New Roman"/>
          <w:sz w:val="21"/>
          <w:szCs w:val="21"/>
          <w:lang w:eastAsia="ar-SA"/>
        </w:rPr>
        <w:t xml:space="preserve">. </w:t>
      </w:r>
      <w:r w:rsidR="00A0428E" w:rsidRPr="00243130">
        <w:rPr>
          <w:rFonts w:ascii="Times New Roman" w:hAnsi="Times New Roman"/>
          <w:sz w:val="21"/>
          <w:szCs w:val="21"/>
          <w:lang w:eastAsia="ar-SA"/>
        </w:rPr>
        <w:t xml:space="preserve">Оплата цены Договора производится путем перечисления на </w:t>
      </w:r>
      <w:r w:rsidR="00A0428E" w:rsidRPr="00243130">
        <w:rPr>
          <w:rFonts w:ascii="Times New Roman" w:hAnsi="Times New Roman"/>
          <w:sz w:val="21"/>
          <w:szCs w:val="21"/>
        </w:rPr>
        <w:t>специальный</w:t>
      </w:r>
      <w:r w:rsidR="00A0428E" w:rsidRPr="00243130">
        <w:rPr>
          <w:rFonts w:ascii="Times New Roman" w:hAnsi="Times New Roman"/>
          <w:sz w:val="21"/>
          <w:szCs w:val="21"/>
          <w:lang w:eastAsia="ar-SA"/>
        </w:rPr>
        <w:t xml:space="preserve"> счет эскроу, </w:t>
      </w:r>
      <w:r w:rsidR="00A0428E" w:rsidRPr="00243130">
        <w:rPr>
          <w:rFonts w:ascii="Times New Roman" w:hAnsi="Times New Roman"/>
          <w:sz w:val="21"/>
          <w:szCs w:val="21"/>
        </w:rPr>
        <w:t xml:space="preserve">открываемый в ПАО Сбербанк (Эскроу-агент) </w:t>
      </w:r>
      <w:r w:rsidR="00A0428E" w:rsidRPr="00243130">
        <w:rPr>
          <w:rFonts w:ascii="Times New Roman" w:hAnsi="Times New Roman"/>
          <w:sz w:val="21"/>
          <w:szCs w:val="21"/>
          <w:lang w:eastAsia="ar-SA"/>
        </w:rPr>
        <w:t xml:space="preserve">для учета и блокирования денежных средств, полученных </w:t>
      </w:r>
      <w:r w:rsidR="00A0428E" w:rsidRPr="0024313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243130">
        <w:rPr>
          <w:rFonts w:ascii="Times New Roman" w:hAnsi="Times New Roman"/>
          <w:sz w:val="21"/>
          <w:szCs w:val="21"/>
          <w:lang w:eastAsia="ar-SA"/>
        </w:rPr>
        <w:t xml:space="preserve"> в счет уплаты цены </w:t>
      </w:r>
      <w:r w:rsidR="008C4443" w:rsidRPr="00243130">
        <w:rPr>
          <w:rFonts w:ascii="Times New Roman" w:hAnsi="Times New Roman"/>
          <w:sz w:val="21"/>
          <w:szCs w:val="21"/>
          <w:lang w:eastAsia="ar-SA"/>
        </w:rPr>
        <w:t>Д</w:t>
      </w:r>
      <w:r w:rsidR="00A0428E" w:rsidRPr="00243130">
        <w:rPr>
          <w:rFonts w:ascii="Times New Roman" w:hAnsi="Times New Roman"/>
          <w:sz w:val="21"/>
          <w:szCs w:val="21"/>
          <w:lang w:eastAsia="ar-SA"/>
        </w:rPr>
        <w:t xml:space="preserve">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w:t>
      </w:r>
      <w:r w:rsidR="001B0E5E" w:rsidRPr="00243130">
        <w:rPr>
          <w:rFonts w:ascii="Times New Roman" w:hAnsi="Times New Roman"/>
          <w:sz w:val="21"/>
          <w:szCs w:val="21"/>
          <w:lang w:eastAsia="ar-SA"/>
        </w:rPr>
        <w:t>З</w:t>
      </w:r>
      <w:r w:rsidR="00A0428E" w:rsidRPr="00243130">
        <w:rPr>
          <w:rFonts w:ascii="Times New Roman" w:hAnsi="Times New Roman"/>
          <w:sz w:val="21"/>
          <w:szCs w:val="21"/>
          <w:lang w:eastAsia="ar-SA"/>
        </w:rPr>
        <w:t xml:space="preserve">астройщику (Бенефициару), </w:t>
      </w:r>
      <w:r w:rsidR="00A0428E" w:rsidRPr="0024313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243130">
        <w:rPr>
          <w:rFonts w:ascii="Times New Roman" w:hAnsi="Times New Roman"/>
          <w:sz w:val="21"/>
          <w:szCs w:val="21"/>
          <w:lang w:eastAsia="ar-SA"/>
        </w:rPr>
        <w:t xml:space="preserve"> при этом</w:t>
      </w:r>
      <w:r w:rsidRPr="00243130">
        <w:rPr>
          <w:rFonts w:ascii="Times New Roman" w:hAnsi="Times New Roman"/>
          <w:sz w:val="21"/>
          <w:szCs w:val="21"/>
          <w:lang w:eastAsia="ar-SA"/>
        </w:rPr>
        <w:t>:</w:t>
      </w:r>
    </w:p>
    <w:p w14:paraId="45460922" w14:textId="77777777"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Депонентом будет являться Участник долевого строительства;</w:t>
      </w:r>
    </w:p>
    <w:p w14:paraId="2AD93F49" w14:textId="4B68F738"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1640CC" w:rsidRPr="00243130">
        <w:rPr>
          <w:rFonts w:ascii="Times New Roman" w:hAnsi="Times New Roman"/>
          <w:sz w:val="21"/>
          <w:szCs w:val="21"/>
          <w:lang w:eastAsia="ar-SA"/>
        </w:rPr>
        <w:t xml:space="preserve">Управлении Федеральной службы государственной регистрации, кадастра и картографии по Республике Адыгея </w:t>
      </w:r>
      <w:r w:rsidRPr="0024313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628CDF5F" w:rsidR="00E2574B" w:rsidRPr="00243130" w:rsidRDefault="00E2574B"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1640CC" w:rsidRPr="00243130">
        <w:rPr>
          <w:rFonts w:ascii="Times New Roman" w:hAnsi="Times New Roman"/>
          <w:sz w:val="21"/>
          <w:szCs w:val="21"/>
          <w:lang w:eastAsia="ar-SA"/>
        </w:rPr>
        <w:t xml:space="preserve">Управлении Федеральной службы государственной регистрации, кадастра и картографии по Республике Адыгея </w:t>
      </w:r>
      <w:r w:rsidRPr="00243130">
        <w:rPr>
          <w:rFonts w:ascii="Times New Roman" w:hAnsi="Times New Roman"/>
          <w:sz w:val="21"/>
          <w:szCs w:val="21"/>
          <w:lang w:eastAsia="ar-SA"/>
        </w:rPr>
        <w:t>обеспечивает перечисление суммы</w:t>
      </w:r>
      <w:r w:rsidR="00BE0899" w:rsidRPr="00243130">
        <w:rPr>
          <w:rFonts w:ascii="Times New Roman" w:hAnsi="Times New Roman"/>
          <w:sz w:val="21"/>
          <w:szCs w:val="21"/>
          <w:lang w:eastAsia="ar-SA"/>
        </w:rPr>
        <w:t xml:space="preserve"> за счет собственных средств</w:t>
      </w:r>
      <w:r w:rsidRPr="00243130">
        <w:rPr>
          <w:rFonts w:ascii="Times New Roman" w:hAnsi="Times New Roman"/>
          <w:sz w:val="21"/>
          <w:szCs w:val="21"/>
          <w:lang w:eastAsia="ar-SA"/>
        </w:rPr>
        <w:t xml:space="preserve"> в размере </w:t>
      </w:r>
      <w:r w:rsidR="00706422" w:rsidRPr="00243130">
        <w:rPr>
          <w:rFonts w:ascii="Times New Roman" w:hAnsi="Times New Roman"/>
          <w:b/>
          <w:bCs/>
          <w:sz w:val="21"/>
          <w:szCs w:val="21"/>
          <w:lang w:eastAsia="ar-SA"/>
        </w:rPr>
        <w:t>__</w:t>
      </w:r>
      <w:r w:rsidR="00B51D30" w:rsidRPr="00243130">
        <w:rPr>
          <w:rFonts w:ascii="Times New Roman" w:hAnsi="Times New Roman"/>
          <w:b/>
          <w:bCs/>
          <w:sz w:val="21"/>
          <w:szCs w:val="21"/>
          <w:lang w:eastAsia="ar-SA"/>
        </w:rPr>
        <w:t xml:space="preserve"> (</w:t>
      </w:r>
      <w:r w:rsidR="00706422" w:rsidRPr="00243130">
        <w:rPr>
          <w:rFonts w:ascii="Times New Roman" w:hAnsi="Times New Roman"/>
          <w:b/>
          <w:bCs/>
          <w:sz w:val="21"/>
          <w:szCs w:val="21"/>
          <w:lang w:eastAsia="ar-SA"/>
        </w:rPr>
        <w:t>__</w:t>
      </w:r>
      <w:r w:rsidR="00B51D30" w:rsidRPr="00243130">
        <w:rPr>
          <w:rFonts w:ascii="Times New Roman" w:hAnsi="Times New Roman"/>
          <w:b/>
          <w:bCs/>
          <w:sz w:val="21"/>
          <w:szCs w:val="21"/>
          <w:lang w:eastAsia="ar-SA"/>
        </w:rPr>
        <w:t>) рублей 00 копеек</w:t>
      </w:r>
      <w:r w:rsidRPr="00243130">
        <w:rPr>
          <w:rFonts w:ascii="Times New Roman" w:hAnsi="Times New Roman"/>
          <w:sz w:val="21"/>
          <w:szCs w:val="21"/>
          <w:lang w:eastAsia="ar-SA"/>
        </w:rPr>
        <w:t xml:space="preserve"> на счет эскроу</w:t>
      </w:r>
      <w:r w:rsidR="004733A1" w:rsidRPr="00243130">
        <w:rPr>
          <w:rFonts w:ascii="Times New Roman" w:hAnsi="Times New Roman"/>
          <w:sz w:val="21"/>
          <w:szCs w:val="21"/>
          <w:lang w:eastAsia="ar-SA"/>
        </w:rPr>
        <w:t>,</w:t>
      </w:r>
      <w:r w:rsidRPr="00243130">
        <w:rPr>
          <w:rFonts w:ascii="Times New Roman" w:hAnsi="Times New Roman"/>
          <w:sz w:val="21"/>
          <w:szCs w:val="21"/>
          <w:lang w:eastAsia="ar-SA"/>
        </w:rPr>
        <w:t xml:space="preserve"> открытый Депонентом в Уполномоченном банке (эскроу-агент)</w:t>
      </w:r>
      <w:r w:rsidR="004733A1" w:rsidRPr="00243130">
        <w:rPr>
          <w:rFonts w:ascii="Times New Roman" w:hAnsi="Times New Roman"/>
          <w:sz w:val="21"/>
          <w:szCs w:val="21"/>
          <w:lang w:eastAsia="ar-SA"/>
        </w:rPr>
        <w:t>.</w:t>
      </w:r>
    </w:p>
    <w:p w14:paraId="0063BB8B" w14:textId="385DED59" w:rsidR="00AB33F9" w:rsidRPr="00243130" w:rsidRDefault="00A0428E"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243130">
          <w:rPr>
            <w:rStyle w:val="af2"/>
            <w:rFonts w:ascii="Times New Roman" w:hAnsi="Times New Roman"/>
            <w:color w:val="auto"/>
            <w:sz w:val="21"/>
            <w:szCs w:val="21"/>
            <w:u w:val="none"/>
          </w:rPr>
          <w:t>Escrow_Sberbank@sberbank.ru</w:t>
        </w:r>
      </w:hyperlink>
      <w:r w:rsidRPr="00243130">
        <w:rPr>
          <w:rFonts w:ascii="Times New Roman" w:hAnsi="Times New Roman"/>
          <w:sz w:val="21"/>
          <w:szCs w:val="21"/>
        </w:rPr>
        <w:t>, номер телефона: 900 – для мобильных, 8800 555 55 50 – для мобильных и городских</w:t>
      </w:r>
      <w:r w:rsidR="00AB33F9" w:rsidRPr="00243130">
        <w:rPr>
          <w:rFonts w:ascii="Times New Roman" w:hAnsi="Times New Roman"/>
          <w:sz w:val="21"/>
          <w:szCs w:val="21"/>
          <w:lang w:eastAsia="ar-SA"/>
        </w:rPr>
        <w:t>;</w:t>
      </w:r>
    </w:p>
    <w:p w14:paraId="0D1E6D89" w14:textId="77777777"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Бенефициаром – Застройщик;</w:t>
      </w:r>
    </w:p>
    <w:p w14:paraId="635CD06C" w14:textId="77777777"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0FB50540" w:rsidR="001A633B"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Срок условного депонирования:</w:t>
      </w:r>
      <w:r w:rsidR="001A633B" w:rsidRPr="00243130">
        <w:rPr>
          <w:rFonts w:ascii="Times New Roman" w:hAnsi="Times New Roman"/>
          <w:sz w:val="21"/>
          <w:szCs w:val="21"/>
          <w:lang w:eastAsia="ar-SA"/>
        </w:rPr>
        <w:t xml:space="preserve"> </w:t>
      </w:r>
      <w:r w:rsidR="001A633B" w:rsidRPr="00243130">
        <w:rPr>
          <w:rFonts w:ascii="Times New Roman" w:hAnsi="Times New Roman"/>
          <w:color w:val="000000"/>
          <w:sz w:val="21"/>
          <w:szCs w:val="21"/>
          <w:shd w:val="clear" w:color="auto" w:fill="FFFFFF"/>
        </w:rPr>
        <w:t>6 (</w:t>
      </w:r>
      <w:r w:rsidR="008D1E69" w:rsidRPr="00243130">
        <w:rPr>
          <w:rFonts w:ascii="Times New Roman" w:hAnsi="Times New Roman"/>
          <w:color w:val="000000"/>
          <w:sz w:val="21"/>
          <w:szCs w:val="21"/>
          <w:shd w:val="clear" w:color="auto" w:fill="FFFFFF"/>
        </w:rPr>
        <w:t>ш</w:t>
      </w:r>
      <w:r w:rsidR="001A633B" w:rsidRPr="00243130">
        <w:rPr>
          <w:rFonts w:ascii="Times New Roman" w:hAnsi="Times New Roman"/>
          <w:color w:val="000000"/>
          <w:sz w:val="21"/>
          <w:szCs w:val="21"/>
          <w:shd w:val="clear" w:color="auto" w:fill="FFFFFF"/>
        </w:rPr>
        <w:t xml:space="preserve">есть) месяцев с даты ввода </w:t>
      </w:r>
      <w:r w:rsidR="001B0E5E" w:rsidRPr="00243130">
        <w:rPr>
          <w:rFonts w:ascii="Times New Roman" w:hAnsi="Times New Roman"/>
          <w:color w:val="000000"/>
          <w:sz w:val="21"/>
          <w:szCs w:val="21"/>
          <w:shd w:val="clear" w:color="auto" w:fill="FFFFFF"/>
        </w:rPr>
        <w:t>О</w:t>
      </w:r>
      <w:r w:rsidR="001A633B" w:rsidRPr="00243130">
        <w:rPr>
          <w:rFonts w:ascii="Times New Roman" w:hAnsi="Times New Roman"/>
          <w:color w:val="000000"/>
          <w:sz w:val="21"/>
          <w:szCs w:val="21"/>
          <w:shd w:val="clear" w:color="auto" w:fill="FFFFFF"/>
        </w:rPr>
        <w:t>бъекта в эксплуатацию</w:t>
      </w:r>
      <w:r w:rsidR="001A633B" w:rsidRPr="00243130">
        <w:rPr>
          <w:rFonts w:ascii="Times New Roman" w:hAnsi="Times New Roman"/>
          <w:sz w:val="21"/>
          <w:szCs w:val="21"/>
          <w:lang w:eastAsia="ar-SA"/>
        </w:rPr>
        <w:t>.</w:t>
      </w:r>
    </w:p>
    <w:p w14:paraId="028B2814" w14:textId="49B06F91"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lastRenderedPageBreak/>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243130">
        <w:rPr>
          <w:rFonts w:ascii="Times New Roman" w:hAnsi="Times New Roman"/>
          <w:b/>
          <w:bCs/>
          <w:sz w:val="21"/>
          <w:szCs w:val="21"/>
          <w:lang w:eastAsia="ar-SA"/>
        </w:rPr>
        <w:t xml:space="preserve">«Оплата по Дог. № </w:t>
      </w:r>
      <w:r w:rsidR="00706422" w:rsidRPr="00243130">
        <w:rPr>
          <w:rFonts w:ascii="Times New Roman" w:hAnsi="Times New Roman"/>
          <w:b/>
          <w:bCs/>
          <w:sz w:val="21"/>
          <w:szCs w:val="21"/>
          <w:lang w:eastAsia="ar-SA"/>
        </w:rPr>
        <w:t>__</w:t>
      </w:r>
      <w:r w:rsidR="008C09F4" w:rsidRPr="00243130">
        <w:rPr>
          <w:rFonts w:ascii="Times New Roman" w:hAnsi="Times New Roman"/>
          <w:b/>
          <w:bCs/>
          <w:sz w:val="21"/>
          <w:szCs w:val="21"/>
          <w:lang w:eastAsia="ar-SA"/>
        </w:rPr>
        <w:t>-</w:t>
      </w:r>
      <w:r w:rsidR="00706422" w:rsidRPr="00243130">
        <w:rPr>
          <w:rFonts w:ascii="Times New Roman" w:hAnsi="Times New Roman"/>
          <w:b/>
          <w:bCs/>
          <w:sz w:val="21"/>
          <w:szCs w:val="21"/>
          <w:lang w:eastAsia="ar-SA"/>
        </w:rPr>
        <w:t>__</w:t>
      </w:r>
      <w:r w:rsidRPr="00243130">
        <w:rPr>
          <w:rFonts w:ascii="Times New Roman" w:hAnsi="Times New Roman"/>
          <w:b/>
          <w:bCs/>
          <w:sz w:val="21"/>
          <w:szCs w:val="21"/>
          <w:lang w:eastAsia="ar-SA"/>
        </w:rPr>
        <w:t>-</w:t>
      </w:r>
      <w:r w:rsidR="00B840B3" w:rsidRPr="00243130">
        <w:rPr>
          <w:rFonts w:ascii="Times New Roman" w:hAnsi="Times New Roman"/>
          <w:b/>
          <w:bCs/>
          <w:sz w:val="21"/>
          <w:szCs w:val="21"/>
          <w:lang w:eastAsia="ar-SA"/>
        </w:rPr>
        <w:t>РА</w:t>
      </w:r>
      <w:r w:rsidR="00980BFC" w:rsidRPr="00243130">
        <w:rPr>
          <w:rFonts w:ascii="Times New Roman" w:hAnsi="Times New Roman"/>
          <w:b/>
          <w:bCs/>
          <w:sz w:val="21"/>
          <w:szCs w:val="21"/>
          <w:lang w:eastAsia="ar-SA"/>
        </w:rPr>
        <w:t>1</w:t>
      </w:r>
      <w:r w:rsidRPr="00243130">
        <w:rPr>
          <w:rFonts w:ascii="Times New Roman" w:hAnsi="Times New Roman"/>
          <w:b/>
          <w:bCs/>
          <w:sz w:val="21"/>
          <w:szCs w:val="21"/>
          <w:lang w:eastAsia="ar-SA"/>
        </w:rPr>
        <w:t xml:space="preserve"> участия в долевом строительстве от </w:t>
      </w:r>
      <w:r w:rsidR="00706422" w:rsidRPr="00243130">
        <w:rPr>
          <w:rFonts w:ascii="Times New Roman" w:hAnsi="Times New Roman"/>
          <w:b/>
          <w:bCs/>
          <w:sz w:val="21"/>
          <w:szCs w:val="21"/>
          <w:lang w:eastAsia="ar-SA"/>
        </w:rPr>
        <w:t>_</w:t>
      </w:r>
      <w:proofErr w:type="gramStart"/>
      <w:r w:rsidR="00706422" w:rsidRPr="00243130">
        <w:rPr>
          <w:rFonts w:ascii="Times New Roman" w:hAnsi="Times New Roman"/>
          <w:b/>
          <w:bCs/>
          <w:sz w:val="21"/>
          <w:szCs w:val="21"/>
          <w:lang w:eastAsia="ar-SA"/>
        </w:rPr>
        <w:t>_</w:t>
      </w:r>
      <w:r w:rsidR="008C09F4" w:rsidRPr="00243130">
        <w:rPr>
          <w:rFonts w:ascii="Times New Roman" w:hAnsi="Times New Roman"/>
          <w:b/>
          <w:bCs/>
          <w:sz w:val="21"/>
          <w:szCs w:val="21"/>
          <w:lang w:eastAsia="ar-SA"/>
        </w:rPr>
        <w:t>.</w:t>
      </w:r>
      <w:r w:rsidR="00706422" w:rsidRPr="00243130">
        <w:rPr>
          <w:rFonts w:ascii="Times New Roman" w:hAnsi="Times New Roman"/>
          <w:b/>
          <w:bCs/>
          <w:sz w:val="21"/>
          <w:szCs w:val="21"/>
          <w:lang w:eastAsia="ar-SA"/>
        </w:rPr>
        <w:t>__</w:t>
      </w:r>
      <w:r w:rsidR="001B3129" w:rsidRPr="00243130">
        <w:rPr>
          <w:rFonts w:ascii="Times New Roman" w:hAnsi="Times New Roman"/>
          <w:b/>
          <w:bCs/>
          <w:sz w:val="21"/>
          <w:szCs w:val="21"/>
          <w:lang w:eastAsia="ar-SA"/>
        </w:rPr>
        <w:t>.</w:t>
      </w:r>
      <w:r w:rsidR="00A50672" w:rsidRPr="00243130">
        <w:rPr>
          <w:rFonts w:ascii="Times New Roman" w:hAnsi="Times New Roman"/>
          <w:b/>
          <w:bCs/>
          <w:sz w:val="21"/>
          <w:szCs w:val="21"/>
          <w:lang w:eastAsia="ar-SA"/>
        </w:rPr>
        <w:t>_</w:t>
      </w:r>
      <w:proofErr w:type="gramEnd"/>
      <w:r w:rsidR="00A50672" w:rsidRPr="00243130">
        <w:rPr>
          <w:rFonts w:ascii="Times New Roman" w:hAnsi="Times New Roman"/>
          <w:b/>
          <w:bCs/>
          <w:sz w:val="21"/>
          <w:szCs w:val="21"/>
          <w:lang w:eastAsia="ar-SA"/>
        </w:rPr>
        <w:t>_</w:t>
      </w:r>
      <w:r w:rsidRPr="00243130">
        <w:rPr>
          <w:rFonts w:ascii="Times New Roman" w:hAnsi="Times New Roman"/>
          <w:b/>
          <w:bCs/>
          <w:sz w:val="21"/>
          <w:szCs w:val="21"/>
          <w:lang w:eastAsia="ar-SA"/>
        </w:rPr>
        <w:t xml:space="preserve"> г. за квартиру, </w:t>
      </w:r>
      <w:proofErr w:type="spellStart"/>
      <w:r w:rsidRPr="00243130">
        <w:rPr>
          <w:rFonts w:ascii="Times New Roman" w:hAnsi="Times New Roman"/>
          <w:b/>
          <w:bCs/>
          <w:sz w:val="21"/>
          <w:szCs w:val="21"/>
          <w:lang w:eastAsia="ar-SA"/>
        </w:rPr>
        <w:t>усл</w:t>
      </w:r>
      <w:proofErr w:type="spellEnd"/>
      <w:r w:rsidRPr="00243130">
        <w:rPr>
          <w:rFonts w:ascii="Times New Roman" w:hAnsi="Times New Roman"/>
          <w:b/>
          <w:bCs/>
          <w:sz w:val="21"/>
          <w:szCs w:val="21"/>
          <w:lang w:eastAsia="ar-SA"/>
        </w:rPr>
        <w:t xml:space="preserve">. ном. </w:t>
      </w:r>
      <w:r w:rsidR="00706422" w:rsidRPr="00243130">
        <w:rPr>
          <w:rFonts w:ascii="Times New Roman" w:hAnsi="Times New Roman"/>
          <w:b/>
          <w:bCs/>
          <w:sz w:val="21"/>
          <w:szCs w:val="21"/>
          <w:lang w:eastAsia="ar-SA"/>
        </w:rPr>
        <w:t>__</w:t>
      </w:r>
      <w:r w:rsidRPr="00243130">
        <w:rPr>
          <w:rFonts w:ascii="Times New Roman" w:hAnsi="Times New Roman"/>
          <w:b/>
          <w:bCs/>
          <w:sz w:val="21"/>
          <w:szCs w:val="21"/>
          <w:lang w:eastAsia="ar-SA"/>
        </w:rPr>
        <w:t>».</w:t>
      </w:r>
    </w:p>
    <w:p w14:paraId="63D9970A" w14:textId="7BB283D8" w:rsidR="00AB33F9"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2CCED849" w:rsidR="00F93694" w:rsidRPr="00243130" w:rsidRDefault="00AB33F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3.2.3. </w:t>
      </w:r>
      <w:r w:rsidR="00F93694" w:rsidRPr="00243130">
        <w:rPr>
          <w:rFonts w:ascii="Times New Roman" w:hAnsi="Times New Roman"/>
          <w:sz w:val="21"/>
          <w:szCs w:val="21"/>
          <w:lang w:eastAsia="ar-SA"/>
        </w:rPr>
        <w:t xml:space="preserve">После государственной регистрации </w:t>
      </w:r>
      <w:r w:rsidR="008C4443" w:rsidRPr="00243130">
        <w:rPr>
          <w:rFonts w:ascii="Times New Roman" w:hAnsi="Times New Roman"/>
          <w:sz w:val="21"/>
          <w:szCs w:val="21"/>
          <w:lang w:eastAsia="ar-SA"/>
        </w:rPr>
        <w:t>Д</w:t>
      </w:r>
      <w:r w:rsidR="00F93694" w:rsidRPr="00243130">
        <w:rPr>
          <w:rFonts w:ascii="Times New Roman" w:hAnsi="Times New Roman"/>
          <w:sz w:val="21"/>
          <w:szCs w:val="21"/>
          <w:lang w:eastAsia="ar-SA"/>
        </w:rPr>
        <w:t xml:space="preserve">оговора участия в долевом строительстве Застройщик направляет в Банк копию </w:t>
      </w:r>
      <w:r w:rsidR="008C4443" w:rsidRPr="00243130">
        <w:rPr>
          <w:rFonts w:ascii="Times New Roman" w:hAnsi="Times New Roman"/>
          <w:sz w:val="21"/>
          <w:szCs w:val="21"/>
          <w:lang w:eastAsia="ar-SA"/>
        </w:rPr>
        <w:t>Д</w:t>
      </w:r>
      <w:r w:rsidR="00F93694" w:rsidRPr="00243130">
        <w:rPr>
          <w:rFonts w:ascii="Times New Roman" w:hAnsi="Times New Roman"/>
          <w:sz w:val="21"/>
          <w:szCs w:val="21"/>
          <w:lang w:eastAsia="ar-SA"/>
        </w:rPr>
        <w:t>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243130">
        <w:rPr>
          <w:rFonts w:ascii="Times New Roman" w:hAnsi="Times New Roman"/>
          <w:sz w:val="21"/>
          <w:szCs w:val="21"/>
          <w:lang w:eastAsia="ar-SA"/>
        </w:rPr>
        <w:t>Роскадастра</w:t>
      </w:r>
      <w:proofErr w:type="spellEnd"/>
      <w:r w:rsidR="00F93694" w:rsidRPr="00243130">
        <w:rPr>
          <w:rFonts w:ascii="Times New Roman" w:hAnsi="Times New Roman"/>
          <w:sz w:val="21"/>
          <w:szCs w:val="21"/>
          <w:lang w:eastAsia="ar-SA"/>
        </w:rPr>
        <w:t xml:space="preserve"> о переводе </w:t>
      </w:r>
      <w:r w:rsidR="008C4443" w:rsidRPr="00243130">
        <w:rPr>
          <w:rFonts w:ascii="Times New Roman" w:hAnsi="Times New Roman"/>
          <w:sz w:val="21"/>
          <w:szCs w:val="21"/>
          <w:lang w:eastAsia="ar-SA"/>
        </w:rPr>
        <w:t>Д</w:t>
      </w:r>
      <w:r w:rsidR="00F93694" w:rsidRPr="00243130">
        <w:rPr>
          <w:rFonts w:ascii="Times New Roman" w:hAnsi="Times New Roman"/>
          <w:sz w:val="21"/>
          <w:szCs w:val="21"/>
          <w:lang w:eastAsia="ar-SA"/>
        </w:rPr>
        <w:t xml:space="preserve">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w:t>
      </w:r>
      <w:r w:rsidR="008C4443" w:rsidRPr="00243130">
        <w:rPr>
          <w:rFonts w:ascii="Times New Roman" w:hAnsi="Times New Roman"/>
          <w:sz w:val="21"/>
          <w:szCs w:val="21"/>
          <w:lang w:eastAsia="ar-SA"/>
        </w:rPr>
        <w:t>Д</w:t>
      </w:r>
      <w:r w:rsidR="00F93694" w:rsidRPr="00243130">
        <w:rPr>
          <w:rFonts w:ascii="Times New Roman" w:hAnsi="Times New Roman"/>
          <w:sz w:val="21"/>
          <w:szCs w:val="21"/>
          <w:lang w:eastAsia="ar-SA"/>
        </w:rPr>
        <w:t xml:space="preserve">оговора участия в долевом строительстве - архив электронных файлов, содержащий Скан-образ настоящего </w:t>
      </w:r>
      <w:r w:rsidR="008C4443" w:rsidRPr="00243130">
        <w:rPr>
          <w:rFonts w:ascii="Times New Roman" w:hAnsi="Times New Roman"/>
          <w:sz w:val="21"/>
          <w:szCs w:val="21"/>
          <w:lang w:eastAsia="ar-SA"/>
        </w:rPr>
        <w:t>Д</w:t>
      </w:r>
      <w:r w:rsidR="00F93694" w:rsidRPr="00243130">
        <w:rPr>
          <w:rFonts w:ascii="Times New Roman" w:hAnsi="Times New Roman"/>
          <w:sz w:val="21"/>
          <w:szCs w:val="21"/>
          <w:lang w:eastAsia="ar-SA"/>
        </w:rPr>
        <w:t>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050DE6F2"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Обязательства Участника долевого строительства по оплате цены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34BC768D" w14:textId="77777777" w:rsidR="00284660" w:rsidRPr="00243130"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243130">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w:t>
      </w:r>
      <w:r w:rsidRPr="00243130">
        <w:rPr>
          <w:rFonts w:ascii="Times New Roman" w:hAnsi="Times New Roman"/>
          <w:color w:val="000000" w:themeColor="text1"/>
          <w:sz w:val="21"/>
          <w:szCs w:val="21"/>
          <w:lang w:eastAsia="ar-SA"/>
        </w:rPr>
        <w:t xml:space="preserve">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D1CD517" w14:textId="77777777" w:rsidR="00284660" w:rsidRPr="00243130"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243130">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1627B357" w14:textId="14332B6B" w:rsidR="00284660" w:rsidRPr="00243130"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243130">
        <w:rPr>
          <w:rFonts w:ascii="Times New Roman" w:hAnsi="Times New Roman"/>
          <w:color w:val="000000" w:themeColor="text1"/>
          <w:sz w:val="21"/>
          <w:szCs w:val="21"/>
          <w:lang w:eastAsia="ar-SA"/>
        </w:rPr>
        <w:t xml:space="preserve">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w:t>
      </w:r>
      <w:r w:rsidR="008C4443" w:rsidRPr="00243130">
        <w:rPr>
          <w:rFonts w:ascii="Times New Roman" w:hAnsi="Times New Roman"/>
          <w:color w:val="000000" w:themeColor="text1"/>
          <w:sz w:val="21"/>
          <w:szCs w:val="21"/>
          <w:lang w:eastAsia="ar-SA"/>
        </w:rPr>
        <w:t>Д</w:t>
      </w:r>
      <w:r w:rsidRPr="00243130">
        <w:rPr>
          <w:rFonts w:ascii="Times New Roman" w:hAnsi="Times New Roman"/>
          <w:color w:val="000000" w:themeColor="text1"/>
          <w:sz w:val="21"/>
          <w:szCs w:val="21"/>
          <w:lang w:eastAsia="ar-SA"/>
        </w:rPr>
        <w:t>оговора в срок, который будет указан в соответствующем требовании.</w:t>
      </w:r>
    </w:p>
    <w:p w14:paraId="0C17DE3C" w14:textId="77777777" w:rsidR="00284660" w:rsidRPr="00243130"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243130">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243130" w:rsidRDefault="00326153" w:rsidP="00BF348E">
      <w:pPr>
        <w:suppressAutoHyphens/>
        <w:spacing w:after="0" w:line="240" w:lineRule="auto"/>
        <w:ind w:firstLine="567"/>
        <w:jc w:val="both"/>
        <w:rPr>
          <w:rFonts w:ascii="Times New Roman" w:hAnsi="Times New Roman"/>
          <w:color w:val="000000" w:themeColor="text1"/>
          <w:sz w:val="21"/>
          <w:szCs w:val="21"/>
          <w:lang w:eastAsia="ar-SA"/>
        </w:rPr>
      </w:pPr>
    </w:p>
    <w:p w14:paraId="321611EA" w14:textId="77777777" w:rsidR="00C53E62" w:rsidRPr="00243130" w:rsidRDefault="002E2384"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color w:val="000000" w:themeColor="text1"/>
          <w:sz w:val="21"/>
          <w:szCs w:val="21"/>
          <w:lang w:eastAsia="ar-SA"/>
        </w:rPr>
        <w:t xml:space="preserve">4. Права и обязанности </w:t>
      </w:r>
      <w:r w:rsidRPr="00243130">
        <w:rPr>
          <w:rFonts w:ascii="Times New Roman" w:hAnsi="Times New Roman"/>
          <w:b/>
          <w:sz w:val="21"/>
          <w:szCs w:val="21"/>
          <w:lang w:eastAsia="ar-SA"/>
        </w:rPr>
        <w:t>сторон.</w:t>
      </w:r>
    </w:p>
    <w:p w14:paraId="510B4662"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4.1. Застройщик обязуется:</w:t>
      </w:r>
    </w:p>
    <w:p w14:paraId="3897F1AC" w14:textId="774E91E2"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есять) рабочих дней после получения </w:t>
      </w:r>
      <w:r w:rsidRPr="00243130">
        <w:rPr>
          <w:rFonts w:ascii="Times New Roman" w:hAnsi="Times New Roman"/>
          <w:sz w:val="21"/>
          <w:szCs w:val="21"/>
          <w:lang w:eastAsia="ar-SA"/>
        </w:rPr>
        <w:lastRenderedPageBreak/>
        <w:t xml:space="preserve">такого разрешения) и передать </w:t>
      </w:r>
      <w:r w:rsidR="001B0E5E" w:rsidRPr="00243130">
        <w:rPr>
          <w:rFonts w:ascii="Times New Roman" w:hAnsi="Times New Roman"/>
          <w:sz w:val="21"/>
          <w:szCs w:val="21"/>
          <w:lang w:eastAsia="ar-SA"/>
        </w:rPr>
        <w:t>О</w:t>
      </w:r>
      <w:r w:rsidRPr="00243130">
        <w:rPr>
          <w:rFonts w:ascii="Times New Roman" w:hAnsi="Times New Roman"/>
          <w:sz w:val="21"/>
          <w:szCs w:val="21"/>
          <w:lang w:eastAsia="ar-SA"/>
        </w:rPr>
        <w:t xml:space="preserve">бъект долевого строительства путем подписания передаточного акта в сроки, предусмотренные настоящим </w:t>
      </w:r>
      <w:r w:rsidR="008C4443" w:rsidRPr="00243130">
        <w:rPr>
          <w:rFonts w:ascii="Times New Roman" w:hAnsi="Times New Roman"/>
          <w:sz w:val="21"/>
          <w:szCs w:val="21"/>
          <w:lang w:eastAsia="ar-SA"/>
        </w:rPr>
        <w:t>Д</w:t>
      </w:r>
      <w:r w:rsidRPr="00243130">
        <w:rPr>
          <w:rFonts w:ascii="Times New Roman" w:hAnsi="Times New Roman"/>
          <w:sz w:val="21"/>
          <w:szCs w:val="21"/>
          <w:lang w:eastAsia="ar-SA"/>
        </w:rPr>
        <w:t>оговором.</w:t>
      </w:r>
    </w:p>
    <w:p w14:paraId="381F25AE"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24313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243130">
        <w:rPr>
          <w:rFonts w:ascii="Times New Roman" w:eastAsia="Lucida Sans Unicode" w:hAnsi="Times New Roman"/>
          <w:sz w:val="21"/>
          <w:szCs w:val="21"/>
        </w:rPr>
        <w:t xml:space="preserve">4.1.5. </w:t>
      </w:r>
      <w:r w:rsidR="008D1E69" w:rsidRPr="00243130">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24313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24313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243130">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24313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243130">
        <w:rPr>
          <w:rFonts w:ascii="Times New Roman" w:eastAsia="Lucida Sans Unicode" w:hAnsi="Times New Roman"/>
          <w:sz w:val="21"/>
          <w:szCs w:val="21"/>
        </w:rPr>
        <w:t>4.2. Застройщик имеет право:</w:t>
      </w:r>
    </w:p>
    <w:p w14:paraId="218C5599" w14:textId="77777777" w:rsidR="006B5D24" w:rsidRPr="00243130"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24313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243130">
        <w:rPr>
          <w:rFonts w:ascii="Times New Roman" w:eastAsia="Lucida Sans Unicode" w:hAnsi="Times New Roman"/>
          <w:color w:val="FF0000"/>
          <w:sz w:val="21"/>
          <w:szCs w:val="21"/>
        </w:rPr>
        <w:t xml:space="preserve"> </w:t>
      </w:r>
    </w:p>
    <w:p w14:paraId="1FBC9C0F" w14:textId="77777777" w:rsidR="006B5D24" w:rsidRPr="00243130" w:rsidRDefault="006B5D24" w:rsidP="00BF348E">
      <w:pPr>
        <w:pStyle w:val="11"/>
        <w:ind w:firstLine="567"/>
        <w:rPr>
          <w:sz w:val="21"/>
          <w:szCs w:val="21"/>
        </w:rPr>
      </w:pPr>
      <w:r w:rsidRPr="00243130">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4.3. Участник долевого строительства обязуется:</w:t>
      </w:r>
    </w:p>
    <w:p w14:paraId="3A7E45B6"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4.3.1. Своевременно уплатить цену настоящего Договора.</w:t>
      </w:r>
    </w:p>
    <w:p w14:paraId="19453441" w14:textId="3242C123" w:rsidR="006B5D24" w:rsidRPr="0024313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243130">
        <w:rPr>
          <w:rFonts w:ascii="Times New Roman" w:eastAsia="Lucida Sans Unicode" w:hAnsi="Times New Roman"/>
          <w:sz w:val="21"/>
          <w:szCs w:val="21"/>
        </w:rPr>
        <w:t xml:space="preserve">4.3.2. </w:t>
      </w:r>
      <w:r w:rsidR="00D65F0D" w:rsidRPr="00243130">
        <w:rPr>
          <w:rFonts w:ascii="Times New Roman" w:eastAsia="Lucida Sans Unicode" w:hAnsi="Times New Roman"/>
          <w:sz w:val="21"/>
          <w:szCs w:val="21"/>
        </w:rPr>
        <w:t xml:space="preserve">Приступить к принятию Объекта долевого строительства по </w:t>
      </w:r>
      <w:r w:rsidR="00150FB0" w:rsidRPr="00243130">
        <w:rPr>
          <w:rFonts w:ascii="Times New Roman" w:eastAsia="Lucida Sans Unicode" w:hAnsi="Times New Roman"/>
          <w:sz w:val="21"/>
          <w:szCs w:val="21"/>
        </w:rPr>
        <w:t>А</w:t>
      </w:r>
      <w:r w:rsidR="00D65F0D" w:rsidRPr="00243130">
        <w:rPr>
          <w:rFonts w:ascii="Times New Roman" w:eastAsia="Lucida Sans Unicode" w:hAnsi="Times New Roman"/>
          <w:sz w:val="21"/>
          <w:szCs w:val="21"/>
        </w:rPr>
        <w:t>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243130">
        <w:rPr>
          <w:rFonts w:ascii="Times New Roman" w:eastAsia="Lucida Sans Unicode" w:hAnsi="Times New Roman"/>
          <w:sz w:val="21"/>
          <w:szCs w:val="21"/>
        </w:rPr>
        <w:t>.</w:t>
      </w:r>
    </w:p>
    <w:p w14:paraId="0EF272FD" w14:textId="77777777" w:rsidR="006B5D24" w:rsidRPr="0024313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243130">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243130" w:rsidRDefault="006B5D24" w:rsidP="00BF348E">
      <w:pPr>
        <w:suppressAutoHyphens/>
        <w:spacing w:after="0" w:line="240" w:lineRule="auto"/>
        <w:ind w:firstLine="567"/>
        <w:jc w:val="both"/>
        <w:rPr>
          <w:rFonts w:ascii="Times New Roman" w:hAnsi="Times New Roman"/>
          <w:color w:val="000000"/>
          <w:sz w:val="21"/>
          <w:szCs w:val="21"/>
          <w:lang w:eastAsia="ru-RU"/>
        </w:rPr>
      </w:pPr>
      <w:r w:rsidRPr="00243130">
        <w:rPr>
          <w:rFonts w:ascii="Times New Roman" w:hAnsi="Times New Roman"/>
          <w:sz w:val="21"/>
          <w:szCs w:val="21"/>
          <w:lang w:eastAsia="ar-SA"/>
        </w:rPr>
        <w:t xml:space="preserve">4.6. </w:t>
      </w:r>
      <w:r w:rsidRPr="0024313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EFBCFAC" w:rsidR="006B5D24" w:rsidRPr="00243130" w:rsidRDefault="006B5D24" w:rsidP="00BF348E">
      <w:pPr>
        <w:suppressAutoHyphens/>
        <w:spacing w:after="0" w:line="240" w:lineRule="auto"/>
        <w:ind w:firstLine="567"/>
        <w:jc w:val="both"/>
        <w:rPr>
          <w:rFonts w:ascii="Times New Roman" w:hAnsi="Times New Roman"/>
          <w:sz w:val="21"/>
          <w:szCs w:val="21"/>
          <w:lang w:eastAsia="ru-RU"/>
        </w:rPr>
      </w:pPr>
      <w:r w:rsidRPr="00243130">
        <w:rPr>
          <w:rFonts w:ascii="Times New Roman" w:hAnsi="Times New Roman"/>
          <w:sz w:val="21"/>
          <w:szCs w:val="21"/>
          <w:lang w:eastAsia="ru-RU"/>
        </w:rPr>
        <w:t xml:space="preserve">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w:t>
      </w:r>
      <w:r w:rsidR="00584A1A" w:rsidRPr="00243130">
        <w:rPr>
          <w:rFonts w:ascii="Times New Roman" w:hAnsi="Times New Roman"/>
          <w:sz w:val="21"/>
          <w:szCs w:val="21"/>
          <w:lang w:eastAsia="ru-RU"/>
        </w:rPr>
        <w:t>г. Майкоп</w:t>
      </w:r>
      <w:r w:rsidRPr="00243130">
        <w:rPr>
          <w:rFonts w:ascii="Times New Roman" w:hAnsi="Times New Roman"/>
          <w:sz w:val="21"/>
          <w:szCs w:val="21"/>
          <w:lang w:eastAsia="ru-RU"/>
        </w:rPr>
        <w:t>.</w:t>
      </w:r>
    </w:p>
    <w:p w14:paraId="7F77B3B3"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ru-RU"/>
        </w:rPr>
      </w:pPr>
      <w:r w:rsidRPr="00243130">
        <w:rPr>
          <w:rFonts w:ascii="Times New Roman" w:hAnsi="Times New Roman"/>
          <w:sz w:val="21"/>
          <w:szCs w:val="21"/>
          <w:lang w:eastAsia="ru-RU"/>
        </w:rPr>
        <w:t xml:space="preserve">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w:t>
      </w:r>
      <w:r w:rsidRPr="00243130">
        <w:rPr>
          <w:rFonts w:ascii="Times New Roman" w:hAnsi="Times New Roman"/>
          <w:sz w:val="21"/>
          <w:szCs w:val="21"/>
          <w:lang w:eastAsia="ru-RU"/>
        </w:rPr>
        <w:lastRenderedPageBreak/>
        <w:t>недвижимости, расположенными на земельном участке, указанном в п. 1.2. с организацией, предложенной Застройщиком.</w:t>
      </w:r>
    </w:p>
    <w:p w14:paraId="2E35E6F8" w14:textId="6117021A" w:rsidR="006B5D24" w:rsidRPr="00243130" w:rsidRDefault="006B5D24" w:rsidP="00BF348E">
      <w:pPr>
        <w:suppressAutoHyphens/>
        <w:spacing w:after="0" w:line="240" w:lineRule="auto"/>
        <w:ind w:firstLine="567"/>
        <w:jc w:val="both"/>
        <w:rPr>
          <w:rFonts w:ascii="Times New Roman" w:hAnsi="Times New Roman"/>
          <w:sz w:val="21"/>
          <w:szCs w:val="21"/>
          <w:lang w:eastAsia="ru-RU"/>
        </w:rPr>
      </w:pPr>
      <w:r w:rsidRPr="00243130">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243130" w:rsidRDefault="006B5D24" w:rsidP="00BF348E">
      <w:pPr>
        <w:suppressAutoHyphens/>
        <w:spacing w:after="0" w:line="240" w:lineRule="auto"/>
        <w:ind w:firstLine="567"/>
        <w:jc w:val="both"/>
        <w:rPr>
          <w:rFonts w:ascii="Times New Roman" w:hAnsi="Times New Roman"/>
          <w:color w:val="000000"/>
          <w:sz w:val="21"/>
          <w:szCs w:val="21"/>
          <w:lang w:eastAsia="ru-RU"/>
        </w:rPr>
      </w:pPr>
      <w:r w:rsidRPr="00243130">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243130">
        <w:rPr>
          <w:rFonts w:ascii="Times New Roman" w:hAnsi="Times New Roman"/>
          <w:color w:val="000000"/>
          <w:sz w:val="21"/>
          <w:szCs w:val="21"/>
          <w:lang w:eastAsia="ru-RU"/>
        </w:rPr>
        <w:t>ю</w:t>
      </w:r>
      <w:r w:rsidRPr="00243130">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3E13E3F8"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4.10. </w:t>
      </w:r>
      <w:r w:rsidR="008D1E69" w:rsidRPr="00243130">
        <w:rPr>
          <w:rFonts w:ascii="Times New Roman" w:eastAsia="Arial CYR" w:hAnsi="Times New Roman"/>
          <w:bCs/>
          <w:sz w:val="21"/>
          <w:szCs w:val="21"/>
        </w:rPr>
        <w:t xml:space="preserve">В соответствии со ст. 6 Федерального закона от 27.07.2006 № 152-ФЗ «О персональных данных» в период с момента заключения настоящего </w:t>
      </w:r>
      <w:r w:rsidR="008C4443" w:rsidRPr="00243130">
        <w:rPr>
          <w:rFonts w:ascii="Times New Roman" w:eastAsia="Arial CYR" w:hAnsi="Times New Roman"/>
          <w:bCs/>
          <w:sz w:val="21"/>
          <w:szCs w:val="21"/>
        </w:rPr>
        <w:t>Д</w:t>
      </w:r>
      <w:r w:rsidR="008D1E69" w:rsidRPr="00243130">
        <w:rPr>
          <w:rFonts w:ascii="Times New Roman" w:eastAsia="Arial CYR" w:hAnsi="Times New Roman"/>
          <w:bCs/>
          <w:sz w:val="21"/>
          <w:szCs w:val="21"/>
        </w:rPr>
        <w:t xml:space="preserve">оговора и до прекращения обязательств Сторон по настоящему </w:t>
      </w:r>
      <w:r w:rsidR="008C4443" w:rsidRPr="00243130">
        <w:rPr>
          <w:rFonts w:ascii="Times New Roman" w:eastAsia="Arial CYR" w:hAnsi="Times New Roman"/>
          <w:bCs/>
          <w:sz w:val="21"/>
          <w:szCs w:val="21"/>
        </w:rPr>
        <w:t>Д</w:t>
      </w:r>
      <w:r w:rsidR="008D1E69" w:rsidRPr="00243130">
        <w:rPr>
          <w:rFonts w:ascii="Times New Roman" w:eastAsia="Arial CYR" w:hAnsi="Times New Roman"/>
          <w:bCs/>
          <w:sz w:val="21"/>
          <w:szCs w:val="21"/>
        </w:rPr>
        <w:t>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30B1A3A1"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w:t>
      </w:r>
      <w:r w:rsidR="008C4443" w:rsidRPr="00243130">
        <w:rPr>
          <w:rFonts w:ascii="Times New Roman" w:eastAsia="Arial CYR" w:hAnsi="Times New Roman"/>
          <w:bCs/>
          <w:sz w:val="21"/>
          <w:szCs w:val="21"/>
        </w:rPr>
        <w:t>Д</w:t>
      </w:r>
      <w:r w:rsidRPr="00243130">
        <w:rPr>
          <w:rFonts w:ascii="Times New Roman" w:eastAsia="Arial CYR" w:hAnsi="Times New Roman"/>
          <w:bCs/>
          <w:sz w:val="21"/>
          <w:szCs w:val="21"/>
        </w:rPr>
        <w:t>оговора, в том числе выполнения информационно-справочного обслуживания Участника долевого строительства.</w:t>
      </w:r>
    </w:p>
    <w:p w14:paraId="5C148ACC"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243130"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243130" w:rsidRDefault="002E2384"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5. Ответственность сторон.</w:t>
      </w:r>
    </w:p>
    <w:p w14:paraId="11B45418"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635AE5EA"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5.2. </w:t>
      </w:r>
      <w:r w:rsidR="008D1E69" w:rsidRPr="00243130">
        <w:rPr>
          <w:rFonts w:ascii="Times New Roman" w:hAnsi="Times New Roman"/>
          <w:sz w:val="21"/>
          <w:szCs w:val="21"/>
          <w:lang w:eastAsia="ar-SA"/>
        </w:rPr>
        <w:t xml:space="preserve">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w:t>
      </w:r>
      <w:r w:rsidR="001B0E5E" w:rsidRPr="00243130">
        <w:rPr>
          <w:rFonts w:ascii="Times New Roman" w:hAnsi="Times New Roman"/>
          <w:sz w:val="21"/>
          <w:szCs w:val="21"/>
          <w:lang w:eastAsia="ar-SA"/>
        </w:rPr>
        <w:t>Д</w:t>
      </w:r>
      <w:r w:rsidR="008D1E69" w:rsidRPr="00243130">
        <w:rPr>
          <w:rFonts w:ascii="Times New Roman" w:hAnsi="Times New Roman"/>
          <w:sz w:val="21"/>
          <w:szCs w:val="21"/>
          <w:lang w:eastAsia="ar-SA"/>
        </w:rPr>
        <w:t>оговора.</w:t>
      </w:r>
    </w:p>
    <w:p w14:paraId="13A4D484"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9" w:name="_Hlk176176816"/>
      <w:r w:rsidR="008D1E69" w:rsidRPr="00243130">
        <w:rPr>
          <w:rFonts w:ascii="Times New Roman" w:eastAsia="Arial CYR" w:hAnsi="Times New Roman"/>
          <w:bCs/>
          <w:sz w:val="21"/>
          <w:szCs w:val="21"/>
        </w:rPr>
        <w:t>рублей</w:t>
      </w:r>
      <w:bookmarkEnd w:id="9"/>
      <w:r w:rsidR="008D1E69" w:rsidRPr="00243130">
        <w:rPr>
          <w:rFonts w:ascii="Times New Roman" w:eastAsia="Arial CYR" w:hAnsi="Times New Roman"/>
          <w:bCs/>
          <w:sz w:val="21"/>
          <w:szCs w:val="21"/>
        </w:rPr>
        <w:t xml:space="preserve"> </w:t>
      </w:r>
      <w:r w:rsidRPr="00243130">
        <w:rPr>
          <w:rFonts w:ascii="Times New Roman" w:eastAsia="Arial CYR" w:hAnsi="Times New Roman"/>
          <w:bCs/>
          <w:sz w:val="21"/>
          <w:szCs w:val="21"/>
        </w:rPr>
        <w:t>за каждый случай нарушения.</w:t>
      </w:r>
    </w:p>
    <w:p w14:paraId="0010F8F5"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w:t>
      </w:r>
      <w:r w:rsidRPr="00243130">
        <w:rPr>
          <w:rFonts w:ascii="Times New Roman" w:eastAsia="Arial CYR" w:hAnsi="Times New Roman"/>
          <w:bCs/>
          <w:sz w:val="21"/>
          <w:szCs w:val="21"/>
        </w:rPr>
        <w:lastRenderedPageBreak/>
        <w:t>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5E78A25" w:rsidR="00D940C5" w:rsidRPr="00243130" w:rsidRDefault="006B5D24" w:rsidP="00BF348E">
      <w:pPr>
        <w:suppressAutoHyphens/>
        <w:spacing w:after="0" w:line="240" w:lineRule="auto"/>
        <w:ind w:firstLine="567"/>
        <w:jc w:val="both"/>
        <w:rPr>
          <w:rFonts w:ascii="Times New Roman" w:eastAsiaTheme="minorHAnsi" w:hAnsi="Times New Roman"/>
          <w:sz w:val="21"/>
          <w:szCs w:val="21"/>
        </w:rPr>
      </w:pPr>
      <w:r w:rsidRPr="00243130">
        <w:rPr>
          <w:rFonts w:ascii="Times New Roman" w:eastAsiaTheme="minorHAnsi" w:hAnsi="Times New Roman"/>
          <w:sz w:val="21"/>
          <w:szCs w:val="21"/>
        </w:rPr>
        <w:t xml:space="preserve">Условия настоящего пункта </w:t>
      </w:r>
      <w:r w:rsidR="001B0E5E" w:rsidRPr="00243130">
        <w:rPr>
          <w:rFonts w:ascii="Times New Roman" w:eastAsiaTheme="minorHAnsi" w:hAnsi="Times New Roman"/>
          <w:sz w:val="21"/>
          <w:szCs w:val="21"/>
        </w:rPr>
        <w:t>Д</w:t>
      </w:r>
      <w:r w:rsidRPr="00243130">
        <w:rPr>
          <w:rFonts w:ascii="Times New Roman" w:eastAsiaTheme="minorHAnsi" w:hAnsi="Times New Roman"/>
          <w:sz w:val="21"/>
          <w:szCs w:val="21"/>
        </w:rPr>
        <w:t>оговора действуют в течение 5 (пяти) лет с момента получения разрешения на ввод в эксплуатацию Объекта капитального строительства.</w:t>
      </w:r>
    </w:p>
    <w:p w14:paraId="069414E9" w14:textId="77777777" w:rsidR="004511C8" w:rsidRPr="00243130" w:rsidRDefault="004511C8" w:rsidP="00967921">
      <w:pPr>
        <w:suppressAutoHyphens/>
        <w:spacing w:after="0" w:line="240" w:lineRule="auto"/>
        <w:jc w:val="both"/>
        <w:rPr>
          <w:rFonts w:ascii="Times New Roman" w:eastAsiaTheme="minorHAnsi" w:hAnsi="Times New Roman"/>
          <w:sz w:val="21"/>
          <w:szCs w:val="21"/>
        </w:rPr>
      </w:pPr>
    </w:p>
    <w:p w14:paraId="0D5FB543" w14:textId="77777777" w:rsidR="00C53E62" w:rsidRPr="00243130" w:rsidRDefault="002E2384"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6. Гарантии качества.</w:t>
      </w:r>
    </w:p>
    <w:p w14:paraId="64ECEE94"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4D2EDCBD"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6.2. Гарантийный срок на Объект долевого строительства, а также на технологическое и инженерное оборудование, входящее в состав общего имущества </w:t>
      </w:r>
      <w:r w:rsidR="001B0E5E" w:rsidRPr="00243130">
        <w:rPr>
          <w:rFonts w:ascii="Times New Roman" w:hAnsi="Times New Roman"/>
          <w:sz w:val="21"/>
          <w:szCs w:val="21"/>
          <w:lang w:eastAsia="ar-SA"/>
        </w:rPr>
        <w:t>О</w:t>
      </w:r>
      <w:r w:rsidRPr="00243130">
        <w:rPr>
          <w:rFonts w:ascii="Times New Roman" w:hAnsi="Times New Roman"/>
          <w:sz w:val="21"/>
          <w:szCs w:val="21"/>
          <w:lang w:eastAsia="ar-SA"/>
        </w:rPr>
        <w:t>бъекта долевого строительства, составляет 3 (три) года.</w:t>
      </w:r>
    </w:p>
    <w:p w14:paraId="6AEE5811" w14:textId="6E603AD0" w:rsidR="006B5D24" w:rsidRPr="00243130" w:rsidRDefault="006B5D24" w:rsidP="00BF348E">
      <w:pPr>
        <w:suppressAutoHyphens/>
        <w:spacing w:after="0" w:line="240" w:lineRule="auto"/>
        <w:ind w:firstLine="567"/>
        <w:jc w:val="both"/>
        <w:rPr>
          <w:rFonts w:ascii="Times New Roman" w:hAnsi="Times New Roman"/>
          <w:sz w:val="21"/>
          <w:szCs w:val="21"/>
          <w:shd w:val="clear" w:color="auto" w:fill="FFFFFF"/>
        </w:rPr>
      </w:pPr>
      <w:r w:rsidRPr="00243130">
        <w:rPr>
          <w:rFonts w:ascii="Times New Roman" w:hAnsi="Times New Roman"/>
          <w:sz w:val="21"/>
          <w:szCs w:val="21"/>
          <w:lang w:eastAsia="ar-SA"/>
        </w:rPr>
        <w:t xml:space="preserve">Указанный гарантийный срок исчисляется со дня подписания первого передаточного акта или иного документа о передаче </w:t>
      </w:r>
      <w:r w:rsidR="001B0E5E" w:rsidRPr="00243130">
        <w:rPr>
          <w:rFonts w:ascii="Times New Roman" w:hAnsi="Times New Roman"/>
          <w:sz w:val="21"/>
          <w:szCs w:val="21"/>
          <w:lang w:eastAsia="ar-SA"/>
        </w:rPr>
        <w:t>О</w:t>
      </w:r>
      <w:r w:rsidRPr="00243130">
        <w:rPr>
          <w:rFonts w:ascii="Times New Roman" w:hAnsi="Times New Roman"/>
          <w:sz w:val="21"/>
          <w:szCs w:val="21"/>
          <w:lang w:eastAsia="ar-SA"/>
        </w:rPr>
        <w:t>бъекта долевого строительства.</w:t>
      </w:r>
    </w:p>
    <w:p w14:paraId="7562C37B" w14:textId="6B167574" w:rsidR="00E97DBB"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06DCBBBB" w14:textId="77777777" w:rsidR="00284660" w:rsidRPr="00243130" w:rsidRDefault="00284660" w:rsidP="0028466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sz w:val="21"/>
          <w:szCs w:val="21"/>
          <w:lang w:eastAsia="ru-RU"/>
        </w:rPr>
        <w:t xml:space="preserve">6.3. </w:t>
      </w:r>
      <w:r w:rsidRPr="00243130">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5D1A9FDE" w14:textId="77777777" w:rsidR="00284660" w:rsidRPr="00243130" w:rsidRDefault="00284660" w:rsidP="00284660">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sz w:val="21"/>
          <w:szCs w:val="21"/>
          <w:lang w:eastAsia="ar-SA"/>
        </w:rPr>
        <w:t xml:space="preserve">6.4. </w:t>
      </w:r>
      <w:r w:rsidRPr="00243130">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6173E48F" w14:textId="77777777" w:rsidR="00284660" w:rsidRPr="00243130" w:rsidRDefault="00284660" w:rsidP="00284660">
      <w:pPr>
        <w:suppressAutoHyphens/>
        <w:spacing w:after="0" w:line="240" w:lineRule="auto"/>
        <w:ind w:firstLine="567"/>
        <w:jc w:val="both"/>
        <w:rPr>
          <w:rFonts w:ascii="Times New Roman" w:hAnsi="Times New Roman"/>
          <w:color w:val="000000" w:themeColor="text1"/>
          <w:sz w:val="21"/>
          <w:szCs w:val="21"/>
          <w:lang w:eastAsia="ar-SA"/>
        </w:rPr>
      </w:pPr>
      <w:r w:rsidRPr="00243130">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243130"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47FAEED3" w:rsidR="00C53E62" w:rsidRPr="00243130" w:rsidRDefault="0022514D" w:rsidP="00BF348E">
      <w:pPr>
        <w:pStyle w:val="ae"/>
        <w:suppressAutoHyphens/>
        <w:spacing w:after="0" w:line="240" w:lineRule="auto"/>
        <w:ind w:left="0"/>
        <w:jc w:val="center"/>
        <w:rPr>
          <w:rFonts w:ascii="Times New Roman" w:hAnsi="Times New Roman"/>
          <w:b/>
          <w:sz w:val="21"/>
          <w:szCs w:val="21"/>
          <w:lang w:eastAsia="ar-SA"/>
        </w:rPr>
      </w:pPr>
      <w:r w:rsidRPr="00243130">
        <w:rPr>
          <w:rFonts w:ascii="Times New Roman" w:hAnsi="Times New Roman"/>
          <w:b/>
          <w:sz w:val="21"/>
          <w:szCs w:val="21"/>
          <w:lang w:eastAsia="ar-SA"/>
        </w:rPr>
        <w:t xml:space="preserve">7. </w:t>
      </w:r>
      <w:r w:rsidR="002E2384" w:rsidRPr="00243130">
        <w:rPr>
          <w:rFonts w:ascii="Times New Roman" w:hAnsi="Times New Roman"/>
          <w:b/>
          <w:sz w:val="21"/>
          <w:szCs w:val="21"/>
          <w:lang w:eastAsia="ar-SA"/>
        </w:rPr>
        <w:t xml:space="preserve">Передача </w:t>
      </w:r>
      <w:r w:rsidR="001B0E5E" w:rsidRPr="00243130">
        <w:rPr>
          <w:rFonts w:ascii="Times New Roman" w:hAnsi="Times New Roman"/>
          <w:b/>
          <w:sz w:val="21"/>
          <w:szCs w:val="21"/>
          <w:lang w:eastAsia="ar-SA"/>
        </w:rPr>
        <w:t>О</w:t>
      </w:r>
      <w:r w:rsidR="002E2384" w:rsidRPr="00243130">
        <w:rPr>
          <w:rFonts w:ascii="Times New Roman" w:hAnsi="Times New Roman"/>
          <w:b/>
          <w:sz w:val="21"/>
          <w:szCs w:val="21"/>
          <w:lang w:eastAsia="ar-SA"/>
        </w:rPr>
        <w:t>бъекта долевого строительства.</w:t>
      </w:r>
    </w:p>
    <w:p w14:paraId="575E27E6" w14:textId="77777777" w:rsidR="00C53E62"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00AFD422" w:rsidR="008D1E69" w:rsidRPr="00243130" w:rsidRDefault="008D1E6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FB14FD" w:rsidRPr="00243130">
        <w:rPr>
          <w:rFonts w:ascii="Times New Roman" w:hAnsi="Times New Roman"/>
          <w:b/>
          <w:bCs/>
          <w:sz w:val="21"/>
          <w:szCs w:val="21"/>
          <w:lang w:eastAsia="ar-SA"/>
        </w:rPr>
        <w:t>2</w:t>
      </w:r>
      <w:r w:rsidRPr="00243130">
        <w:rPr>
          <w:rFonts w:ascii="Times New Roman" w:hAnsi="Times New Roman"/>
          <w:b/>
          <w:bCs/>
          <w:sz w:val="21"/>
          <w:szCs w:val="21"/>
          <w:lang w:eastAsia="ar-SA"/>
        </w:rPr>
        <w:t xml:space="preserve"> </w:t>
      </w:r>
      <w:r w:rsidRPr="00243130">
        <w:rPr>
          <w:rFonts w:ascii="Times New Roman" w:hAnsi="Times New Roman"/>
          <w:b/>
          <w:sz w:val="21"/>
          <w:szCs w:val="21"/>
          <w:lang w:eastAsia="ar-SA"/>
        </w:rPr>
        <w:t>квартал 20</w:t>
      </w:r>
      <w:r w:rsidR="002379F7" w:rsidRPr="00243130">
        <w:rPr>
          <w:rFonts w:ascii="Times New Roman" w:hAnsi="Times New Roman"/>
          <w:b/>
          <w:sz w:val="21"/>
          <w:szCs w:val="21"/>
          <w:lang w:eastAsia="ar-SA"/>
        </w:rPr>
        <w:t>29</w:t>
      </w:r>
      <w:r w:rsidRPr="00243130">
        <w:rPr>
          <w:rFonts w:ascii="Times New Roman" w:hAnsi="Times New Roman"/>
          <w:b/>
          <w:sz w:val="21"/>
          <w:szCs w:val="21"/>
          <w:lang w:eastAsia="ar-SA"/>
        </w:rPr>
        <w:t xml:space="preserve"> г. (до </w:t>
      </w:r>
      <w:r w:rsidR="00FB14FD" w:rsidRPr="00243130">
        <w:rPr>
          <w:rFonts w:ascii="Times New Roman" w:hAnsi="Times New Roman"/>
          <w:b/>
          <w:sz w:val="21"/>
          <w:szCs w:val="21"/>
          <w:lang w:eastAsia="ar-SA"/>
        </w:rPr>
        <w:t>23</w:t>
      </w:r>
      <w:r w:rsidRPr="00243130">
        <w:rPr>
          <w:rFonts w:ascii="Times New Roman" w:hAnsi="Times New Roman"/>
          <w:b/>
          <w:sz w:val="21"/>
          <w:szCs w:val="21"/>
          <w:lang w:eastAsia="ar-SA"/>
        </w:rPr>
        <w:t>.</w:t>
      </w:r>
      <w:r w:rsidR="00FB14FD" w:rsidRPr="00243130">
        <w:rPr>
          <w:rFonts w:ascii="Times New Roman" w:hAnsi="Times New Roman"/>
          <w:b/>
          <w:sz w:val="21"/>
          <w:szCs w:val="21"/>
          <w:lang w:eastAsia="ar-SA"/>
        </w:rPr>
        <w:t>05</w:t>
      </w:r>
      <w:r w:rsidRPr="00243130">
        <w:rPr>
          <w:rFonts w:ascii="Times New Roman" w:hAnsi="Times New Roman"/>
          <w:b/>
          <w:sz w:val="21"/>
          <w:szCs w:val="21"/>
          <w:lang w:eastAsia="ar-SA"/>
        </w:rPr>
        <w:t>.20</w:t>
      </w:r>
      <w:r w:rsidR="002379F7" w:rsidRPr="00243130">
        <w:rPr>
          <w:rFonts w:ascii="Times New Roman" w:hAnsi="Times New Roman"/>
          <w:b/>
          <w:sz w:val="21"/>
          <w:szCs w:val="21"/>
          <w:lang w:eastAsia="ar-SA"/>
        </w:rPr>
        <w:t>29</w:t>
      </w:r>
      <w:r w:rsidRPr="00243130">
        <w:rPr>
          <w:rFonts w:ascii="Times New Roman" w:hAnsi="Times New Roman"/>
          <w:b/>
          <w:sz w:val="21"/>
          <w:szCs w:val="21"/>
          <w:lang w:eastAsia="ar-SA"/>
        </w:rPr>
        <w:t xml:space="preserve"> г.). </w:t>
      </w:r>
      <w:r w:rsidRPr="00243130">
        <w:rPr>
          <w:rFonts w:ascii="Times New Roman" w:hAnsi="Times New Roman"/>
          <w:sz w:val="21"/>
          <w:szCs w:val="21"/>
          <w:lang w:eastAsia="ar-SA"/>
        </w:rPr>
        <w:t xml:space="preserve">Срок передачи </w:t>
      </w:r>
      <w:r w:rsidR="001B0E5E" w:rsidRPr="00243130">
        <w:rPr>
          <w:rFonts w:ascii="Times New Roman" w:hAnsi="Times New Roman"/>
          <w:sz w:val="21"/>
          <w:szCs w:val="21"/>
          <w:lang w:eastAsia="ar-SA"/>
        </w:rPr>
        <w:t>У</w:t>
      </w:r>
      <w:r w:rsidRPr="00243130">
        <w:rPr>
          <w:rFonts w:ascii="Times New Roman" w:hAnsi="Times New Roman"/>
          <w:sz w:val="21"/>
          <w:szCs w:val="21"/>
          <w:lang w:eastAsia="ar-SA"/>
        </w:rPr>
        <w:t xml:space="preserve">частникам </w:t>
      </w:r>
      <w:r w:rsidR="001B0E5E" w:rsidRPr="00243130">
        <w:rPr>
          <w:rFonts w:ascii="Times New Roman" w:hAnsi="Times New Roman"/>
          <w:sz w:val="21"/>
          <w:szCs w:val="21"/>
          <w:lang w:eastAsia="ar-SA"/>
        </w:rPr>
        <w:t>О</w:t>
      </w:r>
      <w:r w:rsidRPr="00243130">
        <w:rPr>
          <w:rFonts w:ascii="Times New Roman" w:hAnsi="Times New Roman"/>
          <w:sz w:val="21"/>
          <w:szCs w:val="21"/>
          <w:lang w:eastAsia="ar-SA"/>
        </w:rPr>
        <w:t xml:space="preserve">бъекта долевого строительства в течение </w:t>
      </w:r>
      <w:r w:rsidR="00F97DEF" w:rsidRPr="00243130">
        <w:rPr>
          <w:rFonts w:ascii="Times New Roman" w:hAnsi="Times New Roman"/>
          <w:sz w:val="21"/>
          <w:szCs w:val="21"/>
          <w:lang w:eastAsia="ar-SA"/>
        </w:rPr>
        <w:t>6</w:t>
      </w:r>
      <w:r w:rsidRPr="00243130">
        <w:rPr>
          <w:rFonts w:ascii="Times New Roman" w:hAnsi="Times New Roman"/>
          <w:sz w:val="21"/>
          <w:szCs w:val="21"/>
          <w:lang w:eastAsia="ar-SA"/>
        </w:rPr>
        <w:t xml:space="preserve"> (</w:t>
      </w:r>
      <w:r w:rsidR="00F97DEF" w:rsidRPr="00243130">
        <w:rPr>
          <w:rFonts w:ascii="Times New Roman" w:hAnsi="Times New Roman"/>
          <w:sz w:val="21"/>
          <w:szCs w:val="21"/>
          <w:lang w:eastAsia="ar-SA"/>
        </w:rPr>
        <w:t>шести</w:t>
      </w:r>
      <w:r w:rsidRPr="00243130">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243130">
        <w:rPr>
          <w:rFonts w:ascii="Times New Roman" w:hAnsi="Times New Roman"/>
          <w:b/>
          <w:sz w:val="21"/>
          <w:szCs w:val="21"/>
          <w:lang w:eastAsia="ar-SA"/>
        </w:rPr>
        <w:t xml:space="preserve">(до </w:t>
      </w:r>
      <w:r w:rsidR="00FB14FD" w:rsidRPr="00243130">
        <w:rPr>
          <w:rFonts w:ascii="Times New Roman" w:hAnsi="Times New Roman"/>
          <w:b/>
          <w:sz w:val="21"/>
          <w:szCs w:val="21"/>
          <w:lang w:eastAsia="ar-SA"/>
        </w:rPr>
        <w:t>23</w:t>
      </w:r>
      <w:r w:rsidRPr="00243130">
        <w:rPr>
          <w:rFonts w:ascii="Times New Roman" w:hAnsi="Times New Roman"/>
          <w:b/>
          <w:sz w:val="21"/>
          <w:szCs w:val="21"/>
          <w:lang w:eastAsia="ar-SA"/>
        </w:rPr>
        <w:t>.</w:t>
      </w:r>
      <w:r w:rsidR="00FB14FD" w:rsidRPr="00243130">
        <w:rPr>
          <w:rFonts w:ascii="Times New Roman" w:hAnsi="Times New Roman"/>
          <w:b/>
          <w:sz w:val="21"/>
          <w:szCs w:val="21"/>
          <w:lang w:eastAsia="ar-SA"/>
        </w:rPr>
        <w:t>11</w:t>
      </w:r>
      <w:r w:rsidRPr="00243130">
        <w:rPr>
          <w:rFonts w:ascii="Times New Roman" w:hAnsi="Times New Roman"/>
          <w:b/>
          <w:sz w:val="21"/>
          <w:szCs w:val="21"/>
          <w:lang w:eastAsia="ar-SA"/>
        </w:rPr>
        <w:t>.20</w:t>
      </w:r>
      <w:r w:rsidR="00FB14FD" w:rsidRPr="00243130">
        <w:rPr>
          <w:rFonts w:ascii="Times New Roman" w:hAnsi="Times New Roman"/>
          <w:b/>
          <w:sz w:val="21"/>
          <w:szCs w:val="21"/>
          <w:lang w:eastAsia="ar-SA"/>
        </w:rPr>
        <w:t>29</w:t>
      </w:r>
      <w:r w:rsidRPr="00243130">
        <w:rPr>
          <w:rFonts w:ascii="Times New Roman" w:hAnsi="Times New Roman"/>
          <w:b/>
          <w:sz w:val="21"/>
          <w:szCs w:val="21"/>
          <w:lang w:eastAsia="ar-SA"/>
        </w:rPr>
        <w:t xml:space="preserve"> г.).</w:t>
      </w:r>
      <w:r w:rsidRPr="0024313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439D1BE9" w:rsidR="008D1E69" w:rsidRPr="00243130" w:rsidRDefault="008D1E6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w:t>
      </w:r>
      <w:r w:rsidRPr="00243130">
        <w:rPr>
          <w:rFonts w:ascii="Times New Roman" w:hAnsi="Times New Roman"/>
          <w:sz w:val="21"/>
          <w:szCs w:val="21"/>
          <w:lang w:eastAsia="ar-SA"/>
        </w:rPr>
        <w:lastRenderedPageBreak/>
        <w:t xml:space="preserve">долевого строительства к передаче, обязан приступить к его принятию </w:t>
      </w:r>
      <w:r w:rsidRPr="00243130">
        <w:rPr>
          <w:rFonts w:ascii="Times New Roman" w:hAnsi="Times New Roman"/>
          <w:color w:val="000000"/>
          <w:sz w:val="21"/>
          <w:szCs w:val="21"/>
          <w:shd w:val="clear" w:color="auto" w:fill="FFFFFF"/>
        </w:rPr>
        <w:t xml:space="preserve">в предусмотренный </w:t>
      </w:r>
      <w:r w:rsidR="001B0E5E" w:rsidRPr="00243130">
        <w:rPr>
          <w:rFonts w:ascii="Times New Roman" w:hAnsi="Times New Roman"/>
          <w:color w:val="000000"/>
          <w:sz w:val="21"/>
          <w:szCs w:val="21"/>
          <w:shd w:val="clear" w:color="auto" w:fill="FFFFFF"/>
        </w:rPr>
        <w:t>Д</w:t>
      </w:r>
      <w:r w:rsidRPr="00243130">
        <w:rPr>
          <w:rFonts w:ascii="Times New Roman" w:hAnsi="Times New Roman"/>
          <w:color w:val="000000"/>
          <w:sz w:val="21"/>
          <w:szCs w:val="21"/>
          <w:shd w:val="clear" w:color="auto" w:fill="FFFFFF"/>
        </w:rPr>
        <w:t>оговором срок или, если такой срок не установлен,</w:t>
      </w:r>
      <w:r w:rsidRPr="00243130">
        <w:rPr>
          <w:rFonts w:ascii="Times New Roman" w:hAnsi="Times New Roman"/>
          <w:sz w:val="21"/>
          <w:szCs w:val="21"/>
          <w:lang w:eastAsia="ar-SA"/>
        </w:rPr>
        <w:t xml:space="preserve"> в течение 7 (</w:t>
      </w:r>
      <w:r w:rsidRPr="00243130">
        <w:rPr>
          <w:rFonts w:ascii="Times New Roman" w:hAnsi="Times New Roman"/>
          <w:color w:val="000000"/>
          <w:sz w:val="21"/>
          <w:szCs w:val="21"/>
          <w:lang w:eastAsia="ar-SA"/>
        </w:rPr>
        <w:t xml:space="preserve">семи) </w:t>
      </w:r>
      <w:r w:rsidRPr="00243130">
        <w:rPr>
          <w:rFonts w:ascii="Times New Roman" w:hAnsi="Times New Roman"/>
          <w:sz w:val="21"/>
          <w:szCs w:val="21"/>
          <w:lang w:eastAsia="ar-SA"/>
        </w:rPr>
        <w:t>рабочих дней со дня получения указанного сообщения.</w:t>
      </w:r>
    </w:p>
    <w:p w14:paraId="78D5C8D1" w14:textId="2151A24B" w:rsidR="00695966" w:rsidRPr="00243130" w:rsidRDefault="00695966" w:rsidP="00BF348E">
      <w:pPr>
        <w:suppressAutoHyphens/>
        <w:spacing w:after="0" w:line="240" w:lineRule="auto"/>
        <w:ind w:firstLine="567"/>
        <w:jc w:val="both"/>
        <w:rPr>
          <w:rFonts w:ascii="Times New Roman" w:hAnsi="Times New Roman"/>
          <w:sz w:val="21"/>
          <w:szCs w:val="21"/>
          <w:lang w:eastAsia="ar-SA"/>
        </w:rPr>
      </w:pPr>
      <w:bookmarkStart w:id="10" w:name="_Hlk188349064"/>
      <w:r w:rsidRPr="00243130">
        <w:rPr>
          <w:rFonts w:ascii="Times New Roman" w:hAnsi="Times New Roman"/>
          <w:sz w:val="21"/>
          <w:szCs w:val="21"/>
          <w:lang w:eastAsia="ar-SA"/>
        </w:rPr>
        <w:t xml:space="preserve">7.3.1. </w:t>
      </w:r>
      <w:r w:rsidR="00D65F0D" w:rsidRPr="00243130">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243130">
        <w:rPr>
          <w:rFonts w:ascii="Times New Roman" w:hAnsi="Times New Roman"/>
          <w:sz w:val="21"/>
          <w:szCs w:val="21"/>
          <w:lang w:eastAsia="ar-SA"/>
        </w:rPr>
        <w:t>.</w:t>
      </w:r>
      <w:bookmarkEnd w:id="10"/>
    </w:p>
    <w:p w14:paraId="3CDB34B6" w14:textId="192BD724" w:rsidR="00284660" w:rsidRPr="00243130"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sz w:val="21"/>
          <w:szCs w:val="21"/>
          <w:lang w:eastAsia="ar-SA"/>
        </w:rPr>
        <w:t xml:space="preserve">7.4. </w:t>
      </w:r>
      <w:r w:rsidRPr="00243130">
        <w:rPr>
          <w:rFonts w:ascii="Times New Roman" w:hAnsi="Times New Roman"/>
          <w:color w:val="000000" w:themeColor="text1"/>
          <w:kern w:val="2"/>
          <w:sz w:val="21"/>
          <w:szCs w:val="21"/>
          <w:lang w:eastAsia="ar-SA"/>
        </w:rPr>
        <w:t xml:space="preserve">Участник долевого строительства имеет право отказаться от приемки </w:t>
      </w:r>
      <w:r w:rsidR="001B0E5E" w:rsidRPr="00243130">
        <w:rPr>
          <w:rFonts w:ascii="Times New Roman" w:hAnsi="Times New Roman"/>
          <w:color w:val="000000" w:themeColor="text1"/>
          <w:kern w:val="2"/>
          <w:sz w:val="21"/>
          <w:szCs w:val="21"/>
          <w:lang w:eastAsia="ar-SA"/>
        </w:rPr>
        <w:t>О</w:t>
      </w:r>
      <w:r w:rsidRPr="00243130">
        <w:rPr>
          <w:rFonts w:ascii="Times New Roman" w:hAnsi="Times New Roman"/>
          <w:color w:val="000000" w:themeColor="text1"/>
          <w:kern w:val="2"/>
          <w:sz w:val="21"/>
          <w:szCs w:val="21"/>
          <w:lang w:eastAsia="ar-SA"/>
        </w:rPr>
        <w:t>бъекта долевого строительства и подписания акта приема-передачи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40820036" w14:textId="77777777" w:rsidR="00284660" w:rsidRPr="00243130"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564EE624" w14:textId="77777777" w:rsidR="00284660" w:rsidRPr="00243130"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2BDFDAB5" w14:textId="77777777" w:rsidR="00284660" w:rsidRPr="00243130"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4499017F" w14:textId="2D1D34F9" w:rsidR="00284660" w:rsidRPr="00243130" w:rsidRDefault="00284660" w:rsidP="00284660">
      <w:pPr>
        <w:spacing w:after="0" w:line="240" w:lineRule="auto"/>
        <w:ind w:firstLine="540"/>
        <w:jc w:val="both"/>
        <w:rPr>
          <w:rFonts w:ascii="Times New Roman" w:hAnsi="Times New Roman"/>
          <w:color w:val="000000" w:themeColor="text1"/>
          <w:kern w:val="2"/>
          <w:sz w:val="21"/>
          <w:szCs w:val="21"/>
          <w:lang w:eastAsia="ar-SA"/>
        </w:rPr>
      </w:pPr>
      <w:r w:rsidRPr="00243130">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3AD9F0B4" w14:textId="35D3CBCD"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7.</w:t>
      </w:r>
      <w:r w:rsidR="00284660" w:rsidRPr="00243130">
        <w:rPr>
          <w:rFonts w:ascii="Times New Roman" w:hAnsi="Times New Roman"/>
          <w:sz w:val="21"/>
          <w:szCs w:val="21"/>
          <w:lang w:eastAsia="ar-SA"/>
        </w:rPr>
        <w:t>8</w:t>
      </w:r>
      <w:r w:rsidRPr="00243130">
        <w:rPr>
          <w:rFonts w:ascii="Times New Roman" w:hAnsi="Times New Roman"/>
          <w:sz w:val="21"/>
          <w:szCs w:val="21"/>
          <w:lang w:eastAsia="ar-SA"/>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0369A24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bookmarkStart w:id="11" w:name="_Hlk520121853"/>
      <w:r w:rsidRPr="00243130">
        <w:rPr>
          <w:rFonts w:ascii="Times New Roman" w:hAnsi="Times New Roman"/>
          <w:sz w:val="21"/>
          <w:szCs w:val="21"/>
          <w:lang w:eastAsia="ar-SA"/>
        </w:rPr>
        <w:t>7.</w:t>
      </w:r>
      <w:r w:rsidR="00284660" w:rsidRPr="00243130">
        <w:rPr>
          <w:rFonts w:ascii="Times New Roman" w:hAnsi="Times New Roman"/>
          <w:sz w:val="21"/>
          <w:szCs w:val="21"/>
          <w:lang w:eastAsia="ar-SA"/>
        </w:rPr>
        <w:t>9</w:t>
      </w:r>
      <w:r w:rsidRPr="00243130">
        <w:rPr>
          <w:rFonts w:ascii="Times New Roman" w:hAnsi="Times New Roman"/>
          <w:sz w:val="21"/>
          <w:szCs w:val="21"/>
          <w:lang w:eastAsia="ar-SA"/>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1"/>
    <w:p w14:paraId="2C80A931" w14:textId="69B12D0C" w:rsidR="00AA4DCC"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7.</w:t>
      </w:r>
      <w:r w:rsidR="00284660" w:rsidRPr="00243130">
        <w:rPr>
          <w:rFonts w:ascii="Times New Roman" w:hAnsi="Times New Roman"/>
          <w:sz w:val="21"/>
          <w:szCs w:val="21"/>
          <w:lang w:eastAsia="ar-SA"/>
        </w:rPr>
        <w:t>10</w:t>
      </w:r>
      <w:r w:rsidRPr="00243130">
        <w:rPr>
          <w:rFonts w:ascii="Times New Roman" w:hAnsi="Times New Roman"/>
          <w:sz w:val="21"/>
          <w:szCs w:val="21"/>
          <w:lang w:eastAsia="ar-SA"/>
        </w:rPr>
        <w:t>. Нежилые помещения (за исключением  т</w:t>
      </w:r>
      <w:r w:rsidRPr="00243130">
        <w:rPr>
          <w:rStyle w:val="a5"/>
          <w:rFonts w:ascii="Times New Roman" w:hAnsi="Times New Roman"/>
          <w:b w:val="0"/>
          <w:sz w:val="21"/>
          <w:szCs w:val="21"/>
        </w:rPr>
        <w:t>ехнических помещений:</w:t>
      </w:r>
      <w:r w:rsidRPr="00243130">
        <w:rPr>
          <w:rStyle w:val="a5"/>
          <w:rFonts w:ascii="Times New Roman" w:hAnsi="Times New Roman"/>
          <w:b w:val="0"/>
          <w:bCs w:val="0"/>
          <w:sz w:val="21"/>
          <w:szCs w:val="21"/>
        </w:rPr>
        <w:t xml:space="preserve"> </w:t>
      </w:r>
      <w:r w:rsidRPr="00243130">
        <w:rPr>
          <w:rStyle w:val="a5"/>
          <w:rFonts w:ascii="Times New Roman" w:hAnsi="Times New Roman"/>
          <w:b w:val="0"/>
          <w:sz w:val="21"/>
          <w:szCs w:val="21"/>
        </w:rPr>
        <w:t>тепловой пункт</w:t>
      </w:r>
      <w:r w:rsidRPr="00243130">
        <w:rPr>
          <w:rFonts w:ascii="Times New Roman" w:hAnsi="Times New Roman"/>
          <w:bCs/>
          <w:sz w:val="21"/>
          <w:szCs w:val="21"/>
        </w:rPr>
        <w:t>,</w:t>
      </w:r>
      <w:r w:rsidRPr="0024313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243130">
        <w:rPr>
          <w:rStyle w:val="a5"/>
          <w:rFonts w:ascii="Times New Roman" w:hAnsi="Times New Roman"/>
          <w:b w:val="0"/>
          <w:sz w:val="21"/>
          <w:szCs w:val="21"/>
        </w:rPr>
        <w:t>помещений общего пользования:</w:t>
      </w:r>
      <w:r w:rsidRPr="00243130">
        <w:rPr>
          <w:rFonts w:ascii="Times New Roman" w:hAnsi="Times New Roman"/>
          <w:bCs/>
          <w:sz w:val="21"/>
          <w:szCs w:val="21"/>
        </w:rPr>
        <w:t xml:space="preserve"> </w:t>
      </w:r>
      <w:r w:rsidRPr="00243130">
        <w:rPr>
          <w:rFonts w:ascii="Times New Roman" w:hAnsi="Times New Roman"/>
          <w:sz w:val="21"/>
          <w:szCs w:val="21"/>
        </w:rPr>
        <w:t xml:space="preserve">лестничные клетки, общие коридоры, лифтовые холлы, тамбуры в общедомовых подъездах  жилого корпуса, вестибюль, помещение </w:t>
      </w:r>
      <w:r w:rsidRPr="00243130">
        <w:rPr>
          <w:rFonts w:ascii="Times New Roman" w:hAnsi="Times New Roman"/>
          <w:sz w:val="21"/>
          <w:szCs w:val="21"/>
        </w:rPr>
        <w:lastRenderedPageBreak/>
        <w:t>консьержа; в</w:t>
      </w:r>
      <w:r w:rsidRPr="00243130">
        <w:rPr>
          <w:rStyle w:val="a5"/>
          <w:rFonts w:ascii="Times New Roman" w:hAnsi="Times New Roman"/>
          <w:b w:val="0"/>
          <w:sz w:val="21"/>
          <w:szCs w:val="21"/>
        </w:rPr>
        <w:t>нутренних инженерных сетей</w:t>
      </w:r>
      <w:r w:rsidRPr="00243130">
        <w:rPr>
          <w:rFonts w:ascii="Times New Roman" w:hAnsi="Times New Roman"/>
          <w:bCs/>
          <w:sz w:val="21"/>
          <w:szCs w:val="21"/>
        </w:rPr>
        <w:t>:</w:t>
      </w:r>
      <w:r w:rsidRPr="0024313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24313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243130"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243130"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243130">
        <w:rPr>
          <w:rFonts w:ascii="Times New Roman" w:hAnsi="Times New Roman"/>
          <w:b/>
          <w:sz w:val="21"/>
          <w:szCs w:val="21"/>
          <w:lang w:eastAsia="ar-SA"/>
        </w:rPr>
        <w:t xml:space="preserve">8. </w:t>
      </w:r>
      <w:r w:rsidR="002E2384" w:rsidRPr="00243130">
        <w:rPr>
          <w:rFonts w:ascii="Times New Roman" w:hAnsi="Times New Roman"/>
          <w:b/>
          <w:sz w:val="21"/>
          <w:szCs w:val="21"/>
          <w:lang w:eastAsia="ar-SA"/>
        </w:rPr>
        <w:t>Односторонний отказ от исполнения Договора.</w:t>
      </w:r>
    </w:p>
    <w:p w14:paraId="7DA5E41D" w14:textId="3FBC4750"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350C6360"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243130">
        <w:t xml:space="preserve"> </w:t>
      </w:r>
      <w:r w:rsidRPr="00243130">
        <w:rPr>
          <w:rFonts w:ascii="Times New Roman" w:hAnsi="Times New Roman"/>
          <w:sz w:val="21"/>
          <w:szCs w:val="21"/>
          <w:lang w:eastAsia="ar-SA"/>
        </w:rPr>
        <w:t xml:space="preserve">В заявлении указываются данные </w:t>
      </w:r>
      <w:r w:rsidR="001B0E5E" w:rsidRPr="00243130">
        <w:rPr>
          <w:rFonts w:ascii="Times New Roman" w:hAnsi="Times New Roman"/>
          <w:sz w:val="21"/>
          <w:szCs w:val="21"/>
          <w:lang w:eastAsia="ar-SA"/>
        </w:rPr>
        <w:t>У</w:t>
      </w:r>
      <w:r w:rsidRPr="00243130">
        <w:rPr>
          <w:rFonts w:ascii="Times New Roman" w:hAnsi="Times New Roman"/>
          <w:sz w:val="21"/>
          <w:szCs w:val="21"/>
          <w:lang w:eastAsia="ar-SA"/>
        </w:rPr>
        <w:t xml:space="preserve">частника долевого строительства, номер </w:t>
      </w:r>
      <w:r w:rsidR="001B0E5E" w:rsidRPr="00243130">
        <w:rPr>
          <w:rFonts w:ascii="Times New Roman" w:hAnsi="Times New Roman"/>
          <w:sz w:val="21"/>
          <w:szCs w:val="21"/>
          <w:lang w:eastAsia="ar-SA"/>
        </w:rPr>
        <w:t>Д</w:t>
      </w:r>
      <w:r w:rsidRPr="00243130">
        <w:rPr>
          <w:rFonts w:ascii="Times New Roman" w:hAnsi="Times New Roman"/>
          <w:sz w:val="21"/>
          <w:szCs w:val="21"/>
          <w:lang w:eastAsia="ar-SA"/>
        </w:rPr>
        <w:t>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243130"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243130">
          <w:rPr>
            <w:rFonts w:ascii="Times New Roman" w:hAnsi="Times New Roman" w:cs="Times New Roman"/>
            <w:sz w:val="21"/>
            <w:szCs w:val="21"/>
            <w:lang w:eastAsia="ar-SA"/>
          </w:rPr>
          <w:t>частью 7</w:t>
        </w:r>
      </w:hyperlink>
      <w:r w:rsidRPr="00243130">
        <w:rPr>
          <w:rFonts w:ascii="Times New Roman" w:hAnsi="Times New Roman" w:cs="Times New Roman"/>
          <w:sz w:val="21"/>
          <w:szCs w:val="21"/>
          <w:lang w:eastAsia="ar-SA"/>
        </w:rPr>
        <w:t xml:space="preserve"> статьи 15.5 </w:t>
      </w:r>
      <w:r w:rsidRPr="00243130">
        <w:rPr>
          <w:rFonts w:ascii="Times New Roman" w:hAnsi="Times New Roman"/>
          <w:sz w:val="21"/>
          <w:szCs w:val="21"/>
          <w:lang w:eastAsia="ar-SA"/>
        </w:rPr>
        <w:t>Федерального закона № 214-ФЗ от 30.12.2004 г.</w:t>
      </w:r>
      <w:r w:rsidRPr="0024313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243130">
          <w:rPr>
            <w:rFonts w:ascii="Times New Roman" w:hAnsi="Times New Roman" w:cs="Times New Roman"/>
            <w:sz w:val="21"/>
            <w:szCs w:val="21"/>
            <w:lang w:eastAsia="ar-SA"/>
          </w:rPr>
          <w:t>частью 7</w:t>
        </w:r>
      </w:hyperlink>
      <w:r w:rsidRPr="00243130">
        <w:rPr>
          <w:rFonts w:ascii="Times New Roman" w:hAnsi="Times New Roman" w:cs="Times New Roman"/>
          <w:sz w:val="21"/>
          <w:szCs w:val="21"/>
          <w:lang w:eastAsia="ar-SA"/>
        </w:rPr>
        <w:t xml:space="preserve"> статьи 15.5 </w:t>
      </w:r>
      <w:r w:rsidRPr="00243130">
        <w:rPr>
          <w:rFonts w:ascii="Times New Roman" w:hAnsi="Times New Roman"/>
          <w:sz w:val="21"/>
          <w:szCs w:val="21"/>
          <w:lang w:eastAsia="ar-SA"/>
        </w:rPr>
        <w:t>Федерального закона № 214-ФЗ от 30.12.2004 г</w:t>
      </w:r>
      <w:r w:rsidRPr="00243130">
        <w:rPr>
          <w:rFonts w:ascii="Times New Roman" w:hAnsi="Times New Roman" w:cs="Times New Roman"/>
          <w:sz w:val="21"/>
          <w:szCs w:val="21"/>
          <w:lang w:eastAsia="ar-SA"/>
        </w:rPr>
        <w:t>.</w:t>
      </w:r>
    </w:p>
    <w:p w14:paraId="28FD5AB4" w14:textId="5F670B46" w:rsidR="00BE0899" w:rsidRPr="00243130"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243130">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243130"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243130" w:rsidRDefault="002E2384"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9. Уступка прав требований по Договору.</w:t>
      </w:r>
    </w:p>
    <w:p w14:paraId="7E1C78F0" w14:textId="6C5536CD" w:rsidR="00C53E62"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w:t>
      </w:r>
      <w:r w:rsidR="001B0E5E" w:rsidRPr="00243130">
        <w:rPr>
          <w:rFonts w:ascii="Times New Roman" w:hAnsi="Times New Roman"/>
          <w:sz w:val="21"/>
          <w:szCs w:val="21"/>
          <w:lang w:eastAsia="ar-SA"/>
        </w:rPr>
        <w:t>Д</w:t>
      </w:r>
      <w:r w:rsidRPr="00243130">
        <w:rPr>
          <w:rFonts w:ascii="Times New Roman" w:hAnsi="Times New Roman"/>
          <w:sz w:val="21"/>
          <w:szCs w:val="21"/>
          <w:lang w:eastAsia="ar-SA"/>
        </w:rPr>
        <w:t>оговора или одновременно с переводом долга на нового Участника долевого строительств</w:t>
      </w:r>
      <w:r w:rsidR="000500F3" w:rsidRPr="00243130">
        <w:rPr>
          <w:rFonts w:ascii="Times New Roman" w:hAnsi="Times New Roman"/>
          <w:sz w:val="21"/>
          <w:szCs w:val="21"/>
          <w:lang w:eastAsia="ar-SA"/>
        </w:rPr>
        <w:t>а в порядке, установленном действующим законодательством</w:t>
      </w:r>
      <w:r w:rsidRPr="00243130">
        <w:rPr>
          <w:rFonts w:ascii="Times New Roman" w:hAnsi="Times New Roman"/>
          <w:sz w:val="21"/>
          <w:szCs w:val="21"/>
          <w:lang w:eastAsia="ar-SA"/>
        </w:rPr>
        <w:t xml:space="preserve">. Уступка </w:t>
      </w:r>
      <w:r w:rsidR="001B0E5E" w:rsidRPr="00243130">
        <w:rPr>
          <w:rFonts w:ascii="Times New Roman" w:hAnsi="Times New Roman"/>
          <w:sz w:val="21"/>
          <w:szCs w:val="21"/>
          <w:lang w:eastAsia="ar-SA"/>
        </w:rPr>
        <w:t>У</w:t>
      </w:r>
      <w:r w:rsidRPr="00243130">
        <w:rPr>
          <w:rFonts w:ascii="Times New Roman" w:hAnsi="Times New Roman"/>
          <w:sz w:val="21"/>
          <w:szCs w:val="21"/>
          <w:lang w:eastAsia="ar-SA"/>
        </w:rPr>
        <w:t xml:space="preserve">частником долевого строительства прав требований по </w:t>
      </w:r>
      <w:r w:rsidR="001B0E5E"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оговору допускается с момента государственной регистрации до момента подписания сторонами передаточного акта или иного документа о передаче </w:t>
      </w:r>
      <w:r w:rsidR="001B0E5E" w:rsidRPr="00243130">
        <w:rPr>
          <w:rFonts w:ascii="Times New Roman" w:hAnsi="Times New Roman"/>
          <w:sz w:val="21"/>
          <w:szCs w:val="21"/>
          <w:lang w:eastAsia="ar-SA"/>
        </w:rPr>
        <w:t>О</w:t>
      </w:r>
      <w:r w:rsidRPr="00243130">
        <w:rPr>
          <w:rFonts w:ascii="Times New Roman" w:hAnsi="Times New Roman"/>
          <w:sz w:val="21"/>
          <w:szCs w:val="21"/>
          <w:lang w:eastAsia="ar-SA"/>
        </w:rPr>
        <w:t>бъекта долевого строительства.</w:t>
      </w:r>
    </w:p>
    <w:p w14:paraId="6DB55427" w14:textId="6EEB362C" w:rsidR="000500F3"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9.2. </w:t>
      </w:r>
      <w:r w:rsidR="008D1E69" w:rsidRPr="00243130">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w:t>
      </w:r>
      <w:r w:rsidR="001B0E5E" w:rsidRPr="00243130">
        <w:rPr>
          <w:rFonts w:ascii="Times New Roman" w:hAnsi="Times New Roman"/>
          <w:sz w:val="21"/>
          <w:szCs w:val="21"/>
          <w:lang w:eastAsia="ar-SA"/>
        </w:rPr>
        <w:t>д</w:t>
      </w:r>
      <w:r w:rsidR="008D1E69" w:rsidRPr="00243130">
        <w:rPr>
          <w:rFonts w:ascii="Times New Roman" w:hAnsi="Times New Roman"/>
          <w:sz w:val="21"/>
          <w:szCs w:val="21"/>
          <w:lang w:eastAsia="ar-SA"/>
        </w:rPr>
        <w:t xml:space="preserve">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w:t>
      </w:r>
      <w:r w:rsidR="001B0E5E" w:rsidRPr="00243130">
        <w:rPr>
          <w:rFonts w:ascii="Times New Roman" w:hAnsi="Times New Roman"/>
          <w:sz w:val="21"/>
          <w:szCs w:val="21"/>
          <w:lang w:eastAsia="ar-SA"/>
        </w:rPr>
        <w:t>У</w:t>
      </w:r>
      <w:r w:rsidR="008D1E69" w:rsidRPr="00243130">
        <w:rPr>
          <w:rFonts w:ascii="Times New Roman" w:hAnsi="Times New Roman"/>
          <w:sz w:val="21"/>
          <w:szCs w:val="21"/>
          <w:lang w:eastAsia="ar-SA"/>
        </w:rPr>
        <w:t>частник долевого строительства.</w:t>
      </w:r>
    </w:p>
    <w:p w14:paraId="1EFB4FD3" w14:textId="2C0821F0"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w:t>
      </w:r>
      <w:r w:rsidR="001B0E5E" w:rsidRPr="00243130">
        <w:rPr>
          <w:rFonts w:ascii="Times New Roman" w:hAnsi="Times New Roman"/>
          <w:sz w:val="21"/>
          <w:szCs w:val="21"/>
          <w:lang w:eastAsia="ar-SA"/>
        </w:rPr>
        <w:t>З</w:t>
      </w:r>
      <w:r w:rsidRPr="00243130">
        <w:rPr>
          <w:rFonts w:ascii="Times New Roman" w:hAnsi="Times New Roman"/>
          <w:sz w:val="21"/>
          <w:szCs w:val="21"/>
          <w:lang w:eastAsia="ar-SA"/>
        </w:rPr>
        <w:t>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33679692" w:rsidR="00AA4DCC" w:rsidRPr="00243130"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243130">
        <w:rPr>
          <w:rFonts w:ascii="Times New Roman" w:hAnsi="Times New Roman"/>
          <w:sz w:val="21"/>
          <w:szCs w:val="21"/>
          <w:lang w:eastAsia="ar-SA"/>
        </w:rPr>
        <w:t>9.</w:t>
      </w:r>
      <w:r w:rsidR="00B65053" w:rsidRPr="00243130">
        <w:rPr>
          <w:rFonts w:ascii="Times New Roman" w:hAnsi="Times New Roman"/>
          <w:sz w:val="21"/>
          <w:szCs w:val="21"/>
          <w:lang w:eastAsia="ar-SA"/>
        </w:rPr>
        <w:t>4</w:t>
      </w:r>
      <w:r w:rsidRPr="00243130">
        <w:rPr>
          <w:rFonts w:ascii="Times New Roman" w:hAnsi="Times New Roman"/>
          <w:sz w:val="21"/>
          <w:szCs w:val="21"/>
          <w:lang w:eastAsia="ar-SA"/>
        </w:rPr>
        <w:t xml:space="preserve">. </w:t>
      </w:r>
      <w:r w:rsidR="000322F7" w:rsidRPr="00243130">
        <w:rPr>
          <w:rFonts w:ascii="Times New Roman" w:hAnsi="Times New Roman"/>
          <w:color w:val="000000"/>
          <w:sz w:val="21"/>
          <w:szCs w:val="21"/>
          <w:shd w:val="clear" w:color="auto" w:fill="FFFFFF"/>
        </w:rPr>
        <w:t xml:space="preserve">В случае уступки </w:t>
      </w:r>
      <w:r w:rsidR="001B0E5E" w:rsidRPr="00243130">
        <w:rPr>
          <w:rFonts w:ascii="Times New Roman" w:hAnsi="Times New Roman"/>
          <w:color w:val="000000"/>
          <w:sz w:val="21"/>
          <w:szCs w:val="21"/>
          <w:shd w:val="clear" w:color="auto" w:fill="FFFFFF"/>
        </w:rPr>
        <w:t>У</w:t>
      </w:r>
      <w:r w:rsidR="000322F7" w:rsidRPr="00243130">
        <w:rPr>
          <w:rFonts w:ascii="Times New Roman" w:hAnsi="Times New Roman"/>
          <w:color w:val="000000"/>
          <w:sz w:val="21"/>
          <w:szCs w:val="21"/>
          <w:shd w:val="clear" w:color="auto" w:fill="FFFFFF"/>
        </w:rPr>
        <w:t xml:space="preserve">частником долевого строительства, являющимся владельцем счета эскроу, прав требований по </w:t>
      </w:r>
      <w:r w:rsidR="001B0E5E" w:rsidRPr="00243130">
        <w:rPr>
          <w:rFonts w:ascii="Times New Roman" w:hAnsi="Times New Roman"/>
          <w:color w:val="000000"/>
          <w:sz w:val="21"/>
          <w:szCs w:val="21"/>
          <w:shd w:val="clear" w:color="auto" w:fill="FFFFFF"/>
        </w:rPr>
        <w:t>Д</w:t>
      </w:r>
      <w:r w:rsidR="000322F7" w:rsidRPr="00243130">
        <w:rPr>
          <w:rFonts w:ascii="Times New Roman" w:hAnsi="Times New Roman"/>
          <w:color w:val="000000"/>
          <w:sz w:val="21"/>
          <w:szCs w:val="21"/>
          <w:shd w:val="clear" w:color="auto" w:fill="FFFFFF"/>
        </w:rPr>
        <w:t xml:space="preserve">оговору участия в долевом строительстве к новому </w:t>
      </w:r>
      <w:r w:rsidR="001B0E5E" w:rsidRPr="00243130">
        <w:rPr>
          <w:rFonts w:ascii="Times New Roman" w:hAnsi="Times New Roman"/>
          <w:color w:val="000000"/>
          <w:sz w:val="21"/>
          <w:szCs w:val="21"/>
          <w:shd w:val="clear" w:color="auto" w:fill="FFFFFF"/>
        </w:rPr>
        <w:t>У</w:t>
      </w:r>
      <w:r w:rsidR="000322F7" w:rsidRPr="00243130">
        <w:rPr>
          <w:rFonts w:ascii="Times New Roman" w:hAnsi="Times New Roman"/>
          <w:color w:val="000000"/>
          <w:sz w:val="21"/>
          <w:szCs w:val="21"/>
          <w:shd w:val="clear" w:color="auto" w:fill="FFFFFF"/>
        </w:rPr>
        <w:t xml:space="preserve">частнику долевого строительства с момента государственной регистрации Договора, на основании которого производится уступка прав требований </w:t>
      </w:r>
      <w:r w:rsidR="001B0E5E" w:rsidRPr="00243130">
        <w:rPr>
          <w:rFonts w:ascii="Times New Roman" w:hAnsi="Times New Roman"/>
          <w:color w:val="000000"/>
          <w:sz w:val="21"/>
          <w:szCs w:val="21"/>
          <w:shd w:val="clear" w:color="auto" w:fill="FFFFFF"/>
        </w:rPr>
        <w:t>У</w:t>
      </w:r>
      <w:r w:rsidR="000322F7" w:rsidRPr="00243130">
        <w:rPr>
          <w:rFonts w:ascii="Times New Roman" w:hAnsi="Times New Roman"/>
          <w:color w:val="000000"/>
          <w:sz w:val="21"/>
          <w:szCs w:val="21"/>
          <w:shd w:val="clear" w:color="auto" w:fill="FFFFFF"/>
        </w:rPr>
        <w:t xml:space="preserve">частника долевого строительства по </w:t>
      </w:r>
      <w:r w:rsidR="001B0E5E" w:rsidRPr="00243130">
        <w:rPr>
          <w:rFonts w:ascii="Times New Roman" w:hAnsi="Times New Roman"/>
          <w:color w:val="000000"/>
          <w:sz w:val="21"/>
          <w:szCs w:val="21"/>
          <w:shd w:val="clear" w:color="auto" w:fill="FFFFFF"/>
        </w:rPr>
        <w:t>Д</w:t>
      </w:r>
      <w:r w:rsidR="000322F7" w:rsidRPr="00243130">
        <w:rPr>
          <w:rFonts w:ascii="Times New Roman" w:hAnsi="Times New Roman"/>
          <w:color w:val="000000"/>
          <w:sz w:val="21"/>
          <w:szCs w:val="21"/>
          <w:shd w:val="clear" w:color="auto" w:fill="FFFFFF"/>
        </w:rPr>
        <w:t xml:space="preserve">оговору участия в долевом строительстве, по такому </w:t>
      </w:r>
      <w:r w:rsidR="001B0E5E" w:rsidRPr="00243130">
        <w:rPr>
          <w:rFonts w:ascii="Times New Roman" w:hAnsi="Times New Roman"/>
          <w:color w:val="000000"/>
          <w:sz w:val="21"/>
          <w:szCs w:val="21"/>
          <w:shd w:val="clear" w:color="auto" w:fill="FFFFFF"/>
        </w:rPr>
        <w:t>Д</w:t>
      </w:r>
      <w:r w:rsidR="000322F7" w:rsidRPr="00243130">
        <w:rPr>
          <w:rFonts w:ascii="Times New Roman" w:hAnsi="Times New Roman"/>
          <w:color w:val="000000"/>
          <w:sz w:val="21"/>
          <w:szCs w:val="21"/>
          <w:shd w:val="clear" w:color="auto" w:fill="FFFFFF"/>
        </w:rPr>
        <w:t xml:space="preserve">оговору переходят все права и обязанности по договору счета эскроу, заключенному прежним </w:t>
      </w:r>
      <w:r w:rsidR="001B0E5E" w:rsidRPr="00243130">
        <w:rPr>
          <w:rFonts w:ascii="Times New Roman" w:hAnsi="Times New Roman"/>
          <w:color w:val="000000"/>
          <w:sz w:val="21"/>
          <w:szCs w:val="21"/>
          <w:shd w:val="clear" w:color="auto" w:fill="FFFFFF"/>
        </w:rPr>
        <w:t>У</w:t>
      </w:r>
      <w:r w:rsidR="000322F7" w:rsidRPr="00243130">
        <w:rPr>
          <w:rFonts w:ascii="Times New Roman" w:hAnsi="Times New Roman"/>
          <w:color w:val="000000"/>
          <w:sz w:val="21"/>
          <w:szCs w:val="21"/>
          <w:shd w:val="clear" w:color="auto" w:fill="FFFFFF"/>
        </w:rPr>
        <w:t>частником долевого строительства.</w:t>
      </w:r>
    </w:p>
    <w:p w14:paraId="013BA763" w14:textId="48CC4D57" w:rsidR="00326153" w:rsidRPr="00243130" w:rsidRDefault="00B65053" w:rsidP="00967921">
      <w:pPr>
        <w:suppressAutoHyphens/>
        <w:spacing w:after="0" w:line="240" w:lineRule="auto"/>
        <w:ind w:firstLine="567"/>
        <w:jc w:val="both"/>
        <w:rPr>
          <w:rFonts w:ascii="Times New Roman" w:hAnsi="Times New Roman"/>
          <w:color w:val="000000"/>
          <w:sz w:val="21"/>
          <w:szCs w:val="21"/>
          <w:shd w:val="clear" w:color="auto" w:fill="FFFFFF"/>
        </w:rPr>
      </w:pPr>
      <w:r w:rsidRPr="0024313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w:t>
      </w:r>
      <w:r w:rsidR="001B0E5E" w:rsidRPr="00243130">
        <w:rPr>
          <w:rFonts w:ascii="Times New Roman" w:hAnsi="Times New Roman"/>
          <w:color w:val="000000"/>
          <w:sz w:val="21"/>
          <w:szCs w:val="21"/>
          <w:shd w:val="clear" w:color="auto" w:fill="FFFFFF"/>
        </w:rPr>
        <w:t>У</w:t>
      </w:r>
      <w:r w:rsidRPr="00243130">
        <w:rPr>
          <w:rFonts w:ascii="Times New Roman" w:hAnsi="Times New Roman"/>
          <w:color w:val="000000"/>
          <w:sz w:val="21"/>
          <w:szCs w:val="21"/>
          <w:shd w:val="clear" w:color="auto" w:fill="FFFFFF"/>
        </w:rPr>
        <w:t>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48168D6A" w14:textId="77777777" w:rsidR="00284660" w:rsidRPr="00243130" w:rsidRDefault="00284660" w:rsidP="00967921">
      <w:pPr>
        <w:suppressAutoHyphens/>
        <w:spacing w:after="0" w:line="240" w:lineRule="auto"/>
        <w:ind w:firstLine="567"/>
        <w:jc w:val="both"/>
        <w:rPr>
          <w:rFonts w:ascii="Times New Roman" w:hAnsi="Times New Roman"/>
          <w:color w:val="000000"/>
          <w:sz w:val="21"/>
          <w:szCs w:val="21"/>
          <w:shd w:val="clear" w:color="auto" w:fill="FFFFFF"/>
        </w:rPr>
      </w:pPr>
    </w:p>
    <w:p w14:paraId="58CE2A48" w14:textId="77777777" w:rsidR="00B840B3" w:rsidRPr="00243130" w:rsidRDefault="00B840B3" w:rsidP="00967921">
      <w:pPr>
        <w:suppressAutoHyphens/>
        <w:spacing w:after="0" w:line="240" w:lineRule="auto"/>
        <w:ind w:firstLine="567"/>
        <w:jc w:val="both"/>
        <w:rPr>
          <w:rFonts w:ascii="Times New Roman" w:hAnsi="Times New Roman"/>
          <w:color w:val="000000"/>
          <w:sz w:val="21"/>
          <w:szCs w:val="21"/>
          <w:shd w:val="clear" w:color="auto" w:fill="FFFFFF"/>
        </w:rPr>
      </w:pPr>
    </w:p>
    <w:p w14:paraId="2B18B35B" w14:textId="77777777" w:rsidR="00C53E62" w:rsidRPr="00243130"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243130">
        <w:rPr>
          <w:rFonts w:ascii="Times New Roman" w:hAnsi="Times New Roman"/>
          <w:b/>
          <w:sz w:val="21"/>
          <w:szCs w:val="21"/>
          <w:lang w:eastAsia="ar-SA"/>
        </w:rPr>
        <w:t>10. Освобождение от ответственности (форс-мажор).</w:t>
      </w:r>
    </w:p>
    <w:p w14:paraId="6DA5706A" w14:textId="77777777" w:rsidR="00C53E62"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lastRenderedPageBreak/>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10.2. </w:t>
      </w:r>
      <w:r w:rsidR="008D1E69" w:rsidRPr="00243130">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243130"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243130" w:rsidRDefault="00F81632" w:rsidP="00BF348E">
      <w:pPr>
        <w:suppressAutoHyphens/>
        <w:spacing w:after="0" w:line="240" w:lineRule="auto"/>
        <w:jc w:val="center"/>
        <w:rPr>
          <w:rFonts w:ascii="Times New Roman" w:hAnsi="Times New Roman"/>
          <w:sz w:val="21"/>
          <w:szCs w:val="21"/>
          <w:lang w:eastAsia="ar-SA"/>
        </w:rPr>
      </w:pPr>
      <w:r w:rsidRPr="00243130">
        <w:rPr>
          <w:rFonts w:ascii="Times New Roman" w:eastAsia="Arial CYR" w:hAnsi="Times New Roman"/>
          <w:b/>
          <w:bCs/>
          <w:sz w:val="21"/>
          <w:szCs w:val="21"/>
        </w:rPr>
        <w:t>11. О</w:t>
      </w:r>
      <w:r w:rsidR="00684F99" w:rsidRPr="00243130">
        <w:rPr>
          <w:rFonts w:ascii="Times New Roman" w:eastAsia="Arial CYR" w:hAnsi="Times New Roman"/>
          <w:b/>
          <w:bCs/>
          <w:sz w:val="21"/>
          <w:szCs w:val="21"/>
        </w:rPr>
        <w:t>собые условия</w:t>
      </w:r>
      <w:r w:rsidR="0074173F" w:rsidRPr="00243130">
        <w:rPr>
          <w:rFonts w:ascii="Times New Roman" w:eastAsia="Arial CYR" w:hAnsi="Times New Roman"/>
          <w:b/>
          <w:bCs/>
          <w:sz w:val="21"/>
          <w:szCs w:val="21"/>
        </w:rPr>
        <w:t>.</w:t>
      </w:r>
    </w:p>
    <w:p w14:paraId="5D7B7F2F" w14:textId="2D1201BD" w:rsidR="00F81632" w:rsidRPr="00243130" w:rsidRDefault="00F81632"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243130">
        <w:rPr>
          <w:rFonts w:ascii="Times New Roman" w:eastAsia="Arial CYR" w:hAnsi="Times New Roman"/>
          <w:bCs/>
          <w:sz w:val="21"/>
          <w:szCs w:val="21"/>
        </w:rPr>
        <w:t xml:space="preserve">тва </w:t>
      </w:r>
      <w:r w:rsidR="001B0E5E" w:rsidRPr="00243130">
        <w:rPr>
          <w:rFonts w:ascii="Times New Roman" w:eastAsia="Arial CYR" w:hAnsi="Times New Roman"/>
          <w:bCs/>
          <w:sz w:val="21"/>
          <w:szCs w:val="21"/>
        </w:rPr>
        <w:t>О</w:t>
      </w:r>
      <w:r w:rsidR="00F340AC" w:rsidRPr="00243130">
        <w:rPr>
          <w:rFonts w:ascii="Times New Roman" w:eastAsia="Arial CYR" w:hAnsi="Times New Roman"/>
          <w:bCs/>
          <w:sz w:val="21"/>
          <w:szCs w:val="21"/>
        </w:rPr>
        <w:t>бъекта</w:t>
      </w:r>
      <w:r w:rsidRPr="0024313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243130" w:rsidRDefault="00F81632"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243130" w:rsidRDefault="00F81632"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243130" w:rsidRDefault="00F81632"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243130" w:rsidRDefault="006B5D24"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243130" w:rsidRDefault="00F81632" w:rsidP="00BF348E">
      <w:pPr>
        <w:spacing w:after="0" w:line="240" w:lineRule="auto"/>
        <w:ind w:firstLine="567"/>
        <w:jc w:val="both"/>
        <w:rPr>
          <w:rFonts w:ascii="Times New Roman" w:eastAsia="Arial CYR" w:hAnsi="Times New Roman"/>
          <w:bCs/>
          <w:sz w:val="21"/>
          <w:szCs w:val="21"/>
        </w:rPr>
      </w:pPr>
      <w:r w:rsidRPr="0024313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243130"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243130" w:rsidRDefault="00F81632"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12</w:t>
      </w:r>
      <w:r w:rsidR="002E2384" w:rsidRPr="00243130">
        <w:rPr>
          <w:rFonts w:ascii="Times New Roman" w:hAnsi="Times New Roman"/>
          <w:b/>
          <w:sz w:val="21"/>
          <w:szCs w:val="21"/>
          <w:lang w:eastAsia="ar-SA"/>
        </w:rPr>
        <w:t>. Заключительные положения.</w:t>
      </w:r>
    </w:p>
    <w:p w14:paraId="020103B0" w14:textId="24B2A544" w:rsidR="00D940C5" w:rsidRPr="00243130"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243130">
        <w:rPr>
          <w:rFonts w:ascii="Times New Roman" w:hAnsi="Times New Roman"/>
          <w:sz w:val="21"/>
          <w:szCs w:val="21"/>
        </w:rPr>
        <w:t>12</w:t>
      </w:r>
      <w:r w:rsidR="002E2384" w:rsidRPr="00243130">
        <w:rPr>
          <w:rFonts w:ascii="Times New Roman" w:hAnsi="Times New Roman"/>
          <w:sz w:val="21"/>
          <w:szCs w:val="21"/>
        </w:rPr>
        <w:t>.1.</w:t>
      </w:r>
      <w:r w:rsidR="00D940C5" w:rsidRPr="00243130">
        <w:rPr>
          <w:rFonts w:ascii="Times New Roman" w:hAnsi="Times New Roman"/>
          <w:sz w:val="21"/>
          <w:szCs w:val="21"/>
        </w:rPr>
        <w:t xml:space="preserve"> </w:t>
      </w:r>
      <w:r w:rsidR="00D940C5" w:rsidRPr="0024313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0584B12D" w:rsidR="00C53E62" w:rsidRPr="00243130"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rPr>
        <w:t>12</w:t>
      </w:r>
      <w:r w:rsidR="002E2384" w:rsidRPr="00243130">
        <w:rPr>
          <w:rFonts w:ascii="Times New Roman" w:hAnsi="Times New Roman"/>
          <w:sz w:val="21"/>
          <w:szCs w:val="21"/>
        </w:rPr>
        <w:t xml:space="preserve">.2. </w:t>
      </w:r>
      <w:r w:rsidR="001B3129" w:rsidRPr="00243130">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w:t>
      </w:r>
      <w:r w:rsidR="001B0E5E" w:rsidRPr="00243130">
        <w:rPr>
          <w:rFonts w:ascii="Times New Roman" w:eastAsia="Calibri" w:hAnsi="Times New Roman"/>
          <w:sz w:val="21"/>
          <w:szCs w:val="21"/>
          <w:lang w:eastAsia="ar-SA"/>
        </w:rPr>
        <w:t>Д</w:t>
      </w:r>
      <w:r w:rsidR="001B3129" w:rsidRPr="00243130">
        <w:rPr>
          <w:rFonts w:ascii="Times New Roman" w:eastAsia="Calibri" w:hAnsi="Times New Roman"/>
          <w:sz w:val="21"/>
          <w:szCs w:val="21"/>
          <w:lang w:eastAsia="ar-SA"/>
        </w:rPr>
        <w:t xml:space="preserve">оговора, по адресу электронной почты, указанному в разделе «БАНКОВСКИЕ РЕКВИЗИТЫ И ПОДПИСИ СТОРОН» настоящего </w:t>
      </w:r>
      <w:r w:rsidR="001B0E5E" w:rsidRPr="00243130">
        <w:rPr>
          <w:rFonts w:ascii="Times New Roman" w:eastAsia="Calibri" w:hAnsi="Times New Roman"/>
          <w:sz w:val="21"/>
          <w:szCs w:val="21"/>
          <w:lang w:eastAsia="ar-SA"/>
        </w:rPr>
        <w:t>Д</w:t>
      </w:r>
      <w:r w:rsidR="001B3129" w:rsidRPr="00243130">
        <w:rPr>
          <w:rFonts w:ascii="Times New Roman" w:eastAsia="Calibri" w:hAnsi="Times New Roman"/>
          <w:sz w:val="21"/>
          <w:szCs w:val="21"/>
          <w:lang w:eastAsia="ar-SA"/>
        </w:rPr>
        <w:t xml:space="preserve">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243130">
        <w:rPr>
          <w:rFonts w:ascii="Times New Roman" w:eastAsia="Calibri" w:hAnsi="Times New Roman"/>
          <w:sz w:val="21"/>
          <w:szCs w:val="21"/>
          <w:lang w:eastAsia="ar-SA"/>
        </w:rPr>
        <w:t>5 (пяти) дней известить друг друга.</w:t>
      </w:r>
    </w:p>
    <w:p w14:paraId="526C575C" w14:textId="77777777" w:rsidR="00284660" w:rsidRPr="00243130" w:rsidRDefault="00B257BF" w:rsidP="00284660">
      <w:pPr>
        <w:suppressAutoHyphens/>
        <w:spacing w:after="0" w:line="240" w:lineRule="auto"/>
        <w:ind w:firstLine="567"/>
        <w:jc w:val="both"/>
        <w:rPr>
          <w:rFonts w:ascii="Times New Roman" w:hAnsi="Times New Roman"/>
          <w:sz w:val="21"/>
          <w:szCs w:val="21"/>
          <w:lang w:eastAsia="ar-SA"/>
        </w:rPr>
      </w:pPr>
      <w:bookmarkStart w:id="12" w:name="_Hlk140484866"/>
      <w:r w:rsidRPr="00243130">
        <w:rPr>
          <w:rFonts w:ascii="Times New Roman" w:hAnsi="Times New Roman"/>
          <w:sz w:val="21"/>
          <w:szCs w:val="21"/>
          <w:lang w:eastAsia="ar-SA"/>
        </w:rPr>
        <w:t xml:space="preserve">12.3. </w:t>
      </w:r>
      <w:bookmarkEnd w:id="12"/>
      <w:r w:rsidR="00284660" w:rsidRPr="00243130">
        <w:rPr>
          <w:rFonts w:ascii="Times New Roman" w:hAnsi="Times New Roman"/>
          <w:sz w:val="21"/>
          <w:szCs w:val="21"/>
          <w:lang w:eastAsia="ar-SA"/>
        </w:rPr>
        <w:t xml:space="preserve">Участник долевого строительства при заключении настоящего Договора дает согласие на получение от Застройщика </w:t>
      </w:r>
      <w:proofErr w:type="spellStart"/>
      <w:r w:rsidR="00284660" w:rsidRPr="00243130">
        <w:rPr>
          <w:rFonts w:ascii="Times New Roman" w:hAnsi="Times New Roman"/>
          <w:sz w:val="21"/>
          <w:szCs w:val="21"/>
          <w:lang w:eastAsia="ar-SA"/>
        </w:rPr>
        <w:t>СМС-сообщений</w:t>
      </w:r>
      <w:proofErr w:type="spellEnd"/>
      <w:r w:rsidR="00284660" w:rsidRPr="0024313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00284660" w:rsidRPr="00243130">
        <w:rPr>
          <w:rFonts w:ascii="Times New Roman" w:hAnsi="Times New Roman"/>
          <w:sz w:val="21"/>
          <w:szCs w:val="21"/>
          <w:lang w:eastAsia="ar-SA"/>
        </w:rPr>
        <w:t>СМС-сообщений</w:t>
      </w:r>
      <w:proofErr w:type="spellEnd"/>
      <w:r w:rsidR="00284660" w:rsidRPr="00243130">
        <w:rPr>
          <w:rFonts w:ascii="Times New Roman" w:hAnsi="Times New Roman"/>
          <w:sz w:val="21"/>
          <w:szCs w:val="21"/>
          <w:lang w:eastAsia="ar-SA"/>
        </w:rPr>
        <w:t>.</w:t>
      </w:r>
    </w:p>
    <w:p w14:paraId="21604A2D" w14:textId="77777777" w:rsidR="00284660" w:rsidRPr="00243130" w:rsidRDefault="00284660" w:rsidP="00284660">
      <w:pPr>
        <w:pStyle w:val="ConsNormal"/>
        <w:ind w:firstLine="540"/>
        <w:jc w:val="both"/>
        <w:rPr>
          <w:rFonts w:ascii="Times New Roman" w:hAnsi="Times New Roman" w:cs="Times New Roman"/>
          <w:color w:val="000000" w:themeColor="text1"/>
          <w:kern w:val="2"/>
          <w:sz w:val="21"/>
          <w:szCs w:val="21"/>
          <w:lang w:eastAsia="en-US"/>
        </w:rPr>
      </w:pPr>
      <w:r w:rsidRPr="00243130">
        <w:rPr>
          <w:rFonts w:ascii="Times New Roman" w:hAnsi="Times New Roman" w:cs="Times New Roman"/>
          <w:color w:val="000000" w:themeColor="text1"/>
          <w:kern w:val="2"/>
          <w:sz w:val="21"/>
          <w:szCs w:val="21"/>
          <w:lang w:eastAsia="en-US"/>
        </w:rPr>
        <w:t xml:space="preserve">Виды </w:t>
      </w:r>
      <w:proofErr w:type="spellStart"/>
      <w:r w:rsidRPr="00243130">
        <w:rPr>
          <w:rFonts w:ascii="Times New Roman" w:hAnsi="Times New Roman" w:cs="Times New Roman"/>
          <w:color w:val="000000" w:themeColor="text1"/>
          <w:kern w:val="2"/>
          <w:sz w:val="21"/>
          <w:szCs w:val="21"/>
          <w:lang w:eastAsia="en-US"/>
        </w:rPr>
        <w:t>СМС-сообщений</w:t>
      </w:r>
      <w:proofErr w:type="spellEnd"/>
      <w:r w:rsidRPr="00243130">
        <w:rPr>
          <w:rFonts w:ascii="Times New Roman" w:hAnsi="Times New Roman" w:cs="Times New Roman"/>
          <w:color w:val="000000" w:themeColor="text1"/>
          <w:kern w:val="2"/>
          <w:sz w:val="21"/>
          <w:szCs w:val="21"/>
          <w:lang w:eastAsia="en-US"/>
        </w:rPr>
        <w:t>, направляемых Застройщиком:</w:t>
      </w:r>
    </w:p>
    <w:p w14:paraId="060A6D74" w14:textId="77777777" w:rsidR="00284660" w:rsidRPr="00243130"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243130">
        <w:rPr>
          <w:rFonts w:ascii="Times New Roman" w:hAnsi="Times New Roman" w:cs="Times New Roman"/>
          <w:color w:val="000000" w:themeColor="text1"/>
          <w:kern w:val="2"/>
          <w:sz w:val="21"/>
          <w:szCs w:val="21"/>
          <w:lang w:eastAsia="en-US"/>
        </w:rPr>
        <w:t xml:space="preserve">1. </w:t>
      </w:r>
      <w:proofErr w:type="spellStart"/>
      <w:r w:rsidRPr="00243130">
        <w:rPr>
          <w:rFonts w:ascii="Times New Roman" w:hAnsi="Times New Roman" w:cs="Times New Roman"/>
          <w:color w:val="000000" w:themeColor="text1"/>
          <w:kern w:val="2"/>
          <w:sz w:val="21"/>
          <w:szCs w:val="21"/>
          <w:lang w:eastAsia="en-US"/>
        </w:rPr>
        <w:t>СМС-сообщения</w:t>
      </w:r>
      <w:proofErr w:type="spellEnd"/>
      <w:r w:rsidRPr="00243130">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915AB18" w14:textId="77777777" w:rsidR="00284660" w:rsidRPr="00243130"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243130">
        <w:rPr>
          <w:rFonts w:ascii="Times New Roman" w:hAnsi="Times New Roman" w:cs="Times New Roman"/>
          <w:color w:val="000000" w:themeColor="text1"/>
          <w:kern w:val="2"/>
          <w:sz w:val="21"/>
          <w:szCs w:val="21"/>
          <w:lang w:eastAsia="en-US"/>
        </w:rPr>
        <w:t xml:space="preserve">2. </w:t>
      </w:r>
      <w:proofErr w:type="spellStart"/>
      <w:r w:rsidRPr="00243130">
        <w:rPr>
          <w:rFonts w:ascii="Times New Roman" w:hAnsi="Times New Roman" w:cs="Times New Roman"/>
          <w:color w:val="000000" w:themeColor="text1"/>
          <w:kern w:val="2"/>
          <w:sz w:val="21"/>
          <w:szCs w:val="21"/>
          <w:lang w:eastAsia="en-US"/>
        </w:rPr>
        <w:t>СМС-сообщения</w:t>
      </w:r>
      <w:proofErr w:type="spellEnd"/>
      <w:r w:rsidRPr="00243130">
        <w:rPr>
          <w:rFonts w:ascii="Times New Roman" w:hAnsi="Times New Roman" w:cs="Times New Roman"/>
          <w:color w:val="000000" w:themeColor="text1"/>
          <w:kern w:val="2"/>
          <w:sz w:val="21"/>
          <w:szCs w:val="21"/>
          <w:lang w:eastAsia="en-US"/>
        </w:rPr>
        <w:t xml:space="preserve"> информационного характера.</w:t>
      </w:r>
    </w:p>
    <w:p w14:paraId="2F519B26" w14:textId="77777777" w:rsidR="00284660" w:rsidRPr="00243130"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243130">
        <w:rPr>
          <w:rFonts w:ascii="Times New Roman" w:hAnsi="Times New Roman" w:cs="Times New Roman"/>
          <w:color w:val="000000" w:themeColor="text1"/>
          <w:kern w:val="2"/>
          <w:sz w:val="21"/>
          <w:szCs w:val="21"/>
          <w:lang w:eastAsia="en-US"/>
        </w:rPr>
        <w:t xml:space="preserve">3. </w:t>
      </w:r>
      <w:proofErr w:type="spellStart"/>
      <w:r w:rsidRPr="00243130">
        <w:rPr>
          <w:rFonts w:ascii="Times New Roman" w:hAnsi="Times New Roman" w:cs="Times New Roman"/>
          <w:color w:val="000000" w:themeColor="text1"/>
          <w:kern w:val="2"/>
          <w:sz w:val="21"/>
          <w:szCs w:val="21"/>
          <w:lang w:eastAsia="en-US"/>
        </w:rPr>
        <w:t>СМС-сообщения</w:t>
      </w:r>
      <w:proofErr w:type="spellEnd"/>
      <w:r w:rsidRPr="00243130">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68B9DC11" w14:textId="77777777" w:rsidR="00284660" w:rsidRPr="00243130" w:rsidRDefault="00284660" w:rsidP="00284660">
      <w:pPr>
        <w:pStyle w:val="ConsNormal"/>
        <w:ind w:firstLine="567"/>
        <w:jc w:val="both"/>
        <w:rPr>
          <w:rFonts w:ascii="Times New Roman" w:hAnsi="Times New Roman" w:cs="Times New Roman"/>
          <w:color w:val="000000" w:themeColor="text1"/>
          <w:kern w:val="2"/>
          <w:sz w:val="21"/>
          <w:szCs w:val="21"/>
          <w:lang w:eastAsia="en-US"/>
        </w:rPr>
      </w:pPr>
      <w:r w:rsidRPr="00243130">
        <w:rPr>
          <w:rFonts w:ascii="Times New Roman" w:hAnsi="Times New Roman" w:cs="Times New Roman"/>
          <w:color w:val="000000" w:themeColor="text1"/>
          <w:kern w:val="2"/>
          <w:sz w:val="21"/>
          <w:szCs w:val="21"/>
          <w:lang w:eastAsia="en-US"/>
        </w:rPr>
        <w:t xml:space="preserve">Могут встречаться и иные виды сообщений. </w:t>
      </w:r>
    </w:p>
    <w:p w14:paraId="725364E0" w14:textId="3D3C5B28" w:rsidR="008D1E69" w:rsidRPr="00243130" w:rsidRDefault="008D1E6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lastRenderedPageBreak/>
        <w:t>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5751F43B" w:rsidR="008D1E69" w:rsidRPr="00243130" w:rsidRDefault="008D1E69"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12.5. </w:t>
      </w:r>
      <w:r w:rsidR="00E86F54" w:rsidRPr="00243130">
        <w:rPr>
          <w:rFonts w:ascii="Times New Roman" w:hAnsi="Times New Roman"/>
          <w:sz w:val="21"/>
          <w:szCs w:val="21"/>
          <w:lang w:eastAsia="ar-SA"/>
        </w:rPr>
        <w:t>Настоящий Договор составлен в 2 (двух) экземплярах: по одному для каждой из Сторон. Все экземпляры имеют равную юридическую силу и являются оригиналами</w:t>
      </w:r>
      <w:r w:rsidRPr="00243130">
        <w:rPr>
          <w:rFonts w:ascii="Times New Roman" w:hAnsi="Times New Roman"/>
          <w:sz w:val="21"/>
          <w:szCs w:val="21"/>
          <w:lang w:eastAsia="ar-SA"/>
        </w:rPr>
        <w:t>.</w:t>
      </w:r>
    </w:p>
    <w:p w14:paraId="4EFF7156" w14:textId="77777777" w:rsidR="006B5D24" w:rsidRPr="00243130" w:rsidRDefault="006B5D2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30AA61A2" w:rsidR="00B257BF" w:rsidRPr="00243130" w:rsidRDefault="00B257BF"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12.7. Местом исполнения настоящего </w:t>
      </w:r>
      <w:r w:rsidR="001B0E5E" w:rsidRPr="00243130">
        <w:rPr>
          <w:rFonts w:ascii="Times New Roman" w:hAnsi="Times New Roman"/>
          <w:sz w:val="21"/>
          <w:szCs w:val="21"/>
          <w:lang w:eastAsia="ar-SA"/>
        </w:rPr>
        <w:t>Д</w:t>
      </w:r>
      <w:r w:rsidRPr="00243130">
        <w:rPr>
          <w:rFonts w:ascii="Times New Roman" w:hAnsi="Times New Roman"/>
          <w:sz w:val="21"/>
          <w:szCs w:val="21"/>
          <w:lang w:eastAsia="ar-SA"/>
        </w:rPr>
        <w:t xml:space="preserve">оговора (обязательств по нему) является </w:t>
      </w:r>
      <w:r w:rsidR="007B4D33" w:rsidRPr="00243130">
        <w:rPr>
          <w:rFonts w:ascii="Times New Roman" w:hAnsi="Times New Roman"/>
          <w:sz w:val="21"/>
          <w:szCs w:val="21"/>
          <w:lang w:eastAsia="ar-SA"/>
        </w:rPr>
        <w:t>г. Майкоп</w:t>
      </w:r>
      <w:r w:rsidRPr="00243130">
        <w:rPr>
          <w:rFonts w:ascii="Times New Roman" w:hAnsi="Times New Roman"/>
          <w:sz w:val="21"/>
          <w:szCs w:val="21"/>
          <w:lang w:eastAsia="ar-SA"/>
        </w:rPr>
        <w:t>.</w:t>
      </w:r>
    </w:p>
    <w:p w14:paraId="39A59079" w14:textId="77777777" w:rsidR="00C53E62" w:rsidRPr="00243130" w:rsidRDefault="002E2384" w:rsidP="00BF348E">
      <w:pPr>
        <w:suppressAutoHyphens/>
        <w:spacing w:after="0" w:line="240" w:lineRule="auto"/>
        <w:ind w:firstLine="567"/>
        <w:jc w:val="both"/>
        <w:rPr>
          <w:rFonts w:ascii="Times New Roman" w:hAnsi="Times New Roman"/>
          <w:sz w:val="21"/>
          <w:szCs w:val="21"/>
          <w:lang w:eastAsia="ar-SA"/>
        </w:rPr>
      </w:pPr>
      <w:r w:rsidRPr="00243130">
        <w:rPr>
          <w:rFonts w:ascii="Times New Roman" w:hAnsi="Times New Roman"/>
          <w:sz w:val="21"/>
          <w:szCs w:val="21"/>
          <w:lang w:eastAsia="ar-SA"/>
        </w:rPr>
        <w:t xml:space="preserve">Приложение № 1: </w:t>
      </w:r>
      <w:r w:rsidRPr="00243130">
        <w:rPr>
          <w:rFonts w:ascii="Times New Roman" w:hAnsi="Times New Roman"/>
          <w:sz w:val="21"/>
          <w:szCs w:val="21"/>
        </w:rPr>
        <w:t>Расположение и п</w:t>
      </w:r>
      <w:r w:rsidRPr="00243130">
        <w:rPr>
          <w:rFonts w:ascii="Times New Roman" w:hAnsi="Times New Roman"/>
          <w:sz w:val="21"/>
          <w:szCs w:val="21"/>
          <w:lang w:eastAsia="ar-SA"/>
        </w:rPr>
        <w:t>ланировка Объектов долевого строительства.</w:t>
      </w:r>
    </w:p>
    <w:p w14:paraId="1FA43864" w14:textId="00661D3B" w:rsidR="00C53E62" w:rsidRPr="00243130" w:rsidRDefault="002E2384" w:rsidP="00BF348E">
      <w:pPr>
        <w:suppressAutoHyphens/>
        <w:spacing w:after="0" w:line="240" w:lineRule="auto"/>
        <w:ind w:firstLine="567"/>
        <w:jc w:val="both"/>
        <w:rPr>
          <w:rFonts w:ascii="Times New Roman" w:hAnsi="Times New Roman"/>
          <w:sz w:val="21"/>
          <w:szCs w:val="21"/>
        </w:rPr>
      </w:pPr>
      <w:r w:rsidRPr="00243130">
        <w:rPr>
          <w:rFonts w:ascii="Times New Roman" w:hAnsi="Times New Roman"/>
          <w:sz w:val="21"/>
          <w:szCs w:val="21"/>
        </w:rPr>
        <w:t xml:space="preserve">Приложение № </w:t>
      </w:r>
      <w:r w:rsidR="00564E6A" w:rsidRPr="00243130">
        <w:rPr>
          <w:rFonts w:ascii="Times New Roman" w:hAnsi="Times New Roman"/>
          <w:sz w:val="21"/>
          <w:szCs w:val="21"/>
        </w:rPr>
        <w:t>2</w:t>
      </w:r>
      <w:r w:rsidRPr="00243130">
        <w:rPr>
          <w:rFonts w:ascii="Times New Roman" w:hAnsi="Times New Roman"/>
          <w:sz w:val="21"/>
          <w:szCs w:val="21"/>
        </w:rPr>
        <w:t xml:space="preserve">: Элементы внутренней отделки и комплектации </w:t>
      </w:r>
      <w:r w:rsidR="001B0E5E" w:rsidRPr="00243130">
        <w:rPr>
          <w:rFonts w:ascii="Times New Roman" w:hAnsi="Times New Roman"/>
          <w:sz w:val="21"/>
          <w:szCs w:val="21"/>
        </w:rPr>
        <w:t>О</w:t>
      </w:r>
      <w:r w:rsidRPr="00243130">
        <w:rPr>
          <w:rFonts w:ascii="Times New Roman" w:hAnsi="Times New Roman"/>
          <w:sz w:val="21"/>
          <w:szCs w:val="21"/>
        </w:rPr>
        <w:t>бъектов.</w:t>
      </w:r>
    </w:p>
    <w:p w14:paraId="7A142446" w14:textId="77777777" w:rsidR="00237A54" w:rsidRPr="0024313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243130" w:rsidRDefault="002E2384" w:rsidP="00BF348E">
      <w:pPr>
        <w:suppressAutoHyphens/>
        <w:spacing w:after="0" w:line="240" w:lineRule="auto"/>
        <w:jc w:val="center"/>
        <w:rPr>
          <w:rFonts w:ascii="Times New Roman" w:hAnsi="Times New Roman"/>
          <w:b/>
          <w:sz w:val="21"/>
          <w:szCs w:val="21"/>
          <w:lang w:eastAsia="ar-SA"/>
        </w:rPr>
      </w:pPr>
      <w:r w:rsidRPr="00243130">
        <w:rPr>
          <w:rFonts w:ascii="Times New Roman" w:hAnsi="Times New Roman"/>
          <w:b/>
          <w:sz w:val="21"/>
          <w:szCs w:val="21"/>
          <w:lang w:eastAsia="ar-SA"/>
        </w:rPr>
        <w:t>БАНКОВСКИЕ РЕКВИЗИТЫ И ПОДПИСИ СТОРОН</w:t>
      </w:r>
    </w:p>
    <w:p w14:paraId="5F1E84D7" w14:textId="77777777" w:rsidR="007B4D33" w:rsidRPr="00243130" w:rsidRDefault="007B4D33" w:rsidP="007B4D33">
      <w:pPr>
        <w:suppressAutoHyphens/>
        <w:spacing w:after="0" w:line="240" w:lineRule="auto"/>
        <w:rPr>
          <w:rFonts w:ascii="Times New Roman" w:hAnsi="Times New Roman"/>
          <w:b/>
          <w:sz w:val="21"/>
          <w:szCs w:val="21"/>
          <w:lang w:eastAsia="ru-RU"/>
        </w:rPr>
      </w:pPr>
      <w:r w:rsidRPr="00243130">
        <w:rPr>
          <w:rFonts w:ascii="Times New Roman" w:hAnsi="Times New Roman"/>
          <w:b/>
          <w:sz w:val="21"/>
          <w:szCs w:val="21"/>
          <w:lang w:eastAsia="ru-RU"/>
        </w:rPr>
        <w:t>Застройщик: ООО «Специализированный Застройщик «Дружба»</w:t>
      </w:r>
    </w:p>
    <w:p w14:paraId="157BB60B" w14:textId="30DB2411" w:rsidR="00AB2B48" w:rsidRPr="00243130" w:rsidRDefault="007B4D33" w:rsidP="007B4D33">
      <w:pPr>
        <w:suppressAutoHyphens/>
        <w:spacing w:after="0" w:line="240" w:lineRule="auto"/>
        <w:jc w:val="both"/>
        <w:rPr>
          <w:rFonts w:ascii="Times New Roman" w:hAnsi="Times New Roman"/>
          <w:sz w:val="21"/>
          <w:szCs w:val="21"/>
          <w:lang w:eastAsia="ru-RU"/>
        </w:rPr>
      </w:pPr>
      <w:r w:rsidRPr="00243130">
        <w:rPr>
          <w:rFonts w:ascii="Times New Roman" w:hAnsi="Times New Roman"/>
          <w:sz w:val="21"/>
          <w:szCs w:val="21"/>
          <w:lang w:eastAsia="ru-RU"/>
        </w:rPr>
        <w:t>Юридический адрес: </w:t>
      </w:r>
      <w:bookmarkStart w:id="13" w:name="_Hlk126149271"/>
      <w:r w:rsidRPr="00243130">
        <w:rPr>
          <w:rFonts w:ascii="Times New Roman" w:hAnsi="Times New Roman"/>
          <w:bCs/>
          <w:sz w:val="21"/>
          <w:szCs w:val="21"/>
          <w:lang w:eastAsia="ru-RU"/>
        </w:rPr>
        <w:t>385142, Республика Адыгея, Тахтамукайский р-н, пгт Яблоновский, ул. Шоссейная, д. 69, этаж 2, ком. 3</w:t>
      </w:r>
      <w:bookmarkEnd w:id="13"/>
      <w:r w:rsidRPr="00243130">
        <w:rPr>
          <w:rFonts w:ascii="Times New Roman" w:hAnsi="Times New Roman"/>
          <w:sz w:val="21"/>
          <w:szCs w:val="21"/>
          <w:lang w:eastAsia="ru-RU"/>
        </w:rPr>
        <w:t xml:space="preserve">, почтовый адрес: </w:t>
      </w:r>
      <w:r w:rsidRPr="00243130">
        <w:rPr>
          <w:rFonts w:ascii="Times New Roman" w:hAnsi="Times New Roman"/>
          <w:bCs/>
          <w:sz w:val="21"/>
          <w:szCs w:val="21"/>
          <w:lang w:eastAsia="ru-RU"/>
        </w:rPr>
        <w:t xml:space="preserve">385142, Республика Адыгея, Тахтамукайский р-н, пгт Яблоновский, ул. Шоссейная, д. 69, этаж 2, ком. 3, </w:t>
      </w:r>
      <w:r w:rsidRPr="00243130">
        <w:rPr>
          <w:rFonts w:ascii="Times New Roman" w:hAnsi="Times New Roman"/>
          <w:sz w:val="21"/>
          <w:szCs w:val="21"/>
          <w:lang w:eastAsia="ru-RU"/>
        </w:rPr>
        <w:t xml:space="preserve">ИНН </w:t>
      </w:r>
      <w:r w:rsidRPr="00243130">
        <w:rPr>
          <w:rFonts w:ascii="Times New Roman" w:hAnsi="Times New Roman"/>
          <w:bCs/>
          <w:sz w:val="21"/>
          <w:szCs w:val="21"/>
        </w:rPr>
        <w:t>0107037123</w:t>
      </w:r>
      <w:r w:rsidRPr="00243130">
        <w:rPr>
          <w:rFonts w:ascii="Times New Roman" w:hAnsi="Times New Roman"/>
          <w:sz w:val="21"/>
          <w:szCs w:val="21"/>
          <w:lang w:eastAsia="ru-RU"/>
        </w:rPr>
        <w:t xml:space="preserve">, КПП </w:t>
      </w:r>
      <w:r w:rsidRPr="00243130">
        <w:rPr>
          <w:rFonts w:ascii="Times New Roman" w:hAnsi="Times New Roman"/>
          <w:bCs/>
          <w:sz w:val="21"/>
          <w:szCs w:val="21"/>
        </w:rPr>
        <w:t>010701001</w:t>
      </w:r>
      <w:r w:rsidRPr="00243130">
        <w:rPr>
          <w:rFonts w:ascii="Times New Roman" w:hAnsi="Times New Roman"/>
          <w:sz w:val="21"/>
          <w:szCs w:val="21"/>
          <w:lang w:eastAsia="ru-RU"/>
        </w:rPr>
        <w:t>, ОГРН 1210100000615, р/с 40702810826020013393, ФИЛИАЛ «РОСТОВСКИЙ» АО «АЛЬФА-БАНК», к/с 30101810500000000207, БИК 046015207</w:t>
      </w:r>
      <w:r w:rsidR="00AB2B48" w:rsidRPr="00243130">
        <w:rPr>
          <w:rFonts w:ascii="Times New Roman" w:hAnsi="Times New Roman"/>
          <w:sz w:val="21"/>
          <w:szCs w:val="21"/>
          <w:lang w:eastAsia="ru-RU"/>
        </w:rPr>
        <w:t>.</w:t>
      </w:r>
    </w:p>
    <w:p w14:paraId="65F8E2F7" w14:textId="3E05865D" w:rsidR="003B3DFA" w:rsidRPr="00243130" w:rsidRDefault="00AB2B48" w:rsidP="00AB2B48">
      <w:pPr>
        <w:suppressAutoHyphens/>
        <w:spacing w:after="0" w:line="240" w:lineRule="auto"/>
        <w:jc w:val="both"/>
        <w:rPr>
          <w:rFonts w:ascii="Times New Roman" w:hAnsi="Times New Roman"/>
          <w:sz w:val="21"/>
          <w:szCs w:val="21"/>
          <w:lang w:eastAsia="ru-RU"/>
        </w:rPr>
      </w:pPr>
      <w:r w:rsidRPr="00243130">
        <w:rPr>
          <w:rFonts w:ascii="Times New Roman" w:hAnsi="Times New Roman"/>
          <w:sz w:val="21"/>
          <w:szCs w:val="21"/>
          <w:lang w:eastAsia="ru-RU"/>
        </w:rPr>
        <w:t xml:space="preserve">Телефон: </w:t>
      </w:r>
      <w:r w:rsidR="008C4443" w:rsidRPr="00243130">
        <w:rPr>
          <w:rFonts w:ascii="Times New Roman" w:hAnsi="Times New Roman"/>
          <w:sz w:val="21"/>
          <w:szCs w:val="21"/>
          <w:lang w:eastAsia="ru-RU"/>
        </w:rPr>
        <w:t>+7-800-444-32-17</w:t>
      </w:r>
      <w:r w:rsidRPr="00243130">
        <w:rPr>
          <w:rFonts w:ascii="Times New Roman" w:hAnsi="Times New Roman"/>
          <w:sz w:val="21"/>
          <w:szCs w:val="21"/>
          <w:lang w:eastAsia="ru-RU"/>
        </w:rPr>
        <w:t>.</w:t>
      </w:r>
    </w:p>
    <w:p w14:paraId="7C29A706" w14:textId="35E6A7CF" w:rsidR="00CC7ED3" w:rsidRPr="00243130" w:rsidRDefault="00AB2B48" w:rsidP="00AB2B48">
      <w:pPr>
        <w:suppressAutoHyphens/>
        <w:spacing w:after="0" w:line="240" w:lineRule="auto"/>
        <w:jc w:val="both"/>
        <w:rPr>
          <w:rFonts w:ascii="Times New Roman" w:hAnsi="Times New Roman"/>
          <w:sz w:val="21"/>
          <w:szCs w:val="21"/>
          <w:lang w:eastAsia="ru-RU"/>
        </w:rPr>
      </w:pPr>
      <w:r w:rsidRPr="00243130">
        <w:rPr>
          <w:rFonts w:ascii="Times New Roman" w:hAnsi="Times New Roman"/>
          <w:sz w:val="21"/>
          <w:szCs w:val="21"/>
          <w:lang w:eastAsia="ru-RU"/>
        </w:rPr>
        <w:t>Электронная почта:</w:t>
      </w:r>
      <w:r w:rsidRPr="00243130">
        <w:rPr>
          <w:sz w:val="21"/>
          <w:szCs w:val="21"/>
        </w:rPr>
        <w:t xml:space="preserve"> </w:t>
      </w:r>
      <w:r w:rsidR="008C4443" w:rsidRPr="00243130">
        <w:rPr>
          <w:rFonts w:ascii="Times New Roman" w:hAnsi="Times New Roman"/>
          <w:sz w:val="21"/>
          <w:szCs w:val="21"/>
          <w:lang w:eastAsia="ru-RU"/>
        </w:rPr>
        <w:t>info@sk-pobeda.ru</w:t>
      </w:r>
      <w:r w:rsidRPr="00243130">
        <w:rPr>
          <w:rFonts w:ascii="Times New Roman" w:hAnsi="Times New Roman"/>
          <w:sz w:val="21"/>
          <w:szCs w:val="21"/>
          <w:lang w:eastAsia="ru-RU"/>
        </w:rPr>
        <w:t>.</w:t>
      </w:r>
    </w:p>
    <w:p w14:paraId="568FFFA9" w14:textId="77777777" w:rsidR="00CC7ED3" w:rsidRPr="00243130" w:rsidRDefault="00CC7ED3" w:rsidP="00CC7ED3">
      <w:pPr>
        <w:suppressAutoHyphens/>
        <w:spacing w:after="0" w:line="240" w:lineRule="auto"/>
        <w:rPr>
          <w:rFonts w:ascii="Times New Roman" w:hAnsi="Times New Roman"/>
          <w:b/>
          <w:lang w:eastAsia="ar-SA"/>
        </w:rPr>
      </w:pPr>
    </w:p>
    <w:p w14:paraId="769D5541" w14:textId="77777777" w:rsidR="00243130" w:rsidRDefault="00243130" w:rsidP="00243130">
      <w:pPr>
        <w:suppressAutoHyphens/>
        <w:spacing w:after="0" w:line="240" w:lineRule="auto"/>
        <w:jc w:val="both"/>
        <w:rPr>
          <w:rFonts w:ascii="Times New Roman" w:hAnsi="Times New Roman"/>
          <w:b/>
          <w:sz w:val="21"/>
          <w:szCs w:val="21"/>
          <w:lang w:eastAsia="ar-SA"/>
        </w:rPr>
      </w:pPr>
      <w:r w:rsidRPr="00243130">
        <w:rPr>
          <w:rFonts w:ascii="Times New Roman" w:hAnsi="Times New Roman"/>
          <w:b/>
          <w:sz w:val="21"/>
          <w:szCs w:val="21"/>
          <w:lang w:eastAsia="ar-SA"/>
        </w:rPr>
        <w:t>Директор ООО «Специализированный Застройщик «Дружба»</w:t>
      </w:r>
    </w:p>
    <w:p w14:paraId="7610F7DC" w14:textId="77777777" w:rsidR="00243130" w:rsidRDefault="00243130" w:rsidP="00243130">
      <w:pPr>
        <w:suppressAutoHyphens/>
        <w:spacing w:after="0" w:line="240" w:lineRule="auto"/>
        <w:jc w:val="both"/>
        <w:rPr>
          <w:rFonts w:ascii="Times New Roman" w:hAnsi="Times New Roman"/>
          <w:b/>
          <w:sz w:val="21"/>
          <w:szCs w:val="21"/>
          <w:lang w:eastAsia="ar-SA"/>
        </w:rPr>
      </w:pPr>
    </w:p>
    <w:p w14:paraId="51023BC8" w14:textId="77777777" w:rsidR="00243130" w:rsidRPr="00243130" w:rsidRDefault="00243130" w:rsidP="00243130">
      <w:pPr>
        <w:suppressAutoHyphens/>
        <w:spacing w:after="0" w:line="240" w:lineRule="auto"/>
        <w:jc w:val="both"/>
        <w:rPr>
          <w:rFonts w:ascii="Times New Roman" w:hAnsi="Times New Roman"/>
          <w:b/>
          <w:sz w:val="21"/>
          <w:szCs w:val="21"/>
          <w:lang w:eastAsia="ar-SA"/>
        </w:rPr>
      </w:pPr>
    </w:p>
    <w:p w14:paraId="0CDC8DA9" w14:textId="77777777" w:rsidR="00243130" w:rsidRPr="00243130" w:rsidRDefault="00243130" w:rsidP="00243130">
      <w:pPr>
        <w:suppressAutoHyphens/>
        <w:spacing w:after="0" w:line="240" w:lineRule="auto"/>
        <w:jc w:val="both"/>
        <w:rPr>
          <w:rFonts w:ascii="Times New Roman" w:hAnsi="Times New Roman"/>
          <w:b/>
          <w:sz w:val="21"/>
          <w:szCs w:val="21"/>
          <w:lang w:eastAsia="ar-SA"/>
        </w:rPr>
      </w:pPr>
      <w:r w:rsidRPr="00243130">
        <w:rPr>
          <w:rFonts w:ascii="Times New Roman" w:hAnsi="Times New Roman"/>
          <w:b/>
          <w:sz w:val="21"/>
          <w:szCs w:val="21"/>
          <w:lang w:eastAsia="ar-SA"/>
        </w:rPr>
        <w:t xml:space="preserve">____________________ А. С. </w:t>
      </w:r>
      <w:proofErr w:type="spellStart"/>
      <w:r w:rsidRPr="00243130">
        <w:rPr>
          <w:rFonts w:ascii="Times New Roman" w:hAnsi="Times New Roman"/>
          <w:b/>
          <w:sz w:val="21"/>
          <w:szCs w:val="21"/>
          <w:lang w:eastAsia="ar-SA"/>
        </w:rPr>
        <w:t>Крутиян</w:t>
      </w:r>
      <w:proofErr w:type="spellEnd"/>
    </w:p>
    <w:p w14:paraId="38DB8622" w14:textId="77777777" w:rsidR="007B4D33" w:rsidRPr="00243130" w:rsidRDefault="007B4D33" w:rsidP="007B4D33">
      <w:pPr>
        <w:suppressAutoHyphens/>
        <w:spacing w:after="0" w:line="240" w:lineRule="auto"/>
        <w:jc w:val="both"/>
        <w:rPr>
          <w:rFonts w:ascii="Times New Roman" w:hAnsi="Times New Roman"/>
          <w:sz w:val="21"/>
          <w:szCs w:val="21"/>
          <w:lang w:eastAsia="ar-SA"/>
        </w:rPr>
      </w:pPr>
    </w:p>
    <w:p w14:paraId="76E76016" w14:textId="06157601" w:rsidR="00C53E62" w:rsidRPr="00243130" w:rsidRDefault="002E2384">
      <w:pPr>
        <w:suppressAutoHyphens/>
        <w:spacing w:after="0" w:line="240" w:lineRule="auto"/>
        <w:jc w:val="both"/>
        <w:rPr>
          <w:rFonts w:ascii="Times New Roman" w:hAnsi="Times New Roman"/>
          <w:b/>
          <w:sz w:val="21"/>
          <w:szCs w:val="21"/>
          <w:lang w:eastAsia="ar-SA"/>
        </w:rPr>
      </w:pPr>
      <w:r w:rsidRPr="00243130">
        <w:rPr>
          <w:rFonts w:ascii="Times New Roman" w:hAnsi="Times New Roman"/>
          <w:b/>
          <w:sz w:val="21"/>
          <w:szCs w:val="21"/>
          <w:lang w:eastAsia="ar-SA"/>
        </w:rPr>
        <w:t>Участник долевого строительства</w:t>
      </w:r>
    </w:p>
    <w:p w14:paraId="3870AAD1" w14:textId="74E9C05D" w:rsidR="00AA4DCC" w:rsidRPr="0024313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243130" w:rsidRDefault="00130BF5">
      <w:pPr>
        <w:suppressAutoHyphens/>
        <w:spacing w:after="0" w:line="240" w:lineRule="auto"/>
        <w:jc w:val="both"/>
        <w:rPr>
          <w:rFonts w:ascii="Times New Roman" w:hAnsi="Times New Roman"/>
          <w:b/>
          <w:sz w:val="21"/>
          <w:szCs w:val="21"/>
          <w:lang w:eastAsia="ar-SA"/>
        </w:rPr>
      </w:pPr>
    </w:p>
    <w:p w14:paraId="7CCE9677" w14:textId="77777777" w:rsidR="008C4443" w:rsidRPr="00243130" w:rsidRDefault="008C4443" w:rsidP="00326153">
      <w:pPr>
        <w:suppressAutoHyphens/>
        <w:spacing w:after="0" w:line="240" w:lineRule="auto"/>
        <w:ind w:right="-1"/>
        <w:rPr>
          <w:rFonts w:ascii="Times New Roman" w:hAnsi="Times New Roman"/>
          <w:sz w:val="21"/>
          <w:szCs w:val="21"/>
          <w:lang w:eastAsia="ar-SA"/>
        </w:rPr>
      </w:pPr>
      <w:bookmarkStart w:id="14" w:name="_Hlk157613490"/>
      <w:r w:rsidRPr="00243130">
        <w:rPr>
          <w:rFonts w:ascii="Times New Roman" w:hAnsi="Times New Roman"/>
          <w:sz w:val="21"/>
          <w:szCs w:val="21"/>
          <w:lang w:eastAsia="ar-SA"/>
        </w:rPr>
        <w:t>____________________ _______</w:t>
      </w:r>
    </w:p>
    <w:p w14:paraId="4FD23950" w14:textId="49207252" w:rsidR="00884E1D" w:rsidRPr="00243130" w:rsidRDefault="00556437" w:rsidP="00326153">
      <w:pPr>
        <w:suppressAutoHyphens/>
        <w:spacing w:after="0" w:line="240" w:lineRule="auto"/>
        <w:ind w:right="-1"/>
        <w:rPr>
          <w:rFonts w:ascii="Times New Roman" w:hAnsi="Times New Roman"/>
          <w:b/>
          <w:sz w:val="18"/>
          <w:szCs w:val="18"/>
          <w:lang w:eastAsia="ar-SA"/>
        </w:rPr>
      </w:pPr>
      <w:r w:rsidRPr="00243130">
        <w:rPr>
          <w:rFonts w:ascii="Times New Roman" w:hAnsi="Times New Roman"/>
          <w:b/>
          <w:sz w:val="18"/>
          <w:szCs w:val="18"/>
          <w:lang w:eastAsia="ar-SA"/>
        </w:rPr>
        <w:t>Телефон</w:t>
      </w:r>
      <w:r w:rsidR="0074173F" w:rsidRPr="00243130">
        <w:rPr>
          <w:rFonts w:ascii="Times New Roman" w:hAnsi="Times New Roman"/>
          <w:b/>
          <w:sz w:val="18"/>
          <w:szCs w:val="18"/>
          <w:lang w:eastAsia="ar-SA"/>
        </w:rPr>
        <w:t>:</w:t>
      </w:r>
    </w:p>
    <w:p w14:paraId="1E49E216" w14:textId="6722A29C" w:rsidR="00556437" w:rsidRPr="00243130" w:rsidRDefault="00556437" w:rsidP="00326153">
      <w:pPr>
        <w:suppressAutoHyphens/>
        <w:spacing w:after="0" w:line="240" w:lineRule="auto"/>
        <w:ind w:right="-1"/>
        <w:rPr>
          <w:rFonts w:ascii="Times New Roman" w:hAnsi="Times New Roman"/>
          <w:b/>
          <w:sz w:val="18"/>
          <w:szCs w:val="18"/>
          <w:lang w:eastAsia="ar-SA"/>
        </w:rPr>
      </w:pPr>
      <w:r w:rsidRPr="00243130">
        <w:rPr>
          <w:rFonts w:ascii="Times New Roman" w:hAnsi="Times New Roman"/>
          <w:b/>
          <w:sz w:val="18"/>
          <w:szCs w:val="18"/>
          <w:lang w:eastAsia="ar-SA"/>
        </w:rPr>
        <w:t>Электронная почта</w:t>
      </w:r>
      <w:r w:rsidR="0074173F" w:rsidRPr="00243130">
        <w:rPr>
          <w:rFonts w:ascii="Times New Roman" w:hAnsi="Times New Roman"/>
          <w:b/>
          <w:sz w:val="18"/>
          <w:szCs w:val="18"/>
          <w:lang w:eastAsia="ar-SA"/>
        </w:rPr>
        <w:t>:</w:t>
      </w:r>
    </w:p>
    <w:bookmarkEnd w:id="14"/>
    <w:p w14:paraId="29719353" w14:textId="77777777" w:rsidR="00D9388C" w:rsidRPr="00243130" w:rsidRDefault="00D9388C">
      <w:pPr>
        <w:spacing w:after="0" w:line="240" w:lineRule="auto"/>
        <w:rPr>
          <w:rFonts w:ascii="Times New Roman" w:hAnsi="Times New Roman"/>
          <w:bCs/>
          <w:sz w:val="21"/>
          <w:szCs w:val="21"/>
        </w:rPr>
      </w:pPr>
      <w:r w:rsidRPr="00243130">
        <w:rPr>
          <w:rFonts w:ascii="Times New Roman" w:hAnsi="Times New Roman"/>
          <w:bCs/>
          <w:sz w:val="21"/>
          <w:szCs w:val="21"/>
        </w:rPr>
        <w:br w:type="page"/>
      </w:r>
    </w:p>
    <w:p w14:paraId="69D89919" w14:textId="10B4EA37" w:rsidR="003041E6" w:rsidRPr="00243130" w:rsidRDefault="00AA4DCC" w:rsidP="003041E6">
      <w:pPr>
        <w:suppressAutoHyphens/>
        <w:spacing w:after="0" w:line="240" w:lineRule="auto"/>
        <w:jc w:val="right"/>
        <w:rPr>
          <w:rFonts w:ascii="Times New Roman" w:hAnsi="Times New Roman"/>
          <w:bCs/>
          <w:sz w:val="21"/>
          <w:szCs w:val="21"/>
        </w:rPr>
      </w:pPr>
      <w:r w:rsidRPr="00243130">
        <w:rPr>
          <w:rFonts w:ascii="Times New Roman" w:hAnsi="Times New Roman"/>
          <w:bCs/>
          <w:sz w:val="21"/>
          <w:szCs w:val="21"/>
        </w:rPr>
        <w:lastRenderedPageBreak/>
        <w:t>П</w:t>
      </w:r>
      <w:r w:rsidR="003041E6" w:rsidRPr="00243130">
        <w:rPr>
          <w:rFonts w:ascii="Times New Roman" w:hAnsi="Times New Roman"/>
          <w:bCs/>
          <w:sz w:val="21"/>
          <w:szCs w:val="21"/>
        </w:rPr>
        <w:t>риложение №</w:t>
      </w:r>
      <w:r w:rsidR="00DF611F" w:rsidRPr="00243130">
        <w:rPr>
          <w:rFonts w:ascii="Times New Roman" w:hAnsi="Times New Roman"/>
          <w:bCs/>
          <w:sz w:val="21"/>
          <w:szCs w:val="21"/>
        </w:rPr>
        <w:t>1</w:t>
      </w:r>
      <w:r w:rsidR="003041E6" w:rsidRPr="00243130">
        <w:rPr>
          <w:rFonts w:ascii="Times New Roman" w:hAnsi="Times New Roman"/>
          <w:bCs/>
          <w:sz w:val="21"/>
          <w:szCs w:val="21"/>
        </w:rPr>
        <w:t xml:space="preserve"> к Договору № </w:t>
      </w:r>
      <w:r w:rsidR="00706422" w:rsidRPr="00243130">
        <w:rPr>
          <w:rFonts w:ascii="Times New Roman" w:hAnsi="Times New Roman"/>
          <w:bCs/>
          <w:sz w:val="21"/>
          <w:szCs w:val="21"/>
        </w:rPr>
        <w:t>__</w:t>
      </w:r>
      <w:r w:rsidR="008C09F4" w:rsidRPr="00243130">
        <w:rPr>
          <w:rFonts w:ascii="Times New Roman" w:hAnsi="Times New Roman"/>
          <w:bCs/>
          <w:sz w:val="21"/>
          <w:szCs w:val="21"/>
        </w:rPr>
        <w:t>-</w:t>
      </w:r>
      <w:r w:rsidR="00706422" w:rsidRPr="00243130">
        <w:rPr>
          <w:rFonts w:ascii="Times New Roman" w:hAnsi="Times New Roman"/>
          <w:bCs/>
          <w:sz w:val="21"/>
          <w:szCs w:val="21"/>
        </w:rPr>
        <w:t>__</w:t>
      </w:r>
      <w:r w:rsidR="003041E6" w:rsidRPr="00243130">
        <w:rPr>
          <w:rFonts w:ascii="Times New Roman" w:hAnsi="Times New Roman"/>
          <w:bCs/>
          <w:sz w:val="21"/>
          <w:szCs w:val="21"/>
        </w:rPr>
        <w:t>-</w:t>
      </w:r>
      <w:r w:rsidR="00B840B3" w:rsidRPr="00243130">
        <w:rPr>
          <w:rFonts w:ascii="Times New Roman" w:hAnsi="Times New Roman"/>
          <w:bCs/>
          <w:sz w:val="21"/>
          <w:szCs w:val="21"/>
        </w:rPr>
        <w:t>РА</w:t>
      </w:r>
      <w:r w:rsidR="00980BFC" w:rsidRPr="00243130">
        <w:rPr>
          <w:rFonts w:ascii="Times New Roman" w:hAnsi="Times New Roman"/>
          <w:bCs/>
          <w:sz w:val="21"/>
          <w:szCs w:val="21"/>
        </w:rPr>
        <w:t>1</w:t>
      </w:r>
    </w:p>
    <w:p w14:paraId="35763DA8" w14:textId="77777777" w:rsidR="003041E6" w:rsidRPr="00243130" w:rsidRDefault="003041E6" w:rsidP="003041E6">
      <w:pPr>
        <w:suppressAutoHyphens/>
        <w:spacing w:after="0" w:line="240" w:lineRule="auto"/>
        <w:jc w:val="right"/>
        <w:rPr>
          <w:rFonts w:ascii="Times New Roman" w:hAnsi="Times New Roman"/>
          <w:bCs/>
          <w:sz w:val="21"/>
          <w:szCs w:val="21"/>
        </w:rPr>
      </w:pPr>
      <w:r w:rsidRPr="00243130">
        <w:rPr>
          <w:rFonts w:ascii="Times New Roman" w:hAnsi="Times New Roman"/>
          <w:bCs/>
          <w:sz w:val="21"/>
          <w:szCs w:val="21"/>
        </w:rPr>
        <w:t xml:space="preserve"> участия в долевом строительстве многоквартирного</w:t>
      </w:r>
    </w:p>
    <w:p w14:paraId="14282D40" w14:textId="3D29534A" w:rsidR="003041E6" w:rsidRPr="00243130" w:rsidRDefault="003041E6" w:rsidP="003041E6">
      <w:pPr>
        <w:suppressAutoHyphens/>
        <w:spacing w:after="0" w:line="240" w:lineRule="auto"/>
        <w:jc w:val="right"/>
        <w:rPr>
          <w:rFonts w:ascii="Times New Roman" w:hAnsi="Times New Roman"/>
          <w:bCs/>
          <w:sz w:val="21"/>
          <w:szCs w:val="21"/>
        </w:rPr>
      </w:pPr>
      <w:r w:rsidRPr="00243130">
        <w:rPr>
          <w:rFonts w:ascii="Times New Roman" w:hAnsi="Times New Roman"/>
          <w:bCs/>
          <w:sz w:val="21"/>
          <w:szCs w:val="21"/>
        </w:rPr>
        <w:t xml:space="preserve"> дома от </w:t>
      </w:r>
      <w:r w:rsidR="00E216E3" w:rsidRPr="00243130">
        <w:rPr>
          <w:rFonts w:ascii="Times New Roman" w:hAnsi="Times New Roman"/>
          <w:bCs/>
          <w:sz w:val="21"/>
          <w:szCs w:val="21"/>
        </w:rPr>
        <w:t>«</w:t>
      </w:r>
      <w:r w:rsidR="00706422" w:rsidRPr="00243130">
        <w:rPr>
          <w:rFonts w:ascii="Times New Roman" w:hAnsi="Times New Roman"/>
          <w:bCs/>
          <w:sz w:val="21"/>
          <w:szCs w:val="21"/>
        </w:rPr>
        <w:t>__</w:t>
      </w:r>
      <w:r w:rsidR="00E216E3" w:rsidRPr="00243130">
        <w:rPr>
          <w:rFonts w:ascii="Times New Roman" w:hAnsi="Times New Roman"/>
          <w:bCs/>
          <w:sz w:val="21"/>
          <w:szCs w:val="21"/>
        </w:rPr>
        <w:t xml:space="preserve">» </w:t>
      </w:r>
      <w:r w:rsidR="00706422" w:rsidRPr="00243130">
        <w:rPr>
          <w:rFonts w:ascii="Times New Roman" w:hAnsi="Times New Roman"/>
          <w:bCs/>
          <w:sz w:val="21"/>
          <w:szCs w:val="21"/>
        </w:rPr>
        <w:t>__</w:t>
      </w:r>
      <w:r w:rsidR="00E216E3" w:rsidRPr="00243130">
        <w:rPr>
          <w:rFonts w:ascii="Times New Roman" w:hAnsi="Times New Roman"/>
          <w:bCs/>
          <w:sz w:val="21"/>
          <w:szCs w:val="21"/>
        </w:rPr>
        <w:t xml:space="preserve"> </w:t>
      </w:r>
      <w:r w:rsidR="00C608EA" w:rsidRPr="00243130">
        <w:rPr>
          <w:rFonts w:ascii="Times New Roman" w:hAnsi="Times New Roman"/>
          <w:bCs/>
          <w:sz w:val="21"/>
          <w:szCs w:val="21"/>
        </w:rPr>
        <w:t>20</w:t>
      </w:r>
      <w:r w:rsidR="00B840B3" w:rsidRPr="00243130">
        <w:rPr>
          <w:rFonts w:ascii="Times New Roman" w:hAnsi="Times New Roman"/>
          <w:bCs/>
          <w:sz w:val="21"/>
          <w:szCs w:val="21"/>
        </w:rPr>
        <w:t>_</w:t>
      </w:r>
      <w:r w:rsidR="00494999" w:rsidRPr="00243130">
        <w:rPr>
          <w:rFonts w:ascii="Times New Roman" w:hAnsi="Times New Roman"/>
          <w:bCs/>
          <w:sz w:val="21"/>
          <w:szCs w:val="21"/>
        </w:rPr>
        <w:t>_</w:t>
      </w:r>
      <w:r w:rsidRPr="00243130">
        <w:rPr>
          <w:rFonts w:ascii="Times New Roman" w:hAnsi="Times New Roman"/>
          <w:bCs/>
          <w:sz w:val="21"/>
          <w:szCs w:val="21"/>
        </w:rPr>
        <w:t xml:space="preserve"> г.</w:t>
      </w:r>
    </w:p>
    <w:p w14:paraId="645CB435" w14:textId="77777777" w:rsidR="003041E6" w:rsidRPr="00243130" w:rsidRDefault="003041E6" w:rsidP="003041E6">
      <w:pPr>
        <w:suppressAutoHyphens/>
        <w:spacing w:after="0" w:line="240" w:lineRule="auto"/>
        <w:jc w:val="right"/>
        <w:rPr>
          <w:rFonts w:ascii="Times New Roman" w:hAnsi="Times New Roman"/>
          <w:bCs/>
          <w:sz w:val="21"/>
          <w:szCs w:val="21"/>
        </w:rPr>
      </w:pPr>
    </w:p>
    <w:p w14:paraId="149E9275" w14:textId="3355C0E7" w:rsidR="007556FE" w:rsidRPr="00243130" w:rsidRDefault="003041E6" w:rsidP="00A50672">
      <w:pPr>
        <w:suppressAutoHyphens/>
        <w:spacing w:after="0" w:line="240" w:lineRule="auto"/>
        <w:jc w:val="center"/>
        <w:rPr>
          <w:rFonts w:ascii="Times New Roman" w:hAnsi="Times New Roman"/>
          <w:b/>
          <w:bCs/>
          <w:sz w:val="21"/>
          <w:szCs w:val="21"/>
        </w:rPr>
      </w:pPr>
      <w:r w:rsidRPr="00243130">
        <w:rPr>
          <w:rFonts w:ascii="Times New Roman" w:hAnsi="Times New Roman"/>
          <w:b/>
          <w:bCs/>
          <w:sz w:val="21"/>
          <w:szCs w:val="21"/>
        </w:rPr>
        <w:t>План этажа</w:t>
      </w:r>
      <w:r w:rsidR="00EB0BD8" w:rsidRPr="00243130">
        <w:rPr>
          <w:rFonts w:ascii="Times New Roman" w:hAnsi="Times New Roman"/>
          <w:b/>
          <w:bCs/>
          <w:sz w:val="21"/>
          <w:szCs w:val="21"/>
        </w:rPr>
        <w:t>:</w:t>
      </w:r>
      <w:r w:rsidR="00EB0BD8" w:rsidRPr="00243130">
        <w:rPr>
          <w:rFonts w:ascii="Times New Roman" w:hAnsi="Times New Roman"/>
          <w:sz w:val="21"/>
          <w:szCs w:val="21"/>
        </w:rPr>
        <w:t xml:space="preserve"> </w:t>
      </w:r>
      <w:r w:rsidR="00EB0BD8" w:rsidRPr="00243130">
        <w:rPr>
          <w:rFonts w:ascii="Times New Roman" w:hAnsi="Times New Roman"/>
          <w:b/>
          <w:bCs/>
          <w:sz w:val="21"/>
          <w:szCs w:val="21"/>
        </w:rPr>
        <w:t>«</w:t>
      </w:r>
      <w:r w:rsidR="007B4D33" w:rsidRPr="00243130">
        <w:rPr>
          <w:rFonts w:ascii="Times New Roman" w:hAnsi="Times New Roman"/>
          <w:b/>
          <w:bCs/>
          <w:sz w:val="21"/>
          <w:szCs w:val="21"/>
          <w:lang w:eastAsia="ar-SA"/>
        </w:rPr>
        <w:t xml:space="preserve">Многоквартирная жилая застройка на </w:t>
      </w:r>
      <w:proofErr w:type="spellStart"/>
      <w:r w:rsidR="007B4D33" w:rsidRPr="00243130">
        <w:rPr>
          <w:rFonts w:ascii="Times New Roman" w:hAnsi="Times New Roman"/>
          <w:b/>
          <w:bCs/>
          <w:sz w:val="21"/>
          <w:szCs w:val="21"/>
          <w:lang w:eastAsia="ar-SA"/>
        </w:rPr>
        <w:t>зем</w:t>
      </w:r>
      <w:proofErr w:type="spellEnd"/>
      <w:r w:rsidR="007B4D33" w:rsidRPr="00243130">
        <w:rPr>
          <w:rFonts w:ascii="Times New Roman" w:hAnsi="Times New Roman"/>
          <w:b/>
          <w:bCs/>
          <w:sz w:val="21"/>
          <w:szCs w:val="21"/>
          <w:lang w:eastAsia="ar-SA"/>
        </w:rPr>
        <w:t xml:space="preserve">. участке с </w:t>
      </w:r>
      <w:proofErr w:type="spellStart"/>
      <w:r w:rsidR="007B4D33" w:rsidRPr="00243130">
        <w:rPr>
          <w:rFonts w:ascii="Times New Roman" w:hAnsi="Times New Roman"/>
          <w:b/>
          <w:bCs/>
          <w:sz w:val="21"/>
          <w:szCs w:val="21"/>
          <w:lang w:eastAsia="ar-SA"/>
        </w:rPr>
        <w:t>кад</w:t>
      </w:r>
      <w:proofErr w:type="spellEnd"/>
      <w:r w:rsidR="007B4D33" w:rsidRPr="00243130">
        <w:rPr>
          <w:rFonts w:ascii="Times New Roman" w:hAnsi="Times New Roman"/>
          <w:b/>
          <w:bCs/>
          <w:sz w:val="21"/>
          <w:szCs w:val="21"/>
          <w:lang w:eastAsia="ar-SA"/>
        </w:rPr>
        <w:t>. номером: 01:08:0512001:6110 в МО «город Майкоп», РА»: Литер 1 – многоквартирный (469-о кв.) ж. д. со встроенными помещениями на 1-ом этаже</w:t>
      </w:r>
    </w:p>
    <w:p w14:paraId="236E8A51" w14:textId="77777777" w:rsidR="00A50672" w:rsidRPr="0024313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24313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24313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0DCC6995" w:rsidR="00347352" w:rsidRPr="00243130" w:rsidRDefault="00E55E1A" w:rsidP="00E55E1A">
      <w:pPr>
        <w:suppressAutoHyphens/>
        <w:spacing w:after="0" w:line="240" w:lineRule="auto"/>
        <w:rPr>
          <w:rFonts w:ascii="Times New Roman" w:eastAsiaTheme="minorHAnsi" w:hAnsi="Times New Roman"/>
          <w:sz w:val="21"/>
          <w:szCs w:val="21"/>
        </w:rPr>
      </w:pPr>
      <w:r w:rsidRPr="00243130">
        <w:rPr>
          <w:rFonts w:ascii="Times New Roman" w:eastAsiaTheme="minorHAnsi" w:hAnsi="Times New Roman"/>
          <w:bCs/>
          <w:sz w:val="21"/>
          <w:szCs w:val="21"/>
        </w:rPr>
        <w:t>Примечание:</w:t>
      </w:r>
      <w:r w:rsidRPr="00243130">
        <w:rPr>
          <w:rFonts w:ascii="Times New Roman" w:eastAsiaTheme="minorHAnsi" w:hAnsi="Times New Roman"/>
          <w:b/>
          <w:bCs/>
          <w:sz w:val="21"/>
          <w:szCs w:val="21"/>
        </w:rPr>
        <w:t xml:space="preserve"> квартира №</w:t>
      </w:r>
      <w:r w:rsidR="006B5814" w:rsidRPr="00243130">
        <w:rPr>
          <w:rFonts w:ascii="Times New Roman" w:eastAsiaTheme="minorHAnsi" w:hAnsi="Times New Roman"/>
          <w:b/>
          <w:bCs/>
          <w:sz w:val="21"/>
          <w:szCs w:val="21"/>
        </w:rPr>
        <w:t xml:space="preserve"> </w:t>
      </w:r>
      <w:r w:rsidR="00DA74AD" w:rsidRPr="00243130">
        <w:rPr>
          <w:rFonts w:ascii="Times New Roman" w:eastAsiaTheme="minorHAnsi" w:hAnsi="Times New Roman"/>
          <w:b/>
          <w:bCs/>
          <w:sz w:val="21"/>
          <w:szCs w:val="21"/>
        </w:rPr>
        <w:t>__</w:t>
      </w:r>
      <w:r w:rsidRPr="00243130">
        <w:rPr>
          <w:rFonts w:ascii="Times New Roman" w:eastAsiaTheme="minorHAnsi" w:hAnsi="Times New Roman"/>
          <w:b/>
          <w:bCs/>
          <w:sz w:val="21"/>
          <w:szCs w:val="21"/>
        </w:rPr>
        <w:t xml:space="preserve">, </w:t>
      </w:r>
      <w:r w:rsidRPr="0024313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243130">
        <w:rPr>
          <w:rFonts w:ascii="Times New Roman" w:eastAsiaTheme="minorHAnsi" w:hAnsi="Times New Roman"/>
          <w:b/>
          <w:sz w:val="21"/>
          <w:szCs w:val="21"/>
        </w:rPr>
        <w:t xml:space="preserve">Общая площадь дома – </w:t>
      </w:r>
      <w:r w:rsidR="007B4D33" w:rsidRPr="00243130">
        <w:rPr>
          <w:rFonts w:ascii="Times New Roman" w:hAnsi="Times New Roman"/>
          <w:sz w:val="21"/>
          <w:szCs w:val="21"/>
        </w:rPr>
        <w:t xml:space="preserve">33 697,06 </w:t>
      </w:r>
      <w:r w:rsidRPr="00243130">
        <w:rPr>
          <w:rFonts w:ascii="Times New Roman" w:eastAsiaTheme="minorHAnsi" w:hAnsi="Times New Roman"/>
          <w:sz w:val="21"/>
          <w:szCs w:val="21"/>
        </w:rPr>
        <w:t>кв. м.</w:t>
      </w:r>
    </w:p>
    <w:p w14:paraId="4CCD3B7E" w14:textId="64485D98" w:rsidR="003D44F4" w:rsidRPr="00243130" w:rsidRDefault="003D44F4" w:rsidP="003D44F4">
      <w:pPr>
        <w:suppressAutoHyphens/>
        <w:spacing w:after="0" w:line="240" w:lineRule="auto"/>
        <w:rPr>
          <w:rFonts w:ascii="Times New Roman" w:eastAsiaTheme="minorHAnsi" w:hAnsi="Times New Roman"/>
          <w:b/>
          <w:sz w:val="21"/>
          <w:szCs w:val="21"/>
        </w:rPr>
      </w:pPr>
      <w:r w:rsidRPr="00243130">
        <w:rPr>
          <w:rFonts w:ascii="Times New Roman" w:eastAsiaTheme="minorHAnsi" w:hAnsi="Times New Roman"/>
          <w:b/>
          <w:sz w:val="21"/>
          <w:szCs w:val="21"/>
        </w:rPr>
        <w:t xml:space="preserve">Материал наружных стен – </w:t>
      </w:r>
      <w:r w:rsidR="007B4D33" w:rsidRPr="00243130">
        <w:rPr>
          <w:rFonts w:ascii="Times New Roman" w:eastAsiaTheme="minorHAnsi" w:hAnsi="Times New Roman"/>
          <w:sz w:val="21"/>
          <w:szCs w:val="21"/>
        </w:rPr>
        <w:t>с</w:t>
      </w:r>
      <w:r w:rsidRPr="00243130">
        <w:rPr>
          <w:rFonts w:ascii="Times New Roman" w:eastAsiaTheme="minorHAnsi" w:hAnsi="Times New Roman"/>
          <w:sz w:val="21"/>
          <w:szCs w:val="21"/>
        </w:rPr>
        <w:t xml:space="preserve"> монолитным железобетонным каркасом и стенами из мелкоштучных каменных материалов (кирпич, керамические камни, блоки и др.).</w:t>
      </w:r>
    </w:p>
    <w:p w14:paraId="0DE71701" w14:textId="516B6490" w:rsidR="003D44F4" w:rsidRPr="00243130" w:rsidRDefault="003D44F4" w:rsidP="003D44F4">
      <w:pPr>
        <w:spacing w:after="0" w:line="256" w:lineRule="auto"/>
        <w:rPr>
          <w:rFonts w:ascii="Times New Roman" w:eastAsiaTheme="minorHAnsi" w:hAnsi="Times New Roman"/>
          <w:bCs/>
          <w:sz w:val="21"/>
          <w:szCs w:val="21"/>
        </w:rPr>
      </w:pPr>
      <w:r w:rsidRPr="00243130">
        <w:rPr>
          <w:rFonts w:ascii="Times New Roman" w:eastAsiaTheme="minorHAnsi" w:hAnsi="Times New Roman"/>
          <w:b/>
          <w:sz w:val="21"/>
          <w:szCs w:val="21"/>
        </w:rPr>
        <w:t xml:space="preserve">Материал поэтажных перекрытий – </w:t>
      </w:r>
      <w:r w:rsidR="007B4D33" w:rsidRPr="00243130">
        <w:rPr>
          <w:rFonts w:ascii="Times New Roman" w:eastAsiaTheme="minorHAnsi" w:hAnsi="Times New Roman"/>
          <w:sz w:val="21"/>
          <w:szCs w:val="21"/>
        </w:rPr>
        <w:t>м</w:t>
      </w:r>
      <w:r w:rsidRPr="00243130">
        <w:rPr>
          <w:rFonts w:ascii="Times New Roman" w:eastAsiaTheme="minorHAnsi" w:hAnsi="Times New Roman"/>
          <w:sz w:val="21"/>
          <w:szCs w:val="21"/>
        </w:rPr>
        <w:t>онолитные железобетонные</w:t>
      </w:r>
      <w:r w:rsidRPr="00243130">
        <w:rPr>
          <w:rFonts w:ascii="Times New Roman" w:eastAsiaTheme="minorHAnsi" w:hAnsi="Times New Roman"/>
          <w:bCs/>
          <w:sz w:val="21"/>
          <w:szCs w:val="21"/>
        </w:rPr>
        <w:t>.</w:t>
      </w:r>
    </w:p>
    <w:p w14:paraId="3A0905C1" w14:textId="398AE1F8" w:rsidR="005871C5" w:rsidRPr="00243130" w:rsidRDefault="00E55E1A" w:rsidP="003F5DDA">
      <w:pPr>
        <w:spacing w:after="0" w:line="256" w:lineRule="auto"/>
        <w:rPr>
          <w:rFonts w:ascii="Times New Roman" w:hAnsi="Times New Roman"/>
          <w:b/>
          <w:bCs/>
          <w:sz w:val="21"/>
          <w:szCs w:val="21"/>
        </w:rPr>
      </w:pPr>
      <w:r w:rsidRPr="00243130">
        <w:rPr>
          <w:rFonts w:ascii="Times New Roman" w:eastAsiaTheme="minorHAnsi" w:hAnsi="Times New Roman"/>
          <w:b/>
          <w:sz w:val="21"/>
          <w:szCs w:val="21"/>
        </w:rPr>
        <w:t xml:space="preserve">Класс энергоэффективности – </w:t>
      </w:r>
      <w:r w:rsidRPr="00243130">
        <w:rPr>
          <w:rFonts w:ascii="Times New Roman" w:eastAsiaTheme="minorHAnsi" w:hAnsi="Times New Roman"/>
          <w:sz w:val="21"/>
          <w:szCs w:val="21"/>
        </w:rPr>
        <w:t>«</w:t>
      </w:r>
      <w:r w:rsidR="00DA74AD" w:rsidRPr="00243130">
        <w:rPr>
          <w:rFonts w:ascii="Times New Roman" w:eastAsiaTheme="minorHAnsi" w:hAnsi="Times New Roman"/>
          <w:sz w:val="21"/>
          <w:szCs w:val="21"/>
        </w:rPr>
        <w:t>В</w:t>
      </w:r>
      <w:r w:rsidRPr="00243130">
        <w:rPr>
          <w:rFonts w:ascii="Times New Roman" w:eastAsiaTheme="minorHAnsi" w:hAnsi="Times New Roman"/>
          <w:sz w:val="21"/>
          <w:szCs w:val="21"/>
        </w:rPr>
        <w:t>».</w:t>
      </w:r>
      <w:r w:rsidR="003F5DDA" w:rsidRPr="00243130">
        <w:rPr>
          <w:rFonts w:ascii="Times New Roman" w:eastAsiaTheme="minorHAnsi" w:hAnsi="Times New Roman"/>
          <w:b/>
          <w:sz w:val="21"/>
          <w:szCs w:val="21"/>
        </w:rPr>
        <w:t xml:space="preserve"> </w:t>
      </w:r>
      <w:r w:rsidR="005871C5" w:rsidRPr="00243130">
        <w:rPr>
          <w:rFonts w:ascii="Times New Roman" w:hAnsi="Times New Roman"/>
          <w:b/>
          <w:bCs/>
          <w:sz w:val="21"/>
          <w:szCs w:val="21"/>
        </w:rPr>
        <w:t xml:space="preserve">Сейсмичность площадки строительства – </w:t>
      </w:r>
      <w:r w:rsidR="007B4D33" w:rsidRPr="00243130">
        <w:rPr>
          <w:rFonts w:ascii="Times New Roman" w:hAnsi="Times New Roman"/>
          <w:sz w:val="21"/>
          <w:szCs w:val="21"/>
        </w:rPr>
        <w:t>7</w:t>
      </w:r>
      <w:r w:rsidR="005871C5" w:rsidRPr="00243130">
        <w:rPr>
          <w:rFonts w:ascii="Times New Roman" w:hAnsi="Times New Roman"/>
          <w:sz w:val="21"/>
          <w:szCs w:val="21"/>
        </w:rPr>
        <w:t xml:space="preserve"> баллов</w:t>
      </w:r>
      <w:r w:rsidR="00F26256" w:rsidRPr="00243130">
        <w:rPr>
          <w:rFonts w:ascii="Times New Roman" w:hAnsi="Times New Roman"/>
          <w:sz w:val="21"/>
          <w:szCs w:val="21"/>
        </w:rPr>
        <w:t xml:space="preserve"> </w:t>
      </w:r>
      <w:r w:rsidR="00331033" w:rsidRPr="00243130">
        <w:rPr>
          <w:rFonts w:ascii="Times New Roman" w:hAnsi="Times New Roman"/>
          <w:sz w:val="21"/>
          <w:szCs w:val="21"/>
        </w:rPr>
        <w:t>(</w:t>
      </w:r>
      <w:r w:rsidR="009E2FB1" w:rsidRPr="00243130">
        <w:rPr>
          <w:rFonts w:ascii="Times New Roman" w:hAnsi="Times New Roman"/>
          <w:sz w:val="21"/>
          <w:szCs w:val="21"/>
        </w:rPr>
        <w:t>в</w:t>
      </w:r>
      <w:r w:rsidR="00331033" w:rsidRPr="00243130">
        <w:rPr>
          <w:rFonts w:ascii="Times New Roman" w:hAnsi="Times New Roman"/>
          <w:sz w:val="21"/>
          <w:szCs w:val="21"/>
        </w:rPr>
        <w:t xml:space="preserve"> соответствии с пунктом 1.3.3</w:t>
      </w:r>
      <w:r w:rsidR="007B4D33" w:rsidRPr="00243130">
        <w:rPr>
          <w:rFonts w:ascii="Times New Roman" w:hAnsi="Times New Roman"/>
          <w:sz w:val="21"/>
          <w:szCs w:val="21"/>
        </w:rPr>
        <w:t>.</w:t>
      </w:r>
      <w:r w:rsidR="00331033" w:rsidRPr="00243130">
        <w:rPr>
          <w:rFonts w:ascii="Times New Roman" w:hAnsi="Times New Roman"/>
          <w:sz w:val="21"/>
          <w:szCs w:val="21"/>
        </w:rPr>
        <w:t xml:space="preserve"> настоящего Договора).</w:t>
      </w:r>
    </w:p>
    <w:p w14:paraId="08CC3BB8" w14:textId="0CA00EE1" w:rsidR="002379F7" w:rsidRPr="00243130" w:rsidRDefault="00314421" w:rsidP="00225F64">
      <w:pPr>
        <w:spacing w:after="0" w:line="252" w:lineRule="auto"/>
        <w:rPr>
          <w:rFonts w:ascii="Times New Roman" w:hAnsi="Times New Roman"/>
          <w:b/>
          <w:bCs/>
          <w:sz w:val="21"/>
          <w:szCs w:val="21"/>
        </w:rPr>
      </w:pPr>
      <w:r w:rsidRPr="00243130">
        <w:rPr>
          <w:rFonts w:ascii="Times New Roman" w:hAnsi="Times New Roman"/>
          <w:b/>
          <w:bCs/>
          <w:sz w:val="21"/>
          <w:szCs w:val="21"/>
        </w:rPr>
        <w:t>Количество этажей:</w:t>
      </w:r>
      <w:r w:rsidRPr="00243130">
        <w:t xml:space="preserve"> </w:t>
      </w:r>
      <w:r w:rsidR="009E2FB1" w:rsidRPr="00243130">
        <w:rPr>
          <w:rFonts w:ascii="Times New Roman" w:hAnsi="Times New Roman"/>
          <w:b/>
          <w:bCs/>
          <w:sz w:val="21"/>
          <w:szCs w:val="21"/>
        </w:rPr>
        <w:t xml:space="preserve">БС в осях 1с-2с </w:t>
      </w:r>
      <w:r w:rsidR="007B4D33" w:rsidRPr="00243130">
        <w:rPr>
          <w:rFonts w:ascii="Times New Roman" w:hAnsi="Times New Roman"/>
          <w:b/>
          <w:bCs/>
          <w:sz w:val="21"/>
          <w:szCs w:val="21"/>
        </w:rPr>
        <w:t>– 15 этажей,</w:t>
      </w:r>
      <w:r w:rsidR="007B4D33" w:rsidRPr="00243130">
        <w:rPr>
          <w:rFonts w:ascii="Times New Roman" w:hAnsi="Times New Roman"/>
          <w:sz w:val="21"/>
          <w:szCs w:val="21"/>
        </w:rPr>
        <w:t xml:space="preserve"> в том числе подземных этажей: 1 (шт.); </w:t>
      </w:r>
      <w:r w:rsidR="009E2FB1" w:rsidRPr="00243130">
        <w:rPr>
          <w:rFonts w:ascii="Times New Roman" w:hAnsi="Times New Roman"/>
          <w:b/>
          <w:bCs/>
          <w:sz w:val="21"/>
          <w:szCs w:val="21"/>
        </w:rPr>
        <w:t xml:space="preserve">БС в осях 3с-4с </w:t>
      </w:r>
      <w:r w:rsidR="007B4D33" w:rsidRPr="00243130">
        <w:rPr>
          <w:rFonts w:ascii="Times New Roman" w:hAnsi="Times New Roman"/>
          <w:b/>
          <w:bCs/>
          <w:sz w:val="21"/>
          <w:szCs w:val="21"/>
        </w:rPr>
        <w:t>– 17 этажей,</w:t>
      </w:r>
      <w:r w:rsidR="007B4D33" w:rsidRPr="00243130">
        <w:rPr>
          <w:rFonts w:ascii="Times New Roman" w:hAnsi="Times New Roman"/>
          <w:sz w:val="21"/>
          <w:szCs w:val="21"/>
        </w:rPr>
        <w:t xml:space="preserve"> в том числе подземных этажей: 1 (шт.); </w:t>
      </w:r>
      <w:r w:rsidR="009E2FB1" w:rsidRPr="00243130">
        <w:rPr>
          <w:rFonts w:ascii="Times New Roman" w:hAnsi="Times New Roman"/>
          <w:b/>
          <w:bCs/>
          <w:sz w:val="21"/>
          <w:szCs w:val="21"/>
        </w:rPr>
        <w:t xml:space="preserve">БС в осях 5с-6с </w:t>
      </w:r>
      <w:r w:rsidR="007B4D33" w:rsidRPr="00243130">
        <w:rPr>
          <w:rFonts w:ascii="Times New Roman" w:hAnsi="Times New Roman"/>
          <w:b/>
          <w:bCs/>
          <w:sz w:val="21"/>
          <w:szCs w:val="21"/>
        </w:rPr>
        <w:t>–</w:t>
      </w:r>
      <w:r w:rsidR="007B4D33" w:rsidRPr="00243130">
        <w:rPr>
          <w:rFonts w:ascii="Times New Roman" w:hAnsi="Times New Roman"/>
          <w:sz w:val="21"/>
          <w:szCs w:val="21"/>
        </w:rPr>
        <w:t xml:space="preserve"> </w:t>
      </w:r>
      <w:r w:rsidR="007B4D33" w:rsidRPr="00243130">
        <w:rPr>
          <w:rFonts w:ascii="Times New Roman" w:hAnsi="Times New Roman"/>
          <w:b/>
          <w:bCs/>
          <w:sz w:val="21"/>
          <w:szCs w:val="21"/>
        </w:rPr>
        <w:t>17 этажей,</w:t>
      </w:r>
      <w:r w:rsidR="007B4D33" w:rsidRPr="00243130">
        <w:rPr>
          <w:rFonts w:ascii="Times New Roman" w:hAnsi="Times New Roman"/>
          <w:sz w:val="21"/>
          <w:szCs w:val="21"/>
        </w:rPr>
        <w:t xml:space="preserve"> в том числе подземных этажей: 1 (шт.); </w:t>
      </w:r>
      <w:r w:rsidR="009E2FB1" w:rsidRPr="00243130">
        <w:rPr>
          <w:rFonts w:ascii="Times New Roman" w:hAnsi="Times New Roman"/>
          <w:b/>
          <w:bCs/>
          <w:sz w:val="21"/>
          <w:szCs w:val="21"/>
        </w:rPr>
        <w:t xml:space="preserve">БС в осях 7с-8с </w:t>
      </w:r>
      <w:r w:rsidR="007B4D33" w:rsidRPr="00243130">
        <w:rPr>
          <w:rFonts w:ascii="Times New Roman" w:hAnsi="Times New Roman"/>
          <w:b/>
          <w:bCs/>
          <w:sz w:val="21"/>
          <w:szCs w:val="21"/>
        </w:rPr>
        <w:t>–</w:t>
      </w:r>
      <w:r w:rsidR="007B4D33" w:rsidRPr="00243130">
        <w:rPr>
          <w:rFonts w:ascii="Times New Roman" w:hAnsi="Times New Roman"/>
          <w:sz w:val="21"/>
          <w:szCs w:val="21"/>
        </w:rPr>
        <w:t xml:space="preserve"> </w:t>
      </w:r>
      <w:r w:rsidR="007B4D33" w:rsidRPr="00243130">
        <w:rPr>
          <w:rFonts w:ascii="Times New Roman" w:hAnsi="Times New Roman"/>
          <w:b/>
          <w:bCs/>
          <w:sz w:val="21"/>
          <w:szCs w:val="21"/>
        </w:rPr>
        <w:t>15 этажей,</w:t>
      </w:r>
      <w:r w:rsidR="007B4D33" w:rsidRPr="00243130">
        <w:rPr>
          <w:rFonts w:ascii="Times New Roman" w:hAnsi="Times New Roman"/>
          <w:sz w:val="21"/>
          <w:szCs w:val="21"/>
        </w:rPr>
        <w:t xml:space="preserve"> в том числе подземных этажей: 1 (шт.)</w:t>
      </w:r>
      <w:r w:rsidR="00E939A0" w:rsidRPr="00243130">
        <w:rPr>
          <w:rFonts w:ascii="Times New Roman" w:hAnsi="Times New Roman"/>
          <w:sz w:val="21"/>
          <w:szCs w:val="21"/>
        </w:rPr>
        <w:t>.</w:t>
      </w:r>
      <w:r w:rsidR="00E939A0" w:rsidRPr="00243130">
        <w:rPr>
          <w:rFonts w:ascii="Times New Roman" w:hAnsi="Times New Roman"/>
          <w:b/>
          <w:bCs/>
          <w:sz w:val="21"/>
          <w:szCs w:val="21"/>
        </w:rPr>
        <w:t xml:space="preserve"> </w:t>
      </w:r>
      <w:r w:rsidR="0022514D" w:rsidRPr="00243130">
        <w:rPr>
          <w:rFonts w:ascii="Times New Roman" w:hAnsi="Times New Roman"/>
          <w:b/>
          <w:bCs/>
          <w:sz w:val="21"/>
          <w:szCs w:val="21"/>
        </w:rPr>
        <w:t xml:space="preserve"> </w:t>
      </w:r>
    </w:p>
    <w:p w14:paraId="193F93CD" w14:textId="581C1CF2" w:rsidR="00314421" w:rsidRPr="00243130" w:rsidRDefault="00E55E1A" w:rsidP="00225F64">
      <w:pPr>
        <w:spacing w:after="0" w:line="252" w:lineRule="auto"/>
        <w:rPr>
          <w:rFonts w:ascii="Times New Roman" w:hAnsi="Times New Roman"/>
          <w:b/>
          <w:bCs/>
          <w:sz w:val="21"/>
          <w:szCs w:val="21"/>
        </w:rPr>
      </w:pPr>
      <w:r w:rsidRPr="00243130">
        <w:rPr>
          <w:rFonts w:ascii="Times New Roman" w:eastAsiaTheme="minorHAnsi" w:hAnsi="Times New Roman"/>
          <w:b/>
          <w:sz w:val="21"/>
          <w:szCs w:val="21"/>
        </w:rPr>
        <w:t>Этажность</w:t>
      </w:r>
      <w:r w:rsidR="004E21FF" w:rsidRPr="00243130">
        <w:rPr>
          <w:rFonts w:ascii="Times New Roman" w:eastAsiaTheme="minorHAnsi" w:hAnsi="Times New Roman"/>
          <w:b/>
          <w:sz w:val="21"/>
          <w:szCs w:val="21"/>
        </w:rPr>
        <w:t xml:space="preserve">: </w:t>
      </w:r>
      <w:bookmarkStart w:id="15" w:name="_Hlk157608408"/>
      <w:r w:rsidR="009E2FB1" w:rsidRPr="00243130">
        <w:rPr>
          <w:rFonts w:ascii="Times New Roman" w:eastAsiaTheme="minorHAnsi" w:hAnsi="Times New Roman"/>
          <w:b/>
          <w:sz w:val="21"/>
          <w:szCs w:val="21"/>
        </w:rPr>
        <w:t xml:space="preserve">БС в осях 1с-2с </w:t>
      </w:r>
      <w:r w:rsidR="000732D9" w:rsidRPr="00243130">
        <w:rPr>
          <w:rFonts w:ascii="Times New Roman" w:hAnsi="Times New Roman"/>
          <w:b/>
          <w:bCs/>
          <w:sz w:val="21"/>
          <w:szCs w:val="21"/>
        </w:rPr>
        <w:t>–</w:t>
      </w:r>
      <w:r w:rsidR="004E21FF" w:rsidRPr="00243130">
        <w:rPr>
          <w:rFonts w:ascii="Times New Roman" w:eastAsiaTheme="minorHAnsi" w:hAnsi="Times New Roman"/>
          <w:b/>
          <w:sz w:val="21"/>
          <w:szCs w:val="21"/>
        </w:rPr>
        <w:t xml:space="preserve"> </w:t>
      </w:r>
      <w:r w:rsidR="007B4D33" w:rsidRPr="00243130">
        <w:rPr>
          <w:rFonts w:ascii="Times New Roman" w:eastAsiaTheme="minorHAnsi" w:hAnsi="Times New Roman"/>
          <w:bCs/>
          <w:sz w:val="21"/>
          <w:szCs w:val="21"/>
        </w:rPr>
        <w:t>14</w:t>
      </w:r>
      <w:r w:rsidR="004E21FF" w:rsidRPr="00243130">
        <w:rPr>
          <w:rFonts w:ascii="Times New Roman" w:eastAsiaTheme="minorHAnsi" w:hAnsi="Times New Roman"/>
          <w:bCs/>
          <w:sz w:val="21"/>
          <w:szCs w:val="21"/>
        </w:rPr>
        <w:t xml:space="preserve"> этажей,</w:t>
      </w:r>
      <w:r w:rsidR="004E21FF" w:rsidRPr="00243130">
        <w:rPr>
          <w:rFonts w:ascii="Times New Roman" w:eastAsiaTheme="minorHAnsi" w:hAnsi="Times New Roman"/>
          <w:b/>
          <w:sz w:val="21"/>
          <w:szCs w:val="21"/>
        </w:rPr>
        <w:t xml:space="preserve"> </w:t>
      </w:r>
      <w:r w:rsidR="009E2FB1" w:rsidRPr="00243130">
        <w:rPr>
          <w:rFonts w:ascii="Times New Roman" w:eastAsiaTheme="minorHAnsi" w:hAnsi="Times New Roman"/>
          <w:b/>
          <w:sz w:val="21"/>
          <w:szCs w:val="21"/>
        </w:rPr>
        <w:t xml:space="preserve">БС в осях 3с-4с </w:t>
      </w:r>
      <w:r w:rsidR="000732D9" w:rsidRPr="00243130">
        <w:rPr>
          <w:rFonts w:ascii="Times New Roman" w:hAnsi="Times New Roman"/>
          <w:b/>
          <w:bCs/>
          <w:sz w:val="21"/>
          <w:szCs w:val="21"/>
        </w:rPr>
        <w:t xml:space="preserve">– </w:t>
      </w:r>
      <w:r w:rsidR="007B4D33" w:rsidRPr="00243130">
        <w:rPr>
          <w:rFonts w:ascii="Times New Roman" w:eastAsiaTheme="minorHAnsi" w:hAnsi="Times New Roman"/>
          <w:sz w:val="21"/>
          <w:szCs w:val="21"/>
        </w:rPr>
        <w:t>16</w:t>
      </w:r>
      <w:r w:rsidRPr="00243130">
        <w:rPr>
          <w:rFonts w:ascii="Times New Roman" w:eastAsiaTheme="minorHAnsi" w:hAnsi="Times New Roman"/>
          <w:sz w:val="21"/>
          <w:szCs w:val="21"/>
        </w:rPr>
        <w:t xml:space="preserve"> этажей</w:t>
      </w:r>
      <w:r w:rsidR="003D5B11" w:rsidRPr="00243130">
        <w:rPr>
          <w:rFonts w:ascii="Times New Roman" w:eastAsiaTheme="minorHAnsi" w:hAnsi="Times New Roman"/>
          <w:sz w:val="21"/>
          <w:szCs w:val="21"/>
        </w:rPr>
        <w:t xml:space="preserve">, </w:t>
      </w:r>
      <w:r w:rsidR="009E2FB1" w:rsidRPr="00243130">
        <w:rPr>
          <w:rFonts w:ascii="Times New Roman" w:eastAsiaTheme="minorHAnsi" w:hAnsi="Times New Roman"/>
          <w:b/>
          <w:sz w:val="21"/>
          <w:szCs w:val="21"/>
        </w:rPr>
        <w:t xml:space="preserve">БС в осях 5с-6с </w:t>
      </w:r>
      <w:r w:rsidR="003D5B11" w:rsidRPr="00243130">
        <w:rPr>
          <w:rFonts w:ascii="Times New Roman" w:hAnsi="Times New Roman"/>
          <w:b/>
          <w:bCs/>
          <w:sz w:val="21"/>
          <w:szCs w:val="21"/>
        </w:rPr>
        <w:t xml:space="preserve">– </w:t>
      </w:r>
      <w:r w:rsidR="007B4D33" w:rsidRPr="00243130">
        <w:rPr>
          <w:rFonts w:ascii="Times New Roman" w:eastAsiaTheme="minorHAnsi" w:hAnsi="Times New Roman"/>
          <w:sz w:val="21"/>
          <w:szCs w:val="21"/>
        </w:rPr>
        <w:t>16</w:t>
      </w:r>
      <w:r w:rsidR="003D5B11" w:rsidRPr="00243130">
        <w:rPr>
          <w:rFonts w:ascii="Times New Roman" w:eastAsiaTheme="minorHAnsi" w:hAnsi="Times New Roman"/>
          <w:sz w:val="21"/>
          <w:szCs w:val="21"/>
        </w:rPr>
        <w:t xml:space="preserve"> этажей</w:t>
      </w:r>
      <w:r w:rsidR="00E939A0" w:rsidRPr="00243130">
        <w:rPr>
          <w:rFonts w:ascii="Times New Roman" w:eastAsiaTheme="minorHAnsi" w:hAnsi="Times New Roman"/>
          <w:sz w:val="21"/>
          <w:szCs w:val="21"/>
        </w:rPr>
        <w:t xml:space="preserve">, </w:t>
      </w:r>
      <w:r w:rsidR="009E2FB1" w:rsidRPr="00243130">
        <w:rPr>
          <w:rFonts w:ascii="Times New Roman" w:eastAsiaTheme="minorHAnsi" w:hAnsi="Times New Roman"/>
          <w:b/>
          <w:sz w:val="21"/>
          <w:szCs w:val="21"/>
        </w:rPr>
        <w:t xml:space="preserve">БС в осях 7с-8с </w:t>
      </w:r>
      <w:r w:rsidR="00E939A0" w:rsidRPr="00243130">
        <w:rPr>
          <w:rFonts w:ascii="Times New Roman" w:hAnsi="Times New Roman"/>
          <w:b/>
          <w:bCs/>
          <w:sz w:val="21"/>
          <w:szCs w:val="21"/>
        </w:rPr>
        <w:t>–</w:t>
      </w:r>
      <w:r w:rsidR="00E939A0" w:rsidRPr="00243130">
        <w:rPr>
          <w:rFonts w:ascii="Times New Roman" w:eastAsiaTheme="minorHAnsi" w:hAnsi="Times New Roman"/>
          <w:b/>
          <w:sz w:val="21"/>
          <w:szCs w:val="21"/>
        </w:rPr>
        <w:t xml:space="preserve"> </w:t>
      </w:r>
      <w:r w:rsidR="007B4D33" w:rsidRPr="00243130">
        <w:rPr>
          <w:rFonts w:ascii="Times New Roman" w:eastAsiaTheme="minorHAnsi" w:hAnsi="Times New Roman"/>
          <w:bCs/>
          <w:sz w:val="21"/>
          <w:szCs w:val="21"/>
        </w:rPr>
        <w:t>14</w:t>
      </w:r>
      <w:r w:rsidR="00E939A0" w:rsidRPr="00243130">
        <w:rPr>
          <w:rFonts w:ascii="Times New Roman" w:eastAsiaTheme="minorHAnsi" w:hAnsi="Times New Roman"/>
          <w:bCs/>
          <w:sz w:val="21"/>
          <w:szCs w:val="21"/>
        </w:rPr>
        <w:t xml:space="preserve"> этажей.</w:t>
      </w:r>
    </w:p>
    <w:bookmarkEnd w:id="15"/>
    <w:p w14:paraId="79F0E48B" w14:textId="7A3DB934" w:rsidR="00225F64" w:rsidRPr="00243130" w:rsidRDefault="00E55E1A" w:rsidP="00225F64">
      <w:pPr>
        <w:spacing w:after="0" w:line="252" w:lineRule="auto"/>
        <w:rPr>
          <w:rFonts w:ascii="Times New Roman" w:eastAsiaTheme="minorHAnsi" w:hAnsi="Times New Roman"/>
          <w:b/>
          <w:sz w:val="21"/>
          <w:szCs w:val="21"/>
        </w:rPr>
      </w:pPr>
      <w:r w:rsidRPr="00243130">
        <w:rPr>
          <w:rFonts w:ascii="Times New Roman" w:eastAsiaTheme="minorHAnsi" w:hAnsi="Times New Roman"/>
          <w:b/>
          <w:sz w:val="21"/>
          <w:szCs w:val="21"/>
        </w:rPr>
        <w:t xml:space="preserve">Количество комнат – </w:t>
      </w:r>
      <w:r w:rsidR="009B775B" w:rsidRPr="00243130">
        <w:rPr>
          <w:rFonts w:ascii="Times New Roman" w:eastAsiaTheme="minorHAnsi" w:hAnsi="Times New Roman"/>
          <w:b/>
          <w:sz w:val="21"/>
          <w:szCs w:val="21"/>
        </w:rPr>
        <w:t>_</w:t>
      </w:r>
      <w:r w:rsidR="007B4D33" w:rsidRPr="00243130">
        <w:rPr>
          <w:rFonts w:ascii="Times New Roman" w:eastAsiaTheme="minorHAnsi" w:hAnsi="Times New Roman"/>
          <w:sz w:val="21"/>
          <w:szCs w:val="21"/>
        </w:rPr>
        <w:t>.</w:t>
      </w:r>
      <w:r w:rsidR="00225F64" w:rsidRPr="00243130">
        <w:rPr>
          <w:rFonts w:ascii="Times New Roman" w:eastAsiaTheme="minorHAnsi" w:hAnsi="Times New Roman"/>
          <w:sz w:val="21"/>
          <w:szCs w:val="21"/>
        </w:rPr>
        <w:t xml:space="preserve"> </w:t>
      </w:r>
      <w:r w:rsidR="00225F64" w:rsidRPr="00243130">
        <w:rPr>
          <w:rFonts w:ascii="Times New Roman" w:eastAsiaTheme="minorHAnsi" w:hAnsi="Times New Roman"/>
          <w:b/>
          <w:sz w:val="21"/>
          <w:szCs w:val="21"/>
        </w:rPr>
        <w:t xml:space="preserve">Назначение помещения – </w:t>
      </w:r>
      <w:r w:rsidR="00225F64" w:rsidRPr="00243130">
        <w:rPr>
          <w:rFonts w:ascii="Times New Roman" w:eastAsiaTheme="minorHAnsi" w:hAnsi="Times New Roman"/>
          <w:sz w:val="21"/>
          <w:szCs w:val="21"/>
        </w:rPr>
        <w:t>жилое.</w:t>
      </w:r>
    </w:p>
    <w:p w14:paraId="297CAB2C" w14:textId="7E67A9C6" w:rsidR="00225F64" w:rsidRPr="00243130" w:rsidRDefault="00225F64" w:rsidP="00225F64">
      <w:pPr>
        <w:spacing w:after="0" w:line="252" w:lineRule="auto"/>
        <w:rPr>
          <w:rFonts w:ascii="Times New Roman" w:hAnsi="Times New Roman"/>
          <w:sz w:val="21"/>
          <w:szCs w:val="21"/>
        </w:rPr>
      </w:pPr>
      <w:r w:rsidRPr="00243130">
        <w:rPr>
          <w:rFonts w:ascii="Times New Roman" w:eastAsiaTheme="minorHAnsi" w:hAnsi="Times New Roman"/>
          <w:b/>
          <w:sz w:val="21"/>
          <w:szCs w:val="21"/>
        </w:rPr>
        <w:t xml:space="preserve">Общая площадь помещения </w:t>
      </w:r>
      <w:r w:rsidRPr="00243130">
        <w:rPr>
          <w:rFonts w:ascii="Times New Roman" w:eastAsiaTheme="minorHAnsi" w:hAnsi="Times New Roman"/>
          <w:sz w:val="21"/>
          <w:szCs w:val="21"/>
        </w:rPr>
        <w:t xml:space="preserve">– </w:t>
      </w:r>
      <w:r w:rsidR="00C67DA1" w:rsidRPr="00243130">
        <w:rPr>
          <w:rFonts w:ascii="Times New Roman" w:eastAsiaTheme="minorHAnsi" w:hAnsi="Times New Roman"/>
          <w:sz w:val="21"/>
          <w:szCs w:val="21"/>
        </w:rPr>
        <w:t>__</w:t>
      </w:r>
      <w:r w:rsidRPr="00243130">
        <w:rPr>
          <w:rFonts w:ascii="Times New Roman" w:eastAsiaTheme="minorHAnsi" w:hAnsi="Times New Roman"/>
          <w:sz w:val="21"/>
          <w:szCs w:val="21"/>
        </w:rPr>
        <w:t xml:space="preserve"> кв. м.;</w:t>
      </w:r>
      <w:r w:rsidRPr="00243130">
        <w:rPr>
          <w:rFonts w:ascii="Times New Roman" w:eastAsiaTheme="minorHAnsi" w:hAnsi="Times New Roman"/>
          <w:b/>
          <w:sz w:val="21"/>
          <w:szCs w:val="21"/>
        </w:rPr>
        <w:t xml:space="preserve"> общая площадь комнат </w:t>
      </w:r>
      <w:r w:rsidRPr="00243130">
        <w:rPr>
          <w:rFonts w:ascii="Times New Roman" w:eastAsiaTheme="minorHAnsi" w:hAnsi="Times New Roman"/>
          <w:sz w:val="21"/>
          <w:szCs w:val="21"/>
        </w:rPr>
        <w:t xml:space="preserve">– </w:t>
      </w:r>
      <w:r w:rsidR="00C67DA1" w:rsidRPr="00243130">
        <w:rPr>
          <w:rFonts w:ascii="Times New Roman" w:eastAsiaTheme="minorHAnsi" w:hAnsi="Times New Roman"/>
          <w:sz w:val="21"/>
          <w:szCs w:val="21"/>
        </w:rPr>
        <w:t>__</w:t>
      </w:r>
      <w:r w:rsidRPr="00243130">
        <w:rPr>
          <w:rFonts w:ascii="Times New Roman" w:eastAsiaTheme="minorHAnsi" w:hAnsi="Times New Roman"/>
          <w:sz w:val="21"/>
          <w:szCs w:val="21"/>
        </w:rPr>
        <w:t xml:space="preserve"> кв. м.</w:t>
      </w:r>
    </w:p>
    <w:p w14:paraId="68914269" w14:textId="3B258FBF" w:rsidR="00E55E1A" w:rsidRPr="00243130" w:rsidRDefault="00225F64" w:rsidP="00225F64">
      <w:pPr>
        <w:spacing w:after="0" w:line="252" w:lineRule="auto"/>
        <w:rPr>
          <w:rFonts w:ascii="Times New Roman" w:eastAsiaTheme="minorHAnsi" w:hAnsi="Times New Roman"/>
          <w:sz w:val="21"/>
          <w:szCs w:val="21"/>
        </w:rPr>
      </w:pPr>
      <w:r w:rsidRPr="0024313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243130">
        <w:rPr>
          <w:rFonts w:ascii="Times New Roman" w:eastAsiaTheme="minorHAnsi" w:hAnsi="Times New Roman"/>
          <w:b/>
          <w:sz w:val="21"/>
          <w:szCs w:val="21"/>
        </w:rPr>
        <w:t>_</w:t>
      </w:r>
      <w:r w:rsidRPr="00243130">
        <w:rPr>
          <w:rFonts w:ascii="Times New Roman" w:eastAsiaTheme="minorHAnsi" w:hAnsi="Times New Roman"/>
          <w:b/>
          <w:sz w:val="21"/>
          <w:szCs w:val="21"/>
        </w:rPr>
        <w:t>/</w:t>
      </w:r>
      <w:r w:rsidRPr="00243130">
        <w:rPr>
          <w:rFonts w:ascii="Times New Roman" w:eastAsiaTheme="minorHAnsi" w:hAnsi="Times New Roman"/>
          <w:sz w:val="21"/>
          <w:szCs w:val="21"/>
        </w:rPr>
        <w:t xml:space="preserve"> </w:t>
      </w:r>
      <w:r w:rsidR="00C67DA1" w:rsidRPr="00243130">
        <w:rPr>
          <w:rFonts w:ascii="Times New Roman" w:eastAsiaTheme="minorHAnsi" w:hAnsi="Times New Roman"/>
          <w:sz w:val="21"/>
          <w:szCs w:val="21"/>
        </w:rPr>
        <w:t>__</w:t>
      </w:r>
      <w:r w:rsidRPr="00243130">
        <w:rPr>
          <w:rFonts w:ascii="Times New Roman" w:eastAsiaTheme="minorHAnsi" w:hAnsi="Times New Roman"/>
          <w:sz w:val="21"/>
          <w:szCs w:val="21"/>
        </w:rPr>
        <w:t xml:space="preserve"> кв. м., </w:t>
      </w:r>
      <w:r w:rsidR="00C67DA1" w:rsidRPr="00243130">
        <w:rPr>
          <w:rFonts w:ascii="Times New Roman" w:eastAsiaTheme="minorHAnsi" w:hAnsi="Times New Roman"/>
          <w:sz w:val="21"/>
          <w:szCs w:val="21"/>
        </w:rPr>
        <w:t>__</w:t>
      </w:r>
      <w:r w:rsidRPr="00243130">
        <w:rPr>
          <w:rFonts w:ascii="Times New Roman" w:eastAsiaTheme="minorHAnsi" w:hAnsi="Times New Roman"/>
          <w:sz w:val="21"/>
          <w:szCs w:val="21"/>
        </w:rPr>
        <w:t xml:space="preserve"> кв. м</w:t>
      </w:r>
      <w:r w:rsidR="0035232B" w:rsidRPr="00243130">
        <w:rPr>
          <w:rFonts w:ascii="Times New Roman" w:eastAsiaTheme="minorHAnsi" w:hAnsi="Times New Roman"/>
          <w:sz w:val="21"/>
          <w:szCs w:val="21"/>
        </w:rPr>
        <w:t xml:space="preserve">., </w:t>
      </w:r>
      <w:r w:rsidR="00C67DA1" w:rsidRPr="00243130">
        <w:rPr>
          <w:rFonts w:ascii="Times New Roman" w:eastAsiaTheme="minorHAnsi" w:hAnsi="Times New Roman"/>
          <w:sz w:val="21"/>
          <w:szCs w:val="21"/>
        </w:rPr>
        <w:t>__</w:t>
      </w:r>
      <w:r w:rsidR="0035232B" w:rsidRPr="00243130">
        <w:rPr>
          <w:rFonts w:ascii="Times New Roman" w:eastAsiaTheme="minorHAnsi" w:hAnsi="Times New Roman"/>
          <w:sz w:val="21"/>
          <w:szCs w:val="21"/>
        </w:rPr>
        <w:t xml:space="preserve"> кв. м., </w:t>
      </w:r>
      <w:r w:rsidR="00C67DA1" w:rsidRPr="00243130">
        <w:rPr>
          <w:rFonts w:ascii="Times New Roman" w:eastAsiaTheme="minorHAnsi" w:hAnsi="Times New Roman"/>
          <w:sz w:val="21"/>
          <w:szCs w:val="21"/>
        </w:rPr>
        <w:t>__</w:t>
      </w:r>
      <w:r w:rsidR="0035232B" w:rsidRPr="00243130">
        <w:rPr>
          <w:rFonts w:ascii="Times New Roman" w:eastAsiaTheme="minorHAnsi" w:hAnsi="Times New Roman"/>
          <w:sz w:val="21"/>
          <w:szCs w:val="21"/>
        </w:rPr>
        <w:t xml:space="preserve"> кв. м.</w:t>
      </w:r>
    </w:p>
    <w:p w14:paraId="7AE31E81" w14:textId="77777777" w:rsidR="0022514D" w:rsidRPr="00243130" w:rsidRDefault="0022514D" w:rsidP="003041E6">
      <w:pPr>
        <w:spacing w:after="0" w:line="259" w:lineRule="auto"/>
        <w:rPr>
          <w:rFonts w:ascii="Times New Roman" w:eastAsiaTheme="minorHAnsi" w:hAnsi="Times New Roman"/>
          <w:b/>
          <w:sz w:val="21"/>
          <w:szCs w:val="21"/>
        </w:rPr>
      </w:pPr>
    </w:p>
    <w:p w14:paraId="1B54C0F7" w14:textId="77777777" w:rsidR="007B4D33" w:rsidRPr="00243130" w:rsidRDefault="007B4D33" w:rsidP="003041E6">
      <w:pPr>
        <w:spacing w:after="0" w:line="259" w:lineRule="auto"/>
        <w:rPr>
          <w:rFonts w:ascii="Times New Roman" w:eastAsiaTheme="minorHAnsi" w:hAnsi="Times New Roman"/>
          <w:b/>
          <w:sz w:val="21"/>
          <w:szCs w:val="21"/>
        </w:rPr>
      </w:pPr>
    </w:p>
    <w:tbl>
      <w:tblPr>
        <w:tblStyle w:val="af1"/>
        <w:tblW w:w="0" w:type="auto"/>
        <w:tblLook w:val="04A0" w:firstRow="1" w:lastRow="0" w:firstColumn="1" w:lastColumn="0" w:noHBand="0" w:noVBand="1"/>
      </w:tblPr>
      <w:tblGrid>
        <w:gridCol w:w="5524"/>
        <w:gridCol w:w="3822"/>
      </w:tblGrid>
      <w:tr w:rsidR="007B4D33" w:rsidRPr="00243130" w14:paraId="01033CAB" w14:textId="77777777" w:rsidTr="00487418">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CD63A"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Застройщик</w:t>
            </w:r>
          </w:p>
          <w:p w14:paraId="60D3258B"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Директор ООО «Специализированный</w:t>
            </w:r>
          </w:p>
          <w:p w14:paraId="1F54215C" w14:textId="77777777" w:rsid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Застройщик «Дружба»</w:t>
            </w:r>
          </w:p>
          <w:p w14:paraId="46879928" w14:textId="77777777" w:rsidR="00243130" w:rsidRDefault="00243130" w:rsidP="00243130">
            <w:pPr>
              <w:widowControl w:val="0"/>
              <w:suppressAutoHyphens/>
              <w:spacing w:after="0" w:line="240" w:lineRule="auto"/>
              <w:rPr>
                <w:rFonts w:ascii="Times New Roman" w:hAnsi="Times New Roman"/>
                <w:b/>
                <w:sz w:val="21"/>
                <w:szCs w:val="21"/>
                <w:lang w:eastAsia="ar-SA"/>
              </w:rPr>
            </w:pPr>
          </w:p>
          <w:p w14:paraId="32C27FBF"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p>
          <w:p w14:paraId="7990946B"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 xml:space="preserve">____________________ А. С. </w:t>
            </w:r>
            <w:proofErr w:type="spellStart"/>
            <w:r w:rsidRPr="00243130">
              <w:rPr>
                <w:rFonts w:ascii="Times New Roman" w:hAnsi="Times New Roman"/>
                <w:b/>
                <w:sz w:val="21"/>
                <w:szCs w:val="21"/>
                <w:lang w:eastAsia="ar-SA"/>
              </w:rPr>
              <w:t>Крутиян</w:t>
            </w:r>
            <w:proofErr w:type="spellEnd"/>
          </w:p>
          <w:p w14:paraId="78FB555A" w14:textId="2C385EE2" w:rsidR="007B4D33" w:rsidRPr="00243130" w:rsidRDefault="007B4D33" w:rsidP="00487418">
            <w:pPr>
              <w:suppressAutoHyphens/>
              <w:spacing w:after="0" w:line="240" w:lineRule="auto"/>
              <w:rPr>
                <w:rFonts w:ascii="Times New Roman" w:hAnsi="Times New Roman"/>
                <w:b/>
                <w:sz w:val="21"/>
                <w:szCs w:val="21"/>
                <w:lang w:eastAsia="ar-SA"/>
              </w:rPr>
            </w:pP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06514F" w14:textId="77777777" w:rsidR="007B4D33" w:rsidRPr="00243130" w:rsidRDefault="007B4D33" w:rsidP="00487418">
            <w:pPr>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Участник долевого строительства</w:t>
            </w:r>
          </w:p>
          <w:p w14:paraId="566A2807" w14:textId="77777777" w:rsidR="007B4D33" w:rsidRPr="00243130" w:rsidRDefault="007B4D33" w:rsidP="00487418">
            <w:pPr>
              <w:suppressAutoHyphens/>
              <w:spacing w:after="0" w:line="240" w:lineRule="auto"/>
              <w:rPr>
                <w:rFonts w:ascii="Times New Roman" w:hAnsi="Times New Roman"/>
                <w:b/>
                <w:sz w:val="21"/>
                <w:szCs w:val="21"/>
                <w:lang w:eastAsia="ar-SA"/>
              </w:rPr>
            </w:pPr>
          </w:p>
          <w:p w14:paraId="418E76B3" w14:textId="77777777" w:rsidR="007B4D33" w:rsidRDefault="007B4D33" w:rsidP="00487418">
            <w:pPr>
              <w:suppressAutoHyphens/>
              <w:spacing w:after="0" w:line="240" w:lineRule="auto"/>
              <w:rPr>
                <w:rFonts w:ascii="Times New Roman" w:hAnsi="Times New Roman"/>
                <w:b/>
                <w:sz w:val="21"/>
                <w:szCs w:val="21"/>
                <w:lang w:eastAsia="ar-SA"/>
              </w:rPr>
            </w:pPr>
          </w:p>
          <w:p w14:paraId="5416B46E" w14:textId="77777777" w:rsidR="00243130" w:rsidRPr="00243130" w:rsidRDefault="00243130" w:rsidP="00487418">
            <w:pPr>
              <w:suppressAutoHyphens/>
              <w:spacing w:after="0" w:line="240" w:lineRule="auto"/>
              <w:rPr>
                <w:rFonts w:ascii="Times New Roman" w:hAnsi="Times New Roman"/>
                <w:b/>
                <w:sz w:val="21"/>
                <w:szCs w:val="21"/>
                <w:lang w:eastAsia="ar-SA"/>
              </w:rPr>
            </w:pPr>
          </w:p>
          <w:p w14:paraId="116C88EC" w14:textId="77777777" w:rsidR="007B4D33" w:rsidRPr="00243130" w:rsidRDefault="007B4D33" w:rsidP="00487418">
            <w:pPr>
              <w:suppressAutoHyphens/>
              <w:spacing w:after="0" w:line="240" w:lineRule="auto"/>
              <w:ind w:right="-1"/>
              <w:rPr>
                <w:rFonts w:ascii="Times New Roman" w:hAnsi="Times New Roman"/>
                <w:b/>
                <w:sz w:val="21"/>
                <w:szCs w:val="21"/>
                <w:lang w:eastAsia="ar-SA"/>
              </w:rPr>
            </w:pPr>
          </w:p>
          <w:p w14:paraId="0BCD7BB0" w14:textId="77777777" w:rsidR="007B4D33" w:rsidRPr="00243130" w:rsidRDefault="007B4D33" w:rsidP="00487418">
            <w:pPr>
              <w:suppressAutoHyphens/>
              <w:spacing w:after="0" w:line="240" w:lineRule="auto"/>
              <w:rPr>
                <w:rFonts w:ascii="Times New Roman" w:hAnsi="Times New Roman"/>
                <w:sz w:val="21"/>
                <w:szCs w:val="21"/>
                <w:lang w:eastAsia="ar-SA"/>
              </w:rPr>
            </w:pPr>
            <w:r w:rsidRPr="00243130">
              <w:rPr>
                <w:rFonts w:ascii="Times New Roman" w:hAnsi="Times New Roman"/>
                <w:sz w:val="21"/>
                <w:szCs w:val="21"/>
                <w:lang w:eastAsia="ar-SA"/>
              </w:rPr>
              <w:t>____________________ __</w:t>
            </w:r>
          </w:p>
          <w:p w14:paraId="650EBA05" w14:textId="77777777" w:rsidR="007B4D33" w:rsidRPr="00243130" w:rsidRDefault="007B4D33" w:rsidP="00487418">
            <w:pPr>
              <w:suppressAutoHyphens/>
              <w:spacing w:after="0" w:line="240" w:lineRule="auto"/>
              <w:rPr>
                <w:rFonts w:ascii="Times New Roman" w:hAnsi="Times New Roman"/>
                <w:b/>
                <w:sz w:val="21"/>
                <w:szCs w:val="21"/>
                <w:lang w:eastAsia="ar-SA"/>
              </w:rPr>
            </w:pPr>
          </w:p>
        </w:tc>
      </w:tr>
    </w:tbl>
    <w:p w14:paraId="405146F8" w14:textId="77777777" w:rsidR="00D9388C" w:rsidRPr="00243130" w:rsidRDefault="00D9388C">
      <w:pPr>
        <w:spacing w:after="0" w:line="240" w:lineRule="auto"/>
        <w:rPr>
          <w:rFonts w:ascii="Times New Roman" w:hAnsi="Times New Roman" w:cs="Courier New"/>
          <w:sz w:val="21"/>
          <w:szCs w:val="21"/>
          <w:lang w:eastAsia="ar-SA"/>
        </w:rPr>
      </w:pPr>
      <w:r w:rsidRPr="00243130">
        <w:rPr>
          <w:rFonts w:ascii="Times New Roman" w:hAnsi="Times New Roman" w:cs="Courier New"/>
          <w:sz w:val="21"/>
          <w:szCs w:val="21"/>
          <w:lang w:eastAsia="ar-SA"/>
        </w:rPr>
        <w:br w:type="page"/>
      </w:r>
    </w:p>
    <w:p w14:paraId="3E021E98" w14:textId="0789FFF9" w:rsidR="00C53E62" w:rsidRPr="00243130" w:rsidRDefault="00A766BE">
      <w:pPr>
        <w:suppressAutoHyphens/>
        <w:spacing w:after="0" w:line="240" w:lineRule="auto"/>
        <w:jc w:val="right"/>
        <w:rPr>
          <w:sz w:val="21"/>
          <w:szCs w:val="21"/>
        </w:rPr>
      </w:pPr>
      <w:r w:rsidRPr="00243130">
        <w:rPr>
          <w:rFonts w:ascii="Times New Roman" w:hAnsi="Times New Roman" w:cs="Courier New"/>
          <w:sz w:val="21"/>
          <w:szCs w:val="21"/>
          <w:lang w:eastAsia="ar-SA"/>
        </w:rPr>
        <w:lastRenderedPageBreak/>
        <w:t>При</w:t>
      </w:r>
      <w:r w:rsidR="001F7391" w:rsidRPr="00243130">
        <w:rPr>
          <w:rFonts w:ascii="Times New Roman" w:hAnsi="Times New Roman" w:cs="Courier New"/>
          <w:sz w:val="21"/>
          <w:szCs w:val="21"/>
          <w:lang w:eastAsia="ar-SA"/>
        </w:rPr>
        <w:t>ложение №</w:t>
      </w:r>
      <w:r w:rsidR="008F07E4" w:rsidRPr="00243130">
        <w:rPr>
          <w:rFonts w:ascii="Times New Roman" w:hAnsi="Times New Roman" w:cs="Courier New"/>
          <w:sz w:val="21"/>
          <w:szCs w:val="21"/>
          <w:lang w:eastAsia="ar-SA"/>
        </w:rPr>
        <w:t xml:space="preserve"> </w:t>
      </w:r>
      <w:r w:rsidR="003F7926" w:rsidRPr="00243130">
        <w:rPr>
          <w:rFonts w:ascii="Times New Roman" w:hAnsi="Times New Roman" w:cs="Courier New"/>
          <w:sz w:val="21"/>
          <w:szCs w:val="21"/>
          <w:lang w:eastAsia="ar-SA"/>
        </w:rPr>
        <w:t>2</w:t>
      </w:r>
      <w:r w:rsidR="001F7391" w:rsidRPr="00243130">
        <w:rPr>
          <w:rFonts w:ascii="Times New Roman" w:hAnsi="Times New Roman" w:cs="Courier New"/>
          <w:sz w:val="21"/>
          <w:szCs w:val="21"/>
          <w:lang w:eastAsia="ar-SA"/>
        </w:rPr>
        <w:t xml:space="preserve"> к </w:t>
      </w:r>
      <w:r w:rsidR="00326153" w:rsidRPr="00243130">
        <w:rPr>
          <w:rFonts w:ascii="Times New Roman" w:hAnsi="Times New Roman" w:cs="Courier New"/>
          <w:sz w:val="21"/>
          <w:szCs w:val="21"/>
          <w:lang w:eastAsia="ar-SA"/>
        </w:rPr>
        <w:t>Д</w:t>
      </w:r>
      <w:r w:rsidR="001F7391" w:rsidRPr="00243130">
        <w:rPr>
          <w:rFonts w:ascii="Times New Roman" w:hAnsi="Times New Roman" w:cs="Courier New"/>
          <w:sz w:val="21"/>
          <w:szCs w:val="21"/>
          <w:lang w:eastAsia="ar-SA"/>
        </w:rPr>
        <w:t xml:space="preserve">оговору № </w:t>
      </w:r>
      <w:r w:rsidR="00CC7ED3" w:rsidRPr="00243130">
        <w:rPr>
          <w:rFonts w:ascii="Times New Roman" w:hAnsi="Times New Roman" w:cs="Courier New"/>
          <w:sz w:val="21"/>
          <w:szCs w:val="21"/>
          <w:lang w:eastAsia="ar-SA"/>
        </w:rPr>
        <w:t>__</w:t>
      </w:r>
      <w:r w:rsidR="008C09F4" w:rsidRPr="00243130">
        <w:rPr>
          <w:rFonts w:ascii="Times New Roman" w:hAnsi="Times New Roman" w:cs="Courier New"/>
          <w:sz w:val="21"/>
          <w:szCs w:val="21"/>
          <w:lang w:eastAsia="ar-SA"/>
        </w:rPr>
        <w:t>-</w:t>
      </w:r>
      <w:r w:rsidR="00CC7ED3" w:rsidRPr="00243130">
        <w:rPr>
          <w:rFonts w:ascii="Times New Roman" w:hAnsi="Times New Roman" w:cs="Courier New"/>
          <w:sz w:val="21"/>
          <w:szCs w:val="21"/>
          <w:lang w:eastAsia="ar-SA"/>
        </w:rPr>
        <w:t>__</w:t>
      </w:r>
      <w:r w:rsidR="00B6089D" w:rsidRPr="00243130">
        <w:rPr>
          <w:rFonts w:ascii="Times New Roman" w:hAnsi="Times New Roman" w:cs="Courier New"/>
          <w:sz w:val="21"/>
          <w:szCs w:val="21"/>
          <w:lang w:eastAsia="ar-SA"/>
        </w:rPr>
        <w:t>-</w:t>
      </w:r>
      <w:r w:rsidR="00B840B3" w:rsidRPr="00243130">
        <w:rPr>
          <w:rFonts w:ascii="Times New Roman" w:hAnsi="Times New Roman" w:cs="Courier New"/>
          <w:sz w:val="21"/>
          <w:szCs w:val="21"/>
          <w:lang w:eastAsia="ar-SA"/>
        </w:rPr>
        <w:t>РА</w:t>
      </w:r>
      <w:r w:rsidR="00980BFC" w:rsidRPr="00243130">
        <w:rPr>
          <w:rFonts w:ascii="Times New Roman" w:hAnsi="Times New Roman" w:cs="Courier New"/>
          <w:sz w:val="21"/>
          <w:szCs w:val="21"/>
          <w:lang w:eastAsia="ar-SA"/>
        </w:rPr>
        <w:t>1</w:t>
      </w:r>
    </w:p>
    <w:p w14:paraId="725C9358" w14:textId="70014739" w:rsidR="00134B3E" w:rsidRPr="00243130" w:rsidRDefault="002E2384">
      <w:pPr>
        <w:suppressAutoHyphens/>
        <w:spacing w:after="0" w:line="240" w:lineRule="auto"/>
        <w:jc w:val="right"/>
        <w:rPr>
          <w:rFonts w:ascii="Times New Roman" w:hAnsi="Times New Roman"/>
          <w:sz w:val="21"/>
          <w:szCs w:val="21"/>
          <w:lang w:eastAsia="ar-SA"/>
        </w:rPr>
      </w:pPr>
      <w:r w:rsidRPr="00243130">
        <w:rPr>
          <w:rFonts w:ascii="Times New Roman" w:hAnsi="Times New Roman"/>
          <w:sz w:val="21"/>
          <w:szCs w:val="21"/>
          <w:lang w:eastAsia="ar-SA"/>
        </w:rPr>
        <w:t>участия в долевом строительстве многоквартирного</w:t>
      </w:r>
    </w:p>
    <w:p w14:paraId="648D86E9" w14:textId="71CA0D31" w:rsidR="00C53E62" w:rsidRPr="00243130" w:rsidRDefault="002E2384">
      <w:pPr>
        <w:suppressAutoHyphens/>
        <w:spacing w:after="0" w:line="240" w:lineRule="auto"/>
        <w:jc w:val="right"/>
        <w:rPr>
          <w:sz w:val="21"/>
          <w:szCs w:val="21"/>
        </w:rPr>
      </w:pPr>
      <w:r w:rsidRPr="00243130">
        <w:rPr>
          <w:rFonts w:ascii="Times New Roman" w:hAnsi="Times New Roman"/>
          <w:sz w:val="21"/>
          <w:szCs w:val="21"/>
          <w:lang w:eastAsia="ar-SA"/>
        </w:rPr>
        <w:t>дома</w:t>
      </w:r>
      <w:r w:rsidR="00134B3E" w:rsidRPr="00243130">
        <w:rPr>
          <w:rFonts w:ascii="Times New Roman" w:hAnsi="Times New Roman"/>
          <w:sz w:val="21"/>
          <w:szCs w:val="21"/>
          <w:lang w:eastAsia="ar-SA"/>
        </w:rPr>
        <w:t xml:space="preserve"> </w:t>
      </w:r>
      <w:r w:rsidR="00237A54" w:rsidRPr="00243130">
        <w:rPr>
          <w:rFonts w:ascii="Times New Roman" w:hAnsi="Times New Roman"/>
          <w:sz w:val="21"/>
          <w:szCs w:val="21"/>
          <w:lang w:eastAsia="ar-SA"/>
        </w:rPr>
        <w:t xml:space="preserve">от </w:t>
      </w:r>
      <w:r w:rsidR="00E216E3" w:rsidRPr="00243130">
        <w:rPr>
          <w:rFonts w:ascii="Times New Roman" w:hAnsi="Times New Roman"/>
          <w:sz w:val="21"/>
          <w:szCs w:val="21"/>
          <w:lang w:eastAsia="ar-SA"/>
        </w:rPr>
        <w:t>«</w:t>
      </w:r>
      <w:r w:rsidR="00CC7ED3" w:rsidRPr="00243130">
        <w:rPr>
          <w:rFonts w:ascii="Times New Roman" w:hAnsi="Times New Roman"/>
          <w:sz w:val="21"/>
          <w:szCs w:val="21"/>
          <w:lang w:eastAsia="ar-SA"/>
        </w:rPr>
        <w:t>__</w:t>
      </w:r>
      <w:r w:rsidR="00E216E3" w:rsidRPr="00243130">
        <w:rPr>
          <w:rFonts w:ascii="Times New Roman" w:hAnsi="Times New Roman"/>
          <w:sz w:val="21"/>
          <w:szCs w:val="21"/>
          <w:lang w:eastAsia="ar-SA"/>
        </w:rPr>
        <w:t xml:space="preserve">» </w:t>
      </w:r>
      <w:r w:rsidR="00CC7ED3" w:rsidRPr="00243130">
        <w:rPr>
          <w:rFonts w:ascii="Times New Roman" w:hAnsi="Times New Roman"/>
          <w:sz w:val="21"/>
          <w:szCs w:val="21"/>
          <w:lang w:eastAsia="ar-SA"/>
        </w:rPr>
        <w:t>___</w:t>
      </w:r>
      <w:r w:rsidR="00E216E3" w:rsidRPr="00243130">
        <w:rPr>
          <w:rFonts w:ascii="Times New Roman" w:hAnsi="Times New Roman"/>
          <w:sz w:val="21"/>
          <w:szCs w:val="21"/>
          <w:lang w:eastAsia="ar-SA"/>
        </w:rPr>
        <w:t xml:space="preserve"> </w:t>
      </w:r>
      <w:r w:rsidR="00C608EA" w:rsidRPr="00243130">
        <w:rPr>
          <w:rFonts w:ascii="Times New Roman" w:hAnsi="Times New Roman"/>
          <w:bCs/>
          <w:sz w:val="21"/>
          <w:szCs w:val="21"/>
        </w:rPr>
        <w:t>20</w:t>
      </w:r>
      <w:r w:rsidR="00B840B3" w:rsidRPr="00243130">
        <w:rPr>
          <w:rFonts w:ascii="Times New Roman" w:hAnsi="Times New Roman"/>
          <w:bCs/>
          <w:sz w:val="21"/>
          <w:szCs w:val="21"/>
        </w:rPr>
        <w:t>_</w:t>
      </w:r>
      <w:r w:rsidR="00494999" w:rsidRPr="00243130">
        <w:rPr>
          <w:rFonts w:ascii="Times New Roman" w:hAnsi="Times New Roman"/>
          <w:bCs/>
          <w:sz w:val="21"/>
          <w:szCs w:val="21"/>
        </w:rPr>
        <w:t>_</w:t>
      </w:r>
      <w:r w:rsidR="00B6089D" w:rsidRPr="00243130">
        <w:rPr>
          <w:rFonts w:ascii="Times New Roman" w:hAnsi="Times New Roman"/>
          <w:bCs/>
          <w:sz w:val="21"/>
          <w:szCs w:val="21"/>
        </w:rPr>
        <w:t xml:space="preserve"> </w:t>
      </w:r>
      <w:r w:rsidRPr="00243130">
        <w:rPr>
          <w:rFonts w:ascii="Times New Roman" w:hAnsi="Times New Roman"/>
          <w:sz w:val="21"/>
          <w:szCs w:val="21"/>
          <w:lang w:eastAsia="ar-SA"/>
        </w:rPr>
        <w:t>г.</w:t>
      </w:r>
    </w:p>
    <w:p w14:paraId="247D80DF" w14:textId="77777777" w:rsidR="00C53E62" w:rsidRPr="0024313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243130" w:rsidRDefault="00C53E62">
      <w:pPr>
        <w:pStyle w:val="af"/>
        <w:spacing w:line="216" w:lineRule="auto"/>
        <w:jc w:val="center"/>
        <w:rPr>
          <w:rFonts w:ascii="Times New Roman" w:hAnsi="Times New Roman" w:cs="Times New Roman"/>
          <w:b/>
          <w:sz w:val="21"/>
          <w:szCs w:val="21"/>
        </w:rPr>
      </w:pPr>
    </w:p>
    <w:p w14:paraId="252C673E" w14:textId="77777777" w:rsidR="00C53E62" w:rsidRPr="00243130" w:rsidRDefault="00C53E62">
      <w:pPr>
        <w:pStyle w:val="af"/>
        <w:spacing w:line="216" w:lineRule="auto"/>
        <w:jc w:val="center"/>
        <w:rPr>
          <w:rFonts w:ascii="Times New Roman" w:hAnsi="Times New Roman" w:cs="Times New Roman"/>
          <w:b/>
          <w:sz w:val="21"/>
          <w:szCs w:val="21"/>
        </w:rPr>
      </w:pPr>
    </w:p>
    <w:p w14:paraId="33817F07" w14:textId="77777777" w:rsidR="00C53E62" w:rsidRPr="00243130" w:rsidRDefault="002E2384">
      <w:pPr>
        <w:pStyle w:val="af"/>
        <w:spacing w:line="216" w:lineRule="auto"/>
        <w:jc w:val="center"/>
        <w:rPr>
          <w:rFonts w:ascii="Times New Roman" w:hAnsi="Times New Roman" w:cs="Times New Roman"/>
          <w:b/>
          <w:sz w:val="21"/>
          <w:szCs w:val="21"/>
        </w:rPr>
      </w:pPr>
      <w:r w:rsidRPr="00243130">
        <w:rPr>
          <w:rFonts w:ascii="Times New Roman" w:hAnsi="Times New Roman" w:cs="Times New Roman"/>
          <w:b/>
          <w:sz w:val="21"/>
          <w:szCs w:val="21"/>
        </w:rPr>
        <w:t>Элементы отделки и комплектации</w:t>
      </w:r>
    </w:p>
    <w:p w14:paraId="09F310A7" w14:textId="77777777" w:rsidR="00C53E62" w:rsidRPr="00243130" w:rsidRDefault="00C53E62">
      <w:pPr>
        <w:pStyle w:val="af"/>
        <w:spacing w:line="216" w:lineRule="auto"/>
        <w:jc w:val="center"/>
        <w:rPr>
          <w:rFonts w:ascii="Times New Roman" w:hAnsi="Times New Roman" w:cs="Times New Roman"/>
          <w:sz w:val="21"/>
          <w:szCs w:val="21"/>
        </w:rPr>
      </w:pPr>
    </w:p>
    <w:p w14:paraId="066DD478" w14:textId="7612CF07"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p w14:paraId="3E7CC07B" w14:textId="3A8217F8"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xml:space="preserve">- Внутриквартирная отделка: </w:t>
      </w:r>
      <w:r w:rsidRPr="00243130">
        <w:rPr>
          <w:rFonts w:ascii="Times New Roman" w:hAnsi="Times New Roman"/>
          <w:sz w:val="21"/>
          <w:szCs w:val="21"/>
          <w:lang w:eastAsia="ar-SA"/>
        </w:rPr>
        <w:t xml:space="preserve">выполняется в соответствии с проектом, </w:t>
      </w:r>
      <w:r w:rsidRPr="00243130">
        <w:rPr>
          <w:rFonts w:ascii="Times New Roman" w:hAnsi="Times New Roman" w:cs="Times New Roman"/>
          <w:sz w:val="21"/>
          <w:szCs w:val="21"/>
          <w:lang w:eastAsia="ar-SA"/>
        </w:rPr>
        <w:t xml:space="preserve">стены, </w:t>
      </w:r>
      <w:r w:rsidRPr="00243130">
        <w:rPr>
          <w:rFonts w:ascii="Times New Roman" w:hAnsi="Times New Roman" w:cs="Times New Roman"/>
          <w:sz w:val="21"/>
          <w:szCs w:val="21"/>
        </w:rPr>
        <w:t>откосы входной двери и оконных проемов - оштукатурены</w:t>
      </w:r>
      <w:r w:rsidRPr="00243130">
        <w:rPr>
          <w:rFonts w:ascii="Times New Roman" w:hAnsi="Times New Roman" w:cs="Times New Roman"/>
          <w:sz w:val="21"/>
          <w:szCs w:val="21"/>
          <w:lang w:eastAsia="ar-SA"/>
        </w:rPr>
        <w:t>.</w:t>
      </w:r>
    </w:p>
    <w:p w14:paraId="52F11410" w14:textId="1F28C5D5"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Полы: бетонная полусухая стяжка.</w:t>
      </w:r>
    </w:p>
    <w:p w14:paraId="059B7A70" w14:textId="4C79CE32"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Окна: металлопластиковые (в соответствии с проектом).</w:t>
      </w:r>
    </w:p>
    <w:p w14:paraId="38B4DF3F" w14:textId="29A6040E"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Входная дверь: металлическая.</w:t>
      </w:r>
    </w:p>
    <w:p w14:paraId="0DE55572" w14:textId="63E3914A"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Канализация: стояки из полиэтиленовых труб.</w:t>
      </w:r>
    </w:p>
    <w:p w14:paraId="320BBCEC" w14:textId="7A2F2435"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xml:space="preserve">- </w:t>
      </w:r>
      <w:r w:rsidRPr="00243130">
        <w:rPr>
          <w:rFonts w:ascii="Times New Roman" w:hAnsi="Times New Roman"/>
          <w:sz w:val="21"/>
          <w:szCs w:val="21"/>
          <w:lang w:eastAsia="ar-SA"/>
        </w:rPr>
        <w:t>Внутриквартирная разводка сетей канализации: выполняется собственником самостоятельно</w:t>
      </w:r>
      <w:r w:rsidRPr="00243130">
        <w:rPr>
          <w:rFonts w:ascii="Times New Roman" w:hAnsi="Times New Roman" w:cs="Times New Roman"/>
          <w:sz w:val="21"/>
          <w:szCs w:val="21"/>
          <w:lang w:eastAsia="ar-SA"/>
        </w:rPr>
        <w:t>.</w:t>
      </w:r>
    </w:p>
    <w:p w14:paraId="075B80A8" w14:textId="53FAF08D"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xml:space="preserve">- Водоснабжение: стояки водоснабжения без внутренней разводки. Внутриквартирную разводка сетей водоснабжения </w:t>
      </w:r>
      <w:r w:rsidRPr="00243130">
        <w:rPr>
          <w:rFonts w:ascii="Times New Roman" w:hAnsi="Times New Roman"/>
          <w:sz w:val="21"/>
          <w:szCs w:val="21"/>
          <w:lang w:eastAsia="ar-SA"/>
        </w:rPr>
        <w:t>выполняется собственником самостоятельно</w:t>
      </w:r>
      <w:r w:rsidRPr="00243130">
        <w:rPr>
          <w:rFonts w:ascii="Times New Roman" w:hAnsi="Times New Roman" w:cs="Times New Roman"/>
          <w:sz w:val="21"/>
          <w:szCs w:val="21"/>
          <w:lang w:eastAsia="ar-SA"/>
        </w:rPr>
        <w:t>.</w:t>
      </w:r>
    </w:p>
    <w:p w14:paraId="5C63551E" w14:textId="2A894B59"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w:t>
      </w:r>
    </w:p>
    <w:p w14:paraId="69C5408E" w14:textId="0DDBFCEB"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Отопление: горизонтальная поквартирная разводка, установка радиаторов (конвекторов). В соответствии с проектом.</w:t>
      </w:r>
    </w:p>
    <w:p w14:paraId="4F4A6D90" w14:textId="6841270D"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Потолки: монолитные перекрытия.</w:t>
      </w:r>
    </w:p>
    <w:p w14:paraId="1759D658" w14:textId="77777777" w:rsidR="009E2FB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Внутриквартирные двери: не устанавливаются.</w:t>
      </w:r>
    </w:p>
    <w:p w14:paraId="27E5928C" w14:textId="44449D78" w:rsidR="00674911" w:rsidRPr="00243130" w:rsidRDefault="009E2FB1" w:rsidP="009E2FB1">
      <w:pPr>
        <w:pStyle w:val="af"/>
        <w:ind w:firstLine="567"/>
        <w:jc w:val="both"/>
        <w:rPr>
          <w:rFonts w:ascii="Times New Roman" w:hAnsi="Times New Roman" w:cs="Times New Roman"/>
          <w:sz w:val="21"/>
          <w:szCs w:val="21"/>
          <w:lang w:eastAsia="ar-SA"/>
        </w:rPr>
      </w:pPr>
      <w:r w:rsidRPr="00243130">
        <w:rPr>
          <w:rFonts w:ascii="Times New Roman" w:hAnsi="Times New Roman" w:cs="Times New Roman"/>
          <w:sz w:val="21"/>
          <w:szCs w:val="21"/>
          <w:lang w:eastAsia="ar-SA"/>
        </w:rPr>
        <w:t>- Санитарные узлы: бетонная полусухая стяжка. Монолитные стены не оштукатурены.</w:t>
      </w:r>
    </w:p>
    <w:p w14:paraId="5C38160C" w14:textId="77777777" w:rsidR="00C53E62" w:rsidRPr="00243130" w:rsidRDefault="00C53E62">
      <w:pPr>
        <w:pStyle w:val="af"/>
        <w:jc w:val="both"/>
        <w:rPr>
          <w:rFonts w:ascii="Times New Roman" w:hAnsi="Times New Roman" w:cs="Times New Roman"/>
          <w:color w:val="FF0000"/>
          <w:sz w:val="21"/>
          <w:szCs w:val="21"/>
          <w:lang w:eastAsia="ar-SA"/>
        </w:rPr>
      </w:pPr>
    </w:p>
    <w:p w14:paraId="6EB2BE92" w14:textId="77777777" w:rsidR="00C53E62" w:rsidRPr="00243130" w:rsidRDefault="00C53E62">
      <w:pPr>
        <w:pStyle w:val="af"/>
        <w:jc w:val="both"/>
        <w:rPr>
          <w:rFonts w:ascii="Times New Roman" w:hAnsi="Times New Roman" w:cs="Times New Roman"/>
          <w:color w:val="FF0000"/>
          <w:sz w:val="21"/>
          <w:szCs w:val="21"/>
          <w:lang w:eastAsia="ar-SA"/>
        </w:rPr>
      </w:pPr>
    </w:p>
    <w:p w14:paraId="5A45DCAD" w14:textId="77777777" w:rsidR="00C53E62" w:rsidRPr="00243130" w:rsidRDefault="00C53E62">
      <w:pPr>
        <w:pStyle w:val="af"/>
        <w:jc w:val="both"/>
        <w:rPr>
          <w:rFonts w:ascii="Times New Roman" w:hAnsi="Times New Roman" w:cs="Times New Roman"/>
          <w:color w:val="FF0000"/>
          <w:sz w:val="21"/>
          <w:szCs w:val="21"/>
          <w:lang w:eastAsia="ar-SA"/>
        </w:rPr>
      </w:pPr>
    </w:p>
    <w:p w14:paraId="452FB995" w14:textId="77777777" w:rsidR="00C53E62" w:rsidRPr="00243130"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524"/>
        <w:gridCol w:w="3822"/>
      </w:tblGrid>
      <w:tr w:rsidR="007B4D33" w:rsidRPr="00E5325A" w14:paraId="1AF30BE1" w14:textId="77777777" w:rsidTr="00487418">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0562A2"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Застройщик</w:t>
            </w:r>
          </w:p>
          <w:p w14:paraId="76A5DB95"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Директор ООО «Специализированный</w:t>
            </w:r>
          </w:p>
          <w:p w14:paraId="53E5D159" w14:textId="77777777" w:rsid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Застройщик «Дружба»</w:t>
            </w:r>
          </w:p>
          <w:p w14:paraId="26E8D1F6" w14:textId="77777777" w:rsidR="00243130" w:rsidRDefault="00243130" w:rsidP="00243130">
            <w:pPr>
              <w:widowControl w:val="0"/>
              <w:suppressAutoHyphens/>
              <w:spacing w:after="0" w:line="240" w:lineRule="auto"/>
              <w:rPr>
                <w:rFonts w:ascii="Times New Roman" w:hAnsi="Times New Roman"/>
                <w:b/>
                <w:sz w:val="21"/>
                <w:szCs w:val="21"/>
                <w:lang w:eastAsia="ar-SA"/>
              </w:rPr>
            </w:pPr>
          </w:p>
          <w:p w14:paraId="372BA7AF"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p>
          <w:p w14:paraId="329D24AA" w14:textId="77777777" w:rsidR="00243130" w:rsidRPr="00243130" w:rsidRDefault="00243130" w:rsidP="00243130">
            <w:pPr>
              <w:widowControl w:val="0"/>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 xml:space="preserve">____________________ А. С. </w:t>
            </w:r>
            <w:proofErr w:type="spellStart"/>
            <w:r w:rsidRPr="00243130">
              <w:rPr>
                <w:rFonts w:ascii="Times New Roman" w:hAnsi="Times New Roman"/>
                <w:b/>
                <w:sz w:val="21"/>
                <w:szCs w:val="21"/>
                <w:lang w:eastAsia="ar-SA"/>
              </w:rPr>
              <w:t>Крутиян</w:t>
            </w:r>
            <w:proofErr w:type="spellEnd"/>
          </w:p>
          <w:p w14:paraId="29439585" w14:textId="2624E8D8" w:rsidR="007B4D33" w:rsidRPr="00243130" w:rsidRDefault="007B4D33" w:rsidP="007B4D33">
            <w:pPr>
              <w:suppressAutoHyphens/>
              <w:spacing w:after="0" w:line="240" w:lineRule="auto"/>
              <w:rPr>
                <w:rFonts w:ascii="Times New Roman" w:hAnsi="Times New Roman"/>
                <w:b/>
                <w:sz w:val="21"/>
                <w:szCs w:val="21"/>
                <w:lang w:eastAsia="ar-SA"/>
              </w:rPr>
            </w:pP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CBCF88" w14:textId="77777777" w:rsidR="007B4D33" w:rsidRPr="00243130" w:rsidRDefault="007B4D33" w:rsidP="00487418">
            <w:pPr>
              <w:suppressAutoHyphens/>
              <w:spacing w:after="0" w:line="240" w:lineRule="auto"/>
              <w:rPr>
                <w:rFonts w:ascii="Times New Roman" w:hAnsi="Times New Roman"/>
                <w:b/>
                <w:sz w:val="21"/>
                <w:szCs w:val="21"/>
                <w:lang w:eastAsia="ar-SA"/>
              </w:rPr>
            </w:pPr>
            <w:r w:rsidRPr="00243130">
              <w:rPr>
                <w:rFonts w:ascii="Times New Roman" w:hAnsi="Times New Roman"/>
                <w:b/>
                <w:sz w:val="21"/>
                <w:szCs w:val="21"/>
                <w:lang w:eastAsia="ar-SA"/>
              </w:rPr>
              <w:t>Участник долевого строительства</w:t>
            </w:r>
          </w:p>
          <w:p w14:paraId="0BD7AEAD" w14:textId="77777777" w:rsidR="007B4D33" w:rsidRPr="00243130" w:rsidRDefault="007B4D33" w:rsidP="00487418">
            <w:pPr>
              <w:suppressAutoHyphens/>
              <w:spacing w:after="0" w:line="240" w:lineRule="auto"/>
              <w:rPr>
                <w:rFonts w:ascii="Times New Roman" w:hAnsi="Times New Roman"/>
                <w:b/>
                <w:sz w:val="21"/>
                <w:szCs w:val="21"/>
                <w:lang w:eastAsia="ar-SA"/>
              </w:rPr>
            </w:pPr>
          </w:p>
          <w:p w14:paraId="6C54E408" w14:textId="77777777" w:rsidR="007B4D33" w:rsidRPr="00243130" w:rsidRDefault="007B4D33" w:rsidP="00487418">
            <w:pPr>
              <w:suppressAutoHyphens/>
              <w:spacing w:after="0" w:line="240" w:lineRule="auto"/>
              <w:rPr>
                <w:rFonts w:ascii="Times New Roman" w:hAnsi="Times New Roman"/>
                <w:b/>
                <w:sz w:val="21"/>
                <w:szCs w:val="21"/>
                <w:lang w:eastAsia="ar-SA"/>
              </w:rPr>
            </w:pPr>
          </w:p>
          <w:p w14:paraId="0FBD0829" w14:textId="77777777" w:rsidR="007B4D33" w:rsidRDefault="007B4D33" w:rsidP="00487418">
            <w:pPr>
              <w:suppressAutoHyphens/>
              <w:spacing w:after="0" w:line="240" w:lineRule="auto"/>
              <w:ind w:right="-1"/>
              <w:rPr>
                <w:rFonts w:ascii="Times New Roman" w:hAnsi="Times New Roman"/>
                <w:b/>
                <w:sz w:val="21"/>
                <w:szCs w:val="21"/>
                <w:lang w:eastAsia="ar-SA"/>
              </w:rPr>
            </w:pPr>
          </w:p>
          <w:p w14:paraId="66BDBC31" w14:textId="77777777" w:rsidR="00243130" w:rsidRPr="00243130" w:rsidRDefault="00243130" w:rsidP="00487418">
            <w:pPr>
              <w:suppressAutoHyphens/>
              <w:spacing w:after="0" w:line="240" w:lineRule="auto"/>
              <w:ind w:right="-1"/>
              <w:rPr>
                <w:rFonts w:ascii="Times New Roman" w:hAnsi="Times New Roman"/>
                <w:b/>
                <w:sz w:val="21"/>
                <w:szCs w:val="21"/>
                <w:lang w:eastAsia="ar-SA"/>
              </w:rPr>
            </w:pPr>
          </w:p>
          <w:p w14:paraId="61EECD1B" w14:textId="77777777" w:rsidR="007B4D33" w:rsidRDefault="007B4D33" w:rsidP="00487418">
            <w:pPr>
              <w:suppressAutoHyphens/>
              <w:spacing w:after="0" w:line="240" w:lineRule="auto"/>
              <w:rPr>
                <w:rFonts w:ascii="Times New Roman" w:hAnsi="Times New Roman"/>
                <w:sz w:val="21"/>
                <w:szCs w:val="21"/>
                <w:lang w:eastAsia="ar-SA"/>
              </w:rPr>
            </w:pPr>
            <w:r w:rsidRPr="00243130">
              <w:rPr>
                <w:rFonts w:ascii="Times New Roman" w:hAnsi="Times New Roman"/>
                <w:sz w:val="21"/>
                <w:szCs w:val="21"/>
                <w:lang w:eastAsia="ar-SA"/>
              </w:rPr>
              <w:t>____________________ __</w:t>
            </w:r>
          </w:p>
          <w:p w14:paraId="213F7833" w14:textId="77777777" w:rsidR="007B4D33" w:rsidRPr="00E5325A" w:rsidRDefault="007B4D33" w:rsidP="00487418">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2FE4"/>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034F"/>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0FB0"/>
    <w:rsid w:val="001513AC"/>
    <w:rsid w:val="00152963"/>
    <w:rsid w:val="001533CE"/>
    <w:rsid w:val="001550BF"/>
    <w:rsid w:val="00156753"/>
    <w:rsid w:val="00161DE5"/>
    <w:rsid w:val="001640CC"/>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0E5E"/>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3130"/>
    <w:rsid w:val="002450E7"/>
    <w:rsid w:val="00245FF5"/>
    <w:rsid w:val="002469E1"/>
    <w:rsid w:val="00247630"/>
    <w:rsid w:val="002502C3"/>
    <w:rsid w:val="0025085A"/>
    <w:rsid w:val="0025097F"/>
    <w:rsid w:val="002513E0"/>
    <w:rsid w:val="00253020"/>
    <w:rsid w:val="002563CA"/>
    <w:rsid w:val="00256F5A"/>
    <w:rsid w:val="0026001C"/>
    <w:rsid w:val="00264BEA"/>
    <w:rsid w:val="00265EB5"/>
    <w:rsid w:val="00270D5F"/>
    <w:rsid w:val="002714AC"/>
    <w:rsid w:val="0028110F"/>
    <w:rsid w:val="002813DF"/>
    <w:rsid w:val="00282BCA"/>
    <w:rsid w:val="00283597"/>
    <w:rsid w:val="002838E2"/>
    <w:rsid w:val="00284660"/>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AC4"/>
    <w:rsid w:val="002E4CE0"/>
    <w:rsid w:val="002E633B"/>
    <w:rsid w:val="002F1437"/>
    <w:rsid w:val="002F262B"/>
    <w:rsid w:val="002F4D53"/>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97370"/>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267A"/>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227"/>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4A1A"/>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4911"/>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2735C"/>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0635"/>
    <w:rsid w:val="00782BEC"/>
    <w:rsid w:val="0078356C"/>
    <w:rsid w:val="00787462"/>
    <w:rsid w:val="007879C3"/>
    <w:rsid w:val="00793106"/>
    <w:rsid w:val="00794762"/>
    <w:rsid w:val="00796442"/>
    <w:rsid w:val="007973E6"/>
    <w:rsid w:val="007A07F1"/>
    <w:rsid w:val="007A4211"/>
    <w:rsid w:val="007A47FF"/>
    <w:rsid w:val="007A54F1"/>
    <w:rsid w:val="007A7557"/>
    <w:rsid w:val="007B0AF5"/>
    <w:rsid w:val="007B34B8"/>
    <w:rsid w:val="007B4D33"/>
    <w:rsid w:val="007B65A7"/>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4021"/>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966"/>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345C"/>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443"/>
    <w:rsid w:val="008C4A40"/>
    <w:rsid w:val="008C58D6"/>
    <w:rsid w:val="008C63C7"/>
    <w:rsid w:val="008D1E69"/>
    <w:rsid w:val="008D32BA"/>
    <w:rsid w:val="008D478F"/>
    <w:rsid w:val="008D4F0C"/>
    <w:rsid w:val="008E07EA"/>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23422"/>
    <w:rsid w:val="009319E8"/>
    <w:rsid w:val="00932F9F"/>
    <w:rsid w:val="00934AB9"/>
    <w:rsid w:val="0094153A"/>
    <w:rsid w:val="00943734"/>
    <w:rsid w:val="009439AB"/>
    <w:rsid w:val="0094507F"/>
    <w:rsid w:val="0094611A"/>
    <w:rsid w:val="00947DEE"/>
    <w:rsid w:val="00954029"/>
    <w:rsid w:val="009544BB"/>
    <w:rsid w:val="00956CDE"/>
    <w:rsid w:val="00962D31"/>
    <w:rsid w:val="0096671D"/>
    <w:rsid w:val="00966CBA"/>
    <w:rsid w:val="00967921"/>
    <w:rsid w:val="00967A23"/>
    <w:rsid w:val="00971080"/>
    <w:rsid w:val="009715C7"/>
    <w:rsid w:val="0097169D"/>
    <w:rsid w:val="00971CBF"/>
    <w:rsid w:val="00973E9F"/>
    <w:rsid w:val="00974106"/>
    <w:rsid w:val="00974234"/>
    <w:rsid w:val="00974A51"/>
    <w:rsid w:val="00974D2B"/>
    <w:rsid w:val="00980BFC"/>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0624"/>
    <w:rsid w:val="009E2262"/>
    <w:rsid w:val="009E2FB1"/>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1A0D"/>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5239"/>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76F7"/>
    <w:rsid w:val="00AF022A"/>
    <w:rsid w:val="00AF2027"/>
    <w:rsid w:val="00AF2379"/>
    <w:rsid w:val="00AF3E20"/>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8E5"/>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840B3"/>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348E"/>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0A1F"/>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0FC3"/>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6F54"/>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0D3"/>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14FD"/>
    <w:rsid w:val="00FB23E8"/>
    <w:rsid w:val="00FB2B78"/>
    <w:rsid w:val="00FB33AB"/>
    <w:rsid w:val="00FB4EE5"/>
    <w:rsid w:val="00FB6677"/>
    <w:rsid w:val="00FB7112"/>
    <w:rsid w:val="00FC0525"/>
    <w:rsid w:val="00FC3514"/>
    <w:rsid w:val="00FC4742"/>
    <w:rsid w:val="00FC4ADB"/>
    <w:rsid w:val="00FC52EA"/>
    <w:rsid w:val="00FC6186"/>
    <w:rsid w:val="00FC67EA"/>
    <w:rsid w:val="00FC6EB2"/>
    <w:rsid w:val="00FD1FE3"/>
    <w:rsid w:val="00FD4016"/>
    <w:rsid w:val="00FD4C94"/>
    <w:rsid w:val="00FD55A9"/>
    <w:rsid w:val="00FD768D"/>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7989</Words>
  <Characters>45539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2026-03-27T12:44:00Z</dcterms:created>
  <dcterms:modified xsi:type="dcterms:W3CDTF">2026-03-27T12:44:00Z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