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91738" w14:textId="38339D02" w:rsidR="008D0ACB" w:rsidRPr="001049CD" w:rsidRDefault="00BE5319" w:rsidP="004345A0">
      <w:pPr>
        <w:ind w:right="-23" w:firstLine="426"/>
        <w:jc w:val="center"/>
        <w:rPr>
          <w:sz w:val="20"/>
          <w:szCs w:val="20"/>
        </w:rPr>
      </w:pPr>
      <w:r w:rsidRPr="001049CD">
        <w:rPr>
          <w:rFonts w:eastAsia="Times New Roman"/>
          <w:b/>
          <w:bCs/>
          <w:sz w:val="20"/>
          <w:szCs w:val="20"/>
          <w:highlight w:val="yellow"/>
        </w:rPr>
        <w:t>ДОГОВОР №</w:t>
      </w:r>
      <w:r w:rsidR="00DE4E5D">
        <w:rPr>
          <w:rFonts w:eastAsia="Times New Roman"/>
          <w:b/>
          <w:bCs/>
          <w:sz w:val="20"/>
          <w:szCs w:val="20"/>
          <w:highlight w:val="yellow"/>
        </w:rPr>
        <w:t xml:space="preserve">6 </w:t>
      </w:r>
      <w:r w:rsidR="00D42B81" w:rsidRPr="001049CD">
        <w:rPr>
          <w:rFonts w:eastAsia="Times New Roman"/>
          <w:b/>
          <w:bCs/>
          <w:sz w:val="20"/>
          <w:szCs w:val="20"/>
          <w:highlight w:val="yellow"/>
        </w:rPr>
        <w:t>(очередь)-1</w:t>
      </w:r>
      <w:r w:rsidR="002D31A3" w:rsidRPr="001049CD">
        <w:rPr>
          <w:rFonts w:eastAsia="Times New Roman"/>
          <w:b/>
          <w:bCs/>
          <w:sz w:val="20"/>
          <w:szCs w:val="20"/>
          <w:highlight w:val="yellow"/>
        </w:rPr>
        <w:t>/2</w:t>
      </w:r>
      <w:r w:rsidR="00B85CA1">
        <w:rPr>
          <w:rFonts w:eastAsia="Times New Roman"/>
          <w:b/>
          <w:bCs/>
          <w:sz w:val="20"/>
          <w:szCs w:val="20"/>
          <w:highlight w:val="yellow"/>
        </w:rPr>
        <w:t xml:space="preserve"> </w:t>
      </w:r>
      <w:r w:rsidR="00D42B81" w:rsidRPr="001049CD">
        <w:rPr>
          <w:rFonts w:eastAsia="Times New Roman"/>
          <w:b/>
          <w:bCs/>
          <w:sz w:val="20"/>
          <w:szCs w:val="20"/>
          <w:highlight w:val="yellow"/>
        </w:rPr>
        <w:t>(корпус)-</w:t>
      </w:r>
      <w:r w:rsidR="002D31A3" w:rsidRPr="001049CD">
        <w:rPr>
          <w:rFonts w:eastAsia="Times New Roman"/>
          <w:b/>
          <w:bCs/>
          <w:sz w:val="20"/>
          <w:szCs w:val="20"/>
          <w:highlight w:val="yellow"/>
        </w:rPr>
        <w:t xml:space="preserve"> </w:t>
      </w:r>
      <w:r w:rsidR="008A2039" w:rsidRPr="001049CD">
        <w:rPr>
          <w:rFonts w:eastAsia="Times New Roman"/>
          <w:b/>
          <w:bCs/>
          <w:sz w:val="20"/>
          <w:szCs w:val="20"/>
          <w:highlight w:val="yellow"/>
        </w:rPr>
        <w:t>….</w:t>
      </w:r>
      <w:r w:rsidR="006B6D2D" w:rsidRPr="001049CD">
        <w:rPr>
          <w:rFonts w:eastAsia="Times New Roman"/>
          <w:b/>
          <w:bCs/>
          <w:sz w:val="20"/>
          <w:szCs w:val="20"/>
          <w:highlight w:val="yellow"/>
        </w:rPr>
        <w:t xml:space="preserve"> </w:t>
      </w:r>
      <w:r w:rsidR="00D42B81" w:rsidRPr="001049CD">
        <w:rPr>
          <w:rFonts w:eastAsia="Times New Roman"/>
          <w:b/>
          <w:bCs/>
          <w:sz w:val="20"/>
          <w:szCs w:val="20"/>
          <w:highlight w:val="yellow"/>
        </w:rPr>
        <w:t>(квартира)</w:t>
      </w:r>
    </w:p>
    <w:p w14:paraId="1C2C9F54" w14:textId="77777777" w:rsidR="008D0ACB" w:rsidRPr="001049CD" w:rsidRDefault="008D0ACB" w:rsidP="004345A0">
      <w:pPr>
        <w:spacing w:line="11" w:lineRule="exact"/>
        <w:ind w:right="-23" w:firstLine="426"/>
        <w:rPr>
          <w:sz w:val="20"/>
          <w:szCs w:val="20"/>
        </w:rPr>
      </w:pPr>
    </w:p>
    <w:p w14:paraId="76E92723" w14:textId="77777777" w:rsidR="008D0ACB" w:rsidRPr="001049CD" w:rsidRDefault="00BE5319" w:rsidP="004345A0">
      <w:pPr>
        <w:ind w:right="-23" w:firstLine="426"/>
        <w:jc w:val="center"/>
        <w:rPr>
          <w:sz w:val="20"/>
          <w:szCs w:val="20"/>
        </w:rPr>
      </w:pPr>
      <w:r w:rsidRPr="001049CD">
        <w:rPr>
          <w:rFonts w:eastAsia="Times New Roman"/>
          <w:b/>
          <w:bCs/>
          <w:sz w:val="20"/>
          <w:szCs w:val="20"/>
        </w:rPr>
        <w:t>УЧАСТИЯ В ДОЛЕВОМ СТРОИТЕЛЬСТВЕ</w:t>
      </w:r>
    </w:p>
    <w:p w14:paraId="698F70CF" w14:textId="709F0042" w:rsidR="008D0ACB" w:rsidRPr="001049CD" w:rsidRDefault="00D148D4" w:rsidP="004345A0">
      <w:pPr>
        <w:pStyle w:val="a6"/>
        <w:tabs>
          <w:tab w:val="right" w:pos="9639"/>
        </w:tabs>
        <w:ind w:left="0" w:right="-23"/>
        <w:jc w:val="both"/>
        <w:rPr>
          <w:sz w:val="20"/>
          <w:szCs w:val="20"/>
        </w:rPr>
      </w:pPr>
      <w:r w:rsidRPr="001049CD">
        <w:rPr>
          <w:sz w:val="20"/>
          <w:szCs w:val="20"/>
        </w:rPr>
        <w:t>г.</w:t>
      </w:r>
      <w:r w:rsidR="008641F6">
        <w:rPr>
          <w:sz w:val="20"/>
          <w:szCs w:val="20"/>
        </w:rPr>
        <w:t xml:space="preserve"> </w:t>
      </w:r>
      <w:r w:rsidRPr="001049CD">
        <w:rPr>
          <w:sz w:val="20"/>
          <w:szCs w:val="20"/>
        </w:rPr>
        <w:t>Зеленодольск</w:t>
      </w:r>
      <w:r w:rsidR="00BE5319" w:rsidRPr="001049CD">
        <w:rPr>
          <w:sz w:val="20"/>
          <w:szCs w:val="20"/>
        </w:rPr>
        <w:tab/>
      </w:r>
      <w:r w:rsidR="00BE5319" w:rsidRPr="001049CD">
        <w:rPr>
          <w:sz w:val="20"/>
          <w:szCs w:val="20"/>
          <w:highlight w:val="yellow"/>
        </w:rPr>
        <w:t>«</w:t>
      </w:r>
      <w:r w:rsidR="008D17BF" w:rsidRPr="001049CD">
        <w:rPr>
          <w:sz w:val="20"/>
          <w:szCs w:val="20"/>
          <w:highlight w:val="yellow"/>
        </w:rPr>
        <w:softHyphen/>
      </w:r>
      <w:r w:rsidR="008D17BF" w:rsidRPr="001049CD">
        <w:rPr>
          <w:sz w:val="20"/>
          <w:szCs w:val="20"/>
          <w:highlight w:val="yellow"/>
        </w:rPr>
        <w:softHyphen/>
      </w:r>
      <w:r w:rsidR="007973D9" w:rsidRPr="001049CD">
        <w:rPr>
          <w:sz w:val="20"/>
          <w:szCs w:val="20"/>
          <w:highlight w:val="yellow"/>
        </w:rPr>
        <w:t xml:space="preserve"> </w:t>
      </w:r>
      <w:r w:rsidR="00F14DAF" w:rsidRPr="001049CD">
        <w:rPr>
          <w:sz w:val="20"/>
          <w:szCs w:val="20"/>
          <w:highlight w:val="yellow"/>
        </w:rPr>
        <w:t>_</w:t>
      </w:r>
      <w:proofErr w:type="gramStart"/>
      <w:r w:rsidR="00F14DAF" w:rsidRPr="001049CD">
        <w:rPr>
          <w:sz w:val="20"/>
          <w:szCs w:val="20"/>
          <w:highlight w:val="yellow"/>
        </w:rPr>
        <w:t>_</w:t>
      </w:r>
      <w:r w:rsidR="007973D9" w:rsidRPr="001049CD">
        <w:rPr>
          <w:sz w:val="20"/>
          <w:szCs w:val="20"/>
          <w:highlight w:val="yellow"/>
        </w:rPr>
        <w:t xml:space="preserve"> </w:t>
      </w:r>
      <w:r w:rsidR="00BE5319" w:rsidRPr="001049CD">
        <w:rPr>
          <w:sz w:val="20"/>
          <w:szCs w:val="20"/>
          <w:highlight w:val="yellow"/>
        </w:rPr>
        <w:t>»</w:t>
      </w:r>
      <w:proofErr w:type="gramEnd"/>
      <w:r w:rsidR="005B27B6" w:rsidRPr="001049CD">
        <w:rPr>
          <w:sz w:val="20"/>
          <w:szCs w:val="20"/>
          <w:highlight w:val="yellow"/>
        </w:rPr>
        <w:t>_</w:t>
      </w:r>
      <w:r w:rsidR="00F14DAF" w:rsidRPr="001049CD">
        <w:rPr>
          <w:sz w:val="20"/>
          <w:szCs w:val="20"/>
          <w:highlight w:val="yellow"/>
        </w:rPr>
        <w:t>_____</w:t>
      </w:r>
      <w:r w:rsidR="005B27B6" w:rsidRPr="001049CD">
        <w:rPr>
          <w:sz w:val="20"/>
          <w:szCs w:val="20"/>
          <w:highlight w:val="yellow"/>
        </w:rPr>
        <w:t>_</w:t>
      </w:r>
      <w:r w:rsidR="00BE5319" w:rsidRPr="001049CD">
        <w:rPr>
          <w:sz w:val="20"/>
          <w:szCs w:val="20"/>
          <w:highlight w:val="yellow"/>
        </w:rPr>
        <w:t>20</w:t>
      </w:r>
      <w:r w:rsidR="00C3280D" w:rsidRPr="001049CD">
        <w:rPr>
          <w:sz w:val="20"/>
          <w:szCs w:val="20"/>
          <w:highlight w:val="yellow"/>
        </w:rPr>
        <w:t>2</w:t>
      </w:r>
      <w:r w:rsidR="00F14DAF" w:rsidRPr="001049CD">
        <w:rPr>
          <w:sz w:val="20"/>
          <w:szCs w:val="20"/>
          <w:highlight w:val="yellow"/>
        </w:rPr>
        <w:t>_</w:t>
      </w:r>
      <w:r w:rsidR="00BE5319" w:rsidRPr="001049CD">
        <w:rPr>
          <w:sz w:val="20"/>
          <w:szCs w:val="20"/>
          <w:highlight w:val="yellow"/>
        </w:rPr>
        <w:t xml:space="preserve"> г.</w:t>
      </w:r>
    </w:p>
    <w:p w14:paraId="3EE7A238" w14:textId="77777777" w:rsidR="008D0ACB" w:rsidRPr="001049CD" w:rsidRDefault="008D0ACB" w:rsidP="004345A0">
      <w:pPr>
        <w:spacing w:line="241" w:lineRule="exact"/>
        <w:ind w:right="-23" w:firstLine="426"/>
        <w:rPr>
          <w:sz w:val="20"/>
          <w:szCs w:val="20"/>
        </w:rPr>
      </w:pPr>
    </w:p>
    <w:p w14:paraId="57472332" w14:textId="43845F24" w:rsidR="00711786" w:rsidRPr="001049CD" w:rsidRDefault="005B27B6" w:rsidP="00B4098E">
      <w:pPr>
        <w:tabs>
          <w:tab w:val="left" w:pos="9498"/>
        </w:tabs>
        <w:spacing w:line="244" w:lineRule="auto"/>
        <w:ind w:right="-23" w:firstLine="426"/>
        <w:jc w:val="both"/>
        <w:rPr>
          <w:sz w:val="20"/>
          <w:szCs w:val="20"/>
        </w:rPr>
      </w:pPr>
      <w:r w:rsidRPr="001049CD">
        <w:rPr>
          <w:rFonts w:eastAsia="Times New Roman"/>
          <w:b/>
          <w:bCs/>
          <w:sz w:val="20"/>
          <w:szCs w:val="20"/>
        </w:rPr>
        <w:t>Общество с ограниченной ответственностью «Специализированный застройщик Зеленая Долина»</w:t>
      </w:r>
      <w:r w:rsidRPr="001049CD">
        <w:rPr>
          <w:rFonts w:eastAsia="Times New Roman"/>
          <w:sz w:val="20"/>
          <w:szCs w:val="20"/>
        </w:rPr>
        <w:t>,</w:t>
      </w:r>
      <w:r w:rsidRPr="001049CD">
        <w:rPr>
          <w:rFonts w:eastAsia="Times New Roman"/>
          <w:sz w:val="20"/>
          <w:szCs w:val="20"/>
          <w:shd w:val="clear" w:color="auto" w:fill="FFFFFF" w:themeFill="background1"/>
        </w:rPr>
        <w:t xml:space="preserve"> зарегистрированное Межрайонной инспекцией Федеральной налоговой службы № 8 по Республике Татарстан 07.12.2020 года, ОГРН</w:t>
      </w:r>
      <w:r w:rsidR="00AA0238" w:rsidRPr="001049CD">
        <w:rPr>
          <w:rFonts w:eastAsia="Times New Roman"/>
          <w:sz w:val="20"/>
          <w:szCs w:val="20"/>
          <w:shd w:val="clear" w:color="auto" w:fill="FFFFFF" w:themeFill="background1"/>
        </w:rPr>
        <w:t>1201600088579</w:t>
      </w:r>
      <w:r w:rsidRPr="001049CD">
        <w:rPr>
          <w:rFonts w:eastAsia="Times New Roman"/>
          <w:sz w:val="20"/>
          <w:szCs w:val="20"/>
          <w:shd w:val="clear" w:color="auto" w:fill="FFFFFF" w:themeFill="background1"/>
        </w:rPr>
        <w:t>, ИНН</w:t>
      </w:r>
      <w:r w:rsidRPr="001049CD">
        <w:rPr>
          <w:sz w:val="20"/>
          <w:szCs w:val="20"/>
        </w:rPr>
        <w:t xml:space="preserve"> 1648053131, КПП 164801001, именуемое</w:t>
      </w:r>
      <w:r w:rsidRPr="001049CD">
        <w:rPr>
          <w:rFonts w:eastAsia="Times New Roman"/>
          <w:sz w:val="20"/>
          <w:szCs w:val="20"/>
        </w:rPr>
        <w:t xml:space="preserve"> в дальнейшем </w:t>
      </w:r>
      <w:r w:rsidRPr="001049CD">
        <w:rPr>
          <w:rFonts w:eastAsia="Times New Roman"/>
          <w:b/>
          <w:bCs/>
          <w:sz w:val="20"/>
          <w:szCs w:val="20"/>
        </w:rPr>
        <w:t>«Застройщик»</w:t>
      </w:r>
      <w:r w:rsidRPr="001049CD">
        <w:rPr>
          <w:rFonts w:eastAsia="Times New Roman"/>
          <w:sz w:val="20"/>
          <w:szCs w:val="20"/>
        </w:rPr>
        <w:t xml:space="preserve">, в лице </w:t>
      </w:r>
      <w:r w:rsidR="0047055D" w:rsidRPr="001049CD">
        <w:rPr>
          <w:rFonts w:eastAsia="Times New Roman"/>
          <w:sz w:val="20"/>
          <w:szCs w:val="20"/>
        </w:rPr>
        <w:t xml:space="preserve">руководителя отдела продаж  </w:t>
      </w:r>
      <w:proofErr w:type="spellStart"/>
      <w:r w:rsidR="00B85CA1">
        <w:rPr>
          <w:rFonts w:eastAsia="Times New Roman"/>
          <w:sz w:val="20"/>
          <w:szCs w:val="20"/>
        </w:rPr>
        <w:t>Гимрановой</w:t>
      </w:r>
      <w:proofErr w:type="spellEnd"/>
      <w:r w:rsidR="00B85CA1">
        <w:rPr>
          <w:rFonts w:eastAsia="Times New Roman"/>
          <w:sz w:val="20"/>
          <w:szCs w:val="20"/>
        </w:rPr>
        <w:t xml:space="preserve"> Лилии </w:t>
      </w:r>
      <w:proofErr w:type="spellStart"/>
      <w:r w:rsidR="00B85CA1">
        <w:rPr>
          <w:rFonts w:eastAsia="Times New Roman"/>
          <w:sz w:val="20"/>
          <w:szCs w:val="20"/>
        </w:rPr>
        <w:t>Фахимовны</w:t>
      </w:r>
      <w:proofErr w:type="spellEnd"/>
      <w:r w:rsidR="00711786" w:rsidRPr="001049CD">
        <w:rPr>
          <w:rFonts w:eastAsia="Times New Roman"/>
          <w:sz w:val="20"/>
          <w:szCs w:val="20"/>
        </w:rPr>
        <w:t>, действующе</w:t>
      </w:r>
      <w:r w:rsidR="0047055D" w:rsidRPr="001049CD">
        <w:rPr>
          <w:rFonts w:eastAsia="Times New Roman"/>
          <w:sz w:val="20"/>
          <w:szCs w:val="20"/>
        </w:rPr>
        <w:t>й</w:t>
      </w:r>
      <w:r w:rsidR="00711786" w:rsidRPr="001049CD">
        <w:rPr>
          <w:rFonts w:eastAsia="Times New Roman"/>
          <w:sz w:val="20"/>
          <w:szCs w:val="20"/>
        </w:rPr>
        <w:t xml:space="preserve"> на основании </w:t>
      </w:r>
      <w:r w:rsidR="006C43E8" w:rsidRPr="001049CD">
        <w:rPr>
          <w:sz w:val="20"/>
          <w:szCs w:val="20"/>
        </w:rPr>
        <w:t>Доверенности №1</w:t>
      </w:r>
      <w:r w:rsidR="00B85CA1">
        <w:rPr>
          <w:sz w:val="20"/>
          <w:szCs w:val="20"/>
        </w:rPr>
        <w:t>2</w:t>
      </w:r>
      <w:r w:rsidR="006C43E8" w:rsidRPr="001049CD">
        <w:rPr>
          <w:sz w:val="20"/>
          <w:szCs w:val="20"/>
        </w:rPr>
        <w:t xml:space="preserve"> АА </w:t>
      </w:r>
      <w:r w:rsidR="00B85CA1">
        <w:rPr>
          <w:sz w:val="20"/>
          <w:szCs w:val="20"/>
        </w:rPr>
        <w:t>1277126</w:t>
      </w:r>
      <w:r w:rsidR="006C43E8" w:rsidRPr="001049CD">
        <w:rPr>
          <w:sz w:val="20"/>
          <w:szCs w:val="20"/>
        </w:rPr>
        <w:t xml:space="preserve"> от </w:t>
      </w:r>
      <w:r w:rsidR="00B85CA1">
        <w:rPr>
          <w:sz w:val="20"/>
          <w:szCs w:val="20"/>
        </w:rPr>
        <w:t xml:space="preserve">11.06.2026 </w:t>
      </w:r>
      <w:r w:rsidR="006C43E8" w:rsidRPr="001049CD">
        <w:rPr>
          <w:sz w:val="20"/>
          <w:szCs w:val="20"/>
        </w:rPr>
        <w:t xml:space="preserve">г., удостоверенной </w:t>
      </w:r>
      <w:r w:rsidR="00B85CA1">
        <w:rPr>
          <w:sz w:val="20"/>
          <w:szCs w:val="20"/>
        </w:rPr>
        <w:t>Киселевым Виктором Владимировичем</w:t>
      </w:r>
      <w:r w:rsidR="006C43E8" w:rsidRPr="001049CD">
        <w:rPr>
          <w:sz w:val="20"/>
          <w:szCs w:val="20"/>
        </w:rPr>
        <w:t xml:space="preserve">, </w:t>
      </w:r>
      <w:r w:rsidR="00B85CA1">
        <w:rPr>
          <w:sz w:val="20"/>
          <w:szCs w:val="20"/>
        </w:rPr>
        <w:t>нотариусом Звениговского нотариального округа Республики Марий Эл</w:t>
      </w:r>
      <w:r w:rsidR="006C43E8" w:rsidRPr="001049CD">
        <w:rPr>
          <w:sz w:val="20"/>
          <w:szCs w:val="20"/>
        </w:rPr>
        <w:t>, зарегистрированно</w:t>
      </w:r>
      <w:r w:rsidR="00B85CA1">
        <w:rPr>
          <w:sz w:val="20"/>
          <w:szCs w:val="20"/>
        </w:rPr>
        <w:t>му</w:t>
      </w:r>
      <w:r w:rsidR="006C43E8" w:rsidRPr="001049CD">
        <w:rPr>
          <w:sz w:val="20"/>
          <w:szCs w:val="20"/>
        </w:rPr>
        <w:t xml:space="preserve"> в реестре за №</w:t>
      </w:r>
      <w:r w:rsidR="00B85CA1">
        <w:rPr>
          <w:sz w:val="20"/>
          <w:szCs w:val="20"/>
        </w:rPr>
        <w:t>12/33-н/12-2026-1-1586</w:t>
      </w:r>
      <w:r w:rsidR="0047055D" w:rsidRPr="001049CD">
        <w:rPr>
          <w:rFonts w:eastAsia="Times New Roman"/>
          <w:sz w:val="20"/>
          <w:szCs w:val="20"/>
        </w:rPr>
        <w:t>,</w:t>
      </w:r>
      <w:r w:rsidR="00711786" w:rsidRPr="001049CD">
        <w:rPr>
          <w:rFonts w:eastAsia="Times New Roman"/>
          <w:sz w:val="20"/>
          <w:szCs w:val="20"/>
        </w:rPr>
        <w:t xml:space="preserve"> с одной стороны, и</w:t>
      </w:r>
    </w:p>
    <w:p w14:paraId="5F1E21BC" w14:textId="77777777" w:rsidR="00711786" w:rsidRPr="001049CD" w:rsidRDefault="00711786" w:rsidP="00B4098E">
      <w:pPr>
        <w:tabs>
          <w:tab w:val="left" w:pos="9498"/>
        </w:tabs>
        <w:spacing w:line="244" w:lineRule="auto"/>
        <w:ind w:right="-23" w:firstLine="426"/>
        <w:jc w:val="both"/>
        <w:rPr>
          <w:sz w:val="20"/>
          <w:szCs w:val="20"/>
        </w:rPr>
      </w:pPr>
    </w:p>
    <w:p w14:paraId="22010AB5" w14:textId="77777777" w:rsidR="008D0ACB" w:rsidRPr="001049CD" w:rsidRDefault="008D0ACB" w:rsidP="004345A0">
      <w:pPr>
        <w:tabs>
          <w:tab w:val="left" w:pos="9498"/>
        </w:tabs>
        <w:spacing w:line="2" w:lineRule="exact"/>
        <w:ind w:right="-23" w:firstLine="426"/>
        <w:jc w:val="both"/>
        <w:rPr>
          <w:rFonts w:eastAsia="Times New Roman"/>
          <w:sz w:val="20"/>
          <w:szCs w:val="20"/>
        </w:rPr>
      </w:pPr>
    </w:p>
    <w:p w14:paraId="1D047A54" w14:textId="476E8B7E" w:rsidR="001400A1" w:rsidRPr="001049CD" w:rsidRDefault="00747BE0" w:rsidP="001400A1">
      <w:pPr>
        <w:tabs>
          <w:tab w:val="left" w:pos="9498"/>
        </w:tabs>
        <w:spacing w:line="246" w:lineRule="auto"/>
        <w:ind w:right="-23" w:firstLine="426"/>
        <w:jc w:val="both"/>
        <w:rPr>
          <w:rFonts w:eastAsia="Times New Roman"/>
          <w:sz w:val="20"/>
          <w:szCs w:val="20"/>
        </w:rPr>
      </w:pPr>
      <w:r w:rsidRPr="001049CD">
        <w:rPr>
          <w:sz w:val="20"/>
          <w:szCs w:val="20"/>
        </w:rPr>
        <w:t>Граждан</w:t>
      </w:r>
      <w:r w:rsidR="00F2493F" w:rsidRPr="001049CD">
        <w:rPr>
          <w:sz w:val="20"/>
          <w:szCs w:val="20"/>
        </w:rPr>
        <w:t>(</w:t>
      </w:r>
      <w:r w:rsidR="00F2493F" w:rsidRPr="001049CD">
        <w:rPr>
          <w:sz w:val="20"/>
          <w:szCs w:val="20"/>
          <w:highlight w:val="yellow"/>
        </w:rPr>
        <w:t>ин/</w:t>
      </w:r>
      <w:r w:rsidR="006B6D2D" w:rsidRPr="001049CD">
        <w:rPr>
          <w:sz w:val="20"/>
          <w:szCs w:val="20"/>
          <w:highlight w:val="yellow"/>
        </w:rPr>
        <w:t>ка</w:t>
      </w:r>
      <w:r w:rsidR="00F2493F" w:rsidRPr="001049CD">
        <w:rPr>
          <w:sz w:val="20"/>
          <w:szCs w:val="20"/>
        </w:rPr>
        <w:t>)</w:t>
      </w:r>
      <w:r w:rsidR="00BB5059" w:rsidRPr="001049CD">
        <w:rPr>
          <w:sz w:val="20"/>
          <w:szCs w:val="20"/>
        </w:rPr>
        <w:t xml:space="preserve"> </w:t>
      </w:r>
      <w:r w:rsidR="00AA5FC9" w:rsidRPr="001049CD">
        <w:rPr>
          <w:sz w:val="20"/>
          <w:szCs w:val="20"/>
        </w:rPr>
        <w:t xml:space="preserve">Российской Федерации  </w:t>
      </w:r>
      <w:r w:rsidR="00A2144C" w:rsidRPr="001049CD">
        <w:rPr>
          <w:sz w:val="20"/>
          <w:szCs w:val="20"/>
        </w:rPr>
        <w:t>именуем</w:t>
      </w:r>
      <w:r w:rsidR="00CF0B37" w:rsidRPr="001049CD">
        <w:rPr>
          <w:sz w:val="20"/>
          <w:szCs w:val="20"/>
        </w:rPr>
        <w:t>(</w:t>
      </w:r>
      <w:proofErr w:type="spellStart"/>
      <w:r w:rsidR="00B4098E" w:rsidRPr="001049CD">
        <w:rPr>
          <w:sz w:val="20"/>
          <w:szCs w:val="20"/>
          <w:highlight w:val="yellow"/>
        </w:rPr>
        <w:t>ы</w:t>
      </w:r>
      <w:r w:rsidR="00CF0B37" w:rsidRPr="001049CD">
        <w:rPr>
          <w:sz w:val="20"/>
          <w:szCs w:val="20"/>
          <w:highlight w:val="yellow"/>
        </w:rPr>
        <w:t>й</w:t>
      </w:r>
      <w:proofErr w:type="spellEnd"/>
      <w:r w:rsidR="00CF0B37" w:rsidRPr="001049CD">
        <w:rPr>
          <w:sz w:val="20"/>
          <w:szCs w:val="20"/>
          <w:highlight w:val="yellow"/>
        </w:rPr>
        <w:t>/</w:t>
      </w:r>
      <w:proofErr w:type="spellStart"/>
      <w:r w:rsidR="00CF0B37" w:rsidRPr="001049CD">
        <w:rPr>
          <w:sz w:val="20"/>
          <w:szCs w:val="20"/>
          <w:highlight w:val="yellow"/>
        </w:rPr>
        <w:t>ая</w:t>
      </w:r>
      <w:proofErr w:type="spellEnd"/>
      <w:r w:rsidR="00CF0B37" w:rsidRPr="001049CD">
        <w:rPr>
          <w:sz w:val="20"/>
          <w:szCs w:val="20"/>
        </w:rPr>
        <w:t>)</w:t>
      </w:r>
      <w:r w:rsidR="00BB5059" w:rsidRPr="001049CD">
        <w:rPr>
          <w:sz w:val="20"/>
          <w:szCs w:val="20"/>
        </w:rPr>
        <w:t xml:space="preserve"> </w:t>
      </w:r>
      <w:r w:rsidR="00A2144C" w:rsidRPr="001049CD">
        <w:rPr>
          <w:sz w:val="20"/>
          <w:szCs w:val="20"/>
        </w:rPr>
        <w:t xml:space="preserve">в дальнейшем </w:t>
      </w:r>
      <w:r w:rsidR="00A2144C" w:rsidRPr="001049CD">
        <w:rPr>
          <w:b/>
          <w:sz w:val="20"/>
          <w:szCs w:val="20"/>
        </w:rPr>
        <w:t>«Участник долевого строительства»</w:t>
      </w:r>
      <w:r w:rsidR="0043669B" w:rsidRPr="001049CD">
        <w:rPr>
          <w:sz w:val="20"/>
          <w:szCs w:val="20"/>
        </w:rPr>
        <w:t xml:space="preserve">, </w:t>
      </w:r>
      <w:r w:rsidR="00691250" w:rsidRPr="001049CD">
        <w:rPr>
          <w:sz w:val="20"/>
          <w:szCs w:val="20"/>
        </w:rPr>
        <w:t xml:space="preserve">совместно </w:t>
      </w:r>
      <w:r w:rsidR="00BE5319" w:rsidRPr="001049CD">
        <w:rPr>
          <w:rFonts w:eastAsia="Times New Roman"/>
          <w:sz w:val="20"/>
          <w:szCs w:val="20"/>
        </w:rPr>
        <w:t>именуем</w:t>
      </w:r>
      <w:r w:rsidR="008D17BF" w:rsidRPr="001049CD">
        <w:rPr>
          <w:rFonts w:eastAsia="Times New Roman"/>
          <w:sz w:val="20"/>
          <w:szCs w:val="20"/>
        </w:rPr>
        <w:t>ые</w:t>
      </w:r>
      <w:r w:rsidR="00BE5319" w:rsidRPr="001049CD">
        <w:rPr>
          <w:rFonts w:eastAsia="Times New Roman"/>
          <w:sz w:val="20"/>
          <w:szCs w:val="20"/>
        </w:rPr>
        <w:t xml:space="preserve"> в дальнейшем </w:t>
      </w:r>
      <w:r w:rsidR="00BE5319" w:rsidRPr="001049CD">
        <w:rPr>
          <w:rFonts w:eastAsia="Times New Roman"/>
          <w:b/>
          <w:bCs/>
          <w:sz w:val="20"/>
          <w:szCs w:val="20"/>
        </w:rPr>
        <w:t>«Стороны»</w:t>
      </w:r>
      <w:r w:rsidR="00BE5319" w:rsidRPr="001049CD">
        <w:rPr>
          <w:rFonts w:eastAsia="Times New Roman"/>
          <w:sz w:val="20"/>
          <w:szCs w:val="20"/>
        </w:rPr>
        <w:t xml:space="preserve">, руководствуясь Гражданским Кодексом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заключили настоящий договор участия в долевом строительстве (далее – </w:t>
      </w:r>
      <w:r w:rsidR="00BE5319" w:rsidRPr="001049CD">
        <w:rPr>
          <w:rFonts w:eastAsia="Times New Roman"/>
          <w:b/>
          <w:bCs/>
          <w:sz w:val="20"/>
          <w:szCs w:val="20"/>
        </w:rPr>
        <w:t>«Договор»</w:t>
      </w:r>
      <w:r w:rsidR="00BE5319" w:rsidRPr="001049CD">
        <w:rPr>
          <w:rFonts w:eastAsia="Times New Roman"/>
          <w:sz w:val="20"/>
          <w:szCs w:val="20"/>
        </w:rPr>
        <w:t>) о нижеследующем:</w:t>
      </w:r>
    </w:p>
    <w:p w14:paraId="4FD5A150" w14:textId="77777777" w:rsidR="00270F4B" w:rsidRPr="001049CD" w:rsidRDefault="00270F4B" w:rsidP="001400A1">
      <w:pPr>
        <w:tabs>
          <w:tab w:val="left" w:pos="9498"/>
        </w:tabs>
        <w:spacing w:line="246" w:lineRule="auto"/>
        <w:ind w:right="-23" w:firstLine="426"/>
        <w:jc w:val="both"/>
        <w:rPr>
          <w:rFonts w:eastAsia="Times New Roman"/>
          <w:sz w:val="20"/>
          <w:szCs w:val="20"/>
        </w:rPr>
      </w:pPr>
    </w:p>
    <w:p w14:paraId="519A47C3" w14:textId="77777777" w:rsidR="00E13FF4" w:rsidRPr="001049CD" w:rsidRDefault="00BE5319" w:rsidP="00064C8B">
      <w:pPr>
        <w:pStyle w:val="a6"/>
        <w:numPr>
          <w:ilvl w:val="0"/>
          <w:numId w:val="30"/>
        </w:numPr>
        <w:tabs>
          <w:tab w:val="left" w:pos="9498"/>
        </w:tabs>
        <w:spacing w:line="246" w:lineRule="auto"/>
        <w:ind w:right="-23"/>
        <w:jc w:val="center"/>
        <w:rPr>
          <w:rFonts w:eastAsia="Times New Roman"/>
          <w:b/>
          <w:bCs/>
          <w:sz w:val="20"/>
          <w:szCs w:val="20"/>
        </w:rPr>
      </w:pPr>
      <w:r w:rsidRPr="001049CD">
        <w:rPr>
          <w:rFonts w:eastAsia="Times New Roman"/>
          <w:b/>
          <w:bCs/>
          <w:sz w:val="20"/>
          <w:szCs w:val="20"/>
        </w:rPr>
        <w:t>Общие положения</w:t>
      </w:r>
    </w:p>
    <w:p w14:paraId="26BFEB8B" w14:textId="77777777" w:rsidR="008D0ACB" w:rsidRPr="001049CD" w:rsidRDefault="008D0ACB" w:rsidP="004345A0">
      <w:pPr>
        <w:tabs>
          <w:tab w:val="left" w:pos="9498"/>
        </w:tabs>
        <w:spacing w:line="11" w:lineRule="exact"/>
        <w:ind w:right="-23" w:firstLine="426"/>
        <w:jc w:val="both"/>
        <w:rPr>
          <w:sz w:val="20"/>
          <w:szCs w:val="20"/>
        </w:rPr>
      </w:pPr>
    </w:p>
    <w:p w14:paraId="2BBBF5F6" w14:textId="77777777" w:rsidR="008D0ACB" w:rsidRPr="001049CD" w:rsidRDefault="00BE5319" w:rsidP="004345A0">
      <w:pPr>
        <w:tabs>
          <w:tab w:val="left" w:pos="9498"/>
        </w:tabs>
        <w:ind w:right="-23" w:firstLine="426"/>
        <w:jc w:val="both"/>
        <w:rPr>
          <w:sz w:val="20"/>
          <w:szCs w:val="20"/>
        </w:rPr>
      </w:pPr>
      <w:r w:rsidRPr="001049CD">
        <w:rPr>
          <w:rFonts w:eastAsia="Times New Roman"/>
          <w:sz w:val="20"/>
          <w:szCs w:val="20"/>
        </w:rPr>
        <w:t>1.1. В настоящем Договоре используются следующие основные понятия (определения):</w:t>
      </w:r>
    </w:p>
    <w:p w14:paraId="64D79643" w14:textId="77777777" w:rsidR="008D0ACB" w:rsidRPr="001049CD" w:rsidRDefault="00BE5319" w:rsidP="004345A0">
      <w:pPr>
        <w:tabs>
          <w:tab w:val="left" w:pos="9498"/>
        </w:tabs>
        <w:spacing w:line="239" w:lineRule="auto"/>
        <w:ind w:right="-23" w:firstLine="426"/>
        <w:jc w:val="both"/>
        <w:rPr>
          <w:sz w:val="20"/>
          <w:szCs w:val="20"/>
        </w:rPr>
      </w:pPr>
      <w:r w:rsidRPr="001049CD">
        <w:rPr>
          <w:rFonts w:eastAsia="Times New Roman"/>
          <w:sz w:val="20"/>
          <w:szCs w:val="20"/>
        </w:rPr>
        <w:t>1.1.1. Застройщик — юридическое лицо, имеющее на праве собственности или на праве аренды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w:t>
      </w:r>
    </w:p>
    <w:p w14:paraId="3DAC7583" w14:textId="77777777" w:rsidR="008D0ACB" w:rsidRPr="001049CD" w:rsidRDefault="008D0ACB" w:rsidP="004345A0">
      <w:pPr>
        <w:tabs>
          <w:tab w:val="left" w:pos="9498"/>
        </w:tabs>
        <w:spacing w:line="4" w:lineRule="exact"/>
        <w:ind w:right="-23" w:firstLine="426"/>
        <w:jc w:val="both"/>
        <w:rPr>
          <w:sz w:val="20"/>
          <w:szCs w:val="20"/>
        </w:rPr>
      </w:pPr>
    </w:p>
    <w:p w14:paraId="1C24EF05" w14:textId="77777777" w:rsidR="008D0ACB" w:rsidRPr="001049CD" w:rsidRDefault="00BE5319" w:rsidP="004345A0">
      <w:pPr>
        <w:tabs>
          <w:tab w:val="left" w:pos="9498"/>
        </w:tabs>
        <w:ind w:right="-23" w:firstLine="426"/>
        <w:jc w:val="both"/>
        <w:rPr>
          <w:sz w:val="20"/>
          <w:szCs w:val="20"/>
        </w:rPr>
      </w:pPr>
      <w:r w:rsidRPr="001049CD">
        <w:rPr>
          <w:rFonts w:eastAsia="Times New Roman"/>
          <w:sz w:val="20"/>
          <w:szCs w:val="20"/>
        </w:rPr>
        <w:t>1.1.2. Участник долевого строительства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14:paraId="4FF250C8" w14:textId="77777777" w:rsidR="008D0ACB" w:rsidRPr="001049CD" w:rsidRDefault="008D0ACB" w:rsidP="004345A0">
      <w:pPr>
        <w:tabs>
          <w:tab w:val="left" w:pos="9498"/>
        </w:tabs>
        <w:spacing w:line="1" w:lineRule="exact"/>
        <w:ind w:right="-23" w:firstLine="426"/>
        <w:jc w:val="both"/>
        <w:rPr>
          <w:sz w:val="20"/>
          <w:szCs w:val="20"/>
        </w:rPr>
      </w:pPr>
    </w:p>
    <w:p w14:paraId="1E11EAD1" w14:textId="36C4B6F4" w:rsidR="008D0ACB" w:rsidRPr="001049CD" w:rsidRDefault="00BE5319" w:rsidP="004345A0">
      <w:pPr>
        <w:tabs>
          <w:tab w:val="left" w:pos="9498"/>
        </w:tabs>
        <w:spacing w:line="239" w:lineRule="auto"/>
        <w:ind w:right="-23" w:firstLine="426"/>
        <w:jc w:val="both"/>
        <w:rPr>
          <w:sz w:val="20"/>
          <w:szCs w:val="20"/>
        </w:rPr>
      </w:pPr>
      <w:r w:rsidRPr="001049CD">
        <w:rPr>
          <w:rFonts w:eastAsia="Times New Roman"/>
          <w:sz w:val="20"/>
          <w:szCs w:val="20"/>
        </w:rPr>
        <w:t xml:space="preserve">1.1.3. </w:t>
      </w:r>
      <w:r w:rsidR="00314FFD" w:rsidRPr="001049CD">
        <w:rPr>
          <w:rFonts w:eastAsia="Times New Roman"/>
          <w:sz w:val="20"/>
          <w:szCs w:val="20"/>
        </w:rPr>
        <w:t xml:space="preserve">Объект долевого строительства (квартира) </w:t>
      </w:r>
      <w:r w:rsidRPr="001049CD">
        <w:rPr>
          <w:rFonts w:eastAsia="Times New Roman"/>
          <w:sz w:val="20"/>
          <w:szCs w:val="20"/>
        </w:rPr>
        <w:t xml:space="preserve">– </w:t>
      </w:r>
      <w:r w:rsidR="0006491C" w:rsidRPr="001049CD">
        <w:rPr>
          <w:rFonts w:eastAsia="Times New Roman"/>
          <w:sz w:val="20"/>
          <w:szCs w:val="20"/>
        </w:rPr>
        <w:t>жилое помещение (квартира) с относящимися к ней лоджиями и/или балконами (далее по тексту – летние помещения) в соответствии с п.2.2. Договора и Приложением №1 к Договору</w:t>
      </w:r>
      <w:r w:rsidR="00314FFD" w:rsidRPr="001049CD">
        <w:rPr>
          <w:rFonts w:eastAsia="Times New Roman"/>
          <w:sz w:val="20"/>
          <w:szCs w:val="20"/>
        </w:rPr>
        <w:t>, подлежащее передаче Участнику долевого строительства</w:t>
      </w:r>
      <w:r w:rsidR="003E2532" w:rsidRPr="001049CD">
        <w:rPr>
          <w:rFonts w:eastAsia="Times New Roman"/>
          <w:sz w:val="20"/>
          <w:szCs w:val="20"/>
        </w:rPr>
        <w:t xml:space="preserve"> после получения разрешения на ввод многоквартирного жилого дома, вновь создаваемого </w:t>
      </w:r>
      <w:r w:rsidRPr="001049CD">
        <w:rPr>
          <w:rFonts w:eastAsia="Times New Roman"/>
          <w:sz w:val="20"/>
          <w:szCs w:val="20"/>
        </w:rPr>
        <w:t>Застройщиком</w:t>
      </w:r>
      <w:r w:rsidR="003E2532" w:rsidRPr="001049CD">
        <w:rPr>
          <w:rFonts w:eastAsia="Times New Roman"/>
          <w:sz w:val="20"/>
          <w:szCs w:val="20"/>
        </w:rPr>
        <w:t>,</w:t>
      </w:r>
      <w:r w:rsidR="00D72586" w:rsidRPr="001049CD">
        <w:rPr>
          <w:rFonts w:eastAsia="Times New Roman"/>
          <w:sz w:val="20"/>
          <w:szCs w:val="20"/>
        </w:rPr>
        <w:t xml:space="preserve"> </w:t>
      </w:r>
      <w:r w:rsidR="003E2532" w:rsidRPr="001049CD">
        <w:rPr>
          <w:rFonts w:eastAsia="Times New Roman"/>
          <w:sz w:val="20"/>
          <w:szCs w:val="20"/>
        </w:rPr>
        <w:t xml:space="preserve">и </w:t>
      </w:r>
      <w:r w:rsidRPr="001049CD">
        <w:rPr>
          <w:rFonts w:eastAsia="Times New Roman"/>
          <w:sz w:val="20"/>
          <w:szCs w:val="20"/>
        </w:rPr>
        <w:t>имеющ</w:t>
      </w:r>
      <w:r w:rsidR="003E2532" w:rsidRPr="001049CD">
        <w:rPr>
          <w:rFonts w:eastAsia="Times New Roman"/>
          <w:sz w:val="20"/>
          <w:szCs w:val="20"/>
        </w:rPr>
        <w:t>его</w:t>
      </w:r>
      <w:r w:rsidR="000D6772" w:rsidRPr="001049CD">
        <w:rPr>
          <w:rFonts w:eastAsia="Times New Roman"/>
          <w:sz w:val="20"/>
          <w:szCs w:val="20"/>
        </w:rPr>
        <w:t xml:space="preserve"> следующие характеристики:</w:t>
      </w:r>
    </w:p>
    <w:p w14:paraId="306A0574" w14:textId="77777777" w:rsidR="008D0ACB" w:rsidRPr="001049CD" w:rsidRDefault="008D0ACB" w:rsidP="004345A0">
      <w:pPr>
        <w:tabs>
          <w:tab w:val="left" w:pos="9498"/>
        </w:tabs>
        <w:spacing w:line="1" w:lineRule="exact"/>
        <w:ind w:right="-23" w:firstLine="426"/>
        <w:jc w:val="both"/>
        <w:rPr>
          <w:sz w:val="20"/>
          <w:szCs w:val="20"/>
        </w:rPr>
      </w:pPr>
    </w:p>
    <w:tbl>
      <w:tblPr>
        <w:tblW w:w="9360" w:type="dxa"/>
        <w:tblInd w:w="270"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0" w:type="dxa"/>
          <w:right w:w="0" w:type="dxa"/>
        </w:tblCellMar>
        <w:tblLook w:val="04A0" w:firstRow="1" w:lastRow="0" w:firstColumn="1" w:lastColumn="0" w:noHBand="0" w:noVBand="1"/>
      </w:tblPr>
      <w:tblGrid>
        <w:gridCol w:w="3280"/>
        <w:gridCol w:w="6080"/>
      </w:tblGrid>
      <w:tr w:rsidR="001049CD" w:rsidRPr="001049CD" w14:paraId="4FDCF18E" w14:textId="77777777" w:rsidTr="00E901C4">
        <w:trPr>
          <w:trHeight w:val="216"/>
        </w:trPr>
        <w:tc>
          <w:tcPr>
            <w:tcW w:w="3280" w:type="dxa"/>
            <w:vMerge w:val="restart"/>
            <w:vAlign w:val="center"/>
          </w:tcPr>
          <w:p w14:paraId="6E600F73" w14:textId="77777777" w:rsidR="0096750A" w:rsidRPr="001049CD" w:rsidRDefault="0096750A" w:rsidP="004345A0">
            <w:pPr>
              <w:tabs>
                <w:tab w:val="left" w:pos="9498"/>
              </w:tabs>
              <w:spacing w:line="217" w:lineRule="exact"/>
              <w:ind w:right="-23" w:firstLine="426"/>
              <w:rPr>
                <w:sz w:val="20"/>
                <w:szCs w:val="20"/>
              </w:rPr>
            </w:pPr>
            <w:r w:rsidRPr="001049CD">
              <w:rPr>
                <w:rFonts w:eastAsia="Times New Roman"/>
                <w:bCs/>
                <w:sz w:val="20"/>
                <w:szCs w:val="20"/>
              </w:rPr>
              <w:t>Вид строящегося</w:t>
            </w:r>
          </w:p>
          <w:p w14:paraId="763DA696" w14:textId="77777777" w:rsidR="0096750A" w:rsidRPr="001049CD" w:rsidRDefault="0096750A" w:rsidP="004345A0">
            <w:pPr>
              <w:tabs>
                <w:tab w:val="left" w:pos="9498"/>
              </w:tabs>
              <w:ind w:right="-23" w:firstLine="426"/>
              <w:rPr>
                <w:rFonts w:eastAsia="Times New Roman"/>
                <w:bCs/>
                <w:sz w:val="20"/>
                <w:szCs w:val="20"/>
              </w:rPr>
            </w:pPr>
            <w:r w:rsidRPr="001049CD">
              <w:rPr>
                <w:rFonts w:eastAsia="Times New Roman"/>
                <w:bCs/>
                <w:sz w:val="20"/>
                <w:szCs w:val="20"/>
              </w:rPr>
              <w:t xml:space="preserve">(создаваемого) </w:t>
            </w:r>
          </w:p>
          <w:p w14:paraId="362CB36A" w14:textId="77777777" w:rsidR="0096750A" w:rsidRPr="001049CD" w:rsidRDefault="0096750A" w:rsidP="004345A0">
            <w:pPr>
              <w:tabs>
                <w:tab w:val="left" w:pos="9498"/>
              </w:tabs>
              <w:ind w:right="-23" w:firstLine="426"/>
              <w:rPr>
                <w:sz w:val="20"/>
                <w:szCs w:val="20"/>
              </w:rPr>
            </w:pPr>
            <w:r w:rsidRPr="001049CD">
              <w:rPr>
                <w:rFonts w:eastAsia="Times New Roman"/>
                <w:bCs/>
                <w:sz w:val="20"/>
                <w:szCs w:val="20"/>
              </w:rPr>
              <w:t>объекта недвижимости</w:t>
            </w:r>
          </w:p>
        </w:tc>
        <w:tc>
          <w:tcPr>
            <w:tcW w:w="6080" w:type="dxa"/>
            <w:tcBorders>
              <w:bottom w:val="nil"/>
            </w:tcBorders>
            <w:vAlign w:val="center"/>
          </w:tcPr>
          <w:p w14:paraId="6BEBCB23" w14:textId="77777777" w:rsidR="0096750A" w:rsidRPr="001049CD" w:rsidRDefault="003E2532" w:rsidP="005B27B6">
            <w:pPr>
              <w:ind w:right="-23" w:firstLine="417"/>
              <w:rPr>
                <w:sz w:val="20"/>
                <w:szCs w:val="20"/>
              </w:rPr>
            </w:pPr>
            <w:r w:rsidRPr="001049CD">
              <w:rPr>
                <w:rFonts w:eastAsia="Calibri"/>
                <w:sz w:val="20"/>
                <w:szCs w:val="20"/>
              </w:rPr>
              <w:t>Жилой комплекс «</w:t>
            </w:r>
            <w:r w:rsidR="005B27B6" w:rsidRPr="001049CD">
              <w:rPr>
                <w:rFonts w:eastAsia="Calibri"/>
                <w:sz w:val="20"/>
                <w:szCs w:val="20"/>
              </w:rPr>
              <w:t>Зеленая Долина</w:t>
            </w:r>
            <w:r w:rsidRPr="001049CD">
              <w:rPr>
                <w:rFonts w:eastAsia="Calibri"/>
                <w:sz w:val="20"/>
                <w:szCs w:val="20"/>
              </w:rPr>
              <w:t xml:space="preserve">» </w:t>
            </w:r>
          </w:p>
        </w:tc>
      </w:tr>
      <w:tr w:rsidR="001049CD" w:rsidRPr="001049CD" w14:paraId="723A7085" w14:textId="77777777" w:rsidTr="00E901C4">
        <w:trPr>
          <w:trHeight w:val="280"/>
        </w:trPr>
        <w:tc>
          <w:tcPr>
            <w:tcW w:w="3280" w:type="dxa"/>
            <w:vMerge/>
            <w:vAlign w:val="center"/>
          </w:tcPr>
          <w:p w14:paraId="6A2BA788" w14:textId="77777777" w:rsidR="0096750A" w:rsidRPr="001049CD" w:rsidRDefault="0096750A" w:rsidP="004345A0">
            <w:pPr>
              <w:tabs>
                <w:tab w:val="left" w:pos="9498"/>
              </w:tabs>
              <w:ind w:right="-23" w:firstLine="426"/>
              <w:rPr>
                <w:sz w:val="20"/>
                <w:szCs w:val="20"/>
              </w:rPr>
            </w:pPr>
          </w:p>
        </w:tc>
        <w:tc>
          <w:tcPr>
            <w:tcW w:w="6080" w:type="dxa"/>
            <w:tcBorders>
              <w:top w:val="nil"/>
            </w:tcBorders>
            <w:vAlign w:val="center"/>
          </w:tcPr>
          <w:p w14:paraId="27C6E92B" w14:textId="2D807699" w:rsidR="006A6774" w:rsidRPr="001049CD" w:rsidRDefault="00B85CA1" w:rsidP="006A6774">
            <w:pPr>
              <w:tabs>
                <w:tab w:val="left" w:pos="9498"/>
              </w:tabs>
              <w:ind w:right="-23" w:firstLine="426"/>
              <w:rPr>
                <w:sz w:val="20"/>
                <w:szCs w:val="20"/>
              </w:rPr>
            </w:pPr>
            <w:r>
              <w:rPr>
                <w:sz w:val="20"/>
                <w:szCs w:val="20"/>
              </w:rPr>
              <w:t>6</w:t>
            </w:r>
            <w:r w:rsidR="009C12BA" w:rsidRPr="001049CD">
              <w:rPr>
                <w:sz w:val="20"/>
                <w:szCs w:val="20"/>
              </w:rPr>
              <w:t xml:space="preserve"> </w:t>
            </w:r>
            <w:r w:rsidR="000705DE" w:rsidRPr="001049CD">
              <w:rPr>
                <w:sz w:val="20"/>
                <w:szCs w:val="20"/>
              </w:rPr>
              <w:t xml:space="preserve">очередь строительства. </w:t>
            </w:r>
            <w:r w:rsidR="006A6774" w:rsidRPr="001049CD">
              <w:rPr>
                <w:sz w:val="20"/>
                <w:szCs w:val="20"/>
              </w:rPr>
              <w:t>Корпус 1</w:t>
            </w:r>
            <w:r w:rsidR="008A2039" w:rsidRPr="001049CD">
              <w:rPr>
                <w:sz w:val="20"/>
                <w:szCs w:val="20"/>
              </w:rPr>
              <w:t>,</w:t>
            </w:r>
            <w:r w:rsidR="006A6774" w:rsidRPr="001049CD">
              <w:rPr>
                <w:sz w:val="20"/>
                <w:szCs w:val="20"/>
              </w:rPr>
              <w:t xml:space="preserve"> Корпус 2;</w:t>
            </w:r>
          </w:p>
          <w:p w14:paraId="14EBEB85" w14:textId="77F14727" w:rsidR="0096750A" w:rsidRPr="001049CD" w:rsidRDefault="003E2532" w:rsidP="004345A0">
            <w:pPr>
              <w:tabs>
                <w:tab w:val="left" w:pos="9498"/>
              </w:tabs>
              <w:ind w:right="-23" w:firstLine="426"/>
              <w:rPr>
                <w:b/>
                <w:sz w:val="20"/>
                <w:szCs w:val="20"/>
              </w:rPr>
            </w:pPr>
            <w:r w:rsidRPr="001049CD">
              <w:rPr>
                <w:b/>
                <w:sz w:val="20"/>
                <w:szCs w:val="20"/>
                <w:highlight w:val="yellow"/>
              </w:rPr>
              <w:t xml:space="preserve">Корпус </w:t>
            </w:r>
            <w:r w:rsidR="000705DE" w:rsidRPr="001049CD">
              <w:rPr>
                <w:b/>
                <w:sz w:val="20"/>
                <w:szCs w:val="20"/>
                <w:highlight w:val="yellow"/>
              </w:rPr>
              <w:t xml:space="preserve">1 / Корпус </w:t>
            </w:r>
            <w:r w:rsidR="00CA2F20" w:rsidRPr="001049CD">
              <w:rPr>
                <w:b/>
                <w:sz w:val="20"/>
                <w:szCs w:val="20"/>
                <w:highlight w:val="yellow"/>
              </w:rPr>
              <w:t>2</w:t>
            </w:r>
            <w:r w:rsidR="00FB5D33" w:rsidRPr="001049CD">
              <w:rPr>
                <w:b/>
                <w:sz w:val="20"/>
                <w:szCs w:val="20"/>
                <w:highlight w:val="yellow"/>
              </w:rPr>
              <w:t xml:space="preserve"> </w:t>
            </w:r>
          </w:p>
          <w:p w14:paraId="39B6F913" w14:textId="77777777" w:rsidR="001D5097" w:rsidRPr="001049CD" w:rsidRDefault="001D5097" w:rsidP="004345A0">
            <w:pPr>
              <w:tabs>
                <w:tab w:val="left" w:pos="9498"/>
              </w:tabs>
              <w:ind w:right="-23" w:firstLine="426"/>
              <w:rPr>
                <w:b/>
                <w:sz w:val="20"/>
                <w:szCs w:val="20"/>
              </w:rPr>
            </w:pPr>
          </w:p>
          <w:p w14:paraId="3B7E2ABD" w14:textId="77777777" w:rsidR="0096750A" w:rsidRPr="001049CD" w:rsidRDefault="009467C1" w:rsidP="009467C1">
            <w:pPr>
              <w:tabs>
                <w:tab w:val="left" w:pos="9498"/>
              </w:tabs>
              <w:ind w:left="417" w:right="-23"/>
              <w:rPr>
                <w:sz w:val="20"/>
                <w:szCs w:val="20"/>
              </w:rPr>
            </w:pPr>
            <w:r w:rsidRPr="001049CD">
              <w:rPr>
                <w:sz w:val="20"/>
                <w:szCs w:val="20"/>
                <w:u w:val="single"/>
              </w:rPr>
              <w:t>расположенный по адресу</w:t>
            </w:r>
            <w:r w:rsidRPr="001049CD">
              <w:rPr>
                <w:sz w:val="20"/>
                <w:szCs w:val="20"/>
              </w:rPr>
              <w:t xml:space="preserve">: РФ, </w:t>
            </w:r>
            <w:r w:rsidR="003E2532" w:rsidRPr="001049CD">
              <w:rPr>
                <w:sz w:val="20"/>
                <w:szCs w:val="20"/>
                <w:shd w:val="clear" w:color="auto" w:fill="F8F9FA"/>
              </w:rPr>
              <w:t xml:space="preserve">Республика Татарстан, </w:t>
            </w:r>
            <w:r w:rsidR="000705DE" w:rsidRPr="001049CD">
              <w:rPr>
                <w:rFonts w:eastAsia="Calibri"/>
                <w:sz w:val="20"/>
                <w:szCs w:val="20"/>
              </w:rPr>
              <w:t xml:space="preserve">Зеленодольский муниципальный район, </w:t>
            </w:r>
            <w:proofErr w:type="spellStart"/>
            <w:r w:rsidR="000705DE" w:rsidRPr="001049CD">
              <w:rPr>
                <w:rFonts w:eastAsia="Calibri"/>
                <w:sz w:val="20"/>
                <w:szCs w:val="20"/>
              </w:rPr>
              <w:t>Айшинское</w:t>
            </w:r>
            <w:proofErr w:type="spellEnd"/>
            <w:r w:rsidR="000705DE" w:rsidRPr="001049CD">
              <w:rPr>
                <w:rFonts w:eastAsia="Calibri"/>
                <w:sz w:val="20"/>
                <w:szCs w:val="20"/>
              </w:rPr>
              <w:t xml:space="preserve"> сельское поселение, </w:t>
            </w:r>
            <w:proofErr w:type="spellStart"/>
            <w:r w:rsidR="000705DE" w:rsidRPr="001049CD">
              <w:rPr>
                <w:rFonts w:eastAsia="Calibri"/>
                <w:sz w:val="20"/>
                <w:szCs w:val="20"/>
              </w:rPr>
              <w:t>с.Айша</w:t>
            </w:r>
            <w:proofErr w:type="spellEnd"/>
          </w:p>
        </w:tc>
      </w:tr>
      <w:tr w:rsidR="001049CD" w:rsidRPr="001049CD" w14:paraId="47AFA02E" w14:textId="77777777" w:rsidTr="00B04BEC">
        <w:trPr>
          <w:trHeight w:val="243"/>
        </w:trPr>
        <w:tc>
          <w:tcPr>
            <w:tcW w:w="3280" w:type="dxa"/>
            <w:vAlign w:val="center"/>
          </w:tcPr>
          <w:p w14:paraId="46FB92AE" w14:textId="77777777" w:rsidR="0014506D" w:rsidRPr="001049CD" w:rsidRDefault="0014506D" w:rsidP="004345A0">
            <w:pPr>
              <w:tabs>
                <w:tab w:val="left" w:pos="9498"/>
              </w:tabs>
              <w:spacing w:line="243" w:lineRule="exact"/>
              <w:ind w:right="-23" w:firstLine="426"/>
              <w:rPr>
                <w:sz w:val="20"/>
                <w:szCs w:val="20"/>
              </w:rPr>
            </w:pPr>
            <w:r w:rsidRPr="001049CD">
              <w:rPr>
                <w:sz w:val="20"/>
                <w:szCs w:val="20"/>
              </w:rPr>
              <w:t>Коммерческое наименование</w:t>
            </w:r>
          </w:p>
          <w:p w14:paraId="3C36FA7F" w14:textId="77777777" w:rsidR="008D0ACB" w:rsidRPr="001049CD" w:rsidRDefault="008D0ACB" w:rsidP="004345A0">
            <w:pPr>
              <w:tabs>
                <w:tab w:val="left" w:pos="9498"/>
              </w:tabs>
              <w:spacing w:line="243" w:lineRule="exact"/>
              <w:ind w:right="-23" w:firstLine="426"/>
              <w:rPr>
                <w:sz w:val="20"/>
                <w:szCs w:val="20"/>
              </w:rPr>
            </w:pPr>
          </w:p>
        </w:tc>
        <w:tc>
          <w:tcPr>
            <w:tcW w:w="6080" w:type="dxa"/>
            <w:vAlign w:val="center"/>
          </w:tcPr>
          <w:p w14:paraId="2434B973" w14:textId="77777777" w:rsidR="008D0ACB" w:rsidRPr="001049CD" w:rsidRDefault="009202B1" w:rsidP="00983AF4">
            <w:pPr>
              <w:tabs>
                <w:tab w:val="left" w:pos="9498"/>
              </w:tabs>
              <w:spacing w:line="243" w:lineRule="exact"/>
              <w:ind w:right="-23" w:firstLine="426"/>
              <w:rPr>
                <w:rFonts w:eastAsia="Calibri"/>
                <w:sz w:val="20"/>
                <w:szCs w:val="20"/>
              </w:rPr>
            </w:pPr>
            <w:r w:rsidRPr="001049CD">
              <w:rPr>
                <w:rFonts w:eastAsia="Calibri"/>
                <w:sz w:val="20"/>
                <w:szCs w:val="20"/>
              </w:rPr>
              <w:t>ЖК «</w:t>
            </w:r>
            <w:r w:rsidR="000705DE" w:rsidRPr="001049CD">
              <w:rPr>
                <w:rFonts w:eastAsia="Calibri"/>
                <w:sz w:val="20"/>
                <w:szCs w:val="20"/>
              </w:rPr>
              <w:t>Зеленая долина</w:t>
            </w:r>
            <w:r w:rsidRPr="001049CD">
              <w:rPr>
                <w:rFonts w:eastAsia="Calibri"/>
                <w:sz w:val="20"/>
                <w:szCs w:val="20"/>
              </w:rPr>
              <w:t>»</w:t>
            </w:r>
          </w:p>
          <w:p w14:paraId="15BB260E" w14:textId="77777777" w:rsidR="00264920" w:rsidRPr="001049CD" w:rsidRDefault="00264920" w:rsidP="00983AF4">
            <w:pPr>
              <w:tabs>
                <w:tab w:val="left" w:pos="9498"/>
              </w:tabs>
              <w:spacing w:line="243" w:lineRule="exact"/>
              <w:ind w:right="-23" w:firstLine="426"/>
              <w:rPr>
                <w:sz w:val="20"/>
                <w:szCs w:val="20"/>
              </w:rPr>
            </w:pPr>
          </w:p>
        </w:tc>
      </w:tr>
      <w:tr w:rsidR="001049CD" w:rsidRPr="001049CD" w14:paraId="09673FA0" w14:textId="77777777" w:rsidTr="00B04BEC">
        <w:trPr>
          <w:trHeight w:val="243"/>
        </w:trPr>
        <w:tc>
          <w:tcPr>
            <w:tcW w:w="3280" w:type="dxa"/>
            <w:vAlign w:val="center"/>
          </w:tcPr>
          <w:p w14:paraId="37A0EE49" w14:textId="77777777" w:rsidR="0014506D" w:rsidRPr="001049CD" w:rsidRDefault="0014506D" w:rsidP="0014506D">
            <w:pPr>
              <w:tabs>
                <w:tab w:val="left" w:pos="9498"/>
              </w:tabs>
              <w:spacing w:line="243" w:lineRule="exact"/>
              <w:ind w:right="-23" w:firstLine="426"/>
              <w:rPr>
                <w:rFonts w:eastAsia="Times New Roman"/>
                <w:bCs/>
                <w:sz w:val="20"/>
                <w:szCs w:val="20"/>
              </w:rPr>
            </w:pPr>
            <w:r w:rsidRPr="001049CD">
              <w:rPr>
                <w:rFonts w:eastAsia="Times New Roman"/>
                <w:bCs/>
                <w:sz w:val="20"/>
                <w:szCs w:val="20"/>
              </w:rPr>
              <w:t>Назначение объекта</w:t>
            </w:r>
          </w:p>
        </w:tc>
        <w:tc>
          <w:tcPr>
            <w:tcW w:w="6080" w:type="dxa"/>
            <w:vAlign w:val="center"/>
          </w:tcPr>
          <w:p w14:paraId="33E23DBD" w14:textId="77777777" w:rsidR="0014506D" w:rsidRPr="001049CD" w:rsidRDefault="0014506D" w:rsidP="0014506D">
            <w:pPr>
              <w:tabs>
                <w:tab w:val="left" w:pos="9498"/>
              </w:tabs>
              <w:spacing w:line="243" w:lineRule="exact"/>
              <w:ind w:right="-23" w:firstLine="426"/>
              <w:rPr>
                <w:sz w:val="20"/>
                <w:szCs w:val="20"/>
              </w:rPr>
            </w:pPr>
            <w:r w:rsidRPr="001049CD">
              <w:rPr>
                <w:sz w:val="20"/>
                <w:szCs w:val="20"/>
              </w:rPr>
              <w:t>Жилой</w:t>
            </w:r>
          </w:p>
        </w:tc>
      </w:tr>
      <w:tr w:rsidR="001049CD" w:rsidRPr="001049CD" w14:paraId="3C161AC4" w14:textId="77777777" w:rsidTr="00B04BEC">
        <w:trPr>
          <w:trHeight w:val="244"/>
        </w:trPr>
        <w:tc>
          <w:tcPr>
            <w:tcW w:w="3280" w:type="dxa"/>
            <w:vAlign w:val="center"/>
          </w:tcPr>
          <w:p w14:paraId="40633D9F" w14:textId="79C4A99D" w:rsidR="00F51AB6" w:rsidRPr="001049CD" w:rsidRDefault="00A75278" w:rsidP="00A75278">
            <w:pPr>
              <w:tabs>
                <w:tab w:val="left" w:pos="9498"/>
              </w:tabs>
              <w:spacing w:line="244" w:lineRule="exact"/>
              <w:ind w:right="-23" w:firstLine="426"/>
              <w:rPr>
                <w:rFonts w:eastAsia="Times New Roman"/>
                <w:bCs/>
                <w:sz w:val="20"/>
                <w:szCs w:val="20"/>
              </w:rPr>
            </w:pPr>
            <w:r w:rsidRPr="001049CD">
              <w:rPr>
                <w:rFonts w:eastAsia="Times New Roman"/>
                <w:bCs/>
                <w:sz w:val="20"/>
                <w:szCs w:val="20"/>
              </w:rPr>
              <w:t>Количество квартир</w:t>
            </w:r>
          </w:p>
        </w:tc>
        <w:tc>
          <w:tcPr>
            <w:tcW w:w="6080" w:type="dxa"/>
            <w:vAlign w:val="center"/>
          </w:tcPr>
          <w:p w14:paraId="3A3FC930" w14:textId="24426F57" w:rsidR="00F51AB6" w:rsidRPr="001049CD" w:rsidRDefault="001A4D44" w:rsidP="00934562">
            <w:pPr>
              <w:tabs>
                <w:tab w:val="left" w:pos="9498"/>
              </w:tabs>
              <w:spacing w:line="244" w:lineRule="exact"/>
              <w:ind w:right="-23" w:firstLine="426"/>
              <w:rPr>
                <w:sz w:val="20"/>
                <w:szCs w:val="20"/>
                <w:highlight w:val="yellow"/>
              </w:rPr>
            </w:pPr>
            <w:r>
              <w:rPr>
                <w:sz w:val="20"/>
                <w:szCs w:val="20"/>
                <w:highlight w:val="yellow"/>
              </w:rPr>
              <w:t>114</w:t>
            </w:r>
            <w:r w:rsidR="0013728C" w:rsidRPr="001049CD">
              <w:rPr>
                <w:sz w:val="20"/>
                <w:szCs w:val="20"/>
                <w:highlight w:val="yellow"/>
              </w:rPr>
              <w:t>/</w:t>
            </w:r>
            <w:r w:rsidR="003C7B4C">
              <w:rPr>
                <w:sz w:val="20"/>
                <w:szCs w:val="20"/>
                <w:highlight w:val="yellow"/>
              </w:rPr>
              <w:t>239</w:t>
            </w:r>
          </w:p>
        </w:tc>
      </w:tr>
      <w:tr w:rsidR="001049CD" w:rsidRPr="001049CD" w14:paraId="75726BE4" w14:textId="77777777" w:rsidTr="00B04BEC">
        <w:trPr>
          <w:trHeight w:val="244"/>
        </w:trPr>
        <w:tc>
          <w:tcPr>
            <w:tcW w:w="3280" w:type="dxa"/>
            <w:vAlign w:val="center"/>
          </w:tcPr>
          <w:p w14:paraId="590086EF" w14:textId="77777777" w:rsidR="0014506D" w:rsidRPr="001049CD" w:rsidRDefault="009C4E58" w:rsidP="0014506D">
            <w:pPr>
              <w:tabs>
                <w:tab w:val="left" w:pos="9498"/>
              </w:tabs>
              <w:spacing w:line="244" w:lineRule="exact"/>
              <w:ind w:right="-23" w:firstLine="426"/>
              <w:rPr>
                <w:sz w:val="20"/>
                <w:szCs w:val="20"/>
              </w:rPr>
            </w:pPr>
            <w:r w:rsidRPr="001049CD">
              <w:rPr>
                <w:rFonts w:eastAsia="Times New Roman"/>
                <w:bCs/>
                <w:sz w:val="20"/>
                <w:szCs w:val="20"/>
              </w:rPr>
              <w:t>Количество этажей</w:t>
            </w:r>
            <w:r w:rsidR="00714DD4" w:rsidRPr="001049CD">
              <w:rPr>
                <w:rFonts w:eastAsia="Times New Roman"/>
                <w:bCs/>
                <w:sz w:val="20"/>
                <w:szCs w:val="20"/>
              </w:rPr>
              <w:t>, всего</w:t>
            </w:r>
          </w:p>
        </w:tc>
        <w:tc>
          <w:tcPr>
            <w:tcW w:w="6080" w:type="dxa"/>
            <w:vAlign w:val="center"/>
          </w:tcPr>
          <w:p w14:paraId="0445664E" w14:textId="283EB018" w:rsidR="0014506D" w:rsidRPr="001049CD" w:rsidRDefault="001A4D44" w:rsidP="00907F9E">
            <w:pPr>
              <w:tabs>
                <w:tab w:val="left" w:pos="9498"/>
              </w:tabs>
              <w:spacing w:line="244" w:lineRule="exact"/>
              <w:ind w:right="-23" w:firstLine="426"/>
              <w:rPr>
                <w:sz w:val="20"/>
                <w:szCs w:val="20"/>
                <w:highlight w:val="yellow"/>
              </w:rPr>
            </w:pPr>
            <w:r>
              <w:rPr>
                <w:sz w:val="20"/>
                <w:szCs w:val="20"/>
                <w:highlight w:val="yellow"/>
              </w:rPr>
              <w:t xml:space="preserve">10 </w:t>
            </w:r>
            <w:r w:rsidR="0014506D" w:rsidRPr="001049CD">
              <w:rPr>
                <w:sz w:val="20"/>
                <w:szCs w:val="20"/>
                <w:highlight w:val="yellow"/>
              </w:rPr>
              <w:t>этажей</w:t>
            </w:r>
            <w:r w:rsidR="003C7B4C">
              <w:rPr>
                <w:sz w:val="20"/>
                <w:szCs w:val="20"/>
                <w:highlight w:val="yellow"/>
              </w:rPr>
              <w:t>/ 10 этажей</w:t>
            </w:r>
            <w:r w:rsidR="000705DE" w:rsidRPr="001049CD">
              <w:rPr>
                <w:sz w:val="20"/>
                <w:szCs w:val="20"/>
                <w:highlight w:val="yellow"/>
              </w:rPr>
              <w:t xml:space="preserve">   </w:t>
            </w:r>
          </w:p>
        </w:tc>
      </w:tr>
      <w:tr w:rsidR="001049CD" w:rsidRPr="001049CD" w14:paraId="143A1485" w14:textId="77777777" w:rsidTr="00B04BEC">
        <w:trPr>
          <w:trHeight w:val="244"/>
        </w:trPr>
        <w:tc>
          <w:tcPr>
            <w:tcW w:w="3280" w:type="dxa"/>
            <w:vAlign w:val="center"/>
          </w:tcPr>
          <w:p w14:paraId="41A1F474" w14:textId="77777777" w:rsidR="00907F9E" w:rsidRPr="001049CD" w:rsidRDefault="00714DD4" w:rsidP="0014506D">
            <w:pPr>
              <w:tabs>
                <w:tab w:val="left" w:pos="9498"/>
              </w:tabs>
              <w:spacing w:line="244" w:lineRule="exact"/>
              <w:ind w:right="-23" w:firstLine="426"/>
              <w:rPr>
                <w:rFonts w:eastAsia="Times New Roman"/>
                <w:bCs/>
                <w:sz w:val="20"/>
                <w:szCs w:val="20"/>
              </w:rPr>
            </w:pPr>
            <w:r w:rsidRPr="001049CD">
              <w:rPr>
                <w:rFonts w:eastAsia="Times New Roman"/>
                <w:bCs/>
                <w:sz w:val="20"/>
                <w:szCs w:val="20"/>
              </w:rPr>
              <w:t>и</w:t>
            </w:r>
            <w:r w:rsidR="009467C1" w:rsidRPr="001049CD">
              <w:rPr>
                <w:rFonts w:eastAsia="Times New Roman"/>
                <w:bCs/>
                <w:sz w:val="20"/>
                <w:szCs w:val="20"/>
              </w:rPr>
              <w:t>з них подземный</w:t>
            </w:r>
          </w:p>
        </w:tc>
        <w:tc>
          <w:tcPr>
            <w:tcW w:w="6080" w:type="dxa"/>
            <w:vAlign w:val="center"/>
          </w:tcPr>
          <w:p w14:paraId="7D2BCBE5" w14:textId="77777777" w:rsidR="00907F9E" w:rsidRPr="001049CD" w:rsidRDefault="00907F9E" w:rsidP="00907F9E">
            <w:pPr>
              <w:tabs>
                <w:tab w:val="left" w:pos="9498"/>
              </w:tabs>
              <w:spacing w:line="244" w:lineRule="exact"/>
              <w:ind w:right="-23" w:firstLine="426"/>
              <w:rPr>
                <w:sz w:val="20"/>
                <w:szCs w:val="20"/>
              </w:rPr>
            </w:pPr>
            <w:r w:rsidRPr="001049CD">
              <w:rPr>
                <w:sz w:val="20"/>
                <w:szCs w:val="20"/>
              </w:rPr>
              <w:t>1</w:t>
            </w:r>
          </w:p>
        </w:tc>
      </w:tr>
      <w:tr w:rsidR="001049CD" w:rsidRPr="001049CD" w14:paraId="694F8481" w14:textId="77777777" w:rsidTr="00B04BEC">
        <w:trPr>
          <w:trHeight w:val="243"/>
        </w:trPr>
        <w:tc>
          <w:tcPr>
            <w:tcW w:w="3280" w:type="dxa"/>
            <w:tcBorders>
              <w:bottom w:val="dashSmallGap" w:sz="4" w:space="0" w:color="auto"/>
            </w:tcBorders>
            <w:vAlign w:val="center"/>
          </w:tcPr>
          <w:p w14:paraId="1331DD67" w14:textId="77777777" w:rsidR="0014506D" w:rsidRPr="001049CD" w:rsidRDefault="0014506D" w:rsidP="0014506D">
            <w:pPr>
              <w:tabs>
                <w:tab w:val="left" w:pos="9498"/>
              </w:tabs>
              <w:spacing w:line="243" w:lineRule="exact"/>
              <w:ind w:right="-23" w:firstLine="426"/>
              <w:rPr>
                <w:sz w:val="20"/>
                <w:szCs w:val="20"/>
              </w:rPr>
            </w:pPr>
            <w:r w:rsidRPr="001049CD">
              <w:rPr>
                <w:rFonts w:eastAsia="Times New Roman"/>
                <w:bCs/>
                <w:sz w:val="20"/>
                <w:szCs w:val="20"/>
              </w:rPr>
              <w:t>Общая площадь</w:t>
            </w:r>
          </w:p>
        </w:tc>
        <w:tc>
          <w:tcPr>
            <w:tcW w:w="6080" w:type="dxa"/>
            <w:tcBorders>
              <w:bottom w:val="dashSmallGap" w:sz="4" w:space="0" w:color="auto"/>
            </w:tcBorders>
            <w:vAlign w:val="center"/>
          </w:tcPr>
          <w:p w14:paraId="7B077CE6" w14:textId="54996481" w:rsidR="0014506D" w:rsidRPr="001049CD" w:rsidRDefault="001A4D44" w:rsidP="00E07BB2">
            <w:pPr>
              <w:tabs>
                <w:tab w:val="left" w:pos="9498"/>
              </w:tabs>
              <w:spacing w:line="243" w:lineRule="exact"/>
              <w:ind w:right="-23" w:firstLine="426"/>
              <w:rPr>
                <w:sz w:val="20"/>
                <w:szCs w:val="20"/>
                <w:highlight w:val="yellow"/>
              </w:rPr>
            </w:pPr>
            <w:r>
              <w:rPr>
                <w:sz w:val="20"/>
                <w:szCs w:val="20"/>
                <w:highlight w:val="yellow"/>
              </w:rPr>
              <w:t>10733,70</w:t>
            </w:r>
            <w:r w:rsidR="0013728C" w:rsidRPr="001049CD">
              <w:rPr>
                <w:sz w:val="20"/>
                <w:szCs w:val="20"/>
                <w:highlight w:val="yellow"/>
              </w:rPr>
              <w:t xml:space="preserve"> </w:t>
            </w:r>
            <w:r w:rsidR="0014506D" w:rsidRPr="001049CD">
              <w:rPr>
                <w:sz w:val="20"/>
                <w:szCs w:val="20"/>
                <w:highlight w:val="yellow"/>
              </w:rPr>
              <w:t>кв м</w:t>
            </w:r>
            <w:r w:rsidR="000705DE" w:rsidRPr="001049CD">
              <w:rPr>
                <w:sz w:val="20"/>
                <w:szCs w:val="20"/>
                <w:highlight w:val="yellow"/>
              </w:rPr>
              <w:t xml:space="preserve"> / </w:t>
            </w:r>
            <w:r w:rsidR="003C7B4C">
              <w:rPr>
                <w:sz w:val="20"/>
                <w:szCs w:val="20"/>
                <w:highlight w:val="yellow"/>
              </w:rPr>
              <w:t>22982,8 кв м</w:t>
            </w:r>
          </w:p>
        </w:tc>
      </w:tr>
      <w:tr w:rsidR="001049CD" w:rsidRPr="001049CD" w14:paraId="6716A7F9" w14:textId="77777777" w:rsidTr="00B04BEC">
        <w:trPr>
          <w:trHeight w:val="216"/>
        </w:trPr>
        <w:tc>
          <w:tcPr>
            <w:tcW w:w="3280" w:type="dxa"/>
            <w:tcBorders>
              <w:bottom w:val="nil"/>
            </w:tcBorders>
            <w:vAlign w:val="center"/>
          </w:tcPr>
          <w:p w14:paraId="2A9B39EF" w14:textId="77777777" w:rsidR="0014506D" w:rsidRPr="001049CD" w:rsidRDefault="0014506D" w:rsidP="0014506D">
            <w:pPr>
              <w:tabs>
                <w:tab w:val="left" w:pos="9498"/>
              </w:tabs>
              <w:spacing w:line="217" w:lineRule="exact"/>
              <w:ind w:right="-23" w:firstLine="426"/>
              <w:rPr>
                <w:rFonts w:eastAsia="Times New Roman"/>
                <w:bCs/>
                <w:sz w:val="20"/>
                <w:szCs w:val="20"/>
              </w:rPr>
            </w:pPr>
            <w:r w:rsidRPr="001049CD">
              <w:rPr>
                <w:rFonts w:eastAsia="Times New Roman"/>
                <w:bCs/>
                <w:sz w:val="20"/>
                <w:szCs w:val="20"/>
              </w:rPr>
              <w:t xml:space="preserve">Конструктивная система </w:t>
            </w:r>
          </w:p>
          <w:p w14:paraId="200A3CF9" w14:textId="77777777" w:rsidR="0014506D" w:rsidRPr="001049CD" w:rsidRDefault="0014506D" w:rsidP="0014506D">
            <w:pPr>
              <w:tabs>
                <w:tab w:val="left" w:pos="9498"/>
              </w:tabs>
              <w:spacing w:line="217" w:lineRule="exact"/>
              <w:ind w:right="-23" w:firstLine="426"/>
              <w:rPr>
                <w:sz w:val="20"/>
                <w:szCs w:val="20"/>
              </w:rPr>
            </w:pPr>
            <w:r w:rsidRPr="001049CD">
              <w:rPr>
                <w:rFonts w:eastAsia="Times New Roman"/>
                <w:bCs/>
                <w:sz w:val="20"/>
                <w:szCs w:val="20"/>
              </w:rPr>
              <w:t>здания</w:t>
            </w:r>
          </w:p>
        </w:tc>
        <w:tc>
          <w:tcPr>
            <w:tcW w:w="6080" w:type="dxa"/>
            <w:tcBorders>
              <w:bottom w:val="nil"/>
            </w:tcBorders>
            <w:vAlign w:val="center"/>
          </w:tcPr>
          <w:p w14:paraId="43D1EA4F" w14:textId="77777777" w:rsidR="0014506D" w:rsidRPr="001049CD" w:rsidRDefault="004875D5" w:rsidP="0014506D">
            <w:pPr>
              <w:tabs>
                <w:tab w:val="left" w:pos="9498"/>
              </w:tabs>
              <w:spacing w:line="217" w:lineRule="exact"/>
              <w:ind w:right="-23" w:firstLine="426"/>
              <w:rPr>
                <w:sz w:val="20"/>
                <w:szCs w:val="20"/>
              </w:rPr>
            </w:pPr>
            <w:r w:rsidRPr="001049CD">
              <w:rPr>
                <w:sz w:val="20"/>
                <w:szCs w:val="20"/>
              </w:rPr>
              <w:t>Несущие кирпичные стены</w:t>
            </w:r>
          </w:p>
        </w:tc>
      </w:tr>
      <w:tr w:rsidR="001049CD" w:rsidRPr="001049CD" w14:paraId="63D05BB4" w14:textId="77777777" w:rsidTr="00B04BEC">
        <w:trPr>
          <w:trHeight w:val="243"/>
        </w:trPr>
        <w:tc>
          <w:tcPr>
            <w:tcW w:w="3280" w:type="dxa"/>
            <w:vAlign w:val="center"/>
          </w:tcPr>
          <w:p w14:paraId="6B36DC0A" w14:textId="77777777" w:rsidR="0014506D" w:rsidRPr="001049CD" w:rsidRDefault="0014506D" w:rsidP="0014506D">
            <w:pPr>
              <w:tabs>
                <w:tab w:val="left" w:pos="9498"/>
              </w:tabs>
              <w:spacing w:line="243" w:lineRule="exact"/>
              <w:ind w:right="-23" w:firstLine="426"/>
              <w:rPr>
                <w:sz w:val="20"/>
                <w:szCs w:val="20"/>
              </w:rPr>
            </w:pPr>
            <w:r w:rsidRPr="001049CD">
              <w:rPr>
                <w:rFonts w:eastAsia="Times New Roman"/>
                <w:bCs/>
                <w:sz w:val="20"/>
                <w:szCs w:val="20"/>
              </w:rPr>
              <w:t>Фундамент</w:t>
            </w:r>
          </w:p>
        </w:tc>
        <w:tc>
          <w:tcPr>
            <w:tcW w:w="6080" w:type="dxa"/>
            <w:vAlign w:val="center"/>
          </w:tcPr>
          <w:p w14:paraId="32A44AA5" w14:textId="77777777" w:rsidR="0014506D" w:rsidRPr="001049CD" w:rsidRDefault="004875D5" w:rsidP="00907F9E">
            <w:pPr>
              <w:tabs>
                <w:tab w:val="left" w:pos="9498"/>
              </w:tabs>
              <w:spacing w:line="243" w:lineRule="exact"/>
              <w:ind w:left="424" w:right="-23" w:firstLine="2"/>
              <w:rPr>
                <w:sz w:val="20"/>
                <w:szCs w:val="20"/>
              </w:rPr>
            </w:pPr>
            <w:r w:rsidRPr="001049CD">
              <w:rPr>
                <w:sz w:val="20"/>
                <w:szCs w:val="20"/>
              </w:rPr>
              <w:t>Монолитная железобетонная плита</w:t>
            </w:r>
          </w:p>
        </w:tc>
      </w:tr>
      <w:tr w:rsidR="001049CD" w:rsidRPr="001049CD" w14:paraId="1D5EC1F2" w14:textId="77777777" w:rsidTr="00B04BEC">
        <w:trPr>
          <w:trHeight w:val="220"/>
        </w:trPr>
        <w:tc>
          <w:tcPr>
            <w:tcW w:w="3280" w:type="dxa"/>
            <w:vAlign w:val="center"/>
          </w:tcPr>
          <w:p w14:paraId="4B5AF855" w14:textId="77777777" w:rsidR="0014506D" w:rsidRPr="001049CD" w:rsidRDefault="0014506D" w:rsidP="0014506D">
            <w:pPr>
              <w:tabs>
                <w:tab w:val="left" w:pos="9498"/>
              </w:tabs>
              <w:spacing w:line="221" w:lineRule="exact"/>
              <w:ind w:right="-23" w:firstLine="426"/>
              <w:rPr>
                <w:sz w:val="20"/>
                <w:szCs w:val="20"/>
              </w:rPr>
            </w:pPr>
            <w:r w:rsidRPr="001049CD">
              <w:rPr>
                <w:rFonts w:eastAsia="Times New Roman"/>
                <w:bCs/>
                <w:sz w:val="20"/>
                <w:szCs w:val="20"/>
              </w:rPr>
              <w:t>Материал наружных стен</w:t>
            </w:r>
          </w:p>
        </w:tc>
        <w:tc>
          <w:tcPr>
            <w:tcW w:w="6080" w:type="dxa"/>
            <w:vAlign w:val="center"/>
          </w:tcPr>
          <w:p w14:paraId="7BF5BCF3" w14:textId="77777777" w:rsidR="0014506D" w:rsidRPr="001049CD" w:rsidRDefault="004875D5" w:rsidP="00907F9E">
            <w:pPr>
              <w:tabs>
                <w:tab w:val="left" w:pos="9498"/>
              </w:tabs>
              <w:spacing w:line="221" w:lineRule="exact"/>
              <w:ind w:right="-23" w:firstLine="426"/>
              <w:rPr>
                <w:sz w:val="20"/>
                <w:szCs w:val="20"/>
              </w:rPr>
            </w:pPr>
            <w:r w:rsidRPr="001049CD">
              <w:rPr>
                <w:sz w:val="20"/>
                <w:szCs w:val="20"/>
              </w:rPr>
              <w:t>Кирпичные стены с утеплением, облицованный керамогранитом</w:t>
            </w:r>
          </w:p>
        </w:tc>
      </w:tr>
      <w:tr w:rsidR="001049CD" w:rsidRPr="001049CD" w14:paraId="41137D93" w14:textId="77777777" w:rsidTr="00B04BEC">
        <w:trPr>
          <w:trHeight w:val="216"/>
        </w:trPr>
        <w:tc>
          <w:tcPr>
            <w:tcW w:w="3280" w:type="dxa"/>
            <w:vAlign w:val="center"/>
          </w:tcPr>
          <w:p w14:paraId="57432A91" w14:textId="77777777" w:rsidR="0014506D" w:rsidRPr="001049CD" w:rsidRDefault="0014506D" w:rsidP="0014506D">
            <w:pPr>
              <w:tabs>
                <w:tab w:val="left" w:pos="9498"/>
              </w:tabs>
              <w:spacing w:line="217" w:lineRule="exact"/>
              <w:ind w:right="-23" w:firstLine="426"/>
              <w:rPr>
                <w:rFonts w:eastAsia="Times New Roman"/>
                <w:bCs/>
                <w:sz w:val="20"/>
                <w:szCs w:val="20"/>
              </w:rPr>
            </w:pPr>
            <w:r w:rsidRPr="001049CD">
              <w:rPr>
                <w:rFonts w:eastAsia="Times New Roman"/>
                <w:bCs/>
                <w:sz w:val="20"/>
                <w:szCs w:val="20"/>
              </w:rPr>
              <w:t>Материал поэтажных</w:t>
            </w:r>
          </w:p>
          <w:p w14:paraId="46C4EBB8" w14:textId="77777777" w:rsidR="0014506D" w:rsidRPr="001049CD" w:rsidRDefault="0014506D" w:rsidP="0014506D">
            <w:pPr>
              <w:tabs>
                <w:tab w:val="left" w:pos="9498"/>
              </w:tabs>
              <w:spacing w:line="217" w:lineRule="exact"/>
              <w:ind w:right="-23" w:firstLine="426"/>
              <w:rPr>
                <w:sz w:val="20"/>
                <w:szCs w:val="20"/>
              </w:rPr>
            </w:pPr>
            <w:r w:rsidRPr="001049CD">
              <w:rPr>
                <w:rFonts w:eastAsia="Times New Roman"/>
                <w:bCs/>
                <w:sz w:val="20"/>
                <w:szCs w:val="20"/>
              </w:rPr>
              <w:t>перекрытий</w:t>
            </w:r>
          </w:p>
        </w:tc>
        <w:tc>
          <w:tcPr>
            <w:tcW w:w="6080" w:type="dxa"/>
            <w:vAlign w:val="center"/>
          </w:tcPr>
          <w:p w14:paraId="0B93D307" w14:textId="77777777" w:rsidR="0014506D" w:rsidRPr="001049CD" w:rsidRDefault="004875D5" w:rsidP="0014506D">
            <w:pPr>
              <w:tabs>
                <w:tab w:val="left" w:pos="9498"/>
              </w:tabs>
              <w:spacing w:line="217" w:lineRule="exact"/>
              <w:ind w:right="-23" w:firstLine="426"/>
              <w:rPr>
                <w:sz w:val="20"/>
                <w:szCs w:val="20"/>
              </w:rPr>
            </w:pPr>
            <w:r w:rsidRPr="001049CD">
              <w:rPr>
                <w:sz w:val="20"/>
                <w:szCs w:val="20"/>
              </w:rPr>
              <w:t>Сборные железобетонные плиты</w:t>
            </w:r>
          </w:p>
        </w:tc>
      </w:tr>
      <w:tr w:rsidR="001049CD" w:rsidRPr="001049CD" w14:paraId="49E373BB" w14:textId="77777777" w:rsidTr="00B04BEC">
        <w:trPr>
          <w:trHeight w:val="243"/>
        </w:trPr>
        <w:tc>
          <w:tcPr>
            <w:tcW w:w="3280" w:type="dxa"/>
            <w:vAlign w:val="center"/>
          </w:tcPr>
          <w:p w14:paraId="23C53590" w14:textId="77777777" w:rsidR="0014506D" w:rsidRPr="001049CD" w:rsidRDefault="0014506D" w:rsidP="0014506D">
            <w:pPr>
              <w:tabs>
                <w:tab w:val="left" w:pos="9498"/>
              </w:tabs>
              <w:spacing w:line="243" w:lineRule="exact"/>
              <w:ind w:right="-23" w:firstLine="426"/>
              <w:rPr>
                <w:sz w:val="20"/>
                <w:szCs w:val="20"/>
              </w:rPr>
            </w:pPr>
            <w:r w:rsidRPr="001049CD">
              <w:rPr>
                <w:rFonts w:eastAsia="Times New Roman"/>
                <w:bCs/>
                <w:sz w:val="20"/>
                <w:szCs w:val="20"/>
              </w:rPr>
              <w:t>Материал внутренних стен</w:t>
            </w:r>
          </w:p>
        </w:tc>
        <w:tc>
          <w:tcPr>
            <w:tcW w:w="6080" w:type="dxa"/>
            <w:vAlign w:val="center"/>
          </w:tcPr>
          <w:p w14:paraId="5FA4A1E3" w14:textId="77777777" w:rsidR="0014506D" w:rsidRPr="001049CD" w:rsidRDefault="004875D5" w:rsidP="0014506D">
            <w:pPr>
              <w:tabs>
                <w:tab w:val="left" w:pos="9498"/>
              </w:tabs>
              <w:spacing w:line="243" w:lineRule="exact"/>
              <w:ind w:right="-23" w:firstLine="426"/>
              <w:rPr>
                <w:sz w:val="20"/>
                <w:szCs w:val="20"/>
              </w:rPr>
            </w:pPr>
            <w:r w:rsidRPr="001049CD">
              <w:rPr>
                <w:sz w:val="20"/>
                <w:szCs w:val="20"/>
              </w:rPr>
              <w:t>Кирпич силикатный и керамический</w:t>
            </w:r>
          </w:p>
        </w:tc>
      </w:tr>
      <w:tr w:rsidR="001049CD" w:rsidRPr="001049CD" w14:paraId="3E407DAC" w14:textId="77777777" w:rsidTr="00B04BEC">
        <w:trPr>
          <w:trHeight w:val="216"/>
        </w:trPr>
        <w:tc>
          <w:tcPr>
            <w:tcW w:w="3280" w:type="dxa"/>
            <w:vAlign w:val="center"/>
          </w:tcPr>
          <w:p w14:paraId="35DBA6D9" w14:textId="77777777" w:rsidR="0014506D" w:rsidRPr="001049CD" w:rsidRDefault="0014506D" w:rsidP="0014506D">
            <w:pPr>
              <w:tabs>
                <w:tab w:val="left" w:pos="9498"/>
              </w:tabs>
              <w:spacing w:line="217" w:lineRule="exact"/>
              <w:ind w:right="-23" w:firstLine="426"/>
              <w:rPr>
                <w:rFonts w:eastAsia="Times New Roman"/>
                <w:bCs/>
                <w:sz w:val="20"/>
                <w:szCs w:val="20"/>
              </w:rPr>
            </w:pPr>
            <w:r w:rsidRPr="001049CD">
              <w:rPr>
                <w:rFonts w:eastAsia="Times New Roman"/>
                <w:bCs/>
                <w:sz w:val="20"/>
                <w:szCs w:val="20"/>
              </w:rPr>
              <w:t>Материал лестничных</w:t>
            </w:r>
          </w:p>
          <w:p w14:paraId="469CAB79" w14:textId="77777777" w:rsidR="0014506D" w:rsidRPr="001049CD" w:rsidRDefault="0014506D" w:rsidP="0014506D">
            <w:pPr>
              <w:tabs>
                <w:tab w:val="left" w:pos="9498"/>
              </w:tabs>
              <w:spacing w:line="217" w:lineRule="exact"/>
              <w:ind w:right="-23" w:firstLine="426"/>
              <w:rPr>
                <w:sz w:val="20"/>
                <w:szCs w:val="20"/>
              </w:rPr>
            </w:pPr>
            <w:r w:rsidRPr="001049CD">
              <w:rPr>
                <w:rFonts w:eastAsia="Times New Roman"/>
                <w:bCs/>
                <w:sz w:val="20"/>
                <w:szCs w:val="20"/>
              </w:rPr>
              <w:t>маршей и площадок</w:t>
            </w:r>
          </w:p>
        </w:tc>
        <w:tc>
          <w:tcPr>
            <w:tcW w:w="6080" w:type="dxa"/>
            <w:vAlign w:val="center"/>
          </w:tcPr>
          <w:p w14:paraId="036B163B" w14:textId="77777777" w:rsidR="0014506D" w:rsidRPr="001049CD" w:rsidRDefault="004875D5" w:rsidP="0014506D">
            <w:pPr>
              <w:tabs>
                <w:tab w:val="left" w:pos="9498"/>
              </w:tabs>
              <w:spacing w:line="217" w:lineRule="exact"/>
              <w:ind w:right="-23" w:firstLine="426"/>
              <w:rPr>
                <w:sz w:val="20"/>
                <w:szCs w:val="20"/>
              </w:rPr>
            </w:pPr>
            <w:r w:rsidRPr="001049CD">
              <w:rPr>
                <w:sz w:val="20"/>
                <w:szCs w:val="20"/>
              </w:rPr>
              <w:t>Железобетон</w:t>
            </w:r>
          </w:p>
        </w:tc>
      </w:tr>
      <w:tr w:rsidR="001049CD" w:rsidRPr="001049CD" w14:paraId="717BA2B8" w14:textId="77777777" w:rsidTr="00B04BEC">
        <w:trPr>
          <w:trHeight w:val="216"/>
        </w:trPr>
        <w:tc>
          <w:tcPr>
            <w:tcW w:w="3280" w:type="dxa"/>
            <w:vAlign w:val="center"/>
          </w:tcPr>
          <w:p w14:paraId="4B21F7B7" w14:textId="77777777" w:rsidR="0014506D" w:rsidRPr="001049CD" w:rsidRDefault="0014506D" w:rsidP="0014506D">
            <w:pPr>
              <w:tabs>
                <w:tab w:val="left" w:pos="9498"/>
              </w:tabs>
              <w:spacing w:line="217" w:lineRule="exact"/>
              <w:ind w:right="-23" w:firstLine="426"/>
              <w:rPr>
                <w:rFonts w:eastAsia="Times New Roman"/>
                <w:bCs/>
                <w:sz w:val="20"/>
                <w:szCs w:val="20"/>
              </w:rPr>
            </w:pPr>
            <w:r w:rsidRPr="001049CD">
              <w:rPr>
                <w:rFonts w:eastAsia="Times New Roman"/>
                <w:bCs/>
                <w:sz w:val="20"/>
                <w:szCs w:val="20"/>
              </w:rPr>
              <w:t>Материал перегородок</w:t>
            </w:r>
          </w:p>
          <w:p w14:paraId="71290537" w14:textId="77777777" w:rsidR="0014506D" w:rsidRPr="001049CD" w:rsidRDefault="0014506D" w:rsidP="0014506D">
            <w:pPr>
              <w:tabs>
                <w:tab w:val="left" w:pos="9498"/>
              </w:tabs>
              <w:spacing w:line="217" w:lineRule="exact"/>
              <w:ind w:right="-23" w:firstLine="426"/>
              <w:rPr>
                <w:sz w:val="20"/>
                <w:szCs w:val="20"/>
              </w:rPr>
            </w:pPr>
            <w:r w:rsidRPr="001049CD">
              <w:rPr>
                <w:rFonts w:eastAsia="Times New Roman"/>
                <w:bCs/>
                <w:sz w:val="20"/>
                <w:szCs w:val="20"/>
              </w:rPr>
              <w:t>межкомнатных</w:t>
            </w:r>
          </w:p>
        </w:tc>
        <w:tc>
          <w:tcPr>
            <w:tcW w:w="6080" w:type="dxa"/>
            <w:vAlign w:val="center"/>
          </w:tcPr>
          <w:p w14:paraId="4DB9F1BC" w14:textId="77777777" w:rsidR="0014506D" w:rsidRPr="001049CD" w:rsidRDefault="004875D5" w:rsidP="0014506D">
            <w:pPr>
              <w:tabs>
                <w:tab w:val="left" w:pos="9498"/>
              </w:tabs>
              <w:spacing w:line="217" w:lineRule="exact"/>
              <w:ind w:right="-23" w:firstLine="426"/>
              <w:rPr>
                <w:sz w:val="20"/>
                <w:szCs w:val="20"/>
              </w:rPr>
            </w:pPr>
            <w:r w:rsidRPr="001049CD">
              <w:rPr>
                <w:sz w:val="20"/>
                <w:szCs w:val="20"/>
              </w:rPr>
              <w:t>Кирпич силикатный</w:t>
            </w:r>
          </w:p>
        </w:tc>
      </w:tr>
      <w:tr w:rsidR="001049CD" w:rsidRPr="001049CD" w14:paraId="306A5D34" w14:textId="77777777" w:rsidTr="00B04BEC">
        <w:trPr>
          <w:trHeight w:val="252"/>
        </w:trPr>
        <w:tc>
          <w:tcPr>
            <w:tcW w:w="3280" w:type="dxa"/>
            <w:vAlign w:val="center"/>
          </w:tcPr>
          <w:p w14:paraId="2F1E5C7D" w14:textId="77777777" w:rsidR="0014506D" w:rsidRPr="001049CD" w:rsidRDefault="0014506D" w:rsidP="0014506D">
            <w:pPr>
              <w:tabs>
                <w:tab w:val="left" w:pos="9498"/>
              </w:tabs>
              <w:ind w:right="-23" w:firstLine="426"/>
              <w:rPr>
                <w:sz w:val="20"/>
                <w:szCs w:val="20"/>
              </w:rPr>
            </w:pPr>
            <w:r w:rsidRPr="001049CD">
              <w:rPr>
                <w:rFonts w:eastAsia="Times New Roman"/>
                <w:bCs/>
                <w:sz w:val="20"/>
                <w:szCs w:val="20"/>
              </w:rPr>
              <w:t>Отмостка</w:t>
            </w:r>
          </w:p>
        </w:tc>
        <w:tc>
          <w:tcPr>
            <w:tcW w:w="6080" w:type="dxa"/>
            <w:vAlign w:val="center"/>
          </w:tcPr>
          <w:p w14:paraId="3ACEF3C3" w14:textId="77777777" w:rsidR="0014506D" w:rsidRPr="001049CD" w:rsidRDefault="004875D5" w:rsidP="0014506D">
            <w:pPr>
              <w:tabs>
                <w:tab w:val="left" w:pos="9498"/>
              </w:tabs>
              <w:ind w:right="-23" w:firstLine="426"/>
              <w:rPr>
                <w:sz w:val="20"/>
                <w:szCs w:val="20"/>
              </w:rPr>
            </w:pPr>
            <w:r w:rsidRPr="001049CD">
              <w:rPr>
                <w:sz w:val="20"/>
                <w:szCs w:val="20"/>
              </w:rPr>
              <w:t>асфальтобетон</w:t>
            </w:r>
          </w:p>
        </w:tc>
      </w:tr>
      <w:tr w:rsidR="001049CD" w:rsidRPr="001049CD" w14:paraId="0BBDA588" w14:textId="77777777" w:rsidTr="00B04BEC">
        <w:trPr>
          <w:trHeight w:val="243"/>
        </w:trPr>
        <w:tc>
          <w:tcPr>
            <w:tcW w:w="3280" w:type="dxa"/>
            <w:vAlign w:val="center"/>
          </w:tcPr>
          <w:p w14:paraId="7B8653CD" w14:textId="77777777" w:rsidR="0014506D" w:rsidRPr="001049CD" w:rsidRDefault="0014506D" w:rsidP="0014506D">
            <w:pPr>
              <w:tabs>
                <w:tab w:val="left" w:pos="9498"/>
              </w:tabs>
              <w:spacing w:line="243" w:lineRule="exact"/>
              <w:ind w:right="-23" w:firstLine="426"/>
              <w:rPr>
                <w:sz w:val="20"/>
                <w:szCs w:val="20"/>
              </w:rPr>
            </w:pPr>
            <w:r w:rsidRPr="001049CD">
              <w:rPr>
                <w:rFonts w:eastAsia="Times New Roman"/>
                <w:bCs/>
                <w:sz w:val="20"/>
                <w:szCs w:val="20"/>
              </w:rPr>
              <w:t>Утеплитель покрытия</w:t>
            </w:r>
          </w:p>
        </w:tc>
        <w:tc>
          <w:tcPr>
            <w:tcW w:w="6080" w:type="dxa"/>
            <w:vAlign w:val="center"/>
          </w:tcPr>
          <w:p w14:paraId="6B49DD5A" w14:textId="77777777" w:rsidR="0014506D" w:rsidRPr="001049CD" w:rsidRDefault="004875D5" w:rsidP="0014506D">
            <w:pPr>
              <w:tabs>
                <w:tab w:val="left" w:pos="9498"/>
              </w:tabs>
              <w:spacing w:line="243" w:lineRule="exact"/>
              <w:ind w:right="-23" w:firstLine="426"/>
              <w:rPr>
                <w:sz w:val="20"/>
                <w:szCs w:val="20"/>
              </w:rPr>
            </w:pPr>
            <w:proofErr w:type="spellStart"/>
            <w:r w:rsidRPr="001049CD">
              <w:rPr>
                <w:sz w:val="20"/>
                <w:szCs w:val="20"/>
              </w:rPr>
              <w:t>Минерало</w:t>
            </w:r>
            <w:proofErr w:type="spellEnd"/>
            <w:r w:rsidRPr="001049CD">
              <w:rPr>
                <w:sz w:val="20"/>
                <w:szCs w:val="20"/>
              </w:rPr>
              <w:t>-ватные плиты</w:t>
            </w:r>
          </w:p>
        </w:tc>
      </w:tr>
      <w:tr w:rsidR="001049CD" w:rsidRPr="001049CD" w14:paraId="158EDB64" w14:textId="77777777" w:rsidTr="00B04BEC">
        <w:trPr>
          <w:trHeight w:val="243"/>
        </w:trPr>
        <w:tc>
          <w:tcPr>
            <w:tcW w:w="3280" w:type="dxa"/>
            <w:vAlign w:val="center"/>
          </w:tcPr>
          <w:p w14:paraId="0584122D" w14:textId="77777777" w:rsidR="0014506D" w:rsidRPr="001049CD" w:rsidRDefault="0014506D" w:rsidP="0014506D">
            <w:pPr>
              <w:tabs>
                <w:tab w:val="left" w:pos="9498"/>
              </w:tabs>
              <w:spacing w:line="243" w:lineRule="exact"/>
              <w:ind w:right="-23" w:firstLine="426"/>
              <w:rPr>
                <w:sz w:val="20"/>
                <w:szCs w:val="20"/>
              </w:rPr>
            </w:pPr>
            <w:r w:rsidRPr="001049CD">
              <w:rPr>
                <w:rFonts w:eastAsia="Times New Roman"/>
                <w:bCs/>
                <w:sz w:val="20"/>
                <w:szCs w:val="20"/>
              </w:rPr>
              <w:t>Крыша (Покрытие)</w:t>
            </w:r>
          </w:p>
        </w:tc>
        <w:tc>
          <w:tcPr>
            <w:tcW w:w="6080" w:type="dxa"/>
            <w:vAlign w:val="center"/>
          </w:tcPr>
          <w:p w14:paraId="36B9EB91" w14:textId="77777777" w:rsidR="0014506D" w:rsidRPr="001049CD" w:rsidRDefault="004875D5" w:rsidP="00E11992">
            <w:pPr>
              <w:tabs>
                <w:tab w:val="left" w:pos="9498"/>
              </w:tabs>
              <w:spacing w:line="243" w:lineRule="exact"/>
              <w:ind w:right="-23" w:firstLine="426"/>
              <w:rPr>
                <w:sz w:val="20"/>
                <w:szCs w:val="20"/>
              </w:rPr>
            </w:pPr>
            <w:r w:rsidRPr="001049CD">
              <w:rPr>
                <w:sz w:val="20"/>
                <w:szCs w:val="20"/>
              </w:rPr>
              <w:t>Мягкая, рулонная с внутренним водостоком</w:t>
            </w:r>
          </w:p>
        </w:tc>
      </w:tr>
      <w:tr w:rsidR="001049CD" w:rsidRPr="001049CD" w14:paraId="30063BE4" w14:textId="77777777" w:rsidTr="00B04BEC">
        <w:trPr>
          <w:trHeight w:val="244"/>
        </w:trPr>
        <w:tc>
          <w:tcPr>
            <w:tcW w:w="3280" w:type="dxa"/>
            <w:vAlign w:val="center"/>
          </w:tcPr>
          <w:p w14:paraId="24834A45" w14:textId="77777777" w:rsidR="0014506D" w:rsidRPr="001049CD" w:rsidRDefault="0014506D" w:rsidP="0014506D">
            <w:pPr>
              <w:tabs>
                <w:tab w:val="left" w:pos="9498"/>
              </w:tabs>
              <w:spacing w:line="244" w:lineRule="exact"/>
              <w:ind w:right="-23" w:firstLine="426"/>
              <w:rPr>
                <w:sz w:val="20"/>
                <w:szCs w:val="20"/>
              </w:rPr>
            </w:pPr>
            <w:r w:rsidRPr="001049CD">
              <w:rPr>
                <w:rFonts w:eastAsia="Times New Roman"/>
                <w:bCs/>
                <w:sz w:val="20"/>
                <w:szCs w:val="20"/>
              </w:rPr>
              <w:t>Отделка фасадов</w:t>
            </w:r>
          </w:p>
        </w:tc>
        <w:tc>
          <w:tcPr>
            <w:tcW w:w="6080" w:type="dxa"/>
            <w:vAlign w:val="center"/>
          </w:tcPr>
          <w:p w14:paraId="5BC502B8" w14:textId="77777777" w:rsidR="0014506D" w:rsidRPr="001049CD" w:rsidRDefault="006B014A" w:rsidP="0014506D">
            <w:pPr>
              <w:tabs>
                <w:tab w:val="left" w:pos="9498"/>
              </w:tabs>
              <w:spacing w:line="244" w:lineRule="exact"/>
              <w:ind w:right="-23" w:firstLine="426"/>
              <w:rPr>
                <w:sz w:val="20"/>
                <w:szCs w:val="20"/>
              </w:rPr>
            </w:pPr>
            <w:r w:rsidRPr="001049CD">
              <w:rPr>
                <w:sz w:val="20"/>
                <w:szCs w:val="20"/>
              </w:rPr>
              <w:t>К</w:t>
            </w:r>
            <w:r w:rsidR="004875D5" w:rsidRPr="001049CD">
              <w:rPr>
                <w:sz w:val="20"/>
                <w:szCs w:val="20"/>
              </w:rPr>
              <w:t>ерамогранит</w:t>
            </w:r>
          </w:p>
        </w:tc>
      </w:tr>
      <w:tr w:rsidR="001049CD" w:rsidRPr="001049CD" w14:paraId="501E5E66" w14:textId="77777777" w:rsidTr="00B04BEC">
        <w:trPr>
          <w:trHeight w:val="243"/>
        </w:trPr>
        <w:tc>
          <w:tcPr>
            <w:tcW w:w="3280" w:type="dxa"/>
            <w:vAlign w:val="center"/>
          </w:tcPr>
          <w:p w14:paraId="7A3454A5" w14:textId="77777777" w:rsidR="0014506D" w:rsidRPr="001049CD" w:rsidRDefault="0014506D" w:rsidP="0014506D">
            <w:pPr>
              <w:tabs>
                <w:tab w:val="left" w:pos="9498"/>
              </w:tabs>
              <w:spacing w:line="243" w:lineRule="exact"/>
              <w:ind w:right="-23" w:firstLine="426"/>
              <w:rPr>
                <w:sz w:val="20"/>
                <w:szCs w:val="20"/>
              </w:rPr>
            </w:pPr>
            <w:r w:rsidRPr="001049CD">
              <w:rPr>
                <w:rFonts w:eastAsia="Times New Roman"/>
                <w:bCs/>
                <w:sz w:val="20"/>
                <w:szCs w:val="20"/>
              </w:rPr>
              <w:t>Окна</w:t>
            </w:r>
          </w:p>
        </w:tc>
        <w:tc>
          <w:tcPr>
            <w:tcW w:w="6080" w:type="dxa"/>
            <w:vAlign w:val="center"/>
          </w:tcPr>
          <w:p w14:paraId="44A02E55" w14:textId="77777777" w:rsidR="0014506D" w:rsidRPr="001049CD" w:rsidRDefault="004875D5" w:rsidP="006573B5">
            <w:pPr>
              <w:tabs>
                <w:tab w:val="left" w:pos="9498"/>
              </w:tabs>
              <w:spacing w:line="243" w:lineRule="exact"/>
              <w:ind w:right="-23" w:firstLine="426"/>
              <w:rPr>
                <w:sz w:val="20"/>
                <w:szCs w:val="20"/>
              </w:rPr>
            </w:pPr>
            <w:r w:rsidRPr="001049CD">
              <w:rPr>
                <w:sz w:val="20"/>
                <w:szCs w:val="20"/>
              </w:rPr>
              <w:t>ПВХ</w:t>
            </w:r>
          </w:p>
        </w:tc>
      </w:tr>
      <w:tr w:rsidR="001049CD" w:rsidRPr="001049CD" w14:paraId="78B66B0B" w14:textId="77777777" w:rsidTr="00B04BEC">
        <w:trPr>
          <w:trHeight w:val="243"/>
        </w:trPr>
        <w:tc>
          <w:tcPr>
            <w:tcW w:w="3280" w:type="dxa"/>
            <w:vAlign w:val="center"/>
          </w:tcPr>
          <w:p w14:paraId="381861FF" w14:textId="77777777" w:rsidR="0014506D" w:rsidRPr="001049CD" w:rsidRDefault="0014506D" w:rsidP="0014506D">
            <w:pPr>
              <w:tabs>
                <w:tab w:val="left" w:pos="9498"/>
              </w:tabs>
              <w:spacing w:line="243" w:lineRule="exact"/>
              <w:ind w:right="-23" w:firstLine="426"/>
              <w:rPr>
                <w:sz w:val="20"/>
                <w:szCs w:val="20"/>
              </w:rPr>
            </w:pPr>
            <w:r w:rsidRPr="001049CD">
              <w:rPr>
                <w:rFonts w:eastAsia="Times New Roman"/>
                <w:bCs/>
                <w:sz w:val="20"/>
                <w:szCs w:val="20"/>
              </w:rPr>
              <w:t>Витражи</w:t>
            </w:r>
          </w:p>
        </w:tc>
        <w:tc>
          <w:tcPr>
            <w:tcW w:w="6080" w:type="dxa"/>
            <w:vAlign w:val="center"/>
          </w:tcPr>
          <w:p w14:paraId="1A743F8B" w14:textId="77777777" w:rsidR="0014506D" w:rsidRPr="001049CD" w:rsidRDefault="004875D5" w:rsidP="0014506D">
            <w:pPr>
              <w:tabs>
                <w:tab w:val="left" w:pos="9498"/>
              </w:tabs>
              <w:spacing w:line="243" w:lineRule="exact"/>
              <w:ind w:right="-23" w:firstLine="426"/>
              <w:rPr>
                <w:sz w:val="20"/>
                <w:szCs w:val="20"/>
              </w:rPr>
            </w:pPr>
            <w:r w:rsidRPr="001049CD">
              <w:rPr>
                <w:sz w:val="20"/>
                <w:szCs w:val="20"/>
              </w:rPr>
              <w:t>ПВХ</w:t>
            </w:r>
          </w:p>
        </w:tc>
      </w:tr>
      <w:tr w:rsidR="001049CD" w:rsidRPr="001049CD" w14:paraId="0FDA0A8A" w14:textId="77777777" w:rsidTr="00B04BEC">
        <w:trPr>
          <w:trHeight w:val="220"/>
        </w:trPr>
        <w:tc>
          <w:tcPr>
            <w:tcW w:w="3280" w:type="dxa"/>
            <w:vAlign w:val="center"/>
          </w:tcPr>
          <w:p w14:paraId="09358401" w14:textId="53336ED5" w:rsidR="0014506D" w:rsidRPr="00072B8E" w:rsidRDefault="0014506D" w:rsidP="0014506D">
            <w:pPr>
              <w:tabs>
                <w:tab w:val="left" w:pos="9498"/>
              </w:tabs>
              <w:spacing w:line="221" w:lineRule="exact"/>
              <w:ind w:right="-23" w:firstLine="426"/>
              <w:rPr>
                <w:sz w:val="20"/>
                <w:szCs w:val="20"/>
              </w:rPr>
            </w:pPr>
            <w:r w:rsidRPr="001049CD">
              <w:rPr>
                <w:rFonts w:eastAsia="Times New Roman"/>
                <w:bCs/>
                <w:sz w:val="20"/>
                <w:szCs w:val="20"/>
              </w:rPr>
              <w:t>Двери</w:t>
            </w:r>
            <w:r w:rsidR="00072B8E">
              <w:rPr>
                <w:rFonts w:eastAsia="Times New Roman"/>
                <w:bCs/>
                <w:sz w:val="20"/>
                <w:szCs w:val="20"/>
                <w:lang w:val="en-US"/>
              </w:rPr>
              <w:t xml:space="preserve"> </w:t>
            </w:r>
            <w:r w:rsidR="00072B8E">
              <w:rPr>
                <w:rFonts w:eastAsia="Times New Roman"/>
                <w:bCs/>
                <w:sz w:val="20"/>
                <w:szCs w:val="20"/>
              </w:rPr>
              <w:t>входные</w:t>
            </w:r>
          </w:p>
        </w:tc>
        <w:tc>
          <w:tcPr>
            <w:tcW w:w="6080" w:type="dxa"/>
            <w:vAlign w:val="center"/>
          </w:tcPr>
          <w:p w14:paraId="6515C957" w14:textId="77777777" w:rsidR="0014506D" w:rsidRPr="001049CD" w:rsidRDefault="004875D5" w:rsidP="0014506D">
            <w:pPr>
              <w:tabs>
                <w:tab w:val="left" w:pos="9498"/>
              </w:tabs>
              <w:spacing w:line="221" w:lineRule="exact"/>
              <w:ind w:right="-23" w:firstLine="426"/>
              <w:rPr>
                <w:sz w:val="20"/>
                <w:szCs w:val="20"/>
              </w:rPr>
            </w:pPr>
            <w:r w:rsidRPr="00072B8E">
              <w:rPr>
                <w:sz w:val="20"/>
                <w:szCs w:val="20"/>
              </w:rPr>
              <w:t>Металлические</w:t>
            </w:r>
          </w:p>
        </w:tc>
      </w:tr>
      <w:tr w:rsidR="001049CD" w:rsidRPr="001049CD" w14:paraId="2DA06216" w14:textId="77777777" w:rsidTr="00B04BEC">
        <w:trPr>
          <w:trHeight w:val="249"/>
        </w:trPr>
        <w:tc>
          <w:tcPr>
            <w:tcW w:w="3280" w:type="dxa"/>
            <w:vAlign w:val="center"/>
          </w:tcPr>
          <w:p w14:paraId="3AD3143E" w14:textId="77777777" w:rsidR="0014506D" w:rsidRPr="001049CD" w:rsidRDefault="0014506D" w:rsidP="0014506D">
            <w:pPr>
              <w:tabs>
                <w:tab w:val="left" w:pos="9498"/>
              </w:tabs>
              <w:spacing w:line="249" w:lineRule="exact"/>
              <w:ind w:right="-23" w:firstLine="426"/>
              <w:rPr>
                <w:sz w:val="20"/>
                <w:szCs w:val="20"/>
              </w:rPr>
            </w:pPr>
            <w:r w:rsidRPr="001049CD">
              <w:rPr>
                <w:rFonts w:eastAsia="Times New Roman"/>
                <w:bCs/>
                <w:sz w:val="20"/>
                <w:szCs w:val="20"/>
              </w:rPr>
              <w:t>Система отопления</w:t>
            </w:r>
          </w:p>
        </w:tc>
        <w:tc>
          <w:tcPr>
            <w:tcW w:w="6080" w:type="dxa"/>
            <w:vAlign w:val="center"/>
          </w:tcPr>
          <w:p w14:paraId="4EBC6CA2" w14:textId="77777777" w:rsidR="0014506D" w:rsidRPr="001049CD" w:rsidRDefault="004875D5" w:rsidP="0014506D">
            <w:pPr>
              <w:tabs>
                <w:tab w:val="left" w:pos="9498"/>
              </w:tabs>
              <w:spacing w:line="249" w:lineRule="exact"/>
              <w:ind w:right="-23" w:firstLine="426"/>
              <w:rPr>
                <w:sz w:val="20"/>
                <w:szCs w:val="20"/>
              </w:rPr>
            </w:pPr>
            <w:r w:rsidRPr="001049CD">
              <w:rPr>
                <w:sz w:val="20"/>
                <w:szCs w:val="20"/>
              </w:rPr>
              <w:t>Индивидуальная</w:t>
            </w:r>
          </w:p>
        </w:tc>
      </w:tr>
      <w:tr w:rsidR="001049CD" w:rsidRPr="001049CD" w14:paraId="2212E1BC" w14:textId="77777777" w:rsidTr="00B04BEC">
        <w:trPr>
          <w:trHeight w:val="267"/>
        </w:trPr>
        <w:tc>
          <w:tcPr>
            <w:tcW w:w="3280" w:type="dxa"/>
            <w:vAlign w:val="center"/>
          </w:tcPr>
          <w:p w14:paraId="7CDFBAA8" w14:textId="77777777" w:rsidR="0014506D" w:rsidRPr="001049CD" w:rsidRDefault="0014506D" w:rsidP="0014506D">
            <w:pPr>
              <w:tabs>
                <w:tab w:val="left" w:pos="9498"/>
              </w:tabs>
              <w:ind w:right="-23" w:firstLine="426"/>
              <w:rPr>
                <w:sz w:val="20"/>
                <w:szCs w:val="20"/>
              </w:rPr>
            </w:pPr>
            <w:r w:rsidRPr="001049CD">
              <w:rPr>
                <w:rFonts w:eastAsia="Times New Roman"/>
                <w:bCs/>
                <w:sz w:val="20"/>
                <w:szCs w:val="20"/>
              </w:rPr>
              <w:lastRenderedPageBreak/>
              <w:t>Класс энергоэффективности</w:t>
            </w:r>
          </w:p>
        </w:tc>
        <w:tc>
          <w:tcPr>
            <w:tcW w:w="6080" w:type="dxa"/>
            <w:vAlign w:val="center"/>
          </w:tcPr>
          <w:p w14:paraId="2E08C8FA" w14:textId="6CAD4799" w:rsidR="0014506D" w:rsidRPr="001049CD" w:rsidRDefault="00165C92" w:rsidP="0014506D">
            <w:pPr>
              <w:tabs>
                <w:tab w:val="left" w:pos="9498"/>
              </w:tabs>
              <w:ind w:right="-23" w:firstLine="426"/>
              <w:rPr>
                <w:sz w:val="20"/>
                <w:szCs w:val="20"/>
              </w:rPr>
            </w:pPr>
            <w:r w:rsidRPr="001049CD">
              <w:rPr>
                <w:sz w:val="20"/>
                <w:szCs w:val="20"/>
              </w:rPr>
              <w:t>С</w:t>
            </w:r>
          </w:p>
        </w:tc>
      </w:tr>
      <w:tr w:rsidR="001049CD" w:rsidRPr="001049CD" w14:paraId="40E340DB" w14:textId="77777777" w:rsidTr="00B04BEC">
        <w:trPr>
          <w:trHeight w:val="272"/>
        </w:trPr>
        <w:tc>
          <w:tcPr>
            <w:tcW w:w="3280" w:type="dxa"/>
            <w:vAlign w:val="center"/>
          </w:tcPr>
          <w:p w14:paraId="496AA4A4" w14:textId="77777777" w:rsidR="0014506D" w:rsidRPr="001049CD" w:rsidRDefault="0014506D" w:rsidP="0014506D">
            <w:pPr>
              <w:tabs>
                <w:tab w:val="left" w:pos="9498"/>
              </w:tabs>
              <w:ind w:right="-23" w:firstLine="426"/>
              <w:rPr>
                <w:sz w:val="20"/>
                <w:szCs w:val="20"/>
              </w:rPr>
            </w:pPr>
            <w:r w:rsidRPr="001049CD">
              <w:rPr>
                <w:rFonts w:eastAsia="Times New Roman"/>
                <w:bCs/>
                <w:sz w:val="20"/>
                <w:szCs w:val="20"/>
              </w:rPr>
              <w:t>Сейсмостойкость</w:t>
            </w:r>
          </w:p>
        </w:tc>
        <w:tc>
          <w:tcPr>
            <w:tcW w:w="6080" w:type="dxa"/>
            <w:vAlign w:val="center"/>
          </w:tcPr>
          <w:p w14:paraId="1B3AFC06" w14:textId="77777777" w:rsidR="0014506D" w:rsidRPr="001049CD" w:rsidRDefault="004875D5" w:rsidP="0014506D">
            <w:pPr>
              <w:tabs>
                <w:tab w:val="left" w:pos="9498"/>
              </w:tabs>
              <w:ind w:right="-23" w:firstLine="426"/>
              <w:rPr>
                <w:sz w:val="20"/>
                <w:szCs w:val="20"/>
              </w:rPr>
            </w:pPr>
            <w:r w:rsidRPr="001049CD">
              <w:rPr>
                <w:sz w:val="20"/>
                <w:szCs w:val="20"/>
              </w:rPr>
              <w:t>6</w:t>
            </w:r>
          </w:p>
        </w:tc>
      </w:tr>
    </w:tbl>
    <w:p w14:paraId="693BE0C1" w14:textId="77777777" w:rsidR="001D6C55" w:rsidRPr="001049CD" w:rsidRDefault="00B04BEC" w:rsidP="001D6C55">
      <w:pPr>
        <w:spacing w:line="244" w:lineRule="auto"/>
        <w:ind w:right="-23" w:firstLine="426"/>
        <w:jc w:val="both"/>
        <w:rPr>
          <w:rFonts w:eastAsia="Times New Roman"/>
          <w:sz w:val="20"/>
          <w:szCs w:val="20"/>
        </w:rPr>
      </w:pPr>
      <w:r w:rsidRPr="001049CD">
        <w:rPr>
          <w:rFonts w:eastAsia="Times New Roman"/>
          <w:sz w:val="20"/>
          <w:szCs w:val="20"/>
        </w:rPr>
        <w:t>Указанные характеристики являются проектными (планируемыми). Окончательные характеристики Объекта определяются по результатам обмеров Объекта.</w:t>
      </w:r>
    </w:p>
    <w:p w14:paraId="392A4C17" w14:textId="77777777" w:rsidR="001D6C55" w:rsidRPr="001049CD" w:rsidRDefault="001D6C55" w:rsidP="001D6C55">
      <w:pPr>
        <w:spacing w:line="244" w:lineRule="auto"/>
        <w:ind w:right="-23" w:firstLine="426"/>
        <w:jc w:val="both"/>
        <w:rPr>
          <w:rFonts w:eastAsia="Times New Roman"/>
          <w:sz w:val="20"/>
          <w:szCs w:val="20"/>
        </w:rPr>
      </w:pPr>
    </w:p>
    <w:p w14:paraId="69F87229" w14:textId="193CF18A" w:rsidR="00721B02" w:rsidRPr="001049CD" w:rsidRDefault="00BE5319" w:rsidP="00F14DAF">
      <w:pPr>
        <w:ind w:firstLine="426"/>
        <w:jc w:val="both"/>
        <w:rPr>
          <w:rFonts w:eastAsia="Times New Roman"/>
          <w:sz w:val="20"/>
          <w:szCs w:val="20"/>
          <w:highlight w:val="yellow"/>
        </w:rPr>
      </w:pPr>
      <w:r w:rsidRPr="001049CD">
        <w:rPr>
          <w:rFonts w:eastAsia="Times New Roman"/>
          <w:sz w:val="20"/>
          <w:szCs w:val="20"/>
        </w:rPr>
        <w:t xml:space="preserve">1.1.4. </w:t>
      </w:r>
      <w:r w:rsidRPr="001049CD">
        <w:rPr>
          <w:rFonts w:eastAsia="Times New Roman"/>
          <w:sz w:val="20"/>
          <w:szCs w:val="20"/>
          <w:highlight w:val="yellow"/>
        </w:rPr>
        <w:t xml:space="preserve">Земельный участок - </w:t>
      </w:r>
      <w:r w:rsidR="009467C1" w:rsidRPr="001049CD">
        <w:rPr>
          <w:rFonts w:eastAsia="Times New Roman"/>
          <w:sz w:val="20"/>
          <w:szCs w:val="20"/>
          <w:highlight w:val="yellow"/>
        </w:rPr>
        <w:t xml:space="preserve">земельный участок, расположенный по адресу: </w:t>
      </w:r>
      <w:r w:rsidR="0093775A" w:rsidRPr="001049CD">
        <w:rPr>
          <w:rFonts w:eastAsia="Times New Roman"/>
          <w:sz w:val="20"/>
          <w:szCs w:val="20"/>
          <w:highlight w:val="yellow"/>
        </w:rPr>
        <w:t xml:space="preserve">Российская Федерация, Республика Татарстан, муниципальный район Зеленодольский, сельское поселение </w:t>
      </w:r>
      <w:proofErr w:type="spellStart"/>
      <w:r w:rsidR="0093775A" w:rsidRPr="001049CD">
        <w:rPr>
          <w:rFonts w:eastAsia="Times New Roman"/>
          <w:sz w:val="20"/>
          <w:szCs w:val="20"/>
          <w:highlight w:val="yellow"/>
        </w:rPr>
        <w:t>Айшинское</w:t>
      </w:r>
      <w:proofErr w:type="spellEnd"/>
      <w:r w:rsidR="0093775A" w:rsidRPr="001049CD">
        <w:rPr>
          <w:rFonts w:eastAsia="Times New Roman"/>
          <w:sz w:val="20"/>
          <w:szCs w:val="20"/>
          <w:highlight w:val="yellow"/>
        </w:rPr>
        <w:t xml:space="preserve">, село </w:t>
      </w:r>
      <w:proofErr w:type="spellStart"/>
      <w:r w:rsidR="0093775A" w:rsidRPr="001049CD">
        <w:rPr>
          <w:rFonts w:eastAsia="Times New Roman"/>
          <w:sz w:val="20"/>
          <w:szCs w:val="20"/>
          <w:highlight w:val="yellow"/>
        </w:rPr>
        <w:t>Айша</w:t>
      </w:r>
      <w:proofErr w:type="spellEnd"/>
      <w:r w:rsidR="0093775A" w:rsidRPr="001049CD">
        <w:rPr>
          <w:rFonts w:eastAsia="Times New Roman"/>
          <w:sz w:val="20"/>
          <w:szCs w:val="20"/>
          <w:highlight w:val="yellow"/>
        </w:rPr>
        <w:t xml:space="preserve">, микрорайон Зеленая Долина, </w:t>
      </w:r>
      <w:r w:rsidR="00F14DAF" w:rsidRPr="001049CD">
        <w:rPr>
          <w:rFonts w:eastAsia="Times New Roman"/>
          <w:sz w:val="20"/>
          <w:szCs w:val="20"/>
          <w:highlight w:val="yellow"/>
        </w:rPr>
        <w:t xml:space="preserve">земельный участок, </w:t>
      </w:r>
      <w:r w:rsidR="009467C1" w:rsidRPr="001049CD">
        <w:rPr>
          <w:rFonts w:eastAsia="Times New Roman"/>
          <w:sz w:val="20"/>
          <w:szCs w:val="20"/>
          <w:highlight w:val="yellow"/>
        </w:rPr>
        <w:t xml:space="preserve">имеющий общую площадь </w:t>
      </w:r>
      <w:r w:rsidR="008225A9">
        <w:rPr>
          <w:rFonts w:eastAsia="Times New Roman"/>
          <w:sz w:val="20"/>
          <w:szCs w:val="20"/>
          <w:highlight w:val="yellow"/>
        </w:rPr>
        <w:t>5881</w:t>
      </w:r>
      <w:r w:rsidR="008A7005" w:rsidRPr="001049CD">
        <w:rPr>
          <w:rFonts w:eastAsia="Times New Roman"/>
          <w:sz w:val="20"/>
          <w:szCs w:val="20"/>
          <w:highlight w:val="yellow"/>
        </w:rPr>
        <w:t xml:space="preserve"> </w:t>
      </w:r>
      <w:proofErr w:type="spellStart"/>
      <w:r w:rsidR="009467C1" w:rsidRPr="001049CD">
        <w:rPr>
          <w:rFonts w:eastAsia="Times New Roman"/>
          <w:sz w:val="20"/>
          <w:szCs w:val="20"/>
          <w:highlight w:val="yellow"/>
        </w:rPr>
        <w:t>кв.м</w:t>
      </w:r>
      <w:proofErr w:type="spellEnd"/>
      <w:r w:rsidR="009467C1" w:rsidRPr="001049CD">
        <w:rPr>
          <w:rFonts w:eastAsia="Times New Roman"/>
          <w:sz w:val="20"/>
          <w:szCs w:val="20"/>
          <w:highlight w:val="yellow"/>
        </w:rPr>
        <w:t xml:space="preserve">., кадастровый номер: </w:t>
      </w:r>
      <w:r w:rsidR="008225A9" w:rsidRPr="006260CF">
        <w:rPr>
          <w:rFonts w:eastAsia="Times New Roman"/>
          <w:sz w:val="20"/>
          <w:szCs w:val="20"/>
          <w:highlight w:val="yellow"/>
        </w:rPr>
        <w:t>16:20:111001:1558;</w:t>
      </w:r>
      <w:r w:rsidR="009467C1" w:rsidRPr="001049CD">
        <w:rPr>
          <w:rFonts w:eastAsia="Times New Roman"/>
          <w:sz w:val="20"/>
          <w:szCs w:val="20"/>
          <w:highlight w:val="yellow"/>
        </w:rPr>
        <w:t xml:space="preserve"> категория земель: земли населенных пунктов; вид разрешенного использования земельного участка: </w:t>
      </w:r>
      <w:r w:rsidR="006260CF" w:rsidRPr="00495593">
        <w:rPr>
          <w:rFonts w:eastAsia="Times New Roman"/>
          <w:sz w:val="20"/>
          <w:szCs w:val="20"/>
          <w:highlight w:val="yellow"/>
        </w:rPr>
        <w:t>многоэтажная жилая застройка (высотная застройка)</w:t>
      </w:r>
      <w:r w:rsidR="009467C1" w:rsidRPr="001049CD">
        <w:rPr>
          <w:rFonts w:eastAsia="Times New Roman"/>
          <w:sz w:val="20"/>
          <w:szCs w:val="20"/>
          <w:highlight w:val="yellow"/>
        </w:rPr>
        <w:t xml:space="preserve">, </w:t>
      </w:r>
      <w:r w:rsidR="00CD50B3" w:rsidRPr="001049CD">
        <w:rPr>
          <w:rFonts w:eastAsia="Times New Roman"/>
          <w:sz w:val="20"/>
          <w:szCs w:val="20"/>
          <w:highlight w:val="yellow"/>
        </w:rPr>
        <w:t xml:space="preserve">находящийся в </w:t>
      </w:r>
      <w:r w:rsidR="00C4747F" w:rsidRPr="001049CD">
        <w:rPr>
          <w:rFonts w:eastAsia="Times New Roman"/>
          <w:sz w:val="20"/>
          <w:szCs w:val="20"/>
          <w:highlight w:val="yellow"/>
        </w:rPr>
        <w:t>собственности</w:t>
      </w:r>
      <w:r w:rsidR="009467C1" w:rsidRPr="001049CD">
        <w:rPr>
          <w:rFonts w:eastAsia="Times New Roman"/>
          <w:sz w:val="20"/>
          <w:szCs w:val="20"/>
          <w:highlight w:val="yellow"/>
        </w:rPr>
        <w:t xml:space="preserve"> Застройщика</w:t>
      </w:r>
      <w:r w:rsidR="00D455D3" w:rsidRPr="001049CD">
        <w:rPr>
          <w:rFonts w:eastAsia="Times New Roman"/>
          <w:sz w:val="20"/>
          <w:szCs w:val="20"/>
          <w:highlight w:val="yellow"/>
        </w:rPr>
        <w:t>. Номер регистрации собственности в</w:t>
      </w:r>
      <w:r w:rsidR="00A75278" w:rsidRPr="001049CD">
        <w:rPr>
          <w:rFonts w:eastAsia="Times New Roman"/>
          <w:sz w:val="20"/>
          <w:szCs w:val="20"/>
          <w:highlight w:val="yellow"/>
        </w:rPr>
        <w:t xml:space="preserve"> </w:t>
      </w:r>
      <w:r w:rsidR="001D5097" w:rsidRPr="001049CD">
        <w:rPr>
          <w:rFonts w:eastAsia="Times New Roman"/>
          <w:sz w:val="20"/>
          <w:szCs w:val="20"/>
          <w:highlight w:val="yellow"/>
        </w:rPr>
        <w:t>Управлени</w:t>
      </w:r>
      <w:r w:rsidR="00D455D3" w:rsidRPr="001049CD">
        <w:rPr>
          <w:rFonts w:eastAsia="Times New Roman"/>
          <w:sz w:val="20"/>
          <w:szCs w:val="20"/>
          <w:highlight w:val="yellow"/>
        </w:rPr>
        <w:t>и</w:t>
      </w:r>
      <w:r w:rsidR="001D5097" w:rsidRPr="001049CD">
        <w:rPr>
          <w:rFonts w:eastAsia="Times New Roman"/>
          <w:sz w:val="20"/>
          <w:szCs w:val="20"/>
          <w:highlight w:val="yellow"/>
        </w:rPr>
        <w:t xml:space="preserve"> Федеральной службы государственной регистрации, кадастра и картографии по Республике Татарстан</w:t>
      </w:r>
      <w:r w:rsidR="00D455D3" w:rsidRPr="001049CD">
        <w:rPr>
          <w:rFonts w:eastAsia="Times New Roman"/>
          <w:sz w:val="20"/>
          <w:szCs w:val="20"/>
          <w:highlight w:val="yellow"/>
        </w:rPr>
        <w:t xml:space="preserve"> </w:t>
      </w:r>
      <w:r w:rsidR="001D5097" w:rsidRPr="001049CD">
        <w:rPr>
          <w:rFonts w:eastAsia="Times New Roman"/>
          <w:sz w:val="20"/>
          <w:szCs w:val="20"/>
          <w:highlight w:val="yellow"/>
        </w:rPr>
        <w:t xml:space="preserve">№ </w:t>
      </w:r>
      <w:r w:rsidR="00E51CF2" w:rsidRPr="006260CF">
        <w:rPr>
          <w:rFonts w:eastAsia="Times New Roman"/>
          <w:sz w:val="20"/>
          <w:szCs w:val="20"/>
          <w:highlight w:val="yellow"/>
        </w:rPr>
        <w:t>16:20:111001:1558</w:t>
      </w:r>
      <w:r w:rsidR="00D455D3" w:rsidRPr="001049CD">
        <w:rPr>
          <w:rFonts w:eastAsia="Times New Roman"/>
          <w:sz w:val="20"/>
          <w:szCs w:val="20"/>
          <w:highlight w:val="yellow"/>
        </w:rPr>
        <w:t>-16/203/202</w:t>
      </w:r>
      <w:r w:rsidR="008C55DE" w:rsidRPr="001049CD">
        <w:rPr>
          <w:rFonts w:eastAsia="Times New Roman"/>
          <w:sz w:val="20"/>
          <w:szCs w:val="20"/>
          <w:highlight w:val="yellow"/>
        </w:rPr>
        <w:t>3</w:t>
      </w:r>
      <w:r w:rsidR="00D455D3" w:rsidRPr="001049CD">
        <w:rPr>
          <w:rFonts w:eastAsia="Times New Roman"/>
          <w:sz w:val="20"/>
          <w:szCs w:val="20"/>
          <w:highlight w:val="yellow"/>
        </w:rPr>
        <w:t xml:space="preserve">-3 от </w:t>
      </w:r>
      <w:r w:rsidR="008C55DE" w:rsidRPr="001049CD">
        <w:rPr>
          <w:rFonts w:eastAsia="Times New Roman"/>
          <w:sz w:val="20"/>
          <w:szCs w:val="20"/>
          <w:highlight w:val="yellow"/>
        </w:rPr>
        <w:t xml:space="preserve">07.12.2023 </w:t>
      </w:r>
      <w:r w:rsidR="001D5097" w:rsidRPr="001049CD">
        <w:rPr>
          <w:rFonts w:eastAsia="Times New Roman"/>
          <w:sz w:val="20"/>
          <w:szCs w:val="20"/>
          <w:highlight w:val="yellow"/>
        </w:rPr>
        <w:t>года</w:t>
      </w:r>
      <w:r w:rsidR="007F5A21" w:rsidRPr="001049CD">
        <w:rPr>
          <w:rFonts w:eastAsia="Times New Roman"/>
          <w:sz w:val="20"/>
          <w:szCs w:val="20"/>
          <w:highlight w:val="yellow"/>
        </w:rPr>
        <w:t>.</w:t>
      </w:r>
      <w:r w:rsidR="00C4747F" w:rsidRPr="001049CD">
        <w:rPr>
          <w:rFonts w:eastAsia="Times New Roman"/>
          <w:sz w:val="20"/>
          <w:szCs w:val="20"/>
          <w:highlight w:val="yellow"/>
        </w:rPr>
        <w:t xml:space="preserve"> </w:t>
      </w:r>
    </w:p>
    <w:p w14:paraId="26B5F17D" w14:textId="168BC092" w:rsidR="00C4747F" w:rsidRPr="001049CD" w:rsidRDefault="00C4747F" w:rsidP="006260CF">
      <w:pPr>
        <w:ind w:firstLine="426"/>
        <w:jc w:val="both"/>
        <w:rPr>
          <w:rFonts w:eastAsia="Times New Roman"/>
          <w:sz w:val="20"/>
          <w:szCs w:val="20"/>
          <w:highlight w:val="yellow"/>
        </w:rPr>
      </w:pPr>
    </w:p>
    <w:p w14:paraId="2E3AC880" w14:textId="3A2415B3" w:rsidR="00523669" w:rsidRPr="001049CD" w:rsidRDefault="0029754A" w:rsidP="006260CF">
      <w:pPr>
        <w:ind w:firstLine="426"/>
        <w:jc w:val="both"/>
        <w:rPr>
          <w:rFonts w:eastAsia="Times New Roman"/>
          <w:sz w:val="20"/>
          <w:szCs w:val="20"/>
          <w:highlight w:val="yellow"/>
        </w:rPr>
      </w:pPr>
      <w:r w:rsidRPr="001049CD">
        <w:rPr>
          <w:rFonts w:eastAsia="Times New Roman"/>
          <w:sz w:val="20"/>
          <w:szCs w:val="20"/>
          <w:highlight w:val="yellow"/>
        </w:rPr>
        <w:t>З</w:t>
      </w:r>
      <w:r w:rsidR="00C4747F" w:rsidRPr="001049CD">
        <w:rPr>
          <w:rFonts w:eastAsia="Times New Roman"/>
          <w:sz w:val="20"/>
          <w:szCs w:val="20"/>
          <w:highlight w:val="yellow"/>
        </w:rPr>
        <w:t xml:space="preserve">емельный участок, расположенный по адресу: </w:t>
      </w:r>
      <w:r w:rsidR="0093775A" w:rsidRPr="001049CD">
        <w:rPr>
          <w:rFonts w:eastAsia="Times New Roman"/>
          <w:sz w:val="20"/>
          <w:szCs w:val="20"/>
          <w:highlight w:val="yellow"/>
        </w:rPr>
        <w:t xml:space="preserve">Российская Федерация, Республика Татарстан, муниципальный район Зеленодольский, сельское поселение </w:t>
      </w:r>
      <w:proofErr w:type="spellStart"/>
      <w:r w:rsidR="0093775A" w:rsidRPr="001049CD">
        <w:rPr>
          <w:rFonts w:eastAsia="Times New Roman"/>
          <w:sz w:val="20"/>
          <w:szCs w:val="20"/>
          <w:highlight w:val="yellow"/>
        </w:rPr>
        <w:t>Айшинское</w:t>
      </w:r>
      <w:proofErr w:type="spellEnd"/>
      <w:r w:rsidR="0093775A" w:rsidRPr="001049CD">
        <w:rPr>
          <w:rFonts w:eastAsia="Times New Roman"/>
          <w:sz w:val="20"/>
          <w:szCs w:val="20"/>
          <w:highlight w:val="yellow"/>
        </w:rPr>
        <w:t xml:space="preserve">, село </w:t>
      </w:r>
      <w:proofErr w:type="spellStart"/>
      <w:r w:rsidR="0093775A" w:rsidRPr="001049CD">
        <w:rPr>
          <w:rFonts w:eastAsia="Times New Roman"/>
          <w:sz w:val="20"/>
          <w:szCs w:val="20"/>
          <w:highlight w:val="yellow"/>
        </w:rPr>
        <w:t>Айша</w:t>
      </w:r>
      <w:proofErr w:type="spellEnd"/>
      <w:r w:rsidR="0093775A" w:rsidRPr="001049CD">
        <w:rPr>
          <w:rFonts w:eastAsia="Times New Roman"/>
          <w:sz w:val="20"/>
          <w:szCs w:val="20"/>
          <w:highlight w:val="yellow"/>
        </w:rPr>
        <w:t>, микрорайон Зеленая Долина, земельный участок</w:t>
      </w:r>
      <w:r w:rsidR="00C4747F" w:rsidRPr="001049CD">
        <w:rPr>
          <w:rFonts w:eastAsia="Times New Roman"/>
          <w:sz w:val="20"/>
          <w:szCs w:val="20"/>
          <w:highlight w:val="yellow"/>
        </w:rPr>
        <w:t xml:space="preserve">, имеющий общую площадь </w:t>
      </w:r>
      <w:r w:rsidR="008225A9">
        <w:rPr>
          <w:rFonts w:eastAsia="Times New Roman"/>
          <w:sz w:val="20"/>
          <w:szCs w:val="20"/>
          <w:highlight w:val="yellow"/>
        </w:rPr>
        <w:t>11792</w:t>
      </w:r>
      <w:r w:rsidR="00C4747F" w:rsidRPr="001049CD">
        <w:rPr>
          <w:rFonts w:eastAsia="Times New Roman"/>
          <w:sz w:val="20"/>
          <w:szCs w:val="20"/>
          <w:highlight w:val="yellow"/>
        </w:rPr>
        <w:t xml:space="preserve"> </w:t>
      </w:r>
      <w:proofErr w:type="spellStart"/>
      <w:r w:rsidR="00C4747F" w:rsidRPr="001049CD">
        <w:rPr>
          <w:rFonts w:eastAsia="Times New Roman"/>
          <w:sz w:val="20"/>
          <w:szCs w:val="20"/>
          <w:highlight w:val="yellow"/>
        </w:rPr>
        <w:t>кв.м</w:t>
      </w:r>
      <w:proofErr w:type="spellEnd"/>
      <w:r w:rsidR="00C4747F" w:rsidRPr="001049CD">
        <w:rPr>
          <w:rFonts w:eastAsia="Times New Roman"/>
          <w:sz w:val="20"/>
          <w:szCs w:val="20"/>
          <w:highlight w:val="yellow"/>
        </w:rPr>
        <w:t xml:space="preserve">., кадастровый номер: </w:t>
      </w:r>
      <w:r w:rsidR="008225A9" w:rsidRPr="006260CF">
        <w:rPr>
          <w:rFonts w:eastAsia="Times New Roman"/>
          <w:sz w:val="20"/>
          <w:szCs w:val="20"/>
          <w:highlight w:val="yellow"/>
        </w:rPr>
        <w:t>16:20:111001:1559</w:t>
      </w:r>
      <w:r w:rsidR="00C4747F" w:rsidRPr="001049CD">
        <w:rPr>
          <w:rFonts w:eastAsia="Times New Roman"/>
          <w:sz w:val="20"/>
          <w:szCs w:val="20"/>
          <w:highlight w:val="yellow"/>
        </w:rPr>
        <w:t xml:space="preserve">, категория земель: земли населенных пунктов; вид разрешенного использования земельного участка: </w:t>
      </w:r>
      <w:r w:rsidR="006260CF" w:rsidRPr="00495593">
        <w:rPr>
          <w:rFonts w:eastAsia="Times New Roman"/>
          <w:sz w:val="20"/>
          <w:szCs w:val="20"/>
          <w:highlight w:val="yellow"/>
        </w:rPr>
        <w:t>многоэтажная жилая застройка (высотная застройка)</w:t>
      </w:r>
      <w:r w:rsidR="00C4747F" w:rsidRPr="001049CD">
        <w:rPr>
          <w:rFonts w:eastAsia="Times New Roman"/>
          <w:sz w:val="20"/>
          <w:szCs w:val="20"/>
          <w:highlight w:val="yellow"/>
        </w:rPr>
        <w:t>, находящийся в собственности Застройщика</w:t>
      </w:r>
      <w:r w:rsidR="00977A5B" w:rsidRPr="001049CD">
        <w:rPr>
          <w:rFonts w:eastAsia="Times New Roman"/>
          <w:sz w:val="20"/>
          <w:szCs w:val="20"/>
          <w:highlight w:val="yellow"/>
        </w:rPr>
        <w:t>.</w:t>
      </w:r>
      <w:r w:rsidR="00C4747F" w:rsidRPr="001049CD">
        <w:rPr>
          <w:rFonts w:eastAsia="Times New Roman"/>
          <w:sz w:val="20"/>
          <w:szCs w:val="20"/>
          <w:highlight w:val="yellow"/>
        </w:rPr>
        <w:t xml:space="preserve"> </w:t>
      </w:r>
      <w:r w:rsidR="00977A5B" w:rsidRPr="001049CD">
        <w:rPr>
          <w:rFonts w:eastAsia="Times New Roman"/>
          <w:sz w:val="20"/>
          <w:szCs w:val="20"/>
          <w:highlight w:val="yellow"/>
        </w:rPr>
        <w:t xml:space="preserve">Номер регистрации собственности в Управлении Федеральной службы государственной регистрации, кадастра и картографии по Республике Татарстан № </w:t>
      </w:r>
      <w:r w:rsidR="00E51CF2" w:rsidRPr="006260CF">
        <w:rPr>
          <w:rFonts w:eastAsia="Times New Roman"/>
          <w:sz w:val="20"/>
          <w:szCs w:val="20"/>
          <w:highlight w:val="yellow"/>
        </w:rPr>
        <w:t>16:20:111001:1559</w:t>
      </w:r>
      <w:r w:rsidR="00977A5B" w:rsidRPr="001049CD">
        <w:rPr>
          <w:rFonts w:eastAsia="Times New Roman"/>
          <w:sz w:val="20"/>
          <w:szCs w:val="20"/>
          <w:highlight w:val="yellow"/>
        </w:rPr>
        <w:t>-16/203/202</w:t>
      </w:r>
      <w:r w:rsidR="008C55DE" w:rsidRPr="001049CD">
        <w:rPr>
          <w:rFonts w:eastAsia="Times New Roman"/>
          <w:sz w:val="20"/>
          <w:szCs w:val="20"/>
          <w:highlight w:val="yellow"/>
        </w:rPr>
        <w:t>3</w:t>
      </w:r>
      <w:r w:rsidR="00977A5B" w:rsidRPr="001049CD">
        <w:rPr>
          <w:rFonts w:eastAsia="Times New Roman"/>
          <w:sz w:val="20"/>
          <w:szCs w:val="20"/>
          <w:highlight w:val="yellow"/>
        </w:rPr>
        <w:t xml:space="preserve">-3 от </w:t>
      </w:r>
      <w:r w:rsidR="008C55DE" w:rsidRPr="001049CD">
        <w:rPr>
          <w:rFonts w:eastAsia="Times New Roman"/>
          <w:sz w:val="20"/>
          <w:szCs w:val="20"/>
          <w:highlight w:val="yellow"/>
        </w:rPr>
        <w:t>07.12.2023 года</w:t>
      </w:r>
      <w:r w:rsidR="00977A5B" w:rsidRPr="001049CD">
        <w:rPr>
          <w:rFonts w:eastAsia="Times New Roman"/>
          <w:sz w:val="20"/>
          <w:szCs w:val="20"/>
          <w:highlight w:val="yellow"/>
        </w:rPr>
        <w:t>.</w:t>
      </w:r>
    </w:p>
    <w:p w14:paraId="398E0317" w14:textId="77777777" w:rsidR="00542460" w:rsidRPr="001049CD" w:rsidRDefault="00542460" w:rsidP="00977A5B">
      <w:pPr>
        <w:jc w:val="both"/>
        <w:rPr>
          <w:rFonts w:eastAsia="Times New Roman"/>
          <w:sz w:val="20"/>
          <w:szCs w:val="20"/>
        </w:rPr>
      </w:pPr>
    </w:p>
    <w:p w14:paraId="287E1093" w14:textId="0DA22265" w:rsidR="008D0ACB" w:rsidRPr="001049CD" w:rsidRDefault="00BE5319" w:rsidP="00E13FF4">
      <w:pPr>
        <w:spacing w:line="239" w:lineRule="auto"/>
        <w:ind w:right="-22" w:firstLine="426"/>
        <w:jc w:val="both"/>
        <w:rPr>
          <w:rFonts w:eastAsia="Times New Roman"/>
          <w:sz w:val="20"/>
          <w:szCs w:val="20"/>
        </w:rPr>
      </w:pPr>
      <w:r w:rsidRPr="001049CD">
        <w:rPr>
          <w:rFonts w:eastAsia="Times New Roman"/>
          <w:sz w:val="20"/>
          <w:szCs w:val="20"/>
        </w:rPr>
        <w:t>1.1.5. Объект долевого строительства — жилое помещение (квартира) с относящимися к ней лоджиями и/или балконами (далее по тексту – летние помещения) в соответствии с п.2.2. Договора и Приложением №1 к Договору, подлежащие передаче Участнику долевого строительства после получения разрешения на ввод в эксплуатацию Объекта и входящие в состав указанного Объекта, строящегося (создаваемые) с привлечением денежных средств Участника долевого строительства.</w:t>
      </w:r>
    </w:p>
    <w:p w14:paraId="074EADB9" w14:textId="77777777" w:rsidR="008D0ACB" w:rsidRPr="001049CD" w:rsidRDefault="00BE5319" w:rsidP="00B22C0A">
      <w:pPr>
        <w:spacing w:line="239" w:lineRule="auto"/>
        <w:ind w:right="-22" w:firstLine="426"/>
        <w:jc w:val="both"/>
        <w:rPr>
          <w:rFonts w:eastAsia="Times New Roman"/>
          <w:sz w:val="20"/>
          <w:szCs w:val="20"/>
        </w:rPr>
      </w:pPr>
      <w:r w:rsidRPr="001049CD">
        <w:rPr>
          <w:rFonts w:eastAsia="Times New Roman"/>
          <w:sz w:val="20"/>
          <w:szCs w:val="20"/>
        </w:rPr>
        <w:t>1.1.6. Федеральный закон № 214-ФЗ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706B4F45" w14:textId="77777777" w:rsidR="008D0ACB" w:rsidRPr="001049CD" w:rsidRDefault="00BE5319" w:rsidP="00E13FF4">
      <w:pPr>
        <w:spacing w:line="239" w:lineRule="auto"/>
        <w:ind w:right="-22" w:firstLine="426"/>
        <w:jc w:val="both"/>
        <w:rPr>
          <w:rFonts w:eastAsia="Times New Roman"/>
          <w:sz w:val="20"/>
          <w:szCs w:val="20"/>
        </w:rPr>
      </w:pPr>
      <w:r w:rsidRPr="001049CD">
        <w:rPr>
          <w:rFonts w:eastAsia="Times New Roman"/>
          <w:sz w:val="20"/>
          <w:szCs w:val="20"/>
        </w:rPr>
        <w:t>1.1.7. Площадь Объекта долевого строительства (приведенная площадь) — площадь жилого помещения (квартиры), включающая в себя площадь всех помещений, в том числе площадь летних помещений (лоджий) с применением понижающих коэффициентов, определенная в соответствии с действующим законодательством.</w:t>
      </w:r>
    </w:p>
    <w:p w14:paraId="5FCD0BB1" w14:textId="45C4EC6C" w:rsidR="0057444E" w:rsidRPr="001049CD" w:rsidRDefault="00BE5319" w:rsidP="0057444E">
      <w:pPr>
        <w:spacing w:line="239" w:lineRule="auto"/>
        <w:ind w:right="-22" w:firstLine="426"/>
        <w:jc w:val="both"/>
        <w:rPr>
          <w:rFonts w:eastAsia="Times New Roman"/>
          <w:sz w:val="20"/>
          <w:szCs w:val="20"/>
        </w:rPr>
      </w:pPr>
      <w:r w:rsidRPr="001049CD">
        <w:rPr>
          <w:rFonts w:eastAsia="Times New Roman"/>
          <w:sz w:val="20"/>
          <w:szCs w:val="20"/>
        </w:rPr>
        <w:t xml:space="preserve">1.2. </w:t>
      </w:r>
      <w:r w:rsidR="00A935B2" w:rsidRPr="001049CD">
        <w:rPr>
          <w:rFonts w:eastAsia="Times New Roman"/>
          <w:sz w:val="20"/>
          <w:szCs w:val="20"/>
        </w:rPr>
        <w:t xml:space="preserve">Строительство Объекта ведется на основании Разрешения на строительство, выданного Исполнительным комитетом Зеленодольского муниципального района Республики Татарстан от </w:t>
      </w:r>
      <w:r w:rsidR="003461FA" w:rsidRPr="003461FA">
        <w:rPr>
          <w:rFonts w:eastAsia="Times New Roman"/>
          <w:sz w:val="20"/>
          <w:szCs w:val="20"/>
        </w:rPr>
        <w:t>10</w:t>
      </w:r>
      <w:r w:rsidR="00977A5B" w:rsidRPr="001049CD">
        <w:rPr>
          <w:rFonts w:eastAsia="Times New Roman"/>
          <w:sz w:val="20"/>
          <w:szCs w:val="20"/>
        </w:rPr>
        <w:t>.0</w:t>
      </w:r>
      <w:r w:rsidR="003461FA" w:rsidRPr="003461FA">
        <w:rPr>
          <w:rFonts w:eastAsia="Times New Roman"/>
          <w:sz w:val="20"/>
          <w:szCs w:val="20"/>
        </w:rPr>
        <w:t>7</w:t>
      </w:r>
      <w:r w:rsidR="00977A5B" w:rsidRPr="001049CD">
        <w:rPr>
          <w:rFonts w:eastAsia="Times New Roman"/>
          <w:sz w:val="20"/>
          <w:szCs w:val="20"/>
        </w:rPr>
        <w:t>.202</w:t>
      </w:r>
      <w:r w:rsidR="003461FA" w:rsidRPr="003461FA">
        <w:rPr>
          <w:rFonts w:eastAsia="Times New Roman"/>
          <w:sz w:val="20"/>
          <w:szCs w:val="20"/>
        </w:rPr>
        <w:t>6</w:t>
      </w:r>
      <w:r w:rsidR="00A935B2" w:rsidRPr="001049CD">
        <w:rPr>
          <w:rFonts w:eastAsia="Times New Roman"/>
          <w:sz w:val="20"/>
          <w:szCs w:val="20"/>
        </w:rPr>
        <w:t>г. № 16-</w:t>
      </w:r>
      <w:r w:rsidR="00B94DBB" w:rsidRPr="001049CD">
        <w:rPr>
          <w:rFonts w:eastAsia="Times New Roman"/>
          <w:sz w:val="20"/>
          <w:szCs w:val="20"/>
        </w:rPr>
        <w:t>20</w:t>
      </w:r>
      <w:r w:rsidR="00A935B2" w:rsidRPr="001049CD">
        <w:rPr>
          <w:rFonts w:eastAsia="Times New Roman"/>
          <w:sz w:val="20"/>
          <w:szCs w:val="20"/>
        </w:rPr>
        <w:t>-</w:t>
      </w:r>
      <w:r w:rsidR="00B94DBB" w:rsidRPr="001049CD">
        <w:rPr>
          <w:rFonts w:eastAsia="Times New Roman"/>
          <w:sz w:val="20"/>
          <w:szCs w:val="20"/>
        </w:rPr>
        <w:t>00</w:t>
      </w:r>
      <w:r w:rsidR="003461FA" w:rsidRPr="003461FA">
        <w:rPr>
          <w:rFonts w:eastAsia="Times New Roman"/>
          <w:sz w:val="20"/>
          <w:szCs w:val="20"/>
        </w:rPr>
        <w:t>23</w:t>
      </w:r>
      <w:r w:rsidR="00A935B2" w:rsidRPr="001049CD">
        <w:rPr>
          <w:rFonts w:eastAsia="Times New Roman"/>
          <w:sz w:val="20"/>
          <w:szCs w:val="20"/>
        </w:rPr>
        <w:t>-202</w:t>
      </w:r>
      <w:r w:rsidR="003461FA" w:rsidRPr="003461FA">
        <w:rPr>
          <w:rFonts w:eastAsia="Times New Roman"/>
          <w:sz w:val="20"/>
          <w:szCs w:val="20"/>
        </w:rPr>
        <w:t>6</w:t>
      </w:r>
      <w:r w:rsidR="00A935B2" w:rsidRPr="001049CD">
        <w:rPr>
          <w:rFonts w:eastAsia="Times New Roman"/>
          <w:sz w:val="20"/>
          <w:szCs w:val="20"/>
        </w:rPr>
        <w:t xml:space="preserve">г; Положительного заключения </w:t>
      </w:r>
      <w:r w:rsidR="00D459C5" w:rsidRPr="001049CD">
        <w:rPr>
          <w:rFonts w:eastAsia="Times New Roman"/>
          <w:sz w:val="20"/>
          <w:szCs w:val="20"/>
        </w:rPr>
        <w:t xml:space="preserve">негосударственной </w:t>
      </w:r>
      <w:r w:rsidR="00A935B2" w:rsidRPr="001049CD">
        <w:rPr>
          <w:rFonts w:eastAsia="Times New Roman"/>
          <w:sz w:val="20"/>
          <w:szCs w:val="20"/>
        </w:rPr>
        <w:t>экспертизы проектной документации 16-2-1-2-</w:t>
      </w:r>
      <w:r w:rsidR="003461FA" w:rsidRPr="003461FA">
        <w:rPr>
          <w:rFonts w:eastAsia="Times New Roman"/>
          <w:sz w:val="20"/>
          <w:szCs w:val="20"/>
        </w:rPr>
        <w:t>073574</w:t>
      </w:r>
      <w:r w:rsidR="00A935B2" w:rsidRPr="001049CD">
        <w:rPr>
          <w:rFonts w:eastAsia="Times New Roman"/>
          <w:sz w:val="20"/>
          <w:szCs w:val="20"/>
        </w:rPr>
        <w:t>-202</w:t>
      </w:r>
      <w:r w:rsidR="003461FA" w:rsidRPr="003461FA">
        <w:rPr>
          <w:rFonts w:eastAsia="Times New Roman"/>
          <w:sz w:val="20"/>
          <w:szCs w:val="20"/>
        </w:rPr>
        <w:t>5</w:t>
      </w:r>
      <w:r w:rsidR="00A935B2" w:rsidRPr="001049CD">
        <w:rPr>
          <w:rFonts w:eastAsia="Times New Roman"/>
          <w:sz w:val="20"/>
          <w:szCs w:val="20"/>
        </w:rPr>
        <w:t xml:space="preserve"> от </w:t>
      </w:r>
      <w:r w:rsidR="00B94DBB" w:rsidRPr="001049CD">
        <w:rPr>
          <w:rFonts w:eastAsia="Times New Roman"/>
          <w:sz w:val="20"/>
          <w:szCs w:val="20"/>
        </w:rPr>
        <w:t>0</w:t>
      </w:r>
      <w:r w:rsidR="003461FA" w:rsidRPr="003461FA">
        <w:rPr>
          <w:rFonts w:eastAsia="Times New Roman"/>
          <w:sz w:val="20"/>
          <w:szCs w:val="20"/>
        </w:rPr>
        <w:t>5</w:t>
      </w:r>
      <w:r w:rsidR="0057444E" w:rsidRPr="001049CD">
        <w:rPr>
          <w:rFonts w:eastAsia="Times New Roman"/>
          <w:sz w:val="20"/>
          <w:szCs w:val="20"/>
        </w:rPr>
        <w:t>.</w:t>
      </w:r>
      <w:r w:rsidR="00B94DBB" w:rsidRPr="001049CD">
        <w:rPr>
          <w:rFonts w:eastAsia="Times New Roman"/>
          <w:sz w:val="20"/>
          <w:szCs w:val="20"/>
        </w:rPr>
        <w:t>1</w:t>
      </w:r>
      <w:r w:rsidR="003461FA" w:rsidRPr="003461FA">
        <w:rPr>
          <w:rFonts w:eastAsia="Times New Roman"/>
          <w:sz w:val="20"/>
          <w:szCs w:val="20"/>
        </w:rPr>
        <w:t>2</w:t>
      </w:r>
      <w:r w:rsidR="0057444E" w:rsidRPr="001049CD">
        <w:rPr>
          <w:rFonts w:eastAsia="Times New Roman"/>
          <w:sz w:val="20"/>
          <w:szCs w:val="20"/>
        </w:rPr>
        <w:t>.202</w:t>
      </w:r>
      <w:r w:rsidR="003461FA" w:rsidRPr="003461FA">
        <w:rPr>
          <w:rFonts w:eastAsia="Times New Roman"/>
          <w:sz w:val="20"/>
          <w:szCs w:val="20"/>
        </w:rPr>
        <w:t>5</w:t>
      </w:r>
      <w:r w:rsidR="00A935B2" w:rsidRPr="001049CD">
        <w:rPr>
          <w:rFonts w:eastAsia="Times New Roman"/>
          <w:sz w:val="20"/>
          <w:szCs w:val="20"/>
        </w:rPr>
        <w:t xml:space="preserve"> г.</w:t>
      </w:r>
    </w:p>
    <w:p w14:paraId="5846686E" w14:textId="7B865F23" w:rsidR="001400A1" w:rsidRPr="001049CD" w:rsidRDefault="00BE5319" w:rsidP="0057444E">
      <w:pPr>
        <w:spacing w:line="239" w:lineRule="auto"/>
        <w:ind w:right="-22" w:firstLine="426"/>
        <w:jc w:val="both"/>
        <w:rPr>
          <w:rFonts w:eastAsia="Times New Roman"/>
          <w:sz w:val="20"/>
          <w:szCs w:val="20"/>
        </w:rPr>
      </w:pPr>
      <w:r w:rsidRPr="001049CD">
        <w:rPr>
          <w:rFonts w:eastAsia="Times New Roman"/>
          <w:sz w:val="20"/>
          <w:szCs w:val="20"/>
        </w:rPr>
        <w:t xml:space="preserve">1.3. Проектная декларация, включающая в себя информацию о Застройщике и о проекте строительства Объекта, размещена </w:t>
      </w:r>
      <w:r w:rsidR="00F54051" w:rsidRPr="001049CD">
        <w:rPr>
          <w:rFonts w:eastAsia="Times New Roman"/>
          <w:sz w:val="20"/>
          <w:szCs w:val="20"/>
        </w:rPr>
        <w:t xml:space="preserve">на </w:t>
      </w:r>
      <w:r w:rsidRPr="001049CD">
        <w:rPr>
          <w:rFonts w:eastAsia="Times New Roman"/>
          <w:sz w:val="20"/>
          <w:szCs w:val="20"/>
        </w:rPr>
        <w:t>сайте https://наш.дом.рф/ в сети Интернет, оригинал проектной декларации находится у Застройщика.</w:t>
      </w:r>
    </w:p>
    <w:p w14:paraId="202129B7" w14:textId="77777777" w:rsidR="00270F4B" w:rsidRPr="001049CD" w:rsidRDefault="00270F4B" w:rsidP="001400A1">
      <w:pPr>
        <w:spacing w:line="239" w:lineRule="auto"/>
        <w:ind w:right="-22" w:firstLine="425"/>
        <w:jc w:val="both"/>
        <w:rPr>
          <w:rFonts w:eastAsia="Times New Roman"/>
          <w:sz w:val="20"/>
          <w:szCs w:val="20"/>
        </w:rPr>
      </w:pPr>
    </w:p>
    <w:p w14:paraId="334A1E95" w14:textId="77777777" w:rsidR="00E13FF4" w:rsidRPr="001049CD" w:rsidRDefault="00BE5319" w:rsidP="00064C8B">
      <w:pPr>
        <w:pStyle w:val="a6"/>
        <w:numPr>
          <w:ilvl w:val="0"/>
          <w:numId w:val="30"/>
        </w:numPr>
        <w:spacing w:line="239" w:lineRule="auto"/>
        <w:ind w:right="-22"/>
        <w:jc w:val="center"/>
        <w:rPr>
          <w:rFonts w:eastAsia="Times New Roman"/>
          <w:b/>
          <w:bCs/>
          <w:sz w:val="20"/>
          <w:szCs w:val="20"/>
        </w:rPr>
      </w:pPr>
      <w:r w:rsidRPr="001049CD">
        <w:rPr>
          <w:rFonts w:eastAsia="Times New Roman"/>
          <w:b/>
          <w:bCs/>
          <w:sz w:val="20"/>
          <w:szCs w:val="20"/>
        </w:rPr>
        <w:t>Предмет Договора</w:t>
      </w:r>
    </w:p>
    <w:p w14:paraId="3D841072" w14:textId="77777777" w:rsidR="00064C8B" w:rsidRPr="001049CD" w:rsidRDefault="00064C8B" w:rsidP="00064C8B">
      <w:pPr>
        <w:pStyle w:val="a6"/>
        <w:spacing w:line="239" w:lineRule="auto"/>
        <w:ind w:left="786" w:right="-22"/>
        <w:rPr>
          <w:rFonts w:eastAsia="Times New Roman"/>
          <w:sz w:val="20"/>
          <w:szCs w:val="20"/>
        </w:rPr>
      </w:pPr>
    </w:p>
    <w:p w14:paraId="0E77C8D9" w14:textId="77777777" w:rsidR="008D0ACB" w:rsidRPr="001049CD" w:rsidRDefault="008D0ACB" w:rsidP="004345A0">
      <w:pPr>
        <w:spacing w:line="12" w:lineRule="exact"/>
        <w:ind w:right="-23" w:firstLine="426"/>
        <w:rPr>
          <w:sz w:val="20"/>
          <w:szCs w:val="20"/>
        </w:rPr>
      </w:pPr>
    </w:p>
    <w:p w14:paraId="2460E1BC" w14:textId="6E4F58FA" w:rsidR="008D0ACB" w:rsidRPr="001049CD" w:rsidRDefault="00BE5319" w:rsidP="00E13FF4">
      <w:pPr>
        <w:ind w:right="-23" w:firstLine="425"/>
        <w:jc w:val="both"/>
        <w:rPr>
          <w:sz w:val="20"/>
          <w:szCs w:val="20"/>
        </w:rPr>
      </w:pPr>
      <w:r w:rsidRPr="001049CD">
        <w:rPr>
          <w:rFonts w:eastAsia="Times New Roman"/>
          <w:sz w:val="20"/>
          <w:szCs w:val="20"/>
        </w:rPr>
        <w:t xml:space="preserve">2.1. По настоящему Договору Застройщик обязуется в срок, указанный в Проектной декларации, своими силами и (или) с привлечением других лиц построить (создать) Объект, названный в разделе 1 Договора,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w:t>
      </w:r>
      <w:r w:rsidR="00CC587D" w:rsidRPr="001049CD">
        <w:rPr>
          <w:rFonts w:eastAsia="Times New Roman"/>
          <w:sz w:val="20"/>
          <w:szCs w:val="20"/>
        </w:rPr>
        <w:t xml:space="preserve">строительства </w:t>
      </w:r>
      <w:r w:rsidR="00CC587D" w:rsidRPr="001049CD">
        <w:rPr>
          <w:sz w:val="20"/>
          <w:szCs w:val="20"/>
        </w:rPr>
        <w:t>в собственность</w:t>
      </w:r>
      <w:r w:rsidRPr="001049CD">
        <w:rPr>
          <w:rFonts w:eastAsia="Times New Roman"/>
          <w:b/>
          <w:bCs/>
          <w:sz w:val="20"/>
          <w:szCs w:val="20"/>
        </w:rPr>
        <w:t>,</w:t>
      </w:r>
      <w:r w:rsidRPr="001049CD">
        <w:rPr>
          <w:rFonts w:eastAsia="Times New Roman"/>
          <w:sz w:val="20"/>
          <w:szCs w:val="20"/>
        </w:rPr>
        <w:t xml:space="preserve"> при наличии разрешения на ввод в эксплуатацию Объекта.</w:t>
      </w:r>
    </w:p>
    <w:p w14:paraId="33C0A5EA" w14:textId="77777777" w:rsidR="002A3EAE" w:rsidRPr="001049CD" w:rsidRDefault="002A3EAE" w:rsidP="004345A0">
      <w:pPr>
        <w:ind w:right="-23" w:firstLine="426"/>
        <w:jc w:val="both"/>
        <w:rPr>
          <w:sz w:val="20"/>
          <w:szCs w:val="20"/>
        </w:rPr>
      </w:pPr>
      <w:r w:rsidRPr="001049CD">
        <w:rPr>
          <w:sz w:val="20"/>
          <w:szCs w:val="20"/>
        </w:rPr>
        <w:t xml:space="preserve">2.2. Объект долевого строительства имеет следующие проектные характеристики: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3"/>
        <w:gridCol w:w="6592"/>
        <w:gridCol w:w="1964"/>
      </w:tblGrid>
      <w:tr w:rsidR="001049CD" w:rsidRPr="001049CD" w14:paraId="140EA4DE" w14:textId="77777777" w:rsidTr="0074726D">
        <w:tc>
          <w:tcPr>
            <w:tcW w:w="943" w:type="dxa"/>
            <w:tcBorders>
              <w:top w:val="single" w:sz="4" w:space="0" w:color="000000"/>
              <w:left w:val="single" w:sz="4" w:space="0" w:color="000000"/>
              <w:bottom w:val="single" w:sz="4" w:space="0" w:color="000000"/>
              <w:right w:val="single" w:sz="4" w:space="0" w:color="000000"/>
            </w:tcBorders>
            <w:vAlign w:val="center"/>
            <w:hideMark/>
          </w:tcPr>
          <w:p w14:paraId="00A9D9D4" w14:textId="77777777" w:rsidR="00DE05A8" w:rsidRPr="00965B0B" w:rsidRDefault="00DE05A8" w:rsidP="00E901C4">
            <w:pPr>
              <w:widowControl w:val="0"/>
              <w:autoSpaceDE w:val="0"/>
              <w:autoSpaceDN w:val="0"/>
              <w:adjustRightInd w:val="0"/>
              <w:ind w:right="-23" w:firstLine="426"/>
              <w:jc w:val="center"/>
              <w:rPr>
                <w:rFonts w:eastAsia="Times New Roman"/>
                <w:bCs/>
                <w:sz w:val="20"/>
                <w:szCs w:val="20"/>
              </w:rPr>
            </w:pPr>
            <w:r w:rsidRPr="00965B0B">
              <w:rPr>
                <w:rFonts w:eastAsia="Times New Roman"/>
                <w:bCs/>
                <w:sz w:val="20"/>
                <w:szCs w:val="20"/>
              </w:rPr>
              <w:t>1.</w:t>
            </w:r>
          </w:p>
        </w:tc>
        <w:tc>
          <w:tcPr>
            <w:tcW w:w="6592" w:type="dxa"/>
            <w:tcBorders>
              <w:top w:val="single" w:sz="4" w:space="0" w:color="000000"/>
              <w:left w:val="single" w:sz="4" w:space="0" w:color="000000"/>
              <w:bottom w:val="single" w:sz="4" w:space="0" w:color="000000"/>
              <w:right w:val="single" w:sz="4" w:space="0" w:color="000000"/>
            </w:tcBorders>
            <w:vAlign w:val="center"/>
            <w:hideMark/>
          </w:tcPr>
          <w:p w14:paraId="0F164900" w14:textId="77777777" w:rsidR="00DE05A8" w:rsidRPr="00965B0B" w:rsidRDefault="00DE05A8" w:rsidP="00E901C4">
            <w:pPr>
              <w:widowControl w:val="0"/>
              <w:autoSpaceDE w:val="0"/>
              <w:autoSpaceDN w:val="0"/>
              <w:adjustRightInd w:val="0"/>
              <w:ind w:left="82" w:right="-23"/>
              <w:rPr>
                <w:rFonts w:eastAsia="Times New Roman"/>
                <w:bCs/>
                <w:sz w:val="20"/>
                <w:szCs w:val="20"/>
              </w:rPr>
            </w:pPr>
            <w:r w:rsidRPr="00965B0B">
              <w:rPr>
                <w:rFonts w:eastAsia="Times New Roman"/>
                <w:bCs/>
                <w:sz w:val="20"/>
                <w:szCs w:val="20"/>
              </w:rPr>
              <w:t xml:space="preserve">Проектный номер </w:t>
            </w:r>
            <w:r w:rsidR="0074726D" w:rsidRPr="00965B0B">
              <w:rPr>
                <w:rFonts w:eastAsia="Times New Roman"/>
                <w:bCs/>
                <w:sz w:val="20"/>
                <w:szCs w:val="20"/>
              </w:rPr>
              <w:t xml:space="preserve">квартиры </w:t>
            </w:r>
            <w:r w:rsidRPr="00965B0B">
              <w:rPr>
                <w:rFonts w:eastAsia="Times New Roman"/>
                <w:bCs/>
                <w:sz w:val="20"/>
                <w:szCs w:val="20"/>
              </w:rPr>
              <w:t>(на время строительства</w:t>
            </w:r>
            <w:r w:rsidR="0074726D" w:rsidRPr="00965B0B">
              <w:rPr>
                <w:rFonts w:eastAsia="Times New Roman"/>
                <w:bCs/>
                <w:sz w:val="20"/>
                <w:szCs w:val="20"/>
              </w:rPr>
              <w:t>)</w:t>
            </w:r>
          </w:p>
        </w:tc>
        <w:tc>
          <w:tcPr>
            <w:tcW w:w="1964" w:type="dxa"/>
            <w:tcBorders>
              <w:top w:val="single" w:sz="4" w:space="0" w:color="000000"/>
              <w:left w:val="single" w:sz="4" w:space="0" w:color="000000"/>
              <w:bottom w:val="single" w:sz="4" w:space="0" w:color="000000"/>
              <w:right w:val="single" w:sz="4" w:space="0" w:color="000000"/>
            </w:tcBorders>
            <w:vAlign w:val="center"/>
          </w:tcPr>
          <w:p w14:paraId="64FB3434" w14:textId="358E6DB9" w:rsidR="00DE05A8" w:rsidRPr="001049CD" w:rsidRDefault="00DE05A8" w:rsidP="00E901C4">
            <w:pPr>
              <w:widowControl w:val="0"/>
              <w:autoSpaceDE w:val="0"/>
              <w:autoSpaceDN w:val="0"/>
              <w:adjustRightInd w:val="0"/>
              <w:ind w:right="-23"/>
              <w:rPr>
                <w:rFonts w:eastAsia="Times New Roman"/>
                <w:b/>
                <w:sz w:val="20"/>
                <w:szCs w:val="20"/>
                <w:highlight w:val="yellow"/>
              </w:rPr>
            </w:pPr>
          </w:p>
        </w:tc>
      </w:tr>
      <w:tr w:rsidR="001049CD" w:rsidRPr="001049CD" w14:paraId="50A73B86" w14:textId="77777777" w:rsidTr="0074726D">
        <w:tc>
          <w:tcPr>
            <w:tcW w:w="943" w:type="dxa"/>
            <w:tcBorders>
              <w:top w:val="single" w:sz="4" w:space="0" w:color="000000"/>
              <w:left w:val="single" w:sz="4" w:space="0" w:color="000000"/>
              <w:bottom w:val="single" w:sz="4" w:space="0" w:color="000000"/>
              <w:right w:val="single" w:sz="4" w:space="0" w:color="000000"/>
            </w:tcBorders>
            <w:vAlign w:val="center"/>
            <w:hideMark/>
          </w:tcPr>
          <w:p w14:paraId="10D79F16" w14:textId="77777777" w:rsidR="00DE05A8" w:rsidRPr="001049CD" w:rsidRDefault="00DE05A8" w:rsidP="00E901C4">
            <w:pPr>
              <w:widowControl w:val="0"/>
              <w:autoSpaceDE w:val="0"/>
              <w:autoSpaceDN w:val="0"/>
              <w:adjustRightInd w:val="0"/>
              <w:ind w:right="-23" w:firstLine="426"/>
              <w:jc w:val="center"/>
              <w:rPr>
                <w:rFonts w:eastAsia="Times New Roman"/>
                <w:sz w:val="20"/>
                <w:szCs w:val="20"/>
              </w:rPr>
            </w:pPr>
            <w:r w:rsidRPr="001049CD">
              <w:rPr>
                <w:rFonts w:eastAsia="Times New Roman"/>
                <w:sz w:val="20"/>
                <w:szCs w:val="20"/>
              </w:rPr>
              <w:t>2.</w:t>
            </w:r>
          </w:p>
        </w:tc>
        <w:tc>
          <w:tcPr>
            <w:tcW w:w="6592" w:type="dxa"/>
            <w:tcBorders>
              <w:top w:val="single" w:sz="4" w:space="0" w:color="000000"/>
              <w:left w:val="single" w:sz="4" w:space="0" w:color="000000"/>
              <w:bottom w:val="single" w:sz="4" w:space="0" w:color="000000"/>
              <w:right w:val="single" w:sz="4" w:space="0" w:color="000000"/>
            </w:tcBorders>
            <w:vAlign w:val="center"/>
            <w:hideMark/>
          </w:tcPr>
          <w:p w14:paraId="3AFEB894" w14:textId="77777777" w:rsidR="00DE05A8" w:rsidRPr="001049CD" w:rsidRDefault="00DE05A8"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Количество комнат</w:t>
            </w:r>
          </w:p>
        </w:tc>
        <w:tc>
          <w:tcPr>
            <w:tcW w:w="1964" w:type="dxa"/>
            <w:tcBorders>
              <w:top w:val="single" w:sz="4" w:space="0" w:color="000000"/>
              <w:left w:val="single" w:sz="4" w:space="0" w:color="000000"/>
              <w:bottom w:val="single" w:sz="4" w:space="0" w:color="000000"/>
              <w:right w:val="single" w:sz="4" w:space="0" w:color="000000"/>
            </w:tcBorders>
            <w:vAlign w:val="center"/>
          </w:tcPr>
          <w:p w14:paraId="58FBD856" w14:textId="34141C76" w:rsidR="00DE05A8" w:rsidRPr="001049CD" w:rsidRDefault="00DE05A8" w:rsidP="00E901C4">
            <w:pPr>
              <w:widowControl w:val="0"/>
              <w:autoSpaceDE w:val="0"/>
              <w:autoSpaceDN w:val="0"/>
              <w:adjustRightInd w:val="0"/>
              <w:ind w:right="-23" w:firstLine="50"/>
              <w:rPr>
                <w:rFonts w:eastAsia="Times New Roman"/>
                <w:sz w:val="20"/>
                <w:szCs w:val="20"/>
                <w:highlight w:val="yellow"/>
              </w:rPr>
            </w:pPr>
          </w:p>
        </w:tc>
      </w:tr>
      <w:tr w:rsidR="001049CD" w:rsidRPr="001049CD" w14:paraId="1E5A7194" w14:textId="77777777" w:rsidTr="00E901C4">
        <w:tc>
          <w:tcPr>
            <w:tcW w:w="943" w:type="dxa"/>
            <w:tcBorders>
              <w:top w:val="single" w:sz="4" w:space="0" w:color="000000"/>
              <w:left w:val="single" w:sz="4" w:space="0" w:color="000000"/>
              <w:bottom w:val="single" w:sz="4" w:space="0" w:color="000000"/>
              <w:right w:val="single" w:sz="4" w:space="0" w:color="000000"/>
            </w:tcBorders>
            <w:vAlign w:val="center"/>
            <w:hideMark/>
          </w:tcPr>
          <w:p w14:paraId="3AA36D2E" w14:textId="77777777" w:rsidR="00DE05A8" w:rsidRPr="001049CD" w:rsidRDefault="00DE05A8" w:rsidP="00E901C4">
            <w:pPr>
              <w:widowControl w:val="0"/>
              <w:autoSpaceDE w:val="0"/>
              <w:autoSpaceDN w:val="0"/>
              <w:adjustRightInd w:val="0"/>
              <w:ind w:right="-23" w:firstLine="426"/>
              <w:jc w:val="center"/>
              <w:rPr>
                <w:rFonts w:eastAsia="Times New Roman"/>
                <w:sz w:val="20"/>
                <w:szCs w:val="20"/>
              </w:rPr>
            </w:pPr>
            <w:r w:rsidRPr="001049CD">
              <w:rPr>
                <w:rFonts w:eastAsia="Times New Roman"/>
                <w:sz w:val="20"/>
                <w:szCs w:val="20"/>
              </w:rPr>
              <w:t xml:space="preserve">3. </w:t>
            </w:r>
          </w:p>
        </w:tc>
        <w:tc>
          <w:tcPr>
            <w:tcW w:w="6592" w:type="dxa"/>
            <w:tcBorders>
              <w:top w:val="single" w:sz="4" w:space="0" w:color="000000"/>
              <w:left w:val="single" w:sz="4" w:space="0" w:color="000000"/>
              <w:bottom w:val="single" w:sz="4" w:space="0" w:color="000000"/>
              <w:right w:val="single" w:sz="4" w:space="0" w:color="000000"/>
            </w:tcBorders>
            <w:vAlign w:val="center"/>
            <w:hideMark/>
          </w:tcPr>
          <w:p w14:paraId="2AA04DF6" w14:textId="77777777" w:rsidR="00DE05A8" w:rsidRPr="001049CD" w:rsidRDefault="00DE05A8"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Площадь комнат:</w:t>
            </w:r>
          </w:p>
        </w:tc>
        <w:tc>
          <w:tcPr>
            <w:tcW w:w="1964" w:type="dxa"/>
            <w:tcBorders>
              <w:top w:val="single" w:sz="4" w:space="0" w:color="000000"/>
              <w:left w:val="single" w:sz="4" w:space="0" w:color="000000"/>
              <w:bottom w:val="single" w:sz="4" w:space="0" w:color="000000"/>
              <w:right w:val="single" w:sz="4" w:space="0" w:color="000000"/>
            </w:tcBorders>
            <w:vAlign w:val="center"/>
          </w:tcPr>
          <w:p w14:paraId="62DB9E72" w14:textId="0294B4EF" w:rsidR="00DE05A8" w:rsidRPr="001049CD" w:rsidRDefault="00DE05A8" w:rsidP="00E901C4">
            <w:pPr>
              <w:widowControl w:val="0"/>
              <w:autoSpaceDE w:val="0"/>
              <w:autoSpaceDN w:val="0"/>
              <w:adjustRightInd w:val="0"/>
              <w:ind w:right="-23" w:firstLine="50"/>
              <w:rPr>
                <w:rFonts w:eastAsia="Times New Roman"/>
                <w:sz w:val="20"/>
                <w:szCs w:val="20"/>
                <w:highlight w:val="yellow"/>
              </w:rPr>
            </w:pPr>
          </w:p>
        </w:tc>
      </w:tr>
      <w:tr w:rsidR="001049CD" w:rsidRPr="001049CD" w14:paraId="6A7F113E" w14:textId="77777777" w:rsidTr="0074726D">
        <w:tc>
          <w:tcPr>
            <w:tcW w:w="943" w:type="dxa"/>
            <w:tcBorders>
              <w:top w:val="single" w:sz="4" w:space="0" w:color="000000"/>
              <w:left w:val="single" w:sz="4" w:space="0" w:color="000000"/>
              <w:bottom w:val="single" w:sz="4" w:space="0" w:color="000000"/>
              <w:right w:val="single" w:sz="4" w:space="0" w:color="000000"/>
            </w:tcBorders>
            <w:vAlign w:val="center"/>
            <w:hideMark/>
          </w:tcPr>
          <w:p w14:paraId="0EC3FF67" w14:textId="77777777" w:rsidR="00DE05A8" w:rsidRPr="001049CD" w:rsidRDefault="00DE05A8" w:rsidP="00E901C4">
            <w:pPr>
              <w:widowControl w:val="0"/>
              <w:autoSpaceDE w:val="0"/>
              <w:autoSpaceDN w:val="0"/>
              <w:adjustRightInd w:val="0"/>
              <w:ind w:right="-23" w:firstLine="426"/>
              <w:jc w:val="center"/>
              <w:rPr>
                <w:rFonts w:eastAsia="Times New Roman"/>
                <w:sz w:val="20"/>
                <w:szCs w:val="20"/>
              </w:rPr>
            </w:pPr>
            <w:r w:rsidRPr="001049CD">
              <w:rPr>
                <w:rFonts w:eastAsia="Times New Roman"/>
                <w:sz w:val="20"/>
                <w:szCs w:val="20"/>
              </w:rPr>
              <w:t>3.1.</w:t>
            </w:r>
          </w:p>
        </w:tc>
        <w:tc>
          <w:tcPr>
            <w:tcW w:w="6592" w:type="dxa"/>
            <w:tcBorders>
              <w:top w:val="single" w:sz="4" w:space="0" w:color="000000"/>
              <w:left w:val="single" w:sz="4" w:space="0" w:color="000000"/>
              <w:bottom w:val="single" w:sz="4" w:space="0" w:color="000000"/>
              <w:right w:val="single" w:sz="4" w:space="0" w:color="000000"/>
            </w:tcBorders>
            <w:vAlign w:val="center"/>
            <w:hideMark/>
          </w:tcPr>
          <w:p w14:paraId="1029D495" w14:textId="77777777" w:rsidR="00DE05A8" w:rsidRPr="001049CD" w:rsidRDefault="00DE05A8"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в т.ч.  площадь Гостиной</w:t>
            </w:r>
          </w:p>
        </w:tc>
        <w:tc>
          <w:tcPr>
            <w:tcW w:w="1964" w:type="dxa"/>
            <w:tcBorders>
              <w:top w:val="single" w:sz="4" w:space="0" w:color="000000"/>
              <w:left w:val="single" w:sz="4" w:space="0" w:color="000000"/>
              <w:bottom w:val="single" w:sz="4" w:space="0" w:color="000000"/>
              <w:right w:val="single" w:sz="4" w:space="0" w:color="000000"/>
            </w:tcBorders>
            <w:vAlign w:val="center"/>
          </w:tcPr>
          <w:p w14:paraId="2FCD1A84" w14:textId="1DEDF50A" w:rsidR="00DE05A8" w:rsidRPr="001049CD" w:rsidRDefault="00DE05A8" w:rsidP="00E901C4">
            <w:pPr>
              <w:widowControl w:val="0"/>
              <w:autoSpaceDE w:val="0"/>
              <w:autoSpaceDN w:val="0"/>
              <w:adjustRightInd w:val="0"/>
              <w:ind w:right="-23" w:firstLine="50"/>
              <w:rPr>
                <w:rFonts w:eastAsia="Times New Roman"/>
                <w:sz w:val="20"/>
                <w:szCs w:val="20"/>
                <w:highlight w:val="yellow"/>
              </w:rPr>
            </w:pPr>
          </w:p>
        </w:tc>
      </w:tr>
      <w:tr w:rsidR="001049CD" w:rsidRPr="001049CD" w14:paraId="388D89E2" w14:textId="77777777" w:rsidTr="0074726D">
        <w:tc>
          <w:tcPr>
            <w:tcW w:w="943" w:type="dxa"/>
            <w:tcBorders>
              <w:top w:val="single" w:sz="4" w:space="0" w:color="000000"/>
              <w:left w:val="single" w:sz="4" w:space="0" w:color="000000"/>
              <w:bottom w:val="single" w:sz="4" w:space="0" w:color="000000"/>
              <w:right w:val="single" w:sz="4" w:space="0" w:color="000000"/>
            </w:tcBorders>
            <w:vAlign w:val="center"/>
            <w:hideMark/>
          </w:tcPr>
          <w:p w14:paraId="27C568D1" w14:textId="77777777" w:rsidR="00DE05A8" w:rsidRPr="001049CD" w:rsidRDefault="00DE05A8" w:rsidP="00E901C4">
            <w:pPr>
              <w:widowControl w:val="0"/>
              <w:autoSpaceDE w:val="0"/>
              <w:autoSpaceDN w:val="0"/>
              <w:adjustRightInd w:val="0"/>
              <w:ind w:right="-23" w:firstLine="426"/>
              <w:jc w:val="center"/>
              <w:rPr>
                <w:rFonts w:eastAsia="Times New Roman"/>
                <w:sz w:val="20"/>
                <w:szCs w:val="20"/>
              </w:rPr>
            </w:pPr>
            <w:r w:rsidRPr="001049CD">
              <w:rPr>
                <w:rFonts w:eastAsia="Times New Roman"/>
                <w:sz w:val="20"/>
                <w:szCs w:val="20"/>
              </w:rPr>
              <w:t>3.2.</w:t>
            </w:r>
          </w:p>
        </w:tc>
        <w:tc>
          <w:tcPr>
            <w:tcW w:w="6592" w:type="dxa"/>
            <w:tcBorders>
              <w:top w:val="single" w:sz="4" w:space="0" w:color="000000"/>
              <w:left w:val="single" w:sz="4" w:space="0" w:color="000000"/>
              <w:bottom w:val="single" w:sz="4" w:space="0" w:color="000000"/>
              <w:right w:val="single" w:sz="4" w:space="0" w:color="000000"/>
            </w:tcBorders>
            <w:vAlign w:val="center"/>
            <w:hideMark/>
          </w:tcPr>
          <w:p w14:paraId="5B52E5FA" w14:textId="77777777" w:rsidR="00DE05A8" w:rsidRPr="001049CD" w:rsidRDefault="00DE05A8"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в т.ч.  площадь Комнаты</w:t>
            </w:r>
          </w:p>
        </w:tc>
        <w:tc>
          <w:tcPr>
            <w:tcW w:w="1964" w:type="dxa"/>
            <w:tcBorders>
              <w:top w:val="single" w:sz="4" w:space="0" w:color="000000"/>
              <w:left w:val="single" w:sz="4" w:space="0" w:color="000000"/>
              <w:bottom w:val="single" w:sz="4" w:space="0" w:color="000000"/>
              <w:right w:val="single" w:sz="4" w:space="0" w:color="000000"/>
            </w:tcBorders>
            <w:vAlign w:val="center"/>
          </w:tcPr>
          <w:p w14:paraId="164D8FAC" w14:textId="4CDE4DA9" w:rsidR="00DE05A8" w:rsidRPr="001049CD" w:rsidRDefault="00DE05A8" w:rsidP="00E901C4">
            <w:pPr>
              <w:widowControl w:val="0"/>
              <w:autoSpaceDE w:val="0"/>
              <w:autoSpaceDN w:val="0"/>
              <w:adjustRightInd w:val="0"/>
              <w:ind w:right="-23" w:firstLine="50"/>
              <w:rPr>
                <w:rFonts w:eastAsia="Times New Roman"/>
                <w:sz w:val="20"/>
                <w:szCs w:val="20"/>
                <w:highlight w:val="yellow"/>
              </w:rPr>
            </w:pPr>
          </w:p>
        </w:tc>
      </w:tr>
      <w:tr w:rsidR="001049CD" w:rsidRPr="001049CD" w14:paraId="62029B76" w14:textId="77777777" w:rsidTr="0074726D">
        <w:tc>
          <w:tcPr>
            <w:tcW w:w="943" w:type="dxa"/>
            <w:tcBorders>
              <w:top w:val="single" w:sz="4" w:space="0" w:color="000000"/>
              <w:left w:val="single" w:sz="4" w:space="0" w:color="000000"/>
              <w:bottom w:val="single" w:sz="4" w:space="0" w:color="000000"/>
              <w:right w:val="single" w:sz="4" w:space="0" w:color="000000"/>
            </w:tcBorders>
            <w:vAlign w:val="center"/>
          </w:tcPr>
          <w:p w14:paraId="1FD3DAE1" w14:textId="2DDA944C" w:rsidR="00FB39B5" w:rsidRPr="001049CD" w:rsidRDefault="00FB39B5" w:rsidP="00E901C4">
            <w:pPr>
              <w:widowControl w:val="0"/>
              <w:autoSpaceDE w:val="0"/>
              <w:autoSpaceDN w:val="0"/>
              <w:adjustRightInd w:val="0"/>
              <w:ind w:right="-23" w:firstLine="426"/>
              <w:jc w:val="center"/>
              <w:rPr>
                <w:rFonts w:eastAsia="Times New Roman"/>
                <w:sz w:val="20"/>
                <w:szCs w:val="20"/>
              </w:rPr>
            </w:pPr>
            <w:r w:rsidRPr="001049CD">
              <w:rPr>
                <w:rFonts w:eastAsia="Times New Roman"/>
                <w:sz w:val="20"/>
                <w:szCs w:val="20"/>
              </w:rPr>
              <w:t>3.3.</w:t>
            </w:r>
          </w:p>
        </w:tc>
        <w:tc>
          <w:tcPr>
            <w:tcW w:w="6592" w:type="dxa"/>
            <w:tcBorders>
              <w:top w:val="single" w:sz="4" w:space="0" w:color="000000"/>
              <w:left w:val="single" w:sz="4" w:space="0" w:color="000000"/>
              <w:bottom w:val="single" w:sz="4" w:space="0" w:color="000000"/>
              <w:right w:val="single" w:sz="4" w:space="0" w:color="000000"/>
            </w:tcBorders>
            <w:vAlign w:val="center"/>
          </w:tcPr>
          <w:p w14:paraId="1D80B7AB" w14:textId="69D92416" w:rsidR="00FB39B5" w:rsidRPr="001049CD" w:rsidRDefault="00FB39B5"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в т.ч.  площадь Комнаты</w:t>
            </w:r>
          </w:p>
        </w:tc>
        <w:tc>
          <w:tcPr>
            <w:tcW w:w="1964" w:type="dxa"/>
            <w:tcBorders>
              <w:top w:val="single" w:sz="4" w:space="0" w:color="000000"/>
              <w:left w:val="single" w:sz="4" w:space="0" w:color="000000"/>
              <w:bottom w:val="single" w:sz="4" w:space="0" w:color="000000"/>
              <w:right w:val="single" w:sz="4" w:space="0" w:color="000000"/>
            </w:tcBorders>
            <w:vAlign w:val="center"/>
          </w:tcPr>
          <w:p w14:paraId="6E12CAFF" w14:textId="075632C0" w:rsidR="00FB39B5" w:rsidRPr="001049CD" w:rsidRDefault="00FB39B5" w:rsidP="00E901C4">
            <w:pPr>
              <w:widowControl w:val="0"/>
              <w:autoSpaceDE w:val="0"/>
              <w:autoSpaceDN w:val="0"/>
              <w:adjustRightInd w:val="0"/>
              <w:ind w:right="-23" w:firstLine="50"/>
              <w:rPr>
                <w:rFonts w:eastAsia="Times New Roman"/>
                <w:sz w:val="20"/>
                <w:szCs w:val="20"/>
                <w:highlight w:val="yellow"/>
              </w:rPr>
            </w:pPr>
          </w:p>
        </w:tc>
      </w:tr>
      <w:tr w:rsidR="001049CD" w:rsidRPr="001049CD" w14:paraId="5AE5F9F7" w14:textId="77777777" w:rsidTr="0074726D">
        <w:tc>
          <w:tcPr>
            <w:tcW w:w="943" w:type="dxa"/>
            <w:tcBorders>
              <w:top w:val="single" w:sz="4" w:space="0" w:color="000000"/>
              <w:left w:val="single" w:sz="4" w:space="0" w:color="000000"/>
              <w:bottom w:val="single" w:sz="4" w:space="0" w:color="000000"/>
              <w:right w:val="single" w:sz="4" w:space="0" w:color="000000"/>
            </w:tcBorders>
            <w:vAlign w:val="center"/>
            <w:hideMark/>
          </w:tcPr>
          <w:p w14:paraId="28EF791F" w14:textId="77777777" w:rsidR="00DE05A8" w:rsidRPr="001049CD" w:rsidRDefault="00DE05A8" w:rsidP="00E901C4">
            <w:pPr>
              <w:widowControl w:val="0"/>
              <w:autoSpaceDE w:val="0"/>
              <w:autoSpaceDN w:val="0"/>
              <w:adjustRightInd w:val="0"/>
              <w:ind w:right="-23" w:firstLine="426"/>
              <w:jc w:val="center"/>
              <w:rPr>
                <w:rFonts w:eastAsia="Times New Roman"/>
                <w:sz w:val="20"/>
                <w:szCs w:val="20"/>
              </w:rPr>
            </w:pPr>
            <w:r w:rsidRPr="001049CD">
              <w:rPr>
                <w:rFonts w:eastAsia="Times New Roman"/>
                <w:sz w:val="20"/>
                <w:szCs w:val="20"/>
              </w:rPr>
              <w:t>4.</w:t>
            </w:r>
          </w:p>
        </w:tc>
        <w:tc>
          <w:tcPr>
            <w:tcW w:w="6592" w:type="dxa"/>
            <w:tcBorders>
              <w:top w:val="single" w:sz="4" w:space="0" w:color="000000"/>
              <w:left w:val="single" w:sz="4" w:space="0" w:color="000000"/>
              <w:bottom w:val="single" w:sz="4" w:space="0" w:color="000000"/>
              <w:right w:val="single" w:sz="4" w:space="0" w:color="000000"/>
            </w:tcBorders>
            <w:vAlign w:val="center"/>
            <w:hideMark/>
          </w:tcPr>
          <w:p w14:paraId="060661D2" w14:textId="77777777" w:rsidR="00DE05A8" w:rsidRPr="001049CD" w:rsidRDefault="00DE05A8"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Количество лоджий</w:t>
            </w:r>
          </w:p>
        </w:tc>
        <w:tc>
          <w:tcPr>
            <w:tcW w:w="1964" w:type="dxa"/>
            <w:tcBorders>
              <w:top w:val="single" w:sz="4" w:space="0" w:color="000000"/>
              <w:left w:val="single" w:sz="4" w:space="0" w:color="000000"/>
              <w:bottom w:val="single" w:sz="4" w:space="0" w:color="000000"/>
              <w:right w:val="single" w:sz="4" w:space="0" w:color="000000"/>
            </w:tcBorders>
            <w:vAlign w:val="center"/>
          </w:tcPr>
          <w:p w14:paraId="3DE37AAC" w14:textId="10E5A7E0" w:rsidR="00DE05A8" w:rsidRPr="001049CD" w:rsidRDefault="00DE05A8" w:rsidP="00E901C4">
            <w:pPr>
              <w:widowControl w:val="0"/>
              <w:autoSpaceDE w:val="0"/>
              <w:autoSpaceDN w:val="0"/>
              <w:adjustRightInd w:val="0"/>
              <w:ind w:right="-23" w:firstLine="50"/>
              <w:rPr>
                <w:rFonts w:eastAsia="Times New Roman"/>
                <w:sz w:val="20"/>
                <w:szCs w:val="20"/>
                <w:highlight w:val="yellow"/>
              </w:rPr>
            </w:pPr>
          </w:p>
        </w:tc>
      </w:tr>
      <w:tr w:rsidR="001049CD" w:rsidRPr="001049CD" w14:paraId="3A845919" w14:textId="77777777" w:rsidTr="0074726D">
        <w:tc>
          <w:tcPr>
            <w:tcW w:w="943" w:type="dxa"/>
            <w:tcBorders>
              <w:top w:val="single" w:sz="4" w:space="0" w:color="000000"/>
              <w:left w:val="single" w:sz="4" w:space="0" w:color="000000"/>
              <w:bottom w:val="single" w:sz="4" w:space="0" w:color="000000"/>
              <w:right w:val="single" w:sz="4" w:space="0" w:color="000000"/>
            </w:tcBorders>
            <w:vAlign w:val="center"/>
            <w:hideMark/>
          </w:tcPr>
          <w:p w14:paraId="43B35EA2" w14:textId="77777777" w:rsidR="00DE05A8" w:rsidRPr="001049CD" w:rsidRDefault="00DE05A8" w:rsidP="00E901C4">
            <w:pPr>
              <w:widowControl w:val="0"/>
              <w:autoSpaceDE w:val="0"/>
              <w:autoSpaceDN w:val="0"/>
              <w:adjustRightInd w:val="0"/>
              <w:ind w:right="-23" w:firstLine="426"/>
              <w:jc w:val="center"/>
              <w:rPr>
                <w:rFonts w:eastAsia="Times New Roman"/>
                <w:sz w:val="20"/>
                <w:szCs w:val="20"/>
              </w:rPr>
            </w:pPr>
            <w:r w:rsidRPr="001049CD">
              <w:rPr>
                <w:rFonts w:eastAsia="Times New Roman"/>
                <w:sz w:val="20"/>
                <w:szCs w:val="20"/>
              </w:rPr>
              <w:t>5.</w:t>
            </w:r>
          </w:p>
        </w:tc>
        <w:tc>
          <w:tcPr>
            <w:tcW w:w="6592" w:type="dxa"/>
            <w:tcBorders>
              <w:top w:val="single" w:sz="4" w:space="0" w:color="000000"/>
              <w:left w:val="single" w:sz="4" w:space="0" w:color="000000"/>
              <w:bottom w:val="single" w:sz="4" w:space="0" w:color="000000"/>
              <w:right w:val="single" w:sz="4" w:space="0" w:color="000000"/>
            </w:tcBorders>
            <w:vAlign w:val="center"/>
            <w:hideMark/>
          </w:tcPr>
          <w:p w14:paraId="534247E3" w14:textId="77777777" w:rsidR="00DE05A8" w:rsidRPr="001049CD" w:rsidRDefault="00DE05A8"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Площадь лоджии (с коэффициентом 0,5)</w:t>
            </w:r>
          </w:p>
        </w:tc>
        <w:tc>
          <w:tcPr>
            <w:tcW w:w="1964" w:type="dxa"/>
            <w:tcBorders>
              <w:top w:val="single" w:sz="4" w:space="0" w:color="000000"/>
              <w:left w:val="single" w:sz="4" w:space="0" w:color="000000"/>
              <w:bottom w:val="single" w:sz="4" w:space="0" w:color="000000"/>
              <w:right w:val="single" w:sz="4" w:space="0" w:color="000000"/>
            </w:tcBorders>
            <w:vAlign w:val="center"/>
          </w:tcPr>
          <w:p w14:paraId="30CCC3E8" w14:textId="5565F1B9" w:rsidR="00DE05A8" w:rsidRPr="001049CD" w:rsidRDefault="00DE05A8" w:rsidP="00E901C4">
            <w:pPr>
              <w:widowControl w:val="0"/>
              <w:autoSpaceDE w:val="0"/>
              <w:autoSpaceDN w:val="0"/>
              <w:adjustRightInd w:val="0"/>
              <w:ind w:right="-23" w:firstLine="50"/>
              <w:rPr>
                <w:rFonts w:eastAsia="Times New Roman"/>
                <w:sz w:val="20"/>
                <w:szCs w:val="20"/>
                <w:highlight w:val="yellow"/>
              </w:rPr>
            </w:pPr>
          </w:p>
        </w:tc>
      </w:tr>
      <w:tr w:rsidR="001049CD" w:rsidRPr="001049CD" w14:paraId="1DFCD915" w14:textId="77777777" w:rsidTr="0074726D">
        <w:tc>
          <w:tcPr>
            <w:tcW w:w="943" w:type="dxa"/>
            <w:tcBorders>
              <w:top w:val="single" w:sz="4" w:space="0" w:color="000000"/>
              <w:left w:val="single" w:sz="4" w:space="0" w:color="000000"/>
              <w:bottom w:val="single" w:sz="4" w:space="0" w:color="000000"/>
              <w:right w:val="single" w:sz="4" w:space="0" w:color="000000"/>
            </w:tcBorders>
            <w:vAlign w:val="center"/>
            <w:hideMark/>
          </w:tcPr>
          <w:p w14:paraId="025AE84E" w14:textId="77777777" w:rsidR="00DE05A8" w:rsidRPr="001049CD" w:rsidRDefault="00DE05A8" w:rsidP="00E901C4">
            <w:pPr>
              <w:widowControl w:val="0"/>
              <w:autoSpaceDE w:val="0"/>
              <w:autoSpaceDN w:val="0"/>
              <w:adjustRightInd w:val="0"/>
              <w:ind w:right="-23" w:firstLine="426"/>
              <w:jc w:val="center"/>
              <w:rPr>
                <w:rFonts w:eastAsia="Times New Roman"/>
                <w:sz w:val="20"/>
                <w:szCs w:val="20"/>
              </w:rPr>
            </w:pPr>
            <w:r w:rsidRPr="001049CD">
              <w:rPr>
                <w:rFonts w:eastAsia="Times New Roman"/>
                <w:sz w:val="20"/>
                <w:szCs w:val="20"/>
              </w:rPr>
              <w:t>6.</w:t>
            </w:r>
          </w:p>
        </w:tc>
        <w:tc>
          <w:tcPr>
            <w:tcW w:w="6592" w:type="dxa"/>
            <w:tcBorders>
              <w:top w:val="single" w:sz="4" w:space="0" w:color="000000"/>
              <w:left w:val="single" w:sz="4" w:space="0" w:color="000000"/>
              <w:bottom w:val="single" w:sz="4" w:space="0" w:color="000000"/>
              <w:right w:val="single" w:sz="4" w:space="0" w:color="000000"/>
            </w:tcBorders>
            <w:vAlign w:val="center"/>
            <w:hideMark/>
          </w:tcPr>
          <w:p w14:paraId="748EB21A" w14:textId="77777777" w:rsidR="00DE05A8" w:rsidRPr="001049CD" w:rsidRDefault="00DE05A8"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Количество помещений вспомогательного использования</w:t>
            </w:r>
          </w:p>
        </w:tc>
        <w:tc>
          <w:tcPr>
            <w:tcW w:w="1964" w:type="dxa"/>
            <w:tcBorders>
              <w:top w:val="single" w:sz="4" w:space="0" w:color="000000"/>
              <w:left w:val="single" w:sz="4" w:space="0" w:color="000000"/>
              <w:bottom w:val="single" w:sz="4" w:space="0" w:color="000000"/>
              <w:right w:val="single" w:sz="4" w:space="0" w:color="000000"/>
            </w:tcBorders>
            <w:vAlign w:val="center"/>
          </w:tcPr>
          <w:p w14:paraId="21539160" w14:textId="42F72CA2" w:rsidR="00DE05A8" w:rsidRPr="001049CD" w:rsidRDefault="00DE05A8" w:rsidP="00E901C4">
            <w:pPr>
              <w:widowControl w:val="0"/>
              <w:autoSpaceDE w:val="0"/>
              <w:autoSpaceDN w:val="0"/>
              <w:adjustRightInd w:val="0"/>
              <w:ind w:right="-23" w:firstLine="50"/>
              <w:rPr>
                <w:rFonts w:eastAsia="Times New Roman"/>
                <w:sz w:val="20"/>
                <w:szCs w:val="20"/>
                <w:highlight w:val="yellow"/>
              </w:rPr>
            </w:pPr>
          </w:p>
        </w:tc>
      </w:tr>
      <w:tr w:rsidR="001049CD" w:rsidRPr="001049CD" w14:paraId="58BCFA55" w14:textId="77777777" w:rsidTr="00E901C4">
        <w:tc>
          <w:tcPr>
            <w:tcW w:w="943" w:type="dxa"/>
            <w:tcBorders>
              <w:top w:val="single" w:sz="4" w:space="0" w:color="000000"/>
              <w:left w:val="single" w:sz="4" w:space="0" w:color="000000"/>
              <w:bottom w:val="single" w:sz="4" w:space="0" w:color="000000"/>
              <w:right w:val="single" w:sz="4" w:space="0" w:color="000000"/>
            </w:tcBorders>
            <w:vAlign w:val="center"/>
            <w:hideMark/>
          </w:tcPr>
          <w:p w14:paraId="0820BFDE" w14:textId="77777777" w:rsidR="00DE05A8" w:rsidRPr="001049CD" w:rsidRDefault="00DE05A8" w:rsidP="00E901C4">
            <w:pPr>
              <w:widowControl w:val="0"/>
              <w:autoSpaceDE w:val="0"/>
              <w:autoSpaceDN w:val="0"/>
              <w:adjustRightInd w:val="0"/>
              <w:ind w:right="-23" w:firstLine="426"/>
              <w:jc w:val="center"/>
              <w:rPr>
                <w:rFonts w:eastAsia="Times New Roman"/>
                <w:sz w:val="20"/>
                <w:szCs w:val="20"/>
              </w:rPr>
            </w:pPr>
            <w:r w:rsidRPr="001049CD">
              <w:rPr>
                <w:rFonts w:eastAsia="Times New Roman"/>
                <w:sz w:val="20"/>
                <w:szCs w:val="20"/>
              </w:rPr>
              <w:t>7.</w:t>
            </w:r>
          </w:p>
        </w:tc>
        <w:tc>
          <w:tcPr>
            <w:tcW w:w="6592" w:type="dxa"/>
            <w:tcBorders>
              <w:top w:val="single" w:sz="4" w:space="0" w:color="000000"/>
              <w:left w:val="single" w:sz="4" w:space="0" w:color="000000"/>
              <w:bottom w:val="single" w:sz="4" w:space="0" w:color="000000"/>
              <w:right w:val="single" w:sz="4" w:space="0" w:color="000000"/>
            </w:tcBorders>
            <w:vAlign w:val="center"/>
            <w:hideMark/>
          </w:tcPr>
          <w:p w14:paraId="6B6D54D4" w14:textId="77777777" w:rsidR="00DE05A8" w:rsidRPr="001049CD" w:rsidRDefault="00DE05A8"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Площадь помещений вспомогательного использования</w:t>
            </w:r>
          </w:p>
        </w:tc>
        <w:tc>
          <w:tcPr>
            <w:tcW w:w="1964" w:type="dxa"/>
            <w:tcBorders>
              <w:top w:val="single" w:sz="4" w:space="0" w:color="000000"/>
              <w:left w:val="single" w:sz="4" w:space="0" w:color="000000"/>
              <w:bottom w:val="single" w:sz="4" w:space="0" w:color="000000"/>
              <w:right w:val="single" w:sz="4" w:space="0" w:color="000000"/>
            </w:tcBorders>
            <w:vAlign w:val="center"/>
          </w:tcPr>
          <w:p w14:paraId="5C5C3729" w14:textId="1F78284F" w:rsidR="00DE05A8" w:rsidRPr="001049CD" w:rsidRDefault="00DE05A8" w:rsidP="00E901C4">
            <w:pPr>
              <w:widowControl w:val="0"/>
              <w:autoSpaceDE w:val="0"/>
              <w:autoSpaceDN w:val="0"/>
              <w:adjustRightInd w:val="0"/>
              <w:ind w:right="-23" w:firstLine="50"/>
              <w:rPr>
                <w:rFonts w:eastAsia="Times New Roman"/>
                <w:sz w:val="20"/>
                <w:szCs w:val="20"/>
                <w:highlight w:val="yellow"/>
              </w:rPr>
            </w:pPr>
          </w:p>
        </w:tc>
      </w:tr>
      <w:tr w:rsidR="001049CD" w:rsidRPr="001049CD" w14:paraId="059D9023" w14:textId="77777777" w:rsidTr="0074726D">
        <w:tc>
          <w:tcPr>
            <w:tcW w:w="943" w:type="dxa"/>
            <w:tcBorders>
              <w:top w:val="single" w:sz="4" w:space="0" w:color="000000"/>
              <w:left w:val="single" w:sz="4" w:space="0" w:color="000000"/>
              <w:bottom w:val="single" w:sz="4" w:space="0" w:color="000000"/>
              <w:right w:val="single" w:sz="4" w:space="0" w:color="000000"/>
            </w:tcBorders>
            <w:vAlign w:val="center"/>
            <w:hideMark/>
          </w:tcPr>
          <w:p w14:paraId="64DC71EF" w14:textId="77777777" w:rsidR="00DE05A8" w:rsidRPr="001049CD" w:rsidRDefault="00DE05A8" w:rsidP="00E901C4">
            <w:pPr>
              <w:widowControl w:val="0"/>
              <w:autoSpaceDE w:val="0"/>
              <w:autoSpaceDN w:val="0"/>
              <w:adjustRightInd w:val="0"/>
              <w:ind w:right="-23" w:firstLine="426"/>
              <w:jc w:val="center"/>
              <w:rPr>
                <w:rFonts w:eastAsia="Times New Roman"/>
                <w:sz w:val="20"/>
                <w:szCs w:val="20"/>
              </w:rPr>
            </w:pPr>
            <w:r w:rsidRPr="001049CD">
              <w:rPr>
                <w:rFonts w:eastAsia="Times New Roman"/>
                <w:sz w:val="20"/>
                <w:szCs w:val="20"/>
              </w:rPr>
              <w:t>7.1.</w:t>
            </w:r>
          </w:p>
        </w:tc>
        <w:tc>
          <w:tcPr>
            <w:tcW w:w="6592" w:type="dxa"/>
            <w:tcBorders>
              <w:top w:val="single" w:sz="4" w:space="0" w:color="000000"/>
              <w:left w:val="single" w:sz="4" w:space="0" w:color="000000"/>
              <w:bottom w:val="single" w:sz="4" w:space="0" w:color="000000"/>
              <w:right w:val="single" w:sz="4" w:space="0" w:color="000000"/>
            </w:tcBorders>
            <w:vAlign w:val="center"/>
            <w:hideMark/>
          </w:tcPr>
          <w:p w14:paraId="780BBC9B" w14:textId="77777777" w:rsidR="00DE05A8" w:rsidRPr="001049CD" w:rsidRDefault="00DE05A8"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в т.ч. площадь Кухни</w:t>
            </w:r>
          </w:p>
        </w:tc>
        <w:tc>
          <w:tcPr>
            <w:tcW w:w="1964" w:type="dxa"/>
            <w:tcBorders>
              <w:top w:val="single" w:sz="4" w:space="0" w:color="000000"/>
              <w:left w:val="single" w:sz="4" w:space="0" w:color="000000"/>
              <w:bottom w:val="single" w:sz="4" w:space="0" w:color="000000"/>
              <w:right w:val="single" w:sz="4" w:space="0" w:color="000000"/>
            </w:tcBorders>
            <w:vAlign w:val="center"/>
          </w:tcPr>
          <w:p w14:paraId="754F7DE4" w14:textId="5FAF0FED" w:rsidR="00DE05A8" w:rsidRPr="001049CD" w:rsidRDefault="00DE05A8" w:rsidP="00E901C4">
            <w:pPr>
              <w:widowControl w:val="0"/>
              <w:autoSpaceDE w:val="0"/>
              <w:autoSpaceDN w:val="0"/>
              <w:adjustRightInd w:val="0"/>
              <w:ind w:right="-23" w:firstLine="50"/>
              <w:rPr>
                <w:rFonts w:eastAsia="Times New Roman"/>
                <w:sz w:val="20"/>
                <w:szCs w:val="20"/>
                <w:highlight w:val="yellow"/>
              </w:rPr>
            </w:pPr>
          </w:p>
        </w:tc>
      </w:tr>
      <w:tr w:rsidR="001049CD" w:rsidRPr="001049CD" w14:paraId="0C29F23F" w14:textId="77777777" w:rsidTr="0074726D">
        <w:tc>
          <w:tcPr>
            <w:tcW w:w="943" w:type="dxa"/>
            <w:tcBorders>
              <w:top w:val="single" w:sz="4" w:space="0" w:color="000000"/>
              <w:left w:val="single" w:sz="4" w:space="0" w:color="000000"/>
              <w:bottom w:val="single" w:sz="4" w:space="0" w:color="000000"/>
              <w:right w:val="single" w:sz="4" w:space="0" w:color="000000"/>
            </w:tcBorders>
            <w:vAlign w:val="center"/>
            <w:hideMark/>
          </w:tcPr>
          <w:p w14:paraId="08AF4F62" w14:textId="77777777" w:rsidR="00DE05A8" w:rsidRPr="001049CD" w:rsidRDefault="00DE05A8" w:rsidP="00E901C4">
            <w:pPr>
              <w:widowControl w:val="0"/>
              <w:autoSpaceDE w:val="0"/>
              <w:autoSpaceDN w:val="0"/>
              <w:adjustRightInd w:val="0"/>
              <w:ind w:right="-23" w:firstLine="426"/>
              <w:jc w:val="center"/>
              <w:rPr>
                <w:rFonts w:eastAsia="Times New Roman"/>
                <w:sz w:val="20"/>
                <w:szCs w:val="20"/>
              </w:rPr>
            </w:pPr>
            <w:r w:rsidRPr="001049CD">
              <w:rPr>
                <w:rFonts w:eastAsia="Times New Roman"/>
                <w:sz w:val="20"/>
                <w:szCs w:val="20"/>
              </w:rPr>
              <w:t>7.2.</w:t>
            </w:r>
          </w:p>
        </w:tc>
        <w:tc>
          <w:tcPr>
            <w:tcW w:w="6592" w:type="dxa"/>
            <w:tcBorders>
              <w:top w:val="single" w:sz="4" w:space="0" w:color="000000"/>
              <w:left w:val="single" w:sz="4" w:space="0" w:color="000000"/>
              <w:bottom w:val="single" w:sz="4" w:space="0" w:color="000000"/>
              <w:right w:val="single" w:sz="4" w:space="0" w:color="000000"/>
            </w:tcBorders>
            <w:vAlign w:val="center"/>
            <w:hideMark/>
          </w:tcPr>
          <w:p w14:paraId="48850CB6" w14:textId="77777777" w:rsidR="00DE05A8" w:rsidRPr="001049CD" w:rsidRDefault="00DE05A8"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в т.ч. площадь Санузла</w:t>
            </w:r>
          </w:p>
        </w:tc>
        <w:tc>
          <w:tcPr>
            <w:tcW w:w="1964" w:type="dxa"/>
            <w:tcBorders>
              <w:top w:val="single" w:sz="4" w:space="0" w:color="000000"/>
              <w:left w:val="single" w:sz="4" w:space="0" w:color="000000"/>
              <w:bottom w:val="single" w:sz="4" w:space="0" w:color="000000"/>
              <w:right w:val="single" w:sz="4" w:space="0" w:color="000000"/>
            </w:tcBorders>
            <w:vAlign w:val="center"/>
          </w:tcPr>
          <w:p w14:paraId="33457F1B" w14:textId="5A02DDE6" w:rsidR="00DE05A8" w:rsidRPr="001049CD" w:rsidRDefault="00DE05A8" w:rsidP="00E901C4">
            <w:pPr>
              <w:widowControl w:val="0"/>
              <w:autoSpaceDE w:val="0"/>
              <w:autoSpaceDN w:val="0"/>
              <w:adjustRightInd w:val="0"/>
              <w:ind w:right="-23" w:firstLine="50"/>
              <w:rPr>
                <w:rFonts w:eastAsia="Times New Roman"/>
                <w:sz w:val="20"/>
                <w:szCs w:val="20"/>
                <w:highlight w:val="yellow"/>
              </w:rPr>
            </w:pPr>
          </w:p>
        </w:tc>
      </w:tr>
      <w:tr w:rsidR="001049CD" w:rsidRPr="001049CD" w14:paraId="32049CE5" w14:textId="77777777" w:rsidTr="0074726D">
        <w:tc>
          <w:tcPr>
            <w:tcW w:w="943" w:type="dxa"/>
            <w:tcBorders>
              <w:top w:val="single" w:sz="4" w:space="0" w:color="000000"/>
              <w:left w:val="single" w:sz="4" w:space="0" w:color="000000"/>
              <w:bottom w:val="single" w:sz="4" w:space="0" w:color="000000"/>
              <w:right w:val="single" w:sz="4" w:space="0" w:color="000000"/>
            </w:tcBorders>
            <w:vAlign w:val="center"/>
            <w:hideMark/>
          </w:tcPr>
          <w:p w14:paraId="403F20A5" w14:textId="77777777" w:rsidR="00DE05A8" w:rsidRPr="001049CD" w:rsidRDefault="00DE05A8" w:rsidP="00E901C4">
            <w:pPr>
              <w:widowControl w:val="0"/>
              <w:autoSpaceDE w:val="0"/>
              <w:autoSpaceDN w:val="0"/>
              <w:adjustRightInd w:val="0"/>
              <w:ind w:right="-23" w:firstLine="426"/>
              <w:jc w:val="center"/>
              <w:rPr>
                <w:rFonts w:eastAsia="Times New Roman"/>
                <w:sz w:val="20"/>
                <w:szCs w:val="20"/>
              </w:rPr>
            </w:pPr>
            <w:r w:rsidRPr="001049CD">
              <w:rPr>
                <w:rFonts w:eastAsia="Times New Roman"/>
                <w:sz w:val="20"/>
                <w:szCs w:val="20"/>
              </w:rPr>
              <w:t>7.3.</w:t>
            </w:r>
          </w:p>
        </w:tc>
        <w:tc>
          <w:tcPr>
            <w:tcW w:w="6592" w:type="dxa"/>
            <w:tcBorders>
              <w:top w:val="single" w:sz="4" w:space="0" w:color="000000"/>
              <w:left w:val="single" w:sz="4" w:space="0" w:color="000000"/>
              <w:bottom w:val="single" w:sz="4" w:space="0" w:color="000000"/>
              <w:right w:val="single" w:sz="4" w:space="0" w:color="000000"/>
            </w:tcBorders>
            <w:vAlign w:val="center"/>
            <w:hideMark/>
          </w:tcPr>
          <w:p w14:paraId="50D437E7" w14:textId="77777777" w:rsidR="00DE05A8" w:rsidRPr="001049CD" w:rsidRDefault="00DE05A8"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в т.ч. площадь Ванной</w:t>
            </w:r>
          </w:p>
        </w:tc>
        <w:tc>
          <w:tcPr>
            <w:tcW w:w="1964" w:type="dxa"/>
            <w:tcBorders>
              <w:top w:val="single" w:sz="4" w:space="0" w:color="000000"/>
              <w:left w:val="single" w:sz="4" w:space="0" w:color="000000"/>
              <w:bottom w:val="single" w:sz="4" w:space="0" w:color="000000"/>
              <w:right w:val="single" w:sz="4" w:space="0" w:color="000000"/>
            </w:tcBorders>
            <w:vAlign w:val="center"/>
          </w:tcPr>
          <w:p w14:paraId="78716A36" w14:textId="3B07A27D" w:rsidR="00DE05A8" w:rsidRPr="001049CD" w:rsidRDefault="00DE05A8" w:rsidP="00E901C4">
            <w:pPr>
              <w:widowControl w:val="0"/>
              <w:autoSpaceDE w:val="0"/>
              <w:autoSpaceDN w:val="0"/>
              <w:adjustRightInd w:val="0"/>
              <w:ind w:right="-23" w:firstLine="50"/>
              <w:rPr>
                <w:rFonts w:eastAsia="Times New Roman"/>
                <w:sz w:val="20"/>
                <w:szCs w:val="20"/>
                <w:highlight w:val="yellow"/>
              </w:rPr>
            </w:pPr>
          </w:p>
        </w:tc>
      </w:tr>
      <w:tr w:rsidR="001049CD" w:rsidRPr="001049CD" w14:paraId="33019F04" w14:textId="77777777" w:rsidTr="0074726D">
        <w:tc>
          <w:tcPr>
            <w:tcW w:w="943" w:type="dxa"/>
            <w:tcBorders>
              <w:top w:val="single" w:sz="4" w:space="0" w:color="000000"/>
              <w:left w:val="single" w:sz="4" w:space="0" w:color="000000"/>
              <w:bottom w:val="single" w:sz="4" w:space="0" w:color="000000"/>
              <w:right w:val="single" w:sz="4" w:space="0" w:color="000000"/>
            </w:tcBorders>
            <w:vAlign w:val="center"/>
            <w:hideMark/>
          </w:tcPr>
          <w:p w14:paraId="7603B9A8" w14:textId="77777777" w:rsidR="00DE05A8" w:rsidRPr="001049CD" w:rsidRDefault="00DE05A8" w:rsidP="00E901C4">
            <w:pPr>
              <w:widowControl w:val="0"/>
              <w:autoSpaceDE w:val="0"/>
              <w:autoSpaceDN w:val="0"/>
              <w:adjustRightInd w:val="0"/>
              <w:ind w:right="-23" w:firstLine="426"/>
              <w:jc w:val="center"/>
              <w:rPr>
                <w:rFonts w:eastAsia="Times New Roman"/>
                <w:sz w:val="20"/>
                <w:szCs w:val="20"/>
              </w:rPr>
            </w:pPr>
            <w:r w:rsidRPr="001049CD">
              <w:rPr>
                <w:rFonts w:eastAsia="Times New Roman"/>
                <w:sz w:val="20"/>
                <w:szCs w:val="20"/>
              </w:rPr>
              <w:t>7.4.</w:t>
            </w:r>
          </w:p>
        </w:tc>
        <w:tc>
          <w:tcPr>
            <w:tcW w:w="6592" w:type="dxa"/>
            <w:tcBorders>
              <w:top w:val="single" w:sz="4" w:space="0" w:color="000000"/>
              <w:left w:val="single" w:sz="4" w:space="0" w:color="000000"/>
              <w:bottom w:val="single" w:sz="4" w:space="0" w:color="000000"/>
              <w:right w:val="single" w:sz="4" w:space="0" w:color="000000"/>
            </w:tcBorders>
            <w:vAlign w:val="center"/>
            <w:hideMark/>
          </w:tcPr>
          <w:p w14:paraId="07F65247" w14:textId="77777777" w:rsidR="00DE05A8" w:rsidRPr="001049CD" w:rsidRDefault="00DE05A8"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в т.ч. площадь Коридора</w:t>
            </w:r>
          </w:p>
        </w:tc>
        <w:tc>
          <w:tcPr>
            <w:tcW w:w="1964" w:type="dxa"/>
            <w:tcBorders>
              <w:top w:val="single" w:sz="4" w:space="0" w:color="000000"/>
              <w:left w:val="single" w:sz="4" w:space="0" w:color="000000"/>
              <w:bottom w:val="single" w:sz="4" w:space="0" w:color="000000"/>
              <w:right w:val="single" w:sz="4" w:space="0" w:color="000000"/>
            </w:tcBorders>
            <w:vAlign w:val="center"/>
          </w:tcPr>
          <w:p w14:paraId="0FBF252B" w14:textId="2EF15866" w:rsidR="00DE05A8" w:rsidRPr="001049CD" w:rsidRDefault="00DE05A8" w:rsidP="00E901C4">
            <w:pPr>
              <w:widowControl w:val="0"/>
              <w:autoSpaceDE w:val="0"/>
              <w:autoSpaceDN w:val="0"/>
              <w:adjustRightInd w:val="0"/>
              <w:ind w:right="-23" w:firstLine="50"/>
              <w:rPr>
                <w:rFonts w:eastAsia="Times New Roman"/>
                <w:sz w:val="20"/>
                <w:szCs w:val="20"/>
                <w:highlight w:val="yellow"/>
              </w:rPr>
            </w:pPr>
          </w:p>
        </w:tc>
      </w:tr>
      <w:tr w:rsidR="001049CD" w:rsidRPr="001049CD" w14:paraId="24680505" w14:textId="77777777" w:rsidTr="0074726D">
        <w:tc>
          <w:tcPr>
            <w:tcW w:w="943" w:type="dxa"/>
            <w:tcBorders>
              <w:top w:val="single" w:sz="4" w:space="0" w:color="000000"/>
              <w:left w:val="single" w:sz="4" w:space="0" w:color="000000"/>
              <w:bottom w:val="single" w:sz="4" w:space="0" w:color="000000"/>
              <w:right w:val="single" w:sz="4" w:space="0" w:color="000000"/>
            </w:tcBorders>
            <w:vAlign w:val="center"/>
            <w:hideMark/>
          </w:tcPr>
          <w:p w14:paraId="603E1F5D" w14:textId="77777777" w:rsidR="00DE05A8" w:rsidRPr="001049CD" w:rsidRDefault="00DE05A8" w:rsidP="00E901C4">
            <w:pPr>
              <w:widowControl w:val="0"/>
              <w:autoSpaceDE w:val="0"/>
              <w:autoSpaceDN w:val="0"/>
              <w:adjustRightInd w:val="0"/>
              <w:ind w:right="-23" w:firstLine="426"/>
              <w:jc w:val="center"/>
              <w:rPr>
                <w:rFonts w:eastAsia="Times New Roman"/>
                <w:sz w:val="20"/>
                <w:szCs w:val="20"/>
              </w:rPr>
            </w:pPr>
            <w:r w:rsidRPr="001049CD">
              <w:rPr>
                <w:rFonts w:eastAsia="Times New Roman"/>
                <w:sz w:val="20"/>
                <w:szCs w:val="20"/>
              </w:rPr>
              <w:t>8.</w:t>
            </w:r>
          </w:p>
        </w:tc>
        <w:tc>
          <w:tcPr>
            <w:tcW w:w="6592" w:type="dxa"/>
            <w:tcBorders>
              <w:top w:val="single" w:sz="4" w:space="0" w:color="000000"/>
              <w:left w:val="single" w:sz="4" w:space="0" w:color="000000"/>
              <w:bottom w:val="single" w:sz="4" w:space="0" w:color="000000"/>
              <w:right w:val="single" w:sz="4" w:space="0" w:color="000000"/>
            </w:tcBorders>
            <w:vAlign w:val="center"/>
            <w:hideMark/>
          </w:tcPr>
          <w:p w14:paraId="4A46147E" w14:textId="77777777" w:rsidR="00DE05A8" w:rsidRPr="001049CD" w:rsidRDefault="00DE05A8"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Этаж</w:t>
            </w:r>
          </w:p>
        </w:tc>
        <w:tc>
          <w:tcPr>
            <w:tcW w:w="1964" w:type="dxa"/>
            <w:tcBorders>
              <w:top w:val="single" w:sz="4" w:space="0" w:color="000000"/>
              <w:left w:val="single" w:sz="4" w:space="0" w:color="000000"/>
              <w:bottom w:val="single" w:sz="4" w:space="0" w:color="000000"/>
              <w:right w:val="single" w:sz="4" w:space="0" w:color="000000"/>
            </w:tcBorders>
            <w:vAlign w:val="center"/>
          </w:tcPr>
          <w:p w14:paraId="7D8CFA37" w14:textId="7BD9035D" w:rsidR="00DE05A8" w:rsidRPr="001049CD" w:rsidRDefault="00DE05A8" w:rsidP="00E901C4">
            <w:pPr>
              <w:widowControl w:val="0"/>
              <w:autoSpaceDE w:val="0"/>
              <w:autoSpaceDN w:val="0"/>
              <w:adjustRightInd w:val="0"/>
              <w:ind w:right="-23" w:firstLine="50"/>
              <w:rPr>
                <w:rFonts w:eastAsia="Times New Roman"/>
                <w:b/>
                <w:sz w:val="20"/>
                <w:szCs w:val="20"/>
                <w:highlight w:val="yellow"/>
              </w:rPr>
            </w:pPr>
          </w:p>
        </w:tc>
      </w:tr>
      <w:tr w:rsidR="001049CD" w:rsidRPr="001049CD" w14:paraId="6827B47E" w14:textId="77777777" w:rsidTr="0074726D">
        <w:tc>
          <w:tcPr>
            <w:tcW w:w="943" w:type="dxa"/>
            <w:tcBorders>
              <w:top w:val="single" w:sz="4" w:space="0" w:color="000000"/>
              <w:left w:val="single" w:sz="4" w:space="0" w:color="000000"/>
              <w:bottom w:val="single" w:sz="4" w:space="0" w:color="000000"/>
              <w:right w:val="single" w:sz="4" w:space="0" w:color="000000"/>
            </w:tcBorders>
            <w:vAlign w:val="center"/>
            <w:hideMark/>
          </w:tcPr>
          <w:p w14:paraId="4595602A" w14:textId="77777777" w:rsidR="00DE05A8" w:rsidRPr="001049CD" w:rsidRDefault="00DE05A8" w:rsidP="00E901C4">
            <w:pPr>
              <w:widowControl w:val="0"/>
              <w:autoSpaceDE w:val="0"/>
              <w:autoSpaceDN w:val="0"/>
              <w:adjustRightInd w:val="0"/>
              <w:ind w:right="-23" w:firstLine="426"/>
              <w:jc w:val="center"/>
              <w:rPr>
                <w:rFonts w:eastAsia="Times New Roman"/>
                <w:sz w:val="20"/>
                <w:szCs w:val="20"/>
              </w:rPr>
            </w:pPr>
            <w:r w:rsidRPr="001049CD">
              <w:rPr>
                <w:rFonts w:eastAsia="Times New Roman"/>
                <w:sz w:val="20"/>
                <w:szCs w:val="20"/>
              </w:rPr>
              <w:t xml:space="preserve">9. </w:t>
            </w:r>
          </w:p>
        </w:tc>
        <w:tc>
          <w:tcPr>
            <w:tcW w:w="6592" w:type="dxa"/>
            <w:tcBorders>
              <w:top w:val="single" w:sz="4" w:space="0" w:color="000000"/>
              <w:left w:val="single" w:sz="4" w:space="0" w:color="000000"/>
              <w:bottom w:val="single" w:sz="4" w:space="0" w:color="000000"/>
              <w:right w:val="single" w:sz="4" w:space="0" w:color="000000"/>
            </w:tcBorders>
            <w:vAlign w:val="center"/>
            <w:hideMark/>
          </w:tcPr>
          <w:p w14:paraId="0E9712D0" w14:textId="77777777" w:rsidR="00DE05A8" w:rsidRPr="001049CD" w:rsidRDefault="00DE05A8"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Подъезд</w:t>
            </w:r>
          </w:p>
        </w:tc>
        <w:tc>
          <w:tcPr>
            <w:tcW w:w="1964" w:type="dxa"/>
            <w:tcBorders>
              <w:top w:val="single" w:sz="4" w:space="0" w:color="000000"/>
              <w:left w:val="single" w:sz="4" w:space="0" w:color="000000"/>
              <w:bottom w:val="single" w:sz="4" w:space="0" w:color="000000"/>
              <w:right w:val="single" w:sz="4" w:space="0" w:color="000000"/>
            </w:tcBorders>
            <w:vAlign w:val="center"/>
          </w:tcPr>
          <w:p w14:paraId="54B96A16" w14:textId="4F62FD79" w:rsidR="00DE05A8" w:rsidRPr="001049CD" w:rsidRDefault="00DE05A8" w:rsidP="00E901C4">
            <w:pPr>
              <w:widowControl w:val="0"/>
              <w:autoSpaceDE w:val="0"/>
              <w:autoSpaceDN w:val="0"/>
              <w:adjustRightInd w:val="0"/>
              <w:ind w:right="-23" w:firstLine="50"/>
              <w:rPr>
                <w:rFonts w:eastAsia="Times New Roman"/>
                <w:b/>
                <w:sz w:val="20"/>
                <w:szCs w:val="20"/>
                <w:highlight w:val="yellow"/>
              </w:rPr>
            </w:pPr>
          </w:p>
        </w:tc>
      </w:tr>
      <w:tr w:rsidR="001049CD" w:rsidRPr="001049CD" w14:paraId="5C9AEC62" w14:textId="77777777" w:rsidTr="0074726D">
        <w:tc>
          <w:tcPr>
            <w:tcW w:w="943" w:type="dxa"/>
            <w:tcBorders>
              <w:top w:val="single" w:sz="4" w:space="0" w:color="000000"/>
              <w:left w:val="single" w:sz="4" w:space="0" w:color="000000"/>
              <w:bottom w:val="single" w:sz="4" w:space="0" w:color="000000"/>
              <w:right w:val="single" w:sz="4" w:space="0" w:color="000000"/>
            </w:tcBorders>
            <w:vAlign w:val="center"/>
            <w:hideMark/>
          </w:tcPr>
          <w:p w14:paraId="56443232" w14:textId="77777777" w:rsidR="00DE05A8" w:rsidRPr="001049CD" w:rsidRDefault="00DE05A8" w:rsidP="00E901C4">
            <w:pPr>
              <w:widowControl w:val="0"/>
              <w:autoSpaceDE w:val="0"/>
              <w:autoSpaceDN w:val="0"/>
              <w:adjustRightInd w:val="0"/>
              <w:ind w:right="-23" w:firstLine="426"/>
              <w:jc w:val="center"/>
              <w:rPr>
                <w:rFonts w:eastAsia="Times New Roman"/>
                <w:sz w:val="20"/>
                <w:szCs w:val="20"/>
              </w:rPr>
            </w:pPr>
            <w:r w:rsidRPr="001049CD">
              <w:rPr>
                <w:rFonts w:eastAsia="Times New Roman"/>
                <w:sz w:val="20"/>
                <w:szCs w:val="20"/>
              </w:rPr>
              <w:lastRenderedPageBreak/>
              <w:t>10.</w:t>
            </w:r>
          </w:p>
        </w:tc>
        <w:tc>
          <w:tcPr>
            <w:tcW w:w="6592" w:type="dxa"/>
            <w:tcBorders>
              <w:top w:val="single" w:sz="4" w:space="0" w:color="000000"/>
              <w:left w:val="single" w:sz="4" w:space="0" w:color="000000"/>
              <w:bottom w:val="single" w:sz="4" w:space="0" w:color="000000"/>
              <w:right w:val="single" w:sz="4" w:space="0" w:color="000000"/>
            </w:tcBorders>
            <w:vAlign w:val="center"/>
            <w:hideMark/>
          </w:tcPr>
          <w:p w14:paraId="11467BA3" w14:textId="77777777" w:rsidR="00DE05A8" w:rsidRPr="001049CD" w:rsidRDefault="00DE05A8"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Общая площадь Объекта долевого строительства без учета балконов,</w:t>
            </w:r>
          </w:p>
          <w:p w14:paraId="5801DD07" w14:textId="77777777" w:rsidR="00DE05A8" w:rsidRPr="001049CD" w:rsidRDefault="00DE05A8"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 xml:space="preserve">лоджий и других летних помещений (ч. 5 ст. 15 ЖК РФ) </w:t>
            </w:r>
          </w:p>
        </w:tc>
        <w:tc>
          <w:tcPr>
            <w:tcW w:w="1964" w:type="dxa"/>
            <w:tcBorders>
              <w:top w:val="single" w:sz="4" w:space="0" w:color="000000"/>
              <w:left w:val="single" w:sz="4" w:space="0" w:color="000000"/>
              <w:bottom w:val="single" w:sz="4" w:space="0" w:color="000000"/>
              <w:right w:val="single" w:sz="4" w:space="0" w:color="000000"/>
            </w:tcBorders>
            <w:vAlign w:val="center"/>
          </w:tcPr>
          <w:p w14:paraId="5A8933F4" w14:textId="23A2DA02" w:rsidR="00DE05A8" w:rsidRPr="001049CD" w:rsidRDefault="00DE05A8" w:rsidP="00E901C4">
            <w:pPr>
              <w:widowControl w:val="0"/>
              <w:autoSpaceDE w:val="0"/>
              <w:autoSpaceDN w:val="0"/>
              <w:adjustRightInd w:val="0"/>
              <w:ind w:right="-23" w:firstLine="50"/>
              <w:rPr>
                <w:rFonts w:eastAsia="Times New Roman"/>
                <w:sz w:val="20"/>
                <w:szCs w:val="20"/>
                <w:highlight w:val="yellow"/>
              </w:rPr>
            </w:pPr>
          </w:p>
        </w:tc>
      </w:tr>
      <w:tr w:rsidR="001049CD" w:rsidRPr="001049CD" w14:paraId="0394123E" w14:textId="77777777" w:rsidTr="0074726D">
        <w:tc>
          <w:tcPr>
            <w:tcW w:w="943" w:type="dxa"/>
            <w:tcBorders>
              <w:top w:val="single" w:sz="4" w:space="0" w:color="000000"/>
              <w:left w:val="single" w:sz="4" w:space="0" w:color="000000"/>
              <w:bottom w:val="single" w:sz="4" w:space="0" w:color="000000"/>
              <w:right w:val="single" w:sz="4" w:space="0" w:color="000000"/>
            </w:tcBorders>
            <w:vAlign w:val="center"/>
            <w:hideMark/>
          </w:tcPr>
          <w:p w14:paraId="3E6B5626" w14:textId="77777777" w:rsidR="00DE05A8" w:rsidRPr="001049CD" w:rsidRDefault="00DE05A8" w:rsidP="00E901C4">
            <w:pPr>
              <w:widowControl w:val="0"/>
              <w:autoSpaceDE w:val="0"/>
              <w:autoSpaceDN w:val="0"/>
              <w:adjustRightInd w:val="0"/>
              <w:ind w:right="-23" w:firstLine="426"/>
              <w:jc w:val="center"/>
              <w:rPr>
                <w:rFonts w:eastAsia="Times New Roman"/>
                <w:sz w:val="20"/>
                <w:szCs w:val="20"/>
              </w:rPr>
            </w:pPr>
            <w:r w:rsidRPr="001049CD">
              <w:rPr>
                <w:rFonts w:eastAsia="Times New Roman"/>
                <w:sz w:val="20"/>
                <w:szCs w:val="20"/>
              </w:rPr>
              <w:t>11.</w:t>
            </w:r>
          </w:p>
        </w:tc>
        <w:tc>
          <w:tcPr>
            <w:tcW w:w="6592" w:type="dxa"/>
            <w:tcBorders>
              <w:top w:val="single" w:sz="4" w:space="0" w:color="000000"/>
              <w:left w:val="single" w:sz="4" w:space="0" w:color="000000"/>
              <w:bottom w:val="single" w:sz="4" w:space="0" w:color="000000"/>
              <w:right w:val="single" w:sz="4" w:space="0" w:color="000000"/>
            </w:tcBorders>
            <w:vAlign w:val="center"/>
            <w:hideMark/>
          </w:tcPr>
          <w:p w14:paraId="36D4D4E2" w14:textId="77777777" w:rsidR="00DE05A8" w:rsidRPr="001049CD" w:rsidRDefault="00DE05A8"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Площадь Объекта долевого строительства, включая площади балконов,</w:t>
            </w:r>
          </w:p>
          <w:p w14:paraId="1DF7BD37" w14:textId="77777777" w:rsidR="00DE05A8" w:rsidRPr="001049CD" w:rsidRDefault="00DE05A8"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 xml:space="preserve">лоджий и других летних помещений </w:t>
            </w:r>
            <w:proofErr w:type="spellStart"/>
            <w:r w:rsidRPr="001049CD">
              <w:rPr>
                <w:rFonts w:eastAsia="Times New Roman"/>
                <w:sz w:val="20"/>
                <w:szCs w:val="20"/>
              </w:rPr>
              <w:t>кв.м</w:t>
            </w:r>
            <w:proofErr w:type="spellEnd"/>
            <w:r w:rsidRPr="001049CD">
              <w:rPr>
                <w:rFonts w:eastAsia="Times New Roman"/>
                <w:sz w:val="20"/>
                <w:szCs w:val="20"/>
              </w:rPr>
              <w:t xml:space="preserve">. </w:t>
            </w:r>
            <w:r w:rsidR="00F00FAF" w:rsidRPr="001049CD">
              <w:rPr>
                <w:rFonts w:eastAsia="Times New Roman"/>
                <w:sz w:val="20"/>
                <w:szCs w:val="20"/>
              </w:rPr>
              <w:t>(по СНиП 31-01-2003)</w:t>
            </w:r>
          </w:p>
        </w:tc>
        <w:tc>
          <w:tcPr>
            <w:tcW w:w="1964" w:type="dxa"/>
            <w:tcBorders>
              <w:top w:val="single" w:sz="4" w:space="0" w:color="000000"/>
              <w:left w:val="single" w:sz="4" w:space="0" w:color="000000"/>
              <w:bottom w:val="single" w:sz="4" w:space="0" w:color="000000"/>
              <w:right w:val="single" w:sz="4" w:space="0" w:color="000000"/>
            </w:tcBorders>
            <w:vAlign w:val="center"/>
          </w:tcPr>
          <w:p w14:paraId="4422BC06" w14:textId="39924A68" w:rsidR="00DE05A8" w:rsidRPr="001049CD" w:rsidRDefault="00DE05A8" w:rsidP="00E901C4">
            <w:pPr>
              <w:widowControl w:val="0"/>
              <w:autoSpaceDE w:val="0"/>
              <w:autoSpaceDN w:val="0"/>
              <w:adjustRightInd w:val="0"/>
              <w:ind w:right="-23" w:firstLine="50"/>
              <w:rPr>
                <w:rFonts w:eastAsia="Times New Roman"/>
                <w:b/>
                <w:sz w:val="20"/>
                <w:szCs w:val="20"/>
                <w:highlight w:val="yellow"/>
              </w:rPr>
            </w:pPr>
          </w:p>
        </w:tc>
      </w:tr>
      <w:tr w:rsidR="00DE05A8" w:rsidRPr="001049CD" w14:paraId="3E4DF568" w14:textId="77777777" w:rsidTr="00E901C4">
        <w:tc>
          <w:tcPr>
            <w:tcW w:w="943" w:type="dxa"/>
            <w:tcBorders>
              <w:top w:val="single" w:sz="4" w:space="0" w:color="000000"/>
              <w:left w:val="single" w:sz="4" w:space="0" w:color="000000"/>
              <w:bottom w:val="single" w:sz="4" w:space="0" w:color="000000"/>
              <w:right w:val="single" w:sz="4" w:space="0" w:color="000000"/>
            </w:tcBorders>
            <w:vAlign w:val="center"/>
            <w:hideMark/>
          </w:tcPr>
          <w:p w14:paraId="628C82C1" w14:textId="77777777" w:rsidR="00DE05A8" w:rsidRPr="001049CD" w:rsidRDefault="00DE05A8" w:rsidP="00E901C4">
            <w:pPr>
              <w:widowControl w:val="0"/>
              <w:autoSpaceDE w:val="0"/>
              <w:autoSpaceDN w:val="0"/>
              <w:adjustRightInd w:val="0"/>
              <w:ind w:right="-23" w:firstLine="426"/>
              <w:jc w:val="center"/>
              <w:rPr>
                <w:rFonts w:eastAsia="Times New Roman"/>
                <w:sz w:val="20"/>
                <w:szCs w:val="20"/>
              </w:rPr>
            </w:pPr>
            <w:r w:rsidRPr="001049CD">
              <w:rPr>
                <w:rFonts w:eastAsia="Times New Roman"/>
                <w:sz w:val="20"/>
                <w:szCs w:val="20"/>
              </w:rPr>
              <w:t>12.</w:t>
            </w:r>
          </w:p>
        </w:tc>
        <w:tc>
          <w:tcPr>
            <w:tcW w:w="6592" w:type="dxa"/>
            <w:tcBorders>
              <w:top w:val="single" w:sz="4" w:space="0" w:color="000000"/>
              <w:left w:val="single" w:sz="4" w:space="0" w:color="000000"/>
              <w:bottom w:val="single" w:sz="4" w:space="0" w:color="000000"/>
              <w:right w:val="single" w:sz="4" w:space="0" w:color="000000"/>
            </w:tcBorders>
            <w:vAlign w:val="center"/>
            <w:hideMark/>
          </w:tcPr>
          <w:p w14:paraId="438102BA" w14:textId="12C2E150" w:rsidR="00DE05A8" w:rsidRPr="001049CD" w:rsidRDefault="00DE05A8" w:rsidP="00E901C4">
            <w:pPr>
              <w:widowControl w:val="0"/>
              <w:autoSpaceDE w:val="0"/>
              <w:autoSpaceDN w:val="0"/>
              <w:adjustRightInd w:val="0"/>
              <w:ind w:left="82" w:right="-23"/>
              <w:rPr>
                <w:rFonts w:eastAsia="Times New Roman"/>
                <w:sz w:val="20"/>
                <w:szCs w:val="20"/>
              </w:rPr>
            </w:pPr>
            <w:r w:rsidRPr="001049CD">
              <w:rPr>
                <w:rFonts w:eastAsia="Times New Roman"/>
                <w:sz w:val="20"/>
                <w:szCs w:val="20"/>
              </w:rPr>
              <w:t>Назначени</w:t>
            </w:r>
            <w:r w:rsidR="00A75278" w:rsidRPr="001049CD">
              <w:rPr>
                <w:rFonts w:eastAsia="Times New Roman"/>
                <w:sz w:val="20"/>
                <w:szCs w:val="20"/>
              </w:rPr>
              <w:t>е Объекта долевого строительства</w:t>
            </w:r>
          </w:p>
        </w:tc>
        <w:tc>
          <w:tcPr>
            <w:tcW w:w="1964" w:type="dxa"/>
            <w:tcBorders>
              <w:top w:val="single" w:sz="4" w:space="0" w:color="000000"/>
              <w:left w:val="single" w:sz="4" w:space="0" w:color="000000"/>
              <w:bottom w:val="single" w:sz="4" w:space="0" w:color="000000"/>
              <w:right w:val="single" w:sz="4" w:space="0" w:color="000000"/>
            </w:tcBorders>
            <w:vAlign w:val="center"/>
            <w:hideMark/>
          </w:tcPr>
          <w:p w14:paraId="47526087" w14:textId="77777777" w:rsidR="00DE05A8" w:rsidRPr="001049CD" w:rsidRDefault="00DE05A8" w:rsidP="00E901C4">
            <w:pPr>
              <w:widowControl w:val="0"/>
              <w:autoSpaceDE w:val="0"/>
              <w:autoSpaceDN w:val="0"/>
              <w:adjustRightInd w:val="0"/>
              <w:ind w:right="-23" w:firstLine="50"/>
              <w:rPr>
                <w:rFonts w:eastAsia="Times New Roman"/>
                <w:sz w:val="20"/>
                <w:szCs w:val="20"/>
              </w:rPr>
            </w:pPr>
            <w:r w:rsidRPr="001049CD">
              <w:rPr>
                <w:rFonts w:eastAsia="Times New Roman"/>
                <w:sz w:val="20"/>
                <w:szCs w:val="20"/>
              </w:rPr>
              <w:t>Жилое помещение</w:t>
            </w:r>
          </w:p>
        </w:tc>
      </w:tr>
    </w:tbl>
    <w:p w14:paraId="4FCC72DE" w14:textId="77777777" w:rsidR="00DE05A8" w:rsidRPr="001049CD" w:rsidRDefault="00DE05A8" w:rsidP="004345A0">
      <w:pPr>
        <w:ind w:right="-23" w:firstLine="426"/>
        <w:jc w:val="both"/>
        <w:rPr>
          <w:sz w:val="20"/>
          <w:szCs w:val="20"/>
        </w:rPr>
      </w:pPr>
    </w:p>
    <w:p w14:paraId="715F918D" w14:textId="77777777" w:rsidR="008D0ACB" w:rsidRPr="001049CD" w:rsidRDefault="00BE5319" w:rsidP="004345A0">
      <w:pPr>
        <w:spacing w:line="241" w:lineRule="auto"/>
        <w:ind w:right="-23" w:firstLine="426"/>
        <w:jc w:val="both"/>
        <w:rPr>
          <w:sz w:val="20"/>
          <w:szCs w:val="20"/>
        </w:rPr>
      </w:pPr>
      <w:r w:rsidRPr="001049CD">
        <w:rPr>
          <w:rFonts w:eastAsia="Times New Roman"/>
          <w:sz w:val="20"/>
          <w:szCs w:val="20"/>
        </w:rPr>
        <w:t>Площадь Объекта долевого строительства указана в соответствии с утвержденной проектной документацией Объекта и уточняется Сторонами в Акте приема-передачи Объекта долевого строительства (Передаточном акте) с учетом обмера Объекта в соответствии с требованиями Федерального закона от 13.07.2015г. № 218-ФЗ «О государственной регистрации недвижимости».</w:t>
      </w:r>
    </w:p>
    <w:p w14:paraId="7A5FC56E" w14:textId="77777777" w:rsidR="008D0ACB" w:rsidRPr="001049CD" w:rsidRDefault="008D0ACB" w:rsidP="004345A0">
      <w:pPr>
        <w:spacing w:line="3" w:lineRule="exact"/>
        <w:ind w:right="-23" w:firstLine="426"/>
        <w:rPr>
          <w:sz w:val="20"/>
          <w:szCs w:val="20"/>
        </w:rPr>
      </w:pPr>
    </w:p>
    <w:p w14:paraId="47260CDD" w14:textId="77777777" w:rsidR="008D0ACB" w:rsidRPr="001049CD" w:rsidRDefault="00BE5319" w:rsidP="004345A0">
      <w:pPr>
        <w:ind w:right="-23" w:firstLine="426"/>
        <w:jc w:val="both"/>
        <w:rPr>
          <w:sz w:val="20"/>
          <w:szCs w:val="20"/>
        </w:rPr>
      </w:pPr>
      <w:r w:rsidRPr="001049CD">
        <w:rPr>
          <w:rFonts w:eastAsia="Times New Roman"/>
          <w:sz w:val="20"/>
          <w:szCs w:val="20"/>
        </w:rPr>
        <w:t>Местоположение Объекта долевого строительства на плане этажа многоквартирного жилого дома, входящего в состав Объекта, определяется в Приложении № 1 к Договору.</w:t>
      </w:r>
    </w:p>
    <w:p w14:paraId="0CA7631A" w14:textId="77777777" w:rsidR="009E669C" w:rsidRPr="001049CD" w:rsidRDefault="009E669C" w:rsidP="009E669C">
      <w:pPr>
        <w:spacing w:line="239" w:lineRule="auto"/>
        <w:ind w:right="-23" w:firstLine="426"/>
        <w:jc w:val="both"/>
        <w:rPr>
          <w:sz w:val="20"/>
          <w:szCs w:val="20"/>
        </w:rPr>
      </w:pPr>
      <w:r w:rsidRPr="001049CD">
        <w:rPr>
          <w:rFonts w:eastAsia="Times New Roman"/>
          <w:sz w:val="20"/>
          <w:szCs w:val="20"/>
        </w:rPr>
        <w:t>2.3.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w:t>
      </w:r>
    </w:p>
    <w:p w14:paraId="0C918C54" w14:textId="77777777" w:rsidR="009E669C" w:rsidRPr="001049CD" w:rsidRDefault="009E669C" w:rsidP="009E669C">
      <w:pPr>
        <w:spacing w:line="4" w:lineRule="exact"/>
        <w:ind w:right="-23" w:firstLine="426"/>
        <w:rPr>
          <w:sz w:val="20"/>
          <w:szCs w:val="20"/>
        </w:rPr>
      </w:pPr>
    </w:p>
    <w:p w14:paraId="46C1289D" w14:textId="1200BCD6" w:rsidR="009E669C" w:rsidRPr="004B6F23" w:rsidRDefault="006B7CAE" w:rsidP="009E669C">
      <w:pPr>
        <w:ind w:right="-23" w:firstLine="426"/>
        <w:rPr>
          <w:rFonts w:eastAsia="Times New Roman"/>
          <w:b/>
          <w:bCs/>
          <w:sz w:val="20"/>
          <w:szCs w:val="20"/>
        </w:rPr>
      </w:pPr>
      <w:r w:rsidRPr="004B6F23">
        <w:rPr>
          <w:rFonts w:eastAsia="Times New Roman"/>
          <w:b/>
          <w:bCs/>
          <w:sz w:val="20"/>
          <w:szCs w:val="20"/>
        </w:rPr>
        <w:t>С</w:t>
      </w:r>
      <w:r w:rsidR="009E669C" w:rsidRPr="004B6F23">
        <w:rPr>
          <w:rFonts w:eastAsia="Times New Roman"/>
          <w:b/>
          <w:bCs/>
          <w:sz w:val="20"/>
          <w:szCs w:val="20"/>
        </w:rPr>
        <w:t xml:space="preserve">рок получения разрешения на ввод Объекта в эксплуатацию до </w:t>
      </w:r>
      <w:r w:rsidR="000E222F" w:rsidRPr="004B6F23">
        <w:rPr>
          <w:rFonts w:eastAsia="Times New Roman"/>
          <w:b/>
          <w:bCs/>
          <w:sz w:val="20"/>
          <w:szCs w:val="20"/>
        </w:rPr>
        <w:t xml:space="preserve">10.12.2028 </w:t>
      </w:r>
      <w:r w:rsidR="009E669C" w:rsidRPr="004B6F23">
        <w:rPr>
          <w:rFonts w:eastAsia="Times New Roman"/>
          <w:b/>
          <w:bCs/>
          <w:sz w:val="20"/>
          <w:szCs w:val="20"/>
        </w:rPr>
        <w:t>г.</w:t>
      </w:r>
    </w:p>
    <w:p w14:paraId="7B3FEE6A" w14:textId="09E80A96" w:rsidR="009E669C" w:rsidRPr="001049CD" w:rsidRDefault="006B7CAE" w:rsidP="009E669C">
      <w:pPr>
        <w:ind w:right="-23" w:firstLine="426"/>
        <w:rPr>
          <w:rFonts w:eastAsia="Times New Roman"/>
          <w:b/>
          <w:bCs/>
          <w:sz w:val="20"/>
          <w:szCs w:val="20"/>
        </w:rPr>
      </w:pPr>
      <w:r w:rsidRPr="004B6F23">
        <w:rPr>
          <w:rFonts w:eastAsia="Times New Roman"/>
          <w:b/>
          <w:bCs/>
          <w:sz w:val="20"/>
          <w:szCs w:val="20"/>
        </w:rPr>
        <w:t>С</w:t>
      </w:r>
      <w:r w:rsidR="009E669C" w:rsidRPr="004B6F23">
        <w:rPr>
          <w:rFonts w:eastAsia="Times New Roman"/>
          <w:b/>
          <w:bCs/>
          <w:sz w:val="20"/>
          <w:szCs w:val="20"/>
        </w:rPr>
        <w:t xml:space="preserve">рок передачи Застройщиком Объекта долевого строительства Участнику долевого строительства — </w:t>
      </w:r>
      <w:r w:rsidRPr="004B6F23">
        <w:rPr>
          <w:rFonts w:eastAsia="Times New Roman"/>
          <w:b/>
          <w:bCs/>
          <w:sz w:val="20"/>
          <w:szCs w:val="20"/>
        </w:rPr>
        <w:t xml:space="preserve">до </w:t>
      </w:r>
      <w:r w:rsidR="000E222F" w:rsidRPr="004B6F23">
        <w:rPr>
          <w:rFonts w:eastAsia="Times New Roman"/>
          <w:b/>
          <w:bCs/>
          <w:sz w:val="20"/>
          <w:szCs w:val="20"/>
        </w:rPr>
        <w:t>31.05.2029</w:t>
      </w:r>
      <w:r w:rsidR="009E669C" w:rsidRPr="004B6F23">
        <w:rPr>
          <w:rFonts w:eastAsia="Times New Roman"/>
          <w:b/>
          <w:bCs/>
          <w:sz w:val="20"/>
          <w:szCs w:val="20"/>
        </w:rPr>
        <w:t xml:space="preserve"> г.  включительно.</w:t>
      </w:r>
    </w:p>
    <w:p w14:paraId="5EAA617A" w14:textId="77777777" w:rsidR="009E669C" w:rsidRPr="001049CD" w:rsidRDefault="009E669C" w:rsidP="009E669C">
      <w:pPr>
        <w:ind w:right="-23" w:firstLine="426"/>
        <w:rPr>
          <w:sz w:val="20"/>
          <w:szCs w:val="20"/>
        </w:rPr>
      </w:pPr>
      <w:r w:rsidRPr="001049CD">
        <w:rPr>
          <w:sz w:val="20"/>
          <w:szCs w:val="20"/>
        </w:rPr>
        <w:t>Стороны соглашаются, что допускается досрочное исполнение Застройщиком обязательства по передаче Объекта долевого строительства.</w:t>
      </w:r>
    </w:p>
    <w:p w14:paraId="3421B3A3"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 xml:space="preserve">2.4. 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в информационно-телекоммуникационной сети «Интернет» на сайте </w:t>
      </w:r>
      <w:r w:rsidRPr="001049CD">
        <w:rPr>
          <w:rFonts w:eastAsia="Calibri"/>
          <w:sz w:val="20"/>
          <w:szCs w:val="20"/>
          <w:u w:val="single"/>
        </w:rPr>
        <w:t>https://наш.дом.рф/</w:t>
      </w:r>
    </w:p>
    <w:p w14:paraId="0BF54451" w14:textId="77777777" w:rsidR="008D0ACB" w:rsidRPr="001049CD" w:rsidRDefault="008D0ACB" w:rsidP="004345A0">
      <w:pPr>
        <w:spacing w:line="4" w:lineRule="exact"/>
        <w:ind w:right="-23" w:firstLine="426"/>
        <w:rPr>
          <w:sz w:val="20"/>
          <w:szCs w:val="20"/>
        </w:rPr>
      </w:pPr>
    </w:p>
    <w:p w14:paraId="5B4A9192" w14:textId="77777777" w:rsidR="0080173B" w:rsidRPr="001049CD" w:rsidRDefault="00E13FF4" w:rsidP="0080173B">
      <w:pPr>
        <w:spacing w:line="255" w:lineRule="auto"/>
        <w:ind w:right="-23" w:firstLine="426"/>
        <w:jc w:val="both"/>
        <w:rPr>
          <w:rFonts w:eastAsia="Times New Roman"/>
          <w:sz w:val="20"/>
          <w:szCs w:val="20"/>
        </w:rPr>
      </w:pPr>
      <w:r w:rsidRPr="001049CD">
        <w:rPr>
          <w:rFonts w:eastAsia="Times New Roman"/>
          <w:sz w:val="20"/>
          <w:szCs w:val="20"/>
        </w:rPr>
        <w:t xml:space="preserve">2.5. </w:t>
      </w:r>
      <w:r w:rsidR="00BE5319" w:rsidRPr="001049CD">
        <w:rPr>
          <w:rFonts w:eastAsia="Times New Roman"/>
          <w:sz w:val="20"/>
          <w:szCs w:val="20"/>
        </w:rPr>
        <w:t>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56BF6614" w14:textId="77777777" w:rsidR="00FD3763" w:rsidRPr="001049CD" w:rsidRDefault="00FD3763" w:rsidP="00FD3763">
      <w:pPr>
        <w:spacing w:line="255" w:lineRule="auto"/>
        <w:ind w:right="-23" w:firstLine="426"/>
        <w:jc w:val="both"/>
        <w:rPr>
          <w:rFonts w:eastAsia="Times New Roman"/>
          <w:sz w:val="20"/>
          <w:szCs w:val="20"/>
        </w:rPr>
      </w:pPr>
      <w:r w:rsidRPr="001049CD">
        <w:rPr>
          <w:rFonts w:eastAsia="Times New Roman"/>
          <w:sz w:val="20"/>
          <w:szCs w:val="20"/>
        </w:rPr>
        <w:t>2.6. В случае если строительство (создание) Объекта долевого строительства не может быть завершено в предусмотренный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w:t>
      </w:r>
    </w:p>
    <w:p w14:paraId="07BBF785" w14:textId="77777777" w:rsidR="00FD3763" w:rsidRPr="00835133" w:rsidRDefault="00FD3763" w:rsidP="00FD3763">
      <w:pPr>
        <w:spacing w:line="255" w:lineRule="auto"/>
        <w:ind w:right="-23" w:firstLine="426"/>
        <w:jc w:val="both"/>
        <w:rPr>
          <w:rFonts w:eastAsia="Times New Roman"/>
          <w:b/>
          <w:bCs/>
          <w:sz w:val="20"/>
          <w:szCs w:val="20"/>
        </w:rPr>
      </w:pPr>
      <w:r w:rsidRPr="001049CD">
        <w:rPr>
          <w:rFonts w:eastAsia="Times New Roman"/>
          <w:sz w:val="20"/>
          <w:szCs w:val="20"/>
        </w:rPr>
        <w:t>Изменение срока передачи Застройщиком Объекта долевого строительства Участнику долевого строительства осуществляется в порядке, установленном Гражданским кодексом Российской Федерации, и оформляется дополнительным соглашением.</w:t>
      </w:r>
    </w:p>
    <w:p w14:paraId="51134C28" w14:textId="77777777" w:rsidR="00270F4B" w:rsidRPr="00835133" w:rsidRDefault="00270F4B" w:rsidP="0080173B">
      <w:pPr>
        <w:spacing w:line="255" w:lineRule="auto"/>
        <w:ind w:right="-23" w:firstLine="426"/>
        <w:jc w:val="both"/>
        <w:rPr>
          <w:rFonts w:eastAsia="Times New Roman"/>
          <w:b/>
          <w:bCs/>
          <w:sz w:val="20"/>
          <w:szCs w:val="20"/>
        </w:rPr>
      </w:pPr>
    </w:p>
    <w:p w14:paraId="5AEF7388" w14:textId="51CF1375" w:rsidR="00064C8B" w:rsidRPr="00835133" w:rsidRDefault="00BE5319" w:rsidP="00973AAF">
      <w:pPr>
        <w:pStyle w:val="a6"/>
        <w:numPr>
          <w:ilvl w:val="0"/>
          <w:numId w:val="30"/>
        </w:numPr>
        <w:spacing w:line="255" w:lineRule="auto"/>
        <w:ind w:right="-23"/>
        <w:jc w:val="center"/>
        <w:rPr>
          <w:rFonts w:eastAsia="Times New Roman"/>
          <w:b/>
          <w:bCs/>
          <w:sz w:val="20"/>
          <w:szCs w:val="20"/>
        </w:rPr>
      </w:pPr>
      <w:r w:rsidRPr="00835133">
        <w:rPr>
          <w:rFonts w:eastAsia="Times New Roman"/>
          <w:b/>
          <w:bCs/>
          <w:sz w:val="20"/>
          <w:szCs w:val="20"/>
        </w:rPr>
        <w:t>Цена Договора. Сроки и порядок ее оплаты</w:t>
      </w:r>
    </w:p>
    <w:p w14:paraId="102A5E7A" w14:textId="77777777" w:rsidR="00835133" w:rsidRPr="00835133" w:rsidRDefault="00835133" w:rsidP="00835133">
      <w:pPr>
        <w:pStyle w:val="a6"/>
        <w:spacing w:line="255" w:lineRule="auto"/>
        <w:ind w:left="786" w:right="-23"/>
        <w:rPr>
          <w:rFonts w:eastAsia="Times New Roman"/>
          <w:sz w:val="20"/>
          <w:szCs w:val="20"/>
        </w:rPr>
      </w:pPr>
    </w:p>
    <w:p w14:paraId="3EFAF090" w14:textId="7E801FDB" w:rsidR="00F945A2" w:rsidRPr="001049CD" w:rsidRDefault="00E35654" w:rsidP="00F945A2">
      <w:pPr>
        <w:pStyle w:val="a6"/>
        <w:numPr>
          <w:ilvl w:val="1"/>
          <w:numId w:val="39"/>
        </w:numPr>
        <w:ind w:left="0" w:right="-23" w:firstLine="0"/>
        <w:jc w:val="both"/>
        <w:rPr>
          <w:sz w:val="20"/>
          <w:szCs w:val="20"/>
        </w:rPr>
      </w:pPr>
      <w:r w:rsidRPr="001049CD">
        <w:rPr>
          <w:rFonts w:eastAsia="Times New Roman"/>
          <w:sz w:val="20"/>
          <w:szCs w:val="20"/>
        </w:rPr>
        <w:t xml:space="preserve"> </w:t>
      </w:r>
      <w:r w:rsidR="00F945A2" w:rsidRPr="001049CD">
        <w:rPr>
          <w:rFonts w:eastAsia="Times New Roman"/>
          <w:sz w:val="20"/>
          <w:szCs w:val="20"/>
        </w:rPr>
        <w:t xml:space="preserve">Цена Договора, подлежащая уплате Участником долевого строительства Застройщику, составляет сумму в размере </w:t>
      </w:r>
      <w:bookmarkStart w:id="0" w:name="_Hlk68102027"/>
      <w:r w:rsidR="00F60579" w:rsidRPr="001049CD">
        <w:rPr>
          <w:sz w:val="20"/>
          <w:szCs w:val="20"/>
          <w:shd w:val="clear" w:color="auto" w:fill="FFFFFF"/>
        </w:rPr>
        <w:t>__________</w:t>
      </w:r>
      <w:r w:rsidR="005E0C4F" w:rsidRPr="001049CD">
        <w:rPr>
          <w:sz w:val="20"/>
          <w:szCs w:val="20"/>
          <w:shd w:val="clear" w:color="auto" w:fill="FFFFFF"/>
        </w:rPr>
        <w:t xml:space="preserve"> </w:t>
      </w:r>
      <w:proofErr w:type="gramStart"/>
      <w:r w:rsidR="00F945A2" w:rsidRPr="001049CD">
        <w:rPr>
          <w:sz w:val="20"/>
          <w:szCs w:val="20"/>
        </w:rPr>
        <w:t>(</w:t>
      </w:r>
      <w:r w:rsidR="005E0C4F" w:rsidRPr="001049CD">
        <w:rPr>
          <w:sz w:val="20"/>
          <w:szCs w:val="20"/>
        </w:rPr>
        <w:t xml:space="preserve"> </w:t>
      </w:r>
      <w:r w:rsidR="00F60579" w:rsidRPr="001049CD">
        <w:rPr>
          <w:sz w:val="20"/>
          <w:szCs w:val="20"/>
        </w:rPr>
        <w:t>_</w:t>
      </w:r>
      <w:proofErr w:type="gramEnd"/>
      <w:r w:rsidR="00F60579" w:rsidRPr="001049CD">
        <w:rPr>
          <w:sz w:val="20"/>
          <w:szCs w:val="20"/>
        </w:rPr>
        <w:t>_____</w:t>
      </w:r>
      <w:r w:rsidR="00F945A2" w:rsidRPr="001049CD">
        <w:rPr>
          <w:sz w:val="20"/>
          <w:szCs w:val="20"/>
        </w:rPr>
        <w:t>) рублей 00 копеек</w:t>
      </w:r>
      <w:bookmarkEnd w:id="0"/>
      <w:r w:rsidR="00F945A2" w:rsidRPr="001049CD">
        <w:rPr>
          <w:rFonts w:eastAsia="Times New Roman"/>
          <w:sz w:val="20"/>
          <w:szCs w:val="20"/>
        </w:rPr>
        <w:t>, НДС не облагается.</w:t>
      </w:r>
    </w:p>
    <w:p w14:paraId="3BEB90BD" w14:textId="77777777" w:rsidR="00F945A2" w:rsidRPr="001049CD" w:rsidRDefault="00F945A2" w:rsidP="00F945A2">
      <w:pPr>
        <w:jc w:val="both"/>
        <w:rPr>
          <w:sz w:val="20"/>
          <w:szCs w:val="20"/>
        </w:rPr>
      </w:pPr>
      <w:r w:rsidRPr="001049CD">
        <w:rPr>
          <w:sz w:val="20"/>
          <w:szCs w:val="20"/>
        </w:rPr>
        <w:t>Цена Договора может быть изменена только по обоюдному добровольному письменному соглашению Сторон, а также в случаях, предусмотренных п.п.3.8. и 3.9. Договора.</w:t>
      </w:r>
    </w:p>
    <w:p w14:paraId="571C86FD" w14:textId="77777777" w:rsidR="00F945A2" w:rsidRPr="001049CD" w:rsidRDefault="00F945A2" w:rsidP="00F945A2">
      <w:pPr>
        <w:pStyle w:val="a6"/>
        <w:numPr>
          <w:ilvl w:val="1"/>
          <w:numId w:val="39"/>
        </w:numPr>
        <w:ind w:left="0" w:firstLine="0"/>
        <w:jc w:val="both"/>
        <w:rPr>
          <w:sz w:val="20"/>
          <w:szCs w:val="20"/>
        </w:rPr>
      </w:pPr>
      <w:r w:rsidRPr="001049CD">
        <w:rPr>
          <w:noProof/>
          <w:sz w:val="20"/>
          <w:szCs w:val="20"/>
        </w:rPr>
        <w:t>Оплата Участником денежных средств осуществляется на следующих условиях:</w:t>
      </w:r>
    </w:p>
    <w:p w14:paraId="7C737A10" w14:textId="45C4F698" w:rsidR="00F945A2" w:rsidRPr="001049CD" w:rsidRDefault="00F945A2" w:rsidP="00F945A2">
      <w:pPr>
        <w:pStyle w:val="a6"/>
        <w:ind w:left="0"/>
        <w:jc w:val="both"/>
        <w:rPr>
          <w:sz w:val="20"/>
          <w:szCs w:val="20"/>
        </w:rPr>
      </w:pPr>
      <w:r w:rsidRPr="001049CD">
        <w:rPr>
          <w:sz w:val="20"/>
          <w:szCs w:val="20"/>
        </w:rPr>
        <w:t>-</w:t>
      </w:r>
      <w:r w:rsidR="005E0C4F" w:rsidRPr="001049CD">
        <w:rPr>
          <w:sz w:val="20"/>
          <w:szCs w:val="20"/>
        </w:rPr>
        <w:t xml:space="preserve"> </w:t>
      </w:r>
      <w:r w:rsidR="00F60579" w:rsidRPr="001049CD">
        <w:rPr>
          <w:sz w:val="20"/>
          <w:szCs w:val="20"/>
        </w:rPr>
        <w:t>________</w:t>
      </w:r>
      <w:proofErr w:type="gramStart"/>
      <w:r w:rsidR="00F60579" w:rsidRPr="001049CD">
        <w:rPr>
          <w:sz w:val="20"/>
          <w:szCs w:val="20"/>
        </w:rPr>
        <w:t>_</w:t>
      </w:r>
      <w:r w:rsidRPr="001049CD">
        <w:rPr>
          <w:sz w:val="20"/>
          <w:szCs w:val="20"/>
        </w:rPr>
        <w:t xml:space="preserve">  (</w:t>
      </w:r>
      <w:proofErr w:type="gramEnd"/>
      <w:r w:rsidRPr="001049CD">
        <w:rPr>
          <w:sz w:val="20"/>
          <w:szCs w:val="20"/>
        </w:rPr>
        <w:t>_</w:t>
      </w:r>
      <w:r w:rsidR="00F60579" w:rsidRPr="001049CD">
        <w:rPr>
          <w:sz w:val="20"/>
          <w:szCs w:val="20"/>
        </w:rPr>
        <w:t>________</w:t>
      </w:r>
      <w:r w:rsidRPr="001049CD">
        <w:rPr>
          <w:sz w:val="20"/>
          <w:szCs w:val="20"/>
        </w:rPr>
        <w:t>_)  рублей 00 копеек Участник уплачивает за счет собственных средств, в качестве первоначального взноса, путем внесения денежных средств на открытый в уполномоченном банке (</w:t>
      </w:r>
      <w:proofErr w:type="spellStart"/>
      <w:r w:rsidRPr="001049CD">
        <w:rPr>
          <w:sz w:val="20"/>
          <w:szCs w:val="20"/>
        </w:rPr>
        <w:t>эскроу</w:t>
      </w:r>
      <w:proofErr w:type="spellEnd"/>
      <w:r w:rsidRPr="001049CD">
        <w:rPr>
          <w:sz w:val="20"/>
          <w:szCs w:val="20"/>
        </w:rPr>
        <w:t xml:space="preserve">-агент) счет </w:t>
      </w:r>
      <w:proofErr w:type="spellStart"/>
      <w:r w:rsidRPr="001049CD">
        <w:rPr>
          <w:sz w:val="20"/>
          <w:szCs w:val="20"/>
        </w:rPr>
        <w:t>эскроу</w:t>
      </w:r>
      <w:proofErr w:type="spellEnd"/>
      <w:r w:rsidRPr="001049CD">
        <w:rPr>
          <w:sz w:val="20"/>
          <w:szCs w:val="20"/>
        </w:rPr>
        <w:t xml:space="preserve"> в течение 5-х рабочих дней с даты регистрации настоящего Договора</w:t>
      </w:r>
      <w:r w:rsidR="00A8249D">
        <w:rPr>
          <w:sz w:val="20"/>
          <w:szCs w:val="20"/>
        </w:rPr>
        <w:t xml:space="preserve">, </w:t>
      </w:r>
      <w:bookmarkStart w:id="1" w:name="_Hlk235530626"/>
      <w:r w:rsidR="00A8249D">
        <w:rPr>
          <w:sz w:val="20"/>
          <w:szCs w:val="20"/>
        </w:rPr>
        <w:t xml:space="preserve">но не позднее даты </w:t>
      </w:r>
      <w:r w:rsidR="00A8249D" w:rsidRPr="00A8249D">
        <w:rPr>
          <w:sz w:val="20"/>
          <w:szCs w:val="20"/>
        </w:rPr>
        <w:t>ввода в эксплуатацию Объекта</w:t>
      </w:r>
      <w:r w:rsidRPr="001049CD">
        <w:rPr>
          <w:sz w:val="20"/>
          <w:szCs w:val="20"/>
        </w:rPr>
        <w:t>;</w:t>
      </w:r>
      <w:bookmarkEnd w:id="1"/>
    </w:p>
    <w:p w14:paraId="751EB610" w14:textId="7F1FF06D" w:rsidR="00F945A2" w:rsidRPr="001049CD" w:rsidRDefault="00F945A2" w:rsidP="00F945A2">
      <w:pPr>
        <w:jc w:val="both"/>
        <w:rPr>
          <w:sz w:val="20"/>
          <w:szCs w:val="20"/>
          <w:highlight w:val="yellow"/>
        </w:rPr>
      </w:pPr>
      <w:r w:rsidRPr="001049CD">
        <w:rPr>
          <w:sz w:val="20"/>
          <w:szCs w:val="20"/>
          <w:shd w:val="clear" w:color="auto" w:fill="FFFFFF"/>
        </w:rPr>
        <w:t xml:space="preserve">- </w:t>
      </w:r>
      <w:r w:rsidR="00F60579" w:rsidRPr="001049CD">
        <w:rPr>
          <w:sz w:val="20"/>
          <w:szCs w:val="20"/>
          <w:highlight w:val="yellow"/>
        </w:rPr>
        <w:t>__________</w:t>
      </w:r>
      <w:r w:rsidR="005E0C4F" w:rsidRPr="001049CD">
        <w:rPr>
          <w:sz w:val="20"/>
          <w:szCs w:val="20"/>
          <w:highlight w:val="yellow"/>
        </w:rPr>
        <w:t xml:space="preserve"> (_</w:t>
      </w:r>
      <w:r w:rsidR="00F60579" w:rsidRPr="001049CD">
        <w:rPr>
          <w:sz w:val="20"/>
          <w:szCs w:val="20"/>
          <w:highlight w:val="yellow"/>
        </w:rPr>
        <w:t>___________</w:t>
      </w:r>
      <w:r w:rsidR="005E0C4F" w:rsidRPr="001049CD">
        <w:rPr>
          <w:sz w:val="20"/>
          <w:szCs w:val="20"/>
          <w:highlight w:val="yellow"/>
        </w:rPr>
        <w:t>_)  рублей 00 копеек</w:t>
      </w:r>
      <w:r w:rsidRPr="001049CD">
        <w:rPr>
          <w:sz w:val="20"/>
          <w:szCs w:val="20"/>
          <w:highlight w:val="yellow"/>
        </w:rPr>
        <w:t xml:space="preserve"> будут перечислены за счет кредитных средств, предоставляемых Участнику Банком _____________________,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 от ____________), адрес место нахождения: _____________________, ОГРН ________________, ИНН _____________ (именуемый далее  «Банк») на основании Кредитного договора № __________ от ____________ года, заключенного между Участником и Банком-Кредитором, в безналичном порядке, путем перечисления денежных средств </w:t>
      </w:r>
      <w:r w:rsidRPr="00C918CF">
        <w:rPr>
          <w:sz w:val="20"/>
          <w:szCs w:val="20"/>
          <w:highlight w:val="yellow"/>
        </w:rPr>
        <w:t xml:space="preserve">с банковского счета, открытого Участником долевого строительства в Банке-Кредиторе, на счет </w:t>
      </w:r>
      <w:proofErr w:type="spellStart"/>
      <w:r w:rsidRPr="00C918CF">
        <w:rPr>
          <w:sz w:val="20"/>
          <w:szCs w:val="20"/>
          <w:highlight w:val="yellow"/>
        </w:rPr>
        <w:t>эскроу</w:t>
      </w:r>
      <w:proofErr w:type="spellEnd"/>
      <w:r w:rsidR="00A8249D" w:rsidRPr="00C918CF">
        <w:rPr>
          <w:sz w:val="20"/>
          <w:szCs w:val="20"/>
          <w:highlight w:val="yellow"/>
        </w:rPr>
        <w:t xml:space="preserve">, в срок </w:t>
      </w:r>
      <w:r w:rsidR="00A8249D" w:rsidRPr="00C918CF">
        <w:rPr>
          <w:sz w:val="20"/>
          <w:szCs w:val="20"/>
          <w:highlight w:val="yellow"/>
        </w:rPr>
        <w:t>не позднее даты ввода в эксплуатацию Объекта</w:t>
      </w:r>
      <w:r w:rsidR="00A8249D" w:rsidRPr="00C918CF">
        <w:rPr>
          <w:sz w:val="20"/>
          <w:szCs w:val="20"/>
          <w:highlight w:val="yellow"/>
        </w:rPr>
        <w:t xml:space="preserve">. </w:t>
      </w:r>
    </w:p>
    <w:p w14:paraId="363B8690" w14:textId="77777777" w:rsidR="00F945A2" w:rsidRPr="001049CD" w:rsidRDefault="00F945A2" w:rsidP="00F945A2">
      <w:pPr>
        <w:jc w:val="both"/>
        <w:rPr>
          <w:sz w:val="20"/>
          <w:szCs w:val="20"/>
        </w:rPr>
      </w:pPr>
    </w:p>
    <w:p w14:paraId="24A61ACE" w14:textId="77777777" w:rsidR="00F945A2" w:rsidRPr="001049CD" w:rsidRDefault="00F945A2" w:rsidP="00F945A2">
      <w:pPr>
        <w:jc w:val="both"/>
        <w:rPr>
          <w:sz w:val="20"/>
          <w:szCs w:val="20"/>
          <w:highlight w:val="yellow"/>
        </w:rPr>
      </w:pPr>
      <w:r w:rsidRPr="001049CD">
        <w:rPr>
          <w:sz w:val="20"/>
          <w:szCs w:val="20"/>
          <w:highlight w:val="yellow"/>
        </w:rPr>
        <w:t xml:space="preserve">               ИПОТЕКА На основании п. 5 ст. 5 и п. 1 ст. 77 Федерального закона № 102-ФЗ «Об ипотеке (залоге недвижимости)» права требования Участника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по Кредитному договору. Залогодержателем по данному залогу будет являться Банк, а залогодателем – Участник.</w:t>
      </w:r>
    </w:p>
    <w:p w14:paraId="135F182C" w14:textId="77777777" w:rsidR="00F945A2" w:rsidRPr="001049CD" w:rsidRDefault="00F945A2" w:rsidP="00F945A2">
      <w:pPr>
        <w:tabs>
          <w:tab w:val="left" w:pos="851"/>
        </w:tabs>
        <w:jc w:val="both"/>
        <w:rPr>
          <w:sz w:val="20"/>
          <w:szCs w:val="20"/>
          <w:highlight w:val="yellow"/>
        </w:rPr>
      </w:pPr>
      <w:r w:rsidRPr="001049CD">
        <w:rPr>
          <w:sz w:val="20"/>
          <w:szCs w:val="20"/>
          <w:highlight w:val="yellow"/>
        </w:rPr>
        <w:t xml:space="preserve">              100 % В случае, если в соответствии с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422F0077" w14:textId="77777777" w:rsidR="00F945A2" w:rsidRPr="001049CD" w:rsidRDefault="00F945A2" w:rsidP="00F945A2">
      <w:pPr>
        <w:tabs>
          <w:tab w:val="left" w:pos="851"/>
        </w:tabs>
        <w:jc w:val="both"/>
        <w:rPr>
          <w:sz w:val="20"/>
          <w:szCs w:val="20"/>
        </w:rPr>
      </w:pPr>
      <w:r w:rsidRPr="001049CD">
        <w:rPr>
          <w:sz w:val="20"/>
          <w:szCs w:val="20"/>
          <w:highlight w:val="yellow"/>
        </w:rPr>
        <w:t xml:space="preserve">               РАССРОЧКА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w:t>
      </w:r>
      <w:r w:rsidRPr="001049CD">
        <w:rPr>
          <w:sz w:val="20"/>
          <w:szCs w:val="20"/>
          <w:highlight w:val="yellow"/>
        </w:rPr>
        <w:lastRenderedPageBreak/>
        <w:t>течение более чем два месяца, является основанием для одностороннего отказа застройщика от исполнения договора.</w:t>
      </w:r>
    </w:p>
    <w:p w14:paraId="226316C1" w14:textId="4CF9C20F" w:rsidR="00AE515C" w:rsidRPr="001049CD" w:rsidRDefault="00B84EA5" w:rsidP="00F945A2">
      <w:pPr>
        <w:pStyle w:val="a6"/>
        <w:ind w:left="0" w:right="-23"/>
        <w:jc w:val="both"/>
        <w:rPr>
          <w:sz w:val="20"/>
          <w:szCs w:val="20"/>
        </w:rPr>
      </w:pPr>
      <w:r w:rsidRPr="001049CD">
        <w:rPr>
          <w:sz w:val="20"/>
          <w:szCs w:val="20"/>
          <w:highlight w:val="yellow"/>
        </w:rPr>
        <w:t xml:space="preserve">            </w:t>
      </w:r>
    </w:p>
    <w:p w14:paraId="4E6CA0CF" w14:textId="2A8A3AF9" w:rsidR="009F5129" w:rsidRPr="001049CD" w:rsidRDefault="009F5129" w:rsidP="006D1002">
      <w:pPr>
        <w:pStyle w:val="a6"/>
        <w:numPr>
          <w:ilvl w:val="1"/>
          <w:numId w:val="34"/>
        </w:numPr>
        <w:ind w:left="0" w:firstLine="0"/>
        <w:jc w:val="both"/>
        <w:rPr>
          <w:noProof/>
          <w:sz w:val="20"/>
          <w:szCs w:val="20"/>
        </w:rPr>
      </w:pPr>
      <w:bookmarkStart w:id="2" w:name="_Hlk235113932"/>
      <w:r w:rsidRPr="001049CD">
        <w:rPr>
          <w:noProof/>
          <w:sz w:val="20"/>
          <w:szCs w:val="20"/>
        </w:rPr>
        <w:t xml:space="preserve">Участник обязуется внести денежные средства в счет уплаты цены настоящего Договора участия в долевом строительстве на специальный эскроу-счет, открываемый в </w:t>
      </w:r>
      <w:r w:rsidR="00B2723E" w:rsidRPr="001049CD">
        <w:rPr>
          <w:noProof/>
          <w:sz w:val="20"/>
          <w:szCs w:val="20"/>
        </w:rPr>
        <w:t>Банк</w:t>
      </w:r>
      <w:r w:rsidR="005C546D" w:rsidRPr="001049CD">
        <w:rPr>
          <w:noProof/>
          <w:sz w:val="20"/>
          <w:szCs w:val="20"/>
        </w:rPr>
        <w:t>е</w:t>
      </w:r>
      <w:r w:rsidR="00B2723E" w:rsidRPr="001049CD">
        <w:rPr>
          <w:noProof/>
          <w:sz w:val="20"/>
          <w:szCs w:val="20"/>
        </w:rPr>
        <w:t xml:space="preserve"> </w:t>
      </w:r>
      <w:r w:rsidR="004B43C2" w:rsidRPr="00B45F5C">
        <w:rPr>
          <w:noProof/>
          <w:sz w:val="20"/>
          <w:szCs w:val="20"/>
        </w:rPr>
        <w:t>БАНКЕ ВТБ (ПАО)</w:t>
      </w:r>
      <w:r w:rsidRPr="001049CD">
        <w:rPr>
          <w:noProof/>
          <w:sz w:val="20"/>
          <w:szCs w:val="20"/>
        </w:rPr>
        <w:t xml:space="preserve"> (Эскроу-агент) для учета и блокирования денежных средств, полученных Эскроу-агентом от являющегося владельцем счета Участника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386215F8" w14:textId="77777777" w:rsidR="009F5129" w:rsidRPr="001049CD" w:rsidRDefault="009F5129" w:rsidP="006D1002">
      <w:pPr>
        <w:pStyle w:val="a6"/>
        <w:ind w:left="0"/>
        <w:jc w:val="both"/>
        <w:rPr>
          <w:noProof/>
          <w:sz w:val="20"/>
          <w:szCs w:val="20"/>
        </w:rPr>
      </w:pPr>
    </w:p>
    <w:p w14:paraId="21627E0D" w14:textId="77777777" w:rsidR="004B43C2" w:rsidRPr="001B007A" w:rsidRDefault="004B43C2" w:rsidP="004B43C2">
      <w:pPr>
        <w:pStyle w:val="a6"/>
        <w:numPr>
          <w:ilvl w:val="0"/>
          <w:numId w:val="37"/>
        </w:numPr>
        <w:jc w:val="both"/>
        <w:rPr>
          <w:noProof/>
          <w:sz w:val="20"/>
          <w:szCs w:val="20"/>
        </w:rPr>
      </w:pPr>
      <w:r w:rsidRPr="001B007A">
        <w:rPr>
          <w:noProof/>
          <w:sz w:val="20"/>
          <w:szCs w:val="20"/>
        </w:rPr>
        <w:t xml:space="preserve">Эскроу-агент: </w:t>
      </w:r>
      <w:r w:rsidRPr="001B007A">
        <w:rPr>
          <w:sz w:val="20"/>
          <w:szCs w:val="20"/>
          <w:shd w:val="clear" w:color="auto" w:fill="FFFFFF"/>
        </w:rPr>
        <w:t xml:space="preserve">ФИЛИАЛ «ЦЕНТРАЛЬНЫЙ» БАНКА ВТБ (ПАО), место нахождения: </w:t>
      </w:r>
      <w:proofErr w:type="spellStart"/>
      <w:r w:rsidRPr="001B007A">
        <w:rPr>
          <w:sz w:val="20"/>
          <w:szCs w:val="20"/>
          <w:shd w:val="clear" w:color="auto" w:fill="FFFFFF"/>
        </w:rPr>
        <w:t>г.Москва</w:t>
      </w:r>
      <w:proofErr w:type="spellEnd"/>
      <w:r w:rsidRPr="001B007A">
        <w:rPr>
          <w:sz w:val="20"/>
          <w:szCs w:val="20"/>
          <w:shd w:val="clear" w:color="auto" w:fill="FFFFFF"/>
        </w:rPr>
        <w:t xml:space="preserve">; адрес: 107031, </w:t>
      </w:r>
      <w:proofErr w:type="spellStart"/>
      <w:r w:rsidRPr="001B007A">
        <w:rPr>
          <w:sz w:val="20"/>
          <w:szCs w:val="20"/>
          <w:shd w:val="clear" w:color="auto" w:fill="FFFFFF"/>
        </w:rPr>
        <w:t>г.Москва</w:t>
      </w:r>
      <w:proofErr w:type="spellEnd"/>
      <w:r w:rsidRPr="001B007A">
        <w:rPr>
          <w:sz w:val="20"/>
          <w:szCs w:val="20"/>
          <w:shd w:val="clear" w:color="auto" w:fill="FFFFFF"/>
        </w:rPr>
        <w:t xml:space="preserve">, </w:t>
      </w:r>
      <w:proofErr w:type="spellStart"/>
      <w:r w:rsidRPr="001B007A">
        <w:rPr>
          <w:sz w:val="20"/>
          <w:szCs w:val="20"/>
          <w:shd w:val="clear" w:color="auto" w:fill="FFFFFF"/>
        </w:rPr>
        <w:t>ул.Рождественка</w:t>
      </w:r>
      <w:proofErr w:type="spellEnd"/>
      <w:r w:rsidRPr="001B007A">
        <w:rPr>
          <w:sz w:val="20"/>
          <w:szCs w:val="20"/>
          <w:shd w:val="clear" w:color="auto" w:fill="FFFFFF"/>
        </w:rPr>
        <w:t>, 10/2, стр.1; ИНН 7702070139, ОГРН 1027739609391; адрес электронной почты: (почта) ______________;</w:t>
      </w:r>
    </w:p>
    <w:p w14:paraId="5A8A70EB" w14:textId="77777777" w:rsidR="004B43C2" w:rsidRPr="001B007A" w:rsidRDefault="004B43C2" w:rsidP="004B43C2">
      <w:pPr>
        <w:pStyle w:val="a6"/>
        <w:numPr>
          <w:ilvl w:val="0"/>
          <w:numId w:val="37"/>
        </w:numPr>
        <w:jc w:val="both"/>
        <w:rPr>
          <w:spacing w:val="-2"/>
          <w:sz w:val="20"/>
          <w:szCs w:val="20"/>
        </w:rPr>
      </w:pPr>
      <w:r w:rsidRPr="001B007A">
        <w:rPr>
          <w:noProof/>
          <w:sz w:val="20"/>
          <w:szCs w:val="20"/>
        </w:rPr>
        <w:t xml:space="preserve">номер телефона: </w:t>
      </w:r>
      <w:r w:rsidRPr="001B007A">
        <w:rPr>
          <w:sz w:val="20"/>
          <w:szCs w:val="20"/>
        </w:rPr>
        <w:t>8-800-200-23-26</w:t>
      </w:r>
    </w:p>
    <w:p w14:paraId="0C1ACA0E" w14:textId="77777777" w:rsidR="004B43C2" w:rsidRPr="001B007A" w:rsidRDefault="004B43C2" w:rsidP="004B43C2">
      <w:pPr>
        <w:pStyle w:val="a6"/>
        <w:numPr>
          <w:ilvl w:val="0"/>
          <w:numId w:val="37"/>
        </w:numPr>
        <w:jc w:val="both"/>
        <w:rPr>
          <w:noProof/>
          <w:sz w:val="20"/>
          <w:szCs w:val="20"/>
        </w:rPr>
      </w:pPr>
      <w:r w:rsidRPr="001B007A">
        <w:rPr>
          <w:noProof/>
          <w:sz w:val="20"/>
          <w:szCs w:val="20"/>
        </w:rPr>
        <w:t xml:space="preserve">Депонент: </w:t>
      </w:r>
      <w:r w:rsidRPr="001B007A">
        <w:rPr>
          <w:sz w:val="20"/>
          <w:szCs w:val="20"/>
          <w:highlight w:val="yellow"/>
        </w:rPr>
        <w:t>____________________</w:t>
      </w:r>
    </w:p>
    <w:p w14:paraId="7AC63706" w14:textId="77777777" w:rsidR="004B43C2" w:rsidRPr="001B007A" w:rsidRDefault="004B43C2" w:rsidP="004B43C2">
      <w:pPr>
        <w:pStyle w:val="a6"/>
        <w:numPr>
          <w:ilvl w:val="0"/>
          <w:numId w:val="37"/>
        </w:numPr>
        <w:jc w:val="both"/>
        <w:rPr>
          <w:noProof/>
          <w:sz w:val="20"/>
          <w:szCs w:val="20"/>
        </w:rPr>
      </w:pPr>
      <w:r w:rsidRPr="001B007A">
        <w:rPr>
          <w:noProof/>
          <w:sz w:val="20"/>
          <w:szCs w:val="20"/>
        </w:rPr>
        <w:t>Бенефициар: ООО «СЗ «Зеленая Долина»</w:t>
      </w:r>
    </w:p>
    <w:p w14:paraId="2139ED5F" w14:textId="5DC27297" w:rsidR="004B43C2" w:rsidRPr="001B007A" w:rsidRDefault="004B43C2" w:rsidP="004B43C2">
      <w:pPr>
        <w:pStyle w:val="a6"/>
        <w:numPr>
          <w:ilvl w:val="0"/>
          <w:numId w:val="37"/>
        </w:numPr>
        <w:jc w:val="both"/>
        <w:rPr>
          <w:noProof/>
          <w:sz w:val="20"/>
          <w:szCs w:val="20"/>
        </w:rPr>
      </w:pPr>
      <w:r w:rsidRPr="001B007A">
        <w:rPr>
          <w:noProof/>
          <w:sz w:val="20"/>
          <w:szCs w:val="20"/>
        </w:rPr>
        <w:t>Депонируемая сумма:</w:t>
      </w:r>
      <w:r w:rsidR="00835133">
        <w:rPr>
          <w:noProof/>
          <w:sz w:val="20"/>
          <w:szCs w:val="20"/>
          <w:lang w:val="en-US"/>
        </w:rPr>
        <w:t xml:space="preserve"> </w:t>
      </w:r>
      <w:r w:rsidRPr="001B007A">
        <w:rPr>
          <w:sz w:val="20"/>
          <w:szCs w:val="20"/>
          <w:highlight w:val="yellow"/>
          <w:shd w:val="clear" w:color="auto" w:fill="FFFFFF"/>
        </w:rPr>
        <w:t>____________________,00</w:t>
      </w:r>
      <w:r w:rsidRPr="001B007A">
        <w:rPr>
          <w:sz w:val="20"/>
          <w:szCs w:val="20"/>
          <w:highlight w:val="yellow"/>
        </w:rPr>
        <w:t xml:space="preserve"> (________________________________) рублей 00 копеек</w:t>
      </w:r>
      <w:r w:rsidRPr="001B007A">
        <w:rPr>
          <w:noProof/>
          <w:sz w:val="20"/>
          <w:szCs w:val="20"/>
        </w:rPr>
        <w:t>;</w:t>
      </w:r>
    </w:p>
    <w:p w14:paraId="639CBF7C" w14:textId="142861B6" w:rsidR="00546FD5" w:rsidRPr="001B007A" w:rsidRDefault="009F5129" w:rsidP="0064639B">
      <w:pPr>
        <w:pStyle w:val="a6"/>
        <w:numPr>
          <w:ilvl w:val="0"/>
          <w:numId w:val="37"/>
        </w:numPr>
        <w:rPr>
          <w:noProof/>
          <w:sz w:val="20"/>
          <w:szCs w:val="20"/>
          <w:highlight w:val="yellow"/>
        </w:rPr>
      </w:pPr>
      <w:r w:rsidRPr="001B007A">
        <w:rPr>
          <w:noProof/>
          <w:sz w:val="20"/>
          <w:szCs w:val="20"/>
        </w:rPr>
        <w:t xml:space="preserve">Срок условного депонирования денежных средств - не позднее </w:t>
      </w:r>
      <w:r w:rsidR="0064639B" w:rsidRPr="001B007A">
        <w:rPr>
          <w:b/>
          <w:noProof/>
          <w:sz w:val="20"/>
          <w:szCs w:val="20"/>
        </w:rPr>
        <w:t>30</w:t>
      </w:r>
      <w:r w:rsidR="00402960" w:rsidRPr="001B007A">
        <w:rPr>
          <w:rFonts w:eastAsia="Times New Roman"/>
          <w:b/>
          <w:bCs/>
          <w:sz w:val="20"/>
          <w:szCs w:val="20"/>
        </w:rPr>
        <w:t>.</w:t>
      </w:r>
      <w:r w:rsidR="00321780" w:rsidRPr="001B007A">
        <w:rPr>
          <w:rFonts w:eastAsia="Times New Roman"/>
          <w:b/>
          <w:bCs/>
          <w:sz w:val="20"/>
          <w:szCs w:val="20"/>
        </w:rPr>
        <w:t>0</w:t>
      </w:r>
      <w:r w:rsidR="00B45F5C" w:rsidRPr="001B007A">
        <w:rPr>
          <w:rFonts w:eastAsia="Times New Roman"/>
          <w:b/>
          <w:bCs/>
          <w:sz w:val="20"/>
          <w:szCs w:val="20"/>
        </w:rPr>
        <w:t>4</w:t>
      </w:r>
      <w:r w:rsidR="00402960" w:rsidRPr="001B007A">
        <w:rPr>
          <w:rFonts w:eastAsia="Times New Roman"/>
          <w:b/>
          <w:bCs/>
          <w:sz w:val="20"/>
          <w:szCs w:val="20"/>
        </w:rPr>
        <w:t>.202</w:t>
      </w:r>
      <w:r w:rsidR="00B45F5C" w:rsidRPr="001B007A">
        <w:rPr>
          <w:rFonts w:eastAsia="Times New Roman"/>
          <w:b/>
          <w:bCs/>
          <w:sz w:val="20"/>
          <w:szCs w:val="20"/>
        </w:rPr>
        <w:t>9</w:t>
      </w:r>
      <w:r w:rsidR="00402960" w:rsidRPr="001B007A">
        <w:rPr>
          <w:rFonts w:eastAsia="Times New Roman"/>
          <w:b/>
          <w:bCs/>
          <w:sz w:val="20"/>
          <w:szCs w:val="20"/>
        </w:rPr>
        <w:t xml:space="preserve"> года.</w:t>
      </w:r>
    </w:p>
    <w:bookmarkEnd w:id="2"/>
    <w:p w14:paraId="0F6AE1C6" w14:textId="77777777" w:rsidR="00546FD5" w:rsidRPr="001049CD" w:rsidRDefault="00546FD5" w:rsidP="00546FD5">
      <w:pPr>
        <w:pStyle w:val="a6"/>
        <w:jc w:val="both"/>
        <w:rPr>
          <w:noProof/>
          <w:sz w:val="20"/>
          <w:szCs w:val="20"/>
        </w:rPr>
      </w:pPr>
    </w:p>
    <w:p w14:paraId="126427B9" w14:textId="52398F6F" w:rsidR="009F5129" w:rsidRPr="0095016E" w:rsidRDefault="005C546D" w:rsidP="006D1002">
      <w:pPr>
        <w:pStyle w:val="a6"/>
        <w:ind w:left="0"/>
        <w:jc w:val="both"/>
        <w:rPr>
          <w:noProof/>
          <w:sz w:val="20"/>
          <w:szCs w:val="20"/>
        </w:rPr>
      </w:pPr>
      <w:bookmarkStart w:id="3" w:name="_Hlk235113950"/>
      <w:bookmarkStart w:id="4" w:name="_Hlk235114010"/>
      <w:r w:rsidRPr="0095016E">
        <w:rPr>
          <w:noProof/>
          <w:sz w:val="20"/>
          <w:szCs w:val="20"/>
        </w:rPr>
        <w:t>Согласно требованиям</w:t>
      </w:r>
      <w:r w:rsidR="009F5129" w:rsidRPr="0095016E">
        <w:rPr>
          <w:noProof/>
          <w:sz w:val="20"/>
          <w:szCs w:val="20"/>
        </w:rPr>
        <w:t xml:space="preserve"> ФЗ </w:t>
      </w:r>
      <w:r w:rsidR="00AE515C" w:rsidRPr="0095016E">
        <w:rPr>
          <w:noProof/>
          <w:sz w:val="20"/>
          <w:szCs w:val="20"/>
        </w:rPr>
        <w:t xml:space="preserve">от 30.12.2004г. </w:t>
      </w:r>
      <w:r w:rsidR="009F5129" w:rsidRPr="0095016E">
        <w:rPr>
          <w:noProof/>
          <w:sz w:val="20"/>
          <w:szCs w:val="20"/>
        </w:rPr>
        <w:t>№214-ФЗ «Об участии в долевом строительстве</w:t>
      </w:r>
      <w:r w:rsidR="002442DC" w:rsidRPr="0095016E">
        <w:rPr>
          <w:noProof/>
          <w:sz w:val="20"/>
          <w:szCs w:val="20"/>
        </w:rPr>
        <w:t xml:space="preserve"> </w:t>
      </w:r>
      <w:r w:rsidR="00AE515C" w:rsidRPr="0095016E">
        <w:rPr>
          <w:noProof/>
          <w:sz w:val="20"/>
          <w:szCs w:val="20"/>
        </w:rPr>
        <w:t>многоквартирных домов и иных объектов недвижимости и о внесении изменений в некоторые законодательные акты Российской Федерации</w:t>
      </w:r>
      <w:r w:rsidR="009F5129" w:rsidRPr="0095016E">
        <w:rPr>
          <w:noProof/>
          <w:sz w:val="20"/>
          <w:szCs w:val="20"/>
        </w:rPr>
        <w:t>», срок условного депонирования не может превышать более чем на шесть месяцев срок ввода в эксплуатацию многоквартирного дома и (или) иного объекта недвижимости. Учитывая, что для перечисления денежных средств со счета эскроу Застройщик должен предоставить в Банк разрешение на ввод в эксплуатацию строящегося объекта и сведения из ЕГРН, подтверждающие регистрацию права собственности в отношении объекта долевого строительства, указанные документы\сведения должны быть предоставлены в Банк не позднее даты окончания срока условного депонирования.</w:t>
      </w:r>
    </w:p>
    <w:p w14:paraId="1BA9E9B5" w14:textId="77777777" w:rsidR="004B43C2" w:rsidRPr="0095016E" w:rsidRDefault="004B43C2" w:rsidP="0095016E">
      <w:pPr>
        <w:pStyle w:val="a6"/>
        <w:ind w:left="0"/>
        <w:jc w:val="both"/>
        <w:rPr>
          <w:noProof/>
          <w:sz w:val="20"/>
          <w:szCs w:val="20"/>
        </w:rPr>
      </w:pPr>
      <w:r w:rsidRPr="0095016E">
        <w:rPr>
          <w:noProof/>
          <w:sz w:val="20"/>
          <w:szCs w:val="20"/>
        </w:rPr>
        <w:t xml:space="preserve">Бенефициар и Депонент предлагают (адресуют оферту) Банку ВТБ (ПАО) заключить трехсторонний Договор счета эскроу на условиях Правил совершения операций по счетам эскроу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t>
      </w:r>
      <w:hyperlink r:id="rId8" w:history="1">
        <w:r w:rsidRPr="0095016E">
          <w:rPr>
            <w:noProof/>
            <w:sz w:val="20"/>
            <w:szCs w:val="20"/>
          </w:rPr>
          <w:t>www.vtb.ru</w:t>
        </w:r>
      </w:hyperlink>
      <w:r w:rsidRPr="0095016E">
        <w:rPr>
          <w:noProof/>
          <w:sz w:val="20"/>
          <w:szCs w:val="20"/>
        </w:rPr>
        <w:t xml:space="preserve"> (далее – Правила).</w:t>
      </w:r>
    </w:p>
    <w:p w14:paraId="05408592" w14:textId="711D9EA8" w:rsidR="004B43C2" w:rsidRPr="0095016E" w:rsidRDefault="004B43C2" w:rsidP="0095016E">
      <w:pPr>
        <w:pStyle w:val="a6"/>
        <w:ind w:left="0"/>
        <w:jc w:val="both"/>
        <w:rPr>
          <w:noProof/>
          <w:sz w:val="20"/>
          <w:szCs w:val="20"/>
        </w:rPr>
      </w:pPr>
      <w:r w:rsidRPr="0095016E">
        <w:rPr>
          <w:noProof/>
          <w:sz w:val="20"/>
          <w:szCs w:val="20"/>
        </w:rPr>
        <w:t>Бенефициар поручает (предоставляет полномочия) Депоненту передать Банку ВТБ (ПАО) Договор участия в строительстве,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эскроу.»</w:t>
      </w:r>
      <w:bookmarkEnd w:id="3"/>
    </w:p>
    <w:bookmarkEnd w:id="4"/>
    <w:p w14:paraId="27549FED" w14:textId="38FED0C3" w:rsidR="00CA2DB6" w:rsidRPr="0095016E" w:rsidRDefault="005C546D" w:rsidP="00546FD5">
      <w:pPr>
        <w:pStyle w:val="a6"/>
        <w:numPr>
          <w:ilvl w:val="1"/>
          <w:numId w:val="34"/>
        </w:numPr>
        <w:ind w:left="0" w:firstLine="0"/>
        <w:jc w:val="both"/>
        <w:rPr>
          <w:sz w:val="20"/>
          <w:szCs w:val="20"/>
        </w:rPr>
      </w:pPr>
      <w:r w:rsidRPr="0095016E">
        <w:rPr>
          <w:noProof/>
          <w:sz w:val="20"/>
          <w:szCs w:val="20"/>
        </w:rPr>
        <w:t>Срок внесения Депонентом Депонируемой суммы на счет эскроу производится в порядке, предусмотренном п.3.2 настоящего договора.</w:t>
      </w:r>
      <w:r w:rsidR="0077649C" w:rsidRPr="0095016E">
        <w:rPr>
          <w:noProof/>
          <w:sz w:val="20"/>
          <w:szCs w:val="20"/>
        </w:rPr>
        <w:t xml:space="preserve"> </w:t>
      </w:r>
      <w:r w:rsidR="00CA2DB6" w:rsidRPr="0095016E">
        <w:rPr>
          <w:noProof/>
          <w:sz w:val="20"/>
          <w:szCs w:val="20"/>
        </w:rPr>
        <w:t>Стороны определили, что при осуществлении расчетов по настоящему Договору в платежных</w:t>
      </w:r>
      <w:r w:rsidR="00CA2DB6" w:rsidRPr="0095016E">
        <w:rPr>
          <w:sz w:val="20"/>
          <w:szCs w:val="20"/>
        </w:rPr>
        <w:t xml:space="preserve"> документах о перечислении сумм должно быть указано: «</w:t>
      </w:r>
      <w:r w:rsidR="00B42F73" w:rsidRPr="0095016E">
        <w:rPr>
          <w:sz w:val="20"/>
          <w:szCs w:val="20"/>
        </w:rPr>
        <w:t xml:space="preserve">Оплата по договору участия в долевом строительстве № </w:t>
      </w:r>
      <w:r w:rsidR="001338F8" w:rsidRPr="0095016E">
        <w:rPr>
          <w:sz w:val="20"/>
          <w:szCs w:val="20"/>
          <w:highlight w:val="yellow"/>
        </w:rPr>
        <w:t>_______</w:t>
      </w:r>
      <w:r w:rsidR="001517F1" w:rsidRPr="0095016E">
        <w:rPr>
          <w:sz w:val="20"/>
          <w:szCs w:val="20"/>
          <w:highlight w:val="yellow"/>
        </w:rPr>
        <w:t xml:space="preserve"> </w:t>
      </w:r>
      <w:r w:rsidR="00B42F73" w:rsidRPr="0095016E">
        <w:rPr>
          <w:sz w:val="20"/>
          <w:szCs w:val="20"/>
          <w:highlight w:val="yellow"/>
        </w:rPr>
        <w:t>от</w:t>
      </w:r>
      <w:r w:rsidRPr="0095016E">
        <w:rPr>
          <w:sz w:val="20"/>
          <w:szCs w:val="20"/>
          <w:highlight w:val="yellow"/>
        </w:rPr>
        <w:t xml:space="preserve"> </w:t>
      </w:r>
      <w:r w:rsidR="00433014" w:rsidRPr="0095016E">
        <w:rPr>
          <w:sz w:val="20"/>
          <w:szCs w:val="20"/>
          <w:highlight w:val="yellow"/>
        </w:rPr>
        <w:t>«</w:t>
      </w:r>
      <w:r w:rsidR="001338F8" w:rsidRPr="0095016E">
        <w:rPr>
          <w:sz w:val="20"/>
          <w:szCs w:val="20"/>
          <w:highlight w:val="yellow"/>
        </w:rPr>
        <w:t>____</w:t>
      </w:r>
      <w:r w:rsidR="00433014" w:rsidRPr="0095016E">
        <w:rPr>
          <w:sz w:val="20"/>
          <w:szCs w:val="20"/>
          <w:highlight w:val="yellow"/>
        </w:rPr>
        <w:t xml:space="preserve">» </w:t>
      </w:r>
      <w:r w:rsidR="00546FD5" w:rsidRPr="0095016E">
        <w:rPr>
          <w:sz w:val="20"/>
          <w:szCs w:val="20"/>
          <w:highlight w:val="yellow"/>
        </w:rPr>
        <w:t>_</w:t>
      </w:r>
      <w:r w:rsidR="001338F8" w:rsidRPr="0095016E">
        <w:rPr>
          <w:sz w:val="20"/>
          <w:szCs w:val="20"/>
          <w:highlight w:val="yellow"/>
        </w:rPr>
        <w:t>______________</w:t>
      </w:r>
      <w:r w:rsidR="00433014" w:rsidRPr="0095016E">
        <w:rPr>
          <w:sz w:val="20"/>
          <w:szCs w:val="20"/>
          <w:highlight w:val="yellow"/>
        </w:rPr>
        <w:t>г</w:t>
      </w:r>
      <w:r w:rsidR="0015644D" w:rsidRPr="0095016E">
        <w:rPr>
          <w:sz w:val="20"/>
          <w:szCs w:val="20"/>
        </w:rPr>
        <w:t>., НДС не облагается</w:t>
      </w:r>
      <w:r w:rsidR="00CA2DB6" w:rsidRPr="0095016E">
        <w:rPr>
          <w:sz w:val="20"/>
          <w:szCs w:val="20"/>
        </w:rPr>
        <w:t>».</w:t>
      </w:r>
    </w:p>
    <w:p w14:paraId="74881804" w14:textId="77777777" w:rsidR="00CA2DB6" w:rsidRPr="001049CD" w:rsidRDefault="00CA2DB6" w:rsidP="007D7209">
      <w:pPr>
        <w:pStyle w:val="a6"/>
        <w:numPr>
          <w:ilvl w:val="1"/>
          <w:numId w:val="34"/>
        </w:numPr>
        <w:ind w:left="0" w:firstLine="0"/>
        <w:jc w:val="both"/>
        <w:rPr>
          <w:sz w:val="20"/>
          <w:szCs w:val="20"/>
        </w:rPr>
      </w:pPr>
      <w:r w:rsidRPr="001049CD">
        <w:rPr>
          <w:b/>
          <w:noProof/>
          <w:sz w:val="20"/>
          <w:szCs w:val="20"/>
        </w:rPr>
        <w:t>Участник</w:t>
      </w:r>
      <w:r w:rsidRPr="001049CD">
        <w:rPr>
          <w:b/>
          <w:sz w:val="20"/>
          <w:szCs w:val="20"/>
        </w:rPr>
        <w:t xml:space="preserve"> не имеет права осуществлять любые платежи по Договору до даты государственной регистрации настоящего Договора</w:t>
      </w:r>
      <w:r w:rsidRPr="001049CD">
        <w:rPr>
          <w:sz w:val="20"/>
          <w:szCs w:val="20"/>
        </w:rPr>
        <w:t xml:space="preserve">. </w:t>
      </w:r>
    </w:p>
    <w:p w14:paraId="240E5840" w14:textId="77777777" w:rsidR="00CA2DB6" w:rsidRPr="001049CD" w:rsidRDefault="00CA2DB6" w:rsidP="007D7209">
      <w:pPr>
        <w:pStyle w:val="a6"/>
        <w:numPr>
          <w:ilvl w:val="1"/>
          <w:numId w:val="34"/>
        </w:numPr>
        <w:ind w:left="0" w:firstLine="0"/>
        <w:jc w:val="both"/>
        <w:rPr>
          <w:sz w:val="20"/>
          <w:szCs w:val="20"/>
        </w:rPr>
      </w:pPr>
      <w:r w:rsidRPr="001049CD">
        <w:rPr>
          <w:sz w:val="20"/>
          <w:szCs w:val="20"/>
        </w:rPr>
        <w:t xml:space="preserve">В </w:t>
      </w:r>
      <w:r w:rsidRPr="001049CD">
        <w:rPr>
          <w:noProof/>
          <w:sz w:val="20"/>
          <w:szCs w:val="20"/>
        </w:rPr>
        <w:t>случае</w:t>
      </w:r>
      <w:r w:rsidRPr="001049CD">
        <w:rPr>
          <w:sz w:val="20"/>
          <w:szCs w:val="20"/>
        </w:rPr>
        <w:t xml:space="preserve"> отказа уполномоченного банка от заключения договора счета </w:t>
      </w:r>
      <w:proofErr w:type="spellStart"/>
      <w:r w:rsidRPr="001049CD">
        <w:rPr>
          <w:sz w:val="20"/>
          <w:szCs w:val="20"/>
        </w:rPr>
        <w:t>эскроу</w:t>
      </w:r>
      <w:proofErr w:type="spellEnd"/>
      <w:r w:rsidRPr="001049CD">
        <w:rPr>
          <w:sz w:val="20"/>
          <w:szCs w:val="20"/>
        </w:rPr>
        <w:t xml:space="preserve"> с Участником, расторжения </w:t>
      </w:r>
      <w:r w:rsidRPr="001049CD">
        <w:rPr>
          <w:noProof/>
          <w:sz w:val="20"/>
          <w:szCs w:val="20"/>
        </w:rPr>
        <w:t>уполномоченным</w:t>
      </w:r>
      <w:r w:rsidRPr="001049CD">
        <w:rPr>
          <w:sz w:val="20"/>
          <w:szCs w:val="20"/>
        </w:rPr>
        <w:t xml:space="preserve"> банком договора счета </w:t>
      </w:r>
      <w:proofErr w:type="spellStart"/>
      <w:r w:rsidRPr="001049CD">
        <w:rPr>
          <w:sz w:val="20"/>
          <w:szCs w:val="20"/>
        </w:rPr>
        <w:t>эскроу</w:t>
      </w:r>
      <w:proofErr w:type="spellEnd"/>
      <w:r w:rsidRPr="001049CD">
        <w:rPr>
          <w:sz w:val="20"/>
          <w:szCs w:val="20"/>
        </w:rPr>
        <w:t xml:space="preserve"> с Участником, по основаниям, указанным в </w:t>
      </w:r>
      <w:hyperlink r:id="rId9" w:history="1">
        <w:r w:rsidRPr="001049CD">
          <w:rPr>
            <w:rStyle w:val="a3"/>
            <w:color w:val="auto"/>
            <w:sz w:val="20"/>
            <w:szCs w:val="20"/>
            <w:u w:val="none"/>
          </w:rPr>
          <w:t>пункте 5.2 статьи 7</w:t>
        </w:r>
      </w:hyperlink>
      <w:r w:rsidRPr="001049CD">
        <w:rPr>
          <w:sz w:val="20"/>
          <w:szCs w:val="20"/>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0" w:history="1">
        <w:r w:rsidRPr="001049CD">
          <w:rPr>
            <w:rStyle w:val="a3"/>
            <w:color w:val="auto"/>
            <w:sz w:val="20"/>
            <w:szCs w:val="20"/>
            <w:u w:val="none"/>
          </w:rPr>
          <w:t>частями 3</w:t>
        </w:r>
      </w:hyperlink>
      <w:r w:rsidRPr="001049CD">
        <w:rPr>
          <w:sz w:val="20"/>
          <w:szCs w:val="20"/>
        </w:rPr>
        <w:t xml:space="preserve"> и </w:t>
      </w:r>
      <w:hyperlink r:id="rId11" w:history="1">
        <w:r w:rsidRPr="001049CD">
          <w:rPr>
            <w:rStyle w:val="a3"/>
            <w:color w:val="auto"/>
            <w:sz w:val="20"/>
            <w:szCs w:val="20"/>
            <w:u w:val="none"/>
          </w:rPr>
          <w:t>4 статьи 9</w:t>
        </w:r>
      </w:hyperlink>
      <w:r w:rsidRPr="001049CD">
        <w:rPr>
          <w:sz w:val="20"/>
          <w:szCs w:val="20"/>
        </w:rPr>
        <w:t xml:space="preserve"> Федерального закона</w:t>
      </w:r>
      <w:r w:rsidR="002E44D8" w:rsidRPr="001049CD">
        <w:rPr>
          <w:sz w:val="20"/>
          <w:szCs w:val="20"/>
        </w:rPr>
        <w:t xml:space="preserve"> №214-ФЗ </w:t>
      </w:r>
      <w:r w:rsidRPr="001049CD">
        <w:rPr>
          <w:sz w:val="20"/>
          <w:szCs w:val="20"/>
        </w:rPr>
        <w:t>.</w:t>
      </w:r>
    </w:p>
    <w:p w14:paraId="555C6065" w14:textId="77777777" w:rsidR="00952BB2" w:rsidRPr="001049CD" w:rsidRDefault="00952BB2" w:rsidP="007D7209">
      <w:pPr>
        <w:pStyle w:val="a6"/>
        <w:numPr>
          <w:ilvl w:val="1"/>
          <w:numId w:val="34"/>
        </w:numPr>
        <w:ind w:left="0" w:firstLine="0"/>
        <w:jc w:val="both"/>
        <w:rPr>
          <w:rFonts w:eastAsia="Times New Roman"/>
          <w:sz w:val="20"/>
          <w:szCs w:val="20"/>
        </w:rPr>
      </w:pPr>
      <w:r w:rsidRPr="001049CD">
        <w:rPr>
          <w:sz w:val="20"/>
          <w:szCs w:val="20"/>
        </w:rPr>
        <w:t>Застройщик</w:t>
      </w:r>
      <w:r w:rsidRPr="001049CD">
        <w:rPr>
          <w:rFonts w:eastAsia="Times New Roman"/>
          <w:sz w:val="20"/>
          <w:szCs w:val="20"/>
        </w:rPr>
        <w:t xml:space="preserve"> перед вводом Объекта в эксплуатацию обязан организовать обмер Объекта в соответствии с требованиями Федерального закона 13.07.2015г. № 218-ФЗ «О государственной регистрации недвижимости». После получения разрешения на ввод Объекта в эксплуатацию и проведения государственного технического учета и технической инвентаризации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Площади Объекта долевого строительства).</w:t>
      </w:r>
    </w:p>
    <w:p w14:paraId="48C8F597" w14:textId="77777777" w:rsidR="00644BAF" w:rsidRPr="001049CD" w:rsidRDefault="00952BB2" w:rsidP="0077649C">
      <w:pPr>
        <w:pStyle w:val="a6"/>
        <w:numPr>
          <w:ilvl w:val="1"/>
          <w:numId w:val="34"/>
        </w:numPr>
        <w:ind w:left="0" w:firstLine="66"/>
        <w:jc w:val="both"/>
        <w:rPr>
          <w:rFonts w:eastAsia="Times New Roman"/>
          <w:sz w:val="20"/>
          <w:szCs w:val="20"/>
        </w:rPr>
      </w:pPr>
      <w:r w:rsidRPr="001049CD">
        <w:rPr>
          <w:rFonts w:eastAsia="Times New Roman"/>
          <w:sz w:val="20"/>
          <w:szCs w:val="20"/>
        </w:rPr>
        <w:t xml:space="preserve">При расхождении фактической общей площади Объекта долевого строительства (по СНиП 31-01-2003), что включает в </w:t>
      </w:r>
      <w:r w:rsidRPr="001049CD">
        <w:rPr>
          <w:sz w:val="20"/>
          <w:szCs w:val="20"/>
        </w:rPr>
        <w:t>себя</w:t>
      </w:r>
      <w:r w:rsidRPr="001049CD">
        <w:rPr>
          <w:rFonts w:eastAsia="Times New Roman"/>
          <w:sz w:val="20"/>
          <w:szCs w:val="20"/>
        </w:rPr>
        <w:t xml:space="preserve"> в том числе площади лоджий, балконов, веранд, террас и холодных кладовых по результатам обмеров организацией технической инвентаризации (далее по тексту – ОТИ) с проектной площадью более,</w:t>
      </w:r>
      <w:r w:rsidR="00F76386" w:rsidRPr="001049CD">
        <w:rPr>
          <w:rFonts w:eastAsia="Times New Roman"/>
          <w:sz w:val="20"/>
          <w:szCs w:val="20"/>
        </w:rPr>
        <w:t xml:space="preserve"> чем на 5 (пять) процентов от  указанной </w:t>
      </w:r>
      <w:r w:rsidR="00C10341" w:rsidRPr="001049CD">
        <w:rPr>
          <w:rFonts w:eastAsia="Times New Roman"/>
          <w:sz w:val="20"/>
          <w:szCs w:val="20"/>
        </w:rPr>
        <w:t xml:space="preserve"> в п.2.2. и/или в Приложении № 1 настоящего Договора </w:t>
      </w:r>
      <w:r w:rsidR="00F76386" w:rsidRPr="001049CD">
        <w:rPr>
          <w:rFonts w:eastAsia="Times New Roman"/>
          <w:sz w:val="20"/>
          <w:szCs w:val="20"/>
        </w:rPr>
        <w:t xml:space="preserve">площади </w:t>
      </w:r>
      <w:r w:rsidRPr="001049CD">
        <w:rPr>
          <w:rFonts w:eastAsia="Times New Roman"/>
          <w:sz w:val="20"/>
          <w:szCs w:val="20"/>
        </w:rPr>
        <w:t xml:space="preserve">Стороны производят перерасчет цены настоящего Договора пропорционально изменению площади, исходя из стоимости одного квадратного метра, указанной </w:t>
      </w:r>
      <w:r w:rsidR="00644BAF" w:rsidRPr="001049CD">
        <w:rPr>
          <w:rFonts w:eastAsia="Times New Roman"/>
          <w:sz w:val="20"/>
          <w:szCs w:val="20"/>
        </w:rPr>
        <w:t>в п. 3.10. настоящего Договора.</w:t>
      </w:r>
    </w:p>
    <w:p w14:paraId="783A0F9D" w14:textId="5D455B35" w:rsidR="00952BB2" w:rsidRPr="001049CD" w:rsidRDefault="00644BAF" w:rsidP="0077649C">
      <w:pPr>
        <w:pStyle w:val="a6"/>
        <w:numPr>
          <w:ilvl w:val="1"/>
          <w:numId w:val="34"/>
        </w:numPr>
        <w:ind w:left="0" w:firstLine="66"/>
        <w:jc w:val="both"/>
        <w:rPr>
          <w:rFonts w:eastAsia="Times New Roman"/>
          <w:sz w:val="20"/>
          <w:szCs w:val="20"/>
        </w:rPr>
      </w:pPr>
      <w:r w:rsidRPr="001049CD">
        <w:rPr>
          <w:rFonts w:eastAsia="Times New Roman"/>
          <w:sz w:val="20"/>
          <w:szCs w:val="20"/>
        </w:rPr>
        <w:t xml:space="preserve"> </w:t>
      </w:r>
      <w:r w:rsidR="00952BB2" w:rsidRPr="001049CD">
        <w:rPr>
          <w:rFonts w:eastAsia="Times New Roman"/>
          <w:sz w:val="20"/>
          <w:szCs w:val="20"/>
        </w:rPr>
        <w:t xml:space="preserve">Если общая площадь (по СНиП 31-01-2003) Объекта долевого строительства по результатам обмеров ОТИ окажется менее той, что указана в п. 2.2 и/или в Приложении № 1 настоящего Договора на </w:t>
      </w:r>
      <w:r w:rsidR="00C10341" w:rsidRPr="001049CD">
        <w:rPr>
          <w:rFonts w:eastAsia="Times New Roman"/>
          <w:sz w:val="20"/>
          <w:szCs w:val="20"/>
        </w:rPr>
        <w:t xml:space="preserve">5 (пять) процентов от указанной </w:t>
      </w:r>
      <w:r w:rsidR="00952BB2" w:rsidRPr="001049CD">
        <w:rPr>
          <w:rFonts w:eastAsia="Times New Roman"/>
          <w:sz w:val="20"/>
          <w:szCs w:val="20"/>
        </w:rPr>
        <w:t xml:space="preserve">и более, Застройщик обязуется осуществить возврат </w:t>
      </w:r>
      <w:r w:rsidR="008A030D" w:rsidRPr="001049CD">
        <w:rPr>
          <w:rFonts w:eastAsia="Times New Roman"/>
          <w:sz w:val="20"/>
          <w:szCs w:val="20"/>
        </w:rPr>
        <w:t>Участнику</w:t>
      </w:r>
      <w:r w:rsidR="00952BB2" w:rsidRPr="001049CD">
        <w:rPr>
          <w:rFonts w:eastAsia="Times New Roman"/>
          <w:sz w:val="20"/>
          <w:szCs w:val="20"/>
        </w:rPr>
        <w:t xml:space="preserve"> излишне уплаченных средств, исходя из стоимости 1 </w:t>
      </w:r>
      <w:proofErr w:type="spellStart"/>
      <w:r w:rsidR="00952BB2" w:rsidRPr="001049CD">
        <w:rPr>
          <w:rFonts w:eastAsia="Times New Roman"/>
          <w:sz w:val="20"/>
          <w:szCs w:val="20"/>
        </w:rPr>
        <w:t>кв.м</w:t>
      </w:r>
      <w:proofErr w:type="spellEnd"/>
      <w:r w:rsidR="00952BB2" w:rsidRPr="001049CD">
        <w:rPr>
          <w:rFonts w:eastAsia="Times New Roman"/>
          <w:sz w:val="20"/>
          <w:szCs w:val="20"/>
        </w:rPr>
        <w:t xml:space="preserve">., указанной в п. 3.10. Договора. Излишне уплаченные средства возвращаются </w:t>
      </w:r>
      <w:r w:rsidR="008A030D" w:rsidRPr="001049CD">
        <w:rPr>
          <w:rFonts w:eastAsia="Times New Roman"/>
          <w:sz w:val="20"/>
          <w:szCs w:val="20"/>
        </w:rPr>
        <w:t>Участнику</w:t>
      </w:r>
      <w:r w:rsidR="00952BB2" w:rsidRPr="001049CD">
        <w:rPr>
          <w:rFonts w:eastAsia="Times New Roman"/>
          <w:sz w:val="20"/>
          <w:szCs w:val="20"/>
        </w:rPr>
        <w:t xml:space="preserve"> на основании его письменного заявления в течение 10 (Десяти) банковских дней со дня получения </w:t>
      </w:r>
      <w:r w:rsidR="00952BB2" w:rsidRPr="001049CD">
        <w:rPr>
          <w:rFonts w:eastAsia="Times New Roman"/>
          <w:sz w:val="20"/>
          <w:szCs w:val="20"/>
        </w:rPr>
        <w:lastRenderedPageBreak/>
        <w:t xml:space="preserve">Застройщиком такого </w:t>
      </w:r>
      <w:r w:rsidR="006670BE" w:rsidRPr="001049CD">
        <w:rPr>
          <w:rFonts w:eastAsia="Times New Roman"/>
          <w:sz w:val="20"/>
          <w:szCs w:val="20"/>
        </w:rPr>
        <w:t>требования</w:t>
      </w:r>
      <w:r w:rsidR="00952BB2" w:rsidRPr="001049CD">
        <w:rPr>
          <w:rFonts w:eastAsia="Times New Roman"/>
          <w:sz w:val="20"/>
          <w:szCs w:val="20"/>
        </w:rPr>
        <w:t>.</w:t>
      </w:r>
      <w:r w:rsidR="006670BE" w:rsidRPr="001049CD">
        <w:rPr>
          <w:rFonts w:eastAsia="Times New Roman"/>
          <w:sz w:val="20"/>
          <w:szCs w:val="20"/>
        </w:rPr>
        <w:t xml:space="preserve"> К своему требованию Участник должен приложить копию технического паспорта на Объект долевого строительства.</w:t>
      </w:r>
    </w:p>
    <w:p w14:paraId="6675E987" w14:textId="77777777" w:rsidR="00952BB2" w:rsidRPr="001049CD" w:rsidRDefault="00952BB2" w:rsidP="00952BB2">
      <w:pPr>
        <w:spacing w:line="239" w:lineRule="auto"/>
        <w:ind w:right="-23"/>
        <w:jc w:val="both"/>
        <w:rPr>
          <w:rFonts w:eastAsia="Times New Roman"/>
          <w:sz w:val="20"/>
          <w:szCs w:val="20"/>
        </w:rPr>
      </w:pPr>
      <w:r w:rsidRPr="001049CD">
        <w:rPr>
          <w:rFonts w:eastAsia="Times New Roman"/>
          <w:sz w:val="20"/>
          <w:szCs w:val="20"/>
        </w:rPr>
        <w:t xml:space="preserve">Если общая площадь (по СНиП 31-01-2003) Объекта долевого строительства по результатам обмеров ОТИ окажется более той, что указана в п. 2.2 и/или в Приложении № 1 настоящего Договора на </w:t>
      </w:r>
      <w:r w:rsidR="00C10341" w:rsidRPr="001049CD">
        <w:rPr>
          <w:rFonts w:eastAsia="Times New Roman"/>
          <w:sz w:val="20"/>
          <w:szCs w:val="20"/>
        </w:rPr>
        <w:t xml:space="preserve">5 (пять) процентов от  указанной </w:t>
      </w:r>
      <w:r w:rsidRPr="001049CD">
        <w:rPr>
          <w:rFonts w:eastAsia="Times New Roman"/>
          <w:sz w:val="20"/>
          <w:szCs w:val="20"/>
        </w:rPr>
        <w:t xml:space="preserve">и более, </w:t>
      </w:r>
      <w:r w:rsidR="008A030D" w:rsidRPr="001049CD">
        <w:rPr>
          <w:rFonts w:eastAsia="Times New Roman"/>
          <w:sz w:val="20"/>
          <w:szCs w:val="20"/>
        </w:rPr>
        <w:t>Участник</w:t>
      </w:r>
      <w:r w:rsidRPr="001049CD">
        <w:rPr>
          <w:rFonts w:eastAsia="Times New Roman"/>
          <w:sz w:val="20"/>
          <w:szCs w:val="20"/>
        </w:rPr>
        <w:t xml:space="preserve"> обязуется осуществить доплату, исходя из стоимости одного квадратного метра, указанной в п.3.10. настоящего Договора, в течение 10 (Десяти) банковских дней со дня получения соответствующего </w:t>
      </w:r>
      <w:r w:rsidR="006670BE" w:rsidRPr="001049CD">
        <w:rPr>
          <w:rFonts w:eastAsia="Times New Roman"/>
          <w:sz w:val="20"/>
          <w:szCs w:val="20"/>
        </w:rPr>
        <w:t xml:space="preserve"> требования</w:t>
      </w:r>
      <w:r w:rsidRPr="001049CD">
        <w:rPr>
          <w:rFonts w:eastAsia="Times New Roman"/>
          <w:sz w:val="20"/>
          <w:szCs w:val="20"/>
        </w:rPr>
        <w:t xml:space="preserve"> Застройщика.</w:t>
      </w:r>
    </w:p>
    <w:p w14:paraId="548CC4AC" w14:textId="77777777" w:rsidR="00952BB2" w:rsidRPr="001049CD" w:rsidRDefault="00952BB2" w:rsidP="00952BB2">
      <w:pPr>
        <w:spacing w:line="5" w:lineRule="exact"/>
        <w:ind w:right="-23"/>
        <w:rPr>
          <w:rFonts w:eastAsia="Times New Roman"/>
          <w:sz w:val="20"/>
          <w:szCs w:val="20"/>
        </w:rPr>
      </w:pPr>
    </w:p>
    <w:p w14:paraId="3761D227" w14:textId="77777777" w:rsidR="00952BB2" w:rsidRPr="001049CD" w:rsidRDefault="00952BB2" w:rsidP="00952BB2">
      <w:pPr>
        <w:spacing w:line="239" w:lineRule="auto"/>
        <w:ind w:right="-23"/>
        <w:jc w:val="both"/>
        <w:rPr>
          <w:rFonts w:eastAsia="Times New Roman"/>
          <w:sz w:val="20"/>
          <w:szCs w:val="20"/>
        </w:rPr>
      </w:pPr>
      <w:r w:rsidRPr="001049CD">
        <w:rPr>
          <w:rFonts w:eastAsia="Times New Roman"/>
          <w:sz w:val="20"/>
          <w:szCs w:val="20"/>
        </w:rPr>
        <w:t xml:space="preserve">При разнице между фактической площадью и площадью, указанной в договоре, составляющей менее </w:t>
      </w:r>
      <w:r w:rsidR="006670BE" w:rsidRPr="001049CD">
        <w:rPr>
          <w:rFonts w:eastAsia="Times New Roman"/>
          <w:sz w:val="20"/>
          <w:szCs w:val="20"/>
        </w:rPr>
        <w:t xml:space="preserve">5 (пять) процентов </w:t>
      </w:r>
      <w:r w:rsidRPr="001049CD">
        <w:rPr>
          <w:rFonts w:eastAsia="Times New Roman"/>
          <w:sz w:val="20"/>
          <w:szCs w:val="20"/>
        </w:rPr>
        <w:t xml:space="preserve">от площади, указанной в п. 2.2 </w:t>
      </w:r>
      <w:r w:rsidR="006670BE" w:rsidRPr="001049CD">
        <w:rPr>
          <w:rFonts w:eastAsia="Times New Roman"/>
          <w:sz w:val="20"/>
          <w:szCs w:val="20"/>
        </w:rPr>
        <w:t xml:space="preserve">и/или в Приложении № 1 настоящего Договора </w:t>
      </w:r>
      <w:r w:rsidRPr="001049CD">
        <w:rPr>
          <w:rFonts w:eastAsia="Times New Roman"/>
          <w:sz w:val="20"/>
          <w:szCs w:val="20"/>
        </w:rPr>
        <w:t>перерасчёт не производится, стороны подтверждают отсутствие претензий друг к другу.</w:t>
      </w:r>
    </w:p>
    <w:p w14:paraId="3EC7E993" w14:textId="77777777" w:rsidR="00952BB2" w:rsidRPr="001049CD" w:rsidRDefault="00952BB2" w:rsidP="00952BB2">
      <w:pPr>
        <w:spacing w:line="2" w:lineRule="exact"/>
        <w:ind w:right="-23"/>
        <w:rPr>
          <w:rFonts w:eastAsia="Times New Roman"/>
          <w:sz w:val="20"/>
          <w:szCs w:val="20"/>
        </w:rPr>
      </w:pPr>
    </w:p>
    <w:p w14:paraId="16588A37" w14:textId="77777777" w:rsidR="00952BB2" w:rsidRPr="001049CD" w:rsidRDefault="00952BB2" w:rsidP="00952BB2">
      <w:pPr>
        <w:ind w:right="-23"/>
        <w:jc w:val="both"/>
        <w:rPr>
          <w:rFonts w:eastAsia="Times New Roman"/>
          <w:sz w:val="20"/>
          <w:szCs w:val="20"/>
        </w:rPr>
      </w:pPr>
      <w:r w:rsidRPr="001049CD">
        <w:rPr>
          <w:rFonts w:eastAsia="Times New Roman"/>
          <w:sz w:val="20"/>
          <w:szCs w:val="20"/>
        </w:rPr>
        <w:t>Дополнительные расчеты Сторон по измененной общей площади Объекта долевого строительства осуществляются на основании данных Технического паспорта на Объект долевого строительства, составленного организацией технической инвентаризации, копию которого Дольщик обязуется передать Застройщику не позднее чем через 5 (Пять) дней с момента его получения у органа ОТИ. При этом Стороны установили, что обязанность по получению Технического паспорта на Дом возлагается на Застройщика, а обязанность по получению технического паспорта на Объект долевого строительства возлагается на Дольщика.</w:t>
      </w:r>
    </w:p>
    <w:p w14:paraId="5DBB2357" w14:textId="7B053144" w:rsidR="00952BB2" w:rsidRPr="001049CD" w:rsidRDefault="00952BB2" w:rsidP="00800776">
      <w:pPr>
        <w:pStyle w:val="a6"/>
        <w:numPr>
          <w:ilvl w:val="1"/>
          <w:numId w:val="34"/>
        </w:numPr>
        <w:ind w:left="0" w:firstLine="0"/>
        <w:jc w:val="both"/>
        <w:rPr>
          <w:rFonts w:eastAsia="Times New Roman"/>
          <w:sz w:val="20"/>
          <w:szCs w:val="20"/>
        </w:rPr>
      </w:pPr>
      <w:r w:rsidRPr="001049CD">
        <w:rPr>
          <w:rFonts w:eastAsia="Times New Roman"/>
          <w:sz w:val="20"/>
          <w:szCs w:val="20"/>
        </w:rPr>
        <w:t xml:space="preserve">Расчетная цена одного квадратного метра Объекта долевого строительства, применяемая исключительно для проведения взаиморасчетов в соответствии с </w:t>
      </w:r>
      <w:proofErr w:type="spellStart"/>
      <w:r w:rsidRPr="001049CD">
        <w:rPr>
          <w:rFonts w:eastAsia="Times New Roman"/>
          <w:sz w:val="20"/>
          <w:szCs w:val="20"/>
        </w:rPr>
        <w:t>пп</w:t>
      </w:r>
      <w:proofErr w:type="spellEnd"/>
      <w:r w:rsidRPr="001049CD">
        <w:rPr>
          <w:rFonts w:eastAsia="Times New Roman"/>
          <w:sz w:val="20"/>
          <w:szCs w:val="20"/>
        </w:rPr>
        <w:t xml:space="preserve">. 3.8 и 3.9. Договора составляет </w:t>
      </w:r>
      <w:r w:rsidR="002B0E8A" w:rsidRPr="001049CD">
        <w:rPr>
          <w:rFonts w:eastAsia="Times New Roman"/>
          <w:sz w:val="20"/>
          <w:szCs w:val="20"/>
        </w:rPr>
        <w:t>______</w:t>
      </w:r>
      <w:r w:rsidR="00F270C9" w:rsidRPr="001049CD">
        <w:rPr>
          <w:rFonts w:eastAsia="Times New Roman"/>
          <w:sz w:val="20"/>
          <w:szCs w:val="20"/>
        </w:rPr>
        <w:t xml:space="preserve"> (</w:t>
      </w:r>
      <w:r w:rsidR="00B4098E" w:rsidRPr="001049CD">
        <w:rPr>
          <w:rFonts w:eastAsia="Times New Roman"/>
          <w:sz w:val="20"/>
          <w:szCs w:val="20"/>
        </w:rPr>
        <w:t>_</w:t>
      </w:r>
      <w:r w:rsidR="002B0E8A" w:rsidRPr="001049CD">
        <w:rPr>
          <w:rFonts w:eastAsia="Times New Roman"/>
          <w:sz w:val="20"/>
          <w:szCs w:val="20"/>
        </w:rPr>
        <w:t>_</w:t>
      </w:r>
      <w:r w:rsidR="00B4098E" w:rsidRPr="001049CD">
        <w:rPr>
          <w:rFonts w:eastAsia="Times New Roman"/>
          <w:sz w:val="20"/>
          <w:szCs w:val="20"/>
        </w:rPr>
        <w:t>_</w:t>
      </w:r>
      <w:r w:rsidR="00F270C9" w:rsidRPr="001049CD">
        <w:rPr>
          <w:rFonts w:eastAsia="Times New Roman"/>
          <w:sz w:val="20"/>
          <w:szCs w:val="20"/>
        </w:rPr>
        <w:t>)</w:t>
      </w:r>
      <w:r w:rsidR="008E01AD" w:rsidRPr="001049CD">
        <w:rPr>
          <w:rFonts w:eastAsia="Times New Roman"/>
          <w:sz w:val="20"/>
          <w:szCs w:val="20"/>
        </w:rPr>
        <w:t xml:space="preserve"> </w:t>
      </w:r>
      <w:r w:rsidR="00F270C9" w:rsidRPr="001049CD">
        <w:rPr>
          <w:sz w:val="20"/>
          <w:szCs w:val="20"/>
        </w:rPr>
        <w:t>рублей 00 копеек</w:t>
      </w:r>
      <w:r w:rsidRPr="001049CD">
        <w:rPr>
          <w:rFonts w:eastAsia="Times New Roman"/>
          <w:sz w:val="20"/>
          <w:szCs w:val="20"/>
        </w:rPr>
        <w:t>, НДС не облагается.</w:t>
      </w:r>
    </w:p>
    <w:p w14:paraId="6F47A5C2" w14:textId="77777777" w:rsidR="00952BB2" w:rsidRPr="001049CD" w:rsidRDefault="00952BB2" w:rsidP="00952BB2">
      <w:pPr>
        <w:spacing w:line="2" w:lineRule="exact"/>
        <w:ind w:right="-23"/>
        <w:rPr>
          <w:rFonts w:eastAsia="Times New Roman"/>
          <w:sz w:val="20"/>
          <w:szCs w:val="20"/>
        </w:rPr>
      </w:pPr>
    </w:p>
    <w:p w14:paraId="2AAEE58F" w14:textId="77777777" w:rsidR="002E44D8" w:rsidRPr="001049CD" w:rsidRDefault="002E44D8" w:rsidP="00800776">
      <w:pPr>
        <w:pStyle w:val="a6"/>
        <w:numPr>
          <w:ilvl w:val="1"/>
          <w:numId w:val="34"/>
        </w:numPr>
        <w:ind w:left="0" w:firstLine="0"/>
        <w:jc w:val="both"/>
        <w:rPr>
          <w:sz w:val="20"/>
          <w:szCs w:val="20"/>
        </w:rPr>
      </w:pPr>
      <w:r w:rsidRPr="001049CD">
        <w:rPr>
          <w:sz w:val="20"/>
          <w:szCs w:val="20"/>
        </w:rPr>
        <w:t xml:space="preserve">Внесенные на счет </w:t>
      </w:r>
      <w:proofErr w:type="spellStart"/>
      <w:r w:rsidRPr="001049CD">
        <w:rPr>
          <w:sz w:val="20"/>
          <w:szCs w:val="20"/>
        </w:rPr>
        <w:t>эскроу</w:t>
      </w:r>
      <w:proofErr w:type="spellEnd"/>
      <w:r w:rsidRPr="001049CD">
        <w:rPr>
          <w:sz w:val="20"/>
          <w:szCs w:val="20"/>
        </w:rPr>
        <w:t xml:space="preserve"> денежные средства не позднее десяти рабочих дней после представления </w:t>
      </w:r>
      <w:r w:rsidRPr="001049CD">
        <w:rPr>
          <w:rFonts w:eastAsia="Times New Roman"/>
          <w:sz w:val="20"/>
          <w:szCs w:val="20"/>
        </w:rPr>
        <w:t>застройщиком</w:t>
      </w:r>
      <w:r w:rsidRPr="001049CD">
        <w:rPr>
          <w:sz w:val="20"/>
          <w:szCs w:val="20"/>
        </w:rPr>
        <w:t xml:space="preserve"> способом, предусмотренным договором </w:t>
      </w:r>
      <w:proofErr w:type="spellStart"/>
      <w:r w:rsidRPr="001049CD">
        <w:rPr>
          <w:sz w:val="20"/>
          <w:szCs w:val="20"/>
        </w:rPr>
        <w:t>эскроу</w:t>
      </w:r>
      <w:proofErr w:type="spellEnd"/>
      <w:r w:rsidRPr="001049CD">
        <w:rPr>
          <w:sz w:val="20"/>
          <w:szCs w:val="20"/>
        </w:rPr>
        <w:t xml:space="preserve">, уполномоченному банку разрешения на ввод в эксплуатацию многоквартирного дома и (или) иного объекта недвижимости или сведений о размещении в единой информационной системе жилищного строительства этой информации перечисляются </w:t>
      </w:r>
      <w:proofErr w:type="spellStart"/>
      <w:r w:rsidRPr="001049CD">
        <w:rPr>
          <w:sz w:val="20"/>
          <w:szCs w:val="20"/>
        </w:rPr>
        <w:t>эскроу</w:t>
      </w:r>
      <w:proofErr w:type="spellEnd"/>
      <w:r w:rsidRPr="001049CD">
        <w:rPr>
          <w:sz w:val="20"/>
          <w:szCs w:val="20"/>
        </w:rPr>
        <w:t>-агентом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w:t>
      </w:r>
    </w:p>
    <w:p w14:paraId="12A96FF3" w14:textId="77777777" w:rsidR="00E35654" w:rsidRPr="001049CD" w:rsidRDefault="002E44D8" w:rsidP="00800776">
      <w:pPr>
        <w:pStyle w:val="a6"/>
        <w:numPr>
          <w:ilvl w:val="1"/>
          <w:numId w:val="34"/>
        </w:numPr>
        <w:ind w:left="0" w:firstLine="0"/>
        <w:jc w:val="both"/>
        <w:rPr>
          <w:rFonts w:eastAsia="Times New Roman"/>
          <w:sz w:val="20"/>
          <w:szCs w:val="20"/>
        </w:rPr>
      </w:pPr>
      <w:r w:rsidRPr="001049CD">
        <w:rPr>
          <w:rFonts w:eastAsia="Times New Roman"/>
          <w:sz w:val="20"/>
          <w:szCs w:val="20"/>
        </w:rPr>
        <w:t>В</w:t>
      </w:r>
      <w:r w:rsidR="006449D7" w:rsidRPr="001049CD">
        <w:rPr>
          <w:rFonts w:eastAsia="Times New Roman"/>
          <w:sz w:val="20"/>
          <w:szCs w:val="20"/>
        </w:rPr>
        <w:t xml:space="preserve"> </w:t>
      </w:r>
      <w:r w:rsidR="00E35654" w:rsidRPr="001049CD">
        <w:rPr>
          <w:sz w:val="20"/>
          <w:szCs w:val="20"/>
        </w:rPr>
        <w:t>соответствии</w:t>
      </w:r>
      <w:r w:rsidR="00E35654" w:rsidRPr="001049CD">
        <w:rPr>
          <w:rFonts w:eastAsia="Times New Roman"/>
          <w:sz w:val="20"/>
          <w:szCs w:val="20"/>
        </w:rPr>
        <w:t xml:space="preserve"> с п. 5 ст. 488 Гражданского кодекса РФ право залога у Застройщика на права требования Объекта долевого строительства не возникает.</w:t>
      </w:r>
    </w:p>
    <w:p w14:paraId="09387E52" w14:textId="77777777" w:rsidR="00E35654" w:rsidRPr="001049CD" w:rsidRDefault="00E35654" w:rsidP="000C6AE8">
      <w:pPr>
        <w:spacing w:line="1" w:lineRule="exact"/>
        <w:ind w:right="-23"/>
        <w:rPr>
          <w:sz w:val="20"/>
          <w:szCs w:val="20"/>
        </w:rPr>
      </w:pPr>
    </w:p>
    <w:p w14:paraId="5752B660" w14:textId="77777777" w:rsidR="008D0ACB" w:rsidRPr="001049CD" w:rsidRDefault="008D0ACB" w:rsidP="0015644D">
      <w:pPr>
        <w:spacing w:line="5" w:lineRule="exact"/>
        <w:ind w:right="-23"/>
        <w:rPr>
          <w:rFonts w:eastAsia="Times New Roman"/>
          <w:sz w:val="20"/>
          <w:szCs w:val="20"/>
        </w:rPr>
      </w:pPr>
    </w:p>
    <w:p w14:paraId="1B2B6F9F" w14:textId="77777777" w:rsidR="008D0ACB" w:rsidRPr="001049CD" w:rsidRDefault="008D0ACB" w:rsidP="0015644D">
      <w:pPr>
        <w:spacing w:line="2" w:lineRule="exact"/>
        <w:ind w:right="-23"/>
        <w:rPr>
          <w:rFonts w:eastAsia="Times New Roman"/>
          <w:sz w:val="20"/>
          <w:szCs w:val="20"/>
        </w:rPr>
      </w:pPr>
    </w:p>
    <w:p w14:paraId="6C65EC11" w14:textId="77777777" w:rsidR="001C0C13" w:rsidRPr="001049CD" w:rsidRDefault="00CE3E3E" w:rsidP="00546FD5">
      <w:pPr>
        <w:pStyle w:val="a6"/>
        <w:numPr>
          <w:ilvl w:val="1"/>
          <w:numId w:val="34"/>
        </w:numPr>
        <w:ind w:left="0" w:firstLine="0"/>
        <w:jc w:val="both"/>
        <w:rPr>
          <w:sz w:val="20"/>
          <w:szCs w:val="20"/>
        </w:rPr>
      </w:pPr>
      <w:r w:rsidRPr="001049CD">
        <w:rPr>
          <w:sz w:val="20"/>
          <w:szCs w:val="20"/>
        </w:rPr>
        <w:t>Все расходы, возникающие при оформлении документации технической инвентаризации и государственной регистрации Объекта в собственность, оплачиваются Участником долевого строительства самостоятельно и в цену настоящего Договора не включены.</w:t>
      </w:r>
    </w:p>
    <w:p w14:paraId="1D1E490E" w14:textId="4876D794" w:rsidR="00F03EB5" w:rsidRPr="001049CD" w:rsidRDefault="00F03EB5" w:rsidP="00546FD5">
      <w:pPr>
        <w:pStyle w:val="a6"/>
        <w:numPr>
          <w:ilvl w:val="1"/>
          <w:numId w:val="34"/>
        </w:numPr>
        <w:ind w:left="0" w:firstLine="0"/>
        <w:jc w:val="both"/>
        <w:rPr>
          <w:sz w:val="20"/>
          <w:szCs w:val="20"/>
        </w:rPr>
      </w:pPr>
      <w:r w:rsidRPr="001049CD">
        <w:rPr>
          <w:sz w:val="20"/>
          <w:szCs w:val="20"/>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sidRPr="001049CD">
        <w:rPr>
          <w:sz w:val="20"/>
          <w:szCs w:val="20"/>
        </w:rPr>
        <w:t>эскроу</w:t>
      </w:r>
      <w:proofErr w:type="spellEnd"/>
      <w:r w:rsidRPr="001049CD">
        <w:rPr>
          <w:sz w:val="20"/>
          <w:szCs w:val="20"/>
        </w:rPr>
        <w:t xml:space="preserve"> Застройщик направляет в </w:t>
      </w:r>
      <w:r w:rsidR="007D1678" w:rsidRPr="001049CD">
        <w:rPr>
          <w:noProof/>
          <w:sz w:val="20"/>
          <w:szCs w:val="20"/>
        </w:rPr>
        <w:t xml:space="preserve">Банк </w:t>
      </w:r>
      <w:r w:rsidR="002B0E8A" w:rsidRPr="001049CD">
        <w:rPr>
          <w:noProof/>
          <w:sz w:val="20"/>
          <w:szCs w:val="20"/>
        </w:rPr>
        <w:t>__________</w:t>
      </w:r>
      <w:r w:rsidRPr="001049CD">
        <w:rPr>
          <w:sz w:val="20"/>
          <w:szCs w:val="20"/>
        </w:rPr>
        <w:t xml:space="preserve"> на адрес электронной почты: </w:t>
      </w:r>
      <w:hyperlink r:id="rId12" w:history="1">
        <w:r w:rsidR="00DA1220" w:rsidRPr="001049CD">
          <w:rPr>
            <w:rStyle w:val="a3"/>
            <w:color w:val="auto"/>
            <w:sz w:val="20"/>
            <w:szCs w:val="20"/>
            <w:u w:val="none"/>
          </w:rPr>
          <w:t>_</w:t>
        </w:r>
      </w:hyperlink>
      <w:r w:rsidR="00454652" w:rsidRPr="001049CD">
        <w:rPr>
          <w:rStyle w:val="a3"/>
          <w:color w:val="auto"/>
          <w:sz w:val="20"/>
          <w:szCs w:val="20"/>
          <w:u w:val="none"/>
        </w:rPr>
        <w:t>_________</w:t>
      </w:r>
      <w:r w:rsidR="00644BAF" w:rsidRPr="001049CD">
        <w:rPr>
          <w:sz w:val="20"/>
          <w:szCs w:val="20"/>
        </w:rPr>
        <w:t> </w:t>
      </w:r>
      <w:r w:rsidRPr="001049CD">
        <w:rPr>
          <w:sz w:val="20"/>
          <w:szCs w:val="20"/>
        </w:rPr>
        <w:t>сканированную копию настоящего Договора в электронном виде с отметкой Органа регистрации прав о государственной регистрации Договора.</w:t>
      </w:r>
    </w:p>
    <w:p w14:paraId="2DE561BF" w14:textId="77777777" w:rsidR="00270F4B" w:rsidRPr="001049CD" w:rsidRDefault="00270F4B" w:rsidP="0015644D">
      <w:pPr>
        <w:ind w:right="-23"/>
        <w:jc w:val="both"/>
        <w:rPr>
          <w:rFonts w:eastAsia="Times New Roman"/>
          <w:sz w:val="20"/>
          <w:szCs w:val="20"/>
        </w:rPr>
      </w:pPr>
    </w:p>
    <w:p w14:paraId="53E3B70D" w14:textId="7BC365C3" w:rsidR="00E13FF4" w:rsidRPr="00835133" w:rsidRDefault="00BE5319" w:rsidP="00835133">
      <w:pPr>
        <w:pStyle w:val="a6"/>
        <w:numPr>
          <w:ilvl w:val="0"/>
          <w:numId w:val="34"/>
        </w:numPr>
        <w:ind w:right="-23"/>
        <w:jc w:val="center"/>
        <w:rPr>
          <w:rFonts w:eastAsia="Times New Roman"/>
          <w:b/>
          <w:bCs/>
          <w:sz w:val="20"/>
          <w:szCs w:val="20"/>
        </w:rPr>
      </w:pPr>
      <w:r w:rsidRPr="00835133">
        <w:rPr>
          <w:rFonts w:eastAsia="Times New Roman"/>
          <w:b/>
          <w:bCs/>
          <w:sz w:val="20"/>
          <w:szCs w:val="20"/>
        </w:rPr>
        <w:t xml:space="preserve">Порядок передачи объекта долевого строительства участнику </w:t>
      </w:r>
      <w:r w:rsidR="00F5527D" w:rsidRPr="00835133">
        <w:rPr>
          <w:rFonts w:eastAsia="Times New Roman"/>
          <w:b/>
          <w:bCs/>
          <w:sz w:val="20"/>
          <w:szCs w:val="20"/>
        </w:rPr>
        <w:t xml:space="preserve">долевого </w:t>
      </w:r>
      <w:r w:rsidRPr="00835133">
        <w:rPr>
          <w:rFonts w:eastAsia="Times New Roman"/>
          <w:b/>
          <w:bCs/>
          <w:sz w:val="20"/>
          <w:szCs w:val="20"/>
        </w:rPr>
        <w:t>строительства</w:t>
      </w:r>
    </w:p>
    <w:p w14:paraId="1C3A1850" w14:textId="77777777" w:rsidR="00835133" w:rsidRPr="00835133" w:rsidRDefault="00835133" w:rsidP="00835133">
      <w:pPr>
        <w:pStyle w:val="a6"/>
        <w:ind w:left="360" w:right="-23"/>
        <w:rPr>
          <w:rFonts w:eastAsia="Times New Roman"/>
          <w:sz w:val="20"/>
          <w:szCs w:val="20"/>
        </w:rPr>
      </w:pPr>
    </w:p>
    <w:p w14:paraId="61F23F51" w14:textId="77777777" w:rsidR="008D0ACB" w:rsidRPr="001049CD" w:rsidRDefault="008D0ACB" w:rsidP="004345A0">
      <w:pPr>
        <w:spacing w:line="1" w:lineRule="exact"/>
        <w:ind w:right="-23" w:firstLine="426"/>
        <w:rPr>
          <w:sz w:val="20"/>
          <w:szCs w:val="20"/>
        </w:rPr>
      </w:pPr>
    </w:p>
    <w:p w14:paraId="2573FF36"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4.1. Застройщик направляет Участнику долевого строительства письменное сообщение о завершении строительства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w:t>
      </w:r>
    </w:p>
    <w:p w14:paraId="6E128CF6" w14:textId="77777777" w:rsidR="00A8469A" w:rsidRPr="001049CD" w:rsidRDefault="0050772A" w:rsidP="00A8469A">
      <w:pPr>
        <w:spacing w:line="239" w:lineRule="auto"/>
        <w:ind w:right="-23" w:firstLine="426"/>
        <w:jc w:val="both"/>
        <w:rPr>
          <w:sz w:val="20"/>
          <w:szCs w:val="20"/>
        </w:rPr>
      </w:pPr>
      <w:r w:rsidRPr="001049CD">
        <w:rPr>
          <w:sz w:val="20"/>
          <w:szCs w:val="20"/>
        </w:rPr>
        <w:t>Сообщение должно быть направлено Застройщиком по почте заказным письмом с описью вложения и уведомлением о вручении по указанному в настоящем договоре Участником долевого строительства адресу или вручено Участнику долевого строительства лично под расписку.</w:t>
      </w:r>
    </w:p>
    <w:p w14:paraId="58B6AB1B" w14:textId="77777777" w:rsidR="00043555" w:rsidRPr="001049CD" w:rsidRDefault="00043555" w:rsidP="00A8469A">
      <w:pPr>
        <w:spacing w:line="239" w:lineRule="auto"/>
        <w:ind w:right="-23" w:firstLine="426"/>
        <w:jc w:val="both"/>
        <w:rPr>
          <w:sz w:val="20"/>
          <w:szCs w:val="20"/>
        </w:rPr>
      </w:pPr>
      <w:r w:rsidRPr="001049CD">
        <w:rPr>
          <w:sz w:val="20"/>
          <w:szCs w:val="20"/>
        </w:rPr>
        <w:t>4.2.</w:t>
      </w:r>
      <w:r w:rsidR="00A8469A" w:rsidRPr="001049CD">
        <w:rPr>
          <w:sz w:val="20"/>
          <w:szCs w:val="20"/>
        </w:rPr>
        <w:t xml:space="preserve"> Обязательство по передаче Участнику долевого строительства может быть исполнено Застройщиком досрочно, в любой день по своему усмотрению, но не ранее чем после получения в установленном порядке Разрешения на ввод в эксплуатацию Объекта недвижимости. В этом случае Участник долевого с</w:t>
      </w:r>
      <w:r w:rsidR="001B5E0C" w:rsidRPr="001049CD">
        <w:rPr>
          <w:sz w:val="20"/>
          <w:szCs w:val="20"/>
        </w:rPr>
        <w:t>т</w:t>
      </w:r>
      <w:r w:rsidR="00A8469A" w:rsidRPr="001049CD">
        <w:rPr>
          <w:sz w:val="20"/>
          <w:szCs w:val="20"/>
        </w:rPr>
        <w:t>роительства не вправе уклоняться от досрочной приемки Объекта долевого строительства. При досрочной передаче Стороны применяют предусмотренный настоящим Договором порядок передачи и исполнения необходимых для передачи Объекта долевого строительства обязательств</w:t>
      </w:r>
      <w:r w:rsidR="001B5E0C" w:rsidRPr="001049CD">
        <w:rPr>
          <w:sz w:val="20"/>
          <w:szCs w:val="20"/>
        </w:rPr>
        <w:t>.</w:t>
      </w:r>
    </w:p>
    <w:p w14:paraId="72CF20D1" w14:textId="77777777" w:rsidR="008D0ACB" w:rsidRPr="001049CD" w:rsidRDefault="008D0ACB" w:rsidP="004345A0">
      <w:pPr>
        <w:spacing w:line="4" w:lineRule="exact"/>
        <w:ind w:right="-23" w:firstLine="426"/>
        <w:rPr>
          <w:sz w:val="20"/>
          <w:szCs w:val="20"/>
        </w:rPr>
      </w:pPr>
    </w:p>
    <w:p w14:paraId="0F2AF55A" w14:textId="77777777" w:rsidR="008D0ACB" w:rsidRPr="001049CD" w:rsidRDefault="00043555" w:rsidP="004345A0">
      <w:pPr>
        <w:spacing w:line="239" w:lineRule="auto"/>
        <w:ind w:right="-23" w:firstLine="426"/>
        <w:jc w:val="both"/>
        <w:rPr>
          <w:sz w:val="20"/>
          <w:szCs w:val="20"/>
        </w:rPr>
      </w:pPr>
      <w:r w:rsidRPr="001049CD">
        <w:rPr>
          <w:rFonts w:eastAsia="Times New Roman"/>
          <w:sz w:val="20"/>
          <w:szCs w:val="20"/>
        </w:rPr>
        <w:t>4.</w:t>
      </w:r>
      <w:r w:rsidR="001B5E0C" w:rsidRPr="001049CD">
        <w:rPr>
          <w:rFonts w:eastAsia="Times New Roman"/>
          <w:sz w:val="20"/>
          <w:szCs w:val="20"/>
        </w:rPr>
        <w:t>3</w:t>
      </w:r>
      <w:r w:rsidR="00BE5319" w:rsidRPr="001049CD">
        <w:rPr>
          <w:rFonts w:eastAsia="Times New Roman"/>
          <w:sz w:val="20"/>
          <w:szCs w:val="20"/>
        </w:rPr>
        <w:t>. Застройщик передает, а Участник долевого строительства принимает Объект долевого строительства по акту приема-передачи, подписываемому Сторонами, при условии оплаты Участником долевого строительства полностью Цены Договора, в том числе оплаты, предусмотренной п.3.8. настоящего Договора.</w:t>
      </w:r>
    </w:p>
    <w:p w14:paraId="7E13483F" w14:textId="77777777" w:rsidR="008D0ACB" w:rsidRPr="001049CD" w:rsidRDefault="008D0ACB" w:rsidP="004345A0">
      <w:pPr>
        <w:spacing w:line="4" w:lineRule="exact"/>
        <w:ind w:right="-23" w:firstLine="426"/>
        <w:rPr>
          <w:sz w:val="20"/>
          <w:szCs w:val="20"/>
        </w:rPr>
      </w:pPr>
    </w:p>
    <w:p w14:paraId="44C78ED3" w14:textId="77777777" w:rsidR="008D0ACB" w:rsidRPr="001049CD" w:rsidRDefault="008D0ACB" w:rsidP="004345A0">
      <w:pPr>
        <w:spacing w:line="5" w:lineRule="exact"/>
        <w:ind w:right="-23" w:firstLine="426"/>
        <w:rPr>
          <w:sz w:val="20"/>
          <w:szCs w:val="20"/>
        </w:rPr>
      </w:pPr>
    </w:p>
    <w:p w14:paraId="36BF0AE5" w14:textId="77777777" w:rsidR="008D0ACB" w:rsidRPr="001049CD" w:rsidRDefault="00BE5319" w:rsidP="00B4098E">
      <w:pPr>
        <w:ind w:right="-23" w:firstLine="426"/>
        <w:jc w:val="both"/>
        <w:rPr>
          <w:sz w:val="20"/>
          <w:szCs w:val="20"/>
        </w:rPr>
      </w:pPr>
      <w:r w:rsidRPr="001049CD">
        <w:rPr>
          <w:rFonts w:eastAsia="Times New Roman"/>
          <w:sz w:val="20"/>
          <w:szCs w:val="20"/>
        </w:rPr>
        <w:t>4.</w:t>
      </w:r>
      <w:r w:rsidR="001B5E0C" w:rsidRPr="001049CD">
        <w:rPr>
          <w:rFonts w:eastAsia="Times New Roman"/>
          <w:sz w:val="20"/>
          <w:szCs w:val="20"/>
        </w:rPr>
        <w:t>4</w:t>
      </w:r>
      <w:r w:rsidRPr="001049CD">
        <w:rPr>
          <w:rFonts w:eastAsia="Times New Roman"/>
          <w:sz w:val="20"/>
          <w:szCs w:val="20"/>
        </w:rPr>
        <w:t>. В течение 7 (Семи) рабочих дней со дня получения уведомления Застройщика о завершении строительства Объекта и о готовности Объекта долевого строительства к передаче Участник долевого строительства обязан приступить к принятию Объекта долевого строительства</w:t>
      </w:r>
      <w:r w:rsidR="00F60BB9" w:rsidRPr="001049CD">
        <w:rPr>
          <w:sz w:val="20"/>
          <w:szCs w:val="20"/>
        </w:rPr>
        <w:t xml:space="preserve"> и </w:t>
      </w:r>
      <w:r w:rsidRPr="001049CD">
        <w:rPr>
          <w:rFonts w:eastAsia="Times New Roman"/>
          <w:sz w:val="20"/>
          <w:szCs w:val="20"/>
        </w:rPr>
        <w:t>совершить одно из следующих действий:</w:t>
      </w:r>
    </w:p>
    <w:p w14:paraId="5A11CFA7" w14:textId="16D30EC3" w:rsidR="008D0ACB" w:rsidRPr="001049CD" w:rsidRDefault="00BE5319" w:rsidP="00B4098E">
      <w:pPr>
        <w:numPr>
          <w:ilvl w:val="1"/>
          <w:numId w:val="8"/>
        </w:numPr>
        <w:tabs>
          <w:tab w:val="left" w:pos="1102"/>
        </w:tabs>
        <w:spacing w:line="239" w:lineRule="auto"/>
        <w:ind w:right="-23" w:firstLine="426"/>
        <w:jc w:val="both"/>
        <w:rPr>
          <w:rFonts w:eastAsia="Times New Roman"/>
          <w:sz w:val="20"/>
          <w:szCs w:val="20"/>
        </w:rPr>
      </w:pPr>
      <w:r w:rsidRPr="001049CD">
        <w:rPr>
          <w:rFonts w:eastAsia="Times New Roman"/>
          <w:sz w:val="20"/>
          <w:szCs w:val="20"/>
        </w:rPr>
        <w:t>принять Объект долевого строительства, путем подписания с Застройщиком акта приёма-передачи, либо,</w:t>
      </w:r>
      <w:r w:rsidR="00644BAF" w:rsidRPr="001049CD">
        <w:rPr>
          <w:rFonts w:eastAsia="Times New Roman"/>
          <w:sz w:val="20"/>
          <w:szCs w:val="20"/>
        </w:rPr>
        <w:t xml:space="preserve"> </w:t>
      </w:r>
      <w:r w:rsidRPr="001049CD">
        <w:rPr>
          <w:rFonts w:eastAsia="Times New Roman"/>
          <w:sz w:val="20"/>
          <w:szCs w:val="20"/>
        </w:rPr>
        <w:t>в случае обнаружения при осмотре Объекта долевого строительства несоответствия условиям Договора, Стороны составляют Акт осмотра объекта долевого строительства (квартиры) включающий перечень дефектов и/или недоделок и срок их устранения, указываемый Застройщиком. После устранения перечисленных в Акте осмотра объекта долевого строительства (квартиры)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w:t>
      </w:r>
    </w:p>
    <w:p w14:paraId="2607D913" w14:textId="77777777" w:rsidR="00AA0F49" w:rsidRDefault="00BE5319" w:rsidP="00AA0F49">
      <w:pPr>
        <w:ind w:right="-23" w:firstLine="426"/>
        <w:jc w:val="both"/>
        <w:rPr>
          <w:rFonts w:eastAsia="Times New Roman"/>
          <w:sz w:val="20"/>
          <w:szCs w:val="20"/>
        </w:rPr>
      </w:pPr>
      <w:r w:rsidRPr="001049CD">
        <w:rPr>
          <w:rFonts w:eastAsia="Times New Roman"/>
          <w:sz w:val="20"/>
          <w:szCs w:val="20"/>
        </w:rPr>
        <w:lastRenderedPageBreak/>
        <w:t xml:space="preserve">Участник долевого строительства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w:t>
      </w:r>
      <w:r w:rsidR="00B40729" w:rsidRPr="001049CD">
        <w:rPr>
          <w:rFonts w:eastAsia="Times New Roman"/>
          <w:sz w:val="20"/>
          <w:szCs w:val="20"/>
        </w:rPr>
        <w:t xml:space="preserve">ни </w:t>
      </w:r>
      <w:r w:rsidRPr="001049CD">
        <w:rPr>
          <w:rFonts w:eastAsia="Times New Roman"/>
          <w:sz w:val="20"/>
          <w:szCs w:val="20"/>
        </w:rPr>
        <w:t>одного из вышеуказанных действий.</w:t>
      </w:r>
    </w:p>
    <w:p w14:paraId="0E659881" w14:textId="556530A4" w:rsidR="00C107B0" w:rsidRPr="00AA0F49" w:rsidRDefault="00C107B0" w:rsidP="00AA0F49">
      <w:pPr>
        <w:ind w:right="-23" w:firstLine="426"/>
        <w:jc w:val="both"/>
        <w:rPr>
          <w:rFonts w:eastAsia="Times New Roman"/>
          <w:sz w:val="20"/>
          <w:szCs w:val="20"/>
        </w:rPr>
      </w:pPr>
      <w:r w:rsidRPr="00AA0F49">
        <w:rPr>
          <w:sz w:val="20"/>
          <w:szCs w:val="20"/>
        </w:rPr>
        <w:t>Участник долевого строительства не вправе отказываться от подписания Акта приема-передачи при наличии исключительно формальных или несущественных недостатков, которые:</w:t>
      </w:r>
    </w:p>
    <w:p w14:paraId="6A9849B5" w14:textId="77777777" w:rsidR="00C107B0" w:rsidRPr="00AA0F49" w:rsidRDefault="00C107B0" w:rsidP="00C107B0">
      <w:pPr>
        <w:pStyle w:val="list-styledstyledli-sc-202d193-2"/>
        <w:spacing w:before="0" w:beforeAutospacing="0" w:after="0" w:afterAutospacing="0"/>
        <w:jc w:val="both"/>
        <w:rPr>
          <w:sz w:val="20"/>
          <w:szCs w:val="20"/>
        </w:rPr>
      </w:pPr>
      <w:r w:rsidRPr="00AA0F49">
        <w:rPr>
          <w:sz w:val="20"/>
          <w:szCs w:val="20"/>
        </w:rPr>
        <w:t>- не препятствуют эксплуатации помещения по назначению;</w:t>
      </w:r>
    </w:p>
    <w:p w14:paraId="0265972F" w14:textId="44BA4B56" w:rsidR="00C107B0" w:rsidRPr="00AA0F49" w:rsidRDefault="00C107B0" w:rsidP="00C107B0">
      <w:pPr>
        <w:ind w:right="-23"/>
        <w:jc w:val="both"/>
        <w:rPr>
          <w:rFonts w:eastAsia="Times New Roman"/>
          <w:sz w:val="20"/>
          <w:szCs w:val="20"/>
        </w:rPr>
      </w:pPr>
      <w:r w:rsidRPr="00AA0F49">
        <w:rPr>
          <w:rFonts w:eastAsia="Times New Roman"/>
          <w:sz w:val="20"/>
          <w:szCs w:val="20"/>
        </w:rPr>
        <w:t>- могут быть устранены Застройщиком в разумный срок без соразмерного уменьшения цены (царапины на профилях, загрязнения, необходимость регулировки фурнитуры). При необоснованном отказе Участника от приемки Объекта при отсутствии существенных нарушений качества, предусмотренных п. 6.2 Договора, Застройщик вправе составить односторонний акт передачи немедленно по истечении срока, указанного в настоящем пункте.</w:t>
      </w:r>
    </w:p>
    <w:p w14:paraId="66C5EA54" w14:textId="77777777" w:rsidR="008D0ACB" w:rsidRPr="001049CD" w:rsidRDefault="00BE5319" w:rsidP="00B4098E">
      <w:pPr>
        <w:spacing w:line="239" w:lineRule="auto"/>
        <w:ind w:right="-23" w:firstLine="426"/>
        <w:jc w:val="both"/>
        <w:rPr>
          <w:rFonts w:eastAsia="Times New Roman"/>
          <w:sz w:val="20"/>
          <w:szCs w:val="20"/>
        </w:rPr>
      </w:pPr>
      <w:r w:rsidRPr="001049CD">
        <w:rPr>
          <w:rFonts w:eastAsia="Times New Roman"/>
          <w:sz w:val="20"/>
          <w:szCs w:val="20"/>
        </w:rPr>
        <w:t>4.</w:t>
      </w:r>
      <w:r w:rsidR="001B5E0C" w:rsidRPr="001049CD">
        <w:rPr>
          <w:rFonts w:eastAsia="Times New Roman"/>
          <w:sz w:val="20"/>
          <w:szCs w:val="20"/>
        </w:rPr>
        <w:t>5</w:t>
      </w:r>
      <w:r w:rsidRPr="001049CD">
        <w:rPr>
          <w:rFonts w:eastAsia="Times New Roman"/>
          <w:sz w:val="20"/>
          <w:szCs w:val="20"/>
        </w:rPr>
        <w:t>. Застройщик вправе составить односторонний акт о передаче Объекта долевого строительства Участнику долевого строительства в порядке и сроки, предусмотренные Федеральным законом № 214-ФЗ, при уклонении или отказе Участника долевого строительства от принятия Объекта долевого строительства.</w:t>
      </w:r>
    </w:p>
    <w:p w14:paraId="51BB73DA" w14:textId="77777777" w:rsidR="008D0ACB" w:rsidRPr="001049CD" w:rsidRDefault="008D0ACB" w:rsidP="00B4098E">
      <w:pPr>
        <w:spacing w:line="3" w:lineRule="exact"/>
        <w:ind w:right="-23" w:firstLine="426"/>
        <w:jc w:val="both"/>
        <w:rPr>
          <w:rFonts w:eastAsia="Times New Roman"/>
          <w:sz w:val="20"/>
          <w:szCs w:val="20"/>
        </w:rPr>
      </w:pPr>
    </w:p>
    <w:p w14:paraId="1F585C25" w14:textId="51156365" w:rsidR="008D0ACB" w:rsidRPr="001049CD" w:rsidRDefault="00BE5319" w:rsidP="00B4098E">
      <w:pPr>
        <w:spacing w:line="239" w:lineRule="auto"/>
        <w:ind w:right="-23" w:firstLine="426"/>
        <w:jc w:val="both"/>
        <w:rPr>
          <w:rFonts w:eastAsia="Times New Roman"/>
          <w:sz w:val="20"/>
          <w:szCs w:val="20"/>
        </w:rPr>
      </w:pPr>
      <w:r w:rsidRPr="001049CD">
        <w:rPr>
          <w:rFonts w:eastAsia="Times New Roman"/>
          <w:sz w:val="20"/>
          <w:szCs w:val="20"/>
        </w:rPr>
        <w:t>4.</w:t>
      </w:r>
      <w:r w:rsidR="001B5E0C" w:rsidRPr="001049CD">
        <w:rPr>
          <w:rFonts w:eastAsia="Times New Roman"/>
          <w:sz w:val="20"/>
          <w:szCs w:val="20"/>
        </w:rPr>
        <w:t>6</w:t>
      </w:r>
      <w:r w:rsidRPr="001049CD">
        <w:rPr>
          <w:rFonts w:eastAsia="Times New Roman"/>
          <w:sz w:val="20"/>
          <w:szCs w:val="20"/>
        </w:rPr>
        <w:t xml:space="preserve">. Если Участник долевого строительства в течение 7 (Семи) рабочих дней со дня получения от Застройщика уведомления о завершении строительства Объекта и о готовности Объекта долевого строительства к передаче не совершил </w:t>
      </w:r>
      <w:r w:rsidR="00644BAF" w:rsidRPr="001049CD">
        <w:rPr>
          <w:rFonts w:eastAsia="Times New Roman"/>
          <w:sz w:val="20"/>
          <w:szCs w:val="20"/>
        </w:rPr>
        <w:t xml:space="preserve">ни </w:t>
      </w:r>
      <w:r w:rsidRPr="001049CD">
        <w:rPr>
          <w:rFonts w:eastAsia="Times New Roman"/>
          <w:sz w:val="20"/>
          <w:szCs w:val="20"/>
        </w:rPr>
        <w:t>одного из действий, предусмотренных</w:t>
      </w:r>
      <w:r w:rsidR="00A75278" w:rsidRPr="001049CD">
        <w:rPr>
          <w:rFonts w:eastAsia="Times New Roman"/>
          <w:sz w:val="20"/>
          <w:szCs w:val="20"/>
        </w:rPr>
        <w:t xml:space="preserve"> </w:t>
      </w:r>
      <w:r w:rsidRPr="001049CD">
        <w:rPr>
          <w:rFonts w:eastAsia="Times New Roman"/>
          <w:sz w:val="20"/>
          <w:szCs w:val="20"/>
        </w:rPr>
        <w:t>п.</w:t>
      </w:r>
      <w:r w:rsidR="00A75278" w:rsidRPr="001049CD">
        <w:rPr>
          <w:rFonts w:eastAsia="Times New Roman"/>
          <w:sz w:val="20"/>
          <w:szCs w:val="20"/>
        </w:rPr>
        <w:t>п.</w:t>
      </w:r>
      <w:r w:rsidRPr="001049CD">
        <w:rPr>
          <w:rFonts w:eastAsia="Times New Roman"/>
          <w:sz w:val="20"/>
          <w:szCs w:val="20"/>
        </w:rPr>
        <w:t>4.</w:t>
      </w:r>
      <w:r w:rsidR="001B5E0C" w:rsidRPr="001049CD">
        <w:rPr>
          <w:rFonts w:eastAsia="Times New Roman"/>
          <w:sz w:val="20"/>
          <w:szCs w:val="20"/>
        </w:rPr>
        <w:t>4</w:t>
      </w:r>
      <w:r w:rsidRPr="001049CD">
        <w:rPr>
          <w:rFonts w:eastAsia="Times New Roman"/>
          <w:sz w:val="20"/>
          <w:szCs w:val="20"/>
        </w:rPr>
        <w:t xml:space="preserve"> настоящего Договора, Участник долевого строительства обязан компенсировать Застройщику расходы по содержанию Объекта долевого строительства и общего имущества Объекта за период просрочки исполнения своих обязательств, предусмотренных п. 4.</w:t>
      </w:r>
      <w:r w:rsidR="001B5E0C" w:rsidRPr="001049CD">
        <w:rPr>
          <w:rFonts w:eastAsia="Times New Roman"/>
          <w:sz w:val="20"/>
          <w:szCs w:val="20"/>
        </w:rPr>
        <w:t>4</w:t>
      </w:r>
      <w:r w:rsidRPr="001049CD">
        <w:rPr>
          <w:rFonts w:eastAsia="Times New Roman"/>
          <w:sz w:val="20"/>
          <w:szCs w:val="20"/>
        </w:rPr>
        <w:t>. настоящего Договора.</w:t>
      </w:r>
    </w:p>
    <w:p w14:paraId="1BD3CB24" w14:textId="77777777" w:rsidR="008D0ACB" w:rsidRPr="001049CD" w:rsidRDefault="008D0ACB" w:rsidP="00B4098E">
      <w:pPr>
        <w:spacing w:line="1" w:lineRule="exact"/>
        <w:ind w:right="-23" w:firstLine="426"/>
        <w:jc w:val="both"/>
        <w:rPr>
          <w:sz w:val="20"/>
          <w:szCs w:val="20"/>
        </w:rPr>
      </w:pPr>
    </w:p>
    <w:p w14:paraId="2724D36F" w14:textId="77777777" w:rsidR="008D0ACB" w:rsidRPr="001049CD" w:rsidRDefault="00BE5319" w:rsidP="00B4098E">
      <w:pPr>
        <w:spacing w:line="250" w:lineRule="auto"/>
        <w:ind w:right="-23" w:firstLine="426"/>
        <w:jc w:val="both"/>
        <w:rPr>
          <w:rFonts w:eastAsia="Times New Roman"/>
          <w:sz w:val="20"/>
          <w:szCs w:val="20"/>
        </w:rPr>
      </w:pPr>
      <w:r w:rsidRPr="001049CD">
        <w:rPr>
          <w:rFonts w:eastAsia="Times New Roman"/>
          <w:sz w:val="20"/>
          <w:szCs w:val="20"/>
        </w:rPr>
        <w:t>4.</w:t>
      </w:r>
      <w:r w:rsidR="001B5E0C" w:rsidRPr="001049CD">
        <w:rPr>
          <w:rFonts w:eastAsia="Times New Roman"/>
          <w:sz w:val="20"/>
          <w:szCs w:val="20"/>
        </w:rPr>
        <w:t>7</w:t>
      </w:r>
      <w:r w:rsidRPr="001049CD">
        <w:rPr>
          <w:rFonts w:eastAsia="Times New Roman"/>
          <w:sz w:val="20"/>
          <w:szCs w:val="20"/>
        </w:rPr>
        <w:t>.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w:t>
      </w:r>
    </w:p>
    <w:p w14:paraId="4AD01B5F" w14:textId="59128124" w:rsidR="00270F4B" w:rsidRPr="001049CD" w:rsidRDefault="006837C4" w:rsidP="00900C61">
      <w:pPr>
        <w:spacing w:line="250" w:lineRule="auto"/>
        <w:ind w:right="-23" w:firstLine="426"/>
        <w:jc w:val="both"/>
        <w:rPr>
          <w:rFonts w:eastAsia="Times New Roman"/>
          <w:sz w:val="20"/>
          <w:szCs w:val="20"/>
        </w:rPr>
      </w:pPr>
      <w:r w:rsidRPr="001049CD">
        <w:rPr>
          <w:rFonts w:eastAsia="Times New Roman"/>
          <w:sz w:val="20"/>
          <w:szCs w:val="20"/>
        </w:rPr>
        <w:t>4.</w:t>
      </w:r>
      <w:r w:rsidR="001B5E0C" w:rsidRPr="001049CD">
        <w:rPr>
          <w:rFonts w:eastAsia="Times New Roman"/>
          <w:sz w:val="20"/>
          <w:szCs w:val="20"/>
        </w:rPr>
        <w:t>8</w:t>
      </w:r>
      <w:r w:rsidRPr="001049CD">
        <w:rPr>
          <w:rFonts w:eastAsia="Times New Roman"/>
          <w:sz w:val="20"/>
          <w:szCs w:val="20"/>
        </w:rPr>
        <w:t>. В случае, если строительство Объекта долевого строительства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соответствующее уведомление с предложением об изменении условий Договора в порядке, установленном законодательством РФ. При этом Стороны согласовали, что в случае</w:t>
      </w:r>
      <w:r w:rsidR="005E1186" w:rsidRPr="001049CD">
        <w:rPr>
          <w:rFonts w:eastAsia="Times New Roman"/>
          <w:sz w:val="20"/>
          <w:szCs w:val="20"/>
        </w:rPr>
        <w:t>,</w:t>
      </w:r>
      <w:r w:rsidRPr="001049CD">
        <w:rPr>
          <w:rFonts w:eastAsia="Times New Roman"/>
          <w:sz w:val="20"/>
          <w:szCs w:val="20"/>
        </w:rPr>
        <w:t xml:space="preserve"> если к моменту передачи Объекта срок условного депонирования истечет, а денежные средства будут возвращены со счета </w:t>
      </w:r>
      <w:proofErr w:type="spellStart"/>
      <w:r w:rsidRPr="001049CD">
        <w:rPr>
          <w:rFonts w:eastAsia="Times New Roman"/>
          <w:sz w:val="20"/>
          <w:szCs w:val="20"/>
        </w:rPr>
        <w:t>эскроу</w:t>
      </w:r>
      <w:proofErr w:type="spellEnd"/>
      <w:r w:rsidRPr="001049CD">
        <w:rPr>
          <w:rFonts w:eastAsia="Times New Roman"/>
          <w:sz w:val="20"/>
          <w:szCs w:val="20"/>
        </w:rPr>
        <w:t xml:space="preserve"> Участнику, Застройщик вправе приостановить исполнение своего обязательства по передаче о</w:t>
      </w:r>
      <w:r w:rsidR="00A3787F" w:rsidRPr="001049CD">
        <w:rPr>
          <w:rFonts w:eastAsia="Times New Roman"/>
          <w:sz w:val="20"/>
          <w:szCs w:val="20"/>
        </w:rPr>
        <w:t>бъекта Участнику</w:t>
      </w:r>
      <w:r w:rsidR="005C17A4" w:rsidRPr="001049CD">
        <w:rPr>
          <w:rFonts w:eastAsia="Times New Roman"/>
          <w:sz w:val="20"/>
          <w:szCs w:val="20"/>
        </w:rPr>
        <w:t xml:space="preserve"> до момента </w:t>
      </w:r>
      <w:r w:rsidR="00143388" w:rsidRPr="001049CD">
        <w:rPr>
          <w:rFonts w:eastAsia="Times New Roman"/>
          <w:sz w:val="20"/>
          <w:szCs w:val="20"/>
        </w:rPr>
        <w:t>оплаты Участником долевого строительства полной Цены Договора</w:t>
      </w:r>
      <w:r w:rsidR="00A3787F" w:rsidRPr="001049CD">
        <w:rPr>
          <w:rFonts w:eastAsia="Times New Roman"/>
          <w:sz w:val="20"/>
          <w:szCs w:val="20"/>
        </w:rPr>
        <w:t>.</w:t>
      </w:r>
    </w:p>
    <w:p w14:paraId="2CB6E162" w14:textId="77777777" w:rsidR="000855B4" w:rsidRPr="001049CD" w:rsidRDefault="000855B4" w:rsidP="00900C61">
      <w:pPr>
        <w:spacing w:line="250" w:lineRule="auto"/>
        <w:ind w:right="-23" w:firstLine="426"/>
        <w:jc w:val="both"/>
        <w:rPr>
          <w:rFonts w:eastAsia="Times New Roman"/>
          <w:sz w:val="20"/>
          <w:szCs w:val="20"/>
        </w:rPr>
      </w:pPr>
    </w:p>
    <w:p w14:paraId="7EF12638" w14:textId="52137C76" w:rsidR="00E13FF4" w:rsidRPr="00835133" w:rsidRDefault="00BE5319" w:rsidP="00835133">
      <w:pPr>
        <w:pStyle w:val="a6"/>
        <w:numPr>
          <w:ilvl w:val="0"/>
          <w:numId w:val="34"/>
        </w:numPr>
        <w:spacing w:line="250" w:lineRule="auto"/>
        <w:ind w:right="-23"/>
        <w:jc w:val="center"/>
        <w:rPr>
          <w:rFonts w:eastAsia="Times New Roman"/>
          <w:b/>
          <w:bCs/>
          <w:sz w:val="20"/>
          <w:szCs w:val="20"/>
        </w:rPr>
      </w:pPr>
      <w:r w:rsidRPr="00835133">
        <w:rPr>
          <w:rFonts w:eastAsia="Times New Roman"/>
          <w:b/>
          <w:bCs/>
          <w:sz w:val="20"/>
          <w:szCs w:val="20"/>
        </w:rPr>
        <w:t>Обязательства Сторон</w:t>
      </w:r>
    </w:p>
    <w:p w14:paraId="43A2A7FD" w14:textId="77777777" w:rsidR="00835133" w:rsidRPr="00835133" w:rsidRDefault="00835133" w:rsidP="00835133">
      <w:pPr>
        <w:pStyle w:val="a6"/>
        <w:spacing w:line="250" w:lineRule="auto"/>
        <w:ind w:left="360" w:right="-23"/>
        <w:rPr>
          <w:rFonts w:eastAsia="Times New Roman"/>
          <w:sz w:val="20"/>
          <w:szCs w:val="20"/>
        </w:rPr>
      </w:pPr>
    </w:p>
    <w:p w14:paraId="04542656" w14:textId="77777777" w:rsidR="008D0ACB" w:rsidRPr="001049CD" w:rsidRDefault="00BE5319" w:rsidP="00E13FF4">
      <w:pPr>
        <w:ind w:right="-23" w:firstLine="425"/>
        <w:rPr>
          <w:rFonts w:eastAsia="Times New Roman"/>
          <w:b/>
          <w:bCs/>
          <w:sz w:val="20"/>
          <w:szCs w:val="20"/>
        </w:rPr>
      </w:pPr>
      <w:r w:rsidRPr="001049CD">
        <w:rPr>
          <w:rFonts w:eastAsia="Times New Roman"/>
          <w:sz w:val="20"/>
          <w:szCs w:val="20"/>
        </w:rPr>
        <w:t>5.1. Обязанности Участника долевого строительства:</w:t>
      </w:r>
    </w:p>
    <w:p w14:paraId="2B4F6B9D" w14:textId="1645EADB" w:rsidR="008D0ACB" w:rsidRPr="001049CD" w:rsidRDefault="00BE5319" w:rsidP="00125439">
      <w:pPr>
        <w:ind w:right="-23" w:firstLine="426"/>
        <w:jc w:val="both"/>
        <w:rPr>
          <w:sz w:val="20"/>
          <w:szCs w:val="20"/>
        </w:rPr>
      </w:pPr>
      <w:r w:rsidRPr="001049CD">
        <w:rPr>
          <w:rFonts w:eastAsia="Times New Roman"/>
          <w:sz w:val="20"/>
          <w:szCs w:val="20"/>
        </w:rPr>
        <w:t>5.1.1. Произвести оплату в объеме, сроки и порядке, указанные в п.п.3.1., 3.2., 3.8.</w:t>
      </w:r>
      <w:r w:rsidR="00A75278" w:rsidRPr="001049CD">
        <w:rPr>
          <w:rFonts w:eastAsia="Times New Roman"/>
          <w:sz w:val="20"/>
          <w:szCs w:val="20"/>
        </w:rPr>
        <w:t xml:space="preserve"> Д</w:t>
      </w:r>
      <w:r w:rsidRPr="001049CD">
        <w:rPr>
          <w:rFonts w:eastAsia="Times New Roman"/>
          <w:sz w:val="20"/>
          <w:szCs w:val="20"/>
        </w:rPr>
        <w:t>оговора и иных разделах Договора.</w:t>
      </w:r>
    </w:p>
    <w:p w14:paraId="20E02C9F"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5.1.2. Оказывать Застройщику необходимое содействие в реализации проекта по вопросам, входящим в компетенцию Участника долевого строительства.</w:t>
      </w:r>
    </w:p>
    <w:p w14:paraId="531C8748" w14:textId="77777777" w:rsidR="008D0ACB" w:rsidRPr="001049CD" w:rsidRDefault="008D0ACB" w:rsidP="004345A0">
      <w:pPr>
        <w:spacing w:line="1" w:lineRule="exact"/>
        <w:ind w:right="-23" w:firstLine="426"/>
        <w:rPr>
          <w:sz w:val="20"/>
          <w:szCs w:val="20"/>
        </w:rPr>
      </w:pPr>
    </w:p>
    <w:p w14:paraId="087EC5DA" w14:textId="77777777" w:rsidR="008D0ACB" w:rsidRPr="001049CD" w:rsidRDefault="00BE5319" w:rsidP="004345A0">
      <w:pPr>
        <w:spacing w:line="250" w:lineRule="auto"/>
        <w:ind w:right="-23" w:firstLine="426"/>
        <w:jc w:val="both"/>
        <w:rPr>
          <w:sz w:val="20"/>
          <w:szCs w:val="20"/>
        </w:rPr>
      </w:pPr>
      <w:r w:rsidRPr="001049CD">
        <w:rPr>
          <w:rFonts w:eastAsia="Times New Roman"/>
          <w:sz w:val="20"/>
          <w:szCs w:val="20"/>
        </w:rPr>
        <w:t>5.1.3. Предоставить в орган, осуществляющий государственную регистрацию прав на недвижимое имущество и сделок с ним, полный комплект документов, необходимых для государственной регистрации Договора, в том числе документ об оплате государственной пошлины</w:t>
      </w:r>
      <w:r w:rsidR="008C6660" w:rsidRPr="001049CD">
        <w:rPr>
          <w:rFonts w:eastAsia="Times New Roman"/>
          <w:sz w:val="20"/>
          <w:szCs w:val="20"/>
        </w:rPr>
        <w:t xml:space="preserve"> в течение 1 (одного) месяца с даты подписания договор</w:t>
      </w:r>
      <w:r w:rsidR="00337B75" w:rsidRPr="001049CD">
        <w:rPr>
          <w:rFonts w:eastAsia="Times New Roman"/>
          <w:sz w:val="20"/>
          <w:szCs w:val="20"/>
        </w:rPr>
        <w:t>а</w:t>
      </w:r>
      <w:r w:rsidRPr="001049CD">
        <w:rPr>
          <w:rFonts w:eastAsia="Times New Roman"/>
          <w:sz w:val="20"/>
          <w:szCs w:val="20"/>
        </w:rPr>
        <w:t>.</w:t>
      </w:r>
    </w:p>
    <w:p w14:paraId="0278F6DE" w14:textId="77777777" w:rsidR="008D0ACB" w:rsidRPr="001049CD" w:rsidRDefault="008D0ACB" w:rsidP="004345A0">
      <w:pPr>
        <w:spacing w:line="3" w:lineRule="exact"/>
        <w:ind w:right="-23" w:firstLine="426"/>
        <w:rPr>
          <w:sz w:val="20"/>
          <w:szCs w:val="20"/>
        </w:rPr>
      </w:pPr>
    </w:p>
    <w:p w14:paraId="75A35EBD"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5.1.</w:t>
      </w:r>
      <w:r w:rsidR="00102821" w:rsidRPr="001049CD">
        <w:rPr>
          <w:rFonts w:eastAsia="Times New Roman"/>
          <w:sz w:val="20"/>
          <w:szCs w:val="20"/>
        </w:rPr>
        <w:t>4</w:t>
      </w:r>
      <w:r w:rsidRPr="001049CD">
        <w:rPr>
          <w:rFonts w:eastAsia="Times New Roman"/>
          <w:sz w:val="20"/>
          <w:szCs w:val="20"/>
        </w:rPr>
        <w:t>. После окончания строительных работ и получения разрешения на ввод в эксплуатацию Объекта принять Объект долевого строительства в порядке и сроки, установленные разделом 4 Договора.</w:t>
      </w:r>
    </w:p>
    <w:p w14:paraId="17766C6E" w14:textId="77777777" w:rsidR="008D0ACB" w:rsidRPr="001049CD" w:rsidRDefault="008D0ACB" w:rsidP="004345A0">
      <w:pPr>
        <w:spacing w:line="3" w:lineRule="exact"/>
        <w:ind w:right="-23" w:firstLine="426"/>
        <w:rPr>
          <w:sz w:val="20"/>
          <w:szCs w:val="20"/>
        </w:rPr>
      </w:pPr>
    </w:p>
    <w:p w14:paraId="352A746E" w14:textId="34F20738" w:rsidR="008D0ACB" w:rsidRPr="001049CD" w:rsidRDefault="00BE5319" w:rsidP="004345A0">
      <w:pPr>
        <w:ind w:right="-23" w:firstLine="426"/>
        <w:jc w:val="both"/>
        <w:rPr>
          <w:sz w:val="20"/>
          <w:szCs w:val="20"/>
        </w:rPr>
      </w:pPr>
      <w:r w:rsidRPr="001049CD">
        <w:rPr>
          <w:rFonts w:eastAsia="Times New Roman"/>
          <w:sz w:val="20"/>
          <w:szCs w:val="20"/>
        </w:rPr>
        <w:t>5.1.</w:t>
      </w:r>
      <w:r w:rsidR="00102821" w:rsidRPr="001049CD">
        <w:rPr>
          <w:rFonts w:eastAsia="Times New Roman"/>
          <w:sz w:val="20"/>
          <w:szCs w:val="20"/>
        </w:rPr>
        <w:t>5</w:t>
      </w:r>
      <w:r w:rsidRPr="001049CD">
        <w:rPr>
          <w:rFonts w:eastAsia="Times New Roman"/>
          <w:sz w:val="20"/>
          <w:szCs w:val="20"/>
        </w:rPr>
        <w:t>. В день подписания Акта приема-передачи заключить договор с управляющей организацией, если иное не будет вытекать из решения общего собрания собственников (будущих собственников) квартир Объекта, а также заплатить аванс в соответствии с Правилами работы и условиями договора, указанными управляющей организацией. 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 переходят к Участнику долевого строительства с момента подписания Сторонами Акта приема-передачи либо</w:t>
      </w:r>
      <w:r w:rsidR="00F60BB9" w:rsidRPr="001049CD">
        <w:rPr>
          <w:sz w:val="20"/>
          <w:szCs w:val="20"/>
        </w:rPr>
        <w:t xml:space="preserve"> в </w:t>
      </w:r>
      <w:r w:rsidRPr="001049CD">
        <w:rPr>
          <w:rFonts w:eastAsia="Times New Roman"/>
          <w:sz w:val="20"/>
          <w:szCs w:val="20"/>
        </w:rPr>
        <w:t>предусмотренном разделом 4 Договора случае – со дня составления Застройщиком одностороннего Акта приема-передачи.</w:t>
      </w:r>
      <w:r w:rsidR="00EA08ED" w:rsidRPr="001049CD">
        <w:rPr>
          <w:rFonts w:eastAsia="Times New Roman"/>
          <w:sz w:val="20"/>
          <w:szCs w:val="20"/>
        </w:rPr>
        <w:t xml:space="preserve"> При этом все коммунальные и иные платежи, связанные с содержанием Объекта, </w:t>
      </w:r>
      <w:r w:rsidR="00B40729" w:rsidRPr="001049CD">
        <w:rPr>
          <w:rFonts w:eastAsia="Times New Roman"/>
          <w:sz w:val="20"/>
          <w:szCs w:val="20"/>
        </w:rPr>
        <w:t>возлагаются</w:t>
      </w:r>
      <w:r w:rsidR="00EA08ED" w:rsidRPr="001049CD">
        <w:rPr>
          <w:rFonts w:eastAsia="Times New Roman"/>
          <w:sz w:val="20"/>
          <w:szCs w:val="20"/>
        </w:rPr>
        <w:t xml:space="preserve"> на Участника с даты подписания Акта приемки-передачи либо одностороннего Акта Застройщика.</w:t>
      </w:r>
    </w:p>
    <w:p w14:paraId="38C169D7" w14:textId="77777777" w:rsidR="008D0ACB" w:rsidRPr="001049CD" w:rsidRDefault="00B22C0A" w:rsidP="00B22C0A">
      <w:pPr>
        <w:ind w:right="-23" w:firstLine="426"/>
        <w:jc w:val="both"/>
        <w:rPr>
          <w:rFonts w:eastAsia="Times New Roman"/>
          <w:sz w:val="20"/>
          <w:szCs w:val="20"/>
        </w:rPr>
      </w:pPr>
      <w:r w:rsidRPr="001049CD">
        <w:rPr>
          <w:rFonts w:eastAsia="Times New Roman"/>
          <w:sz w:val="20"/>
          <w:szCs w:val="20"/>
        </w:rPr>
        <w:t xml:space="preserve">В </w:t>
      </w:r>
      <w:r w:rsidR="00BE5319" w:rsidRPr="001049CD">
        <w:rPr>
          <w:rFonts w:eastAsia="Times New Roman"/>
          <w:sz w:val="20"/>
          <w:szCs w:val="20"/>
        </w:rPr>
        <w:t>случае составления одностороннего Акта приема-передачи Застройщиком в порядке, установленном разделом 4. Договора, Участник долевого строительства обязуется немедленно заключить договор с управляющей организацией на указанных выше условиях с началом срока действия договора не позднее даты составления одностороннего Акта.</w:t>
      </w:r>
    </w:p>
    <w:p w14:paraId="6F063AB0" w14:textId="77777777" w:rsidR="008D0ACB" w:rsidRPr="001049CD" w:rsidRDefault="008D0ACB" w:rsidP="004345A0">
      <w:pPr>
        <w:spacing w:line="3" w:lineRule="exact"/>
        <w:ind w:right="-23" w:firstLine="426"/>
        <w:rPr>
          <w:rFonts w:eastAsia="Times New Roman"/>
          <w:sz w:val="20"/>
          <w:szCs w:val="20"/>
        </w:rPr>
      </w:pPr>
    </w:p>
    <w:p w14:paraId="5D066D1E" w14:textId="77777777" w:rsidR="008D0ACB" w:rsidRPr="001049CD" w:rsidRDefault="00BE5319" w:rsidP="004345A0">
      <w:pPr>
        <w:spacing w:line="239" w:lineRule="auto"/>
        <w:ind w:right="-23" w:firstLine="426"/>
        <w:rPr>
          <w:rFonts w:eastAsia="Times New Roman"/>
          <w:sz w:val="20"/>
          <w:szCs w:val="20"/>
        </w:rPr>
      </w:pPr>
      <w:r w:rsidRPr="001049CD">
        <w:rPr>
          <w:rFonts w:eastAsia="Times New Roman"/>
          <w:sz w:val="20"/>
          <w:szCs w:val="20"/>
        </w:rPr>
        <w:t>5.1.</w:t>
      </w:r>
      <w:r w:rsidR="00102821" w:rsidRPr="001049CD">
        <w:rPr>
          <w:rFonts w:eastAsia="Times New Roman"/>
          <w:sz w:val="20"/>
          <w:szCs w:val="20"/>
        </w:rPr>
        <w:t>6</w:t>
      </w:r>
      <w:r w:rsidRPr="001049CD">
        <w:rPr>
          <w:rFonts w:eastAsia="Times New Roman"/>
          <w:sz w:val="20"/>
          <w:szCs w:val="20"/>
        </w:rPr>
        <w:t>. Осуществить заселение Объекта долевого строительства не ранее исполнения своих обязательств по п. 5.1.</w:t>
      </w:r>
      <w:r w:rsidR="00252596" w:rsidRPr="001049CD">
        <w:rPr>
          <w:rFonts w:eastAsia="Times New Roman"/>
          <w:sz w:val="20"/>
          <w:szCs w:val="20"/>
        </w:rPr>
        <w:t>4</w:t>
      </w:r>
      <w:r w:rsidRPr="001049CD">
        <w:rPr>
          <w:rFonts w:eastAsia="Times New Roman"/>
          <w:sz w:val="20"/>
          <w:szCs w:val="20"/>
        </w:rPr>
        <w:t>. и 5.1.</w:t>
      </w:r>
      <w:r w:rsidR="00252596" w:rsidRPr="001049CD">
        <w:rPr>
          <w:rFonts w:eastAsia="Times New Roman"/>
          <w:sz w:val="20"/>
          <w:szCs w:val="20"/>
        </w:rPr>
        <w:t>5</w:t>
      </w:r>
      <w:r w:rsidRPr="001049CD">
        <w:rPr>
          <w:rFonts w:eastAsia="Times New Roman"/>
          <w:sz w:val="20"/>
          <w:szCs w:val="20"/>
        </w:rPr>
        <w:t>. Договора.</w:t>
      </w:r>
    </w:p>
    <w:p w14:paraId="5A95096A" w14:textId="77777777" w:rsidR="008D0ACB" w:rsidRPr="001049CD" w:rsidRDefault="008D0ACB" w:rsidP="004345A0">
      <w:pPr>
        <w:spacing w:line="1" w:lineRule="exact"/>
        <w:ind w:right="-23" w:firstLine="426"/>
        <w:rPr>
          <w:rFonts w:eastAsia="Times New Roman"/>
          <w:sz w:val="20"/>
          <w:szCs w:val="20"/>
        </w:rPr>
      </w:pPr>
    </w:p>
    <w:p w14:paraId="22970878" w14:textId="77777777" w:rsidR="008D0ACB" w:rsidRPr="001049CD" w:rsidRDefault="00BE5319" w:rsidP="004345A0">
      <w:pPr>
        <w:spacing w:line="239" w:lineRule="auto"/>
        <w:ind w:right="-23" w:firstLine="426"/>
        <w:jc w:val="both"/>
        <w:rPr>
          <w:rFonts w:eastAsia="Times New Roman"/>
          <w:sz w:val="20"/>
          <w:szCs w:val="20"/>
        </w:rPr>
      </w:pPr>
      <w:r w:rsidRPr="001049CD">
        <w:rPr>
          <w:rFonts w:eastAsia="Times New Roman"/>
          <w:sz w:val="20"/>
          <w:szCs w:val="20"/>
        </w:rPr>
        <w:t>5.1.</w:t>
      </w:r>
      <w:r w:rsidR="00102821" w:rsidRPr="001049CD">
        <w:rPr>
          <w:rFonts w:eastAsia="Times New Roman"/>
          <w:sz w:val="20"/>
          <w:szCs w:val="20"/>
        </w:rPr>
        <w:t>7</w:t>
      </w:r>
      <w:r w:rsidRPr="001049CD">
        <w:rPr>
          <w:rFonts w:eastAsia="Times New Roman"/>
          <w:sz w:val="20"/>
          <w:szCs w:val="20"/>
        </w:rPr>
        <w:t xml:space="preserve">. В течение 2 (Двух) календарных месяцев с момента подписания Акта приема-передачи (составления одностороннего Акта приема-передачи) Участник долевого строительства обязуется своими силами и за свой счет совершить все необходимые действия для получения </w:t>
      </w:r>
      <w:r w:rsidR="000A3AFB" w:rsidRPr="001049CD">
        <w:rPr>
          <w:rFonts w:eastAsia="Times New Roman"/>
          <w:sz w:val="20"/>
          <w:szCs w:val="20"/>
        </w:rPr>
        <w:t>выписки из единого государственного реестра недвижимости</w:t>
      </w:r>
      <w:r w:rsidRPr="001049CD">
        <w:rPr>
          <w:rFonts w:eastAsia="Times New Roman"/>
          <w:sz w:val="20"/>
          <w:szCs w:val="20"/>
        </w:rPr>
        <w:t xml:space="preserve"> Объекта долевого строительства и государственной регистрации прав собственности Участника долевого строительства на Объект долевого строительства.</w:t>
      </w:r>
    </w:p>
    <w:p w14:paraId="172C98B9" w14:textId="77777777" w:rsidR="008D0ACB" w:rsidRPr="001049CD" w:rsidRDefault="008D0ACB" w:rsidP="004345A0">
      <w:pPr>
        <w:spacing w:line="5" w:lineRule="exact"/>
        <w:ind w:right="-23" w:firstLine="426"/>
        <w:rPr>
          <w:rFonts w:eastAsia="Times New Roman"/>
          <w:sz w:val="20"/>
          <w:szCs w:val="20"/>
        </w:rPr>
      </w:pPr>
    </w:p>
    <w:p w14:paraId="24EB9C5E" w14:textId="77777777" w:rsidR="008D0ACB" w:rsidRPr="001049CD" w:rsidRDefault="00BE5319" w:rsidP="004345A0">
      <w:pPr>
        <w:ind w:right="-23" w:firstLine="426"/>
        <w:jc w:val="both"/>
        <w:rPr>
          <w:rFonts w:eastAsia="Times New Roman"/>
          <w:sz w:val="20"/>
          <w:szCs w:val="20"/>
        </w:rPr>
      </w:pPr>
      <w:r w:rsidRPr="001049CD">
        <w:rPr>
          <w:rFonts w:eastAsia="Times New Roman"/>
          <w:sz w:val="20"/>
          <w:szCs w:val="20"/>
        </w:rPr>
        <w:lastRenderedPageBreak/>
        <w:t>5.1.</w:t>
      </w:r>
      <w:r w:rsidR="00102821" w:rsidRPr="001049CD">
        <w:rPr>
          <w:rFonts w:eastAsia="Times New Roman"/>
          <w:sz w:val="20"/>
          <w:szCs w:val="20"/>
        </w:rPr>
        <w:t>8</w:t>
      </w:r>
      <w:r w:rsidRPr="001049CD">
        <w:rPr>
          <w:rFonts w:eastAsia="Times New Roman"/>
          <w:sz w:val="20"/>
          <w:szCs w:val="20"/>
        </w:rPr>
        <w:t>. Не осуществлять самостоятельно или с помощью третьих лиц переустройство/перепланировку и техническое переоборудование (в том числе снос/установку перегородок, переустройство коммуникаций) Объекта долевого строительства до даты государственной регистрации права собственности на недвижимое имущество.</w:t>
      </w:r>
    </w:p>
    <w:p w14:paraId="7DDA8D99" w14:textId="77777777" w:rsidR="008D0ACB" w:rsidRPr="001049CD" w:rsidRDefault="008D0ACB" w:rsidP="004345A0">
      <w:pPr>
        <w:spacing w:line="1" w:lineRule="exact"/>
        <w:ind w:right="-23" w:firstLine="426"/>
        <w:rPr>
          <w:rFonts w:eastAsia="Times New Roman"/>
          <w:sz w:val="20"/>
          <w:szCs w:val="20"/>
        </w:rPr>
      </w:pPr>
    </w:p>
    <w:p w14:paraId="4477236A" w14:textId="77777777" w:rsidR="008D0ACB" w:rsidRPr="001049CD" w:rsidRDefault="00BE5319" w:rsidP="004345A0">
      <w:pPr>
        <w:spacing w:line="239" w:lineRule="auto"/>
        <w:ind w:right="-23" w:firstLine="426"/>
        <w:jc w:val="both"/>
        <w:rPr>
          <w:rFonts w:eastAsia="Times New Roman"/>
          <w:sz w:val="20"/>
          <w:szCs w:val="20"/>
        </w:rPr>
      </w:pPr>
      <w:r w:rsidRPr="001049CD">
        <w:rPr>
          <w:rFonts w:eastAsia="Times New Roman"/>
          <w:sz w:val="20"/>
          <w:szCs w:val="20"/>
        </w:rPr>
        <w:t>Не осуществлять переустройство архитектурного облика Объекта и Объекта долевого строительства, в том числе и после получения права собственности на Объект долевого строительства.</w:t>
      </w:r>
    </w:p>
    <w:p w14:paraId="299664AA" w14:textId="77777777" w:rsidR="008D0ACB" w:rsidRPr="001049CD" w:rsidRDefault="008D0ACB" w:rsidP="004345A0">
      <w:pPr>
        <w:spacing w:line="2" w:lineRule="exact"/>
        <w:ind w:right="-23" w:firstLine="426"/>
        <w:rPr>
          <w:rFonts w:eastAsia="Times New Roman"/>
          <w:sz w:val="20"/>
          <w:szCs w:val="20"/>
        </w:rPr>
      </w:pPr>
    </w:p>
    <w:p w14:paraId="09A0885B" w14:textId="77777777" w:rsidR="008D0ACB" w:rsidRPr="001049CD" w:rsidRDefault="00BE5319" w:rsidP="004345A0">
      <w:pPr>
        <w:spacing w:line="239" w:lineRule="auto"/>
        <w:ind w:right="-23" w:firstLine="426"/>
        <w:jc w:val="both"/>
        <w:rPr>
          <w:rFonts w:eastAsia="Times New Roman"/>
          <w:sz w:val="20"/>
          <w:szCs w:val="20"/>
        </w:rPr>
      </w:pPr>
      <w:r w:rsidRPr="001049CD">
        <w:rPr>
          <w:rFonts w:eastAsia="Times New Roman"/>
          <w:sz w:val="20"/>
          <w:szCs w:val="20"/>
        </w:rPr>
        <w:t>Под переустройством согласно настоящему пункту Договора Стороны также понимают осуществление мероприятий, влияющих на архитектурный облик Объекта (в т.ч. превращение лоджий и балконов в эркеры</w:t>
      </w:r>
      <w:r w:rsidR="001810BF" w:rsidRPr="001049CD">
        <w:rPr>
          <w:rFonts w:eastAsia="Times New Roman"/>
          <w:sz w:val="20"/>
          <w:szCs w:val="20"/>
        </w:rPr>
        <w:t xml:space="preserve"> и жилые помещения</w:t>
      </w:r>
      <w:r w:rsidRPr="001049CD">
        <w:rPr>
          <w:rFonts w:eastAsia="Times New Roman"/>
          <w:sz w:val="20"/>
          <w:szCs w:val="20"/>
        </w:rPr>
        <w:t>, установка кондиционеров, решеток, остеклений, изменение конфигурации или цветового решения оконных рам или окон).</w:t>
      </w:r>
    </w:p>
    <w:p w14:paraId="6E9BC02E" w14:textId="77777777" w:rsidR="008D0ACB" w:rsidRPr="001049CD" w:rsidRDefault="008D0ACB" w:rsidP="004345A0">
      <w:pPr>
        <w:spacing w:line="3" w:lineRule="exact"/>
        <w:ind w:right="-23" w:firstLine="426"/>
        <w:rPr>
          <w:rFonts w:eastAsia="Times New Roman"/>
          <w:sz w:val="20"/>
          <w:szCs w:val="20"/>
        </w:rPr>
      </w:pPr>
    </w:p>
    <w:p w14:paraId="68289C98" w14:textId="77777777" w:rsidR="008D0ACB" w:rsidRPr="001049CD" w:rsidRDefault="00BE5319" w:rsidP="004345A0">
      <w:pPr>
        <w:ind w:right="-23" w:firstLine="426"/>
        <w:jc w:val="both"/>
        <w:rPr>
          <w:rFonts w:eastAsia="Times New Roman"/>
          <w:sz w:val="20"/>
          <w:szCs w:val="20"/>
        </w:rPr>
      </w:pPr>
      <w:r w:rsidRPr="001049CD">
        <w:rPr>
          <w:rFonts w:eastAsia="Times New Roman"/>
          <w:sz w:val="20"/>
          <w:szCs w:val="20"/>
        </w:rPr>
        <w:t>5.1.</w:t>
      </w:r>
      <w:r w:rsidR="00102821" w:rsidRPr="001049CD">
        <w:rPr>
          <w:rFonts w:eastAsia="Times New Roman"/>
          <w:sz w:val="20"/>
          <w:szCs w:val="20"/>
        </w:rPr>
        <w:t>9</w:t>
      </w:r>
      <w:r w:rsidRPr="001049CD">
        <w:rPr>
          <w:rFonts w:eastAsia="Times New Roman"/>
          <w:sz w:val="20"/>
          <w:szCs w:val="20"/>
        </w:rPr>
        <w:t>.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w:t>
      </w:r>
    </w:p>
    <w:p w14:paraId="790C6508" w14:textId="77777777" w:rsidR="008D0ACB" w:rsidRPr="001049CD" w:rsidRDefault="00BE5319" w:rsidP="004345A0">
      <w:pPr>
        <w:spacing w:line="239" w:lineRule="auto"/>
        <w:ind w:right="-23" w:firstLine="426"/>
        <w:jc w:val="both"/>
        <w:rPr>
          <w:rFonts w:eastAsia="Times New Roman"/>
          <w:sz w:val="20"/>
          <w:szCs w:val="20"/>
        </w:rPr>
      </w:pPr>
      <w:r w:rsidRPr="001049CD">
        <w:rPr>
          <w:rFonts w:eastAsia="Times New Roman"/>
          <w:sz w:val="20"/>
          <w:szCs w:val="20"/>
        </w:rPr>
        <w:t>5.1.1</w:t>
      </w:r>
      <w:r w:rsidR="00102821" w:rsidRPr="001049CD">
        <w:rPr>
          <w:rFonts w:eastAsia="Times New Roman"/>
          <w:sz w:val="20"/>
          <w:szCs w:val="20"/>
        </w:rPr>
        <w:t>0</w:t>
      </w:r>
      <w:r w:rsidRPr="001049CD">
        <w:rPr>
          <w:rFonts w:eastAsia="Times New Roman"/>
          <w:sz w:val="20"/>
          <w:szCs w:val="20"/>
        </w:rPr>
        <w:t>. Уплатить Застройщику предусмотренные Договором и (или) действующим законодательством РФ неустойки (штрафы, пени) в течение 5 (Пяти) рабочих дней с момента получения соответствующего письменного требования Застройщика.</w:t>
      </w:r>
    </w:p>
    <w:p w14:paraId="6B8CE0BC" w14:textId="77777777" w:rsidR="008D0ACB" w:rsidRPr="001049CD" w:rsidRDefault="008D0ACB" w:rsidP="004345A0">
      <w:pPr>
        <w:spacing w:line="2" w:lineRule="exact"/>
        <w:ind w:right="-23" w:firstLine="426"/>
        <w:rPr>
          <w:rFonts w:eastAsia="Times New Roman"/>
          <w:sz w:val="20"/>
          <w:szCs w:val="20"/>
        </w:rPr>
      </w:pPr>
    </w:p>
    <w:p w14:paraId="16967DD1" w14:textId="77777777" w:rsidR="00B6422E" w:rsidRPr="001049CD" w:rsidRDefault="00BE5319" w:rsidP="004345A0">
      <w:pPr>
        <w:spacing w:line="239" w:lineRule="auto"/>
        <w:ind w:right="-23" w:firstLine="426"/>
        <w:jc w:val="both"/>
        <w:rPr>
          <w:rFonts w:eastAsia="Times New Roman"/>
          <w:sz w:val="20"/>
          <w:szCs w:val="20"/>
        </w:rPr>
      </w:pPr>
      <w:r w:rsidRPr="001049CD">
        <w:rPr>
          <w:rFonts w:eastAsia="Times New Roman"/>
          <w:sz w:val="20"/>
          <w:szCs w:val="20"/>
        </w:rPr>
        <w:t>5.1.</w:t>
      </w:r>
      <w:r w:rsidR="00102821" w:rsidRPr="001049CD">
        <w:rPr>
          <w:rFonts w:eastAsia="Times New Roman"/>
          <w:sz w:val="20"/>
          <w:szCs w:val="20"/>
        </w:rPr>
        <w:t>11</w:t>
      </w:r>
      <w:r w:rsidRPr="001049CD">
        <w:rPr>
          <w:rFonts w:eastAsia="Times New Roman"/>
          <w:sz w:val="20"/>
          <w:szCs w:val="20"/>
        </w:rPr>
        <w:t xml:space="preserve">. В случае изменения паспортных данных, места регистрации, контактного телефона или адреса для направления уведомлений и корреспонденции, указанных в разделе 13 настоящего Договора, письменно уведомить об этом Застройщика в течение </w:t>
      </w:r>
      <w:r w:rsidR="00B4509B" w:rsidRPr="001049CD">
        <w:rPr>
          <w:rFonts w:eastAsia="Times New Roman"/>
          <w:sz w:val="20"/>
          <w:szCs w:val="20"/>
        </w:rPr>
        <w:t>5</w:t>
      </w:r>
      <w:r w:rsidRPr="001049CD">
        <w:rPr>
          <w:rFonts w:eastAsia="Times New Roman"/>
          <w:sz w:val="20"/>
          <w:szCs w:val="20"/>
        </w:rPr>
        <w:t xml:space="preserve"> (</w:t>
      </w:r>
      <w:r w:rsidR="00B4509B" w:rsidRPr="001049CD">
        <w:rPr>
          <w:rFonts w:eastAsia="Times New Roman"/>
          <w:sz w:val="20"/>
          <w:szCs w:val="20"/>
        </w:rPr>
        <w:t>П</w:t>
      </w:r>
      <w:r w:rsidRPr="001049CD">
        <w:rPr>
          <w:rFonts w:eastAsia="Times New Roman"/>
          <w:sz w:val="20"/>
          <w:szCs w:val="20"/>
        </w:rPr>
        <w:t>яти) рабочих дней с момента наступления соответствующего обстоятельства.</w:t>
      </w:r>
    </w:p>
    <w:p w14:paraId="26657599" w14:textId="77777777" w:rsidR="008D0ACB" w:rsidRPr="001049CD" w:rsidRDefault="00B1481F" w:rsidP="004345A0">
      <w:pPr>
        <w:spacing w:line="239" w:lineRule="auto"/>
        <w:ind w:right="-23" w:firstLine="426"/>
        <w:jc w:val="both"/>
        <w:rPr>
          <w:rFonts w:eastAsia="Times New Roman"/>
          <w:sz w:val="20"/>
          <w:szCs w:val="20"/>
        </w:rPr>
      </w:pPr>
      <w:r w:rsidRPr="001049CD">
        <w:rPr>
          <w:rFonts w:eastAsia="Times New Roman"/>
          <w:sz w:val="20"/>
          <w:szCs w:val="20"/>
        </w:rPr>
        <w:t>В случае не уведомления</w:t>
      </w:r>
      <w:r w:rsidR="00B6422E" w:rsidRPr="001049CD">
        <w:rPr>
          <w:rFonts w:eastAsia="Times New Roman"/>
          <w:sz w:val="20"/>
          <w:szCs w:val="20"/>
        </w:rPr>
        <w:t xml:space="preserve"> Участником долевого строительства Застройщика о произошедших изменениях все </w:t>
      </w:r>
      <w:r w:rsidR="00AD23BD" w:rsidRPr="001049CD">
        <w:rPr>
          <w:rFonts w:eastAsia="Times New Roman"/>
          <w:sz w:val="20"/>
          <w:szCs w:val="20"/>
        </w:rPr>
        <w:t xml:space="preserve">риски </w:t>
      </w:r>
      <w:r w:rsidR="00B6422E" w:rsidRPr="001049CD">
        <w:rPr>
          <w:rFonts w:eastAsia="Times New Roman"/>
          <w:sz w:val="20"/>
          <w:szCs w:val="20"/>
        </w:rPr>
        <w:t>неблагоприятны</w:t>
      </w:r>
      <w:r w:rsidR="00AD23BD" w:rsidRPr="001049CD">
        <w:rPr>
          <w:rFonts w:eastAsia="Times New Roman"/>
          <w:sz w:val="20"/>
          <w:szCs w:val="20"/>
        </w:rPr>
        <w:t>х</w:t>
      </w:r>
      <w:r w:rsidR="00B6422E" w:rsidRPr="001049CD">
        <w:rPr>
          <w:rFonts w:eastAsia="Times New Roman"/>
          <w:sz w:val="20"/>
          <w:szCs w:val="20"/>
        </w:rPr>
        <w:t xml:space="preserve"> последстви</w:t>
      </w:r>
      <w:r w:rsidR="00AD23BD" w:rsidRPr="001049CD">
        <w:rPr>
          <w:rFonts w:eastAsia="Times New Roman"/>
          <w:sz w:val="20"/>
          <w:szCs w:val="20"/>
        </w:rPr>
        <w:t>й</w:t>
      </w:r>
      <w:r w:rsidR="00B6422E" w:rsidRPr="001049CD">
        <w:rPr>
          <w:rFonts w:eastAsia="Times New Roman"/>
          <w:sz w:val="20"/>
          <w:szCs w:val="20"/>
        </w:rPr>
        <w:t xml:space="preserve"> несет Участник долевого строительства самостоятельно.</w:t>
      </w:r>
    </w:p>
    <w:p w14:paraId="1D5D2AAD" w14:textId="218DF2CB" w:rsidR="00B1481F" w:rsidRPr="001049CD" w:rsidRDefault="00B1481F" w:rsidP="004345A0">
      <w:pPr>
        <w:spacing w:line="239" w:lineRule="auto"/>
        <w:ind w:right="-23" w:firstLine="426"/>
        <w:jc w:val="both"/>
        <w:rPr>
          <w:rFonts w:eastAsia="Times New Roman"/>
          <w:sz w:val="20"/>
          <w:szCs w:val="20"/>
        </w:rPr>
      </w:pPr>
      <w:r w:rsidRPr="001049CD">
        <w:rPr>
          <w:rFonts w:eastAsia="Times New Roman"/>
          <w:sz w:val="20"/>
          <w:szCs w:val="20"/>
        </w:rPr>
        <w:t>5.1.12. 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w:t>
      </w:r>
      <w:r w:rsidR="005C17A4" w:rsidRPr="001049CD">
        <w:rPr>
          <w:rFonts w:eastAsia="Times New Roman"/>
          <w:sz w:val="20"/>
          <w:szCs w:val="20"/>
        </w:rPr>
        <w:t xml:space="preserve"> </w:t>
      </w:r>
      <w:r w:rsidRPr="001049CD">
        <w:rPr>
          <w:rFonts w:eastAsia="Times New Roman"/>
          <w:sz w:val="20"/>
          <w:szCs w:val="20"/>
        </w:rPr>
        <w:t>передаточного акта или иного документа о передаче Объекта долевого строительства.</w:t>
      </w:r>
    </w:p>
    <w:p w14:paraId="1A3AFC40" w14:textId="77777777" w:rsidR="008D0ACB" w:rsidRPr="001049CD" w:rsidRDefault="008D0ACB" w:rsidP="004345A0">
      <w:pPr>
        <w:spacing w:line="3" w:lineRule="exact"/>
        <w:ind w:right="-23" w:firstLine="426"/>
        <w:rPr>
          <w:rFonts w:eastAsia="Times New Roman"/>
          <w:sz w:val="20"/>
          <w:szCs w:val="20"/>
        </w:rPr>
      </w:pPr>
    </w:p>
    <w:p w14:paraId="63EBEF13" w14:textId="77777777" w:rsidR="008D0ACB" w:rsidRPr="001049CD" w:rsidRDefault="00BE5319" w:rsidP="00546FD5">
      <w:pPr>
        <w:ind w:right="-23" w:firstLine="426"/>
        <w:jc w:val="both"/>
        <w:rPr>
          <w:rFonts w:eastAsia="Times New Roman"/>
          <w:sz w:val="20"/>
          <w:szCs w:val="20"/>
        </w:rPr>
      </w:pPr>
      <w:r w:rsidRPr="001049CD">
        <w:rPr>
          <w:rFonts w:eastAsia="Times New Roman"/>
          <w:sz w:val="20"/>
          <w:szCs w:val="20"/>
        </w:rPr>
        <w:t>5.1.1</w:t>
      </w:r>
      <w:r w:rsidR="00B1481F" w:rsidRPr="001049CD">
        <w:rPr>
          <w:rFonts w:eastAsia="Times New Roman"/>
          <w:sz w:val="20"/>
          <w:szCs w:val="20"/>
        </w:rPr>
        <w:t>3</w:t>
      </w:r>
      <w:r w:rsidRPr="001049CD">
        <w:rPr>
          <w:rFonts w:eastAsia="Times New Roman"/>
          <w:sz w:val="20"/>
          <w:szCs w:val="20"/>
        </w:rPr>
        <w:t>. Обязуется выполнить все свои обязательства, ука</w:t>
      </w:r>
      <w:r w:rsidR="00172DB8" w:rsidRPr="001049CD">
        <w:rPr>
          <w:rFonts w:eastAsia="Times New Roman"/>
          <w:sz w:val="20"/>
          <w:szCs w:val="20"/>
        </w:rPr>
        <w:t>занные в иных разделах Договора, а также в Законе о долевом участии в строительстве.</w:t>
      </w:r>
    </w:p>
    <w:p w14:paraId="6D3FA535" w14:textId="77777777" w:rsidR="008D0ACB" w:rsidRPr="001049CD" w:rsidRDefault="00BE5319" w:rsidP="004345A0">
      <w:pPr>
        <w:ind w:right="-23" w:firstLine="426"/>
        <w:rPr>
          <w:rFonts w:eastAsia="Times New Roman"/>
          <w:sz w:val="20"/>
          <w:szCs w:val="20"/>
        </w:rPr>
      </w:pPr>
      <w:r w:rsidRPr="001049CD">
        <w:rPr>
          <w:rFonts w:eastAsia="Times New Roman"/>
          <w:sz w:val="20"/>
          <w:szCs w:val="20"/>
        </w:rPr>
        <w:t>5.2. Права Участника долевого строительства:</w:t>
      </w:r>
    </w:p>
    <w:p w14:paraId="3DB1E561" w14:textId="77777777" w:rsidR="008D0ACB" w:rsidRPr="001049CD" w:rsidRDefault="00BE5319" w:rsidP="004345A0">
      <w:pPr>
        <w:spacing w:line="239" w:lineRule="auto"/>
        <w:ind w:right="-23" w:firstLine="426"/>
        <w:jc w:val="both"/>
        <w:rPr>
          <w:rFonts w:eastAsia="Times New Roman"/>
          <w:sz w:val="20"/>
          <w:szCs w:val="20"/>
        </w:rPr>
      </w:pPr>
      <w:r w:rsidRPr="001049CD">
        <w:rPr>
          <w:rFonts w:eastAsia="Times New Roman"/>
          <w:sz w:val="20"/>
          <w:szCs w:val="20"/>
        </w:rPr>
        <w:t>5.2.1.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w:t>
      </w:r>
    </w:p>
    <w:p w14:paraId="6CB98F48" w14:textId="77777777" w:rsidR="008D0ACB" w:rsidRPr="001049CD" w:rsidRDefault="008D0ACB" w:rsidP="004345A0">
      <w:pPr>
        <w:spacing w:line="2" w:lineRule="exact"/>
        <w:ind w:right="-23" w:firstLine="426"/>
        <w:rPr>
          <w:rFonts w:eastAsia="Times New Roman"/>
          <w:sz w:val="20"/>
          <w:szCs w:val="20"/>
        </w:rPr>
      </w:pPr>
    </w:p>
    <w:p w14:paraId="25BA9D37" w14:textId="738B74CB" w:rsidR="008D0ACB" w:rsidRPr="001049CD" w:rsidRDefault="00BE5319" w:rsidP="004345A0">
      <w:pPr>
        <w:spacing w:line="250" w:lineRule="auto"/>
        <w:ind w:right="-23" w:firstLine="426"/>
        <w:jc w:val="both"/>
        <w:rPr>
          <w:sz w:val="20"/>
          <w:szCs w:val="20"/>
        </w:rPr>
      </w:pPr>
      <w:r w:rsidRPr="001049CD">
        <w:rPr>
          <w:rFonts w:eastAsia="Times New Roman"/>
          <w:sz w:val="20"/>
          <w:szCs w:val="20"/>
        </w:rPr>
        <w:t xml:space="preserve">5.2.2. Уступить свои права и обязанности по настоящему Договору третьим лицам при условии </w:t>
      </w:r>
      <w:r w:rsidR="008C6660" w:rsidRPr="001049CD">
        <w:rPr>
          <w:rFonts w:eastAsia="Times New Roman"/>
          <w:sz w:val="20"/>
          <w:szCs w:val="20"/>
        </w:rPr>
        <w:t>получения</w:t>
      </w:r>
      <w:r w:rsidRPr="001049CD">
        <w:rPr>
          <w:rFonts w:eastAsia="Times New Roman"/>
          <w:sz w:val="20"/>
          <w:szCs w:val="20"/>
        </w:rPr>
        <w:t xml:space="preserve"> письменного </w:t>
      </w:r>
      <w:r w:rsidR="008C6660" w:rsidRPr="001049CD">
        <w:rPr>
          <w:rFonts w:eastAsia="Times New Roman"/>
          <w:sz w:val="20"/>
          <w:szCs w:val="20"/>
        </w:rPr>
        <w:t>согласия</w:t>
      </w:r>
      <w:r w:rsidRPr="001049CD">
        <w:rPr>
          <w:rFonts w:eastAsia="Times New Roman"/>
          <w:sz w:val="20"/>
          <w:szCs w:val="20"/>
        </w:rPr>
        <w:t xml:space="preserve"> Застройщика, предоставления одного экземпляра такого соглашения Застройщику, и полного выполнения Участником долевого строительства обязательств по внесению</w:t>
      </w:r>
      <w:r w:rsidR="005C17A4" w:rsidRPr="001049CD">
        <w:rPr>
          <w:rFonts w:eastAsia="Times New Roman"/>
          <w:sz w:val="20"/>
          <w:szCs w:val="20"/>
        </w:rPr>
        <w:t xml:space="preserve"> </w:t>
      </w:r>
      <w:r w:rsidRPr="001049CD">
        <w:rPr>
          <w:rFonts w:eastAsia="Times New Roman"/>
          <w:sz w:val="20"/>
          <w:szCs w:val="20"/>
        </w:rPr>
        <w:t xml:space="preserve">цены Договора согласно </w:t>
      </w:r>
      <w:proofErr w:type="spellStart"/>
      <w:r w:rsidRPr="001049CD">
        <w:rPr>
          <w:rFonts w:eastAsia="Times New Roman"/>
          <w:sz w:val="20"/>
          <w:szCs w:val="20"/>
        </w:rPr>
        <w:t>п.п</w:t>
      </w:r>
      <w:proofErr w:type="spellEnd"/>
      <w:r w:rsidRPr="001049CD">
        <w:rPr>
          <w:rFonts w:eastAsia="Times New Roman"/>
          <w:sz w:val="20"/>
          <w:szCs w:val="20"/>
        </w:rPr>
        <w:t>. 3.1., 3.2, 3.8 и 3.9. Договора</w:t>
      </w:r>
      <w:r w:rsidR="005C17A4" w:rsidRPr="001049CD">
        <w:rPr>
          <w:rFonts w:eastAsia="Times New Roman"/>
          <w:sz w:val="20"/>
          <w:szCs w:val="20"/>
        </w:rPr>
        <w:t xml:space="preserve"> </w:t>
      </w:r>
      <w:r w:rsidRPr="001049CD">
        <w:rPr>
          <w:rFonts w:eastAsia="Times New Roman"/>
          <w:sz w:val="20"/>
          <w:szCs w:val="20"/>
        </w:rPr>
        <w:t>до момента подписания Сторонами акта приема-передачи или иного документа о передаче Объекта долевого строительства.</w:t>
      </w:r>
    </w:p>
    <w:p w14:paraId="032E1BBA" w14:textId="77777777" w:rsidR="008D0ACB" w:rsidRPr="001049CD" w:rsidRDefault="008D0ACB" w:rsidP="004345A0">
      <w:pPr>
        <w:spacing w:line="1" w:lineRule="exact"/>
        <w:ind w:right="-23" w:firstLine="426"/>
        <w:rPr>
          <w:sz w:val="20"/>
          <w:szCs w:val="20"/>
        </w:rPr>
      </w:pPr>
    </w:p>
    <w:p w14:paraId="1AEA72C2" w14:textId="77777777" w:rsidR="008D0ACB" w:rsidRPr="001049CD" w:rsidRDefault="00BE5319" w:rsidP="004345A0">
      <w:pPr>
        <w:ind w:right="-23" w:firstLine="426"/>
        <w:jc w:val="both"/>
        <w:rPr>
          <w:rFonts w:eastAsia="Times New Roman"/>
          <w:sz w:val="20"/>
          <w:szCs w:val="20"/>
        </w:rPr>
      </w:pPr>
      <w:r w:rsidRPr="001049CD">
        <w:rPr>
          <w:rFonts w:eastAsia="Times New Roman"/>
          <w:sz w:val="20"/>
          <w:szCs w:val="20"/>
        </w:rPr>
        <w:t>5.2.3. Требовать предоставления информации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2F413B32" w14:textId="77777777" w:rsidR="00AD23BD" w:rsidRPr="001049CD" w:rsidRDefault="00AD23BD" w:rsidP="004345A0">
      <w:pPr>
        <w:ind w:right="-23" w:firstLine="426"/>
        <w:jc w:val="both"/>
        <w:rPr>
          <w:rFonts w:eastAsia="Times New Roman"/>
          <w:sz w:val="20"/>
          <w:szCs w:val="20"/>
        </w:rPr>
      </w:pPr>
      <w:r w:rsidRPr="001049CD">
        <w:rPr>
          <w:rFonts w:eastAsia="Times New Roman"/>
          <w:sz w:val="20"/>
          <w:szCs w:val="20"/>
        </w:rPr>
        <w:t>5.2.4. После передачи Застройщиком Объекта по передаточному акту Участник долевого строительства вправе производить на Объекте работы по чистовой отделке.</w:t>
      </w:r>
    </w:p>
    <w:p w14:paraId="7488B8EA" w14:textId="77777777" w:rsidR="00AD23BD" w:rsidRPr="001049CD" w:rsidRDefault="00AD23BD" w:rsidP="004345A0">
      <w:pPr>
        <w:ind w:right="-23" w:firstLine="426"/>
        <w:jc w:val="both"/>
        <w:rPr>
          <w:rFonts w:eastAsia="Times New Roman"/>
          <w:sz w:val="20"/>
          <w:szCs w:val="20"/>
        </w:rPr>
      </w:pPr>
    </w:p>
    <w:p w14:paraId="3C2ADB59" w14:textId="77777777" w:rsidR="00AD23BD" w:rsidRPr="001049CD" w:rsidRDefault="00AD23BD" w:rsidP="00AD23BD">
      <w:pPr>
        <w:ind w:right="-23" w:firstLine="426"/>
        <w:jc w:val="both"/>
        <w:rPr>
          <w:sz w:val="20"/>
          <w:szCs w:val="20"/>
        </w:rPr>
      </w:pPr>
      <w:r w:rsidRPr="001049CD">
        <w:rPr>
          <w:sz w:val="20"/>
          <w:szCs w:val="20"/>
        </w:rPr>
        <w:t>Участник долевого строительства не вправе:</w:t>
      </w:r>
    </w:p>
    <w:p w14:paraId="532DC65D" w14:textId="77777777" w:rsidR="00AD23BD" w:rsidRPr="001049CD" w:rsidRDefault="00AD23BD" w:rsidP="00AD23BD">
      <w:pPr>
        <w:ind w:right="-23" w:firstLine="426"/>
        <w:jc w:val="both"/>
        <w:rPr>
          <w:sz w:val="20"/>
          <w:szCs w:val="20"/>
        </w:rPr>
      </w:pPr>
      <w:r w:rsidRPr="001049CD">
        <w:rPr>
          <w:sz w:val="20"/>
          <w:szCs w:val="20"/>
        </w:rPr>
        <w:t>5.2.5. Изменять конструктивные элементы в строящемся Объекте, а также производить строительные, отделочные и иные виды работ, в том числе производить замену входной двери до момента подписания передаточного акта.</w:t>
      </w:r>
    </w:p>
    <w:p w14:paraId="1E1FC03E" w14:textId="77777777" w:rsidR="00AD23BD" w:rsidRPr="001049CD" w:rsidRDefault="00AD23BD" w:rsidP="00AD23BD">
      <w:pPr>
        <w:ind w:right="-23" w:firstLine="426"/>
        <w:jc w:val="both"/>
        <w:rPr>
          <w:sz w:val="20"/>
          <w:szCs w:val="20"/>
        </w:rPr>
      </w:pPr>
      <w:r w:rsidRPr="001049CD">
        <w:rPr>
          <w:sz w:val="20"/>
          <w:szCs w:val="20"/>
        </w:rPr>
        <w:t xml:space="preserve">5.2.6. В случае если Участником долевого строительства были произведены изменения конструктивных элементов или производство указанных работ, Участник долевого строительства обязан своими силами и за свой счет в течение 7 (семи) рабочих </w:t>
      </w:r>
      <w:r w:rsidR="005939BF" w:rsidRPr="001049CD">
        <w:rPr>
          <w:sz w:val="20"/>
          <w:szCs w:val="20"/>
        </w:rPr>
        <w:t>дней</w:t>
      </w:r>
      <w:r w:rsidRPr="001049CD">
        <w:rPr>
          <w:sz w:val="20"/>
          <w:szCs w:val="20"/>
        </w:rPr>
        <w:t xml:space="preserve"> с момента получения соответствующего требования Застройщика вернуть Объект в первоначальное состояние и уплатить Застройщику штраф в размере </w:t>
      </w:r>
      <w:r w:rsidR="005939BF" w:rsidRPr="001049CD">
        <w:rPr>
          <w:sz w:val="20"/>
          <w:szCs w:val="20"/>
        </w:rPr>
        <w:t xml:space="preserve">3 (трех) </w:t>
      </w:r>
      <w:r w:rsidRPr="001049CD">
        <w:rPr>
          <w:sz w:val="20"/>
          <w:szCs w:val="20"/>
        </w:rPr>
        <w:t xml:space="preserve">процентов от цены, указанной в п. </w:t>
      </w:r>
      <w:r w:rsidR="005939BF" w:rsidRPr="001049CD">
        <w:rPr>
          <w:sz w:val="20"/>
          <w:szCs w:val="20"/>
        </w:rPr>
        <w:t>3</w:t>
      </w:r>
      <w:r w:rsidRPr="001049CD">
        <w:rPr>
          <w:sz w:val="20"/>
          <w:szCs w:val="20"/>
        </w:rPr>
        <w:t>.1 настоящего Договора. В случае нарушения срока, установленного настоящим пунктом, Застройщик вправе самостоятельно привести Объект 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приведением Объекта в первоначальное состояние.</w:t>
      </w:r>
    </w:p>
    <w:p w14:paraId="431ED7ED" w14:textId="77777777" w:rsidR="00AD23BD" w:rsidRPr="001049CD" w:rsidRDefault="00AD23BD" w:rsidP="004345A0">
      <w:pPr>
        <w:ind w:right="-23" w:firstLine="426"/>
        <w:jc w:val="both"/>
        <w:rPr>
          <w:sz w:val="20"/>
          <w:szCs w:val="20"/>
        </w:rPr>
      </w:pPr>
    </w:p>
    <w:p w14:paraId="114E6AEE" w14:textId="77777777" w:rsidR="008D0ACB" w:rsidRPr="001049CD" w:rsidRDefault="008D0ACB" w:rsidP="004345A0">
      <w:pPr>
        <w:spacing w:line="1" w:lineRule="exact"/>
        <w:ind w:right="-23" w:firstLine="426"/>
        <w:rPr>
          <w:sz w:val="20"/>
          <w:szCs w:val="20"/>
        </w:rPr>
      </w:pPr>
    </w:p>
    <w:p w14:paraId="0868D90C" w14:textId="77777777" w:rsidR="008D0ACB" w:rsidRPr="001049CD" w:rsidRDefault="00BE5319" w:rsidP="004345A0">
      <w:pPr>
        <w:ind w:right="-23" w:firstLine="426"/>
        <w:rPr>
          <w:sz w:val="20"/>
          <w:szCs w:val="20"/>
        </w:rPr>
      </w:pPr>
      <w:r w:rsidRPr="001049CD">
        <w:rPr>
          <w:rFonts w:eastAsia="Times New Roman"/>
          <w:sz w:val="20"/>
          <w:szCs w:val="20"/>
        </w:rPr>
        <w:t>5.3. Обязанности Застройщика:</w:t>
      </w:r>
    </w:p>
    <w:p w14:paraId="395B57C2"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5.3.1. 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 в степени готовности, включающей выполнение следующих видов строительных и отделочных работ:</w:t>
      </w:r>
    </w:p>
    <w:p w14:paraId="00428260" w14:textId="77777777" w:rsidR="008D0ACB" w:rsidRPr="001049CD" w:rsidRDefault="008D0ACB" w:rsidP="004345A0">
      <w:pPr>
        <w:spacing w:line="4" w:lineRule="exact"/>
        <w:ind w:right="-23" w:firstLine="426"/>
        <w:rPr>
          <w:sz w:val="20"/>
          <w:szCs w:val="20"/>
        </w:rPr>
      </w:pPr>
    </w:p>
    <w:p w14:paraId="129048A3" w14:textId="7415C5C6" w:rsidR="008D0ACB" w:rsidRPr="001049CD" w:rsidRDefault="00BE5319" w:rsidP="004345A0">
      <w:pPr>
        <w:ind w:right="-23" w:firstLine="426"/>
        <w:rPr>
          <w:sz w:val="20"/>
          <w:szCs w:val="20"/>
        </w:rPr>
      </w:pPr>
      <w:r w:rsidRPr="001049CD">
        <w:rPr>
          <w:rFonts w:eastAsia="Times New Roman"/>
          <w:sz w:val="20"/>
          <w:szCs w:val="20"/>
        </w:rPr>
        <w:t>5.3.1.1 штукатурка</w:t>
      </w:r>
      <w:r w:rsidR="00FE1E57" w:rsidRPr="001049CD">
        <w:rPr>
          <w:rFonts w:eastAsia="Times New Roman"/>
          <w:sz w:val="20"/>
          <w:szCs w:val="20"/>
        </w:rPr>
        <w:t xml:space="preserve"> стен</w:t>
      </w:r>
      <w:r w:rsidRPr="001049CD">
        <w:rPr>
          <w:rFonts w:eastAsia="Times New Roman"/>
          <w:sz w:val="20"/>
          <w:szCs w:val="20"/>
        </w:rPr>
        <w:t>;</w:t>
      </w:r>
    </w:p>
    <w:p w14:paraId="443F4BB0" w14:textId="77777777" w:rsidR="008D0ACB" w:rsidRPr="001049CD" w:rsidRDefault="00BE5319" w:rsidP="004345A0">
      <w:pPr>
        <w:ind w:right="-23" w:firstLine="426"/>
        <w:rPr>
          <w:sz w:val="20"/>
          <w:szCs w:val="20"/>
        </w:rPr>
      </w:pPr>
      <w:r w:rsidRPr="001049CD">
        <w:rPr>
          <w:rFonts w:eastAsia="Times New Roman"/>
          <w:sz w:val="20"/>
          <w:szCs w:val="20"/>
        </w:rPr>
        <w:t>5.3.1.2 стяжка пола;</w:t>
      </w:r>
    </w:p>
    <w:p w14:paraId="4B47892B" w14:textId="12E8C06D" w:rsidR="008D0ACB" w:rsidRPr="001049CD" w:rsidRDefault="00BE5319" w:rsidP="004345A0">
      <w:pPr>
        <w:ind w:right="-23" w:firstLine="426"/>
        <w:rPr>
          <w:sz w:val="20"/>
          <w:szCs w:val="20"/>
        </w:rPr>
      </w:pPr>
      <w:r w:rsidRPr="001049CD">
        <w:rPr>
          <w:rFonts w:eastAsia="Times New Roman"/>
          <w:sz w:val="20"/>
          <w:szCs w:val="20"/>
        </w:rPr>
        <w:t>5.3.1.3 установка остекления</w:t>
      </w:r>
      <w:r w:rsidR="00FE1E57" w:rsidRPr="001049CD">
        <w:rPr>
          <w:rFonts w:eastAsia="Times New Roman"/>
          <w:sz w:val="20"/>
          <w:szCs w:val="20"/>
        </w:rPr>
        <w:t xml:space="preserve"> на лоджии</w:t>
      </w:r>
      <w:r w:rsidRPr="001049CD">
        <w:rPr>
          <w:rFonts w:eastAsia="Times New Roman"/>
          <w:sz w:val="20"/>
          <w:szCs w:val="20"/>
        </w:rPr>
        <w:t>;</w:t>
      </w:r>
    </w:p>
    <w:p w14:paraId="126607B2" w14:textId="77777777" w:rsidR="008D0ACB" w:rsidRPr="001049CD" w:rsidRDefault="00BE5319" w:rsidP="004345A0">
      <w:pPr>
        <w:ind w:right="-23" w:firstLine="426"/>
        <w:rPr>
          <w:sz w:val="20"/>
          <w:szCs w:val="20"/>
        </w:rPr>
      </w:pPr>
      <w:r w:rsidRPr="001049CD">
        <w:rPr>
          <w:rFonts w:eastAsia="Times New Roman"/>
          <w:sz w:val="20"/>
          <w:szCs w:val="20"/>
        </w:rPr>
        <w:t>5.3.1.4 установка оконного стеклопакета;</w:t>
      </w:r>
    </w:p>
    <w:p w14:paraId="6F41FFAB" w14:textId="77777777" w:rsidR="008D0ACB" w:rsidRPr="001049CD" w:rsidRDefault="00BE5319" w:rsidP="004345A0">
      <w:pPr>
        <w:ind w:right="-23" w:firstLine="426"/>
        <w:jc w:val="both"/>
        <w:rPr>
          <w:sz w:val="20"/>
          <w:szCs w:val="20"/>
        </w:rPr>
      </w:pPr>
      <w:r w:rsidRPr="001049CD">
        <w:rPr>
          <w:rFonts w:eastAsia="Times New Roman"/>
          <w:sz w:val="20"/>
          <w:szCs w:val="20"/>
        </w:rPr>
        <w:t>5.3.1.5 установка индивидуального газового котла отопления с подведением газоснабжения, установкой прибора учета расхода газа и установкой запорной арматуры;</w:t>
      </w:r>
    </w:p>
    <w:p w14:paraId="51FA3250"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5.3.1.6 подведение холодного водоснабжения к индивидуальному газовому котлу отопления с установкой индивидуального прибора учета расхода воды и установкой запорной арматуры, без установки сантехнического оборудования;</w:t>
      </w:r>
    </w:p>
    <w:p w14:paraId="0669162F" w14:textId="77777777" w:rsidR="008D0ACB" w:rsidRPr="001049CD" w:rsidRDefault="008D0ACB" w:rsidP="004345A0">
      <w:pPr>
        <w:spacing w:line="3" w:lineRule="exact"/>
        <w:ind w:right="-23" w:firstLine="426"/>
        <w:rPr>
          <w:sz w:val="20"/>
          <w:szCs w:val="20"/>
        </w:rPr>
      </w:pPr>
    </w:p>
    <w:p w14:paraId="0884CADD" w14:textId="77777777" w:rsidR="008D0ACB" w:rsidRPr="001049CD" w:rsidRDefault="00BE5319" w:rsidP="004345A0">
      <w:pPr>
        <w:ind w:right="-23" w:firstLine="426"/>
        <w:jc w:val="both"/>
        <w:rPr>
          <w:sz w:val="20"/>
          <w:szCs w:val="20"/>
        </w:rPr>
      </w:pPr>
      <w:r w:rsidRPr="001049CD">
        <w:rPr>
          <w:rFonts w:eastAsia="Times New Roman"/>
          <w:sz w:val="20"/>
          <w:szCs w:val="20"/>
        </w:rPr>
        <w:lastRenderedPageBreak/>
        <w:t>5.3.1.7 разводка канализации – устройство стояков, без установки сантехнического оборудования;</w:t>
      </w:r>
    </w:p>
    <w:p w14:paraId="69674631"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5.3.1.8 разводка отопления по квартире, с подключением к индивидуальному газовому котлу отопления, с установкой отопительных радиаторов;</w:t>
      </w:r>
    </w:p>
    <w:p w14:paraId="39FCB1B3" w14:textId="77777777" w:rsidR="008D0ACB" w:rsidRPr="001049CD" w:rsidRDefault="008D0ACB" w:rsidP="004345A0">
      <w:pPr>
        <w:spacing w:line="1" w:lineRule="exact"/>
        <w:ind w:right="-23" w:firstLine="426"/>
        <w:rPr>
          <w:sz w:val="20"/>
          <w:szCs w:val="20"/>
        </w:rPr>
      </w:pPr>
    </w:p>
    <w:p w14:paraId="2E39E915" w14:textId="77777777" w:rsidR="008D0ACB" w:rsidRPr="001049CD" w:rsidRDefault="00BE5319" w:rsidP="004345A0">
      <w:pPr>
        <w:ind w:right="-23" w:firstLine="426"/>
        <w:rPr>
          <w:sz w:val="20"/>
          <w:szCs w:val="20"/>
        </w:rPr>
      </w:pPr>
      <w:r w:rsidRPr="001049CD">
        <w:rPr>
          <w:rFonts w:eastAsia="Times New Roman"/>
          <w:sz w:val="20"/>
          <w:szCs w:val="20"/>
        </w:rPr>
        <w:t>5.3.1.9 разводка электричества по квартире, необходимая для сдачи дома в эксплуатацию;</w:t>
      </w:r>
    </w:p>
    <w:p w14:paraId="7EAFA849"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5.3.1.10 Остальные работы в Квартире, а также установка сантехнического оборудования и его стоимость не входит в цену Квартиры и производится Участником долевого строительства по своему усмотрению и за свой счет после регистрации права собственности Участника долевого строительства на Квартиру.</w:t>
      </w:r>
    </w:p>
    <w:p w14:paraId="33D7FAAC" w14:textId="77777777" w:rsidR="008D0ACB" w:rsidRPr="001049CD" w:rsidRDefault="008D0ACB" w:rsidP="004345A0">
      <w:pPr>
        <w:spacing w:line="4" w:lineRule="exact"/>
        <w:ind w:right="-23" w:firstLine="426"/>
        <w:rPr>
          <w:sz w:val="20"/>
          <w:szCs w:val="20"/>
        </w:rPr>
      </w:pPr>
    </w:p>
    <w:p w14:paraId="7FB85F96" w14:textId="77777777" w:rsidR="008D0ACB" w:rsidRPr="001049CD" w:rsidRDefault="00BE5319" w:rsidP="004345A0">
      <w:pPr>
        <w:ind w:right="-23" w:firstLine="426"/>
        <w:jc w:val="both"/>
        <w:rPr>
          <w:sz w:val="20"/>
          <w:szCs w:val="20"/>
        </w:rPr>
      </w:pPr>
      <w:r w:rsidRPr="001049CD">
        <w:rPr>
          <w:rFonts w:eastAsia="Times New Roman"/>
          <w:sz w:val="20"/>
          <w:szCs w:val="20"/>
        </w:rPr>
        <w:t>5.3.1.11 При передаче Объекта долевого строительства по Акту приема-передачи одновременно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5F380C27" w14:textId="77777777" w:rsidR="008D0ACB" w:rsidRPr="001049CD" w:rsidRDefault="00BE5319" w:rsidP="004345A0">
      <w:pPr>
        <w:ind w:right="-23" w:firstLine="426"/>
        <w:jc w:val="both"/>
        <w:rPr>
          <w:sz w:val="20"/>
          <w:szCs w:val="20"/>
        </w:rPr>
      </w:pPr>
      <w:r w:rsidRPr="001049CD">
        <w:rPr>
          <w:rFonts w:eastAsia="Times New Roman"/>
          <w:sz w:val="20"/>
          <w:szCs w:val="20"/>
        </w:rPr>
        <w:t>5.3.2. Обеспечить строительство Объекта в соответствии с условиями Договора и требованиями правовых актов и актов, применяемых к отношениям по Договору, не отнесённых к нормативным.</w:t>
      </w:r>
    </w:p>
    <w:p w14:paraId="04372E61" w14:textId="77777777" w:rsidR="008D0ACB" w:rsidRPr="001049CD" w:rsidRDefault="008D0ACB" w:rsidP="004345A0">
      <w:pPr>
        <w:spacing w:line="1" w:lineRule="exact"/>
        <w:ind w:right="-23" w:firstLine="426"/>
        <w:rPr>
          <w:sz w:val="20"/>
          <w:szCs w:val="20"/>
        </w:rPr>
      </w:pPr>
    </w:p>
    <w:p w14:paraId="53FAFC87"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5.3.3.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5EB6B736" w14:textId="77777777" w:rsidR="008D0ACB" w:rsidRPr="001049CD" w:rsidRDefault="008D0ACB" w:rsidP="004345A0">
      <w:pPr>
        <w:spacing w:line="3" w:lineRule="exact"/>
        <w:ind w:right="-23" w:firstLine="426"/>
        <w:rPr>
          <w:sz w:val="20"/>
          <w:szCs w:val="20"/>
        </w:rPr>
      </w:pPr>
    </w:p>
    <w:p w14:paraId="229F693D" w14:textId="1121044C" w:rsidR="008D0ACB" w:rsidRPr="001049CD" w:rsidRDefault="00BE5319" w:rsidP="004345A0">
      <w:pPr>
        <w:ind w:right="-23" w:firstLine="426"/>
        <w:jc w:val="both"/>
        <w:rPr>
          <w:sz w:val="20"/>
          <w:szCs w:val="20"/>
        </w:rPr>
      </w:pPr>
      <w:r w:rsidRPr="001049CD">
        <w:rPr>
          <w:rFonts w:eastAsia="Times New Roman"/>
          <w:sz w:val="20"/>
          <w:szCs w:val="20"/>
        </w:rPr>
        <w:t>5.3.4. В случае изменения адреса или других реквизитов</w:t>
      </w:r>
      <w:r w:rsidR="00546FD5" w:rsidRPr="001049CD">
        <w:rPr>
          <w:rFonts w:eastAsia="Times New Roman"/>
          <w:sz w:val="20"/>
          <w:szCs w:val="20"/>
        </w:rPr>
        <w:t>,</w:t>
      </w:r>
      <w:r w:rsidR="005C17A4" w:rsidRPr="001049CD">
        <w:rPr>
          <w:rFonts w:eastAsia="Times New Roman"/>
          <w:sz w:val="20"/>
          <w:szCs w:val="20"/>
        </w:rPr>
        <w:t xml:space="preserve"> </w:t>
      </w:r>
      <w:r w:rsidR="00412BA0" w:rsidRPr="001049CD">
        <w:rPr>
          <w:rFonts w:eastAsia="Times New Roman"/>
          <w:sz w:val="20"/>
          <w:szCs w:val="20"/>
        </w:rPr>
        <w:t>Застройщик</w:t>
      </w:r>
      <w:r w:rsidR="00546FD5" w:rsidRPr="001049CD">
        <w:rPr>
          <w:rFonts w:eastAsia="Times New Roman"/>
          <w:sz w:val="20"/>
          <w:szCs w:val="20"/>
        </w:rPr>
        <w:t xml:space="preserve"> обязан</w:t>
      </w:r>
      <w:r w:rsidR="005C17A4" w:rsidRPr="001049CD">
        <w:rPr>
          <w:rFonts w:eastAsia="Times New Roman"/>
          <w:sz w:val="20"/>
          <w:szCs w:val="20"/>
        </w:rPr>
        <w:t xml:space="preserve"> </w:t>
      </w:r>
      <w:r w:rsidRPr="001049CD">
        <w:rPr>
          <w:rFonts w:eastAsia="Times New Roman"/>
          <w:sz w:val="20"/>
          <w:szCs w:val="20"/>
        </w:rPr>
        <w:t>в десятидневный срок разместить информацию в сети Интернет на сайте</w:t>
      </w:r>
      <w:r w:rsidR="005C17A4" w:rsidRPr="001049CD">
        <w:rPr>
          <w:rFonts w:eastAsia="Times New Roman"/>
          <w:sz w:val="20"/>
          <w:szCs w:val="20"/>
        </w:rPr>
        <w:t xml:space="preserve"> </w:t>
      </w:r>
      <w:hyperlink r:id="rId13" w:history="1">
        <w:r w:rsidR="005C17A4" w:rsidRPr="001049CD">
          <w:rPr>
            <w:rStyle w:val="a3"/>
            <w:rFonts w:eastAsia="Calibri"/>
            <w:color w:val="auto"/>
            <w:sz w:val="20"/>
            <w:szCs w:val="20"/>
          </w:rPr>
          <w:t>https://наш.дом.рф/</w:t>
        </w:r>
      </w:hyperlink>
      <w:r w:rsidR="005C17A4" w:rsidRPr="001049CD">
        <w:rPr>
          <w:rFonts w:eastAsia="Calibri"/>
          <w:sz w:val="20"/>
          <w:szCs w:val="20"/>
        </w:rPr>
        <w:t xml:space="preserve"> </w:t>
      </w:r>
      <w:r w:rsidR="00546FD5" w:rsidRPr="001049CD">
        <w:rPr>
          <w:rFonts w:eastAsia="Times New Roman"/>
          <w:sz w:val="20"/>
          <w:szCs w:val="20"/>
        </w:rPr>
        <w:t>единой информационной системы жилищного строительства</w:t>
      </w:r>
      <w:r w:rsidRPr="001049CD">
        <w:rPr>
          <w:rFonts w:eastAsia="Times New Roman"/>
          <w:sz w:val="20"/>
          <w:szCs w:val="20"/>
        </w:rPr>
        <w:t xml:space="preserve"> в личном кабинете застройщика.</w:t>
      </w:r>
    </w:p>
    <w:p w14:paraId="5894FBBC" w14:textId="77777777" w:rsidR="008D0ACB" w:rsidRPr="001049CD" w:rsidRDefault="008D0ACB" w:rsidP="004345A0">
      <w:pPr>
        <w:spacing w:line="1" w:lineRule="exact"/>
        <w:ind w:right="-23" w:firstLine="426"/>
        <w:rPr>
          <w:sz w:val="20"/>
          <w:szCs w:val="20"/>
        </w:rPr>
      </w:pPr>
    </w:p>
    <w:p w14:paraId="668A4C70"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5.3.5. В случаях, указанных в п.5.3.4. Договора, 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изменении адреса или реквизитов Застройщика со дня размещения информации в сети Интернет.</w:t>
      </w:r>
    </w:p>
    <w:p w14:paraId="62A3492A" w14:textId="77777777" w:rsidR="008D0ACB" w:rsidRPr="001049CD" w:rsidRDefault="008D0ACB" w:rsidP="004345A0">
      <w:pPr>
        <w:spacing w:line="4" w:lineRule="exact"/>
        <w:ind w:right="-23" w:firstLine="426"/>
        <w:rPr>
          <w:sz w:val="20"/>
          <w:szCs w:val="20"/>
        </w:rPr>
      </w:pPr>
    </w:p>
    <w:p w14:paraId="2D3AC05A"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5.3.6.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14:paraId="41F20C58" w14:textId="77777777" w:rsidR="008D0ACB" w:rsidRPr="001049CD" w:rsidRDefault="008D0ACB" w:rsidP="004345A0">
      <w:pPr>
        <w:spacing w:line="4" w:lineRule="exact"/>
        <w:ind w:right="-23" w:firstLine="426"/>
        <w:rPr>
          <w:sz w:val="20"/>
          <w:szCs w:val="20"/>
        </w:rPr>
      </w:pPr>
    </w:p>
    <w:p w14:paraId="7DD06907" w14:textId="77777777" w:rsidR="008D0ACB" w:rsidRPr="001049CD" w:rsidRDefault="00BE5319" w:rsidP="004345A0">
      <w:pPr>
        <w:ind w:right="-23" w:firstLine="426"/>
        <w:jc w:val="both"/>
        <w:rPr>
          <w:sz w:val="20"/>
          <w:szCs w:val="20"/>
        </w:rPr>
      </w:pPr>
      <w:r w:rsidRPr="001049CD">
        <w:rPr>
          <w:rFonts w:eastAsia="Times New Roman"/>
          <w:sz w:val="20"/>
          <w:szCs w:val="20"/>
        </w:rPr>
        <w:t>5.3.7. Выполнять иные свои обязанности, возникающие как на основании Договора и иных сделок, так и в силу требований правовых актов.</w:t>
      </w:r>
    </w:p>
    <w:p w14:paraId="3F5A224F"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5.3.8. Письменно уведомить Участника долевого строительства о завершении строительства Объекта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w:t>
      </w:r>
    </w:p>
    <w:p w14:paraId="7FE318C5" w14:textId="77777777" w:rsidR="008D0ACB" w:rsidRPr="001049CD" w:rsidRDefault="008D0ACB" w:rsidP="004345A0">
      <w:pPr>
        <w:spacing w:line="4" w:lineRule="exact"/>
        <w:ind w:right="-23" w:firstLine="426"/>
        <w:rPr>
          <w:sz w:val="20"/>
          <w:szCs w:val="20"/>
        </w:rPr>
      </w:pPr>
    </w:p>
    <w:p w14:paraId="463A493C" w14:textId="0377F047" w:rsidR="008D0ACB" w:rsidRPr="001049CD" w:rsidRDefault="00BE5319" w:rsidP="004345A0">
      <w:pPr>
        <w:spacing w:line="271" w:lineRule="auto"/>
        <w:ind w:right="-23" w:firstLine="426"/>
        <w:jc w:val="both"/>
        <w:rPr>
          <w:rFonts w:eastAsia="Times New Roman"/>
          <w:sz w:val="20"/>
          <w:szCs w:val="20"/>
        </w:rPr>
      </w:pPr>
      <w:r w:rsidRPr="001049CD">
        <w:rPr>
          <w:rFonts w:eastAsia="Times New Roman"/>
          <w:sz w:val="20"/>
          <w:szCs w:val="20"/>
        </w:rPr>
        <w:t>5.3.9. Обязательства Застройщика по настоящему Договору считаются исполненными с момента подписания Сторонами Акта приёма-передачи Объекта долевого строительства согласно</w:t>
      </w:r>
      <w:r w:rsidR="005C17A4" w:rsidRPr="001049CD">
        <w:rPr>
          <w:rFonts w:eastAsia="Times New Roman"/>
          <w:sz w:val="20"/>
          <w:szCs w:val="20"/>
        </w:rPr>
        <w:t xml:space="preserve"> </w:t>
      </w:r>
      <w:r w:rsidRPr="001049CD">
        <w:rPr>
          <w:rFonts w:eastAsia="Times New Roman"/>
          <w:sz w:val="20"/>
          <w:szCs w:val="20"/>
        </w:rPr>
        <w:t>п. 5.3.1 Договора или подписания Застройщиком одностороннего акта о передаче Объекта долевого строительства.</w:t>
      </w:r>
    </w:p>
    <w:p w14:paraId="45184C74" w14:textId="77777777" w:rsidR="00BA0241" w:rsidRPr="001049CD" w:rsidRDefault="00BA0241" w:rsidP="004345A0">
      <w:pPr>
        <w:spacing w:line="243" w:lineRule="auto"/>
        <w:ind w:right="-23" w:firstLine="426"/>
        <w:jc w:val="both"/>
        <w:rPr>
          <w:rFonts w:eastAsia="Times New Roman"/>
          <w:sz w:val="20"/>
          <w:szCs w:val="20"/>
        </w:rPr>
      </w:pPr>
      <w:r w:rsidRPr="001049CD">
        <w:rPr>
          <w:rFonts w:eastAsia="Times New Roman"/>
          <w:sz w:val="20"/>
          <w:szCs w:val="20"/>
        </w:rPr>
        <w:t xml:space="preserve">5.3.10. Застройщик обязуется информировать </w:t>
      </w:r>
      <w:proofErr w:type="spellStart"/>
      <w:r w:rsidR="001B5E0C" w:rsidRPr="001049CD">
        <w:rPr>
          <w:rFonts w:eastAsia="Times New Roman"/>
          <w:sz w:val="20"/>
          <w:szCs w:val="20"/>
        </w:rPr>
        <w:t>Эскроу</w:t>
      </w:r>
      <w:proofErr w:type="spellEnd"/>
      <w:r w:rsidR="001B5E0C" w:rsidRPr="001049CD">
        <w:rPr>
          <w:rFonts w:eastAsia="Times New Roman"/>
          <w:sz w:val="20"/>
          <w:szCs w:val="20"/>
        </w:rPr>
        <w:t xml:space="preserve">-агента </w:t>
      </w:r>
      <w:r w:rsidRPr="001049CD">
        <w:rPr>
          <w:rFonts w:eastAsia="Times New Roman"/>
          <w:sz w:val="20"/>
          <w:szCs w:val="20"/>
        </w:rPr>
        <w:t>о расторжении/прекращении настоящего Договора не позднее 3 (Трех) рабочих дней с момента расторжения/прекращения настоящего Договора.</w:t>
      </w:r>
    </w:p>
    <w:p w14:paraId="5039C6D2" w14:textId="77777777" w:rsidR="00624782" w:rsidRPr="001049CD" w:rsidRDefault="00624782" w:rsidP="004345A0">
      <w:pPr>
        <w:spacing w:line="243" w:lineRule="auto"/>
        <w:ind w:right="-23" w:firstLine="426"/>
        <w:jc w:val="both"/>
        <w:rPr>
          <w:rFonts w:eastAsia="Times New Roman"/>
          <w:sz w:val="20"/>
          <w:szCs w:val="20"/>
        </w:rPr>
      </w:pPr>
      <w:r w:rsidRPr="001049CD">
        <w:rPr>
          <w:rFonts w:eastAsia="Times New Roman"/>
          <w:sz w:val="20"/>
          <w:szCs w:val="20"/>
        </w:rPr>
        <w:t>5.3.11. Зарегистрировать Договор в установленном законном порядке.</w:t>
      </w:r>
    </w:p>
    <w:p w14:paraId="538D4778" w14:textId="77777777" w:rsidR="008D0ACB" w:rsidRPr="001049CD" w:rsidRDefault="008D0ACB" w:rsidP="004345A0">
      <w:pPr>
        <w:spacing w:line="1" w:lineRule="exact"/>
        <w:ind w:right="-23" w:firstLine="426"/>
        <w:rPr>
          <w:sz w:val="20"/>
          <w:szCs w:val="20"/>
        </w:rPr>
      </w:pPr>
    </w:p>
    <w:p w14:paraId="6DFBB6FC" w14:textId="77777777" w:rsidR="008D0ACB" w:rsidRPr="001049CD" w:rsidRDefault="00BE5319" w:rsidP="004345A0">
      <w:pPr>
        <w:ind w:right="-23" w:firstLine="426"/>
        <w:rPr>
          <w:sz w:val="20"/>
          <w:szCs w:val="20"/>
        </w:rPr>
      </w:pPr>
      <w:r w:rsidRPr="001049CD">
        <w:rPr>
          <w:rFonts w:eastAsia="Times New Roman"/>
          <w:sz w:val="20"/>
          <w:szCs w:val="20"/>
        </w:rPr>
        <w:t>5.4. Права Застройщика:</w:t>
      </w:r>
    </w:p>
    <w:p w14:paraId="6CA7CD11" w14:textId="77777777" w:rsidR="008D0ACB" w:rsidRPr="001049CD" w:rsidRDefault="00BE5319" w:rsidP="004345A0">
      <w:pPr>
        <w:ind w:right="-23" w:firstLine="426"/>
        <w:jc w:val="both"/>
        <w:rPr>
          <w:sz w:val="20"/>
          <w:szCs w:val="20"/>
        </w:rPr>
      </w:pPr>
      <w:r w:rsidRPr="001049CD">
        <w:rPr>
          <w:rFonts w:eastAsia="Times New Roman"/>
          <w:sz w:val="20"/>
          <w:szCs w:val="20"/>
        </w:rPr>
        <w:t xml:space="preserve">5.4.1. Застройщик вправе </w:t>
      </w:r>
      <w:r w:rsidR="004D7AA8" w:rsidRPr="001049CD">
        <w:rPr>
          <w:rFonts w:eastAsia="Times New Roman"/>
          <w:sz w:val="20"/>
          <w:szCs w:val="20"/>
        </w:rPr>
        <w:t xml:space="preserve">в одностороннем порядке отказаться от исполнения Договора </w:t>
      </w:r>
      <w:r w:rsidR="00047BCF" w:rsidRPr="001049CD">
        <w:rPr>
          <w:rFonts w:eastAsia="Times New Roman"/>
          <w:sz w:val="20"/>
          <w:szCs w:val="20"/>
        </w:rPr>
        <w:t xml:space="preserve">в порядке, предусмотренном статьей 9 настоящего Федерального закона, </w:t>
      </w:r>
      <w:r w:rsidR="004D7AA8" w:rsidRPr="001049CD">
        <w:rPr>
          <w:rFonts w:eastAsia="Times New Roman"/>
          <w:sz w:val="20"/>
          <w:szCs w:val="20"/>
        </w:rPr>
        <w:t xml:space="preserve">в случае нарушения срока внесения платежа в течение более чем два месяца, если в соответствии с договором уплата цены договора должна производиться участником долевого строительства путем единовременного внесения платежа, </w:t>
      </w:r>
      <w:r w:rsidR="00047BCF" w:rsidRPr="001049CD">
        <w:rPr>
          <w:rFonts w:eastAsia="Times New Roman"/>
          <w:sz w:val="20"/>
          <w:szCs w:val="20"/>
        </w:rPr>
        <w:t xml:space="preserve"> либо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w:t>
      </w:r>
      <w:r w:rsidR="004D7AA8" w:rsidRPr="001049CD">
        <w:rPr>
          <w:rFonts w:eastAsia="Times New Roman"/>
          <w:sz w:val="20"/>
          <w:szCs w:val="20"/>
        </w:rPr>
        <w:t>.</w:t>
      </w:r>
    </w:p>
    <w:p w14:paraId="7C72F830" w14:textId="77777777" w:rsidR="008D0ACB" w:rsidRPr="001049CD" w:rsidRDefault="008D0ACB" w:rsidP="004345A0">
      <w:pPr>
        <w:spacing w:line="1" w:lineRule="exact"/>
        <w:ind w:right="-23" w:firstLine="426"/>
        <w:rPr>
          <w:sz w:val="20"/>
          <w:szCs w:val="20"/>
        </w:rPr>
      </w:pPr>
    </w:p>
    <w:p w14:paraId="61A842BF" w14:textId="77777777" w:rsidR="00D65645" w:rsidRPr="001049CD" w:rsidRDefault="00BE5319" w:rsidP="00D65645">
      <w:pPr>
        <w:spacing w:line="244" w:lineRule="auto"/>
        <w:ind w:right="-23" w:firstLine="426"/>
        <w:jc w:val="both"/>
        <w:rPr>
          <w:rFonts w:eastAsia="Times New Roman"/>
          <w:sz w:val="20"/>
          <w:szCs w:val="20"/>
        </w:rPr>
      </w:pPr>
      <w:r w:rsidRPr="001049CD">
        <w:rPr>
          <w:rFonts w:eastAsia="Times New Roman"/>
          <w:sz w:val="20"/>
          <w:szCs w:val="20"/>
        </w:rPr>
        <w:t>5.4.2. При уклонении Участника долевого строительства от принятия Объекта долевого строительства в срок, предусмотренный п.2.3. Договора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0F15763A" w14:textId="77777777" w:rsidR="00D65645" w:rsidRPr="001049CD" w:rsidRDefault="00D65645" w:rsidP="00D65645">
      <w:pPr>
        <w:spacing w:line="244" w:lineRule="auto"/>
        <w:ind w:right="-23" w:firstLine="426"/>
        <w:jc w:val="both"/>
        <w:rPr>
          <w:rFonts w:eastAsia="Times New Roman"/>
          <w:sz w:val="20"/>
          <w:szCs w:val="20"/>
        </w:rPr>
      </w:pPr>
      <w:r w:rsidRPr="001049CD">
        <w:rPr>
          <w:rFonts w:eastAsia="Times New Roman"/>
          <w:sz w:val="20"/>
          <w:szCs w:val="20"/>
        </w:rPr>
        <w:t>5.4.3. Застройщик имеет право без согласия Участника долевого строительства вносить незначительные изменения в проектную документацию, не влияющие на общие конструктивные и технические характеристики и качество Объекта долевого строительства, изменение которых отражаются в проекте и Проектной декларации</w:t>
      </w:r>
      <w:r w:rsidRPr="001049CD">
        <w:rPr>
          <w:sz w:val="20"/>
          <w:szCs w:val="20"/>
        </w:rPr>
        <w:t xml:space="preserve">. </w:t>
      </w:r>
      <w:r w:rsidRPr="001049CD">
        <w:rPr>
          <w:rFonts w:eastAsia="Times New Roman"/>
          <w:sz w:val="20"/>
          <w:szCs w:val="20"/>
        </w:rPr>
        <w:t>При этом заключения дополнительного соглашения не требуется.</w:t>
      </w:r>
    </w:p>
    <w:p w14:paraId="45654492" w14:textId="1A219A6D" w:rsidR="00D65645" w:rsidRDefault="00D65645" w:rsidP="00D65645">
      <w:pPr>
        <w:spacing w:line="244" w:lineRule="auto"/>
        <w:ind w:right="-23" w:firstLine="426"/>
        <w:jc w:val="both"/>
        <w:rPr>
          <w:sz w:val="20"/>
          <w:szCs w:val="20"/>
        </w:rPr>
      </w:pPr>
      <w:r w:rsidRPr="001049CD">
        <w:rPr>
          <w:sz w:val="20"/>
          <w:szCs w:val="20"/>
        </w:rPr>
        <w:t>Не являются существенными изменения проектной документации строящегося Объекта недвижимости в целом и Объекта долевого строительства в частности; не являются существенным нарушением требований к качеству Объекта долевого строительства изменения, производимые Застройщиком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w:t>
      </w:r>
    </w:p>
    <w:p w14:paraId="162DF9CD" w14:textId="77777777" w:rsidR="00835133" w:rsidRPr="001049CD" w:rsidRDefault="00835133" w:rsidP="00D65645">
      <w:pPr>
        <w:spacing w:line="244" w:lineRule="auto"/>
        <w:ind w:right="-23" w:firstLine="426"/>
        <w:jc w:val="both"/>
        <w:rPr>
          <w:rFonts w:eastAsia="Times New Roman"/>
          <w:sz w:val="20"/>
          <w:szCs w:val="20"/>
        </w:rPr>
      </w:pPr>
    </w:p>
    <w:p w14:paraId="3A4C2534" w14:textId="4DD1A786" w:rsidR="003702EA" w:rsidRPr="00835133" w:rsidRDefault="00BE5319" w:rsidP="00835133">
      <w:pPr>
        <w:pStyle w:val="a6"/>
        <w:numPr>
          <w:ilvl w:val="0"/>
          <w:numId w:val="34"/>
        </w:numPr>
        <w:spacing w:line="244" w:lineRule="auto"/>
        <w:ind w:right="-23"/>
        <w:jc w:val="center"/>
        <w:rPr>
          <w:rFonts w:eastAsia="Times New Roman"/>
          <w:b/>
          <w:bCs/>
          <w:sz w:val="20"/>
          <w:szCs w:val="20"/>
        </w:rPr>
      </w:pPr>
      <w:r w:rsidRPr="00835133">
        <w:rPr>
          <w:rFonts w:eastAsia="Times New Roman"/>
          <w:b/>
          <w:bCs/>
          <w:sz w:val="20"/>
          <w:szCs w:val="20"/>
        </w:rPr>
        <w:t>Гарантии качества.</w:t>
      </w:r>
    </w:p>
    <w:p w14:paraId="11CBADA7" w14:textId="77777777" w:rsidR="00835133" w:rsidRPr="00835133" w:rsidRDefault="00835133" w:rsidP="00835133">
      <w:pPr>
        <w:pStyle w:val="a6"/>
        <w:spacing w:line="244" w:lineRule="auto"/>
        <w:ind w:left="360" w:right="-23"/>
        <w:rPr>
          <w:rFonts w:eastAsia="Times New Roman"/>
          <w:sz w:val="20"/>
          <w:szCs w:val="20"/>
        </w:rPr>
      </w:pPr>
    </w:p>
    <w:p w14:paraId="0F955DD0" w14:textId="77777777" w:rsidR="008D0ACB" w:rsidRPr="001049CD" w:rsidRDefault="008D0ACB" w:rsidP="004345A0">
      <w:pPr>
        <w:spacing w:line="12" w:lineRule="exact"/>
        <w:ind w:right="-23" w:firstLine="426"/>
        <w:rPr>
          <w:sz w:val="20"/>
          <w:szCs w:val="20"/>
        </w:rPr>
      </w:pPr>
    </w:p>
    <w:p w14:paraId="703CADF4"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 xml:space="preserve">6.1.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w:t>
      </w:r>
      <w:r w:rsidRPr="001049CD">
        <w:rPr>
          <w:rFonts w:eastAsia="Times New Roman"/>
          <w:sz w:val="20"/>
          <w:szCs w:val="20"/>
        </w:rPr>
        <w:lastRenderedPageBreak/>
        <w:t>требованиям технических и градостроительных регламентов, иным обязательным требованиям, а также Договору.</w:t>
      </w:r>
    </w:p>
    <w:p w14:paraId="62EA6F16" w14:textId="77777777" w:rsidR="008D0ACB" w:rsidRPr="001049CD" w:rsidRDefault="008D0ACB" w:rsidP="004345A0">
      <w:pPr>
        <w:spacing w:line="4" w:lineRule="exact"/>
        <w:ind w:right="-23" w:firstLine="426"/>
        <w:rPr>
          <w:sz w:val="20"/>
          <w:szCs w:val="20"/>
        </w:rPr>
      </w:pPr>
    </w:p>
    <w:p w14:paraId="56B48C29"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6.2.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или делающими его непригодным для предусмотренного Договором использования, а именно для проживания,</w:t>
      </w:r>
    </w:p>
    <w:p w14:paraId="6771F3AF" w14:textId="77777777" w:rsidR="008D0ACB" w:rsidRPr="001049CD" w:rsidRDefault="008D0ACB" w:rsidP="004345A0">
      <w:pPr>
        <w:spacing w:line="4" w:lineRule="exact"/>
        <w:ind w:right="-23" w:firstLine="426"/>
        <w:rPr>
          <w:sz w:val="20"/>
          <w:szCs w:val="20"/>
        </w:rPr>
      </w:pPr>
    </w:p>
    <w:p w14:paraId="199E64E8" w14:textId="77777777" w:rsidR="008D0ACB" w:rsidRPr="001049CD" w:rsidRDefault="00BE5319" w:rsidP="004345A0">
      <w:pPr>
        <w:ind w:right="-23" w:firstLine="426"/>
        <w:jc w:val="both"/>
        <w:rPr>
          <w:sz w:val="20"/>
          <w:szCs w:val="20"/>
        </w:rPr>
      </w:pPr>
      <w:r w:rsidRPr="001049CD">
        <w:rPr>
          <w:rFonts w:eastAsia="Times New Roman"/>
          <w:sz w:val="20"/>
          <w:szCs w:val="20"/>
        </w:rPr>
        <w:t>Участник долевого строительства вправе требовать от Застройщика безвозмездного устранения недостатков в согласованные Сторонами разумные сроки или, по соглашению сторон, соразмерного уменьшения цены Объекта долевого строительства или возмещения своих расходов по устранению недостатков.</w:t>
      </w:r>
    </w:p>
    <w:p w14:paraId="6C91D412" w14:textId="77777777" w:rsidR="008D0ACB" w:rsidRPr="001049CD" w:rsidRDefault="008D0ACB" w:rsidP="004345A0">
      <w:pPr>
        <w:spacing w:line="1" w:lineRule="exact"/>
        <w:ind w:right="-23" w:firstLine="426"/>
        <w:rPr>
          <w:sz w:val="20"/>
          <w:szCs w:val="20"/>
        </w:rPr>
      </w:pPr>
    </w:p>
    <w:p w14:paraId="3181B4CB"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Стороны установили, что основаниями для признания Объекта долевого строительства непригодным для проживания является наличие факторов, которые не позволяют обеспечить безопасность жизни и здоровья граждан вследствие:</w:t>
      </w:r>
    </w:p>
    <w:p w14:paraId="5801AC22" w14:textId="77777777" w:rsidR="008D0ACB" w:rsidRPr="001049CD" w:rsidRDefault="008D0ACB" w:rsidP="004345A0">
      <w:pPr>
        <w:spacing w:line="3" w:lineRule="exact"/>
        <w:ind w:right="-23" w:firstLine="426"/>
        <w:rPr>
          <w:sz w:val="20"/>
          <w:szCs w:val="20"/>
        </w:rPr>
      </w:pPr>
    </w:p>
    <w:p w14:paraId="53356CC4" w14:textId="77777777" w:rsidR="008D0ACB" w:rsidRPr="001049CD" w:rsidRDefault="00BE5319" w:rsidP="004345A0">
      <w:pPr>
        <w:numPr>
          <w:ilvl w:val="1"/>
          <w:numId w:val="12"/>
        </w:numPr>
        <w:tabs>
          <w:tab w:val="left" w:pos="1348"/>
        </w:tabs>
        <w:ind w:right="-23" w:firstLine="426"/>
        <w:jc w:val="both"/>
        <w:rPr>
          <w:rFonts w:eastAsia="Times New Roman"/>
          <w:sz w:val="20"/>
          <w:szCs w:val="20"/>
        </w:rPr>
      </w:pPr>
      <w:r w:rsidRPr="001049CD">
        <w:rPr>
          <w:rFonts w:eastAsia="Times New Roman"/>
          <w:sz w:val="20"/>
          <w:szCs w:val="20"/>
        </w:rPr>
        <w:t>несоответствия эксплуатационных характеристик Объекта/Объекта долевого строительства, приводящих к снижению до недопустимого уровня надежности здания, прочности</w:t>
      </w:r>
      <w:r w:rsidR="00205DCB" w:rsidRPr="001049CD">
        <w:rPr>
          <w:rFonts w:eastAsia="Times New Roman"/>
          <w:sz w:val="20"/>
          <w:szCs w:val="20"/>
        </w:rPr>
        <w:t xml:space="preserve"> и </w:t>
      </w:r>
      <w:r w:rsidRPr="001049CD">
        <w:rPr>
          <w:rFonts w:eastAsia="Times New Roman"/>
          <w:sz w:val="20"/>
          <w:szCs w:val="20"/>
        </w:rPr>
        <w:t>устойчивости строительных конструкций и оснований;</w:t>
      </w:r>
    </w:p>
    <w:p w14:paraId="439A81EE" w14:textId="77777777" w:rsidR="008D0ACB" w:rsidRPr="001049CD" w:rsidRDefault="00BE5319" w:rsidP="004345A0">
      <w:pPr>
        <w:numPr>
          <w:ilvl w:val="1"/>
          <w:numId w:val="12"/>
        </w:numPr>
        <w:tabs>
          <w:tab w:val="left" w:pos="1195"/>
        </w:tabs>
        <w:spacing w:line="239" w:lineRule="auto"/>
        <w:ind w:right="-23" w:firstLine="426"/>
        <w:jc w:val="both"/>
        <w:rPr>
          <w:rFonts w:eastAsia="Times New Roman"/>
          <w:sz w:val="20"/>
          <w:szCs w:val="20"/>
        </w:rPr>
      </w:pPr>
      <w:r w:rsidRPr="001049CD">
        <w:rPr>
          <w:rFonts w:eastAsia="Times New Roman"/>
          <w:sz w:val="20"/>
          <w:szCs w:val="20"/>
        </w:rPr>
        <w:t>несоответствия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температурного режима в жилых помещениях (температура отапливаемых помещений менее +</w:t>
      </w:r>
      <w:r w:rsidR="008E6558" w:rsidRPr="001049CD">
        <w:rPr>
          <w:rFonts w:eastAsia="Times New Roman"/>
          <w:sz w:val="20"/>
          <w:szCs w:val="20"/>
        </w:rPr>
        <w:t>20</w:t>
      </w:r>
      <w:r w:rsidRPr="001049CD">
        <w:rPr>
          <w:rFonts w:eastAsia="Times New Roman"/>
          <w:sz w:val="20"/>
          <w:szCs w:val="20"/>
        </w:rPr>
        <w:t xml:space="preserve"> градусов по Цельсию), а также не позволяющих обеспечить изоляцию от проникновения наружного холодного воздуха, пароизоляцию от диффузии водяного пара из помещения, обеспечивающую отсутствие конденсации влаги на внутренних поверхностях </w:t>
      </w:r>
      <w:proofErr w:type="spellStart"/>
      <w:r w:rsidRPr="001049CD">
        <w:rPr>
          <w:rFonts w:eastAsia="Times New Roman"/>
          <w:sz w:val="20"/>
          <w:szCs w:val="20"/>
        </w:rPr>
        <w:t>несветопрозрачных</w:t>
      </w:r>
      <w:proofErr w:type="spellEnd"/>
      <w:r w:rsidRPr="001049CD">
        <w:rPr>
          <w:rFonts w:eastAsia="Times New Roman"/>
          <w:sz w:val="20"/>
          <w:szCs w:val="20"/>
        </w:rPr>
        <w:t xml:space="preserve"> ограждающих конструкций и препятствующую накоплению излишней влаги в конструкциях жилого дома;</w:t>
      </w:r>
    </w:p>
    <w:p w14:paraId="1977626D" w14:textId="77777777" w:rsidR="008D0ACB" w:rsidRPr="001049CD" w:rsidRDefault="008D0ACB" w:rsidP="004345A0">
      <w:pPr>
        <w:spacing w:line="9" w:lineRule="exact"/>
        <w:ind w:right="-23" w:firstLine="426"/>
        <w:rPr>
          <w:rFonts w:eastAsia="Times New Roman"/>
          <w:sz w:val="20"/>
          <w:szCs w:val="20"/>
        </w:rPr>
      </w:pPr>
    </w:p>
    <w:p w14:paraId="1407B6B5" w14:textId="77777777" w:rsidR="008D0ACB" w:rsidRPr="001049CD" w:rsidRDefault="00BE5319" w:rsidP="004345A0">
      <w:pPr>
        <w:numPr>
          <w:ilvl w:val="1"/>
          <w:numId w:val="12"/>
        </w:numPr>
        <w:tabs>
          <w:tab w:val="left" w:pos="1290"/>
        </w:tabs>
        <w:ind w:right="-23" w:firstLine="426"/>
        <w:jc w:val="both"/>
        <w:rPr>
          <w:rFonts w:eastAsia="Times New Roman"/>
          <w:sz w:val="20"/>
          <w:szCs w:val="20"/>
        </w:rPr>
      </w:pPr>
      <w:r w:rsidRPr="001049CD">
        <w:rPr>
          <w:rFonts w:eastAsia="Times New Roman"/>
          <w:sz w:val="20"/>
          <w:szCs w:val="20"/>
        </w:rPr>
        <w:t>отсутствия предусмотренных проектом строительства элементов инженерных коммуникаций в Объекте долевого строительства, предусмотренных проектной документацией Объекта (водопровод, канализация, электроснабжение, отопление) или наличие в указанных инженерных коммуникациях недостатков, делающих невозможным использование таковых коммуникаций в Объекте долевого строительства, если таковые недостатки являются объективно не устранимыми в разумные сроки.</w:t>
      </w:r>
    </w:p>
    <w:p w14:paraId="3364AE52" w14:textId="77777777" w:rsidR="00285D9D" w:rsidRPr="001049CD" w:rsidRDefault="00BE5319" w:rsidP="00285D9D">
      <w:pPr>
        <w:tabs>
          <w:tab w:val="left" w:pos="1290"/>
        </w:tabs>
        <w:ind w:right="-23"/>
        <w:jc w:val="both"/>
        <w:rPr>
          <w:rFonts w:eastAsia="Times New Roman"/>
          <w:sz w:val="20"/>
          <w:szCs w:val="20"/>
        </w:rPr>
      </w:pPr>
      <w:r w:rsidRPr="001049CD">
        <w:rPr>
          <w:rFonts w:eastAsia="Times New Roman"/>
          <w:sz w:val="20"/>
          <w:szCs w:val="20"/>
        </w:rPr>
        <w:t>6.3.</w:t>
      </w:r>
      <w:r w:rsidR="00285D9D" w:rsidRPr="001049CD">
        <w:rPr>
          <w:rFonts w:eastAsia="Times New Roman"/>
          <w:sz w:val="20"/>
          <w:szCs w:val="20"/>
        </w:rPr>
        <w:t xml:space="preserve"> Гарантийный срок для Объекта долевого строительства составляет 3 (Три) года с даты ввода Объекта в эксплуатацию. При этом:</w:t>
      </w:r>
    </w:p>
    <w:p w14:paraId="388048FF" w14:textId="77777777" w:rsidR="00285D9D" w:rsidRPr="001049CD" w:rsidRDefault="00285D9D" w:rsidP="00285D9D">
      <w:pPr>
        <w:pStyle w:val="a6"/>
        <w:numPr>
          <w:ilvl w:val="0"/>
          <w:numId w:val="40"/>
        </w:numPr>
        <w:spacing w:line="1" w:lineRule="exact"/>
        <w:ind w:right="-23"/>
        <w:rPr>
          <w:rFonts w:eastAsia="Times New Roman"/>
          <w:sz w:val="20"/>
          <w:szCs w:val="20"/>
        </w:rPr>
      </w:pPr>
    </w:p>
    <w:p w14:paraId="2C7D23DF" w14:textId="77777777" w:rsidR="00285D9D" w:rsidRPr="001049CD" w:rsidRDefault="00285D9D" w:rsidP="00285D9D">
      <w:pPr>
        <w:pStyle w:val="a6"/>
        <w:ind w:right="-23"/>
        <w:jc w:val="both"/>
        <w:rPr>
          <w:rFonts w:eastAsia="Times New Roman"/>
          <w:sz w:val="20"/>
          <w:szCs w:val="20"/>
        </w:rPr>
      </w:pPr>
      <w:r w:rsidRPr="001049CD">
        <w:rPr>
          <w:rFonts w:eastAsia="Times New Roman"/>
          <w:sz w:val="20"/>
          <w:szCs w:val="20"/>
        </w:rPr>
        <w:t>– 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квартиры в Объекте.</w:t>
      </w:r>
    </w:p>
    <w:p w14:paraId="57D5F58E" w14:textId="77777777" w:rsidR="00285D9D" w:rsidRPr="001049CD" w:rsidRDefault="00285D9D" w:rsidP="00285D9D">
      <w:pPr>
        <w:pStyle w:val="a6"/>
        <w:spacing w:line="239" w:lineRule="auto"/>
        <w:ind w:right="-23"/>
        <w:jc w:val="both"/>
        <w:rPr>
          <w:rFonts w:eastAsia="Times New Roman"/>
          <w:sz w:val="20"/>
          <w:szCs w:val="20"/>
        </w:rPr>
      </w:pPr>
      <w:r w:rsidRPr="001049CD">
        <w:rPr>
          <w:rFonts w:eastAsia="Times New Roman"/>
          <w:sz w:val="20"/>
          <w:szCs w:val="20"/>
        </w:rPr>
        <w:t>–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t>
      </w:r>
    </w:p>
    <w:p w14:paraId="463A36BB" w14:textId="77777777" w:rsidR="00285D9D" w:rsidRPr="001049CD" w:rsidRDefault="00285D9D" w:rsidP="00285D9D">
      <w:pPr>
        <w:pStyle w:val="a6"/>
        <w:spacing w:line="239" w:lineRule="auto"/>
        <w:ind w:right="-23"/>
        <w:jc w:val="both"/>
        <w:rPr>
          <w:rFonts w:eastAsia="Times New Roman"/>
          <w:sz w:val="20"/>
          <w:szCs w:val="20"/>
        </w:rPr>
      </w:pPr>
      <w:r w:rsidRPr="001049CD">
        <w:rPr>
          <w:rFonts w:eastAsia="Times New Roman"/>
          <w:sz w:val="20"/>
          <w:szCs w:val="20"/>
        </w:rPr>
        <w:t>-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w:t>
      </w:r>
    </w:p>
    <w:p w14:paraId="292D0D92" w14:textId="458786E1" w:rsidR="008D0ACB" w:rsidRPr="001049CD" w:rsidRDefault="00285D9D" w:rsidP="00285D9D">
      <w:pPr>
        <w:spacing w:line="239" w:lineRule="auto"/>
        <w:ind w:right="-23" w:firstLine="426"/>
        <w:rPr>
          <w:rFonts w:eastAsia="Times New Roman"/>
          <w:sz w:val="20"/>
          <w:szCs w:val="20"/>
        </w:rPr>
      </w:pPr>
      <w:r w:rsidRPr="001049CD">
        <w:rPr>
          <w:rFonts w:eastAsia="Times New Roman"/>
          <w:sz w:val="20"/>
          <w:szCs w:val="20"/>
        </w:rPr>
        <w:t>Указанный гарантийный срок исчисляется со дня передачи объекта долевого строительства участнику долевого строительства/</w:t>
      </w:r>
    </w:p>
    <w:p w14:paraId="7B4E33A9" w14:textId="529DED15" w:rsidR="00285D9D" w:rsidRPr="001049CD" w:rsidRDefault="00285D9D" w:rsidP="00285D9D">
      <w:pPr>
        <w:spacing w:line="239" w:lineRule="auto"/>
        <w:ind w:right="-23" w:firstLine="426"/>
        <w:rPr>
          <w:rFonts w:eastAsia="Times New Roman"/>
          <w:sz w:val="20"/>
          <w:szCs w:val="20"/>
        </w:rPr>
      </w:pPr>
      <w:r w:rsidRPr="001049CD">
        <w:rPr>
          <w:rFonts w:eastAsia="Times New Roman"/>
          <w:sz w:val="20"/>
          <w:szCs w:val="20"/>
        </w:rPr>
        <w:t>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а также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406E64D1" w14:textId="77777777" w:rsidR="008D0ACB" w:rsidRPr="001049CD" w:rsidRDefault="008D0ACB" w:rsidP="004345A0">
      <w:pPr>
        <w:spacing w:line="8" w:lineRule="exact"/>
        <w:ind w:right="-23" w:firstLine="426"/>
        <w:rPr>
          <w:sz w:val="20"/>
          <w:szCs w:val="20"/>
        </w:rPr>
      </w:pPr>
    </w:p>
    <w:p w14:paraId="661E8A67" w14:textId="77777777" w:rsidR="008D0ACB" w:rsidRPr="001049CD" w:rsidRDefault="00BE5319" w:rsidP="004345A0">
      <w:pPr>
        <w:ind w:right="-23" w:firstLine="426"/>
        <w:jc w:val="both"/>
        <w:rPr>
          <w:sz w:val="20"/>
          <w:szCs w:val="20"/>
        </w:rPr>
      </w:pPr>
      <w:r w:rsidRPr="001049CD">
        <w:rPr>
          <w:rFonts w:eastAsia="Times New Roman"/>
          <w:sz w:val="20"/>
          <w:szCs w:val="20"/>
        </w:rPr>
        <w:t>6.4. При приемке Объекта долевого строительства Участник долевого строительства вправе до подписания Акта приема-передачи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недостатков в соответствии с п.6.2. Договора.</w:t>
      </w:r>
    </w:p>
    <w:p w14:paraId="3CB08183"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Участник долевого строительства вправе предъявить Застройщику требования в связи с ненадлежащим качеством Объекта долевого строительства, связанным со скрытыми дефектами, в установленном п.6.2. Договора порядке при условии, если такое качество выявлено в течение гарантийного срока.</w:t>
      </w:r>
    </w:p>
    <w:p w14:paraId="5A654E3D" w14:textId="77777777" w:rsidR="008D0ACB" w:rsidRPr="001049CD" w:rsidRDefault="008D0ACB" w:rsidP="004345A0">
      <w:pPr>
        <w:spacing w:line="4" w:lineRule="exact"/>
        <w:ind w:right="-23" w:firstLine="426"/>
        <w:rPr>
          <w:sz w:val="20"/>
          <w:szCs w:val="20"/>
        </w:rPr>
      </w:pPr>
    </w:p>
    <w:p w14:paraId="7B775738"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6.5.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w:t>
      </w:r>
    </w:p>
    <w:p w14:paraId="2C59F01D" w14:textId="77777777" w:rsidR="008D0ACB" w:rsidRPr="001049CD" w:rsidRDefault="008D0ACB" w:rsidP="004345A0">
      <w:pPr>
        <w:spacing w:line="3" w:lineRule="exact"/>
        <w:ind w:right="-23" w:firstLine="426"/>
        <w:rPr>
          <w:sz w:val="20"/>
          <w:szCs w:val="20"/>
        </w:rPr>
      </w:pPr>
    </w:p>
    <w:p w14:paraId="115D4A40" w14:textId="77777777" w:rsidR="008D0ACB" w:rsidRPr="001049CD" w:rsidRDefault="00BE5319" w:rsidP="004345A0">
      <w:pPr>
        <w:ind w:right="-23" w:firstLine="426"/>
        <w:jc w:val="both"/>
        <w:rPr>
          <w:sz w:val="20"/>
          <w:szCs w:val="20"/>
        </w:rPr>
      </w:pPr>
      <w:r w:rsidRPr="001049CD">
        <w:rPr>
          <w:rFonts w:eastAsia="Times New Roman"/>
          <w:sz w:val="20"/>
          <w:szCs w:val="20"/>
        </w:rPr>
        <w:t xml:space="preserve">6.6. При обнаружении недостатков Объекта долевого строительства в течение гарантийного срока Участник долевого строительства обязан известить Застройщика путем направления письменного уведомления (ценным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Юридический адрес Застройщика проверяется Участником </w:t>
      </w:r>
      <w:r w:rsidRPr="001049CD">
        <w:rPr>
          <w:rFonts w:eastAsia="Times New Roman"/>
          <w:sz w:val="20"/>
          <w:szCs w:val="20"/>
        </w:rPr>
        <w:lastRenderedPageBreak/>
        <w:t>долевого строительства самостоятельно на официальном сайте регистрирующего органа (Федеральная налоговая служба) в сети интернет. На дату подписания Договора таковым сайтом является www.nalog.ru, раздел «Риски бизнеса</w:t>
      </w:r>
      <w:r w:rsidR="00F60BB9" w:rsidRPr="001049CD">
        <w:rPr>
          <w:rFonts w:eastAsia="Times New Roman"/>
          <w:sz w:val="20"/>
          <w:szCs w:val="20"/>
        </w:rPr>
        <w:t xml:space="preserve">, </w:t>
      </w:r>
      <w:r w:rsidRPr="001049CD">
        <w:rPr>
          <w:rFonts w:eastAsia="Times New Roman"/>
          <w:sz w:val="20"/>
          <w:szCs w:val="20"/>
        </w:rPr>
        <w:t>Проверь себя и контрагента», поиск осуществляется по ИНН либо ОГРН Застройщика, указанным в разделе 13 Договора.</w:t>
      </w:r>
    </w:p>
    <w:p w14:paraId="42F63831" w14:textId="77777777" w:rsidR="008D0ACB" w:rsidRPr="001049CD" w:rsidRDefault="008D0ACB" w:rsidP="004345A0">
      <w:pPr>
        <w:spacing w:line="1" w:lineRule="exact"/>
        <w:ind w:right="-23" w:firstLine="426"/>
        <w:rPr>
          <w:sz w:val="20"/>
          <w:szCs w:val="20"/>
        </w:rPr>
      </w:pPr>
    </w:p>
    <w:p w14:paraId="7AD67974"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5 рабочих дней с даты получения Застройщиком уведомления, осмотр производится в рабочие дни и рабочие часы.</w:t>
      </w:r>
    </w:p>
    <w:p w14:paraId="10FE4630" w14:textId="77777777" w:rsidR="008D0ACB" w:rsidRPr="001049CD" w:rsidRDefault="008D0ACB" w:rsidP="004345A0">
      <w:pPr>
        <w:spacing w:line="4" w:lineRule="exact"/>
        <w:ind w:right="-23" w:firstLine="426"/>
        <w:rPr>
          <w:sz w:val="20"/>
          <w:szCs w:val="20"/>
        </w:rPr>
      </w:pPr>
    </w:p>
    <w:p w14:paraId="05D75A69" w14:textId="24333736" w:rsidR="00270F4B" w:rsidRPr="001049CD" w:rsidRDefault="00BE5319" w:rsidP="00DD753C">
      <w:pPr>
        <w:ind w:right="-23" w:firstLine="426"/>
        <w:jc w:val="both"/>
        <w:rPr>
          <w:rFonts w:eastAsia="Times New Roman"/>
          <w:sz w:val="20"/>
          <w:szCs w:val="20"/>
        </w:rPr>
      </w:pPr>
      <w:r w:rsidRPr="001049CD">
        <w:rPr>
          <w:rFonts w:eastAsia="Times New Roman"/>
          <w:sz w:val="20"/>
          <w:szCs w:val="20"/>
        </w:rPr>
        <w:t xml:space="preserve">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w:t>
      </w:r>
      <w:r w:rsidR="00C65487" w:rsidRPr="001049CD">
        <w:rPr>
          <w:rFonts w:eastAsia="Times New Roman"/>
          <w:sz w:val="20"/>
          <w:szCs w:val="20"/>
        </w:rPr>
        <w:t xml:space="preserve">7 </w:t>
      </w:r>
      <w:r w:rsidRPr="001049CD">
        <w:rPr>
          <w:rFonts w:eastAsia="Times New Roman"/>
          <w:sz w:val="20"/>
          <w:szCs w:val="20"/>
        </w:rPr>
        <w:t>(</w:t>
      </w:r>
      <w:r w:rsidR="00C65487" w:rsidRPr="001049CD">
        <w:rPr>
          <w:rFonts w:eastAsia="Times New Roman"/>
          <w:sz w:val="20"/>
          <w:szCs w:val="20"/>
        </w:rPr>
        <w:t>семи</w:t>
      </w:r>
      <w:r w:rsidRPr="001049CD">
        <w:rPr>
          <w:rFonts w:eastAsia="Times New Roman"/>
          <w:sz w:val="20"/>
          <w:szCs w:val="20"/>
        </w:rPr>
        <w:t>) рабочих дней с даты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информационных целях приводится ориентировочная стоимость устранения выявленных недостатков, при этом недостатки, возникшие по вине Застройщика, устраняются безвозмездно.</w:t>
      </w:r>
    </w:p>
    <w:p w14:paraId="5BD9CE8F" w14:textId="77777777" w:rsidR="00EF2D77" w:rsidRPr="001049CD" w:rsidRDefault="00EF2D77" w:rsidP="00DD753C">
      <w:pPr>
        <w:ind w:right="-23" w:firstLine="426"/>
        <w:jc w:val="both"/>
        <w:rPr>
          <w:rFonts w:eastAsia="Times New Roman"/>
          <w:sz w:val="20"/>
          <w:szCs w:val="20"/>
        </w:rPr>
      </w:pPr>
    </w:p>
    <w:p w14:paraId="31B41FC0" w14:textId="05C084BF" w:rsidR="009C153B" w:rsidRPr="00835133" w:rsidRDefault="009C153B" w:rsidP="00835133">
      <w:pPr>
        <w:pStyle w:val="a6"/>
        <w:numPr>
          <w:ilvl w:val="0"/>
          <w:numId w:val="34"/>
        </w:numPr>
        <w:spacing w:line="250" w:lineRule="auto"/>
        <w:ind w:right="-23"/>
        <w:jc w:val="center"/>
        <w:rPr>
          <w:rFonts w:eastAsia="Times New Roman"/>
          <w:b/>
          <w:bCs/>
          <w:sz w:val="20"/>
          <w:szCs w:val="20"/>
        </w:rPr>
      </w:pPr>
      <w:r w:rsidRPr="00835133">
        <w:rPr>
          <w:rFonts w:eastAsia="Times New Roman"/>
          <w:b/>
          <w:bCs/>
          <w:sz w:val="20"/>
          <w:szCs w:val="20"/>
        </w:rPr>
        <w:t>Срок действия Договора</w:t>
      </w:r>
    </w:p>
    <w:p w14:paraId="1CB924AB" w14:textId="77777777" w:rsidR="00835133" w:rsidRPr="00835133" w:rsidRDefault="00835133" w:rsidP="00835133">
      <w:pPr>
        <w:pStyle w:val="a6"/>
        <w:spacing w:line="250" w:lineRule="auto"/>
        <w:ind w:left="360" w:right="-23"/>
        <w:rPr>
          <w:rFonts w:eastAsia="Times New Roman"/>
          <w:sz w:val="20"/>
          <w:szCs w:val="20"/>
        </w:rPr>
      </w:pPr>
    </w:p>
    <w:p w14:paraId="6632C5AA" w14:textId="77777777" w:rsidR="008D0ACB" w:rsidRPr="001049CD" w:rsidRDefault="008D0ACB" w:rsidP="004345A0">
      <w:pPr>
        <w:spacing w:line="12" w:lineRule="exact"/>
        <w:ind w:right="-23" w:firstLine="426"/>
        <w:rPr>
          <w:sz w:val="20"/>
          <w:szCs w:val="20"/>
        </w:rPr>
      </w:pPr>
    </w:p>
    <w:p w14:paraId="44D5FE72" w14:textId="02E90068" w:rsidR="008D0ACB" w:rsidRPr="001049CD" w:rsidRDefault="00BE5319" w:rsidP="00835133">
      <w:pPr>
        <w:ind w:right="-23" w:firstLine="426"/>
        <w:jc w:val="both"/>
        <w:rPr>
          <w:rFonts w:eastAsia="Times New Roman"/>
          <w:sz w:val="20"/>
          <w:szCs w:val="20"/>
        </w:rPr>
      </w:pPr>
      <w:bookmarkStart w:id="5" w:name="_Hlk235114137"/>
      <w:r w:rsidRPr="001049CD">
        <w:rPr>
          <w:rFonts w:eastAsia="Times New Roman"/>
          <w:sz w:val="20"/>
          <w:szCs w:val="20"/>
        </w:rPr>
        <w:t>7.1. Договор, все изменения (дополнения) к нему заключаются в письменной форме, подлежат государственной регистрации в органах, осуществляющих государственную</w:t>
      </w:r>
      <w:r w:rsidR="006449D7" w:rsidRPr="001049CD">
        <w:rPr>
          <w:rFonts w:eastAsia="Times New Roman"/>
          <w:sz w:val="20"/>
          <w:szCs w:val="20"/>
        </w:rPr>
        <w:t xml:space="preserve"> </w:t>
      </w:r>
      <w:r w:rsidRPr="001049CD">
        <w:rPr>
          <w:rFonts w:eastAsia="Times New Roman"/>
          <w:sz w:val="20"/>
          <w:szCs w:val="20"/>
        </w:rPr>
        <w:t>регистрацию прав на недвижимое имущество и сделок с ним в порядке, предусмотренном Федеральным законом "О государственной регистрации недвижимости" от 13.07.2015 N 218-ФЗ, и считаются заключенными (вступившими в силу) с момента такой регистрации.</w:t>
      </w:r>
    </w:p>
    <w:p w14:paraId="2E52E7E4" w14:textId="77777777" w:rsidR="004B43C2" w:rsidRPr="00462EE6" w:rsidRDefault="004B43C2" w:rsidP="00835133">
      <w:pPr>
        <w:ind w:right="-23" w:firstLine="426"/>
        <w:jc w:val="both"/>
        <w:rPr>
          <w:rFonts w:eastAsia="Times New Roman"/>
          <w:sz w:val="20"/>
          <w:szCs w:val="20"/>
        </w:rPr>
      </w:pPr>
      <w:r w:rsidRPr="00462EE6">
        <w:rPr>
          <w:rFonts w:eastAsia="Times New Roman"/>
          <w:sz w:val="20"/>
          <w:szCs w:val="20"/>
        </w:rPr>
        <w:t>Стороны обязуются уведомить Кредитора обо всех изменениях, вносимых в настоящий Договор, а также о его расторжении по любым основаниям, за исключением его надлежащего исполнения, в письменном виде в срок не позднее 5 (Пяти) рабочих дней до планируемой даты их внесения/расторжения Договора с направлением в адрес Кредитора соответствующего письма с уведомлением о вручении</w:t>
      </w:r>
    </w:p>
    <w:p w14:paraId="50E5508B" w14:textId="77777777" w:rsidR="008D0ACB" w:rsidRPr="00835133" w:rsidRDefault="008D0ACB" w:rsidP="00835133">
      <w:pPr>
        <w:ind w:right="-23" w:firstLine="426"/>
        <w:jc w:val="both"/>
        <w:rPr>
          <w:rFonts w:eastAsia="Times New Roman"/>
          <w:sz w:val="20"/>
          <w:szCs w:val="20"/>
        </w:rPr>
      </w:pPr>
    </w:p>
    <w:p w14:paraId="084FBCFD" w14:textId="708CDFD2" w:rsidR="002010FE" w:rsidRPr="001049CD" w:rsidRDefault="00BE5319" w:rsidP="00835133">
      <w:pPr>
        <w:ind w:right="-23" w:firstLine="426"/>
        <w:jc w:val="both"/>
        <w:rPr>
          <w:rFonts w:eastAsia="Times New Roman"/>
          <w:sz w:val="20"/>
          <w:szCs w:val="20"/>
        </w:rPr>
      </w:pPr>
      <w:r w:rsidRPr="001049CD">
        <w:rPr>
          <w:rFonts w:eastAsia="Times New Roman"/>
          <w:sz w:val="20"/>
          <w:szCs w:val="20"/>
        </w:rPr>
        <w:t>7.2. 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разделом 8 настоящего Договора.</w:t>
      </w:r>
    </w:p>
    <w:bookmarkEnd w:id="5"/>
    <w:p w14:paraId="67737FD6" w14:textId="77777777" w:rsidR="00EF2D77" w:rsidRPr="001049CD" w:rsidRDefault="00EF2D77" w:rsidP="00835133">
      <w:pPr>
        <w:ind w:right="-23" w:firstLine="426"/>
        <w:jc w:val="both"/>
        <w:rPr>
          <w:rFonts w:eastAsia="Times New Roman"/>
          <w:sz w:val="20"/>
          <w:szCs w:val="20"/>
        </w:rPr>
      </w:pPr>
    </w:p>
    <w:p w14:paraId="7611FD3D" w14:textId="2F24303E" w:rsidR="00E13FF4" w:rsidRPr="00835133" w:rsidRDefault="00BE5319" w:rsidP="00835133">
      <w:pPr>
        <w:pStyle w:val="a6"/>
        <w:numPr>
          <w:ilvl w:val="0"/>
          <w:numId w:val="34"/>
        </w:numPr>
        <w:spacing w:line="255" w:lineRule="auto"/>
        <w:ind w:right="-23"/>
        <w:jc w:val="center"/>
        <w:rPr>
          <w:rFonts w:eastAsia="Times New Roman"/>
          <w:b/>
          <w:bCs/>
          <w:sz w:val="20"/>
          <w:szCs w:val="20"/>
        </w:rPr>
      </w:pPr>
      <w:r w:rsidRPr="00835133">
        <w:rPr>
          <w:rFonts w:eastAsia="Times New Roman"/>
          <w:b/>
          <w:bCs/>
          <w:sz w:val="20"/>
          <w:szCs w:val="20"/>
        </w:rPr>
        <w:t>Изменение Договора и прекращение его действия</w:t>
      </w:r>
    </w:p>
    <w:p w14:paraId="13BC054E" w14:textId="77777777" w:rsidR="00835133" w:rsidRPr="00835133" w:rsidRDefault="00835133" w:rsidP="00835133">
      <w:pPr>
        <w:pStyle w:val="a6"/>
        <w:spacing w:line="255" w:lineRule="auto"/>
        <w:ind w:left="360" w:right="-23"/>
        <w:rPr>
          <w:rFonts w:eastAsia="Times New Roman"/>
          <w:sz w:val="20"/>
          <w:szCs w:val="20"/>
        </w:rPr>
      </w:pPr>
    </w:p>
    <w:p w14:paraId="2B2D0A5E" w14:textId="77777777" w:rsidR="008D0ACB" w:rsidRPr="001049CD" w:rsidRDefault="008D0ACB" w:rsidP="004345A0">
      <w:pPr>
        <w:spacing w:line="12" w:lineRule="exact"/>
        <w:ind w:right="-23" w:firstLine="426"/>
        <w:rPr>
          <w:sz w:val="20"/>
          <w:szCs w:val="20"/>
        </w:rPr>
      </w:pPr>
    </w:p>
    <w:p w14:paraId="79F37FB4" w14:textId="77777777" w:rsidR="008D0ACB" w:rsidRPr="001049CD" w:rsidRDefault="00BE5319" w:rsidP="004345A0">
      <w:pPr>
        <w:ind w:right="-23" w:firstLine="426"/>
        <w:jc w:val="both"/>
        <w:rPr>
          <w:sz w:val="20"/>
          <w:szCs w:val="20"/>
        </w:rPr>
      </w:pPr>
      <w:r w:rsidRPr="001049CD">
        <w:rPr>
          <w:rFonts w:eastAsia="Times New Roman"/>
          <w:sz w:val="20"/>
          <w:szCs w:val="20"/>
        </w:rPr>
        <w:t>8.1. Договор может быть изменен по соглашению Сторон или в порядке, предусмотренном действующим законодательством РФ.</w:t>
      </w:r>
    </w:p>
    <w:p w14:paraId="0D770824"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8.2. Плановый срок окончания строительства Объекта, указанный в Разрешении на строительство (п.1.2. Договора), автоматически изменяется на срок, который может быть установлен (изменен) соответствующим актом органа власти, при этом срок передачи Объекта долевого строительства по п.2.3. Договора остается неизменным.</w:t>
      </w:r>
    </w:p>
    <w:p w14:paraId="2A800859" w14:textId="77777777" w:rsidR="008D0ACB" w:rsidRPr="001049CD" w:rsidRDefault="008D0ACB" w:rsidP="004345A0">
      <w:pPr>
        <w:spacing w:line="4" w:lineRule="exact"/>
        <w:ind w:right="-23" w:firstLine="426"/>
        <w:rPr>
          <w:sz w:val="20"/>
          <w:szCs w:val="20"/>
        </w:rPr>
      </w:pPr>
    </w:p>
    <w:p w14:paraId="0CCD0BD0" w14:textId="77777777" w:rsidR="008D0ACB" w:rsidRPr="001049CD" w:rsidRDefault="00BE5319" w:rsidP="004345A0">
      <w:pPr>
        <w:ind w:right="-23" w:firstLine="426"/>
        <w:rPr>
          <w:sz w:val="20"/>
          <w:szCs w:val="20"/>
        </w:rPr>
      </w:pPr>
      <w:r w:rsidRPr="001049CD">
        <w:rPr>
          <w:rFonts w:eastAsia="Times New Roman"/>
          <w:sz w:val="20"/>
          <w:szCs w:val="20"/>
        </w:rPr>
        <w:t>8.3. Договор прекращается:</w:t>
      </w:r>
    </w:p>
    <w:p w14:paraId="314AD6FF" w14:textId="77777777" w:rsidR="008D0ACB" w:rsidRPr="001049CD" w:rsidRDefault="00BE5319" w:rsidP="004345A0">
      <w:pPr>
        <w:numPr>
          <w:ilvl w:val="0"/>
          <w:numId w:val="15"/>
        </w:numPr>
        <w:tabs>
          <w:tab w:val="left" w:pos="400"/>
        </w:tabs>
        <w:ind w:right="-23" w:firstLine="426"/>
        <w:rPr>
          <w:rFonts w:eastAsia="Times New Roman"/>
          <w:sz w:val="20"/>
          <w:szCs w:val="20"/>
        </w:rPr>
      </w:pPr>
      <w:r w:rsidRPr="001049CD">
        <w:rPr>
          <w:rFonts w:eastAsia="Times New Roman"/>
          <w:sz w:val="20"/>
          <w:szCs w:val="20"/>
        </w:rPr>
        <w:t>по соглашению Сторон;</w:t>
      </w:r>
    </w:p>
    <w:p w14:paraId="1F26C377" w14:textId="77777777" w:rsidR="008D0ACB" w:rsidRPr="001049CD" w:rsidRDefault="00BE5319" w:rsidP="004345A0">
      <w:pPr>
        <w:numPr>
          <w:ilvl w:val="0"/>
          <w:numId w:val="15"/>
        </w:numPr>
        <w:tabs>
          <w:tab w:val="left" w:pos="400"/>
        </w:tabs>
        <w:ind w:right="-23" w:firstLine="426"/>
        <w:rPr>
          <w:rFonts w:eastAsia="Times New Roman"/>
          <w:sz w:val="20"/>
          <w:szCs w:val="20"/>
        </w:rPr>
      </w:pPr>
      <w:r w:rsidRPr="001049CD">
        <w:rPr>
          <w:rFonts w:eastAsia="Times New Roman"/>
          <w:sz w:val="20"/>
          <w:szCs w:val="20"/>
        </w:rPr>
        <w:t>по выполнению Сторонами своих обязательств по Договору;</w:t>
      </w:r>
    </w:p>
    <w:p w14:paraId="2D256301" w14:textId="77777777" w:rsidR="008D0ACB" w:rsidRPr="001049CD" w:rsidRDefault="00BE5319" w:rsidP="004345A0">
      <w:pPr>
        <w:numPr>
          <w:ilvl w:val="0"/>
          <w:numId w:val="15"/>
        </w:numPr>
        <w:tabs>
          <w:tab w:val="left" w:pos="380"/>
        </w:tabs>
        <w:ind w:right="-23" w:firstLine="426"/>
        <w:rPr>
          <w:rFonts w:eastAsia="Times New Roman"/>
          <w:sz w:val="20"/>
          <w:szCs w:val="20"/>
        </w:rPr>
      </w:pPr>
      <w:r w:rsidRPr="001049CD">
        <w:rPr>
          <w:rFonts w:eastAsia="Times New Roman"/>
          <w:sz w:val="20"/>
          <w:szCs w:val="20"/>
        </w:rPr>
        <w:t>по решению суда;</w:t>
      </w:r>
    </w:p>
    <w:p w14:paraId="0E53EEBD" w14:textId="77777777" w:rsidR="008D0ACB" w:rsidRPr="001049CD" w:rsidRDefault="00BE5319" w:rsidP="00A15F5D">
      <w:pPr>
        <w:numPr>
          <w:ilvl w:val="0"/>
          <w:numId w:val="15"/>
        </w:numPr>
        <w:tabs>
          <w:tab w:val="left" w:pos="447"/>
        </w:tabs>
        <w:ind w:right="-23" w:firstLine="426"/>
        <w:jc w:val="both"/>
        <w:rPr>
          <w:rFonts w:eastAsia="Times New Roman"/>
          <w:sz w:val="20"/>
          <w:szCs w:val="20"/>
        </w:rPr>
      </w:pPr>
      <w:r w:rsidRPr="001049CD">
        <w:rPr>
          <w:rFonts w:eastAsia="Times New Roman"/>
          <w:sz w:val="20"/>
          <w:szCs w:val="20"/>
        </w:rPr>
        <w:t>при одностороннем отказе Стороны в тех случаях, когда односторонний отказ допускается действующим законодательством РФ.</w:t>
      </w:r>
    </w:p>
    <w:p w14:paraId="44FA862D" w14:textId="77777777" w:rsidR="008D0ACB" w:rsidRPr="001049CD" w:rsidRDefault="00BE5319" w:rsidP="004345A0">
      <w:pPr>
        <w:ind w:right="-23" w:firstLine="426"/>
        <w:rPr>
          <w:rFonts w:eastAsia="Times New Roman"/>
          <w:sz w:val="20"/>
          <w:szCs w:val="20"/>
        </w:rPr>
      </w:pPr>
      <w:r w:rsidRPr="001049CD">
        <w:rPr>
          <w:rFonts w:eastAsia="Times New Roman"/>
          <w:sz w:val="20"/>
          <w:szCs w:val="20"/>
        </w:rPr>
        <w:t>8.4.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t>
      </w:r>
    </w:p>
    <w:p w14:paraId="59FA4B0E" w14:textId="01129ED4" w:rsidR="008D0ACB" w:rsidRPr="001049CD" w:rsidRDefault="00BE5319" w:rsidP="006B6A5D">
      <w:pPr>
        <w:numPr>
          <w:ilvl w:val="0"/>
          <w:numId w:val="15"/>
        </w:numPr>
        <w:tabs>
          <w:tab w:val="left" w:pos="399"/>
        </w:tabs>
        <w:spacing w:line="239" w:lineRule="auto"/>
        <w:ind w:right="-23" w:firstLine="426"/>
        <w:jc w:val="both"/>
        <w:rPr>
          <w:rFonts w:eastAsia="Times New Roman"/>
          <w:sz w:val="20"/>
          <w:szCs w:val="20"/>
        </w:rPr>
      </w:pPr>
      <w:r w:rsidRPr="001049CD">
        <w:rPr>
          <w:rFonts w:eastAsia="Times New Roman"/>
          <w:sz w:val="20"/>
          <w:szCs w:val="20"/>
        </w:rPr>
        <w: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t>
      </w:r>
      <w:r w:rsidR="00B40729" w:rsidRPr="001049CD">
        <w:rPr>
          <w:rFonts w:eastAsia="Times New Roman"/>
          <w:sz w:val="20"/>
          <w:szCs w:val="20"/>
        </w:rPr>
        <w:t xml:space="preserve"> </w:t>
      </w:r>
      <w:r w:rsidR="008E01AD" w:rsidRPr="001049CD">
        <w:rPr>
          <w:rFonts w:eastAsia="Times New Roman"/>
          <w:sz w:val="20"/>
          <w:szCs w:val="20"/>
        </w:rPr>
        <w:t>и более</w:t>
      </w:r>
      <w:r w:rsidRPr="001049CD">
        <w:rPr>
          <w:rFonts w:eastAsia="Times New Roman"/>
          <w:sz w:val="20"/>
          <w:szCs w:val="20"/>
        </w:rPr>
        <w:t>;</w:t>
      </w:r>
    </w:p>
    <w:p w14:paraId="721E48B3" w14:textId="77777777" w:rsidR="008D0ACB" w:rsidRPr="001049CD" w:rsidRDefault="008D0ACB" w:rsidP="004345A0">
      <w:pPr>
        <w:spacing w:line="1" w:lineRule="exact"/>
        <w:ind w:right="-23" w:firstLine="426"/>
        <w:rPr>
          <w:rFonts w:eastAsia="Times New Roman"/>
          <w:sz w:val="20"/>
          <w:szCs w:val="20"/>
        </w:rPr>
      </w:pPr>
    </w:p>
    <w:p w14:paraId="0ED7FB75" w14:textId="77777777" w:rsidR="008D0ACB" w:rsidRPr="001049CD" w:rsidRDefault="00BE5319" w:rsidP="004345A0">
      <w:pPr>
        <w:numPr>
          <w:ilvl w:val="0"/>
          <w:numId w:val="15"/>
        </w:numPr>
        <w:tabs>
          <w:tab w:val="left" w:pos="444"/>
        </w:tabs>
        <w:spacing w:line="239" w:lineRule="auto"/>
        <w:ind w:right="-23" w:firstLine="426"/>
        <w:jc w:val="both"/>
        <w:rPr>
          <w:rFonts w:eastAsia="Times New Roman"/>
          <w:sz w:val="20"/>
          <w:szCs w:val="20"/>
        </w:rPr>
      </w:pPr>
      <w:r w:rsidRPr="001049CD">
        <w:rPr>
          <w:rFonts w:eastAsia="Times New Roman"/>
          <w:sz w:val="20"/>
          <w:szCs w:val="20"/>
        </w:rPr>
        <w:t>неисполнения Застройщиком предусмотренных п.6.2. Договора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 а именно для проживания;</w:t>
      </w:r>
    </w:p>
    <w:p w14:paraId="0ED677DF" w14:textId="77777777" w:rsidR="008D0ACB" w:rsidRPr="001049CD" w:rsidRDefault="008D0ACB" w:rsidP="004345A0">
      <w:pPr>
        <w:spacing w:line="3" w:lineRule="exact"/>
        <w:ind w:right="-23" w:firstLine="426"/>
        <w:rPr>
          <w:rFonts w:eastAsia="Times New Roman"/>
          <w:sz w:val="20"/>
          <w:szCs w:val="20"/>
        </w:rPr>
      </w:pPr>
    </w:p>
    <w:p w14:paraId="54C15A9C" w14:textId="77777777" w:rsidR="008D0ACB" w:rsidRPr="001049CD" w:rsidRDefault="00BE5319" w:rsidP="004345A0">
      <w:pPr>
        <w:numPr>
          <w:ilvl w:val="0"/>
          <w:numId w:val="15"/>
        </w:numPr>
        <w:tabs>
          <w:tab w:val="left" w:pos="380"/>
        </w:tabs>
        <w:ind w:right="-23" w:firstLine="426"/>
        <w:rPr>
          <w:rFonts w:eastAsia="Times New Roman"/>
          <w:sz w:val="20"/>
          <w:szCs w:val="20"/>
        </w:rPr>
      </w:pPr>
      <w:r w:rsidRPr="001049CD">
        <w:rPr>
          <w:rFonts w:eastAsia="Times New Roman"/>
          <w:sz w:val="20"/>
          <w:szCs w:val="20"/>
        </w:rPr>
        <w:t>существенного нарушения требований к качеству Объекта долевого строительства;</w:t>
      </w:r>
    </w:p>
    <w:p w14:paraId="18BE0025" w14:textId="77777777" w:rsidR="008D0ACB" w:rsidRPr="001049CD" w:rsidRDefault="00BE5319" w:rsidP="004345A0">
      <w:pPr>
        <w:numPr>
          <w:ilvl w:val="0"/>
          <w:numId w:val="15"/>
        </w:numPr>
        <w:tabs>
          <w:tab w:val="left" w:pos="380"/>
        </w:tabs>
        <w:ind w:right="-23" w:firstLine="426"/>
        <w:rPr>
          <w:rFonts w:eastAsia="Times New Roman"/>
          <w:sz w:val="20"/>
          <w:szCs w:val="20"/>
        </w:rPr>
      </w:pPr>
      <w:r w:rsidRPr="001049CD">
        <w:rPr>
          <w:rFonts w:eastAsia="Times New Roman"/>
          <w:sz w:val="20"/>
          <w:szCs w:val="20"/>
        </w:rPr>
        <w:t>в иных установленных федеральным законом случаях.</w:t>
      </w:r>
    </w:p>
    <w:p w14:paraId="4C184D61" w14:textId="77777777" w:rsidR="000F22AF" w:rsidRPr="001049CD" w:rsidRDefault="000F22AF" w:rsidP="000D3962">
      <w:pPr>
        <w:ind w:right="-23" w:firstLine="426"/>
        <w:jc w:val="both"/>
        <w:rPr>
          <w:rFonts w:eastAsia="Times New Roman"/>
          <w:sz w:val="20"/>
          <w:szCs w:val="20"/>
        </w:rPr>
      </w:pPr>
      <w:r w:rsidRPr="001049CD">
        <w:rPr>
          <w:rFonts w:eastAsia="Times New Roman"/>
          <w:sz w:val="20"/>
          <w:szCs w:val="20"/>
        </w:rPr>
        <w:t>В случае, если застройщик надлежащим образом исполняет свои обязательства перед участником долевого строительства и соответствует предусмотренным настоящим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5B5D5615" w14:textId="77777777" w:rsidR="008D0ACB" w:rsidRPr="001049CD" w:rsidRDefault="00BE5319" w:rsidP="004345A0">
      <w:pPr>
        <w:ind w:right="-23" w:firstLine="426"/>
        <w:rPr>
          <w:sz w:val="20"/>
          <w:szCs w:val="20"/>
        </w:rPr>
      </w:pPr>
      <w:r w:rsidRPr="001049CD">
        <w:rPr>
          <w:rFonts w:eastAsia="Times New Roman"/>
          <w:sz w:val="20"/>
          <w:szCs w:val="20"/>
        </w:rPr>
        <w:t>По требованию Участника долевого строительства Договор может быть расторгнут в судебном порядке в случае:</w:t>
      </w:r>
    </w:p>
    <w:p w14:paraId="26BC4749" w14:textId="77777777" w:rsidR="008D0ACB" w:rsidRPr="001049CD" w:rsidRDefault="00BE5319" w:rsidP="004345A0">
      <w:pPr>
        <w:numPr>
          <w:ilvl w:val="0"/>
          <w:numId w:val="16"/>
        </w:numPr>
        <w:tabs>
          <w:tab w:val="left" w:pos="396"/>
        </w:tabs>
        <w:spacing w:line="239" w:lineRule="auto"/>
        <w:ind w:right="-23" w:firstLine="426"/>
        <w:jc w:val="both"/>
        <w:rPr>
          <w:rFonts w:eastAsia="Times New Roman"/>
          <w:sz w:val="20"/>
          <w:szCs w:val="20"/>
        </w:rPr>
      </w:pPr>
      <w:r w:rsidRPr="001049CD">
        <w:rPr>
          <w:rFonts w:eastAsia="Times New Roman"/>
          <w:sz w:val="20"/>
          <w:szCs w:val="20"/>
        </w:rPr>
        <w: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20078554" w14:textId="77777777" w:rsidR="008D0ACB" w:rsidRPr="001049CD" w:rsidRDefault="008D0ACB" w:rsidP="004345A0">
      <w:pPr>
        <w:spacing w:line="2" w:lineRule="exact"/>
        <w:ind w:right="-23" w:firstLine="426"/>
        <w:rPr>
          <w:rFonts w:eastAsia="Times New Roman"/>
          <w:sz w:val="20"/>
          <w:szCs w:val="20"/>
        </w:rPr>
      </w:pPr>
    </w:p>
    <w:p w14:paraId="5B9297C5" w14:textId="77777777" w:rsidR="008D0ACB" w:rsidRPr="001049CD" w:rsidRDefault="006B6A5D" w:rsidP="006B6A5D">
      <w:pPr>
        <w:numPr>
          <w:ilvl w:val="0"/>
          <w:numId w:val="16"/>
        </w:numPr>
        <w:tabs>
          <w:tab w:val="left" w:pos="417"/>
        </w:tabs>
        <w:ind w:right="-23" w:firstLine="426"/>
        <w:jc w:val="both"/>
        <w:rPr>
          <w:rFonts w:eastAsia="Times New Roman"/>
          <w:sz w:val="20"/>
          <w:szCs w:val="20"/>
        </w:rPr>
      </w:pPr>
      <w:r w:rsidRPr="001049CD">
        <w:rPr>
          <w:rFonts w:eastAsia="Times New Roman"/>
          <w:sz w:val="20"/>
          <w:szCs w:val="20"/>
        </w:rPr>
        <w:t xml:space="preserve">существенного изменения проектной документации строящихся (создаваемых) многоквартирного дома и (или) иного объекта недвижимости, в состав которых входит объект долевого строительства, в том числе превышения допустимого изменения общей площади жилого помещения или площади нежилого помещения, </w:t>
      </w:r>
      <w:r w:rsidRPr="001049CD">
        <w:rPr>
          <w:rFonts w:eastAsia="Times New Roman"/>
          <w:sz w:val="20"/>
          <w:szCs w:val="20"/>
        </w:rPr>
        <w:lastRenderedPageBreak/>
        <w:t>являющихся объектом долевого строительства, которое может быть установлено в договоре в размере не более пяти процентов от указанной площади</w:t>
      </w:r>
      <w:r w:rsidR="00BE5319" w:rsidRPr="001049CD">
        <w:rPr>
          <w:rFonts w:eastAsia="Times New Roman"/>
          <w:sz w:val="20"/>
          <w:szCs w:val="20"/>
        </w:rPr>
        <w:t>;</w:t>
      </w:r>
    </w:p>
    <w:p w14:paraId="21D53982" w14:textId="77777777" w:rsidR="008D0ACB" w:rsidRPr="001049CD" w:rsidRDefault="006B6A5D" w:rsidP="006B6A5D">
      <w:pPr>
        <w:numPr>
          <w:ilvl w:val="0"/>
          <w:numId w:val="16"/>
        </w:numPr>
        <w:tabs>
          <w:tab w:val="left" w:pos="476"/>
        </w:tabs>
        <w:spacing w:line="239" w:lineRule="auto"/>
        <w:ind w:right="-23" w:firstLine="426"/>
        <w:jc w:val="both"/>
        <w:rPr>
          <w:rFonts w:eastAsia="Times New Roman"/>
          <w:sz w:val="20"/>
          <w:szCs w:val="20"/>
        </w:rPr>
      </w:pPr>
      <w:r w:rsidRPr="001049CD">
        <w:rPr>
          <w:rFonts w:eastAsia="Times New Roman"/>
          <w:sz w:val="20"/>
          <w:szCs w:val="20"/>
        </w:rPr>
        <w:t>изменения назначения общего имущества и (или) нежилых помещений, входящих в состав многоквартирного дома и (или) иного объекта недвижимости</w:t>
      </w:r>
      <w:r w:rsidR="00BE5319" w:rsidRPr="001049CD">
        <w:rPr>
          <w:rFonts w:eastAsia="Times New Roman"/>
          <w:sz w:val="20"/>
          <w:szCs w:val="20"/>
        </w:rPr>
        <w:t>;</w:t>
      </w:r>
    </w:p>
    <w:p w14:paraId="0C0BFB02" w14:textId="77777777" w:rsidR="008D0ACB" w:rsidRPr="001049CD" w:rsidRDefault="008D0ACB" w:rsidP="004345A0">
      <w:pPr>
        <w:spacing w:line="1" w:lineRule="exact"/>
        <w:ind w:right="-23" w:firstLine="426"/>
        <w:rPr>
          <w:rFonts w:eastAsia="Times New Roman"/>
          <w:sz w:val="20"/>
          <w:szCs w:val="20"/>
        </w:rPr>
      </w:pPr>
    </w:p>
    <w:p w14:paraId="42A939D8" w14:textId="77777777" w:rsidR="008D0ACB" w:rsidRPr="001049CD" w:rsidRDefault="00BE5319" w:rsidP="004345A0">
      <w:pPr>
        <w:numPr>
          <w:ilvl w:val="0"/>
          <w:numId w:val="16"/>
        </w:numPr>
        <w:tabs>
          <w:tab w:val="left" w:pos="380"/>
        </w:tabs>
        <w:ind w:right="-23" w:firstLine="426"/>
        <w:rPr>
          <w:rFonts w:eastAsia="Times New Roman"/>
          <w:sz w:val="20"/>
          <w:szCs w:val="20"/>
        </w:rPr>
      </w:pPr>
      <w:r w:rsidRPr="001049CD">
        <w:rPr>
          <w:rFonts w:eastAsia="Times New Roman"/>
          <w:sz w:val="20"/>
          <w:szCs w:val="20"/>
        </w:rPr>
        <w:t>в иных, установленных федеральным законом случаях.</w:t>
      </w:r>
    </w:p>
    <w:p w14:paraId="711CDD32" w14:textId="77777777" w:rsidR="008D0ACB" w:rsidRPr="001049CD" w:rsidRDefault="00B22C0A" w:rsidP="00B22C0A">
      <w:pPr>
        <w:spacing w:line="255" w:lineRule="auto"/>
        <w:ind w:right="-23" w:firstLine="426"/>
        <w:jc w:val="both"/>
        <w:rPr>
          <w:rFonts w:eastAsia="Times New Roman"/>
          <w:sz w:val="20"/>
          <w:szCs w:val="20"/>
        </w:rPr>
      </w:pPr>
      <w:r w:rsidRPr="001049CD">
        <w:rPr>
          <w:rFonts w:eastAsia="Times New Roman"/>
          <w:sz w:val="20"/>
          <w:szCs w:val="20"/>
        </w:rPr>
        <w:t xml:space="preserve">В </w:t>
      </w:r>
      <w:r w:rsidR="00BE5319" w:rsidRPr="001049CD">
        <w:rPr>
          <w:rFonts w:eastAsia="Times New Roman"/>
          <w:sz w:val="20"/>
          <w:szCs w:val="20"/>
        </w:rPr>
        <w:t>случае внесения изменений в Федеральный закон №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настоящего Договора или предъявить требования о расторжении Договора в судебном порядке только по основаниям, предусмотренным Федеральным законом №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t>
      </w:r>
    </w:p>
    <w:p w14:paraId="7B5EBD2C" w14:textId="77777777" w:rsidR="000F22AF" w:rsidRPr="001049CD" w:rsidRDefault="000F22AF" w:rsidP="00B22C0A">
      <w:pPr>
        <w:spacing w:line="255" w:lineRule="auto"/>
        <w:ind w:right="-23" w:firstLine="426"/>
        <w:jc w:val="both"/>
        <w:rPr>
          <w:rFonts w:eastAsia="Times New Roman"/>
          <w:sz w:val="20"/>
          <w:szCs w:val="20"/>
        </w:rPr>
      </w:pPr>
    </w:p>
    <w:p w14:paraId="7C8C447B" w14:textId="77777777" w:rsidR="008D0ACB" w:rsidRPr="001049CD" w:rsidRDefault="00BE5319" w:rsidP="00142B37">
      <w:pPr>
        <w:spacing w:line="239" w:lineRule="auto"/>
        <w:ind w:right="-23" w:firstLine="426"/>
        <w:jc w:val="both"/>
        <w:rPr>
          <w:rFonts w:eastAsia="Times New Roman"/>
          <w:sz w:val="20"/>
          <w:szCs w:val="20"/>
        </w:rPr>
      </w:pPr>
      <w:r w:rsidRPr="001049CD">
        <w:rPr>
          <w:rFonts w:eastAsia="Times New Roman"/>
          <w:sz w:val="20"/>
          <w:szCs w:val="20"/>
        </w:rPr>
        <w:t>8.5. Застройщик вправе в одностороннем порядке отказаться от исполнения Договора в порядке, предусмотренном Федеральным законом № 214-ФЗ, в случаях:</w:t>
      </w:r>
    </w:p>
    <w:p w14:paraId="2C2C1A7F" w14:textId="77777777" w:rsidR="008D0ACB" w:rsidRPr="001049CD" w:rsidRDefault="008D0ACB" w:rsidP="004345A0">
      <w:pPr>
        <w:spacing w:line="1" w:lineRule="exact"/>
        <w:ind w:right="-23" w:firstLine="426"/>
        <w:rPr>
          <w:rFonts w:eastAsia="Times New Roman"/>
          <w:sz w:val="20"/>
          <w:szCs w:val="20"/>
        </w:rPr>
      </w:pPr>
    </w:p>
    <w:p w14:paraId="33013EB2" w14:textId="77777777" w:rsidR="008D0ACB" w:rsidRPr="001049CD" w:rsidRDefault="00BE5319" w:rsidP="00142B37">
      <w:pPr>
        <w:ind w:right="-23" w:firstLine="426"/>
        <w:jc w:val="both"/>
        <w:rPr>
          <w:rFonts w:eastAsia="Times New Roman"/>
          <w:sz w:val="20"/>
          <w:szCs w:val="20"/>
        </w:rPr>
      </w:pPr>
      <w:r w:rsidRPr="001049CD">
        <w:rPr>
          <w:rFonts w:eastAsia="Times New Roman"/>
          <w:sz w:val="20"/>
          <w:szCs w:val="20"/>
        </w:rPr>
        <w:t>- при единовременной оплате — в случае просрочки внесения платежа Участником долевого строительства более чем на 2 (Два) месяца;</w:t>
      </w:r>
    </w:p>
    <w:p w14:paraId="51CF1438" w14:textId="77777777" w:rsidR="008D0ACB" w:rsidRPr="001049CD" w:rsidRDefault="00BE5319" w:rsidP="004345A0">
      <w:pPr>
        <w:spacing w:line="239" w:lineRule="auto"/>
        <w:ind w:right="-23" w:firstLine="426"/>
        <w:jc w:val="both"/>
        <w:rPr>
          <w:rFonts w:eastAsia="Times New Roman"/>
          <w:sz w:val="20"/>
          <w:szCs w:val="20"/>
        </w:rPr>
      </w:pPr>
      <w:r w:rsidRPr="001049CD">
        <w:rPr>
          <w:rFonts w:eastAsia="Times New Roman"/>
          <w:sz w:val="20"/>
          <w:szCs w:val="20"/>
        </w:rPr>
        <w:t>- 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более чем на 2 (Два) месяца.</w:t>
      </w:r>
    </w:p>
    <w:p w14:paraId="10479538" w14:textId="77777777" w:rsidR="008D0ACB" w:rsidRPr="001049CD" w:rsidRDefault="008D0ACB" w:rsidP="004345A0">
      <w:pPr>
        <w:spacing w:line="4" w:lineRule="exact"/>
        <w:ind w:right="-23" w:firstLine="426"/>
        <w:rPr>
          <w:rFonts w:eastAsia="Times New Roman"/>
          <w:sz w:val="20"/>
          <w:szCs w:val="20"/>
        </w:rPr>
      </w:pPr>
    </w:p>
    <w:p w14:paraId="253435E6" w14:textId="376C5852" w:rsidR="008D0ACB" w:rsidRPr="001049CD" w:rsidRDefault="00BE5319" w:rsidP="004345A0">
      <w:pPr>
        <w:ind w:right="-23" w:firstLine="426"/>
        <w:rPr>
          <w:rFonts w:eastAsia="Times New Roman"/>
          <w:sz w:val="20"/>
          <w:szCs w:val="20"/>
        </w:rPr>
      </w:pPr>
      <w:r w:rsidRPr="001049CD">
        <w:rPr>
          <w:rFonts w:eastAsia="Times New Roman"/>
          <w:sz w:val="20"/>
          <w:szCs w:val="20"/>
        </w:rPr>
        <w:t xml:space="preserve">- в иных, установленных федеральным законом </w:t>
      </w:r>
      <w:r w:rsidR="00B37096" w:rsidRPr="001049CD">
        <w:rPr>
          <w:rFonts w:eastAsia="Times New Roman"/>
          <w:sz w:val="20"/>
          <w:szCs w:val="20"/>
        </w:rPr>
        <w:t>или договором случаях</w:t>
      </w:r>
      <w:r w:rsidRPr="001049CD">
        <w:rPr>
          <w:rFonts w:eastAsia="Times New Roman"/>
          <w:sz w:val="20"/>
          <w:szCs w:val="20"/>
        </w:rPr>
        <w:t>.</w:t>
      </w:r>
    </w:p>
    <w:p w14:paraId="5F048701" w14:textId="77777777" w:rsidR="00B37096" w:rsidRPr="001049CD" w:rsidRDefault="00B37096" w:rsidP="000A2D34">
      <w:pPr>
        <w:ind w:right="-23" w:firstLine="426"/>
        <w:jc w:val="both"/>
        <w:rPr>
          <w:rFonts w:eastAsia="Times New Roman"/>
          <w:sz w:val="20"/>
          <w:szCs w:val="20"/>
        </w:rPr>
      </w:pPr>
      <w:r w:rsidRPr="001049CD">
        <w:rPr>
          <w:rFonts w:eastAsia="Times New Roman"/>
          <w:sz w:val="20"/>
          <w:szCs w:val="20"/>
        </w:rPr>
        <w:t xml:space="preserve"> В случае наличия оснований для одностороннего отказа Застройщика от исполнения Договора, предусмотренных </w:t>
      </w:r>
      <w:proofErr w:type="spellStart"/>
      <w:r w:rsidRPr="001049CD">
        <w:rPr>
          <w:rFonts w:eastAsia="Times New Roman"/>
          <w:sz w:val="20"/>
          <w:szCs w:val="20"/>
        </w:rPr>
        <w:t>п</w:t>
      </w:r>
      <w:r w:rsidR="00D127DF" w:rsidRPr="001049CD">
        <w:rPr>
          <w:rFonts w:eastAsia="Times New Roman"/>
          <w:sz w:val="20"/>
          <w:szCs w:val="20"/>
        </w:rPr>
        <w:t>.</w:t>
      </w:r>
      <w:r w:rsidRPr="001049CD">
        <w:rPr>
          <w:rFonts w:eastAsia="Times New Roman"/>
          <w:sz w:val="20"/>
          <w:szCs w:val="20"/>
        </w:rPr>
        <w:t>п</w:t>
      </w:r>
      <w:proofErr w:type="spellEnd"/>
      <w:r w:rsidRPr="001049CD">
        <w:rPr>
          <w:rFonts w:eastAsia="Times New Roman"/>
          <w:sz w:val="20"/>
          <w:szCs w:val="20"/>
        </w:rPr>
        <w:t>. 8.5 настоящего Договора, Застройщик вправе расторгнуть Договор не ранее чем через тридцать дней после направления в письменной форме Участнику долевого строительства в порядке, предусмотренном п. 4.1. настоящего Договора, предупреждения о необходимости погашения им задолженности по уплате цены Договора и о последствиях неисполнения такого требования.</w:t>
      </w:r>
    </w:p>
    <w:p w14:paraId="4BBC1205" w14:textId="77777777" w:rsidR="00B37096" w:rsidRPr="001049CD" w:rsidRDefault="00B37096" w:rsidP="000A2D34">
      <w:pPr>
        <w:ind w:right="-23" w:firstLine="426"/>
        <w:jc w:val="both"/>
        <w:rPr>
          <w:rFonts w:eastAsia="Times New Roman"/>
          <w:sz w:val="20"/>
          <w:szCs w:val="20"/>
        </w:rPr>
      </w:pPr>
      <w:r w:rsidRPr="001049CD">
        <w:rPr>
          <w:rFonts w:eastAsia="Times New Roman"/>
          <w:sz w:val="20"/>
          <w:szCs w:val="20"/>
        </w:rPr>
        <w:t>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w:t>
      </w:r>
    </w:p>
    <w:p w14:paraId="090C2FCC" w14:textId="2A5267EF" w:rsidR="008D0ACB" w:rsidRPr="001049CD" w:rsidRDefault="00BE5319" w:rsidP="004345A0">
      <w:pPr>
        <w:spacing w:line="255" w:lineRule="auto"/>
        <w:ind w:right="-23" w:firstLine="426"/>
        <w:jc w:val="both"/>
        <w:rPr>
          <w:rFonts w:eastAsia="Times New Roman"/>
          <w:sz w:val="20"/>
          <w:szCs w:val="20"/>
        </w:rPr>
      </w:pPr>
      <w:r w:rsidRPr="001049CD">
        <w:rPr>
          <w:rFonts w:eastAsia="Times New Roman"/>
          <w:sz w:val="20"/>
          <w:szCs w:val="20"/>
        </w:rPr>
        <w:t>8.6. Застройщик вправе требовать расторжения Договора в случае существенного нарушения Участником долевого строительства своих обязательств по Договору. В целях настоящего Договора под существенным нарушением Участником долевого строительства своих</w:t>
      </w:r>
      <w:r w:rsidR="00B40729" w:rsidRPr="001049CD">
        <w:rPr>
          <w:rFonts w:eastAsia="Times New Roman"/>
          <w:sz w:val="20"/>
          <w:szCs w:val="20"/>
        </w:rPr>
        <w:t xml:space="preserve"> </w:t>
      </w:r>
      <w:r w:rsidRPr="001049CD">
        <w:rPr>
          <w:rFonts w:eastAsia="Times New Roman"/>
          <w:sz w:val="20"/>
          <w:szCs w:val="20"/>
        </w:rPr>
        <w:t>обязательств признаются нарушение обязательств, установленных пунктами 5.1.6., 5.1.7., 5.1.8.</w:t>
      </w:r>
      <w:r w:rsidR="00B40729" w:rsidRPr="001049CD">
        <w:rPr>
          <w:rFonts w:eastAsia="Times New Roman"/>
          <w:sz w:val="20"/>
          <w:szCs w:val="20"/>
        </w:rPr>
        <w:t xml:space="preserve"> </w:t>
      </w:r>
      <w:r w:rsidRPr="001049CD">
        <w:rPr>
          <w:rFonts w:eastAsia="Times New Roman"/>
          <w:sz w:val="20"/>
          <w:szCs w:val="20"/>
        </w:rPr>
        <w:t>Договора.</w:t>
      </w:r>
    </w:p>
    <w:p w14:paraId="339260C1" w14:textId="77777777" w:rsidR="008D0ACB" w:rsidRPr="001049CD" w:rsidRDefault="00BE5319" w:rsidP="004345A0">
      <w:pPr>
        <w:ind w:right="-23" w:firstLine="426"/>
        <w:jc w:val="both"/>
        <w:rPr>
          <w:sz w:val="20"/>
          <w:szCs w:val="20"/>
        </w:rPr>
      </w:pPr>
      <w:r w:rsidRPr="001049CD">
        <w:rPr>
          <w:rFonts w:eastAsia="Times New Roman"/>
          <w:sz w:val="20"/>
          <w:szCs w:val="20"/>
        </w:rPr>
        <w:t xml:space="preserve">8.7. </w:t>
      </w:r>
      <w:r w:rsidR="00142B37" w:rsidRPr="001049CD">
        <w:rPr>
          <w:rFonts w:eastAsia="Times New Roman"/>
          <w:sz w:val="20"/>
          <w:szCs w:val="20"/>
        </w:rPr>
        <w:t>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r w:rsidRPr="001049CD">
        <w:rPr>
          <w:rFonts w:eastAsia="Times New Roman"/>
          <w:sz w:val="20"/>
          <w:szCs w:val="20"/>
        </w:rPr>
        <w:t>.</w:t>
      </w:r>
    </w:p>
    <w:p w14:paraId="11969612" w14:textId="77777777" w:rsidR="008D0ACB" w:rsidRPr="001049CD" w:rsidRDefault="008D0ACB" w:rsidP="004345A0">
      <w:pPr>
        <w:spacing w:line="1" w:lineRule="exact"/>
        <w:ind w:right="-23" w:firstLine="426"/>
        <w:rPr>
          <w:sz w:val="20"/>
          <w:szCs w:val="20"/>
        </w:rPr>
      </w:pPr>
    </w:p>
    <w:p w14:paraId="5907EEBA"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8.8. Участник долевого строительства имеет право в любое время до оформления Акта приема-передачи обратиться к Застройщику с предложением о расторжении настоящего Договора.</w:t>
      </w:r>
    </w:p>
    <w:p w14:paraId="205E4CA2" w14:textId="77777777" w:rsidR="008D0ACB" w:rsidRPr="001049CD" w:rsidRDefault="008D0ACB" w:rsidP="004345A0">
      <w:pPr>
        <w:spacing w:line="1" w:lineRule="exact"/>
        <w:ind w:right="-23" w:firstLine="426"/>
        <w:rPr>
          <w:sz w:val="20"/>
          <w:szCs w:val="20"/>
        </w:rPr>
      </w:pPr>
    </w:p>
    <w:p w14:paraId="5CAEAE61" w14:textId="77777777" w:rsidR="008D0ACB" w:rsidRPr="001049CD" w:rsidRDefault="00BE5319" w:rsidP="007376A8">
      <w:pPr>
        <w:spacing w:line="271" w:lineRule="auto"/>
        <w:ind w:right="-23" w:firstLine="426"/>
        <w:jc w:val="both"/>
        <w:rPr>
          <w:rFonts w:eastAsia="Times New Roman"/>
          <w:sz w:val="20"/>
          <w:szCs w:val="20"/>
        </w:rPr>
      </w:pPr>
      <w:r w:rsidRPr="001049CD">
        <w:rPr>
          <w:rFonts w:eastAsia="Times New Roman"/>
          <w:sz w:val="20"/>
          <w:szCs w:val="20"/>
        </w:rPr>
        <w:t>Расторжение Договора в этом случае оформляется соглашением</w:t>
      </w:r>
      <w:r w:rsidR="00323D5E" w:rsidRPr="001049CD">
        <w:rPr>
          <w:rFonts w:eastAsia="Times New Roman"/>
          <w:sz w:val="20"/>
          <w:szCs w:val="20"/>
        </w:rPr>
        <w:t xml:space="preserve"> о расторжении</w:t>
      </w:r>
      <w:r w:rsidRPr="001049CD">
        <w:rPr>
          <w:rFonts w:eastAsia="Times New Roman"/>
          <w:sz w:val="20"/>
          <w:szCs w:val="20"/>
        </w:rPr>
        <w:t xml:space="preserve"> Сторон в письменной форме, подлежащим государственной регистрации.</w:t>
      </w:r>
    </w:p>
    <w:p w14:paraId="08BBF8A2" w14:textId="5A2177D8" w:rsidR="00F945A2" w:rsidRPr="001049CD" w:rsidRDefault="00BA0241" w:rsidP="00F945A2">
      <w:pPr>
        <w:spacing w:line="268" w:lineRule="auto"/>
        <w:ind w:right="-23" w:firstLine="426"/>
        <w:jc w:val="both"/>
        <w:rPr>
          <w:rFonts w:eastAsia="Times New Roman"/>
          <w:sz w:val="20"/>
          <w:szCs w:val="20"/>
        </w:rPr>
      </w:pPr>
      <w:bookmarkStart w:id="6" w:name="_Hlk235114166"/>
      <w:r w:rsidRPr="001049CD">
        <w:rPr>
          <w:rFonts w:eastAsia="Times New Roman"/>
          <w:sz w:val="20"/>
          <w:szCs w:val="20"/>
        </w:rPr>
        <w:t>8.9</w:t>
      </w:r>
      <w:r w:rsidRPr="001049CD">
        <w:rPr>
          <w:rFonts w:eastAsia="Times New Roman"/>
          <w:sz w:val="20"/>
          <w:szCs w:val="20"/>
          <w:highlight w:val="yellow"/>
        </w:rPr>
        <w:t xml:space="preserve">. </w:t>
      </w:r>
      <w:r w:rsidR="00C74222" w:rsidRPr="001049CD">
        <w:rPr>
          <w:rFonts w:eastAsia="Times New Roman"/>
          <w:sz w:val="20"/>
          <w:szCs w:val="20"/>
          <w:highlight w:val="yellow"/>
        </w:rPr>
        <w:t xml:space="preserve"> </w:t>
      </w:r>
      <w:r w:rsidR="00F945A2" w:rsidRPr="001049CD">
        <w:rPr>
          <w:rFonts w:eastAsia="Times New Roman"/>
          <w:sz w:val="20"/>
          <w:szCs w:val="20"/>
          <w:highlight w:val="yellow"/>
        </w:rPr>
        <w:t xml:space="preserve"> 100% </w:t>
      </w:r>
      <w:proofErr w:type="gramStart"/>
      <w:r w:rsidR="00F945A2" w:rsidRPr="001049CD">
        <w:rPr>
          <w:rFonts w:eastAsia="Times New Roman"/>
          <w:sz w:val="20"/>
          <w:szCs w:val="20"/>
          <w:highlight w:val="yellow"/>
        </w:rPr>
        <w:t>и  РАССРОЧКА</w:t>
      </w:r>
      <w:proofErr w:type="gramEnd"/>
    </w:p>
    <w:p w14:paraId="2E3E0D3C" w14:textId="77777777" w:rsidR="00F945A2" w:rsidRPr="001049CD" w:rsidRDefault="00F945A2" w:rsidP="00820D1A">
      <w:pPr>
        <w:spacing w:line="239" w:lineRule="auto"/>
        <w:ind w:right="-23" w:firstLine="426"/>
        <w:jc w:val="both"/>
        <w:rPr>
          <w:rFonts w:eastAsia="Times New Roman"/>
          <w:sz w:val="20"/>
          <w:szCs w:val="20"/>
        </w:rPr>
      </w:pPr>
      <w:r w:rsidRPr="001049CD">
        <w:rPr>
          <w:rFonts w:eastAsia="Times New Roman"/>
          <w:sz w:val="20"/>
          <w:szCs w:val="20"/>
        </w:rPr>
        <w:t xml:space="preserve"> В случае прекращения договора счета </w:t>
      </w:r>
      <w:proofErr w:type="spellStart"/>
      <w:r w:rsidRPr="001049CD">
        <w:rPr>
          <w:rFonts w:eastAsia="Times New Roman"/>
          <w:sz w:val="20"/>
          <w:szCs w:val="20"/>
        </w:rPr>
        <w:t>эскроу</w:t>
      </w:r>
      <w:proofErr w:type="spellEnd"/>
      <w:r w:rsidRPr="001049CD">
        <w:rPr>
          <w:rFonts w:eastAsia="Times New Roman"/>
          <w:sz w:val="20"/>
          <w:szCs w:val="20"/>
        </w:rPr>
        <w:t xml:space="preserve"> по основаниям, предусмотренным частью 7 ст.15.5 Закона о Долевом Участии, денежные средства со счета </w:t>
      </w:r>
      <w:proofErr w:type="spellStart"/>
      <w:r w:rsidRPr="001049CD">
        <w:rPr>
          <w:rFonts w:eastAsia="Times New Roman"/>
          <w:sz w:val="20"/>
          <w:szCs w:val="20"/>
        </w:rPr>
        <w:t>эскроу</w:t>
      </w:r>
      <w:proofErr w:type="spellEnd"/>
      <w:r w:rsidRPr="001049CD">
        <w:rPr>
          <w:rFonts w:eastAsia="Times New Roman"/>
          <w:sz w:val="20"/>
          <w:szCs w:val="20"/>
        </w:rPr>
        <w:t xml:space="preserve">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либо перечисляются на его залоговый счет, права по которому переданы в залог Банку, если такое условие предусмотрено договором, заключенным между Участником и Банком. Договор счета </w:t>
      </w:r>
      <w:proofErr w:type="spellStart"/>
      <w:r w:rsidRPr="001049CD">
        <w:rPr>
          <w:rFonts w:eastAsia="Times New Roman"/>
          <w:sz w:val="20"/>
          <w:szCs w:val="20"/>
        </w:rPr>
        <w:t>эскроу</w:t>
      </w:r>
      <w:proofErr w:type="spellEnd"/>
      <w:r w:rsidRPr="001049CD">
        <w:rPr>
          <w:rFonts w:eastAsia="Times New Roman"/>
          <w:sz w:val="20"/>
          <w:szCs w:val="20"/>
        </w:rPr>
        <w:t xml:space="preserve"> должен содержать информацию о банковском счете депонента,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 предусмотренным частью 7 ст.15.5 Закона о Долевом Участии.</w:t>
      </w:r>
    </w:p>
    <w:p w14:paraId="1D8E7AFC" w14:textId="77777777" w:rsidR="00F945A2" w:rsidRPr="001049CD" w:rsidRDefault="00F945A2" w:rsidP="00F945A2">
      <w:pPr>
        <w:spacing w:line="268" w:lineRule="auto"/>
        <w:ind w:right="-23" w:firstLine="426"/>
        <w:jc w:val="both"/>
        <w:rPr>
          <w:rFonts w:eastAsia="Times New Roman"/>
          <w:sz w:val="20"/>
          <w:szCs w:val="20"/>
          <w:highlight w:val="yellow"/>
        </w:rPr>
      </w:pPr>
      <w:r w:rsidRPr="001049CD">
        <w:rPr>
          <w:rFonts w:eastAsia="Times New Roman"/>
          <w:sz w:val="20"/>
          <w:szCs w:val="20"/>
          <w:highlight w:val="yellow"/>
        </w:rPr>
        <w:t>ИПОТЕКА</w:t>
      </w:r>
    </w:p>
    <w:p w14:paraId="7E10D442" w14:textId="56DDFFDD" w:rsidR="00F945A2" w:rsidRPr="00820D1A" w:rsidRDefault="00F945A2" w:rsidP="00835133">
      <w:pPr>
        <w:spacing w:line="239" w:lineRule="auto"/>
        <w:ind w:right="-23" w:firstLine="426"/>
        <w:jc w:val="both"/>
        <w:rPr>
          <w:rFonts w:eastAsia="Times New Roman"/>
          <w:sz w:val="20"/>
          <w:szCs w:val="20"/>
        </w:rPr>
      </w:pPr>
      <w:r w:rsidRPr="00820D1A">
        <w:rPr>
          <w:rFonts w:eastAsia="Times New Roman"/>
          <w:sz w:val="20"/>
          <w:szCs w:val="20"/>
        </w:rPr>
        <w:t xml:space="preserve"> </w:t>
      </w:r>
      <w:r w:rsidR="004B43C2" w:rsidRPr="00835133">
        <w:rPr>
          <w:rFonts w:eastAsia="Times New Roman"/>
          <w:sz w:val="20"/>
          <w:szCs w:val="20"/>
        </w:rPr>
        <w:t xml:space="preserve">В случае расторжения настоящего Договора по основаниям, предусмотренным законом или Договором, денежные средства со счета </w:t>
      </w:r>
      <w:proofErr w:type="spellStart"/>
      <w:r w:rsidR="004B43C2" w:rsidRPr="00835133">
        <w:rPr>
          <w:rFonts w:eastAsia="Times New Roman"/>
          <w:sz w:val="20"/>
          <w:szCs w:val="20"/>
        </w:rPr>
        <w:t>эскроу</w:t>
      </w:r>
      <w:proofErr w:type="spellEnd"/>
      <w:r w:rsidR="004B43C2" w:rsidRPr="00835133">
        <w:rPr>
          <w:rFonts w:eastAsia="Times New Roman"/>
          <w:sz w:val="20"/>
          <w:szCs w:val="20"/>
        </w:rPr>
        <w:t xml:space="preserve">, подлежат возврату Участнику долевого строительства, путем их перечисления </w:t>
      </w:r>
      <w:proofErr w:type="spellStart"/>
      <w:r w:rsidR="004B43C2" w:rsidRPr="00835133">
        <w:rPr>
          <w:rFonts w:eastAsia="Times New Roman"/>
          <w:sz w:val="20"/>
          <w:szCs w:val="20"/>
        </w:rPr>
        <w:t>эскроу</w:t>
      </w:r>
      <w:proofErr w:type="spellEnd"/>
      <w:r w:rsidR="004B43C2" w:rsidRPr="00835133">
        <w:rPr>
          <w:rFonts w:eastAsia="Times New Roman"/>
          <w:sz w:val="20"/>
          <w:szCs w:val="20"/>
        </w:rPr>
        <w:t xml:space="preserve">-агентом на счет Участника долевого строительства (в случае приобретения объекта недвижимости в общую совместную собственность, необходимо указать ФИО Заемщика), открытый у Кредитора, по следующим реквизитам №_______________, Филиал №_________ Банка ВТБ (ПАО) в г. ________, к/с _________ БИК _________. При заключении договора счета </w:t>
      </w:r>
      <w:proofErr w:type="spellStart"/>
      <w:r w:rsidR="004B43C2" w:rsidRPr="00835133">
        <w:rPr>
          <w:rFonts w:eastAsia="Times New Roman"/>
          <w:sz w:val="20"/>
          <w:szCs w:val="20"/>
        </w:rPr>
        <w:t>эскроу</w:t>
      </w:r>
      <w:proofErr w:type="spellEnd"/>
      <w:r w:rsidR="004B43C2" w:rsidRPr="00835133">
        <w:rPr>
          <w:rFonts w:eastAsia="Times New Roman"/>
          <w:sz w:val="20"/>
          <w:szCs w:val="20"/>
        </w:rPr>
        <w:t xml:space="preserve">, Участник долевого строительства обязан указать в договоре счета </w:t>
      </w:r>
      <w:proofErr w:type="spellStart"/>
      <w:r w:rsidR="004B43C2" w:rsidRPr="00835133">
        <w:rPr>
          <w:rFonts w:eastAsia="Times New Roman"/>
          <w:sz w:val="20"/>
          <w:szCs w:val="20"/>
        </w:rPr>
        <w:t>эскроу</w:t>
      </w:r>
      <w:proofErr w:type="spellEnd"/>
      <w:r w:rsidR="004B43C2" w:rsidRPr="00835133">
        <w:rPr>
          <w:rFonts w:eastAsia="Times New Roman"/>
          <w:sz w:val="20"/>
          <w:szCs w:val="20"/>
        </w:rPr>
        <w:t xml:space="preserve"> указанный номер счета, в качестве счета на который осуществляется возврат денежных средств. В случае, если к моменту расторжения настоящего Договора, денежные средства со счета </w:t>
      </w:r>
      <w:proofErr w:type="spellStart"/>
      <w:r w:rsidR="004B43C2" w:rsidRPr="00835133">
        <w:rPr>
          <w:rFonts w:eastAsia="Times New Roman"/>
          <w:sz w:val="20"/>
          <w:szCs w:val="20"/>
        </w:rPr>
        <w:t>эскроу</w:t>
      </w:r>
      <w:proofErr w:type="spellEnd"/>
      <w:r w:rsidR="004B43C2" w:rsidRPr="00835133">
        <w:rPr>
          <w:rFonts w:eastAsia="Times New Roman"/>
          <w:sz w:val="20"/>
          <w:szCs w:val="20"/>
        </w:rPr>
        <w:t xml:space="preserve">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w:t>
      </w:r>
      <w:r w:rsidR="004B43C2" w:rsidRPr="00835133">
        <w:rPr>
          <w:rFonts w:eastAsia="Times New Roman"/>
          <w:sz w:val="20"/>
          <w:szCs w:val="20"/>
        </w:rPr>
        <w:lastRenderedPageBreak/>
        <w:t>предварительно уведомив Кредитора о возврате денежных средств не менее чем за 5 рабочих дней до их отправки путём направления соответствующего письма с уведомлением о вручении.</w:t>
      </w:r>
      <w:bookmarkEnd w:id="6"/>
    </w:p>
    <w:p w14:paraId="155902DD" w14:textId="66ABE973" w:rsidR="00BF36B8" w:rsidRPr="001049CD" w:rsidRDefault="00BF36B8" w:rsidP="00835133">
      <w:pPr>
        <w:spacing w:line="239" w:lineRule="auto"/>
        <w:ind w:right="-23" w:firstLine="426"/>
        <w:jc w:val="both"/>
        <w:rPr>
          <w:rFonts w:eastAsia="Times New Roman"/>
          <w:sz w:val="20"/>
          <w:szCs w:val="20"/>
        </w:rPr>
      </w:pPr>
    </w:p>
    <w:p w14:paraId="2D86E2BA" w14:textId="7F1B4BE6" w:rsidR="00E13FF4" w:rsidRPr="00835133" w:rsidRDefault="00BE5319" w:rsidP="00835133">
      <w:pPr>
        <w:pStyle w:val="a6"/>
        <w:numPr>
          <w:ilvl w:val="0"/>
          <w:numId w:val="34"/>
        </w:numPr>
        <w:spacing w:line="271" w:lineRule="auto"/>
        <w:ind w:right="-23"/>
        <w:jc w:val="center"/>
        <w:rPr>
          <w:rFonts w:eastAsia="Times New Roman"/>
          <w:b/>
          <w:bCs/>
          <w:sz w:val="20"/>
          <w:szCs w:val="20"/>
        </w:rPr>
      </w:pPr>
      <w:r w:rsidRPr="00835133">
        <w:rPr>
          <w:rFonts w:eastAsia="Times New Roman"/>
          <w:b/>
          <w:bCs/>
          <w:sz w:val="20"/>
          <w:szCs w:val="20"/>
        </w:rPr>
        <w:t>Ответственность Сторон</w:t>
      </w:r>
    </w:p>
    <w:p w14:paraId="2D3FAEA2" w14:textId="77777777" w:rsidR="00835133" w:rsidRPr="00835133" w:rsidRDefault="00835133" w:rsidP="00835133">
      <w:pPr>
        <w:pStyle w:val="a6"/>
        <w:spacing w:line="271" w:lineRule="auto"/>
        <w:ind w:left="360" w:right="-23"/>
        <w:rPr>
          <w:rFonts w:eastAsia="Times New Roman"/>
          <w:sz w:val="20"/>
          <w:szCs w:val="20"/>
        </w:rPr>
      </w:pPr>
    </w:p>
    <w:p w14:paraId="2AB4B5BD" w14:textId="77777777" w:rsidR="008D0ACB" w:rsidRPr="001049CD" w:rsidRDefault="008D0ACB" w:rsidP="004345A0">
      <w:pPr>
        <w:spacing w:line="12" w:lineRule="exact"/>
        <w:ind w:right="-23" w:firstLine="426"/>
        <w:rPr>
          <w:sz w:val="20"/>
          <w:szCs w:val="20"/>
        </w:rPr>
      </w:pPr>
    </w:p>
    <w:p w14:paraId="71ACE807"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9.1.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w:t>
      </w:r>
    </w:p>
    <w:p w14:paraId="114E429E" w14:textId="77777777" w:rsidR="008D0ACB" w:rsidRPr="001049CD" w:rsidRDefault="008D0ACB" w:rsidP="004345A0">
      <w:pPr>
        <w:spacing w:line="4" w:lineRule="exact"/>
        <w:ind w:right="-23" w:firstLine="426"/>
        <w:rPr>
          <w:sz w:val="20"/>
          <w:szCs w:val="20"/>
        </w:rPr>
      </w:pPr>
    </w:p>
    <w:p w14:paraId="025E546F" w14:textId="724C6EFF" w:rsidR="008D0ACB" w:rsidRPr="001049CD" w:rsidRDefault="00BE5319" w:rsidP="004345A0">
      <w:pPr>
        <w:ind w:right="-23" w:firstLine="426"/>
        <w:jc w:val="both"/>
        <w:rPr>
          <w:sz w:val="20"/>
          <w:szCs w:val="20"/>
        </w:rPr>
      </w:pPr>
      <w:r w:rsidRPr="001049CD">
        <w:rPr>
          <w:rFonts w:eastAsia="Times New Roman"/>
          <w:sz w:val="20"/>
          <w:szCs w:val="20"/>
        </w:rPr>
        <w:t>9.2. В случае неисполнения или ненадлежащего исполнения обязательств по Договору сторона, не исполн</w:t>
      </w:r>
      <w:r w:rsidR="00D13712" w:rsidRPr="001049CD">
        <w:rPr>
          <w:rFonts w:eastAsia="Times New Roman"/>
          <w:sz w:val="20"/>
          <w:szCs w:val="20"/>
        </w:rPr>
        <w:t>ившая своих обязательств или не</w:t>
      </w:r>
      <w:r w:rsidRPr="001049CD">
        <w:rPr>
          <w:rFonts w:eastAsia="Times New Roman"/>
          <w:sz w:val="20"/>
          <w:szCs w:val="20"/>
        </w:rPr>
        <w:t>надлежаще исполнившая свои обязательства, обязана уплатить другой стороне предусмотренные Федеральным законом № 214-ФЗ и Договором неустойки (штрафы, пени) и возместить в полном объеме причиненные убытки сверх неустойки.</w:t>
      </w:r>
    </w:p>
    <w:p w14:paraId="77D9E02A" w14:textId="77777777" w:rsidR="008D0ACB" w:rsidRPr="001049CD" w:rsidRDefault="00BE5319" w:rsidP="004345A0">
      <w:pPr>
        <w:spacing w:line="255" w:lineRule="auto"/>
        <w:ind w:right="-23" w:firstLine="426"/>
        <w:jc w:val="both"/>
        <w:rPr>
          <w:rFonts w:eastAsia="Times New Roman"/>
          <w:sz w:val="20"/>
          <w:szCs w:val="20"/>
        </w:rPr>
      </w:pPr>
      <w:r w:rsidRPr="001049CD">
        <w:rPr>
          <w:rFonts w:eastAsia="Times New Roman"/>
          <w:sz w:val="20"/>
          <w:szCs w:val="20"/>
        </w:rPr>
        <w:t>9.</w:t>
      </w:r>
      <w:r w:rsidR="007B53A0" w:rsidRPr="001049CD">
        <w:rPr>
          <w:rFonts w:eastAsia="Times New Roman"/>
          <w:sz w:val="20"/>
          <w:szCs w:val="20"/>
        </w:rPr>
        <w:t>3</w:t>
      </w:r>
      <w:r w:rsidRPr="001049CD">
        <w:rPr>
          <w:rFonts w:eastAsia="Times New Roman"/>
          <w:sz w:val="20"/>
          <w:szCs w:val="20"/>
        </w:rPr>
        <w:t xml:space="preserve">. В случае необоснованного уклонения Участника долевого строительства от приемки Объекта долевого строительства Участник долевого строительства возмещает Застройщику все расходы на содержание </w:t>
      </w:r>
      <w:r w:rsidR="004F398D" w:rsidRPr="001049CD">
        <w:rPr>
          <w:rFonts w:eastAsia="Times New Roman"/>
          <w:sz w:val="20"/>
          <w:szCs w:val="20"/>
        </w:rPr>
        <w:t xml:space="preserve">(коммунальные и иные услуги) </w:t>
      </w:r>
      <w:r w:rsidRPr="001049CD">
        <w:rPr>
          <w:rFonts w:eastAsia="Times New Roman"/>
          <w:sz w:val="20"/>
          <w:szCs w:val="20"/>
        </w:rPr>
        <w:t>и охрану Объекта долевого строительства за период таковой просрочки.</w:t>
      </w:r>
    </w:p>
    <w:p w14:paraId="7C79B427" w14:textId="023B1F52" w:rsidR="00532984" w:rsidRPr="001049CD" w:rsidRDefault="00337B75" w:rsidP="00B33669">
      <w:pPr>
        <w:spacing w:line="255" w:lineRule="auto"/>
        <w:ind w:right="-23" w:firstLine="426"/>
        <w:jc w:val="both"/>
        <w:rPr>
          <w:rFonts w:eastAsia="Times New Roman"/>
          <w:sz w:val="20"/>
          <w:szCs w:val="20"/>
        </w:rPr>
      </w:pPr>
      <w:r w:rsidRPr="001049CD">
        <w:rPr>
          <w:rFonts w:eastAsia="Times New Roman"/>
          <w:sz w:val="20"/>
          <w:szCs w:val="20"/>
        </w:rPr>
        <w:t>9.</w:t>
      </w:r>
      <w:r w:rsidR="007B53A0" w:rsidRPr="001049CD">
        <w:rPr>
          <w:rFonts w:eastAsia="Times New Roman"/>
          <w:sz w:val="20"/>
          <w:szCs w:val="20"/>
        </w:rPr>
        <w:t>4</w:t>
      </w:r>
      <w:r w:rsidRPr="001049CD">
        <w:rPr>
          <w:rFonts w:eastAsia="Times New Roman"/>
          <w:sz w:val="20"/>
          <w:szCs w:val="20"/>
        </w:rPr>
        <w:t xml:space="preserve">. </w:t>
      </w:r>
      <w:r w:rsidR="00B33669" w:rsidRPr="001049CD">
        <w:rPr>
          <w:rFonts w:eastAsia="Times New Roman"/>
          <w:sz w:val="20"/>
          <w:szCs w:val="20"/>
        </w:rPr>
        <w:t>Если иное не установлено договором, при уклонении участника долевого строительства от принятия объекта долевого строительства в предусмотренный частью 4 статьи 8</w:t>
      </w:r>
      <w:r w:rsidR="00D13712" w:rsidRPr="001049CD">
        <w:rPr>
          <w:rFonts w:eastAsia="Times New Roman"/>
          <w:sz w:val="20"/>
          <w:szCs w:val="20"/>
        </w:rPr>
        <w:t xml:space="preserve"> </w:t>
      </w:r>
      <w:r w:rsidR="00B33669" w:rsidRPr="001049CD">
        <w:rPr>
          <w:rFonts w:eastAsia="Times New Roman"/>
          <w:sz w:val="20"/>
          <w:szCs w:val="20"/>
        </w:rPr>
        <w:t xml:space="preserve">Федерального закона № 214-ФЗ срок или при отказе участника долевого строительства от принятия объекта долевого строительства (за исключением случая, указанного в части 5 </w:t>
      </w:r>
      <w:r w:rsidR="00532984" w:rsidRPr="001049CD">
        <w:rPr>
          <w:rFonts w:eastAsia="Times New Roman"/>
          <w:sz w:val="20"/>
          <w:szCs w:val="20"/>
        </w:rPr>
        <w:t>ст. 8 Закона</w:t>
      </w:r>
      <w:r w:rsidR="00B33669" w:rsidRPr="001049CD">
        <w:rPr>
          <w:rFonts w:eastAsia="Times New Roman"/>
          <w:sz w:val="20"/>
          <w:szCs w:val="20"/>
        </w:rPr>
        <w:t xml:space="preserve">) </w:t>
      </w:r>
      <w:r w:rsidR="00B21DEA" w:rsidRPr="001049CD">
        <w:rPr>
          <w:rFonts w:eastAsia="Times New Roman"/>
          <w:sz w:val="20"/>
          <w:szCs w:val="20"/>
        </w:rPr>
        <w:t>З</w:t>
      </w:r>
      <w:r w:rsidR="00B33669" w:rsidRPr="001049CD">
        <w:rPr>
          <w:rFonts w:eastAsia="Times New Roman"/>
          <w:sz w:val="20"/>
          <w:szCs w:val="20"/>
        </w:rPr>
        <w:t xml:space="preserve">астройщик по истечении двух месяцев со дня, предусмотренного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(за исключением случая досрочной передачи объекта долевого строительства, указанного в части 3 </w:t>
      </w:r>
      <w:r w:rsidR="00532984" w:rsidRPr="001049CD">
        <w:rPr>
          <w:rFonts w:eastAsia="Times New Roman"/>
          <w:sz w:val="20"/>
          <w:szCs w:val="20"/>
        </w:rPr>
        <w:t>ст. 8 Закона</w:t>
      </w:r>
      <w:r w:rsidR="00B33669" w:rsidRPr="001049CD">
        <w:rPr>
          <w:rFonts w:eastAsia="Times New Roman"/>
          <w:sz w:val="20"/>
          <w:szCs w:val="20"/>
        </w:rPr>
        <w:t xml:space="preserve">).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предусмотренных настоящей частью одностороннего акта или иного документа о передаче объекта долевого строительства. Указанные меры могут применяться только в случае, если </w:t>
      </w:r>
      <w:r w:rsidR="00B21DEA" w:rsidRPr="001049CD">
        <w:rPr>
          <w:rFonts w:eastAsia="Times New Roman"/>
          <w:sz w:val="20"/>
          <w:szCs w:val="20"/>
        </w:rPr>
        <w:t>З</w:t>
      </w:r>
      <w:r w:rsidR="00B33669" w:rsidRPr="001049CD">
        <w:rPr>
          <w:rFonts w:eastAsia="Times New Roman"/>
          <w:sz w:val="20"/>
          <w:szCs w:val="20"/>
        </w:rPr>
        <w:t xml:space="preserve">астройщик обладает сведениями о получении участником долевого строительства сообщения в соответствии с частью 4 статьи </w:t>
      </w:r>
      <w:r w:rsidR="00532984" w:rsidRPr="001049CD">
        <w:rPr>
          <w:rFonts w:eastAsia="Times New Roman"/>
          <w:sz w:val="20"/>
          <w:szCs w:val="20"/>
        </w:rPr>
        <w:t xml:space="preserve">8 Закона </w:t>
      </w:r>
      <w:r w:rsidR="00B33669" w:rsidRPr="001049CD">
        <w:rPr>
          <w:rFonts w:eastAsia="Times New Roman"/>
          <w:sz w:val="20"/>
          <w:szCs w:val="20"/>
        </w:rPr>
        <w:t xml:space="preserve">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w:t>
      </w:r>
    </w:p>
    <w:p w14:paraId="6401278A" w14:textId="77777777" w:rsidR="00B23C85" w:rsidRPr="001049CD" w:rsidRDefault="00B23C85" w:rsidP="00B33669">
      <w:pPr>
        <w:spacing w:line="255" w:lineRule="auto"/>
        <w:ind w:right="-23" w:firstLine="426"/>
        <w:jc w:val="both"/>
        <w:rPr>
          <w:rFonts w:eastAsia="Times New Roman"/>
          <w:sz w:val="20"/>
          <w:szCs w:val="20"/>
        </w:rPr>
      </w:pPr>
    </w:p>
    <w:p w14:paraId="1B56BE37" w14:textId="605540AD" w:rsidR="00E13FF4" w:rsidRPr="00835133" w:rsidRDefault="00BE5319" w:rsidP="00835133">
      <w:pPr>
        <w:pStyle w:val="a6"/>
        <w:keepNext/>
        <w:numPr>
          <w:ilvl w:val="0"/>
          <w:numId w:val="34"/>
        </w:numPr>
        <w:spacing w:line="254" w:lineRule="auto"/>
        <w:ind w:right="-23"/>
        <w:jc w:val="center"/>
        <w:rPr>
          <w:rFonts w:eastAsia="Times New Roman"/>
          <w:b/>
          <w:bCs/>
          <w:sz w:val="20"/>
          <w:szCs w:val="20"/>
        </w:rPr>
      </w:pPr>
      <w:r w:rsidRPr="00835133">
        <w:rPr>
          <w:rFonts w:eastAsia="Times New Roman"/>
          <w:b/>
          <w:bCs/>
          <w:sz w:val="20"/>
          <w:szCs w:val="20"/>
        </w:rPr>
        <w:t>Обстоятельства непреодолимой силы</w:t>
      </w:r>
    </w:p>
    <w:p w14:paraId="414071A9" w14:textId="77777777" w:rsidR="00835133" w:rsidRPr="00835133" w:rsidRDefault="00835133" w:rsidP="00835133">
      <w:pPr>
        <w:pStyle w:val="a6"/>
        <w:keepNext/>
        <w:spacing w:line="254" w:lineRule="auto"/>
        <w:ind w:left="360" w:right="-23"/>
        <w:rPr>
          <w:rFonts w:eastAsia="Times New Roman"/>
          <w:sz w:val="20"/>
          <w:szCs w:val="20"/>
        </w:rPr>
      </w:pPr>
    </w:p>
    <w:p w14:paraId="69CBF8BA" w14:textId="77777777" w:rsidR="008D0ACB" w:rsidRPr="001049CD" w:rsidRDefault="008D0ACB" w:rsidP="004345A0">
      <w:pPr>
        <w:spacing w:line="12" w:lineRule="exact"/>
        <w:ind w:right="-23" w:firstLine="426"/>
        <w:rPr>
          <w:sz w:val="20"/>
          <w:szCs w:val="20"/>
        </w:rPr>
      </w:pPr>
    </w:p>
    <w:p w14:paraId="5111F2FA" w14:textId="77777777" w:rsidR="008D0ACB" w:rsidRPr="001049CD" w:rsidRDefault="00485DF6" w:rsidP="004345A0">
      <w:pPr>
        <w:ind w:right="-23" w:firstLine="426"/>
        <w:jc w:val="both"/>
        <w:rPr>
          <w:sz w:val="20"/>
          <w:szCs w:val="20"/>
        </w:rPr>
      </w:pPr>
      <w:r w:rsidRPr="001049CD">
        <w:rPr>
          <w:rFonts w:eastAsia="Times New Roman"/>
          <w:sz w:val="20"/>
          <w:szCs w:val="20"/>
        </w:rPr>
        <w:t>1</w:t>
      </w:r>
      <w:r w:rsidR="00BE5319" w:rsidRPr="001049CD">
        <w:rPr>
          <w:rFonts w:eastAsia="Times New Roman"/>
          <w:sz w:val="20"/>
          <w:szCs w:val="20"/>
        </w:rPr>
        <w:t>0.1.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38A340E1"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10.2. 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69FCCC55" w14:textId="77777777" w:rsidR="008D0ACB" w:rsidRPr="001049CD" w:rsidRDefault="008D0ACB" w:rsidP="004345A0">
      <w:pPr>
        <w:spacing w:line="7" w:lineRule="exact"/>
        <w:ind w:right="-23" w:firstLine="426"/>
        <w:rPr>
          <w:sz w:val="20"/>
          <w:szCs w:val="20"/>
        </w:rPr>
      </w:pPr>
    </w:p>
    <w:p w14:paraId="2237B57E" w14:textId="77777777" w:rsidR="008D0ACB" w:rsidRPr="001049CD" w:rsidRDefault="00BE5319" w:rsidP="004345A0">
      <w:pPr>
        <w:ind w:right="-23" w:firstLine="426"/>
        <w:jc w:val="both"/>
        <w:rPr>
          <w:sz w:val="20"/>
          <w:szCs w:val="20"/>
        </w:rPr>
      </w:pPr>
      <w:r w:rsidRPr="001049CD">
        <w:rPr>
          <w:rFonts w:eastAsia="Times New Roman"/>
          <w:sz w:val="20"/>
          <w:szCs w:val="20"/>
        </w:rPr>
        <w:t>10.3. Доказательством наступления обстоятельств непреодолимой силы являются соответствующие документы, выдаваемые Торгово-промышленной палатой региона (страны), где такие обстоятельства имели место, если они не являются общеизвестными.</w:t>
      </w:r>
    </w:p>
    <w:p w14:paraId="4E3A69BB" w14:textId="77777777" w:rsidR="008D0ACB" w:rsidRPr="001049CD" w:rsidRDefault="008D0ACB" w:rsidP="004345A0">
      <w:pPr>
        <w:spacing w:line="1" w:lineRule="exact"/>
        <w:ind w:right="-23" w:firstLine="426"/>
        <w:rPr>
          <w:sz w:val="20"/>
          <w:szCs w:val="20"/>
        </w:rPr>
      </w:pPr>
    </w:p>
    <w:p w14:paraId="31F7054C"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10.4.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14:paraId="6C9310B2" w14:textId="77777777" w:rsidR="008D0ACB" w:rsidRPr="001049CD" w:rsidRDefault="008D0ACB" w:rsidP="004345A0">
      <w:pPr>
        <w:spacing w:line="4" w:lineRule="exact"/>
        <w:ind w:right="-23" w:firstLine="426"/>
        <w:rPr>
          <w:sz w:val="20"/>
          <w:szCs w:val="20"/>
        </w:rPr>
      </w:pPr>
    </w:p>
    <w:p w14:paraId="60F45F91" w14:textId="265E4145" w:rsidR="00E115C0" w:rsidRPr="001049CD" w:rsidRDefault="00E13FF4" w:rsidP="00E115C0">
      <w:pPr>
        <w:spacing w:line="271" w:lineRule="auto"/>
        <w:ind w:right="-23" w:firstLine="426"/>
        <w:jc w:val="both"/>
        <w:rPr>
          <w:rFonts w:eastAsia="Times New Roman"/>
          <w:sz w:val="20"/>
          <w:szCs w:val="20"/>
        </w:rPr>
      </w:pPr>
      <w:r w:rsidRPr="001049CD">
        <w:rPr>
          <w:rFonts w:eastAsia="Times New Roman"/>
          <w:sz w:val="20"/>
          <w:szCs w:val="20"/>
        </w:rPr>
        <w:t xml:space="preserve">10.5. </w:t>
      </w:r>
      <w:r w:rsidR="00BE5319" w:rsidRPr="001049CD">
        <w:rPr>
          <w:rFonts w:eastAsia="Times New Roman"/>
          <w:sz w:val="20"/>
          <w:szCs w:val="20"/>
        </w:rPr>
        <w:t>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w:t>
      </w:r>
      <w:r w:rsidR="00F51444" w:rsidRPr="001049CD">
        <w:rPr>
          <w:rFonts w:eastAsia="Times New Roman"/>
          <w:sz w:val="20"/>
          <w:szCs w:val="20"/>
        </w:rPr>
        <w:t xml:space="preserve"> </w:t>
      </w:r>
      <w:r w:rsidR="00BE5319" w:rsidRPr="001049CD">
        <w:rPr>
          <w:rFonts w:eastAsia="Times New Roman"/>
          <w:sz w:val="20"/>
          <w:szCs w:val="20"/>
        </w:rPr>
        <w:t>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r w:rsidR="00270F4B" w:rsidRPr="001049CD">
        <w:rPr>
          <w:rFonts w:eastAsia="Times New Roman"/>
          <w:sz w:val="20"/>
          <w:szCs w:val="20"/>
        </w:rPr>
        <w:t>.</w:t>
      </w:r>
    </w:p>
    <w:p w14:paraId="1A0334E4" w14:textId="49E636E1" w:rsidR="00270F4B" w:rsidRDefault="00270F4B" w:rsidP="00E115C0">
      <w:pPr>
        <w:spacing w:line="271" w:lineRule="auto"/>
        <w:ind w:right="-23" w:firstLine="426"/>
        <w:jc w:val="both"/>
        <w:rPr>
          <w:rFonts w:eastAsia="Times New Roman"/>
          <w:sz w:val="20"/>
          <w:szCs w:val="20"/>
        </w:rPr>
      </w:pPr>
    </w:p>
    <w:p w14:paraId="52912067" w14:textId="422DDEE6" w:rsidR="003702EA" w:rsidRPr="00835133" w:rsidRDefault="00BE5319" w:rsidP="00835133">
      <w:pPr>
        <w:pStyle w:val="a6"/>
        <w:numPr>
          <w:ilvl w:val="0"/>
          <w:numId w:val="34"/>
        </w:numPr>
        <w:spacing w:line="271" w:lineRule="auto"/>
        <w:ind w:right="-23"/>
        <w:jc w:val="center"/>
        <w:rPr>
          <w:rFonts w:eastAsia="Times New Roman"/>
          <w:b/>
          <w:bCs/>
          <w:sz w:val="20"/>
          <w:szCs w:val="20"/>
        </w:rPr>
      </w:pPr>
      <w:r w:rsidRPr="00835133">
        <w:rPr>
          <w:rFonts w:eastAsia="Times New Roman"/>
          <w:b/>
          <w:bCs/>
          <w:sz w:val="20"/>
          <w:szCs w:val="20"/>
        </w:rPr>
        <w:t>Дополнительные условия</w:t>
      </w:r>
      <w:r w:rsidR="007B51AB" w:rsidRPr="00835133">
        <w:rPr>
          <w:rFonts w:eastAsia="Times New Roman"/>
          <w:b/>
          <w:bCs/>
          <w:sz w:val="20"/>
          <w:szCs w:val="20"/>
        </w:rPr>
        <w:t>. Уступка прав требования по Договору.</w:t>
      </w:r>
    </w:p>
    <w:p w14:paraId="581F41D8" w14:textId="77777777" w:rsidR="00835133" w:rsidRPr="00835133" w:rsidRDefault="00835133" w:rsidP="00835133">
      <w:pPr>
        <w:pStyle w:val="a6"/>
        <w:spacing w:line="271" w:lineRule="auto"/>
        <w:ind w:left="360" w:right="-23"/>
        <w:rPr>
          <w:rFonts w:eastAsia="Times New Roman"/>
          <w:b/>
          <w:bCs/>
          <w:sz w:val="20"/>
          <w:szCs w:val="20"/>
        </w:rPr>
      </w:pPr>
    </w:p>
    <w:p w14:paraId="05EC9CA9" w14:textId="77777777" w:rsidR="008D0ACB" w:rsidRPr="001049CD" w:rsidRDefault="008D0ACB" w:rsidP="004345A0">
      <w:pPr>
        <w:spacing w:line="12" w:lineRule="exact"/>
        <w:ind w:right="-23" w:firstLine="426"/>
        <w:rPr>
          <w:sz w:val="20"/>
          <w:szCs w:val="20"/>
        </w:rPr>
      </w:pPr>
    </w:p>
    <w:p w14:paraId="6142A0A9" w14:textId="77777777" w:rsidR="008D0ACB" w:rsidRPr="001049CD" w:rsidRDefault="00BE5319" w:rsidP="004345A0">
      <w:pPr>
        <w:ind w:right="-23" w:firstLine="426"/>
        <w:jc w:val="both"/>
        <w:rPr>
          <w:sz w:val="20"/>
          <w:szCs w:val="20"/>
        </w:rPr>
      </w:pPr>
      <w:r w:rsidRPr="001049CD">
        <w:rPr>
          <w:rFonts w:eastAsia="Times New Roman"/>
          <w:sz w:val="20"/>
          <w:szCs w:val="20"/>
        </w:rPr>
        <w:t xml:space="preserve">11.1. В процессе строительства Объекта возможны изменения параметров помещений, входящих в состав Объекта долевого строительства. В процессе строительства Объекта возможно отклонение помещений, входящих в состав Объекта долевого строительства, самого Объекта долевого строительства, от осевых линий по </w:t>
      </w:r>
      <w:r w:rsidRPr="001049CD">
        <w:rPr>
          <w:rFonts w:eastAsia="Times New Roman"/>
          <w:sz w:val="20"/>
          <w:szCs w:val="20"/>
        </w:rPr>
        <w:lastRenderedPageBreak/>
        <w:t xml:space="preserve">проектной документации. Указанные изменения и отклонения признаются Сторонами допустимыми и не приводят к изменению цены Договора за исключением случаев, предусмотренных в </w:t>
      </w:r>
      <w:proofErr w:type="spellStart"/>
      <w:r w:rsidRPr="001049CD">
        <w:rPr>
          <w:rFonts w:eastAsia="Times New Roman"/>
          <w:sz w:val="20"/>
          <w:szCs w:val="20"/>
        </w:rPr>
        <w:t>п.п</w:t>
      </w:r>
      <w:proofErr w:type="spellEnd"/>
      <w:r w:rsidRPr="001049CD">
        <w:rPr>
          <w:rFonts w:eastAsia="Times New Roman"/>
          <w:sz w:val="20"/>
          <w:szCs w:val="20"/>
        </w:rPr>
        <w:t>. 3.</w:t>
      </w:r>
      <w:r w:rsidR="002E2CC5" w:rsidRPr="001049CD">
        <w:rPr>
          <w:rFonts w:eastAsia="Times New Roman"/>
          <w:sz w:val="20"/>
          <w:szCs w:val="20"/>
        </w:rPr>
        <w:t>8</w:t>
      </w:r>
      <w:r w:rsidRPr="001049CD">
        <w:rPr>
          <w:rFonts w:eastAsia="Times New Roman"/>
          <w:sz w:val="20"/>
          <w:szCs w:val="20"/>
        </w:rPr>
        <w:t>. и 3.</w:t>
      </w:r>
      <w:r w:rsidR="002E2CC5" w:rsidRPr="001049CD">
        <w:rPr>
          <w:rFonts w:eastAsia="Times New Roman"/>
          <w:sz w:val="20"/>
          <w:szCs w:val="20"/>
        </w:rPr>
        <w:t>9</w:t>
      </w:r>
      <w:r w:rsidRPr="001049CD">
        <w:rPr>
          <w:rFonts w:eastAsia="Times New Roman"/>
          <w:sz w:val="20"/>
          <w:szCs w:val="20"/>
        </w:rPr>
        <w:t>. Договора.</w:t>
      </w:r>
    </w:p>
    <w:p w14:paraId="541A661C" w14:textId="77777777" w:rsidR="008D0ACB" w:rsidRPr="001049CD" w:rsidRDefault="00BE5319" w:rsidP="004345A0">
      <w:pPr>
        <w:ind w:right="-23" w:firstLine="426"/>
        <w:jc w:val="both"/>
        <w:rPr>
          <w:sz w:val="20"/>
          <w:szCs w:val="20"/>
        </w:rPr>
      </w:pPr>
      <w:r w:rsidRPr="001049CD">
        <w:rPr>
          <w:rFonts w:eastAsia="Times New Roman"/>
          <w:sz w:val="20"/>
          <w:szCs w:val="20"/>
        </w:rPr>
        <w:t>11.2.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кадастрового учета (технического учета и технической инвентаризации). Почтовый адрес Объекта, номер Объекта долевого строительства и площадь Объекта долевого строительства по данным кадастрового учета указываются в Акте приема-передачи Объекта долевого строительства.</w:t>
      </w:r>
    </w:p>
    <w:p w14:paraId="13CC1D89" w14:textId="4173B35F" w:rsidR="008D0ACB" w:rsidRPr="001049CD" w:rsidRDefault="00BE5319" w:rsidP="004345A0">
      <w:pPr>
        <w:spacing w:line="239" w:lineRule="auto"/>
        <w:ind w:right="-23" w:firstLine="426"/>
        <w:jc w:val="both"/>
        <w:rPr>
          <w:sz w:val="20"/>
          <w:szCs w:val="20"/>
        </w:rPr>
      </w:pPr>
      <w:r w:rsidRPr="001049CD">
        <w:rPr>
          <w:rFonts w:eastAsia="Times New Roman"/>
          <w:sz w:val="20"/>
          <w:szCs w:val="20"/>
        </w:rPr>
        <w:t xml:space="preserve">11.3. Стороны пришли к соглашению, что существенным изменением размера передаваемого Участнику долевого строительства Объекта долевого строительства является изменение Общей площади Объекта долевого строительства в любую сторону более чем на </w:t>
      </w:r>
      <w:r w:rsidR="007B51AB" w:rsidRPr="001049CD">
        <w:rPr>
          <w:rFonts w:eastAsia="Times New Roman"/>
          <w:sz w:val="20"/>
          <w:szCs w:val="20"/>
        </w:rPr>
        <w:t xml:space="preserve">5 (пять) % </w:t>
      </w:r>
      <w:r w:rsidR="002D2694" w:rsidRPr="001049CD">
        <w:rPr>
          <w:rFonts w:eastAsia="Times New Roman"/>
          <w:sz w:val="20"/>
          <w:szCs w:val="20"/>
        </w:rPr>
        <w:t xml:space="preserve">от указанной </w:t>
      </w:r>
      <w:r w:rsidR="00BD7378" w:rsidRPr="001049CD">
        <w:rPr>
          <w:rFonts w:eastAsia="Times New Roman"/>
          <w:sz w:val="20"/>
          <w:szCs w:val="20"/>
        </w:rPr>
        <w:t xml:space="preserve">в п.2.2. и/или в Приложении № 1 настоящего Договора </w:t>
      </w:r>
      <w:r w:rsidR="002D2694" w:rsidRPr="001049CD">
        <w:rPr>
          <w:rFonts w:eastAsia="Times New Roman"/>
          <w:sz w:val="20"/>
          <w:szCs w:val="20"/>
        </w:rPr>
        <w:t>площади</w:t>
      </w:r>
      <w:r w:rsidRPr="001049CD">
        <w:rPr>
          <w:rFonts w:eastAsia="Times New Roman"/>
          <w:sz w:val="20"/>
          <w:szCs w:val="20"/>
        </w:rPr>
        <w:t>, установленную Федеральным законом № 214-ФЗ.</w:t>
      </w:r>
    </w:p>
    <w:p w14:paraId="1895D0B0" w14:textId="77777777" w:rsidR="008D0ACB" w:rsidRPr="001049CD" w:rsidRDefault="008D0ACB" w:rsidP="004345A0">
      <w:pPr>
        <w:spacing w:line="4" w:lineRule="exact"/>
        <w:ind w:right="-23" w:firstLine="426"/>
        <w:rPr>
          <w:sz w:val="20"/>
          <w:szCs w:val="20"/>
        </w:rPr>
      </w:pPr>
    </w:p>
    <w:p w14:paraId="4673A117" w14:textId="77777777" w:rsidR="008D0ACB" w:rsidRPr="001049CD" w:rsidRDefault="00BE5319" w:rsidP="004345A0">
      <w:pPr>
        <w:spacing w:line="239" w:lineRule="auto"/>
        <w:ind w:right="-23" w:firstLine="426"/>
        <w:jc w:val="both"/>
        <w:rPr>
          <w:rFonts w:eastAsia="Times New Roman"/>
          <w:sz w:val="20"/>
          <w:szCs w:val="20"/>
        </w:rPr>
      </w:pPr>
      <w:r w:rsidRPr="001049CD">
        <w:rPr>
          <w:rFonts w:eastAsia="Times New Roman"/>
          <w:sz w:val="20"/>
          <w:szCs w:val="20"/>
        </w:rPr>
        <w:t>Дополнительно к условиям, изложенным в п. п. 3.8., 3.9. Договора, не являются существенными изменения проектной документации строящегося Объекта и не являются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w:t>
      </w:r>
    </w:p>
    <w:p w14:paraId="5CF7CF30" w14:textId="77777777" w:rsidR="00BA7FB1" w:rsidRPr="001049CD" w:rsidRDefault="00BA7FB1" w:rsidP="001B5E0C">
      <w:pPr>
        <w:spacing w:line="239" w:lineRule="auto"/>
        <w:ind w:right="-23" w:firstLine="426"/>
        <w:jc w:val="both"/>
        <w:rPr>
          <w:rFonts w:eastAsia="Times New Roman"/>
          <w:sz w:val="20"/>
          <w:szCs w:val="20"/>
        </w:rPr>
      </w:pPr>
      <w:r w:rsidRPr="001049CD">
        <w:rPr>
          <w:rFonts w:eastAsia="Times New Roman"/>
          <w:sz w:val="20"/>
          <w:szCs w:val="20"/>
        </w:rPr>
        <w:t>11.4. Участник долевого строительства дает свое безусловное согласие на проведение комплекса мероприятий, направленных на межевание исходного земельного участка в соответствии с проектами планировки территорий и межевания (возможное увеличение, уменьшение площади, связанное с преобразованием земельного участка, раздел, объединение, перераспределение, изменения вида разрешенного использования земельного участка, изменение площади или выдел земельного участка), на постановку вновь образованных земельных участков на кадастровый учет, прекращение права на преобразованный земельный участок, регистрацию права на вновь образованные земельные участки, тем самым подтверждая, что его право на общее имущество не будет распространяться на вновь образованные земельные участки, а также на строения, расположенные на них, за исключением участка, относящегося непосредственно к многоквартирному дому с прилегающей территорией, предназначенной для благоустройства, обслуживания и эксплуатации жилого дома.</w:t>
      </w:r>
    </w:p>
    <w:p w14:paraId="29D44A7E" w14:textId="77777777" w:rsidR="00BA7FB1" w:rsidRPr="001049CD" w:rsidRDefault="00BA7FB1" w:rsidP="001B5E0C">
      <w:pPr>
        <w:spacing w:line="239" w:lineRule="auto"/>
        <w:ind w:right="-23" w:firstLine="426"/>
        <w:jc w:val="both"/>
        <w:rPr>
          <w:rFonts w:eastAsia="Times New Roman"/>
          <w:sz w:val="20"/>
          <w:szCs w:val="20"/>
        </w:rPr>
      </w:pPr>
      <w:r w:rsidRPr="001049CD">
        <w:rPr>
          <w:rFonts w:eastAsia="Times New Roman"/>
          <w:sz w:val="20"/>
          <w:szCs w:val="20"/>
        </w:rPr>
        <w:t>Стороны при необходимости обязуются оформить и подписать соответствующее дополнительное соглашение к настоящему Договору, либо Протокол собрания Участников долевого строительства.</w:t>
      </w:r>
    </w:p>
    <w:p w14:paraId="503A8662" w14:textId="77777777" w:rsidR="007B51AB" w:rsidRPr="001049CD" w:rsidRDefault="007B51AB" w:rsidP="007B51AB">
      <w:pPr>
        <w:spacing w:line="239" w:lineRule="auto"/>
        <w:ind w:right="-23" w:firstLine="426"/>
        <w:jc w:val="both"/>
        <w:rPr>
          <w:rFonts w:eastAsia="Times New Roman"/>
          <w:sz w:val="20"/>
          <w:szCs w:val="20"/>
        </w:rPr>
      </w:pPr>
      <w:r w:rsidRPr="001049CD">
        <w:rPr>
          <w:rFonts w:eastAsia="Times New Roman"/>
          <w:sz w:val="20"/>
          <w:szCs w:val="20"/>
        </w:rPr>
        <w:t>11.</w:t>
      </w:r>
      <w:r w:rsidR="001B5E0C" w:rsidRPr="001049CD">
        <w:rPr>
          <w:rFonts w:eastAsia="Times New Roman"/>
          <w:sz w:val="20"/>
          <w:szCs w:val="20"/>
        </w:rPr>
        <w:t>5</w:t>
      </w:r>
      <w:r w:rsidRPr="001049CD">
        <w:rPr>
          <w:rFonts w:eastAsia="Times New Roman"/>
          <w:sz w:val="20"/>
          <w:szCs w:val="20"/>
        </w:rPr>
        <w:t>. Уступка Участником долевого строительства прав требований по Договору иному лицу допускается только после уплаты им Застройщику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704249CC" w14:textId="77777777" w:rsidR="007B51AB" w:rsidRPr="001049CD" w:rsidRDefault="007B51AB" w:rsidP="007B51AB">
      <w:pPr>
        <w:spacing w:line="239" w:lineRule="auto"/>
        <w:ind w:right="-23" w:firstLine="426"/>
        <w:jc w:val="both"/>
        <w:rPr>
          <w:rFonts w:eastAsia="Times New Roman"/>
          <w:sz w:val="20"/>
          <w:szCs w:val="20"/>
        </w:rPr>
      </w:pPr>
      <w:r w:rsidRPr="001049CD">
        <w:rPr>
          <w:rFonts w:eastAsia="Times New Roman"/>
          <w:sz w:val="20"/>
          <w:szCs w:val="20"/>
        </w:rPr>
        <w:t>11.</w:t>
      </w:r>
      <w:r w:rsidR="001B5E0C" w:rsidRPr="001049CD">
        <w:rPr>
          <w:rFonts w:eastAsia="Times New Roman"/>
          <w:sz w:val="20"/>
          <w:szCs w:val="20"/>
        </w:rPr>
        <w:t>6</w:t>
      </w:r>
      <w:r w:rsidRPr="001049CD">
        <w:rPr>
          <w:rFonts w:eastAsia="Times New Roman"/>
          <w:sz w:val="20"/>
          <w:szCs w:val="20"/>
        </w:rPr>
        <w:t>.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 В случае, если соглашение (договор) об уступке прав требований по договору заключается в форме электронного документа, к нему применяются правила, установленные ч. ч. 3 и 3.1 ст. 4 Закона.</w:t>
      </w:r>
    </w:p>
    <w:p w14:paraId="3A15FC0A" w14:textId="516E9B42" w:rsidR="00A11EC2" w:rsidRPr="001049CD" w:rsidRDefault="00A11EC2" w:rsidP="00A11EC2">
      <w:pPr>
        <w:spacing w:line="237" w:lineRule="auto"/>
        <w:ind w:right="-23" w:firstLine="426"/>
        <w:jc w:val="both"/>
        <w:rPr>
          <w:rFonts w:eastAsia="Times New Roman"/>
          <w:sz w:val="20"/>
          <w:szCs w:val="20"/>
        </w:rPr>
      </w:pPr>
      <w:r w:rsidRPr="001049CD">
        <w:rPr>
          <w:rFonts w:eastAsia="Times New Roman"/>
          <w:sz w:val="20"/>
          <w:szCs w:val="20"/>
        </w:rPr>
        <w:t>11.7. Уступка прав требования по Договору совершается при наличии письменного согласия Банка, полученного на основании предварительного письменного уведомления, направленного Банку Участником долевого строительства. В этом случае Банк сохраняет за собой право потребовать от Участника долевого строительства полного досрочного исполнения обязательств по Кредитному договору</w:t>
      </w:r>
      <w:r w:rsidR="00F51444" w:rsidRPr="001049CD">
        <w:rPr>
          <w:rFonts w:eastAsia="Times New Roman"/>
          <w:sz w:val="20"/>
          <w:szCs w:val="20"/>
        </w:rPr>
        <w:t>.</w:t>
      </w:r>
    </w:p>
    <w:p w14:paraId="7872D8E1" w14:textId="77777777" w:rsidR="00A11EC2" w:rsidRPr="001049CD" w:rsidRDefault="00A11EC2" w:rsidP="007B51AB">
      <w:pPr>
        <w:spacing w:line="239" w:lineRule="auto"/>
        <w:ind w:right="-23" w:firstLine="426"/>
        <w:jc w:val="both"/>
        <w:rPr>
          <w:rFonts w:eastAsia="Times New Roman"/>
          <w:sz w:val="20"/>
          <w:szCs w:val="20"/>
        </w:rPr>
      </w:pPr>
    </w:p>
    <w:p w14:paraId="68F73A5A" w14:textId="77777777" w:rsidR="008D0ACB" w:rsidRPr="001049CD" w:rsidRDefault="00CE2079" w:rsidP="004345A0">
      <w:pPr>
        <w:spacing w:line="7" w:lineRule="exact"/>
        <w:ind w:right="-23" w:firstLine="426"/>
        <w:rPr>
          <w:sz w:val="20"/>
          <w:szCs w:val="20"/>
        </w:rPr>
      </w:pPr>
      <w:r w:rsidRPr="001049CD">
        <w:rPr>
          <w:sz w:val="20"/>
          <w:szCs w:val="20"/>
        </w:rPr>
        <w:t>=</w:t>
      </w:r>
    </w:p>
    <w:p w14:paraId="6F869065" w14:textId="77777777" w:rsidR="00270F4B" w:rsidRPr="001049CD" w:rsidRDefault="00270F4B" w:rsidP="00CD5DC9">
      <w:pPr>
        <w:spacing w:line="271" w:lineRule="auto"/>
        <w:ind w:right="-23" w:firstLine="426"/>
        <w:jc w:val="both"/>
        <w:rPr>
          <w:rFonts w:eastAsia="Times New Roman"/>
          <w:sz w:val="20"/>
          <w:szCs w:val="20"/>
        </w:rPr>
      </w:pPr>
    </w:p>
    <w:p w14:paraId="185E5CA5" w14:textId="3619613A" w:rsidR="00E13FF4" w:rsidRPr="00835133" w:rsidRDefault="00BE5319" w:rsidP="00835133">
      <w:pPr>
        <w:pStyle w:val="a6"/>
        <w:numPr>
          <w:ilvl w:val="0"/>
          <w:numId w:val="34"/>
        </w:numPr>
        <w:spacing w:line="271" w:lineRule="auto"/>
        <w:ind w:right="-23"/>
        <w:jc w:val="center"/>
        <w:rPr>
          <w:rFonts w:eastAsia="Times New Roman"/>
          <w:b/>
          <w:bCs/>
          <w:sz w:val="20"/>
          <w:szCs w:val="20"/>
        </w:rPr>
      </w:pPr>
      <w:r w:rsidRPr="00835133">
        <w:rPr>
          <w:rFonts w:eastAsia="Times New Roman"/>
          <w:b/>
          <w:bCs/>
          <w:sz w:val="20"/>
          <w:szCs w:val="20"/>
        </w:rPr>
        <w:t>Заключительные положения</w:t>
      </w:r>
    </w:p>
    <w:p w14:paraId="6191EC0C" w14:textId="77777777" w:rsidR="00835133" w:rsidRPr="00835133" w:rsidRDefault="00835133" w:rsidP="00835133">
      <w:pPr>
        <w:pStyle w:val="a6"/>
        <w:spacing w:line="271" w:lineRule="auto"/>
        <w:ind w:left="360" w:right="-23"/>
        <w:rPr>
          <w:rFonts w:eastAsia="Times New Roman"/>
          <w:b/>
          <w:bCs/>
          <w:sz w:val="20"/>
          <w:szCs w:val="20"/>
        </w:rPr>
      </w:pPr>
    </w:p>
    <w:p w14:paraId="7714D36B" w14:textId="77777777" w:rsidR="008D0ACB" w:rsidRPr="001049CD" w:rsidRDefault="008D0ACB" w:rsidP="00B627E5">
      <w:pPr>
        <w:keepNext/>
        <w:spacing w:line="12" w:lineRule="exact"/>
        <w:ind w:right="-23" w:firstLine="426"/>
        <w:rPr>
          <w:sz w:val="20"/>
          <w:szCs w:val="20"/>
        </w:rPr>
      </w:pPr>
    </w:p>
    <w:p w14:paraId="74FFB9E3" w14:textId="77777777" w:rsidR="008D0ACB" w:rsidRPr="001049CD" w:rsidRDefault="00BE5319" w:rsidP="00B627E5">
      <w:pPr>
        <w:keepNext/>
        <w:spacing w:line="239" w:lineRule="auto"/>
        <w:ind w:right="-23" w:firstLine="426"/>
        <w:jc w:val="both"/>
        <w:rPr>
          <w:sz w:val="20"/>
          <w:szCs w:val="20"/>
        </w:rPr>
      </w:pPr>
      <w:r w:rsidRPr="001049CD">
        <w:rPr>
          <w:rFonts w:eastAsia="Times New Roman"/>
          <w:sz w:val="20"/>
          <w:szCs w:val="20"/>
        </w:rPr>
        <w:t>12.1. Стороны несут расходы по уплате государственной пошлины за регистрацию Договора и дополнительных соглашений к нему, пропорционально, в соответствии со ст. 333.33 Налогового кодекса РФ.</w:t>
      </w:r>
    </w:p>
    <w:p w14:paraId="118B29C9" w14:textId="77777777" w:rsidR="008D0ACB" w:rsidRPr="001049CD" w:rsidRDefault="008D0ACB" w:rsidP="004345A0">
      <w:pPr>
        <w:spacing w:line="3" w:lineRule="exact"/>
        <w:ind w:right="-23" w:firstLine="426"/>
        <w:rPr>
          <w:sz w:val="20"/>
          <w:szCs w:val="20"/>
        </w:rPr>
      </w:pPr>
    </w:p>
    <w:p w14:paraId="22CEC249" w14:textId="77777777" w:rsidR="008D0ACB" w:rsidRPr="001049CD" w:rsidRDefault="00BE5319" w:rsidP="004345A0">
      <w:pPr>
        <w:ind w:right="-23" w:firstLine="426"/>
        <w:jc w:val="both"/>
        <w:rPr>
          <w:sz w:val="20"/>
          <w:szCs w:val="20"/>
        </w:rPr>
      </w:pPr>
      <w:r w:rsidRPr="001049CD">
        <w:rPr>
          <w:rFonts w:eastAsia="Times New Roman"/>
          <w:sz w:val="20"/>
          <w:szCs w:val="20"/>
        </w:rPr>
        <w:t>Участник долевого строительства за свой счет осуществляет мероприятия, необходимые для государственной регистрации права собственности на Объект долевого строительства.</w:t>
      </w:r>
    </w:p>
    <w:p w14:paraId="7100422F"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12.2. Стороны соглашаются, что если в соответствии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w:t>
      </w:r>
    </w:p>
    <w:p w14:paraId="31F7F2D8" w14:textId="77777777" w:rsidR="008D0ACB" w:rsidRPr="001049CD" w:rsidRDefault="008D0ACB" w:rsidP="004345A0">
      <w:pPr>
        <w:spacing w:line="3" w:lineRule="exact"/>
        <w:ind w:right="-23" w:firstLine="426"/>
        <w:rPr>
          <w:sz w:val="20"/>
          <w:szCs w:val="20"/>
        </w:rPr>
      </w:pPr>
    </w:p>
    <w:p w14:paraId="102C265B" w14:textId="77777777" w:rsidR="008D0ACB" w:rsidRPr="001049CD" w:rsidRDefault="00BE5319" w:rsidP="004345A0">
      <w:pPr>
        <w:ind w:right="-23" w:firstLine="426"/>
        <w:rPr>
          <w:sz w:val="20"/>
          <w:szCs w:val="20"/>
        </w:rPr>
      </w:pPr>
      <w:r w:rsidRPr="001049CD">
        <w:rPr>
          <w:rFonts w:eastAsia="Times New Roman"/>
          <w:sz w:val="20"/>
          <w:szCs w:val="20"/>
        </w:rPr>
        <w:t>12.2.1. Применительно к передаче Объекта долевого строительства наиболее ранняя из дат:</w:t>
      </w:r>
    </w:p>
    <w:p w14:paraId="08C83B64" w14:textId="77777777" w:rsidR="008D0ACB" w:rsidRPr="001049CD" w:rsidRDefault="00BE5319" w:rsidP="007B733C">
      <w:pPr>
        <w:numPr>
          <w:ilvl w:val="0"/>
          <w:numId w:val="23"/>
        </w:numPr>
        <w:tabs>
          <w:tab w:val="left" w:pos="414"/>
        </w:tabs>
        <w:ind w:right="-23" w:firstLine="426"/>
        <w:jc w:val="both"/>
        <w:rPr>
          <w:rFonts w:eastAsia="Times New Roman"/>
          <w:sz w:val="20"/>
          <w:szCs w:val="20"/>
        </w:rPr>
      </w:pPr>
      <w:r w:rsidRPr="001049CD">
        <w:rPr>
          <w:rFonts w:eastAsia="Times New Roman"/>
          <w:sz w:val="20"/>
          <w:szCs w:val="20"/>
        </w:rPr>
        <w:t>день передачи уведомления Участнику долевого строительства лично, либо его представителю под расписку;</w:t>
      </w:r>
    </w:p>
    <w:p w14:paraId="049B2600" w14:textId="77777777" w:rsidR="008D0ACB" w:rsidRPr="001049CD" w:rsidRDefault="00BE5319" w:rsidP="004345A0">
      <w:pPr>
        <w:numPr>
          <w:ilvl w:val="0"/>
          <w:numId w:val="23"/>
        </w:numPr>
        <w:tabs>
          <w:tab w:val="left" w:pos="408"/>
        </w:tabs>
        <w:spacing w:line="239" w:lineRule="auto"/>
        <w:ind w:right="-23" w:firstLine="426"/>
        <w:jc w:val="both"/>
        <w:rPr>
          <w:rFonts w:eastAsia="Times New Roman"/>
          <w:sz w:val="20"/>
          <w:szCs w:val="20"/>
        </w:rPr>
      </w:pPr>
      <w:r w:rsidRPr="001049CD">
        <w:rPr>
          <w:rFonts w:eastAsia="Times New Roman"/>
          <w:sz w:val="20"/>
          <w:szCs w:val="20"/>
        </w:rPr>
        <w:t>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w:t>
      </w:r>
    </w:p>
    <w:p w14:paraId="4F0D8A18" w14:textId="77777777" w:rsidR="008D0ACB" w:rsidRPr="001049CD" w:rsidRDefault="008D0ACB" w:rsidP="004345A0">
      <w:pPr>
        <w:spacing w:line="2" w:lineRule="exact"/>
        <w:ind w:right="-23" w:firstLine="426"/>
        <w:rPr>
          <w:rFonts w:eastAsia="Times New Roman"/>
          <w:sz w:val="20"/>
          <w:szCs w:val="20"/>
        </w:rPr>
      </w:pPr>
    </w:p>
    <w:p w14:paraId="5577881E" w14:textId="77777777" w:rsidR="008D0ACB" w:rsidRPr="001049CD" w:rsidRDefault="00BE5319" w:rsidP="004345A0">
      <w:pPr>
        <w:ind w:right="-23" w:firstLine="426"/>
        <w:jc w:val="both"/>
        <w:rPr>
          <w:rFonts w:eastAsia="Times New Roman"/>
          <w:sz w:val="20"/>
          <w:szCs w:val="20"/>
        </w:rPr>
      </w:pPr>
      <w:r w:rsidRPr="001049CD">
        <w:rPr>
          <w:rFonts w:eastAsia="Times New Roman"/>
          <w:sz w:val="20"/>
          <w:szCs w:val="20"/>
        </w:rPr>
        <w:t>12.2.2.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адресу, указанному в настоящем Договоре, в зависимости от того, какая дата наступит раньше.</w:t>
      </w:r>
    </w:p>
    <w:p w14:paraId="65ADD916" w14:textId="77777777" w:rsidR="008D0ACB" w:rsidRPr="001049CD" w:rsidRDefault="00BE5319" w:rsidP="004345A0">
      <w:pPr>
        <w:spacing w:line="239" w:lineRule="auto"/>
        <w:ind w:right="-23" w:firstLine="426"/>
        <w:jc w:val="both"/>
        <w:rPr>
          <w:rFonts w:eastAsia="Times New Roman"/>
          <w:sz w:val="20"/>
          <w:szCs w:val="20"/>
        </w:rPr>
      </w:pPr>
      <w:r w:rsidRPr="001049CD">
        <w:rPr>
          <w:rFonts w:eastAsia="Times New Roman"/>
          <w:sz w:val="20"/>
          <w:szCs w:val="20"/>
        </w:rPr>
        <w:t>12.3.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596E1A4D" w14:textId="77777777" w:rsidR="008D0ACB" w:rsidRPr="001049CD" w:rsidRDefault="008D0ACB" w:rsidP="004345A0">
      <w:pPr>
        <w:spacing w:line="3" w:lineRule="exact"/>
        <w:ind w:right="-23" w:firstLine="426"/>
        <w:rPr>
          <w:rFonts w:eastAsia="Times New Roman"/>
          <w:sz w:val="20"/>
          <w:szCs w:val="20"/>
        </w:rPr>
      </w:pPr>
    </w:p>
    <w:p w14:paraId="6FF3D8BB" w14:textId="77777777" w:rsidR="008D0ACB" w:rsidRPr="001049CD" w:rsidRDefault="00BE5319" w:rsidP="004345A0">
      <w:pPr>
        <w:ind w:right="-23" w:firstLine="426"/>
        <w:jc w:val="both"/>
        <w:rPr>
          <w:rFonts w:eastAsia="Times New Roman"/>
          <w:sz w:val="20"/>
          <w:szCs w:val="20"/>
        </w:rPr>
      </w:pPr>
      <w:r w:rsidRPr="001049CD">
        <w:rPr>
          <w:rFonts w:eastAsia="Times New Roman"/>
          <w:sz w:val="20"/>
          <w:szCs w:val="20"/>
        </w:rPr>
        <w:lastRenderedPageBreak/>
        <w:t xml:space="preserve">12.4. 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w:t>
      </w:r>
      <w:r w:rsidR="00DF76DF" w:rsidRPr="001049CD">
        <w:rPr>
          <w:rFonts w:eastAsia="Times New Roman"/>
          <w:sz w:val="20"/>
          <w:szCs w:val="20"/>
        </w:rPr>
        <w:t>в соответствии с гражданским процессуальным законодательством РФ</w:t>
      </w:r>
      <w:r w:rsidRPr="001049CD">
        <w:rPr>
          <w:rFonts w:eastAsia="Times New Roman"/>
          <w:sz w:val="20"/>
          <w:szCs w:val="20"/>
        </w:rPr>
        <w:t>.</w:t>
      </w:r>
      <w:r w:rsidR="00DF76DF" w:rsidRPr="001049CD">
        <w:rPr>
          <w:rFonts w:eastAsia="Times New Roman"/>
          <w:sz w:val="20"/>
          <w:szCs w:val="20"/>
        </w:rPr>
        <w:t xml:space="preserve"> Участник долевого строительства, как потребитель, имеет право на подачу искового заявления:</w:t>
      </w:r>
    </w:p>
    <w:p w14:paraId="78CE7930" w14:textId="77777777" w:rsidR="00DF76DF" w:rsidRPr="001049CD" w:rsidRDefault="00DF76DF" w:rsidP="004345A0">
      <w:pPr>
        <w:ind w:right="-23" w:firstLine="426"/>
        <w:jc w:val="both"/>
        <w:rPr>
          <w:rFonts w:eastAsia="Times New Roman"/>
          <w:sz w:val="20"/>
          <w:szCs w:val="20"/>
        </w:rPr>
      </w:pPr>
      <w:r w:rsidRPr="001049CD">
        <w:rPr>
          <w:rFonts w:eastAsia="Times New Roman"/>
          <w:sz w:val="20"/>
          <w:szCs w:val="20"/>
        </w:rPr>
        <w:t>- по месту своего проживания (постоянного или временного);</w:t>
      </w:r>
    </w:p>
    <w:p w14:paraId="240C1F00" w14:textId="77777777" w:rsidR="00DF76DF" w:rsidRPr="001049CD" w:rsidRDefault="00DF76DF" w:rsidP="004345A0">
      <w:pPr>
        <w:ind w:right="-23" w:firstLine="426"/>
        <w:jc w:val="both"/>
        <w:rPr>
          <w:rFonts w:eastAsia="Times New Roman"/>
          <w:sz w:val="20"/>
          <w:szCs w:val="20"/>
        </w:rPr>
      </w:pPr>
      <w:r w:rsidRPr="001049CD">
        <w:rPr>
          <w:rFonts w:eastAsia="Times New Roman"/>
          <w:sz w:val="20"/>
          <w:szCs w:val="20"/>
        </w:rPr>
        <w:t>- по месту официального нахождения Застройщика;</w:t>
      </w:r>
    </w:p>
    <w:p w14:paraId="000E0085" w14:textId="77777777" w:rsidR="00DF76DF" w:rsidRPr="001049CD" w:rsidRDefault="00DF76DF" w:rsidP="004345A0">
      <w:pPr>
        <w:ind w:right="-23" w:firstLine="426"/>
        <w:jc w:val="both"/>
        <w:rPr>
          <w:rFonts w:eastAsia="Times New Roman"/>
          <w:sz w:val="20"/>
          <w:szCs w:val="20"/>
        </w:rPr>
      </w:pPr>
      <w:r w:rsidRPr="001049CD">
        <w:rPr>
          <w:rFonts w:eastAsia="Times New Roman"/>
          <w:sz w:val="20"/>
          <w:szCs w:val="20"/>
        </w:rPr>
        <w:t>-по местонахождению площадки, где ведется строительство Объекта.</w:t>
      </w:r>
    </w:p>
    <w:p w14:paraId="3436A6AA" w14:textId="77777777" w:rsidR="008D0ACB" w:rsidRPr="001049CD" w:rsidRDefault="00BE5319" w:rsidP="004345A0">
      <w:pPr>
        <w:ind w:right="-23" w:firstLine="426"/>
        <w:rPr>
          <w:rFonts w:eastAsia="Times New Roman"/>
          <w:sz w:val="20"/>
          <w:szCs w:val="20"/>
        </w:rPr>
      </w:pPr>
      <w:r w:rsidRPr="001049CD">
        <w:rPr>
          <w:rFonts w:eastAsia="Times New Roman"/>
          <w:sz w:val="20"/>
          <w:szCs w:val="20"/>
        </w:rPr>
        <w:t>12.5. Все приложения к Договору являются его неотъемлемой частью.</w:t>
      </w:r>
    </w:p>
    <w:p w14:paraId="2FA49204" w14:textId="77777777" w:rsidR="008D0ACB" w:rsidRPr="001049CD" w:rsidRDefault="00BE5319" w:rsidP="004345A0">
      <w:pPr>
        <w:spacing w:line="241" w:lineRule="auto"/>
        <w:ind w:right="-23" w:firstLine="426"/>
        <w:jc w:val="both"/>
        <w:rPr>
          <w:sz w:val="20"/>
          <w:szCs w:val="20"/>
        </w:rPr>
      </w:pPr>
      <w:r w:rsidRPr="001049CD">
        <w:rPr>
          <w:rFonts w:eastAsia="Times New Roman"/>
          <w:sz w:val="20"/>
          <w:szCs w:val="20"/>
        </w:rPr>
        <w:t xml:space="preserve">12.6. Участник долевого строительства дает свое согласие в соответствии с Федеральным законом от 27.07.2006г. №152-ФЗ "О персональных данных" на обработку своих персональных данных. Такое согласие дается </w:t>
      </w:r>
      <w:r w:rsidR="001B5E0C" w:rsidRPr="001049CD">
        <w:rPr>
          <w:rFonts w:eastAsia="Times New Roman"/>
          <w:sz w:val="20"/>
          <w:szCs w:val="20"/>
        </w:rPr>
        <w:t>на 5 (пять) лет</w:t>
      </w:r>
      <w:r w:rsidRPr="001049CD">
        <w:rPr>
          <w:rFonts w:eastAsia="Times New Roman"/>
          <w:sz w:val="20"/>
          <w:szCs w:val="20"/>
        </w:rPr>
        <w:t xml:space="preserve"> и может быть отозвано в любой момент времени путем передачи подписанного письменного уведомления.</w:t>
      </w:r>
    </w:p>
    <w:p w14:paraId="578264CA" w14:textId="77777777" w:rsidR="008D0ACB" w:rsidRPr="001049CD" w:rsidRDefault="008D0ACB" w:rsidP="004345A0">
      <w:pPr>
        <w:spacing w:line="3" w:lineRule="exact"/>
        <w:ind w:right="-23" w:firstLine="426"/>
        <w:rPr>
          <w:sz w:val="20"/>
          <w:szCs w:val="20"/>
        </w:rPr>
      </w:pPr>
    </w:p>
    <w:p w14:paraId="40618235" w14:textId="77777777" w:rsidR="008D0ACB" w:rsidRPr="001049CD" w:rsidRDefault="00BE5319" w:rsidP="004345A0">
      <w:pPr>
        <w:spacing w:line="239" w:lineRule="auto"/>
        <w:ind w:right="-23" w:firstLine="426"/>
        <w:jc w:val="both"/>
        <w:rPr>
          <w:sz w:val="20"/>
          <w:szCs w:val="20"/>
        </w:rPr>
      </w:pPr>
      <w:r w:rsidRPr="001049CD">
        <w:rPr>
          <w:rFonts w:eastAsia="Times New Roman"/>
          <w:sz w:val="20"/>
          <w:szCs w:val="20"/>
        </w:rPr>
        <w:t>12.7.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 а также что заключение Договора не нарушает какие-либо права или законные интересы третьих лиц.</w:t>
      </w:r>
    </w:p>
    <w:p w14:paraId="77CD0983" w14:textId="77777777" w:rsidR="008D0ACB" w:rsidRPr="001049CD" w:rsidRDefault="008D0ACB" w:rsidP="004345A0">
      <w:pPr>
        <w:spacing w:line="9" w:lineRule="exact"/>
        <w:ind w:right="-23" w:firstLine="426"/>
        <w:rPr>
          <w:sz w:val="20"/>
          <w:szCs w:val="20"/>
        </w:rPr>
      </w:pPr>
    </w:p>
    <w:p w14:paraId="0FF2D3C3" w14:textId="77777777" w:rsidR="008D0ACB" w:rsidRPr="001049CD" w:rsidRDefault="00BE5319" w:rsidP="004345A0">
      <w:pPr>
        <w:ind w:right="-23" w:firstLine="426"/>
        <w:jc w:val="both"/>
        <w:rPr>
          <w:sz w:val="20"/>
          <w:szCs w:val="20"/>
        </w:rPr>
      </w:pPr>
      <w:r w:rsidRPr="001049CD">
        <w:rPr>
          <w:rFonts w:eastAsia="Times New Roman"/>
          <w:sz w:val="20"/>
          <w:szCs w:val="20"/>
        </w:rPr>
        <w:t>12.8.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w:t>
      </w:r>
      <w:r w:rsidR="001D52F3" w:rsidRPr="001049CD">
        <w:rPr>
          <w:sz w:val="20"/>
          <w:szCs w:val="20"/>
        </w:rPr>
        <w:t xml:space="preserve"> и </w:t>
      </w:r>
      <w:r w:rsidRPr="001049CD">
        <w:rPr>
          <w:rFonts w:eastAsia="Times New Roman"/>
          <w:sz w:val="20"/>
          <w:szCs w:val="20"/>
        </w:rPr>
        <w:t>условиях расчетов по нему, ознакомился с проектной декларацией. Также подтверждает, что при заключении Договора Участник долевого строительства ознакомлен с информацией о Застройщике, замечаний и вопросов к предоставленной информации не имеет.</w:t>
      </w:r>
    </w:p>
    <w:p w14:paraId="71B2AC57" w14:textId="77777777" w:rsidR="008D0ACB" w:rsidRPr="001049CD" w:rsidRDefault="008D0ACB" w:rsidP="004345A0">
      <w:pPr>
        <w:spacing w:line="5" w:lineRule="exact"/>
        <w:ind w:right="-23" w:firstLine="426"/>
        <w:rPr>
          <w:rFonts w:eastAsia="Times New Roman"/>
          <w:sz w:val="20"/>
          <w:szCs w:val="20"/>
        </w:rPr>
      </w:pPr>
    </w:p>
    <w:p w14:paraId="6E8A70E6" w14:textId="77777777" w:rsidR="0035375C" w:rsidRPr="001049CD" w:rsidRDefault="00BE5319" w:rsidP="0035375C">
      <w:pPr>
        <w:spacing w:line="239" w:lineRule="auto"/>
        <w:ind w:right="-23" w:firstLine="426"/>
        <w:jc w:val="both"/>
        <w:rPr>
          <w:rFonts w:eastAsia="Times New Roman"/>
          <w:sz w:val="20"/>
          <w:szCs w:val="20"/>
        </w:rPr>
      </w:pPr>
      <w:r w:rsidRPr="001049CD">
        <w:rPr>
          <w:rFonts w:eastAsia="Times New Roman"/>
          <w:sz w:val="20"/>
          <w:szCs w:val="20"/>
        </w:rPr>
        <w:t xml:space="preserve">12.9. </w:t>
      </w:r>
      <w:r w:rsidR="0035375C" w:rsidRPr="001049CD">
        <w:rPr>
          <w:rFonts w:eastAsia="Times New Roman"/>
          <w:sz w:val="20"/>
          <w:szCs w:val="20"/>
        </w:rPr>
        <w:t>Договор составлен в четырех идентичных экземплярах: один экземпляр для Застройщика, один для Участника долевого строительства, один экземпляр для Банка, один экземпляр для органа, осуществляющего государственную регистрацию прав на недвижимое имущество и сделок с ним. Все экземпляры имеют равную юридическую силу.</w:t>
      </w:r>
    </w:p>
    <w:p w14:paraId="501A2BF4" w14:textId="77777777" w:rsidR="008D0ACB" w:rsidRPr="001049CD" w:rsidRDefault="00BE5319" w:rsidP="0035375C">
      <w:pPr>
        <w:ind w:right="-23"/>
        <w:jc w:val="both"/>
        <w:rPr>
          <w:rFonts w:eastAsia="Times New Roman"/>
          <w:sz w:val="20"/>
          <w:szCs w:val="20"/>
        </w:rPr>
      </w:pPr>
      <w:r w:rsidRPr="001049CD">
        <w:rPr>
          <w:rFonts w:eastAsia="Times New Roman"/>
          <w:sz w:val="20"/>
          <w:szCs w:val="20"/>
        </w:rPr>
        <w:t>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w:t>
      </w:r>
    </w:p>
    <w:p w14:paraId="171507FC" w14:textId="77777777" w:rsidR="00064C8B" w:rsidRPr="001049CD" w:rsidRDefault="00BE5319" w:rsidP="004345A0">
      <w:pPr>
        <w:ind w:right="-23" w:firstLine="426"/>
        <w:rPr>
          <w:rFonts w:eastAsia="Times New Roman"/>
          <w:sz w:val="20"/>
          <w:szCs w:val="20"/>
        </w:rPr>
      </w:pPr>
      <w:r w:rsidRPr="001049CD">
        <w:rPr>
          <w:rFonts w:eastAsia="Times New Roman"/>
          <w:sz w:val="20"/>
          <w:szCs w:val="20"/>
        </w:rPr>
        <w:t>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14:paraId="1CE007F2" w14:textId="77777777" w:rsidR="008D0ACB" w:rsidRPr="001049CD" w:rsidRDefault="00BE5319" w:rsidP="004345A0">
      <w:pPr>
        <w:ind w:right="-23" w:firstLine="426"/>
        <w:rPr>
          <w:rFonts w:eastAsia="Times New Roman"/>
          <w:sz w:val="20"/>
          <w:szCs w:val="20"/>
        </w:rPr>
      </w:pPr>
      <w:r w:rsidRPr="001049CD">
        <w:rPr>
          <w:rFonts w:eastAsia="Times New Roman"/>
          <w:sz w:val="20"/>
          <w:szCs w:val="20"/>
        </w:rPr>
        <w:t>12.10. Приложения к Договору участия в долевом строительстве:</w:t>
      </w:r>
    </w:p>
    <w:p w14:paraId="599D87A2" w14:textId="77777777" w:rsidR="00582AD2" w:rsidRPr="001049CD" w:rsidRDefault="00BE5319" w:rsidP="00582AD2">
      <w:pPr>
        <w:spacing w:line="271" w:lineRule="auto"/>
        <w:ind w:right="-23" w:firstLine="426"/>
        <w:rPr>
          <w:rFonts w:eastAsia="Times New Roman"/>
          <w:sz w:val="20"/>
          <w:szCs w:val="20"/>
        </w:rPr>
      </w:pPr>
      <w:r w:rsidRPr="001049CD">
        <w:rPr>
          <w:rFonts w:eastAsia="Times New Roman"/>
          <w:sz w:val="20"/>
          <w:szCs w:val="20"/>
        </w:rPr>
        <w:t>12.10.1. Приложение № 1 - Местоположение Объекта долевого строительства на плане этажа Объекта и План Объекта долевого строительства.</w:t>
      </w:r>
    </w:p>
    <w:p w14:paraId="0B693EF3" w14:textId="77777777" w:rsidR="00B4098E" w:rsidRPr="001049CD" w:rsidRDefault="00B4098E" w:rsidP="00582AD2">
      <w:pPr>
        <w:spacing w:line="271" w:lineRule="auto"/>
        <w:ind w:right="-23" w:firstLine="426"/>
        <w:rPr>
          <w:rFonts w:eastAsia="Times New Roman"/>
          <w:sz w:val="20"/>
          <w:szCs w:val="20"/>
        </w:rPr>
      </w:pPr>
    </w:p>
    <w:p w14:paraId="5FA0B5BC" w14:textId="1CA5718F" w:rsidR="000D6772" w:rsidRPr="00835133" w:rsidRDefault="000D6772" w:rsidP="00835133">
      <w:pPr>
        <w:pStyle w:val="a6"/>
        <w:keepNext/>
        <w:numPr>
          <w:ilvl w:val="0"/>
          <w:numId w:val="34"/>
        </w:numPr>
        <w:spacing w:line="271" w:lineRule="auto"/>
        <w:ind w:right="-23"/>
        <w:jc w:val="center"/>
        <w:rPr>
          <w:rFonts w:eastAsia="Times New Roman"/>
          <w:b/>
          <w:bCs/>
          <w:sz w:val="20"/>
          <w:szCs w:val="20"/>
        </w:rPr>
      </w:pPr>
      <w:r w:rsidRPr="00835133">
        <w:rPr>
          <w:rFonts w:eastAsia="Times New Roman"/>
          <w:b/>
          <w:bCs/>
          <w:sz w:val="20"/>
          <w:szCs w:val="20"/>
        </w:rPr>
        <w:t>Адреса, реквизиты и подписи Сторон.</w:t>
      </w:r>
    </w:p>
    <w:p w14:paraId="25893AE7" w14:textId="77777777" w:rsidR="00835133" w:rsidRPr="00835133" w:rsidRDefault="00835133" w:rsidP="00835133">
      <w:pPr>
        <w:pStyle w:val="a6"/>
        <w:keepNext/>
        <w:spacing w:line="271" w:lineRule="auto"/>
        <w:ind w:left="360" w:right="-23"/>
        <w:rPr>
          <w:rFonts w:eastAsia="Times New Roman"/>
          <w:sz w:val="20"/>
          <w:szCs w:val="20"/>
        </w:rPr>
      </w:pPr>
    </w:p>
    <w:tbl>
      <w:tblPr>
        <w:tblStyle w:val="a7"/>
        <w:tblW w:w="10067" w:type="dxa"/>
        <w:tblInd w:w="-147" w:type="dxa"/>
        <w:tblLook w:val="04A0" w:firstRow="1" w:lastRow="0" w:firstColumn="1" w:lastColumn="0" w:noHBand="0" w:noVBand="1"/>
      </w:tblPr>
      <w:tblGrid>
        <w:gridCol w:w="5132"/>
        <w:gridCol w:w="4935"/>
      </w:tblGrid>
      <w:tr w:rsidR="001049CD" w:rsidRPr="001049CD" w14:paraId="4FDD6708" w14:textId="77777777" w:rsidTr="0059286C">
        <w:trPr>
          <w:trHeight w:val="182"/>
        </w:trPr>
        <w:tc>
          <w:tcPr>
            <w:tcW w:w="5132" w:type="dxa"/>
            <w:tcBorders>
              <w:top w:val="single" w:sz="4" w:space="0" w:color="auto"/>
              <w:left w:val="single" w:sz="4" w:space="0" w:color="auto"/>
              <w:bottom w:val="single" w:sz="4" w:space="0" w:color="auto"/>
              <w:right w:val="single" w:sz="4" w:space="0" w:color="auto"/>
            </w:tcBorders>
            <w:hideMark/>
          </w:tcPr>
          <w:p w14:paraId="3368D5BF" w14:textId="77777777" w:rsidR="0059286C" w:rsidRPr="001049CD" w:rsidRDefault="0059286C" w:rsidP="00E901C4">
            <w:pPr>
              <w:pStyle w:val="ConsPlusNormal"/>
              <w:keepNext/>
              <w:keepLines/>
              <w:widowControl/>
              <w:ind w:right="-23" w:firstLine="426"/>
              <w:rPr>
                <w:rFonts w:ascii="Times New Roman" w:hAnsi="Times New Roman" w:cs="Times New Roman"/>
                <w:b/>
              </w:rPr>
            </w:pPr>
            <w:r w:rsidRPr="001049CD">
              <w:rPr>
                <w:rFonts w:ascii="Times New Roman" w:hAnsi="Times New Roman" w:cs="Times New Roman"/>
                <w:b/>
              </w:rPr>
              <w:t>«Застройщик»</w:t>
            </w:r>
          </w:p>
        </w:tc>
        <w:tc>
          <w:tcPr>
            <w:tcW w:w="4935" w:type="dxa"/>
            <w:tcBorders>
              <w:top w:val="single" w:sz="4" w:space="0" w:color="auto"/>
              <w:left w:val="single" w:sz="4" w:space="0" w:color="auto"/>
              <w:bottom w:val="single" w:sz="4" w:space="0" w:color="auto"/>
              <w:right w:val="single" w:sz="4" w:space="0" w:color="auto"/>
            </w:tcBorders>
            <w:hideMark/>
          </w:tcPr>
          <w:p w14:paraId="57DCE22B" w14:textId="77777777" w:rsidR="0059286C" w:rsidRPr="001049CD" w:rsidRDefault="0059286C" w:rsidP="00E901C4">
            <w:pPr>
              <w:pStyle w:val="ConsPlusNormal"/>
              <w:keepNext/>
              <w:keepLines/>
              <w:widowControl/>
              <w:ind w:right="-23" w:firstLine="426"/>
              <w:jc w:val="both"/>
              <w:rPr>
                <w:rFonts w:ascii="Times New Roman" w:hAnsi="Times New Roman" w:cs="Times New Roman"/>
                <w:b/>
              </w:rPr>
            </w:pPr>
            <w:r w:rsidRPr="001049CD">
              <w:rPr>
                <w:rFonts w:ascii="Times New Roman" w:hAnsi="Times New Roman" w:cs="Times New Roman"/>
                <w:b/>
              </w:rPr>
              <w:t>«Участник долевого строительства»</w:t>
            </w:r>
          </w:p>
        </w:tc>
      </w:tr>
      <w:tr w:rsidR="001049CD" w:rsidRPr="001049CD" w14:paraId="42D69DEE" w14:textId="77777777" w:rsidTr="00C52D33">
        <w:trPr>
          <w:trHeight w:val="2305"/>
        </w:trPr>
        <w:tc>
          <w:tcPr>
            <w:tcW w:w="5132" w:type="dxa"/>
            <w:tcBorders>
              <w:top w:val="single" w:sz="4" w:space="0" w:color="auto"/>
              <w:left w:val="single" w:sz="4" w:space="0" w:color="auto"/>
              <w:bottom w:val="single" w:sz="4" w:space="0" w:color="auto"/>
              <w:right w:val="single" w:sz="4" w:space="0" w:color="auto"/>
            </w:tcBorders>
          </w:tcPr>
          <w:p w14:paraId="7BC68ED2" w14:textId="77777777" w:rsidR="00DE5B2E" w:rsidRPr="001049CD" w:rsidRDefault="00DE5B2E" w:rsidP="00DE5B2E">
            <w:pPr>
              <w:pStyle w:val="ConsPlusNormal"/>
              <w:keepNext/>
              <w:keepLines/>
              <w:widowControl/>
              <w:ind w:right="-23" w:firstLine="0"/>
              <w:rPr>
                <w:rFonts w:ascii="Times New Roman" w:hAnsi="Times New Roman" w:cs="Times New Roman"/>
                <w:bCs/>
              </w:rPr>
            </w:pPr>
            <w:r w:rsidRPr="001049CD">
              <w:rPr>
                <w:rFonts w:ascii="Times New Roman" w:hAnsi="Times New Roman" w:cs="Times New Roman"/>
                <w:bCs/>
              </w:rPr>
              <w:t xml:space="preserve">Общество с ограниченной ответственностью «Специализированный застройщик </w:t>
            </w:r>
            <w:r w:rsidR="00F7625D" w:rsidRPr="001049CD">
              <w:rPr>
                <w:rFonts w:ascii="Times New Roman" w:hAnsi="Times New Roman" w:cs="Times New Roman"/>
                <w:bCs/>
              </w:rPr>
              <w:t>Зеленая Долина</w:t>
            </w:r>
            <w:r w:rsidRPr="001049CD">
              <w:rPr>
                <w:rFonts w:ascii="Times New Roman" w:hAnsi="Times New Roman" w:cs="Times New Roman"/>
                <w:bCs/>
              </w:rPr>
              <w:t xml:space="preserve">» </w:t>
            </w:r>
          </w:p>
          <w:p w14:paraId="0B62043B" w14:textId="77777777" w:rsidR="00DE5B2E" w:rsidRPr="001049CD" w:rsidRDefault="00DE5B2E" w:rsidP="00DE5B2E">
            <w:r w:rsidRPr="001049CD">
              <w:t>ИНН/КПП 1648053</w:t>
            </w:r>
            <w:r w:rsidR="00AA0238" w:rsidRPr="001049CD">
              <w:t>131</w:t>
            </w:r>
            <w:r w:rsidRPr="001049CD">
              <w:t xml:space="preserve"> / 164801001</w:t>
            </w:r>
          </w:p>
          <w:p w14:paraId="4A48FB50" w14:textId="77777777" w:rsidR="00DE5B2E" w:rsidRPr="001049CD" w:rsidRDefault="00DE5B2E" w:rsidP="00DE5B2E">
            <w:pPr>
              <w:pStyle w:val="ConsPlusNormal"/>
              <w:keepNext/>
              <w:keepLines/>
              <w:widowControl/>
              <w:ind w:right="-23" w:firstLine="0"/>
              <w:rPr>
                <w:rFonts w:ascii="Times New Roman" w:hAnsi="Times New Roman" w:cs="Times New Roman"/>
              </w:rPr>
            </w:pPr>
            <w:r w:rsidRPr="001049CD">
              <w:rPr>
                <w:rFonts w:ascii="Times New Roman" w:hAnsi="Times New Roman" w:cs="Times New Roman"/>
              </w:rPr>
              <w:t>ОГРН 12</w:t>
            </w:r>
            <w:r w:rsidR="00AA0238" w:rsidRPr="001049CD">
              <w:rPr>
                <w:rFonts w:ascii="Times New Roman" w:hAnsi="Times New Roman" w:cs="Times New Roman"/>
              </w:rPr>
              <w:t>01600088579</w:t>
            </w:r>
          </w:p>
          <w:p w14:paraId="6CDE0886" w14:textId="77777777" w:rsidR="00DE5B2E" w:rsidRPr="001049CD" w:rsidRDefault="00DE5B2E" w:rsidP="00DE5B2E">
            <w:pPr>
              <w:pStyle w:val="ConsPlusNormal"/>
              <w:keepNext/>
              <w:keepLines/>
              <w:widowControl/>
              <w:ind w:right="-23" w:firstLine="0"/>
              <w:rPr>
                <w:rFonts w:ascii="Times New Roman" w:hAnsi="Times New Roman" w:cs="Times New Roman"/>
                <w:bCs/>
              </w:rPr>
            </w:pPr>
            <w:r w:rsidRPr="001049CD">
              <w:rPr>
                <w:rFonts w:ascii="Times New Roman" w:hAnsi="Times New Roman" w:cs="Times New Roman"/>
                <w:bCs/>
              </w:rPr>
              <w:t xml:space="preserve">Юридический адрес: </w:t>
            </w:r>
            <w:r w:rsidRPr="001049CD">
              <w:rPr>
                <w:rFonts w:ascii="Times New Roman" w:hAnsi="Times New Roman" w:cs="Times New Roman"/>
              </w:rPr>
              <w:t>4225</w:t>
            </w:r>
            <w:r w:rsidR="00AA0238" w:rsidRPr="001049CD">
              <w:rPr>
                <w:rFonts w:ascii="Times New Roman" w:hAnsi="Times New Roman" w:cs="Times New Roman"/>
              </w:rPr>
              <w:t>50</w:t>
            </w:r>
            <w:r w:rsidRPr="001049CD">
              <w:rPr>
                <w:rFonts w:ascii="Times New Roman" w:hAnsi="Times New Roman" w:cs="Times New Roman"/>
              </w:rPr>
              <w:t xml:space="preserve">, Республика Татарстан, </w:t>
            </w:r>
            <w:r w:rsidR="00AA0238" w:rsidRPr="001049CD">
              <w:rPr>
                <w:rFonts w:ascii="Times New Roman" w:hAnsi="Times New Roman" w:cs="Times New Roman"/>
              </w:rPr>
              <w:t xml:space="preserve">Зеленодольский район, </w:t>
            </w:r>
            <w:r w:rsidRPr="001049CD">
              <w:rPr>
                <w:rFonts w:ascii="Times New Roman" w:hAnsi="Times New Roman" w:cs="Times New Roman"/>
              </w:rPr>
              <w:t>г. Зеленодольск,</w:t>
            </w:r>
            <w:r w:rsidR="00AA0238" w:rsidRPr="001049CD">
              <w:rPr>
                <w:rFonts w:ascii="Times New Roman" w:hAnsi="Times New Roman" w:cs="Times New Roman"/>
              </w:rPr>
              <w:t xml:space="preserve"> </w:t>
            </w:r>
            <w:proofErr w:type="spellStart"/>
            <w:r w:rsidR="00AA0238" w:rsidRPr="001049CD">
              <w:rPr>
                <w:rFonts w:ascii="Times New Roman" w:hAnsi="Times New Roman" w:cs="Times New Roman"/>
              </w:rPr>
              <w:t>ул.Шустова</w:t>
            </w:r>
            <w:proofErr w:type="spellEnd"/>
            <w:r w:rsidR="00AA0238" w:rsidRPr="001049CD">
              <w:rPr>
                <w:rFonts w:ascii="Times New Roman" w:hAnsi="Times New Roman" w:cs="Times New Roman"/>
              </w:rPr>
              <w:t>, д.4а, оф. 2</w:t>
            </w:r>
          </w:p>
          <w:p w14:paraId="1CF9DC11" w14:textId="77777777" w:rsidR="00DE5B2E" w:rsidRPr="001049CD" w:rsidRDefault="00DE5B2E" w:rsidP="00DE5B2E">
            <w:r w:rsidRPr="001049CD">
              <w:t>Банковские реквизиты:</w:t>
            </w:r>
          </w:p>
          <w:p w14:paraId="387C347E" w14:textId="1CAC69FA" w:rsidR="00DE5B2E" w:rsidRPr="001049CD" w:rsidRDefault="00DE5B2E" w:rsidP="00DE5B2E">
            <w:r w:rsidRPr="001049CD">
              <w:t xml:space="preserve">Банк: </w:t>
            </w:r>
          </w:p>
          <w:p w14:paraId="0FF6A815" w14:textId="00A6DE57" w:rsidR="00DE5B2E" w:rsidRPr="001049CD" w:rsidRDefault="00DE5B2E" w:rsidP="00DE5B2E">
            <w:r w:rsidRPr="001049CD">
              <w:t xml:space="preserve">р/счет:  </w:t>
            </w:r>
          </w:p>
          <w:p w14:paraId="049AED19" w14:textId="6ED51C2D" w:rsidR="00DE5B2E" w:rsidRPr="001049CD" w:rsidRDefault="00DE5B2E" w:rsidP="00DE5B2E">
            <w:r w:rsidRPr="001049CD">
              <w:t xml:space="preserve">к/счет:  </w:t>
            </w:r>
          </w:p>
          <w:p w14:paraId="468685CA" w14:textId="288AC5DB" w:rsidR="0059286C" w:rsidRPr="001049CD" w:rsidRDefault="00DE5B2E" w:rsidP="00A7348C">
            <w:pPr>
              <w:ind w:right="-23"/>
              <w:jc w:val="both"/>
              <w:rPr>
                <w:bCs/>
              </w:rPr>
            </w:pPr>
            <w:r w:rsidRPr="001049CD">
              <w:t xml:space="preserve">БИК: </w:t>
            </w:r>
          </w:p>
        </w:tc>
        <w:tc>
          <w:tcPr>
            <w:tcW w:w="4935" w:type="dxa"/>
            <w:tcBorders>
              <w:top w:val="single" w:sz="4" w:space="0" w:color="auto"/>
              <w:left w:val="single" w:sz="4" w:space="0" w:color="auto"/>
              <w:bottom w:val="single" w:sz="4" w:space="0" w:color="auto"/>
              <w:right w:val="single" w:sz="4" w:space="0" w:color="auto"/>
            </w:tcBorders>
          </w:tcPr>
          <w:p w14:paraId="50680D64" w14:textId="77777777" w:rsidR="001A0BC8" w:rsidRPr="001049CD" w:rsidRDefault="001A0BC8" w:rsidP="00891033">
            <w:pPr>
              <w:pStyle w:val="ConsPlusNormal"/>
              <w:keepNext/>
              <w:keepLines/>
              <w:widowControl/>
              <w:ind w:right="-23" w:firstLine="0"/>
              <w:jc w:val="both"/>
              <w:rPr>
                <w:rFonts w:ascii="Times New Roman" w:hAnsi="Times New Roman" w:cs="Times New Roman"/>
              </w:rPr>
            </w:pPr>
          </w:p>
        </w:tc>
      </w:tr>
    </w:tbl>
    <w:p w14:paraId="3E757CD1" w14:textId="77777777" w:rsidR="000D6772" w:rsidRPr="001049CD" w:rsidRDefault="000D6772" w:rsidP="004345A0">
      <w:pPr>
        <w:ind w:right="-23" w:firstLine="426"/>
        <w:jc w:val="center"/>
        <w:rPr>
          <w:rFonts w:eastAsia="Times New Roman"/>
          <w:b/>
          <w:bCs/>
          <w:sz w:val="20"/>
          <w:szCs w:val="20"/>
        </w:rPr>
      </w:pPr>
    </w:p>
    <w:p w14:paraId="3C423119" w14:textId="77777777" w:rsidR="00E13FF4" w:rsidRPr="001049CD" w:rsidRDefault="00E13FF4" w:rsidP="00E13FF4">
      <w:pPr>
        <w:ind w:right="-23" w:firstLine="426"/>
        <w:jc w:val="center"/>
        <w:rPr>
          <w:rFonts w:eastAsia="Times New Roman"/>
          <w:b/>
          <w:bCs/>
          <w:sz w:val="20"/>
          <w:szCs w:val="20"/>
        </w:rPr>
      </w:pPr>
      <w:r w:rsidRPr="001049CD">
        <w:rPr>
          <w:rFonts w:eastAsia="Times New Roman"/>
          <w:b/>
          <w:bCs/>
          <w:sz w:val="20"/>
          <w:szCs w:val="20"/>
        </w:rPr>
        <w:t>Подписи сторон</w:t>
      </w:r>
    </w:p>
    <w:p w14:paraId="52625762" w14:textId="77777777" w:rsidR="00E13FF4" w:rsidRPr="001049CD" w:rsidRDefault="00E13FF4" w:rsidP="00E13FF4">
      <w:pPr>
        <w:ind w:right="-23" w:firstLine="426"/>
        <w:jc w:val="center"/>
        <w:rPr>
          <w:rFonts w:eastAsia="Times New Roman"/>
          <w:b/>
          <w:bCs/>
          <w:sz w:val="20"/>
          <w:szCs w:val="20"/>
        </w:rPr>
      </w:pPr>
    </w:p>
    <w:tbl>
      <w:tblPr>
        <w:tblW w:w="9747" w:type="dxa"/>
        <w:tblLook w:val="04A0" w:firstRow="1" w:lastRow="0" w:firstColumn="1" w:lastColumn="0" w:noHBand="0" w:noVBand="1"/>
      </w:tblPr>
      <w:tblGrid>
        <w:gridCol w:w="4737"/>
        <w:gridCol w:w="5010"/>
      </w:tblGrid>
      <w:tr w:rsidR="00E13FF4" w:rsidRPr="001049CD" w14:paraId="26ADDF90" w14:textId="77777777" w:rsidTr="000D07F2">
        <w:tc>
          <w:tcPr>
            <w:tcW w:w="4737" w:type="dxa"/>
          </w:tcPr>
          <w:p w14:paraId="21BF397F" w14:textId="77777777" w:rsidR="00E13FF4" w:rsidRPr="001049CD" w:rsidRDefault="00E13FF4" w:rsidP="00175F6C">
            <w:pPr>
              <w:ind w:right="-23"/>
              <w:jc w:val="both"/>
              <w:rPr>
                <w:b/>
                <w:sz w:val="20"/>
                <w:szCs w:val="20"/>
              </w:rPr>
            </w:pPr>
            <w:r w:rsidRPr="001049CD">
              <w:rPr>
                <w:b/>
                <w:sz w:val="20"/>
                <w:szCs w:val="20"/>
              </w:rPr>
              <w:t>Застройщик</w:t>
            </w:r>
          </w:p>
          <w:p w14:paraId="3A36ECA4" w14:textId="5CBD2A11" w:rsidR="00E13FF4" w:rsidRPr="00C018A1" w:rsidRDefault="00BF36B8" w:rsidP="00470A53">
            <w:pPr>
              <w:ind w:right="-23"/>
              <w:jc w:val="both"/>
              <w:rPr>
                <w:bCs/>
                <w:sz w:val="20"/>
                <w:szCs w:val="20"/>
              </w:rPr>
            </w:pPr>
            <w:r w:rsidRPr="00C018A1">
              <w:rPr>
                <w:b/>
                <w:sz w:val="20"/>
                <w:szCs w:val="20"/>
              </w:rPr>
              <w:t xml:space="preserve">Руководитель отдела продаж ООО «СЗ Зеленая Долина» </w:t>
            </w:r>
            <w:proofErr w:type="spellStart"/>
            <w:r w:rsidR="00175F6C" w:rsidRPr="00C018A1">
              <w:rPr>
                <w:bCs/>
                <w:sz w:val="20"/>
                <w:szCs w:val="20"/>
              </w:rPr>
              <w:t>Гимранова</w:t>
            </w:r>
            <w:proofErr w:type="spellEnd"/>
            <w:r w:rsidR="00175F6C" w:rsidRPr="00C018A1">
              <w:rPr>
                <w:bCs/>
                <w:sz w:val="20"/>
                <w:szCs w:val="20"/>
              </w:rPr>
              <w:t xml:space="preserve"> Лилия </w:t>
            </w:r>
            <w:proofErr w:type="spellStart"/>
            <w:r w:rsidR="00175F6C" w:rsidRPr="00C018A1">
              <w:rPr>
                <w:bCs/>
                <w:sz w:val="20"/>
                <w:szCs w:val="20"/>
              </w:rPr>
              <w:t>Фахимовна</w:t>
            </w:r>
            <w:proofErr w:type="spellEnd"/>
            <w:r w:rsidRPr="00C018A1">
              <w:rPr>
                <w:bCs/>
                <w:sz w:val="20"/>
                <w:szCs w:val="20"/>
              </w:rPr>
              <w:t xml:space="preserve">, действующая на основании </w:t>
            </w:r>
            <w:r w:rsidR="006C43E8" w:rsidRPr="00C018A1">
              <w:rPr>
                <w:bCs/>
                <w:sz w:val="20"/>
                <w:szCs w:val="20"/>
              </w:rPr>
              <w:t>Доверенности №</w:t>
            </w:r>
            <w:r w:rsidR="00175F6C" w:rsidRPr="00C018A1">
              <w:rPr>
                <w:bCs/>
                <w:sz w:val="20"/>
                <w:szCs w:val="20"/>
              </w:rPr>
              <w:t>12</w:t>
            </w:r>
            <w:r w:rsidR="006C43E8" w:rsidRPr="00C018A1">
              <w:rPr>
                <w:bCs/>
                <w:sz w:val="20"/>
                <w:szCs w:val="20"/>
              </w:rPr>
              <w:t xml:space="preserve"> АА </w:t>
            </w:r>
            <w:r w:rsidR="00175F6C" w:rsidRPr="00C018A1">
              <w:rPr>
                <w:bCs/>
                <w:sz w:val="20"/>
                <w:szCs w:val="20"/>
              </w:rPr>
              <w:t>1277126</w:t>
            </w:r>
            <w:r w:rsidR="006C43E8" w:rsidRPr="00C018A1">
              <w:rPr>
                <w:bCs/>
                <w:sz w:val="20"/>
                <w:szCs w:val="20"/>
              </w:rPr>
              <w:t xml:space="preserve"> от </w:t>
            </w:r>
            <w:r w:rsidR="00175F6C" w:rsidRPr="00C018A1">
              <w:rPr>
                <w:bCs/>
                <w:sz w:val="20"/>
                <w:szCs w:val="20"/>
              </w:rPr>
              <w:t xml:space="preserve">11.06.2026 </w:t>
            </w:r>
            <w:r w:rsidR="006C43E8" w:rsidRPr="00C018A1">
              <w:rPr>
                <w:bCs/>
                <w:sz w:val="20"/>
                <w:szCs w:val="20"/>
              </w:rPr>
              <w:t>г</w:t>
            </w:r>
            <w:r w:rsidR="00175F6C" w:rsidRPr="00C018A1">
              <w:rPr>
                <w:bCs/>
                <w:sz w:val="20"/>
                <w:szCs w:val="20"/>
              </w:rPr>
              <w:t>.</w:t>
            </w:r>
            <w:r w:rsidR="006C43E8" w:rsidRPr="00C018A1">
              <w:rPr>
                <w:bCs/>
                <w:sz w:val="20"/>
                <w:szCs w:val="20"/>
              </w:rPr>
              <w:t xml:space="preserve"> </w:t>
            </w:r>
          </w:p>
          <w:p w14:paraId="68211E53" w14:textId="77777777" w:rsidR="00AA0238" w:rsidRPr="001049CD" w:rsidRDefault="00AA0238" w:rsidP="00470A53">
            <w:pPr>
              <w:ind w:right="-23"/>
              <w:jc w:val="both"/>
              <w:rPr>
                <w:b/>
                <w:sz w:val="20"/>
                <w:szCs w:val="20"/>
              </w:rPr>
            </w:pPr>
          </w:p>
          <w:p w14:paraId="599552AF" w14:textId="77777777" w:rsidR="00AA0238" w:rsidRPr="001049CD" w:rsidRDefault="00AA0238" w:rsidP="00470A53">
            <w:pPr>
              <w:ind w:right="-23"/>
              <w:jc w:val="both"/>
              <w:rPr>
                <w:b/>
                <w:sz w:val="20"/>
                <w:szCs w:val="20"/>
              </w:rPr>
            </w:pPr>
            <w:r w:rsidRPr="001049CD">
              <w:rPr>
                <w:b/>
                <w:sz w:val="20"/>
                <w:szCs w:val="20"/>
              </w:rPr>
              <w:t>М.П.</w:t>
            </w:r>
          </w:p>
        </w:tc>
        <w:tc>
          <w:tcPr>
            <w:tcW w:w="5010" w:type="dxa"/>
          </w:tcPr>
          <w:p w14:paraId="5091D911" w14:textId="77777777" w:rsidR="00E13FF4" w:rsidRPr="001049CD" w:rsidRDefault="00E13FF4" w:rsidP="000D07F2">
            <w:pPr>
              <w:pStyle w:val="ConsPlusNormal"/>
              <w:ind w:right="-23" w:firstLine="0"/>
              <w:jc w:val="both"/>
              <w:rPr>
                <w:rFonts w:ascii="Times New Roman" w:hAnsi="Times New Roman" w:cs="Times New Roman"/>
                <w:b/>
                <w:bCs/>
              </w:rPr>
            </w:pPr>
            <w:r w:rsidRPr="001049CD">
              <w:rPr>
                <w:rFonts w:ascii="Times New Roman" w:hAnsi="Times New Roman" w:cs="Times New Roman"/>
                <w:b/>
                <w:bCs/>
              </w:rPr>
              <w:t>Участник долевого строительства:</w:t>
            </w:r>
          </w:p>
          <w:p w14:paraId="064144AF" w14:textId="77777777" w:rsidR="00E13FF4" w:rsidRPr="001049CD" w:rsidRDefault="00E13FF4" w:rsidP="000D07F2">
            <w:pPr>
              <w:pStyle w:val="ConsPlusNormal"/>
              <w:ind w:right="-23" w:firstLine="0"/>
              <w:jc w:val="both"/>
              <w:rPr>
                <w:rFonts w:ascii="Times New Roman" w:hAnsi="Times New Roman" w:cs="Times New Roman"/>
                <w:bCs/>
              </w:rPr>
            </w:pPr>
          </w:p>
          <w:p w14:paraId="10F4A972" w14:textId="77777777" w:rsidR="00096661" w:rsidRPr="001049CD" w:rsidRDefault="00B4098E" w:rsidP="00096661">
            <w:pPr>
              <w:jc w:val="both"/>
              <w:rPr>
                <w:rFonts w:eastAsia="Times New Roman"/>
                <w:b/>
                <w:bCs/>
                <w:sz w:val="20"/>
                <w:szCs w:val="20"/>
              </w:rPr>
            </w:pPr>
            <w:r w:rsidRPr="001049CD">
              <w:rPr>
                <w:rFonts w:eastAsia="Times New Roman"/>
                <w:b/>
                <w:bCs/>
                <w:sz w:val="20"/>
                <w:szCs w:val="20"/>
                <w:highlight w:val="yellow"/>
              </w:rPr>
              <w:t>________________________</w:t>
            </w:r>
          </w:p>
          <w:p w14:paraId="151532EA" w14:textId="77777777" w:rsidR="004A2740" w:rsidRPr="001049CD" w:rsidRDefault="004A2740" w:rsidP="00096661">
            <w:pPr>
              <w:jc w:val="both"/>
              <w:rPr>
                <w:b/>
                <w:sz w:val="20"/>
                <w:szCs w:val="20"/>
              </w:rPr>
            </w:pPr>
          </w:p>
          <w:p w14:paraId="13E09F91" w14:textId="77777777" w:rsidR="00BD48D4" w:rsidRPr="001049CD" w:rsidRDefault="00BD48D4" w:rsidP="00096661">
            <w:pPr>
              <w:jc w:val="both"/>
              <w:rPr>
                <w:b/>
                <w:sz w:val="20"/>
                <w:szCs w:val="20"/>
              </w:rPr>
            </w:pPr>
          </w:p>
          <w:p w14:paraId="2B563EA4" w14:textId="77777777" w:rsidR="008D17BF" w:rsidRPr="001049CD" w:rsidRDefault="008D17BF" w:rsidP="00DB3609">
            <w:pPr>
              <w:pStyle w:val="ConsPlusNormal"/>
              <w:ind w:right="-23" w:firstLine="0"/>
              <w:jc w:val="both"/>
              <w:rPr>
                <w:rFonts w:ascii="Times New Roman" w:hAnsi="Times New Roman" w:cs="Times New Roman"/>
                <w:bCs/>
              </w:rPr>
            </w:pPr>
          </w:p>
        </w:tc>
      </w:tr>
    </w:tbl>
    <w:p w14:paraId="776663D0" w14:textId="77777777" w:rsidR="00DB3609" w:rsidRPr="001049CD" w:rsidRDefault="00DB3609" w:rsidP="00BD48D4">
      <w:pPr>
        <w:jc w:val="right"/>
        <w:rPr>
          <w:rFonts w:eastAsia="Times New Roman"/>
          <w:b/>
          <w:sz w:val="20"/>
          <w:szCs w:val="20"/>
        </w:rPr>
      </w:pPr>
    </w:p>
    <w:p w14:paraId="38F08EF5" w14:textId="722596B9" w:rsidR="00270F4B" w:rsidRPr="001049CD" w:rsidRDefault="00270F4B" w:rsidP="00215885">
      <w:pPr>
        <w:jc w:val="right"/>
        <w:rPr>
          <w:rFonts w:eastAsia="Times New Roman"/>
          <w:b/>
          <w:sz w:val="20"/>
          <w:szCs w:val="20"/>
        </w:rPr>
      </w:pPr>
      <w:r w:rsidRPr="001049CD">
        <w:rPr>
          <w:rFonts w:eastAsia="Times New Roman"/>
          <w:b/>
          <w:sz w:val="20"/>
          <w:szCs w:val="20"/>
        </w:rPr>
        <w:t>Приложение № 1</w:t>
      </w:r>
    </w:p>
    <w:p w14:paraId="7FA92544" w14:textId="0CFA26BC" w:rsidR="00270F4B" w:rsidRPr="001049CD" w:rsidRDefault="00270F4B" w:rsidP="00270F4B">
      <w:pPr>
        <w:ind w:right="-23" w:firstLine="426"/>
        <w:jc w:val="right"/>
        <w:rPr>
          <w:rFonts w:eastAsia="Times New Roman"/>
          <w:b/>
          <w:sz w:val="20"/>
          <w:szCs w:val="20"/>
        </w:rPr>
      </w:pPr>
      <w:r w:rsidRPr="001049CD">
        <w:rPr>
          <w:rFonts w:eastAsia="Times New Roman"/>
          <w:b/>
          <w:sz w:val="20"/>
          <w:szCs w:val="20"/>
        </w:rPr>
        <w:t xml:space="preserve">к договору </w:t>
      </w:r>
      <w:r w:rsidRPr="001049CD">
        <w:rPr>
          <w:rFonts w:eastAsia="Times New Roman"/>
          <w:b/>
          <w:sz w:val="20"/>
          <w:szCs w:val="20"/>
          <w:highlight w:val="yellow"/>
        </w:rPr>
        <w:t>№</w:t>
      </w:r>
      <w:r w:rsidR="007A1A3B" w:rsidRPr="001049CD">
        <w:rPr>
          <w:rFonts w:eastAsia="Times New Roman"/>
          <w:b/>
          <w:sz w:val="20"/>
          <w:szCs w:val="20"/>
        </w:rPr>
        <w:t>_______</w:t>
      </w:r>
      <w:r w:rsidR="009B2304" w:rsidRPr="001049CD">
        <w:rPr>
          <w:rFonts w:eastAsia="Times New Roman"/>
          <w:b/>
          <w:sz w:val="20"/>
          <w:szCs w:val="20"/>
        </w:rPr>
        <w:t xml:space="preserve"> </w:t>
      </w:r>
      <w:r w:rsidRPr="001049CD">
        <w:rPr>
          <w:rFonts w:eastAsia="Times New Roman"/>
          <w:b/>
          <w:sz w:val="20"/>
          <w:szCs w:val="20"/>
        </w:rPr>
        <w:t>участия в долевом строительстве</w:t>
      </w:r>
    </w:p>
    <w:p w14:paraId="1707A0DC" w14:textId="6536B7E9" w:rsidR="00270F4B" w:rsidRPr="001049CD" w:rsidRDefault="00270F4B" w:rsidP="00270F4B">
      <w:pPr>
        <w:autoSpaceDE w:val="0"/>
        <w:autoSpaceDN w:val="0"/>
        <w:adjustRightInd w:val="0"/>
        <w:ind w:right="-23" w:firstLine="426"/>
        <w:jc w:val="right"/>
        <w:rPr>
          <w:rFonts w:eastAsia="Times New Roman"/>
          <w:b/>
          <w:sz w:val="20"/>
          <w:szCs w:val="20"/>
        </w:rPr>
      </w:pPr>
      <w:r w:rsidRPr="001049CD">
        <w:rPr>
          <w:rFonts w:eastAsia="Times New Roman"/>
          <w:b/>
          <w:sz w:val="20"/>
          <w:szCs w:val="20"/>
          <w:highlight w:val="yellow"/>
        </w:rPr>
        <w:t>от «</w:t>
      </w:r>
      <w:r w:rsidR="007A1A3B" w:rsidRPr="001049CD">
        <w:rPr>
          <w:rFonts w:eastAsia="Times New Roman"/>
          <w:b/>
          <w:sz w:val="20"/>
          <w:szCs w:val="20"/>
          <w:highlight w:val="yellow"/>
        </w:rPr>
        <w:t>____</w:t>
      </w:r>
      <w:r w:rsidRPr="001049CD">
        <w:rPr>
          <w:rFonts w:eastAsia="Times New Roman"/>
          <w:b/>
          <w:sz w:val="20"/>
          <w:szCs w:val="20"/>
          <w:highlight w:val="yellow"/>
        </w:rPr>
        <w:t xml:space="preserve">» </w:t>
      </w:r>
      <w:r w:rsidR="007A1A3B" w:rsidRPr="001049CD">
        <w:rPr>
          <w:rFonts w:eastAsia="Times New Roman"/>
          <w:b/>
          <w:sz w:val="20"/>
          <w:szCs w:val="20"/>
          <w:highlight w:val="yellow"/>
        </w:rPr>
        <w:t>______</w:t>
      </w:r>
      <w:r w:rsidR="00C3280D" w:rsidRPr="001049CD">
        <w:rPr>
          <w:rFonts w:eastAsia="Times New Roman"/>
          <w:b/>
          <w:sz w:val="20"/>
          <w:szCs w:val="20"/>
          <w:highlight w:val="yellow"/>
        </w:rPr>
        <w:t xml:space="preserve"> 20</w:t>
      </w:r>
      <w:r w:rsidR="007A1A3B" w:rsidRPr="001049CD">
        <w:rPr>
          <w:rFonts w:eastAsia="Times New Roman"/>
          <w:b/>
          <w:sz w:val="20"/>
          <w:szCs w:val="20"/>
          <w:highlight w:val="yellow"/>
        </w:rPr>
        <w:t>__</w:t>
      </w:r>
      <w:r w:rsidRPr="001049CD">
        <w:rPr>
          <w:rFonts w:eastAsia="Times New Roman"/>
          <w:b/>
          <w:sz w:val="20"/>
          <w:szCs w:val="20"/>
          <w:highlight w:val="yellow"/>
        </w:rPr>
        <w:t xml:space="preserve"> года</w:t>
      </w:r>
      <w:r w:rsidRPr="001049CD">
        <w:rPr>
          <w:rFonts w:eastAsia="Times New Roman"/>
          <w:b/>
          <w:sz w:val="20"/>
          <w:szCs w:val="20"/>
        </w:rPr>
        <w:t>.</w:t>
      </w:r>
    </w:p>
    <w:p w14:paraId="1AB2D4D7" w14:textId="77777777" w:rsidR="00270F4B" w:rsidRPr="001049CD" w:rsidRDefault="00270F4B" w:rsidP="00270F4B">
      <w:pPr>
        <w:ind w:right="-23" w:firstLine="426"/>
        <w:jc w:val="right"/>
        <w:rPr>
          <w:rFonts w:eastAsia="Times New Roman"/>
          <w:b/>
          <w:sz w:val="20"/>
          <w:szCs w:val="20"/>
        </w:rPr>
      </w:pPr>
    </w:p>
    <w:p w14:paraId="599C096E" w14:textId="77777777" w:rsidR="00270F4B" w:rsidRPr="001049CD" w:rsidRDefault="00270F4B" w:rsidP="00270F4B">
      <w:pPr>
        <w:ind w:right="-23" w:firstLine="426"/>
        <w:jc w:val="center"/>
        <w:rPr>
          <w:rFonts w:eastAsia="Times New Roman"/>
          <w:b/>
          <w:sz w:val="20"/>
          <w:szCs w:val="20"/>
        </w:rPr>
      </w:pPr>
      <w:r w:rsidRPr="001049CD">
        <w:rPr>
          <w:rFonts w:eastAsia="Times New Roman"/>
          <w:b/>
          <w:sz w:val="20"/>
          <w:szCs w:val="20"/>
        </w:rPr>
        <w:t>Местоположение на поэтажном плане</w:t>
      </w:r>
    </w:p>
    <w:p w14:paraId="5222AC2F" w14:textId="31B8BEF1" w:rsidR="00270F4B" w:rsidRPr="001049CD" w:rsidRDefault="00270F4B" w:rsidP="00270F4B">
      <w:pPr>
        <w:ind w:right="-23" w:firstLine="426"/>
        <w:jc w:val="center"/>
        <w:rPr>
          <w:rFonts w:eastAsia="Times New Roman"/>
          <w:sz w:val="20"/>
          <w:szCs w:val="20"/>
        </w:rPr>
      </w:pPr>
      <w:r w:rsidRPr="001049CD">
        <w:rPr>
          <w:rFonts w:eastAsia="Times New Roman"/>
          <w:b/>
          <w:sz w:val="20"/>
          <w:szCs w:val="20"/>
        </w:rPr>
        <w:t xml:space="preserve">квартиры № </w:t>
      </w:r>
      <w:r w:rsidR="007A1A3B" w:rsidRPr="001049CD">
        <w:rPr>
          <w:rFonts w:eastAsia="Times New Roman"/>
          <w:b/>
          <w:sz w:val="20"/>
          <w:szCs w:val="20"/>
        </w:rPr>
        <w:t>___</w:t>
      </w:r>
    </w:p>
    <w:p w14:paraId="17345E25" w14:textId="77777777" w:rsidR="00270F4B" w:rsidRPr="001049CD" w:rsidRDefault="00270F4B" w:rsidP="00270F4B">
      <w:pPr>
        <w:ind w:right="-23" w:firstLine="426"/>
        <w:rPr>
          <w:rFonts w:eastAsia="Times New Roman"/>
          <w:sz w:val="20"/>
          <w:szCs w:val="20"/>
        </w:rPr>
      </w:pPr>
    </w:p>
    <w:p w14:paraId="4F0C6777" w14:textId="69EBDD57" w:rsidR="00270F4B" w:rsidRPr="001049CD" w:rsidRDefault="00270F4B" w:rsidP="00270F4B">
      <w:pPr>
        <w:ind w:right="-23" w:firstLine="426"/>
        <w:rPr>
          <w:rFonts w:eastAsia="Times New Roman"/>
          <w:b/>
          <w:sz w:val="20"/>
          <w:szCs w:val="20"/>
          <w:highlight w:val="yellow"/>
          <w:vertAlign w:val="superscript"/>
        </w:rPr>
      </w:pPr>
      <w:r w:rsidRPr="001049CD">
        <w:rPr>
          <w:rFonts w:eastAsia="Times New Roman"/>
          <w:sz w:val="20"/>
          <w:szCs w:val="20"/>
          <w:highlight w:val="yellow"/>
        </w:rPr>
        <w:t>Общая площадь</w:t>
      </w:r>
      <w:r w:rsidRPr="001049CD">
        <w:rPr>
          <w:rFonts w:eastAsia="Times New Roman"/>
          <w:sz w:val="20"/>
          <w:szCs w:val="20"/>
          <w:highlight w:val="yellow"/>
        </w:rPr>
        <w:tab/>
      </w:r>
      <w:r w:rsidRPr="001049CD">
        <w:rPr>
          <w:rFonts w:eastAsia="Times New Roman"/>
          <w:b/>
          <w:sz w:val="20"/>
          <w:szCs w:val="20"/>
          <w:highlight w:val="yellow"/>
        </w:rPr>
        <w:t>–</w:t>
      </w:r>
      <w:r w:rsidR="007A1A3B" w:rsidRPr="001049CD">
        <w:rPr>
          <w:rFonts w:eastAsia="Times New Roman"/>
          <w:b/>
          <w:sz w:val="20"/>
          <w:szCs w:val="20"/>
          <w:highlight w:val="yellow"/>
        </w:rPr>
        <w:t xml:space="preserve"> _______</w:t>
      </w:r>
    </w:p>
    <w:p w14:paraId="29EA18A6" w14:textId="70E9F3D7" w:rsidR="00270F4B" w:rsidRPr="001049CD" w:rsidRDefault="00270F4B" w:rsidP="00270F4B">
      <w:pPr>
        <w:ind w:right="-23" w:firstLine="426"/>
        <w:rPr>
          <w:rFonts w:eastAsia="Times New Roman"/>
          <w:sz w:val="20"/>
          <w:szCs w:val="20"/>
          <w:highlight w:val="yellow"/>
        </w:rPr>
      </w:pPr>
      <w:r w:rsidRPr="001049CD">
        <w:rPr>
          <w:rFonts w:eastAsia="Times New Roman"/>
          <w:sz w:val="20"/>
          <w:szCs w:val="20"/>
          <w:highlight w:val="yellow"/>
        </w:rPr>
        <w:t>Этаж</w:t>
      </w:r>
      <w:r w:rsidRPr="001049CD">
        <w:rPr>
          <w:rFonts w:eastAsia="Times New Roman"/>
          <w:sz w:val="20"/>
          <w:szCs w:val="20"/>
          <w:highlight w:val="yellow"/>
        </w:rPr>
        <w:tab/>
      </w:r>
      <w:r w:rsidRPr="001049CD">
        <w:rPr>
          <w:rFonts w:eastAsia="Times New Roman"/>
          <w:sz w:val="20"/>
          <w:szCs w:val="20"/>
          <w:highlight w:val="yellow"/>
        </w:rPr>
        <w:tab/>
        <w:t xml:space="preserve">– </w:t>
      </w:r>
      <w:r w:rsidR="007A1A3B" w:rsidRPr="001049CD">
        <w:rPr>
          <w:rFonts w:eastAsia="Times New Roman"/>
          <w:sz w:val="20"/>
          <w:szCs w:val="20"/>
          <w:highlight w:val="yellow"/>
        </w:rPr>
        <w:t>_______</w:t>
      </w:r>
    </w:p>
    <w:p w14:paraId="14C058AC" w14:textId="268AE383" w:rsidR="00270F4B" w:rsidRPr="001049CD" w:rsidRDefault="00270F4B" w:rsidP="00270F4B">
      <w:pPr>
        <w:ind w:right="-23" w:firstLine="426"/>
        <w:rPr>
          <w:rFonts w:eastAsia="Times New Roman"/>
          <w:sz w:val="20"/>
          <w:szCs w:val="20"/>
        </w:rPr>
      </w:pPr>
      <w:r w:rsidRPr="001049CD">
        <w:rPr>
          <w:rFonts w:eastAsia="Times New Roman"/>
          <w:sz w:val="20"/>
          <w:szCs w:val="20"/>
          <w:highlight w:val="yellow"/>
        </w:rPr>
        <w:t>Подъезд</w:t>
      </w:r>
      <w:r w:rsidRPr="001049CD">
        <w:rPr>
          <w:rFonts w:eastAsia="Times New Roman"/>
          <w:sz w:val="20"/>
          <w:szCs w:val="20"/>
          <w:highlight w:val="yellow"/>
        </w:rPr>
        <w:tab/>
      </w:r>
      <w:r w:rsidRPr="001049CD">
        <w:rPr>
          <w:rFonts w:eastAsia="Times New Roman"/>
          <w:sz w:val="20"/>
          <w:szCs w:val="20"/>
          <w:highlight w:val="yellow"/>
        </w:rPr>
        <w:tab/>
        <w:t xml:space="preserve">– </w:t>
      </w:r>
      <w:r w:rsidR="007A1A3B" w:rsidRPr="001049CD">
        <w:rPr>
          <w:rFonts w:eastAsia="Times New Roman"/>
          <w:b/>
          <w:sz w:val="20"/>
          <w:szCs w:val="20"/>
        </w:rPr>
        <w:t>_______</w:t>
      </w:r>
    </w:p>
    <w:p w14:paraId="32167316" w14:textId="77777777" w:rsidR="00270F4B" w:rsidRPr="001049CD" w:rsidRDefault="00270F4B" w:rsidP="00270F4B">
      <w:pPr>
        <w:ind w:right="-23" w:firstLine="426"/>
        <w:rPr>
          <w:rFonts w:eastAsia="Times New Roman"/>
          <w:sz w:val="20"/>
          <w:szCs w:val="20"/>
        </w:rPr>
      </w:pPr>
    </w:p>
    <w:p w14:paraId="2249DA1A" w14:textId="77777777" w:rsidR="00270F4B" w:rsidRPr="001049CD" w:rsidRDefault="00270F4B" w:rsidP="00270F4B">
      <w:pPr>
        <w:ind w:right="-23" w:firstLine="426"/>
        <w:rPr>
          <w:rFonts w:eastAsia="Times New Roman"/>
          <w:sz w:val="20"/>
          <w:szCs w:val="20"/>
        </w:rPr>
      </w:pPr>
    </w:p>
    <w:p w14:paraId="0640D963" w14:textId="77777777" w:rsidR="00270F4B" w:rsidRPr="001049CD" w:rsidRDefault="00270F4B" w:rsidP="00270F4B">
      <w:pPr>
        <w:ind w:right="-23" w:firstLine="426"/>
        <w:jc w:val="center"/>
        <w:rPr>
          <w:rFonts w:eastAsia="Times New Roman"/>
          <w:b/>
          <w:sz w:val="20"/>
          <w:szCs w:val="20"/>
        </w:rPr>
      </w:pPr>
      <w:r w:rsidRPr="001049CD">
        <w:rPr>
          <w:rFonts w:eastAsia="Times New Roman"/>
          <w:b/>
          <w:sz w:val="20"/>
          <w:szCs w:val="20"/>
        </w:rPr>
        <w:t>План Объекта долевого строительства</w:t>
      </w:r>
    </w:p>
    <w:p w14:paraId="00E05873" w14:textId="77777777" w:rsidR="00270F4B" w:rsidRPr="001049CD" w:rsidRDefault="00270F4B" w:rsidP="00270F4B">
      <w:pPr>
        <w:ind w:right="-23"/>
        <w:rPr>
          <w:rFonts w:eastAsia="Times New Roman"/>
          <w:sz w:val="20"/>
          <w:szCs w:val="20"/>
        </w:rPr>
      </w:pPr>
    </w:p>
    <w:p w14:paraId="39ADF112" w14:textId="77777777" w:rsidR="00270F4B" w:rsidRPr="001049CD" w:rsidRDefault="00270F4B" w:rsidP="00270F4B">
      <w:pPr>
        <w:ind w:right="-23" w:firstLine="426"/>
        <w:jc w:val="center"/>
        <w:rPr>
          <w:rFonts w:eastAsia="Times New Roman"/>
          <w:noProof/>
          <w:sz w:val="20"/>
          <w:szCs w:val="20"/>
        </w:rPr>
      </w:pPr>
    </w:p>
    <w:p w14:paraId="61060958" w14:textId="49075F30" w:rsidR="00DB3609" w:rsidRPr="001049CD" w:rsidRDefault="00DB3609" w:rsidP="00270F4B">
      <w:pPr>
        <w:ind w:right="-23" w:firstLine="426"/>
        <w:jc w:val="center"/>
        <w:rPr>
          <w:rFonts w:eastAsia="Times New Roman"/>
          <w:noProof/>
          <w:sz w:val="20"/>
          <w:szCs w:val="20"/>
        </w:rPr>
      </w:pPr>
    </w:p>
    <w:p w14:paraId="3FA1570D" w14:textId="77777777" w:rsidR="00DB3609" w:rsidRPr="001049CD" w:rsidRDefault="00DB3609" w:rsidP="00270F4B">
      <w:pPr>
        <w:ind w:right="-23" w:firstLine="426"/>
        <w:jc w:val="center"/>
        <w:rPr>
          <w:rFonts w:eastAsia="Times New Roman"/>
          <w:noProof/>
          <w:sz w:val="20"/>
          <w:szCs w:val="20"/>
        </w:rPr>
      </w:pPr>
    </w:p>
    <w:p w14:paraId="2B955EA6" w14:textId="77777777" w:rsidR="00DB3609" w:rsidRPr="001049CD" w:rsidRDefault="00DB3609" w:rsidP="00270F4B">
      <w:pPr>
        <w:ind w:right="-23" w:firstLine="426"/>
        <w:jc w:val="center"/>
        <w:rPr>
          <w:rFonts w:eastAsia="Times New Roman"/>
          <w:noProof/>
          <w:sz w:val="20"/>
          <w:szCs w:val="20"/>
        </w:rPr>
      </w:pPr>
    </w:p>
    <w:p w14:paraId="1C5CC060" w14:textId="22653F94" w:rsidR="00DB3609" w:rsidRPr="001049CD" w:rsidRDefault="00DB3609" w:rsidP="00270F4B">
      <w:pPr>
        <w:ind w:right="-23" w:firstLine="426"/>
        <w:jc w:val="center"/>
        <w:rPr>
          <w:rFonts w:eastAsia="Times New Roman"/>
          <w:noProof/>
          <w:sz w:val="20"/>
          <w:szCs w:val="20"/>
        </w:rPr>
      </w:pPr>
    </w:p>
    <w:p w14:paraId="2D4CF3F3" w14:textId="77777777" w:rsidR="00DB3609" w:rsidRPr="001049CD" w:rsidRDefault="00DB3609" w:rsidP="00270F4B">
      <w:pPr>
        <w:ind w:right="-23" w:firstLine="426"/>
        <w:jc w:val="center"/>
        <w:rPr>
          <w:rFonts w:eastAsia="Times New Roman"/>
          <w:noProof/>
          <w:sz w:val="20"/>
          <w:szCs w:val="20"/>
        </w:rPr>
      </w:pPr>
    </w:p>
    <w:p w14:paraId="7C377948" w14:textId="77777777" w:rsidR="00DB3609" w:rsidRPr="001049CD" w:rsidRDefault="00DB3609" w:rsidP="00270F4B">
      <w:pPr>
        <w:ind w:right="-23" w:firstLine="426"/>
        <w:jc w:val="center"/>
        <w:rPr>
          <w:rFonts w:eastAsia="Times New Roman"/>
          <w:noProof/>
          <w:sz w:val="20"/>
          <w:szCs w:val="20"/>
        </w:rPr>
      </w:pPr>
    </w:p>
    <w:p w14:paraId="7734AE59" w14:textId="77777777" w:rsidR="00DB3609" w:rsidRPr="001049CD" w:rsidRDefault="00DB3609" w:rsidP="00270F4B">
      <w:pPr>
        <w:ind w:right="-23" w:firstLine="426"/>
        <w:jc w:val="center"/>
        <w:rPr>
          <w:rFonts w:eastAsia="Times New Roman"/>
          <w:noProof/>
          <w:sz w:val="20"/>
          <w:szCs w:val="20"/>
        </w:rPr>
      </w:pPr>
    </w:p>
    <w:p w14:paraId="3B117B74" w14:textId="77777777" w:rsidR="00DB3609" w:rsidRPr="001049CD" w:rsidRDefault="00DB3609" w:rsidP="00270F4B">
      <w:pPr>
        <w:ind w:right="-23" w:firstLine="426"/>
        <w:jc w:val="center"/>
        <w:rPr>
          <w:rFonts w:eastAsia="Times New Roman"/>
          <w:noProof/>
          <w:sz w:val="20"/>
          <w:szCs w:val="20"/>
        </w:rPr>
      </w:pPr>
    </w:p>
    <w:p w14:paraId="28B9D301" w14:textId="77777777" w:rsidR="00DB3609" w:rsidRPr="001049CD" w:rsidRDefault="00DB3609" w:rsidP="00270F4B">
      <w:pPr>
        <w:ind w:right="-23" w:firstLine="426"/>
        <w:jc w:val="center"/>
        <w:rPr>
          <w:rFonts w:eastAsia="Times New Roman"/>
          <w:noProof/>
          <w:sz w:val="20"/>
          <w:szCs w:val="20"/>
        </w:rPr>
      </w:pPr>
    </w:p>
    <w:p w14:paraId="7BE09A3D" w14:textId="77777777" w:rsidR="00DB3609" w:rsidRPr="001049CD" w:rsidRDefault="00DB3609" w:rsidP="00270F4B">
      <w:pPr>
        <w:ind w:right="-23" w:firstLine="426"/>
        <w:jc w:val="center"/>
        <w:rPr>
          <w:rFonts w:eastAsia="Times New Roman"/>
          <w:noProof/>
          <w:sz w:val="20"/>
          <w:szCs w:val="20"/>
        </w:rPr>
      </w:pPr>
    </w:p>
    <w:p w14:paraId="7289FDEF" w14:textId="77777777" w:rsidR="00DB3609" w:rsidRPr="001049CD" w:rsidRDefault="00DB3609" w:rsidP="00270F4B">
      <w:pPr>
        <w:ind w:right="-23" w:firstLine="426"/>
        <w:jc w:val="center"/>
        <w:rPr>
          <w:rFonts w:eastAsia="Times New Roman"/>
          <w:noProof/>
          <w:sz w:val="20"/>
          <w:szCs w:val="20"/>
        </w:rPr>
      </w:pPr>
    </w:p>
    <w:p w14:paraId="32DFA9B1" w14:textId="77777777" w:rsidR="00DB3609" w:rsidRPr="001049CD" w:rsidRDefault="00DB3609" w:rsidP="00270F4B">
      <w:pPr>
        <w:ind w:right="-23" w:firstLine="426"/>
        <w:jc w:val="center"/>
        <w:rPr>
          <w:rFonts w:eastAsia="Times New Roman"/>
          <w:noProof/>
          <w:sz w:val="20"/>
          <w:szCs w:val="20"/>
        </w:rPr>
      </w:pPr>
    </w:p>
    <w:p w14:paraId="497DCC7C" w14:textId="77777777" w:rsidR="00DB3609" w:rsidRPr="001049CD" w:rsidRDefault="00DB3609" w:rsidP="00270F4B">
      <w:pPr>
        <w:ind w:right="-23" w:firstLine="426"/>
        <w:jc w:val="center"/>
        <w:rPr>
          <w:rFonts w:eastAsia="Times New Roman"/>
          <w:sz w:val="20"/>
          <w:szCs w:val="20"/>
        </w:rPr>
      </w:pPr>
    </w:p>
    <w:p w14:paraId="7A1A7B13" w14:textId="77777777" w:rsidR="00D65ADF" w:rsidRPr="001049CD" w:rsidRDefault="00D65ADF" w:rsidP="00270F4B">
      <w:pPr>
        <w:ind w:right="-23" w:firstLine="426"/>
        <w:jc w:val="center"/>
        <w:rPr>
          <w:rFonts w:eastAsia="Times New Roman"/>
          <w:sz w:val="20"/>
          <w:szCs w:val="20"/>
        </w:rPr>
      </w:pPr>
    </w:p>
    <w:p w14:paraId="64F0736C" w14:textId="77777777" w:rsidR="001C695B" w:rsidRPr="001049CD" w:rsidRDefault="001C695B" w:rsidP="00270F4B">
      <w:pPr>
        <w:ind w:right="-23"/>
        <w:rPr>
          <w:rFonts w:eastAsia="Times New Roman"/>
          <w:sz w:val="20"/>
          <w:szCs w:val="20"/>
        </w:rPr>
      </w:pPr>
    </w:p>
    <w:p w14:paraId="7788E93F" w14:textId="77777777" w:rsidR="00270F4B" w:rsidRPr="001049CD" w:rsidRDefault="00270F4B" w:rsidP="00270F4B">
      <w:pPr>
        <w:ind w:right="-23"/>
        <w:rPr>
          <w:rFonts w:eastAsia="Times New Roman"/>
          <w:sz w:val="20"/>
          <w:szCs w:val="20"/>
        </w:rPr>
      </w:pPr>
      <w:r w:rsidRPr="001049CD">
        <w:rPr>
          <w:rFonts w:eastAsia="Times New Roman"/>
          <w:sz w:val="20"/>
          <w:szCs w:val="20"/>
        </w:rPr>
        <w:t>Границы выделены на плане цветом</w:t>
      </w:r>
    </w:p>
    <w:p w14:paraId="5A690F1F" w14:textId="77777777" w:rsidR="00270F4B" w:rsidRPr="001049CD" w:rsidRDefault="00270F4B" w:rsidP="00270F4B">
      <w:pPr>
        <w:ind w:right="-23" w:firstLine="426"/>
        <w:rPr>
          <w:rFonts w:eastAsia="Times New Roman"/>
          <w:sz w:val="20"/>
          <w:szCs w:val="20"/>
        </w:rPr>
      </w:pPr>
    </w:p>
    <w:p w14:paraId="0B75EE35" w14:textId="77777777" w:rsidR="00270F4B" w:rsidRPr="001049CD" w:rsidRDefault="00270F4B" w:rsidP="00270F4B">
      <w:pPr>
        <w:ind w:right="-23" w:firstLine="426"/>
        <w:rPr>
          <w:rFonts w:eastAsia="Times New Roman"/>
          <w:sz w:val="20"/>
          <w:szCs w:val="20"/>
        </w:rPr>
      </w:pPr>
    </w:p>
    <w:p w14:paraId="464027D8" w14:textId="77777777" w:rsidR="00270F4B" w:rsidRPr="001049CD" w:rsidRDefault="00270F4B" w:rsidP="00270F4B">
      <w:pPr>
        <w:ind w:right="-23"/>
        <w:jc w:val="center"/>
        <w:rPr>
          <w:rFonts w:eastAsia="Times New Roman"/>
          <w:b/>
          <w:sz w:val="20"/>
          <w:szCs w:val="20"/>
        </w:rPr>
      </w:pPr>
      <w:r w:rsidRPr="001049CD">
        <w:rPr>
          <w:rFonts w:eastAsia="Times New Roman"/>
          <w:b/>
          <w:sz w:val="20"/>
          <w:szCs w:val="20"/>
        </w:rPr>
        <w:t>Подписи сторон</w:t>
      </w:r>
    </w:p>
    <w:tbl>
      <w:tblPr>
        <w:tblW w:w="9747" w:type="dxa"/>
        <w:tblLook w:val="04A0" w:firstRow="1" w:lastRow="0" w:firstColumn="1" w:lastColumn="0" w:noHBand="0" w:noVBand="1"/>
      </w:tblPr>
      <w:tblGrid>
        <w:gridCol w:w="4737"/>
        <w:gridCol w:w="5010"/>
      </w:tblGrid>
      <w:tr w:rsidR="00270F4B" w:rsidRPr="001049CD" w14:paraId="579BACBC" w14:textId="77777777" w:rsidTr="00270F4B">
        <w:tc>
          <w:tcPr>
            <w:tcW w:w="4737" w:type="dxa"/>
          </w:tcPr>
          <w:p w14:paraId="264552FA" w14:textId="77777777" w:rsidR="00270F4B" w:rsidRPr="001049CD" w:rsidRDefault="00270F4B" w:rsidP="00DB3609">
            <w:pPr>
              <w:rPr>
                <w:b/>
                <w:sz w:val="20"/>
                <w:szCs w:val="20"/>
              </w:rPr>
            </w:pPr>
          </w:p>
        </w:tc>
        <w:tc>
          <w:tcPr>
            <w:tcW w:w="5010" w:type="dxa"/>
          </w:tcPr>
          <w:p w14:paraId="4C8CFB90" w14:textId="77777777" w:rsidR="00270F4B" w:rsidRPr="001049CD" w:rsidRDefault="00270F4B" w:rsidP="00CF32B7">
            <w:pPr>
              <w:pStyle w:val="ConsPlusNormal"/>
              <w:ind w:right="-23" w:firstLine="0"/>
              <w:jc w:val="both"/>
              <w:rPr>
                <w:rFonts w:ascii="Times New Roman" w:hAnsi="Times New Roman" w:cs="Times New Roman"/>
                <w:bCs/>
              </w:rPr>
            </w:pPr>
          </w:p>
        </w:tc>
      </w:tr>
    </w:tbl>
    <w:p w14:paraId="0A3E97F2" w14:textId="77777777" w:rsidR="00DB3609" w:rsidRPr="001049CD" w:rsidRDefault="00DB3609" w:rsidP="00DB3609">
      <w:pPr>
        <w:ind w:right="-23" w:firstLine="426"/>
        <w:jc w:val="center"/>
        <w:rPr>
          <w:rFonts w:eastAsia="Times New Roman"/>
          <w:b/>
          <w:bCs/>
          <w:sz w:val="20"/>
          <w:szCs w:val="20"/>
        </w:rPr>
      </w:pPr>
    </w:p>
    <w:tbl>
      <w:tblPr>
        <w:tblW w:w="14757" w:type="dxa"/>
        <w:tblLook w:val="04A0" w:firstRow="1" w:lastRow="0" w:firstColumn="1" w:lastColumn="0" w:noHBand="0" w:noVBand="1"/>
      </w:tblPr>
      <w:tblGrid>
        <w:gridCol w:w="4737"/>
        <w:gridCol w:w="792"/>
        <w:gridCol w:w="9228"/>
      </w:tblGrid>
      <w:tr w:rsidR="001049CD" w:rsidRPr="001049CD" w14:paraId="5D379741" w14:textId="77777777" w:rsidTr="00846E4C">
        <w:tc>
          <w:tcPr>
            <w:tcW w:w="4737" w:type="dxa"/>
          </w:tcPr>
          <w:p w14:paraId="5CEED265" w14:textId="77777777" w:rsidR="00175F6C" w:rsidRPr="00215885" w:rsidRDefault="00846E4C" w:rsidP="00175F6C">
            <w:pPr>
              <w:ind w:right="-23"/>
              <w:jc w:val="both"/>
              <w:rPr>
                <w:b/>
                <w:sz w:val="20"/>
                <w:szCs w:val="20"/>
              </w:rPr>
            </w:pPr>
            <w:r w:rsidRPr="001049CD">
              <w:rPr>
                <w:b/>
                <w:sz w:val="20"/>
                <w:szCs w:val="20"/>
              </w:rPr>
              <w:t xml:space="preserve">Руководитель отдела продаж </w:t>
            </w:r>
            <w:r w:rsidRPr="00215885">
              <w:rPr>
                <w:b/>
                <w:sz w:val="20"/>
                <w:szCs w:val="20"/>
              </w:rPr>
              <w:t>ООО «СЗ Зеленая Долина</w:t>
            </w:r>
            <w:r w:rsidRPr="00820D1A">
              <w:rPr>
                <w:b/>
                <w:sz w:val="20"/>
                <w:szCs w:val="20"/>
              </w:rPr>
              <w:t xml:space="preserve">» </w:t>
            </w:r>
            <w:proofErr w:type="spellStart"/>
            <w:r w:rsidR="00175F6C" w:rsidRPr="00215885">
              <w:rPr>
                <w:bCs/>
                <w:sz w:val="20"/>
                <w:szCs w:val="20"/>
              </w:rPr>
              <w:t>Гимранова</w:t>
            </w:r>
            <w:proofErr w:type="spellEnd"/>
            <w:r w:rsidR="00175F6C" w:rsidRPr="00215885">
              <w:rPr>
                <w:bCs/>
                <w:sz w:val="20"/>
                <w:szCs w:val="20"/>
              </w:rPr>
              <w:t xml:space="preserve"> Лилия </w:t>
            </w:r>
            <w:proofErr w:type="spellStart"/>
            <w:r w:rsidR="00175F6C" w:rsidRPr="00215885">
              <w:rPr>
                <w:bCs/>
                <w:sz w:val="20"/>
                <w:szCs w:val="20"/>
              </w:rPr>
              <w:t>Фахимовна</w:t>
            </w:r>
            <w:proofErr w:type="spellEnd"/>
            <w:r w:rsidR="00175F6C" w:rsidRPr="00215885">
              <w:rPr>
                <w:bCs/>
                <w:sz w:val="20"/>
                <w:szCs w:val="20"/>
              </w:rPr>
              <w:t>, действующая на основании Доверенности №12 АА 1277126 от 11.06.2026 г.</w:t>
            </w:r>
            <w:r w:rsidR="00175F6C" w:rsidRPr="00215885">
              <w:rPr>
                <w:b/>
                <w:sz w:val="20"/>
                <w:szCs w:val="20"/>
              </w:rPr>
              <w:t xml:space="preserve"> </w:t>
            </w:r>
          </w:p>
          <w:p w14:paraId="0F0F5BD2" w14:textId="510A5298" w:rsidR="00846E4C" w:rsidRPr="001049CD" w:rsidRDefault="00846E4C" w:rsidP="00846E4C">
            <w:pPr>
              <w:ind w:right="-23"/>
              <w:jc w:val="both"/>
              <w:rPr>
                <w:b/>
                <w:sz w:val="20"/>
                <w:szCs w:val="20"/>
              </w:rPr>
            </w:pPr>
          </w:p>
          <w:p w14:paraId="63D4312E" w14:textId="7F9DD03D" w:rsidR="00846E4C" w:rsidRPr="001049CD" w:rsidRDefault="00846E4C" w:rsidP="00846E4C">
            <w:pPr>
              <w:ind w:right="-23"/>
              <w:jc w:val="both"/>
              <w:rPr>
                <w:b/>
                <w:sz w:val="20"/>
                <w:szCs w:val="20"/>
              </w:rPr>
            </w:pPr>
            <w:r w:rsidRPr="001049CD">
              <w:rPr>
                <w:b/>
                <w:sz w:val="20"/>
                <w:szCs w:val="20"/>
              </w:rPr>
              <w:t>________________________/</w:t>
            </w:r>
            <w:proofErr w:type="spellStart"/>
            <w:r w:rsidR="00175F6C">
              <w:rPr>
                <w:b/>
                <w:sz w:val="20"/>
                <w:szCs w:val="20"/>
              </w:rPr>
              <w:t>Гимранова</w:t>
            </w:r>
            <w:proofErr w:type="spellEnd"/>
            <w:r w:rsidR="00175F6C">
              <w:rPr>
                <w:b/>
                <w:sz w:val="20"/>
                <w:szCs w:val="20"/>
              </w:rPr>
              <w:t xml:space="preserve"> Л. Ф.</w:t>
            </w:r>
            <w:r w:rsidRPr="001049CD">
              <w:rPr>
                <w:b/>
                <w:sz w:val="20"/>
                <w:szCs w:val="20"/>
              </w:rPr>
              <w:t xml:space="preserve"> </w:t>
            </w:r>
          </w:p>
        </w:tc>
        <w:tc>
          <w:tcPr>
            <w:tcW w:w="792" w:type="dxa"/>
          </w:tcPr>
          <w:p w14:paraId="088397DB" w14:textId="77777777" w:rsidR="00846E4C" w:rsidRPr="001049CD" w:rsidRDefault="00846E4C" w:rsidP="005B27B6">
            <w:pPr>
              <w:pStyle w:val="ConsPlusNormal"/>
              <w:ind w:right="-23" w:firstLine="0"/>
              <w:jc w:val="both"/>
              <w:rPr>
                <w:rFonts w:ascii="Times New Roman" w:hAnsi="Times New Roman" w:cs="Times New Roman"/>
                <w:b/>
                <w:bCs/>
              </w:rPr>
            </w:pPr>
          </w:p>
        </w:tc>
        <w:tc>
          <w:tcPr>
            <w:tcW w:w="9228" w:type="dxa"/>
          </w:tcPr>
          <w:p w14:paraId="5E6F9A9C" w14:textId="08FA61B8" w:rsidR="00846E4C" w:rsidRPr="001049CD" w:rsidRDefault="00846E4C" w:rsidP="005B27B6">
            <w:pPr>
              <w:pStyle w:val="ConsPlusNormal"/>
              <w:ind w:right="-23" w:firstLine="0"/>
              <w:jc w:val="both"/>
              <w:rPr>
                <w:rFonts w:ascii="Times New Roman" w:hAnsi="Times New Roman" w:cs="Times New Roman"/>
                <w:b/>
                <w:bCs/>
              </w:rPr>
            </w:pPr>
            <w:r w:rsidRPr="001049CD">
              <w:rPr>
                <w:rFonts w:ascii="Times New Roman" w:hAnsi="Times New Roman" w:cs="Times New Roman"/>
                <w:b/>
                <w:bCs/>
              </w:rPr>
              <w:t>Участник долевого строительства:</w:t>
            </w:r>
          </w:p>
          <w:p w14:paraId="7A8B37E6" w14:textId="77777777" w:rsidR="00846E4C" w:rsidRPr="001049CD" w:rsidRDefault="00846E4C" w:rsidP="005B27B6">
            <w:pPr>
              <w:pStyle w:val="ConsPlusNormal"/>
              <w:ind w:right="-23" w:firstLine="0"/>
              <w:jc w:val="both"/>
              <w:rPr>
                <w:rFonts w:ascii="Times New Roman" w:hAnsi="Times New Roman" w:cs="Times New Roman"/>
                <w:bCs/>
              </w:rPr>
            </w:pPr>
          </w:p>
          <w:p w14:paraId="0C3EB878" w14:textId="77777777" w:rsidR="00846E4C" w:rsidRPr="001049CD" w:rsidRDefault="00846E4C" w:rsidP="00891033">
            <w:pPr>
              <w:jc w:val="both"/>
              <w:rPr>
                <w:bCs/>
                <w:sz w:val="20"/>
                <w:szCs w:val="20"/>
              </w:rPr>
            </w:pPr>
          </w:p>
        </w:tc>
      </w:tr>
    </w:tbl>
    <w:p w14:paraId="38B27347" w14:textId="77777777" w:rsidR="00F2176F" w:rsidRPr="001049CD" w:rsidRDefault="00AA0238" w:rsidP="00270F4B">
      <w:pPr>
        <w:ind w:right="-23"/>
        <w:rPr>
          <w:rFonts w:eastAsia="Times New Roman"/>
          <w:sz w:val="20"/>
          <w:szCs w:val="20"/>
        </w:rPr>
      </w:pPr>
      <w:r w:rsidRPr="001049CD">
        <w:rPr>
          <w:b/>
          <w:sz w:val="20"/>
          <w:szCs w:val="20"/>
        </w:rPr>
        <w:t>М.П.</w:t>
      </w:r>
    </w:p>
    <w:sectPr w:rsidR="00F2176F" w:rsidRPr="001049CD" w:rsidSect="00667CB9">
      <w:footerReference w:type="default" r:id="rId14"/>
      <w:pgSz w:w="11900" w:h="16840"/>
      <w:pgMar w:top="709" w:right="701" w:bottom="709" w:left="1440" w:header="0" w:footer="0" w:gutter="0"/>
      <w:cols w:space="720" w:equalWidth="0">
        <w:col w:w="96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18D90" w14:textId="77777777" w:rsidR="0012138C" w:rsidRDefault="0012138C" w:rsidP="00C573B1">
      <w:r>
        <w:separator/>
      </w:r>
    </w:p>
  </w:endnote>
  <w:endnote w:type="continuationSeparator" w:id="0">
    <w:p w14:paraId="622EAEE8" w14:textId="77777777" w:rsidR="0012138C" w:rsidRDefault="0012138C" w:rsidP="00C57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4088388"/>
      <w:docPartObj>
        <w:docPartGallery w:val="Page Numbers (Bottom of Page)"/>
        <w:docPartUnique/>
      </w:docPartObj>
    </w:sdtPr>
    <w:sdtEndPr/>
    <w:sdtContent>
      <w:p w14:paraId="3A092374" w14:textId="366E02CB" w:rsidR="00934562" w:rsidRDefault="00934562">
        <w:pPr>
          <w:pStyle w:val="af6"/>
          <w:jc w:val="right"/>
        </w:pPr>
        <w:r>
          <w:fldChar w:fldCharType="begin"/>
        </w:r>
        <w:r>
          <w:instrText>PAGE   \* MERGEFORMAT</w:instrText>
        </w:r>
        <w:r>
          <w:fldChar w:fldCharType="separate"/>
        </w:r>
        <w:r w:rsidR="001049CD">
          <w:rPr>
            <w:noProof/>
          </w:rPr>
          <w:t>16</w:t>
        </w:r>
        <w:r>
          <w:rPr>
            <w:noProof/>
          </w:rPr>
          <w:fldChar w:fldCharType="end"/>
        </w:r>
      </w:p>
    </w:sdtContent>
  </w:sdt>
  <w:p w14:paraId="0BA1EBA4" w14:textId="77777777" w:rsidR="00934562" w:rsidRDefault="00934562">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E3F70" w14:textId="77777777" w:rsidR="0012138C" w:rsidRDefault="0012138C" w:rsidP="00C573B1">
      <w:r>
        <w:separator/>
      </w:r>
    </w:p>
  </w:footnote>
  <w:footnote w:type="continuationSeparator" w:id="0">
    <w:p w14:paraId="56731D66" w14:textId="77777777" w:rsidR="0012138C" w:rsidRDefault="0012138C" w:rsidP="00C573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124"/>
    <w:multiLevelType w:val="hybridMultilevel"/>
    <w:tmpl w:val="91CA6DA8"/>
    <w:lvl w:ilvl="0" w:tplc="66E4B1F4">
      <w:start w:val="1"/>
      <w:numFmt w:val="bullet"/>
      <w:lvlText w:val="№"/>
      <w:lvlJc w:val="left"/>
    </w:lvl>
    <w:lvl w:ilvl="1" w:tplc="6A5CB92E">
      <w:numFmt w:val="decimal"/>
      <w:lvlText w:val=""/>
      <w:lvlJc w:val="left"/>
    </w:lvl>
    <w:lvl w:ilvl="2" w:tplc="8966B386">
      <w:numFmt w:val="decimal"/>
      <w:lvlText w:val=""/>
      <w:lvlJc w:val="left"/>
    </w:lvl>
    <w:lvl w:ilvl="3" w:tplc="A2067284">
      <w:numFmt w:val="decimal"/>
      <w:lvlText w:val=""/>
      <w:lvlJc w:val="left"/>
    </w:lvl>
    <w:lvl w:ilvl="4" w:tplc="BDFC17D0">
      <w:numFmt w:val="decimal"/>
      <w:lvlText w:val=""/>
      <w:lvlJc w:val="left"/>
    </w:lvl>
    <w:lvl w:ilvl="5" w:tplc="E36078B4">
      <w:numFmt w:val="decimal"/>
      <w:lvlText w:val=""/>
      <w:lvlJc w:val="left"/>
    </w:lvl>
    <w:lvl w:ilvl="6" w:tplc="36BE61BA">
      <w:numFmt w:val="decimal"/>
      <w:lvlText w:val=""/>
      <w:lvlJc w:val="left"/>
    </w:lvl>
    <w:lvl w:ilvl="7" w:tplc="9D8C8EA2">
      <w:numFmt w:val="decimal"/>
      <w:lvlText w:val=""/>
      <w:lvlJc w:val="left"/>
    </w:lvl>
    <w:lvl w:ilvl="8" w:tplc="877AD862">
      <w:numFmt w:val="decimal"/>
      <w:lvlText w:val=""/>
      <w:lvlJc w:val="left"/>
    </w:lvl>
  </w:abstractNum>
  <w:abstractNum w:abstractNumId="1" w15:restartNumberingAfterBreak="0">
    <w:nsid w:val="00000409"/>
    <w:multiLevelType w:val="multilevel"/>
    <w:tmpl w:val="0000088C"/>
    <w:lvl w:ilvl="0">
      <w:start w:val="7"/>
      <w:numFmt w:val="decimal"/>
      <w:lvlText w:val="%1"/>
      <w:lvlJc w:val="left"/>
      <w:pPr>
        <w:ind w:left="1283" w:hanging="380"/>
      </w:pPr>
    </w:lvl>
    <w:lvl w:ilvl="1">
      <w:start w:val="1"/>
      <w:numFmt w:val="decimal"/>
      <w:lvlText w:val="%1.%2."/>
      <w:lvlJc w:val="left"/>
      <w:pPr>
        <w:ind w:left="1283" w:hanging="380"/>
      </w:pPr>
      <w:rPr>
        <w:rFonts w:ascii="Times New Roman" w:hAnsi="Times New Roman" w:cs="Times New Roman"/>
        <w:b w:val="0"/>
        <w:bCs w:val="0"/>
        <w:w w:val="100"/>
        <w:sz w:val="22"/>
        <w:szCs w:val="22"/>
      </w:rPr>
    </w:lvl>
    <w:lvl w:ilvl="2">
      <w:numFmt w:val="bullet"/>
      <w:lvlText w:val="-"/>
      <w:lvlJc w:val="left"/>
      <w:pPr>
        <w:ind w:left="1283" w:hanging="298"/>
      </w:pPr>
      <w:rPr>
        <w:rFonts w:ascii="Times New Roman" w:hAnsi="Times New Roman" w:cs="Times New Roman"/>
        <w:b w:val="0"/>
        <w:bCs w:val="0"/>
        <w:w w:val="99"/>
        <w:sz w:val="24"/>
        <w:szCs w:val="24"/>
      </w:rPr>
    </w:lvl>
    <w:lvl w:ilvl="3">
      <w:numFmt w:val="bullet"/>
      <w:lvlText w:val="•"/>
      <w:lvlJc w:val="left"/>
      <w:pPr>
        <w:ind w:left="4120" w:hanging="298"/>
      </w:pPr>
    </w:lvl>
    <w:lvl w:ilvl="4">
      <w:numFmt w:val="bullet"/>
      <w:lvlText w:val="•"/>
      <w:lvlJc w:val="left"/>
      <w:pPr>
        <w:ind w:left="5067" w:hanging="298"/>
      </w:pPr>
    </w:lvl>
    <w:lvl w:ilvl="5">
      <w:numFmt w:val="bullet"/>
      <w:lvlText w:val="•"/>
      <w:lvlJc w:val="left"/>
      <w:pPr>
        <w:ind w:left="6014" w:hanging="298"/>
      </w:pPr>
    </w:lvl>
    <w:lvl w:ilvl="6">
      <w:numFmt w:val="bullet"/>
      <w:lvlText w:val="•"/>
      <w:lvlJc w:val="left"/>
      <w:pPr>
        <w:ind w:left="6961" w:hanging="298"/>
      </w:pPr>
    </w:lvl>
    <w:lvl w:ilvl="7">
      <w:numFmt w:val="bullet"/>
      <w:lvlText w:val="•"/>
      <w:lvlJc w:val="left"/>
      <w:pPr>
        <w:ind w:left="7908" w:hanging="298"/>
      </w:pPr>
    </w:lvl>
    <w:lvl w:ilvl="8">
      <w:numFmt w:val="bullet"/>
      <w:lvlText w:val="•"/>
      <w:lvlJc w:val="left"/>
      <w:pPr>
        <w:ind w:left="8855" w:hanging="298"/>
      </w:pPr>
    </w:lvl>
  </w:abstractNum>
  <w:abstractNum w:abstractNumId="2" w15:restartNumberingAfterBreak="0">
    <w:nsid w:val="0000074D"/>
    <w:multiLevelType w:val="hybridMultilevel"/>
    <w:tmpl w:val="97AE8C8C"/>
    <w:lvl w:ilvl="0" w:tplc="4524D21C">
      <w:start w:val="6"/>
      <w:numFmt w:val="decimal"/>
      <w:lvlText w:val="%1."/>
      <w:lvlJc w:val="left"/>
    </w:lvl>
    <w:lvl w:ilvl="1" w:tplc="2F1C8C54">
      <w:numFmt w:val="decimal"/>
      <w:lvlText w:val=""/>
      <w:lvlJc w:val="left"/>
    </w:lvl>
    <w:lvl w:ilvl="2" w:tplc="E5FC8B46">
      <w:numFmt w:val="decimal"/>
      <w:lvlText w:val=""/>
      <w:lvlJc w:val="left"/>
    </w:lvl>
    <w:lvl w:ilvl="3" w:tplc="6BC26818">
      <w:numFmt w:val="decimal"/>
      <w:lvlText w:val=""/>
      <w:lvlJc w:val="left"/>
    </w:lvl>
    <w:lvl w:ilvl="4" w:tplc="D00853A6">
      <w:numFmt w:val="decimal"/>
      <w:lvlText w:val=""/>
      <w:lvlJc w:val="left"/>
    </w:lvl>
    <w:lvl w:ilvl="5" w:tplc="590800A6">
      <w:numFmt w:val="decimal"/>
      <w:lvlText w:val=""/>
      <w:lvlJc w:val="left"/>
    </w:lvl>
    <w:lvl w:ilvl="6" w:tplc="62AE1F4C">
      <w:numFmt w:val="decimal"/>
      <w:lvlText w:val=""/>
      <w:lvlJc w:val="left"/>
    </w:lvl>
    <w:lvl w:ilvl="7" w:tplc="32B8394E">
      <w:numFmt w:val="decimal"/>
      <w:lvlText w:val=""/>
      <w:lvlJc w:val="left"/>
    </w:lvl>
    <w:lvl w:ilvl="8" w:tplc="EBCCA332">
      <w:numFmt w:val="decimal"/>
      <w:lvlText w:val=""/>
      <w:lvlJc w:val="left"/>
    </w:lvl>
  </w:abstractNum>
  <w:abstractNum w:abstractNumId="3" w15:restartNumberingAfterBreak="0">
    <w:nsid w:val="00001238"/>
    <w:multiLevelType w:val="hybridMultilevel"/>
    <w:tmpl w:val="D3C6E08E"/>
    <w:lvl w:ilvl="0" w:tplc="46827034">
      <w:start w:val="12"/>
      <w:numFmt w:val="decimal"/>
      <w:lvlText w:val="%1."/>
      <w:lvlJc w:val="left"/>
    </w:lvl>
    <w:lvl w:ilvl="1" w:tplc="19AE8500">
      <w:numFmt w:val="decimal"/>
      <w:lvlText w:val=""/>
      <w:lvlJc w:val="left"/>
    </w:lvl>
    <w:lvl w:ilvl="2" w:tplc="C2F4BE5E">
      <w:numFmt w:val="decimal"/>
      <w:lvlText w:val=""/>
      <w:lvlJc w:val="left"/>
    </w:lvl>
    <w:lvl w:ilvl="3" w:tplc="A3B26878">
      <w:numFmt w:val="decimal"/>
      <w:lvlText w:val=""/>
      <w:lvlJc w:val="left"/>
    </w:lvl>
    <w:lvl w:ilvl="4" w:tplc="56FEC49A">
      <w:numFmt w:val="decimal"/>
      <w:lvlText w:val=""/>
      <w:lvlJc w:val="left"/>
    </w:lvl>
    <w:lvl w:ilvl="5" w:tplc="C7744748">
      <w:numFmt w:val="decimal"/>
      <w:lvlText w:val=""/>
      <w:lvlJc w:val="left"/>
    </w:lvl>
    <w:lvl w:ilvl="6" w:tplc="E12604D4">
      <w:numFmt w:val="decimal"/>
      <w:lvlText w:val=""/>
      <w:lvlJc w:val="left"/>
    </w:lvl>
    <w:lvl w:ilvl="7" w:tplc="894838A4">
      <w:numFmt w:val="decimal"/>
      <w:lvlText w:val=""/>
      <w:lvlJc w:val="left"/>
    </w:lvl>
    <w:lvl w:ilvl="8" w:tplc="410CF776">
      <w:numFmt w:val="decimal"/>
      <w:lvlText w:val=""/>
      <w:lvlJc w:val="left"/>
    </w:lvl>
  </w:abstractNum>
  <w:abstractNum w:abstractNumId="4" w15:restartNumberingAfterBreak="0">
    <w:nsid w:val="00001547"/>
    <w:multiLevelType w:val="hybridMultilevel"/>
    <w:tmpl w:val="74F0B8B0"/>
    <w:lvl w:ilvl="0" w:tplc="AFCE218E">
      <w:start w:val="4"/>
      <w:numFmt w:val="decimal"/>
      <w:lvlText w:val="%1."/>
      <w:lvlJc w:val="left"/>
    </w:lvl>
    <w:lvl w:ilvl="1" w:tplc="CD082A3A">
      <w:numFmt w:val="decimal"/>
      <w:lvlText w:val=""/>
      <w:lvlJc w:val="left"/>
    </w:lvl>
    <w:lvl w:ilvl="2" w:tplc="45C275E4">
      <w:numFmt w:val="decimal"/>
      <w:lvlText w:val=""/>
      <w:lvlJc w:val="left"/>
    </w:lvl>
    <w:lvl w:ilvl="3" w:tplc="1668FDAE">
      <w:numFmt w:val="decimal"/>
      <w:lvlText w:val=""/>
      <w:lvlJc w:val="left"/>
    </w:lvl>
    <w:lvl w:ilvl="4" w:tplc="BD52801A">
      <w:numFmt w:val="decimal"/>
      <w:lvlText w:val=""/>
      <w:lvlJc w:val="left"/>
    </w:lvl>
    <w:lvl w:ilvl="5" w:tplc="CCC8CEAA">
      <w:numFmt w:val="decimal"/>
      <w:lvlText w:val=""/>
      <w:lvlJc w:val="left"/>
    </w:lvl>
    <w:lvl w:ilvl="6" w:tplc="FC9C94D0">
      <w:numFmt w:val="decimal"/>
      <w:lvlText w:val=""/>
      <w:lvlJc w:val="left"/>
    </w:lvl>
    <w:lvl w:ilvl="7" w:tplc="628C0F3A">
      <w:numFmt w:val="decimal"/>
      <w:lvlText w:val=""/>
      <w:lvlJc w:val="left"/>
    </w:lvl>
    <w:lvl w:ilvl="8" w:tplc="9EE09C58">
      <w:numFmt w:val="decimal"/>
      <w:lvlText w:val=""/>
      <w:lvlJc w:val="left"/>
    </w:lvl>
  </w:abstractNum>
  <w:abstractNum w:abstractNumId="5" w15:restartNumberingAfterBreak="0">
    <w:nsid w:val="00001E1F"/>
    <w:multiLevelType w:val="hybridMultilevel"/>
    <w:tmpl w:val="EA8CAD20"/>
    <w:lvl w:ilvl="0" w:tplc="105AA0EC">
      <w:start w:val="1"/>
      <w:numFmt w:val="bullet"/>
      <w:lvlText w:val="и"/>
      <w:lvlJc w:val="left"/>
    </w:lvl>
    <w:lvl w:ilvl="1" w:tplc="1026C908">
      <w:numFmt w:val="decimal"/>
      <w:lvlText w:val=""/>
      <w:lvlJc w:val="left"/>
    </w:lvl>
    <w:lvl w:ilvl="2" w:tplc="C3B0C774">
      <w:numFmt w:val="decimal"/>
      <w:lvlText w:val=""/>
      <w:lvlJc w:val="left"/>
    </w:lvl>
    <w:lvl w:ilvl="3" w:tplc="5D167586">
      <w:numFmt w:val="decimal"/>
      <w:lvlText w:val=""/>
      <w:lvlJc w:val="left"/>
    </w:lvl>
    <w:lvl w:ilvl="4" w:tplc="08088AB0">
      <w:numFmt w:val="decimal"/>
      <w:lvlText w:val=""/>
      <w:lvlJc w:val="left"/>
    </w:lvl>
    <w:lvl w:ilvl="5" w:tplc="001C6F6A">
      <w:numFmt w:val="decimal"/>
      <w:lvlText w:val=""/>
      <w:lvlJc w:val="left"/>
    </w:lvl>
    <w:lvl w:ilvl="6" w:tplc="D6A64906">
      <w:numFmt w:val="decimal"/>
      <w:lvlText w:val=""/>
      <w:lvlJc w:val="left"/>
    </w:lvl>
    <w:lvl w:ilvl="7" w:tplc="FBDE1E32">
      <w:numFmt w:val="decimal"/>
      <w:lvlText w:val=""/>
      <w:lvlJc w:val="left"/>
    </w:lvl>
    <w:lvl w:ilvl="8" w:tplc="ECEE0964">
      <w:numFmt w:val="decimal"/>
      <w:lvlText w:val=""/>
      <w:lvlJc w:val="left"/>
    </w:lvl>
  </w:abstractNum>
  <w:abstractNum w:abstractNumId="6" w15:restartNumberingAfterBreak="0">
    <w:nsid w:val="000026A6"/>
    <w:multiLevelType w:val="hybridMultilevel"/>
    <w:tmpl w:val="8074443E"/>
    <w:lvl w:ilvl="0" w:tplc="6728EFD4">
      <w:start w:val="1"/>
      <w:numFmt w:val="bullet"/>
      <w:lvlText w:val="-"/>
      <w:lvlJc w:val="left"/>
    </w:lvl>
    <w:lvl w:ilvl="1" w:tplc="46A46C34">
      <w:start w:val="1"/>
      <w:numFmt w:val="bullet"/>
      <w:lvlText w:val="В"/>
      <w:lvlJc w:val="left"/>
    </w:lvl>
    <w:lvl w:ilvl="2" w:tplc="76AAE9D4">
      <w:numFmt w:val="decimal"/>
      <w:lvlText w:val=""/>
      <w:lvlJc w:val="left"/>
    </w:lvl>
    <w:lvl w:ilvl="3" w:tplc="1C822232">
      <w:numFmt w:val="decimal"/>
      <w:lvlText w:val=""/>
      <w:lvlJc w:val="left"/>
    </w:lvl>
    <w:lvl w:ilvl="4" w:tplc="52AE33EC">
      <w:numFmt w:val="decimal"/>
      <w:lvlText w:val=""/>
      <w:lvlJc w:val="left"/>
    </w:lvl>
    <w:lvl w:ilvl="5" w:tplc="64BCD4C6">
      <w:numFmt w:val="decimal"/>
      <w:lvlText w:val=""/>
      <w:lvlJc w:val="left"/>
    </w:lvl>
    <w:lvl w:ilvl="6" w:tplc="3B8E1484">
      <w:numFmt w:val="decimal"/>
      <w:lvlText w:val=""/>
      <w:lvlJc w:val="left"/>
    </w:lvl>
    <w:lvl w:ilvl="7" w:tplc="5E86C508">
      <w:numFmt w:val="decimal"/>
      <w:lvlText w:val=""/>
      <w:lvlJc w:val="left"/>
    </w:lvl>
    <w:lvl w:ilvl="8" w:tplc="4BC2B8B2">
      <w:numFmt w:val="decimal"/>
      <w:lvlText w:val=""/>
      <w:lvlJc w:val="left"/>
    </w:lvl>
  </w:abstractNum>
  <w:abstractNum w:abstractNumId="7" w15:restartNumberingAfterBreak="0">
    <w:nsid w:val="00002D12"/>
    <w:multiLevelType w:val="hybridMultilevel"/>
    <w:tmpl w:val="DF649F04"/>
    <w:lvl w:ilvl="0" w:tplc="DA5CA81C">
      <w:start w:val="1"/>
      <w:numFmt w:val="bullet"/>
      <w:lvlText w:val="в"/>
      <w:lvlJc w:val="left"/>
    </w:lvl>
    <w:lvl w:ilvl="1" w:tplc="AF586748">
      <w:start w:val="1"/>
      <w:numFmt w:val="bullet"/>
      <w:lvlText w:val="В"/>
      <w:lvlJc w:val="left"/>
    </w:lvl>
    <w:lvl w:ilvl="2" w:tplc="C5447252">
      <w:numFmt w:val="decimal"/>
      <w:lvlText w:val=""/>
      <w:lvlJc w:val="left"/>
    </w:lvl>
    <w:lvl w:ilvl="3" w:tplc="566CC8C0">
      <w:numFmt w:val="decimal"/>
      <w:lvlText w:val=""/>
      <w:lvlJc w:val="left"/>
    </w:lvl>
    <w:lvl w:ilvl="4" w:tplc="29A88FF4">
      <w:numFmt w:val="decimal"/>
      <w:lvlText w:val=""/>
      <w:lvlJc w:val="left"/>
    </w:lvl>
    <w:lvl w:ilvl="5" w:tplc="1014297A">
      <w:numFmt w:val="decimal"/>
      <w:lvlText w:val=""/>
      <w:lvlJc w:val="left"/>
    </w:lvl>
    <w:lvl w:ilvl="6" w:tplc="A2CE4FB8">
      <w:numFmt w:val="decimal"/>
      <w:lvlText w:val=""/>
      <w:lvlJc w:val="left"/>
    </w:lvl>
    <w:lvl w:ilvl="7" w:tplc="D6E6D048">
      <w:numFmt w:val="decimal"/>
      <w:lvlText w:val=""/>
      <w:lvlJc w:val="left"/>
    </w:lvl>
    <w:lvl w:ilvl="8" w:tplc="1B3E8C66">
      <w:numFmt w:val="decimal"/>
      <w:lvlText w:val=""/>
      <w:lvlJc w:val="left"/>
    </w:lvl>
  </w:abstractNum>
  <w:abstractNum w:abstractNumId="8" w15:restartNumberingAfterBreak="0">
    <w:nsid w:val="0000305E"/>
    <w:multiLevelType w:val="hybridMultilevel"/>
    <w:tmpl w:val="B358C754"/>
    <w:lvl w:ilvl="0" w:tplc="888AB788">
      <w:start w:val="2"/>
      <w:numFmt w:val="decimal"/>
      <w:lvlText w:val="%1."/>
      <w:lvlJc w:val="left"/>
    </w:lvl>
    <w:lvl w:ilvl="1" w:tplc="6220C23E">
      <w:numFmt w:val="decimal"/>
      <w:lvlText w:val=""/>
      <w:lvlJc w:val="left"/>
    </w:lvl>
    <w:lvl w:ilvl="2" w:tplc="5AC22444">
      <w:numFmt w:val="decimal"/>
      <w:lvlText w:val=""/>
      <w:lvlJc w:val="left"/>
    </w:lvl>
    <w:lvl w:ilvl="3" w:tplc="886E851A">
      <w:numFmt w:val="decimal"/>
      <w:lvlText w:val=""/>
      <w:lvlJc w:val="left"/>
    </w:lvl>
    <w:lvl w:ilvl="4" w:tplc="A1CA5C76">
      <w:numFmt w:val="decimal"/>
      <w:lvlText w:val=""/>
      <w:lvlJc w:val="left"/>
    </w:lvl>
    <w:lvl w:ilvl="5" w:tplc="A3E03316">
      <w:numFmt w:val="decimal"/>
      <w:lvlText w:val=""/>
      <w:lvlJc w:val="left"/>
    </w:lvl>
    <w:lvl w:ilvl="6" w:tplc="1F80CE70">
      <w:numFmt w:val="decimal"/>
      <w:lvlText w:val=""/>
      <w:lvlJc w:val="left"/>
    </w:lvl>
    <w:lvl w:ilvl="7" w:tplc="44C2566E">
      <w:numFmt w:val="decimal"/>
      <w:lvlText w:val=""/>
      <w:lvlJc w:val="left"/>
    </w:lvl>
    <w:lvl w:ilvl="8" w:tplc="5016BACC">
      <w:numFmt w:val="decimal"/>
      <w:lvlText w:val=""/>
      <w:lvlJc w:val="left"/>
    </w:lvl>
  </w:abstractNum>
  <w:abstractNum w:abstractNumId="9" w15:restartNumberingAfterBreak="0">
    <w:nsid w:val="000039B3"/>
    <w:multiLevelType w:val="hybridMultilevel"/>
    <w:tmpl w:val="6330A1BE"/>
    <w:lvl w:ilvl="0" w:tplc="A4468C72">
      <w:start w:val="5"/>
      <w:numFmt w:val="decimal"/>
      <w:lvlText w:val="%1."/>
      <w:lvlJc w:val="left"/>
    </w:lvl>
    <w:lvl w:ilvl="1" w:tplc="55F8A5EE">
      <w:numFmt w:val="decimal"/>
      <w:lvlText w:val=""/>
      <w:lvlJc w:val="left"/>
    </w:lvl>
    <w:lvl w:ilvl="2" w:tplc="1AB8600A">
      <w:numFmt w:val="decimal"/>
      <w:lvlText w:val=""/>
      <w:lvlJc w:val="left"/>
    </w:lvl>
    <w:lvl w:ilvl="3" w:tplc="CA247C62">
      <w:numFmt w:val="decimal"/>
      <w:lvlText w:val=""/>
      <w:lvlJc w:val="left"/>
    </w:lvl>
    <w:lvl w:ilvl="4" w:tplc="238C2814">
      <w:numFmt w:val="decimal"/>
      <w:lvlText w:val=""/>
      <w:lvlJc w:val="left"/>
    </w:lvl>
    <w:lvl w:ilvl="5" w:tplc="05E4575A">
      <w:numFmt w:val="decimal"/>
      <w:lvlText w:val=""/>
      <w:lvlJc w:val="left"/>
    </w:lvl>
    <w:lvl w:ilvl="6" w:tplc="85E8B1A4">
      <w:numFmt w:val="decimal"/>
      <w:lvlText w:val=""/>
      <w:lvlJc w:val="left"/>
    </w:lvl>
    <w:lvl w:ilvl="7" w:tplc="844CFE6A">
      <w:numFmt w:val="decimal"/>
      <w:lvlText w:val=""/>
      <w:lvlJc w:val="left"/>
    </w:lvl>
    <w:lvl w:ilvl="8" w:tplc="DC34495C">
      <w:numFmt w:val="decimal"/>
      <w:lvlText w:val=""/>
      <w:lvlJc w:val="left"/>
    </w:lvl>
  </w:abstractNum>
  <w:abstractNum w:abstractNumId="10" w15:restartNumberingAfterBreak="0">
    <w:nsid w:val="00003B25"/>
    <w:multiLevelType w:val="hybridMultilevel"/>
    <w:tmpl w:val="30BAD202"/>
    <w:lvl w:ilvl="0" w:tplc="572CA67E">
      <w:start w:val="1"/>
      <w:numFmt w:val="bullet"/>
      <w:lvlText w:val="-"/>
      <w:lvlJc w:val="left"/>
    </w:lvl>
    <w:lvl w:ilvl="1" w:tplc="AD52C6C6">
      <w:numFmt w:val="decimal"/>
      <w:lvlText w:val=""/>
      <w:lvlJc w:val="left"/>
    </w:lvl>
    <w:lvl w:ilvl="2" w:tplc="32E61250">
      <w:numFmt w:val="decimal"/>
      <w:lvlText w:val=""/>
      <w:lvlJc w:val="left"/>
    </w:lvl>
    <w:lvl w:ilvl="3" w:tplc="05DC21E8">
      <w:numFmt w:val="decimal"/>
      <w:lvlText w:val=""/>
      <w:lvlJc w:val="left"/>
    </w:lvl>
    <w:lvl w:ilvl="4" w:tplc="0FAEE272">
      <w:numFmt w:val="decimal"/>
      <w:lvlText w:val=""/>
      <w:lvlJc w:val="left"/>
    </w:lvl>
    <w:lvl w:ilvl="5" w:tplc="E2209696">
      <w:numFmt w:val="decimal"/>
      <w:lvlText w:val=""/>
      <w:lvlJc w:val="left"/>
    </w:lvl>
    <w:lvl w:ilvl="6" w:tplc="6622C4E2">
      <w:numFmt w:val="decimal"/>
      <w:lvlText w:val=""/>
      <w:lvlJc w:val="left"/>
    </w:lvl>
    <w:lvl w:ilvl="7" w:tplc="C7C45284">
      <w:numFmt w:val="decimal"/>
      <w:lvlText w:val=""/>
      <w:lvlJc w:val="left"/>
    </w:lvl>
    <w:lvl w:ilvl="8" w:tplc="27569282">
      <w:numFmt w:val="decimal"/>
      <w:lvlText w:val=""/>
      <w:lvlJc w:val="left"/>
    </w:lvl>
  </w:abstractNum>
  <w:abstractNum w:abstractNumId="11" w15:restartNumberingAfterBreak="0">
    <w:nsid w:val="0000428B"/>
    <w:multiLevelType w:val="hybridMultilevel"/>
    <w:tmpl w:val="33F4A16C"/>
    <w:lvl w:ilvl="0" w:tplc="15001756">
      <w:start w:val="1"/>
      <w:numFmt w:val="bullet"/>
      <w:lvlText w:val="-"/>
      <w:lvlJc w:val="left"/>
    </w:lvl>
    <w:lvl w:ilvl="1" w:tplc="84B23F36">
      <w:numFmt w:val="decimal"/>
      <w:lvlText w:val=""/>
      <w:lvlJc w:val="left"/>
    </w:lvl>
    <w:lvl w:ilvl="2" w:tplc="610EC16E">
      <w:numFmt w:val="decimal"/>
      <w:lvlText w:val=""/>
      <w:lvlJc w:val="left"/>
    </w:lvl>
    <w:lvl w:ilvl="3" w:tplc="3356C2CA">
      <w:numFmt w:val="decimal"/>
      <w:lvlText w:val=""/>
      <w:lvlJc w:val="left"/>
    </w:lvl>
    <w:lvl w:ilvl="4" w:tplc="470A9CB8">
      <w:numFmt w:val="decimal"/>
      <w:lvlText w:val=""/>
      <w:lvlJc w:val="left"/>
    </w:lvl>
    <w:lvl w:ilvl="5" w:tplc="E3A61BE2">
      <w:numFmt w:val="decimal"/>
      <w:lvlText w:val=""/>
      <w:lvlJc w:val="left"/>
    </w:lvl>
    <w:lvl w:ilvl="6" w:tplc="2A7A0FB0">
      <w:numFmt w:val="decimal"/>
      <w:lvlText w:val=""/>
      <w:lvlJc w:val="left"/>
    </w:lvl>
    <w:lvl w:ilvl="7" w:tplc="0EC0448C">
      <w:numFmt w:val="decimal"/>
      <w:lvlText w:val=""/>
      <w:lvlJc w:val="left"/>
    </w:lvl>
    <w:lvl w:ilvl="8" w:tplc="3332745C">
      <w:numFmt w:val="decimal"/>
      <w:lvlText w:val=""/>
      <w:lvlJc w:val="left"/>
    </w:lvl>
  </w:abstractNum>
  <w:abstractNum w:abstractNumId="12" w15:restartNumberingAfterBreak="0">
    <w:nsid w:val="0000440D"/>
    <w:multiLevelType w:val="hybridMultilevel"/>
    <w:tmpl w:val="9C7838BC"/>
    <w:lvl w:ilvl="0" w:tplc="E2902C36">
      <w:start w:val="11"/>
      <w:numFmt w:val="decimal"/>
      <w:lvlText w:val="%1."/>
      <w:lvlJc w:val="left"/>
    </w:lvl>
    <w:lvl w:ilvl="1" w:tplc="7270A62C">
      <w:numFmt w:val="decimal"/>
      <w:lvlText w:val=""/>
      <w:lvlJc w:val="left"/>
    </w:lvl>
    <w:lvl w:ilvl="2" w:tplc="5CDCF120">
      <w:numFmt w:val="decimal"/>
      <w:lvlText w:val=""/>
      <w:lvlJc w:val="left"/>
    </w:lvl>
    <w:lvl w:ilvl="3" w:tplc="0F521732">
      <w:numFmt w:val="decimal"/>
      <w:lvlText w:val=""/>
      <w:lvlJc w:val="left"/>
    </w:lvl>
    <w:lvl w:ilvl="4" w:tplc="55588736">
      <w:numFmt w:val="decimal"/>
      <w:lvlText w:val=""/>
      <w:lvlJc w:val="left"/>
    </w:lvl>
    <w:lvl w:ilvl="5" w:tplc="AE66294A">
      <w:numFmt w:val="decimal"/>
      <w:lvlText w:val=""/>
      <w:lvlJc w:val="left"/>
    </w:lvl>
    <w:lvl w:ilvl="6" w:tplc="75DABBB8">
      <w:numFmt w:val="decimal"/>
      <w:lvlText w:val=""/>
      <w:lvlJc w:val="left"/>
    </w:lvl>
    <w:lvl w:ilvl="7" w:tplc="2B641FF2">
      <w:numFmt w:val="decimal"/>
      <w:lvlText w:val=""/>
      <w:lvlJc w:val="left"/>
    </w:lvl>
    <w:lvl w:ilvl="8" w:tplc="CB7E4C92">
      <w:numFmt w:val="decimal"/>
      <w:lvlText w:val=""/>
      <w:lvlJc w:val="left"/>
    </w:lvl>
  </w:abstractNum>
  <w:abstractNum w:abstractNumId="13" w15:restartNumberingAfterBreak="0">
    <w:nsid w:val="00004509"/>
    <w:multiLevelType w:val="hybridMultilevel"/>
    <w:tmpl w:val="A8C61CEC"/>
    <w:lvl w:ilvl="0" w:tplc="ED08E89E">
      <w:start w:val="11"/>
      <w:numFmt w:val="decimal"/>
      <w:lvlText w:val="%1."/>
      <w:lvlJc w:val="left"/>
    </w:lvl>
    <w:lvl w:ilvl="1" w:tplc="988E2D92">
      <w:numFmt w:val="decimal"/>
      <w:lvlText w:val=""/>
      <w:lvlJc w:val="left"/>
    </w:lvl>
    <w:lvl w:ilvl="2" w:tplc="83246E92">
      <w:numFmt w:val="decimal"/>
      <w:lvlText w:val=""/>
      <w:lvlJc w:val="left"/>
    </w:lvl>
    <w:lvl w:ilvl="3" w:tplc="6DB2DB6C">
      <w:numFmt w:val="decimal"/>
      <w:lvlText w:val=""/>
      <w:lvlJc w:val="left"/>
    </w:lvl>
    <w:lvl w:ilvl="4" w:tplc="54FCBF02">
      <w:numFmt w:val="decimal"/>
      <w:lvlText w:val=""/>
      <w:lvlJc w:val="left"/>
    </w:lvl>
    <w:lvl w:ilvl="5" w:tplc="3104AF52">
      <w:numFmt w:val="decimal"/>
      <w:lvlText w:val=""/>
      <w:lvlJc w:val="left"/>
    </w:lvl>
    <w:lvl w:ilvl="6" w:tplc="5314AF12">
      <w:numFmt w:val="decimal"/>
      <w:lvlText w:val=""/>
      <w:lvlJc w:val="left"/>
    </w:lvl>
    <w:lvl w:ilvl="7" w:tplc="E33049B6">
      <w:numFmt w:val="decimal"/>
      <w:lvlText w:val=""/>
      <w:lvlJc w:val="left"/>
    </w:lvl>
    <w:lvl w:ilvl="8" w:tplc="4CC8145E">
      <w:numFmt w:val="decimal"/>
      <w:lvlText w:val=""/>
      <w:lvlJc w:val="left"/>
    </w:lvl>
  </w:abstractNum>
  <w:abstractNum w:abstractNumId="14" w15:restartNumberingAfterBreak="0">
    <w:nsid w:val="0000491C"/>
    <w:multiLevelType w:val="hybridMultilevel"/>
    <w:tmpl w:val="F21CB80E"/>
    <w:lvl w:ilvl="0" w:tplc="A7C01666">
      <w:start w:val="3"/>
      <w:numFmt w:val="decimal"/>
      <w:lvlText w:val="%1."/>
      <w:lvlJc w:val="left"/>
    </w:lvl>
    <w:lvl w:ilvl="1" w:tplc="AD120698">
      <w:numFmt w:val="decimal"/>
      <w:lvlText w:val=""/>
      <w:lvlJc w:val="left"/>
    </w:lvl>
    <w:lvl w:ilvl="2" w:tplc="6758F7A4">
      <w:numFmt w:val="decimal"/>
      <w:lvlText w:val=""/>
      <w:lvlJc w:val="left"/>
    </w:lvl>
    <w:lvl w:ilvl="3" w:tplc="183640CA">
      <w:numFmt w:val="decimal"/>
      <w:lvlText w:val=""/>
      <w:lvlJc w:val="left"/>
    </w:lvl>
    <w:lvl w:ilvl="4" w:tplc="05665F76">
      <w:numFmt w:val="decimal"/>
      <w:lvlText w:val=""/>
      <w:lvlJc w:val="left"/>
    </w:lvl>
    <w:lvl w:ilvl="5" w:tplc="A1A4AD86">
      <w:numFmt w:val="decimal"/>
      <w:lvlText w:val=""/>
      <w:lvlJc w:val="left"/>
    </w:lvl>
    <w:lvl w:ilvl="6" w:tplc="6DF23E86">
      <w:numFmt w:val="decimal"/>
      <w:lvlText w:val=""/>
      <w:lvlJc w:val="left"/>
    </w:lvl>
    <w:lvl w:ilvl="7" w:tplc="F7F284B6">
      <w:numFmt w:val="decimal"/>
      <w:lvlText w:val=""/>
      <w:lvlJc w:val="left"/>
    </w:lvl>
    <w:lvl w:ilvl="8" w:tplc="B5AE6DDC">
      <w:numFmt w:val="decimal"/>
      <w:lvlText w:val=""/>
      <w:lvlJc w:val="left"/>
    </w:lvl>
  </w:abstractNum>
  <w:abstractNum w:abstractNumId="15" w15:restartNumberingAfterBreak="0">
    <w:nsid w:val="00004D06"/>
    <w:multiLevelType w:val="hybridMultilevel"/>
    <w:tmpl w:val="F124A760"/>
    <w:lvl w:ilvl="0" w:tplc="76AAD444">
      <w:start w:val="1"/>
      <w:numFmt w:val="bullet"/>
      <w:lvlText w:val=""/>
      <w:lvlJc w:val="left"/>
    </w:lvl>
    <w:lvl w:ilvl="1" w:tplc="CC567864">
      <w:numFmt w:val="decimal"/>
      <w:lvlText w:val=""/>
      <w:lvlJc w:val="left"/>
    </w:lvl>
    <w:lvl w:ilvl="2" w:tplc="1960BEDC">
      <w:numFmt w:val="decimal"/>
      <w:lvlText w:val=""/>
      <w:lvlJc w:val="left"/>
    </w:lvl>
    <w:lvl w:ilvl="3" w:tplc="849A6830">
      <w:numFmt w:val="decimal"/>
      <w:lvlText w:val=""/>
      <w:lvlJc w:val="left"/>
    </w:lvl>
    <w:lvl w:ilvl="4" w:tplc="55D43118">
      <w:numFmt w:val="decimal"/>
      <w:lvlText w:val=""/>
      <w:lvlJc w:val="left"/>
    </w:lvl>
    <w:lvl w:ilvl="5" w:tplc="F0102756">
      <w:numFmt w:val="decimal"/>
      <w:lvlText w:val=""/>
      <w:lvlJc w:val="left"/>
    </w:lvl>
    <w:lvl w:ilvl="6" w:tplc="62EED6D0">
      <w:numFmt w:val="decimal"/>
      <w:lvlText w:val=""/>
      <w:lvlJc w:val="left"/>
    </w:lvl>
    <w:lvl w:ilvl="7" w:tplc="80C6D524">
      <w:numFmt w:val="decimal"/>
      <w:lvlText w:val=""/>
      <w:lvlJc w:val="left"/>
    </w:lvl>
    <w:lvl w:ilvl="8" w:tplc="7AE65B80">
      <w:numFmt w:val="decimal"/>
      <w:lvlText w:val=""/>
      <w:lvlJc w:val="left"/>
    </w:lvl>
  </w:abstractNum>
  <w:abstractNum w:abstractNumId="16" w15:restartNumberingAfterBreak="0">
    <w:nsid w:val="00004DB7"/>
    <w:multiLevelType w:val="hybridMultilevel"/>
    <w:tmpl w:val="AF421DD6"/>
    <w:lvl w:ilvl="0" w:tplc="1DA46D22">
      <w:start w:val="1"/>
      <w:numFmt w:val="bullet"/>
      <w:lvlText w:val="В"/>
      <w:lvlJc w:val="left"/>
    </w:lvl>
    <w:lvl w:ilvl="1" w:tplc="29561DD8">
      <w:start w:val="1"/>
      <w:numFmt w:val="bullet"/>
      <w:lvlText w:val="В"/>
      <w:lvlJc w:val="left"/>
    </w:lvl>
    <w:lvl w:ilvl="2" w:tplc="54187348">
      <w:numFmt w:val="decimal"/>
      <w:lvlText w:val=""/>
      <w:lvlJc w:val="left"/>
    </w:lvl>
    <w:lvl w:ilvl="3" w:tplc="16C25EA8">
      <w:numFmt w:val="decimal"/>
      <w:lvlText w:val=""/>
      <w:lvlJc w:val="left"/>
    </w:lvl>
    <w:lvl w:ilvl="4" w:tplc="D3609A20">
      <w:numFmt w:val="decimal"/>
      <w:lvlText w:val=""/>
      <w:lvlJc w:val="left"/>
    </w:lvl>
    <w:lvl w:ilvl="5" w:tplc="3320A974">
      <w:numFmt w:val="decimal"/>
      <w:lvlText w:val=""/>
      <w:lvlJc w:val="left"/>
    </w:lvl>
    <w:lvl w:ilvl="6" w:tplc="741E2546">
      <w:numFmt w:val="decimal"/>
      <w:lvlText w:val=""/>
      <w:lvlJc w:val="left"/>
    </w:lvl>
    <w:lvl w:ilvl="7" w:tplc="7356290E">
      <w:numFmt w:val="decimal"/>
      <w:lvlText w:val=""/>
      <w:lvlJc w:val="left"/>
    </w:lvl>
    <w:lvl w:ilvl="8" w:tplc="5994ED48">
      <w:numFmt w:val="decimal"/>
      <w:lvlText w:val=""/>
      <w:lvlJc w:val="left"/>
    </w:lvl>
  </w:abstractNum>
  <w:abstractNum w:abstractNumId="17" w15:restartNumberingAfterBreak="0">
    <w:nsid w:val="00004DC8"/>
    <w:multiLevelType w:val="hybridMultilevel"/>
    <w:tmpl w:val="5D420010"/>
    <w:lvl w:ilvl="0" w:tplc="E5CC5024">
      <w:start w:val="1"/>
      <w:numFmt w:val="bullet"/>
      <w:lvlText w:val="и"/>
      <w:lvlJc w:val="left"/>
    </w:lvl>
    <w:lvl w:ilvl="1" w:tplc="DE8A0F72">
      <w:start w:val="1"/>
      <w:numFmt w:val="bullet"/>
      <w:lvlText w:val="-"/>
      <w:lvlJc w:val="left"/>
    </w:lvl>
    <w:lvl w:ilvl="2" w:tplc="DEF60AF8">
      <w:numFmt w:val="decimal"/>
      <w:lvlText w:val=""/>
      <w:lvlJc w:val="left"/>
    </w:lvl>
    <w:lvl w:ilvl="3" w:tplc="39803924">
      <w:numFmt w:val="decimal"/>
      <w:lvlText w:val=""/>
      <w:lvlJc w:val="left"/>
    </w:lvl>
    <w:lvl w:ilvl="4" w:tplc="A3382036">
      <w:numFmt w:val="decimal"/>
      <w:lvlText w:val=""/>
      <w:lvlJc w:val="left"/>
    </w:lvl>
    <w:lvl w:ilvl="5" w:tplc="13108F6A">
      <w:numFmt w:val="decimal"/>
      <w:lvlText w:val=""/>
      <w:lvlJc w:val="left"/>
    </w:lvl>
    <w:lvl w:ilvl="6" w:tplc="5E0098DA">
      <w:numFmt w:val="decimal"/>
      <w:lvlText w:val=""/>
      <w:lvlJc w:val="left"/>
    </w:lvl>
    <w:lvl w:ilvl="7" w:tplc="4B22B5E4">
      <w:numFmt w:val="decimal"/>
      <w:lvlText w:val=""/>
      <w:lvlJc w:val="left"/>
    </w:lvl>
    <w:lvl w:ilvl="8" w:tplc="74B4A9B8">
      <w:numFmt w:val="decimal"/>
      <w:lvlText w:val=""/>
      <w:lvlJc w:val="left"/>
    </w:lvl>
  </w:abstractNum>
  <w:abstractNum w:abstractNumId="18" w15:restartNumberingAfterBreak="0">
    <w:nsid w:val="000054DE"/>
    <w:multiLevelType w:val="hybridMultilevel"/>
    <w:tmpl w:val="5C2C97C6"/>
    <w:lvl w:ilvl="0" w:tplc="2B7A4CCA">
      <w:start w:val="1"/>
      <w:numFmt w:val="bullet"/>
      <w:lvlText w:val="и"/>
      <w:lvlJc w:val="left"/>
    </w:lvl>
    <w:lvl w:ilvl="1" w:tplc="5CA46D1A">
      <w:start w:val="1"/>
      <w:numFmt w:val="bullet"/>
      <w:lvlText w:val="-"/>
      <w:lvlJc w:val="left"/>
    </w:lvl>
    <w:lvl w:ilvl="2" w:tplc="1C8A1EA2">
      <w:numFmt w:val="decimal"/>
      <w:lvlText w:val=""/>
      <w:lvlJc w:val="left"/>
    </w:lvl>
    <w:lvl w:ilvl="3" w:tplc="A17EE714">
      <w:numFmt w:val="decimal"/>
      <w:lvlText w:val=""/>
      <w:lvlJc w:val="left"/>
    </w:lvl>
    <w:lvl w:ilvl="4" w:tplc="7A34B646">
      <w:numFmt w:val="decimal"/>
      <w:lvlText w:val=""/>
      <w:lvlJc w:val="left"/>
    </w:lvl>
    <w:lvl w:ilvl="5" w:tplc="1750A898">
      <w:numFmt w:val="decimal"/>
      <w:lvlText w:val=""/>
      <w:lvlJc w:val="left"/>
    </w:lvl>
    <w:lvl w:ilvl="6" w:tplc="69488AAC">
      <w:numFmt w:val="decimal"/>
      <w:lvlText w:val=""/>
      <w:lvlJc w:val="left"/>
    </w:lvl>
    <w:lvl w:ilvl="7" w:tplc="5F84BB20">
      <w:numFmt w:val="decimal"/>
      <w:lvlText w:val=""/>
      <w:lvlJc w:val="left"/>
    </w:lvl>
    <w:lvl w:ilvl="8" w:tplc="38687E30">
      <w:numFmt w:val="decimal"/>
      <w:lvlText w:val=""/>
      <w:lvlJc w:val="left"/>
    </w:lvl>
  </w:abstractNum>
  <w:abstractNum w:abstractNumId="19" w15:restartNumberingAfterBreak="0">
    <w:nsid w:val="00005D03"/>
    <w:multiLevelType w:val="hybridMultilevel"/>
    <w:tmpl w:val="760E962C"/>
    <w:lvl w:ilvl="0" w:tplc="8B9C8984">
      <w:start w:val="9"/>
      <w:numFmt w:val="decimal"/>
      <w:lvlText w:val="%1."/>
      <w:lvlJc w:val="left"/>
    </w:lvl>
    <w:lvl w:ilvl="1" w:tplc="01AC865A">
      <w:numFmt w:val="decimal"/>
      <w:lvlText w:val=""/>
      <w:lvlJc w:val="left"/>
    </w:lvl>
    <w:lvl w:ilvl="2" w:tplc="CA88489C">
      <w:numFmt w:val="decimal"/>
      <w:lvlText w:val=""/>
      <w:lvlJc w:val="left"/>
    </w:lvl>
    <w:lvl w:ilvl="3" w:tplc="EF4CC848">
      <w:numFmt w:val="decimal"/>
      <w:lvlText w:val=""/>
      <w:lvlJc w:val="left"/>
    </w:lvl>
    <w:lvl w:ilvl="4" w:tplc="ECFC3FD4">
      <w:numFmt w:val="decimal"/>
      <w:lvlText w:val=""/>
      <w:lvlJc w:val="left"/>
    </w:lvl>
    <w:lvl w:ilvl="5" w:tplc="24F8BE40">
      <w:numFmt w:val="decimal"/>
      <w:lvlText w:val=""/>
      <w:lvlJc w:val="left"/>
    </w:lvl>
    <w:lvl w:ilvl="6" w:tplc="3E6634BA">
      <w:numFmt w:val="decimal"/>
      <w:lvlText w:val=""/>
      <w:lvlJc w:val="left"/>
    </w:lvl>
    <w:lvl w:ilvl="7" w:tplc="561A98B0">
      <w:numFmt w:val="decimal"/>
      <w:lvlText w:val=""/>
      <w:lvlJc w:val="left"/>
    </w:lvl>
    <w:lvl w:ilvl="8" w:tplc="164CA0C6">
      <w:numFmt w:val="decimal"/>
      <w:lvlText w:val=""/>
      <w:lvlJc w:val="left"/>
    </w:lvl>
  </w:abstractNum>
  <w:abstractNum w:abstractNumId="20" w15:restartNumberingAfterBreak="0">
    <w:nsid w:val="00006443"/>
    <w:multiLevelType w:val="hybridMultilevel"/>
    <w:tmpl w:val="7ADE1568"/>
    <w:lvl w:ilvl="0" w:tplc="AC70CB76">
      <w:start w:val="7"/>
      <w:numFmt w:val="decimal"/>
      <w:lvlText w:val="%1."/>
      <w:lvlJc w:val="left"/>
    </w:lvl>
    <w:lvl w:ilvl="1" w:tplc="1CE27150">
      <w:numFmt w:val="decimal"/>
      <w:lvlText w:val=""/>
      <w:lvlJc w:val="left"/>
    </w:lvl>
    <w:lvl w:ilvl="2" w:tplc="7BE44C5A">
      <w:numFmt w:val="decimal"/>
      <w:lvlText w:val=""/>
      <w:lvlJc w:val="left"/>
    </w:lvl>
    <w:lvl w:ilvl="3" w:tplc="B02C2D4A">
      <w:numFmt w:val="decimal"/>
      <w:lvlText w:val=""/>
      <w:lvlJc w:val="left"/>
    </w:lvl>
    <w:lvl w:ilvl="4" w:tplc="BD6E9F92">
      <w:numFmt w:val="decimal"/>
      <w:lvlText w:val=""/>
      <w:lvlJc w:val="left"/>
    </w:lvl>
    <w:lvl w:ilvl="5" w:tplc="2F46056C">
      <w:numFmt w:val="decimal"/>
      <w:lvlText w:val=""/>
      <w:lvlJc w:val="left"/>
    </w:lvl>
    <w:lvl w:ilvl="6" w:tplc="5EC63370">
      <w:numFmt w:val="decimal"/>
      <w:lvlText w:val=""/>
      <w:lvlJc w:val="left"/>
    </w:lvl>
    <w:lvl w:ilvl="7" w:tplc="DCD4330C">
      <w:numFmt w:val="decimal"/>
      <w:lvlText w:val=""/>
      <w:lvlJc w:val="left"/>
    </w:lvl>
    <w:lvl w:ilvl="8" w:tplc="9A065E38">
      <w:numFmt w:val="decimal"/>
      <w:lvlText w:val=""/>
      <w:lvlJc w:val="left"/>
    </w:lvl>
  </w:abstractNum>
  <w:abstractNum w:abstractNumId="21" w15:restartNumberingAfterBreak="0">
    <w:nsid w:val="000066BB"/>
    <w:multiLevelType w:val="hybridMultilevel"/>
    <w:tmpl w:val="09AC649A"/>
    <w:lvl w:ilvl="0" w:tplc="F034A26C">
      <w:start w:val="8"/>
      <w:numFmt w:val="decimal"/>
      <w:lvlText w:val="%1."/>
      <w:lvlJc w:val="left"/>
    </w:lvl>
    <w:lvl w:ilvl="1" w:tplc="9ECC83B2">
      <w:numFmt w:val="decimal"/>
      <w:lvlText w:val=""/>
      <w:lvlJc w:val="left"/>
    </w:lvl>
    <w:lvl w:ilvl="2" w:tplc="D9E26E4A">
      <w:numFmt w:val="decimal"/>
      <w:lvlText w:val=""/>
      <w:lvlJc w:val="left"/>
    </w:lvl>
    <w:lvl w:ilvl="3" w:tplc="8BC0EF82">
      <w:numFmt w:val="decimal"/>
      <w:lvlText w:val=""/>
      <w:lvlJc w:val="left"/>
    </w:lvl>
    <w:lvl w:ilvl="4" w:tplc="D644B162">
      <w:numFmt w:val="decimal"/>
      <w:lvlText w:val=""/>
      <w:lvlJc w:val="left"/>
    </w:lvl>
    <w:lvl w:ilvl="5" w:tplc="7C7E553C">
      <w:numFmt w:val="decimal"/>
      <w:lvlText w:val=""/>
      <w:lvlJc w:val="left"/>
    </w:lvl>
    <w:lvl w:ilvl="6" w:tplc="73004C50">
      <w:numFmt w:val="decimal"/>
      <w:lvlText w:val=""/>
      <w:lvlJc w:val="left"/>
    </w:lvl>
    <w:lvl w:ilvl="7" w:tplc="063212DA">
      <w:numFmt w:val="decimal"/>
      <w:lvlText w:val=""/>
      <w:lvlJc w:val="left"/>
    </w:lvl>
    <w:lvl w:ilvl="8" w:tplc="AD2E43AA">
      <w:numFmt w:val="decimal"/>
      <w:lvlText w:val=""/>
      <w:lvlJc w:val="left"/>
    </w:lvl>
  </w:abstractNum>
  <w:abstractNum w:abstractNumId="22" w15:restartNumberingAfterBreak="0">
    <w:nsid w:val="0000701F"/>
    <w:multiLevelType w:val="hybridMultilevel"/>
    <w:tmpl w:val="1FDEF7BC"/>
    <w:lvl w:ilvl="0" w:tplc="967466FA">
      <w:start w:val="1"/>
      <w:numFmt w:val="bullet"/>
      <w:lvlText w:val="В"/>
      <w:lvlJc w:val="left"/>
    </w:lvl>
    <w:lvl w:ilvl="1" w:tplc="EADA379C">
      <w:numFmt w:val="decimal"/>
      <w:lvlText w:val=""/>
      <w:lvlJc w:val="left"/>
    </w:lvl>
    <w:lvl w:ilvl="2" w:tplc="AD62FC1C">
      <w:numFmt w:val="decimal"/>
      <w:lvlText w:val=""/>
      <w:lvlJc w:val="left"/>
    </w:lvl>
    <w:lvl w:ilvl="3" w:tplc="7F6E2468">
      <w:numFmt w:val="decimal"/>
      <w:lvlText w:val=""/>
      <w:lvlJc w:val="left"/>
    </w:lvl>
    <w:lvl w:ilvl="4" w:tplc="FE8A876C">
      <w:numFmt w:val="decimal"/>
      <w:lvlText w:val=""/>
      <w:lvlJc w:val="left"/>
    </w:lvl>
    <w:lvl w:ilvl="5" w:tplc="B0760E64">
      <w:numFmt w:val="decimal"/>
      <w:lvlText w:val=""/>
      <w:lvlJc w:val="left"/>
    </w:lvl>
    <w:lvl w:ilvl="6" w:tplc="5038E3C0">
      <w:numFmt w:val="decimal"/>
      <w:lvlText w:val=""/>
      <w:lvlJc w:val="left"/>
    </w:lvl>
    <w:lvl w:ilvl="7" w:tplc="C00E4E82">
      <w:numFmt w:val="decimal"/>
      <w:lvlText w:val=""/>
      <w:lvlJc w:val="left"/>
    </w:lvl>
    <w:lvl w:ilvl="8" w:tplc="5FC6BFA4">
      <w:numFmt w:val="decimal"/>
      <w:lvlText w:val=""/>
      <w:lvlJc w:val="left"/>
    </w:lvl>
  </w:abstractNum>
  <w:abstractNum w:abstractNumId="23" w15:restartNumberingAfterBreak="0">
    <w:nsid w:val="0000767D"/>
    <w:multiLevelType w:val="hybridMultilevel"/>
    <w:tmpl w:val="E8CA4522"/>
    <w:lvl w:ilvl="0" w:tplc="A00EA076">
      <w:start w:val="10"/>
      <w:numFmt w:val="decimal"/>
      <w:lvlText w:val="%1."/>
      <w:lvlJc w:val="left"/>
    </w:lvl>
    <w:lvl w:ilvl="1" w:tplc="3E70B23E">
      <w:numFmt w:val="decimal"/>
      <w:lvlText w:val=""/>
      <w:lvlJc w:val="left"/>
    </w:lvl>
    <w:lvl w:ilvl="2" w:tplc="97761BEE">
      <w:numFmt w:val="decimal"/>
      <w:lvlText w:val=""/>
      <w:lvlJc w:val="left"/>
    </w:lvl>
    <w:lvl w:ilvl="3" w:tplc="E5849554">
      <w:numFmt w:val="decimal"/>
      <w:lvlText w:val=""/>
      <w:lvlJc w:val="left"/>
    </w:lvl>
    <w:lvl w:ilvl="4" w:tplc="544C515C">
      <w:numFmt w:val="decimal"/>
      <w:lvlText w:val=""/>
      <w:lvlJc w:val="left"/>
    </w:lvl>
    <w:lvl w:ilvl="5" w:tplc="C82832AA">
      <w:numFmt w:val="decimal"/>
      <w:lvlText w:val=""/>
      <w:lvlJc w:val="left"/>
    </w:lvl>
    <w:lvl w:ilvl="6" w:tplc="11BE07E0">
      <w:numFmt w:val="decimal"/>
      <w:lvlText w:val=""/>
      <w:lvlJc w:val="left"/>
    </w:lvl>
    <w:lvl w:ilvl="7" w:tplc="7F4AA24E">
      <w:numFmt w:val="decimal"/>
      <w:lvlText w:val=""/>
      <w:lvlJc w:val="left"/>
    </w:lvl>
    <w:lvl w:ilvl="8" w:tplc="072686F4">
      <w:numFmt w:val="decimal"/>
      <w:lvlText w:val=""/>
      <w:lvlJc w:val="left"/>
    </w:lvl>
  </w:abstractNum>
  <w:abstractNum w:abstractNumId="24" w15:restartNumberingAfterBreak="0">
    <w:nsid w:val="00007A5A"/>
    <w:multiLevelType w:val="hybridMultilevel"/>
    <w:tmpl w:val="6F98B94E"/>
    <w:lvl w:ilvl="0" w:tplc="86481A5E">
      <w:start w:val="1"/>
      <w:numFmt w:val="bullet"/>
      <w:lvlText w:val="пп."/>
      <w:lvlJc w:val="left"/>
    </w:lvl>
    <w:lvl w:ilvl="1" w:tplc="F564C70A">
      <w:numFmt w:val="decimal"/>
      <w:lvlText w:val=""/>
      <w:lvlJc w:val="left"/>
    </w:lvl>
    <w:lvl w:ilvl="2" w:tplc="5E1E35B2">
      <w:numFmt w:val="decimal"/>
      <w:lvlText w:val=""/>
      <w:lvlJc w:val="left"/>
    </w:lvl>
    <w:lvl w:ilvl="3" w:tplc="36FEF5AE">
      <w:numFmt w:val="decimal"/>
      <w:lvlText w:val=""/>
      <w:lvlJc w:val="left"/>
    </w:lvl>
    <w:lvl w:ilvl="4" w:tplc="D452E7E4">
      <w:numFmt w:val="decimal"/>
      <w:lvlText w:val=""/>
      <w:lvlJc w:val="left"/>
    </w:lvl>
    <w:lvl w:ilvl="5" w:tplc="CAFCCFD6">
      <w:numFmt w:val="decimal"/>
      <w:lvlText w:val=""/>
      <w:lvlJc w:val="left"/>
    </w:lvl>
    <w:lvl w:ilvl="6" w:tplc="DBB8C5BC">
      <w:numFmt w:val="decimal"/>
      <w:lvlText w:val=""/>
      <w:lvlJc w:val="left"/>
    </w:lvl>
    <w:lvl w:ilvl="7" w:tplc="60CE1A84">
      <w:numFmt w:val="decimal"/>
      <w:lvlText w:val=""/>
      <w:lvlJc w:val="left"/>
    </w:lvl>
    <w:lvl w:ilvl="8" w:tplc="7DCA3C0C">
      <w:numFmt w:val="decimal"/>
      <w:lvlText w:val=""/>
      <w:lvlJc w:val="left"/>
    </w:lvl>
  </w:abstractNum>
  <w:abstractNum w:abstractNumId="25" w15:restartNumberingAfterBreak="0">
    <w:nsid w:val="031863AD"/>
    <w:multiLevelType w:val="hybridMultilevel"/>
    <w:tmpl w:val="7A5690F0"/>
    <w:lvl w:ilvl="0" w:tplc="F18E7E5C">
      <w:start w:val="1"/>
      <w:numFmt w:val="bullet"/>
      <w:lvlText w:val="и"/>
      <w:lvlJc w:val="left"/>
    </w:lvl>
    <w:lvl w:ilvl="1" w:tplc="2EE20FBC">
      <w:start w:val="1"/>
      <w:numFmt w:val="bullet"/>
      <w:lvlText w:val="-"/>
      <w:lvlJc w:val="left"/>
    </w:lvl>
    <w:lvl w:ilvl="2" w:tplc="FDBCA926">
      <w:start w:val="1"/>
      <w:numFmt w:val="decimal"/>
      <w:lvlText w:val=""/>
      <w:lvlJc w:val="left"/>
    </w:lvl>
    <w:lvl w:ilvl="3" w:tplc="A8321B78">
      <w:start w:val="1"/>
      <w:numFmt w:val="decimal"/>
      <w:lvlText w:val=""/>
      <w:lvlJc w:val="left"/>
    </w:lvl>
    <w:lvl w:ilvl="4" w:tplc="379E06A8">
      <w:start w:val="1"/>
      <w:numFmt w:val="decimal"/>
      <w:lvlText w:val=""/>
      <w:lvlJc w:val="left"/>
    </w:lvl>
    <w:lvl w:ilvl="5" w:tplc="A16C55D2">
      <w:start w:val="1"/>
      <w:numFmt w:val="decimal"/>
      <w:lvlText w:val=""/>
      <w:lvlJc w:val="left"/>
    </w:lvl>
    <w:lvl w:ilvl="6" w:tplc="F43E8FBC">
      <w:start w:val="1"/>
      <w:numFmt w:val="decimal"/>
      <w:lvlText w:val=""/>
      <w:lvlJc w:val="left"/>
    </w:lvl>
    <w:lvl w:ilvl="7" w:tplc="8B76D720">
      <w:start w:val="1"/>
      <w:numFmt w:val="decimal"/>
      <w:lvlText w:val=""/>
      <w:lvlJc w:val="left"/>
    </w:lvl>
    <w:lvl w:ilvl="8" w:tplc="73C6FE14">
      <w:start w:val="1"/>
      <w:numFmt w:val="decimal"/>
      <w:lvlText w:val=""/>
      <w:lvlJc w:val="left"/>
    </w:lvl>
  </w:abstractNum>
  <w:abstractNum w:abstractNumId="26" w15:restartNumberingAfterBreak="0">
    <w:nsid w:val="0E9F1EFF"/>
    <w:multiLevelType w:val="hybridMultilevel"/>
    <w:tmpl w:val="916C72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2D407E7"/>
    <w:multiLevelType w:val="multilevel"/>
    <w:tmpl w:val="AF0E2B80"/>
    <w:lvl w:ilvl="0">
      <w:start w:val="3"/>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28" w15:restartNumberingAfterBreak="0">
    <w:nsid w:val="1BAE0DEE"/>
    <w:multiLevelType w:val="multilevel"/>
    <w:tmpl w:val="2140119A"/>
    <w:lvl w:ilvl="0">
      <w:start w:val="1"/>
      <w:numFmt w:val="decimal"/>
      <w:lvlText w:val="%1."/>
      <w:lvlJc w:val="left"/>
      <w:pPr>
        <w:ind w:left="786" w:hanging="360"/>
      </w:pPr>
      <w:rPr>
        <w:rFonts w:hint="default"/>
      </w:rPr>
    </w:lvl>
    <w:lvl w:ilvl="1">
      <w:start w:val="11"/>
      <w:numFmt w:val="decimal"/>
      <w:isLgl/>
      <w:lvlText w:val="%1.%2."/>
      <w:lvlJc w:val="left"/>
      <w:pPr>
        <w:ind w:left="1371" w:hanging="945"/>
      </w:pPr>
      <w:rPr>
        <w:rFonts w:hint="default"/>
      </w:rPr>
    </w:lvl>
    <w:lvl w:ilvl="2">
      <w:start w:val="1"/>
      <w:numFmt w:val="decimal"/>
      <w:isLgl/>
      <w:lvlText w:val="%1.%2.%3."/>
      <w:lvlJc w:val="left"/>
      <w:pPr>
        <w:ind w:left="1371" w:hanging="945"/>
      </w:pPr>
      <w:rPr>
        <w:rFonts w:hint="default"/>
      </w:rPr>
    </w:lvl>
    <w:lvl w:ilvl="3">
      <w:start w:val="1"/>
      <w:numFmt w:val="decimal"/>
      <w:isLgl/>
      <w:lvlText w:val="%1.%2.%3.%4."/>
      <w:lvlJc w:val="left"/>
      <w:pPr>
        <w:ind w:left="1371" w:hanging="945"/>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29" w15:restartNumberingAfterBreak="0">
    <w:nsid w:val="1D18686E"/>
    <w:multiLevelType w:val="hybridMultilevel"/>
    <w:tmpl w:val="4732D1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3390045"/>
    <w:multiLevelType w:val="multilevel"/>
    <w:tmpl w:val="B28E9270"/>
    <w:lvl w:ilvl="0">
      <w:start w:val="3"/>
      <w:numFmt w:val="decimal"/>
      <w:lvlText w:val="%1."/>
      <w:lvlJc w:val="left"/>
      <w:pPr>
        <w:ind w:left="360" w:hanging="360"/>
      </w:pPr>
      <w:rPr>
        <w:rFonts w:hint="default"/>
        <w:i w:val="0"/>
      </w:rPr>
    </w:lvl>
    <w:lvl w:ilvl="1">
      <w:start w:val="5"/>
      <w:numFmt w:val="decimal"/>
      <w:lvlText w:val="%1.%2."/>
      <w:lvlJc w:val="left"/>
      <w:pPr>
        <w:ind w:left="927" w:hanging="360"/>
      </w:pPr>
      <w:rPr>
        <w:rFonts w:hint="default"/>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3915" w:hanging="1080"/>
      </w:pPr>
      <w:rPr>
        <w:rFonts w:hint="default"/>
        <w:i w:val="0"/>
      </w:rPr>
    </w:lvl>
    <w:lvl w:ilvl="6">
      <w:start w:val="1"/>
      <w:numFmt w:val="decimal"/>
      <w:lvlText w:val="%1.%2.%3.%4.%5.%6.%7."/>
      <w:lvlJc w:val="left"/>
      <w:pPr>
        <w:ind w:left="4482" w:hanging="1080"/>
      </w:pPr>
      <w:rPr>
        <w:rFonts w:hint="default"/>
        <w:i w:val="0"/>
      </w:rPr>
    </w:lvl>
    <w:lvl w:ilvl="7">
      <w:start w:val="1"/>
      <w:numFmt w:val="decimal"/>
      <w:lvlText w:val="%1.%2.%3.%4.%5.%6.%7.%8."/>
      <w:lvlJc w:val="left"/>
      <w:pPr>
        <w:ind w:left="5409" w:hanging="1440"/>
      </w:pPr>
      <w:rPr>
        <w:rFonts w:hint="default"/>
        <w:i w:val="0"/>
      </w:rPr>
    </w:lvl>
    <w:lvl w:ilvl="8">
      <w:start w:val="1"/>
      <w:numFmt w:val="decimal"/>
      <w:lvlText w:val="%1.%2.%3.%4.%5.%6.%7.%8.%9."/>
      <w:lvlJc w:val="left"/>
      <w:pPr>
        <w:ind w:left="5976" w:hanging="1440"/>
      </w:pPr>
      <w:rPr>
        <w:rFonts w:hint="default"/>
        <w:i w:val="0"/>
      </w:rPr>
    </w:lvl>
  </w:abstractNum>
  <w:abstractNum w:abstractNumId="31" w15:restartNumberingAfterBreak="0">
    <w:nsid w:val="37903C23"/>
    <w:multiLevelType w:val="multilevel"/>
    <w:tmpl w:val="0E8EDD20"/>
    <w:lvl w:ilvl="0">
      <w:start w:val="3"/>
      <w:numFmt w:val="decimal"/>
      <w:lvlText w:val="%1."/>
      <w:lvlJc w:val="left"/>
      <w:pPr>
        <w:ind w:left="360" w:hanging="360"/>
      </w:pPr>
      <w:rPr>
        <w:rFonts w:hint="default"/>
        <w:i w:val="0"/>
      </w:rPr>
    </w:lvl>
    <w:lvl w:ilvl="1">
      <w:start w:val="4"/>
      <w:numFmt w:val="decimal"/>
      <w:lvlText w:val="%1.%2."/>
      <w:lvlJc w:val="left"/>
      <w:pPr>
        <w:ind w:left="927" w:hanging="360"/>
      </w:pPr>
      <w:rPr>
        <w:rFonts w:hint="default"/>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3915" w:hanging="1080"/>
      </w:pPr>
      <w:rPr>
        <w:rFonts w:hint="default"/>
        <w:i w:val="0"/>
      </w:rPr>
    </w:lvl>
    <w:lvl w:ilvl="6">
      <w:start w:val="1"/>
      <w:numFmt w:val="decimal"/>
      <w:lvlText w:val="%1.%2.%3.%4.%5.%6.%7."/>
      <w:lvlJc w:val="left"/>
      <w:pPr>
        <w:ind w:left="4482" w:hanging="1080"/>
      </w:pPr>
      <w:rPr>
        <w:rFonts w:hint="default"/>
        <w:i w:val="0"/>
      </w:rPr>
    </w:lvl>
    <w:lvl w:ilvl="7">
      <w:start w:val="1"/>
      <w:numFmt w:val="decimal"/>
      <w:lvlText w:val="%1.%2.%3.%4.%5.%6.%7.%8."/>
      <w:lvlJc w:val="left"/>
      <w:pPr>
        <w:ind w:left="5409" w:hanging="1440"/>
      </w:pPr>
      <w:rPr>
        <w:rFonts w:hint="default"/>
        <w:i w:val="0"/>
      </w:rPr>
    </w:lvl>
    <w:lvl w:ilvl="8">
      <w:start w:val="1"/>
      <w:numFmt w:val="decimal"/>
      <w:lvlText w:val="%1.%2.%3.%4.%5.%6.%7.%8.%9."/>
      <w:lvlJc w:val="left"/>
      <w:pPr>
        <w:ind w:left="5976" w:hanging="1440"/>
      </w:pPr>
      <w:rPr>
        <w:rFonts w:hint="default"/>
        <w:i w:val="0"/>
      </w:rPr>
    </w:lvl>
  </w:abstractNum>
  <w:abstractNum w:abstractNumId="32" w15:restartNumberingAfterBreak="0">
    <w:nsid w:val="42561B24"/>
    <w:multiLevelType w:val="hybridMultilevel"/>
    <w:tmpl w:val="AE92B57E"/>
    <w:lvl w:ilvl="0" w:tplc="E06C1D4E">
      <w:start w:val="2"/>
      <w:numFmt w:val="decimal"/>
      <w:lvlText w:val="%1."/>
      <w:lvlJc w:val="left"/>
      <w:pPr>
        <w:ind w:left="4329" w:hanging="360"/>
      </w:pPr>
      <w:rPr>
        <w:rFonts w:hint="default"/>
      </w:rPr>
    </w:lvl>
    <w:lvl w:ilvl="1" w:tplc="04190019" w:tentative="1">
      <w:start w:val="1"/>
      <w:numFmt w:val="lowerLetter"/>
      <w:lvlText w:val="%2."/>
      <w:lvlJc w:val="left"/>
      <w:pPr>
        <w:ind w:left="5049" w:hanging="360"/>
      </w:pPr>
    </w:lvl>
    <w:lvl w:ilvl="2" w:tplc="0419001B" w:tentative="1">
      <w:start w:val="1"/>
      <w:numFmt w:val="lowerRoman"/>
      <w:lvlText w:val="%3."/>
      <w:lvlJc w:val="right"/>
      <w:pPr>
        <w:ind w:left="5769" w:hanging="180"/>
      </w:pPr>
    </w:lvl>
    <w:lvl w:ilvl="3" w:tplc="0419000F" w:tentative="1">
      <w:start w:val="1"/>
      <w:numFmt w:val="decimal"/>
      <w:lvlText w:val="%4."/>
      <w:lvlJc w:val="left"/>
      <w:pPr>
        <w:ind w:left="6489" w:hanging="360"/>
      </w:pPr>
    </w:lvl>
    <w:lvl w:ilvl="4" w:tplc="04190019" w:tentative="1">
      <w:start w:val="1"/>
      <w:numFmt w:val="lowerLetter"/>
      <w:lvlText w:val="%5."/>
      <w:lvlJc w:val="left"/>
      <w:pPr>
        <w:ind w:left="7209" w:hanging="360"/>
      </w:pPr>
    </w:lvl>
    <w:lvl w:ilvl="5" w:tplc="0419001B" w:tentative="1">
      <w:start w:val="1"/>
      <w:numFmt w:val="lowerRoman"/>
      <w:lvlText w:val="%6."/>
      <w:lvlJc w:val="right"/>
      <w:pPr>
        <w:ind w:left="7929" w:hanging="180"/>
      </w:pPr>
    </w:lvl>
    <w:lvl w:ilvl="6" w:tplc="0419000F" w:tentative="1">
      <w:start w:val="1"/>
      <w:numFmt w:val="decimal"/>
      <w:lvlText w:val="%7."/>
      <w:lvlJc w:val="left"/>
      <w:pPr>
        <w:ind w:left="8649" w:hanging="360"/>
      </w:pPr>
    </w:lvl>
    <w:lvl w:ilvl="7" w:tplc="04190019" w:tentative="1">
      <w:start w:val="1"/>
      <w:numFmt w:val="lowerLetter"/>
      <w:lvlText w:val="%8."/>
      <w:lvlJc w:val="left"/>
      <w:pPr>
        <w:ind w:left="9369" w:hanging="360"/>
      </w:pPr>
    </w:lvl>
    <w:lvl w:ilvl="8" w:tplc="0419001B" w:tentative="1">
      <w:start w:val="1"/>
      <w:numFmt w:val="lowerRoman"/>
      <w:lvlText w:val="%9."/>
      <w:lvlJc w:val="right"/>
      <w:pPr>
        <w:ind w:left="10089" w:hanging="180"/>
      </w:pPr>
    </w:lvl>
  </w:abstractNum>
  <w:abstractNum w:abstractNumId="33" w15:restartNumberingAfterBreak="0">
    <w:nsid w:val="46EE61F9"/>
    <w:multiLevelType w:val="hybridMultilevel"/>
    <w:tmpl w:val="9958512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748320D"/>
    <w:multiLevelType w:val="hybridMultilevel"/>
    <w:tmpl w:val="C024B91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C462781"/>
    <w:multiLevelType w:val="hybridMultilevel"/>
    <w:tmpl w:val="5FF467C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DA559CA"/>
    <w:multiLevelType w:val="multilevel"/>
    <w:tmpl w:val="CBD0A8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DF819AD"/>
    <w:multiLevelType w:val="multilevel"/>
    <w:tmpl w:val="59AA4FDC"/>
    <w:lvl w:ilvl="0">
      <w:start w:val="4"/>
      <w:numFmt w:val="decimal"/>
      <w:lvlText w:val="%1."/>
      <w:lvlJc w:val="left"/>
      <w:pPr>
        <w:ind w:left="480" w:hanging="480"/>
      </w:pPr>
      <w:rPr>
        <w:i w:val="0"/>
      </w:rPr>
    </w:lvl>
    <w:lvl w:ilvl="1">
      <w:start w:val="10"/>
      <w:numFmt w:val="decimal"/>
      <w:lvlText w:val="%1.%2."/>
      <w:lvlJc w:val="left"/>
      <w:pPr>
        <w:ind w:left="1047" w:hanging="480"/>
      </w:pPr>
      <w:rPr>
        <w:i w:val="0"/>
      </w:rPr>
    </w:lvl>
    <w:lvl w:ilvl="2">
      <w:start w:val="1"/>
      <w:numFmt w:val="decimal"/>
      <w:lvlText w:val="%1.%2.%3."/>
      <w:lvlJc w:val="left"/>
      <w:pPr>
        <w:ind w:left="1854" w:hanging="720"/>
      </w:pPr>
      <w:rPr>
        <w:i w:val="0"/>
      </w:rPr>
    </w:lvl>
    <w:lvl w:ilvl="3">
      <w:start w:val="1"/>
      <w:numFmt w:val="decimal"/>
      <w:lvlText w:val="%1.%2.%3.%4."/>
      <w:lvlJc w:val="left"/>
      <w:pPr>
        <w:ind w:left="2421" w:hanging="720"/>
      </w:pPr>
      <w:rPr>
        <w:i w:val="0"/>
      </w:rPr>
    </w:lvl>
    <w:lvl w:ilvl="4">
      <w:start w:val="1"/>
      <w:numFmt w:val="decimal"/>
      <w:lvlText w:val="%1.%2.%3.%4.%5."/>
      <w:lvlJc w:val="left"/>
      <w:pPr>
        <w:ind w:left="3348" w:hanging="1080"/>
      </w:pPr>
      <w:rPr>
        <w:i w:val="0"/>
      </w:rPr>
    </w:lvl>
    <w:lvl w:ilvl="5">
      <w:start w:val="1"/>
      <w:numFmt w:val="decimal"/>
      <w:lvlText w:val="%1.%2.%3.%4.%5.%6."/>
      <w:lvlJc w:val="left"/>
      <w:pPr>
        <w:ind w:left="3915" w:hanging="1080"/>
      </w:pPr>
      <w:rPr>
        <w:i w:val="0"/>
      </w:rPr>
    </w:lvl>
    <w:lvl w:ilvl="6">
      <w:start w:val="1"/>
      <w:numFmt w:val="decimal"/>
      <w:lvlText w:val="%1.%2.%3.%4.%5.%6.%7."/>
      <w:lvlJc w:val="left"/>
      <w:pPr>
        <w:ind w:left="4842" w:hanging="1440"/>
      </w:pPr>
      <w:rPr>
        <w:i w:val="0"/>
      </w:rPr>
    </w:lvl>
    <w:lvl w:ilvl="7">
      <w:start w:val="1"/>
      <w:numFmt w:val="decimal"/>
      <w:lvlText w:val="%1.%2.%3.%4.%5.%6.%7.%8."/>
      <w:lvlJc w:val="left"/>
      <w:pPr>
        <w:ind w:left="5409" w:hanging="1440"/>
      </w:pPr>
      <w:rPr>
        <w:i w:val="0"/>
      </w:rPr>
    </w:lvl>
    <w:lvl w:ilvl="8">
      <w:start w:val="1"/>
      <w:numFmt w:val="decimal"/>
      <w:lvlText w:val="%1.%2.%3.%4.%5.%6.%7.%8.%9."/>
      <w:lvlJc w:val="left"/>
      <w:pPr>
        <w:ind w:left="6336" w:hanging="1800"/>
      </w:pPr>
      <w:rPr>
        <w:i w:val="0"/>
      </w:rPr>
    </w:lvl>
  </w:abstractNum>
  <w:abstractNum w:abstractNumId="38" w15:restartNumberingAfterBreak="0">
    <w:nsid w:val="7B163D14"/>
    <w:multiLevelType w:val="multilevel"/>
    <w:tmpl w:val="C03E9572"/>
    <w:lvl w:ilvl="0">
      <w:start w:val="1"/>
      <w:numFmt w:val="decimal"/>
      <w:lvlText w:val="%1."/>
      <w:lvlJc w:val="left"/>
      <w:pPr>
        <w:ind w:left="786" w:hanging="360"/>
      </w:pPr>
      <w:rPr>
        <w:rFonts w:hint="default"/>
      </w:rPr>
    </w:lvl>
    <w:lvl w:ilvl="1">
      <w:start w:val="5"/>
      <w:numFmt w:val="decimal"/>
      <w:isLgl/>
      <w:lvlText w:val="%1.%2."/>
      <w:lvlJc w:val="left"/>
      <w:pPr>
        <w:ind w:left="801" w:hanging="37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num w:numId="1">
    <w:abstractNumId w:val="0"/>
  </w:num>
  <w:num w:numId="2">
    <w:abstractNumId w:val="8"/>
  </w:num>
  <w:num w:numId="3">
    <w:abstractNumId w:val="12"/>
  </w:num>
  <w:num w:numId="4">
    <w:abstractNumId w:val="14"/>
  </w:num>
  <w:num w:numId="5">
    <w:abstractNumId w:val="15"/>
  </w:num>
  <w:num w:numId="6">
    <w:abstractNumId w:val="16"/>
  </w:num>
  <w:num w:numId="7">
    <w:abstractNumId w:val="4"/>
  </w:num>
  <w:num w:numId="8">
    <w:abstractNumId w:val="18"/>
  </w:num>
  <w:num w:numId="9">
    <w:abstractNumId w:val="9"/>
  </w:num>
  <w:num w:numId="10">
    <w:abstractNumId w:val="7"/>
  </w:num>
  <w:num w:numId="11">
    <w:abstractNumId w:val="2"/>
  </w:num>
  <w:num w:numId="12">
    <w:abstractNumId w:val="17"/>
  </w:num>
  <w:num w:numId="13">
    <w:abstractNumId w:val="20"/>
  </w:num>
  <w:num w:numId="14">
    <w:abstractNumId w:val="21"/>
  </w:num>
  <w:num w:numId="15">
    <w:abstractNumId w:val="11"/>
  </w:num>
  <w:num w:numId="16">
    <w:abstractNumId w:val="6"/>
  </w:num>
  <w:num w:numId="17">
    <w:abstractNumId w:val="22"/>
  </w:num>
  <w:num w:numId="18">
    <w:abstractNumId w:val="19"/>
  </w:num>
  <w:num w:numId="19">
    <w:abstractNumId w:val="24"/>
  </w:num>
  <w:num w:numId="20">
    <w:abstractNumId w:val="23"/>
  </w:num>
  <w:num w:numId="21">
    <w:abstractNumId w:val="13"/>
  </w:num>
  <w:num w:numId="22">
    <w:abstractNumId w:val="3"/>
  </w:num>
  <w:num w:numId="23">
    <w:abstractNumId w:val="10"/>
  </w:num>
  <w:num w:numId="24">
    <w:abstractNumId w:val="5"/>
  </w:num>
  <w:num w:numId="25">
    <w:abstractNumId w:val="32"/>
  </w:num>
  <w:num w:numId="26">
    <w:abstractNumId w:val="38"/>
  </w:num>
  <w:num w:numId="27">
    <w:abstractNumId w:val="29"/>
  </w:num>
  <w:num w:numId="28">
    <w:abstractNumId w:val="35"/>
  </w:num>
  <w:num w:numId="29">
    <w:abstractNumId w:val="33"/>
  </w:num>
  <w:num w:numId="30">
    <w:abstractNumId w:val="28"/>
  </w:num>
  <w:num w:numId="31">
    <w:abstractNumId w:val="37"/>
    <w:lvlOverride w:ilvl="0">
      <w:startOverride w:val="4"/>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30"/>
  </w:num>
  <w:num w:numId="34">
    <w:abstractNumId w:val="27"/>
  </w:num>
  <w:num w:numId="35">
    <w:abstractNumId w:val="36"/>
  </w:num>
  <w:num w:numId="36">
    <w:abstractNumId w:val="34"/>
  </w:num>
  <w:num w:numId="37">
    <w:abstractNumId w:val="26"/>
  </w:num>
  <w:num w:numId="38">
    <w:abstractNumId w:val="1"/>
  </w:num>
  <w:num w:numId="39">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ACB"/>
    <w:rsid w:val="00006740"/>
    <w:rsid w:val="00037271"/>
    <w:rsid w:val="00042310"/>
    <w:rsid w:val="00043555"/>
    <w:rsid w:val="00047887"/>
    <w:rsid w:val="00047BCF"/>
    <w:rsid w:val="00054DA7"/>
    <w:rsid w:val="0006491C"/>
    <w:rsid w:val="00064C8B"/>
    <w:rsid w:val="00065CA4"/>
    <w:rsid w:val="0006618E"/>
    <w:rsid w:val="00066A98"/>
    <w:rsid w:val="0006778E"/>
    <w:rsid w:val="000705DE"/>
    <w:rsid w:val="00072B8E"/>
    <w:rsid w:val="00075C45"/>
    <w:rsid w:val="00076FBA"/>
    <w:rsid w:val="00081098"/>
    <w:rsid w:val="000855B4"/>
    <w:rsid w:val="00085AE2"/>
    <w:rsid w:val="000874EB"/>
    <w:rsid w:val="00094353"/>
    <w:rsid w:val="00096661"/>
    <w:rsid w:val="000966B0"/>
    <w:rsid w:val="000A2D34"/>
    <w:rsid w:val="000A3AFB"/>
    <w:rsid w:val="000A46C5"/>
    <w:rsid w:val="000B1ADA"/>
    <w:rsid w:val="000B4C7E"/>
    <w:rsid w:val="000C5615"/>
    <w:rsid w:val="000C6AE8"/>
    <w:rsid w:val="000D07F2"/>
    <w:rsid w:val="000D2EE1"/>
    <w:rsid w:val="000D3962"/>
    <w:rsid w:val="000D6772"/>
    <w:rsid w:val="000E1D0A"/>
    <w:rsid w:val="000E222F"/>
    <w:rsid w:val="000F2026"/>
    <w:rsid w:val="000F22AF"/>
    <w:rsid w:val="000F302A"/>
    <w:rsid w:val="000F33A5"/>
    <w:rsid w:val="00102821"/>
    <w:rsid w:val="001049CD"/>
    <w:rsid w:val="00107B0C"/>
    <w:rsid w:val="00111D36"/>
    <w:rsid w:val="00113DCA"/>
    <w:rsid w:val="0012138C"/>
    <w:rsid w:val="00122E85"/>
    <w:rsid w:val="00125439"/>
    <w:rsid w:val="00125820"/>
    <w:rsid w:val="0013052E"/>
    <w:rsid w:val="00133101"/>
    <w:rsid w:val="001338F8"/>
    <w:rsid w:val="0013728C"/>
    <w:rsid w:val="001400A1"/>
    <w:rsid w:val="001408B7"/>
    <w:rsid w:val="00141A32"/>
    <w:rsid w:val="00142358"/>
    <w:rsid w:val="00142B37"/>
    <w:rsid w:val="00143388"/>
    <w:rsid w:val="0014506D"/>
    <w:rsid w:val="001517F1"/>
    <w:rsid w:val="0015602E"/>
    <w:rsid w:val="0015644D"/>
    <w:rsid w:val="00160C75"/>
    <w:rsid w:val="00161265"/>
    <w:rsid w:val="00162D66"/>
    <w:rsid w:val="00165C92"/>
    <w:rsid w:val="00165E01"/>
    <w:rsid w:val="00172DB8"/>
    <w:rsid w:val="001739A5"/>
    <w:rsid w:val="00175F6C"/>
    <w:rsid w:val="001810BF"/>
    <w:rsid w:val="0018702A"/>
    <w:rsid w:val="0018796E"/>
    <w:rsid w:val="001965AF"/>
    <w:rsid w:val="001A0BC8"/>
    <w:rsid w:val="001A4D44"/>
    <w:rsid w:val="001B007A"/>
    <w:rsid w:val="001B4BA4"/>
    <w:rsid w:val="001B5E0C"/>
    <w:rsid w:val="001C0C13"/>
    <w:rsid w:val="001C695B"/>
    <w:rsid w:val="001D01C4"/>
    <w:rsid w:val="001D5097"/>
    <w:rsid w:val="001D52F3"/>
    <w:rsid w:val="001D6C55"/>
    <w:rsid w:val="001E0827"/>
    <w:rsid w:val="001E1619"/>
    <w:rsid w:val="001E6843"/>
    <w:rsid w:val="001E7682"/>
    <w:rsid w:val="001F31A0"/>
    <w:rsid w:val="001F5CA9"/>
    <w:rsid w:val="001F6FE4"/>
    <w:rsid w:val="002010FE"/>
    <w:rsid w:val="00202588"/>
    <w:rsid w:val="00205464"/>
    <w:rsid w:val="00205DCB"/>
    <w:rsid w:val="00207433"/>
    <w:rsid w:val="0021054D"/>
    <w:rsid w:val="00210D7C"/>
    <w:rsid w:val="0021241D"/>
    <w:rsid w:val="00215885"/>
    <w:rsid w:val="00216F79"/>
    <w:rsid w:val="00232828"/>
    <w:rsid w:val="00232DE4"/>
    <w:rsid w:val="00233747"/>
    <w:rsid w:val="00240CFA"/>
    <w:rsid w:val="00243394"/>
    <w:rsid w:val="002442DC"/>
    <w:rsid w:val="00252596"/>
    <w:rsid w:val="0025375C"/>
    <w:rsid w:val="00254D08"/>
    <w:rsid w:val="002567F6"/>
    <w:rsid w:val="002610EF"/>
    <w:rsid w:val="00262590"/>
    <w:rsid w:val="00264920"/>
    <w:rsid w:val="00270F4B"/>
    <w:rsid w:val="00281A35"/>
    <w:rsid w:val="00285D9D"/>
    <w:rsid w:val="002869AC"/>
    <w:rsid w:val="002904CF"/>
    <w:rsid w:val="00292BF0"/>
    <w:rsid w:val="00292C5F"/>
    <w:rsid w:val="00294775"/>
    <w:rsid w:val="00295D2B"/>
    <w:rsid w:val="002973CB"/>
    <w:rsid w:val="0029741F"/>
    <w:rsid w:val="0029754A"/>
    <w:rsid w:val="002A1C2B"/>
    <w:rsid w:val="002A3EAE"/>
    <w:rsid w:val="002A49CD"/>
    <w:rsid w:val="002A77EB"/>
    <w:rsid w:val="002B0E8A"/>
    <w:rsid w:val="002B363B"/>
    <w:rsid w:val="002D2694"/>
    <w:rsid w:val="002D31A3"/>
    <w:rsid w:val="002E2CC5"/>
    <w:rsid w:val="002E44D8"/>
    <w:rsid w:val="002E4A4B"/>
    <w:rsid w:val="002F6C75"/>
    <w:rsid w:val="0030349F"/>
    <w:rsid w:val="00312F1D"/>
    <w:rsid w:val="00314FFD"/>
    <w:rsid w:val="003208C9"/>
    <w:rsid w:val="00321780"/>
    <w:rsid w:val="00323D5E"/>
    <w:rsid w:val="00333F3B"/>
    <w:rsid w:val="003368F6"/>
    <w:rsid w:val="00337B75"/>
    <w:rsid w:val="00341029"/>
    <w:rsid w:val="003461FA"/>
    <w:rsid w:val="00347CD1"/>
    <w:rsid w:val="0035375C"/>
    <w:rsid w:val="00366634"/>
    <w:rsid w:val="003702EA"/>
    <w:rsid w:val="003825B1"/>
    <w:rsid w:val="00386B4F"/>
    <w:rsid w:val="00395C6B"/>
    <w:rsid w:val="0039704B"/>
    <w:rsid w:val="00397D18"/>
    <w:rsid w:val="003A4CE7"/>
    <w:rsid w:val="003A64D4"/>
    <w:rsid w:val="003A65EA"/>
    <w:rsid w:val="003B4271"/>
    <w:rsid w:val="003C6758"/>
    <w:rsid w:val="003C7B4C"/>
    <w:rsid w:val="003D2B5A"/>
    <w:rsid w:val="003E1B2C"/>
    <w:rsid w:val="003E2532"/>
    <w:rsid w:val="003E5CBC"/>
    <w:rsid w:val="003F051B"/>
    <w:rsid w:val="00400B9A"/>
    <w:rsid w:val="00402960"/>
    <w:rsid w:val="00407CF2"/>
    <w:rsid w:val="00411BC7"/>
    <w:rsid w:val="00412BA0"/>
    <w:rsid w:val="00414AAD"/>
    <w:rsid w:val="004226CE"/>
    <w:rsid w:val="0042679A"/>
    <w:rsid w:val="00433014"/>
    <w:rsid w:val="00433440"/>
    <w:rsid w:val="004345A0"/>
    <w:rsid w:val="0043669B"/>
    <w:rsid w:val="00453149"/>
    <w:rsid w:val="00454652"/>
    <w:rsid w:val="0045659B"/>
    <w:rsid w:val="00462EE6"/>
    <w:rsid w:val="004653A5"/>
    <w:rsid w:val="0047055D"/>
    <w:rsid w:val="00470A53"/>
    <w:rsid w:val="00473366"/>
    <w:rsid w:val="00480895"/>
    <w:rsid w:val="004839BA"/>
    <w:rsid w:val="00485DF6"/>
    <w:rsid w:val="00486D1A"/>
    <w:rsid w:val="004870FF"/>
    <w:rsid w:val="004872EF"/>
    <w:rsid w:val="004875D5"/>
    <w:rsid w:val="004A1EB3"/>
    <w:rsid w:val="004A2740"/>
    <w:rsid w:val="004B43C2"/>
    <w:rsid w:val="004B6F23"/>
    <w:rsid w:val="004C1331"/>
    <w:rsid w:val="004C30C8"/>
    <w:rsid w:val="004D0BEC"/>
    <w:rsid w:val="004D0DB5"/>
    <w:rsid w:val="004D29CC"/>
    <w:rsid w:val="004D521B"/>
    <w:rsid w:val="004D6178"/>
    <w:rsid w:val="004D7AA8"/>
    <w:rsid w:val="004E230D"/>
    <w:rsid w:val="004F398D"/>
    <w:rsid w:val="004F4B26"/>
    <w:rsid w:val="004F7581"/>
    <w:rsid w:val="0050772A"/>
    <w:rsid w:val="005161DC"/>
    <w:rsid w:val="00517879"/>
    <w:rsid w:val="00523669"/>
    <w:rsid w:val="0052542C"/>
    <w:rsid w:val="00532984"/>
    <w:rsid w:val="0054128B"/>
    <w:rsid w:val="00542460"/>
    <w:rsid w:val="00545045"/>
    <w:rsid w:val="005454C8"/>
    <w:rsid w:val="00546242"/>
    <w:rsid w:val="005468BF"/>
    <w:rsid w:val="00546FD5"/>
    <w:rsid w:val="005558CF"/>
    <w:rsid w:val="00557EF3"/>
    <w:rsid w:val="00567585"/>
    <w:rsid w:val="0057444E"/>
    <w:rsid w:val="00582AD2"/>
    <w:rsid w:val="00583DCB"/>
    <w:rsid w:val="00585DF1"/>
    <w:rsid w:val="00591E11"/>
    <w:rsid w:val="0059286C"/>
    <w:rsid w:val="005939BF"/>
    <w:rsid w:val="005A0547"/>
    <w:rsid w:val="005A1011"/>
    <w:rsid w:val="005A7786"/>
    <w:rsid w:val="005B27B6"/>
    <w:rsid w:val="005B2A02"/>
    <w:rsid w:val="005C05D5"/>
    <w:rsid w:val="005C17A4"/>
    <w:rsid w:val="005C546D"/>
    <w:rsid w:val="005D31E4"/>
    <w:rsid w:val="005D5646"/>
    <w:rsid w:val="005D590C"/>
    <w:rsid w:val="005D5FFE"/>
    <w:rsid w:val="005E0C4F"/>
    <w:rsid w:val="005E1186"/>
    <w:rsid w:val="005E6021"/>
    <w:rsid w:val="005F3994"/>
    <w:rsid w:val="005F7780"/>
    <w:rsid w:val="0061072D"/>
    <w:rsid w:val="00610D3F"/>
    <w:rsid w:val="006117B2"/>
    <w:rsid w:val="00623857"/>
    <w:rsid w:val="00624782"/>
    <w:rsid w:val="006260CF"/>
    <w:rsid w:val="00633283"/>
    <w:rsid w:val="0063604E"/>
    <w:rsid w:val="006449D7"/>
    <w:rsid w:val="00644BAF"/>
    <w:rsid w:val="0064528B"/>
    <w:rsid w:val="0064639B"/>
    <w:rsid w:val="00650EE1"/>
    <w:rsid w:val="00651051"/>
    <w:rsid w:val="006525E1"/>
    <w:rsid w:val="00654C24"/>
    <w:rsid w:val="006573B5"/>
    <w:rsid w:val="006670BE"/>
    <w:rsid w:val="0066758B"/>
    <w:rsid w:val="00667CB9"/>
    <w:rsid w:val="00670D21"/>
    <w:rsid w:val="00674B13"/>
    <w:rsid w:val="006770A0"/>
    <w:rsid w:val="006815DC"/>
    <w:rsid w:val="006837C4"/>
    <w:rsid w:val="00683E10"/>
    <w:rsid w:val="00691250"/>
    <w:rsid w:val="00693865"/>
    <w:rsid w:val="006A23D9"/>
    <w:rsid w:val="006A482C"/>
    <w:rsid w:val="006A6774"/>
    <w:rsid w:val="006A6E4D"/>
    <w:rsid w:val="006B014A"/>
    <w:rsid w:val="006B42CD"/>
    <w:rsid w:val="006B6A5D"/>
    <w:rsid w:val="006B6D2D"/>
    <w:rsid w:val="006B7CAE"/>
    <w:rsid w:val="006C337A"/>
    <w:rsid w:val="006C43E8"/>
    <w:rsid w:val="006C4D3A"/>
    <w:rsid w:val="006D1002"/>
    <w:rsid w:val="006E2531"/>
    <w:rsid w:val="006E6443"/>
    <w:rsid w:val="006F18EF"/>
    <w:rsid w:val="006F1A48"/>
    <w:rsid w:val="006F3EE8"/>
    <w:rsid w:val="006F5EE2"/>
    <w:rsid w:val="00700F17"/>
    <w:rsid w:val="007017E1"/>
    <w:rsid w:val="00711786"/>
    <w:rsid w:val="00712E93"/>
    <w:rsid w:val="00714DD4"/>
    <w:rsid w:val="00721B02"/>
    <w:rsid w:val="007267B5"/>
    <w:rsid w:val="0072798A"/>
    <w:rsid w:val="00730592"/>
    <w:rsid w:val="00733592"/>
    <w:rsid w:val="00733F4C"/>
    <w:rsid w:val="007376A8"/>
    <w:rsid w:val="00743CF1"/>
    <w:rsid w:val="0074726D"/>
    <w:rsid w:val="00747BE0"/>
    <w:rsid w:val="00764E6D"/>
    <w:rsid w:val="0077649C"/>
    <w:rsid w:val="00792634"/>
    <w:rsid w:val="007973D9"/>
    <w:rsid w:val="007A062F"/>
    <w:rsid w:val="007A1A3B"/>
    <w:rsid w:val="007A566E"/>
    <w:rsid w:val="007A7A1B"/>
    <w:rsid w:val="007B0DEB"/>
    <w:rsid w:val="007B1E12"/>
    <w:rsid w:val="007B3D96"/>
    <w:rsid w:val="007B51AB"/>
    <w:rsid w:val="007B53A0"/>
    <w:rsid w:val="007B733C"/>
    <w:rsid w:val="007B75B0"/>
    <w:rsid w:val="007C17B7"/>
    <w:rsid w:val="007C299B"/>
    <w:rsid w:val="007D1678"/>
    <w:rsid w:val="007D2596"/>
    <w:rsid w:val="007D7209"/>
    <w:rsid w:val="007F351B"/>
    <w:rsid w:val="007F5A21"/>
    <w:rsid w:val="00800776"/>
    <w:rsid w:val="0080173B"/>
    <w:rsid w:val="00807652"/>
    <w:rsid w:val="00816727"/>
    <w:rsid w:val="00820D1A"/>
    <w:rsid w:val="008225A9"/>
    <w:rsid w:val="00822DDC"/>
    <w:rsid w:val="00824C99"/>
    <w:rsid w:val="00825137"/>
    <w:rsid w:val="00833C2F"/>
    <w:rsid w:val="00835133"/>
    <w:rsid w:val="00842364"/>
    <w:rsid w:val="00846E4C"/>
    <w:rsid w:val="00862924"/>
    <w:rsid w:val="008641F6"/>
    <w:rsid w:val="008651A4"/>
    <w:rsid w:val="00865AD0"/>
    <w:rsid w:val="00873C8B"/>
    <w:rsid w:val="008750EB"/>
    <w:rsid w:val="00882C7B"/>
    <w:rsid w:val="00891033"/>
    <w:rsid w:val="00894227"/>
    <w:rsid w:val="008963BC"/>
    <w:rsid w:val="008A030D"/>
    <w:rsid w:val="008A2039"/>
    <w:rsid w:val="008A476B"/>
    <w:rsid w:val="008A5462"/>
    <w:rsid w:val="008A5F0F"/>
    <w:rsid w:val="008A7005"/>
    <w:rsid w:val="008B0F1F"/>
    <w:rsid w:val="008B4781"/>
    <w:rsid w:val="008B58E4"/>
    <w:rsid w:val="008C431A"/>
    <w:rsid w:val="008C55DE"/>
    <w:rsid w:val="008C6660"/>
    <w:rsid w:val="008D0ACB"/>
    <w:rsid w:val="008D17BF"/>
    <w:rsid w:val="008D2A58"/>
    <w:rsid w:val="008D7F38"/>
    <w:rsid w:val="008E01AD"/>
    <w:rsid w:val="008E6558"/>
    <w:rsid w:val="008E70BC"/>
    <w:rsid w:val="008E763A"/>
    <w:rsid w:val="008F2421"/>
    <w:rsid w:val="008F44A7"/>
    <w:rsid w:val="008F68A3"/>
    <w:rsid w:val="00900C61"/>
    <w:rsid w:val="00904B05"/>
    <w:rsid w:val="00906115"/>
    <w:rsid w:val="00907F9E"/>
    <w:rsid w:val="0091754A"/>
    <w:rsid w:val="009202B1"/>
    <w:rsid w:val="0093412B"/>
    <w:rsid w:val="00934562"/>
    <w:rsid w:val="0093775A"/>
    <w:rsid w:val="009467C1"/>
    <w:rsid w:val="00946B31"/>
    <w:rsid w:val="009472AE"/>
    <w:rsid w:val="0095016E"/>
    <w:rsid w:val="00952BB2"/>
    <w:rsid w:val="00956D69"/>
    <w:rsid w:val="00956FF3"/>
    <w:rsid w:val="009612EF"/>
    <w:rsid w:val="00961DA7"/>
    <w:rsid w:val="00965B0B"/>
    <w:rsid w:val="0096750A"/>
    <w:rsid w:val="00977A5B"/>
    <w:rsid w:val="00983AF4"/>
    <w:rsid w:val="00990879"/>
    <w:rsid w:val="00992244"/>
    <w:rsid w:val="00996C5B"/>
    <w:rsid w:val="009B2304"/>
    <w:rsid w:val="009B483A"/>
    <w:rsid w:val="009C0F5D"/>
    <w:rsid w:val="009C12BA"/>
    <w:rsid w:val="009C153B"/>
    <w:rsid w:val="009C409D"/>
    <w:rsid w:val="009C4E2A"/>
    <w:rsid w:val="009C4E58"/>
    <w:rsid w:val="009C5361"/>
    <w:rsid w:val="009C5BD6"/>
    <w:rsid w:val="009C6631"/>
    <w:rsid w:val="009D1375"/>
    <w:rsid w:val="009E2EED"/>
    <w:rsid w:val="009E65CC"/>
    <w:rsid w:val="009E669C"/>
    <w:rsid w:val="009F1CEF"/>
    <w:rsid w:val="009F5129"/>
    <w:rsid w:val="009F7B8F"/>
    <w:rsid w:val="00A04B8F"/>
    <w:rsid w:val="00A0558C"/>
    <w:rsid w:val="00A07467"/>
    <w:rsid w:val="00A11EC2"/>
    <w:rsid w:val="00A12366"/>
    <w:rsid w:val="00A15F5D"/>
    <w:rsid w:val="00A1673C"/>
    <w:rsid w:val="00A2144C"/>
    <w:rsid w:val="00A2486B"/>
    <w:rsid w:val="00A3200B"/>
    <w:rsid w:val="00A33B53"/>
    <w:rsid w:val="00A33EDC"/>
    <w:rsid w:val="00A36AD4"/>
    <w:rsid w:val="00A3787F"/>
    <w:rsid w:val="00A40AC5"/>
    <w:rsid w:val="00A47434"/>
    <w:rsid w:val="00A57221"/>
    <w:rsid w:val="00A652EF"/>
    <w:rsid w:val="00A7348C"/>
    <w:rsid w:val="00A75278"/>
    <w:rsid w:val="00A8249D"/>
    <w:rsid w:val="00A8469A"/>
    <w:rsid w:val="00A87E8F"/>
    <w:rsid w:val="00A903F1"/>
    <w:rsid w:val="00A935B2"/>
    <w:rsid w:val="00A96E0B"/>
    <w:rsid w:val="00AA0238"/>
    <w:rsid w:val="00AA0F49"/>
    <w:rsid w:val="00AA2DCE"/>
    <w:rsid w:val="00AA30F2"/>
    <w:rsid w:val="00AA314B"/>
    <w:rsid w:val="00AA5FC9"/>
    <w:rsid w:val="00AB1F91"/>
    <w:rsid w:val="00AB2EC5"/>
    <w:rsid w:val="00AB32DB"/>
    <w:rsid w:val="00AC0AFA"/>
    <w:rsid w:val="00AC0B3B"/>
    <w:rsid w:val="00AC0BCD"/>
    <w:rsid w:val="00AC40C2"/>
    <w:rsid w:val="00AC4E2E"/>
    <w:rsid w:val="00AD23BD"/>
    <w:rsid w:val="00AE0766"/>
    <w:rsid w:val="00AE114A"/>
    <w:rsid w:val="00AE15C7"/>
    <w:rsid w:val="00AE1BAC"/>
    <w:rsid w:val="00AE4398"/>
    <w:rsid w:val="00AE515C"/>
    <w:rsid w:val="00AF1271"/>
    <w:rsid w:val="00AF2194"/>
    <w:rsid w:val="00AF5E53"/>
    <w:rsid w:val="00B0433F"/>
    <w:rsid w:val="00B04BEC"/>
    <w:rsid w:val="00B12C0D"/>
    <w:rsid w:val="00B135CD"/>
    <w:rsid w:val="00B13851"/>
    <w:rsid w:val="00B1481F"/>
    <w:rsid w:val="00B21949"/>
    <w:rsid w:val="00B21DEA"/>
    <w:rsid w:val="00B22C0A"/>
    <w:rsid w:val="00B23C85"/>
    <w:rsid w:val="00B2723E"/>
    <w:rsid w:val="00B318A4"/>
    <w:rsid w:val="00B33669"/>
    <w:rsid w:val="00B37096"/>
    <w:rsid w:val="00B40729"/>
    <w:rsid w:val="00B4098E"/>
    <w:rsid w:val="00B42F73"/>
    <w:rsid w:val="00B4509B"/>
    <w:rsid w:val="00B45F5C"/>
    <w:rsid w:val="00B50AB7"/>
    <w:rsid w:val="00B627E5"/>
    <w:rsid w:val="00B6422E"/>
    <w:rsid w:val="00B74A03"/>
    <w:rsid w:val="00B81C91"/>
    <w:rsid w:val="00B82248"/>
    <w:rsid w:val="00B84EA5"/>
    <w:rsid w:val="00B85CA1"/>
    <w:rsid w:val="00B94DBB"/>
    <w:rsid w:val="00B9525E"/>
    <w:rsid w:val="00B96EFF"/>
    <w:rsid w:val="00BA0241"/>
    <w:rsid w:val="00BA7FB1"/>
    <w:rsid w:val="00BB13B8"/>
    <w:rsid w:val="00BB5033"/>
    <w:rsid w:val="00BB5059"/>
    <w:rsid w:val="00BB76A8"/>
    <w:rsid w:val="00BC191D"/>
    <w:rsid w:val="00BC7A3E"/>
    <w:rsid w:val="00BD48D4"/>
    <w:rsid w:val="00BD7378"/>
    <w:rsid w:val="00BE5319"/>
    <w:rsid w:val="00BE6949"/>
    <w:rsid w:val="00BF346D"/>
    <w:rsid w:val="00BF36B8"/>
    <w:rsid w:val="00BF74E7"/>
    <w:rsid w:val="00C00C71"/>
    <w:rsid w:val="00C018A1"/>
    <w:rsid w:val="00C10341"/>
    <w:rsid w:val="00C107B0"/>
    <w:rsid w:val="00C112B0"/>
    <w:rsid w:val="00C12028"/>
    <w:rsid w:val="00C21698"/>
    <w:rsid w:val="00C218A2"/>
    <w:rsid w:val="00C25053"/>
    <w:rsid w:val="00C3280D"/>
    <w:rsid w:val="00C359CC"/>
    <w:rsid w:val="00C4747F"/>
    <w:rsid w:val="00C50069"/>
    <w:rsid w:val="00C52D33"/>
    <w:rsid w:val="00C52F5C"/>
    <w:rsid w:val="00C54C97"/>
    <w:rsid w:val="00C560AD"/>
    <w:rsid w:val="00C573B1"/>
    <w:rsid w:val="00C63A72"/>
    <w:rsid w:val="00C65487"/>
    <w:rsid w:val="00C66D75"/>
    <w:rsid w:val="00C74222"/>
    <w:rsid w:val="00C76B08"/>
    <w:rsid w:val="00C867A9"/>
    <w:rsid w:val="00C918CF"/>
    <w:rsid w:val="00C943CF"/>
    <w:rsid w:val="00CA2DB6"/>
    <w:rsid w:val="00CA2F20"/>
    <w:rsid w:val="00CB1613"/>
    <w:rsid w:val="00CC587D"/>
    <w:rsid w:val="00CD50B3"/>
    <w:rsid w:val="00CD5BBF"/>
    <w:rsid w:val="00CD5DC9"/>
    <w:rsid w:val="00CD6EB6"/>
    <w:rsid w:val="00CE2079"/>
    <w:rsid w:val="00CE3E3E"/>
    <w:rsid w:val="00CE4086"/>
    <w:rsid w:val="00CE6294"/>
    <w:rsid w:val="00CF0B37"/>
    <w:rsid w:val="00CF32B7"/>
    <w:rsid w:val="00D00228"/>
    <w:rsid w:val="00D04162"/>
    <w:rsid w:val="00D107E0"/>
    <w:rsid w:val="00D127DF"/>
    <w:rsid w:val="00D13712"/>
    <w:rsid w:val="00D148D4"/>
    <w:rsid w:val="00D316D0"/>
    <w:rsid w:val="00D42353"/>
    <w:rsid w:val="00D42B81"/>
    <w:rsid w:val="00D44722"/>
    <w:rsid w:val="00D455D3"/>
    <w:rsid w:val="00D459C5"/>
    <w:rsid w:val="00D61050"/>
    <w:rsid w:val="00D65645"/>
    <w:rsid w:val="00D65ADF"/>
    <w:rsid w:val="00D72586"/>
    <w:rsid w:val="00D80856"/>
    <w:rsid w:val="00D872F0"/>
    <w:rsid w:val="00D91884"/>
    <w:rsid w:val="00DA06D9"/>
    <w:rsid w:val="00DA1220"/>
    <w:rsid w:val="00DA5D8D"/>
    <w:rsid w:val="00DB3609"/>
    <w:rsid w:val="00DC211A"/>
    <w:rsid w:val="00DC539C"/>
    <w:rsid w:val="00DC60B8"/>
    <w:rsid w:val="00DD0588"/>
    <w:rsid w:val="00DD2D44"/>
    <w:rsid w:val="00DD753C"/>
    <w:rsid w:val="00DE05A8"/>
    <w:rsid w:val="00DE2ECC"/>
    <w:rsid w:val="00DE3B3F"/>
    <w:rsid w:val="00DE4E5D"/>
    <w:rsid w:val="00DE5B2E"/>
    <w:rsid w:val="00DF3562"/>
    <w:rsid w:val="00DF76DF"/>
    <w:rsid w:val="00E04098"/>
    <w:rsid w:val="00E06A16"/>
    <w:rsid w:val="00E07BB2"/>
    <w:rsid w:val="00E115C0"/>
    <w:rsid w:val="00E11992"/>
    <w:rsid w:val="00E13FF4"/>
    <w:rsid w:val="00E20DFD"/>
    <w:rsid w:val="00E33694"/>
    <w:rsid w:val="00E35654"/>
    <w:rsid w:val="00E47CB7"/>
    <w:rsid w:val="00E51CF2"/>
    <w:rsid w:val="00E62443"/>
    <w:rsid w:val="00E7523D"/>
    <w:rsid w:val="00E87464"/>
    <w:rsid w:val="00E901C4"/>
    <w:rsid w:val="00E916B2"/>
    <w:rsid w:val="00E922E4"/>
    <w:rsid w:val="00E96B0B"/>
    <w:rsid w:val="00EA08ED"/>
    <w:rsid w:val="00EB14CB"/>
    <w:rsid w:val="00EC077D"/>
    <w:rsid w:val="00ED7EE9"/>
    <w:rsid w:val="00EE77A4"/>
    <w:rsid w:val="00EF12EB"/>
    <w:rsid w:val="00EF1749"/>
    <w:rsid w:val="00EF2D77"/>
    <w:rsid w:val="00EF4997"/>
    <w:rsid w:val="00EF7662"/>
    <w:rsid w:val="00EF7D8C"/>
    <w:rsid w:val="00F00FAF"/>
    <w:rsid w:val="00F03EB5"/>
    <w:rsid w:val="00F14DAF"/>
    <w:rsid w:val="00F163D4"/>
    <w:rsid w:val="00F2176F"/>
    <w:rsid w:val="00F2493F"/>
    <w:rsid w:val="00F25A73"/>
    <w:rsid w:val="00F270C9"/>
    <w:rsid w:val="00F3395A"/>
    <w:rsid w:val="00F33D97"/>
    <w:rsid w:val="00F51444"/>
    <w:rsid w:val="00F51AB6"/>
    <w:rsid w:val="00F54051"/>
    <w:rsid w:val="00F5527D"/>
    <w:rsid w:val="00F56E3F"/>
    <w:rsid w:val="00F60579"/>
    <w:rsid w:val="00F607C9"/>
    <w:rsid w:val="00F60BB9"/>
    <w:rsid w:val="00F63426"/>
    <w:rsid w:val="00F67791"/>
    <w:rsid w:val="00F7105B"/>
    <w:rsid w:val="00F7625D"/>
    <w:rsid w:val="00F76386"/>
    <w:rsid w:val="00F871AB"/>
    <w:rsid w:val="00F945A2"/>
    <w:rsid w:val="00FA1E8E"/>
    <w:rsid w:val="00FB39B5"/>
    <w:rsid w:val="00FB5D33"/>
    <w:rsid w:val="00FB69BA"/>
    <w:rsid w:val="00FC0044"/>
    <w:rsid w:val="00FC4A26"/>
    <w:rsid w:val="00FC5863"/>
    <w:rsid w:val="00FD275A"/>
    <w:rsid w:val="00FD3763"/>
    <w:rsid w:val="00FD42AA"/>
    <w:rsid w:val="00FD7ECE"/>
    <w:rsid w:val="00FE1E57"/>
    <w:rsid w:val="00FE429A"/>
    <w:rsid w:val="00FE73F9"/>
    <w:rsid w:val="00FF75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9C3875"/>
  <w15:docId w15:val="{00D49BB4-2D48-487D-95A6-F94D62F73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246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Balloon Text"/>
    <w:basedOn w:val="a"/>
    <w:link w:val="a5"/>
    <w:uiPriority w:val="99"/>
    <w:semiHidden/>
    <w:unhideWhenUsed/>
    <w:rsid w:val="0018796E"/>
    <w:rPr>
      <w:rFonts w:ascii="Segoe UI" w:hAnsi="Segoe UI" w:cs="Segoe UI"/>
      <w:sz w:val="18"/>
      <w:szCs w:val="18"/>
    </w:rPr>
  </w:style>
  <w:style w:type="character" w:customStyle="1" w:styleId="a5">
    <w:name w:val="Текст выноски Знак"/>
    <w:basedOn w:val="a0"/>
    <w:link w:val="a4"/>
    <w:uiPriority w:val="99"/>
    <w:semiHidden/>
    <w:rsid w:val="0018796E"/>
    <w:rPr>
      <w:rFonts w:ascii="Segoe UI" w:hAnsi="Segoe UI" w:cs="Segoe UI"/>
      <w:sz w:val="18"/>
      <w:szCs w:val="18"/>
    </w:rPr>
  </w:style>
  <w:style w:type="paragraph" w:styleId="a6">
    <w:name w:val="List Paragraph"/>
    <w:basedOn w:val="a"/>
    <w:uiPriority w:val="1"/>
    <w:qFormat/>
    <w:rsid w:val="0018796E"/>
    <w:pPr>
      <w:ind w:left="720"/>
      <w:contextualSpacing/>
    </w:pPr>
  </w:style>
  <w:style w:type="paragraph" w:customStyle="1" w:styleId="Default">
    <w:name w:val="Default"/>
    <w:uiPriority w:val="99"/>
    <w:rsid w:val="004F4B26"/>
    <w:pPr>
      <w:autoSpaceDE w:val="0"/>
      <w:autoSpaceDN w:val="0"/>
      <w:adjustRightInd w:val="0"/>
    </w:pPr>
    <w:rPr>
      <w:rFonts w:eastAsiaTheme="minorHAnsi"/>
      <w:color w:val="000000"/>
      <w:sz w:val="24"/>
      <w:szCs w:val="24"/>
      <w:lang w:eastAsia="en-US"/>
    </w:rPr>
  </w:style>
  <w:style w:type="paragraph" w:customStyle="1" w:styleId="ConsPlusNormal">
    <w:name w:val="ConsPlusNormal"/>
    <w:uiPriority w:val="99"/>
    <w:rsid w:val="000D6772"/>
    <w:pPr>
      <w:widowControl w:val="0"/>
      <w:autoSpaceDE w:val="0"/>
      <w:autoSpaceDN w:val="0"/>
      <w:adjustRightInd w:val="0"/>
      <w:ind w:firstLine="720"/>
    </w:pPr>
    <w:rPr>
      <w:rFonts w:ascii="Arial" w:eastAsia="Times New Roman" w:hAnsi="Arial" w:cs="Arial"/>
      <w:sz w:val="20"/>
      <w:szCs w:val="20"/>
    </w:rPr>
  </w:style>
  <w:style w:type="table" w:styleId="a7">
    <w:name w:val="Table Grid"/>
    <w:basedOn w:val="a1"/>
    <w:rsid w:val="000D6772"/>
    <w:rPr>
      <w:rFonts w:eastAsia="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Quote"/>
    <w:basedOn w:val="a"/>
    <w:next w:val="a"/>
    <w:link w:val="20"/>
    <w:uiPriority w:val="29"/>
    <w:qFormat/>
    <w:rsid w:val="00F5527D"/>
    <w:pPr>
      <w:spacing w:before="200" w:after="160"/>
      <w:ind w:left="864" w:right="864"/>
      <w:jc w:val="center"/>
    </w:pPr>
    <w:rPr>
      <w:i/>
      <w:iCs/>
      <w:color w:val="404040" w:themeColor="text1" w:themeTint="BF"/>
    </w:rPr>
  </w:style>
  <w:style w:type="character" w:customStyle="1" w:styleId="20">
    <w:name w:val="Цитата 2 Знак"/>
    <w:basedOn w:val="a0"/>
    <w:link w:val="2"/>
    <w:uiPriority w:val="29"/>
    <w:rsid w:val="00F5527D"/>
    <w:rPr>
      <w:i/>
      <w:iCs/>
      <w:color w:val="404040" w:themeColor="text1" w:themeTint="BF"/>
    </w:rPr>
  </w:style>
  <w:style w:type="character" w:customStyle="1" w:styleId="1">
    <w:name w:val="Неразрешенное упоминание1"/>
    <w:basedOn w:val="a0"/>
    <w:uiPriority w:val="99"/>
    <w:semiHidden/>
    <w:unhideWhenUsed/>
    <w:rsid w:val="00B22C0A"/>
    <w:rPr>
      <w:color w:val="605E5C"/>
      <w:shd w:val="clear" w:color="auto" w:fill="E1DFDD"/>
    </w:rPr>
  </w:style>
  <w:style w:type="character" w:styleId="a8">
    <w:name w:val="FollowedHyperlink"/>
    <w:basedOn w:val="a0"/>
    <w:uiPriority w:val="99"/>
    <w:semiHidden/>
    <w:unhideWhenUsed/>
    <w:rsid w:val="004D7AA8"/>
    <w:rPr>
      <w:color w:val="954F72" w:themeColor="followedHyperlink"/>
      <w:u w:val="single"/>
    </w:rPr>
  </w:style>
  <w:style w:type="paragraph" w:styleId="a9">
    <w:name w:val="Body Text"/>
    <w:basedOn w:val="a"/>
    <w:link w:val="aa"/>
    <w:uiPriority w:val="99"/>
    <w:unhideWhenUsed/>
    <w:rsid w:val="00CA2DB6"/>
    <w:pPr>
      <w:overflowPunct w:val="0"/>
      <w:autoSpaceDE w:val="0"/>
      <w:autoSpaceDN w:val="0"/>
      <w:adjustRightInd w:val="0"/>
      <w:jc w:val="both"/>
    </w:pPr>
    <w:rPr>
      <w:rFonts w:eastAsia="Times New Roman"/>
      <w:sz w:val="24"/>
      <w:szCs w:val="24"/>
    </w:rPr>
  </w:style>
  <w:style w:type="character" w:customStyle="1" w:styleId="aa">
    <w:name w:val="Основной текст Знак"/>
    <w:basedOn w:val="a0"/>
    <w:link w:val="a9"/>
    <w:uiPriority w:val="99"/>
    <w:rsid w:val="00CA2DB6"/>
    <w:rPr>
      <w:rFonts w:eastAsia="Times New Roman"/>
      <w:sz w:val="24"/>
      <w:szCs w:val="24"/>
    </w:rPr>
  </w:style>
  <w:style w:type="character" w:customStyle="1" w:styleId="21">
    <w:name w:val="Неразрешенное упоминание2"/>
    <w:basedOn w:val="a0"/>
    <w:uiPriority w:val="99"/>
    <w:semiHidden/>
    <w:unhideWhenUsed/>
    <w:rsid w:val="00113DCA"/>
    <w:rPr>
      <w:color w:val="605E5C"/>
      <w:shd w:val="clear" w:color="auto" w:fill="E1DFDD"/>
    </w:rPr>
  </w:style>
  <w:style w:type="character" w:customStyle="1" w:styleId="ab">
    <w:name w:val="Основной текст + Полужирный"/>
    <w:rsid w:val="009C409D"/>
    <w:rPr>
      <w:rFonts w:ascii="Times New Roman" w:eastAsia="Times New Roman" w:hAnsi="Times New Roman" w:cs="Times New Roman" w:hint="default"/>
      <w:b/>
      <w:bCs/>
      <w:i w:val="0"/>
      <w:iCs w:val="0"/>
      <w:smallCaps w:val="0"/>
      <w:strike w:val="0"/>
      <w:dstrike w:val="0"/>
      <w:spacing w:val="0"/>
      <w:sz w:val="23"/>
      <w:szCs w:val="23"/>
      <w:u w:val="none"/>
      <w:effect w:val="none"/>
    </w:rPr>
  </w:style>
  <w:style w:type="character" w:styleId="ac">
    <w:name w:val="annotation reference"/>
    <w:basedOn w:val="a0"/>
    <w:uiPriority w:val="99"/>
    <w:semiHidden/>
    <w:unhideWhenUsed/>
    <w:rsid w:val="005939BF"/>
    <w:rPr>
      <w:sz w:val="16"/>
      <w:szCs w:val="16"/>
    </w:rPr>
  </w:style>
  <w:style w:type="paragraph" w:styleId="ad">
    <w:name w:val="annotation text"/>
    <w:basedOn w:val="a"/>
    <w:link w:val="ae"/>
    <w:uiPriority w:val="99"/>
    <w:semiHidden/>
    <w:unhideWhenUsed/>
    <w:rsid w:val="005939BF"/>
    <w:rPr>
      <w:sz w:val="20"/>
      <w:szCs w:val="20"/>
    </w:rPr>
  </w:style>
  <w:style w:type="character" w:customStyle="1" w:styleId="ae">
    <w:name w:val="Текст примечания Знак"/>
    <w:basedOn w:val="a0"/>
    <w:link w:val="ad"/>
    <w:uiPriority w:val="99"/>
    <w:semiHidden/>
    <w:rsid w:val="005939BF"/>
    <w:rPr>
      <w:sz w:val="20"/>
      <w:szCs w:val="20"/>
    </w:rPr>
  </w:style>
  <w:style w:type="paragraph" w:styleId="af">
    <w:name w:val="annotation subject"/>
    <w:basedOn w:val="ad"/>
    <w:next w:val="ad"/>
    <w:link w:val="af0"/>
    <w:uiPriority w:val="99"/>
    <w:semiHidden/>
    <w:unhideWhenUsed/>
    <w:rsid w:val="005939BF"/>
    <w:rPr>
      <w:b/>
      <w:bCs/>
    </w:rPr>
  </w:style>
  <w:style w:type="character" w:customStyle="1" w:styleId="af0">
    <w:name w:val="Тема примечания Знак"/>
    <w:basedOn w:val="ae"/>
    <w:link w:val="af"/>
    <w:uiPriority w:val="99"/>
    <w:semiHidden/>
    <w:rsid w:val="005939BF"/>
    <w:rPr>
      <w:b/>
      <w:bCs/>
      <w:sz w:val="20"/>
      <w:szCs w:val="20"/>
    </w:rPr>
  </w:style>
  <w:style w:type="character" w:styleId="af1">
    <w:name w:val="Intense Emphasis"/>
    <w:basedOn w:val="a0"/>
    <w:uiPriority w:val="21"/>
    <w:qFormat/>
    <w:rsid w:val="00711786"/>
    <w:rPr>
      <w:i/>
      <w:iCs/>
      <w:color w:val="5B9BD5" w:themeColor="accent1"/>
    </w:rPr>
  </w:style>
  <w:style w:type="character" w:styleId="af2">
    <w:name w:val="Emphasis"/>
    <w:basedOn w:val="a0"/>
    <w:uiPriority w:val="20"/>
    <w:qFormat/>
    <w:rsid w:val="00233747"/>
    <w:rPr>
      <w:i/>
      <w:iCs/>
    </w:rPr>
  </w:style>
  <w:style w:type="character" w:customStyle="1" w:styleId="af3">
    <w:name w:val="Нет"/>
    <w:uiPriority w:val="99"/>
    <w:rsid w:val="00D61050"/>
  </w:style>
  <w:style w:type="paragraph" w:styleId="af4">
    <w:name w:val="header"/>
    <w:basedOn w:val="a"/>
    <w:link w:val="af5"/>
    <w:uiPriority w:val="99"/>
    <w:unhideWhenUsed/>
    <w:rsid w:val="00C573B1"/>
    <w:pPr>
      <w:tabs>
        <w:tab w:val="center" w:pos="4677"/>
        <w:tab w:val="right" w:pos="9355"/>
      </w:tabs>
    </w:pPr>
  </w:style>
  <w:style w:type="character" w:customStyle="1" w:styleId="af5">
    <w:name w:val="Верхний колонтитул Знак"/>
    <w:basedOn w:val="a0"/>
    <w:link w:val="af4"/>
    <w:uiPriority w:val="99"/>
    <w:rsid w:val="00C573B1"/>
  </w:style>
  <w:style w:type="paragraph" w:styleId="af6">
    <w:name w:val="footer"/>
    <w:basedOn w:val="a"/>
    <w:link w:val="af7"/>
    <w:uiPriority w:val="99"/>
    <w:unhideWhenUsed/>
    <w:rsid w:val="00C573B1"/>
    <w:pPr>
      <w:tabs>
        <w:tab w:val="center" w:pos="4677"/>
        <w:tab w:val="right" w:pos="9355"/>
      </w:tabs>
    </w:pPr>
  </w:style>
  <w:style w:type="character" w:customStyle="1" w:styleId="af7">
    <w:name w:val="Нижний колонтитул Знак"/>
    <w:basedOn w:val="a0"/>
    <w:link w:val="af6"/>
    <w:uiPriority w:val="99"/>
    <w:rsid w:val="00C573B1"/>
  </w:style>
  <w:style w:type="character" w:customStyle="1" w:styleId="10">
    <w:name w:val="Стиль 10 пт По ширине"/>
    <w:rsid w:val="000D2EE1"/>
    <w:rPr>
      <w:rFonts w:ascii="Times New Roman" w:hAnsi="Times New Roman" w:cs="Times New Roman"/>
      <w:sz w:val="20"/>
      <w:szCs w:val="20"/>
    </w:rPr>
  </w:style>
  <w:style w:type="character" w:styleId="af8">
    <w:name w:val="Strong"/>
    <w:basedOn w:val="a0"/>
    <w:uiPriority w:val="22"/>
    <w:qFormat/>
    <w:rsid w:val="00846E4C"/>
    <w:rPr>
      <w:b/>
      <w:bCs/>
    </w:rPr>
  </w:style>
  <w:style w:type="character" w:customStyle="1" w:styleId="fontstyle01">
    <w:name w:val="fontstyle01"/>
    <w:basedOn w:val="a0"/>
    <w:rsid w:val="00F945A2"/>
    <w:rPr>
      <w:rFonts w:ascii="TimesNewRomanPSMT" w:hAnsi="TimesNewRomanPSMT" w:hint="default"/>
      <w:b w:val="0"/>
      <w:bCs w:val="0"/>
      <w:i w:val="0"/>
      <w:iCs w:val="0"/>
      <w:color w:val="000000"/>
      <w:sz w:val="20"/>
      <w:szCs w:val="20"/>
    </w:rPr>
  </w:style>
  <w:style w:type="character" w:customStyle="1" w:styleId="selectable-text">
    <w:name w:val="selectable-text"/>
    <w:basedOn w:val="a0"/>
    <w:rsid w:val="00977A5B"/>
  </w:style>
  <w:style w:type="paragraph" w:customStyle="1" w:styleId="paragraph-styledstyledparagraph-sc-a650b026-0">
    <w:name w:val="paragraph-styled__styledparagraph-sc-a650b026-0"/>
    <w:basedOn w:val="a"/>
    <w:rsid w:val="00C107B0"/>
    <w:pPr>
      <w:spacing w:before="100" w:beforeAutospacing="1" w:after="100" w:afterAutospacing="1"/>
    </w:pPr>
    <w:rPr>
      <w:rFonts w:eastAsia="Times New Roman"/>
      <w:sz w:val="24"/>
      <w:szCs w:val="24"/>
    </w:rPr>
  </w:style>
  <w:style w:type="paragraph" w:customStyle="1" w:styleId="list-styledstyledli-sc-202d193-2">
    <w:name w:val="list-styled__styledli-sc-202d193-2"/>
    <w:basedOn w:val="a"/>
    <w:rsid w:val="00C107B0"/>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30276">
      <w:bodyDiv w:val="1"/>
      <w:marLeft w:val="0"/>
      <w:marRight w:val="0"/>
      <w:marTop w:val="0"/>
      <w:marBottom w:val="0"/>
      <w:divBdr>
        <w:top w:val="none" w:sz="0" w:space="0" w:color="auto"/>
        <w:left w:val="none" w:sz="0" w:space="0" w:color="auto"/>
        <w:bottom w:val="none" w:sz="0" w:space="0" w:color="auto"/>
        <w:right w:val="none" w:sz="0" w:space="0" w:color="auto"/>
      </w:divBdr>
    </w:div>
    <w:div w:id="172886789">
      <w:bodyDiv w:val="1"/>
      <w:marLeft w:val="0"/>
      <w:marRight w:val="0"/>
      <w:marTop w:val="0"/>
      <w:marBottom w:val="0"/>
      <w:divBdr>
        <w:top w:val="none" w:sz="0" w:space="0" w:color="auto"/>
        <w:left w:val="none" w:sz="0" w:space="0" w:color="auto"/>
        <w:bottom w:val="none" w:sz="0" w:space="0" w:color="auto"/>
        <w:right w:val="none" w:sz="0" w:space="0" w:color="auto"/>
      </w:divBdr>
    </w:div>
    <w:div w:id="191189339">
      <w:bodyDiv w:val="1"/>
      <w:marLeft w:val="0"/>
      <w:marRight w:val="0"/>
      <w:marTop w:val="0"/>
      <w:marBottom w:val="0"/>
      <w:divBdr>
        <w:top w:val="none" w:sz="0" w:space="0" w:color="auto"/>
        <w:left w:val="none" w:sz="0" w:space="0" w:color="auto"/>
        <w:bottom w:val="none" w:sz="0" w:space="0" w:color="auto"/>
        <w:right w:val="none" w:sz="0" w:space="0" w:color="auto"/>
      </w:divBdr>
    </w:div>
    <w:div w:id="246698311">
      <w:bodyDiv w:val="1"/>
      <w:marLeft w:val="0"/>
      <w:marRight w:val="0"/>
      <w:marTop w:val="0"/>
      <w:marBottom w:val="0"/>
      <w:divBdr>
        <w:top w:val="none" w:sz="0" w:space="0" w:color="auto"/>
        <w:left w:val="none" w:sz="0" w:space="0" w:color="auto"/>
        <w:bottom w:val="none" w:sz="0" w:space="0" w:color="auto"/>
        <w:right w:val="none" w:sz="0" w:space="0" w:color="auto"/>
      </w:divBdr>
    </w:div>
    <w:div w:id="284695134">
      <w:bodyDiv w:val="1"/>
      <w:marLeft w:val="0"/>
      <w:marRight w:val="0"/>
      <w:marTop w:val="0"/>
      <w:marBottom w:val="0"/>
      <w:divBdr>
        <w:top w:val="none" w:sz="0" w:space="0" w:color="auto"/>
        <w:left w:val="none" w:sz="0" w:space="0" w:color="auto"/>
        <w:bottom w:val="none" w:sz="0" w:space="0" w:color="auto"/>
        <w:right w:val="none" w:sz="0" w:space="0" w:color="auto"/>
      </w:divBdr>
    </w:div>
    <w:div w:id="307634163">
      <w:bodyDiv w:val="1"/>
      <w:marLeft w:val="0"/>
      <w:marRight w:val="0"/>
      <w:marTop w:val="0"/>
      <w:marBottom w:val="0"/>
      <w:divBdr>
        <w:top w:val="none" w:sz="0" w:space="0" w:color="auto"/>
        <w:left w:val="none" w:sz="0" w:space="0" w:color="auto"/>
        <w:bottom w:val="none" w:sz="0" w:space="0" w:color="auto"/>
        <w:right w:val="none" w:sz="0" w:space="0" w:color="auto"/>
      </w:divBdr>
    </w:div>
    <w:div w:id="388192491">
      <w:bodyDiv w:val="1"/>
      <w:marLeft w:val="0"/>
      <w:marRight w:val="0"/>
      <w:marTop w:val="0"/>
      <w:marBottom w:val="0"/>
      <w:divBdr>
        <w:top w:val="none" w:sz="0" w:space="0" w:color="auto"/>
        <w:left w:val="none" w:sz="0" w:space="0" w:color="auto"/>
        <w:bottom w:val="none" w:sz="0" w:space="0" w:color="auto"/>
        <w:right w:val="none" w:sz="0" w:space="0" w:color="auto"/>
      </w:divBdr>
    </w:div>
    <w:div w:id="412161583">
      <w:bodyDiv w:val="1"/>
      <w:marLeft w:val="0"/>
      <w:marRight w:val="0"/>
      <w:marTop w:val="0"/>
      <w:marBottom w:val="0"/>
      <w:divBdr>
        <w:top w:val="none" w:sz="0" w:space="0" w:color="auto"/>
        <w:left w:val="none" w:sz="0" w:space="0" w:color="auto"/>
        <w:bottom w:val="none" w:sz="0" w:space="0" w:color="auto"/>
        <w:right w:val="none" w:sz="0" w:space="0" w:color="auto"/>
      </w:divBdr>
    </w:div>
    <w:div w:id="557976958">
      <w:bodyDiv w:val="1"/>
      <w:marLeft w:val="0"/>
      <w:marRight w:val="0"/>
      <w:marTop w:val="0"/>
      <w:marBottom w:val="0"/>
      <w:divBdr>
        <w:top w:val="none" w:sz="0" w:space="0" w:color="auto"/>
        <w:left w:val="none" w:sz="0" w:space="0" w:color="auto"/>
        <w:bottom w:val="none" w:sz="0" w:space="0" w:color="auto"/>
        <w:right w:val="none" w:sz="0" w:space="0" w:color="auto"/>
      </w:divBdr>
    </w:div>
    <w:div w:id="570041328">
      <w:bodyDiv w:val="1"/>
      <w:marLeft w:val="0"/>
      <w:marRight w:val="0"/>
      <w:marTop w:val="0"/>
      <w:marBottom w:val="0"/>
      <w:divBdr>
        <w:top w:val="none" w:sz="0" w:space="0" w:color="auto"/>
        <w:left w:val="none" w:sz="0" w:space="0" w:color="auto"/>
        <w:bottom w:val="none" w:sz="0" w:space="0" w:color="auto"/>
        <w:right w:val="none" w:sz="0" w:space="0" w:color="auto"/>
      </w:divBdr>
    </w:div>
    <w:div w:id="683433927">
      <w:bodyDiv w:val="1"/>
      <w:marLeft w:val="0"/>
      <w:marRight w:val="0"/>
      <w:marTop w:val="0"/>
      <w:marBottom w:val="0"/>
      <w:divBdr>
        <w:top w:val="none" w:sz="0" w:space="0" w:color="auto"/>
        <w:left w:val="none" w:sz="0" w:space="0" w:color="auto"/>
        <w:bottom w:val="none" w:sz="0" w:space="0" w:color="auto"/>
        <w:right w:val="none" w:sz="0" w:space="0" w:color="auto"/>
      </w:divBdr>
    </w:div>
    <w:div w:id="783381243">
      <w:bodyDiv w:val="1"/>
      <w:marLeft w:val="0"/>
      <w:marRight w:val="0"/>
      <w:marTop w:val="0"/>
      <w:marBottom w:val="0"/>
      <w:divBdr>
        <w:top w:val="none" w:sz="0" w:space="0" w:color="auto"/>
        <w:left w:val="none" w:sz="0" w:space="0" w:color="auto"/>
        <w:bottom w:val="none" w:sz="0" w:space="0" w:color="auto"/>
        <w:right w:val="none" w:sz="0" w:space="0" w:color="auto"/>
      </w:divBdr>
    </w:div>
    <w:div w:id="1090202947">
      <w:bodyDiv w:val="1"/>
      <w:marLeft w:val="0"/>
      <w:marRight w:val="0"/>
      <w:marTop w:val="0"/>
      <w:marBottom w:val="0"/>
      <w:divBdr>
        <w:top w:val="none" w:sz="0" w:space="0" w:color="auto"/>
        <w:left w:val="none" w:sz="0" w:space="0" w:color="auto"/>
        <w:bottom w:val="none" w:sz="0" w:space="0" w:color="auto"/>
        <w:right w:val="none" w:sz="0" w:space="0" w:color="auto"/>
      </w:divBdr>
    </w:div>
    <w:div w:id="1258713651">
      <w:bodyDiv w:val="1"/>
      <w:marLeft w:val="0"/>
      <w:marRight w:val="0"/>
      <w:marTop w:val="0"/>
      <w:marBottom w:val="0"/>
      <w:divBdr>
        <w:top w:val="none" w:sz="0" w:space="0" w:color="auto"/>
        <w:left w:val="none" w:sz="0" w:space="0" w:color="auto"/>
        <w:bottom w:val="none" w:sz="0" w:space="0" w:color="auto"/>
        <w:right w:val="none" w:sz="0" w:space="0" w:color="auto"/>
      </w:divBdr>
    </w:div>
    <w:div w:id="1271086811">
      <w:bodyDiv w:val="1"/>
      <w:marLeft w:val="0"/>
      <w:marRight w:val="0"/>
      <w:marTop w:val="0"/>
      <w:marBottom w:val="0"/>
      <w:divBdr>
        <w:top w:val="none" w:sz="0" w:space="0" w:color="auto"/>
        <w:left w:val="none" w:sz="0" w:space="0" w:color="auto"/>
        <w:bottom w:val="none" w:sz="0" w:space="0" w:color="auto"/>
        <w:right w:val="none" w:sz="0" w:space="0" w:color="auto"/>
      </w:divBdr>
    </w:div>
    <w:div w:id="1281300861">
      <w:bodyDiv w:val="1"/>
      <w:marLeft w:val="0"/>
      <w:marRight w:val="0"/>
      <w:marTop w:val="0"/>
      <w:marBottom w:val="0"/>
      <w:divBdr>
        <w:top w:val="none" w:sz="0" w:space="0" w:color="auto"/>
        <w:left w:val="none" w:sz="0" w:space="0" w:color="auto"/>
        <w:bottom w:val="none" w:sz="0" w:space="0" w:color="auto"/>
        <w:right w:val="none" w:sz="0" w:space="0" w:color="auto"/>
      </w:divBdr>
    </w:div>
    <w:div w:id="1282150512">
      <w:bodyDiv w:val="1"/>
      <w:marLeft w:val="0"/>
      <w:marRight w:val="0"/>
      <w:marTop w:val="0"/>
      <w:marBottom w:val="0"/>
      <w:divBdr>
        <w:top w:val="none" w:sz="0" w:space="0" w:color="auto"/>
        <w:left w:val="none" w:sz="0" w:space="0" w:color="auto"/>
        <w:bottom w:val="none" w:sz="0" w:space="0" w:color="auto"/>
        <w:right w:val="none" w:sz="0" w:space="0" w:color="auto"/>
      </w:divBdr>
    </w:div>
    <w:div w:id="1304308589">
      <w:bodyDiv w:val="1"/>
      <w:marLeft w:val="0"/>
      <w:marRight w:val="0"/>
      <w:marTop w:val="0"/>
      <w:marBottom w:val="0"/>
      <w:divBdr>
        <w:top w:val="none" w:sz="0" w:space="0" w:color="auto"/>
        <w:left w:val="none" w:sz="0" w:space="0" w:color="auto"/>
        <w:bottom w:val="none" w:sz="0" w:space="0" w:color="auto"/>
        <w:right w:val="none" w:sz="0" w:space="0" w:color="auto"/>
      </w:divBdr>
    </w:div>
    <w:div w:id="1416898578">
      <w:bodyDiv w:val="1"/>
      <w:marLeft w:val="0"/>
      <w:marRight w:val="0"/>
      <w:marTop w:val="0"/>
      <w:marBottom w:val="0"/>
      <w:divBdr>
        <w:top w:val="none" w:sz="0" w:space="0" w:color="auto"/>
        <w:left w:val="none" w:sz="0" w:space="0" w:color="auto"/>
        <w:bottom w:val="none" w:sz="0" w:space="0" w:color="auto"/>
        <w:right w:val="none" w:sz="0" w:space="0" w:color="auto"/>
      </w:divBdr>
    </w:div>
    <w:div w:id="1461724610">
      <w:bodyDiv w:val="1"/>
      <w:marLeft w:val="0"/>
      <w:marRight w:val="0"/>
      <w:marTop w:val="0"/>
      <w:marBottom w:val="0"/>
      <w:divBdr>
        <w:top w:val="none" w:sz="0" w:space="0" w:color="auto"/>
        <w:left w:val="none" w:sz="0" w:space="0" w:color="auto"/>
        <w:bottom w:val="none" w:sz="0" w:space="0" w:color="auto"/>
        <w:right w:val="none" w:sz="0" w:space="0" w:color="auto"/>
      </w:divBdr>
    </w:div>
    <w:div w:id="1562053619">
      <w:bodyDiv w:val="1"/>
      <w:marLeft w:val="0"/>
      <w:marRight w:val="0"/>
      <w:marTop w:val="0"/>
      <w:marBottom w:val="0"/>
      <w:divBdr>
        <w:top w:val="none" w:sz="0" w:space="0" w:color="auto"/>
        <w:left w:val="none" w:sz="0" w:space="0" w:color="auto"/>
        <w:bottom w:val="none" w:sz="0" w:space="0" w:color="auto"/>
        <w:right w:val="none" w:sz="0" w:space="0" w:color="auto"/>
      </w:divBdr>
    </w:div>
    <w:div w:id="1690175269">
      <w:bodyDiv w:val="1"/>
      <w:marLeft w:val="0"/>
      <w:marRight w:val="0"/>
      <w:marTop w:val="0"/>
      <w:marBottom w:val="0"/>
      <w:divBdr>
        <w:top w:val="none" w:sz="0" w:space="0" w:color="auto"/>
        <w:left w:val="none" w:sz="0" w:space="0" w:color="auto"/>
        <w:bottom w:val="none" w:sz="0" w:space="0" w:color="auto"/>
        <w:right w:val="none" w:sz="0" w:space="0" w:color="auto"/>
      </w:divBdr>
    </w:div>
    <w:div w:id="1764913129">
      <w:bodyDiv w:val="1"/>
      <w:marLeft w:val="0"/>
      <w:marRight w:val="0"/>
      <w:marTop w:val="0"/>
      <w:marBottom w:val="0"/>
      <w:divBdr>
        <w:top w:val="none" w:sz="0" w:space="0" w:color="auto"/>
        <w:left w:val="none" w:sz="0" w:space="0" w:color="auto"/>
        <w:bottom w:val="none" w:sz="0" w:space="0" w:color="auto"/>
        <w:right w:val="none" w:sz="0" w:space="0" w:color="auto"/>
      </w:divBdr>
    </w:div>
    <w:div w:id="1840849818">
      <w:bodyDiv w:val="1"/>
      <w:marLeft w:val="0"/>
      <w:marRight w:val="0"/>
      <w:marTop w:val="0"/>
      <w:marBottom w:val="0"/>
      <w:divBdr>
        <w:top w:val="none" w:sz="0" w:space="0" w:color="auto"/>
        <w:left w:val="none" w:sz="0" w:space="0" w:color="auto"/>
        <w:bottom w:val="none" w:sz="0" w:space="0" w:color="auto"/>
        <w:right w:val="none" w:sz="0" w:space="0" w:color="auto"/>
      </w:divBdr>
    </w:div>
    <w:div w:id="1934238386">
      <w:bodyDiv w:val="1"/>
      <w:marLeft w:val="0"/>
      <w:marRight w:val="0"/>
      <w:marTop w:val="0"/>
      <w:marBottom w:val="0"/>
      <w:divBdr>
        <w:top w:val="none" w:sz="0" w:space="0" w:color="auto"/>
        <w:left w:val="none" w:sz="0" w:space="0" w:color="auto"/>
        <w:bottom w:val="none" w:sz="0" w:space="0" w:color="auto"/>
        <w:right w:val="none" w:sz="0" w:space="0" w:color="auto"/>
      </w:divBdr>
    </w:div>
    <w:div w:id="2005013755">
      <w:bodyDiv w:val="1"/>
      <w:marLeft w:val="0"/>
      <w:marRight w:val="0"/>
      <w:marTop w:val="0"/>
      <w:marBottom w:val="0"/>
      <w:divBdr>
        <w:top w:val="none" w:sz="0" w:space="0" w:color="auto"/>
        <w:left w:val="none" w:sz="0" w:space="0" w:color="auto"/>
        <w:bottom w:val="none" w:sz="0" w:space="0" w:color="auto"/>
        <w:right w:val="none" w:sz="0" w:space="0" w:color="auto"/>
      </w:divBdr>
    </w:div>
    <w:div w:id="201033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tb.ru" TargetMode="External"/><Relationship Id="rId13" Type="http://schemas.openxmlformats.org/officeDocument/2006/relationships/hyperlink" Target="https://&#1085;&#1072;&#1096;.&#1076;&#1086;&#1084;.&#1088;&#10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D-001788296@vtb.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E4D155B814F49C79E199C43009323C860E6DAA06A30BBD9BBB131AD93DEA28E5C1AC8A269C8AEY8M9Q"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0E6604B2C0F9ED1A550086FC79924A2CDBCE4D155B814F49C79E199C43009323C860E6DAA06A30BBDEBBB131AD93DEA28E5C1AC8A269C8AEY8M9Q" TargetMode="External"/><Relationship Id="rId4" Type="http://schemas.openxmlformats.org/officeDocument/2006/relationships/settings" Target="settings.xml"/><Relationship Id="rId9" Type="http://schemas.openxmlformats.org/officeDocument/2006/relationships/hyperlink" Target="consultantplus://offline/ref=0E6604B2C0F9ED1A550086FC79924A2CDBCD491259844F49C79E199C43009323C860E6DAA06A31BCD8BBB131AD93DEA28E5C1AC8A269C8AEY8M9Q"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35A6A-16D2-41BA-9869-195C8D235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15</Pages>
  <Words>10849</Words>
  <Characters>61840</Characters>
  <Application>Microsoft Office Word</Application>
  <DocSecurity>0</DocSecurity>
  <Lines>515</Lines>
  <Paragraphs>145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Сбербанк России</Company>
  <LinksUpToDate>false</LinksUpToDate>
  <CharactersWithSpaces>72544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Ирек Вильямович Хамитов</cp:lastModifiedBy>
  <cp:revision>23</cp:revision>
  <cp:lastPrinted>2026-07-16T13:14:00Z</cp:lastPrinted>
  <dcterms:created xsi:type="dcterms:W3CDTF">2026-07-16T08:23:00Z</dcterms:created>
  <dcterms:modified xsi:type="dcterms:W3CDTF">2026-07-21T09:50:00Z</dcterms:modified>
</cp:coreProperties>
</file>