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6179B" w14:textId="77777777" w:rsidR="00676937" w:rsidRPr="0045731C" w:rsidRDefault="00D2141D" w:rsidP="006678BA">
      <w:pPr>
        <w:spacing w:after="0" w:line="240" w:lineRule="auto"/>
        <w:jc w:val="center"/>
        <w:rPr>
          <w:b/>
          <w:color w:val="000000" w:themeColor="text1"/>
          <w:spacing w:val="12"/>
          <w:szCs w:val="24"/>
        </w:rPr>
      </w:pPr>
      <w:r w:rsidRPr="0045731C">
        <w:rPr>
          <w:b/>
          <w:color w:val="000000" w:themeColor="text1"/>
          <w:spacing w:val="12"/>
          <w:szCs w:val="24"/>
        </w:rPr>
        <w:t xml:space="preserve">ДОГОВОР № </w:t>
      </w:r>
      <w:r w:rsidR="00676937" w:rsidRPr="0045731C">
        <w:rPr>
          <w:b/>
          <w:color w:val="000000" w:themeColor="text1"/>
          <w:spacing w:val="12"/>
          <w:szCs w:val="24"/>
        </w:rPr>
        <w:t>___</w:t>
      </w:r>
    </w:p>
    <w:p w14:paraId="4C546D33" w14:textId="77777777" w:rsidR="004C7C13" w:rsidRPr="0045731C" w:rsidRDefault="00D2141D" w:rsidP="006678BA">
      <w:pPr>
        <w:spacing w:after="0" w:line="240" w:lineRule="auto"/>
        <w:jc w:val="center"/>
        <w:rPr>
          <w:b/>
          <w:color w:val="000000" w:themeColor="text1"/>
          <w:spacing w:val="9"/>
          <w:szCs w:val="24"/>
        </w:rPr>
      </w:pPr>
      <w:r w:rsidRPr="0045731C">
        <w:rPr>
          <w:b/>
          <w:color w:val="000000" w:themeColor="text1"/>
          <w:spacing w:val="9"/>
          <w:szCs w:val="24"/>
        </w:rPr>
        <w:t>участия в долевом строительстве многоквартирного дома</w:t>
      </w:r>
    </w:p>
    <w:p w14:paraId="5DEE19D6" w14:textId="77777777" w:rsidR="004C7C13" w:rsidRPr="0045731C" w:rsidRDefault="004C7C13" w:rsidP="006678BA">
      <w:pPr>
        <w:spacing w:after="0" w:line="240" w:lineRule="auto"/>
        <w:jc w:val="center"/>
        <w:rPr>
          <w:b/>
          <w:color w:val="000000" w:themeColor="text1"/>
          <w:spacing w:val="9"/>
          <w:szCs w:val="24"/>
        </w:rPr>
      </w:pPr>
    </w:p>
    <w:p w14:paraId="12621E8E" w14:textId="77777777" w:rsidR="004C7C13" w:rsidRPr="0045731C" w:rsidRDefault="00D2141D" w:rsidP="006678BA">
      <w:pPr>
        <w:tabs>
          <w:tab w:val="left" w:pos="6360"/>
          <w:tab w:val="left" w:leader="underscore" w:pos="7065"/>
          <w:tab w:val="left" w:leader="underscore" w:pos="8213"/>
          <w:tab w:val="left" w:leader="underscore" w:pos="8870"/>
        </w:tabs>
        <w:spacing w:after="0" w:line="240" w:lineRule="auto"/>
        <w:rPr>
          <w:b/>
          <w:bCs/>
          <w:color w:val="000000" w:themeColor="text1"/>
          <w:spacing w:val="-5"/>
          <w:szCs w:val="24"/>
        </w:rPr>
      </w:pPr>
      <w:r w:rsidRPr="0045731C">
        <w:rPr>
          <w:b/>
          <w:bCs/>
          <w:color w:val="000000" w:themeColor="text1"/>
          <w:spacing w:val="6"/>
          <w:szCs w:val="24"/>
        </w:rPr>
        <w:t xml:space="preserve">г. Таганрог                     </w:t>
      </w:r>
      <w:r w:rsidRPr="0045731C">
        <w:rPr>
          <w:b/>
          <w:bCs/>
          <w:color w:val="000000" w:themeColor="text1"/>
          <w:szCs w:val="24"/>
        </w:rPr>
        <w:t xml:space="preserve">                                                                     «</w:t>
      </w:r>
      <w:r w:rsidR="00676937" w:rsidRPr="0045731C">
        <w:rPr>
          <w:b/>
          <w:bCs/>
          <w:color w:val="000000" w:themeColor="text1"/>
          <w:szCs w:val="24"/>
        </w:rPr>
        <w:t>___</w:t>
      </w:r>
      <w:r w:rsidRPr="0045731C">
        <w:rPr>
          <w:b/>
          <w:bCs/>
          <w:color w:val="000000" w:themeColor="text1"/>
          <w:szCs w:val="24"/>
        </w:rPr>
        <w:t xml:space="preserve">» </w:t>
      </w:r>
      <w:r w:rsidR="00676937" w:rsidRPr="0045731C">
        <w:rPr>
          <w:b/>
          <w:bCs/>
          <w:color w:val="000000" w:themeColor="text1"/>
          <w:szCs w:val="24"/>
        </w:rPr>
        <w:t>_________</w:t>
      </w:r>
      <w:r w:rsidRPr="0045731C">
        <w:rPr>
          <w:b/>
          <w:bCs/>
          <w:color w:val="000000" w:themeColor="text1"/>
          <w:szCs w:val="24"/>
        </w:rPr>
        <w:t xml:space="preserve"> 202</w:t>
      </w:r>
      <w:r w:rsidR="00676937" w:rsidRPr="0045731C">
        <w:rPr>
          <w:b/>
          <w:bCs/>
          <w:color w:val="000000" w:themeColor="text1"/>
          <w:szCs w:val="24"/>
        </w:rPr>
        <w:t>__</w:t>
      </w:r>
      <w:r w:rsidRPr="0045731C">
        <w:rPr>
          <w:b/>
          <w:bCs/>
          <w:color w:val="000000" w:themeColor="text1"/>
          <w:szCs w:val="24"/>
        </w:rPr>
        <w:t xml:space="preserve"> </w:t>
      </w:r>
      <w:r w:rsidRPr="0045731C">
        <w:rPr>
          <w:b/>
          <w:bCs/>
          <w:color w:val="000000" w:themeColor="text1"/>
          <w:spacing w:val="-5"/>
          <w:szCs w:val="24"/>
        </w:rPr>
        <w:t>года</w:t>
      </w:r>
    </w:p>
    <w:p w14:paraId="593AF212" w14:textId="77777777" w:rsidR="004C7C13" w:rsidRPr="0045731C" w:rsidRDefault="004C7C13" w:rsidP="006678BA">
      <w:pPr>
        <w:tabs>
          <w:tab w:val="left" w:pos="6360"/>
          <w:tab w:val="left" w:leader="underscore" w:pos="7065"/>
          <w:tab w:val="left" w:leader="underscore" w:pos="8213"/>
          <w:tab w:val="left" w:leader="underscore" w:pos="8870"/>
        </w:tabs>
        <w:spacing w:after="0" w:line="240" w:lineRule="auto"/>
        <w:rPr>
          <w:color w:val="000000" w:themeColor="text1"/>
          <w:spacing w:val="-5"/>
          <w:szCs w:val="24"/>
        </w:rPr>
      </w:pPr>
    </w:p>
    <w:p w14:paraId="45657721" w14:textId="77777777" w:rsidR="004C7C13" w:rsidRPr="0045731C" w:rsidRDefault="00D2141D" w:rsidP="006678BA">
      <w:pPr>
        <w:spacing w:after="0" w:line="240" w:lineRule="auto"/>
        <w:jc w:val="both"/>
        <w:rPr>
          <w:color w:val="000000" w:themeColor="text1"/>
          <w:szCs w:val="24"/>
        </w:rPr>
      </w:pPr>
      <w:r w:rsidRPr="0045731C">
        <w:rPr>
          <w:b/>
          <w:bCs/>
          <w:color w:val="000000" w:themeColor="text1"/>
          <w:szCs w:val="24"/>
        </w:rPr>
        <w:tab/>
      </w:r>
      <w:r w:rsidRPr="0045731C">
        <w:rPr>
          <w:b/>
          <w:bCs/>
          <w:szCs w:val="24"/>
          <w:u w:val="single"/>
        </w:rPr>
        <w:t xml:space="preserve">Сторона-1 </w:t>
      </w:r>
      <w:r w:rsidRPr="0045731C">
        <w:rPr>
          <w:b/>
          <w:bCs/>
          <w:szCs w:val="24"/>
        </w:rPr>
        <w:t xml:space="preserve"> - </w:t>
      </w:r>
      <w:r w:rsidRPr="0045731C">
        <w:rPr>
          <w:b/>
          <w:szCs w:val="24"/>
        </w:rPr>
        <w:t>Общество с ограниченной ответственностью Специализированный Застройщик «ЕДИНСТВО»</w:t>
      </w:r>
      <w:r w:rsidRPr="0045731C">
        <w:rPr>
          <w:szCs w:val="24"/>
        </w:rPr>
        <w:t>, именуемое в дальнейшем «</w:t>
      </w:r>
      <w:r w:rsidRPr="0045731C">
        <w:rPr>
          <w:b/>
          <w:szCs w:val="24"/>
        </w:rPr>
        <w:t>Застройщик»</w:t>
      </w:r>
      <w:r w:rsidRPr="0045731C">
        <w:rPr>
          <w:szCs w:val="24"/>
        </w:rPr>
        <w:t xml:space="preserve">, </w:t>
      </w:r>
      <w:r w:rsidRPr="0045731C">
        <w:rPr>
          <w:b/>
          <w:szCs w:val="24"/>
        </w:rPr>
        <w:t xml:space="preserve">в лице директора Алтуняна Самвела Рониковича </w:t>
      </w:r>
      <w:r w:rsidRPr="0045731C">
        <w:rPr>
          <w:bCs/>
          <w:szCs w:val="24"/>
        </w:rPr>
        <w:t>действующего на основании Устава</w:t>
      </w:r>
      <w:r w:rsidRPr="0045731C">
        <w:rPr>
          <w:szCs w:val="24"/>
        </w:rPr>
        <w:t>, с одной стороны</w:t>
      </w:r>
      <w:r w:rsidRPr="0045731C">
        <w:rPr>
          <w:color w:val="000000" w:themeColor="text1"/>
          <w:szCs w:val="24"/>
        </w:rPr>
        <w:t xml:space="preserve">, и </w:t>
      </w:r>
    </w:p>
    <w:p w14:paraId="6097F79D" w14:textId="77777777" w:rsidR="004C7C13" w:rsidRPr="0045731C" w:rsidRDefault="00D2141D" w:rsidP="006678BA">
      <w:pPr>
        <w:spacing w:after="0" w:line="240" w:lineRule="auto"/>
        <w:jc w:val="both"/>
        <w:rPr>
          <w:szCs w:val="24"/>
        </w:rPr>
      </w:pPr>
      <w:r w:rsidRPr="0045731C">
        <w:rPr>
          <w:b/>
          <w:bCs/>
          <w:color w:val="000000" w:themeColor="text1"/>
          <w:szCs w:val="24"/>
        </w:rPr>
        <w:tab/>
      </w:r>
      <w:r w:rsidRPr="0045731C">
        <w:rPr>
          <w:b/>
          <w:bCs/>
          <w:szCs w:val="24"/>
          <w:u w:val="single"/>
        </w:rPr>
        <w:t>Сторона-2 –</w:t>
      </w:r>
      <w:bookmarkStart w:id="0" w:name="_Hlk480814430"/>
      <w:bookmarkStart w:id="1" w:name="_Hlk145420123"/>
      <w:r w:rsidR="00676937" w:rsidRPr="0045731C">
        <w:rPr>
          <w:b/>
          <w:bCs/>
          <w:szCs w:val="24"/>
          <w:u w:val="single"/>
        </w:rPr>
        <w:t xml:space="preserve">            </w:t>
      </w:r>
      <w:r w:rsidRPr="0045731C">
        <w:rPr>
          <w:b/>
          <w:bCs/>
          <w:szCs w:val="24"/>
        </w:rPr>
        <w:t xml:space="preserve">, </w:t>
      </w:r>
      <w:r w:rsidRPr="0045731C">
        <w:rPr>
          <w:szCs w:val="24"/>
        </w:rPr>
        <w:t xml:space="preserve">дата рождения: </w:t>
      </w:r>
      <w:r w:rsidR="00676937" w:rsidRPr="0045731C">
        <w:rPr>
          <w:szCs w:val="24"/>
        </w:rPr>
        <w:t>______________</w:t>
      </w:r>
      <w:r w:rsidRPr="0045731C">
        <w:rPr>
          <w:szCs w:val="24"/>
        </w:rPr>
        <w:t xml:space="preserve">г., место рождения: </w:t>
      </w:r>
      <w:bookmarkEnd w:id="0"/>
      <w:r w:rsidR="00676937" w:rsidRPr="0045731C">
        <w:rPr>
          <w:szCs w:val="24"/>
        </w:rPr>
        <w:t>_____________</w:t>
      </w:r>
      <w:r w:rsidRPr="0045731C">
        <w:rPr>
          <w:szCs w:val="24"/>
        </w:rPr>
        <w:t xml:space="preserve">, </w:t>
      </w:r>
      <w:r w:rsidR="00676937" w:rsidRPr="0045731C">
        <w:rPr>
          <w:szCs w:val="24"/>
        </w:rPr>
        <w:t xml:space="preserve">паспорт: </w:t>
      </w:r>
      <w:r w:rsidRPr="0045731C">
        <w:rPr>
          <w:szCs w:val="24"/>
        </w:rPr>
        <w:t xml:space="preserve">серия </w:t>
      </w:r>
      <w:r w:rsidR="00676937" w:rsidRPr="0045731C">
        <w:rPr>
          <w:szCs w:val="24"/>
        </w:rPr>
        <w:t>_______ № ________</w:t>
      </w:r>
      <w:r w:rsidRPr="0045731C">
        <w:rPr>
          <w:szCs w:val="24"/>
        </w:rPr>
        <w:t xml:space="preserve">, выдан: </w:t>
      </w:r>
      <w:r w:rsidR="00676937" w:rsidRPr="0045731C">
        <w:rPr>
          <w:szCs w:val="24"/>
        </w:rPr>
        <w:t>__________________ г.,</w:t>
      </w:r>
      <w:r w:rsidRPr="0045731C">
        <w:rPr>
          <w:szCs w:val="24"/>
        </w:rPr>
        <w:t xml:space="preserve"> код подразделения: </w:t>
      </w:r>
      <w:r w:rsidR="00676937" w:rsidRPr="0045731C">
        <w:rPr>
          <w:szCs w:val="24"/>
        </w:rPr>
        <w:t>___________</w:t>
      </w:r>
      <w:r w:rsidRPr="0045731C">
        <w:rPr>
          <w:szCs w:val="24"/>
        </w:rPr>
        <w:t>, зарегистрированный по адресу:</w:t>
      </w:r>
      <w:bookmarkStart w:id="2" w:name="_Hlk146892578"/>
      <w:bookmarkEnd w:id="1"/>
      <w:r w:rsidRPr="0045731C">
        <w:rPr>
          <w:szCs w:val="24"/>
        </w:rPr>
        <w:t xml:space="preserve"> </w:t>
      </w:r>
      <w:r w:rsidR="00676937" w:rsidRPr="0045731C">
        <w:rPr>
          <w:szCs w:val="24"/>
        </w:rPr>
        <w:t>_____________________</w:t>
      </w:r>
      <w:r w:rsidRPr="0045731C">
        <w:rPr>
          <w:szCs w:val="24"/>
        </w:rPr>
        <w:t>.</w:t>
      </w:r>
      <w:bookmarkEnd w:id="2"/>
    </w:p>
    <w:p w14:paraId="41033EF1" w14:textId="77777777" w:rsidR="004C7C13" w:rsidRPr="0045731C" w:rsidRDefault="00D2141D" w:rsidP="006678BA">
      <w:pPr>
        <w:spacing w:after="0" w:line="240" w:lineRule="auto"/>
        <w:jc w:val="both"/>
        <w:rPr>
          <w:szCs w:val="24"/>
        </w:rPr>
      </w:pPr>
      <w:r w:rsidRPr="0045731C">
        <w:rPr>
          <w:szCs w:val="24"/>
        </w:rPr>
        <w:t>, именуемы</w:t>
      </w:r>
      <w:r w:rsidR="00676937" w:rsidRPr="0045731C">
        <w:rPr>
          <w:szCs w:val="24"/>
        </w:rPr>
        <w:t>й</w:t>
      </w:r>
      <w:r w:rsidRPr="0045731C">
        <w:rPr>
          <w:szCs w:val="24"/>
        </w:rPr>
        <w:t xml:space="preserve"> в дальнейшем «</w:t>
      </w:r>
      <w:r w:rsidRPr="0045731C">
        <w:rPr>
          <w:b/>
          <w:bCs/>
          <w:szCs w:val="24"/>
        </w:rPr>
        <w:t xml:space="preserve">Участник долевого строительства» </w:t>
      </w:r>
      <w:r w:rsidRPr="0045731C">
        <w:rPr>
          <w:szCs w:val="24"/>
        </w:rPr>
        <w:t>приобретающи</w:t>
      </w:r>
      <w:r w:rsidR="00676937" w:rsidRPr="0045731C">
        <w:rPr>
          <w:szCs w:val="24"/>
        </w:rPr>
        <w:t>й</w:t>
      </w:r>
      <w:r w:rsidRPr="0045731C">
        <w:rPr>
          <w:szCs w:val="24"/>
        </w:rPr>
        <w:t xml:space="preserve"> недвижимость в собственность, с другой стороны, далее совместно именуемые «Стороны», заключили настоящий договор о нижеследующем</w:t>
      </w:r>
      <w:r w:rsidRPr="0045731C">
        <w:rPr>
          <w:color w:val="000000" w:themeColor="text1"/>
          <w:szCs w:val="24"/>
        </w:rPr>
        <w:t xml:space="preserve">:  </w:t>
      </w:r>
    </w:p>
    <w:p w14:paraId="34927586" w14:textId="77777777" w:rsidR="004C7C13" w:rsidRPr="0045731C" w:rsidRDefault="00D2141D" w:rsidP="006678BA">
      <w:pPr>
        <w:spacing w:after="0" w:line="240" w:lineRule="auto"/>
        <w:jc w:val="center"/>
        <w:rPr>
          <w:b/>
          <w:color w:val="000000" w:themeColor="text1"/>
          <w:spacing w:val="24"/>
          <w:szCs w:val="24"/>
        </w:rPr>
      </w:pPr>
      <w:r w:rsidRPr="0045731C">
        <w:rPr>
          <w:b/>
          <w:bCs/>
          <w:color w:val="000000" w:themeColor="text1"/>
          <w:spacing w:val="24"/>
          <w:szCs w:val="24"/>
        </w:rPr>
        <w:t>1.</w:t>
      </w:r>
      <w:r w:rsidRPr="0045731C">
        <w:rPr>
          <w:b/>
          <w:color w:val="000000" w:themeColor="text1"/>
          <w:spacing w:val="24"/>
          <w:szCs w:val="24"/>
        </w:rPr>
        <w:t>ПРЕДМЕТ ДОГОВОРА</w:t>
      </w:r>
    </w:p>
    <w:p w14:paraId="71B36494" w14:textId="36EB91D6" w:rsidR="004C7C13" w:rsidRPr="0045731C" w:rsidRDefault="002C08B5" w:rsidP="006678BA">
      <w:pPr>
        <w:pStyle w:val="af6"/>
        <w:numPr>
          <w:ilvl w:val="1"/>
          <w:numId w:val="1"/>
        </w:numPr>
        <w:spacing w:after="0" w:line="240" w:lineRule="auto"/>
        <w:ind w:left="0" w:firstLine="0"/>
        <w:jc w:val="both"/>
        <w:rPr>
          <w:color w:val="000000" w:themeColor="text1"/>
          <w:szCs w:val="24"/>
        </w:rPr>
      </w:pPr>
      <w:r w:rsidRPr="0045731C">
        <w:rPr>
          <w:color w:val="000000" w:themeColor="text1"/>
          <w:szCs w:val="24"/>
        </w:rPr>
        <w:t xml:space="preserve">Застройщик обязуется в предусмотренный договором срок своими силами и/или </w:t>
      </w:r>
      <w:r w:rsidRPr="0045731C">
        <w:rPr>
          <w:color w:val="000000" w:themeColor="text1"/>
          <w:spacing w:val="12"/>
          <w:szCs w:val="24"/>
        </w:rPr>
        <w:t>с привлечением других лиц построить объект недвижимости ЖК «Единство»(</w:t>
      </w:r>
      <w:r w:rsidR="00845B07" w:rsidRPr="00845B07">
        <w:rPr>
          <w:color w:val="000000" w:themeColor="text1"/>
          <w:spacing w:val="12"/>
          <w:szCs w:val="24"/>
        </w:rPr>
        <w:t xml:space="preserve"> </w:t>
      </w:r>
      <w:r w:rsidR="00845B07" w:rsidRPr="00DF3477">
        <w:rPr>
          <w:color w:val="000000" w:themeColor="text1"/>
          <w:spacing w:val="12"/>
          <w:szCs w:val="24"/>
        </w:rPr>
        <w:t>Многоквартирный жилой дом со встроенными нежилыми помещениями по адресу: Ростовская область, городской округ город Таганрог, город Таганрог, улица Транспортная, земельный участок 83</w:t>
      </w:r>
      <w:r w:rsidRPr="0045731C">
        <w:rPr>
          <w:color w:val="000000" w:themeColor="text1"/>
          <w:spacing w:val="12"/>
          <w:szCs w:val="24"/>
        </w:rPr>
        <w:t>)</w:t>
      </w:r>
      <w:r w:rsidRPr="0045731C">
        <w:rPr>
          <w:bCs/>
          <w:color w:val="000000" w:themeColor="text1"/>
          <w:spacing w:val="10"/>
          <w:szCs w:val="24"/>
        </w:rPr>
        <w:t>,</w:t>
      </w:r>
      <w:r w:rsidRPr="0045731C">
        <w:rPr>
          <w:color w:val="000000" w:themeColor="text1"/>
          <w:szCs w:val="24"/>
        </w:rPr>
        <w:t xml:space="preserve"> имеющий следующие основные характеристики</w:t>
      </w:r>
      <w:r w:rsidR="00D2141D" w:rsidRPr="0045731C">
        <w:rPr>
          <w:color w:val="000000" w:themeColor="text1"/>
          <w:szCs w:val="24"/>
        </w:rPr>
        <w:t>:</w:t>
      </w:r>
    </w:p>
    <w:p w14:paraId="0A2665E0" w14:textId="77777777" w:rsidR="004C7C13" w:rsidRPr="0045731C" w:rsidRDefault="00D2141D" w:rsidP="006678BA">
      <w:pPr>
        <w:pStyle w:val="af6"/>
        <w:spacing w:after="0" w:line="240" w:lineRule="auto"/>
        <w:ind w:left="0"/>
        <w:jc w:val="both"/>
        <w:rPr>
          <w:color w:val="000000" w:themeColor="text1"/>
          <w:szCs w:val="24"/>
        </w:rPr>
      </w:pPr>
      <w:r w:rsidRPr="0045731C">
        <w:rPr>
          <w:bCs/>
          <w:color w:val="000000" w:themeColor="text1"/>
          <w:spacing w:val="10"/>
          <w:szCs w:val="24"/>
        </w:rPr>
        <w:t>- вид: многоквартирный дом,</w:t>
      </w:r>
    </w:p>
    <w:p w14:paraId="7E1EE942" w14:textId="77777777" w:rsidR="004C7C13" w:rsidRPr="0045731C" w:rsidRDefault="00D2141D" w:rsidP="006678BA">
      <w:pPr>
        <w:pStyle w:val="af6"/>
        <w:spacing w:after="0" w:line="240" w:lineRule="auto"/>
        <w:ind w:left="0"/>
        <w:jc w:val="both"/>
        <w:rPr>
          <w:color w:val="000000" w:themeColor="text1"/>
          <w:szCs w:val="24"/>
        </w:rPr>
      </w:pPr>
      <w:r w:rsidRPr="0045731C">
        <w:rPr>
          <w:color w:val="000000" w:themeColor="text1"/>
          <w:szCs w:val="24"/>
        </w:rPr>
        <w:t>- назначение: жилой дом,</w:t>
      </w:r>
    </w:p>
    <w:p w14:paraId="02E79399" w14:textId="77777777" w:rsidR="004C7C13" w:rsidRPr="0045731C" w:rsidRDefault="007870EA" w:rsidP="006678BA">
      <w:pPr>
        <w:pStyle w:val="af6"/>
        <w:spacing w:after="0" w:line="240" w:lineRule="auto"/>
        <w:ind w:left="0"/>
        <w:jc w:val="both"/>
        <w:rPr>
          <w:bCs/>
          <w:color w:val="000000" w:themeColor="text1"/>
          <w:spacing w:val="10"/>
          <w:szCs w:val="24"/>
        </w:rPr>
      </w:pPr>
      <w:r w:rsidRPr="0045731C">
        <w:rPr>
          <w:bCs/>
          <w:color w:val="000000" w:themeColor="text1"/>
          <w:spacing w:val="10"/>
          <w:szCs w:val="24"/>
        </w:rPr>
        <w:t>- этажность-9</w:t>
      </w:r>
      <w:r w:rsidR="00D2141D" w:rsidRPr="0045731C">
        <w:rPr>
          <w:bCs/>
          <w:color w:val="000000" w:themeColor="text1"/>
          <w:spacing w:val="10"/>
          <w:szCs w:val="24"/>
        </w:rPr>
        <w:t xml:space="preserve">, </w:t>
      </w:r>
    </w:p>
    <w:p w14:paraId="0916098F" w14:textId="5F042B8D" w:rsidR="004C7C13" w:rsidRPr="0045731C" w:rsidRDefault="00D2141D" w:rsidP="006678BA">
      <w:pPr>
        <w:pStyle w:val="af6"/>
        <w:spacing w:after="0" w:line="240" w:lineRule="auto"/>
        <w:ind w:left="0"/>
        <w:jc w:val="both"/>
        <w:rPr>
          <w:bCs/>
          <w:color w:val="000000" w:themeColor="text1"/>
          <w:spacing w:val="10"/>
          <w:szCs w:val="24"/>
        </w:rPr>
      </w:pPr>
      <w:r w:rsidRPr="0045731C">
        <w:rPr>
          <w:bCs/>
          <w:color w:val="000000" w:themeColor="text1"/>
          <w:spacing w:val="10"/>
          <w:szCs w:val="24"/>
        </w:rPr>
        <w:t xml:space="preserve">- </w:t>
      </w:r>
      <w:r w:rsidR="00845B07" w:rsidRPr="006678BA">
        <w:rPr>
          <w:bCs/>
          <w:color w:val="000000" w:themeColor="text1"/>
          <w:spacing w:val="10"/>
          <w:szCs w:val="24"/>
        </w:rPr>
        <w:t>общая площадь</w:t>
      </w:r>
      <w:r w:rsidR="00845B07">
        <w:rPr>
          <w:bCs/>
          <w:color w:val="000000" w:themeColor="text1"/>
          <w:spacing w:val="10"/>
          <w:szCs w:val="24"/>
        </w:rPr>
        <w:t xml:space="preserve"> жилого дома № </w:t>
      </w:r>
      <w:r w:rsidR="00DF3FBD">
        <w:rPr>
          <w:bCs/>
          <w:color w:val="000000" w:themeColor="text1"/>
          <w:spacing w:val="10"/>
          <w:szCs w:val="24"/>
        </w:rPr>
        <w:t>__</w:t>
      </w:r>
      <w:r w:rsidR="00845B07" w:rsidRPr="006678BA">
        <w:rPr>
          <w:bCs/>
          <w:color w:val="000000" w:themeColor="text1"/>
          <w:spacing w:val="10"/>
          <w:szCs w:val="24"/>
        </w:rPr>
        <w:t xml:space="preserve">: </w:t>
      </w:r>
      <w:r w:rsidR="00DF3FBD">
        <w:rPr>
          <w:bCs/>
          <w:color w:val="000000" w:themeColor="text1"/>
          <w:spacing w:val="10"/>
          <w:szCs w:val="24"/>
        </w:rPr>
        <w:t>_____</w:t>
      </w:r>
      <w:r w:rsidR="00845B07">
        <w:rPr>
          <w:bCs/>
          <w:color w:val="000000" w:themeColor="text1"/>
          <w:spacing w:val="10"/>
          <w:szCs w:val="24"/>
        </w:rPr>
        <w:t xml:space="preserve"> </w:t>
      </w:r>
      <w:r w:rsidR="00845B07" w:rsidRPr="006678BA">
        <w:rPr>
          <w:bCs/>
          <w:color w:val="000000" w:themeColor="text1"/>
          <w:spacing w:val="10"/>
          <w:szCs w:val="24"/>
        </w:rPr>
        <w:t>кв.м.</w:t>
      </w:r>
    </w:p>
    <w:p w14:paraId="2D79768A" w14:textId="77777777" w:rsidR="004C7C13" w:rsidRPr="0045731C" w:rsidRDefault="00D2141D" w:rsidP="006678BA">
      <w:pPr>
        <w:pStyle w:val="af6"/>
        <w:spacing w:after="0" w:line="240" w:lineRule="auto"/>
        <w:ind w:left="0"/>
        <w:jc w:val="both"/>
        <w:rPr>
          <w:bCs/>
          <w:color w:val="000000" w:themeColor="text1"/>
          <w:spacing w:val="10"/>
          <w:szCs w:val="24"/>
        </w:rPr>
      </w:pPr>
      <w:r w:rsidRPr="0045731C">
        <w:rPr>
          <w:bCs/>
          <w:color w:val="000000" w:themeColor="text1"/>
          <w:spacing w:val="10"/>
          <w:szCs w:val="24"/>
        </w:rPr>
        <w:t xml:space="preserve">- наружные стены: </w:t>
      </w:r>
      <w:r w:rsidR="00BD14DD" w:rsidRPr="0045731C">
        <w:rPr>
          <w:bCs/>
          <w:color w:val="000000" w:themeColor="text1"/>
          <w:spacing w:val="10"/>
          <w:szCs w:val="24"/>
        </w:rPr>
        <w:t>монолитны</w:t>
      </w:r>
      <w:r w:rsidR="00A62DB6" w:rsidRPr="0045731C">
        <w:rPr>
          <w:bCs/>
          <w:color w:val="000000" w:themeColor="text1"/>
          <w:spacing w:val="10"/>
          <w:szCs w:val="24"/>
        </w:rPr>
        <w:t>й</w:t>
      </w:r>
      <w:r w:rsidR="00BD14DD" w:rsidRPr="0045731C">
        <w:rPr>
          <w:bCs/>
          <w:color w:val="000000" w:themeColor="text1"/>
          <w:spacing w:val="10"/>
          <w:szCs w:val="24"/>
        </w:rPr>
        <w:t xml:space="preserve"> железобетонны</w:t>
      </w:r>
      <w:r w:rsidR="00A62DB6" w:rsidRPr="0045731C">
        <w:rPr>
          <w:bCs/>
          <w:color w:val="000000" w:themeColor="text1"/>
          <w:spacing w:val="10"/>
          <w:szCs w:val="24"/>
        </w:rPr>
        <w:t>й</w:t>
      </w:r>
      <w:r w:rsidR="00BD14DD" w:rsidRPr="0045731C">
        <w:rPr>
          <w:bCs/>
          <w:color w:val="000000" w:themeColor="text1"/>
          <w:spacing w:val="10"/>
          <w:szCs w:val="24"/>
        </w:rPr>
        <w:t xml:space="preserve"> каркас и стен</w:t>
      </w:r>
      <w:r w:rsidR="00A62DB6" w:rsidRPr="0045731C">
        <w:rPr>
          <w:bCs/>
          <w:color w:val="000000" w:themeColor="text1"/>
          <w:spacing w:val="10"/>
          <w:szCs w:val="24"/>
        </w:rPr>
        <w:t>ы</w:t>
      </w:r>
      <w:r w:rsidR="00BD14DD" w:rsidRPr="0045731C">
        <w:rPr>
          <w:bCs/>
          <w:color w:val="000000" w:themeColor="text1"/>
          <w:spacing w:val="10"/>
          <w:szCs w:val="24"/>
        </w:rPr>
        <w:t xml:space="preserve"> из металлоконструкций каменных материалов (блоки)</w:t>
      </w:r>
    </w:p>
    <w:p w14:paraId="27C55076" w14:textId="77777777" w:rsidR="004C7C13" w:rsidRPr="0045731C" w:rsidRDefault="00D2141D" w:rsidP="006678BA">
      <w:pPr>
        <w:pStyle w:val="af6"/>
        <w:spacing w:after="0" w:line="240" w:lineRule="auto"/>
        <w:ind w:left="0"/>
        <w:jc w:val="both"/>
        <w:rPr>
          <w:bCs/>
          <w:color w:val="000000" w:themeColor="text1"/>
          <w:spacing w:val="10"/>
          <w:szCs w:val="24"/>
        </w:rPr>
      </w:pPr>
      <w:r w:rsidRPr="0045731C">
        <w:rPr>
          <w:bCs/>
          <w:color w:val="000000" w:themeColor="text1"/>
          <w:spacing w:val="10"/>
          <w:szCs w:val="24"/>
        </w:rPr>
        <w:t xml:space="preserve">- поэтажные перекрытия: </w:t>
      </w:r>
      <w:r w:rsidR="00BD14DD" w:rsidRPr="0045731C">
        <w:rPr>
          <w:bCs/>
          <w:color w:val="000000" w:themeColor="text1"/>
          <w:spacing w:val="10"/>
          <w:szCs w:val="24"/>
        </w:rPr>
        <w:t>монолитные железобетонные</w:t>
      </w:r>
    </w:p>
    <w:p w14:paraId="57AC7C45" w14:textId="77777777" w:rsidR="004C7C13" w:rsidRPr="0045731C" w:rsidRDefault="00D2141D" w:rsidP="006678BA">
      <w:pPr>
        <w:pStyle w:val="af6"/>
        <w:spacing w:after="0" w:line="240" w:lineRule="auto"/>
        <w:ind w:left="0"/>
        <w:jc w:val="both"/>
        <w:rPr>
          <w:bCs/>
          <w:color w:val="000000" w:themeColor="text1"/>
          <w:spacing w:val="10"/>
          <w:szCs w:val="24"/>
        </w:rPr>
      </w:pPr>
      <w:r w:rsidRPr="0045731C">
        <w:rPr>
          <w:bCs/>
          <w:color w:val="000000" w:themeColor="text1"/>
          <w:spacing w:val="10"/>
          <w:szCs w:val="24"/>
        </w:rPr>
        <w:t xml:space="preserve">- класс энергетической эффективности: </w:t>
      </w:r>
      <w:r w:rsidR="00BD14DD" w:rsidRPr="0045731C">
        <w:rPr>
          <w:bCs/>
          <w:color w:val="000000" w:themeColor="text1"/>
          <w:spacing w:val="10"/>
          <w:szCs w:val="24"/>
        </w:rPr>
        <w:t>С</w:t>
      </w:r>
    </w:p>
    <w:p w14:paraId="0F284A82" w14:textId="77777777" w:rsidR="001D1968" w:rsidRPr="0045731C" w:rsidRDefault="001D1968" w:rsidP="006678BA">
      <w:pPr>
        <w:pStyle w:val="af6"/>
        <w:spacing w:after="0" w:line="240" w:lineRule="auto"/>
        <w:ind w:left="0"/>
        <w:jc w:val="both"/>
        <w:rPr>
          <w:bCs/>
          <w:color w:val="000000" w:themeColor="text1"/>
          <w:spacing w:val="10"/>
          <w:szCs w:val="24"/>
        </w:rPr>
      </w:pPr>
      <w:r w:rsidRPr="0045731C">
        <w:rPr>
          <w:bCs/>
          <w:color w:val="000000" w:themeColor="text1"/>
          <w:spacing w:val="10"/>
          <w:szCs w:val="24"/>
        </w:rPr>
        <w:t>-класс сейсмостойкости: 6.</w:t>
      </w:r>
    </w:p>
    <w:p w14:paraId="17BF1A85" w14:textId="77777777" w:rsidR="004C7C13" w:rsidRPr="0045731C" w:rsidRDefault="00D2141D" w:rsidP="006678BA">
      <w:pPr>
        <w:pStyle w:val="af6"/>
        <w:spacing w:after="0" w:line="240" w:lineRule="auto"/>
        <w:ind w:left="0"/>
        <w:jc w:val="both"/>
        <w:rPr>
          <w:bCs/>
          <w:color w:val="000000" w:themeColor="text1"/>
          <w:spacing w:val="10"/>
          <w:szCs w:val="24"/>
        </w:rPr>
      </w:pPr>
      <w:r w:rsidRPr="0045731C">
        <w:rPr>
          <w:color w:val="000000" w:themeColor="text1"/>
          <w:szCs w:val="24"/>
        </w:rPr>
        <w:t>(далее</w:t>
      </w:r>
      <w:r w:rsidRPr="0045731C">
        <w:rPr>
          <w:b/>
          <w:color w:val="000000" w:themeColor="text1"/>
          <w:szCs w:val="24"/>
        </w:rPr>
        <w:t xml:space="preserve"> – Жилой дом) </w:t>
      </w:r>
      <w:r w:rsidRPr="0045731C">
        <w:rPr>
          <w:color w:val="000000" w:themeColor="text1"/>
          <w:szCs w:val="24"/>
        </w:rPr>
        <w:t>и после получения разрешения на ввод Жилого дома в эксплуатацию передать Участнику долевого строительства Объект, обладающий следующими основными характеристиками:</w:t>
      </w:r>
    </w:p>
    <w:tbl>
      <w:tblPr>
        <w:tblStyle w:val="af9"/>
        <w:tblW w:w="9759" w:type="dxa"/>
        <w:tblInd w:w="10" w:type="dxa"/>
        <w:tblLayout w:type="fixed"/>
        <w:tblLook w:val="04A0" w:firstRow="1" w:lastRow="0" w:firstColumn="1" w:lastColumn="0" w:noHBand="0" w:noVBand="1"/>
      </w:tblPr>
      <w:tblGrid>
        <w:gridCol w:w="6648"/>
        <w:gridCol w:w="3111"/>
      </w:tblGrid>
      <w:tr w:rsidR="004C7C13" w:rsidRPr="0045731C" w14:paraId="765E39AD" w14:textId="77777777">
        <w:tc>
          <w:tcPr>
            <w:tcW w:w="6647" w:type="dxa"/>
          </w:tcPr>
          <w:p w14:paraId="19692A20"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Номер Квартиры согласно проекту (условный номер):</w:t>
            </w:r>
          </w:p>
        </w:tc>
        <w:tc>
          <w:tcPr>
            <w:tcW w:w="3111" w:type="dxa"/>
          </w:tcPr>
          <w:p w14:paraId="7281BDE0" w14:textId="77777777" w:rsidR="004C7C13" w:rsidRPr="0045731C" w:rsidRDefault="004C7C13" w:rsidP="006678BA">
            <w:pPr>
              <w:spacing w:after="0" w:line="240" w:lineRule="auto"/>
              <w:jc w:val="center"/>
              <w:rPr>
                <w:color w:val="000000" w:themeColor="text1"/>
                <w:szCs w:val="24"/>
              </w:rPr>
            </w:pPr>
          </w:p>
        </w:tc>
      </w:tr>
      <w:tr w:rsidR="004C7C13" w:rsidRPr="0045731C" w14:paraId="427987D2" w14:textId="77777777">
        <w:tc>
          <w:tcPr>
            <w:tcW w:w="6647" w:type="dxa"/>
          </w:tcPr>
          <w:p w14:paraId="17D79311" w14:textId="77777777" w:rsidR="004C7C13" w:rsidRPr="0045731C" w:rsidRDefault="00D2141D" w:rsidP="00B14AFA">
            <w:pPr>
              <w:spacing w:after="0" w:line="240" w:lineRule="auto"/>
              <w:jc w:val="both"/>
              <w:rPr>
                <w:color w:val="000000" w:themeColor="text1"/>
                <w:szCs w:val="24"/>
              </w:rPr>
            </w:pPr>
            <w:r w:rsidRPr="0045731C">
              <w:rPr>
                <w:color w:val="000000" w:themeColor="text1"/>
                <w:szCs w:val="24"/>
              </w:rPr>
              <w:t xml:space="preserve">Общая приведенная площадь Квартиры (сумма Общей площади помещения  </w:t>
            </w:r>
            <w:r w:rsidR="008B0A0E" w:rsidRPr="0045731C">
              <w:rPr>
                <w:color w:val="000000" w:themeColor="text1"/>
                <w:szCs w:val="24"/>
              </w:rPr>
              <w:t>(с коэффициентом 1) и площади лоджии/балкона (с понижающими коэффициентами 0,</w:t>
            </w:r>
            <w:r w:rsidR="00B14AFA" w:rsidRPr="0045731C">
              <w:rPr>
                <w:color w:val="000000" w:themeColor="text1"/>
                <w:szCs w:val="24"/>
              </w:rPr>
              <w:t>5</w:t>
            </w:r>
            <w:r w:rsidR="008B0A0E" w:rsidRPr="0045731C">
              <w:rPr>
                <w:color w:val="000000" w:themeColor="text1"/>
                <w:szCs w:val="24"/>
              </w:rPr>
              <w:t>/0,</w:t>
            </w:r>
            <w:r w:rsidR="00B14AFA" w:rsidRPr="0045731C">
              <w:rPr>
                <w:color w:val="000000" w:themeColor="text1"/>
                <w:szCs w:val="24"/>
              </w:rPr>
              <w:t>3</w:t>
            </w:r>
            <w:r w:rsidR="008B0A0E" w:rsidRPr="0045731C">
              <w:rPr>
                <w:color w:val="000000" w:themeColor="text1"/>
                <w:szCs w:val="24"/>
              </w:rPr>
              <w:t xml:space="preserve"> соответственно), кв.м.</w:t>
            </w:r>
          </w:p>
        </w:tc>
        <w:tc>
          <w:tcPr>
            <w:tcW w:w="3111" w:type="dxa"/>
          </w:tcPr>
          <w:p w14:paraId="4431B856" w14:textId="77777777" w:rsidR="004C7C13" w:rsidRPr="0045731C" w:rsidRDefault="004C7C13" w:rsidP="006678BA">
            <w:pPr>
              <w:spacing w:after="0" w:line="240" w:lineRule="auto"/>
              <w:jc w:val="center"/>
              <w:rPr>
                <w:color w:val="000000" w:themeColor="text1"/>
                <w:szCs w:val="24"/>
              </w:rPr>
            </w:pPr>
          </w:p>
        </w:tc>
      </w:tr>
      <w:tr w:rsidR="004C7C13" w:rsidRPr="0045731C" w14:paraId="3391191F" w14:textId="77777777">
        <w:trPr>
          <w:trHeight w:val="1511"/>
        </w:trPr>
        <w:tc>
          <w:tcPr>
            <w:tcW w:w="6647" w:type="dxa"/>
          </w:tcPr>
          <w:p w14:paraId="4B5C4F31"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Общая площадь Квартиры (площадь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проживанием в жилом помещении, за исключением площади лоджий, балконов, веранд и террас), согласно проекту, кв.м.</w:t>
            </w:r>
          </w:p>
        </w:tc>
        <w:tc>
          <w:tcPr>
            <w:tcW w:w="3111" w:type="dxa"/>
          </w:tcPr>
          <w:p w14:paraId="2F56E4B7" w14:textId="77777777" w:rsidR="004C7C13" w:rsidRPr="0045731C" w:rsidRDefault="004C7C13" w:rsidP="006678BA">
            <w:pPr>
              <w:spacing w:after="0" w:line="240" w:lineRule="auto"/>
              <w:jc w:val="center"/>
              <w:rPr>
                <w:color w:val="000000" w:themeColor="text1"/>
                <w:szCs w:val="24"/>
              </w:rPr>
            </w:pPr>
          </w:p>
        </w:tc>
      </w:tr>
      <w:tr w:rsidR="004C7C13" w:rsidRPr="0045731C" w14:paraId="0963CBF6" w14:textId="77777777">
        <w:trPr>
          <w:trHeight w:val="121"/>
        </w:trPr>
        <w:tc>
          <w:tcPr>
            <w:tcW w:w="6647" w:type="dxa"/>
          </w:tcPr>
          <w:p w14:paraId="607D8F87"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Жилая проектная площадь, кв.м.</w:t>
            </w:r>
          </w:p>
        </w:tc>
        <w:tc>
          <w:tcPr>
            <w:tcW w:w="3111" w:type="dxa"/>
          </w:tcPr>
          <w:p w14:paraId="4BF82301" w14:textId="77777777" w:rsidR="004C7C13" w:rsidRPr="0045731C" w:rsidRDefault="004C7C13" w:rsidP="006678BA">
            <w:pPr>
              <w:spacing w:after="0" w:line="240" w:lineRule="auto"/>
              <w:jc w:val="center"/>
              <w:rPr>
                <w:color w:val="000000" w:themeColor="text1"/>
                <w:szCs w:val="24"/>
              </w:rPr>
            </w:pPr>
          </w:p>
        </w:tc>
      </w:tr>
      <w:tr w:rsidR="004C7C13" w:rsidRPr="0045731C" w14:paraId="6DAF37C8" w14:textId="77777777">
        <w:trPr>
          <w:trHeight w:val="259"/>
        </w:trPr>
        <w:tc>
          <w:tcPr>
            <w:tcW w:w="6647" w:type="dxa"/>
          </w:tcPr>
          <w:p w14:paraId="549453BD" w14:textId="77777777" w:rsidR="004C7C13" w:rsidRPr="0045731C" w:rsidRDefault="00D2141D" w:rsidP="006678BA">
            <w:pPr>
              <w:spacing w:after="0" w:line="240" w:lineRule="auto"/>
              <w:jc w:val="both"/>
              <w:rPr>
                <w:color w:val="000000" w:themeColor="text1"/>
                <w:szCs w:val="24"/>
              </w:rPr>
            </w:pPr>
            <w:r w:rsidRPr="0045731C">
              <w:rPr>
                <w:rFonts w:eastAsia="Times New Roman"/>
                <w:spacing w:val="-3"/>
                <w:szCs w:val="24"/>
                <w:lang w:eastAsia="ru-RU"/>
              </w:rPr>
              <w:t>Этаж</w:t>
            </w:r>
          </w:p>
        </w:tc>
        <w:tc>
          <w:tcPr>
            <w:tcW w:w="3111" w:type="dxa"/>
          </w:tcPr>
          <w:p w14:paraId="595D5C6A" w14:textId="77777777" w:rsidR="004C7C13" w:rsidRPr="0045731C" w:rsidRDefault="004C7C13" w:rsidP="006678BA">
            <w:pPr>
              <w:spacing w:after="0" w:line="240" w:lineRule="auto"/>
              <w:jc w:val="center"/>
              <w:rPr>
                <w:color w:val="000000" w:themeColor="text1"/>
                <w:szCs w:val="24"/>
              </w:rPr>
            </w:pPr>
          </w:p>
        </w:tc>
      </w:tr>
      <w:tr w:rsidR="004C7C13" w:rsidRPr="0045731C" w14:paraId="66E2172E" w14:textId="77777777">
        <w:trPr>
          <w:trHeight w:val="351"/>
        </w:trPr>
        <w:tc>
          <w:tcPr>
            <w:tcW w:w="6647" w:type="dxa"/>
          </w:tcPr>
          <w:p w14:paraId="75FBD55C" w14:textId="77777777" w:rsidR="004C7C13" w:rsidRPr="0045731C" w:rsidRDefault="00D2141D" w:rsidP="006678BA">
            <w:pPr>
              <w:spacing w:after="0" w:line="240" w:lineRule="auto"/>
              <w:jc w:val="both"/>
              <w:rPr>
                <w:rFonts w:eastAsia="Times New Roman"/>
                <w:spacing w:val="-3"/>
                <w:szCs w:val="24"/>
                <w:lang w:eastAsia="ru-RU"/>
              </w:rPr>
            </w:pPr>
            <w:r w:rsidRPr="0045731C">
              <w:rPr>
                <w:rFonts w:eastAsia="Times New Roman"/>
                <w:szCs w:val="24"/>
                <w:lang w:eastAsia="ru-RU"/>
              </w:rPr>
              <w:t>Подъезд/корпус/секция</w:t>
            </w:r>
          </w:p>
        </w:tc>
        <w:tc>
          <w:tcPr>
            <w:tcW w:w="3111" w:type="dxa"/>
          </w:tcPr>
          <w:p w14:paraId="5935253A" w14:textId="77777777" w:rsidR="004C7C13" w:rsidRPr="0045731C" w:rsidRDefault="004C7C13" w:rsidP="006678BA">
            <w:pPr>
              <w:spacing w:after="0" w:line="240" w:lineRule="auto"/>
              <w:jc w:val="center"/>
              <w:rPr>
                <w:color w:val="000000" w:themeColor="text1"/>
                <w:szCs w:val="24"/>
              </w:rPr>
            </w:pPr>
          </w:p>
        </w:tc>
      </w:tr>
      <w:tr w:rsidR="004C7C13" w:rsidRPr="0045731C" w14:paraId="22F238F6" w14:textId="77777777">
        <w:trPr>
          <w:trHeight w:val="351"/>
        </w:trPr>
        <w:tc>
          <w:tcPr>
            <w:tcW w:w="6647" w:type="dxa"/>
          </w:tcPr>
          <w:p w14:paraId="0AA03C3F" w14:textId="77777777" w:rsidR="004C7C13" w:rsidRPr="0045731C" w:rsidRDefault="00D2141D" w:rsidP="006678BA">
            <w:pPr>
              <w:spacing w:after="0" w:line="240" w:lineRule="auto"/>
              <w:jc w:val="both"/>
              <w:rPr>
                <w:rFonts w:eastAsia="Times New Roman"/>
                <w:szCs w:val="24"/>
                <w:lang w:eastAsia="ru-RU"/>
              </w:rPr>
            </w:pPr>
            <w:r w:rsidRPr="0045731C">
              <w:rPr>
                <w:rFonts w:eastAsia="Times New Roman"/>
                <w:szCs w:val="24"/>
                <w:lang w:eastAsia="ru-RU"/>
              </w:rPr>
              <w:t>Количество комнат</w:t>
            </w:r>
          </w:p>
        </w:tc>
        <w:tc>
          <w:tcPr>
            <w:tcW w:w="3111" w:type="dxa"/>
          </w:tcPr>
          <w:p w14:paraId="4033EC04" w14:textId="77777777" w:rsidR="004C7C13" w:rsidRPr="0045731C" w:rsidRDefault="004C7C13" w:rsidP="006678BA">
            <w:pPr>
              <w:spacing w:after="0" w:line="240" w:lineRule="auto"/>
              <w:jc w:val="center"/>
              <w:rPr>
                <w:szCs w:val="24"/>
              </w:rPr>
            </w:pPr>
          </w:p>
        </w:tc>
      </w:tr>
      <w:tr w:rsidR="004C7C13" w:rsidRPr="0045731C" w14:paraId="62202A38" w14:textId="77777777">
        <w:tc>
          <w:tcPr>
            <w:tcW w:w="6647" w:type="dxa"/>
          </w:tcPr>
          <w:p w14:paraId="417FF13C"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Площадь комнаты №1, кв.м.</w:t>
            </w:r>
          </w:p>
        </w:tc>
        <w:tc>
          <w:tcPr>
            <w:tcW w:w="3111" w:type="dxa"/>
          </w:tcPr>
          <w:p w14:paraId="645669A7" w14:textId="77777777" w:rsidR="004C7C13" w:rsidRPr="0045731C" w:rsidRDefault="004C7C13" w:rsidP="006678BA">
            <w:pPr>
              <w:spacing w:after="0" w:line="240" w:lineRule="auto"/>
              <w:jc w:val="center"/>
              <w:rPr>
                <w:color w:val="000000" w:themeColor="text1"/>
                <w:szCs w:val="24"/>
              </w:rPr>
            </w:pPr>
          </w:p>
        </w:tc>
      </w:tr>
      <w:tr w:rsidR="004C7C13" w:rsidRPr="0045731C" w14:paraId="37526A7F" w14:textId="77777777">
        <w:tc>
          <w:tcPr>
            <w:tcW w:w="6647" w:type="dxa"/>
          </w:tcPr>
          <w:p w14:paraId="07009E88" w14:textId="77777777" w:rsidR="004C7C13" w:rsidRPr="0045731C" w:rsidRDefault="00D2141D" w:rsidP="006678BA">
            <w:pPr>
              <w:spacing w:after="0" w:line="240" w:lineRule="auto"/>
              <w:jc w:val="both"/>
              <w:rPr>
                <w:color w:val="000000" w:themeColor="text1"/>
                <w:szCs w:val="24"/>
              </w:rPr>
            </w:pPr>
            <w:r w:rsidRPr="0045731C">
              <w:rPr>
                <w:rFonts w:eastAsia="Times New Roman"/>
                <w:szCs w:val="24"/>
                <w:lang w:eastAsia="ru-RU"/>
              </w:rPr>
              <w:t>Площадь помещения вспомогательного назначения-1, кв. м</w:t>
            </w:r>
          </w:p>
        </w:tc>
        <w:tc>
          <w:tcPr>
            <w:tcW w:w="3111" w:type="dxa"/>
          </w:tcPr>
          <w:p w14:paraId="3DCE885F" w14:textId="77777777" w:rsidR="004C7C13" w:rsidRPr="0045731C" w:rsidRDefault="004C7C13" w:rsidP="006678BA">
            <w:pPr>
              <w:spacing w:after="0" w:line="240" w:lineRule="auto"/>
              <w:jc w:val="center"/>
              <w:rPr>
                <w:color w:val="000000" w:themeColor="text1"/>
                <w:szCs w:val="24"/>
              </w:rPr>
            </w:pPr>
          </w:p>
        </w:tc>
      </w:tr>
      <w:tr w:rsidR="004C7C13" w:rsidRPr="0045731C" w14:paraId="4FAEFDA0" w14:textId="77777777">
        <w:tc>
          <w:tcPr>
            <w:tcW w:w="6647" w:type="dxa"/>
          </w:tcPr>
          <w:p w14:paraId="6FCC56A3" w14:textId="77777777" w:rsidR="004C7C13" w:rsidRPr="0045731C" w:rsidRDefault="00D2141D" w:rsidP="006678BA">
            <w:pPr>
              <w:spacing w:after="0" w:line="240" w:lineRule="auto"/>
              <w:jc w:val="both"/>
              <w:rPr>
                <w:rFonts w:eastAsia="Times New Roman"/>
                <w:szCs w:val="24"/>
                <w:lang w:eastAsia="ru-RU"/>
              </w:rPr>
            </w:pPr>
            <w:r w:rsidRPr="0045731C">
              <w:rPr>
                <w:rFonts w:eastAsia="Times New Roman"/>
                <w:szCs w:val="24"/>
                <w:lang w:eastAsia="ru-RU"/>
              </w:rPr>
              <w:t>Площадь помещения вспомогательного назначения-2, кв. м</w:t>
            </w:r>
          </w:p>
        </w:tc>
        <w:tc>
          <w:tcPr>
            <w:tcW w:w="3111" w:type="dxa"/>
          </w:tcPr>
          <w:p w14:paraId="0D249684" w14:textId="77777777" w:rsidR="004C7C13" w:rsidRPr="0045731C" w:rsidRDefault="004C7C13" w:rsidP="006678BA">
            <w:pPr>
              <w:spacing w:after="0" w:line="240" w:lineRule="auto"/>
              <w:jc w:val="center"/>
              <w:rPr>
                <w:color w:val="000000" w:themeColor="text1"/>
                <w:szCs w:val="24"/>
              </w:rPr>
            </w:pPr>
          </w:p>
        </w:tc>
      </w:tr>
      <w:tr w:rsidR="004C7C13" w:rsidRPr="0045731C" w14:paraId="0DD1961B" w14:textId="77777777">
        <w:tc>
          <w:tcPr>
            <w:tcW w:w="6647" w:type="dxa"/>
          </w:tcPr>
          <w:p w14:paraId="0744BB65"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кухня/кухонной зоны, кв.м.</w:t>
            </w:r>
          </w:p>
        </w:tc>
        <w:tc>
          <w:tcPr>
            <w:tcW w:w="3111" w:type="dxa"/>
          </w:tcPr>
          <w:p w14:paraId="72D5C41E" w14:textId="77777777" w:rsidR="004C7C13" w:rsidRPr="0045731C" w:rsidRDefault="004C7C13" w:rsidP="006678BA">
            <w:pPr>
              <w:spacing w:after="0" w:line="240" w:lineRule="auto"/>
              <w:jc w:val="center"/>
              <w:rPr>
                <w:color w:val="000000" w:themeColor="text1"/>
                <w:szCs w:val="24"/>
              </w:rPr>
            </w:pPr>
          </w:p>
        </w:tc>
      </w:tr>
      <w:tr w:rsidR="004C7C13" w:rsidRPr="0045731C" w14:paraId="4942CCA3" w14:textId="77777777">
        <w:tc>
          <w:tcPr>
            <w:tcW w:w="6647" w:type="dxa"/>
          </w:tcPr>
          <w:p w14:paraId="3C78502B"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Площадь санузел №1, кв.м.</w:t>
            </w:r>
          </w:p>
        </w:tc>
        <w:tc>
          <w:tcPr>
            <w:tcW w:w="3111" w:type="dxa"/>
          </w:tcPr>
          <w:p w14:paraId="6EA84A99" w14:textId="77777777" w:rsidR="004C7C13" w:rsidRPr="0045731C" w:rsidRDefault="004C7C13" w:rsidP="006678BA">
            <w:pPr>
              <w:spacing w:after="0" w:line="240" w:lineRule="auto"/>
              <w:jc w:val="center"/>
              <w:rPr>
                <w:color w:val="000000" w:themeColor="text1"/>
                <w:szCs w:val="24"/>
              </w:rPr>
            </w:pPr>
          </w:p>
        </w:tc>
      </w:tr>
      <w:tr w:rsidR="004C7C13" w:rsidRPr="0045731C" w14:paraId="093C93E7" w14:textId="77777777">
        <w:tc>
          <w:tcPr>
            <w:tcW w:w="6647" w:type="dxa"/>
          </w:tcPr>
          <w:p w14:paraId="22B16933" w14:textId="77777777" w:rsidR="004C7C13" w:rsidRPr="0045731C" w:rsidRDefault="008B0A0E" w:rsidP="006678BA">
            <w:pPr>
              <w:spacing w:after="0" w:line="240" w:lineRule="auto"/>
              <w:jc w:val="both"/>
              <w:rPr>
                <w:color w:val="000000" w:themeColor="text1"/>
                <w:szCs w:val="24"/>
              </w:rPr>
            </w:pPr>
            <w:r w:rsidRPr="0045731C">
              <w:rPr>
                <w:color w:val="000000" w:themeColor="text1"/>
                <w:szCs w:val="24"/>
              </w:rPr>
              <w:lastRenderedPageBreak/>
              <w:t>Площадь лоджии  согласно проекту: фактическая / с понижающим коэффициентом лоджии – 0,5 (балкона – 0,3), кв.м.</w:t>
            </w:r>
          </w:p>
        </w:tc>
        <w:tc>
          <w:tcPr>
            <w:tcW w:w="3111" w:type="dxa"/>
          </w:tcPr>
          <w:p w14:paraId="0B1D9728" w14:textId="77777777" w:rsidR="004C7C13" w:rsidRPr="0045731C" w:rsidRDefault="004C7C13" w:rsidP="006678BA">
            <w:pPr>
              <w:spacing w:after="0" w:line="240" w:lineRule="auto"/>
              <w:jc w:val="center"/>
              <w:rPr>
                <w:color w:val="000000" w:themeColor="text1"/>
                <w:szCs w:val="24"/>
              </w:rPr>
            </w:pPr>
          </w:p>
        </w:tc>
      </w:tr>
    </w:tbl>
    <w:p w14:paraId="7402CB7F" w14:textId="77777777" w:rsidR="004C7C13" w:rsidRPr="0045731C" w:rsidRDefault="00D2141D" w:rsidP="006678BA">
      <w:pPr>
        <w:spacing w:after="0" w:line="240" w:lineRule="auto"/>
        <w:jc w:val="both"/>
        <w:rPr>
          <w:color w:val="000000" w:themeColor="text1"/>
          <w:szCs w:val="24"/>
        </w:rPr>
      </w:pPr>
      <w:r w:rsidRPr="0045731C">
        <w:rPr>
          <w:color w:val="000000" w:themeColor="text1"/>
          <w:szCs w:val="24"/>
        </w:rPr>
        <w:t xml:space="preserve">(далее по тексту «Квартира», «Квартиры», «Объект», «Объект долевого строительства», «Жилое помещение»), местоположение которой указано в Плане-схеме Квартиры (Приложение № 1 к договору), а Участник долевого строительства обязуется уплатить обусловленную Договором цену и принять Объект при наличии разрешения на ввод в эксплуатацию Жилого дома. </w:t>
      </w:r>
    </w:p>
    <w:p w14:paraId="2A45CB63" w14:textId="77777777" w:rsidR="004C7C13" w:rsidRPr="0045731C" w:rsidRDefault="002827A8" w:rsidP="006678BA">
      <w:pPr>
        <w:pStyle w:val="af6"/>
        <w:numPr>
          <w:ilvl w:val="1"/>
          <w:numId w:val="1"/>
        </w:numPr>
        <w:spacing w:after="0" w:line="240" w:lineRule="auto"/>
        <w:ind w:left="0" w:firstLine="0"/>
        <w:jc w:val="both"/>
        <w:rPr>
          <w:rStyle w:val="afa"/>
          <w:color w:val="000000" w:themeColor="text1"/>
          <w:szCs w:val="24"/>
        </w:rPr>
      </w:pPr>
      <w:r w:rsidRPr="0045731C">
        <w:rPr>
          <w:rStyle w:val="afa"/>
        </w:rPr>
        <w:t xml:space="preserve"> В случае смерти гражданина - Участника долевого строительства его права и обязанности по Договору переходят к наследнику или наследникам, если федеральным законом не предусмотрено иное. Застройщик не вправе отказать таким наследникам во вступлении в договор.</w:t>
      </w:r>
    </w:p>
    <w:p w14:paraId="52985F5E" w14:textId="77777777" w:rsidR="002827A8" w:rsidRPr="0045731C" w:rsidRDefault="002827A8" w:rsidP="006678BA">
      <w:pPr>
        <w:pStyle w:val="ConsPlusNormal"/>
        <w:jc w:val="both"/>
      </w:pPr>
      <w:r w:rsidRPr="0045731C">
        <w:rPr>
          <w:rStyle w:val="afa"/>
        </w:rPr>
        <w:t xml:space="preserve">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 в соответствии с Гражданским </w:t>
      </w:r>
      <w:hyperlink r:id="rId8" w:history="1">
        <w:r w:rsidRPr="0045731C">
          <w:rPr>
            <w:rStyle w:val="Hyperlink3"/>
          </w:rPr>
          <w:t>кодексом</w:t>
        </w:r>
      </w:hyperlink>
      <w:r w:rsidRPr="0045731C">
        <w:rPr>
          <w:rStyle w:val="afa"/>
        </w:rPr>
        <w:t xml:space="preserve"> Российской Федерации.</w:t>
      </w:r>
    </w:p>
    <w:p w14:paraId="3A8F8126" w14:textId="77777777" w:rsidR="002827A8" w:rsidRPr="0045731C" w:rsidRDefault="002827A8" w:rsidP="006678BA">
      <w:pPr>
        <w:pStyle w:val="ConsPlusNormal"/>
        <w:ind w:firstLine="708"/>
        <w:jc w:val="both"/>
      </w:pPr>
      <w:r w:rsidRPr="0045731C">
        <w:rPr>
          <w:rStyle w:val="afa"/>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2E5A6D24" w14:textId="77777777" w:rsidR="002827A8" w:rsidRPr="0045731C" w:rsidRDefault="002827A8" w:rsidP="006678BA">
      <w:pPr>
        <w:pStyle w:val="ConsPlusNormal"/>
        <w:ind w:firstLine="708"/>
        <w:jc w:val="both"/>
      </w:pPr>
      <w:r w:rsidRPr="0045731C">
        <w:rPr>
          <w:rStyle w:val="afa"/>
        </w:rPr>
        <w:t>Расходы по государственной регистрации Договора на новых участников долевого строительства несет Участник долевого строительства и (или) новые участники долевого строительства.</w:t>
      </w:r>
    </w:p>
    <w:p w14:paraId="5E19CBDA" w14:textId="77777777" w:rsidR="002827A8" w:rsidRPr="0045731C" w:rsidRDefault="002827A8" w:rsidP="006678BA">
      <w:pPr>
        <w:pStyle w:val="af6"/>
        <w:spacing w:after="0" w:line="240" w:lineRule="auto"/>
        <w:ind w:left="0"/>
        <w:jc w:val="both"/>
        <w:rPr>
          <w:color w:val="000000" w:themeColor="text1"/>
          <w:szCs w:val="24"/>
        </w:rPr>
      </w:pPr>
    </w:p>
    <w:p w14:paraId="1EAE58DE" w14:textId="77777777" w:rsidR="004C7C13" w:rsidRPr="0045731C" w:rsidRDefault="00D2141D" w:rsidP="006678BA">
      <w:pPr>
        <w:pStyle w:val="af6"/>
        <w:numPr>
          <w:ilvl w:val="0"/>
          <w:numId w:val="1"/>
        </w:numPr>
        <w:tabs>
          <w:tab w:val="left" w:pos="802"/>
        </w:tabs>
        <w:spacing w:after="0" w:line="240" w:lineRule="auto"/>
        <w:ind w:left="0" w:firstLine="0"/>
        <w:contextualSpacing w:val="0"/>
        <w:jc w:val="center"/>
        <w:rPr>
          <w:b/>
          <w:color w:val="000000" w:themeColor="text1"/>
          <w:szCs w:val="24"/>
        </w:rPr>
      </w:pPr>
      <w:r w:rsidRPr="0045731C">
        <w:rPr>
          <w:b/>
          <w:color w:val="000000" w:themeColor="text1"/>
          <w:szCs w:val="24"/>
        </w:rPr>
        <w:t>ЗАВЕРЕНИЯ СТОРОН.</w:t>
      </w:r>
    </w:p>
    <w:p w14:paraId="2193FAFE" w14:textId="77777777" w:rsidR="004C7C13" w:rsidRPr="0045731C" w:rsidRDefault="00D2141D" w:rsidP="006678BA">
      <w:pPr>
        <w:pStyle w:val="af6"/>
        <w:numPr>
          <w:ilvl w:val="1"/>
          <w:numId w:val="1"/>
        </w:numPr>
        <w:tabs>
          <w:tab w:val="left" w:pos="802"/>
        </w:tabs>
        <w:spacing w:after="0" w:line="240" w:lineRule="auto"/>
        <w:ind w:left="0" w:firstLine="0"/>
        <w:jc w:val="both"/>
        <w:rPr>
          <w:color w:val="000000" w:themeColor="text1"/>
          <w:szCs w:val="24"/>
        </w:rPr>
      </w:pPr>
      <w:r w:rsidRPr="0045731C">
        <w:rPr>
          <w:color w:val="000000" w:themeColor="text1"/>
          <w:szCs w:val="24"/>
        </w:rPr>
        <w:t>Застройщик вправе привлекать денежные средства Участника долевого строительства в соответствии с настоящим Договором на основании:</w:t>
      </w:r>
    </w:p>
    <w:p w14:paraId="45109A8B" w14:textId="512D09A5" w:rsidR="004C7C13" w:rsidRPr="0045731C" w:rsidRDefault="00D2141D" w:rsidP="006678BA">
      <w:pPr>
        <w:pStyle w:val="af6"/>
        <w:numPr>
          <w:ilvl w:val="2"/>
          <w:numId w:val="1"/>
        </w:numPr>
        <w:tabs>
          <w:tab w:val="left" w:pos="720"/>
        </w:tabs>
        <w:spacing w:after="0" w:line="240" w:lineRule="auto"/>
        <w:ind w:left="0" w:firstLine="0"/>
        <w:jc w:val="both"/>
        <w:rPr>
          <w:color w:val="000000" w:themeColor="text1"/>
          <w:szCs w:val="24"/>
        </w:rPr>
      </w:pPr>
      <w:r w:rsidRPr="0045731C">
        <w:rPr>
          <w:color w:val="000000" w:themeColor="text1"/>
          <w:szCs w:val="24"/>
        </w:rPr>
        <w:t xml:space="preserve">Разрешения на строительство № </w:t>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r>
      <w:r w:rsidR="000331EB" w:rsidRPr="0045731C">
        <w:rPr>
          <w:color w:val="000000" w:themeColor="text1"/>
          <w:szCs w:val="24"/>
        </w:rPr>
        <w:softHyphen/>
        <w:t>61-58-73-2025</w:t>
      </w:r>
      <w:r w:rsidRPr="0045731C">
        <w:rPr>
          <w:szCs w:val="24"/>
        </w:rPr>
        <w:t xml:space="preserve">, </w:t>
      </w:r>
      <w:r w:rsidRPr="0045731C">
        <w:rPr>
          <w:spacing w:val="8"/>
          <w:szCs w:val="24"/>
        </w:rPr>
        <w:t xml:space="preserve">выданное </w:t>
      </w:r>
      <w:r w:rsidR="006560FC" w:rsidRPr="0045731C">
        <w:rPr>
          <w:spacing w:val="8"/>
          <w:szCs w:val="24"/>
        </w:rPr>
        <w:t xml:space="preserve">Администрацией </w:t>
      </w:r>
      <w:r w:rsidRPr="0045731C">
        <w:rPr>
          <w:spacing w:val="8"/>
          <w:szCs w:val="24"/>
        </w:rPr>
        <w:t xml:space="preserve">города Таганрога </w:t>
      </w:r>
      <w:r w:rsidR="007870EA" w:rsidRPr="0045731C">
        <w:rPr>
          <w:spacing w:val="8"/>
          <w:szCs w:val="24"/>
        </w:rPr>
        <w:t>2</w:t>
      </w:r>
      <w:r w:rsidR="000331EB" w:rsidRPr="0045731C">
        <w:rPr>
          <w:spacing w:val="8"/>
          <w:szCs w:val="24"/>
        </w:rPr>
        <w:t>9</w:t>
      </w:r>
      <w:r w:rsidR="007870EA" w:rsidRPr="0045731C">
        <w:rPr>
          <w:spacing w:val="8"/>
          <w:szCs w:val="24"/>
        </w:rPr>
        <w:t>.1</w:t>
      </w:r>
      <w:r w:rsidR="000331EB" w:rsidRPr="0045731C">
        <w:rPr>
          <w:spacing w:val="8"/>
          <w:szCs w:val="24"/>
        </w:rPr>
        <w:t>2</w:t>
      </w:r>
      <w:r w:rsidR="007870EA" w:rsidRPr="0045731C">
        <w:rPr>
          <w:spacing w:val="8"/>
          <w:szCs w:val="24"/>
        </w:rPr>
        <w:t>.2025</w:t>
      </w:r>
      <w:r w:rsidRPr="0045731C">
        <w:rPr>
          <w:szCs w:val="24"/>
        </w:rPr>
        <w:t xml:space="preserve"> г., со сроком действия до </w:t>
      </w:r>
      <w:r w:rsidR="000331EB" w:rsidRPr="0045731C">
        <w:rPr>
          <w:szCs w:val="24"/>
        </w:rPr>
        <w:t>29.12.</w:t>
      </w:r>
      <w:r w:rsidR="007870EA" w:rsidRPr="0045731C">
        <w:rPr>
          <w:szCs w:val="24"/>
        </w:rPr>
        <w:t>2028</w:t>
      </w:r>
      <w:r w:rsidRPr="0045731C">
        <w:rPr>
          <w:szCs w:val="24"/>
        </w:rPr>
        <w:t xml:space="preserve"> </w:t>
      </w:r>
      <w:r w:rsidRPr="0045731C">
        <w:rPr>
          <w:color w:val="000000" w:themeColor="text1"/>
          <w:szCs w:val="24"/>
        </w:rPr>
        <w:t xml:space="preserve">г. </w:t>
      </w:r>
    </w:p>
    <w:p w14:paraId="2905B026" w14:textId="7B049B68" w:rsidR="004C7C13" w:rsidRPr="0045731C" w:rsidRDefault="00D2141D" w:rsidP="006678BA">
      <w:pPr>
        <w:pStyle w:val="af6"/>
        <w:numPr>
          <w:ilvl w:val="2"/>
          <w:numId w:val="1"/>
        </w:numPr>
        <w:tabs>
          <w:tab w:val="left" w:pos="720"/>
        </w:tabs>
        <w:spacing w:after="0" w:line="240" w:lineRule="auto"/>
        <w:ind w:left="0" w:firstLine="0"/>
        <w:jc w:val="both"/>
        <w:rPr>
          <w:color w:val="000000" w:themeColor="text1"/>
          <w:szCs w:val="24"/>
        </w:rPr>
      </w:pPr>
      <w:r w:rsidRPr="0045731C">
        <w:rPr>
          <w:color w:val="000000" w:themeColor="text1"/>
          <w:szCs w:val="24"/>
        </w:rPr>
        <w:t xml:space="preserve">Права аренды Застройщика на земельный участок площадью </w:t>
      </w:r>
      <w:r w:rsidR="00330358" w:rsidRPr="0045731C">
        <w:rPr>
          <w:color w:val="000000" w:themeColor="text1"/>
          <w:szCs w:val="24"/>
        </w:rPr>
        <w:t>7 178</w:t>
      </w:r>
      <w:r w:rsidRPr="0045731C">
        <w:rPr>
          <w:color w:val="000000" w:themeColor="text1"/>
          <w:szCs w:val="24"/>
        </w:rPr>
        <w:t xml:space="preserve"> кв.м., на котором осуществляется строительство Жилого дома, с кадастровым номером 61:58:000</w:t>
      </w:r>
      <w:r w:rsidR="00EA3B93" w:rsidRPr="0045731C">
        <w:rPr>
          <w:color w:val="000000" w:themeColor="text1"/>
          <w:szCs w:val="24"/>
        </w:rPr>
        <w:t>50</w:t>
      </w:r>
      <w:r w:rsidR="00330358" w:rsidRPr="0045731C">
        <w:rPr>
          <w:color w:val="000000" w:themeColor="text1"/>
          <w:szCs w:val="24"/>
        </w:rPr>
        <w:t>13</w:t>
      </w:r>
      <w:r w:rsidRPr="0045731C">
        <w:rPr>
          <w:color w:val="000000" w:themeColor="text1"/>
          <w:szCs w:val="24"/>
        </w:rPr>
        <w:t>:</w:t>
      </w:r>
      <w:r w:rsidR="00EA3B93" w:rsidRPr="0045731C">
        <w:rPr>
          <w:color w:val="000000" w:themeColor="text1"/>
          <w:szCs w:val="24"/>
        </w:rPr>
        <w:t>3</w:t>
      </w:r>
      <w:r w:rsidR="00330358" w:rsidRPr="0045731C">
        <w:rPr>
          <w:color w:val="000000" w:themeColor="text1"/>
          <w:szCs w:val="24"/>
        </w:rPr>
        <w:t>87</w:t>
      </w:r>
      <w:r w:rsidRPr="0045731C">
        <w:rPr>
          <w:color w:val="000000" w:themeColor="text1"/>
          <w:szCs w:val="24"/>
        </w:rPr>
        <w:t xml:space="preserve">, </w:t>
      </w:r>
      <w:r w:rsidRPr="0045731C">
        <w:rPr>
          <w:bCs/>
          <w:color w:val="000000" w:themeColor="text1"/>
          <w:spacing w:val="10"/>
          <w:szCs w:val="24"/>
        </w:rPr>
        <w:t xml:space="preserve">расположенный по адресу Ростовская область, г. Таганрог, ул. </w:t>
      </w:r>
      <w:r w:rsidR="0026726E" w:rsidRPr="0045731C">
        <w:rPr>
          <w:bCs/>
          <w:color w:val="000000" w:themeColor="text1"/>
          <w:spacing w:val="10"/>
          <w:szCs w:val="24"/>
        </w:rPr>
        <w:t xml:space="preserve">Транспортная, земельный участок </w:t>
      </w:r>
      <w:r w:rsidR="00330358" w:rsidRPr="0045731C">
        <w:rPr>
          <w:bCs/>
          <w:color w:val="000000" w:themeColor="text1"/>
          <w:spacing w:val="10"/>
          <w:szCs w:val="24"/>
        </w:rPr>
        <w:t>83</w:t>
      </w:r>
      <w:r w:rsidR="0026726E" w:rsidRPr="0045731C">
        <w:rPr>
          <w:bCs/>
          <w:color w:val="000000" w:themeColor="text1"/>
          <w:spacing w:val="10"/>
          <w:szCs w:val="24"/>
        </w:rPr>
        <w:t xml:space="preserve">, </w:t>
      </w:r>
      <w:r w:rsidRPr="0045731C">
        <w:rPr>
          <w:color w:val="000000" w:themeColor="text1"/>
          <w:szCs w:val="24"/>
        </w:rPr>
        <w:t xml:space="preserve"> о чем в Едином государственном реестре недвижимости внесена запись о государственной регистрации № </w:t>
      </w:r>
      <w:r w:rsidR="00BD14DD" w:rsidRPr="0045731C">
        <w:rPr>
          <w:color w:val="000000" w:themeColor="text1"/>
          <w:szCs w:val="24"/>
        </w:rPr>
        <w:t>61:58:00050</w:t>
      </w:r>
      <w:r w:rsidR="00330358" w:rsidRPr="0045731C">
        <w:rPr>
          <w:color w:val="000000" w:themeColor="text1"/>
          <w:szCs w:val="24"/>
        </w:rPr>
        <w:t>13</w:t>
      </w:r>
      <w:r w:rsidR="00BD14DD" w:rsidRPr="0045731C">
        <w:rPr>
          <w:color w:val="000000" w:themeColor="text1"/>
          <w:szCs w:val="24"/>
        </w:rPr>
        <w:t>:3</w:t>
      </w:r>
      <w:r w:rsidR="00330358" w:rsidRPr="0045731C">
        <w:rPr>
          <w:color w:val="000000" w:themeColor="text1"/>
          <w:szCs w:val="24"/>
        </w:rPr>
        <w:t>87</w:t>
      </w:r>
      <w:r w:rsidR="00BD14DD" w:rsidRPr="0045731C">
        <w:rPr>
          <w:color w:val="000000" w:themeColor="text1"/>
          <w:szCs w:val="24"/>
        </w:rPr>
        <w:t>-61/225/2025-</w:t>
      </w:r>
      <w:r w:rsidR="00330358" w:rsidRPr="0045731C">
        <w:rPr>
          <w:color w:val="000000" w:themeColor="text1"/>
          <w:szCs w:val="24"/>
        </w:rPr>
        <w:t>4</w:t>
      </w:r>
      <w:r w:rsidRPr="0045731C">
        <w:rPr>
          <w:color w:val="000000" w:themeColor="text1"/>
          <w:szCs w:val="24"/>
        </w:rPr>
        <w:t xml:space="preserve"> от </w:t>
      </w:r>
      <w:r w:rsidR="00330358" w:rsidRPr="0045731C">
        <w:rPr>
          <w:color w:val="000000" w:themeColor="text1"/>
          <w:szCs w:val="24"/>
        </w:rPr>
        <w:t>31.07.</w:t>
      </w:r>
      <w:r w:rsidR="00BD14DD" w:rsidRPr="0045731C">
        <w:rPr>
          <w:color w:val="000000" w:themeColor="text1"/>
          <w:szCs w:val="24"/>
        </w:rPr>
        <w:t xml:space="preserve">2025 </w:t>
      </w:r>
      <w:r w:rsidRPr="0045731C">
        <w:rPr>
          <w:color w:val="000000" w:themeColor="text1"/>
          <w:szCs w:val="24"/>
        </w:rPr>
        <w:t>г. (далее «Земельный участок»).</w:t>
      </w:r>
    </w:p>
    <w:p w14:paraId="5A4359A0" w14:textId="77777777" w:rsidR="004C7C13" w:rsidRPr="0045731C" w:rsidRDefault="00D2141D" w:rsidP="006678BA">
      <w:pPr>
        <w:pStyle w:val="af6"/>
        <w:numPr>
          <w:ilvl w:val="2"/>
          <w:numId w:val="1"/>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Проектная декларация опубликована на сайтах: </w:t>
      </w:r>
      <w:hyperlink r:id="rId9">
        <w:r w:rsidRPr="0045731C">
          <w:rPr>
            <w:color w:val="000000" w:themeColor="text1"/>
            <w:szCs w:val="24"/>
          </w:rPr>
          <w:t xml:space="preserve"> наш.дом.рф. </w:t>
        </w:r>
      </w:hyperlink>
    </w:p>
    <w:p w14:paraId="64D23553" w14:textId="77777777" w:rsidR="004C7C13" w:rsidRPr="0045731C" w:rsidRDefault="00D2141D" w:rsidP="006678BA">
      <w:pPr>
        <w:pStyle w:val="af6"/>
        <w:numPr>
          <w:ilvl w:val="1"/>
          <w:numId w:val="1"/>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Все участники долевого строительства в отношении Многоквартирного дома вносят денежные средства в счет уплаты цены договоров участия в долевом строительстве на счета эскроу, открытые в уполномоченном банке в соответствии со </w:t>
      </w:r>
      <w:hyperlink r:id="rId10">
        <w:r w:rsidRPr="0045731C">
          <w:rPr>
            <w:color w:val="000000" w:themeColor="text1"/>
            <w:szCs w:val="24"/>
          </w:rPr>
          <w:t>статьей 15.5</w:t>
        </w:r>
      </w:hyperlink>
      <w:r w:rsidRPr="0045731C">
        <w:rPr>
          <w:color w:val="000000" w:themeColor="text1"/>
          <w:szCs w:val="24"/>
        </w:rPr>
        <w:t xml:space="preserve"> Федерального закона №214-ФЗ.</w:t>
      </w:r>
    </w:p>
    <w:p w14:paraId="6F54A810" w14:textId="77777777" w:rsidR="004C7C13" w:rsidRPr="0045731C" w:rsidRDefault="00D2141D" w:rsidP="006678BA">
      <w:pPr>
        <w:pStyle w:val="af6"/>
        <w:numPr>
          <w:ilvl w:val="1"/>
          <w:numId w:val="1"/>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На момент заключения настоящего Договора в обеспечение кредитных обязательств Застройщика Земельный участок находится в залоге у ПАО Сбербанк.</w:t>
      </w:r>
    </w:p>
    <w:p w14:paraId="1DC051C5" w14:textId="77777777" w:rsidR="004C7C13" w:rsidRPr="0045731C" w:rsidRDefault="00D2141D" w:rsidP="006678BA">
      <w:pPr>
        <w:pStyle w:val="af6"/>
        <w:numPr>
          <w:ilvl w:val="1"/>
          <w:numId w:val="1"/>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Участник гарантирует Застройщику, что он не имеет каких-либо причин, препятствующих заключению и надлежащему исполнению Договора. </w:t>
      </w:r>
    </w:p>
    <w:p w14:paraId="760DB207" w14:textId="77777777" w:rsidR="004C7C13" w:rsidRPr="0045731C" w:rsidRDefault="00D2141D" w:rsidP="006678BA">
      <w:pPr>
        <w:pStyle w:val="af6"/>
        <w:numPr>
          <w:ilvl w:val="1"/>
          <w:numId w:val="1"/>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Участник подтверждает, что: </w:t>
      </w:r>
    </w:p>
    <w:p w14:paraId="0673B0FB" w14:textId="77777777" w:rsidR="004C7C13" w:rsidRPr="0045731C" w:rsidRDefault="00D2141D" w:rsidP="006678BA">
      <w:pPr>
        <w:pStyle w:val="af6"/>
        <w:numPr>
          <w:ilvl w:val="2"/>
          <w:numId w:val="1"/>
        </w:numPr>
        <w:tabs>
          <w:tab w:val="left" w:pos="720"/>
        </w:tabs>
        <w:spacing w:after="0" w:line="240" w:lineRule="auto"/>
        <w:ind w:left="0" w:firstLine="0"/>
        <w:contextualSpacing w:val="0"/>
        <w:jc w:val="both"/>
        <w:rPr>
          <w:color w:val="000000" w:themeColor="text1"/>
          <w:szCs w:val="24"/>
        </w:rPr>
      </w:pPr>
      <w:r w:rsidRPr="0045731C">
        <w:rPr>
          <w:color w:val="000000" w:themeColor="text1"/>
          <w:szCs w:val="24"/>
        </w:rPr>
        <w:t>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об участии в долевом строительстве.</w:t>
      </w:r>
    </w:p>
    <w:p w14:paraId="1F59392B" w14:textId="77777777" w:rsidR="004C7C13" w:rsidRPr="0045731C" w:rsidRDefault="00D2141D" w:rsidP="006678BA">
      <w:pPr>
        <w:pStyle w:val="af6"/>
        <w:numPr>
          <w:ilvl w:val="2"/>
          <w:numId w:val="1"/>
        </w:numPr>
        <w:tabs>
          <w:tab w:val="left" w:pos="720"/>
        </w:tabs>
        <w:spacing w:after="0" w:line="240" w:lineRule="auto"/>
        <w:ind w:left="0" w:firstLine="0"/>
        <w:contextualSpacing w:val="0"/>
        <w:jc w:val="both"/>
        <w:rPr>
          <w:color w:val="000000" w:themeColor="text1"/>
          <w:szCs w:val="24"/>
        </w:rPr>
      </w:pPr>
      <w:r w:rsidRPr="0045731C">
        <w:rPr>
          <w:color w:val="000000" w:themeColor="text1"/>
          <w:szCs w:val="24"/>
        </w:rPr>
        <w:t>Все положения Договора Участнику разъяснены и понятны полностью, возражений не имеется.</w:t>
      </w:r>
    </w:p>
    <w:p w14:paraId="3CF2F200" w14:textId="77777777" w:rsidR="004C7C13" w:rsidRPr="0045731C" w:rsidRDefault="00D2141D" w:rsidP="006678BA">
      <w:pPr>
        <w:pStyle w:val="af6"/>
        <w:numPr>
          <w:ilvl w:val="2"/>
          <w:numId w:val="1"/>
        </w:numPr>
        <w:tabs>
          <w:tab w:val="left" w:pos="720"/>
        </w:tabs>
        <w:spacing w:after="0" w:line="240" w:lineRule="auto"/>
        <w:ind w:left="0" w:firstLine="0"/>
        <w:contextualSpacing w:val="0"/>
        <w:jc w:val="both"/>
        <w:rPr>
          <w:color w:val="000000" w:themeColor="text1"/>
          <w:szCs w:val="24"/>
        </w:rPr>
      </w:pPr>
      <w:r w:rsidRPr="0045731C">
        <w:rPr>
          <w:color w:val="000000" w:themeColor="text1"/>
          <w:szCs w:val="24"/>
        </w:rPr>
        <w:t>Участник не признан судом недееспособным либо ограниченно дееспособным, в состоянии понимать значение своих действий и руководить ими, не страдает заболеваниями, препятствующими осознавать суть подписываемого договора и обстоятельств его заключения.</w:t>
      </w:r>
    </w:p>
    <w:p w14:paraId="4F3AB980" w14:textId="77777777" w:rsidR="004C7C13" w:rsidRPr="0045731C" w:rsidRDefault="00D2141D" w:rsidP="006678BA">
      <w:pPr>
        <w:pStyle w:val="af6"/>
        <w:numPr>
          <w:ilvl w:val="2"/>
          <w:numId w:val="1"/>
        </w:numPr>
        <w:tabs>
          <w:tab w:val="left" w:pos="720"/>
        </w:tabs>
        <w:spacing w:after="0" w:line="240" w:lineRule="auto"/>
        <w:ind w:left="0" w:firstLine="0"/>
        <w:contextualSpacing w:val="0"/>
        <w:jc w:val="both"/>
        <w:rPr>
          <w:color w:val="000000" w:themeColor="text1"/>
          <w:szCs w:val="24"/>
        </w:rPr>
      </w:pPr>
      <w:r w:rsidRPr="0045731C">
        <w:rPr>
          <w:color w:val="000000" w:themeColor="text1"/>
          <w:szCs w:val="24"/>
        </w:rPr>
        <w:lastRenderedPageBreak/>
        <w:t>Участник не заключает Договор под влиянием заблуждения, обмана, насилия, угрозы, злонамеренного соглашения, а также у него отсутствуют какие-либо обстоятельства, вынуждающие совершить данную сделку на крайне невыгодных для себя условиях.</w:t>
      </w:r>
    </w:p>
    <w:p w14:paraId="1AEB32A0" w14:textId="77777777" w:rsidR="004C7C13" w:rsidRPr="0045731C" w:rsidRDefault="004C7C13" w:rsidP="006678BA">
      <w:pPr>
        <w:pStyle w:val="af6"/>
        <w:tabs>
          <w:tab w:val="left" w:pos="851"/>
        </w:tabs>
        <w:spacing w:after="0" w:line="240" w:lineRule="auto"/>
        <w:ind w:left="0"/>
        <w:contextualSpacing w:val="0"/>
        <w:jc w:val="both"/>
        <w:rPr>
          <w:color w:val="000000" w:themeColor="text1"/>
          <w:szCs w:val="24"/>
        </w:rPr>
      </w:pPr>
    </w:p>
    <w:p w14:paraId="4C01F6C5" w14:textId="77777777" w:rsidR="004C7C13" w:rsidRPr="0045731C" w:rsidRDefault="00D2141D" w:rsidP="006678BA">
      <w:pPr>
        <w:pStyle w:val="af6"/>
        <w:numPr>
          <w:ilvl w:val="0"/>
          <w:numId w:val="3"/>
        </w:numPr>
        <w:tabs>
          <w:tab w:val="left" w:pos="802"/>
        </w:tabs>
        <w:spacing w:after="0" w:line="240" w:lineRule="auto"/>
        <w:ind w:left="0" w:firstLine="0"/>
        <w:contextualSpacing w:val="0"/>
        <w:jc w:val="center"/>
        <w:rPr>
          <w:b/>
          <w:color w:val="000000" w:themeColor="text1"/>
          <w:szCs w:val="24"/>
        </w:rPr>
      </w:pPr>
      <w:r w:rsidRPr="0045731C">
        <w:rPr>
          <w:b/>
          <w:color w:val="000000" w:themeColor="text1"/>
          <w:szCs w:val="24"/>
        </w:rPr>
        <w:t>ОБЪЕКТ ДОЛЕВОГО СТРОИТЕЛЬСТВА</w:t>
      </w:r>
    </w:p>
    <w:p w14:paraId="0264CAD2"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Объект долевого строительства, подлежащий передаче Участнику в порядке, установленном настоящим Договором, определен в пункте 1.1. и 3.9. настоящего Договора.</w:t>
      </w:r>
    </w:p>
    <w:p w14:paraId="6FC5994D" w14:textId="77777777" w:rsidR="004C7C13" w:rsidRPr="0045731C" w:rsidRDefault="00D2141D" w:rsidP="006678BA">
      <w:pPr>
        <w:pStyle w:val="af6"/>
        <w:numPr>
          <w:ilvl w:val="1"/>
          <w:numId w:val="3"/>
        </w:numPr>
        <w:tabs>
          <w:tab w:val="left" w:pos="802"/>
        </w:tabs>
        <w:spacing w:after="0" w:line="240" w:lineRule="auto"/>
        <w:ind w:left="0" w:firstLine="0"/>
        <w:jc w:val="both"/>
        <w:rPr>
          <w:color w:val="000000" w:themeColor="text1"/>
          <w:szCs w:val="24"/>
        </w:rPr>
      </w:pPr>
      <w:r w:rsidRPr="0045731C">
        <w:rPr>
          <w:color w:val="000000" w:themeColor="text1"/>
          <w:szCs w:val="24"/>
        </w:rPr>
        <w:t>Указанный в п.1.1. Договора адрес Жилого дома является строительным. По окончании строительства адрес Жилого дома будет определен в соответствии с действующим порядком присвоения и регистрации адресов зданий и сооружений в г.Таганроге.</w:t>
      </w:r>
    </w:p>
    <w:p w14:paraId="0A9715F7"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Проектная планировка и указанные в п.1.1. Договора площади Объекта являются ориентировочными.</w:t>
      </w:r>
    </w:p>
    <w:p w14:paraId="61325A01"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Фактический номер, характеристики Объекта, в том числе площадь жилых, вспомогательных помещений, лоджий и пр., могут быть уточнены после окончания строительства (создания) Жилого дома. Уточнение площадей Объекта производится после ввода Жилого дома в эксплуатацию на основании данных технического плана Жилого дома по результатам обмеров, произведенных органами, осуществляющими кадастровую деятельность. Указанное изменение характеристик по факту окончания строительства не является изменением условий Договора. Уточненные характеристики Объекта указываются в Передаточном акте.</w:t>
      </w:r>
    </w:p>
    <w:p w14:paraId="63B3B7D2"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Застройщик имеет право изменить проектную документацию строящегося Жилого дома, а также произвести изменения в Жилом доме в порядке, предусмотренном п.3.5.1 – 3.5.</w:t>
      </w:r>
      <w:r w:rsidR="006754E3" w:rsidRPr="0045731C">
        <w:rPr>
          <w:color w:val="000000" w:themeColor="text1"/>
          <w:szCs w:val="24"/>
        </w:rPr>
        <w:t>2</w:t>
      </w:r>
      <w:r w:rsidRPr="0045731C">
        <w:rPr>
          <w:color w:val="000000" w:themeColor="text1"/>
          <w:szCs w:val="24"/>
        </w:rPr>
        <w:t xml:space="preserve"> настоящего Договора, при условии их согласования с соответствующими государственными органами и организациями, или без такого согласования, если это не требуется в соответствии с законодательством Российской Федерации. </w:t>
      </w:r>
    </w:p>
    <w:p w14:paraId="009FDCDE" w14:textId="77777777" w:rsidR="004C7C13" w:rsidRPr="0045731C" w:rsidRDefault="00D2141D" w:rsidP="006678BA">
      <w:pPr>
        <w:pStyle w:val="af6"/>
        <w:numPr>
          <w:ilvl w:val="2"/>
          <w:numId w:val="3"/>
        </w:numPr>
        <w:tabs>
          <w:tab w:val="left" w:pos="851"/>
        </w:tabs>
        <w:spacing w:after="0" w:line="240" w:lineRule="auto"/>
        <w:ind w:left="0" w:firstLine="0"/>
        <w:contextualSpacing w:val="0"/>
        <w:jc w:val="both"/>
        <w:rPr>
          <w:color w:val="000000" w:themeColor="text1"/>
          <w:szCs w:val="24"/>
        </w:rPr>
      </w:pPr>
      <w:r w:rsidRPr="0045731C">
        <w:rPr>
          <w:color w:val="000000" w:themeColor="text1"/>
          <w:szCs w:val="24"/>
        </w:rPr>
        <w:t xml:space="preserve">В случае изменения проектной документации строящегося (создаваемого) Жилого дома, в состав которого входит Объект долевого строительства, в пределах не более 5% от площади Жилого дома, Участник подтверждает свое согласие на такое изменение. Оформление дополнительных соглашений и согласий не требуется. </w:t>
      </w:r>
    </w:p>
    <w:p w14:paraId="0FE8E181" w14:textId="77777777" w:rsidR="004C7C13" w:rsidRPr="0045731C" w:rsidRDefault="00D2141D" w:rsidP="006678BA">
      <w:pPr>
        <w:pStyle w:val="af6"/>
        <w:numPr>
          <w:ilvl w:val="2"/>
          <w:numId w:val="3"/>
        </w:numPr>
        <w:tabs>
          <w:tab w:val="left" w:pos="851"/>
        </w:tabs>
        <w:spacing w:after="0" w:line="240" w:lineRule="auto"/>
        <w:ind w:left="0" w:firstLine="0"/>
        <w:contextualSpacing w:val="0"/>
        <w:jc w:val="both"/>
        <w:rPr>
          <w:color w:val="000000" w:themeColor="text1"/>
          <w:szCs w:val="24"/>
        </w:rPr>
      </w:pPr>
      <w:r w:rsidRPr="0045731C">
        <w:rPr>
          <w:color w:val="000000" w:themeColor="text1"/>
          <w:szCs w:val="24"/>
        </w:rPr>
        <w:t xml:space="preserve">В случае изменения проектной документации строящегося (создаваемого) Жилого дома, в состав которого входит Объект долевого строительства, в пределах </w:t>
      </w:r>
      <w:r w:rsidR="002C08B5" w:rsidRPr="0045731C">
        <w:rPr>
          <w:color w:val="000000" w:themeColor="text1"/>
          <w:szCs w:val="24"/>
        </w:rPr>
        <w:t xml:space="preserve">до 5 </w:t>
      </w:r>
      <w:r w:rsidRPr="0045731C">
        <w:rPr>
          <w:color w:val="000000" w:themeColor="text1"/>
          <w:szCs w:val="24"/>
        </w:rPr>
        <w:t xml:space="preserve">% от площади Жилого дома, Застройщик уведомляет об этом Участника заказным письмом с уведомлением о вручении. При неполучении Застройщиком ответа от Участника в течение 15 рабочих дней с даты получения такого уведомления, стороны считают, что согласие Участника получено. Оформление дополнительных соглашений производится по требованию Участника. </w:t>
      </w:r>
    </w:p>
    <w:p w14:paraId="741FD5D2" w14:textId="77777777" w:rsidR="004C7C13" w:rsidRPr="0045731C" w:rsidRDefault="00D2141D" w:rsidP="006678BA">
      <w:pPr>
        <w:pStyle w:val="af6"/>
        <w:numPr>
          <w:ilvl w:val="2"/>
          <w:numId w:val="3"/>
        </w:numPr>
        <w:tabs>
          <w:tab w:val="left" w:pos="851"/>
        </w:tabs>
        <w:spacing w:after="0" w:line="240" w:lineRule="auto"/>
        <w:ind w:left="0" w:firstLine="0"/>
        <w:contextualSpacing w:val="0"/>
        <w:jc w:val="both"/>
        <w:rPr>
          <w:color w:val="000000" w:themeColor="text1"/>
          <w:szCs w:val="24"/>
        </w:rPr>
      </w:pPr>
      <w:r w:rsidRPr="0045731C">
        <w:rPr>
          <w:color w:val="000000" w:themeColor="text1"/>
          <w:szCs w:val="24"/>
        </w:rPr>
        <w:t xml:space="preserve">В случае изменения проектной документации строящегося (создаваемого) Жилого дома, в состав которого входит Объект долевого строительства превышающих </w:t>
      </w:r>
      <w:r w:rsidR="002C08B5" w:rsidRPr="0045731C">
        <w:rPr>
          <w:color w:val="000000" w:themeColor="text1"/>
          <w:szCs w:val="24"/>
        </w:rPr>
        <w:t xml:space="preserve">5 </w:t>
      </w:r>
      <w:r w:rsidRPr="0045731C">
        <w:rPr>
          <w:color w:val="000000" w:themeColor="text1"/>
          <w:szCs w:val="24"/>
        </w:rPr>
        <w:t>% от Жилого дома, стороны заключают дополнительное соглашение к настоящему Договору.</w:t>
      </w:r>
    </w:p>
    <w:p w14:paraId="045ADB55"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Участнику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РФ, при государственной регистрации права собственности Участника на Объект в Едином государственном реестре недвижимости (ЕГРН) указывается Общая площадь Квартиры без учета площади лоджий и балконов. Стороны согласовали, что внесение в ЕГРН информации об общей площади Квартиры без учета площади лоджии или балкона само по себе не является основанием для предъявления претензий к Застройщику или для проведения перерасчета между сторонами, возврат, в связи с этим денежных средств Участнику Застройщиком не производится.</w:t>
      </w:r>
    </w:p>
    <w:p w14:paraId="2C9CF551"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Стороны согласовали, что незначительные изменения (или замена на аналогичные) отдельных элементов оборудования или материалов не являются изменением условий настоящего Договора и не требуют дополнительного согласования с Участником долевого строительства.   </w:t>
      </w:r>
    </w:p>
    <w:p w14:paraId="1C7BE910" w14:textId="77777777" w:rsidR="004C7C13" w:rsidRPr="0045731C" w:rsidRDefault="00D2141D" w:rsidP="006678BA">
      <w:pPr>
        <w:pStyle w:val="af6"/>
        <w:numPr>
          <w:ilvl w:val="1"/>
          <w:numId w:val="3"/>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При заключении настоящего Договора стороны принимают во внимание допускаемую строительными нормами и правилами возможность изменения размеров фактической общей </w:t>
      </w:r>
      <w:r w:rsidRPr="0045731C">
        <w:rPr>
          <w:color w:val="000000" w:themeColor="text1"/>
          <w:szCs w:val="24"/>
        </w:rPr>
        <w:lastRenderedPageBreak/>
        <w:t>площади жилого помещения с холодными помещениями относительно проектной площади жилого помещения с холодными помещениями.</w:t>
      </w:r>
    </w:p>
    <w:p w14:paraId="58A8CCF9" w14:textId="77777777" w:rsidR="004C7C13" w:rsidRPr="0045731C" w:rsidRDefault="00D2141D" w:rsidP="006678BA">
      <w:pPr>
        <w:pStyle w:val="af6"/>
        <w:tabs>
          <w:tab w:val="left" w:pos="802"/>
        </w:tabs>
        <w:spacing w:after="0" w:line="240" w:lineRule="auto"/>
        <w:ind w:left="0"/>
        <w:contextualSpacing w:val="0"/>
        <w:jc w:val="both"/>
        <w:rPr>
          <w:color w:val="000000" w:themeColor="text1"/>
          <w:szCs w:val="24"/>
        </w:rPr>
      </w:pPr>
      <w:r w:rsidRPr="0045731C">
        <w:rPr>
          <w:color w:val="000000" w:themeColor="text1"/>
          <w:szCs w:val="24"/>
        </w:rPr>
        <w:t>Размер допустимого изменения фактической общей площади жилого помещения с холодными помещениями от проектной площади жилого помещения с холодными помещениями по настоящему Договору составляет не более пяти процентов.</w:t>
      </w:r>
    </w:p>
    <w:p w14:paraId="5ECC5535" w14:textId="77777777" w:rsidR="004C7C13" w:rsidRPr="0045731C" w:rsidRDefault="00D2141D" w:rsidP="006678BA">
      <w:pPr>
        <w:pStyle w:val="af6"/>
        <w:numPr>
          <w:ilvl w:val="1"/>
          <w:numId w:val="3"/>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Застройщик передает Объект долевого строительства в следующем техническом состоянии: </w:t>
      </w:r>
    </w:p>
    <w:p w14:paraId="5FEDA98B"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Стены, перегородки - не оштукатурены.</w:t>
      </w:r>
    </w:p>
    <w:p w14:paraId="3B8E2ACA"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Полы – без стяжки. </w:t>
      </w:r>
    </w:p>
    <w:p w14:paraId="580C536F"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Потолок: - без отделки; </w:t>
      </w:r>
    </w:p>
    <w:p w14:paraId="6BE9B12C"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Окна - металлопластиковые с наружными отливами из оцинкованной стали с полимерным покрытием.</w:t>
      </w:r>
    </w:p>
    <w:p w14:paraId="7F3EDBBE"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Двери -  входные двери металлические с врезным замком, межкомнатные двери не устанавливаются, металлопластиковые двери на лоджии (балконе).</w:t>
      </w:r>
    </w:p>
    <w:p w14:paraId="2981047B"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Электричество - электрические вводы в квартиры 220в, однопроводные. В  квартире монтаж электрического щитка с автоматическими выключателями.</w:t>
      </w:r>
    </w:p>
    <w:p w14:paraId="5595B148"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Водоснабжение - вводы в Квартиру с установкой водомерных узлов с индивидуальными приборами учета холодной </w:t>
      </w:r>
      <w:r w:rsidR="00C207EC" w:rsidRPr="0045731C">
        <w:rPr>
          <w:color w:val="000000" w:themeColor="text1"/>
          <w:szCs w:val="24"/>
        </w:rPr>
        <w:t xml:space="preserve"> и горячей </w:t>
      </w:r>
      <w:r w:rsidRPr="0045731C">
        <w:rPr>
          <w:color w:val="000000" w:themeColor="text1"/>
          <w:szCs w:val="24"/>
        </w:rPr>
        <w:t xml:space="preserve">воды. </w:t>
      </w:r>
    </w:p>
    <w:p w14:paraId="6ABF05C0"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Канализация - монтаж канализационных стояков с установкой тройника в квартире и заглушкой. Зашивку стояка канализации негорючим материалом выполняет Участник долевого строительства за свой счет. </w:t>
      </w:r>
    </w:p>
    <w:p w14:paraId="3D4C747C" w14:textId="77777777" w:rsidR="00C207EC"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Отопление - </w:t>
      </w:r>
      <w:r w:rsidR="00C207EC" w:rsidRPr="0045731C">
        <w:rPr>
          <w:color w:val="000000" w:themeColor="text1"/>
          <w:szCs w:val="24"/>
        </w:rPr>
        <w:t xml:space="preserve">ввод системы централизованного отопления в квартиру. </w:t>
      </w:r>
      <w:r w:rsidR="004A3348" w:rsidRPr="0045731C">
        <w:rPr>
          <w:color w:val="000000" w:themeColor="text1"/>
          <w:szCs w:val="24"/>
        </w:rPr>
        <w:t>Внутрик</w:t>
      </w:r>
      <w:r w:rsidRPr="0045731C">
        <w:rPr>
          <w:color w:val="000000" w:themeColor="text1"/>
          <w:szCs w:val="24"/>
        </w:rPr>
        <w:t xml:space="preserve">вартирная разводка труб отопления. </w:t>
      </w:r>
    </w:p>
    <w:p w14:paraId="391D9BCE"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Телекоммуникации – ввод кабельной линии телевидения, телефона, интернета в Квартиру. Прокладка стояков эфирного телевидения с возможностью подключения на этаже. </w:t>
      </w:r>
    </w:p>
    <w:p w14:paraId="3FEEF0BF" w14:textId="77777777" w:rsidR="004C7C13" w:rsidRPr="0045731C" w:rsidRDefault="00D2141D" w:rsidP="006678BA">
      <w:pPr>
        <w:pStyle w:val="af6"/>
        <w:numPr>
          <w:ilvl w:val="0"/>
          <w:numId w:val="8"/>
        </w:numPr>
        <w:tabs>
          <w:tab w:val="left" w:pos="802"/>
        </w:tabs>
        <w:spacing w:after="0" w:line="240" w:lineRule="auto"/>
        <w:ind w:left="0" w:firstLine="0"/>
        <w:jc w:val="both"/>
        <w:rPr>
          <w:color w:val="000000" w:themeColor="text1"/>
          <w:szCs w:val="24"/>
        </w:rPr>
      </w:pPr>
      <w:r w:rsidRPr="0045731C">
        <w:rPr>
          <w:color w:val="000000" w:themeColor="text1"/>
          <w:szCs w:val="24"/>
        </w:rPr>
        <w:t xml:space="preserve">Газификация- ввод в Квартиру с установкой узла </w:t>
      </w:r>
      <w:r w:rsidR="00C207EC" w:rsidRPr="0045731C">
        <w:rPr>
          <w:color w:val="000000" w:themeColor="text1"/>
          <w:szCs w:val="24"/>
        </w:rPr>
        <w:t xml:space="preserve">учета </w:t>
      </w:r>
      <w:r w:rsidRPr="0045731C">
        <w:rPr>
          <w:color w:val="000000" w:themeColor="text1"/>
          <w:szCs w:val="24"/>
        </w:rPr>
        <w:t>для подключения газовой плиты.</w:t>
      </w:r>
    </w:p>
    <w:p w14:paraId="4C96B118" w14:textId="77777777" w:rsidR="004C7C13" w:rsidRPr="0045731C" w:rsidRDefault="004C7C13" w:rsidP="006678BA">
      <w:pPr>
        <w:tabs>
          <w:tab w:val="left" w:pos="802"/>
        </w:tabs>
        <w:spacing w:after="0" w:line="240" w:lineRule="auto"/>
        <w:jc w:val="both"/>
        <w:rPr>
          <w:color w:val="000000"/>
          <w:spacing w:val="16"/>
          <w:szCs w:val="24"/>
        </w:rPr>
      </w:pPr>
    </w:p>
    <w:p w14:paraId="4C14BA2A" w14:textId="77777777" w:rsidR="004C7C13" w:rsidRPr="0045731C" w:rsidRDefault="00D2141D" w:rsidP="006678BA">
      <w:pPr>
        <w:pStyle w:val="af6"/>
        <w:numPr>
          <w:ilvl w:val="0"/>
          <w:numId w:val="2"/>
        </w:numPr>
        <w:spacing w:after="0" w:line="240" w:lineRule="auto"/>
        <w:ind w:left="0" w:firstLine="0"/>
        <w:contextualSpacing w:val="0"/>
        <w:jc w:val="center"/>
        <w:rPr>
          <w:b/>
          <w:color w:val="000000" w:themeColor="text1"/>
          <w:szCs w:val="24"/>
        </w:rPr>
      </w:pPr>
      <w:r w:rsidRPr="0045731C">
        <w:rPr>
          <w:b/>
          <w:color w:val="000000" w:themeColor="text1"/>
          <w:szCs w:val="24"/>
        </w:rPr>
        <w:t>СРОК И ПОРЯДОК ПЕРЕДАЧИ ОБЪЕКТА ДОЛЕВОГО СТРОИТЕЛЬСТВА</w:t>
      </w:r>
    </w:p>
    <w:p w14:paraId="5236ABEF" w14:textId="42DB970F" w:rsidR="004C7C13" w:rsidRPr="0045731C" w:rsidRDefault="00D2141D" w:rsidP="006678BA">
      <w:pPr>
        <w:pStyle w:val="af6"/>
        <w:numPr>
          <w:ilvl w:val="1"/>
          <w:numId w:val="4"/>
        </w:numPr>
        <w:tabs>
          <w:tab w:val="left" w:pos="0"/>
        </w:tabs>
        <w:spacing w:after="0" w:line="240" w:lineRule="auto"/>
        <w:ind w:left="0" w:firstLine="0"/>
        <w:contextualSpacing w:val="0"/>
        <w:jc w:val="both"/>
        <w:rPr>
          <w:color w:val="000000" w:themeColor="text1"/>
          <w:spacing w:val="14"/>
          <w:szCs w:val="24"/>
        </w:rPr>
      </w:pPr>
      <w:r w:rsidRPr="0045731C">
        <w:rPr>
          <w:color w:val="000000" w:themeColor="text1"/>
          <w:spacing w:val="14"/>
          <w:szCs w:val="24"/>
        </w:rPr>
        <w:t xml:space="preserve">Застройщик обязуется осуществить комплекс организационных и технических мероприятий, направленных на обеспечение строительства Жилого дома в соответствии с проектной документацией, сроками строительства и в установленном порядке получить разрешение на ввод Жилого дома в эксплуатацию. </w:t>
      </w:r>
      <w:bookmarkStart w:id="3" w:name="_Hlk129700846"/>
      <w:r w:rsidRPr="0045731C">
        <w:rPr>
          <w:color w:val="000000" w:themeColor="text1"/>
          <w:spacing w:val="14"/>
          <w:szCs w:val="24"/>
        </w:rPr>
        <w:t xml:space="preserve">Предполагаемый срок ввода Жилого дома в эксплуатацию- </w:t>
      </w:r>
      <w:bookmarkStart w:id="4" w:name="_Hlk129267065"/>
      <w:r w:rsidR="00A22842" w:rsidRPr="0045731C">
        <w:rPr>
          <w:color w:val="000000" w:themeColor="text1"/>
          <w:spacing w:val="14"/>
          <w:szCs w:val="24"/>
        </w:rPr>
        <w:t>4</w:t>
      </w:r>
      <w:r w:rsidRPr="0045731C">
        <w:rPr>
          <w:spacing w:val="14"/>
          <w:szCs w:val="24"/>
        </w:rPr>
        <w:t xml:space="preserve"> квартал 202</w:t>
      </w:r>
      <w:r w:rsidR="00A22842" w:rsidRPr="0045731C">
        <w:rPr>
          <w:spacing w:val="14"/>
          <w:szCs w:val="24"/>
        </w:rPr>
        <w:t>7</w:t>
      </w:r>
      <w:r w:rsidRPr="0045731C">
        <w:rPr>
          <w:spacing w:val="14"/>
          <w:szCs w:val="24"/>
        </w:rPr>
        <w:t xml:space="preserve"> года</w:t>
      </w:r>
      <w:r w:rsidRPr="0045731C">
        <w:rPr>
          <w:color w:val="FF0000"/>
          <w:spacing w:val="14"/>
          <w:szCs w:val="24"/>
        </w:rPr>
        <w:t>.</w:t>
      </w:r>
      <w:bookmarkEnd w:id="3"/>
      <w:bookmarkEnd w:id="4"/>
    </w:p>
    <w:p w14:paraId="166EBF07" w14:textId="77777777" w:rsidR="004C7C13" w:rsidRPr="0045731C" w:rsidRDefault="00D2141D" w:rsidP="006678BA">
      <w:pPr>
        <w:pStyle w:val="af6"/>
        <w:numPr>
          <w:ilvl w:val="1"/>
          <w:numId w:val="4"/>
        </w:numPr>
        <w:tabs>
          <w:tab w:val="left" w:pos="0"/>
        </w:tabs>
        <w:spacing w:after="0" w:line="240" w:lineRule="auto"/>
        <w:ind w:left="0" w:firstLine="0"/>
        <w:contextualSpacing w:val="0"/>
        <w:jc w:val="both"/>
        <w:rPr>
          <w:color w:val="000000" w:themeColor="text1"/>
          <w:spacing w:val="14"/>
          <w:szCs w:val="24"/>
        </w:rPr>
      </w:pPr>
      <w:r w:rsidRPr="0045731C">
        <w:rPr>
          <w:color w:val="000000" w:themeColor="text1"/>
          <w:spacing w:val="14"/>
          <w:szCs w:val="24"/>
        </w:rPr>
        <w:t xml:space="preserve">В случае, если </w:t>
      </w:r>
      <w:r w:rsidRPr="0045731C">
        <w:rPr>
          <w:color w:val="000000" w:themeColor="text1"/>
          <w:spacing w:val="15"/>
          <w:szCs w:val="24"/>
        </w:rPr>
        <w:t xml:space="preserve">строительство Жилого дома не может быть завершено в предусмотренный срок, </w:t>
      </w:r>
      <w:r w:rsidRPr="0045731C">
        <w:rPr>
          <w:color w:val="000000" w:themeColor="text1"/>
          <w:szCs w:val="24"/>
        </w:rPr>
        <w:t xml:space="preserve">Застройщик не позднее, чем за 2 месяца до истечения указанного срока обязан направить </w:t>
      </w:r>
      <w:r w:rsidRPr="0045731C">
        <w:rPr>
          <w:color w:val="000000" w:themeColor="text1"/>
          <w:spacing w:val="16"/>
          <w:szCs w:val="24"/>
        </w:rPr>
        <w:t xml:space="preserve">Участнику долевого строительства соответствующую информацию и предложение об </w:t>
      </w:r>
      <w:r w:rsidRPr="0045731C">
        <w:rPr>
          <w:color w:val="000000" w:themeColor="text1"/>
          <w:spacing w:val="8"/>
          <w:szCs w:val="24"/>
        </w:rPr>
        <w:t xml:space="preserve">изменении договора. Изменение предусмотренного договором срока передачи Застройщиком Объекта </w:t>
      </w:r>
      <w:r w:rsidRPr="0045731C">
        <w:rPr>
          <w:color w:val="000000" w:themeColor="text1"/>
          <w:spacing w:val="14"/>
          <w:szCs w:val="24"/>
        </w:rPr>
        <w:t>Участнику долевого строительства</w:t>
      </w:r>
      <w:r w:rsidRPr="0045731C">
        <w:rPr>
          <w:color w:val="000000" w:themeColor="text1"/>
          <w:spacing w:val="8"/>
          <w:szCs w:val="24"/>
        </w:rPr>
        <w:t xml:space="preserve"> осуществляется в порядке, установленном Гражданским кодексом Российской Федерации.</w:t>
      </w:r>
    </w:p>
    <w:p w14:paraId="31A322CC" w14:textId="77777777" w:rsidR="004C7C13" w:rsidRPr="0045731C" w:rsidRDefault="00D2141D" w:rsidP="006678BA">
      <w:pPr>
        <w:pStyle w:val="af6"/>
        <w:numPr>
          <w:ilvl w:val="1"/>
          <w:numId w:val="4"/>
        </w:numPr>
        <w:tabs>
          <w:tab w:val="left" w:pos="802"/>
        </w:tabs>
        <w:spacing w:after="0" w:line="240" w:lineRule="auto"/>
        <w:ind w:left="0" w:firstLine="0"/>
        <w:contextualSpacing w:val="0"/>
        <w:jc w:val="both"/>
        <w:rPr>
          <w:color w:val="000000" w:themeColor="text1"/>
          <w:spacing w:val="14"/>
          <w:szCs w:val="24"/>
        </w:rPr>
      </w:pPr>
      <w:r w:rsidRPr="0045731C">
        <w:rPr>
          <w:color w:val="000000" w:themeColor="text1"/>
          <w:szCs w:val="24"/>
        </w:rPr>
        <w:t>Передача Объекта Застройщиком и принятие его Участником долевого строительства осуществляется по подписываемому Сторонами Передаточному акту. В передаточном акте указываются дата передачи, основные характеристики Объекта долевого строительства, а также иная информация по усмотрению сторон. К передаточному акту или иному документу о передаче объекта долевого строительства прилагается инструкция по эксплуатации объекта долевого строительства, которая является неотъемлемой частью передаточного акта или иного документа о передаче объекта долевого строительства.</w:t>
      </w:r>
    </w:p>
    <w:p w14:paraId="5A7AA8E0" w14:textId="7F8AABAB" w:rsidR="004C7C13" w:rsidRPr="0045731C" w:rsidRDefault="00D2141D" w:rsidP="006678BA">
      <w:pPr>
        <w:pStyle w:val="af6"/>
        <w:tabs>
          <w:tab w:val="left" w:pos="802"/>
        </w:tabs>
        <w:spacing w:after="0" w:line="240" w:lineRule="auto"/>
        <w:ind w:left="0"/>
        <w:contextualSpacing w:val="0"/>
        <w:jc w:val="both"/>
        <w:rPr>
          <w:color w:val="000000" w:themeColor="text1"/>
          <w:spacing w:val="14"/>
          <w:szCs w:val="24"/>
        </w:rPr>
      </w:pPr>
      <w:bookmarkStart w:id="5" w:name="_Hlk86425861"/>
      <w:r w:rsidRPr="0045731C">
        <w:rPr>
          <w:color w:val="000000" w:themeColor="text1"/>
          <w:szCs w:val="24"/>
        </w:rPr>
        <w:t xml:space="preserve">Передача Объекта долевого строительства осуществляется в срок </w:t>
      </w:r>
      <w:r w:rsidR="00E31430" w:rsidRPr="0045731C">
        <w:rPr>
          <w:color w:val="000000" w:themeColor="text1"/>
          <w:szCs w:val="24"/>
        </w:rPr>
        <w:t xml:space="preserve">с </w:t>
      </w:r>
      <w:r w:rsidRPr="0045731C">
        <w:rPr>
          <w:color w:val="000000" w:themeColor="text1"/>
          <w:szCs w:val="24"/>
        </w:rPr>
        <w:t xml:space="preserve"> </w:t>
      </w:r>
      <w:r w:rsidR="00A22842" w:rsidRPr="0045731C">
        <w:rPr>
          <w:szCs w:val="24"/>
        </w:rPr>
        <w:t>15.01</w:t>
      </w:r>
      <w:r w:rsidRPr="0045731C">
        <w:rPr>
          <w:szCs w:val="24"/>
        </w:rPr>
        <w:t>.202</w:t>
      </w:r>
      <w:r w:rsidR="00330358" w:rsidRPr="0045731C">
        <w:rPr>
          <w:szCs w:val="24"/>
        </w:rPr>
        <w:t>8</w:t>
      </w:r>
      <w:r w:rsidRPr="0045731C">
        <w:rPr>
          <w:szCs w:val="24"/>
        </w:rPr>
        <w:t xml:space="preserve"> </w:t>
      </w:r>
      <w:r w:rsidRPr="0045731C">
        <w:rPr>
          <w:color w:val="000000" w:themeColor="text1"/>
          <w:szCs w:val="24"/>
        </w:rPr>
        <w:t>г. Данный срок передачи Объекта для всех участников долевого строительства является единым.</w:t>
      </w:r>
      <w:bookmarkEnd w:id="5"/>
    </w:p>
    <w:p w14:paraId="2EAD7F21" w14:textId="77777777" w:rsidR="004C7C13" w:rsidRPr="0045731C" w:rsidRDefault="00D2141D" w:rsidP="006678BA">
      <w:pPr>
        <w:pStyle w:val="af6"/>
        <w:numPr>
          <w:ilvl w:val="1"/>
          <w:numId w:val="4"/>
        </w:numPr>
        <w:spacing w:after="0" w:line="240" w:lineRule="auto"/>
        <w:ind w:left="0" w:firstLine="0"/>
        <w:contextualSpacing w:val="0"/>
        <w:jc w:val="both"/>
        <w:rPr>
          <w:color w:val="000000" w:themeColor="text1"/>
          <w:spacing w:val="14"/>
          <w:szCs w:val="24"/>
        </w:rPr>
      </w:pPr>
      <w:r w:rsidRPr="0045731C">
        <w:rPr>
          <w:color w:val="000000" w:themeColor="text1"/>
          <w:szCs w:val="24"/>
        </w:rPr>
        <w:t>Участник долевого строительства, получивший сообщение Застройщика о завершении строительства и готовности Объекта к передаче, обязан приступить к его принятию в течение четырнадцати дней со дня получения указанного сообщения</w:t>
      </w:r>
      <w:r w:rsidRPr="0045731C">
        <w:rPr>
          <w:rFonts w:eastAsia="Times New Roman"/>
          <w:color w:val="000000" w:themeColor="text1"/>
          <w:szCs w:val="24"/>
          <w:lang w:eastAsia="ru-RU"/>
        </w:rPr>
        <w:t xml:space="preserve">, если иной срок не указан в уведомлении Застройщика о готовности исполнить обязательства по передаче Квартиры. </w:t>
      </w:r>
    </w:p>
    <w:p w14:paraId="50F2E217" w14:textId="77777777" w:rsidR="002C08B5" w:rsidRPr="0045731C" w:rsidRDefault="00D2141D" w:rsidP="006678BA">
      <w:pPr>
        <w:pStyle w:val="af6"/>
        <w:tabs>
          <w:tab w:val="left" w:pos="802"/>
        </w:tabs>
        <w:spacing w:after="0" w:line="240" w:lineRule="auto"/>
        <w:ind w:left="0"/>
        <w:contextualSpacing w:val="0"/>
        <w:jc w:val="both"/>
        <w:rPr>
          <w:color w:val="000000" w:themeColor="text1"/>
          <w:szCs w:val="24"/>
        </w:rPr>
      </w:pPr>
      <w:r w:rsidRPr="0045731C">
        <w:rPr>
          <w:color w:val="000000" w:themeColor="text1"/>
          <w:szCs w:val="24"/>
        </w:rPr>
        <w:lastRenderedPageBreak/>
        <w:t>Участник в период с даты получения уведомления до даты передачи Объекта долевого строительства, указанной в уведомлении, должен в присутствии представителя Застройщика осмотреть Объект долевого строительства. Об осмотре Объекта долевого строительства Стороны предварительно договариваются по телефону или по электронной почте, указанных в уведомлении. Участник, осмотревший Объект долевого строительства, обязан прибыть для подписания Передаточного акта по адресу и в срок, указанные в уведомлении.</w:t>
      </w:r>
    </w:p>
    <w:p w14:paraId="10D862AD" w14:textId="77777777" w:rsidR="002C08B5" w:rsidRPr="0045731C" w:rsidRDefault="002C08B5" w:rsidP="006678BA">
      <w:pPr>
        <w:pStyle w:val="af6"/>
        <w:numPr>
          <w:ilvl w:val="1"/>
          <w:numId w:val="4"/>
        </w:numPr>
        <w:tabs>
          <w:tab w:val="left" w:pos="0"/>
        </w:tabs>
        <w:spacing w:after="0" w:line="240" w:lineRule="auto"/>
        <w:ind w:left="0" w:firstLine="0"/>
        <w:contextualSpacing w:val="0"/>
        <w:jc w:val="both"/>
        <w:rPr>
          <w:color w:val="000000" w:themeColor="text1"/>
          <w:spacing w:val="14"/>
          <w:szCs w:val="24"/>
        </w:rPr>
      </w:pPr>
      <w:r w:rsidRPr="0045731C">
        <w:rPr>
          <w:color w:val="000000" w:themeColor="text1"/>
          <w:szCs w:val="24"/>
        </w:rPr>
        <w:t xml:space="preserve">При наличии у Участника замечаний по недостаткам Объекта долевого строительства, Участник вправе отказаться от подписания Передаточного акта, если </w:t>
      </w:r>
      <w:r w:rsidRPr="0045731C">
        <w:rPr>
          <w:color w:val="000000"/>
          <w:szCs w:val="24"/>
          <w:shd w:val="clear" w:color="auto" w:fill="FFFFFF"/>
        </w:rPr>
        <w:t>качество Объекта долевого строительства  не соответствует условиям договора, требованиям проектной документации и градостроительных регламентов, а также иным обязательным требованиям.</w:t>
      </w:r>
    </w:p>
    <w:p w14:paraId="584E43EA" w14:textId="77777777" w:rsidR="002C08B5" w:rsidRPr="0045731C" w:rsidRDefault="002C08B5" w:rsidP="006678BA">
      <w:pPr>
        <w:pStyle w:val="af6"/>
        <w:numPr>
          <w:ilvl w:val="1"/>
          <w:numId w:val="4"/>
        </w:numPr>
        <w:tabs>
          <w:tab w:val="left" w:pos="0"/>
        </w:tabs>
        <w:spacing w:after="0" w:line="240" w:lineRule="auto"/>
        <w:ind w:left="0" w:firstLine="0"/>
        <w:contextualSpacing w:val="0"/>
        <w:jc w:val="both"/>
        <w:rPr>
          <w:color w:val="000000" w:themeColor="text1"/>
          <w:spacing w:val="14"/>
          <w:szCs w:val="24"/>
        </w:rPr>
      </w:pPr>
      <w:r w:rsidRPr="0045731C">
        <w:rPr>
          <w:rStyle w:val="afa"/>
        </w:rPr>
        <w:t xml:space="preserve">Участник долевого строительства до подписания передаточного акта вправе потребовать от Застройщика составления акта, в котором указывается несоответствие Объекта долевого строительства требованиям </w:t>
      </w:r>
      <w:r w:rsidRPr="0045731C">
        <w:rPr>
          <w:shd w:val="clear" w:color="auto" w:fill="FFFFFF"/>
        </w:rPr>
        <w:t xml:space="preserve"> проектной документации и градостроительных регламентов, а также иным обязательным требованиям</w:t>
      </w:r>
      <w:r w:rsidRPr="0045731C">
        <w:rPr>
          <w:rStyle w:val="afa"/>
        </w:rPr>
        <w:t xml:space="preserve">, и отказаться от подписания передаточного акта до исполнения Застройщиком обязанностей, по устранению недостатков. </w:t>
      </w:r>
    </w:p>
    <w:p w14:paraId="4D904345" w14:textId="77777777" w:rsidR="002C08B5" w:rsidRPr="0045731C" w:rsidRDefault="002C08B5" w:rsidP="006678BA">
      <w:pPr>
        <w:tabs>
          <w:tab w:val="left" w:pos="802"/>
        </w:tabs>
        <w:spacing w:after="0" w:line="240" w:lineRule="auto"/>
        <w:jc w:val="both"/>
        <w:rPr>
          <w:color w:val="000000" w:themeColor="text1"/>
          <w:szCs w:val="24"/>
        </w:rPr>
      </w:pPr>
      <w:r w:rsidRPr="0045731C">
        <w:rPr>
          <w:color w:val="000000" w:themeColor="text1"/>
          <w:szCs w:val="24"/>
        </w:rPr>
        <w:t>В случае обоснованности таких замечаний недостатки должны быть устранены Застройщиком в срок 30 (тридцать</w:t>
      </w:r>
      <w:r w:rsidRPr="0045731C">
        <w:rPr>
          <w:b/>
          <w:color w:val="000000" w:themeColor="text1"/>
          <w:szCs w:val="24"/>
          <w:u w:val="single"/>
        </w:rPr>
        <w:t>)</w:t>
      </w:r>
      <w:r w:rsidRPr="0045731C">
        <w:rPr>
          <w:color w:val="000000" w:themeColor="text1"/>
          <w:szCs w:val="24"/>
        </w:rPr>
        <w:t xml:space="preserve"> рабочих дней. </w:t>
      </w:r>
    </w:p>
    <w:p w14:paraId="3271910C" w14:textId="77777777" w:rsidR="002C08B5" w:rsidRPr="0045731C" w:rsidRDefault="002C08B5" w:rsidP="006678BA">
      <w:pPr>
        <w:pStyle w:val="af6"/>
        <w:numPr>
          <w:ilvl w:val="1"/>
          <w:numId w:val="4"/>
        </w:numPr>
        <w:tabs>
          <w:tab w:val="left" w:pos="802"/>
        </w:tabs>
        <w:spacing w:after="0" w:line="240" w:lineRule="auto"/>
        <w:ind w:left="0" w:firstLine="0"/>
        <w:jc w:val="both"/>
        <w:rPr>
          <w:rStyle w:val="afa"/>
          <w:color w:val="000000" w:themeColor="text1"/>
          <w:spacing w:val="14"/>
          <w:szCs w:val="24"/>
        </w:rPr>
      </w:pPr>
      <w:r w:rsidRPr="0045731C">
        <w:rPr>
          <w:rStyle w:val="afa"/>
        </w:rPr>
        <w:t xml:space="preserve">При уклонении Участника долевого строительства от принятия Квартиры в установленные Договором или уведомлением сроки или при немотивированном отказе   Участника долевого строительства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одностороннего акта. </w:t>
      </w:r>
    </w:p>
    <w:p w14:paraId="49D6512D" w14:textId="77777777" w:rsidR="002C08B5" w:rsidRPr="0045731C" w:rsidRDefault="002C08B5" w:rsidP="006678BA">
      <w:pPr>
        <w:pStyle w:val="af6"/>
        <w:tabs>
          <w:tab w:val="left" w:pos="802"/>
        </w:tabs>
        <w:spacing w:after="0" w:line="240" w:lineRule="auto"/>
        <w:ind w:left="0"/>
        <w:contextualSpacing w:val="0"/>
        <w:jc w:val="both"/>
      </w:pPr>
      <w:r w:rsidRPr="0045731C">
        <w:rPr>
          <w:color w:val="000000" w:themeColor="text1"/>
          <w:szCs w:val="24"/>
        </w:rPr>
        <w:t>Участник осведомлён о том, что в случае невозможности вручения Участнику почтового сообщения с уведомлением Застройщика о передаче Объекта долевого строительства ввиду отсутствия Участника по указанному им почтовому адресу, либо если оператором почтовой связи заказное письмо возвращено Застройщику в связи с отказом Участника от его получения, для Участника существует риск быть неосведомлённым о составлении одностороннего передаточного акта и о прекращении обязательств Застройщика по передаче Объекта долевого строительства.</w:t>
      </w:r>
    </w:p>
    <w:p w14:paraId="3DF500B1" w14:textId="77777777" w:rsidR="004C7C13" w:rsidRPr="0045731C" w:rsidRDefault="00D2141D" w:rsidP="006678BA">
      <w:pPr>
        <w:pStyle w:val="af6"/>
        <w:numPr>
          <w:ilvl w:val="1"/>
          <w:numId w:val="4"/>
        </w:numPr>
        <w:tabs>
          <w:tab w:val="left" w:pos="802"/>
        </w:tabs>
        <w:spacing w:after="0" w:line="240" w:lineRule="auto"/>
        <w:ind w:left="0" w:firstLine="0"/>
        <w:contextualSpacing w:val="0"/>
        <w:jc w:val="both"/>
        <w:rPr>
          <w:color w:val="000000" w:themeColor="text1"/>
          <w:spacing w:val="14"/>
          <w:szCs w:val="24"/>
        </w:rPr>
      </w:pPr>
      <w:r w:rsidRPr="0045731C">
        <w:rPr>
          <w:color w:val="000000" w:themeColor="text1"/>
          <w:szCs w:val="24"/>
        </w:rPr>
        <w:t>Застройщик вправе не передавать Участнику Объект долевого строительства в случае неоплаты (неполной оплаты) цены Договора, в том числе доплаты, предусмотренной п.п. 5.</w:t>
      </w:r>
      <w:r w:rsidR="002C08B5" w:rsidRPr="0045731C">
        <w:rPr>
          <w:color w:val="000000" w:themeColor="text1"/>
          <w:szCs w:val="24"/>
        </w:rPr>
        <w:t>5</w:t>
      </w:r>
      <w:r w:rsidRPr="0045731C">
        <w:rPr>
          <w:color w:val="000000" w:themeColor="text1"/>
          <w:szCs w:val="24"/>
        </w:rPr>
        <w:t>.1 Договора. При этом срок, в течение которого Объект не был передан Участнику по вышеуказанной причине, просрочкой Застройщика не является. В случае неполной оплаты Участником цены Договора, в том числе ввиду неисполнения обязательств п.5.</w:t>
      </w:r>
      <w:r w:rsidR="002C08B5" w:rsidRPr="0045731C">
        <w:rPr>
          <w:color w:val="000000" w:themeColor="text1"/>
          <w:szCs w:val="24"/>
        </w:rPr>
        <w:t>5</w:t>
      </w:r>
      <w:r w:rsidRPr="0045731C">
        <w:rPr>
          <w:color w:val="000000" w:themeColor="text1"/>
          <w:szCs w:val="24"/>
        </w:rPr>
        <w:t xml:space="preserve">.1 Договора, Застройщик вправе в одностороннем порядке зарегистрировать свои права залогодержателя по ипотеке Квартиры в силу закона. </w:t>
      </w:r>
    </w:p>
    <w:p w14:paraId="7B285BDE" w14:textId="77777777" w:rsidR="004C7C13" w:rsidRPr="0045731C" w:rsidRDefault="003A50A7" w:rsidP="006678BA">
      <w:pPr>
        <w:pStyle w:val="af6"/>
        <w:numPr>
          <w:ilvl w:val="1"/>
          <w:numId w:val="4"/>
        </w:numPr>
        <w:tabs>
          <w:tab w:val="left" w:pos="802"/>
        </w:tabs>
        <w:spacing w:after="0" w:line="240" w:lineRule="auto"/>
        <w:ind w:left="0" w:firstLine="0"/>
        <w:contextualSpacing w:val="0"/>
        <w:jc w:val="both"/>
        <w:rPr>
          <w:color w:val="000000" w:themeColor="text1"/>
          <w:spacing w:val="14"/>
          <w:szCs w:val="24"/>
        </w:rPr>
      </w:pPr>
      <w:r w:rsidRPr="0045731C">
        <w:rPr>
          <w:color w:val="000000" w:themeColor="text1"/>
          <w:szCs w:val="24"/>
        </w:rPr>
        <w:t>Участник возмещает Застройщику все затраты по обеспечению Объекта долевого строительства энергоресурсами, затраты по эксплуатации и по техническому и коммунальному обслуживанию Многоквартирного жилого дома соразмерно его доле в праве общей долевой собственности после подписания Сторонами передаточного акта или иного документа о передаче объекта долевого строительства, в предусмотренных случаях:</w:t>
      </w:r>
      <w:r w:rsidR="00D2141D" w:rsidRPr="0045731C">
        <w:rPr>
          <w:color w:val="000000" w:themeColor="text1"/>
          <w:szCs w:val="24"/>
        </w:rPr>
        <w:t xml:space="preserve"> </w:t>
      </w:r>
    </w:p>
    <w:p w14:paraId="56593E1F" w14:textId="77777777" w:rsidR="004C7C13" w:rsidRPr="0045731C" w:rsidRDefault="00D2141D" w:rsidP="006678BA">
      <w:pPr>
        <w:pStyle w:val="af6"/>
        <w:tabs>
          <w:tab w:val="left" w:pos="802"/>
        </w:tabs>
        <w:spacing w:after="0" w:line="240" w:lineRule="auto"/>
        <w:ind w:left="0"/>
        <w:contextualSpacing w:val="0"/>
        <w:jc w:val="both"/>
        <w:rPr>
          <w:color w:val="000000" w:themeColor="text1"/>
          <w:szCs w:val="24"/>
        </w:rPr>
      </w:pPr>
      <w:r w:rsidRPr="0045731C">
        <w:rPr>
          <w:color w:val="000000" w:themeColor="text1"/>
          <w:szCs w:val="24"/>
        </w:rPr>
        <w:t xml:space="preserve">- п.4.7 Договора, - начиная с даты составления одностороннего акта о передаче Объекта долевого строительства Участнику, </w:t>
      </w:r>
    </w:p>
    <w:p w14:paraId="38B10973" w14:textId="77777777" w:rsidR="004C7C13" w:rsidRPr="0045731C" w:rsidRDefault="00D2141D" w:rsidP="006678BA">
      <w:pPr>
        <w:pStyle w:val="af6"/>
        <w:tabs>
          <w:tab w:val="left" w:pos="802"/>
        </w:tabs>
        <w:spacing w:after="0" w:line="240" w:lineRule="auto"/>
        <w:ind w:left="0"/>
        <w:contextualSpacing w:val="0"/>
        <w:jc w:val="both"/>
        <w:rPr>
          <w:color w:val="000000" w:themeColor="text1"/>
          <w:szCs w:val="24"/>
        </w:rPr>
      </w:pPr>
      <w:r w:rsidRPr="0045731C">
        <w:rPr>
          <w:color w:val="000000" w:themeColor="text1"/>
          <w:szCs w:val="24"/>
        </w:rPr>
        <w:t xml:space="preserve">- п. 4.8 Договора, - начиная со дня, указанного в уведомлении о передаче Объекта долевого строительства (п.4.4 Договора). </w:t>
      </w:r>
    </w:p>
    <w:p w14:paraId="7AC4409D" w14:textId="77777777" w:rsidR="004C7C13" w:rsidRPr="0045731C" w:rsidRDefault="00D2141D" w:rsidP="006678BA">
      <w:pPr>
        <w:pStyle w:val="af6"/>
        <w:numPr>
          <w:ilvl w:val="1"/>
          <w:numId w:val="4"/>
        </w:numPr>
        <w:tabs>
          <w:tab w:val="left" w:pos="0"/>
        </w:tabs>
        <w:spacing w:after="0" w:line="240" w:lineRule="auto"/>
        <w:ind w:left="0" w:firstLine="0"/>
        <w:contextualSpacing w:val="0"/>
        <w:jc w:val="both"/>
        <w:rPr>
          <w:color w:val="000000" w:themeColor="text1"/>
          <w:szCs w:val="24"/>
        </w:rPr>
      </w:pPr>
      <w:r w:rsidRPr="0045731C">
        <w:rPr>
          <w:color w:val="000000" w:themeColor="text1"/>
          <w:szCs w:val="24"/>
        </w:rPr>
        <w:t xml:space="preserve">С момента передачи Объекта долевого строительства по Передаточному акту Участнику долевого строительства (в том числе с момента составления Застройщиком одностороннего акта согласно п. 4.7 Договора) риск случайной гибели/случайного повреждения Объекта долевого строительства несет Участник долевого строительства. </w:t>
      </w:r>
    </w:p>
    <w:p w14:paraId="55EFBDF2" w14:textId="77777777" w:rsidR="004C7C13" w:rsidRPr="0045731C" w:rsidRDefault="00D2141D" w:rsidP="006678BA">
      <w:pPr>
        <w:pStyle w:val="af6"/>
        <w:numPr>
          <w:ilvl w:val="1"/>
          <w:numId w:val="4"/>
        </w:numPr>
        <w:tabs>
          <w:tab w:val="left" w:pos="0"/>
        </w:tabs>
        <w:spacing w:after="0" w:line="240" w:lineRule="auto"/>
        <w:ind w:left="0" w:firstLine="0"/>
        <w:contextualSpacing w:val="0"/>
        <w:jc w:val="both"/>
        <w:rPr>
          <w:color w:val="000000" w:themeColor="text1"/>
          <w:szCs w:val="24"/>
        </w:rPr>
      </w:pPr>
      <w:r w:rsidRPr="0045731C">
        <w:rPr>
          <w:color w:val="000000" w:themeColor="text1"/>
          <w:szCs w:val="24"/>
        </w:rPr>
        <w:t>Право собственности Участника на Объект долевого строительства подлежит государственной регистрации в порядке, предусмотренном действующим законодательством.</w:t>
      </w:r>
    </w:p>
    <w:p w14:paraId="6956D0F1" w14:textId="77777777" w:rsidR="004C7C13" w:rsidRPr="0045731C" w:rsidRDefault="004C7C13" w:rsidP="006678BA">
      <w:pPr>
        <w:tabs>
          <w:tab w:val="left" w:pos="0"/>
        </w:tabs>
        <w:spacing w:after="0" w:line="240" w:lineRule="auto"/>
        <w:jc w:val="both"/>
        <w:rPr>
          <w:color w:val="000000" w:themeColor="text1"/>
          <w:szCs w:val="24"/>
        </w:rPr>
      </w:pPr>
    </w:p>
    <w:p w14:paraId="429A9A32" w14:textId="77777777" w:rsidR="004C7C13" w:rsidRPr="0045731C" w:rsidRDefault="004C7C13" w:rsidP="006678BA">
      <w:pPr>
        <w:tabs>
          <w:tab w:val="left" w:pos="0"/>
        </w:tabs>
        <w:spacing w:after="0" w:line="240" w:lineRule="auto"/>
        <w:jc w:val="both"/>
        <w:rPr>
          <w:color w:val="000000" w:themeColor="text1"/>
          <w:szCs w:val="24"/>
        </w:rPr>
      </w:pPr>
    </w:p>
    <w:p w14:paraId="401A588A" w14:textId="77777777" w:rsidR="004C7C13" w:rsidRPr="0045731C" w:rsidRDefault="004C7C13" w:rsidP="006678BA">
      <w:pPr>
        <w:tabs>
          <w:tab w:val="left" w:pos="0"/>
        </w:tabs>
        <w:spacing w:after="0" w:line="240" w:lineRule="auto"/>
        <w:jc w:val="both"/>
        <w:rPr>
          <w:color w:val="000000" w:themeColor="text1"/>
          <w:szCs w:val="24"/>
        </w:rPr>
      </w:pPr>
    </w:p>
    <w:p w14:paraId="4DC380F2" w14:textId="77777777" w:rsidR="004C7C13" w:rsidRPr="0045731C" w:rsidRDefault="004C7C13" w:rsidP="006678BA">
      <w:pPr>
        <w:pStyle w:val="af6"/>
        <w:tabs>
          <w:tab w:val="left" w:pos="0"/>
        </w:tabs>
        <w:spacing w:after="0" w:line="240" w:lineRule="auto"/>
        <w:ind w:left="0"/>
        <w:contextualSpacing w:val="0"/>
        <w:jc w:val="both"/>
        <w:rPr>
          <w:color w:val="000000" w:themeColor="text1"/>
          <w:szCs w:val="24"/>
        </w:rPr>
      </w:pPr>
    </w:p>
    <w:p w14:paraId="6036A372" w14:textId="77777777" w:rsidR="004C7C13" w:rsidRPr="0045731C" w:rsidRDefault="00D2141D" w:rsidP="006678BA">
      <w:pPr>
        <w:pStyle w:val="af6"/>
        <w:numPr>
          <w:ilvl w:val="0"/>
          <w:numId w:val="4"/>
        </w:numPr>
        <w:tabs>
          <w:tab w:val="left" w:pos="816"/>
        </w:tabs>
        <w:spacing w:after="0" w:line="240" w:lineRule="auto"/>
        <w:ind w:left="0" w:firstLine="0"/>
        <w:contextualSpacing w:val="0"/>
        <w:jc w:val="center"/>
        <w:rPr>
          <w:b/>
          <w:color w:val="000000" w:themeColor="text1"/>
          <w:szCs w:val="24"/>
        </w:rPr>
      </w:pPr>
      <w:r w:rsidRPr="0045731C">
        <w:rPr>
          <w:b/>
          <w:color w:val="000000" w:themeColor="text1"/>
          <w:szCs w:val="24"/>
        </w:rPr>
        <w:t>ЦЕНА ДОГОВОРА, СРОКИ И ПОРЯДОК ЕЕ УПЛАТЫ</w:t>
      </w:r>
    </w:p>
    <w:p w14:paraId="2B293CF5" w14:textId="77777777" w:rsidR="004C7C13" w:rsidRPr="0045731C" w:rsidRDefault="00D2141D" w:rsidP="006678BA">
      <w:pPr>
        <w:pStyle w:val="af6"/>
        <w:numPr>
          <w:ilvl w:val="1"/>
          <w:numId w:val="4"/>
        </w:numPr>
        <w:shd w:val="clear" w:color="auto" w:fill="FFFFFF"/>
        <w:tabs>
          <w:tab w:val="left" w:pos="1202"/>
        </w:tabs>
        <w:spacing w:after="0" w:line="240" w:lineRule="auto"/>
        <w:ind w:left="0" w:firstLine="0"/>
        <w:contextualSpacing w:val="0"/>
        <w:jc w:val="both"/>
        <w:rPr>
          <w:b/>
          <w:color w:val="000000" w:themeColor="text1"/>
          <w:szCs w:val="24"/>
        </w:rPr>
      </w:pPr>
      <w:r w:rsidRPr="0045731C">
        <w:rPr>
          <w:color w:val="000000" w:themeColor="text1"/>
          <w:szCs w:val="24"/>
        </w:rPr>
        <w:t xml:space="preserve">Размер   денежных   средств (цена Договора), подлежащих уплате Участником долевого строительства Застройщику для строительства (создания) Квартиры составляет </w:t>
      </w:r>
      <w:bookmarkStart w:id="6" w:name="_Hlk138871550"/>
      <w:r w:rsidR="008E41ED" w:rsidRPr="0045731C">
        <w:rPr>
          <w:b/>
          <w:bCs/>
          <w:color w:val="000000" w:themeColor="text1"/>
          <w:szCs w:val="24"/>
        </w:rPr>
        <w:t>__________</w:t>
      </w:r>
      <w:r w:rsidRPr="0045731C">
        <w:rPr>
          <w:color w:val="000000" w:themeColor="text1"/>
          <w:szCs w:val="24"/>
        </w:rPr>
        <w:t xml:space="preserve"> (</w:t>
      </w:r>
      <w:r w:rsidR="008E41ED" w:rsidRPr="0045731C">
        <w:rPr>
          <w:color w:val="000000" w:themeColor="text1"/>
          <w:szCs w:val="24"/>
        </w:rPr>
        <w:t>_______________</w:t>
      </w:r>
      <w:r w:rsidRPr="0045731C">
        <w:rPr>
          <w:color w:val="000000" w:themeColor="text1"/>
          <w:szCs w:val="24"/>
        </w:rPr>
        <w:t xml:space="preserve">) рублей </w:t>
      </w:r>
      <w:r w:rsidR="008E41ED" w:rsidRPr="0045731C">
        <w:rPr>
          <w:color w:val="000000" w:themeColor="text1"/>
          <w:szCs w:val="24"/>
        </w:rPr>
        <w:t>___</w:t>
      </w:r>
      <w:r w:rsidRPr="0045731C">
        <w:rPr>
          <w:color w:val="000000" w:themeColor="text1"/>
          <w:szCs w:val="24"/>
        </w:rPr>
        <w:t xml:space="preserve"> копеек</w:t>
      </w:r>
      <w:r w:rsidRPr="0045731C">
        <w:rPr>
          <w:b/>
          <w:color w:val="000000" w:themeColor="text1"/>
          <w:szCs w:val="24"/>
        </w:rPr>
        <w:t>.</w:t>
      </w:r>
      <w:bookmarkEnd w:id="6"/>
    </w:p>
    <w:p w14:paraId="68145619"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 xml:space="preserve">Цена Договора определяется сторонами как произведение цены </w:t>
      </w:r>
      <w:r w:rsidRPr="0045731C">
        <w:rPr>
          <w:b/>
          <w:color w:val="000000" w:themeColor="text1"/>
          <w:szCs w:val="24"/>
        </w:rPr>
        <w:t>одного</w:t>
      </w:r>
      <w:r w:rsidRPr="0045731C">
        <w:rPr>
          <w:color w:val="000000" w:themeColor="text1"/>
          <w:szCs w:val="24"/>
        </w:rPr>
        <w:t xml:space="preserve"> квадратного метра Общей приведенной площади Квартиры в размере </w:t>
      </w:r>
      <w:r w:rsidR="008E41ED" w:rsidRPr="0045731C">
        <w:rPr>
          <w:b/>
          <w:bCs/>
          <w:color w:val="000000" w:themeColor="text1"/>
          <w:szCs w:val="24"/>
        </w:rPr>
        <w:t>_________</w:t>
      </w:r>
      <w:r w:rsidRPr="0045731C">
        <w:rPr>
          <w:color w:val="000000" w:themeColor="text1"/>
          <w:szCs w:val="24"/>
        </w:rPr>
        <w:t xml:space="preserve"> (</w:t>
      </w:r>
      <w:r w:rsidR="008E41ED" w:rsidRPr="0045731C">
        <w:rPr>
          <w:color w:val="000000" w:themeColor="text1"/>
          <w:szCs w:val="24"/>
        </w:rPr>
        <w:t>____________</w:t>
      </w:r>
      <w:r w:rsidRPr="0045731C">
        <w:rPr>
          <w:color w:val="000000" w:themeColor="text1"/>
          <w:szCs w:val="24"/>
        </w:rPr>
        <w:t xml:space="preserve">) рублей  и </w:t>
      </w:r>
      <w:r w:rsidRPr="0045731C">
        <w:rPr>
          <w:b/>
          <w:color w:val="000000" w:themeColor="text1"/>
          <w:szCs w:val="24"/>
        </w:rPr>
        <w:t>общей</w:t>
      </w:r>
      <w:r w:rsidRPr="0045731C">
        <w:rPr>
          <w:color w:val="000000" w:themeColor="text1"/>
          <w:szCs w:val="24"/>
        </w:rPr>
        <w:t xml:space="preserve"> приведенной площади Квартиры. </w:t>
      </w:r>
    </w:p>
    <w:p w14:paraId="6F37E7C7"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 xml:space="preserve">Цена Договора не подлежит изменению в одностороннем порядке и подлежит уточнению исключительно по результатам обмеров построенного Жилого дома органом, осуществляющим кадастровую деятельность. </w:t>
      </w:r>
    </w:p>
    <w:p w14:paraId="4EC3B04F"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 xml:space="preserve">Если в результате строительства будет получена экономия, стороны считают ее как дополнительное вознаграждение Застройщика. Если в результате реализации проекта будет получен убыток – он перекрывается за счет средств Застройщика. </w:t>
      </w:r>
    </w:p>
    <w:p w14:paraId="444F99A5" w14:textId="77777777" w:rsidR="004C7C13" w:rsidRPr="0045731C" w:rsidRDefault="00D2141D" w:rsidP="006678BA">
      <w:pPr>
        <w:pStyle w:val="af6"/>
        <w:numPr>
          <w:ilvl w:val="2"/>
          <w:numId w:val="4"/>
        </w:numPr>
        <w:shd w:val="clear" w:color="auto" w:fill="FFFFFF"/>
        <w:tabs>
          <w:tab w:val="left" w:pos="1202"/>
        </w:tabs>
        <w:spacing w:after="0" w:line="240" w:lineRule="auto"/>
        <w:ind w:left="0" w:firstLine="0"/>
        <w:contextualSpacing w:val="0"/>
        <w:jc w:val="both"/>
        <w:rPr>
          <w:color w:val="000000" w:themeColor="text1"/>
          <w:szCs w:val="24"/>
        </w:rPr>
      </w:pPr>
      <w:r w:rsidRPr="0045731C">
        <w:rPr>
          <w:color w:val="000000" w:themeColor="text1"/>
          <w:szCs w:val="24"/>
        </w:rPr>
        <w:t>Участник долевого строительства обязуется уплатить Застройщику сумму долевого взноса в рублях путем перечисления на специальный эскроу-счет, после государственной регистрации договора в органе, осуществляющем государственную регистрацию прав на недвижимое имущество и сделок с ним,</w:t>
      </w:r>
      <w:r w:rsidR="001D1968" w:rsidRPr="0045731C">
        <w:rPr>
          <w:color w:val="000000" w:themeColor="text1"/>
          <w:szCs w:val="24"/>
        </w:rPr>
        <w:t xml:space="preserve"> </w:t>
      </w:r>
      <w:r w:rsidRPr="0045731C">
        <w:rPr>
          <w:rFonts w:eastAsia="Times New Roman"/>
          <w:bCs/>
          <w:kern w:val="2"/>
          <w:szCs w:val="24"/>
          <w:lang w:eastAsia="ar-SA"/>
        </w:rPr>
        <w:t>в следующем порядке:</w:t>
      </w:r>
    </w:p>
    <w:p w14:paraId="3CC62BB4"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 xml:space="preserve">- Часть суммы в размере </w:t>
      </w:r>
      <w:r w:rsidR="0026726E" w:rsidRPr="0045731C">
        <w:rPr>
          <w:b/>
          <w:bCs/>
          <w:color w:val="000000" w:themeColor="text1"/>
          <w:szCs w:val="24"/>
        </w:rPr>
        <w:t>____________</w:t>
      </w:r>
      <w:r w:rsidRPr="0045731C">
        <w:rPr>
          <w:b/>
          <w:bCs/>
          <w:color w:val="000000" w:themeColor="text1"/>
          <w:szCs w:val="24"/>
        </w:rPr>
        <w:t xml:space="preserve"> (</w:t>
      </w:r>
      <w:r w:rsidR="0026726E" w:rsidRPr="0045731C">
        <w:rPr>
          <w:b/>
          <w:bCs/>
          <w:color w:val="000000" w:themeColor="text1"/>
          <w:szCs w:val="24"/>
        </w:rPr>
        <w:t>____________</w:t>
      </w:r>
      <w:r w:rsidRPr="0045731C">
        <w:rPr>
          <w:b/>
          <w:bCs/>
          <w:color w:val="000000" w:themeColor="text1"/>
          <w:szCs w:val="24"/>
        </w:rPr>
        <w:t xml:space="preserve">) рублей РФ </w:t>
      </w:r>
      <w:r w:rsidR="0026726E" w:rsidRPr="0045731C">
        <w:rPr>
          <w:b/>
          <w:bCs/>
          <w:color w:val="000000" w:themeColor="text1"/>
          <w:szCs w:val="24"/>
        </w:rPr>
        <w:t>_____________</w:t>
      </w:r>
      <w:r w:rsidRPr="0045731C">
        <w:rPr>
          <w:b/>
          <w:bCs/>
          <w:color w:val="000000" w:themeColor="text1"/>
          <w:szCs w:val="24"/>
        </w:rPr>
        <w:t xml:space="preserve"> копейки</w:t>
      </w:r>
      <w:r w:rsidRPr="0045731C">
        <w:rPr>
          <w:color w:val="000000" w:themeColor="text1"/>
          <w:szCs w:val="24"/>
        </w:rPr>
        <w:t>, оплачивается Участником долевого строительства, за счет собственных средств, после регистрации настоящего договора, путем перевода через ПАО Сбербанк,</w:t>
      </w:r>
      <w:r w:rsidRPr="0045731C">
        <w:rPr>
          <w:rFonts w:eastAsia="Arial"/>
          <w:color w:val="000000"/>
          <w:kern w:val="2"/>
          <w:szCs w:val="24"/>
          <w:lang w:bidi="en-US"/>
        </w:rPr>
        <w:t xml:space="preserve"> в течение 5 (пяти) календарных дней</w:t>
      </w:r>
      <w:r w:rsidRPr="0045731C">
        <w:rPr>
          <w:color w:val="000000" w:themeColor="text1"/>
          <w:szCs w:val="24"/>
        </w:rPr>
        <w:t>.</w:t>
      </w:r>
    </w:p>
    <w:p w14:paraId="19876D49" w14:textId="77777777" w:rsidR="004C7C13" w:rsidRPr="0045731C" w:rsidRDefault="00D2141D" w:rsidP="006678BA">
      <w:pPr>
        <w:shd w:val="clear" w:color="auto" w:fill="FFFFFF"/>
        <w:tabs>
          <w:tab w:val="left" w:pos="1202"/>
        </w:tabs>
        <w:spacing w:after="0" w:line="240" w:lineRule="auto"/>
        <w:jc w:val="both"/>
        <w:rPr>
          <w:color w:val="FF0000"/>
          <w:szCs w:val="24"/>
        </w:rPr>
      </w:pPr>
      <w:r w:rsidRPr="0045731C">
        <w:rPr>
          <w:color w:val="000000" w:themeColor="text1"/>
          <w:szCs w:val="24"/>
        </w:rPr>
        <w:t xml:space="preserve">- Часть суммы как часть первоначального взноса в размере </w:t>
      </w:r>
      <w:r w:rsidR="0026726E" w:rsidRPr="0045731C">
        <w:rPr>
          <w:b/>
          <w:bCs/>
          <w:color w:val="000000" w:themeColor="text1"/>
          <w:szCs w:val="24"/>
        </w:rPr>
        <w:t>______________</w:t>
      </w:r>
      <w:r w:rsidRPr="0045731C">
        <w:rPr>
          <w:b/>
          <w:bCs/>
          <w:color w:val="000000" w:themeColor="text1"/>
          <w:szCs w:val="24"/>
        </w:rPr>
        <w:t>(</w:t>
      </w:r>
      <w:r w:rsidR="0026726E" w:rsidRPr="0045731C">
        <w:rPr>
          <w:b/>
          <w:bCs/>
          <w:color w:val="000000" w:themeColor="text1"/>
          <w:szCs w:val="24"/>
        </w:rPr>
        <w:t>___________________</w:t>
      </w:r>
      <w:r w:rsidRPr="0045731C">
        <w:rPr>
          <w:b/>
          <w:bCs/>
          <w:color w:val="000000" w:themeColor="text1"/>
          <w:szCs w:val="24"/>
        </w:rPr>
        <w:t xml:space="preserve">) рублей РФ </w:t>
      </w:r>
      <w:r w:rsidR="0026726E" w:rsidRPr="0045731C">
        <w:rPr>
          <w:b/>
          <w:bCs/>
          <w:color w:val="000000" w:themeColor="text1"/>
          <w:szCs w:val="24"/>
        </w:rPr>
        <w:t>____</w:t>
      </w:r>
      <w:r w:rsidRPr="0045731C">
        <w:rPr>
          <w:b/>
          <w:bCs/>
          <w:color w:val="000000" w:themeColor="text1"/>
          <w:szCs w:val="24"/>
        </w:rPr>
        <w:t xml:space="preserve"> копеек</w:t>
      </w:r>
      <w:r w:rsidRPr="0045731C">
        <w:rPr>
          <w:color w:val="000000" w:themeColor="text1"/>
          <w:szCs w:val="24"/>
        </w:rPr>
        <w:t xml:space="preserve">, выплачивается за счет средств материнского (семейного) капитала в соответствии с Федеральным законом «О дополнительных мерах государственной поддержки семей, имеющих детей» в соответствии с Государственным сертификатом на материнский (семейный) капитал серии </w:t>
      </w:r>
      <w:r w:rsidR="0026726E" w:rsidRPr="0045731C">
        <w:rPr>
          <w:color w:val="000000" w:themeColor="text1"/>
          <w:szCs w:val="24"/>
        </w:rPr>
        <w:t>____</w:t>
      </w:r>
      <w:r w:rsidRPr="0045731C">
        <w:rPr>
          <w:color w:val="000000" w:themeColor="text1"/>
          <w:szCs w:val="24"/>
        </w:rPr>
        <w:t xml:space="preserve"> № </w:t>
      </w:r>
      <w:r w:rsidR="0026726E" w:rsidRPr="0045731C">
        <w:rPr>
          <w:color w:val="000000" w:themeColor="text1"/>
          <w:szCs w:val="24"/>
        </w:rPr>
        <w:t>_____</w:t>
      </w:r>
      <w:r w:rsidRPr="0045731C">
        <w:rPr>
          <w:color w:val="000000" w:themeColor="text1"/>
          <w:szCs w:val="24"/>
        </w:rPr>
        <w:t xml:space="preserve"> от </w:t>
      </w:r>
      <w:r w:rsidR="0026726E" w:rsidRPr="0045731C">
        <w:rPr>
          <w:color w:val="000000" w:themeColor="text1"/>
          <w:szCs w:val="24"/>
        </w:rPr>
        <w:t>_____________</w:t>
      </w:r>
      <w:r w:rsidRPr="0045731C">
        <w:rPr>
          <w:color w:val="000000" w:themeColor="text1"/>
          <w:szCs w:val="24"/>
        </w:rPr>
        <w:t xml:space="preserve"> г., выданным на основании решения </w:t>
      </w:r>
      <w:r w:rsidR="0026726E" w:rsidRPr="0045731C">
        <w:rPr>
          <w:color w:val="000000" w:themeColor="text1"/>
          <w:szCs w:val="24"/>
        </w:rPr>
        <w:t>______________</w:t>
      </w:r>
      <w:r w:rsidRPr="0045731C">
        <w:rPr>
          <w:color w:val="000000" w:themeColor="text1"/>
          <w:szCs w:val="24"/>
        </w:rPr>
        <w:t xml:space="preserve"> от </w:t>
      </w:r>
      <w:r w:rsidR="0026726E" w:rsidRPr="0045731C">
        <w:rPr>
          <w:color w:val="000000" w:themeColor="text1"/>
          <w:szCs w:val="24"/>
        </w:rPr>
        <w:t xml:space="preserve">_____________  </w:t>
      </w:r>
      <w:r w:rsidRPr="0045731C">
        <w:rPr>
          <w:color w:val="000000" w:themeColor="text1"/>
          <w:szCs w:val="24"/>
        </w:rPr>
        <w:t xml:space="preserve"> г. </w:t>
      </w:r>
      <w:r w:rsidR="0026726E" w:rsidRPr="0045731C">
        <w:rPr>
          <w:color w:val="000000" w:themeColor="text1"/>
          <w:szCs w:val="24"/>
        </w:rPr>
        <w:t xml:space="preserve">             </w:t>
      </w:r>
      <w:r w:rsidRPr="0045731C">
        <w:rPr>
          <w:color w:val="000000" w:themeColor="text1"/>
          <w:szCs w:val="24"/>
        </w:rPr>
        <w:t xml:space="preserve">№ </w:t>
      </w:r>
      <w:r w:rsidR="0026726E" w:rsidRPr="0045731C">
        <w:rPr>
          <w:color w:val="000000" w:themeColor="text1"/>
          <w:szCs w:val="24"/>
        </w:rPr>
        <w:t xml:space="preserve">_________ </w:t>
      </w:r>
      <w:r w:rsidRPr="0045731C">
        <w:rPr>
          <w:color w:val="000000" w:themeColor="text1"/>
          <w:szCs w:val="24"/>
        </w:rPr>
        <w:t xml:space="preserve"> на имя </w:t>
      </w:r>
      <w:r w:rsidR="0026726E" w:rsidRPr="0045731C">
        <w:rPr>
          <w:b/>
          <w:bCs/>
          <w:color w:val="000000" w:themeColor="text1"/>
          <w:szCs w:val="24"/>
        </w:rPr>
        <w:t>____________</w:t>
      </w:r>
      <w:r w:rsidRPr="0045731C">
        <w:rPr>
          <w:color w:val="000000" w:themeColor="text1"/>
          <w:szCs w:val="24"/>
        </w:rPr>
        <w:t>, путем перечисления денежных средств Пенсионным фондом Российской Федерации на специальный эскроу-счет в течение 45 (сорока пяти) календарных дней.</w:t>
      </w:r>
    </w:p>
    <w:p w14:paraId="7B785BA3" w14:textId="77777777" w:rsidR="004C7C13" w:rsidRPr="0045731C" w:rsidRDefault="00D2141D" w:rsidP="006678BA">
      <w:pPr>
        <w:shd w:val="clear" w:color="auto" w:fill="FFFFFF"/>
        <w:tabs>
          <w:tab w:val="left" w:pos="1202"/>
        </w:tabs>
        <w:spacing w:after="0" w:line="240" w:lineRule="auto"/>
        <w:jc w:val="both"/>
        <w:rPr>
          <w:szCs w:val="24"/>
        </w:rPr>
      </w:pPr>
      <w:r w:rsidRPr="0045731C">
        <w:rPr>
          <w:color w:val="000000" w:themeColor="text1"/>
          <w:szCs w:val="24"/>
        </w:rPr>
        <w:t xml:space="preserve">-  Часть суммы за счет кредитных средств в размере </w:t>
      </w:r>
      <w:r w:rsidR="0026726E" w:rsidRPr="0045731C">
        <w:rPr>
          <w:b/>
          <w:bCs/>
          <w:color w:val="000000" w:themeColor="text1"/>
          <w:szCs w:val="24"/>
        </w:rPr>
        <w:t>_______________</w:t>
      </w:r>
      <w:r w:rsidRPr="0045731C">
        <w:rPr>
          <w:b/>
          <w:bCs/>
          <w:color w:val="000000" w:themeColor="text1"/>
          <w:szCs w:val="24"/>
        </w:rPr>
        <w:t xml:space="preserve"> (</w:t>
      </w:r>
      <w:r w:rsidR="0026726E" w:rsidRPr="0045731C">
        <w:rPr>
          <w:b/>
          <w:bCs/>
          <w:color w:val="000000" w:themeColor="text1"/>
          <w:szCs w:val="24"/>
        </w:rPr>
        <w:t>__________________</w:t>
      </w:r>
      <w:r w:rsidRPr="0045731C">
        <w:rPr>
          <w:b/>
          <w:bCs/>
          <w:color w:val="000000" w:themeColor="text1"/>
          <w:szCs w:val="24"/>
        </w:rPr>
        <w:t xml:space="preserve">) рублей РФ </w:t>
      </w:r>
      <w:r w:rsidR="0026726E" w:rsidRPr="0045731C">
        <w:rPr>
          <w:b/>
          <w:bCs/>
          <w:color w:val="000000" w:themeColor="text1"/>
          <w:szCs w:val="24"/>
        </w:rPr>
        <w:t>_________</w:t>
      </w:r>
      <w:r w:rsidRPr="0045731C">
        <w:rPr>
          <w:b/>
          <w:bCs/>
          <w:color w:val="000000" w:themeColor="text1"/>
          <w:szCs w:val="24"/>
        </w:rPr>
        <w:t xml:space="preserve"> копеек</w:t>
      </w:r>
      <w:r w:rsidRPr="0045731C">
        <w:rPr>
          <w:color w:val="000000" w:themeColor="text1"/>
          <w:szCs w:val="24"/>
        </w:rPr>
        <w:t xml:space="preserve">, предоставляемых </w:t>
      </w:r>
      <w:r w:rsidRPr="0045731C">
        <w:rPr>
          <w:szCs w:val="24"/>
        </w:rPr>
        <w:t xml:space="preserve">предоставляются Участнику долевого строительства Публичным акционерным обществом «Сбербанк России» Публичным акционерным обществом «Сбербанк России» (Генеральная лицензия Банка России на осуществление банковских операций № 1481 от 11 августа 2015 года ИНН 7707083893, местонахождение: 117997, гор. Москва, ул. Вавилова, 19), (далее именуемым Банк) по </w:t>
      </w:r>
      <w:r w:rsidRPr="0045731C">
        <w:rPr>
          <w:b/>
          <w:bCs/>
          <w:szCs w:val="24"/>
        </w:rPr>
        <w:t>Кредитному договору</w:t>
      </w:r>
      <w:r w:rsidR="0026726E" w:rsidRPr="0045731C">
        <w:rPr>
          <w:b/>
          <w:bCs/>
          <w:szCs w:val="24"/>
        </w:rPr>
        <w:t xml:space="preserve"> </w:t>
      </w:r>
      <w:r w:rsidRPr="0045731C">
        <w:rPr>
          <w:b/>
          <w:bCs/>
          <w:szCs w:val="24"/>
        </w:rPr>
        <w:t xml:space="preserve">№ </w:t>
      </w:r>
      <w:r w:rsidR="0026726E" w:rsidRPr="0045731C">
        <w:rPr>
          <w:b/>
          <w:bCs/>
          <w:szCs w:val="24"/>
        </w:rPr>
        <w:t>______</w:t>
      </w:r>
      <w:r w:rsidRPr="0045731C">
        <w:rPr>
          <w:b/>
          <w:bCs/>
          <w:szCs w:val="24"/>
        </w:rPr>
        <w:t xml:space="preserve">  от </w:t>
      </w:r>
      <w:r w:rsidR="0026726E" w:rsidRPr="0045731C">
        <w:rPr>
          <w:b/>
          <w:bCs/>
          <w:szCs w:val="24"/>
        </w:rPr>
        <w:t>_______ г.</w:t>
      </w:r>
      <w:r w:rsidRPr="0045731C">
        <w:rPr>
          <w:szCs w:val="24"/>
        </w:rPr>
        <w:t xml:space="preserve">., заключаемому в городе </w:t>
      </w:r>
      <w:r w:rsidRPr="0045731C">
        <w:rPr>
          <w:b/>
          <w:bCs/>
          <w:szCs w:val="24"/>
        </w:rPr>
        <w:t xml:space="preserve">Таганрог, Ростовская область, </w:t>
      </w:r>
      <w:r w:rsidRPr="0045731C">
        <w:rPr>
          <w:szCs w:val="24"/>
        </w:rPr>
        <w:t xml:space="preserve">между Участником долевого строительства и Банком для целей участия в долевом строительстве Квартиры, далее по тексту – «Кредитный договор», оплачивается </w:t>
      </w:r>
      <w:r w:rsidRPr="0045731C">
        <w:rPr>
          <w:rFonts w:eastAsia="Arial"/>
          <w:color w:val="000000"/>
          <w:kern w:val="2"/>
          <w:szCs w:val="24"/>
          <w:lang w:bidi="en-US"/>
        </w:rPr>
        <w:t>в течение 15 (пятнадцати) рабочих дней.</w:t>
      </w:r>
    </w:p>
    <w:p w14:paraId="53607F6A"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Участник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804E172" w14:textId="77777777" w:rsidR="004C7C13" w:rsidRPr="0045731C" w:rsidRDefault="00D2141D" w:rsidP="006678BA">
      <w:pPr>
        <w:pStyle w:val="af6"/>
        <w:shd w:val="clear" w:color="auto" w:fill="FFFFFF"/>
        <w:tabs>
          <w:tab w:val="left" w:pos="1202"/>
        </w:tabs>
        <w:spacing w:after="0" w:line="240" w:lineRule="auto"/>
        <w:ind w:left="0"/>
        <w:contextualSpacing w:val="0"/>
        <w:jc w:val="both"/>
        <w:rPr>
          <w:color w:val="000000" w:themeColor="text1"/>
          <w:szCs w:val="24"/>
        </w:rPr>
      </w:pPr>
      <w:r w:rsidRPr="0045731C">
        <w:rPr>
          <w:color w:val="000000" w:themeColor="text1"/>
          <w:szCs w:val="24"/>
        </w:rPr>
        <w:lastRenderedPageBreak/>
        <w:t>Номер Эскроу-счет:</w:t>
      </w:r>
    </w:p>
    <w:p w14:paraId="2E49A762"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8-800-200-57-03.</w:t>
      </w:r>
    </w:p>
    <w:p w14:paraId="5AA733B1" w14:textId="77777777" w:rsidR="004C7C13" w:rsidRPr="0045731C" w:rsidRDefault="00D2141D" w:rsidP="006678BA">
      <w:pPr>
        <w:spacing w:after="0" w:line="240" w:lineRule="auto"/>
        <w:jc w:val="both"/>
        <w:rPr>
          <w:bCs/>
          <w:color w:val="000000"/>
          <w:spacing w:val="8"/>
          <w:szCs w:val="24"/>
        </w:rPr>
      </w:pPr>
      <w:r w:rsidRPr="0045731C">
        <w:rPr>
          <w:color w:val="000000" w:themeColor="text1"/>
          <w:szCs w:val="24"/>
        </w:rPr>
        <w:t xml:space="preserve">Депонент:  </w:t>
      </w:r>
      <w:bookmarkStart w:id="7" w:name="_Hlk145420123_Копия_1"/>
      <w:r w:rsidR="0026726E" w:rsidRPr="0045731C">
        <w:rPr>
          <w:color w:val="000000" w:themeColor="text1"/>
          <w:szCs w:val="24"/>
        </w:rPr>
        <w:t>________________</w:t>
      </w:r>
      <w:r w:rsidRPr="0045731C">
        <w:rPr>
          <w:color w:val="000000" w:themeColor="text1"/>
          <w:szCs w:val="24"/>
        </w:rPr>
        <w:t>,</w:t>
      </w:r>
      <w:r w:rsidR="0026726E" w:rsidRPr="0045731C">
        <w:rPr>
          <w:color w:val="000000" w:themeColor="text1"/>
          <w:szCs w:val="24"/>
        </w:rPr>
        <w:t xml:space="preserve"> </w:t>
      </w:r>
      <w:r w:rsidRPr="0045731C">
        <w:rPr>
          <w:color w:val="000000" w:themeColor="text1"/>
          <w:szCs w:val="24"/>
        </w:rPr>
        <w:t xml:space="preserve">дата рождения: </w:t>
      </w:r>
      <w:r w:rsidR="0026726E" w:rsidRPr="0045731C">
        <w:rPr>
          <w:color w:val="000000" w:themeColor="text1"/>
          <w:szCs w:val="24"/>
        </w:rPr>
        <w:t>____________</w:t>
      </w:r>
      <w:r w:rsidRPr="0045731C">
        <w:rPr>
          <w:color w:val="000000" w:themeColor="text1"/>
          <w:szCs w:val="24"/>
        </w:rPr>
        <w:t xml:space="preserve">г., место рождения: </w:t>
      </w:r>
      <w:r w:rsidR="0026726E" w:rsidRPr="0045731C">
        <w:rPr>
          <w:color w:val="000000" w:themeColor="text1"/>
          <w:szCs w:val="24"/>
        </w:rPr>
        <w:t>______________</w:t>
      </w:r>
      <w:r w:rsidRPr="0045731C">
        <w:rPr>
          <w:color w:val="000000" w:themeColor="text1"/>
          <w:szCs w:val="24"/>
        </w:rPr>
        <w:t xml:space="preserve">, </w:t>
      </w:r>
      <w:r w:rsidR="0026726E" w:rsidRPr="0045731C">
        <w:rPr>
          <w:color w:val="000000" w:themeColor="text1"/>
          <w:szCs w:val="24"/>
        </w:rPr>
        <w:t xml:space="preserve">паспорт: </w:t>
      </w:r>
      <w:r w:rsidRPr="0045731C">
        <w:rPr>
          <w:color w:val="000000" w:themeColor="text1"/>
          <w:szCs w:val="24"/>
        </w:rPr>
        <w:t xml:space="preserve">серия </w:t>
      </w:r>
      <w:r w:rsidR="0026726E" w:rsidRPr="0045731C">
        <w:rPr>
          <w:color w:val="000000" w:themeColor="text1"/>
          <w:szCs w:val="24"/>
        </w:rPr>
        <w:t>________</w:t>
      </w:r>
      <w:r w:rsidRPr="0045731C">
        <w:rPr>
          <w:color w:val="000000" w:themeColor="text1"/>
          <w:szCs w:val="24"/>
        </w:rPr>
        <w:t xml:space="preserve"> № </w:t>
      </w:r>
      <w:r w:rsidR="0026726E" w:rsidRPr="0045731C">
        <w:rPr>
          <w:color w:val="000000" w:themeColor="text1"/>
          <w:szCs w:val="24"/>
        </w:rPr>
        <w:t>___________</w:t>
      </w:r>
      <w:r w:rsidRPr="0045731C">
        <w:rPr>
          <w:color w:val="000000" w:themeColor="text1"/>
          <w:szCs w:val="24"/>
        </w:rPr>
        <w:t xml:space="preserve">, выдан: </w:t>
      </w:r>
      <w:r w:rsidR="0026726E" w:rsidRPr="0045731C">
        <w:rPr>
          <w:color w:val="000000" w:themeColor="text1"/>
          <w:szCs w:val="24"/>
        </w:rPr>
        <w:t>___________________________________ г.,</w:t>
      </w:r>
      <w:r w:rsidRPr="0045731C">
        <w:rPr>
          <w:color w:val="000000" w:themeColor="text1"/>
          <w:szCs w:val="24"/>
        </w:rPr>
        <w:t xml:space="preserve"> код подразделения: </w:t>
      </w:r>
      <w:r w:rsidR="0026726E" w:rsidRPr="0045731C">
        <w:rPr>
          <w:color w:val="000000" w:themeColor="text1"/>
          <w:szCs w:val="24"/>
        </w:rPr>
        <w:t>______________</w:t>
      </w:r>
      <w:r w:rsidRPr="0045731C">
        <w:rPr>
          <w:color w:val="000000" w:themeColor="text1"/>
          <w:szCs w:val="24"/>
        </w:rPr>
        <w:t>, зарегистрированный по адресу:</w:t>
      </w:r>
      <w:bookmarkEnd w:id="7"/>
      <w:r w:rsidRPr="0045731C">
        <w:rPr>
          <w:color w:val="000000" w:themeColor="text1"/>
          <w:szCs w:val="24"/>
        </w:rPr>
        <w:t xml:space="preserve"> </w:t>
      </w:r>
      <w:r w:rsidR="0026726E" w:rsidRPr="0045731C">
        <w:rPr>
          <w:color w:val="000000" w:themeColor="text1"/>
          <w:szCs w:val="24"/>
        </w:rPr>
        <w:t>______________________________________________________</w:t>
      </w:r>
    </w:p>
    <w:p w14:paraId="5B76E604" w14:textId="01D83581" w:rsidR="004C7C13" w:rsidRPr="0045731C" w:rsidRDefault="00D2141D" w:rsidP="006678BA">
      <w:pPr>
        <w:tabs>
          <w:tab w:val="left" w:pos="426"/>
          <w:tab w:val="left" w:pos="792"/>
        </w:tabs>
        <w:spacing w:after="0" w:line="240" w:lineRule="auto"/>
        <w:jc w:val="both"/>
        <w:rPr>
          <w:bCs/>
          <w:szCs w:val="24"/>
        </w:rPr>
      </w:pPr>
      <w:r w:rsidRPr="0045731C">
        <w:rPr>
          <w:color w:val="000000" w:themeColor="text1"/>
          <w:szCs w:val="24"/>
        </w:rPr>
        <w:t>Бенефициар:</w:t>
      </w:r>
      <w:r w:rsidR="000F2776" w:rsidRPr="0045731C">
        <w:rPr>
          <w:color w:val="000000" w:themeColor="text1"/>
          <w:szCs w:val="24"/>
        </w:rPr>
        <w:t xml:space="preserve"> </w:t>
      </w:r>
      <w:r w:rsidRPr="0045731C">
        <w:rPr>
          <w:bCs/>
          <w:szCs w:val="24"/>
        </w:rPr>
        <w:t>Общество с ограниченной ответственностью Специализированный Застройщик «ЕДИНСТВО». ОГРН:</w:t>
      </w:r>
      <w:r w:rsidRPr="0045731C">
        <w:rPr>
          <w:szCs w:val="24"/>
        </w:rPr>
        <w:t>1026102574123, ИНН 6154082597, КПП:615401001</w:t>
      </w:r>
    </w:p>
    <w:p w14:paraId="7B6303B0" w14:textId="77777777" w:rsidR="004C7C13" w:rsidRPr="0045731C" w:rsidRDefault="00D2141D" w:rsidP="006678BA">
      <w:pPr>
        <w:tabs>
          <w:tab w:val="left" w:pos="426"/>
          <w:tab w:val="left" w:pos="792"/>
        </w:tabs>
        <w:spacing w:after="0" w:line="240" w:lineRule="auto"/>
        <w:jc w:val="both"/>
        <w:rPr>
          <w:bCs/>
          <w:szCs w:val="24"/>
        </w:rPr>
      </w:pPr>
      <w:r w:rsidRPr="0045731C">
        <w:rPr>
          <w:szCs w:val="24"/>
        </w:rPr>
        <w:t xml:space="preserve">Адрес юридического лица: </w:t>
      </w:r>
      <w:r w:rsidRPr="0045731C">
        <w:rPr>
          <w:bCs/>
          <w:szCs w:val="24"/>
        </w:rPr>
        <w:t>347942, Ростовская область, Таганрог г, Бакинская ул, дом № 27</w:t>
      </w:r>
    </w:p>
    <w:p w14:paraId="209167C8" w14:textId="6E78AA81" w:rsidR="004C7C13" w:rsidRPr="0045731C" w:rsidRDefault="00D2141D" w:rsidP="006678BA">
      <w:pPr>
        <w:tabs>
          <w:tab w:val="left" w:pos="426"/>
          <w:tab w:val="left" w:pos="792"/>
        </w:tabs>
        <w:spacing w:after="0" w:line="240" w:lineRule="auto"/>
        <w:jc w:val="both"/>
        <w:rPr>
          <w:bCs/>
          <w:szCs w:val="24"/>
        </w:rPr>
      </w:pPr>
      <w:r w:rsidRPr="0045731C">
        <w:rPr>
          <w:bCs/>
          <w:szCs w:val="24"/>
        </w:rPr>
        <w:t>р/счет 40702810</w:t>
      </w:r>
      <w:r w:rsidR="00A22842" w:rsidRPr="0045731C">
        <w:rPr>
          <w:bCs/>
          <w:szCs w:val="24"/>
        </w:rPr>
        <w:t xml:space="preserve">752740004737 </w:t>
      </w:r>
      <w:r w:rsidRPr="0045731C">
        <w:rPr>
          <w:bCs/>
          <w:szCs w:val="24"/>
        </w:rPr>
        <w:t>ЮГО-ЗАПАДНЫЙ БАНК ПАО СБЕРБАНК БИК 046015602</w:t>
      </w:r>
    </w:p>
    <w:p w14:paraId="05472C6A" w14:textId="77777777" w:rsidR="004C7C13" w:rsidRPr="0045731C" w:rsidRDefault="00D2141D" w:rsidP="006678BA">
      <w:pPr>
        <w:tabs>
          <w:tab w:val="left" w:pos="426"/>
          <w:tab w:val="left" w:pos="792"/>
        </w:tabs>
        <w:spacing w:after="0" w:line="240" w:lineRule="auto"/>
        <w:jc w:val="both"/>
        <w:rPr>
          <w:sz w:val="20"/>
          <w:szCs w:val="20"/>
          <w:u w:val="single"/>
        </w:rPr>
      </w:pPr>
      <w:r w:rsidRPr="0045731C">
        <w:rPr>
          <w:bCs/>
          <w:szCs w:val="24"/>
        </w:rPr>
        <w:t>к/счет 30101810600000000602, Телефон: 8-988-252-57-03.</w:t>
      </w:r>
    </w:p>
    <w:p w14:paraId="167FA04C" w14:textId="77777777" w:rsidR="004C7C13" w:rsidRPr="0045731C" w:rsidRDefault="00D2141D" w:rsidP="006678BA">
      <w:pPr>
        <w:shd w:val="clear" w:color="auto" w:fill="FFFFFF"/>
        <w:tabs>
          <w:tab w:val="left" w:pos="1202"/>
        </w:tabs>
        <w:spacing w:after="0" w:line="240" w:lineRule="auto"/>
        <w:jc w:val="both"/>
        <w:rPr>
          <w:b/>
          <w:color w:val="000000" w:themeColor="text1"/>
          <w:szCs w:val="24"/>
        </w:rPr>
      </w:pPr>
      <w:r w:rsidRPr="0045731C">
        <w:rPr>
          <w:color w:val="000000" w:themeColor="text1"/>
          <w:szCs w:val="24"/>
        </w:rPr>
        <w:t xml:space="preserve">Депонируемая сумма </w:t>
      </w:r>
      <w:r w:rsidR="0026726E" w:rsidRPr="0045731C">
        <w:rPr>
          <w:color w:val="000000" w:themeColor="text1"/>
          <w:szCs w:val="24"/>
        </w:rPr>
        <w:t xml:space="preserve">_____________ </w:t>
      </w:r>
      <w:r w:rsidRPr="0045731C">
        <w:rPr>
          <w:color w:val="000000" w:themeColor="text1"/>
          <w:szCs w:val="24"/>
        </w:rPr>
        <w:t xml:space="preserve"> (</w:t>
      </w:r>
      <w:r w:rsidR="0026726E" w:rsidRPr="0045731C">
        <w:rPr>
          <w:color w:val="000000" w:themeColor="text1"/>
          <w:szCs w:val="24"/>
        </w:rPr>
        <w:t>___________________</w:t>
      </w:r>
      <w:r w:rsidRPr="0045731C">
        <w:rPr>
          <w:color w:val="000000" w:themeColor="text1"/>
          <w:szCs w:val="24"/>
        </w:rPr>
        <w:t xml:space="preserve">) рублей РФ </w:t>
      </w:r>
      <w:r w:rsidR="0026726E" w:rsidRPr="0045731C">
        <w:rPr>
          <w:color w:val="000000" w:themeColor="text1"/>
          <w:szCs w:val="24"/>
        </w:rPr>
        <w:t>______</w:t>
      </w:r>
      <w:r w:rsidRPr="0045731C">
        <w:rPr>
          <w:color w:val="000000" w:themeColor="text1"/>
          <w:szCs w:val="24"/>
        </w:rPr>
        <w:t xml:space="preserve"> копеек.</w:t>
      </w:r>
    </w:p>
    <w:p w14:paraId="39354985" w14:textId="491B1B42" w:rsidR="004C7C13" w:rsidRPr="0045731C" w:rsidRDefault="00D2141D" w:rsidP="006678BA">
      <w:pPr>
        <w:shd w:val="clear" w:color="auto" w:fill="FFFFFF"/>
        <w:tabs>
          <w:tab w:val="left" w:pos="1202"/>
        </w:tabs>
        <w:spacing w:after="0" w:line="240" w:lineRule="auto"/>
        <w:jc w:val="both"/>
        <w:rPr>
          <w:bCs/>
          <w:color w:val="000000" w:themeColor="text1"/>
          <w:szCs w:val="24"/>
        </w:rPr>
      </w:pPr>
      <w:r w:rsidRPr="0045731C">
        <w:rPr>
          <w:bCs/>
          <w:color w:val="000000" w:themeColor="text1"/>
          <w:szCs w:val="24"/>
        </w:rPr>
        <w:t xml:space="preserve">Срок условного депонирования до </w:t>
      </w:r>
      <w:r w:rsidR="00A22842" w:rsidRPr="0045731C">
        <w:rPr>
          <w:bCs/>
          <w:color w:val="000000" w:themeColor="text1"/>
          <w:szCs w:val="24"/>
        </w:rPr>
        <w:t>30.06.2028</w:t>
      </w:r>
      <w:r w:rsidR="008E41ED" w:rsidRPr="0045731C">
        <w:rPr>
          <w:bCs/>
          <w:color w:val="000000" w:themeColor="text1"/>
          <w:szCs w:val="24"/>
        </w:rPr>
        <w:t xml:space="preserve"> </w:t>
      </w:r>
      <w:r w:rsidRPr="0045731C">
        <w:rPr>
          <w:bCs/>
          <w:color w:val="000000" w:themeColor="text1"/>
          <w:szCs w:val="24"/>
        </w:rPr>
        <w:t>г., который не может превышать более чем на 6 (шесть) месяцев срок ввода в эксплуатацию многоквартирного дома, указанного в п. 4.1. настоящего Договора.</w:t>
      </w:r>
    </w:p>
    <w:p w14:paraId="4C5238D9"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Срок внесения Депонентом Депонируемой суммы на счет эскроу производится в порядке, предусмотренном п.5.1.1. настоящего Договора участия в долевом строительстве.</w:t>
      </w:r>
    </w:p>
    <w:p w14:paraId="095BCC41" w14:textId="77777777" w:rsidR="004C7C13" w:rsidRPr="0045731C" w:rsidRDefault="00D2141D" w:rsidP="006678BA">
      <w:pPr>
        <w:shd w:val="clear" w:color="auto" w:fill="FFFFFF"/>
        <w:tabs>
          <w:tab w:val="left" w:pos="1202"/>
        </w:tabs>
        <w:spacing w:after="0" w:line="240" w:lineRule="auto"/>
        <w:jc w:val="both"/>
        <w:rPr>
          <w:color w:val="000000" w:themeColor="text1"/>
          <w:szCs w:val="24"/>
        </w:rPr>
      </w:pPr>
      <w:r w:rsidRPr="0045731C">
        <w:rPr>
          <w:color w:val="000000" w:themeColor="text1"/>
          <w:szCs w:val="24"/>
        </w:rPr>
        <w:t>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21B790EA" w14:textId="77777777" w:rsidR="004C7C13" w:rsidRPr="0045731C" w:rsidRDefault="00D2141D" w:rsidP="006678BA">
      <w:pPr>
        <w:pStyle w:val="af6"/>
        <w:numPr>
          <w:ilvl w:val="1"/>
          <w:numId w:val="4"/>
        </w:numPr>
        <w:shd w:val="clear" w:color="auto" w:fill="FFFFFF"/>
        <w:tabs>
          <w:tab w:val="left" w:pos="1202"/>
        </w:tabs>
        <w:spacing w:after="0" w:line="240" w:lineRule="auto"/>
        <w:ind w:left="0" w:firstLine="0"/>
        <w:contextualSpacing w:val="0"/>
        <w:jc w:val="both"/>
        <w:rPr>
          <w:color w:val="000000" w:themeColor="text1"/>
          <w:szCs w:val="24"/>
        </w:rPr>
      </w:pPr>
      <w:r w:rsidRPr="0045731C">
        <w:rPr>
          <w:color w:val="000000" w:themeColor="text1"/>
          <w:szCs w:val="24"/>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1A3F166F" w14:textId="77777777" w:rsidR="004C7C13" w:rsidRPr="0045731C" w:rsidRDefault="00D2141D" w:rsidP="006678BA">
      <w:pPr>
        <w:pStyle w:val="af6"/>
        <w:numPr>
          <w:ilvl w:val="1"/>
          <w:numId w:val="4"/>
        </w:numPr>
        <w:shd w:val="clear" w:color="auto" w:fill="FFFFFF"/>
        <w:tabs>
          <w:tab w:val="left" w:pos="1202"/>
        </w:tabs>
        <w:spacing w:after="0" w:line="240" w:lineRule="auto"/>
        <w:ind w:left="0" w:firstLine="0"/>
        <w:contextualSpacing w:val="0"/>
        <w:jc w:val="both"/>
        <w:rPr>
          <w:color w:val="000000" w:themeColor="text1"/>
          <w:szCs w:val="24"/>
        </w:rPr>
      </w:pPr>
      <w:r w:rsidRPr="0045731C">
        <w:rPr>
          <w:color w:val="000000" w:themeColor="text1"/>
          <w:szCs w:val="24"/>
        </w:rPr>
        <w:t xml:space="preserve">При осуществлении расчетов по настоящему Договору в платежных документах должно быть указано: </w:t>
      </w:r>
      <w:r w:rsidRPr="0045731C">
        <w:rPr>
          <w:b/>
          <w:color w:val="000000" w:themeColor="text1"/>
          <w:szCs w:val="24"/>
        </w:rPr>
        <w:t xml:space="preserve">«Оплата по договору участия в долевом строительстве </w:t>
      </w:r>
      <w:r w:rsidRPr="0045731C">
        <w:rPr>
          <w:b/>
          <w:color w:val="000000" w:themeColor="text1"/>
          <w:spacing w:val="12"/>
          <w:szCs w:val="24"/>
        </w:rPr>
        <w:t xml:space="preserve">№ </w:t>
      </w:r>
      <w:r w:rsidR="008E41ED" w:rsidRPr="0045731C">
        <w:rPr>
          <w:b/>
          <w:color w:val="000000" w:themeColor="text1"/>
          <w:spacing w:val="12"/>
          <w:szCs w:val="24"/>
        </w:rPr>
        <w:t>____</w:t>
      </w:r>
      <w:r w:rsidRPr="0045731C">
        <w:rPr>
          <w:b/>
          <w:color w:val="000000" w:themeColor="text1"/>
          <w:spacing w:val="12"/>
          <w:szCs w:val="24"/>
        </w:rPr>
        <w:t xml:space="preserve"> </w:t>
      </w:r>
      <w:r w:rsidRPr="0045731C">
        <w:rPr>
          <w:b/>
          <w:color w:val="000000" w:themeColor="text1"/>
          <w:szCs w:val="24"/>
        </w:rPr>
        <w:t>от «</w:t>
      </w:r>
      <w:r w:rsidR="008E41ED" w:rsidRPr="0045731C">
        <w:rPr>
          <w:b/>
          <w:color w:val="000000" w:themeColor="text1"/>
          <w:szCs w:val="24"/>
        </w:rPr>
        <w:t>__</w:t>
      </w:r>
      <w:r w:rsidRPr="0045731C">
        <w:rPr>
          <w:b/>
          <w:color w:val="000000" w:themeColor="text1"/>
          <w:szCs w:val="24"/>
        </w:rPr>
        <w:t xml:space="preserve">» </w:t>
      </w:r>
      <w:r w:rsidR="008E41ED" w:rsidRPr="0045731C">
        <w:rPr>
          <w:b/>
          <w:color w:val="000000" w:themeColor="text1"/>
          <w:szCs w:val="24"/>
        </w:rPr>
        <w:t>___________</w:t>
      </w:r>
      <w:r w:rsidRPr="0045731C">
        <w:rPr>
          <w:b/>
          <w:color w:val="000000" w:themeColor="text1"/>
          <w:szCs w:val="24"/>
        </w:rPr>
        <w:t xml:space="preserve"> 202</w:t>
      </w:r>
      <w:r w:rsidR="008E41ED" w:rsidRPr="0045731C">
        <w:rPr>
          <w:b/>
          <w:color w:val="000000" w:themeColor="text1"/>
          <w:szCs w:val="24"/>
        </w:rPr>
        <w:t>__</w:t>
      </w:r>
      <w:r w:rsidRPr="0045731C">
        <w:rPr>
          <w:b/>
          <w:color w:val="000000" w:themeColor="text1"/>
          <w:szCs w:val="24"/>
        </w:rPr>
        <w:t xml:space="preserve"> г., за квартиру № </w:t>
      </w:r>
      <w:r w:rsidR="008E41ED" w:rsidRPr="0045731C">
        <w:rPr>
          <w:b/>
          <w:color w:val="000000" w:themeColor="text1"/>
          <w:szCs w:val="24"/>
        </w:rPr>
        <w:t>____</w:t>
      </w:r>
      <w:r w:rsidRPr="0045731C">
        <w:rPr>
          <w:b/>
          <w:color w:val="000000" w:themeColor="text1"/>
          <w:szCs w:val="24"/>
        </w:rPr>
        <w:t>»</w:t>
      </w:r>
      <w:r w:rsidRPr="0045731C">
        <w:rPr>
          <w:color w:val="000000" w:themeColor="text1"/>
          <w:szCs w:val="24"/>
        </w:rPr>
        <w:t>. Участник самостоятельно несет расходы при осуществлении расчетов по настоящему Договору.</w:t>
      </w:r>
    </w:p>
    <w:p w14:paraId="014C675C" w14:textId="77777777" w:rsidR="004C7C13" w:rsidRPr="0045731C" w:rsidRDefault="00D2141D" w:rsidP="006678BA">
      <w:pPr>
        <w:pStyle w:val="af6"/>
        <w:numPr>
          <w:ilvl w:val="1"/>
          <w:numId w:val="4"/>
        </w:numPr>
        <w:shd w:val="clear" w:color="auto" w:fill="FFFFFF"/>
        <w:tabs>
          <w:tab w:val="left" w:pos="1202"/>
        </w:tabs>
        <w:spacing w:after="0" w:line="240" w:lineRule="auto"/>
        <w:ind w:left="0" w:firstLine="0"/>
        <w:contextualSpacing w:val="0"/>
        <w:jc w:val="both"/>
        <w:rPr>
          <w:color w:val="000000" w:themeColor="text1"/>
          <w:szCs w:val="24"/>
        </w:rPr>
      </w:pPr>
      <w:r w:rsidRPr="0045731C">
        <w:rPr>
          <w:color w:val="000000" w:themeColor="text1"/>
          <w:szCs w:val="24"/>
        </w:rPr>
        <w:t xml:space="preserve">Если в отношении уполномоченного банка, в котором открыт счет эскроу, наступил страховой случай в соответствии с Федеральным </w:t>
      </w:r>
      <w:hyperlink r:id="rId11">
        <w:r w:rsidRPr="0045731C">
          <w:rPr>
            <w:color w:val="000000" w:themeColor="text1"/>
            <w:szCs w:val="24"/>
          </w:rPr>
          <w:t>законом</w:t>
        </w:r>
      </w:hyperlink>
      <w:r w:rsidRPr="0045731C">
        <w:rPr>
          <w:color w:val="000000" w:themeColor="text1"/>
          <w:szCs w:val="24"/>
        </w:rPr>
        <w:t xml:space="preserve"> от 23.12.2003 N 177-ФЗ "О страховании вкладов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6B25EF63" w14:textId="77777777" w:rsidR="004C7C13" w:rsidRPr="0045731C" w:rsidRDefault="00D2141D" w:rsidP="006678BA">
      <w:pPr>
        <w:pStyle w:val="af6"/>
        <w:numPr>
          <w:ilvl w:val="1"/>
          <w:numId w:val="4"/>
        </w:numPr>
        <w:shd w:val="clear" w:color="auto" w:fill="FFFFFF"/>
        <w:tabs>
          <w:tab w:val="left" w:pos="1202"/>
        </w:tabs>
        <w:spacing w:after="0" w:line="240" w:lineRule="auto"/>
        <w:ind w:left="0" w:firstLine="0"/>
        <w:contextualSpacing w:val="0"/>
        <w:jc w:val="both"/>
        <w:rPr>
          <w:color w:val="000000" w:themeColor="text1"/>
          <w:szCs w:val="24"/>
        </w:rPr>
      </w:pPr>
      <w:r w:rsidRPr="0045731C">
        <w:rPr>
          <w:color w:val="000000" w:themeColor="text1"/>
          <w:szCs w:val="24"/>
        </w:rPr>
        <w:t xml:space="preserve">В случае изменения по результатам технической инвентаризации Общей приведённой площади Объекта в размере более чем на 5 (пять) процентов от общей приведённой площади Квартиры (в сторону увеличения либо уменьшения), такое изменение влечёт изменение цены Договора и необходимость доплаты/возврата разницы между договорной и фактической общей приведённой площади Квартиры. </w:t>
      </w:r>
    </w:p>
    <w:p w14:paraId="295DA74C" w14:textId="77777777" w:rsidR="004C7C13" w:rsidRPr="0045731C" w:rsidRDefault="00D2141D" w:rsidP="006678BA">
      <w:pPr>
        <w:pStyle w:val="af6"/>
        <w:numPr>
          <w:ilvl w:val="2"/>
          <w:numId w:val="4"/>
        </w:numPr>
        <w:spacing w:after="0" w:line="240" w:lineRule="auto"/>
        <w:ind w:left="0" w:firstLine="0"/>
        <w:contextualSpacing w:val="0"/>
        <w:jc w:val="both"/>
        <w:rPr>
          <w:color w:val="000000" w:themeColor="text1"/>
          <w:szCs w:val="24"/>
        </w:rPr>
      </w:pPr>
      <w:r w:rsidRPr="0045731C">
        <w:rPr>
          <w:color w:val="000000" w:themeColor="text1"/>
          <w:szCs w:val="24"/>
        </w:rPr>
        <w:t>В случае увеличения фактической Общей приведенной площади Квартиры по данным, полученным в результате обмеров построенного Многоквартирного дома органом, осуществляющим кадастровую деятельность, более чем на 5 (пять) процентов от Общей приведенной площади Квартиры, установленной Договором, цена Договора считается изменённой и увеличивается на размер денежных средств, подлежащий уплате Участником Застройщику, исходя из цены 1 кв.м Общей приведенной площади Квартиры (п.5.1 Договора). О соответствующем изменении площади Квартиры и необходимости доплаты Участником денежных средств Застройщик информирует Участника долевого строительства путем направления ему уведомления в порядке, предусмотренном настоящим Договором. Доплата денежных средств производится Участником долевого строительства на основании указанного уведомления в срок не позднее 10 (Десяти) рабочих дней со дня его получения.</w:t>
      </w:r>
    </w:p>
    <w:p w14:paraId="08E7D712" w14:textId="77777777" w:rsidR="004C7C13" w:rsidRPr="0045731C" w:rsidRDefault="00D2141D" w:rsidP="006678BA">
      <w:pPr>
        <w:pStyle w:val="af6"/>
        <w:numPr>
          <w:ilvl w:val="2"/>
          <w:numId w:val="4"/>
        </w:numPr>
        <w:spacing w:after="0" w:line="240" w:lineRule="auto"/>
        <w:ind w:left="0" w:firstLine="0"/>
        <w:contextualSpacing w:val="0"/>
        <w:jc w:val="both"/>
        <w:rPr>
          <w:color w:val="000000" w:themeColor="text1"/>
          <w:szCs w:val="24"/>
        </w:rPr>
      </w:pPr>
      <w:r w:rsidRPr="0045731C">
        <w:rPr>
          <w:color w:val="000000" w:themeColor="text1"/>
          <w:szCs w:val="24"/>
        </w:rPr>
        <w:t xml:space="preserve">В случае уменьшения фактической Общей приведенной площади Квартиры по данным, полученным в результате обмеров построенного Многоквартирного дома органом, </w:t>
      </w:r>
      <w:r w:rsidRPr="0045731C">
        <w:rPr>
          <w:color w:val="000000" w:themeColor="text1"/>
          <w:szCs w:val="24"/>
        </w:rPr>
        <w:lastRenderedPageBreak/>
        <w:t>осуществляющим кадастровую деятельность, более чем на 5 (пять) процентов от Общей приведенной площади Квартиры, установленной Договором, цена Договора считается изменённой и уменьшается на размер денежных средств, подлежащий уплате Застройщиком Участнику, исходя из цены 1 кв.м приведенной площади Квартиры (п.5.1 Договора). Возврат части денежных средств производится Застройщиком в срок не позднее 10 (Десяти) рабочих дней со дня получения соответствующего письменного требования от Участника долевого строительства.</w:t>
      </w:r>
    </w:p>
    <w:p w14:paraId="2DEEEECE" w14:textId="77777777" w:rsidR="004C7C13" w:rsidRPr="0045731C" w:rsidRDefault="004C7C13" w:rsidP="006678BA">
      <w:pPr>
        <w:pStyle w:val="af6"/>
        <w:spacing w:after="0" w:line="240" w:lineRule="auto"/>
        <w:ind w:left="0"/>
        <w:contextualSpacing w:val="0"/>
        <w:jc w:val="both"/>
        <w:rPr>
          <w:color w:val="000000" w:themeColor="text1"/>
          <w:szCs w:val="24"/>
        </w:rPr>
      </w:pPr>
    </w:p>
    <w:p w14:paraId="424C2BFA" w14:textId="77777777" w:rsidR="004C7C13" w:rsidRPr="0045731C" w:rsidRDefault="004C7C13" w:rsidP="006678BA">
      <w:pPr>
        <w:pStyle w:val="af6"/>
        <w:spacing w:after="0" w:line="240" w:lineRule="auto"/>
        <w:ind w:left="0"/>
        <w:contextualSpacing w:val="0"/>
        <w:jc w:val="both"/>
        <w:rPr>
          <w:color w:val="000000" w:themeColor="text1"/>
          <w:szCs w:val="24"/>
        </w:rPr>
      </w:pPr>
    </w:p>
    <w:p w14:paraId="7F3FF92C" w14:textId="77777777" w:rsidR="004C7C13" w:rsidRPr="0045731C" w:rsidRDefault="00D2141D" w:rsidP="006678BA">
      <w:pPr>
        <w:pStyle w:val="af6"/>
        <w:numPr>
          <w:ilvl w:val="0"/>
          <w:numId w:val="4"/>
        </w:numPr>
        <w:tabs>
          <w:tab w:val="left" w:leader="underscore" w:pos="9269"/>
        </w:tabs>
        <w:spacing w:after="0" w:line="240" w:lineRule="auto"/>
        <w:ind w:left="0"/>
        <w:contextualSpacing w:val="0"/>
        <w:jc w:val="center"/>
        <w:rPr>
          <w:b/>
          <w:color w:val="000000" w:themeColor="text1"/>
          <w:szCs w:val="24"/>
        </w:rPr>
      </w:pPr>
      <w:r w:rsidRPr="0045731C">
        <w:rPr>
          <w:b/>
          <w:color w:val="000000" w:themeColor="text1"/>
          <w:szCs w:val="24"/>
        </w:rPr>
        <w:t>ОБЯЗАТЕЛЬСТВА СТОРОН</w:t>
      </w:r>
    </w:p>
    <w:p w14:paraId="544707A4" w14:textId="77777777" w:rsidR="004C7C13" w:rsidRPr="0045731C" w:rsidRDefault="00D2141D" w:rsidP="006678BA">
      <w:pPr>
        <w:pStyle w:val="af6"/>
        <w:numPr>
          <w:ilvl w:val="1"/>
          <w:numId w:val="4"/>
        </w:numPr>
        <w:tabs>
          <w:tab w:val="left" w:leader="underscore" w:pos="0"/>
        </w:tabs>
        <w:spacing w:after="0" w:line="240" w:lineRule="auto"/>
        <w:ind w:left="0" w:firstLine="0"/>
        <w:contextualSpacing w:val="0"/>
        <w:rPr>
          <w:b/>
          <w:color w:val="000000" w:themeColor="text1"/>
          <w:szCs w:val="24"/>
        </w:rPr>
      </w:pPr>
      <w:r w:rsidRPr="0045731C">
        <w:rPr>
          <w:b/>
          <w:color w:val="000000" w:themeColor="text1"/>
          <w:szCs w:val="24"/>
        </w:rPr>
        <w:t>Застройщик обязуется:</w:t>
      </w:r>
    </w:p>
    <w:p w14:paraId="43FD05C1" w14:textId="77777777" w:rsidR="004C7C13" w:rsidRPr="0045731C" w:rsidRDefault="00D2141D" w:rsidP="006678BA">
      <w:pPr>
        <w:pStyle w:val="af6"/>
        <w:numPr>
          <w:ilvl w:val="2"/>
          <w:numId w:val="4"/>
        </w:numPr>
        <w:spacing w:after="0" w:line="240" w:lineRule="auto"/>
        <w:ind w:left="0" w:firstLine="0"/>
        <w:contextualSpacing w:val="0"/>
        <w:jc w:val="both"/>
        <w:rPr>
          <w:b/>
          <w:color w:val="000000" w:themeColor="text1"/>
          <w:szCs w:val="24"/>
        </w:rPr>
      </w:pPr>
      <w:r w:rsidRPr="0045731C">
        <w:rPr>
          <w:color w:val="000000" w:themeColor="text1"/>
          <w:szCs w:val="24"/>
        </w:rPr>
        <w:t>Обеспечить строительство Многоквартирного дома в соответствии с условиями Договора, Разрешением на строительство и проектной документацией.</w:t>
      </w:r>
    </w:p>
    <w:p w14:paraId="5CD29B86" w14:textId="77777777" w:rsidR="004C7C13" w:rsidRPr="0045731C" w:rsidRDefault="00D2141D" w:rsidP="006678BA">
      <w:pPr>
        <w:pStyle w:val="af6"/>
        <w:numPr>
          <w:ilvl w:val="2"/>
          <w:numId w:val="4"/>
        </w:numPr>
        <w:spacing w:after="0" w:line="240" w:lineRule="auto"/>
        <w:ind w:left="0" w:firstLine="0"/>
        <w:contextualSpacing w:val="0"/>
        <w:jc w:val="both"/>
        <w:rPr>
          <w:b/>
          <w:color w:val="000000" w:themeColor="text1"/>
          <w:szCs w:val="24"/>
        </w:rPr>
      </w:pPr>
      <w:r w:rsidRPr="0045731C">
        <w:rPr>
          <w:color w:val="000000" w:themeColor="text1"/>
          <w:szCs w:val="24"/>
        </w:rPr>
        <w:t>Обеспечить получение Разрешения на ввод в эксплуатацию Многоквартирного дома.</w:t>
      </w:r>
    </w:p>
    <w:p w14:paraId="16A5386D" w14:textId="77777777" w:rsidR="004C7C13" w:rsidRPr="0045731C" w:rsidRDefault="00D2141D" w:rsidP="006678BA">
      <w:pPr>
        <w:pStyle w:val="af6"/>
        <w:numPr>
          <w:ilvl w:val="2"/>
          <w:numId w:val="4"/>
        </w:numPr>
        <w:tabs>
          <w:tab w:val="left" w:leader="underscore" w:pos="0"/>
        </w:tabs>
        <w:spacing w:after="0" w:line="240" w:lineRule="auto"/>
        <w:ind w:left="0" w:firstLine="0"/>
        <w:contextualSpacing w:val="0"/>
        <w:jc w:val="both"/>
        <w:rPr>
          <w:b/>
          <w:color w:val="000000" w:themeColor="text1"/>
          <w:szCs w:val="24"/>
        </w:rPr>
      </w:pPr>
      <w:r w:rsidRPr="0045731C">
        <w:rPr>
          <w:color w:val="000000" w:themeColor="text1"/>
          <w:szCs w:val="24"/>
        </w:rPr>
        <w:t>После получения Разрешения на ввод в эксплуатацию Многоквартирного дома в соответствии с законодательством передать Объект долевого строительства Участнику по Передаточному акту.</w:t>
      </w:r>
    </w:p>
    <w:p w14:paraId="5B7271C8" w14:textId="77777777" w:rsidR="004C7C13" w:rsidRPr="0045731C" w:rsidRDefault="00D2141D" w:rsidP="006678BA">
      <w:pPr>
        <w:pStyle w:val="af6"/>
        <w:numPr>
          <w:ilvl w:val="2"/>
          <w:numId w:val="4"/>
        </w:numPr>
        <w:spacing w:after="0" w:line="240" w:lineRule="auto"/>
        <w:ind w:left="0" w:firstLine="0"/>
        <w:contextualSpacing w:val="0"/>
        <w:jc w:val="both"/>
        <w:rPr>
          <w:b/>
          <w:color w:val="000000" w:themeColor="text1"/>
          <w:szCs w:val="24"/>
        </w:rPr>
      </w:pPr>
      <w:r w:rsidRPr="0045731C">
        <w:rPr>
          <w:color w:val="000000" w:themeColor="text1"/>
          <w:szCs w:val="24"/>
        </w:rPr>
        <w:t xml:space="preserve">Выполнять иные функции Застройщика, необходимые для строительства Многоквартирного дома. </w:t>
      </w:r>
    </w:p>
    <w:p w14:paraId="5083EABC" w14:textId="77777777" w:rsidR="004C7C13" w:rsidRPr="0045731C" w:rsidRDefault="00D2141D" w:rsidP="006678BA">
      <w:pPr>
        <w:pStyle w:val="af6"/>
        <w:numPr>
          <w:ilvl w:val="2"/>
          <w:numId w:val="4"/>
        </w:numPr>
        <w:spacing w:after="0" w:line="240" w:lineRule="auto"/>
        <w:ind w:left="0" w:firstLine="0"/>
        <w:contextualSpacing w:val="0"/>
        <w:jc w:val="both"/>
        <w:rPr>
          <w:b/>
          <w:color w:val="000000" w:themeColor="text1"/>
          <w:szCs w:val="24"/>
        </w:rPr>
      </w:pPr>
      <w:r w:rsidRPr="0045731C">
        <w:rPr>
          <w:color w:val="000000" w:themeColor="text1"/>
          <w:szCs w:val="24"/>
        </w:rPr>
        <w:t xml:space="preserve">После получения Разрешения на ввод в эксплуатацию Многоквартирного дома передать в Регистрирующий орган комплект документов Застройщика необходимый для государственной регистрации права собственности Участника долевого строительства на Объект долевого строительства. </w:t>
      </w:r>
    </w:p>
    <w:p w14:paraId="6FD10968" w14:textId="77777777" w:rsidR="004C7C13" w:rsidRPr="0045731C" w:rsidRDefault="00D2141D" w:rsidP="006678BA">
      <w:pPr>
        <w:pStyle w:val="af6"/>
        <w:numPr>
          <w:ilvl w:val="2"/>
          <w:numId w:val="4"/>
        </w:numPr>
        <w:tabs>
          <w:tab w:val="left" w:leader="underscore" w:pos="0"/>
        </w:tabs>
        <w:spacing w:after="0" w:line="240" w:lineRule="auto"/>
        <w:ind w:left="0" w:firstLine="0"/>
        <w:contextualSpacing w:val="0"/>
        <w:jc w:val="both"/>
        <w:rPr>
          <w:b/>
          <w:color w:val="000000" w:themeColor="text1"/>
          <w:szCs w:val="24"/>
        </w:rPr>
      </w:pPr>
      <w:r w:rsidRPr="0045731C">
        <w:rPr>
          <w:color w:val="000000" w:themeColor="text1"/>
          <w:szCs w:val="24"/>
        </w:rPr>
        <w:t>Не совершать в период действия Договора каких-либо сделок, исполнение которых влечет возникновение у третьих лиц прав на Объект долевого строительства.</w:t>
      </w:r>
    </w:p>
    <w:p w14:paraId="4162D630" w14:textId="77777777" w:rsidR="004C7C13" w:rsidRPr="0045731C" w:rsidRDefault="00D2141D" w:rsidP="006678BA">
      <w:pPr>
        <w:pStyle w:val="af6"/>
        <w:numPr>
          <w:ilvl w:val="2"/>
          <w:numId w:val="4"/>
        </w:numPr>
        <w:tabs>
          <w:tab w:val="left" w:pos="802"/>
        </w:tabs>
        <w:spacing w:after="0" w:line="240" w:lineRule="auto"/>
        <w:ind w:left="0" w:firstLine="0"/>
        <w:contextualSpacing w:val="0"/>
        <w:jc w:val="both"/>
        <w:rPr>
          <w:color w:val="000000" w:themeColor="text1"/>
          <w:szCs w:val="24"/>
        </w:rPr>
      </w:pPr>
      <w:r w:rsidRPr="0045731C">
        <w:rPr>
          <w:color w:val="000000" w:themeColor="text1"/>
          <w:szCs w:val="24"/>
        </w:rPr>
        <w:t xml:space="preserve">Застройщик гарантирует, что за исключением обременения, указанного в пункте 2.3 настоящего Договора, на момент заключения Договора Земельный участок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 </w:t>
      </w:r>
    </w:p>
    <w:p w14:paraId="07BFCF93" w14:textId="77777777" w:rsidR="004C7C13" w:rsidRPr="0045731C" w:rsidRDefault="00D2141D" w:rsidP="006678BA">
      <w:pPr>
        <w:pStyle w:val="af6"/>
        <w:numPr>
          <w:ilvl w:val="2"/>
          <w:numId w:val="4"/>
        </w:numPr>
        <w:tabs>
          <w:tab w:val="left" w:pos="802"/>
        </w:tabs>
        <w:spacing w:after="0" w:line="240" w:lineRule="auto"/>
        <w:ind w:left="0" w:firstLine="0"/>
        <w:contextualSpacing w:val="0"/>
        <w:jc w:val="both"/>
        <w:rPr>
          <w:color w:val="000000" w:themeColor="text1"/>
          <w:szCs w:val="24"/>
        </w:rPr>
      </w:pPr>
      <w:r w:rsidRPr="0045731C">
        <w:rPr>
          <w:color w:val="000000" w:themeColor="text1"/>
          <w:spacing w:val="2"/>
          <w:szCs w:val="24"/>
        </w:rPr>
        <w:t xml:space="preserve">Застройщик на момент начала процедуры регистрации прав собственности на квартиры, </w:t>
      </w:r>
      <w:r w:rsidRPr="0045731C">
        <w:rPr>
          <w:color w:val="000000" w:themeColor="text1"/>
          <w:spacing w:val="7"/>
          <w:szCs w:val="24"/>
        </w:rPr>
        <w:t xml:space="preserve">обеспечивает уведомление органа регистрации прав о том, что Квартира, указанная в настоящем </w:t>
      </w:r>
      <w:r w:rsidRPr="0045731C">
        <w:rPr>
          <w:color w:val="000000" w:themeColor="text1"/>
          <w:szCs w:val="24"/>
        </w:rPr>
        <w:t>договоре, подлежит оформлению в собственность Дольщика.</w:t>
      </w:r>
    </w:p>
    <w:p w14:paraId="648AEF99" w14:textId="77777777" w:rsidR="004C7C13" w:rsidRPr="0045731C" w:rsidRDefault="00D2141D" w:rsidP="006678BA">
      <w:pPr>
        <w:pStyle w:val="af6"/>
        <w:numPr>
          <w:ilvl w:val="1"/>
          <w:numId w:val="4"/>
        </w:numPr>
        <w:tabs>
          <w:tab w:val="left" w:leader="underscore" w:pos="0"/>
        </w:tabs>
        <w:spacing w:after="0" w:line="240" w:lineRule="auto"/>
        <w:ind w:left="0" w:firstLine="0"/>
        <w:contextualSpacing w:val="0"/>
        <w:jc w:val="both"/>
        <w:rPr>
          <w:b/>
          <w:color w:val="000000" w:themeColor="text1"/>
          <w:szCs w:val="24"/>
        </w:rPr>
      </w:pPr>
      <w:r w:rsidRPr="0045731C">
        <w:rPr>
          <w:b/>
          <w:color w:val="000000" w:themeColor="text1"/>
          <w:spacing w:val="8"/>
          <w:szCs w:val="24"/>
        </w:rPr>
        <w:t>Участник долевого строительства обязуется:</w:t>
      </w:r>
    </w:p>
    <w:p w14:paraId="4116BF70" w14:textId="77777777" w:rsidR="004C7C13" w:rsidRPr="0045731C" w:rsidRDefault="00D2141D" w:rsidP="006678BA">
      <w:pPr>
        <w:pStyle w:val="af6"/>
        <w:numPr>
          <w:ilvl w:val="2"/>
          <w:numId w:val="4"/>
        </w:numPr>
        <w:spacing w:after="0" w:line="240" w:lineRule="auto"/>
        <w:ind w:left="0" w:firstLine="0"/>
        <w:contextualSpacing w:val="0"/>
        <w:jc w:val="both"/>
        <w:rPr>
          <w:color w:val="000000" w:themeColor="text1"/>
          <w:spacing w:val="8"/>
          <w:szCs w:val="24"/>
        </w:rPr>
      </w:pPr>
      <w:r w:rsidRPr="0045731C">
        <w:rPr>
          <w:color w:val="000000" w:themeColor="text1"/>
          <w:szCs w:val="24"/>
        </w:rPr>
        <w:t>Принять участие в долевом строительстве Многоквартирного дома путем уплаты Застройщику денежных средств в размере и на условиях, предусмотренных разделом 5 настоящего Договора.</w:t>
      </w:r>
    </w:p>
    <w:p w14:paraId="20BAF305" w14:textId="77777777" w:rsidR="004C7C13" w:rsidRPr="0045731C" w:rsidRDefault="00D2141D" w:rsidP="006678BA">
      <w:pPr>
        <w:pStyle w:val="af6"/>
        <w:numPr>
          <w:ilvl w:val="2"/>
          <w:numId w:val="4"/>
        </w:numPr>
        <w:spacing w:after="0" w:line="240" w:lineRule="auto"/>
        <w:ind w:left="0" w:firstLine="0"/>
        <w:contextualSpacing w:val="0"/>
        <w:jc w:val="both"/>
        <w:rPr>
          <w:color w:val="000000" w:themeColor="text1"/>
          <w:spacing w:val="8"/>
          <w:szCs w:val="24"/>
        </w:rPr>
      </w:pPr>
      <w:r w:rsidRPr="0045731C">
        <w:rPr>
          <w:color w:val="000000" w:themeColor="text1"/>
          <w:szCs w:val="24"/>
        </w:rPr>
        <w:t>В срок, указанный в уведомлении Застройщика п</w:t>
      </w:r>
      <w:r w:rsidRPr="0045731C">
        <w:rPr>
          <w:color w:val="000000" w:themeColor="text1"/>
          <w:spacing w:val="8"/>
          <w:szCs w:val="24"/>
        </w:rPr>
        <w:t xml:space="preserve">ринять Квартиры (Квартиру) по акту приема-передачи путем подписания Передаточного акта. </w:t>
      </w:r>
    </w:p>
    <w:p w14:paraId="3F09DDA9" w14:textId="77777777" w:rsidR="003A50A7" w:rsidRPr="0045731C" w:rsidRDefault="00D2141D"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bookmarkStart w:id="8" w:name="_Hlk129341606"/>
      <w:r w:rsidRPr="0045731C">
        <w:rPr>
          <w:color w:val="000000" w:themeColor="text1"/>
          <w:szCs w:val="24"/>
        </w:rPr>
        <w:t>Дольщик извещен и согласен с тем, что после ввода в эксплуатацию Жилой дом эксплуатируется организацией, осуществляющей функции управления жилым фондом, определяемой Застройщиком при вводе Жилого дома в эксплуатацию, до выбора управляющей компании собственниками помещений в Жилом доме в порядке, установленном законом. Дольщик оплачивает управляющей компании плату за содержание принадлежащего ему помещения (Объекта долевого строительства) и общего имущества Жилого дома, а также плату за потребленные коммунальные ресурсы со дня приемки такого помещения от Застройщика по передаточному акту.</w:t>
      </w:r>
      <w:bookmarkEnd w:id="8"/>
    </w:p>
    <w:p w14:paraId="788963DF" w14:textId="77777777" w:rsidR="003A50A7" w:rsidRPr="0045731C" w:rsidRDefault="003A50A7"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r w:rsidRPr="0045731C">
        <w:rPr>
          <w:color w:val="000000" w:themeColor="text1"/>
          <w:szCs w:val="24"/>
        </w:rPr>
        <w:t xml:space="preserve">До подписания Сторонами передаточного акта или иного документа о передаче объекта долевого строительства, не проводить ремонтные работы, в том числе связанные с отступлением от утвержденного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не производить каких-либо действий по перепланировке или переоборудованию Объекта. Перепланировка или переоборудование Объекта допускается только в установленном в соответствии с законодательством РФ порядке после подписания </w:t>
      </w:r>
      <w:r w:rsidRPr="0045731C">
        <w:rPr>
          <w:color w:val="000000" w:themeColor="text1"/>
          <w:szCs w:val="24"/>
        </w:rPr>
        <w:lastRenderedPageBreak/>
        <w:t xml:space="preserve">Сторонами передаточного акта или иного документа о передаче объекта долевого строительства. </w:t>
      </w:r>
    </w:p>
    <w:p w14:paraId="49C96D27" w14:textId="77777777" w:rsidR="003A50A7" w:rsidRPr="0045731C" w:rsidRDefault="003A50A7"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r w:rsidRPr="0045731C">
        <w:rPr>
          <w:color w:val="000000" w:themeColor="text1"/>
          <w:szCs w:val="24"/>
        </w:rPr>
        <w:t>До подписания Сторонами передаточного акта или иного документа о передаче объекта долевого строительства не проводить работы, затрагивающие фасад Многоквартирного дома и его элементы (включая установку снаружи здания любых устройств, кондиционеров, сооружений, остекление балконов, лоджий и т.п.), не осуществлять никаких изменений и работ в отношении Общего имущества Многоквартирного дома.</w:t>
      </w:r>
    </w:p>
    <w:p w14:paraId="4F6D56D8" w14:textId="77777777" w:rsidR="003A50A7" w:rsidRPr="0045731C" w:rsidRDefault="003A50A7" w:rsidP="006678BA">
      <w:pPr>
        <w:tabs>
          <w:tab w:val="left" w:pos="0"/>
        </w:tabs>
        <w:spacing w:after="0" w:line="240" w:lineRule="auto"/>
        <w:jc w:val="both"/>
        <w:rPr>
          <w:color w:val="000000" w:themeColor="text1"/>
          <w:spacing w:val="8"/>
          <w:szCs w:val="24"/>
        </w:rPr>
      </w:pPr>
      <w:r w:rsidRPr="0045731C">
        <w:rPr>
          <w:color w:val="000000" w:themeColor="text1"/>
          <w:szCs w:val="24"/>
        </w:rPr>
        <w:t>В случае нарушения данного условия Участник несет все затраты по приведению имущества в прежний вид.</w:t>
      </w:r>
    </w:p>
    <w:p w14:paraId="30A988F7" w14:textId="77777777" w:rsidR="004C7C13" w:rsidRPr="0045731C" w:rsidRDefault="00D2141D"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r w:rsidRPr="0045731C">
        <w:rPr>
          <w:color w:val="000000" w:themeColor="text1"/>
          <w:szCs w:val="24"/>
        </w:rPr>
        <w:t xml:space="preserve">Уведомлять Застройщика в письменном виде (заказным письмом с уведомлением о вручении и описью вложения) об изменении адреса для направления корреспонденции. Все уведомления, направленные Застройщиком по указанному в Договоре почтовому адресу до получения вышеуказанной письменной информации от Участника долевого строительства, считаются направленными Застройщиком по надлежащему адресу. </w:t>
      </w:r>
    </w:p>
    <w:p w14:paraId="72F8462B" w14:textId="77777777" w:rsidR="004C7C13" w:rsidRPr="0045731C" w:rsidRDefault="00D2141D"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r w:rsidRPr="0045731C">
        <w:rPr>
          <w:color w:val="000000" w:themeColor="text1"/>
          <w:szCs w:val="24"/>
        </w:rPr>
        <w:t>Обратиться за государственной регистрацией Договора в регистрирующий орган, в течение 5 (Пяти) рабочих дней с даты подписания Договора, в том числе представить в указанный срок все необходимые (от Участника) для регистрации Договора документы.</w:t>
      </w:r>
    </w:p>
    <w:p w14:paraId="39A8C2AD" w14:textId="77777777" w:rsidR="004C7C13" w:rsidRPr="0045731C" w:rsidRDefault="00D2141D" w:rsidP="006678BA">
      <w:pPr>
        <w:pStyle w:val="af6"/>
        <w:numPr>
          <w:ilvl w:val="2"/>
          <w:numId w:val="4"/>
        </w:numPr>
        <w:tabs>
          <w:tab w:val="left" w:pos="0"/>
        </w:tabs>
        <w:spacing w:after="0" w:line="240" w:lineRule="auto"/>
        <w:ind w:left="0" w:firstLine="0"/>
        <w:jc w:val="both"/>
        <w:rPr>
          <w:color w:val="000000" w:themeColor="text1"/>
          <w:spacing w:val="8"/>
          <w:szCs w:val="24"/>
        </w:rPr>
      </w:pPr>
      <w:r w:rsidRPr="0045731C">
        <w:rPr>
          <w:color w:val="000000" w:themeColor="text1"/>
          <w:szCs w:val="24"/>
        </w:rPr>
        <w:t xml:space="preserve">Расходы, связанные с государственной регистрацией права собственности несет </w:t>
      </w:r>
      <w:r w:rsidR="006754E3" w:rsidRPr="0045731C">
        <w:rPr>
          <w:color w:val="000000" w:themeColor="text1"/>
          <w:szCs w:val="24"/>
        </w:rPr>
        <w:t>Застройщик</w:t>
      </w:r>
      <w:r w:rsidRPr="0045731C">
        <w:rPr>
          <w:color w:val="000000" w:themeColor="text1"/>
          <w:szCs w:val="24"/>
        </w:rPr>
        <w:t>.</w:t>
      </w:r>
    </w:p>
    <w:p w14:paraId="1A4145C9" w14:textId="77777777" w:rsidR="004C7C13" w:rsidRPr="0045731C" w:rsidRDefault="00D2141D"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r w:rsidRPr="0045731C">
        <w:rPr>
          <w:color w:val="000000" w:themeColor="text1"/>
          <w:szCs w:val="24"/>
        </w:rPr>
        <w:t>Дольщику запрещается посещение строительной площадки Объекта в течение всего периода строительства до момента ввода Жилого дома в эксплуатацию.</w:t>
      </w:r>
    </w:p>
    <w:p w14:paraId="551EE8D0" w14:textId="77777777" w:rsidR="004C7C13" w:rsidRPr="0045731C" w:rsidRDefault="00D2141D" w:rsidP="006678BA">
      <w:pPr>
        <w:pStyle w:val="af6"/>
        <w:numPr>
          <w:ilvl w:val="2"/>
          <w:numId w:val="4"/>
        </w:numPr>
        <w:tabs>
          <w:tab w:val="left" w:pos="0"/>
        </w:tabs>
        <w:spacing w:after="0" w:line="240" w:lineRule="auto"/>
        <w:ind w:left="0" w:firstLine="0"/>
        <w:contextualSpacing w:val="0"/>
        <w:jc w:val="both"/>
        <w:rPr>
          <w:color w:val="000000" w:themeColor="text1"/>
          <w:spacing w:val="8"/>
          <w:szCs w:val="24"/>
        </w:rPr>
      </w:pPr>
      <w:r w:rsidRPr="0045731C">
        <w:rPr>
          <w:color w:val="000000" w:themeColor="text1"/>
          <w:szCs w:val="24"/>
        </w:rPr>
        <w:t>Участник долевого строительства не вправе вести рекламную деятельность, связанную с предметом Договора, в том числе с использованием наименования Застройщика строительства, принадлежащих ему либо используемых им исключительных прав.</w:t>
      </w:r>
    </w:p>
    <w:p w14:paraId="1DD667A1" w14:textId="77777777" w:rsidR="004C7C13" w:rsidRPr="0045731C" w:rsidRDefault="004C7C13" w:rsidP="006678BA">
      <w:pPr>
        <w:pStyle w:val="af6"/>
        <w:tabs>
          <w:tab w:val="left" w:pos="0"/>
        </w:tabs>
        <w:spacing w:after="0" w:line="240" w:lineRule="auto"/>
        <w:ind w:left="0"/>
        <w:contextualSpacing w:val="0"/>
        <w:jc w:val="both"/>
        <w:rPr>
          <w:color w:val="000000" w:themeColor="text1"/>
          <w:spacing w:val="8"/>
          <w:szCs w:val="24"/>
        </w:rPr>
      </w:pPr>
    </w:p>
    <w:p w14:paraId="45524CD3" w14:textId="77777777" w:rsidR="004C7C13" w:rsidRPr="0045731C" w:rsidRDefault="00D2141D" w:rsidP="006678BA">
      <w:pPr>
        <w:pStyle w:val="af6"/>
        <w:numPr>
          <w:ilvl w:val="0"/>
          <w:numId w:val="4"/>
        </w:numPr>
        <w:tabs>
          <w:tab w:val="left" w:pos="567"/>
        </w:tabs>
        <w:spacing w:after="0" w:line="240" w:lineRule="auto"/>
        <w:ind w:left="0" w:firstLine="0"/>
        <w:contextualSpacing w:val="0"/>
        <w:jc w:val="center"/>
        <w:rPr>
          <w:b/>
          <w:color w:val="000000" w:themeColor="text1"/>
          <w:spacing w:val="8"/>
          <w:szCs w:val="24"/>
        </w:rPr>
      </w:pPr>
      <w:r w:rsidRPr="0045731C">
        <w:rPr>
          <w:b/>
          <w:color w:val="000000" w:themeColor="text1"/>
          <w:szCs w:val="24"/>
        </w:rPr>
        <w:t>ГАРАНТИИ КАЧЕСТВА</w:t>
      </w:r>
    </w:p>
    <w:p w14:paraId="015A237B" w14:textId="77777777" w:rsidR="003A50A7" w:rsidRPr="0045731C" w:rsidRDefault="00D2141D" w:rsidP="006678BA">
      <w:pPr>
        <w:pStyle w:val="af6"/>
        <w:numPr>
          <w:ilvl w:val="1"/>
          <w:numId w:val="4"/>
        </w:numPr>
        <w:tabs>
          <w:tab w:val="left" w:pos="567"/>
        </w:tabs>
        <w:spacing w:after="0" w:line="240" w:lineRule="auto"/>
        <w:ind w:left="0" w:firstLine="0"/>
        <w:contextualSpacing w:val="0"/>
        <w:jc w:val="both"/>
        <w:rPr>
          <w:color w:val="000000" w:themeColor="text1"/>
          <w:spacing w:val="8"/>
          <w:szCs w:val="24"/>
        </w:rPr>
      </w:pPr>
      <w:r w:rsidRPr="0045731C">
        <w:rPr>
          <w:color w:val="000000" w:themeColor="text1"/>
          <w:szCs w:val="24"/>
        </w:rPr>
        <w:t>Объект должен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bookmarkStart w:id="9" w:name="_Hlk83138203"/>
      <w:bookmarkEnd w:id="9"/>
    </w:p>
    <w:p w14:paraId="4DB463F0" w14:textId="77777777" w:rsidR="00E9083F" w:rsidRPr="0045731C" w:rsidRDefault="00E9083F" w:rsidP="006678BA">
      <w:pPr>
        <w:pStyle w:val="af6"/>
        <w:numPr>
          <w:ilvl w:val="1"/>
          <w:numId w:val="4"/>
        </w:numPr>
        <w:tabs>
          <w:tab w:val="left" w:pos="567"/>
        </w:tabs>
        <w:spacing w:after="0" w:line="240" w:lineRule="auto"/>
        <w:ind w:left="0" w:firstLine="0"/>
        <w:contextualSpacing w:val="0"/>
        <w:jc w:val="both"/>
        <w:rPr>
          <w:color w:val="000000" w:themeColor="text1"/>
          <w:spacing w:val="8"/>
          <w:szCs w:val="24"/>
        </w:rPr>
      </w:pPr>
      <w:bookmarkStart w:id="10" w:name="_Hlk130202828"/>
      <w:r w:rsidRPr="0045731C">
        <w:rPr>
          <w:rFonts w:eastAsia="Times New Roman"/>
          <w:color w:val="000000"/>
          <w:szCs w:val="24"/>
          <w:lang w:eastAsia="ru-RU"/>
        </w:rPr>
        <w:t>В случае, если объект долевого строительства построен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w:t>
      </w:r>
    </w:p>
    <w:p w14:paraId="1C6AC63B" w14:textId="77777777" w:rsidR="00E9083F" w:rsidRPr="0045731C" w:rsidRDefault="00E9083F" w:rsidP="006678BA">
      <w:pPr>
        <w:pStyle w:val="af6"/>
        <w:spacing w:after="0" w:line="240" w:lineRule="auto"/>
        <w:ind w:left="0"/>
        <w:jc w:val="both"/>
        <w:rPr>
          <w:rFonts w:eastAsia="Times New Roman"/>
          <w:szCs w:val="24"/>
          <w:lang w:eastAsia="ru-RU"/>
        </w:rPr>
      </w:pPr>
      <w:r w:rsidRPr="0045731C">
        <w:rPr>
          <w:rFonts w:eastAsia="Times New Roman"/>
          <w:szCs w:val="24"/>
          <w:lang w:eastAsia="ru-RU"/>
        </w:rPr>
        <w:t>1) безвозмездного </w:t>
      </w:r>
      <w:hyperlink r:id="rId12" w:anchor="dst100013" w:history="1">
        <w:r w:rsidRPr="0045731C">
          <w:rPr>
            <w:rFonts w:eastAsia="Times New Roman"/>
            <w:szCs w:val="24"/>
            <w:lang w:eastAsia="ru-RU"/>
          </w:rPr>
          <w:t>устранения</w:t>
        </w:r>
      </w:hyperlink>
      <w:r w:rsidRPr="0045731C">
        <w:rPr>
          <w:rFonts w:eastAsia="Times New Roman"/>
          <w:szCs w:val="24"/>
          <w:lang w:eastAsia="ru-RU"/>
        </w:rPr>
        <w:t> недостатков;</w:t>
      </w:r>
    </w:p>
    <w:p w14:paraId="5BAB6F88" w14:textId="77777777" w:rsidR="00E36570" w:rsidRPr="0045731C" w:rsidRDefault="00E9083F" w:rsidP="006678BA">
      <w:pPr>
        <w:pStyle w:val="af6"/>
        <w:spacing w:after="0" w:line="240" w:lineRule="auto"/>
        <w:ind w:left="0"/>
        <w:jc w:val="both"/>
        <w:rPr>
          <w:rFonts w:eastAsia="Times New Roman"/>
          <w:szCs w:val="24"/>
          <w:lang w:eastAsia="ru-RU"/>
        </w:rPr>
      </w:pPr>
      <w:r w:rsidRPr="0045731C">
        <w:rPr>
          <w:rFonts w:eastAsia="Times New Roman"/>
          <w:szCs w:val="24"/>
          <w:lang w:eastAsia="ru-RU"/>
        </w:rPr>
        <w:t>2) возмещения своих расходов на устранение недостатков</w:t>
      </w:r>
      <w:r w:rsidR="00E36570" w:rsidRPr="0045731C">
        <w:rPr>
          <w:rFonts w:eastAsia="Times New Roman"/>
          <w:szCs w:val="24"/>
          <w:lang w:eastAsia="ru-RU"/>
        </w:rPr>
        <w:t>;</w:t>
      </w:r>
    </w:p>
    <w:p w14:paraId="47438952" w14:textId="602AF078" w:rsidR="00E9083F" w:rsidRPr="0045731C" w:rsidRDefault="00E36570" w:rsidP="006678BA">
      <w:pPr>
        <w:pStyle w:val="af6"/>
        <w:spacing w:after="0" w:line="240" w:lineRule="auto"/>
        <w:ind w:left="0"/>
        <w:jc w:val="both"/>
        <w:rPr>
          <w:rFonts w:eastAsia="Times New Roman"/>
          <w:szCs w:val="24"/>
          <w:lang w:eastAsia="ru-RU"/>
        </w:rPr>
      </w:pPr>
      <w:r w:rsidRPr="0045731C">
        <w:rPr>
          <w:rFonts w:eastAsia="Times New Roman"/>
          <w:szCs w:val="24"/>
          <w:lang w:eastAsia="ru-RU"/>
        </w:rPr>
        <w:t>3) соразмерно</w:t>
      </w:r>
      <w:r w:rsidR="005B6725" w:rsidRPr="0045731C">
        <w:rPr>
          <w:rFonts w:eastAsia="Times New Roman"/>
          <w:szCs w:val="24"/>
          <w:lang w:eastAsia="ru-RU"/>
        </w:rPr>
        <w:t>го</w:t>
      </w:r>
      <w:r w:rsidRPr="0045731C">
        <w:rPr>
          <w:rFonts w:eastAsia="Times New Roman"/>
          <w:szCs w:val="24"/>
          <w:lang w:eastAsia="ru-RU"/>
        </w:rPr>
        <w:t xml:space="preserve"> уменьшени</w:t>
      </w:r>
      <w:r w:rsidR="005B6725" w:rsidRPr="0045731C">
        <w:rPr>
          <w:rFonts w:eastAsia="Times New Roman"/>
          <w:szCs w:val="24"/>
          <w:lang w:eastAsia="ru-RU"/>
        </w:rPr>
        <w:t>я</w:t>
      </w:r>
      <w:r w:rsidRPr="0045731C">
        <w:rPr>
          <w:rFonts w:eastAsia="Times New Roman"/>
          <w:szCs w:val="24"/>
          <w:lang w:eastAsia="ru-RU"/>
        </w:rPr>
        <w:t xml:space="preserve"> цены Договора</w:t>
      </w:r>
      <w:r w:rsidR="00E9083F" w:rsidRPr="0045731C">
        <w:rPr>
          <w:rFonts w:eastAsia="Times New Roman"/>
          <w:szCs w:val="24"/>
          <w:lang w:eastAsia="ru-RU"/>
        </w:rPr>
        <w:t>.</w:t>
      </w:r>
      <w:bookmarkEnd w:id="10"/>
    </w:p>
    <w:p w14:paraId="04F7D7FF" w14:textId="2770FB55" w:rsidR="00E9083F" w:rsidRPr="0045731C" w:rsidRDefault="00E9083F" w:rsidP="006678BA">
      <w:pPr>
        <w:spacing w:after="0" w:line="240" w:lineRule="auto"/>
        <w:jc w:val="both"/>
        <w:rPr>
          <w:color w:val="000000" w:themeColor="text1"/>
          <w:szCs w:val="24"/>
        </w:rPr>
      </w:pPr>
      <w:r w:rsidRPr="0045731C">
        <w:rPr>
          <w:b/>
          <w:color w:val="000000" w:themeColor="text1"/>
          <w:szCs w:val="24"/>
        </w:rPr>
        <w:t>7.</w:t>
      </w:r>
      <w:r w:rsidR="00E36570" w:rsidRPr="0045731C">
        <w:rPr>
          <w:b/>
          <w:color w:val="000000" w:themeColor="text1"/>
          <w:szCs w:val="24"/>
        </w:rPr>
        <w:t>3</w:t>
      </w:r>
      <w:r w:rsidRPr="0045731C">
        <w:rPr>
          <w:b/>
          <w:color w:val="000000" w:themeColor="text1"/>
          <w:szCs w:val="24"/>
        </w:rPr>
        <w:t>.</w:t>
      </w:r>
      <w:r w:rsidRPr="0045731C">
        <w:rPr>
          <w:color w:val="000000" w:themeColor="text1"/>
          <w:szCs w:val="24"/>
        </w:rPr>
        <w:t xml:space="preserve"> Участник долевого строительства вправе предъявить иск в суд или предъявить застройщику в письменной форме требование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w:t>
      </w:r>
    </w:p>
    <w:p w14:paraId="332616DF" w14:textId="60CE0E4A" w:rsidR="004C7C13" w:rsidRPr="0045731C" w:rsidRDefault="00E9083F" w:rsidP="006678BA">
      <w:pPr>
        <w:spacing w:after="0" w:line="240" w:lineRule="auto"/>
        <w:jc w:val="both"/>
        <w:rPr>
          <w:color w:val="000000" w:themeColor="text1"/>
          <w:szCs w:val="24"/>
        </w:rPr>
      </w:pPr>
      <w:r w:rsidRPr="0045731C">
        <w:rPr>
          <w:b/>
          <w:color w:val="000000" w:themeColor="text1"/>
          <w:szCs w:val="24"/>
        </w:rPr>
        <w:t>7.</w:t>
      </w:r>
      <w:r w:rsidR="00E36570" w:rsidRPr="0045731C">
        <w:rPr>
          <w:b/>
          <w:color w:val="000000" w:themeColor="text1"/>
          <w:szCs w:val="24"/>
        </w:rPr>
        <w:t>4</w:t>
      </w:r>
      <w:r w:rsidRPr="0045731C">
        <w:rPr>
          <w:b/>
          <w:color w:val="000000" w:themeColor="text1"/>
          <w:szCs w:val="24"/>
        </w:rPr>
        <w:t>.</w:t>
      </w:r>
      <w:r w:rsidRPr="0045731C">
        <w:rPr>
          <w:color w:val="000000" w:themeColor="text1"/>
          <w:szCs w:val="24"/>
        </w:rPr>
        <w:t xml:space="preserve"> </w:t>
      </w:r>
      <w:r w:rsidR="00D2141D" w:rsidRPr="0045731C">
        <w:rPr>
          <w:color w:val="000000" w:themeColor="text1"/>
          <w:szCs w:val="24"/>
        </w:rPr>
        <w:t>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в соответствии с действующим з</w:t>
      </w:r>
      <w:r w:rsidR="0047322A" w:rsidRPr="0045731C">
        <w:rPr>
          <w:color w:val="000000" w:themeColor="text1"/>
          <w:szCs w:val="24"/>
        </w:rPr>
        <w:t>аконодательством РФ составляет 3</w:t>
      </w:r>
      <w:r w:rsidR="00D2141D" w:rsidRPr="0045731C">
        <w:rPr>
          <w:color w:val="000000" w:themeColor="text1"/>
          <w:szCs w:val="24"/>
        </w:rPr>
        <w:t xml:space="preserve"> (</w:t>
      </w:r>
      <w:r w:rsidR="0047322A" w:rsidRPr="0045731C">
        <w:rPr>
          <w:color w:val="000000" w:themeColor="text1"/>
          <w:szCs w:val="24"/>
        </w:rPr>
        <w:t>три</w:t>
      </w:r>
      <w:r w:rsidR="00D2141D" w:rsidRPr="0045731C">
        <w:rPr>
          <w:color w:val="000000" w:themeColor="text1"/>
          <w:szCs w:val="24"/>
        </w:rPr>
        <w:t xml:space="preserve">) </w:t>
      </w:r>
      <w:r w:rsidR="0047322A" w:rsidRPr="0045731C">
        <w:rPr>
          <w:color w:val="000000" w:themeColor="text1"/>
          <w:szCs w:val="24"/>
        </w:rPr>
        <w:t>года</w:t>
      </w:r>
      <w:r w:rsidR="00D2141D" w:rsidRPr="0045731C">
        <w:rPr>
          <w:color w:val="000000" w:themeColor="text1"/>
          <w:szCs w:val="24"/>
        </w:rPr>
        <w:t>. Указанный гарантийный срок исчисляется со дня передачи Объекта долевого строительства Участнику долевого строительства.</w:t>
      </w:r>
    </w:p>
    <w:p w14:paraId="57483C8E" w14:textId="77777777" w:rsidR="00E9083F" w:rsidRPr="0045731C" w:rsidRDefault="00D2141D" w:rsidP="006678BA">
      <w:pPr>
        <w:tabs>
          <w:tab w:val="left" w:pos="567"/>
        </w:tabs>
        <w:spacing w:after="0" w:line="240" w:lineRule="auto"/>
        <w:jc w:val="both"/>
        <w:rPr>
          <w:color w:val="000000" w:themeColor="text1"/>
          <w:szCs w:val="24"/>
        </w:rPr>
      </w:pPr>
      <w:bookmarkStart w:id="11" w:name="_Hlk129341680"/>
      <w:r w:rsidRPr="0045731C">
        <w:rPr>
          <w:color w:val="000000" w:themeColor="text1"/>
          <w:szCs w:val="24"/>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Указанный гарантийный срок исчисляется со дня подписания передаточного акта с первым Участником долевого строительства.</w:t>
      </w:r>
      <w:bookmarkEnd w:id="11"/>
    </w:p>
    <w:p w14:paraId="094801BC" w14:textId="15714F2F" w:rsidR="004C7C13" w:rsidRPr="0045731C" w:rsidRDefault="00E9083F" w:rsidP="006678BA">
      <w:pPr>
        <w:tabs>
          <w:tab w:val="left" w:pos="567"/>
        </w:tabs>
        <w:spacing w:after="0" w:line="240" w:lineRule="auto"/>
        <w:jc w:val="both"/>
        <w:rPr>
          <w:color w:val="000000" w:themeColor="text1"/>
          <w:szCs w:val="24"/>
        </w:rPr>
      </w:pPr>
      <w:r w:rsidRPr="0045731C">
        <w:rPr>
          <w:b/>
          <w:color w:val="000000" w:themeColor="text1"/>
          <w:szCs w:val="24"/>
        </w:rPr>
        <w:t>7.</w:t>
      </w:r>
      <w:r w:rsidR="00E36570" w:rsidRPr="0045731C">
        <w:rPr>
          <w:b/>
          <w:color w:val="000000" w:themeColor="text1"/>
          <w:szCs w:val="24"/>
        </w:rPr>
        <w:t>5</w:t>
      </w:r>
      <w:r w:rsidRPr="0045731C">
        <w:rPr>
          <w:b/>
          <w:color w:val="000000" w:themeColor="text1"/>
          <w:szCs w:val="24"/>
        </w:rPr>
        <w:t>.</w:t>
      </w:r>
      <w:r w:rsidRPr="0045731C">
        <w:rPr>
          <w:color w:val="000000" w:themeColor="text1"/>
          <w:szCs w:val="24"/>
        </w:rPr>
        <w:t xml:space="preserve"> </w:t>
      </w:r>
      <w:r w:rsidR="00D2141D" w:rsidRPr="0045731C">
        <w:rPr>
          <w:color w:val="000000" w:themeColor="text1"/>
          <w:szCs w:val="24"/>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w:t>
      </w:r>
      <w:r w:rsidR="00D2141D" w:rsidRPr="0045731C">
        <w:rPr>
          <w:color w:val="000000" w:themeColor="text1"/>
          <w:szCs w:val="24"/>
        </w:rPr>
        <w:lastRenderedPageBreak/>
        <w:t xml:space="preserve">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2A773D39" w14:textId="4CC380C4" w:rsidR="004C7C13" w:rsidRPr="0045731C" w:rsidRDefault="00E36570" w:rsidP="00E36570">
      <w:pPr>
        <w:tabs>
          <w:tab w:val="left" w:pos="567"/>
        </w:tabs>
        <w:spacing w:after="0" w:line="240" w:lineRule="auto"/>
        <w:jc w:val="both"/>
        <w:rPr>
          <w:color w:val="000000" w:themeColor="text1"/>
          <w:szCs w:val="24"/>
        </w:rPr>
      </w:pPr>
      <w:r w:rsidRPr="0045731C">
        <w:rPr>
          <w:color w:val="000000" w:themeColor="text1"/>
          <w:szCs w:val="24"/>
        </w:rPr>
        <w:t>7.6.</w:t>
      </w:r>
      <w:r w:rsidR="00E9083F" w:rsidRPr="0045731C">
        <w:rPr>
          <w:color w:val="000000" w:themeColor="text1"/>
          <w:szCs w:val="24"/>
        </w:rPr>
        <w:t xml:space="preserve"> </w:t>
      </w:r>
      <w:r w:rsidR="004E2F91" w:rsidRPr="0045731C">
        <w:rPr>
          <w:color w:val="000000" w:themeColor="text1"/>
          <w:szCs w:val="24"/>
        </w:rPr>
        <w:t>Участник</w:t>
      </w:r>
      <w:r w:rsidR="00D2141D" w:rsidRPr="0045731C">
        <w:rPr>
          <w:color w:val="000000" w:themeColor="text1"/>
          <w:szCs w:val="24"/>
        </w:rPr>
        <w:t xml:space="preserve"> осведомлен, что в процессе эксплуатации Квартиры возможно образование дефектов, возникающих в результате нормальной эксплуатации, в том числе вследствие усадки жилого дома. Такие дефекты не являются строительными недостатками, и претензии по ним не могут быть предъявлены Дольщиком Застройщику.</w:t>
      </w:r>
    </w:p>
    <w:p w14:paraId="3B7488D4" w14:textId="77777777" w:rsidR="004C7C13" w:rsidRPr="0045731C" w:rsidRDefault="004C7C13" w:rsidP="006678BA">
      <w:pPr>
        <w:pStyle w:val="af6"/>
        <w:tabs>
          <w:tab w:val="left" w:pos="567"/>
        </w:tabs>
        <w:spacing w:after="0" w:line="240" w:lineRule="auto"/>
        <w:ind w:left="0"/>
        <w:contextualSpacing w:val="0"/>
        <w:jc w:val="both"/>
        <w:rPr>
          <w:color w:val="000000" w:themeColor="text1"/>
          <w:szCs w:val="24"/>
        </w:rPr>
      </w:pPr>
    </w:p>
    <w:p w14:paraId="00B1EDAF" w14:textId="7FE2553B" w:rsidR="004C7C13" w:rsidRPr="0045731C" w:rsidRDefault="00D2141D" w:rsidP="00E36570">
      <w:pPr>
        <w:pStyle w:val="af6"/>
        <w:numPr>
          <w:ilvl w:val="0"/>
          <w:numId w:val="11"/>
        </w:numPr>
        <w:tabs>
          <w:tab w:val="left" w:pos="567"/>
        </w:tabs>
        <w:spacing w:after="0" w:line="240" w:lineRule="auto"/>
        <w:contextualSpacing w:val="0"/>
        <w:jc w:val="center"/>
        <w:rPr>
          <w:b/>
          <w:color w:val="000000" w:themeColor="text1"/>
          <w:szCs w:val="24"/>
        </w:rPr>
      </w:pPr>
      <w:r w:rsidRPr="0045731C">
        <w:rPr>
          <w:b/>
          <w:color w:val="000000" w:themeColor="text1"/>
          <w:szCs w:val="24"/>
        </w:rPr>
        <w:t>ОТВЕТСТВЕННОСТЬ СТОРОН</w:t>
      </w:r>
    </w:p>
    <w:p w14:paraId="44F7FCAF" w14:textId="77777777" w:rsidR="004C7C13" w:rsidRPr="0045731C" w:rsidRDefault="006678BA" w:rsidP="006678BA">
      <w:pPr>
        <w:pStyle w:val="af6"/>
        <w:numPr>
          <w:ilvl w:val="1"/>
          <w:numId w:val="11"/>
        </w:numPr>
        <w:tabs>
          <w:tab w:val="left" w:pos="567"/>
        </w:tabs>
        <w:spacing w:after="0" w:line="240" w:lineRule="auto"/>
        <w:ind w:left="0" w:firstLine="0"/>
        <w:contextualSpacing w:val="0"/>
        <w:jc w:val="both"/>
        <w:rPr>
          <w:color w:val="000000" w:themeColor="text1"/>
          <w:szCs w:val="24"/>
        </w:rPr>
      </w:pPr>
      <w:bookmarkStart w:id="12" w:name="_Hlk129267216"/>
      <w:bookmarkEnd w:id="12"/>
      <w:r w:rsidRPr="0045731C">
        <w:rPr>
          <w:color w:val="000000" w:themeColor="text1"/>
          <w:szCs w:val="24"/>
        </w:rPr>
        <w:t xml:space="preserve"> </w:t>
      </w:r>
      <w:r w:rsidR="00D2141D" w:rsidRPr="0045731C">
        <w:rPr>
          <w:color w:val="000000" w:themeColor="text1"/>
          <w:szCs w:val="24"/>
        </w:rPr>
        <w:t xml:space="preserve">В случае неисполнения или ненадлежащего исполнения обязательств по Договору Сторона, не исполнившая свои обязательства или ненадлежащим образом исполнившая свои обязательства, обязана уплатить другой Стороне предусмотренные Договором и действующим законодательством Российской Федерации неустойки (штрафы, пени). </w:t>
      </w:r>
    </w:p>
    <w:p w14:paraId="78A5A28F" w14:textId="77777777" w:rsidR="004C7C13" w:rsidRPr="0045731C" w:rsidRDefault="00D2141D" w:rsidP="006678BA">
      <w:pPr>
        <w:pStyle w:val="af6"/>
        <w:numPr>
          <w:ilvl w:val="1"/>
          <w:numId w:val="11"/>
        </w:numPr>
        <w:tabs>
          <w:tab w:val="left" w:pos="567"/>
        </w:tabs>
        <w:spacing w:after="0" w:line="240" w:lineRule="auto"/>
        <w:ind w:left="0" w:firstLine="0"/>
        <w:contextualSpacing w:val="0"/>
        <w:jc w:val="both"/>
        <w:rPr>
          <w:color w:val="000000" w:themeColor="text1"/>
          <w:szCs w:val="24"/>
        </w:rPr>
      </w:pPr>
      <w:r w:rsidRPr="0045731C">
        <w:rPr>
          <w:color w:val="000000" w:themeColor="text1"/>
          <w:szCs w:val="24"/>
        </w:rPr>
        <w:t xml:space="preserve">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 Законом об участии в долевом строительстве. </w:t>
      </w:r>
    </w:p>
    <w:p w14:paraId="055A3D37" w14:textId="77777777" w:rsidR="004C7C13" w:rsidRPr="0045731C" w:rsidRDefault="00D2141D" w:rsidP="006678BA">
      <w:pPr>
        <w:pStyle w:val="af6"/>
        <w:numPr>
          <w:ilvl w:val="1"/>
          <w:numId w:val="11"/>
        </w:numPr>
        <w:tabs>
          <w:tab w:val="left" w:pos="567"/>
        </w:tabs>
        <w:spacing w:after="0" w:line="240" w:lineRule="auto"/>
        <w:ind w:left="0" w:firstLine="0"/>
        <w:contextualSpacing w:val="0"/>
        <w:jc w:val="both"/>
        <w:rPr>
          <w:color w:val="000000" w:themeColor="text1"/>
          <w:szCs w:val="24"/>
        </w:rPr>
      </w:pPr>
      <w:r w:rsidRPr="0045731C">
        <w:rPr>
          <w:color w:val="000000" w:themeColor="text1"/>
          <w:szCs w:val="24"/>
        </w:rPr>
        <w:t xml:space="preserve">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Законом об участии в долевом строительстве. </w:t>
      </w:r>
    </w:p>
    <w:p w14:paraId="71EB24CB" w14:textId="77777777" w:rsidR="004C7C13" w:rsidRPr="0045731C" w:rsidRDefault="00D2141D" w:rsidP="006678BA">
      <w:pPr>
        <w:pStyle w:val="af6"/>
        <w:numPr>
          <w:ilvl w:val="1"/>
          <w:numId w:val="11"/>
        </w:numPr>
        <w:tabs>
          <w:tab w:val="left" w:pos="567"/>
        </w:tabs>
        <w:spacing w:after="0" w:line="240" w:lineRule="auto"/>
        <w:ind w:left="0" w:firstLine="0"/>
        <w:contextualSpacing w:val="0"/>
        <w:jc w:val="both"/>
        <w:rPr>
          <w:color w:val="000000" w:themeColor="text1"/>
          <w:szCs w:val="24"/>
        </w:rPr>
      </w:pPr>
      <w:r w:rsidRPr="0045731C">
        <w:rPr>
          <w:color w:val="000000" w:themeColor="text1"/>
          <w:szCs w:val="24"/>
        </w:rPr>
        <w:t xml:space="preserve">Все штрафы, неустойки и компенсации, предусмотренные законодательством и (или) настоящим Договором, Участник долевого строительства обязан выплачивать Застройщику не позднее 5 (Пяти) рабочих дней со дня получения соответствующего требования, если иные сроки не установлены законом или не оговорены настоящим Договором. </w:t>
      </w:r>
    </w:p>
    <w:p w14:paraId="64EF7A54" w14:textId="77777777" w:rsidR="004C7C13" w:rsidRPr="0045731C" w:rsidRDefault="00D2141D" w:rsidP="006678BA">
      <w:pPr>
        <w:pStyle w:val="af6"/>
        <w:numPr>
          <w:ilvl w:val="1"/>
          <w:numId w:val="11"/>
        </w:numPr>
        <w:spacing w:after="0" w:line="240" w:lineRule="auto"/>
        <w:ind w:left="0" w:firstLine="0"/>
        <w:jc w:val="both"/>
        <w:rPr>
          <w:color w:val="000000" w:themeColor="text1"/>
          <w:szCs w:val="24"/>
        </w:rPr>
      </w:pPr>
      <w:bookmarkStart w:id="13" w:name="_Hlk129685403"/>
      <w:r w:rsidRPr="0045731C">
        <w:rPr>
          <w:color w:val="000000" w:themeColor="text1"/>
          <w:szCs w:val="24"/>
        </w:rPr>
        <w:t>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и законом №214-ФЗ неустойки (штрафы, пени) и возместить в полном объеме причиненные убытки сверх неустойки.</w:t>
      </w:r>
      <w:bookmarkEnd w:id="13"/>
    </w:p>
    <w:p w14:paraId="5234C8A6" w14:textId="77777777" w:rsidR="004C7C13" w:rsidRPr="0045731C" w:rsidRDefault="004C7C13" w:rsidP="006678BA">
      <w:pPr>
        <w:pStyle w:val="af6"/>
        <w:spacing w:after="0" w:line="240" w:lineRule="auto"/>
        <w:ind w:left="0"/>
        <w:jc w:val="both"/>
        <w:rPr>
          <w:color w:val="000000" w:themeColor="text1"/>
          <w:szCs w:val="24"/>
        </w:rPr>
      </w:pPr>
      <w:bookmarkStart w:id="14" w:name="_Hlk129267216_Копия_1"/>
      <w:bookmarkEnd w:id="14"/>
    </w:p>
    <w:p w14:paraId="4E0263DE" w14:textId="77777777" w:rsidR="004C7C13" w:rsidRPr="0045731C" w:rsidRDefault="00D2141D" w:rsidP="006678BA">
      <w:pPr>
        <w:pStyle w:val="af6"/>
        <w:numPr>
          <w:ilvl w:val="0"/>
          <w:numId w:val="11"/>
        </w:numPr>
        <w:tabs>
          <w:tab w:val="left" w:pos="567"/>
        </w:tabs>
        <w:spacing w:after="0" w:line="240" w:lineRule="auto"/>
        <w:ind w:left="0" w:firstLine="0"/>
        <w:contextualSpacing w:val="0"/>
        <w:jc w:val="center"/>
        <w:rPr>
          <w:b/>
          <w:color w:val="000000" w:themeColor="text1"/>
          <w:szCs w:val="24"/>
        </w:rPr>
      </w:pPr>
      <w:r w:rsidRPr="0045731C">
        <w:rPr>
          <w:b/>
          <w:color w:val="000000" w:themeColor="text1"/>
          <w:szCs w:val="24"/>
        </w:rPr>
        <w:t>ОСВОБОЖДЕНИЕ ОТ ОТВЕТСТВЕННОСТИ (ФОРС-МАЖОР)</w:t>
      </w:r>
    </w:p>
    <w:p w14:paraId="4CBE1423" w14:textId="77777777" w:rsidR="004C7C13" w:rsidRPr="0045731C" w:rsidRDefault="00D2141D" w:rsidP="006678BA">
      <w:pPr>
        <w:pStyle w:val="af6"/>
        <w:numPr>
          <w:ilvl w:val="1"/>
          <w:numId w:val="11"/>
        </w:numPr>
        <w:tabs>
          <w:tab w:val="left" w:pos="567"/>
        </w:tabs>
        <w:spacing w:after="0" w:line="240" w:lineRule="auto"/>
        <w:ind w:left="0" w:firstLine="0"/>
        <w:contextualSpacing w:val="0"/>
        <w:jc w:val="both"/>
        <w:rPr>
          <w:color w:val="000000" w:themeColor="text1"/>
          <w:szCs w:val="24"/>
        </w:rPr>
      </w:pPr>
      <w:r w:rsidRPr="0045731C">
        <w:rPr>
          <w:color w:val="000000" w:themeColor="text1"/>
          <w:szCs w:val="24"/>
        </w:rPr>
        <w:t>Стороны освобождаются от ответственности в случае невыполнения обязательств, если такое невыполнение связано с обстоятельствами непреодолимой силы (наводнение, стихийное бедствие, забастовки, военные</w:t>
      </w:r>
      <w:r w:rsidR="00E9083F" w:rsidRPr="0045731C">
        <w:rPr>
          <w:color w:val="000000" w:themeColor="text1"/>
          <w:szCs w:val="24"/>
        </w:rPr>
        <w:t xml:space="preserve"> действия, массовые беспорядки </w:t>
      </w:r>
      <w:r w:rsidRPr="0045731C">
        <w:rPr>
          <w:color w:val="000000" w:themeColor="text1"/>
          <w:szCs w:val="24"/>
        </w:rPr>
        <w:t>и т.п.), наступившими после подписания настоящего Договора, и которые ни одна из Сторон не могла предусмотреть и предотвратить разумными мерами. В этих случаях срок исполнения обязательств отодвигается соразмерно времени, в течение которого будут действовать такие обстоятельства.</w:t>
      </w:r>
    </w:p>
    <w:p w14:paraId="33177069" w14:textId="77777777" w:rsidR="004C7C13" w:rsidRPr="0045731C" w:rsidRDefault="00D2141D" w:rsidP="006678BA">
      <w:pPr>
        <w:pStyle w:val="af6"/>
        <w:numPr>
          <w:ilvl w:val="1"/>
          <w:numId w:val="11"/>
        </w:numPr>
        <w:tabs>
          <w:tab w:val="left" w:pos="567"/>
        </w:tabs>
        <w:spacing w:after="0" w:line="240" w:lineRule="auto"/>
        <w:ind w:left="0" w:firstLine="0"/>
        <w:contextualSpacing w:val="0"/>
        <w:jc w:val="both"/>
        <w:rPr>
          <w:color w:val="000000" w:themeColor="text1"/>
          <w:szCs w:val="24"/>
        </w:rPr>
      </w:pPr>
      <w:r w:rsidRPr="0045731C">
        <w:rPr>
          <w:color w:val="000000" w:themeColor="text1"/>
          <w:szCs w:val="24"/>
        </w:rPr>
        <w:t>Сторона, столкнувшаяся с обстоятельствами непреодолимой силы, должна с момента их наступления, но не позднее 5 (Пять) рабочих дней, известить о них другую Сторону в письменной форме.</w:t>
      </w:r>
    </w:p>
    <w:p w14:paraId="254042FD" w14:textId="77777777" w:rsidR="004C7C13" w:rsidRPr="0045731C" w:rsidRDefault="00D2141D" w:rsidP="006678BA">
      <w:pPr>
        <w:pStyle w:val="af6"/>
        <w:numPr>
          <w:ilvl w:val="1"/>
          <w:numId w:val="11"/>
        </w:numPr>
        <w:tabs>
          <w:tab w:val="left" w:pos="567"/>
        </w:tabs>
        <w:spacing w:after="0" w:line="240" w:lineRule="auto"/>
        <w:ind w:left="0" w:firstLine="0"/>
        <w:contextualSpacing w:val="0"/>
        <w:jc w:val="both"/>
        <w:rPr>
          <w:color w:val="000000" w:themeColor="text1"/>
          <w:szCs w:val="24"/>
        </w:rPr>
      </w:pPr>
      <w:r w:rsidRPr="0045731C">
        <w:rPr>
          <w:color w:val="000000" w:themeColor="text1"/>
          <w:szCs w:val="24"/>
        </w:rPr>
        <w:t>Если вышеуказанные обстоятельства будут продолжаться более 2 (Двух) месяцев, то каждая из Сторон будет иметь право отказаться от дальнейшего исполнения обязательств по настоящему Договору. В этом случае ни одна из Сторон не будет иметь право на возмещение другой Стороной возможных убытков и/или иных возмещений.</w:t>
      </w:r>
    </w:p>
    <w:p w14:paraId="2D56AB65" w14:textId="77777777" w:rsidR="004C7C13" w:rsidRPr="0045731C" w:rsidRDefault="004C7C13" w:rsidP="006678BA">
      <w:pPr>
        <w:pStyle w:val="af6"/>
        <w:tabs>
          <w:tab w:val="left" w:pos="567"/>
        </w:tabs>
        <w:spacing w:after="0" w:line="240" w:lineRule="auto"/>
        <w:ind w:left="0"/>
        <w:contextualSpacing w:val="0"/>
        <w:jc w:val="both"/>
        <w:rPr>
          <w:color w:val="000000" w:themeColor="text1"/>
          <w:szCs w:val="24"/>
        </w:rPr>
      </w:pPr>
    </w:p>
    <w:p w14:paraId="70FA001B" w14:textId="77777777" w:rsidR="004C7C13" w:rsidRPr="0045731C" w:rsidRDefault="00D2141D" w:rsidP="006678BA">
      <w:pPr>
        <w:pStyle w:val="af6"/>
        <w:numPr>
          <w:ilvl w:val="0"/>
          <w:numId w:val="11"/>
        </w:numPr>
        <w:spacing w:after="0" w:line="240" w:lineRule="auto"/>
        <w:ind w:left="0" w:firstLine="0"/>
        <w:contextualSpacing w:val="0"/>
        <w:jc w:val="center"/>
        <w:rPr>
          <w:b/>
          <w:color w:val="000000" w:themeColor="text1"/>
          <w:szCs w:val="24"/>
        </w:rPr>
      </w:pPr>
      <w:r w:rsidRPr="0045731C">
        <w:rPr>
          <w:b/>
          <w:color w:val="000000" w:themeColor="text1"/>
          <w:szCs w:val="24"/>
        </w:rPr>
        <w:t>ПОРЯДОК РАЗРЕШЕНИЯ СПОРОВ</w:t>
      </w:r>
    </w:p>
    <w:p w14:paraId="41E2F169" w14:textId="77777777" w:rsidR="00E9083F" w:rsidRPr="0045731C" w:rsidRDefault="00E9083F" w:rsidP="00682F2D">
      <w:pPr>
        <w:pStyle w:val="ConsPlusNormal"/>
        <w:numPr>
          <w:ilvl w:val="1"/>
          <w:numId w:val="11"/>
        </w:numPr>
        <w:jc w:val="both"/>
        <w:rPr>
          <w:rStyle w:val="afa"/>
        </w:rPr>
      </w:pPr>
      <w:r w:rsidRPr="0045731C">
        <w:rPr>
          <w:color w:val="000000" w:themeColor="text1"/>
        </w:rPr>
        <w:t xml:space="preserve"> Все споры и разногласия, возникшие из Договора или в связи с ним </w:t>
      </w:r>
      <w:r w:rsidR="007D75AD" w:rsidRPr="0045731C">
        <w:rPr>
          <w:color w:val="000000" w:themeColor="text1"/>
        </w:rPr>
        <w:t xml:space="preserve">по соглашению Сторон </w:t>
      </w:r>
      <w:r w:rsidRPr="0045731C">
        <w:rPr>
          <w:color w:val="000000" w:themeColor="text1"/>
        </w:rPr>
        <w:t>могут  решаться путем переговоров.</w:t>
      </w:r>
    </w:p>
    <w:p w14:paraId="3A542EAC" w14:textId="77777777" w:rsidR="00E9083F" w:rsidRPr="0045731C" w:rsidRDefault="00E9083F" w:rsidP="006678BA">
      <w:pPr>
        <w:pStyle w:val="ConsPlusNormal"/>
        <w:jc w:val="both"/>
      </w:pPr>
      <w:r w:rsidRPr="0045731C">
        <w:rPr>
          <w:rStyle w:val="afa"/>
        </w:rPr>
        <w:lastRenderedPageBreak/>
        <w:t>Все споры, возникшие из Договора, разрешаются в соответствии с действующим законодательством Российской Федерации.</w:t>
      </w:r>
    </w:p>
    <w:p w14:paraId="4A8F5B0B" w14:textId="77777777" w:rsidR="00E9083F" w:rsidRPr="0045731C" w:rsidRDefault="00E9083F" w:rsidP="006678BA">
      <w:pPr>
        <w:pStyle w:val="ConsPlusNormal"/>
        <w:jc w:val="both"/>
        <w:rPr>
          <w:rStyle w:val="afa"/>
        </w:rPr>
      </w:pPr>
      <w:r w:rsidRPr="0045731C">
        <w:rPr>
          <w:rStyle w:val="afa"/>
        </w:rPr>
        <w:t>В случае невозможности разрешения спора во внесудебном порядке спор подлежит разрешению в суде по правилам подсудности, установленным действующим законодательством Российской Федерации.</w:t>
      </w:r>
    </w:p>
    <w:p w14:paraId="78A497AC" w14:textId="77777777" w:rsidR="00E9083F" w:rsidRPr="0045731C" w:rsidRDefault="00E9083F" w:rsidP="006678BA">
      <w:pPr>
        <w:pStyle w:val="ConsPlusNormal"/>
        <w:jc w:val="both"/>
        <w:rPr>
          <w:rStyle w:val="afa"/>
        </w:rPr>
      </w:pPr>
    </w:p>
    <w:p w14:paraId="5D5BAA27" w14:textId="77777777" w:rsidR="004C7C13" w:rsidRPr="0045731C" w:rsidRDefault="004C7C13" w:rsidP="006678BA">
      <w:pPr>
        <w:pStyle w:val="af6"/>
        <w:spacing w:after="0" w:line="240" w:lineRule="auto"/>
        <w:ind w:left="0"/>
        <w:contextualSpacing w:val="0"/>
        <w:jc w:val="both"/>
        <w:rPr>
          <w:color w:val="000000" w:themeColor="text1"/>
          <w:spacing w:val="16"/>
          <w:szCs w:val="24"/>
        </w:rPr>
      </w:pPr>
    </w:p>
    <w:p w14:paraId="209B7FFF" w14:textId="77777777" w:rsidR="004C7C13" w:rsidRPr="0045731C" w:rsidRDefault="00D2141D" w:rsidP="006678BA">
      <w:pPr>
        <w:pStyle w:val="af6"/>
        <w:numPr>
          <w:ilvl w:val="0"/>
          <w:numId w:val="11"/>
        </w:numPr>
        <w:tabs>
          <w:tab w:val="left" w:pos="965"/>
        </w:tabs>
        <w:spacing w:after="0" w:line="240" w:lineRule="auto"/>
        <w:ind w:left="0" w:firstLine="0"/>
        <w:contextualSpacing w:val="0"/>
        <w:jc w:val="center"/>
        <w:rPr>
          <w:b/>
          <w:color w:val="000000" w:themeColor="text1"/>
          <w:spacing w:val="16"/>
          <w:szCs w:val="24"/>
        </w:rPr>
      </w:pPr>
      <w:r w:rsidRPr="0045731C">
        <w:rPr>
          <w:b/>
          <w:color w:val="000000" w:themeColor="text1"/>
          <w:spacing w:val="16"/>
          <w:szCs w:val="24"/>
        </w:rPr>
        <w:t>ДЕЙСТВИЕ, ИЗМЕНЕНИЕ И РАСТОРЖЕНИЕ ДОГОВОРА.</w:t>
      </w:r>
    </w:p>
    <w:p w14:paraId="088A2DB6" w14:textId="77777777" w:rsidR="003A50A7" w:rsidRPr="0045731C" w:rsidRDefault="00D2141D" w:rsidP="006678BA">
      <w:pPr>
        <w:pStyle w:val="af6"/>
        <w:numPr>
          <w:ilvl w:val="1"/>
          <w:numId w:val="5"/>
        </w:numPr>
        <w:tabs>
          <w:tab w:val="left" w:pos="965"/>
        </w:tabs>
        <w:spacing w:after="0" w:line="240" w:lineRule="auto"/>
        <w:ind w:left="0" w:firstLine="0"/>
        <w:contextualSpacing w:val="0"/>
        <w:jc w:val="both"/>
        <w:rPr>
          <w:b/>
          <w:color w:val="000000" w:themeColor="text1"/>
          <w:spacing w:val="16"/>
          <w:szCs w:val="24"/>
        </w:rPr>
      </w:pPr>
      <w:r w:rsidRPr="0045731C">
        <w:rPr>
          <w:color w:val="000000" w:themeColor="text1"/>
          <w:spacing w:val="16"/>
          <w:szCs w:val="24"/>
        </w:rPr>
        <w:t xml:space="preserve">Настоящий Договор подлежит государственной регистрации и считается </w:t>
      </w:r>
      <w:r w:rsidRPr="0045731C">
        <w:rPr>
          <w:color w:val="000000" w:themeColor="text1"/>
          <w:spacing w:val="8"/>
          <w:szCs w:val="24"/>
        </w:rPr>
        <w:t>заключенным с момента такой регистрации.</w:t>
      </w:r>
    </w:p>
    <w:p w14:paraId="38084AF3" w14:textId="3B07AA4D" w:rsidR="003A50A7" w:rsidRPr="0045731C" w:rsidRDefault="003A50A7" w:rsidP="006678BA">
      <w:pPr>
        <w:pStyle w:val="af6"/>
        <w:numPr>
          <w:ilvl w:val="1"/>
          <w:numId w:val="5"/>
        </w:numPr>
        <w:tabs>
          <w:tab w:val="left" w:pos="965"/>
        </w:tabs>
        <w:spacing w:after="0" w:line="240" w:lineRule="auto"/>
        <w:ind w:left="0" w:firstLine="0"/>
        <w:contextualSpacing w:val="0"/>
        <w:jc w:val="both"/>
        <w:rPr>
          <w:b/>
          <w:color w:val="000000" w:themeColor="text1"/>
          <w:spacing w:val="16"/>
          <w:szCs w:val="24"/>
        </w:rPr>
      </w:pPr>
      <w:r w:rsidRPr="0045731C">
        <w:rPr>
          <w:color w:val="000000" w:themeColor="text1"/>
          <w:szCs w:val="24"/>
        </w:rPr>
        <w:t>Любые изменения и дополнения к Договору оформляются Сторонами в форме дополнительных соглашений, подписываются уполномоченными лицами и подлежат государственной регистрации, за исключением измене</w:t>
      </w:r>
      <w:r w:rsidR="006754E3" w:rsidRPr="0045731C">
        <w:rPr>
          <w:color w:val="000000" w:themeColor="text1"/>
          <w:szCs w:val="24"/>
        </w:rPr>
        <w:t xml:space="preserve">ний, указанных в пунктах 3.5.1, 3.5.2, </w:t>
      </w:r>
      <w:r w:rsidRPr="0045731C">
        <w:rPr>
          <w:color w:val="000000" w:themeColor="text1"/>
          <w:szCs w:val="24"/>
        </w:rPr>
        <w:t xml:space="preserve">12.2 Договора. </w:t>
      </w:r>
    </w:p>
    <w:p w14:paraId="31303015" w14:textId="77777777" w:rsidR="004C7C13" w:rsidRPr="0045731C" w:rsidRDefault="00D2141D" w:rsidP="006678BA">
      <w:pPr>
        <w:pStyle w:val="af6"/>
        <w:numPr>
          <w:ilvl w:val="1"/>
          <w:numId w:val="5"/>
        </w:numPr>
        <w:tabs>
          <w:tab w:val="left" w:pos="965"/>
        </w:tabs>
        <w:spacing w:after="0" w:line="240" w:lineRule="auto"/>
        <w:ind w:left="0" w:firstLine="0"/>
        <w:contextualSpacing w:val="0"/>
        <w:jc w:val="both"/>
        <w:rPr>
          <w:b/>
          <w:color w:val="000000" w:themeColor="text1"/>
          <w:spacing w:val="16"/>
          <w:szCs w:val="24"/>
        </w:rPr>
      </w:pPr>
      <w:r w:rsidRPr="0045731C">
        <w:rPr>
          <w:color w:val="000000" w:themeColor="text1"/>
          <w:szCs w:val="24"/>
        </w:rPr>
        <w:t xml:space="preserve">Досрочное расторжение Договора возможно в случаях, предусмотренных Законом об участии в долевом строительстве. Основания, порядок и последствия такого расторжения предусмотрены ст. 9 Закона об участии в долевом строительстве. </w:t>
      </w:r>
    </w:p>
    <w:p w14:paraId="20B16D5F" w14:textId="77777777" w:rsidR="00EF202F" w:rsidRPr="0045731C" w:rsidRDefault="00EF202F" w:rsidP="006678BA">
      <w:pPr>
        <w:tabs>
          <w:tab w:val="left" w:pos="426"/>
        </w:tabs>
        <w:spacing w:after="0" w:line="240" w:lineRule="auto"/>
        <w:jc w:val="both"/>
      </w:pPr>
      <w:r w:rsidRPr="0045731C">
        <w:rPr>
          <w:b/>
        </w:rPr>
        <w:t>11.</w:t>
      </w:r>
      <w:r w:rsidR="00116C0A" w:rsidRPr="0045731C">
        <w:rPr>
          <w:b/>
        </w:rPr>
        <w:t>4</w:t>
      </w:r>
      <w:r w:rsidRPr="0045731C">
        <w:rPr>
          <w:b/>
        </w:rPr>
        <w:t xml:space="preserve">. </w:t>
      </w:r>
      <w:r w:rsidRPr="0045731C">
        <w:t xml:space="preserve"> Застройщик вправе расторгнуть настоящий Договор по следующим основаниям: </w:t>
      </w:r>
    </w:p>
    <w:p w14:paraId="51BDA3E3" w14:textId="77777777" w:rsidR="00EF202F" w:rsidRPr="0045731C" w:rsidRDefault="00EF202F" w:rsidP="006678BA">
      <w:pPr>
        <w:pStyle w:val="af6"/>
        <w:tabs>
          <w:tab w:val="left" w:pos="426"/>
        </w:tabs>
        <w:spacing w:after="0" w:line="240" w:lineRule="auto"/>
        <w:ind w:left="0"/>
        <w:contextualSpacing w:val="0"/>
        <w:jc w:val="both"/>
      </w:pPr>
      <w:r w:rsidRPr="0045731C">
        <w:t xml:space="preserve">1) в случае просрочки внесения платежа в течение более чем два месяца, если договором предусмотрена уплата цены договора единовременным внесением платежа; </w:t>
      </w:r>
    </w:p>
    <w:p w14:paraId="73451527" w14:textId="77777777" w:rsidR="00EF202F" w:rsidRPr="0045731C" w:rsidRDefault="00EF202F" w:rsidP="006678BA">
      <w:pPr>
        <w:pStyle w:val="af6"/>
        <w:tabs>
          <w:tab w:val="left" w:pos="426"/>
        </w:tabs>
        <w:spacing w:after="0" w:line="240" w:lineRule="auto"/>
        <w:ind w:left="0"/>
        <w:contextualSpacing w:val="0"/>
        <w:jc w:val="both"/>
      </w:pPr>
      <w:r w:rsidRPr="0045731C">
        <w:t xml:space="preserve">2) при систематическом нарушении Участником долевого строительства сроков внесения платежей (просрочка более чем 3 раза в течение двенадцати месяцев) или просрочка платежа более чем на 2 месяца, в случае если договором установлена уплата цены договора путем внесения платежей в предусмотренный договором период. </w:t>
      </w:r>
    </w:p>
    <w:p w14:paraId="3C496344" w14:textId="77777777" w:rsidR="00EF202F" w:rsidRPr="0045731C" w:rsidRDefault="00EF202F" w:rsidP="006678BA">
      <w:pPr>
        <w:pStyle w:val="af6"/>
        <w:tabs>
          <w:tab w:val="left" w:pos="426"/>
        </w:tabs>
        <w:spacing w:after="0" w:line="240" w:lineRule="auto"/>
        <w:ind w:left="0"/>
        <w:contextualSpacing w:val="0"/>
        <w:jc w:val="both"/>
      </w:pPr>
      <w:r w:rsidRPr="0045731C">
        <w:rPr>
          <w:b/>
        </w:rPr>
        <w:t>11.</w:t>
      </w:r>
      <w:r w:rsidR="00116C0A" w:rsidRPr="0045731C">
        <w:rPr>
          <w:b/>
        </w:rPr>
        <w:t xml:space="preserve">5. </w:t>
      </w:r>
      <w:r w:rsidRPr="0045731C">
        <w:t xml:space="preserve"> В случае одностороннего отказа Застройщика от исполнения Договора по основаниям, предусмотренным п. 11.4 настоящего Договора после ввода Объекта в эксплуатацию, в течение десяти рабочих дней со дня его расторжения Участник долевого строительства обязан направить Застройщику сведения о своих банковских реквизитах для возврата денежных средств, перечисленных по Договору. При отсутствии у Застройщика сведений о банковских реквизитах Участника долевого строительства, Застройщик зачисляет эти денежные средства в депозит нотариуса по месту нахождения Застройщика, с отнесением соответствующих расходов на Участника долевого строительства. </w:t>
      </w:r>
      <w:r w:rsidR="003F7E9A" w:rsidRPr="0045731C">
        <w:t xml:space="preserve"> </w:t>
      </w:r>
    </w:p>
    <w:p w14:paraId="66720955" w14:textId="77777777" w:rsidR="00EF202F" w:rsidRPr="0045731C" w:rsidRDefault="00EF202F" w:rsidP="00682F2D">
      <w:pPr>
        <w:pStyle w:val="af6"/>
        <w:numPr>
          <w:ilvl w:val="1"/>
          <w:numId w:val="17"/>
        </w:numPr>
        <w:tabs>
          <w:tab w:val="left" w:pos="426"/>
        </w:tabs>
        <w:spacing w:after="0" w:line="240" w:lineRule="auto"/>
        <w:ind w:left="0" w:firstLine="0"/>
        <w:jc w:val="both"/>
        <w:rPr>
          <w:b/>
          <w:color w:val="000000" w:themeColor="text1"/>
          <w:spacing w:val="16"/>
          <w:szCs w:val="24"/>
        </w:rPr>
      </w:pPr>
      <w:r w:rsidRPr="0045731C">
        <w:t>В случае, если права требования Участника долевого строительства по Договору находятся в залоге в обеспечение требований, входящих в состав ипотечного покрытия, при расторжении Договора, денежные средства, оплаченные Участником долевого строительства в счет исполнения настоящего Договора, перечисляются исключительно на залоговый счет Участника долевого строительства, права по которому переданы в залог залогодержателю прав по договору участия в долевом строительстве. Перечисление денежных средств производится после предоставления Застройщику Участником долевого строительства либо залогодержателем информации о реквизитах такого залогового счета.</w:t>
      </w:r>
    </w:p>
    <w:p w14:paraId="3FDCF5B8" w14:textId="77777777" w:rsidR="00116C0A" w:rsidRPr="0045731C" w:rsidRDefault="00116C0A" w:rsidP="00682F2D">
      <w:pPr>
        <w:pStyle w:val="af6"/>
        <w:numPr>
          <w:ilvl w:val="1"/>
          <w:numId w:val="17"/>
        </w:numPr>
        <w:tabs>
          <w:tab w:val="left" w:pos="965"/>
        </w:tabs>
        <w:spacing w:after="0" w:line="240" w:lineRule="auto"/>
        <w:ind w:left="0" w:firstLine="0"/>
        <w:contextualSpacing w:val="0"/>
        <w:jc w:val="both"/>
        <w:rPr>
          <w:b/>
          <w:color w:val="000000" w:themeColor="text1"/>
          <w:spacing w:val="16"/>
          <w:szCs w:val="24"/>
        </w:rPr>
      </w:pPr>
      <w:r w:rsidRPr="0045731C">
        <w:rPr>
          <w:color w:val="000000" w:themeColor="text1"/>
          <w:szCs w:val="24"/>
        </w:rPr>
        <w:t>В случае если Застройщик надлежащим образом исполняет свои обязательства перед Участником и соответствует предусмотренным Законом об участии в долевом строительстве требованиям к Застройщику, Участник не имеет права на односторонний отказ от исполнения Договора во внесудебном порядке.</w:t>
      </w:r>
    </w:p>
    <w:p w14:paraId="1ACB66A4" w14:textId="77777777" w:rsidR="004C7C13" w:rsidRPr="0045731C" w:rsidRDefault="00D2141D" w:rsidP="00682F2D">
      <w:pPr>
        <w:pStyle w:val="af6"/>
        <w:numPr>
          <w:ilvl w:val="1"/>
          <w:numId w:val="17"/>
        </w:numPr>
        <w:tabs>
          <w:tab w:val="left" w:pos="965"/>
        </w:tabs>
        <w:spacing w:after="0" w:line="240" w:lineRule="auto"/>
        <w:ind w:left="0" w:firstLine="0"/>
        <w:contextualSpacing w:val="0"/>
        <w:jc w:val="both"/>
        <w:rPr>
          <w:b/>
          <w:color w:val="000000" w:themeColor="text1"/>
          <w:spacing w:val="16"/>
          <w:szCs w:val="24"/>
        </w:rPr>
      </w:pPr>
      <w:r w:rsidRPr="0045731C">
        <w:rPr>
          <w:color w:val="000000" w:themeColor="text1"/>
          <w:szCs w:val="24"/>
        </w:rPr>
        <w:t xml:space="preserve">Стороны обязуются в письменном виде уведомить Кредитора о расторжении Договора, а также обо всех изменениях, вносимых в Договор, в срок не позднее 5 рабочих дней до планируемой даты их внесения, с направлением в адрес Кредитора соответствующего письма с уведомлением о вручении или нарочным. </w:t>
      </w:r>
    </w:p>
    <w:p w14:paraId="082D7068" w14:textId="77777777" w:rsidR="004C7C13" w:rsidRPr="0045731C" w:rsidRDefault="004C7C13" w:rsidP="006678BA">
      <w:pPr>
        <w:pStyle w:val="af6"/>
        <w:tabs>
          <w:tab w:val="left" w:pos="426"/>
        </w:tabs>
        <w:spacing w:after="0" w:line="240" w:lineRule="auto"/>
        <w:ind w:left="0"/>
        <w:contextualSpacing w:val="0"/>
        <w:jc w:val="both"/>
        <w:rPr>
          <w:b/>
          <w:color w:val="000000" w:themeColor="text1"/>
          <w:spacing w:val="16"/>
          <w:szCs w:val="24"/>
        </w:rPr>
      </w:pPr>
    </w:p>
    <w:p w14:paraId="523DFC8E" w14:textId="77777777" w:rsidR="004C7C13" w:rsidRPr="0045731C" w:rsidRDefault="00D2141D" w:rsidP="00682F2D">
      <w:pPr>
        <w:pStyle w:val="af6"/>
        <w:numPr>
          <w:ilvl w:val="0"/>
          <w:numId w:val="17"/>
        </w:numPr>
        <w:tabs>
          <w:tab w:val="left" w:pos="426"/>
        </w:tabs>
        <w:spacing w:after="0" w:line="240" w:lineRule="auto"/>
        <w:jc w:val="center"/>
        <w:rPr>
          <w:b/>
          <w:color w:val="000000" w:themeColor="text1"/>
          <w:spacing w:val="16"/>
          <w:szCs w:val="24"/>
        </w:rPr>
      </w:pPr>
      <w:r w:rsidRPr="0045731C">
        <w:rPr>
          <w:b/>
          <w:color w:val="000000" w:themeColor="text1"/>
          <w:szCs w:val="24"/>
        </w:rPr>
        <w:t>ПРОЧИЕ УСЛОВИЯ</w:t>
      </w:r>
    </w:p>
    <w:p w14:paraId="2F0EA4F6" w14:textId="77777777" w:rsidR="004C7C13" w:rsidRPr="0045731C" w:rsidRDefault="00D2141D" w:rsidP="001E008E">
      <w:pPr>
        <w:pStyle w:val="af6"/>
        <w:numPr>
          <w:ilvl w:val="1"/>
          <w:numId w:val="7"/>
        </w:numPr>
        <w:tabs>
          <w:tab w:val="left" w:pos="426"/>
        </w:tabs>
        <w:spacing w:after="0" w:line="240" w:lineRule="auto"/>
        <w:ind w:left="0" w:firstLine="0"/>
        <w:contextualSpacing w:val="0"/>
        <w:jc w:val="both"/>
        <w:rPr>
          <w:color w:val="000000" w:themeColor="text1"/>
          <w:spacing w:val="16"/>
          <w:szCs w:val="24"/>
        </w:rPr>
      </w:pPr>
      <w:r w:rsidRPr="0045731C">
        <w:rPr>
          <w:color w:val="000000" w:themeColor="text1"/>
          <w:spacing w:val="8"/>
          <w:szCs w:val="24"/>
        </w:rPr>
        <w:t>Участнику запрещается уступка прав требований по настоящему Договору без письменного согласия Застройщика</w:t>
      </w:r>
      <w:r w:rsidR="001E008E" w:rsidRPr="0045731C">
        <w:rPr>
          <w:color w:val="000000" w:themeColor="text1"/>
          <w:spacing w:val="8"/>
          <w:szCs w:val="24"/>
        </w:rPr>
        <w:t xml:space="preserve">, </w:t>
      </w:r>
      <w:r w:rsidR="001E008E" w:rsidRPr="0045731C">
        <w:rPr>
          <w:color w:val="000000"/>
          <w:shd w:val="clear" w:color="auto" w:fill="FFFFFF"/>
        </w:rPr>
        <w:t xml:space="preserve">если на момент заключения договора уступки у участника долевого строительства имеется кредиторская задолженность перед Застройщиком. </w:t>
      </w:r>
      <w:r w:rsidRPr="0045731C">
        <w:rPr>
          <w:color w:val="000000" w:themeColor="text1"/>
          <w:spacing w:val="7"/>
          <w:szCs w:val="24"/>
        </w:rPr>
        <w:t xml:space="preserve">Участник долевого строительства обязан зарегистрировать договор уступки в порядке, </w:t>
      </w:r>
      <w:r w:rsidRPr="0045731C">
        <w:rPr>
          <w:color w:val="000000" w:themeColor="text1"/>
          <w:spacing w:val="7"/>
          <w:szCs w:val="24"/>
        </w:rPr>
        <w:lastRenderedPageBreak/>
        <w:t xml:space="preserve">предусмотренном действующим законодательством и передать Застройщику экземпляр зарегистрированного договора в 5-тидневный срок с даты его регистрации. </w:t>
      </w:r>
    </w:p>
    <w:p w14:paraId="5FDB2EE2" w14:textId="77777777" w:rsidR="004C7C13" w:rsidRPr="0045731C" w:rsidRDefault="00D2141D" w:rsidP="006678BA">
      <w:pPr>
        <w:pStyle w:val="af6"/>
        <w:numPr>
          <w:ilvl w:val="1"/>
          <w:numId w:val="7"/>
        </w:numPr>
        <w:tabs>
          <w:tab w:val="left" w:pos="426"/>
        </w:tabs>
        <w:spacing w:after="0" w:line="240" w:lineRule="auto"/>
        <w:ind w:left="0" w:firstLine="0"/>
        <w:contextualSpacing w:val="0"/>
        <w:jc w:val="both"/>
        <w:rPr>
          <w:color w:val="000000" w:themeColor="text1"/>
          <w:spacing w:val="16"/>
          <w:szCs w:val="24"/>
        </w:rPr>
      </w:pPr>
      <w:r w:rsidRPr="0045731C">
        <w:rPr>
          <w:color w:val="000000" w:themeColor="text1"/>
          <w:szCs w:val="24"/>
        </w:rPr>
        <w:t>Заключая Договор, Участник долевого строительства дает свое согласие на образование в результате раздела, объединения, перераспределения или выдела из исходного земельного участка, на котором осуществляется строительство Многоквартирного дома (пункт 1.1. Договора), нового земельного участка (новых земельных участков), а также на уточнение иных характеристик Земельного участка (изменения границ, уменьшения площади). В указанных случаях дополнительного письменного согласия Участника долевого строительства на образование нового земельного участка (новых земельных участков) и/или на изменение характеристик исходного Земельного участка не требуется. Однако, в случае требования государственных органов (в том числе Регистрирующего органа), Участник долевого строительства обязуется предоставить Застройщику письменное согласие на действия, предусмотренные настоящим пунктом, в течение 3 (Трех) дней с даты получения Участником долевого строительства соответствующего запроса Застройщика. Стороны договорились, что в указанных в настоящем пункте случаях изменение характеристик вновь образованного земельного участка, на котором будет расположен Многоквартирный дом, осуществляется без оформления дополнительных соглашений к настоящему Договору с информированием об этом Участника долевого строительства путем внесения соответствующих изменений в проектную декларацию, размещенную на сайте наш.дом.рф. Индивидуальные характеристики вновь образованного земельного участка, на котором будет расположен Многоквартирный дом (в частности, кадастровый номер), также будут отражены в Передаточном акте (раздел 4 Договора).</w:t>
      </w:r>
    </w:p>
    <w:p w14:paraId="76A272CF" w14:textId="77777777" w:rsidR="004C7C13" w:rsidRPr="0045731C" w:rsidRDefault="00D2141D" w:rsidP="006678BA">
      <w:pPr>
        <w:pStyle w:val="af6"/>
        <w:numPr>
          <w:ilvl w:val="1"/>
          <w:numId w:val="7"/>
        </w:numPr>
        <w:tabs>
          <w:tab w:val="left" w:pos="426"/>
        </w:tabs>
        <w:spacing w:after="0" w:line="240" w:lineRule="auto"/>
        <w:ind w:left="0" w:firstLine="0"/>
        <w:contextualSpacing w:val="0"/>
        <w:jc w:val="both"/>
        <w:rPr>
          <w:color w:val="000000" w:themeColor="text1"/>
          <w:spacing w:val="16"/>
          <w:szCs w:val="24"/>
        </w:rPr>
      </w:pPr>
      <w:r w:rsidRPr="0045731C">
        <w:rPr>
          <w:color w:val="000000" w:themeColor="text1"/>
          <w:szCs w:val="24"/>
        </w:rPr>
        <w:t xml:space="preserve">Все уведомления, которые должны либо могут быть направлены в рамках Договора, должны быть исполнены в письменном виде, подписаны уполномоченными лицами Стороны-отправителя и могут быть направлены в адрес Стороны-получателя одним из следующих способов, при этом уведомление будет считаться полученным: </w:t>
      </w:r>
    </w:p>
    <w:p w14:paraId="511B5FD1" w14:textId="77777777" w:rsidR="004C7C13" w:rsidRPr="0045731C" w:rsidRDefault="00D2141D" w:rsidP="006678BA">
      <w:pPr>
        <w:tabs>
          <w:tab w:val="left" w:pos="426"/>
        </w:tabs>
        <w:spacing w:after="0" w:line="240" w:lineRule="auto"/>
        <w:jc w:val="both"/>
        <w:rPr>
          <w:color w:val="000000" w:themeColor="text1"/>
          <w:szCs w:val="24"/>
        </w:rPr>
      </w:pPr>
      <w:r w:rsidRPr="0045731C">
        <w:rPr>
          <w:color w:val="000000" w:themeColor="text1"/>
          <w:szCs w:val="24"/>
        </w:rPr>
        <w:t xml:space="preserve">- доставкой курьером Стороны-отправителя – в день приема уведомления Стороной-получателем у курьера с отметкой Стороны-получателя о получении; </w:t>
      </w:r>
    </w:p>
    <w:p w14:paraId="2237AF11" w14:textId="77777777" w:rsidR="004C7C13" w:rsidRPr="0045731C" w:rsidRDefault="00D2141D" w:rsidP="006678BA">
      <w:pPr>
        <w:tabs>
          <w:tab w:val="left" w:pos="426"/>
        </w:tabs>
        <w:spacing w:after="0" w:line="240" w:lineRule="auto"/>
        <w:jc w:val="both"/>
        <w:rPr>
          <w:color w:val="000000" w:themeColor="text1"/>
          <w:szCs w:val="24"/>
        </w:rPr>
      </w:pPr>
      <w:r w:rsidRPr="0045731C">
        <w:rPr>
          <w:color w:val="000000" w:themeColor="text1"/>
          <w:szCs w:val="24"/>
        </w:rPr>
        <w:t xml:space="preserve">-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в день удостоверения работником почтовой службы факта отсутствия адресата по указанному адресу, либо в день возврата письма отправителю в связи с истечением срока хранения.         </w:t>
      </w:r>
    </w:p>
    <w:p w14:paraId="4D43E65B" w14:textId="77777777" w:rsidR="004C7C13" w:rsidRPr="0045731C" w:rsidRDefault="00D2141D" w:rsidP="006678BA">
      <w:pPr>
        <w:tabs>
          <w:tab w:val="left" w:pos="426"/>
        </w:tabs>
        <w:spacing w:after="0" w:line="240" w:lineRule="auto"/>
        <w:jc w:val="both"/>
        <w:rPr>
          <w:color w:val="000000" w:themeColor="text1"/>
          <w:szCs w:val="24"/>
        </w:rPr>
      </w:pPr>
      <w:r w:rsidRPr="0045731C">
        <w:rPr>
          <w:color w:val="000000" w:themeColor="text1"/>
          <w:szCs w:val="24"/>
        </w:rPr>
        <w:t xml:space="preserve">Указанные в настоящем пункте уведомления должны направляться Сторонами по адресам, указанным в статье 13 Договора. </w:t>
      </w:r>
    </w:p>
    <w:p w14:paraId="40E92054" w14:textId="77777777" w:rsidR="004C7C13" w:rsidRPr="0045731C" w:rsidRDefault="00D2141D" w:rsidP="006678BA">
      <w:pPr>
        <w:tabs>
          <w:tab w:val="left" w:pos="426"/>
        </w:tabs>
        <w:spacing w:after="0" w:line="240" w:lineRule="auto"/>
        <w:jc w:val="both"/>
        <w:rPr>
          <w:color w:val="000000" w:themeColor="text1"/>
          <w:szCs w:val="24"/>
        </w:rPr>
      </w:pPr>
      <w:r w:rsidRPr="0045731C">
        <w:rPr>
          <w:b/>
          <w:bCs/>
          <w:color w:val="000000" w:themeColor="text1"/>
          <w:szCs w:val="24"/>
        </w:rPr>
        <w:t>12.4.</w:t>
      </w:r>
      <w:r w:rsidRPr="0045731C">
        <w:rPr>
          <w:color w:val="000000" w:themeColor="text1"/>
          <w:szCs w:val="24"/>
        </w:rPr>
        <w:t xml:space="preserve"> Стороны договорились, что уклонение Участника от явки в учреждение почтовой связи для получения почтового сообщения (неудачная попытка вручения корреспонденции) расценивается как отказ от его получения. </w:t>
      </w:r>
    </w:p>
    <w:p w14:paraId="4A8A063D" w14:textId="77777777" w:rsidR="008B32EC" w:rsidRPr="0045731C" w:rsidRDefault="00D2141D" w:rsidP="006678BA">
      <w:pPr>
        <w:tabs>
          <w:tab w:val="left" w:pos="426"/>
        </w:tabs>
        <w:spacing w:after="0" w:line="240" w:lineRule="auto"/>
        <w:jc w:val="both"/>
        <w:rPr>
          <w:color w:val="000000" w:themeColor="text1"/>
          <w:szCs w:val="24"/>
        </w:rPr>
      </w:pPr>
      <w:r w:rsidRPr="0045731C">
        <w:rPr>
          <w:color w:val="000000" w:themeColor="text1"/>
          <w:szCs w:val="24"/>
        </w:rPr>
        <w:t xml:space="preserve">Сведения Почты России по отслеживанию почтовых отправлений, в том числе данные электронного сервиса на сайте Почты России по адресу https://www.pochta.ru/, из которых усматривается неудачная попытка вручения корреспонденции, являются доказательством отказа Участника от получения почтовой корреспонденции. </w:t>
      </w:r>
    </w:p>
    <w:p w14:paraId="2C1E3631" w14:textId="77777777" w:rsidR="004C7C13" w:rsidRPr="0045731C" w:rsidRDefault="008B32EC" w:rsidP="006678BA">
      <w:pPr>
        <w:tabs>
          <w:tab w:val="left" w:pos="426"/>
        </w:tabs>
        <w:spacing w:after="0" w:line="240" w:lineRule="auto"/>
        <w:jc w:val="both"/>
        <w:rPr>
          <w:color w:val="000000" w:themeColor="text1"/>
          <w:szCs w:val="24"/>
        </w:rPr>
      </w:pPr>
      <w:r w:rsidRPr="0045731C">
        <w:rPr>
          <w:b/>
          <w:color w:val="000000" w:themeColor="text1"/>
          <w:szCs w:val="24"/>
        </w:rPr>
        <w:t>12.5.</w:t>
      </w:r>
      <w:r w:rsidRPr="0045731C">
        <w:rPr>
          <w:color w:val="000000" w:themeColor="text1"/>
          <w:szCs w:val="24"/>
        </w:rPr>
        <w:t xml:space="preserve"> </w:t>
      </w:r>
      <w:r w:rsidR="00D2141D" w:rsidRPr="0045731C">
        <w:rPr>
          <w:color w:val="000000" w:themeColor="text1"/>
          <w:szCs w:val="24"/>
        </w:rPr>
        <w:t xml:space="preserve">Участник, подписывая настоящий Договор, дает свое согласие на обработку и использование своих персональных данных (включая, но не ограничиваясь: фамилия, имя, отчество, паспортные данные, место жительства, дата и год рождения, место рождения, сведения о семейном положении), представленных Застройщику, в соответствии с Федеральным законом от 27.07.2006 № 152-ФЗ «О персональных данных» в целях заключения, исполнения настоящего Договора, государственной регистрации права собственности на Объект, надлежащей эксплуатации Многоквартирного дома, оказания коммунальных услуг,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 Обработка вышеуказанных персональных данных представляет собой действие (операцию) или совокупность действий (операций), </w:t>
      </w:r>
      <w:r w:rsidR="00D2141D" w:rsidRPr="0045731C">
        <w:rPr>
          <w:color w:val="000000" w:themeColor="text1"/>
          <w:szCs w:val="24"/>
        </w:rPr>
        <w:lastRenderedPageBreak/>
        <w:t xml:space="preserve">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контрагентам Застройщика и иным третьим лицам при необходимости. Перечень персональных данных, на обработку которых дается согласие Участника: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 Участник вправе отозвать согласие на обработку его персональных данных путем подачи письменного заявления Застройщику. Согласие Участника на обработку его персональных данных действует бессрочно. </w:t>
      </w:r>
    </w:p>
    <w:p w14:paraId="1E11BC16" w14:textId="77777777" w:rsidR="004C7C13" w:rsidRPr="0045731C" w:rsidRDefault="00D2141D" w:rsidP="00682F2D">
      <w:pPr>
        <w:pStyle w:val="af6"/>
        <w:numPr>
          <w:ilvl w:val="1"/>
          <w:numId w:val="18"/>
        </w:numPr>
        <w:tabs>
          <w:tab w:val="left" w:pos="426"/>
        </w:tabs>
        <w:spacing w:after="0" w:line="240" w:lineRule="auto"/>
        <w:ind w:left="0" w:firstLine="0"/>
        <w:contextualSpacing w:val="0"/>
        <w:jc w:val="both"/>
        <w:rPr>
          <w:b/>
          <w:color w:val="000000" w:themeColor="text1"/>
          <w:spacing w:val="16"/>
          <w:szCs w:val="24"/>
        </w:rPr>
      </w:pPr>
      <w:r w:rsidRPr="0045731C">
        <w:rPr>
          <w:color w:val="000000" w:themeColor="text1"/>
          <w:szCs w:val="24"/>
        </w:rPr>
        <w:t xml:space="preserve">Во всем, что не предусмотрено Договором, Стороны руководствуются законодательством Российской Федерации. </w:t>
      </w:r>
    </w:p>
    <w:p w14:paraId="29695A01" w14:textId="77777777" w:rsidR="004C7C13" w:rsidRPr="0045731C" w:rsidRDefault="00D2141D" w:rsidP="006678BA">
      <w:pPr>
        <w:pStyle w:val="af6"/>
        <w:numPr>
          <w:ilvl w:val="1"/>
          <w:numId w:val="18"/>
        </w:numPr>
        <w:tabs>
          <w:tab w:val="left" w:pos="426"/>
        </w:tabs>
        <w:spacing w:after="0" w:line="240" w:lineRule="auto"/>
        <w:ind w:left="0" w:firstLine="0"/>
        <w:contextualSpacing w:val="0"/>
        <w:jc w:val="both"/>
        <w:rPr>
          <w:b/>
          <w:color w:val="000000" w:themeColor="text1"/>
          <w:spacing w:val="16"/>
          <w:szCs w:val="24"/>
        </w:rPr>
      </w:pPr>
      <w:r w:rsidRPr="0045731C">
        <w:rPr>
          <w:color w:val="000000" w:themeColor="text1"/>
          <w:szCs w:val="24"/>
        </w:rPr>
        <w:t xml:space="preserve">При изменении реквизитов: наименования, паспортных данных, адреса, номера банковского счета и др., изменившая реквизиты Сторона обязана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w:t>
      </w:r>
    </w:p>
    <w:p w14:paraId="49AEB32D" w14:textId="77777777" w:rsidR="004C7C13" w:rsidRPr="0045731C" w:rsidRDefault="00D2141D" w:rsidP="006678BA">
      <w:pPr>
        <w:pStyle w:val="af6"/>
        <w:numPr>
          <w:ilvl w:val="1"/>
          <w:numId w:val="18"/>
        </w:numPr>
        <w:tabs>
          <w:tab w:val="left" w:pos="426"/>
        </w:tabs>
        <w:spacing w:after="0" w:line="240" w:lineRule="auto"/>
        <w:ind w:left="0" w:firstLine="0"/>
        <w:contextualSpacing w:val="0"/>
        <w:jc w:val="both"/>
        <w:rPr>
          <w:b/>
          <w:color w:val="000000" w:themeColor="text1"/>
          <w:spacing w:val="16"/>
          <w:szCs w:val="24"/>
        </w:rPr>
      </w:pPr>
      <w:r w:rsidRPr="0045731C">
        <w:rPr>
          <w:color w:val="000000" w:themeColor="text1"/>
          <w:szCs w:val="24"/>
        </w:rPr>
        <w:t>В случае изменения реквизитов Застройщика: организационно-правовой формы, наименования, адреса местонахождения (почтовый и юридический адреса), номера расчетного счета, иных банковских реквизитов, а также в случае других изменений, относящихся к исполнению Застройщиком своих обязательств по настоящему Договору, Застройщик уведомляет Участника об указанных изменениях путем опубликования соответствующей информации на сайте наш.дом.рф в сети Интернет путем внесения изменений в Проектную декларацию. Участник считается надлежащим образом уведомленным о соответствующем изменении Застройщика в день публикации Застройщиком указанных сведений на сайте наш.дом.рф. В частности, с этого дня у Участника возникает обязанность исполнять свои договорные обязательства по новым реквизитам Застройщика.</w:t>
      </w:r>
    </w:p>
    <w:p w14:paraId="4E1CA4E1" w14:textId="77777777" w:rsidR="004C7C13" w:rsidRPr="0045731C" w:rsidRDefault="00D2141D" w:rsidP="006678BA">
      <w:pPr>
        <w:pStyle w:val="af6"/>
        <w:numPr>
          <w:ilvl w:val="1"/>
          <w:numId w:val="18"/>
        </w:numPr>
        <w:tabs>
          <w:tab w:val="left" w:pos="426"/>
        </w:tabs>
        <w:spacing w:after="0" w:line="240" w:lineRule="auto"/>
        <w:ind w:left="0" w:firstLine="0"/>
        <w:contextualSpacing w:val="0"/>
        <w:jc w:val="both"/>
        <w:rPr>
          <w:b/>
          <w:color w:val="000000" w:themeColor="text1"/>
          <w:spacing w:val="16"/>
          <w:szCs w:val="24"/>
        </w:rPr>
      </w:pPr>
      <w:r w:rsidRPr="0045731C">
        <w:rPr>
          <w:color w:val="000000" w:themeColor="text1"/>
          <w:szCs w:val="24"/>
        </w:rPr>
        <w:t>Участник обязуется не реже одного раза в месяц проверять сайт наш.дом.рф, а также свою электронную почту, смс уведомления, почтовый ящик на наличие новой информации Застройщика, уведомлений, требований, писем и иных документов от Застройщика. Несвоевременная проверка Участником электронной почты, сайта Застройщика, просмотра смс уведомлений, почтового ящика или иного места хранения корреспонденции не может служить основанием для освобождения от ответственности Участника. Участник несет все риски, связанные с любыми последствиями, которые могут возникнуть в результате неисполнения обязательств, предусмотренных настоящим пунктом.</w:t>
      </w:r>
    </w:p>
    <w:p w14:paraId="3BEE3C48" w14:textId="77777777" w:rsidR="004C7C13" w:rsidRPr="0045731C" w:rsidRDefault="00D2141D" w:rsidP="006678BA">
      <w:pPr>
        <w:pStyle w:val="af6"/>
        <w:numPr>
          <w:ilvl w:val="1"/>
          <w:numId w:val="18"/>
        </w:numPr>
        <w:tabs>
          <w:tab w:val="left" w:pos="426"/>
        </w:tabs>
        <w:spacing w:after="0" w:line="240" w:lineRule="auto"/>
        <w:ind w:left="0" w:firstLine="0"/>
        <w:contextualSpacing w:val="0"/>
        <w:jc w:val="both"/>
        <w:rPr>
          <w:rFonts w:eastAsia="Times New Roman"/>
          <w:color w:val="000000" w:themeColor="text1"/>
          <w:szCs w:val="24"/>
          <w:lang w:eastAsia="ru-RU"/>
        </w:rPr>
      </w:pPr>
      <w:r w:rsidRPr="0045731C">
        <w:rPr>
          <w:color w:val="000000"/>
          <w:szCs w:val="24"/>
          <w:shd w:val="clear" w:color="auto" w:fill="FFFFFF" w:themeFill="background1"/>
        </w:rPr>
        <w:t>Договор составлен в двух экземплярах, один - для Участника, один – для Застройщика. Все экземпляры имеют равную юридическую силу по средствам электронной формы с последующей регистрацией в электронном виде путем подписания ЭЦП</w:t>
      </w:r>
      <w:r w:rsidRPr="0045731C">
        <w:rPr>
          <w:color w:val="000000" w:themeColor="text1"/>
          <w:szCs w:val="24"/>
        </w:rPr>
        <w:t xml:space="preserve">. </w:t>
      </w:r>
    </w:p>
    <w:p w14:paraId="3D8B6941" w14:textId="77777777" w:rsidR="004C7C13" w:rsidRPr="0045731C" w:rsidRDefault="00D2141D" w:rsidP="006678BA">
      <w:pPr>
        <w:pStyle w:val="af6"/>
        <w:numPr>
          <w:ilvl w:val="1"/>
          <w:numId w:val="18"/>
        </w:numPr>
        <w:tabs>
          <w:tab w:val="left" w:pos="426"/>
        </w:tabs>
        <w:spacing w:after="0" w:line="240" w:lineRule="auto"/>
        <w:ind w:left="0" w:firstLine="0"/>
        <w:contextualSpacing w:val="0"/>
        <w:jc w:val="both"/>
        <w:rPr>
          <w:rFonts w:eastAsia="Times New Roman"/>
          <w:color w:val="000000" w:themeColor="text1"/>
          <w:szCs w:val="24"/>
          <w:lang w:eastAsia="ru-RU"/>
        </w:rPr>
      </w:pPr>
      <w:r w:rsidRPr="0045731C">
        <w:rPr>
          <w:color w:val="000000" w:themeColor="text1"/>
          <w:szCs w:val="24"/>
        </w:rPr>
        <w:t xml:space="preserve">Все Приложения, указанные в тексте Договора, являются его неотъемлемой частью, а именно: - Приложение № 1 (План Объекта долевого строительства). </w:t>
      </w:r>
    </w:p>
    <w:p w14:paraId="2851A6F3" w14:textId="77777777" w:rsidR="004C7C13" w:rsidRPr="0045731C" w:rsidRDefault="00D2141D" w:rsidP="006678BA">
      <w:pPr>
        <w:pStyle w:val="af6"/>
        <w:numPr>
          <w:ilvl w:val="1"/>
          <w:numId w:val="18"/>
        </w:numPr>
        <w:spacing w:after="0" w:line="240" w:lineRule="auto"/>
        <w:ind w:left="0" w:firstLine="0"/>
        <w:contextualSpacing w:val="0"/>
        <w:jc w:val="both"/>
        <w:rPr>
          <w:bCs/>
          <w:szCs w:val="24"/>
        </w:rPr>
      </w:pPr>
      <w:r w:rsidRPr="0045731C">
        <w:rPr>
          <w:bCs/>
          <w:szCs w:val="24"/>
        </w:rPr>
        <w:t>До подписания настоящего договора Участники долевого строительства с проектной документацией и проектной декларацией ознакомлены, в т.ч.</w:t>
      </w:r>
      <w:r w:rsidRPr="0045731C">
        <w:rPr>
          <w:szCs w:val="24"/>
        </w:rPr>
        <w:t xml:space="preserve"> на официальном сайте единой информационной системы жилищного строительства в информационно-телекоммуникационной сети "Интернет"</w:t>
      </w:r>
      <w:hyperlink r:id="rId13">
        <w:r w:rsidRPr="0045731C">
          <w:rPr>
            <w:color w:val="0000FF"/>
            <w:szCs w:val="24"/>
            <w:u w:val="single"/>
          </w:rPr>
          <w:t>https://наш.дом.рф/</w:t>
        </w:r>
      </w:hyperlink>
      <w:r w:rsidRPr="0045731C">
        <w:rPr>
          <w:szCs w:val="24"/>
        </w:rPr>
        <w:t xml:space="preserve">, на сайте </w:t>
      </w:r>
      <w:r w:rsidR="00A613DF" w:rsidRPr="0045731C">
        <w:rPr>
          <w:szCs w:val="24"/>
        </w:rPr>
        <w:t xml:space="preserve">Застройщика: </w:t>
      </w:r>
      <w:hyperlink r:id="rId14" w:history="1">
        <w:r w:rsidR="00A613DF" w:rsidRPr="0045731C">
          <w:rPr>
            <w:rStyle w:val="a6"/>
            <w:u w:val="none"/>
          </w:rPr>
          <w:t>https://жк-единство.рф/</w:t>
        </w:r>
      </w:hyperlink>
      <w:r w:rsidR="00A613DF" w:rsidRPr="0045731C">
        <w:t xml:space="preserve"> </w:t>
      </w:r>
      <w:r w:rsidR="00A613DF" w:rsidRPr="0045731C">
        <w:rPr>
          <w:bCs/>
          <w:szCs w:val="24"/>
        </w:rPr>
        <w:t xml:space="preserve">и претензий </w:t>
      </w:r>
      <w:r w:rsidRPr="0045731C">
        <w:rPr>
          <w:bCs/>
          <w:szCs w:val="24"/>
        </w:rPr>
        <w:t>к Застройщику по предоставленной информации не имеет. Участники долевого строительства при подписании настоящего договора подтверждают достоверность и правильность указанных в договоре  их реквизитов, в т.ч.  адрес регистрации, почтовый адрес, паспортные данные и электронный почтовый адрес.</w:t>
      </w:r>
    </w:p>
    <w:p w14:paraId="5F7E84ED" w14:textId="77777777" w:rsidR="004C7C13" w:rsidRPr="0045731C" w:rsidRDefault="004C7C13" w:rsidP="006678BA">
      <w:pPr>
        <w:spacing w:after="0" w:line="240" w:lineRule="auto"/>
        <w:jc w:val="both"/>
        <w:rPr>
          <w:bCs/>
          <w:szCs w:val="24"/>
        </w:rPr>
      </w:pPr>
    </w:p>
    <w:p w14:paraId="13BE7156" w14:textId="77777777" w:rsidR="004C7C13" w:rsidRPr="0045731C" w:rsidRDefault="004C7C13" w:rsidP="006678BA">
      <w:pPr>
        <w:spacing w:after="0" w:line="240" w:lineRule="auto"/>
        <w:jc w:val="both"/>
        <w:rPr>
          <w:bCs/>
          <w:szCs w:val="24"/>
        </w:rPr>
      </w:pPr>
    </w:p>
    <w:p w14:paraId="0C0E9FAD" w14:textId="77777777" w:rsidR="004C7C13" w:rsidRPr="0045731C" w:rsidRDefault="004C7C13" w:rsidP="006678BA">
      <w:pPr>
        <w:pStyle w:val="af6"/>
        <w:tabs>
          <w:tab w:val="left" w:pos="426"/>
        </w:tabs>
        <w:spacing w:after="0" w:line="240" w:lineRule="auto"/>
        <w:ind w:left="0"/>
        <w:contextualSpacing w:val="0"/>
        <w:jc w:val="both"/>
        <w:rPr>
          <w:rFonts w:eastAsia="Times New Roman"/>
          <w:color w:val="000000" w:themeColor="text1"/>
          <w:szCs w:val="24"/>
          <w:lang w:eastAsia="ru-RU"/>
        </w:rPr>
      </w:pPr>
    </w:p>
    <w:p w14:paraId="28106280" w14:textId="77777777" w:rsidR="004C7C13" w:rsidRPr="0045731C" w:rsidRDefault="00D2141D" w:rsidP="006678BA">
      <w:pPr>
        <w:pStyle w:val="af6"/>
        <w:numPr>
          <w:ilvl w:val="0"/>
          <w:numId w:val="18"/>
        </w:numPr>
        <w:tabs>
          <w:tab w:val="left" w:pos="426"/>
          <w:tab w:val="left" w:pos="792"/>
        </w:tabs>
        <w:spacing w:after="0" w:line="240" w:lineRule="auto"/>
        <w:ind w:left="0" w:firstLine="0"/>
        <w:contextualSpacing w:val="0"/>
        <w:jc w:val="center"/>
        <w:rPr>
          <w:b/>
          <w:color w:val="000000" w:themeColor="text1"/>
          <w:spacing w:val="7"/>
          <w:szCs w:val="24"/>
        </w:rPr>
      </w:pPr>
      <w:bookmarkStart w:id="15" w:name="_Hlk130203008"/>
      <w:r w:rsidRPr="0045731C">
        <w:rPr>
          <w:rFonts w:eastAsia="Times New Roman"/>
          <w:b/>
          <w:color w:val="000000" w:themeColor="text1"/>
          <w:szCs w:val="24"/>
          <w:lang w:eastAsia="ru-RU"/>
        </w:rPr>
        <w:t>А</w:t>
      </w:r>
      <w:r w:rsidRPr="0045731C">
        <w:rPr>
          <w:b/>
          <w:color w:val="000000" w:themeColor="text1"/>
          <w:szCs w:val="24"/>
        </w:rPr>
        <w:t>ДРЕСА, РЕКВИЗИТЫ И ПОДПИСИ СТОРОН</w:t>
      </w:r>
    </w:p>
    <w:p w14:paraId="179F9A40" w14:textId="77777777" w:rsidR="004C7C13" w:rsidRPr="0045731C" w:rsidRDefault="004C7C13" w:rsidP="006678BA">
      <w:pPr>
        <w:pStyle w:val="af6"/>
        <w:tabs>
          <w:tab w:val="left" w:pos="426"/>
          <w:tab w:val="left" w:pos="792"/>
        </w:tabs>
        <w:spacing w:after="0" w:line="240" w:lineRule="auto"/>
        <w:ind w:left="0"/>
        <w:contextualSpacing w:val="0"/>
        <w:rPr>
          <w:b/>
          <w:color w:val="000000" w:themeColor="text1"/>
          <w:spacing w:val="7"/>
          <w:szCs w:val="24"/>
        </w:rPr>
      </w:pPr>
    </w:p>
    <w:p w14:paraId="60ED433E" w14:textId="77777777" w:rsidR="004C7C13" w:rsidRPr="0045731C" w:rsidRDefault="00D2141D" w:rsidP="006678BA">
      <w:pPr>
        <w:tabs>
          <w:tab w:val="left" w:pos="426"/>
          <w:tab w:val="left" w:pos="792"/>
        </w:tabs>
        <w:spacing w:after="0" w:line="240" w:lineRule="auto"/>
        <w:jc w:val="both"/>
        <w:rPr>
          <w:b/>
          <w:szCs w:val="24"/>
        </w:rPr>
      </w:pPr>
      <w:r w:rsidRPr="0045731C">
        <w:rPr>
          <w:b/>
          <w:color w:val="000000" w:themeColor="text1"/>
          <w:spacing w:val="7"/>
          <w:szCs w:val="24"/>
        </w:rPr>
        <w:t>Застройщик:</w:t>
      </w:r>
      <w:r w:rsidRPr="0045731C">
        <w:rPr>
          <w:b/>
          <w:szCs w:val="24"/>
        </w:rPr>
        <w:t xml:space="preserve"> Общество с ограниченной ответственностью Специализированный Застройщик «ЕДИНСТВО».</w:t>
      </w:r>
    </w:p>
    <w:p w14:paraId="093991FF" w14:textId="77777777" w:rsidR="004C7C13" w:rsidRPr="0045731C" w:rsidRDefault="00D2141D" w:rsidP="006678BA">
      <w:pPr>
        <w:tabs>
          <w:tab w:val="left" w:pos="426"/>
          <w:tab w:val="left" w:pos="792"/>
        </w:tabs>
        <w:spacing w:after="0" w:line="240" w:lineRule="auto"/>
        <w:jc w:val="both"/>
        <w:rPr>
          <w:szCs w:val="24"/>
        </w:rPr>
      </w:pPr>
      <w:r w:rsidRPr="0045731C">
        <w:rPr>
          <w:bCs/>
          <w:szCs w:val="24"/>
        </w:rPr>
        <w:t>ОГРН:</w:t>
      </w:r>
      <w:r w:rsidRPr="0045731C">
        <w:rPr>
          <w:szCs w:val="24"/>
        </w:rPr>
        <w:t>1026102574123, ИНН 6154082597, КПП:615401001</w:t>
      </w:r>
    </w:p>
    <w:p w14:paraId="00A28968" w14:textId="77777777" w:rsidR="004C7C13" w:rsidRPr="0045731C" w:rsidRDefault="00D2141D" w:rsidP="006678BA">
      <w:pPr>
        <w:tabs>
          <w:tab w:val="left" w:pos="426"/>
          <w:tab w:val="left" w:pos="792"/>
        </w:tabs>
        <w:spacing w:after="0" w:line="240" w:lineRule="auto"/>
        <w:jc w:val="both"/>
        <w:rPr>
          <w:bCs/>
          <w:szCs w:val="24"/>
        </w:rPr>
      </w:pPr>
      <w:r w:rsidRPr="0045731C">
        <w:rPr>
          <w:szCs w:val="24"/>
        </w:rPr>
        <w:t xml:space="preserve">Адрес юридического лица: </w:t>
      </w:r>
      <w:r w:rsidRPr="0045731C">
        <w:rPr>
          <w:bCs/>
          <w:szCs w:val="24"/>
        </w:rPr>
        <w:t>347942, Ростовская область, Таганрог г, Бакинская ул, дом № 27</w:t>
      </w:r>
    </w:p>
    <w:p w14:paraId="767DFCDF" w14:textId="3E8ADDB9" w:rsidR="004C7C13" w:rsidRPr="0045731C" w:rsidRDefault="00D2141D" w:rsidP="006678BA">
      <w:pPr>
        <w:tabs>
          <w:tab w:val="left" w:pos="426"/>
          <w:tab w:val="left" w:pos="792"/>
        </w:tabs>
        <w:spacing w:after="0" w:line="240" w:lineRule="auto"/>
        <w:jc w:val="both"/>
        <w:rPr>
          <w:bCs/>
          <w:szCs w:val="24"/>
        </w:rPr>
      </w:pPr>
      <w:r w:rsidRPr="0045731C">
        <w:rPr>
          <w:bCs/>
          <w:szCs w:val="24"/>
        </w:rPr>
        <w:t xml:space="preserve">р/счет </w:t>
      </w:r>
      <w:r w:rsidR="00A22842" w:rsidRPr="0045731C">
        <w:rPr>
          <w:bCs/>
          <w:szCs w:val="24"/>
        </w:rPr>
        <w:t xml:space="preserve">40702810752740004737 </w:t>
      </w:r>
      <w:r w:rsidRPr="0045731C">
        <w:rPr>
          <w:bCs/>
          <w:szCs w:val="24"/>
        </w:rPr>
        <w:t>ЮГО-ЗАПАДНЫЙ БАНК ПАО СБЕРБАНК БИК 046015602</w:t>
      </w:r>
    </w:p>
    <w:p w14:paraId="5A5AE9A7" w14:textId="77777777" w:rsidR="004C7C13" w:rsidRPr="0045731C" w:rsidRDefault="00D2141D" w:rsidP="006678BA">
      <w:pPr>
        <w:tabs>
          <w:tab w:val="left" w:pos="426"/>
          <w:tab w:val="left" w:pos="792"/>
        </w:tabs>
        <w:spacing w:after="0" w:line="240" w:lineRule="auto"/>
        <w:jc w:val="both"/>
        <w:rPr>
          <w:sz w:val="20"/>
          <w:szCs w:val="20"/>
          <w:u w:val="single"/>
        </w:rPr>
      </w:pPr>
      <w:r w:rsidRPr="0045731C">
        <w:rPr>
          <w:bCs/>
          <w:szCs w:val="24"/>
        </w:rPr>
        <w:t>к/счет 30101810600000000602</w:t>
      </w:r>
    </w:p>
    <w:p w14:paraId="6CC28D99" w14:textId="77777777" w:rsidR="004C7C13" w:rsidRPr="0045731C" w:rsidRDefault="00D2141D" w:rsidP="006678BA">
      <w:pPr>
        <w:tabs>
          <w:tab w:val="left" w:pos="426"/>
          <w:tab w:val="left" w:pos="792"/>
        </w:tabs>
        <w:spacing w:after="0" w:line="240" w:lineRule="auto"/>
        <w:jc w:val="both"/>
        <w:rPr>
          <w:bCs/>
          <w:szCs w:val="24"/>
        </w:rPr>
      </w:pPr>
      <w:r w:rsidRPr="0045731C">
        <w:rPr>
          <w:bCs/>
          <w:szCs w:val="24"/>
        </w:rPr>
        <w:t>Телефон: 8 988 252 57 03.</w:t>
      </w:r>
    </w:p>
    <w:p w14:paraId="7EBF0FED" w14:textId="77777777" w:rsidR="004C7C13" w:rsidRPr="0045731C" w:rsidRDefault="004C7C13" w:rsidP="006678BA">
      <w:pPr>
        <w:spacing w:after="0" w:line="240" w:lineRule="auto"/>
        <w:rPr>
          <w:b/>
          <w:bCs/>
          <w:szCs w:val="24"/>
        </w:rPr>
      </w:pPr>
    </w:p>
    <w:p w14:paraId="02D3064A" w14:textId="77777777" w:rsidR="004C7C13" w:rsidRPr="0045731C" w:rsidRDefault="00D2141D" w:rsidP="006678BA">
      <w:pPr>
        <w:spacing w:after="0" w:line="240" w:lineRule="auto"/>
        <w:rPr>
          <w:b/>
          <w:bCs/>
          <w:szCs w:val="24"/>
        </w:rPr>
      </w:pPr>
      <w:r w:rsidRPr="0045731C">
        <w:rPr>
          <w:b/>
          <w:bCs/>
          <w:szCs w:val="24"/>
        </w:rPr>
        <w:t>Застройщик «ЕДИНСТВО»</w:t>
      </w:r>
    </w:p>
    <w:p w14:paraId="74A4FCDA" w14:textId="77777777" w:rsidR="004C7C13" w:rsidRPr="0045731C" w:rsidRDefault="00D2141D" w:rsidP="006678BA">
      <w:pPr>
        <w:spacing w:after="0" w:line="240" w:lineRule="auto"/>
        <w:rPr>
          <w:b/>
          <w:bCs/>
          <w:szCs w:val="24"/>
        </w:rPr>
      </w:pPr>
      <w:r w:rsidRPr="0045731C">
        <w:rPr>
          <w:b/>
          <w:bCs/>
          <w:szCs w:val="24"/>
        </w:rPr>
        <w:t>Директор _________________________ Алтунян С.Р.</w:t>
      </w:r>
    </w:p>
    <w:p w14:paraId="78852B55" w14:textId="77777777" w:rsidR="004C7C13" w:rsidRPr="0045731C" w:rsidRDefault="004C7C13" w:rsidP="006678BA">
      <w:pPr>
        <w:tabs>
          <w:tab w:val="left" w:pos="426"/>
          <w:tab w:val="left" w:pos="792"/>
        </w:tabs>
        <w:spacing w:after="0" w:line="240" w:lineRule="auto"/>
        <w:jc w:val="both"/>
        <w:rPr>
          <w:bCs/>
          <w:color w:val="000000" w:themeColor="text1"/>
          <w:spacing w:val="7"/>
          <w:szCs w:val="24"/>
        </w:rPr>
      </w:pPr>
    </w:p>
    <w:p w14:paraId="27DC61A1" w14:textId="77777777" w:rsidR="004C7C13" w:rsidRPr="0045731C" w:rsidRDefault="004C7C13" w:rsidP="006678BA">
      <w:pPr>
        <w:tabs>
          <w:tab w:val="left" w:pos="426"/>
          <w:tab w:val="left" w:pos="792"/>
        </w:tabs>
        <w:spacing w:after="0" w:line="240" w:lineRule="auto"/>
        <w:jc w:val="both"/>
        <w:rPr>
          <w:bCs/>
          <w:color w:val="000000" w:themeColor="text1"/>
          <w:spacing w:val="7"/>
          <w:szCs w:val="24"/>
        </w:rPr>
      </w:pPr>
    </w:p>
    <w:p w14:paraId="4C9A19CE" w14:textId="77777777" w:rsidR="004C7C13" w:rsidRPr="0045731C" w:rsidRDefault="00D2141D" w:rsidP="006678BA">
      <w:pPr>
        <w:spacing w:after="0" w:line="240" w:lineRule="auto"/>
        <w:rPr>
          <w:b/>
          <w:color w:val="000000"/>
          <w:spacing w:val="8"/>
          <w:szCs w:val="24"/>
        </w:rPr>
      </w:pPr>
      <w:r w:rsidRPr="0045731C">
        <w:rPr>
          <w:b/>
          <w:color w:val="000000"/>
          <w:spacing w:val="8"/>
          <w:szCs w:val="24"/>
        </w:rPr>
        <w:t>Участник долевого строительства:</w:t>
      </w:r>
    </w:p>
    <w:p w14:paraId="4EDCD624" w14:textId="77777777" w:rsidR="004C7C13" w:rsidRPr="0045731C" w:rsidRDefault="008E41ED" w:rsidP="006678BA">
      <w:pPr>
        <w:spacing w:after="0" w:line="240" w:lineRule="auto"/>
        <w:rPr>
          <w:bCs/>
          <w:color w:val="000000"/>
          <w:spacing w:val="8"/>
          <w:szCs w:val="24"/>
        </w:rPr>
      </w:pPr>
      <w:r w:rsidRPr="0045731C">
        <w:rPr>
          <w:bCs/>
          <w:color w:val="000000"/>
          <w:spacing w:val="8"/>
          <w:szCs w:val="24"/>
        </w:rPr>
        <w:t>______________</w:t>
      </w:r>
    </w:p>
    <w:p w14:paraId="091008E9" w14:textId="77777777" w:rsidR="004C7C13" w:rsidRPr="0045731C" w:rsidRDefault="00D2141D" w:rsidP="006678BA">
      <w:pPr>
        <w:spacing w:after="0" w:line="240" w:lineRule="auto"/>
        <w:rPr>
          <w:bCs/>
          <w:color w:val="000000"/>
          <w:spacing w:val="8"/>
          <w:szCs w:val="24"/>
        </w:rPr>
      </w:pPr>
      <w:r w:rsidRPr="0045731C">
        <w:rPr>
          <w:bCs/>
          <w:color w:val="000000"/>
          <w:spacing w:val="8"/>
          <w:szCs w:val="24"/>
        </w:rPr>
        <w:t>Телефон:</w:t>
      </w:r>
      <w:r w:rsidRPr="0045731C">
        <w:rPr>
          <w:szCs w:val="24"/>
        </w:rPr>
        <w:t xml:space="preserve"> </w:t>
      </w:r>
      <w:r w:rsidR="008E41ED" w:rsidRPr="0045731C">
        <w:rPr>
          <w:szCs w:val="24"/>
        </w:rPr>
        <w:t>_________________</w:t>
      </w:r>
    </w:p>
    <w:p w14:paraId="4732805A" w14:textId="77777777" w:rsidR="004C7C13" w:rsidRPr="0045731C" w:rsidRDefault="00D2141D" w:rsidP="006678BA">
      <w:pPr>
        <w:spacing w:after="0" w:line="240" w:lineRule="auto"/>
        <w:rPr>
          <w:rFonts w:ascii="Arial" w:hAnsi="Arial" w:cs="Arial"/>
          <w:color w:val="000000" w:themeColor="text1"/>
          <w:sz w:val="21"/>
          <w:szCs w:val="21"/>
          <w:shd w:val="clear" w:color="auto" w:fill="FFFFFF"/>
        </w:rPr>
      </w:pPr>
      <w:r w:rsidRPr="0045731C">
        <w:rPr>
          <w:bCs/>
          <w:color w:val="000000"/>
          <w:spacing w:val="8"/>
          <w:szCs w:val="24"/>
          <w:lang w:val="en-US"/>
        </w:rPr>
        <w:t>E</w:t>
      </w:r>
      <w:r w:rsidRPr="0045731C">
        <w:rPr>
          <w:bCs/>
          <w:color w:val="000000"/>
          <w:spacing w:val="8"/>
          <w:szCs w:val="24"/>
        </w:rPr>
        <w:t>.</w:t>
      </w:r>
      <w:r w:rsidRPr="0045731C">
        <w:rPr>
          <w:bCs/>
          <w:color w:val="000000"/>
          <w:spacing w:val="8"/>
          <w:szCs w:val="24"/>
          <w:lang w:val="en-US"/>
        </w:rPr>
        <w:t>Mail</w:t>
      </w:r>
      <w:r w:rsidRPr="0045731C">
        <w:rPr>
          <w:bCs/>
          <w:color w:val="000000"/>
          <w:spacing w:val="8"/>
          <w:szCs w:val="24"/>
        </w:rPr>
        <w:t xml:space="preserve">: </w:t>
      </w:r>
      <w:r w:rsidR="008E41ED" w:rsidRPr="0045731C">
        <w:rPr>
          <w:bCs/>
          <w:color w:val="000000"/>
          <w:spacing w:val="8"/>
          <w:szCs w:val="24"/>
        </w:rPr>
        <w:t>____________</w:t>
      </w:r>
    </w:p>
    <w:p w14:paraId="7772CEE3" w14:textId="77777777" w:rsidR="004C7C13" w:rsidRPr="0045731C" w:rsidRDefault="004C7C13" w:rsidP="006678BA">
      <w:pPr>
        <w:spacing w:after="0" w:line="240" w:lineRule="auto"/>
        <w:rPr>
          <w:rFonts w:ascii="Arial" w:hAnsi="Arial" w:cs="Arial"/>
          <w:color w:val="000000" w:themeColor="text1"/>
          <w:sz w:val="21"/>
          <w:szCs w:val="21"/>
          <w:shd w:val="clear" w:color="auto" w:fill="FFFFFF"/>
        </w:rPr>
      </w:pPr>
    </w:p>
    <w:p w14:paraId="0A77E4A3" w14:textId="77777777" w:rsidR="004C7C13" w:rsidRPr="0045731C" w:rsidRDefault="004C7C13" w:rsidP="006678BA">
      <w:pPr>
        <w:spacing w:after="0" w:line="240" w:lineRule="auto"/>
        <w:rPr>
          <w:rFonts w:ascii="Arial" w:hAnsi="Arial" w:cs="Arial"/>
          <w:color w:val="000000" w:themeColor="text1"/>
          <w:sz w:val="21"/>
          <w:szCs w:val="21"/>
          <w:shd w:val="clear" w:color="auto" w:fill="FFFFFF"/>
        </w:rPr>
      </w:pPr>
    </w:p>
    <w:p w14:paraId="348AF298" w14:textId="77777777" w:rsidR="004C7C13" w:rsidRPr="0045731C" w:rsidRDefault="004C7C13" w:rsidP="006678BA">
      <w:pPr>
        <w:spacing w:after="0" w:line="240" w:lineRule="auto"/>
      </w:pPr>
    </w:p>
    <w:p w14:paraId="51897F98" w14:textId="77777777" w:rsidR="004C7C13" w:rsidRPr="0045731C" w:rsidRDefault="00D2141D" w:rsidP="006678BA">
      <w:pPr>
        <w:spacing w:after="0" w:line="240" w:lineRule="auto"/>
        <w:rPr>
          <w:bCs/>
        </w:rPr>
      </w:pPr>
      <w:r w:rsidRPr="0045731C">
        <w:rPr>
          <w:bCs/>
        </w:rPr>
        <w:t>Настоящим в соответствии со ст. 9 ФЗ «О персональных данных» № 152-ФЗ от 27.07.2006 г. и п. 12.5 настоящего Договора я даю согласие на обработку персональных данных.</w:t>
      </w:r>
    </w:p>
    <w:p w14:paraId="22F0C3E9" w14:textId="77777777" w:rsidR="004C7C13" w:rsidRPr="0045731C" w:rsidRDefault="004C7C13" w:rsidP="006678BA">
      <w:pPr>
        <w:spacing w:after="0" w:line="240" w:lineRule="auto"/>
        <w:rPr>
          <w:bCs/>
        </w:rPr>
      </w:pPr>
    </w:p>
    <w:p w14:paraId="09988562" w14:textId="77777777" w:rsidR="004C7C13" w:rsidRPr="0045731C" w:rsidRDefault="004C7C13" w:rsidP="006678BA">
      <w:pPr>
        <w:spacing w:after="0" w:line="240" w:lineRule="auto"/>
        <w:rPr>
          <w:bCs/>
        </w:rPr>
      </w:pPr>
    </w:p>
    <w:p w14:paraId="3B41BBDF" w14:textId="77777777" w:rsidR="004C7C13" w:rsidRPr="0045731C" w:rsidRDefault="00D2141D" w:rsidP="006678BA">
      <w:pPr>
        <w:spacing w:after="0" w:line="240" w:lineRule="auto"/>
        <w:rPr>
          <w:bCs/>
          <w:color w:val="000000"/>
          <w:spacing w:val="8"/>
          <w:szCs w:val="24"/>
        </w:rPr>
      </w:pPr>
      <w:r w:rsidRPr="0045731C">
        <w:rPr>
          <w:bCs/>
        </w:rPr>
        <w:t>Участник долевого строит</w:t>
      </w:r>
      <w:r w:rsidRPr="0045731C">
        <w:rPr>
          <w:bCs/>
          <w:color w:val="000000" w:themeColor="text1"/>
          <w:spacing w:val="6"/>
          <w:szCs w:val="24"/>
        </w:rPr>
        <w:t xml:space="preserve">ельства </w:t>
      </w:r>
      <w:r w:rsidRPr="0045731C">
        <w:rPr>
          <w:bCs/>
          <w:color w:val="000000" w:themeColor="text1"/>
          <w:szCs w:val="24"/>
        </w:rPr>
        <w:t>/_________________/</w:t>
      </w:r>
      <w:bookmarkEnd w:id="15"/>
      <w:r w:rsidR="008E41ED" w:rsidRPr="0045731C">
        <w:rPr>
          <w:color w:val="000000"/>
          <w:spacing w:val="8"/>
          <w:szCs w:val="24"/>
        </w:rPr>
        <w:t>_______________</w:t>
      </w:r>
    </w:p>
    <w:p w14:paraId="63D1277C" w14:textId="77777777" w:rsidR="004C7C13" w:rsidRPr="0045731C" w:rsidRDefault="004C7C13" w:rsidP="006678BA">
      <w:pPr>
        <w:spacing w:after="0" w:line="240" w:lineRule="auto"/>
        <w:rPr>
          <w:color w:val="000000"/>
          <w:spacing w:val="8"/>
          <w:szCs w:val="24"/>
        </w:rPr>
      </w:pPr>
    </w:p>
    <w:p w14:paraId="69E4B934" w14:textId="77777777" w:rsidR="004C7C13" w:rsidRPr="0045731C" w:rsidRDefault="004C7C13" w:rsidP="006678BA">
      <w:pPr>
        <w:spacing w:after="0" w:line="240" w:lineRule="auto"/>
        <w:rPr>
          <w:color w:val="000000"/>
          <w:spacing w:val="8"/>
          <w:szCs w:val="24"/>
        </w:rPr>
      </w:pPr>
    </w:p>
    <w:p w14:paraId="06A1F515" w14:textId="77777777" w:rsidR="00682F2D" w:rsidRPr="0045731C" w:rsidRDefault="00682F2D" w:rsidP="006678BA">
      <w:pPr>
        <w:spacing w:after="0" w:line="240" w:lineRule="auto"/>
        <w:rPr>
          <w:color w:val="000000"/>
          <w:spacing w:val="8"/>
          <w:szCs w:val="24"/>
        </w:rPr>
      </w:pPr>
    </w:p>
    <w:p w14:paraId="0E43DD68" w14:textId="77777777" w:rsidR="00682F2D" w:rsidRPr="0045731C" w:rsidRDefault="00682F2D" w:rsidP="006678BA">
      <w:pPr>
        <w:spacing w:after="0" w:line="240" w:lineRule="auto"/>
        <w:rPr>
          <w:color w:val="000000"/>
          <w:spacing w:val="8"/>
          <w:szCs w:val="24"/>
        </w:rPr>
      </w:pPr>
    </w:p>
    <w:p w14:paraId="5C9189CA" w14:textId="77777777" w:rsidR="00682F2D" w:rsidRPr="0045731C" w:rsidRDefault="00682F2D" w:rsidP="006678BA">
      <w:pPr>
        <w:spacing w:after="0" w:line="240" w:lineRule="auto"/>
        <w:rPr>
          <w:color w:val="000000"/>
          <w:spacing w:val="8"/>
          <w:szCs w:val="24"/>
        </w:rPr>
      </w:pPr>
    </w:p>
    <w:p w14:paraId="565FEE43" w14:textId="77777777" w:rsidR="00682F2D" w:rsidRPr="0045731C" w:rsidRDefault="00682F2D" w:rsidP="006678BA">
      <w:pPr>
        <w:spacing w:after="0" w:line="240" w:lineRule="auto"/>
        <w:rPr>
          <w:color w:val="000000"/>
          <w:spacing w:val="8"/>
          <w:szCs w:val="24"/>
        </w:rPr>
      </w:pPr>
    </w:p>
    <w:p w14:paraId="39445F0D" w14:textId="77777777" w:rsidR="00682F2D" w:rsidRPr="0045731C" w:rsidRDefault="00682F2D" w:rsidP="006678BA">
      <w:pPr>
        <w:spacing w:after="0" w:line="240" w:lineRule="auto"/>
        <w:rPr>
          <w:color w:val="000000"/>
          <w:spacing w:val="8"/>
          <w:szCs w:val="24"/>
        </w:rPr>
      </w:pPr>
    </w:p>
    <w:p w14:paraId="0EFF3FFB" w14:textId="77777777" w:rsidR="00682F2D" w:rsidRPr="0045731C" w:rsidRDefault="00682F2D" w:rsidP="006678BA">
      <w:pPr>
        <w:spacing w:after="0" w:line="240" w:lineRule="auto"/>
        <w:rPr>
          <w:color w:val="000000"/>
          <w:spacing w:val="8"/>
          <w:szCs w:val="24"/>
        </w:rPr>
      </w:pPr>
    </w:p>
    <w:p w14:paraId="714633E2" w14:textId="77777777" w:rsidR="00682F2D" w:rsidRPr="0045731C" w:rsidRDefault="00682F2D" w:rsidP="006678BA">
      <w:pPr>
        <w:spacing w:after="0" w:line="240" w:lineRule="auto"/>
        <w:rPr>
          <w:color w:val="000000"/>
          <w:spacing w:val="8"/>
          <w:szCs w:val="24"/>
        </w:rPr>
      </w:pPr>
    </w:p>
    <w:p w14:paraId="2D414BAE" w14:textId="77777777" w:rsidR="00682F2D" w:rsidRPr="0045731C" w:rsidRDefault="00682F2D" w:rsidP="006678BA">
      <w:pPr>
        <w:spacing w:after="0" w:line="240" w:lineRule="auto"/>
        <w:rPr>
          <w:color w:val="000000"/>
          <w:spacing w:val="8"/>
          <w:szCs w:val="24"/>
        </w:rPr>
      </w:pPr>
    </w:p>
    <w:p w14:paraId="3D011F50" w14:textId="77777777" w:rsidR="00682F2D" w:rsidRPr="0045731C" w:rsidRDefault="00682F2D" w:rsidP="006678BA">
      <w:pPr>
        <w:spacing w:after="0" w:line="240" w:lineRule="auto"/>
        <w:rPr>
          <w:color w:val="000000"/>
          <w:spacing w:val="8"/>
          <w:szCs w:val="24"/>
        </w:rPr>
      </w:pPr>
    </w:p>
    <w:p w14:paraId="6F1B1661" w14:textId="77777777" w:rsidR="00682F2D" w:rsidRPr="0045731C" w:rsidRDefault="00682F2D" w:rsidP="006678BA">
      <w:pPr>
        <w:spacing w:after="0" w:line="240" w:lineRule="auto"/>
        <w:rPr>
          <w:color w:val="000000"/>
          <w:spacing w:val="8"/>
          <w:szCs w:val="24"/>
        </w:rPr>
      </w:pPr>
    </w:p>
    <w:p w14:paraId="7D366AAA" w14:textId="77777777" w:rsidR="00682F2D" w:rsidRPr="0045731C" w:rsidRDefault="00682F2D" w:rsidP="006678BA">
      <w:pPr>
        <w:spacing w:after="0" w:line="240" w:lineRule="auto"/>
        <w:rPr>
          <w:color w:val="000000"/>
          <w:spacing w:val="8"/>
          <w:szCs w:val="24"/>
        </w:rPr>
      </w:pPr>
    </w:p>
    <w:p w14:paraId="2BA6FD76" w14:textId="77777777" w:rsidR="00682F2D" w:rsidRDefault="00682F2D" w:rsidP="006678BA">
      <w:pPr>
        <w:spacing w:after="0" w:line="240" w:lineRule="auto"/>
        <w:rPr>
          <w:color w:val="000000"/>
          <w:spacing w:val="8"/>
          <w:szCs w:val="24"/>
        </w:rPr>
      </w:pPr>
    </w:p>
    <w:p w14:paraId="27312BDF" w14:textId="77777777" w:rsidR="00E02275" w:rsidRDefault="00E02275" w:rsidP="006678BA">
      <w:pPr>
        <w:spacing w:after="0" w:line="240" w:lineRule="auto"/>
        <w:rPr>
          <w:color w:val="000000"/>
          <w:spacing w:val="8"/>
          <w:szCs w:val="24"/>
        </w:rPr>
      </w:pPr>
    </w:p>
    <w:p w14:paraId="7BDEE85F" w14:textId="77777777" w:rsidR="00E02275" w:rsidRDefault="00E02275" w:rsidP="006678BA">
      <w:pPr>
        <w:spacing w:after="0" w:line="240" w:lineRule="auto"/>
        <w:rPr>
          <w:color w:val="000000"/>
          <w:spacing w:val="8"/>
          <w:szCs w:val="24"/>
        </w:rPr>
      </w:pPr>
    </w:p>
    <w:p w14:paraId="67F6CC9C" w14:textId="77777777" w:rsidR="00E02275" w:rsidRDefault="00E02275" w:rsidP="006678BA">
      <w:pPr>
        <w:spacing w:after="0" w:line="240" w:lineRule="auto"/>
        <w:rPr>
          <w:color w:val="000000"/>
          <w:spacing w:val="8"/>
          <w:szCs w:val="24"/>
        </w:rPr>
      </w:pPr>
    </w:p>
    <w:p w14:paraId="61C34BB3" w14:textId="77777777" w:rsidR="00E02275" w:rsidRDefault="00E02275" w:rsidP="006678BA">
      <w:pPr>
        <w:spacing w:after="0" w:line="240" w:lineRule="auto"/>
        <w:rPr>
          <w:color w:val="000000"/>
          <w:spacing w:val="8"/>
          <w:szCs w:val="24"/>
        </w:rPr>
      </w:pPr>
    </w:p>
    <w:p w14:paraId="43F3D3E1" w14:textId="77777777" w:rsidR="00E02275" w:rsidRDefault="00E02275" w:rsidP="006678BA">
      <w:pPr>
        <w:spacing w:after="0" w:line="240" w:lineRule="auto"/>
        <w:rPr>
          <w:color w:val="000000"/>
          <w:spacing w:val="8"/>
          <w:szCs w:val="24"/>
        </w:rPr>
      </w:pPr>
    </w:p>
    <w:p w14:paraId="316079B2" w14:textId="77777777" w:rsidR="00E02275" w:rsidRDefault="00E02275" w:rsidP="006678BA">
      <w:pPr>
        <w:spacing w:after="0" w:line="240" w:lineRule="auto"/>
        <w:rPr>
          <w:color w:val="000000"/>
          <w:spacing w:val="8"/>
          <w:szCs w:val="24"/>
        </w:rPr>
      </w:pPr>
    </w:p>
    <w:p w14:paraId="17520521" w14:textId="77777777" w:rsidR="00E02275" w:rsidRDefault="00E02275" w:rsidP="006678BA">
      <w:pPr>
        <w:spacing w:after="0" w:line="240" w:lineRule="auto"/>
        <w:rPr>
          <w:color w:val="000000"/>
          <w:spacing w:val="8"/>
          <w:szCs w:val="24"/>
        </w:rPr>
      </w:pPr>
    </w:p>
    <w:p w14:paraId="2A192281" w14:textId="77777777" w:rsidR="00E02275" w:rsidRDefault="00E02275" w:rsidP="006678BA">
      <w:pPr>
        <w:spacing w:after="0" w:line="240" w:lineRule="auto"/>
        <w:rPr>
          <w:color w:val="000000"/>
          <w:spacing w:val="8"/>
          <w:szCs w:val="24"/>
        </w:rPr>
      </w:pPr>
    </w:p>
    <w:p w14:paraId="3323D9DD" w14:textId="77777777" w:rsidR="00E02275" w:rsidRDefault="00E02275" w:rsidP="006678BA">
      <w:pPr>
        <w:spacing w:after="0" w:line="240" w:lineRule="auto"/>
        <w:rPr>
          <w:color w:val="000000"/>
          <w:spacing w:val="8"/>
          <w:szCs w:val="24"/>
        </w:rPr>
      </w:pPr>
    </w:p>
    <w:p w14:paraId="4E6B8A49" w14:textId="77777777" w:rsidR="00E02275" w:rsidRDefault="00E02275" w:rsidP="006678BA">
      <w:pPr>
        <w:spacing w:after="0" w:line="240" w:lineRule="auto"/>
        <w:rPr>
          <w:color w:val="000000"/>
          <w:spacing w:val="8"/>
          <w:szCs w:val="24"/>
        </w:rPr>
      </w:pPr>
    </w:p>
    <w:p w14:paraId="6909572D" w14:textId="77777777" w:rsidR="00E02275" w:rsidRDefault="00E02275" w:rsidP="006678BA">
      <w:pPr>
        <w:spacing w:after="0" w:line="240" w:lineRule="auto"/>
        <w:rPr>
          <w:color w:val="000000"/>
          <w:spacing w:val="8"/>
          <w:szCs w:val="24"/>
        </w:rPr>
      </w:pPr>
    </w:p>
    <w:p w14:paraId="22329484" w14:textId="77777777" w:rsidR="00E02275" w:rsidRPr="0045731C" w:rsidRDefault="00E02275" w:rsidP="006678BA">
      <w:pPr>
        <w:spacing w:after="0" w:line="240" w:lineRule="auto"/>
        <w:rPr>
          <w:color w:val="000000"/>
          <w:spacing w:val="8"/>
          <w:szCs w:val="24"/>
        </w:rPr>
      </w:pPr>
    </w:p>
    <w:p w14:paraId="40565B87" w14:textId="77777777" w:rsidR="004C7C13" w:rsidRPr="0045731C" w:rsidRDefault="004C7C13" w:rsidP="006678BA">
      <w:pPr>
        <w:spacing w:after="0" w:line="240" w:lineRule="auto"/>
        <w:rPr>
          <w:color w:val="000000"/>
          <w:spacing w:val="8"/>
          <w:szCs w:val="24"/>
        </w:rPr>
      </w:pPr>
    </w:p>
    <w:p w14:paraId="4C0224B5" w14:textId="77777777" w:rsidR="004C7C13" w:rsidRPr="0045731C" w:rsidRDefault="004C7C13" w:rsidP="006678BA">
      <w:pPr>
        <w:spacing w:after="0" w:line="240" w:lineRule="auto"/>
        <w:rPr>
          <w:bCs/>
          <w:color w:val="000000"/>
          <w:spacing w:val="8"/>
          <w:szCs w:val="24"/>
        </w:rPr>
      </w:pPr>
    </w:p>
    <w:p w14:paraId="0947055B" w14:textId="77777777" w:rsidR="00801202" w:rsidRPr="0045731C" w:rsidRDefault="00D2141D" w:rsidP="006678BA">
      <w:pPr>
        <w:spacing w:after="0" w:line="240" w:lineRule="auto"/>
        <w:jc w:val="center"/>
        <w:rPr>
          <w:bCs/>
          <w:color w:val="000000"/>
          <w:spacing w:val="8"/>
          <w:szCs w:val="24"/>
        </w:rPr>
      </w:pPr>
      <w:r w:rsidRPr="0045731C">
        <w:rPr>
          <w:bCs/>
          <w:color w:val="000000"/>
          <w:spacing w:val="8"/>
          <w:szCs w:val="24"/>
        </w:rPr>
        <w:t xml:space="preserve">Приложение № 1 </w:t>
      </w:r>
    </w:p>
    <w:p w14:paraId="04A5201F" w14:textId="77777777" w:rsidR="004C7C13" w:rsidRPr="0045731C" w:rsidRDefault="00D2141D" w:rsidP="006678BA">
      <w:pPr>
        <w:spacing w:after="0" w:line="240" w:lineRule="auto"/>
        <w:jc w:val="center"/>
        <w:rPr>
          <w:bCs/>
          <w:color w:val="000000"/>
          <w:spacing w:val="8"/>
          <w:szCs w:val="24"/>
        </w:rPr>
      </w:pPr>
      <w:r w:rsidRPr="0045731C">
        <w:rPr>
          <w:bCs/>
          <w:color w:val="000000"/>
          <w:spacing w:val="8"/>
          <w:szCs w:val="24"/>
        </w:rPr>
        <w:t xml:space="preserve">к договору № </w:t>
      </w:r>
      <w:r w:rsidR="008E41ED" w:rsidRPr="0045731C">
        <w:rPr>
          <w:bCs/>
          <w:color w:val="000000"/>
          <w:spacing w:val="8"/>
          <w:szCs w:val="24"/>
        </w:rPr>
        <w:t>_____</w:t>
      </w:r>
      <w:r w:rsidRPr="0045731C">
        <w:rPr>
          <w:bCs/>
          <w:color w:val="000000"/>
          <w:spacing w:val="8"/>
          <w:szCs w:val="24"/>
        </w:rPr>
        <w:t xml:space="preserve"> </w:t>
      </w:r>
      <w:r w:rsidRPr="0045731C">
        <w:rPr>
          <w:b/>
          <w:color w:val="000000" w:themeColor="text1"/>
          <w:spacing w:val="9"/>
          <w:szCs w:val="24"/>
        </w:rPr>
        <w:t xml:space="preserve">участия в долевом </w:t>
      </w:r>
    </w:p>
    <w:p w14:paraId="4DCDF13E" w14:textId="77777777" w:rsidR="004C7C13" w:rsidRPr="0045731C" w:rsidRDefault="00D2141D" w:rsidP="006678BA">
      <w:pPr>
        <w:spacing w:after="0" w:line="240" w:lineRule="auto"/>
        <w:jc w:val="center"/>
        <w:rPr>
          <w:b/>
          <w:color w:val="000000" w:themeColor="text1"/>
          <w:spacing w:val="9"/>
          <w:szCs w:val="24"/>
        </w:rPr>
      </w:pPr>
      <w:r w:rsidRPr="0045731C">
        <w:rPr>
          <w:b/>
          <w:color w:val="000000" w:themeColor="text1"/>
          <w:spacing w:val="9"/>
          <w:szCs w:val="24"/>
        </w:rPr>
        <w:t>строительстве многоквартирного дома</w:t>
      </w:r>
      <w:r w:rsidR="00801202" w:rsidRPr="0045731C">
        <w:rPr>
          <w:b/>
          <w:color w:val="000000" w:themeColor="text1"/>
          <w:spacing w:val="9"/>
          <w:szCs w:val="24"/>
        </w:rPr>
        <w:t xml:space="preserve"> </w:t>
      </w:r>
      <w:r w:rsidR="00801202" w:rsidRPr="0045731C">
        <w:rPr>
          <w:bCs/>
          <w:color w:val="000000"/>
          <w:spacing w:val="8"/>
          <w:szCs w:val="24"/>
        </w:rPr>
        <w:t xml:space="preserve">от ______________ г.  </w:t>
      </w:r>
    </w:p>
    <w:p w14:paraId="70ACC943" w14:textId="77777777" w:rsidR="004C7C13" w:rsidRPr="0045731C" w:rsidRDefault="004C7C13" w:rsidP="006678BA">
      <w:pPr>
        <w:spacing w:after="0" w:line="240" w:lineRule="auto"/>
        <w:rPr>
          <w:bCs/>
          <w:color w:val="000000"/>
          <w:spacing w:val="8"/>
          <w:szCs w:val="24"/>
        </w:rPr>
      </w:pPr>
    </w:p>
    <w:p w14:paraId="2FB20534" w14:textId="77777777" w:rsidR="004C7C13" w:rsidRPr="0045731C" w:rsidRDefault="00D2141D" w:rsidP="006678BA">
      <w:pPr>
        <w:spacing w:after="0" w:line="240" w:lineRule="auto"/>
        <w:rPr>
          <w:bCs/>
          <w:color w:val="000000"/>
          <w:spacing w:val="8"/>
          <w:szCs w:val="24"/>
        </w:rPr>
      </w:pPr>
      <w:r w:rsidRPr="0045731C">
        <w:rPr>
          <w:bCs/>
          <w:color w:val="000000"/>
          <w:spacing w:val="8"/>
          <w:szCs w:val="24"/>
        </w:rPr>
        <w:t>РАСПОЛОЖЕНИЕ И ПЛАНИРОВКА</w:t>
      </w:r>
    </w:p>
    <w:p w14:paraId="5B7E6B17" w14:textId="77777777" w:rsidR="004C7C13" w:rsidRPr="0045731C" w:rsidRDefault="004C7C13" w:rsidP="006678BA">
      <w:pPr>
        <w:spacing w:after="0" w:line="240" w:lineRule="auto"/>
        <w:rPr>
          <w:bCs/>
          <w:color w:val="000000"/>
          <w:spacing w:val="8"/>
          <w:szCs w:val="24"/>
        </w:rPr>
      </w:pPr>
    </w:p>
    <w:p w14:paraId="1BDF2AF9" w14:textId="77777777" w:rsidR="004C7C13" w:rsidRPr="0045731C" w:rsidRDefault="004C7C13" w:rsidP="006678BA">
      <w:pPr>
        <w:spacing w:after="0" w:line="240" w:lineRule="auto"/>
        <w:rPr>
          <w:bCs/>
          <w:color w:val="000000"/>
          <w:spacing w:val="8"/>
          <w:szCs w:val="24"/>
        </w:rPr>
      </w:pPr>
    </w:p>
    <w:p w14:paraId="5B804F39" w14:textId="4AAE1E1F" w:rsidR="004C7C13" w:rsidRPr="0045731C" w:rsidRDefault="00E36570" w:rsidP="006678BA">
      <w:pPr>
        <w:spacing w:after="0" w:line="240" w:lineRule="auto"/>
        <w:rPr>
          <w:noProof/>
          <w:lang w:eastAsia="ru-RU"/>
        </w:rPr>
      </w:pPr>
      <w:r w:rsidRPr="0045731C">
        <w:rPr>
          <w:noProof/>
        </w:rPr>
        <mc:AlternateContent>
          <mc:Choice Requires="wps">
            <w:drawing>
              <wp:anchor distT="0" distB="0" distL="114300" distR="114300" simplePos="0" relativeHeight="251651584" behindDoc="0" locked="0" layoutInCell="0" allowOverlap="1" wp14:anchorId="0268F3A1" wp14:editId="4A5F723B">
                <wp:simplePos x="0" y="0"/>
                <wp:positionH relativeFrom="column">
                  <wp:posOffset>0</wp:posOffset>
                </wp:positionH>
                <wp:positionV relativeFrom="paragraph">
                  <wp:align>top</wp:align>
                </wp:positionV>
                <wp:extent cx="304165" cy="304165"/>
                <wp:effectExtent l="0" t="1270" r="4445" b="0"/>
                <wp:wrapNone/>
                <wp:docPr id="114366454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F77BA7" id="AutoShape 1" o:spid="_x0000_s1026" style="position:absolute;margin-left:0;margin-top:0;width:23.95pt;height:23.95pt;z-index:251651584;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r w:rsidRPr="0045731C">
        <w:rPr>
          <w:noProof/>
        </w:rPr>
        <mc:AlternateContent>
          <mc:Choice Requires="wps">
            <w:drawing>
              <wp:anchor distT="0" distB="0" distL="114300" distR="114300" simplePos="0" relativeHeight="251653632" behindDoc="0" locked="0" layoutInCell="0" allowOverlap="1" wp14:anchorId="0F571F3D" wp14:editId="02C513FF">
                <wp:simplePos x="0" y="0"/>
                <wp:positionH relativeFrom="column">
                  <wp:posOffset>0</wp:posOffset>
                </wp:positionH>
                <wp:positionV relativeFrom="paragraph">
                  <wp:align>top</wp:align>
                </wp:positionV>
                <wp:extent cx="304165" cy="304165"/>
                <wp:effectExtent l="0" t="1270" r="4445" b="0"/>
                <wp:wrapNone/>
                <wp:docPr id="162450256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2497AD" id="AutoShape 3" o:spid="_x0000_s1026" style="position:absolute;margin-left:0;margin-top:0;width:23.95pt;height:23.95pt;z-index:251653632;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r w:rsidRPr="0045731C">
        <w:rPr>
          <w:noProof/>
        </w:rPr>
        <mc:AlternateContent>
          <mc:Choice Requires="wps">
            <w:drawing>
              <wp:anchor distT="0" distB="0" distL="114300" distR="114300" simplePos="0" relativeHeight="251655680" behindDoc="0" locked="0" layoutInCell="0" allowOverlap="1" wp14:anchorId="1C562009" wp14:editId="071B976F">
                <wp:simplePos x="0" y="0"/>
                <wp:positionH relativeFrom="column">
                  <wp:posOffset>0</wp:posOffset>
                </wp:positionH>
                <wp:positionV relativeFrom="paragraph">
                  <wp:align>top</wp:align>
                </wp:positionV>
                <wp:extent cx="304165" cy="304165"/>
                <wp:effectExtent l="0" t="1270" r="4445" b="0"/>
                <wp:wrapNone/>
                <wp:docPr id="1636625890"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1D3949" id="Freeform 12" o:spid="_x0000_s1026" style="position:absolute;margin-left:0;margin-top:0;width:23.95pt;height:23.95pt;z-index:251655680;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r w:rsidRPr="0045731C">
        <w:rPr>
          <w:noProof/>
        </w:rPr>
        <mc:AlternateContent>
          <mc:Choice Requires="wps">
            <w:drawing>
              <wp:anchor distT="0" distB="0" distL="114300" distR="114300" simplePos="0" relativeHeight="251657728" behindDoc="0" locked="0" layoutInCell="0" allowOverlap="1" wp14:anchorId="2F17BE94" wp14:editId="44D06ECD">
                <wp:simplePos x="0" y="0"/>
                <wp:positionH relativeFrom="column">
                  <wp:posOffset>0</wp:posOffset>
                </wp:positionH>
                <wp:positionV relativeFrom="paragraph">
                  <wp:align>top</wp:align>
                </wp:positionV>
                <wp:extent cx="304165" cy="304165"/>
                <wp:effectExtent l="0" t="1270" r="4445" b="0"/>
                <wp:wrapNone/>
                <wp:docPr id="90454348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26B7EA" id="Freeform 10" o:spid="_x0000_s1026" style="position:absolute;margin-left:0;margin-top:0;width:23.95pt;height:23.95pt;z-index:251657728;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p>
    <w:p w14:paraId="646C2375" w14:textId="77777777" w:rsidR="00C60429" w:rsidRPr="0045731C" w:rsidRDefault="00C60429" w:rsidP="006678BA">
      <w:pPr>
        <w:spacing w:after="0" w:line="240" w:lineRule="auto"/>
      </w:pPr>
    </w:p>
    <w:p w14:paraId="239932F8" w14:textId="4335A3F6" w:rsidR="004C7C13" w:rsidRPr="0045731C" w:rsidRDefault="00E36570" w:rsidP="006678BA">
      <w:pPr>
        <w:spacing w:after="0" w:line="240" w:lineRule="auto"/>
        <w:rPr>
          <w:szCs w:val="24"/>
        </w:rPr>
      </w:pPr>
      <w:r w:rsidRPr="0045731C">
        <w:rPr>
          <w:noProof/>
        </w:rPr>
        <mc:AlternateContent>
          <mc:Choice Requires="wps">
            <w:drawing>
              <wp:anchor distT="0" distB="0" distL="114300" distR="114300" simplePos="0" relativeHeight="251659776" behindDoc="0" locked="0" layoutInCell="0" allowOverlap="1" wp14:anchorId="3CF70E48" wp14:editId="7F2ED887">
                <wp:simplePos x="0" y="0"/>
                <wp:positionH relativeFrom="column">
                  <wp:posOffset>0</wp:posOffset>
                </wp:positionH>
                <wp:positionV relativeFrom="paragraph">
                  <wp:align>top</wp:align>
                </wp:positionV>
                <wp:extent cx="304165" cy="304165"/>
                <wp:effectExtent l="0" t="0" r="4445" b="635"/>
                <wp:wrapNone/>
                <wp:docPr id="131532136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22C6548" id="AutoShape 2" o:spid="_x0000_s1026" style="position:absolute;margin-left:0;margin-top:0;width:23.95pt;height:23.95pt;z-index:251659776;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r w:rsidRPr="0045731C">
        <w:rPr>
          <w:noProof/>
        </w:rPr>
        <mc:AlternateContent>
          <mc:Choice Requires="wps">
            <w:drawing>
              <wp:anchor distT="0" distB="0" distL="114300" distR="114300" simplePos="0" relativeHeight="251661824" behindDoc="0" locked="0" layoutInCell="0" allowOverlap="1" wp14:anchorId="6CEBA3D0" wp14:editId="32515FE5">
                <wp:simplePos x="0" y="0"/>
                <wp:positionH relativeFrom="column">
                  <wp:posOffset>0</wp:posOffset>
                </wp:positionH>
                <wp:positionV relativeFrom="paragraph">
                  <wp:align>top</wp:align>
                </wp:positionV>
                <wp:extent cx="304165" cy="304165"/>
                <wp:effectExtent l="0" t="0" r="4445" b="635"/>
                <wp:wrapNone/>
                <wp:docPr id="85224122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1F2A07" id="Freeform 6" o:spid="_x0000_s1026" style="position:absolute;margin-left:0;margin-top:0;width:23.95pt;height:23.95pt;z-index:251661824;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r w:rsidRPr="0045731C">
        <w:rPr>
          <w:noProof/>
        </w:rPr>
        <mc:AlternateContent>
          <mc:Choice Requires="wps">
            <w:drawing>
              <wp:anchor distT="0" distB="0" distL="114300" distR="114300" simplePos="0" relativeHeight="251663872" behindDoc="0" locked="0" layoutInCell="0" allowOverlap="1" wp14:anchorId="26F86397" wp14:editId="14E000B5">
                <wp:simplePos x="0" y="0"/>
                <wp:positionH relativeFrom="column">
                  <wp:posOffset>0</wp:posOffset>
                </wp:positionH>
                <wp:positionV relativeFrom="paragraph">
                  <wp:align>top</wp:align>
                </wp:positionV>
                <wp:extent cx="304165" cy="304165"/>
                <wp:effectExtent l="0" t="0" r="4445" b="635"/>
                <wp:wrapNone/>
                <wp:docPr id="24332445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6C6A67" id="Freeform 4" o:spid="_x0000_s1026" style="position:absolute;margin-left:0;margin-top:0;width:23.95pt;height:23.95pt;z-index:251663872;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r w:rsidRPr="0045731C">
        <w:rPr>
          <w:noProof/>
        </w:rPr>
        <mc:AlternateContent>
          <mc:Choice Requires="wps">
            <w:drawing>
              <wp:anchor distT="0" distB="0" distL="114300" distR="114300" simplePos="0" relativeHeight="251665920" behindDoc="0" locked="0" layoutInCell="0" allowOverlap="1" wp14:anchorId="2211699B" wp14:editId="3F76D009">
                <wp:simplePos x="0" y="0"/>
                <wp:positionH relativeFrom="column">
                  <wp:posOffset>0</wp:posOffset>
                </wp:positionH>
                <wp:positionV relativeFrom="paragraph">
                  <wp:align>top</wp:align>
                </wp:positionV>
                <wp:extent cx="304165" cy="304165"/>
                <wp:effectExtent l="0" t="0" r="4445" b="635"/>
                <wp:wrapNone/>
                <wp:docPr id="102668332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041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A623FB" id="Freeform 2" o:spid="_x0000_s1026" style="position:absolute;margin-left:0;margin-top:0;width:23.95pt;height:23.95pt;z-index:251665920;visibility:visible;mso-wrap-style:none;mso-width-percent:0;mso-height-percent:0;mso-wrap-distance-left:9pt;mso-wrap-distance-top:0;mso-wrap-distance-right:9pt;mso-wrap-distance-bottom:0;mso-position-horizontal:absolute;mso-position-horizontal-relative:text;mso-position-vertical:top;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" o:allowincell="f" path="m,l-127,r,-127l,-127,,xe" filled="f" stroked="f" strokecolor="#3465a4">
                <v:path o:connecttype="custom" o:connectlocs="0,0;-38629,0;-38629,-38629;0,-38629" o:connectangles="0,0,0,0"/>
              </v:shape>
            </w:pict>
          </mc:Fallback>
        </mc:AlternateContent>
      </w:r>
    </w:p>
    <w:p w14:paraId="47452A69" w14:textId="77777777" w:rsidR="004C7C13" w:rsidRPr="0045731C" w:rsidRDefault="00D2141D" w:rsidP="006678BA">
      <w:pPr>
        <w:spacing w:after="0" w:line="240" w:lineRule="auto"/>
      </w:pPr>
      <w:r w:rsidRPr="0045731C">
        <w:t>Подписи сторон:</w:t>
      </w:r>
    </w:p>
    <w:p w14:paraId="4378E193" w14:textId="77777777" w:rsidR="004C7C13" w:rsidRPr="0045731C" w:rsidRDefault="00D2141D" w:rsidP="006678BA">
      <w:pPr>
        <w:spacing w:after="0" w:line="240" w:lineRule="auto"/>
        <w:rPr>
          <w:b/>
          <w:bCs/>
          <w:szCs w:val="24"/>
        </w:rPr>
      </w:pPr>
      <w:r w:rsidRPr="0045731C">
        <w:rPr>
          <w:b/>
          <w:bCs/>
        </w:rPr>
        <w:t>Застройщик:</w:t>
      </w:r>
      <w:r w:rsidRPr="0045731C">
        <w:rPr>
          <w:b/>
          <w:bCs/>
          <w:szCs w:val="24"/>
        </w:rPr>
        <w:t xml:space="preserve"> Общество с ограниченной ответственностью Специализированный Застройщик «ЕДИНСТВО»</w:t>
      </w:r>
    </w:p>
    <w:p w14:paraId="0F729FAB" w14:textId="77777777" w:rsidR="004C7C13" w:rsidRPr="0045731C" w:rsidRDefault="00D2141D" w:rsidP="006678BA">
      <w:pPr>
        <w:spacing w:after="0" w:line="240" w:lineRule="auto"/>
        <w:rPr>
          <w:b/>
          <w:bCs/>
          <w:szCs w:val="24"/>
        </w:rPr>
      </w:pPr>
      <w:r w:rsidRPr="0045731C">
        <w:rPr>
          <w:b/>
          <w:bCs/>
          <w:szCs w:val="24"/>
        </w:rPr>
        <w:t>Директор _________________________ Алтунян С.Р.</w:t>
      </w:r>
    </w:p>
    <w:p w14:paraId="3B641FBD" w14:textId="77777777" w:rsidR="004C7C13" w:rsidRPr="0045731C" w:rsidRDefault="004C7C13" w:rsidP="006678BA">
      <w:pPr>
        <w:spacing w:after="0" w:line="240" w:lineRule="auto"/>
        <w:rPr>
          <w:b/>
          <w:bCs/>
          <w:szCs w:val="24"/>
        </w:rPr>
      </w:pPr>
    </w:p>
    <w:p w14:paraId="0B226D7B" w14:textId="77777777" w:rsidR="004C7C13" w:rsidRPr="0045731C" w:rsidRDefault="00D2141D" w:rsidP="006678BA">
      <w:pPr>
        <w:spacing w:after="0" w:line="240" w:lineRule="auto"/>
        <w:rPr>
          <w:b/>
          <w:bCs/>
        </w:rPr>
      </w:pPr>
      <w:r w:rsidRPr="0045731C">
        <w:rPr>
          <w:b/>
          <w:bCs/>
          <w:szCs w:val="24"/>
        </w:rPr>
        <w:t xml:space="preserve">Участник долевого строительства: </w:t>
      </w:r>
    </w:p>
    <w:p w14:paraId="42CEB6AA" w14:textId="77777777" w:rsidR="004C7C13" w:rsidRDefault="00D2141D" w:rsidP="006678BA">
      <w:pPr>
        <w:spacing w:after="0" w:line="240" w:lineRule="auto"/>
        <w:rPr>
          <w:bCs/>
          <w:color w:val="000000"/>
          <w:spacing w:val="8"/>
          <w:szCs w:val="24"/>
        </w:rPr>
      </w:pPr>
      <w:r w:rsidRPr="0045731C">
        <w:rPr>
          <w:b/>
          <w:bCs/>
          <w:color w:val="000000" w:themeColor="text1"/>
          <w:szCs w:val="24"/>
        </w:rPr>
        <w:t>_________________/</w:t>
      </w:r>
      <w:r w:rsidR="008E41ED" w:rsidRPr="0045731C">
        <w:rPr>
          <w:color w:val="000000"/>
          <w:spacing w:val="8"/>
          <w:szCs w:val="24"/>
        </w:rPr>
        <w:t>______________</w:t>
      </w:r>
    </w:p>
    <w:p w14:paraId="0F426D54" w14:textId="77777777" w:rsidR="004C7C13" w:rsidRDefault="004C7C13">
      <w:pPr>
        <w:spacing w:after="0" w:line="240" w:lineRule="auto"/>
        <w:ind w:right="-94"/>
        <w:rPr>
          <w:bCs/>
          <w:color w:val="000000"/>
          <w:spacing w:val="8"/>
          <w:szCs w:val="24"/>
        </w:rPr>
      </w:pPr>
    </w:p>
    <w:sectPr w:rsidR="004C7C13" w:rsidSect="004C7C13">
      <w:footerReference w:type="even" r:id="rId15"/>
      <w:footerReference w:type="default" r:id="rId16"/>
      <w:footerReference w:type="first" r:id="rId17"/>
      <w:pgSz w:w="11906" w:h="16838"/>
      <w:pgMar w:top="510" w:right="992" w:bottom="899" w:left="1134" w:header="0" w:footer="720" w:gutter="0"/>
      <w:cols w:space="720"/>
      <w:formProt w:val="0"/>
      <w:docGrid w:linePitch="24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5ADD" w14:textId="77777777" w:rsidR="00970A05" w:rsidRDefault="00970A05" w:rsidP="004C7C13">
      <w:pPr>
        <w:spacing w:after="0" w:line="240" w:lineRule="auto"/>
      </w:pPr>
      <w:r>
        <w:separator/>
      </w:r>
    </w:p>
  </w:endnote>
  <w:endnote w:type="continuationSeparator" w:id="0">
    <w:p w14:paraId="10833728" w14:textId="77777777" w:rsidR="00970A05" w:rsidRDefault="00970A05" w:rsidP="004C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99">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562F" w14:textId="5D2FF72B" w:rsidR="004C7C13" w:rsidRDefault="00E36570">
    <w:pPr>
      <w:pStyle w:val="10"/>
    </w:pPr>
    <w:r>
      <w:rPr>
        <w:noProof/>
      </w:rPr>
      <mc:AlternateContent>
        <mc:Choice Requires="wps">
          <w:drawing>
            <wp:anchor distT="0" distB="0" distL="114300" distR="114300" simplePos="0" relativeHeight="251656192" behindDoc="0" locked="0" layoutInCell="0" allowOverlap="1" wp14:anchorId="75E2D497" wp14:editId="3EA864CE">
              <wp:simplePos x="0" y="0"/>
              <wp:positionH relativeFrom="margin">
                <wp:align>center</wp:align>
              </wp:positionH>
              <wp:positionV relativeFrom="paragraph">
                <wp:posOffset>635</wp:posOffset>
              </wp:positionV>
              <wp:extent cx="13970" cy="13970"/>
              <wp:effectExtent l="0" t="635" r="0" b="4445"/>
              <wp:wrapNone/>
              <wp:docPr id="334785487"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 cy="1397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9678" id="Врезка1" o:spid="_x0000_s1026" style="position:absolute;margin-left:0;margin-top:.05pt;width:1.1pt;height:1.1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" o:allowincell="f" path="m,l-127,r,-127l,-127,,xe" filled="f" stroked="f" strokecolor="#3465a4">
              <v:path o:connecttype="custom" o:connectlocs="0,0;-1774,0;-1774,-1774;0,-1774"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4801" w14:textId="0B341CFF" w:rsidR="004C7C13" w:rsidRDefault="00E36570">
    <w:pPr>
      <w:pStyle w:val="10"/>
    </w:pPr>
    <w:r>
      <w:rPr>
        <w:noProof/>
      </w:rPr>
      <mc:AlternateContent>
        <mc:Choice Requires="wps">
          <w:drawing>
            <wp:anchor distT="0" distB="0" distL="114300" distR="114300" simplePos="0" relativeHeight="251658240" behindDoc="0" locked="0" layoutInCell="0" allowOverlap="1" wp14:anchorId="1A02A429" wp14:editId="26CFC137">
              <wp:simplePos x="0" y="0"/>
              <wp:positionH relativeFrom="margin">
                <wp:align>center</wp:align>
              </wp:positionH>
              <wp:positionV relativeFrom="paragraph">
                <wp:posOffset>635</wp:posOffset>
              </wp:positionV>
              <wp:extent cx="141605" cy="168910"/>
              <wp:effectExtent l="635" t="0" r="635" b="0"/>
              <wp:wrapNone/>
              <wp:docPr id="476693565"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6891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FBB29" id="Врезка2" o:spid="_x0000_s1026" style="position:absolute;margin-left:0;margin-top:.05pt;width:11.15pt;height:13.3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" o:allowincell="f" path="m,l-127,r,-127l,-127,,xe" filled="f" stroked="f" strokecolor="#3465a4">
              <v:path o:connecttype="custom" o:connectlocs="0,0;-17984,0;-17984,-21452;0,-21452" o:connectangles="0,0,0,0"/>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8A61C" w14:textId="49A552AC" w:rsidR="004C7C13" w:rsidRDefault="00E36570">
    <w:pPr>
      <w:pStyle w:val="10"/>
    </w:pPr>
    <w:r>
      <w:rPr>
        <w:noProof/>
      </w:rPr>
      <mc:AlternateContent>
        <mc:Choice Requires="wps">
          <w:drawing>
            <wp:anchor distT="0" distB="0" distL="114300" distR="114300" simplePos="0" relativeHeight="251660288" behindDoc="0" locked="0" layoutInCell="0" allowOverlap="1" wp14:anchorId="726083BF" wp14:editId="3C274596">
              <wp:simplePos x="0" y="0"/>
              <wp:positionH relativeFrom="margin">
                <wp:align>center</wp:align>
              </wp:positionH>
              <wp:positionV relativeFrom="paragraph">
                <wp:posOffset>635</wp:posOffset>
              </wp:positionV>
              <wp:extent cx="141605" cy="168910"/>
              <wp:effectExtent l="0" t="635" r="1270" b="1905"/>
              <wp:wrapNone/>
              <wp:docPr id="1928121649"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68910"/>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4318A" id="Freeform 1" o:spid="_x0000_s1026" style="position:absolute;margin-left:0;margin-top:.05pt;width:11.15pt;height:13.3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" o:allowincell="f" path="m,l-127,r,-127l,-127,,xe" filled="f" stroked="f" strokecolor="#3465a4">
              <v:path o:connecttype="custom" o:connectlocs="0,0;-17984,0;-17984,-21452;0,-21452" o:connectangles="0,0,0,0"/>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57006" w14:textId="77777777" w:rsidR="00970A05" w:rsidRDefault="00970A05" w:rsidP="004C7C13">
      <w:pPr>
        <w:spacing w:after="0" w:line="240" w:lineRule="auto"/>
      </w:pPr>
      <w:r>
        <w:separator/>
      </w:r>
    </w:p>
  </w:footnote>
  <w:footnote w:type="continuationSeparator" w:id="0">
    <w:p w14:paraId="1CB3245A" w14:textId="77777777" w:rsidR="00970A05" w:rsidRDefault="00970A05" w:rsidP="004C7C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DA6"/>
    <w:multiLevelType w:val="multilevel"/>
    <w:tmpl w:val="CEAC12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0B06698"/>
    <w:multiLevelType w:val="multilevel"/>
    <w:tmpl w:val="285A6B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07B4ADB"/>
    <w:multiLevelType w:val="multilevel"/>
    <w:tmpl w:val="3DAEA24A"/>
    <w:lvl w:ilvl="0">
      <w:start w:val="12"/>
      <w:numFmt w:val="decimal"/>
      <w:lvlText w:val="%1."/>
      <w:lvlJc w:val="left"/>
      <w:pPr>
        <w:ind w:left="480" w:hanging="480"/>
      </w:pPr>
      <w:rPr>
        <w:rFonts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26C87328"/>
    <w:multiLevelType w:val="multilevel"/>
    <w:tmpl w:val="5218D276"/>
    <w:lvl w:ilvl="0">
      <w:start w:val="11"/>
      <w:numFmt w:val="decimal"/>
      <w:lvlText w:val="%1."/>
      <w:lvlJc w:val="left"/>
      <w:pPr>
        <w:ind w:left="480" w:hanging="480"/>
      </w:pPr>
      <w:rPr>
        <w:rFonts w:hint="default"/>
        <w:b w:val="0"/>
      </w:rPr>
    </w:lvl>
    <w:lvl w:ilvl="1">
      <w:start w:val="9"/>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15:restartNumberingAfterBreak="0">
    <w:nsid w:val="28382423"/>
    <w:multiLevelType w:val="multilevel"/>
    <w:tmpl w:val="2E889A00"/>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29C10786"/>
    <w:multiLevelType w:val="multilevel"/>
    <w:tmpl w:val="96C6BF52"/>
    <w:lvl w:ilvl="0">
      <w:start w:val="11"/>
      <w:numFmt w:val="decimal"/>
      <w:lvlText w:val="%1."/>
      <w:lvlJc w:val="left"/>
      <w:pPr>
        <w:ind w:left="480" w:hanging="480"/>
      </w:pPr>
      <w:rPr>
        <w:rFonts w:hint="default"/>
        <w:b w:val="0"/>
        <w:color w:val="auto"/>
      </w:rPr>
    </w:lvl>
    <w:lvl w:ilvl="1">
      <w:start w:val="7"/>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6" w15:restartNumberingAfterBreak="0">
    <w:nsid w:val="31B07940"/>
    <w:multiLevelType w:val="multilevel"/>
    <w:tmpl w:val="DA440796"/>
    <w:lvl w:ilvl="0">
      <w:start w:val="11"/>
      <w:numFmt w:val="decimal"/>
      <w:lvlText w:val="%1."/>
      <w:lvlJc w:val="left"/>
      <w:pPr>
        <w:tabs>
          <w:tab w:val="num" w:pos="0"/>
        </w:tabs>
        <w:ind w:left="660" w:hanging="660"/>
      </w:pPr>
      <w:rPr>
        <w:b/>
        <w:bCs/>
        <w:color w:val="auto"/>
        <w:sz w:val="24"/>
      </w:rPr>
    </w:lvl>
    <w:lvl w:ilvl="1">
      <w:start w:val="5"/>
      <w:numFmt w:val="decimal"/>
      <w:lvlText w:val="%1.%2."/>
      <w:lvlJc w:val="left"/>
      <w:pPr>
        <w:tabs>
          <w:tab w:val="num" w:pos="0"/>
        </w:tabs>
        <w:ind w:left="1003" w:hanging="720"/>
      </w:pPr>
      <w:rPr>
        <w:b/>
        <w:bCs/>
        <w:color w:val="auto"/>
        <w:sz w:val="24"/>
      </w:rPr>
    </w:lvl>
    <w:lvl w:ilvl="2">
      <w:start w:val="1"/>
      <w:numFmt w:val="decimal"/>
      <w:lvlText w:val="%1.%2.%3."/>
      <w:lvlJc w:val="left"/>
      <w:pPr>
        <w:tabs>
          <w:tab w:val="num" w:pos="0"/>
        </w:tabs>
        <w:ind w:left="1286" w:hanging="720"/>
      </w:pPr>
      <w:rPr>
        <w:b w:val="0"/>
        <w:color w:val="auto"/>
        <w:sz w:val="24"/>
      </w:rPr>
    </w:lvl>
    <w:lvl w:ilvl="3">
      <w:start w:val="1"/>
      <w:numFmt w:val="decimal"/>
      <w:lvlText w:val="%1.%2.%3.%4."/>
      <w:lvlJc w:val="left"/>
      <w:pPr>
        <w:tabs>
          <w:tab w:val="num" w:pos="0"/>
        </w:tabs>
        <w:ind w:left="1929" w:hanging="1080"/>
      </w:pPr>
      <w:rPr>
        <w:b w:val="0"/>
        <w:color w:val="auto"/>
        <w:sz w:val="24"/>
      </w:rPr>
    </w:lvl>
    <w:lvl w:ilvl="4">
      <w:start w:val="1"/>
      <w:numFmt w:val="decimal"/>
      <w:lvlText w:val="%1.%2.%3.%4.%5."/>
      <w:lvlJc w:val="left"/>
      <w:pPr>
        <w:tabs>
          <w:tab w:val="num" w:pos="0"/>
        </w:tabs>
        <w:ind w:left="2212" w:hanging="1080"/>
      </w:pPr>
      <w:rPr>
        <w:b w:val="0"/>
        <w:color w:val="auto"/>
        <w:sz w:val="24"/>
      </w:rPr>
    </w:lvl>
    <w:lvl w:ilvl="5">
      <w:start w:val="1"/>
      <w:numFmt w:val="decimal"/>
      <w:lvlText w:val="%1.%2.%3.%4.%5.%6."/>
      <w:lvlJc w:val="left"/>
      <w:pPr>
        <w:tabs>
          <w:tab w:val="num" w:pos="0"/>
        </w:tabs>
        <w:ind w:left="2855" w:hanging="1440"/>
      </w:pPr>
      <w:rPr>
        <w:b w:val="0"/>
        <w:color w:val="auto"/>
        <w:sz w:val="24"/>
      </w:rPr>
    </w:lvl>
    <w:lvl w:ilvl="6">
      <w:start w:val="1"/>
      <w:numFmt w:val="decimal"/>
      <w:lvlText w:val="%1.%2.%3.%4.%5.%6.%7."/>
      <w:lvlJc w:val="left"/>
      <w:pPr>
        <w:tabs>
          <w:tab w:val="num" w:pos="0"/>
        </w:tabs>
        <w:ind w:left="3138" w:hanging="1440"/>
      </w:pPr>
      <w:rPr>
        <w:b w:val="0"/>
        <w:color w:val="auto"/>
        <w:sz w:val="24"/>
      </w:rPr>
    </w:lvl>
    <w:lvl w:ilvl="7">
      <w:start w:val="1"/>
      <w:numFmt w:val="decimal"/>
      <w:lvlText w:val="%1.%2.%3.%4.%5.%6.%7.%8."/>
      <w:lvlJc w:val="left"/>
      <w:pPr>
        <w:tabs>
          <w:tab w:val="num" w:pos="0"/>
        </w:tabs>
        <w:ind w:left="3781" w:hanging="1800"/>
      </w:pPr>
      <w:rPr>
        <w:b w:val="0"/>
        <w:color w:val="auto"/>
        <w:sz w:val="24"/>
      </w:rPr>
    </w:lvl>
    <w:lvl w:ilvl="8">
      <w:start w:val="1"/>
      <w:numFmt w:val="decimal"/>
      <w:lvlText w:val="%1.%2.%3.%4.%5.%6.%7.%8.%9."/>
      <w:lvlJc w:val="left"/>
      <w:pPr>
        <w:tabs>
          <w:tab w:val="num" w:pos="0"/>
        </w:tabs>
        <w:ind w:left="4064" w:hanging="1800"/>
      </w:pPr>
      <w:rPr>
        <w:b w:val="0"/>
        <w:color w:val="auto"/>
        <w:sz w:val="24"/>
      </w:rPr>
    </w:lvl>
  </w:abstractNum>
  <w:abstractNum w:abstractNumId="7" w15:restartNumberingAfterBreak="0">
    <w:nsid w:val="329378EB"/>
    <w:multiLevelType w:val="multilevel"/>
    <w:tmpl w:val="50CC20B0"/>
    <w:lvl w:ilvl="0">
      <w:start w:val="11"/>
      <w:numFmt w:val="decimal"/>
      <w:lvlText w:val="%1"/>
      <w:lvlJc w:val="left"/>
      <w:pPr>
        <w:tabs>
          <w:tab w:val="num" w:pos="0"/>
        </w:tabs>
        <w:ind w:left="480" w:hanging="480"/>
      </w:pPr>
      <w:rPr>
        <w:b w:val="0"/>
      </w:rPr>
    </w:lvl>
    <w:lvl w:ilvl="1">
      <w:start w:val="1"/>
      <w:numFmt w:val="decimal"/>
      <w:lvlText w:val="%1.%2"/>
      <w:lvlJc w:val="left"/>
      <w:pPr>
        <w:tabs>
          <w:tab w:val="num" w:pos="0"/>
        </w:tabs>
        <w:ind w:left="480" w:hanging="480"/>
      </w:pPr>
      <w:rPr>
        <w:b/>
        <w:bCs/>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440" w:hanging="144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1800" w:hanging="1800"/>
      </w:pPr>
      <w:rPr>
        <w:b w:val="0"/>
      </w:rPr>
    </w:lvl>
  </w:abstractNum>
  <w:abstractNum w:abstractNumId="8" w15:restartNumberingAfterBreak="0">
    <w:nsid w:val="35E303A4"/>
    <w:multiLevelType w:val="multilevel"/>
    <w:tmpl w:val="A3C2CF1C"/>
    <w:lvl w:ilvl="0">
      <w:start w:val="12"/>
      <w:numFmt w:val="decimal"/>
      <w:lvlText w:val="%1"/>
      <w:lvlJc w:val="left"/>
      <w:pPr>
        <w:tabs>
          <w:tab w:val="num" w:pos="0"/>
        </w:tabs>
        <w:ind w:left="420" w:hanging="420"/>
      </w:pPr>
      <w:rPr>
        <w:color w:val="auto"/>
      </w:rPr>
    </w:lvl>
    <w:lvl w:ilvl="1">
      <w:start w:val="1"/>
      <w:numFmt w:val="decimal"/>
      <w:lvlText w:val="%1.%2"/>
      <w:lvlJc w:val="left"/>
      <w:pPr>
        <w:tabs>
          <w:tab w:val="num" w:pos="0"/>
        </w:tabs>
        <w:ind w:left="1080" w:hanging="420"/>
      </w:pPr>
      <w:rPr>
        <w:b/>
        <w:bCs/>
        <w:color w:val="auto"/>
      </w:rPr>
    </w:lvl>
    <w:lvl w:ilvl="2">
      <w:start w:val="1"/>
      <w:numFmt w:val="decimal"/>
      <w:lvlText w:val="%1.%2.%3"/>
      <w:lvlJc w:val="left"/>
      <w:pPr>
        <w:tabs>
          <w:tab w:val="num" w:pos="0"/>
        </w:tabs>
        <w:ind w:left="2040" w:hanging="720"/>
      </w:pPr>
      <w:rPr>
        <w:color w:val="auto"/>
      </w:rPr>
    </w:lvl>
    <w:lvl w:ilvl="3">
      <w:start w:val="1"/>
      <w:numFmt w:val="decimal"/>
      <w:lvlText w:val="%1.%2.%3.%4"/>
      <w:lvlJc w:val="left"/>
      <w:pPr>
        <w:tabs>
          <w:tab w:val="num" w:pos="0"/>
        </w:tabs>
        <w:ind w:left="2700" w:hanging="720"/>
      </w:pPr>
      <w:rPr>
        <w:color w:val="auto"/>
      </w:rPr>
    </w:lvl>
    <w:lvl w:ilvl="4">
      <w:start w:val="1"/>
      <w:numFmt w:val="decimal"/>
      <w:lvlText w:val="%1.%2.%3.%4.%5"/>
      <w:lvlJc w:val="left"/>
      <w:pPr>
        <w:tabs>
          <w:tab w:val="num" w:pos="0"/>
        </w:tabs>
        <w:ind w:left="3720" w:hanging="1080"/>
      </w:pPr>
      <w:rPr>
        <w:color w:val="auto"/>
      </w:rPr>
    </w:lvl>
    <w:lvl w:ilvl="5">
      <w:start w:val="1"/>
      <w:numFmt w:val="decimal"/>
      <w:lvlText w:val="%1.%2.%3.%4.%5.%6"/>
      <w:lvlJc w:val="left"/>
      <w:pPr>
        <w:tabs>
          <w:tab w:val="num" w:pos="0"/>
        </w:tabs>
        <w:ind w:left="4740" w:hanging="1440"/>
      </w:pPr>
      <w:rPr>
        <w:color w:val="auto"/>
      </w:rPr>
    </w:lvl>
    <w:lvl w:ilvl="6">
      <w:start w:val="1"/>
      <w:numFmt w:val="decimal"/>
      <w:lvlText w:val="%1.%2.%3.%4.%5.%6.%7"/>
      <w:lvlJc w:val="left"/>
      <w:pPr>
        <w:tabs>
          <w:tab w:val="num" w:pos="0"/>
        </w:tabs>
        <w:ind w:left="5400" w:hanging="1440"/>
      </w:pPr>
      <w:rPr>
        <w:color w:val="auto"/>
      </w:rPr>
    </w:lvl>
    <w:lvl w:ilvl="7">
      <w:start w:val="1"/>
      <w:numFmt w:val="decimal"/>
      <w:lvlText w:val="%1.%2.%3.%4.%5.%6.%7.%8"/>
      <w:lvlJc w:val="left"/>
      <w:pPr>
        <w:tabs>
          <w:tab w:val="num" w:pos="0"/>
        </w:tabs>
        <w:ind w:left="6420" w:hanging="1800"/>
      </w:pPr>
      <w:rPr>
        <w:color w:val="auto"/>
      </w:rPr>
    </w:lvl>
    <w:lvl w:ilvl="8">
      <w:start w:val="1"/>
      <w:numFmt w:val="decimal"/>
      <w:lvlText w:val="%1.%2.%3.%4.%5.%6.%7.%8.%9"/>
      <w:lvlJc w:val="left"/>
      <w:pPr>
        <w:tabs>
          <w:tab w:val="num" w:pos="0"/>
        </w:tabs>
        <w:ind w:left="7080" w:hanging="1800"/>
      </w:pPr>
      <w:rPr>
        <w:color w:val="auto"/>
      </w:rPr>
    </w:lvl>
  </w:abstractNum>
  <w:abstractNum w:abstractNumId="9" w15:restartNumberingAfterBreak="0">
    <w:nsid w:val="3B393AC2"/>
    <w:multiLevelType w:val="multilevel"/>
    <w:tmpl w:val="D9FC2B76"/>
    <w:lvl w:ilvl="0">
      <w:start w:val="11"/>
      <w:numFmt w:val="decimal"/>
      <w:lvlText w:val="%1"/>
      <w:lvlJc w:val="left"/>
      <w:pPr>
        <w:ind w:left="420" w:hanging="420"/>
      </w:pPr>
      <w:rPr>
        <w:rFonts w:hint="default"/>
        <w:color w:val="auto"/>
      </w:rPr>
    </w:lvl>
    <w:lvl w:ilvl="1">
      <w:start w:val="6"/>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0" w15:restartNumberingAfterBreak="0">
    <w:nsid w:val="3BC65A41"/>
    <w:multiLevelType w:val="multilevel"/>
    <w:tmpl w:val="711A551A"/>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0D8698E"/>
    <w:multiLevelType w:val="multilevel"/>
    <w:tmpl w:val="7F881296"/>
    <w:lvl w:ilvl="0">
      <w:start w:val="4"/>
      <w:numFmt w:val="decimal"/>
      <w:lvlText w:val="%1."/>
      <w:lvlJc w:val="left"/>
      <w:pPr>
        <w:tabs>
          <w:tab w:val="num" w:pos="0"/>
        </w:tabs>
        <w:ind w:left="420" w:hanging="420"/>
      </w:pPr>
    </w:lvl>
    <w:lvl w:ilvl="1">
      <w:start w:val="1"/>
      <w:numFmt w:val="decimal"/>
      <w:lvlText w:val="%1.%2."/>
      <w:lvlJc w:val="left"/>
      <w:pPr>
        <w:tabs>
          <w:tab w:val="num" w:pos="0"/>
        </w:tabs>
        <w:ind w:left="1288" w:hanging="72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48436C0D"/>
    <w:multiLevelType w:val="multilevel"/>
    <w:tmpl w:val="19DA4766"/>
    <w:lvl w:ilvl="0">
      <w:start w:val="10"/>
      <w:numFmt w:val="decimal"/>
      <w:lvlText w:val="%1"/>
      <w:lvlJc w:val="left"/>
      <w:pPr>
        <w:ind w:left="420" w:hanging="420"/>
      </w:pPr>
      <w:rPr>
        <w:rFonts w:hint="default"/>
        <w:color w:val="000000" w:themeColor="text1"/>
      </w:rPr>
    </w:lvl>
    <w:lvl w:ilvl="1">
      <w:start w:val="1"/>
      <w:numFmt w:val="decimal"/>
      <w:lvlText w:val="%1.%2"/>
      <w:lvlJc w:val="left"/>
      <w:pPr>
        <w:ind w:left="780" w:hanging="420"/>
      </w:pPr>
      <w:rPr>
        <w:rFonts w:hint="default"/>
        <w:b/>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3" w15:restartNumberingAfterBreak="0">
    <w:nsid w:val="4A8C1B64"/>
    <w:multiLevelType w:val="multilevel"/>
    <w:tmpl w:val="F7D403CE"/>
    <w:lvl w:ilvl="0">
      <w:start w:val="11"/>
      <w:numFmt w:val="decimal"/>
      <w:lvlText w:val="%1."/>
      <w:lvlJc w:val="left"/>
      <w:pPr>
        <w:ind w:left="480" w:hanging="480"/>
      </w:pPr>
      <w:rPr>
        <w:rFonts w:hint="default"/>
        <w:b/>
        <w:color w:val="auto"/>
      </w:rPr>
    </w:lvl>
    <w:lvl w:ilvl="1">
      <w:start w:val="6"/>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4" w15:restartNumberingAfterBreak="0">
    <w:nsid w:val="57DB2FD0"/>
    <w:multiLevelType w:val="multilevel"/>
    <w:tmpl w:val="BB16C728"/>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2C2562"/>
    <w:multiLevelType w:val="multilevel"/>
    <w:tmpl w:val="A2869756"/>
    <w:lvl w:ilvl="0">
      <w:start w:val="11"/>
      <w:numFmt w:val="decimal"/>
      <w:lvlText w:val="%1"/>
      <w:lvlJc w:val="left"/>
      <w:pPr>
        <w:ind w:left="420" w:hanging="420"/>
      </w:pPr>
      <w:rPr>
        <w:rFonts w:hint="default"/>
        <w:b w:val="0"/>
      </w:rPr>
    </w:lvl>
    <w:lvl w:ilvl="1">
      <w:start w:val="8"/>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6" w15:restartNumberingAfterBreak="0">
    <w:nsid w:val="6ED81EAB"/>
    <w:multiLevelType w:val="multilevel"/>
    <w:tmpl w:val="CA4074E8"/>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7" w15:restartNumberingAfterBreak="0">
    <w:nsid w:val="7A2810FA"/>
    <w:multiLevelType w:val="multilevel"/>
    <w:tmpl w:val="A68239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9028936">
    <w:abstractNumId w:val="16"/>
  </w:num>
  <w:num w:numId="2" w16cid:durableId="426466832">
    <w:abstractNumId w:val="10"/>
  </w:num>
  <w:num w:numId="3" w16cid:durableId="1002778317">
    <w:abstractNumId w:val="4"/>
  </w:num>
  <w:num w:numId="4" w16cid:durableId="525824543">
    <w:abstractNumId w:val="11"/>
  </w:num>
  <w:num w:numId="5" w16cid:durableId="343364035">
    <w:abstractNumId w:val="7"/>
  </w:num>
  <w:num w:numId="6" w16cid:durableId="925267149">
    <w:abstractNumId w:val="6"/>
  </w:num>
  <w:num w:numId="7" w16cid:durableId="354769692">
    <w:abstractNumId w:val="8"/>
  </w:num>
  <w:num w:numId="8" w16cid:durableId="1014573935">
    <w:abstractNumId w:val="0"/>
  </w:num>
  <w:num w:numId="9" w16cid:durableId="1191263246">
    <w:abstractNumId w:val="1"/>
  </w:num>
  <w:num w:numId="10" w16cid:durableId="1183056957">
    <w:abstractNumId w:val="14"/>
  </w:num>
  <w:num w:numId="11" w16cid:durableId="78138493">
    <w:abstractNumId w:val="17"/>
  </w:num>
  <w:num w:numId="12" w16cid:durableId="870193453">
    <w:abstractNumId w:val="12"/>
  </w:num>
  <w:num w:numId="13" w16cid:durableId="167600816">
    <w:abstractNumId w:val="9"/>
  </w:num>
  <w:num w:numId="14" w16cid:durableId="2071342956">
    <w:abstractNumId w:val="5"/>
  </w:num>
  <w:num w:numId="15" w16cid:durableId="1966496849">
    <w:abstractNumId w:val="15"/>
  </w:num>
  <w:num w:numId="16" w16cid:durableId="1418820012">
    <w:abstractNumId w:val="3"/>
  </w:num>
  <w:num w:numId="17" w16cid:durableId="330648667">
    <w:abstractNumId w:val="13"/>
  </w:num>
  <w:num w:numId="18" w16cid:durableId="778989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C13"/>
    <w:rsid w:val="000155E6"/>
    <w:rsid w:val="000331EB"/>
    <w:rsid w:val="00085931"/>
    <w:rsid w:val="000D71C4"/>
    <w:rsid w:val="000F2776"/>
    <w:rsid w:val="0011117C"/>
    <w:rsid w:val="00116C0A"/>
    <w:rsid w:val="001308A9"/>
    <w:rsid w:val="001C0A6B"/>
    <w:rsid w:val="001D1968"/>
    <w:rsid w:val="001E008E"/>
    <w:rsid w:val="002074A1"/>
    <w:rsid w:val="002270E2"/>
    <w:rsid w:val="0026726E"/>
    <w:rsid w:val="002827A8"/>
    <w:rsid w:val="002A0A2D"/>
    <w:rsid w:val="002C08B5"/>
    <w:rsid w:val="002F3BFB"/>
    <w:rsid w:val="00330358"/>
    <w:rsid w:val="00363109"/>
    <w:rsid w:val="003A50A7"/>
    <w:rsid w:val="003F7E9A"/>
    <w:rsid w:val="0045731C"/>
    <w:rsid w:val="0047322A"/>
    <w:rsid w:val="004A3348"/>
    <w:rsid w:val="004C7C13"/>
    <w:rsid w:val="004E2F91"/>
    <w:rsid w:val="00542829"/>
    <w:rsid w:val="00582045"/>
    <w:rsid w:val="00591B22"/>
    <w:rsid w:val="005B6725"/>
    <w:rsid w:val="00612B1E"/>
    <w:rsid w:val="00627B94"/>
    <w:rsid w:val="006560FC"/>
    <w:rsid w:val="006678BA"/>
    <w:rsid w:val="006754E3"/>
    <w:rsid w:val="00676937"/>
    <w:rsid w:val="00682F2D"/>
    <w:rsid w:val="00690F83"/>
    <w:rsid w:val="006C39E9"/>
    <w:rsid w:val="00745AD3"/>
    <w:rsid w:val="00774322"/>
    <w:rsid w:val="007870EA"/>
    <w:rsid w:val="00793939"/>
    <w:rsid w:val="007D75AD"/>
    <w:rsid w:val="00801202"/>
    <w:rsid w:val="00805C80"/>
    <w:rsid w:val="00845B07"/>
    <w:rsid w:val="008A4693"/>
    <w:rsid w:val="008B0A0E"/>
    <w:rsid w:val="008B32EC"/>
    <w:rsid w:val="008B4137"/>
    <w:rsid w:val="008B4658"/>
    <w:rsid w:val="008D7293"/>
    <w:rsid w:val="008E41ED"/>
    <w:rsid w:val="0091747E"/>
    <w:rsid w:val="00946B58"/>
    <w:rsid w:val="00970A05"/>
    <w:rsid w:val="009E720C"/>
    <w:rsid w:val="00A1735C"/>
    <w:rsid w:val="00A22842"/>
    <w:rsid w:val="00A5666F"/>
    <w:rsid w:val="00A613DF"/>
    <w:rsid w:val="00A62DB6"/>
    <w:rsid w:val="00B01312"/>
    <w:rsid w:val="00B14AFA"/>
    <w:rsid w:val="00BD14DD"/>
    <w:rsid w:val="00C207EC"/>
    <w:rsid w:val="00C534E9"/>
    <w:rsid w:val="00C60429"/>
    <w:rsid w:val="00D2141D"/>
    <w:rsid w:val="00D357D6"/>
    <w:rsid w:val="00D463DD"/>
    <w:rsid w:val="00D66F7D"/>
    <w:rsid w:val="00D91972"/>
    <w:rsid w:val="00DD1BBE"/>
    <w:rsid w:val="00DF3FBD"/>
    <w:rsid w:val="00E02275"/>
    <w:rsid w:val="00E31430"/>
    <w:rsid w:val="00E36570"/>
    <w:rsid w:val="00E47B1A"/>
    <w:rsid w:val="00E9083F"/>
    <w:rsid w:val="00EA3400"/>
    <w:rsid w:val="00EA3B93"/>
    <w:rsid w:val="00EF2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DD47F"/>
  <w15:docId w15:val="{FE1D2835-AF94-4652-8007-E2CEC116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92F"/>
    <w:pPr>
      <w:spacing w:after="200" w:line="276" w:lineRule="auto"/>
    </w:pPr>
    <w:rPr>
      <w:rFonts w:ascii="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1"/>
    <w:qFormat/>
    <w:rsid w:val="00C0692F"/>
    <w:rPr>
      <w:rFonts w:ascii="Calibri" w:eastAsia="Arial Unicode MS" w:hAnsi="Calibri" w:cs="font299"/>
      <w:kern w:val="2"/>
      <w:lang w:eastAsia="ar-SA"/>
    </w:rPr>
  </w:style>
  <w:style w:type="character" w:customStyle="1" w:styleId="a4">
    <w:name w:val="Нижний колонтитул Знак"/>
    <w:basedOn w:val="a0"/>
    <w:link w:val="10"/>
    <w:qFormat/>
    <w:rsid w:val="00C0692F"/>
    <w:rPr>
      <w:rFonts w:ascii="Calibri" w:eastAsia="Arial Unicode MS" w:hAnsi="Calibri" w:cs="font299"/>
      <w:kern w:val="2"/>
      <w:lang w:eastAsia="ar-SA"/>
    </w:rPr>
  </w:style>
  <w:style w:type="character" w:styleId="a5">
    <w:name w:val="page number"/>
    <w:qFormat/>
    <w:rsid w:val="00C0692F"/>
  </w:style>
  <w:style w:type="character" w:styleId="a6">
    <w:name w:val="Hyperlink"/>
    <w:basedOn w:val="a0"/>
    <w:uiPriority w:val="99"/>
    <w:unhideWhenUsed/>
    <w:rsid w:val="00C0692F"/>
    <w:rPr>
      <w:color w:val="0000FF" w:themeColor="hyperlink"/>
      <w:u w:val="single"/>
    </w:rPr>
  </w:style>
  <w:style w:type="character" w:customStyle="1" w:styleId="a7">
    <w:name w:val="Текст выноски Знак"/>
    <w:basedOn w:val="a0"/>
    <w:link w:val="a8"/>
    <w:uiPriority w:val="99"/>
    <w:semiHidden/>
    <w:qFormat/>
    <w:rsid w:val="005A55FE"/>
    <w:rPr>
      <w:rFonts w:ascii="Tahoma" w:eastAsia="Calibri" w:hAnsi="Tahoma" w:cs="Tahoma"/>
      <w:sz w:val="16"/>
      <w:szCs w:val="16"/>
    </w:rPr>
  </w:style>
  <w:style w:type="character" w:styleId="a9">
    <w:name w:val="annotation reference"/>
    <w:basedOn w:val="a0"/>
    <w:uiPriority w:val="99"/>
    <w:semiHidden/>
    <w:unhideWhenUsed/>
    <w:qFormat/>
    <w:rsid w:val="00803B8C"/>
    <w:rPr>
      <w:sz w:val="16"/>
      <w:szCs w:val="16"/>
    </w:rPr>
  </w:style>
  <w:style w:type="character" w:customStyle="1" w:styleId="aa">
    <w:name w:val="Текст примечания Знак"/>
    <w:basedOn w:val="a0"/>
    <w:link w:val="ab"/>
    <w:uiPriority w:val="99"/>
    <w:semiHidden/>
    <w:qFormat/>
    <w:rsid w:val="00803B8C"/>
    <w:rPr>
      <w:rFonts w:ascii="Times New Roman" w:eastAsia="Calibri" w:hAnsi="Times New Roman" w:cs="Times New Roman"/>
      <w:sz w:val="20"/>
      <w:szCs w:val="20"/>
    </w:rPr>
  </w:style>
  <w:style w:type="character" w:customStyle="1" w:styleId="ac">
    <w:name w:val="Тема примечания Знак"/>
    <w:basedOn w:val="aa"/>
    <w:link w:val="ad"/>
    <w:uiPriority w:val="99"/>
    <w:semiHidden/>
    <w:qFormat/>
    <w:rsid w:val="00803B8C"/>
    <w:rPr>
      <w:rFonts w:ascii="Times New Roman" w:eastAsia="Calibri" w:hAnsi="Times New Roman" w:cs="Times New Roman"/>
      <w:b/>
      <w:bCs/>
      <w:sz w:val="20"/>
      <w:szCs w:val="20"/>
    </w:rPr>
  </w:style>
  <w:style w:type="character" w:customStyle="1" w:styleId="ae">
    <w:name w:val="Текст Знак"/>
    <w:basedOn w:val="a0"/>
    <w:link w:val="af"/>
    <w:uiPriority w:val="99"/>
    <w:semiHidden/>
    <w:qFormat/>
    <w:rsid w:val="00F74FE9"/>
    <w:rPr>
      <w:rFonts w:ascii="Calibri" w:hAnsi="Calibri"/>
      <w:szCs w:val="21"/>
    </w:rPr>
  </w:style>
  <w:style w:type="character" w:styleId="af0">
    <w:name w:val="Strong"/>
    <w:basedOn w:val="a0"/>
    <w:uiPriority w:val="22"/>
    <w:qFormat/>
    <w:rsid w:val="004226EC"/>
    <w:rPr>
      <w:b/>
      <w:bCs/>
    </w:rPr>
  </w:style>
  <w:style w:type="character" w:customStyle="1" w:styleId="11">
    <w:name w:val="Неразрешенное упоминание1"/>
    <w:basedOn w:val="a0"/>
    <w:uiPriority w:val="99"/>
    <w:semiHidden/>
    <w:unhideWhenUsed/>
    <w:qFormat/>
    <w:rsid w:val="00EB7677"/>
    <w:rPr>
      <w:color w:val="605E5C"/>
      <w:shd w:val="clear" w:color="auto" w:fill="E1DFDD"/>
    </w:rPr>
  </w:style>
  <w:style w:type="character" w:customStyle="1" w:styleId="2">
    <w:name w:val="Неразрешенное упоминание2"/>
    <w:basedOn w:val="a0"/>
    <w:uiPriority w:val="99"/>
    <w:semiHidden/>
    <w:unhideWhenUsed/>
    <w:qFormat/>
    <w:rsid w:val="0068735C"/>
    <w:rPr>
      <w:color w:val="605E5C"/>
      <w:shd w:val="clear" w:color="auto" w:fill="E1DFDD"/>
    </w:rPr>
  </w:style>
  <w:style w:type="character" w:styleId="af1">
    <w:name w:val="FollowedHyperlink"/>
    <w:rsid w:val="004C7C13"/>
    <w:rPr>
      <w:color w:val="800000"/>
      <w:u w:val="single"/>
    </w:rPr>
  </w:style>
  <w:style w:type="paragraph" w:customStyle="1" w:styleId="12">
    <w:name w:val="Заголовок1"/>
    <w:basedOn w:val="a"/>
    <w:next w:val="af2"/>
    <w:qFormat/>
    <w:rsid w:val="004C7C13"/>
    <w:pPr>
      <w:keepNext/>
      <w:spacing w:before="240" w:after="120"/>
    </w:pPr>
    <w:rPr>
      <w:rFonts w:ascii="Liberation Sans" w:eastAsia="Microsoft YaHei" w:hAnsi="Liberation Sans" w:cs="Lucida Sans"/>
      <w:sz w:val="28"/>
      <w:szCs w:val="28"/>
    </w:rPr>
  </w:style>
  <w:style w:type="paragraph" w:styleId="af2">
    <w:name w:val="Body Text"/>
    <w:basedOn w:val="a"/>
    <w:rsid w:val="004C7C13"/>
    <w:pPr>
      <w:spacing w:after="140"/>
    </w:pPr>
  </w:style>
  <w:style w:type="paragraph" w:styleId="af3">
    <w:name w:val="List"/>
    <w:basedOn w:val="af2"/>
    <w:rsid w:val="004C7C13"/>
    <w:rPr>
      <w:rFonts w:cs="Lucida Sans"/>
    </w:rPr>
  </w:style>
  <w:style w:type="paragraph" w:customStyle="1" w:styleId="13">
    <w:name w:val="Название объекта1"/>
    <w:basedOn w:val="a"/>
    <w:qFormat/>
    <w:rsid w:val="004C7C13"/>
    <w:pPr>
      <w:suppressLineNumbers/>
      <w:spacing w:before="120" w:after="120"/>
    </w:pPr>
    <w:rPr>
      <w:rFonts w:cs="Lucida Sans"/>
      <w:i/>
      <w:iCs/>
      <w:szCs w:val="24"/>
    </w:rPr>
  </w:style>
  <w:style w:type="paragraph" w:styleId="af4">
    <w:name w:val="index heading"/>
    <w:basedOn w:val="a"/>
    <w:qFormat/>
    <w:rsid w:val="004C7C13"/>
    <w:pPr>
      <w:suppressLineNumbers/>
    </w:pPr>
    <w:rPr>
      <w:rFonts w:cs="Lucida Sans"/>
    </w:rPr>
  </w:style>
  <w:style w:type="paragraph" w:customStyle="1" w:styleId="af5">
    <w:name w:val="Колонтитул"/>
    <w:basedOn w:val="a"/>
    <w:qFormat/>
    <w:rsid w:val="004C7C13"/>
  </w:style>
  <w:style w:type="paragraph" w:customStyle="1" w:styleId="1">
    <w:name w:val="Верхний колонтитул1"/>
    <w:link w:val="a3"/>
    <w:rsid w:val="00C0692F"/>
    <w:pPr>
      <w:widowControl w:val="0"/>
      <w:suppressLineNumbers/>
      <w:tabs>
        <w:tab w:val="center" w:pos="4677"/>
        <w:tab w:val="right" w:pos="9355"/>
      </w:tabs>
      <w:spacing w:after="200" w:line="276" w:lineRule="auto"/>
    </w:pPr>
    <w:rPr>
      <w:rFonts w:eastAsia="Arial Unicode MS" w:cs="font299"/>
      <w:kern w:val="2"/>
      <w:lang w:eastAsia="ar-SA"/>
    </w:rPr>
  </w:style>
  <w:style w:type="paragraph" w:customStyle="1" w:styleId="10">
    <w:name w:val="Нижний колонтитул1"/>
    <w:link w:val="a4"/>
    <w:rsid w:val="00C0692F"/>
    <w:pPr>
      <w:widowControl w:val="0"/>
      <w:suppressLineNumbers/>
      <w:tabs>
        <w:tab w:val="center" w:pos="4677"/>
        <w:tab w:val="right" w:pos="9355"/>
      </w:tabs>
      <w:spacing w:after="200" w:line="276" w:lineRule="auto"/>
    </w:pPr>
    <w:rPr>
      <w:rFonts w:eastAsia="Arial Unicode MS" w:cs="font299"/>
      <w:kern w:val="2"/>
      <w:lang w:eastAsia="ar-SA"/>
    </w:rPr>
  </w:style>
  <w:style w:type="paragraph" w:styleId="a8">
    <w:name w:val="Balloon Text"/>
    <w:basedOn w:val="a"/>
    <w:link w:val="a7"/>
    <w:uiPriority w:val="99"/>
    <w:semiHidden/>
    <w:unhideWhenUsed/>
    <w:qFormat/>
    <w:rsid w:val="005A55FE"/>
    <w:pPr>
      <w:spacing w:after="0" w:line="240" w:lineRule="auto"/>
    </w:pPr>
    <w:rPr>
      <w:rFonts w:ascii="Tahoma" w:hAnsi="Tahoma" w:cs="Tahoma"/>
      <w:sz w:val="16"/>
      <w:szCs w:val="16"/>
    </w:rPr>
  </w:style>
  <w:style w:type="paragraph" w:styleId="af6">
    <w:name w:val="List Paragraph"/>
    <w:basedOn w:val="a"/>
    <w:uiPriority w:val="34"/>
    <w:qFormat/>
    <w:rsid w:val="00686F1A"/>
    <w:pPr>
      <w:ind w:left="720"/>
      <w:contextualSpacing/>
    </w:pPr>
  </w:style>
  <w:style w:type="paragraph" w:styleId="ab">
    <w:name w:val="annotation text"/>
    <w:basedOn w:val="a"/>
    <w:link w:val="aa"/>
    <w:uiPriority w:val="99"/>
    <w:semiHidden/>
    <w:unhideWhenUsed/>
    <w:qFormat/>
    <w:rsid w:val="00803B8C"/>
    <w:pPr>
      <w:spacing w:line="240" w:lineRule="auto"/>
    </w:pPr>
    <w:rPr>
      <w:sz w:val="20"/>
      <w:szCs w:val="20"/>
    </w:rPr>
  </w:style>
  <w:style w:type="paragraph" w:styleId="ad">
    <w:name w:val="annotation subject"/>
    <w:basedOn w:val="ab"/>
    <w:next w:val="ab"/>
    <w:link w:val="ac"/>
    <w:uiPriority w:val="99"/>
    <w:semiHidden/>
    <w:unhideWhenUsed/>
    <w:qFormat/>
    <w:rsid w:val="00803B8C"/>
    <w:rPr>
      <w:b/>
      <w:bCs/>
    </w:rPr>
  </w:style>
  <w:style w:type="paragraph" w:styleId="af">
    <w:name w:val="Plain Text"/>
    <w:basedOn w:val="a"/>
    <w:link w:val="ae"/>
    <w:uiPriority w:val="99"/>
    <w:semiHidden/>
    <w:unhideWhenUsed/>
    <w:qFormat/>
    <w:rsid w:val="00F74FE9"/>
    <w:pPr>
      <w:spacing w:after="0" w:line="240" w:lineRule="auto"/>
    </w:pPr>
    <w:rPr>
      <w:rFonts w:ascii="Calibri" w:hAnsi="Calibri" w:cstheme="minorBidi"/>
      <w:sz w:val="22"/>
      <w:szCs w:val="21"/>
    </w:rPr>
  </w:style>
  <w:style w:type="paragraph" w:styleId="af7">
    <w:name w:val="Normal (Web)"/>
    <w:basedOn w:val="a"/>
    <w:uiPriority w:val="99"/>
    <w:semiHidden/>
    <w:unhideWhenUsed/>
    <w:qFormat/>
    <w:rsid w:val="004226EC"/>
    <w:pPr>
      <w:spacing w:after="0" w:line="255" w:lineRule="atLeast"/>
    </w:pPr>
    <w:rPr>
      <w:rFonts w:eastAsiaTheme="minorEastAsia"/>
      <w:szCs w:val="24"/>
      <w:lang w:eastAsia="ru-RU"/>
    </w:rPr>
  </w:style>
  <w:style w:type="paragraph" w:customStyle="1" w:styleId="msonormalmrcssattr">
    <w:name w:val="msonormal_mr_css_attr"/>
    <w:basedOn w:val="a"/>
    <w:qFormat/>
    <w:rsid w:val="00D45136"/>
    <w:pPr>
      <w:spacing w:beforeAutospacing="1" w:afterAutospacing="1" w:line="240" w:lineRule="auto"/>
    </w:pPr>
    <w:rPr>
      <w:rFonts w:eastAsia="Times New Roman"/>
      <w:szCs w:val="24"/>
      <w:lang w:eastAsia="ru-RU"/>
    </w:rPr>
  </w:style>
  <w:style w:type="paragraph" w:customStyle="1" w:styleId="msonormalmrcssattrmrcssattr">
    <w:name w:val="msonormalmrcssattr_mr_css_attr"/>
    <w:basedOn w:val="a"/>
    <w:qFormat/>
    <w:rsid w:val="002D2B6A"/>
    <w:pPr>
      <w:spacing w:beforeAutospacing="1" w:afterAutospacing="1" w:line="240" w:lineRule="auto"/>
    </w:pPr>
    <w:rPr>
      <w:rFonts w:eastAsia="Times New Roman"/>
      <w:szCs w:val="24"/>
      <w:lang w:eastAsia="ru-RU"/>
    </w:rPr>
  </w:style>
  <w:style w:type="paragraph" w:customStyle="1" w:styleId="msonormalmrcssattrmrcssattrmrcssattr">
    <w:name w:val="msonormalmrcssattrmrcssattr_mr_css_attr"/>
    <w:basedOn w:val="a"/>
    <w:qFormat/>
    <w:rsid w:val="00E711DD"/>
    <w:pPr>
      <w:spacing w:beforeAutospacing="1" w:afterAutospacing="1" w:line="240" w:lineRule="auto"/>
    </w:pPr>
    <w:rPr>
      <w:rFonts w:eastAsia="Times New Roman"/>
      <w:szCs w:val="24"/>
      <w:lang w:eastAsia="ru-RU"/>
    </w:rPr>
  </w:style>
  <w:style w:type="paragraph" w:customStyle="1" w:styleId="msolistparagraphcxspfirstmrcssattr">
    <w:name w:val="msolistparagraphcxspfirst_mr_css_attr"/>
    <w:basedOn w:val="a"/>
    <w:qFormat/>
    <w:rsid w:val="00E711DD"/>
    <w:pPr>
      <w:spacing w:beforeAutospacing="1" w:afterAutospacing="1" w:line="240" w:lineRule="auto"/>
    </w:pPr>
    <w:rPr>
      <w:rFonts w:eastAsia="Times New Roman"/>
      <w:szCs w:val="24"/>
      <w:lang w:eastAsia="ru-RU"/>
    </w:rPr>
  </w:style>
  <w:style w:type="paragraph" w:customStyle="1" w:styleId="af8">
    <w:name w:val="Содержимое врезки"/>
    <w:basedOn w:val="a"/>
    <w:qFormat/>
    <w:rsid w:val="004C7C13"/>
  </w:style>
  <w:style w:type="table" w:styleId="af9">
    <w:name w:val="Table Grid"/>
    <w:basedOn w:val="a1"/>
    <w:uiPriority w:val="59"/>
    <w:rsid w:val="003B2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Нет"/>
    <w:rsid w:val="002827A8"/>
  </w:style>
  <w:style w:type="paragraph" w:customStyle="1" w:styleId="ConsPlusNormal">
    <w:name w:val="ConsPlusNormal"/>
    <w:rsid w:val="002827A8"/>
    <w:pPr>
      <w:widowControl w:val="0"/>
      <w:pBdr>
        <w:top w:val="nil"/>
        <w:left w:val="nil"/>
        <w:bottom w:val="nil"/>
        <w:right w:val="nil"/>
        <w:between w:val="nil"/>
        <w:bar w:val="nil"/>
      </w:pBdr>
      <w:suppressAutoHyphens w:val="0"/>
    </w:pPr>
    <w:rPr>
      <w:rFonts w:ascii="Times New Roman" w:eastAsia="Times New Roman" w:hAnsi="Times New Roman" w:cs="Times New Roman"/>
      <w:color w:val="000000"/>
      <w:sz w:val="24"/>
      <w:szCs w:val="24"/>
      <w:u w:color="000000"/>
      <w:bdr w:val="nil"/>
      <w:lang w:eastAsia="ru-RU"/>
    </w:rPr>
  </w:style>
  <w:style w:type="character" w:customStyle="1" w:styleId="Hyperlink3">
    <w:name w:val="Hyperlink.3"/>
    <w:basedOn w:val="afa"/>
    <w:rsid w:val="002827A8"/>
    <w:rPr>
      <w:color w:val="0000FF"/>
      <w:u w:color="0000FF"/>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4&amp;date=18.09.2025" TargetMode="External"/><Relationship Id="rId13" Type="http://schemas.openxmlformats.org/officeDocument/2006/relationships/hyperlink" Target="https://&#1085;&#1072;&#1096;.&#1076;&#1086;&#1084;.&#1088;&#109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document/cons_doc_LAW_523874/"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B3A40EE5663420EC9787EC3518F0879D9B6DF63AC6D53451D67ECEEDE79C0D1F2B24A765711A9EE23CB9203A9P3nA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15C360D8B74F304A5D6E9FA0D6F4EBC9270FB31DA5F117536E02F572129FBD6B730E914291237E61CC88183ED3C4A4A778A2A28809EBD0F8SDj2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instroyrf.ru/" TargetMode="External"/><Relationship Id="rId14" Type="http://schemas.openxmlformats.org/officeDocument/2006/relationships/hyperlink" Target="https://&#1078;&#1082;-&#1077;&#1076;&#1080;&#1085;&#1089;&#1090;&#1074;&#1086;.&#1088;&#109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C2606-0C10-4A00-9AE3-C70CFC9A6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7497</Words>
  <Characters>42738</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Sberbank</Company>
  <LinksUpToDate>false</LinksUpToDate>
  <CharactersWithSpaces>50135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Велес Южный</cp:lastModifiedBy>
  <cp:revision>2</cp:revision>
  <cp:lastPrinted>2026-04-21T06:23:00Z</cp:lastPrinted>
  <dcterms:created xsi:type="dcterms:W3CDTF">2026-09-28T13:26:00Z</dcterms:created>
  <dcterms:modified xsi:type="dcterms:W3CDTF">2026-09-28T13:26:00Z</dcterms:modified>
  <dc:language>ru-RU</dc:language>
</cp:coreProperties>
</file>