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2715" w:rsidRPr="008C2715" w:rsidRDefault="008C2715" w:rsidP="008C2715">
      <w:pPr>
        <w:tabs>
          <w:tab w:val="left" w:pos="709"/>
        </w:tabs>
        <w:spacing w:after="0" w:line="240" w:lineRule="auto"/>
        <w:ind w:firstLine="567"/>
        <w:contextualSpacing/>
        <w:jc w:val="center"/>
        <w:rPr>
          <w:rFonts w:ascii="Times New Roman" w:eastAsia="Times New Roman" w:hAnsi="Times New Roman" w:cs="Times New Roman"/>
          <w:b/>
          <w:sz w:val="20"/>
          <w:szCs w:val="20"/>
          <w:lang w:eastAsia="ru-RU"/>
        </w:rPr>
      </w:pPr>
      <w:r w:rsidRPr="008C2715">
        <w:rPr>
          <w:rFonts w:ascii="Times New Roman" w:eastAsia="Times New Roman" w:hAnsi="Times New Roman" w:cs="Times New Roman"/>
          <w:b/>
          <w:sz w:val="20"/>
          <w:szCs w:val="20"/>
          <w:lang w:eastAsia="ru-RU"/>
        </w:rPr>
        <w:t>ДОГОВОР</w:t>
      </w:r>
    </w:p>
    <w:p w:rsidR="008C2715" w:rsidRPr="008C2715" w:rsidRDefault="008C2715" w:rsidP="008C2715">
      <w:pPr>
        <w:tabs>
          <w:tab w:val="left" w:pos="709"/>
        </w:tabs>
        <w:spacing w:after="0" w:line="240" w:lineRule="auto"/>
        <w:ind w:firstLine="567"/>
        <w:contextualSpacing/>
        <w:jc w:val="center"/>
        <w:rPr>
          <w:rFonts w:ascii="Times New Roman" w:eastAsia="Times New Roman" w:hAnsi="Times New Roman" w:cs="Times New Roman"/>
          <w:b/>
          <w:sz w:val="20"/>
          <w:szCs w:val="20"/>
          <w:lang w:eastAsia="ru-RU"/>
        </w:rPr>
      </w:pPr>
      <w:r w:rsidRPr="008C2715">
        <w:rPr>
          <w:rFonts w:ascii="Times New Roman" w:eastAsia="Times New Roman" w:hAnsi="Times New Roman" w:cs="Times New Roman"/>
          <w:b/>
          <w:sz w:val="20"/>
          <w:szCs w:val="20"/>
          <w:lang w:eastAsia="ru-RU"/>
        </w:rPr>
        <w:t>УЧАСТИЯ В ДОЛЕВОМ СТРОИТЕЛЬСТВЕ № ___</w:t>
      </w:r>
    </w:p>
    <w:p w:rsidR="008C2715" w:rsidRPr="008C2715" w:rsidRDefault="008C2715" w:rsidP="008C2715">
      <w:pPr>
        <w:tabs>
          <w:tab w:val="left" w:pos="709"/>
        </w:tabs>
        <w:spacing w:after="0" w:line="240" w:lineRule="auto"/>
        <w:ind w:firstLine="567"/>
        <w:contextualSpacing/>
        <w:jc w:val="center"/>
        <w:rPr>
          <w:rFonts w:ascii="Times New Roman" w:eastAsia="Times New Roman" w:hAnsi="Times New Roman" w:cs="Times New Roman"/>
          <w:b/>
          <w:bCs/>
          <w:sz w:val="20"/>
          <w:szCs w:val="20"/>
          <w:lang w:eastAsia="ru-RU"/>
        </w:rPr>
      </w:pPr>
    </w:p>
    <w:tbl>
      <w:tblPr>
        <w:tblW w:w="10456" w:type="dxa"/>
        <w:tblLayout w:type="fixed"/>
        <w:tblLook w:val="0000" w:firstRow="0" w:lastRow="0" w:firstColumn="0" w:lastColumn="0" w:noHBand="0" w:noVBand="0"/>
      </w:tblPr>
      <w:tblGrid>
        <w:gridCol w:w="4253"/>
        <w:gridCol w:w="6203"/>
      </w:tblGrid>
      <w:tr w:rsidR="008C2715" w:rsidRPr="008C2715" w:rsidTr="00D203D5">
        <w:trPr>
          <w:trHeight w:val="312"/>
        </w:trPr>
        <w:tc>
          <w:tcPr>
            <w:tcW w:w="4253" w:type="dxa"/>
          </w:tcPr>
          <w:p w:rsidR="008C2715" w:rsidRPr="008C2715" w:rsidRDefault="008C2715" w:rsidP="008C2715">
            <w:pPr>
              <w:tabs>
                <w:tab w:val="left" w:pos="709"/>
              </w:tabs>
              <w:spacing w:after="0" w:line="240" w:lineRule="auto"/>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г</w:t>
            </w:r>
            <w:r w:rsidRPr="008C2715">
              <w:rPr>
                <w:rFonts w:ascii="Times New Roman" w:eastAsia="Times New Roman" w:hAnsi="Times New Roman" w:cs="Times New Roman"/>
                <w:sz w:val="20"/>
                <w:szCs w:val="20"/>
                <w:lang w:val="en-US" w:eastAsia="ru-RU"/>
              </w:rPr>
              <w:t xml:space="preserve">. </w:t>
            </w:r>
            <w:r w:rsidRPr="008C2715">
              <w:rPr>
                <w:rFonts w:ascii="Times New Roman" w:eastAsia="Times New Roman" w:hAnsi="Times New Roman" w:cs="Times New Roman"/>
                <w:sz w:val="20"/>
                <w:szCs w:val="20"/>
                <w:lang w:eastAsia="ru-RU"/>
              </w:rPr>
              <w:t>Екатеринбург</w:t>
            </w:r>
          </w:p>
        </w:tc>
        <w:tc>
          <w:tcPr>
            <w:tcW w:w="6203" w:type="dxa"/>
          </w:tcPr>
          <w:p w:rsidR="008C2715" w:rsidRPr="008C2715" w:rsidRDefault="008C2715" w:rsidP="008C2715">
            <w:pPr>
              <w:tabs>
                <w:tab w:val="left" w:pos="709"/>
              </w:tabs>
              <w:spacing w:after="0" w:line="240" w:lineRule="auto"/>
              <w:ind w:firstLine="567"/>
              <w:contextualSpacing/>
              <w:jc w:val="right"/>
              <w:rPr>
                <w:rFonts w:ascii="Times New Roman" w:eastAsia="Times New Roman" w:hAnsi="Times New Roman" w:cs="Times New Roman"/>
                <w:sz w:val="20"/>
                <w:szCs w:val="20"/>
                <w:lang w:val="en-US" w:eastAsia="ru-RU"/>
              </w:rPr>
            </w:pPr>
            <w:r w:rsidRPr="008C2715">
              <w:rPr>
                <w:rFonts w:ascii="Times New Roman" w:eastAsia="Times New Roman" w:hAnsi="Times New Roman" w:cs="Times New Roman"/>
                <w:bCs/>
                <w:sz w:val="20"/>
                <w:szCs w:val="20"/>
                <w:lang w:eastAsia="ru-RU"/>
              </w:rPr>
              <w:t xml:space="preserve">                                                   «____» ___________ 202_ г.</w:t>
            </w:r>
          </w:p>
        </w:tc>
      </w:tr>
    </w:tbl>
    <w:p w:rsidR="008C2715" w:rsidRPr="008C2715" w:rsidRDefault="008C2715" w:rsidP="008C2715">
      <w:pPr>
        <w:tabs>
          <w:tab w:val="left" w:pos="709"/>
        </w:tabs>
        <w:spacing w:after="0" w:line="240" w:lineRule="auto"/>
        <w:ind w:firstLine="567"/>
        <w:contextualSpacing/>
        <w:jc w:val="both"/>
        <w:rPr>
          <w:rFonts w:ascii="Times New Roman" w:eastAsia="Times New Roman" w:hAnsi="Times New Roman" w:cs="Times New Roman"/>
          <w:sz w:val="20"/>
          <w:szCs w:val="20"/>
          <w:lang w:val="en-US" w:eastAsia="ru-RU"/>
        </w:rPr>
      </w:pPr>
    </w:p>
    <w:p w:rsidR="008C2715" w:rsidRPr="008C2715" w:rsidRDefault="008C2715" w:rsidP="008C2715">
      <w:pPr>
        <w:tabs>
          <w:tab w:val="left" w:pos="709"/>
          <w:tab w:val="right" w:pos="10065"/>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b/>
          <w:sz w:val="20"/>
          <w:szCs w:val="20"/>
          <w:lang w:eastAsia="ru-RU"/>
        </w:rPr>
        <w:t>Общество с ограниченной ответственностью «Специализированный застройщик «Центр Урал»</w:t>
      </w:r>
      <w:r w:rsidRPr="008C2715">
        <w:rPr>
          <w:rFonts w:ascii="Times New Roman" w:eastAsia="Times New Roman" w:hAnsi="Times New Roman" w:cs="Times New Roman"/>
          <w:sz w:val="20"/>
          <w:szCs w:val="20"/>
          <w:lang w:eastAsia="ru-RU"/>
        </w:rPr>
        <w:t xml:space="preserve">, именуемое в дальнейшем </w:t>
      </w:r>
      <w:r w:rsidRPr="008C2715">
        <w:rPr>
          <w:rFonts w:ascii="Times New Roman" w:eastAsia="Times New Roman" w:hAnsi="Times New Roman" w:cs="Times New Roman"/>
          <w:b/>
          <w:bCs/>
          <w:sz w:val="20"/>
          <w:szCs w:val="20"/>
          <w:lang w:eastAsia="ru-RU"/>
        </w:rPr>
        <w:t>«Застройщик»</w:t>
      </w:r>
      <w:r w:rsidRPr="008C2715">
        <w:rPr>
          <w:rFonts w:ascii="Times New Roman" w:eastAsia="Times New Roman" w:hAnsi="Times New Roman" w:cs="Times New Roman"/>
          <w:sz w:val="20"/>
          <w:szCs w:val="20"/>
          <w:lang w:eastAsia="ru-RU"/>
        </w:rPr>
        <w:t>, в лице________________________</w:t>
      </w:r>
      <w:r w:rsidRPr="008C2715">
        <w:rPr>
          <w:rFonts w:ascii="Times New Roman" w:eastAsia="Times New Roman" w:hAnsi="Times New Roman" w:cs="Times New Roman"/>
          <w:color w:val="1A1A1A"/>
          <w:sz w:val="20"/>
          <w:szCs w:val="20"/>
          <w:shd w:val="clear" w:color="auto" w:fill="FFFFFF"/>
          <w:lang w:eastAsia="ru-RU"/>
        </w:rPr>
        <w:t>, действующего на основании_________________________________</w:t>
      </w:r>
      <w:r w:rsidRPr="008C2715">
        <w:rPr>
          <w:rFonts w:ascii="Times New Roman" w:eastAsia="Times New Roman" w:hAnsi="Times New Roman" w:cs="Times New Roman"/>
          <w:sz w:val="20"/>
          <w:szCs w:val="20"/>
          <w:lang w:eastAsia="ru-RU"/>
        </w:rPr>
        <w:t>, с одной стороны, и</w:t>
      </w:r>
    </w:p>
    <w:p w:rsidR="008C2715" w:rsidRPr="008C2715" w:rsidRDefault="008C2715" w:rsidP="008C2715">
      <w:pPr>
        <w:shd w:val="clear" w:color="auto" w:fill="FFFFFF"/>
        <w:spacing w:after="0" w:line="240" w:lineRule="auto"/>
        <w:ind w:firstLine="567"/>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b/>
          <w:sz w:val="20"/>
          <w:szCs w:val="20"/>
          <w:lang w:eastAsia="ru-RU"/>
        </w:rPr>
        <w:t>гр. _______________________________</w:t>
      </w:r>
      <w:r w:rsidRPr="008C2715">
        <w:rPr>
          <w:rFonts w:ascii="Times New Roman" w:eastAsia="Times New Roman" w:hAnsi="Times New Roman" w:cs="Times New Roman"/>
          <w:b/>
          <w:sz w:val="20"/>
          <w:szCs w:val="20"/>
        </w:rPr>
        <w:t xml:space="preserve">, </w:t>
      </w:r>
      <w:r w:rsidRPr="008C2715">
        <w:rPr>
          <w:rFonts w:ascii="Times New Roman" w:eastAsia="Times New Roman" w:hAnsi="Times New Roman" w:cs="Times New Roman"/>
          <w:sz w:val="20"/>
          <w:szCs w:val="20"/>
        </w:rPr>
        <w:t>паспортные данные</w:t>
      </w:r>
      <w:r w:rsidRPr="008C2715">
        <w:rPr>
          <w:rFonts w:ascii="Times New Roman" w:eastAsia="Times New Roman" w:hAnsi="Times New Roman" w:cs="Times New Roman"/>
          <w:b/>
          <w:sz w:val="20"/>
          <w:szCs w:val="20"/>
        </w:rPr>
        <w:t xml:space="preserve"> _____________________</w:t>
      </w:r>
      <w:r w:rsidRPr="008C2715">
        <w:rPr>
          <w:rFonts w:ascii="Times New Roman" w:eastAsia="Times New Roman" w:hAnsi="Times New Roman" w:cs="Times New Roman"/>
          <w:sz w:val="20"/>
          <w:szCs w:val="20"/>
          <w:lang w:eastAsia="ru-RU"/>
        </w:rPr>
        <w:t xml:space="preserve">, именуемый в дальнейшем </w:t>
      </w:r>
      <w:r w:rsidRPr="008C2715">
        <w:rPr>
          <w:rFonts w:ascii="Times New Roman" w:eastAsia="Times New Roman" w:hAnsi="Times New Roman" w:cs="Times New Roman"/>
          <w:b/>
          <w:bCs/>
          <w:sz w:val="20"/>
          <w:szCs w:val="20"/>
          <w:lang w:eastAsia="ru-RU"/>
        </w:rPr>
        <w:t xml:space="preserve">«Участник долевого строительства», </w:t>
      </w:r>
      <w:r w:rsidRPr="008C2715">
        <w:rPr>
          <w:rFonts w:ascii="Times New Roman" w:eastAsia="Times New Roman" w:hAnsi="Times New Roman" w:cs="Times New Roman"/>
          <w:sz w:val="20"/>
          <w:szCs w:val="20"/>
          <w:lang w:eastAsia="ru-RU"/>
        </w:rPr>
        <w:t xml:space="preserve">с другой стороны, </w:t>
      </w:r>
    </w:p>
    <w:p w:rsidR="008C2715" w:rsidRPr="008C2715" w:rsidRDefault="008C2715" w:rsidP="008C2715">
      <w:pPr>
        <w:shd w:val="clear" w:color="auto" w:fill="FFFFFF"/>
        <w:spacing w:after="0" w:line="240" w:lineRule="auto"/>
        <w:ind w:firstLine="567"/>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вместе именуемые </w:t>
      </w:r>
      <w:r w:rsidRPr="008C2715">
        <w:rPr>
          <w:rFonts w:ascii="Times New Roman" w:eastAsia="Times New Roman" w:hAnsi="Times New Roman" w:cs="Times New Roman"/>
          <w:b/>
          <w:bCs/>
          <w:sz w:val="20"/>
          <w:szCs w:val="20"/>
          <w:lang w:eastAsia="ru-RU"/>
        </w:rPr>
        <w:t>«Стороны»</w:t>
      </w:r>
      <w:r w:rsidRPr="008C2715">
        <w:rPr>
          <w:rFonts w:ascii="Times New Roman" w:eastAsia="Times New Roman" w:hAnsi="Times New Roman" w:cs="Times New Roman"/>
          <w:sz w:val="20"/>
          <w:szCs w:val="20"/>
          <w:lang w:eastAsia="ru-RU"/>
        </w:rPr>
        <w:t>, заключили настоящий Договор о нижеследующем:</w:t>
      </w:r>
    </w:p>
    <w:p w:rsidR="008C2715" w:rsidRPr="008C2715" w:rsidRDefault="008C2715" w:rsidP="008C2715">
      <w:pPr>
        <w:tabs>
          <w:tab w:val="left" w:pos="709"/>
        </w:tabs>
        <w:spacing w:after="0" w:line="240" w:lineRule="auto"/>
        <w:ind w:firstLine="567"/>
        <w:contextualSpacing/>
        <w:jc w:val="both"/>
        <w:rPr>
          <w:rFonts w:ascii="Times New Roman" w:eastAsia="Times New Roman" w:hAnsi="Times New Roman" w:cs="Times New Roman"/>
          <w:b/>
          <w:bCs/>
          <w:sz w:val="20"/>
          <w:szCs w:val="20"/>
          <w:lang w:eastAsia="ru-RU"/>
        </w:rPr>
      </w:pPr>
    </w:p>
    <w:p w:rsidR="008C2715" w:rsidRPr="008C2715" w:rsidRDefault="008C2715" w:rsidP="008C2715">
      <w:pPr>
        <w:numPr>
          <w:ilvl w:val="0"/>
          <w:numId w:val="1"/>
        </w:numPr>
        <w:tabs>
          <w:tab w:val="clear" w:pos="360"/>
          <w:tab w:val="left" w:pos="709"/>
        </w:tabs>
        <w:spacing w:after="0" w:line="240" w:lineRule="auto"/>
        <w:ind w:firstLine="567"/>
        <w:contextualSpacing/>
        <w:jc w:val="center"/>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b/>
          <w:bCs/>
          <w:sz w:val="20"/>
          <w:szCs w:val="20"/>
          <w:lang w:eastAsia="ru-RU"/>
        </w:rPr>
        <w:t>ПРЕДМЕТ ДОГОВОРА</w:t>
      </w:r>
    </w:p>
    <w:p w:rsidR="008C2715" w:rsidRPr="008C2715" w:rsidRDefault="008C2715" w:rsidP="00DA2D93">
      <w:pPr>
        <w:numPr>
          <w:ilvl w:val="1"/>
          <w:numId w:val="1"/>
        </w:numPr>
        <w:tabs>
          <w:tab w:val="clear" w:pos="951"/>
        </w:tabs>
        <w:spacing w:after="0" w:line="240" w:lineRule="auto"/>
        <w:ind w:left="0" w:firstLine="0"/>
        <w:contextualSpacing/>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Застройщик обязуется в предусмотренный Договором срок своими силами или с привлечением других лиц построить Объект недвижимости и после получения Разрешения на ввод в эксплуатацию Объекта недвижимости передать соответствующий Объект долевого строительства жилое помещение (квартира/нежилое помещение (коммерческое)</w:t>
      </w:r>
      <w:r w:rsidR="00DA2D93">
        <w:rPr>
          <w:rFonts w:ascii="Times New Roman" w:eastAsia="Times New Roman" w:hAnsi="Times New Roman" w:cs="Times New Roman"/>
          <w:iCs/>
          <w:sz w:val="20"/>
          <w:szCs w:val="20"/>
          <w:lang w:eastAsia="ru-RU"/>
        </w:rPr>
        <w:t xml:space="preserve"> /кладовая</w:t>
      </w:r>
      <w:r w:rsidRPr="008C2715">
        <w:rPr>
          <w:rFonts w:ascii="Times New Roman" w:eastAsia="Times New Roman" w:hAnsi="Times New Roman" w:cs="Times New Roman"/>
          <w:iCs/>
          <w:sz w:val="20"/>
          <w:szCs w:val="20"/>
          <w:lang w:eastAsia="ru-RU"/>
        </w:rPr>
        <w:t xml:space="preserve">) </w:t>
      </w:r>
      <w:r w:rsidRPr="008C2715">
        <w:rPr>
          <w:rFonts w:ascii="Times New Roman" w:eastAsia="Times New Roman" w:hAnsi="Times New Roman" w:cs="Times New Roman"/>
          <w:sz w:val="20"/>
          <w:szCs w:val="20"/>
          <w:lang w:eastAsia="ru-RU"/>
        </w:rPr>
        <w:t>Участнику долевого строительства</w:t>
      </w:r>
      <w:r w:rsidRPr="008C2715">
        <w:rPr>
          <w:rFonts w:ascii="Times New Roman" w:eastAsia="Times New Roman" w:hAnsi="Times New Roman" w:cs="Times New Roman"/>
          <w:iCs/>
          <w:sz w:val="20"/>
          <w:szCs w:val="20"/>
          <w:lang w:eastAsia="ru-RU"/>
        </w:rPr>
        <w:t xml:space="preserve">, а </w:t>
      </w:r>
      <w:r w:rsidRPr="008C2715">
        <w:rPr>
          <w:rFonts w:ascii="Times New Roman" w:eastAsia="Times New Roman" w:hAnsi="Times New Roman" w:cs="Times New Roman"/>
          <w:sz w:val="20"/>
          <w:szCs w:val="20"/>
          <w:lang w:eastAsia="ru-RU"/>
        </w:rPr>
        <w:t>Участник долевого строительства</w:t>
      </w:r>
      <w:r w:rsidRPr="008C2715">
        <w:rPr>
          <w:rFonts w:ascii="Times New Roman" w:eastAsia="Times New Roman" w:hAnsi="Times New Roman" w:cs="Times New Roman"/>
          <w:iCs/>
          <w:sz w:val="20"/>
          <w:szCs w:val="20"/>
          <w:lang w:eastAsia="ru-RU"/>
        </w:rPr>
        <w:t xml:space="preserve"> обязуется уплатить обусловленную настоящим Договором Цену и при наличии Разрешения на ввод в эксплуатацию Объекта недвижимости принять Объект долевого строительства.</w:t>
      </w:r>
    </w:p>
    <w:p w:rsidR="008C2715" w:rsidRPr="008C2715" w:rsidRDefault="008C2715" w:rsidP="00DA2D93">
      <w:pPr>
        <w:numPr>
          <w:ilvl w:val="1"/>
          <w:numId w:val="1"/>
        </w:numPr>
        <w:tabs>
          <w:tab w:val="clear" w:pos="951"/>
          <w:tab w:val="num" w:pos="567"/>
        </w:tabs>
        <w:spacing w:after="0"/>
        <w:ind w:left="0" w:firstLine="0"/>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Объект недвижимости – </w:t>
      </w:r>
      <w:r w:rsidR="0058627B">
        <w:rPr>
          <w:rFonts w:ascii="Times New Roman" w:eastAsia="Times New Roman" w:hAnsi="Times New Roman" w:cs="Times New Roman"/>
          <w:b/>
          <w:iCs/>
          <w:sz w:val="20"/>
          <w:szCs w:val="20"/>
          <w:lang w:eastAsia="ru-RU"/>
        </w:rPr>
        <w:t>многоквартирный жилой дом ГП1 (№ ГП1</w:t>
      </w:r>
      <w:r w:rsidRPr="008C2715">
        <w:rPr>
          <w:rFonts w:ascii="Times New Roman" w:eastAsia="Times New Roman" w:hAnsi="Times New Roman" w:cs="Times New Roman"/>
          <w:b/>
          <w:iCs/>
          <w:sz w:val="20"/>
          <w:szCs w:val="20"/>
          <w:lang w:eastAsia="ru-RU"/>
        </w:rPr>
        <w:t xml:space="preserve"> по ПЗУ) с пристроенны</w:t>
      </w:r>
      <w:r w:rsidR="0058627B">
        <w:rPr>
          <w:rFonts w:ascii="Times New Roman" w:eastAsia="Times New Roman" w:hAnsi="Times New Roman" w:cs="Times New Roman"/>
          <w:b/>
          <w:iCs/>
          <w:sz w:val="20"/>
          <w:szCs w:val="20"/>
          <w:lang w:eastAsia="ru-RU"/>
        </w:rPr>
        <w:t>ми коммерческими помещениями ГП7 (№ГП7</w:t>
      </w:r>
      <w:r w:rsidRPr="008C2715">
        <w:rPr>
          <w:rFonts w:ascii="Times New Roman" w:eastAsia="Times New Roman" w:hAnsi="Times New Roman" w:cs="Times New Roman"/>
          <w:b/>
          <w:iCs/>
          <w:sz w:val="20"/>
          <w:szCs w:val="20"/>
          <w:lang w:eastAsia="ru-RU"/>
        </w:rPr>
        <w:t xml:space="preserve"> по ПЗУ) </w:t>
      </w:r>
      <w:r w:rsidR="00DA2D93">
        <w:rPr>
          <w:rFonts w:ascii="Times New Roman" w:eastAsia="Times New Roman" w:hAnsi="Times New Roman" w:cs="Times New Roman"/>
          <w:b/>
          <w:iCs/>
          <w:sz w:val="20"/>
          <w:szCs w:val="20"/>
          <w:lang w:eastAsia="ru-RU"/>
        </w:rPr>
        <w:t>–</w:t>
      </w:r>
      <w:r w:rsidRPr="008C2715">
        <w:rPr>
          <w:rFonts w:ascii="Times New Roman" w:eastAsia="Times New Roman" w:hAnsi="Times New Roman" w:cs="Times New Roman"/>
          <w:b/>
          <w:iCs/>
          <w:sz w:val="20"/>
          <w:szCs w:val="20"/>
          <w:lang w:eastAsia="ru-RU"/>
        </w:rPr>
        <w:t xml:space="preserve"> </w:t>
      </w:r>
      <w:r w:rsidR="00DA2D93">
        <w:rPr>
          <w:rFonts w:ascii="Times New Roman" w:eastAsia="Times New Roman" w:hAnsi="Times New Roman" w:cs="Times New Roman"/>
          <w:b/>
          <w:iCs/>
          <w:sz w:val="20"/>
          <w:szCs w:val="20"/>
          <w:lang w:eastAsia="ru-RU"/>
        </w:rPr>
        <w:t>2.</w:t>
      </w:r>
      <w:r w:rsidR="0058627B">
        <w:rPr>
          <w:rFonts w:ascii="Times New Roman" w:eastAsia="Times New Roman" w:hAnsi="Times New Roman" w:cs="Times New Roman"/>
          <w:b/>
          <w:iCs/>
          <w:sz w:val="20"/>
          <w:szCs w:val="20"/>
          <w:lang w:eastAsia="ru-RU"/>
        </w:rPr>
        <w:t>2</w:t>
      </w:r>
      <w:r w:rsidRPr="008C2715">
        <w:rPr>
          <w:rFonts w:ascii="Times New Roman" w:eastAsia="Times New Roman" w:hAnsi="Times New Roman" w:cs="Times New Roman"/>
          <w:b/>
          <w:iCs/>
          <w:sz w:val="20"/>
          <w:szCs w:val="20"/>
          <w:lang w:eastAsia="ru-RU"/>
        </w:rPr>
        <w:t xml:space="preserve"> этап строительства,</w:t>
      </w:r>
      <w:r w:rsidRPr="008C2715">
        <w:rPr>
          <w:rFonts w:ascii="Times New Roman" w:eastAsia="Times New Roman" w:hAnsi="Times New Roman" w:cs="Times New Roman"/>
          <w:iCs/>
          <w:sz w:val="20"/>
          <w:szCs w:val="20"/>
          <w:lang w:eastAsia="ru-RU"/>
        </w:rPr>
        <w:t xml:space="preserve"> строительство которого ведет Застройщик на земельном участке общей площадью </w:t>
      </w:r>
      <w:r w:rsidRPr="008C2715">
        <w:rPr>
          <w:rFonts w:ascii="Times New Roman" w:eastAsia="Times New Roman" w:hAnsi="Times New Roman" w:cs="Times New Roman"/>
          <w:b/>
          <w:sz w:val="20"/>
          <w:szCs w:val="20"/>
          <w:lang w:eastAsia="ru-RU"/>
        </w:rPr>
        <w:t>16118,0</w:t>
      </w:r>
      <w:r w:rsidRPr="008C2715">
        <w:rPr>
          <w:rFonts w:ascii="Times New Roman" w:eastAsia="Times New Roman" w:hAnsi="Times New Roman" w:cs="Times New Roman"/>
          <w:iCs/>
          <w:sz w:val="20"/>
          <w:szCs w:val="20"/>
          <w:lang w:eastAsia="ru-RU"/>
        </w:rPr>
        <w:t xml:space="preserve"> </w:t>
      </w:r>
      <w:r w:rsidRPr="008C2715">
        <w:rPr>
          <w:rFonts w:ascii="Times New Roman" w:eastAsia="Times New Roman" w:hAnsi="Times New Roman" w:cs="Times New Roman"/>
          <w:b/>
          <w:iCs/>
          <w:sz w:val="20"/>
          <w:szCs w:val="20"/>
          <w:lang w:eastAsia="ru-RU"/>
        </w:rPr>
        <w:t>кв.м.,</w:t>
      </w:r>
      <w:r w:rsidRPr="008C2715">
        <w:rPr>
          <w:rFonts w:ascii="Times New Roman" w:eastAsia="Times New Roman" w:hAnsi="Times New Roman" w:cs="Times New Roman"/>
          <w:iCs/>
          <w:sz w:val="20"/>
          <w:szCs w:val="20"/>
          <w:lang w:eastAsia="ru-RU"/>
        </w:rPr>
        <w:t xml:space="preserve"> по адресу: </w:t>
      </w:r>
      <w:r w:rsidRPr="008C2715">
        <w:rPr>
          <w:rFonts w:ascii="Times New Roman" w:eastAsia="Times New Roman" w:hAnsi="Times New Roman" w:cs="Times New Roman"/>
          <w:b/>
          <w:bCs/>
          <w:sz w:val="20"/>
          <w:szCs w:val="20"/>
          <w:shd w:val="clear" w:color="auto" w:fill="FFFFFF"/>
          <w:lang w:eastAsia="ru-RU"/>
        </w:rPr>
        <w:t>Российская Федерация, Свердловская область, город Екатеринбург</w:t>
      </w:r>
      <w:r w:rsidRPr="008C2715">
        <w:rPr>
          <w:rFonts w:ascii="Times New Roman" w:eastAsia="Times New Roman" w:hAnsi="Times New Roman" w:cs="Times New Roman"/>
          <w:iCs/>
          <w:sz w:val="20"/>
          <w:szCs w:val="20"/>
          <w:lang w:eastAsia="ru-RU"/>
        </w:rPr>
        <w:t xml:space="preserve">, кадастровый номер </w:t>
      </w:r>
      <w:r w:rsidRPr="008C2715">
        <w:rPr>
          <w:rFonts w:ascii="Times New Roman" w:eastAsia="Times New Roman" w:hAnsi="Times New Roman" w:cs="Times New Roman"/>
          <w:b/>
          <w:sz w:val="20"/>
          <w:szCs w:val="20"/>
          <w:lang w:eastAsia="ru-RU"/>
        </w:rPr>
        <w:t>66:41:0313010:31429</w:t>
      </w:r>
      <w:r w:rsidRPr="008C2715">
        <w:rPr>
          <w:rFonts w:ascii="Times New Roman" w:eastAsia="Times New Roman" w:hAnsi="Times New Roman" w:cs="Times New Roman"/>
          <w:iCs/>
          <w:sz w:val="20"/>
          <w:szCs w:val="20"/>
          <w:lang w:eastAsia="ru-RU"/>
        </w:rPr>
        <w:t>.</w:t>
      </w:r>
    </w:p>
    <w:p w:rsidR="008C2715" w:rsidRPr="008C2715" w:rsidRDefault="008C2715" w:rsidP="00DA2D93">
      <w:pPr>
        <w:numPr>
          <w:ilvl w:val="1"/>
          <w:numId w:val="1"/>
        </w:numPr>
        <w:tabs>
          <w:tab w:val="clear" w:pos="951"/>
          <w:tab w:val="num" w:pos="0"/>
        </w:tabs>
        <w:spacing w:after="0" w:line="240" w:lineRule="auto"/>
        <w:ind w:left="0" w:firstLine="0"/>
        <w:contextualSpacing/>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Адрес (местоположение) Объекта недвижимости: Российская Федерация, Свердловская </w:t>
      </w:r>
      <w:proofErr w:type="gramStart"/>
      <w:r w:rsidRPr="008C2715">
        <w:rPr>
          <w:rFonts w:ascii="Times New Roman" w:eastAsia="Times New Roman" w:hAnsi="Times New Roman" w:cs="Times New Roman"/>
          <w:iCs/>
          <w:sz w:val="20"/>
          <w:szCs w:val="20"/>
          <w:lang w:eastAsia="ru-RU"/>
        </w:rPr>
        <w:t>область,  город</w:t>
      </w:r>
      <w:proofErr w:type="gramEnd"/>
      <w:r w:rsidRPr="008C2715">
        <w:rPr>
          <w:rFonts w:ascii="Times New Roman" w:eastAsia="Times New Roman" w:hAnsi="Times New Roman" w:cs="Times New Roman"/>
          <w:iCs/>
          <w:sz w:val="20"/>
          <w:szCs w:val="20"/>
          <w:lang w:eastAsia="ru-RU"/>
        </w:rPr>
        <w:t xml:space="preserve"> Екатерин</w:t>
      </w:r>
      <w:r w:rsidR="00C65B77">
        <w:rPr>
          <w:rFonts w:ascii="Times New Roman" w:eastAsia="Times New Roman" w:hAnsi="Times New Roman" w:cs="Times New Roman"/>
          <w:iCs/>
          <w:sz w:val="20"/>
          <w:szCs w:val="20"/>
          <w:lang w:eastAsia="ru-RU"/>
        </w:rPr>
        <w:t xml:space="preserve">бург, </w:t>
      </w:r>
      <w:r w:rsidR="00DA2D93">
        <w:rPr>
          <w:rFonts w:ascii="Times New Roman" w:eastAsia="Times New Roman" w:hAnsi="Times New Roman" w:cs="Times New Roman"/>
          <w:iCs/>
          <w:sz w:val="20"/>
          <w:szCs w:val="20"/>
          <w:lang w:eastAsia="ru-RU"/>
        </w:rPr>
        <w:t xml:space="preserve">в границах </w:t>
      </w:r>
      <w:proofErr w:type="spellStart"/>
      <w:r w:rsidR="00DA2D93">
        <w:rPr>
          <w:rFonts w:ascii="Times New Roman" w:eastAsia="Times New Roman" w:hAnsi="Times New Roman" w:cs="Times New Roman"/>
          <w:iCs/>
          <w:sz w:val="20"/>
          <w:szCs w:val="20"/>
          <w:lang w:eastAsia="ru-RU"/>
        </w:rPr>
        <w:t>ул.Академика</w:t>
      </w:r>
      <w:proofErr w:type="spellEnd"/>
      <w:r w:rsidR="00DA2D93">
        <w:rPr>
          <w:rFonts w:ascii="Times New Roman" w:eastAsia="Times New Roman" w:hAnsi="Times New Roman" w:cs="Times New Roman"/>
          <w:iCs/>
          <w:sz w:val="20"/>
          <w:szCs w:val="20"/>
          <w:lang w:eastAsia="ru-RU"/>
        </w:rPr>
        <w:t xml:space="preserve"> Ландау-Василия </w:t>
      </w:r>
      <w:proofErr w:type="spellStart"/>
      <w:r w:rsidR="00DA2D93">
        <w:rPr>
          <w:rFonts w:ascii="Times New Roman" w:eastAsia="Times New Roman" w:hAnsi="Times New Roman" w:cs="Times New Roman"/>
          <w:iCs/>
          <w:sz w:val="20"/>
          <w:szCs w:val="20"/>
          <w:lang w:eastAsia="ru-RU"/>
        </w:rPr>
        <w:t>Шамарина</w:t>
      </w:r>
      <w:proofErr w:type="spellEnd"/>
      <w:r w:rsidR="00DA2D93">
        <w:rPr>
          <w:rFonts w:ascii="Times New Roman" w:eastAsia="Times New Roman" w:hAnsi="Times New Roman" w:cs="Times New Roman"/>
          <w:iCs/>
          <w:sz w:val="20"/>
          <w:szCs w:val="20"/>
          <w:lang w:eastAsia="ru-RU"/>
        </w:rPr>
        <w:t>-Владимира Букина</w:t>
      </w:r>
    </w:p>
    <w:p w:rsidR="008C2715" w:rsidRPr="00425122" w:rsidRDefault="008C2715" w:rsidP="00DA2D93">
      <w:pPr>
        <w:numPr>
          <w:ilvl w:val="1"/>
          <w:numId w:val="1"/>
        </w:numPr>
        <w:tabs>
          <w:tab w:val="clear" w:pos="951"/>
          <w:tab w:val="num" w:pos="0"/>
        </w:tabs>
        <w:spacing w:after="0" w:line="240" w:lineRule="auto"/>
        <w:ind w:left="0" w:firstLine="0"/>
        <w:contextualSpacing/>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Присвоенный адрес Объекта недвижимости</w:t>
      </w:r>
      <w:r w:rsidRPr="00425122">
        <w:rPr>
          <w:rFonts w:ascii="Times New Roman" w:eastAsia="Times New Roman" w:hAnsi="Times New Roman" w:cs="Times New Roman"/>
          <w:iCs/>
          <w:sz w:val="20"/>
          <w:szCs w:val="20"/>
          <w:lang w:eastAsia="ru-RU"/>
        </w:rPr>
        <w:t xml:space="preserve">: </w:t>
      </w:r>
      <w:r w:rsidR="0058627B">
        <w:rPr>
          <w:rFonts w:ascii="Times New Roman" w:eastAsia="Times New Roman" w:hAnsi="Times New Roman" w:cs="Times New Roman"/>
          <w:iCs/>
          <w:sz w:val="20"/>
          <w:szCs w:val="20"/>
          <w:lang w:eastAsia="ru-RU"/>
        </w:rPr>
        <w:t>не присвоен</w:t>
      </w:r>
    </w:p>
    <w:p w:rsidR="008C2715" w:rsidRPr="008C2715" w:rsidRDefault="008C2715" w:rsidP="00DA2D93">
      <w:pPr>
        <w:numPr>
          <w:ilvl w:val="1"/>
          <w:numId w:val="1"/>
        </w:numPr>
        <w:tabs>
          <w:tab w:val="clear" w:pos="951"/>
          <w:tab w:val="left" w:pos="0"/>
        </w:tabs>
        <w:spacing w:after="0" w:line="240" w:lineRule="auto"/>
        <w:ind w:left="0" w:firstLine="0"/>
        <w:contextualSpacing/>
        <w:jc w:val="both"/>
        <w:rPr>
          <w:rFonts w:ascii="Times New Roman" w:eastAsia="Times New Roman" w:hAnsi="Times New Roman" w:cs="Times New Roman"/>
          <w:b/>
          <w:bCs/>
          <w:iCs/>
          <w:sz w:val="20"/>
          <w:szCs w:val="20"/>
          <w:lang w:eastAsia="ru-RU"/>
        </w:rPr>
      </w:pPr>
      <w:r w:rsidRPr="008C2715">
        <w:rPr>
          <w:rFonts w:ascii="Times New Roman" w:eastAsia="Times New Roman" w:hAnsi="Times New Roman" w:cs="Times New Roman"/>
          <w:iCs/>
          <w:sz w:val="20"/>
          <w:szCs w:val="20"/>
          <w:lang w:eastAsia="ru-RU"/>
        </w:rPr>
        <w:t>Характеристики Объекта недвижимости:</w:t>
      </w:r>
      <w:r w:rsidRPr="008C2715">
        <w:rPr>
          <w:rFonts w:ascii="Calibri" w:eastAsia="Times New Roman" w:hAnsi="Calibri" w:cs="Times New Roman"/>
          <w:sz w:val="20"/>
          <w:szCs w:val="20"/>
        </w:rPr>
        <w:t xml:space="preserve"> «</w:t>
      </w:r>
      <w:r w:rsidR="0058627B">
        <w:rPr>
          <w:rFonts w:ascii="Liberation Serif" w:eastAsia="Times New Roman" w:hAnsi="Liberation Serif" w:cs="Times New Roman"/>
          <w:sz w:val="20"/>
          <w:szCs w:val="20"/>
        </w:rPr>
        <w:t>Многоквартирный жилой дом ГП1 (№ ГП1</w:t>
      </w:r>
      <w:r w:rsidRPr="008C2715">
        <w:rPr>
          <w:rFonts w:ascii="Liberation Serif" w:eastAsia="Times New Roman" w:hAnsi="Liberation Serif" w:cs="Times New Roman"/>
          <w:sz w:val="20"/>
          <w:szCs w:val="20"/>
        </w:rPr>
        <w:t xml:space="preserve"> по ПЗУ) с пристроенны</w:t>
      </w:r>
      <w:r w:rsidR="00DA2D93">
        <w:rPr>
          <w:rFonts w:ascii="Liberation Serif" w:eastAsia="Times New Roman" w:hAnsi="Liberation Serif" w:cs="Times New Roman"/>
          <w:sz w:val="20"/>
          <w:szCs w:val="20"/>
        </w:rPr>
        <w:t xml:space="preserve">ми коммерческими </w:t>
      </w:r>
      <w:r w:rsidR="0058627B">
        <w:rPr>
          <w:rFonts w:ascii="Liberation Serif" w:eastAsia="Times New Roman" w:hAnsi="Liberation Serif" w:cs="Times New Roman"/>
          <w:sz w:val="20"/>
          <w:szCs w:val="20"/>
        </w:rPr>
        <w:t>помещениями ГП7 (№ ГП7</w:t>
      </w:r>
      <w:r w:rsidRPr="008C2715">
        <w:rPr>
          <w:rFonts w:ascii="Liberation Serif" w:eastAsia="Times New Roman" w:hAnsi="Liberation Serif" w:cs="Times New Roman"/>
          <w:sz w:val="20"/>
          <w:szCs w:val="20"/>
        </w:rPr>
        <w:t xml:space="preserve"> по ПЗУ) </w:t>
      </w:r>
      <w:r w:rsidR="00DA2D93">
        <w:rPr>
          <w:rFonts w:ascii="Liberation Serif" w:eastAsia="Times New Roman" w:hAnsi="Liberation Serif" w:cs="Times New Roman"/>
          <w:sz w:val="20"/>
          <w:szCs w:val="20"/>
        </w:rPr>
        <w:t>– 2.</w:t>
      </w:r>
      <w:r w:rsidR="0058627B">
        <w:rPr>
          <w:rFonts w:ascii="Liberation Serif" w:eastAsia="Times New Roman" w:hAnsi="Liberation Serif" w:cs="Times New Roman"/>
          <w:sz w:val="20"/>
          <w:szCs w:val="20"/>
        </w:rPr>
        <w:t>2</w:t>
      </w:r>
      <w:r w:rsidRPr="008C2715">
        <w:rPr>
          <w:rFonts w:ascii="Liberation Serif" w:eastAsia="Times New Roman" w:hAnsi="Liberation Serif" w:cs="Times New Roman"/>
          <w:sz w:val="20"/>
          <w:szCs w:val="20"/>
        </w:rPr>
        <w:t xml:space="preserve"> этап строительства</w:t>
      </w:r>
      <w:r w:rsidRPr="008C2715">
        <w:rPr>
          <w:rFonts w:ascii="Calibri" w:eastAsia="Times New Roman" w:hAnsi="Calibri" w:cs="Times New Roman"/>
          <w:sz w:val="20"/>
          <w:szCs w:val="20"/>
        </w:rPr>
        <w:t>»</w:t>
      </w:r>
      <w:r w:rsidRPr="008C2715">
        <w:rPr>
          <w:rFonts w:ascii="Times New Roman" w:eastAsia="Times New Roman" w:hAnsi="Times New Roman" w:cs="Times New Roman"/>
          <w:sz w:val="20"/>
          <w:szCs w:val="20"/>
          <w:shd w:val="clear" w:color="auto" w:fill="FFFFFF"/>
          <w:lang w:eastAsia="ru-RU"/>
        </w:rPr>
        <w:t>.</w:t>
      </w:r>
    </w:p>
    <w:p w:rsidR="008C2715" w:rsidRPr="008C2715" w:rsidRDefault="008C2715" w:rsidP="00DA2D93">
      <w:pPr>
        <w:tabs>
          <w:tab w:val="left" w:pos="0"/>
          <w:tab w:val="left" w:pos="851"/>
        </w:tabs>
        <w:spacing w:after="0" w:line="240" w:lineRule="auto"/>
        <w:contextualSpacing/>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Количество подъездов – 1;</w:t>
      </w:r>
    </w:p>
    <w:p w:rsidR="008C2715" w:rsidRPr="008C2715" w:rsidRDefault="008C2715" w:rsidP="00DA2D93">
      <w:pPr>
        <w:tabs>
          <w:tab w:val="left" w:pos="0"/>
          <w:tab w:val="left" w:pos="851"/>
        </w:tabs>
        <w:spacing w:after="0" w:line="240" w:lineRule="auto"/>
        <w:contextualSpacing/>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Этажность здания: 24;   </w:t>
      </w:r>
    </w:p>
    <w:p w:rsidR="008C2715" w:rsidRPr="008C2715" w:rsidRDefault="008C2715" w:rsidP="00DA2D93">
      <w:pPr>
        <w:tabs>
          <w:tab w:val="left" w:pos="0"/>
          <w:tab w:val="left" w:pos="851"/>
        </w:tabs>
        <w:spacing w:after="0" w:line="240" w:lineRule="auto"/>
        <w:contextualSpacing/>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Количество этажей: 25, в </w:t>
      </w:r>
      <w:proofErr w:type="spellStart"/>
      <w:r w:rsidRPr="008C2715">
        <w:rPr>
          <w:rFonts w:ascii="Times New Roman" w:eastAsia="Times New Roman" w:hAnsi="Times New Roman" w:cs="Times New Roman"/>
          <w:iCs/>
          <w:sz w:val="20"/>
          <w:szCs w:val="20"/>
          <w:lang w:eastAsia="ru-RU"/>
        </w:rPr>
        <w:t>т.ч</w:t>
      </w:r>
      <w:proofErr w:type="spellEnd"/>
      <w:r w:rsidRPr="008C2715">
        <w:rPr>
          <w:rFonts w:ascii="Times New Roman" w:eastAsia="Times New Roman" w:hAnsi="Times New Roman" w:cs="Times New Roman"/>
          <w:iCs/>
          <w:sz w:val="20"/>
          <w:szCs w:val="20"/>
          <w:lang w:eastAsia="ru-RU"/>
        </w:rPr>
        <w:t>. жилые этажи: 23, подземный этаж: 1, первый этаж: 1;</w:t>
      </w:r>
    </w:p>
    <w:p w:rsidR="008C2715" w:rsidRPr="00A10EB6" w:rsidRDefault="008C2715" w:rsidP="00DA2D93">
      <w:pPr>
        <w:shd w:val="clear" w:color="auto" w:fill="FFFFFF"/>
        <w:tabs>
          <w:tab w:val="left" w:pos="0"/>
          <w:tab w:val="left" w:pos="851"/>
        </w:tabs>
        <w:spacing w:after="0" w:line="240" w:lineRule="auto"/>
        <w:rPr>
          <w:rFonts w:ascii="Times New Roman" w:eastAsia="Times New Roman" w:hAnsi="Times New Roman" w:cs="Times New Roman"/>
          <w:color w:val="FF0000"/>
          <w:sz w:val="20"/>
          <w:szCs w:val="20"/>
          <w:lang w:eastAsia="ru-RU"/>
        </w:rPr>
      </w:pPr>
      <w:r w:rsidRPr="008C2715">
        <w:rPr>
          <w:rFonts w:ascii="Times New Roman" w:eastAsia="Times New Roman" w:hAnsi="Times New Roman" w:cs="Times New Roman"/>
          <w:sz w:val="20"/>
          <w:szCs w:val="20"/>
          <w:lang w:eastAsia="ru-RU"/>
        </w:rPr>
        <w:t>Об</w:t>
      </w:r>
      <w:r w:rsidR="0058627B">
        <w:rPr>
          <w:rFonts w:ascii="Times New Roman" w:eastAsia="Times New Roman" w:hAnsi="Times New Roman" w:cs="Times New Roman"/>
          <w:sz w:val="20"/>
          <w:szCs w:val="20"/>
          <w:lang w:eastAsia="ru-RU"/>
        </w:rPr>
        <w:t xml:space="preserve">щая площадь жилого здания: </w:t>
      </w:r>
      <w:r w:rsidR="0058627B" w:rsidRPr="008634DA">
        <w:rPr>
          <w:rFonts w:ascii="Times New Roman" w:eastAsia="Times New Roman" w:hAnsi="Times New Roman" w:cs="Times New Roman"/>
          <w:sz w:val="20"/>
          <w:szCs w:val="20"/>
          <w:lang w:eastAsia="ru-RU"/>
        </w:rPr>
        <w:t>18538,44</w:t>
      </w:r>
      <w:r w:rsidRPr="008634DA">
        <w:rPr>
          <w:rFonts w:ascii="Times New Roman" w:eastAsia="Times New Roman" w:hAnsi="Times New Roman" w:cs="Times New Roman"/>
          <w:sz w:val="20"/>
          <w:szCs w:val="20"/>
          <w:lang w:eastAsia="ru-RU"/>
        </w:rPr>
        <w:t xml:space="preserve"> кв.м., в </w:t>
      </w:r>
      <w:proofErr w:type="spellStart"/>
      <w:r w:rsidRPr="008634DA">
        <w:rPr>
          <w:rFonts w:ascii="Times New Roman" w:eastAsia="Times New Roman" w:hAnsi="Times New Roman" w:cs="Times New Roman"/>
          <w:sz w:val="20"/>
          <w:szCs w:val="20"/>
          <w:lang w:eastAsia="ru-RU"/>
        </w:rPr>
        <w:t>т.ч</w:t>
      </w:r>
      <w:proofErr w:type="spellEnd"/>
      <w:r w:rsidRPr="008634DA">
        <w:rPr>
          <w:rFonts w:ascii="Times New Roman" w:eastAsia="Times New Roman" w:hAnsi="Times New Roman" w:cs="Times New Roman"/>
          <w:sz w:val="20"/>
          <w:szCs w:val="20"/>
          <w:lang w:eastAsia="ru-RU"/>
        </w:rPr>
        <w:t>. пл</w:t>
      </w:r>
      <w:r w:rsidR="00DA2D93" w:rsidRPr="008634DA">
        <w:rPr>
          <w:rFonts w:ascii="Times New Roman" w:eastAsia="Times New Roman" w:hAnsi="Times New Roman" w:cs="Times New Roman"/>
          <w:sz w:val="20"/>
          <w:szCs w:val="20"/>
          <w:lang w:eastAsia="ru-RU"/>
        </w:rPr>
        <w:t xml:space="preserve">ощадь </w:t>
      </w:r>
      <w:r w:rsidR="0058627B" w:rsidRPr="008634DA">
        <w:rPr>
          <w:rFonts w:ascii="Times New Roman" w:eastAsia="Times New Roman" w:hAnsi="Times New Roman" w:cs="Times New Roman"/>
          <w:sz w:val="20"/>
          <w:szCs w:val="20"/>
          <w:lang w:eastAsia="ru-RU"/>
        </w:rPr>
        <w:t>эксплуатируемой кровли 939,14</w:t>
      </w:r>
      <w:r w:rsidRPr="008634DA">
        <w:rPr>
          <w:rFonts w:ascii="Times New Roman" w:eastAsia="Times New Roman" w:hAnsi="Times New Roman" w:cs="Times New Roman"/>
          <w:sz w:val="20"/>
          <w:szCs w:val="20"/>
          <w:lang w:eastAsia="ru-RU"/>
        </w:rPr>
        <w:t xml:space="preserve"> кв.м.;</w:t>
      </w:r>
    </w:p>
    <w:p w:rsidR="008C2715" w:rsidRPr="008C2715" w:rsidRDefault="008C2715" w:rsidP="00DA2D93">
      <w:pPr>
        <w:shd w:val="clear" w:color="auto" w:fill="FFFFFF"/>
        <w:tabs>
          <w:tab w:val="left" w:pos="0"/>
          <w:tab w:val="left" w:pos="851"/>
        </w:tabs>
        <w:spacing w:after="0" w:line="240" w:lineRule="auto"/>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материал каркаса объекта: монолитный железобетон;</w:t>
      </w:r>
    </w:p>
    <w:p w:rsidR="008C2715" w:rsidRPr="008C2715" w:rsidRDefault="008C2715" w:rsidP="00DA2D93">
      <w:pPr>
        <w:tabs>
          <w:tab w:val="left" w:pos="0"/>
          <w:tab w:val="left" w:pos="851"/>
        </w:tabs>
        <w:spacing w:after="0" w:line="240" w:lineRule="auto"/>
        <w:contextualSpacing/>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материал наружных стен: газобетонный блок, монолитные стены и пилоны;</w:t>
      </w:r>
    </w:p>
    <w:p w:rsidR="008C2715" w:rsidRPr="008C2715" w:rsidRDefault="008C2715" w:rsidP="00DA2D93">
      <w:pPr>
        <w:tabs>
          <w:tab w:val="left" w:pos="0"/>
          <w:tab w:val="left" w:pos="851"/>
        </w:tabs>
        <w:spacing w:after="0" w:line="240" w:lineRule="auto"/>
        <w:contextualSpacing/>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материал перекрытий: монолитные железобетонные плиты,</w:t>
      </w:r>
    </w:p>
    <w:p w:rsidR="008C2715" w:rsidRPr="008C2715" w:rsidRDefault="008C2715" w:rsidP="00DA2D93">
      <w:pPr>
        <w:tabs>
          <w:tab w:val="left" w:pos="0"/>
          <w:tab w:val="left" w:pos="851"/>
        </w:tabs>
        <w:spacing w:after="0" w:line="240" w:lineRule="auto"/>
        <w:contextualSpacing/>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класс </w:t>
      </w:r>
      <w:proofErr w:type="spellStart"/>
      <w:r w:rsidRPr="008C2715">
        <w:rPr>
          <w:rFonts w:ascii="Times New Roman" w:eastAsia="Times New Roman" w:hAnsi="Times New Roman" w:cs="Times New Roman"/>
          <w:iCs/>
          <w:sz w:val="20"/>
          <w:szCs w:val="20"/>
          <w:lang w:eastAsia="ru-RU"/>
        </w:rPr>
        <w:t>энергоэффективности</w:t>
      </w:r>
      <w:proofErr w:type="spellEnd"/>
      <w:r w:rsidRPr="008C2715">
        <w:rPr>
          <w:rFonts w:ascii="Times New Roman" w:eastAsia="Times New Roman" w:hAnsi="Times New Roman" w:cs="Times New Roman"/>
          <w:iCs/>
          <w:sz w:val="20"/>
          <w:szCs w:val="20"/>
          <w:lang w:eastAsia="ru-RU"/>
        </w:rPr>
        <w:t>: В+.</w:t>
      </w:r>
    </w:p>
    <w:p w:rsidR="008C2715" w:rsidRPr="008C2715" w:rsidRDefault="008C2715" w:rsidP="00DA2D93">
      <w:pPr>
        <w:tabs>
          <w:tab w:val="left" w:pos="0"/>
          <w:tab w:val="left" w:pos="851"/>
        </w:tabs>
        <w:spacing w:after="0" w:line="240" w:lineRule="auto"/>
        <w:contextualSpacing/>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сейсмостойкость: 6</w:t>
      </w:r>
      <w:r w:rsidRPr="008C2715">
        <w:rPr>
          <w:rFonts w:ascii="Times New Roman" w:eastAsia="Times New Roman" w:hAnsi="Times New Roman" w:cs="Times New Roman"/>
          <w:iCs/>
          <w:sz w:val="20"/>
          <w:szCs w:val="24"/>
          <w:lang w:eastAsia="ru-RU"/>
        </w:rPr>
        <w:t xml:space="preserve"> баллов</w:t>
      </w:r>
      <w:r w:rsidRPr="008C2715">
        <w:rPr>
          <w:rFonts w:ascii="Times New Roman" w:eastAsia="Times New Roman" w:hAnsi="Times New Roman" w:cs="Times New Roman"/>
          <w:iCs/>
          <w:sz w:val="20"/>
          <w:szCs w:val="20"/>
          <w:lang w:eastAsia="ru-RU"/>
        </w:rPr>
        <w:t>.</w:t>
      </w:r>
    </w:p>
    <w:p w:rsidR="008C2715" w:rsidRPr="008C2715" w:rsidRDefault="008C2715" w:rsidP="00DA2D93">
      <w:pPr>
        <w:numPr>
          <w:ilvl w:val="1"/>
          <w:numId w:val="1"/>
        </w:numPr>
        <w:tabs>
          <w:tab w:val="clear" w:pos="951"/>
          <w:tab w:val="num" w:pos="0"/>
        </w:tabs>
        <w:spacing w:after="0" w:line="240" w:lineRule="auto"/>
        <w:ind w:left="0" w:firstLine="0"/>
        <w:jc w:val="both"/>
        <w:rPr>
          <w:rFonts w:ascii="Times New Roman" w:eastAsia="Times New Roman" w:hAnsi="Times New Roman" w:cs="Times New Roman"/>
          <w:iCs/>
          <w:sz w:val="20"/>
          <w:szCs w:val="24"/>
          <w:lang w:eastAsia="ru-RU"/>
        </w:rPr>
      </w:pPr>
      <w:r w:rsidRPr="008C2715">
        <w:rPr>
          <w:rFonts w:ascii="Times New Roman" w:eastAsia="Times New Roman" w:hAnsi="Times New Roman" w:cs="Times New Roman"/>
          <w:b/>
          <w:bCs/>
          <w:iCs/>
          <w:sz w:val="20"/>
          <w:szCs w:val="24"/>
          <w:lang w:eastAsia="ru-RU"/>
        </w:rPr>
        <w:t>Характеристики Объекта долевого строительства</w:t>
      </w:r>
      <w:r w:rsidRPr="008C2715">
        <w:rPr>
          <w:rFonts w:ascii="Times New Roman" w:eastAsia="Times New Roman" w:hAnsi="Times New Roman" w:cs="Times New Roman"/>
          <w:iCs/>
          <w:sz w:val="20"/>
          <w:szCs w:val="24"/>
          <w:lang w:eastAsia="ru-RU"/>
        </w:rPr>
        <w:t xml:space="preserve">: </w:t>
      </w:r>
    </w:p>
    <w:p w:rsidR="008C2715" w:rsidRPr="008C2715" w:rsidRDefault="008C2715" w:rsidP="008C2715">
      <w:pPr>
        <w:tabs>
          <w:tab w:val="left" w:pos="851"/>
        </w:tabs>
        <w:spacing w:after="0" w:line="240" w:lineRule="auto"/>
        <w:jc w:val="both"/>
        <w:rPr>
          <w:rFonts w:ascii="Times New Roman" w:eastAsia="Times New Roman" w:hAnsi="Times New Roman" w:cs="Times New Roman"/>
          <w:iCs/>
          <w:sz w:val="20"/>
          <w:szCs w:val="24"/>
          <w:lang w:eastAsia="ru-RU"/>
        </w:rPr>
      </w:pPr>
      <w:r w:rsidRPr="008C2715">
        <w:rPr>
          <w:rFonts w:ascii="Times New Roman" w:eastAsia="Times New Roman" w:hAnsi="Times New Roman" w:cs="Times New Roman"/>
          <w:iCs/>
          <w:sz w:val="20"/>
          <w:szCs w:val="24"/>
          <w:lang w:eastAsia="ru-RU"/>
        </w:rPr>
        <w:t xml:space="preserve">номер: ____ </w:t>
      </w:r>
    </w:p>
    <w:p w:rsidR="008C2715" w:rsidRPr="008C2715" w:rsidRDefault="008C2715" w:rsidP="008C2715">
      <w:pPr>
        <w:tabs>
          <w:tab w:val="left" w:pos="851"/>
        </w:tabs>
        <w:spacing w:after="0" w:line="240" w:lineRule="auto"/>
        <w:jc w:val="both"/>
        <w:rPr>
          <w:rFonts w:ascii="Times New Roman" w:eastAsia="Times New Roman" w:hAnsi="Times New Roman" w:cs="Times New Roman"/>
          <w:b/>
          <w:iCs/>
          <w:sz w:val="20"/>
          <w:szCs w:val="24"/>
          <w:lang w:eastAsia="ru-RU"/>
        </w:rPr>
      </w:pPr>
      <w:r w:rsidRPr="008C2715">
        <w:rPr>
          <w:rFonts w:ascii="Times New Roman" w:eastAsia="Times New Roman" w:hAnsi="Times New Roman" w:cs="Times New Roman"/>
          <w:iCs/>
          <w:sz w:val="20"/>
          <w:szCs w:val="24"/>
          <w:lang w:eastAsia="ru-RU"/>
        </w:rPr>
        <w:t xml:space="preserve">назначение: </w:t>
      </w:r>
      <w:r w:rsidRPr="008C2715">
        <w:rPr>
          <w:rFonts w:ascii="Times New Roman" w:eastAsia="Times New Roman" w:hAnsi="Times New Roman" w:cs="Times New Roman"/>
          <w:b/>
          <w:iCs/>
          <w:sz w:val="20"/>
          <w:szCs w:val="24"/>
          <w:u w:val="single"/>
          <w:lang w:eastAsia="ru-RU"/>
        </w:rPr>
        <w:t>жилое/нежилое</w:t>
      </w:r>
    </w:p>
    <w:p w:rsidR="008C2715" w:rsidRPr="008C2715" w:rsidRDefault="008C2715" w:rsidP="008C2715">
      <w:pPr>
        <w:tabs>
          <w:tab w:val="left" w:pos="851"/>
        </w:tabs>
        <w:spacing w:after="0" w:line="240" w:lineRule="auto"/>
        <w:jc w:val="both"/>
        <w:rPr>
          <w:rFonts w:ascii="Times New Roman" w:eastAsia="Times New Roman" w:hAnsi="Times New Roman" w:cs="Times New Roman"/>
          <w:bCs/>
          <w:iCs/>
          <w:sz w:val="20"/>
          <w:szCs w:val="24"/>
          <w:lang w:eastAsia="ru-RU"/>
        </w:rPr>
      </w:pPr>
      <w:r w:rsidRPr="008C2715">
        <w:rPr>
          <w:rFonts w:ascii="Times New Roman" w:eastAsia="Times New Roman" w:hAnsi="Times New Roman" w:cs="Times New Roman"/>
          <w:iCs/>
          <w:sz w:val="20"/>
          <w:szCs w:val="24"/>
          <w:lang w:eastAsia="ru-RU"/>
        </w:rPr>
        <w:t xml:space="preserve">этаж расположения: </w:t>
      </w:r>
      <w:r w:rsidRPr="008C2715">
        <w:rPr>
          <w:rFonts w:ascii="Times New Roman" w:eastAsia="Times New Roman" w:hAnsi="Times New Roman" w:cs="Times New Roman"/>
          <w:b/>
          <w:iCs/>
          <w:sz w:val="20"/>
          <w:szCs w:val="24"/>
          <w:lang w:eastAsia="ru-RU"/>
        </w:rPr>
        <w:t>___</w:t>
      </w:r>
    </w:p>
    <w:p w:rsidR="008C2715" w:rsidRPr="008C2715" w:rsidRDefault="008C2715" w:rsidP="008C2715">
      <w:pPr>
        <w:tabs>
          <w:tab w:val="left" w:pos="851"/>
        </w:tabs>
        <w:spacing w:after="0" w:line="240" w:lineRule="auto"/>
        <w:jc w:val="both"/>
        <w:rPr>
          <w:rFonts w:ascii="Times New Roman" w:eastAsia="Times New Roman" w:hAnsi="Times New Roman" w:cs="Times New Roman"/>
          <w:bCs/>
          <w:iCs/>
          <w:sz w:val="20"/>
          <w:szCs w:val="24"/>
          <w:lang w:eastAsia="ru-RU"/>
        </w:rPr>
      </w:pPr>
      <w:r w:rsidRPr="008C2715">
        <w:rPr>
          <w:rFonts w:ascii="Times New Roman" w:eastAsia="Times New Roman" w:hAnsi="Times New Roman" w:cs="Times New Roman"/>
          <w:bCs/>
          <w:iCs/>
          <w:sz w:val="20"/>
          <w:szCs w:val="24"/>
          <w:lang w:eastAsia="ru-RU"/>
        </w:rPr>
        <w:t>номер подъезда: ____</w:t>
      </w:r>
    </w:p>
    <w:p w:rsidR="008C2715" w:rsidRPr="008C2715" w:rsidRDefault="008C2715" w:rsidP="008C2715">
      <w:pPr>
        <w:tabs>
          <w:tab w:val="left" w:pos="851"/>
        </w:tabs>
        <w:spacing w:after="0" w:line="240" w:lineRule="auto"/>
        <w:jc w:val="both"/>
        <w:rPr>
          <w:rFonts w:ascii="Times New Roman" w:eastAsia="Times New Roman" w:hAnsi="Times New Roman" w:cs="Times New Roman"/>
          <w:b/>
          <w:sz w:val="20"/>
          <w:szCs w:val="20"/>
          <w:lang w:eastAsia="ru-RU"/>
        </w:rPr>
      </w:pPr>
      <w:r w:rsidRPr="008C2715">
        <w:rPr>
          <w:rFonts w:ascii="Times New Roman" w:eastAsia="Times New Roman" w:hAnsi="Times New Roman" w:cs="Times New Roman"/>
          <w:bCs/>
          <w:iCs/>
          <w:sz w:val="20"/>
          <w:szCs w:val="20"/>
          <w:lang w:eastAsia="ru-RU"/>
        </w:rPr>
        <w:t>проектная общая площадь: ___________</w:t>
      </w:r>
      <w:r w:rsidRPr="008C2715">
        <w:rPr>
          <w:rFonts w:ascii="Times New Roman" w:eastAsia="Times New Roman" w:hAnsi="Times New Roman" w:cs="Times New Roman"/>
          <w:b/>
          <w:bCs/>
          <w:iCs/>
          <w:sz w:val="20"/>
          <w:szCs w:val="20"/>
          <w:lang w:eastAsia="ru-RU"/>
        </w:rPr>
        <w:t xml:space="preserve"> </w:t>
      </w:r>
      <w:r w:rsidRPr="008C2715">
        <w:rPr>
          <w:rFonts w:ascii="Times New Roman" w:eastAsia="Times New Roman" w:hAnsi="Times New Roman" w:cs="Times New Roman"/>
          <w:b/>
          <w:sz w:val="20"/>
          <w:szCs w:val="20"/>
          <w:lang w:eastAsia="ru-RU"/>
        </w:rPr>
        <w:t>кв.м.</w:t>
      </w:r>
    </w:p>
    <w:p w:rsidR="008C2715" w:rsidRPr="008C2715" w:rsidRDefault="008C2715" w:rsidP="008C2715">
      <w:pPr>
        <w:tabs>
          <w:tab w:val="left" w:pos="851"/>
        </w:tabs>
        <w:spacing w:after="0" w:line="240" w:lineRule="auto"/>
        <w:jc w:val="both"/>
        <w:rPr>
          <w:rFonts w:ascii="Times New Roman" w:eastAsia="Times New Roman" w:hAnsi="Times New Roman" w:cs="Times New Roman"/>
          <w:b/>
          <w:sz w:val="20"/>
          <w:szCs w:val="20"/>
          <w:lang w:eastAsia="ru-RU"/>
        </w:rPr>
      </w:pPr>
    </w:p>
    <w:p w:rsidR="008C2715" w:rsidRPr="008C2715" w:rsidRDefault="00801D83" w:rsidP="008C2715">
      <w:pPr>
        <w:tabs>
          <w:tab w:val="left" w:pos="851"/>
        </w:tabs>
        <w:spacing w:after="0" w:line="240" w:lineRule="auto"/>
        <w:jc w:val="both"/>
        <w:rPr>
          <w:rFonts w:ascii="Times New Roman" w:eastAsia="Times New Roman" w:hAnsi="Times New Roman" w:cs="Times New Roman"/>
          <w:b/>
          <w:i/>
          <w:sz w:val="20"/>
          <w:szCs w:val="20"/>
          <w:lang w:eastAsia="ru-RU"/>
        </w:rPr>
      </w:pPr>
      <w:r>
        <w:rPr>
          <w:rFonts w:ascii="Times New Roman" w:eastAsia="Times New Roman" w:hAnsi="Times New Roman" w:cs="Times New Roman"/>
          <w:b/>
          <w:i/>
          <w:sz w:val="20"/>
          <w:szCs w:val="20"/>
          <w:highlight w:val="yellow"/>
          <w:lang w:eastAsia="ru-RU"/>
        </w:rPr>
        <w:t>Д</w:t>
      </w:r>
      <w:r w:rsidR="008C2715" w:rsidRPr="008C2715">
        <w:rPr>
          <w:rFonts w:ascii="Times New Roman" w:eastAsia="Times New Roman" w:hAnsi="Times New Roman" w:cs="Times New Roman"/>
          <w:b/>
          <w:i/>
          <w:sz w:val="20"/>
          <w:szCs w:val="20"/>
          <w:highlight w:val="yellow"/>
          <w:lang w:eastAsia="ru-RU"/>
        </w:rPr>
        <w:t>ополнительно указывается для нежилого/коммерческого помещения/кладовых:</w:t>
      </w:r>
    </w:p>
    <w:p w:rsidR="008C2715" w:rsidRPr="008C2715" w:rsidRDefault="008C2715" w:rsidP="008C2715">
      <w:pPr>
        <w:tabs>
          <w:tab w:val="left" w:pos="851"/>
        </w:tabs>
        <w:spacing w:after="0" w:line="240" w:lineRule="auto"/>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Нежилое помещение: _____________</w:t>
      </w:r>
      <w:r w:rsidRPr="008C2715">
        <w:rPr>
          <w:rFonts w:ascii="Times New Roman" w:eastAsia="Times New Roman" w:hAnsi="Times New Roman" w:cs="Times New Roman"/>
          <w:b/>
          <w:iCs/>
          <w:sz w:val="20"/>
          <w:szCs w:val="20"/>
          <w:lang w:eastAsia="ru-RU"/>
        </w:rPr>
        <w:t>кв.м.</w:t>
      </w:r>
    </w:p>
    <w:p w:rsidR="008C2715" w:rsidRPr="008C2715" w:rsidRDefault="008C2715" w:rsidP="008C2715">
      <w:pPr>
        <w:tabs>
          <w:tab w:val="left" w:pos="851"/>
        </w:tabs>
        <w:spacing w:after="0" w:line="240" w:lineRule="auto"/>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Назначение: ______________</w:t>
      </w:r>
      <w:proofErr w:type="gramStart"/>
      <w:r w:rsidRPr="008C2715">
        <w:rPr>
          <w:rFonts w:ascii="Times New Roman" w:eastAsia="Times New Roman" w:hAnsi="Times New Roman" w:cs="Times New Roman"/>
          <w:iCs/>
          <w:sz w:val="20"/>
          <w:szCs w:val="20"/>
          <w:lang w:eastAsia="ru-RU"/>
        </w:rPr>
        <w:t>_ ,</w:t>
      </w:r>
      <w:proofErr w:type="gramEnd"/>
    </w:p>
    <w:p w:rsidR="008C2715" w:rsidRPr="008C2715" w:rsidRDefault="008C2715" w:rsidP="008C2715">
      <w:pPr>
        <w:tabs>
          <w:tab w:val="left" w:pos="851"/>
        </w:tabs>
        <w:spacing w:after="0" w:line="240" w:lineRule="auto"/>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тамбур: _____ </w:t>
      </w:r>
      <w:r w:rsidRPr="008C2715">
        <w:rPr>
          <w:rFonts w:ascii="Times New Roman" w:eastAsia="Times New Roman" w:hAnsi="Times New Roman" w:cs="Times New Roman"/>
          <w:b/>
          <w:iCs/>
          <w:sz w:val="20"/>
          <w:szCs w:val="20"/>
          <w:lang w:eastAsia="ru-RU"/>
        </w:rPr>
        <w:t>кв.м.</w:t>
      </w:r>
    </w:p>
    <w:p w:rsidR="008C2715" w:rsidRPr="008C2715" w:rsidRDefault="008C2715" w:rsidP="008C2715">
      <w:pPr>
        <w:tabs>
          <w:tab w:val="left" w:pos="851"/>
        </w:tabs>
        <w:spacing w:after="0" w:line="240" w:lineRule="auto"/>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КУИ проектной площадью: _____ </w:t>
      </w:r>
      <w:r w:rsidRPr="008C2715">
        <w:rPr>
          <w:rFonts w:ascii="Times New Roman" w:eastAsia="Times New Roman" w:hAnsi="Times New Roman" w:cs="Times New Roman"/>
          <w:b/>
          <w:iCs/>
          <w:sz w:val="20"/>
          <w:szCs w:val="20"/>
          <w:lang w:eastAsia="ru-RU"/>
        </w:rPr>
        <w:t>кв.м.</w:t>
      </w:r>
    </w:p>
    <w:p w:rsidR="008C2715" w:rsidRPr="008C2715" w:rsidRDefault="008C2715" w:rsidP="008C2715">
      <w:pPr>
        <w:tabs>
          <w:tab w:val="left" w:pos="851"/>
        </w:tabs>
        <w:spacing w:after="0" w:line="240" w:lineRule="auto"/>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санузел проектной площадью: ____ </w:t>
      </w:r>
      <w:proofErr w:type="gramStart"/>
      <w:r w:rsidRPr="008C2715">
        <w:rPr>
          <w:rFonts w:ascii="Times New Roman" w:eastAsia="Times New Roman" w:hAnsi="Times New Roman" w:cs="Times New Roman"/>
          <w:b/>
          <w:iCs/>
          <w:sz w:val="20"/>
          <w:szCs w:val="20"/>
          <w:lang w:eastAsia="ru-RU"/>
        </w:rPr>
        <w:t>кв.м</w:t>
      </w:r>
      <w:proofErr w:type="gramEnd"/>
    </w:p>
    <w:p w:rsidR="008C2715" w:rsidRPr="008C2715" w:rsidRDefault="008C2715" w:rsidP="008C2715">
      <w:pPr>
        <w:tabs>
          <w:tab w:val="left" w:pos="851"/>
        </w:tabs>
        <w:spacing w:after="0" w:line="240" w:lineRule="auto"/>
        <w:jc w:val="both"/>
        <w:rPr>
          <w:rFonts w:ascii="Times New Roman" w:eastAsia="Times New Roman" w:hAnsi="Times New Roman" w:cs="Times New Roman"/>
          <w:b/>
          <w:i/>
          <w:sz w:val="20"/>
          <w:szCs w:val="20"/>
          <w:lang w:eastAsia="ru-RU"/>
        </w:rPr>
      </w:pPr>
    </w:p>
    <w:p w:rsidR="008C2715" w:rsidRPr="008C2715" w:rsidRDefault="008C2715" w:rsidP="008C2715">
      <w:pPr>
        <w:tabs>
          <w:tab w:val="left" w:pos="851"/>
        </w:tabs>
        <w:spacing w:after="0" w:line="240" w:lineRule="auto"/>
        <w:jc w:val="both"/>
        <w:rPr>
          <w:rFonts w:ascii="Times New Roman" w:eastAsia="Times New Roman" w:hAnsi="Times New Roman" w:cs="Times New Roman"/>
          <w:b/>
          <w:sz w:val="20"/>
          <w:szCs w:val="20"/>
          <w:lang w:eastAsia="ru-RU"/>
        </w:rPr>
      </w:pPr>
      <w:r w:rsidRPr="008C2715">
        <w:rPr>
          <w:rFonts w:ascii="Times New Roman" w:eastAsia="Times New Roman" w:hAnsi="Times New Roman" w:cs="Times New Roman"/>
          <w:b/>
          <w:i/>
          <w:sz w:val="20"/>
          <w:szCs w:val="20"/>
          <w:highlight w:val="yellow"/>
          <w:lang w:eastAsia="ru-RU"/>
        </w:rPr>
        <w:t>Дополнительно указывается для жилых помещений:</w:t>
      </w:r>
    </w:p>
    <w:p w:rsidR="008C2715" w:rsidRPr="008C2715" w:rsidRDefault="008C2715" w:rsidP="008C2715">
      <w:pPr>
        <w:tabs>
          <w:tab w:val="left" w:pos="851"/>
        </w:tabs>
        <w:spacing w:after="0" w:line="240" w:lineRule="auto"/>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проектная общая приведенная площадь </w:t>
      </w:r>
      <w:r w:rsidRPr="008C2715">
        <w:rPr>
          <w:rFonts w:ascii="Times New Roman" w:eastAsia="Times New Roman" w:hAnsi="Times New Roman" w:cs="Times New Roman"/>
          <w:sz w:val="18"/>
          <w:szCs w:val="20"/>
          <w:lang w:eastAsia="ru-RU"/>
        </w:rPr>
        <w:t>(с учетом понижающего коэффициента площади лоджии и/или балкона):</w:t>
      </w:r>
      <w:r w:rsidRPr="008C2715">
        <w:rPr>
          <w:rFonts w:ascii="Times New Roman" w:eastAsia="Times New Roman" w:hAnsi="Times New Roman" w:cs="Times New Roman"/>
          <w:sz w:val="20"/>
          <w:szCs w:val="20"/>
          <w:lang w:eastAsia="ru-RU"/>
        </w:rPr>
        <w:t xml:space="preserve"> </w:t>
      </w:r>
      <w:r w:rsidRPr="008C2715">
        <w:rPr>
          <w:rFonts w:ascii="Times New Roman" w:eastAsia="Times New Roman" w:hAnsi="Times New Roman" w:cs="Times New Roman"/>
          <w:b/>
          <w:bCs/>
          <w:iCs/>
          <w:sz w:val="20"/>
          <w:szCs w:val="20"/>
          <w:lang w:eastAsia="ru-RU"/>
        </w:rPr>
        <w:t xml:space="preserve">______ </w:t>
      </w:r>
      <w:r w:rsidRPr="008C2715">
        <w:rPr>
          <w:rFonts w:ascii="Times New Roman" w:eastAsia="Times New Roman" w:hAnsi="Times New Roman" w:cs="Times New Roman"/>
          <w:b/>
          <w:sz w:val="20"/>
          <w:szCs w:val="20"/>
          <w:lang w:eastAsia="ru-RU"/>
        </w:rPr>
        <w:t>кв.м.</w:t>
      </w:r>
    </w:p>
    <w:p w:rsidR="008C2715" w:rsidRPr="008C2715" w:rsidRDefault="008C2715" w:rsidP="008C2715">
      <w:pPr>
        <w:tabs>
          <w:tab w:val="left" w:pos="851"/>
        </w:tabs>
        <w:spacing w:after="0" w:line="240" w:lineRule="auto"/>
        <w:jc w:val="both"/>
        <w:rPr>
          <w:rFonts w:ascii="Times New Roman" w:eastAsia="Times New Roman" w:hAnsi="Times New Roman" w:cs="Times New Roman"/>
          <w:bCs/>
          <w:iCs/>
          <w:sz w:val="20"/>
          <w:szCs w:val="20"/>
          <w:lang w:eastAsia="ru-RU"/>
        </w:rPr>
      </w:pPr>
      <w:r w:rsidRPr="008C2715">
        <w:rPr>
          <w:rFonts w:ascii="Times New Roman" w:eastAsia="Times New Roman" w:hAnsi="Times New Roman" w:cs="Times New Roman"/>
          <w:sz w:val="20"/>
          <w:szCs w:val="20"/>
          <w:lang w:eastAsia="ru-RU"/>
        </w:rPr>
        <w:t xml:space="preserve">проектная общая площадь </w:t>
      </w:r>
      <w:r w:rsidRPr="008C2715">
        <w:rPr>
          <w:rFonts w:ascii="Times New Roman" w:eastAsia="Times New Roman" w:hAnsi="Times New Roman" w:cs="Times New Roman"/>
          <w:sz w:val="18"/>
          <w:szCs w:val="20"/>
          <w:lang w:eastAsia="ru-RU"/>
        </w:rPr>
        <w:t>(без учета понижающего коэффициента площади лоджии и/или балкона)</w:t>
      </w:r>
      <w:r w:rsidRPr="008C2715">
        <w:rPr>
          <w:rFonts w:ascii="Times New Roman" w:eastAsia="Times New Roman" w:hAnsi="Times New Roman" w:cs="Times New Roman"/>
          <w:sz w:val="20"/>
          <w:szCs w:val="20"/>
          <w:lang w:eastAsia="ru-RU"/>
        </w:rPr>
        <w:t xml:space="preserve">: </w:t>
      </w:r>
      <w:r w:rsidRPr="008C2715">
        <w:rPr>
          <w:rFonts w:ascii="Times New Roman" w:eastAsia="Times New Roman" w:hAnsi="Times New Roman" w:cs="Times New Roman"/>
          <w:b/>
          <w:sz w:val="20"/>
          <w:szCs w:val="20"/>
          <w:lang w:eastAsia="ru-RU"/>
        </w:rPr>
        <w:t>_____ кв.</w:t>
      </w:r>
      <w:r w:rsidRPr="008C2715">
        <w:rPr>
          <w:rFonts w:ascii="Times New Roman" w:eastAsia="Times New Roman" w:hAnsi="Times New Roman" w:cs="Times New Roman"/>
          <w:b/>
          <w:bCs/>
          <w:iCs/>
          <w:sz w:val="20"/>
          <w:szCs w:val="20"/>
          <w:lang w:eastAsia="ru-RU"/>
        </w:rPr>
        <w:t>м.</w:t>
      </w:r>
    </w:p>
    <w:p w:rsidR="008C2715" w:rsidRPr="008C2715" w:rsidRDefault="008C2715" w:rsidP="008C2715">
      <w:pPr>
        <w:tabs>
          <w:tab w:val="left" w:pos="851"/>
        </w:tabs>
        <w:spacing w:after="0" w:line="240" w:lineRule="auto"/>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количество комнат: ____</w:t>
      </w:r>
    </w:p>
    <w:p w:rsidR="008C2715" w:rsidRPr="008C2715" w:rsidRDefault="008C2715" w:rsidP="008C2715">
      <w:pPr>
        <w:tabs>
          <w:tab w:val="left" w:pos="851"/>
        </w:tabs>
        <w:spacing w:after="0" w:line="240" w:lineRule="auto"/>
        <w:jc w:val="both"/>
        <w:rPr>
          <w:rFonts w:ascii="Times New Roman" w:eastAsia="Times New Roman" w:hAnsi="Times New Roman" w:cs="Times New Roman"/>
          <w:b/>
          <w:iCs/>
          <w:sz w:val="20"/>
          <w:szCs w:val="20"/>
          <w:lang w:eastAsia="ru-RU"/>
        </w:rPr>
      </w:pPr>
      <w:r w:rsidRPr="008C2715">
        <w:rPr>
          <w:rFonts w:ascii="Times New Roman" w:eastAsia="Times New Roman" w:hAnsi="Times New Roman" w:cs="Times New Roman"/>
          <w:iCs/>
          <w:sz w:val="20"/>
          <w:szCs w:val="20"/>
          <w:lang w:eastAsia="ru-RU"/>
        </w:rPr>
        <w:t xml:space="preserve">проектная площадь комнаты: </w:t>
      </w:r>
      <w:r w:rsidRPr="008C2715">
        <w:rPr>
          <w:rFonts w:ascii="Times New Roman" w:eastAsia="Times New Roman" w:hAnsi="Times New Roman" w:cs="Times New Roman"/>
          <w:b/>
          <w:iCs/>
          <w:sz w:val="20"/>
          <w:szCs w:val="20"/>
          <w:lang w:eastAsia="ru-RU"/>
        </w:rPr>
        <w:t xml:space="preserve">_____ </w:t>
      </w:r>
      <w:r w:rsidRPr="008C2715">
        <w:rPr>
          <w:rFonts w:ascii="Times New Roman" w:eastAsia="Times New Roman" w:hAnsi="Times New Roman" w:cs="Times New Roman"/>
          <w:iCs/>
          <w:sz w:val="20"/>
          <w:szCs w:val="20"/>
          <w:lang w:eastAsia="ru-RU"/>
        </w:rPr>
        <w:t>кв.м.</w:t>
      </w:r>
    </w:p>
    <w:p w:rsidR="008C2715" w:rsidRPr="008C2715" w:rsidRDefault="008C2715" w:rsidP="008C2715">
      <w:pPr>
        <w:tabs>
          <w:tab w:val="left" w:pos="851"/>
        </w:tabs>
        <w:spacing w:after="0" w:line="240" w:lineRule="auto"/>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проектная площадь помещений вспомогательного назначения: </w:t>
      </w:r>
      <w:r w:rsidRPr="008C2715">
        <w:rPr>
          <w:rFonts w:ascii="Times New Roman" w:eastAsia="Times New Roman" w:hAnsi="Times New Roman" w:cs="Times New Roman"/>
          <w:b/>
          <w:iCs/>
          <w:sz w:val="20"/>
          <w:szCs w:val="20"/>
          <w:lang w:eastAsia="ru-RU"/>
        </w:rPr>
        <w:t>____</w:t>
      </w:r>
      <w:r w:rsidRPr="008C2715">
        <w:rPr>
          <w:rFonts w:ascii="Times New Roman" w:eastAsia="Times New Roman" w:hAnsi="Times New Roman" w:cs="Times New Roman"/>
          <w:iCs/>
          <w:sz w:val="20"/>
          <w:szCs w:val="20"/>
          <w:lang w:eastAsia="ru-RU"/>
        </w:rPr>
        <w:t>_ кв.м., в количестве _____ шт.:</w:t>
      </w:r>
    </w:p>
    <w:p w:rsidR="008C2715" w:rsidRPr="008C2715" w:rsidRDefault="008C2715" w:rsidP="008C2715">
      <w:pPr>
        <w:tabs>
          <w:tab w:val="left" w:pos="851"/>
        </w:tabs>
        <w:spacing w:after="0" w:line="240" w:lineRule="auto"/>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лоджия проектной площадью с учетом понижающего коэффициента: </w:t>
      </w:r>
      <w:r w:rsidRPr="008C2715">
        <w:rPr>
          <w:rFonts w:ascii="Times New Roman" w:eastAsia="Times New Roman" w:hAnsi="Times New Roman" w:cs="Times New Roman"/>
          <w:b/>
          <w:iCs/>
          <w:sz w:val="20"/>
          <w:szCs w:val="20"/>
          <w:lang w:eastAsia="ru-RU"/>
        </w:rPr>
        <w:t>_____</w:t>
      </w:r>
      <w:r w:rsidRPr="008C2715">
        <w:rPr>
          <w:rFonts w:ascii="Times New Roman" w:eastAsia="Times New Roman" w:hAnsi="Times New Roman" w:cs="Times New Roman"/>
          <w:iCs/>
          <w:sz w:val="20"/>
          <w:szCs w:val="20"/>
          <w:lang w:eastAsia="ru-RU"/>
        </w:rPr>
        <w:t xml:space="preserve"> кв.м. </w:t>
      </w:r>
    </w:p>
    <w:p w:rsidR="008C2715" w:rsidRPr="008C2715" w:rsidRDefault="008C2715" w:rsidP="008C2715">
      <w:pPr>
        <w:tabs>
          <w:tab w:val="left" w:pos="851"/>
        </w:tabs>
        <w:spacing w:after="0" w:line="240" w:lineRule="auto"/>
        <w:jc w:val="both"/>
        <w:rPr>
          <w:rFonts w:ascii="Times New Roman" w:eastAsia="Times New Roman" w:hAnsi="Times New Roman" w:cs="Times New Roman"/>
          <w:b/>
          <w:iCs/>
          <w:sz w:val="20"/>
          <w:szCs w:val="20"/>
          <w:lang w:eastAsia="ru-RU"/>
        </w:rPr>
      </w:pPr>
      <w:r w:rsidRPr="008C2715">
        <w:rPr>
          <w:rFonts w:ascii="Times New Roman" w:eastAsia="Times New Roman" w:hAnsi="Times New Roman" w:cs="Times New Roman"/>
          <w:iCs/>
          <w:sz w:val="20"/>
          <w:szCs w:val="20"/>
          <w:lang w:eastAsia="ru-RU"/>
        </w:rPr>
        <w:t xml:space="preserve">                                                   без учета понижающего коэффициента: _______ кв.м.</w:t>
      </w:r>
    </w:p>
    <w:p w:rsidR="008C2715" w:rsidRPr="008C2715" w:rsidRDefault="008C2715" w:rsidP="008C2715">
      <w:pPr>
        <w:tabs>
          <w:tab w:val="left" w:pos="851"/>
        </w:tabs>
        <w:overflowPunct w:val="0"/>
        <w:autoSpaceDE w:val="0"/>
        <w:autoSpaceDN w:val="0"/>
        <w:adjustRightInd w:val="0"/>
        <w:spacing w:after="0" w:line="240" w:lineRule="auto"/>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балкон проектной площадью с учетом понижающего коэффициента: __ </w:t>
      </w:r>
      <w:proofErr w:type="gramStart"/>
      <w:r w:rsidRPr="008C2715">
        <w:rPr>
          <w:rFonts w:ascii="Times New Roman" w:eastAsia="Times New Roman" w:hAnsi="Times New Roman" w:cs="Times New Roman"/>
          <w:iCs/>
          <w:sz w:val="20"/>
          <w:szCs w:val="20"/>
          <w:lang w:eastAsia="ru-RU"/>
        </w:rPr>
        <w:t>кв.м</w:t>
      </w:r>
      <w:proofErr w:type="gramEnd"/>
      <w:r w:rsidRPr="008C2715">
        <w:rPr>
          <w:rFonts w:ascii="Times New Roman" w:eastAsia="Times New Roman" w:hAnsi="Times New Roman" w:cs="Times New Roman"/>
          <w:iCs/>
          <w:sz w:val="20"/>
          <w:szCs w:val="20"/>
          <w:lang w:eastAsia="ru-RU"/>
        </w:rPr>
        <w:t xml:space="preserve"> </w:t>
      </w:r>
    </w:p>
    <w:p w:rsidR="008C2715" w:rsidRPr="008C2715" w:rsidRDefault="008C2715" w:rsidP="008C2715">
      <w:pPr>
        <w:tabs>
          <w:tab w:val="left" w:pos="851"/>
        </w:tabs>
        <w:overflowPunct w:val="0"/>
        <w:autoSpaceDE w:val="0"/>
        <w:autoSpaceDN w:val="0"/>
        <w:adjustRightInd w:val="0"/>
        <w:spacing w:after="0" w:line="240" w:lineRule="auto"/>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                                                   без учета понижающего коэффициента: __ </w:t>
      </w:r>
      <w:proofErr w:type="gramStart"/>
      <w:r w:rsidRPr="008C2715">
        <w:rPr>
          <w:rFonts w:ascii="Times New Roman" w:eastAsia="Times New Roman" w:hAnsi="Times New Roman" w:cs="Times New Roman"/>
          <w:iCs/>
          <w:sz w:val="20"/>
          <w:szCs w:val="20"/>
          <w:lang w:eastAsia="ru-RU"/>
        </w:rPr>
        <w:t>кв.м</w:t>
      </w:r>
      <w:proofErr w:type="gramEnd"/>
    </w:p>
    <w:p w:rsidR="008C2715" w:rsidRPr="008C2715" w:rsidRDefault="008C2715" w:rsidP="008C2715">
      <w:pPr>
        <w:tabs>
          <w:tab w:val="left" w:pos="851"/>
        </w:tabs>
        <w:overflowPunct w:val="0"/>
        <w:autoSpaceDE w:val="0"/>
        <w:autoSpaceDN w:val="0"/>
        <w:adjustRightInd w:val="0"/>
        <w:spacing w:after="0" w:line="240" w:lineRule="auto"/>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коридор проектной площадью: __ </w:t>
      </w:r>
      <w:proofErr w:type="gramStart"/>
      <w:r w:rsidRPr="008C2715">
        <w:rPr>
          <w:rFonts w:ascii="Times New Roman" w:eastAsia="Times New Roman" w:hAnsi="Times New Roman" w:cs="Times New Roman"/>
          <w:iCs/>
          <w:sz w:val="20"/>
          <w:szCs w:val="20"/>
          <w:lang w:eastAsia="ru-RU"/>
        </w:rPr>
        <w:t>кв.м</w:t>
      </w:r>
      <w:proofErr w:type="gramEnd"/>
    </w:p>
    <w:p w:rsidR="008C2715" w:rsidRPr="008C2715" w:rsidRDefault="008C2715" w:rsidP="008C2715">
      <w:pPr>
        <w:tabs>
          <w:tab w:val="left" w:pos="851"/>
        </w:tabs>
        <w:spacing w:after="0" w:line="240" w:lineRule="auto"/>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rPr>
        <w:t xml:space="preserve">санузел проектной площадью: __ </w:t>
      </w:r>
      <w:proofErr w:type="gramStart"/>
      <w:r w:rsidRPr="008C2715">
        <w:rPr>
          <w:rFonts w:ascii="Times New Roman" w:eastAsia="Times New Roman" w:hAnsi="Times New Roman" w:cs="Times New Roman"/>
          <w:iCs/>
          <w:sz w:val="20"/>
          <w:szCs w:val="20"/>
        </w:rPr>
        <w:t>кв.м</w:t>
      </w:r>
      <w:proofErr w:type="gramEnd"/>
    </w:p>
    <w:p w:rsidR="008C2715" w:rsidRPr="008C2715" w:rsidRDefault="008C2715" w:rsidP="008C2715">
      <w:pPr>
        <w:tabs>
          <w:tab w:val="left" w:pos="851"/>
        </w:tabs>
        <w:spacing w:after="0" w:line="240" w:lineRule="auto"/>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прихожая проектной площадью: </w:t>
      </w:r>
      <w:r w:rsidRPr="008C2715">
        <w:rPr>
          <w:rFonts w:ascii="Times New Roman" w:eastAsia="Times New Roman" w:hAnsi="Times New Roman" w:cs="Times New Roman"/>
          <w:b/>
          <w:iCs/>
          <w:sz w:val="20"/>
          <w:szCs w:val="20"/>
          <w:lang w:eastAsia="ru-RU"/>
        </w:rPr>
        <w:t>______</w:t>
      </w:r>
      <w:r w:rsidRPr="008C2715">
        <w:rPr>
          <w:rFonts w:ascii="Times New Roman" w:eastAsia="Times New Roman" w:hAnsi="Times New Roman" w:cs="Times New Roman"/>
          <w:iCs/>
          <w:sz w:val="20"/>
          <w:szCs w:val="20"/>
          <w:lang w:eastAsia="ru-RU"/>
        </w:rPr>
        <w:t xml:space="preserve"> кв.м.</w:t>
      </w:r>
    </w:p>
    <w:p w:rsidR="008C2715" w:rsidRPr="008C2715" w:rsidRDefault="008C2715" w:rsidP="008C2715">
      <w:pPr>
        <w:tabs>
          <w:tab w:val="left" w:pos="851"/>
        </w:tabs>
        <w:spacing w:after="0" w:line="240" w:lineRule="auto"/>
        <w:jc w:val="both"/>
        <w:rPr>
          <w:rFonts w:ascii="Times New Roman" w:eastAsia="Times New Roman" w:hAnsi="Times New Roman" w:cs="Times New Roman"/>
          <w:iCs/>
          <w:sz w:val="20"/>
          <w:szCs w:val="24"/>
          <w:lang w:eastAsia="ru-RU"/>
        </w:rPr>
      </w:pPr>
      <w:r w:rsidRPr="008C2715">
        <w:rPr>
          <w:rFonts w:ascii="Times New Roman" w:eastAsia="Times New Roman" w:hAnsi="Times New Roman" w:cs="Times New Roman"/>
          <w:iCs/>
          <w:sz w:val="20"/>
          <w:szCs w:val="20"/>
          <w:lang w:eastAsia="ru-RU"/>
        </w:rPr>
        <w:t>ванная проектной площадью: ________ кв.м</w:t>
      </w:r>
      <w:r w:rsidRPr="008C2715">
        <w:rPr>
          <w:rFonts w:ascii="Times New Roman" w:eastAsia="Times New Roman" w:hAnsi="Times New Roman" w:cs="Times New Roman"/>
          <w:iCs/>
          <w:sz w:val="20"/>
          <w:szCs w:val="24"/>
          <w:lang w:eastAsia="ru-RU"/>
        </w:rPr>
        <w:t>.</w:t>
      </w:r>
    </w:p>
    <w:p w:rsidR="008C2715" w:rsidRPr="008C2715" w:rsidRDefault="008C2715" w:rsidP="008C2715">
      <w:pPr>
        <w:tabs>
          <w:tab w:val="left" w:pos="851"/>
        </w:tabs>
        <w:spacing w:after="0" w:line="240" w:lineRule="auto"/>
        <w:jc w:val="both"/>
        <w:rPr>
          <w:rFonts w:ascii="Times New Roman" w:eastAsia="Times New Roman" w:hAnsi="Times New Roman" w:cs="Times New Roman"/>
          <w:iCs/>
          <w:sz w:val="20"/>
          <w:szCs w:val="24"/>
          <w:lang w:eastAsia="ru-RU"/>
        </w:rPr>
      </w:pPr>
      <w:r w:rsidRPr="008C2715">
        <w:rPr>
          <w:rFonts w:ascii="Times New Roman" w:eastAsia="Times New Roman" w:hAnsi="Times New Roman" w:cs="Times New Roman"/>
          <w:iCs/>
          <w:sz w:val="20"/>
          <w:szCs w:val="24"/>
          <w:lang w:eastAsia="ru-RU"/>
        </w:rPr>
        <w:t xml:space="preserve">кухня </w:t>
      </w:r>
      <w:r w:rsidRPr="008C2715">
        <w:rPr>
          <w:rFonts w:ascii="Times New Roman" w:eastAsia="Times New Roman" w:hAnsi="Times New Roman" w:cs="Times New Roman"/>
          <w:iCs/>
          <w:sz w:val="20"/>
          <w:szCs w:val="20"/>
          <w:lang w:eastAsia="ru-RU"/>
        </w:rPr>
        <w:t>проектной площадью: ___________ кв.м</w:t>
      </w:r>
      <w:r w:rsidRPr="008C2715">
        <w:rPr>
          <w:rFonts w:ascii="Times New Roman" w:eastAsia="Times New Roman" w:hAnsi="Times New Roman" w:cs="Times New Roman"/>
          <w:iCs/>
          <w:sz w:val="20"/>
          <w:szCs w:val="24"/>
          <w:lang w:eastAsia="ru-RU"/>
        </w:rPr>
        <w:t>.</w:t>
      </w:r>
    </w:p>
    <w:p w:rsidR="008C2715" w:rsidRPr="008C2715" w:rsidRDefault="008C2715" w:rsidP="008C2715">
      <w:pPr>
        <w:tabs>
          <w:tab w:val="left" w:pos="851"/>
        </w:tabs>
        <w:spacing w:after="0" w:line="240" w:lineRule="auto"/>
        <w:ind w:firstLine="567"/>
        <w:jc w:val="both"/>
        <w:rPr>
          <w:rFonts w:ascii="Times New Roman" w:eastAsia="Times New Roman" w:hAnsi="Times New Roman" w:cs="Times New Roman"/>
          <w:iCs/>
          <w:sz w:val="20"/>
          <w:szCs w:val="24"/>
          <w:lang w:eastAsia="ru-RU"/>
        </w:rPr>
      </w:pPr>
      <w:r w:rsidRPr="008C2715">
        <w:rPr>
          <w:rFonts w:ascii="Times New Roman" w:eastAsia="Times New Roman" w:hAnsi="Times New Roman" w:cs="Times New Roman"/>
          <w:iCs/>
          <w:sz w:val="20"/>
          <w:szCs w:val="24"/>
          <w:lang w:eastAsia="ru-RU"/>
        </w:rPr>
        <w:lastRenderedPageBreak/>
        <w:t xml:space="preserve">далее – Объект долевого строительства. Указанные площади являются проектными и подлежат уточнению после проведения кадастровых работ. План Объекта долевого строительства и его расположение на поэтажном плане приведены в Приложении № 1 к настоящему Договору. </w:t>
      </w:r>
    </w:p>
    <w:p w:rsidR="008C2715" w:rsidRPr="008C2715" w:rsidRDefault="008C2715" w:rsidP="008C2715">
      <w:pPr>
        <w:tabs>
          <w:tab w:val="left" w:pos="851"/>
        </w:tabs>
        <w:spacing w:after="0" w:line="240" w:lineRule="auto"/>
        <w:ind w:firstLine="567"/>
        <w:jc w:val="both"/>
        <w:rPr>
          <w:rFonts w:ascii="Times New Roman" w:eastAsia="Times New Roman" w:hAnsi="Times New Roman" w:cs="Times New Roman"/>
          <w:iCs/>
          <w:sz w:val="20"/>
          <w:szCs w:val="24"/>
          <w:lang w:eastAsia="ru-RU"/>
        </w:rPr>
      </w:pPr>
      <w:r w:rsidRPr="008C2715">
        <w:rPr>
          <w:rFonts w:ascii="Times New Roman" w:eastAsia="Times New Roman" w:hAnsi="Times New Roman" w:cs="Times New Roman"/>
          <w:iCs/>
          <w:sz w:val="20"/>
          <w:szCs w:val="24"/>
          <w:lang w:eastAsia="ru-RU"/>
        </w:rPr>
        <w:t>Объект долевого строительства передается Участнику долевого строительства без отделки согласно Приложению № 2</w:t>
      </w:r>
      <w:r w:rsidR="004C00A4">
        <w:rPr>
          <w:rFonts w:ascii="Times New Roman" w:eastAsia="Times New Roman" w:hAnsi="Times New Roman" w:cs="Times New Roman"/>
          <w:iCs/>
          <w:sz w:val="20"/>
          <w:szCs w:val="24"/>
          <w:lang w:eastAsia="ru-RU"/>
        </w:rPr>
        <w:t>, № 3</w:t>
      </w:r>
      <w:r w:rsidRPr="008C2715">
        <w:rPr>
          <w:rFonts w:ascii="Times New Roman" w:eastAsia="Times New Roman" w:hAnsi="Times New Roman" w:cs="Times New Roman"/>
          <w:iCs/>
          <w:sz w:val="20"/>
          <w:szCs w:val="24"/>
          <w:lang w:eastAsia="ru-RU"/>
        </w:rPr>
        <w:t xml:space="preserve"> к настоящему Договору.</w:t>
      </w:r>
    </w:p>
    <w:p w:rsidR="008C2715" w:rsidRPr="008C2715" w:rsidRDefault="008C2715" w:rsidP="00DA2D93">
      <w:pPr>
        <w:numPr>
          <w:ilvl w:val="1"/>
          <w:numId w:val="1"/>
        </w:numPr>
        <w:tabs>
          <w:tab w:val="clear" w:pos="951"/>
          <w:tab w:val="left" w:pos="0"/>
        </w:tabs>
        <w:spacing w:after="0" w:line="240" w:lineRule="auto"/>
        <w:ind w:left="0" w:firstLine="0"/>
        <w:jc w:val="both"/>
        <w:rPr>
          <w:rFonts w:ascii="Times New Roman" w:eastAsia="Times New Roman" w:hAnsi="Times New Roman" w:cs="Times New Roman"/>
          <w:iCs/>
          <w:sz w:val="20"/>
          <w:szCs w:val="24"/>
          <w:lang w:eastAsia="ru-RU"/>
        </w:rPr>
      </w:pPr>
      <w:r w:rsidRPr="008C2715">
        <w:rPr>
          <w:rFonts w:ascii="Times New Roman" w:eastAsia="Times New Roman" w:hAnsi="Times New Roman" w:cs="Times New Roman"/>
          <w:iCs/>
          <w:sz w:val="20"/>
          <w:szCs w:val="24"/>
          <w:lang w:eastAsia="ru-RU"/>
        </w:rPr>
        <w:t>Не является нарушением требований к качеству Объекта долевого строительства изменение площади какой-либо комнаты или вспомогательного помещения, при условии, что общая площадь Объекта долевого строительства не изменилась, либо изменилась в пределах не более 5 % (Пяти процентов) от указанной в п.1.</w:t>
      </w:r>
      <w:r w:rsidR="00DA2D93">
        <w:rPr>
          <w:rFonts w:ascii="Times New Roman" w:eastAsia="Times New Roman" w:hAnsi="Times New Roman" w:cs="Times New Roman"/>
          <w:iCs/>
          <w:sz w:val="20"/>
          <w:szCs w:val="24"/>
          <w:lang w:eastAsia="ru-RU"/>
        </w:rPr>
        <w:t>6</w:t>
      </w:r>
      <w:r w:rsidRPr="008C2715">
        <w:rPr>
          <w:rFonts w:ascii="Times New Roman" w:eastAsia="Times New Roman" w:hAnsi="Times New Roman" w:cs="Times New Roman"/>
          <w:iCs/>
          <w:sz w:val="20"/>
          <w:szCs w:val="24"/>
          <w:lang w:eastAsia="ru-RU"/>
        </w:rPr>
        <w:t xml:space="preserve"> настоящего Договора.</w:t>
      </w:r>
    </w:p>
    <w:p w:rsidR="008C2715" w:rsidRPr="008C2715" w:rsidRDefault="008C2715" w:rsidP="008C2715">
      <w:pPr>
        <w:tabs>
          <w:tab w:val="left" w:pos="851"/>
        </w:tabs>
        <w:spacing w:after="0" w:line="240" w:lineRule="auto"/>
        <w:ind w:firstLine="567"/>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sz w:val="20"/>
          <w:szCs w:val="20"/>
          <w:lang w:eastAsia="ru-RU"/>
        </w:rPr>
        <w:t xml:space="preserve">Стороны допускают, что площадь отдельных комнат, помещений вспомогательного использования, лоджий, балконов, террас и других помещений Объекта долевого строительства (при их наличии) может быть уменьшена или увеличена за счёт увеличения или уменьшения других помещений Объекта долевого строительства,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долевого строительства). </w:t>
      </w:r>
    </w:p>
    <w:p w:rsidR="008C2715" w:rsidRPr="008C2715" w:rsidRDefault="008C2715" w:rsidP="00DA2D93">
      <w:pPr>
        <w:numPr>
          <w:ilvl w:val="1"/>
          <w:numId w:val="1"/>
        </w:numPr>
        <w:tabs>
          <w:tab w:val="clear" w:pos="951"/>
          <w:tab w:val="left" w:pos="0"/>
          <w:tab w:val="num" w:pos="567"/>
        </w:tabs>
        <w:spacing w:after="0" w:line="240" w:lineRule="auto"/>
        <w:ind w:left="0" w:firstLine="0"/>
        <w:jc w:val="both"/>
        <w:rPr>
          <w:rFonts w:ascii="Times New Roman" w:eastAsia="Times New Roman" w:hAnsi="Times New Roman" w:cs="Times New Roman"/>
          <w:iCs/>
          <w:sz w:val="20"/>
        </w:rPr>
      </w:pPr>
      <w:r w:rsidRPr="008C2715">
        <w:rPr>
          <w:rFonts w:ascii="Times New Roman" w:eastAsia="Times New Roman" w:hAnsi="Times New Roman" w:cs="Times New Roman"/>
          <w:sz w:val="20"/>
          <w:szCs w:val="24"/>
          <w:lang w:eastAsia="ru-RU"/>
        </w:rPr>
        <w:t xml:space="preserve">Право на оформление в собственность Объекта долевого строительства, возникает у </w:t>
      </w:r>
      <w:r w:rsidRPr="008C2715">
        <w:rPr>
          <w:rFonts w:ascii="Times New Roman" w:eastAsia="Times New Roman" w:hAnsi="Times New Roman" w:cs="Times New Roman"/>
          <w:sz w:val="20"/>
          <w:szCs w:val="20"/>
          <w:lang w:eastAsia="ru-RU"/>
        </w:rPr>
        <w:t>Участника долевого строительства</w:t>
      </w:r>
      <w:r w:rsidRPr="008C2715">
        <w:rPr>
          <w:rFonts w:ascii="Times New Roman" w:eastAsia="Times New Roman" w:hAnsi="Times New Roman" w:cs="Times New Roman"/>
          <w:sz w:val="20"/>
          <w:szCs w:val="24"/>
          <w:lang w:eastAsia="ru-RU"/>
        </w:rPr>
        <w:t xml:space="preserve"> при условии надлежащего выполнения </w:t>
      </w:r>
      <w:r w:rsidRPr="008C2715">
        <w:rPr>
          <w:rFonts w:ascii="Times New Roman" w:eastAsia="Times New Roman" w:hAnsi="Times New Roman" w:cs="Times New Roman"/>
          <w:sz w:val="20"/>
          <w:szCs w:val="20"/>
          <w:lang w:eastAsia="ru-RU"/>
        </w:rPr>
        <w:t>Участником долевого строительства</w:t>
      </w:r>
      <w:r w:rsidRPr="008C2715">
        <w:rPr>
          <w:rFonts w:ascii="Times New Roman" w:eastAsia="Times New Roman" w:hAnsi="Times New Roman" w:cs="Times New Roman"/>
          <w:iCs/>
          <w:sz w:val="20"/>
          <w:szCs w:val="20"/>
          <w:lang w:eastAsia="ru-RU"/>
        </w:rPr>
        <w:t xml:space="preserve"> </w:t>
      </w:r>
      <w:r w:rsidRPr="008C2715">
        <w:rPr>
          <w:rFonts w:ascii="Times New Roman" w:eastAsia="Times New Roman" w:hAnsi="Times New Roman" w:cs="Times New Roman"/>
          <w:sz w:val="20"/>
          <w:szCs w:val="24"/>
          <w:lang w:eastAsia="ru-RU"/>
        </w:rPr>
        <w:t xml:space="preserve">своих обязательств по настоящему Договору и подписания Сторонами Передаточного акта. </w:t>
      </w:r>
      <w:r w:rsidRPr="008C2715">
        <w:rPr>
          <w:rFonts w:ascii="Times New Roman" w:eastAsia="Times New Roman" w:hAnsi="Times New Roman" w:cs="Times New Roman"/>
          <w:iCs/>
          <w:sz w:val="20"/>
        </w:rPr>
        <w:t>Участник долевого строительства уведомлен и согласен, что после проведения кадастровых работ при осуществлении государственного кадастрового учета Объекта долевого строительства и при государственной регистрации права собственности на Объект недвижимости, его общая площадь вноситься в Единый государственный реестр недвижимости (фактическая площадь) и указывается в Передаточном акте без учета площади балконов и /или лоджий.</w:t>
      </w:r>
    </w:p>
    <w:p w:rsidR="008C2715" w:rsidRPr="008C2715" w:rsidRDefault="008C2715" w:rsidP="00DA2D93">
      <w:pPr>
        <w:numPr>
          <w:ilvl w:val="1"/>
          <w:numId w:val="1"/>
        </w:numPr>
        <w:tabs>
          <w:tab w:val="clear" w:pos="951"/>
          <w:tab w:val="left" w:pos="0"/>
          <w:tab w:val="num" w:pos="567"/>
        </w:tabs>
        <w:spacing w:after="0" w:line="240" w:lineRule="auto"/>
        <w:ind w:left="0" w:firstLine="0"/>
        <w:jc w:val="both"/>
        <w:rPr>
          <w:rFonts w:ascii="Times New Roman" w:eastAsia="Times New Roman" w:hAnsi="Times New Roman" w:cs="Times New Roman"/>
          <w:sz w:val="20"/>
          <w:szCs w:val="24"/>
          <w:lang w:eastAsia="ru-RU"/>
        </w:rPr>
      </w:pPr>
      <w:r w:rsidRPr="008C2715">
        <w:rPr>
          <w:rFonts w:ascii="Times New Roman" w:eastAsia="Times New Roman" w:hAnsi="Times New Roman" w:cs="Times New Roman"/>
          <w:sz w:val="20"/>
          <w:szCs w:val="24"/>
          <w:lang w:eastAsia="ru-RU"/>
        </w:rPr>
        <w:t xml:space="preserve">Право собственности Участника долевого строительства на Объект долевого строительства подлежит государственной регистрации в порядке, предусмотренном действующим законодательством Российской Федерации, и возникает с момента государственной регистрации в органах, осуществляющих государственную регистрацию прав на недвижимое имущество и сделок с ним. </w:t>
      </w:r>
    </w:p>
    <w:p w:rsidR="008C2715" w:rsidRPr="008C2715" w:rsidRDefault="008C2715" w:rsidP="00DA2D93">
      <w:pPr>
        <w:numPr>
          <w:ilvl w:val="1"/>
          <w:numId w:val="1"/>
        </w:numPr>
        <w:tabs>
          <w:tab w:val="clear" w:pos="951"/>
          <w:tab w:val="left" w:pos="0"/>
          <w:tab w:val="num" w:pos="567"/>
        </w:tabs>
        <w:spacing w:after="0" w:line="240" w:lineRule="auto"/>
        <w:ind w:left="0" w:firstLine="0"/>
        <w:jc w:val="both"/>
        <w:rPr>
          <w:rFonts w:ascii="Times New Roman" w:eastAsia="Times New Roman" w:hAnsi="Times New Roman" w:cs="Times New Roman"/>
          <w:sz w:val="20"/>
          <w:szCs w:val="24"/>
          <w:lang w:eastAsia="ru-RU"/>
        </w:rPr>
      </w:pPr>
      <w:r w:rsidRPr="008C2715">
        <w:rPr>
          <w:rFonts w:ascii="Times New Roman" w:eastAsia="Times New Roman" w:hAnsi="Times New Roman" w:cs="Times New Roman"/>
          <w:sz w:val="20"/>
          <w:szCs w:val="24"/>
          <w:lang w:eastAsia="ru-RU"/>
        </w:rPr>
        <w:t>Участник долевого строительства дает согласие на образование из земельного(</w:t>
      </w:r>
      <w:proofErr w:type="spellStart"/>
      <w:r w:rsidRPr="008C2715">
        <w:rPr>
          <w:rFonts w:ascii="Times New Roman" w:eastAsia="Times New Roman" w:hAnsi="Times New Roman" w:cs="Times New Roman"/>
          <w:sz w:val="20"/>
          <w:szCs w:val="24"/>
          <w:lang w:eastAsia="ru-RU"/>
        </w:rPr>
        <w:t>ых</w:t>
      </w:r>
      <w:proofErr w:type="spellEnd"/>
      <w:r w:rsidRPr="008C2715">
        <w:rPr>
          <w:rFonts w:ascii="Times New Roman" w:eastAsia="Times New Roman" w:hAnsi="Times New Roman" w:cs="Times New Roman"/>
          <w:sz w:val="20"/>
          <w:szCs w:val="24"/>
          <w:lang w:eastAsia="ru-RU"/>
        </w:rPr>
        <w:t>) участка(</w:t>
      </w:r>
      <w:proofErr w:type="spellStart"/>
      <w:r w:rsidRPr="008C2715">
        <w:rPr>
          <w:rFonts w:ascii="Times New Roman" w:eastAsia="Times New Roman" w:hAnsi="Times New Roman" w:cs="Times New Roman"/>
          <w:sz w:val="20"/>
          <w:szCs w:val="24"/>
          <w:lang w:eastAsia="ru-RU"/>
        </w:rPr>
        <w:t>ов</w:t>
      </w:r>
      <w:proofErr w:type="spellEnd"/>
      <w:r w:rsidRPr="008C2715">
        <w:rPr>
          <w:rFonts w:ascii="Times New Roman" w:eastAsia="Times New Roman" w:hAnsi="Times New Roman" w:cs="Times New Roman"/>
          <w:sz w:val="20"/>
          <w:szCs w:val="24"/>
          <w:lang w:eastAsia="ru-RU"/>
        </w:rPr>
        <w:t>) нового(</w:t>
      </w:r>
      <w:proofErr w:type="spellStart"/>
      <w:r w:rsidRPr="008C2715">
        <w:rPr>
          <w:rFonts w:ascii="Times New Roman" w:eastAsia="Times New Roman" w:hAnsi="Times New Roman" w:cs="Times New Roman"/>
          <w:sz w:val="20"/>
          <w:szCs w:val="24"/>
          <w:lang w:eastAsia="ru-RU"/>
        </w:rPr>
        <w:t>ых</w:t>
      </w:r>
      <w:proofErr w:type="spellEnd"/>
      <w:r w:rsidRPr="008C2715">
        <w:rPr>
          <w:rFonts w:ascii="Times New Roman" w:eastAsia="Times New Roman" w:hAnsi="Times New Roman" w:cs="Times New Roman"/>
          <w:sz w:val="20"/>
          <w:szCs w:val="24"/>
          <w:lang w:eastAsia="ru-RU"/>
        </w:rPr>
        <w:t>) земельного(</w:t>
      </w:r>
      <w:proofErr w:type="spellStart"/>
      <w:r w:rsidRPr="008C2715">
        <w:rPr>
          <w:rFonts w:ascii="Times New Roman" w:eastAsia="Times New Roman" w:hAnsi="Times New Roman" w:cs="Times New Roman"/>
          <w:sz w:val="20"/>
          <w:szCs w:val="24"/>
          <w:lang w:eastAsia="ru-RU"/>
        </w:rPr>
        <w:t>ых</w:t>
      </w:r>
      <w:proofErr w:type="spellEnd"/>
      <w:r w:rsidRPr="008C2715">
        <w:rPr>
          <w:rFonts w:ascii="Times New Roman" w:eastAsia="Times New Roman" w:hAnsi="Times New Roman" w:cs="Times New Roman"/>
          <w:sz w:val="20"/>
          <w:szCs w:val="24"/>
          <w:lang w:eastAsia="ru-RU"/>
        </w:rPr>
        <w:t>) участка(</w:t>
      </w:r>
      <w:proofErr w:type="spellStart"/>
      <w:r w:rsidRPr="008C2715">
        <w:rPr>
          <w:rFonts w:ascii="Times New Roman" w:eastAsia="Times New Roman" w:hAnsi="Times New Roman" w:cs="Times New Roman"/>
          <w:sz w:val="20"/>
          <w:szCs w:val="24"/>
          <w:lang w:eastAsia="ru-RU"/>
        </w:rPr>
        <w:t>ов</w:t>
      </w:r>
      <w:proofErr w:type="spellEnd"/>
      <w:r w:rsidRPr="008C2715">
        <w:rPr>
          <w:rFonts w:ascii="Times New Roman" w:eastAsia="Times New Roman" w:hAnsi="Times New Roman" w:cs="Times New Roman"/>
          <w:sz w:val="20"/>
          <w:szCs w:val="24"/>
          <w:lang w:eastAsia="ru-RU"/>
        </w:rPr>
        <w:t>) путем раздела и/или объединения и/или перераспределения и/или выдела земельного(</w:t>
      </w:r>
      <w:proofErr w:type="spellStart"/>
      <w:r w:rsidRPr="008C2715">
        <w:rPr>
          <w:rFonts w:ascii="Times New Roman" w:eastAsia="Times New Roman" w:hAnsi="Times New Roman" w:cs="Times New Roman"/>
          <w:sz w:val="20"/>
          <w:szCs w:val="24"/>
          <w:lang w:eastAsia="ru-RU"/>
        </w:rPr>
        <w:t>ых</w:t>
      </w:r>
      <w:proofErr w:type="spellEnd"/>
      <w:r w:rsidRPr="008C2715">
        <w:rPr>
          <w:rFonts w:ascii="Times New Roman" w:eastAsia="Times New Roman" w:hAnsi="Times New Roman" w:cs="Times New Roman"/>
          <w:sz w:val="20"/>
          <w:szCs w:val="24"/>
          <w:lang w:eastAsia="ru-RU"/>
        </w:rPr>
        <w:t>) участка(</w:t>
      </w:r>
      <w:proofErr w:type="spellStart"/>
      <w:r w:rsidRPr="008C2715">
        <w:rPr>
          <w:rFonts w:ascii="Times New Roman" w:eastAsia="Times New Roman" w:hAnsi="Times New Roman" w:cs="Times New Roman"/>
          <w:sz w:val="20"/>
          <w:szCs w:val="24"/>
          <w:lang w:eastAsia="ru-RU"/>
        </w:rPr>
        <w:t>ов</w:t>
      </w:r>
      <w:proofErr w:type="spellEnd"/>
      <w:r w:rsidRPr="008C2715">
        <w:rPr>
          <w:rFonts w:ascii="Times New Roman" w:eastAsia="Times New Roman" w:hAnsi="Times New Roman" w:cs="Times New Roman"/>
          <w:sz w:val="20"/>
          <w:szCs w:val="24"/>
          <w:lang w:eastAsia="ru-RU"/>
        </w:rPr>
        <w:t>), а также на межевание земельного(</w:t>
      </w:r>
      <w:proofErr w:type="spellStart"/>
      <w:r w:rsidRPr="008C2715">
        <w:rPr>
          <w:rFonts w:ascii="Times New Roman" w:eastAsia="Times New Roman" w:hAnsi="Times New Roman" w:cs="Times New Roman"/>
          <w:sz w:val="20"/>
          <w:szCs w:val="24"/>
          <w:lang w:eastAsia="ru-RU"/>
        </w:rPr>
        <w:t>ых</w:t>
      </w:r>
      <w:proofErr w:type="spellEnd"/>
      <w:r w:rsidRPr="008C2715">
        <w:rPr>
          <w:rFonts w:ascii="Times New Roman" w:eastAsia="Times New Roman" w:hAnsi="Times New Roman" w:cs="Times New Roman"/>
          <w:sz w:val="20"/>
          <w:szCs w:val="24"/>
          <w:lang w:eastAsia="ru-RU"/>
        </w:rPr>
        <w:t>) участка(</w:t>
      </w:r>
      <w:proofErr w:type="spellStart"/>
      <w:r w:rsidRPr="008C2715">
        <w:rPr>
          <w:rFonts w:ascii="Times New Roman" w:eastAsia="Times New Roman" w:hAnsi="Times New Roman" w:cs="Times New Roman"/>
          <w:sz w:val="20"/>
          <w:szCs w:val="24"/>
          <w:lang w:eastAsia="ru-RU"/>
        </w:rPr>
        <w:t>ов</w:t>
      </w:r>
      <w:proofErr w:type="spellEnd"/>
      <w:r w:rsidRPr="008C2715">
        <w:rPr>
          <w:rFonts w:ascii="Times New Roman" w:eastAsia="Times New Roman" w:hAnsi="Times New Roman" w:cs="Times New Roman"/>
          <w:sz w:val="20"/>
          <w:szCs w:val="24"/>
          <w:lang w:eastAsia="ru-RU"/>
        </w:rPr>
        <w:t xml:space="preserve">), с последующим оформлением вновь образованных земельных участков/прав на вновь образованные земельные участки в залог АО «Банк ДОМ.РФ». Участник долевого строительства дает согласие на преобразование (раздел, выдел) Земельного участка, указанного в п. 1.2. Договора, в соответствии с требованиями ст. 11.2 Земельного кодекса Российской Федерации, с последующим возможностью оформления прав Застройщика на вновь образованные земельные участки. Участник долевого строительства соглашается с тем, что преобразование Земельного участка не является существенным изменением проектной документации или характеристик Объекта и не влияет на объем его прав и обязанностей по Договору. Получение согласия Участника долевого строительства на преобразование Земельного участка в какой-либо иной форме не требуется.  </w:t>
      </w:r>
    </w:p>
    <w:p w:rsidR="008C2715" w:rsidRPr="008C2715" w:rsidRDefault="008C2715" w:rsidP="00DA2D93">
      <w:pPr>
        <w:numPr>
          <w:ilvl w:val="1"/>
          <w:numId w:val="1"/>
        </w:numPr>
        <w:tabs>
          <w:tab w:val="clear" w:pos="951"/>
          <w:tab w:val="left" w:pos="0"/>
          <w:tab w:val="num" w:pos="567"/>
        </w:tabs>
        <w:spacing w:after="0" w:line="240" w:lineRule="auto"/>
        <w:ind w:left="0" w:firstLine="0"/>
        <w:jc w:val="both"/>
        <w:rPr>
          <w:rFonts w:ascii="Times New Roman" w:eastAsia="Times New Roman" w:hAnsi="Times New Roman" w:cs="Times New Roman"/>
          <w:sz w:val="20"/>
          <w:szCs w:val="24"/>
          <w:lang w:eastAsia="ru-RU"/>
        </w:rPr>
      </w:pPr>
      <w:r w:rsidRPr="008C2715">
        <w:rPr>
          <w:rFonts w:ascii="Times New Roman" w:eastAsia="Times New Roman" w:hAnsi="Times New Roman" w:cs="Times New Roman"/>
          <w:sz w:val="20"/>
          <w:szCs w:val="24"/>
          <w:lang w:eastAsia="ru-RU"/>
        </w:rPr>
        <w:t xml:space="preserve">Участник долевого строительства дает согласие после завершения строительства объектов, не относящихся к составу общего имущества собственников многоквартирного дома, в том числе объектов социальной и транспортной инфраструктуры, магистральных инженерных сетей и сооружений и т.д., на передачу данных объектов в собственность органов местного самоуправления либо соответствующих эксплуатирующих организаций.  </w:t>
      </w:r>
    </w:p>
    <w:p w:rsidR="008C2715" w:rsidRPr="008C2715" w:rsidRDefault="008C2715" w:rsidP="00DA2D93">
      <w:pPr>
        <w:numPr>
          <w:ilvl w:val="1"/>
          <w:numId w:val="1"/>
        </w:numPr>
        <w:tabs>
          <w:tab w:val="clear" w:pos="951"/>
          <w:tab w:val="left" w:pos="0"/>
          <w:tab w:val="num" w:pos="567"/>
        </w:tabs>
        <w:spacing w:after="0" w:line="240" w:lineRule="auto"/>
        <w:ind w:left="0" w:firstLine="0"/>
        <w:jc w:val="both"/>
        <w:rPr>
          <w:rFonts w:ascii="Times New Roman" w:eastAsia="Times New Roman" w:hAnsi="Times New Roman" w:cs="Times New Roman"/>
          <w:sz w:val="20"/>
          <w:szCs w:val="24"/>
          <w:lang w:eastAsia="ru-RU"/>
        </w:rPr>
      </w:pPr>
      <w:r w:rsidRPr="008C2715">
        <w:rPr>
          <w:rFonts w:ascii="Times New Roman" w:eastAsia="Times New Roman" w:hAnsi="Times New Roman" w:cs="Times New Roman"/>
          <w:sz w:val="20"/>
          <w:szCs w:val="24"/>
          <w:lang w:eastAsia="ru-RU"/>
        </w:rPr>
        <w:t>Участник долевого строительства уведомлен и согласен с тем, что земельный участок находится в залоге у АО «Банк ДОМ.РФ». Участник долевого строительства дает свое согласие на последующий залог земельного участка, в том числе в обеспечение исполнения обязательств Застройщика перед другими участниками долевого строительства при строительстве Объекта недвижимости на земельном участке, указанном в настоящем Договоре.</w:t>
      </w:r>
    </w:p>
    <w:p w:rsidR="008C2715" w:rsidRPr="008C2715" w:rsidRDefault="008C2715" w:rsidP="00DA2D93">
      <w:pPr>
        <w:numPr>
          <w:ilvl w:val="1"/>
          <w:numId w:val="1"/>
        </w:numPr>
        <w:tabs>
          <w:tab w:val="clear" w:pos="951"/>
          <w:tab w:val="left" w:pos="0"/>
          <w:tab w:val="num" w:pos="567"/>
        </w:tabs>
        <w:spacing w:after="0" w:line="240" w:lineRule="auto"/>
        <w:ind w:left="0" w:firstLine="0"/>
        <w:jc w:val="both"/>
        <w:rPr>
          <w:rFonts w:ascii="Times New Roman" w:eastAsia="Times New Roman" w:hAnsi="Times New Roman" w:cs="Times New Roman"/>
          <w:sz w:val="20"/>
          <w:szCs w:val="24"/>
          <w:lang w:eastAsia="ru-RU"/>
        </w:rPr>
      </w:pPr>
      <w:r w:rsidRPr="008C2715">
        <w:rPr>
          <w:rFonts w:ascii="Times New Roman" w:eastAsia="Times New Roman" w:hAnsi="Times New Roman" w:cs="Times New Roman"/>
          <w:sz w:val="20"/>
          <w:szCs w:val="24"/>
          <w:lang w:eastAsia="ru-RU"/>
        </w:rPr>
        <w:t>Участник долевого строительства уведомлен и согласен, что после проведения кадастровых работ при осуществлении государственного кадастрового учета Объекта долевого строительства и при государственной регистрации права собственности на Объект недвижимости, его общая площадь вноситься в Единый государственный реестр недвижимости (фактическая площадь) и указывается в Передаточном акте без учета площади балконов и /или лоджий.</w:t>
      </w:r>
    </w:p>
    <w:p w:rsidR="008C2715" w:rsidRPr="008C2715" w:rsidRDefault="008C2715" w:rsidP="00DA2D93">
      <w:pPr>
        <w:numPr>
          <w:ilvl w:val="1"/>
          <w:numId w:val="1"/>
        </w:numPr>
        <w:tabs>
          <w:tab w:val="clear" w:pos="951"/>
          <w:tab w:val="left" w:pos="0"/>
          <w:tab w:val="num" w:pos="567"/>
        </w:tabs>
        <w:spacing w:after="0" w:line="240" w:lineRule="auto"/>
        <w:ind w:left="0" w:firstLine="0"/>
        <w:jc w:val="both"/>
        <w:rPr>
          <w:rFonts w:ascii="Times New Roman" w:eastAsia="Times New Roman" w:hAnsi="Times New Roman" w:cs="Times New Roman"/>
          <w:sz w:val="20"/>
          <w:szCs w:val="24"/>
          <w:lang w:eastAsia="ru-RU"/>
        </w:rPr>
      </w:pPr>
      <w:r w:rsidRPr="008C2715">
        <w:rPr>
          <w:rFonts w:ascii="Times New Roman" w:eastAsia="Times New Roman" w:hAnsi="Times New Roman" w:cs="Times New Roman"/>
          <w:sz w:val="20"/>
          <w:szCs w:val="24"/>
          <w:lang w:eastAsia="ru-RU"/>
        </w:rPr>
        <w:t>У Участника долевого строительства при возникновении права собственности на Объект долевого строительства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Объект долевого строительства.</w:t>
      </w:r>
    </w:p>
    <w:p w:rsidR="008C2715" w:rsidRPr="008C2715" w:rsidRDefault="008C2715" w:rsidP="00DA2D93">
      <w:pPr>
        <w:numPr>
          <w:ilvl w:val="1"/>
          <w:numId w:val="1"/>
        </w:numPr>
        <w:tabs>
          <w:tab w:val="clear" w:pos="951"/>
          <w:tab w:val="left" w:pos="0"/>
          <w:tab w:val="num" w:pos="426"/>
          <w:tab w:val="left" w:pos="567"/>
        </w:tabs>
        <w:spacing w:after="0" w:line="240" w:lineRule="auto"/>
        <w:ind w:left="0" w:firstLine="0"/>
        <w:jc w:val="both"/>
        <w:rPr>
          <w:rFonts w:ascii="Times New Roman" w:eastAsia="Times New Roman" w:hAnsi="Times New Roman" w:cs="Times New Roman"/>
          <w:sz w:val="20"/>
          <w:szCs w:val="20"/>
        </w:rPr>
      </w:pPr>
      <w:r w:rsidRPr="008C2715">
        <w:rPr>
          <w:rFonts w:ascii="Times New Roman" w:eastAsia="Times New Roman" w:hAnsi="Times New Roman" w:cs="Times New Roman"/>
          <w:sz w:val="20"/>
          <w:szCs w:val="20"/>
        </w:rPr>
        <w:t xml:space="preserve">Участник долевого строительства согласен на внесение изменений в проектную документацию Объекта, включая (но не ограничиваясь): изменение используемого материала наружных стен Объекта, изменение количества и площади жилых помещений вне Объекта долевого строительства и/или нежилых помещений строящегося Объекта, изменения устройства подземной части Объекта (в том числе в связи с изменением подземной этажности, количества входящих в Объект </w:t>
      </w:r>
      <w:proofErr w:type="spellStart"/>
      <w:r w:rsidRPr="008C2715">
        <w:rPr>
          <w:rFonts w:ascii="Times New Roman" w:eastAsia="Times New Roman" w:hAnsi="Times New Roman" w:cs="Times New Roman"/>
          <w:sz w:val="20"/>
          <w:szCs w:val="20"/>
        </w:rPr>
        <w:t>машино</w:t>
      </w:r>
      <w:proofErr w:type="spellEnd"/>
      <w:r w:rsidRPr="008C2715">
        <w:rPr>
          <w:rFonts w:ascii="Times New Roman" w:eastAsia="Times New Roman" w:hAnsi="Times New Roman" w:cs="Times New Roman"/>
          <w:sz w:val="20"/>
          <w:szCs w:val="20"/>
        </w:rPr>
        <w:t xml:space="preserve">-мест, количества и площади помещений общего имущества), изменения иных технических характеристик Объекта, при условии:  </w:t>
      </w:r>
    </w:p>
    <w:p w:rsidR="008C2715" w:rsidRPr="008C2715" w:rsidRDefault="00DA2D93" w:rsidP="00DA2D93">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1.15</w:t>
      </w:r>
      <w:r w:rsidR="008C2715" w:rsidRPr="008C2715">
        <w:rPr>
          <w:rFonts w:ascii="Times New Roman" w:eastAsia="Times New Roman" w:hAnsi="Times New Roman" w:cs="Times New Roman"/>
          <w:sz w:val="20"/>
          <w:szCs w:val="20"/>
        </w:rPr>
        <w:t>.1</w:t>
      </w:r>
      <w:proofErr w:type="gramStart"/>
      <w:r w:rsidR="008C2715" w:rsidRPr="008C2715">
        <w:rPr>
          <w:rFonts w:ascii="Times New Roman" w:eastAsia="Times New Roman" w:hAnsi="Times New Roman" w:cs="Times New Roman"/>
          <w:sz w:val="20"/>
          <w:szCs w:val="20"/>
        </w:rPr>
        <w:t>.</w:t>
      </w:r>
      <w:proofErr w:type="gramEnd"/>
      <w:r w:rsidR="008C2715" w:rsidRPr="008C2715">
        <w:rPr>
          <w:rFonts w:ascii="Times New Roman" w:eastAsia="Times New Roman" w:hAnsi="Times New Roman" w:cs="Times New Roman"/>
          <w:sz w:val="20"/>
          <w:szCs w:val="20"/>
        </w:rPr>
        <w:t xml:space="preserve"> что такие изменения не приведут к существенным изменениям проектных характеристик Объекта долевого с</w:t>
      </w:r>
      <w:r>
        <w:rPr>
          <w:rFonts w:ascii="Times New Roman" w:eastAsia="Times New Roman" w:hAnsi="Times New Roman" w:cs="Times New Roman"/>
          <w:sz w:val="20"/>
          <w:szCs w:val="20"/>
        </w:rPr>
        <w:t>троительства, указанных в п. 1.6</w:t>
      </w:r>
      <w:r w:rsidR="008C2715" w:rsidRPr="008C2715">
        <w:rPr>
          <w:rFonts w:ascii="Times New Roman" w:eastAsia="Times New Roman" w:hAnsi="Times New Roman" w:cs="Times New Roman"/>
          <w:sz w:val="20"/>
          <w:szCs w:val="20"/>
        </w:rPr>
        <w:t xml:space="preserve">. Договора, а также не влияют на конструктивную надежность и безопасность Объекта долевого строительства, на целевое назначение Объекта долевого строительства,  </w:t>
      </w:r>
    </w:p>
    <w:p w:rsidR="008C2715" w:rsidRPr="008C2715" w:rsidRDefault="00DA2D93" w:rsidP="00DA2D93">
      <w:pPr>
        <w:tabs>
          <w:tab w:val="left" w:pos="567"/>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1.15</w:t>
      </w:r>
      <w:r w:rsidR="008C2715" w:rsidRPr="008C2715">
        <w:rPr>
          <w:rFonts w:ascii="Times New Roman" w:eastAsia="Times New Roman" w:hAnsi="Times New Roman" w:cs="Times New Roman"/>
          <w:sz w:val="20"/>
          <w:szCs w:val="20"/>
        </w:rPr>
        <w:t>.2</w:t>
      </w:r>
      <w:proofErr w:type="gramStart"/>
      <w:r w:rsidR="008C2715" w:rsidRPr="008C2715">
        <w:rPr>
          <w:rFonts w:ascii="Times New Roman" w:eastAsia="Times New Roman" w:hAnsi="Times New Roman" w:cs="Times New Roman"/>
          <w:sz w:val="20"/>
          <w:szCs w:val="20"/>
        </w:rPr>
        <w:t>.</w:t>
      </w:r>
      <w:proofErr w:type="gramEnd"/>
      <w:r w:rsidR="008C2715" w:rsidRPr="008C2715">
        <w:rPr>
          <w:rFonts w:ascii="Times New Roman" w:eastAsia="Times New Roman" w:hAnsi="Times New Roman" w:cs="Times New Roman"/>
          <w:sz w:val="20"/>
          <w:szCs w:val="20"/>
        </w:rPr>
        <w:t xml:space="preserve"> что корректировка проектной документации Объекта получит положительное заключение экспертизы проектной документации, и будет получено разрешение на строительство Объекта, обновленное с учетом такой корректировки. При этом внесение изменений в настоящий Договор в части описания Объекта не требуется.</w:t>
      </w:r>
    </w:p>
    <w:p w:rsidR="008C2715" w:rsidRPr="008C2715" w:rsidRDefault="00DA2D93" w:rsidP="00DA2D93">
      <w:pPr>
        <w:tabs>
          <w:tab w:val="left" w:pos="567"/>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1.16</w:t>
      </w:r>
      <w:r w:rsidR="008C2715" w:rsidRPr="008C2715">
        <w:rPr>
          <w:rFonts w:ascii="Times New Roman" w:eastAsia="Times New Roman" w:hAnsi="Times New Roman" w:cs="Times New Roman"/>
          <w:sz w:val="20"/>
          <w:szCs w:val="20"/>
        </w:rPr>
        <w:t xml:space="preserve">. В случае, если Застройщиком будут внесены изменения в Проектную документацию Объекта, Застройщик обязан внести изменения в Проектную декларацию и обеспечить размещение (публикацию) всех изменений и дополнений, вносимых Застройщиком в Проектную декларацию, в сроки, в порядке и на информационных ресурсах, предусмотренных нормативно-правовыми актами на дату размещения (публикации) соответствующих изменений и дополнений. Стороны </w:t>
      </w:r>
      <w:r w:rsidR="008C2715" w:rsidRPr="008C2715">
        <w:rPr>
          <w:rFonts w:ascii="Times New Roman" w:eastAsia="Times New Roman" w:hAnsi="Times New Roman" w:cs="Times New Roman"/>
          <w:sz w:val="20"/>
          <w:szCs w:val="20"/>
        </w:rPr>
        <w:lastRenderedPageBreak/>
        <w:t xml:space="preserve">считают внесение соответствующих изменений в Проектную декларацию достаточным и не требующим подписания отдельного дополнительного соглашения. </w:t>
      </w:r>
    </w:p>
    <w:p w:rsidR="008C2715" w:rsidRPr="008C2715" w:rsidRDefault="00DA2D93" w:rsidP="00DA2D93">
      <w:pPr>
        <w:tabs>
          <w:tab w:val="left" w:pos="567"/>
        </w:tabs>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1.17</w:t>
      </w:r>
      <w:r w:rsidR="008C2715" w:rsidRPr="008C2715">
        <w:rPr>
          <w:rFonts w:ascii="Times New Roman" w:eastAsia="Times New Roman" w:hAnsi="Times New Roman" w:cs="Times New Roman"/>
          <w:sz w:val="20"/>
          <w:szCs w:val="20"/>
        </w:rPr>
        <w:t>. Участник долевого строительства имеет право производить перепланировку и переоборудование квартиры только после ввода жилого дома в эксплуатацию и подписания с Застройщиком Акта приема-передачи. Участник долевого строительства, а впоследствии собственник квартиры, производит перепланировку и/или переустройство квартиры за свой счет в порядке, предусмотренном действующим законодательством.</w:t>
      </w:r>
    </w:p>
    <w:p w:rsidR="008C2715" w:rsidRPr="008C2715" w:rsidRDefault="008C2715" w:rsidP="008C2715">
      <w:pPr>
        <w:tabs>
          <w:tab w:val="left" w:pos="709"/>
          <w:tab w:val="left" w:pos="851"/>
        </w:tabs>
        <w:spacing w:after="0" w:line="240" w:lineRule="auto"/>
        <w:ind w:firstLine="567"/>
        <w:contextualSpacing/>
        <w:jc w:val="both"/>
        <w:rPr>
          <w:rFonts w:ascii="Times New Roman" w:eastAsia="Times New Roman" w:hAnsi="Times New Roman" w:cs="Times New Roman"/>
          <w:b/>
          <w:bCs/>
          <w:sz w:val="20"/>
          <w:szCs w:val="20"/>
          <w:lang w:eastAsia="ru-RU"/>
        </w:rPr>
      </w:pPr>
    </w:p>
    <w:p w:rsidR="008C2715" w:rsidRPr="008C2715" w:rsidRDefault="008C2715" w:rsidP="008C2715">
      <w:pPr>
        <w:spacing w:after="0" w:line="240" w:lineRule="auto"/>
        <w:contextualSpacing/>
        <w:jc w:val="center"/>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b/>
          <w:bCs/>
          <w:sz w:val="20"/>
          <w:szCs w:val="20"/>
          <w:lang w:eastAsia="ru-RU"/>
        </w:rPr>
        <w:t>2.ПРАВОВОЕ ОБОСНОВАНИЕ ДОГОВОРА</w:t>
      </w:r>
    </w:p>
    <w:p w:rsidR="008C2715" w:rsidRPr="008C2715" w:rsidRDefault="008C2715" w:rsidP="008C5EF5">
      <w:pPr>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2.</w:t>
      </w:r>
      <w:proofErr w:type="gramStart"/>
      <w:r w:rsidRPr="008C2715">
        <w:rPr>
          <w:rFonts w:ascii="Times New Roman" w:eastAsia="Times New Roman" w:hAnsi="Times New Roman" w:cs="Times New Roman"/>
          <w:sz w:val="20"/>
          <w:szCs w:val="20"/>
          <w:lang w:eastAsia="ru-RU"/>
        </w:rPr>
        <w:t>1.Правовым</w:t>
      </w:r>
      <w:proofErr w:type="gramEnd"/>
      <w:r w:rsidRPr="008C2715">
        <w:rPr>
          <w:rFonts w:ascii="Times New Roman" w:eastAsia="Times New Roman" w:hAnsi="Times New Roman" w:cs="Times New Roman"/>
          <w:sz w:val="20"/>
          <w:szCs w:val="20"/>
          <w:lang w:eastAsia="ru-RU"/>
        </w:rPr>
        <w:t xml:space="preserve"> основанием для заключения настоящего Договора является:</w:t>
      </w:r>
    </w:p>
    <w:p w:rsidR="008C2715" w:rsidRPr="008C2715" w:rsidRDefault="008C2715" w:rsidP="008C5EF5">
      <w:pPr>
        <w:shd w:val="clear" w:color="auto" w:fill="FFFFFF"/>
        <w:tabs>
          <w:tab w:val="num" w:pos="567"/>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  Гражданский кодекс Российской Федерации, </w:t>
      </w:r>
    </w:p>
    <w:p w:rsidR="008C2715" w:rsidRPr="008C2715" w:rsidRDefault="008C2715" w:rsidP="008C5EF5">
      <w:pPr>
        <w:shd w:val="clear" w:color="auto" w:fill="FFFFFF"/>
        <w:tabs>
          <w:tab w:val="num" w:pos="567"/>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Федеральный закон от 30.12.2004 №214-ФЗ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(далее – Закон об участии в долевом строительстве).</w:t>
      </w:r>
    </w:p>
    <w:p w:rsidR="008C2715" w:rsidRPr="008C2715" w:rsidRDefault="008C2715" w:rsidP="008C5EF5">
      <w:pPr>
        <w:tabs>
          <w:tab w:val="num" w:pos="567"/>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Договор № УИ-ЦУ/0411-001 купли-продажи земельных участков, выдан 11.04.2024г.;</w:t>
      </w:r>
    </w:p>
    <w:p w:rsidR="008C2715" w:rsidRPr="008C2715" w:rsidRDefault="008C2715" w:rsidP="008C5EF5">
      <w:pPr>
        <w:tabs>
          <w:tab w:val="num" w:pos="567"/>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Дополнительное соглашение № 1 от 17.05.2024 к Договору купли-продажи земельных участков № УИ-ЦУ/0411-001, выдан 17.05.2024г.;</w:t>
      </w:r>
    </w:p>
    <w:p w:rsidR="008C2715" w:rsidRPr="008C2715" w:rsidRDefault="008C2715" w:rsidP="008C5EF5">
      <w:pPr>
        <w:tabs>
          <w:tab w:val="num" w:pos="567"/>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Разреше</w:t>
      </w:r>
      <w:r w:rsidR="00DA2D93">
        <w:rPr>
          <w:rFonts w:ascii="Times New Roman" w:eastAsia="Times New Roman" w:hAnsi="Times New Roman" w:cs="Times New Roman"/>
          <w:sz w:val="20"/>
          <w:szCs w:val="20"/>
          <w:lang w:eastAsia="ru-RU"/>
        </w:rPr>
        <w:t>ние на строительство № 66-41-436-2024 от 26.12</w:t>
      </w:r>
      <w:r w:rsidRPr="008C2715">
        <w:rPr>
          <w:rFonts w:ascii="Times New Roman" w:eastAsia="Times New Roman" w:hAnsi="Times New Roman" w:cs="Times New Roman"/>
          <w:sz w:val="20"/>
          <w:szCs w:val="20"/>
          <w:lang w:eastAsia="ru-RU"/>
        </w:rPr>
        <w:t>.2024г., выдано Администрацией города Екатеринбурга;</w:t>
      </w:r>
    </w:p>
    <w:p w:rsidR="008C2715" w:rsidRPr="008C2715" w:rsidRDefault="008C2715" w:rsidP="008C5EF5">
      <w:pPr>
        <w:tabs>
          <w:tab w:val="num" w:pos="567"/>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 </w:t>
      </w:r>
      <w:r w:rsidRPr="008C2715">
        <w:rPr>
          <w:rFonts w:ascii="Times New Roman" w:eastAsia="Times New Roman" w:hAnsi="Times New Roman" w:cs="Times New Roman"/>
          <w:iCs/>
          <w:sz w:val="20"/>
          <w:szCs w:val="20"/>
          <w:lang w:eastAsia="ru-RU"/>
        </w:rPr>
        <w:t xml:space="preserve">Проектная декларация, размещенная в сети Интернет: в Единой информационной системе жилищного строительства и на сайте </w:t>
      </w:r>
      <w:r w:rsidRPr="008C2715">
        <w:rPr>
          <w:rFonts w:ascii="Times New Roman" w:eastAsia="Times New Roman" w:hAnsi="Times New Roman" w:cs="Times New Roman"/>
          <w:sz w:val="20"/>
          <w:szCs w:val="20"/>
          <w:lang w:eastAsia="ru-RU"/>
        </w:rPr>
        <w:t xml:space="preserve">Застройщика: </w:t>
      </w:r>
      <w:hyperlink r:id="rId7" w:history="1">
        <w:r w:rsidRPr="008C2715">
          <w:rPr>
            <w:rFonts w:ascii="Times New Roman" w:eastAsia="Times New Roman" w:hAnsi="Times New Roman" w:cs="Times New Roman"/>
            <w:color w:val="0000FF"/>
            <w:sz w:val="20"/>
            <w:szCs w:val="20"/>
            <w:u w:val="single"/>
            <w:lang w:eastAsia="ru-RU"/>
          </w:rPr>
          <w:t>https://centr-ural.ru/</w:t>
        </w:r>
      </w:hyperlink>
      <w:r w:rsidRPr="008C2715">
        <w:rPr>
          <w:rFonts w:ascii="Times New Roman" w:eastAsia="Times New Roman" w:hAnsi="Times New Roman" w:cs="Times New Roman"/>
          <w:sz w:val="20"/>
          <w:szCs w:val="20"/>
          <w:lang w:eastAsia="ru-RU"/>
        </w:rPr>
        <w:t xml:space="preserve">. </w:t>
      </w:r>
    </w:p>
    <w:p w:rsidR="008C2715" w:rsidRPr="008C2715" w:rsidRDefault="008C2715" w:rsidP="008C5EF5">
      <w:pPr>
        <w:tabs>
          <w:tab w:val="num" w:pos="567"/>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2.2. Объект права – земельный участок, категория земель: земли населенных пунктов, разрешенное использование: многоэтажная жилая застройка (высотная застройка), площадью </w:t>
      </w:r>
      <w:r w:rsidRPr="008C2715">
        <w:rPr>
          <w:rFonts w:ascii="Times New Roman" w:eastAsia="Times New Roman" w:hAnsi="Times New Roman" w:cs="Times New Roman"/>
          <w:b/>
          <w:sz w:val="20"/>
          <w:szCs w:val="20"/>
          <w:lang w:eastAsia="ru-RU"/>
        </w:rPr>
        <w:t>16118,0 кв.м</w:t>
      </w:r>
      <w:r w:rsidRPr="008C2715">
        <w:rPr>
          <w:rFonts w:ascii="Times New Roman" w:eastAsia="Times New Roman" w:hAnsi="Times New Roman" w:cs="Times New Roman"/>
          <w:sz w:val="20"/>
          <w:szCs w:val="20"/>
          <w:lang w:eastAsia="ru-RU"/>
        </w:rPr>
        <w:t xml:space="preserve">., кадастровый номер земельного участка </w:t>
      </w:r>
      <w:r w:rsidRPr="008C2715">
        <w:rPr>
          <w:rFonts w:ascii="Times New Roman" w:eastAsia="Times New Roman" w:hAnsi="Times New Roman" w:cs="Times New Roman"/>
          <w:b/>
          <w:sz w:val="20"/>
          <w:szCs w:val="20"/>
          <w:lang w:eastAsia="ru-RU"/>
        </w:rPr>
        <w:t>66:41:0313010:31429</w:t>
      </w:r>
      <w:r w:rsidRPr="008C2715">
        <w:rPr>
          <w:rFonts w:ascii="Times New Roman" w:eastAsia="Times New Roman" w:hAnsi="Times New Roman" w:cs="Times New Roman"/>
          <w:sz w:val="20"/>
          <w:szCs w:val="20"/>
          <w:lang w:eastAsia="ru-RU"/>
        </w:rPr>
        <w:t xml:space="preserve">, расположенный по адресу: </w:t>
      </w:r>
      <w:r w:rsidRPr="008C2715">
        <w:rPr>
          <w:rFonts w:ascii="Times New Roman" w:eastAsia="Times New Roman" w:hAnsi="Times New Roman" w:cs="Times New Roman"/>
          <w:b/>
          <w:bCs/>
          <w:sz w:val="20"/>
          <w:szCs w:val="20"/>
          <w:shd w:val="clear" w:color="auto" w:fill="FFFFFF"/>
          <w:lang w:eastAsia="ru-RU"/>
        </w:rPr>
        <w:t>Российская Федерация, Свердловская область, город Екатеринбург</w:t>
      </w:r>
      <w:r w:rsidRPr="008C2715">
        <w:rPr>
          <w:rFonts w:ascii="Times New Roman" w:eastAsia="Times New Roman" w:hAnsi="Times New Roman" w:cs="Times New Roman"/>
          <w:sz w:val="20"/>
          <w:szCs w:val="20"/>
          <w:lang w:eastAsia="ru-RU"/>
        </w:rPr>
        <w:t xml:space="preserve">.  </w:t>
      </w:r>
    </w:p>
    <w:p w:rsidR="008C2715" w:rsidRPr="008C2715" w:rsidRDefault="008C2715" w:rsidP="008C2715">
      <w:pPr>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p>
    <w:p w:rsidR="008C2715" w:rsidRPr="008C2715" w:rsidRDefault="008C2715" w:rsidP="008C2715">
      <w:pPr>
        <w:widowControl w:val="0"/>
        <w:numPr>
          <w:ilvl w:val="0"/>
          <w:numId w:val="7"/>
        </w:numPr>
        <w:spacing w:after="0" w:line="240" w:lineRule="auto"/>
        <w:contextualSpacing/>
        <w:jc w:val="center"/>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b/>
          <w:bCs/>
          <w:sz w:val="20"/>
          <w:szCs w:val="20"/>
          <w:lang w:eastAsia="ru-RU"/>
        </w:rPr>
        <w:t>ЦЕНА ДОГОВОРА</w:t>
      </w:r>
    </w:p>
    <w:p w:rsidR="008C2715" w:rsidRPr="008C2715" w:rsidRDefault="008C2715" w:rsidP="008C2715">
      <w:pPr>
        <w:spacing w:after="0" w:line="240" w:lineRule="auto"/>
        <w:ind w:left="-142" w:firstLine="851"/>
        <w:contextualSpacing/>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sz w:val="20"/>
          <w:szCs w:val="20"/>
          <w:lang w:eastAsia="ru-RU"/>
        </w:rPr>
        <w:t>3.1. На момент подписания настоящего договора Цена Договора составляет</w:t>
      </w:r>
      <w:r w:rsidRPr="008C2715">
        <w:rPr>
          <w:rFonts w:ascii="Times New Roman" w:eastAsia="Times New Roman" w:hAnsi="Times New Roman" w:cs="Times New Roman"/>
          <w:b/>
          <w:sz w:val="20"/>
          <w:szCs w:val="20"/>
          <w:lang w:eastAsia="ru-RU"/>
        </w:rPr>
        <w:t xml:space="preserve"> __________ (_________________)</w:t>
      </w:r>
      <w:r w:rsidRPr="008C2715">
        <w:rPr>
          <w:rFonts w:ascii="Times New Roman" w:eastAsia="Times New Roman" w:hAnsi="Times New Roman" w:cs="Times New Roman"/>
          <w:b/>
          <w:bCs/>
          <w:iCs/>
          <w:sz w:val="20"/>
          <w:szCs w:val="20"/>
          <w:lang w:eastAsia="ru-RU"/>
        </w:rPr>
        <w:t xml:space="preserve"> рублей 00 копеек</w:t>
      </w:r>
      <w:r w:rsidRPr="008C2715">
        <w:rPr>
          <w:rFonts w:ascii="Times New Roman" w:eastAsia="Times New Roman" w:hAnsi="Times New Roman" w:cs="Times New Roman"/>
          <w:iCs/>
          <w:sz w:val="20"/>
          <w:szCs w:val="20"/>
          <w:lang w:eastAsia="ru-RU"/>
        </w:rPr>
        <w:t>. Цена договора является фиксированной и изменению не подлежит. Цена договора также не подлежит изменению в случае различия проектной площади объекта долевого строительства и площади объекта долевого строительства по данным кадастрового учета.</w:t>
      </w:r>
    </w:p>
    <w:p w:rsidR="008C2715" w:rsidRPr="008C2715" w:rsidRDefault="008C2715" w:rsidP="008C2715">
      <w:pPr>
        <w:widowControl w:val="0"/>
        <w:tabs>
          <w:tab w:val="left" w:pos="567"/>
          <w:tab w:val="left" w:pos="709"/>
        </w:tabs>
        <w:spacing w:after="0" w:line="240" w:lineRule="auto"/>
        <w:ind w:firstLine="709"/>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3.</w:t>
      </w:r>
      <w:proofErr w:type="gramStart"/>
      <w:r w:rsidRPr="008C2715">
        <w:rPr>
          <w:rFonts w:ascii="Times New Roman" w:eastAsia="Times New Roman" w:hAnsi="Times New Roman" w:cs="Times New Roman"/>
          <w:sz w:val="20"/>
          <w:szCs w:val="20"/>
          <w:lang w:eastAsia="ru-RU"/>
        </w:rPr>
        <w:t>2.Обязательства</w:t>
      </w:r>
      <w:proofErr w:type="gramEnd"/>
      <w:r w:rsidRPr="008C2715">
        <w:rPr>
          <w:rFonts w:ascii="Times New Roman" w:eastAsia="Times New Roman" w:hAnsi="Times New Roman" w:cs="Times New Roman"/>
          <w:sz w:val="20"/>
          <w:szCs w:val="20"/>
          <w:lang w:eastAsia="ru-RU"/>
        </w:rPr>
        <w:t xml:space="preserve"> Участник</w:t>
      </w:r>
      <w:r w:rsidRPr="008C2715">
        <w:rPr>
          <w:rFonts w:ascii="Times New Roman" w:eastAsia="Times New Roman" w:hAnsi="Times New Roman" w:cs="Times New Roman"/>
          <w:lang w:eastAsia="ru-RU"/>
        </w:rPr>
        <w:t>а</w:t>
      </w:r>
      <w:r w:rsidRPr="008C2715">
        <w:rPr>
          <w:rFonts w:ascii="Times New Roman" w:eastAsia="Times New Roman" w:hAnsi="Times New Roman" w:cs="Times New Roman"/>
          <w:sz w:val="20"/>
          <w:szCs w:val="20"/>
          <w:lang w:eastAsia="ru-RU"/>
        </w:rPr>
        <w:t xml:space="preserve"> долевого строительства</w:t>
      </w:r>
      <w:r w:rsidRPr="008C2715">
        <w:rPr>
          <w:rFonts w:ascii="Times New Roman" w:eastAsia="Times New Roman" w:hAnsi="Times New Roman" w:cs="Times New Roman"/>
          <w:iCs/>
          <w:lang w:eastAsia="ru-RU"/>
        </w:rPr>
        <w:t xml:space="preserve"> </w:t>
      </w:r>
      <w:r w:rsidRPr="008C2715">
        <w:rPr>
          <w:rFonts w:ascii="Times New Roman" w:eastAsia="Times New Roman" w:hAnsi="Times New Roman" w:cs="Times New Roman"/>
          <w:sz w:val="20"/>
          <w:szCs w:val="20"/>
          <w:lang w:eastAsia="ru-RU"/>
        </w:rPr>
        <w:t xml:space="preserve">по оплате Цены Договора считаются исполненными полностью с момента поступления в полном объеме денежных средств на счет </w:t>
      </w:r>
      <w:proofErr w:type="spellStart"/>
      <w:r w:rsidRPr="008C2715">
        <w:rPr>
          <w:rFonts w:ascii="Times New Roman" w:eastAsia="Times New Roman" w:hAnsi="Times New Roman" w:cs="Times New Roman"/>
          <w:sz w:val="20"/>
          <w:szCs w:val="20"/>
          <w:lang w:eastAsia="ru-RU"/>
        </w:rPr>
        <w:t>эскроу</w:t>
      </w:r>
      <w:proofErr w:type="spellEnd"/>
      <w:r w:rsidRPr="008C2715">
        <w:rPr>
          <w:rFonts w:ascii="Times New Roman" w:eastAsia="Times New Roman" w:hAnsi="Times New Roman" w:cs="Times New Roman"/>
          <w:sz w:val="20"/>
          <w:szCs w:val="20"/>
          <w:lang w:eastAsia="ru-RU"/>
        </w:rPr>
        <w:t>, открытый в соответствии с п. 4 настоящего Договора.</w:t>
      </w:r>
    </w:p>
    <w:p w:rsidR="008C2715" w:rsidRPr="008C2715" w:rsidRDefault="008C2715" w:rsidP="008C2715">
      <w:pPr>
        <w:widowControl w:val="0"/>
        <w:tabs>
          <w:tab w:val="left" w:pos="567"/>
          <w:tab w:val="left" w:pos="709"/>
        </w:tabs>
        <w:spacing w:after="0" w:line="240" w:lineRule="auto"/>
        <w:ind w:firstLine="709"/>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3.3.В Цену Договора не включены расходы, связанные с регистрацией настоящего Договора, дополнительных соглашений к настоящему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w:t>
      </w:r>
      <w:r w:rsidRPr="008C2715">
        <w:rPr>
          <w:rFonts w:ascii="Times New Roman" w:eastAsia="Times New Roman" w:hAnsi="Times New Roman" w:cs="Times New Roman"/>
          <w:lang w:eastAsia="ru-RU"/>
        </w:rPr>
        <w:t>а</w:t>
      </w:r>
      <w:r w:rsidRPr="008C2715">
        <w:rPr>
          <w:rFonts w:ascii="Times New Roman" w:eastAsia="Times New Roman" w:hAnsi="Times New Roman" w:cs="Times New Roman"/>
          <w:sz w:val="20"/>
          <w:szCs w:val="20"/>
          <w:lang w:eastAsia="ru-RU"/>
        </w:rPr>
        <w:t xml:space="preserve"> долевого строительства</w:t>
      </w:r>
      <w:r w:rsidRPr="008C2715">
        <w:rPr>
          <w:rFonts w:ascii="Times New Roman" w:eastAsia="Times New Roman" w:hAnsi="Times New Roman" w:cs="Times New Roman"/>
          <w:iCs/>
          <w:lang w:eastAsia="ru-RU"/>
        </w:rPr>
        <w:t xml:space="preserve"> </w:t>
      </w:r>
      <w:r w:rsidRPr="008C2715">
        <w:rPr>
          <w:rFonts w:ascii="Times New Roman" w:eastAsia="Times New Roman" w:hAnsi="Times New Roman" w:cs="Times New Roman"/>
          <w:sz w:val="20"/>
          <w:szCs w:val="20"/>
          <w:lang w:eastAsia="ru-RU"/>
        </w:rPr>
        <w:t>на Объект долевого строительства.</w:t>
      </w:r>
    </w:p>
    <w:p w:rsidR="008C2715" w:rsidRPr="008C2715" w:rsidRDefault="008C2715" w:rsidP="008C2715">
      <w:pPr>
        <w:tabs>
          <w:tab w:val="left" w:pos="709"/>
          <w:tab w:val="num" w:pos="1093"/>
          <w:tab w:val="num" w:pos="1245"/>
          <w:tab w:val="right" w:pos="10065"/>
        </w:tabs>
        <w:spacing w:after="0" w:line="240" w:lineRule="auto"/>
        <w:ind w:firstLine="567"/>
        <w:contextualSpacing/>
        <w:jc w:val="both"/>
        <w:rPr>
          <w:rFonts w:ascii="Times New Roman" w:eastAsia="Times New Roman" w:hAnsi="Times New Roman" w:cs="Times New Roman"/>
          <w:sz w:val="20"/>
          <w:szCs w:val="20"/>
          <w:lang w:eastAsia="ru-RU"/>
        </w:rPr>
      </w:pPr>
    </w:p>
    <w:p w:rsidR="008C2715" w:rsidRPr="008C2715" w:rsidRDefault="008C2715" w:rsidP="008C2715">
      <w:pPr>
        <w:numPr>
          <w:ilvl w:val="0"/>
          <w:numId w:val="7"/>
        </w:numPr>
        <w:spacing w:after="0" w:line="240" w:lineRule="auto"/>
        <w:ind w:firstLine="567"/>
        <w:contextualSpacing/>
        <w:jc w:val="center"/>
        <w:rPr>
          <w:rFonts w:ascii="Times New Roman" w:eastAsia="Times New Roman" w:hAnsi="Times New Roman" w:cs="Times New Roman"/>
          <w:b/>
          <w:sz w:val="20"/>
          <w:szCs w:val="20"/>
          <w:lang w:eastAsia="ru-RU"/>
        </w:rPr>
      </w:pPr>
      <w:r w:rsidRPr="008C2715">
        <w:rPr>
          <w:rFonts w:ascii="Times New Roman" w:eastAsia="Times New Roman" w:hAnsi="Times New Roman" w:cs="Times New Roman"/>
          <w:b/>
          <w:sz w:val="20"/>
          <w:szCs w:val="20"/>
          <w:lang w:eastAsia="ru-RU"/>
        </w:rPr>
        <w:t>ПОРЯДОК РАСЧЕТА</w:t>
      </w:r>
    </w:p>
    <w:p w:rsidR="008C2715" w:rsidRPr="008C2715" w:rsidRDefault="008C2715" w:rsidP="008C2715">
      <w:pPr>
        <w:shd w:val="clear" w:color="auto" w:fill="FFFFFF"/>
        <w:tabs>
          <w:tab w:val="left" w:pos="993"/>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color w:val="212121"/>
          <w:sz w:val="20"/>
          <w:szCs w:val="20"/>
          <w:shd w:val="clear" w:color="auto" w:fill="FFFFFF"/>
          <w:lang w:eastAsia="ru-RU"/>
        </w:rPr>
        <w:t xml:space="preserve">4.1. Участник долевого строительства обязуется внести денежные средства в счет уплаты цены настоящего Договора участия в долевом строительстве на специальный </w:t>
      </w:r>
      <w:proofErr w:type="spellStart"/>
      <w:r w:rsidRPr="008C2715">
        <w:rPr>
          <w:rFonts w:ascii="Times New Roman" w:eastAsia="Times New Roman" w:hAnsi="Times New Roman" w:cs="Times New Roman"/>
          <w:color w:val="212121"/>
          <w:sz w:val="20"/>
          <w:szCs w:val="20"/>
          <w:shd w:val="clear" w:color="auto" w:fill="FFFFFF"/>
          <w:lang w:eastAsia="ru-RU"/>
        </w:rPr>
        <w:t>эскроу</w:t>
      </w:r>
      <w:proofErr w:type="spellEnd"/>
      <w:r w:rsidRPr="008C2715">
        <w:rPr>
          <w:rFonts w:ascii="Times New Roman" w:eastAsia="Times New Roman" w:hAnsi="Times New Roman" w:cs="Times New Roman"/>
          <w:color w:val="212121"/>
          <w:sz w:val="20"/>
          <w:szCs w:val="20"/>
          <w:shd w:val="clear" w:color="auto" w:fill="FFFFFF"/>
          <w:lang w:eastAsia="ru-RU"/>
        </w:rPr>
        <w:t xml:space="preserve">-счет, открываемый в </w:t>
      </w:r>
      <w:r w:rsidRPr="008C2715">
        <w:rPr>
          <w:rFonts w:ascii="Times New Roman" w:eastAsia="Times New Roman" w:hAnsi="Times New Roman" w:cs="Times New Roman"/>
          <w:noProof/>
          <w:sz w:val="20"/>
          <w:szCs w:val="20"/>
        </w:rPr>
        <w:t>АО «Банк ДОМ.РФ».</w:t>
      </w:r>
      <w:r w:rsidRPr="008C2715">
        <w:rPr>
          <w:rFonts w:ascii="Times New Roman" w:eastAsia="Times New Roman" w:hAnsi="Times New Roman" w:cs="Times New Roman"/>
          <w:color w:val="212121"/>
          <w:sz w:val="20"/>
          <w:szCs w:val="20"/>
          <w:shd w:val="clear" w:color="auto" w:fill="FFFFFF"/>
          <w:lang w:eastAsia="ru-RU"/>
        </w:rPr>
        <w:t xml:space="preserve"> (</w:t>
      </w:r>
      <w:proofErr w:type="spellStart"/>
      <w:r w:rsidRPr="008C2715">
        <w:rPr>
          <w:rFonts w:ascii="Times New Roman" w:eastAsia="Times New Roman" w:hAnsi="Times New Roman" w:cs="Times New Roman"/>
          <w:color w:val="212121"/>
          <w:sz w:val="20"/>
          <w:szCs w:val="20"/>
          <w:shd w:val="clear" w:color="auto" w:fill="FFFFFF"/>
          <w:lang w:eastAsia="ru-RU"/>
        </w:rPr>
        <w:t>Эскроу</w:t>
      </w:r>
      <w:proofErr w:type="spellEnd"/>
      <w:r w:rsidRPr="008C2715">
        <w:rPr>
          <w:rFonts w:ascii="Times New Roman" w:eastAsia="Times New Roman" w:hAnsi="Times New Roman" w:cs="Times New Roman"/>
          <w:color w:val="212121"/>
          <w:sz w:val="20"/>
          <w:szCs w:val="20"/>
          <w:shd w:val="clear" w:color="auto" w:fill="FFFFFF"/>
          <w:lang w:eastAsia="ru-RU"/>
        </w:rPr>
        <w:t xml:space="preserve">-агент) для учета и блокирования денежных средств, полученных </w:t>
      </w:r>
      <w:proofErr w:type="spellStart"/>
      <w:r w:rsidRPr="008C2715">
        <w:rPr>
          <w:rFonts w:ascii="Times New Roman" w:eastAsia="Times New Roman" w:hAnsi="Times New Roman" w:cs="Times New Roman"/>
          <w:color w:val="212121"/>
          <w:sz w:val="20"/>
          <w:szCs w:val="20"/>
          <w:shd w:val="clear" w:color="auto" w:fill="FFFFFF"/>
          <w:lang w:eastAsia="ru-RU"/>
        </w:rPr>
        <w:t>Эскроу</w:t>
      </w:r>
      <w:proofErr w:type="spellEnd"/>
      <w:r w:rsidRPr="008C2715">
        <w:rPr>
          <w:rFonts w:ascii="Times New Roman" w:eastAsia="Times New Roman" w:hAnsi="Times New Roman" w:cs="Times New Roman"/>
          <w:color w:val="212121"/>
          <w:sz w:val="20"/>
          <w:szCs w:val="20"/>
          <w:shd w:val="clear" w:color="auto" w:fill="FFFFFF"/>
          <w:lang w:eastAsia="ru-RU"/>
        </w:rPr>
        <w:t>-агентом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w:t>
      </w:r>
      <w:r w:rsidRPr="008C2715">
        <w:rPr>
          <w:rFonts w:ascii="Times New Roman" w:eastAsia="Times New Roman" w:hAnsi="Times New Roman" w:cs="Times New Roman"/>
          <w:caps/>
          <w:color w:val="212121"/>
          <w:sz w:val="20"/>
          <w:szCs w:val="20"/>
          <w:shd w:val="clear" w:color="auto" w:fill="FFFFFF"/>
          <w:lang w:eastAsia="ru-RU"/>
        </w:rPr>
        <w:t xml:space="preserve"> </w:t>
      </w:r>
      <w:r w:rsidRPr="008C2715">
        <w:rPr>
          <w:rFonts w:ascii="Times New Roman" w:eastAsia="Times New Roman" w:hAnsi="Times New Roman" w:cs="Times New Roman"/>
          <w:color w:val="212121"/>
          <w:sz w:val="20"/>
          <w:szCs w:val="20"/>
          <w:shd w:val="clear" w:color="auto" w:fill="FFFFFF"/>
          <w:lang w:eastAsia="ru-RU"/>
        </w:rPr>
        <w:t xml:space="preserve">(Бенефициару)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w:t>
      </w:r>
      <w:proofErr w:type="spellStart"/>
      <w:r w:rsidRPr="008C2715">
        <w:rPr>
          <w:rFonts w:ascii="Times New Roman" w:eastAsia="Times New Roman" w:hAnsi="Times New Roman" w:cs="Times New Roman"/>
          <w:color w:val="212121"/>
          <w:sz w:val="20"/>
          <w:szCs w:val="20"/>
          <w:shd w:val="clear" w:color="auto" w:fill="FFFFFF"/>
          <w:lang w:eastAsia="ru-RU"/>
        </w:rPr>
        <w:t>эскроу</w:t>
      </w:r>
      <w:proofErr w:type="spellEnd"/>
      <w:r w:rsidRPr="008C2715">
        <w:rPr>
          <w:rFonts w:ascii="Times New Roman" w:eastAsia="Times New Roman" w:hAnsi="Times New Roman" w:cs="Times New Roman"/>
          <w:color w:val="212121"/>
          <w:sz w:val="20"/>
          <w:szCs w:val="20"/>
          <w:shd w:val="clear" w:color="auto" w:fill="FFFFFF"/>
          <w:lang w:eastAsia="ru-RU"/>
        </w:rPr>
        <w:t xml:space="preserve">, заключенным между Бенефициаром, Депонентом и </w:t>
      </w:r>
      <w:proofErr w:type="spellStart"/>
      <w:r w:rsidRPr="008C2715">
        <w:rPr>
          <w:rFonts w:ascii="Times New Roman" w:eastAsia="Times New Roman" w:hAnsi="Times New Roman" w:cs="Times New Roman"/>
          <w:color w:val="212121"/>
          <w:sz w:val="20"/>
          <w:szCs w:val="20"/>
          <w:shd w:val="clear" w:color="auto" w:fill="FFFFFF"/>
          <w:lang w:eastAsia="ru-RU"/>
        </w:rPr>
        <w:t>Эскроу</w:t>
      </w:r>
      <w:proofErr w:type="spellEnd"/>
      <w:r w:rsidRPr="008C2715">
        <w:rPr>
          <w:rFonts w:ascii="Times New Roman" w:eastAsia="Times New Roman" w:hAnsi="Times New Roman" w:cs="Times New Roman"/>
          <w:color w:val="212121"/>
          <w:sz w:val="20"/>
          <w:szCs w:val="20"/>
          <w:shd w:val="clear" w:color="auto" w:fill="FFFFFF"/>
          <w:lang w:eastAsia="ru-RU"/>
        </w:rPr>
        <w:t>-агентом, с учетом следующего</w:t>
      </w:r>
      <w:r w:rsidRPr="008C2715">
        <w:rPr>
          <w:rFonts w:ascii="Times New Roman" w:eastAsia="Times New Roman" w:hAnsi="Times New Roman" w:cs="Times New Roman"/>
          <w:sz w:val="20"/>
          <w:szCs w:val="20"/>
          <w:lang w:eastAsia="ru-RU"/>
        </w:rPr>
        <w:t>:</w:t>
      </w:r>
    </w:p>
    <w:p w:rsidR="008C2715" w:rsidRPr="008C2715" w:rsidRDefault="008C2715" w:rsidP="00DA2D93">
      <w:pPr>
        <w:numPr>
          <w:ilvl w:val="0"/>
          <w:numId w:val="2"/>
        </w:numPr>
        <w:tabs>
          <w:tab w:val="num" w:pos="567"/>
          <w:tab w:val="left" w:pos="993"/>
          <w:tab w:val="num" w:pos="1245"/>
          <w:tab w:val="right" w:pos="10065"/>
        </w:tabs>
        <w:spacing w:after="0" w:line="240" w:lineRule="auto"/>
        <w:ind w:left="0" w:firstLine="567"/>
        <w:contextualSpacing/>
        <w:jc w:val="both"/>
        <w:rPr>
          <w:rFonts w:ascii="Times New Roman" w:eastAsia="Times New Roman" w:hAnsi="Times New Roman" w:cs="Times New Roman"/>
          <w:sz w:val="20"/>
          <w:szCs w:val="20"/>
          <w:lang w:eastAsia="ru-RU"/>
        </w:rPr>
      </w:pPr>
      <w:bookmarkStart w:id="0" w:name="_Hlk524349579"/>
      <w:r w:rsidRPr="008C2715">
        <w:rPr>
          <w:rFonts w:ascii="Times New Roman" w:eastAsia="Times New Roman" w:hAnsi="Times New Roman" w:cs="Times New Roman"/>
          <w:b/>
          <w:sz w:val="20"/>
          <w:szCs w:val="20"/>
          <w:lang w:eastAsia="ru-RU"/>
        </w:rPr>
        <w:t>Депонент</w:t>
      </w:r>
      <w:r w:rsidRPr="008C2715">
        <w:rPr>
          <w:rFonts w:ascii="Times New Roman" w:eastAsia="Times New Roman" w:hAnsi="Times New Roman" w:cs="Times New Roman"/>
          <w:sz w:val="20"/>
          <w:szCs w:val="20"/>
          <w:lang w:eastAsia="ru-RU"/>
        </w:rPr>
        <w:t xml:space="preserve"> – </w:t>
      </w:r>
      <w:r w:rsidRPr="008C2715">
        <w:rPr>
          <w:rFonts w:ascii="Times New Roman" w:eastAsia="Times New Roman" w:hAnsi="Times New Roman" w:cs="Times New Roman"/>
          <w:b/>
          <w:sz w:val="20"/>
          <w:szCs w:val="20"/>
          <w:lang w:eastAsia="ru-RU"/>
        </w:rPr>
        <w:t>_______________________________</w:t>
      </w:r>
      <w:r w:rsidRPr="008C2715">
        <w:rPr>
          <w:rFonts w:ascii="Times New Roman" w:eastAsia="Times New Roman" w:hAnsi="Times New Roman" w:cs="Times New Roman"/>
          <w:sz w:val="20"/>
          <w:szCs w:val="20"/>
          <w:lang w:eastAsia="ru-RU"/>
        </w:rPr>
        <w:t>;</w:t>
      </w:r>
    </w:p>
    <w:p w:rsidR="008C2715" w:rsidRPr="008C2715" w:rsidRDefault="008C2715" w:rsidP="00DA2D93">
      <w:pPr>
        <w:numPr>
          <w:ilvl w:val="0"/>
          <w:numId w:val="2"/>
        </w:numPr>
        <w:tabs>
          <w:tab w:val="left" w:pos="993"/>
        </w:tabs>
        <w:spacing w:after="0"/>
        <w:ind w:left="0" w:firstLine="567"/>
        <w:jc w:val="both"/>
        <w:rPr>
          <w:rFonts w:ascii="Times New Roman" w:eastAsia="Times New Roman" w:hAnsi="Times New Roman" w:cs="Times New Roman"/>
          <w:noProof/>
          <w:sz w:val="20"/>
          <w:szCs w:val="20"/>
        </w:rPr>
      </w:pPr>
      <w:proofErr w:type="spellStart"/>
      <w:r w:rsidRPr="008C2715">
        <w:rPr>
          <w:rFonts w:ascii="Times New Roman" w:eastAsia="Times New Roman" w:hAnsi="Times New Roman" w:cs="Times New Roman"/>
          <w:b/>
          <w:sz w:val="20"/>
          <w:szCs w:val="20"/>
          <w:lang w:eastAsia="ru-RU"/>
        </w:rPr>
        <w:t>Эскроу</w:t>
      </w:r>
      <w:proofErr w:type="spellEnd"/>
      <w:r w:rsidRPr="008C2715">
        <w:rPr>
          <w:rFonts w:ascii="Times New Roman" w:eastAsia="Times New Roman" w:hAnsi="Times New Roman" w:cs="Times New Roman"/>
          <w:b/>
          <w:sz w:val="20"/>
          <w:szCs w:val="20"/>
          <w:lang w:eastAsia="ru-RU"/>
        </w:rPr>
        <w:t>-агент</w:t>
      </w:r>
      <w:r w:rsidRPr="008C2715">
        <w:rPr>
          <w:rFonts w:ascii="Times New Roman" w:eastAsia="Times New Roman" w:hAnsi="Times New Roman" w:cs="Times New Roman"/>
          <w:sz w:val="20"/>
          <w:szCs w:val="20"/>
          <w:lang w:eastAsia="ru-RU"/>
        </w:rPr>
        <w:t xml:space="preserve"> –</w:t>
      </w:r>
      <w:r w:rsidRPr="008C2715">
        <w:rPr>
          <w:rFonts w:ascii="Times New Roman" w:eastAsia="Times New Roman" w:hAnsi="Times New Roman" w:cs="Times New Roman"/>
          <w:noProof/>
          <w:sz w:val="20"/>
          <w:szCs w:val="20"/>
        </w:rPr>
        <w:t xml:space="preserve"> Акционерное общество «Банк ДОМ.РФ». Сокращенное наименование: АО «Банк ДОМ.РФ». ИНН 7725038124/ОГРН 1037739527077 Место нахождения (адрес): 125009 г. Москва, ул.Воздвиженка, 10. Адрес электронной почты: </w:t>
      </w:r>
      <w:hyperlink r:id="rId8" w:history="1">
        <w:r w:rsidRPr="008C2715">
          <w:rPr>
            <w:rFonts w:ascii="Times New Roman" w:eastAsia="Times New Roman" w:hAnsi="Times New Roman" w:cs="Times New Roman"/>
            <w:color w:val="0000FF"/>
            <w:sz w:val="20"/>
            <w:szCs w:val="20"/>
            <w:u w:val="single"/>
          </w:rPr>
          <w:t>escrow@domrf.ru</w:t>
        </w:r>
      </w:hyperlink>
      <w:r w:rsidRPr="008C2715">
        <w:rPr>
          <w:rFonts w:ascii="Times New Roman" w:eastAsia="Times New Roman" w:hAnsi="Times New Roman" w:cs="Times New Roman"/>
          <w:sz w:val="20"/>
          <w:szCs w:val="20"/>
        </w:rPr>
        <w:t xml:space="preserve">. </w:t>
      </w:r>
      <w:r w:rsidRPr="008C2715">
        <w:rPr>
          <w:rFonts w:ascii="Times New Roman" w:eastAsia="Times New Roman" w:hAnsi="Times New Roman" w:cs="Times New Roman"/>
          <w:noProof/>
          <w:sz w:val="20"/>
          <w:szCs w:val="20"/>
        </w:rPr>
        <w:t>Телефон банка: 8 800 775 86 86;</w:t>
      </w:r>
    </w:p>
    <w:p w:rsidR="008C2715" w:rsidRPr="008C2715" w:rsidRDefault="008C2715" w:rsidP="00DA2D93">
      <w:pPr>
        <w:numPr>
          <w:ilvl w:val="0"/>
          <w:numId w:val="2"/>
        </w:numPr>
        <w:tabs>
          <w:tab w:val="left" w:pos="993"/>
        </w:tabs>
        <w:spacing w:after="0" w:line="240" w:lineRule="auto"/>
        <w:ind w:left="0" w:firstLine="567"/>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b/>
          <w:sz w:val="20"/>
          <w:szCs w:val="20"/>
          <w:lang w:eastAsia="ru-RU"/>
        </w:rPr>
        <w:t>Бенефициар</w:t>
      </w:r>
      <w:r w:rsidRPr="008C2715">
        <w:rPr>
          <w:rFonts w:ascii="Times New Roman" w:eastAsia="Times New Roman" w:hAnsi="Times New Roman" w:cs="Times New Roman"/>
          <w:sz w:val="20"/>
          <w:szCs w:val="20"/>
          <w:lang w:eastAsia="ru-RU"/>
        </w:rPr>
        <w:t xml:space="preserve"> – Застройщик: Общество с ограниченной ответственностью «Специализированный застройщик «Центр Урал», </w:t>
      </w:r>
      <w:r w:rsidRPr="008C2715">
        <w:rPr>
          <w:rFonts w:ascii="Times New Roman" w:eastAsia="Times New Roman" w:hAnsi="Times New Roman" w:cs="Times New Roman"/>
          <w:color w:val="000000"/>
          <w:sz w:val="20"/>
          <w:szCs w:val="20"/>
        </w:rPr>
        <w:t xml:space="preserve">ИНН/КПП 6670515729/667101001, </w:t>
      </w:r>
      <w:r w:rsidRPr="008C2715">
        <w:rPr>
          <w:rFonts w:ascii="Times New Roman" w:eastAsia="Times New Roman" w:hAnsi="Times New Roman" w:cs="Times New Roman"/>
          <w:bCs/>
          <w:sz w:val="20"/>
          <w:szCs w:val="20"/>
          <w:lang w:eastAsia="ru-RU"/>
        </w:rPr>
        <w:t xml:space="preserve">юридический адрес: </w:t>
      </w:r>
      <w:r w:rsidRPr="008C2715">
        <w:rPr>
          <w:rFonts w:ascii="Times New Roman" w:eastAsia="Times New Roman" w:hAnsi="Times New Roman" w:cs="Times New Roman"/>
          <w:color w:val="000000"/>
          <w:sz w:val="20"/>
          <w:szCs w:val="20"/>
        </w:rPr>
        <w:t>620105, Свердловская область, город Екатеринбург, ул. Академика Ландау, д. 32, офис 7</w:t>
      </w:r>
      <w:r w:rsidRPr="008C2715">
        <w:rPr>
          <w:rFonts w:ascii="Times New Roman" w:eastAsia="Times New Roman" w:hAnsi="Times New Roman" w:cs="Times New Roman"/>
          <w:sz w:val="20"/>
          <w:szCs w:val="20"/>
          <w:lang w:eastAsia="ru-RU"/>
        </w:rPr>
        <w:t>;</w:t>
      </w:r>
    </w:p>
    <w:p w:rsidR="008C2715" w:rsidRPr="008C2715" w:rsidRDefault="008C2715" w:rsidP="00DA2D93">
      <w:pPr>
        <w:numPr>
          <w:ilvl w:val="0"/>
          <w:numId w:val="2"/>
        </w:numPr>
        <w:tabs>
          <w:tab w:val="num" w:pos="567"/>
          <w:tab w:val="left" w:pos="993"/>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b/>
          <w:sz w:val="20"/>
          <w:szCs w:val="20"/>
          <w:lang w:eastAsia="ru-RU"/>
        </w:rPr>
        <w:t>Объект долевого строительства</w:t>
      </w:r>
      <w:r w:rsidRPr="008C2715">
        <w:rPr>
          <w:rFonts w:ascii="Times New Roman" w:eastAsia="Times New Roman" w:hAnsi="Times New Roman" w:cs="Times New Roman"/>
          <w:sz w:val="20"/>
          <w:szCs w:val="20"/>
          <w:lang w:eastAsia="ru-RU"/>
        </w:rPr>
        <w:t xml:space="preserve"> – Объект долевого строительства, указанный в п. 1</w:t>
      </w:r>
      <w:r w:rsidRPr="008C2715">
        <w:rPr>
          <w:rFonts w:ascii="Times New Roman" w:eastAsia="Times New Roman" w:hAnsi="Times New Roman" w:cs="Times New Roman"/>
          <w:color w:val="000000"/>
          <w:sz w:val="20"/>
          <w:szCs w:val="20"/>
          <w:lang w:eastAsia="ru-RU"/>
        </w:rPr>
        <w:t xml:space="preserve">.4. </w:t>
      </w:r>
      <w:r w:rsidRPr="008C2715">
        <w:rPr>
          <w:rFonts w:ascii="Times New Roman" w:eastAsia="Times New Roman" w:hAnsi="Times New Roman" w:cs="Times New Roman"/>
          <w:sz w:val="20"/>
          <w:szCs w:val="20"/>
          <w:lang w:eastAsia="ru-RU"/>
        </w:rPr>
        <w:t>настоящего Договора;</w:t>
      </w:r>
    </w:p>
    <w:p w:rsidR="008C2715" w:rsidRPr="008C2715" w:rsidRDefault="008C2715" w:rsidP="00DA2D93">
      <w:pPr>
        <w:numPr>
          <w:ilvl w:val="0"/>
          <w:numId w:val="2"/>
        </w:numPr>
        <w:tabs>
          <w:tab w:val="num" w:pos="567"/>
          <w:tab w:val="left" w:pos="993"/>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b/>
          <w:sz w:val="20"/>
          <w:szCs w:val="20"/>
          <w:lang w:eastAsia="ru-RU"/>
        </w:rPr>
        <w:t xml:space="preserve">Депонируемая сумма: </w:t>
      </w:r>
      <w:r w:rsidRPr="008C2715">
        <w:rPr>
          <w:rFonts w:ascii="Times New Roman" w:eastAsia="Times New Roman" w:hAnsi="Times New Roman" w:cs="Times New Roman"/>
          <w:sz w:val="20"/>
          <w:szCs w:val="20"/>
          <w:lang w:eastAsia="ru-RU"/>
        </w:rPr>
        <w:t>________________ (____________________)</w:t>
      </w:r>
      <w:r w:rsidRPr="008C2715">
        <w:rPr>
          <w:rFonts w:ascii="Times New Roman" w:eastAsia="Times New Roman" w:hAnsi="Times New Roman" w:cs="Times New Roman"/>
          <w:bCs/>
          <w:iCs/>
          <w:sz w:val="20"/>
          <w:szCs w:val="20"/>
          <w:lang w:eastAsia="ru-RU"/>
        </w:rPr>
        <w:t xml:space="preserve"> рублей 00 копеек</w:t>
      </w:r>
      <w:r w:rsidRPr="008C2715">
        <w:rPr>
          <w:rFonts w:ascii="Times New Roman" w:eastAsia="Times New Roman" w:hAnsi="Times New Roman" w:cs="Times New Roman"/>
          <w:sz w:val="20"/>
          <w:szCs w:val="20"/>
          <w:lang w:eastAsia="ru-RU"/>
        </w:rPr>
        <w:t>;</w:t>
      </w:r>
    </w:p>
    <w:p w:rsidR="008C2715" w:rsidRPr="008C2715" w:rsidRDefault="008C2715" w:rsidP="00DA2D93">
      <w:pPr>
        <w:numPr>
          <w:ilvl w:val="0"/>
          <w:numId w:val="2"/>
        </w:numPr>
        <w:tabs>
          <w:tab w:val="num" w:pos="567"/>
          <w:tab w:val="left" w:pos="993"/>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b/>
          <w:sz w:val="20"/>
          <w:szCs w:val="20"/>
          <w:lang w:eastAsia="ru-RU"/>
        </w:rPr>
        <w:t>Срок условного депонирования</w:t>
      </w:r>
      <w:r w:rsidRPr="008C2715">
        <w:rPr>
          <w:rFonts w:ascii="Times New Roman" w:eastAsia="Times New Roman" w:hAnsi="Times New Roman" w:cs="Times New Roman"/>
          <w:sz w:val="20"/>
          <w:szCs w:val="20"/>
          <w:lang w:eastAsia="ru-RU"/>
        </w:rPr>
        <w:t xml:space="preserve"> – не более 6 месяцев с даты ввода объекта недвижимости в эксплуатацию.  </w:t>
      </w:r>
    </w:p>
    <w:p w:rsidR="008C2715" w:rsidRPr="008C2715" w:rsidRDefault="008C2715" w:rsidP="00DA2D93">
      <w:pPr>
        <w:numPr>
          <w:ilvl w:val="1"/>
          <w:numId w:val="6"/>
        </w:numPr>
        <w:shd w:val="clear" w:color="auto" w:fill="FFFFFF"/>
        <w:tabs>
          <w:tab w:val="left" w:pos="709"/>
        </w:tabs>
        <w:spacing w:after="0" w:line="240" w:lineRule="auto"/>
        <w:ind w:left="0" w:firstLine="568"/>
        <w:jc w:val="both"/>
        <w:rPr>
          <w:rFonts w:ascii="Times New Roman" w:eastAsia="Times New Roman" w:hAnsi="Times New Roman" w:cs="Times New Roman"/>
          <w:color w:val="1A1A1A"/>
          <w:sz w:val="20"/>
          <w:szCs w:val="20"/>
          <w:lang w:eastAsia="ru-RU"/>
        </w:rPr>
      </w:pPr>
      <w:r w:rsidRPr="008C2715">
        <w:rPr>
          <w:rFonts w:ascii="Times New Roman" w:eastAsia="Times New Roman" w:hAnsi="Times New Roman" w:cs="Times New Roman"/>
          <w:color w:val="1A1A1A"/>
          <w:sz w:val="20"/>
          <w:szCs w:val="20"/>
          <w:lang w:eastAsia="ru-RU"/>
        </w:rPr>
        <w:t xml:space="preserve">Депонент обязуется внести на счет </w:t>
      </w:r>
      <w:proofErr w:type="spellStart"/>
      <w:r w:rsidRPr="008C2715">
        <w:rPr>
          <w:rFonts w:ascii="Times New Roman" w:eastAsia="Times New Roman" w:hAnsi="Times New Roman" w:cs="Times New Roman"/>
          <w:color w:val="1A1A1A"/>
          <w:sz w:val="20"/>
          <w:szCs w:val="20"/>
          <w:lang w:eastAsia="ru-RU"/>
        </w:rPr>
        <w:t>эскроу</w:t>
      </w:r>
      <w:proofErr w:type="spellEnd"/>
      <w:r w:rsidRPr="008C2715">
        <w:rPr>
          <w:rFonts w:ascii="Times New Roman" w:eastAsia="Times New Roman" w:hAnsi="Times New Roman" w:cs="Times New Roman"/>
          <w:color w:val="1A1A1A"/>
          <w:sz w:val="20"/>
          <w:szCs w:val="20"/>
          <w:lang w:eastAsia="ru-RU"/>
        </w:rPr>
        <w:t xml:space="preserve"> цену Договора в размере </w:t>
      </w:r>
      <w:r w:rsidRPr="008C2715">
        <w:rPr>
          <w:rFonts w:ascii="Times New Roman" w:eastAsia="Times New Roman" w:hAnsi="Times New Roman" w:cs="Times New Roman"/>
          <w:b/>
          <w:color w:val="1A1A1A"/>
          <w:sz w:val="20"/>
          <w:szCs w:val="20"/>
          <w:lang w:eastAsia="ru-RU"/>
        </w:rPr>
        <w:t>_________________ (_________________)</w:t>
      </w:r>
      <w:r w:rsidRPr="008C2715">
        <w:rPr>
          <w:rFonts w:ascii="Times New Roman" w:eastAsia="Times New Roman" w:hAnsi="Times New Roman" w:cs="Times New Roman"/>
          <w:b/>
          <w:bCs/>
          <w:iCs/>
          <w:color w:val="1A1A1A"/>
          <w:sz w:val="20"/>
          <w:szCs w:val="20"/>
          <w:lang w:eastAsia="ru-RU"/>
        </w:rPr>
        <w:t xml:space="preserve"> рублей 00 копеек</w:t>
      </w:r>
      <w:r w:rsidRPr="008C2715">
        <w:rPr>
          <w:rFonts w:ascii="Times New Roman" w:eastAsia="Times New Roman" w:hAnsi="Times New Roman" w:cs="Times New Roman"/>
          <w:b/>
          <w:bCs/>
          <w:iCs/>
          <w:sz w:val="20"/>
          <w:szCs w:val="20"/>
          <w:lang w:eastAsia="ru-RU"/>
        </w:rPr>
        <w:t xml:space="preserve"> </w:t>
      </w:r>
      <w:r w:rsidRPr="008C2715">
        <w:rPr>
          <w:rFonts w:ascii="Times New Roman" w:eastAsia="Times New Roman" w:hAnsi="Times New Roman" w:cs="Times New Roman"/>
          <w:bCs/>
          <w:iCs/>
          <w:sz w:val="20"/>
          <w:szCs w:val="20"/>
          <w:lang w:eastAsia="ru-RU"/>
        </w:rPr>
        <w:t>за счет собственных средств</w:t>
      </w:r>
      <w:r w:rsidRPr="008C2715">
        <w:rPr>
          <w:rFonts w:ascii="Times New Roman" w:eastAsia="Times New Roman" w:hAnsi="Times New Roman" w:cs="Times New Roman"/>
          <w:color w:val="1A1A1A"/>
          <w:sz w:val="20"/>
          <w:szCs w:val="20"/>
          <w:lang w:eastAsia="ru-RU"/>
        </w:rPr>
        <w:t xml:space="preserve"> не позднее 5 (Пяти) рабочих дней с даты государственной регистрации настоящего Договора;</w:t>
      </w:r>
    </w:p>
    <w:p w:rsidR="008C2715" w:rsidRPr="008C2715" w:rsidRDefault="008C2715" w:rsidP="00DA2D93">
      <w:pPr>
        <w:numPr>
          <w:ilvl w:val="1"/>
          <w:numId w:val="6"/>
        </w:numPr>
        <w:tabs>
          <w:tab w:val="left" w:pos="709"/>
          <w:tab w:val="left" w:pos="1276"/>
        </w:tabs>
        <w:overflowPunct w:val="0"/>
        <w:autoSpaceDE w:val="0"/>
        <w:autoSpaceDN w:val="0"/>
        <w:adjustRightInd w:val="0"/>
        <w:spacing w:after="0" w:line="240" w:lineRule="auto"/>
        <w:ind w:left="0" w:firstLine="568"/>
        <w:jc w:val="both"/>
        <w:rPr>
          <w:rFonts w:ascii="Times New Roman" w:eastAsia="Times New Roman" w:hAnsi="Times New Roman" w:cs="Times New Roman"/>
          <w:i/>
          <w:iCs/>
          <w:sz w:val="20"/>
          <w:szCs w:val="20"/>
          <w:lang w:eastAsia="ru-RU"/>
        </w:rPr>
      </w:pPr>
      <w:r w:rsidRPr="008C2715">
        <w:rPr>
          <w:rFonts w:ascii="Times New Roman" w:eastAsia="Times New Roman" w:hAnsi="Times New Roman" w:cs="Times New Roman"/>
          <w:sz w:val="20"/>
          <w:szCs w:val="20"/>
          <w:lang w:eastAsia="ru-RU"/>
        </w:rPr>
        <w:t xml:space="preserve">Стороны определили, что при осуществлении расчетов по настоящему Договору в платежных документах о перечислении сумм должно быть указано: </w:t>
      </w:r>
      <w:r w:rsidRPr="008C2715">
        <w:rPr>
          <w:rFonts w:ascii="Times New Roman" w:eastAsia="Times New Roman" w:hAnsi="Times New Roman" w:cs="Times New Roman"/>
          <w:i/>
          <w:iCs/>
          <w:sz w:val="20"/>
          <w:szCs w:val="20"/>
          <w:lang w:eastAsia="ru-RU"/>
        </w:rPr>
        <w:t xml:space="preserve">«Оплата по Дог. № </w:t>
      </w:r>
      <w:r w:rsidRPr="008C2715">
        <w:rPr>
          <w:rFonts w:ascii="Times New Roman" w:eastAsia="Times New Roman" w:hAnsi="Times New Roman" w:cs="Times New Roman"/>
          <w:sz w:val="20"/>
          <w:szCs w:val="20"/>
          <w:highlight w:val="yellow"/>
          <w:lang w:eastAsia="ru-RU"/>
        </w:rPr>
        <w:t>[●]</w:t>
      </w:r>
      <w:r w:rsidRPr="008C2715">
        <w:rPr>
          <w:rFonts w:ascii="Times New Roman" w:eastAsia="Times New Roman" w:hAnsi="Times New Roman" w:cs="Times New Roman"/>
          <w:i/>
          <w:iCs/>
          <w:sz w:val="20"/>
          <w:szCs w:val="20"/>
          <w:lang w:eastAsia="ru-RU"/>
        </w:rPr>
        <w:t xml:space="preserve"> участия в долевом строительстве от </w:t>
      </w:r>
      <w:r w:rsidRPr="008C2715">
        <w:rPr>
          <w:rFonts w:ascii="Times New Roman" w:eastAsia="Times New Roman" w:hAnsi="Times New Roman" w:cs="Times New Roman"/>
          <w:sz w:val="20"/>
          <w:szCs w:val="20"/>
          <w:highlight w:val="yellow"/>
          <w:lang w:eastAsia="ru-RU"/>
        </w:rPr>
        <w:t>[●]</w:t>
      </w:r>
      <w:r w:rsidRPr="008C2715">
        <w:rPr>
          <w:rFonts w:ascii="Times New Roman" w:eastAsia="Times New Roman" w:hAnsi="Times New Roman" w:cs="Times New Roman"/>
          <w:i/>
          <w:iCs/>
          <w:sz w:val="20"/>
          <w:szCs w:val="20"/>
          <w:lang w:eastAsia="ru-RU"/>
        </w:rPr>
        <w:t xml:space="preserve"> г. за </w:t>
      </w:r>
      <w:r w:rsidRPr="008C2715">
        <w:rPr>
          <w:rFonts w:ascii="Times New Roman" w:eastAsia="Times New Roman" w:hAnsi="Times New Roman" w:cs="Times New Roman"/>
          <w:i/>
          <w:iCs/>
          <w:sz w:val="20"/>
          <w:szCs w:val="20"/>
          <w:highlight w:val="yellow"/>
          <w:u w:val="single"/>
          <w:lang w:eastAsia="ru-RU"/>
        </w:rPr>
        <w:t>[</w:t>
      </w:r>
      <w:r w:rsidRPr="008C2715">
        <w:rPr>
          <w:rFonts w:ascii="Times New Roman" w:eastAsia="Times New Roman" w:hAnsi="Times New Roman" w:cs="Times New Roman"/>
          <w:i/>
          <w:iCs/>
          <w:sz w:val="20"/>
          <w:szCs w:val="20"/>
          <w:lang w:eastAsia="ru-RU"/>
        </w:rPr>
        <w:t>жилое/нежилое</w:t>
      </w:r>
      <w:r w:rsidRPr="008C2715">
        <w:rPr>
          <w:rFonts w:ascii="Times New Roman" w:eastAsia="Times New Roman" w:hAnsi="Times New Roman" w:cs="Times New Roman"/>
          <w:i/>
          <w:iCs/>
          <w:sz w:val="20"/>
          <w:szCs w:val="20"/>
          <w:highlight w:val="yellow"/>
          <w:lang w:eastAsia="ru-RU"/>
        </w:rPr>
        <w:t>]</w:t>
      </w:r>
      <w:r w:rsidRPr="008C2715">
        <w:rPr>
          <w:rFonts w:ascii="Times New Roman" w:eastAsia="Times New Roman" w:hAnsi="Times New Roman" w:cs="Times New Roman"/>
          <w:i/>
          <w:iCs/>
          <w:sz w:val="20"/>
          <w:szCs w:val="20"/>
          <w:lang w:eastAsia="ru-RU"/>
        </w:rPr>
        <w:t xml:space="preserve"> помещение условный ном.</w:t>
      </w:r>
      <w:r w:rsidRPr="008C2715">
        <w:rPr>
          <w:rFonts w:ascii="Times New Roman" w:eastAsia="Times New Roman" w:hAnsi="Times New Roman" w:cs="Times New Roman"/>
          <w:sz w:val="20"/>
          <w:szCs w:val="20"/>
          <w:highlight w:val="yellow"/>
          <w:lang w:eastAsia="ru-RU"/>
        </w:rPr>
        <w:t xml:space="preserve"> [●]</w:t>
      </w:r>
      <w:r w:rsidRPr="008C2715">
        <w:rPr>
          <w:rFonts w:ascii="Times New Roman" w:eastAsia="Times New Roman" w:hAnsi="Times New Roman" w:cs="Times New Roman"/>
          <w:i/>
          <w:iCs/>
          <w:sz w:val="20"/>
          <w:szCs w:val="20"/>
          <w:lang w:eastAsia="ru-RU"/>
        </w:rPr>
        <w:t>, НДС не облагается».</w:t>
      </w:r>
    </w:p>
    <w:p w:rsidR="008C2715" w:rsidRPr="008C2715" w:rsidRDefault="008C2715" w:rsidP="00DA2D93">
      <w:pPr>
        <w:numPr>
          <w:ilvl w:val="1"/>
          <w:numId w:val="6"/>
        </w:numPr>
        <w:tabs>
          <w:tab w:val="left" w:pos="709"/>
          <w:tab w:val="left" w:pos="1134"/>
        </w:tabs>
        <w:overflowPunct w:val="0"/>
        <w:autoSpaceDE w:val="0"/>
        <w:autoSpaceDN w:val="0"/>
        <w:adjustRightInd w:val="0"/>
        <w:spacing w:after="0" w:line="240" w:lineRule="auto"/>
        <w:ind w:left="0" w:firstLine="568"/>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Участник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w:t>
      </w:r>
      <w:r w:rsidRPr="008C2715">
        <w:rPr>
          <w:rFonts w:ascii="Times New Roman" w:eastAsia="Times New Roman" w:hAnsi="Times New Roman" w:cs="Times New Roman"/>
          <w:sz w:val="20"/>
          <w:szCs w:val="20"/>
          <w:lang w:eastAsia="ru-RU"/>
        </w:rPr>
        <w:lastRenderedPageBreak/>
        <w:t xml:space="preserve">предусмотренного Законом о Долевом Участии на основании письменного требования Застройщика в срок не позднее 3 (трех) рабочих дней с даты получения указанного требования. </w:t>
      </w:r>
    </w:p>
    <w:p w:rsidR="008C2715" w:rsidRPr="008C2715" w:rsidRDefault="008C2715" w:rsidP="008C2715">
      <w:pPr>
        <w:tabs>
          <w:tab w:val="left" w:pos="709"/>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iCs/>
          <w:color w:val="000000"/>
          <w:sz w:val="20"/>
          <w:szCs w:val="20"/>
          <w:u w:val="single"/>
          <w:lang w:eastAsia="ru-RU"/>
        </w:rPr>
      </w:pPr>
      <w:r w:rsidRPr="008C2715">
        <w:rPr>
          <w:rFonts w:ascii="Times New Roman" w:eastAsia="Times New Roman" w:hAnsi="Times New Roman" w:cs="Times New Roman"/>
          <w:color w:val="000000"/>
          <w:sz w:val="20"/>
          <w:szCs w:val="20"/>
          <w:highlight w:val="yellow"/>
          <w:lang w:eastAsia="ru-RU"/>
        </w:rPr>
        <w:t>4.5. [</w:t>
      </w:r>
      <w:r w:rsidRPr="008C2715">
        <w:rPr>
          <w:rFonts w:ascii="Times New Roman" w:eastAsia="Times New Roman" w:hAnsi="Times New Roman" w:cs="Times New Roman"/>
          <w:color w:val="000000"/>
          <w:sz w:val="20"/>
          <w:szCs w:val="20"/>
          <w:lang w:eastAsia="ru-RU"/>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8C2715">
        <w:rPr>
          <w:rFonts w:ascii="Times New Roman" w:eastAsia="Times New Roman" w:hAnsi="Times New Roman" w:cs="Times New Roman"/>
          <w:color w:val="000000"/>
          <w:sz w:val="20"/>
          <w:szCs w:val="20"/>
          <w:lang w:eastAsia="ru-RU"/>
        </w:rPr>
        <w:t>эскроу</w:t>
      </w:r>
      <w:proofErr w:type="spellEnd"/>
      <w:r w:rsidRPr="008C2715">
        <w:rPr>
          <w:rFonts w:ascii="Times New Roman" w:eastAsia="Times New Roman" w:hAnsi="Times New Roman" w:cs="Times New Roman"/>
          <w:color w:val="000000"/>
          <w:sz w:val="20"/>
          <w:szCs w:val="20"/>
          <w:lang w:eastAsia="ru-RU"/>
        </w:rPr>
        <w:t>, Застройщик направляет в Уполномоченный банк (</w:t>
      </w:r>
      <w:proofErr w:type="spellStart"/>
      <w:r w:rsidRPr="008C2715">
        <w:rPr>
          <w:rFonts w:ascii="Times New Roman" w:eastAsia="Times New Roman" w:hAnsi="Times New Roman" w:cs="Times New Roman"/>
          <w:color w:val="000000"/>
          <w:sz w:val="20"/>
          <w:szCs w:val="20"/>
          <w:lang w:eastAsia="ru-RU"/>
        </w:rPr>
        <w:t>эскроу</w:t>
      </w:r>
      <w:proofErr w:type="spellEnd"/>
      <w:r w:rsidRPr="008C2715">
        <w:rPr>
          <w:rFonts w:ascii="Times New Roman" w:eastAsia="Times New Roman" w:hAnsi="Times New Roman" w:cs="Times New Roman"/>
          <w:color w:val="000000"/>
          <w:sz w:val="20"/>
          <w:szCs w:val="20"/>
          <w:lang w:eastAsia="ru-RU"/>
        </w:rPr>
        <w:t xml:space="preserve">-агент) на адрес электронной почты: </w:t>
      </w:r>
      <w:r w:rsidRPr="008C2715">
        <w:rPr>
          <w:rFonts w:ascii="Times New Roman" w:eastAsia="Times New Roman" w:hAnsi="Times New Roman" w:cs="Times New Roman"/>
          <w:color w:val="000000"/>
          <w:sz w:val="20"/>
          <w:szCs w:val="20"/>
          <w:highlight w:val="yellow"/>
          <w:lang w:eastAsia="ru-RU"/>
        </w:rPr>
        <w:t>[●]</w:t>
      </w:r>
      <w:r w:rsidRPr="008C2715">
        <w:rPr>
          <w:rFonts w:ascii="Times New Roman" w:eastAsia="Times New Roman" w:hAnsi="Times New Roman" w:cs="Times New Roman"/>
          <w:color w:val="000000"/>
          <w:sz w:val="20"/>
          <w:szCs w:val="20"/>
          <w:lang w:eastAsia="ru-RU"/>
        </w:rPr>
        <w:t xml:space="preserve"> </w:t>
      </w:r>
      <w:r w:rsidRPr="008C2715">
        <w:rPr>
          <w:rFonts w:ascii="Times New Roman" w:eastAsia="Times New Roman" w:hAnsi="Times New Roman" w:cs="Times New Roman"/>
          <w:iCs/>
          <w:color w:val="000000"/>
          <w:sz w:val="20"/>
          <w:szCs w:val="20"/>
          <w:lang w:eastAsia="ru-RU"/>
        </w:rPr>
        <w:t xml:space="preserve"> сканированную копию настоящего Договора в электронном виде с отметкой Органа регистрации прав о государственной регистрации Договора.</w:t>
      </w:r>
      <w:r w:rsidRPr="008C2715">
        <w:rPr>
          <w:rFonts w:ascii="Times New Roman" w:eastAsia="Times New Roman" w:hAnsi="Times New Roman" w:cs="Times New Roman"/>
          <w:iCs/>
          <w:color w:val="000000"/>
          <w:sz w:val="20"/>
          <w:szCs w:val="20"/>
          <w:highlight w:val="yellow"/>
          <w:lang w:eastAsia="ru-RU"/>
        </w:rPr>
        <w:t>]</w:t>
      </w:r>
      <w:r w:rsidRPr="008C2715">
        <w:rPr>
          <w:rFonts w:ascii="Times New Roman" w:eastAsia="Times New Roman" w:hAnsi="Times New Roman" w:cs="Times New Roman"/>
          <w:iCs/>
          <w:color w:val="000000"/>
          <w:sz w:val="20"/>
          <w:szCs w:val="20"/>
          <w:highlight w:val="yellow"/>
          <w:vertAlign w:val="superscript"/>
          <w:lang w:eastAsia="ru-RU"/>
        </w:rPr>
        <w:footnoteReference w:id="1"/>
      </w:r>
    </w:p>
    <w:p w:rsidR="008C2715" w:rsidRPr="008C2715" w:rsidRDefault="008C2715" w:rsidP="008C2715">
      <w:pPr>
        <w:tabs>
          <w:tab w:val="left" w:pos="709"/>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iCs/>
          <w:sz w:val="20"/>
          <w:szCs w:val="20"/>
          <w:u w:val="single"/>
          <w:lang w:eastAsia="ru-RU"/>
        </w:rPr>
      </w:pPr>
      <w:r w:rsidRPr="008C2715">
        <w:rPr>
          <w:rFonts w:ascii="Times New Roman" w:eastAsia="Times New Roman" w:hAnsi="Times New Roman" w:cs="Times New Roman"/>
          <w:color w:val="000000"/>
          <w:sz w:val="20"/>
          <w:szCs w:val="20"/>
          <w:highlight w:val="yellow"/>
          <w:lang w:eastAsia="ru-RU"/>
        </w:rPr>
        <w:t>4.6. [</w:t>
      </w:r>
      <w:r w:rsidRPr="008C2715">
        <w:rPr>
          <w:rFonts w:ascii="Times New Roman" w:eastAsia="Times New Roman" w:hAnsi="Times New Roman" w:cs="Times New Roman"/>
          <w:sz w:val="20"/>
          <w:szCs w:val="20"/>
          <w:lang w:eastAsia="ru-RU"/>
        </w:rPr>
        <w:t xml:space="preserve">С целью подтверждения регистрации настоящего Договора, а также подтверждения возможности осуществления платежа в счет оплаты Цены Договора на счет </w:t>
      </w:r>
      <w:proofErr w:type="spellStart"/>
      <w:r w:rsidRPr="008C2715">
        <w:rPr>
          <w:rFonts w:ascii="Times New Roman" w:eastAsia="Times New Roman" w:hAnsi="Times New Roman" w:cs="Times New Roman"/>
          <w:sz w:val="20"/>
          <w:szCs w:val="20"/>
          <w:lang w:eastAsia="ru-RU"/>
        </w:rPr>
        <w:t>эскроу</w:t>
      </w:r>
      <w:proofErr w:type="spellEnd"/>
      <w:r w:rsidRPr="008C2715">
        <w:rPr>
          <w:rFonts w:ascii="Times New Roman" w:eastAsia="Times New Roman" w:hAnsi="Times New Roman" w:cs="Times New Roman"/>
          <w:sz w:val="20"/>
          <w:szCs w:val="20"/>
          <w:lang w:eastAsia="ru-RU"/>
        </w:rPr>
        <w:t>, Застройщик направляет в Уполномоченный банк (</w:t>
      </w:r>
      <w:proofErr w:type="spellStart"/>
      <w:r w:rsidRPr="008C2715">
        <w:rPr>
          <w:rFonts w:ascii="Times New Roman" w:eastAsia="Times New Roman" w:hAnsi="Times New Roman" w:cs="Times New Roman"/>
          <w:sz w:val="20"/>
          <w:szCs w:val="20"/>
          <w:lang w:eastAsia="ru-RU"/>
        </w:rPr>
        <w:t>эскроу</w:t>
      </w:r>
      <w:proofErr w:type="spellEnd"/>
      <w:r w:rsidRPr="008C2715">
        <w:rPr>
          <w:rFonts w:ascii="Times New Roman" w:eastAsia="Times New Roman" w:hAnsi="Times New Roman" w:cs="Times New Roman"/>
          <w:sz w:val="20"/>
          <w:szCs w:val="20"/>
          <w:lang w:eastAsia="ru-RU"/>
        </w:rPr>
        <w:t xml:space="preserve">-агент) на адрес электронной почты: </w:t>
      </w:r>
      <w:r w:rsidRPr="008C2715">
        <w:rPr>
          <w:rFonts w:ascii="Times New Roman" w:eastAsia="Times New Roman" w:hAnsi="Times New Roman" w:cs="Times New Roman"/>
          <w:sz w:val="20"/>
          <w:szCs w:val="20"/>
          <w:highlight w:val="yellow"/>
          <w:lang w:eastAsia="ru-RU"/>
        </w:rPr>
        <w:t>[●]</w:t>
      </w:r>
      <w:r w:rsidRPr="008C2715">
        <w:rPr>
          <w:rFonts w:ascii="Times New Roman" w:eastAsia="Times New Roman" w:hAnsi="Times New Roman" w:cs="Times New Roman"/>
          <w:sz w:val="20"/>
          <w:szCs w:val="20"/>
          <w:lang w:eastAsia="ru-RU"/>
        </w:rPr>
        <w:t xml:space="preserve">  и в Банк-кредитор, предоставляющий кредитные средства, на адрес электронной почты: </w:t>
      </w:r>
      <w:r w:rsidRPr="008C2715">
        <w:rPr>
          <w:rFonts w:ascii="Times New Roman" w:eastAsia="Times New Roman" w:hAnsi="Times New Roman" w:cs="Times New Roman"/>
          <w:sz w:val="20"/>
          <w:szCs w:val="20"/>
          <w:highlight w:val="yellow"/>
          <w:lang w:eastAsia="ru-RU"/>
        </w:rPr>
        <w:t>[●]</w:t>
      </w:r>
      <w:r w:rsidRPr="008C2715">
        <w:rPr>
          <w:rFonts w:ascii="Times New Roman" w:eastAsia="Times New Roman" w:hAnsi="Times New Roman" w:cs="Times New Roman"/>
          <w:sz w:val="20"/>
          <w:szCs w:val="20"/>
          <w:lang w:eastAsia="ru-RU"/>
        </w:rPr>
        <w:t xml:space="preserve"> </w:t>
      </w:r>
      <w:r w:rsidRPr="008C2715">
        <w:rPr>
          <w:rFonts w:ascii="Times New Roman" w:eastAsia="Times New Roman" w:hAnsi="Times New Roman" w:cs="Times New Roman"/>
          <w:iCs/>
          <w:sz w:val="20"/>
          <w:szCs w:val="20"/>
          <w:lang w:eastAsia="ru-RU"/>
        </w:rPr>
        <w:t>сканированную копию настоящего Договора в электронном виде с отметкой Органа регистрации прав о государственной регистрации Договора и ипотеки (залога) прав требования</w:t>
      </w:r>
      <w:r w:rsidRPr="008C2715">
        <w:rPr>
          <w:rFonts w:ascii="Times New Roman" w:eastAsia="Times New Roman" w:hAnsi="Times New Roman" w:cs="Times New Roman"/>
          <w:iCs/>
          <w:sz w:val="20"/>
          <w:szCs w:val="20"/>
          <w:u w:val="single"/>
          <w:lang w:eastAsia="ru-RU"/>
        </w:rPr>
        <w:t xml:space="preserve"> </w:t>
      </w:r>
      <w:r w:rsidRPr="008C2715">
        <w:rPr>
          <w:rFonts w:ascii="Times New Roman" w:eastAsia="Times New Roman" w:hAnsi="Times New Roman" w:cs="Times New Roman"/>
          <w:sz w:val="20"/>
          <w:szCs w:val="20"/>
          <w:lang w:eastAsia="ru-RU"/>
        </w:rPr>
        <w:t>по настоящему Договору в силу закона в пользу Банка</w:t>
      </w:r>
      <w:r w:rsidRPr="008C2715">
        <w:rPr>
          <w:rFonts w:ascii="Times New Roman" w:eastAsia="Times New Roman" w:hAnsi="Times New Roman" w:cs="Times New Roman"/>
          <w:iCs/>
          <w:sz w:val="20"/>
          <w:szCs w:val="20"/>
          <w:lang w:eastAsia="ru-RU"/>
        </w:rPr>
        <w:t>.</w:t>
      </w:r>
      <w:r w:rsidRPr="008C2715">
        <w:rPr>
          <w:rFonts w:ascii="Times New Roman" w:eastAsia="Times New Roman" w:hAnsi="Times New Roman" w:cs="Times New Roman"/>
          <w:iCs/>
          <w:sz w:val="20"/>
          <w:szCs w:val="20"/>
          <w:highlight w:val="yellow"/>
          <w:lang w:eastAsia="ru-RU"/>
        </w:rPr>
        <w:t>]</w:t>
      </w:r>
      <w:r w:rsidRPr="008C2715">
        <w:rPr>
          <w:rFonts w:ascii="Times New Roman" w:eastAsia="Times New Roman" w:hAnsi="Times New Roman" w:cs="Times New Roman"/>
          <w:iCs/>
          <w:sz w:val="20"/>
          <w:szCs w:val="20"/>
          <w:highlight w:val="yellow"/>
          <w:vertAlign w:val="superscript"/>
          <w:lang w:eastAsia="ru-RU"/>
        </w:rPr>
        <w:footnoteReference w:id="2"/>
      </w:r>
    </w:p>
    <w:p w:rsidR="008C2715" w:rsidRPr="008C2715" w:rsidRDefault="008C2715" w:rsidP="008C2715">
      <w:pPr>
        <w:tabs>
          <w:tab w:val="left" w:pos="709"/>
          <w:tab w:val="left" w:pos="1134"/>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4.7. В случае отказа Уполномоченного банка (</w:t>
      </w:r>
      <w:proofErr w:type="spellStart"/>
      <w:r w:rsidRPr="008C2715">
        <w:rPr>
          <w:rFonts w:ascii="Times New Roman" w:eastAsia="Times New Roman" w:hAnsi="Times New Roman" w:cs="Times New Roman"/>
          <w:sz w:val="20"/>
          <w:szCs w:val="20"/>
          <w:lang w:eastAsia="ru-RU"/>
        </w:rPr>
        <w:t>эскроу</w:t>
      </w:r>
      <w:proofErr w:type="spellEnd"/>
      <w:r w:rsidRPr="008C2715">
        <w:rPr>
          <w:rFonts w:ascii="Times New Roman" w:eastAsia="Times New Roman" w:hAnsi="Times New Roman" w:cs="Times New Roman"/>
          <w:sz w:val="20"/>
          <w:szCs w:val="20"/>
          <w:lang w:eastAsia="ru-RU"/>
        </w:rPr>
        <w:t xml:space="preserve">-агента) от заключения договора счета </w:t>
      </w:r>
      <w:proofErr w:type="spellStart"/>
      <w:r w:rsidRPr="008C2715">
        <w:rPr>
          <w:rFonts w:ascii="Times New Roman" w:eastAsia="Times New Roman" w:hAnsi="Times New Roman" w:cs="Times New Roman"/>
          <w:sz w:val="20"/>
          <w:szCs w:val="20"/>
          <w:lang w:eastAsia="ru-RU"/>
        </w:rPr>
        <w:t>эскроу</w:t>
      </w:r>
      <w:proofErr w:type="spellEnd"/>
      <w:r w:rsidRPr="008C2715">
        <w:rPr>
          <w:rFonts w:ascii="Times New Roman" w:eastAsia="Times New Roman" w:hAnsi="Times New Roman" w:cs="Times New Roman"/>
          <w:sz w:val="20"/>
          <w:szCs w:val="20"/>
          <w:lang w:eastAsia="ru-RU"/>
        </w:rPr>
        <w:t xml:space="preserve"> с Участником, расторжения Уполномоченным банком договора счета </w:t>
      </w:r>
      <w:proofErr w:type="spellStart"/>
      <w:r w:rsidRPr="008C2715">
        <w:rPr>
          <w:rFonts w:ascii="Times New Roman" w:eastAsia="Times New Roman" w:hAnsi="Times New Roman" w:cs="Times New Roman"/>
          <w:sz w:val="20"/>
          <w:szCs w:val="20"/>
          <w:lang w:eastAsia="ru-RU"/>
        </w:rPr>
        <w:t>эскроу</w:t>
      </w:r>
      <w:proofErr w:type="spellEnd"/>
      <w:r w:rsidRPr="008C2715">
        <w:rPr>
          <w:rFonts w:ascii="Times New Roman" w:eastAsia="Times New Roman" w:hAnsi="Times New Roman" w:cs="Times New Roman"/>
          <w:sz w:val="20"/>
          <w:szCs w:val="20"/>
          <w:lang w:eastAsia="ru-RU"/>
        </w:rPr>
        <w:t xml:space="preserve"> с Участником, по основаниям, предусмотренным абзацем 2 и 3 </w:t>
      </w:r>
      <w:hyperlink r:id="rId9">
        <w:r w:rsidRPr="008C2715">
          <w:rPr>
            <w:rFonts w:ascii="Times New Roman" w:eastAsia="Times New Roman" w:hAnsi="Times New Roman" w:cs="Times New Roman"/>
            <w:sz w:val="20"/>
            <w:szCs w:val="20"/>
            <w:lang w:eastAsia="ru-RU"/>
          </w:rPr>
          <w:t>пункта 5.2 статьи 7</w:t>
        </w:r>
      </w:hyperlink>
      <w:r w:rsidRPr="008C2715">
        <w:rPr>
          <w:rFonts w:ascii="Times New Roman" w:eastAsia="Times New Roman" w:hAnsi="Times New Roman" w:cs="Times New Roman"/>
          <w:sz w:val="20"/>
          <w:szCs w:val="20"/>
          <w:lang w:eastAsia="ru-RU"/>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r w:rsidRPr="008C2715">
        <w:rPr>
          <w:rFonts w:ascii="Times New Roman" w:eastAsia="Times New Roman" w:hAnsi="Times New Roman" w:cs="Times New Roman"/>
          <w:sz w:val="20"/>
          <w:szCs w:val="20"/>
        </w:rPr>
        <w:t xml:space="preserve"> </w:t>
      </w:r>
      <w:r w:rsidRPr="008C2715">
        <w:rPr>
          <w:rFonts w:ascii="Times New Roman" w:eastAsia="Times New Roman" w:hAnsi="Times New Roman" w:cs="Times New Roman"/>
          <w:sz w:val="20"/>
          <w:szCs w:val="20"/>
          <w:lang w:eastAsia="ru-RU"/>
        </w:rPr>
        <w:t xml:space="preserve">Застройщик может в одностороннем порядке отказаться от исполнения настоящего Договора в порядке, предусмотренном </w:t>
      </w:r>
      <w:hyperlink r:id="rId10" w:history="1">
        <w:r w:rsidRPr="008C2715">
          <w:rPr>
            <w:rFonts w:ascii="Times New Roman" w:eastAsia="Times New Roman" w:hAnsi="Times New Roman" w:cs="Times New Roman"/>
            <w:sz w:val="20"/>
            <w:szCs w:val="20"/>
            <w:lang w:eastAsia="ru-RU"/>
          </w:rPr>
          <w:t>частями 3</w:t>
        </w:r>
      </w:hyperlink>
      <w:r w:rsidRPr="008C2715">
        <w:rPr>
          <w:rFonts w:ascii="Times New Roman" w:eastAsia="Times New Roman" w:hAnsi="Times New Roman" w:cs="Times New Roman"/>
          <w:sz w:val="20"/>
          <w:szCs w:val="20"/>
          <w:lang w:eastAsia="ru-RU"/>
        </w:rPr>
        <w:t xml:space="preserve"> и </w:t>
      </w:r>
      <w:hyperlink r:id="rId11" w:history="1">
        <w:r w:rsidRPr="008C2715">
          <w:rPr>
            <w:rFonts w:ascii="Times New Roman" w:eastAsia="Times New Roman" w:hAnsi="Times New Roman" w:cs="Times New Roman"/>
            <w:sz w:val="20"/>
            <w:szCs w:val="20"/>
            <w:lang w:eastAsia="ru-RU"/>
          </w:rPr>
          <w:t>4 статьи 9</w:t>
        </w:r>
      </w:hyperlink>
      <w:r w:rsidRPr="008C2715">
        <w:rPr>
          <w:rFonts w:ascii="Times New Roman" w:eastAsia="Times New Roman" w:hAnsi="Times New Roman" w:cs="Times New Roman"/>
          <w:sz w:val="20"/>
          <w:szCs w:val="20"/>
          <w:lang w:eastAsia="ru-RU"/>
        </w:rPr>
        <w:t xml:space="preserve"> указанного Федерального закона.</w:t>
      </w:r>
    </w:p>
    <w:p w:rsidR="008C2715" w:rsidRPr="008C2715" w:rsidRDefault="008C2715" w:rsidP="008C2715">
      <w:pPr>
        <w:shd w:val="clear" w:color="auto" w:fill="FFFFFF"/>
        <w:tabs>
          <w:tab w:val="left" w:pos="709"/>
        </w:tabs>
        <w:spacing w:after="0" w:line="240" w:lineRule="auto"/>
        <w:ind w:firstLine="567"/>
        <w:jc w:val="both"/>
        <w:rPr>
          <w:rFonts w:ascii="Times New Roman" w:eastAsia="Times New Roman" w:hAnsi="Times New Roman" w:cs="Times New Roman"/>
          <w:color w:val="1A1A1A"/>
          <w:sz w:val="20"/>
          <w:szCs w:val="20"/>
          <w:lang w:eastAsia="ru-RU"/>
        </w:rPr>
      </w:pPr>
      <w:r w:rsidRPr="008C2715">
        <w:rPr>
          <w:rFonts w:ascii="Times New Roman" w:eastAsia="Times New Roman" w:hAnsi="Times New Roman" w:cs="Times New Roman"/>
          <w:color w:val="1A1A1A"/>
          <w:sz w:val="20"/>
          <w:szCs w:val="20"/>
          <w:lang w:eastAsia="ru-RU"/>
        </w:rPr>
        <w:t xml:space="preserve">4.8. Депонированная сумма перечисляется </w:t>
      </w:r>
      <w:r w:rsidRPr="008C2715">
        <w:rPr>
          <w:rFonts w:ascii="Times New Roman" w:eastAsia="Times New Roman" w:hAnsi="Times New Roman" w:cs="Times New Roman"/>
          <w:caps/>
          <w:color w:val="1A1A1A"/>
          <w:sz w:val="20"/>
          <w:szCs w:val="20"/>
          <w:lang w:eastAsia="ru-RU"/>
        </w:rPr>
        <w:t>ЗАСТРОЙЩИКУ</w:t>
      </w:r>
      <w:r w:rsidRPr="008C2715">
        <w:rPr>
          <w:rFonts w:ascii="Times New Roman" w:eastAsia="Times New Roman" w:hAnsi="Times New Roman" w:cs="Times New Roman"/>
          <w:color w:val="1A1A1A"/>
          <w:sz w:val="20"/>
          <w:szCs w:val="20"/>
          <w:lang w:eastAsia="ru-RU"/>
        </w:rPr>
        <w:t xml:space="preserve"> (бенефициару) </w:t>
      </w:r>
      <w:proofErr w:type="spellStart"/>
      <w:r w:rsidRPr="008C2715">
        <w:rPr>
          <w:rFonts w:ascii="Times New Roman" w:eastAsia="Times New Roman" w:hAnsi="Times New Roman" w:cs="Times New Roman"/>
          <w:color w:val="1A1A1A"/>
          <w:sz w:val="20"/>
          <w:szCs w:val="20"/>
          <w:lang w:eastAsia="ru-RU"/>
        </w:rPr>
        <w:t>эскроу</w:t>
      </w:r>
      <w:proofErr w:type="spellEnd"/>
      <w:r w:rsidRPr="008C2715">
        <w:rPr>
          <w:rFonts w:ascii="Times New Roman" w:eastAsia="Times New Roman" w:hAnsi="Times New Roman" w:cs="Times New Roman"/>
          <w:color w:val="1A1A1A"/>
          <w:sz w:val="20"/>
          <w:szCs w:val="20"/>
          <w:lang w:eastAsia="ru-RU"/>
        </w:rPr>
        <w:t xml:space="preserve">-агентом после представления </w:t>
      </w:r>
      <w:r w:rsidRPr="008C2715">
        <w:rPr>
          <w:rFonts w:ascii="Times New Roman" w:eastAsia="Times New Roman" w:hAnsi="Times New Roman" w:cs="Times New Roman"/>
          <w:caps/>
          <w:color w:val="1A1A1A"/>
          <w:sz w:val="20"/>
          <w:szCs w:val="20"/>
          <w:lang w:eastAsia="ru-RU"/>
        </w:rPr>
        <w:t>ЗАСТРОЙЩИКОМ</w:t>
      </w:r>
      <w:r w:rsidRPr="008C2715">
        <w:rPr>
          <w:rFonts w:ascii="Times New Roman" w:eastAsia="Times New Roman" w:hAnsi="Times New Roman" w:cs="Times New Roman"/>
          <w:color w:val="1A1A1A"/>
          <w:sz w:val="20"/>
          <w:szCs w:val="20"/>
          <w:lang w:eastAsia="ru-RU"/>
        </w:rPr>
        <w:t xml:space="preserve"> </w:t>
      </w:r>
      <w:proofErr w:type="spellStart"/>
      <w:r w:rsidRPr="008C2715">
        <w:rPr>
          <w:rFonts w:ascii="Times New Roman" w:eastAsia="Times New Roman" w:hAnsi="Times New Roman" w:cs="Times New Roman"/>
          <w:color w:val="1A1A1A"/>
          <w:sz w:val="20"/>
          <w:szCs w:val="20"/>
          <w:lang w:eastAsia="ru-RU"/>
        </w:rPr>
        <w:t>эскроу</w:t>
      </w:r>
      <w:proofErr w:type="spellEnd"/>
      <w:r w:rsidRPr="008C2715">
        <w:rPr>
          <w:rFonts w:ascii="Times New Roman" w:eastAsia="Times New Roman" w:hAnsi="Times New Roman" w:cs="Times New Roman"/>
          <w:color w:val="1A1A1A"/>
          <w:sz w:val="20"/>
          <w:szCs w:val="20"/>
          <w:lang w:eastAsia="ru-RU"/>
        </w:rPr>
        <w:t>-агенту разрешения на ввод в эксплуатацию Объекта недвижимости, полученного Застройщиком в соответствии с Законом об участии в долевом строительстве или сведений о размещении в единой информационной системе жилищного строительства этой информации.</w:t>
      </w:r>
    </w:p>
    <w:p w:rsidR="008C2715" w:rsidRPr="008C2715" w:rsidRDefault="008C2715" w:rsidP="008C2715">
      <w:pPr>
        <w:shd w:val="clear" w:color="auto" w:fill="FFFFFF"/>
        <w:tabs>
          <w:tab w:val="left" w:pos="709"/>
        </w:tabs>
        <w:spacing w:after="0" w:line="240" w:lineRule="auto"/>
        <w:ind w:firstLine="567"/>
        <w:jc w:val="both"/>
        <w:rPr>
          <w:rFonts w:ascii="Times New Roman" w:eastAsia="Times New Roman" w:hAnsi="Times New Roman" w:cs="Times New Roman"/>
          <w:color w:val="1A1A1A"/>
          <w:sz w:val="20"/>
          <w:szCs w:val="20"/>
          <w:lang w:eastAsia="ru-RU"/>
        </w:rPr>
      </w:pPr>
      <w:r w:rsidRPr="008C2715">
        <w:rPr>
          <w:rFonts w:ascii="Times New Roman" w:eastAsia="Times New Roman" w:hAnsi="Times New Roman" w:cs="Times New Roman"/>
          <w:color w:val="1A1A1A"/>
          <w:sz w:val="20"/>
          <w:szCs w:val="20"/>
          <w:lang w:eastAsia="ru-RU"/>
        </w:rPr>
        <w:t xml:space="preserve">4.9. Просрочка уплаты </w:t>
      </w:r>
      <w:r w:rsidRPr="008C2715">
        <w:rPr>
          <w:rFonts w:ascii="Times New Roman" w:eastAsia="Times New Roman" w:hAnsi="Times New Roman" w:cs="Times New Roman"/>
          <w:caps/>
          <w:color w:val="1A1A1A"/>
          <w:sz w:val="20"/>
          <w:szCs w:val="20"/>
          <w:lang w:eastAsia="ru-RU"/>
        </w:rPr>
        <w:t>УЧАСТНИКОМ ДОЛЕВОГО СТРОИТЕЛЬСТВА</w:t>
      </w:r>
      <w:r w:rsidRPr="008C2715">
        <w:rPr>
          <w:rFonts w:ascii="Times New Roman" w:eastAsia="Times New Roman" w:hAnsi="Times New Roman" w:cs="Times New Roman"/>
          <w:color w:val="1A1A1A"/>
          <w:sz w:val="20"/>
          <w:szCs w:val="20"/>
          <w:lang w:eastAsia="ru-RU"/>
        </w:rPr>
        <w:t xml:space="preserve"> цены договора (или платежа по договору) более, чем на 2 (два) месяца является основанием для одностороннего отказа Застройщика от исполнения договора в порядке, предусмотренном статьей 9 Закона об участии в долевом строительстве.</w:t>
      </w:r>
    </w:p>
    <w:p w:rsidR="008C2715" w:rsidRPr="008C2715" w:rsidRDefault="008C2715" w:rsidP="008C2715">
      <w:pPr>
        <w:tabs>
          <w:tab w:val="left" w:pos="709"/>
        </w:tabs>
        <w:spacing w:after="0" w:line="240" w:lineRule="auto"/>
        <w:ind w:firstLine="567"/>
        <w:jc w:val="both"/>
        <w:rPr>
          <w:rFonts w:ascii="Times New Roman" w:eastAsia="Times New Roman" w:hAnsi="Times New Roman" w:cs="Times New Roman"/>
          <w:color w:val="1A1A1A"/>
          <w:sz w:val="20"/>
          <w:szCs w:val="20"/>
          <w:lang w:eastAsia="ru-RU"/>
        </w:rPr>
      </w:pPr>
      <w:r w:rsidRPr="008C2715">
        <w:rPr>
          <w:rFonts w:ascii="Times New Roman" w:eastAsia="Times New Roman" w:hAnsi="Times New Roman" w:cs="Times New Roman"/>
          <w:color w:val="1A1A1A"/>
          <w:sz w:val="20"/>
          <w:szCs w:val="20"/>
          <w:lang w:eastAsia="ru-RU"/>
        </w:rPr>
        <w:t>4.10. Стороны Договора принимают, что:</w:t>
      </w:r>
    </w:p>
    <w:p w:rsidR="008C2715" w:rsidRPr="008C2715" w:rsidRDefault="008C2715" w:rsidP="008C2715">
      <w:pPr>
        <w:tabs>
          <w:tab w:val="left" w:pos="709"/>
        </w:tabs>
        <w:spacing w:after="0" w:line="240" w:lineRule="auto"/>
        <w:ind w:firstLine="567"/>
        <w:jc w:val="both"/>
        <w:rPr>
          <w:rFonts w:ascii="Times New Roman" w:eastAsia="Times New Roman" w:hAnsi="Times New Roman" w:cs="Times New Roman"/>
          <w:color w:val="1A1A1A"/>
          <w:sz w:val="20"/>
          <w:szCs w:val="20"/>
        </w:rPr>
      </w:pPr>
      <w:r w:rsidRPr="008C2715">
        <w:rPr>
          <w:rFonts w:ascii="Times New Roman" w:eastAsia="Times New Roman" w:hAnsi="Times New Roman" w:cs="Times New Roman"/>
          <w:color w:val="1A1A1A"/>
          <w:sz w:val="20"/>
          <w:szCs w:val="20"/>
          <w:lang w:eastAsia="ru-RU"/>
        </w:rPr>
        <w:t>1)</w:t>
      </w:r>
      <w:r w:rsidRPr="008C2715">
        <w:rPr>
          <w:rFonts w:ascii="Times New Roman" w:eastAsia="Times New Roman" w:hAnsi="Times New Roman" w:cs="Times New Roman"/>
          <w:color w:val="1A1A1A"/>
          <w:sz w:val="20"/>
          <w:szCs w:val="20"/>
        </w:rPr>
        <w:t>оплата по ДДУ осуществляется Участником долевого строительства только после государственной регистрации ДДУ</w:t>
      </w:r>
    </w:p>
    <w:p w:rsidR="008C2715" w:rsidRPr="008C2715" w:rsidRDefault="008C2715" w:rsidP="008C2715">
      <w:pPr>
        <w:shd w:val="clear" w:color="auto" w:fill="FFFFFF"/>
        <w:tabs>
          <w:tab w:val="left" w:pos="709"/>
        </w:tabs>
        <w:spacing w:after="0" w:line="240" w:lineRule="auto"/>
        <w:ind w:firstLine="567"/>
        <w:jc w:val="both"/>
        <w:rPr>
          <w:rFonts w:ascii="Times New Roman" w:eastAsia="Times New Roman" w:hAnsi="Times New Roman" w:cs="Times New Roman"/>
          <w:color w:val="1A1A1A"/>
          <w:sz w:val="20"/>
          <w:szCs w:val="20"/>
          <w:lang w:eastAsia="ru-RU"/>
        </w:rPr>
      </w:pPr>
      <w:r w:rsidRPr="008C2715">
        <w:rPr>
          <w:rFonts w:ascii="Times New Roman" w:eastAsia="Times New Roman" w:hAnsi="Times New Roman" w:cs="Times New Roman"/>
          <w:i/>
          <w:iCs/>
          <w:color w:val="1A1A1A"/>
          <w:sz w:val="20"/>
          <w:szCs w:val="20"/>
          <w:lang w:eastAsia="ru-RU"/>
        </w:rPr>
        <w:t>2</w:t>
      </w:r>
      <w:r w:rsidRPr="008C2715">
        <w:rPr>
          <w:rFonts w:ascii="Times New Roman" w:eastAsia="Times New Roman" w:hAnsi="Times New Roman" w:cs="Times New Roman"/>
          <w:iCs/>
          <w:color w:val="1A1A1A"/>
          <w:sz w:val="20"/>
          <w:szCs w:val="20"/>
          <w:lang w:eastAsia="ru-RU"/>
        </w:rPr>
        <w:t xml:space="preserve">) оплата по ДДУ осуществляется путем перечисления денежных средств на </w:t>
      </w:r>
      <w:proofErr w:type="spellStart"/>
      <w:r w:rsidRPr="008C2715">
        <w:rPr>
          <w:rFonts w:ascii="Times New Roman" w:eastAsia="Times New Roman" w:hAnsi="Times New Roman" w:cs="Times New Roman"/>
          <w:iCs/>
          <w:color w:val="1A1A1A"/>
          <w:sz w:val="20"/>
          <w:szCs w:val="20"/>
          <w:lang w:eastAsia="ru-RU"/>
        </w:rPr>
        <w:t>Эскроу</w:t>
      </w:r>
      <w:proofErr w:type="spellEnd"/>
      <w:r w:rsidRPr="008C2715">
        <w:rPr>
          <w:rFonts w:ascii="Times New Roman" w:eastAsia="Times New Roman" w:hAnsi="Times New Roman" w:cs="Times New Roman"/>
          <w:iCs/>
          <w:color w:val="1A1A1A"/>
          <w:sz w:val="20"/>
          <w:szCs w:val="20"/>
          <w:lang w:eastAsia="ru-RU"/>
        </w:rPr>
        <w:t xml:space="preserve"> счет, открытый Участнику долевого строительства </w:t>
      </w:r>
      <w:proofErr w:type="spellStart"/>
      <w:r w:rsidRPr="008C2715">
        <w:rPr>
          <w:rFonts w:ascii="Times New Roman" w:eastAsia="Times New Roman" w:hAnsi="Times New Roman" w:cs="Times New Roman"/>
          <w:iCs/>
          <w:color w:val="1A1A1A"/>
          <w:sz w:val="20"/>
          <w:szCs w:val="20"/>
          <w:lang w:eastAsia="ru-RU"/>
        </w:rPr>
        <w:t>Эскроу</w:t>
      </w:r>
      <w:proofErr w:type="spellEnd"/>
      <w:r w:rsidRPr="008C2715">
        <w:rPr>
          <w:rFonts w:ascii="Times New Roman" w:eastAsia="Times New Roman" w:hAnsi="Times New Roman" w:cs="Times New Roman"/>
          <w:iCs/>
          <w:color w:val="1A1A1A"/>
          <w:sz w:val="20"/>
          <w:szCs w:val="20"/>
          <w:lang w:eastAsia="ru-RU"/>
        </w:rPr>
        <w:t>-агентом.</w:t>
      </w:r>
    </w:p>
    <w:p w:rsidR="008C2715" w:rsidRPr="008C2715" w:rsidRDefault="008C2715" w:rsidP="008C2715">
      <w:pPr>
        <w:shd w:val="clear" w:color="auto" w:fill="FFFFFF"/>
        <w:tabs>
          <w:tab w:val="left" w:pos="709"/>
        </w:tabs>
        <w:spacing w:after="0" w:line="240" w:lineRule="auto"/>
        <w:ind w:firstLine="567"/>
        <w:jc w:val="both"/>
        <w:rPr>
          <w:rFonts w:ascii="Times New Roman" w:eastAsia="Times New Roman" w:hAnsi="Times New Roman" w:cs="Times New Roman"/>
          <w:color w:val="1A1A1A"/>
          <w:sz w:val="20"/>
          <w:szCs w:val="20"/>
          <w:lang w:eastAsia="ru-RU"/>
        </w:rPr>
      </w:pPr>
      <w:r w:rsidRPr="008C2715">
        <w:rPr>
          <w:rFonts w:ascii="Times New Roman" w:eastAsia="Times New Roman" w:hAnsi="Times New Roman" w:cs="Times New Roman"/>
          <w:color w:val="1A1A1A"/>
          <w:sz w:val="20"/>
          <w:szCs w:val="20"/>
          <w:lang w:eastAsia="ru-RU"/>
        </w:rPr>
        <w:t xml:space="preserve">Заемщик обязуется обеспечить перечисление Участниками Долевого Строительства денежных средств в счет уплаты цены по всем ДДУ только на Счета </w:t>
      </w:r>
      <w:proofErr w:type="spellStart"/>
      <w:r w:rsidRPr="008C2715">
        <w:rPr>
          <w:rFonts w:ascii="Times New Roman" w:eastAsia="Times New Roman" w:hAnsi="Times New Roman" w:cs="Times New Roman"/>
          <w:color w:val="1A1A1A"/>
          <w:sz w:val="20"/>
          <w:szCs w:val="20"/>
          <w:lang w:eastAsia="ru-RU"/>
        </w:rPr>
        <w:t>Эскроу</w:t>
      </w:r>
      <w:proofErr w:type="spellEnd"/>
      <w:r w:rsidRPr="008C2715">
        <w:rPr>
          <w:rFonts w:ascii="Times New Roman" w:eastAsia="Times New Roman" w:hAnsi="Times New Roman" w:cs="Times New Roman"/>
          <w:color w:val="1A1A1A"/>
          <w:sz w:val="20"/>
          <w:szCs w:val="20"/>
          <w:lang w:eastAsia="ru-RU"/>
        </w:rPr>
        <w:t>, открытые в Банке, в соответствии с требованиями Гражданского Кодекса Российской Федерации и 214-ФЗ.</w:t>
      </w:r>
    </w:p>
    <w:p w:rsidR="008C2715" w:rsidRPr="008C2715" w:rsidRDefault="008C2715" w:rsidP="008C2715">
      <w:pPr>
        <w:shd w:val="clear" w:color="auto" w:fill="FFFFFF"/>
        <w:tabs>
          <w:tab w:val="left" w:pos="709"/>
        </w:tabs>
        <w:spacing w:after="0" w:line="240" w:lineRule="auto"/>
        <w:ind w:firstLine="567"/>
        <w:jc w:val="both"/>
        <w:rPr>
          <w:rFonts w:ascii="Times New Roman" w:eastAsia="Times New Roman" w:hAnsi="Times New Roman" w:cs="Times New Roman"/>
          <w:color w:val="1A1A1A"/>
          <w:sz w:val="20"/>
          <w:szCs w:val="20"/>
          <w:lang w:eastAsia="ru-RU"/>
        </w:rPr>
      </w:pPr>
      <w:r w:rsidRPr="008C2715">
        <w:rPr>
          <w:rFonts w:ascii="Times New Roman" w:eastAsia="Times New Roman" w:hAnsi="Times New Roman" w:cs="Times New Roman"/>
          <w:color w:val="1A1A1A"/>
          <w:sz w:val="20"/>
          <w:szCs w:val="20"/>
          <w:lang w:eastAsia="ru-RU"/>
        </w:rPr>
        <w:t>3) Участник долевого строительства обязан уплатить цену ДДУ до получения Застройщиком разрешения на ввод Объекта в эксплуатацию.</w:t>
      </w:r>
    </w:p>
    <w:p w:rsidR="008C2715" w:rsidRPr="008C2715" w:rsidRDefault="008C2715" w:rsidP="008C2715">
      <w:pPr>
        <w:tabs>
          <w:tab w:val="left" w:pos="567"/>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color w:val="1A1A1A"/>
          <w:sz w:val="20"/>
          <w:szCs w:val="20"/>
          <w:lang w:eastAsia="ru-RU"/>
        </w:rPr>
        <w:t>4.11</w:t>
      </w:r>
      <w:r w:rsidRPr="008C2715">
        <w:rPr>
          <w:rFonts w:ascii="Times New Roman" w:eastAsia="Times New Roman" w:hAnsi="Times New Roman" w:cs="Times New Roman"/>
          <w:sz w:val="20"/>
          <w:szCs w:val="20"/>
          <w:lang w:eastAsia="ru-RU"/>
        </w:rPr>
        <w:t xml:space="preserve">. Обязанность Участника долевого строительства по уплате обусловленной договором цены считается исполненной с момента поступления денежных средств на открытый в Банке счет </w:t>
      </w:r>
      <w:proofErr w:type="spellStart"/>
      <w:r w:rsidRPr="008C2715">
        <w:rPr>
          <w:rFonts w:ascii="Times New Roman" w:eastAsia="Times New Roman" w:hAnsi="Times New Roman" w:cs="Times New Roman"/>
          <w:sz w:val="20"/>
          <w:szCs w:val="20"/>
          <w:lang w:eastAsia="ru-RU"/>
        </w:rPr>
        <w:t>эскроу</w:t>
      </w:r>
      <w:proofErr w:type="spellEnd"/>
      <w:r w:rsidRPr="008C2715">
        <w:rPr>
          <w:rFonts w:ascii="Times New Roman" w:eastAsia="Times New Roman" w:hAnsi="Times New Roman" w:cs="Times New Roman"/>
          <w:sz w:val="20"/>
          <w:szCs w:val="20"/>
          <w:lang w:eastAsia="ru-RU"/>
        </w:rPr>
        <w:t xml:space="preserve">. Проценты на сумму денежных средств, находящихся на </w:t>
      </w:r>
      <w:proofErr w:type="spellStart"/>
      <w:r w:rsidRPr="008C2715">
        <w:rPr>
          <w:rFonts w:ascii="Times New Roman" w:eastAsia="Times New Roman" w:hAnsi="Times New Roman" w:cs="Times New Roman"/>
          <w:sz w:val="20"/>
          <w:szCs w:val="20"/>
          <w:lang w:eastAsia="ru-RU"/>
        </w:rPr>
        <w:t>эскроу</w:t>
      </w:r>
      <w:proofErr w:type="spellEnd"/>
      <w:r w:rsidRPr="008C2715">
        <w:rPr>
          <w:rFonts w:ascii="Times New Roman" w:eastAsia="Times New Roman" w:hAnsi="Times New Roman" w:cs="Times New Roman"/>
          <w:sz w:val="20"/>
          <w:szCs w:val="20"/>
          <w:lang w:eastAsia="ru-RU"/>
        </w:rPr>
        <w:t xml:space="preserve">-счете, не начисляются. Вознаграждение </w:t>
      </w:r>
      <w:proofErr w:type="spellStart"/>
      <w:r w:rsidRPr="008C2715">
        <w:rPr>
          <w:rFonts w:ascii="Times New Roman" w:eastAsia="Times New Roman" w:hAnsi="Times New Roman" w:cs="Times New Roman"/>
          <w:sz w:val="20"/>
          <w:szCs w:val="20"/>
          <w:lang w:eastAsia="ru-RU"/>
        </w:rPr>
        <w:t>эскроу</w:t>
      </w:r>
      <w:proofErr w:type="spellEnd"/>
      <w:r w:rsidRPr="008C2715">
        <w:rPr>
          <w:rFonts w:ascii="Times New Roman" w:eastAsia="Times New Roman" w:hAnsi="Times New Roman" w:cs="Times New Roman"/>
          <w:sz w:val="20"/>
          <w:szCs w:val="20"/>
          <w:lang w:eastAsia="ru-RU"/>
        </w:rPr>
        <w:t xml:space="preserve">-агентом по </w:t>
      </w:r>
      <w:proofErr w:type="spellStart"/>
      <w:r w:rsidRPr="008C2715">
        <w:rPr>
          <w:rFonts w:ascii="Times New Roman" w:eastAsia="Times New Roman" w:hAnsi="Times New Roman" w:cs="Times New Roman"/>
          <w:sz w:val="20"/>
          <w:szCs w:val="20"/>
          <w:lang w:eastAsia="ru-RU"/>
        </w:rPr>
        <w:t>эскроу</w:t>
      </w:r>
      <w:proofErr w:type="spellEnd"/>
      <w:r w:rsidRPr="008C2715">
        <w:rPr>
          <w:rFonts w:ascii="Times New Roman" w:eastAsia="Times New Roman" w:hAnsi="Times New Roman" w:cs="Times New Roman"/>
          <w:sz w:val="20"/>
          <w:szCs w:val="20"/>
          <w:lang w:eastAsia="ru-RU"/>
        </w:rPr>
        <w:t>-счету, не выплачивается.</w:t>
      </w:r>
    </w:p>
    <w:p w:rsidR="008C2715" w:rsidRPr="008C2715" w:rsidRDefault="008C2715" w:rsidP="008C2715">
      <w:pPr>
        <w:tabs>
          <w:tab w:val="left" w:pos="709"/>
        </w:tabs>
        <w:spacing w:after="0" w:line="240" w:lineRule="auto"/>
        <w:ind w:firstLine="567"/>
        <w:jc w:val="both"/>
        <w:rPr>
          <w:rFonts w:ascii="Times New Roman" w:eastAsia="Times New Roman" w:hAnsi="Times New Roman" w:cs="Times New Roman"/>
          <w:sz w:val="20"/>
          <w:szCs w:val="20"/>
          <w:lang w:eastAsia="ru-RU"/>
        </w:rPr>
      </w:pPr>
    </w:p>
    <w:bookmarkEnd w:id="0"/>
    <w:p w:rsidR="008C2715" w:rsidRPr="008C2715" w:rsidRDefault="008C2715" w:rsidP="008C2715">
      <w:pPr>
        <w:numPr>
          <w:ilvl w:val="0"/>
          <w:numId w:val="4"/>
        </w:numPr>
        <w:tabs>
          <w:tab w:val="left" w:pos="709"/>
        </w:tabs>
        <w:spacing w:after="0" w:line="240" w:lineRule="auto"/>
        <w:contextualSpacing/>
        <w:jc w:val="center"/>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b/>
          <w:bCs/>
          <w:sz w:val="20"/>
          <w:szCs w:val="20"/>
          <w:lang w:eastAsia="ru-RU"/>
        </w:rPr>
        <w:t>СРОК И ПОРЯДОК ПЕРЕДАЧИ ОБЪЕКТА ДОЛЕВОГО СТРОИТЕЛЬСТВА</w:t>
      </w:r>
    </w:p>
    <w:p w:rsidR="008C2715" w:rsidRPr="00CC366D" w:rsidRDefault="008C2715" w:rsidP="00DA2D93">
      <w:pPr>
        <w:numPr>
          <w:ilvl w:val="1"/>
          <w:numId w:val="4"/>
        </w:numPr>
        <w:shd w:val="clear" w:color="auto" w:fill="FFFFFF"/>
        <w:tabs>
          <w:tab w:val="left" w:pos="0"/>
          <w:tab w:val="left" w:pos="1134"/>
        </w:tabs>
        <w:spacing w:after="0" w:line="240" w:lineRule="auto"/>
        <w:ind w:left="0" w:firstLine="567"/>
        <w:contextualSpacing/>
        <w:jc w:val="both"/>
        <w:rPr>
          <w:rFonts w:ascii="yandex-sans" w:eastAsia="Times New Roman" w:hAnsi="yandex-sans" w:cs="Times New Roman"/>
          <w:sz w:val="20"/>
          <w:szCs w:val="24"/>
          <w:highlight w:val="yellow"/>
          <w:lang w:eastAsia="ru-RU"/>
        </w:rPr>
      </w:pPr>
      <w:r w:rsidRPr="008C2715">
        <w:rPr>
          <w:rFonts w:ascii="yandex-sans" w:eastAsia="Times New Roman" w:hAnsi="yandex-sans" w:cs="Times New Roman"/>
          <w:sz w:val="20"/>
          <w:szCs w:val="24"/>
          <w:lang w:eastAsia="ru-RU"/>
        </w:rPr>
        <w:t xml:space="preserve">Планируемый срок передачи Объекта долевого строительства </w:t>
      </w:r>
      <w:r w:rsidRPr="008C2715">
        <w:rPr>
          <w:rFonts w:ascii="Times New Roman" w:eastAsia="Times New Roman" w:hAnsi="Times New Roman" w:cs="Times New Roman"/>
          <w:iCs/>
          <w:sz w:val="20"/>
          <w:szCs w:val="24"/>
          <w:lang w:eastAsia="ru-RU"/>
        </w:rPr>
        <w:t>Участнику долевого строительства –</w:t>
      </w:r>
      <w:r w:rsidR="005718CE">
        <w:rPr>
          <w:rFonts w:ascii="Times New Roman" w:eastAsia="Times New Roman" w:hAnsi="Times New Roman" w:cs="Times New Roman"/>
          <w:iCs/>
          <w:sz w:val="20"/>
          <w:szCs w:val="24"/>
          <w:lang w:eastAsia="ru-RU"/>
        </w:rPr>
        <w:t xml:space="preserve"> </w:t>
      </w:r>
      <w:r w:rsidRPr="005718CE">
        <w:rPr>
          <w:rFonts w:ascii="Times New Roman" w:eastAsia="Times New Roman" w:hAnsi="Times New Roman" w:cs="Times New Roman"/>
          <w:iCs/>
          <w:sz w:val="20"/>
          <w:szCs w:val="24"/>
          <w:lang w:eastAsia="ru-RU"/>
        </w:rPr>
        <w:t xml:space="preserve">до </w:t>
      </w:r>
      <w:r w:rsidR="005718CE" w:rsidRPr="00CC366D">
        <w:rPr>
          <w:rFonts w:ascii="Times New Roman" w:eastAsia="Times New Roman" w:hAnsi="Times New Roman" w:cs="Times New Roman"/>
          <w:iCs/>
          <w:sz w:val="20"/>
          <w:szCs w:val="24"/>
          <w:highlight w:val="yellow"/>
          <w:lang w:eastAsia="ru-RU"/>
        </w:rPr>
        <w:t>3</w:t>
      </w:r>
      <w:r w:rsidR="00CC366D" w:rsidRPr="00CC366D">
        <w:rPr>
          <w:rFonts w:ascii="Times New Roman" w:eastAsia="Times New Roman" w:hAnsi="Times New Roman" w:cs="Times New Roman"/>
          <w:iCs/>
          <w:sz w:val="20"/>
          <w:szCs w:val="24"/>
          <w:highlight w:val="yellow"/>
          <w:lang w:eastAsia="ru-RU"/>
        </w:rPr>
        <w:t>0 декабря 2029</w:t>
      </w:r>
      <w:r w:rsidR="005718CE" w:rsidRPr="00CC366D">
        <w:rPr>
          <w:rFonts w:ascii="Times New Roman" w:eastAsia="Times New Roman" w:hAnsi="Times New Roman" w:cs="Times New Roman"/>
          <w:iCs/>
          <w:sz w:val="20"/>
          <w:szCs w:val="24"/>
          <w:highlight w:val="yellow"/>
          <w:lang w:eastAsia="ru-RU"/>
        </w:rPr>
        <w:t xml:space="preserve"> года</w:t>
      </w:r>
    </w:p>
    <w:p w:rsidR="008C2715" w:rsidRPr="005718CE" w:rsidRDefault="008C2715" w:rsidP="00DA2D93">
      <w:pPr>
        <w:numPr>
          <w:ilvl w:val="1"/>
          <w:numId w:val="4"/>
        </w:numPr>
        <w:shd w:val="clear" w:color="auto" w:fill="FFFFFF"/>
        <w:tabs>
          <w:tab w:val="left" w:pos="993"/>
          <w:tab w:val="left" w:pos="1134"/>
        </w:tabs>
        <w:spacing w:after="0" w:line="240" w:lineRule="auto"/>
        <w:ind w:left="0" w:firstLine="567"/>
        <w:contextualSpacing/>
        <w:jc w:val="both"/>
        <w:rPr>
          <w:rFonts w:ascii="yandex-sans" w:eastAsia="Times New Roman" w:hAnsi="yandex-sans" w:cs="Times New Roman"/>
          <w:sz w:val="20"/>
          <w:szCs w:val="24"/>
          <w:lang w:eastAsia="ru-RU"/>
        </w:rPr>
      </w:pPr>
      <w:r w:rsidRPr="005718CE">
        <w:rPr>
          <w:rFonts w:ascii="yandex-sans" w:eastAsia="Times New Roman" w:hAnsi="yandex-sans" w:cs="Times New Roman"/>
          <w:sz w:val="20"/>
          <w:szCs w:val="24"/>
          <w:lang w:eastAsia="ru-RU"/>
        </w:rPr>
        <w:t>Планируемый срок завершения строительства –</w:t>
      </w:r>
      <w:r w:rsidR="00DA2D93" w:rsidRPr="005718CE">
        <w:rPr>
          <w:rFonts w:ascii="yandex-sans" w:eastAsia="Times New Roman" w:hAnsi="yandex-sans" w:cs="Times New Roman"/>
          <w:sz w:val="20"/>
          <w:szCs w:val="24"/>
          <w:lang w:eastAsia="ru-RU"/>
        </w:rPr>
        <w:t xml:space="preserve"> </w:t>
      </w:r>
      <w:r w:rsidR="00CC366D" w:rsidRPr="00CC366D">
        <w:rPr>
          <w:rFonts w:ascii="yandex-sans" w:eastAsia="Times New Roman" w:hAnsi="yandex-sans" w:cs="Times New Roman"/>
          <w:sz w:val="20"/>
          <w:szCs w:val="24"/>
          <w:highlight w:val="yellow"/>
          <w:lang w:eastAsia="ru-RU"/>
        </w:rPr>
        <w:t>2 квартал 2029</w:t>
      </w:r>
      <w:r w:rsidR="005718CE" w:rsidRPr="00CC366D">
        <w:rPr>
          <w:rFonts w:ascii="yandex-sans" w:eastAsia="Times New Roman" w:hAnsi="yandex-sans" w:cs="Times New Roman"/>
          <w:sz w:val="20"/>
          <w:szCs w:val="24"/>
          <w:highlight w:val="yellow"/>
          <w:lang w:eastAsia="ru-RU"/>
        </w:rPr>
        <w:t xml:space="preserve"> года</w:t>
      </w:r>
      <w:r w:rsidRPr="005718CE">
        <w:rPr>
          <w:rFonts w:ascii="yandex-sans" w:eastAsia="Times New Roman" w:hAnsi="yandex-sans" w:cs="Times New Roman"/>
          <w:sz w:val="20"/>
          <w:szCs w:val="24"/>
          <w:lang w:eastAsia="ru-RU"/>
        </w:rPr>
        <w:t>. Планируемый срок получения разрешения на ввод Объекта в эксплуатацию (дата ввода Объекта в эксплуатацию) –</w:t>
      </w:r>
      <w:r w:rsidR="00DA2D93" w:rsidRPr="005718CE">
        <w:rPr>
          <w:rFonts w:ascii="yandex-sans" w:eastAsia="Times New Roman" w:hAnsi="yandex-sans" w:cs="Times New Roman"/>
          <w:sz w:val="20"/>
          <w:szCs w:val="24"/>
          <w:lang w:eastAsia="ru-RU"/>
        </w:rPr>
        <w:t xml:space="preserve"> </w:t>
      </w:r>
      <w:r w:rsidR="00CC366D" w:rsidRPr="00CC366D">
        <w:rPr>
          <w:rFonts w:ascii="yandex-sans" w:eastAsia="Times New Roman" w:hAnsi="yandex-sans" w:cs="Times New Roman"/>
          <w:sz w:val="20"/>
          <w:szCs w:val="24"/>
          <w:highlight w:val="yellow"/>
          <w:lang w:eastAsia="ru-RU"/>
        </w:rPr>
        <w:t>2 квартал 2029</w:t>
      </w:r>
      <w:r w:rsidR="005718CE" w:rsidRPr="00CC366D">
        <w:rPr>
          <w:rFonts w:ascii="yandex-sans" w:eastAsia="Times New Roman" w:hAnsi="yandex-sans" w:cs="Times New Roman"/>
          <w:sz w:val="20"/>
          <w:szCs w:val="24"/>
          <w:highlight w:val="yellow"/>
          <w:lang w:eastAsia="ru-RU"/>
        </w:rPr>
        <w:t xml:space="preserve"> года</w:t>
      </w:r>
      <w:r w:rsidRPr="00CC366D">
        <w:rPr>
          <w:rFonts w:ascii="yandex-sans" w:eastAsia="Times New Roman" w:hAnsi="yandex-sans" w:cs="Times New Roman"/>
          <w:sz w:val="20"/>
          <w:szCs w:val="24"/>
          <w:highlight w:val="yellow"/>
          <w:lang w:eastAsia="ru-RU"/>
        </w:rPr>
        <w:t>.</w:t>
      </w:r>
    </w:p>
    <w:p w:rsidR="008C2715" w:rsidRPr="008C2715" w:rsidRDefault="008C2715" w:rsidP="00DA2D93">
      <w:pPr>
        <w:numPr>
          <w:ilvl w:val="1"/>
          <w:numId w:val="4"/>
        </w:numPr>
        <w:shd w:val="clear" w:color="auto" w:fill="FFFFFF"/>
        <w:tabs>
          <w:tab w:val="left" w:pos="993"/>
          <w:tab w:val="left" w:pos="1134"/>
        </w:tabs>
        <w:spacing w:after="0" w:line="240" w:lineRule="auto"/>
        <w:ind w:left="0" w:firstLine="567"/>
        <w:contextualSpacing/>
        <w:jc w:val="both"/>
        <w:rPr>
          <w:rFonts w:ascii="yandex-sans" w:eastAsia="Times New Roman" w:hAnsi="yandex-sans" w:cs="Times New Roman"/>
          <w:sz w:val="20"/>
          <w:szCs w:val="24"/>
          <w:lang w:eastAsia="ru-RU"/>
        </w:rPr>
      </w:pPr>
      <w:r w:rsidRPr="008C2715">
        <w:rPr>
          <w:rFonts w:ascii="Times New Roman" w:eastAsia="Times New Roman" w:hAnsi="Times New Roman" w:cs="Times New Roman"/>
          <w:sz w:val="20"/>
          <w:szCs w:val="20"/>
          <w:lang w:eastAsia="ru-RU"/>
        </w:rPr>
        <w:t xml:space="preserve">Застройщик вправе досрочно исполнить обязательства по передаче Объекта долевого строительства, а также досрочно ввести в эксплуатацию </w:t>
      </w:r>
      <w:r w:rsidRPr="008C2715">
        <w:rPr>
          <w:rFonts w:ascii="Times New Roman" w:eastAsia="Times New Roman" w:hAnsi="Times New Roman" w:cs="Times New Roman"/>
          <w:iCs/>
          <w:sz w:val="20"/>
          <w:szCs w:val="20"/>
          <w:lang w:eastAsia="ru-RU"/>
        </w:rPr>
        <w:t>Объект недвижимости</w:t>
      </w:r>
      <w:r w:rsidRPr="008C2715">
        <w:rPr>
          <w:rFonts w:ascii="Times New Roman" w:eastAsia="Times New Roman" w:hAnsi="Times New Roman" w:cs="Times New Roman"/>
          <w:sz w:val="20"/>
          <w:szCs w:val="20"/>
          <w:lang w:eastAsia="ru-RU"/>
        </w:rPr>
        <w:t>, указанный в п. 1.2 настоящего договора.</w:t>
      </w:r>
    </w:p>
    <w:p w:rsidR="008C2715" w:rsidRPr="008C2715" w:rsidRDefault="008C2715" w:rsidP="00DA2D93">
      <w:pPr>
        <w:numPr>
          <w:ilvl w:val="1"/>
          <w:numId w:val="4"/>
        </w:numPr>
        <w:shd w:val="clear" w:color="auto" w:fill="FFFFFF"/>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В случае, если строительство (создание) Объекта недвижимости не может быть завершено в предусмотренный договором срок, застройщик не позднее чем за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w:t>
      </w:r>
    </w:p>
    <w:p w:rsidR="008C2715" w:rsidRPr="008C2715" w:rsidRDefault="008C2715" w:rsidP="00DA2D93">
      <w:pPr>
        <w:numPr>
          <w:ilvl w:val="1"/>
          <w:numId w:val="4"/>
        </w:numPr>
        <w:tabs>
          <w:tab w:val="left" w:pos="709"/>
          <w:tab w:val="left" w:pos="1134"/>
        </w:tabs>
        <w:spacing w:after="0" w:line="240" w:lineRule="auto"/>
        <w:ind w:left="0" w:firstLine="567"/>
        <w:contextualSpacing/>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sz w:val="20"/>
          <w:szCs w:val="20"/>
          <w:lang w:eastAsia="ru-RU"/>
        </w:rPr>
        <w:t xml:space="preserve">В случае если строительство Объекта недвижимости будет завершено ранее предусмотренного Договором срока, </w:t>
      </w:r>
      <w:r w:rsidRPr="008C2715">
        <w:rPr>
          <w:rFonts w:ascii="Times New Roman" w:eastAsia="Times New Roman" w:hAnsi="Times New Roman" w:cs="Times New Roman"/>
          <w:iCs/>
          <w:sz w:val="20"/>
          <w:szCs w:val="20"/>
          <w:lang w:eastAsia="ru-RU"/>
        </w:rPr>
        <w:t>Застройщик</w:t>
      </w:r>
      <w:r w:rsidRPr="008C2715">
        <w:rPr>
          <w:rFonts w:ascii="Times New Roman" w:eastAsia="Times New Roman" w:hAnsi="Times New Roman" w:cs="Times New Roman"/>
          <w:sz w:val="20"/>
          <w:szCs w:val="20"/>
          <w:lang w:eastAsia="ru-RU"/>
        </w:rPr>
        <w:t xml:space="preserve"> имеет право начать передачу Объекта долевого строительства после надлежащего уведомления Участника долевого строительства</w:t>
      </w:r>
      <w:r w:rsidRPr="008C2715">
        <w:rPr>
          <w:rFonts w:ascii="Times New Roman" w:eastAsia="Times New Roman" w:hAnsi="Times New Roman" w:cs="Times New Roman"/>
          <w:iCs/>
          <w:sz w:val="20"/>
          <w:szCs w:val="20"/>
          <w:lang w:eastAsia="ru-RU"/>
        </w:rPr>
        <w:t xml:space="preserve"> </w:t>
      </w:r>
      <w:r w:rsidRPr="008C2715">
        <w:rPr>
          <w:rFonts w:ascii="Times New Roman" w:eastAsia="Times New Roman" w:hAnsi="Times New Roman" w:cs="Times New Roman"/>
          <w:sz w:val="20"/>
          <w:szCs w:val="20"/>
          <w:lang w:eastAsia="ru-RU"/>
        </w:rPr>
        <w:t xml:space="preserve">любым доступным для </w:t>
      </w:r>
      <w:r w:rsidRPr="008C2715">
        <w:rPr>
          <w:rFonts w:ascii="Times New Roman" w:eastAsia="Times New Roman" w:hAnsi="Times New Roman" w:cs="Times New Roman"/>
          <w:iCs/>
          <w:sz w:val="20"/>
          <w:szCs w:val="20"/>
          <w:lang w:eastAsia="ru-RU"/>
        </w:rPr>
        <w:t>Застройщика</w:t>
      </w:r>
      <w:r w:rsidRPr="008C2715">
        <w:rPr>
          <w:rFonts w:ascii="Times New Roman" w:eastAsia="Times New Roman" w:hAnsi="Times New Roman" w:cs="Times New Roman"/>
          <w:sz w:val="20"/>
          <w:szCs w:val="20"/>
          <w:lang w:eastAsia="ru-RU"/>
        </w:rPr>
        <w:t xml:space="preserve"> способом.</w:t>
      </w:r>
    </w:p>
    <w:p w:rsidR="008C2715" w:rsidRPr="008C2715" w:rsidRDefault="008C2715" w:rsidP="00DA2D93">
      <w:pPr>
        <w:numPr>
          <w:ilvl w:val="1"/>
          <w:numId w:val="4"/>
        </w:numPr>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Объект долевого строительства передается Участнику долевого строительства при условии полного и надлежащего исполнения им обязательств по оплате цены Договора, установленных разделами 3 и 4 настоящего Договора. Застройщик вправе не передавать Участнику долевого строительства Объект долевого строительства до полной оплаты им цены настоящего Договора. Застройщик не несет ответственности за задержку передачи Объекта Участнику долевого строительства в случае неисполнения или ненадлежащего исполнения Участником долевого строительства своих обязательств, согласно разделам 3 и 4 настоящего Договора, в полном объеме.</w:t>
      </w:r>
    </w:p>
    <w:p w:rsidR="008C2715" w:rsidRPr="008C2715" w:rsidRDefault="008C2715" w:rsidP="00DA2D93">
      <w:pPr>
        <w:numPr>
          <w:ilvl w:val="1"/>
          <w:numId w:val="4"/>
        </w:numPr>
        <w:shd w:val="clear" w:color="auto" w:fill="FFFFFF"/>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Участник долевого строительства обязан приступить к принятию Объекта долевого строительства </w:t>
      </w:r>
      <w:r w:rsidRPr="008C2715">
        <w:rPr>
          <w:rFonts w:ascii="Times New Roman" w:eastAsia="Times New Roman" w:hAnsi="Times New Roman" w:cs="Times New Roman"/>
          <w:iCs/>
          <w:sz w:val="20"/>
          <w:szCs w:val="20"/>
          <w:lang w:eastAsia="ru-RU"/>
        </w:rPr>
        <w:t xml:space="preserve">не позднее 7 (Семи) рабочих дней с момента получения </w:t>
      </w:r>
      <w:r w:rsidRPr="008C2715">
        <w:rPr>
          <w:rFonts w:ascii="Times New Roman" w:eastAsia="Times New Roman" w:hAnsi="Times New Roman" w:cs="Times New Roman"/>
          <w:sz w:val="20"/>
          <w:szCs w:val="20"/>
          <w:lang w:eastAsia="ru-RU"/>
        </w:rPr>
        <w:t>Участником долевого строительства</w:t>
      </w:r>
      <w:r w:rsidRPr="008C2715">
        <w:rPr>
          <w:rFonts w:ascii="Times New Roman" w:eastAsia="Times New Roman" w:hAnsi="Times New Roman" w:cs="Times New Roman"/>
          <w:iCs/>
          <w:sz w:val="20"/>
          <w:szCs w:val="20"/>
          <w:lang w:eastAsia="ru-RU"/>
        </w:rPr>
        <w:t xml:space="preserve"> уведомления о завершении строительства Объекта недвижимости</w:t>
      </w:r>
      <w:r w:rsidRPr="008C2715">
        <w:rPr>
          <w:rFonts w:ascii="Times New Roman" w:eastAsia="Times New Roman" w:hAnsi="Times New Roman" w:cs="Times New Roman"/>
          <w:sz w:val="20"/>
          <w:szCs w:val="20"/>
          <w:lang w:eastAsia="ru-RU"/>
        </w:rPr>
        <w:t>. Застройщик</w:t>
      </w:r>
      <w:r w:rsidRPr="008C2715">
        <w:rPr>
          <w:rFonts w:ascii="Times New Roman" w:eastAsia="Times New Roman" w:hAnsi="Times New Roman" w:cs="Times New Roman"/>
          <w:caps/>
          <w:sz w:val="20"/>
          <w:szCs w:val="20"/>
          <w:lang w:eastAsia="ru-RU"/>
        </w:rPr>
        <w:t xml:space="preserve"> </w:t>
      </w:r>
      <w:r w:rsidRPr="008C2715">
        <w:rPr>
          <w:rFonts w:ascii="Times New Roman" w:eastAsia="Times New Roman" w:hAnsi="Times New Roman" w:cs="Times New Roman"/>
          <w:sz w:val="20"/>
          <w:szCs w:val="20"/>
          <w:lang w:eastAsia="ru-RU"/>
        </w:rPr>
        <w:t xml:space="preserve">сообщает Участнику долевого строительства дату и время принятия Объекта долевого строительства, а также обеспечивает Участнику долевого строительства доступ на Объект долевого строительства для его осмотра. При первичном осмотре Объекта долевого строительства вправе присутствовать только </w:t>
      </w:r>
      <w:r w:rsidRPr="008C2715">
        <w:rPr>
          <w:rFonts w:ascii="Times New Roman" w:eastAsia="Times New Roman" w:hAnsi="Times New Roman" w:cs="Times New Roman"/>
          <w:sz w:val="20"/>
          <w:szCs w:val="20"/>
          <w:lang w:eastAsia="ru-RU"/>
        </w:rPr>
        <w:lastRenderedPageBreak/>
        <w:t xml:space="preserve">Участник долевого строительства либо его представитель, действующий на основании нотариальной доверенности и Застройщик, а также </w:t>
      </w:r>
      <w:proofErr w:type="gramStart"/>
      <w:r w:rsidRPr="008C2715">
        <w:rPr>
          <w:rFonts w:ascii="Times New Roman" w:eastAsia="Times New Roman" w:hAnsi="Times New Roman" w:cs="Times New Roman"/>
          <w:sz w:val="20"/>
          <w:szCs w:val="20"/>
          <w:lang w:eastAsia="ru-RU"/>
        </w:rPr>
        <w:t>лица</w:t>
      </w:r>
      <w:proofErr w:type="gramEnd"/>
      <w:r w:rsidRPr="008C2715">
        <w:rPr>
          <w:rFonts w:ascii="Times New Roman" w:eastAsia="Times New Roman" w:hAnsi="Times New Roman" w:cs="Times New Roman"/>
          <w:sz w:val="20"/>
          <w:szCs w:val="20"/>
          <w:lang w:eastAsia="ru-RU"/>
        </w:rPr>
        <w:t xml:space="preserve"> письменно согласованные с Застройщиком за три рабочих дня до первичного осмотра.</w:t>
      </w:r>
    </w:p>
    <w:p w:rsidR="008C2715" w:rsidRPr="008C2715" w:rsidRDefault="008C2715" w:rsidP="00DA2D93">
      <w:pPr>
        <w:numPr>
          <w:ilvl w:val="1"/>
          <w:numId w:val="4"/>
        </w:numPr>
        <w:shd w:val="clear" w:color="auto" w:fill="FFFFFF"/>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iCs/>
          <w:sz w:val="20"/>
          <w:szCs w:val="20"/>
          <w:lang w:eastAsia="ru-RU"/>
        </w:rPr>
        <w:t xml:space="preserve">При отсутствии существенных замечаний </w:t>
      </w:r>
      <w:r w:rsidRPr="008C2715">
        <w:rPr>
          <w:rFonts w:ascii="Times New Roman" w:eastAsia="Times New Roman" w:hAnsi="Times New Roman" w:cs="Times New Roman"/>
          <w:sz w:val="20"/>
          <w:szCs w:val="20"/>
          <w:lang w:eastAsia="ru-RU"/>
        </w:rPr>
        <w:t>Участник долевого строительства</w:t>
      </w:r>
      <w:r w:rsidRPr="008C2715">
        <w:rPr>
          <w:rFonts w:ascii="Times New Roman" w:eastAsia="Times New Roman" w:hAnsi="Times New Roman" w:cs="Times New Roman"/>
          <w:iCs/>
          <w:sz w:val="20"/>
          <w:szCs w:val="20"/>
          <w:lang w:eastAsia="ru-RU"/>
        </w:rPr>
        <w:t xml:space="preserve"> обязан принять Объект долевого строительства в течение 2 (Двух) месяцев с момента получения уведомления о завершении строительства Объекта недвижимости.</w:t>
      </w:r>
      <w:r w:rsidRPr="008C2715">
        <w:rPr>
          <w:rFonts w:ascii="Times New Roman" w:eastAsia="Times New Roman" w:hAnsi="Times New Roman" w:cs="Times New Roman"/>
          <w:sz w:val="20"/>
          <w:szCs w:val="20"/>
          <w:lang w:eastAsia="ru-RU"/>
        </w:rPr>
        <w:t xml:space="preserve"> Под существенными замечаниями Стороны понимают замечания, которые являются препятствием для использования Объекта долевого строительства Участником долевого строительства по назначению и не позволяют проживать в нем.</w:t>
      </w:r>
    </w:p>
    <w:p w:rsidR="008C2715" w:rsidRPr="008C2715" w:rsidRDefault="008C2715" w:rsidP="00DA2D93">
      <w:pPr>
        <w:numPr>
          <w:ilvl w:val="1"/>
          <w:numId w:val="4"/>
        </w:numPr>
        <w:shd w:val="clear" w:color="auto" w:fill="FFFFFF"/>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При принятии Объекта долевого строительства Участник долевого строительства обязан заявить обо всех его недостатках, которые могут быть установлены при обычном способе приемки (явные недостатки). </w:t>
      </w:r>
      <w:r w:rsidR="004C00A4" w:rsidRPr="004C00A4">
        <w:rPr>
          <w:rFonts w:ascii="Times New Roman" w:eastAsia="Times New Roman" w:hAnsi="Times New Roman" w:cs="Times New Roman"/>
          <w:sz w:val="20"/>
          <w:szCs w:val="20"/>
          <w:lang w:eastAsia="ru-RU"/>
        </w:rPr>
        <w:t>Недостатки, определяемые путем проведения инструментальных замеров, считаются недостатками только при несоответствии критериям (техническим требованиям), указанным в Приложении № 3 к настоящему Договору.</w:t>
      </w:r>
      <w:r w:rsidR="004C00A4">
        <w:rPr>
          <w:rFonts w:ascii="Times New Roman" w:eastAsia="Times New Roman" w:hAnsi="Times New Roman" w:cs="Times New Roman"/>
          <w:sz w:val="20"/>
          <w:szCs w:val="20"/>
          <w:lang w:eastAsia="ru-RU"/>
        </w:rPr>
        <w:t xml:space="preserve"> </w:t>
      </w:r>
      <w:r w:rsidRPr="008C2715">
        <w:rPr>
          <w:rFonts w:ascii="Times New Roman" w:eastAsia="Times New Roman" w:hAnsi="Times New Roman" w:cs="Times New Roman"/>
          <w:sz w:val="20"/>
          <w:szCs w:val="20"/>
          <w:lang w:eastAsia="ru-RU"/>
        </w:rPr>
        <w:t xml:space="preserve">В случае обнаружения при осмотре Объекта долевого строительства дефектов и/или недоделок Стороны составляют дефектную ведомость, включающую перечень дефектов и/или недоделок и сроки их устранения. При этом Стороны определили, что срок устранения недостатков зависит от характера и сложности недостатков и в любом случае будет составлять не менее 10 рабочих дней. Участник долевого строительства вправе ссылаться на выявленные при принятии Объекта долевого строительства недостатки только в том случае, если они оговорены в подписанной сторонами дефектной ведомости. </w:t>
      </w:r>
    </w:p>
    <w:p w:rsidR="008C2715" w:rsidRPr="008C2715" w:rsidRDefault="008C2715" w:rsidP="00DA2D93">
      <w:pPr>
        <w:numPr>
          <w:ilvl w:val="1"/>
          <w:numId w:val="4"/>
        </w:numPr>
        <w:shd w:val="clear" w:color="auto" w:fill="FFFFFF"/>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Стороны соглашаются с тем, что обнаруженные при приемке незначительные недостатки Объекта долевого строительства (в том числе мелкие сколы и царапины на стенах, полу и потолке, окнах; подоконниках, дверях и дверных наличниках, трещины на поверхностях железобетонных стен и плит перекрытий и иные дефекты, которые не препятствуют использованию Объекта долевого строительства по назначению) не могут являться основанием для отказа Участника долевого строительства от принятия Объекта долевого строительства и подписания акта о передаче Объекта долевого строительства, поскольку наличие данных недостатков не является препятствием для использования Объекта долевого строительства Участником долевого строительства по назначению. </w:t>
      </w:r>
    </w:p>
    <w:p w:rsidR="008C2715" w:rsidRPr="008C2715" w:rsidRDefault="008C2715" w:rsidP="00DA2D93">
      <w:pPr>
        <w:numPr>
          <w:ilvl w:val="1"/>
          <w:numId w:val="4"/>
        </w:numPr>
        <w:shd w:val="clear" w:color="auto" w:fill="FFFFFF"/>
        <w:tabs>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После устранения существенных дефектов и/или недоделок Участник долевого строительства обязан принять Объект долевого строительства в течение 3 (трех) рабочих дней со дня получения от Застройщика уведомления о завершении устранения дефектов.</w:t>
      </w:r>
    </w:p>
    <w:p w:rsidR="008C2715" w:rsidRPr="008C2715" w:rsidRDefault="008C2715" w:rsidP="00DA2D93">
      <w:pPr>
        <w:shd w:val="clear" w:color="auto" w:fill="FFFFFF"/>
        <w:tabs>
          <w:tab w:val="num" w:pos="0"/>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В случае, если при повторной приемке Участником долевого строительства выявлены новые замечания, то Участник долевого строительства, при условии устранения первоначальных замечаний, обязуется принять Объект долевого строительства и подписать акт приема-передачи Объекта долевого строительства, а новые замечания фиксируются в отдельной дефектной ведомости с указанием сроков их устранения.</w:t>
      </w:r>
    </w:p>
    <w:p w:rsidR="008C2715" w:rsidRPr="008C2715" w:rsidRDefault="008C2715" w:rsidP="00DA2D93">
      <w:pPr>
        <w:numPr>
          <w:ilvl w:val="1"/>
          <w:numId w:val="4"/>
        </w:numPr>
        <w:tabs>
          <w:tab w:val="left" w:pos="709"/>
          <w:tab w:val="left" w:pos="1134"/>
        </w:tabs>
        <w:spacing w:after="0" w:line="240" w:lineRule="auto"/>
        <w:ind w:left="0" w:firstLine="567"/>
        <w:contextualSpacing/>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С момента подписания Передаточного акта риск случайной гибели Объекта долевого строительства признается перешедшим к </w:t>
      </w:r>
      <w:r w:rsidRPr="008C2715">
        <w:rPr>
          <w:rFonts w:ascii="Times New Roman" w:eastAsia="Times New Roman" w:hAnsi="Times New Roman" w:cs="Times New Roman"/>
          <w:sz w:val="20"/>
          <w:szCs w:val="20"/>
          <w:lang w:eastAsia="ru-RU"/>
        </w:rPr>
        <w:t>Участнику долевого строительства</w:t>
      </w:r>
      <w:r w:rsidRPr="008C2715">
        <w:rPr>
          <w:rFonts w:ascii="Times New Roman" w:eastAsia="Times New Roman" w:hAnsi="Times New Roman" w:cs="Times New Roman"/>
          <w:iCs/>
          <w:sz w:val="20"/>
          <w:szCs w:val="20"/>
          <w:lang w:eastAsia="ru-RU"/>
        </w:rPr>
        <w:t>.</w:t>
      </w:r>
    </w:p>
    <w:p w:rsidR="008C2715" w:rsidRPr="008C2715" w:rsidRDefault="008C2715" w:rsidP="00DA2D93">
      <w:pPr>
        <w:numPr>
          <w:ilvl w:val="1"/>
          <w:numId w:val="4"/>
        </w:numPr>
        <w:shd w:val="clear" w:color="auto" w:fill="FFFFFF"/>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iCs/>
          <w:sz w:val="20"/>
          <w:szCs w:val="20"/>
          <w:lang w:eastAsia="ru-RU"/>
        </w:rPr>
        <w:t>Е</w:t>
      </w:r>
      <w:r w:rsidRPr="008C2715">
        <w:rPr>
          <w:rFonts w:ascii="Times New Roman" w:eastAsia="Times New Roman" w:hAnsi="Times New Roman" w:cs="Times New Roman"/>
          <w:sz w:val="20"/>
          <w:szCs w:val="20"/>
          <w:lang w:eastAsia="ru-RU"/>
        </w:rPr>
        <w:t>сли Участник долевого строительства не прибывает для приемки объекта долевого строительства в течение срока, установленного п. 5.7. настоящего договора; уклоняется от приемки Объекта долевого строительства, ссылаясь на наличие несущественных недостатков, указанных в п. 5.9. настоящего Договора; не явился для приемки устраненных замечаний либо уклоняется от подписания акта приема-передачи Объекта долевого строительства после устранения Застройщиком замечаний, Застройщик имеет право передать Объект долевого строительства одностороннем порядке по истечении срока, указанного в п.  5.7. Договора. С момента составления одностороннего акта объект долевого строительства считается принятым Участником долевого строительства без замечаний.</w:t>
      </w:r>
      <w:r w:rsidRPr="008C2715">
        <w:rPr>
          <w:rFonts w:ascii="Times New Roman" w:eastAsia="Times New Roman" w:hAnsi="Times New Roman" w:cs="Times New Roman"/>
          <w:iCs/>
          <w:sz w:val="20"/>
          <w:szCs w:val="20"/>
          <w:lang w:eastAsia="ru-RU"/>
        </w:rPr>
        <w:t xml:space="preserve"> При этом риск случайной гибели Объекта долевого строительства признается перешедшим к </w:t>
      </w:r>
      <w:r w:rsidRPr="008C2715">
        <w:rPr>
          <w:rFonts w:ascii="Times New Roman" w:eastAsia="Times New Roman" w:hAnsi="Times New Roman" w:cs="Times New Roman"/>
          <w:sz w:val="20"/>
          <w:szCs w:val="20"/>
          <w:lang w:eastAsia="ru-RU"/>
        </w:rPr>
        <w:t>Участнику долевого строительства</w:t>
      </w:r>
      <w:r w:rsidRPr="008C2715">
        <w:rPr>
          <w:rFonts w:ascii="Times New Roman" w:eastAsia="Times New Roman" w:hAnsi="Times New Roman" w:cs="Times New Roman"/>
          <w:iCs/>
          <w:sz w:val="20"/>
          <w:szCs w:val="20"/>
          <w:lang w:eastAsia="ru-RU"/>
        </w:rPr>
        <w:t xml:space="preserve"> со дня составления вышеуказанного одностороннего акта о передаче Объекта долевого строительства.</w:t>
      </w:r>
    </w:p>
    <w:p w:rsidR="008C2715" w:rsidRPr="008C2715" w:rsidRDefault="008C2715" w:rsidP="00DA2D93">
      <w:pPr>
        <w:numPr>
          <w:ilvl w:val="1"/>
          <w:numId w:val="4"/>
        </w:numPr>
        <w:tabs>
          <w:tab w:val="left" w:pos="709"/>
          <w:tab w:val="left" w:pos="1134"/>
        </w:tabs>
        <w:spacing w:after="0" w:line="240" w:lineRule="auto"/>
        <w:ind w:left="0" w:firstLine="567"/>
        <w:contextualSpacing/>
        <w:jc w:val="both"/>
        <w:rPr>
          <w:rFonts w:ascii="Times New Roman" w:eastAsia="Times New Roman" w:hAnsi="Times New Roman" w:cs="Times New Roman"/>
          <w:iCs/>
          <w:sz w:val="20"/>
          <w:szCs w:val="20"/>
          <w:lang w:eastAsia="ru-RU"/>
        </w:rPr>
      </w:pPr>
      <w:r w:rsidRPr="008C2715">
        <w:rPr>
          <w:rFonts w:ascii="Times New Roman" w:eastAsia="Times New Roman" w:hAnsi="Times New Roman" w:cs="Times New Roman"/>
          <w:iCs/>
          <w:sz w:val="20"/>
          <w:szCs w:val="20"/>
          <w:lang w:eastAsia="ru-RU"/>
        </w:rPr>
        <w:t xml:space="preserve">В случае уклонения </w:t>
      </w:r>
      <w:r w:rsidRPr="008C2715">
        <w:rPr>
          <w:rFonts w:ascii="Times New Roman" w:eastAsia="Times New Roman" w:hAnsi="Times New Roman" w:cs="Times New Roman"/>
          <w:sz w:val="20"/>
          <w:szCs w:val="20"/>
          <w:lang w:eastAsia="ru-RU"/>
        </w:rPr>
        <w:t>Участника долевого строительства</w:t>
      </w:r>
      <w:r w:rsidRPr="008C2715">
        <w:rPr>
          <w:rFonts w:ascii="Times New Roman" w:eastAsia="Times New Roman" w:hAnsi="Times New Roman" w:cs="Times New Roman"/>
          <w:iCs/>
          <w:sz w:val="20"/>
          <w:szCs w:val="20"/>
          <w:lang w:eastAsia="ru-RU"/>
        </w:rPr>
        <w:t xml:space="preserve"> от принятия Объекта долевого строительства, </w:t>
      </w:r>
      <w:r w:rsidRPr="008C2715">
        <w:rPr>
          <w:rFonts w:ascii="Times New Roman" w:eastAsia="Times New Roman" w:hAnsi="Times New Roman" w:cs="Times New Roman"/>
          <w:sz w:val="20"/>
          <w:szCs w:val="20"/>
          <w:lang w:eastAsia="ru-RU"/>
        </w:rPr>
        <w:t>Участник долевого строительства</w:t>
      </w:r>
      <w:r w:rsidRPr="008C2715">
        <w:rPr>
          <w:rFonts w:ascii="Times New Roman" w:eastAsia="Times New Roman" w:hAnsi="Times New Roman" w:cs="Times New Roman"/>
          <w:iCs/>
          <w:sz w:val="20"/>
          <w:szCs w:val="20"/>
          <w:lang w:eastAsia="ru-RU"/>
        </w:rPr>
        <w:t xml:space="preserve"> обязан уплатить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принятия Объекта долевого строительства, а кроме того </w:t>
      </w:r>
      <w:r w:rsidRPr="008C2715">
        <w:rPr>
          <w:rFonts w:ascii="Times New Roman" w:eastAsia="Times New Roman" w:hAnsi="Times New Roman" w:cs="Times New Roman"/>
          <w:sz w:val="20"/>
          <w:szCs w:val="20"/>
          <w:lang w:eastAsia="ru-RU"/>
        </w:rPr>
        <w:t>Участник долевого строительства</w:t>
      </w:r>
      <w:r w:rsidRPr="008C2715">
        <w:rPr>
          <w:rFonts w:ascii="Times New Roman" w:eastAsia="Times New Roman" w:hAnsi="Times New Roman" w:cs="Times New Roman"/>
          <w:iCs/>
          <w:sz w:val="20"/>
          <w:szCs w:val="20"/>
          <w:lang w:eastAsia="ru-RU"/>
        </w:rPr>
        <w:t xml:space="preserve"> обязан возместить затраты Застройщика на содержание общего имущества Объекта недвижимости и Объекта долевого строительства пропорционально доле Участника долевого строительства, за период с момента получения уведомления о завершении строительства Объекта недвижимости до момента подписания Передаточного Акта, либо составления Застройщиком одностороннего акта о передаче Объекта долевого строительства.</w:t>
      </w:r>
    </w:p>
    <w:p w:rsidR="008C2715" w:rsidRPr="008C2715" w:rsidRDefault="008C2715" w:rsidP="00DA2D93">
      <w:pPr>
        <w:widowControl w:val="0"/>
        <w:numPr>
          <w:ilvl w:val="1"/>
          <w:numId w:val="4"/>
        </w:numPr>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Участник долевого строительства дает свое согласие на то, что Застройщик вправе вносить в Объект недвижимости изменения, при условии, что внесенные изменения не затрагивают конструктивные элементы Объекта долевого строительства и соответствуют требованиям действующего законодательства Российской Федерации. </w:t>
      </w:r>
    </w:p>
    <w:p w:rsidR="008C2715" w:rsidRPr="008C2715" w:rsidRDefault="008C2715" w:rsidP="00DA2D93">
      <w:pPr>
        <w:widowControl w:val="0"/>
        <w:numPr>
          <w:ilvl w:val="1"/>
          <w:numId w:val="4"/>
        </w:numPr>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Застройщик после подписания сторонами договора передаточного акта самостоятельно и за счет Участника долевого строительства осуществляет все действия, необходимые для регистрации права собственности Участника долевого строительства на Объект долевого строительства в течение 30 календарных дней. Участник долевого строительства обязуется понести расходы по регистрации в течении трех рабочих дней с момента поступления уведомления об оплате на электронную почту и/или смс-информирования на телефон, указанный в реквизитах настоящего договора.</w:t>
      </w:r>
    </w:p>
    <w:p w:rsidR="008C2715" w:rsidRPr="008C2715" w:rsidRDefault="008C2715" w:rsidP="00DA2D93">
      <w:pPr>
        <w:widowControl w:val="0"/>
        <w:numPr>
          <w:ilvl w:val="1"/>
          <w:numId w:val="4"/>
        </w:numPr>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Объект долевого строительства подлежит передаче Участнику долевого строительства вместе с долей в праве на общее имущество Объекта недвижимости, пропорционально общей площади Объекта долевого строительства. Общее имущество Объекта недвижимости определяется в соответствии с п. 1. ст. 36 Жилищного кодекса Российской Федерации. Право общей долевой собственности на земельный участок под жилым домом переходит к собственникам жилых и нежилых помещений данного жилого дома с момента завершения строительства всех объектов, входящих в состав этого жилого комплекса.</w:t>
      </w:r>
      <w:r w:rsidRPr="008C2715">
        <w:rPr>
          <w:rFonts w:ascii="Times New Roman" w:eastAsia="Times New Roman" w:hAnsi="Times New Roman" w:cs="Times New Roman"/>
          <w:color w:val="FF0000"/>
          <w:sz w:val="20"/>
          <w:szCs w:val="20"/>
          <w:lang w:eastAsia="ru-RU"/>
        </w:rPr>
        <w:t xml:space="preserve"> </w:t>
      </w:r>
      <w:r w:rsidRPr="008C2715">
        <w:rPr>
          <w:rFonts w:ascii="Times New Roman" w:eastAsia="Times New Roman" w:hAnsi="Times New Roman" w:cs="Times New Roman"/>
          <w:sz w:val="20"/>
          <w:szCs w:val="20"/>
          <w:lang w:eastAsia="ru-RU"/>
        </w:rPr>
        <w:t>Передача указанного имущества по акту не производится.</w:t>
      </w:r>
    </w:p>
    <w:p w:rsidR="008C2715" w:rsidRPr="008C2715" w:rsidRDefault="008C2715" w:rsidP="00DA2D93">
      <w:pPr>
        <w:widowControl w:val="0"/>
        <w:numPr>
          <w:ilvl w:val="1"/>
          <w:numId w:val="4"/>
        </w:numPr>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Участники долевого строительства поручают Застройщику после выдачи ему разрешения на ввод Объекта недвижимости в эксплуатацию, до заключения договора управления многоквартирным домом с управляющей организацией, передать в управление выбранной Застройщиком управляющей организации места общего пользования, </w:t>
      </w:r>
      <w:r w:rsidRPr="008C2715">
        <w:rPr>
          <w:rFonts w:ascii="Times New Roman" w:eastAsia="Times New Roman" w:hAnsi="Times New Roman" w:cs="Times New Roman"/>
          <w:sz w:val="20"/>
          <w:szCs w:val="20"/>
          <w:lang w:eastAsia="ru-RU"/>
        </w:rPr>
        <w:lastRenderedPageBreak/>
        <w:t>проектную и техническую документацию, системы инженерно-технического обеспечения дома управления в соответствии со ст. 161 Жилищного кодекса РФ.</w:t>
      </w:r>
    </w:p>
    <w:p w:rsidR="008C2715" w:rsidRPr="008C2715" w:rsidRDefault="008C2715" w:rsidP="00DA2D93">
      <w:pPr>
        <w:widowControl w:val="0"/>
        <w:numPr>
          <w:ilvl w:val="1"/>
          <w:numId w:val="4"/>
        </w:numPr>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В случае, если Участник долевого строительства не выполнил свои обязательства по приемке Объекта долевого строительства в сроки, указанные в п. 5.7. настоящего Договора, Застройщик вправе требовать оплаты стоимости коммунальных, эксплуатационных и иных услуг, связанных с содержанием Объекта долевого строительства и общего имущества Объекта (пропорционально площади Объекта долевого строительства в общем имуществе), за весь период просрочки в принятии Объекта долевого строительства, допущенной Участником долевого строительства начиная с даты составления Застройщиком одностороннего акта приема-передачи по тарифам (счетам) управляющей компании. Участник долевого строительства обязан выплатить Застройщику начисленную сумму по оплате стоимости коммунальных, эксплуатационных и иных услуг в срок не позднее 5 (пяти) рабочих дней с даты получения соответствующего требования от Застройщика.</w:t>
      </w:r>
    </w:p>
    <w:p w:rsidR="008C2715" w:rsidRPr="008C2715" w:rsidRDefault="008C2715" w:rsidP="00DA2D93">
      <w:pPr>
        <w:shd w:val="clear" w:color="auto" w:fill="FFFFFF"/>
        <w:tabs>
          <w:tab w:val="left" w:pos="0"/>
          <w:tab w:val="left" w:pos="1134"/>
        </w:tabs>
        <w:spacing w:after="0" w:line="240" w:lineRule="auto"/>
        <w:ind w:firstLine="567"/>
        <w:contextualSpacing/>
        <w:jc w:val="both"/>
        <w:rPr>
          <w:rFonts w:ascii="Times New Roman" w:eastAsia="Times New Roman" w:hAnsi="Times New Roman" w:cs="Times New Roman"/>
          <w:sz w:val="20"/>
          <w:szCs w:val="20"/>
          <w:lang w:eastAsia="ru-RU"/>
        </w:rPr>
      </w:pPr>
    </w:p>
    <w:p w:rsidR="008C2715" w:rsidRPr="008C2715" w:rsidRDefault="008C2715" w:rsidP="008C2715">
      <w:pPr>
        <w:numPr>
          <w:ilvl w:val="0"/>
          <w:numId w:val="5"/>
        </w:numPr>
        <w:tabs>
          <w:tab w:val="left" w:pos="709"/>
        </w:tabs>
        <w:spacing w:after="0" w:line="240" w:lineRule="auto"/>
        <w:contextualSpacing/>
        <w:jc w:val="center"/>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b/>
          <w:bCs/>
          <w:sz w:val="20"/>
          <w:szCs w:val="20"/>
          <w:lang w:eastAsia="ru-RU"/>
        </w:rPr>
        <w:t>ГАРАНТИИ КАЧЕСТВА</w:t>
      </w:r>
    </w:p>
    <w:p w:rsidR="008C2715" w:rsidRPr="008C2715" w:rsidRDefault="008C2715" w:rsidP="00DA2D93">
      <w:pPr>
        <w:numPr>
          <w:ilvl w:val="1"/>
          <w:numId w:val="5"/>
        </w:numPr>
        <w:tabs>
          <w:tab w:val="left" w:pos="284"/>
        </w:tabs>
        <w:spacing w:after="0" w:line="240" w:lineRule="auto"/>
        <w:ind w:left="0" w:firstLine="567"/>
        <w:contextualSpacing/>
        <w:jc w:val="both"/>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sz w:val="20"/>
          <w:szCs w:val="20"/>
          <w:lang w:eastAsia="ru-RU"/>
        </w:rPr>
        <w:t xml:space="preserve">Стороны признают, что полученное разрешение на ввод </w:t>
      </w:r>
      <w:r w:rsidRPr="008C2715">
        <w:rPr>
          <w:rFonts w:ascii="Times New Roman" w:eastAsia="Times New Roman" w:hAnsi="Times New Roman" w:cs="Times New Roman"/>
          <w:iCs/>
          <w:sz w:val="20"/>
          <w:szCs w:val="20"/>
          <w:lang w:eastAsia="ru-RU"/>
        </w:rPr>
        <w:t xml:space="preserve">Объекта недвижимости </w:t>
      </w:r>
      <w:r w:rsidRPr="008C2715">
        <w:rPr>
          <w:rFonts w:ascii="Times New Roman" w:eastAsia="Times New Roman" w:hAnsi="Times New Roman" w:cs="Times New Roman"/>
          <w:sz w:val="20"/>
          <w:szCs w:val="20"/>
          <w:lang w:eastAsia="ru-RU"/>
        </w:rPr>
        <w:t xml:space="preserve">в эксплуатацию удостоверяет соответствие законченного строительством </w:t>
      </w:r>
      <w:r w:rsidRPr="008C2715">
        <w:rPr>
          <w:rFonts w:ascii="Times New Roman" w:eastAsia="Times New Roman" w:hAnsi="Times New Roman" w:cs="Times New Roman"/>
          <w:iCs/>
          <w:sz w:val="20"/>
          <w:szCs w:val="20"/>
          <w:lang w:eastAsia="ru-RU"/>
        </w:rPr>
        <w:t xml:space="preserve">Объекта недвижимости </w:t>
      </w:r>
      <w:r w:rsidRPr="008C2715">
        <w:rPr>
          <w:rFonts w:ascii="Times New Roman" w:eastAsia="Times New Roman" w:hAnsi="Times New Roman" w:cs="Times New Roman"/>
          <w:sz w:val="20"/>
          <w:szCs w:val="20"/>
          <w:lang w:eastAsia="ru-RU"/>
        </w:rPr>
        <w:t xml:space="preserve">предъявляемым к нему требованиям, подтверждает факт создания объекта недвижимости, и, соответственно, является доказательством удовлетворительного качества </w:t>
      </w:r>
      <w:r w:rsidRPr="008C2715">
        <w:rPr>
          <w:rFonts w:ascii="Times New Roman" w:eastAsia="Times New Roman" w:hAnsi="Times New Roman" w:cs="Times New Roman"/>
          <w:iCs/>
          <w:sz w:val="20"/>
          <w:szCs w:val="20"/>
          <w:lang w:eastAsia="ru-RU"/>
        </w:rPr>
        <w:t xml:space="preserve">Объекта недвижимости </w:t>
      </w:r>
      <w:r w:rsidRPr="008C2715">
        <w:rPr>
          <w:rFonts w:ascii="Times New Roman" w:eastAsia="Times New Roman" w:hAnsi="Times New Roman" w:cs="Times New Roman"/>
          <w:sz w:val="20"/>
          <w:szCs w:val="20"/>
          <w:lang w:eastAsia="ru-RU"/>
        </w:rPr>
        <w:t>в целом проекту и иным нормам, и правилам, действующим на территории РФ.</w:t>
      </w:r>
    </w:p>
    <w:p w:rsidR="008C2715" w:rsidRPr="008C2715" w:rsidRDefault="008C2715" w:rsidP="00DA2D93">
      <w:pPr>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Гарантийный срок для Объекта долевого строительства, за исключением технологического и инженерного оборудования, составляет 3 (Три) года со дня передачи Объекта долевого строительства. Указанный гарантийный срок исчисляется со дня передачи Объекта долевого строительства, за исключением технологического и инженерного оборудования, входящего в состав объекта долевого строительства, участнику долевого строительства.</w:t>
      </w:r>
    </w:p>
    <w:p w:rsidR="008C2715" w:rsidRPr="008C2715" w:rsidRDefault="008C2715" w:rsidP="00DA2D93">
      <w:pPr>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rsidR="008C2715" w:rsidRPr="008C2715" w:rsidRDefault="008C2715" w:rsidP="00DA2D93">
      <w:pPr>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Отдельные элементы технологического и инженерного оборудования </w:t>
      </w:r>
      <w:r w:rsidRPr="008C2715">
        <w:rPr>
          <w:rFonts w:ascii="Times New Roman" w:eastAsia="Times New Roman" w:hAnsi="Times New Roman" w:cs="Times New Roman"/>
          <w:sz w:val="20"/>
          <w:szCs w:val="20"/>
        </w:rPr>
        <w:t>жилого помещения (квартиры): двери, включая дверные ручки, окна, напольные и настенные покрытия, трубы и электропроводка</w:t>
      </w:r>
      <w:r w:rsidRPr="008C2715">
        <w:rPr>
          <w:rFonts w:ascii="Times New Roman" w:eastAsia="Times New Roman" w:hAnsi="Times New Roman" w:cs="Times New Roman"/>
          <w:sz w:val="20"/>
          <w:szCs w:val="20"/>
          <w:lang w:eastAsia="ru-RU"/>
        </w:rPr>
        <w:t xml:space="preserve"> могут иметь специальный гарантийный срок. В этом случае применяется гарантийный срок, установленный производителем данного оборудования.</w:t>
      </w:r>
    </w:p>
    <w:p w:rsidR="008C2715" w:rsidRPr="008C2715" w:rsidRDefault="008C2715" w:rsidP="00DA2D93">
      <w:pPr>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6.5.    В соответствии с Законом об участии в долевом строительстве, при обнаружении недостатков Объекта долевого строительства в период гарантийного срока, </w:t>
      </w:r>
      <w:r w:rsidRPr="008C2715">
        <w:rPr>
          <w:rFonts w:ascii="Times New Roman" w:eastAsia="Times New Roman" w:hAnsi="Times New Roman" w:cs="Times New Roman"/>
          <w:iCs/>
          <w:sz w:val="20"/>
          <w:szCs w:val="20"/>
          <w:lang w:eastAsia="ru-RU"/>
        </w:rPr>
        <w:t xml:space="preserve">Участник долевого строительства </w:t>
      </w:r>
      <w:r w:rsidRPr="008C2715">
        <w:rPr>
          <w:rFonts w:ascii="Times New Roman" w:eastAsia="Times New Roman" w:hAnsi="Times New Roman" w:cs="Times New Roman"/>
          <w:sz w:val="20"/>
          <w:szCs w:val="20"/>
          <w:lang w:eastAsia="ru-RU"/>
        </w:rPr>
        <w:t xml:space="preserve">обязан письменно обратиться к Застройщику с претензией и требованием о безвозмездном устранении недостатков предъявив с приложением копии настоящего договора, Передаточного акта и документов или </w:t>
      </w:r>
      <w:proofErr w:type="spellStart"/>
      <w:r w:rsidRPr="008C2715">
        <w:rPr>
          <w:rFonts w:ascii="Times New Roman" w:eastAsia="Times New Roman" w:hAnsi="Times New Roman" w:cs="Times New Roman"/>
          <w:sz w:val="20"/>
          <w:szCs w:val="20"/>
          <w:lang w:eastAsia="ru-RU"/>
        </w:rPr>
        <w:t>фотофиксацию</w:t>
      </w:r>
      <w:proofErr w:type="spellEnd"/>
      <w:r w:rsidRPr="008C2715">
        <w:rPr>
          <w:rFonts w:ascii="Times New Roman" w:eastAsia="Times New Roman" w:hAnsi="Times New Roman" w:cs="Times New Roman"/>
          <w:sz w:val="20"/>
          <w:szCs w:val="20"/>
          <w:lang w:eastAsia="ru-RU"/>
        </w:rPr>
        <w:t>, обосновывающие заявленные требования. Участник долевого строительства обязан обеспечить Застройщику доступ в Объект долевого строительства в заранее согласованную дату для проведения предварительного осмотра недостатков, а также выполнения работ по устранению выявленных недостатков.</w:t>
      </w:r>
    </w:p>
    <w:p w:rsidR="008C2715" w:rsidRPr="008C2715" w:rsidRDefault="008C2715" w:rsidP="00DA2D93">
      <w:pPr>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6.6.   Стороны установили, что недостатки, обнаруженные согласно п 6.5. настоящего Договора должны быть устранены Застройщиком в срок, установленный действующим законодательством РФ.</w:t>
      </w:r>
    </w:p>
    <w:p w:rsidR="008C2715" w:rsidRPr="008C2715" w:rsidRDefault="008C2715" w:rsidP="00DA2D93">
      <w:pPr>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iCs/>
          <w:sz w:val="20"/>
          <w:szCs w:val="20"/>
          <w:lang w:eastAsia="ru-RU"/>
        </w:rPr>
        <w:t xml:space="preserve">Участник долевого строительства </w:t>
      </w:r>
      <w:r w:rsidRPr="008C2715">
        <w:rPr>
          <w:rFonts w:ascii="Times New Roman" w:eastAsia="Times New Roman" w:hAnsi="Times New Roman" w:cs="Times New Roman"/>
          <w:sz w:val="20"/>
          <w:szCs w:val="20"/>
          <w:lang w:eastAsia="ru-RU"/>
        </w:rPr>
        <w:t xml:space="preserve">имеет право привлечь третьих лиц для устранения недостатков, либо требовать денежной компенсации только в том случае, если в результате действий/бездействия Застройщика недостатки не были устранены в полном объеме в установленный срок. </w:t>
      </w:r>
    </w:p>
    <w:p w:rsidR="008C2715" w:rsidRPr="008C2715" w:rsidRDefault="008C2715" w:rsidP="00DA2D93">
      <w:pPr>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6.7. Застройщик не несет ответственности за недостатки (дефекты) объекта долевого строительства, обнаруженные в течение гарантийного срока, при наступлении следующих обстоятельств:</w:t>
      </w:r>
    </w:p>
    <w:p w:rsidR="008C2715" w:rsidRPr="008C2715" w:rsidRDefault="008C2715" w:rsidP="00DA2D93">
      <w:pPr>
        <w:numPr>
          <w:ilvl w:val="0"/>
          <w:numId w:val="3"/>
        </w:numPr>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нормальный износ объекта долевого строительства или входящих в его состав элементов отделки, и как следствие сокращение эксплуатационных характеристик различного внутридомового оборудования и систем инженерно-технического обеспечения, конструктивных элементов, изделий;</w:t>
      </w:r>
    </w:p>
    <w:p w:rsidR="008C2715" w:rsidRPr="008C2715" w:rsidRDefault="008C2715" w:rsidP="00DA2D93">
      <w:pPr>
        <w:numPr>
          <w:ilvl w:val="0"/>
          <w:numId w:val="3"/>
        </w:numPr>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нарушение инструкции по эксплуатации объекта долевого строительства; </w:t>
      </w:r>
    </w:p>
    <w:p w:rsidR="008C2715" w:rsidRPr="008C2715" w:rsidRDefault="008C2715" w:rsidP="00DA2D93">
      <w:pPr>
        <w:numPr>
          <w:ilvl w:val="0"/>
          <w:numId w:val="3"/>
        </w:numPr>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нарушение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w:t>
      </w:r>
    </w:p>
    <w:p w:rsidR="008C2715" w:rsidRPr="008C2715" w:rsidRDefault="008C2715" w:rsidP="00DA2D93">
      <w:pPr>
        <w:numPr>
          <w:ilvl w:val="0"/>
          <w:numId w:val="3"/>
        </w:numPr>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ненадлежащий ремонт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проведенный самим участником долевого строительства или привлеченными им третьими лицами;</w:t>
      </w:r>
    </w:p>
    <w:p w:rsidR="008C2715" w:rsidRPr="008C2715" w:rsidRDefault="008C2715" w:rsidP="00DA2D93">
      <w:pPr>
        <w:numPr>
          <w:ilvl w:val="0"/>
          <w:numId w:val="3"/>
        </w:numPr>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самостоятельное или с привлечением третьих лиц устранение дефекта, повлекшее за собой поломку или вывод из строя объекта;</w:t>
      </w:r>
    </w:p>
    <w:p w:rsidR="008C2715" w:rsidRPr="008C2715" w:rsidRDefault="008C2715" w:rsidP="00DA2D93">
      <w:pPr>
        <w:numPr>
          <w:ilvl w:val="0"/>
          <w:numId w:val="3"/>
        </w:numPr>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сбой в работе канализации, отопления, водоснабжения и электричества по вине жильцов дома;</w:t>
      </w:r>
    </w:p>
    <w:p w:rsidR="008C2715" w:rsidRPr="008C2715" w:rsidRDefault="008C2715" w:rsidP="00DA2D93">
      <w:pPr>
        <w:numPr>
          <w:ilvl w:val="0"/>
          <w:numId w:val="3"/>
        </w:numPr>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сбой в работе по причине истечения гарантийного срока оборудования и комплектующих;</w:t>
      </w:r>
    </w:p>
    <w:p w:rsidR="008C2715" w:rsidRPr="008C2715" w:rsidRDefault="008C2715" w:rsidP="00DA2D93">
      <w:pPr>
        <w:numPr>
          <w:ilvl w:val="0"/>
          <w:numId w:val="3"/>
        </w:numPr>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повреждение элементов внутренней отделки, конструкций и оборудования, принятых изначально без претензий по акту приёма-передачи или повреждённых в процессе эксплуатации;</w:t>
      </w:r>
    </w:p>
    <w:p w:rsidR="008C2715" w:rsidRPr="008C2715" w:rsidRDefault="008C2715" w:rsidP="00DA2D93">
      <w:pPr>
        <w:numPr>
          <w:ilvl w:val="0"/>
          <w:numId w:val="3"/>
        </w:numPr>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использование Объекта долевого строительства в целях, не предназначенных для таких помещений, в результате чего возникают поломки и неполадки в работе оборудования, быстрый износ объекта долевого строительства.</w:t>
      </w:r>
    </w:p>
    <w:p w:rsidR="008C2715" w:rsidRPr="008C2715" w:rsidRDefault="008C2715" w:rsidP="00DA2D93">
      <w:pPr>
        <w:spacing w:after="0" w:line="240" w:lineRule="auto"/>
        <w:ind w:right="6" w:firstLine="567"/>
        <w:jc w:val="both"/>
        <w:rPr>
          <w:rFonts w:ascii="Times New Roman" w:eastAsia="Times New Roman" w:hAnsi="Times New Roman" w:cs="Times New Roman"/>
          <w:sz w:val="20"/>
          <w:szCs w:val="20"/>
        </w:rPr>
      </w:pPr>
      <w:r w:rsidRPr="008C2715">
        <w:rPr>
          <w:rFonts w:ascii="Times New Roman" w:eastAsia="Times New Roman" w:hAnsi="Times New Roman" w:cs="Times New Roman"/>
          <w:sz w:val="20"/>
          <w:szCs w:val="20"/>
        </w:rPr>
        <w:t xml:space="preserve">В течение гарантийного срока, с момента ввода в эксплуатацию многоквартирного дома, согласно ГОСТ 24544-2020 происходит естественный процесс усадки (ползучести) конструкций дома, и, как следствие, появление трещин на стенах и иных поверхностях помещений жилого дома, что не является гарантийным случаем. </w:t>
      </w:r>
    </w:p>
    <w:p w:rsidR="008C2715" w:rsidRPr="008C2715" w:rsidRDefault="008C2715" w:rsidP="00DA2D93">
      <w:pPr>
        <w:spacing w:after="0" w:line="240" w:lineRule="auto"/>
        <w:ind w:right="6" w:firstLine="567"/>
        <w:jc w:val="both"/>
        <w:rPr>
          <w:rFonts w:ascii="Times New Roman" w:eastAsia="Times New Roman" w:hAnsi="Times New Roman" w:cs="Times New Roman"/>
          <w:sz w:val="20"/>
          <w:szCs w:val="20"/>
        </w:rPr>
      </w:pPr>
      <w:r w:rsidRPr="008C2715">
        <w:rPr>
          <w:rFonts w:ascii="Times New Roman" w:eastAsia="Times New Roman" w:hAnsi="Times New Roman" w:cs="Times New Roman"/>
          <w:sz w:val="20"/>
          <w:szCs w:val="20"/>
        </w:rPr>
        <w:t xml:space="preserve">        Конструкция «холодного» остекления балконов и лоджий Объекта долевого строительства не является герметичной, что соответствует проектной документации и п. 5.1.5 ГОСТ Р 56926-2016. </w:t>
      </w:r>
    </w:p>
    <w:p w:rsidR="008C2715" w:rsidRPr="008C2715" w:rsidRDefault="008C2715" w:rsidP="00DA2D93">
      <w:pPr>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lastRenderedPageBreak/>
        <w:t>6.8. После сдачи Объекта недвижимости в эксплуатацию Застройщиком ответственность за его эксплуатацию несёт управляющая компания.</w:t>
      </w:r>
    </w:p>
    <w:p w:rsidR="008C2715" w:rsidRPr="008C2715" w:rsidRDefault="008C2715" w:rsidP="00DA2D93">
      <w:pPr>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6.9</w:t>
      </w:r>
      <w:r w:rsidRPr="008C2715">
        <w:rPr>
          <w:rFonts w:ascii="Times New Roman" w:eastAsia="Times New Roman" w:hAnsi="Times New Roman" w:cs="Times New Roman"/>
          <w:color w:val="FF0000"/>
          <w:sz w:val="20"/>
          <w:szCs w:val="20"/>
          <w:lang w:eastAsia="ru-RU"/>
        </w:rPr>
        <w:t xml:space="preserve">. </w:t>
      </w:r>
      <w:r w:rsidRPr="008C2715">
        <w:rPr>
          <w:rFonts w:ascii="Times New Roman" w:eastAsia="Times New Roman" w:hAnsi="Times New Roman" w:cs="Times New Roman"/>
          <w:sz w:val="20"/>
          <w:szCs w:val="20"/>
          <w:lang w:eastAsia="ru-RU"/>
        </w:rPr>
        <w:t>Гарантийный срок на результат ремонтно-отделочных работ, перечень которых указан в Приложении №2 к Договору, в том числе на материалы, оборудование, изделия, используемые при производстве вышеуказанных ремонтно-отделочных работ, составляет 1 (Один) год и исчисляется со дня передачи Объекта Участнику долевого строительства.</w:t>
      </w:r>
    </w:p>
    <w:p w:rsidR="008C2715" w:rsidRPr="008C2715" w:rsidRDefault="008C2715" w:rsidP="00DA2D93">
      <w:pPr>
        <w:tabs>
          <w:tab w:val="left" w:pos="709"/>
        </w:tabs>
        <w:spacing w:after="0" w:line="240" w:lineRule="auto"/>
        <w:ind w:firstLine="567"/>
        <w:contextualSpacing/>
        <w:jc w:val="both"/>
        <w:rPr>
          <w:rFonts w:ascii="Times New Roman" w:eastAsia="Times New Roman" w:hAnsi="Times New Roman" w:cs="Times New Roman"/>
          <w:b/>
          <w:i/>
          <w:sz w:val="20"/>
          <w:szCs w:val="20"/>
          <w:highlight w:val="yellow"/>
          <w:lang w:eastAsia="ru-RU"/>
        </w:rPr>
      </w:pPr>
    </w:p>
    <w:p w:rsidR="008C2715" w:rsidRPr="008C2715" w:rsidRDefault="008C2715" w:rsidP="008C2715">
      <w:pPr>
        <w:numPr>
          <w:ilvl w:val="0"/>
          <w:numId w:val="5"/>
        </w:numPr>
        <w:tabs>
          <w:tab w:val="left" w:pos="709"/>
        </w:tabs>
        <w:spacing w:after="0" w:line="240" w:lineRule="auto"/>
        <w:ind w:firstLine="567"/>
        <w:contextualSpacing/>
        <w:jc w:val="center"/>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b/>
          <w:bCs/>
          <w:sz w:val="20"/>
          <w:szCs w:val="20"/>
          <w:lang w:eastAsia="ru-RU"/>
        </w:rPr>
        <w:t>ПРАВА И ОБЯЗАННОСТИ ЗАСТРОЙЩИКА</w:t>
      </w:r>
    </w:p>
    <w:p w:rsidR="008C2715" w:rsidRPr="008C2715" w:rsidRDefault="008C2715" w:rsidP="00DA2D93">
      <w:pPr>
        <w:widowControl w:val="0"/>
        <w:numPr>
          <w:ilvl w:val="1"/>
          <w:numId w:val="5"/>
        </w:numPr>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Обеспечить строительство Объекта долевого строительства своими силами и (или) с привлечением других лиц в соответствии с проектной документацией, техническими регламентами и иными обязательными требованиями.</w:t>
      </w:r>
    </w:p>
    <w:p w:rsidR="008C2715" w:rsidRPr="008C2715" w:rsidRDefault="008C2715" w:rsidP="00DA2D93">
      <w:pPr>
        <w:widowControl w:val="0"/>
        <w:numPr>
          <w:ilvl w:val="1"/>
          <w:numId w:val="5"/>
        </w:numPr>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По окончании строительства и получения Разрешения на ввод Объекта недвижимости в эксплуатацию, передать Объект долевого строительства Участнику долевого строительства по Передаточному акту при условии выполнения в полном объеме Участником долевого строительства своих обязательств по настоящему Договору.</w:t>
      </w:r>
    </w:p>
    <w:p w:rsidR="008C2715" w:rsidRPr="008C2715" w:rsidRDefault="008C2715" w:rsidP="00DA2D93">
      <w:pPr>
        <w:widowControl w:val="0"/>
        <w:numPr>
          <w:ilvl w:val="1"/>
          <w:numId w:val="5"/>
        </w:numPr>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В случае изменений в проектной документации на строительство Объекта долевого строительства информировать Участника долевого строительства путем размещения соответствующих документов в Единой информационной системе жилищного строительства в объеме согласно действующему законодательству Российской </w:t>
      </w:r>
      <w:proofErr w:type="gramStart"/>
      <w:r w:rsidRPr="008C2715">
        <w:rPr>
          <w:rFonts w:ascii="Times New Roman" w:eastAsia="Times New Roman" w:hAnsi="Times New Roman" w:cs="Times New Roman"/>
          <w:sz w:val="20"/>
          <w:szCs w:val="20"/>
          <w:lang w:eastAsia="ru-RU"/>
        </w:rPr>
        <w:t>Федерации,  без</w:t>
      </w:r>
      <w:proofErr w:type="gramEnd"/>
      <w:r w:rsidRPr="008C2715">
        <w:rPr>
          <w:rFonts w:ascii="Times New Roman" w:eastAsia="Times New Roman" w:hAnsi="Times New Roman" w:cs="Times New Roman"/>
          <w:sz w:val="20"/>
          <w:szCs w:val="20"/>
          <w:lang w:eastAsia="ru-RU"/>
        </w:rPr>
        <w:t xml:space="preserve"> направления Участнику долевого строительства дополнительных сообщений, в том числе письменных.</w:t>
      </w:r>
    </w:p>
    <w:p w:rsidR="008C2715" w:rsidRPr="008C2715" w:rsidRDefault="008C2715" w:rsidP="00DA2D93">
      <w:pPr>
        <w:widowControl w:val="0"/>
        <w:tabs>
          <w:tab w:val="left" w:pos="709"/>
          <w:tab w:val="left" w:pos="1134"/>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color w:val="000000"/>
          <w:sz w:val="20"/>
          <w:szCs w:val="20"/>
        </w:rPr>
        <w:t>Участник уведомлен и согласен с тем, что в ходе строительства Объекта недвижимости, при условии изменения проекта, могут быть изменены место нахождения в Объекте долевого строительства коммуникаций, их ограждающих конструкций и/или их площадь, в результате чего площадь Объекта (его частей) может также измениться.</w:t>
      </w:r>
    </w:p>
    <w:p w:rsidR="008C2715" w:rsidRPr="008C2715" w:rsidRDefault="008C2715" w:rsidP="00DA2D93">
      <w:pPr>
        <w:widowControl w:val="0"/>
        <w:numPr>
          <w:ilvl w:val="1"/>
          <w:numId w:val="5"/>
        </w:numPr>
        <w:tabs>
          <w:tab w:val="left" w:pos="709"/>
          <w:tab w:val="left" w:pos="113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В случае получения разрешения на ввод Объекта недвижимости в эксплуатацию в период с 1 октября по 31 мая Застройщик вправе выполнить работы по устройству хозяйственных, игровых и спортивных площадок, установке малых архитектурных форм и озеленению в более поздние сроки, исходя их климатических условий</w:t>
      </w:r>
    </w:p>
    <w:p w:rsidR="008C2715" w:rsidRPr="008C2715" w:rsidRDefault="008C2715" w:rsidP="00DA2D93">
      <w:pPr>
        <w:widowControl w:val="0"/>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p>
    <w:p w:rsidR="008C2715" w:rsidRPr="008C2715" w:rsidRDefault="008C2715" w:rsidP="008C2715">
      <w:pPr>
        <w:numPr>
          <w:ilvl w:val="0"/>
          <w:numId w:val="5"/>
        </w:numPr>
        <w:tabs>
          <w:tab w:val="left" w:pos="709"/>
        </w:tabs>
        <w:spacing w:after="0" w:line="240" w:lineRule="auto"/>
        <w:ind w:firstLine="567"/>
        <w:contextualSpacing/>
        <w:jc w:val="center"/>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b/>
          <w:bCs/>
          <w:sz w:val="20"/>
          <w:szCs w:val="20"/>
          <w:lang w:eastAsia="ru-RU"/>
        </w:rPr>
        <w:t>ПРАВА И ОБЯЗАННОСТИ УЧАСТНИКА ДОЛЕВОГО СТРОИТЕЛЬСТВА</w:t>
      </w:r>
    </w:p>
    <w:p w:rsidR="008C2715" w:rsidRPr="008C2715" w:rsidRDefault="008C2715" w:rsidP="00DA2D93">
      <w:pPr>
        <w:numPr>
          <w:ilvl w:val="1"/>
          <w:numId w:val="5"/>
        </w:numPr>
        <w:tabs>
          <w:tab w:val="left" w:pos="993"/>
        </w:tabs>
        <w:overflowPunct w:val="0"/>
        <w:autoSpaceDE w:val="0"/>
        <w:autoSpaceDN w:val="0"/>
        <w:adjustRightInd w:val="0"/>
        <w:spacing w:after="0" w:line="240" w:lineRule="auto"/>
        <w:ind w:left="0" w:firstLine="567"/>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В дату подписания Договора предоставить Застройщику </w:t>
      </w:r>
      <w:bookmarkStart w:id="1" w:name="_Hlk486243019"/>
      <w:r w:rsidRPr="008C2715">
        <w:rPr>
          <w:rFonts w:ascii="Times New Roman" w:eastAsia="Times New Roman" w:hAnsi="Times New Roman" w:cs="Times New Roman"/>
          <w:sz w:val="20"/>
          <w:szCs w:val="20"/>
          <w:lang w:eastAsia="ru-RU"/>
        </w:rPr>
        <w:t>исчерпывающий пакет документов, необходимый для государственной регистрации настоящего Договора, в том числе, но не исключительно: нотариально удостоверенную доверенность для государственной регистрации Договора; нотариально удостоверенное согласие супруга/супруги на заключение настоящего Договора либо заявление «в браке не состою» (в зависимости от семейного положения Участника), а также  в случае подачи документов на государственную регистрацию в электронном виде получить электронно-цифровую подпись</w:t>
      </w:r>
      <w:bookmarkEnd w:id="1"/>
      <w:r w:rsidRPr="008C2715">
        <w:rPr>
          <w:rFonts w:ascii="Times New Roman" w:eastAsia="Times New Roman" w:hAnsi="Times New Roman" w:cs="Times New Roman"/>
          <w:sz w:val="20"/>
          <w:szCs w:val="20"/>
          <w:lang w:eastAsia="ru-RU"/>
        </w:rPr>
        <w:t>.</w:t>
      </w:r>
    </w:p>
    <w:p w:rsidR="008C2715" w:rsidRPr="008C2715" w:rsidRDefault="008C2715" w:rsidP="00DA2D93">
      <w:pPr>
        <w:widowControl w:val="0"/>
        <w:numPr>
          <w:ilvl w:val="1"/>
          <w:numId w:val="5"/>
        </w:numPr>
        <w:tabs>
          <w:tab w:val="left" w:pos="709"/>
          <w:tab w:val="left" w:pos="993"/>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Участник долевого строительства обязан уплатить Цену Договора в сроки и в порядке, установленном настоящим Договором.</w:t>
      </w:r>
    </w:p>
    <w:p w:rsidR="008C2715" w:rsidRPr="008C2715" w:rsidRDefault="008C2715" w:rsidP="00DA2D93">
      <w:pPr>
        <w:widowControl w:val="0"/>
        <w:numPr>
          <w:ilvl w:val="1"/>
          <w:numId w:val="5"/>
        </w:numPr>
        <w:tabs>
          <w:tab w:val="left" w:pos="709"/>
          <w:tab w:val="left" w:pos="993"/>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Участник долевого строительства обязан принять Объект долевого строительства по Передаточному акту в порядке, установленном настоящим Договором.</w:t>
      </w:r>
    </w:p>
    <w:p w:rsidR="008C2715" w:rsidRPr="008C2715" w:rsidRDefault="008C2715" w:rsidP="00DA2D93">
      <w:pPr>
        <w:numPr>
          <w:ilvl w:val="1"/>
          <w:numId w:val="5"/>
        </w:numPr>
        <w:tabs>
          <w:tab w:val="left" w:pos="993"/>
          <w:tab w:val="left" w:pos="1276"/>
        </w:tabs>
        <w:spacing w:after="0" w:line="240" w:lineRule="auto"/>
        <w:ind w:left="0" w:firstLine="567"/>
        <w:jc w:val="both"/>
        <w:rPr>
          <w:rFonts w:ascii="Times New Roman" w:eastAsia="Times New Roman" w:hAnsi="Times New Roman" w:cs="Times New Roman"/>
          <w:sz w:val="20"/>
          <w:szCs w:val="20"/>
        </w:rPr>
      </w:pPr>
      <w:r w:rsidRPr="008C2715">
        <w:rPr>
          <w:rFonts w:ascii="Times New Roman" w:eastAsia="Times New Roman" w:hAnsi="Times New Roman" w:cs="Times New Roman"/>
          <w:sz w:val="20"/>
          <w:szCs w:val="20"/>
          <w:lang w:eastAsia="ru-RU"/>
        </w:rPr>
        <w:t xml:space="preserve">После передачи Объекта долевого строительства Участник долевого строительства обязан нести расходы по содержанию Объекта долевого строительства, а также участвовать в расходах на содержание общего имущества в Объекте недвижимости, в котором располагается Объект долевого строительства. </w:t>
      </w:r>
      <w:r w:rsidRPr="008C2715">
        <w:rPr>
          <w:rFonts w:ascii="Times New Roman" w:eastAsia="Times New Roman" w:hAnsi="Times New Roman" w:cs="Times New Roman"/>
          <w:sz w:val="20"/>
          <w:szCs w:val="20"/>
        </w:rPr>
        <w:t>Для этих целей Участник обязуется заключить договор на предоставление услуг управления Жилым домом, ремонта и содержания общего имущества Жилого дома и коммунальных услуг с выбранной Застройщиком организацией, открыть для этого лицевой счет в организации, осуществляющей управление Жилым домом (далее – «</w:t>
      </w:r>
      <w:r w:rsidRPr="008C2715">
        <w:rPr>
          <w:rFonts w:ascii="Times New Roman" w:eastAsia="Times New Roman" w:hAnsi="Times New Roman" w:cs="Times New Roman"/>
          <w:b/>
          <w:sz w:val="20"/>
          <w:szCs w:val="20"/>
        </w:rPr>
        <w:t>Управляющая Организация</w:t>
      </w:r>
      <w:r w:rsidRPr="008C2715">
        <w:rPr>
          <w:rFonts w:ascii="Times New Roman" w:eastAsia="Times New Roman" w:hAnsi="Times New Roman" w:cs="Times New Roman"/>
          <w:sz w:val="20"/>
          <w:szCs w:val="20"/>
        </w:rPr>
        <w:t>»).</w:t>
      </w:r>
    </w:p>
    <w:p w:rsidR="008C2715" w:rsidRPr="008C2715" w:rsidRDefault="008C2715" w:rsidP="00DA2D93">
      <w:pPr>
        <w:tabs>
          <w:tab w:val="left" w:pos="993"/>
          <w:tab w:val="left" w:pos="1276"/>
        </w:tabs>
        <w:overflowPunct w:val="0"/>
        <w:autoSpaceDE w:val="0"/>
        <w:autoSpaceDN w:val="0"/>
        <w:adjustRightInd w:val="0"/>
        <w:spacing w:after="0" w:line="240" w:lineRule="auto"/>
        <w:ind w:firstLine="567"/>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В целях надлежащего исполнения настоящего условия Стороны договорились, что расходы, указанные в настоящем пункте, оплачиваются Участником до регистрации права собственности Участника на Объект и документы для государственной регистрации передаются Застройщиком после возмещения этих расходов Участником. </w:t>
      </w:r>
    </w:p>
    <w:p w:rsidR="008C2715" w:rsidRPr="008C2715" w:rsidRDefault="008C2715" w:rsidP="00DA2D93">
      <w:pPr>
        <w:numPr>
          <w:ilvl w:val="1"/>
          <w:numId w:val="5"/>
        </w:numPr>
        <w:tabs>
          <w:tab w:val="left" w:pos="567"/>
          <w:tab w:val="left" w:pos="993"/>
          <w:tab w:val="left" w:pos="1276"/>
        </w:tabs>
        <w:overflowPunct w:val="0"/>
        <w:autoSpaceDE w:val="0"/>
        <w:autoSpaceDN w:val="0"/>
        <w:adjustRightInd w:val="0"/>
        <w:spacing w:after="0" w:line="240" w:lineRule="auto"/>
        <w:ind w:left="0" w:firstLine="567"/>
        <w:jc w:val="both"/>
        <w:rPr>
          <w:rFonts w:ascii="Times New Roman" w:eastAsia="Times New Roman" w:hAnsi="Times New Roman" w:cs="Times New Roman"/>
          <w:sz w:val="20"/>
          <w:szCs w:val="20"/>
        </w:rPr>
      </w:pPr>
      <w:r w:rsidRPr="008C2715">
        <w:rPr>
          <w:rFonts w:ascii="Times New Roman" w:eastAsia="Times New Roman" w:hAnsi="Times New Roman" w:cs="Times New Roman"/>
          <w:sz w:val="20"/>
          <w:szCs w:val="20"/>
        </w:rPr>
        <w:t>Стороны договорились, что Участник соглашается с подбором Застройщиком формы управления Жилым домом и Управляющей Организацией для принятия, обслуживания Жилого дома, предоставления услуг по ремонту и содержанию общего имущества Жилого дома и коммунальных услуг (ресурсов). Участник выражает согласие на заключение в будущем договора на управление Жилым домом с Управляющей Организацией, предложенной Застройщиком.</w:t>
      </w:r>
    </w:p>
    <w:p w:rsidR="008C2715" w:rsidRPr="008C2715" w:rsidRDefault="008C2715" w:rsidP="00DA2D93">
      <w:pPr>
        <w:widowControl w:val="0"/>
        <w:numPr>
          <w:ilvl w:val="1"/>
          <w:numId w:val="5"/>
        </w:numPr>
        <w:tabs>
          <w:tab w:val="left" w:pos="709"/>
          <w:tab w:val="left" w:pos="993"/>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Участник долевого строительства вправе уступить права требования по настоящему договору в соответствии с Законом об участии в долевом строительстве.</w:t>
      </w:r>
    </w:p>
    <w:p w:rsidR="008C2715" w:rsidRPr="008C2715" w:rsidRDefault="008C2715" w:rsidP="00DA2D93">
      <w:pPr>
        <w:widowControl w:val="0"/>
        <w:numPr>
          <w:ilvl w:val="1"/>
          <w:numId w:val="5"/>
        </w:numPr>
        <w:tabs>
          <w:tab w:val="left" w:pos="709"/>
          <w:tab w:val="left" w:pos="993"/>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Участник долевого строительства обязан письменно уведомить Застройщика о заключении договора об уступке права требования в срок не позднее 5 (Пяти) рабочих дней с даты государственной регистрации договора уступки с приложением копии зарегистрированного в установленном в законном порядке договора уступки права требования, копии паспорта нового участника долевого строительства.</w:t>
      </w:r>
    </w:p>
    <w:p w:rsidR="008C2715" w:rsidRPr="008C2715" w:rsidRDefault="008C2715" w:rsidP="00DA2D93">
      <w:pPr>
        <w:widowControl w:val="0"/>
        <w:tabs>
          <w:tab w:val="left" w:pos="0"/>
          <w:tab w:val="left" w:pos="993"/>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 В уведомлении обязательно указывается номер контактного телефона, адрес электронной почты, фактический адрес проживания нового участника долевого строительства (если он отличается от адреса регистрации по месту жительства).</w:t>
      </w:r>
    </w:p>
    <w:p w:rsidR="008C2715" w:rsidRPr="008C2715" w:rsidRDefault="008C2715" w:rsidP="00DA2D93">
      <w:pPr>
        <w:widowControl w:val="0"/>
        <w:numPr>
          <w:ilvl w:val="1"/>
          <w:numId w:val="5"/>
        </w:numPr>
        <w:tabs>
          <w:tab w:val="left" w:pos="0"/>
          <w:tab w:val="left" w:pos="993"/>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Застройщик передает Объект долевого участия новому Участнику долевого строительства только после получения уведомления в порядке, предусмотренном п. 8.7. настоящего Договора. </w:t>
      </w:r>
    </w:p>
    <w:p w:rsidR="008C2715" w:rsidRPr="008C2715" w:rsidRDefault="008C2715" w:rsidP="00DA2D93">
      <w:pPr>
        <w:widowControl w:val="0"/>
        <w:numPr>
          <w:ilvl w:val="1"/>
          <w:numId w:val="5"/>
        </w:numPr>
        <w:tabs>
          <w:tab w:val="left" w:pos="709"/>
          <w:tab w:val="left" w:pos="993"/>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Участник долевого строительства обязан присутствовать на всех мероприятиях, требующих его личного участия, и подписывать все необходимые документы.</w:t>
      </w:r>
    </w:p>
    <w:p w:rsidR="008C2715" w:rsidRPr="008C2715" w:rsidRDefault="008C2715" w:rsidP="00DA2D93">
      <w:pPr>
        <w:widowControl w:val="0"/>
        <w:numPr>
          <w:ilvl w:val="1"/>
          <w:numId w:val="5"/>
        </w:numPr>
        <w:tabs>
          <w:tab w:val="left" w:pos="709"/>
          <w:tab w:val="left" w:pos="993"/>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До государственной регистрации права собственности на Объект долевого строительства Участник долевого строительства обязуется не производить перепланировку и/или переустройство Объекта долевого строительства, не осуществлять  работы, связанные с отступлением от проекта (не возводить перегородки, дополнительную разводку инженерных коммуникаций, сетей электроснабжения, связи; не производить пробивку проемов, ниш, борозд в стенах и перекрытиях; не удалять и не перемещать внутренние стены или их части и т.п.).</w:t>
      </w:r>
    </w:p>
    <w:p w:rsidR="008C2715" w:rsidRPr="008C2715" w:rsidRDefault="008C2715" w:rsidP="008C2715">
      <w:pPr>
        <w:widowControl w:val="0"/>
        <w:tabs>
          <w:tab w:val="left" w:pos="709"/>
        </w:tabs>
        <w:spacing w:after="0" w:line="240" w:lineRule="auto"/>
        <w:ind w:left="709" w:firstLine="567"/>
        <w:contextualSpacing/>
        <w:jc w:val="both"/>
        <w:rPr>
          <w:rFonts w:ascii="Times New Roman" w:eastAsia="Times New Roman" w:hAnsi="Times New Roman" w:cs="Times New Roman"/>
          <w:sz w:val="20"/>
          <w:szCs w:val="20"/>
          <w:lang w:eastAsia="ru-RU"/>
        </w:rPr>
      </w:pPr>
    </w:p>
    <w:p w:rsidR="008C2715" w:rsidRPr="008C2715" w:rsidRDefault="008C2715" w:rsidP="008C2715">
      <w:pPr>
        <w:numPr>
          <w:ilvl w:val="0"/>
          <w:numId w:val="5"/>
        </w:numPr>
        <w:tabs>
          <w:tab w:val="left" w:pos="709"/>
        </w:tabs>
        <w:spacing w:after="0" w:line="240" w:lineRule="auto"/>
        <w:ind w:firstLine="567"/>
        <w:contextualSpacing/>
        <w:jc w:val="center"/>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b/>
          <w:bCs/>
          <w:sz w:val="20"/>
          <w:szCs w:val="20"/>
          <w:lang w:eastAsia="ru-RU"/>
        </w:rPr>
        <w:lastRenderedPageBreak/>
        <w:t>ОТВЕТСТВЕННОСТЬ СТОРОН</w:t>
      </w:r>
    </w:p>
    <w:p w:rsidR="008C2715" w:rsidRPr="008C2715" w:rsidRDefault="008C2715" w:rsidP="00DA2D93">
      <w:pPr>
        <w:widowControl w:val="0"/>
        <w:numPr>
          <w:ilvl w:val="1"/>
          <w:numId w:val="5"/>
        </w:numPr>
        <w:tabs>
          <w:tab w:val="left" w:pos="993"/>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Стороны несут ответственность за неисполнение или ненадлежащее исполнение своих обязательств по настоящему Договору в соответствии с действующим законодательством Российской Федерации.</w:t>
      </w:r>
    </w:p>
    <w:p w:rsidR="008C2715" w:rsidRPr="008C2715" w:rsidRDefault="008C2715" w:rsidP="00DA2D93">
      <w:pPr>
        <w:widowControl w:val="0"/>
        <w:numPr>
          <w:ilvl w:val="1"/>
          <w:numId w:val="5"/>
        </w:numPr>
        <w:tabs>
          <w:tab w:val="left" w:pos="709"/>
          <w:tab w:val="left" w:pos="851"/>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он передается на рассмотрение в суд общей юрисдикции, либо арбитражный суд по месту исполнения настоящего Договора. Местом исполнения настоящего Договора является место расположения Объекта недвижимости.</w:t>
      </w:r>
    </w:p>
    <w:p w:rsidR="008C2715" w:rsidRPr="008C2715" w:rsidRDefault="008C2715" w:rsidP="00DA2D93">
      <w:pPr>
        <w:widowControl w:val="0"/>
        <w:numPr>
          <w:ilvl w:val="1"/>
          <w:numId w:val="5"/>
        </w:numPr>
        <w:tabs>
          <w:tab w:val="left" w:pos="709"/>
          <w:tab w:val="left" w:pos="851"/>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Стороны устанавливают обязательный претензионный порядок урегулирования спора. Претензии подаются через почту России, заказными письмами с уведомлением о вручении либо вручаются нарочно. Иной порядок подачи и рассмотрения претензий не предусмотрен. Срок рассмотрения претензии составляет 30 календарных дней со дня поступления.</w:t>
      </w:r>
    </w:p>
    <w:p w:rsidR="008C2715" w:rsidRPr="008C2715" w:rsidRDefault="008C2715" w:rsidP="008C2715">
      <w:pPr>
        <w:tabs>
          <w:tab w:val="left" w:pos="709"/>
        </w:tabs>
        <w:spacing w:after="0" w:line="240" w:lineRule="auto"/>
        <w:ind w:firstLine="567"/>
        <w:contextualSpacing/>
        <w:jc w:val="both"/>
        <w:rPr>
          <w:rFonts w:ascii="Times New Roman" w:eastAsia="Times New Roman" w:hAnsi="Times New Roman" w:cs="Times New Roman"/>
          <w:b/>
          <w:bCs/>
          <w:sz w:val="20"/>
          <w:szCs w:val="20"/>
          <w:lang w:eastAsia="ru-RU"/>
        </w:rPr>
      </w:pPr>
    </w:p>
    <w:p w:rsidR="008C2715" w:rsidRPr="008C2715" w:rsidRDefault="008C2715" w:rsidP="008C2715">
      <w:pPr>
        <w:numPr>
          <w:ilvl w:val="0"/>
          <w:numId w:val="5"/>
        </w:numPr>
        <w:tabs>
          <w:tab w:val="left" w:pos="709"/>
        </w:tabs>
        <w:spacing w:after="0" w:line="240" w:lineRule="auto"/>
        <w:ind w:firstLine="567"/>
        <w:contextualSpacing/>
        <w:jc w:val="center"/>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b/>
          <w:bCs/>
          <w:sz w:val="20"/>
          <w:szCs w:val="20"/>
          <w:lang w:eastAsia="ru-RU"/>
        </w:rPr>
        <w:t>РАСТОРЖЕНИЕ И ИЗМЕНЕНИЕ ДОГОВОРА</w:t>
      </w:r>
    </w:p>
    <w:p w:rsidR="008C2715" w:rsidRPr="008C2715" w:rsidRDefault="008C2715" w:rsidP="00DA2D93">
      <w:pPr>
        <w:widowControl w:val="0"/>
        <w:numPr>
          <w:ilvl w:val="1"/>
          <w:numId w:val="5"/>
        </w:numPr>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w:t>
      </w:r>
    </w:p>
    <w:p w:rsidR="008C2715" w:rsidRPr="008C2715" w:rsidRDefault="008C2715" w:rsidP="00DA2D93">
      <w:pPr>
        <w:numPr>
          <w:ilvl w:val="1"/>
          <w:numId w:val="5"/>
        </w:numPr>
        <w:autoSpaceDE w:val="0"/>
        <w:autoSpaceDN w:val="0"/>
        <w:adjustRightInd w:val="0"/>
        <w:spacing w:after="0" w:line="240" w:lineRule="auto"/>
        <w:ind w:left="0" w:firstLine="567"/>
        <w:contextualSpacing/>
        <w:jc w:val="both"/>
        <w:rPr>
          <w:rFonts w:ascii="Times New Roman" w:eastAsia="Times New Roman" w:hAnsi="Times New Roman" w:cs="Times New Roman"/>
          <w:color w:val="000000"/>
          <w:sz w:val="20"/>
          <w:szCs w:val="20"/>
          <w:lang w:eastAsia="ru-RU"/>
        </w:rPr>
      </w:pPr>
      <w:r w:rsidRPr="008C2715">
        <w:rPr>
          <w:rFonts w:ascii="Times New Roman" w:eastAsia="Times New Roman" w:hAnsi="Times New Roman" w:cs="Times New Roman"/>
          <w:color w:val="000000"/>
          <w:sz w:val="20"/>
          <w:szCs w:val="20"/>
          <w:lang w:eastAsia="ru-RU"/>
        </w:rPr>
        <w:t xml:space="preserve">Односторонний отказ от исполнения договора допускается только в случаях, предусмотренных Законом об участии в долевом строительстве. </w:t>
      </w:r>
    </w:p>
    <w:p w:rsidR="008C2715" w:rsidRPr="008C2715" w:rsidRDefault="008C2715" w:rsidP="00DA2D93">
      <w:pPr>
        <w:tabs>
          <w:tab w:val="left" w:pos="851"/>
        </w:tabs>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color w:val="000000"/>
          <w:sz w:val="20"/>
          <w:szCs w:val="20"/>
          <w:lang w:eastAsia="ru-RU"/>
        </w:rPr>
        <w:t xml:space="preserve">В случае, если Застройщик надлежащим образом исполняет свои обязательства перед Участником долевого строительства и соответствует предусмотренным действующим законодательством Российской Федерации требованиям, предъявляемым к Застройщику, Участник долевого строительства не имеет права на односторонний отказ от исполнения условий настоящего договора во внесудебном порядке. </w:t>
      </w:r>
    </w:p>
    <w:p w:rsidR="008C2715" w:rsidRPr="008C2715" w:rsidRDefault="008C2715" w:rsidP="00DA2D93">
      <w:pPr>
        <w:widowControl w:val="0"/>
        <w:numPr>
          <w:ilvl w:val="1"/>
          <w:numId w:val="5"/>
        </w:numPr>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В случае расторжения настоящего договора по инициативе или вине Участника долевого строительства, при отсутствии вины Застройщика, Участник долевого строительства обязуется компенсировать Застройщику понесенные им затраты, связанные с заключением и расторжением настоящего Договора, в том числе, но не ограничиваясь: расходы на оплату электронной регистрации, расходы на оплату госпошлины, расходы на оплату агентского вознаграждения </w:t>
      </w:r>
      <w:proofErr w:type="spellStart"/>
      <w:r w:rsidRPr="008C2715">
        <w:rPr>
          <w:rFonts w:ascii="Times New Roman" w:eastAsia="Times New Roman" w:hAnsi="Times New Roman" w:cs="Times New Roman"/>
          <w:sz w:val="20"/>
          <w:szCs w:val="20"/>
          <w:lang w:eastAsia="ru-RU"/>
        </w:rPr>
        <w:t>риэлтору</w:t>
      </w:r>
      <w:proofErr w:type="spellEnd"/>
      <w:r w:rsidRPr="008C2715">
        <w:rPr>
          <w:rFonts w:ascii="Times New Roman" w:eastAsia="Times New Roman" w:hAnsi="Times New Roman" w:cs="Times New Roman"/>
          <w:sz w:val="20"/>
          <w:szCs w:val="20"/>
          <w:lang w:eastAsia="ru-RU"/>
        </w:rPr>
        <w:t xml:space="preserve"> и прочие расходы.</w:t>
      </w:r>
    </w:p>
    <w:p w:rsidR="008C2715" w:rsidRPr="008C2715" w:rsidRDefault="008C2715" w:rsidP="008C2715">
      <w:pPr>
        <w:tabs>
          <w:tab w:val="left" w:pos="0"/>
        </w:tabs>
        <w:spacing w:after="0" w:line="240" w:lineRule="auto"/>
        <w:ind w:firstLine="567"/>
        <w:contextualSpacing/>
        <w:jc w:val="both"/>
        <w:rPr>
          <w:rFonts w:ascii="Times New Roman" w:eastAsia="Times New Roman" w:hAnsi="Times New Roman" w:cs="Times New Roman"/>
          <w:b/>
          <w:bCs/>
          <w:sz w:val="20"/>
          <w:szCs w:val="20"/>
          <w:lang w:eastAsia="ru-RU"/>
        </w:rPr>
      </w:pPr>
    </w:p>
    <w:p w:rsidR="008C2715" w:rsidRPr="008C2715" w:rsidRDefault="008C2715" w:rsidP="008C2715">
      <w:pPr>
        <w:numPr>
          <w:ilvl w:val="0"/>
          <w:numId w:val="5"/>
        </w:numPr>
        <w:tabs>
          <w:tab w:val="left" w:pos="709"/>
        </w:tabs>
        <w:spacing w:after="0" w:line="240" w:lineRule="auto"/>
        <w:ind w:firstLine="567"/>
        <w:contextualSpacing/>
        <w:jc w:val="center"/>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b/>
          <w:bCs/>
          <w:sz w:val="20"/>
          <w:szCs w:val="20"/>
          <w:lang w:eastAsia="ru-RU"/>
        </w:rPr>
        <w:t>ОСОБЫЕ УСЛОВИЯ</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Застройщик вправе пользоваться и распоряжаться Предметом залога без согласия Участника долевого строительства, а именно осуществлять проектные, строительные и иные работы, возводить здания и сооружения на земельном участке, а также осуществлять все необходимые действия, связанные с формированием частей земельного участка, с целью определения части земельного участка, занятого Объектом недвижимости и частей земельного участка, занятых иными объектами недвижимого имущества, разделением земельного участка путем его межевания, за исключением случая, когда получение согласия залогодержателей на пользование и распоряжение Предметом залога прямо предусмотрено Законом об участии в долевом строительстве.</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он передается на рассмотрение в суд общей юрисдикции, либо арбитражный суд по месту исполнения настоящего Договора. Местом исполнения настоящего Договора является место расположения Объекта недвижимости.</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Стороны устанавливают обязательный претензионный порядок урегулирования спора. Претензии подаются через почту России, заказными письмами с уведомлением о вручении либо вручаются нарочно. Иной порядок подачи и рассмотрения претензий не предусмотрен. Срок рассмотрения Претензии составляет 30 дней со дня поступления.</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Участник долевого строительства дает согласие, на то, что Застройщик вправе самостоятельно распоряжаться построенными инженерно-техническими сооружениями и сетями Объекта недвижимости, а также иными объектами, не входящими в состав общего имущества.</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Участник долевого строительства дает согласие на передачу сетей телефонизации и интернета в Объекте недвижимости специализированной организации на усмотрение Застройщика. Вопросы телефонизации и подключения к сети Интернет со специализированной организацией, которой переданы сети телефонизации и Интернета, Участник долевого строительства решает самостоятельно. </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Участник долевого строительства подтверждает, что ознакомлен с содержанием проектной декларации, в том числе с документами и материалами, составляющими содержание проектной декларации. </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доказательства в случае спора и для толкования текста Договора. </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Доход, образовавшийся по окончанию строительства Объекта недвижимости, остается в распоряжении Застройщика. Участник долевого строительства согласен с тем, что Застройщик с момента получения денежных средств, предназначенных на оплату услуг Застройщика, расходует эти денежные средства по своему усмотрению. </w:t>
      </w:r>
    </w:p>
    <w:p w:rsidR="008C2715" w:rsidRPr="008C2715" w:rsidRDefault="008C2715" w:rsidP="00DA2D93">
      <w:pPr>
        <w:widowControl w:val="0"/>
        <w:numPr>
          <w:ilvl w:val="1"/>
          <w:numId w:val="5"/>
        </w:numPr>
        <w:tabs>
          <w:tab w:val="left" w:pos="28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Стороны по настоящему Договору соглашаются с тем, что, поскольку денежные средства Участников </w:t>
      </w:r>
      <w:r w:rsidRPr="008C2715">
        <w:rPr>
          <w:rFonts w:ascii="Times New Roman" w:eastAsia="Times New Roman" w:hAnsi="Times New Roman" w:cs="Times New Roman"/>
          <w:sz w:val="20"/>
          <w:szCs w:val="20"/>
          <w:lang w:eastAsia="ru-RU"/>
        </w:rPr>
        <w:lastRenderedPageBreak/>
        <w:t xml:space="preserve">долевого строительства, единовременно поступивших как на расчетный счет Застройщика, так и в качестве зачета кредитных средств и процентов, в момент раскрытия счетов </w:t>
      </w:r>
      <w:proofErr w:type="spellStart"/>
      <w:r w:rsidRPr="008C2715">
        <w:rPr>
          <w:rFonts w:ascii="Times New Roman" w:eastAsia="Times New Roman" w:hAnsi="Times New Roman" w:cs="Times New Roman"/>
          <w:sz w:val="20"/>
          <w:szCs w:val="20"/>
          <w:lang w:eastAsia="ru-RU"/>
        </w:rPr>
        <w:t>эскроу</w:t>
      </w:r>
      <w:proofErr w:type="spellEnd"/>
      <w:r w:rsidRPr="008C2715">
        <w:rPr>
          <w:rFonts w:ascii="Times New Roman" w:eastAsia="Times New Roman" w:hAnsi="Times New Roman" w:cs="Times New Roman"/>
          <w:sz w:val="20"/>
          <w:szCs w:val="20"/>
          <w:lang w:eastAsia="ru-RU"/>
        </w:rPr>
        <w:t xml:space="preserve"> обезличены, целевое использование денежных средств Участника долевого строительства означает, что Застройщик вправе по своему усмотрению пользоваться и распоряжаться денежными средствами, вносимыми Участником долевого строительства по настоящему Договору, но при условии, что сумма денежных средств, равная цене Договора будет израсходована Застройщиком на строительство (создание) Объекта, а также иные цели, в отношении которых Федеральным законом № 214-ФЗ допускается расходование денежных средств Участника долевого строительства, в любой момент времени Инвестиционного цикла.</w:t>
      </w:r>
    </w:p>
    <w:p w:rsidR="008C2715" w:rsidRPr="008C2715" w:rsidRDefault="008C2715" w:rsidP="00DA2D93">
      <w:pPr>
        <w:widowControl w:val="0"/>
        <w:numPr>
          <w:ilvl w:val="1"/>
          <w:numId w:val="5"/>
        </w:numPr>
        <w:tabs>
          <w:tab w:val="left" w:pos="28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 Инвестиционный цикл – для целей настоящего Договора, это период времени с начала формирования у Застройщика затрат на строительство (создание) Объекта до момента завершения всех работ и мероприятий по строительству (созданию) Объекта, включая ввод Объекта в эксплуатацию, передачу Объекта долевого строительства Участнику долевого строительства, благоустройство территории Объекта, устранение дефектов и/или недоделок Объекта долевого строительства или Объекта в любое время как до, так и после передачи Объекта долевого строительства Участнику долевого строительства, а также строительство (создание) иных объектов, в отношении которых Федеральным законом № 214-ФЗ допускается расходование (использование) денежных средств Участника долевого строительства. </w:t>
      </w:r>
    </w:p>
    <w:p w:rsidR="008C2715" w:rsidRPr="008C2715" w:rsidRDefault="008C2715" w:rsidP="00DA2D93">
      <w:pPr>
        <w:widowControl w:val="0"/>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Застройщик использует денежные средства, полученные от Участника долевого строительства, исключительно по целевому назначению, в соответствии с проектной документацией, в </w:t>
      </w:r>
      <w:proofErr w:type="spellStart"/>
      <w:r w:rsidRPr="008C2715">
        <w:rPr>
          <w:rFonts w:ascii="Times New Roman" w:eastAsia="Times New Roman" w:hAnsi="Times New Roman" w:cs="Times New Roman"/>
          <w:sz w:val="20"/>
          <w:szCs w:val="20"/>
          <w:lang w:eastAsia="ru-RU"/>
        </w:rPr>
        <w:t>т.ч</w:t>
      </w:r>
      <w:proofErr w:type="spellEnd"/>
      <w:r w:rsidRPr="008C2715">
        <w:rPr>
          <w:rFonts w:ascii="Times New Roman" w:eastAsia="Times New Roman" w:hAnsi="Times New Roman" w:cs="Times New Roman"/>
          <w:sz w:val="20"/>
          <w:szCs w:val="20"/>
          <w:lang w:eastAsia="ru-RU"/>
        </w:rPr>
        <w:t>. на возмещение своих затрат, связанных со строительством и вводом в эксплуатацию Объекта недвижимости, на оплату услуг технического заказчика, компенсацию затрат по проектным и пред проектным работам, на возмещение затрат, связанных с подготовкой строительной площадки, на оплату расходов по получению технических условий на присоединение к инженерным сетям, оплату расходов по благоустройству прилегающей территории и расходов по строительству объектов, передаваемых органам государственной власти или эксплуатирующим организациям, расходов, связанных с долевым участием Застройщика в строительстве и реконструкции инженерных сетей и сооружений, расходов по строительству объектов инженерной инфраструктуры и прочих объектов, строительство которых необходимо для целей нормальной эксплуатации построенного Объекта недвижимости, расходов на содержание объектов с момента завершения их строительства до передачи их участникам долевого строительства, погашение полученных для строительства Объекта недвижимости кредитов банков, целевых займов и процентов по ним,</w:t>
      </w:r>
      <w:r w:rsidRPr="008C2715">
        <w:rPr>
          <w:rFonts w:ascii="Times New Roman" w:eastAsia="Times New Roman" w:hAnsi="Times New Roman" w:cs="Times New Roman"/>
          <w:color w:val="00B050"/>
          <w:sz w:val="20"/>
          <w:szCs w:val="20"/>
          <w:lang w:eastAsia="ru-RU"/>
        </w:rPr>
        <w:t xml:space="preserve"> </w:t>
      </w:r>
      <w:r w:rsidRPr="008C2715">
        <w:rPr>
          <w:rFonts w:ascii="Times New Roman" w:eastAsia="Times New Roman" w:hAnsi="Times New Roman" w:cs="Times New Roman"/>
          <w:sz w:val="20"/>
          <w:szCs w:val="20"/>
          <w:lang w:eastAsia="ru-RU"/>
        </w:rPr>
        <w:t>затраты на рекламу, агентское вознаграждение и иные затраты, связанные с продвижением объектов недвижимости на рынке, включая комплекс мер, направленных на повышение он-</w:t>
      </w:r>
      <w:proofErr w:type="spellStart"/>
      <w:r w:rsidRPr="008C2715">
        <w:rPr>
          <w:rFonts w:ascii="Times New Roman" w:eastAsia="Times New Roman" w:hAnsi="Times New Roman" w:cs="Times New Roman"/>
          <w:sz w:val="20"/>
          <w:szCs w:val="20"/>
          <w:lang w:eastAsia="ru-RU"/>
        </w:rPr>
        <w:t>лайн</w:t>
      </w:r>
      <w:proofErr w:type="spellEnd"/>
      <w:r w:rsidRPr="008C2715">
        <w:rPr>
          <w:rFonts w:ascii="Times New Roman" w:eastAsia="Times New Roman" w:hAnsi="Times New Roman" w:cs="Times New Roman"/>
          <w:sz w:val="20"/>
          <w:szCs w:val="20"/>
          <w:lang w:eastAsia="ru-RU"/>
        </w:rPr>
        <w:t xml:space="preserve"> продаж Объекта недвижимости привлечение покупателей; затрат на развитие городской инфраструктуры и строительство объектов социального назначения, подлежащих безвозмездной передаче по окончании строительства многоквартирного дома муниципальным органам в размере, пропорциональном, установленном п. 1.5 Договора площади;  на прочие расходы и платежи, связанные со строительством Объекта недвижимости, согласно Федеральному закону № 214-ФЗ. </w:t>
      </w:r>
    </w:p>
    <w:p w:rsidR="008C2715" w:rsidRPr="008C2715" w:rsidRDefault="008C2715" w:rsidP="00DA2D93">
      <w:pPr>
        <w:widowControl w:val="0"/>
        <w:numPr>
          <w:ilvl w:val="1"/>
          <w:numId w:val="5"/>
        </w:numPr>
        <w:tabs>
          <w:tab w:val="left" w:pos="284"/>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В случае если по окончании строительства и передачи Объекта, указанного в п. 1.2, Участникам долевого строительства (по окончании Инвестиционного цикла) в распоряжении Застройщика останутся излишние и (или) неиспользованные денежные средства, таковые возврату не подлежат, таковые будут считаться дополнительным вознаграждением Застройщика (экономия Застройщика)</w:t>
      </w:r>
    </w:p>
    <w:p w:rsidR="008C2715" w:rsidRPr="008C2715" w:rsidRDefault="008C2715" w:rsidP="00DA2D93">
      <w:pPr>
        <w:numPr>
          <w:ilvl w:val="1"/>
          <w:numId w:val="5"/>
        </w:numPr>
        <w:tabs>
          <w:tab w:val="left" w:pos="709"/>
        </w:tabs>
        <w:autoSpaceDE w:val="0"/>
        <w:autoSpaceDN w:val="0"/>
        <w:adjustRightInd w:val="0"/>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Участник долевого строительства подписанием настоящего Договора дает для целей заключения с Застройщиком настоящего договора и его последующего исполнения, предоставлении информации об услугах Застройщика свое согласие на обработку своих персональных данных: фамилия, имя, отчество, дата и место рождения, место жительства, телефон, адрес электронной почты, документ, удостоверяющий личность, семейное положение, финансовое положение, доходы и любая иная информация, относящаяся к личности Участника долевого строительства, доступная либо известная в любой конкретный момент времени Застройщику, предусмотренная 152-ФЗ РФ «О персональных данных». 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Банком в целях открытия счета </w:t>
      </w:r>
      <w:proofErr w:type="spellStart"/>
      <w:r w:rsidRPr="008C2715">
        <w:rPr>
          <w:rFonts w:ascii="Times New Roman" w:eastAsia="Times New Roman" w:hAnsi="Times New Roman" w:cs="Times New Roman"/>
          <w:sz w:val="20"/>
          <w:szCs w:val="20"/>
          <w:lang w:eastAsia="ru-RU"/>
        </w:rPr>
        <w:t>эскроу</w:t>
      </w:r>
      <w:proofErr w:type="spellEnd"/>
      <w:r w:rsidRPr="008C2715">
        <w:rPr>
          <w:rFonts w:ascii="Times New Roman" w:eastAsia="Times New Roman" w:hAnsi="Times New Roman" w:cs="Times New Roman"/>
          <w:sz w:val="20"/>
          <w:szCs w:val="20"/>
          <w:lang w:eastAsia="ru-RU"/>
        </w:rPr>
        <w:t>, а также предоставление персональных данных в управляющую компанию и обработка этих данных управляющей компанией в целях проведения первого собрания собственников многоквартирного дома.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РФ.</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В случае изменения адреса или иных реквизитов Участника долевого строительства, указанных в настоящем договоре, последний обязан письменно уведомить Застройщика в трёхдневный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договоре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 Застройщик не обязан осуществлять розыск Участника долевого строительства при смене Участником долевого строительства места жительства и предоставлении им неверных/ошибочных контактных данных.</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rPr>
      </w:pPr>
      <w:r w:rsidRPr="008C2715">
        <w:rPr>
          <w:rFonts w:ascii="Times New Roman" w:eastAsia="Times New Roman" w:hAnsi="Times New Roman" w:cs="Times New Roman"/>
          <w:sz w:val="20"/>
          <w:szCs w:val="20"/>
        </w:rPr>
        <w:t>Любая информация о финансовом положении Сторон и условиях договоров с третьими лицами, участвующими в строительстве Объекта недвижимости, будет считаться конфиденциальной и неподлежащей разглашению. Иные условия конфиденциальности могут быть установлены по требованию любой из Сторон.</w:t>
      </w:r>
    </w:p>
    <w:p w:rsidR="008C2715" w:rsidRPr="008C2715" w:rsidRDefault="008C2715" w:rsidP="008C2715">
      <w:pPr>
        <w:widowControl w:val="0"/>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p>
    <w:p w:rsidR="008C2715" w:rsidRPr="008C2715" w:rsidRDefault="008C2715" w:rsidP="008C2715">
      <w:pPr>
        <w:numPr>
          <w:ilvl w:val="0"/>
          <w:numId w:val="5"/>
        </w:numPr>
        <w:tabs>
          <w:tab w:val="left" w:pos="709"/>
        </w:tabs>
        <w:spacing w:after="0" w:line="240" w:lineRule="auto"/>
        <w:ind w:firstLine="567"/>
        <w:contextualSpacing/>
        <w:jc w:val="center"/>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b/>
          <w:bCs/>
          <w:sz w:val="20"/>
          <w:szCs w:val="20"/>
          <w:lang w:eastAsia="ru-RU"/>
        </w:rPr>
        <w:t>ЗАКЛЮЧИТЕЛЬНЫЕ ПОЛОЖЕНИЯ</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Обязательства Застройщика считаются исполненными с момента подписания Сторонами Передаточного акта.</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Обязательства Участника долевого строительства считаются исполненными с момента уплаты в полном </w:t>
      </w:r>
      <w:r w:rsidRPr="008C2715">
        <w:rPr>
          <w:rFonts w:ascii="Times New Roman" w:eastAsia="Times New Roman" w:hAnsi="Times New Roman" w:cs="Times New Roman"/>
          <w:sz w:val="20"/>
          <w:szCs w:val="20"/>
          <w:lang w:eastAsia="ru-RU"/>
        </w:rPr>
        <w:lastRenderedPageBreak/>
        <w:t>объеме денежных средств в соответствии с настоящим Договором и подписания Передаточного акта.</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Стороны договорились о том, что сообщения/уведомления по настоящему Договору, в </w:t>
      </w:r>
      <w:proofErr w:type="spellStart"/>
      <w:r w:rsidRPr="008C2715">
        <w:rPr>
          <w:rFonts w:ascii="Times New Roman" w:eastAsia="Times New Roman" w:hAnsi="Times New Roman" w:cs="Times New Roman"/>
          <w:sz w:val="20"/>
          <w:szCs w:val="20"/>
          <w:lang w:eastAsia="ru-RU"/>
        </w:rPr>
        <w:t>т.ч</w:t>
      </w:r>
      <w:proofErr w:type="spellEnd"/>
      <w:r w:rsidRPr="008C2715">
        <w:rPr>
          <w:rFonts w:ascii="Times New Roman" w:eastAsia="Times New Roman" w:hAnsi="Times New Roman" w:cs="Times New Roman"/>
          <w:sz w:val="20"/>
          <w:szCs w:val="20"/>
          <w:lang w:eastAsia="ru-RU"/>
        </w:rPr>
        <w:t>. уведомления об устранении замечаний и о необходимости приёмки объекта долевого строительства могут быть направлены Застройщиком Участнику долевого строительства посредством электронной почты, а также посредством отправки СМС-сообщений на номер телефона Участника долевого строительства, указанный в преамбуле и в разделе 13 настоящего Договора. При этом риск неполучения/несвоевременного ознакомления с таким уведомлением/сообщением лежит на Участнике (Участниках) долевого строительства.</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Все расходы по государственной регистрации настоящего Договора, дополнительных соглашений к Договору, права собственности Участника долевого строительства на Объект долевого строительства, оплачиваются Сторонами в соответствии с нормами действующего законодательства РФ.</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b/>
          <w:sz w:val="20"/>
          <w:szCs w:val="24"/>
          <w:lang w:eastAsia="ru-RU"/>
        </w:rPr>
        <w:t>Регистрация настоящего договора производится с использованием сервиса электронной регистрации.</w:t>
      </w:r>
      <w:r w:rsidRPr="008C2715">
        <w:rPr>
          <w:rFonts w:ascii="Times New Roman" w:eastAsia="Times New Roman" w:hAnsi="Times New Roman" w:cs="Times New Roman"/>
          <w:sz w:val="20"/>
          <w:szCs w:val="24"/>
          <w:lang w:eastAsia="ru-RU"/>
        </w:rPr>
        <w:t xml:space="preserve"> В соответствии с ч.1 ст.6 Федерального закона «Об электронной подписи» № 63-ФЗ, информация в электронной форме, подписанная квалифицированной электронной подписью, признается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Российской Федерации</w:t>
      </w:r>
      <w:r w:rsidRPr="008C2715">
        <w:rPr>
          <w:rFonts w:ascii="Times New Roman" w:eastAsia="Times New Roman" w:hAnsi="Times New Roman" w:cs="Times New Roman"/>
          <w:sz w:val="20"/>
          <w:szCs w:val="20"/>
          <w:lang w:eastAsia="ru-RU"/>
        </w:rPr>
        <w:t>.</w:t>
      </w:r>
    </w:p>
    <w:p w:rsidR="008C2715" w:rsidRPr="008C2715" w:rsidRDefault="008C2715" w:rsidP="00DA2D93">
      <w:pPr>
        <w:widowControl w:val="0"/>
        <w:numPr>
          <w:ilvl w:val="1"/>
          <w:numId w:val="5"/>
        </w:numPr>
        <w:tabs>
          <w:tab w:val="left" w:pos="709"/>
        </w:tabs>
        <w:spacing w:after="0" w:line="240" w:lineRule="auto"/>
        <w:ind w:left="0"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Приложения к настоящему Договору, являющиеся его неотъемлемой частью:</w:t>
      </w:r>
    </w:p>
    <w:p w:rsidR="008C2715" w:rsidRPr="008C2715" w:rsidRDefault="008C2715" w:rsidP="00DA2D93">
      <w:pPr>
        <w:widowControl w:val="0"/>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Приложение № 1 – План объекта долевого строительства на этаже.</w:t>
      </w:r>
    </w:p>
    <w:p w:rsidR="008C2715" w:rsidRDefault="008C2715" w:rsidP="00DA2D93">
      <w:pPr>
        <w:widowControl w:val="0"/>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Приложение № 2 – Ведомость отделки Объекта долевого строительства.</w:t>
      </w:r>
    </w:p>
    <w:p w:rsidR="004C00A4" w:rsidRPr="004C00A4" w:rsidRDefault="004C00A4" w:rsidP="004C00A4">
      <w:pPr>
        <w:widowControl w:val="0"/>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4C00A4">
        <w:rPr>
          <w:rFonts w:ascii="Times New Roman" w:eastAsia="Times New Roman" w:hAnsi="Times New Roman" w:cs="Times New Roman"/>
          <w:sz w:val="20"/>
          <w:szCs w:val="20"/>
          <w:lang w:eastAsia="ru-RU"/>
        </w:rPr>
        <w:t>- Приложение № 3 – Технические требования к результатам работ Объекта долевого строительства.</w:t>
      </w:r>
    </w:p>
    <w:p w:rsidR="004C00A4" w:rsidRPr="008C2715" w:rsidRDefault="004C00A4" w:rsidP="00DA2D93">
      <w:pPr>
        <w:widowControl w:val="0"/>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p>
    <w:p w:rsidR="008C2715" w:rsidRPr="008C2715" w:rsidRDefault="008C2715" w:rsidP="008C2715">
      <w:pPr>
        <w:widowControl w:val="0"/>
        <w:tabs>
          <w:tab w:val="left" w:pos="709"/>
        </w:tabs>
        <w:spacing w:after="0" w:line="240" w:lineRule="auto"/>
        <w:ind w:firstLine="567"/>
        <w:contextualSpacing/>
        <w:jc w:val="both"/>
        <w:rPr>
          <w:rFonts w:ascii="Times New Roman" w:eastAsia="Times New Roman" w:hAnsi="Times New Roman" w:cs="Times New Roman"/>
          <w:iCs/>
          <w:sz w:val="20"/>
          <w:szCs w:val="20"/>
          <w:lang w:eastAsia="ru-RU"/>
        </w:rPr>
      </w:pPr>
    </w:p>
    <w:p w:rsidR="008C2715" w:rsidRPr="008C2715" w:rsidRDefault="008C2715" w:rsidP="008C2715">
      <w:pPr>
        <w:numPr>
          <w:ilvl w:val="0"/>
          <w:numId w:val="5"/>
        </w:numPr>
        <w:tabs>
          <w:tab w:val="left" w:pos="709"/>
        </w:tabs>
        <w:spacing w:after="0" w:line="240" w:lineRule="auto"/>
        <w:ind w:firstLine="567"/>
        <w:contextualSpacing/>
        <w:jc w:val="center"/>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b/>
          <w:bCs/>
          <w:sz w:val="20"/>
          <w:szCs w:val="20"/>
          <w:lang w:eastAsia="ru-RU"/>
        </w:rPr>
        <w:t>РЕКВИЗИТЫ И ПОДПИСИ СТОРОН</w:t>
      </w:r>
    </w:p>
    <w:p w:rsidR="008C2715" w:rsidRPr="008C2715" w:rsidRDefault="008C2715" w:rsidP="008C2715">
      <w:pPr>
        <w:tabs>
          <w:tab w:val="left" w:pos="709"/>
        </w:tabs>
        <w:spacing w:after="0" w:line="240" w:lineRule="auto"/>
        <w:ind w:firstLine="567"/>
        <w:contextualSpacing/>
        <w:jc w:val="both"/>
        <w:rPr>
          <w:rFonts w:ascii="Times New Roman" w:eastAsia="Times New Roman" w:hAnsi="Times New Roman" w:cs="Times New Roman"/>
          <w:b/>
          <w:iCs/>
          <w:sz w:val="20"/>
          <w:szCs w:val="20"/>
          <w:lang w:eastAsia="ru-RU"/>
        </w:rPr>
      </w:pPr>
    </w:p>
    <w:p w:rsidR="008C2715" w:rsidRPr="008C2715" w:rsidRDefault="008C2715" w:rsidP="008C2715">
      <w:pPr>
        <w:tabs>
          <w:tab w:val="left" w:pos="709"/>
        </w:tabs>
        <w:spacing w:after="0" w:line="240" w:lineRule="auto"/>
        <w:contextualSpacing/>
        <w:jc w:val="both"/>
        <w:rPr>
          <w:rFonts w:ascii="Times New Roman" w:eastAsia="Times New Roman" w:hAnsi="Times New Roman" w:cs="Times New Roman"/>
          <w:b/>
          <w:iCs/>
          <w:sz w:val="20"/>
          <w:szCs w:val="20"/>
          <w:lang w:eastAsia="ru-RU"/>
        </w:rPr>
      </w:pPr>
      <w:r w:rsidRPr="008C2715">
        <w:rPr>
          <w:rFonts w:ascii="Times New Roman" w:eastAsia="Times New Roman" w:hAnsi="Times New Roman" w:cs="Times New Roman"/>
          <w:b/>
          <w:iCs/>
          <w:sz w:val="20"/>
          <w:szCs w:val="20"/>
          <w:lang w:eastAsia="ru-RU"/>
        </w:rPr>
        <w:t>ЗАСТРОЙЩИК:</w:t>
      </w:r>
    </w:p>
    <w:p w:rsidR="008C2715" w:rsidRPr="008C2715" w:rsidRDefault="008C2715" w:rsidP="008C2715">
      <w:pPr>
        <w:shd w:val="clear" w:color="auto" w:fill="FFFFFF"/>
        <w:tabs>
          <w:tab w:val="left" w:pos="426"/>
        </w:tabs>
        <w:spacing w:after="0" w:line="240" w:lineRule="auto"/>
        <w:jc w:val="both"/>
        <w:rPr>
          <w:rFonts w:ascii="Times New Roman" w:eastAsia="Times New Roman" w:hAnsi="Times New Roman" w:cs="Times New Roman"/>
          <w:bCs/>
          <w:sz w:val="20"/>
          <w:szCs w:val="20"/>
          <w:lang w:eastAsia="ru-RU"/>
        </w:rPr>
      </w:pPr>
      <w:r w:rsidRPr="008C2715">
        <w:rPr>
          <w:rFonts w:ascii="Times New Roman" w:eastAsia="Times New Roman" w:hAnsi="Times New Roman" w:cs="Times New Roman"/>
          <w:b/>
          <w:sz w:val="20"/>
          <w:szCs w:val="20"/>
          <w:lang w:eastAsia="ru-RU"/>
        </w:rPr>
        <w:t>Общество с ограниченной ответственностью «Специализированный застройщик «Центр Урал»</w:t>
      </w:r>
      <w:r w:rsidRPr="008C2715">
        <w:rPr>
          <w:rFonts w:ascii="Times New Roman" w:eastAsia="Times New Roman" w:hAnsi="Times New Roman" w:cs="Times New Roman"/>
          <w:sz w:val="20"/>
          <w:szCs w:val="20"/>
          <w:lang w:eastAsia="ru-RU"/>
        </w:rPr>
        <w:t xml:space="preserve">, </w:t>
      </w:r>
      <w:r w:rsidRPr="008C2715">
        <w:rPr>
          <w:rFonts w:ascii="Times New Roman" w:eastAsia="Times New Roman" w:hAnsi="Times New Roman" w:cs="Times New Roman"/>
          <w:bCs/>
          <w:sz w:val="20"/>
          <w:szCs w:val="20"/>
          <w:lang w:eastAsia="ru-RU"/>
        </w:rPr>
        <w:t>юридический адрес</w:t>
      </w:r>
      <w:r w:rsidRPr="008C2715">
        <w:rPr>
          <w:rFonts w:ascii="Times New Roman" w:eastAsia="Times New Roman" w:hAnsi="Times New Roman" w:cs="Times New Roman"/>
          <w:color w:val="000000"/>
          <w:sz w:val="20"/>
          <w:szCs w:val="20"/>
        </w:rPr>
        <w:t xml:space="preserve"> 620105, Свердловская область, город Екатеринбург, ул. Академика Ландау, д.32 офис 7 Адрес для корреспонденции: 620105, Свердловская область, город Екатеринбург, ул. Академика Ландау, д.32 офис 7 ИНН/КПП 6670515729/667101001 ОГРН 1236600025903 Р/счет: 40702810616540104459 Корр. счет: 30101810500000000674 УРАЛЬСКИЙ БАНК ПАО СБЕРБАНК г. Екатеринбург БИК: 046577674</w:t>
      </w:r>
      <w:r w:rsidRPr="008C2715">
        <w:rPr>
          <w:rFonts w:ascii="Times New Roman" w:eastAsia="Times New Roman" w:hAnsi="Times New Roman" w:cs="Times New Roman"/>
          <w:bCs/>
          <w:sz w:val="20"/>
          <w:szCs w:val="20"/>
          <w:lang w:eastAsia="ru-RU"/>
        </w:rPr>
        <w:t>:</w:t>
      </w:r>
      <w:r w:rsidRPr="008C2715">
        <w:rPr>
          <w:rFonts w:ascii="Times New Roman" w:eastAsia="Times New Roman" w:hAnsi="Times New Roman" w:cs="Times New Roman"/>
          <w:sz w:val="20"/>
          <w:szCs w:val="20"/>
          <w:lang w:eastAsia="ru-RU"/>
        </w:rPr>
        <w:t xml:space="preserve"> Тел.</w:t>
      </w:r>
      <w:r w:rsidRPr="008C2715">
        <w:rPr>
          <w:rFonts w:ascii="Calibri" w:eastAsia="Times New Roman" w:hAnsi="Calibri" w:cs="Times New Roman"/>
        </w:rPr>
        <w:t xml:space="preserve"> </w:t>
      </w:r>
      <w:r w:rsidRPr="008C2715">
        <w:rPr>
          <w:rFonts w:ascii="Times New Roman" w:eastAsia="Times New Roman" w:hAnsi="Times New Roman" w:cs="Times New Roman"/>
          <w:sz w:val="20"/>
          <w:szCs w:val="20"/>
          <w:lang w:eastAsia="ru-RU"/>
        </w:rPr>
        <w:t>8-800-444-29-40, адрес электронной почты:</w:t>
      </w:r>
      <w:r w:rsidRPr="008C2715">
        <w:rPr>
          <w:rFonts w:ascii="Calibri" w:eastAsia="Times New Roman" w:hAnsi="Calibri" w:cs="Times New Roman"/>
        </w:rPr>
        <w:t xml:space="preserve"> </w:t>
      </w:r>
      <w:hyperlink r:id="rId12" w:history="1">
        <w:r w:rsidRPr="008C2715">
          <w:rPr>
            <w:rFonts w:ascii="Times New Roman" w:eastAsia="Times New Roman" w:hAnsi="Times New Roman" w:cs="Times New Roman"/>
            <w:color w:val="0000FF"/>
            <w:sz w:val="20"/>
            <w:szCs w:val="20"/>
            <w:u w:val="single"/>
            <w:lang w:eastAsia="ru-RU"/>
          </w:rPr>
          <w:t>info@centr-ural.ru</w:t>
        </w:r>
      </w:hyperlink>
      <w:r w:rsidRPr="008C2715">
        <w:rPr>
          <w:rFonts w:ascii="Times New Roman" w:eastAsia="Times New Roman" w:hAnsi="Times New Roman" w:cs="Times New Roman"/>
          <w:color w:val="FF0000"/>
          <w:sz w:val="20"/>
          <w:szCs w:val="20"/>
          <w:lang w:eastAsia="ru-RU"/>
        </w:rPr>
        <w:t xml:space="preserve"> </w:t>
      </w:r>
      <w:r w:rsidRPr="008C2715">
        <w:rPr>
          <w:rFonts w:ascii="Times New Roman" w:eastAsia="Times New Roman" w:hAnsi="Times New Roman" w:cs="Times New Roman"/>
          <w:sz w:val="20"/>
          <w:szCs w:val="20"/>
          <w:lang w:eastAsia="ru-RU"/>
        </w:rPr>
        <w:t xml:space="preserve"> </w:t>
      </w:r>
    </w:p>
    <w:p w:rsidR="008C2715" w:rsidRPr="008C2715" w:rsidRDefault="008C2715" w:rsidP="008C2715">
      <w:pPr>
        <w:tabs>
          <w:tab w:val="left" w:pos="709"/>
        </w:tabs>
        <w:spacing w:after="0" w:line="240" w:lineRule="auto"/>
        <w:ind w:firstLine="567"/>
        <w:contextualSpacing/>
        <w:jc w:val="right"/>
        <w:rPr>
          <w:rFonts w:ascii="Times New Roman" w:eastAsia="Times New Roman" w:hAnsi="Times New Roman" w:cs="Times New Roman"/>
          <w:sz w:val="20"/>
          <w:szCs w:val="20"/>
          <w:lang w:eastAsia="ru-RU"/>
        </w:rPr>
      </w:pPr>
    </w:p>
    <w:p w:rsidR="008C2715" w:rsidRPr="008C2715" w:rsidRDefault="008C2715" w:rsidP="008C2715">
      <w:pPr>
        <w:tabs>
          <w:tab w:val="left" w:pos="709"/>
        </w:tabs>
        <w:spacing w:after="0" w:line="240" w:lineRule="auto"/>
        <w:ind w:firstLine="567"/>
        <w:contextualSpacing/>
        <w:jc w:val="right"/>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______________________ </w:t>
      </w:r>
      <w:r w:rsidRPr="008C2715">
        <w:rPr>
          <w:rFonts w:ascii="Times New Roman" w:eastAsia="Times New Roman" w:hAnsi="Times New Roman" w:cs="Times New Roman"/>
          <w:color w:val="1A1A1A"/>
          <w:sz w:val="20"/>
          <w:szCs w:val="20"/>
          <w:shd w:val="clear" w:color="auto" w:fill="FFFFFF"/>
          <w:lang w:eastAsia="ru-RU"/>
        </w:rPr>
        <w:t>/_______________________/</w:t>
      </w:r>
    </w:p>
    <w:p w:rsidR="008C2715" w:rsidRPr="008C2715" w:rsidRDefault="008C2715" w:rsidP="008C2715">
      <w:pPr>
        <w:tabs>
          <w:tab w:val="left" w:pos="709"/>
        </w:tabs>
        <w:spacing w:after="0" w:line="240" w:lineRule="auto"/>
        <w:contextualSpacing/>
        <w:jc w:val="both"/>
        <w:rPr>
          <w:rFonts w:ascii="Times New Roman" w:eastAsia="Times New Roman" w:hAnsi="Times New Roman" w:cs="Times New Roman"/>
          <w:b/>
          <w:sz w:val="20"/>
          <w:szCs w:val="20"/>
          <w:lang w:eastAsia="ru-RU"/>
        </w:rPr>
      </w:pPr>
      <w:r w:rsidRPr="008C2715">
        <w:rPr>
          <w:rFonts w:ascii="Times New Roman" w:eastAsia="Times New Roman" w:hAnsi="Times New Roman" w:cs="Times New Roman"/>
          <w:b/>
          <w:sz w:val="20"/>
          <w:szCs w:val="20"/>
          <w:lang w:eastAsia="ru-RU"/>
        </w:rPr>
        <w:t xml:space="preserve">УЧАСТНИК ДОЛЕВОГО СТРОИТЕЛЬСТВА: </w:t>
      </w:r>
    </w:p>
    <w:p w:rsidR="008C2715" w:rsidRPr="008C2715" w:rsidRDefault="008C2715" w:rsidP="008C2715">
      <w:pPr>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t xml:space="preserve">             </w:t>
      </w:r>
    </w:p>
    <w:p w:rsidR="008C2715" w:rsidRPr="008C2715" w:rsidRDefault="008C2715" w:rsidP="008C2715">
      <w:pPr>
        <w:tabs>
          <w:tab w:val="left" w:pos="709"/>
        </w:tabs>
        <w:spacing w:after="0" w:line="240" w:lineRule="auto"/>
        <w:ind w:firstLine="567"/>
        <w:contextualSpacing/>
        <w:rPr>
          <w:rFonts w:ascii="Times New Roman" w:eastAsia="Times New Roman" w:hAnsi="Times New Roman" w:cs="Times New Roman"/>
          <w:sz w:val="20"/>
          <w:szCs w:val="20"/>
          <w:lang w:eastAsia="ru-RU"/>
        </w:rPr>
      </w:pPr>
    </w:p>
    <w:p w:rsidR="008C2715" w:rsidRPr="008C2715" w:rsidRDefault="008C2715" w:rsidP="008C2715">
      <w:pPr>
        <w:tabs>
          <w:tab w:val="left" w:pos="709"/>
        </w:tabs>
        <w:spacing w:after="0" w:line="240" w:lineRule="auto"/>
        <w:ind w:firstLine="567"/>
        <w:contextualSpacing/>
        <w:rPr>
          <w:rFonts w:ascii="Times New Roman" w:eastAsia="Times New Roman" w:hAnsi="Times New Roman" w:cs="Times New Roman"/>
          <w:bCs/>
          <w:sz w:val="18"/>
          <w:szCs w:val="20"/>
          <w:lang w:eastAsia="ru-RU"/>
        </w:rPr>
      </w:pP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t xml:space="preserve">             _____________________ /______________________/</w:t>
      </w:r>
    </w:p>
    <w:p w:rsidR="008C2715" w:rsidRPr="008C2715" w:rsidRDefault="008C2715" w:rsidP="008C2715">
      <w:pPr>
        <w:tabs>
          <w:tab w:val="left" w:pos="709"/>
        </w:tabs>
        <w:autoSpaceDE w:val="0"/>
        <w:autoSpaceDN w:val="0"/>
        <w:adjustRightInd w:val="0"/>
        <w:spacing w:after="0" w:line="240" w:lineRule="auto"/>
        <w:ind w:firstLine="567"/>
        <w:contextualSpacing/>
        <w:jc w:val="center"/>
        <w:rPr>
          <w:rFonts w:ascii="Times New Roman" w:eastAsia="Times New Roman" w:hAnsi="Times New Roman" w:cs="Times New Roman"/>
          <w:bCs/>
          <w:sz w:val="18"/>
          <w:szCs w:val="20"/>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right"/>
        <w:rPr>
          <w:rFonts w:ascii="Times New Roman" w:eastAsia="Times New Roman" w:hAnsi="Times New Roman" w:cs="Times New Roman"/>
          <w:bCs/>
          <w:sz w:val="18"/>
          <w:szCs w:val="20"/>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right"/>
        <w:rPr>
          <w:rFonts w:ascii="Times New Roman" w:eastAsia="Times New Roman" w:hAnsi="Times New Roman" w:cs="Times New Roman"/>
          <w:bCs/>
          <w:sz w:val="18"/>
          <w:szCs w:val="20"/>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right"/>
        <w:rPr>
          <w:rFonts w:ascii="Times New Roman" w:eastAsia="Times New Roman" w:hAnsi="Times New Roman" w:cs="Times New Roman"/>
          <w:bCs/>
          <w:sz w:val="18"/>
          <w:szCs w:val="20"/>
          <w:lang w:eastAsia="ru-RU"/>
        </w:rPr>
      </w:pPr>
      <w:r w:rsidRPr="008C2715">
        <w:rPr>
          <w:rFonts w:ascii="Times New Roman" w:eastAsia="Times New Roman" w:hAnsi="Times New Roman" w:cs="Times New Roman"/>
          <w:bCs/>
          <w:sz w:val="18"/>
          <w:szCs w:val="20"/>
          <w:lang w:eastAsia="ru-RU"/>
        </w:rPr>
        <w:br w:type="page"/>
      </w:r>
      <w:r w:rsidRPr="008C2715">
        <w:rPr>
          <w:rFonts w:ascii="Times New Roman" w:eastAsia="Times New Roman" w:hAnsi="Times New Roman" w:cs="Times New Roman"/>
          <w:bCs/>
          <w:sz w:val="18"/>
          <w:szCs w:val="20"/>
          <w:lang w:eastAsia="ru-RU"/>
        </w:rPr>
        <w:lastRenderedPageBreak/>
        <w:t>ПРИЛОЖЕНИЕ № 1</w:t>
      </w:r>
    </w:p>
    <w:p w:rsidR="008C2715" w:rsidRPr="008C2715" w:rsidRDefault="008C2715" w:rsidP="008C2715">
      <w:pPr>
        <w:tabs>
          <w:tab w:val="left" w:pos="709"/>
        </w:tabs>
        <w:autoSpaceDE w:val="0"/>
        <w:autoSpaceDN w:val="0"/>
        <w:adjustRightInd w:val="0"/>
        <w:spacing w:after="0" w:line="240" w:lineRule="auto"/>
        <w:ind w:firstLine="567"/>
        <w:contextualSpacing/>
        <w:jc w:val="right"/>
        <w:rPr>
          <w:rFonts w:ascii="Times New Roman" w:eastAsia="Times New Roman" w:hAnsi="Times New Roman" w:cs="Times New Roman"/>
          <w:bCs/>
          <w:sz w:val="18"/>
          <w:szCs w:val="20"/>
          <w:lang w:eastAsia="ru-RU"/>
        </w:rPr>
      </w:pPr>
      <w:r w:rsidRPr="008C2715">
        <w:rPr>
          <w:rFonts w:ascii="Times New Roman" w:eastAsia="Times New Roman" w:hAnsi="Times New Roman" w:cs="Times New Roman"/>
          <w:bCs/>
          <w:sz w:val="18"/>
          <w:szCs w:val="20"/>
          <w:lang w:eastAsia="ru-RU"/>
        </w:rPr>
        <w:t xml:space="preserve">к Договору участия в долевом </w:t>
      </w:r>
    </w:p>
    <w:p w:rsidR="008C2715" w:rsidRPr="008C2715" w:rsidRDefault="008C2715" w:rsidP="008C2715">
      <w:pPr>
        <w:tabs>
          <w:tab w:val="left" w:pos="709"/>
        </w:tabs>
        <w:autoSpaceDE w:val="0"/>
        <w:autoSpaceDN w:val="0"/>
        <w:adjustRightInd w:val="0"/>
        <w:spacing w:after="0" w:line="240" w:lineRule="auto"/>
        <w:ind w:firstLine="567"/>
        <w:contextualSpacing/>
        <w:jc w:val="right"/>
        <w:rPr>
          <w:rFonts w:ascii="Times New Roman" w:eastAsia="Times New Roman" w:hAnsi="Times New Roman" w:cs="Times New Roman"/>
          <w:bCs/>
          <w:sz w:val="18"/>
          <w:szCs w:val="20"/>
          <w:lang w:eastAsia="ru-RU"/>
        </w:rPr>
      </w:pPr>
      <w:r w:rsidRPr="008C2715">
        <w:rPr>
          <w:rFonts w:ascii="Times New Roman" w:eastAsia="Times New Roman" w:hAnsi="Times New Roman" w:cs="Times New Roman"/>
          <w:bCs/>
          <w:sz w:val="18"/>
          <w:szCs w:val="20"/>
          <w:lang w:eastAsia="ru-RU"/>
        </w:rPr>
        <w:t>строительстве № ______</w:t>
      </w:r>
      <w:r w:rsidRPr="008C2715">
        <w:rPr>
          <w:rFonts w:ascii="Times New Roman" w:eastAsia="Times New Roman" w:hAnsi="Times New Roman" w:cs="Times New Roman"/>
          <w:b/>
          <w:sz w:val="20"/>
          <w:szCs w:val="20"/>
          <w:lang w:eastAsia="ru-RU"/>
        </w:rPr>
        <w:t xml:space="preserve"> </w:t>
      </w:r>
      <w:r w:rsidRPr="008C2715">
        <w:rPr>
          <w:rFonts w:ascii="Times New Roman" w:eastAsia="Times New Roman" w:hAnsi="Times New Roman" w:cs="Times New Roman"/>
          <w:bCs/>
          <w:sz w:val="18"/>
          <w:szCs w:val="20"/>
          <w:lang w:eastAsia="ru-RU"/>
        </w:rPr>
        <w:t>от _______ года</w:t>
      </w:r>
    </w:p>
    <w:p w:rsidR="008C2715" w:rsidRPr="008C2715" w:rsidRDefault="008C2715" w:rsidP="008C2715">
      <w:pPr>
        <w:tabs>
          <w:tab w:val="left" w:pos="709"/>
        </w:tabs>
        <w:autoSpaceDE w:val="0"/>
        <w:autoSpaceDN w:val="0"/>
        <w:adjustRightInd w:val="0"/>
        <w:spacing w:after="0" w:line="240" w:lineRule="auto"/>
        <w:ind w:firstLine="567"/>
        <w:contextualSpacing/>
        <w:jc w:val="both"/>
        <w:rPr>
          <w:rFonts w:ascii="Times New Roman" w:eastAsia="Times New Roman" w:hAnsi="Times New Roman" w:cs="Times New Roman"/>
          <w:bCs/>
          <w:sz w:val="20"/>
          <w:szCs w:val="20"/>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center"/>
        <w:rPr>
          <w:rFonts w:ascii="Times New Roman" w:eastAsia="Times New Roman" w:hAnsi="Times New Roman" w:cs="Times New Roman"/>
          <w:b/>
          <w:bCs/>
          <w:sz w:val="20"/>
          <w:szCs w:val="20"/>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center"/>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b/>
          <w:bCs/>
          <w:sz w:val="20"/>
          <w:szCs w:val="20"/>
          <w:lang w:eastAsia="ru-RU"/>
        </w:rPr>
        <w:t>ПЛАН ОБЪЕКТА ДОЛЕВОГО СТРОИТЕЛЬСТВА НА ЭТАЖЕ</w:t>
      </w:r>
    </w:p>
    <w:p w:rsidR="008C2715" w:rsidRPr="008C2715" w:rsidRDefault="008C2715" w:rsidP="008C2715">
      <w:pPr>
        <w:tabs>
          <w:tab w:val="left" w:pos="709"/>
        </w:tabs>
        <w:autoSpaceDE w:val="0"/>
        <w:autoSpaceDN w:val="0"/>
        <w:adjustRightInd w:val="0"/>
        <w:spacing w:after="0" w:line="240" w:lineRule="auto"/>
        <w:ind w:firstLine="567"/>
        <w:contextualSpacing/>
        <w:jc w:val="center"/>
        <w:rPr>
          <w:rFonts w:ascii="Times New Roman" w:eastAsia="Times New Roman" w:hAnsi="Times New Roman" w:cs="Times New Roman"/>
          <w:b/>
          <w:bCs/>
          <w:sz w:val="20"/>
          <w:szCs w:val="20"/>
          <w:lang w:eastAsia="ru-RU"/>
        </w:rPr>
      </w:pPr>
      <w:r w:rsidRPr="008C2715">
        <w:rPr>
          <w:rFonts w:ascii="Calibri" w:eastAsia="Times New Roman" w:hAnsi="Calibri" w:cs="Times New Roman"/>
          <w:sz w:val="20"/>
          <w:szCs w:val="20"/>
        </w:rPr>
        <w:t>«</w:t>
      </w:r>
      <w:r w:rsidR="00152B59">
        <w:rPr>
          <w:rFonts w:ascii="Liberation Serif" w:eastAsia="Times New Roman" w:hAnsi="Liberation Serif" w:cs="Times New Roman"/>
          <w:sz w:val="20"/>
          <w:szCs w:val="20"/>
        </w:rPr>
        <w:t>Многоквартирный жилой дом ГП</w:t>
      </w:r>
      <w:r w:rsidR="00152B59" w:rsidRPr="00152B59">
        <w:rPr>
          <w:rFonts w:ascii="Liberation Serif" w:eastAsia="Times New Roman" w:hAnsi="Liberation Serif" w:cs="Times New Roman"/>
          <w:sz w:val="20"/>
          <w:szCs w:val="20"/>
        </w:rPr>
        <w:t>1</w:t>
      </w:r>
      <w:r w:rsidR="00152B59">
        <w:rPr>
          <w:rFonts w:ascii="Liberation Serif" w:eastAsia="Times New Roman" w:hAnsi="Liberation Serif" w:cs="Times New Roman"/>
          <w:sz w:val="20"/>
          <w:szCs w:val="20"/>
        </w:rPr>
        <w:t xml:space="preserve"> (№ ГП1</w:t>
      </w:r>
      <w:r w:rsidR="004C00A4">
        <w:rPr>
          <w:rFonts w:ascii="Liberation Serif" w:eastAsia="Times New Roman" w:hAnsi="Liberation Serif" w:cs="Times New Roman"/>
          <w:sz w:val="20"/>
          <w:szCs w:val="20"/>
        </w:rPr>
        <w:t xml:space="preserve"> по ПЗУ) с пристроенными</w:t>
      </w:r>
      <w:r w:rsidRPr="008C2715">
        <w:rPr>
          <w:rFonts w:ascii="Liberation Serif" w:eastAsia="Times New Roman" w:hAnsi="Liberation Serif" w:cs="Times New Roman"/>
          <w:sz w:val="20"/>
          <w:szCs w:val="20"/>
        </w:rPr>
        <w:t xml:space="preserve"> </w:t>
      </w:r>
      <w:r w:rsidR="00152B59">
        <w:rPr>
          <w:rFonts w:ascii="Liberation Serif" w:eastAsia="Times New Roman" w:hAnsi="Liberation Serif" w:cs="Times New Roman"/>
          <w:sz w:val="20"/>
          <w:szCs w:val="20"/>
        </w:rPr>
        <w:t>коммерческими помещениями ГП7 (№ ГП7</w:t>
      </w:r>
      <w:r w:rsidRPr="008C2715">
        <w:rPr>
          <w:rFonts w:ascii="Liberation Serif" w:eastAsia="Times New Roman" w:hAnsi="Liberation Serif" w:cs="Times New Roman"/>
          <w:sz w:val="20"/>
          <w:szCs w:val="20"/>
        </w:rPr>
        <w:t xml:space="preserve"> по ПЗУ)</w:t>
      </w:r>
      <w:r w:rsidR="00152B59">
        <w:rPr>
          <w:rFonts w:ascii="Liberation Serif" w:eastAsia="Times New Roman" w:hAnsi="Liberation Serif" w:cs="Times New Roman"/>
          <w:sz w:val="20"/>
          <w:szCs w:val="20"/>
        </w:rPr>
        <w:t xml:space="preserve"> – 2.</w:t>
      </w:r>
      <w:r w:rsidR="00152B59" w:rsidRPr="00152B59">
        <w:rPr>
          <w:rFonts w:ascii="Liberation Serif" w:eastAsia="Times New Roman" w:hAnsi="Liberation Serif" w:cs="Times New Roman"/>
          <w:sz w:val="20"/>
          <w:szCs w:val="20"/>
        </w:rPr>
        <w:t>2</w:t>
      </w:r>
      <w:bookmarkStart w:id="2" w:name="_GoBack"/>
      <w:bookmarkEnd w:id="2"/>
      <w:r w:rsidR="004C00A4">
        <w:rPr>
          <w:rFonts w:ascii="Liberation Serif" w:eastAsia="Times New Roman" w:hAnsi="Liberation Serif" w:cs="Times New Roman"/>
          <w:sz w:val="20"/>
          <w:szCs w:val="20"/>
        </w:rPr>
        <w:t xml:space="preserve"> этап строительства</w:t>
      </w:r>
      <w:r w:rsidRPr="008C2715">
        <w:rPr>
          <w:rFonts w:ascii="Calibri" w:eastAsia="Times New Roman" w:hAnsi="Calibri" w:cs="Times New Roman"/>
          <w:sz w:val="20"/>
          <w:szCs w:val="20"/>
        </w:rPr>
        <w:t>»</w:t>
      </w:r>
    </w:p>
    <w:p w:rsidR="008C2715" w:rsidRPr="008C2715" w:rsidRDefault="008C2715" w:rsidP="008C2715">
      <w:pPr>
        <w:tabs>
          <w:tab w:val="left" w:pos="709"/>
        </w:tabs>
        <w:autoSpaceDE w:val="0"/>
        <w:autoSpaceDN w:val="0"/>
        <w:adjustRightInd w:val="0"/>
        <w:spacing w:after="0" w:line="240" w:lineRule="auto"/>
        <w:ind w:firstLine="567"/>
        <w:contextualSpacing/>
        <w:jc w:val="both"/>
        <w:rPr>
          <w:rFonts w:ascii="Times New Roman" w:eastAsia="Times New Roman" w:hAnsi="Times New Roman" w:cs="Times New Roman"/>
          <w:b/>
          <w:sz w:val="20"/>
          <w:szCs w:val="20"/>
          <w:shd w:val="clear" w:color="auto" w:fill="FFFFFF"/>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center"/>
        <w:rPr>
          <w:rFonts w:ascii="Times New Roman" w:eastAsia="Times New Roman" w:hAnsi="Times New Roman" w:cs="Times New Roman"/>
          <w:b/>
          <w:sz w:val="24"/>
          <w:szCs w:val="24"/>
          <w:shd w:val="clear" w:color="auto" w:fill="FFFFFF"/>
          <w:lang w:eastAsia="ru-RU"/>
        </w:rPr>
      </w:pPr>
      <w:r w:rsidRPr="008C2715">
        <w:rPr>
          <w:rFonts w:ascii="Times New Roman" w:eastAsia="Times New Roman" w:hAnsi="Times New Roman" w:cs="Times New Roman"/>
          <w:b/>
          <w:sz w:val="24"/>
          <w:szCs w:val="24"/>
          <w:shd w:val="clear" w:color="auto" w:fill="FFFFFF"/>
          <w:lang w:eastAsia="ru-RU"/>
        </w:rPr>
        <w:t xml:space="preserve">Подъезд ______. Этаж ______ </w:t>
      </w: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spacing w:before="100" w:beforeAutospacing="1" w:after="100" w:afterAutospacing="1" w:line="240" w:lineRule="auto"/>
        <w:ind w:firstLine="567"/>
        <w:rPr>
          <w:rFonts w:ascii="Times New Roman" w:eastAsia="Times New Roman" w:hAnsi="Times New Roman" w:cs="Times New Roman"/>
          <w:sz w:val="24"/>
          <w:szCs w:val="24"/>
          <w:lang w:eastAsia="ru-RU"/>
        </w:rPr>
      </w:pPr>
    </w:p>
    <w:p w:rsidR="008C2715" w:rsidRPr="008C2715" w:rsidRDefault="008C2715" w:rsidP="008C2715">
      <w:pPr>
        <w:spacing w:before="100" w:beforeAutospacing="1" w:after="100" w:afterAutospacing="1" w:line="240" w:lineRule="auto"/>
        <w:ind w:firstLine="567"/>
        <w:rPr>
          <w:rFonts w:ascii="Times New Roman" w:eastAsia="Times New Roman" w:hAnsi="Times New Roman" w:cs="Times New Roman"/>
          <w:sz w:val="24"/>
          <w:szCs w:val="24"/>
          <w:lang w:eastAsia="ru-RU"/>
        </w:rPr>
      </w:pPr>
    </w:p>
    <w:p w:rsidR="008C2715" w:rsidRPr="008C2715" w:rsidRDefault="008C2715" w:rsidP="008C2715">
      <w:pPr>
        <w:spacing w:before="100" w:beforeAutospacing="1" w:after="100" w:afterAutospacing="1" w:line="240" w:lineRule="auto"/>
        <w:ind w:firstLine="567"/>
        <w:rPr>
          <w:rFonts w:ascii="Times New Roman" w:eastAsia="Times New Roman" w:hAnsi="Times New Roman" w:cs="Times New Roman"/>
          <w:sz w:val="24"/>
          <w:szCs w:val="24"/>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autoSpaceDE w:val="0"/>
        <w:autoSpaceDN w:val="0"/>
        <w:adjustRightInd w:val="0"/>
        <w:spacing w:after="0" w:line="240" w:lineRule="auto"/>
        <w:ind w:firstLine="567"/>
        <w:contextualSpacing/>
        <w:jc w:val="center"/>
        <w:rPr>
          <w:rFonts w:ascii="Times New Roman" w:eastAsia="Times New Roman" w:hAnsi="Times New Roman" w:cs="Times New Roman"/>
          <w:b/>
          <w:sz w:val="20"/>
          <w:szCs w:val="20"/>
          <w:shd w:val="clear" w:color="auto" w:fill="FFFFFF"/>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both"/>
        <w:rPr>
          <w:rFonts w:ascii="Times New Roman" w:eastAsia="Times New Roman" w:hAnsi="Times New Roman" w:cs="Times New Roman"/>
          <w:b/>
          <w:sz w:val="20"/>
          <w:szCs w:val="20"/>
          <w:shd w:val="clear" w:color="auto" w:fill="FFFFFF"/>
          <w:lang w:eastAsia="ru-RU"/>
        </w:rPr>
      </w:pPr>
    </w:p>
    <w:p w:rsidR="008C2715" w:rsidRPr="008C2715" w:rsidRDefault="008C2715" w:rsidP="008C2715">
      <w:pPr>
        <w:tabs>
          <w:tab w:val="left" w:pos="709"/>
        </w:tabs>
        <w:spacing w:after="0" w:line="240" w:lineRule="auto"/>
        <w:ind w:firstLine="567"/>
        <w:contextualSpacing/>
        <w:jc w:val="center"/>
        <w:rPr>
          <w:rFonts w:ascii="Times New Roman" w:eastAsia="Times New Roman" w:hAnsi="Times New Roman" w:cs="Times New Roman"/>
          <w:sz w:val="24"/>
          <w:szCs w:val="24"/>
          <w:lang w:eastAsia="ru-RU"/>
        </w:rPr>
      </w:pPr>
      <w:r w:rsidRPr="008C2715">
        <w:rPr>
          <w:rFonts w:ascii="Times New Roman" w:eastAsia="Times New Roman" w:hAnsi="Times New Roman" w:cs="Times New Roman"/>
          <w:sz w:val="24"/>
          <w:szCs w:val="24"/>
          <w:lang w:eastAsia="ru-RU"/>
        </w:rPr>
        <w:t xml:space="preserve">___________ жилых помещений на этаже. </w:t>
      </w:r>
    </w:p>
    <w:p w:rsidR="008C2715" w:rsidRPr="008C2715" w:rsidRDefault="008C2715" w:rsidP="008C2715">
      <w:pPr>
        <w:tabs>
          <w:tab w:val="left" w:pos="709"/>
        </w:tabs>
        <w:spacing w:after="0" w:line="240" w:lineRule="auto"/>
        <w:ind w:firstLine="567"/>
        <w:contextualSpacing/>
        <w:jc w:val="center"/>
        <w:rPr>
          <w:rFonts w:ascii="Times New Roman" w:eastAsia="Times New Roman" w:hAnsi="Times New Roman" w:cs="Times New Roman"/>
          <w:sz w:val="24"/>
          <w:szCs w:val="24"/>
          <w:lang w:eastAsia="ru-RU"/>
        </w:rPr>
      </w:pPr>
      <w:r w:rsidRPr="008C2715">
        <w:rPr>
          <w:rFonts w:ascii="Times New Roman" w:eastAsia="Times New Roman" w:hAnsi="Times New Roman" w:cs="Times New Roman"/>
          <w:sz w:val="24"/>
          <w:szCs w:val="24"/>
          <w:lang w:eastAsia="ru-RU"/>
        </w:rPr>
        <w:t>Жилое помещение № ____ - __________ по счету слева направо от лифта и лестничной площадки по часовой стрелке. Планировка ____________</w:t>
      </w:r>
    </w:p>
    <w:p w:rsidR="008C2715" w:rsidRPr="008C2715" w:rsidRDefault="008C2715" w:rsidP="008C2715">
      <w:pPr>
        <w:tabs>
          <w:tab w:val="left" w:pos="709"/>
        </w:tabs>
        <w:spacing w:after="0" w:line="240" w:lineRule="auto"/>
        <w:ind w:firstLine="567"/>
        <w:contextualSpacing/>
        <w:jc w:val="center"/>
        <w:rPr>
          <w:rFonts w:ascii="Times New Roman" w:eastAsia="Times New Roman" w:hAnsi="Times New Roman" w:cs="Times New Roman"/>
          <w:sz w:val="24"/>
          <w:szCs w:val="24"/>
          <w:lang w:eastAsia="ru-RU"/>
        </w:rPr>
      </w:pPr>
    </w:p>
    <w:p w:rsidR="008C2715" w:rsidRPr="008C2715" w:rsidRDefault="008C2715" w:rsidP="008C2715">
      <w:pPr>
        <w:tabs>
          <w:tab w:val="left" w:pos="709"/>
        </w:tabs>
        <w:spacing w:after="0" w:line="240" w:lineRule="auto"/>
        <w:ind w:firstLine="567"/>
        <w:contextualSpacing/>
        <w:jc w:val="center"/>
        <w:rPr>
          <w:rFonts w:ascii="Times New Roman" w:eastAsia="Times New Roman" w:hAnsi="Times New Roman" w:cs="Times New Roman"/>
          <w:sz w:val="24"/>
          <w:szCs w:val="24"/>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both"/>
        <w:rPr>
          <w:rFonts w:ascii="Times New Roman" w:eastAsia="Times New Roman" w:hAnsi="Times New Roman" w:cs="Times New Roman"/>
          <w:sz w:val="20"/>
          <w:szCs w:val="20"/>
          <w:lang w:eastAsia="ru-RU"/>
        </w:rPr>
      </w:pPr>
    </w:p>
    <w:p w:rsidR="008C2715" w:rsidRPr="008C2715" w:rsidRDefault="008C2715" w:rsidP="008C2715">
      <w:pPr>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iCs/>
          <w:sz w:val="20"/>
          <w:szCs w:val="20"/>
          <w:lang w:eastAsia="ru-RU"/>
        </w:rPr>
        <w:t>ЗАСТРОЙЩИК:</w:t>
      </w:r>
      <w:r w:rsidRPr="008C2715">
        <w:rPr>
          <w:rFonts w:ascii="Times New Roman" w:eastAsia="Times New Roman" w:hAnsi="Times New Roman" w:cs="Times New Roman"/>
          <w:b/>
          <w:iCs/>
          <w:sz w:val="20"/>
          <w:szCs w:val="20"/>
          <w:lang w:eastAsia="ru-RU"/>
        </w:rPr>
        <w:t xml:space="preserve"> </w:t>
      </w:r>
      <w:r w:rsidRPr="008C2715">
        <w:rPr>
          <w:rFonts w:ascii="Times New Roman" w:eastAsia="Times New Roman" w:hAnsi="Times New Roman" w:cs="Times New Roman"/>
          <w:sz w:val="20"/>
          <w:szCs w:val="20"/>
          <w:lang w:eastAsia="ru-RU"/>
        </w:rPr>
        <w:t>ООО «Центр Урал</w:t>
      </w:r>
      <w:proofErr w:type="gramStart"/>
      <w:r w:rsidRPr="008C2715">
        <w:rPr>
          <w:rFonts w:ascii="Times New Roman" w:eastAsia="Times New Roman" w:hAnsi="Times New Roman" w:cs="Times New Roman"/>
          <w:sz w:val="20"/>
          <w:szCs w:val="20"/>
          <w:lang w:eastAsia="ru-RU"/>
        </w:rPr>
        <w:t xml:space="preserve">»:   </w:t>
      </w:r>
      <w:proofErr w:type="gramEnd"/>
      <w:r w:rsidRPr="008C2715">
        <w:rPr>
          <w:rFonts w:ascii="Times New Roman" w:eastAsia="Times New Roman" w:hAnsi="Times New Roman" w:cs="Times New Roman"/>
          <w:sz w:val="20"/>
          <w:szCs w:val="20"/>
          <w:lang w:eastAsia="ru-RU"/>
        </w:rPr>
        <w:t xml:space="preserve">             _______________________ </w:t>
      </w:r>
      <w:r w:rsidRPr="008C2715">
        <w:rPr>
          <w:rFonts w:ascii="Times New Roman" w:eastAsia="Times New Roman" w:hAnsi="Times New Roman" w:cs="Times New Roman"/>
          <w:color w:val="1A1A1A"/>
          <w:sz w:val="20"/>
          <w:szCs w:val="20"/>
          <w:shd w:val="clear" w:color="auto" w:fill="FFFFFF"/>
          <w:lang w:eastAsia="ru-RU"/>
        </w:rPr>
        <w:t>/__________________________/</w:t>
      </w:r>
    </w:p>
    <w:p w:rsidR="008C2715" w:rsidRPr="008C2715" w:rsidRDefault="008C2715" w:rsidP="008C2715">
      <w:pPr>
        <w:tabs>
          <w:tab w:val="left" w:pos="709"/>
        </w:tabs>
        <w:spacing w:after="0" w:line="240" w:lineRule="auto"/>
        <w:ind w:firstLine="567"/>
        <w:contextualSpacing/>
        <w:jc w:val="right"/>
        <w:rPr>
          <w:rFonts w:ascii="Times New Roman" w:eastAsia="Times New Roman" w:hAnsi="Times New Roman" w:cs="Times New Roman"/>
          <w:bCs/>
          <w:sz w:val="20"/>
          <w:szCs w:val="20"/>
          <w:lang w:eastAsia="ru-RU"/>
        </w:rPr>
      </w:pPr>
    </w:p>
    <w:p w:rsidR="008C2715" w:rsidRPr="008C2715" w:rsidRDefault="008C2715" w:rsidP="008C2715">
      <w:pPr>
        <w:tabs>
          <w:tab w:val="left" w:pos="709"/>
        </w:tabs>
        <w:spacing w:after="0" w:line="240" w:lineRule="auto"/>
        <w:ind w:firstLine="567"/>
        <w:contextualSpacing/>
        <w:rPr>
          <w:rFonts w:ascii="Times New Roman" w:eastAsia="Times New Roman" w:hAnsi="Times New Roman" w:cs="Times New Roman"/>
          <w:bCs/>
          <w:sz w:val="18"/>
          <w:szCs w:val="20"/>
          <w:lang w:eastAsia="ru-RU"/>
        </w:rPr>
      </w:pPr>
      <w:r w:rsidRPr="008C2715">
        <w:rPr>
          <w:rFonts w:ascii="Times New Roman" w:eastAsia="Times New Roman" w:hAnsi="Times New Roman" w:cs="Times New Roman"/>
          <w:sz w:val="20"/>
          <w:szCs w:val="20"/>
          <w:lang w:eastAsia="ru-RU"/>
        </w:rPr>
        <w:t xml:space="preserve">УЧАСТНИК ДОЛЕВОГО </w:t>
      </w:r>
      <w:proofErr w:type="gramStart"/>
      <w:r w:rsidRPr="008C2715">
        <w:rPr>
          <w:rFonts w:ascii="Times New Roman" w:eastAsia="Times New Roman" w:hAnsi="Times New Roman" w:cs="Times New Roman"/>
          <w:sz w:val="20"/>
          <w:szCs w:val="20"/>
          <w:lang w:eastAsia="ru-RU"/>
        </w:rPr>
        <w:t xml:space="preserve">СТРОИТЕЛЬСТВА:   </w:t>
      </w:r>
      <w:proofErr w:type="gramEnd"/>
      <w:r w:rsidRPr="008C2715">
        <w:rPr>
          <w:rFonts w:ascii="Times New Roman" w:eastAsia="Times New Roman" w:hAnsi="Times New Roman" w:cs="Times New Roman"/>
          <w:sz w:val="20"/>
          <w:szCs w:val="20"/>
          <w:lang w:eastAsia="ru-RU"/>
        </w:rPr>
        <w:t xml:space="preserve">           _____________________  /_______________________/</w:t>
      </w:r>
    </w:p>
    <w:p w:rsidR="008C2715" w:rsidRPr="008C2715" w:rsidRDefault="008C2715" w:rsidP="008C2715">
      <w:pPr>
        <w:tabs>
          <w:tab w:val="left" w:pos="709"/>
        </w:tabs>
        <w:spacing w:after="0" w:line="240" w:lineRule="auto"/>
        <w:ind w:firstLine="567"/>
        <w:contextualSpacing/>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t xml:space="preserve">                </w:t>
      </w:r>
    </w:p>
    <w:p w:rsidR="008C2715" w:rsidRPr="008C2715" w:rsidRDefault="008C2715" w:rsidP="008C2715">
      <w:pPr>
        <w:tabs>
          <w:tab w:val="left" w:pos="709"/>
        </w:tabs>
        <w:autoSpaceDE w:val="0"/>
        <w:autoSpaceDN w:val="0"/>
        <w:adjustRightInd w:val="0"/>
        <w:spacing w:after="0" w:line="240" w:lineRule="auto"/>
        <w:ind w:firstLine="567"/>
        <w:contextualSpacing/>
        <w:jc w:val="center"/>
        <w:rPr>
          <w:rFonts w:ascii="Times New Roman" w:eastAsia="Times New Roman" w:hAnsi="Times New Roman" w:cs="Times New Roman"/>
          <w:bCs/>
          <w:sz w:val="20"/>
          <w:szCs w:val="20"/>
          <w:lang w:eastAsia="ru-RU"/>
        </w:rPr>
      </w:pPr>
      <w:r w:rsidRPr="008C2715">
        <w:rPr>
          <w:rFonts w:ascii="Times New Roman" w:eastAsia="Times New Roman" w:hAnsi="Times New Roman" w:cs="Times New Roman"/>
          <w:sz w:val="20"/>
          <w:szCs w:val="20"/>
          <w:lang w:eastAsia="ru-RU"/>
        </w:rPr>
        <w:t xml:space="preserve">                                                                     </w:t>
      </w:r>
    </w:p>
    <w:p w:rsidR="008C2715" w:rsidRPr="008C2715" w:rsidRDefault="008C2715" w:rsidP="008C2715">
      <w:pPr>
        <w:tabs>
          <w:tab w:val="left" w:pos="709"/>
        </w:tabs>
        <w:autoSpaceDE w:val="0"/>
        <w:autoSpaceDN w:val="0"/>
        <w:adjustRightInd w:val="0"/>
        <w:spacing w:after="0" w:line="240" w:lineRule="auto"/>
        <w:ind w:firstLine="567"/>
        <w:contextualSpacing/>
        <w:jc w:val="right"/>
        <w:rPr>
          <w:rFonts w:ascii="Times New Roman" w:eastAsia="Times New Roman" w:hAnsi="Times New Roman" w:cs="Times New Roman"/>
          <w:bCs/>
          <w:sz w:val="20"/>
          <w:szCs w:val="20"/>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right"/>
        <w:rPr>
          <w:rFonts w:ascii="Times New Roman" w:eastAsia="Times New Roman" w:hAnsi="Times New Roman" w:cs="Times New Roman"/>
          <w:bCs/>
          <w:sz w:val="20"/>
          <w:szCs w:val="20"/>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right"/>
        <w:rPr>
          <w:rFonts w:ascii="Times New Roman" w:eastAsia="Times New Roman" w:hAnsi="Times New Roman" w:cs="Times New Roman"/>
          <w:bCs/>
          <w:sz w:val="20"/>
          <w:szCs w:val="20"/>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right"/>
        <w:rPr>
          <w:rFonts w:ascii="Times New Roman" w:eastAsia="Times New Roman" w:hAnsi="Times New Roman" w:cs="Times New Roman"/>
          <w:bCs/>
          <w:sz w:val="20"/>
          <w:szCs w:val="20"/>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right"/>
        <w:rPr>
          <w:rFonts w:ascii="Times New Roman" w:eastAsia="Times New Roman" w:hAnsi="Times New Roman" w:cs="Times New Roman"/>
          <w:bCs/>
          <w:sz w:val="20"/>
          <w:szCs w:val="20"/>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right"/>
        <w:rPr>
          <w:rFonts w:ascii="Times New Roman" w:eastAsia="Times New Roman" w:hAnsi="Times New Roman" w:cs="Times New Roman"/>
          <w:bCs/>
          <w:sz w:val="20"/>
          <w:szCs w:val="20"/>
          <w:lang w:eastAsia="ru-RU"/>
        </w:rPr>
      </w:pPr>
    </w:p>
    <w:p w:rsidR="008C2715" w:rsidRPr="008C2715" w:rsidRDefault="008C2715" w:rsidP="008C2715">
      <w:pPr>
        <w:spacing w:after="200" w:line="276" w:lineRule="auto"/>
        <w:ind w:firstLine="567"/>
        <w:rPr>
          <w:rFonts w:ascii="Times New Roman" w:eastAsia="Times New Roman" w:hAnsi="Times New Roman" w:cs="Times New Roman"/>
          <w:bCs/>
          <w:sz w:val="20"/>
          <w:szCs w:val="20"/>
          <w:lang w:eastAsia="ru-RU"/>
        </w:rPr>
      </w:pPr>
      <w:r w:rsidRPr="008C2715">
        <w:rPr>
          <w:rFonts w:ascii="Times New Roman" w:eastAsia="Times New Roman" w:hAnsi="Times New Roman" w:cs="Times New Roman"/>
          <w:bCs/>
          <w:sz w:val="20"/>
          <w:szCs w:val="20"/>
          <w:lang w:eastAsia="ru-RU"/>
        </w:rPr>
        <w:br w:type="page"/>
      </w:r>
    </w:p>
    <w:p w:rsidR="008C2715" w:rsidRPr="008C2715" w:rsidRDefault="008C2715" w:rsidP="008C2715">
      <w:pPr>
        <w:tabs>
          <w:tab w:val="left" w:pos="709"/>
        </w:tabs>
        <w:autoSpaceDE w:val="0"/>
        <w:autoSpaceDN w:val="0"/>
        <w:adjustRightInd w:val="0"/>
        <w:spacing w:after="0" w:line="240" w:lineRule="auto"/>
        <w:ind w:firstLine="567"/>
        <w:contextualSpacing/>
        <w:jc w:val="right"/>
        <w:rPr>
          <w:rFonts w:ascii="Times New Roman" w:eastAsia="Times New Roman" w:hAnsi="Times New Roman" w:cs="Times New Roman"/>
          <w:bCs/>
          <w:sz w:val="18"/>
          <w:szCs w:val="20"/>
          <w:lang w:eastAsia="ru-RU"/>
        </w:rPr>
      </w:pPr>
      <w:r w:rsidRPr="008C2715">
        <w:rPr>
          <w:rFonts w:ascii="Times New Roman" w:eastAsia="Times New Roman" w:hAnsi="Times New Roman" w:cs="Times New Roman"/>
          <w:bCs/>
          <w:sz w:val="18"/>
          <w:szCs w:val="20"/>
          <w:lang w:eastAsia="ru-RU"/>
        </w:rPr>
        <w:lastRenderedPageBreak/>
        <w:t>ПРИЛОЖЕНИЕ № 2</w:t>
      </w:r>
    </w:p>
    <w:p w:rsidR="008C2715" w:rsidRPr="008C2715" w:rsidRDefault="008C2715" w:rsidP="008C2715">
      <w:pPr>
        <w:tabs>
          <w:tab w:val="left" w:pos="709"/>
        </w:tabs>
        <w:autoSpaceDE w:val="0"/>
        <w:autoSpaceDN w:val="0"/>
        <w:adjustRightInd w:val="0"/>
        <w:spacing w:after="0" w:line="240" w:lineRule="auto"/>
        <w:ind w:firstLine="567"/>
        <w:contextualSpacing/>
        <w:jc w:val="right"/>
        <w:rPr>
          <w:rFonts w:ascii="Times New Roman" w:eastAsia="Times New Roman" w:hAnsi="Times New Roman" w:cs="Times New Roman"/>
          <w:bCs/>
          <w:sz w:val="18"/>
          <w:szCs w:val="20"/>
          <w:lang w:eastAsia="ru-RU"/>
        </w:rPr>
      </w:pPr>
      <w:r w:rsidRPr="008C2715">
        <w:rPr>
          <w:rFonts w:ascii="Times New Roman" w:eastAsia="Times New Roman" w:hAnsi="Times New Roman" w:cs="Times New Roman"/>
          <w:bCs/>
          <w:sz w:val="18"/>
          <w:szCs w:val="20"/>
          <w:lang w:eastAsia="ru-RU"/>
        </w:rPr>
        <w:t xml:space="preserve">к Договору участия в долевом </w:t>
      </w:r>
    </w:p>
    <w:p w:rsidR="008C2715" w:rsidRPr="008C2715" w:rsidRDefault="008C2715" w:rsidP="008C2715">
      <w:pPr>
        <w:tabs>
          <w:tab w:val="left" w:pos="709"/>
        </w:tabs>
        <w:autoSpaceDE w:val="0"/>
        <w:autoSpaceDN w:val="0"/>
        <w:adjustRightInd w:val="0"/>
        <w:spacing w:after="0" w:line="240" w:lineRule="auto"/>
        <w:ind w:firstLine="567"/>
        <w:contextualSpacing/>
        <w:jc w:val="right"/>
        <w:rPr>
          <w:rFonts w:ascii="Times New Roman" w:eastAsia="Times New Roman" w:hAnsi="Times New Roman" w:cs="Times New Roman"/>
          <w:bCs/>
          <w:sz w:val="18"/>
          <w:szCs w:val="20"/>
          <w:lang w:eastAsia="ru-RU"/>
        </w:rPr>
      </w:pPr>
      <w:r w:rsidRPr="008C2715">
        <w:rPr>
          <w:rFonts w:ascii="Times New Roman" w:eastAsia="Times New Roman" w:hAnsi="Times New Roman" w:cs="Times New Roman"/>
          <w:bCs/>
          <w:sz w:val="18"/>
          <w:szCs w:val="20"/>
          <w:lang w:eastAsia="ru-RU"/>
        </w:rPr>
        <w:t>строительстве № ______</w:t>
      </w:r>
      <w:r w:rsidRPr="008C2715">
        <w:rPr>
          <w:rFonts w:ascii="Times New Roman" w:eastAsia="Times New Roman" w:hAnsi="Times New Roman" w:cs="Times New Roman"/>
          <w:b/>
          <w:sz w:val="20"/>
          <w:szCs w:val="20"/>
          <w:lang w:eastAsia="ru-RU"/>
        </w:rPr>
        <w:t xml:space="preserve"> </w:t>
      </w:r>
      <w:r w:rsidRPr="008C2715">
        <w:rPr>
          <w:rFonts w:ascii="Times New Roman" w:eastAsia="Times New Roman" w:hAnsi="Times New Roman" w:cs="Times New Roman"/>
          <w:bCs/>
          <w:sz w:val="18"/>
          <w:szCs w:val="20"/>
          <w:lang w:eastAsia="ru-RU"/>
        </w:rPr>
        <w:t>от ________ года</w:t>
      </w:r>
    </w:p>
    <w:p w:rsidR="008C2715" w:rsidRPr="008C2715" w:rsidRDefault="008C2715" w:rsidP="008C2715">
      <w:pPr>
        <w:tabs>
          <w:tab w:val="left" w:pos="709"/>
        </w:tabs>
        <w:autoSpaceDE w:val="0"/>
        <w:autoSpaceDN w:val="0"/>
        <w:adjustRightInd w:val="0"/>
        <w:spacing w:after="0" w:line="240" w:lineRule="auto"/>
        <w:ind w:firstLine="567"/>
        <w:contextualSpacing/>
        <w:jc w:val="both"/>
        <w:rPr>
          <w:rFonts w:ascii="Times New Roman" w:eastAsia="Times New Roman" w:hAnsi="Times New Roman" w:cs="Times New Roman"/>
          <w:b/>
          <w:bCs/>
          <w:sz w:val="18"/>
          <w:szCs w:val="20"/>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center"/>
        <w:rPr>
          <w:rFonts w:ascii="Times New Roman" w:eastAsia="Times New Roman" w:hAnsi="Times New Roman" w:cs="Times New Roman"/>
          <w:b/>
          <w:bCs/>
          <w:sz w:val="20"/>
          <w:szCs w:val="20"/>
          <w:lang w:eastAsia="ru-RU"/>
        </w:rPr>
      </w:pPr>
    </w:p>
    <w:p w:rsidR="008C2715" w:rsidRPr="008C2715" w:rsidRDefault="008C2715" w:rsidP="008C2715">
      <w:pPr>
        <w:tabs>
          <w:tab w:val="left" w:pos="709"/>
        </w:tabs>
        <w:autoSpaceDE w:val="0"/>
        <w:autoSpaceDN w:val="0"/>
        <w:adjustRightInd w:val="0"/>
        <w:spacing w:after="0" w:line="240" w:lineRule="auto"/>
        <w:ind w:firstLine="567"/>
        <w:contextualSpacing/>
        <w:jc w:val="center"/>
        <w:rPr>
          <w:rFonts w:ascii="Times New Roman" w:eastAsia="Times New Roman" w:hAnsi="Times New Roman" w:cs="Times New Roman"/>
          <w:b/>
          <w:bCs/>
          <w:sz w:val="20"/>
          <w:szCs w:val="20"/>
          <w:lang w:eastAsia="ru-RU"/>
        </w:rPr>
      </w:pPr>
      <w:r w:rsidRPr="008C2715">
        <w:rPr>
          <w:rFonts w:ascii="Times New Roman" w:eastAsia="Times New Roman" w:hAnsi="Times New Roman" w:cs="Times New Roman"/>
          <w:b/>
          <w:bCs/>
          <w:sz w:val="20"/>
          <w:szCs w:val="20"/>
          <w:lang w:eastAsia="ru-RU"/>
        </w:rPr>
        <w:t xml:space="preserve">Ведомость отделки </w:t>
      </w:r>
      <w:r w:rsidRPr="008C2715">
        <w:rPr>
          <w:rFonts w:ascii="Times New Roman" w:eastAsia="Times New Roman" w:hAnsi="Times New Roman" w:cs="Times New Roman"/>
          <w:b/>
          <w:sz w:val="20"/>
          <w:szCs w:val="20"/>
          <w:lang w:eastAsia="ru-RU"/>
        </w:rPr>
        <w:t>Объекта долевого строительства</w:t>
      </w:r>
    </w:p>
    <w:p w:rsidR="008C2715" w:rsidRPr="008C2715" w:rsidRDefault="008C2715" w:rsidP="008C2715">
      <w:pPr>
        <w:tabs>
          <w:tab w:val="left" w:pos="709"/>
        </w:tabs>
        <w:autoSpaceDE w:val="0"/>
        <w:autoSpaceDN w:val="0"/>
        <w:adjustRightInd w:val="0"/>
        <w:spacing w:after="0" w:line="240" w:lineRule="auto"/>
        <w:ind w:firstLine="567"/>
        <w:contextualSpacing/>
        <w:jc w:val="center"/>
        <w:rPr>
          <w:rFonts w:ascii="Times New Roman" w:eastAsia="Times New Roman" w:hAnsi="Times New Roman" w:cs="Times New Roman"/>
          <w:b/>
          <w:bCs/>
          <w:sz w:val="20"/>
          <w:szCs w:val="20"/>
          <w:lang w:eastAsia="ru-RU"/>
        </w:rPr>
      </w:pPr>
      <w:r w:rsidRPr="008C2715">
        <w:rPr>
          <w:rFonts w:ascii="Calibri" w:eastAsia="Times New Roman" w:hAnsi="Calibri" w:cs="Times New Roman"/>
          <w:sz w:val="20"/>
          <w:szCs w:val="20"/>
        </w:rPr>
        <w:t>«</w:t>
      </w:r>
      <w:r w:rsidR="00CC366D">
        <w:rPr>
          <w:rFonts w:ascii="Liberation Serif" w:eastAsia="Times New Roman" w:hAnsi="Liberation Serif" w:cs="Times New Roman"/>
          <w:sz w:val="20"/>
          <w:szCs w:val="20"/>
        </w:rPr>
        <w:t>Многоквартирный жилой дом ГП1 (№ ГП1</w:t>
      </w:r>
      <w:r w:rsidR="004C00A4">
        <w:rPr>
          <w:rFonts w:ascii="Liberation Serif" w:eastAsia="Times New Roman" w:hAnsi="Liberation Serif" w:cs="Times New Roman"/>
          <w:sz w:val="20"/>
          <w:szCs w:val="20"/>
        </w:rPr>
        <w:t xml:space="preserve"> по ПЗУ) с пристроенными</w:t>
      </w:r>
      <w:r w:rsidR="00CC366D">
        <w:rPr>
          <w:rFonts w:ascii="Liberation Serif" w:eastAsia="Times New Roman" w:hAnsi="Liberation Serif" w:cs="Times New Roman"/>
          <w:sz w:val="20"/>
          <w:szCs w:val="20"/>
        </w:rPr>
        <w:t xml:space="preserve"> коммерческими помещениями ГП7 (№ ГП7</w:t>
      </w:r>
      <w:r w:rsidRPr="008C2715">
        <w:rPr>
          <w:rFonts w:ascii="Liberation Serif" w:eastAsia="Times New Roman" w:hAnsi="Liberation Serif" w:cs="Times New Roman"/>
          <w:sz w:val="20"/>
          <w:szCs w:val="20"/>
        </w:rPr>
        <w:t xml:space="preserve"> по ПЗУ)</w:t>
      </w:r>
      <w:r w:rsidR="00CC366D">
        <w:rPr>
          <w:rFonts w:ascii="Liberation Serif" w:eastAsia="Times New Roman" w:hAnsi="Liberation Serif" w:cs="Times New Roman"/>
          <w:sz w:val="20"/>
          <w:szCs w:val="20"/>
        </w:rPr>
        <w:t xml:space="preserve"> – 2.2</w:t>
      </w:r>
      <w:r w:rsidR="004C00A4">
        <w:rPr>
          <w:rFonts w:ascii="Liberation Serif" w:eastAsia="Times New Roman" w:hAnsi="Liberation Serif" w:cs="Times New Roman"/>
          <w:sz w:val="20"/>
          <w:szCs w:val="20"/>
        </w:rPr>
        <w:t xml:space="preserve"> этап строительства</w:t>
      </w:r>
      <w:r w:rsidRPr="008C2715">
        <w:rPr>
          <w:rFonts w:ascii="Calibri" w:eastAsia="Times New Roman" w:hAnsi="Calibri" w:cs="Times New Roman"/>
          <w:sz w:val="20"/>
          <w:szCs w:val="20"/>
        </w:rPr>
        <w:t>»</w:t>
      </w:r>
    </w:p>
    <w:p w:rsidR="008C2715" w:rsidRPr="008C2715" w:rsidRDefault="008C2715" w:rsidP="008C2715">
      <w:pPr>
        <w:tabs>
          <w:tab w:val="left" w:pos="709"/>
        </w:tabs>
        <w:autoSpaceDE w:val="0"/>
        <w:autoSpaceDN w:val="0"/>
        <w:adjustRightInd w:val="0"/>
        <w:spacing w:after="0" w:line="240" w:lineRule="auto"/>
        <w:ind w:firstLine="567"/>
        <w:jc w:val="center"/>
        <w:rPr>
          <w:rFonts w:ascii="Times New Roman" w:eastAsia="Times New Roman" w:hAnsi="Times New Roman" w:cs="Times New Roman"/>
          <w:b/>
          <w:bCs/>
          <w:sz w:val="20"/>
          <w:szCs w:val="20"/>
          <w:lang w:eastAsia="ru-RU"/>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2410"/>
        <w:gridCol w:w="7337"/>
      </w:tblGrid>
      <w:tr w:rsidR="008C2715" w:rsidRPr="008C2715" w:rsidTr="00D203D5">
        <w:trPr>
          <w:trHeight w:val="284"/>
        </w:trPr>
        <w:tc>
          <w:tcPr>
            <w:tcW w:w="2410" w:type="dxa"/>
          </w:tcPr>
          <w:p w:rsidR="008C2715" w:rsidRPr="008C2715" w:rsidRDefault="008C2715" w:rsidP="008C2715">
            <w:pPr>
              <w:spacing w:after="0" w:line="276" w:lineRule="auto"/>
              <w:ind w:right="-1"/>
              <w:jc w:val="both"/>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Внутриквартирные перегородки</w:t>
            </w:r>
          </w:p>
        </w:tc>
        <w:tc>
          <w:tcPr>
            <w:tcW w:w="7337" w:type="dxa"/>
            <w:vAlign w:val="center"/>
          </w:tcPr>
          <w:p w:rsidR="008C2715" w:rsidRPr="008C2715" w:rsidRDefault="008C2715" w:rsidP="008C2715">
            <w:pPr>
              <w:spacing w:after="0" w:line="276" w:lineRule="auto"/>
              <w:ind w:right="-1"/>
              <w:rPr>
                <w:rFonts w:ascii="Times New Roman" w:eastAsia="Times New Roman" w:hAnsi="Times New Roman" w:cs="Times New Roman"/>
                <w:sz w:val="18"/>
                <w:szCs w:val="18"/>
              </w:rPr>
            </w:pPr>
            <w:r>
              <w:rPr>
                <w:rFonts w:ascii="Times New Roman" w:eastAsia="Times New Roman" w:hAnsi="Times New Roman" w:cs="Times New Roman"/>
                <w:sz w:val="18"/>
                <w:szCs w:val="18"/>
              </w:rPr>
              <w:t>Силикатный блок</w:t>
            </w:r>
          </w:p>
        </w:tc>
      </w:tr>
      <w:tr w:rsidR="008C2715" w:rsidRPr="008C2715" w:rsidTr="00D203D5">
        <w:trPr>
          <w:trHeight w:val="284"/>
        </w:trPr>
        <w:tc>
          <w:tcPr>
            <w:tcW w:w="2410" w:type="dxa"/>
          </w:tcPr>
          <w:p w:rsidR="008C2715" w:rsidRPr="008C2715" w:rsidRDefault="008C2715" w:rsidP="008C2715">
            <w:pPr>
              <w:spacing w:after="0" w:line="276" w:lineRule="auto"/>
              <w:ind w:right="-1"/>
              <w:jc w:val="both"/>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Межкомнатные двери</w:t>
            </w:r>
          </w:p>
        </w:tc>
        <w:tc>
          <w:tcPr>
            <w:tcW w:w="7337" w:type="dxa"/>
            <w:vAlign w:val="center"/>
          </w:tcPr>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Межкомнатные дверные блоки и дверные блоки в санузлах не устанавливаются и не поставляются</w:t>
            </w:r>
          </w:p>
        </w:tc>
      </w:tr>
      <w:tr w:rsidR="008C2715" w:rsidRPr="008C2715" w:rsidTr="00D203D5">
        <w:trPr>
          <w:trHeight w:val="284"/>
        </w:trPr>
        <w:tc>
          <w:tcPr>
            <w:tcW w:w="2410" w:type="dxa"/>
          </w:tcPr>
          <w:p w:rsidR="008C2715" w:rsidRPr="008C2715" w:rsidRDefault="008C2715" w:rsidP="008C2715">
            <w:pPr>
              <w:spacing w:after="0" w:line="276" w:lineRule="auto"/>
              <w:ind w:right="-1"/>
              <w:jc w:val="both"/>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Оконные конструкции</w:t>
            </w:r>
          </w:p>
        </w:tc>
        <w:tc>
          <w:tcPr>
            <w:tcW w:w="7337" w:type="dxa"/>
            <w:vAlign w:val="center"/>
          </w:tcPr>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Оконные блоки из ПВ</w:t>
            </w:r>
            <w:r w:rsidR="00F720A0">
              <w:rPr>
                <w:rFonts w:ascii="Times New Roman" w:eastAsia="Times New Roman" w:hAnsi="Times New Roman" w:cs="Times New Roman"/>
                <w:sz w:val="18"/>
                <w:szCs w:val="18"/>
              </w:rPr>
              <w:t>Х профилей, с устройством</w:t>
            </w:r>
            <w:r w:rsidRPr="008C2715">
              <w:rPr>
                <w:rFonts w:ascii="Times New Roman" w:eastAsia="Times New Roman" w:hAnsi="Times New Roman" w:cs="Times New Roman"/>
                <w:sz w:val="18"/>
                <w:szCs w:val="18"/>
              </w:rPr>
              <w:t xml:space="preserve"> откосов.</w:t>
            </w:r>
          </w:p>
        </w:tc>
      </w:tr>
      <w:tr w:rsidR="008C2715" w:rsidRPr="008C2715" w:rsidTr="00D203D5">
        <w:trPr>
          <w:trHeight w:val="284"/>
        </w:trPr>
        <w:tc>
          <w:tcPr>
            <w:tcW w:w="2410" w:type="dxa"/>
          </w:tcPr>
          <w:p w:rsidR="008C2715" w:rsidRPr="008C2715" w:rsidRDefault="008C2715" w:rsidP="008C2715">
            <w:pPr>
              <w:spacing w:after="0" w:line="276" w:lineRule="auto"/>
              <w:ind w:right="-1"/>
              <w:jc w:val="both"/>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Входная дверь</w:t>
            </w:r>
          </w:p>
        </w:tc>
        <w:tc>
          <w:tcPr>
            <w:tcW w:w="7337" w:type="dxa"/>
            <w:vAlign w:val="center"/>
          </w:tcPr>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Металлическая (стальная утепленная)</w:t>
            </w:r>
          </w:p>
        </w:tc>
      </w:tr>
      <w:tr w:rsidR="008C2715" w:rsidRPr="008C2715" w:rsidTr="00D203D5">
        <w:trPr>
          <w:trHeight w:val="327"/>
        </w:trPr>
        <w:tc>
          <w:tcPr>
            <w:tcW w:w="2410" w:type="dxa"/>
          </w:tcPr>
          <w:p w:rsidR="008C2715" w:rsidRPr="008C2715" w:rsidRDefault="008C2715" w:rsidP="008C2715">
            <w:pPr>
              <w:spacing w:after="0" w:line="276" w:lineRule="auto"/>
              <w:ind w:right="-1"/>
              <w:jc w:val="both"/>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Электроснабжение</w:t>
            </w:r>
          </w:p>
        </w:tc>
        <w:tc>
          <w:tcPr>
            <w:tcW w:w="7337" w:type="dxa"/>
            <w:vAlign w:val="center"/>
          </w:tcPr>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 xml:space="preserve">Квартирная разводка сети с установкой распределительного щитка, розеток, </w:t>
            </w:r>
            <w:proofErr w:type="gramStart"/>
            <w:r w:rsidRPr="008C2715">
              <w:rPr>
                <w:rFonts w:ascii="Times New Roman" w:eastAsia="Times New Roman" w:hAnsi="Times New Roman" w:cs="Times New Roman"/>
                <w:sz w:val="18"/>
                <w:szCs w:val="18"/>
              </w:rPr>
              <w:t>выключателей,  патронов</w:t>
            </w:r>
            <w:proofErr w:type="gramEnd"/>
            <w:r w:rsidRPr="008C2715">
              <w:rPr>
                <w:rFonts w:ascii="Times New Roman" w:eastAsia="Times New Roman" w:hAnsi="Times New Roman" w:cs="Times New Roman"/>
                <w:sz w:val="18"/>
                <w:szCs w:val="18"/>
              </w:rPr>
              <w:t>, заземления.</w:t>
            </w:r>
          </w:p>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 xml:space="preserve">Узел учета электроэнергии (счетчик однофазный многотарифный), </w:t>
            </w:r>
            <w:r w:rsidRPr="008C2715">
              <w:rPr>
                <w:rFonts w:ascii="Times New Roman" w:eastAsia="Times New Roman" w:hAnsi="Times New Roman" w:cs="Times New Roman"/>
                <w:b/>
                <w:sz w:val="18"/>
                <w:szCs w:val="18"/>
              </w:rPr>
              <w:t>установленный в местах общего пользования</w:t>
            </w:r>
          </w:p>
        </w:tc>
      </w:tr>
      <w:tr w:rsidR="008C2715" w:rsidRPr="008C2715" w:rsidTr="00D203D5">
        <w:trPr>
          <w:trHeight w:val="399"/>
        </w:trPr>
        <w:tc>
          <w:tcPr>
            <w:tcW w:w="2410" w:type="dxa"/>
          </w:tcPr>
          <w:p w:rsidR="008C2715" w:rsidRPr="008C2715" w:rsidRDefault="008C2715" w:rsidP="008C2715">
            <w:pPr>
              <w:spacing w:after="0" w:line="276" w:lineRule="auto"/>
              <w:ind w:right="-1"/>
              <w:jc w:val="both"/>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Отопление</w:t>
            </w:r>
          </w:p>
        </w:tc>
        <w:tc>
          <w:tcPr>
            <w:tcW w:w="7337" w:type="dxa"/>
            <w:vAlign w:val="center"/>
          </w:tcPr>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 xml:space="preserve">Горизонтальная разводка системы отопления, приборы отопления, узел учета тепла, </w:t>
            </w:r>
            <w:r w:rsidRPr="008C2715">
              <w:rPr>
                <w:rFonts w:ascii="Times New Roman" w:eastAsia="Times New Roman" w:hAnsi="Times New Roman" w:cs="Times New Roman"/>
                <w:b/>
                <w:sz w:val="18"/>
                <w:szCs w:val="18"/>
              </w:rPr>
              <w:t>установленный в местах общего пользования</w:t>
            </w:r>
          </w:p>
        </w:tc>
      </w:tr>
      <w:tr w:rsidR="008C2715" w:rsidRPr="008C2715" w:rsidTr="00D203D5">
        <w:trPr>
          <w:trHeight w:val="760"/>
        </w:trPr>
        <w:tc>
          <w:tcPr>
            <w:tcW w:w="2410" w:type="dxa"/>
          </w:tcPr>
          <w:p w:rsidR="008C2715" w:rsidRPr="008C2715" w:rsidRDefault="008C2715" w:rsidP="008C2715">
            <w:pPr>
              <w:spacing w:after="0" w:line="276" w:lineRule="auto"/>
              <w:ind w:right="-1"/>
              <w:jc w:val="both"/>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Водоснабжение</w:t>
            </w:r>
          </w:p>
        </w:tc>
        <w:tc>
          <w:tcPr>
            <w:tcW w:w="7337" w:type="dxa"/>
            <w:vAlign w:val="center"/>
          </w:tcPr>
          <w:p w:rsidR="008C2715" w:rsidRPr="008C2715" w:rsidRDefault="001A58BB" w:rsidP="008C2715">
            <w:pPr>
              <w:spacing w:after="0" w:line="276" w:lineRule="auto"/>
              <w:ind w:right="-1"/>
              <w:rPr>
                <w:rFonts w:ascii="Times New Roman" w:eastAsia="Times New Roman" w:hAnsi="Times New Roman" w:cs="Times New Roman"/>
                <w:sz w:val="18"/>
                <w:szCs w:val="18"/>
              </w:rPr>
            </w:pPr>
            <w:r>
              <w:rPr>
                <w:rFonts w:ascii="Times New Roman" w:eastAsia="Times New Roman" w:hAnsi="Times New Roman" w:cs="Times New Roman"/>
                <w:sz w:val="18"/>
                <w:szCs w:val="18"/>
              </w:rPr>
              <w:t>Вывод системы ГВС/</w:t>
            </w:r>
            <w:proofErr w:type="gramStart"/>
            <w:r>
              <w:rPr>
                <w:rFonts w:ascii="Times New Roman" w:eastAsia="Times New Roman" w:hAnsi="Times New Roman" w:cs="Times New Roman"/>
                <w:sz w:val="18"/>
                <w:szCs w:val="18"/>
              </w:rPr>
              <w:t>ХВС  в</w:t>
            </w:r>
            <w:proofErr w:type="gramEnd"/>
            <w:r w:rsidR="008C2715" w:rsidRPr="008C2715">
              <w:rPr>
                <w:rFonts w:ascii="Times New Roman" w:eastAsia="Times New Roman" w:hAnsi="Times New Roman" w:cs="Times New Roman"/>
                <w:sz w:val="18"/>
                <w:szCs w:val="18"/>
              </w:rPr>
              <w:t xml:space="preserve"> ванной/санузлах</w:t>
            </w:r>
            <w:r>
              <w:rPr>
                <w:rFonts w:ascii="Times New Roman" w:eastAsia="Times New Roman" w:hAnsi="Times New Roman" w:cs="Times New Roman"/>
                <w:sz w:val="18"/>
                <w:szCs w:val="18"/>
              </w:rPr>
              <w:t>, установка</w:t>
            </w:r>
            <w:r w:rsidR="008C2715" w:rsidRPr="008C2715">
              <w:rPr>
                <w:rFonts w:ascii="Times New Roman" w:eastAsia="Times New Roman" w:hAnsi="Times New Roman" w:cs="Times New Roman"/>
                <w:sz w:val="18"/>
                <w:szCs w:val="18"/>
              </w:rPr>
              <w:t xml:space="preserve"> устройства индивидуального пожаротушения, запорной арматуры и заглушек. </w:t>
            </w:r>
          </w:p>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 xml:space="preserve">Узел учета ГВС/ХВС, </w:t>
            </w:r>
            <w:r w:rsidRPr="008C2715">
              <w:rPr>
                <w:rFonts w:ascii="Times New Roman" w:eastAsia="Times New Roman" w:hAnsi="Times New Roman" w:cs="Times New Roman"/>
                <w:b/>
                <w:sz w:val="18"/>
                <w:szCs w:val="18"/>
              </w:rPr>
              <w:t>установленный в местах общего пользования</w:t>
            </w:r>
          </w:p>
        </w:tc>
      </w:tr>
      <w:tr w:rsidR="008C2715" w:rsidRPr="008C2715" w:rsidTr="00D203D5">
        <w:trPr>
          <w:trHeight w:val="284"/>
        </w:trPr>
        <w:tc>
          <w:tcPr>
            <w:tcW w:w="2410" w:type="dxa"/>
          </w:tcPr>
          <w:p w:rsidR="008C2715" w:rsidRPr="008C2715" w:rsidRDefault="008C2715" w:rsidP="008C2715">
            <w:pPr>
              <w:spacing w:after="0" w:line="276" w:lineRule="auto"/>
              <w:ind w:right="-1"/>
              <w:jc w:val="both"/>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Канализация</w:t>
            </w:r>
          </w:p>
        </w:tc>
        <w:tc>
          <w:tcPr>
            <w:tcW w:w="7337" w:type="dxa"/>
            <w:vAlign w:val="center"/>
          </w:tcPr>
          <w:p w:rsidR="008C2715" w:rsidRPr="008C2715" w:rsidRDefault="001A58BB" w:rsidP="001A58BB">
            <w:pPr>
              <w:spacing w:after="0" w:line="276" w:lineRule="auto"/>
              <w:ind w:right="-1"/>
              <w:rPr>
                <w:rFonts w:ascii="Times New Roman" w:eastAsia="Times New Roman" w:hAnsi="Times New Roman" w:cs="Times New Roman"/>
                <w:sz w:val="18"/>
                <w:szCs w:val="18"/>
              </w:rPr>
            </w:pPr>
            <w:r>
              <w:rPr>
                <w:rFonts w:ascii="Times New Roman" w:eastAsia="Times New Roman" w:hAnsi="Times New Roman" w:cs="Times New Roman"/>
                <w:sz w:val="18"/>
                <w:szCs w:val="18"/>
              </w:rPr>
              <w:t>Общедомовой стояк канализации</w:t>
            </w:r>
          </w:p>
        </w:tc>
      </w:tr>
      <w:tr w:rsidR="008C2715" w:rsidRPr="008C2715" w:rsidTr="00D203D5">
        <w:trPr>
          <w:trHeight w:val="347"/>
        </w:trPr>
        <w:tc>
          <w:tcPr>
            <w:tcW w:w="2410" w:type="dxa"/>
            <w:vMerge w:val="restart"/>
          </w:tcPr>
          <w:p w:rsidR="008C2715" w:rsidRPr="008C2715" w:rsidRDefault="008C2715" w:rsidP="008C2715">
            <w:pPr>
              <w:spacing w:after="0" w:line="276" w:lineRule="auto"/>
              <w:ind w:right="-1"/>
              <w:jc w:val="both"/>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Отделочные работы</w:t>
            </w:r>
          </w:p>
        </w:tc>
        <w:tc>
          <w:tcPr>
            <w:tcW w:w="7337" w:type="dxa"/>
            <w:vAlign w:val="center"/>
          </w:tcPr>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 xml:space="preserve">Ванная/ санузел: </w:t>
            </w:r>
          </w:p>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полы -  цементно-</w:t>
            </w:r>
            <w:proofErr w:type="spellStart"/>
            <w:r w:rsidRPr="008C2715">
              <w:rPr>
                <w:rFonts w:ascii="Times New Roman" w:eastAsia="Times New Roman" w:hAnsi="Times New Roman" w:cs="Times New Roman"/>
                <w:sz w:val="18"/>
                <w:szCs w:val="18"/>
              </w:rPr>
              <w:t>песчанная</w:t>
            </w:r>
            <w:proofErr w:type="spellEnd"/>
            <w:r w:rsidRPr="008C2715">
              <w:rPr>
                <w:rFonts w:ascii="Times New Roman" w:eastAsia="Times New Roman" w:hAnsi="Times New Roman" w:cs="Times New Roman"/>
                <w:sz w:val="18"/>
                <w:szCs w:val="18"/>
              </w:rPr>
              <w:t xml:space="preserve"> стяжка или полусухая, </w:t>
            </w:r>
          </w:p>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стены – штукатурка цементно-</w:t>
            </w:r>
            <w:proofErr w:type="spellStart"/>
            <w:r w:rsidRPr="008C2715">
              <w:rPr>
                <w:rFonts w:ascii="Times New Roman" w:eastAsia="Times New Roman" w:hAnsi="Times New Roman" w:cs="Times New Roman"/>
                <w:sz w:val="18"/>
                <w:szCs w:val="18"/>
              </w:rPr>
              <w:t>песчанная</w:t>
            </w:r>
            <w:proofErr w:type="spellEnd"/>
            <w:r w:rsidRPr="008C2715">
              <w:rPr>
                <w:rFonts w:ascii="Times New Roman" w:eastAsia="Times New Roman" w:hAnsi="Times New Roman" w:cs="Times New Roman"/>
                <w:sz w:val="18"/>
                <w:szCs w:val="18"/>
              </w:rPr>
              <w:t>,</w:t>
            </w:r>
          </w:p>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потолок – без отделки</w:t>
            </w:r>
          </w:p>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 xml:space="preserve">сантехнические приборы </w:t>
            </w:r>
            <w:r w:rsidRPr="008C2715">
              <w:rPr>
                <w:rFonts w:ascii="Times New Roman" w:eastAsia="Times New Roman" w:hAnsi="Times New Roman" w:cs="Times New Roman"/>
                <w:sz w:val="18"/>
                <w:szCs w:val="18"/>
                <w:lang w:eastAsia="ru-RU"/>
              </w:rPr>
              <w:t xml:space="preserve">(ванны, умывальники, унитазы, мойки, </w:t>
            </w:r>
            <w:proofErr w:type="spellStart"/>
            <w:r w:rsidRPr="008C2715">
              <w:rPr>
                <w:rFonts w:ascii="Times New Roman" w:eastAsia="Times New Roman" w:hAnsi="Times New Roman" w:cs="Times New Roman"/>
                <w:sz w:val="18"/>
                <w:szCs w:val="18"/>
                <w:lang w:eastAsia="ru-RU"/>
              </w:rPr>
              <w:t>полотенцесушители</w:t>
            </w:r>
            <w:proofErr w:type="spellEnd"/>
            <w:r w:rsidRPr="008C2715">
              <w:rPr>
                <w:rFonts w:ascii="Times New Roman" w:eastAsia="Times New Roman" w:hAnsi="Times New Roman" w:cs="Times New Roman"/>
                <w:sz w:val="18"/>
                <w:szCs w:val="18"/>
                <w:lang w:eastAsia="ru-RU"/>
              </w:rPr>
              <w:t xml:space="preserve"> и т.п.</w:t>
            </w:r>
            <w:r w:rsidRPr="008C2715">
              <w:rPr>
                <w:rFonts w:ascii="Times New Roman" w:eastAsia="Times New Roman" w:hAnsi="Times New Roman" w:cs="Times New Roman"/>
                <w:sz w:val="18"/>
                <w:szCs w:val="18"/>
              </w:rPr>
              <w:t>) не монтируются</w:t>
            </w:r>
          </w:p>
        </w:tc>
      </w:tr>
      <w:tr w:rsidR="008C2715" w:rsidRPr="008C2715" w:rsidTr="00D203D5">
        <w:trPr>
          <w:trHeight w:val="527"/>
        </w:trPr>
        <w:tc>
          <w:tcPr>
            <w:tcW w:w="2410" w:type="dxa"/>
            <w:vMerge/>
          </w:tcPr>
          <w:p w:rsidR="008C2715" w:rsidRPr="008C2715" w:rsidRDefault="008C2715" w:rsidP="008C2715">
            <w:pPr>
              <w:spacing w:after="0" w:line="276" w:lineRule="auto"/>
              <w:ind w:right="-1" w:firstLine="567"/>
              <w:jc w:val="both"/>
              <w:rPr>
                <w:rFonts w:ascii="Times New Roman" w:eastAsia="Times New Roman" w:hAnsi="Times New Roman" w:cs="Times New Roman"/>
                <w:sz w:val="18"/>
                <w:szCs w:val="18"/>
              </w:rPr>
            </w:pPr>
          </w:p>
        </w:tc>
        <w:tc>
          <w:tcPr>
            <w:tcW w:w="7337" w:type="dxa"/>
            <w:vAlign w:val="center"/>
          </w:tcPr>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Комнаты/коридоры/кухня:</w:t>
            </w:r>
          </w:p>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полы – цементно-</w:t>
            </w:r>
            <w:proofErr w:type="spellStart"/>
            <w:r w:rsidRPr="008C2715">
              <w:rPr>
                <w:rFonts w:ascii="Times New Roman" w:eastAsia="Times New Roman" w:hAnsi="Times New Roman" w:cs="Times New Roman"/>
                <w:sz w:val="18"/>
                <w:szCs w:val="18"/>
              </w:rPr>
              <w:t>песчанная</w:t>
            </w:r>
            <w:proofErr w:type="spellEnd"/>
            <w:r w:rsidRPr="008C2715">
              <w:rPr>
                <w:rFonts w:ascii="Times New Roman" w:eastAsia="Times New Roman" w:hAnsi="Times New Roman" w:cs="Times New Roman"/>
                <w:sz w:val="18"/>
                <w:szCs w:val="18"/>
              </w:rPr>
              <w:t xml:space="preserve"> стяжка или полусухая </w:t>
            </w:r>
          </w:p>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стены – штукатурка гипсовая,</w:t>
            </w:r>
          </w:p>
          <w:p w:rsidR="008C2715" w:rsidRP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потолок – без отделки</w:t>
            </w:r>
          </w:p>
        </w:tc>
      </w:tr>
      <w:tr w:rsidR="008C2715" w:rsidRPr="008C2715" w:rsidTr="00D203D5">
        <w:trPr>
          <w:trHeight w:val="359"/>
        </w:trPr>
        <w:tc>
          <w:tcPr>
            <w:tcW w:w="2410" w:type="dxa"/>
            <w:vMerge/>
          </w:tcPr>
          <w:p w:rsidR="008C2715" w:rsidRPr="008C2715" w:rsidRDefault="008C2715" w:rsidP="008C2715">
            <w:pPr>
              <w:spacing w:after="0" w:line="276" w:lineRule="auto"/>
              <w:ind w:right="-1" w:firstLine="567"/>
              <w:jc w:val="both"/>
              <w:rPr>
                <w:rFonts w:ascii="Times New Roman" w:eastAsia="Times New Roman" w:hAnsi="Times New Roman" w:cs="Times New Roman"/>
                <w:sz w:val="18"/>
                <w:szCs w:val="18"/>
              </w:rPr>
            </w:pPr>
          </w:p>
        </w:tc>
        <w:tc>
          <w:tcPr>
            <w:tcW w:w="7337" w:type="dxa"/>
            <w:vAlign w:val="center"/>
          </w:tcPr>
          <w:p w:rsidR="008C2715" w:rsidRDefault="008C2715" w:rsidP="008C2715">
            <w:pPr>
              <w:spacing w:after="0" w:line="276" w:lineRule="auto"/>
              <w:ind w:right="-1"/>
              <w:rPr>
                <w:rFonts w:ascii="Times New Roman" w:eastAsia="Times New Roman" w:hAnsi="Times New Roman" w:cs="Times New Roman"/>
                <w:sz w:val="18"/>
                <w:szCs w:val="18"/>
              </w:rPr>
            </w:pPr>
            <w:r w:rsidRPr="008C2715">
              <w:rPr>
                <w:rFonts w:ascii="Times New Roman" w:eastAsia="Times New Roman" w:hAnsi="Times New Roman" w:cs="Times New Roman"/>
                <w:sz w:val="18"/>
                <w:szCs w:val="18"/>
              </w:rPr>
              <w:t>Лоджия/Балкон: пол – цементно-песчаная стя</w:t>
            </w:r>
            <w:r>
              <w:rPr>
                <w:rFonts w:ascii="Times New Roman" w:eastAsia="Times New Roman" w:hAnsi="Times New Roman" w:cs="Times New Roman"/>
                <w:sz w:val="18"/>
                <w:szCs w:val="18"/>
              </w:rPr>
              <w:t>жка; сте</w:t>
            </w:r>
            <w:r w:rsidR="00F720A0">
              <w:rPr>
                <w:rFonts w:ascii="Times New Roman" w:eastAsia="Times New Roman" w:hAnsi="Times New Roman" w:cs="Times New Roman"/>
                <w:sz w:val="18"/>
                <w:szCs w:val="18"/>
              </w:rPr>
              <w:t>ны – отделка мокрый фасад</w:t>
            </w:r>
            <w:r w:rsidRPr="008C2715">
              <w:rPr>
                <w:rFonts w:ascii="Times New Roman" w:eastAsia="Times New Roman" w:hAnsi="Times New Roman" w:cs="Times New Roman"/>
                <w:sz w:val="18"/>
                <w:szCs w:val="18"/>
              </w:rPr>
              <w:t>; потолок –окраска; окна/двери- блоки ПВХ-профиль</w:t>
            </w:r>
            <w:r>
              <w:rPr>
                <w:rFonts w:ascii="Times New Roman" w:eastAsia="Times New Roman" w:hAnsi="Times New Roman" w:cs="Times New Roman"/>
                <w:sz w:val="18"/>
                <w:szCs w:val="18"/>
              </w:rPr>
              <w:t>, витражи – холодный алюминиевый профиль</w:t>
            </w:r>
          </w:p>
          <w:p w:rsidR="008C2715" w:rsidRPr="008C2715" w:rsidRDefault="008C2715" w:rsidP="004A4564">
            <w:pPr>
              <w:spacing w:after="0" w:line="276" w:lineRule="auto"/>
              <w:ind w:right="-1"/>
              <w:rPr>
                <w:rFonts w:ascii="Times New Roman" w:eastAsia="Times New Roman" w:hAnsi="Times New Roman" w:cs="Times New Roman"/>
                <w:sz w:val="18"/>
                <w:szCs w:val="18"/>
              </w:rPr>
            </w:pPr>
            <w:r>
              <w:rPr>
                <w:rFonts w:ascii="Times New Roman" w:eastAsia="Times New Roman" w:hAnsi="Times New Roman" w:cs="Times New Roman"/>
                <w:sz w:val="18"/>
                <w:szCs w:val="18"/>
              </w:rPr>
              <w:t>Терраса: пол – плитка; стены - композитная панель; ограждение – закаленное стекло либо металлическое ограждение.</w:t>
            </w:r>
          </w:p>
        </w:tc>
      </w:tr>
    </w:tbl>
    <w:p w:rsidR="008C2715" w:rsidRPr="008C2715" w:rsidRDefault="008C2715" w:rsidP="008C2715">
      <w:pPr>
        <w:spacing w:after="0" w:line="240" w:lineRule="auto"/>
        <w:ind w:firstLine="567"/>
        <w:rPr>
          <w:rFonts w:ascii="Times New Roman" w:eastAsia="Times New Roman" w:hAnsi="Times New Roman" w:cs="Times New Roman"/>
          <w:sz w:val="20"/>
          <w:szCs w:val="20"/>
          <w:lang w:eastAsia="ru-RU"/>
        </w:rPr>
      </w:pPr>
    </w:p>
    <w:p w:rsidR="008C2715" w:rsidRPr="008C2715" w:rsidRDefault="008C2715" w:rsidP="008C2715">
      <w:pPr>
        <w:tabs>
          <w:tab w:val="left" w:pos="709"/>
        </w:tabs>
        <w:spacing w:after="0" w:line="240" w:lineRule="auto"/>
        <w:ind w:firstLine="567"/>
        <w:contextualSpacing/>
        <w:jc w:val="both"/>
        <w:rPr>
          <w:rFonts w:ascii="Times New Roman" w:eastAsia="Times New Roman" w:hAnsi="Times New Roman" w:cs="Times New Roman"/>
          <w:b/>
          <w:iCs/>
          <w:sz w:val="20"/>
          <w:szCs w:val="20"/>
          <w:lang w:eastAsia="ru-RU"/>
        </w:rPr>
      </w:pPr>
    </w:p>
    <w:p w:rsidR="008C2715" w:rsidRPr="008C2715" w:rsidRDefault="008C2715" w:rsidP="008C2715">
      <w:pPr>
        <w:tabs>
          <w:tab w:val="left" w:pos="709"/>
        </w:tabs>
        <w:spacing w:after="0" w:line="240" w:lineRule="auto"/>
        <w:ind w:firstLine="567"/>
        <w:contextualSpacing/>
        <w:jc w:val="both"/>
        <w:rPr>
          <w:rFonts w:ascii="Times New Roman" w:eastAsia="Times New Roman" w:hAnsi="Times New Roman" w:cs="Times New Roman"/>
          <w:b/>
          <w:iCs/>
          <w:sz w:val="20"/>
          <w:szCs w:val="20"/>
          <w:lang w:eastAsia="ru-RU"/>
        </w:rPr>
      </w:pPr>
    </w:p>
    <w:p w:rsidR="008C2715" w:rsidRPr="008C2715" w:rsidRDefault="008C2715" w:rsidP="008C2715">
      <w:pPr>
        <w:tabs>
          <w:tab w:val="left" w:pos="709"/>
        </w:tabs>
        <w:spacing w:after="0" w:line="240" w:lineRule="auto"/>
        <w:ind w:firstLine="567"/>
        <w:contextualSpacing/>
        <w:jc w:val="both"/>
        <w:rPr>
          <w:rFonts w:ascii="Times New Roman" w:eastAsia="Times New Roman" w:hAnsi="Times New Roman" w:cs="Times New Roman"/>
          <w:b/>
          <w:iCs/>
          <w:sz w:val="20"/>
          <w:szCs w:val="20"/>
          <w:lang w:eastAsia="ru-RU"/>
        </w:rPr>
      </w:pPr>
    </w:p>
    <w:p w:rsidR="008C2715" w:rsidRPr="008C2715" w:rsidRDefault="008C2715" w:rsidP="008C2715">
      <w:pPr>
        <w:tabs>
          <w:tab w:val="left" w:pos="709"/>
        </w:tabs>
        <w:spacing w:after="0" w:line="240" w:lineRule="auto"/>
        <w:ind w:firstLine="567"/>
        <w:contextualSpacing/>
        <w:jc w:val="both"/>
        <w:rPr>
          <w:rFonts w:ascii="Times New Roman" w:eastAsia="Times New Roman" w:hAnsi="Times New Roman" w:cs="Times New Roman"/>
          <w:b/>
          <w:iCs/>
          <w:sz w:val="20"/>
          <w:szCs w:val="20"/>
          <w:lang w:eastAsia="ru-RU"/>
        </w:rPr>
      </w:pPr>
    </w:p>
    <w:p w:rsidR="008C2715" w:rsidRPr="008C2715" w:rsidRDefault="008C2715" w:rsidP="008C2715">
      <w:pPr>
        <w:tabs>
          <w:tab w:val="left" w:pos="709"/>
        </w:tabs>
        <w:spacing w:after="0" w:line="240" w:lineRule="auto"/>
        <w:ind w:firstLine="567"/>
        <w:contextualSpacing/>
        <w:jc w:val="both"/>
        <w:rPr>
          <w:rFonts w:ascii="Times New Roman" w:eastAsia="Times New Roman" w:hAnsi="Times New Roman" w:cs="Times New Roman"/>
          <w:iCs/>
          <w:sz w:val="20"/>
          <w:szCs w:val="20"/>
          <w:lang w:eastAsia="ru-RU"/>
        </w:rPr>
      </w:pPr>
    </w:p>
    <w:p w:rsidR="008C2715" w:rsidRPr="008C2715" w:rsidRDefault="008C2715" w:rsidP="008C2715">
      <w:pPr>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iCs/>
          <w:sz w:val="20"/>
          <w:szCs w:val="20"/>
          <w:lang w:eastAsia="ru-RU"/>
        </w:rPr>
        <w:t>ЗАСТРОЙЩИК:</w:t>
      </w:r>
      <w:r w:rsidRPr="008C2715">
        <w:rPr>
          <w:rFonts w:ascii="Times New Roman" w:eastAsia="Times New Roman" w:hAnsi="Times New Roman" w:cs="Times New Roman"/>
          <w:b/>
          <w:iCs/>
          <w:sz w:val="20"/>
          <w:szCs w:val="20"/>
          <w:lang w:eastAsia="ru-RU"/>
        </w:rPr>
        <w:t xml:space="preserve"> </w:t>
      </w:r>
      <w:r w:rsidRPr="008C2715">
        <w:rPr>
          <w:rFonts w:ascii="Times New Roman" w:eastAsia="Times New Roman" w:hAnsi="Times New Roman" w:cs="Times New Roman"/>
          <w:sz w:val="20"/>
          <w:szCs w:val="20"/>
          <w:lang w:eastAsia="ru-RU"/>
        </w:rPr>
        <w:t>ООО «Центр Урал</w:t>
      </w:r>
      <w:proofErr w:type="gramStart"/>
      <w:r w:rsidRPr="008C2715">
        <w:rPr>
          <w:rFonts w:ascii="Times New Roman" w:eastAsia="Times New Roman" w:hAnsi="Times New Roman" w:cs="Times New Roman"/>
          <w:sz w:val="20"/>
          <w:szCs w:val="20"/>
          <w:lang w:eastAsia="ru-RU"/>
        </w:rPr>
        <w:t xml:space="preserve">»:   </w:t>
      </w:r>
      <w:proofErr w:type="gramEnd"/>
      <w:r w:rsidRPr="008C2715">
        <w:rPr>
          <w:rFonts w:ascii="Times New Roman" w:eastAsia="Times New Roman" w:hAnsi="Times New Roman" w:cs="Times New Roman"/>
          <w:sz w:val="20"/>
          <w:szCs w:val="20"/>
          <w:lang w:eastAsia="ru-RU"/>
        </w:rPr>
        <w:t xml:space="preserve">             _______________________ </w:t>
      </w:r>
      <w:r w:rsidRPr="008C2715">
        <w:rPr>
          <w:rFonts w:ascii="Times New Roman" w:eastAsia="Times New Roman" w:hAnsi="Times New Roman" w:cs="Times New Roman"/>
          <w:color w:val="1A1A1A"/>
          <w:sz w:val="20"/>
          <w:szCs w:val="20"/>
          <w:shd w:val="clear" w:color="auto" w:fill="FFFFFF"/>
          <w:lang w:eastAsia="ru-RU"/>
        </w:rPr>
        <w:t>/____________________________/</w:t>
      </w:r>
    </w:p>
    <w:p w:rsidR="008C2715" w:rsidRPr="008C2715" w:rsidRDefault="008C2715" w:rsidP="008C2715">
      <w:pPr>
        <w:tabs>
          <w:tab w:val="left" w:pos="709"/>
        </w:tabs>
        <w:spacing w:after="0" w:line="240" w:lineRule="auto"/>
        <w:ind w:firstLine="567"/>
        <w:contextualSpacing/>
        <w:jc w:val="right"/>
        <w:rPr>
          <w:rFonts w:ascii="Times New Roman" w:eastAsia="Times New Roman" w:hAnsi="Times New Roman" w:cs="Times New Roman"/>
          <w:bCs/>
          <w:sz w:val="20"/>
          <w:szCs w:val="20"/>
          <w:lang w:eastAsia="ru-RU"/>
        </w:rPr>
      </w:pPr>
    </w:p>
    <w:p w:rsidR="008C2715" w:rsidRPr="008C2715" w:rsidRDefault="008C2715" w:rsidP="008C2715">
      <w:pPr>
        <w:tabs>
          <w:tab w:val="left" w:pos="709"/>
        </w:tabs>
        <w:spacing w:after="0" w:line="240" w:lineRule="auto"/>
        <w:ind w:firstLine="567"/>
        <w:contextualSpacing/>
        <w:rPr>
          <w:rFonts w:ascii="Times New Roman" w:eastAsia="Times New Roman" w:hAnsi="Times New Roman" w:cs="Times New Roman"/>
          <w:bCs/>
          <w:sz w:val="18"/>
          <w:szCs w:val="20"/>
          <w:lang w:eastAsia="ru-RU"/>
        </w:rPr>
      </w:pPr>
      <w:r w:rsidRPr="008C2715">
        <w:rPr>
          <w:rFonts w:ascii="Times New Roman" w:eastAsia="Times New Roman" w:hAnsi="Times New Roman" w:cs="Times New Roman"/>
          <w:sz w:val="20"/>
          <w:szCs w:val="20"/>
          <w:lang w:eastAsia="ru-RU"/>
        </w:rPr>
        <w:t xml:space="preserve">УЧАСТНИК ДОЛЕВОГО </w:t>
      </w:r>
      <w:proofErr w:type="gramStart"/>
      <w:r w:rsidRPr="008C2715">
        <w:rPr>
          <w:rFonts w:ascii="Times New Roman" w:eastAsia="Times New Roman" w:hAnsi="Times New Roman" w:cs="Times New Roman"/>
          <w:sz w:val="20"/>
          <w:szCs w:val="20"/>
          <w:lang w:eastAsia="ru-RU"/>
        </w:rPr>
        <w:t xml:space="preserve">СТРОИТЕЛЬСТВА:   </w:t>
      </w:r>
      <w:proofErr w:type="gramEnd"/>
      <w:r w:rsidRPr="008C2715">
        <w:rPr>
          <w:rFonts w:ascii="Times New Roman" w:eastAsia="Times New Roman" w:hAnsi="Times New Roman" w:cs="Times New Roman"/>
          <w:sz w:val="20"/>
          <w:szCs w:val="20"/>
          <w:lang w:eastAsia="ru-RU"/>
        </w:rPr>
        <w:t xml:space="preserve">           _____________________  /_____________________/</w:t>
      </w:r>
    </w:p>
    <w:p w:rsidR="008C2715" w:rsidRPr="008C2715" w:rsidRDefault="008C2715" w:rsidP="008C2715">
      <w:pPr>
        <w:tabs>
          <w:tab w:val="left" w:pos="709"/>
        </w:tabs>
        <w:spacing w:after="0" w:line="240" w:lineRule="auto"/>
        <w:ind w:firstLine="567"/>
        <w:contextualSpacing/>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t xml:space="preserve">                </w:t>
      </w:r>
    </w:p>
    <w:p w:rsidR="008C2715" w:rsidRPr="008C2715" w:rsidRDefault="008C2715" w:rsidP="008C2715">
      <w:pPr>
        <w:tabs>
          <w:tab w:val="left" w:pos="709"/>
        </w:tabs>
        <w:spacing w:after="0" w:line="240" w:lineRule="auto"/>
        <w:ind w:firstLine="567"/>
        <w:contextualSpacing/>
        <w:jc w:val="right"/>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r>
      <w:r w:rsidRPr="008C2715">
        <w:rPr>
          <w:rFonts w:ascii="Times New Roman" w:eastAsia="Times New Roman" w:hAnsi="Times New Roman" w:cs="Times New Roman"/>
          <w:sz w:val="20"/>
          <w:szCs w:val="20"/>
          <w:lang w:eastAsia="ru-RU"/>
        </w:rPr>
        <w:tab/>
        <w:t xml:space="preserve">                </w:t>
      </w:r>
    </w:p>
    <w:p w:rsidR="008C2715" w:rsidRPr="008C2715" w:rsidRDefault="008C2715" w:rsidP="008C2715">
      <w:pPr>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8C2715">
        <w:rPr>
          <w:rFonts w:ascii="Times New Roman" w:eastAsia="Times New Roman" w:hAnsi="Times New Roman" w:cs="Times New Roman"/>
          <w:sz w:val="20"/>
          <w:szCs w:val="20"/>
          <w:lang w:eastAsia="ru-RU"/>
        </w:rPr>
        <w:t xml:space="preserve">                                                                                              </w:t>
      </w:r>
    </w:p>
    <w:p w:rsidR="008C2715" w:rsidRPr="008C2715" w:rsidRDefault="008C2715" w:rsidP="008C2715">
      <w:pPr>
        <w:spacing w:after="0" w:line="240" w:lineRule="auto"/>
        <w:ind w:firstLine="567"/>
        <w:rPr>
          <w:rFonts w:ascii="Times New Roman" w:eastAsia="Times New Roman" w:hAnsi="Times New Roman" w:cs="Times New Roman"/>
          <w:sz w:val="20"/>
          <w:szCs w:val="20"/>
          <w:lang w:eastAsia="ru-RU"/>
        </w:rPr>
      </w:pPr>
    </w:p>
    <w:p w:rsidR="008C2715" w:rsidRPr="008C2715" w:rsidRDefault="008C2715" w:rsidP="008C2715">
      <w:pPr>
        <w:ind w:firstLine="567"/>
        <w:rPr>
          <w:rFonts w:ascii="Calibri" w:eastAsia="Times New Roman" w:hAnsi="Calibri" w:cs="Times New Roman"/>
        </w:rPr>
      </w:pPr>
    </w:p>
    <w:p w:rsidR="008C2715" w:rsidRPr="008C2715" w:rsidRDefault="008C2715" w:rsidP="008C2715">
      <w:pPr>
        <w:ind w:firstLine="567"/>
        <w:rPr>
          <w:rFonts w:ascii="Calibri" w:eastAsia="Times New Roman" w:hAnsi="Calibri" w:cs="Times New Roman"/>
        </w:rPr>
      </w:pPr>
    </w:p>
    <w:p w:rsidR="008C2715" w:rsidRDefault="008C2715" w:rsidP="008C2715">
      <w:pPr>
        <w:ind w:firstLine="567"/>
        <w:rPr>
          <w:rFonts w:ascii="Calibri" w:eastAsia="Times New Roman" w:hAnsi="Calibri" w:cs="Times New Roman"/>
        </w:rPr>
      </w:pPr>
    </w:p>
    <w:p w:rsidR="004C00A4" w:rsidRDefault="004C00A4" w:rsidP="008C2715">
      <w:pPr>
        <w:ind w:firstLine="567"/>
        <w:rPr>
          <w:rFonts w:ascii="Calibri" w:eastAsia="Times New Roman" w:hAnsi="Calibri" w:cs="Times New Roman"/>
        </w:rPr>
      </w:pPr>
    </w:p>
    <w:p w:rsidR="004C00A4" w:rsidRDefault="004C00A4" w:rsidP="008C2715">
      <w:pPr>
        <w:ind w:firstLine="567"/>
        <w:rPr>
          <w:rFonts w:ascii="Calibri" w:eastAsia="Times New Roman" w:hAnsi="Calibri" w:cs="Times New Roman"/>
        </w:rPr>
      </w:pPr>
    </w:p>
    <w:p w:rsidR="004C00A4" w:rsidRDefault="004C00A4" w:rsidP="008C2715">
      <w:pPr>
        <w:ind w:firstLine="567"/>
        <w:rPr>
          <w:rFonts w:ascii="Calibri" w:eastAsia="Times New Roman" w:hAnsi="Calibri" w:cs="Times New Roman"/>
        </w:rPr>
      </w:pPr>
    </w:p>
    <w:p w:rsidR="004C00A4" w:rsidRDefault="004C00A4" w:rsidP="008C2715">
      <w:pPr>
        <w:ind w:firstLine="567"/>
        <w:rPr>
          <w:rFonts w:ascii="Calibri" w:eastAsia="Times New Roman" w:hAnsi="Calibri" w:cs="Times New Roman"/>
        </w:rPr>
      </w:pPr>
    </w:p>
    <w:p w:rsidR="004C00A4" w:rsidRPr="004C00A4" w:rsidRDefault="004C00A4" w:rsidP="004C00A4">
      <w:pPr>
        <w:spacing w:after="0" w:line="240" w:lineRule="auto"/>
        <w:ind w:firstLine="567"/>
        <w:jc w:val="right"/>
        <w:rPr>
          <w:rFonts w:ascii="Times New Roman" w:eastAsia="Times New Roman" w:hAnsi="Times New Roman" w:cs="Times New Roman"/>
          <w:sz w:val="20"/>
          <w:szCs w:val="20"/>
          <w:lang w:eastAsia="ru-RU"/>
        </w:rPr>
      </w:pPr>
      <w:r w:rsidRPr="004C00A4">
        <w:rPr>
          <w:rFonts w:ascii="Times New Roman" w:eastAsia="Times New Roman" w:hAnsi="Times New Roman" w:cs="Times New Roman"/>
          <w:sz w:val="20"/>
          <w:szCs w:val="20"/>
          <w:lang w:eastAsia="ru-RU"/>
        </w:rPr>
        <w:lastRenderedPageBreak/>
        <w:t>ПРИЛОЖЕНИЕ № 3</w:t>
      </w:r>
    </w:p>
    <w:p w:rsidR="004C00A4" w:rsidRPr="004C00A4" w:rsidRDefault="004C00A4" w:rsidP="004C00A4">
      <w:pPr>
        <w:spacing w:after="0" w:line="240" w:lineRule="auto"/>
        <w:ind w:firstLine="567"/>
        <w:jc w:val="right"/>
        <w:rPr>
          <w:rFonts w:ascii="Times New Roman" w:eastAsia="Times New Roman" w:hAnsi="Times New Roman" w:cs="Times New Roman"/>
          <w:sz w:val="20"/>
          <w:szCs w:val="20"/>
          <w:lang w:eastAsia="ru-RU"/>
        </w:rPr>
      </w:pPr>
      <w:r w:rsidRPr="004C00A4">
        <w:rPr>
          <w:rFonts w:ascii="Times New Roman" w:eastAsia="Times New Roman" w:hAnsi="Times New Roman" w:cs="Times New Roman"/>
          <w:sz w:val="20"/>
          <w:szCs w:val="20"/>
          <w:lang w:eastAsia="ru-RU"/>
        </w:rPr>
        <w:t xml:space="preserve">к Договору участия в долевом </w:t>
      </w:r>
    </w:p>
    <w:p w:rsidR="004C00A4" w:rsidRPr="004C00A4" w:rsidRDefault="004C00A4" w:rsidP="004C00A4">
      <w:pPr>
        <w:spacing w:after="0" w:line="240" w:lineRule="auto"/>
        <w:ind w:firstLine="567"/>
        <w:jc w:val="right"/>
        <w:rPr>
          <w:rFonts w:ascii="Times New Roman" w:eastAsia="Times New Roman" w:hAnsi="Times New Roman" w:cs="Times New Roman"/>
          <w:sz w:val="20"/>
          <w:szCs w:val="20"/>
          <w:lang w:eastAsia="ru-RU"/>
        </w:rPr>
      </w:pPr>
      <w:r w:rsidRPr="004C00A4">
        <w:rPr>
          <w:rFonts w:ascii="Times New Roman" w:eastAsia="Times New Roman" w:hAnsi="Times New Roman" w:cs="Times New Roman"/>
          <w:sz w:val="20"/>
          <w:szCs w:val="20"/>
          <w:lang w:eastAsia="ru-RU"/>
        </w:rPr>
        <w:t>строительстве № ______ от ________ года</w:t>
      </w:r>
    </w:p>
    <w:p w:rsidR="004C00A4" w:rsidRPr="004C00A4" w:rsidRDefault="004C00A4" w:rsidP="004C00A4">
      <w:pPr>
        <w:spacing w:after="0" w:line="240" w:lineRule="auto"/>
        <w:ind w:firstLine="567"/>
        <w:jc w:val="right"/>
        <w:rPr>
          <w:rFonts w:ascii="Times New Roman" w:eastAsia="Times New Roman" w:hAnsi="Times New Roman" w:cs="Times New Roman"/>
          <w:sz w:val="20"/>
          <w:szCs w:val="20"/>
          <w:lang w:eastAsia="ru-RU"/>
        </w:rPr>
      </w:pPr>
    </w:p>
    <w:p w:rsidR="004C00A4" w:rsidRPr="004C00A4" w:rsidRDefault="004C00A4" w:rsidP="004C00A4">
      <w:pPr>
        <w:spacing w:after="0" w:line="240" w:lineRule="auto"/>
        <w:ind w:firstLine="567"/>
        <w:jc w:val="center"/>
        <w:rPr>
          <w:rFonts w:ascii="Times New Roman" w:eastAsia="Times New Roman" w:hAnsi="Times New Roman" w:cs="Times New Roman"/>
          <w:b/>
          <w:sz w:val="20"/>
          <w:szCs w:val="20"/>
          <w:lang w:eastAsia="ru-RU"/>
        </w:rPr>
      </w:pPr>
      <w:r w:rsidRPr="004C00A4">
        <w:rPr>
          <w:rFonts w:ascii="Times New Roman" w:eastAsia="Times New Roman" w:hAnsi="Times New Roman" w:cs="Times New Roman"/>
          <w:b/>
          <w:sz w:val="20"/>
          <w:szCs w:val="20"/>
          <w:lang w:eastAsia="ru-RU"/>
        </w:rPr>
        <w:t>ТЕХНИЧЕСКИЕ ТРЕБОВАНИЯ к РЕЗУЛЬТАТАМ РАБОТ</w:t>
      </w:r>
    </w:p>
    <w:p w:rsidR="004C00A4" w:rsidRPr="004C00A4" w:rsidRDefault="004C00A4" w:rsidP="004C00A4">
      <w:pPr>
        <w:spacing w:after="0" w:line="240" w:lineRule="auto"/>
        <w:ind w:firstLine="567"/>
        <w:jc w:val="center"/>
        <w:rPr>
          <w:rFonts w:ascii="Times New Roman" w:eastAsia="Times New Roman" w:hAnsi="Times New Roman" w:cs="Times New Roman"/>
          <w:b/>
          <w:sz w:val="20"/>
          <w:szCs w:val="20"/>
          <w:lang w:eastAsia="ru-RU"/>
        </w:rPr>
      </w:pPr>
      <w:r w:rsidRPr="004C00A4">
        <w:rPr>
          <w:rFonts w:ascii="Times New Roman" w:eastAsia="Times New Roman" w:hAnsi="Times New Roman" w:cs="Times New Roman"/>
          <w:b/>
          <w:sz w:val="20"/>
          <w:szCs w:val="20"/>
          <w:lang w:eastAsia="ru-RU"/>
        </w:rPr>
        <w:t>ОБЪЕКТА ДОЛЕВОГО СТРОИТЕЛЬСТВА</w:t>
      </w:r>
    </w:p>
    <w:p w:rsidR="004C00A4" w:rsidRPr="008C2715" w:rsidRDefault="004C00A4" w:rsidP="004C00A4">
      <w:pPr>
        <w:tabs>
          <w:tab w:val="left" w:pos="709"/>
        </w:tabs>
        <w:autoSpaceDE w:val="0"/>
        <w:autoSpaceDN w:val="0"/>
        <w:adjustRightInd w:val="0"/>
        <w:spacing w:after="0" w:line="240" w:lineRule="auto"/>
        <w:ind w:firstLine="567"/>
        <w:contextualSpacing/>
        <w:jc w:val="center"/>
        <w:rPr>
          <w:rFonts w:ascii="Times New Roman" w:eastAsia="Times New Roman" w:hAnsi="Times New Roman" w:cs="Times New Roman"/>
          <w:b/>
          <w:bCs/>
          <w:sz w:val="20"/>
          <w:szCs w:val="20"/>
          <w:lang w:eastAsia="ru-RU"/>
        </w:rPr>
      </w:pPr>
      <w:r w:rsidRPr="008C2715">
        <w:rPr>
          <w:rFonts w:ascii="Calibri" w:eastAsia="Times New Roman" w:hAnsi="Calibri" w:cs="Times New Roman"/>
          <w:sz w:val="20"/>
          <w:szCs w:val="20"/>
        </w:rPr>
        <w:t>«</w:t>
      </w:r>
      <w:r w:rsidR="00CC366D">
        <w:rPr>
          <w:rFonts w:ascii="Liberation Serif" w:eastAsia="Times New Roman" w:hAnsi="Liberation Serif" w:cs="Times New Roman"/>
          <w:sz w:val="20"/>
          <w:szCs w:val="20"/>
        </w:rPr>
        <w:t>Многоквартирный жилой дом ГП1 (№ ГП1</w:t>
      </w:r>
      <w:r>
        <w:rPr>
          <w:rFonts w:ascii="Liberation Serif" w:eastAsia="Times New Roman" w:hAnsi="Liberation Serif" w:cs="Times New Roman"/>
          <w:sz w:val="20"/>
          <w:szCs w:val="20"/>
        </w:rPr>
        <w:t xml:space="preserve"> по ПЗУ) с пристроенны</w:t>
      </w:r>
      <w:r w:rsidR="00CC366D">
        <w:rPr>
          <w:rFonts w:ascii="Liberation Serif" w:eastAsia="Times New Roman" w:hAnsi="Liberation Serif" w:cs="Times New Roman"/>
          <w:sz w:val="20"/>
          <w:szCs w:val="20"/>
        </w:rPr>
        <w:t>ми коммерческими помещениями ГП7 (№ ГП7</w:t>
      </w:r>
      <w:r w:rsidRPr="008C2715">
        <w:rPr>
          <w:rFonts w:ascii="Liberation Serif" w:eastAsia="Times New Roman" w:hAnsi="Liberation Serif" w:cs="Times New Roman"/>
          <w:sz w:val="20"/>
          <w:szCs w:val="20"/>
        </w:rPr>
        <w:t xml:space="preserve"> по ПЗУ)</w:t>
      </w:r>
      <w:r w:rsidR="00CC366D">
        <w:rPr>
          <w:rFonts w:ascii="Liberation Serif" w:eastAsia="Times New Roman" w:hAnsi="Liberation Serif" w:cs="Times New Roman"/>
          <w:sz w:val="20"/>
          <w:szCs w:val="20"/>
        </w:rPr>
        <w:t xml:space="preserve"> -2.2</w:t>
      </w:r>
      <w:r>
        <w:rPr>
          <w:rFonts w:ascii="Liberation Serif" w:eastAsia="Times New Roman" w:hAnsi="Liberation Serif" w:cs="Times New Roman"/>
          <w:sz w:val="20"/>
          <w:szCs w:val="20"/>
        </w:rPr>
        <w:t xml:space="preserve"> этап строительства</w:t>
      </w:r>
      <w:r w:rsidRPr="008C2715">
        <w:rPr>
          <w:rFonts w:ascii="Calibri" w:eastAsia="Times New Roman" w:hAnsi="Calibri" w:cs="Times New Roman"/>
          <w:sz w:val="20"/>
          <w:szCs w:val="20"/>
        </w:rPr>
        <w:t>»</w:t>
      </w:r>
    </w:p>
    <w:p w:rsidR="004C00A4" w:rsidRPr="004C00A4" w:rsidRDefault="004C00A4" w:rsidP="004C00A4">
      <w:pPr>
        <w:spacing w:after="0" w:line="240" w:lineRule="auto"/>
        <w:ind w:firstLine="567"/>
        <w:jc w:val="center"/>
        <w:rPr>
          <w:rFonts w:ascii="Times New Roman" w:eastAsia="Times New Roman" w:hAnsi="Times New Roman" w:cs="Times New Roman"/>
          <w:sz w:val="20"/>
          <w:szCs w:val="20"/>
          <w:lang w:eastAsia="ru-RU"/>
        </w:rPr>
      </w:pPr>
    </w:p>
    <w:tbl>
      <w:tblPr>
        <w:tblStyle w:val="ad"/>
        <w:tblW w:w="0" w:type="auto"/>
        <w:tblLook w:val="04A0" w:firstRow="1" w:lastRow="0" w:firstColumn="1" w:lastColumn="0" w:noHBand="0" w:noVBand="1"/>
      </w:tblPr>
      <w:tblGrid>
        <w:gridCol w:w="6506"/>
        <w:gridCol w:w="3831"/>
      </w:tblGrid>
      <w:tr w:rsidR="004C00A4" w:rsidRPr="004C00A4" w:rsidTr="00C97840">
        <w:trPr>
          <w:trHeight w:val="300"/>
        </w:trPr>
        <w:tc>
          <w:tcPr>
            <w:tcW w:w="6506" w:type="dxa"/>
            <w:noWrap/>
            <w:hideMark/>
          </w:tcPr>
          <w:p w:rsidR="004C00A4" w:rsidRPr="004C00A4" w:rsidRDefault="004C00A4" w:rsidP="004C00A4">
            <w:pPr>
              <w:spacing w:after="160" w:line="259" w:lineRule="auto"/>
              <w:ind w:firstLine="567"/>
              <w:jc w:val="center"/>
              <w:rPr>
                <w:rFonts w:ascii="Times New Roman" w:hAnsi="Times New Roman"/>
                <w:b/>
                <w:bCs/>
              </w:rPr>
            </w:pPr>
            <w:r w:rsidRPr="004C00A4">
              <w:rPr>
                <w:rFonts w:ascii="Times New Roman" w:hAnsi="Times New Roman"/>
                <w:b/>
                <w:bCs/>
              </w:rPr>
              <w:t>Наименование работ и контролируемых параметров, соответствующих 6 классу по ГОСТ Р72509-2026</w:t>
            </w:r>
          </w:p>
        </w:tc>
        <w:tc>
          <w:tcPr>
            <w:tcW w:w="3831" w:type="dxa"/>
            <w:noWrap/>
            <w:hideMark/>
          </w:tcPr>
          <w:p w:rsidR="004C00A4" w:rsidRPr="004C00A4" w:rsidRDefault="004C00A4" w:rsidP="004C00A4">
            <w:pPr>
              <w:spacing w:after="160" w:line="259" w:lineRule="auto"/>
              <w:ind w:firstLine="567"/>
              <w:rPr>
                <w:rFonts w:ascii="Times New Roman" w:hAnsi="Times New Roman"/>
                <w:b/>
                <w:bCs/>
              </w:rPr>
            </w:pPr>
            <w:r w:rsidRPr="004C00A4">
              <w:rPr>
                <w:rFonts w:ascii="Times New Roman" w:hAnsi="Times New Roman"/>
                <w:b/>
                <w:bCs/>
              </w:rPr>
              <w:t>Предельное отклонение</w:t>
            </w:r>
          </w:p>
        </w:tc>
      </w:tr>
      <w:tr w:rsidR="004C00A4" w:rsidRPr="004C00A4" w:rsidTr="00C97840">
        <w:trPr>
          <w:trHeight w:val="300"/>
        </w:trPr>
        <w:tc>
          <w:tcPr>
            <w:tcW w:w="6506" w:type="dxa"/>
            <w:noWrap/>
            <w:hideMark/>
          </w:tcPr>
          <w:p w:rsidR="004C00A4" w:rsidRPr="004C00A4" w:rsidRDefault="004C00A4" w:rsidP="004C00A4">
            <w:pPr>
              <w:spacing w:after="160" w:line="259" w:lineRule="auto"/>
              <w:ind w:firstLine="567"/>
              <w:rPr>
                <w:rFonts w:ascii="Times New Roman" w:hAnsi="Times New Roman"/>
                <w:b/>
                <w:i/>
                <w:iCs/>
              </w:rPr>
            </w:pPr>
            <w:r w:rsidRPr="004C00A4">
              <w:rPr>
                <w:rFonts w:ascii="Times New Roman" w:hAnsi="Times New Roman"/>
                <w:b/>
                <w:i/>
                <w:iCs/>
              </w:rPr>
              <w:t>Отделка стен в помещениях. Штукатурные работы.</w:t>
            </w:r>
          </w:p>
        </w:tc>
        <w:tc>
          <w:tcPr>
            <w:tcW w:w="3831"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 </w:t>
            </w:r>
          </w:p>
        </w:tc>
      </w:tr>
      <w:tr w:rsidR="004C00A4" w:rsidRPr="004C00A4" w:rsidTr="00C97840">
        <w:trPr>
          <w:trHeight w:val="300"/>
        </w:trPr>
        <w:tc>
          <w:tcPr>
            <w:tcW w:w="6506"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Отклонение от вертикали мм, не более: - на высоту до 3м включительно</w:t>
            </w:r>
          </w:p>
        </w:tc>
        <w:tc>
          <w:tcPr>
            <w:tcW w:w="3831"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до 10мм</w:t>
            </w:r>
          </w:p>
        </w:tc>
      </w:tr>
      <w:tr w:rsidR="004C00A4" w:rsidRPr="004C00A4" w:rsidTr="00C97840">
        <w:trPr>
          <w:trHeight w:val="300"/>
        </w:trPr>
        <w:tc>
          <w:tcPr>
            <w:tcW w:w="6506"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Неровности поверхностей плавного очертания на площади 4м2</w:t>
            </w:r>
          </w:p>
        </w:tc>
        <w:tc>
          <w:tcPr>
            <w:tcW w:w="3831"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Не более 3шт., глубиной (высотой) до 5мм</w:t>
            </w:r>
          </w:p>
        </w:tc>
      </w:tr>
      <w:tr w:rsidR="004C00A4" w:rsidRPr="004C00A4" w:rsidTr="00C97840">
        <w:trPr>
          <w:trHeight w:val="450"/>
        </w:trPr>
        <w:tc>
          <w:tcPr>
            <w:tcW w:w="6506" w:type="dxa"/>
            <w:vMerge w:val="restart"/>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Отклонение откосов от вертикали и горизонтали на всю высоту (длину) откоса, мм, не более, при блине откоса:</w:t>
            </w:r>
          </w:p>
        </w:tc>
        <w:tc>
          <w:tcPr>
            <w:tcW w:w="3831" w:type="dxa"/>
            <w:vMerge w:val="restart"/>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 </w:t>
            </w:r>
          </w:p>
        </w:tc>
      </w:tr>
      <w:tr w:rsidR="004C00A4" w:rsidRPr="004C00A4" w:rsidTr="00C97840">
        <w:trPr>
          <w:trHeight w:val="450"/>
        </w:trPr>
        <w:tc>
          <w:tcPr>
            <w:tcW w:w="6506" w:type="dxa"/>
            <w:vMerge/>
            <w:hideMark/>
          </w:tcPr>
          <w:p w:rsidR="004C00A4" w:rsidRPr="004C00A4" w:rsidRDefault="004C00A4" w:rsidP="004C00A4">
            <w:pPr>
              <w:spacing w:after="160" w:line="259" w:lineRule="auto"/>
              <w:ind w:firstLine="567"/>
              <w:rPr>
                <w:rFonts w:ascii="Times New Roman" w:hAnsi="Times New Roman"/>
              </w:rPr>
            </w:pPr>
          </w:p>
        </w:tc>
        <w:tc>
          <w:tcPr>
            <w:tcW w:w="3831" w:type="dxa"/>
            <w:vMerge/>
            <w:hideMark/>
          </w:tcPr>
          <w:p w:rsidR="004C00A4" w:rsidRPr="004C00A4" w:rsidRDefault="004C00A4" w:rsidP="004C00A4">
            <w:pPr>
              <w:spacing w:after="160" w:line="259" w:lineRule="auto"/>
              <w:ind w:firstLine="567"/>
              <w:rPr>
                <w:rFonts w:ascii="Times New Roman" w:hAnsi="Times New Roman"/>
              </w:rPr>
            </w:pPr>
          </w:p>
        </w:tc>
      </w:tr>
      <w:tr w:rsidR="004C00A4" w:rsidRPr="004C00A4" w:rsidTr="00C97840">
        <w:trPr>
          <w:trHeight w:val="300"/>
        </w:trPr>
        <w:tc>
          <w:tcPr>
            <w:tcW w:w="6506"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 xml:space="preserve"> - от 1 до 1,5м включительно</w:t>
            </w:r>
          </w:p>
        </w:tc>
        <w:tc>
          <w:tcPr>
            <w:tcW w:w="3831"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6мм</w:t>
            </w:r>
          </w:p>
        </w:tc>
      </w:tr>
      <w:tr w:rsidR="004C00A4" w:rsidRPr="004C00A4" w:rsidTr="00C97840">
        <w:trPr>
          <w:trHeight w:val="300"/>
        </w:trPr>
        <w:tc>
          <w:tcPr>
            <w:tcW w:w="6506"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 xml:space="preserve"> - от 1,5 до 2м включительно</w:t>
            </w:r>
          </w:p>
        </w:tc>
        <w:tc>
          <w:tcPr>
            <w:tcW w:w="3831"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8мм</w:t>
            </w:r>
          </w:p>
        </w:tc>
      </w:tr>
      <w:tr w:rsidR="004C00A4" w:rsidRPr="004C00A4" w:rsidTr="00C97840">
        <w:trPr>
          <w:trHeight w:val="300"/>
        </w:trPr>
        <w:tc>
          <w:tcPr>
            <w:tcW w:w="6506"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 xml:space="preserve"> - от 2 до 3м включительно</w:t>
            </w:r>
          </w:p>
        </w:tc>
        <w:tc>
          <w:tcPr>
            <w:tcW w:w="3831"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10мм</w:t>
            </w:r>
          </w:p>
        </w:tc>
      </w:tr>
      <w:tr w:rsidR="004C00A4" w:rsidRPr="004C00A4" w:rsidTr="00C97840">
        <w:trPr>
          <w:trHeight w:val="300"/>
        </w:trPr>
        <w:tc>
          <w:tcPr>
            <w:tcW w:w="6506" w:type="dxa"/>
            <w:noWrap/>
            <w:hideMark/>
          </w:tcPr>
          <w:p w:rsidR="004C00A4" w:rsidRPr="004C00A4" w:rsidRDefault="004C00A4" w:rsidP="004C00A4">
            <w:pPr>
              <w:spacing w:after="160" w:line="259" w:lineRule="auto"/>
              <w:ind w:firstLine="567"/>
              <w:rPr>
                <w:rFonts w:ascii="Times New Roman" w:hAnsi="Times New Roman"/>
                <w:b/>
                <w:i/>
                <w:iCs/>
              </w:rPr>
            </w:pPr>
            <w:r w:rsidRPr="004C00A4">
              <w:rPr>
                <w:rFonts w:ascii="Times New Roman" w:hAnsi="Times New Roman"/>
                <w:b/>
                <w:i/>
                <w:iCs/>
              </w:rPr>
              <w:t>Отделка полов в помещениях. Устройство стяжек.</w:t>
            </w:r>
          </w:p>
        </w:tc>
        <w:tc>
          <w:tcPr>
            <w:tcW w:w="3831"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 </w:t>
            </w:r>
          </w:p>
        </w:tc>
      </w:tr>
      <w:tr w:rsidR="004C00A4" w:rsidRPr="004C00A4" w:rsidTr="00C97840">
        <w:trPr>
          <w:trHeight w:val="1200"/>
        </w:trPr>
        <w:tc>
          <w:tcPr>
            <w:tcW w:w="6506" w:type="dxa"/>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b/>
                <w:bCs/>
              </w:rPr>
              <w:t>Комнаты</w:t>
            </w:r>
            <w:r w:rsidRPr="004C00A4">
              <w:rPr>
                <w:rFonts w:ascii="Times New Roman" w:hAnsi="Times New Roman"/>
              </w:rPr>
              <w:t>. Отклонение поверхности элемента пола от плоскости при проверке двухметровой контрольной рейкой, мм, не более: - стяжек и выравнивающих слоев под покрытия из полимерных материалов, покрытия из штучных элементов на основе древесины</w:t>
            </w:r>
          </w:p>
        </w:tc>
        <w:tc>
          <w:tcPr>
            <w:tcW w:w="3831"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4мм</w:t>
            </w:r>
          </w:p>
        </w:tc>
      </w:tr>
      <w:tr w:rsidR="004C00A4" w:rsidRPr="004C00A4" w:rsidTr="00C97840">
        <w:trPr>
          <w:trHeight w:val="900"/>
        </w:trPr>
        <w:tc>
          <w:tcPr>
            <w:tcW w:w="6506" w:type="dxa"/>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b/>
                <w:bCs/>
              </w:rPr>
              <w:t>Санузлы</w:t>
            </w:r>
            <w:r w:rsidRPr="004C00A4">
              <w:rPr>
                <w:rFonts w:ascii="Times New Roman" w:hAnsi="Times New Roman"/>
              </w:rPr>
              <w:t>. Отклонение поверхности элемента пола от плоскости при проверке двухметровой контрольной рейкой, мм, не более: - стяжек и выравнивающих слоев под покрытия других типов полов</w:t>
            </w:r>
          </w:p>
        </w:tc>
        <w:tc>
          <w:tcPr>
            <w:tcW w:w="3831"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6мм</w:t>
            </w:r>
          </w:p>
        </w:tc>
      </w:tr>
      <w:tr w:rsidR="004C00A4" w:rsidRPr="004C00A4" w:rsidTr="00C97840">
        <w:trPr>
          <w:trHeight w:val="300"/>
        </w:trPr>
        <w:tc>
          <w:tcPr>
            <w:tcW w:w="6506" w:type="dxa"/>
            <w:noWrap/>
            <w:hideMark/>
          </w:tcPr>
          <w:p w:rsidR="004C00A4" w:rsidRPr="004C00A4" w:rsidRDefault="004C00A4" w:rsidP="004C00A4">
            <w:pPr>
              <w:spacing w:after="160" w:line="259" w:lineRule="auto"/>
              <w:ind w:firstLine="567"/>
              <w:jc w:val="both"/>
              <w:rPr>
                <w:rFonts w:ascii="Times New Roman" w:hAnsi="Times New Roman"/>
              </w:rPr>
            </w:pPr>
            <w:r w:rsidRPr="004C00A4">
              <w:rPr>
                <w:rFonts w:ascii="Times New Roman" w:hAnsi="Times New Roman"/>
              </w:rPr>
              <w:t>Иные работы и контролируемые параметры регулируются</w:t>
            </w:r>
            <w:r w:rsidRPr="004C00A4">
              <w:rPr>
                <w:rFonts w:ascii="Times New Roman" w:hAnsi="Times New Roman"/>
                <w:lang w:eastAsia="ru-RU"/>
              </w:rPr>
              <w:t xml:space="preserve"> </w:t>
            </w:r>
            <w:r w:rsidRPr="004C00A4">
              <w:rPr>
                <w:rFonts w:ascii="Times New Roman" w:hAnsi="Times New Roman"/>
                <w:b/>
                <w:lang w:eastAsia="ru-RU"/>
              </w:rPr>
              <w:t>обязательными</w:t>
            </w:r>
            <w:r w:rsidRPr="004C00A4">
              <w:rPr>
                <w:rFonts w:ascii="Times New Roman" w:hAnsi="Times New Roman"/>
                <w:lang w:eastAsia="ru-RU"/>
              </w:rPr>
              <w:t xml:space="preserve"> требованиями технических и градостроительных регламентов. К обязательным требованиям относятся те, которые признавались в соответствии с законодательством РФ обязательными на момент прохождения первоначальной экспертизы проектной документации и не перестали быть обязательными к моменту ввода объекта в эксплуатацию.</w:t>
            </w:r>
          </w:p>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 </w:t>
            </w:r>
          </w:p>
        </w:tc>
        <w:tc>
          <w:tcPr>
            <w:tcW w:w="3831" w:type="dxa"/>
            <w:noWrap/>
            <w:hideMark/>
          </w:tcPr>
          <w:p w:rsidR="004C00A4" w:rsidRPr="004C00A4" w:rsidRDefault="004C00A4" w:rsidP="004C00A4">
            <w:pPr>
              <w:spacing w:after="160" w:line="259" w:lineRule="auto"/>
              <w:ind w:firstLine="567"/>
              <w:rPr>
                <w:rFonts w:ascii="Times New Roman" w:hAnsi="Times New Roman"/>
              </w:rPr>
            </w:pPr>
            <w:r w:rsidRPr="004C00A4">
              <w:rPr>
                <w:rFonts w:ascii="Times New Roman" w:hAnsi="Times New Roman"/>
              </w:rPr>
              <w:t> </w:t>
            </w:r>
          </w:p>
        </w:tc>
      </w:tr>
    </w:tbl>
    <w:p w:rsidR="004C00A4" w:rsidRPr="004C00A4" w:rsidRDefault="004C00A4" w:rsidP="004C00A4">
      <w:pPr>
        <w:spacing w:after="0" w:line="240" w:lineRule="auto"/>
        <w:ind w:firstLine="567"/>
        <w:rPr>
          <w:rFonts w:ascii="Calibri" w:eastAsia="Times New Roman" w:hAnsi="Calibri" w:cs="Times New Roman"/>
          <w:sz w:val="24"/>
          <w:szCs w:val="24"/>
          <w:lang w:eastAsia="ru-RU"/>
        </w:rPr>
      </w:pPr>
    </w:p>
    <w:p w:rsidR="004C00A4" w:rsidRPr="004C00A4" w:rsidRDefault="004C00A4" w:rsidP="004C00A4">
      <w:pPr>
        <w:spacing w:after="0" w:line="240" w:lineRule="auto"/>
        <w:ind w:firstLine="567"/>
        <w:rPr>
          <w:rFonts w:ascii="Calibri" w:eastAsia="Times New Roman" w:hAnsi="Calibri" w:cs="Times New Roman"/>
          <w:sz w:val="24"/>
          <w:szCs w:val="24"/>
          <w:lang w:eastAsia="ru-RU"/>
        </w:rPr>
      </w:pPr>
    </w:p>
    <w:p w:rsidR="004C00A4" w:rsidRPr="004C00A4" w:rsidRDefault="004C00A4" w:rsidP="004C00A4">
      <w:pPr>
        <w:tabs>
          <w:tab w:val="left" w:pos="709"/>
        </w:tabs>
        <w:spacing w:after="0" w:line="240" w:lineRule="auto"/>
        <w:ind w:firstLine="567"/>
        <w:contextualSpacing/>
        <w:jc w:val="both"/>
        <w:rPr>
          <w:rFonts w:ascii="Times New Roman" w:eastAsia="Times New Roman" w:hAnsi="Times New Roman" w:cs="Times New Roman"/>
          <w:sz w:val="20"/>
          <w:szCs w:val="20"/>
          <w:lang w:eastAsia="ru-RU"/>
        </w:rPr>
      </w:pPr>
      <w:r w:rsidRPr="004C00A4">
        <w:rPr>
          <w:rFonts w:ascii="Times New Roman" w:eastAsia="Times New Roman" w:hAnsi="Times New Roman" w:cs="Times New Roman"/>
          <w:iCs/>
          <w:sz w:val="20"/>
          <w:szCs w:val="20"/>
          <w:lang w:eastAsia="ru-RU"/>
        </w:rPr>
        <w:t>ЗАСТРОЙЩИК:</w:t>
      </w:r>
      <w:r w:rsidRPr="004C00A4">
        <w:rPr>
          <w:rFonts w:ascii="Times New Roman" w:eastAsia="Times New Roman" w:hAnsi="Times New Roman" w:cs="Times New Roman"/>
          <w:b/>
          <w:iCs/>
          <w:sz w:val="20"/>
          <w:szCs w:val="20"/>
          <w:lang w:eastAsia="ru-RU"/>
        </w:rPr>
        <w:t xml:space="preserve"> </w:t>
      </w:r>
      <w:r w:rsidRPr="004C00A4">
        <w:rPr>
          <w:rFonts w:ascii="Times New Roman" w:eastAsia="Times New Roman" w:hAnsi="Times New Roman" w:cs="Times New Roman"/>
          <w:sz w:val="20"/>
          <w:szCs w:val="20"/>
          <w:lang w:eastAsia="ru-RU"/>
        </w:rPr>
        <w:t>ООО «Центр Урал</w:t>
      </w:r>
      <w:proofErr w:type="gramStart"/>
      <w:r w:rsidRPr="004C00A4">
        <w:rPr>
          <w:rFonts w:ascii="Times New Roman" w:eastAsia="Times New Roman" w:hAnsi="Times New Roman" w:cs="Times New Roman"/>
          <w:sz w:val="20"/>
          <w:szCs w:val="20"/>
          <w:lang w:eastAsia="ru-RU"/>
        </w:rPr>
        <w:t xml:space="preserve">»:   </w:t>
      </w:r>
      <w:proofErr w:type="gramEnd"/>
      <w:r w:rsidRPr="004C00A4">
        <w:rPr>
          <w:rFonts w:ascii="Times New Roman" w:eastAsia="Times New Roman" w:hAnsi="Times New Roman" w:cs="Times New Roman"/>
          <w:sz w:val="20"/>
          <w:szCs w:val="20"/>
          <w:lang w:eastAsia="ru-RU"/>
        </w:rPr>
        <w:t xml:space="preserve">             _______________________ </w:t>
      </w:r>
      <w:r w:rsidRPr="004C00A4">
        <w:rPr>
          <w:rFonts w:ascii="Times New Roman" w:eastAsia="Times New Roman" w:hAnsi="Times New Roman" w:cs="Times New Roman"/>
          <w:color w:val="1A1A1A"/>
          <w:sz w:val="20"/>
          <w:szCs w:val="20"/>
          <w:shd w:val="clear" w:color="auto" w:fill="FFFFFF"/>
          <w:lang w:eastAsia="ru-RU"/>
        </w:rPr>
        <w:t>/____________________________/</w:t>
      </w:r>
    </w:p>
    <w:p w:rsidR="004C00A4" w:rsidRPr="004C00A4" w:rsidRDefault="004C00A4" w:rsidP="004C00A4">
      <w:pPr>
        <w:tabs>
          <w:tab w:val="left" w:pos="709"/>
        </w:tabs>
        <w:spacing w:after="0" w:line="240" w:lineRule="auto"/>
        <w:ind w:firstLine="567"/>
        <w:contextualSpacing/>
        <w:jc w:val="right"/>
        <w:rPr>
          <w:rFonts w:ascii="Times New Roman" w:eastAsia="Times New Roman" w:hAnsi="Times New Roman" w:cs="Times New Roman"/>
          <w:bCs/>
          <w:sz w:val="20"/>
          <w:szCs w:val="20"/>
          <w:lang w:eastAsia="ru-RU"/>
        </w:rPr>
      </w:pPr>
    </w:p>
    <w:p w:rsidR="004C00A4" w:rsidRPr="004C00A4" w:rsidRDefault="004C00A4" w:rsidP="004C00A4">
      <w:pPr>
        <w:tabs>
          <w:tab w:val="left" w:pos="709"/>
        </w:tabs>
        <w:spacing w:after="0" w:line="240" w:lineRule="auto"/>
        <w:ind w:firstLine="567"/>
        <w:contextualSpacing/>
        <w:rPr>
          <w:rFonts w:ascii="Times New Roman" w:eastAsia="Times New Roman" w:hAnsi="Times New Roman" w:cs="Times New Roman"/>
          <w:bCs/>
          <w:sz w:val="18"/>
          <w:szCs w:val="20"/>
          <w:lang w:eastAsia="ru-RU"/>
        </w:rPr>
      </w:pPr>
      <w:r w:rsidRPr="004C00A4">
        <w:rPr>
          <w:rFonts w:ascii="Times New Roman" w:eastAsia="Times New Roman" w:hAnsi="Times New Roman" w:cs="Times New Roman"/>
          <w:sz w:val="20"/>
          <w:szCs w:val="20"/>
          <w:lang w:eastAsia="ru-RU"/>
        </w:rPr>
        <w:t xml:space="preserve">УЧАСТНИК ДОЛЕВОГО </w:t>
      </w:r>
      <w:proofErr w:type="gramStart"/>
      <w:r w:rsidRPr="004C00A4">
        <w:rPr>
          <w:rFonts w:ascii="Times New Roman" w:eastAsia="Times New Roman" w:hAnsi="Times New Roman" w:cs="Times New Roman"/>
          <w:sz w:val="20"/>
          <w:szCs w:val="20"/>
          <w:lang w:eastAsia="ru-RU"/>
        </w:rPr>
        <w:t xml:space="preserve">СТРОИТЕЛЬСТВА:   </w:t>
      </w:r>
      <w:proofErr w:type="gramEnd"/>
      <w:r w:rsidRPr="004C00A4">
        <w:rPr>
          <w:rFonts w:ascii="Times New Roman" w:eastAsia="Times New Roman" w:hAnsi="Times New Roman" w:cs="Times New Roman"/>
          <w:sz w:val="20"/>
          <w:szCs w:val="20"/>
          <w:lang w:eastAsia="ru-RU"/>
        </w:rPr>
        <w:t xml:space="preserve">           _____________________  /_____________________/</w:t>
      </w:r>
    </w:p>
    <w:p w:rsidR="004C00A4" w:rsidRPr="004C00A4" w:rsidRDefault="004C00A4" w:rsidP="004C00A4">
      <w:pPr>
        <w:tabs>
          <w:tab w:val="left" w:pos="709"/>
        </w:tabs>
        <w:spacing w:after="0" w:line="240" w:lineRule="auto"/>
        <w:ind w:firstLine="567"/>
        <w:contextualSpacing/>
        <w:rPr>
          <w:rFonts w:ascii="Times New Roman" w:eastAsia="Times New Roman" w:hAnsi="Times New Roman" w:cs="Times New Roman"/>
          <w:sz w:val="20"/>
          <w:szCs w:val="20"/>
          <w:lang w:eastAsia="ru-RU"/>
        </w:rPr>
      </w:pPr>
      <w:r w:rsidRPr="004C00A4">
        <w:rPr>
          <w:rFonts w:ascii="Times New Roman" w:eastAsia="Times New Roman" w:hAnsi="Times New Roman" w:cs="Times New Roman"/>
          <w:sz w:val="20"/>
          <w:szCs w:val="20"/>
          <w:lang w:eastAsia="ru-RU"/>
        </w:rPr>
        <w:tab/>
      </w:r>
      <w:r w:rsidRPr="004C00A4">
        <w:rPr>
          <w:rFonts w:ascii="Times New Roman" w:eastAsia="Times New Roman" w:hAnsi="Times New Roman" w:cs="Times New Roman"/>
          <w:sz w:val="20"/>
          <w:szCs w:val="20"/>
          <w:lang w:eastAsia="ru-RU"/>
        </w:rPr>
        <w:tab/>
      </w:r>
      <w:r w:rsidRPr="004C00A4">
        <w:rPr>
          <w:rFonts w:ascii="Times New Roman" w:eastAsia="Times New Roman" w:hAnsi="Times New Roman" w:cs="Times New Roman"/>
          <w:sz w:val="20"/>
          <w:szCs w:val="20"/>
          <w:lang w:eastAsia="ru-RU"/>
        </w:rPr>
        <w:tab/>
      </w:r>
      <w:r w:rsidRPr="004C00A4">
        <w:rPr>
          <w:rFonts w:ascii="Times New Roman" w:eastAsia="Times New Roman" w:hAnsi="Times New Roman" w:cs="Times New Roman"/>
          <w:sz w:val="20"/>
          <w:szCs w:val="20"/>
          <w:lang w:eastAsia="ru-RU"/>
        </w:rPr>
        <w:tab/>
      </w:r>
      <w:r w:rsidRPr="004C00A4">
        <w:rPr>
          <w:rFonts w:ascii="Times New Roman" w:eastAsia="Times New Roman" w:hAnsi="Times New Roman" w:cs="Times New Roman"/>
          <w:sz w:val="20"/>
          <w:szCs w:val="20"/>
          <w:lang w:eastAsia="ru-RU"/>
        </w:rPr>
        <w:tab/>
        <w:t xml:space="preserve">                </w:t>
      </w:r>
    </w:p>
    <w:p w:rsidR="004C00A4" w:rsidRPr="008C2715" w:rsidRDefault="004C00A4" w:rsidP="008C2715">
      <w:pPr>
        <w:ind w:firstLine="567"/>
        <w:rPr>
          <w:rFonts w:ascii="Calibri" w:eastAsia="Times New Roman" w:hAnsi="Calibri" w:cs="Times New Roman"/>
        </w:rPr>
      </w:pPr>
    </w:p>
    <w:p w:rsidR="00A10091" w:rsidRDefault="00A10091"/>
    <w:sectPr w:rsidR="00A10091" w:rsidSect="003F27C8">
      <w:headerReference w:type="default" r:id="rId13"/>
      <w:footerReference w:type="even" r:id="rId14"/>
      <w:footerReference w:type="default" r:id="rId15"/>
      <w:pgSz w:w="11906" w:h="16838" w:code="9"/>
      <w:pgMar w:top="709" w:right="566" w:bottom="0" w:left="993" w:header="0" w:footer="28"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4C37" w:rsidRDefault="009F4C37" w:rsidP="008C2715">
      <w:pPr>
        <w:spacing w:after="0" w:line="240" w:lineRule="auto"/>
      </w:pPr>
      <w:r>
        <w:separator/>
      </w:r>
    </w:p>
  </w:endnote>
  <w:endnote w:type="continuationSeparator" w:id="0">
    <w:p w:rsidR="009F4C37" w:rsidRDefault="009F4C37" w:rsidP="008C27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erif">
    <w:altName w:val="Times New Roman"/>
    <w:charset w:val="CC"/>
    <w:family w:val="roman"/>
    <w:pitch w:val="variable"/>
    <w:sig w:usb0="A00002AF" w:usb1="500078FB" w:usb2="00000000" w:usb3="00000000" w:csb0="0000009F" w:csb1="00000000"/>
  </w:font>
  <w:font w:name="Tahoma">
    <w:panose1 w:val="020B0604030504040204"/>
    <w:charset w:val="CC"/>
    <w:family w:val="swiss"/>
    <w:pitch w:val="variable"/>
    <w:sig w:usb0="E1002EFF" w:usb1="C000605B" w:usb2="00000029" w:usb3="00000000" w:csb0="000101F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E1C" w:rsidRDefault="008C2715" w:rsidP="003F27C8">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474E1C" w:rsidRPr="005E173A" w:rsidRDefault="009F4C37" w:rsidP="003F27C8">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E1C" w:rsidRPr="00694993" w:rsidRDefault="008C2715" w:rsidP="003F27C8">
    <w:pPr>
      <w:pStyle w:val="a5"/>
      <w:jc w:val="center"/>
    </w:pPr>
    <w:r>
      <w:fldChar w:fldCharType="begin"/>
    </w:r>
    <w:r>
      <w:instrText>PAGE   \* MERGEFORMAT</w:instrText>
    </w:r>
    <w:r>
      <w:fldChar w:fldCharType="separate"/>
    </w:r>
    <w:r w:rsidR="00152B59">
      <w:rPr>
        <w:noProof/>
      </w:rPr>
      <w:t>12</w:t>
    </w:r>
    <w:r>
      <w:fldChar w:fldCharType="end"/>
    </w:r>
  </w:p>
  <w:p w:rsidR="00474E1C" w:rsidRPr="00694993" w:rsidRDefault="009F4C37" w:rsidP="003F27C8">
    <w:pPr>
      <w:pStyle w:val="a5"/>
    </w:pPr>
    <w:bookmarkStart w:id="3" w:name="bar_code"/>
    <w:bookmarkEnd w:id="3"/>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4C37" w:rsidRDefault="009F4C37" w:rsidP="008C2715">
      <w:pPr>
        <w:spacing w:after="0" w:line="240" w:lineRule="auto"/>
      </w:pPr>
      <w:r>
        <w:separator/>
      </w:r>
    </w:p>
  </w:footnote>
  <w:footnote w:type="continuationSeparator" w:id="0">
    <w:p w:rsidR="009F4C37" w:rsidRDefault="009F4C37" w:rsidP="008C2715">
      <w:pPr>
        <w:spacing w:after="0" w:line="240" w:lineRule="auto"/>
      </w:pPr>
      <w:r>
        <w:continuationSeparator/>
      </w:r>
    </w:p>
  </w:footnote>
  <w:footnote w:id="1">
    <w:p w:rsidR="008C2715" w:rsidRDefault="008C2715" w:rsidP="008C2715">
      <w:pPr>
        <w:pStyle w:val="a8"/>
        <w:jc w:val="both"/>
      </w:pPr>
      <w:r>
        <w:rPr>
          <w:rStyle w:val="aa"/>
        </w:rPr>
        <w:footnoteRef/>
      </w:r>
      <w:r w:rsidRPr="008B0185">
        <w:t xml:space="preserve"> </w:t>
      </w:r>
      <w:r w:rsidRPr="008B0185">
        <w:rPr>
          <w:rFonts w:ascii="Tahoma" w:hAnsi="Tahoma" w:cs="Tahoma"/>
          <w:sz w:val="16"/>
        </w:rPr>
        <w:t>Указанный вариант указывается, если предусмотрен единовременный платеж ИЛИ рассрочка.</w:t>
      </w:r>
    </w:p>
  </w:footnote>
  <w:footnote w:id="2">
    <w:p w:rsidR="008C2715" w:rsidRDefault="008C2715" w:rsidP="008C2715">
      <w:pPr>
        <w:pStyle w:val="a8"/>
        <w:jc w:val="both"/>
      </w:pPr>
      <w:r w:rsidRPr="008B0185">
        <w:rPr>
          <w:rStyle w:val="aa"/>
          <w:rFonts w:ascii="Tahoma" w:hAnsi="Tahoma" w:cs="Tahoma"/>
          <w:sz w:val="16"/>
        </w:rPr>
        <w:footnoteRef/>
      </w:r>
      <w:r w:rsidRPr="008B0185">
        <w:rPr>
          <w:rFonts w:ascii="Tahoma" w:hAnsi="Tahoma" w:cs="Tahoma"/>
          <w:sz w:val="16"/>
        </w:rPr>
        <w:t xml:space="preserve"> Данный вариант указывается, если пре</w:t>
      </w:r>
      <w:r>
        <w:rPr>
          <w:rFonts w:ascii="Tahoma" w:hAnsi="Tahoma" w:cs="Tahoma"/>
          <w:sz w:val="16"/>
        </w:rPr>
        <w:t>дусмотрен единовременный платеж</w:t>
      </w:r>
      <w:r w:rsidRPr="008B0185">
        <w:rPr>
          <w:rFonts w:ascii="Tahoma" w:hAnsi="Tahoma" w:cs="Tahoma"/>
          <w:sz w:val="16"/>
        </w:rPr>
        <w:t xml:space="preserve"> с помощью заёмных средств (ипотека).</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4E1C" w:rsidRDefault="009F4C37">
    <w:pPr>
      <w:pStyle w:val="a3"/>
      <w:ind w:right="36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B65F4"/>
    <w:multiLevelType w:val="multilevel"/>
    <w:tmpl w:val="ABC06D8E"/>
    <w:lvl w:ilvl="0">
      <w:start w:val="5"/>
      <w:numFmt w:val="decimal"/>
      <w:lvlText w:val="%1."/>
      <w:lvlJc w:val="left"/>
      <w:pPr>
        <w:ind w:left="360" w:hanging="360"/>
      </w:pPr>
      <w:rPr>
        <w:rFonts w:cs="Times New Roman" w:hint="default"/>
      </w:rPr>
    </w:lvl>
    <w:lvl w:ilvl="1">
      <w:start w:val="1"/>
      <w:numFmt w:val="decimal"/>
      <w:lvlText w:val="%1.%2."/>
      <w:lvlJc w:val="left"/>
      <w:pPr>
        <w:ind w:left="928" w:hanging="360"/>
      </w:pPr>
      <w:rPr>
        <w:rFonts w:cs="Times New Roman" w:hint="default"/>
        <w:b w:val="0"/>
      </w:rPr>
    </w:lvl>
    <w:lvl w:ilvl="2">
      <w:start w:val="1"/>
      <w:numFmt w:val="decimal"/>
      <w:lvlText w:val="%1.%2.%3."/>
      <w:lvlJc w:val="left"/>
      <w:pPr>
        <w:ind w:left="1856" w:hanging="720"/>
      </w:pPr>
      <w:rPr>
        <w:rFonts w:cs="Times New Roman" w:hint="default"/>
      </w:rPr>
    </w:lvl>
    <w:lvl w:ilvl="3">
      <w:start w:val="1"/>
      <w:numFmt w:val="decimal"/>
      <w:lvlText w:val="%1.%2.%3.%4."/>
      <w:lvlJc w:val="left"/>
      <w:pPr>
        <w:ind w:left="2424" w:hanging="720"/>
      </w:pPr>
      <w:rPr>
        <w:rFonts w:cs="Times New Roman" w:hint="default"/>
      </w:rPr>
    </w:lvl>
    <w:lvl w:ilvl="4">
      <w:start w:val="1"/>
      <w:numFmt w:val="decimal"/>
      <w:lvlText w:val="%1.%2.%3.%4.%5."/>
      <w:lvlJc w:val="left"/>
      <w:pPr>
        <w:ind w:left="3352" w:hanging="1080"/>
      </w:pPr>
      <w:rPr>
        <w:rFonts w:cs="Times New Roman" w:hint="default"/>
      </w:rPr>
    </w:lvl>
    <w:lvl w:ilvl="5">
      <w:start w:val="1"/>
      <w:numFmt w:val="decimal"/>
      <w:lvlText w:val="%1.%2.%3.%4.%5.%6."/>
      <w:lvlJc w:val="left"/>
      <w:pPr>
        <w:ind w:left="3920" w:hanging="1080"/>
      </w:pPr>
      <w:rPr>
        <w:rFonts w:cs="Times New Roman" w:hint="default"/>
      </w:rPr>
    </w:lvl>
    <w:lvl w:ilvl="6">
      <w:start w:val="1"/>
      <w:numFmt w:val="decimal"/>
      <w:lvlText w:val="%1.%2.%3.%4.%5.%6.%7."/>
      <w:lvlJc w:val="left"/>
      <w:pPr>
        <w:ind w:left="4488" w:hanging="1080"/>
      </w:pPr>
      <w:rPr>
        <w:rFonts w:cs="Times New Roman" w:hint="default"/>
      </w:rPr>
    </w:lvl>
    <w:lvl w:ilvl="7">
      <w:start w:val="1"/>
      <w:numFmt w:val="decimal"/>
      <w:lvlText w:val="%1.%2.%3.%4.%5.%6.%7.%8."/>
      <w:lvlJc w:val="left"/>
      <w:pPr>
        <w:ind w:left="5416" w:hanging="1440"/>
      </w:pPr>
      <w:rPr>
        <w:rFonts w:cs="Times New Roman" w:hint="default"/>
      </w:rPr>
    </w:lvl>
    <w:lvl w:ilvl="8">
      <w:start w:val="1"/>
      <w:numFmt w:val="decimal"/>
      <w:lvlText w:val="%1.%2.%3.%4.%5.%6.%7.%8.%9."/>
      <w:lvlJc w:val="left"/>
      <w:pPr>
        <w:ind w:left="5984" w:hanging="1440"/>
      </w:pPr>
      <w:rPr>
        <w:rFonts w:cs="Times New Roman" w:hint="default"/>
      </w:rPr>
    </w:lvl>
  </w:abstractNum>
  <w:abstractNum w:abstractNumId="1"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951"/>
        </w:tabs>
        <w:ind w:left="951"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 w15:restartNumberingAfterBreak="0">
    <w:nsid w:val="4D4D404A"/>
    <w:multiLevelType w:val="multilevel"/>
    <w:tmpl w:val="8B7A5F5A"/>
    <w:lvl w:ilvl="0">
      <w:start w:val="6"/>
      <w:numFmt w:val="decimal"/>
      <w:lvlText w:val="%1."/>
      <w:lvlJc w:val="left"/>
      <w:pPr>
        <w:ind w:left="360" w:hanging="360"/>
      </w:pPr>
      <w:rPr>
        <w:rFonts w:hint="default"/>
        <w:b/>
      </w:rPr>
    </w:lvl>
    <w:lvl w:ilvl="1">
      <w:start w:val="1"/>
      <w:numFmt w:val="decimal"/>
      <w:lvlText w:val="%1.%2."/>
      <w:lvlJc w:val="left"/>
      <w:pPr>
        <w:ind w:left="644" w:hanging="360"/>
      </w:pPr>
      <w:rPr>
        <w:rFonts w:hint="default"/>
        <w:b w:val="0"/>
      </w:rPr>
    </w:lvl>
    <w:lvl w:ilvl="2">
      <w:start w:val="1"/>
      <w:numFmt w:val="decimal"/>
      <w:lvlText w:val="%1.%2.%3."/>
      <w:lvlJc w:val="left"/>
      <w:pPr>
        <w:ind w:left="1288" w:hanging="720"/>
      </w:pPr>
      <w:rPr>
        <w:rFonts w:hint="default"/>
        <w:b w:val="0"/>
      </w:rPr>
    </w:lvl>
    <w:lvl w:ilvl="3">
      <w:start w:val="1"/>
      <w:numFmt w:val="decimal"/>
      <w:lvlText w:val="%1.%2.%3.%4."/>
      <w:lvlJc w:val="left"/>
      <w:pPr>
        <w:ind w:left="1572" w:hanging="720"/>
      </w:pPr>
      <w:rPr>
        <w:rFonts w:hint="default"/>
        <w:b w:val="0"/>
      </w:rPr>
    </w:lvl>
    <w:lvl w:ilvl="4">
      <w:start w:val="1"/>
      <w:numFmt w:val="decimal"/>
      <w:lvlText w:val="%1.%2.%3.%4.%5."/>
      <w:lvlJc w:val="left"/>
      <w:pPr>
        <w:ind w:left="2216" w:hanging="1080"/>
      </w:pPr>
      <w:rPr>
        <w:rFonts w:hint="default"/>
        <w:b w:val="0"/>
      </w:rPr>
    </w:lvl>
    <w:lvl w:ilvl="5">
      <w:start w:val="1"/>
      <w:numFmt w:val="decimal"/>
      <w:lvlText w:val="%1.%2.%3.%4.%5.%6."/>
      <w:lvlJc w:val="left"/>
      <w:pPr>
        <w:ind w:left="2500" w:hanging="1080"/>
      </w:pPr>
      <w:rPr>
        <w:rFonts w:hint="default"/>
        <w:b w:val="0"/>
      </w:rPr>
    </w:lvl>
    <w:lvl w:ilvl="6">
      <w:start w:val="1"/>
      <w:numFmt w:val="decimal"/>
      <w:lvlText w:val="%1.%2.%3.%4.%5.%6.%7."/>
      <w:lvlJc w:val="left"/>
      <w:pPr>
        <w:ind w:left="2784" w:hanging="1080"/>
      </w:pPr>
      <w:rPr>
        <w:rFonts w:hint="default"/>
        <w:b w:val="0"/>
      </w:rPr>
    </w:lvl>
    <w:lvl w:ilvl="7">
      <w:start w:val="1"/>
      <w:numFmt w:val="decimal"/>
      <w:lvlText w:val="%1.%2.%3.%4.%5.%6.%7.%8."/>
      <w:lvlJc w:val="left"/>
      <w:pPr>
        <w:ind w:left="3428" w:hanging="1440"/>
      </w:pPr>
      <w:rPr>
        <w:rFonts w:hint="default"/>
        <w:b w:val="0"/>
      </w:rPr>
    </w:lvl>
    <w:lvl w:ilvl="8">
      <w:start w:val="1"/>
      <w:numFmt w:val="decimal"/>
      <w:lvlText w:val="%1.%2.%3.%4.%5.%6.%7.%8.%9."/>
      <w:lvlJc w:val="left"/>
      <w:pPr>
        <w:ind w:left="3712" w:hanging="1440"/>
      </w:pPr>
      <w:rPr>
        <w:rFonts w:hint="default"/>
        <w:b w:val="0"/>
      </w:rPr>
    </w:lvl>
  </w:abstractNum>
  <w:abstractNum w:abstractNumId="3" w15:restartNumberingAfterBreak="0">
    <w:nsid w:val="4E031B05"/>
    <w:multiLevelType w:val="hybridMultilevel"/>
    <w:tmpl w:val="D4B25D62"/>
    <w:lvl w:ilvl="0" w:tplc="0419000F">
      <w:start w:val="3"/>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8363CFA"/>
    <w:multiLevelType w:val="hybridMultilevel"/>
    <w:tmpl w:val="E2800820"/>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45B1632"/>
    <w:multiLevelType w:val="multilevel"/>
    <w:tmpl w:val="5824CCF6"/>
    <w:lvl w:ilvl="0">
      <w:start w:val="4"/>
      <w:numFmt w:val="decimal"/>
      <w:lvlText w:val="%1."/>
      <w:lvlJc w:val="left"/>
      <w:pPr>
        <w:ind w:left="360" w:hanging="360"/>
      </w:pPr>
      <w:rPr>
        <w:rFonts w:hint="default"/>
      </w:rPr>
    </w:lvl>
    <w:lvl w:ilvl="1">
      <w:start w:val="2"/>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488" w:hanging="108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5984" w:hanging="1440"/>
      </w:pPr>
      <w:rPr>
        <w:rFonts w:hint="default"/>
      </w:rPr>
    </w:lvl>
  </w:abstractNum>
  <w:abstractNum w:abstractNumId="6" w15:restartNumberingAfterBreak="0">
    <w:nsid w:val="7B2F1DEC"/>
    <w:multiLevelType w:val="multilevel"/>
    <w:tmpl w:val="17CA1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6"/>
  </w:num>
  <w:num w:numId="4">
    <w:abstractNumId w:val="0"/>
  </w:num>
  <w:num w:numId="5">
    <w:abstractNumId w:val="2"/>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715"/>
    <w:rsid w:val="00152B59"/>
    <w:rsid w:val="001A58BB"/>
    <w:rsid w:val="00425122"/>
    <w:rsid w:val="004A4564"/>
    <w:rsid w:val="004C00A4"/>
    <w:rsid w:val="005718CE"/>
    <w:rsid w:val="0058627B"/>
    <w:rsid w:val="00801D83"/>
    <w:rsid w:val="008634DA"/>
    <w:rsid w:val="008C2715"/>
    <w:rsid w:val="008C5EF5"/>
    <w:rsid w:val="009A261D"/>
    <w:rsid w:val="009F4C37"/>
    <w:rsid w:val="00A04EFC"/>
    <w:rsid w:val="00A10091"/>
    <w:rsid w:val="00A10E3F"/>
    <w:rsid w:val="00A10EB6"/>
    <w:rsid w:val="00C65B77"/>
    <w:rsid w:val="00CC366D"/>
    <w:rsid w:val="00DA2D93"/>
    <w:rsid w:val="00F720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7F7F4"/>
  <w15:chartTrackingRefBased/>
  <w15:docId w15:val="{73CB313D-CA62-451E-91FF-3CC708025E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C00A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rsid w:val="008C2715"/>
    <w:pPr>
      <w:tabs>
        <w:tab w:val="center" w:pos="4677"/>
        <w:tab w:val="right" w:pos="9355"/>
      </w:tabs>
      <w:spacing w:after="0" w:line="240" w:lineRule="auto"/>
    </w:pPr>
    <w:rPr>
      <w:rFonts w:ascii="Calibri" w:eastAsia="Times New Roman" w:hAnsi="Calibri" w:cs="Times New Roman"/>
    </w:rPr>
  </w:style>
  <w:style w:type="character" w:customStyle="1" w:styleId="a4">
    <w:name w:val="Верхний колонтитул Знак"/>
    <w:basedOn w:val="a0"/>
    <w:link w:val="a3"/>
    <w:uiPriority w:val="99"/>
    <w:semiHidden/>
    <w:rsid w:val="008C2715"/>
    <w:rPr>
      <w:rFonts w:ascii="Calibri" w:eastAsia="Times New Roman" w:hAnsi="Calibri" w:cs="Times New Roman"/>
    </w:rPr>
  </w:style>
  <w:style w:type="paragraph" w:styleId="a5">
    <w:name w:val="footer"/>
    <w:basedOn w:val="a"/>
    <w:link w:val="a6"/>
    <w:uiPriority w:val="99"/>
    <w:semiHidden/>
    <w:rsid w:val="008C2715"/>
    <w:pPr>
      <w:tabs>
        <w:tab w:val="center" w:pos="4677"/>
        <w:tab w:val="right" w:pos="9355"/>
      </w:tabs>
      <w:spacing w:after="0" w:line="240" w:lineRule="auto"/>
    </w:pPr>
    <w:rPr>
      <w:rFonts w:ascii="Calibri" w:eastAsia="Times New Roman" w:hAnsi="Calibri" w:cs="Times New Roman"/>
    </w:rPr>
  </w:style>
  <w:style w:type="character" w:customStyle="1" w:styleId="a6">
    <w:name w:val="Нижний колонтитул Знак"/>
    <w:basedOn w:val="a0"/>
    <w:link w:val="a5"/>
    <w:uiPriority w:val="99"/>
    <w:semiHidden/>
    <w:rsid w:val="008C2715"/>
    <w:rPr>
      <w:rFonts w:ascii="Calibri" w:eastAsia="Times New Roman" w:hAnsi="Calibri" w:cs="Times New Roman"/>
    </w:rPr>
  </w:style>
  <w:style w:type="character" w:styleId="a7">
    <w:name w:val="page number"/>
    <w:uiPriority w:val="99"/>
    <w:rsid w:val="008C2715"/>
    <w:rPr>
      <w:rFonts w:cs="Times New Roman"/>
    </w:rPr>
  </w:style>
  <w:style w:type="paragraph" w:styleId="a8">
    <w:name w:val="footnote text"/>
    <w:basedOn w:val="a"/>
    <w:link w:val="a9"/>
    <w:uiPriority w:val="99"/>
    <w:semiHidden/>
    <w:rsid w:val="008C2715"/>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rsid w:val="008C2715"/>
    <w:rPr>
      <w:rFonts w:ascii="Times New Roman" w:eastAsia="Times New Roman" w:hAnsi="Times New Roman" w:cs="Times New Roman"/>
      <w:sz w:val="20"/>
      <w:szCs w:val="20"/>
      <w:lang w:eastAsia="ru-RU"/>
    </w:rPr>
  </w:style>
  <w:style w:type="character" w:styleId="aa">
    <w:name w:val="footnote reference"/>
    <w:uiPriority w:val="99"/>
    <w:semiHidden/>
    <w:rsid w:val="008C2715"/>
    <w:rPr>
      <w:rFonts w:cs="Times New Roman"/>
      <w:vertAlign w:val="superscript"/>
    </w:rPr>
  </w:style>
  <w:style w:type="paragraph" w:styleId="ab">
    <w:name w:val="Balloon Text"/>
    <w:basedOn w:val="a"/>
    <w:link w:val="ac"/>
    <w:uiPriority w:val="99"/>
    <w:semiHidden/>
    <w:unhideWhenUsed/>
    <w:rsid w:val="00F720A0"/>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F720A0"/>
    <w:rPr>
      <w:rFonts w:ascii="Segoe UI" w:hAnsi="Segoe UI" w:cs="Segoe UI"/>
      <w:sz w:val="18"/>
      <w:szCs w:val="18"/>
    </w:rPr>
  </w:style>
  <w:style w:type="table" w:styleId="ad">
    <w:name w:val="Table Grid"/>
    <w:basedOn w:val="a1"/>
    <w:uiPriority w:val="39"/>
    <w:rsid w:val="004C00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scrow@domrf.ru"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entr-ural.ru/" TargetMode="External"/><Relationship Id="rId12" Type="http://schemas.openxmlformats.org/officeDocument/2006/relationships/hyperlink" Target="mailto:info@centr-ural.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0E6604B2C0F9ED1A550086FC79924A2CDBCE4D155B814F49C79E199C43009323C860E6DAA06A30BBD9BBB131AD93DEA28E5C1AC8A269C8AEY8M9Q"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consultantplus://offline/ref=0E6604B2C0F9ED1A550086FC79924A2CDBCE4D155B814F49C79E199C43009323C860E6DAA06A30BBDEBBB131AD93DEA28E5C1AC8A269C8AEY8M9Q" TargetMode="External"/><Relationship Id="rId4" Type="http://schemas.openxmlformats.org/officeDocument/2006/relationships/webSettings" Target="webSettings.xml"/><Relationship Id="rId9" Type="http://schemas.openxmlformats.org/officeDocument/2006/relationships/hyperlink" Target="consultantplus://offline/ref=0E6604B2C0F9ED1A550086FC79924A2CDBCD491259844F49C79E199C43009323C860E6DAA06A31BCD8BBB131AD93DEA28E5C1AC8A269C8AEY8M9Q"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13</Pages>
  <Words>9023</Words>
  <Characters>51435</Characters>
  <Application>Microsoft Office Word</Application>
  <DocSecurity>0</DocSecurity>
  <Lines>428</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60338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16</cp:revision>
  <cp:lastPrinted>2026-08-19T12:11:00Z</cp:lastPrinted>
  <dcterms:created xsi:type="dcterms:W3CDTF">2025-07-10T11:35:00Z</dcterms:created>
  <dcterms:modified xsi:type="dcterms:W3CDTF">2026-09-03T11:19:00Z</dcterms:modified>
</cp:coreProperties>
</file>