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2DC67" w14:textId="77777777" w:rsidR="00B23F37" w:rsidRPr="00F63618" w:rsidRDefault="00B23F37" w:rsidP="00B23F37">
      <w:pPr>
        <w:widowControl w:val="0"/>
        <w:jc w:val="center"/>
        <w:outlineLvl w:val="0"/>
        <w:rPr>
          <w:b/>
          <w:color w:val="auto"/>
          <w:sz w:val="22"/>
          <w:szCs w:val="22"/>
          <w:lang w:val="ru-RU"/>
        </w:rPr>
      </w:pPr>
      <w:r w:rsidRPr="00F63618">
        <w:rPr>
          <w:b/>
          <w:color w:val="auto"/>
          <w:sz w:val="22"/>
          <w:szCs w:val="22"/>
          <w:lang w:val="ru-RU"/>
        </w:rPr>
        <w:t>ДОГОВОР №</w:t>
      </w:r>
      <w:r w:rsidRPr="00F63618">
        <w:rPr>
          <w:b/>
          <w:sz w:val="22"/>
          <w:szCs w:val="22"/>
          <w:lang w:val="ru-RU"/>
        </w:rPr>
        <w:t>___</w:t>
      </w:r>
    </w:p>
    <w:p w14:paraId="2D3E16EA" w14:textId="77777777" w:rsidR="00B23F37" w:rsidRPr="00F63618" w:rsidRDefault="00B23F37" w:rsidP="00B23F37">
      <w:pPr>
        <w:widowControl w:val="0"/>
        <w:jc w:val="center"/>
        <w:outlineLvl w:val="0"/>
        <w:rPr>
          <w:b/>
          <w:color w:val="auto"/>
          <w:sz w:val="22"/>
          <w:szCs w:val="22"/>
          <w:lang w:val="ru-RU"/>
        </w:rPr>
      </w:pPr>
      <w:r w:rsidRPr="00F63618">
        <w:rPr>
          <w:b/>
          <w:color w:val="auto"/>
          <w:sz w:val="22"/>
          <w:szCs w:val="22"/>
          <w:lang w:val="ru-RU"/>
        </w:rPr>
        <w:t xml:space="preserve">участия в долевом строительстве </w:t>
      </w:r>
      <w:bookmarkStart w:id="0" w:name="_Hlk154754059"/>
      <w:r w:rsidRPr="00F63618">
        <w:rPr>
          <w:b/>
          <w:color w:val="auto"/>
          <w:sz w:val="22"/>
          <w:szCs w:val="22"/>
          <w:lang w:val="ru-RU"/>
        </w:rPr>
        <w:t>«Многоэтажный жилой дом по ул. Кирова, в районе дома № 159, г.  Ялта, Республика Крым»</w:t>
      </w:r>
      <w:bookmarkEnd w:id="0"/>
    </w:p>
    <w:p w14:paraId="4201CB07" w14:textId="77777777" w:rsidR="00B23F37" w:rsidRPr="00F63618" w:rsidRDefault="00B23F37" w:rsidP="00B23F37">
      <w:pPr>
        <w:widowControl w:val="0"/>
        <w:tabs>
          <w:tab w:val="left" w:pos="6150"/>
        </w:tabs>
        <w:rPr>
          <w:b/>
          <w:color w:val="auto"/>
          <w:sz w:val="22"/>
          <w:szCs w:val="22"/>
          <w:lang w:val="ru-RU"/>
        </w:rPr>
      </w:pPr>
      <w:r w:rsidRPr="00F63618">
        <w:rPr>
          <w:b/>
          <w:color w:val="auto"/>
          <w:sz w:val="22"/>
          <w:szCs w:val="22"/>
          <w:lang w:val="ru-RU"/>
        </w:rPr>
        <w:tab/>
      </w:r>
    </w:p>
    <w:tbl>
      <w:tblPr>
        <w:tblW w:w="9498" w:type="dxa"/>
        <w:tblLook w:val="04A0" w:firstRow="1" w:lastRow="0" w:firstColumn="1" w:lastColumn="0" w:noHBand="0" w:noVBand="1"/>
      </w:tblPr>
      <w:tblGrid>
        <w:gridCol w:w="4695"/>
        <w:gridCol w:w="4803"/>
      </w:tblGrid>
      <w:tr w:rsidR="00B23F37" w:rsidRPr="00F63618" w14:paraId="14569F24" w14:textId="77777777" w:rsidTr="00B23F37">
        <w:tc>
          <w:tcPr>
            <w:tcW w:w="4695" w:type="dxa"/>
            <w:hideMark/>
          </w:tcPr>
          <w:p w14:paraId="59D691F9" w14:textId="77777777" w:rsidR="00B23F37" w:rsidRPr="00F63618" w:rsidRDefault="00B23F37">
            <w:pPr>
              <w:widowControl w:val="0"/>
              <w:spacing w:line="254" w:lineRule="auto"/>
              <w:jc w:val="both"/>
              <w:rPr>
                <w:rFonts w:cstheme="minorBidi"/>
                <w:color w:val="auto"/>
                <w:sz w:val="22"/>
                <w:szCs w:val="22"/>
                <w:lang w:val="ru-RU" w:eastAsia="ru-RU"/>
              </w:rPr>
            </w:pPr>
            <w:r w:rsidRPr="00F63618">
              <w:rPr>
                <w:rFonts w:cstheme="minorBidi"/>
                <w:color w:val="auto"/>
                <w:sz w:val="22"/>
                <w:szCs w:val="22"/>
                <w:lang w:val="ru-RU" w:eastAsia="ru-RU"/>
              </w:rPr>
              <w:t>г. Ялта</w:t>
            </w:r>
          </w:p>
        </w:tc>
        <w:tc>
          <w:tcPr>
            <w:tcW w:w="4803" w:type="dxa"/>
            <w:hideMark/>
          </w:tcPr>
          <w:p w14:paraId="17AAF3C6" w14:textId="77777777" w:rsidR="00B23F37" w:rsidRPr="00F63618" w:rsidRDefault="00B23F37">
            <w:pPr>
              <w:widowControl w:val="0"/>
              <w:spacing w:line="254" w:lineRule="auto"/>
              <w:jc w:val="right"/>
              <w:rPr>
                <w:rFonts w:cstheme="minorBidi"/>
                <w:color w:val="auto"/>
                <w:sz w:val="22"/>
                <w:szCs w:val="22"/>
                <w:lang w:val="ru-RU" w:eastAsia="ru-RU"/>
              </w:rPr>
            </w:pPr>
            <w:r w:rsidRPr="00F63618">
              <w:rPr>
                <w:rFonts w:cstheme="minorBidi"/>
                <w:color w:val="auto"/>
                <w:sz w:val="22"/>
                <w:szCs w:val="22"/>
                <w:lang w:val="ru-RU" w:eastAsia="ru-RU"/>
              </w:rPr>
              <w:t>_____________ 2025г.</w:t>
            </w:r>
          </w:p>
        </w:tc>
      </w:tr>
    </w:tbl>
    <w:p w14:paraId="5A23E1FF" w14:textId="77777777" w:rsidR="00B23F37" w:rsidRPr="00F63618" w:rsidRDefault="00B23F37" w:rsidP="00B23F37">
      <w:pPr>
        <w:widowControl w:val="0"/>
        <w:tabs>
          <w:tab w:val="left" w:pos="1605"/>
        </w:tabs>
        <w:ind w:firstLine="709"/>
        <w:jc w:val="both"/>
        <w:rPr>
          <w:color w:val="auto"/>
          <w:sz w:val="22"/>
          <w:szCs w:val="22"/>
          <w:lang w:val="ru-RU"/>
        </w:rPr>
      </w:pPr>
    </w:p>
    <w:p w14:paraId="2DA1DD23" w14:textId="77777777" w:rsidR="00B23F37" w:rsidRPr="00F63618" w:rsidRDefault="00B23F37" w:rsidP="00B23F37">
      <w:pPr>
        <w:suppressAutoHyphens/>
        <w:autoSpaceDE w:val="0"/>
        <w:ind w:firstLine="709"/>
        <w:jc w:val="both"/>
        <w:rPr>
          <w:b/>
          <w:noProof/>
          <w:sz w:val="22"/>
          <w:szCs w:val="22"/>
          <w:lang w:val="ru-RU"/>
        </w:rPr>
      </w:pPr>
      <w:bookmarkStart w:id="1" w:name="OLE_LINK74"/>
      <w:bookmarkStart w:id="2" w:name="OLE_LINK75"/>
      <w:bookmarkStart w:id="3" w:name="OLE_LINK76"/>
      <w:bookmarkStart w:id="4" w:name="OLE_LINK82"/>
      <w:r w:rsidRPr="00F63618">
        <w:rPr>
          <w:b/>
          <w:noProof/>
          <w:sz w:val="22"/>
          <w:szCs w:val="22"/>
          <w:lang w:val="ru-RU"/>
        </w:rPr>
        <w:t>Общество с ограниченной ответственностью  «Специализированный застройщик «Вишневый сад»</w:t>
      </w:r>
      <w:bookmarkEnd w:id="1"/>
      <w:bookmarkEnd w:id="2"/>
      <w:bookmarkEnd w:id="3"/>
      <w:bookmarkEnd w:id="4"/>
      <w:r w:rsidRPr="00F63618">
        <w:rPr>
          <w:noProof/>
          <w:sz w:val="22"/>
          <w:szCs w:val="22"/>
          <w:lang w:val="ru-RU"/>
        </w:rPr>
        <w:t>,</w:t>
      </w:r>
      <w:r w:rsidRPr="00F63618">
        <w:rPr>
          <w:b/>
          <w:noProof/>
          <w:sz w:val="22"/>
          <w:szCs w:val="22"/>
          <w:lang w:val="ru-RU"/>
        </w:rPr>
        <w:t xml:space="preserve"> </w:t>
      </w:r>
      <w:bookmarkStart w:id="5" w:name="OLE_LINK67"/>
      <w:r w:rsidRPr="00F63618">
        <w:rPr>
          <w:noProof/>
          <w:sz w:val="22"/>
          <w:szCs w:val="22"/>
          <w:lang w:val="ru-RU"/>
        </w:rPr>
        <w:t xml:space="preserve">дата государственной регистрации 04 февраля 2017 г., </w:t>
      </w:r>
      <w:bookmarkEnd w:id="5"/>
      <w:r w:rsidRPr="00F63618">
        <w:rPr>
          <w:noProof/>
          <w:sz w:val="22"/>
          <w:szCs w:val="22"/>
          <w:lang w:val="ru-RU"/>
        </w:rPr>
        <w:t xml:space="preserve">ОГРН </w:t>
      </w:r>
      <w:r w:rsidRPr="00F63618">
        <w:rPr>
          <w:sz w:val="22"/>
          <w:szCs w:val="22"/>
          <w:lang w:val="ru-RU"/>
        </w:rPr>
        <w:t>1179102002518</w:t>
      </w:r>
      <w:r w:rsidRPr="00F63618">
        <w:rPr>
          <w:noProof/>
          <w:sz w:val="22"/>
          <w:szCs w:val="22"/>
          <w:lang w:val="ru-RU"/>
        </w:rPr>
        <w:t xml:space="preserve">, ИНН </w:t>
      </w:r>
      <w:r w:rsidRPr="00F63618">
        <w:rPr>
          <w:sz w:val="22"/>
          <w:szCs w:val="22"/>
          <w:lang w:val="ru-RU"/>
        </w:rPr>
        <w:t>9110019716</w:t>
      </w:r>
      <w:r w:rsidRPr="00F63618">
        <w:rPr>
          <w:noProof/>
          <w:sz w:val="22"/>
          <w:szCs w:val="22"/>
          <w:lang w:val="ru-RU"/>
        </w:rPr>
        <w:t xml:space="preserve">, КПП </w:t>
      </w:r>
      <w:r w:rsidRPr="00F63618">
        <w:rPr>
          <w:sz w:val="22"/>
          <w:szCs w:val="22"/>
          <w:lang w:val="ru-RU"/>
        </w:rPr>
        <w:t>911001001</w:t>
      </w:r>
      <w:r w:rsidRPr="00F63618">
        <w:rPr>
          <w:noProof/>
          <w:sz w:val="22"/>
          <w:szCs w:val="22"/>
          <w:lang w:val="ru-RU"/>
        </w:rPr>
        <w:t xml:space="preserve">, адрес места нахождения: 297412, </w:t>
      </w:r>
      <w:bookmarkStart w:id="6" w:name="OLE_LINK56"/>
      <w:bookmarkStart w:id="7" w:name="OLE_LINK57"/>
      <w:bookmarkStart w:id="8" w:name="OLE_LINK58"/>
      <w:r w:rsidRPr="00F63618">
        <w:rPr>
          <w:noProof/>
          <w:sz w:val="22"/>
          <w:szCs w:val="22"/>
          <w:lang w:val="ru-RU"/>
        </w:rPr>
        <w:t>Российская Федерация, Республика Крым, г. Евпатория, пр-кт. им. В.И. Ленина, д. 66, помещение 5, каб. 1</w:t>
      </w:r>
      <w:bookmarkEnd w:id="6"/>
      <w:bookmarkEnd w:id="7"/>
      <w:bookmarkEnd w:id="8"/>
      <w:r w:rsidRPr="00F63618">
        <w:rPr>
          <w:sz w:val="22"/>
          <w:szCs w:val="22"/>
          <w:lang w:val="ru-RU"/>
        </w:rPr>
        <w:t>,</w:t>
      </w:r>
      <w:r w:rsidRPr="00F63618">
        <w:rPr>
          <w:noProof/>
          <w:sz w:val="22"/>
          <w:szCs w:val="22"/>
          <w:lang w:val="ru-RU"/>
        </w:rPr>
        <w:t xml:space="preserve"> именуемое в дальнейшем «</w:t>
      </w:r>
      <w:r w:rsidRPr="00F63618">
        <w:rPr>
          <w:b/>
          <w:noProof/>
          <w:sz w:val="22"/>
          <w:szCs w:val="22"/>
          <w:lang w:val="ru-RU"/>
        </w:rPr>
        <w:t>Застройщик</w:t>
      </w:r>
      <w:r w:rsidRPr="00F63618">
        <w:rPr>
          <w:noProof/>
          <w:sz w:val="22"/>
          <w:szCs w:val="22"/>
          <w:lang w:val="ru-RU"/>
        </w:rPr>
        <w:t>», в лице Управляющего - индивидуального предпринимателя Леухина Олега Владимировича, действующего на основании договора от 08 октября 2019 г. и Устава, с одной стороны, и</w:t>
      </w:r>
    </w:p>
    <w:p w14:paraId="35AD57F7" w14:textId="77777777" w:rsidR="00B23F37" w:rsidRPr="00F63618" w:rsidRDefault="00B23F37" w:rsidP="00B23F37">
      <w:pPr>
        <w:suppressAutoHyphens/>
        <w:autoSpaceDE w:val="0"/>
        <w:ind w:firstLine="709"/>
        <w:jc w:val="both"/>
        <w:rPr>
          <w:color w:val="222222"/>
          <w:sz w:val="22"/>
          <w:szCs w:val="22"/>
          <w:shd w:val="clear" w:color="auto" w:fill="FFFFFF"/>
          <w:lang w:val="ru-RU"/>
        </w:rPr>
      </w:pPr>
      <w:r w:rsidRPr="00F63618">
        <w:rPr>
          <w:sz w:val="22"/>
          <w:szCs w:val="22"/>
          <w:lang w:val="ru-RU"/>
        </w:rPr>
        <w:t xml:space="preserve">Гражданин(ка) </w:t>
      </w:r>
      <w:r w:rsidRPr="00F63618">
        <w:rPr>
          <w:b/>
          <w:sz w:val="22"/>
          <w:szCs w:val="22"/>
          <w:lang w:val="ru-RU"/>
        </w:rPr>
        <w:t>____________________________________________________</w:t>
      </w:r>
      <w:r w:rsidRPr="00F63618">
        <w:rPr>
          <w:sz w:val="22"/>
          <w:szCs w:val="22"/>
          <w:lang w:val="ru-RU"/>
        </w:rPr>
        <w:t>,</w:t>
      </w:r>
      <w:r w:rsidRPr="00F63618">
        <w:rPr>
          <w:bCs/>
          <w:sz w:val="22"/>
          <w:szCs w:val="22"/>
          <w:lang w:val="ru-RU"/>
        </w:rPr>
        <w:t xml:space="preserve"> </w:t>
      </w:r>
      <w:r w:rsidRPr="00F63618">
        <w:rPr>
          <w:sz w:val="22"/>
          <w:szCs w:val="22"/>
          <w:lang w:val="ru-RU"/>
        </w:rPr>
        <w:t>именуемый(</w:t>
      </w:r>
      <w:proofErr w:type="spellStart"/>
      <w:r w:rsidRPr="00F63618">
        <w:rPr>
          <w:sz w:val="22"/>
          <w:szCs w:val="22"/>
          <w:lang w:val="ru-RU"/>
        </w:rPr>
        <w:t>ая</w:t>
      </w:r>
      <w:proofErr w:type="spellEnd"/>
      <w:r w:rsidRPr="00F63618">
        <w:rPr>
          <w:sz w:val="22"/>
          <w:szCs w:val="22"/>
          <w:lang w:val="ru-RU"/>
        </w:rPr>
        <w:t>) в дальнейшем «</w:t>
      </w:r>
      <w:r w:rsidRPr="00F63618">
        <w:rPr>
          <w:b/>
          <w:sz w:val="22"/>
          <w:szCs w:val="22"/>
          <w:lang w:val="ru-RU"/>
        </w:rPr>
        <w:t>Участник долевого строительства</w:t>
      </w:r>
      <w:r w:rsidRPr="00F63618">
        <w:rPr>
          <w:sz w:val="22"/>
          <w:szCs w:val="22"/>
          <w:lang w:val="ru-RU"/>
        </w:rPr>
        <w:t>», действующий(</w:t>
      </w:r>
      <w:proofErr w:type="spellStart"/>
      <w:r w:rsidRPr="00F63618">
        <w:rPr>
          <w:sz w:val="22"/>
          <w:szCs w:val="22"/>
          <w:lang w:val="ru-RU"/>
        </w:rPr>
        <w:t>ая</w:t>
      </w:r>
      <w:proofErr w:type="spellEnd"/>
      <w:r w:rsidRPr="00F63618">
        <w:rPr>
          <w:sz w:val="22"/>
          <w:szCs w:val="22"/>
          <w:lang w:val="ru-RU"/>
        </w:rPr>
        <w:t xml:space="preserve">) от своего имени, с другой стороны, далее совместно именуемые «Стороны», руководствуясь положениями </w:t>
      </w:r>
      <w:r w:rsidRPr="00F63618">
        <w:rPr>
          <w:sz w:val="22"/>
          <w:szCs w:val="22"/>
          <w:lang w:val="ru-RU" w:eastAsia="ru-RU"/>
        </w:rPr>
        <w:t>Федерального закона от 30 декабря 2004 г. № 214-ФЗ</w:t>
      </w:r>
      <w:r w:rsidRPr="00F63618">
        <w:rPr>
          <w:sz w:val="22"/>
          <w:szCs w:val="22"/>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561466CF" w14:textId="77777777" w:rsidR="00B23F37" w:rsidRPr="00F63618" w:rsidRDefault="00B23F37" w:rsidP="00B23F37">
      <w:pPr>
        <w:ind w:firstLine="709"/>
        <w:jc w:val="both"/>
        <w:rPr>
          <w:bCs/>
          <w:sz w:val="22"/>
          <w:szCs w:val="22"/>
          <w:lang w:val="ru-RU"/>
        </w:rPr>
      </w:pPr>
    </w:p>
    <w:p w14:paraId="67B9095C" w14:textId="77777777" w:rsidR="00B23F37" w:rsidRPr="00F63618" w:rsidRDefault="00B23F37" w:rsidP="00B23F37">
      <w:pPr>
        <w:pStyle w:val="a5"/>
        <w:numPr>
          <w:ilvl w:val="0"/>
          <w:numId w:val="1"/>
        </w:numPr>
        <w:jc w:val="center"/>
        <w:rPr>
          <w:rFonts w:ascii="Times New Roman" w:eastAsia="Times New Roman" w:hAnsi="Times New Roman" w:cs="Times New Roman"/>
          <w:b/>
          <w:bCs/>
          <w:color w:val="000000"/>
          <w:lang w:eastAsia="ru-RU"/>
        </w:rPr>
      </w:pPr>
      <w:r w:rsidRPr="00F63618">
        <w:rPr>
          <w:rFonts w:ascii="Times New Roman" w:eastAsia="Times New Roman" w:hAnsi="Times New Roman" w:cs="Times New Roman"/>
          <w:b/>
          <w:bCs/>
          <w:color w:val="000000"/>
          <w:lang w:eastAsia="ru-RU"/>
        </w:rPr>
        <w:t>Термины и общие положения</w:t>
      </w:r>
    </w:p>
    <w:p w14:paraId="40A8F96B" w14:textId="77777777" w:rsidR="00B23F37" w:rsidRPr="00F63618" w:rsidRDefault="00B23F37" w:rsidP="00B23F37">
      <w:pPr>
        <w:pStyle w:val="a5"/>
        <w:ind w:firstLine="720"/>
        <w:jc w:val="both"/>
        <w:rPr>
          <w:rFonts w:ascii="Times New Roman" w:hAnsi="Times New Roman" w:cs="Times New Roman"/>
          <w:lang w:eastAsia="ru-RU"/>
        </w:rPr>
      </w:pPr>
      <w:r w:rsidRPr="00F63618">
        <w:rPr>
          <w:rFonts w:ascii="Times New Roman" w:eastAsia="Times New Roman" w:hAnsi="Times New Roman" w:cs="Times New Roman"/>
          <w:color w:val="000000"/>
          <w:lang w:eastAsia="ru-RU"/>
        </w:rPr>
        <w:t xml:space="preserve">1.1. </w:t>
      </w:r>
      <w:r w:rsidRPr="00F63618">
        <w:rPr>
          <w:rFonts w:ascii="Times New Roman" w:eastAsia="Times New Roman" w:hAnsi="Times New Roman" w:cs="Times New Roman"/>
          <w:b/>
          <w:color w:val="000000"/>
          <w:lang w:eastAsia="ru-RU"/>
        </w:rPr>
        <w:t>Застройщик</w:t>
      </w:r>
      <w:r w:rsidRPr="00F63618">
        <w:rPr>
          <w:rFonts w:ascii="Times New Roman" w:eastAsia="Times New Roman" w:hAnsi="Times New Roman" w:cs="Times New Roman"/>
          <w:color w:val="000000"/>
          <w:lang w:eastAsia="ru-RU"/>
        </w:rPr>
        <w:t xml:space="preserve"> – </w:t>
      </w:r>
      <w:r w:rsidRPr="00F63618">
        <w:rPr>
          <w:rFonts w:ascii="Times New Roman" w:eastAsia="Times New Roman" w:hAnsi="Times New Roman" w:cs="Times New Roman"/>
          <w:b/>
          <w:color w:val="000000"/>
          <w:lang w:eastAsia="ru-RU"/>
        </w:rPr>
        <w:t>Общество с ограниченной ответственностью  «Специализированный застройщик «Вишневый сад» </w:t>
      </w:r>
      <w:r w:rsidRPr="00F63618">
        <w:rPr>
          <w:rFonts w:ascii="Times New Roman" w:eastAsia="Times New Roman" w:hAnsi="Times New Roman" w:cs="Times New Roman"/>
          <w:color w:val="000000"/>
          <w:lang w:eastAsia="ru-RU"/>
        </w:rPr>
        <w:t xml:space="preserve">— юридическое лицо, имеющее на праве субаренды земельный участок и привлекающее денежные средства </w:t>
      </w:r>
      <w:r w:rsidRPr="00F63618">
        <w:rPr>
          <w:rFonts w:ascii="Times New Roman" w:eastAsia="Times New Roman" w:hAnsi="Times New Roman" w:cs="Times New Roman"/>
          <w:b/>
          <w:color w:val="000000"/>
          <w:lang w:eastAsia="ru-RU"/>
        </w:rPr>
        <w:t>Участников долевого строительства</w:t>
      </w:r>
      <w:r w:rsidRPr="00F63618">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sidRPr="00F63618">
        <w:rPr>
          <w:rFonts w:ascii="Times New Roman" w:eastAsia="Times New Roman" w:hAnsi="Times New Roman" w:cs="Times New Roman"/>
          <w:color w:val="000000"/>
          <w:bdr w:val="none" w:sz="0" w:space="0" w:color="auto" w:frame="1"/>
          <w:lang w:eastAsia="ru-RU"/>
        </w:rPr>
        <w:t>(</w:t>
      </w:r>
      <w:r w:rsidRPr="00F63618">
        <w:rPr>
          <w:rFonts w:ascii="Times New Roman" w:eastAsia="Times New Roman" w:hAnsi="Times New Roman" w:cs="Times New Roman"/>
          <w:color w:val="000000"/>
          <w:lang w:eastAsia="ru-RU"/>
        </w:rPr>
        <w:t xml:space="preserve">создания) на этом земельном участке объекта: </w:t>
      </w:r>
      <w:r w:rsidRPr="00F63618">
        <w:rPr>
          <w:rFonts w:ascii="Times New Roman" w:hAnsi="Times New Roman" w:cs="Times New Roman"/>
          <w:b/>
        </w:rPr>
        <w:t>«Многоэтажный жилой дом по ул. Кирова, в районе дома № 159, г.  Ялта, Республика Крым»</w:t>
      </w:r>
      <w:r w:rsidRPr="00F63618">
        <w:rPr>
          <w:rFonts w:ascii="Times New Roman" w:eastAsia="Times New Roman" w:hAnsi="Times New Roman" w:cs="Times New Roman"/>
          <w:color w:val="000000"/>
          <w:lang w:eastAsia="ru-RU"/>
        </w:rPr>
        <w:t xml:space="preserve"> (далее – Объект, многоквартирный жилой дом) </w:t>
      </w:r>
      <w:r w:rsidRPr="00F63618">
        <w:rPr>
          <w:rFonts w:ascii="Times New Roman" w:hAnsi="Times New Roman" w:cs="Times New Roman"/>
          <w:lang w:eastAsia="ru-RU"/>
        </w:rPr>
        <w:t>на основании полученного разрешения на строительство.</w:t>
      </w:r>
    </w:p>
    <w:p w14:paraId="2D756666" w14:textId="77777777" w:rsidR="00B23F37" w:rsidRPr="00F63618" w:rsidRDefault="00B23F37" w:rsidP="00B23F37">
      <w:pPr>
        <w:pStyle w:val="a5"/>
        <w:ind w:firstLine="709"/>
        <w:jc w:val="both"/>
        <w:rPr>
          <w:rFonts w:ascii="Times New Roman" w:eastAsia="Times New Roman" w:hAnsi="Times New Roman" w:cs="Times New Roman"/>
          <w:color w:val="000000"/>
          <w:lang w:eastAsia="ru-RU"/>
        </w:rPr>
      </w:pPr>
      <w:r w:rsidRPr="00F63618">
        <w:rPr>
          <w:rFonts w:ascii="Times New Roman" w:hAnsi="Times New Roman" w:cs="Times New Roman"/>
          <w:lang w:eastAsia="ru-RU"/>
        </w:rPr>
        <w:t xml:space="preserve">1.2. </w:t>
      </w:r>
      <w:r w:rsidRPr="00F63618">
        <w:rPr>
          <w:rFonts w:ascii="Times New Roman" w:hAnsi="Times New Roman" w:cs="Times New Roman"/>
          <w:b/>
          <w:lang w:eastAsia="ru-RU"/>
        </w:rPr>
        <w:t>Участник долевого строительства</w:t>
      </w:r>
      <w:r w:rsidRPr="00F63618">
        <w:rPr>
          <w:rFonts w:ascii="Times New Roman" w:hAnsi="Times New Roman" w:cs="Times New Roman"/>
          <w:lang w:eastAsia="ru-RU"/>
        </w:rPr>
        <w:t xml:space="preserve"> — лицо, уплачивающее </w:t>
      </w:r>
      <w:r w:rsidRPr="00F63618">
        <w:rPr>
          <w:rFonts w:ascii="Times New Roman" w:hAnsi="Times New Roman" w:cs="Times New Roman"/>
          <w:b/>
          <w:lang w:eastAsia="ru-RU"/>
        </w:rPr>
        <w:t>Застройщику</w:t>
      </w:r>
      <w:r w:rsidRPr="00F63618">
        <w:rPr>
          <w:rFonts w:ascii="Times New Roman" w:hAnsi="Times New Roman" w:cs="Times New Roman"/>
          <w:lang w:eastAsia="ru-RU"/>
        </w:rPr>
        <w:t xml:space="preserve"> обусловленные Договором денежные средства для строительства </w:t>
      </w:r>
      <w:r w:rsidRPr="00F63618">
        <w:rPr>
          <w:rFonts w:ascii="Times New Roman" w:hAnsi="Times New Roman" w:cs="Times New Roman"/>
          <w:noProof/>
        </w:rPr>
        <w:t xml:space="preserve">Объекта </w:t>
      </w:r>
      <w:r w:rsidRPr="00F63618">
        <w:rPr>
          <w:rFonts w:ascii="Times New Roman" w:hAnsi="Times New Roman" w:cs="Times New Roman"/>
          <w:lang w:eastAsia="ru-RU"/>
        </w:rPr>
        <w:t>на условиях настоящего Договора.</w:t>
      </w:r>
    </w:p>
    <w:p w14:paraId="0BE61972" w14:textId="77777777" w:rsidR="00B23F37" w:rsidRPr="00F63618" w:rsidRDefault="00B23F37" w:rsidP="00B23F37">
      <w:pPr>
        <w:pStyle w:val="a5"/>
        <w:ind w:firstLine="709"/>
        <w:jc w:val="both"/>
        <w:rPr>
          <w:rFonts w:ascii="Times New Roman" w:eastAsia="Times New Roman" w:hAnsi="Times New Roman" w:cs="Times New Roman"/>
          <w:color w:val="000000"/>
          <w:lang w:eastAsia="ru-RU"/>
        </w:rPr>
      </w:pPr>
      <w:r w:rsidRPr="00F63618">
        <w:rPr>
          <w:rFonts w:ascii="Times New Roman" w:eastAsia="Times New Roman" w:hAnsi="Times New Roman" w:cs="Times New Roman"/>
          <w:color w:val="000000"/>
          <w:lang w:eastAsia="ru-RU"/>
        </w:rPr>
        <w:t xml:space="preserve">1.3. </w:t>
      </w:r>
      <w:r w:rsidRPr="00F63618">
        <w:rPr>
          <w:rFonts w:ascii="Times New Roman" w:eastAsia="Times New Roman" w:hAnsi="Times New Roman" w:cs="Times New Roman"/>
          <w:b/>
          <w:color w:val="000000"/>
          <w:lang w:eastAsia="ru-RU"/>
        </w:rPr>
        <w:t>Объект долевого строительства</w:t>
      </w:r>
      <w:r w:rsidRPr="00F63618">
        <w:rPr>
          <w:rFonts w:ascii="Times New Roman" w:eastAsia="Times New Roman" w:hAnsi="Times New Roman" w:cs="Times New Roman"/>
          <w:color w:val="000000"/>
          <w:lang w:eastAsia="ru-RU"/>
        </w:rPr>
        <w:t xml:space="preserve"> — жилое помещение, общее имущество в Объекте, подлежащие передаче </w:t>
      </w:r>
      <w:r w:rsidRPr="00F63618">
        <w:rPr>
          <w:rFonts w:ascii="Times New Roman" w:eastAsia="Times New Roman" w:hAnsi="Times New Roman" w:cs="Times New Roman"/>
          <w:b/>
          <w:color w:val="000000"/>
          <w:lang w:eastAsia="ru-RU"/>
        </w:rPr>
        <w:t>Участнику долевого строительства</w:t>
      </w:r>
      <w:r w:rsidRPr="00F63618">
        <w:rPr>
          <w:rFonts w:ascii="Times New Roman" w:eastAsia="Times New Roman" w:hAnsi="Times New Roman" w:cs="Times New Roman"/>
          <w:color w:val="000000"/>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F63618">
        <w:rPr>
          <w:rFonts w:ascii="Times New Roman" w:eastAsia="Times New Roman" w:hAnsi="Times New Roman" w:cs="Times New Roman"/>
          <w:b/>
          <w:color w:val="000000"/>
          <w:lang w:eastAsia="ru-RU"/>
        </w:rPr>
        <w:t>Участника долевого строительства</w:t>
      </w:r>
      <w:r w:rsidRPr="00F63618">
        <w:rPr>
          <w:rFonts w:ascii="Times New Roman" w:eastAsia="Times New Roman" w:hAnsi="Times New Roman" w:cs="Times New Roman"/>
          <w:color w:val="000000"/>
          <w:lang w:eastAsia="ru-RU"/>
        </w:rPr>
        <w:t>.</w:t>
      </w:r>
    </w:p>
    <w:p w14:paraId="156ADB58" w14:textId="77777777" w:rsidR="00B23F37" w:rsidRPr="00F63618" w:rsidRDefault="00B23F37" w:rsidP="00B23F37">
      <w:pPr>
        <w:pStyle w:val="a5"/>
        <w:ind w:firstLine="709"/>
        <w:jc w:val="both"/>
        <w:rPr>
          <w:rFonts w:ascii="Times New Roman" w:hAnsi="Times New Roman" w:cs="Times New Roman"/>
          <w:color w:val="000000" w:themeColor="text1"/>
          <w:lang w:eastAsia="ru-RU"/>
        </w:rPr>
      </w:pPr>
      <w:r w:rsidRPr="00F63618">
        <w:rPr>
          <w:rFonts w:ascii="Times New Roman" w:hAnsi="Times New Roman" w:cs="Times New Roman"/>
          <w:lang w:eastAsia="ru-RU"/>
        </w:rPr>
        <w:t xml:space="preserve">1.4. </w:t>
      </w:r>
      <w:r w:rsidRPr="00F63618">
        <w:rPr>
          <w:rFonts w:ascii="Times New Roman" w:hAnsi="Times New Roman" w:cs="Times New Roman"/>
          <w:b/>
          <w:lang w:eastAsia="ru-RU"/>
        </w:rPr>
        <w:t>Проектная декларация</w:t>
      </w:r>
      <w:r w:rsidRPr="00F63618">
        <w:rPr>
          <w:rFonts w:ascii="Times New Roman" w:hAnsi="Times New Roman" w:cs="Times New Roman"/>
          <w:lang w:eastAsia="ru-RU"/>
        </w:rPr>
        <w:t xml:space="preserve"> — информация</w:t>
      </w:r>
      <w:r w:rsidRPr="00F63618">
        <w:rPr>
          <w:rFonts w:ascii="Times New Roman" w:hAnsi="Times New Roman" w:cs="Times New Roman"/>
          <w:lang w:val="uk-UA" w:eastAsia="ru-RU"/>
        </w:rPr>
        <w:t xml:space="preserve"> </w:t>
      </w:r>
      <w:r w:rsidRPr="00F63618">
        <w:rPr>
          <w:rFonts w:ascii="Times New Roman" w:hAnsi="Times New Roman" w:cs="Times New Roman"/>
          <w:lang w:eastAsia="ru-RU"/>
        </w:rPr>
        <w:t>о</w:t>
      </w:r>
      <w:r w:rsidRPr="00F63618">
        <w:rPr>
          <w:rFonts w:ascii="Times New Roman" w:hAnsi="Times New Roman" w:cs="Times New Roman"/>
          <w:lang w:val="uk-UA" w:eastAsia="ru-RU"/>
        </w:rPr>
        <w:t xml:space="preserve"> </w:t>
      </w:r>
      <w:r w:rsidRPr="00F63618">
        <w:rPr>
          <w:rFonts w:ascii="Times New Roman" w:hAnsi="Times New Roman" w:cs="Times New Roman"/>
          <w:b/>
          <w:lang w:eastAsia="ru-RU"/>
        </w:rPr>
        <w:t>Застройщике</w:t>
      </w:r>
      <w:r w:rsidRPr="00F63618">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sidRPr="00F63618">
          <w:rPr>
            <w:rStyle w:val="a3"/>
            <w:rFonts w:ascii="Times New Roman" w:hAnsi="Times New Roman" w:cs="Times New Roman"/>
            <w:color w:val="000000" w:themeColor="text1"/>
            <w:lang w:eastAsia="ru-RU"/>
          </w:rPr>
          <w:t>https://наш</w:t>
        </w:r>
      </w:hyperlink>
      <w:r w:rsidRPr="00F63618">
        <w:rPr>
          <w:rFonts w:ascii="Times New Roman" w:hAnsi="Times New Roman" w:cs="Times New Roman"/>
          <w:color w:val="000000" w:themeColor="text1"/>
          <w:lang w:eastAsia="ru-RU"/>
        </w:rPr>
        <w:t>.дом.рф.</w:t>
      </w:r>
    </w:p>
    <w:p w14:paraId="3F6D89E6" w14:textId="77777777" w:rsidR="00B23F37" w:rsidRPr="00F63618" w:rsidRDefault="00B23F37" w:rsidP="00B23F37">
      <w:pPr>
        <w:pStyle w:val="a5"/>
        <w:ind w:firstLine="709"/>
        <w:jc w:val="both"/>
        <w:rPr>
          <w:rFonts w:ascii="Times New Roman" w:eastAsia="Times New Roman" w:hAnsi="Times New Roman" w:cs="Times New Roman"/>
          <w:color w:val="000000"/>
          <w:lang w:eastAsia="ru-RU"/>
        </w:rPr>
      </w:pPr>
      <w:r w:rsidRPr="00F63618">
        <w:rPr>
          <w:rFonts w:ascii="Times New Roman" w:eastAsia="Times New Roman" w:hAnsi="Times New Roman" w:cs="Times New Roman"/>
          <w:color w:val="000000"/>
          <w:lang w:eastAsia="ru-RU"/>
        </w:rPr>
        <w:t xml:space="preserve">1.5. </w:t>
      </w:r>
      <w:r w:rsidRPr="00F63618">
        <w:rPr>
          <w:rFonts w:ascii="Times New Roman" w:eastAsia="Times New Roman" w:hAnsi="Times New Roman" w:cs="Times New Roman"/>
          <w:b/>
          <w:color w:val="000000"/>
          <w:lang w:eastAsia="ru-RU"/>
        </w:rPr>
        <w:t>Холодные помещения</w:t>
      </w:r>
      <w:r w:rsidRPr="00F63618">
        <w:rPr>
          <w:rFonts w:ascii="Times New Roman" w:eastAsia="Times New Roman" w:hAnsi="Times New Roman" w:cs="Times New Roman"/>
          <w:color w:val="000000"/>
          <w:lang w:eastAsia="ru-RU"/>
        </w:rPr>
        <w:t xml:space="preserve"> – расположенные в составе Объекта балконы, лоджии, веранды, террасы. Холодные кладовые, тамбуры.</w:t>
      </w:r>
    </w:p>
    <w:p w14:paraId="6850089B" w14:textId="77777777" w:rsidR="00B23F37" w:rsidRPr="00F63618" w:rsidRDefault="00B23F37" w:rsidP="00B23F37">
      <w:pPr>
        <w:pStyle w:val="a5"/>
        <w:ind w:firstLine="709"/>
        <w:jc w:val="both"/>
        <w:rPr>
          <w:rFonts w:ascii="Times New Roman" w:hAnsi="Times New Roman" w:cs="Times New Roman"/>
          <w:color w:val="000000" w:themeColor="text1"/>
        </w:rPr>
      </w:pPr>
      <w:r w:rsidRPr="00F63618">
        <w:rPr>
          <w:rFonts w:ascii="Times New Roman" w:eastAsia="Times New Roman" w:hAnsi="Times New Roman" w:cs="Times New Roman"/>
          <w:color w:val="000000" w:themeColor="text1"/>
          <w:lang w:eastAsia="ru-RU"/>
        </w:rPr>
        <w:t xml:space="preserve">1.6. </w:t>
      </w:r>
      <w:r w:rsidRPr="00F63618">
        <w:rPr>
          <w:rFonts w:ascii="Times New Roman" w:hAnsi="Times New Roman" w:cs="Times New Roman"/>
          <w:b/>
          <w:bCs/>
          <w:color w:val="000000" w:themeColor="text1"/>
          <w:shd w:val="clear" w:color="auto" w:fill="FFFFFF"/>
        </w:rPr>
        <w:t>«</w:t>
      </w:r>
      <w:proofErr w:type="spellStart"/>
      <w:r w:rsidRPr="00F63618">
        <w:rPr>
          <w:rFonts w:ascii="Times New Roman" w:hAnsi="Times New Roman" w:cs="Times New Roman"/>
          <w:b/>
          <w:bCs/>
          <w:color w:val="000000" w:themeColor="text1"/>
          <w:shd w:val="clear" w:color="auto" w:fill="FFFFFF"/>
        </w:rPr>
        <w:t>Эскроу</w:t>
      </w:r>
      <w:proofErr w:type="spellEnd"/>
      <w:r w:rsidRPr="00F63618">
        <w:rPr>
          <w:rFonts w:ascii="Times New Roman" w:hAnsi="Times New Roman" w:cs="Times New Roman"/>
          <w:b/>
          <w:bCs/>
          <w:color w:val="000000" w:themeColor="text1"/>
          <w:shd w:val="clear" w:color="auto" w:fill="FFFFFF"/>
        </w:rPr>
        <w:t xml:space="preserve">-агент» (Акцептант), «Банк ВТБ (ПАО)» - </w:t>
      </w:r>
      <w:r w:rsidRPr="00F63618">
        <w:rPr>
          <w:rFonts w:ascii="Times New Roman" w:hAnsi="Times New Roman" w:cs="Times New Roman"/>
          <w:bCs/>
          <w:color w:val="000000" w:themeColor="text1"/>
          <w:shd w:val="clear" w:color="auto" w:fill="FFFFFF"/>
        </w:rPr>
        <w:t xml:space="preserve">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Pr="00F63618">
        <w:rPr>
          <w:rFonts w:ascii="Times New Roman" w:hAnsi="Times New Roman" w:cs="Times New Roman"/>
          <w:bCs/>
          <w:color w:val="000000" w:themeColor="text1"/>
          <w:shd w:val="clear" w:color="auto" w:fill="FFFFFF"/>
        </w:rPr>
        <w:t>эл.почта</w:t>
      </w:r>
      <w:proofErr w:type="spellEnd"/>
      <w:r w:rsidRPr="00F63618">
        <w:rPr>
          <w:rFonts w:ascii="Times New Roman" w:hAnsi="Times New Roman" w:cs="Times New Roman"/>
          <w:bCs/>
          <w:color w:val="000000" w:themeColor="text1"/>
          <w:shd w:val="clear" w:color="auto" w:fill="FFFFFF"/>
        </w:rPr>
        <w:t>: </w:t>
      </w:r>
      <w:hyperlink r:id="rId6" w:history="1">
        <w:r w:rsidRPr="00F63618">
          <w:rPr>
            <w:rStyle w:val="a3"/>
            <w:rFonts w:ascii="Times New Roman" w:hAnsi="Times New Roman" w:cs="Times New Roman"/>
            <w:bCs/>
            <w:color w:val="000000" w:themeColor="text1"/>
            <w:shd w:val="clear" w:color="auto" w:fill="FFFFFF"/>
          </w:rPr>
          <w:t>info@vtb.ru</w:t>
        </w:r>
      </w:hyperlink>
      <w:r w:rsidRPr="00F63618">
        <w:rPr>
          <w:rFonts w:ascii="Times New Roman" w:hAnsi="Times New Roman" w:cs="Times New Roman"/>
          <w:bCs/>
          <w:color w:val="000000" w:themeColor="text1"/>
          <w:shd w:val="clear" w:color="auto" w:fill="FFFFFF"/>
        </w:rPr>
        <w:t>, сайт: </w:t>
      </w:r>
      <w:hyperlink r:id="rId7" w:tgtFrame="_blank" w:tooltip="https://www.vtb.ru/" w:history="1">
        <w:r w:rsidRPr="00F63618">
          <w:rPr>
            <w:rStyle w:val="a3"/>
            <w:rFonts w:ascii="Times New Roman" w:hAnsi="Times New Roman" w:cs="Times New Roman"/>
            <w:bCs/>
            <w:color w:val="000000" w:themeColor="text1"/>
            <w:shd w:val="clear" w:color="auto" w:fill="FFFFFF"/>
          </w:rPr>
          <w:t>https://www.vtb.ru/</w:t>
        </w:r>
      </w:hyperlink>
      <w:r w:rsidRPr="00F63618">
        <w:rPr>
          <w:rFonts w:ascii="Times New Roman" w:hAnsi="Times New Roman" w:cs="Times New Roman"/>
          <w:bCs/>
          <w:color w:val="000000" w:themeColor="text1"/>
          <w:shd w:val="clear" w:color="auto" w:fill="FFFFFF"/>
        </w:rPr>
        <w:t xml:space="preserve"> </w:t>
      </w:r>
      <w:r w:rsidRPr="00F63618">
        <w:rPr>
          <w:rFonts w:ascii="Times New Roman" w:hAnsi="Times New Roman" w:cs="Times New Roman"/>
          <w:color w:val="000000" w:themeColor="text1"/>
        </w:rPr>
        <w:t xml:space="preserve">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w:t>
      </w:r>
      <w:r w:rsidRPr="00F63618">
        <w:rPr>
          <w:rFonts w:ascii="Times New Roman" w:hAnsi="Times New Roman" w:cs="Times New Roman"/>
        </w:rPr>
        <w:t xml:space="preserve">(далее -  </w:t>
      </w:r>
      <w:proofErr w:type="spellStart"/>
      <w:r w:rsidRPr="00F63618">
        <w:rPr>
          <w:rFonts w:ascii="Times New Roman" w:hAnsi="Times New Roman" w:cs="Times New Roman"/>
          <w:b/>
        </w:rPr>
        <w:t>Эскроу</w:t>
      </w:r>
      <w:proofErr w:type="spellEnd"/>
      <w:r w:rsidRPr="00F63618">
        <w:rPr>
          <w:rFonts w:ascii="Times New Roman" w:hAnsi="Times New Roman" w:cs="Times New Roman"/>
          <w:b/>
        </w:rPr>
        <w:t>-агент (Акцептант)/</w:t>
      </w:r>
      <w:r w:rsidRPr="00F63618">
        <w:rPr>
          <w:rFonts w:ascii="Times New Roman" w:hAnsi="Times New Roman" w:cs="Times New Roman"/>
          <w:b/>
          <w:bCs/>
          <w:color w:val="000000" w:themeColor="text1"/>
          <w:shd w:val="clear" w:color="auto" w:fill="FFFFFF"/>
        </w:rPr>
        <w:t xml:space="preserve"> Банк ВТБ (ПАО)</w:t>
      </w:r>
      <w:r w:rsidRPr="00F63618">
        <w:rPr>
          <w:rFonts w:ascii="Times New Roman" w:hAnsi="Times New Roman" w:cs="Times New Roman"/>
        </w:rPr>
        <w:t>)</w:t>
      </w:r>
      <w:r w:rsidRPr="00F63618">
        <w:rPr>
          <w:rFonts w:ascii="Times New Roman" w:hAnsi="Times New Roman" w:cs="Times New Roman"/>
          <w:color w:val="000000" w:themeColor="text1"/>
        </w:rPr>
        <w:t>.</w:t>
      </w:r>
    </w:p>
    <w:p w14:paraId="61670A28" w14:textId="77777777" w:rsidR="00B23F37" w:rsidRPr="00F63618" w:rsidRDefault="00B23F37" w:rsidP="00B23F37">
      <w:pPr>
        <w:pStyle w:val="a5"/>
        <w:ind w:firstLine="709"/>
        <w:jc w:val="both"/>
        <w:rPr>
          <w:rFonts w:ascii="Times New Roman" w:eastAsia="Times New Roman" w:hAnsi="Times New Roman" w:cs="Times New Roman"/>
          <w:color w:val="000000"/>
          <w:lang w:eastAsia="ru-RU"/>
        </w:rPr>
      </w:pPr>
      <w:r w:rsidRPr="00F63618">
        <w:rPr>
          <w:rFonts w:ascii="Times New Roman" w:eastAsia="Times New Roman" w:hAnsi="Times New Roman" w:cs="Times New Roman"/>
          <w:color w:val="000000"/>
          <w:lang w:eastAsia="ru-RU"/>
        </w:rPr>
        <w:t xml:space="preserve">1.7. Право </w:t>
      </w:r>
      <w:r w:rsidRPr="00F63618">
        <w:rPr>
          <w:rFonts w:ascii="Times New Roman" w:eastAsia="Times New Roman" w:hAnsi="Times New Roman" w:cs="Times New Roman"/>
          <w:b/>
          <w:color w:val="000000"/>
          <w:lang w:eastAsia="ru-RU"/>
        </w:rPr>
        <w:t>Застройщика</w:t>
      </w:r>
      <w:r w:rsidRPr="00F63618">
        <w:rPr>
          <w:rFonts w:ascii="Times New Roman" w:eastAsia="Times New Roman" w:hAnsi="Times New Roman" w:cs="Times New Roman"/>
          <w:color w:val="000000"/>
          <w:lang w:eastAsia="ru-RU"/>
        </w:rPr>
        <w:t xml:space="preserve"> на привлечение денежных средств для строительства</w:t>
      </w:r>
      <w:r w:rsidRPr="00F63618">
        <w:rPr>
          <w:rFonts w:ascii="Times New Roman" w:eastAsia="Times New Roman" w:hAnsi="Times New Roman" w:cs="Times New Roman"/>
          <w:color w:val="000000"/>
          <w:bdr w:val="none" w:sz="0" w:space="0" w:color="auto" w:frame="1"/>
          <w:lang w:eastAsia="ru-RU"/>
        </w:rPr>
        <w:t> (</w:t>
      </w:r>
      <w:r w:rsidRPr="00F63618">
        <w:rPr>
          <w:rFonts w:ascii="Times New Roman" w:eastAsia="Times New Roman" w:hAnsi="Times New Roman" w:cs="Times New Roman"/>
          <w:color w:val="000000"/>
          <w:lang w:eastAsia="ru-RU"/>
        </w:rPr>
        <w:t xml:space="preserve">создания) </w:t>
      </w:r>
      <w:r w:rsidRPr="00F63618">
        <w:rPr>
          <w:rFonts w:ascii="Times New Roman" w:hAnsi="Times New Roman" w:cs="Times New Roman"/>
          <w:noProof/>
        </w:rPr>
        <w:t xml:space="preserve">Объекта </w:t>
      </w:r>
      <w:r w:rsidRPr="00F63618">
        <w:rPr>
          <w:rFonts w:ascii="Times New Roman" w:eastAsia="Times New Roman" w:hAnsi="Times New Roman" w:cs="Times New Roman"/>
          <w:color w:val="000000"/>
          <w:lang w:eastAsia="ru-RU"/>
        </w:rPr>
        <w:t>с принятием на себя обязательств, после исполнения которых у </w:t>
      </w:r>
      <w:r w:rsidRPr="00F63618">
        <w:rPr>
          <w:rFonts w:ascii="Times New Roman" w:eastAsia="Times New Roman" w:hAnsi="Times New Roman" w:cs="Times New Roman"/>
          <w:b/>
          <w:color w:val="000000"/>
          <w:lang w:eastAsia="ru-RU"/>
        </w:rPr>
        <w:t>Участника долевого строительства</w:t>
      </w:r>
      <w:r w:rsidRPr="00F63618">
        <w:rPr>
          <w:rFonts w:ascii="Times New Roman" w:eastAsia="Times New Roman" w:hAnsi="Times New Roman" w:cs="Times New Roman"/>
          <w:color w:val="000000"/>
          <w:lang w:eastAsia="ru-RU"/>
        </w:rPr>
        <w:t xml:space="preserve"> возникнет право собственности на Объект долевого строительства в строящемся </w:t>
      </w:r>
      <w:r w:rsidRPr="00F63618">
        <w:rPr>
          <w:rFonts w:ascii="Times New Roman" w:eastAsia="Times New Roman" w:hAnsi="Times New Roman" w:cs="Times New Roman"/>
          <w:color w:val="000000"/>
          <w:bdr w:val="none" w:sz="0" w:space="0" w:color="auto" w:frame="1"/>
          <w:lang w:eastAsia="ru-RU"/>
        </w:rPr>
        <w:t>(</w:t>
      </w:r>
      <w:r w:rsidRPr="00F63618">
        <w:rPr>
          <w:rFonts w:ascii="Times New Roman" w:eastAsia="Times New Roman" w:hAnsi="Times New Roman" w:cs="Times New Roman"/>
          <w:color w:val="000000"/>
          <w:lang w:eastAsia="ru-RU"/>
        </w:rPr>
        <w:t xml:space="preserve">создаваемом) </w:t>
      </w:r>
      <w:r w:rsidRPr="00F63618">
        <w:rPr>
          <w:rFonts w:ascii="Times New Roman" w:hAnsi="Times New Roman" w:cs="Times New Roman"/>
          <w:noProof/>
        </w:rPr>
        <w:t xml:space="preserve">Объекте </w:t>
      </w:r>
      <w:r w:rsidRPr="00F63618">
        <w:rPr>
          <w:rFonts w:ascii="Times New Roman" w:eastAsia="Times New Roman" w:hAnsi="Times New Roman" w:cs="Times New Roman"/>
          <w:color w:val="000000"/>
          <w:lang w:eastAsia="ru-RU"/>
        </w:rPr>
        <w:t xml:space="preserve">и доли в праве собственности на общее имущество в </w:t>
      </w:r>
      <w:r w:rsidRPr="00F63618">
        <w:rPr>
          <w:rFonts w:ascii="Times New Roman" w:hAnsi="Times New Roman" w:cs="Times New Roman"/>
          <w:noProof/>
        </w:rPr>
        <w:t>Объекте,</w:t>
      </w:r>
      <w:r w:rsidRPr="00F63618">
        <w:rPr>
          <w:rFonts w:ascii="Times New Roman" w:eastAsia="Times New Roman" w:hAnsi="Times New Roman" w:cs="Times New Roman"/>
          <w:color w:val="000000"/>
          <w:lang w:eastAsia="ru-RU"/>
        </w:rPr>
        <w:t xml:space="preserve"> подтверждают следующие документы:</w:t>
      </w:r>
    </w:p>
    <w:p w14:paraId="48FD974B" w14:textId="77777777" w:rsidR="00B23F37" w:rsidRPr="00F63618" w:rsidRDefault="00B23F37" w:rsidP="00B23F37">
      <w:pPr>
        <w:pStyle w:val="a5"/>
        <w:rPr>
          <w:rFonts w:ascii="Times New Roman" w:eastAsia="Times New Roman" w:hAnsi="Times New Roman" w:cs="Times New Roman"/>
          <w:color w:val="000000"/>
          <w:lang w:eastAsia="ru-RU"/>
        </w:rPr>
      </w:pPr>
      <w:r w:rsidRPr="00F63618">
        <w:rPr>
          <w:rFonts w:ascii="Times New Roman" w:eastAsia="Times New Roman" w:hAnsi="Times New Roman" w:cs="Times New Roman"/>
          <w:color w:val="000000"/>
          <w:lang w:eastAsia="ru-RU"/>
        </w:rPr>
        <w:t>- учредительные документы Застройщика;</w:t>
      </w:r>
      <w:r w:rsidRPr="00F63618">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F63618">
        <w:rPr>
          <w:rFonts w:ascii="Times New Roman" w:eastAsia="Times New Roman" w:hAnsi="Times New Roman" w:cs="Times New Roman"/>
          <w:color w:val="000000"/>
          <w:lang w:eastAsia="ru-RU"/>
        </w:rPr>
        <w:br/>
        <w:t>- свидетельство о постановке на учет в налоговом органе Застройщика;</w:t>
      </w:r>
      <w:r w:rsidRPr="00F63618">
        <w:rPr>
          <w:rFonts w:ascii="Times New Roman" w:eastAsia="Times New Roman" w:hAnsi="Times New Roman" w:cs="Times New Roman"/>
          <w:color w:val="000000"/>
          <w:lang w:eastAsia="ru-RU"/>
        </w:rPr>
        <w:br/>
        <w:t>- разрешение на строительство №91-</w:t>
      </w:r>
      <w:r w:rsidRPr="00F63618">
        <w:rPr>
          <w:rFonts w:ascii="Times New Roman" w:eastAsia="Times New Roman" w:hAnsi="Times New Roman" w:cs="Times New Roman"/>
          <w:color w:val="000000"/>
          <w:lang w:val="en-US" w:eastAsia="ru-RU"/>
        </w:rPr>
        <w:t>RU</w:t>
      </w:r>
      <w:r w:rsidRPr="00F63618">
        <w:rPr>
          <w:rFonts w:ascii="Times New Roman" w:eastAsia="Times New Roman" w:hAnsi="Times New Roman" w:cs="Times New Roman"/>
          <w:color w:val="000000"/>
          <w:lang w:eastAsia="ru-RU"/>
        </w:rPr>
        <w:t>93311000-2368-2022 от 02.09.2022 г., выдано Министерством жилищной политики и государственного строительного надзора Республики Крым;</w:t>
      </w:r>
    </w:p>
    <w:p w14:paraId="43A1EE44" w14:textId="77777777" w:rsidR="00B23F37" w:rsidRPr="00F63618" w:rsidRDefault="00B23F37" w:rsidP="00B23F37">
      <w:pPr>
        <w:pStyle w:val="a5"/>
        <w:rPr>
          <w:rFonts w:ascii="Times New Roman" w:eastAsia="Times New Roman" w:hAnsi="Times New Roman" w:cs="Times New Roman"/>
          <w:color w:val="000000"/>
          <w:lang w:eastAsia="ru-RU"/>
        </w:rPr>
      </w:pPr>
      <w:r w:rsidRPr="00F63618">
        <w:rPr>
          <w:rFonts w:ascii="Times New Roman" w:eastAsia="Times New Roman" w:hAnsi="Times New Roman" w:cs="Times New Roman"/>
          <w:color w:val="000000"/>
          <w:lang w:eastAsia="ru-RU"/>
        </w:rPr>
        <w:lastRenderedPageBreak/>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F63618">
        <w:rPr>
          <w:rFonts w:ascii="Times New Roman" w:eastAsia="Times New Roman" w:hAnsi="Times New Roman" w:cs="Times New Roman"/>
          <w:color w:val="000000"/>
          <w:lang w:eastAsia="ru-RU"/>
        </w:rPr>
        <w:t>наш.дом.рф</w:t>
      </w:r>
      <w:proofErr w:type="spellEnd"/>
      <w:r w:rsidRPr="00F63618">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63618">
        <w:rPr>
          <w:rFonts w:ascii="Times New Roman" w:eastAsia="Times New Roman" w:hAnsi="Times New Roman" w:cs="Times New Roman"/>
          <w:color w:val="000000"/>
          <w:lang w:eastAsia="ru-RU"/>
        </w:rPr>
        <w:br/>
        <w:t xml:space="preserve">- договор субаренды земельного участка площадью 7059 </w:t>
      </w:r>
      <w:proofErr w:type="spellStart"/>
      <w:r w:rsidRPr="00F63618">
        <w:rPr>
          <w:rFonts w:ascii="Times New Roman" w:eastAsia="Times New Roman" w:hAnsi="Times New Roman" w:cs="Times New Roman"/>
          <w:color w:val="000000"/>
          <w:lang w:eastAsia="ru-RU"/>
        </w:rPr>
        <w:t>кв.м</w:t>
      </w:r>
      <w:proofErr w:type="spellEnd"/>
      <w:r w:rsidRPr="00F63618">
        <w:rPr>
          <w:rFonts w:ascii="Times New Roman" w:eastAsia="Times New Roman" w:hAnsi="Times New Roman" w:cs="Times New Roman"/>
          <w:color w:val="000000"/>
          <w:lang w:eastAsia="ru-RU"/>
        </w:rPr>
        <w:t xml:space="preserve">., кадастровый номер: 90:25:010116:269, расположенного по адресу: Республика Крым, г. Ялта, ул. Кирова, в районе дома № 159, заключенный 09 сентября 2021  г. между Обществом с ограниченной ответственностью «Крымстрой-2012»  и Обществом с ограниченной ответственностью «Специализированный застройщик «Вишневый сад»,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субаренды </w:t>
      </w:r>
      <w:r w:rsidRPr="00F63618">
        <w:rPr>
          <w:rFonts w:ascii="Times New Roman" w:hAnsi="Times New Roman" w:cs="Times New Roman"/>
        </w:rPr>
        <w:t>27.09.2021, номер государственной регистрации: 90:25:010116:269-91/018/2021-8;</w:t>
      </w:r>
    </w:p>
    <w:p w14:paraId="363E6E43" w14:textId="77777777" w:rsidR="00B23F37" w:rsidRPr="00F63618" w:rsidRDefault="00B23F37" w:rsidP="00B23F37">
      <w:pPr>
        <w:pStyle w:val="a5"/>
        <w:ind w:firstLine="709"/>
        <w:jc w:val="both"/>
        <w:rPr>
          <w:rFonts w:ascii="Times New Roman" w:hAnsi="Times New Roman" w:cs="Times New Roman"/>
          <w:color w:val="000000" w:themeColor="text1"/>
        </w:rPr>
      </w:pPr>
      <w:r w:rsidRPr="00F63618">
        <w:rPr>
          <w:rFonts w:ascii="Times New Roman" w:hAnsi="Times New Roman" w:cs="Times New Roman"/>
          <w:color w:val="000000" w:themeColor="text1"/>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F63618">
        <w:rPr>
          <w:rFonts w:ascii="Times New Roman" w:hAnsi="Times New Roman" w:cs="Times New Roman"/>
          <w:color w:val="000000" w:themeColor="text1"/>
        </w:rPr>
        <w:t>Эскроу</w:t>
      </w:r>
      <w:proofErr w:type="spellEnd"/>
      <w:r w:rsidRPr="00F63618">
        <w:rPr>
          <w:rFonts w:ascii="Times New Roman" w:hAnsi="Times New Roman" w:cs="Times New Roman"/>
          <w:color w:val="000000" w:themeColor="text1"/>
        </w:rPr>
        <w:t xml:space="preserve">-агенту настоящий Договор, подать заявление на открытие счета </w:t>
      </w:r>
      <w:proofErr w:type="spellStart"/>
      <w:r w:rsidRPr="00F63618">
        <w:rPr>
          <w:rFonts w:ascii="Times New Roman" w:hAnsi="Times New Roman" w:cs="Times New Roman"/>
          <w:color w:val="000000" w:themeColor="text1"/>
        </w:rPr>
        <w:t>эскроу</w:t>
      </w:r>
      <w:proofErr w:type="spellEnd"/>
      <w:r w:rsidRPr="00F63618">
        <w:rPr>
          <w:rFonts w:ascii="Times New Roman" w:hAnsi="Times New Roman" w:cs="Times New Roman"/>
          <w:color w:val="000000" w:themeColor="text1"/>
        </w:rPr>
        <w:t xml:space="preserve"> и внести на счет </w:t>
      </w:r>
      <w:proofErr w:type="spellStart"/>
      <w:r w:rsidRPr="00F63618">
        <w:rPr>
          <w:rFonts w:ascii="Times New Roman" w:hAnsi="Times New Roman" w:cs="Times New Roman"/>
          <w:color w:val="000000" w:themeColor="text1"/>
        </w:rPr>
        <w:t>эскроу</w:t>
      </w:r>
      <w:proofErr w:type="spellEnd"/>
      <w:r w:rsidRPr="00F63618">
        <w:rPr>
          <w:rFonts w:ascii="Times New Roman" w:hAnsi="Times New Roman" w:cs="Times New Roman"/>
          <w:color w:val="000000" w:themeColor="text1"/>
        </w:rPr>
        <w:t xml:space="preserve"> цену настоящего Договора (депонируемую сумму) </w:t>
      </w:r>
      <w:r w:rsidRPr="00F63618">
        <w:rPr>
          <w:rFonts w:ascii="Times New Roman" w:hAnsi="Times New Roman" w:cs="Times New Roman"/>
        </w:rPr>
        <w:t>в размере, указанном в п.3.1. настоящего Договора</w:t>
      </w:r>
      <w:r w:rsidRPr="00F63618">
        <w:rPr>
          <w:rFonts w:ascii="Times New Roman" w:hAnsi="Times New Roman" w:cs="Times New Roman"/>
          <w:color w:val="000000" w:themeColor="text1"/>
        </w:rPr>
        <w:t xml:space="preserve">. </w:t>
      </w:r>
    </w:p>
    <w:p w14:paraId="1418C5BA" w14:textId="77777777" w:rsidR="00B23F37" w:rsidRPr="00F63618" w:rsidRDefault="00B23F37" w:rsidP="00B23F37">
      <w:pPr>
        <w:pStyle w:val="a5"/>
        <w:ind w:firstLine="709"/>
        <w:jc w:val="both"/>
        <w:rPr>
          <w:rFonts w:ascii="Times New Roman" w:hAnsi="Times New Roman" w:cs="Times New Roman"/>
          <w:color w:val="000000" w:themeColor="text1"/>
        </w:rPr>
      </w:pPr>
      <w:r w:rsidRPr="00F63618">
        <w:rPr>
          <w:rFonts w:ascii="Times New Roman" w:hAnsi="Times New Roman" w:cs="Times New Roman"/>
          <w:color w:val="000000" w:themeColor="text1"/>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F63618">
        <w:rPr>
          <w:rFonts w:ascii="Times New Roman" w:hAnsi="Times New Roman" w:cs="Times New Roman"/>
          <w:color w:val="000000" w:themeColor="text1"/>
        </w:rPr>
        <w:t>Эскроу</w:t>
      </w:r>
      <w:proofErr w:type="spellEnd"/>
      <w:r w:rsidRPr="00F63618">
        <w:rPr>
          <w:rFonts w:ascii="Times New Roman" w:hAnsi="Times New Roman" w:cs="Times New Roman"/>
          <w:color w:val="000000" w:themeColor="text1"/>
        </w:rPr>
        <w:t xml:space="preserve">, а также информация о залогодержателе и реквизиты залогового счета, на который </w:t>
      </w:r>
      <w:proofErr w:type="spellStart"/>
      <w:r w:rsidRPr="00F63618">
        <w:rPr>
          <w:rFonts w:ascii="Times New Roman" w:hAnsi="Times New Roman" w:cs="Times New Roman"/>
          <w:color w:val="000000" w:themeColor="text1"/>
        </w:rPr>
        <w:t>Эскроу</w:t>
      </w:r>
      <w:proofErr w:type="spellEnd"/>
      <w:r w:rsidRPr="00F63618">
        <w:rPr>
          <w:rFonts w:ascii="Times New Roman" w:hAnsi="Times New Roman" w:cs="Times New Roman"/>
          <w:color w:val="000000" w:themeColor="text1"/>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F63618">
        <w:rPr>
          <w:rFonts w:ascii="Times New Roman" w:hAnsi="Times New Roman" w:cs="Times New Roman"/>
          <w:color w:val="000000" w:themeColor="text1"/>
        </w:rPr>
        <w:t>эскроу</w:t>
      </w:r>
      <w:proofErr w:type="spellEnd"/>
      <w:r w:rsidRPr="00F63618">
        <w:rPr>
          <w:rFonts w:ascii="Times New Roman" w:hAnsi="Times New Roman" w:cs="Times New Roman"/>
          <w:color w:val="000000" w:themeColor="text1"/>
        </w:rPr>
        <w:t>.</w:t>
      </w:r>
    </w:p>
    <w:p w14:paraId="15662BB1" w14:textId="77777777" w:rsidR="00B23F37" w:rsidRPr="00F63618" w:rsidRDefault="00B23F37" w:rsidP="00B23F37">
      <w:pPr>
        <w:pStyle w:val="a5"/>
        <w:ind w:firstLine="709"/>
        <w:jc w:val="both"/>
        <w:rPr>
          <w:rFonts w:ascii="Times New Roman" w:hAnsi="Times New Roman" w:cs="Times New Roman"/>
        </w:rPr>
      </w:pPr>
      <w:r w:rsidRPr="00F63618">
        <w:rPr>
          <w:rFonts w:ascii="Times New Roman" w:hAnsi="Times New Roman" w:cs="Times New Roman"/>
          <w:lang w:eastAsia="ru-RU"/>
        </w:rPr>
        <w:t xml:space="preserve">1.9. Правопреемники </w:t>
      </w:r>
      <w:r w:rsidRPr="00F63618">
        <w:rPr>
          <w:rFonts w:ascii="Times New Roman" w:hAnsi="Times New Roman" w:cs="Times New Roman"/>
          <w:b/>
          <w:lang w:eastAsia="ru-RU"/>
        </w:rPr>
        <w:t>Участника долевого строительства</w:t>
      </w:r>
      <w:r w:rsidRPr="00F63618">
        <w:rPr>
          <w:rFonts w:ascii="Times New Roman" w:hAnsi="Times New Roman" w:cs="Times New Roman"/>
          <w:lang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F63618">
        <w:rPr>
          <w:rFonts w:ascii="Times New Roman" w:hAnsi="Times New Roman" w:cs="Times New Roman"/>
        </w:rPr>
        <w:t>.</w:t>
      </w:r>
    </w:p>
    <w:p w14:paraId="0BA6E4D8" w14:textId="77777777" w:rsidR="00B23F37" w:rsidRPr="00F63618" w:rsidRDefault="00B23F37" w:rsidP="00B23F37">
      <w:pPr>
        <w:pStyle w:val="a5"/>
        <w:ind w:firstLine="709"/>
        <w:jc w:val="both"/>
        <w:rPr>
          <w:rFonts w:ascii="Times New Roman" w:hAnsi="Times New Roman" w:cs="Times New Roman"/>
          <w:noProof/>
        </w:rPr>
      </w:pPr>
      <w:r w:rsidRPr="00F63618">
        <w:rPr>
          <w:rFonts w:ascii="Times New Roman" w:hAnsi="Times New Roman" w:cs="Times New Roman"/>
          <w:noProof/>
        </w:rPr>
        <w:t xml:space="preserve">1.10.Условием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w:t>
      </w:r>
      <w:r w:rsidRPr="00F63618">
        <w:rPr>
          <w:rFonts w:ascii="Times New Roman" w:hAnsi="Times New Roman" w:cs="Times New Roman"/>
          <w:b/>
          <w:bCs/>
          <w:color w:val="222222"/>
          <w:shd w:val="clear" w:color="auto" w:fill="FFFFFF"/>
        </w:rPr>
        <w:t xml:space="preserve">Банк ВТБ (ПАО) </w:t>
      </w:r>
      <w:r w:rsidRPr="00F63618">
        <w:rPr>
          <w:rFonts w:ascii="Times New Roman" w:hAnsi="Times New Roman" w:cs="Times New Roman"/>
          <w:noProof/>
        </w:rPr>
        <w:t xml:space="preserve">в порядке, предусмотренном ст. 15.4 </w:t>
      </w:r>
      <w:r w:rsidRPr="00F63618">
        <w:rPr>
          <w:rFonts w:ascii="Times New Roman" w:hAnsi="Times New Roman" w:cs="Times New Roman"/>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63618">
        <w:rPr>
          <w:rFonts w:ascii="Times New Roman" w:hAnsi="Times New Roman" w:cs="Times New Roman"/>
          <w:noProof/>
        </w:rPr>
        <w:t>.</w:t>
      </w:r>
    </w:p>
    <w:p w14:paraId="1CA5E725" w14:textId="77777777" w:rsidR="00B23F37" w:rsidRPr="00F63618" w:rsidRDefault="00B23F37" w:rsidP="00B23F37">
      <w:pPr>
        <w:pStyle w:val="a5"/>
        <w:jc w:val="both"/>
        <w:rPr>
          <w:rFonts w:ascii="Times New Roman" w:hAnsi="Times New Roman" w:cs="Times New Roman"/>
          <w:lang w:eastAsia="ru-RU"/>
        </w:rPr>
      </w:pPr>
    </w:p>
    <w:p w14:paraId="23A14485" w14:textId="77777777" w:rsidR="00B23F37" w:rsidRPr="00F63618" w:rsidRDefault="00B23F37" w:rsidP="00B23F37">
      <w:pPr>
        <w:pStyle w:val="a6"/>
        <w:numPr>
          <w:ilvl w:val="0"/>
          <w:numId w:val="1"/>
        </w:numPr>
        <w:tabs>
          <w:tab w:val="left" w:pos="7384"/>
        </w:tabs>
        <w:jc w:val="center"/>
        <w:rPr>
          <w:b/>
          <w:sz w:val="22"/>
          <w:szCs w:val="22"/>
          <w:lang w:val="ru-RU" w:eastAsia="ru-RU"/>
        </w:rPr>
      </w:pPr>
      <w:r w:rsidRPr="00F63618">
        <w:rPr>
          <w:b/>
          <w:sz w:val="22"/>
          <w:szCs w:val="22"/>
          <w:lang w:val="ru-RU" w:eastAsia="ru-RU"/>
        </w:rPr>
        <w:t>Предмет Договора</w:t>
      </w:r>
    </w:p>
    <w:p w14:paraId="7CCE6021" w14:textId="77777777" w:rsidR="00B23F37" w:rsidRPr="00F63618" w:rsidRDefault="00B23F37" w:rsidP="00B23F37">
      <w:pPr>
        <w:tabs>
          <w:tab w:val="left" w:pos="709"/>
        </w:tabs>
        <w:ind w:firstLine="709"/>
        <w:jc w:val="both"/>
        <w:rPr>
          <w:rFonts w:eastAsiaTheme="minorHAnsi"/>
          <w:color w:val="auto"/>
          <w:sz w:val="22"/>
          <w:szCs w:val="22"/>
          <w:lang w:val="ru-RU" w:eastAsia="ru-RU"/>
        </w:rPr>
      </w:pPr>
      <w:r w:rsidRPr="00F63618">
        <w:rPr>
          <w:rFonts w:eastAsiaTheme="minorHAnsi"/>
          <w:color w:val="auto"/>
          <w:sz w:val="22"/>
          <w:szCs w:val="22"/>
          <w:lang w:val="ru-RU" w:eastAsia="ru-RU"/>
        </w:rPr>
        <w:t xml:space="preserve">2.1. По условиям настоящего Договора </w:t>
      </w:r>
      <w:r w:rsidRPr="00F63618">
        <w:rPr>
          <w:rFonts w:eastAsiaTheme="minorHAnsi"/>
          <w:b/>
          <w:color w:val="auto"/>
          <w:sz w:val="22"/>
          <w:szCs w:val="22"/>
          <w:lang w:val="ru-RU" w:eastAsia="ru-RU"/>
        </w:rPr>
        <w:t>Застройщик</w:t>
      </w:r>
      <w:r w:rsidRPr="00F63618">
        <w:rPr>
          <w:rFonts w:eastAsiaTheme="minorHAnsi"/>
          <w:color w:val="auto"/>
          <w:sz w:val="22"/>
          <w:szCs w:val="22"/>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F63618">
        <w:rPr>
          <w:rFonts w:eastAsiaTheme="minorHAnsi"/>
          <w:b/>
          <w:color w:val="auto"/>
          <w:sz w:val="22"/>
          <w:szCs w:val="22"/>
          <w:lang w:val="ru-RU" w:eastAsia="ru-RU"/>
        </w:rPr>
        <w:t>Объект долевого строительства</w:t>
      </w:r>
      <w:r w:rsidRPr="00F63618">
        <w:rPr>
          <w:rFonts w:eastAsiaTheme="minorHAnsi"/>
          <w:color w:val="auto"/>
          <w:sz w:val="22"/>
          <w:szCs w:val="22"/>
          <w:lang w:val="ru-RU" w:eastAsia="ru-RU"/>
        </w:rPr>
        <w:t xml:space="preserve"> </w:t>
      </w:r>
      <w:r w:rsidRPr="00F63618">
        <w:rPr>
          <w:rFonts w:eastAsiaTheme="minorHAnsi"/>
          <w:b/>
          <w:color w:val="auto"/>
          <w:sz w:val="22"/>
          <w:szCs w:val="22"/>
          <w:lang w:val="ru-RU" w:eastAsia="ru-RU"/>
        </w:rPr>
        <w:t>Участнику долевого строительства</w:t>
      </w:r>
      <w:r w:rsidRPr="00F63618">
        <w:rPr>
          <w:rFonts w:eastAsiaTheme="minorHAnsi"/>
          <w:color w:val="auto"/>
          <w:sz w:val="22"/>
          <w:szCs w:val="22"/>
          <w:lang w:val="ru-RU" w:eastAsia="ru-RU"/>
        </w:rPr>
        <w:t xml:space="preserve">, а </w:t>
      </w:r>
      <w:r w:rsidRPr="00F63618">
        <w:rPr>
          <w:rFonts w:eastAsiaTheme="minorHAnsi"/>
          <w:b/>
          <w:color w:val="auto"/>
          <w:sz w:val="22"/>
          <w:szCs w:val="22"/>
          <w:lang w:val="ru-RU" w:eastAsia="ru-RU"/>
        </w:rPr>
        <w:t>Участник долевого строительства</w:t>
      </w:r>
      <w:r w:rsidRPr="00F63618">
        <w:rPr>
          <w:rFonts w:eastAsiaTheme="minorHAnsi"/>
          <w:color w:val="auto"/>
          <w:sz w:val="22"/>
          <w:szCs w:val="22"/>
          <w:lang w:val="ru-RU" w:eastAsia="ru-RU"/>
        </w:rPr>
        <w:t xml:space="preserve"> обязуется уплатить обусловленную цену Договора и принять </w:t>
      </w:r>
      <w:r w:rsidRPr="00F63618">
        <w:rPr>
          <w:rFonts w:eastAsiaTheme="minorHAnsi"/>
          <w:b/>
          <w:color w:val="auto"/>
          <w:sz w:val="22"/>
          <w:szCs w:val="22"/>
          <w:lang w:val="ru-RU" w:eastAsia="ru-RU"/>
        </w:rPr>
        <w:t>Объект долевого строительства</w:t>
      </w:r>
      <w:r w:rsidRPr="00F63618">
        <w:rPr>
          <w:rFonts w:eastAsiaTheme="minorHAnsi"/>
          <w:color w:val="auto"/>
          <w:sz w:val="22"/>
          <w:szCs w:val="22"/>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144ACC93" w14:textId="77777777" w:rsidR="00B23F37" w:rsidRPr="00F63618" w:rsidRDefault="00B23F37" w:rsidP="00B23F37">
      <w:pPr>
        <w:tabs>
          <w:tab w:val="left" w:pos="709"/>
        </w:tabs>
        <w:ind w:firstLine="709"/>
        <w:jc w:val="both"/>
        <w:rPr>
          <w:rFonts w:eastAsiaTheme="minorHAnsi"/>
          <w:color w:val="auto"/>
          <w:sz w:val="22"/>
          <w:szCs w:val="22"/>
          <w:lang w:val="ru-RU" w:eastAsia="ru-RU"/>
        </w:rPr>
      </w:pPr>
      <w:bookmarkStart w:id="9" w:name="OLE_LINK68"/>
      <w:bookmarkStart w:id="10" w:name="OLE_LINK69"/>
      <w:r w:rsidRPr="00F63618">
        <w:rPr>
          <w:rFonts w:eastAsiaTheme="minorHAnsi"/>
          <w:color w:val="auto"/>
          <w:sz w:val="22"/>
          <w:szCs w:val="22"/>
          <w:lang w:val="ru-RU" w:eastAsia="ru-RU"/>
        </w:rPr>
        <w:t xml:space="preserve">2.2. Характеристика </w:t>
      </w:r>
      <w:r w:rsidRPr="00F63618">
        <w:rPr>
          <w:rFonts w:eastAsiaTheme="minorHAnsi"/>
          <w:b/>
          <w:color w:val="auto"/>
          <w:sz w:val="22"/>
          <w:szCs w:val="22"/>
          <w:lang w:val="ru-RU" w:eastAsia="ru-RU"/>
        </w:rPr>
        <w:t>Объекта долевого строительства</w:t>
      </w:r>
      <w:r w:rsidRPr="00F63618">
        <w:rPr>
          <w:rFonts w:eastAsiaTheme="minorHAnsi"/>
          <w:color w:val="auto"/>
          <w:sz w:val="22"/>
          <w:szCs w:val="22"/>
          <w:lang w:val="ru-RU" w:eastAsia="ru-RU"/>
        </w:rPr>
        <w:t xml:space="preserve"> согласно проектной документации:</w:t>
      </w:r>
    </w:p>
    <w:p w14:paraId="1496DD2D" w14:textId="77777777" w:rsidR="00B23F37" w:rsidRPr="00F63618" w:rsidRDefault="00B23F37" w:rsidP="00B23F37">
      <w:pPr>
        <w:tabs>
          <w:tab w:val="left" w:pos="709"/>
        </w:tabs>
        <w:ind w:firstLine="709"/>
        <w:jc w:val="both"/>
        <w:rPr>
          <w:sz w:val="22"/>
          <w:szCs w:val="22"/>
          <w:lang w:val="ru-RU" w:eastAsia="ru-RU"/>
        </w:rPr>
      </w:pPr>
      <w:bookmarkStart w:id="11" w:name="_Hlk59893985"/>
      <w:bookmarkEnd w:id="9"/>
      <w:bookmarkEnd w:id="10"/>
      <w:r w:rsidRPr="00F63618">
        <w:rPr>
          <w:sz w:val="22"/>
          <w:szCs w:val="22"/>
          <w:lang w:val="ru-RU" w:eastAsia="ru-RU"/>
        </w:rPr>
        <w:t>Местонахождение: Российская Федерация, Республика Крым, город Ялта, ул. Кирова, в районе дома № 159</w:t>
      </w:r>
    </w:p>
    <w:p w14:paraId="7AAFBC8B" w14:textId="77777777" w:rsidR="00B23F37" w:rsidRPr="00F63618" w:rsidRDefault="00B23F37" w:rsidP="00B23F37">
      <w:pPr>
        <w:tabs>
          <w:tab w:val="left" w:pos="709"/>
        </w:tabs>
        <w:ind w:firstLine="709"/>
        <w:jc w:val="both"/>
        <w:rPr>
          <w:sz w:val="22"/>
          <w:szCs w:val="22"/>
          <w:lang w:val="ru-RU" w:eastAsia="ru-RU"/>
        </w:rPr>
      </w:pPr>
      <w:r w:rsidRPr="00F63618">
        <w:rPr>
          <w:sz w:val="22"/>
          <w:szCs w:val="22"/>
          <w:lang w:val="ru-RU" w:eastAsia="ru-RU"/>
        </w:rPr>
        <w:t xml:space="preserve">Наименование объекта: </w:t>
      </w:r>
      <w:bookmarkEnd w:id="11"/>
      <w:r w:rsidRPr="00F63618">
        <w:rPr>
          <w:sz w:val="22"/>
          <w:szCs w:val="22"/>
          <w:lang w:val="ru-RU" w:eastAsia="ru-RU"/>
        </w:rPr>
        <w:t>«Многоэтажный жилой дом по ул. Кирова, в районе дома № 159, г. Ялта, Республика Крым»</w:t>
      </w:r>
    </w:p>
    <w:p w14:paraId="42E11F5A" w14:textId="77777777" w:rsidR="00B23F37" w:rsidRPr="00F63618" w:rsidRDefault="00B23F37" w:rsidP="00B23F37">
      <w:pPr>
        <w:pStyle w:val="a5"/>
        <w:ind w:firstLine="709"/>
        <w:jc w:val="both"/>
        <w:rPr>
          <w:rFonts w:ascii="Times New Roman" w:hAnsi="Times New Roman" w:cs="Times New Roman"/>
          <w:lang w:eastAsia="ru-RU"/>
        </w:rPr>
      </w:pPr>
      <w:r w:rsidRPr="00F63618">
        <w:rPr>
          <w:rFonts w:ascii="Times New Roman" w:hAnsi="Times New Roman" w:cs="Times New Roman"/>
          <w:lang w:eastAsia="ru-RU"/>
        </w:rPr>
        <w:t>2.2.1. Основные характеристики Объекта:</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B23F37" w:rsidRPr="00F63618" w14:paraId="10907D57" w14:textId="77777777" w:rsidTr="00B23F37">
        <w:trPr>
          <w:trHeight w:val="276"/>
        </w:trPr>
        <w:tc>
          <w:tcPr>
            <w:tcW w:w="4395" w:type="dxa"/>
            <w:tcBorders>
              <w:top w:val="single" w:sz="4" w:space="0" w:color="000000"/>
              <w:left w:val="single" w:sz="4" w:space="0" w:color="000000"/>
              <w:bottom w:val="single" w:sz="4" w:space="0" w:color="000000"/>
              <w:right w:val="single" w:sz="4" w:space="0" w:color="000000"/>
            </w:tcBorders>
            <w:hideMark/>
          </w:tcPr>
          <w:p w14:paraId="517C871A" w14:textId="77777777" w:rsidR="00B23F37" w:rsidRPr="00F63618" w:rsidRDefault="00B23F37">
            <w:pPr>
              <w:widowControl w:val="0"/>
              <w:spacing w:line="254" w:lineRule="auto"/>
              <w:ind w:left="-426" w:right="-1" w:firstLine="426"/>
              <w:jc w:val="both"/>
              <w:rPr>
                <w:rFonts w:cstheme="minorBidi"/>
                <w:b/>
                <w:color w:val="auto"/>
                <w:sz w:val="22"/>
                <w:szCs w:val="22"/>
                <w:lang w:val="ru-RU"/>
              </w:rPr>
            </w:pPr>
            <w:r w:rsidRPr="00F63618">
              <w:rPr>
                <w:rFonts w:cstheme="minorBidi"/>
                <w:b/>
                <w:color w:val="auto"/>
                <w:sz w:val="22"/>
                <w:szCs w:val="22"/>
                <w:lang w:val="ru-RU"/>
              </w:rPr>
              <w:t>Наименование характеристики</w:t>
            </w:r>
          </w:p>
        </w:tc>
        <w:tc>
          <w:tcPr>
            <w:tcW w:w="5244" w:type="dxa"/>
            <w:tcBorders>
              <w:top w:val="single" w:sz="4" w:space="0" w:color="000000"/>
              <w:left w:val="single" w:sz="4" w:space="0" w:color="000000"/>
              <w:bottom w:val="single" w:sz="4" w:space="0" w:color="000000"/>
              <w:right w:val="single" w:sz="4" w:space="0" w:color="000000"/>
            </w:tcBorders>
            <w:hideMark/>
          </w:tcPr>
          <w:p w14:paraId="3157CE42" w14:textId="77777777" w:rsidR="00B23F37" w:rsidRPr="00F63618" w:rsidRDefault="00B23F37">
            <w:pPr>
              <w:widowControl w:val="0"/>
              <w:spacing w:line="254" w:lineRule="auto"/>
              <w:ind w:left="-426" w:right="-1" w:firstLine="426"/>
              <w:jc w:val="both"/>
              <w:rPr>
                <w:rFonts w:cstheme="minorBidi"/>
                <w:b/>
                <w:color w:val="auto"/>
                <w:sz w:val="22"/>
                <w:szCs w:val="22"/>
                <w:lang w:val="ru-RU"/>
              </w:rPr>
            </w:pPr>
            <w:r w:rsidRPr="00F63618">
              <w:rPr>
                <w:rFonts w:cstheme="minorBidi"/>
                <w:b/>
                <w:color w:val="auto"/>
                <w:sz w:val="22"/>
                <w:szCs w:val="22"/>
                <w:lang w:val="ru-RU"/>
              </w:rPr>
              <w:t>Описание характеристики</w:t>
            </w:r>
          </w:p>
        </w:tc>
      </w:tr>
      <w:tr w:rsidR="00B23F37" w:rsidRPr="00F63618" w14:paraId="605069DA" w14:textId="77777777" w:rsidTr="00B23F37">
        <w:trPr>
          <w:trHeight w:val="276"/>
        </w:trPr>
        <w:tc>
          <w:tcPr>
            <w:tcW w:w="4395" w:type="dxa"/>
            <w:tcBorders>
              <w:top w:val="single" w:sz="4" w:space="0" w:color="000000"/>
              <w:left w:val="single" w:sz="4" w:space="0" w:color="000000"/>
              <w:bottom w:val="single" w:sz="4" w:space="0" w:color="000000"/>
              <w:right w:val="single" w:sz="4" w:space="0" w:color="000000"/>
            </w:tcBorders>
            <w:hideMark/>
          </w:tcPr>
          <w:p w14:paraId="12253166" w14:textId="77777777" w:rsidR="00B23F37" w:rsidRPr="00F63618" w:rsidRDefault="00B23F37">
            <w:pPr>
              <w:widowControl w:val="0"/>
              <w:spacing w:line="254" w:lineRule="auto"/>
              <w:ind w:right="-1"/>
              <w:jc w:val="both"/>
              <w:rPr>
                <w:rFonts w:cstheme="minorBidi"/>
                <w:color w:val="auto"/>
                <w:sz w:val="22"/>
                <w:szCs w:val="22"/>
                <w:lang w:val="ru-RU"/>
              </w:rPr>
            </w:pPr>
            <w:r w:rsidRPr="00F63618">
              <w:rPr>
                <w:rFonts w:cstheme="minorBidi"/>
                <w:color w:val="auto"/>
                <w:sz w:val="22"/>
                <w:szCs w:val="22"/>
                <w:lang w:val="ru-RU"/>
              </w:rPr>
              <w:t>Вид</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37E4D1C6" w14:textId="77777777" w:rsidR="00B23F37" w:rsidRPr="00F63618" w:rsidRDefault="00B23F37">
            <w:pPr>
              <w:widowControl w:val="0"/>
              <w:autoSpaceDE w:val="0"/>
              <w:autoSpaceDN w:val="0"/>
              <w:adjustRightInd w:val="0"/>
              <w:spacing w:line="254" w:lineRule="auto"/>
              <w:ind w:right="-1"/>
              <w:jc w:val="both"/>
              <w:rPr>
                <w:rFonts w:cstheme="minorBidi"/>
                <w:color w:val="auto"/>
                <w:sz w:val="22"/>
                <w:szCs w:val="22"/>
                <w:lang w:val="ru-RU"/>
              </w:rPr>
            </w:pPr>
            <w:r w:rsidRPr="00F63618">
              <w:rPr>
                <w:rFonts w:cstheme="minorBidi"/>
                <w:color w:val="auto"/>
                <w:sz w:val="22"/>
                <w:szCs w:val="22"/>
                <w:lang w:val="ru-RU"/>
              </w:rPr>
              <w:t>Многоквартирный дом</w:t>
            </w:r>
          </w:p>
        </w:tc>
      </w:tr>
      <w:tr w:rsidR="00B23F37" w:rsidRPr="00F63618" w14:paraId="5D4F1951" w14:textId="77777777" w:rsidTr="00B23F37">
        <w:trPr>
          <w:trHeight w:val="276"/>
        </w:trPr>
        <w:tc>
          <w:tcPr>
            <w:tcW w:w="4395" w:type="dxa"/>
            <w:tcBorders>
              <w:top w:val="single" w:sz="4" w:space="0" w:color="000000"/>
              <w:left w:val="single" w:sz="4" w:space="0" w:color="000000"/>
              <w:bottom w:val="single" w:sz="4" w:space="0" w:color="000000"/>
              <w:right w:val="single" w:sz="4" w:space="0" w:color="000000"/>
            </w:tcBorders>
            <w:hideMark/>
          </w:tcPr>
          <w:p w14:paraId="07F9B0A2" w14:textId="77777777" w:rsidR="00B23F37" w:rsidRPr="00F63618" w:rsidRDefault="00B23F37">
            <w:pPr>
              <w:widowControl w:val="0"/>
              <w:spacing w:line="254" w:lineRule="auto"/>
              <w:ind w:right="-1"/>
              <w:jc w:val="both"/>
              <w:rPr>
                <w:rFonts w:cstheme="minorBidi"/>
                <w:color w:val="auto"/>
                <w:sz w:val="22"/>
                <w:szCs w:val="22"/>
                <w:lang w:val="ru-RU"/>
              </w:rPr>
            </w:pPr>
            <w:r w:rsidRPr="00F63618">
              <w:rPr>
                <w:rFonts w:cstheme="minorBidi"/>
                <w:color w:val="auto"/>
                <w:sz w:val="22"/>
                <w:szCs w:val="22"/>
                <w:lang w:val="ru-RU"/>
              </w:rPr>
              <w:t xml:space="preserve">Назначение </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10F9E190" w14:textId="77777777" w:rsidR="00B23F37" w:rsidRPr="00F63618" w:rsidRDefault="00B23F37">
            <w:pPr>
              <w:widowControl w:val="0"/>
              <w:autoSpaceDE w:val="0"/>
              <w:autoSpaceDN w:val="0"/>
              <w:adjustRightInd w:val="0"/>
              <w:spacing w:line="254" w:lineRule="auto"/>
              <w:ind w:right="-1"/>
              <w:jc w:val="both"/>
              <w:rPr>
                <w:rFonts w:cstheme="minorBidi"/>
                <w:color w:val="auto"/>
                <w:sz w:val="22"/>
                <w:szCs w:val="22"/>
                <w:lang w:val="ru-RU"/>
              </w:rPr>
            </w:pPr>
            <w:r w:rsidRPr="00F63618">
              <w:rPr>
                <w:rFonts w:cstheme="minorBidi"/>
                <w:color w:val="auto"/>
                <w:sz w:val="22"/>
                <w:szCs w:val="22"/>
                <w:lang w:val="ru-RU"/>
              </w:rPr>
              <w:t>Жилое</w:t>
            </w:r>
          </w:p>
        </w:tc>
      </w:tr>
      <w:tr w:rsidR="00B23F37" w:rsidRPr="00F63618" w14:paraId="56A1FB1A" w14:textId="77777777" w:rsidTr="00B23F37">
        <w:trPr>
          <w:trHeight w:val="276"/>
        </w:trPr>
        <w:tc>
          <w:tcPr>
            <w:tcW w:w="4395" w:type="dxa"/>
            <w:tcBorders>
              <w:top w:val="single" w:sz="4" w:space="0" w:color="000000"/>
              <w:left w:val="single" w:sz="4" w:space="0" w:color="000000"/>
              <w:bottom w:val="single" w:sz="4" w:space="0" w:color="000000"/>
              <w:right w:val="single" w:sz="4" w:space="0" w:color="000000"/>
            </w:tcBorders>
            <w:hideMark/>
          </w:tcPr>
          <w:p w14:paraId="3E8B279F" w14:textId="77777777" w:rsidR="00B23F37" w:rsidRPr="00F63618" w:rsidRDefault="00B23F37">
            <w:pPr>
              <w:widowControl w:val="0"/>
              <w:spacing w:line="254" w:lineRule="auto"/>
              <w:ind w:right="-1"/>
              <w:jc w:val="both"/>
              <w:rPr>
                <w:rFonts w:cstheme="minorBidi"/>
                <w:color w:val="auto"/>
                <w:sz w:val="22"/>
                <w:szCs w:val="22"/>
                <w:lang w:val="ru-RU"/>
              </w:rPr>
            </w:pPr>
            <w:r w:rsidRPr="00F63618">
              <w:rPr>
                <w:rFonts w:cstheme="minorBidi"/>
                <w:color w:val="auto"/>
                <w:sz w:val="22"/>
                <w:szCs w:val="22"/>
                <w:lang w:val="ru-RU"/>
              </w:rPr>
              <w:t>Наименование</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7B7BC784" w14:textId="77777777" w:rsidR="00B23F37" w:rsidRPr="00F63618" w:rsidRDefault="00B23F37">
            <w:pPr>
              <w:widowControl w:val="0"/>
              <w:autoSpaceDE w:val="0"/>
              <w:autoSpaceDN w:val="0"/>
              <w:adjustRightInd w:val="0"/>
              <w:spacing w:line="254" w:lineRule="auto"/>
              <w:ind w:right="-1"/>
              <w:jc w:val="both"/>
              <w:rPr>
                <w:rFonts w:cstheme="minorBidi"/>
                <w:color w:val="auto"/>
                <w:sz w:val="22"/>
                <w:szCs w:val="22"/>
                <w:lang w:val="ru-RU"/>
              </w:rPr>
            </w:pPr>
            <w:r w:rsidRPr="00F63618">
              <w:rPr>
                <w:rFonts w:cstheme="minorBidi"/>
                <w:sz w:val="22"/>
                <w:szCs w:val="22"/>
                <w:lang w:val="ru-RU" w:eastAsia="ru-RU"/>
              </w:rPr>
              <w:t>«Многоэтажный жилой дом по ул. Кирова, в районе дома № 159, г.  Ялта, Республика Крым»</w:t>
            </w:r>
          </w:p>
        </w:tc>
      </w:tr>
      <w:tr w:rsidR="00B23F37" w:rsidRPr="00F63618" w14:paraId="0A231E14" w14:textId="77777777" w:rsidTr="00B23F37">
        <w:trPr>
          <w:trHeight w:val="276"/>
        </w:trPr>
        <w:tc>
          <w:tcPr>
            <w:tcW w:w="4395" w:type="dxa"/>
            <w:tcBorders>
              <w:top w:val="single" w:sz="4" w:space="0" w:color="000000"/>
              <w:left w:val="single" w:sz="4" w:space="0" w:color="000000"/>
              <w:bottom w:val="single" w:sz="4" w:space="0" w:color="000000"/>
              <w:right w:val="single" w:sz="4" w:space="0" w:color="000000"/>
            </w:tcBorders>
            <w:hideMark/>
          </w:tcPr>
          <w:p w14:paraId="1F2B00DE" w14:textId="77777777" w:rsidR="00B23F37" w:rsidRPr="00F63618" w:rsidRDefault="00B23F37">
            <w:pPr>
              <w:spacing w:line="254" w:lineRule="auto"/>
              <w:ind w:right="-1"/>
              <w:rPr>
                <w:rFonts w:cstheme="minorBidi"/>
                <w:color w:val="auto"/>
                <w:sz w:val="22"/>
                <w:szCs w:val="22"/>
                <w:lang w:val="ru-RU"/>
              </w:rPr>
            </w:pPr>
            <w:r w:rsidRPr="00F63618">
              <w:rPr>
                <w:rFonts w:cstheme="minorBidi"/>
                <w:color w:val="auto"/>
                <w:sz w:val="22"/>
                <w:szCs w:val="22"/>
                <w:lang w:val="ru-RU"/>
              </w:rPr>
              <w:t>Количество этажей</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4FCD181E" w14:textId="77777777" w:rsidR="00B23F37" w:rsidRPr="00F63618" w:rsidRDefault="00B23F37">
            <w:pPr>
              <w:autoSpaceDE w:val="0"/>
              <w:autoSpaceDN w:val="0"/>
              <w:adjustRightInd w:val="0"/>
              <w:spacing w:line="254" w:lineRule="auto"/>
              <w:ind w:right="-1"/>
              <w:rPr>
                <w:rFonts w:cstheme="minorBidi"/>
                <w:color w:val="auto"/>
                <w:sz w:val="22"/>
                <w:szCs w:val="22"/>
              </w:rPr>
            </w:pPr>
            <w:r w:rsidRPr="00F63618">
              <w:rPr>
                <w:rFonts w:cstheme="minorBidi"/>
                <w:color w:val="auto"/>
                <w:sz w:val="22"/>
                <w:szCs w:val="22"/>
              </w:rPr>
              <w:t>21</w:t>
            </w:r>
          </w:p>
        </w:tc>
      </w:tr>
      <w:tr w:rsidR="00B23F37" w:rsidRPr="00F63618" w14:paraId="60C6FB62" w14:textId="77777777" w:rsidTr="00B23F37">
        <w:trPr>
          <w:trHeight w:val="276"/>
        </w:trPr>
        <w:tc>
          <w:tcPr>
            <w:tcW w:w="4395" w:type="dxa"/>
            <w:tcBorders>
              <w:top w:val="single" w:sz="4" w:space="0" w:color="000000"/>
              <w:left w:val="single" w:sz="4" w:space="0" w:color="000000"/>
              <w:bottom w:val="single" w:sz="4" w:space="0" w:color="000000"/>
              <w:right w:val="single" w:sz="4" w:space="0" w:color="000000"/>
            </w:tcBorders>
            <w:hideMark/>
          </w:tcPr>
          <w:p w14:paraId="00459D51" w14:textId="77777777" w:rsidR="00B23F37" w:rsidRPr="00F63618" w:rsidRDefault="00B23F37">
            <w:pPr>
              <w:spacing w:line="254" w:lineRule="auto"/>
              <w:ind w:right="-1"/>
              <w:rPr>
                <w:rFonts w:cstheme="minorBidi"/>
                <w:color w:val="auto"/>
                <w:sz w:val="22"/>
                <w:szCs w:val="22"/>
                <w:lang w:val="ru-RU"/>
              </w:rPr>
            </w:pPr>
            <w:r w:rsidRPr="00F63618">
              <w:rPr>
                <w:rFonts w:cstheme="minorBidi"/>
                <w:color w:val="auto"/>
                <w:sz w:val="22"/>
                <w:szCs w:val="22"/>
                <w:lang w:val="ru-RU"/>
              </w:rPr>
              <w:t xml:space="preserve">Общая площадь, </w:t>
            </w:r>
            <w:proofErr w:type="spellStart"/>
            <w:proofErr w:type="gramStart"/>
            <w:r w:rsidRPr="00F63618">
              <w:rPr>
                <w:rFonts w:cstheme="minorBidi"/>
                <w:color w:val="auto"/>
                <w:sz w:val="22"/>
                <w:szCs w:val="22"/>
                <w:lang w:val="ru-RU"/>
              </w:rPr>
              <w:t>кв.м</w:t>
            </w:r>
            <w:proofErr w:type="spellEnd"/>
            <w:proofErr w:type="gramEnd"/>
          </w:p>
        </w:tc>
        <w:tc>
          <w:tcPr>
            <w:tcW w:w="5244" w:type="dxa"/>
            <w:tcBorders>
              <w:top w:val="single" w:sz="4" w:space="0" w:color="000000"/>
              <w:left w:val="single" w:sz="4" w:space="0" w:color="000000"/>
              <w:bottom w:val="single" w:sz="4" w:space="0" w:color="000000"/>
              <w:right w:val="single" w:sz="4" w:space="0" w:color="000000"/>
            </w:tcBorders>
            <w:hideMark/>
          </w:tcPr>
          <w:p w14:paraId="09B0DACF" w14:textId="77777777" w:rsidR="00B23F37" w:rsidRPr="00F63618" w:rsidRDefault="00B23F37">
            <w:pPr>
              <w:autoSpaceDE w:val="0"/>
              <w:autoSpaceDN w:val="0"/>
              <w:adjustRightInd w:val="0"/>
              <w:spacing w:line="254" w:lineRule="auto"/>
              <w:ind w:right="-1"/>
              <w:rPr>
                <w:rFonts w:cstheme="minorBidi"/>
                <w:color w:val="auto"/>
                <w:sz w:val="22"/>
                <w:szCs w:val="22"/>
                <w:lang w:val="ru-RU"/>
              </w:rPr>
            </w:pPr>
            <w:r w:rsidRPr="00F63618">
              <w:rPr>
                <w:rFonts w:cstheme="minorBidi"/>
                <w:color w:val="auto"/>
                <w:sz w:val="22"/>
                <w:szCs w:val="22"/>
              </w:rPr>
              <w:t>17188,50</w:t>
            </w:r>
          </w:p>
        </w:tc>
      </w:tr>
      <w:tr w:rsidR="00B23F37" w:rsidRPr="00F63618" w14:paraId="307D6004" w14:textId="77777777" w:rsidTr="00B23F37">
        <w:trPr>
          <w:trHeight w:val="240"/>
        </w:trPr>
        <w:tc>
          <w:tcPr>
            <w:tcW w:w="4395" w:type="dxa"/>
            <w:tcBorders>
              <w:top w:val="single" w:sz="4" w:space="0" w:color="000000"/>
              <w:left w:val="single" w:sz="4" w:space="0" w:color="000000"/>
              <w:bottom w:val="single" w:sz="4" w:space="0" w:color="auto"/>
              <w:right w:val="single" w:sz="4" w:space="0" w:color="000000"/>
            </w:tcBorders>
            <w:hideMark/>
          </w:tcPr>
          <w:p w14:paraId="4CA6D20E" w14:textId="77777777" w:rsidR="00B23F37" w:rsidRPr="00F63618" w:rsidRDefault="00B23F37">
            <w:pPr>
              <w:widowControl w:val="0"/>
              <w:spacing w:line="254" w:lineRule="auto"/>
              <w:ind w:right="-1"/>
              <w:jc w:val="both"/>
              <w:rPr>
                <w:rFonts w:cstheme="minorBidi"/>
                <w:color w:val="auto"/>
                <w:sz w:val="22"/>
                <w:szCs w:val="22"/>
                <w:lang w:val="ru-RU"/>
              </w:rPr>
            </w:pPr>
            <w:r w:rsidRPr="00F63618">
              <w:rPr>
                <w:rFonts w:cstheme="minorBidi"/>
                <w:color w:val="auto"/>
                <w:sz w:val="22"/>
                <w:szCs w:val="22"/>
                <w:lang w:val="ru-RU"/>
              </w:rPr>
              <w:t>Материал наружных стен</w:t>
            </w:r>
          </w:p>
        </w:tc>
        <w:tc>
          <w:tcPr>
            <w:tcW w:w="5244" w:type="dxa"/>
            <w:tcBorders>
              <w:top w:val="single" w:sz="4" w:space="0" w:color="000000"/>
              <w:left w:val="single" w:sz="4" w:space="0" w:color="000000"/>
              <w:bottom w:val="single" w:sz="4" w:space="0" w:color="auto"/>
              <w:right w:val="single" w:sz="4" w:space="0" w:color="000000"/>
            </w:tcBorders>
            <w:hideMark/>
          </w:tcPr>
          <w:p w14:paraId="36D5507B" w14:textId="77777777" w:rsidR="00B23F37" w:rsidRPr="00F63618" w:rsidRDefault="00B23F37">
            <w:pPr>
              <w:widowControl w:val="0"/>
              <w:autoSpaceDE w:val="0"/>
              <w:autoSpaceDN w:val="0"/>
              <w:adjustRightInd w:val="0"/>
              <w:spacing w:line="254" w:lineRule="auto"/>
              <w:ind w:right="-1"/>
              <w:jc w:val="both"/>
              <w:rPr>
                <w:rFonts w:cstheme="minorBidi"/>
                <w:color w:val="auto"/>
                <w:sz w:val="22"/>
                <w:szCs w:val="22"/>
                <w:lang w:val="ru-RU"/>
              </w:rPr>
            </w:pPr>
            <w:proofErr w:type="spellStart"/>
            <w:r w:rsidRPr="00F63618">
              <w:rPr>
                <w:rFonts w:cstheme="minorBidi"/>
                <w:sz w:val="22"/>
                <w:szCs w:val="22"/>
              </w:rPr>
              <w:t>кладка</w:t>
            </w:r>
            <w:proofErr w:type="spellEnd"/>
            <w:r w:rsidRPr="00F63618">
              <w:rPr>
                <w:rFonts w:cstheme="minorBidi"/>
                <w:sz w:val="22"/>
                <w:szCs w:val="22"/>
              </w:rPr>
              <w:t xml:space="preserve"> </w:t>
            </w:r>
            <w:proofErr w:type="spellStart"/>
            <w:r w:rsidRPr="00F63618">
              <w:rPr>
                <w:rFonts w:cstheme="minorBidi"/>
                <w:sz w:val="22"/>
                <w:szCs w:val="22"/>
              </w:rPr>
              <w:t>из</w:t>
            </w:r>
            <w:proofErr w:type="spellEnd"/>
            <w:r w:rsidRPr="00F63618">
              <w:rPr>
                <w:rFonts w:cstheme="minorBidi"/>
                <w:sz w:val="22"/>
                <w:szCs w:val="22"/>
              </w:rPr>
              <w:t xml:space="preserve"> </w:t>
            </w:r>
            <w:proofErr w:type="spellStart"/>
            <w:r w:rsidRPr="00F63618">
              <w:rPr>
                <w:rFonts w:cstheme="minorBidi"/>
                <w:sz w:val="22"/>
                <w:szCs w:val="22"/>
              </w:rPr>
              <w:t>газобетонных</w:t>
            </w:r>
            <w:proofErr w:type="spellEnd"/>
            <w:r w:rsidRPr="00F63618">
              <w:rPr>
                <w:rFonts w:cstheme="minorBidi"/>
                <w:sz w:val="22"/>
                <w:szCs w:val="22"/>
              </w:rPr>
              <w:t xml:space="preserve"> </w:t>
            </w:r>
            <w:proofErr w:type="spellStart"/>
            <w:r w:rsidRPr="00F63618">
              <w:rPr>
                <w:rFonts w:cstheme="minorBidi"/>
                <w:sz w:val="22"/>
                <w:szCs w:val="22"/>
              </w:rPr>
              <w:t>блоков</w:t>
            </w:r>
            <w:proofErr w:type="spellEnd"/>
          </w:p>
        </w:tc>
      </w:tr>
      <w:tr w:rsidR="00B23F37" w:rsidRPr="00F63618" w14:paraId="3E09FA7F" w14:textId="77777777" w:rsidTr="00B23F37">
        <w:trPr>
          <w:trHeight w:val="255"/>
        </w:trPr>
        <w:tc>
          <w:tcPr>
            <w:tcW w:w="4395" w:type="dxa"/>
            <w:tcBorders>
              <w:top w:val="single" w:sz="4" w:space="0" w:color="auto"/>
              <w:left w:val="single" w:sz="4" w:space="0" w:color="000000"/>
              <w:bottom w:val="single" w:sz="4" w:space="0" w:color="000000"/>
              <w:right w:val="single" w:sz="4" w:space="0" w:color="000000"/>
            </w:tcBorders>
            <w:hideMark/>
          </w:tcPr>
          <w:p w14:paraId="54D9516B" w14:textId="77777777" w:rsidR="00B23F37" w:rsidRPr="00F63618" w:rsidRDefault="00B23F37">
            <w:pPr>
              <w:widowControl w:val="0"/>
              <w:spacing w:line="254" w:lineRule="auto"/>
              <w:ind w:right="-1"/>
              <w:jc w:val="both"/>
              <w:rPr>
                <w:rFonts w:cstheme="minorBidi"/>
                <w:noProof/>
                <w:sz w:val="22"/>
                <w:szCs w:val="22"/>
              </w:rPr>
            </w:pPr>
            <w:r w:rsidRPr="00F63618">
              <w:rPr>
                <w:rFonts w:cstheme="minorBidi"/>
                <w:color w:val="auto"/>
                <w:sz w:val="22"/>
                <w:szCs w:val="22"/>
                <w:lang w:val="ru-RU"/>
              </w:rPr>
              <w:t>Материал поэтажных перекрытий</w:t>
            </w:r>
          </w:p>
        </w:tc>
        <w:tc>
          <w:tcPr>
            <w:tcW w:w="5244" w:type="dxa"/>
            <w:tcBorders>
              <w:top w:val="single" w:sz="4" w:space="0" w:color="auto"/>
              <w:left w:val="single" w:sz="4" w:space="0" w:color="000000"/>
              <w:bottom w:val="single" w:sz="4" w:space="0" w:color="000000"/>
              <w:right w:val="single" w:sz="4" w:space="0" w:color="000000"/>
            </w:tcBorders>
            <w:vAlign w:val="center"/>
            <w:hideMark/>
          </w:tcPr>
          <w:p w14:paraId="30155927" w14:textId="77777777" w:rsidR="00B23F37" w:rsidRPr="00F63618" w:rsidRDefault="00B23F37">
            <w:pPr>
              <w:widowControl w:val="0"/>
              <w:autoSpaceDE w:val="0"/>
              <w:autoSpaceDN w:val="0"/>
              <w:adjustRightInd w:val="0"/>
              <w:spacing w:line="254" w:lineRule="auto"/>
              <w:ind w:right="-1"/>
              <w:jc w:val="both"/>
              <w:rPr>
                <w:rFonts w:cstheme="minorBidi"/>
                <w:noProof/>
                <w:sz w:val="22"/>
                <w:szCs w:val="22"/>
                <w:lang w:val="ru-RU"/>
              </w:rPr>
            </w:pPr>
            <w:proofErr w:type="spellStart"/>
            <w:r w:rsidRPr="00F63618">
              <w:rPr>
                <w:rFonts w:cstheme="minorBidi"/>
                <w:color w:val="auto"/>
                <w:sz w:val="22"/>
                <w:szCs w:val="22"/>
              </w:rPr>
              <w:t>монолитный</w:t>
            </w:r>
            <w:proofErr w:type="spellEnd"/>
            <w:r w:rsidRPr="00F63618">
              <w:rPr>
                <w:rFonts w:cstheme="minorBidi"/>
                <w:color w:val="auto"/>
                <w:sz w:val="22"/>
                <w:szCs w:val="22"/>
              </w:rPr>
              <w:t xml:space="preserve"> </w:t>
            </w:r>
            <w:proofErr w:type="spellStart"/>
            <w:r w:rsidRPr="00F63618">
              <w:rPr>
                <w:rFonts w:cstheme="minorBidi"/>
                <w:color w:val="auto"/>
                <w:sz w:val="22"/>
                <w:szCs w:val="22"/>
              </w:rPr>
              <w:t>железобетон</w:t>
            </w:r>
            <w:proofErr w:type="spellEnd"/>
          </w:p>
        </w:tc>
      </w:tr>
      <w:tr w:rsidR="00B23F37" w:rsidRPr="00F63618" w14:paraId="19B69CC8" w14:textId="77777777" w:rsidTr="00B23F37">
        <w:trPr>
          <w:trHeight w:val="276"/>
        </w:trPr>
        <w:tc>
          <w:tcPr>
            <w:tcW w:w="4395" w:type="dxa"/>
            <w:tcBorders>
              <w:top w:val="single" w:sz="4" w:space="0" w:color="000000"/>
              <w:left w:val="single" w:sz="4" w:space="0" w:color="000000"/>
              <w:bottom w:val="single" w:sz="4" w:space="0" w:color="000000"/>
              <w:right w:val="single" w:sz="4" w:space="0" w:color="000000"/>
            </w:tcBorders>
            <w:hideMark/>
          </w:tcPr>
          <w:p w14:paraId="1FDB9F00" w14:textId="77777777" w:rsidR="00B23F37" w:rsidRPr="00F63618" w:rsidRDefault="00B23F37">
            <w:pPr>
              <w:widowControl w:val="0"/>
              <w:spacing w:line="254" w:lineRule="auto"/>
              <w:ind w:right="-1"/>
              <w:jc w:val="both"/>
              <w:rPr>
                <w:rFonts w:cstheme="minorBidi"/>
                <w:color w:val="auto"/>
                <w:sz w:val="22"/>
                <w:szCs w:val="22"/>
                <w:lang w:val="ru-RU"/>
              </w:rPr>
            </w:pPr>
            <w:r w:rsidRPr="00F63618">
              <w:rPr>
                <w:rFonts w:cstheme="minorBidi"/>
                <w:noProof/>
                <w:sz w:val="22"/>
                <w:szCs w:val="22"/>
              </w:rPr>
              <w:t>Конструктивная схема здания</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476F73B4" w14:textId="77777777" w:rsidR="00B23F37" w:rsidRPr="00F63618" w:rsidRDefault="00B23F37">
            <w:pPr>
              <w:widowControl w:val="0"/>
              <w:autoSpaceDE w:val="0"/>
              <w:autoSpaceDN w:val="0"/>
              <w:adjustRightInd w:val="0"/>
              <w:spacing w:line="254" w:lineRule="auto"/>
              <w:ind w:right="-1"/>
              <w:jc w:val="both"/>
              <w:rPr>
                <w:rFonts w:cstheme="minorBidi"/>
                <w:color w:val="auto"/>
                <w:sz w:val="22"/>
                <w:szCs w:val="22"/>
                <w:lang w:val="ru-RU"/>
              </w:rPr>
            </w:pPr>
            <w:r w:rsidRPr="00F63618">
              <w:rPr>
                <w:rFonts w:cstheme="minorBidi"/>
                <w:noProof/>
                <w:sz w:val="22"/>
                <w:szCs w:val="22"/>
                <w:lang w:val="ru-RU"/>
              </w:rPr>
              <w:t>рамная, каркасная из монолитного железобетона</w:t>
            </w:r>
          </w:p>
        </w:tc>
      </w:tr>
      <w:tr w:rsidR="00B23F37" w:rsidRPr="00F63618" w14:paraId="51FFFDA5" w14:textId="77777777" w:rsidTr="00B23F37">
        <w:trPr>
          <w:trHeight w:val="276"/>
        </w:trPr>
        <w:tc>
          <w:tcPr>
            <w:tcW w:w="4395" w:type="dxa"/>
            <w:tcBorders>
              <w:top w:val="single" w:sz="4" w:space="0" w:color="000000"/>
              <w:left w:val="single" w:sz="4" w:space="0" w:color="000000"/>
              <w:bottom w:val="single" w:sz="4" w:space="0" w:color="000000"/>
              <w:right w:val="single" w:sz="4" w:space="0" w:color="000000"/>
            </w:tcBorders>
            <w:hideMark/>
          </w:tcPr>
          <w:p w14:paraId="0DA956B6" w14:textId="77777777" w:rsidR="00B23F37" w:rsidRPr="00F63618" w:rsidRDefault="00B23F37">
            <w:pPr>
              <w:widowControl w:val="0"/>
              <w:spacing w:line="254" w:lineRule="auto"/>
              <w:ind w:right="-1"/>
              <w:jc w:val="both"/>
              <w:rPr>
                <w:rFonts w:cstheme="minorBidi"/>
                <w:color w:val="auto"/>
                <w:sz w:val="22"/>
                <w:szCs w:val="22"/>
                <w:lang w:val="ru-RU"/>
              </w:rPr>
            </w:pPr>
            <w:r w:rsidRPr="00F63618">
              <w:rPr>
                <w:rFonts w:cstheme="minorBidi"/>
                <w:color w:val="auto"/>
                <w:sz w:val="22"/>
                <w:szCs w:val="22"/>
                <w:lang w:val="ru-RU"/>
              </w:rPr>
              <w:t>Класс энергоэффективности</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3470447B" w14:textId="77777777" w:rsidR="00B23F37" w:rsidRPr="00F63618" w:rsidRDefault="00B23F37">
            <w:pPr>
              <w:widowControl w:val="0"/>
              <w:autoSpaceDE w:val="0"/>
              <w:autoSpaceDN w:val="0"/>
              <w:adjustRightInd w:val="0"/>
              <w:spacing w:line="254" w:lineRule="auto"/>
              <w:ind w:right="-1"/>
              <w:jc w:val="both"/>
              <w:rPr>
                <w:rFonts w:cstheme="minorBidi"/>
                <w:color w:val="auto"/>
                <w:sz w:val="22"/>
                <w:szCs w:val="22"/>
                <w:lang w:val="ru-RU"/>
              </w:rPr>
            </w:pPr>
            <w:proofErr w:type="spellStart"/>
            <w:r w:rsidRPr="00F63618">
              <w:rPr>
                <w:rFonts w:cstheme="minorBidi"/>
                <w:color w:val="auto"/>
                <w:sz w:val="22"/>
                <w:szCs w:val="22"/>
              </w:rPr>
              <w:t>класс</w:t>
            </w:r>
            <w:proofErr w:type="spellEnd"/>
            <w:r w:rsidRPr="00F63618">
              <w:rPr>
                <w:rFonts w:cstheme="minorBidi"/>
                <w:color w:val="auto"/>
                <w:sz w:val="22"/>
                <w:szCs w:val="22"/>
              </w:rPr>
              <w:t xml:space="preserve"> «А», </w:t>
            </w:r>
            <w:proofErr w:type="spellStart"/>
            <w:r w:rsidRPr="00F63618">
              <w:rPr>
                <w:rFonts w:cstheme="minorBidi"/>
                <w:color w:val="auto"/>
                <w:sz w:val="22"/>
                <w:szCs w:val="22"/>
              </w:rPr>
              <w:t>очень</w:t>
            </w:r>
            <w:proofErr w:type="spellEnd"/>
            <w:r w:rsidRPr="00F63618">
              <w:rPr>
                <w:rFonts w:cstheme="minorBidi"/>
                <w:color w:val="auto"/>
                <w:sz w:val="22"/>
                <w:szCs w:val="22"/>
              </w:rPr>
              <w:t xml:space="preserve"> </w:t>
            </w:r>
            <w:proofErr w:type="spellStart"/>
            <w:r w:rsidRPr="00F63618">
              <w:rPr>
                <w:rFonts w:cstheme="minorBidi"/>
                <w:color w:val="auto"/>
                <w:sz w:val="22"/>
                <w:szCs w:val="22"/>
              </w:rPr>
              <w:t>высокий</w:t>
            </w:r>
            <w:proofErr w:type="spellEnd"/>
          </w:p>
        </w:tc>
      </w:tr>
      <w:tr w:rsidR="00B23F37" w:rsidRPr="00F63618" w14:paraId="09608D43" w14:textId="77777777" w:rsidTr="00B23F37">
        <w:trPr>
          <w:trHeight w:val="515"/>
        </w:trPr>
        <w:tc>
          <w:tcPr>
            <w:tcW w:w="4395" w:type="dxa"/>
            <w:tcBorders>
              <w:top w:val="single" w:sz="4" w:space="0" w:color="000000"/>
              <w:left w:val="single" w:sz="4" w:space="0" w:color="000000"/>
              <w:bottom w:val="single" w:sz="4" w:space="0" w:color="000000"/>
              <w:right w:val="single" w:sz="4" w:space="0" w:color="000000"/>
            </w:tcBorders>
            <w:hideMark/>
          </w:tcPr>
          <w:p w14:paraId="64B29069" w14:textId="77777777" w:rsidR="00B23F37" w:rsidRPr="00F63618" w:rsidRDefault="00B23F37">
            <w:pPr>
              <w:widowControl w:val="0"/>
              <w:spacing w:line="254" w:lineRule="auto"/>
              <w:ind w:right="-1"/>
              <w:jc w:val="both"/>
              <w:rPr>
                <w:rFonts w:cstheme="minorBidi"/>
                <w:color w:val="auto"/>
                <w:sz w:val="22"/>
                <w:szCs w:val="22"/>
                <w:lang w:val="ru-RU"/>
              </w:rPr>
            </w:pPr>
            <w:r w:rsidRPr="00F63618">
              <w:rPr>
                <w:rFonts w:cstheme="minorBidi"/>
                <w:color w:val="auto"/>
                <w:sz w:val="22"/>
                <w:szCs w:val="22"/>
                <w:lang w:val="ru-RU"/>
              </w:rPr>
              <w:t>Класс сейсмостойкости</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315AF472" w14:textId="77777777" w:rsidR="00B23F37" w:rsidRPr="00F63618" w:rsidRDefault="00B23F37">
            <w:pPr>
              <w:widowControl w:val="0"/>
              <w:autoSpaceDE w:val="0"/>
              <w:autoSpaceDN w:val="0"/>
              <w:adjustRightInd w:val="0"/>
              <w:spacing w:line="254" w:lineRule="auto"/>
              <w:ind w:right="-1"/>
              <w:jc w:val="both"/>
              <w:rPr>
                <w:rFonts w:cstheme="minorBidi"/>
                <w:color w:val="auto"/>
                <w:sz w:val="22"/>
                <w:szCs w:val="22"/>
                <w:lang w:val="ru-RU"/>
              </w:rPr>
            </w:pPr>
            <w:r w:rsidRPr="00F63618">
              <w:rPr>
                <w:rFonts w:cstheme="minorBidi"/>
                <w:color w:val="auto"/>
                <w:sz w:val="22"/>
                <w:szCs w:val="22"/>
              </w:rPr>
              <w:t>8</w:t>
            </w:r>
            <w:r w:rsidRPr="00F63618">
              <w:rPr>
                <w:rFonts w:cstheme="minorBidi"/>
                <w:color w:val="auto"/>
                <w:sz w:val="22"/>
                <w:szCs w:val="22"/>
                <w:lang w:val="ru-RU"/>
              </w:rPr>
              <w:t xml:space="preserve"> баллов</w:t>
            </w:r>
          </w:p>
        </w:tc>
      </w:tr>
      <w:tr w:rsidR="00B23F37" w:rsidRPr="00F63618" w14:paraId="5AD4D3A6" w14:textId="77777777" w:rsidTr="00B23F37">
        <w:trPr>
          <w:trHeight w:val="276"/>
        </w:trPr>
        <w:tc>
          <w:tcPr>
            <w:tcW w:w="4395" w:type="dxa"/>
            <w:tcBorders>
              <w:top w:val="single" w:sz="4" w:space="0" w:color="000000"/>
              <w:left w:val="single" w:sz="4" w:space="0" w:color="000000"/>
              <w:bottom w:val="single" w:sz="4" w:space="0" w:color="000000"/>
              <w:right w:val="single" w:sz="4" w:space="0" w:color="000000"/>
            </w:tcBorders>
            <w:hideMark/>
          </w:tcPr>
          <w:p w14:paraId="581800A1" w14:textId="77777777" w:rsidR="00B23F37" w:rsidRPr="00F63618" w:rsidRDefault="00B23F37">
            <w:pPr>
              <w:widowControl w:val="0"/>
              <w:spacing w:line="254" w:lineRule="auto"/>
              <w:ind w:right="-1"/>
              <w:jc w:val="both"/>
              <w:rPr>
                <w:rFonts w:cstheme="minorBidi"/>
                <w:color w:val="auto"/>
                <w:sz w:val="22"/>
                <w:szCs w:val="22"/>
                <w:lang w:val="ru-RU"/>
              </w:rPr>
            </w:pPr>
            <w:r w:rsidRPr="00F63618">
              <w:rPr>
                <w:rFonts w:cstheme="minorBidi"/>
                <w:color w:val="auto"/>
                <w:sz w:val="22"/>
                <w:szCs w:val="22"/>
                <w:lang w:val="ru-RU"/>
              </w:rPr>
              <w:t>Фасад</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2BDD10A8" w14:textId="77777777" w:rsidR="00B23F37" w:rsidRPr="00F63618" w:rsidRDefault="00B23F37">
            <w:pPr>
              <w:widowControl w:val="0"/>
              <w:autoSpaceDE w:val="0"/>
              <w:autoSpaceDN w:val="0"/>
              <w:adjustRightInd w:val="0"/>
              <w:spacing w:line="254" w:lineRule="auto"/>
              <w:ind w:right="-1"/>
              <w:jc w:val="both"/>
              <w:rPr>
                <w:rFonts w:cstheme="minorBidi"/>
                <w:color w:val="auto"/>
                <w:sz w:val="22"/>
                <w:szCs w:val="22"/>
                <w:lang w:val="ru-RU"/>
              </w:rPr>
            </w:pPr>
            <w:r w:rsidRPr="00F63618">
              <w:rPr>
                <w:rFonts w:cstheme="minorBidi"/>
                <w:sz w:val="22"/>
                <w:szCs w:val="22"/>
                <w:lang w:val="ru-RU" w:eastAsia="ru-RU"/>
              </w:rPr>
              <w:t xml:space="preserve">вентилируемая фасадная система с применением </w:t>
            </w:r>
            <w:proofErr w:type="spellStart"/>
            <w:r w:rsidRPr="00F63618">
              <w:rPr>
                <w:rFonts w:cstheme="minorBidi"/>
                <w:sz w:val="22"/>
                <w:szCs w:val="22"/>
                <w:lang w:val="ru-RU" w:eastAsia="ru-RU"/>
              </w:rPr>
              <w:lastRenderedPageBreak/>
              <w:t>керамогранитных</w:t>
            </w:r>
            <w:proofErr w:type="spellEnd"/>
            <w:r w:rsidRPr="00F63618">
              <w:rPr>
                <w:rFonts w:cstheme="minorBidi"/>
                <w:sz w:val="22"/>
                <w:szCs w:val="22"/>
                <w:lang w:val="ru-RU" w:eastAsia="ru-RU"/>
              </w:rPr>
              <w:t xml:space="preserve"> плит/ тонкослойная штукатурка по утеплителю</w:t>
            </w:r>
          </w:p>
        </w:tc>
      </w:tr>
      <w:tr w:rsidR="00B23F37" w:rsidRPr="00F63618" w14:paraId="642F2D3C" w14:textId="77777777" w:rsidTr="00B23F37">
        <w:trPr>
          <w:trHeight w:val="276"/>
        </w:trPr>
        <w:tc>
          <w:tcPr>
            <w:tcW w:w="4395" w:type="dxa"/>
            <w:tcBorders>
              <w:top w:val="single" w:sz="4" w:space="0" w:color="000000"/>
              <w:left w:val="single" w:sz="4" w:space="0" w:color="000000"/>
              <w:bottom w:val="single" w:sz="4" w:space="0" w:color="000000"/>
              <w:right w:val="single" w:sz="4" w:space="0" w:color="000000"/>
            </w:tcBorders>
            <w:hideMark/>
          </w:tcPr>
          <w:p w14:paraId="31C8603F" w14:textId="77777777" w:rsidR="00B23F37" w:rsidRPr="00F63618" w:rsidRDefault="00B23F37">
            <w:pPr>
              <w:widowControl w:val="0"/>
              <w:spacing w:line="254" w:lineRule="auto"/>
              <w:ind w:right="-1"/>
              <w:jc w:val="both"/>
              <w:rPr>
                <w:rFonts w:cstheme="minorBidi"/>
                <w:color w:val="auto"/>
                <w:sz w:val="22"/>
                <w:szCs w:val="22"/>
                <w:lang w:val="ru-RU"/>
              </w:rPr>
            </w:pPr>
            <w:r w:rsidRPr="00F63618">
              <w:rPr>
                <w:rFonts w:cstheme="minorBidi"/>
                <w:color w:val="auto"/>
                <w:sz w:val="22"/>
                <w:szCs w:val="22"/>
                <w:lang w:val="ru-RU"/>
              </w:rPr>
              <w:lastRenderedPageBreak/>
              <w:t>Утепление</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6F211BAA" w14:textId="77777777" w:rsidR="00B23F37" w:rsidRPr="00F63618" w:rsidRDefault="00B23F37">
            <w:pPr>
              <w:widowControl w:val="0"/>
              <w:autoSpaceDE w:val="0"/>
              <w:autoSpaceDN w:val="0"/>
              <w:adjustRightInd w:val="0"/>
              <w:spacing w:line="254" w:lineRule="auto"/>
              <w:ind w:right="-1"/>
              <w:jc w:val="both"/>
              <w:rPr>
                <w:rFonts w:cstheme="minorBidi"/>
                <w:color w:val="auto"/>
                <w:sz w:val="22"/>
                <w:szCs w:val="22"/>
                <w:lang w:val="ru-RU"/>
              </w:rPr>
            </w:pPr>
            <w:proofErr w:type="spellStart"/>
            <w:r w:rsidRPr="00F63618">
              <w:rPr>
                <w:rFonts w:cstheme="minorBidi"/>
                <w:sz w:val="22"/>
                <w:szCs w:val="22"/>
                <w:lang w:eastAsia="ru-RU"/>
              </w:rPr>
              <w:t>плиты</w:t>
            </w:r>
            <w:proofErr w:type="spellEnd"/>
            <w:r w:rsidRPr="00F63618">
              <w:rPr>
                <w:rFonts w:cstheme="minorBidi"/>
                <w:sz w:val="22"/>
                <w:szCs w:val="22"/>
                <w:lang w:eastAsia="ru-RU"/>
              </w:rPr>
              <w:t xml:space="preserve"> </w:t>
            </w:r>
            <w:proofErr w:type="spellStart"/>
            <w:r w:rsidRPr="00F63618">
              <w:rPr>
                <w:rFonts w:cstheme="minorBidi"/>
                <w:sz w:val="22"/>
                <w:szCs w:val="22"/>
                <w:lang w:eastAsia="ru-RU"/>
              </w:rPr>
              <w:t>минераловатные</w:t>
            </w:r>
            <w:proofErr w:type="spellEnd"/>
          </w:p>
        </w:tc>
      </w:tr>
      <w:tr w:rsidR="00B23F37" w:rsidRPr="00F63618" w14:paraId="10D65747" w14:textId="77777777" w:rsidTr="00B23F37">
        <w:trPr>
          <w:trHeight w:val="276"/>
        </w:trPr>
        <w:tc>
          <w:tcPr>
            <w:tcW w:w="4395" w:type="dxa"/>
            <w:tcBorders>
              <w:top w:val="single" w:sz="4" w:space="0" w:color="000000"/>
              <w:left w:val="single" w:sz="4" w:space="0" w:color="000000"/>
              <w:bottom w:val="single" w:sz="4" w:space="0" w:color="000000"/>
              <w:right w:val="single" w:sz="4" w:space="0" w:color="000000"/>
            </w:tcBorders>
            <w:hideMark/>
          </w:tcPr>
          <w:p w14:paraId="00E746F8" w14:textId="77777777" w:rsidR="00B23F37" w:rsidRPr="00F63618" w:rsidRDefault="00B23F37">
            <w:pPr>
              <w:widowControl w:val="0"/>
              <w:spacing w:line="254" w:lineRule="auto"/>
              <w:ind w:right="-1"/>
              <w:jc w:val="both"/>
              <w:rPr>
                <w:rFonts w:cstheme="minorBidi"/>
                <w:color w:val="auto"/>
                <w:sz w:val="22"/>
                <w:szCs w:val="22"/>
                <w:lang w:val="ru-RU"/>
              </w:rPr>
            </w:pPr>
            <w:r w:rsidRPr="00F63618">
              <w:rPr>
                <w:rFonts w:cstheme="minorBidi"/>
                <w:color w:val="auto"/>
                <w:sz w:val="22"/>
                <w:szCs w:val="22"/>
                <w:lang w:val="ru-RU"/>
              </w:rPr>
              <w:t>Вентиляция дома</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439A4859" w14:textId="77777777" w:rsidR="00B23F37" w:rsidRPr="00F63618" w:rsidRDefault="00B23F37">
            <w:pPr>
              <w:widowControl w:val="0"/>
              <w:autoSpaceDE w:val="0"/>
              <w:autoSpaceDN w:val="0"/>
              <w:adjustRightInd w:val="0"/>
              <w:spacing w:line="254" w:lineRule="auto"/>
              <w:ind w:right="-1"/>
              <w:jc w:val="both"/>
              <w:rPr>
                <w:rFonts w:cstheme="minorBidi"/>
                <w:color w:val="auto"/>
                <w:sz w:val="22"/>
                <w:szCs w:val="22"/>
                <w:lang w:val="ru-RU"/>
              </w:rPr>
            </w:pPr>
            <w:r w:rsidRPr="00F63618">
              <w:rPr>
                <w:rFonts w:cstheme="minorBidi"/>
                <w:sz w:val="22"/>
                <w:szCs w:val="22"/>
                <w:lang w:val="ru-RU" w:eastAsia="ru-RU"/>
              </w:rPr>
              <w:t>общеобменная приточно-вытяжная вентиляция в помещении паркинга, коммерческих помещениях, естественная система вентиляции в квартирах.</w:t>
            </w:r>
          </w:p>
        </w:tc>
      </w:tr>
      <w:tr w:rsidR="00B23F37" w:rsidRPr="00F63618" w14:paraId="1C04DB4D" w14:textId="77777777" w:rsidTr="00B23F37">
        <w:trPr>
          <w:trHeight w:val="276"/>
        </w:trPr>
        <w:tc>
          <w:tcPr>
            <w:tcW w:w="4395" w:type="dxa"/>
            <w:tcBorders>
              <w:top w:val="single" w:sz="4" w:space="0" w:color="000000"/>
              <w:left w:val="single" w:sz="4" w:space="0" w:color="000000"/>
              <w:bottom w:val="single" w:sz="4" w:space="0" w:color="000000"/>
              <w:right w:val="single" w:sz="4" w:space="0" w:color="000000"/>
            </w:tcBorders>
            <w:hideMark/>
          </w:tcPr>
          <w:p w14:paraId="09DEEEAD" w14:textId="77777777" w:rsidR="00B23F37" w:rsidRPr="00F63618" w:rsidRDefault="00B23F37">
            <w:pPr>
              <w:widowControl w:val="0"/>
              <w:spacing w:line="254" w:lineRule="auto"/>
              <w:ind w:right="-1"/>
              <w:jc w:val="both"/>
              <w:rPr>
                <w:rFonts w:cstheme="minorBidi"/>
                <w:color w:val="222222"/>
                <w:sz w:val="22"/>
                <w:szCs w:val="22"/>
              </w:rPr>
            </w:pPr>
            <w:r w:rsidRPr="00F63618">
              <w:rPr>
                <w:rFonts w:cstheme="minorBidi"/>
                <w:color w:val="auto"/>
                <w:sz w:val="22"/>
                <w:szCs w:val="22"/>
                <w:lang w:val="ru-RU"/>
              </w:rPr>
              <w:t>Кровля</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487718F2" w14:textId="77777777" w:rsidR="00B23F37" w:rsidRPr="00F63618" w:rsidRDefault="00B23F37">
            <w:pPr>
              <w:widowControl w:val="0"/>
              <w:autoSpaceDE w:val="0"/>
              <w:autoSpaceDN w:val="0"/>
              <w:adjustRightInd w:val="0"/>
              <w:spacing w:line="254" w:lineRule="auto"/>
              <w:ind w:right="-1"/>
              <w:jc w:val="both"/>
              <w:rPr>
                <w:rFonts w:cstheme="minorBidi"/>
                <w:color w:val="222222"/>
                <w:sz w:val="22"/>
                <w:szCs w:val="22"/>
                <w:lang w:val="ru-RU"/>
              </w:rPr>
            </w:pPr>
            <w:r w:rsidRPr="00F63618">
              <w:rPr>
                <w:rFonts w:cstheme="minorBidi"/>
                <w:color w:val="auto"/>
                <w:sz w:val="22"/>
                <w:szCs w:val="22"/>
                <w:lang w:val="ru-RU"/>
              </w:rPr>
              <w:t>плоская из полимерной мембраны с организованным внутренним водостоком.</w:t>
            </w:r>
          </w:p>
        </w:tc>
      </w:tr>
    </w:tbl>
    <w:p w14:paraId="015DD538" w14:textId="77777777" w:rsidR="00B23F37" w:rsidRPr="00F63618" w:rsidRDefault="00B23F37" w:rsidP="00B23F37">
      <w:pPr>
        <w:rPr>
          <w:color w:val="auto"/>
          <w:sz w:val="22"/>
          <w:szCs w:val="22"/>
          <w:lang w:val="ru-RU"/>
        </w:rPr>
      </w:pPr>
    </w:p>
    <w:p w14:paraId="07C97A52" w14:textId="77777777" w:rsidR="00B23F37" w:rsidRPr="00F63618" w:rsidRDefault="00B23F37" w:rsidP="00B23F37">
      <w:pPr>
        <w:ind w:firstLine="709"/>
        <w:rPr>
          <w:color w:val="auto"/>
          <w:sz w:val="22"/>
          <w:szCs w:val="22"/>
          <w:lang w:val="ru-RU"/>
        </w:rPr>
      </w:pPr>
      <w:r w:rsidRPr="00F63618">
        <w:rPr>
          <w:color w:val="auto"/>
          <w:sz w:val="22"/>
          <w:szCs w:val="22"/>
          <w:lang w:val="ru-RU"/>
        </w:rPr>
        <w:t xml:space="preserve">2.2.2. Основные характеристики </w:t>
      </w:r>
      <w:r w:rsidRPr="00F63618">
        <w:rPr>
          <w:b/>
          <w:bCs/>
          <w:color w:val="auto"/>
          <w:sz w:val="22"/>
          <w:szCs w:val="22"/>
          <w:lang w:val="ru-RU"/>
        </w:rPr>
        <w:t>Объекта долевого строительства</w:t>
      </w:r>
      <w:r w:rsidRPr="00F63618">
        <w:rPr>
          <w:color w:val="auto"/>
          <w:sz w:val="22"/>
          <w:szCs w:val="22"/>
          <w:lang w:val="ru-RU"/>
        </w:rPr>
        <w:t>:</w:t>
      </w:r>
    </w:p>
    <w:tbl>
      <w:tblPr>
        <w:tblW w:w="9645" w:type="dxa"/>
        <w:tblInd w:w="-8" w:type="dxa"/>
        <w:tblLayout w:type="fixed"/>
        <w:tblCellMar>
          <w:left w:w="40" w:type="dxa"/>
          <w:right w:w="40" w:type="dxa"/>
        </w:tblCellMar>
        <w:tblLook w:val="04A0" w:firstRow="1" w:lastRow="0" w:firstColumn="1" w:lastColumn="0" w:noHBand="0" w:noVBand="1"/>
      </w:tblPr>
      <w:tblGrid>
        <w:gridCol w:w="5816"/>
        <w:gridCol w:w="3829"/>
      </w:tblGrid>
      <w:tr w:rsidR="00B23F37" w:rsidRPr="00F63618" w14:paraId="144627F2" w14:textId="77777777" w:rsidTr="00B23F37">
        <w:trPr>
          <w:trHeight w:hRule="exact" w:val="263"/>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57665F60" w14:textId="77777777" w:rsidR="00B23F37" w:rsidRPr="00F63618" w:rsidRDefault="00B23F37">
            <w:pPr>
              <w:shd w:val="clear" w:color="auto" w:fill="FFFFFF"/>
              <w:spacing w:line="254" w:lineRule="auto"/>
              <w:ind w:left="-426" w:right="-1" w:firstLine="426"/>
              <w:jc w:val="center"/>
              <w:rPr>
                <w:rFonts w:cstheme="minorBidi"/>
                <w:color w:val="auto"/>
                <w:sz w:val="22"/>
                <w:szCs w:val="22"/>
                <w:lang w:val="ru-RU"/>
              </w:rPr>
            </w:pPr>
            <w:r w:rsidRPr="00F63618">
              <w:rPr>
                <w:rFonts w:cstheme="minorBidi"/>
                <w:b/>
                <w:color w:val="auto"/>
                <w:sz w:val="22"/>
                <w:szCs w:val="22"/>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hideMark/>
          </w:tcPr>
          <w:p w14:paraId="0D65C513" w14:textId="77777777" w:rsidR="00B23F37" w:rsidRPr="00F63618" w:rsidRDefault="00B23F37">
            <w:pPr>
              <w:shd w:val="clear" w:color="auto" w:fill="FFFFFF"/>
              <w:spacing w:line="254" w:lineRule="auto"/>
              <w:ind w:left="-426" w:right="-1" w:firstLine="426"/>
              <w:jc w:val="center"/>
              <w:rPr>
                <w:rFonts w:cstheme="minorBidi"/>
                <w:color w:val="auto"/>
                <w:sz w:val="22"/>
                <w:szCs w:val="22"/>
                <w:lang w:val="ru-RU"/>
              </w:rPr>
            </w:pPr>
            <w:r w:rsidRPr="00F63618">
              <w:rPr>
                <w:rFonts w:cstheme="minorBidi"/>
                <w:b/>
                <w:color w:val="auto"/>
                <w:sz w:val="22"/>
                <w:szCs w:val="22"/>
                <w:lang w:val="ru-RU"/>
              </w:rPr>
              <w:t>Описание характеристики</w:t>
            </w:r>
          </w:p>
        </w:tc>
      </w:tr>
      <w:tr w:rsidR="00B23F37" w:rsidRPr="00F63618" w14:paraId="167AC316" w14:textId="77777777" w:rsidTr="00B23F37">
        <w:trPr>
          <w:trHeight w:val="238"/>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627731AC" w14:textId="77777777" w:rsidR="00B23F37" w:rsidRPr="00F63618" w:rsidRDefault="00B23F37">
            <w:pPr>
              <w:shd w:val="clear" w:color="auto" w:fill="FFFFFF"/>
              <w:spacing w:line="254" w:lineRule="auto"/>
              <w:ind w:left="-426" w:right="-1" w:firstLine="426"/>
              <w:rPr>
                <w:rFonts w:cstheme="minorBidi"/>
                <w:b/>
                <w:color w:val="auto"/>
                <w:sz w:val="22"/>
                <w:szCs w:val="22"/>
                <w:lang w:val="ru-RU"/>
              </w:rPr>
            </w:pPr>
            <w:r w:rsidRPr="00F63618">
              <w:rPr>
                <w:rFonts w:cstheme="minorBidi"/>
                <w:color w:val="auto"/>
                <w:sz w:val="22"/>
                <w:szCs w:val="22"/>
                <w:lang w:val="ru-RU"/>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tcPr>
          <w:p w14:paraId="11B98D9F" w14:textId="77777777" w:rsidR="00B23F37" w:rsidRPr="00F63618" w:rsidRDefault="00B23F37">
            <w:pPr>
              <w:shd w:val="clear" w:color="auto" w:fill="FFFFFF"/>
              <w:spacing w:line="254" w:lineRule="auto"/>
              <w:rPr>
                <w:rFonts w:cstheme="minorBidi"/>
                <w:noProof/>
                <w:color w:val="auto"/>
                <w:sz w:val="22"/>
                <w:szCs w:val="22"/>
                <w:lang w:val="ru-RU"/>
              </w:rPr>
            </w:pPr>
          </w:p>
        </w:tc>
      </w:tr>
      <w:tr w:rsidR="00B23F37" w:rsidRPr="00F63618" w14:paraId="785D8C92" w14:textId="77777777" w:rsidTr="00B23F37">
        <w:trPr>
          <w:trHeight w:hRule="exact" w:val="266"/>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E9AF0EA" w14:textId="77777777" w:rsidR="00B23F37" w:rsidRPr="00F63618" w:rsidRDefault="00B23F37">
            <w:pPr>
              <w:shd w:val="clear" w:color="auto" w:fill="FFFFFF"/>
              <w:spacing w:line="254" w:lineRule="auto"/>
              <w:ind w:right="-1"/>
              <w:rPr>
                <w:rFonts w:cstheme="minorBidi"/>
                <w:color w:val="auto"/>
                <w:sz w:val="22"/>
                <w:szCs w:val="22"/>
                <w:lang w:val="ru-RU"/>
              </w:rPr>
            </w:pPr>
            <w:r w:rsidRPr="00F63618">
              <w:rPr>
                <w:rFonts w:cstheme="minorBidi"/>
                <w:color w:val="auto"/>
                <w:sz w:val="22"/>
                <w:szCs w:val="22"/>
                <w:lang w:val="ru-RU"/>
              </w:rPr>
              <w:t xml:space="preserve">№ </w:t>
            </w:r>
            <w:proofErr w:type="spellStart"/>
            <w:r w:rsidRPr="00F63618">
              <w:rPr>
                <w:rFonts w:cstheme="minorBidi"/>
                <w:sz w:val="22"/>
                <w:szCs w:val="22"/>
              </w:rPr>
              <w:t>квартиры</w:t>
            </w:r>
            <w:proofErr w:type="spellEnd"/>
            <w:r w:rsidRPr="00F63618">
              <w:rPr>
                <w:rFonts w:cstheme="minorBidi"/>
                <w:color w:val="auto"/>
                <w:sz w:val="22"/>
                <w:szCs w:val="22"/>
                <w:lang w:val="ru-RU"/>
              </w:rPr>
              <w:t xml:space="preserve"> (условный)</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19193D9E" w14:textId="77777777" w:rsidR="00B23F37" w:rsidRPr="00F63618" w:rsidRDefault="00B23F37">
            <w:pPr>
              <w:shd w:val="clear" w:color="auto" w:fill="FFFFFF"/>
              <w:spacing w:line="254" w:lineRule="auto"/>
              <w:ind w:right="-1"/>
              <w:rPr>
                <w:rFonts w:cstheme="minorBidi"/>
                <w:color w:val="auto"/>
                <w:sz w:val="22"/>
                <w:szCs w:val="22"/>
              </w:rPr>
            </w:pPr>
          </w:p>
        </w:tc>
      </w:tr>
      <w:tr w:rsidR="00B23F37" w:rsidRPr="00F63618" w14:paraId="5E18F404" w14:textId="77777777" w:rsidTr="00B23F37">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7E6A364" w14:textId="77777777" w:rsidR="00B23F37" w:rsidRPr="00F63618" w:rsidRDefault="00B23F37">
            <w:pPr>
              <w:shd w:val="clear" w:color="auto" w:fill="FFFFFF"/>
              <w:spacing w:line="254" w:lineRule="auto"/>
              <w:ind w:right="-1"/>
              <w:rPr>
                <w:rFonts w:cstheme="minorBidi"/>
                <w:color w:val="auto"/>
                <w:sz w:val="22"/>
                <w:szCs w:val="22"/>
                <w:lang w:val="ru-RU"/>
              </w:rPr>
            </w:pPr>
            <w:r w:rsidRPr="00F63618">
              <w:rPr>
                <w:rFonts w:cstheme="minorBidi"/>
                <w:color w:val="auto"/>
                <w:spacing w:val="-2"/>
                <w:sz w:val="22"/>
                <w:szCs w:val="22"/>
                <w:lang w:val="ru-RU"/>
              </w:rPr>
              <w:t xml:space="preserve">Общая проектная площадь, </w:t>
            </w:r>
            <w:proofErr w:type="spellStart"/>
            <w:proofErr w:type="gramStart"/>
            <w:r w:rsidRPr="00F63618">
              <w:rPr>
                <w:rFonts w:cstheme="minorBidi"/>
                <w:color w:val="auto"/>
                <w:spacing w:val="-2"/>
                <w:sz w:val="22"/>
                <w:szCs w:val="22"/>
                <w:lang w:val="ru-RU"/>
              </w:rPr>
              <w:t>кв.м</w:t>
            </w:r>
            <w:proofErr w:type="spellEnd"/>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261711F7" w14:textId="77777777" w:rsidR="00B23F37" w:rsidRPr="00F63618" w:rsidRDefault="00B23F37">
            <w:pPr>
              <w:shd w:val="clear" w:color="auto" w:fill="FFFFFF"/>
              <w:spacing w:line="254" w:lineRule="auto"/>
              <w:ind w:left="-426" w:right="-1" w:firstLine="426"/>
              <w:rPr>
                <w:rFonts w:cstheme="minorBidi"/>
                <w:color w:val="auto"/>
                <w:sz w:val="22"/>
                <w:szCs w:val="22"/>
                <w:lang w:val="ru-RU"/>
              </w:rPr>
            </w:pPr>
          </w:p>
        </w:tc>
      </w:tr>
      <w:tr w:rsidR="00B23F37" w:rsidRPr="00F63618" w14:paraId="6A88336B" w14:textId="77777777" w:rsidTr="00B23F37">
        <w:trPr>
          <w:trHeight w:hRule="exact" w:val="580"/>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E561BA2" w14:textId="77777777" w:rsidR="00B23F37" w:rsidRPr="00F63618" w:rsidRDefault="00B23F37">
            <w:pPr>
              <w:shd w:val="clear" w:color="auto" w:fill="FFFFFF"/>
              <w:spacing w:line="254" w:lineRule="auto"/>
              <w:ind w:right="-1"/>
              <w:rPr>
                <w:rFonts w:cstheme="minorBidi"/>
                <w:color w:val="auto"/>
                <w:spacing w:val="-2"/>
                <w:sz w:val="22"/>
                <w:szCs w:val="22"/>
                <w:lang w:val="ru-RU"/>
              </w:rPr>
            </w:pPr>
            <w:r w:rsidRPr="00F63618">
              <w:rPr>
                <w:rFonts w:cstheme="minorBidi"/>
                <w:color w:val="auto"/>
                <w:spacing w:val="-2"/>
                <w:sz w:val="22"/>
                <w:szCs w:val="22"/>
                <w:lang w:val="ru-RU"/>
              </w:rPr>
              <w:t xml:space="preserve">Общая проектная площадь (без учета площади балконов, лоджий, веранд, террас) </w:t>
            </w:r>
            <w:proofErr w:type="spellStart"/>
            <w:r w:rsidRPr="00F63618">
              <w:rPr>
                <w:rFonts w:cstheme="minorBidi"/>
                <w:color w:val="auto"/>
                <w:spacing w:val="-2"/>
                <w:sz w:val="22"/>
                <w:szCs w:val="22"/>
                <w:lang w:val="ru-RU"/>
              </w:rPr>
              <w:t>кв.м</w:t>
            </w:r>
            <w:proofErr w:type="spellEnd"/>
            <w:r w:rsidRPr="00F63618">
              <w:rPr>
                <w:rFonts w:cstheme="minorBidi"/>
                <w:color w:val="auto"/>
                <w:spacing w:val="-2"/>
                <w:sz w:val="22"/>
                <w:szCs w:val="22"/>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486F226B" w14:textId="77777777" w:rsidR="00B23F37" w:rsidRPr="00F63618" w:rsidRDefault="00B23F37">
            <w:pPr>
              <w:shd w:val="clear" w:color="auto" w:fill="FFFFFF"/>
              <w:spacing w:line="254" w:lineRule="auto"/>
              <w:ind w:left="-426" w:right="-1" w:firstLine="426"/>
              <w:rPr>
                <w:rFonts w:cstheme="minorBidi"/>
                <w:color w:val="auto"/>
                <w:sz w:val="22"/>
                <w:szCs w:val="22"/>
                <w:lang w:val="ru-RU"/>
              </w:rPr>
            </w:pPr>
          </w:p>
        </w:tc>
      </w:tr>
      <w:tr w:rsidR="00B23F37" w:rsidRPr="00F63618" w14:paraId="534FC203" w14:textId="77777777" w:rsidTr="00B23F37">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62973D4" w14:textId="77777777" w:rsidR="00B23F37" w:rsidRPr="00F63618" w:rsidRDefault="00B23F37">
            <w:pPr>
              <w:shd w:val="clear" w:color="auto" w:fill="FFFFFF"/>
              <w:spacing w:line="254" w:lineRule="auto"/>
              <w:ind w:right="-1"/>
              <w:rPr>
                <w:rFonts w:cstheme="minorBidi"/>
                <w:color w:val="auto"/>
                <w:sz w:val="22"/>
                <w:szCs w:val="22"/>
                <w:lang w:val="ru-RU"/>
              </w:rPr>
            </w:pPr>
            <w:r w:rsidRPr="00F63618">
              <w:rPr>
                <w:rFonts w:cstheme="minorBidi"/>
                <w:color w:val="auto"/>
                <w:spacing w:val="-3"/>
                <w:sz w:val="22"/>
                <w:szCs w:val="22"/>
                <w:lang w:val="ru-RU"/>
              </w:rPr>
              <w:t xml:space="preserve">Жилая проектная площадь, </w:t>
            </w:r>
            <w:proofErr w:type="spellStart"/>
            <w:proofErr w:type="gramStart"/>
            <w:r w:rsidRPr="00F63618">
              <w:rPr>
                <w:rFonts w:cstheme="minorBidi"/>
                <w:color w:val="auto"/>
                <w:spacing w:val="-3"/>
                <w:sz w:val="22"/>
                <w:szCs w:val="22"/>
                <w:lang w:val="ru-RU"/>
              </w:rPr>
              <w:t>кв.м</w:t>
            </w:r>
            <w:proofErr w:type="spellEnd"/>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7F4D4B54" w14:textId="77777777" w:rsidR="00B23F37" w:rsidRPr="00F63618" w:rsidRDefault="00B23F37">
            <w:pPr>
              <w:shd w:val="clear" w:color="auto" w:fill="FFFFFF"/>
              <w:spacing w:line="254" w:lineRule="auto"/>
              <w:ind w:left="-426" w:right="-1" w:firstLine="426"/>
              <w:rPr>
                <w:rFonts w:cstheme="minorBidi"/>
                <w:color w:val="auto"/>
                <w:sz w:val="22"/>
                <w:szCs w:val="22"/>
                <w:lang w:val="ru-RU"/>
              </w:rPr>
            </w:pPr>
          </w:p>
        </w:tc>
      </w:tr>
      <w:tr w:rsidR="00B23F37" w:rsidRPr="00F63618" w14:paraId="38F5C2DE" w14:textId="77777777" w:rsidTr="00B23F37">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5D2C787" w14:textId="77777777" w:rsidR="00B23F37" w:rsidRPr="00F63618" w:rsidRDefault="00B23F37">
            <w:pPr>
              <w:shd w:val="clear" w:color="auto" w:fill="FFFFFF"/>
              <w:spacing w:line="254" w:lineRule="auto"/>
              <w:ind w:right="-1"/>
              <w:rPr>
                <w:rFonts w:cstheme="minorBidi"/>
                <w:color w:val="auto"/>
                <w:sz w:val="22"/>
                <w:szCs w:val="22"/>
                <w:lang w:val="ru-RU"/>
              </w:rPr>
            </w:pPr>
            <w:r w:rsidRPr="00F63618">
              <w:rPr>
                <w:rFonts w:cstheme="minorBidi"/>
                <w:color w:val="auto"/>
                <w:sz w:val="22"/>
                <w:szCs w:val="22"/>
                <w:lang w:val="ru-RU"/>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723D6918" w14:textId="77777777" w:rsidR="00B23F37" w:rsidRPr="00F63618" w:rsidRDefault="00B23F37">
            <w:pPr>
              <w:shd w:val="clear" w:color="auto" w:fill="FFFFFF"/>
              <w:spacing w:line="254" w:lineRule="auto"/>
              <w:ind w:left="-426" w:right="-1" w:firstLine="426"/>
              <w:rPr>
                <w:rFonts w:cstheme="minorBidi"/>
                <w:color w:val="auto"/>
                <w:sz w:val="22"/>
                <w:szCs w:val="22"/>
                <w:lang w:val="ru-RU"/>
              </w:rPr>
            </w:pPr>
          </w:p>
        </w:tc>
      </w:tr>
      <w:tr w:rsidR="00B23F37" w:rsidRPr="00F63618" w14:paraId="50D1687B" w14:textId="77777777" w:rsidTr="00B23F37">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7418FF2" w14:textId="77777777" w:rsidR="00B23F37" w:rsidRPr="00F63618" w:rsidRDefault="00B23F37">
            <w:pPr>
              <w:shd w:val="clear" w:color="auto" w:fill="FFFFFF"/>
              <w:spacing w:line="254" w:lineRule="auto"/>
              <w:ind w:right="-1"/>
              <w:rPr>
                <w:rFonts w:cstheme="minorBidi"/>
                <w:color w:val="auto"/>
                <w:sz w:val="22"/>
                <w:szCs w:val="22"/>
                <w:lang w:val="ru-RU"/>
              </w:rPr>
            </w:pPr>
            <w:r w:rsidRPr="00F63618">
              <w:rPr>
                <w:rFonts w:cstheme="minorBidi"/>
                <w:color w:val="auto"/>
                <w:sz w:val="22"/>
                <w:szCs w:val="22"/>
                <w:lang w:val="ru-RU"/>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393C13D3" w14:textId="77777777" w:rsidR="00B23F37" w:rsidRPr="00F63618" w:rsidRDefault="00B23F37">
            <w:pPr>
              <w:shd w:val="clear" w:color="auto" w:fill="FFFFFF"/>
              <w:spacing w:line="254" w:lineRule="auto"/>
              <w:ind w:left="-426" w:right="-1" w:firstLine="426"/>
              <w:rPr>
                <w:rFonts w:cstheme="minorBidi"/>
                <w:color w:val="auto"/>
                <w:sz w:val="22"/>
                <w:szCs w:val="22"/>
                <w:lang w:val="ru-RU"/>
              </w:rPr>
            </w:pPr>
          </w:p>
        </w:tc>
      </w:tr>
      <w:tr w:rsidR="00B23F37" w:rsidRPr="00F63618" w14:paraId="257E2165" w14:textId="77777777" w:rsidTr="00B23F37">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A226EE" w14:textId="77777777" w:rsidR="00B23F37" w:rsidRPr="00F63618" w:rsidRDefault="00B23F37">
            <w:pPr>
              <w:shd w:val="clear" w:color="auto" w:fill="FFFFFF"/>
              <w:spacing w:line="254" w:lineRule="auto"/>
              <w:ind w:right="-1"/>
              <w:rPr>
                <w:rFonts w:cstheme="minorBidi"/>
                <w:color w:val="auto"/>
                <w:sz w:val="22"/>
                <w:szCs w:val="22"/>
                <w:lang w:val="ru-RU"/>
              </w:rPr>
            </w:pPr>
            <w:r w:rsidRPr="00F63618">
              <w:rPr>
                <w:rFonts w:cstheme="minorBidi"/>
                <w:color w:val="auto"/>
                <w:sz w:val="22"/>
                <w:szCs w:val="22"/>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43BC2FAF" w14:textId="77777777" w:rsidR="00B23F37" w:rsidRPr="00F63618" w:rsidRDefault="00B23F37">
            <w:pPr>
              <w:shd w:val="clear" w:color="auto" w:fill="FFFFFF"/>
              <w:spacing w:line="254" w:lineRule="auto"/>
              <w:ind w:left="-426" w:right="-1" w:firstLine="426"/>
              <w:rPr>
                <w:rFonts w:cstheme="minorBidi"/>
                <w:color w:val="auto"/>
                <w:sz w:val="22"/>
                <w:szCs w:val="22"/>
                <w:lang w:val="ru-RU"/>
              </w:rPr>
            </w:pPr>
          </w:p>
        </w:tc>
      </w:tr>
      <w:tr w:rsidR="00B23F37" w:rsidRPr="00F63618" w14:paraId="640BCE3C" w14:textId="77777777" w:rsidTr="00B23F37">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D3EAD7" w14:textId="77777777" w:rsidR="00B23F37" w:rsidRPr="00F63618" w:rsidRDefault="00B23F37">
            <w:pPr>
              <w:shd w:val="clear" w:color="auto" w:fill="FFFFFF"/>
              <w:spacing w:line="254" w:lineRule="auto"/>
              <w:ind w:right="-1"/>
              <w:rPr>
                <w:rFonts w:cstheme="minorBidi"/>
                <w:color w:val="auto"/>
                <w:sz w:val="22"/>
                <w:szCs w:val="22"/>
                <w:lang w:val="ru-RU"/>
              </w:rPr>
            </w:pPr>
            <w:r w:rsidRPr="00F63618">
              <w:rPr>
                <w:rFonts w:cstheme="minorBidi"/>
                <w:color w:val="auto"/>
                <w:sz w:val="22"/>
                <w:szCs w:val="22"/>
                <w:lang w:val="ru-RU"/>
              </w:rPr>
              <w:t xml:space="preserve">Площадь комнаты-1, </w:t>
            </w:r>
            <w:proofErr w:type="spellStart"/>
            <w:r w:rsidRPr="00F63618">
              <w:rPr>
                <w:rFonts w:cstheme="minorBidi"/>
                <w:color w:val="auto"/>
                <w:sz w:val="22"/>
                <w:szCs w:val="22"/>
                <w:lang w:val="ru-RU"/>
              </w:rPr>
              <w:t>кв.м</w:t>
            </w:r>
            <w:proofErr w:type="spellEnd"/>
            <w:r w:rsidRPr="00F63618">
              <w:rPr>
                <w:rFonts w:cstheme="minorBidi"/>
                <w:color w:val="auto"/>
                <w:sz w:val="22"/>
                <w:szCs w:val="22"/>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46E5416D" w14:textId="77777777" w:rsidR="00B23F37" w:rsidRPr="00F63618" w:rsidRDefault="00B23F37">
            <w:pPr>
              <w:shd w:val="clear" w:color="auto" w:fill="FFFFFF"/>
              <w:spacing w:line="254" w:lineRule="auto"/>
              <w:ind w:left="-426" w:right="-1" w:firstLine="426"/>
              <w:rPr>
                <w:rFonts w:cstheme="minorBidi"/>
                <w:color w:val="auto"/>
                <w:sz w:val="22"/>
                <w:szCs w:val="22"/>
                <w:lang w:val="ru-RU"/>
              </w:rPr>
            </w:pPr>
          </w:p>
        </w:tc>
      </w:tr>
      <w:tr w:rsidR="00B23F37" w:rsidRPr="00F63618" w14:paraId="11973EA8" w14:textId="77777777" w:rsidTr="00B23F37">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F3B342" w14:textId="77777777" w:rsidR="00B23F37" w:rsidRPr="00F63618" w:rsidRDefault="00B23F37">
            <w:pPr>
              <w:shd w:val="clear" w:color="auto" w:fill="FFFFFF"/>
              <w:spacing w:line="254" w:lineRule="auto"/>
              <w:ind w:right="-1"/>
              <w:rPr>
                <w:rFonts w:cstheme="minorBidi"/>
                <w:color w:val="auto"/>
                <w:sz w:val="22"/>
                <w:szCs w:val="22"/>
                <w:lang w:val="ru-RU"/>
              </w:rPr>
            </w:pPr>
            <w:r w:rsidRPr="00F63618">
              <w:rPr>
                <w:rFonts w:cstheme="minorBidi"/>
                <w:color w:val="auto"/>
                <w:sz w:val="22"/>
                <w:szCs w:val="22"/>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2730AE30" w14:textId="77777777" w:rsidR="00B23F37" w:rsidRPr="00F63618" w:rsidRDefault="00B23F37">
            <w:pPr>
              <w:shd w:val="clear" w:color="auto" w:fill="FFFFFF"/>
              <w:spacing w:line="254" w:lineRule="auto"/>
              <w:ind w:left="-426" w:right="-1" w:firstLine="426"/>
              <w:rPr>
                <w:rFonts w:cstheme="minorBidi"/>
                <w:color w:val="auto"/>
                <w:sz w:val="22"/>
                <w:szCs w:val="22"/>
                <w:lang w:val="ru-RU"/>
              </w:rPr>
            </w:pPr>
          </w:p>
        </w:tc>
      </w:tr>
      <w:tr w:rsidR="00B23F37" w:rsidRPr="00F63618" w14:paraId="0737030B" w14:textId="77777777" w:rsidTr="00B23F37">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4B76FD" w14:textId="77777777" w:rsidR="00B23F37" w:rsidRPr="00F63618" w:rsidRDefault="00B23F37">
            <w:pPr>
              <w:shd w:val="clear" w:color="auto" w:fill="FFFFFF"/>
              <w:spacing w:line="254" w:lineRule="auto"/>
              <w:ind w:right="-1"/>
              <w:rPr>
                <w:rFonts w:cstheme="minorBidi"/>
                <w:color w:val="auto"/>
                <w:sz w:val="22"/>
                <w:szCs w:val="22"/>
                <w:lang w:val="ru-RU"/>
              </w:rPr>
            </w:pPr>
            <w:r w:rsidRPr="00F63618">
              <w:rPr>
                <w:rFonts w:cstheme="minorBidi"/>
                <w:color w:val="auto"/>
                <w:sz w:val="22"/>
                <w:szCs w:val="22"/>
                <w:lang w:val="ru-RU"/>
              </w:rPr>
              <w:t xml:space="preserve">Площадь помещения вспомогательного назначения-1, </w:t>
            </w:r>
            <w:proofErr w:type="spellStart"/>
            <w:r w:rsidRPr="00F63618">
              <w:rPr>
                <w:rFonts w:cstheme="minorBidi"/>
                <w:color w:val="auto"/>
                <w:sz w:val="22"/>
                <w:szCs w:val="22"/>
                <w:lang w:val="ru-RU"/>
              </w:rPr>
              <w:t>кв.м</w:t>
            </w:r>
            <w:proofErr w:type="spellEnd"/>
            <w:r w:rsidRPr="00F63618">
              <w:rPr>
                <w:rFonts w:cstheme="minorBidi"/>
                <w:color w:val="auto"/>
                <w:sz w:val="22"/>
                <w:szCs w:val="22"/>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420BE72" w14:textId="77777777" w:rsidR="00B23F37" w:rsidRPr="00F63618" w:rsidRDefault="00B23F37">
            <w:pPr>
              <w:shd w:val="clear" w:color="auto" w:fill="FFFFFF"/>
              <w:spacing w:line="254" w:lineRule="auto"/>
              <w:ind w:left="-426" w:right="-1" w:firstLine="426"/>
              <w:rPr>
                <w:rFonts w:cstheme="minorBidi"/>
                <w:color w:val="auto"/>
                <w:sz w:val="22"/>
                <w:szCs w:val="22"/>
                <w:lang w:val="ru-RU"/>
              </w:rPr>
            </w:pPr>
          </w:p>
        </w:tc>
      </w:tr>
      <w:tr w:rsidR="00B23F37" w:rsidRPr="00F63618" w14:paraId="7947732D" w14:textId="77777777" w:rsidTr="00B23F37">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7C787D" w14:textId="77777777" w:rsidR="00B23F37" w:rsidRPr="00F63618" w:rsidRDefault="00B23F37">
            <w:pPr>
              <w:shd w:val="clear" w:color="auto" w:fill="FFFFFF"/>
              <w:spacing w:line="254" w:lineRule="auto"/>
              <w:ind w:right="-1"/>
              <w:rPr>
                <w:rFonts w:cstheme="minorBidi"/>
                <w:color w:val="auto"/>
                <w:sz w:val="22"/>
                <w:szCs w:val="22"/>
                <w:lang w:val="ru-RU"/>
              </w:rPr>
            </w:pPr>
            <w:r w:rsidRPr="00F63618">
              <w:rPr>
                <w:rFonts w:cstheme="minorBidi"/>
                <w:color w:val="auto"/>
                <w:sz w:val="22"/>
                <w:szCs w:val="22"/>
                <w:lang w:val="ru-RU"/>
              </w:rPr>
              <w:t xml:space="preserve">Площадь помещения вспомогательного назначения-2, </w:t>
            </w:r>
            <w:proofErr w:type="spellStart"/>
            <w:r w:rsidRPr="00F63618">
              <w:rPr>
                <w:rFonts w:cstheme="minorBidi"/>
                <w:color w:val="auto"/>
                <w:sz w:val="22"/>
                <w:szCs w:val="22"/>
                <w:lang w:val="ru-RU"/>
              </w:rPr>
              <w:t>кв.м</w:t>
            </w:r>
            <w:proofErr w:type="spellEnd"/>
            <w:r w:rsidRPr="00F63618">
              <w:rPr>
                <w:rFonts w:cstheme="minorBidi"/>
                <w:color w:val="auto"/>
                <w:sz w:val="22"/>
                <w:szCs w:val="22"/>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162735CB" w14:textId="77777777" w:rsidR="00B23F37" w:rsidRPr="00F63618" w:rsidRDefault="00B23F37">
            <w:pPr>
              <w:shd w:val="clear" w:color="auto" w:fill="FFFFFF"/>
              <w:spacing w:line="254" w:lineRule="auto"/>
              <w:ind w:left="-426" w:right="-1" w:firstLine="426"/>
              <w:rPr>
                <w:rFonts w:cstheme="minorBidi"/>
                <w:color w:val="auto"/>
                <w:sz w:val="22"/>
                <w:szCs w:val="22"/>
                <w:lang w:val="ru-RU"/>
              </w:rPr>
            </w:pPr>
          </w:p>
        </w:tc>
      </w:tr>
      <w:tr w:rsidR="00B23F37" w:rsidRPr="00F63618" w14:paraId="3527C7E3" w14:textId="77777777" w:rsidTr="00B23F37">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51A7BA9" w14:textId="77777777" w:rsidR="00B23F37" w:rsidRPr="00F63618" w:rsidRDefault="00B23F37">
            <w:pPr>
              <w:shd w:val="clear" w:color="auto" w:fill="FFFFFF"/>
              <w:spacing w:line="254" w:lineRule="auto"/>
              <w:ind w:right="-1"/>
              <w:rPr>
                <w:rFonts w:cstheme="minorBidi"/>
                <w:color w:val="auto"/>
                <w:sz w:val="22"/>
                <w:szCs w:val="22"/>
                <w:lang w:val="ru-RU"/>
              </w:rPr>
            </w:pPr>
            <w:r w:rsidRPr="00F63618">
              <w:rPr>
                <w:rFonts w:cstheme="minorBidi"/>
                <w:color w:val="auto"/>
                <w:sz w:val="22"/>
                <w:szCs w:val="22"/>
                <w:lang w:val="ru-RU"/>
              </w:rPr>
              <w:t xml:space="preserve">Площадь помещения вспомогательного назначения-3, </w:t>
            </w:r>
            <w:proofErr w:type="spellStart"/>
            <w:r w:rsidRPr="00F63618">
              <w:rPr>
                <w:rFonts w:cstheme="minorBidi"/>
                <w:color w:val="auto"/>
                <w:sz w:val="22"/>
                <w:szCs w:val="22"/>
                <w:lang w:val="ru-RU"/>
              </w:rPr>
              <w:t>кв.м</w:t>
            </w:r>
            <w:proofErr w:type="spellEnd"/>
            <w:r w:rsidRPr="00F63618">
              <w:rPr>
                <w:rFonts w:cstheme="minorBidi"/>
                <w:color w:val="auto"/>
                <w:sz w:val="22"/>
                <w:szCs w:val="22"/>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2406D50B" w14:textId="77777777" w:rsidR="00B23F37" w:rsidRPr="00F63618" w:rsidRDefault="00B23F37">
            <w:pPr>
              <w:shd w:val="clear" w:color="auto" w:fill="FFFFFF"/>
              <w:spacing w:line="254" w:lineRule="auto"/>
              <w:ind w:left="-426" w:right="-1" w:firstLine="426"/>
              <w:rPr>
                <w:rFonts w:cstheme="minorBidi"/>
                <w:color w:val="auto"/>
                <w:sz w:val="22"/>
                <w:szCs w:val="22"/>
                <w:lang w:val="ru-RU"/>
              </w:rPr>
            </w:pPr>
          </w:p>
        </w:tc>
      </w:tr>
      <w:tr w:rsidR="00B23F37" w:rsidRPr="00F63618" w14:paraId="15B97C43" w14:textId="77777777" w:rsidTr="00B23F37">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2C0E7B" w14:textId="77777777" w:rsidR="00B23F37" w:rsidRPr="00F63618" w:rsidRDefault="00B23F37">
            <w:pPr>
              <w:shd w:val="clear" w:color="auto" w:fill="FFFFFF"/>
              <w:spacing w:line="254" w:lineRule="auto"/>
              <w:ind w:right="-1"/>
              <w:rPr>
                <w:rFonts w:cstheme="minorBidi"/>
                <w:color w:val="auto"/>
                <w:sz w:val="22"/>
                <w:szCs w:val="22"/>
                <w:lang w:val="ru-RU"/>
              </w:rPr>
            </w:pPr>
            <w:r w:rsidRPr="00F63618">
              <w:rPr>
                <w:rFonts w:cstheme="minorBidi"/>
                <w:color w:val="auto"/>
                <w:sz w:val="22"/>
                <w:szCs w:val="22"/>
                <w:lang w:val="ru-RU"/>
              </w:rPr>
              <w:t xml:space="preserve">Площадь балкона, </w:t>
            </w:r>
            <w:proofErr w:type="spellStart"/>
            <w:r w:rsidRPr="00F63618">
              <w:rPr>
                <w:rFonts w:cstheme="minorBidi"/>
                <w:color w:val="auto"/>
                <w:sz w:val="22"/>
                <w:szCs w:val="22"/>
                <w:lang w:val="ru-RU"/>
              </w:rPr>
              <w:t>кв.м</w:t>
            </w:r>
            <w:proofErr w:type="spellEnd"/>
            <w:r w:rsidRPr="00F63618">
              <w:rPr>
                <w:rFonts w:cstheme="minorBidi"/>
                <w:color w:val="auto"/>
                <w:sz w:val="22"/>
                <w:szCs w:val="22"/>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7F34554E" w14:textId="77777777" w:rsidR="00B23F37" w:rsidRPr="00F63618" w:rsidRDefault="00B23F37">
            <w:pPr>
              <w:shd w:val="clear" w:color="auto" w:fill="FFFFFF"/>
              <w:spacing w:line="254" w:lineRule="auto"/>
              <w:ind w:left="-426" w:right="-1" w:firstLine="426"/>
              <w:rPr>
                <w:rFonts w:cstheme="minorBidi"/>
                <w:color w:val="auto"/>
                <w:sz w:val="22"/>
                <w:szCs w:val="22"/>
                <w:lang w:val="ru-RU"/>
              </w:rPr>
            </w:pPr>
          </w:p>
        </w:tc>
      </w:tr>
    </w:tbl>
    <w:p w14:paraId="07E0D19D" w14:textId="77777777" w:rsidR="00B23F37" w:rsidRPr="00F63618" w:rsidRDefault="00B23F37" w:rsidP="00B23F37">
      <w:pPr>
        <w:autoSpaceDE w:val="0"/>
        <w:autoSpaceDN w:val="0"/>
        <w:adjustRightInd w:val="0"/>
        <w:ind w:firstLine="708"/>
        <w:jc w:val="both"/>
        <w:rPr>
          <w:bCs/>
          <w:sz w:val="22"/>
          <w:szCs w:val="22"/>
          <w:lang w:val="ru-RU"/>
        </w:rPr>
      </w:pPr>
      <w:r w:rsidRPr="00F63618">
        <w:rPr>
          <w:bCs/>
          <w:sz w:val="22"/>
          <w:szCs w:val="22"/>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56D61B26" w14:textId="77777777" w:rsidR="00B23F37" w:rsidRPr="00F63618" w:rsidRDefault="00B23F37" w:rsidP="00B23F37">
      <w:pPr>
        <w:autoSpaceDE w:val="0"/>
        <w:autoSpaceDN w:val="0"/>
        <w:adjustRightInd w:val="0"/>
        <w:ind w:firstLine="708"/>
        <w:jc w:val="both"/>
        <w:rPr>
          <w:bCs/>
          <w:sz w:val="22"/>
          <w:szCs w:val="22"/>
          <w:lang w:val="ru-RU"/>
        </w:rPr>
      </w:pPr>
      <w:bookmarkStart w:id="12" w:name="_Hlk99092475"/>
      <w:r w:rsidRPr="00F63618">
        <w:rPr>
          <w:bCs/>
          <w:sz w:val="22"/>
          <w:szCs w:val="22"/>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bookmarkEnd w:id="12"/>
    </w:p>
    <w:p w14:paraId="6EDC5399" w14:textId="77777777" w:rsidR="00B23F37" w:rsidRPr="00F63618" w:rsidRDefault="00B23F37" w:rsidP="00B23F37">
      <w:pPr>
        <w:autoSpaceDE w:val="0"/>
        <w:autoSpaceDN w:val="0"/>
        <w:adjustRightInd w:val="0"/>
        <w:ind w:firstLine="709"/>
        <w:jc w:val="both"/>
        <w:rPr>
          <w:sz w:val="22"/>
          <w:szCs w:val="22"/>
          <w:lang w:val="ru-RU" w:eastAsia="ru-RU"/>
        </w:rPr>
      </w:pPr>
      <w:r w:rsidRPr="00F63618">
        <w:rPr>
          <w:bCs/>
          <w:sz w:val="22"/>
          <w:szCs w:val="22"/>
          <w:lang w:val="ru-RU"/>
        </w:rPr>
        <w:t xml:space="preserve">2.2.3. </w:t>
      </w:r>
      <w:r w:rsidRPr="00F63618">
        <w:rPr>
          <w:b/>
          <w:bCs/>
          <w:sz w:val="22"/>
          <w:szCs w:val="22"/>
          <w:lang w:val="ru-RU"/>
        </w:rPr>
        <w:t>Объект долевого строительства</w:t>
      </w:r>
      <w:r w:rsidRPr="00F63618">
        <w:rPr>
          <w:bCs/>
          <w:sz w:val="22"/>
          <w:szCs w:val="22"/>
          <w:lang w:val="ru-RU"/>
        </w:rPr>
        <w:t xml:space="preserve">, если Стороны письменно не договорятся об ином, передается </w:t>
      </w:r>
      <w:r w:rsidRPr="00F63618">
        <w:rPr>
          <w:b/>
          <w:bCs/>
          <w:sz w:val="22"/>
          <w:szCs w:val="22"/>
          <w:lang w:val="ru-RU"/>
        </w:rPr>
        <w:t>Участнику долевого строительства</w:t>
      </w:r>
      <w:r w:rsidRPr="00F63618">
        <w:rPr>
          <w:bCs/>
          <w:sz w:val="22"/>
          <w:szCs w:val="22"/>
          <w:lang w:val="ru-RU"/>
        </w:rPr>
        <w:t xml:space="preserve"> в следующем состоянии</w:t>
      </w:r>
      <w:r w:rsidRPr="00F63618">
        <w:rPr>
          <w:sz w:val="22"/>
          <w:szCs w:val="22"/>
          <w:lang w:val="ru-RU" w:eastAsia="ru-RU"/>
        </w:rPr>
        <w:t xml:space="preserve">: </w:t>
      </w:r>
    </w:p>
    <w:p w14:paraId="158009C6" w14:textId="77777777" w:rsidR="00B23F37" w:rsidRPr="00F63618" w:rsidRDefault="00B23F37" w:rsidP="00B23F37">
      <w:pPr>
        <w:pStyle w:val="mcntmsonormal"/>
        <w:shd w:val="clear" w:color="auto" w:fill="FFFFFF"/>
        <w:spacing w:before="0" w:beforeAutospacing="0" w:after="0" w:afterAutospacing="0"/>
        <w:rPr>
          <w:color w:val="222222"/>
          <w:sz w:val="22"/>
          <w:szCs w:val="22"/>
        </w:rPr>
      </w:pPr>
      <w:r w:rsidRPr="00F63618">
        <w:rPr>
          <w:color w:val="222222"/>
          <w:sz w:val="22"/>
          <w:szCs w:val="22"/>
        </w:rPr>
        <w:t xml:space="preserve">Наружные стены: </w:t>
      </w:r>
      <w:proofErr w:type="spellStart"/>
      <w:r w:rsidRPr="00F63618">
        <w:rPr>
          <w:color w:val="222222"/>
          <w:sz w:val="22"/>
          <w:szCs w:val="22"/>
        </w:rPr>
        <w:t>газоблок</w:t>
      </w:r>
      <w:proofErr w:type="spellEnd"/>
      <w:r w:rsidRPr="00F63618">
        <w:rPr>
          <w:color w:val="222222"/>
          <w:sz w:val="22"/>
          <w:szCs w:val="22"/>
        </w:rPr>
        <w:t>, толщина 200 мм; монолитный железобетон 400 мм;</w:t>
      </w:r>
    </w:p>
    <w:p w14:paraId="6C03A7B3" w14:textId="77777777" w:rsidR="00B23F37" w:rsidRPr="00F63618" w:rsidRDefault="00B23F37" w:rsidP="00B23F37">
      <w:pPr>
        <w:pStyle w:val="mcntmsonormal"/>
        <w:shd w:val="clear" w:color="auto" w:fill="FFFFFF"/>
        <w:spacing w:before="0" w:beforeAutospacing="0" w:after="0" w:afterAutospacing="0"/>
        <w:rPr>
          <w:color w:val="222222"/>
          <w:sz w:val="22"/>
          <w:szCs w:val="22"/>
        </w:rPr>
      </w:pPr>
      <w:r w:rsidRPr="00F63618">
        <w:rPr>
          <w:color w:val="222222"/>
          <w:sz w:val="22"/>
          <w:szCs w:val="22"/>
        </w:rPr>
        <w:t xml:space="preserve">Внутриквартирные стены: </w:t>
      </w:r>
      <w:proofErr w:type="spellStart"/>
      <w:r w:rsidRPr="00F63618">
        <w:rPr>
          <w:color w:val="222222"/>
          <w:sz w:val="22"/>
          <w:szCs w:val="22"/>
        </w:rPr>
        <w:t>газоблок</w:t>
      </w:r>
      <w:proofErr w:type="spellEnd"/>
      <w:r w:rsidRPr="00F63618">
        <w:rPr>
          <w:color w:val="222222"/>
          <w:sz w:val="22"/>
          <w:szCs w:val="22"/>
        </w:rPr>
        <w:t xml:space="preserve">, толщина 200 </w:t>
      </w:r>
      <w:proofErr w:type="gramStart"/>
      <w:r w:rsidRPr="00F63618">
        <w:rPr>
          <w:color w:val="222222"/>
          <w:sz w:val="22"/>
          <w:szCs w:val="22"/>
        </w:rPr>
        <w:t>мм,;</w:t>
      </w:r>
      <w:proofErr w:type="gramEnd"/>
      <w:r w:rsidRPr="00F63618">
        <w:rPr>
          <w:color w:val="222222"/>
          <w:sz w:val="22"/>
          <w:szCs w:val="22"/>
        </w:rPr>
        <w:t xml:space="preserve"> монолитные железобетонные — 320/280/240/200 мм;</w:t>
      </w:r>
    </w:p>
    <w:p w14:paraId="634575C3" w14:textId="77777777" w:rsidR="00B23F37" w:rsidRPr="00F63618" w:rsidRDefault="00B23F37" w:rsidP="00B23F37">
      <w:pPr>
        <w:pStyle w:val="mcntmsonormal"/>
        <w:shd w:val="clear" w:color="auto" w:fill="FFFFFF"/>
        <w:spacing w:before="0" w:beforeAutospacing="0" w:after="0" w:afterAutospacing="0"/>
        <w:rPr>
          <w:color w:val="222222"/>
          <w:sz w:val="22"/>
          <w:szCs w:val="22"/>
        </w:rPr>
      </w:pPr>
      <w:r w:rsidRPr="00F63618">
        <w:rPr>
          <w:color w:val="222222"/>
          <w:sz w:val="22"/>
          <w:szCs w:val="22"/>
        </w:rPr>
        <w:t xml:space="preserve">Перегородки (межкомнатные)- кладка газобетона в один камень 100 мм, на высоту камня 200 мм; балконные ограждения: </w:t>
      </w:r>
      <w:proofErr w:type="spellStart"/>
      <w:r w:rsidRPr="00F63618">
        <w:rPr>
          <w:color w:val="222222"/>
          <w:sz w:val="22"/>
          <w:szCs w:val="22"/>
        </w:rPr>
        <w:t>газоблоки</w:t>
      </w:r>
      <w:proofErr w:type="spellEnd"/>
      <w:r w:rsidRPr="00F63618">
        <w:rPr>
          <w:color w:val="222222"/>
          <w:sz w:val="22"/>
          <w:szCs w:val="22"/>
        </w:rPr>
        <w:t>, толщина 100/200 мм;</w:t>
      </w:r>
    </w:p>
    <w:p w14:paraId="7AC39DDE" w14:textId="77777777" w:rsidR="00B23F37" w:rsidRPr="00F63618" w:rsidRDefault="00B23F37" w:rsidP="00B23F37">
      <w:pPr>
        <w:pStyle w:val="mcntmsonormal"/>
        <w:shd w:val="clear" w:color="auto" w:fill="FFFFFF"/>
        <w:spacing w:before="0" w:beforeAutospacing="0" w:after="0" w:afterAutospacing="0"/>
        <w:rPr>
          <w:color w:val="222222"/>
          <w:sz w:val="22"/>
          <w:szCs w:val="22"/>
        </w:rPr>
      </w:pPr>
      <w:r w:rsidRPr="00F63618">
        <w:rPr>
          <w:color w:val="222222"/>
          <w:sz w:val="22"/>
          <w:szCs w:val="22"/>
        </w:rPr>
        <w:t>Высота жилого этажа - 2,70 м.</w:t>
      </w:r>
    </w:p>
    <w:p w14:paraId="3D8C3A4C" w14:textId="77777777" w:rsidR="00B23F37" w:rsidRPr="00F63618" w:rsidRDefault="00B23F37" w:rsidP="00B23F37">
      <w:pPr>
        <w:pStyle w:val="mcntmsonormal"/>
        <w:shd w:val="clear" w:color="auto" w:fill="FFFFFF"/>
        <w:spacing w:before="0" w:beforeAutospacing="0" w:after="0" w:afterAutospacing="0"/>
        <w:rPr>
          <w:color w:val="222222"/>
          <w:sz w:val="22"/>
          <w:szCs w:val="22"/>
        </w:rPr>
      </w:pPr>
      <w:r w:rsidRPr="00F63618">
        <w:rPr>
          <w:color w:val="222222"/>
          <w:sz w:val="22"/>
          <w:szCs w:val="22"/>
        </w:rPr>
        <w:t xml:space="preserve">Фасады: вентилируемые фасадные системы с применением </w:t>
      </w:r>
      <w:proofErr w:type="spellStart"/>
      <w:r w:rsidRPr="00F63618">
        <w:rPr>
          <w:color w:val="222222"/>
          <w:sz w:val="22"/>
          <w:szCs w:val="22"/>
        </w:rPr>
        <w:t>керамогранитных</w:t>
      </w:r>
      <w:proofErr w:type="spellEnd"/>
      <w:r w:rsidRPr="00F63618">
        <w:rPr>
          <w:color w:val="222222"/>
          <w:sz w:val="22"/>
          <w:szCs w:val="22"/>
        </w:rPr>
        <w:t xml:space="preserve"> плит;</w:t>
      </w:r>
    </w:p>
    <w:p w14:paraId="47A537C5" w14:textId="77777777" w:rsidR="00B23F37" w:rsidRPr="00F63618" w:rsidRDefault="00B23F37" w:rsidP="00B23F37">
      <w:pPr>
        <w:pStyle w:val="mcntmsonormal"/>
        <w:shd w:val="clear" w:color="auto" w:fill="FFFFFF"/>
        <w:spacing w:before="0" w:beforeAutospacing="0" w:after="0" w:afterAutospacing="0"/>
        <w:rPr>
          <w:color w:val="222222"/>
          <w:sz w:val="22"/>
          <w:szCs w:val="22"/>
        </w:rPr>
      </w:pPr>
      <w:r w:rsidRPr="00F63618">
        <w:rPr>
          <w:color w:val="222222"/>
          <w:sz w:val="22"/>
          <w:szCs w:val="22"/>
        </w:rPr>
        <w:t>Утепление:</w:t>
      </w:r>
    </w:p>
    <w:p w14:paraId="28596951" w14:textId="77777777" w:rsidR="00B23F37" w:rsidRPr="00F63618" w:rsidRDefault="00B23F37" w:rsidP="00B23F37">
      <w:pPr>
        <w:pStyle w:val="mcntmsonormal"/>
        <w:shd w:val="clear" w:color="auto" w:fill="FFFFFF"/>
        <w:spacing w:before="0" w:beforeAutospacing="0" w:after="0" w:afterAutospacing="0"/>
        <w:rPr>
          <w:color w:val="222222"/>
          <w:sz w:val="22"/>
          <w:szCs w:val="22"/>
        </w:rPr>
      </w:pPr>
      <w:r w:rsidRPr="00F63618">
        <w:rPr>
          <w:color w:val="222222"/>
          <w:sz w:val="22"/>
          <w:szCs w:val="22"/>
        </w:rPr>
        <w:t>По газобетону – минераловатные плиты толщиной 100 мм.,</w:t>
      </w:r>
    </w:p>
    <w:p w14:paraId="092A1FB9" w14:textId="77777777" w:rsidR="00B23F37" w:rsidRPr="00F63618" w:rsidRDefault="00B23F37" w:rsidP="00B23F37">
      <w:pPr>
        <w:pStyle w:val="mcntmsonormal"/>
        <w:shd w:val="clear" w:color="auto" w:fill="FFFFFF"/>
        <w:spacing w:before="0" w:beforeAutospacing="0" w:after="0" w:afterAutospacing="0"/>
        <w:rPr>
          <w:color w:val="222222"/>
          <w:sz w:val="22"/>
          <w:szCs w:val="22"/>
        </w:rPr>
      </w:pPr>
      <w:r w:rsidRPr="00F63618">
        <w:rPr>
          <w:color w:val="222222"/>
          <w:sz w:val="22"/>
          <w:szCs w:val="22"/>
        </w:rPr>
        <w:t>По железобетонным конструкциям – минераловатные плиты толщиной 100 мм;</w:t>
      </w:r>
    </w:p>
    <w:p w14:paraId="300FA0C6" w14:textId="77777777" w:rsidR="00B23F37" w:rsidRPr="00F63618" w:rsidRDefault="00B23F37" w:rsidP="00B23F37">
      <w:pPr>
        <w:pStyle w:val="mcntmsonormal"/>
        <w:shd w:val="clear" w:color="auto" w:fill="FFFFFF"/>
        <w:spacing w:before="0" w:beforeAutospacing="0" w:after="0" w:afterAutospacing="0"/>
        <w:rPr>
          <w:color w:val="222222"/>
          <w:sz w:val="22"/>
          <w:szCs w:val="22"/>
        </w:rPr>
      </w:pPr>
      <w:r w:rsidRPr="00F63618">
        <w:rPr>
          <w:color w:val="222222"/>
          <w:sz w:val="22"/>
          <w:szCs w:val="22"/>
        </w:rPr>
        <w:t>Канализация: городская;</w:t>
      </w:r>
    </w:p>
    <w:p w14:paraId="629797FB" w14:textId="77777777" w:rsidR="00B23F37" w:rsidRPr="00F63618" w:rsidRDefault="00B23F37" w:rsidP="00B23F37">
      <w:pPr>
        <w:pStyle w:val="mcntmsonormal"/>
        <w:shd w:val="clear" w:color="auto" w:fill="FFFFFF"/>
        <w:spacing w:before="0" w:beforeAutospacing="0" w:after="0" w:afterAutospacing="0"/>
        <w:rPr>
          <w:color w:val="222222"/>
          <w:sz w:val="22"/>
          <w:szCs w:val="22"/>
        </w:rPr>
      </w:pPr>
      <w:r w:rsidRPr="00F63618">
        <w:rPr>
          <w:color w:val="222222"/>
          <w:sz w:val="22"/>
          <w:szCs w:val="22"/>
        </w:rPr>
        <w:t xml:space="preserve">Вентиляция: общедомовая естественная вытяжная, ж/б </w:t>
      </w:r>
      <w:proofErr w:type="spellStart"/>
      <w:proofErr w:type="gramStart"/>
      <w:r w:rsidRPr="00F63618">
        <w:rPr>
          <w:color w:val="222222"/>
          <w:sz w:val="22"/>
          <w:szCs w:val="22"/>
        </w:rPr>
        <w:t>вент.блоки</w:t>
      </w:r>
      <w:proofErr w:type="spellEnd"/>
      <w:proofErr w:type="gramEnd"/>
      <w:r w:rsidRPr="00F63618">
        <w:rPr>
          <w:color w:val="222222"/>
          <w:sz w:val="22"/>
          <w:szCs w:val="22"/>
        </w:rPr>
        <w:t>; общеобменная приточно-вытяжная вентиляция в помещениях паркинга, коммерческих помещениях.</w:t>
      </w:r>
    </w:p>
    <w:p w14:paraId="6CAE6008" w14:textId="77777777" w:rsidR="00B23F37" w:rsidRPr="00F63618" w:rsidRDefault="00B23F37" w:rsidP="00B23F37">
      <w:pPr>
        <w:pStyle w:val="mcntmsonormal"/>
        <w:shd w:val="clear" w:color="auto" w:fill="FFFFFF"/>
        <w:spacing w:before="0" w:beforeAutospacing="0" w:after="0" w:afterAutospacing="0"/>
        <w:rPr>
          <w:color w:val="222222"/>
          <w:sz w:val="22"/>
          <w:szCs w:val="22"/>
        </w:rPr>
      </w:pPr>
      <w:r w:rsidRPr="00F63618">
        <w:rPr>
          <w:color w:val="222222"/>
          <w:sz w:val="22"/>
          <w:szCs w:val="22"/>
        </w:rPr>
        <w:t>Отопительное оборудование: разводка отопительной сети с установкой и подключением отопительных радиаторов, согласно нормативам.</w:t>
      </w:r>
    </w:p>
    <w:p w14:paraId="78A709AA" w14:textId="77777777" w:rsidR="00B23F37" w:rsidRPr="00F63618" w:rsidRDefault="00B23F37" w:rsidP="00B23F37">
      <w:pPr>
        <w:pStyle w:val="mcntmsonormal"/>
        <w:shd w:val="clear" w:color="auto" w:fill="FFFFFF"/>
        <w:spacing w:before="0" w:beforeAutospacing="0" w:after="0" w:afterAutospacing="0"/>
        <w:rPr>
          <w:color w:val="222222"/>
          <w:sz w:val="22"/>
          <w:szCs w:val="22"/>
        </w:rPr>
      </w:pPr>
      <w:r w:rsidRPr="00F63618">
        <w:rPr>
          <w:color w:val="222222"/>
          <w:sz w:val="22"/>
          <w:szCs w:val="22"/>
        </w:rPr>
        <w:t>Коммуникации:</w:t>
      </w:r>
    </w:p>
    <w:p w14:paraId="3B2ABB37" w14:textId="77777777" w:rsidR="00B23F37" w:rsidRPr="00F63618" w:rsidRDefault="00B23F37" w:rsidP="00B23F37">
      <w:pPr>
        <w:pStyle w:val="mcntmsonormal"/>
        <w:shd w:val="clear" w:color="auto" w:fill="FFFFFF"/>
        <w:spacing w:before="0" w:beforeAutospacing="0" w:after="0" w:afterAutospacing="0"/>
        <w:rPr>
          <w:color w:val="222222"/>
          <w:sz w:val="22"/>
          <w:szCs w:val="22"/>
        </w:rPr>
      </w:pPr>
      <w:r w:rsidRPr="00F63618">
        <w:rPr>
          <w:color w:val="222222"/>
          <w:sz w:val="22"/>
          <w:szCs w:val="22"/>
        </w:rPr>
        <w:t>а) подключение к водопроводу с установкой водомера;</w:t>
      </w:r>
    </w:p>
    <w:p w14:paraId="715CFB94" w14:textId="77777777" w:rsidR="00B23F37" w:rsidRPr="00F63618" w:rsidRDefault="00B23F37" w:rsidP="00B23F37">
      <w:pPr>
        <w:pStyle w:val="mcntmsonormal"/>
        <w:shd w:val="clear" w:color="auto" w:fill="FFFFFF"/>
        <w:spacing w:before="0" w:beforeAutospacing="0" w:after="0" w:afterAutospacing="0"/>
        <w:rPr>
          <w:color w:val="222222"/>
          <w:sz w:val="22"/>
          <w:szCs w:val="22"/>
        </w:rPr>
      </w:pPr>
      <w:r w:rsidRPr="00F63618">
        <w:rPr>
          <w:color w:val="222222"/>
          <w:sz w:val="22"/>
          <w:szCs w:val="22"/>
        </w:rPr>
        <w:t>б) подключения к электросети с установкой электросчетчика;</w:t>
      </w:r>
    </w:p>
    <w:p w14:paraId="172C4B5D" w14:textId="77777777" w:rsidR="00B23F37" w:rsidRPr="00F63618" w:rsidRDefault="00B23F37" w:rsidP="00B23F37">
      <w:pPr>
        <w:pStyle w:val="mcntmsonormal"/>
        <w:shd w:val="clear" w:color="auto" w:fill="FFFFFF"/>
        <w:spacing w:before="0" w:beforeAutospacing="0" w:after="0" w:afterAutospacing="0"/>
        <w:rPr>
          <w:color w:val="222222"/>
          <w:sz w:val="22"/>
          <w:szCs w:val="22"/>
        </w:rPr>
      </w:pPr>
      <w:r w:rsidRPr="00F63618">
        <w:rPr>
          <w:color w:val="222222"/>
          <w:sz w:val="22"/>
          <w:szCs w:val="22"/>
        </w:rPr>
        <w:t>в) подключение к системе отопления и горячего водоснабжения с установкой теплового счетчика.</w:t>
      </w:r>
    </w:p>
    <w:p w14:paraId="1953E629" w14:textId="77777777" w:rsidR="00B23F37" w:rsidRPr="00F63618" w:rsidRDefault="00B23F37" w:rsidP="00B23F37">
      <w:pPr>
        <w:pStyle w:val="mcntmsonormal"/>
        <w:shd w:val="clear" w:color="auto" w:fill="FFFFFF"/>
        <w:spacing w:before="0" w:beforeAutospacing="0" w:after="0" w:afterAutospacing="0"/>
        <w:rPr>
          <w:color w:val="222222"/>
          <w:sz w:val="22"/>
          <w:szCs w:val="22"/>
        </w:rPr>
      </w:pPr>
      <w:r w:rsidRPr="00F63618">
        <w:rPr>
          <w:color w:val="222222"/>
          <w:sz w:val="22"/>
          <w:szCs w:val="22"/>
        </w:rPr>
        <w:lastRenderedPageBreak/>
        <w:t>Оконные блоки из ПВХ-профилей, лоджии и балконы с остеклением из ПВХ-профилей, стеклопакеты однокамерные.</w:t>
      </w:r>
    </w:p>
    <w:p w14:paraId="42B16F49" w14:textId="77777777" w:rsidR="00B23F37" w:rsidRPr="00F63618" w:rsidRDefault="00B23F37" w:rsidP="00B23F37">
      <w:pPr>
        <w:pStyle w:val="mcntmsonormal"/>
        <w:shd w:val="clear" w:color="auto" w:fill="FFFFFF"/>
        <w:spacing w:before="0" w:beforeAutospacing="0" w:after="0" w:afterAutospacing="0"/>
        <w:rPr>
          <w:color w:val="222222"/>
          <w:sz w:val="22"/>
          <w:szCs w:val="22"/>
        </w:rPr>
      </w:pPr>
      <w:r w:rsidRPr="00F63618">
        <w:rPr>
          <w:color w:val="222222"/>
          <w:sz w:val="22"/>
          <w:szCs w:val="22"/>
        </w:rPr>
        <w:t>Входные двери: металлические;</w:t>
      </w:r>
    </w:p>
    <w:p w14:paraId="2C072CCC" w14:textId="77777777" w:rsidR="00B23F37" w:rsidRPr="00F63618" w:rsidRDefault="00B23F37" w:rsidP="00B23F37">
      <w:pPr>
        <w:pStyle w:val="mcntmsonormal"/>
        <w:shd w:val="clear" w:color="auto" w:fill="FFFFFF"/>
        <w:spacing w:before="0" w:beforeAutospacing="0" w:after="0" w:afterAutospacing="0"/>
        <w:rPr>
          <w:color w:val="222222"/>
          <w:sz w:val="22"/>
          <w:szCs w:val="22"/>
        </w:rPr>
      </w:pPr>
      <w:r w:rsidRPr="00F63618">
        <w:rPr>
          <w:color w:val="222222"/>
          <w:sz w:val="22"/>
          <w:szCs w:val="22"/>
        </w:rPr>
        <w:t>Полы: без стяжки;</w:t>
      </w:r>
    </w:p>
    <w:p w14:paraId="2A4E4974" w14:textId="77777777" w:rsidR="00B23F37" w:rsidRPr="00F63618" w:rsidRDefault="00B23F37" w:rsidP="00B23F37">
      <w:pPr>
        <w:pStyle w:val="mcntmsonormal"/>
        <w:shd w:val="clear" w:color="auto" w:fill="FFFFFF"/>
        <w:spacing w:before="0" w:beforeAutospacing="0" w:after="0" w:afterAutospacing="0"/>
        <w:rPr>
          <w:color w:val="222222"/>
          <w:sz w:val="22"/>
          <w:szCs w:val="22"/>
        </w:rPr>
      </w:pPr>
      <w:r w:rsidRPr="00F63618">
        <w:rPr>
          <w:color w:val="222222"/>
          <w:sz w:val="22"/>
          <w:szCs w:val="22"/>
        </w:rPr>
        <w:t>Потолок и стены - без отделки.</w:t>
      </w:r>
    </w:p>
    <w:p w14:paraId="64229B2D" w14:textId="77777777" w:rsidR="00D66868" w:rsidRPr="00F63618" w:rsidRDefault="00D66868" w:rsidP="00D66868">
      <w:pPr>
        <w:ind w:firstLine="709"/>
        <w:jc w:val="both"/>
        <w:rPr>
          <w:sz w:val="21"/>
          <w:szCs w:val="21"/>
          <w:lang w:val="ru-RU"/>
        </w:rPr>
      </w:pPr>
      <w:r w:rsidRPr="00F63618">
        <w:rPr>
          <w:sz w:val="21"/>
          <w:szCs w:val="21"/>
          <w:lang w:val="ru-RU"/>
        </w:rPr>
        <w:t>2.2.4.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1EA80A1B" w14:textId="77777777" w:rsidR="00D66868" w:rsidRPr="00F63618" w:rsidRDefault="00D66868" w:rsidP="00D66868">
      <w:pPr>
        <w:ind w:firstLine="709"/>
        <w:jc w:val="both"/>
        <w:rPr>
          <w:sz w:val="21"/>
          <w:szCs w:val="21"/>
          <w:lang w:val="ru-RU"/>
        </w:rPr>
      </w:pPr>
      <w:r w:rsidRPr="00F63618">
        <w:rPr>
          <w:sz w:val="21"/>
          <w:szCs w:val="21"/>
          <w:lang w:val="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proofErr w:type="spellStart"/>
      <w:r w:rsidRPr="00F63618">
        <w:rPr>
          <w:sz w:val="21"/>
          <w:szCs w:val="21"/>
          <w:lang w:val="ru-RU"/>
        </w:rPr>
        <w:t>долвеого</w:t>
      </w:r>
      <w:proofErr w:type="spellEnd"/>
      <w:r w:rsidRPr="00F63618">
        <w:rPr>
          <w:sz w:val="21"/>
          <w:szCs w:val="21"/>
          <w:lang w:val="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2F9871D8" w14:textId="77777777" w:rsidR="00D66868" w:rsidRPr="00F63618" w:rsidRDefault="00D66868" w:rsidP="00D66868">
      <w:pPr>
        <w:ind w:firstLine="709"/>
        <w:jc w:val="both"/>
        <w:rPr>
          <w:sz w:val="21"/>
          <w:szCs w:val="21"/>
          <w:lang w:val="ru-RU"/>
        </w:rPr>
      </w:pPr>
      <w:r w:rsidRPr="00F63618">
        <w:rPr>
          <w:sz w:val="21"/>
          <w:szCs w:val="21"/>
          <w:lang w:val="ru-RU"/>
        </w:rPr>
        <w:t>2.3. Настоящий Договор подлежит государственной регистрации и</w:t>
      </w:r>
      <w:r w:rsidRPr="00F63618">
        <w:rPr>
          <w:sz w:val="21"/>
          <w:szCs w:val="21"/>
        </w:rPr>
        <w:t> </w:t>
      </w:r>
      <w:r w:rsidRPr="00F63618">
        <w:rPr>
          <w:sz w:val="21"/>
          <w:szCs w:val="21"/>
          <w:lang w:val="ru-RU"/>
        </w:rPr>
        <w:t>считается заключенным с</w:t>
      </w:r>
      <w:r w:rsidRPr="00F63618">
        <w:rPr>
          <w:sz w:val="21"/>
          <w:szCs w:val="21"/>
        </w:rPr>
        <w:t> </w:t>
      </w:r>
      <w:r w:rsidRPr="00F63618">
        <w:rPr>
          <w:sz w:val="21"/>
          <w:szCs w:val="21"/>
          <w:lang w:val="ru-RU"/>
        </w:rPr>
        <w:t>момента такой регистрации. Застройщик совместно с</w:t>
      </w:r>
      <w:r w:rsidRPr="00F63618">
        <w:rPr>
          <w:sz w:val="21"/>
          <w:szCs w:val="21"/>
        </w:rPr>
        <w:t> </w:t>
      </w:r>
      <w:r w:rsidRPr="00F63618">
        <w:rPr>
          <w:sz w:val="21"/>
          <w:szCs w:val="21"/>
          <w:lang w:val="ru-RU"/>
        </w:rPr>
        <w:t>Участником долевого строительства обязуются предоставить подписанный Договор в орган, осуществляющий государственную регистрацию прав на</w:t>
      </w:r>
      <w:r w:rsidRPr="00F63618">
        <w:rPr>
          <w:sz w:val="21"/>
          <w:szCs w:val="21"/>
        </w:rPr>
        <w:t> </w:t>
      </w:r>
      <w:r w:rsidRPr="00F63618">
        <w:rPr>
          <w:sz w:val="21"/>
          <w:szCs w:val="21"/>
          <w:lang w:val="ru-RU"/>
        </w:rPr>
        <w:t>недвижимое имущество и</w:t>
      </w:r>
      <w:r w:rsidRPr="00F63618">
        <w:rPr>
          <w:sz w:val="21"/>
          <w:szCs w:val="21"/>
        </w:rPr>
        <w:t> </w:t>
      </w:r>
      <w:r w:rsidRPr="00F63618">
        <w:rPr>
          <w:sz w:val="21"/>
          <w:szCs w:val="21"/>
          <w:lang w:val="ru-RU"/>
        </w:rPr>
        <w:t>сделок с</w:t>
      </w:r>
      <w:r w:rsidRPr="00F63618">
        <w:rPr>
          <w:sz w:val="21"/>
          <w:szCs w:val="21"/>
        </w:rPr>
        <w:t> </w:t>
      </w:r>
      <w:r w:rsidRPr="00F63618">
        <w:rPr>
          <w:sz w:val="21"/>
          <w:szCs w:val="21"/>
          <w:lang w:val="ru-RU"/>
        </w:rPr>
        <w:t>ним, в</w:t>
      </w:r>
      <w:r w:rsidRPr="00F63618">
        <w:rPr>
          <w:sz w:val="21"/>
          <w:szCs w:val="21"/>
        </w:rPr>
        <w:t> </w:t>
      </w:r>
      <w:r w:rsidRPr="00F63618">
        <w:rPr>
          <w:sz w:val="21"/>
          <w:szCs w:val="21"/>
          <w:lang w:val="ru-RU"/>
        </w:rPr>
        <w:t>целях государственной регистрации Договора. Расходы, связанные с</w:t>
      </w:r>
      <w:r w:rsidRPr="00F63618">
        <w:rPr>
          <w:sz w:val="21"/>
          <w:szCs w:val="21"/>
        </w:rPr>
        <w:t> </w:t>
      </w:r>
      <w:r w:rsidRPr="00F63618">
        <w:rPr>
          <w:sz w:val="21"/>
          <w:szCs w:val="21"/>
          <w:lang w:val="ru-RU"/>
        </w:rPr>
        <w:t>государственной регистрацией Договора, несет Участник долевого строительства.</w:t>
      </w:r>
    </w:p>
    <w:p w14:paraId="0654429D" w14:textId="77777777" w:rsidR="00D66868" w:rsidRPr="00F63618" w:rsidRDefault="00D66868" w:rsidP="00D66868">
      <w:pPr>
        <w:ind w:firstLine="709"/>
        <w:jc w:val="both"/>
        <w:rPr>
          <w:sz w:val="21"/>
          <w:szCs w:val="21"/>
          <w:lang w:val="ru-RU"/>
        </w:rPr>
      </w:pPr>
      <w:r w:rsidRPr="00F63618">
        <w:rPr>
          <w:sz w:val="21"/>
          <w:szCs w:val="21"/>
          <w:lang w:val="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698C3E06" w14:textId="77777777" w:rsidR="00D66868" w:rsidRPr="00F63618" w:rsidRDefault="00D66868" w:rsidP="00D66868">
      <w:pPr>
        <w:ind w:firstLine="709"/>
        <w:jc w:val="both"/>
        <w:rPr>
          <w:sz w:val="21"/>
          <w:szCs w:val="21"/>
          <w:lang w:val="ru-RU"/>
        </w:rPr>
      </w:pPr>
      <w:r w:rsidRPr="00F63618">
        <w:rPr>
          <w:sz w:val="21"/>
          <w:szCs w:val="21"/>
          <w:lang w:val="ru-RU"/>
        </w:rPr>
        <w:t xml:space="preserve">2.5.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F63618">
        <w:rPr>
          <w:sz w:val="21"/>
          <w:szCs w:val="21"/>
          <w:lang w:val="ru-RU"/>
        </w:rPr>
        <w:t>рендеры</w:t>
      </w:r>
      <w:proofErr w:type="spellEnd"/>
      <w:r w:rsidRPr="00F63618">
        <w:rPr>
          <w:sz w:val="21"/>
          <w:szCs w:val="21"/>
          <w:lang w:val="ru-RU"/>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F63618">
        <w:rPr>
          <w:sz w:val="21"/>
          <w:szCs w:val="21"/>
          <w:lang w:val="ru-RU"/>
        </w:rPr>
        <w:t>рендерами</w:t>
      </w:r>
      <w:proofErr w:type="spellEnd"/>
      <w:r w:rsidRPr="00F63618">
        <w:rPr>
          <w:sz w:val="21"/>
          <w:szCs w:val="21"/>
          <w:lang w:val="ru-RU"/>
        </w:rPr>
        <w:t xml:space="preserve"> и иными рекламными материалами.</w:t>
      </w:r>
    </w:p>
    <w:p w14:paraId="443466D6" w14:textId="77777777" w:rsidR="00D66868" w:rsidRPr="00F63618" w:rsidRDefault="00D66868" w:rsidP="00D66868">
      <w:pPr>
        <w:ind w:firstLine="709"/>
        <w:jc w:val="both"/>
        <w:rPr>
          <w:sz w:val="21"/>
          <w:szCs w:val="21"/>
          <w:lang w:val="ru-RU"/>
        </w:rPr>
      </w:pPr>
      <w:r w:rsidRPr="00F63618">
        <w:rPr>
          <w:sz w:val="21"/>
          <w:szCs w:val="21"/>
          <w:lang w:val="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6C5389FA" w14:textId="77777777" w:rsidR="00B23F37" w:rsidRPr="00F63618" w:rsidRDefault="00B23F37" w:rsidP="00B23F37">
      <w:pPr>
        <w:tabs>
          <w:tab w:val="left" w:pos="709"/>
        </w:tabs>
        <w:ind w:firstLine="709"/>
        <w:jc w:val="both"/>
        <w:rPr>
          <w:sz w:val="22"/>
          <w:szCs w:val="22"/>
          <w:lang w:val="ru-RU" w:eastAsia="ru-RU"/>
        </w:rPr>
      </w:pPr>
    </w:p>
    <w:p w14:paraId="5BE125EB" w14:textId="77777777" w:rsidR="00B23F37" w:rsidRPr="00F63618" w:rsidRDefault="00B23F37" w:rsidP="00B23F37">
      <w:pPr>
        <w:tabs>
          <w:tab w:val="left" w:pos="7384"/>
        </w:tabs>
        <w:jc w:val="center"/>
        <w:rPr>
          <w:b/>
          <w:sz w:val="22"/>
          <w:szCs w:val="22"/>
          <w:lang w:val="ru-RU" w:eastAsia="ru-RU"/>
        </w:rPr>
      </w:pPr>
      <w:r w:rsidRPr="00F63618">
        <w:rPr>
          <w:b/>
          <w:sz w:val="22"/>
          <w:szCs w:val="22"/>
          <w:lang w:val="ru-RU" w:eastAsia="ru-RU"/>
        </w:rPr>
        <w:t>3. Цена. Условия и порядок оплаты</w:t>
      </w:r>
    </w:p>
    <w:p w14:paraId="67788A00" w14:textId="77777777" w:rsidR="00B23F37" w:rsidRPr="00F63618" w:rsidRDefault="00B23F37" w:rsidP="00B23F37">
      <w:pPr>
        <w:pStyle w:val="a5"/>
        <w:ind w:firstLine="709"/>
        <w:jc w:val="both"/>
        <w:rPr>
          <w:rFonts w:ascii="Times New Roman" w:hAnsi="Times New Roman" w:cs="Times New Roman"/>
          <w:lang w:eastAsia="ru-RU"/>
        </w:rPr>
      </w:pPr>
      <w:r w:rsidRPr="00F63618">
        <w:rPr>
          <w:rFonts w:ascii="Times New Roman" w:hAnsi="Times New Roman" w:cs="Times New Roman"/>
          <w:lang w:eastAsia="ru-RU"/>
        </w:rPr>
        <w:t xml:space="preserve">3.1. </w:t>
      </w:r>
      <w:r w:rsidRPr="00F63618">
        <w:rPr>
          <w:rFonts w:ascii="Times New Roman" w:hAnsi="Times New Roman" w:cs="Times New Roman"/>
          <w:b/>
          <w:lang w:eastAsia="ru-RU"/>
        </w:rPr>
        <w:t>Цена Договора</w:t>
      </w:r>
      <w:r w:rsidRPr="00F63618">
        <w:rPr>
          <w:rFonts w:ascii="Times New Roman" w:hAnsi="Times New Roman" w:cs="Times New Roman"/>
          <w:lang w:eastAsia="ru-RU"/>
        </w:rPr>
        <w:t xml:space="preserve"> – сумма денежных средств, подлежащих уплате </w:t>
      </w:r>
      <w:r w:rsidRPr="00F63618">
        <w:rPr>
          <w:rFonts w:ascii="Times New Roman" w:hAnsi="Times New Roman" w:cs="Times New Roman"/>
          <w:b/>
          <w:lang w:eastAsia="ru-RU"/>
        </w:rPr>
        <w:t>Участником долевого строительства</w:t>
      </w:r>
      <w:r w:rsidRPr="00F63618">
        <w:rPr>
          <w:rFonts w:ascii="Times New Roman" w:hAnsi="Times New Roman" w:cs="Times New Roman"/>
          <w:lang w:eastAsia="ru-RU"/>
        </w:rPr>
        <w:t xml:space="preserve"> для строительства (создания) </w:t>
      </w:r>
      <w:r w:rsidRPr="00F63618">
        <w:rPr>
          <w:rFonts w:ascii="Times New Roman" w:hAnsi="Times New Roman" w:cs="Times New Roman"/>
          <w:b/>
          <w:lang w:eastAsia="ru-RU"/>
        </w:rPr>
        <w:t>Объекта долевого строительства</w:t>
      </w:r>
      <w:r w:rsidRPr="00F63618">
        <w:rPr>
          <w:rFonts w:ascii="Times New Roman" w:hAnsi="Times New Roman" w:cs="Times New Roman"/>
          <w:lang w:eastAsia="ru-RU"/>
        </w:rPr>
        <w:t xml:space="preserve">. </w:t>
      </w:r>
    </w:p>
    <w:p w14:paraId="165315D8" w14:textId="77777777" w:rsidR="00B23F37" w:rsidRPr="00F63618" w:rsidRDefault="00B23F37" w:rsidP="00B23F37">
      <w:pPr>
        <w:tabs>
          <w:tab w:val="left" w:pos="709"/>
        </w:tabs>
        <w:ind w:firstLine="709"/>
        <w:jc w:val="both"/>
        <w:rPr>
          <w:b/>
          <w:sz w:val="22"/>
          <w:szCs w:val="22"/>
          <w:lang w:val="ru-RU" w:eastAsia="ru-RU"/>
        </w:rPr>
      </w:pPr>
      <w:r w:rsidRPr="00F63618">
        <w:rPr>
          <w:b/>
          <w:sz w:val="22"/>
          <w:szCs w:val="22"/>
          <w:lang w:val="ru-RU" w:eastAsia="ru-RU"/>
        </w:rPr>
        <w:t>Цена Договора (Объекта долевого строительства)</w:t>
      </w:r>
      <w:r w:rsidRPr="00F63618">
        <w:rPr>
          <w:sz w:val="22"/>
          <w:szCs w:val="22"/>
          <w:lang w:val="ru-RU" w:eastAsia="ru-RU"/>
        </w:rPr>
        <w:t xml:space="preserve"> составляет </w:t>
      </w:r>
      <w:r w:rsidRPr="00F63618">
        <w:rPr>
          <w:b/>
          <w:sz w:val="22"/>
          <w:szCs w:val="22"/>
          <w:lang w:val="ru-RU" w:eastAsia="ru-RU"/>
        </w:rPr>
        <w:t xml:space="preserve">_______________________________________________________ </w:t>
      </w:r>
      <w:r w:rsidRPr="00F63618">
        <w:rPr>
          <w:sz w:val="22"/>
          <w:szCs w:val="22"/>
          <w:lang w:val="ru-RU" w:eastAsia="ru-RU"/>
        </w:rPr>
        <w:t xml:space="preserve">(НДС не облагается). Стороны подтверждают, что они не заблуждаются в отношении цены </w:t>
      </w:r>
      <w:r w:rsidRPr="00F63618">
        <w:rPr>
          <w:b/>
          <w:sz w:val="22"/>
          <w:szCs w:val="22"/>
          <w:lang w:val="ru-RU" w:eastAsia="ru-RU"/>
        </w:rPr>
        <w:t>Объекта долевого строительства.</w:t>
      </w:r>
    </w:p>
    <w:p w14:paraId="0C79ABE8" w14:textId="77777777" w:rsidR="00B23F37" w:rsidRPr="00F63618" w:rsidRDefault="00B23F37" w:rsidP="00B23F37">
      <w:pPr>
        <w:tabs>
          <w:tab w:val="left" w:pos="709"/>
        </w:tabs>
        <w:ind w:firstLine="709"/>
        <w:jc w:val="both"/>
        <w:rPr>
          <w:sz w:val="22"/>
          <w:szCs w:val="22"/>
          <w:lang w:val="ru-RU" w:eastAsia="ru-RU"/>
        </w:rPr>
      </w:pPr>
      <w:r w:rsidRPr="00F63618">
        <w:rPr>
          <w:sz w:val="22"/>
          <w:szCs w:val="22"/>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32C48BBE" w14:textId="77777777" w:rsidR="00B23F37" w:rsidRPr="00F63618" w:rsidRDefault="00B23F37" w:rsidP="00B23F37">
      <w:pPr>
        <w:ind w:firstLine="709"/>
        <w:jc w:val="both"/>
        <w:rPr>
          <w:sz w:val="22"/>
          <w:szCs w:val="22"/>
          <w:lang w:val="ru-RU" w:eastAsia="ru-RU"/>
        </w:rPr>
      </w:pPr>
      <w:r w:rsidRPr="00F63618">
        <w:rPr>
          <w:rFonts w:eastAsiaTheme="minorHAnsi"/>
          <w:color w:val="auto"/>
          <w:sz w:val="22"/>
          <w:szCs w:val="22"/>
          <w:lang w:val="ru-RU" w:eastAsia="ru-RU"/>
        </w:rPr>
        <w:t xml:space="preserve">3.1.2. Стороны пришли к соглашению, что допустимым изменением Общей проектной площади </w:t>
      </w:r>
      <w:r w:rsidRPr="00F63618">
        <w:rPr>
          <w:rFonts w:eastAsiaTheme="minorHAnsi"/>
          <w:b/>
          <w:color w:val="auto"/>
          <w:sz w:val="22"/>
          <w:szCs w:val="22"/>
          <w:lang w:val="ru-RU" w:eastAsia="ru-RU"/>
        </w:rPr>
        <w:t>Объекта долевого строительства</w:t>
      </w:r>
      <w:r w:rsidRPr="00F63618">
        <w:rPr>
          <w:rFonts w:eastAsiaTheme="minorHAnsi"/>
          <w:color w:val="auto"/>
          <w:sz w:val="22"/>
          <w:szCs w:val="22"/>
          <w:lang w:val="ru-RU" w:eastAsia="ru-RU"/>
        </w:rPr>
        <w:t xml:space="preserve"> является её изменение в любую сторону не более чем на 5 (пять) процентов от показателей, указанных в пп.2.2.2.</w:t>
      </w:r>
      <w:r w:rsidRPr="00F63618">
        <w:rPr>
          <w:sz w:val="22"/>
          <w:szCs w:val="22"/>
          <w:lang w:val="ru-RU" w:eastAsia="ru-RU"/>
        </w:rPr>
        <w:t xml:space="preserve"> настоящего</w:t>
      </w:r>
      <w:r w:rsidRPr="00F63618">
        <w:rPr>
          <w:rFonts w:eastAsiaTheme="minorHAnsi"/>
          <w:color w:val="auto"/>
          <w:sz w:val="22"/>
          <w:szCs w:val="22"/>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F63618">
        <w:rPr>
          <w:sz w:val="22"/>
          <w:szCs w:val="22"/>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63618">
        <w:rPr>
          <w:rFonts w:eastAsiaTheme="minorHAnsi"/>
          <w:color w:val="auto"/>
          <w:sz w:val="22"/>
          <w:szCs w:val="22"/>
          <w:lang w:val="ru-RU" w:eastAsia="ru-RU"/>
        </w:rPr>
        <w:t>.</w:t>
      </w:r>
    </w:p>
    <w:p w14:paraId="3931D529" w14:textId="77777777" w:rsidR="00B23F37" w:rsidRPr="00F63618" w:rsidRDefault="00B23F37" w:rsidP="00B23F37">
      <w:pPr>
        <w:pStyle w:val="a5"/>
        <w:ind w:firstLine="709"/>
        <w:jc w:val="both"/>
        <w:rPr>
          <w:rFonts w:ascii="Times New Roman" w:hAnsi="Times New Roman" w:cs="Times New Roman"/>
          <w:lang w:eastAsia="ru-RU"/>
        </w:rPr>
      </w:pPr>
      <w:r w:rsidRPr="00F63618">
        <w:rPr>
          <w:rFonts w:ascii="Times New Roman" w:hAnsi="Times New Roman" w:cs="Times New Roman"/>
          <w:lang w:eastAsia="ru-RU"/>
        </w:rPr>
        <w:t>3.1.3. По соглашению Сторон Цена договора может быть изменена в следующих случаях:</w:t>
      </w:r>
    </w:p>
    <w:p w14:paraId="47CB5744" w14:textId="77777777" w:rsidR="00B23F37" w:rsidRPr="00F63618" w:rsidRDefault="00B23F37" w:rsidP="00B23F37">
      <w:pPr>
        <w:tabs>
          <w:tab w:val="left" w:pos="709"/>
        </w:tabs>
        <w:ind w:firstLine="709"/>
        <w:jc w:val="both"/>
        <w:rPr>
          <w:sz w:val="22"/>
          <w:szCs w:val="22"/>
          <w:lang w:val="ru-RU" w:eastAsia="ru-RU"/>
        </w:rPr>
      </w:pPr>
      <w:r w:rsidRPr="00F63618">
        <w:rPr>
          <w:sz w:val="22"/>
          <w:szCs w:val="22"/>
          <w:lang w:val="ru-RU" w:eastAsia="ru-RU"/>
        </w:rPr>
        <w:t xml:space="preserve">- внесения изменений и дополнений в проектную документацию </w:t>
      </w:r>
      <w:bookmarkStart w:id="13" w:name="OLE_LINK10"/>
      <w:bookmarkStart w:id="14" w:name="OLE_LINK11"/>
      <w:bookmarkStart w:id="15" w:name="OLE_LINK12"/>
      <w:bookmarkStart w:id="16" w:name="OLE_LINK13"/>
      <w:r w:rsidRPr="00F63618">
        <w:rPr>
          <w:b/>
          <w:sz w:val="22"/>
          <w:szCs w:val="22"/>
          <w:lang w:val="ru-RU" w:eastAsia="ru-RU"/>
        </w:rPr>
        <w:t>Объекта долевого строительства</w:t>
      </w:r>
      <w:r w:rsidRPr="00F63618">
        <w:rPr>
          <w:sz w:val="22"/>
          <w:szCs w:val="22"/>
          <w:lang w:val="ru-RU" w:eastAsia="ru-RU"/>
        </w:rPr>
        <w:t xml:space="preserve"> </w:t>
      </w:r>
      <w:bookmarkEnd w:id="13"/>
      <w:bookmarkEnd w:id="14"/>
      <w:bookmarkEnd w:id="15"/>
      <w:bookmarkEnd w:id="16"/>
      <w:r w:rsidRPr="00F63618">
        <w:rPr>
          <w:sz w:val="22"/>
          <w:szCs w:val="22"/>
          <w:lang w:val="ru-RU" w:eastAsia="ru-RU"/>
        </w:rPr>
        <w:t xml:space="preserve">в соответствии с изменениями действующего законодательства, но не более 10% от общей стоимости </w:t>
      </w:r>
      <w:r w:rsidRPr="00F63618">
        <w:rPr>
          <w:b/>
          <w:sz w:val="22"/>
          <w:szCs w:val="22"/>
          <w:lang w:val="ru-RU" w:eastAsia="ru-RU"/>
        </w:rPr>
        <w:t>Объекта долевого строительства</w:t>
      </w:r>
      <w:r w:rsidRPr="00F63618">
        <w:rPr>
          <w:sz w:val="22"/>
          <w:szCs w:val="22"/>
          <w:lang w:val="ru-RU" w:eastAsia="ru-RU"/>
        </w:rPr>
        <w:t>;</w:t>
      </w:r>
    </w:p>
    <w:p w14:paraId="5EDFAF95" w14:textId="77777777" w:rsidR="00B23F37" w:rsidRPr="00F63618" w:rsidRDefault="00B23F37" w:rsidP="00B23F37">
      <w:pPr>
        <w:pStyle w:val="a5"/>
        <w:ind w:firstLine="709"/>
        <w:jc w:val="both"/>
        <w:rPr>
          <w:rFonts w:ascii="Times New Roman" w:hAnsi="Times New Roman" w:cs="Times New Roman"/>
          <w:lang w:eastAsia="ru-RU"/>
        </w:rPr>
      </w:pPr>
      <w:r w:rsidRPr="00F63618">
        <w:rPr>
          <w:rFonts w:ascii="Times New Roman" w:hAnsi="Times New Roman" w:cs="Times New Roman"/>
          <w:lang w:eastAsia="ru-RU"/>
        </w:rPr>
        <w:t xml:space="preserve">- внесения изменений в состав </w:t>
      </w:r>
      <w:r w:rsidRPr="00F63618">
        <w:rPr>
          <w:rFonts w:ascii="Times New Roman" w:hAnsi="Times New Roman" w:cs="Times New Roman"/>
          <w:b/>
          <w:lang w:eastAsia="ru-RU"/>
        </w:rPr>
        <w:t>Объекта долевого строительства</w:t>
      </w:r>
      <w:r w:rsidRPr="00F63618">
        <w:rPr>
          <w:rFonts w:ascii="Times New Roman" w:hAnsi="Times New Roman" w:cs="Times New Roman"/>
          <w:lang w:eastAsia="ru-RU"/>
        </w:rPr>
        <w:t xml:space="preserve"> по согласию Сторон.</w:t>
      </w:r>
    </w:p>
    <w:p w14:paraId="465FC5D7" w14:textId="77777777" w:rsidR="00B23F37" w:rsidRPr="00F63618" w:rsidRDefault="00B23F37" w:rsidP="00B23F37">
      <w:pPr>
        <w:pStyle w:val="a5"/>
        <w:ind w:firstLine="709"/>
        <w:jc w:val="both"/>
        <w:rPr>
          <w:rFonts w:ascii="Times New Roman" w:hAnsi="Times New Roman" w:cs="Times New Roman"/>
        </w:rPr>
      </w:pPr>
      <w:r w:rsidRPr="00F63618">
        <w:rPr>
          <w:rFonts w:ascii="Times New Roman" w:hAnsi="Times New Roman" w:cs="Times New Roman"/>
          <w:lang w:eastAsia="ru-RU"/>
        </w:rPr>
        <w:t xml:space="preserve">3.2. </w:t>
      </w:r>
      <w:r w:rsidRPr="00F63618">
        <w:rPr>
          <w:rFonts w:ascii="Times New Roman" w:hAnsi="Times New Roman" w:cs="Times New Roman"/>
        </w:rPr>
        <w:t xml:space="preserve">Участник долевого строительства (Депонент) обязуется внести денежные средства (депонируемую сумму) в счет уплаты цены настоящего Договора на специальный счет </w:t>
      </w:r>
      <w:proofErr w:type="spellStart"/>
      <w:r w:rsidRPr="00F63618">
        <w:rPr>
          <w:rFonts w:ascii="Times New Roman" w:hAnsi="Times New Roman" w:cs="Times New Roman"/>
        </w:rPr>
        <w:t>эскроу</w:t>
      </w:r>
      <w:proofErr w:type="spellEnd"/>
      <w:r w:rsidRPr="00F63618">
        <w:rPr>
          <w:rFonts w:ascii="Times New Roman" w:hAnsi="Times New Roman" w:cs="Times New Roman"/>
        </w:rPr>
        <w:t xml:space="preserve">, открываемый у </w:t>
      </w:r>
      <w:proofErr w:type="spellStart"/>
      <w:r w:rsidRPr="00F63618">
        <w:rPr>
          <w:rFonts w:ascii="Times New Roman" w:hAnsi="Times New Roman" w:cs="Times New Roman"/>
        </w:rPr>
        <w:t>Эскроу</w:t>
      </w:r>
      <w:proofErr w:type="spellEnd"/>
      <w:r w:rsidRPr="00F63618">
        <w:rPr>
          <w:rFonts w:ascii="Times New Roman" w:hAnsi="Times New Roman" w:cs="Times New Roman"/>
        </w:rPr>
        <w:t xml:space="preserve">-агента по Договору </w:t>
      </w:r>
      <w:proofErr w:type="spellStart"/>
      <w:r w:rsidRPr="00F63618">
        <w:rPr>
          <w:rFonts w:ascii="Times New Roman" w:hAnsi="Times New Roman" w:cs="Times New Roman"/>
        </w:rPr>
        <w:t>Эскроу</w:t>
      </w:r>
      <w:proofErr w:type="spellEnd"/>
      <w:r w:rsidRPr="00F63618">
        <w:rPr>
          <w:rFonts w:ascii="Times New Roman" w:hAnsi="Times New Roman" w:cs="Times New Roman"/>
        </w:rPr>
        <w:t xml:space="preserve"> для учета и блокирования денежных средств </w:t>
      </w:r>
      <w:r w:rsidRPr="00F63618">
        <w:rPr>
          <w:rFonts w:ascii="Times New Roman" w:hAnsi="Times New Roman" w:cs="Times New Roman"/>
        </w:rPr>
        <w:lastRenderedPageBreak/>
        <w:t>участника (Депонента), в счет уплаты цены настоящего Договора, в целях их перечисления застройщику (Бенефициару), на следующих условиях:</w:t>
      </w:r>
    </w:p>
    <w:p w14:paraId="6335935C" w14:textId="77777777" w:rsidR="00B23F37" w:rsidRPr="00F63618" w:rsidRDefault="00B23F37" w:rsidP="00B23F37">
      <w:pPr>
        <w:pStyle w:val="a5"/>
        <w:ind w:firstLine="709"/>
        <w:jc w:val="both"/>
        <w:rPr>
          <w:rFonts w:ascii="Times New Roman" w:hAnsi="Times New Roman" w:cs="Times New Roman"/>
          <w:b/>
        </w:rPr>
      </w:pPr>
      <w:r w:rsidRPr="00F63618">
        <w:rPr>
          <w:rFonts w:ascii="Times New Roman" w:hAnsi="Times New Roman" w:cs="Times New Roman"/>
        </w:rPr>
        <w:t xml:space="preserve">3.2.1. </w:t>
      </w:r>
      <w:proofErr w:type="spellStart"/>
      <w:r w:rsidRPr="00F63618">
        <w:rPr>
          <w:rFonts w:ascii="Times New Roman" w:hAnsi="Times New Roman" w:cs="Times New Roman"/>
        </w:rPr>
        <w:t>Эскроу</w:t>
      </w:r>
      <w:proofErr w:type="spellEnd"/>
      <w:r w:rsidRPr="00F63618">
        <w:rPr>
          <w:rFonts w:ascii="Times New Roman" w:hAnsi="Times New Roman" w:cs="Times New Roman"/>
        </w:rPr>
        <w:t xml:space="preserve">-агент/Акцептант: </w:t>
      </w:r>
      <w:r w:rsidRPr="00F63618">
        <w:rPr>
          <w:rFonts w:ascii="Times New Roman" w:hAnsi="Times New Roman" w:cs="Times New Roman"/>
          <w:b/>
          <w:bCs/>
          <w:color w:val="222222"/>
        </w:rPr>
        <w:t>Банк ВТБ (ПАО).</w:t>
      </w:r>
    </w:p>
    <w:p w14:paraId="19630A7D" w14:textId="77777777" w:rsidR="00B23F37" w:rsidRPr="00F63618" w:rsidRDefault="00B23F37" w:rsidP="00B23F37">
      <w:pPr>
        <w:pStyle w:val="a5"/>
        <w:ind w:firstLine="709"/>
        <w:jc w:val="both"/>
        <w:rPr>
          <w:rFonts w:ascii="Times New Roman" w:hAnsi="Times New Roman" w:cs="Times New Roman"/>
        </w:rPr>
      </w:pPr>
      <w:r w:rsidRPr="00F63618">
        <w:rPr>
          <w:rFonts w:ascii="Times New Roman" w:hAnsi="Times New Roman" w:cs="Times New Roman"/>
        </w:rPr>
        <w:t>3.2.2.</w:t>
      </w:r>
      <w:r w:rsidRPr="00F63618">
        <w:rPr>
          <w:rFonts w:ascii="Times New Roman" w:hAnsi="Times New Roman" w:cs="Times New Roman"/>
          <w:lang w:val="en-US"/>
        </w:rPr>
        <w:t> </w:t>
      </w:r>
      <w:r w:rsidRPr="00F63618">
        <w:rPr>
          <w:rFonts w:ascii="Times New Roman" w:hAnsi="Times New Roman" w:cs="Times New Roman"/>
        </w:rPr>
        <w:t xml:space="preserve">Участник/Депонент: </w:t>
      </w:r>
    </w:p>
    <w:p w14:paraId="07961DA1" w14:textId="77777777" w:rsidR="00B23F37" w:rsidRPr="00F63618" w:rsidRDefault="00B23F37" w:rsidP="00B23F37">
      <w:pPr>
        <w:keepNext/>
        <w:keepLines/>
        <w:ind w:firstLine="709"/>
        <w:jc w:val="both"/>
        <w:rPr>
          <w:b/>
          <w:noProof/>
          <w:sz w:val="22"/>
          <w:szCs w:val="22"/>
          <w:lang w:val="ru-RU"/>
        </w:rPr>
      </w:pPr>
      <w:r w:rsidRPr="00F63618">
        <w:rPr>
          <w:sz w:val="22"/>
          <w:szCs w:val="22"/>
          <w:lang w:val="ru-RU"/>
        </w:rPr>
        <w:t>3.2.3.</w:t>
      </w:r>
      <w:r w:rsidRPr="00F63618">
        <w:rPr>
          <w:sz w:val="22"/>
          <w:szCs w:val="22"/>
        </w:rPr>
        <w:t> </w:t>
      </w:r>
      <w:r w:rsidRPr="00F63618">
        <w:rPr>
          <w:sz w:val="22"/>
          <w:szCs w:val="22"/>
          <w:lang w:val="ru-RU"/>
        </w:rPr>
        <w:t xml:space="preserve">Застройщик/Бенефициар: </w:t>
      </w:r>
      <w:r w:rsidRPr="00F63618">
        <w:rPr>
          <w:b/>
          <w:noProof/>
          <w:sz w:val="22"/>
          <w:szCs w:val="22"/>
          <w:lang w:val="ru-RU"/>
        </w:rPr>
        <w:t>Общество с ограниченной ответственностью  «Специализированный застройщик «Вишневый сад».</w:t>
      </w:r>
    </w:p>
    <w:p w14:paraId="24FB5027" w14:textId="77777777" w:rsidR="00B23F37" w:rsidRPr="00F63618" w:rsidRDefault="00B23F37" w:rsidP="00B23F37">
      <w:pPr>
        <w:pStyle w:val="a5"/>
        <w:ind w:firstLine="709"/>
        <w:jc w:val="both"/>
        <w:rPr>
          <w:rFonts w:ascii="Times New Roman" w:hAnsi="Times New Roman" w:cs="Times New Roman"/>
        </w:rPr>
      </w:pPr>
      <w:r w:rsidRPr="00F63618">
        <w:rPr>
          <w:rFonts w:ascii="Times New Roman" w:hAnsi="Times New Roman" w:cs="Times New Roman"/>
        </w:rPr>
        <w:t xml:space="preserve">3.2.4. Депонируемая сумма: </w:t>
      </w:r>
    </w:p>
    <w:p w14:paraId="583EB784" w14:textId="77777777" w:rsidR="00B23F37" w:rsidRPr="00F63618" w:rsidRDefault="00B23F37" w:rsidP="00B23F37">
      <w:pPr>
        <w:pStyle w:val="a5"/>
        <w:ind w:firstLine="709"/>
        <w:jc w:val="both"/>
        <w:rPr>
          <w:rFonts w:ascii="Times New Roman" w:hAnsi="Times New Roman" w:cs="Times New Roman"/>
        </w:rPr>
      </w:pPr>
      <w:r w:rsidRPr="00F63618">
        <w:rPr>
          <w:rFonts w:ascii="Times New Roman" w:hAnsi="Times New Roman" w:cs="Times New Roman"/>
        </w:rPr>
        <w:t>3.2.5.</w:t>
      </w:r>
      <w:r w:rsidRPr="00F63618">
        <w:rPr>
          <w:rFonts w:ascii="Times New Roman" w:hAnsi="Times New Roman" w:cs="Times New Roman"/>
          <w:lang w:val="en-US"/>
        </w:rPr>
        <w:t> </w:t>
      </w:r>
      <w:r w:rsidRPr="00F63618">
        <w:rPr>
          <w:rFonts w:ascii="Times New Roman" w:hAnsi="Times New Roman" w:cs="Times New Roman"/>
        </w:rPr>
        <w:t xml:space="preserve">Срок условного депонирования денежных средств: до </w:t>
      </w:r>
      <w:r w:rsidRPr="00F63618">
        <w:rPr>
          <w:rFonts w:ascii="Times New Roman" w:hAnsi="Times New Roman" w:cs="Times New Roman"/>
          <w:lang w:eastAsia="ru-RU"/>
        </w:rPr>
        <w:t xml:space="preserve">05 июня 2028 </w:t>
      </w:r>
      <w:r w:rsidRPr="00F63618">
        <w:rPr>
          <w:rFonts w:ascii="Times New Roman" w:hAnsi="Times New Roman" w:cs="Times New Roman"/>
        </w:rPr>
        <w:t>г.</w:t>
      </w:r>
    </w:p>
    <w:p w14:paraId="79132A80" w14:textId="77777777" w:rsidR="00B23F37" w:rsidRPr="00F63618" w:rsidRDefault="00B23F37" w:rsidP="00B23F37">
      <w:pPr>
        <w:pStyle w:val="a5"/>
        <w:ind w:firstLine="709"/>
        <w:jc w:val="both"/>
        <w:rPr>
          <w:rFonts w:ascii="Times New Roman" w:hAnsi="Times New Roman" w:cs="Times New Roman"/>
        </w:rPr>
      </w:pPr>
      <w:bookmarkStart w:id="17" w:name="_Hlk99092341"/>
      <w:r w:rsidRPr="00F63618">
        <w:rPr>
          <w:rFonts w:ascii="Times New Roman" w:hAnsi="Times New Roman" w:cs="Times New Roman"/>
        </w:rPr>
        <w:t xml:space="preserve">Депонируемая сумма не позднее 10 (Десяти) рабочих дней после предоставления Застройщиком </w:t>
      </w:r>
      <w:proofErr w:type="spellStart"/>
      <w:r w:rsidRPr="00F63618">
        <w:rPr>
          <w:rFonts w:ascii="Times New Roman" w:hAnsi="Times New Roman" w:cs="Times New Roman"/>
        </w:rPr>
        <w:t>Эскроу</w:t>
      </w:r>
      <w:proofErr w:type="spellEnd"/>
      <w:r w:rsidRPr="00F63618">
        <w:rPr>
          <w:rFonts w:ascii="Times New Roman" w:hAnsi="Times New Roman" w:cs="Times New Roman"/>
        </w:rPr>
        <w:t xml:space="preserve">-агенту способом, предусмотренным договором </w:t>
      </w:r>
      <w:proofErr w:type="spellStart"/>
      <w:r w:rsidRPr="00F63618">
        <w:rPr>
          <w:rFonts w:ascii="Times New Roman" w:hAnsi="Times New Roman" w:cs="Times New Roman"/>
        </w:rPr>
        <w:t>эскроу</w:t>
      </w:r>
      <w:proofErr w:type="spellEnd"/>
      <w:r w:rsidRPr="00F63618">
        <w:rPr>
          <w:rFonts w:ascii="Times New Roman" w:hAnsi="Times New Roman" w:cs="Times New Roman"/>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F63618">
        <w:rPr>
          <w:rFonts w:ascii="Times New Roman" w:hAnsi="Times New Roman" w:cs="Times New Roman"/>
        </w:rPr>
        <w:t>Эскроу</w:t>
      </w:r>
      <w:proofErr w:type="spellEnd"/>
      <w:r w:rsidRPr="00F63618">
        <w:rPr>
          <w:rFonts w:ascii="Times New Roman" w:hAnsi="Times New Roman" w:cs="Times New Roman"/>
        </w:rPr>
        <w:t>-агентом Застройщику на р/с</w:t>
      </w:r>
      <w:r w:rsidRPr="00F63618">
        <w:rPr>
          <w:rFonts w:ascii="Times New Roman" w:hAnsi="Times New Roman" w:cs="Times New Roman"/>
          <w:color w:val="222222"/>
          <w:shd w:val="clear" w:color="auto" w:fill="FFFFFF"/>
        </w:rPr>
        <w:t xml:space="preserve"> 40702810823790001068 </w:t>
      </w:r>
      <w:r w:rsidRPr="00F63618">
        <w:rPr>
          <w:rFonts w:ascii="Times New Roman" w:hAnsi="Times New Roman" w:cs="Times New Roman"/>
        </w:rPr>
        <w:t xml:space="preserve">, открытый в Банк ВТБ (ПАО), </w:t>
      </w:r>
      <w:proofErr w:type="spellStart"/>
      <w:r w:rsidRPr="00F63618">
        <w:rPr>
          <w:rFonts w:ascii="Times New Roman" w:hAnsi="Times New Roman" w:cs="Times New Roman"/>
        </w:rPr>
        <w:t>кор</w:t>
      </w:r>
      <w:proofErr w:type="spellEnd"/>
      <w:r w:rsidRPr="00F63618">
        <w:rPr>
          <w:rFonts w:ascii="Times New Roman" w:hAnsi="Times New Roman" w:cs="Times New Roman"/>
        </w:rPr>
        <w:t xml:space="preserve"> счет. 30101810145250000411, БИК 044525411, либо направляется на оплату обязательств Застройщика по Кредитному договору, заключенному между Застройщиком и </w:t>
      </w:r>
      <w:proofErr w:type="spellStart"/>
      <w:r w:rsidRPr="00F63618">
        <w:rPr>
          <w:rFonts w:ascii="Times New Roman" w:hAnsi="Times New Roman" w:cs="Times New Roman"/>
        </w:rPr>
        <w:t>Эскроу</w:t>
      </w:r>
      <w:proofErr w:type="spellEnd"/>
      <w:r w:rsidRPr="00F63618">
        <w:rPr>
          <w:rFonts w:ascii="Times New Roman" w:hAnsi="Times New Roman" w:cs="Times New Roman"/>
        </w:rPr>
        <w:t xml:space="preserve">-агентом, если Кредитный договор содержит поручение Застройщика </w:t>
      </w:r>
      <w:proofErr w:type="spellStart"/>
      <w:r w:rsidRPr="00F63618">
        <w:rPr>
          <w:rFonts w:ascii="Times New Roman" w:hAnsi="Times New Roman" w:cs="Times New Roman"/>
        </w:rPr>
        <w:t>Эскроу</w:t>
      </w:r>
      <w:proofErr w:type="spellEnd"/>
      <w:r w:rsidRPr="00F63618">
        <w:rPr>
          <w:rFonts w:ascii="Times New Roman" w:hAnsi="Times New Roman" w:cs="Times New Roman"/>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F63618">
        <w:rPr>
          <w:rFonts w:ascii="Times New Roman" w:hAnsi="Times New Roman" w:cs="Times New Roman"/>
        </w:rPr>
        <w:t>Эскроу</w:t>
      </w:r>
      <w:proofErr w:type="spellEnd"/>
      <w:r w:rsidRPr="00F63618">
        <w:rPr>
          <w:rFonts w:ascii="Times New Roman" w:hAnsi="Times New Roman" w:cs="Times New Roman"/>
        </w:rPr>
        <w:t>-агенте залоговый счет Застройщика</w:t>
      </w:r>
      <w:r w:rsidRPr="00F63618">
        <w:rPr>
          <w:rFonts w:ascii="Times New Roman" w:hAnsi="Times New Roman" w:cs="Times New Roman"/>
          <w:color w:val="222222"/>
          <w:shd w:val="clear" w:color="auto" w:fill="FFFFFF"/>
        </w:rPr>
        <w:t xml:space="preserve"> № 40702810323790000776</w:t>
      </w:r>
      <w:r w:rsidRPr="00F63618">
        <w:rPr>
          <w:rFonts w:ascii="Times New Roman" w:hAnsi="Times New Roman" w:cs="Times New Roman"/>
        </w:rPr>
        <w:t xml:space="preserve">, права по которому переданы в залог </w:t>
      </w:r>
      <w:proofErr w:type="spellStart"/>
      <w:r w:rsidRPr="00F63618">
        <w:rPr>
          <w:rFonts w:ascii="Times New Roman" w:hAnsi="Times New Roman" w:cs="Times New Roman"/>
        </w:rPr>
        <w:t>Эскроу</w:t>
      </w:r>
      <w:proofErr w:type="spellEnd"/>
      <w:r w:rsidRPr="00F63618">
        <w:rPr>
          <w:rFonts w:ascii="Times New Roman" w:hAnsi="Times New Roman" w:cs="Times New Roman"/>
        </w:rPr>
        <w:t>-агенту, предоставившему денежные средства Застройщику.</w:t>
      </w:r>
      <w:bookmarkEnd w:id="17"/>
    </w:p>
    <w:p w14:paraId="6F5271C0" w14:textId="77777777" w:rsidR="00B23F37" w:rsidRPr="00F63618" w:rsidRDefault="00B23F37" w:rsidP="00B23F37">
      <w:pPr>
        <w:pStyle w:val="mcntmsonospacing"/>
        <w:shd w:val="clear" w:color="auto" w:fill="FFFFFF"/>
        <w:spacing w:before="0" w:beforeAutospacing="0" w:after="0" w:afterAutospacing="0"/>
        <w:ind w:firstLine="709"/>
        <w:jc w:val="both"/>
        <w:rPr>
          <w:color w:val="222222"/>
          <w:sz w:val="22"/>
          <w:szCs w:val="22"/>
        </w:rPr>
      </w:pPr>
      <w:r w:rsidRPr="00F63618">
        <w:rPr>
          <w:color w:val="222222"/>
          <w:sz w:val="22"/>
          <w:szCs w:val="22"/>
        </w:rPr>
        <w:t>3.2.6. Уплата </w:t>
      </w:r>
      <w:r w:rsidRPr="00F63618">
        <w:rPr>
          <w:b/>
          <w:bCs/>
          <w:color w:val="222222"/>
          <w:sz w:val="22"/>
          <w:szCs w:val="22"/>
        </w:rPr>
        <w:t>цены Договора</w:t>
      </w:r>
      <w:r w:rsidRPr="00F63618">
        <w:rPr>
          <w:color w:val="222222"/>
          <w:sz w:val="22"/>
          <w:szCs w:val="22"/>
        </w:rPr>
        <w:t> производится </w:t>
      </w:r>
      <w:r w:rsidRPr="00F63618">
        <w:rPr>
          <w:b/>
          <w:bCs/>
          <w:color w:val="222222"/>
          <w:sz w:val="22"/>
          <w:szCs w:val="22"/>
        </w:rPr>
        <w:t>Участником долевого строительства</w:t>
      </w:r>
      <w:r w:rsidRPr="00F63618">
        <w:rPr>
          <w:color w:val="222222"/>
          <w:sz w:val="22"/>
          <w:szCs w:val="22"/>
        </w:rPr>
        <w:t xml:space="preserve"> на специальный счет </w:t>
      </w:r>
      <w:proofErr w:type="spellStart"/>
      <w:r w:rsidRPr="00F63618">
        <w:rPr>
          <w:color w:val="222222"/>
          <w:sz w:val="22"/>
          <w:szCs w:val="22"/>
        </w:rPr>
        <w:t>эскроу</w:t>
      </w:r>
      <w:proofErr w:type="spellEnd"/>
      <w:r w:rsidRPr="00F63618">
        <w:rPr>
          <w:color w:val="222222"/>
          <w:sz w:val="22"/>
          <w:szCs w:val="22"/>
        </w:rPr>
        <w:t xml:space="preserve">, открываемый у </w:t>
      </w:r>
      <w:proofErr w:type="spellStart"/>
      <w:r w:rsidRPr="00F63618">
        <w:rPr>
          <w:color w:val="222222"/>
          <w:sz w:val="22"/>
          <w:szCs w:val="22"/>
        </w:rPr>
        <w:t>Эскроу</w:t>
      </w:r>
      <w:proofErr w:type="spellEnd"/>
      <w:r w:rsidRPr="00F63618">
        <w:rPr>
          <w:color w:val="222222"/>
          <w:sz w:val="22"/>
          <w:szCs w:val="22"/>
        </w:rPr>
        <w:t>-агента, в течение 5 (Пяти) рабочих дней с момента государственной регистрации настоящего Договора.</w:t>
      </w:r>
    </w:p>
    <w:p w14:paraId="48E2B954" w14:textId="77777777" w:rsidR="00B23F37" w:rsidRPr="00F63618" w:rsidRDefault="00B23F37" w:rsidP="00B23F37">
      <w:pPr>
        <w:pStyle w:val="a5"/>
        <w:ind w:firstLine="709"/>
        <w:jc w:val="both"/>
        <w:rPr>
          <w:rFonts w:ascii="Times New Roman" w:hAnsi="Times New Roman" w:cs="Times New Roman"/>
          <w:color w:val="222222"/>
        </w:rPr>
      </w:pPr>
      <w:r w:rsidRPr="00F63618">
        <w:rPr>
          <w:rFonts w:ascii="Times New Roman" w:hAnsi="Times New Roman" w:cs="Times New Roman"/>
          <w:color w:val="222222"/>
        </w:rPr>
        <w:t>3.2.7 Обязанность </w:t>
      </w:r>
      <w:r w:rsidRPr="00F63618">
        <w:rPr>
          <w:rFonts w:ascii="Times New Roman" w:hAnsi="Times New Roman" w:cs="Times New Roman"/>
          <w:b/>
          <w:bCs/>
          <w:color w:val="222222"/>
        </w:rPr>
        <w:t>Участника долевого строительства</w:t>
      </w:r>
      <w:r w:rsidRPr="00F63618">
        <w:rPr>
          <w:rFonts w:ascii="Times New Roman" w:hAnsi="Times New Roman" w:cs="Times New Roman"/>
          <w:color w:val="222222"/>
        </w:rPr>
        <w:t> по оплате </w:t>
      </w:r>
      <w:r w:rsidRPr="00F63618">
        <w:rPr>
          <w:rFonts w:ascii="Times New Roman" w:hAnsi="Times New Roman" w:cs="Times New Roman"/>
          <w:b/>
          <w:bCs/>
          <w:color w:val="222222"/>
        </w:rPr>
        <w:t>Цены Договора</w:t>
      </w:r>
      <w:r w:rsidRPr="00F63618">
        <w:rPr>
          <w:rFonts w:ascii="Times New Roman" w:hAnsi="Times New Roman" w:cs="Times New Roman"/>
          <w:color w:val="222222"/>
        </w:rPr>
        <w:t xml:space="preserve"> считается выполненной с момента поступления на специальный счет </w:t>
      </w:r>
      <w:proofErr w:type="spellStart"/>
      <w:r w:rsidRPr="00F63618">
        <w:rPr>
          <w:rFonts w:ascii="Times New Roman" w:hAnsi="Times New Roman" w:cs="Times New Roman"/>
          <w:color w:val="222222"/>
        </w:rPr>
        <w:t>эскроу</w:t>
      </w:r>
      <w:proofErr w:type="spellEnd"/>
      <w:r w:rsidRPr="00F63618">
        <w:rPr>
          <w:rFonts w:ascii="Times New Roman" w:hAnsi="Times New Roman" w:cs="Times New Roman"/>
          <w:color w:val="222222"/>
        </w:rPr>
        <w:t xml:space="preserve"> у </w:t>
      </w:r>
      <w:proofErr w:type="spellStart"/>
      <w:r w:rsidRPr="00F63618">
        <w:rPr>
          <w:rFonts w:ascii="Times New Roman" w:hAnsi="Times New Roman" w:cs="Times New Roman"/>
          <w:color w:val="222222"/>
        </w:rPr>
        <w:t>Эскроу</w:t>
      </w:r>
      <w:proofErr w:type="spellEnd"/>
      <w:r w:rsidRPr="00F63618">
        <w:rPr>
          <w:rFonts w:ascii="Times New Roman" w:hAnsi="Times New Roman" w:cs="Times New Roman"/>
          <w:color w:val="222222"/>
        </w:rPr>
        <w:t>-агента денежных средств в полном объеме.</w:t>
      </w:r>
    </w:p>
    <w:p w14:paraId="3CEC989E" w14:textId="77777777" w:rsidR="00B23F37" w:rsidRPr="00F63618" w:rsidRDefault="00B23F37" w:rsidP="00B23F37">
      <w:pPr>
        <w:shd w:val="clear" w:color="auto" w:fill="FFFFFF"/>
        <w:ind w:firstLine="709"/>
        <w:jc w:val="both"/>
        <w:rPr>
          <w:color w:val="auto"/>
          <w:sz w:val="22"/>
          <w:szCs w:val="22"/>
          <w:shd w:val="clear" w:color="auto" w:fill="FFFFFF"/>
          <w:lang w:val="ru-RU" w:eastAsia="ru-RU"/>
        </w:rPr>
      </w:pPr>
      <w:r w:rsidRPr="00F63618">
        <w:rPr>
          <w:color w:val="auto"/>
          <w:sz w:val="22"/>
          <w:szCs w:val="22"/>
          <w:shd w:val="clear" w:color="auto" w:fill="FFFFFF"/>
          <w:lang w:val="ru-RU" w:eastAsia="ru-RU"/>
        </w:rPr>
        <w:t>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w:t>
      </w:r>
      <w:r w:rsidRPr="00F63618">
        <w:rPr>
          <w:color w:val="222222"/>
          <w:sz w:val="22"/>
          <w:szCs w:val="22"/>
          <w:shd w:val="clear" w:color="auto" w:fill="FFFFFF"/>
          <w:lang w:val="ru-RU"/>
        </w:rPr>
        <w:t xml:space="preserve"> № 40702810323790000776</w:t>
      </w:r>
      <w:r w:rsidRPr="00F63618">
        <w:rPr>
          <w:color w:val="auto"/>
          <w:sz w:val="22"/>
          <w:szCs w:val="22"/>
          <w:shd w:val="clear" w:color="auto" w:fill="FFFFFF"/>
          <w:lang w:val="ru-RU" w:eastAsia="ru-RU"/>
        </w:rPr>
        <w:t xml:space="preserve"> ,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F63618">
        <w:rPr>
          <w:color w:val="auto"/>
          <w:sz w:val="22"/>
          <w:szCs w:val="22"/>
          <w:shd w:val="clear" w:color="auto" w:fill="FFFFFF"/>
          <w:lang w:val="ru-RU" w:eastAsia="ru-RU"/>
        </w:rPr>
        <w:t>эскроу</w:t>
      </w:r>
      <w:proofErr w:type="spellEnd"/>
      <w:r w:rsidRPr="00F63618">
        <w:rPr>
          <w:color w:val="auto"/>
          <w:sz w:val="22"/>
          <w:szCs w:val="22"/>
          <w:shd w:val="clear" w:color="auto" w:fill="FFFFFF"/>
          <w:lang w:val="ru-RU" w:eastAsia="ru-RU"/>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5BA7BBB7" w14:textId="77777777" w:rsidR="00B23F37" w:rsidRPr="00F63618" w:rsidRDefault="00B23F37" w:rsidP="00B23F37">
      <w:pPr>
        <w:shd w:val="clear" w:color="auto" w:fill="FFFFFF"/>
        <w:ind w:firstLine="709"/>
        <w:jc w:val="both"/>
        <w:rPr>
          <w:color w:val="auto"/>
          <w:sz w:val="22"/>
          <w:szCs w:val="22"/>
          <w:lang w:val="ru-RU" w:eastAsia="ru-RU"/>
        </w:rPr>
      </w:pPr>
      <w:r w:rsidRPr="00F63618">
        <w:rPr>
          <w:color w:val="auto"/>
          <w:sz w:val="22"/>
          <w:szCs w:val="22"/>
          <w:lang w:val="ru-RU" w:eastAsia="ru-RU"/>
        </w:rPr>
        <w:t>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w:t>
      </w:r>
      <w:r w:rsidRPr="00F63618">
        <w:rPr>
          <w:color w:val="222222"/>
          <w:sz w:val="22"/>
          <w:szCs w:val="22"/>
          <w:shd w:val="clear" w:color="auto" w:fill="FFFFFF"/>
          <w:lang w:val="ru-RU"/>
        </w:rPr>
        <w:t xml:space="preserve"> № 40702810323790000776</w:t>
      </w:r>
      <w:r w:rsidRPr="00F63618">
        <w:rPr>
          <w:color w:val="auto"/>
          <w:sz w:val="22"/>
          <w:szCs w:val="22"/>
          <w:lang w:val="ru-RU" w:eastAsia="ru-RU"/>
        </w:rPr>
        <w:t xml:space="preserve">, открытый Застройщиком в Банке ВТБ (ПАО) (для размещения средств от продажи Объектов долевого строительства, поступающих после даты раскрытия счета </w:t>
      </w:r>
      <w:proofErr w:type="spellStart"/>
      <w:r w:rsidRPr="00F63618">
        <w:rPr>
          <w:color w:val="auto"/>
          <w:sz w:val="22"/>
          <w:szCs w:val="22"/>
          <w:lang w:val="ru-RU" w:eastAsia="ru-RU"/>
        </w:rPr>
        <w:t>эскроу</w:t>
      </w:r>
      <w:proofErr w:type="spellEnd"/>
      <w:r w:rsidRPr="00F63618">
        <w:rPr>
          <w:color w:val="auto"/>
          <w:sz w:val="22"/>
          <w:szCs w:val="22"/>
          <w:lang w:val="ru-RU" w:eastAsia="ru-RU"/>
        </w:rPr>
        <w:t>), права по которым переданы в залог Банку ВТБ (ПАО).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4CD93EE9" w14:textId="77777777" w:rsidR="00B23F37" w:rsidRPr="00F63618" w:rsidRDefault="00B23F37" w:rsidP="00B23F37">
      <w:pPr>
        <w:shd w:val="clear" w:color="auto" w:fill="FFFFFF"/>
        <w:ind w:firstLine="709"/>
        <w:jc w:val="both"/>
        <w:rPr>
          <w:color w:val="auto"/>
          <w:sz w:val="22"/>
          <w:szCs w:val="22"/>
          <w:lang w:val="ru-RU" w:eastAsia="ru-RU"/>
        </w:rPr>
      </w:pPr>
      <w:r w:rsidRPr="00F63618">
        <w:rPr>
          <w:color w:val="auto"/>
          <w:sz w:val="22"/>
          <w:szCs w:val="22"/>
          <w:lang w:val="ru-RU" w:eastAsia="ru-RU"/>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454F4BE8" w14:textId="77777777" w:rsidR="00B23F37" w:rsidRPr="00F63618" w:rsidRDefault="00B23F37" w:rsidP="00B23F37">
      <w:pPr>
        <w:shd w:val="clear" w:color="auto" w:fill="FFFFFF"/>
        <w:ind w:firstLine="709"/>
        <w:jc w:val="both"/>
        <w:rPr>
          <w:color w:val="auto"/>
          <w:sz w:val="22"/>
          <w:szCs w:val="22"/>
          <w:lang w:val="ru-RU" w:eastAsia="ru-RU"/>
        </w:rPr>
      </w:pPr>
      <w:r w:rsidRPr="00F63618">
        <w:rPr>
          <w:color w:val="auto"/>
          <w:sz w:val="22"/>
          <w:szCs w:val="22"/>
          <w:lang w:val="ru-RU" w:eastAsia="ru-RU"/>
        </w:rPr>
        <w:t xml:space="preserve">3.5.1. До ввода многоквартирного жилого дома (Объекта) в эксплуатацию – в соответствии с п. 3.2. настоящего Договора; </w:t>
      </w:r>
    </w:p>
    <w:p w14:paraId="0E1FE644" w14:textId="77777777" w:rsidR="00B23F37" w:rsidRPr="00F63618" w:rsidRDefault="00B23F37" w:rsidP="00B23F37">
      <w:pPr>
        <w:shd w:val="clear" w:color="auto" w:fill="FFFFFF"/>
        <w:ind w:firstLine="709"/>
        <w:jc w:val="both"/>
        <w:rPr>
          <w:color w:val="auto"/>
          <w:sz w:val="22"/>
          <w:szCs w:val="22"/>
          <w:lang w:val="ru-RU" w:eastAsia="ru-RU"/>
        </w:rPr>
      </w:pPr>
      <w:r w:rsidRPr="00F63618">
        <w:rPr>
          <w:color w:val="auto"/>
          <w:sz w:val="22"/>
          <w:szCs w:val="22"/>
          <w:lang w:val="ru-RU" w:eastAsia="ru-RU"/>
        </w:rPr>
        <w:t xml:space="preserve">3.5.2. После ввода многоквартирного жилого дома (Объекта) в эксплуатацию – на Залоговый счет Застройщика № </w:t>
      </w:r>
      <w:r w:rsidRPr="00F63618">
        <w:rPr>
          <w:color w:val="222222"/>
          <w:sz w:val="22"/>
          <w:szCs w:val="22"/>
          <w:shd w:val="clear" w:color="auto" w:fill="FFFFFF"/>
          <w:lang w:val="ru-RU"/>
        </w:rPr>
        <w:t>40702810323790000776</w:t>
      </w:r>
      <w:r w:rsidRPr="00F63618">
        <w:rPr>
          <w:color w:val="auto"/>
          <w:sz w:val="22"/>
          <w:szCs w:val="22"/>
          <w:lang w:val="ru-RU" w:eastAsia="ru-RU"/>
        </w:rPr>
        <w:t xml:space="preserve">, открытый Застройщиком в Банке ВТБ (ПАО) (для размещения средств от продажи Объектов долевого строительства, поступающих после даты раскрытия счета </w:t>
      </w:r>
      <w:proofErr w:type="spellStart"/>
      <w:r w:rsidRPr="00F63618">
        <w:rPr>
          <w:color w:val="auto"/>
          <w:sz w:val="22"/>
          <w:szCs w:val="22"/>
          <w:lang w:val="ru-RU" w:eastAsia="ru-RU"/>
        </w:rPr>
        <w:t>эскроу</w:t>
      </w:r>
      <w:proofErr w:type="spellEnd"/>
      <w:r w:rsidRPr="00F63618">
        <w:rPr>
          <w:color w:val="auto"/>
          <w:sz w:val="22"/>
          <w:szCs w:val="22"/>
          <w:lang w:val="ru-RU" w:eastAsia="ru-RU"/>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78D17027" w14:textId="77777777" w:rsidR="00B23F37" w:rsidRPr="00F63618" w:rsidRDefault="00B23F37" w:rsidP="00B23F37">
      <w:pPr>
        <w:tabs>
          <w:tab w:val="left" w:pos="7384"/>
        </w:tabs>
        <w:rPr>
          <w:b/>
          <w:sz w:val="22"/>
          <w:szCs w:val="22"/>
          <w:lang w:val="ru-RU" w:eastAsia="ru-RU"/>
        </w:rPr>
      </w:pPr>
    </w:p>
    <w:p w14:paraId="15C883E1" w14:textId="77777777" w:rsidR="00B23F37" w:rsidRPr="00F63618" w:rsidRDefault="00B23F37" w:rsidP="00B23F37">
      <w:pPr>
        <w:tabs>
          <w:tab w:val="left" w:pos="7384"/>
        </w:tabs>
        <w:jc w:val="center"/>
        <w:rPr>
          <w:b/>
          <w:sz w:val="22"/>
          <w:szCs w:val="22"/>
          <w:lang w:val="ru-RU" w:eastAsia="ru-RU"/>
        </w:rPr>
      </w:pPr>
      <w:r w:rsidRPr="00F63618">
        <w:rPr>
          <w:b/>
          <w:sz w:val="22"/>
          <w:szCs w:val="22"/>
          <w:lang w:val="ru-RU" w:eastAsia="ru-RU"/>
        </w:rPr>
        <w:t>4. Права и обязанности Сторон</w:t>
      </w:r>
    </w:p>
    <w:p w14:paraId="4877FE05" w14:textId="77777777" w:rsidR="00B23F37" w:rsidRPr="00F63618" w:rsidRDefault="00B23F37" w:rsidP="00B23F37">
      <w:pPr>
        <w:pStyle w:val="a5"/>
        <w:ind w:firstLine="709"/>
        <w:jc w:val="both"/>
        <w:rPr>
          <w:rFonts w:ascii="Times New Roman" w:hAnsi="Times New Roman" w:cs="Times New Roman"/>
          <w:b/>
          <w:lang w:eastAsia="ru-RU"/>
        </w:rPr>
      </w:pPr>
      <w:r w:rsidRPr="00F63618">
        <w:rPr>
          <w:rFonts w:ascii="Times New Roman" w:hAnsi="Times New Roman" w:cs="Times New Roman"/>
          <w:b/>
          <w:lang w:eastAsia="ru-RU"/>
        </w:rPr>
        <w:t>4.1. Застройщик обязан:</w:t>
      </w:r>
    </w:p>
    <w:p w14:paraId="3E58D0E5" w14:textId="77777777" w:rsidR="00B23F37" w:rsidRPr="00F63618" w:rsidRDefault="00B23F37" w:rsidP="00B23F37">
      <w:pPr>
        <w:pStyle w:val="a5"/>
        <w:ind w:firstLine="709"/>
        <w:jc w:val="both"/>
        <w:rPr>
          <w:rFonts w:ascii="Times New Roman" w:hAnsi="Times New Roman" w:cs="Times New Roman"/>
        </w:rPr>
      </w:pPr>
      <w:r w:rsidRPr="00F63618">
        <w:rPr>
          <w:rFonts w:ascii="Times New Roman" w:hAnsi="Times New Roman" w:cs="Times New Roman"/>
          <w:lang w:eastAsia="ru-RU"/>
        </w:rPr>
        <w:t xml:space="preserve">4.1.1. </w:t>
      </w:r>
      <w:r w:rsidRPr="00F63618">
        <w:rPr>
          <w:rFonts w:ascii="Times New Roman" w:hAnsi="Times New Roman" w:cs="Times New Roman"/>
        </w:rPr>
        <w:t>Своевременно и в полном объеме выполнять свои обязательства по Договору.</w:t>
      </w:r>
    </w:p>
    <w:p w14:paraId="7052BB2D" w14:textId="77777777" w:rsidR="00B23F37" w:rsidRPr="00F63618" w:rsidRDefault="00B23F37" w:rsidP="00B23F37">
      <w:pPr>
        <w:pStyle w:val="a5"/>
        <w:ind w:firstLine="709"/>
        <w:jc w:val="both"/>
        <w:rPr>
          <w:rFonts w:ascii="Times New Roman" w:hAnsi="Times New Roman" w:cs="Times New Roman"/>
          <w:lang w:eastAsia="ru-RU"/>
        </w:rPr>
      </w:pPr>
      <w:r w:rsidRPr="00F63618">
        <w:rPr>
          <w:rFonts w:ascii="Times New Roman" w:hAnsi="Times New Roman" w:cs="Times New Roman"/>
        </w:rPr>
        <w:lastRenderedPageBreak/>
        <w:t>4.1.2. П</w:t>
      </w:r>
      <w:r w:rsidRPr="00F63618">
        <w:rPr>
          <w:rFonts w:ascii="Times New Roman" w:hAnsi="Times New Roman" w:cs="Times New Roman"/>
          <w:shd w:val="clear" w:color="auto" w:fill="FFFFFF"/>
          <w:lang w:eastAsia="ru-RU"/>
        </w:rPr>
        <w:t xml:space="preserve">ередать </w:t>
      </w:r>
      <w:r w:rsidRPr="00F63618">
        <w:rPr>
          <w:rFonts w:ascii="Times New Roman" w:hAnsi="Times New Roman" w:cs="Times New Roman"/>
          <w:b/>
          <w:shd w:val="clear" w:color="auto" w:fill="FFFFFF"/>
          <w:lang w:eastAsia="ru-RU"/>
        </w:rPr>
        <w:t>Участнику долевого строительства Объект долевого строительства</w:t>
      </w:r>
      <w:r w:rsidRPr="00F63618">
        <w:rPr>
          <w:rFonts w:ascii="Times New Roman" w:hAnsi="Times New Roman" w:cs="Times New Roman"/>
          <w:shd w:val="clear" w:color="auto" w:fill="FFFFFF"/>
          <w:lang w:eastAsia="ru-RU"/>
        </w:rPr>
        <w:t>, качество к</w:t>
      </w:r>
      <w:r w:rsidRPr="00F63618">
        <w:rPr>
          <w:rFonts w:ascii="Times New Roman" w:hAnsi="Times New Roman" w:cs="Times New Roman"/>
          <w:shd w:val="clear" w:color="auto" w:fill="FFFFFF"/>
        </w:rPr>
        <w:t>оторого соответствует условиям Д</w:t>
      </w:r>
      <w:r w:rsidRPr="00F63618">
        <w:rPr>
          <w:rFonts w:ascii="Times New Roman" w:hAnsi="Times New Roman" w:cs="Times New Roman"/>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30E3B352" w14:textId="77777777" w:rsidR="00B23F37" w:rsidRPr="00F63618" w:rsidRDefault="00B23F37" w:rsidP="00B23F37">
      <w:pPr>
        <w:pStyle w:val="a5"/>
        <w:ind w:firstLine="709"/>
        <w:jc w:val="both"/>
        <w:rPr>
          <w:rFonts w:ascii="Times New Roman" w:hAnsi="Times New Roman" w:cs="Times New Roman"/>
          <w:shd w:val="clear" w:color="auto" w:fill="FFFFFF"/>
        </w:rPr>
      </w:pPr>
      <w:r w:rsidRPr="00F63618">
        <w:rPr>
          <w:rFonts w:ascii="Times New Roman" w:hAnsi="Times New Roman" w:cs="Times New Roman"/>
          <w:shd w:val="clear" w:color="auto" w:fill="FFFFFF"/>
        </w:rPr>
        <w:t xml:space="preserve">4.1.3. После получения в установленном порядке разрешения на ввод в эксплуатацию </w:t>
      </w:r>
      <w:r w:rsidRPr="00F63618">
        <w:rPr>
          <w:rFonts w:ascii="Times New Roman" w:hAnsi="Times New Roman" w:cs="Times New Roman"/>
          <w:noProof/>
        </w:rPr>
        <w:t xml:space="preserve">Объекта </w:t>
      </w:r>
      <w:r w:rsidRPr="00F63618">
        <w:rPr>
          <w:rFonts w:ascii="Times New Roman" w:hAnsi="Times New Roman" w:cs="Times New Roman"/>
          <w:shd w:val="clear" w:color="auto" w:fill="FFFFFF"/>
        </w:rPr>
        <w:t xml:space="preserve">передать </w:t>
      </w:r>
      <w:r w:rsidRPr="00F63618">
        <w:rPr>
          <w:rFonts w:ascii="Times New Roman" w:hAnsi="Times New Roman" w:cs="Times New Roman"/>
          <w:b/>
          <w:shd w:val="clear" w:color="auto" w:fill="FFFFFF"/>
        </w:rPr>
        <w:t>Объект долевого строительства Участнику долевого строительства</w:t>
      </w:r>
      <w:r w:rsidRPr="00F63618">
        <w:rPr>
          <w:rFonts w:ascii="Times New Roman" w:hAnsi="Times New Roman" w:cs="Times New Roman"/>
          <w:shd w:val="clear" w:color="auto" w:fill="FFFFFF"/>
        </w:rPr>
        <w:t xml:space="preserve"> не позднее срока, предусмотренного п.5.3. настоящего Договора. При этом допускается досрочное исполнение </w:t>
      </w:r>
      <w:r w:rsidRPr="00F63618">
        <w:rPr>
          <w:rFonts w:ascii="Times New Roman" w:hAnsi="Times New Roman" w:cs="Times New Roman"/>
          <w:b/>
          <w:shd w:val="clear" w:color="auto" w:fill="FFFFFF"/>
        </w:rPr>
        <w:t>Застройщиком</w:t>
      </w:r>
      <w:r w:rsidRPr="00F63618">
        <w:rPr>
          <w:rFonts w:ascii="Times New Roman" w:hAnsi="Times New Roman" w:cs="Times New Roman"/>
          <w:shd w:val="clear" w:color="auto" w:fill="FFFFFF"/>
        </w:rPr>
        <w:t xml:space="preserve"> обязательства по передаче </w:t>
      </w:r>
      <w:r w:rsidRPr="00F63618">
        <w:rPr>
          <w:rFonts w:ascii="Times New Roman" w:hAnsi="Times New Roman" w:cs="Times New Roman"/>
          <w:b/>
          <w:shd w:val="clear" w:color="auto" w:fill="FFFFFF"/>
        </w:rPr>
        <w:t>Объекта долевого строительства</w:t>
      </w:r>
      <w:r w:rsidRPr="00F63618">
        <w:rPr>
          <w:rFonts w:ascii="Times New Roman" w:hAnsi="Times New Roman" w:cs="Times New Roman"/>
          <w:shd w:val="clear" w:color="auto" w:fill="FFFFFF"/>
        </w:rPr>
        <w:t>.</w:t>
      </w:r>
    </w:p>
    <w:p w14:paraId="2A6321F0" w14:textId="77777777" w:rsidR="00B23F37" w:rsidRPr="00F63618" w:rsidRDefault="00B23F37" w:rsidP="00B23F37">
      <w:pPr>
        <w:pStyle w:val="a5"/>
        <w:ind w:firstLine="709"/>
        <w:jc w:val="both"/>
        <w:rPr>
          <w:rFonts w:ascii="Times New Roman" w:hAnsi="Times New Roman" w:cs="Times New Roman"/>
          <w:shd w:val="clear" w:color="auto" w:fill="FFFFFF"/>
        </w:rPr>
      </w:pPr>
      <w:r w:rsidRPr="00F63618">
        <w:rPr>
          <w:rFonts w:ascii="Times New Roman" w:hAnsi="Times New Roman" w:cs="Times New Roman"/>
        </w:rPr>
        <w:t xml:space="preserve">4.1.4. Направить </w:t>
      </w:r>
      <w:r w:rsidRPr="00F63618">
        <w:rPr>
          <w:rFonts w:ascii="Times New Roman" w:hAnsi="Times New Roman" w:cs="Times New Roman"/>
          <w:b/>
        </w:rPr>
        <w:t>Участнику долевого строительства</w:t>
      </w:r>
      <w:r w:rsidRPr="00F63618">
        <w:rPr>
          <w:rFonts w:ascii="Times New Roman" w:hAnsi="Times New Roman" w:cs="Times New Roman"/>
        </w:rPr>
        <w:t xml:space="preserve"> </w:t>
      </w:r>
      <w:r w:rsidRPr="00F63618">
        <w:rPr>
          <w:rFonts w:ascii="Times New Roman" w:hAnsi="Times New Roman" w:cs="Times New Roman"/>
          <w:shd w:val="clear" w:color="auto" w:fill="FFFFFF"/>
        </w:rPr>
        <w:t xml:space="preserve">не менее чем за 1 (Один) месяц до наступления срока передачи </w:t>
      </w:r>
      <w:r w:rsidRPr="00F63618">
        <w:rPr>
          <w:rFonts w:ascii="Times New Roman" w:hAnsi="Times New Roman" w:cs="Times New Roman"/>
          <w:b/>
          <w:shd w:val="clear" w:color="auto" w:fill="FFFFFF"/>
        </w:rPr>
        <w:t>Объекта долевого строительства</w:t>
      </w:r>
      <w:r w:rsidRPr="00F63618">
        <w:rPr>
          <w:rFonts w:ascii="Times New Roman" w:hAnsi="Times New Roman" w:cs="Times New Roman"/>
          <w:shd w:val="clear" w:color="auto" w:fill="FFFFFF"/>
        </w:rPr>
        <w:t xml:space="preserve">, сообщение о завершении строительства (создания) </w:t>
      </w:r>
      <w:r w:rsidRPr="00F63618">
        <w:rPr>
          <w:rFonts w:ascii="Times New Roman" w:hAnsi="Times New Roman" w:cs="Times New Roman"/>
          <w:noProof/>
        </w:rPr>
        <w:t>Объекта,</w:t>
      </w:r>
      <w:r w:rsidRPr="00F63618">
        <w:rPr>
          <w:rFonts w:ascii="Times New Roman" w:hAnsi="Times New Roman" w:cs="Times New Roman"/>
          <w:shd w:val="clear" w:color="auto" w:fill="FFFFFF"/>
        </w:rPr>
        <w:t xml:space="preserve"> и предупредить </w:t>
      </w:r>
      <w:r w:rsidRPr="00F63618">
        <w:rPr>
          <w:rFonts w:ascii="Times New Roman" w:hAnsi="Times New Roman" w:cs="Times New Roman"/>
          <w:b/>
          <w:shd w:val="clear" w:color="auto" w:fill="FFFFFF"/>
        </w:rPr>
        <w:t>Участника долевого строительства</w:t>
      </w:r>
      <w:r w:rsidRPr="00F63618">
        <w:rPr>
          <w:rFonts w:ascii="Times New Roman" w:hAnsi="Times New Roman" w:cs="Times New Roman"/>
          <w:shd w:val="clear" w:color="auto" w:fill="FFFFFF"/>
        </w:rPr>
        <w:t xml:space="preserve"> о необходимости принятия </w:t>
      </w:r>
      <w:r w:rsidRPr="00F63618">
        <w:rPr>
          <w:rFonts w:ascii="Times New Roman" w:hAnsi="Times New Roman" w:cs="Times New Roman"/>
          <w:b/>
          <w:shd w:val="clear" w:color="auto" w:fill="FFFFFF"/>
        </w:rPr>
        <w:t>Объекта долевого строительства</w:t>
      </w:r>
      <w:r w:rsidRPr="00F63618">
        <w:rPr>
          <w:rFonts w:ascii="Times New Roman" w:hAnsi="Times New Roman" w:cs="Times New Roman"/>
          <w:shd w:val="clear" w:color="auto" w:fill="FFFFFF"/>
        </w:rPr>
        <w:t xml:space="preserve"> и о последствиях бездействия </w:t>
      </w:r>
      <w:r w:rsidRPr="00F63618">
        <w:rPr>
          <w:rFonts w:ascii="Times New Roman" w:hAnsi="Times New Roman" w:cs="Times New Roman"/>
          <w:b/>
          <w:shd w:val="clear" w:color="auto" w:fill="FFFFFF"/>
        </w:rPr>
        <w:t>Участника долевого строительства</w:t>
      </w:r>
      <w:r w:rsidRPr="00F63618">
        <w:rPr>
          <w:rFonts w:ascii="Times New Roman" w:hAnsi="Times New Roman" w:cs="Times New Roman"/>
          <w:shd w:val="clear" w:color="auto" w:fill="FFFFFF"/>
        </w:rPr>
        <w:t>.</w:t>
      </w:r>
    </w:p>
    <w:p w14:paraId="3819C32A" w14:textId="77777777" w:rsidR="00B23F37" w:rsidRPr="00F63618" w:rsidRDefault="00B23F37" w:rsidP="00B23F37">
      <w:pPr>
        <w:pStyle w:val="a5"/>
        <w:ind w:firstLine="709"/>
        <w:jc w:val="both"/>
        <w:rPr>
          <w:rFonts w:ascii="Times New Roman" w:hAnsi="Times New Roman" w:cs="Times New Roman"/>
        </w:rPr>
      </w:pPr>
      <w:r w:rsidRPr="00F63618">
        <w:rPr>
          <w:rFonts w:ascii="Times New Roman" w:hAnsi="Times New Roman" w:cs="Times New Roman"/>
        </w:rPr>
        <w:t>4.1.5. В случае если строительство</w:t>
      </w:r>
      <w:r w:rsidRPr="00F63618">
        <w:rPr>
          <w:rFonts w:ascii="Times New Roman" w:hAnsi="Times New Roman" w:cs="Times New Roman"/>
          <w:bdr w:val="none" w:sz="0" w:space="0" w:color="auto" w:frame="1"/>
        </w:rPr>
        <w:t xml:space="preserve"> (</w:t>
      </w:r>
      <w:r w:rsidRPr="00F63618">
        <w:rPr>
          <w:rFonts w:ascii="Times New Roman" w:hAnsi="Times New Roman" w:cs="Times New Roman"/>
        </w:rPr>
        <w:t xml:space="preserve">создание) </w:t>
      </w:r>
      <w:r w:rsidRPr="00F63618">
        <w:rPr>
          <w:rFonts w:ascii="Times New Roman" w:hAnsi="Times New Roman" w:cs="Times New Roman"/>
          <w:noProof/>
        </w:rPr>
        <w:t xml:space="preserve">Объекта </w:t>
      </w:r>
      <w:r w:rsidRPr="00F63618">
        <w:rPr>
          <w:rFonts w:ascii="Times New Roman" w:hAnsi="Times New Roman" w:cs="Times New Roman"/>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sidRPr="00F63618">
        <w:rPr>
          <w:rFonts w:ascii="Times New Roman" w:hAnsi="Times New Roman" w:cs="Times New Roman"/>
          <w:b/>
        </w:rPr>
        <w:t>Участнику долевого строительства</w:t>
      </w:r>
      <w:r w:rsidRPr="00F63618">
        <w:rPr>
          <w:rFonts w:ascii="Times New Roman" w:hAnsi="Times New Roman" w:cs="Times New Roman"/>
        </w:rPr>
        <w:t xml:space="preserve"> соответствующую информацию и предложение об изменении срока передачи </w:t>
      </w:r>
      <w:r w:rsidRPr="00F63618">
        <w:rPr>
          <w:rFonts w:ascii="Times New Roman" w:hAnsi="Times New Roman" w:cs="Times New Roman"/>
          <w:b/>
        </w:rPr>
        <w:t>Объекта долевого строительства</w:t>
      </w:r>
      <w:r w:rsidRPr="00F63618">
        <w:rPr>
          <w:rFonts w:ascii="Times New Roman" w:hAnsi="Times New Roman" w:cs="Times New Roman"/>
        </w:rPr>
        <w:t xml:space="preserve">. В случае согласия </w:t>
      </w:r>
      <w:r w:rsidRPr="00F63618">
        <w:rPr>
          <w:rFonts w:ascii="Times New Roman" w:hAnsi="Times New Roman" w:cs="Times New Roman"/>
          <w:b/>
        </w:rPr>
        <w:t>Участника долевого строительства</w:t>
      </w:r>
      <w:r w:rsidRPr="00F63618">
        <w:rPr>
          <w:rFonts w:ascii="Times New Roman" w:hAnsi="Times New Roman" w:cs="Times New Roman"/>
        </w:rPr>
        <w:t xml:space="preserve"> изменение предусмотренного Договором срока передачи </w:t>
      </w:r>
      <w:r w:rsidRPr="00F63618">
        <w:rPr>
          <w:rFonts w:ascii="Times New Roman" w:hAnsi="Times New Roman" w:cs="Times New Roman"/>
          <w:b/>
        </w:rPr>
        <w:t>Застройщиком Объекта долевого строительства Участнику долевого строительства</w:t>
      </w:r>
      <w:r w:rsidRPr="00F63618">
        <w:rPr>
          <w:rFonts w:ascii="Times New Roman" w:hAnsi="Times New Roman" w:cs="Times New Roman"/>
        </w:rPr>
        <w:t xml:space="preserve"> оформляется дополнительным соглашением.</w:t>
      </w:r>
    </w:p>
    <w:p w14:paraId="4F60E6F7" w14:textId="77777777" w:rsidR="00B23F37" w:rsidRPr="00F63618" w:rsidRDefault="00B23F37" w:rsidP="00B23F37">
      <w:pPr>
        <w:pStyle w:val="a5"/>
        <w:ind w:firstLine="709"/>
        <w:jc w:val="both"/>
        <w:rPr>
          <w:rFonts w:ascii="Times New Roman" w:hAnsi="Times New Roman" w:cs="Times New Roman"/>
          <w:shd w:val="clear" w:color="auto" w:fill="FFFFFF"/>
        </w:rPr>
      </w:pPr>
      <w:r w:rsidRPr="00F63618">
        <w:rPr>
          <w:rFonts w:ascii="Times New Roman" w:hAnsi="Times New Roman" w:cs="Times New Roman"/>
          <w:shd w:val="clear" w:color="auto" w:fill="FFFFFF"/>
        </w:rPr>
        <w:t xml:space="preserve">4.1.6. В случае смерти </w:t>
      </w:r>
      <w:r w:rsidRPr="00F63618">
        <w:rPr>
          <w:rFonts w:ascii="Times New Roman" w:hAnsi="Times New Roman" w:cs="Times New Roman"/>
          <w:b/>
          <w:shd w:val="clear" w:color="auto" w:fill="FFFFFF"/>
        </w:rPr>
        <w:t>Участника долевого строительства</w:t>
      </w:r>
      <w:r w:rsidRPr="00F63618">
        <w:rPr>
          <w:rFonts w:ascii="Times New Roman" w:hAnsi="Times New Roman" w:cs="Times New Roman"/>
          <w:shd w:val="clear" w:color="auto" w:fill="FFFFFF"/>
        </w:rPr>
        <w:t xml:space="preserve">, </w:t>
      </w:r>
      <w:r w:rsidRPr="00F63618">
        <w:rPr>
          <w:rFonts w:ascii="Times New Roman" w:hAnsi="Times New Roman" w:cs="Times New Roman"/>
        </w:rPr>
        <w:t>передать его права</w:t>
      </w:r>
      <w:r w:rsidRPr="00F63618">
        <w:rPr>
          <w:rFonts w:ascii="Times New Roman" w:hAnsi="Times New Roman" w:cs="Times New Roman"/>
          <w:shd w:val="clear" w:color="auto" w:fill="FFFFFF"/>
        </w:rPr>
        <w:t xml:space="preserve"> и обязанности по Договору наследникам, при условии их обращения с такими требованиями к </w:t>
      </w:r>
      <w:r w:rsidRPr="00F63618">
        <w:rPr>
          <w:rFonts w:ascii="Times New Roman" w:hAnsi="Times New Roman" w:cs="Times New Roman"/>
          <w:b/>
          <w:shd w:val="clear" w:color="auto" w:fill="FFFFFF"/>
        </w:rPr>
        <w:t>Застройщику</w:t>
      </w:r>
      <w:r w:rsidRPr="00F63618">
        <w:rPr>
          <w:rFonts w:ascii="Times New Roman" w:hAnsi="Times New Roman" w:cs="Times New Roman"/>
          <w:shd w:val="clear" w:color="auto" w:fill="FFFFFF"/>
        </w:rPr>
        <w:t>.</w:t>
      </w:r>
    </w:p>
    <w:p w14:paraId="53898139" w14:textId="77777777" w:rsidR="00B23F37" w:rsidRPr="00F63618" w:rsidRDefault="00B23F37" w:rsidP="00B23F37">
      <w:pPr>
        <w:pStyle w:val="a5"/>
        <w:ind w:firstLine="709"/>
        <w:jc w:val="both"/>
        <w:rPr>
          <w:rFonts w:ascii="Times New Roman" w:hAnsi="Times New Roman" w:cs="Times New Roman"/>
        </w:rPr>
      </w:pPr>
      <w:r w:rsidRPr="00F63618">
        <w:rPr>
          <w:rFonts w:ascii="Times New Roman" w:hAnsi="Times New Roman" w:cs="Times New Roman"/>
          <w:shd w:val="clear" w:color="auto" w:fill="FFFFFF"/>
        </w:rPr>
        <w:t xml:space="preserve">4.1.7. Передать </w:t>
      </w:r>
      <w:r w:rsidRPr="00F63618">
        <w:rPr>
          <w:rFonts w:ascii="Times New Roman" w:hAnsi="Times New Roman" w:cs="Times New Roman"/>
          <w:b/>
          <w:shd w:val="clear" w:color="auto" w:fill="FFFFFF"/>
        </w:rPr>
        <w:t>Участнику долевого строительства</w:t>
      </w:r>
      <w:r w:rsidRPr="00F63618">
        <w:rPr>
          <w:rFonts w:ascii="Times New Roman" w:hAnsi="Times New Roman" w:cs="Times New Roman"/>
          <w:shd w:val="clear" w:color="auto" w:fill="FFFFFF"/>
        </w:rPr>
        <w:t xml:space="preserve"> документы, необходимые для государственной регистрации права собственности на </w:t>
      </w:r>
      <w:r w:rsidRPr="00F63618">
        <w:rPr>
          <w:rFonts w:ascii="Times New Roman" w:hAnsi="Times New Roman" w:cs="Times New Roman"/>
          <w:b/>
          <w:shd w:val="clear" w:color="auto" w:fill="FFFFFF"/>
        </w:rPr>
        <w:t>Объект долевого строительства</w:t>
      </w:r>
      <w:r w:rsidRPr="00F63618">
        <w:rPr>
          <w:rFonts w:ascii="Times New Roman" w:hAnsi="Times New Roman" w:cs="Times New Roman"/>
          <w:shd w:val="clear" w:color="auto" w:fill="FFFFFF"/>
        </w:rPr>
        <w:t>.</w:t>
      </w:r>
      <w:r w:rsidRPr="00F63618">
        <w:rPr>
          <w:rFonts w:ascii="Times New Roman" w:hAnsi="Times New Roman" w:cs="Times New Roman"/>
        </w:rPr>
        <w:t xml:space="preserve"> </w:t>
      </w:r>
    </w:p>
    <w:p w14:paraId="5D2F4C56" w14:textId="77777777" w:rsidR="00B23F37" w:rsidRPr="00F63618" w:rsidRDefault="00B23F37" w:rsidP="00B23F37">
      <w:pPr>
        <w:shd w:val="clear" w:color="auto" w:fill="FFFFFF"/>
        <w:tabs>
          <w:tab w:val="left" w:pos="1276"/>
        </w:tabs>
        <w:ind w:firstLine="567"/>
        <w:jc w:val="both"/>
        <w:rPr>
          <w:color w:val="000000" w:themeColor="text1"/>
          <w:sz w:val="22"/>
          <w:szCs w:val="22"/>
          <w:lang w:val="ru-RU"/>
        </w:rPr>
      </w:pPr>
      <w:r w:rsidRPr="00F63618">
        <w:rPr>
          <w:color w:val="000000" w:themeColor="text1"/>
          <w:sz w:val="22"/>
          <w:szCs w:val="22"/>
          <w:lang w:val="ru-RU"/>
        </w:rPr>
        <w:t xml:space="preserve">   4.1.8. После подписания Сторонами Акта приема-передачи </w:t>
      </w:r>
      <w:r w:rsidRPr="00F63618">
        <w:rPr>
          <w:b/>
          <w:color w:val="000000" w:themeColor="text1"/>
          <w:sz w:val="22"/>
          <w:szCs w:val="22"/>
          <w:lang w:val="ru-RU"/>
        </w:rPr>
        <w:t>Объекта долевого строительства</w:t>
      </w:r>
      <w:r w:rsidRPr="00F63618">
        <w:rPr>
          <w:color w:val="000000" w:themeColor="text1"/>
          <w:sz w:val="22"/>
          <w:szCs w:val="22"/>
          <w:lang w:val="ru-RU"/>
        </w:rPr>
        <w:t xml:space="preserve"> или составления </w:t>
      </w:r>
      <w:r w:rsidRPr="00F63618">
        <w:rPr>
          <w:b/>
          <w:color w:val="000000" w:themeColor="text1"/>
          <w:sz w:val="22"/>
          <w:szCs w:val="22"/>
          <w:lang w:val="ru-RU"/>
        </w:rPr>
        <w:t>Застройщиком</w:t>
      </w:r>
      <w:r w:rsidRPr="00F63618">
        <w:rPr>
          <w:color w:val="000000" w:themeColor="text1"/>
          <w:sz w:val="22"/>
          <w:szCs w:val="22"/>
          <w:lang w:val="ru-RU"/>
        </w:rPr>
        <w:t xml:space="preserve"> одностороннего Акта приема-передачи </w:t>
      </w:r>
      <w:r w:rsidRPr="00F63618">
        <w:rPr>
          <w:b/>
          <w:color w:val="000000" w:themeColor="text1"/>
          <w:sz w:val="22"/>
          <w:szCs w:val="22"/>
          <w:lang w:val="ru-RU"/>
        </w:rPr>
        <w:t>Объекта долевого строительства</w:t>
      </w:r>
      <w:r w:rsidRPr="00F63618">
        <w:rPr>
          <w:color w:val="000000" w:themeColor="text1"/>
          <w:sz w:val="22"/>
          <w:szCs w:val="22"/>
          <w:lang w:val="ru-RU"/>
        </w:rPr>
        <w:t xml:space="preserve"> при наличии оснований, предусмотренных Договором и действующим законодательством, а также осуществления государственного кадастрового учета такого </w:t>
      </w:r>
      <w:r w:rsidRPr="00F63618">
        <w:rPr>
          <w:b/>
          <w:color w:val="000000" w:themeColor="text1"/>
          <w:sz w:val="22"/>
          <w:szCs w:val="22"/>
          <w:lang w:val="ru-RU"/>
        </w:rPr>
        <w:t>Объекта долевого строительства</w:t>
      </w:r>
      <w:r w:rsidRPr="00F63618">
        <w:rPr>
          <w:color w:val="000000" w:themeColor="text1"/>
          <w:sz w:val="22"/>
          <w:szCs w:val="22"/>
          <w:lang w:val="ru-RU"/>
        </w:rPr>
        <w:t xml:space="preserve">, направить в регистрирующий орган заявление о государственной регистрации права собственности </w:t>
      </w:r>
      <w:r w:rsidRPr="00F63618">
        <w:rPr>
          <w:b/>
          <w:color w:val="000000" w:themeColor="text1"/>
          <w:sz w:val="22"/>
          <w:szCs w:val="22"/>
          <w:lang w:val="ru-RU"/>
        </w:rPr>
        <w:t>Участника долевого строительства</w:t>
      </w:r>
      <w:r w:rsidRPr="00F63618">
        <w:rPr>
          <w:color w:val="000000" w:themeColor="text1"/>
          <w:sz w:val="22"/>
          <w:szCs w:val="22"/>
          <w:lang w:val="ru-RU"/>
        </w:rPr>
        <w:t xml:space="preserve"> на </w:t>
      </w:r>
      <w:r w:rsidRPr="00F63618">
        <w:rPr>
          <w:b/>
          <w:color w:val="000000" w:themeColor="text1"/>
          <w:sz w:val="22"/>
          <w:szCs w:val="22"/>
          <w:lang w:val="ru-RU"/>
        </w:rPr>
        <w:t>Объект долевого строительства</w:t>
      </w:r>
      <w:r w:rsidRPr="00F63618">
        <w:rPr>
          <w:color w:val="000000" w:themeColor="text1"/>
          <w:sz w:val="22"/>
          <w:szCs w:val="22"/>
          <w:lang w:val="ru-RU"/>
        </w:rPr>
        <w:t xml:space="preserve"> в случае, если такая обязанность Застройщика предусмотрена законодательством, действующим на момент передачи </w:t>
      </w:r>
      <w:r w:rsidRPr="00F63618">
        <w:rPr>
          <w:b/>
          <w:color w:val="000000" w:themeColor="text1"/>
          <w:sz w:val="22"/>
          <w:szCs w:val="22"/>
          <w:lang w:val="ru-RU"/>
        </w:rPr>
        <w:t>Объекта долевого строительства</w:t>
      </w:r>
      <w:r w:rsidRPr="00F63618">
        <w:rPr>
          <w:color w:val="000000" w:themeColor="text1"/>
          <w:sz w:val="22"/>
          <w:szCs w:val="22"/>
          <w:lang w:val="ru-RU"/>
        </w:rPr>
        <w:t xml:space="preserve">, в сроки, установленные таким законодательством. </w:t>
      </w:r>
      <w:r w:rsidRPr="00F63618">
        <w:rPr>
          <w:b/>
          <w:color w:val="000000" w:themeColor="text1"/>
          <w:sz w:val="22"/>
          <w:szCs w:val="22"/>
          <w:lang w:val="ru-RU"/>
        </w:rPr>
        <w:t>Застройщик</w:t>
      </w:r>
      <w:r w:rsidRPr="00F63618">
        <w:rPr>
          <w:color w:val="000000" w:themeColor="text1"/>
          <w:sz w:val="22"/>
          <w:szCs w:val="22"/>
          <w:lang w:val="ru-RU"/>
        </w:rPr>
        <w:t xml:space="preserve"> освобождается от исполнения такой обязанности в случае, если до направления указанного заявления </w:t>
      </w:r>
      <w:r w:rsidRPr="00F63618">
        <w:rPr>
          <w:b/>
          <w:color w:val="000000" w:themeColor="text1"/>
          <w:sz w:val="22"/>
          <w:szCs w:val="22"/>
          <w:lang w:val="ru-RU"/>
        </w:rPr>
        <w:t>Застройщиком Участник долевого строительства</w:t>
      </w:r>
      <w:r w:rsidRPr="00F63618">
        <w:rPr>
          <w:color w:val="000000" w:themeColor="text1"/>
          <w:sz w:val="22"/>
          <w:szCs w:val="22"/>
          <w:lang w:val="ru-RU"/>
        </w:rPr>
        <w:t xml:space="preserve"> самостоятельно (без участия </w:t>
      </w:r>
      <w:r w:rsidRPr="00F63618">
        <w:rPr>
          <w:b/>
          <w:color w:val="000000" w:themeColor="text1"/>
          <w:sz w:val="22"/>
          <w:szCs w:val="22"/>
          <w:lang w:val="ru-RU"/>
        </w:rPr>
        <w:t>Застройщика</w:t>
      </w:r>
      <w:r w:rsidRPr="00F63618">
        <w:rPr>
          <w:color w:val="000000" w:themeColor="text1"/>
          <w:sz w:val="22"/>
          <w:szCs w:val="22"/>
          <w:lang w:val="ru-RU"/>
        </w:rPr>
        <w:t>) подал в регистрирующий орган соответствующее заявление.</w:t>
      </w:r>
    </w:p>
    <w:p w14:paraId="7A9056E8" w14:textId="77777777" w:rsidR="00B23F37" w:rsidRPr="00F63618" w:rsidRDefault="00B23F37" w:rsidP="00B23F37">
      <w:pPr>
        <w:pStyle w:val="a5"/>
        <w:ind w:firstLine="709"/>
        <w:jc w:val="both"/>
        <w:rPr>
          <w:rFonts w:ascii="Times New Roman" w:hAnsi="Times New Roman" w:cs="Times New Roman"/>
          <w:b/>
        </w:rPr>
      </w:pPr>
      <w:r w:rsidRPr="00F63618">
        <w:rPr>
          <w:rFonts w:ascii="Times New Roman" w:hAnsi="Times New Roman" w:cs="Times New Roman"/>
          <w:b/>
        </w:rPr>
        <w:t>4.2. Участник долевого строительства обязан:</w:t>
      </w:r>
    </w:p>
    <w:p w14:paraId="3016EE29" w14:textId="77777777" w:rsidR="00D66868" w:rsidRPr="00F63618" w:rsidRDefault="00D66868" w:rsidP="00D66868">
      <w:pPr>
        <w:ind w:firstLine="709"/>
        <w:jc w:val="both"/>
        <w:rPr>
          <w:sz w:val="21"/>
          <w:szCs w:val="21"/>
          <w:lang w:val="ru-RU"/>
        </w:rPr>
      </w:pPr>
      <w:r w:rsidRPr="00F63618">
        <w:rPr>
          <w:sz w:val="21"/>
          <w:szCs w:val="21"/>
          <w:lang w:val="ru-RU"/>
        </w:rPr>
        <w:t>4.2.1. Уплатить Цену Договора Объекта долевого строительства</w:t>
      </w:r>
      <w:r w:rsidRPr="00F63618">
        <w:rPr>
          <w:sz w:val="21"/>
          <w:szCs w:val="21"/>
        </w:rPr>
        <w:t> </w:t>
      </w:r>
      <w:r w:rsidRPr="00F63618">
        <w:rPr>
          <w:sz w:val="21"/>
          <w:szCs w:val="21"/>
          <w:lang w:val="ru-RU"/>
        </w:rPr>
        <w:t>путем внесения денежных средств в размере, сроки, способом и порядке,</w:t>
      </w:r>
      <w:r w:rsidRPr="00F63618">
        <w:rPr>
          <w:sz w:val="21"/>
          <w:szCs w:val="21"/>
        </w:rPr>
        <w:t> </w:t>
      </w:r>
      <w:r w:rsidRPr="00F63618">
        <w:rPr>
          <w:sz w:val="21"/>
          <w:szCs w:val="21"/>
          <w:lang w:val="ru-RU"/>
        </w:rPr>
        <w:t>установленным разделом 3</w:t>
      </w:r>
      <w:r w:rsidRPr="00F63618">
        <w:rPr>
          <w:sz w:val="21"/>
          <w:szCs w:val="21"/>
        </w:rPr>
        <w:t> </w:t>
      </w:r>
      <w:r w:rsidRPr="00F63618">
        <w:rPr>
          <w:sz w:val="21"/>
          <w:szCs w:val="21"/>
          <w:lang w:val="ru-RU"/>
        </w:rPr>
        <w:t xml:space="preserve">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F63618">
        <w:rPr>
          <w:sz w:val="21"/>
          <w:szCs w:val="21"/>
          <w:lang w:val="ru-RU"/>
        </w:rPr>
        <w:t>пп</w:t>
      </w:r>
      <w:proofErr w:type="spellEnd"/>
      <w:r w:rsidRPr="00F63618">
        <w:rPr>
          <w:sz w:val="21"/>
          <w:szCs w:val="21"/>
          <w:lang w:val="ru-RU"/>
        </w:rPr>
        <w:t>. 4.1.3 настоящего Договора.</w:t>
      </w:r>
    </w:p>
    <w:p w14:paraId="7ABB704F" w14:textId="77777777" w:rsidR="00D66868" w:rsidRPr="00F63618" w:rsidRDefault="00D66868" w:rsidP="00D66868">
      <w:pPr>
        <w:ind w:firstLine="709"/>
        <w:jc w:val="both"/>
        <w:rPr>
          <w:sz w:val="21"/>
          <w:szCs w:val="21"/>
          <w:lang w:val="ru-RU"/>
        </w:rPr>
      </w:pPr>
      <w:r w:rsidRPr="00F63618">
        <w:rPr>
          <w:sz w:val="21"/>
          <w:szCs w:val="21"/>
          <w:lang w:val="ru-RU"/>
        </w:rPr>
        <w:t>4.2.2. Приступить к принятию Объекта долевого строительства и подписать акт приема-передачи в момент принятия, в случае соответствия Объекта долевого строительства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течение 30 (Тридцати) календарных дней со дня получения сообщения от Застройщика о завершении строительства (создания) Объекта в соответствии с Договором и о готовности Объекта долевого строительства к передаче.</w:t>
      </w:r>
    </w:p>
    <w:p w14:paraId="03D0899A" w14:textId="77777777" w:rsidR="00D66868" w:rsidRPr="00F63618" w:rsidRDefault="00D66868" w:rsidP="00D66868">
      <w:pPr>
        <w:ind w:firstLine="709"/>
        <w:jc w:val="both"/>
        <w:rPr>
          <w:sz w:val="21"/>
          <w:szCs w:val="21"/>
          <w:lang w:val="ru-RU"/>
        </w:rPr>
      </w:pPr>
      <w:r w:rsidRPr="00F63618">
        <w:rPr>
          <w:sz w:val="21"/>
          <w:szCs w:val="21"/>
          <w:lang w:val="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723B9902" w14:textId="77777777" w:rsidR="00D66868" w:rsidRPr="00F63618" w:rsidRDefault="00D66868" w:rsidP="00D66868">
      <w:pPr>
        <w:ind w:firstLine="709"/>
        <w:jc w:val="both"/>
        <w:rPr>
          <w:sz w:val="21"/>
          <w:szCs w:val="21"/>
          <w:lang w:val="ru-RU"/>
        </w:rPr>
      </w:pPr>
      <w:r w:rsidRPr="00F63618">
        <w:rPr>
          <w:sz w:val="21"/>
          <w:szCs w:val="21"/>
          <w:lang w:val="ru-RU"/>
        </w:rPr>
        <w:t xml:space="preserve">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w:t>
      </w:r>
      <w:r w:rsidRPr="00F63618">
        <w:rPr>
          <w:sz w:val="21"/>
          <w:szCs w:val="21"/>
          <w:lang w:val="ru-RU"/>
        </w:rPr>
        <w:lastRenderedPageBreak/>
        <w:t>долевого строительства, незамедлительно сообщить об этом Застройщику и предоставить подтверждающие документы.</w:t>
      </w:r>
    </w:p>
    <w:p w14:paraId="7369C72D" w14:textId="77777777" w:rsidR="00D66868" w:rsidRPr="00F63618" w:rsidRDefault="00D66868" w:rsidP="00D66868">
      <w:pPr>
        <w:ind w:firstLine="709"/>
        <w:jc w:val="both"/>
        <w:rPr>
          <w:sz w:val="21"/>
          <w:szCs w:val="21"/>
          <w:lang w:val="ru-RU"/>
        </w:rPr>
      </w:pPr>
      <w:r w:rsidRPr="00F63618">
        <w:rPr>
          <w:sz w:val="21"/>
          <w:szCs w:val="21"/>
          <w:lang w:val="ru-RU"/>
        </w:rPr>
        <w:t>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Объекта (перепланировку,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Объекта.</w:t>
      </w:r>
    </w:p>
    <w:p w14:paraId="3C0B0774" w14:textId="77777777" w:rsidR="00D66868" w:rsidRPr="00F63618" w:rsidRDefault="00D66868" w:rsidP="00D66868">
      <w:pPr>
        <w:ind w:firstLine="709"/>
        <w:jc w:val="both"/>
        <w:rPr>
          <w:sz w:val="21"/>
          <w:szCs w:val="21"/>
          <w:lang w:val="ru-RU"/>
        </w:rPr>
      </w:pPr>
      <w:r w:rsidRPr="00F63618">
        <w:rPr>
          <w:sz w:val="21"/>
          <w:szCs w:val="21"/>
          <w:lang w:val="ru-RU"/>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Объекта,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20CE53D8" w14:textId="720E7083" w:rsidR="00D66868" w:rsidRPr="00F63618" w:rsidRDefault="00D66868" w:rsidP="00D66868">
      <w:pPr>
        <w:ind w:firstLine="709"/>
        <w:jc w:val="both"/>
        <w:rPr>
          <w:sz w:val="21"/>
          <w:szCs w:val="21"/>
          <w:lang w:val="ru-RU"/>
        </w:rPr>
      </w:pPr>
      <w:r w:rsidRPr="00F63618">
        <w:rPr>
          <w:sz w:val="21"/>
          <w:szCs w:val="21"/>
          <w:lang w:val="ru-RU"/>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474ECF11" w14:textId="1C270A99" w:rsidR="00B23F37" w:rsidRPr="00F63618" w:rsidRDefault="00B23F37" w:rsidP="00B23F37">
      <w:pPr>
        <w:pStyle w:val="a5"/>
        <w:ind w:firstLine="709"/>
        <w:jc w:val="both"/>
        <w:rPr>
          <w:rFonts w:ascii="Times New Roman" w:hAnsi="Times New Roman" w:cs="Times New Roman"/>
          <w:b/>
        </w:rPr>
      </w:pPr>
      <w:r w:rsidRPr="00F63618">
        <w:rPr>
          <w:rFonts w:ascii="Times New Roman" w:hAnsi="Times New Roman" w:cs="Times New Roman"/>
          <w:b/>
        </w:rPr>
        <w:t xml:space="preserve">4.3. Застройщик вправе: </w:t>
      </w:r>
    </w:p>
    <w:p w14:paraId="356A9412" w14:textId="77777777" w:rsidR="00B23F37" w:rsidRPr="00F63618" w:rsidRDefault="00B23F37" w:rsidP="00B23F37">
      <w:pPr>
        <w:pStyle w:val="a5"/>
        <w:ind w:firstLine="709"/>
        <w:jc w:val="both"/>
        <w:rPr>
          <w:rFonts w:ascii="Times New Roman" w:hAnsi="Times New Roman" w:cs="Times New Roman"/>
          <w:shd w:val="clear" w:color="auto" w:fill="FFFFFF"/>
        </w:rPr>
      </w:pPr>
      <w:r w:rsidRPr="00F63618">
        <w:rPr>
          <w:rFonts w:ascii="Times New Roman" w:hAnsi="Times New Roman" w:cs="Times New Roman"/>
        </w:rPr>
        <w:t xml:space="preserve">4.3.1. В случае уклонения </w:t>
      </w:r>
      <w:r w:rsidRPr="00F63618">
        <w:rPr>
          <w:rFonts w:ascii="Times New Roman" w:hAnsi="Times New Roman" w:cs="Times New Roman"/>
          <w:b/>
        </w:rPr>
        <w:t>Участника долевого строительства</w:t>
      </w:r>
      <w:r w:rsidRPr="00F63618">
        <w:rPr>
          <w:rFonts w:ascii="Times New Roman" w:hAnsi="Times New Roman" w:cs="Times New Roman"/>
        </w:rPr>
        <w:t xml:space="preserve"> </w:t>
      </w:r>
      <w:r w:rsidRPr="00F63618">
        <w:rPr>
          <w:rFonts w:ascii="Times New Roman" w:hAnsi="Times New Roman" w:cs="Times New Roman"/>
          <w:shd w:val="clear" w:color="auto" w:fill="FFFFFF"/>
        </w:rPr>
        <w:t xml:space="preserve">от принятия </w:t>
      </w:r>
      <w:r w:rsidRPr="00F63618">
        <w:rPr>
          <w:rFonts w:ascii="Times New Roman" w:hAnsi="Times New Roman" w:cs="Times New Roman"/>
          <w:b/>
          <w:shd w:val="clear" w:color="auto" w:fill="FFFFFF"/>
        </w:rPr>
        <w:t>Объекта долевого строительства</w:t>
      </w:r>
      <w:r w:rsidRPr="00F63618">
        <w:rPr>
          <w:rFonts w:ascii="Times New Roman" w:hAnsi="Times New Roman" w:cs="Times New Roman"/>
          <w:shd w:val="clear" w:color="auto" w:fill="FFFFFF"/>
        </w:rPr>
        <w:t xml:space="preserve"> или при отказе </w:t>
      </w:r>
      <w:r w:rsidRPr="00F63618">
        <w:rPr>
          <w:rFonts w:ascii="Times New Roman" w:hAnsi="Times New Roman" w:cs="Times New Roman"/>
          <w:b/>
          <w:shd w:val="clear" w:color="auto" w:fill="FFFFFF"/>
        </w:rPr>
        <w:t>Участника долевого строительства</w:t>
      </w:r>
      <w:r w:rsidRPr="00F63618">
        <w:rPr>
          <w:rFonts w:ascii="Times New Roman" w:hAnsi="Times New Roman" w:cs="Times New Roman"/>
          <w:shd w:val="clear" w:color="auto" w:fill="FFFFFF"/>
        </w:rPr>
        <w:t xml:space="preserve"> от принятия </w:t>
      </w:r>
      <w:r w:rsidRPr="00F63618">
        <w:rPr>
          <w:rFonts w:ascii="Times New Roman" w:hAnsi="Times New Roman" w:cs="Times New Roman"/>
          <w:b/>
          <w:shd w:val="clear" w:color="auto" w:fill="FFFFFF"/>
        </w:rPr>
        <w:t xml:space="preserve">Объекта долевого строительства </w:t>
      </w:r>
      <w:r w:rsidRPr="00F63618">
        <w:rPr>
          <w:rFonts w:ascii="Times New Roman" w:hAnsi="Times New Roman" w:cs="Times New Roman"/>
          <w:shd w:val="clear" w:color="auto" w:fill="FFFFFF"/>
        </w:rPr>
        <w:t xml:space="preserve">(в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sidRPr="00F63618">
        <w:rPr>
          <w:rFonts w:ascii="Times New Roman" w:hAnsi="Times New Roman" w:cs="Times New Roman"/>
          <w:b/>
          <w:shd w:val="clear" w:color="auto" w:fill="FFFFFF"/>
        </w:rPr>
        <w:t>Объекта долевого строительства</w:t>
      </w:r>
      <w:r w:rsidRPr="00F63618">
        <w:rPr>
          <w:rFonts w:ascii="Times New Roman" w:hAnsi="Times New Roman" w:cs="Times New Roman"/>
          <w:shd w:val="clear" w:color="auto" w:fill="FFFFFF"/>
        </w:rPr>
        <w:t xml:space="preserve">.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w:t>
      </w:r>
      <w:r w:rsidRPr="00F63618">
        <w:rPr>
          <w:rFonts w:ascii="Times New Roman" w:hAnsi="Times New Roman" w:cs="Times New Roman"/>
        </w:rPr>
        <w:t>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63618">
        <w:rPr>
          <w:rFonts w:ascii="Times New Roman" w:hAnsi="Times New Roman" w:cs="Times New Roman"/>
          <w:shd w:val="clear" w:color="auto" w:fill="FFFFFF"/>
        </w:rPr>
        <w:t xml:space="preserve">, риск случайной гибели или случайного повреждения </w:t>
      </w:r>
      <w:r w:rsidRPr="00F63618">
        <w:rPr>
          <w:rFonts w:ascii="Times New Roman" w:hAnsi="Times New Roman" w:cs="Times New Roman"/>
          <w:b/>
          <w:shd w:val="clear" w:color="auto" w:fill="FFFFFF"/>
        </w:rPr>
        <w:t>Объекта долевого строительства</w:t>
      </w:r>
      <w:r w:rsidRPr="00F63618">
        <w:rPr>
          <w:rFonts w:ascii="Times New Roman" w:hAnsi="Times New Roman" w:cs="Times New Roman"/>
          <w:shd w:val="clear" w:color="auto" w:fill="FFFFFF"/>
        </w:rPr>
        <w:t xml:space="preserve"> признается перешедшим к </w:t>
      </w:r>
      <w:r w:rsidRPr="00F63618">
        <w:rPr>
          <w:rFonts w:ascii="Times New Roman" w:hAnsi="Times New Roman" w:cs="Times New Roman"/>
          <w:b/>
          <w:shd w:val="clear" w:color="auto" w:fill="FFFFFF"/>
        </w:rPr>
        <w:t>Участнику долевого строительства</w:t>
      </w:r>
      <w:r w:rsidRPr="00F63618">
        <w:rPr>
          <w:rFonts w:ascii="Times New Roman" w:hAnsi="Times New Roman" w:cs="Times New Roman"/>
          <w:shd w:val="clear" w:color="auto" w:fill="FFFFFF"/>
        </w:rPr>
        <w:t xml:space="preserve"> со дня составления одностороннего акта или иного документа о передаче </w:t>
      </w:r>
      <w:r w:rsidRPr="00F63618">
        <w:rPr>
          <w:rFonts w:ascii="Times New Roman" w:hAnsi="Times New Roman" w:cs="Times New Roman"/>
          <w:b/>
          <w:shd w:val="clear" w:color="auto" w:fill="FFFFFF"/>
        </w:rPr>
        <w:t>Объекта долевого строительства</w:t>
      </w:r>
      <w:r w:rsidRPr="00F63618">
        <w:rPr>
          <w:rFonts w:ascii="Times New Roman" w:hAnsi="Times New Roman" w:cs="Times New Roman"/>
          <w:shd w:val="clear" w:color="auto" w:fill="FFFFFF"/>
        </w:rPr>
        <w:t>.</w:t>
      </w:r>
    </w:p>
    <w:p w14:paraId="54BF48A9" w14:textId="100397C3" w:rsidR="00B23F37" w:rsidRPr="00F63618" w:rsidRDefault="00B23F37" w:rsidP="00B23F37">
      <w:pPr>
        <w:pStyle w:val="a5"/>
        <w:ind w:firstLine="709"/>
        <w:jc w:val="both"/>
        <w:rPr>
          <w:rFonts w:ascii="Times New Roman" w:hAnsi="Times New Roman" w:cs="Times New Roman"/>
          <w:lang w:eastAsia="ru-RU"/>
        </w:rPr>
      </w:pPr>
      <w:r w:rsidRPr="00F63618">
        <w:rPr>
          <w:rFonts w:ascii="Times New Roman" w:hAnsi="Times New Roman" w:cs="Times New Roman"/>
          <w:shd w:val="clear" w:color="auto" w:fill="FFFFFF"/>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F63618">
        <w:rPr>
          <w:rFonts w:ascii="Times New Roman" w:hAnsi="Times New Roman" w:cs="Times New Roman"/>
          <w:b/>
          <w:shd w:val="clear" w:color="auto" w:fill="FFFFFF"/>
        </w:rPr>
        <w:t>Участником долевого строительства</w:t>
      </w:r>
      <w:r w:rsidRPr="00F63618">
        <w:rPr>
          <w:rFonts w:ascii="Times New Roman" w:hAnsi="Times New Roman" w:cs="Times New Roman"/>
          <w:shd w:val="clear" w:color="auto" w:fill="FFFFFF"/>
        </w:rPr>
        <w:t xml:space="preserve"> обязательства по оплате </w:t>
      </w:r>
      <w:r w:rsidRPr="00F63618">
        <w:rPr>
          <w:rFonts w:ascii="Times New Roman" w:hAnsi="Times New Roman" w:cs="Times New Roman"/>
          <w:b/>
          <w:shd w:val="clear" w:color="auto" w:fill="FFFFFF"/>
        </w:rPr>
        <w:t>Цены Договора</w:t>
      </w:r>
      <w:r w:rsidRPr="00F63618">
        <w:rPr>
          <w:rFonts w:ascii="Times New Roman" w:hAnsi="Times New Roman" w:cs="Times New Roman"/>
          <w:lang w:eastAsia="ru-RU"/>
        </w:rPr>
        <w:t>.</w:t>
      </w:r>
    </w:p>
    <w:p w14:paraId="74E1BE65" w14:textId="52F49F8F" w:rsidR="00D66868" w:rsidRPr="00F63618" w:rsidRDefault="00D66868" w:rsidP="00D66868">
      <w:pPr>
        <w:ind w:firstLine="709"/>
        <w:jc w:val="both"/>
        <w:rPr>
          <w:sz w:val="21"/>
          <w:szCs w:val="21"/>
          <w:lang w:val="ru-RU"/>
        </w:rPr>
      </w:pPr>
      <w:r w:rsidRPr="00F63618">
        <w:rPr>
          <w:sz w:val="21"/>
          <w:szCs w:val="21"/>
          <w:lang w:val="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4953583B" w14:textId="77777777" w:rsidR="00B23F37" w:rsidRPr="00F63618" w:rsidRDefault="00B23F37" w:rsidP="00B23F37">
      <w:pPr>
        <w:pStyle w:val="a5"/>
        <w:ind w:firstLine="709"/>
        <w:jc w:val="both"/>
        <w:rPr>
          <w:rFonts w:ascii="Times New Roman" w:hAnsi="Times New Roman" w:cs="Times New Roman"/>
          <w:b/>
          <w:shd w:val="clear" w:color="auto" w:fill="FFFFFF"/>
        </w:rPr>
      </w:pPr>
      <w:r w:rsidRPr="00F63618">
        <w:rPr>
          <w:rFonts w:ascii="Times New Roman" w:hAnsi="Times New Roman" w:cs="Times New Roman"/>
          <w:b/>
          <w:shd w:val="clear" w:color="auto" w:fill="FFFFFF"/>
        </w:rPr>
        <w:t>4.4. Участник долевого строительства вправе:</w:t>
      </w:r>
    </w:p>
    <w:p w14:paraId="1D6CAB4C" w14:textId="77777777" w:rsidR="00B23F37" w:rsidRPr="00F63618" w:rsidRDefault="00B23F37" w:rsidP="00B23F37">
      <w:pPr>
        <w:pStyle w:val="a5"/>
        <w:ind w:firstLine="709"/>
        <w:jc w:val="both"/>
        <w:rPr>
          <w:rFonts w:ascii="Times New Roman" w:hAnsi="Times New Roman" w:cs="Times New Roman"/>
        </w:rPr>
      </w:pPr>
      <w:r w:rsidRPr="00F63618">
        <w:rPr>
          <w:rFonts w:ascii="Times New Roman" w:hAnsi="Times New Roman" w:cs="Times New Roman"/>
          <w:shd w:val="clear" w:color="auto" w:fill="FFFFFF"/>
        </w:rPr>
        <w:t xml:space="preserve">4.4.1. До подписания акта приема-передачи </w:t>
      </w:r>
      <w:r w:rsidRPr="00F63618">
        <w:rPr>
          <w:rFonts w:ascii="Times New Roman" w:hAnsi="Times New Roman" w:cs="Times New Roman"/>
          <w:b/>
          <w:shd w:val="clear" w:color="auto" w:fill="FFFFFF"/>
        </w:rPr>
        <w:t>Объекта долевого строительства</w:t>
      </w:r>
      <w:r w:rsidRPr="00F63618">
        <w:rPr>
          <w:rFonts w:ascii="Times New Roman" w:hAnsi="Times New Roman" w:cs="Times New Roman"/>
          <w:shd w:val="clear" w:color="auto" w:fill="FFFFFF"/>
        </w:rPr>
        <w:t xml:space="preserve"> потребовать от </w:t>
      </w:r>
      <w:r w:rsidRPr="00F63618">
        <w:rPr>
          <w:rFonts w:ascii="Times New Roman" w:hAnsi="Times New Roman" w:cs="Times New Roman"/>
          <w:b/>
          <w:shd w:val="clear" w:color="auto" w:fill="FFFFFF"/>
        </w:rPr>
        <w:t>Застройщика</w:t>
      </w:r>
      <w:r w:rsidRPr="00F63618">
        <w:rPr>
          <w:rFonts w:ascii="Times New Roman" w:hAnsi="Times New Roman" w:cs="Times New Roman"/>
          <w:shd w:val="clear" w:color="auto" w:fill="FFFFFF"/>
        </w:rPr>
        <w:t xml:space="preserve"> составления акта, в котором указывается несоответствие </w:t>
      </w:r>
      <w:r w:rsidRPr="00F63618">
        <w:rPr>
          <w:rFonts w:ascii="Times New Roman" w:hAnsi="Times New Roman" w:cs="Times New Roman"/>
          <w:b/>
          <w:shd w:val="clear" w:color="auto" w:fill="FFFFFF"/>
        </w:rPr>
        <w:t>Объекта долевого строительства</w:t>
      </w:r>
      <w:r w:rsidRPr="00F63618">
        <w:rPr>
          <w:rFonts w:ascii="Times New Roman" w:hAnsi="Times New Roman" w:cs="Times New Roman"/>
          <w:shd w:val="clear" w:color="auto" w:fill="FFFFFF"/>
        </w:rPr>
        <w:t xml:space="preserve"> требованиям, указанным в п.2.2. настоящего Договора, за исключением случаев, указанных в </w:t>
      </w:r>
      <w:proofErr w:type="spellStart"/>
      <w:r w:rsidRPr="00F63618">
        <w:rPr>
          <w:rFonts w:ascii="Times New Roman" w:hAnsi="Times New Roman" w:cs="Times New Roman"/>
          <w:shd w:val="clear" w:color="auto" w:fill="FFFFFF"/>
        </w:rPr>
        <w:t>пп</w:t>
      </w:r>
      <w:proofErr w:type="spellEnd"/>
      <w:r w:rsidRPr="00F63618">
        <w:rPr>
          <w:rFonts w:ascii="Times New Roman" w:hAnsi="Times New Roman" w:cs="Times New Roman"/>
          <w:shd w:val="clear" w:color="auto" w:fill="FFFFFF"/>
        </w:rPr>
        <w:t xml:space="preserve">. 3.1.2. настоящего Договора, и отказаться от подписания акта приема-передачи </w:t>
      </w:r>
      <w:r w:rsidRPr="00F63618">
        <w:rPr>
          <w:rFonts w:ascii="Times New Roman" w:hAnsi="Times New Roman" w:cs="Times New Roman"/>
          <w:b/>
          <w:shd w:val="clear" w:color="auto" w:fill="FFFFFF"/>
        </w:rPr>
        <w:t>Объекта долевого строительства</w:t>
      </w:r>
      <w:r w:rsidRPr="00F63618">
        <w:rPr>
          <w:rFonts w:ascii="Times New Roman" w:hAnsi="Times New Roman" w:cs="Times New Roman"/>
          <w:shd w:val="clear" w:color="auto" w:fill="FFFFFF"/>
        </w:rPr>
        <w:t xml:space="preserve"> до исполнения </w:t>
      </w:r>
      <w:r w:rsidRPr="00F63618">
        <w:rPr>
          <w:rFonts w:ascii="Times New Roman" w:hAnsi="Times New Roman" w:cs="Times New Roman"/>
          <w:b/>
          <w:shd w:val="clear" w:color="auto" w:fill="FFFFFF"/>
        </w:rPr>
        <w:t>Застройщиком</w:t>
      </w:r>
      <w:r w:rsidRPr="00F63618">
        <w:rPr>
          <w:rFonts w:ascii="Times New Roman" w:hAnsi="Times New Roman" w:cs="Times New Roman"/>
          <w:shd w:val="clear" w:color="auto" w:fill="FFFFFF"/>
        </w:rPr>
        <w:t xml:space="preserve"> обязанностей, предусмотренных</w:t>
      </w:r>
      <w:r w:rsidRPr="00F63618">
        <w:rPr>
          <w:rStyle w:val="apple-converted-space"/>
          <w:rFonts w:ascii="Times New Roman" w:hAnsi="Times New Roman" w:cs="Times New Roman"/>
          <w:color w:val="000000"/>
          <w:shd w:val="clear" w:color="auto" w:fill="FFFFFF"/>
        </w:rPr>
        <w:t> </w:t>
      </w:r>
      <w:r w:rsidRPr="00F63618">
        <w:rPr>
          <w:rFonts w:ascii="Times New Roman" w:hAnsi="Times New Roman" w:cs="Times New Roman"/>
        </w:rPr>
        <w:t>Договором.</w:t>
      </w:r>
    </w:p>
    <w:p w14:paraId="6CF4509B" w14:textId="77777777" w:rsidR="00B23F37" w:rsidRPr="00F63618" w:rsidRDefault="00B23F37" w:rsidP="00B23F37">
      <w:pPr>
        <w:pStyle w:val="a5"/>
        <w:ind w:firstLine="709"/>
        <w:jc w:val="both"/>
        <w:rPr>
          <w:rFonts w:ascii="Times New Roman" w:hAnsi="Times New Roman" w:cs="Times New Roman"/>
        </w:rPr>
      </w:pPr>
      <w:r w:rsidRPr="00F63618">
        <w:rPr>
          <w:rFonts w:ascii="Times New Roman" w:hAnsi="Times New Roman" w:cs="Times New Roman"/>
        </w:rPr>
        <w:t xml:space="preserve">4.4.2. В случае несогласия с изменениями срока передачи </w:t>
      </w:r>
      <w:r w:rsidRPr="00F63618">
        <w:rPr>
          <w:rFonts w:ascii="Times New Roman" w:hAnsi="Times New Roman" w:cs="Times New Roman"/>
          <w:b/>
        </w:rPr>
        <w:t>Объекта долевого строительства</w:t>
      </w:r>
      <w:r w:rsidRPr="00F63618">
        <w:rPr>
          <w:rFonts w:ascii="Times New Roman" w:hAnsi="Times New Roman" w:cs="Times New Roman"/>
        </w:rPr>
        <w:t xml:space="preserve"> в порядке, предусмотренном пп.4.1.5.</w:t>
      </w:r>
      <w:r w:rsidRPr="00F63618">
        <w:rPr>
          <w:rFonts w:ascii="Times New Roman" w:hAnsi="Times New Roman" w:cs="Times New Roman"/>
          <w:shd w:val="clear" w:color="auto" w:fill="FFFFFF"/>
        </w:rPr>
        <w:t xml:space="preserve"> настоящего</w:t>
      </w:r>
      <w:r w:rsidRPr="00F63618">
        <w:rPr>
          <w:rFonts w:ascii="Times New Roman" w:hAnsi="Times New Roman" w:cs="Times New Roman"/>
        </w:rPr>
        <w:t xml:space="preserve"> Договора, отказаться от исполнения настоящего Договора.</w:t>
      </w:r>
    </w:p>
    <w:p w14:paraId="73C54DE1" w14:textId="77777777" w:rsidR="00B23F37" w:rsidRPr="00F63618" w:rsidRDefault="00B23F37" w:rsidP="00B23F37">
      <w:pPr>
        <w:pStyle w:val="a5"/>
        <w:ind w:firstLine="709"/>
        <w:jc w:val="both"/>
        <w:rPr>
          <w:rFonts w:ascii="Times New Roman" w:hAnsi="Times New Roman" w:cs="Times New Roman"/>
        </w:rPr>
      </w:pPr>
    </w:p>
    <w:p w14:paraId="7349AF70" w14:textId="77777777" w:rsidR="00B23F37" w:rsidRPr="00F63618" w:rsidRDefault="00B23F37" w:rsidP="00B23F37">
      <w:pPr>
        <w:pStyle w:val="a5"/>
        <w:jc w:val="center"/>
        <w:rPr>
          <w:rFonts w:ascii="Times New Roman" w:hAnsi="Times New Roman" w:cs="Times New Roman"/>
          <w:b/>
        </w:rPr>
      </w:pPr>
      <w:r w:rsidRPr="00F63618">
        <w:rPr>
          <w:rFonts w:ascii="Times New Roman" w:hAnsi="Times New Roman" w:cs="Times New Roman"/>
          <w:b/>
        </w:rPr>
        <w:t>5. Передача Объекта долевого строительства</w:t>
      </w:r>
    </w:p>
    <w:p w14:paraId="6CDC61E2" w14:textId="77777777" w:rsidR="00B23F37" w:rsidRPr="00F63618" w:rsidRDefault="00B23F37" w:rsidP="00B23F37">
      <w:pPr>
        <w:pStyle w:val="a5"/>
        <w:ind w:firstLine="709"/>
        <w:jc w:val="both"/>
        <w:rPr>
          <w:rFonts w:ascii="Times New Roman" w:hAnsi="Times New Roman" w:cs="Times New Roman"/>
        </w:rPr>
      </w:pPr>
      <w:r w:rsidRPr="00F63618">
        <w:rPr>
          <w:rFonts w:ascii="Times New Roman" w:hAnsi="Times New Roman" w:cs="Times New Roman"/>
        </w:rPr>
        <w:t xml:space="preserve">5.1. Передача </w:t>
      </w:r>
      <w:r w:rsidRPr="00F63618">
        <w:rPr>
          <w:rFonts w:ascii="Times New Roman" w:hAnsi="Times New Roman" w:cs="Times New Roman"/>
          <w:b/>
        </w:rPr>
        <w:t>Объекта долевого строительства Застройщиком</w:t>
      </w:r>
      <w:r w:rsidRPr="00F63618">
        <w:rPr>
          <w:rFonts w:ascii="Times New Roman" w:hAnsi="Times New Roman" w:cs="Times New Roman"/>
        </w:rPr>
        <w:t xml:space="preserve"> и принятие его </w:t>
      </w:r>
      <w:r w:rsidRPr="00F63618">
        <w:rPr>
          <w:rFonts w:ascii="Times New Roman" w:hAnsi="Times New Roman" w:cs="Times New Roman"/>
          <w:b/>
        </w:rPr>
        <w:t>Участником долевого строительства</w:t>
      </w:r>
      <w:r w:rsidRPr="00F63618">
        <w:rPr>
          <w:rFonts w:ascii="Times New Roman" w:hAnsi="Times New Roman" w:cs="Times New Roman"/>
        </w:rPr>
        <w:t xml:space="preserve"> осуществляются на основании подписываемого сторонами акта приема-передачи </w:t>
      </w:r>
      <w:r w:rsidRPr="00F63618">
        <w:rPr>
          <w:rFonts w:ascii="Times New Roman" w:hAnsi="Times New Roman" w:cs="Times New Roman"/>
          <w:b/>
        </w:rPr>
        <w:t>Объекта долевого строительства</w:t>
      </w:r>
      <w:r w:rsidRPr="00F63618">
        <w:rPr>
          <w:rFonts w:ascii="Times New Roman" w:hAnsi="Times New Roman" w:cs="Times New Roman"/>
        </w:rPr>
        <w:t xml:space="preserve">. В случае какого-либо несоответствия </w:t>
      </w:r>
      <w:r w:rsidRPr="00F63618">
        <w:rPr>
          <w:rFonts w:ascii="Times New Roman" w:hAnsi="Times New Roman" w:cs="Times New Roman"/>
          <w:b/>
        </w:rPr>
        <w:t>Объекта долевого строительства</w:t>
      </w:r>
      <w:r w:rsidRPr="00F63618">
        <w:rPr>
          <w:rFonts w:ascii="Times New Roman" w:hAnsi="Times New Roman" w:cs="Times New Roman"/>
        </w:rPr>
        <w:t xml:space="preserve"> требованиям, определенным п.2.2.</w:t>
      </w:r>
      <w:r w:rsidRPr="00F63618">
        <w:rPr>
          <w:rFonts w:ascii="Times New Roman" w:hAnsi="Times New Roman" w:cs="Times New Roman"/>
          <w:shd w:val="clear" w:color="auto" w:fill="FFFFFF"/>
        </w:rPr>
        <w:t xml:space="preserve"> настоящего</w:t>
      </w:r>
      <w:r w:rsidRPr="00F63618">
        <w:rPr>
          <w:rFonts w:ascii="Times New Roman" w:hAnsi="Times New Roman" w:cs="Times New Roman"/>
        </w:rPr>
        <w:t xml:space="preserve"> Договора, за исключением случаев, указанных в пп.3.1.2.</w:t>
      </w:r>
      <w:r w:rsidRPr="00F63618">
        <w:rPr>
          <w:rFonts w:ascii="Times New Roman" w:hAnsi="Times New Roman" w:cs="Times New Roman"/>
          <w:shd w:val="clear" w:color="auto" w:fill="FFFFFF"/>
        </w:rPr>
        <w:t xml:space="preserve"> настоящего </w:t>
      </w:r>
      <w:r w:rsidRPr="00F63618">
        <w:rPr>
          <w:rFonts w:ascii="Times New Roman" w:hAnsi="Times New Roman" w:cs="Times New Roman"/>
        </w:rPr>
        <w:t xml:space="preserve">Договора, </w:t>
      </w:r>
      <w:r w:rsidRPr="00F63618">
        <w:rPr>
          <w:rFonts w:ascii="Times New Roman" w:hAnsi="Times New Roman" w:cs="Times New Roman"/>
          <w:b/>
        </w:rPr>
        <w:t>Участник долевого строительства</w:t>
      </w:r>
      <w:r w:rsidRPr="00F63618">
        <w:rPr>
          <w:rFonts w:ascii="Times New Roman" w:hAnsi="Times New Roman" w:cs="Times New Roman"/>
        </w:rPr>
        <w:t xml:space="preserve"> вправе воспользоваться условиями, предусмотренными пп.4.4.1.</w:t>
      </w:r>
      <w:r w:rsidRPr="00F63618">
        <w:rPr>
          <w:rFonts w:ascii="Times New Roman" w:hAnsi="Times New Roman" w:cs="Times New Roman"/>
          <w:shd w:val="clear" w:color="auto" w:fill="FFFFFF"/>
        </w:rPr>
        <w:t xml:space="preserve"> настоящего</w:t>
      </w:r>
      <w:r w:rsidRPr="00F63618">
        <w:rPr>
          <w:rFonts w:ascii="Times New Roman" w:hAnsi="Times New Roman" w:cs="Times New Roman"/>
        </w:rPr>
        <w:t xml:space="preserve"> Договора. В случае подписания Сторонами акта приема-передачи </w:t>
      </w:r>
      <w:r w:rsidRPr="00F63618">
        <w:rPr>
          <w:rFonts w:ascii="Times New Roman" w:hAnsi="Times New Roman" w:cs="Times New Roman"/>
          <w:b/>
        </w:rPr>
        <w:t>Объекта долевого строительства</w:t>
      </w:r>
      <w:r w:rsidRPr="00F63618">
        <w:rPr>
          <w:rFonts w:ascii="Times New Roman" w:hAnsi="Times New Roman" w:cs="Times New Roman"/>
        </w:rPr>
        <w:t>, он считается принятым без замечаний.</w:t>
      </w:r>
    </w:p>
    <w:p w14:paraId="5DA4013A" w14:textId="77777777" w:rsidR="00B23F37" w:rsidRPr="00F63618" w:rsidRDefault="00B23F37" w:rsidP="00B23F37">
      <w:pPr>
        <w:pStyle w:val="a5"/>
        <w:ind w:firstLine="709"/>
        <w:jc w:val="both"/>
        <w:rPr>
          <w:rFonts w:ascii="Times New Roman" w:hAnsi="Times New Roman" w:cs="Times New Roman"/>
          <w:lang w:eastAsia="ru-RU"/>
        </w:rPr>
      </w:pPr>
      <w:r w:rsidRPr="00F63618">
        <w:rPr>
          <w:rFonts w:ascii="Times New Roman" w:hAnsi="Times New Roman" w:cs="Times New Roman"/>
        </w:rPr>
        <w:t xml:space="preserve">5.2. Передача </w:t>
      </w:r>
      <w:r w:rsidRPr="00F63618">
        <w:rPr>
          <w:rFonts w:ascii="Times New Roman" w:hAnsi="Times New Roman" w:cs="Times New Roman"/>
          <w:b/>
        </w:rPr>
        <w:t>Объекта долевого строительства</w:t>
      </w:r>
      <w:r w:rsidRPr="00F63618">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sidRPr="00F63618">
        <w:rPr>
          <w:rFonts w:ascii="Times New Roman" w:hAnsi="Times New Roman" w:cs="Times New Roman"/>
          <w:noProof/>
        </w:rPr>
        <w:t>Объекта</w:t>
      </w:r>
      <w:r w:rsidRPr="00F63618">
        <w:rPr>
          <w:rFonts w:ascii="Times New Roman" w:hAnsi="Times New Roman" w:cs="Times New Roman"/>
        </w:rPr>
        <w:t xml:space="preserve">, и выполнения </w:t>
      </w:r>
      <w:r w:rsidRPr="00F63618">
        <w:rPr>
          <w:rFonts w:ascii="Times New Roman" w:hAnsi="Times New Roman" w:cs="Times New Roman"/>
          <w:b/>
        </w:rPr>
        <w:t>Участником долевого строительства</w:t>
      </w:r>
      <w:r w:rsidRPr="00F63618">
        <w:rPr>
          <w:rFonts w:ascii="Times New Roman" w:hAnsi="Times New Roman" w:cs="Times New Roman"/>
        </w:rPr>
        <w:t xml:space="preserve"> обязательств по оплате цены </w:t>
      </w:r>
      <w:r w:rsidRPr="00F63618">
        <w:rPr>
          <w:rFonts w:ascii="Times New Roman" w:hAnsi="Times New Roman" w:cs="Times New Roman"/>
          <w:b/>
        </w:rPr>
        <w:t>Объекта долевого строительства</w:t>
      </w:r>
      <w:r w:rsidRPr="00F63618">
        <w:rPr>
          <w:rFonts w:ascii="Times New Roman" w:hAnsi="Times New Roman" w:cs="Times New Roman"/>
          <w:lang w:eastAsia="ru-RU"/>
        </w:rPr>
        <w:t>.</w:t>
      </w:r>
    </w:p>
    <w:p w14:paraId="77CFFE16" w14:textId="77777777" w:rsidR="00B23F37" w:rsidRPr="00F63618" w:rsidRDefault="00B23F37" w:rsidP="00B23F37">
      <w:pPr>
        <w:pStyle w:val="a5"/>
        <w:ind w:firstLine="709"/>
        <w:jc w:val="both"/>
        <w:rPr>
          <w:rFonts w:ascii="Times New Roman" w:hAnsi="Times New Roman" w:cs="Times New Roman"/>
          <w:lang w:eastAsia="ru-RU"/>
        </w:rPr>
      </w:pPr>
      <w:r w:rsidRPr="00F63618">
        <w:rPr>
          <w:rFonts w:ascii="Times New Roman" w:hAnsi="Times New Roman" w:cs="Times New Roman"/>
          <w:lang w:eastAsia="ru-RU"/>
        </w:rPr>
        <w:t xml:space="preserve">5.3. </w:t>
      </w:r>
      <w:r w:rsidRPr="00F63618">
        <w:rPr>
          <w:rFonts w:ascii="Times New Roman" w:hAnsi="Times New Roman" w:cs="Times New Roman"/>
          <w:b/>
          <w:lang w:eastAsia="ru-RU"/>
        </w:rPr>
        <w:t>Объект долевого строительства</w:t>
      </w:r>
      <w:r w:rsidRPr="00F63618">
        <w:rPr>
          <w:rFonts w:ascii="Times New Roman" w:hAnsi="Times New Roman" w:cs="Times New Roman"/>
          <w:lang w:eastAsia="ru-RU"/>
        </w:rPr>
        <w:t xml:space="preserve"> должен быть передан </w:t>
      </w:r>
      <w:r w:rsidRPr="00F63618">
        <w:rPr>
          <w:rFonts w:ascii="Times New Roman" w:hAnsi="Times New Roman" w:cs="Times New Roman"/>
          <w:b/>
          <w:lang w:eastAsia="ru-RU"/>
        </w:rPr>
        <w:t>Участнику долевого строительства</w:t>
      </w:r>
      <w:r w:rsidRPr="00F63618">
        <w:rPr>
          <w:rFonts w:ascii="Times New Roman" w:hAnsi="Times New Roman" w:cs="Times New Roman"/>
          <w:lang w:eastAsia="ru-RU"/>
        </w:rPr>
        <w:t xml:space="preserve"> в срок не позднее </w:t>
      </w:r>
      <w:bookmarkStart w:id="18" w:name="OLE_LINK54"/>
      <w:bookmarkStart w:id="19" w:name="OLE_LINK55"/>
      <w:r w:rsidRPr="00F63618">
        <w:rPr>
          <w:rFonts w:ascii="Times New Roman" w:hAnsi="Times New Roman" w:cs="Times New Roman"/>
          <w:lang w:eastAsia="ru-RU"/>
        </w:rPr>
        <w:t>05 июня 202</w:t>
      </w:r>
      <w:bookmarkEnd w:id="18"/>
      <w:bookmarkEnd w:id="19"/>
      <w:r w:rsidRPr="00F63618">
        <w:rPr>
          <w:rFonts w:ascii="Times New Roman" w:hAnsi="Times New Roman" w:cs="Times New Roman"/>
          <w:lang w:eastAsia="ru-RU"/>
        </w:rPr>
        <w:t xml:space="preserve">8 г., но не ранее завершения строительства и получения разрешения на ввод многоквартирного жилого дома. </w:t>
      </w:r>
    </w:p>
    <w:p w14:paraId="0153810A" w14:textId="77777777" w:rsidR="00B23F37" w:rsidRPr="00F63618" w:rsidRDefault="00B23F37" w:rsidP="00B23F37">
      <w:pPr>
        <w:pStyle w:val="a5"/>
        <w:ind w:firstLine="709"/>
        <w:jc w:val="both"/>
        <w:rPr>
          <w:rFonts w:ascii="Times New Roman" w:hAnsi="Times New Roman" w:cs="Times New Roman"/>
        </w:rPr>
      </w:pPr>
      <w:r w:rsidRPr="00F63618">
        <w:rPr>
          <w:rFonts w:ascii="Times New Roman" w:hAnsi="Times New Roman" w:cs="Times New Roman"/>
          <w:lang w:eastAsia="ru-RU"/>
        </w:rPr>
        <w:t>Срок получения разрешения на ввод многоквартирного жилого дома в эксплуатацию 05 декабря 2027 г.</w:t>
      </w:r>
    </w:p>
    <w:p w14:paraId="7B8A1799" w14:textId="77777777" w:rsidR="00B23F37" w:rsidRPr="00F63618" w:rsidRDefault="00B23F37" w:rsidP="00B23F37">
      <w:pPr>
        <w:pStyle w:val="a5"/>
        <w:ind w:firstLine="709"/>
        <w:jc w:val="both"/>
        <w:rPr>
          <w:rFonts w:ascii="Times New Roman" w:eastAsia="Times New Roman" w:hAnsi="Times New Roman" w:cs="Times New Roman"/>
          <w:lang w:eastAsia="ru-RU"/>
        </w:rPr>
      </w:pPr>
      <w:r w:rsidRPr="00F63618">
        <w:rPr>
          <w:rFonts w:ascii="Times New Roman" w:eastAsia="Times New Roman" w:hAnsi="Times New Roman" w:cs="Times New Roman"/>
          <w:lang w:eastAsia="ru-RU"/>
        </w:rPr>
        <w:t xml:space="preserve">5.3.1. </w:t>
      </w:r>
      <w:r w:rsidRPr="00F63618">
        <w:rPr>
          <w:rFonts w:ascii="Times New Roman" w:eastAsia="Times New Roman" w:hAnsi="Times New Roman" w:cs="Times New Roman"/>
          <w:b/>
          <w:lang w:eastAsia="ru-RU"/>
        </w:rPr>
        <w:t>Застройщик</w:t>
      </w:r>
      <w:r w:rsidRPr="00F63618">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sidRPr="00F63618">
        <w:rPr>
          <w:rFonts w:ascii="Times New Roman" w:eastAsia="Times New Roman" w:hAnsi="Times New Roman" w:cs="Times New Roman"/>
          <w:b/>
          <w:lang w:eastAsia="ru-RU"/>
        </w:rPr>
        <w:t>Объекта</w:t>
      </w:r>
      <w:r w:rsidRPr="00F63618">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7BB846E9" w14:textId="77777777" w:rsidR="00B23F37" w:rsidRPr="00F63618" w:rsidRDefault="00B23F37" w:rsidP="00B23F37">
      <w:pPr>
        <w:pStyle w:val="a5"/>
        <w:ind w:firstLine="709"/>
        <w:jc w:val="both"/>
        <w:rPr>
          <w:rFonts w:ascii="Times New Roman" w:eastAsia="Times New Roman" w:hAnsi="Times New Roman" w:cs="Times New Roman"/>
          <w:lang w:eastAsia="ru-RU"/>
        </w:rPr>
      </w:pPr>
      <w:r w:rsidRPr="00F63618">
        <w:rPr>
          <w:rFonts w:ascii="Times New Roman" w:eastAsia="Times New Roman" w:hAnsi="Times New Roman" w:cs="Times New Roman"/>
          <w:lang w:eastAsia="ru-RU"/>
        </w:rPr>
        <w:t xml:space="preserve">5.4. В целях установления времени передачи </w:t>
      </w:r>
      <w:r w:rsidRPr="00F63618">
        <w:rPr>
          <w:rFonts w:ascii="Times New Roman" w:eastAsia="Times New Roman" w:hAnsi="Times New Roman" w:cs="Times New Roman"/>
          <w:b/>
          <w:lang w:eastAsia="ru-RU"/>
        </w:rPr>
        <w:t>Объекта долевого строительства Участнику долевого строительства</w:t>
      </w:r>
      <w:r w:rsidRPr="00F63618">
        <w:rPr>
          <w:rFonts w:ascii="Times New Roman" w:eastAsia="Times New Roman" w:hAnsi="Times New Roman" w:cs="Times New Roman"/>
          <w:lang w:eastAsia="ru-RU"/>
        </w:rPr>
        <w:t xml:space="preserve">, </w:t>
      </w:r>
      <w:r w:rsidRPr="00F63618">
        <w:rPr>
          <w:rFonts w:ascii="Times New Roman" w:eastAsia="Times New Roman" w:hAnsi="Times New Roman" w:cs="Times New Roman"/>
          <w:b/>
          <w:lang w:eastAsia="ru-RU"/>
        </w:rPr>
        <w:t>Застройщик</w:t>
      </w:r>
      <w:r w:rsidRPr="00F63618">
        <w:rPr>
          <w:rFonts w:ascii="Times New Roman" w:eastAsia="Times New Roman" w:hAnsi="Times New Roman" w:cs="Times New Roman"/>
          <w:lang w:eastAsia="ru-RU"/>
        </w:rPr>
        <w:t xml:space="preserve"> действует в порядке, предусмотренном пп.4.1.4. </w:t>
      </w:r>
      <w:r w:rsidRPr="00F63618">
        <w:rPr>
          <w:rFonts w:ascii="Times New Roman" w:hAnsi="Times New Roman" w:cs="Times New Roman"/>
          <w:shd w:val="clear" w:color="auto" w:fill="FFFFFF"/>
        </w:rPr>
        <w:t xml:space="preserve">настоящего </w:t>
      </w:r>
      <w:r w:rsidRPr="00F63618">
        <w:rPr>
          <w:rFonts w:ascii="Times New Roman" w:eastAsia="Times New Roman" w:hAnsi="Times New Roman" w:cs="Times New Roman"/>
          <w:lang w:eastAsia="ru-RU"/>
        </w:rPr>
        <w:t xml:space="preserve">Договора. Сообщение о готовности </w:t>
      </w:r>
      <w:r w:rsidRPr="00F63618">
        <w:rPr>
          <w:rFonts w:ascii="Times New Roman" w:eastAsia="Times New Roman" w:hAnsi="Times New Roman" w:cs="Times New Roman"/>
          <w:b/>
          <w:lang w:eastAsia="ru-RU"/>
        </w:rPr>
        <w:t>Объекта долевого строительства</w:t>
      </w:r>
      <w:r w:rsidRPr="00F63618">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F63618">
        <w:rPr>
          <w:rFonts w:ascii="Times New Roman" w:eastAsia="Times New Roman" w:hAnsi="Times New Roman" w:cs="Times New Roman"/>
          <w:b/>
          <w:lang w:eastAsia="ru-RU"/>
        </w:rPr>
        <w:t>Застройщика</w:t>
      </w:r>
      <w:r w:rsidRPr="00F63618">
        <w:rPr>
          <w:rFonts w:ascii="Times New Roman" w:eastAsia="Times New Roman" w:hAnsi="Times New Roman" w:cs="Times New Roman"/>
          <w:lang w:eastAsia="ru-RU"/>
        </w:rPr>
        <w:t xml:space="preserve"> согласно пп.4.2.6. </w:t>
      </w:r>
      <w:r w:rsidRPr="00F63618">
        <w:rPr>
          <w:rFonts w:ascii="Times New Roman" w:hAnsi="Times New Roman" w:cs="Times New Roman"/>
          <w:shd w:val="clear" w:color="auto" w:fill="FFFFFF"/>
        </w:rPr>
        <w:t xml:space="preserve">настоящего </w:t>
      </w:r>
      <w:r w:rsidRPr="00F63618">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67854776" w14:textId="77777777" w:rsidR="00B23F37" w:rsidRPr="00F63618" w:rsidRDefault="00B23F37" w:rsidP="00B23F37">
      <w:pPr>
        <w:pStyle w:val="a5"/>
        <w:ind w:firstLine="709"/>
        <w:jc w:val="both"/>
        <w:rPr>
          <w:rFonts w:ascii="Times New Roman" w:hAnsi="Times New Roman" w:cs="Times New Roman"/>
        </w:rPr>
      </w:pPr>
      <w:r w:rsidRPr="00F63618">
        <w:rPr>
          <w:rFonts w:ascii="Times New Roman" w:hAnsi="Times New Roman" w:cs="Times New Roman"/>
        </w:rPr>
        <w:t xml:space="preserve">5.5. </w:t>
      </w:r>
      <w:r w:rsidRPr="00F63618">
        <w:rPr>
          <w:rFonts w:ascii="Times New Roman" w:hAnsi="Times New Roman" w:cs="Times New Roman"/>
          <w:b/>
        </w:rPr>
        <w:t>Участник Долевого строительства</w:t>
      </w:r>
      <w:r w:rsidRPr="00F63618">
        <w:rPr>
          <w:rFonts w:ascii="Times New Roman" w:hAnsi="Times New Roman" w:cs="Times New Roman"/>
        </w:rPr>
        <w:t xml:space="preserve"> при приемке </w:t>
      </w:r>
      <w:r w:rsidRPr="00F63618">
        <w:rPr>
          <w:rFonts w:ascii="Times New Roman" w:hAnsi="Times New Roman" w:cs="Times New Roman"/>
          <w:b/>
        </w:rPr>
        <w:t>Объекта долевого строительства</w:t>
      </w:r>
      <w:r w:rsidRPr="00F63618">
        <w:rPr>
          <w:rFonts w:ascii="Times New Roman" w:hAnsi="Times New Roman" w:cs="Times New Roman"/>
        </w:rPr>
        <w:t xml:space="preserve"> руководствуется пп.4.2.2. </w:t>
      </w:r>
      <w:r w:rsidRPr="00F63618">
        <w:rPr>
          <w:rFonts w:ascii="Times New Roman" w:hAnsi="Times New Roman" w:cs="Times New Roman"/>
          <w:shd w:val="clear" w:color="auto" w:fill="FFFFFF"/>
        </w:rPr>
        <w:t xml:space="preserve">настоящего </w:t>
      </w:r>
      <w:r w:rsidRPr="00F63618">
        <w:rPr>
          <w:rFonts w:ascii="Times New Roman" w:hAnsi="Times New Roman" w:cs="Times New Roman"/>
        </w:rPr>
        <w:t xml:space="preserve">Договора. При уклонении </w:t>
      </w:r>
      <w:r w:rsidRPr="00F63618">
        <w:rPr>
          <w:rFonts w:ascii="Times New Roman" w:hAnsi="Times New Roman" w:cs="Times New Roman"/>
          <w:b/>
        </w:rPr>
        <w:t>Участника долевого строительства</w:t>
      </w:r>
      <w:r w:rsidRPr="00F63618">
        <w:rPr>
          <w:rFonts w:ascii="Times New Roman" w:hAnsi="Times New Roman" w:cs="Times New Roman"/>
        </w:rPr>
        <w:t xml:space="preserve"> от принятия </w:t>
      </w:r>
      <w:r w:rsidRPr="00F63618">
        <w:rPr>
          <w:rFonts w:ascii="Times New Roman" w:hAnsi="Times New Roman" w:cs="Times New Roman"/>
          <w:b/>
        </w:rPr>
        <w:t>Объекта долевого строительства</w:t>
      </w:r>
      <w:r w:rsidRPr="00F63618">
        <w:rPr>
          <w:rFonts w:ascii="Times New Roman" w:hAnsi="Times New Roman" w:cs="Times New Roman"/>
        </w:rPr>
        <w:t xml:space="preserve"> в предусмотренный Договором срок или при отказе </w:t>
      </w:r>
      <w:r w:rsidRPr="00F63618">
        <w:rPr>
          <w:rFonts w:ascii="Times New Roman" w:hAnsi="Times New Roman" w:cs="Times New Roman"/>
          <w:b/>
        </w:rPr>
        <w:t>Участника долевого строительства</w:t>
      </w:r>
      <w:r w:rsidRPr="00F63618">
        <w:rPr>
          <w:rFonts w:ascii="Times New Roman" w:hAnsi="Times New Roman" w:cs="Times New Roman"/>
        </w:rPr>
        <w:t xml:space="preserve"> от принятия </w:t>
      </w:r>
      <w:r w:rsidRPr="00F63618">
        <w:rPr>
          <w:rFonts w:ascii="Times New Roman" w:hAnsi="Times New Roman" w:cs="Times New Roman"/>
          <w:b/>
        </w:rPr>
        <w:t>Объекта долевого строительства Застройщик</w:t>
      </w:r>
      <w:r w:rsidRPr="00F63618">
        <w:rPr>
          <w:rFonts w:ascii="Times New Roman" w:hAnsi="Times New Roman" w:cs="Times New Roman"/>
        </w:rPr>
        <w:t xml:space="preserve"> действует в рамках пп.4.3.1.</w:t>
      </w:r>
      <w:r w:rsidRPr="00F63618">
        <w:rPr>
          <w:rFonts w:ascii="Times New Roman" w:hAnsi="Times New Roman" w:cs="Times New Roman"/>
          <w:shd w:val="clear" w:color="auto" w:fill="FFFFFF"/>
        </w:rPr>
        <w:t xml:space="preserve"> настоящего</w:t>
      </w:r>
      <w:r w:rsidRPr="00F63618">
        <w:rPr>
          <w:rFonts w:ascii="Times New Roman" w:hAnsi="Times New Roman" w:cs="Times New Roman"/>
        </w:rPr>
        <w:t xml:space="preserve"> Договора.</w:t>
      </w:r>
    </w:p>
    <w:p w14:paraId="7F136C94" w14:textId="77777777" w:rsidR="00B23F37" w:rsidRPr="00F63618" w:rsidRDefault="00B23F37" w:rsidP="00B23F37">
      <w:pPr>
        <w:pStyle w:val="a5"/>
        <w:ind w:firstLine="709"/>
        <w:jc w:val="both"/>
        <w:rPr>
          <w:rFonts w:ascii="Times New Roman" w:hAnsi="Times New Roman" w:cs="Times New Roman"/>
        </w:rPr>
      </w:pPr>
      <w:r w:rsidRPr="00F63618">
        <w:rPr>
          <w:rFonts w:ascii="Times New Roman" w:hAnsi="Times New Roman" w:cs="Times New Roman"/>
        </w:rPr>
        <w:t xml:space="preserve">5.6. </w:t>
      </w:r>
      <w:r w:rsidRPr="00F63618">
        <w:rPr>
          <w:rFonts w:ascii="Times New Roman" w:hAnsi="Times New Roman" w:cs="Times New Roman"/>
          <w:b/>
        </w:rPr>
        <w:t>Участник долевого строительства</w:t>
      </w:r>
      <w:r w:rsidRPr="00F63618">
        <w:rPr>
          <w:rFonts w:ascii="Times New Roman" w:hAnsi="Times New Roman" w:cs="Times New Roman"/>
        </w:rPr>
        <w:t xml:space="preserve"> несет расходы на содержание </w:t>
      </w:r>
      <w:r w:rsidRPr="00F63618">
        <w:rPr>
          <w:rFonts w:ascii="Times New Roman" w:hAnsi="Times New Roman" w:cs="Times New Roman"/>
          <w:b/>
        </w:rPr>
        <w:t>Объекта долевого строительства</w:t>
      </w:r>
      <w:r w:rsidRPr="00F63618">
        <w:rPr>
          <w:rFonts w:ascii="Times New Roman" w:hAnsi="Times New Roman" w:cs="Times New Roman"/>
        </w:rPr>
        <w:t xml:space="preserve"> со дня подписания им Акта приема-передачи </w:t>
      </w:r>
      <w:r w:rsidRPr="00F63618">
        <w:rPr>
          <w:rFonts w:ascii="Times New Roman" w:hAnsi="Times New Roman" w:cs="Times New Roman"/>
          <w:b/>
        </w:rPr>
        <w:t>Объекта долевого строительства</w:t>
      </w:r>
      <w:r w:rsidRPr="00F63618">
        <w:rPr>
          <w:rFonts w:ascii="Times New Roman" w:hAnsi="Times New Roman" w:cs="Times New Roman"/>
        </w:rPr>
        <w:t xml:space="preserve">, а в случаях, указанных в пп.4.3.1. </w:t>
      </w:r>
      <w:r w:rsidRPr="00F63618">
        <w:rPr>
          <w:rFonts w:ascii="Times New Roman" w:hAnsi="Times New Roman" w:cs="Times New Roman"/>
          <w:shd w:val="clear" w:color="auto" w:fill="FFFFFF"/>
        </w:rPr>
        <w:t xml:space="preserve">настоящего </w:t>
      </w:r>
      <w:r w:rsidRPr="00F63618">
        <w:rPr>
          <w:rFonts w:ascii="Times New Roman" w:hAnsi="Times New Roman" w:cs="Times New Roman"/>
        </w:rPr>
        <w:t>Договора - со дня составления одностороннего Акта.</w:t>
      </w:r>
    </w:p>
    <w:p w14:paraId="27396D7E" w14:textId="77777777" w:rsidR="00B23F37" w:rsidRPr="00F63618" w:rsidRDefault="00B23F37" w:rsidP="00B23F37">
      <w:pPr>
        <w:pStyle w:val="a5"/>
        <w:keepNext/>
        <w:ind w:firstLine="709"/>
        <w:jc w:val="both"/>
        <w:rPr>
          <w:rFonts w:ascii="Times New Roman" w:hAnsi="Times New Roman" w:cs="Times New Roman"/>
        </w:rPr>
      </w:pPr>
      <w:r w:rsidRPr="00F63618">
        <w:rPr>
          <w:rFonts w:ascii="Times New Roman" w:hAnsi="Times New Roman" w:cs="Times New Roman"/>
        </w:rPr>
        <w:t xml:space="preserve">5.7. Право собственности на </w:t>
      </w:r>
      <w:r w:rsidRPr="00F63618">
        <w:rPr>
          <w:rFonts w:ascii="Times New Roman" w:hAnsi="Times New Roman" w:cs="Times New Roman"/>
          <w:b/>
        </w:rPr>
        <w:t xml:space="preserve">Объект долевого строительства </w:t>
      </w:r>
      <w:r w:rsidRPr="00F63618">
        <w:rPr>
          <w:rFonts w:ascii="Times New Roman" w:hAnsi="Times New Roman" w:cs="Times New Roman"/>
        </w:rPr>
        <w:t xml:space="preserve">возникает у </w:t>
      </w:r>
      <w:r w:rsidRPr="00F63618">
        <w:rPr>
          <w:rFonts w:ascii="Times New Roman" w:hAnsi="Times New Roman" w:cs="Times New Roman"/>
          <w:b/>
        </w:rPr>
        <w:t>Участника долевого строительства</w:t>
      </w:r>
      <w:r w:rsidRPr="00F63618">
        <w:rPr>
          <w:rFonts w:ascii="Times New Roman" w:hAnsi="Times New Roman" w:cs="Times New Roman"/>
        </w:rPr>
        <w:t xml:space="preserve"> после полной уплаты денежных средств, которые </w:t>
      </w:r>
      <w:r w:rsidRPr="00F63618">
        <w:rPr>
          <w:rFonts w:ascii="Times New Roman" w:hAnsi="Times New Roman" w:cs="Times New Roman"/>
          <w:b/>
        </w:rPr>
        <w:t>Участник долевого строительства</w:t>
      </w:r>
      <w:r w:rsidRPr="00F63618">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sidRPr="00F63618">
        <w:rPr>
          <w:rFonts w:ascii="Times New Roman" w:hAnsi="Times New Roman" w:cs="Times New Roman"/>
          <w:b/>
        </w:rPr>
        <w:t>Объекта долевого строительства</w:t>
      </w:r>
      <w:r w:rsidRPr="00F63618">
        <w:rPr>
          <w:rFonts w:ascii="Times New Roman" w:hAnsi="Times New Roman" w:cs="Times New Roman"/>
          <w:lang w:eastAsia="ru-RU"/>
        </w:rPr>
        <w:t xml:space="preserve"> или составления одностороннего Акта, с момента</w:t>
      </w:r>
      <w:r w:rsidRPr="00F63618">
        <w:rPr>
          <w:rFonts w:ascii="Times New Roman" w:hAnsi="Times New Roman" w:cs="Times New Roman"/>
        </w:rPr>
        <w:t xml:space="preserve"> государственной регистрации указанного права в установленном законодательством РФ порядке.</w:t>
      </w:r>
    </w:p>
    <w:p w14:paraId="612A3AD6" w14:textId="77777777" w:rsidR="00B23F37" w:rsidRPr="00F63618" w:rsidRDefault="00B23F37" w:rsidP="00B23F37">
      <w:pPr>
        <w:keepNext/>
        <w:tabs>
          <w:tab w:val="left" w:pos="3990"/>
          <w:tab w:val="left" w:pos="7384"/>
        </w:tabs>
        <w:jc w:val="center"/>
        <w:rPr>
          <w:b/>
          <w:sz w:val="22"/>
          <w:szCs w:val="22"/>
          <w:lang w:val="ru-RU"/>
        </w:rPr>
      </w:pPr>
    </w:p>
    <w:p w14:paraId="2C200932" w14:textId="77777777" w:rsidR="00B23F37" w:rsidRPr="00F63618" w:rsidRDefault="00B23F37" w:rsidP="00B23F37">
      <w:pPr>
        <w:keepNext/>
        <w:tabs>
          <w:tab w:val="left" w:pos="3990"/>
          <w:tab w:val="left" w:pos="7384"/>
        </w:tabs>
        <w:jc w:val="center"/>
        <w:rPr>
          <w:b/>
          <w:sz w:val="22"/>
          <w:szCs w:val="22"/>
          <w:lang w:val="ru-RU"/>
        </w:rPr>
      </w:pPr>
      <w:r w:rsidRPr="00F63618">
        <w:rPr>
          <w:b/>
          <w:sz w:val="22"/>
          <w:szCs w:val="22"/>
          <w:lang w:val="ru-RU"/>
        </w:rPr>
        <w:t>6. Гарантии качества Объекта долевого строительства</w:t>
      </w:r>
    </w:p>
    <w:p w14:paraId="640D9AC1" w14:textId="77777777" w:rsidR="00B23F37" w:rsidRPr="00F63618" w:rsidRDefault="00B23F37" w:rsidP="00B23F37">
      <w:pPr>
        <w:pStyle w:val="a5"/>
        <w:ind w:firstLine="708"/>
        <w:jc w:val="both"/>
        <w:rPr>
          <w:rFonts w:ascii="Times New Roman" w:hAnsi="Times New Roman" w:cs="Times New Roman"/>
          <w:b/>
        </w:rPr>
      </w:pPr>
      <w:r w:rsidRPr="00F63618">
        <w:rPr>
          <w:rFonts w:ascii="Times New Roman" w:hAnsi="Times New Roman" w:cs="Times New Roman"/>
        </w:rPr>
        <w:t xml:space="preserve">6.1. На </w:t>
      </w:r>
      <w:r w:rsidRPr="00F63618">
        <w:rPr>
          <w:rFonts w:ascii="Times New Roman" w:hAnsi="Times New Roman" w:cs="Times New Roman"/>
          <w:b/>
        </w:rPr>
        <w:t>Объект долевого строительства</w:t>
      </w:r>
      <w:r w:rsidRPr="00F63618">
        <w:rPr>
          <w:rFonts w:ascii="Times New Roman" w:hAnsi="Times New Roman" w:cs="Times New Roman"/>
        </w:rPr>
        <w:t xml:space="preserve">, за исключением объектов технологического и инженерного оборудования, а также результатов производства отделочных работ на </w:t>
      </w:r>
      <w:r w:rsidRPr="00F63618">
        <w:rPr>
          <w:rFonts w:ascii="Times New Roman" w:hAnsi="Times New Roman" w:cs="Times New Roman"/>
          <w:b/>
        </w:rPr>
        <w:t>Объекте долевого строительства</w:t>
      </w:r>
      <w:r w:rsidRPr="00F63618">
        <w:rPr>
          <w:rFonts w:ascii="Times New Roman" w:hAnsi="Times New Roman" w:cs="Times New Roman"/>
        </w:rPr>
        <w:t xml:space="preserve"> и входящих в состав такого </w:t>
      </w:r>
      <w:r w:rsidRPr="00F63618">
        <w:rPr>
          <w:rFonts w:ascii="Times New Roman" w:hAnsi="Times New Roman" w:cs="Times New Roman"/>
          <w:b/>
        </w:rPr>
        <w:t>Объекта долевого строительства</w:t>
      </w:r>
      <w:r w:rsidRPr="00F63618">
        <w:rPr>
          <w:rFonts w:ascii="Times New Roman" w:hAnsi="Times New Roman" w:cs="Times New Roman"/>
        </w:rPr>
        <w:t xml:space="preserve"> элементов отделки, </w:t>
      </w:r>
      <w:r w:rsidRPr="00F63618">
        <w:rPr>
          <w:rFonts w:ascii="Times New Roman" w:hAnsi="Times New Roman" w:cs="Times New Roman"/>
          <w:b/>
        </w:rPr>
        <w:t>Застройщиком</w:t>
      </w:r>
      <w:r w:rsidRPr="00F63618">
        <w:rPr>
          <w:rFonts w:ascii="Times New Roman" w:hAnsi="Times New Roman" w:cs="Times New Roman"/>
        </w:rPr>
        <w:t xml:space="preserve"> устанавливается гарантийный срок - 3 (Три) года со дня передачи </w:t>
      </w:r>
      <w:r w:rsidRPr="00F63618">
        <w:rPr>
          <w:rFonts w:ascii="Times New Roman" w:hAnsi="Times New Roman" w:cs="Times New Roman"/>
          <w:b/>
        </w:rPr>
        <w:t>Объекта долевого строительства Участнику долевого строительства</w:t>
      </w:r>
      <w:r w:rsidRPr="00F63618">
        <w:rPr>
          <w:rFonts w:ascii="Times New Roman" w:hAnsi="Times New Roman" w:cs="Times New Roman"/>
        </w:rPr>
        <w:t xml:space="preserve"> по Акту приема-передачи. На объекты технологического и инженерного оборудования </w:t>
      </w:r>
      <w:r w:rsidRPr="00F63618">
        <w:rPr>
          <w:rFonts w:ascii="Times New Roman" w:hAnsi="Times New Roman" w:cs="Times New Roman"/>
          <w:b/>
        </w:rPr>
        <w:t>Застройщиком</w:t>
      </w:r>
      <w:r w:rsidRPr="00F63618">
        <w:rPr>
          <w:rFonts w:ascii="Times New Roman" w:hAnsi="Times New Roman" w:cs="Times New Roman"/>
        </w:rPr>
        <w:t xml:space="preserve"> устанавливается гарантийный срок - 3 (Три) года со дня передачи </w:t>
      </w:r>
      <w:r w:rsidRPr="00F63618">
        <w:rPr>
          <w:rFonts w:ascii="Times New Roman" w:hAnsi="Times New Roman" w:cs="Times New Roman"/>
          <w:b/>
        </w:rPr>
        <w:t>Объекта долевого строительства</w:t>
      </w:r>
      <w:r w:rsidRPr="00F63618">
        <w:rPr>
          <w:rFonts w:ascii="Times New Roman" w:hAnsi="Times New Roman" w:cs="Times New Roman"/>
        </w:rPr>
        <w:t xml:space="preserve"> первому </w:t>
      </w:r>
      <w:r w:rsidRPr="00F63618">
        <w:rPr>
          <w:rFonts w:ascii="Times New Roman" w:hAnsi="Times New Roman" w:cs="Times New Roman"/>
          <w:b/>
        </w:rPr>
        <w:t>Участнику долевого строительства</w:t>
      </w:r>
      <w:r w:rsidRPr="00F63618">
        <w:rPr>
          <w:rFonts w:ascii="Times New Roman" w:hAnsi="Times New Roman" w:cs="Times New Roman"/>
        </w:rPr>
        <w:t xml:space="preserve"> по Акту приема-передачи. На результат производства отделочных работ на объекте долевого строительства и входящих в состав такого </w:t>
      </w:r>
      <w:r w:rsidRPr="00F63618">
        <w:rPr>
          <w:rFonts w:ascii="Times New Roman" w:hAnsi="Times New Roman" w:cs="Times New Roman"/>
          <w:b/>
        </w:rPr>
        <w:t>Объекта долевого строительства</w:t>
      </w:r>
      <w:r w:rsidRPr="00F63618">
        <w:rPr>
          <w:rFonts w:ascii="Times New Roman" w:hAnsi="Times New Roman" w:cs="Times New Roman"/>
        </w:rPr>
        <w:t xml:space="preserve"> элементов отделки устанавливается гарантийный срок – 1 год со дня передачи </w:t>
      </w:r>
      <w:r w:rsidRPr="00F63618">
        <w:rPr>
          <w:rFonts w:ascii="Times New Roman" w:hAnsi="Times New Roman" w:cs="Times New Roman"/>
          <w:b/>
        </w:rPr>
        <w:t>Объекта долевого строительства Участнику долевого строительства.</w:t>
      </w:r>
    </w:p>
    <w:p w14:paraId="78F6C4E9" w14:textId="77777777" w:rsidR="00B23F37" w:rsidRPr="00F63618" w:rsidRDefault="00B23F37" w:rsidP="00B23F37">
      <w:pPr>
        <w:pStyle w:val="a5"/>
        <w:ind w:firstLine="709"/>
        <w:jc w:val="both"/>
        <w:rPr>
          <w:rFonts w:ascii="Times New Roman" w:hAnsi="Times New Roman" w:cs="Times New Roman"/>
        </w:rPr>
      </w:pPr>
      <w:r w:rsidRPr="00F63618">
        <w:rPr>
          <w:rFonts w:ascii="Times New Roman" w:hAnsi="Times New Roman" w:cs="Times New Roman"/>
        </w:rPr>
        <w:lastRenderedPageBreak/>
        <w:t xml:space="preserve">6.2. </w:t>
      </w:r>
      <w:r w:rsidRPr="00F63618">
        <w:rPr>
          <w:rFonts w:ascii="Times New Roman" w:hAnsi="Times New Roman" w:cs="Times New Roman"/>
          <w:b/>
        </w:rPr>
        <w:t>Участник Долевого строительства</w:t>
      </w:r>
      <w:r w:rsidRPr="00F63618">
        <w:rPr>
          <w:rFonts w:ascii="Times New Roman" w:hAnsi="Times New Roman" w:cs="Times New Roman"/>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2DED26F1" w14:textId="77777777" w:rsidR="00B23F37" w:rsidRPr="00F63618" w:rsidRDefault="00B23F37" w:rsidP="00B23F37">
      <w:pPr>
        <w:pStyle w:val="a5"/>
        <w:ind w:firstLine="709"/>
        <w:jc w:val="both"/>
        <w:rPr>
          <w:rFonts w:ascii="Times New Roman" w:hAnsi="Times New Roman" w:cs="Times New Roman"/>
        </w:rPr>
      </w:pPr>
      <w:r w:rsidRPr="00F63618">
        <w:rPr>
          <w:rFonts w:ascii="Times New Roman" w:hAnsi="Times New Roman" w:cs="Times New Roman"/>
        </w:rPr>
        <w:t xml:space="preserve">6.3. </w:t>
      </w:r>
      <w:r w:rsidRPr="00F63618">
        <w:rPr>
          <w:rFonts w:ascii="Times New Roman" w:hAnsi="Times New Roman" w:cs="Times New Roman"/>
          <w:b/>
        </w:rPr>
        <w:t>Застройщик</w:t>
      </w:r>
      <w:r w:rsidRPr="00F63618">
        <w:rPr>
          <w:rFonts w:ascii="Times New Roman" w:hAnsi="Times New Roman" w:cs="Times New Roman"/>
        </w:rPr>
        <w:t xml:space="preserve"> не несет ответственности за недостатки (дефекты) </w:t>
      </w:r>
      <w:r w:rsidRPr="00F63618">
        <w:rPr>
          <w:rFonts w:ascii="Times New Roman" w:hAnsi="Times New Roman" w:cs="Times New Roman"/>
          <w:b/>
        </w:rPr>
        <w:t>Объекта долевого строительства</w:t>
      </w:r>
      <w:r w:rsidRPr="00F63618">
        <w:rPr>
          <w:rFonts w:ascii="Times New Roman" w:hAnsi="Times New Roman" w:cs="Times New Roman"/>
        </w:rPr>
        <w:t xml:space="preserve">, обнаруженные в пределах гарантийного срока, если докажет, что они произошли вследствие нормального износа такого </w:t>
      </w:r>
      <w:r w:rsidRPr="00F63618">
        <w:rPr>
          <w:rFonts w:ascii="Times New Roman" w:hAnsi="Times New Roman" w:cs="Times New Roman"/>
          <w:b/>
        </w:rPr>
        <w:t>Объекта долевого строительства</w:t>
      </w:r>
      <w:r w:rsidRPr="00F63618">
        <w:rPr>
          <w:rFonts w:ascii="Times New Roman" w:hAnsi="Times New Roman" w:cs="Times New Roman"/>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Pr="00F63618">
        <w:rPr>
          <w:rFonts w:ascii="Times New Roman" w:hAnsi="Times New Roman" w:cs="Times New Roman"/>
          <w:b/>
        </w:rPr>
        <w:t>Участником долевого строительства</w:t>
      </w:r>
      <w:r w:rsidRPr="00F63618">
        <w:rPr>
          <w:rFonts w:ascii="Times New Roman" w:hAnsi="Times New Roman" w:cs="Times New Roman"/>
        </w:rPr>
        <w:t xml:space="preserve"> или привлеченными им третьими лицами.</w:t>
      </w:r>
    </w:p>
    <w:p w14:paraId="7DFBAE9C" w14:textId="77777777" w:rsidR="00B23F37" w:rsidRPr="00F63618" w:rsidRDefault="00B23F37" w:rsidP="00B23F37">
      <w:pPr>
        <w:keepNext/>
        <w:keepLines/>
        <w:jc w:val="center"/>
        <w:rPr>
          <w:b/>
          <w:sz w:val="22"/>
          <w:szCs w:val="22"/>
          <w:lang w:val="ru-RU"/>
        </w:rPr>
      </w:pPr>
    </w:p>
    <w:p w14:paraId="3B668651" w14:textId="77777777" w:rsidR="00B23F37" w:rsidRPr="00F63618" w:rsidRDefault="00B23F37" w:rsidP="00B23F37">
      <w:pPr>
        <w:keepNext/>
        <w:keepLines/>
        <w:jc w:val="center"/>
        <w:rPr>
          <w:b/>
          <w:sz w:val="22"/>
          <w:szCs w:val="22"/>
          <w:lang w:val="ru-RU"/>
        </w:rPr>
      </w:pPr>
      <w:r w:rsidRPr="00F63618">
        <w:rPr>
          <w:b/>
          <w:sz w:val="22"/>
          <w:szCs w:val="22"/>
          <w:lang w:val="ru-RU"/>
        </w:rPr>
        <w:t>7. Ответственность Сторон</w:t>
      </w:r>
    </w:p>
    <w:p w14:paraId="673B9DC7" w14:textId="77777777" w:rsidR="00B23F37" w:rsidRPr="00F63618" w:rsidRDefault="00B23F37" w:rsidP="00B23F37">
      <w:pPr>
        <w:keepNext/>
        <w:keepLines/>
        <w:ind w:firstLine="709"/>
        <w:jc w:val="both"/>
        <w:rPr>
          <w:sz w:val="22"/>
          <w:szCs w:val="22"/>
          <w:lang w:val="ru-RU"/>
        </w:rPr>
      </w:pPr>
      <w:r w:rsidRPr="00F63618">
        <w:rPr>
          <w:sz w:val="22"/>
          <w:szCs w:val="22"/>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7520B8A7" w14:textId="77777777" w:rsidR="00B23F37" w:rsidRPr="00F63618" w:rsidRDefault="00B23F37" w:rsidP="00B23F37">
      <w:pPr>
        <w:pStyle w:val="a5"/>
        <w:ind w:firstLine="709"/>
        <w:jc w:val="both"/>
        <w:rPr>
          <w:rFonts w:ascii="Times New Roman" w:hAnsi="Times New Roman" w:cs="Times New Roman"/>
        </w:rPr>
      </w:pPr>
      <w:r w:rsidRPr="00F63618">
        <w:rPr>
          <w:rFonts w:ascii="Times New Roman" w:hAnsi="Times New Roman" w:cs="Times New Roman"/>
        </w:rPr>
        <w:t xml:space="preserve">7.2. В случае нарушения предусмотренного настоящим Договором срока передачи </w:t>
      </w:r>
      <w:r w:rsidRPr="00F63618">
        <w:rPr>
          <w:rFonts w:ascii="Times New Roman" w:hAnsi="Times New Roman" w:cs="Times New Roman"/>
          <w:b/>
        </w:rPr>
        <w:t>Участнику долевого строительства Объекта долевого строительства Застройщик</w:t>
      </w:r>
      <w:r w:rsidRPr="00F63618">
        <w:rPr>
          <w:rFonts w:ascii="Times New Roman" w:hAnsi="Times New Roman" w:cs="Times New Roman"/>
        </w:rPr>
        <w:t xml:space="preserve"> уплачивает </w:t>
      </w:r>
      <w:r w:rsidRPr="00F63618">
        <w:rPr>
          <w:rFonts w:ascii="Times New Roman" w:hAnsi="Times New Roman" w:cs="Times New Roman"/>
          <w:b/>
        </w:rPr>
        <w:t>Участнику долевого строительства</w:t>
      </w:r>
      <w:r w:rsidRPr="00F63618">
        <w:rPr>
          <w:rFonts w:ascii="Times New Roman" w:hAnsi="Times New Roman" w:cs="Times New Roman"/>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358C4F3" w14:textId="77777777" w:rsidR="00B23F37" w:rsidRPr="00F63618" w:rsidRDefault="00B23F37" w:rsidP="00B23F37">
      <w:pPr>
        <w:ind w:firstLine="709"/>
        <w:jc w:val="both"/>
        <w:rPr>
          <w:sz w:val="22"/>
          <w:szCs w:val="22"/>
          <w:lang w:val="ru-RU"/>
        </w:rPr>
      </w:pPr>
      <w:r w:rsidRPr="00F63618">
        <w:rPr>
          <w:sz w:val="22"/>
          <w:szCs w:val="22"/>
          <w:lang w:val="ru-RU" w:eastAsia="ru-RU"/>
        </w:rPr>
        <w:t xml:space="preserve">7.3. В случае нарушения срока внесения платежей, предусмотренных настоящим Договором, </w:t>
      </w:r>
      <w:r w:rsidRPr="00F63618">
        <w:rPr>
          <w:b/>
          <w:sz w:val="22"/>
          <w:szCs w:val="22"/>
          <w:lang w:val="ru-RU" w:eastAsia="ru-RU"/>
        </w:rPr>
        <w:t>Участник долевого строительства</w:t>
      </w:r>
      <w:r w:rsidRPr="00F63618">
        <w:rPr>
          <w:sz w:val="22"/>
          <w:szCs w:val="22"/>
          <w:lang w:val="ru-RU" w:eastAsia="ru-RU"/>
        </w:rPr>
        <w:t xml:space="preserve"> уплачивает </w:t>
      </w:r>
      <w:r w:rsidRPr="00F63618">
        <w:rPr>
          <w:b/>
          <w:sz w:val="22"/>
          <w:szCs w:val="22"/>
          <w:lang w:val="ru-RU" w:eastAsia="ru-RU"/>
        </w:rPr>
        <w:t>Застройщику</w:t>
      </w:r>
      <w:r w:rsidRPr="00F63618">
        <w:rPr>
          <w:sz w:val="22"/>
          <w:szCs w:val="22"/>
          <w:lang w:val="ru-RU"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F884F80" w14:textId="77777777" w:rsidR="00B23F37" w:rsidRPr="00F63618" w:rsidRDefault="00B23F37" w:rsidP="00B23F37">
      <w:pPr>
        <w:ind w:firstLine="709"/>
        <w:jc w:val="both"/>
        <w:rPr>
          <w:sz w:val="22"/>
          <w:szCs w:val="22"/>
          <w:lang w:val="ru-RU"/>
        </w:rPr>
      </w:pPr>
      <w:r w:rsidRPr="00F63618">
        <w:rPr>
          <w:sz w:val="22"/>
          <w:szCs w:val="22"/>
          <w:lang w:val="ru-RU"/>
        </w:rPr>
        <w:t>7.4. Уплата неустоек не освобождает Стороны от возмещения убытков и исполнения нарушенного обязательства.</w:t>
      </w:r>
    </w:p>
    <w:p w14:paraId="2B5EEEAB" w14:textId="77777777" w:rsidR="00B23F37" w:rsidRPr="00F63618" w:rsidRDefault="00B23F37" w:rsidP="00B23F37">
      <w:pPr>
        <w:ind w:firstLine="709"/>
        <w:jc w:val="both"/>
        <w:rPr>
          <w:sz w:val="22"/>
          <w:szCs w:val="22"/>
          <w:lang w:val="ru-RU"/>
        </w:rPr>
      </w:pPr>
      <w:r w:rsidRPr="00F63618">
        <w:rPr>
          <w:sz w:val="22"/>
          <w:szCs w:val="22"/>
          <w:lang w:val="ru-RU"/>
        </w:rPr>
        <w:t xml:space="preserve">7.5. </w:t>
      </w:r>
      <w:r w:rsidRPr="00F63618">
        <w:rPr>
          <w:b/>
          <w:sz w:val="22"/>
          <w:szCs w:val="22"/>
          <w:lang w:val="ru-RU"/>
        </w:rPr>
        <w:t>Застройщик</w:t>
      </w:r>
      <w:r w:rsidRPr="00F63618">
        <w:rPr>
          <w:sz w:val="22"/>
          <w:szCs w:val="22"/>
          <w:lang w:val="ru-RU"/>
        </w:rPr>
        <w:t xml:space="preserve"> имеет право на продление сроков строительства без применения к нему штрафных санкций в следующих случаях:</w:t>
      </w:r>
    </w:p>
    <w:p w14:paraId="73F6D1B0" w14:textId="77777777" w:rsidR="00B23F37" w:rsidRPr="00F63618" w:rsidRDefault="00B23F37" w:rsidP="00B23F37">
      <w:pPr>
        <w:ind w:firstLine="709"/>
        <w:jc w:val="both"/>
        <w:rPr>
          <w:sz w:val="22"/>
          <w:szCs w:val="22"/>
          <w:lang w:val="ru-RU"/>
        </w:rPr>
      </w:pPr>
      <w:r w:rsidRPr="00F63618">
        <w:rPr>
          <w:sz w:val="22"/>
          <w:szCs w:val="22"/>
          <w:lang w:val="ru-RU"/>
        </w:rPr>
        <w:t xml:space="preserve">7.5.1. Если другие работы, не входящие в обязанности </w:t>
      </w:r>
      <w:r w:rsidRPr="00F63618">
        <w:rPr>
          <w:b/>
          <w:sz w:val="22"/>
          <w:szCs w:val="22"/>
          <w:lang w:val="ru-RU"/>
        </w:rPr>
        <w:t>Застройщика</w:t>
      </w:r>
      <w:r w:rsidRPr="00F63618">
        <w:rPr>
          <w:sz w:val="22"/>
          <w:szCs w:val="22"/>
          <w:lang w:val="ru-RU"/>
        </w:rPr>
        <w:t xml:space="preserve">, но связанные со строительством </w:t>
      </w:r>
      <w:r w:rsidRPr="00F63618">
        <w:rPr>
          <w:b/>
          <w:sz w:val="22"/>
          <w:szCs w:val="22"/>
          <w:lang w:val="ru-RU"/>
        </w:rPr>
        <w:t>Объекта долевого строительства</w:t>
      </w:r>
      <w:r w:rsidRPr="00F63618">
        <w:rPr>
          <w:sz w:val="22"/>
          <w:szCs w:val="22"/>
          <w:lang w:val="ru-RU"/>
        </w:rPr>
        <w:t xml:space="preserve">, задерживают выполнение обязательств </w:t>
      </w:r>
      <w:r w:rsidRPr="00F63618">
        <w:rPr>
          <w:b/>
          <w:sz w:val="22"/>
          <w:szCs w:val="22"/>
          <w:lang w:val="ru-RU"/>
        </w:rPr>
        <w:t>Застройщика</w:t>
      </w:r>
      <w:r w:rsidRPr="00F63618">
        <w:rPr>
          <w:sz w:val="22"/>
          <w:szCs w:val="22"/>
          <w:lang w:val="ru-RU"/>
        </w:rPr>
        <w:t xml:space="preserve"> по настоящему Договору.</w:t>
      </w:r>
    </w:p>
    <w:p w14:paraId="5ED73649" w14:textId="77777777" w:rsidR="00B23F37" w:rsidRPr="00F63618" w:rsidRDefault="00B23F37" w:rsidP="00B23F37">
      <w:pPr>
        <w:ind w:firstLine="709"/>
        <w:jc w:val="both"/>
        <w:rPr>
          <w:sz w:val="22"/>
          <w:szCs w:val="22"/>
          <w:lang w:val="ru-RU"/>
        </w:rPr>
      </w:pPr>
      <w:r w:rsidRPr="00F63618">
        <w:rPr>
          <w:sz w:val="22"/>
          <w:szCs w:val="22"/>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014A7759" w14:textId="77777777" w:rsidR="00B23F37" w:rsidRPr="00F63618" w:rsidRDefault="00B23F37" w:rsidP="00B23F37">
      <w:pPr>
        <w:ind w:firstLine="709"/>
        <w:jc w:val="both"/>
        <w:rPr>
          <w:sz w:val="22"/>
          <w:szCs w:val="22"/>
          <w:lang w:val="ru-RU"/>
        </w:rPr>
      </w:pPr>
      <w:r w:rsidRPr="00F63618">
        <w:rPr>
          <w:sz w:val="22"/>
          <w:szCs w:val="22"/>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20D1493B" w14:textId="77777777" w:rsidR="00B23F37" w:rsidRPr="00F63618" w:rsidRDefault="00B23F37" w:rsidP="00B23F37">
      <w:pPr>
        <w:ind w:firstLine="709"/>
        <w:jc w:val="both"/>
        <w:rPr>
          <w:sz w:val="22"/>
          <w:szCs w:val="22"/>
          <w:lang w:val="ru-RU"/>
        </w:rPr>
      </w:pPr>
      <w:r w:rsidRPr="00F63618">
        <w:rPr>
          <w:sz w:val="22"/>
          <w:szCs w:val="22"/>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7F3233F" w14:textId="77777777" w:rsidR="00B23F37" w:rsidRPr="00F63618" w:rsidRDefault="00B23F37" w:rsidP="00B23F37">
      <w:pPr>
        <w:ind w:firstLine="709"/>
        <w:jc w:val="both"/>
        <w:rPr>
          <w:sz w:val="22"/>
          <w:szCs w:val="22"/>
          <w:lang w:val="ru-RU"/>
        </w:rPr>
      </w:pPr>
      <w:r w:rsidRPr="00F63618">
        <w:rPr>
          <w:sz w:val="22"/>
          <w:szCs w:val="22"/>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659BD973" w14:textId="77777777" w:rsidR="00B23F37" w:rsidRPr="00F63618" w:rsidRDefault="00B23F37" w:rsidP="00B23F37">
      <w:pPr>
        <w:keepLines/>
        <w:widowControl w:val="0"/>
        <w:ind w:firstLine="709"/>
        <w:jc w:val="both"/>
        <w:rPr>
          <w:sz w:val="22"/>
          <w:szCs w:val="22"/>
          <w:lang w:val="ru-RU"/>
        </w:rPr>
      </w:pPr>
      <w:r w:rsidRPr="00F63618">
        <w:rPr>
          <w:sz w:val="22"/>
          <w:szCs w:val="22"/>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26F203C2" w14:textId="77777777" w:rsidR="00B23F37" w:rsidRPr="00F63618" w:rsidRDefault="00B23F37" w:rsidP="00B23F37">
      <w:pPr>
        <w:keepLines/>
        <w:widowControl w:val="0"/>
        <w:rPr>
          <w:b/>
          <w:sz w:val="22"/>
          <w:szCs w:val="22"/>
          <w:lang w:val="ru-RU"/>
        </w:rPr>
      </w:pPr>
    </w:p>
    <w:p w14:paraId="2D86E5B8" w14:textId="77777777" w:rsidR="00B23F37" w:rsidRPr="00F63618" w:rsidRDefault="00B23F37" w:rsidP="00B23F37">
      <w:pPr>
        <w:keepLines/>
        <w:widowControl w:val="0"/>
        <w:jc w:val="center"/>
        <w:rPr>
          <w:b/>
          <w:sz w:val="22"/>
          <w:szCs w:val="22"/>
          <w:lang w:val="ru-RU"/>
        </w:rPr>
      </w:pPr>
      <w:r w:rsidRPr="00F63618">
        <w:rPr>
          <w:b/>
          <w:sz w:val="22"/>
          <w:szCs w:val="22"/>
          <w:lang w:val="ru-RU"/>
        </w:rPr>
        <w:t>8. Уступка (передача) прав по Договору</w:t>
      </w:r>
    </w:p>
    <w:p w14:paraId="2B279F2F" w14:textId="77777777" w:rsidR="00B23F37" w:rsidRPr="00F63618" w:rsidRDefault="00B23F37" w:rsidP="00B23F37">
      <w:pPr>
        <w:keepLines/>
        <w:widowControl w:val="0"/>
        <w:ind w:firstLine="709"/>
        <w:jc w:val="both"/>
        <w:rPr>
          <w:sz w:val="22"/>
          <w:szCs w:val="22"/>
          <w:lang w:val="ru-RU"/>
        </w:rPr>
      </w:pPr>
      <w:r w:rsidRPr="00F63618">
        <w:rPr>
          <w:sz w:val="22"/>
          <w:szCs w:val="22"/>
          <w:lang w:val="ru-RU"/>
        </w:rPr>
        <w:lastRenderedPageBreak/>
        <w:t xml:space="preserve">8.1. Уступка </w:t>
      </w:r>
      <w:r w:rsidRPr="00F63618">
        <w:rPr>
          <w:b/>
          <w:sz w:val="22"/>
          <w:szCs w:val="22"/>
          <w:lang w:val="ru-RU"/>
        </w:rPr>
        <w:t>Участником долевого строительства</w:t>
      </w:r>
      <w:r w:rsidRPr="00F63618">
        <w:rPr>
          <w:sz w:val="22"/>
          <w:szCs w:val="22"/>
          <w:lang w:val="ru-RU"/>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sidRPr="00F63618">
        <w:rPr>
          <w:b/>
          <w:sz w:val="22"/>
          <w:szCs w:val="22"/>
          <w:lang w:val="ru-RU"/>
        </w:rPr>
        <w:t>Участника долевого строительства</w:t>
      </w:r>
      <w:r w:rsidRPr="00F63618">
        <w:rPr>
          <w:sz w:val="22"/>
          <w:szCs w:val="22"/>
          <w:lang w:val="ru-RU"/>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A1291A9" w14:textId="77777777" w:rsidR="00B23F37" w:rsidRPr="00F63618" w:rsidRDefault="00B23F37" w:rsidP="00B23F37">
      <w:pPr>
        <w:keepNext/>
        <w:keepLines/>
        <w:ind w:firstLine="709"/>
        <w:jc w:val="both"/>
        <w:rPr>
          <w:sz w:val="22"/>
          <w:szCs w:val="22"/>
          <w:lang w:val="ru-RU"/>
        </w:rPr>
      </w:pPr>
      <w:r w:rsidRPr="00F63618">
        <w:rPr>
          <w:sz w:val="22"/>
          <w:szCs w:val="22"/>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6AD417" w14:textId="77777777" w:rsidR="00B23F37" w:rsidRPr="00F63618" w:rsidRDefault="00B23F37" w:rsidP="00B23F37">
      <w:pPr>
        <w:ind w:firstLine="686"/>
        <w:jc w:val="both"/>
        <w:rPr>
          <w:sz w:val="22"/>
          <w:szCs w:val="22"/>
          <w:lang w:val="ru-RU"/>
        </w:rPr>
      </w:pPr>
      <w:r w:rsidRPr="00F63618">
        <w:rPr>
          <w:sz w:val="22"/>
          <w:szCs w:val="22"/>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sidRPr="00F63618">
        <w:rPr>
          <w:b/>
          <w:sz w:val="22"/>
          <w:szCs w:val="22"/>
          <w:lang w:val="ru-RU"/>
        </w:rPr>
        <w:t>Участник долевого строительства</w:t>
      </w:r>
      <w:r w:rsidRPr="00F63618">
        <w:rPr>
          <w:sz w:val="22"/>
          <w:szCs w:val="22"/>
          <w:lang w:val="ru-RU"/>
        </w:rPr>
        <w:t xml:space="preserve">, либо лицо (лица), которому переданы (уступлены) права и (или) обязанности, предусмотренные Договором, по соглашению с </w:t>
      </w:r>
      <w:r w:rsidRPr="00F63618">
        <w:rPr>
          <w:b/>
          <w:sz w:val="22"/>
          <w:szCs w:val="22"/>
          <w:lang w:val="ru-RU"/>
        </w:rPr>
        <w:t>Участником долевого строительства</w:t>
      </w:r>
      <w:r w:rsidRPr="00F63618">
        <w:rPr>
          <w:sz w:val="22"/>
          <w:szCs w:val="22"/>
          <w:lang w:val="ru-RU"/>
        </w:rPr>
        <w:t xml:space="preserve">. </w:t>
      </w:r>
    </w:p>
    <w:p w14:paraId="0E574C14" w14:textId="77777777" w:rsidR="00B23F37" w:rsidRPr="00F63618" w:rsidRDefault="00B23F37" w:rsidP="00B23F37">
      <w:pPr>
        <w:ind w:firstLine="709"/>
        <w:jc w:val="both"/>
        <w:rPr>
          <w:sz w:val="22"/>
          <w:szCs w:val="22"/>
          <w:lang w:val="ru-RU"/>
        </w:rPr>
      </w:pPr>
      <w:r w:rsidRPr="00F63618">
        <w:rPr>
          <w:sz w:val="22"/>
          <w:szCs w:val="22"/>
          <w:lang w:val="ru-RU"/>
        </w:rPr>
        <w:t xml:space="preserve">8.4. Уступка </w:t>
      </w:r>
      <w:r w:rsidRPr="00F63618">
        <w:rPr>
          <w:b/>
          <w:sz w:val="22"/>
          <w:szCs w:val="22"/>
          <w:lang w:val="ru-RU"/>
        </w:rPr>
        <w:t>Участником долевого строительства</w:t>
      </w:r>
      <w:r w:rsidRPr="00F63618">
        <w:rPr>
          <w:sz w:val="22"/>
          <w:szCs w:val="22"/>
          <w:lang w:val="ru-RU"/>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sidRPr="00F63618">
        <w:rPr>
          <w:b/>
          <w:sz w:val="22"/>
          <w:szCs w:val="22"/>
          <w:lang w:val="ru-RU"/>
        </w:rPr>
        <w:t>Объекта долевого строительства</w:t>
      </w:r>
      <w:r w:rsidRPr="00F63618">
        <w:rPr>
          <w:sz w:val="22"/>
          <w:szCs w:val="22"/>
          <w:lang w:val="ru-RU"/>
        </w:rPr>
        <w:t>.</w:t>
      </w:r>
    </w:p>
    <w:p w14:paraId="460E46F3" w14:textId="77777777" w:rsidR="00B23F37" w:rsidRPr="00F63618" w:rsidRDefault="00B23F37" w:rsidP="00B23F37">
      <w:pPr>
        <w:ind w:firstLine="709"/>
        <w:jc w:val="both"/>
        <w:rPr>
          <w:sz w:val="22"/>
          <w:szCs w:val="22"/>
          <w:lang w:val="ru-RU"/>
        </w:rPr>
      </w:pPr>
      <w:r w:rsidRPr="00F63618">
        <w:rPr>
          <w:sz w:val="22"/>
          <w:szCs w:val="22"/>
          <w:lang w:val="ru-RU"/>
        </w:rPr>
        <w:t xml:space="preserve">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 </w:t>
      </w:r>
    </w:p>
    <w:p w14:paraId="2CC4AE26" w14:textId="77777777" w:rsidR="00B23F37" w:rsidRPr="00F63618" w:rsidRDefault="00B23F37" w:rsidP="00B23F37">
      <w:pPr>
        <w:widowControl w:val="0"/>
        <w:shd w:val="clear" w:color="auto" w:fill="FFFFFF"/>
        <w:autoSpaceDE w:val="0"/>
        <w:snapToGrid w:val="0"/>
        <w:spacing w:line="230" w:lineRule="auto"/>
        <w:ind w:firstLine="720"/>
        <w:jc w:val="both"/>
        <w:rPr>
          <w:sz w:val="22"/>
          <w:szCs w:val="22"/>
          <w:lang w:val="ru-RU"/>
        </w:rPr>
      </w:pPr>
      <w:r w:rsidRPr="00F63618">
        <w:rPr>
          <w:sz w:val="22"/>
          <w:szCs w:val="22"/>
          <w:lang w:val="ru-RU"/>
        </w:rPr>
        <w:t xml:space="preserve">8.6. В случае несоблюдения </w:t>
      </w:r>
      <w:r w:rsidRPr="00F63618">
        <w:rPr>
          <w:b/>
          <w:sz w:val="22"/>
          <w:szCs w:val="22"/>
          <w:lang w:val="ru-RU"/>
        </w:rPr>
        <w:t>Участником долевого строительства</w:t>
      </w:r>
      <w:r w:rsidRPr="00F63618">
        <w:rPr>
          <w:sz w:val="22"/>
          <w:szCs w:val="22"/>
          <w:lang w:val="ru-RU"/>
        </w:rPr>
        <w:t xml:space="preserve"> условий, предусмотренных пунктом 8.5. настоящего Договора, </w:t>
      </w:r>
      <w:r w:rsidRPr="00F63618">
        <w:rPr>
          <w:b/>
          <w:sz w:val="22"/>
          <w:szCs w:val="22"/>
          <w:lang w:val="ru-RU"/>
        </w:rPr>
        <w:t>новый</w:t>
      </w:r>
      <w:r w:rsidRPr="00F63618">
        <w:rPr>
          <w:sz w:val="22"/>
          <w:szCs w:val="22"/>
          <w:lang w:val="ru-RU"/>
        </w:rPr>
        <w:t xml:space="preserve"> </w:t>
      </w:r>
      <w:r w:rsidRPr="00F63618">
        <w:rPr>
          <w:b/>
          <w:sz w:val="22"/>
          <w:szCs w:val="22"/>
          <w:lang w:val="ru-RU"/>
        </w:rPr>
        <w:t>Участник долевого строительства</w:t>
      </w:r>
      <w:r w:rsidRPr="00F63618">
        <w:rPr>
          <w:sz w:val="22"/>
          <w:szCs w:val="22"/>
          <w:lang w:val="ru-RU"/>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sidRPr="00F63618">
        <w:rPr>
          <w:b/>
          <w:sz w:val="22"/>
          <w:szCs w:val="22"/>
          <w:lang w:val="ru-RU"/>
        </w:rPr>
        <w:t>Застройщиком</w:t>
      </w:r>
      <w:r w:rsidRPr="00F63618">
        <w:rPr>
          <w:sz w:val="22"/>
          <w:szCs w:val="22"/>
          <w:lang w:val="ru-RU"/>
        </w:rPr>
        <w:t xml:space="preserve"> в адрес первоначального</w:t>
      </w:r>
      <w:r w:rsidRPr="00F63618">
        <w:rPr>
          <w:b/>
          <w:sz w:val="22"/>
          <w:szCs w:val="22"/>
          <w:lang w:val="ru-RU"/>
        </w:rPr>
        <w:t xml:space="preserve"> Участника долевого строительства</w:t>
      </w:r>
      <w:r w:rsidRPr="00F63618">
        <w:rPr>
          <w:sz w:val="22"/>
          <w:szCs w:val="22"/>
          <w:lang w:val="ru-RU"/>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1059A16E" w14:textId="77777777" w:rsidR="00B23F37" w:rsidRPr="00F63618" w:rsidRDefault="00B23F37" w:rsidP="00B23F37">
      <w:pPr>
        <w:widowControl w:val="0"/>
        <w:shd w:val="clear" w:color="auto" w:fill="FFFFFF"/>
        <w:autoSpaceDE w:val="0"/>
        <w:snapToGrid w:val="0"/>
        <w:spacing w:line="230" w:lineRule="auto"/>
        <w:ind w:firstLine="720"/>
        <w:jc w:val="both"/>
        <w:rPr>
          <w:sz w:val="22"/>
          <w:szCs w:val="22"/>
          <w:lang w:val="ru-RU"/>
        </w:rPr>
      </w:pPr>
      <w:r w:rsidRPr="00F63618">
        <w:rPr>
          <w:sz w:val="22"/>
          <w:szCs w:val="22"/>
          <w:lang w:val="ru-RU"/>
        </w:rPr>
        <w:t xml:space="preserve">До получения Застройщиком от </w:t>
      </w:r>
      <w:r w:rsidRPr="00F63618">
        <w:rPr>
          <w:b/>
          <w:sz w:val="22"/>
          <w:szCs w:val="22"/>
          <w:lang w:val="ru-RU"/>
        </w:rPr>
        <w:t>Участника долевого строительства</w:t>
      </w:r>
      <w:r w:rsidRPr="00F63618">
        <w:rPr>
          <w:sz w:val="22"/>
          <w:szCs w:val="22"/>
          <w:lang w:val="ru-RU"/>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sidRPr="00F63618">
        <w:rPr>
          <w:b/>
          <w:sz w:val="22"/>
          <w:szCs w:val="22"/>
          <w:lang w:val="ru-RU"/>
        </w:rPr>
        <w:t>первоначального Участника долевого строительства</w:t>
      </w:r>
      <w:r w:rsidRPr="00F63618">
        <w:rPr>
          <w:sz w:val="22"/>
          <w:szCs w:val="22"/>
          <w:lang w:val="ru-RU"/>
        </w:rPr>
        <w:t>, считается направленной надлежащему лицу.</w:t>
      </w:r>
    </w:p>
    <w:p w14:paraId="5992A039" w14:textId="77777777" w:rsidR="00B23F37" w:rsidRPr="00F63618" w:rsidRDefault="00B23F37" w:rsidP="00B23F37">
      <w:pPr>
        <w:widowControl w:val="0"/>
        <w:shd w:val="clear" w:color="auto" w:fill="FFFFFF"/>
        <w:autoSpaceDE w:val="0"/>
        <w:snapToGrid w:val="0"/>
        <w:spacing w:line="230" w:lineRule="auto"/>
        <w:ind w:firstLine="720"/>
        <w:jc w:val="both"/>
        <w:rPr>
          <w:sz w:val="22"/>
          <w:szCs w:val="22"/>
          <w:lang w:val="ru-RU"/>
        </w:rPr>
      </w:pPr>
      <w:r w:rsidRPr="00F63618">
        <w:rPr>
          <w:sz w:val="22"/>
          <w:szCs w:val="22"/>
          <w:lang w:val="ru-RU"/>
        </w:rPr>
        <w:t xml:space="preserve">8.7. В договоре или соглашении об уступке прав требования по настоящему Договору обязательно указание полных паспортных данных </w:t>
      </w:r>
      <w:r w:rsidRPr="00F63618">
        <w:rPr>
          <w:b/>
          <w:sz w:val="22"/>
          <w:szCs w:val="22"/>
          <w:lang w:val="ru-RU"/>
        </w:rPr>
        <w:t>нового Участника долевого строительства</w:t>
      </w:r>
      <w:r w:rsidRPr="00F63618">
        <w:rPr>
          <w:sz w:val="22"/>
          <w:szCs w:val="22"/>
          <w:lang w:val="ru-RU"/>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sidRPr="00F63618">
        <w:rPr>
          <w:b/>
          <w:sz w:val="22"/>
          <w:szCs w:val="22"/>
          <w:lang w:val="ru-RU"/>
        </w:rPr>
        <w:t>Застройщика</w:t>
      </w:r>
      <w:r w:rsidRPr="00F63618">
        <w:rPr>
          <w:sz w:val="22"/>
          <w:szCs w:val="22"/>
          <w:lang w:val="ru-RU"/>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sidRPr="00F63618">
        <w:rPr>
          <w:b/>
          <w:sz w:val="22"/>
          <w:szCs w:val="22"/>
          <w:lang w:val="ru-RU"/>
        </w:rPr>
        <w:t>Застройщика</w:t>
      </w:r>
      <w:r w:rsidRPr="00F63618">
        <w:rPr>
          <w:sz w:val="22"/>
          <w:szCs w:val="22"/>
          <w:lang w:val="ru-RU"/>
        </w:rPr>
        <w:t xml:space="preserve"> за просрочку передачи </w:t>
      </w:r>
      <w:r w:rsidRPr="00F63618">
        <w:rPr>
          <w:b/>
          <w:sz w:val="22"/>
          <w:szCs w:val="22"/>
          <w:lang w:val="ru-RU"/>
        </w:rPr>
        <w:t>Объекта долевого строительства</w:t>
      </w:r>
      <w:r w:rsidRPr="00F63618">
        <w:rPr>
          <w:sz w:val="22"/>
          <w:szCs w:val="22"/>
          <w:lang w:val="ru-RU"/>
        </w:rPr>
        <w:t xml:space="preserve"> </w:t>
      </w:r>
      <w:r w:rsidRPr="00F63618">
        <w:rPr>
          <w:b/>
          <w:sz w:val="22"/>
          <w:szCs w:val="22"/>
          <w:lang w:val="ru-RU"/>
        </w:rPr>
        <w:t>новому Участнику долевого строительства</w:t>
      </w:r>
      <w:r w:rsidRPr="00F63618">
        <w:rPr>
          <w:sz w:val="22"/>
          <w:szCs w:val="22"/>
          <w:lang w:val="ru-RU"/>
        </w:rPr>
        <w:t xml:space="preserve"> не наступает. При этом, Застройщик</w:t>
      </w:r>
      <w:r w:rsidRPr="00F63618">
        <w:rPr>
          <w:b/>
          <w:sz w:val="22"/>
          <w:szCs w:val="22"/>
          <w:lang w:val="ru-RU"/>
        </w:rPr>
        <w:t xml:space="preserve"> </w:t>
      </w:r>
      <w:r w:rsidRPr="00F63618">
        <w:rPr>
          <w:sz w:val="22"/>
          <w:szCs w:val="22"/>
          <w:lang w:val="ru-RU"/>
        </w:rPr>
        <w:t xml:space="preserve">вправе в соответствии со ст. 382 ГК РФ исполнить свои обязанности по настоящему Договору в пользу </w:t>
      </w:r>
      <w:r w:rsidRPr="00F63618">
        <w:rPr>
          <w:b/>
          <w:sz w:val="22"/>
          <w:szCs w:val="22"/>
          <w:lang w:val="ru-RU"/>
        </w:rPr>
        <w:t>первоначального Участника долевого строительства</w:t>
      </w:r>
      <w:r w:rsidRPr="00F63618">
        <w:rPr>
          <w:sz w:val="22"/>
          <w:szCs w:val="22"/>
          <w:lang w:val="ru-RU"/>
        </w:rPr>
        <w:t xml:space="preserve">. </w:t>
      </w:r>
    </w:p>
    <w:p w14:paraId="69198B70" w14:textId="77777777" w:rsidR="00B23F37" w:rsidRPr="00F63618" w:rsidRDefault="00B23F37" w:rsidP="00B23F37">
      <w:pPr>
        <w:ind w:firstLine="708"/>
        <w:jc w:val="both"/>
        <w:rPr>
          <w:b/>
          <w:sz w:val="22"/>
          <w:szCs w:val="22"/>
          <w:lang w:val="ru-RU"/>
        </w:rPr>
      </w:pPr>
      <w:r w:rsidRPr="00F63618">
        <w:rPr>
          <w:sz w:val="22"/>
          <w:szCs w:val="22"/>
          <w:lang w:val="ru-RU"/>
        </w:rPr>
        <w:t xml:space="preserve">8.8. С момента государственной регистрации договора уступки прав требования по настоящему Договору, к </w:t>
      </w:r>
      <w:r w:rsidRPr="00F63618">
        <w:rPr>
          <w:b/>
          <w:sz w:val="22"/>
          <w:szCs w:val="22"/>
          <w:lang w:val="ru-RU"/>
        </w:rPr>
        <w:t>новому</w:t>
      </w:r>
      <w:r w:rsidRPr="00F63618">
        <w:rPr>
          <w:sz w:val="22"/>
          <w:szCs w:val="22"/>
          <w:lang w:val="ru-RU"/>
        </w:rPr>
        <w:t xml:space="preserve"> </w:t>
      </w:r>
      <w:r w:rsidRPr="00F63618">
        <w:rPr>
          <w:b/>
          <w:sz w:val="22"/>
          <w:szCs w:val="22"/>
          <w:lang w:val="ru-RU"/>
        </w:rPr>
        <w:t xml:space="preserve">Участнику долевого строительства </w:t>
      </w:r>
      <w:r w:rsidRPr="00F63618">
        <w:rPr>
          <w:sz w:val="22"/>
          <w:szCs w:val="22"/>
          <w:lang w:val="ru-RU"/>
        </w:rPr>
        <w:t xml:space="preserve">переходят все права и обязанности по Договору </w:t>
      </w:r>
      <w:proofErr w:type="spellStart"/>
      <w:r w:rsidRPr="00F63618">
        <w:rPr>
          <w:sz w:val="22"/>
          <w:szCs w:val="22"/>
          <w:lang w:val="ru-RU"/>
        </w:rPr>
        <w:t>Эскроу</w:t>
      </w:r>
      <w:proofErr w:type="spellEnd"/>
      <w:r w:rsidRPr="00F63618">
        <w:rPr>
          <w:sz w:val="22"/>
          <w:szCs w:val="22"/>
          <w:lang w:val="ru-RU"/>
        </w:rPr>
        <w:t xml:space="preserve">, заключенному </w:t>
      </w:r>
      <w:r w:rsidRPr="00F63618">
        <w:rPr>
          <w:b/>
          <w:sz w:val="22"/>
          <w:szCs w:val="22"/>
          <w:lang w:val="ru-RU"/>
        </w:rPr>
        <w:t>первоначальным</w:t>
      </w:r>
      <w:r w:rsidRPr="00F63618">
        <w:rPr>
          <w:sz w:val="22"/>
          <w:szCs w:val="22"/>
          <w:lang w:val="ru-RU"/>
        </w:rPr>
        <w:t xml:space="preserve"> </w:t>
      </w:r>
      <w:r w:rsidRPr="00F63618">
        <w:rPr>
          <w:b/>
          <w:sz w:val="22"/>
          <w:szCs w:val="22"/>
          <w:lang w:val="ru-RU"/>
        </w:rPr>
        <w:t xml:space="preserve">Участником долевого строительства </w:t>
      </w:r>
      <w:r w:rsidRPr="00F63618">
        <w:rPr>
          <w:sz w:val="22"/>
          <w:szCs w:val="22"/>
          <w:lang w:val="ru-RU"/>
        </w:rPr>
        <w:t xml:space="preserve">с </w:t>
      </w:r>
      <w:r w:rsidRPr="00F63618">
        <w:rPr>
          <w:b/>
          <w:bCs/>
          <w:color w:val="222222"/>
          <w:sz w:val="22"/>
          <w:szCs w:val="22"/>
          <w:shd w:val="clear" w:color="auto" w:fill="FFFFFF"/>
          <w:lang w:val="ru-RU"/>
        </w:rPr>
        <w:t>Банк ВТБ (ПАО)</w:t>
      </w:r>
      <w:r w:rsidRPr="00F63618">
        <w:rPr>
          <w:b/>
          <w:sz w:val="22"/>
          <w:szCs w:val="22"/>
          <w:lang w:val="ru-RU"/>
        </w:rPr>
        <w:t>.</w:t>
      </w:r>
    </w:p>
    <w:p w14:paraId="140734A3" w14:textId="77777777" w:rsidR="00B23F37" w:rsidRPr="00F63618" w:rsidRDefault="00B23F37" w:rsidP="00B23F37">
      <w:pPr>
        <w:ind w:firstLine="708"/>
        <w:jc w:val="both"/>
        <w:rPr>
          <w:sz w:val="22"/>
          <w:szCs w:val="22"/>
          <w:lang w:val="ru-RU"/>
        </w:rPr>
      </w:pPr>
      <w:r w:rsidRPr="00F63618">
        <w:rPr>
          <w:sz w:val="22"/>
          <w:szCs w:val="22"/>
          <w:lang w:val="ru-RU"/>
        </w:rPr>
        <w:t>В течение</w:t>
      </w:r>
      <w:r w:rsidRPr="00F63618">
        <w:rPr>
          <w:sz w:val="22"/>
          <w:szCs w:val="22"/>
        </w:rPr>
        <w:t> </w:t>
      </w:r>
      <w:r w:rsidRPr="00F63618">
        <w:rPr>
          <w:sz w:val="22"/>
          <w:szCs w:val="22"/>
          <w:lang w:val="ru-RU"/>
        </w:rPr>
        <w:t>10 (Десяти) календарных дней</w:t>
      </w:r>
      <w:r w:rsidRPr="00F63618">
        <w:rPr>
          <w:sz w:val="22"/>
          <w:szCs w:val="22"/>
        </w:rPr>
        <w:t> </w:t>
      </w:r>
      <w:r w:rsidRPr="00F63618">
        <w:rPr>
          <w:sz w:val="22"/>
          <w:szCs w:val="22"/>
          <w:lang w:val="ru-RU"/>
        </w:rPr>
        <w:t>после государственной регистрации договора уступки прав требования по настоящему Договору,</w:t>
      </w:r>
      <w:r w:rsidRPr="00F63618">
        <w:rPr>
          <w:sz w:val="22"/>
          <w:szCs w:val="22"/>
        </w:rPr>
        <w:t> </w:t>
      </w:r>
      <w:r w:rsidRPr="00F63618">
        <w:rPr>
          <w:sz w:val="22"/>
          <w:szCs w:val="22"/>
          <w:lang w:val="ru-RU"/>
        </w:rPr>
        <w:t xml:space="preserve">но не позднее даты ввода в эксплуатацию многоквартирного жилого дома (Объекта), </w:t>
      </w:r>
      <w:r w:rsidRPr="00F63618">
        <w:rPr>
          <w:b/>
          <w:sz w:val="22"/>
          <w:szCs w:val="22"/>
          <w:lang w:val="ru-RU"/>
        </w:rPr>
        <w:t>первоначальный</w:t>
      </w:r>
      <w:r w:rsidRPr="00F63618">
        <w:rPr>
          <w:sz w:val="22"/>
          <w:szCs w:val="22"/>
          <w:lang w:val="ru-RU"/>
        </w:rPr>
        <w:t xml:space="preserve"> </w:t>
      </w:r>
      <w:r w:rsidRPr="00F63618">
        <w:rPr>
          <w:b/>
          <w:sz w:val="22"/>
          <w:szCs w:val="22"/>
          <w:lang w:val="ru-RU"/>
        </w:rPr>
        <w:t>Участник долевого строительства</w:t>
      </w:r>
      <w:r w:rsidRPr="00F63618">
        <w:rPr>
          <w:sz w:val="22"/>
          <w:szCs w:val="22"/>
          <w:lang w:val="ru-RU"/>
        </w:rPr>
        <w:t xml:space="preserve"> и </w:t>
      </w:r>
      <w:r w:rsidRPr="00F63618">
        <w:rPr>
          <w:b/>
          <w:sz w:val="22"/>
          <w:szCs w:val="22"/>
          <w:lang w:val="ru-RU"/>
        </w:rPr>
        <w:t>новый</w:t>
      </w:r>
      <w:r w:rsidRPr="00F63618">
        <w:rPr>
          <w:sz w:val="22"/>
          <w:szCs w:val="22"/>
          <w:lang w:val="ru-RU"/>
        </w:rPr>
        <w:t xml:space="preserve"> </w:t>
      </w:r>
      <w:r w:rsidRPr="00F63618">
        <w:rPr>
          <w:b/>
          <w:sz w:val="22"/>
          <w:szCs w:val="22"/>
          <w:lang w:val="ru-RU"/>
        </w:rPr>
        <w:t>Участник долевого строительства</w:t>
      </w:r>
      <w:r w:rsidRPr="00F63618">
        <w:rPr>
          <w:sz w:val="22"/>
          <w:szCs w:val="22"/>
        </w:rPr>
        <w:t> </w:t>
      </w:r>
      <w:r w:rsidRPr="00F63618">
        <w:rPr>
          <w:sz w:val="22"/>
          <w:szCs w:val="22"/>
          <w:lang w:val="ru-RU"/>
        </w:rPr>
        <w:t xml:space="preserve">обязуются обратиться к </w:t>
      </w:r>
      <w:proofErr w:type="spellStart"/>
      <w:r w:rsidRPr="00F63618">
        <w:rPr>
          <w:sz w:val="22"/>
          <w:szCs w:val="22"/>
          <w:lang w:val="ru-RU"/>
        </w:rPr>
        <w:t>Эскроу</w:t>
      </w:r>
      <w:proofErr w:type="spellEnd"/>
      <w:r w:rsidRPr="00F63618">
        <w:rPr>
          <w:sz w:val="22"/>
          <w:szCs w:val="22"/>
          <w:lang w:val="ru-RU"/>
        </w:rPr>
        <w:t xml:space="preserve">-агенту </w:t>
      </w:r>
      <w:r w:rsidRPr="00F63618">
        <w:rPr>
          <w:b/>
          <w:sz w:val="22"/>
          <w:szCs w:val="22"/>
          <w:lang w:val="ru-RU"/>
        </w:rPr>
        <w:t>(</w:t>
      </w:r>
      <w:r w:rsidRPr="00F63618">
        <w:rPr>
          <w:b/>
          <w:bCs/>
          <w:color w:val="222222"/>
          <w:sz w:val="22"/>
          <w:szCs w:val="22"/>
          <w:shd w:val="clear" w:color="auto" w:fill="FFFFFF"/>
          <w:lang w:val="ru-RU"/>
        </w:rPr>
        <w:t>Банк ВТБ (ПАО)</w:t>
      </w:r>
      <w:r w:rsidRPr="00F63618">
        <w:rPr>
          <w:b/>
          <w:sz w:val="22"/>
          <w:szCs w:val="22"/>
          <w:lang w:val="ru-RU"/>
        </w:rPr>
        <w:t>)</w:t>
      </w:r>
      <w:r w:rsidRPr="00F63618">
        <w:rPr>
          <w:sz w:val="22"/>
          <w:szCs w:val="22"/>
          <w:lang w:val="ru-RU"/>
        </w:rPr>
        <w:t xml:space="preserve"> для внесения изменений в Договор </w:t>
      </w:r>
      <w:proofErr w:type="spellStart"/>
      <w:r w:rsidRPr="00F63618">
        <w:rPr>
          <w:sz w:val="22"/>
          <w:szCs w:val="22"/>
          <w:lang w:val="ru-RU"/>
        </w:rPr>
        <w:t>Эскроу</w:t>
      </w:r>
      <w:proofErr w:type="spellEnd"/>
      <w:r w:rsidRPr="00F63618">
        <w:rPr>
          <w:sz w:val="22"/>
          <w:szCs w:val="22"/>
          <w:lang w:val="ru-RU"/>
        </w:rPr>
        <w:t>, заключенного между</w:t>
      </w:r>
      <w:r w:rsidRPr="00F63618">
        <w:rPr>
          <w:sz w:val="22"/>
          <w:szCs w:val="22"/>
        </w:rPr>
        <w:t> </w:t>
      </w:r>
      <w:r w:rsidRPr="00F63618">
        <w:rPr>
          <w:b/>
          <w:sz w:val="22"/>
          <w:szCs w:val="22"/>
          <w:lang w:val="ru-RU"/>
        </w:rPr>
        <w:t>первоначальным Участником долевого строительства</w:t>
      </w:r>
      <w:r w:rsidRPr="00F63618">
        <w:rPr>
          <w:sz w:val="22"/>
          <w:szCs w:val="22"/>
          <w:lang w:val="ru-RU"/>
        </w:rPr>
        <w:t xml:space="preserve"> и</w:t>
      </w:r>
      <w:r w:rsidRPr="00F63618">
        <w:rPr>
          <w:sz w:val="22"/>
          <w:szCs w:val="22"/>
        </w:rPr>
        <w:t> </w:t>
      </w:r>
      <w:proofErr w:type="spellStart"/>
      <w:r w:rsidRPr="00F63618">
        <w:rPr>
          <w:sz w:val="22"/>
          <w:szCs w:val="22"/>
          <w:lang w:val="ru-RU"/>
        </w:rPr>
        <w:t>Эскроу</w:t>
      </w:r>
      <w:proofErr w:type="spellEnd"/>
      <w:r w:rsidRPr="00F63618">
        <w:rPr>
          <w:sz w:val="22"/>
          <w:szCs w:val="22"/>
          <w:lang w:val="ru-RU"/>
        </w:rPr>
        <w:t>-агентом.</w:t>
      </w:r>
    </w:p>
    <w:p w14:paraId="737B08BC" w14:textId="77777777" w:rsidR="00B23F37" w:rsidRPr="00F63618" w:rsidRDefault="00B23F37" w:rsidP="00B23F37">
      <w:pPr>
        <w:rPr>
          <w:b/>
          <w:sz w:val="22"/>
          <w:szCs w:val="22"/>
          <w:lang w:val="ru-RU"/>
        </w:rPr>
      </w:pPr>
    </w:p>
    <w:p w14:paraId="520B04FD" w14:textId="77777777" w:rsidR="00B23F37" w:rsidRPr="00F63618" w:rsidRDefault="00B23F37" w:rsidP="00B23F37">
      <w:pPr>
        <w:keepNext/>
        <w:keepLines/>
        <w:ind w:firstLine="567"/>
        <w:jc w:val="center"/>
        <w:rPr>
          <w:b/>
          <w:sz w:val="22"/>
          <w:szCs w:val="22"/>
          <w:lang w:val="ru-RU"/>
        </w:rPr>
      </w:pPr>
      <w:r w:rsidRPr="00F63618">
        <w:rPr>
          <w:b/>
          <w:sz w:val="22"/>
          <w:szCs w:val="22"/>
          <w:lang w:val="ru-RU"/>
        </w:rPr>
        <w:lastRenderedPageBreak/>
        <w:t>9. Срок действия Договора. Изменение и расторжение Договора</w:t>
      </w:r>
    </w:p>
    <w:p w14:paraId="0BCB3EF2" w14:textId="77777777" w:rsidR="00B23F37" w:rsidRPr="00F63618" w:rsidRDefault="00B23F37" w:rsidP="00B23F37">
      <w:pPr>
        <w:keepNext/>
        <w:keepLines/>
        <w:ind w:firstLine="709"/>
        <w:jc w:val="both"/>
        <w:rPr>
          <w:sz w:val="22"/>
          <w:szCs w:val="22"/>
          <w:lang w:val="ru-RU"/>
        </w:rPr>
      </w:pPr>
      <w:r w:rsidRPr="00F63618">
        <w:rPr>
          <w:sz w:val="22"/>
          <w:szCs w:val="22"/>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0F3A8603" w14:textId="77777777" w:rsidR="00B23F37" w:rsidRPr="00F63618" w:rsidRDefault="00B23F37" w:rsidP="00B23F37">
      <w:pPr>
        <w:ind w:firstLine="709"/>
        <w:jc w:val="both"/>
        <w:rPr>
          <w:sz w:val="22"/>
          <w:szCs w:val="22"/>
          <w:lang w:val="ru-RU"/>
        </w:rPr>
      </w:pPr>
      <w:r w:rsidRPr="00F63618">
        <w:rPr>
          <w:sz w:val="22"/>
          <w:szCs w:val="22"/>
          <w:lang w:val="ru-RU"/>
        </w:rPr>
        <w:t xml:space="preserve">9.2. Государственная регистрация настоящего Договора осуществляется на основании заявления сторон Договора. По соглашению сторон </w:t>
      </w:r>
      <w:r w:rsidRPr="00F63618">
        <w:rPr>
          <w:b/>
          <w:sz w:val="22"/>
          <w:szCs w:val="22"/>
          <w:lang w:val="ru-RU"/>
        </w:rPr>
        <w:t>Участник долевого строительства</w:t>
      </w:r>
      <w:r w:rsidRPr="00F63618">
        <w:rPr>
          <w:sz w:val="22"/>
          <w:szCs w:val="22"/>
          <w:lang w:val="ru-RU"/>
        </w:rPr>
        <w:t xml:space="preserve"> может выдать нотариально удостоверенную доверенность на имя представителя </w:t>
      </w:r>
      <w:r w:rsidRPr="00F63618">
        <w:rPr>
          <w:b/>
          <w:sz w:val="22"/>
          <w:szCs w:val="22"/>
          <w:lang w:val="ru-RU"/>
        </w:rPr>
        <w:t>Застройщика</w:t>
      </w:r>
      <w:r w:rsidRPr="00F63618">
        <w:rPr>
          <w:sz w:val="22"/>
          <w:szCs w:val="22"/>
          <w:lang w:val="ru-RU"/>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sidRPr="00F63618">
        <w:rPr>
          <w:b/>
          <w:sz w:val="22"/>
          <w:szCs w:val="22"/>
          <w:lang w:val="ru-RU"/>
        </w:rPr>
        <w:t>Участник долевого строительства</w:t>
      </w:r>
      <w:r w:rsidRPr="00F63618">
        <w:rPr>
          <w:sz w:val="22"/>
          <w:szCs w:val="22"/>
          <w:lang w:val="ru-RU"/>
        </w:rPr>
        <w:t xml:space="preserve">. </w:t>
      </w:r>
    </w:p>
    <w:p w14:paraId="5333C820" w14:textId="77777777" w:rsidR="00B23F37" w:rsidRPr="00F63618" w:rsidRDefault="00B23F37" w:rsidP="00B23F37">
      <w:pPr>
        <w:ind w:firstLine="709"/>
        <w:jc w:val="both"/>
        <w:rPr>
          <w:sz w:val="22"/>
          <w:szCs w:val="22"/>
          <w:lang w:val="ru-RU"/>
        </w:rPr>
      </w:pPr>
      <w:r w:rsidRPr="00F63618">
        <w:rPr>
          <w:sz w:val="22"/>
          <w:szCs w:val="22"/>
          <w:lang w:val="ru-RU"/>
        </w:rPr>
        <w:t xml:space="preserve">9.3. </w:t>
      </w:r>
      <w:r w:rsidRPr="00F63618">
        <w:rPr>
          <w:b/>
          <w:sz w:val="22"/>
          <w:szCs w:val="22"/>
          <w:lang w:val="ru-RU"/>
        </w:rPr>
        <w:t>Участник долевого строительства</w:t>
      </w:r>
      <w:r w:rsidRPr="00F63618">
        <w:rPr>
          <w:sz w:val="22"/>
          <w:szCs w:val="22"/>
          <w:lang w:val="ru-RU"/>
        </w:rPr>
        <w:t xml:space="preserve"> в течение 15 (Пятнадцати) календарных дней со дня подписания настоящего Договора обязан совместно с </w:t>
      </w:r>
      <w:r w:rsidRPr="00F63618">
        <w:rPr>
          <w:b/>
          <w:sz w:val="22"/>
          <w:szCs w:val="22"/>
          <w:lang w:val="ru-RU"/>
        </w:rPr>
        <w:t>Застройщиком</w:t>
      </w:r>
      <w:r w:rsidRPr="00F63618">
        <w:rPr>
          <w:sz w:val="22"/>
          <w:szCs w:val="22"/>
          <w:lang w:val="ru-RU"/>
        </w:rPr>
        <w:t xml:space="preserve"> подать в регистрирующий орган заявление о государственной регистрации настоящего Договора и прилагаемые к нему документы. </w:t>
      </w:r>
    </w:p>
    <w:p w14:paraId="049165D2" w14:textId="77777777" w:rsidR="00B23F37" w:rsidRPr="00F63618" w:rsidRDefault="00B23F37" w:rsidP="00B23F37">
      <w:pPr>
        <w:ind w:firstLine="709"/>
        <w:jc w:val="both"/>
        <w:rPr>
          <w:sz w:val="22"/>
          <w:szCs w:val="22"/>
          <w:lang w:val="ru-RU"/>
        </w:rPr>
      </w:pPr>
      <w:r w:rsidRPr="00F63618">
        <w:rPr>
          <w:sz w:val="22"/>
          <w:szCs w:val="22"/>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58FBD5DF" w14:textId="77777777" w:rsidR="00B23F37" w:rsidRPr="00F63618" w:rsidRDefault="00B23F37" w:rsidP="00B23F37">
      <w:pPr>
        <w:ind w:firstLine="709"/>
        <w:jc w:val="both"/>
        <w:rPr>
          <w:sz w:val="22"/>
          <w:szCs w:val="22"/>
          <w:lang w:val="ru-RU"/>
        </w:rPr>
      </w:pPr>
      <w:r w:rsidRPr="00F63618">
        <w:rPr>
          <w:sz w:val="22"/>
          <w:szCs w:val="22"/>
          <w:lang w:val="ru-RU"/>
        </w:rPr>
        <w:t>9.5. Настоящий Договор может быть расторгнут по соглашению Сторон.</w:t>
      </w:r>
    </w:p>
    <w:p w14:paraId="5048A8C6" w14:textId="77777777" w:rsidR="00B23F37" w:rsidRPr="00F63618" w:rsidRDefault="00B23F37" w:rsidP="00B23F37">
      <w:pPr>
        <w:ind w:firstLine="709"/>
        <w:jc w:val="both"/>
        <w:rPr>
          <w:sz w:val="22"/>
          <w:szCs w:val="22"/>
          <w:lang w:val="ru-RU"/>
        </w:rPr>
      </w:pPr>
      <w:r w:rsidRPr="00F63618">
        <w:rPr>
          <w:sz w:val="22"/>
          <w:szCs w:val="22"/>
          <w:lang w:val="ru-RU"/>
        </w:rPr>
        <w:t>9.6. </w:t>
      </w:r>
      <w:r w:rsidRPr="00F63618">
        <w:rPr>
          <w:b/>
          <w:sz w:val="22"/>
          <w:szCs w:val="22"/>
          <w:lang w:val="ru-RU"/>
        </w:rPr>
        <w:t>Участник долевого строительства</w:t>
      </w:r>
      <w:r w:rsidRPr="00F63618">
        <w:rPr>
          <w:sz w:val="22"/>
          <w:szCs w:val="22"/>
          <w:lang w:val="ru-RU"/>
        </w:rPr>
        <w:t xml:space="preserve">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E7F88D4" w14:textId="77777777" w:rsidR="00B23F37" w:rsidRPr="00F63618" w:rsidRDefault="00B23F37" w:rsidP="00B23F37">
      <w:pPr>
        <w:ind w:firstLine="709"/>
        <w:jc w:val="both"/>
        <w:rPr>
          <w:sz w:val="22"/>
          <w:szCs w:val="22"/>
          <w:lang w:val="ru-RU"/>
        </w:rPr>
      </w:pPr>
      <w:r w:rsidRPr="00F63618">
        <w:rPr>
          <w:sz w:val="22"/>
          <w:szCs w:val="22"/>
          <w:lang w:val="ru-RU"/>
        </w:rPr>
        <w:t xml:space="preserve">9.7. </w:t>
      </w:r>
      <w:r w:rsidRPr="00F63618">
        <w:rPr>
          <w:b/>
          <w:sz w:val="22"/>
          <w:szCs w:val="22"/>
          <w:lang w:val="ru-RU"/>
        </w:rPr>
        <w:t>Участник долевого строительства</w:t>
      </w:r>
      <w:r w:rsidRPr="00F63618">
        <w:rPr>
          <w:sz w:val="22"/>
          <w:szCs w:val="22"/>
          <w:lang w:val="ru-RU"/>
        </w:rPr>
        <w:t xml:space="preserve"> вправе потребовать расторжения настоящего Договора в судебном порядке в случаях, предусмотренных </w:t>
      </w:r>
      <w:proofErr w:type="spellStart"/>
      <w:r w:rsidRPr="00F63618">
        <w:rPr>
          <w:sz w:val="22"/>
          <w:szCs w:val="22"/>
          <w:lang w:val="ru-RU"/>
        </w:rPr>
        <w:t>пп</w:t>
      </w:r>
      <w:proofErr w:type="spellEnd"/>
      <w:r w:rsidRPr="00F63618">
        <w:rPr>
          <w:sz w:val="22"/>
          <w:szCs w:val="22"/>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DB0D8C6" w14:textId="77777777" w:rsidR="00B23F37" w:rsidRPr="00F63618" w:rsidRDefault="00B23F37" w:rsidP="00B23F37">
      <w:pPr>
        <w:ind w:firstLine="709"/>
        <w:jc w:val="both"/>
        <w:rPr>
          <w:sz w:val="22"/>
          <w:szCs w:val="22"/>
          <w:lang w:val="ru-RU"/>
        </w:rPr>
      </w:pPr>
      <w:r w:rsidRPr="00F63618">
        <w:rPr>
          <w:sz w:val="22"/>
          <w:szCs w:val="22"/>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F63618">
        <w:rPr>
          <w:sz w:val="22"/>
          <w:szCs w:val="22"/>
          <w:lang w:val="ru-RU" w:eastAsia="ru-RU"/>
        </w:rPr>
        <w:t>,</w:t>
      </w:r>
      <w:r w:rsidRPr="00F63618">
        <w:rPr>
          <w:sz w:val="22"/>
          <w:szCs w:val="22"/>
          <w:lang w:val="ru-RU"/>
        </w:rPr>
        <w:t xml:space="preserve"> а также расходы за государственную регистрацию расторжения Договора.</w:t>
      </w:r>
    </w:p>
    <w:p w14:paraId="147900C5" w14:textId="77777777" w:rsidR="00B23F37" w:rsidRPr="00F63618" w:rsidRDefault="00B23F37" w:rsidP="00B23F37">
      <w:pPr>
        <w:ind w:firstLine="709"/>
        <w:jc w:val="both"/>
        <w:rPr>
          <w:sz w:val="22"/>
          <w:szCs w:val="22"/>
          <w:lang w:val="uk-UA"/>
        </w:rPr>
      </w:pPr>
      <w:r w:rsidRPr="00F63618">
        <w:rPr>
          <w:sz w:val="22"/>
          <w:szCs w:val="22"/>
          <w:lang w:val="ru-RU"/>
        </w:rPr>
        <w:t xml:space="preserve">9.9. </w:t>
      </w:r>
      <w:r w:rsidRPr="00F63618">
        <w:rPr>
          <w:b/>
          <w:sz w:val="22"/>
          <w:szCs w:val="22"/>
          <w:lang w:val="ru-RU"/>
        </w:rPr>
        <w:t>Застройщик</w:t>
      </w:r>
      <w:r w:rsidRPr="00F63618">
        <w:rPr>
          <w:sz w:val="22"/>
          <w:szCs w:val="22"/>
          <w:lang w:val="ru-RU"/>
        </w:rPr>
        <w:t xml:space="preserve"> вправе в одностороннем порядке отказаться от исполнения настоящего Договора при нарушении </w:t>
      </w:r>
      <w:r w:rsidRPr="00F63618">
        <w:rPr>
          <w:b/>
          <w:sz w:val="22"/>
          <w:szCs w:val="22"/>
          <w:lang w:val="ru-RU"/>
        </w:rPr>
        <w:t>Участником долевого строительства</w:t>
      </w:r>
      <w:r w:rsidRPr="00F63618">
        <w:rPr>
          <w:sz w:val="22"/>
          <w:szCs w:val="22"/>
          <w:lang w:val="ru-RU"/>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63618">
        <w:rPr>
          <w:sz w:val="22"/>
          <w:szCs w:val="22"/>
          <w:lang w:val="uk-UA"/>
        </w:rPr>
        <w:t>.</w:t>
      </w:r>
    </w:p>
    <w:p w14:paraId="011F3B12" w14:textId="77777777" w:rsidR="00B23F37" w:rsidRPr="00F63618" w:rsidRDefault="00B23F37" w:rsidP="00B23F37">
      <w:pPr>
        <w:ind w:firstLine="709"/>
        <w:jc w:val="both"/>
        <w:rPr>
          <w:sz w:val="22"/>
          <w:szCs w:val="22"/>
          <w:lang w:val="uk-UA"/>
        </w:rPr>
      </w:pPr>
      <w:bookmarkStart w:id="20" w:name="_Hlk99092420"/>
      <w:r w:rsidRPr="00F63618">
        <w:rPr>
          <w:sz w:val="22"/>
          <w:szCs w:val="22"/>
          <w:lang w:val="uk-UA"/>
        </w:rPr>
        <w:t xml:space="preserve">9.10. </w:t>
      </w:r>
      <w:r w:rsidRPr="00F63618">
        <w:rPr>
          <w:sz w:val="22"/>
          <w:szCs w:val="22"/>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F63618">
        <w:rPr>
          <w:sz w:val="22"/>
          <w:szCs w:val="22"/>
          <w:lang w:val="ru-RU"/>
        </w:rPr>
        <w:t>эскроу</w:t>
      </w:r>
      <w:proofErr w:type="spellEnd"/>
      <w:r w:rsidRPr="00F63618">
        <w:rPr>
          <w:sz w:val="22"/>
          <w:szCs w:val="22"/>
          <w:lang w:val="ru-RU"/>
        </w:rPr>
        <w:t xml:space="preserve"> подлежат возврату Участнику долевого строительства в порядке и срок, предусмотренными Договором </w:t>
      </w:r>
      <w:proofErr w:type="spellStart"/>
      <w:r w:rsidRPr="00F63618">
        <w:rPr>
          <w:sz w:val="22"/>
          <w:szCs w:val="22"/>
          <w:lang w:val="ru-RU"/>
        </w:rPr>
        <w:t>эскроу</w:t>
      </w:r>
      <w:proofErr w:type="spellEnd"/>
      <w:r w:rsidRPr="00F63618">
        <w:rPr>
          <w:sz w:val="22"/>
          <w:szCs w:val="22"/>
          <w:lang w:val="ru-RU"/>
        </w:rPr>
        <w:t xml:space="preserve"> счета. При заключении Договора счета-</w:t>
      </w:r>
      <w:proofErr w:type="spellStart"/>
      <w:r w:rsidRPr="00F63618">
        <w:rPr>
          <w:sz w:val="22"/>
          <w:szCs w:val="22"/>
          <w:lang w:val="ru-RU"/>
        </w:rPr>
        <w:t>эскроу</w:t>
      </w:r>
      <w:proofErr w:type="spellEnd"/>
      <w:r w:rsidRPr="00F63618">
        <w:rPr>
          <w:sz w:val="22"/>
          <w:szCs w:val="22"/>
          <w:lang w:val="ru-RU"/>
        </w:rPr>
        <w:t>, Участник долевого строительства обязан указать в договоре счета-</w:t>
      </w:r>
      <w:proofErr w:type="spellStart"/>
      <w:r w:rsidRPr="00F63618">
        <w:rPr>
          <w:sz w:val="22"/>
          <w:szCs w:val="22"/>
          <w:lang w:val="ru-RU"/>
        </w:rPr>
        <w:t>эскроу</w:t>
      </w:r>
      <w:proofErr w:type="spellEnd"/>
      <w:r w:rsidRPr="00F63618">
        <w:rPr>
          <w:sz w:val="22"/>
          <w:szCs w:val="22"/>
          <w:lang w:val="ru-RU"/>
        </w:rPr>
        <w:t xml:space="preserve"> номер счета, в качестве счета, на который осуществляется возврат денежных средств.</w:t>
      </w:r>
    </w:p>
    <w:bookmarkEnd w:id="20"/>
    <w:p w14:paraId="2629C92E" w14:textId="77777777" w:rsidR="00B23F37" w:rsidRPr="00F63618" w:rsidRDefault="00B23F37" w:rsidP="00B23F37">
      <w:pPr>
        <w:ind w:firstLine="709"/>
        <w:jc w:val="both"/>
        <w:rPr>
          <w:sz w:val="22"/>
          <w:szCs w:val="22"/>
          <w:lang w:val="ru-RU"/>
        </w:rPr>
      </w:pPr>
      <w:r w:rsidRPr="00F63618">
        <w:rPr>
          <w:sz w:val="22"/>
          <w:szCs w:val="22"/>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2C17A090" w14:textId="77777777" w:rsidR="00B23F37" w:rsidRPr="00F63618" w:rsidRDefault="00B23F37" w:rsidP="00B23F37">
      <w:pPr>
        <w:keepNext/>
        <w:keepLines/>
        <w:jc w:val="center"/>
        <w:rPr>
          <w:b/>
          <w:sz w:val="22"/>
          <w:szCs w:val="22"/>
          <w:lang w:val="ru-RU"/>
        </w:rPr>
      </w:pPr>
    </w:p>
    <w:p w14:paraId="217771CB" w14:textId="77777777" w:rsidR="00B23F37" w:rsidRPr="00F63618" w:rsidRDefault="00B23F37" w:rsidP="00B23F37">
      <w:pPr>
        <w:keepNext/>
        <w:keepLines/>
        <w:jc w:val="center"/>
        <w:rPr>
          <w:b/>
          <w:sz w:val="22"/>
          <w:szCs w:val="22"/>
          <w:lang w:val="ru-RU"/>
        </w:rPr>
      </w:pPr>
      <w:r w:rsidRPr="00F63618">
        <w:rPr>
          <w:b/>
          <w:sz w:val="22"/>
          <w:szCs w:val="22"/>
          <w:lang w:val="ru-RU"/>
        </w:rPr>
        <w:t>10. Заключительные положения</w:t>
      </w:r>
    </w:p>
    <w:p w14:paraId="2B0AB3A9" w14:textId="736321FD" w:rsidR="00B23F37" w:rsidRPr="00F63618" w:rsidRDefault="00B23F37" w:rsidP="00B23F37">
      <w:pPr>
        <w:ind w:firstLine="709"/>
        <w:jc w:val="both"/>
        <w:rPr>
          <w:sz w:val="21"/>
          <w:szCs w:val="21"/>
          <w:lang w:val="ru-RU"/>
        </w:rPr>
      </w:pPr>
      <w:r w:rsidRPr="00F63618">
        <w:rPr>
          <w:sz w:val="21"/>
          <w:szCs w:val="21"/>
          <w:lang w:val="ru-RU"/>
        </w:rPr>
        <w:t xml:space="preserve">10.1. </w:t>
      </w:r>
      <w:r w:rsidR="00861574" w:rsidRPr="00F63618">
        <w:rPr>
          <w:sz w:val="21"/>
          <w:szCs w:val="21"/>
          <w:lang w:val="ru-RU"/>
        </w:rPr>
        <w:t xml:space="preserve">Обработка персональных данных осуществляется в соответствии с Федеральным законом Российской Федерации </w:t>
      </w:r>
      <w:r w:rsidRPr="00F63618">
        <w:rPr>
          <w:sz w:val="21"/>
          <w:szCs w:val="21"/>
          <w:lang w:val="ru-RU"/>
        </w:rPr>
        <w:t>№ 152-ФЗ от 27 июля 2006 г. «О персональных данных»</w:t>
      </w:r>
      <w:r w:rsidR="00861574" w:rsidRPr="00F63618">
        <w:rPr>
          <w:sz w:val="21"/>
          <w:szCs w:val="21"/>
          <w:lang w:val="ru-RU"/>
        </w:rPr>
        <w:t>. Согласие на обработку персональных данных оформляется в виде отдельного документа.</w:t>
      </w:r>
    </w:p>
    <w:p w14:paraId="549B240C" w14:textId="77777777" w:rsidR="00B23F37" w:rsidRPr="00F63618" w:rsidRDefault="00B23F37" w:rsidP="00B23F37">
      <w:pPr>
        <w:pStyle w:val="a5"/>
        <w:ind w:firstLine="708"/>
        <w:jc w:val="both"/>
        <w:rPr>
          <w:rFonts w:ascii="Times New Roman" w:hAnsi="Times New Roman" w:cs="Times New Roman"/>
          <w:i/>
          <w:color w:val="000000" w:themeColor="text1"/>
        </w:rPr>
      </w:pPr>
      <w:r w:rsidRPr="00F63618">
        <w:rPr>
          <w:rFonts w:ascii="Times New Roman" w:hAnsi="Times New Roman" w:cs="Times New Roman"/>
          <w:noProof/>
        </w:rPr>
        <w:t xml:space="preserve">10.1.1. Уведомления Застройщика могут быть направлены Участнику долевого строительства </w:t>
      </w:r>
      <w:r w:rsidRPr="00F63618">
        <w:rPr>
          <w:rFonts w:ascii="Times New Roman" w:eastAsia="Times New Roman" w:hAnsi="Times New Roman" w:cs="Times New Roman"/>
          <w:lang w:eastAsia="ru-RU"/>
        </w:rPr>
        <w:t xml:space="preserve">посредством телефонной связи или смс-сообщения, или сообщения по электронной почте, на </w:t>
      </w:r>
      <w:r w:rsidRPr="00F63618">
        <w:rPr>
          <w:rFonts w:ascii="Times New Roman" w:eastAsia="Times New Roman" w:hAnsi="Times New Roman" w:cs="Times New Roman"/>
          <w:lang w:eastAsia="ru-RU"/>
        </w:rPr>
        <w:lastRenderedPageBreak/>
        <w:t xml:space="preserve">телефонный номер или адрес электронной почты, указанные Участником долевого строительства в разделе 11 настоящего Договора. </w:t>
      </w:r>
    </w:p>
    <w:p w14:paraId="5EC2CF67" w14:textId="77777777" w:rsidR="00B23F37" w:rsidRPr="00F63618" w:rsidRDefault="00B23F37" w:rsidP="00B23F37">
      <w:pPr>
        <w:ind w:firstLine="709"/>
        <w:jc w:val="both"/>
        <w:rPr>
          <w:sz w:val="22"/>
          <w:szCs w:val="22"/>
          <w:lang w:val="ru-RU"/>
        </w:rPr>
      </w:pPr>
      <w:r w:rsidRPr="00F63618">
        <w:rPr>
          <w:sz w:val="22"/>
          <w:szCs w:val="22"/>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729B8399" w14:textId="77777777" w:rsidR="00B23F37" w:rsidRPr="00F63618" w:rsidRDefault="00B23F37" w:rsidP="00B23F37">
      <w:pPr>
        <w:widowControl w:val="0"/>
        <w:ind w:firstLine="709"/>
        <w:jc w:val="both"/>
        <w:rPr>
          <w:sz w:val="22"/>
          <w:szCs w:val="22"/>
          <w:lang w:val="ru-RU"/>
        </w:rPr>
      </w:pPr>
      <w:r w:rsidRPr="00F63618">
        <w:rPr>
          <w:sz w:val="22"/>
          <w:szCs w:val="22"/>
          <w:lang w:val="ru-RU"/>
        </w:rPr>
        <w:t xml:space="preserve">10.3. </w:t>
      </w:r>
      <w:r w:rsidRPr="00F63618">
        <w:rPr>
          <w:color w:val="000000" w:themeColor="text1"/>
          <w:sz w:val="22"/>
          <w:szCs w:val="22"/>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F63618">
        <w:rPr>
          <w:sz w:val="22"/>
          <w:szCs w:val="22"/>
          <w:lang w:val="ru-RU"/>
        </w:rPr>
        <w:t>.</w:t>
      </w:r>
    </w:p>
    <w:p w14:paraId="531474F9" w14:textId="77777777" w:rsidR="00B23F37" w:rsidRPr="00F63618" w:rsidRDefault="00B23F37" w:rsidP="00B23F37">
      <w:pPr>
        <w:ind w:firstLine="709"/>
        <w:jc w:val="both"/>
        <w:rPr>
          <w:sz w:val="22"/>
          <w:szCs w:val="22"/>
          <w:lang w:val="ru-RU"/>
        </w:rPr>
      </w:pPr>
      <w:r w:rsidRPr="00F63618">
        <w:rPr>
          <w:sz w:val="22"/>
          <w:szCs w:val="22"/>
          <w:lang w:val="ru-RU"/>
        </w:rPr>
        <w:t xml:space="preserve">10.4. Неотъемлемыми частями настоящего Договора являются следующие приложения: </w:t>
      </w:r>
    </w:p>
    <w:p w14:paraId="52D85FFA" w14:textId="77777777" w:rsidR="00B23F37" w:rsidRPr="00F63618" w:rsidRDefault="00B23F37" w:rsidP="00B23F37">
      <w:pPr>
        <w:ind w:firstLine="709"/>
        <w:jc w:val="both"/>
        <w:rPr>
          <w:sz w:val="22"/>
          <w:szCs w:val="22"/>
          <w:lang w:val="ru-RU"/>
        </w:rPr>
      </w:pPr>
      <w:r w:rsidRPr="00F63618">
        <w:rPr>
          <w:sz w:val="22"/>
          <w:szCs w:val="22"/>
          <w:lang w:val="ru-RU"/>
        </w:rPr>
        <w:t>10.4.1. Приложение №1 «План расположения Объекта долевого строительства».</w:t>
      </w:r>
    </w:p>
    <w:p w14:paraId="2315C0BF" w14:textId="77777777" w:rsidR="00B23F37" w:rsidRPr="00F63618" w:rsidRDefault="00B23F37" w:rsidP="00B23F37">
      <w:pPr>
        <w:ind w:firstLine="709"/>
        <w:jc w:val="both"/>
        <w:rPr>
          <w:sz w:val="22"/>
          <w:szCs w:val="22"/>
          <w:lang w:val="ru-RU"/>
        </w:rPr>
      </w:pPr>
    </w:p>
    <w:p w14:paraId="1F60F744" w14:textId="77777777" w:rsidR="00B23F37" w:rsidRPr="00F63618" w:rsidRDefault="00B23F37" w:rsidP="00B23F37">
      <w:pPr>
        <w:pStyle w:val="ConsPlusNormal"/>
        <w:keepNext/>
        <w:keepLines/>
        <w:ind w:firstLine="709"/>
        <w:jc w:val="both"/>
        <w:rPr>
          <w:rFonts w:ascii="Times New Roman" w:hAnsi="Times New Roman" w:cs="Times New Roman"/>
          <w:b/>
          <w:sz w:val="22"/>
          <w:szCs w:val="22"/>
        </w:rPr>
      </w:pPr>
    </w:p>
    <w:p w14:paraId="65FAB4D5" w14:textId="77777777" w:rsidR="00B23F37" w:rsidRPr="00F63618" w:rsidRDefault="00B23F37" w:rsidP="00B23F37">
      <w:pPr>
        <w:keepNext/>
        <w:keepLines/>
        <w:jc w:val="center"/>
        <w:rPr>
          <w:b/>
          <w:sz w:val="22"/>
          <w:szCs w:val="22"/>
          <w:lang w:val="ru-RU"/>
        </w:rPr>
      </w:pPr>
      <w:r w:rsidRPr="00F63618">
        <w:rPr>
          <w:b/>
          <w:sz w:val="22"/>
          <w:szCs w:val="22"/>
        </w:rPr>
        <w:t>1</w:t>
      </w:r>
      <w:r w:rsidRPr="00F63618">
        <w:rPr>
          <w:b/>
          <w:sz w:val="22"/>
          <w:szCs w:val="22"/>
          <w:lang w:val="ru-RU"/>
        </w:rPr>
        <w:t>1</w:t>
      </w:r>
      <w:r w:rsidRPr="00F63618">
        <w:rPr>
          <w:b/>
          <w:sz w:val="22"/>
          <w:szCs w:val="22"/>
        </w:rPr>
        <w:t xml:space="preserve">. </w:t>
      </w:r>
      <w:proofErr w:type="spellStart"/>
      <w:r w:rsidRPr="00F63618">
        <w:rPr>
          <w:b/>
          <w:sz w:val="22"/>
          <w:szCs w:val="22"/>
        </w:rPr>
        <w:t>Реквизиты</w:t>
      </w:r>
      <w:proofErr w:type="spellEnd"/>
      <w:r w:rsidRPr="00F63618">
        <w:rPr>
          <w:b/>
          <w:sz w:val="22"/>
          <w:szCs w:val="22"/>
        </w:rPr>
        <w:t xml:space="preserve"> и </w:t>
      </w:r>
      <w:proofErr w:type="spellStart"/>
      <w:r w:rsidRPr="00F63618">
        <w:rPr>
          <w:b/>
          <w:sz w:val="22"/>
          <w:szCs w:val="22"/>
        </w:rPr>
        <w:t>подписи</w:t>
      </w:r>
      <w:proofErr w:type="spellEnd"/>
      <w:r w:rsidRPr="00F63618">
        <w:rPr>
          <w:b/>
          <w:sz w:val="22"/>
          <w:szCs w:val="22"/>
        </w:rPr>
        <w:t xml:space="preserve"> </w:t>
      </w:r>
      <w:proofErr w:type="spellStart"/>
      <w:r w:rsidRPr="00F63618">
        <w:rPr>
          <w:b/>
          <w:sz w:val="22"/>
          <w:szCs w:val="22"/>
        </w:rPr>
        <w:t>сторон</w:t>
      </w:r>
      <w:proofErr w:type="spellEnd"/>
      <w:r w:rsidRPr="00F63618">
        <w:rPr>
          <w:b/>
          <w:sz w:val="22"/>
          <w:szCs w:val="22"/>
          <w:lang w:val="ru-RU"/>
        </w:rPr>
        <w:t>:</w:t>
      </w:r>
    </w:p>
    <w:tbl>
      <w:tblPr>
        <w:tblW w:w="9781" w:type="dxa"/>
        <w:tblInd w:w="-142" w:type="dxa"/>
        <w:tblLook w:val="04A0" w:firstRow="1" w:lastRow="0" w:firstColumn="1" w:lastColumn="0" w:noHBand="0" w:noVBand="1"/>
      </w:tblPr>
      <w:tblGrid>
        <w:gridCol w:w="5104"/>
        <w:gridCol w:w="4677"/>
      </w:tblGrid>
      <w:tr w:rsidR="00B23F37" w:rsidRPr="00F63618" w14:paraId="347ED219" w14:textId="77777777" w:rsidTr="00B23F37">
        <w:tc>
          <w:tcPr>
            <w:tcW w:w="5104" w:type="dxa"/>
            <w:vAlign w:val="center"/>
            <w:hideMark/>
          </w:tcPr>
          <w:p w14:paraId="5DF83402" w14:textId="77777777" w:rsidR="00B23F37" w:rsidRPr="00F63618" w:rsidRDefault="00B23F37">
            <w:pPr>
              <w:keepNext/>
              <w:keepLines/>
              <w:spacing w:line="254" w:lineRule="auto"/>
              <w:rPr>
                <w:rFonts w:cstheme="minorBidi"/>
                <w:b/>
                <w:bCs/>
                <w:sz w:val="22"/>
                <w:szCs w:val="22"/>
                <w:lang w:val="ru-RU" w:eastAsia="ru-RU"/>
              </w:rPr>
            </w:pPr>
            <w:bookmarkStart w:id="21" w:name="OLE_LINK71"/>
            <w:bookmarkStart w:id="22" w:name="OLE_LINK72"/>
            <w:bookmarkStart w:id="23" w:name="OLE_LINK73"/>
            <w:r w:rsidRPr="00F63618">
              <w:rPr>
                <w:b/>
                <w:bCs/>
                <w:sz w:val="22"/>
                <w:szCs w:val="22"/>
                <w:lang w:val="ru-RU" w:eastAsia="ru-RU"/>
              </w:rPr>
              <w:br w:type="page"/>
            </w:r>
            <w:r w:rsidRPr="00F63618">
              <w:rPr>
                <w:rFonts w:cstheme="minorBidi"/>
                <w:b/>
                <w:smallCaps/>
                <w:sz w:val="22"/>
                <w:szCs w:val="22"/>
                <w:lang w:val="ru-RU"/>
              </w:rPr>
              <w:t>Застройщик</w:t>
            </w:r>
          </w:p>
        </w:tc>
        <w:tc>
          <w:tcPr>
            <w:tcW w:w="4677" w:type="dxa"/>
            <w:vAlign w:val="center"/>
            <w:hideMark/>
          </w:tcPr>
          <w:p w14:paraId="15F00865" w14:textId="77777777" w:rsidR="00B23F37" w:rsidRPr="00F63618" w:rsidRDefault="00B23F37">
            <w:pPr>
              <w:keepNext/>
              <w:keepLines/>
              <w:spacing w:line="254" w:lineRule="auto"/>
              <w:rPr>
                <w:rFonts w:cstheme="minorBidi"/>
                <w:b/>
                <w:bCs/>
                <w:sz w:val="22"/>
                <w:szCs w:val="22"/>
                <w:lang w:val="ru-RU" w:eastAsia="uk-UA"/>
              </w:rPr>
            </w:pPr>
            <w:r w:rsidRPr="00F63618">
              <w:rPr>
                <w:rFonts w:cstheme="minorBidi"/>
                <w:b/>
                <w:smallCaps/>
                <w:sz w:val="22"/>
                <w:szCs w:val="22"/>
                <w:lang w:val="ru-RU"/>
              </w:rPr>
              <w:t>Участник долевого строительства</w:t>
            </w:r>
          </w:p>
        </w:tc>
      </w:tr>
      <w:tr w:rsidR="00B23F37" w:rsidRPr="00F63618" w14:paraId="7C49C6F5" w14:textId="77777777" w:rsidTr="00B23F37">
        <w:tc>
          <w:tcPr>
            <w:tcW w:w="5104" w:type="dxa"/>
          </w:tcPr>
          <w:p w14:paraId="004EE6E5" w14:textId="77777777" w:rsidR="00B23F37" w:rsidRPr="00F63618" w:rsidRDefault="00B23F37">
            <w:pPr>
              <w:keepNext/>
              <w:keepLines/>
              <w:spacing w:line="254" w:lineRule="auto"/>
              <w:rPr>
                <w:rFonts w:cstheme="minorBidi"/>
                <w:b/>
                <w:noProof/>
                <w:sz w:val="22"/>
                <w:szCs w:val="22"/>
                <w:lang w:val="ru-RU"/>
              </w:rPr>
            </w:pPr>
            <w:r w:rsidRPr="00F63618">
              <w:rPr>
                <w:rFonts w:cstheme="minorBidi"/>
                <w:b/>
                <w:sz w:val="22"/>
                <w:szCs w:val="22"/>
                <w:lang w:val="ru-RU"/>
              </w:rPr>
              <w:t>ООО «СЗ</w:t>
            </w:r>
            <w:r w:rsidRPr="00F63618">
              <w:rPr>
                <w:rFonts w:cstheme="minorBidi"/>
                <w:b/>
                <w:noProof/>
                <w:sz w:val="22"/>
                <w:szCs w:val="22"/>
                <w:lang w:val="ru-RU"/>
              </w:rPr>
              <w:t xml:space="preserve"> «Вишневый сад</w:t>
            </w:r>
            <w:r w:rsidRPr="00F63618">
              <w:rPr>
                <w:rFonts w:cstheme="minorBidi"/>
                <w:b/>
                <w:sz w:val="22"/>
                <w:szCs w:val="22"/>
                <w:lang w:val="ru-RU"/>
              </w:rPr>
              <w:t>»</w:t>
            </w:r>
          </w:p>
          <w:p w14:paraId="6DFCA28D" w14:textId="77777777" w:rsidR="00B23F37" w:rsidRPr="00F63618" w:rsidRDefault="00B23F37">
            <w:pPr>
              <w:keepNext/>
              <w:keepLines/>
              <w:spacing w:line="254" w:lineRule="auto"/>
              <w:rPr>
                <w:rFonts w:cstheme="minorBidi"/>
                <w:noProof/>
                <w:sz w:val="22"/>
                <w:szCs w:val="22"/>
                <w:lang w:val="ru-RU"/>
              </w:rPr>
            </w:pPr>
            <w:r w:rsidRPr="00F63618">
              <w:rPr>
                <w:rFonts w:cstheme="minorBidi"/>
                <w:b/>
                <w:sz w:val="22"/>
                <w:szCs w:val="22"/>
                <w:lang w:val="ru-RU"/>
              </w:rPr>
              <w:t xml:space="preserve">Юридический адрес: </w:t>
            </w:r>
            <w:r w:rsidRPr="00F63618">
              <w:rPr>
                <w:rFonts w:cstheme="minorBidi"/>
                <w:noProof/>
                <w:sz w:val="22"/>
                <w:szCs w:val="22"/>
                <w:lang w:val="ru-RU"/>
              </w:rPr>
              <w:t>297412</w:t>
            </w:r>
            <w:r w:rsidRPr="00F63618">
              <w:rPr>
                <w:rFonts w:cstheme="minorBidi"/>
                <w:sz w:val="22"/>
                <w:szCs w:val="22"/>
                <w:lang w:val="ru-RU"/>
              </w:rPr>
              <w:t xml:space="preserve">, </w:t>
            </w:r>
            <w:r w:rsidRPr="00F63618">
              <w:rPr>
                <w:rFonts w:cstheme="minorBidi"/>
                <w:noProof/>
                <w:sz w:val="22"/>
                <w:szCs w:val="22"/>
                <w:lang w:val="ru-RU"/>
              </w:rPr>
              <w:t xml:space="preserve">Российская Федерация, Республика Крым, г. Евпатория, пр-кт. им. В.И. Ленина, д. 66, помещение 5, каб. 1 </w:t>
            </w:r>
          </w:p>
          <w:p w14:paraId="0FF4E061" w14:textId="77777777" w:rsidR="00B23F37" w:rsidRPr="00F63618" w:rsidRDefault="00B23F37">
            <w:pPr>
              <w:keepNext/>
              <w:keepLines/>
              <w:spacing w:line="254" w:lineRule="auto"/>
              <w:rPr>
                <w:rFonts w:cstheme="minorBidi"/>
                <w:sz w:val="22"/>
                <w:szCs w:val="22"/>
                <w:lang w:val="ru-RU"/>
              </w:rPr>
            </w:pPr>
            <w:r w:rsidRPr="00F63618">
              <w:rPr>
                <w:rFonts w:cstheme="minorBidi"/>
                <w:sz w:val="22"/>
                <w:szCs w:val="22"/>
                <w:lang w:val="ru-RU"/>
              </w:rPr>
              <w:t>ОГРН: 1179102002518</w:t>
            </w:r>
          </w:p>
          <w:p w14:paraId="4050B358" w14:textId="77777777" w:rsidR="00B23F37" w:rsidRPr="00F63618" w:rsidRDefault="00B23F37">
            <w:pPr>
              <w:keepNext/>
              <w:keepLines/>
              <w:spacing w:line="254" w:lineRule="auto"/>
              <w:rPr>
                <w:rFonts w:cstheme="minorBidi"/>
                <w:sz w:val="22"/>
                <w:szCs w:val="22"/>
                <w:lang w:val="ru-RU"/>
              </w:rPr>
            </w:pPr>
            <w:r w:rsidRPr="00F63618">
              <w:rPr>
                <w:rFonts w:cstheme="minorBidi"/>
                <w:sz w:val="22"/>
                <w:szCs w:val="22"/>
                <w:lang w:val="ru-RU"/>
              </w:rPr>
              <w:t>ИНН: 9110019716, КПП: 911001001</w:t>
            </w:r>
          </w:p>
          <w:p w14:paraId="72FD0318" w14:textId="77777777" w:rsidR="00B23F37" w:rsidRPr="00F63618" w:rsidRDefault="00B23F37">
            <w:pPr>
              <w:keepNext/>
              <w:keepLines/>
              <w:spacing w:line="254" w:lineRule="auto"/>
              <w:rPr>
                <w:rFonts w:cstheme="minorBidi"/>
                <w:sz w:val="22"/>
                <w:szCs w:val="22"/>
                <w:lang w:val="ru-RU" w:eastAsia="ru-RU"/>
              </w:rPr>
            </w:pPr>
            <w:r w:rsidRPr="00F63618">
              <w:rPr>
                <w:rFonts w:cstheme="minorBidi"/>
                <w:sz w:val="22"/>
                <w:szCs w:val="22"/>
                <w:lang w:val="ru-RU" w:eastAsia="ru-RU"/>
              </w:rPr>
              <w:t>р/с:</w:t>
            </w:r>
            <w:r w:rsidRPr="00F63618">
              <w:rPr>
                <w:rFonts w:cstheme="minorBidi"/>
                <w:color w:val="222222"/>
                <w:sz w:val="22"/>
                <w:szCs w:val="22"/>
                <w:shd w:val="clear" w:color="auto" w:fill="FFFFFF"/>
                <w:lang w:val="ru-RU"/>
              </w:rPr>
              <w:t xml:space="preserve"> 40702810823790001068</w:t>
            </w:r>
            <w:r w:rsidRPr="00F63618">
              <w:rPr>
                <w:rFonts w:cstheme="minorBidi"/>
                <w:color w:val="222222"/>
                <w:sz w:val="22"/>
                <w:szCs w:val="22"/>
                <w:shd w:val="clear" w:color="auto" w:fill="FFFFFF"/>
              </w:rPr>
              <w:t> </w:t>
            </w:r>
          </w:p>
          <w:p w14:paraId="6F6C9E89" w14:textId="77777777" w:rsidR="00B23F37" w:rsidRPr="00F63618" w:rsidRDefault="00B23F37">
            <w:pPr>
              <w:keepNext/>
              <w:keepLines/>
              <w:spacing w:line="252" w:lineRule="auto"/>
              <w:rPr>
                <w:rFonts w:cstheme="minorBidi"/>
                <w:sz w:val="22"/>
                <w:szCs w:val="22"/>
                <w:lang w:val="ru-RU" w:eastAsia="ru-RU"/>
              </w:rPr>
            </w:pPr>
            <w:r w:rsidRPr="00F63618">
              <w:rPr>
                <w:rFonts w:cstheme="minorBidi"/>
                <w:sz w:val="22"/>
                <w:szCs w:val="22"/>
                <w:lang w:val="ru-RU" w:eastAsia="ru-RU"/>
              </w:rPr>
              <w:t xml:space="preserve">в </w:t>
            </w:r>
            <w:r w:rsidRPr="00F63618">
              <w:rPr>
                <w:rFonts w:cstheme="minorBidi"/>
                <w:bCs/>
                <w:color w:val="222222"/>
                <w:sz w:val="22"/>
                <w:szCs w:val="22"/>
                <w:lang w:val="ru-RU"/>
              </w:rPr>
              <w:t>Банк ВТБ (ПАО)</w:t>
            </w:r>
          </w:p>
          <w:p w14:paraId="350AE07C" w14:textId="77777777" w:rsidR="00B23F37" w:rsidRPr="00F63618" w:rsidRDefault="00B23F37">
            <w:pPr>
              <w:keepNext/>
              <w:keepLines/>
              <w:spacing w:line="252" w:lineRule="auto"/>
              <w:rPr>
                <w:rFonts w:cstheme="minorBidi"/>
                <w:sz w:val="22"/>
                <w:szCs w:val="22"/>
                <w:lang w:val="ru-RU" w:eastAsia="ru-RU"/>
              </w:rPr>
            </w:pPr>
            <w:r w:rsidRPr="00F63618">
              <w:rPr>
                <w:rFonts w:cstheme="minorBidi"/>
                <w:sz w:val="22"/>
                <w:szCs w:val="22"/>
                <w:lang w:val="ru-RU" w:eastAsia="ru-RU"/>
              </w:rPr>
              <w:t>БИК 044525411</w:t>
            </w:r>
          </w:p>
          <w:p w14:paraId="7D52D27B" w14:textId="77777777" w:rsidR="00B23F37" w:rsidRPr="00F63618" w:rsidRDefault="00B23F37">
            <w:pPr>
              <w:keepNext/>
              <w:keepLines/>
              <w:spacing w:line="252" w:lineRule="auto"/>
              <w:rPr>
                <w:rFonts w:cstheme="minorBidi"/>
                <w:sz w:val="22"/>
                <w:szCs w:val="22"/>
                <w:lang w:eastAsia="ru-RU"/>
              </w:rPr>
            </w:pPr>
            <w:proofErr w:type="spellStart"/>
            <w:proofErr w:type="gramStart"/>
            <w:r w:rsidRPr="00F63618">
              <w:rPr>
                <w:rFonts w:cstheme="minorBidi"/>
                <w:sz w:val="22"/>
                <w:szCs w:val="22"/>
                <w:lang w:val="ru-RU" w:eastAsia="ru-RU"/>
              </w:rPr>
              <w:t>кор</w:t>
            </w:r>
            <w:proofErr w:type="spellEnd"/>
            <w:r w:rsidRPr="00F63618">
              <w:rPr>
                <w:rFonts w:cstheme="minorBidi"/>
                <w:sz w:val="22"/>
                <w:szCs w:val="22"/>
                <w:lang w:eastAsia="ru-RU"/>
              </w:rPr>
              <w:t>.</w:t>
            </w:r>
            <w:r w:rsidRPr="00F63618">
              <w:rPr>
                <w:rFonts w:cstheme="minorBidi"/>
                <w:sz w:val="22"/>
                <w:szCs w:val="22"/>
                <w:lang w:val="ru-RU" w:eastAsia="ru-RU"/>
              </w:rPr>
              <w:t>счёт</w:t>
            </w:r>
            <w:proofErr w:type="gramEnd"/>
            <w:r w:rsidRPr="00F63618">
              <w:rPr>
                <w:rFonts w:cstheme="minorBidi"/>
                <w:sz w:val="22"/>
                <w:szCs w:val="22"/>
                <w:lang w:eastAsia="ru-RU"/>
              </w:rPr>
              <w:t xml:space="preserve"> 30101810145250000411</w:t>
            </w:r>
          </w:p>
          <w:p w14:paraId="6D61A5ED" w14:textId="77777777" w:rsidR="00B23F37" w:rsidRPr="00F63618" w:rsidRDefault="00B23F37" w:rsidP="00B23F37">
            <w:pPr>
              <w:keepNext/>
              <w:keepLines/>
              <w:tabs>
                <w:tab w:val="left" w:pos="470"/>
              </w:tabs>
              <w:spacing w:line="254" w:lineRule="auto"/>
              <w:rPr>
                <w:rFonts w:cstheme="minorBidi"/>
                <w:sz w:val="22"/>
                <w:szCs w:val="22"/>
                <w:lang w:eastAsia="ru-RU"/>
              </w:rPr>
            </w:pPr>
            <w:r w:rsidRPr="00F63618">
              <w:rPr>
                <w:rFonts w:cstheme="minorBidi"/>
                <w:sz w:val="22"/>
                <w:szCs w:val="22"/>
                <w:lang w:val="ru-RU" w:eastAsia="ru-RU"/>
              </w:rPr>
              <w:t>т</w:t>
            </w:r>
            <w:r w:rsidRPr="00F63618">
              <w:rPr>
                <w:rFonts w:cstheme="minorBidi"/>
                <w:sz w:val="22"/>
                <w:szCs w:val="22"/>
                <w:lang w:eastAsia="ru-RU"/>
              </w:rPr>
              <w:t>.: +7(8692)417996</w:t>
            </w:r>
          </w:p>
          <w:p w14:paraId="56276F01" w14:textId="77777777" w:rsidR="00B23F37" w:rsidRPr="00F63618" w:rsidRDefault="00B23F37">
            <w:pPr>
              <w:keepNext/>
              <w:keepLines/>
              <w:spacing w:line="254" w:lineRule="auto"/>
              <w:rPr>
                <w:rFonts w:cstheme="minorBidi"/>
                <w:sz w:val="22"/>
                <w:szCs w:val="22"/>
                <w:lang w:eastAsia="ru-RU"/>
              </w:rPr>
            </w:pPr>
            <w:r w:rsidRPr="00F63618">
              <w:rPr>
                <w:rFonts w:cstheme="minorBidi"/>
                <w:sz w:val="22"/>
                <w:szCs w:val="22"/>
                <w:lang w:eastAsia="ru-RU"/>
              </w:rPr>
              <w:t>e-mail: info@interstroi.com.ru</w:t>
            </w:r>
          </w:p>
          <w:p w14:paraId="41DA6795" w14:textId="77777777" w:rsidR="00B23F37" w:rsidRPr="00F63618" w:rsidRDefault="00B23F37">
            <w:pPr>
              <w:keepNext/>
              <w:keepLines/>
              <w:spacing w:line="254" w:lineRule="auto"/>
              <w:rPr>
                <w:rFonts w:cstheme="minorBidi"/>
                <w:sz w:val="22"/>
                <w:szCs w:val="22"/>
                <w:lang w:eastAsia="uk-UA"/>
              </w:rPr>
            </w:pPr>
          </w:p>
        </w:tc>
        <w:tc>
          <w:tcPr>
            <w:tcW w:w="4677" w:type="dxa"/>
          </w:tcPr>
          <w:p w14:paraId="72C4A062" w14:textId="77777777" w:rsidR="00B23F37" w:rsidRPr="00F63618" w:rsidRDefault="00B23F37">
            <w:pPr>
              <w:keepNext/>
              <w:keepLines/>
              <w:spacing w:line="254" w:lineRule="auto"/>
              <w:rPr>
                <w:rFonts w:cstheme="minorBidi"/>
                <w:sz w:val="22"/>
                <w:szCs w:val="22"/>
                <w:lang w:eastAsia="ru-RU"/>
              </w:rPr>
            </w:pPr>
          </w:p>
        </w:tc>
      </w:tr>
      <w:tr w:rsidR="00B23F37" w14:paraId="34016EE3" w14:textId="77777777" w:rsidTr="00B23F37">
        <w:tc>
          <w:tcPr>
            <w:tcW w:w="5104" w:type="dxa"/>
          </w:tcPr>
          <w:p w14:paraId="3562B2D8" w14:textId="7846D2A2" w:rsidR="00B23F37" w:rsidRPr="00F63618" w:rsidRDefault="00B23F37">
            <w:pPr>
              <w:tabs>
                <w:tab w:val="center" w:pos="2248"/>
              </w:tabs>
              <w:spacing w:line="254" w:lineRule="auto"/>
              <w:rPr>
                <w:rFonts w:cstheme="minorBidi"/>
                <w:b/>
                <w:bCs/>
                <w:sz w:val="22"/>
                <w:szCs w:val="22"/>
                <w:lang w:val="ru-RU" w:eastAsia="ru-RU"/>
              </w:rPr>
            </w:pPr>
            <w:bookmarkStart w:id="24" w:name="OLE_LINK15"/>
            <w:r w:rsidRPr="00F63618">
              <w:rPr>
                <w:rFonts w:cstheme="minorBidi"/>
                <w:b/>
                <w:sz w:val="22"/>
                <w:szCs w:val="22"/>
                <w:lang w:val="ru-RU" w:eastAsia="uk-UA"/>
              </w:rPr>
              <w:t xml:space="preserve">Управляющий - индивидуальный предприниматель </w:t>
            </w:r>
            <w:bookmarkEnd w:id="24"/>
          </w:p>
          <w:p w14:paraId="2673DC77" w14:textId="77777777" w:rsidR="00B23F37" w:rsidRPr="00F63618" w:rsidRDefault="00B23F37">
            <w:pPr>
              <w:spacing w:line="254" w:lineRule="auto"/>
              <w:rPr>
                <w:rFonts w:cstheme="minorBidi"/>
                <w:b/>
                <w:bCs/>
                <w:sz w:val="22"/>
                <w:szCs w:val="22"/>
                <w:lang w:val="ru-RU" w:eastAsia="ru-RU"/>
              </w:rPr>
            </w:pPr>
          </w:p>
          <w:p w14:paraId="45DD8C75" w14:textId="77777777" w:rsidR="00B23F37" w:rsidRPr="00F63618" w:rsidRDefault="00B23F37">
            <w:pPr>
              <w:spacing w:line="254" w:lineRule="auto"/>
              <w:rPr>
                <w:rFonts w:cstheme="minorBidi"/>
                <w:b/>
                <w:bCs/>
                <w:sz w:val="22"/>
                <w:szCs w:val="22"/>
                <w:lang w:val="ru-RU" w:eastAsia="ru-RU"/>
              </w:rPr>
            </w:pPr>
          </w:p>
          <w:p w14:paraId="5F624C6E" w14:textId="77777777" w:rsidR="00B23F37" w:rsidRPr="00F63618" w:rsidRDefault="00B23F37">
            <w:pPr>
              <w:spacing w:line="254" w:lineRule="auto"/>
              <w:jc w:val="right"/>
              <w:rPr>
                <w:rFonts w:cstheme="minorBidi"/>
                <w:b/>
                <w:bCs/>
                <w:sz w:val="22"/>
                <w:szCs w:val="22"/>
                <w:lang w:val="ru-RU" w:eastAsia="ru-RU"/>
              </w:rPr>
            </w:pPr>
            <w:r w:rsidRPr="00F63618">
              <w:rPr>
                <w:rFonts w:cstheme="minorBidi"/>
                <w:b/>
                <w:bCs/>
                <w:sz w:val="22"/>
                <w:szCs w:val="22"/>
                <w:lang w:val="ru-RU" w:eastAsia="ru-RU"/>
              </w:rPr>
              <w:t xml:space="preserve">_____________________ </w:t>
            </w:r>
            <w:proofErr w:type="spellStart"/>
            <w:r w:rsidRPr="00F63618">
              <w:rPr>
                <w:rFonts w:cstheme="minorBidi"/>
                <w:b/>
                <w:bCs/>
                <w:sz w:val="22"/>
                <w:szCs w:val="22"/>
                <w:lang w:val="ru-RU" w:eastAsia="ru-RU"/>
              </w:rPr>
              <w:t>Леухин</w:t>
            </w:r>
            <w:proofErr w:type="spellEnd"/>
            <w:r w:rsidRPr="00F63618">
              <w:rPr>
                <w:rFonts w:cstheme="minorBidi"/>
                <w:b/>
                <w:bCs/>
                <w:sz w:val="22"/>
                <w:szCs w:val="22"/>
                <w:lang w:val="ru-RU" w:eastAsia="ru-RU"/>
              </w:rPr>
              <w:t xml:space="preserve"> О. В.</w:t>
            </w:r>
          </w:p>
        </w:tc>
        <w:tc>
          <w:tcPr>
            <w:tcW w:w="4677" w:type="dxa"/>
          </w:tcPr>
          <w:p w14:paraId="591AEF53" w14:textId="77777777" w:rsidR="00B23F37" w:rsidRPr="00F63618" w:rsidRDefault="00B23F37">
            <w:pPr>
              <w:keepNext/>
              <w:keepLines/>
              <w:spacing w:line="254" w:lineRule="auto"/>
              <w:rPr>
                <w:rFonts w:cstheme="minorBidi"/>
                <w:b/>
                <w:bCs/>
                <w:sz w:val="22"/>
                <w:szCs w:val="22"/>
                <w:lang w:val="ru-RU" w:eastAsia="ru-RU"/>
              </w:rPr>
            </w:pPr>
          </w:p>
          <w:p w14:paraId="795C3B69" w14:textId="77777777" w:rsidR="00B23F37" w:rsidRPr="00F63618" w:rsidRDefault="00B23F37">
            <w:pPr>
              <w:widowControl w:val="0"/>
              <w:spacing w:line="254" w:lineRule="auto"/>
              <w:rPr>
                <w:rFonts w:cstheme="minorBidi"/>
                <w:b/>
                <w:bCs/>
                <w:sz w:val="22"/>
                <w:szCs w:val="22"/>
                <w:lang w:val="ru-RU" w:eastAsia="ru-RU"/>
              </w:rPr>
            </w:pPr>
          </w:p>
          <w:p w14:paraId="62601970" w14:textId="77777777" w:rsidR="00B23F37" w:rsidRPr="00F63618" w:rsidRDefault="00B23F37">
            <w:pPr>
              <w:widowControl w:val="0"/>
              <w:spacing w:line="254" w:lineRule="auto"/>
              <w:rPr>
                <w:rFonts w:cstheme="minorBidi"/>
                <w:b/>
                <w:bCs/>
                <w:sz w:val="22"/>
                <w:szCs w:val="22"/>
                <w:lang w:val="ru-RU" w:eastAsia="ru-RU"/>
              </w:rPr>
            </w:pPr>
          </w:p>
          <w:p w14:paraId="1BBCC5EA" w14:textId="77777777" w:rsidR="00B23F37" w:rsidRDefault="00B23F37">
            <w:pPr>
              <w:widowControl w:val="0"/>
              <w:spacing w:line="254" w:lineRule="auto"/>
              <w:jc w:val="right"/>
              <w:rPr>
                <w:rFonts w:cstheme="minorBidi"/>
                <w:b/>
                <w:sz w:val="22"/>
                <w:szCs w:val="22"/>
                <w:u w:val="single"/>
                <w:lang w:val="ru-RU" w:eastAsia="ru-RU"/>
              </w:rPr>
            </w:pPr>
            <w:r w:rsidRPr="00F63618">
              <w:rPr>
                <w:rFonts w:cstheme="minorBidi"/>
                <w:b/>
                <w:bCs/>
                <w:sz w:val="22"/>
                <w:szCs w:val="22"/>
                <w:lang w:val="ru-RU" w:eastAsia="ru-RU"/>
              </w:rPr>
              <w:t>_______________</w:t>
            </w:r>
            <w:bookmarkStart w:id="25" w:name="_GoBack"/>
            <w:bookmarkEnd w:id="25"/>
            <w:r>
              <w:rPr>
                <w:rFonts w:cstheme="minorBidi"/>
                <w:b/>
                <w:bCs/>
                <w:sz w:val="22"/>
                <w:szCs w:val="22"/>
                <w:lang w:val="ru-RU" w:eastAsia="ru-RU"/>
              </w:rPr>
              <w:t xml:space="preserve"> </w:t>
            </w:r>
          </w:p>
        </w:tc>
      </w:tr>
      <w:bookmarkEnd w:id="21"/>
      <w:bookmarkEnd w:id="22"/>
      <w:bookmarkEnd w:id="23"/>
    </w:tbl>
    <w:p w14:paraId="3607BBE1" w14:textId="77777777" w:rsidR="00B23F37" w:rsidRDefault="00B23F37" w:rsidP="00B23F37">
      <w:pPr>
        <w:spacing w:after="160" w:line="254" w:lineRule="auto"/>
        <w:rPr>
          <w:b/>
          <w:sz w:val="22"/>
          <w:szCs w:val="22"/>
          <w:lang w:val="ru-RU"/>
        </w:rPr>
      </w:pPr>
    </w:p>
    <w:p w14:paraId="61BF702B" w14:textId="77777777" w:rsidR="00B23F37" w:rsidRDefault="00B23F37" w:rsidP="00B23F37">
      <w:pPr>
        <w:rPr>
          <w:sz w:val="22"/>
          <w:szCs w:val="22"/>
        </w:rPr>
      </w:pPr>
    </w:p>
    <w:p w14:paraId="083EFBC3" w14:textId="77777777" w:rsidR="00B23F37" w:rsidRDefault="00B23F37" w:rsidP="00B23F37">
      <w:pPr>
        <w:rPr>
          <w:sz w:val="22"/>
          <w:szCs w:val="22"/>
        </w:rPr>
      </w:pPr>
    </w:p>
    <w:p w14:paraId="43D3535D" w14:textId="77777777" w:rsidR="003121A6" w:rsidRDefault="003121A6"/>
    <w:sectPr w:rsidR="003121A6" w:rsidSect="00B23F37">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1A6"/>
    <w:rsid w:val="003121A6"/>
    <w:rsid w:val="0049520B"/>
    <w:rsid w:val="00861574"/>
    <w:rsid w:val="00B23F37"/>
    <w:rsid w:val="00D66868"/>
    <w:rsid w:val="00F63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0C17"/>
  <w15:chartTrackingRefBased/>
  <w15:docId w15:val="{5DA5E386-C407-404B-BDD2-C1054E75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3F37"/>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23F37"/>
    <w:rPr>
      <w:color w:val="0000FF"/>
      <w:u w:val="single"/>
    </w:rPr>
  </w:style>
  <w:style w:type="character" w:customStyle="1" w:styleId="a4">
    <w:name w:val="Без интервала Знак"/>
    <w:link w:val="a5"/>
    <w:uiPriority w:val="1"/>
    <w:locked/>
    <w:rsid w:val="00B23F37"/>
  </w:style>
  <w:style w:type="paragraph" w:styleId="a5">
    <w:name w:val="No Spacing"/>
    <w:link w:val="a4"/>
    <w:uiPriority w:val="1"/>
    <w:qFormat/>
    <w:rsid w:val="00B23F37"/>
    <w:pPr>
      <w:spacing w:after="0" w:line="240" w:lineRule="auto"/>
    </w:pPr>
  </w:style>
  <w:style w:type="paragraph" w:styleId="a6">
    <w:name w:val="List Paragraph"/>
    <w:basedOn w:val="a"/>
    <w:uiPriority w:val="34"/>
    <w:qFormat/>
    <w:rsid w:val="00B23F37"/>
    <w:pPr>
      <w:ind w:left="720"/>
      <w:contextualSpacing/>
    </w:pPr>
  </w:style>
  <w:style w:type="paragraph" w:customStyle="1" w:styleId="ConsPlusNormal">
    <w:name w:val="ConsPlusNormal"/>
    <w:rsid w:val="00B23F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rsid w:val="00B23F37"/>
    <w:pPr>
      <w:spacing w:before="100" w:beforeAutospacing="1" w:after="100" w:afterAutospacing="1"/>
    </w:pPr>
    <w:rPr>
      <w:color w:val="auto"/>
      <w:lang w:val="ru-RU" w:eastAsia="ru-RU"/>
    </w:rPr>
  </w:style>
  <w:style w:type="paragraph" w:customStyle="1" w:styleId="mcntmsonormal">
    <w:name w:val="mcntmsonormal"/>
    <w:basedOn w:val="a"/>
    <w:rsid w:val="00B23F37"/>
    <w:pPr>
      <w:spacing w:before="100" w:beforeAutospacing="1" w:after="100" w:afterAutospacing="1"/>
    </w:pPr>
    <w:rPr>
      <w:color w:val="auto"/>
      <w:lang w:val="ru-RU" w:eastAsia="ru-RU"/>
    </w:rPr>
  </w:style>
  <w:style w:type="character" w:customStyle="1" w:styleId="apple-converted-space">
    <w:name w:val="apple-converted-space"/>
    <w:basedOn w:val="a0"/>
    <w:rsid w:val="00B23F37"/>
  </w:style>
  <w:style w:type="character" w:styleId="a7">
    <w:name w:val="annotation reference"/>
    <w:basedOn w:val="a0"/>
    <w:uiPriority w:val="99"/>
    <w:semiHidden/>
    <w:unhideWhenUsed/>
    <w:rsid w:val="00861574"/>
    <w:rPr>
      <w:sz w:val="16"/>
      <w:szCs w:val="16"/>
    </w:rPr>
  </w:style>
  <w:style w:type="paragraph" w:styleId="a8">
    <w:name w:val="annotation text"/>
    <w:basedOn w:val="a"/>
    <w:link w:val="a9"/>
    <w:uiPriority w:val="99"/>
    <w:semiHidden/>
    <w:unhideWhenUsed/>
    <w:rsid w:val="00861574"/>
    <w:rPr>
      <w:sz w:val="20"/>
      <w:szCs w:val="20"/>
    </w:rPr>
  </w:style>
  <w:style w:type="character" w:customStyle="1" w:styleId="a9">
    <w:name w:val="Текст примечания Знак"/>
    <w:basedOn w:val="a0"/>
    <w:link w:val="a8"/>
    <w:uiPriority w:val="99"/>
    <w:semiHidden/>
    <w:rsid w:val="00861574"/>
    <w:rPr>
      <w:rFonts w:ascii="Times New Roman" w:eastAsia="Times New Roman" w:hAnsi="Times New Roman" w:cs="Times New Roman"/>
      <w:color w:val="000000"/>
      <w:sz w:val="20"/>
      <w:szCs w:val="20"/>
      <w:lang w:val="en-US"/>
    </w:rPr>
  </w:style>
  <w:style w:type="paragraph" w:styleId="aa">
    <w:name w:val="annotation subject"/>
    <w:basedOn w:val="a8"/>
    <w:next w:val="a8"/>
    <w:link w:val="ab"/>
    <w:uiPriority w:val="99"/>
    <w:semiHidden/>
    <w:unhideWhenUsed/>
    <w:rsid w:val="00861574"/>
    <w:rPr>
      <w:b/>
      <w:bCs/>
    </w:rPr>
  </w:style>
  <w:style w:type="character" w:customStyle="1" w:styleId="ab">
    <w:name w:val="Тема примечания Знак"/>
    <w:basedOn w:val="a9"/>
    <w:link w:val="aa"/>
    <w:uiPriority w:val="99"/>
    <w:semiHidden/>
    <w:rsid w:val="00861574"/>
    <w:rPr>
      <w:rFonts w:ascii="Times New Roman" w:eastAsia="Times New Roman" w:hAnsi="Times New Roman" w:cs="Times New Roman"/>
      <w:b/>
      <w:bCs/>
      <w:color w:val="000000"/>
      <w:sz w:val="20"/>
      <w:szCs w:val="20"/>
      <w:lang w:val="en-US"/>
    </w:rPr>
  </w:style>
  <w:style w:type="paragraph" w:styleId="ac">
    <w:name w:val="Balloon Text"/>
    <w:basedOn w:val="a"/>
    <w:link w:val="ad"/>
    <w:uiPriority w:val="99"/>
    <w:semiHidden/>
    <w:unhideWhenUsed/>
    <w:rsid w:val="00861574"/>
    <w:rPr>
      <w:rFonts w:ascii="Segoe UI" w:hAnsi="Segoe UI" w:cs="Segoe UI"/>
      <w:sz w:val="18"/>
      <w:szCs w:val="18"/>
    </w:rPr>
  </w:style>
  <w:style w:type="character" w:customStyle="1" w:styleId="ad">
    <w:name w:val="Текст выноски Знак"/>
    <w:basedOn w:val="a0"/>
    <w:link w:val="ac"/>
    <w:uiPriority w:val="99"/>
    <w:semiHidden/>
    <w:rsid w:val="00861574"/>
    <w:rPr>
      <w:rFonts w:ascii="Segoe UI" w:eastAsia="Times New Roman"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7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t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tb.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7322</Words>
  <Characters>41739</Characters>
  <Application>Microsoft Office Word</Application>
  <DocSecurity>0</DocSecurity>
  <Lines>347</Lines>
  <Paragraphs>97</Paragraphs>
  <ScaleCrop>false</ScaleCrop>
  <Company/>
  <LinksUpToDate>false</LinksUpToDate>
  <CharactersWithSpaces>48964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Анна Михайловна Мариновская</cp:lastModifiedBy>
  <cp:revision>8</cp:revision>
  <dcterms:created xsi:type="dcterms:W3CDTF">2025-08-28T07:48:00Z</dcterms:created>
  <dcterms:modified xsi:type="dcterms:W3CDTF">2025-09-17T11:20:00Z</dcterms:modified>
</cp:coreProperties>
</file>