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59600" w14:textId="24F278C7" w:rsidR="009913E5" w:rsidRPr="009D57EF" w:rsidRDefault="00CE6ACF" w:rsidP="009913E5">
      <w:pPr>
        <w:pStyle w:val="1"/>
        <w:spacing w:before="0" w:line="240" w:lineRule="auto"/>
        <w:ind w:firstLine="0"/>
        <w:jc w:val="center"/>
        <w:rPr>
          <w:b/>
          <w:sz w:val="20"/>
        </w:rPr>
      </w:pP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sidR="009913E5" w:rsidRPr="009D57EF">
        <w:rPr>
          <w:b/>
          <w:sz w:val="20"/>
        </w:rPr>
        <w:t xml:space="preserve">ДОГОВОР УЧАСТИЯ В ДОЛЕВОМ СТРОИТЕЛЬСТВЕ </w:t>
      </w:r>
    </w:p>
    <w:p w14:paraId="28F87596" w14:textId="4DAFA670" w:rsidR="009913E5" w:rsidRPr="0053003D" w:rsidRDefault="009913E5" w:rsidP="008344C3">
      <w:pPr>
        <w:pStyle w:val="1"/>
        <w:spacing w:before="0" w:line="240" w:lineRule="auto"/>
        <w:ind w:firstLine="0"/>
        <w:jc w:val="center"/>
        <w:rPr>
          <w:b/>
          <w:sz w:val="20"/>
        </w:rPr>
      </w:pPr>
      <w:r w:rsidRPr="009D57EF">
        <w:rPr>
          <w:b/>
          <w:sz w:val="20"/>
        </w:rPr>
        <w:t xml:space="preserve">№ </w:t>
      </w:r>
      <w:r w:rsidR="00A868CD">
        <w:rPr>
          <w:b/>
          <w:sz w:val="20"/>
        </w:rPr>
        <w:t>___________</w:t>
      </w:r>
    </w:p>
    <w:p w14:paraId="5EC3D16F" w14:textId="77777777" w:rsidR="009913E5" w:rsidRPr="009D57EF" w:rsidRDefault="009913E5" w:rsidP="009913E5">
      <w:pPr>
        <w:pStyle w:val="1"/>
        <w:spacing w:before="0" w:line="240" w:lineRule="auto"/>
        <w:ind w:firstLine="567"/>
        <w:rPr>
          <w:sz w:val="20"/>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5389"/>
      </w:tblGrid>
      <w:tr w:rsidR="002A63FF" w:rsidRPr="000A2F5B" w14:paraId="116D6EB5" w14:textId="77777777" w:rsidTr="00244919">
        <w:trPr>
          <w:trHeight w:val="279"/>
        </w:trPr>
        <w:tc>
          <w:tcPr>
            <w:tcW w:w="10902" w:type="dxa"/>
          </w:tcPr>
          <w:p w14:paraId="46244CB9" w14:textId="0B918304" w:rsidR="002A63FF" w:rsidRPr="000A2F5B" w:rsidRDefault="002A63FF" w:rsidP="00C245A5">
            <w:pPr>
              <w:pStyle w:val="1"/>
              <w:spacing w:before="0" w:line="240" w:lineRule="auto"/>
            </w:pPr>
            <w:r w:rsidRPr="000A2F5B">
              <w:t xml:space="preserve">город </w:t>
            </w:r>
            <w:r w:rsidR="000E791A">
              <w:t>Москва</w:t>
            </w:r>
          </w:p>
        </w:tc>
        <w:tc>
          <w:tcPr>
            <w:tcW w:w="11349" w:type="dxa"/>
          </w:tcPr>
          <w:p w14:paraId="79A03064" w14:textId="34A3CBB4" w:rsidR="002A63FF" w:rsidRPr="000A2F5B" w:rsidRDefault="000E791A" w:rsidP="00C245A5">
            <w:pPr>
              <w:pStyle w:val="1"/>
              <w:spacing w:before="0" w:line="240" w:lineRule="auto"/>
              <w:ind w:firstLine="567"/>
              <w:jc w:val="right"/>
              <w:rPr>
                <w:lang w:val="en-US"/>
              </w:rPr>
            </w:pPr>
            <w:r>
              <w:rPr>
                <w:lang w:val="en-US"/>
              </w:rPr>
              <w:t>«</w:t>
            </w:r>
            <w:r w:rsidR="00A868CD">
              <w:t>___</w:t>
            </w:r>
            <w:r>
              <w:rPr>
                <w:lang w:val="en-US"/>
              </w:rPr>
              <w:t xml:space="preserve">» </w:t>
            </w:r>
            <w:r w:rsidR="00A868CD">
              <w:t>_________</w:t>
            </w:r>
            <w:r w:rsidR="00130966">
              <w:rPr>
                <w:lang w:val="en-US"/>
              </w:rPr>
              <w:t>202</w:t>
            </w:r>
            <w:r w:rsidR="00CA0C77">
              <w:t>5</w:t>
            </w:r>
            <w:r w:rsidR="00130966" w:rsidRPr="000A2F5B">
              <w:rPr>
                <w:lang w:val="en-US"/>
              </w:rPr>
              <w:t xml:space="preserve"> </w:t>
            </w:r>
            <w:r w:rsidR="002A63FF" w:rsidRPr="000A2F5B">
              <w:t>г.</w:t>
            </w:r>
          </w:p>
        </w:tc>
      </w:tr>
    </w:tbl>
    <w:p w14:paraId="2E3CCB54" w14:textId="77777777" w:rsidR="002A63FF" w:rsidRPr="000A2F5B" w:rsidRDefault="002A63FF" w:rsidP="002A63FF">
      <w:pPr>
        <w:pStyle w:val="1"/>
        <w:spacing w:before="0" w:line="240" w:lineRule="auto"/>
        <w:ind w:firstLine="567"/>
        <w:rPr>
          <w:sz w:val="20"/>
        </w:rPr>
      </w:pPr>
    </w:p>
    <w:p w14:paraId="51A0D8CE" w14:textId="2EE78D48" w:rsidR="00E75A02" w:rsidRPr="004F6AA1" w:rsidRDefault="00E75A02" w:rsidP="00E75A02">
      <w:pPr>
        <w:tabs>
          <w:tab w:val="left" w:pos="851"/>
          <w:tab w:val="left" w:pos="4253"/>
        </w:tabs>
        <w:autoSpaceDE w:val="0"/>
        <w:autoSpaceDN w:val="0"/>
        <w:adjustRightInd w:val="0"/>
        <w:ind w:firstLine="567"/>
        <w:rPr>
          <w:position w:val="6"/>
          <w:sz w:val="20"/>
          <w:szCs w:val="20"/>
        </w:rPr>
      </w:pPr>
      <w:r w:rsidRPr="009914F7">
        <w:rPr>
          <w:b/>
          <w:position w:val="6"/>
          <w:sz w:val="20"/>
          <w:szCs w:val="20"/>
        </w:rPr>
        <w:t>Общество с ограниченной ответственностью «Специализированный застройщик «КомфортИнвест»</w:t>
      </w:r>
      <w:r w:rsidRPr="00771E6B">
        <w:rPr>
          <w:position w:val="6"/>
          <w:sz w:val="20"/>
          <w:szCs w:val="20"/>
        </w:rPr>
        <w:t>, адрес (место нахождения): 1</w:t>
      </w:r>
      <w:bookmarkStart w:id="0" w:name="_Hlk83989980"/>
      <w:r w:rsidR="00CF3EF1" w:rsidRPr="00CF3EF1">
        <w:rPr>
          <w:position w:val="6"/>
          <w:sz w:val="20"/>
          <w:szCs w:val="20"/>
        </w:rPr>
        <w:t xml:space="preserve">108802, г. Москва, </w:t>
      </w:r>
      <w:proofErr w:type="spellStart"/>
      <w:r w:rsidR="00CF3EF1" w:rsidRPr="00CF3EF1">
        <w:rPr>
          <w:position w:val="6"/>
          <w:sz w:val="20"/>
          <w:szCs w:val="20"/>
        </w:rPr>
        <w:t>вн.тер.г</w:t>
      </w:r>
      <w:proofErr w:type="spellEnd"/>
      <w:r w:rsidR="00CF3EF1" w:rsidRPr="00CF3EF1">
        <w:rPr>
          <w:position w:val="6"/>
          <w:sz w:val="20"/>
          <w:szCs w:val="20"/>
        </w:rPr>
        <w:t xml:space="preserve">.  муниципальный округ Коммунарка, ул. </w:t>
      </w:r>
      <w:proofErr w:type="spellStart"/>
      <w:r w:rsidR="00CF3EF1" w:rsidRPr="00CF3EF1">
        <w:rPr>
          <w:position w:val="6"/>
          <w:sz w:val="20"/>
          <w:szCs w:val="20"/>
        </w:rPr>
        <w:t>Николо</w:t>
      </w:r>
      <w:proofErr w:type="spellEnd"/>
      <w:r w:rsidR="00CF3EF1" w:rsidRPr="00CF3EF1">
        <w:rPr>
          <w:position w:val="6"/>
          <w:sz w:val="20"/>
          <w:szCs w:val="20"/>
        </w:rPr>
        <w:t>-Хованская, д. 28, стр.5, этаж 6, ком. 214</w:t>
      </w:r>
      <w:bookmarkEnd w:id="0"/>
      <w:r w:rsidR="00CF3EF1" w:rsidRPr="00CF3EF1">
        <w:rPr>
          <w:position w:val="6"/>
          <w:sz w:val="20"/>
          <w:szCs w:val="20"/>
        </w:rPr>
        <w:t>,</w:t>
      </w:r>
      <w:r w:rsidRPr="00771E6B">
        <w:rPr>
          <w:position w:val="6"/>
          <w:sz w:val="20"/>
          <w:szCs w:val="20"/>
        </w:rPr>
        <w:t xml:space="preserve"> ИНН 7714909436, КПП 775101001, внесено в Единый государственный реестр юридических лиц 01.07.2013 года за основным государственным регистрационным номером 1137746559268, именуемое в дальнейшем «Застройщик», в лице Генерального директора Ильясаева Сергея Михайловича, действующего на основании Устава, с одной стороны,  и</w:t>
      </w:r>
    </w:p>
    <w:p w14:paraId="6B2C8817" w14:textId="5D0C3F38" w:rsidR="0053003D" w:rsidRPr="005A7C4D" w:rsidRDefault="00F15BA6" w:rsidP="0053003D">
      <w:pPr>
        <w:tabs>
          <w:tab w:val="left" w:pos="851"/>
        </w:tabs>
        <w:autoSpaceDE w:val="0"/>
        <w:autoSpaceDN w:val="0"/>
        <w:adjustRightInd w:val="0"/>
        <w:ind w:firstLine="851"/>
        <w:rPr>
          <w:position w:val="6"/>
          <w:sz w:val="20"/>
          <w:szCs w:val="20"/>
        </w:rPr>
      </w:pPr>
      <w:r w:rsidRPr="009914F7">
        <w:rPr>
          <w:b/>
          <w:position w:val="6"/>
          <w:sz w:val="20"/>
          <w:szCs w:val="20"/>
        </w:rPr>
        <w:t>Гражданин Российской Федерации</w:t>
      </w:r>
      <w:r w:rsidR="00F061AB">
        <w:rPr>
          <w:b/>
          <w:position w:val="6"/>
          <w:sz w:val="20"/>
          <w:szCs w:val="20"/>
        </w:rPr>
        <w:t>______________</w:t>
      </w:r>
      <w:r w:rsidRPr="009914F7">
        <w:rPr>
          <w:b/>
          <w:position w:val="6"/>
          <w:sz w:val="20"/>
          <w:szCs w:val="20"/>
        </w:rPr>
        <w:t>,</w:t>
      </w:r>
      <w:r w:rsidRPr="00F15BA6">
        <w:rPr>
          <w:position w:val="6"/>
          <w:sz w:val="20"/>
          <w:szCs w:val="20"/>
        </w:rPr>
        <w:t xml:space="preserve"> дата </w:t>
      </w:r>
      <w:proofErr w:type="spellStart"/>
      <w:r w:rsidRPr="00F15BA6">
        <w:rPr>
          <w:position w:val="6"/>
          <w:sz w:val="20"/>
          <w:szCs w:val="20"/>
        </w:rPr>
        <w:t>рождения:</w:t>
      </w:r>
      <w:r w:rsidR="00F061AB">
        <w:rPr>
          <w:position w:val="6"/>
          <w:sz w:val="20"/>
          <w:szCs w:val="20"/>
        </w:rPr>
        <w:t>_____________</w:t>
      </w:r>
      <w:r w:rsidRPr="00F15BA6">
        <w:rPr>
          <w:position w:val="6"/>
          <w:sz w:val="20"/>
          <w:szCs w:val="20"/>
        </w:rPr>
        <w:t>место</w:t>
      </w:r>
      <w:proofErr w:type="spellEnd"/>
      <w:r w:rsidRPr="00F15BA6">
        <w:rPr>
          <w:position w:val="6"/>
          <w:sz w:val="20"/>
          <w:szCs w:val="20"/>
        </w:rPr>
        <w:t xml:space="preserve"> рождения</w:t>
      </w:r>
      <w:r w:rsidR="00F061AB">
        <w:rPr>
          <w:position w:val="6"/>
          <w:sz w:val="20"/>
          <w:szCs w:val="20"/>
        </w:rPr>
        <w:t>:</w:t>
      </w:r>
      <w:r w:rsidRPr="00F15BA6">
        <w:rPr>
          <w:position w:val="6"/>
          <w:sz w:val="20"/>
          <w:szCs w:val="20"/>
        </w:rPr>
        <w:t xml:space="preserve"> </w:t>
      </w:r>
      <w:r w:rsidR="00F061AB">
        <w:rPr>
          <w:position w:val="6"/>
          <w:sz w:val="20"/>
          <w:szCs w:val="20"/>
        </w:rPr>
        <w:t>_____________</w:t>
      </w:r>
      <w:r w:rsidRPr="00F15BA6">
        <w:rPr>
          <w:position w:val="6"/>
          <w:sz w:val="20"/>
          <w:szCs w:val="20"/>
        </w:rPr>
        <w:t xml:space="preserve">, пол: </w:t>
      </w:r>
      <w:r w:rsidR="00F061AB">
        <w:rPr>
          <w:position w:val="6"/>
          <w:sz w:val="20"/>
          <w:szCs w:val="20"/>
        </w:rPr>
        <w:t>_______</w:t>
      </w:r>
      <w:r w:rsidRPr="00F15BA6">
        <w:rPr>
          <w:position w:val="6"/>
          <w:sz w:val="20"/>
          <w:szCs w:val="20"/>
        </w:rPr>
        <w:t xml:space="preserve">, паспорт </w:t>
      </w:r>
      <w:r w:rsidR="00F061AB">
        <w:rPr>
          <w:position w:val="6"/>
          <w:sz w:val="20"/>
          <w:szCs w:val="20"/>
        </w:rPr>
        <w:t>____</w:t>
      </w:r>
      <w:r w:rsidRPr="00F15BA6">
        <w:rPr>
          <w:position w:val="6"/>
          <w:sz w:val="20"/>
          <w:szCs w:val="20"/>
        </w:rPr>
        <w:t xml:space="preserve"> № </w:t>
      </w:r>
      <w:r w:rsidR="00F061AB">
        <w:rPr>
          <w:position w:val="6"/>
          <w:sz w:val="20"/>
          <w:szCs w:val="20"/>
        </w:rPr>
        <w:t>______</w:t>
      </w:r>
      <w:r w:rsidRPr="00F15BA6">
        <w:rPr>
          <w:position w:val="6"/>
          <w:sz w:val="20"/>
          <w:szCs w:val="20"/>
        </w:rPr>
        <w:t xml:space="preserve">, выдан </w:t>
      </w:r>
      <w:r w:rsidR="00F061AB">
        <w:rPr>
          <w:position w:val="6"/>
          <w:sz w:val="20"/>
          <w:szCs w:val="20"/>
        </w:rPr>
        <w:t>___________________</w:t>
      </w:r>
      <w:r w:rsidRPr="00F15BA6">
        <w:rPr>
          <w:position w:val="6"/>
          <w:sz w:val="20"/>
          <w:szCs w:val="20"/>
        </w:rPr>
        <w:t xml:space="preserve">, код подразделения  </w:t>
      </w:r>
      <w:r w:rsidR="00F061AB">
        <w:rPr>
          <w:position w:val="6"/>
          <w:sz w:val="20"/>
          <w:szCs w:val="20"/>
        </w:rPr>
        <w:t>_____</w:t>
      </w:r>
      <w:r w:rsidRPr="00F15BA6">
        <w:rPr>
          <w:position w:val="6"/>
          <w:sz w:val="20"/>
          <w:szCs w:val="20"/>
        </w:rPr>
        <w:t xml:space="preserve">, зарегистрирован по адресу: </w:t>
      </w:r>
      <w:r w:rsidR="00F061AB">
        <w:rPr>
          <w:position w:val="6"/>
          <w:sz w:val="20"/>
          <w:szCs w:val="20"/>
        </w:rPr>
        <w:t>___________________</w:t>
      </w:r>
      <w:r w:rsidRPr="00F15BA6">
        <w:rPr>
          <w:position w:val="6"/>
          <w:sz w:val="20"/>
          <w:szCs w:val="20"/>
        </w:rPr>
        <w:t>, именуемый в дальнейшем «Участник долевого строительства», с другой стороны, при совместном упоминании в дальнейшем именуемые «Стороны», а по отдельности «Сторона», заключили настоящий договор участия в долевом строительстве (далее по тексту – «Договор»), о нижеследующем:</w:t>
      </w:r>
    </w:p>
    <w:p w14:paraId="43E6C438" w14:textId="77777777" w:rsidR="007451C9" w:rsidRDefault="007451C9" w:rsidP="00902230">
      <w:pPr>
        <w:tabs>
          <w:tab w:val="left" w:pos="284"/>
        </w:tabs>
        <w:autoSpaceDE w:val="0"/>
        <w:autoSpaceDN w:val="0"/>
        <w:adjustRightInd w:val="0"/>
        <w:ind w:firstLine="0"/>
        <w:jc w:val="center"/>
        <w:rPr>
          <w:b/>
          <w:position w:val="6"/>
          <w:sz w:val="20"/>
          <w:szCs w:val="20"/>
        </w:rPr>
      </w:pPr>
    </w:p>
    <w:p w14:paraId="266DBDA3" w14:textId="59C70A66" w:rsidR="00902230" w:rsidRPr="00564368" w:rsidRDefault="00902230" w:rsidP="00902230">
      <w:pPr>
        <w:tabs>
          <w:tab w:val="left" w:pos="284"/>
        </w:tabs>
        <w:autoSpaceDE w:val="0"/>
        <w:autoSpaceDN w:val="0"/>
        <w:adjustRightInd w:val="0"/>
        <w:ind w:firstLine="0"/>
        <w:jc w:val="center"/>
        <w:rPr>
          <w:b/>
          <w:position w:val="6"/>
          <w:sz w:val="20"/>
          <w:szCs w:val="20"/>
        </w:rPr>
      </w:pPr>
      <w:r w:rsidRPr="00564368">
        <w:rPr>
          <w:b/>
          <w:position w:val="6"/>
          <w:sz w:val="20"/>
          <w:szCs w:val="20"/>
        </w:rPr>
        <w:t>ТЕРМИНЫ И ТОЛКОВАНИЯ:</w:t>
      </w:r>
    </w:p>
    <w:p w14:paraId="5B10E39D" w14:textId="77777777" w:rsidR="00902230" w:rsidRPr="00564368" w:rsidRDefault="00902230" w:rsidP="00902230">
      <w:pPr>
        <w:tabs>
          <w:tab w:val="left" w:pos="1080"/>
        </w:tabs>
        <w:autoSpaceDE w:val="0"/>
        <w:autoSpaceDN w:val="0"/>
        <w:adjustRightInd w:val="0"/>
        <w:ind w:firstLine="0"/>
        <w:rPr>
          <w:b/>
          <w:position w:val="6"/>
          <w:sz w:val="20"/>
          <w:szCs w:val="20"/>
        </w:rPr>
      </w:pPr>
    </w:p>
    <w:p w14:paraId="31F8F03A" w14:textId="77777777" w:rsidR="00902230" w:rsidRPr="00666245" w:rsidRDefault="00902230" w:rsidP="00243E01">
      <w:pPr>
        <w:autoSpaceDE w:val="0"/>
        <w:autoSpaceDN w:val="0"/>
        <w:adjustRightInd w:val="0"/>
        <w:ind w:firstLine="540"/>
        <w:rPr>
          <w:b/>
          <w:position w:val="6"/>
          <w:sz w:val="20"/>
          <w:szCs w:val="20"/>
        </w:rPr>
      </w:pPr>
      <w:r w:rsidRPr="00564368">
        <w:rPr>
          <w:b/>
          <w:position w:val="6"/>
          <w:sz w:val="20"/>
          <w:szCs w:val="20"/>
        </w:rPr>
        <w:t>«Закон № 214 - ФЗ» -</w:t>
      </w:r>
      <w:r w:rsidRPr="00564368">
        <w:rPr>
          <w:position w:val="6"/>
          <w:sz w:val="20"/>
          <w:szCs w:val="20"/>
        </w:rPr>
        <w:t xml:space="preserve"> Федеральный закон № 214-ФЗ от 30.12.2004 г. «Об участии в долевом строительстве </w:t>
      </w:r>
      <w:r w:rsidRPr="00666245">
        <w:rPr>
          <w:position w:val="6"/>
          <w:sz w:val="20"/>
          <w:szCs w:val="20"/>
        </w:rPr>
        <w:t>многоквартирных домов и иных объектов недвижимости и о внесении изменений в некоторые законодательные акты Российской Федерации».</w:t>
      </w:r>
    </w:p>
    <w:p w14:paraId="19C3C34A" w14:textId="6FABFB23" w:rsidR="002B1662" w:rsidRPr="0074362E" w:rsidRDefault="000E791A" w:rsidP="002B1662">
      <w:pPr>
        <w:ind w:firstLine="567"/>
        <w:rPr>
          <w:position w:val="6"/>
          <w:sz w:val="20"/>
          <w:szCs w:val="20"/>
        </w:rPr>
      </w:pPr>
      <w:r>
        <w:rPr>
          <w:b/>
          <w:position w:val="6"/>
          <w:sz w:val="20"/>
          <w:szCs w:val="20"/>
        </w:rPr>
        <w:t xml:space="preserve">«Земельный участок» </w:t>
      </w:r>
      <w:r>
        <w:rPr>
          <w:position w:val="6"/>
          <w:sz w:val="20"/>
          <w:szCs w:val="20"/>
        </w:rPr>
        <w:t xml:space="preserve">- земельный участок </w:t>
      </w:r>
      <w:r w:rsidR="002F447E" w:rsidRPr="0079467C">
        <w:rPr>
          <w:position w:val="6"/>
          <w:sz w:val="20"/>
          <w:szCs w:val="20"/>
        </w:rPr>
        <w:t xml:space="preserve">площадью </w:t>
      </w:r>
      <w:r w:rsidR="0082571F">
        <w:rPr>
          <w:position w:val="6"/>
          <w:sz w:val="20"/>
          <w:szCs w:val="20"/>
        </w:rPr>
        <w:t>24 564</w:t>
      </w:r>
      <w:r w:rsidR="002F447E" w:rsidRPr="0079467C">
        <w:rPr>
          <w:position w:val="6"/>
          <w:sz w:val="20"/>
          <w:szCs w:val="20"/>
        </w:rPr>
        <w:t xml:space="preserve">,00 </w:t>
      </w:r>
      <w:proofErr w:type="spellStart"/>
      <w:r w:rsidR="002F447E" w:rsidRPr="0079467C">
        <w:rPr>
          <w:position w:val="6"/>
          <w:sz w:val="20"/>
          <w:szCs w:val="20"/>
        </w:rPr>
        <w:t>кв.м</w:t>
      </w:r>
      <w:proofErr w:type="spellEnd"/>
      <w:r w:rsidR="002F447E" w:rsidRPr="0079467C">
        <w:rPr>
          <w:position w:val="6"/>
          <w:sz w:val="20"/>
          <w:szCs w:val="20"/>
        </w:rPr>
        <w:t xml:space="preserve">; </w:t>
      </w:r>
      <w:r>
        <w:rPr>
          <w:position w:val="6"/>
          <w:sz w:val="20"/>
          <w:szCs w:val="20"/>
        </w:rPr>
        <w:t xml:space="preserve">из состава земель населенных пунктов, </w:t>
      </w:r>
      <w:r w:rsidR="002B1662" w:rsidRPr="00913005">
        <w:rPr>
          <w:position w:val="6"/>
          <w:sz w:val="20"/>
          <w:szCs w:val="20"/>
        </w:rPr>
        <w:t>разрешенное использование: для строительства домов среднеэтажной и многоэтажной жилой застройки</w:t>
      </w:r>
      <w:r w:rsidR="002B1662">
        <w:rPr>
          <w:position w:val="6"/>
          <w:sz w:val="20"/>
          <w:szCs w:val="20"/>
        </w:rPr>
        <w:t xml:space="preserve">, </w:t>
      </w:r>
      <w:r>
        <w:rPr>
          <w:position w:val="6"/>
          <w:sz w:val="20"/>
          <w:szCs w:val="20"/>
        </w:rPr>
        <w:t xml:space="preserve">кадастровый номер: </w:t>
      </w:r>
      <w:r w:rsidR="002F447E" w:rsidRPr="0079467C">
        <w:rPr>
          <w:position w:val="6"/>
          <w:sz w:val="20"/>
          <w:szCs w:val="20"/>
        </w:rPr>
        <w:t>№ 50:12:0070322:</w:t>
      </w:r>
      <w:r w:rsidR="00B20672">
        <w:rPr>
          <w:position w:val="6"/>
          <w:sz w:val="20"/>
          <w:szCs w:val="20"/>
        </w:rPr>
        <w:t>31</w:t>
      </w:r>
      <w:r>
        <w:rPr>
          <w:position w:val="6"/>
          <w:sz w:val="20"/>
          <w:szCs w:val="20"/>
        </w:rPr>
        <w:t>,</w:t>
      </w:r>
      <w:r w:rsidR="002B1662" w:rsidRPr="0079467C">
        <w:rPr>
          <w:position w:val="6"/>
          <w:sz w:val="20"/>
          <w:szCs w:val="20"/>
        </w:rPr>
        <w:t xml:space="preserve"> расположенный по адресу: </w:t>
      </w:r>
      <w:r>
        <w:rPr>
          <w:position w:val="6"/>
          <w:sz w:val="20"/>
          <w:szCs w:val="20"/>
        </w:rPr>
        <w:t xml:space="preserve"> </w:t>
      </w:r>
      <w:r w:rsidR="002B1662" w:rsidRPr="0079467C">
        <w:rPr>
          <w:position w:val="6"/>
          <w:sz w:val="20"/>
          <w:szCs w:val="20"/>
        </w:rPr>
        <w:t xml:space="preserve">Российская Федерация, Московская область, Мытищинский район, западнее п. Пироговский, принадлежащий Застройщику на праве собственности, о чем в едином государственном реестре недвижимости «22» июля 2016 </w:t>
      </w:r>
      <w:r w:rsidR="002B1662" w:rsidRPr="0074362E">
        <w:rPr>
          <w:position w:val="6"/>
          <w:sz w:val="20"/>
          <w:szCs w:val="20"/>
        </w:rPr>
        <w:t>года сделана запись регистрации № 50-50/012-50/012/001/2016-29</w:t>
      </w:r>
      <w:r w:rsidR="00A41EF6">
        <w:rPr>
          <w:position w:val="6"/>
          <w:sz w:val="20"/>
          <w:szCs w:val="20"/>
        </w:rPr>
        <w:t>11</w:t>
      </w:r>
      <w:r w:rsidR="002B1662" w:rsidRPr="0074362E">
        <w:rPr>
          <w:position w:val="6"/>
          <w:sz w:val="20"/>
          <w:szCs w:val="20"/>
        </w:rPr>
        <w:t>/1.</w:t>
      </w:r>
    </w:p>
    <w:p w14:paraId="1EB80CFB" w14:textId="3168EFBC" w:rsidR="0002289D" w:rsidRPr="0074362E" w:rsidRDefault="0044450E" w:rsidP="0044450E">
      <w:pPr>
        <w:ind w:firstLine="567"/>
        <w:rPr>
          <w:sz w:val="20"/>
          <w:szCs w:val="20"/>
        </w:rPr>
      </w:pPr>
      <w:r w:rsidRPr="0074362E">
        <w:rPr>
          <w:b/>
          <w:sz w:val="20"/>
          <w:szCs w:val="20"/>
        </w:rPr>
        <w:t>Застройщик</w:t>
      </w:r>
      <w:r w:rsidRPr="0074362E">
        <w:rPr>
          <w:sz w:val="20"/>
          <w:szCs w:val="20"/>
        </w:rPr>
        <w:t xml:space="preserve"> – Общество с ограниченной ответственностью «Специализированный застройщик «КомфортИнвест», осуществляющее строительство многоквартирного дома и привлекающее денежные средства участников долевого строительства в соответствии с Федеральным законом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(далее по тексту – «Закон № 214-ФЗ») для создания </w:t>
      </w:r>
      <w:r w:rsidR="00ED5B47" w:rsidRPr="0074362E">
        <w:rPr>
          <w:sz w:val="20"/>
          <w:szCs w:val="20"/>
        </w:rPr>
        <w:t xml:space="preserve">Многоквартирного дома на </w:t>
      </w:r>
      <w:r w:rsidR="0002289D" w:rsidRPr="0074362E">
        <w:rPr>
          <w:sz w:val="20"/>
          <w:szCs w:val="20"/>
        </w:rPr>
        <w:t>основании:</w:t>
      </w:r>
    </w:p>
    <w:p w14:paraId="3D6B2002" w14:textId="28F72BEE" w:rsidR="0044450E" w:rsidRPr="0074362E" w:rsidRDefault="0002289D" w:rsidP="0044450E">
      <w:pPr>
        <w:ind w:firstLine="567"/>
        <w:rPr>
          <w:sz w:val="20"/>
          <w:szCs w:val="20"/>
        </w:rPr>
      </w:pPr>
      <w:r w:rsidRPr="0074362E">
        <w:rPr>
          <w:sz w:val="20"/>
          <w:szCs w:val="20"/>
        </w:rPr>
        <w:t>Разрешения на строительство</w:t>
      </w:r>
      <w:r w:rsidR="0044450E" w:rsidRPr="0074362E">
        <w:rPr>
          <w:sz w:val="20"/>
          <w:szCs w:val="20"/>
        </w:rPr>
        <w:t>: №</w:t>
      </w:r>
      <w:r w:rsidR="00D136CE" w:rsidRPr="0074362E">
        <w:rPr>
          <w:sz w:val="20"/>
          <w:szCs w:val="20"/>
        </w:rPr>
        <w:t>RU50-</w:t>
      </w:r>
      <w:r w:rsidR="007963F8">
        <w:rPr>
          <w:sz w:val="20"/>
          <w:szCs w:val="20"/>
        </w:rPr>
        <w:t>12-2677</w:t>
      </w:r>
      <w:r w:rsidR="00F15BA6">
        <w:rPr>
          <w:sz w:val="20"/>
          <w:szCs w:val="20"/>
        </w:rPr>
        <w:t>3</w:t>
      </w:r>
      <w:r w:rsidR="00DE6D53">
        <w:rPr>
          <w:sz w:val="20"/>
          <w:szCs w:val="20"/>
        </w:rPr>
        <w:t>-2024</w:t>
      </w:r>
      <w:r w:rsidR="0044450E" w:rsidRPr="0074362E">
        <w:rPr>
          <w:sz w:val="20"/>
          <w:szCs w:val="20"/>
        </w:rPr>
        <w:t>, выданно</w:t>
      </w:r>
      <w:r w:rsidR="00586E6A" w:rsidRPr="0074362E">
        <w:rPr>
          <w:sz w:val="20"/>
          <w:szCs w:val="20"/>
        </w:rPr>
        <w:t>го</w:t>
      </w:r>
      <w:r w:rsidR="0044450E" w:rsidRPr="0074362E">
        <w:rPr>
          <w:sz w:val="20"/>
          <w:szCs w:val="20"/>
        </w:rPr>
        <w:t xml:space="preserve"> Министерством </w:t>
      </w:r>
      <w:r w:rsidR="00DE6D53">
        <w:rPr>
          <w:sz w:val="20"/>
          <w:szCs w:val="20"/>
        </w:rPr>
        <w:t>жилищной политики</w:t>
      </w:r>
      <w:r w:rsidR="0044450E" w:rsidRPr="0074362E">
        <w:rPr>
          <w:sz w:val="20"/>
          <w:szCs w:val="20"/>
        </w:rPr>
        <w:t xml:space="preserve"> Московской области</w:t>
      </w:r>
      <w:r w:rsidR="00D136CE" w:rsidRPr="0074362E">
        <w:rPr>
          <w:sz w:val="20"/>
          <w:szCs w:val="20"/>
        </w:rPr>
        <w:t xml:space="preserve"> </w:t>
      </w:r>
      <w:r w:rsidR="00DE6D53">
        <w:rPr>
          <w:sz w:val="20"/>
          <w:szCs w:val="20"/>
        </w:rPr>
        <w:t>22</w:t>
      </w:r>
      <w:r w:rsidR="00D136CE" w:rsidRPr="0074362E">
        <w:rPr>
          <w:sz w:val="20"/>
          <w:szCs w:val="20"/>
        </w:rPr>
        <w:t>.</w:t>
      </w:r>
      <w:r w:rsidR="00DE6D53">
        <w:rPr>
          <w:sz w:val="20"/>
          <w:szCs w:val="20"/>
        </w:rPr>
        <w:t>02</w:t>
      </w:r>
      <w:r w:rsidR="00D136CE" w:rsidRPr="0074362E">
        <w:rPr>
          <w:sz w:val="20"/>
          <w:szCs w:val="20"/>
        </w:rPr>
        <w:t>.</w:t>
      </w:r>
      <w:r w:rsidR="00DE6D53" w:rsidRPr="0074362E">
        <w:rPr>
          <w:sz w:val="20"/>
          <w:szCs w:val="20"/>
        </w:rPr>
        <w:t>20</w:t>
      </w:r>
      <w:r w:rsidR="00DE6D53">
        <w:rPr>
          <w:sz w:val="20"/>
          <w:szCs w:val="20"/>
        </w:rPr>
        <w:t>24</w:t>
      </w:r>
      <w:r w:rsidR="00D136CE" w:rsidRPr="0074362E">
        <w:rPr>
          <w:sz w:val="20"/>
          <w:szCs w:val="20"/>
        </w:rPr>
        <w:t>.</w:t>
      </w:r>
    </w:p>
    <w:p w14:paraId="393D6DEB" w14:textId="77777777" w:rsidR="0002289D" w:rsidRPr="0074362E" w:rsidRDefault="0002289D" w:rsidP="0002289D">
      <w:pPr>
        <w:tabs>
          <w:tab w:val="left" w:pos="1080"/>
        </w:tabs>
        <w:autoSpaceDE w:val="0"/>
        <w:autoSpaceDN w:val="0"/>
        <w:adjustRightInd w:val="0"/>
        <w:ind w:firstLine="540"/>
        <w:rPr>
          <w:sz w:val="20"/>
          <w:szCs w:val="20"/>
        </w:rPr>
      </w:pPr>
      <w:r w:rsidRPr="0074362E">
        <w:rPr>
          <w:sz w:val="20"/>
          <w:szCs w:val="20"/>
        </w:rPr>
        <w:t>Проектной декларации по объекту капитального строительства с изменениями, опубликованной в Единой информационной системе жилищного строительства;</w:t>
      </w:r>
    </w:p>
    <w:p w14:paraId="496A647C" w14:textId="2947FA85" w:rsidR="00786FC8" w:rsidRPr="0074362E" w:rsidRDefault="00786FC8" w:rsidP="00243E01">
      <w:pPr>
        <w:tabs>
          <w:tab w:val="left" w:pos="0"/>
          <w:tab w:val="left" w:pos="993"/>
        </w:tabs>
        <w:autoSpaceDE w:val="0"/>
        <w:autoSpaceDN w:val="0"/>
        <w:ind w:firstLine="540"/>
        <w:rPr>
          <w:position w:val="6"/>
          <w:sz w:val="20"/>
          <w:szCs w:val="20"/>
        </w:rPr>
      </w:pPr>
      <w:r w:rsidRPr="0074362E">
        <w:rPr>
          <w:b/>
          <w:position w:val="6"/>
          <w:sz w:val="20"/>
          <w:szCs w:val="20"/>
        </w:rPr>
        <w:t>«Участник долевого строительства»</w:t>
      </w:r>
      <w:r w:rsidRPr="0074362E">
        <w:rPr>
          <w:position w:val="6"/>
          <w:sz w:val="20"/>
          <w:szCs w:val="20"/>
        </w:rPr>
        <w:t xml:space="preserve"> –</w:t>
      </w:r>
      <w:r w:rsidR="000E791A" w:rsidRPr="0074362E">
        <w:rPr>
          <w:position w:val="6"/>
          <w:sz w:val="20"/>
          <w:szCs w:val="20"/>
        </w:rPr>
        <w:t>лицо, указанное в преамбуле настоящего Договора, денежные средства которого привлекаются Застройщиком для строительства Многоквартирного жилого дома, с целью приобретения в собственность Объекта долевого строительства после завершения строительства в порядке и на условиях, определенных настоящим Договором, а также Законом № 214-ФЗ</w:t>
      </w:r>
      <w:r w:rsidRPr="0074362E">
        <w:rPr>
          <w:position w:val="6"/>
          <w:sz w:val="20"/>
          <w:szCs w:val="20"/>
        </w:rPr>
        <w:t>.</w:t>
      </w:r>
    </w:p>
    <w:p w14:paraId="750524CE" w14:textId="20B7BBC1" w:rsidR="0002289D" w:rsidRPr="0074362E" w:rsidRDefault="0002289D" w:rsidP="0002289D">
      <w:pPr>
        <w:ind w:firstLine="567"/>
        <w:rPr>
          <w:sz w:val="20"/>
          <w:szCs w:val="20"/>
        </w:rPr>
      </w:pPr>
      <w:r w:rsidRPr="0074362E">
        <w:rPr>
          <w:b/>
          <w:sz w:val="20"/>
          <w:szCs w:val="20"/>
        </w:rPr>
        <w:t>Многоквартирный дом</w:t>
      </w:r>
      <w:r w:rsidRPr="0074362E">
        <w:rPr>
          <w:sz w:val="20"/>
          <w:szCs w:val="20"/>
        </w:rPr>
        <w:t xml:space="preserve"> - </w:t>
      </w:r>
      <w:r w:rsidR="00DE6D53">
        <w:rPr>
          <w:sz w:val="20"/>
          <w:szCs w:val="20"/>
        </w:rPr>
        <w:t xml:space="preserve">многоэтажная жилая застройка, по адресу: Московская область, городской округ Мытищи, деревня Пирогово, жилой микрорайон «Пироговская Ривьера». Жилой дом. Позиция </w:t>
      </w:r>
      <w:r w:rsidR="00F15BA6">
        <w:rPr>
          <w:sz w:val="20"/>
          <w:szCs w:val="20"/>
        </w:rPr>
        <w:t>6</w:t>
      </w:r>
      <w:r w:rsidR="00DE6D53">
        <w:rPr>
          <w:sz w:val="20"/>
          <w:szCs w:val="20"/>
        </w:rPr>
        <w:t xml:space="preserve">. Корректировка.  </w:t>
      </w:r>
      <w:r w:rsidRPr="0074362E">
        <w:rPr>
          <w:sz w:val="20"/>
          <w:szCs w:val="20"/>
        </w:rPr>
        <w:t>(адрес в соответствии с разрешением на строительство).</w:t>
      </w:r>
    </w:p>
    <w:p w14:paraId="6161F6C8" w14:textId="460570FA" w:rsidR="0002289D" w:rsidRPr="0074362E" w:rsidRDefault="0002289D" w:rsidP="0002289D">
      <w:pPr>
        <w:ind w:firstLine="567"/>
        <w:rPr>
          <w:sz w:val="20"/>
          <w:szCs w:val="20"/>
        </w:rPr>
      </w:pPr>
      <w:r w:rsidRPr="0074362E">
        <w:rPr>
          <w:sz w:val="20"/>
          <w:szCs w:val="20"/>
        </w:rPr>
        <w:t xml:space="preserve">Изменение указанного адреса в процессе строительства и/или присвоение почтового адреса по окончании строительства не требует внесения изменений в Договор или отдельного извещения Участника долевого строительства об этом. Информацию о новом адресе Стороны получают самостоятельно из соответствующих официальных документов. Описание Многоквартирного дома, в том числе описание общего имущества в Многоквартирном доме, подлежащего передаче Участнику, приведено в Проектной декларации, которая размещена в сети «Интернет» в </w:t>
      </w:r>
      <w:r w:rsidRPr="0074362E">
        <w:t xml:space="preserve"> </w:t>
      </w:r>
      <w:r w:rsidRPr="0074362E">
        <w:rPr>
          <w:sz w:val="20"/>
          <w:szCs w:val="20"/>
        </w:rPr>
        <w:t>Единой информационной системе жилищного строительства</w:t>
      </w:r>
      <w:r w:rsidRPr="0074362E">
        <w:rPr>
          <w:b/>
          <w:i/>
          <w:sz w:val="20"/>
          <w:szCs w:val="20"/>
          <w:u w:val="single"/>
        </w:rPr>
        <w:t>.</w:t>
      </w:r>
    </w:p>
    <w:p w14:paraId="0195931A" w14:textId="77777777" w:rsidR="009914F7" w:rsidRPr="0074362E" w:rsidRDefault="009914F7" w:rsidP="009914F7">
      <w:pPr>
        <w:ind w:firstLine="567"/>
        <w:rPr>
          <w:sz w:val="20"/>
          <w:szCs w:val="20"/>
        </w:rPr>
      </w:pPr>
      <w:r w:rsidRPr="0074362E">
        <w:rPr>
          <w:b/>
          <w:sz w:val="20"/>
          <w:szCs w:val="20"/>
        </w:rPr>
        <w:t>Объект долевого строительства</w:t>
      </w:r>
      <w:r w:rsidRPr="0074362E">
        <w:rPr>
          <w:sz w:val="20"/>
          <w:szCs w:val="20"/>
        </w:rPr>
        <w:t xml:space="preserve"> – </w:t>
      </w:r>
      <w:r>
        <w:rPr>
          <w:sz w:val="20"/>
          <w:szCs w:val="20"/>
        </w:rPr>
        <w:t xml:space="preserve">нежилое помещение, </w:t>
      </w:r>
      <w:r w:rsidRPr="0074362E">
        <w:rPr>
          <w:sz w:val="20"/>
          <w:szCs w:val="20"/>
        </w:rPr>
        <w:t xml:space="preserve"> указанное в п. 1.2 Договора, входящее в состав Многоквартирного дома, строящегося (создаваемого) с привлечением денежных средств Участника долевого строительства, подлежащее передаче Участнику долевого строительства в соответствии с условиями настоящего Договора после получения Разрешения на ввод в эксплуатацию Многоквартирного дома.</w:t>
      </w:r>
    </w:p>
    <w:p w14:paraId="53D4C85D" w14:textId="6A5C524C" w:rsidR="00243E01" w:rsidRPr="0074362E" w:rsidRDefault="009914F7" w:rsidP="00243E01">
      <w:pPr>
        <w:tabs>
          <w:tab w:val="left" w:pos="1080"/>
        </w:tabs>
        <w:autoSpaceDE w:val="0"/>
        <w:autoSpaceDN w:val="0"/>
        <w:adjustRightInd w:val="0"/>
        <w:ind w:firstLine="540"/>
        <w:rPr>
          <w:b/>
          <w:bCs/>
          <w:position w:val="6"/>
          <w:sz w:val="20"/>
          <w:szCs w:val="20"/>
        </w:rPr>
      </w:pPr>
      <w:r w:rsidRPr="0074362E">
        <w:rPr>
          <w:b/>
          <w:snapToGrid w:val="0"/>
          <w:position w:val="6"/>
          <w:sz w:val="20"/>
          <w:szCs w:val="20"/>
        </w:rPr>
        <w:t xml:space="preserve"> </w:t>
      </w:r>
      <w:r w:rsidR="00243E01" w:rsidRPr="0074362E">
        <w:rPr>
          <w:b/>
          <w:snapToGrid w:val="0"/>
          <w:position w:val="6"/>
          <w:sz w:val="20"/>
          <w:szCs w:val="20"/>
        </w:rPr>
        <w:t>«Проектная декларация»</w:t>
      </w:r>
      <w:r w:rsidR="00243E01" w:rsidRPr="0074362E">
        <w:rPr>
          <w:snapToGrid w:val="0"/>
          <w:position w:val="6"/>
          <w:sz w:val="20"/>
          <w:szCs w:val="20"/>
        </w:rPr>
        <w:t xml:space="preserve"> - проектная декларация, содержащая информацию о Застройщике и проекте строительства </w:t>
      </w:r>
      <w:r w:rsidR="000E791A" w:rsidRPr="0074362E">
        <w:rPr>
          <w:snapToGrid w:val="0"/>
          <w:position w:val="6"/>
          <w:sz w:val="20"/>
          <w:szCs w:val="20"/>
        </w:rPr>
        <w:t>Многоквартирного дома</w:t>
      </w:r>
      <w:r w:rsidR="00243E01" w:rsidRPr="0074362E">
        <w:rPr>
          <w:snapToGrid w:val="0"/>
          <w:position w:val="6"/>
          <w:sz w:val="20"/>
          <w:szCs w:val="20"/>
        </w:rPr>
        <w:t xml:space="preserve">, которая опубликована Застройщиком и доступна для ознакомления в информационно-телекоммуникационных сетях общего пользования (в сети «Интернет») на сайте: </w:t>
      </w:r>
      <w:hyperlink r:id="rId8" w:history="1">
        <w:r w:rsidR="00243E01" w:rsidRPr="0074362E">
          <w:rPr>
            <w:rStyle w:val="af1"/>
            <w:snapToGrid w:val="0"/>
            <w:position w:val="6"/>
            <w:sz w:val="20"/>
            <w:szCs w:val="20"/>
          </w:rPr>
          <w:t>https://наш.дом.рф</w:t>
        </w:r>
      </w:hyperlink>
      <w:r w:rsidR="00243E01" w:rsidRPr="0074362E">
        <w:rPr>
          <w:snapToGrid w:val="0"/>
          <w:position w:val="6"/>
          <w:sz w:val="20"/>
          <w:szCs w:val="20"/>
        </w:rPr>
        <w:t xml:space="preserve">, а </w:t>
      </w:r>
      <w:r w:rsidR="00243E01" w:rsidRPr="0074362E">
        <w:rPr>
          <w:snapToGrid w:val="0"/>
          <w:position w:val="6"/>
          <w:sz w:val="20"/>
          <w:szCs w:val="20"/>
        </w:rPr>
        <w:lastRenderedPageBreak/>
        <w:t xml:space="preserve">также все изменения, которые внесены и могут быть внесены Застройщиком в такую проектную декларацию, опубликованы Застройщиком и доступны для ознакомления в информационно-телекоммуникационных сетях общего пользования (в сети «Интернет») на сайте: </w:t>
      </w:r>
      <w:hyperlink r:id="rId9" w:history="1">
        <w:r w:rsidR="00243E01" w:rsidRPr="0074362E">
          <w:rPr>
            <w:rStyle w:val="af1"/>
            <w:snapToGrid w:val="0"/>
            <w:position w:val="6"/>
            <w:sz w:val="20"/>
            <w:szCs w:val="20"/>
          </w:rPr>
          <w:t>https://наш.дом.рф</w:t>
        </w:r>
      </w:hyperlink>
      <w:r w:rsidR="00243E01" w:rsidRPr="0074362E">
        <w:rPr>
          <w:snapToGrid w:val="0"/>
          <w:position w:val="6"/>
          <w:sz w:val="20"/>
          <w:szCs w:val="20"/>
        </w:rPr>
        <w:t>.</w:t>
      </w:r>
      <w:r w:rsidR="00243E01" w:rsidRPr="0074362E">
        <w:rPr>
          <w:b/>
          <w:bCs/>
          <w:position w:val="6"/>
          <w:sz w:val="20"/>
          <w:szCs w:val="20"/>
        </w:rPr>
        <w:t xml:space="preserve"> </w:t>
      </w:r>
    </w:p>
    <w:p w14:paraId="00EEF583" w14:textId="0EAE4177" w:rsidR="00902230" w:rsidRPr="0074362E" w:rsidRDefault="00902230" w:rsidP="00243E01">
      <w:pPr>
        <w:tabs>
          <w:tab w:val="left" w:pos="1080"/>
        </w:tabs>
        <w:autoSpaceDE w:val="0"/>
        <w:autoSpaceDN w:val="0"/>
        <w:adjustRightInd w:val="0"/>
        <w:ind w:firstLine="540"/>
        <w:rPr>
          <w:position w:val="6"/>
          <w:sz w:val="20"/>
          <w:szCs w:val="20"/>
        </w:rPr>
      </w:pPr>
      <w:r w:rsidRPr="0074362E">
        <w:rPr>
          <w:b/>
          <w:bCs/>
          <w:position w:val="6"/>
          <w:sz w:val="20"/>
          <w:szCs w:val="20"/>
        </w:rPr>
        <w:t xml:space="preserve">«Цена Договора» </w:t>
      </w:r>
      <w:r w:rsidRPr="0074362E">
        <w:rPr>
          <w:position w:val="6"/>
          <w:sz w:val="20"/>
          <w:szCs w:val="20"/>
        </w:rPr>
        <w:t xml:space="preserve">– размер денежных средств, подлежащих уплате Участником долевого строительства Застройщику для создания Объекта долевого строительства в соответствии с условиями настоящего Договора.  </w:t>
      </w:r>
    </w:p>
    <w:p w14:paraId="38D3B1F3" w14:textId="77777777" w:rsidR="0002289D" w:rsidRPr="0074362E" w:rsidRDefault="00902230" w:rsidP="0002289D">
      <w:pPr>
        <w:ind w:firstLine="567"/>
        <w:rPr>
          <w:position w:val="6"/>
          <w:sz w:val="20"/>
          <w:szCs w:val="20"/>
        </w:rPr>
      </w:pPr>
      <w:r w:rsidRPr="0074362E">
        <w:rPr>
          <w:b/>
          <w:position w:val="6"/>
          <w:sz w:val="20"/>
          <w:szCs w:val="20"/>
        </w:rPr>
        <w:t xml:space="preserve">«Разрешение на строительство» </w:t>
      </w:r>
      <w:r w:rsidRPr="0074362E">
        <w:rPr>
          <w:position w:val="6"/>
          <w:sz w:val="20"/>
          <w:szCs w:val="20"/>
        </w:rPr>
        <w:t>–</w:t>
      </w:r>
      <w:r w:rsidR="0002289D" w:rsidRPr="0074362E">
        <w:rPr>
          <w:position w:val="6"/>
          <w:sz w:val="20"/>
          <w:szCs w:val="20"/>
        </w:rPr>
        <w:t xml:space="preserve"> документ, удостоверяющий право Застройщика осуществить строительство Многоквартирного дома в соответствии с проектной документацией.</w:t>
      </w:r>
    </w:p>
    <w:p w14:paraId="31003D7A" w14:textId="63956364" w:rsidR="00902230" w:rsidRPr="0074362E" w:rsidRDefault="00902230" w:rsidP="0079467C">
      <w:pPr>
        <w:ind w:firstLine="567"/>
        <w:rPr>
          <w:bCs/>
          <w:position w:val="6"/>
          <w:sz w:val="20"/>
          <w:szCs w:val="20"/>
        </w:rPr>
      </w:pPr>
      <w:r w:rsidRPr="0074362E">
        <w:rPr>
          <w:b/>
          <w:bCs/>
          <w:position w:val="6"/>
          <w:sz w:val="20"/>
          <w:szCs w:val="20"/>
        </w:rPr>
        <w:t>«Разрешение на ввод в эксплуатацию»</w:t>
      </w:r>
      <w:r w:rsidRPr="0074362E">
        <w:rPr>
          <w:bCs/>
          <w:position w:val="6"/>
          <w:sz w:val="20"/>
          <w:szCs w:val="20"/>
        </w:rPr>
        <w:t xml:space="preserve"> - документ, предусмотренный статьей 55 Градостроительного кодекса Российской Федерации,</w:t>
      </w:r>
      <w:r w:rsidRPr="0074362E">
        <w:rPr>
          <w:snapToGrid w:val="0"/>
          <w:position w:val="6"/>
          <w:sz w:val="20"/>
          <w:szCs w:val="20"/>
        </w:rPr>
        <w:t xml:space="preserve"> выданный уполномоченным органом власти </w:t>
      </w:r>
      <w:r w:rsidR="00B823B6" w:rsidRPr="0074362E">
        <w:rPr>
          <w:snapToGrid w:val="0"/>
          <w:position w:val="6"/>
          <w:sz w:val="20"/>
          <w:szCs w:val="20"/>
        </w:rPr>
        <w:t xml:space="preserve">Московской области </w:t>
      </w:r>
      <w:r w:rsidR="00786FC8" w:rsidRPr="0074362E">
        <w:rPr>
          <w:snapToGrid w:val="0"/>
          <w:position w:val="6"/>
          <w:sz w:val="20"/>
          <w:szCs w:val="20"/>
        </w:rPr>
        <w:t xml:space="preserve"> </w:t>
      </w:r>
      <w:r w:rsidRPr="0074362E">
        <w:rPr>
          <w:snapToGrid w:val="0"/>
          <w:position w:val="6"/>
          <w:sz w:val="20"/>
          <w:szCs w:val="20"/>
        </w:rPr>
        <w:t>и</w:t>
      </w:r>
      <w:r w:rsidRPr="0074362E">
        <w:rPr>
          <w:bCs/>
          <w:position w:val="6"/>
          <w:sz w:val="20"/>
          <w:szCs w:val="20"/>
        </w:rPr>
        <w:t xml:space="preserve"> удостов</w:t>
      </w:r>
      <w:r w:rsidR="00CD03F3" w:rsidRPr="0074362E">
        <w:rPr>
          <w:bCs/>
          <w:position w:val="6"/>
          <w:sz w:val="20"/>
          <w:szCs w:val="20"/>
        </w:rPr>
        <w:t>еряющий завершение Застройщиком строительства</w:t>
      </w:r>
      <w:r w:rsidR="00CD03F3" w:rsidRPr="0074362E">
        <w:rPr>
          <w:position w:val="6"/>
          <w:sz w:val="20"/>
          <w:szCs w:val="20"/>
        </w:rPr>
        <w:t xml:space="preserve"> Многоквартирного дома</w:t>
      </w:r>
      <w:r w:rsidR="00CD03F3" w:rsidRPr="0074362E">
        <w:rPr>
          <w:bCs/>
          <w:position w:val="6"/>
          <w:sz w:val="20"/>
          <w:szCs w:val="20"/>
        </w:rPr>
        <w:t xml:space="preserve">, </w:t>
      </w:r>
      <w:r w:rsidRPr="0074362E">
        <w:rPr>
          <w:bCs/>
          <w:position w:val="6"/>
          <w:sz w:val="20"/>
          <w:szCs w:val="20"/>
        </w:rPr>
        <w:t xml:space="preserve"> включающего Объект долевого строительства.</w:t>
      </w:r>
    </w:p>
    <w:p w14:paraId="71432D1C" w14:textId="3641541C" w:rsidR="00902230" w:rsidRPr="0074362E" w:rsidRDefault="00902230" w:rsidP="00243E01">
      <w:pPr>
        <w:autoSpaceDE w:val="0"/>
        <w:autoSpaceDN w:val="0"/>
        <w:ind w:firstLine="540"/>
        <w:rPr>
          <w:color w:val="000000" w:themeColor="text1"/>
          <w:position w:val="6"/>
          <w:sz w:val="20"/>
          <w:szCs w:val="20"/>
        </w:rPr>
      </w:pPr>
      <w:r w:rsidRPr="0074362E">
        <w:rPr>
          <w:b/>
          <w:color w:val="000000" w:themeColor="text1"/>
          <w:position w:val="6"/>
          <w:sz w:val="20"/>
          <w:szCs w:val="20"/>
        </w:rPr>
        <w:t>«Регистрирующий орган»</w:t>
      </w:r>
      <w:r w:rsidRPr="0074362E">
        <w:rPr>
          <w:color w:val="000000" w:themeColor="text1"/>
          <w:position w:val="6"/>
          <w:sz w:val="20"/>
          <w:szCs w:val="20"/>
        </w:rPr>
        <w:t xml:space="preserve"> – орган государственной власти, осуществляющий государственный кадастровый учет и государственную регистрацию прав </w:t>
      </w:r>
      <w:r w:rsidR="00CD03F3" w:rsidRPr="0074362E">
        <w:rPr>
          <w:color w:val="000000" w:themeColor="text1"/>
          <w:position w:val="6"/>
          <w:sz w:val="20"/>
          <w:szCs w:val="20"/>
        </w:rPr>
        <w:t xml:space="preserve">на недвижимость </w:t>
      </w:r>
      <w:r w:rsidRPr="0074362E">
        <w:rPr>
          <w:color w:val="000000" w:themeColor="text1"/>
          <w:position w:val="6"/>
          <w:sz w:val="20"/>
          <w:szCs w:val="20"/>
        </w:rPr>
        <w:t xml:space="preserve">в соответствии с действующим законодательством Российской Федерации. </w:t>
      </w:r>
    </w:p>
    <w:p w14:paraId="3926896D" w14:textId="7CBA96B5" w:rsidR="00902230" w:rsidRPr="0074362E" w:rsidRDefault="00902230" w:rsidP="00243E01">
      <w:pPr>
        <w:tabs>
          <w:tab w:val="left" w:pos="1080"/>
        </w:tabs>
        <w:autoSpaceDE w:val="0"/>
        <w:autoSpaceDN w:val="0"/>
        <w:adjustRightInd w:val="0"/>
        <w:ind w:firstLine="540"/>
        <w:rPr>
          <w:color w:val="000000" w:themeColor="text1"/>
          <w:position w:val="6"/>
          <w:sz w:val="20"/>
          <w:szCs w:val="20"/>
        </w:rPr>
      </w:pPr>
      <w:r w:rsidRPr="0074362E">
        <w:rPr>
          <w:b/>
          <w:bCs/>
          <w:color w:val="000000" w:themeColor="text1"/>
          <w:position w:val="6"/>
          <w:sz w:val="20"/>
          <w:szCs w:val="20"/>
        </w:rPr>
        <w:t xml:space="preserve">«Кадастровый инженер» </w:t>
      </w:r>
      <w:r w:rsidRPr="0074362E">
        <w:rPr>
          <w:color w:val="000000" w:themeColor="text1"/>
          <w:position w:val="6"/>
          <w:sz w:val="20"/>
          <w:szCs w:val="20"/>
        </w:rPr>
        <w:t>– лицо, уполномоченное в соответствии с действующим законодательством на выполнение кадастровых работ в отношении объектов недвижимого имущества, привлеченное Застройщиком к выполнению кадастровых работ в отношении Многоквартирного дома.</w:t>
      </w:r>
    </w:p>
    <w:p w14:paraId="05C21B95" w14:textId="77777777" w:rsidR="0002289D" w:rsidRPr="0074362E" w:rsidRDefault="0002289D" w:rsidP="0002289D">
      <w:pPr>
        <w:ind w:firstLine="567"/>
        <w:rPr>
          <w:sz w:val="20"/>
          <w:szCs w:val="20"/>
        </w:rPr>
      </w:pPr>
      <w:r w:rsidRPr="0074362E">
        <w:rPr>
          <w:b/>
          <w:sz w:val="20"/>
          <w:szCs w:val="20"/>
        </w:rPr>
        <w:t>БТИ</w:t>
      </w:r>
      <w:r w:rsidRPr="0074362E">
        <w:rPr>
          <w:sz w:val="20"/>
          <w:szCs w:val="20"/>
        </w:rPr>
        <w:t xml:space="preserve"> – орган (организация) или иное лицо, владеющее необходимыми допусками которое в соответствии с законодательством Российской Федерации, осуществляет кадастровую деятельность или функции по техническому учету и технической инвентаризации зданий, сооружений, помещений и иных объектов недвижимого имущества.</w:t>
      </w:r>
    </w:p>
    <w:p w14:paraId="685C82AA" w14:textId="77777777" w:rsidR="007451C9" w:rsidRPr="00135F7B" w:rsidRDefault="007451C9" w:rsidP="007451C9">
      <w:pPr>
        <w:ind w:firstLine="567"/>
        <w:rPr>
          <w:sz w:val="20"/>
          <w:szCs w:val="20"/>
        </w:rPr>
      </w:pPr>
      <w:r w:rsidRPr="0074362E">
        <w:rPr>
          <w:b/>
          <w:sz w:val="20"/>
          <w:szCs w:val="20"/>
        </w:rPr>
        <w:t>Проектная площадь</w:t>
      </w:r>
      <w:r w:rsidRPr="0074362E">
        <w:rPr>
          <w:sz w:val="20"/>
          <w:szCs w:val="20"/>
        </w:rPr>
        <w:t xml:space="preserve"> – </w:t>
      </w:r>
      <w:r w:rsidRPr="00135F7B">
        <w:rPr>
          <w:sz w:val="20"/>
          <w:szCs w:val="20"/>
        </w:rPr>
        <w:t>площадь Объекта долевого строительства согласно проектной документации на день подписания настоящего Договора</w:t>
      </w:r>
      <w:r>
        <w:rPr>
          <w:sz w:val="20"/>
          <w:szCs w:val="20"/>
        </w:rPr>
        <w:t>.</w:t>
      </w:r>
    </w:p>
    <w:p w14:paraId="14C3794C" w14:textId="7FD09843" w:rsidR="00992652" w:rsidRPr="0074362E" w:rsidRDefault="007451C9" w:rsidP="00992652">
      <w:pPr>
        <w:ind w:firstLine="567"/>
        <w:rPr>
          <w:sz w:val="20"/>
          <w:szCs w:val="20"/>
        </w:rPr>
      </w:pPr>
      <w:r w:rsidRPr="0074362E">
        <w:rPr>
          <w:b/>
          <w:sz w:val="20"/>
          <w:szCs w:val="20"/>
        </w:rPr>
        <w:t>Фактическая площадь</w:t>
      </w:r>
      <w:r w:rsidRPr="0074362E">
        <w:rPr>
          <w:sz w:val="20"/>
          <w:szCs w:val="20"/>
        </w:rPr>
        <w:t xml:space="preserve"> – </w:t>
      </w:r>
      <w:r w:rsidRPr="00135F7B">
        <w:rPr>
          <w:sz w:val="20"/>
          <w:szCs w:val="20"/>
        </w:rPr>
        <w:t>площадь Объекта долевого строительства согласно данным инвентаризации Многоквартирного дома, проведенной БТИ по окончанию его строительства</w:t>
      </w:r>
      <w:r w:rsidRPr="0074362E" w:rsidDel="0085368A">
        <w:rPr>
          <w:sz w:val="20"/>
          <w:szCs w:val="20"/>
        </w:rPr>
        <w:t xml:space="preserve"> </w:t>
      </w:r>
      <w:r w:rsidR="00992652" w:rsidRPr="0074362E">
        <w:rPr>
          <w:b/>
          <w:sz w:val="20"/>
          <w:szCs w:val="20"/>
        </w:rPr>
        <w:t>Изменение фасада Многоквартирного дома</w:t>
      </w:r>
      <w:r w:rsidR="00992652" w:rsidRPr="0074362E">
        <w:rPr>
          <w:sz w:val="20"/>
          <w:szCs w:val="20"/>
        </w:rPr>
        <w:t xml:space="preserve"> - установка (смена) окон, застекление лоджий, балконов, веранд и террас, установка кондиционеров вне Объекта долевого строительства или установка иных конструкций, которые могут изменить фасад Многоквартирного дома.</w:t>
      </w:r>
    </w:p>
    <w:p w14:paraId="2A1117C7" w14:textId="2472B36A" w:rsidR="00992652" w:rsidRPr="0074362E" w:rsidRDefault="00992652" w:rsidP="00992652">
      <w:pPr>
        <w:ind w:firstLine="567"/>
        <w:rPr>
          <w:sz w:val="20"/>
          <w:szCs w:val="20"/>
        </w:rPr>
      </w:pPr>
      <w:r w:rsidRPr="0074362E">
        <w:rPr>
          <w:b/>
          <w:sz w:val="20"/>
          <w:szCs w:val="20"/>
        </w:rPr>
        <w:t>Переустройство Объекта долевого строительства</w:t>
      </w:r>
      <w:r w:rsidRPr="0074362E">
        <w:rPr>
          <w:sz w:val="20"/>
          <w:szCs w:val="20"/>
        </w:rPr>
        <w:t xml:space="preserve"> – изменение расположения технологического и инженерного оборудования в Объекте долевого строительства (установка, замена или перенос инженерных и слаботочных сетей, санитарно-технического, электрического или другого оборудования) относительно проектной документации по Многоквартирному дому.</w:t>
      </w:r>
    </w:p>
    <w:p w14:paraId="6CC9E57D" w14:textId="5F59A17A" w:rsidR="00992652" w:rsidRPr="0074362E" w:rsidRDefault="00992652" w:rsidP="00992652">
      <w:pPr>
        <w:ind w:firstLine="567"/>
        <w:rPr>
          <w:sz w:val="20"/>
          <w:szCs w:val="20"/>
        </w:rPr>
      </w:pPr>
      <w:r w:rsidRPr="0074362E">
        <w:rPr>
          <w:b/>
          <w:sz w:val="20"/>
          <w:szCs w:val="20"/>
        </w:rPr>
        <w:t>Перепланировка Объекта долевого строительства</w:t>
      </w:r>
      <w:r w:rsidRPr="0074362E">
        <w:rPr>
          <w:sz w:val="20"/>
          <w:szCs w:val="20"/>
        </w:rPr>
        <w:t xml:space="preserve"> – изменение конфигурации Объекта долевого строительства, в т.ч. возведение межкомнатных стен, относительно проектной документации по Многоквартирному дому и (или) планов, прилагаемых к настоящему Договору; а также изменение конфигурации Объекта долевого строительства, требующее внесения изменения в документ (паспорт) технической инвентаризации на Многоквартирный дом и (или) Объект долевого строительства.</w:t>
      </w:r>
    </w:p>
    <w:p w14:paraId="28FD55C8" w14:textId="77777777" w:rsidR="00642DAB" w:rsidRPr="0074362E" w:rsidRDefault="00642DAB" w:rsidP="00642DAB">
      <w:pPr>
        <w:tabs>
          <w:tab w:val="left" w:pos="1080"/>
        </w:tabs>
        <w:autoSpaceDE w:val="0"/>
        <w:autoSpaceDN w:val="0"/>
        <w:adjustRightInd w:val="0"/>
        <w:ind w:firstLine="540"/>
        <w:rPr>
          <w:color w:val="000000" w:themeColor="text1"/>
          <w:position w:val="6"/>
          <w:sz w:val="20"/>
          <w:szCs w:val="20"/>
        </w:rPr>
      </w:pPr>
      <w:r w:rsidRPr="0074362E">
        <w:rPr>
          <w:b/>
          <w:color w:val="000000" w:themeColor="text1"/>
          <w:position w:val="6"/>
          <w:sz w:val="20"/>
          <w:szCs w:val="20"/>
        </w:rPr>
        <w:t>«Эскроу-агент»</w:t>
      </w:r>
      <w:r w:rsidRPr="0074362E">
        <w:rPr>
          <w:color w:val="000000" w:themeColor="text1"/>
          <w:position w:val="6"/>
          <w:sz w:val="20"/>
          <w:szCs w:val="20"/>
        </w:rPr>
        <w:t xml:space="preserve"> – банк, осуществляющий открытие счета эскроу, учет и блокирование денежных средств, полученных от являющегося владельцем счета Участника долевого строительства в счет уплаты Цены Договора, передачу денежных средств Застройщику в соответствии c условиями настоящего Договора и Договором счета эскроу.</w:t>
      </w:r>
    </w:p>
    <w:p w14:paraId="19D0A63C" w14:textId="20CAE84B" w:rsidR="00642DAB" w:rsidRPr="0074362E" w:rsidRDefault="00642DAB" w:rsidP="00642DAB">
      <w:pPr>
        <w:tabs>
          <w:tab w:val="left" w:pos="1080"/>
        </w:tabs>
        <w:autoSpaceDE w:val="0"/>
        <w:autoSpaceDN w:val="0"/>
        <w:adjustRightInd w:val="0"/>
        <w:ind w:firstLine="540"/>
        <w:rPr>
          <w:color w:val="000000" w:themeColor="text1"/>
          <w:position w:val="6"/>
          <w:sz w:val="20"/>
          <w:szCs w:val="20"/>
        </w:rPr>
      </w:pPr>
      <w:r w:rsidRPr="0074362E">
        <w:rPr>
          <w:color w:val="000000" w:themeColor="text1"/>
          <w:position w:val="6"/>
          <w:sz w:val="20"/>
          <w:szCs w:val="20"/>
        </w:rPr>
        <w:t>Сведения о</w:t>
      </w:r>
      <w:r w:rsidR="00D0453A">
        <w:rPr>
          <w:color w:val="000000" w:themeColor="text1"/>
          <w:position w:val="6"/>
          <w:sz w:val="20"/>
          <w:szCs w:val="20"/>
        </w:rPr>
        <w:t>б</w:t>
      </w:r>
      <w:r w:rsidRPr="0074362E">
        <w:rPr>
          <w:color w:val="000000" w:themeColor="text1"/>
          <w:position w:val="6"/>
          <w:sz w:val="20"/>
          <w:szCs w:val="20"/>
        </w:rPr>
        <w:t xml:space="preserve"> Эскроу-агенте:</w:t>
      </w:r>
    </w:p>
    <w:p w14:paraId="748617B2" w14:textId="77777777" w:rsidR="00642DAB" w:rsidRPr="0074362E" w:rsidRDefault="00642DAB" w:rsidP="00642DAB">
      <w:pPr>
        <w:tabs>
          <w:tab w:val="left" w:pos="1080"/>
        </w:tabs>
        <w:autoSpaceDE w:val="0"/>
        <w:autoSpaceDN w:val="0"/>
        <w:adjustRightInd w:val="0"/>
        <w:ind w:firstLine="540"/>
        <w:rPr>
          <w:color w:val="000000" w:themeColor="text1"/>
          <w:position w:val="6"/>
          <w:sz w:val="20"/>
          <w:szCs w:val="20"/>
        </w:rPr>
      </w:pPr>
      <w:r w:rsidRPr="0074362E">
        <w:rPr>
          <w:color w:val="000000" w:themeColor="text1"/>
          <w:position w:val="6"/>
          <w:sz w:val="20"/>
          <w:szCs w:val="20"/>
        </w:rPr>
        <w:t>Полное наименование: Публичное акционерное общество «Сбербанк России»;</w:t>
      </w:r>
    </w:p>
    <w:p w14:paraId="574807F1" w14:textId="77777777" w:rsidR="00642DAB" w:rsidRPr="0074362E" w:rsidRDefault="00642DAB" w:rsidP="00642DAB">
      <w:pPr>
        <w:tabs>
          <w:tab w:val="left" w:pos="1080"/>
        </w:tabs>
        <w:autoSpaceDE w:val="0"/>
        <w:autoSpaceDN w:val="0"/>
        <w:adjustRightInd w:val="0"/>
        <w:ind w:firstLine="540"/>
        <w:rPr>
          <w:color w:val="000000" w:themeColor="text1"/>
          <w:position w:val="6"/>
          <w:sz w:val="20"/>
          <w:szCs w:val="20"/>
        </w:rPr>
      </w:pPr>
      <w:r w:rsidRPr="0074362E">
        <w:rPr>
          <w:color w:val="000000" w:themeColor="text1"/>
          <w:position w:val="6"/>
          <w:sz w:val="20"/>
          <w:szCs w:val="20"/>
        </w:rPr>
        <w:t>Сокращенное наименование: ПАО Сбербанк;</w:t>
      </w:r>
    </w:p>
    <w:p w14:paraId="01658132" w14:textId="77777777" w:rsidR="00642DAB" w:rsidRPr="0074362E" w:rsidRDefault="00642DAB" w:rsidP="00642DAB">
      <w:pPr>
        <w:tabs>
          <w:tab w:val="left" w:pos="1080"/>
        </w:tabs>
        <w:autoSpaceDE w:val="0"/>
        <w:autoSpaceDN w:val="0"/>
        <w:adjustRightInd w:val="0"/>
        <w:ind w:firstLine="540"/>
        <w:rPr>
          <w:color w:val="000000" w:themeColor="text1"/>
          <w:position w:val="6"/>
          <w:sz w:val="20"/>
          <w:szCs w:val="20"/>
        </w:rPr>
      </w:pPr>
      <w:r w:rsidRPr="0074362E">
        <w:rPr>
          <w:color w:val="000000" w:themeColor="text1"/>
          <w:position w:val="6"/>
          <w:sz w:val="20"/>
          <w:szCs w:val="20"/>
        </w:rPr>
        <w:t xml:space="preserve">Место нахождения: 117997, г. Москва, ул. Вавилова, д. 19; </w:t>
      </w:r>
    </w:p>
    <w:p w14:paraId="2E1A0A12" w14:textId="77777777" w:rsidR="00642DAB" w:rsidRPr="0074362E" w:rsidRDefault="00642DAB" w:rsidP="00642DAB">
      <w:pPr>
        <w:tabs>
          <w:tab w:val="left" w:pos="1080"/>
        </w:tabs>
        <w:autoSpaceDE w:val="0"/>
        <w:autoSpaceDN w:val="0"/>
        <w:adjustRightInd w:val="0"/>
        <w:ind w:firstLine="540"/>
        <w:rPr>
          <w:color w:val="000000" w:themeColor="text1"/>
          <w:position w:val="6"/>
          <w:sz w:val="20"/>
          <w:szCs w:val="20"/>
        </w:rPr>
      </w:pPr>
      <w:r w:rsidRPr="0074362E">
        <w:rPr>
          <w:color w:val="000000" w:themeColor="text1"/>
          <w:position w:val="6"/>
          <w:sz w:val="20"/>
          <w:szCs w:val="20"/>
        </w:rPr>
        <w:t>Почтовый адрес: 107076, г. Москва, Преображенская площадь, д. 7а, стр. 1;</w:t>
      </w:r>
    </w:p>
    <w:p w14:paraId="757BDC70" w14:textId="77777777" w:rsidR="00DA487D" w:rsidRPr="00135F7B" w:rsidRDefault="00642DAB" w:rsidP="00DA487D">
      <w:pPr>
        <w:tabs>
          <w:tab w:val="left" w:pos="1080"/>
        </w:tabs>
        <w:autoSpaceDE w:val="0"/>
        <w:autoSpaceDN w:val="0"/>
        <w:adjustRightInd w:val="0"/>
        <w:ind w:firstLine="540"/>
        <w:rPr>
          <w:color w:val="000000" w:themeColor="text1"/>
          <w:position w:val="6"/>
          <w:sz w:val="20"/>
          <w:szCs w:val="20"/>
        </w:rPr>
      </w:pPr>
      <w:r w:rsidRPr="0074362E">
        <w:rPr>
          <w:color w:val="000000" w:themeColor="text1"/>
          <w:position w:val="6"/>
          <w:sz w:val="20"/>
          <w:szCs w:val="20"/>
        </w:rPr>
        <w:t xml:space="preserve">Адрес электронной почты: </w:t>
      </w:r>
      <w:r w:rsidR="00DA487D" w:rsidRPr="003106EC">
        <w:rPr>
          <w:color w:val="000000" w:themeColor="text1"/>
          <w:position w:val="6"/>
          <w:sz w:val="20"/>
          <w:szCs w:val="20"/>
        </w:rPr>
        <w:t>Escrow_Sberbank@sberbank.ru,</w:t>
      </w:r>
    </w:p>
    <w:p w14:paraId="11D5C48C" w14:textId="2BC4B710" w:rsidR="00642DAB" w:rsidRPr="0074362E" w:rsidRDefault="00DA487D" w:rsidP="00642DAB">
      <w:pPr>
        <w:tabs>
          <w:tab w:val="left" w:pos="1080"/>
        </w:tabs>
        <w:autoSpaceDE w:val="0"/>
        <w:autoSpaceDN w:val="0"/>
        <w:adjustRightInd w:val="0"/>
        <w:ind w:firstLine="540"/>
        <w:rPr>
          <w:color w:val="000000" w:themeColor="text1"/>
          <w:position w:val="6"/>
          <w:sz w:val="20"/>
          <w:szCs w:val="20"/>
        </w:rPr>
      </w:pPr>
      <w:r w:rsidRPr="0074362E">
        <w:rPr>
          <w:b/>
          <w:color w:val="000000" w:themeColor="text1"/>
          <w:position w:val="6"/>
          <w:sz w:val="20"/>
          <w:szCs w:val="20"/>
        </w:rPr>
        <w:t xml:space="preserve"> </w:t>
      </w:r>
      <w:r w:rsidR="00642DAB" w:rsidRPr="0074362E">
        <w:rPr>
          <w:b/>
          <w:color w:val="000000" w:themeColor="text1"/>
          <w:position w:val="6"/>
          <w:sz w:val="20"/>
          <w:szCs w:val="20"/>
        </w:rPr>
        <w:t>«Договор счета эскроу»</w:t>
      </w:r>
      <w:r w:rsidR="00642DAB" w:rsidRPr="0074362E">
        <w:rPr>
          <w:color w:val="000000" w:themeColor="text1"/>
          <w:position w:val="6"/>
          <w:sz w:val="20"/>
          <w:szCs w:val="20"/>
        </w:rPr>
        <w:t xml:space="preserve"> – договор счета эскроу, заключенный между </w:t>
      </w:r>
      <w:r w:rsidR="00642DAB" w:rsidRPr="0074362E">
        <w:rPr>
          <w:b/>
          <w:color w:val="000000" w:themeColor="text1"/>
          <w:position w:val="6"/>
          <w:sz w:val="20"/>
          <w:szCs w:val="20"/>
        </w:rPr>
        <w:t>Эскроу-агентом</w:t>
      </w:r>
      <w:r w:rsidR="00642DAB" w:rsidRPr="0074362E">
        <w:rPr>
          <w:color w:val="000000" w:themeColor="text1"/>
          <w:position w:val="6"/>
          <w:sz w:val="20"/>
          <w:szCs w:val="20"/>
        </w:rPr>
        <w:t>, Участником долевого строительства и Застройщиком для учета и блокирования денежных средств Участника, в целях передачи их Застройщику.</w:t>
      </w:r>
    </w:p>
    <w:p w14:paraId="50E1FB5C" w14:textId="37E72E0A" w:rsidR="00642DAB" w:rsidRPr="0074362E" w:rsidRDefault="00642DAB" w:rsidP="00642DAB">
      <w:pPr>
        <w:tabs>
          <w:tab w:val="left" w:pos="1080"/>
        </w:tabs>
        <w:autoSpaceDE w:val="0"/>
        <w:autoSpaceDN w:val="0"/>
        <w:adjustRightInd w:val="0"/>
        <w:ind w:firstLine="540"/>
        <w:rPr>
          <w:color w:val="000000" w:themeColor="text1"/>
          <w:position w:val="6"/>
          <w:sz w:val="20"/>
          <w:szCs w:val="20"/>
        </w:rPr>
      </w:pPr>
      <w:r w:rsidRPr="0074362E">
        <w:rPr>
          <w:b/>
          <w:color w:val="000000" w:themeColor="text1"/>
          <w:position w:val="6"/>
          <w:sz w:val="20"/>
          <w:szCs w:val="20"/>
        </w:rPr>
        <w:t>«Счет эскроу»</w:t>
      </w:r>
      <w:r w:rsidRPr="0074362E">
        <w:rPr>
          <w:color w:val="000000" w:themeColor="text1"/>
          <w:position w:val="6"/>
          <w:sz w:val="20"/>
          <w:szCs w:val="20"/>
        </w:rPr>
        <w:t xml:space="preserve"> – счет Участника долевого строительства для расчетов по Договору, открываемый в порядке, предусмотренном условиями </w:t>
      </w:r>
      <w:r w:rsidRPr="0074362E">
        <w:rPr>
          <w:b/>
          <w:color w:val="000000" w:themeColor="text1"/>
          <w:position w:val="6"/>
          <w:sz w:val="20"/>
          <w:szCs w:val="20"/>
        </w:rPr>
        <w:t>Эскроу-агента</w:t>
      </w:r>
      <w:r w:rsidRPr="0074362E">
        <w:rPr>
          <w:color w:val="000000" w:themeColor="text1"/>
          <w:position w:val="6"/>
          <w:sz w:val="20"/>
          <w:szCs w:val="20"/>
        </w:rPr>
        <w:t xml:space="preserve"> и в соответствии с Законом № 214-ФЗ.</w:t>
      </w:r>
    </w:p>
    <w:p w14:paraId="3ADE07AE" w14:textId="72D97413" w:rsidR="00683077" w:rsidRPr="0074362E" w:rsidRDefault="00683077" w:rsidP="00642DAB">
      <w:pPr>
        <w:tabs>
          <w:tab w:val="left" w:pos="1080"/>
        </w:tabs>
        <w:autoSpaceDE w:val="0"/>
        <w:autoSpaceDN w:val="0"/>
        <w:adjustRightInd w:val="0"/>
        <w:ind w:firstLine="540"/>
        <w:rPr>
          <w:color w:val="000000" w:themeColor="text1"/>
          <w:position w:val="6"/>
          <w:sz w:val="20"/>
          <w:szCs w:val="20"/>
        </w:rPr>
      </w:pPr>
    </w:p>
    <w:p w14:paraId="1B470340" w14:textId="3F932194" w:rsidR="00683077" w:rsidRDefault="00683077" w:rsidP="00642DAB">
      <w:pPr>
        <w:tabs>
          <w:tab w:val="left" w:pos="1080"/>
        </w:tabs>
        <w:autoSpaceDE w:val="0"/>
        <w:autoSpaceDN w:val="0"/>
        <w:adjustRightInd w:val="0"/>
        <w:ind w:firstLine="540"/>
        <w:rPr>
          <w:color w:val="000000" w:themeColor="text1"/>
          <w:position w:val="6"/>
          <w:sz w:val="20"/>
          <w:szCs w:val="20"/>
        </w:rPr>
      </w:pPr>
    </w:p>
    <w:p w14:paraId="0A7C050F" w14:textId="52DACD97" w:rsidR="000E0065" w:rsidRDefault="000E0065" w:rsidP="00642DAB">
      <w:pPr>
        <w:tabs>
          <w:tab w:val="left" w:pos="1080"/>
        </w:tabs>
        <w:autoSpaceDE w:val="0"/>
        <w:autoSpaceDN w:val="0"/>
        <w:adjustRightInd w:val="0"/>
        <w:ind w:firstLine="540"/>
        <w:rPr>
          <w:color w:val="000000" w:themeColor="text1"/>
          <w:position w:val="6"/>
          <w:sz w:val="20"/>
          <w:szCs w:val="20"/>
        </w:rPr>
      </w:pPr>
    </w:p>
    <w:p w14:paraId="2F0DFC16" w14:textId="468CB6DA" w:rsidR="000E0065" w:rsidRDefault="000E0065" w:rsidP="00642DAB">
      <w:pPr>
        <w:tabs>
          <w:tab w:val="left" w:pos="1080"/>
        </w:tabs>
        <w:autoSpaceDE w:val="0"/>
        <w:autoSpaceDN w:val="0"/>
        <w:adjustRightInd w:val="0"/>
        <w:ind w:firstLine="540"/>
        <w:rPr>
          <w:color w:val="000000" w:themeColor="text1"/>
          <w:position w:val="6"/>
          <w:sz w:val="20"/>
          <w:szCs w:val="20"/>
        </w:rPr>
      </w:pPr>
    </w:p>
    <w:p w14:paraId="1F4FA163" w14:textId="4CEF24C9" w:rsidR="000E0065" w:rsidRDefault="000E0065" w:rsidP="00642DAB">
      <w:pPr>
        <w:tabs>
          <w:tab w:val="left" w:pos="1080"/>
        </w:tabs>
        <w:autoSpaceDE w:val="0"/>
        <w:autoSpaceDN w:val="0"/>
        <w:adjustRightInd w:val="0"/>
        <w:ind w:firstLine="540"/>
        <w:rPr>
          <w:color w:val="000000" w:themeColor="text1"/>
          <w:position w:val="6"/>
          <w:sz w:val="20"/>
          <w:szCs w:val="20"/>
        </w:rPr>
      </w:pPr>
    </w:p>
    <w:p w14:paraId="0D631A59" w14:textId="2DF68E51" w:rsidR="000E0065" w:rsidRDefault="000E0065" w:rsidP="00642DAB">
      <w:pPr>
        <w:tabs>
          <w:tab w:val="left" w:pos="1080"/>
        </w:tabs>
        <w:autoSpaceDE w:val="0"/>
        <w:autoSpaceDN w:val="0"/>
        <w:adjustRightInd w:val="0"/>
        <w:ind w:firstLine="540"/>
        <w:rPr>
          <w:color w:val="000000" w:themeColor="text1"/>
          <w:position w:val="6"/>
          <w:sz w:val="20"/>
          <w:szCs w:val="20"/>
        </w:rPr>
      </w:pPr>
    </w:p>
    <w:p w14:paraId="66BE85ED" w14:textId="3624C065" w:rsidR="000E0065" w:rsidRDefault="000E0065" w:rsidP="00642DAB">
      <w:pPr>
        <w:tabs>
          <w:tab w:val="left" w:pos="1080"/>
        </w:tabs>
        <w:autoSpaceDE w:val="0"/>
        <w:autoSpaceDN w:val="0"/>
        <w:adjustRightInd w:val="0"/>
        <w:ind w:firstLine="540"/>
        <w:rPr>
          <w:color w:val="000000" w:themeColor="text1"/>
          <w:position w:val="6"/>
          <w:sz w:val="20"/>
          <w:szCs w:val="20"/>
        </w:rPr>
      </w:pPr>
    </w:p>
    <w:p w14:paraId="3AF5C0BA" w14:textId="00EF77D7" w:rsidR="000E0065" w:rsidRDefault="000E0065" w:rsidP="00642DAB">
      <w:pPr>
        <w:tabs>
          <w:tab w:val="left" w:pos="1080"/>
        </w:tabs>
        <w:autoSpaceDE w:val="0"/>
        <w:autoSpaceDN w:val="0"/>
        <w:adjustRightInd w:val="0"/>
        <w:ind w:firstLine="540"/>
        <w:rPr>
          <w:color w:val="000000" w:themeColor="text1"/>
          <w:position w:val="6"/>
          <w:sz w:val="20"/>
          <w:szCs w:val="20"/>
        </w:rPr>
      </w:pPr>
    </w:p>
    <w:p w14:paraId="7DD52587" w14:textId="750DB59C" w:rsidR="000E0065" w:rsidRDefault="000E0065" w:rsidP="00642DAB">
      <w:pPr>
        <w:tabs>
          <w:tab w:val="left" w:pos="1080"/>
        </w:tabs>
        <w:autoSpaceDE w:val="0"/>
        <w:autoSpaceDN w:val="0"/>
        <w:adjustRightInd w:val="0"/>
        <w:ind w:firstLine="540"/>
        <w:rPr>
          <w:color w:val="000000" w:themeColor="text1"/>
          <w:position w:val="6"/>
          <w:sz w:val="20"/>
          <w:szCs w:val="20"/>
        </w:rPr>
      </w:pPr>
    </w:p>
    <w:p w14:paraId="29FD19EF" w14:textId="6DD8ADD4" w:rsidR="000E0065" w:rsidRDefault="000E0065" w:rsidP="00642DAB">
      <w:pPr>
        <w:tabs>
          <w:tab w:val="left" w:pos="1080"/>
        </w:tabs>
        <w:autoSpaceDE w:val="0"/>
        <w:autoSpaceDN w:val="0"/>
        <w:adjustRightInd w:val="0"/>
        <w:ind w:firstLine="540"/>
        <w:rPr>
          <w:color w:val="000000" w:themeColor="text1"/>
          <w:position w:val="6"/>
          <w:sz w:val="20"/>
          <w:szCs w:val="20"/>
        </w:rPr>
      </w:pPr>
    </w:p>
    <w:p w14:paraId="2C918D36" w14:textId="77777777" w:rsidR="000E0065" w:rsidRPr="0074362E" w:rsidRDefault="000E0065" w:rsidP="00642DAB">
      <w:pPr>
        <w:tabs>
          <w:tab w:val="left" w:pos="1080"/>
        </w:tabs>
        <w:autoSpaceDE w:val="0"/>
        <w:autoSpaceDN w:val="0"/>
        <w:adjustRightInd w:val="0"/>
        <w:ind w:firstLine="540"/>
        <w:rPr>
          <w:color w:val="000000" w:themeColor="text1"/>
          <w:position w:val="6"/>
          <w:sz w:val="20"/>
          <w:szCs w:val="20"/>
        </w:rPr>
      </w:pPr>
    </w:p>
    <w:p w14:paraId="5379F9F6" w14:textId="77777777" w:rsidR="00902230" w:rsidRPr="0074362E" w:rsidRDefault="00902230" w:rsidP="00902230">
      <w:pPr>
        <w:pStyle w:val="1"/>
        <w:widowControl/>
        <w:tabs>
          <w:tab w:val="left" w:pos="567"/>
          <w:tab w:val="left" w:pos="1843"/>
          <w:tab w:val="left" w:pos="2977"/>
          <w:tab w:val="left" w:pos="3119"/>
          <w:tab w:val="left" w:pos="3402"/>
          <w:tab w:val="left" w:pos="3686"/>
          <w:tab w:val="left" w:pos="9214"/>
        </w:tabs>
        <w:spacing w:before="0" w:line="240" w:lineRule="auto"/>
        <w:ind w:firstLine="0"/>
        <w:jc w:val="center"/>
        <w:rPr>
          <w:b/>
          <w:sz w:val="20"/>
        </w:rPr>
      </w:pPr>
      <w:r w:rsidRPr="0074362E">
        <w:rPr>
          <w:b/>
          <w:sz w:val="20"/>
        </w:rPr>
        <w:lastRenderedPageBreak/>
        <w:t>1. ПРЕДМЕТ ДОГОВОРА</w:t>
      </w:r>
    </w:p>
    <w:p w14:paraId="09773919" w14:textId="77777777" w:rsidR="00902230" w:rsidRPr="0074362E" w:rsidRDefault="00902230" w:rsidP="00902230">
      <w:pPr>
        <w:pStyle w:val="1"/>
        <w:widowControl/>
        <w:tabs>
          <w:tab w:val="left" w:pos="567"/>
          <w:tab w:val="left" w:pos="1843"/>
          <w:tab w:val="left" w:pos="2977"/>
          <w:tab w:val="left" w:pos="3119"/>
          <w:tab w:val="left" w:pos="3402"/>
          <w:tab w:val="left" w:pos="3686"/>
          <w:tab w:val="left" w:pos="9214"/>
        </w:tabs>
        <w:spacing w:before="0" w:line="240" w:lineRule="auto"/>
        <w:ind w:firstLine="567"/>
        <w:jc w:val="center"/>
        <w:rPr>
          <w:b/>
          <w:sz w:val="20"/>
        </w:rPr>
      </w:pPr>
    </w:p>
    <w:p w14:paraId="7BE22417" w14:textId="716D9F3F" w:rsidR="00992652" w:rsidRPr="0074362E" w:rsidRDefault="00902230" w:rsidP="0079467C">
      <w:pPr>
        <w:tabs>
          <w:tab w:val="left" w:pos="709"/>
          <w:tab w:val="left" w:pos="9214"/>
        </w:tabs>
        <w:autoSpaceDE w:val="0"/>
        <w:autoSpaceDN w:val="0"/>
        <w:adjustRightInd w:val="0"/>
        <w:ind w:firstLine="567"/>
      </w:pPr>
      <w:r w:rsidRPr="0074362E">
        <w:rPr>
          <w:position w:val="6"/>
          <w:sz w:val="20"/>
          <w:szCs w:val="20"/>
        </w:rPr>
        <w:t xml:space="preserve">1.1. По настоящему Договору Застройщик обязуется в срок, предусмотренный настоящим Договором, своими силами и (или) с привлечением других лиц в соответствии с Проектной документацией и на основании Разрешения на строительство построить (создать) на Земельном участке Многоквартирный дом, включая Объект долевого строительства. После получения Разрешения на ввод в эксплуатацию Застройщик обязуется передать Участнику долевого строительства Объект долевого строительства, соответствующий </w:t>
      </w:r>
      <w:r w:rsidRPr="0074362E">
        <w:rPr>
          <w:snapToGrid w:val="0"/>
          <w:position w:val="6"/>
          <w:sz w:val="20"/>
          <w:szCs w:val="20"/>
        </w:rPr>
        <w:t>условиям настоящего Договора и требованиям действующего законодательства Российской Федерации</w:t>
      </w:r>
      <w:r w:rsidR="00D54E75" w:rsidRPr="0074362E">
        <w:rPr>
          <w:snapToGrid w:val="0"/>
          <w:position w:val="6"/>
          <w:sz w:val="20"/>
          <w:szCs w:val="20"/>
        </w:rPr>
        <w:t>,</w:t>
      </w:r>
      <w:r w:rsidR="00227D88" w:rsidRPr="0074362E">
        <w:rPr>
          <w:position w:val="6"/>
          <w:sz w:val="20"/>
          <w:szCs w:val="20"/>
        </w:rPr>
        <w:t xml:space="preserve"> а</w:t>
      </w:r>
      <w:r w:rsidRPr="0074362E">
        <w:rPr>
          <w:position w:val="6"/>
          <w:sz w:val="20"/>
          <w:szCs w:val="20"/>
        </w:rPr>
        <w:t xml:space="preserve"> Участник долевого строительства обязуется уплатить обусловленную настоящим Договором Цену и принять у Застройщика Объект долевого строительства в порядке, установленном Договором</w:t>
      </w:r>
      <w:r w:rsidR="00227D88" w:rsidRPr="0074362E">
        <w:rPr>
          <w:position w:val="6"/>
          <w:sz w:val="20"/>
          <w:szCs w:val="20"/>
        </w:rPr>
        <w:t>.</w:t>
      </w:r>
    </w:p>
    <w:p w14:paraId="34ACE278" w14:textId="77777777" w:rsidR="009914F7" w:rsidRPr="003D1364" w:rsidRDefault="009914F7" w:rsidP="009914F7">
      <w:pPr>
        <w:ind w:firstLine="567"/>
        <w:rPr>
          <w:sz w:val="20"/>
          <w:szCs w:val="20"/>
        </w:rPr>
      </w:pPr>
      <w:r w:rsidRPr="003D1364">
        <w:rPr>
          <w:sz w:val="20"/>
          <w:szCs w:val="20"/>
        </w:rPr>
        <w:t>1.2.  Объект долевого строительства, передаваемый Участнику долевого строительства, указан в Приложении №1 к настоящему Договору, являющемся неотъемлемой частью настоящего Договора.</w:t>
      </w:r>
    </w:p>
    <w:p w14:paraId="6778EA56" w14:textId="77777777" w:rsidR="009914F7" w:rsidRPr="003D1364" w:rsidRDefault="009914F7" w:rsidP="009914F7">
      <w:pPr>
        <w:ind w:firstLine="567"/>
        <w:rPr>
          <w:sz w:val="20"/>
          <w:szCs w:val="20"/>
        </w:rPr>
      </w:pPr>
      <w:r w:rsidRPr="003D1364">
        <w:rPr>
          <w:sz w:val="20"/>
          <w:szCs w:val="20"/>
        </w:rPr>
        <w:t>По окончании строительства Многоквартирного дома номер нежилого помещения будет определен в соответствии с экспликацией к поэтажному плану Многоквартирного дома.</w:t>
      </w:r>
    </w:p>
    <w:p w14:paraId="24C2CFCB" w14:textId="77777777" w:rsidR="009914F7" w:rsidRDefault="009914F7" w:rsidP="009914F7">
      <w:pPr>
        <w:ind w:firstLine="567"/>
        <w:rPr>
          <w:sz w:val="20"/>
          <w:szCs w:val="20"/>
        </w:rPr>
      </w:pPr>
      <w:r w:rsidRPr="003D1364">
        <w:rPr>
          <w:sz w:val="20"/>
          <w:szCs w:val="20"/>
        </w:rPr>
        <w:t>Описание (характеристики, Проектная площадь) и расположение Объекта долевого строительства на плане создаваемого объекта недвижимости – Многоквартирного дома (с указанием Проектной площади Объекта долевого строительства) устанавливается Сторонами в Приложениях № 1 к настоящему Договору.</w:t>
      </w:r>
    </w:p>
    <w:p w14:paraId="472C363D" w14:textId="666DA806" w:rsidR="00F029FD" w:rsidRPr="0074362E" w:rsidRDefault="00F029FD" w:rsidP="00F029FD">
      <w:pPr>
        <w:ind w:firstLine="567"/>
        <w:rPr>
          <w:sz w:val="20"/>
          <w:szCs w:val="20"/>
        </w:rPr>
      </w:pPr>
      <w:r w:rsidRPr="0074362E">
        <w:rPr>
          <w:sz w:val="20"/>
          <w:szCs w:val="20"/>
        </w:rPr>
        <w:t>В проект Многоквартирного дома могут быть внесены изменения и дополнения, в результате чего может быть изменено конструктивное решение, конфигурация, площадь жилых и/или нежилых помещений, являющихся объектами долевого строительства,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r w:rsidR="00D54E75" w:rsidRPr="0074362E">
        <w:t xml:space="preserve"> </w:t>
      </w:r>
      <w:r w:rsidR="00D54E75" w:rsidRPr="0074362E">
        <w:rPr>
          <w:sz w:val="20"/>
          <w:szCs w:val="20"/>
        </w:rPr>
        <w:t xml:space="preserve">Застройщик обязан выполнить в Объекте долевого строительства, в Многоквартирном доме, а также на прилегающей к Многоквартирному дому территории только те работы, выполнение которых прямо предусмотрено Проектной документацией.  </w:t>
      </w:r>
    </w:p>
    <w:p w14:paraId="00ADF28B" w14:textId="50A5A5B8" w:rsidR="00F029FD" w:rsidRPr="0074362E" w:rsidRDefault="00F029FD" w:rsidP="00F029FD">
      <w:pPr>
        <w:ind w:firstLine="567"/>
        <w:rPr>
          <w:sz w:val="20"/>
          <w:szCs w:val="20"/>
        </w:rPr>
      </w:pPr>
      <w:r w:rsidRPr="0074362E">
        <w:rPr>
          <w:sz w:val="20"/>
          <w:szCs w:val="20"/>
        </w:rPr>
        <w:t xml:space="preserve">О факте изменения проекта, в соответствии с которым осуществляется строительство Многоквартирного дома, Застройщик проинформирует Участника путем размещения данной информации в сети интернет </w:t>
      </w:r>
      <w:r w:rsidR="00D54E75" w:rsidRPr="0074362E">
        <w:rPr>
          <w:sz w:val="20"/>
          <w:szCs w:val="20"/>
        </w:rPr>
        <w:t xml:space="preserve">на сайте: </w:t>
      </w:r>
      <w:hyperlink r:id="rId10" w:history="1">
        <w:r w:rsidR="00D54E75" w:rsidRPr="0074362E">
          <w:rPr>
            <w:rStyle w:val="af1"/>
            <w:sz w:val="20"/>
            <w:szCs w:val="20"/>
          </w:rPr>
          <w:t>https://наш.дом.рф</w:t>
        </w:r>
      </w:hyperlink>
      <w:r w:rsidR="00D54E75" w:rsidRPr="0074362E">
        <w:rPr>
          <w:sz w:val="20"/>
          <w:szCs w:val="20"/>
        </w:rPr>
        <w:t xml:space="preserve"> </w:t>
      </w:r>
      <w:r w:rsidRPr="0074362E">
        <w:rPr>
          <w:sz w:val="20"/>
          <w:szCs w:val="20"/>
        </w:rPr>
        <w:t>и/или иных средствах массовой информации.</w:t>
      </w:r>
    </w:p>
    <w:p w14:paraId="4008A461" w14:textId="1630CBF0" w:rsidR="00625E5E" w:rsidRDefault="00415611" w:rsidP="00625E5E">
      <w:pPr>
        <w:ind w:firstLine="567"/>
        <w:rPr>
          <w:sz w:val="20"/>
          <w:szCs w:val="20"/>
        </w:rPr>
      </w:pPr>
      <w:r w:rsidRPr="0074362E">
        <w:rPr>
          <w:sz w:val="20"/>
          <w:szCs w:val="20"/>
        </w:rPr>
        <w:t xml:space="preserve">1.3. Ориентировочный срок завершения строительства Многоквартирного дома и получения Разрешения на ввод Многоквартирного дома в эксплуатацию </w:t>
      </w:r>
      <w:r w:rsidR="00625E5E">
        <w:rPr>
          <w:sz w:val="20"/>
          <w:szCs w:val="20"/>
        </w:rPr>
        <w:t xml:space="preserve"> </w:t>
      </w:r>
      <w:r w:rsidR="00625E5E" w:rsidRPr="00135F7B">
        <w:rPr>
          <w:b/>
          <w:sz w:val="20"/>
          <w:szCs w:val="20"/>
        </w:rPr>
        <w:t xml:space="preserve">– </w:t>
      </w:r>
      <w:r w:rsidR="00625E5E">
        <w:rPr>
          <w:b/>
          <w:sz w:val="20"/>
          <w:szCs w:val="20"/>
        </w:rPr>
        <w:t>не позднее «</w:t>
      </w:r>
      <w:r w:rsidR="00E919CA">
        <w:rPr>
          <w:b/>
          <w:sz w:val="20"/>
          <w:szCs w:val="20"/>
        </w:rPr>
        <w:t>31</w:t>
      </w:r>
      <w:r w:rsidR="00625E5E">
        <w:rPr>
          <w:b/>
          <w:sz w:val="20"/>
          <w:szCs w:val="20"/>
        </w:rPr>
        <w:t xml:space="preserve">» </w:t>
      </w:r>
      <w:r w:rsidR="00E919CA">
        <w:rPr>
          <w:b/>
          <w:sz w:val="20"/>
          <w:szCs w:val="20"/>
        </w:rPr>
        <w:t xml:space="preserve"> декабря </w:t>
      </w:r>
      <w:r w:rsidR="009773E8">
        <w:rPr>
          <w:b/>
          <w:sz w:val="20"/>
          <w:szCs w:val="20"/>
        </w:rPr>
        <w:t>202</w:t>
      </w:r>
      <w:r w:rsidR="000D72C1">
        <w:rPr>
          <w:b/>
          <w:sz w:val="20"/>
          <w:szCs w:val="20"/>
        </w:rPr>
        <w:t>6</w:t>
      </w:r>
      <w:r w:rsidR="00960660">
        <w:rPr>
          <w:b/>
          <w:sz w:val="20"/>
          <w:szCs w:val="20"/>
        </w:rPr>
        <w:t xml:space="preserve"> </w:t>
      </w:r>
      <w:r w:rsidR="00625E5E" w:rsidRPr="00135F7B">
        <w:rPr>
          <w:b/>
          <w:sz w:val="20"/>
          <w:szCs w:val="20"/>
        </w:rPr>
        <w:t>года.</w:t>
      </w:r>
    </w:p>
    <w:p w14:paraId="680FA6C9" w14:textId="27A5331C" w:rsidR="00415611" w:rsidRDefault="00415611" w:rsidP="00415611">
      <w:pPr>
        <w:ind w:firstLine="567"/>
        <w:rPr>
          <w:sz w:val="20"/>
          <w:szCs w:val="20"/>
        </w:rPr>
      </w:pPr>
      <w:r w:rsidRPr="0074362E">
        <w:rPr>
          <w:sz w:val="20"/>
          <w:szCs w:val="20"/>
        </w:rPr>
        <w:t>Датой ввода Многоквартирного дома в эксплуатацию является дата выдачи уполномоченным органом разрешения на ввод Многоквартирного дома в эксплуатацию.</w:t>
      </w:r>
    </w:p>
    <w:p w14:paraId="15578E57" w14:textId="31CD57BB" w:rsidR="00D54E75" w:rsidRDefault="00D54E75" w:rsidP="00415611">
      <w:pPr>
        <w:ind w:firstLine="567"/>
        <w:rPr>
          <w:sz w:val="20"/>
          <w:szCs w:val="20"/>
        </w:rPr>
      </w:pPr>
      <w:r w:rsidRPr="00D54E75">
        <w:rPr>
          <w:sz w:val="20"/>
          <w:szCs w:val="20"/>
        </w:rPr>
        <w:t>Участник долевого строительства согласен с тем, что Застройщик вправе корректировать (изменять) в одностороннем порядке срок получения Разрешения на ввод в эксплуатацию путем внесения без согласования с Участником соответствующих изменений в опубликованную проектную декларацию с сохранением своих обязательств по передаче объекта долевого строительства.</w:t>
      </w:r>
    </w:p>
    <w:p w14:paraId="755E41AC" w14:textId="5403AB17" w:rsidR="00600CEB" w:rsidRDefault="00415611" w:rsidP="00600CEB">
      <w:pPr>
        <w:ind w:firstLine="567"/>
        <w:rPr>
          <w:sz w:val="20"/>
          <w:szCs w:val="20"/>
        </w:rPr>
      </w:pPr>
      <w:r>
        <w:rPr>
          <w:sz w:val="20"/>
          <w:szCs w:val="20"/>
        </w:rPr>
        <w:t xml:space="preserve">1.4. Передача Объекта долевого строительства Застройщиком и принятие его Участником долевого строительства осуществляется по акту приема-передачи Объекта долевого строительства, подписываемому Сторонами (далее – «Акт приема-передачи») после получения в установленном порядке </w:t>
      </w:r>
      <w:r w:rsidR="00D54E75">
        <w:rPr>
          <w:sz w:val="20"/>
          <w:szCs w:val="20"/>
        </w:rPr>
        <w:t>Р</w:t>
      </w:r>
      <w:r>
        <w:rPr>
          <w:sz w:val="20"/>
          <w:szCs w:val="20"/>
        </w:rPr>
        <w:t>азрешения на ввод Многоквартирного дома в эксплуатацию</w:t>
      </w:r>
      <w:r w:rsidR="00936859">
        <w:rPr>
          <w:sz w:val="20"/>
          <w:szCs w:val="20"/>
        </w:rPr>
        <w:t xml:space="preserve"> в порядке, предусмотренном Договором</w:t>
      </w:r>
      <w:r w:rsidR="00E42301">
        <w:rPr>
          <w:sz w:val="20"/>
          <w:szCs w:val="20"/>
        </w:rPr>
        <w:t>.</w:t>
      </w:r>
    </w:p>
    <w:p w14:paraId="7A95E7DF" w14:textId="77777777" w:rsidR="00415611" w:rsidRDefault="00415611" w:rsidP="00415611">
      <w:pPr>
        <w:ind w:firstLine="567"/>
        <w:rPr>
          <w:sz w:val="20"/>
          <w:szCs w:val="20"/>
        </w:rPr>
      </w:pPr>
      <w:r>
        <w:rPr>
          <w:sz w:val="20"/>
          <w:szCs w:val="20"/>
        </w:rPr>
        <w:t>Застройщик обязан направить Участнику долевого строительства сообщение о завершении строительства и о готовности Объекта долевого строительства к передаче. Участник долевого строительства, получивший указанное сообщение, обязан принять Объект долевого строительства у Застройщика по Акту приема-передачи.</w:t>
      </w:r>
    </w:p>
    <w:p w14:paraId="63ED3D43" w14:textId="30B07B97" w:rsidR="00415611" w:rsidRDefault="00415611" w:rsidP="00415611">
      <w:pPr>
        <w:ind w:firstLine="567"/>
        <w:rPr>
          <w:sz w:val="20"/>
          <w:szCs w:val="20"/>
        </w:rPr>
      </w:pPr>
      <w:r>
        <w:rPr>
          <w:sz w:val="20"/>
          <w:szCs w:val="20"/>
        </w:rPr>
        <w:t xml:space="preserve">1.5. В соответствии с пунктом 2 части 4 статьи 4, частью 3 статьи 8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обязуется передать Участнику долевого строительства Объект долевого строительства по акту приема-передачи не позднее </w:t>
      </w:r>
      <w:r w:rsidR="00D96D53">
        <w:rPr>
          <w:sz w:val="20"/>
          <w:szCs w:val="20"/>
        </w:rPr>
        <w:t>«</w:t>
      </w:r>
      <w:r w:rsidR="009773E8">
        <w:rPr>
          <w:b/>
          <w:sz w:val="20"/>
          <w:szCs w:val="20"/>
        </w:rPr>
        <w:t>3</w:t>
      </w:r>
      <w:r w:rsidR="00E919CA">
        <w:rPr>
          <w:b/>
          <w:sz w:val="20"/>
          <w:szCs w:val="20"/>
        </w:rPr>
        <w:t>0</w:t>
      </w:r>
      <w:r w:rsidR="00D96D53">
        <w:rPr>
          <w:b/>
          <w:sz w:val="20"/>
          <w:szCs w:val="20"/>
        </w:rPr>
        <w:t>»</w:t>
      </w:r>
      <w:r w:rsidR="009773E8">
        <w:rPr>
          <w:b/>
          <w:sz w:val="20"/>
          <w:szCs w:val="20"/>
        </w:rPr>
        <w:t xml:space="preserve"> </w:t>
      </w:r>
      <w:r w:rsidR="00E919CA">
        <w:rPr>
          <w:b/>
          <w:sz w:val="20"/>
          <w:szCs w:val="20"/>
        </w:rPr>
        <w:t xml:space="preserve">июня  </w:t>
      </w:r>
      <w:r w:rsidR="009773E8">
        <w:rPr>
          <w:b/>
          <w:sz w:val="20"/>
          <w:szCs w:val="20"/>
        </w:rPr>
        <w:t>202</w:t>
      </w:r>
      <w:r w:rsidR="00E919CA">
        <w:rPr>
          <w:b/>
          <w:sz w:val="20"/>
          <w:szCs w:val="20"/>
        </w:rPr>
        <w:t>7</w:t>
      </w:r>
      <w:r w:rsidR="000D72C1">
        <w:rPr>
          <w:b/>
          <w:sz w:val="20"/>
          <w:szCs w:val="20"/>
        </w:rPr>
        <w:t xml:space="preserve"> </w:t>
      </w:r>
      <w:r w:rsidRPr="0079467C">
        <w:rPr>
          <w:b/>
          <w:sz w:val="20"/>
          <w:szCs w:val="20"/>
        </w:rPr>
        <w:t>года.</w:t>
      </w:r>
      <w:r>
        <w:rPr>
          <w:sz w:val="20"/>
          <w:szCs w:val="20"/>
        </w:rPr>
        <w:t xml:space="preserve"> </w:t>
      </w:r>
    </w:p>
    <w:p w14:paraId="2E096B00" w14:textId="77777777" w:rsidR="00600CEB" w:rsidRPr="00564368" w:rsidRDefault="00600CEB" w:rsidP="00600CEB">
      <w:pPr>
        <w:pStyle w:val="1"/>
        <w:tabs>
          <w:tab w:val="left" w:pos="0"/>
        </w:tabs>
        <w:spacing w:before="0" w:line="240" w:lineRule="auto"/>
        <w:ind w:firstLine="567"/>
        <w:rPr>
          <w:color w:val="000000" w:themeColor="text1"/>
          <w:position w:val="6"/>
          <w:sz w:val="20"/>
        </w:rPr>
      </w:pPr>
      <w:r w:rsidRPr="00564368">
        <w:rPr>
          <w:color w:val="000000" w:themeColor="text1"/>
          <w:position w:val="6"/>
          <w:sz w:val="20"/>
        </w:rPr>
        <w:t>При передаче Объекта долевого строительства Участнику долевого строительства передается инструкция по эксплуатации Объекта долевого строительства.</w:t>
      </w:r>
    </w:p>
    <w:p w14:paraId="243D571D" w14:textId="3B7DB8F2" w:rsidR="00600CEB" w:rsidRDefault="00600CEB" w:rsidP="00600CEB">
      <w:pPr>
        <w:ind w:firstLine="567"/>
        <w:rPr>
          <w:sz w:val="20"/>
          <w:szCs w:val="20"/>
        </w:rPr>
      </w:pPr>
      <w:r>
        <w:rPr>
          <w:sz w:val="20"/>
          <w:szCs w:val="20"/>
        </w:rPr>
        <w:t>1.6 Застройщик вправе передать Объект долевого строительства Участнику долевого строительства досрочно, в любое время после фактического получения Разрешения на ввод Многоквартирного дома в эксплуатацию. Участник долевого строительства не вправе отказываться от досрочной приемки Объекта долевого строительства.</w:t>
      </w:r>
    </w:p>
    <w:p w14:paraId="1594ABC9" w14:textId="75D17174" w:rsidR="00600CEB" w:rsidRPr="0079467C" w:rsidRDefault="00600CEB" w:rsidP="00600CEB">
      <w:pPr>
        <w:pStyle w:val="1"/>
        <w:tabs>
          <w:tab w:val="left" w:pos="0"/>
        </w:tabs>
        <w:spacing w:before="0" w:line="240" w:lineRule="auto"/>
        <w:ind w:firstLine="567"/>
        <w:rPr>
          <w:snapToGrid/>
          <w:sz w:val="20"/>
        </w:rPr>
      </w:pPr>
      <w:r>
        <w:rPr>
          <w:sz w:val="20"/>
        </w:rPr>
        <w:t xml:space="preserve">1.7. </w:t>
      </w:r>
      <w:r w:rsidRPr="0079467C">
        <w:rPr>
          <w:snapToGrid/>
          <w:sz w:val="20"/>
        </w:rPr>
        <w:t xml:space="preserve">Срок передачи Объекта долевого строительства Участнику долевого строительства может быть изменен, в том числе и в следующих случаях: изменение законодательства о градостроительной деятельности, изменение Закона                           № 214-ФЗ, введение новых обязательных требований законодательства к технологиям или материалам, применяемым в жилищном строительстве, нарушение органами власти установленных сроков рассмотрения и выдачи Застройщику документов, необходимых для завершения строительства и получения Разрешения на ввод в эксплуатацию, изменение процедур получения документации, необходимой для получения Разрешения на ввод в эксплуатацию в случае принятия соответствующих нормативных актов органами государственной власти Российской Федерации и/или </w:t>
      </w:r>
      <w:r w:rsidR="003232A4">
        <w:rPr>
          <w:snapToGrid/>
          <w:sz w:val="20"/>
        </w:rPr>
        <w:t>Московской области</w:t>
      </w:r>
      <w:r w:rsidRPr="0079467C">
        <w:rPr>
          <w:snapToGrid/>
          <w:sz w:val="20"/>
        </w:rPr>
        <w:t xml:space="preserve">. </w:t>
      </w:r>
    </w:p>
    <w:p w14:paraId="038EEDC1" w14:textId="3944683C" w:rsidR="00600CEB" w:rsidRPr="0079467C" w:rsidRDefault="00600CEB" w:rsidP="00600CEB">
      <w:pPr>
        <w:pStyle w:val="1"/>
        <w:tabs>
          <w:tab w:val="left" w:pos="0"/>
        </w:tabs>
        <w:spacing w:before="0" w:line="240" w:lineRule="auto"/>
        <w:ind w:firstLine="567"/>
        <w:rPr>
          <w:snapToGrid/>
          <w:sz w:val="20"/>
        </w:rPr>
      </w:pPr>
      <w:r w:rsidRPr="0079467C">
        <w:rPr>
          <w:snapToGrid/>
          <w:sz w:val="20"/>
        </w:rPr>
        <w:t>В вышеуказанных случаях, не позднее срока, установленного действующим законодательством, соответствующая информация об изменении срока передачи Объекта долевого строительства направляется Участнику долевого строительства, после чего в настоящий Договор вносятся изменения, которые оформляются дополнительным соглашением к настоящему Договору.</w:t>
      </w:r>
    </w:p>
    <w:p w14:paraId="3206EF60" w14:textId="750A15A7" w:rsidR="00833D03" w:rsidRPr="00D15B6A" w:rsidRDefault="00833D03" w:rsidP="00833D03">
      <w:pPr>
        <w:pStyle w:val="a3"/>
        <w:tabs>
          <w:tab w:val="left" w:pos="0"/>
        </w:tabs>
        <w:ind w:firstLine="567"/>
        <w:rPr>
          <w:position w:val="6"/>
          <w:sz w:val="20"/>
          <w:szCs w:val="20"/>
        </w:rPr>
      </w:pPr>
      <w:r w:rsidRPr="004B4263">
        <w:rPr>
          <w:position w:val="6"/>
          <w:sz w:val="20"/>
          <w:szCs w:val="20"/>
        </w:rPr>
        <w:t>1.</w:t>
      </w:r>
      <w:r>
        <w:rPr>
          <w:position w:val="6"/>
          <w:sz w:val="20"/>
          <w:szCs w:val="20"/>
        </w:rPr>
        <w:t>8</w:t>
      </w:r>
      <w:r w:rsidRPr="004B4263">
        <w:rPr>
          <w:position w:val="6"/>
          <w:sz w:val="20"/>
          <w:szCs w:val="20"/>
        </w:rPr>
        <w:t xml:space="preserve">. </w:t>
      </w:r>
      <w:r w:rsidR="00C60602">
        <w:rPr>
          <w:position w:val="6"/>
          <w:sz w:val="20"/>
          <w:szCs w:val="20"/>
        </w:rPr>
        <w:t>В</w:t>
      </w:r>
      <w:r w:rsidRPr="004B4263">
        <w:rPr>
          <w:position w:val="6"/>
          <w:sz w:val="20"/>
          <w:szCs w:val="20"/>
        </w:rPr>
        <w:t xml:space="preserve"> соответствии с положениями действующего законодательства Застройщик обязан направить Участнику долевого строительства сообщение (заказным письмом с описью вложения и уведомлением</w:t>
      </w:r>
      <w:r w:rsidRPr="00D15B6A">
        <w:rPr>
          <w:position w:val="6"/>
          <w:sz w:val="20"/>
          <w:szCs w:val="20"/>
        </w:rPr>
        <w:t xml:space="preserve"> о вручении) о завершении строительства,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w:t>
      </w:r>
      <w:r w:rsidRPr="00381DD8">
        <w:rPr>
          <w:position w:val="6"/>
          <w:sz w:val="20"/>
          <w:szCs w:val="20"/>
        </w:rPr>
        <w:t>бездействия.</w:t>
      </w:r>
      <w:r w:rsidRPr="00D15B6A">
        <w:rPr>
          <w:position w:val="6"/>
          <w:sz w:val="20"/>
          <w:szCs w:val="20"/>
        </w:rPr>
        <w:t xml:space="preserve"> </w:t>
      </w:r>
    </w:p>
    <w:p w14:paraId="4F1A169B" w14:textId="2E5F4578" w:rsidR="00833D03" w:rsidRPr="00D15B6A" w:rsidRDefault="00833D03" w:rsidP="00833D03">
      <w:pPr>
        <w:pStyle w:val="a3"/>
        <w:tabs>
          <w:tab w:val="left" w:pos="0"/>
        </w:tabs>
        <w:ind w:firstLine="567"/>
        <w:rPr>
          <w:position w:val="6"/>
          <w:sz w:val="20"/>
          <w:szCs w:val="20"/>
        </w:rPr>
      </w:pPr>
      <w:r>
        <w:rPr>
          <w:position w:val="6"/>
          <w:sz w:val="20"/>
          <w:szCs w:val="20"/>
        </w:rPr>
        <w:t>1.8</w:t>
      </w:r>
      <w:r w:rsidRPr="00D15B6A">
        <w:rPr>
          <w:position w:val="6"/>
          <w:sz w:val="20"/>
          <w:szCs w:val="20"/>
        </w:rPr>
        <w:t xml:space="preserve">.1. Сообщение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 либо вручается Участнику долевого строительства лично </w:t>
      </w:r>
      <w:r w:rsidRPr="00381DD8">
        <w:rPr>
          <w:position w:val="6"/>
          <w:sz w:val="20"/>
          <w:szCs w:val="20"/>
        </w:rPr>
        <w:t>под расписку.</w:t>
      </w:r>
      <w:r w:rsidRPr="00D15B6A">
        <w:rPr>
          <w:position w:val="6"/>
          <w:sz w:val="20"/>
          <w:szCs w:val="20"/>
        </w:rPr>
        <w:t xml:space="preserve"> </w:t>
      </w:r>
    </w:p>
    <w:p w14:paraId="36E22541" w14:textId="3FFE00E8" w:rsidR="00833D03" w:rsidRPr="00D15B6A" w:rsidRDefault="00833D03" w:rsidP="00833D03">
      <w:pPr>
        <w:pStyle w:val="a3"/>
        <w:tabs>
          <w:tab w:val="left" w:pos="0"/>
        </w:tabs>
        <w:ind w:firstLine="567"/>
        <w:rPr>
          <w:position w:val="6"/>
          <w:sz w:val="20"/>
          <w:szCs w:val="20"/>
        </w:rPr>
      </w:pPr>
      <w:r>
        <w:rPr>
          <w:position w:val="6"/>
          <w:sz w:val="20"/>
          <w:szCs w:val="20"/>
        </w:rPr>
        <w:t>1.8</w:t>
      </w:r>
      <w:r w:rsidRPr="00D15B6A">
        <w:rPr>
          <w:position w:val="6"/>
          <w:sz w:val="20"/>
          <w:szCs w:val="20"/>
        </w:rPr>
        <w:t xml:space="preserve">.2. Сообщение направляется Застройщиком по адресу, указанному Участником долевого строительства в настоящем Договоре и/или </w:t>
      </w:r>
      <w:r w:rsidRPr="00586E6A">
        <w:rPr>
          <w:position w:val="6"/>
          <w:sz w:val="20"/>
          <w:szCs w:val="20"/>
        </w:rPr>
        <w:t>дополнительных соглашениях к нему. В случае нарушения Участником долевого строительства своего обязательства, указанного в пункте 3.1.</w:t>
      </w:r>
      <w:r w:rsidRPr="00EA2FCA">
        <w:rPr>
          <w:position w:val="6"/>
          <w:sz w:val="20"/>
          <w:szCs w:val="20"/>
        </w:rPr>
        <w:t>5.</w:t>
      </w:r>
      <w:r w:rsidRPr="00F029FD">
        <w:rPr>
          <w:position w:val="6"/>
          <w:sz w:val="20"/>
          <w:szCs w:val="20"/>
        </w:rPr>
        <w:t xml:space="preserve"> настоящего Договора, сообщение, направленное по адресу, указанному в настоящем Договоре, считается направленным </w:t>
      </w:r>
      <w:r w:rsidRPr="00586E6A">
        <w:rPr>
          <w:position w:val="6"/>
          <w:sz w:val="20"/>
          <w:szCs w:val="20"/>
        </w:rPr>
        <w:t>надлежащим</w:t>
      </w:r>
      <w:r w:rsidRPr="00C83C3F">
        <w:rPr>
          <w:position w:val="6"/>
          <w:sz w:val="20"/>
          <w:szCs w:val="20"/>
        </w:rPr>
        <w:t xml:space="preserve"> образом.</w:t>
      </w:r>
    </w:p>
    <w:p w14:paraId="1CBC0C80" w14:textId="1DACEF01" w:rsidR="00833D03" w:rsidRPr="00D15B6A" w:rsidRDefault="00833D03" w:rsidP="00833D03">
      <w:pPr>
        <w:pStyle w:val="a3"/>
        <w:tabs>
          <w:tab w:val="left" w:pos="0"/>
        </w:tabs>
        <w:ind w:firstLine="567"/>
        <w:rPr>
          <w:position w:val="6"/>
          <w:sz w:val="20"/>
          <w:szCs w:val="20"/>
        </w:rPr>
      </w:pPr>
      <w:r>
        <w:rPr>
          <w:position w:val="6"/>
          <w:sz w:val="20"/>
          <w:szCs w:val="20"/>
        </w:rPr>
        <w:t>1.8</w:t>
      </w:r>
      <w:r w:rsidRPr="00D15B6A">
        <w:rPr>
          <w:position w:val="6"/>
          <w:sz w:val="20"/>
          <w:szCs w:val="20"/>
        </w:rPr>
        <w:t xml:space="preserve">.3. Участник долевого строительства, получивший такое сообщение Застройщика, обязан приступить к принятию Объекта долевого строительства в течение </w:t>
      </w:r>
      <w:r w:rsidR="003232A4">
        <w:rPr>
          <w:position w:val="6"/>
          <w:sz w:val="20"/>
          <w:szCs w:val="20"/>
        </w:rPr>
        <w:t>7</w:t>
      </w:r>
      <w:r w:rsidRPr="00D15B6A">
        <w:rPr>
          <w:position w:val="6"/>
          <w:sz w:val="20"/>
          <w:szCs w:val="20"/>
        </w:rPr>
        <w:t xml:space="preserve"> (</w:t>
      </w:r>
      <w:r w:rsidR="003232A4">
        <w:rPr>
          <w:position w:val="6"/>
          <w:sz w:val="20"/>
          <w:szCs w:val="20"/>
        </w:rPr>
        <w:t>Семи</w:t>
      </w:r>
      <w:r w:rsidRPr="00D15B6A">
        <w:rPr>
          <w:position w:val="6"/>
          <w:sz w:val="20"/>
          <w:szCs w:val="20"/>
        </w:rPr>
        <w:t xml:space="preserve">) рабочих дней со дня получения сообщения, предусмотренного </w:t>
      </w:r>
      <w:r>
        <w:rPr>
          <w:position w:val="6"/>
          <w:sz w:val="20"/>
          <w:szCs w:val="20"/>
        </w:rPr>
        <w:t>пунктом 1.8</w:t>
      </w:r>
      <w:r w:rsidRPr="00D15B6A">
        <w:rPr>
          <w:position w:val="6"/>
          <w:sz w:val="20"/>
          <w:szCs w:val="20"/>
        </w:rPr>
        <w:t>. Договора.</w:t>
      </w:r>
    </w:p>
    <w:p w14:paraId="753854D3" w14:textId="0B54E4E5" w:rsidR="00833D03" w:rsidRPr="00D15B6A" w:rsidRDefault="00833D03" w:rsidP="00833D03">
      <w:pPr>
        <w:pStyle w:val="a3"/>
        <w:tabs>
          <w:tab w:val="left" w:pos="0"/>
        </w:tabs>
        <w:ind w:firstLine="567"/>
        <w:rPr>
          <w:position w:val="6"/>
          <w:sz w:val="20"/>
          <w:szCs w:val="20"/>
        </w:rPr>
      </w:pPr>
      <w:r>
        <w:rPr>
          <w:position w:val="6"/>
          <w:sz w:val="20"/>
          <w:szCs w:val="20"/>
        </w:rPr>
        <w:t>1.8</w:t>
      </w:r>
      <w:r w:rsidRPr="00D15B6A">
        <w:rPr>
          <w:position w:val="6"/>
          <w:sz w:val="20"/>
          <w:szCs w:val="20"/>
        </w:rPr>
        <w:t>.4. При уклонении Участника долевого строительства от принятия Объекта долевого строительс</w:t>
      </w:r>
      <w:r>
        <w:rPr>
          <w:position w:val="6"/>
          <w:sz w:val="20"/>
          <w:szCs w:val="20"/>
        </w:rPr>
        <w:t>тва в соответствии с пунктом 1.8</w:t>
      </w:r>
      <w:r w:rsidRPr="00D15B6A">
        <w:rPr>
          <w:position w:val="6"/>
          <w:sz w:val="20"/>
          <w:szCs w:val="20"/>
        </w:rPr>
        <w:t xml:space="preserve">.3. Договора в обозначенный срок, или при отказе от его принятия, Застройщик, по истечении двух месяцев с даты направления сообщения, вправе составить односторонний Акт о передаче Объекта долевого строительства, и направить односторонний Акт о передаче Объекта долевого строительства Участнику долевого строительства заказным письмом.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о передаче Объекта долевого строительства. </w:t>
      </w:r>
    </w:p>
    <w:p w14:paraId="0D1B2A0D" w14:textId="2249E6C1" w:rsidR="00833D03" w:rsidRPr="00D15B6A" w:rsidRDefault="00833D03" w:rsidP="00833D03">
      <w:pPr>
        <w:widowControl w:val="0"/>
        <w:tabs>
          <w:tab w:val="left" w:pos="0"/>
        </w:tabs>
        <w:autoSpaceDE w:val="0"/>
        <w:autoSpaceDN w:val="0"/>
        <w:adjustRightInd w:val="0"/>
        <w:ind w:firstLine="567"/>
        <w:rPr>
          <w:position w:val="6"/>
          <w:sz w:val="20"/>
          <w:szCs w:val="20"/>
        </w:rPr>
      </w:pPr>
      <w:r>
        <w:rPr>
          <w:position w:val="6"/>
          <w:sz w:val="20"/>
          <w:szCs w:val="20"/>
        </w:rPr>
        <w:t>1.8</w:t>
      </w:r>
      <w:r w:rsidRPr="00D15B6A">
        <w:rPr>
          <w:position w:val="6"/>
          <w:sz w:val="20"/>
          <w:szCs w:val="20"/>
        </w:rPr>
        <w:t>.4.1</w:t>
      </w:r>
      <w:r w:rsidRPr="00F832E8">
        <w:rPr>
          <w:position w:val="6"/>
          <w:sz w:val="20"/>
          <w:szCs w:val="20"/>
        </w:rPr>
        <w:t xml:space="preserve">. </w:t>
      </w:r>
      <w:r w:rsidRPr="00F832E8">
        <w:rPr>
          <w:position w:val="6"/>
          <w:sz w:val="20"/>
          <w:szCs w:val="20"/>
        </w:rPr>
        <w:tab/>
        <w:t>Под уклонением Участника долевого строительства от принятия Объекта долевого строительства понимается следующее:</w:t>
      </w:r>
    </w:p>
    <w:p w14:paraId="6628F0E3" w14:textId="746C8DFB" w:rsidR="00833D03" w:rsidRPr="00D15B6A" w:rsidRDefault="00833D03" w:rsidP="00833D03">
      <w:pPr>
        <w:widowControl w:val="0"/>
        <w:tabs>
          <w:tab w:val="left" w:pos="0"/>
        </w:tabs>
        <w:autoSpaceDE w:val="0"/>
        <w:autoSpaceDN w:val="0"/>
        <w:adjustRightInd w:val="0"/>
        <w:ind w:firstLine="567"/>
        <w:rPr>
          <w:position w:val="6"/>
          <w:sz w:val="20"/>
          <w:szCs w:val="20"/>
        </w:rPr>
      </w:pPr>
      <w:r w:rsidRPr="00D15B6A">
        <w:rPr>
          <w:position w:val="6"/>
          <w:sz w:val="20"/>
          <w:szCs w:val="20"/>
        </w:rPr>
        <w:t xml:space="preserve">- Участник долевого строительства не приступил к принятию Объекта долевого строительства в течение </w:t>
      </w:r>
      <w:r w:rsidR="00E23CC7">
        <w:rPr>
          <w:position w:val="6"/>
          <w:sz w:val="20"/>
          <w:szCs w:val="20"/>
        </w:rPr>
        <w:t xml:space="preserve">7 </w:t>
      </w:r>
      <w:r w:rsidRPr="00D15B6A">
        <w:rPr>
          <w:position w:val="6"/>
          <w:sz w:val="20"/>
          <w:szCs w:val="20"/>
        </w:rPr>
        <w:t>(</w:t>
      </w:r>
      <w:r w:rsidR="00E23CC7">
        <w:rPr>
          <w:position w:val="6"/>
          <w:sz w:val="20"/>
          <w:szCs w:val="20"/>
        </w:rPr>
        <w:t>Семи</w:t>
      </w:r>
      <w:r w:rsidRPr="00D15B6A">
        <w:rPr>
          <w:position w:val="6"/>
          <w:sz w:val="20"/>
          <w:szCs w:val="20"/>
        </w:rPr>
        <w:t>) рабочих дней со дня получения сообщен</w:t>
      </w:r>
      <w:r>
        <w:rPr>
          <w:position w:val="6"/>
          <w:sz w:val="20"/>
          <w:szCs w:val="20"/>
        </w:rPr>
        <w:t>ия, предусмотренного пунктом 1.8</w:t>
      </w:r>
      <w:r w:rsidRPr="00D15B6A">
        <w:rPr>
          <w:position w:val="6"/>
          <w:sz w:val="20"/>
          <w:szCs w:val="20"/>
        </w:rPr>
        <w:t>. Договора;</w:t>
      </w:r>
    </w:p>
    <w:p w14:paraId="4BAE2F32" w14:textId="77777777" w:rsidR="00833D03" w:rsidRPr="00D15B6A" w:rsidRDefault="00833D03" w:rsidP="00833D03">
      <w:pPr>
        <w:pStyle w:val="ConsPlusNormal"/>
        <w:ind w:firstLine="567"/>
        <w:jc w:val="both"/>
        <w:rPr>
          <w:rFonts w:ascii="Times New Roman" w:hAnsi="Times New Roman" w:cs="Times New Roman"/>
          <w:position w:val="6"/>
        </w:rPr>
      </w:pPr>
      <w:r w:rsidRPr="00D15B6A">
        <w:rPr>
          <w:rFonts w:ascii="Times New Roman" w:hAnsi="Times New Roman" w:cs="Times New Roman"/>
          <w:position w:val="6"/>
        </w:rPr>
        <w:t xml:space="preserve">- Участник долевого строительства приступил к принятию Объекта долевого строительства, но не принимает его, ссылаясь на наличие несущественных недостатков в Объекте долевого строительства, о которых уведомил Застройщика в порядке, предусмотренном </w:t>
      </w:r>
      <w:r w:rsidRPr="00ED5B47">
        <w:rPr>
          <w:rFonts w:ascii="Times New Roman" w:hAnsi="Times New Roman" w:cs="Times New Roman"/>
          <w:position w:val="6"/>
        </w:rPr>
        <w:t xml:space="preserve">пунктом </w:t>
      </w:r>
      <w:r w:rsidRPr="0002289D">
        <w:rPr>
          <w:rFonts w:ascii="Times New Roman" w:hAnsi="Times New Roman" w:cs="Times New Roman"/>
          <w:position w:val="6"/>
        </w:rPr>
        <w:t>9.5. Договора.</w:t>
      </w:r>
    </w:p>
    <w:p w14:paraId="74557F3B" w14:textId="2503AD16" w:rsidR="00833D03" w:rsidRPr="00D15B6A" w:rsidRDefault="00833D03" w:rsidP="00833D03">
      <w:pPr>
        <w:pStyle w:val="ConsPlusNormal"/>
        <w:ind w:firstLine="567"/>
        <w:jc w:val="both"/>
        <w:rPr>
          <w:rFonts w:ascii="Times New Roman" w:hAnsi="Times New Roman" w:cs="Times New Roman"/>
          <w:position w:val="6"/>
        </w:rPr>
      </w:pPr>
      <w:r>
        <w:rPr>
          <w:rFonts w:ascii="Times New Roman" w:hAnsi="Times New Roman" w:cs="Times New Roman"/>
          <w:position w:val="6"/>
        </w:rPr>
        <w:t>1.8</w:t>
      </w:r>
      <w:r w:rsidRPr="00D15B6A">
        <w:rPr>
          <w:rFonts w:ascii="Times New Roman" w:hAnsi="Times New Roman" w:cs="Times New Roman"/>
          <w:position w:val="6"/>
        </w:rPr>
        <w:t>.4.2.</w:t>
      </w:r>
      <w:r w:rsidRPr="00D15B6A">
        <w:rPr>
          <w:rFonts w:ascii="Times New Roman" w:hAnsi="Times New Roman" w:cs="Times New Roman"/>
          <w:position w:val="6"/>
        </w:rPr>
        <w:tab/>
        <w:t>Под несущественными недостатками Объекта долевого ст</w:t>
      </w:r>
      <w:r>
        <w:rPr>
          <w:rFonts w:ascii="Times New Roman" w:hAnsi="Times New Roman" w:cs="Times New Roman"/>
          <w:position w:val="6"/>
        </w:rPr>
        <w:t>роительства, согласно пункту 1.8</w:t>
      </w:r>
      <w:r w:rsidRPr="00D15B6A">
        <w:rPr>
          <w:rFonts w:ascii="Times New Roman" w:hAnsi="Times New Roman" w:cs="Times New Roman"/>
          <w:position w:val="6"/>
        </w:rPr>
        <w:t>.4.1., понимаются:</w:t>
      </w:r>
    </w:p>
    <w:p w14:paraId="0EFEF41F" w14:textId="77777777" w:rsidR="00833D03" w:rsidRPr="00D15B6A" w:rsidRDefault="00833D03" w:rsidP="00833D03">
      <w:pPr>
        <w:pStyle w:val="ConsPlusNormal"/>
        <w:ind w:firstLine="567"/>
        <w:jc w:val="both"/>
        <w:rPr>
          <w:rFonts w:ascii="Times New Roman" w:hAnsi="Times New Roman" w:cs="Times New Roman"/>
          <w:position w:val="6"/>
        </w:rPr>
      </w:pPr>
      <w:r w:rsidRPr="00D15B6A">
        <w:rPr>
          <w:rFonts w:ascii="Times New Roman" w:hAnsi="Times New Roman" w:cs="Times New Roman"/>
          <w:position w:val="6"/>
        </w:rPr>
        <w:t>- недостатки, не влекущие невозможность использования Объекта долевого строительства по целевому назначению;</w:t>
      </w:r>
    </w:p>
    <w:p w14:paraId="6043C9B3" w14:textId="7D4A882B" w:rsidR="00600CEB" w:rsidRPr="0079467C" w:rsidRDefault="00833D03" w:rsidP="0079467C">
      <w:pPr>
        <w:pStyle w:val="ConsPlusNormal"/>
        <w:ind w:firstLine="567"/>
        <w:jc w:val="both"/>
        <w:rPr>
          <w:position w:val="6"/>
        </w:rPr>
      </w:pPr>
      <w:r w:rsidRPr="00D15B6A">
        <w:rPr>
          <w:rFonts w:ascii="Times New Roman" w:hAnsi="Times New Roman" w:cs="Times New Roman"/>
          <w:position w:val="6"/>
        </w:rPr>
        <w:t xml:space="preserve">- недостатки, не нарушающие требования Проектной документации, </w:t>
      </w:r>
      <w:r>
        <w:rPr>
          <w:rFonts w:ascii="Times New Roman" w:hAnsi="Times New Roman" w:cs="Times New Roman"/>
          <w:position w:val="6"/>
        </w:rPr>
        <w:t xml:space="preserve">технических регламентов </w:t>
      </w:r>
      <w:r w:rsidRPr="00D15B6A">
        <w:rPr>
          <w:rFonts w:ascii="Times New Roman" w:hAnsi="Times New Roman" w:cs="Times New Roman"/>
          <w:position w:val="6"/>
        </w:rPr>
        <w:t>действующих</w:t>
      </w:r>
      <w:r>
        <w:rPr>
          <w:rFonts w:ascii="Times New Roman" w:hAnsi="Times New Roman" w:cs="Times New Roman"/>
          <w:position w:val="6"/>
        </w:rPr>
        <w:t xml:space="preserve"> строительных норм, а также санитарных норм и правил</w:t>
      </w:r>
      <w:r w:rsidRPr="00D15B6A">
        <w:rPr>
          <w:rFonts w:ascii="Times New Roman" w:hAnsi="Times New Roman" w:cs="Times New Roman"/>
          <w:position w:val="6"/>
        </w:rPr>
        <w:t>.</w:t>
      </w:r>
    </w:p>
    <w:p w14:paraId="2411A59D" w14:textId="77777777" w:rsidR="007451C9" w:rsidRDefault="009914F7" w:rsidP="009914F7">
      <w:pPr>
        <w:ind w:firstLine="567"/>
        <w:rPr>
          <w:sz w:val="20"/>
          <w:szCs w:val="20"/>
        </w:rPr>
      </w:pPr>
      <w:r>
        <w:rPr>
          <w:sz w:val="20"/>
          <w:szCs w:val="20"/>
        </w:rPr>
        <w:t xml:space="preserve">1.9. </w:t>
      </w:r>
      <w:r w:rsidR="00935119" w:rsidRPr="003D1364">
        <w:rPr>
          <w:sz w:val="20"/>
          <w:szCs w:val="20"/>
        </w:rPr>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935119">
        <w:rPr>
          <w:sz w:val="20"/>
          <w:szCs w:val="20"/>
        </w:rPr>
        <w:t>3</w:t>
      </w:r>
      <w:r w:rsidR="00935119" w:rsidRPr="003D1364">
        <w:rPr>
          <w:sz w:val="20"/>
          <w:szCs w:val="20"/>
        </w:rPr>
        <w:t xml:space="preserve"> (</w:t>
      </w:r>
      <w:r w:rsidR="00935119">
        <w:rPr>
          <w:sz w:val="20"/>
          <w:szCs w:val="20"/>
        </w:rPr>
        <w:t>Три</w:t>
      </w:r>
      <w:r w:rsidR="00935119" w:rsidRPr="003D1364">
        <w:rPr>
          <w:sz w:val="20"/>
          <w:szCs w:val="20"/>
        </w:rPr>
        <w:t xml:space="preserve">) </w:t>
      </w:r>
      <w:r w:rsidR="00935119">
        <w:rPr>
          <w:sz w:val="20"/>
          <w:szCs w:val="20"/>
        </w:rPr>
        <w:t>года</w:t>
      </w:r>
      <w:r w:rsidR="00935119" w:rsidRPr="003D1364">
        <w:rPr>
          <w:sz w:val="20"/>
          <w:szCs w:val="20"/>
        </w:rPr>
        <w:t>. Указанный гарантийный срок исчисляется со дня передачи Объекта долевого строительства Участнику долевого строительства.</w:t>
      </w:r>
      <w:r w:rsidR="007451C9">
        <w:rPr>
          <w:sz w:val="20"/>
          <w:szCs w:val="20"/>
        </w:rPr>
        <w:t xml:space="preserve">.  </w:t>
      </w:r>
    </w:p>
    <w:p w14:paraId="36BC8DEE" w14:textId="66960383" w:rsidR="009914F7" w:rsidRPr="003D1364" w:rsidRDefault="007451C9" w:rsidP="009914F7">
      <w:pPr>
        <w:ind w:firstLine="567"/>
        <w:rPr>
          <w:sz w:val="20"/>
          <w:szCs w:val="20"/>
        </w:rPr>
      </w:pPr>
      <w:r>
        <w:rPr>
          <w:sz w:val="20"/>
          <w:szCs w:val="20"/>
        </w:rPr>
        <w:t xml:space="preserve">Гарантийный </w:t>
      </w:r>
      <w:r w:rsidR="009914F7" w:rsidRPr="003D1364">
        <w:rPr>
          <w:sz w:val="20"/>
          <w:szCs w:val="20"/>
        </w:rPr>
        <w:t>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акта-приема передачи Объекта долевого строительства по Многоквартирному дому.</w:t>
      </w:r>
    </w:p>
    <w:p w14:paraId="7A9DC264" w14:textId="77777777" w:rsidR="009914F7" w:rsidRDefault="009914F7" w:rsidP="009914F7">
      <w:pPr>
        <w:ind w:firstLine="567"/>
        <w:rPr>
          <w:sz w:val="20"/>
          <w:szCs w:val="20"/>
        </w:rPr>
      </w:pPr>
      <w:r w:rsidRPr="003D1364">
        <w:rPr>
          <w:sz w:val="20"/>
          <w:szCs w:val="20"/>
        </w:rPr>
        <w:t>В течение указанного срока (</w:t>
      </w:r>
      <w:proofErr w:type="spellStart"/>
      <w:r w:rsidRPr="003D1364">
        <w:rPr>
          <w:sz w:val="20"/>
          <w:szCs w:val="20"/>
        </w:rPr>
        <w:t>ов</w:t>
      </w:r>
      <w:proofErr w:type="spellEnd"/>
      <w:r w:rsidRPr="003D1364">
        <w:rPr>
          <w:sz w:val="20"/>
          <w:szCs w:val="20"/>
        </w:rPr>
        <w:t>) Участник долевого строительства вправе предъявить Застройщику требования в связи с ненадлежащим качеством Объекта долевого строительства.</w:t>
      </w:r>
    </w:p>
    <w:p w14:paraId="24F80BDB" w14:textId="743BECF6" w:rsidR="00EC7431" w:rsidRPr="00D15B6A" w:rsidRDefault="00EC7431" w:rsidP="00EC7431">
      <w:pPr>
        <w:ind w:firstLine="567"/>
        <w:rPr>
          <w:sz w:val="20"/>
          <w:szCs w:val="20"/>
        </w:rPr>
      </w:pPr>
      <w:r>
        <w:rPr>
          <w:sz w:val="20"/>
          <w:szCs w:val="20"/>
        </w:rPr>
        <w:t>1.</w:t>
      </w:r>
      <w:r w:rsidR="008C386D">
        <w:rPr>
          <w:sz w:val="20"/>
          <w:szCs w:val="20"/>
        </w:rPr>
        <w:t>10</w:t>
      </w:r>
      <w:r w:rsidRPr="00D15B6A">
        <w:rPr>
          <w:sz w:val="20"/>
          <w:szCs w:val="20"/>
        </w:rPr>
        <w:t>. Участник долевого строительства подписанием настоящего Договора подтверждает и заверяет Застройщика в следующем:</w:t>
      </w:r>
    </w:p>
    <w:p w14:paraId="5AEB9F28" w14:textId="7063B04F" w:rsidR="00EC7431" w:rsidRPr="00D15B6A" w:rsidRDefault="00EC7431" w:rsidP="00EC7431">
      <w:pPr>
        <w:ind w:firstLine="567"/>
        <w:rPr>
          <w:sz w:val="20"/>
          <w:szCs w:val="20"/>
        </w:rPr>
      </w:pPr>
      <w:r>
        <w:rPr>
          <w:sz w:val="20"/>
          <w:szCs w:val="20"/>
        </w:rPr>
        <w:t>1.</w:t>
      </w:r>
      <w:r w:rsidR="008C386D">
        <w:rPr>
          <w:sz w:val="20"/>
          <w:szCs w:val="20"/>
        </w:rPr>
        <w:t>1</w:t>
      </w:r>
      <w:r w:rsidR="00145EF0">
        <w:rPr>
          <w:sz w:val="20"/>
          <w:szCs w:val="20"/>
        </w:rPr>
        <w:t>0</w:t>
      </w:r>
      <w:r w:rsidRPr="00D15B6A">
        <w:rPr>
          <w:sz w:val="20"/>
          <w:szCs w:val="20"/>
        </w:rPr>
        <w:t xml:space="preserve">.1. Участник долевого строительства до подписания настоящего Договора получил от Застройщика полную и достаточную для Участника долевого строительства информацию в отношении расположения Земельного участка и строящегося на нем </w:t>
      </w:r>
      <w:r w:rsidR="000E791A">
        <w:rPr>
          <w:sz w:val="20"/>
          <w:szCs w:val="20"/>
        </w:rPr>
        <w:t>Многоквартирного дома</w:t>
      </w:r>
      <w:r w:rsidRPr="00D15B6A">
        <w:rPr>
          <w:sz w:val="20"/>
          <w:szCs w:val="20"/>
        </w:rPr>
        <w:t xml:space="preserve">, состава и характеристик инфраструктуры </w:t>
      </w:r>
      <w:r w:rsidR="000E791A">
        <w:rPr>
          <w:sz w:val="20"/>
          <w:szCs w:val="20"/>
        </w:rPr>
        <w:t>Многоквартирного дома</w:t>
      </w:r>
      <w:r w:rsidRPr="00D15B6A">
        <w:rPr>
          <w:sz w:val="20"/>
          <w:szCs w:val="20"/>
        </w:rPr>
        <w:t>;</w:t>
      </w:r>
    </w:p>
    <w:p w14:paraId="1C45B021" w14:textId="457FB3AB" w:rsidR="00EC7431" w:rsidRDefault="00EC7431" w:rsidP="00EC7431">
      <w:pPr>
        <w:ind w:firstLine="567"/>
        <w:rPr>
          <w:sz w:val="20"/>
          <w:szCs w:val="20"/>
        </w:rPr>
      </w:pPr>
      <w:r>
        <w:rPr>
          <w:sz w:val="20"/>
          <w:szCs w:val="20"/>
        </w:rPr>
        <w:t>1.</w:t>
      </w:r>
      <w:r w:rsidR="008C386D">
        <w:rPr>
          <w:sz w:val="20"/>
          <w:szCs w:val="20"/>
        </w:rPr>
        <w:t>1</w:t>
      </w:r>
      <w:r w:rsidR="00145EF0">
        <w:rPr>
          <w:sz w:val="20"/>
          <w:szCs w:val="20"/>
        </w:rPr>
        <w:t>0</w:t>
      </w:r>
      <w:r w:rsidRPr="00D15B6A">
        <w:rPr>
          <w:sz w:val="20"/>
          <w:szCs w:val="20"/>
        </w:rPr>
        <w:t xml:space="preserve">.2. Участник долевого строительства до подписания настоящего Договора подробным образом ознакомился с Проектной документацией для строительства </w:t>
      </w:r>
      <w:r w:rsidR="000E791A">
        <w:rPr>
          <w:sz w:val="20"/>
          <w:szCs w:val="20"/>
        </w:rPr>
        <w:t>Многоквартирного дома</w:t>
      </w:r>
      <w:r w:rsidRPr="00D15B6A">
        <w:rPr>
          <w:sz w:val="20"/>
          <w:szCs w:val="20"/>
        </w:rPr>
        <w:t>, в том числе предусмотренными Проектной документацией характеристиками Объекта долевого строительства,</w:t>
      </w:r>
      <w:r>
        <w:rPr>
          <w:sz w:val="20"/>
          <w:szCs w:val="20"/>
        </w:rPr>
        <w:t xml:space="preserve"> а также характеристиками </w:t>
      </w:r>
      <w:r w:rsidR="000E791A">
        <w:rPr>
          <w:sz w:val="20"/>
          <w:szCs w:val="20"/>
        </w:rPr>
        <w:t>Многоквартирного дома</w:t>
      </w:r>
      <w:r>
        <w:rPr>
          <w:sz w:val="20"/>
          <w:szCs w:val="20"/>
        </w:rPr>
        <w:t xml:space="preserve">, включая все его части и помещения, которые относятся и могут относится в силу закона к общему имуществу собственников квартир и помещений в </w:t>
      </w:r>
      <w:r w:rsidR="000E791A">
        <w:rPr>
          <w:sz w:val="20"/>
          <w:szCs w:val="20"/>
        </w:rPr>
        <w:t>Многоквартирном доме</w:t>
      </w:r>
      <w:r>
        <w:rPr>
          <w:sz w:val="20"/>
          <w:szCs w:val="20"/>
        </w:rPr>
        <w:t>, а также</w:t>
      </w:r>
      <w:r w:rsidRPr="00D15B6A">
        <w:rPr>
          <w:sz w:val="20"/>
          <w:szCs w:val="20"/>
        </w:rPr>
        <w:t xml:space="preserve"> обладает полной и достаточной информацией для заключения</w:t>
      </w:r>
      <w:r>
        <w:rPr>
          <w:sz w:val="20"/>
          <w:szCs w:val="20"/>
        </w:rPr>
        <w:t xml:space="preserve"> и исполнения</w:t>
      </w:r>
      <w:r w:rsidRPr="00D15B6A">
        <w:rPr>
          <w:sz w:val="20"/>
          <w:szCs w:val="20"/>
        </w:rPr>
        <w:t xml:space="preserve"> Договора;</w:t>
      </w:r>
    </w:p>
    <w:p w14:paraId="0542412E" w14:textId="5B3FEA25" w:rsidR="00EC7431" w:rsidRPr="00D15B6A" w:rsidRDefault="00EC7431" w:rsidP="00EC7431">
      <w:pPr>
        <w:ind w:firstLine="567"/>
        <w:rPr>
          <w:sz w:val="20"/>
          <w:szCs w:val="20"/>
        </w:rPr>
      </w:pPr>
      <w:r>
        <w:rPr>
          <w:sz w:val="20"/>
          <w:szCs w:val="20"/>
        </w:rPr>
        <w:t>1.</w:t>
      </w:r>
      <w:r w:rsidR="008C386D">
        <w:rPr>
          <w:sz w:val="20"/>
          <w:szCs w:val="20"/>
        </w:rPr>
        <w:t>1</w:t>
      </w:r>
      <w:r w:rsidR="00145EF0">
        <w:rPr>
          <w:sz w:val="20"/>
          <w:szCs w:val="20"/>
        </w:rPr>
        <w:t>0</w:t>
      </w:r>
      <w:r>
        <w:rPr>
          <w:sz w:val="20"/>
          <w:szCs w:val="20"/>
        </w:rPr>
        <w:t>.</w:t>
      </w:r>
      <w:r w:rsidR="00145EF0">
        <w:rPr>
          <w:sz w:val="20"/>
          <w:szCs w:val="20"/>
        </w:rPr>
        <w:t>3</w:t>
      </w:r>
      <w:r w:rsidRPr="00D15B6A">
        <w:rPr>
          <w:sz w:val="20"/>
          <w:szCs w:val="20"/>
        </w:rPr>
        <w:t>. Участник долевого строительства подробным образом ознакомился с Пр</w:t>
      </w:r>
      <w:r>
        <w:rPr>
          <w:sz w:val="20"/>
          <w:szCs w:val="20"/>
        </w:rPr>
        <w:t xml:space="preserve">оектной декларацией в отношении </w:t>
      </w:r>
      <w:r w:rsidR="000E791A">
        <w:rPr>
          <w:sz w:val="20"/>
          <w:szCs w:val="20"/>
        </w:rPr>
        <w:t>Многоквартирного дома</w:t>
      </w:r>
      <w:r w:rsidRPr="00D15B6A">
        <w:rPr>
          <w:sz w:val="20"/>
          <w:szCs w:val="20"/>
        </w:rPr>
        <w:t>, опубликованной Застройщиком в порядке,</w:t>
      </w:r>
      <w:r>
        <w:rPr>
          <w:sz w:val="20"/>
          <w:szCs w:val="20"/>
        </w:rPr>
        <w:t xml:space="preserve"> установленном Законом № 214-ФЗ, а также иной проектной, технической и разрешительной документацией для строительства </w:t>
      </w:r>
      <w:r w:rsidR="000E791A">
        <w:rPr>
          <w:sz w:val="20"/>
          <w:szCs w:val="20"/>
        </w:rPr>
        <w:t>Многоквартирного дома</w:t>
      </w:r>
      <w:r>
        <w:rPr>
          <w:sz w:val="20"/>
          <w:szCs w:val="20"/>
        </w:rPr>
        <w:t xml:space="preserve">, опубликованной Застройщиком и уполномоченными органами власти в порядке, установленном Законом №214-ФЗ;  </w:t>
      </w:r>
    </w:p>
    <w:p w14:paraId="59CB449F" w14:textId="7A69E71D" w:rsidR="00EC7431" w:rsidRPr="00D15B6A" w:rsidRDefault="00EC7431" w:rsidP="00EC7431">
      <w:pPr>
        <w:ind w:firstLine="567"/>
        <w:rPr>
          <w:sz w:val="20"/>
          <w:szCs w:val="20"/>
        </w:rPr>
      </w:pPr>
      <w:r>
        <w:rPr>
          <w:sz w:val="20"/>
          <w:szCs w:val="20"/>
        </w:rPr>
        <w:t>1.</w:t>
      </w:r>
      <w:r w:rsidR="008C386D">
        <w:rPr>
          <w:sz w:val="20"/>
          <w:szCs w:val="20"/>
        </w:rPr>
        <w:t>1</w:t>
      </w:r>
      <w:r w:rsidR="00145EF0">
        <w:rPr>
          <w:sz w:val="20"/>
          <w:szCs w:val="20"/>
        </w:rPr>
        <w:t>0</w:t>
      </w:r>
      <w:r>
        <w:rPr>
          <w:sz w:val="20"/>
          <w:szCs w:val="20"/>
        </w:rPr>
        <w:t>.</w:t>
      </w:r>
      <w:r w:rsidR="00145EF0">
        <w:rPr>
          <w:sz w:val="20"/>
          <w:szCs w:val="20"/>
        </w:rPr>
        <w:t>4</w:t>
      </w:r>
      <w:r w:rsidRPr="00D15B6A">
        <w:rPr>
          <w:sz w:val="20"/>
          <w:szCs w:val="20"/>
        </w:rPr>
        <w:t>. Участник долевого строительства подробным образом ознакомился с Законом № 214-ФЗ и условиями настоящего Договора, располагает полной и достаточной информацией о порядке заключения, исполнения и расторжения настоящего Договора и ответственности з</w:t>
      </w:r>
      <w:r>
        <w:rPr>
          <w:sz w:val="20"/>
          <w:szCs w:val="20"/>
        </w:rPr>
        <w:t>а нарушение своих обязательств, а также порядке заключения и исполнения Договора счета эскроу;</w:t>
      </w:r>
    </w:p>
    <w:p w14:paraId="66146977" w14:textId="352AFD9B" w:rsidR="00EC7431" w:rsidRDefault="00EC7431" w:rsidP="00EC7431">
      <w:pPr>
        <w:ind w:firstLine="567"/>
        <w:rPr>
          <w:sz w:val="20"/>
          <w:szCs w:val="20"/>
        </w:rPr>
      </w:pPr>
      <w:r>
        <w:rPr>
          <w:sz w:val="20"/>
          <w:szCs w:val="20"/>
        </w:rPr>
        <w:t>1.</w:t>
      </w:r>
      <w:r w:rsidR="008C386D">
        <w:rPr>
          <w:sz w:val="20"/>
          <w:szCs w:val="20"/>
        </w:rPr>
        <w:t>1</w:t>
      </w:r>
      <w:r w:rsidR="00145EF0">
        <w:rPr>
          <w:sz w:val="20"/>
          <w:szCs w:val="20"/>
        </w:rPr>
        <w:t>0</w:t>
      </w:r>
      <w:r>
        <w:rPr>
          <w:sz w:val="20"/>
          <w:szCs w:val="20"/>
        </w:rPr>
        <w:t>.</w:t>
      </w:r>
      <w:r w:rsidR="00145EF0">
        <w:rPr>
          <w:sz w:val="20"/>
          <w:szCs w:val="20"/>
        </w:rPr>
        <w:t>5</w:t>
      </w:r>
      <w:r w:rsidRPr="00D15B6A">
        <w:rPr>
          <w:sz w:val="20"/>
          <w:szCs w:val="20"/>
        </w:rPr>
        <w:t>. Участник долевого строительства обладает денежными средствами и имуществом, необходимыми для исполнения своих обязательств по Договору в полном объеме и надлежащим образом. Участник долевого строительства не отвечает признакам неплатежеспособности и (или) признакам недостаточности имущества, предусмотренным законодательством о несостоятельности (банкротстве).</w:t>
      </w:r>
    </w:p>
    <w:p w14:paraId="381EF50A" w14:textId="40B72526" w:rsidR="00EC7431" w:rsidRPr="00EA2FCA" w:rsidRDefault="00EC7431" w:rsidP="00EC7431">
      <w:pPr>
        <w:pStyle w:val="a3"/>
        <w:ind w:firstLine="567"/>
        <w:rPr>
          <w:color w:val="000000"/>
          <w:position w:val="6"/>
          <w:sz w:val="20"/>
          <w:szCs w:val="20"/>
        </w:rPr>
      </w:pPr>
      <w:r w:rsidRPr="00057BB9">
        <w:rPr>
          <w:sz w:val="20"/>
          <w:szCs w:val="20"/>
        </w:rPr>
        <w:t>1.</w:t>
      </w:r>
      <w:r w:rsidR="008C386D" w:rsidRPr="00057BB9">
        <w:rPr>
          <w:sz w:val="20"/>
          <w:szCs w:val="20"/>
        </w:rPr>
        <w:t>1</w:t>
      </w:r>
      <w:r w:rsidR="00145EF0" w:rsidRPr="00057BB9">
        <w:rPr>
          <w:sz w:val="20"/>
          <w:szCs w:val="20"/>
        </w:rPr>
        <w:t>1</w:t>
      </w:r>
      <w:r w:rsidRPr="00057BB9">
        <w:rPr>
          <w:sz w:val="20"/>
          <w:szCs w:val="20"/>
        </w:rPr>
        <w:t xml:space="preserve">. Участник долевого строительства осведомлен о том, что строительство </w:t>
      </w:r>
      <w:r w:rsidR="000E791A" w:rsidRPr="00057BB9">
        <w:rPr>
          <w:sz w:val="20"/>
          <w:szCs w:val="20"/>
        </w:rPr>
        <w:t>Многоквартирного дома</w:t>
      </w:r>
      <w:r w:rsidRPr="00057BB9">
        <w:rPr>
          <w:sz w:val="20"/>
          <w:szCs w:val="20"/>
        </w:rPr>
        <w:t xml:space="preserve"> осуществляется Застройщиком с привлечением кредитных средств </w:t>
      </w:r>
      <w:r w:rsidR="00057BB9" w:rsidRPr="00F50D65">
        <w:rPr>
          <w:sz w:val="20"/>
          <w:szCs w:val="20"/>
        </w:rPr>
        <w:t xml:space="preserve">ПАО Сбербанк </w:t>
      </w:r>
      <w:r w:rsidRPr="00057BB9">
        <w:rPr>
          <w:sz w:val="20"/>
          <w:szCs w:val="20"/>
        </w:rPr>
        <w:t>(далее – «Кредитующий банк»). Участник долевого строительства осведомлен о том, что Земельн</w:t>
      </w:r>
      <w:r w:rsidR="00145EF0" w:rsidRPr="00057BB9">
        <w:rPr>
          <w:sz w:val="20"/>
          <w:szCs w:val="20"/>
        </w:rPr>
        <w:t>ый</w:t>
      </w:r>
      <w:r w:rsidRPr="00057BB9">
        <w:rPr>
          <w:sz w:val="20"/>
          <w:szCs w:val="20"/>
        </w:rPr>
        <w:t xml:space="preserve"> участ</w:t>
      </w:r>
      <w:r w:rsidR="00145EF0" w:rsidRPr="00057BB9">
        <w:rPr>
          <w:sz w:val="20"/>
          <w:szCs w:val="20"/>
        </w:rPr>
        <w:t>ок</w:t>
      </w:r>
      <w:r w:rsidRPr="00057BB9">
        <w:rPr>
          <w:sz w:val="20"/>
          <w:szCs w:val="20"/>
        </w:rPr>
        <w:t xml:space="preserve">, на котором осуществляется строительство </w:t>
      </w:r>
      <w:r w:rsidR="000E791A" w:rsidRPr="00057BB9">
        <w:rPr>
          <w:sz w:val="20"/>
          <w:szCs w:val="20"/>
        </w:rPr>
        <w:t>Многоквартирного дома</w:t>
      </w:r>
      <w:r w:rsidRPr="00057BB9">
        <w:rPr>
          <w:sz w:val="20"/>
          <w:szCs w:val="20"/>
        </w:rPr>
        <w:t>, передан Застройщиком в залог Кредитующему</w:t>
      </w:r>
      <w:r w:rsidRPr="00EA2FCA">
        <w:rPr>
          <w:color w:val="000000"/>
          <w:position w:val="6"/>
          <w:sz w:val="20"/>
          <w:szCs w:val="20"/>
        </w:rPr>
        <w:t xml:space="preserve"> банку. Участник долевого строительства уведомлен о том, что право </w:t>
      </w:r>
      <w:r w:rsidR="00E66B83" w:rsidRPr="0079467C">
        <w:rPr>
          <w:color w:val="000000"/>
          <w:position w:val="6"/>
          <w:sz w:val="20"/>
          <w:szCs w:val="20"/>
        </w:rPr>
        <w:t xml:space="preserve">собственности на </w:t>
      </w:r>
      <w:r w:rsidR="00E66B83" w:rsidRPr="00EA2FCA">
        <w:rPr>
          <w:color w:val="000000"/>
          <w:position w:val="6"/>
          <w:sz w:val="20"/>
          <w:szCs w:val="20"/>
        </w:rPr>
        <w:t xml:space="preserve"> </w:t>
      </w:r>
      <w:r w:rsidRPr="00EA2FCA">
        <w:rPr>
          <w:color w:val="000000"/>
          <w:position w:val="6"/>
          <w:sz w:val="20"/>
          <w:szCs w:val="20"/>
        </w:rPr>
        <w:t>Земельн</w:t>
      </w:r>
      <w:r w:rsidR="00145EF0">
        <w:rPr>
          <w:color w:val="000000"/>
          <w:position w:val="6"/>
          <w:sz w:val="20"/>
          <w:szCs w:val="20"/>
        </w:rPr>
        <w:t>ый</w:t>
      </w:r>
      <w:r w:rsidRPr="00EA2FCA">
        <w:rPr>
          <w:color w:val="000000"/>
          <w:position w:val="6"/>
          <w:sz w:val="20"/>
          <w:szCs w:val="20"/>
        </w:rPr>
        <w:t xml:space="preserve"> участ</w:t>
      </w:r>
      <w:r w:rsidR="00145EF0">
        <w:rPr>
          <w:color w:val="000000"/>
          <w:position w:val="6"/>
          <w:sz w:val="20"/>
          <w:szCs w:val="20"/>
        </w:rPr>
        <w:t>ок</w:t>
      </w:r>
      <w:r w:rsidRPr="00EA2FCA">
        <w:rPr>
          <w:color w:val="000000"/>
          <w:position w:val="6"/>
          <w:sz w:val="20"/>
          <w:szCs w:val="20"/>
        </w:rPr>
        <w:t>, в том числе право на строящийся объект, расположенный на Земельном участке, передаются Застройщиком в залог Кредитующему банку на основании Федерального закона от 16.07.1998 N 102-ФЗ «Об ипотеке (залоге недвижимости)».</w:t>
      </w:r>
    </w:p>
    <w:p w14:paraId="5E7D3FF1" w14:textId="2452AFBD" w:rsidR="0001319F" w:rsidRPr="0001319F" w:rsidRDefault="0001319F" w:rsidP="0001319F">
      <w:pPr>
        <w:ind w:firstLine="567"/>
        <w:rPr>
          <w:sz w:val="20"/>
          <w:szCs w:val="20"/>
        </w:rPr>
      </w:pPr>
      <w:r w:rsidRPr="00EA2FCA">
        <w:rPr>
          <w:sz w:val="20"/>
          <w:szCs w:val="20"/>
        </w:rPr>
        <w:t>1.1</w:t>
      </w:r>
      <w:r w:rsidR="00145EF0">
        <w:rPr>
          <w:sz w:val="20"/>
          <w:szCs w:val="20"/>
        </w:rPr>
        <w:t>2</w:t>
      </w:r>
      <w:r w:rsidRPr="00EA2FCA">
        <w:rPr>
          <w:sz w:val="20"/>
          <w:szCs w:val="20"/>
        </w:rPr>
        <w:t xml:space="preserve">.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 (за исключением залога, указанного в </w:t>
      </w:r>
      <w:proofErr w:type="spellStart"/>
      <w:r w:rsidRPr="00EA2FCA">
        <w:rPr>
          <w:sz w:val="20"/>
          <w:szCs w:val="20"/>
        </w:rPr>
        <w:t>п.п</w:t>
      </w:r>
      <w:proofErr w:type="spellEnd"/>
      <w:r w:rsidRPr="00EA2FCA">
        <w:rPr>
          <w:sz w:val="20"/>
          <w:szCs w:val="20"/>
        </w:rPr>
        <w:t>. 1.</w:t>
      </w:r>
      <w:r w:rsidR="00E66B83" w:rsidRPr="0079467C">
        <w:rPr>
          <w:sz w:val="20"/>
          <w:szCs w:val="20"/>
        </w:rPr>
        <w:t>1</w:t>
      </w:r>
      <w:r w:rsidR="00145EF0">
        <w:rPr>
          <w:sz w:val="20"/>
          <w:szCs w:val="20"/>
        </w:rPr>
        <w:t>1</w:t>
      </w:r>
      <w:r w:rsidRPr="00F029FD">
        <w:rPr>
          <w:sz w:val="20"/>
          <w:szCs w:val="20"/>
        </w:rPr>
        <w:t>. настоящего Договора).</w:t>
      </w:r>
    </w:p>
    <w:p w14:paraId="3E76613D" w14:textId="77777777" w:rsidR="0001319F" w:rsidRPr="004B13A3" w:rsidRDefault="0001319F" w:rsidP="00EC7431">
      <w:pPr>
        <w:ind w:right="-1" w:firstLine="567"/>
        <w:rPr>
          <w:sz w:val="20"/>
          <w:szCs w:val="20"/>
        </w:rPr>
      </w:pPr>
    </w:p>
    <w:p w14:paraId="7C01A0EA" w14:textId="77777777" w:rsidR="00F061AB" w:rsidRPr="00382628" w:rsidRDefault="00F061AB" w:rsidP="00F061AB">
      <w:pPr>
        <w:pStyle w:val="1"/>
        <w:widowControl/>
        <w:spacing w:before="0" w:line="240" w:lineRule="auto"/>
        <w:ind w:firstLine="0"/>
        <w:jc w:val="center"/>
        <w:rPr>
          <w:b/>
          <w:sz w:val="20"/>
        </w:rPr>
      </w:pPr>
      <w:r w:rsidRPr="00382628">
        <w:rPr>
          <w:b/>
          <w:sz w:val="20"/>
        </w:rPr>
        <w:t>2. ЦЕНА ДОГОВОРА И ПОРЯДОК РАСЧЕТОВ</w:t>
      </w:r>
    </w:p>
    <w:p w14:paraId="65872658" w14:textId="77777777" w:rsidR="00F061AB" w:rsidRPr="00382628" w:rsidRDefault="00F061AB" w:rsidP="00F061AB">
      <w:pPr>
        <w:pStyle w:val="1"/>
        <w:widowControl/>
        <w:spacing w:before="0" w:line="240" w:lineRule="auto"/>
        <w:ind w:firstLine="567"/>
        <w:jc w:val="center"/>
        <w:rPr>
          <w:b/>
          <w:sz w:val="20"/>
        </w:rPr>
      </w:pPr>
    </w:p>
    <w:p w14:paraId="0CD6E932" w14:textId="77777777" w:rsidR="00F061AB" w:rsidRPr="0079467C" w:rsidRDefault="00F061AB" w:rsidP="00F061AB">
      <w:pPr>
        <w:widowControl w:val="0"/>
        <w:autoSpaceDE w:val="0"/>
        <w:autoSpaceDN w:val="0"/>
        <w:adjustRightInd w:val="0"/>
        <w:ind w:firstLine="567"/>
        <w:rPr>
          <w:sz w:val="20"/>
          <w:szCs w:val="20"/>
        </w:rPr>
      </w:pPr>
      <w:r w:rsidRPr="00382628">
        <w:rPr>
          <w:sz w:val="20"/>
          <w:szCs w:val="20"/>
        </w:rPr>
        <w:t xml:space="preserve">2.1. Цена Договора, подлежащая уплате Участником долевого строительства Застройщику для строительства Объекта долевого строительства, является стоимостью Объекта долевого строительства, и составляет </w:t>
      </w:r>
      <w:r>
        <w:rPr>
          <w:b/>
          <w:sz w:val="20"/>
          <w:szCs w:val="20"/>
        </w:rPr>
        <w:t>__________</w:t>
      </w:r>
      <w:r w:rsidRPr="000A2F5B">
        <w:rPr>
          <w:b/>
          <w:sz w:val="20"/>
          <w:szCs w:val="20"/>
        </w:rPr>
        <w:t>.</w:t>
      </w:r>
      <w:r>
        <w:rPr>
          <w:b/>
          <w:sz w:val="20"/>
          <w:szCs w:val="20"/>
        </w:rPr>
        <w:t xml:space="preserve"> </w:t>
      </w:r>
      <w:r w:rsidRPr="0079467C">
        <w:rPr>
          <w:sz w:val="20"/>
          <w:szCs w:val="20"/>
        </w:rPr>
        <w:t>НДС не облагается.</w:t>
      </w:r>
    </w:p>
    <w:p w14:paraId="2BBCD3DE" w14:textId="77777777" w:rsidR="00F061AB" w:rsidRDefault="00F061AB" w:rsidP="00F061AB">
      <w:pPr>
        <w:pStyle w:val="a3"/>
        <w:ind w:firstLine="567"/>
        <w:rPr>
          <w:sz w:val="20"/>
          <w:szCs w:val="20"/>
        </w:rPr>
      </w:pPr>
      <w:r>
        <w:rPr>
          <w:sz w:val="20"/>
          <w:szCs w:val="20"/>
        </w:rPr>
        <w:t>В случае если цена договора, уплаченная Участником долевого строительства, превысит фактические затраты на строительство, понесенные Застройщиком, такое превышение (далее – «Экономия») остается у Застройщика. Сумма Экономии НДС не облагается.</w:t>
      </w:r>
    </w:p>
    <w:p w14:paraId="0618C80A" w14:textId="77777777" w:rsidR="00F061AB" w:rsidRDefault="00F061AB" w:rsidP="00F061AB">
      <w:pPr>
        <w:pStyle w:val="a3"/>
        <w:ind w:firstLine="567"/>
        <w:rPr>
          <w:sz w:val="20"/>
          <w:szCs w:val="20"/>
        </w:rPr>
      </w:pPr>
      <w:r>
        <w:rPr>
          <w:sz w:val="20"/>
          <w:szCs w:val="20"/>
        </w:rPr>
        <w:t>Цена Д</w:t>
      </w:r>
      <w:r w:rsidRPr="009440EC">
        <w:rPr>
          <w:sz w:val="20"/>
          <w:szCs w:val="20"/>
        </w:rPr>
        <w:t xml:space="preserve">оговора </w:t>
      </w:r>
      <w:r>
        <w:rPr>
          <w:sz w:val="20"/>
          <w:szCs w:val="20"/>
        </w:rPr>
        <w:t>определена на основании Проектной площади Объекта долевого строительства, указанной в Проектной документации, из расчета стоимости одного квадратного метра общей площади Объекта долевого строительства в размере</w:t>
      </w:r>
      <w:r>
        <w:rPr>
          <w:b/>
          <w:sz w:val="20"/>
          <w:szCs w:val="20"/>
        </w:rPr>
        <w:t>______________________</w:t>
      </w:r>
      <w:r w:rsidRPr="000742CB">
        <w:rPr>
          <w:sz w:val="20"/>
          <w:szCs w:val="20"/>
        </w:rPr>
        <w:t>.</w:t>
      </w:r>
    </w:p>
    <w:p w14:paraId="7FBED9AE" w14:textId="77777777" w:rsidR="00F061AB" w:rsidRDefault="00F061AB" w:rsidP="00F061AB">
      <w:pPr>
        <w:widowControl w:val="0"/>
        <w:autoSpaceDE w:val="0"/>
        <w:autoSpaceDN w:val="0"/>
        <w:adjustRightInd w:val="0"/>
        <w:ind w:firstLine="567"/>
        <w:rPr>
          <w:sz w:val="20"/>
          <w:szCs w:val="20"/>
        </w:rPr>
      </w:pPr>
      <w:r>
        <w:rPr>
          <w:sz w:val="20"/>
          <w:szCs w:val="20"/>
        </w:rPr>
        <w:t>Окончательная Цена Договора определяется Сторонами на основании данных о фактической площади Объекта долевого строительства по результатам обмеров БТИ.</w:t>
      </w:r>
    </w:p>
    <w:p w14:paraId="611C6602" w14:textId="77777777" w:rsidR="00F061AB" w:rsidRDefault="00F061AB" w:rsidP="00F061AB">
      <w:pPr>
        <w:pStyle w:val="a3"/>
        <w:ind w:firstLine="567"/>
        <w:rPr>
          <w:color w:val="000000" w:themeColor="text1"/>
          <w:sz w:val="20"/>
          <w:szCs w:val="20"/>
        </w:rPr>
      </w:pPr>
      <w:r w:rsidRPr="00382628">
        <w:rPr>
          <w:sz w:val="20"/>
          <w:szCs w:val="20"/>
        </w:rPr>
        <w:t xml:space="preserve">2.2. </w:t>
      </w:r>
      <w:r w:rsidRPr="000A2F5B">
        <w:rPr>
          <w:color w:val="000000" w:themeColor="text1"/>
          <w:sz w:val="20"/>
          <w:szCs w:val="20"/>
        </w:rPr>
        <w:t>Участник долевого строительства уплачивает Застройщику Цену Договора, указанную в пункте 2.1.</w:t>
      </w:r>
      <w:r>
        <w:rPr>
          <w:color w:val="000000" w:themeColor="text1"/>
          <w:sz w:val="20"/>
          <w:szCs w:val="20"/>
        </w:rPr>
        <w:t xml:space="preserve"> в следующем порядке:</w:t>
      </w:r>
    </w:p>
    <w:p w14:paraId="19824F2B" w14:textId="77777777" w:rsidR="00F061AB" w:rsidRDefault="00F061AB" w:rsidP="00F061AB">
      <w:pPr>
        <w:pStyle w:val="a3"/>
        <w:rPr>
          <w:b/>
          <w:i/>
          <w:color w:val="000000" w:themeColor="text1"/>
          <w:sz w:val="20"/>
          <w:szCs w:val="20"/>
          <w:highlight w:val="yellow"/>
        </w:rPr>
      </w:pPr>
      <w:r w:rsidRPr="003876A8">
        <w:rPr>
          <w:b/>
          <w:i/>
          <w:color w:val="000000" w:themeColor="text1"/>
          <w:sz w:val="20"/>
          <w:szCs w:val="20"/>
          <w:highlight w:val="yellow"/>
        </w:rPr>
        <w:t>Вариант 1</w:t>
      </w:r>
      <w:r>
        <w:rPr>
          <w:b/>
          <w:i/>
          <w:color w:val="000000" w:themeColor="text1"/>
          <w:sz w:val="20"/>
          <w:szCs w:val="20"/>
          <w:highlight w:val="yellow"/>
        </w:rPr>
        <w:t>.  П</w:t>
      </w:r>
      <w:r w:rsidRPr="003876A8">
        <w:rPr>
          <w:b/>
          <w:i/>
          <w:color w:val="000000" w:themeColor="text1"/>
          <w:sz w:val="20"/>
          <w:szCs w:val="20"/>
          <w:highlight w:val="yellow"/>
        </w:rPr>
        <w:t>ри 100% оплате собственными средствами</w:t>
      </w:r>
    </w:p>
    <w:p w14:paraId="3723E270" w14:textId="77777777" w:rsidR="00F061AB" w:rsidRPr="000E6F2F" w:rsidRDefault="00F061AB" w:rsidP="00F061AB">
      <w:pPr>
        <w:pStyle w:val="a3"/>
        <w:ind w:firstLine="567"/>
        <w:rPr>
          <w:color w:val="000000" w:themeColor="text1"/>
          <w:sz w:val="20"/>
          <w:szCs w:val="20"/>
          <w:highlight w:val="green"/>
        </w:rPr>
      </w:pPr>
      <w:r w:rsidRPr="000E6F2F">
        <w:rPr>
          <w:color w:val="000000" w:themeColor="text1"/>
          <w:sz w:val="20"/>
          <w:szCs w:val="20"/>
          <w:highlight w:val="green"/>
        </w:rPr>
        <w:t>- за счет собственных денежных средств в размере</w:t>
      </w:r>
      <w:r w:rsidRPr="000E6F2F">
        <w:rPr>
          <w:b/>
          <w:color w:val="000000" w:themeColor="text1"/>
          <w:sz w:val="20"/>
          <w:szCs w:val="20"/>
          <w:highlight w:val="green"/>
        </w:rPr>
        <w:t xml:space="preserve"> __________ руб. (__________________ рублей 00 копеек)</w:t>
      </w:r>
      <w:r w:rsidRPr="000E6F2F">
        <w:rPr>
          <w:color w:val="000000" w:themeColor="text1"/>
          <w:sz w:val="20"/>
          <w:szCs w:val="20"/>
          <w:highlight w:val="green"/>
        </w:rPr>
        <w:t>;</w:t>
      </w:r>
    </w:p>
    <w:p w14:paraId="76B2B6E7" w14:textId="77777777" w:rsidR="00F061AB" w:rsidRPr="000E6F2F" w:rsidRDefault="00F061AB" w:rsidP="00F061AB">
      <w:pPr>
        <w:pStyle w:val="a3"/>
        <w:ind w:firstLine="567"/>
        <w:rPr>
          <w:color w:val="000000" w:themeColor="text1"/>
          <w:sz w:val="20"/>
          <w:szCs w:val="20"/>
          <w:highlight w:val="green"/>
        </w:rPr>
      </w:pPr>
      <w:r w:rsidRPr="000E6F2F">
        <w:rPr>
          <w:color w:val="000000" w:themeColor="text1"/>
          <w:sz w:val="20"/>
          <w:szCs w:val="20"/>
          <w:highlight w:val="green"/>
        </w:rPr>
        <w:t xml:space="preserve">Денежные средства зачисляются Участником долевого строительства на счет эскроу (далее – «Счет эскроу»), </w:t>
      </w:r>
      <w:r w:rsidRPr="000E6F2F">
        <w:rPr>
          <w:sz w:val="20"/>
          <w:szCs w:val="20"/>
          <w:highlight w:val="green"/>
        </w:rPr>
        <w:t xml:space="preserve">открываемый Участником долевого строительства </w:t>
      </w:r>
      <w:r w:rsidRPr="000E6F2F">
        <w:rPr>
          <w:color w:val="000000" w:themeColor="text1"/>
          <w:sz w:val="20"/>
          <w:szCs w:val="20"/>
          <w:highlight w:val="green"/>
        </w:rPr>
        <w:t>в Банке ___________), адрес местонахождения: ________________________, адрес электронной почты: ___________, (далее по тексту – «Эскроу-агент») для учета и блокирования с целью их дальнейшего перечисления Застройщику при возникновении условий, предусмотренных Законом 214-ФЗ и договором счета эскроу, заключенным между бенефициаром, депонентом и Эскроу-агентом.</w:t>
      </w:r>
    </w:p>
    <w:p w14:paraId="411FC26A" w14:textId="77777777" w:rsidR="00F061AB" w:rsidRPr="000E6F2F" w:rsidRDefault="00F061AB" w:rsidP="00F061AB">
      <w:pPr>
        <w:pStyle w:val="a3"/>
        <w:ind w:firstLine="567"/>
        <w:rPr>
          <w:color w:val="000000" w:themeColor="text1"/>
          <w:sz w:val="20"/>
          <w:szCs w:val="20"/>
          <w:highlight w:val="green"/>
        </w:rPr>
      </w:pPr>
      <w:r w:rsidRPr="000E6F2F">
        <w:rPr>
          <w:color w:val="000000" w:themeColor="text1"/>
          <w:sz w:val="20"/>
          <w:szCs w:val="20"/>
          <w:highlight w:val="green"/>
        </w:rPr>
        <w:t>Для зачисления денежных средств на Счет эскроу Участник долевого строительства в срок не позднее 2 (двух) рабочих дней с момента подписания настоящего Договора открывает документарный, безотзывный, покрытый (депонированный), безакцептный аккредитив в Банке ; в размере  ________руб. ( ______________) на условиях, указанных в настоящем пункте.</w:t>
      </w:r>
    </w:p>
    <w:p w14:paraId="7A723824" w14:textId="77777777" w:rsidR="00F061AB" w:rsidRPr="000E6F2F" w:rsidRDefault="00F061AB" w:rsidP="00F061AB">
      <w:pPr>
        <w:pStyle w:val="a3"/>
        <w:ind w:firstLine="567"/>
        <w:rPr>
          <w:sz w:val="20"/>
          <w:szCs w:val="20"/>
          <w:highlight w:val="green"/>
        </w:rPr>
      </w:pPr>
      <w:r w:rsidRPr="000E6F2F">
        <w:rPr>
          <w:sz w:val="20"/>
          <w:szCs w:val="20"/>
          <w:highlight w:val="green"/>
        </w:rPr>
        <w:t>Участник, не позднее 1 (одного) рабочего дня обязуется предоставить Застройщику полученные от исполняющего банка оригиналы банковских документов, подтверждающих открытие аккредитива и зачисление на аккредитив денежных средств в размере, указанном в п. 2.1 настоящего Договора. Настоящим Участник выражает согласие на то, что исполняющий банк вправе самостоятельно предоставить указанные документы Застройщику.</w:t>
      </w:r>
    </w:p>
    <w:p w14:paraId="0AE0C2E7" w14:textId="77777777" w:rsidR="00F061AB" w:rsidRPr="000E6F2F" w:rsidRDefault="00F061AB" w:rsidP="00F061AB">
      <w:pPr>
        <w:ind w:firstLine="567"/>
        <w:rPr>
          <w:sz w:val="20"/>
          <w:szCs w:val="20"/>
          <w:highlight w:val="green"/>
        </w:rPr>
      </w:pPr>
      <w:r w:rsidRPr="000E6F2F">
        <w:rPr>
          <w:sz w:val="20"/>
          <w:szCs w:val="20"/>
          <w:highlight w:val="green"/>
        </w:rPr>
        <w:t>Необходимым условием открытия аккредитива является наличие на счете Участника долевого строительства, открываемом в Банке, суммы, достаточной для списания суммы покрытия аккредитива и уплаты комиссионного вознаграждения Банку. В случае нарушения Участником долевого строительства срока и условий открытия аккредитива Застройщик отказывается от исполнения Договора с первого дня просрочки. Стороны соглашаются, что Участник долевого строительства, в случае нарушения им сроков и условий открытия аккредитива, не вправе понуждать Застройщика к государственной регистрации Договора на основании статьи 445 ГК РФ</w:t>
      </w:r>
    </w:p>
    <w:p w14:paraId="6BA1DB47" w14:textId="77777777" w:rsidR="00F061AB" w:rsidRPr="000E6F2F" w:rsidRDefault="00F061AB" w:rsidP="00F061AB">
      <w:pPr>
        <w:pStyle w:val="a3"/>
        <w:ind w:firstLine="567"/>
        <w:rPr>
          <w:sz w:val="20"/>
          <w:szCs w:val="20"/>
          <w:highlight w:val="green"/>
        </w:rPr>
      </w:pPr>
      <w:r w:rsidRPr="000E6F2F">
        <w:rPr>
          <w:sz w:val="20"/>
          <w:szCs w:val="20"/>
          <w:highlight w:val="green"/>
        </w:rPr>
        <w:t>Расходы, связанные с открытием и проведением расчетов (исполнением) по аккредитиву, несет Участник долевого строительства в соответствии с тарифами банков.</w:t>
      </w:r>
    </w:p>
    <w:p w14:paraId="3B6617F2" w14:textId="77777777" w:rsidR="00F061AB" w:rsidRPr="000E6F2F" w:rsidRDefault="00F061AB" w:rsidP="00F061AB">
      <w:pPr>
        <w:pStyle w:val="a3"/>
        <w:ind w:firstLine="567"/>
        <w:rPr>
          <w:sz w:val="20"/>
          <w:szCs w:val="20"/>
          <w:highlight w:val="green"/>
        </w:rPr>
      </w:pPr>
      <w:r w:rsidRPr="000E6F2F">
        <w:rPr>
          <w:sz w:val="20"/>
          <w:szCs w:val="20"/>
          <w:highlight w:val="green"/>
        </w:rPr>
        <w:t>2.2.1 Аккредитив подлежит открытию исключительно на условиях, указанных в настоящем пункте:</w:t>
      </w:r>
    </w:p>
    <w:p w14:paraId="56B18125" w14:textId="77777777" w:rsidR="00F061AB" w:rsidRPr="000E6F2F" w:rsidRDefault="00F061AB" w:rsidP="00F061AB">
      <w:pPr>
        <w:pStyle w:val="a3"/>
        <w:ind w:firstLine="567"/>
        <w:rPr>
          <w:sz w:val="20"/>
          <w:szCs w:val="20"/>
          <w:highlight w:val="green"/>
        </w:rPr>
      </w:pPr>
      <w:r w:rsidRPr="000E6F2F">
        <w:rPr>
          <w:sz w:val="20"/>
          <w:szCs w:val="20"/>
          <w:highlight w:val="green"/>
        </w:rPr>
        <w:t>- Срок действия аккредитива: 90 (девяносто) дней с даты открытия аккредитива;</w:t>
      </w:r>
    </w:p>
    <w:p w14:paraId="72B4474C" w14:textId="77777777" w:rsidR="00F061AB" w:rsidRPr="000E6F2F" w:rsidRDefault="00F061AB" w:rsidP="00F061AB">
      <w:pPr>
        <w:pStyle w:val="a3"/>
        <w:ind w:firstLine="567"/>
        <w:rPr>
          <w:sz w:val="20"/>
          <w:szCs w:val="20"/>
          <w:highlight w:val="green"/>
        </w:rPr>
      </w:pPr>
      <w:r w:rsidRPr="000E6F2F">
        <w:rPr>
          <w:sz w:val="20"/>
          <w:szCs w:val="20"/>
          <w:highlight w:val="green"/>
        </w:rPr>
        <w:t>- Банк-эмитент и исполняющий банк –  ;</w:t>
      </w:r>
    </w:p>
    <w:p w14:paraId="09202D2B" w14:textId="77777777" w:rsidR="00F061AB" w:rsidRPr="000E6F2F" w:rsidRDefault="00F061AB" w:rsidP="00F061AB">
      <w:pPr>
        <w:pStyle w:val="a3"/>
        <w:ind w:firstLine="567"/>
        <w:rPr>
          <w:sz w:val="20"/>
          <w:szCs w:val="20"/>
          <w:highlight w:val="green"/>
        </w:rPr>
      </w:pPr>
      <w:r w:rsidRPr="000E6F2F">
        <w:rPr>
          <w:sz w:val="20"/>
          <w:szCs w:val="20"/>
          <w:highlight w:val="green"/>
        </w:rPr>
        <w:t xml:space="preserve">-  Получатель денежных средств по аккредитиву (далее – «Получатель») – Участник долевого строительства; </w:t>
      </w:r>
    </w:p>
    <w:p w14:paraId="32717628" w14:textId="77777777" w:rsidR="00F061AB" w:rsidRPr="000E6F2F" w:rsidRDefault="00F061AB" w:rsidP="00F061AB">
      <w:pPr>
        <w:pStyle w:val="a3"/>
        <w:ind w:firstLine="567"/>
        <w:rPr>
          <w:sz w:val="20"/>
          <w:szCs w:val="20"/>
          <w:highlight w:val="green"/>
        </w:rPr>
      </w:pPr>
      <w:r w:rsidRPr="000E6F2F">
        <w:rPr>
          <w:sz w:val="20"/>
          <w:szCs w:val="20"/>
          <w:highlight w:val="green"/>
        </w:rPr>
        <w:t>-Условие оплаты аккредитива: без акцепта, частичные платежи по аккредитиву не разрешены;</w:t>
      </w:r>
    </w:p>
    <w:p w14:paraId="45CEA476" w14:textId="77777777" w:rsidR="00F061AB" w:rsidRPr="000E6F2F" w:rsidRDefault="00F061AB" w:rsidP="00F061AB">
      <w:pPr>
        <w:pStyle w:val="a3"/>
        <w:ind w:firstLine="567"/>
        <w:rPr>
          <w:sz w:val="20"/>
          <w:szCs w:val="20"/>
          <w:highlight w:val="green"/>
        </w:rPr>
      </w:pPr>
      <w:r w:rsidRPr="000E6F2F">
        <w:rPr>
          <w:sz w:val="20"/>
          <w:szCs w:val="20"/>
          <w:highlight w:val="green"/>
        </w:rPr>
        <w:t>-Способ исполнения аккредитива: путем платежа по предъявлении документов, предусмотренных условиями аккредитива;</w:t>
      </w:r>
    </w:p>
    <w:p w14:paraId="23882B18" w14:textId="77777777" w:rsidR="00F061AB" w:rsidRPr="000E6F2F" w:rsidRDefault="00F061AB" w:rsidP="00F061AB">
      <w:pPr>
        <w:pStyle w:val="a3"/>
        <w:ind w:firstLine="567"/>
        <w:rPr>
          <w:sz w:val="20"/>
          <w:szCs w:val="20"/>
          <w:highlight w:val="green"/>
        </w:rPr>
      </w:pPr>
      <w:r w:rsidRPr="000E6F2F">
        <w:rPr>
          <w:sz w:val="20"/>
          <w:szCs w:val="20"/>
          <w:highlight w:val="green"/>
        </w:rPr>
        <w:t xml:space="preserve">Условием исполнения аккредитива является предоставление Застройщиком в течение срока действия аккредитива в исполняющий банк по адресу электронной почты: ___________ настоящего Договора с отметкой о переводе в электронный вид (применяется в случае подачи документов  на регистрацию на бумажном носителе) и Выписки из Единого государственного реестра недвижимости (ЕГРН), подтверждающую государственную регистрацию настоящего Договора в установленном действующим законодательстве порядке (далее – «документы для исполнения аккредитива»). После предоставления документов, указанных в настоящем пункте, денежные средства с аккредитива зачисляются на счет эскроу, открытый в ПАО Сбербанк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(депонентом) и Банком (эскроу-агентом). </w:t>
      </w:r>
    </w:p>
    <w:p w14:paraId="39EA0499" w14:textId="77777777" w:rsidR="00F061AB" w:rsidRPr="000E6F2F" w:rsidRDefault="00F061AB" w:rsidP="00F061AB">
      <w:pPr>
        <w:pStyle w:val="a3"/>
        <w:ind w:firstLine="567"/>
        <w:rPr>
          <w:sz w:val="20"/>
          <w:szCs w:val="20"/>
          <w:highlight w:val="green"/>
        </w:rPr>
      </w:pPr>
      <w:r w:rsidRPr="000E6F2F">
        <w:rPr>
          <w:sz w:val="20"/>
          <w:szCs w:val="20"/>
          <w:highlight w:val="green"/>
        </w:rPr>
        <w:t>Настоящим Участник долевого строительства поручает (предоставляет полномочия) Застройщику направить исполняющему банку документы, указанные в настоящем пункте Договора.</w:t>
      </w:r>
    </w:p>
    <w:p w14:paraId="61BF22FE" w14:textId="77777777" w:rsidR="00F061AB" w:rsidRPr="000E6F2F" w:rsidRDefault="00F061AB" w:rsidP="00F061AB">
      <w:pPr>
        <w:pStyle w:val="a3"/>
        <w:ind w:firstLine="567"/>
        <w:rPr>
          <w:sz w:val="20"/>
          <w:szCs w:val="20"/>
          <w:highlight w:val="green"/>
        </w:rPr>
      </w:pPr>
      <w:r w:rsidRPr="000E6F2F">
        <w:rPr>
          <w:sz w:val="20"/>
          <w:szCs w:val="20"/>
          <w:highlight w:val="green"/>
        </w:rPr>
        <w:t>Закрытие аккредитива в исполняющем банке производится:</w:t>
      </w:r>
    </w:p>
    <w:p w14:paraId="7CAE5A10" w14:textId="77777777" w:rsidR="00F061AB" w:rsidRPr="000E6F2F" w:rsidRDefault="00F061AB" w:rsidP="00F061AB">
      <w:pPr>
        <w:ind w:firstLine="567"/>
        <w:rPr>
          <w:rFonts w:eastAsia="Calibri"/>
          <w:color w:val="000000"/>
          <w:sz w:val="20"/>
          <w:szCs w:val="20"/>
          <w:highlight w:val="green"/>
        </w:rPr>
      </w:pPr>
      <w:r w:rsidRPr="000E6F2F">
        <w:rPr>
          <w:rFonts w:eastAsia="Calibri"/>
          <w:color w:val="000000"/>
          <w:sz w:val="20"/>
          <w:szCs w:val="20"/>
          <w:highlight w:val="green"/>
        </w:rPr>
        <w:t>а) по истечении срока действия аккредитива (с учетом пролонгации (при наличии));</w:t>
      </w:r>
    </w:p>
    <w:p w14:paraId="47C21850" w14:textId="77777777" w:rsidR="00F061AB" w:rsidRPr="000E6F2F" w:rsidRDefault="00F061AB" w:rsidP="00F061AB">
      <w:pPr>
        <w:ind w:firstLine="567"/>
        <w:rPr>
          <w:rFonts w:eastAsia="Calibri"/>
          <w:color w:val="000000"/>
          <w:sz w:val="20"/>
          <w:szCs w:val="20"/>
          <w:highlight w:val="green"/>
        </w:rPr>
      </w:pPr>
      <w:r w:rsidRPr="000E6F2F">
        <w:rPr>
          <w:rFonts w:eastAsia="Calibri"/>
          <w:color w:val="000000"/>
          <w:sz w:val="20"/>
          <w:szCs w:val="20"/>
          <w:highlight w:val="green"/>
        </w:rPr>
        <w:t>б) при исполнении аккредитива путем оплаты по нему денежных средств;</w:t>
      </w:r>
    </w:p>
    <w:p w14:paraId="7C2BA2AE" w14:textId="77777777" w:rsidR="00F061AB" w:rsidRPr="000E6F2F" w:rsidRDefault="00F061AB" w:rsidP="00F061AB">
      <w:pPr>
        <w:ind w:firstLine="567"/>
        <w:rPr>
          <w:rFonts w:eastAsia="Calibri"/>
          <w:color w:val="000000"/>
          <w:sz w:val="20"/>
          <w:szCs w:val="20"/>
          <w:highlight w:val="green"/>
        </w:rPr>
      </w:pPr>
      <w:r w:rsidRPr="000E6F2F">
        <w:rPr>
          <w:rFonts w:eastAsia="Calibri"/>
          <w:color w:val="000000"/>
          <w:sz w:val="20"/>
          <w:szCs w:val="20"/>
          <w:highlight w:val="green"/>
        </w:rPr>
        <w:t xml:space="preserve">- Частичные выплаты по аккредитиву - запрещены. </w:t>
      </w:r>
    </w:p>
    <w:p w14:paraId="310CE373" w14:textId="77777777" w:rsidR="00F061AB" w:rsidRPr="000E6F2F" w:rsidRDefault="00F061AB" w:rsidP="00F061AB">
      <w:pPr>
        <w:ind w:firstLine="567"/>
        <w:rPr>
          <w:rFonts w:eastAsia="Calibri"/>
          <w:color w:val="000000"/>
          <w:sz w:val="20"/>
          <w:szCs w:val="20"/>
          <w:highlight w:val="green"/>
        </w:rPr>
      </w:pPr>
      <w:r w:rsidRPr="000E6F2F">
        <w:rPr>
          <w:rFonts w:eastAsia="Calibri"/>
          <w:color w:val="000000"/>
          <w:sz w:val="20"/>
          <w:szCs w:val="20"/>
          <w:highlight w:val="green"/>
        </w:rPr>
        <w:t>Застройщик извещается об открытии аккредитива, путем направления письменного извещения (авизо) Банком уполномоченным сотрудникам Застройщика по электронной почте по адресу: ________, не позднее даты открытия аккредитива.</w:t>
      </w:r>
    </w:p>
    <w:p w14:paraId="567E7E87" w14:textId="77777777" w:rsidR="00F061AB" w:rsidRPr="000E6F2F" w:rsidRDefault="00F061AB" w:rsidP="00F061AB">
      <w:pPr>
        <w:ind w:firstLine="567"/>
        <w:rPr>
          <w:rFonts w:eastAsia="Calibri"/>
          <w:color w:val="000000"/>
          <w:sz w:val="20"/>
          <w:szCs w:val="20"/>
          <w:highlight w:val="green"/>
        </w:rPr>
      </w:pPr>
      <w:r w:rsidRPr="000E6F2F">
        <w:rPr>
          <w:rFonts w:eastAsia="Calibri"/>
          <w:color w:val="000000"/>
          <w:sz w:val="20"/>
          <w:szCs w:val="20"/>
          <w:highlight w:val="green"/>
        </w:rPr>
        <w:t>Банк оплачивает сумму аккредитива в течение 3 (Трех) рабочих дней с даты представления Застройщиком документов, необходимых для раскрытия аккредитива, указанных в настоящем пункте Договора, путем внесения на счет эскроу, открываемый у Эскроу-агента, на следующих условиях:</w:t>
      </w:r>
    </w:p>
    <w:p w14:paraId="4DC8F362"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2.2.2 Бенефициар по счету эскроу – Застройщик;</w:t>
      </w:r>
    </w:p>
    <w:p w14:paraId="312DD77C"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2.2.3. Депонент – Участник долевого строительства;</w:t>
      </w:r>
    </w:p>
    <w:p w14:paraId="46B08491"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2.2.4. Депонируемая сумма – сумма в</w:t>
      </w:r>
      <w:r w:rsidRPr="000E6F2F">
        <w:rPr>
          <w:sz w:val="20"/>
          <w:szCs w:val="20"/>
          <w:highlight w:val="green"/>
        </w:rPr>
        <w:t xml:space="preserve"> </w:t>
      </w:r>
      <w:r w:rsidRPr="000E6F2F">
        <w:rPr>
          <w:color w:val="000000" w:themeColor="text1"/>
          <w:sz w:val="20"/>
          <w:szCs w:val="20"/>
          <w:highlight w:val="green"/>
        </w:rPr>
        <w:t>размере, указанном в п. 2.1. настоящего Договора;</w:t>
      </w:r>
    </w:p>
    <w:p w14:paraId="7CDA8451" w14:textId="046CB004"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 xml:space="preserve">2.2.5. Срок условного депонирования – до </w:t>
      </w:r>
      <w:r w:rsidR="000E3B55">
        <w:rPr>
          <w:color w:val="000000" w:themeColor="text1"/>
          <w:sz w:val="20"/>
          <w:szCs w:val="20"/>
          <w:highlight w:val="green"/>
        </w:rPr>
        <w:t>3</w:t>
      </w:r>
      <w:r w:rsidR="00B127AF">
        <w:rPr>
          <w:color w:val="000000" w:themeColor="text1"/>
          <w:sz w:val="20"/>
          <w:szCs w:val="20"/>
          <w:highlight w:val="green"/>
        </w:rPr>
        <w:t>0</w:t>
      </w:r>
      <w:r w:rsidR="000E3B55">
        <w:rPr>
          <w:color w:val="000000" w:themeColor="text1"/>
          <w:sz w:val="20"/>
          <w:szCs w:val="20"/>
          <w:highlight w:val="green"/>
        </w:rPr>
        <w:t>.</w:t>
      </w:r>
      <w:r w:rsidR="000C2891">
        <w:rPr>
          <w:color w:val="000000" w:themeColor="text1"/>
          <w:sz w:val="20"/>
          <w:szCs w:val="20"/>
          <w:highlight w:val="green"/>
        </w:rPr>
        <w:t>06</w:t>
      </w:r>
      <w:r w:rsidR="000E3B55">
        <w:rPr>
          <w:color w:val="000000" w:themeColor="text1"/>
          <w:sz w:val="20"/>
          <w:szCs w:val="20"/>
          <w:highlight w:val="green"/>
        </w:rPr>
        <w:t>.202</w:t>
      </w:r>
      <w:r w:rsidR="000C2891">
        <w:rPr>
          <w:color w:val="000000" w:themeColor="text1"/>
          <w:sz w:val="20"/>
          <w:szCs w:val="20"/>
          <w:highlight w:val="green"/>
        </w:rPr>
        <w:t>7</w:t>
      </w:r>
      <w:r w:rsidR="000E3B55">
        <w:rPr>
          <w:color w:val="000000" w:themeColor="text1"/>
          <w:sz w:val="20"/>
          <w:szCs w:val="20"/>
          <w:highlight w:val="green"/>
        </w:rPr>
        <w:t xml:space="preserve"> г.</w:t>
      </w:r>
      <w:r w:rsidR="000E3B55" w:rsidRPr="000E6F2F">
        <w:rPr>
          <w:color w:val="000000" w:themeColor="text1"/>
          <w:sz w:val="20"/>
          <w:szCs w:val="20"/>
          <w:highlight w:val="green"/>
        </w:rPr>
        <w:t xml:space="preserve"> </w:t>
      </w:r>
      <w:r w:rsidRPr="000E6F2F">
        <w:rPr>
          <w:color w:val="000000" w:themeColor="text1"/>
          <w:sz w:val="20"/>
          <w:szCs w:val="20"/>
          <w:highlight w:val="green"/>
        </w:rPr>
        <w:t xml:space="preserve"> включительно, при этом в случае изменения срока получения Разрешения на ввод в эксплуатацию срок условного депонирования подлежит соразмерному изменению;</w:t>
      </w:r>
    </w:p>
    <w:p w14:paraId="661308DD"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2.2.6. Срок перечисления Участником долевого строительства (Депонентом) депонируемой суммы на Счет эскроу: не позднее 5 (Пяти) рабочих дней с даты регистрации Договора в регистрирующем органе;</w:t>
      </w:r>
    </w:p>
    <w:p w14:paraId="034806CB"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2.2.7. Застройщик извещается Эскроу-агентом об открытии Счета эскроу не позднее даты открытия Счета эскроу путем электронного документооборота, согласованного Застройщиком и Эскроу-агентом;</w:t>
      </w:r>
    </w:p>
    <w:p w14:paraId="7D393A90"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2.2.8. Депонируемая сумма перечисляется Эскроу-агентом Застройщику не позднее 10 (Десяти) рабочих с даты предоставления Застройщиком способом, предусмотренным Договором счета эскроу, Эскроу-агенту Разрешения на ввод в эксплуатацию или сведений о размещении в Единой информационной системе жилищного строительства информации о получении Разрешения на ввод в эксплуатацию.</w:t>
      </w:r>
    </w:p>
    <w:p w14:paraId="17889596" w14:textId="77777777" w:rsidR="00F061AB" w:rsidRDefault="00F061AB" w:rsidP="00F061AB">
      <w:pPr>
        <w:ind w:firstLine="567"/>
        <w:rPr>
          <w:rFonts w:eastAsiaTheme="minorHAnsi"/>
          <w:sz w:val="20"/>
          <w:szCs w:val="20"/>
          <w:lang w:eastAsia="en-US"/>
        </w:rPr>
      </w:pPr>
      <w:r w:rsidRPr="000E6F2F">
        <w:rPr>
          <w:color w:val="000000" w:themeColor="text1"/>
          <w:sz w:val="20"/>
          <w:szCs w:val="20"/>
          <w:highlight w:val="green"/>
        </w:rPr>
        <w:t xml:space="preserve">2.2.9. При наступлении оснований для возврата Участнику долевого строительства денежных средств со </w:t>
      </w:r>
      <w:proofErr w:type="spellStart"/>
      <w:r w:rsidRPr="000E6F2F">
        <w:rPr>
          <w:color w:val="000000" w:themeColor="text1"/>
          <w:sz w:val="20"/>
          <w:szCs w:val="20"/>
          <w:highlight w:val="green"/>
        </w:rPr>
        <w:t>Cчета</w:t>
      </w:r>
      <w:proofErr w:type="spellEnd"/>
      <w:r w:rsidRPr="000E6F2F">
        <w:rPr>
          <w:color w:val="000000" w:themeColor="text1"/>
          <w:sz w:val="20"/>
          <w:szCs w:val="20"/>
          <w:highlight w:val="green"/>
        </w:rPr>
        <w:t xml:space="preserve"> </w:t>
      </w:r>
      <w:proofErr w:type="spellStart"/>
      <w:r w:rsidRPr="000E6F2F">
        <w:rPr>
          <w:color w:val="000000" w:themeColor="text1"/>
          <w:sz w:val="20"/>
          <w:szCs w:val="20"/>
          <w:highlight w:val="green"/>
        </w:rPr>
        <w:t>эскроу</w:t>
      </w:r>
      <w:proofErr w:type="spellEnd"/>
      <w:r w:rsidRPr="000E6F2F">
        <w:rPr>
          <w:color w:val="000000" w:themeColor="text1"/>
          <w:sz w:val="20"/>
          <w:szCs w:val="20"/>
          <w:highlight w:val="green"/>
        </w:rPr>
        <w:t xml:space="preserve"> (в том числе в случае расторжения/прекращения/отказа от исполнения Договора сторонами), денежные средства со </w:t>
      </w:r>
      <w:proofErr w:type="spellStart"/>
      <w:r w:rsidRPr="000E6F2F">
        <w:rPr>
          <w:color w:val="000000" w:themeColor="text1"/>
          <w:sz w:val="20"/>
          <w:szCs w:val="20"/>
          <w:highlight w:val="green"/>
        </w:rPr>
        <w:t>Cчета</w:t>
      </w:r>
      <w:proofErr w:type="spellEnd"/>
      <w:r w:rsidRPr="000E6F2F">
        <w:rPr>
          <w:color w:val="000000" w:themeColor="text1"/>
          <w:sz w:val="20"/>
          <w:szCs w:val="20"/>
          <w:highlight w:val="green"/>
        </w:rPr>
        <w:t xml:space="preserve"> </w:t>
      </w:r>
      <w:proofErr w:type="spellStart"/>
      <w:r w:rsidRPr="000E6F2F">
        <w:rPr>
          <w:color w:val="000000" w:themeColor="text1"/>
          <w:sz w:val="20"/>
          <w:szCs w:val="20"/>
          <w:highlight w:val="green"/>
        </w:rPr>
        <w:t>эскроу</w:t>
      </w:r>
      <w:proofErr w:type="spellEnd"/>
      <w:r w:rsidRPr="000E6F2F">
        <w:rPr>
          <w:color w:val="000000" w:themeColor="text1"/>
          <w:sz w:val="20"/>
          <w:szCs w:val="20"/>
          <w:highlight w:val="green"/>
        </w:rPr>
        <w:t xml:space="preserve"> подлежат возврату Эскроу-агентом Участнику долевого строительства (Депоненту) </w:t>
      </w:r>
      <w:r w:rsidRPr="000E6F2F">
        <w:rPr>
          <w:rFonts w:eastAsiaTheme="minorHAnsi"/>
          <w:sz w:val="20"/>
          <w:szCs w:val="20"/>
          <w:highlight w:val="green"/>
          <w:lang w:eastAsia="en-US"/>
        </w:rPr>
        <w:t>либо перечисляются на его залоговый счет, права по которому переданы в залог Банку,</w:t>
      </w:r>
      <w:r w:rsidRPr="000E6F2F">
        <w:rPr>
          <w:color w:val="000000" w:themeColor="text1"/>
          <w:sz w:val="20"/>
          <w:szCs w:val="20"/>
          <w:highlight w:val="green"/>
        </w:rPr>
        <w:t xml:space="preserve"> в соответствии с условиями Договора счета эскроу. </w:t>
      </w:r>
      <w:r w:rsidRPr="000E6F2F">
        <w:rPr>
          <w:rFonts w:eastAsiaTheme="minorHAnsi"/>
          <w:sz w:val="20"/>
          <w:szCs w:val="20"/>
          <w:highlight w:val="green"/>
          <w:lang w:eastAsia="en-US"/>
        </w:rPr>
        <w:t>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эскроу-агентом перечисляются денежные средства.</w:t>
      </w:r>
    </w:p>
    <w:p w14:paraId="6DDF5BDA" w14:textId="77777777" w:rsidR="00F061AB" w:rsidRDefault="00F061AB" w:rsidP="00F061AB">
      <w:pPr>
        <w:pStyle w:val="a3"/>
        <w:ind w:firstLine="567"/>
        <w:rPr>
          <w:i/>
          <w:color w:val="FF0000"/>
          <w:sz w:val="20"/>
          <w:szCs w:val="20"/>
          <w:highlight w:val="yellow"/>
        </w:rPr>
      </w:pPr>
    </w:p>
    <w:p w14:paraId="2CD3BB86" w14:textId="77777777" w:rsidR="00F061AB" w:rsidRDefault="00F061AB" w:rsidP="00F061AB">
      <w:pPr>
        <w:pStyle w:val="a3"/>
        <w:rPr>
          <w:b/>
          <w:i/>
          <w:color w:val="000000" w:themeColor="text1"/>
          <w:sz w:val="20"/>
          <w:szCs w:val="20"/>
          <w:highlight w:val="yellow"/>
        </w:rPr>
      </w:pPr>
      <w:r w:rsidRPr="007F3233">
        <w:rPr>
          <w:b/>
          <w:i/>
          <w:color w:val="000000" w:themeColor="text1"/>
          <w:sz w:val="20"/>
          <w:szCs w:val="20"/>
          <w:highlight w:val="yellow"/>
        </w:rPr>
        <w:t xml:space="preserve">Вариант </w:t>
      </w:r>
      <w:r>
        <w:rPr>
          <w:b/>
          <w:i/>
          <w:color w:val="000000" w:themeColor="text1"/>
          <w:sz w:val="20"/>
          <w:szCs w:val="20"/>
          <w:highlight w:val="yellow"/>
        </w:rPr>
        <w:t>2</w:t>
      </w:r>
      <w:r w:rsidRPr="007F3233">
        <w:rPr>
          <w:b/>
          <w:i/>
          <w:color w:val="000000" w:themeColor="text1"/>
          <w:sz w:val="20"/>
          <w:szCs w:val="20"/>
          <w:highlight w:val="yellow"/>
        </w:rPr>
        <w:t>.</w:t>
      </w:r>
      <w:r w:rsidRPr="00130381">
        <w:rPr>
          <w:b/>
          <w:i/>
          <w:sz w:val="24"/>
        </w:rPr>
        <w:t xml:space="preserve"> </w:t>
      </w:r>
      <w:r w:rsidRPr="00130381">
        <w:rPr>
          <w:b/>
          <w:i/>
          <w:color w:val="000000" w:themeColor="text1"/>
          <w:sz w:val="20"/>
          <w:szCs w:val="20"/>
          <w:highlight w:val="yellow"/>
        </w:rPr>
        <w:t>Применяемые формулировки при порядке расчетов с использованием аккредитива, открываемого в ПАО Сбербанк:</w:t>
      </w:r>
    </w:p>
    <w:p w14:paraId="51CDCAF0" w14:textId="77777777" w:rsidR="00F061AB" w:rsidRPr="0079467C" w:rsidRDefault="00F061AB" w:rsidP="00F061AB">
      <w:pPr>
        <w:pStyle w:val="a3"/>
        <w:rPr>
          <w:sz w:val="20"/>
          <w:szCs w:val="20"/>
          <w:highlight w:val="green"/>
        </w:rPr>
      </w:pPr>
      <w:r>
        <w:rPr>
          <w:color w:val="FF0000"/>
          <w:sz w:val="20"/>
          <w:szCs w:val="20"/>
          <w:highlight w:val="green"/>
        </w:rPr>
        <w:tab/>
      </w:r>
      <w:r w:rsidRPr="0079467C">
        <w:rPr>
          <w:sz w:val="20"/>
          <w:szCs w:val="20"/>
          <w:highlight w:val="green"/>
        </w:rPr>
        <w:t>- за счет собственных денежных средств в размере __________ руб. (__________________ рублей 00 копеек);</w:t>
      </w:r>
    </w:p>
    <w:p w14:paraId="5EEF290F" w14:textId="66FED41F" w:rsidR="00F061AB" w:rsidRPr="0079467C" w:rsidRDefault="00F061AB" w:rsidP="00F061AB">
      <w:pPr>
        <w:pStyle w:val="a3"/>
        <w:ind w:firstLine="708"/>
        <w:rPr>
          <w:sz w:val="20"/>
          <w:szCs w:val="20"/>
          <w:highlight w:val="green"/>
        </w:rPr>
      </w:pPr>
      <w:r w:rsidRPr="0079467C">
        <w:rPr>
          <w:sz w:val="20"/>
          <w:szCs w:val="20"/>
          <w:highlight w:val="green"/>
        </w:rPr>
        <w:t xml:space="preserve">- за счет кредитных средств в размере </w:t>
      </w:r>
      <w:r>
        <w:rPr>
          <w:sz w:val="20"/>
          <w:szCs w:val="20"/>
          <w:highlight w:val="green"/>
        </w:rPr>
        <w:t>________</w:t>
      </w:r>
      <w:r w:rsidRPr="0079467C">
        <w:rPr>
          <w:sz w:val="20"/>
          <w:szCs w:val="20"/>
          <w:highlight w:val="green"/>
        </w:rPr>
        <w:t>руб. (</w:t>
      </w:r>
      <w:r>
        <w:rPr>
          <w:sz w:val="20"/>
          <w:szCs w:val="20"/>
          <w:highlight w:val="green"/>
        </w:rPr>
        <w:t>______</w:t>
      </w:r>
      <w:r w:rsidRPr="0079467C">
        <w:rPr>
          <w:sz w:val="20"/>
          <w:szCs w:val="20"/>
          <w:highlight w:val="green"/>
        </w:rPr>
        <w:t xml:space="preserve">рубль </w:t>
      </w:r>
      <w:r>
        <w:rPr>
          <w:sz w:val="20"/>
          <w:szCs w:val="20"/>
          <w:highlight w:val="green"/>
        </w:rPr>
        <w:t>_____</w:t>
      </w:r>
      <w:r w:rsidRPr="0079467C">
        <w:rPr>
          <w:sz w:val="20"/>
          <w:szCs w:val="20"/>
          <w:highlight w:val="green"/>
        </w:rPr>
        <w:t xml:space="preserve"> копеек), Кредитные средства предоставляются Участнику долевого строительства </w:t>
      </w:r>
      <w:r w:rsidRPr="00130381">
        <w:rPr>
          <w:sz w:val="20"/>
          <w:szCs w:val="20"/>
          <w:highlight w:val="green"/>
        </w:rPr>
        <w:t>Публичным акционерным обществом «Сбербанк России» (в лице ) (</w:t>
      </w:r>
      <w:r w:rsidRPr="00130381">
        <w:rPr>
          <w:i/>
          <w:sz w:val="20"/>
          <w:szCs w:val="20"/>
          <w:highlight w:val="green"/>
        </w:rPr>
        <w:t>указать реквизиты кредитующего филиала</w:t>
      </w:r>
      <w:r>
        <w:rPr>
          <w:sz w:val="20"/>
          <w:szCs w:val="20"/>
          <w:highlight w:val="green"/>
        </w:rPr>
        <w:t xml:space="preserve">) </w:t>
      </w:r>
      <w:r w:rsidRPr="0079467C">
        <w:rPr>
          <w:sz w:val="20"/>
          <w:szCs w:val="20"/>
          <w:highlight w:val="green"/>
        </w:rPr>
        <w:t>(далее также – Банк),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Pr>
          <w:sz w:val="20"/>
          <w:szCs w:val="20"/>
          <w:highlight w:val="green"/>
        </w:rPr>
        <w:t>______</w:t>
      </w:r>
      <w:r w:rsidRPr="0079467C">
        <w:rPr>
          <w:sz w:val="20"/>
          <w:szCs w:val="20"/>
          <w:highlight w:val="green"/>
        </w:rPr>
        <w:t>, местонахождение:</w:t>
      </w:r>
      <w:r>
        <w:rPr>
          <w:sz w:val="20"/>
          <w:szCs w:val="20"/>
          <w:highlight w:val="green"/>
        </w:rPr>
        <w:t>___________</w:t>
      </w:r>
      <w:r w:rsidRPr="0079467C">
        <w:rPr>
          <w:sz w:val="20"/>
          <w:szCs w:val="20"/>
          <w:highlight w:val="green"/>
        </w:rPr>
        <w:t xml:space="preserve">, почтовый адрес Банк </w:t>
      </w:r>
      <w:r w:rsidRPr="006140E9">
        <w:rPr>
          <w:sz w:val="20"/>
          <w:szCs w:val="20"/>
          <w:highlight w:val="green"/>
        </w:rPr>
        <w:t>____________</w:t>
      </w:r>
      <w:r w:rsidRPr="0079467C">
        <w:rPr>
          <w:highlight w:val="green"/>
        </w:rPr>
        <w:t xml:space="preserve"> </w:t>
      </w:r>
      <w:proofErr w:type="spellStart"/>
      <w:r w:rsidRPr="0079467C">
        <w:rPr>
          <w:sz w:val="20"/>
          <w:szCs w:val="20"/>
          <w:highlight w:val="green"/>
        </w:rPr>
        <w:t>кор</w:t>
      </w:r>
      <w:proofErr w:type="spellEnd"/>
      <w:r w:rsidRPr="0079467C">
        <w:rPr>
          <w:sz w:val="20"/>
          <w:szCs w:val="20"/>
          <w:highlight w:val="green"/>
        </w:rPr>
        <w:t>/счет</w:t>
      </w:r>
      <w:r w:rsidRPr="0038211F">
        <w:rPr>
          <w:sz w:val="20"/>
          <w:szCs w:val="20"/>
        </w:rPr>
        <w:t xml:space="preserve"> </w:t>
      </w:r>
      <w:r w:rsidRPr="0079467C">
        <w:rPr>
          <w:sz w:val="20"/>
          <w:szCs w:val="20"/>
          <w:highlight w:val="green"/>
        </w:rPr>
        <w:t xml:space="preserve">30101810700000000187, ИНН 7702070139, БИК 044525187, по Кредитному договору № __________ от «__» _______ 20__ года, заключаемому в городе Москва между Участником долевого строительства и Банком для целей участия в долевом строительстве </w:t>
      </w:r>
      <w:r w:rsidR="009914F7">
        <w:rPr>
          <w:sz w:val="20"/>
          <w:szCs w:val="20"/>
          <w:highlight w:val="green"/>
        </w:rPr>
        <w:t>Объекта долевого строительства</w:t>
      </w:r>
      <w:r w:rsidRPr="0079467C">
        <w:rPr>
          <w:sz w:val="20"/>
          <w:szCs w:val="20"/>
          <w:highlight w:val="green"/>
        </w:rPr>
        <w:t xml:space="preserve">, далее по тексту – «Кредитный договор». </w:t>
      </w:r>
      <w:r>
        <w:rPr>
          <w:sz w:val="20"/>
          <w:szCs w:val="20"/>
          <w:highlight w:val="green"/>
        </w:rPr>
        <w:t>Иные у</w:t>
      </w:r>
      <w:r w:rsidRPr="0079467C">
        <w:rPr>
          <w:sz w:val="20"/>
          <w:szCs w:val="20"/>
          <w:highlight w:val="green"/>
        </w:rPr>
        <w:t>словия предоставления кредита предусмотрены Кредитным договором.</w:t>
      </w:r>
    </w:p>
    <w:p w14:paraId="1807166B" w14:textId="77777777" w:rsidR="00F061AB" w:rsidRPr="00F5245B" w:rsidRDefault="00F061AB" w:rsidP="00F061AB">
      <w:pPr>
        <w:pStyle w:val="a3"/>
        <w:ind w:firstLine="567"/>
        <w:rPr>
          <w:sz w:val="20"/>
          <w:szCs w:val="20"/>
          <w:highlight w:val="green"/>
        </w:rPr>
      </w:pPr>
      <w:r w:rsidRPr="00F5245B">
        <w:rPr>
          <w:sz w:val="20"/>
          <w:szCs w:val="20"/>
          <w:highlight w:val="green"/>
        </w:rPr>
        <w:t>Д</w:t>
      </w:r>
      <w:r w:rsidRPr="000E6F2F">
        <w:rPr>
          <w:sz w:val="20"/>
          <w:szCs w:val="20"/>
          <w:highlight w:val="green"/>
        </w:rPr>
        <w:t>енежная сумма в размере  _______________. (______________________)  (Депонируемая сумма)  зачисляется Участником</w:t>
      </w:r>
      <w:r w:rsidRPr="00F5245B">
        <w:rPr>
          <w:sz w:val="20"/>
          <w:szCs w:val="20"/>
          <w:highlight w:val="green"/>
        </w:rPr>
        <w:t xml:space="preserve"> долевого строительства  на счет эскроу (далее – «Счет эскроу»), открываемый Участником долевого строительства в Банке _______, адрес местонахождения: __________ почтовый адрес: ________________, БИК_________, ИНН_________, адрес электронной почты: ___________, (далее по тексту –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 с целью их дальнейшего перечисления Застройщику (Бенефициару) при возникновении условий, предусмотренных Законом 214-ФЗ и договором счета эскроу, заключенным между бенефициаром, депонентом и Эскроу-агентом.</w:t>
      </w:r>
    </w:p>
    <w:p w14:paraId="62F3C4E9" w14:textId="77777777" w:rsidR="00F061AB" w:rsidRPr="00F5245B" w:rsidRDefault="00F061AB" w:rsidP="00F061AB">
      <w:pPr>
        <w:pStyle w:val="a3"/>
        <w:ind w:firstLine="567"/>
        <w:rPr>
          <w:sz w:val="20"/>
          <w:szCs w:val="20"/>
          <w:highlight w:val="green"/>
        </w:rPr>
      </w:pPr>
      <w:r w:rsidRPr="00F5245B">
        <w:rPr>
          <w:sz w:val="20"/>
          <w:szCs w:val="20"/>
          <w:highlight w:val="green"/>
        </w:rPr>
        <w:t>Для зачисления собственных средств в размере, указанном в настоящем пункте, и суммы, являющейся кредитными средствами,</w:t>
      </w:r>
      <w:r w:rsidRPr="00F5245B" w:rsidDel="002E173A">
        <w:rPr>
          <w:sz w:val="20"/>
          <w:szCs w:val="20"/>
          <w:highlight w:val="green"/>
        </w:rPr>
        <w:t xml:space="preserve"> </w:t>
      </w:r>
      <w:r w:rsidRPr="00F5245B">
        <w:rPr>
          <w:sz w:val="20"/>
          <w:szCs w:val="20"/>
          <w:highlight w:val="green"/>
        </w:rPr>
        <w:t>на Счет эскроу, Участник долевого строительства в срок не позднее 2 (двух) рабочих дней с момента подписания настоящего Договора</w:t>
      </w:r>
      <w:r w:rsidRPr="00F46448">
        <w:rPr>
          <w:sz w:val="20"/>
          <w:szCs w:val="20"/>
          <w:highlight w:val="green"/>
        </w:rPr>
        <w:t xml:space="preserve"> </w:t>
      </w:r>
      <w:r w:rsidRPr="00F5245B">
        <w:rPr>
          <w:sz w:val="20"/>
          <w:szCs w:val="20"/>
          <w:highlight w:val="green"/>
        </w:rPr>
        <w:t>открывает документарный, безотзывный, покрытый (депонированный), безакцептный аккредитив в Банке.</w:t>
      </w:r>
    </w:p>
    <w:p w14:paraId="3CD607C5" w14:textId="77777777" w:rsidR="00F061AB" w:rsidRPr="00F5245B" w:rsidRDefault="00F061AB" w:rsidP="00F061AB">
      <w:pPr>
        <w:pStyle w:val="a3"/>
        <w:rPr>
          <w:sz w:val="20"/>
          <w:szCs w:val="20"/>
          <w:highlight w:val="green"/>
        </w:rPr>
      </w:pPr>
      <w:r w:rsidRPr="00F5245B">
        <w:rPr>
          <w:sz w:val="20"/>
          <w:szCs w:val="20"/>
          <w:highlight w:val="green"/>
        </w:rPr>
        <w:t>Исполняющим банком является ПАО Сбербанк.</w:t>
      </w:r>
    </w:p>
    <w:p w14:paraId="79F4E455" w14:textId="77777777" w:rsidR="00F061AB" w:rsidRPr="00F5245B" w:rsidRDefault="00F061AB" w:rsidP="00F061AB">
      <w:pPr>
        <w:pStyle w:val="a3"/>
        <w:ind w:firstLine="567"/>
        <w:rPr>
          <w:b/>
          <w:bCs/>
          <w:i/>
          <w:iCs/>
          <w:sz w:val="20"/>
          <w:szCs w:val="20"/>
          <w:highlight w:val="green"/>
        </w:rPr>
      </w:pPr>
      <w:r w:rsidRPr="00F5245B">
        <w:rPr>
          <w:sz w:val="20"/>
          <w:szCs w:val="20"/>
          <w:highlight w:val="green"/>
        </w:rPr>
        <w:t>Перечисление денежных средств на счет эскроу в счет оплаты Объекта недвижимости осуществляется после государственной регистрации договора участия в долевом строительстве, а также государственной регистрации ипотеки прав требований Участника долевого строительства по настоящему Договору в пользу Банка.</w:t>
      </w:r>
      <w:r w:rsidRPr="00F5245B">
        <w:rPr>
          <w:b/>
          <w:bCs/>
          <w:i/>
          <w:iCs/>
          <w:sz w:val="20"/>
          <w:szCs w:val="20"/>
          <w:highlight w:val="green"/>
        </w:rPr>
        <w:t xml:space="preserve"> </w:t>
      </w:r>
    </w:p>
    <w:p w14:paraId="42E893EE" w14:textId="77777777" w:rsidR="00F061AB" w:rsidRPr="00F46448" w:rsidRDefault="00F061AB" w:rsidP="00F061AB">
      <w:pPr>
        <w:pStyle w:val="a3"/>
        <w:ind w:firstLine="567"/>
        <w:rPr>
          <w:sz w:val="20"/>
          <w:szCs w:val="20"/>
          <w:highlight w:val="green"/>
        </w:rPr>
      </w:pPr>
      <w:r w:rsidRPr="00F46448">
        <w:rPr>
          <w:sz w:val="20"/>
          <w:szCs w:val="20"/>
          <w:highlight w:val="green"/>
        </w:rPr>
        <w:t>Участник, не позднее 1 (одного) рабочего дня обязуется предоставить Застройщику полученные от исполняющего банка оригиналы банковских документов, подтверждающих открытие аккредитива и зачисление на аккредитив денежных средств в размере, указанном в п. 2.1 настоящего Договора. Настоящим Участник выражает согласие на то, что исполняющий банк вправе самостоятельно предоставить указанные документы Застройщику.</w:t>
      </w:r>
    </w:p>
    <w:p w14:paraId="6F7FDF75" w14:textId="77777777" w:rsidR="00F061AB" w:rsidRPr="00F46448" w:rsidRDefault="00F061AB" w:rsidP="00F061AB">
      <w:pPr>
        <w:ind w:firstLine="567"/>
        <w:rPr>
          <w:sz w:val="20"/>
          <w:szCs w:val="20"/>
          <w:highlight w:val="green"/>
        </w:rPr>
      </w:pPr>
      <w:r w:rsidRPr="00F46448">
        <w:rPr>
          <w:sz w:val="20"/>
          <w:szCs w:val="20"/>
          <w:highlight w:val="green"/>
        </w:rPr>
        <w:t>Необходимым условием открытия аккредитива является наличие на счете Участника долевого строительства, открываемом в Банке, суммы, достаточной для списания суммы покрытия аккредитива и уплаты комиссионного вознаграждения Банку. В случае нарушения Участником долевого строительства срока и условий открытия аккредитива Застройщик отказывается от исполнения Договора с первого дня просрочки. Стороны соглашаются, что Участник долевого строительства, в случае нарушения им сроков и условий открытия аккредитива, не вправе понуждать Застройщика к государственной регистрации Договора на основании статьи 445 ГК РФ</w:t>
      </w:r>
    </w:p>
    <w:p w14:paraId="17AC8F15" w14:textId="77777777" w:rsidR="00F061AB" w:rsidRPr="00F46448" w:rsidRDefault="00F061AB" w:rsidP="00F061AB">
      <w:pPr>
        <w:pStyle w:val="a3"/>
        <w:ind w:firstLine="567"/>
        <w:rPr>
          <w:sz w:val="20"/>
          <w:szCs w:val="20"/>
          <w:highlight w:val="green"/>
        </w:rPr>
      </w:pPr>
      <w:r w:rsidRPr="00F46448">
        <w:rPr>
          <w:sz w:val="20"/>
          <w:szCs w:val="20"/>
          <w:highlight w:val="green"/>
        </w:rPr>
        <w:t>Расходы, связанные с открытием и проведением расчетов (исполнением) по аккредитиву, несет Участник долевого строительства в соответствии с тарифами банков.</w:t>
      </w:r>
    </w:p>
    <w:p w14:paraId="51F9CA9B" w14:textId="77777777" w:rsidR="00F061AB" w:rsidRPr="00F46448" w:rsidRDefault="00F061AB" w:rsidP="00F061AB">
      <w:pPr>
        <w:pStyle w:val="a3"/>
        <w:ind w:firstLine="567"/>
        <w:rPr>
          <w:sz w:val="20"/>
          <w:szCs w:val="20"/>
          <w:highlight w:val="green"/>
        </w:rPr>
      </w:pPr>
      <w:r w:rsidRPr="00F46448">
        <w:rPr>
          <w:sz w:val="20"/>
          <w:szCs w:val="20"/>
          <w:highlight w:val="green"/>
        </w:rPr>
        <w:t>2.2.1 Аккредитив подлежит открытию исключительно на условиях, указанных в настоящем пункте:</w:t>
      </w:r>
    </w:p>
    <w:p w14:paraId="76DE7C10" w14:textId="77777777" w:rsidR="00F061AB" w:rsidRPr="00F46448" w:rsidRDefault="00F061AB" w:rsidP="00F061AB">
      <w:pPr>
        <w:pStyle w:val="a3"/>
        <w:ind w:firstLine="567"/>
        <w:rPr>
          <w:sz w:val="20"/>
          <w:szCs w:val="20"/>
          <w:highlight w:val="green"/>
        </w:rPr>
      </w:pPr>
      <w:r w:rsidRPr="00F46448">
        <w:rPr>
          <w:sz w:val="20"/>
          <w:szCs w:val="20"/>
          <w:highlight w:val="green"/>
        </w:rPr>
        <w:t>- Срок действия аккредитива: 90 (девяносто) дней с даты открытия аккредитива;</w:t>
      </w:r>
    </w:p>
    <w:p w14:paraId="504A7742" w14:textId="77777777" w:rsidR="00F061AB" w:rsidRPr="00F46448" w:rsidRDefault="00F061AB" w:rsidP="00F061AB">
      <w:pPr>
        <w:pStyle w:val="a3"/>
        <w:ind w:firstLine="567"/>
        <w:rPr>
          <w:sz w:val="20"/>
          <w:szCs w:val="20"/>
          <w:highlight w:val="green"/>
        </w:rPr>
      </w:pPr>
      <w:r w:rsidRPr="00F46448">
        <w:rPr>
          <w:sz w:val="20"/>
          <w:szCs w:val="20"/>
          <w:highlight w:val="green"/>
        </w:rPr>
        <w:t>- Банк-эмитент и исполняющий банк –  ;</w:t>
      </w:r>
    </w:p>
    <w:p w14:paraId="53CE0C25" w14:textId="77777777" w:rsidR="00F061AB" w:rsidRPr="00F46448" w:rsidRDefault="00F061AB" w:rsidP="00F061AB">
      <w:pPr>
        <w:pStyle w:val="a3"/>
        <w:ind w:firstLine="567"/>
        <w:rPr>
          <w:sz w:val="20"/>
          <w:szCs w:val="20"/>
          <w:highlight w:val="green"/>
        </w:rPr>
      </w:pPr>
      <w:r w:rsidRPr="00F46448">
        <w:rPr>
          <w:sz w:val="20"/>
          <w:szCs w:val="20"/>
          <w:highlight w:val="green"/>
        </w:rPr>
        <w:t xml:space="preserve">-  Получатель денежных средств по аккредитиву (далее – «Получатель») – Участник долевого строительства; </w:t>
      </w:r>
    </w:p>
    <w:p w14:paraId="22B4DA3C" w14:textId="77777777" w:rsidR="00F061AB" w:rsidRPr="00F46448" w:rsidRDefault="00F061AB" w:rsidP="00F061AB">
      <w:pPr>
        <w:pStyle w:val="a3"/>
        <w:ind w:firstLine="567"/>
        <w:rPr>
          <w:sz w:val="20"/>
          <w:szCs w:val="20"/>
          <w:highlight w:val="green"/>
        </w:rPr>
      </w:pPr>
      <w:r w:rsidRPr="00F46448">
        <w:rPr>
          <w:sz w:val="20"/>
          <w:szCs w:val="20"/>
          <w:highlight w:val="green"/>
        </w:rPr>
        <w:t>-Условие оплаты аккредитива: без акцепта, частичные платежи по аккредитиву не разрешены;</w:t>
      </w:r>
    </w:p>
    <w:p w14:paraId="0F24EDC4" w14:textId="77777777" w:rsidR="00F061AB" w:rsidRPr="00F46448" w:rsidRDefault="00F061AB" w:rsidP="00F061AB">
      <w:pPr>
        <w:pStyle w:val="a3"/>
        <w:ind w:firstLine="567"/>
        <w:rPr>
          <w:sz w:val="20"/>
          <w:szCs w:val="20"/>
          <w:highlight w:val="green"/>
        </w:rPr>
      </w:pPr>
      <w:r w:rsidRPr="00F46448">
        <w:rPr>
          <w:sz w:val="20"/>
          <w:szCs w:val="20"/>
          <w:highlight w:val="green"/>
        </w:rPr>
        <w:t>-Способ исполнения аккредитива: путем платежа по предъявлении документов, предусмотренных условиями аккредитива;</w:t>
      </w:r>
    </w:p>
    <w:p w14:paraId="16C23400" w14:textId="77777777" w:rsidR="00F061AB" w:rsidRPr="00F46448" w:rsidRDefault="00F061AB" w:rsidP="00F061AB">
      <w:pPr>
        <w:pStyle w:val="a3"/>
        <w:ind w:firstLine="567"/>
        <w:rPr>
          <w:sz w:val="20"/>
          <w:szCs w:val="20"/>
          <w:highlight w:val="green"/>
        </w:rPr>
      </w:pPr>
      <w:r w:rsidRPr="00F46448">
        <w:rPr>
          <w:sz w:val="20"/>
          <w:szCs w:val="20"/>
          <w:highlight w:val="green"/>
        </w:rPr>
        <w:t xml:space="preserve">Условием исполнения аккредитива является предоставление Застройщиком в течение срока действия аккредитива в исполняющий банк по адресу электронной почты: ___________ настоящего Договора с отметкой о переводе в электронный вид (применяется в случае подачи документов  на регистрацию на бумажном носителе) и Выписки из Единого государственного реестра недвижимости (ЕГРН), подтверждающую государственную регистрацию настоящего Договора в установленном действующим законодательстве порядке (далее – «документы для исполнения аккредитива»). После предоставления документов, указанных в настоящем пункте, денежные средства с аккредитива зачисляются на счет эскроу, открытый в ПАО Сбербанк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(депонентом) и Банком (эскроу-агентом). </w:t>
      </w:r>
    </w:p>
    <w:p w14:paraId="33519587" w14:textId="77777777" w:rsidR="00F061AB" w:rsidRPr="00F46448" w:rsidRDefault="00F061AB" w:rsidP="00F061AB">
      <w:pPr>
        <w:pStyle w:val="a3"/>
        <w:ind w:firstLine="567"/>
        <w:rPr>
          <w:sz w:val="20"/>
          <w:szCs w:val="20"/>
          <w:highlight w:val="green"/>
        </w:rPr>
      </w:pPr>
      <w:r w:rsidRPr="00F46448">
        <w:rPr>
          <w:sz w:val="20"/>
          <w:szCs w:val="20"/>
          <w:highlight w:val="green"/>
        </w:rPr>
        <w:t>Настоящим Участник долевого строительства поручает (предоставляет полномочия) Застройщику направить исполняющему банку документы, указанные в настоящем пункте Договора.</w:t>
      </w:r>
    </w:p>
    <w:p w14:paraId="5BE2385A" w14:textId="77777777" w:rsidR="00F061AB" w:rsidRPr="00F46448" w:rsidRDefault="00F061AB" w:rsidP="00F061AB">
      <w:pPr>
        <w:pStyle w:val="a3"/>
        <w:ind w:firstLine="567"/>
        <w:rPr>
          <w:sz w:val="20"/>
          <w:szCs w:val="20"/>
          <w:highlight w:val="green"/>
        </w:rPr>
      </w:pPr>
      <w:r w:rsidRPr="00F46448">
        <w:rPr>
          <w:sz w:val="20"/>
          <w:szCs w:val="20"/>
          <w:highlight w:val="green"/>
        </w:rPr>
        <w:t>Закрытие аккредитива в исполняющем банке производится:</w:t>
      </w:r>
    </w:p>
    <w:p w14:paraId="1098CC82"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а) по истечении срока действия аккредитива (с учетом пролонгации (при наличии));</w:t>
      </w:r>
    </w:p>
    <w:p w14:paraId="50EA5BB6"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б) при исполнении аккредитива путем оплаты по нему денежных средств;</w:t>
      </w:r>
    </w:p>
    <w:p w14:paraId="49CD2FB5"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 xml:space="preserve">- Частичные выплаты по аккредитиву - запрещены. </w:t>
      </w:r>
    </w:p>
    <w:p w14:paraId="5FABFD62"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Застройщик извещается об открытии аккредитива, путем направления письменного извещения (авизо) Банком уполномоченным сотрудникам Застройщика по электронной почте по адресу: ________, не позднее даты открытия аккредитива.</w:t>
      </w:r>
    </w:p>
    <w:p w14:paraId="64246F24"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Банк оплачивает сумму аккредитива в течение 3 (Трех) рабочих дней с даты представления Застройщиком документов, необходимых для раскрытия аккредитива, указанных в настоящем пункте Договора, путем внесения на счет эскроу, открываемый у Эскроу-агента, на следующих условиях:</w:t>
      </w:r>
    </w:p>
    <w:p w14:paraId="64C8B069"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2.2.2 Бенефициар по счету эскроу – Застройщик;</w:t>
      </w:r>
    </w:p>
    <w:p w14:paraId="0224A169"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2.2.3. Депонент – Участник долевого строительства;</w:t>
      </w:r>
    </w:p>
    <w:p w14:paraId="5250F6E2"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2.2.4. Депонируемая сумма – сумма в</w:t>
      </w:r>
      <w:r w:rsidRPr="00F46448">
        <w:rPr>
          <w:sz w:val="20"/>
          <w:szCs w:val="20"/>
          <w:highlight w:val="green"/>
        </w:rPr>
        <w:t xml:space="preserve"> </w:t>
      </w:r>
      <w:r w:rsidRPr="00F46448">
        <w:rPr>
          <w:color w:val="000000" w:themeColor="text1"/>
          <w:sz w:val="20"/>
          <w:szCs w:val="20"/>
          <w:highlight w:val="green"/>
        </w:rPr>
        <w:t>размере, указанном в п. 2.1. настоящего Договора;</w:t>
      </w:r>
    </w:p>
    <w:p w14:paraId="071C2FB9" w14:textId="6CCA6834"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 xml:space="preserve">2.2.5. Срок условного депонирования – до </w:t>
      </w:r>
      <w:r w:rsidR="000E3B55">
        <w:rPr>
          <w:color w:val="000000" w:themeColor="text1"/>
          <w:sz w:val="20"/>
          <w:szCs w:val="20"/>
          <w:highlight w:val="green"/>
        </w:rPr>
        <w:t>3</w:t>
      </w:r>
      <w:r w:rsidR="00B127AF">
        <w:rPr>
          <w:color w:val="000000" w:themeColor="text1"/>
          <w:sz w:val="20"/>
          <w:szCs w:val="20"/>
          <w:highlight w:val="green"/>
        </w:rPr>
        <w:t>0</w:t>
      </w:r>
      <w:r w:rsidR="000E3B55">
        <w:rPr>
          <w:color w:val="000000" w:themeColor="text1"/>
          <w:sz w:val="20"/>
          <w:szCs w:val="20"/>
          <w:highlight w:val="green"/>
        </w:rPr>
        <w:t>.</w:t>
      </w:r>
      <w:r w:rsidR="001D7277">
        <w:rPr>
          <w:color w:val="000000" w:themeColor="text1"/>
          <w:sz w:val="20"/>
          <w:szCs w:val="20"/>
          <w:highlight w:val="green"/>
        </w:rPr>
        <w:t>06</w:t>
      </w:r>
      <w:r w:rsidR="000E3B55">
        <w:rPr>
          <w:color w:val="000000" w:themeColor="text1"/>
          <w:sz w:val="20"/>
          <w:szCs w:val="20"/>
          <w:highlight w:val="green"/>
        </w:rPr>
        <w:t>.202</w:t>
      </w:r>
      <w:r w:rsidR="001D7277">
        <w:rPr>
          <w:color w:val="000000" w:themeColor="text1"/>
          <w:sz w:val="20"/>
          <w:szCs w:val="20"/>
          <w:highlight w:val="green"/>
        </w:rPr>
        <w:t>7</w:t>
      </w:r>
      <w:r w:rsidR="000E3B55">
        <w:rPr>
          <w:color w:val="000000" w:themeColor="text1"/>
          <w:sz w:val="20"/>
          <w:szCs w:val="20"/>
          <w:highlight w:val="green"/>
        </w:rPr>
        <w:t xml:space="preserve"> г.</w:t>
      </w:r>
      <w:r w:rsidR="000E3B55" w:rsidRPr="000E6F2F">
        <w:rPr>
          <w:color w:val="000000" w:themeColor="text1"/>
          <w:sz w:val="20"/>
          <w:szCs w:val="20"/>
          <w:highlight w:val="green"/>
        </w:rPr>
        <w:t xml:space="preserve"> </w:t>
      </w:r>
      <w:r w:rsidRPr="00F46448">
        <w:rPr>
          <w:color w:val="000000" w:themeColor="text1"/>
          <w:sz w:val="20"/>
          <w:szCs w:val="20"/>
          <w:highlight w:val="green"/>
        </w:rPr>
        <w:t xml:space="preserve"> включительно, при этом в случае изменения срока получения Разрешения на ввод в эксплуатацию срок условного депонирования подлежит соразмерному изменению;</w:t>
      </w:r>
    </w:p>
    <w:p w14:paraId="5F5F7ABC"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2.2.6. Срок перечисления Участником долевого строительства (Депонентом) депонируемой суммы на Счет эскроу: не позднее 5 (Пяти) рабочих дней с даты регистрации Договора в регистрирующем органе;</w:t>
      </w:r>
    </w:p>
    <w:p w14:paraId="6CF476C7"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2.2.7. Застройщик извещается Эскроу-агентом об открытии Счета эскроу не позднее даты открытия Счета эскроу путем электронного документооборота, согласованного Застройщиком и Эскроу-агентом;</w:t>
      </w:r>
    </w:p>
    <w:p w14:paraId="797DB37D"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2.2.8. Депонируемая сумма перечисляется Эскроу-агентом Застройщику не позднее 10 (Десяти) рабочих с даты предоставления Застройщиком способом, предусмотренным Договором счета эскроу, Эскроу-агенту Разрешения на ввод в эксплуатацию или сведений о размещении в Единой информационной системе жилищного строительства информации о получении Разрешения на ввод в эксплуатацию.</w:t>
      </w:r>
    </w:p>
    <w:p w14:paraId="665BC4B5" w14:textId="77777777" w:rsidR="00F061AB" w:rsidRDefault="00F061AB" w:rsidP="00F061AB">
      <w:pPr>
        <w:ind w:firstLine="567"/>
        <w:rPr>
          <w:rFonts w:eastAsiaTheme="minorHAnsi"/>
          <w:sz w:val="20"/>
          <w:szCs w:val="20"/>
          <w:lang w:eastAsia="en-US"/>
        </w:rPr>
      </w:pPr>
      <w:r w:rsidRPr="00F46448">
        <w:rPr>
          <w:color w:val="000000" w:themeColor="text1"/>
          <w:sz w:val="20"/>
          <w:szCs w:val="20"/>
          <w:highlight w:val="green"/>
        </w:rPr>
        <w:t xml:space="preserve">2.2.9. При наступлении оснований для возврата Участнику долевого строительства денежных средств со </w:t>
      </w:r>
      <w:proofErr w:type="spellStart"/>
      <w:r w:rsidRPr="00F46448">
        <w:rPr>
          <w:color w:val="000000" w:themeColor="text1"/>
          <w:sz w:val="20"/>
          <w:szCs w:val="20"/>
          <w:highlight w:val="green"/>
        </w:rPr>
        <w:t>Cчета</w:t>
      </w:r>
      <w:proofErr w:type="spellEnd"/>
      <w:r w:rsidRPr="00F46448">
        <w:rPr>
          <w:color w:val="000000" w:themeColor="text1"/>
          <w:sz w:val="20"/>
          <w:szCs w:val="20"/>
          <w:highlight w:val="green"/>
        </w:rPr>
        <w:t xml:space="preserve"> </w:t>
      </w:r>
      <w:proofErr w:type="spellStart"/>
      <w:r w:rsidRPr="00F46448">
        <w:rPr>
          <w:color w:val="000000" w:themeColor="text1"/>
          <w:sz w:val="20"/>
          <w:szCs w:val="20"/>
          <w:highlight w:val="green"/>
        </w:rPr>
        <w:t>эскроу</w:t>
      </w:r>
      <w:proofErr w:type="spellEnd"/>
      <w:r w:rsidRPr="00F46448">
        <w:rPr>
          <w:color w:val="000000" w:themeColor="text1"/>
          <w:sz w:val="20"/>
          <w:szCs w:val="20"/>
          <w:highlight w:val="green"/>
        </w:rPr>
        <w:t xml:space="preserve"> (в том числе в случае расторжения/прекращения/отказа от исполнения Договора сторонами), денежные средства со </w:t>
      </w:r>
      <w:proofErr w:type="spellStart"/>
      <w:r w:rsidRPr="00F46448">
        <w:rPr>
          <w:color w:val="000000" w:themeColor="text1"/>
          <w:sz w:val="20"/>
          <w:szCs w:val="20"/>
          <w:highlight w:val="green"/>
        </w:rPr>
        <w:t>Cчета</w:t>
      </w:r>
      <w:proofErr w:type="spellEnd"/>
      <w:r w:rsidRPr="00F46448">
        <w:rPr>
          <w:color w:val="000000" w:themeColor="text1"/>
          <w:sz w:val="20"/>
          <w:szCs w:val="20"/>
          <w:highlight w:val="green"/>
        </w:rPr>
        <w:t xml:space="preserve"> </w:t>
      </w:r>
      <w:proofErr w:type="spellStart"/>
      <w:r w:rsidRPr="00F46448">
        <w:rPr>
          <w:color w:val="000000" w:themeColor="text1"/>
          <w:sz w:val="20"/>
          <w:szCs w:val="20"/>
          <w:highlight w:val="green"/>
        </w:rPr>
        <w:t>эскроу</w:t>
      </w:r>
      <w:proofErr w:type="spellEnd"/>
      <w:r w:rsidRPr="00F46448">
        <w:rPr>
          <w:color w:val="000000" w:themeColor="text1"/>
          <w:sz w:val="20"/>
          <w:szCs w:val="20"/>
          <w:highlight w:val="green"/>
        </w:rPr>
        <w:t xml:space="preserve"> подлежат возврату Эскроу-агентом Участнику долевого строительства (Депоненту) </w:t>
      </w:r>
      <w:r w:rsidRPr="00F46448">
        <w:rPr>
          <w:rFonts w:eastAsiaTheme="minorHAnsi"/>
          <w:sz w:val="20"/>
          <w:szCs w:val="20"/>
          <w:highlight w:val="green"/>
          <w:lang w:eastAsia="en-US"/>
        </w:rPr>
        <w:t>либо перечисляются на его залоговый счет, права по которому переданы в залог Банку,</w:t>
      </w:r>
      <w:r w:rsidRPr="00F46448">
        <w:rPr>
          <w:color w:val="000000" w:themeColor="text1"/>
          <w:sz w:val="20"/>
          <w:szCs w:val="20"/>
          <w:highlight w:val="green"/>
        </w:rPr>
        <w:t xml:space="preserve"> в соответствии с условиями Договора счета эскроу. </w:t>
      </w:r>
      <w:r w:rsidRPr="00F46448">
        <w:rPr>
          <w:rFonts w:eastAsiaTheme="minorHAnsi"/>
          <w:sz w:val="20"/>
          <w:szCs w:val="20"/>
          <w:highlight w:val="green"/>
          <w:lang w:eastAsia="en-US"/>
        </w:rPr>
        <w:t>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эскроу-агентом перечисляются денежные средства.</w:t>
      </w:r>
    </w:p>
    <w:p w14:paraId="69964F29" w14:textId="77777777" w:rsidR="00F061AB" w:rsidRPr="00D61C20" w:rsidRDefault="00F061AB" w:rsidP="00F061AB">
      <w:pPr>
        <w:pStyle w:val="a3"/>
        <w:ind w:firstLine="567"/>
        <w:rPr>
          <w:b/>
          <w:bCs/>
          <w:i/>
          <w:iCs/>
          <w:sz w:val="20"/>
          <w:szCs w:val="20"/>
          <w:highlight w:val="green"/>
        </w:rPr>
      </w:pPr>
    </w:p>
    <w:p w14:paraId="4667B7F4" w14:textId="77777777" w:rsidR="00F061AB" w:rsidRDefault="00F061AB" w:rsidP="00F061AB">
      <w:pPr>
        <w:pStyle w:val="a3"/>
        <w:rPr>
          <w:b/>
          <w:i/>
          <w:color w:val="000000" w:themeColor="text1"/>
          <w:sz w:val="20"/>
          <w:szCs w:val="20"/>
          <w:highlight w:val="yellow"/>
        </w:rPr>
      </w:pPr>
      <w:r w:rsidRPr="003876A8">
        <w:rPr>
          <w:b/>
          <w:i/>
          <w:color w:val="000000" w:themeColor="text1"/>
          <w:sz w:val="20"/>
          <w:szCs w:val="20"/>
          <w:highlight w:val="yellow"/>
        </w:rPr>
        <w:t>Вариант 3. Применяемые формулировки при порядке расчетов с использованием аккредитива, открываемого в ином банке (обращаем внимание, что в этом случае аккредитив может быть открыт только на сумму собственных средств дольщика):</w:t>
      </w:r>
    </w:p>
    <w:p w14:paraId="1408E03D" w14:textId="77777777" w:rsidR="00F061AB" w:rsidRPr="00F5245B" w:rsidRDefault="00F061AB" w:rsidP="00F061AB">
      <w:pPr>
        <w:pStyle w:val="a3"/>
        <w:ind w:firstLine="708"/>
        <w:rPr>
          <w:sz w:val="20"/>
          <w:szCs w:val="20"/>
          <w:highlight w:val="green"/>
        </w:rPr>
      </w:pPr>
      <w:r w:rsidRPr="00F5245B">
        <w:rPr>
          <w:sz w:val="20"/>
          <w:szCs w:val="20"/>
          <w:highlight w:val="green"/>
        </w:rPr>
        <w:t>Оплата цены договора в размере _____________ (________________) рублей производится п</w:t>
      </w:r>
      <w:r w:rsidRPr="000E6F2F">
        <w:rPr>
          <w:sz w:val="20"/>
          <w:szCs w:val="20"/>
          <w:highlight w:val="green"/>
        </w:rPr>
        <w:t>утем открытия Участником долевого строительства безотзывного покрытого (депонированного) аккредитива в ____________за счёт собственных средств в течение _________ дней с момента подписания настоящего договора. Исполнение аккредитива осуществляется посредст</w:t>
      </w:r>
      <w:r w:rsidRPr="00F5245B">
        <w:rPr>
          <w:sz w:val="20"/>
          <w:szCs w:val="20"/>
          <w:highlight w:val="green"/>
        </w:rPr>
        <w:t>вом зачисления/перечисления денежных средств на счет эскроу в __________________ по следующим реквизитам: ________________.</w:t>
      </w:r>
    </w:p>
    <w:p w14:paraId="338F3A69" w14:textId="77777777" w:rsidR="00F061AB" w:rsidRPr="00F5245B" w:rsidRDefault="00F061AB" w:rsidP="00F061AB">
      <w:pPr>
        <w:pStyle w:val="a3"/>
        <w:rPr>
          <w:sz w:val="20"/>
          <w:szCs w:val="20"/>
          <w:highlight w:val="green"/>
        </w:rPr>
      </w:pPr>
      <w:r w:rsidRPr="00F5245B">
        <w:rPr>
          <w:sz w:val="20"/>
          <w:szCs w:val="20"/>
          <w:highlight w:val="green"/>
        </w:rPr>
        <w:t>Банк-эмитент и исполняющий банк –  ;</w:t>
      </w:r>
    </w:p>
    <w:p w14:paraId="18C0951B" w14:textId="77777777" w:rsidR="00F061AB" w:rsidRPr="00F5245B" w:rsidRDefault="00F061AB" w:rsidP="00F061AB">
      <w:pPr>
        <w:pStyle w:val="a3"/>
        <w:ind w:firstLine="708"/>
        <w:rPr>
          <w:sz w:val="20"/>
          <w:szCs w:val="20"/>
          <w:highlight w:val="green"/>
        </w:rPr>
      </w:pPr>
      <w:r w:rsidRPr="00F5245B">
        <w:rPr>
          <w:sz w:val="20"/>
          <w:szCs w:val="20"/>
          <w:highlight w:val="green"/>
        </w:rPr>
        <w:t>Оставшаяся часть стоимости Объекта долевого строительства в размере __________ (____________________) рублей оплачивается не позднее … (….) банковских дней с даты государственной регистрации настоящего Договора, за счёт целевых кредитных денежных средств. Кредитные средства</w:t>
      </w:r>
      <w:r w:rsidRPr="00F5245B">
        <w:rPr>
          <w:b/>
          <w:bCs/>
          <w:sz w:val="20"/>
          <w:szCs w:val="20"/>
          <w:highlight w:val="green"/>
        </w:rPr>
        <w:t xml:space="preserve"> </w:t>
      </w:r>
      <w:r w:rsidRPr="00F5245B">
        <w:rPr>
          <w:sz w:val="20"/>
          <w:szCs w:val="20"/>
          <w:highlight w:val="green"/>
        </w:rPr>
        <w:t>предоставляются Участнику долевого строительства Публичным акционерным обществом «Сбербанк России» (в лице ) (</w:t>
      </w:r>
      <w:r w:rsidRPr="00F5245B">
        <w:rPr>
          <w:i/>
          <w:sz w:val="20"/>
          <w:szCs w:val="20"/>
          <w:highlight w:val="green"/>
        </w:rPr>
        <w:t>указать реквизиты кредитующего филиала</w:t>
      </w:r>
      <w:r w:rsidRPr="00F5245B">
        <w:rPr>
          <w:sz w:val="20"/>
          <w:szCs w:val="20"/>
          <w:highlight w:val="green"/>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2F24E0CF" w14:textId="77777777" w:rsidR="00F061AB" w:rsidRPr="00F5245B" w:rsidRDefault="00F061AB" w:rsidP="00F061AB">
      <w:pPr>
        <w:pStyle w:val="a3"/>
        <w:rPr>
          <w:i/>
          <w:sz w:val="20"/>
          <w:szCs w:val="20"/>
          <w:highlight w:val="green"/>
        </w:rPr>
      </w:pPr>
      <w:r w:rsidRPr="00F5245B">
        <w:rPr>
          <w:sz w:val="20"/>
          <w:szCs w:val="20"/>
          <w:highlight w:val="green"/>
        </w:rPr>
        <w:t>(Указывается по выбору, либо:)</w:t>
      </w:r>
    </w:p>
    <w:p w14:paraId="34D14149" w14:textId="77777777" w:rsidR="00F061AB" w:rsidRPr="00F5245B" w:rsidRDefault="00F061AB" w:rsidP="00F061AB">
      <w:pPr>
        <w:pStyle w:val="a3"/>
        <w:ind w:firstLine="708"/>
        <w:rPr>
          <w:sz w:val="20"/>
          <w:szCs w:val="20"/>
          <w:highlight w:val="green"/>
        </w:rPr>
      </w:pPr>
      <w:r w:rsidRPr="00F5245B">
        <w:rPr>
          <w:sz w:val="20"/>
          <w:szCs w:val="20"/>
          <w:highlight w:val="green"/>
        </w:rPr>
        <w:t xml:space="preserve">Кредитные средства предоставляются по Кредитному договору, заключаемому между Участником долевого строительства и Банком (далее по тексу – Кредитный договор), в сумме ____      на срок ___      _. </w:t>
      </w:r>
    </w:p>
    <w:p w14:paraId="5AC2706C" w14:textId="77777777" w:rsidR="00F061AB" w:rsidRPr="00F5245B" w:rsidRDefault="00F061AB" w:rsidP="00F061AB">
      <w:pPr>
        <w:pStyle w:val="a3"/>
        <w:rPr>
          <w:sz w:val="20"/>
          <w:szCs w:val="20"/>
          <w:highlight w:val="green"/>
        </w:rPr>
      </w:pPr>
      <w:r w:rsidRPr="00F5245B">
        <w:rPr>
          <w:sz w:val="20"/>
          <w:szCs w:val="20"/>
          <w:highlight w:val="green"/>
        </w:rPr>
        <w:t>Иные условия предоставления кредита предусмотрены Кредитным договором.</w:t>
      </w:r>
    </w:p>
    <w:p w14:paraId="705FD671" w14:textId="77777777" w:rsidR="00F061AB" w:rsidRPr="00F5245B" w:rsidRDefault="00F061AB" w:rsidP="00F061AB">
      <w:pPr>
        <w:pStyle w:val="a3"/>
        <w:rPr>
          <w:sz w:val="20"/>
          <w:szCs w:val="20"/>
          <w:highlight w:val="green"/>
        </w:rPr>
      </w:pPr>
      <w:r w:rsidRPr="00F5245B">
        <w:rPr>
          <w:sz w:val="20"/>
          <w:szCs w:val="20"/>
          <w:highlight w:val="green"/>
        </w:rPr>
        <w:t>(либо:)</w:t>
      </w:r>
    </w:p>
    <w:p w14:paraId="27B2ACE1" w14:textId="77777777" w:rsidR="00F061AB" w:rsidRPr="00F5245B" w:rsidRDefault="00F061AB" w:rsidP="00F061AB">
      <w:pPr>
        <w:pStyle w:val="a3"/>
        <w:ind w:firstLine="708"/>
        <w:rPr>
          <w:sz w:val="20"/>
          <w:szCs w:val="20"/>
          <w:highlight w:val="green"/>
        </w:rPr>
      </w:pPr>
      <w:r w:rsidRPr="00F5245B">
        <w:rPr>
          <w:sz w:val="20"/>
          <w:szCs w:val="20"/>
          <w:highlight w:val="green"/>
        </w:rPr>
        <w:t xml:space="preserve">Кредитные средства предоставляются по Кредитному договору </w:t>
      </w:r>
      <w:r w:rsidRPr="00F5245B">
        <w:rPr>
          <w:b/>
          <w:bCs/>
          <w:sz w:val="20"/>
          <w:szCs w:val="20"/>
          <w:highlight w:val="green"/>
        </w:rPr>
        <w:t>№__________ (</w:t>
      </w:r>
      <w:r w:rsidRPr="00F5245B">
        <w:rPr>
          <w:bCs/>
          <w:sz w:val="20"/>
          <w:szCs w:val="20"/>
          <w:highlight w:val="green"/>
        </w:rPr>
        <w:t>указывается при наличии)</w:t>
      </w:r>
      <w:r w:rsidRPr="00F5245B">
        <w:rPr>
          <w:b/>
          <w:bCs/>
          <w:sz w:val="20"/>
          <w:szCs w:val="20"/>
          <w:highlight w:val="green"/>
        </w:rPr>
        <w:t xml:space="preserve">  от____________________ </w:t>
      </w:r>
      <w:r w:rsidRPr="00F5245B">
        <w:rPr>
          <w:sz w:val="20"/>
          <w:szCs w:val="20"/>
          <w:highlight w:val="green"/>
        </w:rPr>
        <w:t xml:space="preserve">, заключаемому </w:t>
      </w:r>
      <w:r w:rsidRPr="00F5245B">
        <w:rPr>
          <w:b/>
          <w:bCs/>
          <w:sz w:val="20"/>
          <w:szCs w:val="20"/>
          <w:highlight w:val="green"/>
        </w:rPr>
        <w:t xml:space="preserve">в городе______________ </w:t>
      </w:r>
      <w:r w:rsidRPr="00F5245B">
        <w:rPr>
          <w:sz w:val="20"/>
          <w:szCs w:val="20"/>
          <w:highlight w:val="green"/>
        </w:rPr>
        <w:t>между Участником долевого строительства и Банком для целей участия в долевом строительстве Объекта долевого строительства, далее по тексту – «Кредитный договор». Иные условия предоставления кредита предусмотрены Кредитным договором.</w:t>
      </w:r>
    </w:p>
    <w:p w14:paraId="0C9F0916" w14:textId="77777777" w:rsidR="00F061AB" w:rsidRPr="00F46448" w:rsidRDefault="00F061AB" w:rsidP="00F061AB">
      <w:pPr>
        <w:pStyle w:val="a3"/>
        <w:ind w:firstLine="567"/>
        <w:rPr>
          <w:sz w:val="20"/>
          <w:szCs w:val="20"/>
          <w:highlight w:val="green"/>
        </w:rPr>
      </w:pPr>
      <w:r w:rsidRPr="00F46448">
        <w:rPr>
          <w:sz w:val="20"/>
          <w:szCs w:val="20"/>
          <w:highlight w:val="green"/>
        </w:rPr>
        <w:t>Участник, не позднее 1 (одного) рабочего дня обязуется предоставить Застройщику полученные от исполняющего банка оригиналы банковских документов, подтверждающих открытие аккредитива и зачисление на аккредитив денежных средств в размере, указанном в п. 2.1 настоящего Договора. Настоящим Участник выражает согласие на то, что исполняющий банк вправе самостоятельно предоставить указанные документы Застройщику.</w:t>
      </w:r>
    </w:p>
    <w:p w14:paraId="4C2C4032" w14:textId="77777777" w:rsidR="00F061AB" w:rsidRPr="00F46448" w:rsidRDefault="00F061AB" w:rsidP="00F061AB">
      <w:pPr>
        <w:ind w:firstLine="567"/>
        <w:rPr>
          <w:sz w:val="20"/>
          <w:szCs w:val="20"/>
          <w:highlight w:val="green"/>
        </w:rPr>
      </w:pPr>
      <w:r w:rsidRPr="00F46448">
        <w:rPr>
          <w:sz w:val="20"/>
          <w:szCs w:val="20"/>
          <w:highlight w:val="green"/>
        </w:rPr>
        <w:t>Необходимым условием открытия аккредитива является наличие на счете Участника долевого строительства, открываемом в Банке, суммы, достаточной для списания суммы покрытия аккредитива и уплаты комиссионного вознаграждения Банку. В случае нарушения Участником долевого строительства срока и условий открытия аккредитива Застройщик отказывается от исполнения Договора с первого дня просрочки. Стороны соглашаются, что Участник долевого строительства, в случае нарушения им сроков и условий открытия аккредитива, не вправе понуждать Застройщика к государственной регистрации Договора на основании статьи 445 ГК РФ</w:t>
      </w:r>
    </w:p>
    <w:p w14:paraId="58A7A8A3" w14:textId="77777777" w:rsidR="00F061AB" w:rsidRPr="00F46448" w:rsidRDefault="00F061AB" w:rsidP="00F061AB">
      <w:pPr>
        <w:pStyle w:val="a3"/>
        <w:ind w:firstLine="567"/>
        <w:rPr>
          <w:sz w:val="20"/>
          <w:szCs w:val="20"/>
          <w:highlight w:val="green"/>
        </w:rPr>
      </w:pPr>
      <w:r w:rsidRPr="00F46448">
        <w:rPr>
          <w:sz w:val="20"/>
          <w:szCs w:val="20"/>
          <w:highlight w:val="green"/>
        </w:rPr>
        <w:t>Расходы, связанные с открытием и проведением расчетов (исполнением) по аккредитиву, несет Участник долевого строительства в соответствии с тарифами банков.</w:t>
      </w:r>
    </w:p>
    <w:p w14:paraId="32FD5353" w14:textId="77777777" w:rsidR="00F061AB" w:rsidRPr="00F46448" w:rsidRDefault="00F061AB" w:rsidP="00F061AB">
      <w:pPr>
        <w:pStyle w:val="a3"/>
        <w:ind w:firstLine="567"/>
        <w:rPr>
          <w:sz w:val="20"/>
          <w:szCs w:val="20"/>
          <w:highlight w:val="green"/>
        </w:rPr>
      </w:pPr>
      <w:r w:rsidRPr="00F46448">
        <w:rPr>
          <w:sz w:val="20"/>
          <w:szCs w:val="20"/>
          <w:highlight w:val="green"/>
        </w:rPr>
        <w:t>2.2.1 Аккредитив подлежит открытию исключительно на условиях, указанных в настоящем пункте:</w:t>
      </w:r>
    </w:p>
    <w:p w14:paraId="3B727663" w14:textId="77777777" w:rsidR="00F061AB" w:rsidRPr="00F46448" w:rsidRDefault="00F061AB" w:rsidP="00F061AB">
      <w:pPr>
        <w:pStyle w:val="a3"/>
        <w:ind w:firstLine="567"/>
        <w:rPr>
          <w:sz w:val="20"/>
          <w:szCs w:val="20"/>
          <w:highlight w:val="green"/>
        </w:rPr>
      </w:pPr>
      <w:r w:rsidRPr="00F46448">
        <w:rPr>
          <w:sz w:val="20"/>
          <w:szCs w:val="20"/>
          <w:highlight w:val="green"/>
        </w:rPr>
        <w:t>- Срок действия аккредитива: 90 (девяносто) дней с даты открытия аккредитива;</w:t>
      </w:r>
    </w:p>
    <w:p w14:paraId="313488A3" w14:textId="77777777" w:rsidR="00F061AB" w:rsidRPr="00F46448" w:rsidRDefault="00F061AB" w:rsidP="00F061AB">
      <w:pPr>
        <w:pStyle w:val="a3"/>
        <w:ind w:firstLine="567"/>
        <w:rPr>
          <w:sz w:val="20"/>
          <w:szCs w:val="20"/>
          <w:highlight w:val="green"/>
        </w:rPr>
      </w:pPr>
      <w:r w:rsidRPr="00F46448">
        <w:rPr>
          <w:sz w:val="20"/>
          <w:szCs w:val="20"/>
          <w:highlight w:val="green"/>
        </w:rPr>
        <w:t>- Банк-эмитент и исполняющий банк –  ;</w:t>
      </w:r>
    </w:p>
    <w:p w14:paraId="476A926E" w14:textId="77777777" w:rsidR="00F061AB" w:rsidRPr="00F46448" w:rsidRDefault="00F061AB" w:rsidP="00F061AB">
      <w:pPr>
        <w:pStyle w:val="a3"/>
        <w:ind w:firstLine="567"/>
        <w:rPr>
          <w:sz w:val="20"/>
          <w:szCs w:val="20"/>
          <w:highlight w:val="green"/>
        </w:rPr>
      </w:pPr>
      <w:r w:rsidRPr="00F46448">
        <w:rPr>
          <w:sz w:val="20"/>
          <w:szCs w:val="20"/>
          <w:highlight w:val="green"/>
        </w:rPr>
        <w:t xml:space="preserve">-  Получатель денежных средств по аккредитиву (далее – «Получатель») – Участник долевого строительства; </w:t>
      </w:r>
    </w:p>
    <w:p w14:paraId="5E806F29" w14:textId="77777777" w:rsidR="00F061AB" w:rsidRPr="00F46448" w:rsidRDefault="00F061AB" w:rsidP="00F061AB">
      <w:pPr>
        <w:pStyle w:val="a3"/>
        <w:ind w:firstLine="567"/>
        <w:rPr>
          <w:sz w:val="20"/>
          <w:szCs w:val="20"/>
          <w:highlight w:val="green"/>
        </w:rPr>
      </w:pPr>
      <w:r w:rsidRPr="00F46448">
        <w:rPr>
          <w:sz w:val="20"/>
          <w:szCs w:val="20"/>
          <w:highlight w:val="green"/>
        </w:rPr>
        <w:t>-Условие оплаты аккредитива: без акцепта, частичные платежи по аккредитиву не разрешены;</w:t>
      </w:r>
    </w:p>
    <w:p w14:paraId="003552A3" w14:textId="77777777" w:rsidR="00F061AB" w:rsidRPr="00F46448" w:rsidRDefault="00F061AB" w:rsidP="00F061AB">
      <w:pPr>
        <w:pStyle w:val="a3"/>
        <w:ind w:firstLine="567"/>
        <w:rPr>
          <w:sz w:val="20"/>
          <w:szCs w:val="20"/>
          <w:highlight w:val="green"/>
        </w:rPr>
      </w:pPr>
      <w:r w:rsidRPr="00F46448">
        <w:rPr>
          <w:sz w:val="20"/>
          <w:szCs w:val="20"/>
          <w:highlight w:val="green"/>
        </w:rPr>
        <w:t>-Способ исполнения аккредитива: путем платежа по предъявлении документов, предусмотренных условиями аккредитива;</w:t>
      </w:r>
    </w:p>
    <w:p w14:paraId="18AFE96B" w14:textId="77777777" w:rsidR="00F061AB" w:rsidRPr="00F46448" w:rsidRDefault="00F061AB" w:rsidP="00F061AB">
      <w:pPr>
        <w:pStyle w:val="a3"/>
        <w:ind w:firstLine="567"/>
        <w:rPr>
          <w:sz w:val="20"/>
          <w:szCs w:val="20"/>
          <w:highlight w:val="green"/>
        </w:rPr>
      </w:pPr>
      <w:r w:rsidRPr="00F46448">
        <w:rPr>
          <w:sz w:val="20"/>
          <w:szCs w:val="20"/>
          <w:highlight w:val="green"/>
        </w:rPr>
        <w:t xml:space="preserve">Условием исполнения аккредитива является предоставление Застройщиком в течение срока действия аккредитива в исполняющий банк по адресу электронной почты: ___________ настоящего Договора с отметкой о переводе в электронный вид (применяется в случае подачи документов  на регистрацию на бумажном носителе) и Выписки из Единого государственного реестра недвижимости (ЕГРН), подтверждающую государственную регистрацию настоящего Договора в установленном действующим законодательстве порядке (далее – «документы для исполнения аккредитива»). После предоставления документов, указанных в настоящем пункте, денежные средства с аккредитива зачисляются на счет эскроу, открытый в ПАО Сбербанк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(депонентом) и Банком (эскроу-агентом). </w:t>
      </w:r>
    </w:p>
    <w:p w14:paraId="2F9A7C2D" w14:textId="77777777" w:rsidR="00F061AB" w:rsidRPr="00F46448" w:rsidRDefault="00F061AB" w:rsidP="00F061AB">
      <w:pPr>
        <w:pStyle w:val="a3"/>
        <w:ind w:firstLine="567"/>
        <w:rPr>
          <w:sz w:val="20"/>
          <w:szCs w:val="20"/>
          <w:highlight w:val="green"/>
        </w:rPr>
      </w:pPr>
      <w:r w:rsidRPr="00F46448">
        <w:rPr>
          <w:sz w:val="20"/>
          <w:szCs w:val="20"/>
          <w:highlight w:val="green"/>
        </w:rPr>
        <w:t>Настоящим Участник долевого строительства поручает (предоставляет полномочия) Застройщику направить исполняющему банку документы, указанные в настоящем пункте Договора.</w:t>
      </w:r>
    </w:p>
    <w:p w14:paraId="549A8512" w14:textId="77777777" w:rsidR="00F061AB" w:rsidRPr="00F46448" w:rsidRDefault="00F061AB" w:rsidP="00F061AB">
      <w:pPr>
        <w:pStyle w:val="a3"/>
        <w:ind w:firstLine="567"/>
        <w:rPr>
          <w:sz w:val="20"/>
          <w:szCs w:val="20"/>
          <w:highlight w:val="green"/>
        </w:rPr>
      </w:pPr>
      <w:r w:rsidRPr="00F46448">
        <w:rPr>
          <w:sz w:val="20"/>
          <w:szCs w:val="20"/>
          <w:highlight w:val="green"/>
        </w:rPr>
        <w:t>Закрытие аккредитива в исполняющем банке производится:</w:t>
      </w:r>
    </w:p>
    <w:p w14:paraId="46EFF4D5"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а) по истечении срока действия аккредитива (с учетом пролонгации (при наличии));</w:t>
      </w:r>
    </w:p>
    <w:p w14:paraId="7E905B6D"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б) при исполнении аккредитива путем оплаты по нему денежных средств;</w:t>
      </w:r>
    </w:p>
    <w:p w14:paraId="031072D1"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 xml:space="preserve">- Частичные выплаты по аккредитиву - запрещены. </w:t>
      </w:r>
    </w:p>
    <w:p w14:paraId="2911661D"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Застройщик извещается об открытии аккредитива, путем направления письменного извещения (авизо) Банком уполномоченным сотрудникам Застройщика по электронной почте по адресу: ________, не позднее даты открытия аккредитива.</w:t>
      </w:r>
    </w:p>
    <w:p w14:paraId="1B872422"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Банк оплачивает сумму аккредитива в течение 3 (Трех) рабочих дней с даты представления Застройщиком документов, необходимых для раскрытия аккредитива, указанных в настоящем пункте Договора, путем внесения на счет эскроу, открываемый у Эскроу-агента, на следующих условиях:</w:t>
      </w:r>
    </w:p>
    <w:p w14:paraId="2A81DC4F"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2.2.2 Бенефициар по счету эскроу – Застройщик;</w:t>
      </w:r>
    </w:p>
    <w:p w14:paraId="52ED7FC4"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2.2.3. Депонент – Участник долевого строительства;</w:t>
      </w:r>
    </w:p>
    <w:p w14:paraId="7C4B5D76"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2.2.4. Депонируемая сумма – сумма в</w:t>
      </w:r>
      <w:r w:rsidRPr="00F46448">
        <w:rPr>
          <w:sz w:val="20"/>
          <w:szCs w:val="20"/>
          <w:highlight w:val="green"/>
        </w:rPr>
        <w:t xml:space="preserve"> </w:t>
      </w:r>
      <w:r w:rsidRPr="00F46448">
        <w:rPr>
          <w:color w:val="000000" w:themeColor="text1"/>
          <w:sz w:val="20"/>
          <w:szCs w:val="20"/>
          <w:highlight w:val="green"/>
        </w:rPr>
        <w:t>размере, указанном в п. 2.1. настоящего Договора;</w:t>
      </w:r>
    </w:p>
    <w:p w14:paraId="724D8135" w14:textId="7751AA09"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 xml:space="preserve">2.2.5. Срок условного депонирования – до </w:t>
      </w:r>
      <w:r w:rsidR="000E3B55">
        <w:rPr>
          <w:color w:val="000000" w:themeColor="text1"/>
          <w:sz w:val="20"/>
          <w:szCs w:val="20"/>
          <w:highlight w:val="green"/>
        </w:rPr>
        <w:t>3</w:t>
      </w:r>
      <w:r w:rsidR="00B127AF">
        <w:rPr>
          <w:color w:val="000000" w:themeColor="text1"/>
          <w:sz w:val="20"/>
          <w:szCs w:val="20"/>
          <w:highlight w:val="green"/>
        </w:rPr>
        <w:t>0</w:t>
      </w:r>
      <w:r w:rsidR="000E3B55">
        <w:rPr>
          <w:color w:val="000000" w:themeColor="text1"/>
          <w:sz w:val="20"/>
          <w:szCs w:val="20"/>
          <w:highlight w:val="green"/>
        </w:rPr>
        <w:t>.</w:t>
      </w:r>
      <w:r w:rsidR="001D7277">
        <w:rPr>
          <w:color w:val="000000" w:themeColor="text1"/>
          <w:sz w:val="20"/>
          <w:szCs w:val="20"/>
          <w:highlight w:val="green"/>
        </w:rPr>
        <w:t>06</w:t>
      </w:r>
      <w:r w:rsidR="000E3B55">
        <w:rPr>
          <w:color w:val="000000" w:themeColor="text1"/>
          <w:sz w:val="20"/>
          <w:szCs w:val="20"/>
          <w:highlight w:val="green"/>
        </w:rPr>
        <w:t>.202</w:t>
      </w:r>
      <w:r w:rsidR="001D7277">
        <w:rPr>
          <w:color w:val="000000" w:themeColor="text1"/>
          <w:sz w:val="20"/>
          <w:szCs w:val="20"/>
          <w:highlight w:val="green"/>
        </w:rPr>
        <w:t>7</w:t>
      </w:r>
      <w:r w:rsidR="000E3B55">
        <w:rPr>
          <w:color w:val="000000" w:themeColor="text1"/>
          <w:sz w:val="20"/>
          <w:szCs w:val="20"/>
          <w:highlight w:val="green"/>
        </w:rPr>
        <w:t xml:space="preserve"> г.</w:t>
      </w:r>
      <w:r w:rsidR="000E3B55" w:rsidRPr="000E6F2F">
        <w:rPr>
          <w:color w:val="000000" w:themeColor="text1"/>
          <w:sz w:val="20"/>
          <w:szCs w:val="20"/>
          <w:highlight w:val="green"/>
        </w:rPr>
        <w:t xml:space="preserve"> </w:t>
      </w:r>
      <w:r w:rsidRPr="00F46448">
        <w:rPr>
          <w:color w:val="000000" w:themeColor="text1"/>
          <w:sz w:val="20"/>
          <w:szCs w:val="20"/>
          <w:highlight w:val="green"/>
        </w:rPr>
        <w:t xml:space="preserve"> включительно, при этом в случае изменения срока получения Разрешения на ввод в эксплуатацию срок условного депонирования подлежит соразмерному изменению;</w:t>
      </w:r>
    </w:p>
    <w:p w14:paraId="2262CC83"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2.2.6. Срок перечисления Участником долевого строительства (Депонентом) депонируемой суммы на Счет эскроу: не позднее 5 (Пяти) рабочих дней с даты регистрации Договора в регистрирующем органе;</w:t>
      </w:r>
    </w:p>
    <w:p w14:paraId="434C739D"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2.2.7. Застройщик извещается Эскроу-агентом об открытии Счета эскроу не позднее даты открытия Счета эскроу путем электронного документооборота, согласованного Застройщиком и Эскроу-агентом;</w:t>
      </w:r>
    </w:p>
    <w:p w14:paraId="66FC2673"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2.2.8. Депонируемая сумма перечисляется Эскроу-агентом Застройщику не позднее 10 (Десяти) рабочих с даты предоставления Застройщиком способом, предусмотренным Договором счета эскроу, Эскроу-агенту Разрешения на ввод в эксплуатацию или сведений о размещении в Единой информационной системе жилищного строительства информации о получении Разрешения на ввод в эксплуатацию.</w:t>
      </w:r>
    </w:p>
    <w:p w14:paraId="725BF080" w14:textId="77777777" w:rsidR="00F061AB" w:rsidRPr="00F46448" w:rsidRDefault="00F061AB" w:rsidP="00F061AB">
      <w:pPr>
        <w:ind w:firstLine="567"/>
        <w:rPr>
          <w:rFonts w:eastAsiaTheme="minorHAnsi"/>
          <w:sz w:val="20"/>
          <w:szCs w:val="20"/>
          <w:highlight w:val="green"/>
          <w:lang w:eastAsia="en-US"/>
        </w:rPr>
      </w:pPr>
      <w:r w:rsidRPr="00F46448">
        <w:rPr>
          <w:color w:val="000000" w:themeColor="text1"/>
          <w:sz w:val="20"/>
          <w:szCs w:val="20"/>
          <w:highlight w:val="green"/>
        </w:rPr>
        <w:t xml:space="preserve">2.2.9. При наступлении оснований для возврата Участнику долевого строительства денежных средств со </w:t>
      </w:r>
      <w:proofErr w:type="spellStart"/>
      <w:r w:rsidRPr="00F46448">
        <w:rPr>
          <w:color w:val="000000" w:themeColor="text1"/>
          <w:sz w:val="20"/>
          <w:szCs w:val="20"/>
          <w:highlight w:val="green"/>
        </w:rPr>
        <w:t>Cчета</w:t>
      </w:r>
      <w:proofErr w:type="spellEnd"/>
      <w:r w:rsidRPr="00F46448">
        <w:rPr>
          <w:color w:val="000000" w:themeColor="text1"/>
          <w:sz w:val="20"/>
          <w:szCs w:val="20"/>
          <w:highlight w:val="green"/>
        </w:rPr>
        <w:t xml:space="preserve"> </w:t>
      </w:r>
      <w:proofErr w:type="spellStart"/>
      <w:r w:rsidRPr="00F46448">
        <w:rPr>
          <w:color w:val="000000" w:themeColor="text1"/>
          <w:sz w:val="20"/>
          <w:szCs w:val="20"/>
          <w:highlight w:val="green"/>
        </w:rPr>
        <w:t>эскроу</w:t>
      </w:r>
      <w:proofErr w:type="spellEnd"/>
      <w:r w:rsidRPr="00F46448">
        <w:rPr>
          <w:color w:val="000000" w:themeColor="text1"/>
          <w:sz w:val="20"/>
          <w:szCs w:val="20"/>
          <w:highlight w:val="green"/>
        </w:rPr>
        <w:t xml:space="preserve"> (в том числе в случае расторжения/прекращения/отказа от исполнения Договора сторонами), денежные средства со </w:t>
      </w:r>
      <w:proofErr w:type="spellStart"/>
      <w:r w:rsidRPr="00F46448">
        <w:rPr>
          <w:color w:val="000000" w:themeColor="text1"/>
          <w:sz w:val="20"/>
          <w:szCs w:val="20"/>
          <w:highlight w:val="green"/>
        </w:rPr>
        <w:t>Cчета</w:t>
      </w:r>
      <w:proofErr w:type="spellEnd"/>
      <w:r w:rsidRPr="00F46448">
        <w:rPr>
          <w:color w:val="000000" w:themeColor="text1"/>
          <w:sz w:val="20"/>
          <w:szCs w:val="20"/>
          <w:highlight w:val="green"/>
        </w:rPr>
        <w:t xml:space="preserve"> </w:t>
      </w:r>
      <w:proofErr w:type="spellStart"/>
      <w:r w:rsidRPr="00F46448">
        <w:rPr>
          <w:color w:val="000000" w:themeColor="text1"/>
          <w:sz w:val="20"/>
          <w:szCs w:val="20"/>
          <w:highlight w:val="green"/>
        </w:rPr>
        <w:t>эскроу</w:t>
      </w:r>
      <w:proofErr w:type="spellEnd"/>
      <w:r w:rsidRPr="00F46448">
        <w:rPr>
          <w:color w:val="000000" w:themeColor="text1"/>
          <w:sz w:val="20"/>
          <w:szCs w:val="20"/>
          <w:highlight w:val="green"/>
        </w:rPr>
        <w:t xml:space="preserve"> подлежат возврату Эскроу-агентом Участнику долевого строительства (Депоненту) </w:t>
      </w:r>
      <w:r w:rsidRPr="00F46448">
        <w:rPr>
          <w:rFonts w:eastAsiaTheme="minorHAnsi"/>
          <w:sz w:val="20"/>
          <w:szCs w:val="20"/>
          <w:highlight w:val="green"/>
          <w:lang w:eastAsia="en-US"/>
        </w:rPr>
        <w:t>либо перечисляются на его залоговый счет, права по которому переданы в залог Банку,</w:t>
      </w:r>
      <w:r w:rsidRPr="00F46448">
        <w:rPr>
          <w:color w:val="000000" w:themeColor="text1"/>
          <w:sz w:val="20"/>
          <w:szCs w:val="20"/>
          <w:highlight w:val="green"/>
        </w:rPr>
        <w:t xml:space="preserve"> в соответствии с условиями Договора счета эскроу. </w:t>
      </w:r>
      <w:r w:rsidRPr="00F46448">
        <w:rPr>
          <w:rFonts w:eastAsiaTheme="minorHAnsi"/>
          <w:sz w:val="20"/>
          <w:szCs w:val="20"/>
          <w:highlight w:val="green"/>
          <w:lang w:eastAsia="en-US"/>
        </w:rPr>
        <w:t>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эскроу-агентом перечисляются денежные средства.</w:t>
      </w:r>
    </w:p>
    <w:p w14:paraId="4C265FD3" w14:textId="77777777" w:rsidR="00F061AB" w:rsidRPr="0079467C" w:rsidRDefault="00F061AB" w:rsidP="00F061AB">
      <w:pPr>
        <w:pStyle w:val="a3"/>
        <w:ind w:firstLine="567"/>
        <w:rPr>
          <w:sz w:val="20"/>
          <w:szCs w:val="20"/>
          <w:highlight w:val="green"/>
        </w:rPr>
      </w:pPr>
    </w:p>
    <w:p w14:paraId="77370F45" w14:textId="77777777" w:rsidR="00F061AB" w:rsidRPr="003876A8" w:rsidRDefault="00F061AB" w:rsidP="00F061AB">
      <w:pPr>
        <w:pStyle w:val="a3"/>
        <w:rPr>
          <w:b/>
          <w:i/>
          <w:color w:val="000000" w:themeColor="text1"/>
          <w:sz w:val="20"/>
          <w:szCs w:val="20"/>
          <w:highlight w:val="yellow"/>
        </w:rPr>
      </w:pPr>
      <w:r w:rsidRPr="003876A8">
        <w:rPr>
          <w:b/>
          <w:i/>
          <w:color w:val="000000" w:themeColor="text1"/>
          <w:sz w:val="20"/>
          <w:szCs w:val="20"/>
          <w:highlight w:val="yellow"/>
        </w:rPr>
        <w:t>Вариант 4. При оплате в рассрочку</w:t>
      </w:r>
      <w:r>
        <w:rPr>
          <w:b/>
          <w:i/>
          <w:color w:val="000000" w:themeColor="text1"/>
          <w:sz w:val="20"/>
          <w:szCs w:val="20"/>
          <w:highlight w:val="yellow"/>
        </w:rPr>
        <w:t xml:space="preserve"> </w:t>
      </w:r>
    </w:p>
    <w:p w14:paraId="1651C04E" w14:textId="77777777" w:rsidR="00F061AB" w:rsidRPr="00F46448" w:rsidRDefault="00F061AB" w:rsidP="00F061AB">
      <w:pPr>
        <w:pStyle w:val="a3"/>
        <w:ind w:firstLine="567"/>
        <w:rPr>
          <w:sz w:val="20"/>
          <w:szCs w:val="20"/>
          <w:highlight w:val="green"/>
        </w:rPr>
      </w:pPr>
      <w:r w:rsidRPr="00F46448">
        <w:rPr>
          <w:sz w:val="20"/>
          <w:szCs w:val="20"/>
          <w:highlight w:val="green"/>
        </w:rPr>
        <w:t>Денежная сумма в размере _________________ руб. ( ___________________) зачисляется Участником долевого строительства на счет эскроу (далее – «Счет эскроу»), открываемый  Участником долевого строительства в Банке ___________), адрес местонахождения: ________________________, адрес электронной почты: ___________, (далее по тексту – «Эскроу-агент») для учета и блокирования с целью их дальнейшего перечисления Застройщику при возникновении условий, предусмотренных Законом 214-ФЗ и договором счета эскроу, заключенным между бенефициаром, депонентом и Эскроу-агентом.</w:t>
      </w:r>
    </w:p>
    <w:p w14:paraId="594B3C16" w14:textId="77777777" w:rsidR="00F061AB" w:rsidRPr="00F46448" w:rsidRDefault="00F061AB" w:rsidP="00F061AB">
      <w:pPr>
        <w:pStyle w:val="a3"/>
        <w:ind w:firstLine="567"/>
        <w:rPr>
          <w:sz w:val="20"/>
          <w:szCs w:val="20"/>
          <w:highlight w:val="green"/>
        </w:rPr>
      </w:pPr>
      <w:r w:rsidRPr="00F46448">
        <w:rPr>
          <w:sz w:val="20"/>
          <w:szCs w:val="20"/>
          <w:highlight w:val="green"/>
        </w:rPr>
        <w:t>Остаток денежных средств по Договору, в размере в размере  ____________ руб. ( __________________)  зачисляется на Счет эскроу Участником в следующем порядке:</w:t>
      </w:r>
    </w:p>
    <w:p w14:paraId="364D0A55" w14:textId="77777777" w:rsidR="00F061AB" w:rsidRPr="00F46448" w:rsidRDefault="00F061AB" w:rsidP="00F061AB">
      <w:pPr>
        <w:pStyle w:val="a3"/>
        <w:ind w:firstLine="567"/>
        <w:rPr>
          <w:sz w:val="20"/>
          <w:szCs w:val="20"/>
          <w:highlight w:val="green"/>
        </w:rPr>
      </w:pPr>
      <w:r w:rsidRPr="00F46448">
        <w:rPr>
          <w:sz w:val="20"/>
          <w:szCs w:val="20"/>
          <w:highlight w:val="green"/>
        </w:rPr>
        <w:t>часть Цены Договора в размере ( ______________)     в срок не позднее ____ ________ г.;</w:t>
      </w:r>
    </w:p>
    <w:p w14:paraId="44923FC3" w14:textId="77777777" w:rsidR="00F061AB" w:rsidRPr="00F46448" w:rsidRDefault="00F061AB" w:rsidP="00F061AB">
      <w:pPr>
        <w:pStyle w:val="a3"/>
        <w:ind w:firstLine="567"/>
        <w:rPr>
          <w:sz w:val="20"/>
          <w:szCs w:val="20"/>
          <w:highlight w:val="green"/>
        </w:rPr>
      </w:pPr>
      <w:r w:rsidRPr="00F46448">
        <w:rPr>
          <w:sz w:val="20"/>
          <w:szCs w:val="20"/>
          <w:highlight w:val="green"/>
        </w:rPr>
        <w:t>часть Цены Договора в размере ____________ руб. ( _____________)     в срок не позднее _______ г.;</w:t>
      </w:r>
    </w:p>
    <w:p w14:paraId="39A4F05C" w14:textId="77777777" w:rsidR="00F061AB" w:rsidRPr="00F46448" w:rsidRDefault="00F061AB" w:rsidP="00F061AB">
      <w:pPr>
        <w:pStyle w:val="a3"/>
        <w:ind w:firstLine="567"/>
        <w:rPr>
          <w:sz w:val="20"/>
          <w:szCs w:val="20"/>
          <w:highlight w:val="green"/>
        </w:rPr>
      </w:pPr>
      <w:r w:rsidRPr="00F46448">
        <w:rPr>
          <w:sz w:val="20"/>
          <w:szCs w:val="20"/>
          <w:highlight w:val="green"/>
        </w:rPr>
        <w:t xml:space="preserve">часть Цены Договора в размере ____________ руб. (___________)     в срок не позднее _____________г….; </w:t>
      </w:r>
      <w:bookmarkStart w:id="1" w:name="_Hlk108175912"/>
      <w:r w:rsidRPr="00F46448">
        <w:rPr>
          <w:i/>
          <w:color w:val="FF0000"/>
          <w:sz w:val="20"/>
          <w:szCs w:val="20"/>
          <w:highlight w:val="green"/>
        </w:rPr>
        <w:t>(дата последнего платежа должна быть не позднее первого рабочего дня начала месяца планового ввода объекта в эксплуатацию)</w:t>
      </w:r>
      <w:bookmarkEnd w:id="1"/>
    </w:p>
    <w:p w14:paraId="07A5CF12" w14:textId="77777777" w:rsidR="00F061AB" w:rsidRPr="00F46448" w:rsidRDefault="00F061AB" w:rsidP="00F061AB">
      <w:pPr>
        <w:pStyle w:val="a3"/>
        <w:ind w:firstLine="567"/>
        <w:rPr>
          <w:sz w:val="20"/>
          <w:szCs w:val="20"/>
          <w:highlight w:val="green"/>
        </w:rPr>
      </w:pPr>
      <w:r w:rsidRPr="00F46448">
        <w:rPr>
          <w:sz w:val="20"/>
          <w:szCs w:val="20"/>
          <w:highlight w:val="green"/>
        </w:rPr>
        <w:t>Для зачисления денежных средств на Счет эскроу Участник долевого строительства в срок не позднее 2 (двух) рабочих дней с момента подписания настоящего Договора  открывает документарный, безотзывный, покрытый (депонированный), безакцептный аккредитив в Банке; в размере  ________руб. ( ______________) на условиях, указанных в настоящем пункте. Необходимым условием открытия аккредитива является наличие на счете Участника долевого строительства, открываемом в Банке, суммы, достаточной для списания суммы покрытия аккредитива и уплаты комиссионного вознаграждения Банку. В случае нарушения Участником срока и условий открытия аккредитива Застройщик отказывается от исполнения Договора с первого дня просрочки. Стороны соглашаются, что Участник, в случае нарушения им сроков и условий открытия аккредитива, не вправе понуждать Застройщика к государственной регистрации Договора на основании статьи 445 ГК РФ.</w:t>
      </w:r>
    </w:p>
    <w:p w14:paraId="7F058A40" w14:textId="77777777" w:rsidR="00F061AB" w:rsidRPr="00F46448" w:rsidRDefault="00F061AB" w:rsidP="00F061AB">
      <w:pPr>
        <w:pStyle w:val="a3"/>
        <w:ind w:firstLine="567"/>
        <w:rPr>
          <w:sz w:val="20"/>
          <w:szCs w:val="20"/>
          <w:highlight w:val="green"/>
        </w:rPr>
      </w:pPr>
      <w:r w:rsidRPr="00F46448">
        <w:rPr>
          <w:sz w:val="20"/>
          <w:szCs w:val="20"/>
          <w:highlight w:val="green"/>
        </w:rPr>
        <w:t>Участник, не позднее 1 (одного) рабочего дня обязуется предоставить Застройщику полученные от исполняющего банка оригиналы банковских документов, подтверждающих открытие аккредитива и зачисление на аккредитив денежных средств в размере, указанном в п. 2.1 настоящего Договора. Настоящим Участник выражает согласие на то, что исполняющий банк вправе самостоятельно предоставить указанные документы Застройщику.</w:t>
      </w:r>
    </w:p>
    <w:p w14:paraId="1295B99B" w14:textId="77777777" w:rsidR="00F061AB" w:rsidRPr="00F46448" w:rsidRDefault="00F061AB" w:rsidP="00F061AB">
      <w:pPr>
        <w:ind w:firstLine="567"/>
        <w:rPr>
          <w:sz w:val="20"/>
          <w:szCs w:val="20"/>
          <w:highlight w:val="green"/>
        </w:rPr>
      </w:pPr>
      <w:r w:rsidRPr="00F46448">
        <w:rPr>
          <w:sz w:val="20"/>
          <w:szCs w:val="20"/>
          <w:highlight w:val="green"/>
        </w:rPr>
        <w:t>Необходимым условием открытия аккредитива является наличие на счете Участника долевого строительства, открываемом в Банке, суммы, достаточной для списания суммы покрытия аккредитива и уплаты комиссионного вознаграждения Банку. В случае нарушения Участником долевого строительства срока и условий открытия аккредитива Застройщик отказывается от исполнения Договора с первого дня просрочки. Стороны соглашаются, что Участник долевого строительства, в случае нарушения им сроков и условий открытия аккредитива, не вправе понуждать Застройщика к государственной регистрации Договора на основании статьи 445 ГК РФ</w:t>
      </w:r>
    </w:p>
    <w:p w14:paraId="14FE28A2" w14:textId="77777777" w:rsidR="00F061AB" w:rsidRPr="00F46448" w:rsidRDefault="00F061AB" w:rsidP="00F061AB">
      <w:pPr>
        <w:pStyle w:val="a3"/>
        <w:ind w:firstLine="567"/>
        <w:rPr>
          <w:sz w:val="20"/>
          <w:szCs w:val="20"/>
          <w:highlight w:val="green"/>
        </w:rPr>
      </w:pPr>
      <w:r w:rsidRPr="00F46448">
        <w:rPr>
          <w:sz w:val="20"/>
          <w:szCs w:val="20"/>
          <w:highlight w:val="green"/>
        </w:rPr>
        <w:t>Расходы, связанные с открытием и проведением расчетов (исполнением) по аккредитиву, несет Участник долевого строительства в соответствии с тарифами банков.</w:t>
      </w:r>
    </w:p>
    <w:p w14:paraId="7569809A" w14:textId="77777777" w:rsidR="00F061AB" w:rsidRPr="00F46448" w:rsidRDefault="00F061AB" w:rsidP="00F061AB">
      <w:pPr>
        <w:pStyle w:val="a3"/>
        <w:ind w:firstLine="567"/>
        <w:rPr>
          <w:sz w:val="20"/>
          <w:szCs w:val="20"/>
          <w:highlight w:val="green"/>
        </w:rPr>
      </w:pPr>
      <w:r w:rsidRPr="00F46448">
        <w:rPr>
          <w:sz w:val="20"/>
          <w:szCs w:val="20"/>
          <w:highlight w:val="green"/>
        </w:rPr>
        <w:t>2.2.1 Аккредитив подлежит открытию исключительно на условиях, указанных в настоящем пункте:</w:t>
      </w:r>
    </w:p>
    <w:p w14:paraId="6B778529" w14:textId="77777777" w:rsidR="00F061AB" w:rsidRPr="00F46448" w:rsidRDefault="00F061AB" w:rsidP="00F061AB">
      <w:pPr>
        <w:pStyle w:val="a3"/>
        <w:ind w:firstLine="567"/>
        <w:rPr>
          <w:sz w:val="20"/>
          <w:szCs w:val="20"/>
          <w:highlight w:val="green"/>
        </w:rPr>
      </w:pPr>
      <w:r w:rsidRPr="00F46448">
        <w:rPr>
          <w:sz w:val="20"/>
          <w:szCs w:val="20"/>
          <w:highlight w:val="green"/>
        </w:rPr>
        <w:t>- Срок действия аккредитива: 90 (девяносто) дней с даты открытия аккредитива;</w:t>
      </w:r>
    </w:p>
    <w:p w14:paraId="633C616A" w14:textId="77777777" w:rsidR="00F061AB" w:rsidRPr="00F46448" w:rsidRDefault="00F061AB" w:rsidP="00F061AB">
      <w:pPr>
        <w:pStyle w:val="a3"/>
        <w:ind w:firstLine="567"/>
        <w:rPr>
          <w:sz w:val="20"/>
          <w:szCs w:val="20"/>
          <w:highlight w:val="green"/>
        </w:rPr>
      </w:pPr>
      <w:r w:rsidRPr="00F46448">
        <w:rPr>
          <w:sz w:val="20"/>
          <w:szCs w:val="20"/>
          <w:highlight w:val="green"/>
        </w:rPr>
        <w:t>- Банк-эмитент и исполняющий банк –  ;</w:t>
      </w:r>
    </w:p>
    <w:p w14:paraId="1E721286" w14:textId="77777777" w:rsidR="00F061AB" w:rsidRPr="00F46448" w:rsidRDefault="00F061AB" w:rsidP="00F061AB">
      <w:pPr>
        <w:pStyle w:val="a3"/>
        <w:ind w:firstLine="567"/>
        <w:rPr>
          <w:sz w:val="20"/>
          <w:szCs w:val="20"/>
          <w:highlight w:val="green"/>
        </w:rPr>
      </w:pPr>
      <w:r w:rsidRPr="00F46448">
        <w:rPr>
          <w:sz w:val="20"/>
          <w:szCs w:val="20"/>
          <w:highlight w:val="green"/>
        </w:rPr>
        <w:t xml:space="preserve">-  Получатель денежных средств по аккредитиву (далее – «Получатель») – Участник долевого строительства; </w:t>
      </w:r>
    </w:p>
    <w:p w14:paraId="193D718E" w14:textId="77777777" w:rsidR="00F061AB" w:rsidRPr="00F46448" w:rsidRDefault="00F061AB" w:rsidP="00F061AB">
      <w:pPr>
        <w:pStyle w:val="a3"/>
        <w:ind w:firstLine="567"/>
        <w:rPr>
          <w:sz w:val="20"/>
          <w:szCs w:val="20"/>
          <w:highlight w:val="green"/>
        </w:rPr>
      </w:pPr>
      <w:r w:rsidRPr="00F46448">
        <w:rPr>
          <w:sz w:val="20"/>
          <w:szCs w:val="20"/>
          <w:highlight w:val="green"/>
        </w:rPr>
        <w:t>-Условие оплаты аккредитива: без акцепта, частичные платежи по аккредитиву не разрешены;</w:t>
      </w:r>
    </w:p>
    <w:p w14:paraId="653A0403" w14:textId="77777777" w:rsidR="00F061AB" w:rsidRPr="00F46448" w:rsidRDefault="00F061AB" w:rsidP="00F061AB">
      <w:pPr>
        <w:pStyle w:val="a3"/>
        <w:ind w:firstLine="567"/>
        <w:rPr>
          <w:sz w:val="20"/>
          <w:szCs w:val="20"/>
          <w:highlight w:val="green"/>
        </w:rPr>
      </w:pPr>
      <w:r w:rsidRPr="00F46448">
        <w:rPr>
          <w:sz w:val="20"/>
          <w:szCs w:val="20"/>
          <w:highlight w:val="green"/>
        </w:rPr>
        <w:t>-Способ исполнения аккредитива: путем платежа по предъявлении документов, предусмотренных условиями аккредитива;</w:t>
      </w:r>
    </w:p>
    <w:p w14:paraId="7DB8E677" w14:textId="77777777" w:rsidR="00F061AB" w:rsidRPr="00F46448" w:rsidRDefault="00F061AB" w:rsidP="00F061AB">
      <w:pPr>
        <w:pStyle w:val="a3"/>
        <w:ind w:firstLine="567"/>
        <w:rPr>
          <w:sz w:val="20"/>
          <w:szCs w:val="20"/>
          <w:highlight w:val="green"/>
        </w:rPr>
      </w:pPr>
      <w:r w:rsidRPr="00F46448">
        <w:rPr>
          <w:sz w:val="20"/>
          <w:szCs w:val="20"/>
          <w:highlight w:val="green"/>
        </w:rPr>
        <w:t xml:space="preserve">Условием исполнения аккредитива является предоставление Застройщиком в течение срока действия аккредитива в исполняющий банк по адресу электронной почты: ___________ настоящего Договора с отметкой о переводе в электронный вид (применяется в случае подачи документов  на регистрацию на бумажном носителе) и Выписки из Единого государственного реестра недвижимости (ЕГРН), подтверждающую государственную регистрацию настоящего Договора в установленном действующим законодательстве порядке (далее – «документы для исполнения аккредитива»). После предоставления документов, указанных в настоящем пункте, денежные средства с аккредитива зачисляются на счет эскроу, открытый в ПАО Сбербанк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(депонентом) и Банком (эскроу-агентом). </w:t>
      </w:r>
    </w:p>
    <w:p w14:paraId="396E5B57" w14:textId="77777777" w:rsidR="00F061AB" w:rsidRPr="00F46448" w:rsidRDefault="00F061AB" w:rsidP="00F061AB">
      <w:pPr>
        <w:pStyle w:val="a3"/>
        <w:ind w:firstLine="567"/>
        <w:rPr>
          <w:sz w:val="20"/>
          <w:szCs w:val="20"/>
          <w:highlight w:val="green"/>
        </w:rPr>
      </w:pPr>
      <w:r w:rsidRPr="00F46448">
        <w:rPr>
          <w:sz w:val="20"/>
          <w:szCs w:val="20"/>
          <w:highlight w:val="green"/>
        </w:rPr>
        <w:t>Настоящим Участник долевого строительства поручает (предоставляет полномочия) Застройщику направить исполняющему банку документы, указанные в настоящем пункте Договора.</w:t>
      </w:r>
    </w:p>
    <w:p w14:paraId="59B2F909" w14:textId="77777777" w:rsidR="00F061AB" w:rsidRPr="00F46448" w:rsidRDefault="00F061AB" w:rsidP="00F061AB">
      <w:pPr>
        <w:pStyle w:val="a3"/>
        <w:ind w:firstLine="567"/>
        <w:rPr>
          <w:sz w:val="20"/>
          <w:szCs w:val="20"/>
          <w:highlight w:val="green"/>
        </w:rPr>
      </w:pPr>
      <w:r w:rsidRPr="00F46448">
        <w:rPr>
          <w:sz w:val="20"/>
          <w:szCs w:val="20"/>
          <w:highlight w:val="green"/>
        </w:rPr>
        <w:t>Закрытие аккредитива в исполняющем банке производится:</w:t>
      </w:r>
    </w:p>
    <w:p w14:paraId="4208C5B5"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а) по истечении срока действия аккредитива (с учетом пролонгации (при наличии));</w:t>
      </w:r>
    </w:p>
    <w:p w14:paraId="659578C2"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б) при исполнении аккредитива путем оплаты по нему денежных средств;</w:t>
      </w:r>
    </w:p>
    <w:p w14:paraId="324699AC"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 xml:space="preserve">- Частичные выплаты по аккредитиву - запрещены. </w:t>
      </w:r>
    </w:p>
    <w:p w14:paraId="5982243D"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Застройщик извещается об открытии аккредитива, путем направления письменного извещения (авизо) Банком уполномоченным сотрудникам Застройщика по электронной почте по адресу: ________, не позднее даты открытия аккредитива.</w:t>
      </w:r>
    </w:p>
    <w:p w14:paraId="70B5204F" w14:textId="77777777" w:rsidR="00F061AB" w:rsidRPr="00F46448" w:rsidRDefault="00F061AB" w:rsidP="00F061AB">
      <w:pPr>
        <w:ind w:firstLine="567"/>
        <w:rPr>
          <w:rFonts w:eastAsia="Calibri"/>
          <w:color w:val="000000"/>
          <w:sz w:val="20"/>
          <w:szCs w:val="20"/>
          <w:highlight w:val="green"/>
        </w:rPr>
      </w:pPr>
      <w:r w:rsidRPr="00F46448">
        <w:rPr>
          <w:rFonts w:eastAsia="Calibri"/>
          <w:color w:val="000000"/>
          <w:sz w:val="20"/>
          <w:szCs w:val="20"/>
          <w:highlight w:val="green"/>
        </w:rPr>
        <w:t>Банк оплачивает сумму аккредитива в течение 3 (Трех) рабочих дней с даты представления Застройщиком документов, необходимых для раскрытия аккредитива, указанных в настоящем пункте Договора, путем внесения на счет эскроу, открываемый у Эскроу-агента, на следующих условиях:</w:t>
      </w:r>
    </w:p>
    <w:p w14:paraId="6FA562F8"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2.2.2 Бенефициар по счету эскроу – Застройщик;</w:t>
      </w:r>
    </w:p>
    <w:p w14:paraId="36D2B011"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2.2.3. Депонент – Участник долевого строительства;</w:t>
      </w:r>
    </w:p>
    <w:p w14:paraId="4BB94C46"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2.2.4. Депонируемая сумма – сумма в</w:t>
      </w:r>
      <w:r w:rsidRPr="00F46448">
        <w:rPr>
          <w:sz w:val="20"/>
          <w:szCs w:val="20"/>
          <w:highlight w:val="green"/>
        </w:rPr>
        <w:t xml:space="preserve"> </w:t>
      </w:r>
      <w:r w:rsidRPr="00F46448">
        <w:rPr>
          <w:color w:val="000000" w:themeColor="text1"/>
          <w:sz w:val="20"/>
          <w:szCs w:val="20"/>
          <w:highlight w:val="green"/>
        </w:rPr>
        <w:t>размере, указанном в п. 2.1. настоящего Договора;</w:t>
      </w:r>
    </w:p>
    <w:p w14:paraId="1EAFF9F1" w14:textId="5DC1BE6F"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 xml:space="preserve">2.2.5. Срок условного депонирования – до </w:t>
      </w:r>
      <w:r w:rsidR="000E3B55">
        <w:rPr>
          <w:color w:val="000000" w:themeColor="text1"/>
          <w:sz w:val="20"/>
          <w:szCs w:val="20"/>
          <w:highlight w:val="green"/>
        </w:rPr>
        <w:t>3</w:t>
      </w:r>
      <w:r w:rsidR="00B127AF">
        <w:rPr>
          <w:color w:val="000000" w:themeColor="text1"/>
          <w:sz w:val="20"/>
          <w:szCs w:val="20"/>
          <w:highlight w:val="green"/>
        </w:rPr>
        <w:t>0</w:t>
      </w:r>
      <w:r w:rsidR="000E3B55">
        <w:rPr>
          <w:color w:val="000000" w:themeColor="text1"/>
          <w:sz w:val="20"/>
          <w:szCs w:val="20"/>
          <w:highlight w:val="green"/>
        </w:rPr>
        <w:t>.</w:t>
      </w:r>
      <w:r w:rsidR="001D7277">
        <w:rPr>
          <w:color w:val="000000" w:themeColor="text1"/>
          <w:sz w:val="20"/>
          <w:szCs w:val="20"/>
          <w:highlight w:val="green"/>
        </w:rPr>
        <w:t>06</w:t>
      </w:r>
      <w:r w:rsidR="000E3B55">
        <w:rPr>
          <w:color w:val="000000" w:themeColor="text1"/>
          <w:sz w:val="20"/>
          <w:szCs w:val="20"/>
          <w:highlight w:val="green"/>
        </w:rPr>
        <w:t>.202</w:t>
      </w:r>
      <w:r w:rsidR="001D7277">
        <w:rPr>
          <w:color w:val="000000" w:themeColor="text1"/>
          <w:sz w:val="20"/>
          <w:szCs w:val="20"/>
          <w:highlight w:val="green"/>
        </w:rPr>
        <w:t>7</w:t>
      </w:r>
      <w:r w:rsidR="000E3B55">
        <w:rPr>
          <w:color w:val="000000" w:themeColor="text1"/>
          <w:sz w:val="20"/>
          <w:szCs w:val="20"/>
          <w:highlight w:val="green"/>
        </w:rPr>
        <w:t xml:space="preserve"> г.</w:t>
      </w:r>
      <w:r w:rsidR="000E3B55" w:rsidRPr="000E6F2F">
        <w:rPr>
          <w:color w:val="000000" w:themeColor="text1"/>
          <w:sz w:val="20"/>
          <w:szCs w:val="20"/>
          <w:highlight w:val="green"/>
        </w:rPr>
        <w:t xml:space="preserve"> </w:t>
      </w:r>
      <w:r w:rsidR="000E3B55" w:rsidRPr="00F46448">
        <w:rPr>
          <w:color w:val="000000" w:themeColor="text1"/>
          <w:sz w:val="20"/>
          <w:szCs w:val="20"/>
          <w:highlight w:val="green"/>
        </w:rPr>
        <w:t xml:space="preserve"> </w:t>
      </w:r>
      <w:r w:rsidRPr="00F46448">
        <w:rPr>
          <w:color w:val="000000" w:themeColor="text1"/>
          <w:sz w:val="20"/>
          <w:szCs w:val="20"/>
          <w:highlight w:val="green"/>
        </w:rPr>
        <w:t xml:space="preserve"> включительно, при этом в случае изменения срока получения Разрешения на ввод в эксплуатацию срок условного депонирования подлежит соразмерному изменению;</w:t>
      </w:r>
    </w:p>
    <w:p w14:paraId="6014443A"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2.2.6. Срок перечисления Участником долевого строительства (Депонентом) депонируемой суммы на Счет эскроу: не позднее 5 (Пяти) рабочих дней с даты регистрации Договора в регистрирующем органе;</w:t>
      </w:r>
    </w:p>
    <w:p w14:paraId="048A4F53"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2.2.7. Застройщик извещается Эскроу-агентом об открытии Счета эскроу не позднее даты открытия Счета эскроу путем электронного документооборота, согласованного Застройщиком и Эскроу-агентом;</w:t>
      </w:r>
    </w:p>
    <w:p w14:paraId="4911C5FE" w14:textId="77777777" w:rsidR="00F061AB" w:rsidRPr="00F46448" w:rsidRDefault="00F061AB" w:rsidP="00F061AB">
      <w:pPr>
        <w:ind w:firstLine="567"/>
        <w:rPr>
          <w:color w:val="000000" w:themeColor="text1"/>
          <w:sz w:val="20"/>
          <w:szCs w:val="20"/>
          <w:highlight w:val="green"/>
        </w:rPr>
      </w:pPr>
      <w:r w:rsidRPr="00F46448">
        <w:rPr>
          <w:color w:val="000000" w:themeColor="text1"/>
          <w:sz w:val="20"/>
          <w:szCs w:val="20"/>
          <w:highlight w:val="green"/>
        </w:rPr>
        <w:t>2.2.8. Депонируемая сумма перечисляется Эскроу-агентом Застройщику не позднее 10 (Десяти) рабочих с даты предоставления Застройщиком способом, предусмотренным Договором счета эскроу, Эскроу-агенту Разрешения на ввод в эксплуатацию или сведений о размещении в Единой информационной системе жилищного строительства информации о получении Разрешения на ввод в эксплуатацию.</w:t>
      </w:r>
    </w:p>
    <w:p w14:paraId="49E58CDF" w14:textId="77777777" w:rsidR="00F061AB" w:rsidRDefault="00F061AB" w:rsidP="00F061AB">
      <w:pPr>
        <w:ind w:firstLine="567"/>
        <w:rPr>
          <w:rFonts w:eastAsiaTheme="minorHAnsi"/>
          <w:sz w:val="20"/>
          <w:szCs w:val="20"/>
          <w:lang w:eastAsia="en-US"/>
        </w:rPr>
      </w:pPr>
      <w:r w:rsidRPr="00F46448">
        <w:rPr>
          <w:color w:val="000000" w:themeColor="text1"/>
          <w:sz w:val="20"/>
          <w:szCs w:val="20"/>
          <w:highlight w:val="green"/>
        </w:rPr>
        <w:t xml:space="preserve">2.2.9. При наступлении оснований для возврата Участнику долевого строительства денежных средств со </w:t>
      </w:r>
      <w:proofErr w:type="spellStart"/>
      <w:r w:rsidRPr="00F46448">
        <w:rPr>
          <w:color w:val="000000" w:themeColor="text1"/>
          <w:sz w:val="20"/>
          <w:szCs w:val="20"/>
          <w:highlight w:val="green"/>
        </w:rPr>
        <w:t>Cчета</w:t>
      </w:r>
      <w:proofErr w:type="spellEnd"/>
      <w:r w:rsidRPr="00F46448">
        <w:rPr>
          <w:color w:val="000000" w:themeColor="text1"/>
          <w:sz w:val="20"/>
          <w:szCs w:val="20"/>
          <w:highlight w:val="green"/>
        </w:rPr>
        <w:t xml:space="preserve"> </w:t>
      </w:r>
      <w:proofErr w:type="spellStart"/>
      <w:r w:rsidRPr="00F46448">
        <w:rPr>
          <w:color w:val="000000" w:themeColor="text1"/>
          <w:sz w:val="20"/>
          <w:szCs w:val="20"/>
          <w:highlight w:val="green"/>
        </w:rPr>
        <w:t>эскроу</w:t>
      </w:r>
      <w:proofErr w:type="spellEnd"/>
      <w:r w:rsidRPr="00F46448">
        <w:rPr>
          <w:color w:val="000000" w:themeColor="text1"/>
          <w:sz w:val="20"/>
          <w:szCs w:val="20"/>
          <w:highlight w:val="green"/>
        </w:rPr>
        <w:t xml:space="preserve"> (в том числе в случае расторжения/прекращения/отказа от исполнения Договора сторонами), денежные средства со </w:t>
      </w:r>
      <w:proofErr w:type="spellStart"/>
      <w:r w:rsidRPr="00F46448">
        <w:rPr>
          <w:color w:val="000000" w:themeColor="text1"/>
          <w:sz w:val="20"/>
          <w:szCs w:val="20"/>
          <w:highlight w:val="green"/>
        </w:rPr>
        <w:t>Cчета</w:t>
      </w:r>
      <w:proofErr w:type="spellEnd"/>
      <w:r w:rsidRPr="00F46448">
        <w:rPr>
          <w:color w:val="000000" w:themeColor="text1"/>
          <w:sz w:val="20"/>
          <w:szCs w:val="20"/>
          <w:highlight w:val="green"/>
        </w:rPr>
        <w:t xml:space="preserve"> </w:t>
      </w:r>
      <w:proofErr w:type="spellStart"/>
      <w:r w:rsidRPr="00F46448">
        <w:rPr>
          <w:color w:val="000000" w:themeColor="text1"/>
          <w:sz w:val="20"/>
          <w:szCs w:val="20"/>
          <w:highlight w:val="green"/>
        </w:rPr>
        <w:t>эскроу</w:t>
      </w:r>
      <w:proofErr w:type="spellEnd"/>
      <w:r w:rsidRPr="00F46448">
        <w:rPr>
          <w:color w:val="000000" w:themeColor="text1"/>
          <w:sz w:val="20"/>
          <w:szCs w:val="20"/>
          <w:highlight w:val="green"/>
        </w:rPr>
        <w:t xml:space="preserve"> подлежат возврату Эскроу-агентом Участнику долевого строительства (Депоненту) </w:t>
      </w:r>
      <w:r w:rsidRPr="00F46448">
        <w:rPr>
          <w:rFonts w:eastAsiaTheme="minorHAnsi"/>
          <w:sz w:val="20"/>
          <w:szCs w:val="20"/>
          <w:highlight w:val="green"/>
          <w:lang w:eastAsia="en-US"/>
        </w:rPr>
        <w:t>либо перечисляются на его залоговый счет, права по которому переданы в залог Банку,</w:t>
      </w:r>
      <w:r w:rsidRPr="00F46448">
        <w:rPr>
          <w:color w:val="000000" w:themeColor="text1"/>
          <w:sz w:val="20"/>
          <w:szCs w:val="20"/>
          <w:highlight w:val="green"/>
        </w:rPr>
        <w:t xml:space="preserve"> в соответствии с условиями Договора счета эскроу. </w:t>
      </w:r>
      <w:r w:rsidRPr="00F46448">
        <w:rPr>
          <w:rFonts w:eastAsiaTheme="minorHAnsi"/>
          <w:sz w:val="20"/>
          <w:szCs w:val="20"/>
          <w:highlight w:val="green"/>
          <w:lang w:eastAsia="en-US"/>
        </w:rPr>
        <w:t>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эскроу-агентом перечисляются денежные средства.</w:t>
      </w:r>
    </w:p>
    <w:p w14:paraId="065A1A90" w14:textId="77777777" w:rsidR="00F061AB" w:rsidRDefault="00F061AB" w:rsidP="00F061AB">
      <w:pPr>
        <w:pStyle w:val="a3"/>
        <w:rPr>
          <w:b/>
          <w:i/>
          <w:color w:val="000000" w:themeColor="text1"/>
          <w:sz w:val="20"/>
          <w:szCs w:val="20"/>
          <w:highlight w:val="yellow"/>
        </w:rPr>
      </w:pPr>
      <w:r w:rsidRPr="003876A8">
        <w:rPr>
          <w:b/>
          <w:i/>
          <w:color w:val="000000" w:themeColor="text1"/>
          <w:sz w:val="20"/>
          <w:szCs w:val="20"/>
          <w:highlight w:val="yellow"/>
        </w:rPr>
        <w:t xml:space="preserve">Вариант </w:t>
      </w:r>
      <w:r>
        <w:rPr>
          <w:b/>
          <w:i/>
          <w:color w:val="000000" w:themeColor="text1"/>
          <w:sz w:val="20"/>
          <w:szCs w:val="20"/>
          <w:highlight w:val="yellow"/>
        </w:rPr>
        <w:t>5.  П</w:t>
      </w:r>
      <w:r w:rsidRPr="003876A8">
        <w:rPr>
          <w:b/>
          <w:i/>
          <w:color w:val="000000" w:themeColor="text1"/>
          <w:sz w:val="20"/>
          <w:szCs w:val="20"/>
          <w:highlight w:val="yellow"/>
        </w:rPr>
        <w:t>ри 100% оплате собственными средствами</w:t>
      </w:r>
      <w:r>
        <w:rPr>
          <w:b/>
          <w:i/>
          <w:color w:val="000000" w:themeColor="text1"/>
          <w:sz w:val="20"/>
          <w:szCs w:val="20"/>
          <w:highlight w:val="yellow"/>
        </w:rPr>
        <w:t xml:space="preserve">  с использованием  номинального счета</w:t>
      </w:r>
    </w:p>
    <w:p w14:paraId="49B9A7BB" w14:textId="77777777" w:rsidR="00F061AB" w:rsidRPr="000E6F2F" w:rsidRDefault="00F061AB" w:rsidP="00F061AB">
      <w:pPr>
        <w:pStyle w:val="a3"/>
        <w:ind w:firstLine="567"/>
        <w:rPr>
          <w:color w:val="000000" w:themeColor="text1"/>
          <w:sz w:val="20"/>
          <w:szCs w:val="20"/>
          <w:highlight w:val="green"/>
        </w:rPr>
      </w:pPr>
      <w:r w:rsidRPr="000E6F2F">
        <w:rPr>
          <w:color w:val="000000" w:themeColor="text1"/>
          <w:sz w:val="20"/>
          <w:szCs w:val="20"/>
          <w:highlight w:val="green"/>
        </w:rPr>
        <w:t>- за счет собственных денежных средств в размере</w:t>
      </w:r>
      <w:r w:rsidRPr="000E6F2F">
        <w:rPr>
          <w:b/>
          <w:color w:val="000000" w:themeColor="text1"/>
          <w:sz w:val="20"/>
          <w:szCs w:val="20"/>
          <w:highlight w:val="green"/>
        </w:rPr>
        <w:t xml:space="preserve"> __________ руб. (__________________ рублей 00 копеек)</w:t>
      </w:r>
      <w:r w:rsidRPr="000E6F2F">
        <w:rPr>
          <w:color w:val="000000" w:themeColor="text1"/>
          <w:sz w:val="20"/>
          <w:szCs w:val="20"/>
          <w:highlight w:val="green"/>
        </w:rPr>
        <w:t>;</w:t>
      </w:r>
    </w:p>
    <w:p w14:paraId="72648B38" w14:textId="77777777" w:rsidR="00F061AB" w:rsidRPr="000E6F2F" w:rsidRDefault="00F061AB" w:rsidP="00F061AB">
      <w:pPr>
        <w:pStyle w:val="a3"/>
        <w:ind w:firstLine="567"/>
        <w:rPr>
          <w:color w:val="000000" w:themeColor="text1"/>
          <w:sz w:val="20"/>
          <w:szCs w:val="20"/>
          <w:highlight w:val="green"/>
        </w:rPr>
      </w:pPr>
      <w:r w:rsidRPr="000E6F2F">
        <w:rPr>
          <w:color w:val="000000" w:themeColor="text1"/>
          <w:sz w:val="20"/>
          <w:szCs w:val="20"/>
          <w:highlight w:val="green"/>
        </w:rPr>
        <w:t xml:space="preserve">Денежные средства зачисляются Участником долевого строительства на счет эскроу (далее – «Счет эскроу»), </w:t>
      </w:r>
      <w:r w:rsidRPr="000E6F2F">
        <w:rPr>
          <w:sz w:val="20"/>
          <w:szCs w:val="20"/>
          <w:highlight w:val="green"/>
        </w:rPr>
        <w:t xml:space="preserve">открываемый Участником долевого строительства </w:t>
      </w:r>
      <w:r w:rsidRPr="000E6F2F">
        <w:rPr>
          <w:color w:val="000000" w:themeColor="text1"/>
          <w:sz w:val="20"/>
          <w:szCs w:val="20"/>
          <w:highlight w:val="green"/>
        </w:rPr>
        <w:t>в Банке ___________), адрес местонахождения: ________________________, адрес электронной почты: ___________, (далее по тексту – «Эскроу-агент») для учета и блокирования с целью их дальнейшего перечисления Застройщику при возникновении условий, предусмотренных Законом 214-ФЗ и договором счета эскроу, заключенным между бенефициаром, депонентом и Эскроу-агентом.</w:t>
      </w:r>
    </w:p>
    <w:p w14:paraId="163DDED4" w14:textId="77777777" w:rsidR="00F061AB" w:rsidRPr="000E6F2F" w:rsidRDefault="00F061AB" w:rsidP="00F061AB">
      <w:pPr>
        <w:rPr>
          <w:color w:val="000000" w:themeColor="text1"/>
          <w:sz w:val="20"/>
          <w:szCs w:val="20"/>
          <w:highlight w:val="green"/>
        </w:rPr>
      </w:pPr>
      <w:r w:rsidRPr="000E6F2F">
        <w:rPr>
          <w:color w:val="000000" w:themeColor="text1"/>
          <w:sz w:val="20"/>
          <w:szCs w:val="20"/>
          <w:highlight w:val="green"/>
        </w:rPr>
        <w:t xml:space="preserve">До момента оплаты </w:t>
      </w:r>
      <w:r>
        <w:rPr>
          <w:color w:val="000000" w:themeColor="text1"/>
          <w:sz w:val="20"/>
          <w:szCs w:val="20"/>
          <w:highlight w:val="green"/>
        </w:rPr>
        <w:t xml:space="preserve">цены </w:t>
      </w:r>
      <w:r w:rsidRPr="000E6F2F">
        <w:rPr>
          <w:color w:val="000000" w:themeColor="text1"/>
          <w:sz w:val="20"/>
          <w:szCs w:val="20"/>
          <w:highlight w:val="green"/>
        </w:rPr>
        <w:t xml:space="preserve">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____________ (____) рублей __ копеек не позднее «____» _________г. с использованием номинального счета, открытого __________________ по поручению Участника долевого строительства  в ____________________, бенефициаром по которому является Участник долевого строительства. </w:t>
      </w:r>
    </w:p>
    <w:p w14:paraId="5E9A2BAD" w14:textId="77777777" w:rsidR="00F061AB" w:rsidRDefault="00F061AB" w:rsidP="00F061AB">
      <w:pPr>
        <w:rPr>
          <w:color w:val="000000" w:themeColor="text1"/>
          <w:sz w:val="20"/>
          <w:szCs w:val="20"/>
          <w:highlight w:val="green"/>
        </w:rPr>
      </w:pPr>
      <w:r w:rsidRPr="000E6F2F">
        <w:rPr>
          <w:color w:val="000000" w:themeColor="text1"/>
          <w:sz w:val="20"/>
          <w:szCs w:val="20"/>
          <w:highlight w:val="green"/>
        </w:rPr>
        <w:t xml:space="preserve">Перечисление денежных средств на счет эскроу в счет оплаты цены настоящего Договора, в размере, установленном п. 2.1 настоящего Договора, осуществляется ___________________ по поручению Участника, в течение </w:t>
      </w:r>
      <w:r>
        <w:rPr>
          <w:color w:val="000000" w:themeColor="text1"/>
          <w:sz w:val="20"/>
          <w:szCs w:val="20"/>
          <w:highlight w:val="green"/>
        </w:rPr>
        <w:t>5</w:t>
      </w:r>
      <w:r w:rsidRPr="000E6F2F">
        <w:rPr>
          <w:color w:val="000000" w:themeColor="text1"/>
          <w:sz w:val="20"/>
          <w:szCs w:val="20"/>
          <w:highlight w:val="green"/>
        </w:rPr>
        <w:t xml:space="preserve"> (</w:t>
      </w:r>
      <w:r>
        <w:rPr>
          <w:color w:val="000000" w:themeColor="text1"/>
          <w:sz w:val="20"/>
          <w:szCs w:val="20"/>
          <w:highlight w:val="green"/>
        </w:rPr>
        <w:t>пяти</w:t>
      </w:r>
      <w:r w:rsidRPr="000E6F2F">
        <w:rPr>
          <w:color w:val="000000" w:themeColor="text1"/>
          <w:sz w:val="20"/>
          <w:szCs w:val="20"/>
          <w:highlight w:val="green"/>
        </w:rPr>
        <w:t xml:space="preserve">) календарных дней с даты государственной регистрации настоящего Договора, при условии получения Банком и (или) ______________________ настоящего Договора с отметкой о переводе в электронный вид (применяется при подаче на бумажном носителе) и Выписки из Единого государственного реестра недвижимости (ЕГРН), подтверждающую государственную регистрацию настоящего Договора в установленном действующим законодательстве порядке. После предоставления документов, указанных в настоящем пункте Договора, денежные средства с номинального счета зачисляются на счет эскроу, открытый в ПАО Сбербанк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Банком (эскроу-агентом). </w:t>
      </w:r>
    </w:p>
    <w:p w14:paraId="5B8A82AF" w14:textId="77777777" w:rsidR="00F061AB" w:rsidRPr="00F46448" w:rsidRDefault="00F061AB" w:rsidP="00F061AB">
      <w:pPr>
        <w:pStyle w:val="a3"/>
        <w:ind w:firstLine="567"/>
        <w:rPr>
          <w:sz w:val="20"/>
          <w:szCs w:val="20"/>
          <w:highlight w:val="green"/>
        </w:rPr>
      </w:pPr>
      <w:r w:rsidRPr="00F46448">
        <w:rPr>
          <w:sz w:val="20"/>
          <w:szCs w:val="20"/>
          <w:highlight w:val="green"/>
        </w:rPr>
        <w:t xml:space="preserve">Расходы, связанные с открытием и проведением расчетов (исполнением) по </w:t>
      </w:r>
      <w:r>
        <w:rPr>
          <w:sz w:val="20"/>
          <w:szCs w:val="20"/>
          <w:highlight w:val="green"/>
        </w:rPr>
        <w:t>номинальному счету</w:t>
      </w:r>
      <w:r w:rsidRPr="00F46448">
        <w:rPr>
          <w:sz w:val="20"/>
          <w:szCs w:val="20"/>
          <w:highlight w:val="green"/>
        </w:rPr>
        <w:t>, несет Участник долевого строительства в соответствии с тарифами банков.</w:t>
      </w:r>
    </w:p>
    <w:p w14:paraId="6BC4508F"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2.2.1. Участник долевого строительства, не позднее 1 (одного) рабочего дня обязуется  предоставить Застройщику информацию, подтверждающую открытие номинального счета и зачисление на номинальный счет денежных средств в размере, указанном в п. 2.1. настоящего Договора</w:t>
      </w:r>
    </w:p>
    <w:p w14:paraId="655367BF" w14:textId="77777777" w:rsidR="00F061AB" w:rsidRPr="000E6F2F" w:rsidRDefault="00F061AB" w:rsidP="00F061AB">
      <w:pPr>
        <w:ind w:firstLine="567"/>
        <w:rPr>
          <w:rFonts w:eastAsia="Calibri"/>
          <w:color w:val="000000"/>
          <w:sz w:val="20"/>
          <w:szCs w:val="20"/>
          <w:highlight w:val="green"/>
        </w:rPr>
      </w:pPr>
      <w:r w:rsidRPr="000E6F2F">
        <w:rPr>
          <w:color w:val="000000" w:themeColor="text1"/>
          <w:sz w:val="20"/>
          <w:szCs w:val="20"/>
          <w:highlight w:val="green"/>
        </w:rPr>
        <w:t>Денежные средства</w:t>
      </w:r>
      <w:r>
        <w:rPr>
          <w:color w:val="000000" w:themeColor="text1"/>
          <w:sz w:val="20"/>
          <w:szCs w:val="20"/>
          <w:highlight w:val="green"/>
        </w:rPr>
        <w:t xml:space="preserve"> с</w:t>
      </w:r>
      <w:r w:rsidRPr="000E6F2F">
        <w:rPr>
          <w:color w:val="000000" w:themeColor="text1"/>
          <w:sz w:val="20"/>
          <w:szCs w:val="20"/>
          <w:highlight w:val="green"/>
        </w:rPr>
        <w:t xml:space="preserve"> номинального счета зачисляются на счет эскроу</w:t>
      </w:r>
      <w:r w:rsidRPr="000E6F2F">
        <w:rPr>
          <w:rFonts w:eastAsia="Calibri"/>
          <w:color w:val="000000"/>
          <w:sz w:val="20"/>
          <w:szCs w:val="20"/>
          <w:highlight w:val="green"/>
        </w:rPr>
        <w:t xml:space="preserve"> на следующих условиях:</w:t>
      </w:r>
    </w:p>
    <w:p w14:paraId="4BBFF682"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2.2.2 Бенефициар по счету эскроу – Застройщик;</w:t>
      </w:r>
    </w:p>
    <w:p w14:paraId="1E60B730"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2.2.3. Депонент – Участник долевого строительства;</w:t>
      </w:r>
    </w:p>
    <w:p w14:paraId="7F607DBB"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2.2.4. Депонируемая сумма – сумма в</w:t>
      </w:r>
      <w:r w:rsidRPr="000E6F2F">
        <w:rPr>
          <w:sz w:val="20"/>
          <w:szCs w:val="20"/>
          <w:highlight w:val="green"/>
        </w:rPr>
        <w:t xml:space="preserve"> </w:t>
      </w:r>
      <w:r w:rsidRPr="000E6F2F">
        <w:rPr>
          <w:color w:val="000000" w:themeColor="text1"/>
          <w:sz w:val="20"/>
          <w:szCs w:val="20"/>
          <w:highlight w:val="green"/>
        </w:rPr>
        <w:t>размере, указанном в п. 2.1. настоящего Договора;</w:t>
      </w:r>
    </w:p>
    <w:p w14:paraId="33C47236" w14:textId="3E10F15E"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 xml:space="preserve">2.2.5. Срок условного депонирования – до </w:t>
      </w:r>
      <w:r w:rsidR="000E3B55">
        <w:rPr>
          <w:color w:val="000000" w:themeColor="text1"/>
          <w:sz w:val="20"/>
          <w:szCs w:val="20"/>
          <w:highlight w:val="green"/>
        </w:rPr>
        <w:t>3</w:t>
      </w:r>
      <w:r w:rsidR="00B127AF">
        <w:rPr>
          <w:color w:val="000000" w:themeColor="text1"/>
          <w:sz w:val="20"/>
          <w:szCs w:val="20"/>
          <w:highlight w:val="green"/>
        </w:rPr>
        <w:t>0</w:t>
      </w:r>
      <w:r w:rsidR="000E3B55">
        <w:rPr>
          <w:color w:val="000000" w:themeColor="text1"/>
          <w:sz w:val="20"/>
          <w:szCs w:val="20"/>
          <w:highlight w:val="green"/>
        </w:rPr>
        <w:t>.</w:t>
      </w:r>
      <w:r w:rsidR="001D7277">
        <w:rPr>
          <w:color w:val="000000" w:themeColor="text1"/>
          <w:sz w:val="20"/>
          <w:szCs w:val="20"/>
          <w:highlight w:val="green"/>
        </w:rPr>
        <w:t>06</w:t>
      </w:r>
      <w:r w:rsidR="000E3B55">
        <w:rPr>
          <w:color w:val="000000" w:themeColor="text1"/>
          <w:sz w:val="20"/>
          <w:szCs w:val="20"/>
          <w:highlight w:val="green"/>
        </w:rPr>
        <w:t>.202</w:t>
      </w:r>
      <w:r w:rsidR="001D7277">
        <w:rPr>
          <w:color w:val="000000" w:themeColor="text1"/>
          <w:sz w:val="20"/>
          <w:szCs w:val="20"/>
          <w:highlight w:val="green"/>
        </w:rPr>
        <w:t>7</w:t>
      </w:r>
      <w:r w:rsidR="000E3B55">
        <w:rPr>
          <w:color w:val="000000" w:themeColor="text1"/>
          <w:sz w:val="20"/>
          <w:szCs w:val="20"/>
          <w:highlight w:val="green"/>
        </w:rPr>
        <w:t xml:space="preserve"> г.</w:t>
      </w:r>
      <w:r w:rsidR="000E3B55" w:rsidRPr="000E6F2F">
        <w:rPr>
          <w:color w:val="000000" w:themeColor="text1"/>
          <w:sz w:val="20"/>
          <w:szCs w:val="20"/>
          <w:highlight w:val="green"/>
        </w:rPr>
        <w:t xml:space="preserve"> </w:t>
      </w:r>
      <w:r w:rsidRPr="000E6F2F">
        <w:rPr>
          <w:color w:val="000000" w:themeColor="text1"/>
          <w:sz w:val="20"/>
          <w:szCs w:val="20"/>
          <w:highlight w:val="green"/>
        </w:rPr>
        <w:t xml:space="preserve"> включительно, при этом в случае изменения срока получения Разрешения на ввод в эксплуатацию срок условного депонирования подлежит соразмерному изменению;</w:t>
      </w:r>
    </w:p>
    <w:p w14:paraId="125E3E16"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2.2.6. Застройщик извещается Эскроу-агентом об открытии Счета эскроу не позднее даты открытия Счета эскроу путем электронного документооборота, согласованного Застройщиком и Эскроу-агентом;</w:t>
      </w:r>
    </w:p>
    <w:p w14:paraId="44809BDF"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2.2.7. Депонируемая сумма перечисляется Эскроу-агентом Застройщику не позднее 10 (Десяти) рабочих с даты предоставления Застройщиком способом, предусмотренным Договором счета эскроу, Эскроу-агенту Разрешения на ввод в эксплуатацию или сведений о размещении в Единой информационной системе жилищного строительства информации о получении Разрешения на ввод в эксплуатацию.</w:t>
      </w:r>
    </w:p>
    <w:p w14:paraId="14E8979A" w14:textId="77777777" w:rsidR="00F061AB" w:rsidRDefault="00F061AB" w:rsidP="00F061AB">
      <w:pPr>
        <w:ind w:firstLine="567"/>
        <w:rPr>
          <w:rFonts w:eastAsiaTheme="minorHAnsi"/>
          <w:sz w:val="20"/>
          <w:szCs w:val="20"/>
          <w:lang w:eastAsia="en-US"/>
        </w:rPr>
      </w:pPr>
      <w:r w:rsidRPr="000E6F2F">
        <w:rPr>
          <w:color w:val="000000" w:themeColor="text1"/>
          <w:sz w:val="20"/>
          <w:szCs w:val="20"/>
          <w:highlight w:val="green"/>
        </w:rPr>
        <w:t xml:space="preserve">2.2.8. При наступлении оснований для возврата Участнику долевого строительства денежных средств со </w:t>
      </w:r>
      <w:proofErr w:type="spellStart"/>
      <w:r w:rsidRPr="000E6F2F">
        <w:rPr>
          <w:color w:val="000000" w:themeColor="text1"/>
          <w:sz w:val="20"/>
          <w:szCs w:val="20"/>
          <w:highlight w:val="green"/>
        </w:rPr>
        <w:t>Cчета</w:t>
      </w:r>
      <w:proofErr w:type="spellEnd"/>
      <w:r w:rsidRPr="000E6F2F">
        <w:rPr>
          <w:color w:val="000000" w:themeColor="text1"/>
          <w:sz w:val="20"/>
          <w:szCs w:val="20"/>
          <w:highlight w:val="green"/>
        </w:rPr>
        <w:t xml:space="preserve"> </w:t>
      </w:r>
      <w:proofErr w:type="spellStart"/>
      <w:r w:rsidRPr="000E6F2F">
        <w:rPr>
          <w:color w:val="000000" w:themeColor="text1"/>
          <w:sz w:val="20"/>
          <w:szCs w:val="20"/>
          <w:highlight w:val="green"/>
        </w:rPr>
        <w:t>эскроу</w:t>
      </w:r>
      <w:proofErr w:type="spellEnd"/>
      <w:r w:rsidRPr="000E6F2F">
        <w:rPr>
          <w:color w:val="000000" w:themeColor="text1"/>
          <w:sz w:val="20"/>
          <w:szCs w:val="20"/>
          <w:highlight w:val="green"/>
        </w:rPr>
        <w:t xml:space="preserve"> (в том числе в случае расторжения/прекращения/отказа от исполнения Договора сторонами), денежные средства со </w:t>
      </w:r>
      <w:proofErr w:type="spellStart"/>
      <w:r w:rsidRPr="000E6F2F">
        <w:rPr>
          <w:color w:val="000000" w:themeColor="text1"/>
          <w:sz w:val="20"/>
          <w:szCs w:val="20"/>
          <w:highlight w:val="green"/>
        </w:rPr>
        <w:t>Cчета</w:t>
      </w:r>
      <w:proofErr w:type="spellEnd"/>
      <w:r w:rsidRPr="000E6F2F">
        <w:rPr>
          <w:color w:val="000000" w:themeColor="text1"/>
          <w:sz w:val="20"/>
          <w:szCs w:val="20"/>
          <w:highlight w:val="green"/>
        </w:rPr>
        <w:t xml:space="preserve"> </w:t>
      </w:r>
      <w:proofErr w:type="spellStart"/>
      <w:r w:rsidRPr="000E6F2F">
        <w:rPr>
          <w:color w:val="000000" w:themeColor="text1"/>
          <w:sz w:val="20"/>
          <w:szCs w:val="20"/>
          <w:highlight w:val="green"/>
        </w:rPr>
        <w:t>эскроу</w:t>
      </w:r>
      <w:proofErr w:type="spellEnd"/>
      <w:r w:rsidRPr="000E6F2F">
        <w:rPr>
          <w:color w:val="000000" w:themeColor="text1"/>
          <w:sz w:val="20"/>
          <w:szCs w:val="20"/>
          <w:highlight w:val="green"/>
        </w:rPr>
        <w:t xml:space="preserve"> подлежат возврату Эскроу-агентом Участнику долевого строительства (Депоненту) </w:t>
      </w:r>
      <w:r w:rsidRPr="000E6F2F">
        <w:rPr>
          <w:rFonts w:eastAsiaTheme="minorHAnsi"/>
          <w:sz w:val="20"/>
          <w:szCs w:val="20"/>
          <w:highlight w:val="green"/>
          <w:lang w:eastAsia="en-US"/>
        </w:rPr>
        <w:t>либо перечисляются на его залоговый счет, права по которому переданы в залог Банку,</w:t>
      </w:r>
      <w:r w:rsidRPr="000E6F2F">
        <w:rPr>
          <w:color w:val="000000" w:themeColor="text1"/>
          <w:sz w:val="20"/>
          <w:szCs w:val="20"/>
          <w:highlight w:val="green"/>
        </w:rPr>
        <w:t xml:space="preserve"> в соответствии с условиями Договора счета эскроу. </w:t>
      </w:r>
      <w:r w:rsidRPr="000E6F2F">
        <w:rPr>
          <w:rFonts w:eastAsiaTheme="minorHAnsi"/>
          <w:sz w:val="20"/>
          <w:szCs w:val="20"/>
          <w:highlight w:val="green"/>
          <w:lang w:eastAsia="en-US"/>
        </w:rPr>
        <w:t>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эскроу-агентом перечисляются денежные средства.</w:t>
      </w:r>
    </w:p>
    <w:p w14:paraId="3A0C9D67" w14:textId="77777777" w:rsidR="00F061AB" w:rsidRDefault="00F061AB" w:rsidP="00F061AB">
      <w:pPr>
        <w:ind w:firstLine="567"/>
        <w:rPr>
          <w:rFonts w:eastAsiaTheme="minorHAnsi"/>
          <w:sz w:val="20"/>
          <w:szCs w:val="20"/>
          <w:lang w:eastAsia="en-US"/>
        </w:rPr>
      </w:pPr>
    </w:p>
    <w:p w14:paraId="10FF4393" w14:textId="77777777" w:rsidR="00F061AB" w:rsidRPr="00BE4A20" w:rsidRDefault="00F061AB" w:rsidP="00F061AB">
      <w:pPr>
        <w:ind w:firstLine="567"/>
        <w:rPr>
          <w:rFonts w:eastAsiaTheme="minorHAnsi"/>
          <w:sz w:val="20"/>
          <w:szCs w:val="20"/>
          <w:lang w:eastAsia="en-US"/>
        </w:rPr>
      </w:pPr>
      <w:r w:rsidRPr="003876A8">
        <w:rPr>
          <w:b/>
          <w:i/>
          <w:color w:val="000000" w:themeColor="text1"/>
          <w:sz w:val="20"/>
          <w:szCs w:val="20"/>
          <w:highlight w:val="yellow"/>
        </w:rPr>
        <w:t xml:space="preserve">Вариант </w:t>
      </w:r>
      <w:r>
        <w:rPr>
          <w:b/>
          <w:i/>
          <w:color w:val="000000" w:themeColor="text1"/>
          <w:sz w:val="20"/>
          <w:szCs w:val="20"/>
          <w:highlight w:val="yellow"/>
        </w:rPr>
        <w:t xml:space="preserve">6. </w:t>
      </w:r>
      <w:r w:rsidRPr="00130381">
        <w:rPr>
          <w:b/>
          <w:i/>
          <w:color w:val="000000" w:themeColor="text1"/>
          <w:sz w:val="20"/>
          <w:szCs w:val="20"/>
          <w:highlight w:val="yellow"/>
        </w:rPr>
        <w:t xml:space="preserve">Применяемые формулировки при порядке расчетов с использованием </w:t>
      </w:r>
      <w:r w:rsidRPr="00DA0B8E">
        <w:rPr>
          <w:b/>
          <w:i/>
          <w:color w:val="000000" w:themeColor="text1"/>
          <w:sz w:val="20"/>
          <w:szCs w:val="20"/>
        </w:rPr>
        <w:t xml:space="preserve"> кредитных средств</w:t>
      </w:r>
      <w:r>
        <w:rPr>
          <w:b/>
          <w:i/>
          <w:color w:val="000000" w:themeColor="text1"/>
          <w:sz w:val="20"/>
          <w:szCs w:val="20"/>
        </w:rPr>
        <w:t xml:space="preserve"> посредством </w:t>
      </w:r>
      <w:r>
        <w:rPr>
          <w:b/>
          <w:i/>
          <w:color w:val="000000" w:themeColor="text1"/>
          <w:sz w:val="20"/>
          <w:szCs w:val="20"/>
          <w:highlight w:val="yellow"/>
        </w:rPr>
        <w:t xml:space="preserve">номинального счета,  </w:t>
      </w:r>
      <w:r w:rsidRPr="00130381">
        <w:rPr>
          <w:b/>
          <w:i/>
          <w:color w:val="000000" w:themeColor="text1"/>
          <w:sz w:val="20"/>
          <w:szCs w:val="20"/>
          <w:highlight w:val="yellow"/>
        </w:rPr>
        <w:t>открываемого в ПАО Сбербанк</w:t>
      </w:r>
      <w:r>
        <w:rPr>
          <w:b/>
          <w:i/>
          <w:color w:val="000000" w:themeColor="text1"/>
          <w:sz w:val="20"/>
          <w:szCs w:val="20"/>
          <w:highlight w:val="yellow"/>
        </w:rPr>
        <w:t xml:space="preserve"> </w:t>
      </w:r>
    </w:p>
    <w:p w14:paraId="2BD018FF" w14:textId="77777777" w:rsidR="00F061AB" w:rsidRPr="00F5245B" w:rsidRDefault="00F061AB" w:rsidP="00F061AB">
      <w:pPr>
        <w:pStyle w:val="a3"/>
        <w:rPr>
          <w:sz w:val="20"/>
          <w:szCs w:val="20"/>
          <w:highlight w:val="green"/>
        </w:rPr>
      </w:pPr>
      <w:r>
        <w:rPr>
          <w:color w:val="FF0000"/>
          <w:sz w:val="20"/>
          <w:szCs w:val="20"/>
          <w:highlight w:val="green"/>
        </w:rPr>
        <w:tab/>
      </w:r>
      <w:r w:rsidRPr="00F5245B">
        <w:rPr>
          <w:sz w:val="20"/>
          <w:szCs w:val="20"/>
          <w:highlight w:val="green"/>
        </w:rPr>
        <w:t>- за счет собственных денежных средств в размере __________ руб. (__________________ рублей 00 копеек);</w:t>
      </w:r>
    </w:p>
    <w:p w14:paraId="695BCA1F" w14:textId="19922FD4" w:rsidR="00F061AB" w:rsidRPr="000E6F2F" w:rsidRDefault="00F061AB" w:rsidP="00F061AB">
      <w:pPr>
        <w:pStyle w:val="a3"/>
        <w:ind w:firstLine="708"/>
        <w:rPr>
          <w:sz w:val="20"/>
          <w:szCs w:val="20"/>
          <w:highlight w:val="green"/>
        </w:rPr>
      </w:pPr>
      <w:r w:rsidRPr="00F5245B">
        <w:rPr>
          <w:sz w:val="20"/>
          <w:szCs w:val="20"/>
          <w:highlight w:val="green"/>
        </w:rPr>
        <w:t xml:space="preserve">- за счет кредитных средств в размере ________руб. (______рубль _____ копеек), Кредитные средства предоставляются Участнику долевого строительства </w:t>
      </w:r>
      <w:r w:rsidRPr="000E6F2F">
        <w:rPr>
          <w:sz w:val="20"/>
          <w:szCs w:val="20"/>
          <w:highlight w:val="green"/>
        </w:rPr>
        <w:t>Публичным акционерным обществом «Сбербанк России» (в лице ) (</w:t>
      </w:r>
      <w:r w:rsidRPr="000E6F2F">
        <w:rPr>
          <w:i/>
          <w:sz w:val="20"/>
          <w:szCs w:val="20"/>
          <w:highlight w:val="green"/>
        </w:rPr>
        <w:t>указать реквизиты кредитующего филиала</w:t>
      </w:r>
      <w:r w:rsidRPr="000E6F2F">
        <w:rPr>
          <w:sz w:val="20"/>
          <w:szCs w:val="20"/>
          <w:highlight w:val="green"/>
        </w:rPr>
        <w:t>) (далее также – Банк),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 местонахождение:___________, почтовый адрес Банк ____________</w:t>
      </w:r>
      <w:r w:rsidRPr="000E6F2F">
        <w:rPr>
          <w:highlight w:val="green"/>
        </w:rPr>
        <w:t xml:space="preserve"> </w:t>
      </w:r>
      <w:proofErr w:type="spellStart"/>
      <w:r w:rsidRPr="000E6F2F">
        <w:rPr>
          <w:sz w:val="20"/>
          <w:szCs w:val="20"/>
          <w:highlight w:val="green"/>
        </w:rPr>
        <w:t>кор</w:t>
      </w:r>
      <w:proofErr w:type="spellEnd"/>
      <w:r w:rsidRPr="000E6F2F">
        <w:rPr>
          <w:sz w:val="20"/>
          <w:szCs w:val="20"/>
          <w:highlight w:val="green"/>
        </w:rPr>
        <w:t>/счет</w:t>
      </w:r>
      <w:r w:rsidRPr="00BE4A20">
        <w:rPr>
          <w:sz w:val="20"/>
          <w:szCs w:val="20"/>
          <w:highlight w:val="green"/>
        </w:rPr>
        <w:t xml:space="preserve"> </w:t>
      </w:r>
      <w:r w:rsidRPr="00F5245B">
        <w:rPr>
          <w:sz w:val="20"/>
          <w:szCs w:val="20"/>
          <w:highlight w:val="green"/>
        </w:rPr>
        <w:t xml:space="preserve">30101810700000000187, ИНН 7702070139, БИК 044525187, по Кредитному договору № __________ от «__» _______ 20__ года, заключаемому в городе Москва между Участником долевого строительства и Банком для целей участия в долевом строительстве </w:t>
      </w:r>
      <w:r w:rsidR="009914F7">
        <w:rPr>
          <w:sz w:val="20"/>
          <w:szCs w:val="20"/>
          <w:highlight w:val="green"/>
        </w:rPr>
        <w:t>Объекта долевого строительства</w:t>
      </w:r>
      <w:r w:rsidRPr="00F5245B">
        <w:rPr>
          <w:sz w:val="20"/>
          <w:szCs w:val="20"/>
          <w:highlight w:val="green"/>
        </w:rPr>
        <w:t xml:space="preserve">, далее по тексту – «Кредитный договор». </w:t>
      </w:r>
      <w:r w:rsidRPr="000E6F2F">
        <w:rPr>
          <w:sz w:val="20"/>
          <w:szCs w:val="20"/>
          <w:highlight w:val="green"/>
        </w:rPr>
        <w:t>Иные условия предоставления кредита предусмотрены Кредитным договором.</w:t>
      </w:r>
    </w:p>
    <w:p w14:paraId="0165FF27" w14:textId="77777777" w:rsidR="00F061AB" w:rsidRPr="00F5245B" w:rsidRDefault="00F061AB" w:rsidP="00F061AB">
      <w:pPr>
        <w:pStyle w:val="a3"/>
        <w:ind w:firstLine="567"/>
        <w:rPr>
          <w:sz w:val="20"/>
          <w:szCs w:val="20"/>
          <w:highlight w:val="green"/>
        </w:rPr>
      </w:pPr>
      <w:r w:rsidRPr="000E6F2F">
        <w:rPr>
          <w:sz w:val="20"/>
          <w:szCs w:val="20"/>
          <w:highlight w:val="green"/>
        </w:rPr>
        <w:t>Денежная сумма в размере  _______________. (______________________)  (Депонируемая сумма)  зачисляется Участником долевого строительства  на счет эскроу (далее – «Счет эскроу»), открываемый Участником долевого строительства</w:t>
      </w:r>
      <w:r w:rsidRPr="00F5245B">
        <w:rPr>
          <w:sz w:val="20"/>
          <w:szCs w:val="20"/>
          <w:highlight w:val="green"/>
        </w:rPr>
        <w:t xml:space="preserve"> в Банке _______, адрес местонахождения: __________ почтовый адрес: ________________, БИК_________, ИНН_________, адрес электронной почты: ___________, (далее по тексту –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 с целью их дальнейшего перечисления Застройщику (Бенефициару) при возникновении условий, предусмотренных Законом 214-ФЗ и договором счета эскроу, заключенным между бенефициаром, депонентом и Эскроу-агентом.</w:t>
      </w:r>
    </w:p>
    <w:p w14:paraId="40FA2042" w14:textId="77777777" w:rsidR="00F061AB" w:rsidRPr="000E6F2F" w:rsidRDefault="00F061AB" w:rsidP="00F061AB">
      <w:pPr>
        <w:rPr>
          <w:color w:val="000000" w:themeColor="text1"/>
          <w:sz w:val="20"/>
          <w:szCs w:val="20"/>
          <w:highlight w:val="green"/>
        </w:rPr>
      </w:pPr>
      <w:r w:rsidRPr="00F5245B">
        <w:rPr>
          <w:sz w:val="20"/>
          <w:szCs w:val="20"/>
          <w:highlight w:val="green"/>
        </w:rPr>
        <w:t>Для зачисления собственных средств в размере, указанном в настоящем пункте, и суммы, являющейся кредитными средствами,</w:t>
      </w:r>
      <w:r w:rsidRPr="00F5245B" w:rsidDel="002E173A">
        <w:rPr>
          <w:sz w:val="20"/>
          <w:szCs w:val="20"/>
          <w:highlight w:val="green"/>
        </w:rPr>
        <w:t xml:space="preserve"> </w:t>
      </w:r>
      <w:r w:rsidRPr="00F5245B">
        <w:rPr>
          <w:sz w:val="20"/>
          <w:szCs w:val="20"/>
          <w:highlight w:val="green"/>
        </w:rPr>
        <w:t>на Счет эскроу, Участник долевого строительства в срок не позднее 2 (двух) рабочих дней с момента подписания настоящего Договора</w:t>
      </w:r>
      <w:r w:rsidRPr="000E6F2F">
        <w:rPr>
          <w:sz w:val="20"/>
          <w:szCs w:val="20"/>
          <w:highlight w:val="green"/>
        </w:rPr>
        <w:t xml:space="preserve"> </w:t>
      </w:r>
      <w:r w:rsidRPr="000E6F2F">
        <w:rPr>
          <w:color w:val="000000" w:themeColor="text1"/>
          <w:sz w:val="20"/>
          <w:szCs w:val="20"/>
          <w:highlight w:val="green"/>
        </w:rPr>
        <w:t xml:space="preserve">осуществляет  резервирование денежных средств в размере ____________ (____) рублей __ копеек с использованием номинального счета, открытого __________________ по поручению Участника долевого строительства  в ____________________, бенефициаром по которому является Участник долевого строительства. </w:t>
      </w:r>
    </w:p>
    <w:p w14:paraId="56B45A72" w14:textId="77777777" w:rsidR="00F061AB" w:rsidRDefault="00F061AB" w:rsidP="00F061AB">
      <w:pPr>
        <w:rPr>
          <w:color w:val="000000" w:themeColor="text1"/>
          <w:sz w:val="20"/>
          <w:szCs w:val="20"/>
          <w:highlight w:val="green"/>
        </w:rPr>
      </w:pPr>
      <w:r w:rsidRPr="000E6F2F">
        <w:rPr>
          <w:color w:val="000000" w:themeColor="text1"/>
          <w:sz w:val="20"/>
          <w:szCs w:val="20"/>
          <w:highlight w:val="green"/>
        </w:rPr>
        <w:t xml:space="preserve">Перечисление денежных средств на счет эскроу в счет оплаты цены настоящего Договора, в размере, установленном п. 2.1 настоящего Договора, осуществляется ___________________ по поручению Участника, в течение </w:t>
      </w:r>
      <w:r>
        <w:rPr>
          <w:color w:val="000000" w:themeColor="text1"/>
          <w:sz w:val="20"/>
          <w:szCs w:val="20"/>
          <w:highlight w:val="green"/>
        </w:rPr>
        <w:t>5</w:t>
      </w:r>
      <w:r w:rsidRPr="000E6F2F">
        <w:rPr>
          <w:color w:val="000000" w:themeColor="text1"/>
          <w:sz w:val="20"/>
          <w:szCs w:val="20"/>
          <w:highlight w:val="green"/>
        </w:rPr>
        <w:t xml:space="preserve"> (</w:t>
      </w:r>
      <w:r>
        <w:rPr>
          <w:color w:val="000000" w:themeColor="text1"/>
          <w:sz w:val="20"/>
          <w:szCs w:val="20"/>
          <w:highlight w:val="green"/>
        </w:rPr>
        <w:t>пяти</w:t>
      </w:r>
      <w:r w:rsidRPr="000E6F2F">
        <w:rPr>
          <w:color w:val="000000" w:themeColor="text1"/>
          <w:sz w:val="20"/>
          <w:szCs w:val="20"/>
          <w:highlight w:val="green"/>
        </w:rPr>
        <w:t xml:space="preserve">) календарных дней с даты государственной регистрации настоящего Договора, при условии получения Банком и (или) ______________________ настоящего Договора с отметкой о переводе в электронный вид (применяется при подаче на бумажном носителе) и Выписки из Единого государственного реестра недвижимости (ЕГРН), подтверждающую государственную регистрацию настоящего Договора в установленном действующим законодательстве порядке. После предоставления документов, указанных в настоящем пункте Договора, денежные средства с номинального счета зачисляются на счет эскроу, открытый в ПАО Сбербанк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Банком (эскроу-агентом). </w:t>
      </w:r>
    </w:p>
    <w:p w14:paraId="5FFE9DE1" w14:textId="77777777" w:rsidR="00F061AB" w:rsidRPr="00F46448" w:rsidRDefault="00F061AB" w:rsidP="00F061AB">
      <w:pPr>
        <w:pStyle w:val="a3"/>
        <w:ind w:firstLine="567"/>
        <w:rPr>
          <w:sz w:val="20"/>
          <w:szCs w:val="20"/>
          <w:highlight w:val="green"/>
        </w:rPr>
      </w:pPr>
      <w:r w:rsidRPr="00F46448">
        <w:rPr>
          <w:sz w:val="20"/>
          <w:szCs w:val="20"/>
          <w:highlight w:val="green"/>
        </w:rPr>
        <w:t xml:space="preserve">Расходы, связанные с открытием и проведением расчетов (исполнением) по </w:t>
      </w:r>
      <w:r>
        <w:rPr>
          <w:sz w:val="20"/>
          <w:szCs w:val="20"/>
          <w:highlight w:val="green"/>
        </w:rPr>
        <w:t>номинальному счету</w:t>
      </w:r>
      <w:r w:rsidRPr="00F46448">
        <w:rPr>
          <w:sz w:val="20"/>
          <w:szCs w:val="20"/>
          <w:highlight w:val="green"/>
        </w:rPr>
        <w:t>, несет Участник долевого строительства в соответствии с тарифами банков.</w:t>
      </w:r>
    </w:p>
    <w:p w14:paraId="45FBB21B" w14:textId="77777777" w:rsidR="00F061AB" w:rsidRDefault="00F061AB" w:rsidP="00F061AB">
      <w:pPr>
        <w:pStyle w:val="a3"/>
        <w:ind w:firstLine="567"/>
        <w:rPr>
          <w:b/>
          <w:bCs/>
          <w:i/>
          <w:iCs/>
          <w:sz w:val="20"/>
          <w:szCs w:val="20"/>
          <w:highlight w:val="green"/>
        </w:rPr>
      </w:pPr>
      <w:r>
        <w:rPr>
          <w:sz w:val="20"/>
          <w:szCs w:val="20"/>
          <w:highlight w:val="green"/>
        </w:rPr>
        <w:t>Перечисление денежных средств на счет эскроу</w:t>
      </w:r>
      <w:r w:rsidRPr="00D61C20">
        <w:rPr>
          <w:sz w:val="20"/>
          <w:szCs w:val="20"/>
          <w:highlight w:val="green"/>
        </w:rPr>
        <w:t xml:space="preserve"> в счет оплаты Объекта недвижимости осуществляется после государственной регистрации договора участия в долевом строительстве, а также государственной регистрации ипотеки прав требований Участника долевого строительства по настоящему Договору в пользу Банка.</w:t>
      </w:r>
      <w:r w:rsidRPr="00D61C20">
        <w:rPr>
          <w:b/>
          <w:bCs/>
          <w:i/>
          <w:iCs/>
          <w:sz w:val="20"/>
          <w:szCs w:val="20"/>
          <w:highlight w:val="green"/>
        </w:rPr>
        <w:t xml:space="preserve"> </w:t>
      </w:r>
    </w:p>
    <w:p w14:paraId="63EC88D4" w14:textId="77777777" w:rsidR="00F061AB" w:rsidRPr="000E6F2F" w:rsidRDefault="00F061AB" w:rsidP="00F061AB">
      <w:pPr>
        <w:rPr>
          <w:color w:val="000000" w:themeColor="text1"/>
          <w:sz w:val="20"/>
          <w:szCs w:val="20"/>
          <w:highlight w:val="green"/>
        </w:rPr>
      </w:pPr>
      <w:r w:rsidRPr="000E6F2F">
        <w:rPr>
          <w:color w:val="000000" w:themeColor="text1"/>
          <w:sz w:val="20"/>
          <w:szCs w:val="20"/>
          <w:highlight w:val="green"/>
        </w:rPr>
        <w:t>2.2.1. Участник долевого строительства, не позднее 1 (одного) рабочего дня обязуется  предоставить Застройщику информацию, подтверждающую открытие номинального счета и зачисление на номинальный счет денежных средств в размере, указанном в п. 2.1. настоящего Договора</w:t>
      </w:r>
    </w:p>
    <w:p w14:paraId="044A10C0" w14:textId="77777777" w:rsidR="00F061AB" w:rsidRPr="000E6F2F" w:rsidRDefault="00F061AB" w:rsidP="00F061AB">
      <w:pPr>
        <w:rPr>
          <w:rFonts w:eastAsia="Calibri"/>
          <w:color w:val="000000"/>
          <w:sz w:val="20"/>
          <w:szCs w:val="20"/>
          <w:highlight w:val="green"/>
        </w:rPr>
      </w:pPr>
      <w:r w:rsidRPr="000E6F2F">
        <w:rPr>
          <w:color w:val="000000" w:themeColor="text1"/>
          <w:sz w:val="20"/>
          <w:szCs w:val="20"/>
          <w:highlight w:val="green"/>
        </w:rPr>
        <w:t>Денежные средства номинального счета зачисляются на счет эскроу</w:t>
      </w:r>
      <w:r w:rsidRPr="000E6F2F">
        <w:rPr>
          <w:rFonts w:eastAsia="Calibri"/>
          <w:color w:val="000000"/>
          <w:sz w:val="20"/>
          <w:szCs w:val="20"/>
          <w:highlight w:val="green"/>
        </w:rPr>
        <w:t xml:space="preserve"> на следующих условиях:</w:t>
      </w:r>
    </w:p>
    <w:p w14:paraId="28714029"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2.2.2 Бенефициар по счету эскроу – Застройщик;</w:t>
      </w:r>
    </w:p>
    <w:p w14:paraId="1BB73765"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2.2.3. Депонент – Участник долевого строительства;</w:t>
      </w:r>
    </w:p>
    <w:p w14:paraId="5ED4D0A4"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2.2.4. Депонируемая сумма – сумма в</w:t>
      </w:r>
      <w:r w:rsidRPr="000E6F2F">
        <w:rPr>
          <w:sz w:val="20"/>
          <w:szCs w:val="20"/>
          <w:highlight w:val="green"/>
        </w:rPr>
        <w:t xml:space="preserve"> </w:t>
      </w:r>
      <w:r w:rsidRPr="000E6F2F">
        <w:rPr>
          <w:color w:val="000000" w:themeColor="text1"/>
          <w:sz w:val="20"/>
          <w:szCs w:val="20"/>
          <w:highlight w:val="green"/>
        </w:rPr>
        <w:t>размере, указанном в п. 2.1. настоящего Договора;</w:t>
      </w:r>
    </w:p>
    <w:p w14:paraId="25551133" w14:textId="01D1EF04"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 xml:space="preserve">2.2.5. Срок условного депонирования – до </w:t>
      </w:r>
      <w:r w:rsidR="000E3B55">
        <w:rPr>
          <w:color w:val="000000" w:themeColor="text1"/>
          <w:sz w:val="20"/>
          <w:szCs w:val="20"/>
          <w:highlight w:val="green"/>
        </w:rPr>
        <w:t>3</w:t>
      </w:r>
      <w:r w:rsidR="00B127AF">
        <w:rPr>
          <w:color w:val="000000" w:themeColor="text1"/>
          <w:sz w:val="20"/>
          <w:szCs w:val="20"/>
          <w:highlight w:val="green"/>
        </w:rPr>
        <w:t>0</w:t>
      </w:r>
      <w:r w:rsidR="000E3B55">
        <w:rPr>
          <w:color w:val="000000" w:themeColor="text1"/>
          <w:sz w:val="20"/>
          <w:szCs w:val="20"/>
          <w:highlight w:val="green"/>
        </w:rPr>
        <w:t>.</w:t>
      </w:r>
      <w:r w:rsidR="001D7277">
        <w:rPr>
          <w:color w:val="000000" w:themeColor="text1"/>
          <w:sz w:val="20"/>
          <w:szCs w:val="20"/>
          <w:highlight w:val="green"/>
        </w:rPr>
        <w:t>06</w:t>
      </w:r>
      <w:r w:rsidR="000E3B55">
        <w:rPr>
          <w:color w:val="000000" w:themeColor="text1"/>
          <w:sz w:val="20"/>
          <w:szCs w:val="20"/>
          <w:highlight w:val="green"/>
        </w:rPr>
        <w:t>.202</w:t>
      </w:r>
      <w:r w:rsidR="001D7277">
        <w:rPr>
          <w:color w:val="000000" w:themeColor="text1"/>
          <w:sz w:val="20"/>
          <w:szCs w:val="20"/>
          <w:highlight w:val="green"/>
        </w:rPr>
        <w:t>7</w:t>
      </w:r>
      <w:r w:rsidR="000E3B55">
        <w:rPr>
          <w:color w:val="000000" w:themeColor="text1"/>
          <w:sz w:val="20"/>
          <w:szCs w:val="20"/>
          <w:highlight w:val="green"/>
        </w:rPr>
        <w:t xml:space="preserve"> г.</w:t>
      </w:r>
      <w:r w:rsidR="000E3B55" w:rsidRPr="000E6F2F">
        <w:rPr>
          <w:color w:val="000000" w:themeColor="text1"/>
          <w:sz w:val="20"/>
          <w:szCs w:val="20"/>
          <w:highlight w:val="green"/>
        </w:rPr>
        <w:t xml:space="preserve"> </w:t>
      </w:r>
      <w:r w:rsidRPr="000E6F2F">
        <w:rPr>
          <w:color w:val="000000" w:themeColor="text1"/>
          <w:sz w:val="20"/>
          <w:szCs w:val="20"/>
          <w:highlight w:val="green"/>
        </w:rPr>
        <w:t xml:space="preserve"> включительно, при этом в случае изменения срока получения Разрешения на ввод в эксплуатацию срок условного депонирования подлежит соразмерному изменению;</w:t>
      </w:r>
    </w:p>
    <w:p w14:paraId="4B81A167"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2.2.6. Застройщик извещается Эскроу-агентом об открытии Счета эскроу не позднее даты открытия Счета эскроу путем электронного документооборота, согласованного Застройщиком и Эскроу-агентом;</w:t>
      </w:r>
    </w:p>
    <w:p w14:paraId="4719B805" w14:textId="77777777" w:rsidR="00F061AB" w:rsidRPr="000E6F2F" w:rsidRDefault="00F061AB" w:rsidP="00F061AB">
      <w:pPr>
        <w:ind w:firstLine="567"/>
        <w:rPr>
          <w:color w:val="000000" w:themeColor="text1"/>
          <w:sz w:val="20"/>
          <w:szCs w:val="20"/>
          <w:highlight w:val="green"/>
        </w:rPr>
      </w:pPr>
      <w:r w:rsidRPr="000E6F2F">
        <w:rPr>
          <w:color w:val="000000" w:themeColor="text1"/>
          <w:sz w:val="20"/>
          <w:szCs w:val="20"/>
          <w:highlight w:val="green"/>
        </w:rPr>
        <w:t>2.2.7. Депонируемая сумма перечисляется Эскроу-агентом Застройщику не позднее 10 (Десяти) рабочих с даты предоставления Застройщиком способом, предусмотренным Договором счета эскроу, Эскроу-агенту Разрешения на ввод в эксплуатацию или сведений о размещении в Единой информационной системе жилищного строительства информации о получении Разрешения на ввод в эксплуатацию.</w:t>
      </w:r>
    </w:p>
    <w:p w14:paraId="40B57C38" w14:textId="77777777" w:rsidR="00F061AB" w:rsidRDefault="00F061AB" w:rsidP="00F061AB">
      <w:pPr>
        <w:ind w:firstLine="567"/>
        <w:rPr>
          <w:rFonts w:eastAsiaTheme="minorHAnsi"/>
          <w:sz w:val="20"/>
          <w:szCs w:val="20"/>
          <w:lang w:eastAsia="en-US"/>
        </w:rPr>
      </w:pPr>
      <w:r w:rsidRPr="000E6F2F">
        <w:rPr>
          <w:color w:val="000000" w:themeColor="text1"/>
          <w:sz w:val="20"/>
          <w:szCs w:val="20"/>
          <w:highlight w:val="green"/>
        </w:rPr>
        <w:t xml:space="preserve">2.2.8. При наступлении оснований для возврата Участнику долевого строительства денежных средств со </w:t>
      </w:r>
      <w:proofErr w:type="spellStart"/>
      <w:r w:rsidRPr="000E6F2F">
        <w:rPr>
          <w:color w:val="000000" w:themeColor="text1"/>
          <w:sz w:val="20"/>
          <w:szCs w:val="20"/>
          <w:highlight w:val="green"/>
        </w:rPr>
        <w:t>Cчета</w:t>
      </w:r>
      <w:proofErr w:type="spellEnd"/>
      <w:r w:rsidRPr="000E6F2F">
        <w:rPr>
          <w:color w:val="000000" w:themeColor="text1"/>
          <w:sz w:val="20"/>
          <w:szCs w:val="20"/>
          <w:highlight w:val="green"/>
        </w:rPr>
        <w:t xml:space="preserve"> </w:t>
      </w:r>
      <w:proofErr w:type="spellStart"/>
      <w:r w:rsidRPr="000E6F2F">
        <w:rPr>
          <w:color w:val="000000" w:themeColor="text1"/>
          <w:sz w:val="20"/>
          <w:szCs w:val="20"/>
          <w:highlight w:val="green"/>
        </w:rPr>
        <w:t>эскроу</w:t>
      </w:r>
      <w:proofErr w:type="spellEnd"/>
      <w:r w:rsidRPr="000E6F2F">
        <w:rPr>
          <w:color w:val="000000" w:themeColor="text1"/>
          <w:sz w:val="20"/>
          <w:szCs w:val="20"/>
          <w:highlight w:val="green"/>
        </w:rPr>
        <w:t xml:space="preserve"> (в том числе в случае расторжения/прекращения/отказа от исполнения Договора сторонами), денежные средства со </w:t>
      </w:r>
      <w:proofErr w:type="spellStart"/>
      <w:r w:rsidRPr="000E6F2F">
        <w:rPr>
          <w:color w:val="000000" w:themeColor="text1"/>
          <w:sz w:val="20"/>
          <w:szCs w:val="20"/>
          <w:highlight w:val="green"/>
        </w:rPr>
        <w:t>Cчета</w:t>
      </w:r>
      <w:proofErr w:type="spellEnd"/>
      <w:r w:rsidRPr="000E6F2F">
        <w:rPr>
          <w:color w:val="000000" w:themeColor="text1"/>
          <w:sz w:val="20"/>
          <w:szCs w:val="20"/>
          <w:highlight w:val="green"/>
        </w:rPr>
        <w:t xml:space="preserve"> </w:t>
      </w:r>
      <w:proofErr w:type="spellStart"/>
      <w:r w:rsidRPr="000E6F2F">
        <w:rPr>
          <w:color w:val="000000" w:themeColor="text1"/>
          <w:sz w:val="20"/>
          <w:szCs w:val="20"/>
          <w:highlight w:val="green"/>
        </w:rPr>
        <w:t>эскроу</w:t>
      </w:r>
      <w:proofErr w:type="spellEnd"/>
      <w:r w:rsidRPr="000E6F2F">
        <w:rPr>
          <w:color w:val="000000" w:themeColor="text1"/>
          <w:sz w:val="20"/>
          <w:szCs w:val="20"/>
          <w:highlight w:val="green"/>
        </w:rPr>
        <w:t xml:space="preserve"> подлежат возврату Эскроу-агентом Участнику долевого строительства (Депоненту) </w:t>
      </w:r>
      <w:r w:rsidRPr="000E6F2F">
        <w:rPr>
          <w:rFonts w:eastAsiaTheme="minorHAnsi"/>
          <w:sz w:val="20"/>
          <w:szCs w:val="20"/>
          <w:highlight w:val="green"/>
          <w:lang w:eastAsia="en-US"/>
        </w:rPr>
        <w:t>либо перечисляются на его залоговый счет, права по которому переданы в залог Банку,</w:t>
      </w:r>
      <w:r w:rsidRPr="000E6F2F">
        <w:rPr>
          <w:color w:val="000000" w:themeColor="text1"/>
          <w:sz w:val="20"/>
          <w:szCs w:val="20"/>
          <w:highlight w:val="green"/>
        </w:rPr>
        <w:t xml:space="preserve"> в соответствии с условиями Договора счета эскроу. </w:t>
      </w:r>
      <w:r w:rsidRPr="000E6F2F">
        <w:rPr>
          <w:rFonts w:eastAsiaTheme="minorHAnsi"/>
          <w:sz w:val="20"/>
          <w:szCs w:val="20"/>
          <w:highlight w:val="green"/>
          <w:lang w:eastAsia="en-US"/>
        </w:rPr>
        <w:t>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эскроу-агентом перечисляются денежные средства.</w:t>
      </w:r>
    </w:p>
    <w:p w14:paraId="0D6B5979" w14:textId="77777777" w:rsidR="00F061AB" w:rsidRPr="004B13A3" w:rsidRDefault="00F061AB" w:rsidP="00F061AB">
      <w:pPr>
        <w:ind w:firstLine="689"/>
        <w:rPr>
          <w:sz w:val="20"/>
          <w:szCs w:val="20"/>
        </w:rPr>
      </w:pPr>
      <w:r w:rsidRPr="00753F06">
        <w:rPr>
          <w:color w:val="000000" w:themeColor="text1"/>
          <w:sz w:val="20"/>
          <w:szCs w:val="20"/>
        </w:rPr>
        <w:t xml:space="preserve">2.3. </w:t>
      </w:r>
      <w:r w:rsidRPr="004B13A3">
        <w:rPr>
          <w:sz w:val="20"/>
          <w:szCs w:val="20"/>
        </w:rPr>
        <w:t xml:space="preserve">Застройщик обязуется информировать </w:t>
      </w:r>
      <w:r>
        <w:rPr>
          <w:sz w:val="20"/>
          <w:szCs w:val="20"/>
        </w:rPr>
        <w:t>Эскроу-агента</w:t>
      </w:r>
      <w:r w:rsidRPr="004B13A3">
        <w:rPr>
          <w:sz w:val="20"/>
          <w:szCs w:val="20"/>
        </w:rPr>
        <w:t xml:space="preserve"> о расторжении/прекращении Договора не позднее 3 (Трех) рабочих дней с момента </w:t>
      </w:r>
      <w:r>
        <w:rPr>
          <w:sz w:val="20"/>
          <w:szCs w:val="20"/>
        </w:rPr>
        <w:t xml:space="preserve">такого </w:t>
      </w:r>
      <w:r w:rsidRPr="004B13A3">
        <w:rPr>
          <w:sz w:val="20"/>
          <w:szCs w:val="20"/>
        </w:rPr>
        <w:t>расторжения/прекращения.</w:t>
      </w:r>
    </w:p>
    <w:p w14:paraId="3903E079" w14:textId="77777777" w:rsidR="00F061AB" w:rsidRDefault="00F061AB" w:rsidP="00F061AB">
      <w:pPr>
        <w:widowControl w:val="0"/>
        <w:autoSpaceDE w:val="0"/>
        <w:autoSpaceDN w:val="0"/>
        <w:adjustRightInd w:val="0"/>
        <w:ind w:firstLine="567"/>
        <w:rPr>
          <w:color w:val="000000" w:themeColor="text1"/>
          <w:sz w:val="20"/>
          <w:szCs w:val="20"/>
        </w:rPr>
      </w:pPr>
      <w:r>
        <w:rPr>
          <w:color w:val="000000" w:themeColor="text1"/>
          <w:sz w:val="20"/>
          <w:szCs w:val="20"/>
        </w:rPr>
        <w:t xml:space="preserve">2.4. </w:t>
      </w:r>
      <w:r w:rsidRPr="00691DF9">
        <w:rPr>
          <w:color w:val="000000" w:themeColor="text1"/>
          <w:sz w:val="20"/>
          <w:szCs w:val="20"/>
        </w:rPr>
        <w:t>При внесении платежей по настоящему Договору через банк или иное кредитное учреждение, взимающее комиссионный сбор, платежи должны производиться Участником долевого строительства с учетом размера взимаемых комиссионных сборов.</w:t>
      </w:r>
    </w:p>
    <w:p w14:paraId="64C74FE1" w14:textId="77777777" w:rsidR="00F061AB" w:rsidRDefault="00F061AB" w:rsidP="00F061AB">
      <w:pPr>
        <w:widowControl w:val="0"/>
        <w:autoSpaceDE w:val="0"/>
        <w:autoSpaceDN w:val="0"/>
        <w:adjustRightInd w:val="0"/>
        <w:ind w:firstLine="567"/>
        <w:rPr>
          <w:b/>
          <w:sz w:val="20"/>
          <w:szCs w:val="20"/>
        </w:rPr>
      </w:pPr>
      <w:r w:rsidRPr="00691DF9">
        <w:rPr>
          <w:sz w:val="20"/>
          <w:szCs w:val="20"/>
        </w:rPr>
        <w:t>Участник долевого строительства несет риски не п</w:t>
      </w:r>
      <w:r>
        <w:rPr>
          <w:sz w:val="20"/>
          <w:szCs w:val="20"/>
        </w:rPr>
        <w:t xml:space="preserve">оступления денежных средств на </w:t>
      </w:r>
      <w:proofErr w:type="spellStart"/>
      <w:r>
        <w:rPr>
          <w:sz w:val="20"/>
          <w:szCs w:val="20"/>
        </w:rPr>
        <w:t>C</w:t>
      </w:r>
      <w:r w:rsidRPr="00691DF9">
        <w:rPr>
          <w:sz w:val="20"/>
          <w:szCs w:val="20"/>
        </w:rPr>
        <w:t>чет</w:t>
      </w:r>
      <w:proofErr w:type="spellEnd"/>
      <w:r w:rsidRPr="00691DF9">
        <w:rPr>
          <w:sz w:val="20"/>
          <w:szCs w:val="20"/>
        </w:rPr>
        <w:t xml:space="preserve"> </w:t>
      </w:r>
      <w:proofErr w:type="spellStart"/>
      <w:r w:rsidRPr="00691DF9">
        <w:rPr>
          <w:sz w:val="20"/>
          <w:szCs w:val="20"/>
        </w:rPr>
        <w:t>эскроу</w:t>
      </w:r>
      <w:proofErr w:type="spellEnd"/>
      <w:r w:rsidRPr="00691DF9">
        <w:rPr>
          <w:sz w:val="20"/>
          <w:szCs w:val="20"/>
        </w:rPr>
        <w:t>, предусмотренный настоящим Договором</w:t>
      </w:r>
      <w:r>
        <w:rPr>
          <w:sz w:val="20"/>
          <w:szCs w:val="20"/>
        </w:rPr>
        <w:t>,</w:t>
      </w:r>
      <w:r w:rsidRPr="00691DF9">
        <w:rPr>
          <w:sz w:val="20"/>
          <w:szCs w:val="20"/>
        </w:rPr>
        <w:t xml:space="preserve"> в случае выбора Участником долевого строительства недобросовестной кредитной организации, либо платежного агента, осуществляющего деятельность по приему платежей физических лиц, либо банковского платежного агента, осуществляющего деятельность по приему платежей физических лиц, либо банковского </w:t>
      </w:r>
      <w:r w:rsidRPr="006F4C84">
        <w:rPr>
          <w:sz w:val="20"/>
          <w:szCs w:val="20"/>
        </w:rPr>
        <w:t>платежного агента (субагента), осуществляющего деятельность в соответствии с законодательством о б</w:t>
      </w:r>
      <w:r>
        <w:rPr>
          <w:sz w:val="20"/>
          <w:szCs w:val="20"/>
        </w:rPr>
        <w:t>анках и банковский деятельности</w:t>
      </w:r>
      <w:r w:rsidRPr="004A567F">
        <w:rPr>
          <w:sz w:val="20"/>
          <w:szCs w:val="20"/>
        </w:rPr>
        <w:t xml:space="preserve">. </w:t>
      </w:r>
    </w:p>
    <w:p w14:paraId="4D506758" w14:textId="77777777" w:rsidR="00F061AB" w:rsidRPr="00E72DAF" w:rsidRDefault="00F061AB" w:rsidP="00F061AB">
      <w:pPr>
        <w:widowControl w:val="0"/>
        <w:autoSpaceDE w:val="0"/>
        <w:autoSpaceDN w:val="0"/>
        <w:adjustRightInd w:val="0"/>
        <w:ind w:firstLine="567"/>
        <w:rPr>
          <w:sz w:val="20"/>
          <w:szCs w:val="20"/>
        </w:rPr>
      </w:pPr>
      <w:bookmarkStart w:id="2" w:name="_Hlk108172685"/>
      <w:r>
        <w:rPr>
          <w:sz w:val="20"/>
          <w:szCs w:val="20"/>
        </w:rPr>
        <w:t xml:space="preserve">2.5. </w:t>
      </w:r>
      <w:r w:rsidRPr="00E72DAF">
        <w:rPr>
          <w:sz w:val="20"/>
          <w:szCs w:val="20"/>
        </w:rPr>
        <w:t>Стороны пришли к соглашению о том, что в соответствии со статьей 488 Гражданского кодекса РФ право залога у Застройщика на Объект долевого строительства не возникает.</w:t>
      </w:r>
    </w:p>
    <w:p w14:paraId="2099776F" w14:textId="77777777" w:rsidR="00F061AB" w:rsidRPr="0079467C" w:rsidRDefault="00F061AB" w:rsidP="00F061AB">
      <w:pPr>
        <w:widowControl w:val="0"/>
        <w:autoSpaceDE w:val="0"/>
        <w:autoSpaceDN w:val="0"/>
        <w:adjustRightInd w:val="0"/>
        <w:ind w:firstLine="567"/>
        <w:rPr>
          <w:i/>
          <w:color w:val="FF0000"/>
          <w:sz w:val="20"/>
          <w:szCs w:val="20"/>
        </w:rPr>
      </w:pPr>
      <w:r w:rsidRPr="004B13A3">
        <w:rPr>
          <w:sz w:val="20"/>
          <w:szCs w:val="20"/>
        </w:rPr>
        <w:t xml:space="preserve">На основании п. 5 ст. 5 </w:t>
      </w:r>
      <w:r w:rsidRPr="00050237">
        <w:rPr>
          <w:sz w:val="20"/>
          <w:szCs w:val="20"/>
        </w:rPr>
        <w:t xml:space="preserve">и </w:t>
      </w:r>
      <w:r w:rsidRPr="00344606">
        <w:rPr>
          <w:sz w:val="20"/>
          <w:szCs w:val="20"/>
        </w:rPr>
        <w:t>ст. 77</w:t>
      </w:r>
      <w:r w:rsidRPr="00050237">
        <w:rPr>
          <w:sz w:val="20"/>
          <w:szCs w:val="20"/>
        </w:rPr>
        <w:t>.2 Федерального</w:t>
      </w:r>
      <w:r w:rsidRPr="004B13A3">
        <w:rPr>
          <w:sz w:val="20"/>
          <w:szCs w:val="20"/>
        </w:rPr>
        <w:t xml:space="preserve">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r w:rsidRPr="00E62996">
        <w:t xml:space="preserve"> </w:t>
      </w:r>
      <w:r w:rsidRPr="0079467C">
        <w:rPr>
          <w:i/>
          <w:color w:val="FF0000"/>
          <w:sz w:val="20"/>
          <w:szCs w:val="20"/>
        </w:rPr>
        <w:t>(при оплате за счет кредитных средств).</w:t>
      </w:r>
    </w:p>
    <w:p w14:paraId="3A879658" w14:textId="77777777" w:rsidR="00F061AB" w:rsidRPr="0079467C" w:rsidRDefault="00F061AB" w:rsidP="00F061AB">
      <w:pPr>
        <w:widowControl w:val="0"/>
        <w:autoSpaceDE w:val="0"/>
        <w:autoSpaceDN w:val="0"/>
        <w:adjustRightInd w:val="0"/>
        <w:ind w:firstLine="567"/>
        <w:rPr>
          <w:i/>
          <w:color w:val="FF0000"/>
          <w:sz w:val="20"/>
          <w:szCs w:val="20"/>
        </w:rPr>
      </w:pPr>
      <w:r w:rsidRPr="004B13A3">
        <w:rPr>
          <w:sz w:val="20"/>
          <w:szCs w:val="20"/>
        </w:rPr>
        <w:t>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w:t>
      </w:r>
      <w:r w:rsidRPr="00E62996">
        <w:t xml:space="preserve"> </w:t>
      </w:r>
    </w:p>
    <w:p w14:paraId="7E9F9092" w14:textId="77777777" w:rsidR="00F061AB" w:rsidRDefault="00F061AB" w:rsidP="00F061AB">
      <w:pPr>
        <w:widowControl w:val="0"/>
        <w:autoSpaceDE w:val="0"/>
        <w:autoSpaceDN w:val="0"/>
        <w:adjustRightInd w:val="0"/>
        <w:ind w:firstLine="567"/>
        <w:rPr>
          <w:color w:val="FF0000"/>
          <w:sz w:val="20"/>
          <w:szCs w:val="20"/>
        </w:rPr>
      </w:pPr>
      <w:r w:rsidRPr="00070796">
        <w:rPr>
          <w:sz w:val="20"/>
          <w:szCs w:val="20"/>
        </w:rPr>
        <w:t>При государственной регистрации права собственности участника долевого строительства на объект долевого строительства происходит замена залога прав требования участника долевого строительства на залог объекта долевого строительства и такой объект поступает в залог залогодержателю прав требования участника долевого строительства по договору участия в долевом строительстве</w:t>
      </w:r>
      <w:r>
        <w:rPr>
          <w:sz w:val="20"/>
          <w:szCs w:val="20"/>
        </w:rPr>
        <w:t xml:space="preserve"> (Банку)</w:t>
      </w:r>
      <w:r w:rsidRPr="000A1745">
        <w:t xml:space="preserve"> </w:t>
      </w:r>
      <w:r>
        <w:rPr>
          <w:sz w:val="20"/>
          <w:szCs w:val="20"/>
        </w:rPr>
        <w:t>н</w:t>
      </w:r>
      <w:r w:rsidRPr="000A1745">
        <w:rPr>
          <w:sz w:val="20"/>
          <w:szCs w:val="20"/>
        </w:rPr>
        <w:t xml:space="preserve">а основании </w:t>
      </w:r>
      <w:proofErr w:type="spellStart"/>
      <w:r w:rsidRPr="000A1745">
        <w:rPr>
          <w:b/>
          <w:sz w:val="20"/>
          <w:szCs w:val="20"/>
        </w:rPr>
        <w:t>ст.ст</w:t>
      </w:r>
      <w:proofErr w:type="spellEnd"/>
      <w:r w:rsidRPr="000A1745">
        <w:rPr>
          <w:b/>
          <w:sz w:val="20"/>
          <w:szCs w:val="20"/>
        </w:rPr>
        <w:t>. 77, 77.2</w:t>
      </w:r>
      <w:r w:rsidRPr="000A1745">
        <w:rPr>
          <w:sz w:val="20"/>
          <w:szCs w:val="20"/>
        </w:rPr>
        <w:t xml:space="preserve"> Федерального закона «Об ипотеке (залоге недвижимости)»</w:t>
      </w:r>
      <w:r w:rsidRPr="00070796">
        <w:rPr>
          <w:sz w:val="20"/>
          <w:szCs w:val="20"/>
        </w:rPr>
        <w:t>. Государственная регистрация ипотеки в указанном случае осуществляется одновременно с государственной регистрацией права собственности участника долевого строительства.</w:t>
      </w:r>
      <w:r w:rsidRPr="00E62996">
        <w:t xml:space="preserve"> </w:t>
      </w:r>
      <w:r w:rsidRPr="0079467C">
        <w:rPr>
          <w:i/>
          <w:color w:val="FF0000"/>
          <w:sz w:val="20"/>
          <w:szCs w:val="20"/>
        </w:rPr>
        <w:t>(при оплате за счет кредитных средств).</w:t>
      </w:r>
      <w:r w:rsidRPr="000A1745">
        <w:t xml:space="preserve"> </w:t>
      </w:r>
      <w:r w:rsidRPr="007F3233">
        <w:rPr>
          <w:color w:val="FF0000"/>
          <w:sz w:val="20"/>
          <w:szCs w:val="20"/>
        </w:rPr>
        <w:t>Залогодержателем по данному залогу будет являться Банк, залогодателем – Участник долевого строительства.</w:t>
      </w:r>
    </w:p>
    <w:p w14:paraId="4A7A32BD" w14:textId="77777777" w:rsidR="00F061AB" w:rsidRPr="007F3233" w:rsidRDefault="00F061AB" w:rsidP="00F061AB">
      <w:pPr>
        <w:widowControl w:val="0"/>
        <w:autoSpaceDE w:val="0"/>
        <w:autoSpaceDN w:val="0"/>
        <w:adjustRightInd w:val="0"/>
        <w:ind w:firstLine="567"/>
        <w:rPr>
          <w:color w:val="FF0000"/>
          <w:sz w:val="20"/>
          <w:szCs w:val="20"/>
        </w:rPr>
      </w:pPr>
      <w:r w:rsidRPr="007F3233">
        <w:rPr>
          <w:color w:val="FF0000"/>
          <w:sz w:val="20"/>
          <w:szCs w:val="20"/>
        </w:rPr>
        <w:t>Последующая ипотека, иное обременение, отчуждение, уступка права требования, перепланировка/переустройство Объекта долевого строительства могут быть осуществлены только с письменного согласия Банка.</w:t>
      </w:r>
    </w:p>
    <w:bookmarkEnd w:id="2"/>
    <w:p w14:paraId="4CF966AF" w14:textId="77777777" w:rsidR="00F061AB" w:rsidRDefault="00F061AB" w:rsidP="00F061AB">
      <w:pPr>
        <w:ind w:firstLine="567"/>
        <w:rPr>
          <w:sz w:val="20"/>
          <w:szCs w:val="20"/>
        </w:rPr>
      </w:pPr>
      <w:r>
        <w:rPr>
          <w:sz w:val="20"/>
          <w:szCs w:val="20"/>
        </w:rPr>
        <w:t>2.6. Цена настоящего Договора подлежит уточнению Сторонами после ввода Многоквартирного дома в эксплуатацию, после уточнения Фактической площади Объекта долевого строительства по результатам обмеров БТИ. В случае если Фактическая площадь по результатам обмеров БТИ будет отличаться от Проектной площади, Стороны производят взаиморасчеты в следующем порядке:</w:t>
      </w:r>
    </w:p>
    <w:p w14:paraId="16E5223E" w14:textId="77777777" w:rsidR="00F061AB" w:rsidRDefault="00F061AB" w:rsidP="00F061AB">
      <w:pPr>
        <w:ind w:firstLine="567"/>
        <w:rPr>
          <w:sz w:val="20"/>
          <w:szCs w:val="20"/>
        </w:rPr>
      </w:pPr>
      <w:r>
        <w:rPr>
          <w:sz w:val="20"/>
          <w:szCs w:val="20"/>
        </w:rPr>
        <w:t>2.6.1. в случае, если Фактическая площадь в соответствии с данными органов БТИ окажется больше относительно Проектной площади, более, чем на 5%, то Участник долевого строительства обязуется произвести доплату Застройщику Цены договора путем перечисления денежных средств на расчетный счет Застройщика в течение 7 (Семи) рабочих дней с даты получения соответствующего требования Застройщика;</w:t>
      </w:r>
    </w:p>
    <w:p w14:paraId="6F5F4FC1" w14:textId="77777777" w:rsidR="00F061AB" w:rsidRDefault="00F061AB" w:rsidP="00F061AB">
      <w:pPr>
        <w:ind w:firstLine="567"/>
        <w:rPr>
          <w:sz w:val="20"/>
          <w:szCs w:val="20"/>
        </w:rPr>
      </w:pPr>
      <w:r>
        <w:rPr>
          <w:sz w:val="20"/>
          <w:szCs w:val="20"/>
        </w:rPr>
        <w:t>2.6.2. в случае если Фактическая площадь в соответствии с данными органов БТИ окажется меньше относительно Проектной площади, более, чем на 5%,  то Застройщик обязуется произвести возврат Участнику долевого строительства излишне уплаченной им Цены договора в течение 14 (Четырнадцати) рабочих дней с даты получения соответствующего требования Участника долевого строительства.</w:t>
      </w:r>
    </w:p>
    <w:p w14:paraId="368397E6" w14:textId="77777777" w:rsidR="00F061AB" w:rsidRDefault="00F061AB" w:rsidP="00F061AB">
      <w:pPr>
        <w:ind w:firstLine="567"/>
        <w:rPr>
          <w:sz w:val="20"/>
          <w:szCs w:val="20"/>
        </w:rPr>
      </w:pPr>
      <w:r>
        <w:rPr>
          <w:sz w:val="20"/>
          <w:szCs w:val="20"/>
        </w:rPr>
        <w:t>2.6.3. Для целей проведения взаиморасчетов, указанных в пункте 2.6.1 и пункте 2.6.2 цена 1 (одного) квадратного метра определяется как частное Цены настоящего Договора и Проектной площади Объекта долевого строительства.</w:t>
      </w:r>
    </w:p>
    <w:p w14:paraId="716724E6" w14:textId="77777777" w:rsidR="00F061AB" w:rsidRDefault="00F061AB" w:rsidP="00F061AB">
      <w:pPr>
        <w:ind w:firstLine="567"/>
        <w:rPr>
          <w:sz w:val="20"/>
          <w:szCs w:val="20"/>
        </w:rPr>
      </w:pPr>
      <w:r>
        <w:rPr>
          <w:sz w:val="20"/>
          <w:szCs w:val="20"/>
        </w:rPr>
        <w:t>Сумма подлежащих доплате или возврату денежных средств определяется как произведение цены 1 (одного) квадратного метра и возникшей разницы между Фактической и Проектной площадями в квадратных метрах.</w:t>
      </w:r>
    </w:p>
    <w:p w14:paraId="1CFF7D4C" w14:textId="77777777" w:rsidR="00F061AB" w:rsidRPr="004E5D33" w:rsidRDefault="00F061AB" w:rsidP="00F061AB">
      <w:pPr>
        <w:pStyle w:val="1"/>
        <w:spacing w:before="0" w:line="240" w:lineRule="auto"/>
        <w:ind w:firstLine="567"/>
        <w:rPr>
          <w:sz w:val="20"/>
        </w:rPr>
      </w:pPr>
      <w:r>
        <w:rPr>
          <w:sz w:val="20"/>
        </w:rPr>
        <w:t xml:space="preserve">2.6.4 </w:t>
      </w:r>
      <w:r w:rsidRPr="00833CE2">
        <w:rPr>
          <w:sz w:val="20"/>
        </w:rPr>
        <w:t>Стороны допускают, что фактические площади комнат (составных частей) внутри Объекта долевого строительства (при их наличии) могут быть уменьшены или увеличены по сравнению с проектными площадями указанных частей за счёт, соответственно, увеличения или уменьшения других частей Объекта долевого строительства в результате неизбежной погрешности при проведении строительно-монтажных работ. Стороны договорились считать подобные отклонения допустимыми (т.е. не являющимися нарушениями требований о качестве Объекта долевого строительства и не являющимися существенным изменением Объекта долевого строительства).</w:t>
      </w:r>
    </w:p>
    <w:p w14:paraId="4E658A20" w14:textId="77777777" w:rsidR="001D4E47" w:rsidRDefault="001D4E47" w:rsidP="00902230">
      <w:pPr>
        <w:pStyle w:val="1"/>
        <w:widowControl/>
        <w:spacing w:before="0" w:line="240" w:lineRule="auto"/>
        <w:ind w:firstLine="0"/>
        <w:jc w:val="center"/>
        <w:rPr>
          <w:b/>
          <w:sz w:val="20"/>
        </w:rPr>
      </w:pPr>
    </w:p>
    <w:p w14:paraId="6C4215FE" w14:textId="5FDA225F" w:rsidR="00902230" w:rsidRPr="00564368" w:rsidRDefault="00902230" w:rsidP="00902230">
      <w:pPr>
        <w:pStyle w:val="1"/>
        <w:widowControl/>
        <w:spacing w:before="0" w:line="240" w:lineRule="auto"/>
        <w:ind w:firstLine="0"/>
        <w:jc w:val="center"/>
        <w:rPr>
          <w:b/>
          <w:sz w:val="20"/>
        </w:rPr>
      </w:pPr>
      <w:r w:rsidRPr="00564368">
        <w:rPr>
          <w:b/>
          <w:sz w:val="20"/>
        </w:rPr>
        <w:t>3. ОБЯЗАТЕЛЬСТВА СТОРОН</w:t>
      </w:r>
    </w:p>
    <w:p w14:paraId="3E52A916" w14:textId="77777777" w:rsidR="00902230" w:rsidRPr="00564368" w:rsidRDefault="00902230" w:rsidP="00902230">
      <w:pPr>
        <w:pStyle w:val="1"/>
        <w:widowControl/>
        <w:spacing w:before="0" w:line="240" w:lineRule="auto"/>
        <w:ind w:firstLine="567"/>
        <w:jc w:val="center"/>
        <w:rPr>
          <w:b/>
          <w:sz w:val="20"/>
        </w:rPr>
      </w:pPr>
    </w:p>
    <w:p w14:paraId="042D758E" w14:textId="77777777" w:rsidR="00902230" w:rsidRPr="00564368" w:rsidRDefault="00902230" w:rsidP="00902230">
      <w:pPr>
        <w:pStyle w:val="1"/>
        <w:spacing w:before="0" w:line="240" w:lineRule="auto"/>
        <w:ind w:firstLine="567"/>
        <w:rPr>
          <w:b/>
          <w:sz w:val="20"/>
        </w:rPr>
      </w:pPr>
      <w:r w:rsidRPr="00564368">
        <w:rPr>
          <w:b/>
          <w:sz w:val="20"/>
        </w:rPr>
        <w:t>3.1. Участник долевого строительства обязуется:</w:t>
      </w:r>
    </w:p>
    <w:p w14:paraId="5F0383C7" w14:textId="77777777" w:rsidR="00902230" w:rsidRPr="00564368" w:rsidRDefault="00902230" w:rsidP="00902230">
      <w:pPr>
        <w:ind w:right="-1" w:firstLine="567"/>
        <w:rPr>
          <w:sz w:val="20"/>
          <w:szCs w:val="20"/>
        </w:rPr>
      </w:pPr>
      <w:r w:rsidRPr="00564368">
        <w:rPr>
          <w:sz w:val="20"/>
          <w:szCs w:val="20"/>
        </w:rPr>
        <w:t>3.1.1. Произвести оплату Застройщику Цены Договора в порядке, в сроки и на условиях, установленных настоящим Договором.</w:t>
      </w:r>
    </w:p>
    <w:p w14:paraId="02EAC88A" w14:textId="77777777" w:rsidR="00146416" w:rsidRDefault="00902230" w:rsidP="00902230">
      <w:pPr>
        <w:pStyle w:val="1"/>
        <w:spacing w:before="0" w:line="240" w:lineRule="auto"/>
        <w:ind w:firstLine="567"/>
        <w:rPr>
          <w:color w:val="000000" w:themeColor="text1"/>
          <w:sz w:val="20"/>
        </w:rPr>
      </w:pPr>
      <w:r w:rsidRPr="00564368">
        <w:rPr>
          <w:color w:val="000000" w:themeColor="text1"/>
          <w:sz w:val="20"/>
        </w:rPr>
        <w:t xml:space="preserve">Обязанность Участника долевого строительства по оплате Цены Договора считается исполненной надлежащим образом с момента </w:t>
      </w:r>
      <w:r w:rsidR="008E6FEA">
        <w:rPr>
          <w:color w:val="000000" w:themeColor="text1"/>
          <w:sz w:val="20"/>
        </w:rPr>
        <w:t>зачисления соответствующей суммы денежных средств на Счет эскроу.</w:t>
      </w:r>
    </w:p>
    <w:p w14:paraId="450DBBCD" w14:textId="7DD5E16A" w:rsidR="00146416" w:rsidRDefault="00146416" w:rsidP="00902230">
      <w:pPr>
        <w:pStyle w:val="1"/>
        <w:spacing w:before="0" w:line="240" w:lineRule="auto"/>
        <w:ind w:firstLine="567"/>
        <w:rPr>
          <w:color w:val="000000" w:themeColor="text1"/>
          <w:sz w:val="20"/>
        </w:rPr>
      </w:pPr>
      <w:r>
        <w:rPr>
          <w:sz w:val="20"/>
        </w:rPr>
        <w:t>Участник долевого строительства соглашается с тем, что обязанность Застройщика по передаче Объекта Участнику</w:t>
      </w:r>
      <w:r w:rsidR="009A7A63">
        <w:rPr>
          <w:sz w:val="20"/>
        </w:rPr>
        <w:t xml:space="preserve"> долевого строительства</w:t>
      </w:r>
      <w:r>
        <w:rPr>
          <w:sz w:val="20"/>
        </w:rPr>
        <w:t xml:space="preserve"> возникает только после полной оплаты Участником Цены</w:t>
      </w:r>
      <w:r w:rsidR="009A7A63">
        <w:rPr>
          <w:sz w:val="20"/>
        </w:rPr>
        <w:t xml:space="preserve"> Договора</w:t>
      </w:r>
      <w:r>
        <w:rPr>
          <w:sz w:val="20"/>
        </w:rPr>
        <w:t xml:space="preserve">. В случае просрочки Участником </w:t>
      </w:r>
      <w:r w:rsidR="009A7A63">
        <w:rPr>
          <w:sz w:val="20"/>
        </w:rPr>
        <w:t xml:space="preserve">долевого строительства </w:t>
      </w:r>
      <w:r>
        <w:rPr>
          <w:sz w:val="20"/>
        </w:rPr>
        <w:t>внесения любого или единственного платежа на Счет эскроу в счет оплаты Цены</w:t>
      </w:r>
      <w:r w:rsidR="009A7A63">
        <w:rPr>
          <w:sz w:val="20"/>
        </w:rPr>
        <w:t xml:space="preserve"> Договора</w:t>
      </w:r>
      <w:r>
        <w:rPr>
          <w:sz w:val="20"/>
        </w:rPr>
        <w:t>, срок передачи Объекта, указанный в п. 1.</w:t>
      </w:r>
      <w:r w:rsidR="00936859">
        <w:rPr>
          <w:sz w:val="20"/>
        </w:rPr>
        <w:t>5</w:t>
      </w:r>
      <w:r>
        <w:rPr>
          <w:sz w:val="20"/>
        </w:rPr>
        <w:t>. Договора, соразмерно отодвигается на календарное количество дней просрочки. При обстоятельствах, указанных в настоящем пункте Договора, для Застройщика не наступают последствия, предусмотренные ст. 6 Закона 214-ФЗ.</w:t>
      </w:r>
    </w:p>
    <w:p w14:paraId="24E3562A" w14:textId="16A4E0C6" w:rsidR="00902230" w:rsidRPr="00564368" w:rsidRDefault="008E6FEA" w:rsidP="00902230">
      <w:pPr>
        <w:pStyle w:val="1"/>
        <w:spacing w:before="0" w:line="240" w:lineRule="auto"/>
        <w:ind w:firstLine="567"/>
        <w:rPr>
          <w:color w:val="000000" w:themeColor="text1"/>
          <w:sz w:val="20"/>
        </w:rPr>
      </w:pPr>
      <w:r>
        <w:rPr>
          <w:color w:val="000000" w:themeColor="text1"/>
          <w:sz w:val="20"/>
        </w:rPr>
        <w:t xml:space="preserve"> Обязательство по доплате Цены Договора в соответствии с п. 2.6. Договора в случае превышения </w:t>
      </w:r>
      <w:r w:rsidR="00936859">
        <w:rPr>
          <w:color w:val="000000" w:themeColor="text1"/>
          <w:sz w:val="20"/>
        </w:rPr>
        <w:t>Ф</w:t>
      </w:r>
      <w:r>
        <w:rPr>
          <w:color w:val="000000" w:themeColor="text1"/>
          <w:sz w:val="20"/>
        </w:rPr>
        <w:t xml:space="preserve">актической площади Объекта долевого строительства, которая </w:t>
      </w:r>
      <w:r w:rsidRPr="00E97C71">
        <w:rPr>
          <w:color w:val="000000" w:themeColor="text1"/>
          <w:sz w:val="20"/>
        </w:rPr>
        <w:t>указана в техническом плане (технических планах), являющемся (являющихся) приложением к Разрешению на ввод в эксплуатацию,</w:t>
      </w:r>
      <w:r w:rsidRPr="00E97C71">
        <w:t xml:space="preserve"> </w:t>
      </w:r>
      <w:r w:rsidRPr="00344606">
        <w:rPr>
          <w:sz w:val="20"/>
        </w:rPr>
        <w:t xml:space="preserve">над </w:t>
      </w:r>
      <w:r w:rsidR="00936859">
        <w:rPr>
          <w:color w:val="000000" w:themeColor="text1"/>
          <w:sz w:val="20"/>
        </w:rPr>
        <w:t>Проектной</w:t>
      </w:r>
      <w:r w:rsidRPr="00E97C71">
        <w:rPr>
          <w:color w:val="000000" w:themeColor="text1"/>
          <w:sz w:val="20"/>
        </w:rPr>
        <w:t xml:space="preserve"> площадь</w:t>
      </w:r>
      <w:r>
        <w:rPr>
          <w:color w:val="000000" w:themeColor="text1"/>
          <w:sz w:val="20"/>
        </w:rPr>
        <w:t>ю</w:t>
      </w:r>
      <w:r w:rsidRPr="00E97C71">
        <w:rPr>
          <w:color w:val="000000" w:themeColor="text1"/>
          <w:sz w:val="20"/>
        </w:rPr>
        <w:t xml:space="preserve"> Объекта долевого строительства</w:t>
      </w:r>
      <w:r>
        <w:rPr>
          <w:color w:val="000000" w:themeColor="text1"/>
          <w:sz w:val="20"/>
        </w:rPr>
        <w:t xml:space="preserve"> (с коэффициентом), определяемой</w:t>
      </w:r>
      <w:r w:rsidRPr="00E97C71">
        <w:rPr>
          <w:color w:val="000000" w:themeColor="text1"/>
          <w:sz w:val="20"/>
        </w:rPr>
        <w:t xml:space="preserve"> в соответствии с пунктом 2.</w:t>
      </w:r>
      <w:r w:rsidR="00F029FD">
        <w:rPr>
          <w:color w:val="000000" w:themeColor="text1"/>
          <w:sz w:val="20"/>
        </w:rPr>
        <w:t>1</w:t>
      </w:r>
      <w:r w:rsidRPr="00E97C71">
        <w:rPr>
          <w:color w:val="000000" w:themeColor="text1"/>
          <w:sz w:val="20"/>
        </w:rPr>
        <w:t xml:space="preserve"> настоящего Договора</w:t>
      </w:r>
      <w:r>
        <w:rPr>
          <w:color w:val="000000" w:themeColor="text1"/>
          <w:sz w:val="20"/>
        </w:rPr>
        <w:t>, возникает после даты получения Разрешения на ввод в эксплуатацию, в связи с чем будет считаться исполненным с момента поступления соответствующей суммы доплаты от Участника долевого строительства на расчетный счет Застройщика.</w:t>
      </w:r>
    </w:p>
    <w:p w14:paraId="406D602D" w14:textId="2119BD1A" w:rsidR="00902230" w:rsidRPr="00564368" w:rsidRDefault="00902230" w:rsidP="00902230">
      <w:pPr>
        <w:autoSpaceDE w:val="0"/>
        <w:autoSpaceDN w:val="0"/>
        <w:adjustRightInd w:val="0"/>
        <w:ind w:firstLine="567"/>
        <w:rPr>
          <w:position w:val="6"/>
          <w:sz w:val="20"/>
          <w:szCs w:val="20"/>
        </w:rPr>
      </w:pPr>
      <w:r w:rsidRPr="00564368">
        <w:rPr>
          <w:position w:val="6"/>
          <w:sz w:val="20"/>
          <w:szCs w:val="20"/>
        </w:rPr>
        <w:t>3.1.2. По получении от Застройщика соответствующего письменного сообщен</w:t>
      </w:r>
      <w:r w:rsidR="008E6FEA">
        <w:rPr>
          <w:position w:val="6"/>
          <w:sz w:val="20"/>
          <w:szCs w:val="20"/>
        </w:rPr>
        <w:t>ия, предусмотренного пунктом 1.</w:t>
      </w:r>
      <w:r w:rsidR="003B3E69">
        <w:rPr>
          <w:position w:val="6"/>
          <w:sz w:val="20"/>
          <w:szCs w:val="20"/>
        </w:rPr>
        <w:t>8</w:t>
      </w:r>
      <w:r w:rsidRPr="00564368">
        <w:rPr>
          <w:position w:val="6"/>
          <w:sz w:val="20"/>
          <w:szCs w:val="20"/>
        </w:rPr>
        <w:t>. настоящего Договора, прибыть или направить своего полномочного представителя для</w:t>
      </w:r>
      <w:r w:rsidR="00F61477">
        <w:rPr>
          <w:position w:val="6"/>
          <w:sz w:val="20"/>
          <w:szCs w:val="20"/>
        </w:rPr>
        <w:t xml:space="preserve"> осмотра Объекта долевого строительства</w:t>
      </w:r>
      <w:r w:rsidRPr="00564368">
        <w:rPr>
          <w:position w:val="6"/>
          <w:sz w:val="20"/>
          <w:szCs w:val="20"/>
        </w:rPr>
        <w:t xml:space="preserve"> подписания Акта приема-передачи Объекта долевого строительства в срок не позднее </w:t>
      </w:r>
      <w:r w:rsidR="00F61477">
        <w:rPr>
          <w:position w:val="6"/>
          <w:sz w:val="20"/>
          <w:szCs w:val="20"/>
        </w:rPr>
        <w:t>7</w:t>
      </w:r>
      <w:r w:rsidRPr="00564368">
        <w:rPr>
          <w:position w:val="6"/>
          <w:sz w:val="20"/>
          <w:szCs w:val="20"/>
        </w:rPr>
        <w:t xml:space="preserve"> (</w:t>
      </w:r>
      <w:r w:rsidR="00F61477">
        <w:rPr>
          <w:position w:val="6"/>
          <w:sz w:val="20"/>
          <w:szCs w:val="20"/>
        </w:rPr>
        <w:t>Семи</w:t>
      </w:r>
      <w:r w:rsidRPr="00564368">
        <w:rPr>
          <w:position w:val="6"/>
          <w:sz w:val="20"/>
          <w:szCs w:val="20"/>
        </w:rPr>
        <w:t xml:space="preserve">) рабочих дней с даты получения указанного сообщения. Полномочия представителя должны быть подтверждены нотариально удостоверенной доверенностью, содержащей полномочия </w:t>
      </w:r>
      <w:r w:rsidR="00F61477">
        <w:rPr>
          <w:position w:val="6"/>
          <w:sz w:val="20"/>
          <w:szCs w:val="20"/>
        </w:rPr>
        <w:t xml:space="preserve">для осмотра Объекта долевого строительства и </w:t>
      </w:r>
      <w:r w:rsidRPr="00564368">
        <w:rPr>
          <w:position w:val="6"/>
          <w:sz w:val="20"/>
          <w:szCs w:val="20"/>
        </w:rPr>
        <w:t>подписани</w:t>
      </w:r>
      <w:r w:rsidR="00F61477">
        <w:rPr>
          <w:position w:val="6"/>
          <w:sz w:val="20"/>
          <w:szCs w:val="20"/>
        </w:rPr>
        <w:t>я</w:t>
      </w:r>
      <w:r w:rsidRPr="00564368">
        <w:rPr>
          <w:position w:val="6"/>
          <w:sz w:val="20"/>
          <w:szCs w:val="20"/>
        </w:rPr>
        <w:t xml:space="preserve"> Акта приема-передачи Объекта долевого строительства.</w:t>
      </w:r>
    </w:p>
    <w:p w14:paraId="3F0F6CCC" w14:textId="6A8829BF" w:rsidR="00902230" w:rsidRPr="00564368" w:rsidRDefault="00902230" w:rsidP="00902230">
      <w:pPr>
        <w:autoSpaceDE w:val="0"/>
        <w:autoSpaceDN w:val="0"/>
        <w:adjustRightInd w:val="0"/>
        <w:ind w:firstLine="567"/>
        <w:rPr>
          <w:position w:val="6"/>
          <w:sz w:val="20"/>
          <w:szCs w:val="20"/>
        </w:rPr>
      </w:pPr>
      <w:r w:rsidRPr="00564368">
        <w:rPr>
          <w:position w:val="6"/>
          <w:sz w:val="20"/>
          <w:szCs w:val="20"/>
        </w:rPr>
        <w:t xml:space="preserve">3.1.3. Принять у Застройщика Объект долевого строительства в порядке и на условиях, предусмотренных настоящим Договором. </w:t>
      </w:r>
    </w:p>
    <w:p w14:paraId="4DCDAEC4" w14:textId="5CA57600" w:rsidR="00902230" w:rsidRPr="00564368" w:rsidRDefault="00902230" w:rsidP="00902230">
      <w:pPr>
        <w:pStyle w:val="1"/>
        <w:spacing w:before="0" w:line="240" w:lineRule="auto"/>
        <w:ind w:firstLine="567"/>
        <w:rPr>
          <w:sz w:val="20"/>
        </w:rPr>
      </w:pPr>
      <w:r w:rsidRPr="00564368">
        <w:rPr>
          <w:sz w:val="20"/>
        </w:rPr>
        <w:t xml:space="preserve">3.1.4. До государственной </w:t>
      </w:r>
      <w:r w:rsidRPr="008F080E">
        <w:rPr>
          <w:sz w:val="20"/>
        </w:rPr>
        <w:t>регистрации права собственности на Объект долевого строительства без предварительного письменного разрешения Застройщика</w:t>
      </w:r>
      <w:r w:rsidR="00392DFD">
        <w:rPr>
          <w:sz w:val="20"/>
        </w:rPr>
        <w:t xml:space="preserve"> </w:t>
      </w:r>
      <w:r w:rsidRPr="008F080E">
        <w:rPr>
          <w:sz w:val="20"/>
        </w:rPr>
        <w:t>не проводить в Объекте долевого строительства работы, связанные с отступлением от Проектной документации (перепланировка, возведение новых внутренних перегородок, переустройство коммуникаций, разводка инженерных коммуникаций, устройство проемов и/или ниш, борозд в стенах и перекрытиях и т.п</w:t>
      </w:r>
      <w:r w:rsidR="0044612D">
        <w:rPr>
          <w:sz w:val="20"/>
        </w:rPr>
        <w:t>.</w:t>
      </w:r>
      <w:r w:rsidRPr="008F080E">
        <w:rPr>
          <w:sz w:val="20"/>
        </w:rPr>
        <w:t>), не проводить работы, которые затрагивают фасад Многоквартирного дома и его элементы (в том числе: замена окон, остекление балконов, установка на внешних стенах блоков кондиционеров и любых иных устройств). После государственной регистрации права собственности на Объект долевого строительства</w:t>
      </w:r>
      <w:r w:rsidR="00392DFD">
        <w:rPr>
          <w:sz w:val="20"/>
        </w:rPr>
        <w:t xml:space="preserve"> </w:t>
      </w:r>
      <w:r w:rsidRPr="008F080E">
        <w:rPr>
          <w:sz w:val="20"/>
        </w:rPr>
        <w:t>Участник долевого строительства обязан проводить в Объекте долевого строительства работы, связанные с перепланировкой Объекта долевого строительства, возведением внутренних перегородок, переустройством коммуникаций только при условии получения предусмотренных законодательством согласий и разрешительных документов.</w:t>
      </w:r>
    </w:p>
    <w:p w14:paraId="18C6215B" w14:textId="0EDD7587" w:rsidR="00A91502" w:rsidRPr="00D15B6A" w:rsidRDefault="00902230" w:rsidP="00A91502">
      <w:pPr>
        <w:pStyle w:val="a3"/>
        <w:ind w:firstLine="567"/>
        <w:rPr>
          <w:sz w:val="20"/>
          <w:szCs w:val="20"/>
        </w:rPr>
      </w:pPr>
      <w:r w:rsidRPr="00564368">
        <w:rPr>
          <w:sz w:val="20"/>
          <w:szCs w:val="20"/>
        </w:rPr>
        <w:t xml:space="preserve">3.1.5. </w:t>
      </w:r>
      <w:r w:rsidR="00A91502" w:rsidRPr="00D15B6A">
        <w:rPr>
          <w:sz w:val="20"/>
          <w:szCs w:val="20"/>
        </w:rPr>
        <w:t>Незамедлительно письменно информировать Застройщика о замене паспорта или иного документа, удостоверяющего личность Участника долевого строительства, а также об изменении места жительства и /или адреса регистрации и контактных телефонов Участника долевого строительства.</w:t>
      </w:r>
    </w:p>
    <w:p w14:paraId="064A98A8" w14:textId="77777777" w:rsidR="000E0065" w:rsidRDefault="007667B5" w:rsidP="00A91502">
      <w:pPr>
        <w:ind w:right="-1" w:firstLine="567"/>
        <w:rPr>
          <w:color w:val="FF0000"/>
          <w:sz w:val="20"/>
          <w:szCs w:val="20"/>
        </w:rPr>
      </w:pPr>
      <w:r w:rsidRPr="00674031">
        <w:rPr>
          <w:snapToGrid w:val="0"/>
          <w:sz w:val="20"/>
          <w:szCs w:val="20"/>
        </w:rPr>
        <w:t>3.1.6. В течение 3 (Трех) рабочих дней с даты подписания настоящего Договора совместно с представителем Застройщика подготовить и подать необходимые документы со стороны Участника долевого строительства в Регистрирующий орган для государственной регистрации настоящего Договора. Участник долевого строительства обязан самостоятельно получить документы от Регистрирующего органа о  государственной регистрации настоящего Договора в течение 3 (Трех) рабочих дней с даты государственной регистрации настоящего Договора и несет все риски, связанные с неисполнением, либо ненадлежащим исполнением указанного обязательства, включая риск применения Застройщиком к Участнику долевого строительства санкций за неисполнение либо просрочку исполнения Участником долевого строительства любого из своих обязательств по настоящему Договору.</w:t>
      </w:r>
      <w:r w:rsidR="000E0065" w:rsidRPr="000E0065">
        <w:rPr>
          <w:color w:val="FF0000"/>
          <w:sz w:val="20"/>
          <w:szCs w:val="20"/>
        </w:rPr>
        <w:t xml:space="preserve"> </w:t>
      </w:r>
      <w:r w:rsidR="000E0065" w:rsidRPr="000E0065">
        <w:rPr>
          <w:sz w:val="20"/>
          <w:szCs w:val="20"/>
        </w:rPr>
        <w:t xml:space="preserve">Участник долевого строительства несет все расходы, включая пошлины и сборы, связанные с государственной регистрацией изменения и расторжения настоящего Договора, а также уступкой прав требования по настоящему Договору. </w:t>
      </w:r>
    </w:p>
    <w:p w14:paraId="7FA84287" w14:textId="0236C18A" w:rsidR="00A91502" w:rsidRDefault="00A91502" w:rsidP="00A91502">
      <w:pPr>
        <w:ind w:right="-1" w:firstLine="567"/>
        <w:rPr>
          <w:sz w:val="20"/>
          <w:szCs w:val="20"/>
        </w:rPr>
      </w:pPr>
      <w:r w:rsidRPr="00D15B6A">
        <w:rPr>
          <w:sz w:val="20"/>
          <w:szCs w:val="20"/>
        </w:rPr>
        <w:t>3.1.</w:t>
      </w:r>
      <w:r w:rsidR="000E0065">
        <w:rPr>
          <w:sz w:val="20"/>
          <w:szCs w:val="20"/>
        </w:rPr>
        <w:t>7</w:t>
      </w:r>
      <w:r w:rsidRPr="00D15B6A">
        <w:rPr>
          <w:sz w:val="20"/>
          <w:szCs w:val="20"/>
        </w:rPr>
        <w:t xml:space="preserve">. </w:t>
      </w:r>
      <w:r>
        <w:rPr>
          <w:sz w:val="20"/>
          <w:szCs w:val="20"/>
        </w:rPr>
        <w:t>В случае уступки У</w:t>
      </w:r>
      <w:r w:rsidRPr="00C97912">
        <w:rPr>
          <w:sz w:val="20"/>
          <w:szCs w:val="20"/>
        </w:rPr>
        <w:t>частником долевого строит</w:t>
      </w:r>
      <w:r>
        <w:rPr>
          <w:sz w:val="20"/>
          <w:szCs w:val="20"/>
        </w:rPr>
        <w:t xml:space="preserve">ельства, являющимся владельцем </w:t>
      </w:r>
      <w:proofErr w:type="spellStart"/>
      <w:r>
        <w:rPr>
          <w:sz w:val="20"/>
          <w:szCs w:val="20"/>
        </w:rPr>
        <w:t>C</w:t>
      </w:r>
      <w:r w:rsidRPr="00C97912">
        <w:rPr>
          <w:sz w:val="20"/>
          <w:szCs w:val="20"/>
        </w:rPr>
        <w:t>чета</w:t>
      </w:r>
      <w:proofErr w:type="spellEnd"/>
      <w:r w:rsidRPr="00C97912">
        <w:rPr>
          <w:sz w:val="20"/>
          <w:szCs w:val="20"/>
        </w:rPr>
        <w:t xml:space="preserve"> </w:t>
      </w:r>
      <w:proofErr w:type="spellStart"/>
      <w:r w:rsidRPr="00C97912">
        <w:rPr>
          <w:sz w:val="20"/>
          <w:szCs w:val="20"/>
        </w:rPr>
        <w:t>эскроу</w:t>
      </w:r>
      <w:proofErr w:type="spellEnd"/>
      <w:r w:rsidRPr="00C97912">
        <w:rPr>
          <w:sz w:val="20"/>
          <w:szCs w:val="20"/>
        </w:rPr>
        <w:t>,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w:t>
      </w:r>
      <w:r>
        <w:rPr>
          <w:sz w:val="20"/>
          <w:szCs w:val="20"/>
        </w:rPr>
        <w:t>дят все права и обязанности по Д</w:t>
      </w:r>
      <w:r w:rsidRPr="00C97912">
        <w:rPr>
          <w:sz w:val="20"/>
          <w:szCs w:val="20"/>
        </w:rPr>
        <w:t>оговору счета эскроу, заключенному прежним участником долевого строительства.</w:t>
      </w:r>
    </w:p>
    <w:p w14:paraId="32CE0C93" w14:textId="14446B6B" w:rsidR="008903E4" w:rsidRDefault="009A7A63" w:rsidP="0079467C">
      <w:pPr>
        <w:ind w:firstLine="567"/>
        <w:rPr>
          <w:sz w:val="20"/>
          <w:szCs w:val="20"/>
        </w:rPr>
      </w:pPr>
      <w:r>
        <w:rPr>
          <w:sz w:val="20"/>
          <w:szCs w:val="20"/>
        </w:rPr>
        <w:t>3.1.</w:t>
      </w:r>
      <w:r w:rsidR="000E0065">
        <w:rPr>
          <w:sz w:val="20"/>
          <w:szCs w:val="20"/>
        </w:rPr>
        <w:t>8</w:t>
      </w:r>
      <w:r>
        <w:rPr>
          <w:sz w:val="20"/>
          <w:szCs w:val="20"/>
        </w:rPr>
        <w:t>.</w:t>
      </w:r>
      <w:r w:rsidR="00146416">
        <w:rPr>
          <w:sz w:val="20"/>
          <w:szCs w:val="20"/>
        </w:rPr>
        <w:t>Заключить с организацией, уполномоченной осуществлять функции управления Многоквартирным домом, договор о техническом обслуживании и эксплуатации Объекта долевого строительства; своевременно и в полном объеме оплачивать расходы по содержанию Объекта долевого строительства (коммунальные услуги, техническое обслуживание, страхование, охрана и т.п.), начиная с даты подписания Акта приема-передачи Объекта долевого строительства. Указанные выше платежи уплачиваются Участником долевого строительства исходя из фактических затрат организации, уполномоченной осуществлять функции управления Многоквартирного дома.</w:t>
      </w:r>
    </w:p>
    <w:p w14:paraId="27E1A8D3" w14:textId="0E441C24" w:rsidR="00902230" w:rsidRPr="008F080E" w:rsidRDefault="00A91502" w:rsidP="00A91502">
      <w:pPr>
        <w:pStyle w:val="a3"/>
        <w:ind w:firstLine="567"/>
        <w:rPr>
          <w:sz w:val="20"/>
          <w:szCs w:val="20"/>
        </w:rPr>
      </w:pPr>
      <w:r w:rsidRPr="00D15B6A">
        <w:rPr>
          <w:sz w:val="20"/>
          <w:szCs w:val="20"/>
        </w:rPr>
        <w:t>3.1.</w:t>
      </w:r>
      <w:r w:rsidR="000E0065">
        <w:rPr>
          <w:sz w:val="20"/>
          <w:szCs w:val="20"/>
        </w:rPr>
        <w:t>9</w:t>
      </w:r>
      <w:r w:rsidRPr="00D15B6A">
        <w:rPr>
          <w:sz w:val="20"/>
          <w:szCs w:val="20"/>
        </w:rPr>
        <w:t>. Надлежащим образом исполнять иные обязанности, возложенные на Участника долевого строительства законодательством и настоящим Договором.</w:t>
      </w:r>
    </w:p>
    <w:p w14:paraId="171669F1" w14:textId="02143A1F" w:rsidR="00902230" w:rsidRPr="008F080E" w:rsidRDefault="00902230" w:rsidP="00902230">
      <w:pPr>
        <w:tabs>
          <w:tab w:val="left" w:pos="0"/>
        </w:tabs>
        <w:autoSpaceDE w:val="0"/>
        <w:autoSpaceDN w:val="0"/>
        <w:ind w:firstLine="567"/>
        <w:rPr>
          <w:sz w:val="20"/>
          <w:szCs w:val="20"/>
        </w:rPr>
      </w:pPr>
      <w:r w:rsidRPr="008F080E">
        <w:rPr>
          <w:sz w:val="20"/>
          <w:szCs w:val="20"/>
        </w:rPr>
        <w:t>3.1.1</w:t>
      </w:r>
      <w:r w:rsidR="000E0065">
        <w:rPr>
          <w:sz w:val="20"/>
          <w:szCs w:val="20"/>
        </w:rPr>
        <w:t>0</w:t>
      </w:r>
      <w:r w:rsidRPr="008F080E">
        <w:rPr>
          <w:sz w:val="20"/>
          <w:szCs w:val="20"/>
        </w:rPr>
        <w:t xml:space="preserve">. </w:t>
      </w:r>
      <w:r w:rsidR="000E791A">
        <w:rPr>
          <w:sz w:val="20"/>
          <w:szCs w:val="20"/>
        </w:rPr>
        <w:t>Участник долевого строительства  подтверждает, что уведомлен и согласен с тем, что  Застройщик вправе, при условии обеспечения надлежащего качества Объекта долевого строительства,  вносить изменения в Проектную документацию на любой стадии строительства в том числе: изменения в отношении количества этапов строительства, изменения количества корпусов Многоквартирного дома, изменения в отношении количества этажей корпуса (корпусов), изменения общей площади нежилых помещений  общественного назначения в Многоквартирном доме, изменения общей площади Нежилых помещений в Многоквартирном доме и их функционального назначения, изменения в технологию строительства, не ухудшающие результатов и качество строительных работ, изменения состава строительных и отделочных материалов на аналогичные или сравнимые, изменение состава оборудования, не ухудшающее характеристики его работы, изменения отдельных архитектурных решений Многоквартирного дома или отдельных корпусов, не оказывающие существенного влияния на внешний вид Многоквартирного дома и не ухудшающие качества Объекта долевого строительства, а также изменения  отдельных элементов благоустройства придомовой территории.</w:t>
      </w:r>
    </w:p>
    <w:p w14:paraId="5B08AD7F" w14:textId="0E46F5F2" w:rsidR="00902230" w:rsidRDefault="00902230" w:rsidP="00A91502">
      <w:pPr>
        <w:tabs>
          <w:tab w:val="left" w:pos="0"/>
        </w:tabs>
        <w:autoSpaceDE w:val="0"/>
        <w:autoSpaceDN w:val="0"/>
        <w:ind w:firstLine="567"/>
        <w:rPr>
          <w:sz w:val="20"/>
          <w:szCs w:val="20"/>
        </w:rPr>
      </w:pPr>
      <w:r w:rsidRPr="008F080E">
        <w:rPr>
          <w:sz w:val="20"/>
          <w:szCs w:val="20"/>
        </w:rPr>
        <w:t xml:space="preserve">Участник долевого строительства подтверждает,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 Стороны Договора признают изменения, указанные в настоящем пункте Договора, несущественными. При этом внесение изменений в настоящий Договор в части описания Объекта </w:t>
      </w:r>
      <w:r w:rsidR="00E84192">
        <w:rPr>
          <w:sz w:val="20"/>
          <w:szCs w:val="20"/>
        </w:rPr>
        <w:t xml:space="preserve">долевого строительства </w:t>
      </w:r>
      <w:r w:rsidRPr="008F080E">
        <w:rPr>
          <w:sz w:val="20"/>
          <w:szCs w:val="20"/>
        </w:rPr>
        <w:t>не требуется. В случае если Застройщиком будут внесены изм</w:t>
      </w:r>
      <w:r w:rsidR="00A91502">
        <w:rPr>
          <w:sz w:val="20"/>
          <w:szCs w:val="20"/>
        </w:rPr>
        <w:t>енения в Проектную документацию</w:t>
      </w:r>
      <w:r w:rsidRPr="008F080E">
        <w:rPr>
          <w:sz w:val="20"/>
          <w:szCs w:val="20"/>
        </w:rPr>
        <w:t xml:space="preserve">, Застройщик обязан внести изменения в Проектную декларацию </w:t>
      </w:r>
      <w:r w:rsidR="00EB76A9" w:rsidRPr="008F080E">
        <w:rPr>
          <w:sz w:val="20"/>
          <w:szCs w:val="20"/>
        </w:rPr>
        <w:t xml:space="preserve">в Единой информационной системе </w:t>
      </w:r>
      <w:r w:rsidR="0004108F" w:rsidRPr="008F080E">
        <w:rPr>
          <w:sz w:val="20"/>
          <w:szCs w:val="20"/>
        </w:rPr>
        <w:t>жилищного строительства</w:t>
      </w:r>
      <w:r w:rsidR="00EB76A9" w:rsidRPr="008F080E">
        <w:rPr>
          <w:sz w:val="20"/>
          <w:szCs w:val="20"/>
        </w:rPr>
        <w:t>.</w:t>
      </w:r>
      <w:r w:rsidRPr="008F080E">
        <w:rPr>
          <w:sz w:val="20"/>
          <w:szCs w:val="20"/>
        </w:rPr>
        <w:t xml:space="preserve"> Стороны считают внесение соответствующих изменений в </w:t>
      </w:r>
      <w:r w:rsidR="0004108F" w:rsidRPr="008F080E">
        <w:rPr>
          <w:sz w:val="20"/>
          <w:szCs w:val="20"/>
        </w:rPr>
        <w:t>П</w:t>
      </w:r>
      <w:r w:rsidRPr="008F080E">
        <w:rPr>
          <w:sz w:val="20"/>
          <w:szCs w:val="20"/>
        </w:rPr>
        <w:t>роектную декларацию достаточным и не требующим подписания отдельного дополнительного соглашения.</w:t>
      </w:r>
    </w:p>
    <w:p w14:paraId="27B8FCE0" w14:textId="5ABDE062" w:rsidR="0007318F" w:rsidRDefault="008903E4" w:rsidP="0007318F">
      <w:pPr>
        <w:ind w:right="-1" w:firstLine="567"/>
        <w:rPr>
          <w:sz w:val="20"/>
          <w:szCs w:val="20"/>
        </w:rPr>
      </w:pPr>
      <w:r>
        <w:rPr>
          <w:sz w:val="20"/>
          <w:szCs w:val="20"/>
        </w:rPr>
        <w:t>3.1.1</w:t>
      </w:r>
      <w:r w:rsidR="000E0065">
        <w:rPr>
          <w:sz w:val="20"/>
          <w:szCs w:val="20"/>
        </w:rPr>
        <w:t>1</w:t>
      </w:r>
      <w:r>
        <w:rPr>
          <w:sz w:val="20"/>
          <w:szCs w:val="20"/>
        </w:rPr>
        <w:t xml:space="preserve">. </w:t>
      </w:r>
      <w:r w:rsidR="0007318F">
        <w:rPr>
          <w:sz w:val="20"/>
          <w:szCs w:val="20"/>
        </w:rPr>
        <w:t>Настоящим Участник долевого строительства выражает свое согласие на раздел земельного участка, указанного в настоящем Договоре, в целях образования из него земельного участка непосредственно под многоквартирным домом</w:t>
      </w:r>
      <w:r>
        <w:rPr>
          <w:sz w:val="20"/>
          <w:szCs w:val="20"/>
        </w:rPr>
        <w:t>,</w:t>
      </w:r>
      <w:r w:rsidR="0007318F">
        <w:rPr>
          <w:sz w:val="20"/>
          <w:szCs w:val="20"/>
        </w:rPr>
        <w:t>, и прилегающей к нему территории, необходимой для его использования, а также земельных участков под иные объекты недвижимости.</w:t>
      </w:r>
    </w:p>
    <w:p w14:paraId="4C53ECE6" w14:textId="77777777" w:rsidR="00613ADC" w:rsidRPr="00D15B6A" w:rsidRDefault="00613ADC" w:rsidP="00613ADC">
      <w:pPr>
        <w:pStyle w:val="1"/>
        <w:spacing w:before="0" w:line="240" w:lineRule="auto"/>
        <w:ind w:firstLine="567"/>
        <w:rPr>
          <w:b/>
          <w:sz w:val="20"/>
        </w:rPr>
      </w:pPr>
      <w:r w:rsidRPr="00D15B6A">
        <w:rPr>
          <w:b/>
          <w:sz w:val="20"/>
        </w:rPr>
        <w:t xml:space="preserve">3.2. Застройщик обязуется: </w:t>
      </w:r>
    </w:p>
    <w:p w14:paraId="4AB416C2" w14:textId="69580E2A" w:rsidR="00613ADC" w:rsidRPr="00D15B6A" w:rsidRDefault="00613ADC" w:rsidP="00613ADC">
      <w:pPr>
        <w:shd w:val="clear" w:color="auto" w:fill="FFFFFF"/>
        <w:autoSpaceDE w:val="0"/>
        <w:autoSpaceDN w:val="0"/>
        <w:ind w:firstLine="567"/>
        <w:rPr>
          <w:position w:val="6"/>
          <w:sz w:val="20"/>
          <w:szCs w:val="20"/>
        </w:rPr>
      </w:pPr>
      <w:r w:rsidRPr="00D15B6A">
        <w:rPr>
          <w:position w:val="6"/>
          <w:sz w:val="20"/>
          <w:szCs w:val="20"/>
        </w:rPr>
        <w:t xml:space="preserve">3.2.1. В срок, предусмотренный настоящим Договором, своими силами и (или) с привлечением других лиц завершить строительство </w:t>
      </w:r>
      <w:r>
        <w:rPr>
          <w:position w:val="6"/>
          <w:sz w:val="20"/>
          <w:szCs w:val="20"/>
        </w:rPr>
        <w:t>Многоквартирного дома,</w:t>
      </w:r>
      <w:r w:rsidRPr="00D15B6A">
        <w:rPr>
          <w:position w:val="6"/>
          <w:sz w:val="20"/>
          <w:szCs w:val="20"/>
        </w:rPr>
        <w:t xml:space="preserve"> включая Объект долевого строительства, и после получения Разрешения на ввод в эксплуатацию, при условии исполнения Участником долевого строительства всех обязательств по настоящему Договору, в том числе обязательств по уплате Цены Договора Застройщик</w:t>
      </w:r>
      <w:r>
        <w:rPr>
          <w:position w:val="6"/>
          <w:sz w:val="20"/>
          <w:szCs w:val="20"/>
        </w:rPr>
        <w:t>у</w:t>
      </w:r>
      <w:r w:rsidRPr="00D15B6A">
        <w:rPr>
          <w:position w:val="6"/>
          <w:sz w:val="20"/>
          <w:szCs w:val="20"/>
        </w:rPr>
        <w:t xml:space="preserve">, передать Участнику долевого строительства по Акту приема-передачи Объект долевого строительства, соответствующий </w:t>
      </w:r>
      <w:r w:rsidRPr="00D15B6A">
        <w:rPr>
          <w:snapToGrid w:val="0"/>
          <w:position w:val="6"/>
          <w:sz w:val="20"/>
          <w:szCs w:val="20"/>
        </w:rPr>
        <w:t>условиям настоящего Договора,</w:t>
      </w:r>
      <w:r w:rsidRPr="00D15B6A">
        <w:rPr>
          <w:position w:val="6"/>
          <w:sz w:val="20"/>
          <w:szCs w:val="20"/>
        </w:rPr>
        <w:t xml:space="preserve"> либо при отсутствии или неполноте условий Договора, требованиям Проектной документации. </w:t>
      </w:r>
    </w:p>
    <w:p w14:paraId="79D9FD32" w14:textId="77777777" w:rsidR="00613ADC" w:rsidRPr="00D15B6A" w:rsidRDefault="00613ADC" w:rsidP="00613ADC">
      <w:pPr>
        <w:shd w:val="clear" w:color="auto" w:fill="FFFFFF"/>
        <w:autoSpaceDE w:val="0"/>
        <w:autoSpaceDN w:val="0"/>
        <w:ind w:firstLine="567"/>
        <w:rPr>
          <w:position w:val="6"/>
          <w:sz w:val="20"/>
          <w:szCs w:val="20"/>
        </w:rPr>
      </w:pPr>
      <w:r w:rsidRPr="00D15B6A">
        <w:rPr>
          <w:position w:val="6"/>
          <w:sz w:val="20"/>
          <w:szCs w:val="20"/>
        </w:rPr>
        <w:t>Стороны признают, что исполнение Застройщиком обязательства по передаче Участнику долевого строительства Объекта долевого строительства в соответствии со ст. 328 ГК РФ является встречным по отношению к обязательству Участника долевого строительства уплатить Застройщику Цену Договора в полном объеме, включая доплату за фактическую площадь Объекта долевого строительства</w:t>
      </w:r>
      <w:r>
        <w:rPr>
          <w:position w:val="6"/>
          <w:sz w:val="20"/>
          <w:szCs w:val="20"/>
        </w:rPr>
        <w:t xml:space="preserve"> </w:t>
      </w:r>
      <w:r w:rsidRPr="00D15B6A">
        <w:rPr>
          <w:position w:val="6"/>
          <w:sz w:val="20"/>
          <w:szCs w:val="20"/>
        </w:rPr>
        <w:t xml:space="preserve">(при наличии). Если исполнение указанного обязательства Участником долевого строительства произведено не в полном объеме, Застройщик вправе приостановить исполнение своего обязательства по передаче Объекта долевого строительства, что не является нарушением срока передачи Объекта долевого строительства. </w:t>
      </w:r>
    </w:p>
    <w:p w14:paraId="3AD35682" w14:textId="76990BC6" w:rsidR="00613ADC" w:rsidRPr="00D15B6A" w:rsidRDefault="00613ADC" w:rsidP="00613ADC">
      <w:pPr>
        <w:shd w:val="clear" w:color="auto" w:fill="FFFFFF"/>
        <w:tabs>
          <w:tab w:val="left" w:pos="-4395"/>
        </w:tabs>
        <w:autoSpaceDE w:val="0"/>
        <w:autoSpaceDN w:val="0"/>
        <w:ind w:firstLine="567"/>
        <w:rPr>
          <w:position w:val="6"/>
          <w:sz w:val="20"/>
          <w:szCs w:val="20"/>
        </w:rPr>
      </w:pPr>
      <w:r>
        <w:rPr>
          <w:position w:val="6"/>
          <w:sz w:val="20"/>
          <w:szCs w:val="20"/>
        </w:rPr>
        <w:t xml:space="preserve">3.2.2. Обеспечить строительство Многоквартирного дома </w:t>
      </w:r>
      <w:r w:rsidRPr="00D15B6A">
        <w:rPr>
          <w:position w:val="6"/>
          <w:sz w:val="20"/>
          <w:szCs w:val="20"/>
        </w:rPr>
        <w:t>в соответствии с условиями настоящего Договора, Разрешением на строительство, Проектной документацией, а также в соответствии с положениями действующего законодательства РФ.</w:t>
      </w:r>
    </w:p>
    <w:p w14:paraId="58AA9011" w14:textId="77777777" w:rsidR="00613ADC" w:rsidRPr="00575156" w:rsidRDefault="00613ADC" w:rsidP="00613ADC">
      <w:pPr>
        <w:shd w:val="clear" w:color="auto" w:fill="FFFFFF"/>
        <w:tabs>
          <w:tab w:val="left" w:pos="-4395"/>
        </w:tabs>
        <w:autoSpaceDE w:val="0"/>
        <w:autoSpaceDN w:val="0"/>
        <w:ind w:firstLine="567"/>
        <w:rPr>
          <w:color w:val="000000" w:themeColor="text1"/>
          <w:position w:val="6"/>
          <w:sz w:val="20"/>
          <w:szCs w:val="20"/>
        </w:rPr>
      </w:pPr>
      <w:r w:rsidRPr="00D15B6A">
        <w:rPr>
          <w:color w:val="000000" w:themeColor="text1"/>
          <w:position w:val="6"/>
          <w:sz w:val="20"/>
          <w:szCs w:val="20"/>
        </w:rPr>
        <w:t>3.2.3. При внесении изменений в Проектную документацию согласовывать такие изменения с соответствующими органами государственной власти, а также обеспечивать (при необходимости) получение положительного заключения в отношении изменений (корректировок) Проектной документации в организации, имеющей в соответствии с действующим законодательством право на проведение экспертизы проектной документации и рез</w:t>
      </w:r>
      <w:r>
        <w:rPr>
          <w:color w:val="000000" w:themeColor="text1"/>
          <w:position w:val="6"/>
          <w:sz w:val="20"/>
          <w:szCs w:val="20"/>
        </w:rPr>
        <w:t>ультатов инженерных изысканий.</w:t>
      </w:r>
      <w:r w:rsidRPr="00D15B6A">
        <w:rPr>
          <w:position w:val="6"/>
          <w:sz w:val="20"/>
          <w:szCs w:val="20"/>
        </w:rPr>
        <w:t xml:space="preserve"> Внесение изменений в Проектную документацию отражается в Проектной декларации в установленном действующим законодательством порядке.</w:t>
      </w:r>
    </w:p>
    <w:p w14:paraId="2265CA06" w14:textId="77777777" w:rsidR="00613ADC" w:rsidRPr="00D15B6A" w:rsidRDefault="00613ADC" w:rsidP="00613ADC">
      <w:pPr>
        <w:shd w:val="clear" w:color="auto" w:fill="FFFFFF"/>
        <w:autoSpaceDE w:val="0"/>
        <w:autoSpaceDN w:val="0"/>
        <w:ind w:firstLine="567"/>
        <w:rPr>
          <w:position w:val="6"/>
          <w:sz w:val="20"/>
          <w:szCs w:val="20"/>
        </w:rPr>
      </w:pPr>
      <w:r w:rsidRPr="00D15B6A">
        <w:rPr>
          <w:position w:val="6"/>
          <w:sz w:val="20"/>
          <w:szCs w:val="20"/>
        </w:rPr>
        <w:t>3.2.4. Осуществлять приемку в соответствии с действующим законодательством и заключенными договорами у подрядных организаций результатов выполненных работ, проверять правильность документов, предъявляемых подрядными организациями к оплате за результаты выполненных работ, поставленную продукцию и оказанные услуги.</w:t>
      </w:r>
    </w:p>
    <w:p w14:paraId="36040699" w14:textId="77777777" w:rsidR="00613ADC" w:rsidRPr="00D15B6A" w:rsidRDefault="00613ADC" w:rsidP="00613ADC">
      <w:pPr>
        <w:shd w:val="clear" w:color="auto" w:fill="FFFFFF"/>
        <w:autoSpaceDE w:val="0"/>
        <w:autoSpaceDN w:val="0"/>
        <w:ind w:firstLine="567"/>
        <w:rPr>
          <w:position w:val="6"/>
          <w:sz w:val="20"/>
          <w:szCs w:val="20"/>
        </w:rPr>
      </w:pPr>
      <w:r w:rsidRPr="00D15B6A">
        <w:rPr>
          <w:position w:val="6"/>
          <w:sz w:val="20"/>
          <w:szCs w:val="20"/>
        </w:rPr>
        <w:t xml:space="preserve">3.2.5. Осуществлять организацию контроля и технического надзора за строительством в соответствии с Проектной документацией и требованиями </w:t>
      </w:r>
      <w:r>
        <w:rPr>
          <w:position w:val="6"/>
          <w:sz w:val="20"/>
          <w:szCs w:val="20"/>
        </w:rPr>
        <w:t>действующего законодательства.</w:t>
      </w:r>
    </w:p>
    <w:p w14:paraId="537DDAD2" w14:textId="43AAB122" w:rsidR="00613ADC" w:rsidRPr="00D15B6A" w:rsidRDefault="00613ADC" w:rsidP="00613ADC">
      <w:pPr>
        <w:shd w:val="clear" w:color="auto" w:fill="FFFFFF"/>
        <w:autoSpaceDE w:val="0"/>
        <w:autoSpaceDN w:val="0"/>
        <w:ind w:firstLine="567"/>
        <w:rPr>
          <w:color w:val="000000" w:themeColor="text1"/>
          <w:position w:val="6"/>
          <w:sz w:val="20"/>
          <w:szCs w:val="20"/>
        </w:rPr>
      </w:pPr>
      <w:r w:rsidRPr="00D15B6A">
        <w:rPr>
          <w:color w:val="000000" w:themeColor="text1"/>
          <w:position w:val="6"/>
          <w:sz w:val="20"/>
          <w:szCs w:val="20"/>
        </w:rPr>
        <w:t>3.2.6. Обеспечить совершение всех действий, необходимых для получения Разрешения на ввод в эксплуатацию, предусмотренных действующим законодательством. Стороны договорились о том, что наличие Разрешения на ввод в эксплуатацию является достаточным доказательством надлежащего качества Объекта долевого строительства, подтверждающим готовность Объекта долевого строительства к передаче Участнику долевого строительства</w:t>
      </w:r>
      <w:r w:rsidR="00F5444D">
        <w:rPr>
          <w:color w:val="000000" w:themeColor="text1"/>
          <w:position w:val="6"/>
          <w:sz w:val="20"/>
          <w:szCs w:val="20"/>
        </w:rPr>
        <w:t>.</w:t>
      </w:r>
    </w:p>
    <w:p w14:paraId="1E408FD2" w14:textId="77777777" w:rsidR="00613ADC" w:rsidRPr="00D15B6A" w:rsidRDefault="00613ADC" w:rsidP="00613ADC">
      <w:pPr>
        <w:shd w:val="clear" w:color="auto" w:fill="FFFFFF"/>
        <w:autoSpaceDE w:val="0"/>
        <w:autoSpaceDN w:val="0"/>
        <w:ind w:firstLine="567"/>
        <w:rPr>
          <w:color w:val="000000" w:themeColor="text1"/>
          <w:position w:val="6"/>
          <w:sz w:val="20"/>
          <w:szCs w:val="20"/>
        </w:rPr>
      </w:pPr>
      <w:r w:rsidRPr="00D15B6A">
        <w:rPr>
          <w:color w:val="000000" w:themeColor="text1"/>
          <w:position w:val="6"/>
          <w:sz w:val="20"/>
          <w:szCs w:val="20"/>
        </w:rPr>
        <w:t xml:space="preserve">3.2.7. Использовать денежные средства, полученные от Участника долевого строительства по настоящему Договору, в соответствии с целями, предусмотренными настоящим Договором и действующим законодательством. </w:t>
      </w:r>
    </w:p>
    <w:p w14:paraId="2DDA237D" w14:textId="77777777" w:rsidR="00613ADC" w:rsidRPr="00D15B6A" w:rsidRDefault="00613ADC" w:rsidP="00613ADC">
      <w:pPr>
        <w:shd w:val="clear" w:color="auto" w:fill="FFFFFF"/>
        <w:autoSpaceDE w:val="0"/>
        <w:autoSpaceDN w:val="0"/>
        <w:ind w:firstLine="567"/>
        <w:rPr>
          <w:color w:val="000000" w:themeColor="text1"/>
          <w:sz w:val="20"/>
          <w:szCs w:val="20"/>
        </w:rPr>
      </w:pPr>
      <w:r w:rsidRPr="00D15B6A">
        <w:rPr>
          <w:color w:val="000000" w:themeColor="text1"/>
          <w:sz w:val="20"/>
          <w:szCs w:val="20"/>
        </w:rPr>
        <w:t>3.2.8.</w:t>
      </w:r>
      <w:r w:rsidRPr="00D15B6A">
        <w:rPr>
          <w:color w:val="000000" w:themeColor="text1"/>
          <w:position w:val="6"/>
          <w:sz w:val="20"/>
          <w:szCs w:val="20"/>
        </w:rPr>
        <w:t xml:space="preserve"> </w:t>
      </w:r>
      <w:r w:rsidRPr="00D15B6A">
        <w:rPr>
          <w:color w:val="000000" w:themeColor="text1"/>
          <w:sz w:val="20"/>
          <w:szCs w:val="20"/>
        </w:rPr>
        <w:t>Выполнить все предусмотренные действующим законодательством действия, направленные на государственную регистрацию настоящего Договора, при условии надлежащего исполнения Участником долевого строительства своих обязательств по подготовке документов, необходимых со стороны Участника долевого строительства для государственной регистрации настоящего Договора, представления указанных документов в Регистрирующий орган (совместно с Застройщиком) и оплаты Участником долевого строительства государственной пошлины за государственную регистрацию настоящего Договора.</w:t>
      </w:r>
    </w:p>
    <w:p w14:paraId="5608F29C" w14:textId="4156023E" w:rsidR="00902230" w:rsidRPr="000E0065" w:rsidRDefault="00613ADC" w:rsidP="00613ADC">
      <w:pPr>
        <w:shd w:val="clear" w:color="auto" w:fill="FFFFFF"/>
        <w:autoSpaceDE w:val="0"/>
        <w:autoSpaceDN w:val="0"/>
        <w:ind w:firstLine="567"/>
        <w:rPr>
          <w:color w:val="000000" w:themeColor="text1"/>
          <w:sz w:val="20"/>
          <w:szCs w:val="20"/>
        </w:rPr>
      </w:pPr>
      <w:r w:rsidRPr="00D15B6A">
        <w:rPr>
          <w:color w:val="000000" w:themeColor="text1"/>
          <w:sz w:val="20"/>
          <w:szCs w:val="20"/>
        </w:rPr>
        <w:t xml:space="preserve">3.2.9. </w:t>
      </w:r>
      <w:r>
        <w:rPr>
          <w:sz w:val="20"/>
          <w:szCs w:val="20"/>
        </w:rPr>
        <w:t>В случае если строительство Многоквартирного дома</w:t>
      </w:r>
      <w:r w:rsidRPr="00D15B6A">
        <w:rPr>
          <w:sz w:val="20"/>
          <w:szCs w:val="20"/>
        </w:rPr>
        <w:t xml:space="preserve">, включающего Объект долевого строительства, не может быть осуществлено в предусмотренный настоящим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соответствующее уведомление с предложением об изменении Договора (сообщение может быть направлено по почте с уведомлением о </w:t>
      </w:r>
      <w:r w:rsidRPr="000E0065">
        <w:rPr>
          <w:color w:val="000000" w:themeColor="text1"/>
          <w:sz w:val="20"/>
          <w:szCs w:val="20"/>
        </w:rPr>
        <w:t xml:space="preserve">вручении, либо иным способом, позволяющим зафиксировать дату его отправления). </w:t>
      </w:r>
    </w:p>
    <w:p w14:paraId="18FAD218" w14:textId="77777777" w:rsidR="000E0065" w:rsidRPr="003407CC" w:rsidRDefault="000E0065" w:rsidP="000E0065">
      <w:pPr>
        <w:shd w:val="clear" w:color="auto" w:fill="FFFFFF"/>
        <w:autoSpaceDE w:val="0"/>
        <w:autoSpaceDN w:val="0"/>
        <w:ind w:firstLine="567"/>
        <w:rPr>
          <w:color w:val="000000" w:themeColor="text1"/>
          <w:sz w:val="20"/>
          <w:szCs w:val="20"/>
        </w:rPr>
      </w:pPr>
      <w:r w:rsidRPr="003407CC">
        <w:rPr>
          <w:color w:val="000000" w:themeColor="text1"/>
          <w:sz w:val="20"/>
          <w:szCs w:val="20"/>
        </w:rPr>
        <w:t xml:space="preserve">3.2.10 После передачи </w:t>
      </w:r>
      <w:r>
        <w:rPr>
          <w:color w:val="000000" w:themeColor="text1"/>
          <w:sz w:val="20"/>
          <w:szCs w:val="20"/>
        </w:rPr>
        <w:t>З</w:t>
      </w:r>
      <w:r w:rsidRPr="003407CC">
        <w:rPr>
          <w:color w:val="000000" w:themeColor="text1"/>
          <w:sz w:val="20"/>
          <w:szCs w:val="20"/>
        </w:rPr>
        <w:t xml:space="preserve">астройщиком </w:t>
      </w:r>
      <w:r>
        <w:rPr>
          <w:color w:val="000000" w:themeColor="text1"/>
          <w:sz w:val="20"/>
          <w:szCs w:val="20"/>
        </w:rPr>
        <w:t>О</w:t>
      </w:r>
      <w:r w:rsidRPr="003407CC">
        <w:rPr>
          <w:color w:val="000000" w:themeColor="text1"/>
          <w:sz w:val="20"/>
          <w:szCs w:val="20"/>
        </w:rPr>
        <w:t xml:space="preserve">бъекта долевого строительства </w:t>
      </w:r>
      <w:r>
        <w:rPr>
          <w:color w:val="000000" w:themeColor="text1"/>
          <w:sz w:val="20"/>
          <w:szCs w:val="20"/>
        </w:rPr>
        <w:t>У</w:t>
      </w:r>
      <w:r w:rsidRPr="003407CC">
        <w:rPr>
          <w:color w:val="000000" w:themeColor="text1"/>
          <w:sz w:val="20"/>
          <w:szCs w:val="20"/>
        </w:rPr>
        <w:t xml:space="preserve">частнику долевого строительства и осуществления государственного кадастрового учета такого объекта </w:t>
      </w:r>
      <w:r>
        <w:rPr>
          <w:color w:val="000000" w:themeColor="text1"/>
          <w:sz w:val="20"/>
          <w:szCs w:val="20"/>
        </w:rPr>
        <w:t>З</w:t>
      </w:r>
      <w:r w:rsidRPr="003407CC">
        <w:rPr>
          <w:color w:val="000000" w:themeColor="text1"/>
          <w:sz w:val="20"/>
          <w:szCs w:val="20"/>
        </w:rPr>
        <w:t xml:space="preserve">астройщик в срок не позднее </w:t>
      </w:r>
      <w:r>
        <w:rPr>
          <w:color w:val="000000" w:themeColor="text1"/>
          <w:sz w:val="20"/>
          <w:szCs w:val="20"/>
        </w:rPr>
        <w:t>30 (</w:t>
      </w:r>
      <w:r w:rsidRPr="003407CC">
        <w:rPr>
          <w:color w:val="000000" w:themeColor="text1"/>
          <w:sz w:val="20"/>
          <w:szCs w:val="20"/>
        </w:rPr>
        <w:t>тридцати</w:t>
      </w:r>
      <w:r>
        <w:rPr>
          <w:color w:val="000000" w:themeColor="text1"/>
          <w:sz w:val="20"/>
          <w:szCs w:val="20"/>
        </w:rPr>
        <w:t>)</w:t>
      </w:r>
      <w:r w:rsidRPr="003407CC">
        <w:rPr>
          <w:color w:val="000000" w:themeColor="text1"/>
          <w:sz w:val="20"/>
          <w:szCs w:val="20"/>
        </w:rPr>
        <w:t xml:space="preserve"> рабочих дней со дня подписания передаточного акта, одностороннего акта или иного документа о передаче </w:t>
      </w:r>
      <w:r>
        <w:rPr>
          <w:color w:val="000000" w:themeColor="text1"/>
          <w:sz w:val="20"/>
          <w:szCs w:val="20"/>
        </w:rPr>
        <w:t>О</w:t>
      </w:r>
      <w:r w:rsidRPr="003407CC">
        <w:rPr>
          <w:color w:val="000000" w:themeColor="text1"/>
          <w:sz w:val="20"/>
          <w:szCs w:val="20"/>
        </w:rPr>
        <w:t xml:space="preserve">бъекта долевого строительства с </w:t>
      </w:r>
      <w:r>
        <w:rPr>
          <w:color w:val="000000" w:themeColor="text1"/>
          <w:sz w:val="20"/>
          <w:szCs w:val="20"/>
        </w:rPr>
        <w:t>У</w:t>
      </w:r>
      <w:r w:rsidRPr="003407CC">
        <w:rPr>
          <w:color w:val="000000" w:themeColor="text1"/>
          <w:sz w:val="20"/>
          <w:szCs w:val="20"/>
        </w:rPr>
        <w:t xml:space="preserve">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w:t>
      </w:r>
    </w:p>
    <w:p w14:paraId="1BA0DAEB" w14:textId="17CAC83A" w:rsidR="000E0065" w:rsidRDefault="000E0065" w:rsidP="00613ADC">
      <w:pPr>
        <w:shd w:val="clear" w:color="auto" w:fill="FFFFFF"/>
        <w:autoSpaceDE w:val="0"/>
        <w:autoSpaceDN w:val="0"/>
        <w:ind w:firstLine="567"/>
        <w:rPr>
          <w:sz w:val="20"/>
          <w:szCs w:val="20"/>
        </w:rPr>
      </w:pPr>
    </w:p>
    <w:p w14:paraId="59700B92" w14:textId="77777777" w:rsidR="000E0065" w:rsidRDefault="000E0065" w:rsidP="00613ADC">
      <w:pPr>
        <w:shd w:val="clear" w:color="auto" w:fill="FFFFFF"/>
        <w:autoSpaceDE w:val="0"/>
        <w:autoSpaceDN w:val="0"/>
        <w:ind w:firstLine="567"/>
        <w:rPr>
          <w:sz w:val="20"/>
          <w:szCs w:val="20"/>
        </w:rPr>
      </w:pPr>
    </w:p>
    <w:p w14:paraId="30503DB0" w14:textId="77777777" w:rsidR="00902230" w:rsidRPr="00564368" w:rsidRDefault="00902230" w:rsidP="00902230">
      <w:pPr>
        <w:pStyle w:val="1"/>
        <w:spacing w:before="0" w:line="240" w:lineRule="auto"/>
        <w:ind w:firstLine="0"/>
        <w:jc w:val="center"/>
        <w:rPr>
          <w:b/>
          <w:sz w:val="20"/>
        </w:rPr>
      </w:pPr>
      <w:r w:rsidRPr="00564368">
        <w:rPr>
          <w:b/>
          <w:sz w:val="20"/>
        </w:rPr>
        <w:t xml:space="preserve">  4. ОТВЕТСТВЕННОСТЬ СТОРОН</w:t>
      </w:r>
    </w:p>
    <w:p w14:paraId="115B5BD0" w14:textId="77777777" w:rsidR="00902230" w:rsidRPr="00564368" w:rsidRDefault="00902230" w:rsidP="00902230">
      <w:pPr>
        <w:pStyle w:val="1"/>
        <w:spacing w:before="0" w:line="240" w:lineRule="auto"/>
        <w:ind w:firstLine="567"/>
        <w:jc w:val="center"/>
        <w:rPr>
          <w:b/>
          <w:sz w:val="20"/>
        </w:rPr>
      </w:pPr>
    </w:p>
    <w:p w14:paraId="20B8CB82" w14:textId="77777777" w:rsidR="00613ADC" w:rsidRPr="00D15B6A" w:rsidRDefault="00613ADC" w:rsidP="00613ADC">
      <w:pPr>
        <w:pStyle w:val="1"/>
        <w:spacing w:before="0" w:line="240" w:lineRule="auto"/>
        <w:ind w:firstLine="567"/>
        <w:rPr>
          <w:snapToGrid/>
          <w:position w:val="6"/>
          <w:sz w:val="20"/>
        </w:rPr>
      </w:pPr>
      <w:r w:rsidRPr="00D15B6A">
        <w:rPr>
          <w:snapToGrid/>
          <w:position w:val="6"/>
          <w:sz w:val="20"/>
        </w:rPr>
        <w:t>4.1. В случае неисполнения или ненадлежащего исполнения обязательств по настоящему Договору Сторона, не исполнившая свои обязательства или ненадлежащим образом исполнившая свои обязательства, несет ответственность, предусмотренную действующим законодательством.</w:t>
      </w:r>
    </w:p>
    <w:p w14:paraId="6C63F1F9" w14:textId="02868FCC" w:rsidR="00613ADC" w:rsidRPr="00D15B6A" w:rsidRDefault="00613ADC" w:rsidP="00613ADC">
      <w:pPr>
        <w:autoSpaceDE w:val="0"/>
        <w:autoSpaceDN w:val="0"/>
        <w:adjustRightInd w:val="0"/>
        <w:ind w:firstLine="567"/>
        <w:rPr>
          <w:position w:val="6"/>
          <w:sz w:val="20"/>
          <w:szCs w:val="20"/>
        </w:rPr>
      </w:pPr>
      <w:r w:rsidRPr="00D15B6A">
        <w:rPr>
          <w:position w:val="6"/>
          <w:sz w:val="20"/>
          <w:szCs w:val="20"/>
        </w:rPr>
        <w:t xml:space="preserve">4.2. В случае нарушения по вине Застройщика срока передачи Объекта долевого строительства, установленного пунктом </w:t>
      </w:r>
      <w:r w:rsidRPr="0007318F">
        <w:rPr>
          <w:position w:val="6"/>
          <w:sz w:val="20"/>
          <w:szCs w:val="20"/>
        </w:rPr>
        <w:t>1.</w:t>
      </w:r>
      <w:r w:rsidR="0007318F" w:rsidRPr="0079467C">
        <w:rPr>
          <w:position w:val="6"/>
          <w:sz w:val="20"/>
          <w:szCs w:val="20"/>
        </w:rPr>
        <w:t>5</w:t>
      </w:r>
      <w:r w:rsidRPr="0007318F">
        <w:rPr>
          <w:position w:val="6"/>
          <w:sz w:val="20"/>
          <w:szCs w:val="20"/>
        </w:rPr>
        <w:t xml:space="preserve"> настоящего</w:t>
      </w:r>
      <w:r w:rsidRPr="00D15B6A">
        <w:rPr>
          <w:position w:val="6"/>
          <w:sz w:val="20"/>
          <w:szCs w:val="20"/>
        </w:rPr>
        <w:t xml:space="preserve"> Договора, Застройщик уплачивает Участнику долевого строительства неустойку (пени) в размере одной </w:t>
      </w:r>
      <w:r w:rsidR="0007318F" w:rsidRPr="0079467C">
        <w:rPr>
          <w:position w:val="6"/>
          <w:sz w:val="20"/>
          <w:szCs w:val="20"/>
        </w:rPr>
        <w:t xml:space="preserve">трехсотой </w:t>
      </w:r>
      <w:r w:rsidR="0007318F" w:rsidRPr="00612EA0">
        <w:rPr>
          <w:position w:val="6"/>
          <w:sz w:val="20"/>
          <w:szCs w:val="20"/>
        </w:rPr>
        <w:t>ставки</w:t>
      </w:r>
      <w:r w:rsidR="00310BF2" w:rsidRPr="00612EA0">
        <w:rPr>
          <w:position w:val="6"/>
          <w:sz w:val="20"/>
          <w:szCs w:val="20"/>
        </w:rPr>
        <w:t>/</w:t>
      </w:r>
      <w:r w:rsidR="00F5444D" w:rsidRPr="00612EA0">
        <w:rPr>
          <w:position w:val="6"/>
          <w:sz w:val="20"/>
          <w:szCs w:val="20"/>
        </w:rPr>
        <w:t xml:space="preserve"> (одной сто пятидесятой – для физических лиц)</w:t>
      </w:r>
      <w:r w:rsidRPr="00612EA0">
        <w:rPr>
          <w:position w:val="6"/>
          <w:sz w:val="20"/>
          <w:szCs w:val="20"/>
        </w:rPr>
        <w:t xml:space="preserve"> </w:t>
      </w:r>
      <w:r w:rsidRPr="00D15B6A">
        <w:rPr>
          <w:position w:val="6"/>
          <w:sz w:val="20"/>
          <w:szCs w:val="20"/>
        </w:rPr>
        <w:t>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начиная со дня, следующего за днем, когда обязательство должно было быть исполнено.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указанной неустойки (пени).</w:t>
      </w:r>
    </w:p>
    <w:p w14:paraId="5146BCB1" w14:textId="77777777" w:rsidR="00613ADC" w:rsidRPr="00D15B6A" w:rsidRDefault="00613ADC" w:rsidP="00613ADC">
      <w:pPr>
        <w:autoSpaceDE w:val="0"/>
        <w:autoSpaceDN w:val="0"/>
        <w:adjustRightInd w:val="0"/>
        <w:ind w:firstLine="567"/>
        <w:rPr>
          <w:position w:val="6"/>
          <w:sz w:val="20"/>
          <w:szCs w:val="20"/>
        </w:rPr>
      </w:pPr>
      <w:r w:rsidRPr="00D15B6A">
        <w:rPr>
          <w:position w:val="6"/>
          <w:sz w:val="20"/>
          <w:szCs w:val="20"/>
        </w:rPr>
        <w:t>4.3. В случае нарушения любого из установленн</w:t>
      </w:r>
      <w:r>
        <w:rPr>
          <w:position w:val="6"/>
          <w:sz w:val="20"/>
          <w:szCs w:val="20"/>
        </w:rPr>
        <w:t>ых настоящим Договором</w:t>
      </w:r>
      <w:r w:rsidRPr="00D15B6A">
        <w:rPr>
          <w:position w:val="6"/>
          <w:sz w:val="20"/>
          <w:szCs w:val="20"/>
        </w:rPr>
        <w:t xml:space="preserve"> сроков внесения денежных средств в счет оплаты Цены Договора, Участник долевого строительства уплачив</w:t>
      </w:r>
      <w:r>
        <w:rPr>
          <w:position w:val="6"/>
          <w:sz w:val="20"/>
          <w:szCs w:val="20"/>
        </w:rPr>
        <w:t>ает Застройщику неустойку</w:t>
      </w:r>
      <w:r w:rsidRPr="00D15B6A">
        <w:rPr>
          <w:position w:val="6"/>
          <w:sz w:val="20"/>
          <w:szCs w:val="20"/>
        </w:rPr>
        <w:t xml:space="preserve">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начиная со дня, следующего за днем, когда обязательство должно было быть исполнено.</w:t>
      </w:r>
      <w:r w:rsidRPr="00D15B6A">
        <w:rPr>
          <w:color w:val="000000" w:themeColor="text1"/>
          <w:position w:val="6"/>
          <w:sz w:val="20"/>
          <w:szCs w:val="20"/>
        </w:rPr>
        <w:t xml:space="preserve"> </w:t>
      </w:r>
    </w:p>
    <w:p w14:paraId="21C1A70C" w14:textId="77777777" w:rsidR="00613ADC" w:rsidRPr="00D15B6A" w:rsidRDefault="00613ADC" w:rsidP="00613ADC">
      <w:pPr>
        <w:autoSpaceDE w:val="0"/>
        <w:autoSpaceDN w:val="0"/>
        <w:adjustRightInd w:val="0"/>
        <w:ind w:firstLine="562"/>
        <w:rPr>
          <w:position w:val="6"/>
          <w:sz w:val="20"/>
          <w:szCs w:val="20"/>
        </w:rPr>
      </w:pPr>
      <w:r w:rsidRPr="00D15B6A">
        <w:rPr>
          <w:position w:val="6"/>
          <w:sz w:val="20"/>
          <w:szCs w:val="20"/>
        </w:rPr>
        <w:t xml:space="preserve">4.4. В случае нарушения Участником долевого строительства обязательства, предусмотренного пунктом 3.1.4. Договора, Участник долевого строительства не вправе предъявлять к Застройщику какие-либо претензии по качеству Объекта долевого строительства. </w:t>
      </w:r>
    </w:p>
    <w:p w14:paraId="1D323B8C" w14:textId="77777777" w:rsidR="00613ADC" w:rsidRPr="00D15B6A" w:rsidRDefault="00613ADC" w:rsidP="00613ADC">
      <w:pPr>
        <w:autoSpaceDE w:val="0"/>
        <w:autoSpaceDN w:val="0"/>
        <w:adjustRightInd w:val="0"/>
        <w:ind w:firstLine="567"/>
        <w:rPr>
          <w:position w:val="6"/>
          <w:sz w:val="20"/>
          <w:szCs w:val="20"/>
        </w:rPr>
      </w:pPr>
      <w:r w:rsidRPr="00D15B6A">
        <w:rPr>
          <w:position w:val="6"/>
          <w:sz w:val="20"/>
          <w:szCs w:val="20"/>
        </w:rPr>
        <w:t>4.5.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и/или нарушения Участником долевого строительства правил эксплуатации Объекта долевого строительства, установленных законодательством и инструкцией по эксплуатации Объекта долевого строительства, переданной Застройщиком Участнику долевого строительства, и/или вследствие неисполнения или ненадлежащего исполнения Участником долевого строительства своих обязанностей по содержанию Объекта долевого строительства, включая техническое обслуживание и ремонт, и/или виновных действий третьих лиц и/или вследствие ненадлежащего его ремонта, проведенного самим Участником долевого строительства или привлеченными третьими лицами.</w:t>
      </w:r>
    </w:p>
    <w:p w14:paraId="7F26CA98" w14:textId="61EAF0EE" w:rsidR="0092488B" w:rsidRPr="0079467C" w:rsidRDefault="0092488B" w:rsidP="0092488B">
      <w:pPr>
        <w:ind w:firstLine="567"/>
        <w:rPr>
          <w:position w:val="6"/>
          <w:sz w:val="20"/>
          <w:szCs w:val="20"/>
        </w:rPr>
      </w:pPr>
      <w:r w:rsidRPr="0079467C">
        <w:rPr>
          <w:position w:val="6"/>
          <w:sz w:val="20"/>
          <w:szCs w:val="20"/>
        </w:rPr>
        <w:t>4.</w:t>
      </w:r>
      <w:r w:rsidR="007451C9">
        <w:rPr>
          <w:position w:val="6"/>
          <w:sz w:val="20"/>
          <w:szCs w:val="20"/>
        </w:rPr>
        <w:t>6</w:t>
      </w:r>
      <w:r w:rsidRPr="0079467C">
        <w:rPr>
          <w:position w:val="6"/>
          <w:sz w:val="20"/>
          <w:szCs w:val="20"/>
        </w:rPr>
        <w:t>. При приемке Объекта Участник долевого строительства обязан заявить Застройщику о его недостатках, несоответствии условиям настоящего Договора.</w:t>
      </w:r>
    </w:p>
    <w:p w14:paraId="0E372BD2" w14:textId="0D29C370" w:rsidR="0092488B" w:rsidRPr="0079467C" w:rsidRDefault="0092488B" w:rsidP="0092488B">
      <w:pPr>
        <w:ind w:firstLine="567"/>
        <w:rPr>
          <w:position w:val="6"/>
          <w:sz w:val="20"/>
          <w:szCs w:val="20"/>
        </w:rPr>
      </w:pPr>
      <w:r w:rsidRPr="0079467C">
        <w:rPr>
          <w:position w:val="6"/>
          <w:sz w:val="20"/>
          <w:szCs w:val="20"/>
        </w:rPr>
        <w:t>4.</w:t>
      </w:r>
      <w:r w:rsidR="007451C9">
        <w:rPr>
          <w:position w:val="6"/>
          <w:sz w:val="20"/>
          <w:szCs w:val="20"/>
        </w:rPr>
        <w:t>7</w:t>
      </w:r>
      <w:r w:rsidRPr="0079467C">
        <w:rPr>
          <w:position w:val="6"/>
          <w:sz w:val="20"/>
          <w:szCs w:val="20"/>
        </w:rPr>
        <w:t>.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w:t>
      </w:r>
    </w:p>
    <w:p w14:paraId="7598E1D7" w14:textId="163B6586" w:rsidR="0092488B" w:rsidRPr="0079467C" w:rsidRDefault="0092488B" w:rsidP="0092488B">
      <w:pPr>
        <w:ind w:firstLine="567"/>
        <w:rPr>
          <w:position w:val="6"/>
          <w:sz w:val="20"/>
          <w:szCs w:val="20"/>
        </w:rPr>
      </w:pPr>
      <w:r w:rsidRPr="0079467C">
        <w:rPr>
          <w:position w:val="6"/>
          <w:sz w:val="20"/>
          <w:szCs w:val="20"/>
        </w:rPr>
        <w:t>4.</w:t>
      </w:r>
      <w:r w:rsidR="007451C9">
        <w:rPr>
          <w:position w:val="6"/>
          <w:sz w:val="20"/>
          <w:szCs w:val="20"/>
        </w:rPr>
        <w:t>8</w:t>
      </w:r>
      <w:r w:rsidRPr="0079467C">
        <w:rPr>
          <w:position w:val="6"/>
          <w:sz w:val="20"/>
          <w:szCs w:val="20"/>
        </w:rPr>
        <w:t>.  Если Многоквартирный дом передан в управление управляющей/эксплуатирующей организации, то при обнаружении Участником долевого строительства отступлений качества Объекта от условий настоящего Договора и/или существенного ухудшения его качества, указанные обстоятельства и причины их возникновения должна также письменно подтвердить Застройщику и управляющая/эксплуатирующая Многоквартирный дом организация.</w:t>
      </w:r>
    </w:p>
    <w:p w14:paraId="48D56918" w14:textId="121D64F0" w:rsidR="0092488B" w:rsidRPr="0079467C" w:rsidRDefault="0092488B" w:rsidP="0092488B">
      <w:pPr>
        <w:autoSpaceDE w:val="0"/>
        <w:autoSpaceDN w:val="0"/>
        <w:adjustRightInd w:val="0"/>
        <w:ind w:firstLine="567"/>
        <w:rPr>
          <w:position w:val="6"/>
          <w:sz w:val="20"/>
          <w:szCs w:val="20"/>
        </w:rPr>
      </w:pPr>
    </w:p>
    <w:p w14:paraId="6B2DC329" w14:textId="77777777" w:rsidR="00146416" w:rsidRDefault="00DB5D20" w:rsidP="0079467C">
      <w:pPr>
        <w:ind w:firstLine="567"/>
        <w:jc w:val="center"/>
        <w:rPr>
          <w:b/>
          <w:sz w:val="20"/>
          <w:szCs w:val="20"/>
        </w:rPr>
      </w:pPr>
      <w:r w:rsidRPr="00D15B6A">
        <w:rPr>
          <w:b/>
          <w:sz w:val="20"/>
        </w:rPr>
        <w:t xml:space="preserve">5. УСТУПКА ПРАВ </w:t>
      </w:r>
      <w:r w:rsidR="00146416">
        <w:rPr>
          <w:b/>
          <w:sz w:val="20"/>
          <w:szCs w:val="20"/>
        </w:rPr>
        <w:t>ТРЕБОВАНИЙ И ПЕРЕВОД ДОЛГА</w:t>
      </w:r>
    </w:p>
    <w:p w14:paraId="7B4CC78D" w14:textId="77777777" w:rsidR="00DB5D20" w:rsidRPr="00D15B6A" w:rsidRDefault="00DB5D20" w:rsidP="00DB5D20">
      <w:pPr>
        <w:pStyle w:val="1"/>
        <w:spacing w:before="0" w:line="240" w:lineRule="auto"/>
        <w:ind w:firstLine="0"/>
        <w:jc w:val="center"/>
        <w:rPr>
          <w:b/>
          <w:sz w:val="20"/>
        </w:rPr>
      </w:pPr>
    </w:p>
    <w:p w14:paraId="7C57BD77" w14:textId="77777777" w:rsidR="00DB5D20" w:rsidRDefault="00DB5D20" w:rsidP="00DB5D20">
      <w:pPr>
        <w:pStyle w:val="1"/>
        <w:spacing w:before="0" w:line="240" w:lineRule="auto"/>
        <w:ind w:firstLine="709"/>
        <w:rPr>
          <w:sz w:val="20"/>
        </w:rPr>
      </w:pPr>
      <w:r w:rsidRPr="00D15B6A">
        <w:rPr>
          <w:sz w:val="20"/>
        </w:rPr>
        <w:t xml:space="preserve">5.1. </w:t>
      </w:r>
      <w:r w:rsidRPr="00A942B5">
        <w:rPr>
          <w:sz w:val="20"/>
        </w:rPr>
        <w:t>Участник долевого строительства вправе уступать другим (физическим и/или юридическим лицам) св</w:t>
      </w:r>
      <w:r>
        <w:rPr>
          <w:sz w:val="20"/>
        </w:rPr>
        <w:t xml:space="preserve">ои права по настоящему Договору с учетом ограничений, установленных Законом 214-ФЗ и иными актами законодательства Российской Федерации. </w:t>
      </w:r>
    </w:p>
    <w:p w14:paraId="4D0C7969" w14:textId="77777777" w:rsidR="00DB5D20" w:rsidRPr="00B1417C" w:rsidRDefault="00DB5D20" w:rsidP="00DB5D20">
      <w:pPr>
        <w:pStyle w:val="1"/>
        <w:spacing w:before="0" w:line="240" w:lineRule="auto"/>
        <w:ind w:firstLine="709"/>
        <w:rPr>
          <w:sz w:val="20"/>
        </w:rPr>
      </w:pPr>
      <w:r>
        <w:rPr>
          <w:sz w:val="20"/>
        </w:rPr>
        <w:t xml:space="preserve">5.2. </w:t>
      </w:r>
      <w:r w:rsidRPr="008B047E">
        <w:rPr>
          <w:sz w:val="20"/>
        </w:rPr>
        <w:t xml:space="preserve">В случае уступки Участником долевого строительства, являющимся владельцем </w:t>
      </w:r>
      <w:proofErr w:type="spellStart"/>
      <w:r w:rsidRPr="008B047E">
        <w:rPr>
          <w:sz w:val="20"/>
        </w:rPr>
        <w:t>Cчета</w:t>
      </w:r>
      <w:proofErr w:type="spellEnd"/>
      <w:r w:rsidRPr="008B047E">
        <w:rPr>
          <w:sz w:val="20"/>
        </w:rPr>
        <w:t xml:space="preserve"> </w:t>
      </w:r>
      <w:proofErr w:type="spellStart"/>
      <w:r w:rsidRPr="008B047E">
        <w:rPr>
          <w:sz w:val="20"/>
        </w:rPr>
        <w:t>эскроу</w:t>
      </w:r>
      <w:proofErr w:type="spellEnd"/>
      <w:r w:rsidRPr="008B047E">
        <w:rPr>
          <w:sz w:val="20"/>
        </w:rPr>
        <w:t>,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729AA2A8" w14:textId="77777777" w:rsidR="00DB5D20" w:rsidRPr="00D15B6A" w:rsidRDefault="00DB5D20" w:rsidP="00DB5D20">
      <w:pPr>
        <w:pStyle w:val="1"/>
        <w:spacing w:before="0" w:line="240" w:lineRule="auto"/>
        <w:ind w:firstLine="709"/>
        <w:rPr>
          <w:sz w:val="20"/>
        </w:rPr>
      </w:pPr>
      <w:r w:rsidRPr="00D15B6A">
        <w:rPr>
          <w:sz w:val="20"/>
        </w:rPr>
        <w:t>5</w:t>
      </w:r>
      <w:r>
        <w:rPr>
          <w:sz w:val="20"/>
        </w:rPr>
        <w:t>.3</w:t>
      </w:r>
      <w:r w:rsidRPr="00D15B6A">
        <w:rPr>
          <w:sz w:val="20"/>
        </w:rPr>
        <w:t xml:space="preserve">. Уступка Участником долевого строительства прав и перевод долга по настоящему Договору допускаются только в период с момента государственной регистрации настоящего Договора и до момента подписания Сторонами Акта приема-передачи Объекта долевого строительства. </w:t>
      </w:r>
    </w:p>
    <w:p w14:paraId="315F0E5A" w14:textId="6D84351F" w:rsidR="00DB5D20" w:rsidRDefault="00DB5D20" w:rsidP="00DB5D20">
      <w:pPr>
        <w:pStyle w:val="1"/>
        <w:spacing w:before="0" w:line="240" w:lineRule="auto"/>
        <w:ind w:firstLine="709"/>
        <w:rPr>
          <w:color w:val="000000" w:themeColor="text1"/>
          <w:sz w:val="20"/>
        </w:rPr>
      </w:pPr>
      <w:r w:rsidRPr="00D15B6A">
        <w:rPr>
          <w:color w:val="000000" w:themeColor="text1"/>
          <w:sz w:val="20"/>
        </w:rPr>
        <w:t>5.</w:t>
      </w:r>
      <w:r w:rsidR="00EA4EDF">
        <w:rPr>
          <w:color w:val="000000" w:themeColor="text1"/>
          <w:sz w:val="20"/>
        </w:rPr>
        <w:t>4</w:t>
      </w:r>
      <w:r w:rsidRPr="00D15B6A">
        <w:rPr>
          <w:color w:val="000000" w:themeColor="text1"/>
          <w:sz w:val="20"/>
        </w:rPr>
        <w:t xml:space="preserve">. Уступка прав и перевод долга по настоящему Договору подлежат государственной регистрации в Регистрирующем органе. Расходы, связанные с государственной регистрацией уступкой прав и/или перевода долга по Договору, несет Участник долевого строительства. В течение 5 (Пяти) рабочих дней с даты государственной регистрации договора уступки в Регистрирующем органе, новый Участник долевого строительства (цессионарий) обязан представить Застройщику нотариально заверенную копию договора уступки с отметкой Регистрирующего органа о государственной регистрации. </w:t>
      </w:r>
    </w:p>
    <w:p w14:paraId="322232E9" w14:textId="62F79E56" w:rsidR="00BE5C5F" w:rsidRDefault="00BE5C5F" w:rsidP="0079467C">
      <w:pPr>
        <w:rPr>
          <w:sz w:val="20"/>
          <w:szCs w:val="20"/>
        </w:rPr>
      </w:pPr>
      <w:r>
        <w:rPr>
          <w:sz w:val="20"/>
          <w:szCs w:val="20"/>
        </w:rPr>
        <w:t>5.5. По соглашению Сторон Застройщик на основании отдельно заключаемого договора за вознаграждение может оказывать Участнику долевого строительства услуги по подготовке договора уступки прав требований, в том числе с переводом долга, по настоящему Договору и обеспечению его государственной регистрации в Регистрирующем органе.</w:t>
      </w:r>
    </w:p>
    <w:p w14:paraId="73A6C4F6" w14:textId="22CC7E1F" w:rsidR="00C336E3" w:rsidRPr="00875467" w:rsidRDefault="00C336E3" w:rsidP="00C336E3">
      <w:pPr>
        <w:tabs>
          <w:tab w:val="num" w:pos="1440"/>
        </w:tabs>
        <w:ind w:firstLine="720"/>
        <w:rPr>
          <w:sz w:val="20"/>
          <w:szCs w:val="20"/>
        </w:rPr>
      </w:pPr>
      <w:r>
        <w:rPr>
          <w:sz w:val="20"/>
          <w:szCs w:val="20"/>
        </w:rPr>
        <w:t xml:space="preserve">5.6. </w:t>
      </w:r>
      <w:r w:rsidRPr="00875467">
        <w:rPr>
          <w:sz w:val="20"/>
          <w:szCs w:val="20"/>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с обязательным надлежащим письменным уведомлением Застройщика. Если Застройщик  не был уведомлен в письменной форме о состоявшемся переходе прав  Участника к другому лицу, новый Участник несет риск вызванных этим неблагоприятных для него последствий. Обязательство Застройщика прекращается его исполнением первоначальному Участнику, произведенным до получения уведомления о переходе права к другому лицу (ст. 382 ГК РФ). Застройщик  вправе не исполнять обязательство новому Участнику до предоставления ему доказательств перехода права к этому Участнику, за исключением случаев, если уведомление о переходе права получено от первоначального Участника (п.1 ст.385 ГК РФ).</w:t>
      </w:r>
    </w:p>
    <w:p w14:paraId="5FDF177D" w14:textId="77777777" w:rsidR="00C336E3" w:rsidRPr="00875467" w:rsidRDefault="00C336E3" w:rsidP="00C336E3">
      <w:pPr>
        <w:tabs>
          <w:tab w:val="num" w:pos="1440"/>
        </w:tabs>
        <w:ind w:firstLine="720"/>
        <w:rPr>
          <w:sz w:val="20"/>
          <w:szCs w:val="20"/>
        </w:rPr>
      </w:pPr>
      <w:r w:rsidRPr="00875467">
        <w:rPr>
          <w:sz w:val="20"/>
          <w:szCs w:val="20"/>
        </w:rPr>
        <w:t>В случае, если Участник долевого строительства по отношению к Застройщику является должником, уступка участником долевого строительства прав требований по договору допускается только с письменного согласия Застройщика.</w:t>
      </w:r>
    </w:p>
    <w:p w14:paraId="03F6E7AB" w14:textId="77777777" w:rsidR="00BE5C5F" w:rsidRPr="00D15B6A" w:rsidRDefault="00BE5C5F" w:rsidP="00DB5D20">
      <w:pPr>
        <w:pStyle w:val="1"/>
        <w:spacing w:before="0" w:line="240" w:lineRule="auto"/>
        <w:ind w:firstLine="709"/>
        <w:rPr>
          <w:color w:val="000000" w:themeColor="text1"/>
          <w:sz w:val="20"/>
        </w:rPr>
      </w:pPr>
    </w:p>
    <w:p w14:paraId="3FB39257" w14:textId="77777777" w:rsidR="00DB5D20" w:rsidRPr="00D15B6A" w:rsidRDefault="00DB5D20" w:rsidP="00DB5D20">
      <w:pPr>
        <w:pStyle w:val="a3"/>
        <w:ind w:firstLine="567"/>
        <w:jc w:val="center"/>
        <w:rPr>
          <w:b/>
          <w:sz w:val="20"/>
          <w:szCs w:val="20"/>
        </w:rPr>
      </w:pPr>
      <w:r w:rsidRPr="00D15B6A">
        <w:rPr>
          <w:b/>
          <w:sz w:val="20"/>
          <w:szCs w:val="20"/>
        </w:rPr>
        <w:t>6. ДЕЙСТВИЕ, ИЗМЕНЕНИЕ И РАСТОРЖЕНИЕ ДОГОВОРА</w:t>
      </w:r>
    </w:p>
    <w:p w14:paraId="6701D6D0" w14:textId="77777777" w:rsidR="00DB5D20" w:rsidRPr="00D15B6A" w:rsidRDefault="00DB5D20" w:rsidP="00DB5D20">
      <w:pPr>
        <w:pStyle w:val="a3"/>
        <w:ind w:firstLine="567"/>
        <w:jc w:val="center"/>
        <w:rPr>
          <w:b/>
          <w:sz w:val="20"/>
          <w:szCs w:val="20"/>
        </w:rPr>
      </w:pPr>
    </w:p>
    <w:p w14:paraId="4C9AE724" w14:textId="77777777" w:rsidR="00DB5D20" w:rsidRPr="00D15B6A" w:rsidRDefault="00DB5D20" w:rsidP="00DB5D20">
      <w:pPr>
        <w:pStyle w:val="1"/>
        <w:spacing w:before="0" w:line="240" w:lineRule="auto"/>
        <w:ind w:firstLine="567"/>
        <w:rPr>
          <w:sz w:val="20"/>
        </w:rPr>
      </w:pPr>
      <w:r w:rsidRPr="00D15B6A">
        <w:rPr>
          <w:sz w:val="20"/>
        </w:rPr>
        <w:t>6.1. Настоящий Договор подлежит государственной регистрации в Регистрирующем органе, считается заключенным с момента такой регистрации, и действует до момента полного исполнения Сторонами своих обязательств.</w:t>
      </w:r>
    </w:p>
    <w:p w14:paraId="6DA23A66" w14:textId="77777777" w:rsidR="00DB5D20" w:rsidRPr="00D15B6A" w:rsidRDefault="00DB5D20" w:rsidP="00DB5D20">
      <w:pPr>
        <w:pStyle w:val="1"/>
        <w:spacing w:before="0" w:line="240" w:lineRule="auto"/>
        <w:ind w:firstLine="567"/>
        <w:rPr>
          <w:sz w:val="20"/>
        </w:rPr>
      </w:pPr>
      <w:r w:rsidRPr="00D15B6A">
        <w:rPr>
          <w:sz w:val="20"/>
        </w:rPr>
        <w:t>6.2. Любые изменения и дополнения настоящего Договора действительны лишь в том случае, если они имеют письменную форму, подписаны Сторонами, и зарегистрированы Регистрирующим органом.</w:t>
      </w:r>
    </w:p>
    <w:p w14:paraId="03A75198" w14:textId="76EEE8E7" w:rsidR="00DB5D20" w:rsidRPr="00D15B6A" w:rsidRDefault="00DB5D20" w:rsidP="00DB5D20">
      <w:pPr>
        <w:autoSpaceDE w:val="0"/>
        <w:autoSpaceDN w:val="0"/>
        <w:adjustRightInd w:val="0"/>
        <w:ind w:firstLine="567"/>
        <w:rPr>
          <w:position w:val="6"/>
          <w:sz w:val="20"/>
          <w:szCs w:val="20"/>
        </w:rPr>
      </w:pPr>
      <w:r w:rsidRPr="00D15B6A">
        <w:rPr>
          <w:position w:val="6"/>
          <w:sz w:val="20"/>
          <w:szCs w:val="20"/>
        </w:rPr>
        <w:t>6.3. Застройщик в одностороннем порядке вправе отказаться от исполнения настоящего Договора в случае систематического нарушения Участником долевого строительства установленных Договором сроков внесения платежей</w:t>
      </w:r>
      <w:r w:rsidR="00F5444D">
        <w:rPr>
          <w:position w:val="6"/>
          <w:sz w:val="20"/>
          <w:szCs w:val="20"/>
        </w:rPr>
        <w:t>.</w:t>
      </w:r>
    </w:p>
    <w:p w14:paraId="44F1F57B" w14:textId="4669D809" w:rsidR="00DB5D20" w:rsidRPr="00D15B6A" w:rsidRDefault="00DB5D20" w:rsidP="00DB5D20">
      <w:pPr>
        <w:autoSpaceDE w:val="0"/>
        <w:autoSpaceDN w:val="0"/>
        <w:adjustRightInd w:val="0"/>
        <w:ind w:firstLine="567"/>
        <w:outlineLvl w:val="0"/>
        <w:rPr>
          <w:position w:val="6"/>
          <w:sz w:val="20"/>
          <w:szCs w:val="20"/>
        </w:rPr>
      </w:pPr>
      <w:r w:rsidRPr="00D15B6A">
        <w:rPr>
          <w:position w:val="6"/>
          <w:sz w:val="20"/>
          <w:szCs w:val="20"/>
        </w:rPr>
        <w:t>6.4. Участник долевого строительства в одностороннем порядке вправе отказаться от исполнения настоящего Договора путем направления Застройщику соответствующего письменного уведомления в случае неисполнения Застройщиком обязательства по передаче Объекта долевого строительства в срок, превышающий на два месяца срок, установленный пунктом 1.</w:t>
      </w:r>
      <w:r w:rsidR="00F5444D">
        <w:rPr>
          <w:position w:val="6"/>
          <w:sz w:val="20"/>
          <w:szCs w:val="20"/>
        </w:rPr>
        <w:t>5</w:t>
      </w:r>
      <w:r w:rsidRPr="00D15B6A">
        <w:rPr>
          <w:position w:val="6"/>
          <w:sz w:val="20"/>
          <w:szCs w:val="20"/>
        </w:rPr>
        <w:t xml:space="preserve">. Договора, а также в иных случаях, предусмотренных Законом № 214-ФЗ и другими федеральными законами. </w:t>
      </w:r>
    </w:p>
    <w:p w14:paraId="1163518B" w14:textId="2999C8F6" w:rsidR="00DB5D20" w:rsidRPr="00D15B6A" w:rsidRDefault="00DB5D20" w:rsidP="00DB5D20">
      <w:pPr>
        <w:autoSpaceDE w:val="0"/>
        <w:autoSpaceDN w:val="0"/>
        <w:adjustRightInd w:val="0"/>
        <w:rPr>
          <w:color w:val="000000" w:themeColor="text1"/>
          <w:position w:val="6"/>
          <w:sz w:val="20"/>
          <w:szCs w:val="20"/>
        </w:rPr>
      </w:pPr>
      <w:r w:rsidRPr="00761778">
        <w:rPr>
          <w:color w:val="000000" w:themeColor="text1"/>
          <w:position w:val="6"/>
          <w:sz w:val="20"/>
          <w:szCs w:val="20"/>
        </w:rPr>
        <w:t>Участник долевого строительства не менее чем за 90 (Девяносто) календарных дней до даты, предшествующей дате реализации Участником долевого строительства своего права в одностороннем порядке отказаться от исполнения настоящего Договора по основаниям, указанным в абзаце первом настоящего пункта, обязан направить Застройщику письменное извещение о своем намерении отказаться от исполнения Договора с указанием причин, и вправе отказаться от исполнения Договора только при не урегулировании спора или неполучении ответа от Застройщика в указанный выше срок.</w:t>
      </w:r>
    </w:p>
    <w:p w14:paraId="2A3BFD84" w14:textId="77777777" w:rsidR="00DB5D20" w:rsidRPr="00D15B6A" w:rsidRDefault="00DB5D20" w:rsidP="00DB5D20">
      <w:pPr>
        <w:autoSpaceDE w:val="0"/>
        <w:autoSpaceDN w:val="0"/>
        <w:adjustRightInd w:val="0"/>
        <w:ind w:firstLine="567"/>
        <w:outlineLvl w:val="0"/>
        <w:rPr>
          <w:color w:val="000000" w:themeColor="text1"/>
          <w:position w:val="6"/>
          <w:sz w:val="20"/>
          <w:szCs w:val="20"/>
        </w:rPr>
      </w:pPr>
      <w:r w:rsidRPr="00D15B6A">
        <w:rPr>
          <w:sz w:val="20"/>
          <w:szCs w:val="20"/>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5A797762" w14:textId="77777777" w:rsidR="00DB5D20" w:rsidRPr="00D15B6A" w:rsidRDefault="00DB5D20" w:rsidP="00DB5D20">
      <w:pPr>
        <w:autoSpaceDE w:val="0"/>
        <w:autoSpaceDN w:val="0"/>
        <w:adjustRightInd w:val="0"/>
        <w:ind w:firstLine="567"/>
        <w:rPr>
          <w:color w:val="000000" w:themeColor="text1"/>
          <w:position w:val="6"/>
          <w:sz w:val="20"/>
          <w:szCs w:val="20"/>
        </w:rPr>
      </w:pPr>
      <w:r w:rsidRPr="00D15B6A">
        <w:rPr>
          <w:color w:val="000000" w:themeColor="text1"/>
          <w:position w:val="6"/>
          <w:sz w:val="20"/>
          <w:szCs w:val="20"/>
        </w:rPr>
        <w:t>6.5. По требованию одной из Сторон настоящий Договор может быть расторгнут судом в случаях, предусмотренных Законом № 214-ФЗ и другими федеральными законами.</w:t>
      </w:r>
    </w:p>
    <w:p w14:paraId="00E5E0EB" w14:textId="77777777" w:rsidR="00DB5D20" w:rsidRPr="00D15B6A" w:rsidRDefault="00DB5D20" w:rsidP="00DB5D20">
      <w:pPr>
        <w:autoSpaceDE w:val="0"/>
        <w:autoSpaceDN w:val="0"/>
        <w:adjustRightInd w:val="0"/>
        <w:ind w:firstLine="567"/>
        <w:rPr>
          <w:color w:val="000000" w:themeColor="text1"/>
          <w:position w:val="6"/>
          <w:sz w:val="20"/>
          <w:szCs w:val="20"/>
        </w:rPr>
      </w:pPr>
      <w:r w:rsidRPr="00D15B6A">
        <w:rPr>
          <w:color w:val="000000" w:themeColor="text1"/>
          <w:position w:val="6"/>
          <w:sz w:val="20"/>
          <w:szCs w:val="20"/>
        </w:rPr>
        <w:t>6.6. В случае одностороннего отказа одной из Сторон от исполнения настоящего Договора, при наличии основания для отказа соответствующей Стороны от исполнения настоящего Договора, предусмотренного настоящим Договором, либо действующим законодательством,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p>
    <w:p w14:paraId="0DF24395" w14:textId="77777777" w:rsidR="00DB5D20" w:rsidRPr="00D15B6A" w:rsidRDefault="00DB5D20" w:rsidP="00DB5D20">
      <w:pPr>
        <w:pStyle w:val="1"/>
        <w:spacing w:before="0" w:line="240" w:lineRule="auto"/>
        <w:ind w:firstLine="567"/>
        <w:rPr>
          <w:color w:val="000000" w:themeColor="text1"/>
          <w:sz w:val="20"/>
        </w:rPr>
      </w:pPr>
      <w:r>
        <w:rPr>
          <w:color w:val="000000" w:themeColor="text1"/>
          <w:sz w:val="20"/>
        </w:rPr>
        <w:t>6.7</w:t>
      </w:r>
      <w:r w:rsidRPr="00D15B6A">
        <w:rPr>
          <w:color w:val="000000" w:themeColor="text1"/>
          <w:sz w:val="20"/>
        </w:rPr>
        <w:t xml:space="preserve">. Стороны пришли к соглашению о том, что перечень оснований для одностороннего отказа Участника долевого строительства от исполнения настоящего Договора, предусмотренных настоящим Договором и Законом № 214-ФЗ, является исчерпывающим и Участник долевого строительства не вправе в одностороннем порядке отказаться от исполнения настоящего Договора по каким-либо иным причинам и основаниям. </w:t>
      </w:r>
    </w:p>
    <w:p w14:paraId="2217650D" w14:textId="77777777" w:rsidR="00DB5D20" w:rsidRPr="00D15B6A" w:rsidRDefault="00DB5D20" w:rsidP="00DB5D20">
      <w:pPr>
        <w:pStyle w:val="1"/>
        <w:spacing w:before="0" w:line="240" w:lineRule="auto"/>
        <w:ind w:firstLine="567"/>
        <w:rPr>
          <w:sz w:val="20"/>
        </w:rPr>
      </w:pPr>
      <w:r>
        <w:rPr>
          <w:sz w:val="20"/>
        </w:rPr>
        <w:t>6.8</w:t>
      </w:r>
      <w:r w:rsidRPr="00D15B6A">
        <w:rPr>
          <w:sz w:val="20"/>
        </w:rPr>
        <w:t xml:space="preserve">. Стороны подтверждают, что изменение Проектной документации не влечет изменения настоящего Договора или его отдельных положений, и заключения дополнительного соглашения к настоящему Договору не требуется. </w:t>
      </w:r>
    </w:p>
    <w:p w14:paraId="768C725B" w14:textId="77777777" w:rsidR="00DB5D20" w:rsidRPr="00D15B6A" w:rsidRDefault="00DB5D20" w:rsidP="00DB5D20">
      <w:pPr>
        <w:pStyle w:val="1"/>
        <w:spacing w:before="0" w:line="240" w:lineRule="auto"/>
        <w:ind w:firstLine="567"/>
        <w:rPr>
          <w:sz w:val="20"/>
        </w:rPr>
      </w:pPr>
      <w:r>
        <w:rPr>
          <w:sz w:val="20"/>
        </w:rPr>
        <w:t>6.9</w:t>
      </w:r>
      <w:r w:rsidRPr="00D15B6A">
        <w:rPr>
          <w:sz w:val="20"/>
        </w:rPr>
        <w:t xml:space="preserve">. Настоящий Договор может быть изменен или прекращен в двустороннем порядке по соглашению Сторон в соответствии с действующим законодательством РФ. </w:t>
      </w:r>
    </w:p>
    <w:p w14:paraId="6B9F91E4" w14:textId="438069BA" w:rsidR="00BE5C5F" w:rsidRDefault="00C41C36" w:rsidP="00DB5D20">
      <w:pPr>
        <w:pStyle w:val="1"/>
        <w:spacing w:before="0" w:line="240" w:lineRule="auto"/>
        <w:ind w:firstLine="567"/>
        <w:rPr>
          <w:sz w:val="20"/>
        </w:rPr>
      </w:pPr>
      <w:r w:rsidRPr="00C41C36">
        <w:rPr>
          <w:sz w:val="20"/>
        </w:rPr>
        <w:t>6.10. В случае расторжения настоящего Договора по основаниям, предусмотренных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(в случае приобретения объекта недвижимости в общую совместную собственность, необходимо указать ФИО Заемщика) № _______________, открытого в Банке ________ .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 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w:t>
      </w:r>
    </w:p>
    <w:p w14:paraId="77560EC1" w14:textId="77777777" w:rsidR="00BE5C5F" w:rsidRPr="00D15B6A" w:rsidRDefault="00BE5C5F" w:rsidP="00DB5D20">
      <w:pPr>
        <w:pStyle w:val="1"/>
        <w:spacing w:before="0" w:line="240" w:lineRule="auto"/>
        <w:ind w:firstLine="567"/>
        <w:rPr>
          <w:sz w:val="20"/>
        </w:rPr>
      </w:pPr>
    </w:p>
    <w:p w14:paraId="3B279C65" w14:textId="77777777" w:rsidR="00DB5D20" w:rsidRPr="00D15B6A" w:rsidRDefault="00DB5D20" w:rsidP="00DB5D20">
      <w:pPr>
        <w:pStyle w:val="a3"/>
        <w:jc w:val="center"/>
        <w:rPr>
          <w:b/>
          <w:sz w:val="20"/>
          <w:szCs w:val="20"/>
        </w:rPr>
      </w:pPr>
      <w:r w:rsidRPr="00D15B6A">
        <w:rPr>
          <w:b/>
          <w:sz w:val="20"/>
          <w:szCs w:val="20"/>
        </w:rPr>
        <w:t>7. ФОРС-МАЖОР</w:t>
      </w:r>
    </w:p>
    <w:p w14:paraId="79A7A8E7" w14:textId="77777777" w:rsidR="00DB5D20" w:rsidRPr="00D15B6A" w:rsidRDefault="00DB5D20" w:rsidP="00DB5D20">
      <w:pPr>
        <w:pStyle w:val="a3"/>
        <w:ind w:firstLine="567"/>
        <w:jc w:val="center"/>
        <w:rPr>
          <w:b/>
          <w:sz w:val="20"/>
          <w:szCs w:val="20"/>
        </w:rPr>
      </w:pPr>
    </w:p>
    <w:p w14:paraId="30079A6F" w14:textId="77777777" w:rsidR="00DB5D20" w:rsidRPr="00D15B6A" w:rsidRDefault="00DB5D20" w:rsidP="00DB5D20">
      <w:pPr>
        <w:pStyle w:val="a3"/>
        <w:ind w:firstLine="567"/>
        <w:rPr>
          <w:sz w:val="20"/>
          <w:szCs w:val="20"/>
        </w:rPr>
      </w:pPr>
      <w:r w:rsidRPr="00D15B6A">
        <w:rPr>
          <w:sz w:val="20"/>
          <w:szCs w:val="20"/>
        </w:rPr>
        <w:t xml:space="preserve">7.1. Стороны освобождаются от ответственности за полное или частичное неисполнение обязательств по настоящему Договору, если оно являлось следствием незаконного действия или бездействия органа государственной власти или органа местного самоуправления, принятия органами государственной власти федеральных законов или нормативных правовых актов, делающих невозможным или существенно затрудняющих исполнение обязательств, а также обстоятельств, связанных с природными стихийными факторами, забастовками, военными действиями, введением ограничительных мер или эмбарго, если такие обстоятельства повлияли на исполнение настоящего Договора. </w:t>
      </w:r>
    </w:p>
    <w:p w14:paraId="2EBC592F" w14:textId="77777777" w:rsidR="00DB5D20" w:rsidRPr="00D15B6A" w:rsidRDefault="00DB5D20" w:rsidP="00DB5D20">
      <w:pPr>
        <w:pStyle w:val="a3"/>
        <w:ind w:firstLine="567"/>
        <w:rPr>
          <w:sz w:val="20"/>
          <w:szCs w:val="20"/>
        </w:rPr>
      </w:pPr>
      <w:r w:rsidRPr="00D15B6A">
        <w:rPr>
          <w:sz w:val="20"/>
          <w:szCs w:val="20"/>
        </w:rPr>
        <w:t>7.2. Сторона, для которой создалась невозможность исполнения обязательств по настоящему Договору, обязана не позднее 10 (Десяти) календарных дней с момента наступления и прекращения вышеуказанных обстоятельств, уведомить в письменной форме (любыми другими средствами связи) другую Сторону об их наступлении и прекращении. Отсутствие данного уведомления или несвоевременное уведомление лишает обязанную Сторону права ссылаться на вышеуказанные обстоятельства, как на основания освобождения от ответственности за неисполнение или ненадлежащее исполнение обязательств по настоящему Договору.</w:t>
      </w:r>
    </w:p>
    <w:p w14:paraId="0AB63725" w14:textId="77777777" w:rsidR="00DB5D20" w:rsidRPr="00D15B6A" w:rsidRDefault="00DB5D20" w:rsidP="00DB5D20">
      <w:pPr>
        <w:pStyle w:val="a3"/>
        <w:ind w:firstLine="567"/>
        <w:rPr>
          <w:sz w:val="20"/>
          <w:szCs w:val="20"/>
        </w:rPr>
      </w:pPr>
    </w:p>
    <w:p w14:paraId="0B6E3C78" w14:textId="77777777" w:rsidR="00DB5D20" w:rsidRPr="00D15B6A" w:rsidRDefault="00DB5D20" w:rsidP="00DB5D20">
      <w:pPr>
        <w:pStyle w:val="a3"/>
        <w:tabs>
          <w:tab w:val="left" w:pos="284"/>
        </w:tabs>
        <w:jc w:val="center"/>
        <w:rPr>
          <w:b/>
          <w:sz w:val="20"/>
          <w:szCs w:val="20"/>
        </w:rPr>
      </w:pPr>
      <w:r w:rsidRPr="00D15B6A">
        <w:rPr>
          <w:b/>
          <w:sz w:val="20"/>
          <w:szCs w:val="20"/>
        </w:rPr>
        <w:t>8. ПОРЯДОК РАЗРЕШЕНИЯ СПОРОВ</w:t>
      </w:r>
    </w:p>
    <w:p w14:paraId="1F1279A6" w14:textId="77777777" w:rsidR="00DB5D20" w:rsidRPr="00D15B6A" w:rsidRDefault="00DB5D20" w:rsidP="00DB5D20">
      <w:pPr>
        <w:pStyle w:val="a3"/>
        <w:ind w:firstLine="567"/>
        <w:jc w:val="center"/>
        <w:rPr>
          <w:b/>
          <w:sz w:val="20"/>
          <w:szCs w:val="20"/>
        </w:rPr>
      </w:pPr>
    </w:p>
    <w:p w14:paraId="22D195AC" w14:textId="77777777" w:rsidR="00DB5D20" w:rsidRPr="0074362E" w:rsidRDefault="00DB5D20" w:rsidP="00DB5D20">
      <w:pPr>
        <w:pStyle w:val="a3"/>
        <w:ind w:firstLine="567"/>
        <w:rPr>
          <w:sz w:val="20"/>
          <w:szCs w:val="20"/>
        </w:rPr>
      </w:pPr>
      <w:r w:rsidRPr="00FB3011">
        <w:rPr>
          <w:sz w:val="20"/>
          <w:szCs w:val="20"/>
        </w:rPr>
        <w:t xml:space="preserve">8.1. Для урегулирования всех споров, разногласий и претензий, которые могут возникнуть в связи с исполнением, изменением, расторжением или признанием недействительным настоящего Договора, Стороны устанавливают срок для рассмотрения письменных претензий каждой из Сторон в размере 30 (Тридцати) календарных дней с момента получения претензии. Документы направляются заказными письмами с уведомлением о вручении или вручаются под роспись представителям каждой из Сторон. Срок рассмотрения документов и предоставления </w:t>
      </w:r>
      <w:r w:rsidRPr="0074362E">
        <w:rPr>
          <w:sz w:val="20"/>
          <w:szCs w:val="20"/>
        </w:rPr>
        <w:t>ответов на них составляет 30 (Тридцать) календарных дней с момента получения каждой из Сторон соответствующего документа.</w:t>
      </w:r>
    </w:p>
    <w:p w14:paraId="754DE847" w14:textId="2356A64F" w:rsidR="00902230" w:rsidRDefault="00DB5D20" w:rsidP="00DB5D20">
      <w:pPr>
        <w:pStyle w:val="a3"/>
        <w:ind w:firstLine="567"/>
        <w:rPr>
          <w:sz w:val="20"/>
          <w:szCs w:val="20"/>
        </w:rPr>
      </w:pPr>
      <w:r w:rsidRPr="0074362E">
        <w:rPr>
          <w:sz w:val="20"/>
          <w:szCs w:val="20"/>
        </w:rPr>
        <w:t>8.2. В случае недостижения Сторонами согласия по вышеуказанным вопросам, споры разрешаются в судебном порядке в соответствии с законодательством Российской Федерации.</w:t>
      </w:r>
    </w:p>
    <w:p w14:paraId="4E36E237" w14:textId="77777777" w:rsidR="00DB5D20" w:rsidRPr="00564368" w:rsidRDefault="00DB5D20" w:rsidP="00DB5D20">
      <w:pPr>
        <w:pStyle w:val="a3"/>
        <w:ind w:firstLine="567"/>
        <w:rPr>
          <w:sz w:val="20"/>
          <w:szCs w:val="20"/>
        </w:rPr>
      </w:pPr>
    </w:p>
    <w:p w14:paraId="58EF9315" w14:textId="77777777" w:rsidR="00902230" w:rsidRPr="00564368" w:rsidRDefault="00902230" w:rsidP="00DB5D20">
      <w:pPr>
        <w:ind w:firstLine="0"/>
        <w:rPr>
          <w:position w:val="6"/>
          <w:sz w:val="20"/>
          <w:szCs w:val="20"/>
        </w:rPr>
      </w:pPr>
    </w:p>
    <w:p w14:paraId="79EA8350" w14:textId="42A5EC59" w:rsidR="00902230" w:rsidRPr="00564368" w:rsidRDefault="00DB5D20" w:rsidP="00902230">
      <w:pPr>
        <w:pStyle w:val="1"/>
        <w:spacing w:before="0" w:line="240" w:lineRule="auto"/>
        <w:ind w:firstLine="0"/>
        <w:jc w:val="center"/>
        <w:rPr>
          <w:b/>
          <w:color w:val="000000" w:themeColor="text1"/>
          <w:sz w:val="20"/>
        </w:rPr>
      </w:pPr>
      <w:r>
        <w:rPr>
          <w:b/>
          <w:color w:val="000000" w:themeColor="text1"/>
          <w:sz w:val="20"/>
        </w:rPr>
        <w:t>9</w:t>
      </w:r>
      <w:r w:rsidR="00902230" w:rsidRPr="00564368">
        <w:rPr>
          <w:b/>
          <w:color w:val="000000" w:themeColor="text1"/>
          <w:sz w:val="20"/>
        </w:rPr>
        <w:t>. ПРОЧИЕ УСЛОВИЯ</w:t>
      </w:r>
    </w:p>
    <w:p w14:paraId="34BC897A" w14:textId="77777777" w:rsidR="00902230" w:rsidRPr="00564368" w:rsidRDefault="00902230" w:rsidP="00902230">
      <w:pPr>
        <w:pStyle w:val="1"/>
        <w:spacing w:before="0" w:line="240" w:lineRule="auto"/>
        <w:ind w:firstLine="567"/>
        <w:jc w:val="center"/>
        <w:rPr>
          <w:b/>
          <w:color w:val="000000" w:themeColor="text1"/>
          <w:sz w:val="20"/>
        </w:rPr>
      </w:pPr>
    </w:p>
    <w:p w14:paraId="5C314E86" w14:textId="77777777" w:rsidR="00DB5D20" w:rsidRPr="00544203" w:rsidRDefault="00DB5D20" w:rsidP="00DB5D20">
      <w:pPr>
        <w:pStyle w:val="a3"/>
        <w:ind w:firstLine="567"/>
        <w:rPr>
          <w:color w:val="000000" w:themeColor="text1"/>
          <w:sz w:val="20"/>
          <w:szCs w:val="20"/>
        </w:rPr>
      </w:pPr>
      <w:r>
        <w:rPr>
          <w:color w:val="000000" w:themeColor="text1"/>
          <w:sz w:val="20"/>
          <w:szCs w:val="20"/>
        </w:rPr>
        <w:t>9</w:t>
      </w:r>
      <w:r w:rsidRPr="00D15B6A">
        <w:rPr>
          <w:color w:val="000000" w:themeColor="text1"/>
          <w:sz w:val="20"/>
          <w:szCs w:val="20"/>
        </w:rPr>
        <w:t xml:space="preserve">.1. Обязательства Сторон по настоящему Договору считаются исполненными после подписания Сторонами Акта приема-передачи Объекта </w:t>
      </w:r>
      <w:r w:rsidRPr="00544203">
        <w:rPr>
          <w:color w:val="000000" w:themeColor="text1"/>
          <w:sz w:val="20"/>
          <w:szCs w:val="20"/>
        </w:rPr>
        <w:t>долевого строительства.</w:t>
      </w:r>
    </w:p>
    <w:p w14:paraId="6B1D46A1" w14:textId="7B9282B7" w:rsidR="00DB5D20" w:rsidRPr="00D15B6A" w:rsidRDefault="00DB5D20" w:rsidP="00DB5D20">
      <w:pPr>
        <w:pStyle w:val="a3"/>
        <w:ind w:firstLine="567"/>
        <w:rPr>
          <w:color w:val="000000" w:themeColor="text1"/>
          <w:sz w:val="20"/>
          <w:szCs w:val="20"/>
        </w:rPr>
      </w:pPr>
      <w:r w:rsidRPr="00544203">
        <w:rPr>
          <w:color w:val="000000" w:themeColor="text1"/>
          <w:sz w:val="20"/>
          <w:szCs w:val="20"/>
        </w:rPr>
        <w:t>9</w:t>
      </w:r>
      <w:r w:rsidR="00902230" w:rsidRPr="00544203">
        <w:rPr>
          <w:color w:val="000000" w:themeColor="text1"/>
          <w:sz w:val="20"/>
          <w:szCs w:val="20"/>
        </w:rPr>
        <w:t xml:space="preserve">.2. Право </w:t>
      </w:r>
      <w:r w:rsidR="000E791A" w:rsidRPr="00544203">
        <w:rPr>
          <w:color w:val="000000" w:themeColor="text1"/>
          <w:sz w:val="20"/>
          <w:szCs w:val="20"/>
        </w:rPr>
        <w:t>собственности</w:t>
      </w:r>
      <w:r w:rsidR="00321727" w:rsidRPr="00544203">
        <w:rPr>
          <w:color w:val="000000" w:themeColor="text1"/>
          <w:sz w:val="20"/>
          <w:szCs w:val="20"/>
        </w:rPr>
        <w:t xml:space="preserve"> </w:t>
      </w:r>
      <w:r w:rsidRPr="00544203">
        <w:rPr>
          <w:color w:val="000000" w:themeColor="text1"/>
          <w:sz w:val="20"/>
          <w:szCs w:val="20"/>
        </w:rPr>
        <w:t>на Объект долевого строительства возникает у Участника долевого строительства с момента его государственной рег</w:t>
      </w:r>
      <w:r w:rsidRPr="00D15B6A">
        <w:rPr>
          <w:color w:val="000000" w:themeColor="text1"/>
          <w:sz w:val="20"/>
          <w:szCs w:val="20"/>
        </w:rPr>
        <w:t>истрации Регистрирующим органом в порядке, установленном действующим законодательством Российской Федерации.</w:t>
      </w:r>
    </w:p>
    <w:p w14:paraId="5D2B730A" w14:textId="77777777" w:rsidR="00DB5D20" w:rsidRPr="00D15B6A" w:rsidRDefault="00DB5D20" w:rsidP="00DB5D20">
      <w:pPr>
        <w:pStyle w:val="a3"/>
        <w:ind w:firstLine="567"/>
        <w:rPr>
          <w:color w:val="000000" w:themeColor="text1"/>
          <w:sz w:val="20"/>
          <w:szCs w:val="20"/>
        </w:rPr>
      </w:pPr>
      <w:r>
        <w:rPr>
          <w:color w:val="000000" w:themeColor="text1"/>
          <w:sz w:val="20"/>
          <w:szCs w:val="20"/>
        </w:rPr>
        <w:t>9</w:t>
      </w:r>
      <w:r w:rsidRPr="00D15B6A">
        <w:rPr>
          <w:color w:val="000000" w:themeColor="text1"/>
          <w:sz w:val="20"/>
          <w:szCs w:val="20"/>
        </w:rPr>
        <w:t>.3. В случае уступки Участником долевого строительства своих прав по настоящему Договору</w:t>
      </w:r>
      <w:r w:rsidRPr="00D15B6A" w:rsidDel="00930140">
        <w:rPr>
          <w:color w:val="000000" w:themeColor="text1"/>
          <w:sz w:val="20"/>
          <w:szCs w:val="20"/>
        </w:rPr>
        <w:t xml:space="preserve"> </w:t>
      </w:r>
      <w:r w:rsidRPr="00D15B6A">
        <w:rPr>
          <w:color w:val="000000" w:themeColor="text1"/>
          <w:sz w:val="20"/>
          <w:szCs w:val="20"/>
        </w:rPr>
        <w:t xml:space="preserve">третьему лицу, условия такой уступки должны обеспечивать освобождение Застройщика от любых расходов и/или обязательств, связанных с выполнением действий, необходимых для государственной регистрации такой уступки. Обязательства и/или расходы, связанные с оформлением, государственной регистрацией договора уступки прав требования третьему лицу по Договору, и иные действия, основанные на взаимоотношениях Участника долевого строительства с третьим лицом, возлагаются на Участника долевого строительства. </w:t>
      </w:r>
    </w:p>
    <w:p w14:paraId="6143E147" w14:textId="66E93DD7" w:rsidR="00902230" w:rsidRPr="00564368" w:rsidRDefault="00DB5D20" w:rsidP="00DB5D20">
      <w:pPr>
        <w:pStyle w:val="a3"/>
        <w:ind w:firstLine="567"/>
        <w:rPr>
          <w:color w:val="000000" w:themeColor="text1"/>
          <w:sz w:val="20"/>
          <w:szCs w:val="20"/>
        </w:rPr>
      </w:pPr>
      <w:r>
        <w:rPr>
          <w:color w:val="000000" w:themeColor="text1"/>
          <w:sz w:val="20"/>
          <w:szCs w:val="20"/>
        </w:rPr>
        <w:t>9</w:t>
      </w:r>
      <w:r w:rsidRPr="00D15B6A">
        <w:rPr>
          <w:color w:val="000000" w:themeColor="text1"/>
          <w:sz w:val="20"/>
          <w:szCs w:val="20"/>
        </w:rPr>
        <w:t>.4. Любая информация (устная и письменная), предоставляемая Сторонами друг другу и связанная с предметом настоящего Договора, считается конфиденциальной. Стороны примут все возможные меры, необходимые и достаточные для охраны указанной информации. В частности, Стороны обязуются не разглашать, не передавать и не делать каким-либо еще способом доступными третьим лицам сведения, содержащиеся в настоящем Договоре, а также в иных документах, имеющих отношение к правоотношениям Сторон в рамках настоящего Договора, иначе как с письменного обоюдного согласия Сторон, за исключением случаев, предусмотренных нормативно-правовыми актами Российской Федерации.</w:t>
      </w:r>
    </w:p>
    <w:p w14:paraId="78F5BE3B" w14:textId="65C5AFCC" w:rsidR="00DB5D20" w:rsidRPr="00D15B6A" w:rsidRDefault="00DB5D20" w:rsidP="00DB5D20">
      <w:pPr>
        <w:pStyle w:val="a3"/>
        <w:ind w:firstLine="567"/>
        <w:rPr>
          <w:color w:val="000000"/>
          <w:sz w:val="20"/>
          <w:szCs w:val="20"/>
        </w:rPr>
      </w:pPr>
      <w:r>
        <w:rPr>
          <w:color w:val="000000"/>
          <w:sz w:val="20"/>
          <w:szCs w:val="20"/>
        </w:rPr>
        <w:t>9</w:t>
      </w:r>
      <w:r w:rsidR="00902230" w:rsidRPr="00564368">
        <w:rPr>
          <w:color w:val="000000"/>
          <w:sz w:val="20"/>
          <w:szCs w:val="20"/>
        </w:rPr>
        <w:t xml:space="preserve">.5. </w:t>
      </w:r>
      <w:r w:rsidRPr="00D15B6A">
        <w:rPr>
          <w:color w:val="000000"/>
          <w:sz w:val="20"/>
          <w:szCs w:val="20"/>
        </w:rPr>
        <w:t>Любое уведомление (извещение) в рамках настоящего Договора совершается</w:t>
      </w:r>
      <w:r w:rsidRPr="00956038">
        <w:rPr>
          <w:color w:val="000000"/>
          <w:sz w:val="20"/>
          <w:szCs w:val="20"/>
        </w:rPr>
        <w:t xml:space="preserve"> </w:t>
      </w:r>
      <w:r w:rsidRPr="00D15B6A">
        <w:rPr>
          <w:color w:val="000000"/>
          <w:sz w:val="20"/>
          <w:szCs w:val="20"/>
        </w:rPr>
        <w:t>Участником долевого строительства в письменной форме в виде заказного письма с описью вложения и уведомлением о вручении по адресу (месту нахождения) Застройщика, указанному в Едином государственном реестре юридических лиц на дату направления уведомления, либо вручается под роспись представителю Застройщика. Адрес (место нахождения)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www.nalog.ru, раздел «Риски бизнеса. Проверь себя и</w:t>
      </w:r>
      <w:r w:rsidRPr="00D15B6A">
        <w:rPr>
          <w:sz w:val="20"/>
          <w:szCs w:val="20"/>
        </w:rPr>
        <w:t xml:space="preserve"> </w:t>
      </w:r>
      <w:r w:rsidRPr="00D15B6A">
        <w:rPr>
          <w:color w:val="000000"/>
          <w:sz w:val="20"/>
          <w:szCs w:val="20"/>
        </w:rPr>
        <w:t>контрагента», поиск осуществляется по ИНН либо ОГРН Застройщика, указанными в разделе 1</w:t>
      </w:r>
      <w:r w:rsidR="00DA487D">
        <w:rPr>
          <w:color w:val="000000"/>
          <w:sz w:val="20"/>
          <w:szCs w:val="20"/>
        </w:rPr>
        <w:t>0</w:t>
      </w:r>
      <w:r w:rsidRPr="00D15B6A">
        <w:rPr>
          <w:color w:val="000000"/>
          <w:sz w:val="20"/>
          <w:szCs w:val="20"/>
        </w:rPr>
        <w:t xml:space="preserve"> настоящего Договора.</w:t>
      </w:r>
    </w:p>
    <w:p w14:paraId="4EC2EF8D" w14:textId="365BBF27" w:rsidR="00902230" w:rsidRPr="00564368" w:rsidRDefault="00DB5D20" w:rsidP="00DB5D20">
      <w:pPr>
        <w:pStyle w:val="a3"/>
        <w:ind w:firstLine="567"/>
        <w:rPr>
          <w:color w:val="000000"/>
          <w:sz w:val="20"/>
          <w:szCs w:val="20"/>
        </w:rPr>
      </w:pPr>
      <w:r w:rsidRPr="00D15B6A">
        <w:rPr>
          <w:color w:val="000000"/>
          <w:sz w:val="20"/>
          <w:szCs w:val="20"/>
        </w:rPr>
        <w:t>Любое уведомление (извещение) в рамках настоящего Договора со стороны Застройщика, за исключением уведомлений и сообщений, предусмотренных п. 4 ст. 8 и п. 4 ст. 9 Закона №214-ФЗ, и уведомления об изменении цены Объекта долевого строительства по результатам обмеров Объекта долевого строительства Кадастровым инженером, считается надлежащим, в случае его размещения на официальном сайте Застройщика:</w:t>
      </w:r>
      <w:r w:rsidR="00321727">
        <w:rPr>
          <w:color w:val="000000"/>
          <w:sz w:val="20"/>
          <w:szCs w:val="20"/>
        </w:rPr>
        <w:t xml:space="preserve"> </w:t>
      </w:r>
      <w:r w:rsidR="006A446A">
        <w:rPr>
          <w:b/>
          <w:i/>
          <w:sz w:val="20"/>
          <w:szCs w:val="20"/>
          <w:u w:val="single"/>
        </w:rPr>
        <w:t xml:space="preserve">http:// pirogovo-riviera.ru/ </w:t>
      </w:r>
    </w:p>
    <w:p w14:paraId="7343F3E3" w14:textId="5AB3FB91" w:rsidR="00DB5D20" w:rsidRPr="00D15B6A" w:rsidRDefault="00DB5D20" w:rsidP="00DB5D20">
      <w:pPr>
        <w:pStyle w:val="Normal1"/>
        <w:spacing w:line="240" w:lineRule="auto"/>
        <w:jc w:val="both"/>
        <w:rPr>
          <w:color w:val="000000"/>
          <w:sz w:val="20"/>
          <w:szCs w:val="20"/>
        </w:rPr>
      </w:pPr>
      <w:r w:rsidRPr="00D15B6A">
        <w:rPr>
          <w:color w:val="000000"/>
          <w:sz w:val="20"/>
          <w:szCs w:val="20"/>
        </w:rPr>
        <w:t>Уведомления и сообщения со стороны Застройщика, предусмотренные п. 4 ст. 8 и п. 4 ст. 9 Закона №214-ФЗ, и уведомление об изменении цены Объекта долевого строительства по результатам обмеров Объекта долевого строительства Кадастровым инженером совершаются Застройщиком в письменной форме в виде заказного письма с описью вложения и уведомлением о вручении по реквизитам Участника долевого строительства, указанным в разделе 1</w:t>
      </w:r>
      <w:r w:rsidR="00DA487D">
        <w:rPr>
          <w:color w:val="000000"/>
          <w:sz w:val="20"/>
          <w:szCs w:val="20"/>
        </w:rPr>
        <w:t xml:space="preserve">0 </w:t>
      </w:r>
      <w:r w:rsidRPr="00D15B6A">
        <w:rPr>
          <w:color w:val="000000"/>
          <w:sz w:val="20"/>
          <w:szCs w:val="20"/>
        </w:rPr>
        <w:t>настоящего Договора, либо вручаются под роспись Участнику долевого строительства.</w:t>
      </w:r>
    </w:p>
    <w:p w14:paraId="142FCD3B" w14:textId="10F04B39" w:rsidR="00902230" w:rsidRDefault="00DB5D20" w:rsidP="00DB5D20">
      <w:pPr>
        <w:pStyle w:val="a3"/>
        <w:ind w:firstLine="567"/>
        <w:rPr>
          <w:color w:val="000000" w:themeColor="text1"/>
          <w:sz w:val="20"/>
          <w:szCs w:val="20"/>
        </w:rPr>
      </w:pPr>
      <w:r>
        <w:rPr>
          <w:color w:val="000000" w:themeColor="text1"/>
          <w:sz w:val="20"/>
          <w:szCs w:val="20"/>
        </w:rPr>
        <w:t>9</w:t>
      </w:r>
      <w:r w:rsidRPr="00D15B6A">
        <w:rPr>
          <w:color w:val="000000" w:themeColor="text1"/>
          <w:sz w:val="20"/>
          <w:szCs w:val="20"/>
        </w:rPr>
        <w:t>.6. Обо всех изменениях в платежных и почтовых реквизитах Стороны обязаны извещать друг друга в течение 5 (Пяти) рабочих дней с момента такого изменения. Действия, совершенные до получения соответствующего уведомления, считаются надлежащим исполнением.</w:t>
      </w:r>
    </w:p>
    <w:p w14:paraId="08E0FB39" w14:textId="291F7748" w:rsidR="00902230" w:rsidRPr="00564368" w:rsidRDefault="00DB5D20" w:rsidP="00902230">
      <w:pPr>
        <w:pStyle w:val="a3"/>
        <w:ind w:firstLine="567"/>
        <w:rPr>
          <w:color w:val="000000" w:themeColor="text1"/>
          <w:sz w:val="20"/>
          <w:szCs w:val="20"/>
        </w:rPr>
      </w:pPr>
      <w:r>
        <w:rPr>
          <w:color w:val="000000" w:themeColor="text1"/>
          <w:sz w:val="20"/>
          <w:szCs w:val="20"/>
        </w:rPr>
        <w:t>9</w:t>
      </w:r>
      <w:r w:rsidR="00902230" w:rsidRPr="008F080E">
        <w:rPr>
          <w:color w:val="000000" w:themeColor="text1"/>
          <w:sz w:val="20"/>
          <w:szCs w:val="20"/>
        </w:rPr>
        <w:t xml:space="preserve">.7. В случае принятия федеральных законов, постановлений  Правительства Российской Федерации, законов </w:t>
      </w:r>
      <w:r w:rsidR="00F5444D">
        <w:rPr>
          <w:color w:val="000000" w:themeColor="text1"/>
          <w:sz w:val="20"/>
          <w:szCs w:val="20"/>
        </w:rPr>
        <w:t xml:space="preserve">Московской области </w:t>
      </w:r>
      <w:r w:rsidR="00321727" w:rsidRPr="000A2F5B">
        <w:rPr>
          <w:color w:val="000000" w:themeColor="text1"/>
          <w:sz w:val="20"/>
          <w:szCs w:val="20"/>
        </w:rPr>
        <w:t xml:space="preserve"> </w:t>
      </w:r>
      <w:r w:rsidR="00902230" w:rsidRPr="008F080E">
        <w:rPr>
          <w:color w:val="000000" w:themeColor="text1"/>
          <w:sz w:val="20"/>
          <w:szCs w:val="20"/>
        </w:rPr>
        <w:t xml:space="preserve">и постановлений Правительства </w:t>
      </w:r>
      <w:r w:rsidR="000E791A">
        <w:rPr>
          <w:color w:val="000000" w:themeColor="text1"/>
          <w:sz w:val="20"/>
          <w:szCs w:val="20"/>
        </w:rPr>
        <w:t>Мос</w:t>
      </w:r>
      <w:r w:rsidR="00F5444D">
        <w:rPr>
          <w:color w:val="000000" w:themeColor="text1"/>
          <w:sz w:val="20"/>
          <w:szCs w:val="20"/>
        </w:rPr>
        <w:t>ковской области</w:t>
      </w:r>
      <w:r w:rsidR="00321727" w:rsidRPr="000A2F5B">
        <w:rPr>
          <w:color w:val="000000" w:themeColor="text1"/>
          <w:sz w:val="20"/>
          <w:szCs w:val="20"/>
        </w:rPr>
        <w:t>,</w:t>
      </w:r>
      <w:r w:rsidR="00902230" w:rsidRPr="008F080E">
        <w:rPr>
          <w:color w:val="000000" w:themeColor="text1"/>
          <w:sz w:val="20"/>
          <w:szCs w:val="20"/>
        </w:rPr>
        <w:t xml:space="preserve"> а также иных нормативных актов,</w:t>
      </w:r>
      <w:r w:rsidR="00902230" w:rsidRPr="00564368">
        <w:rPr>
          <w:color w:val="000000" w:themeColor="text1"/>
          <w:sz w:val="20"/>
          <w:szCs w:val="20"/>
        </w:rPr>
        <w:t xml:space="preserve"> обязательных для Сторон при исполнении Договора, иных, чем те, которые действовали при заключении настоящего Договора, действие указанных нормативных актов  распространяются на права и обязанности по настоящему Договору, возникающие после их вступления в силу, если указанными нормативными актами не будет установлено иное.</w:t>
      </w:r>
    </w:p>
    <w:p w14:paraId="3A126252" w14:textId="372FDE52" w:rsidR="00902230" w:rsidRPr="00564368" w:rsidRDefault="00DB5D20" w:rsidP="00902230">
      <w:pPr>
        <w:pStyle w:val="a3"/>
        <w:ind w:firstLine="567"/>
        <w:rPr>
          <w:color w:val="000000" w:themeColor="text1"/>
          <w:sz w:val="20"/>
          <w:szCs w:val="20"/>
        </w:rPr>
      </w:pPr>
      <w:r>
        <w:rPr>
          <w:color w:val="000000" w:themeColor="text1"/>
          <w:sz w:val="20"/>
          <w:szCs w:val="20"/>
        </w:rPr>
        <w:t>9</w:t>
      </w:r>
      <w:r w:rsidR="00902230" w:rsidRPr="00564368">
        <w:rPr>
          <w:color w:val="000000" w:themeColor="text1"/>
          <w:sz w:val="20"/>
          <w:szCs w:val="20"/>
        </w:rPr>
        <w:t xml:space="preserve">.8. Во всем, что не предусмотрено настоящим Договором, Стороны руководствуются законодательством Российской Федерации, а также в применимой части законодательством </w:t>
      </w:r>
      <w:r w:rsidR="00F5444D">
        <w:rPr>
          <w:color w:val="000000" w:themeColor="text1"/>
          <w:sz w:val="20"/>
          <w:szCs w:val="20"/>
        </w:rPr>
        <w:t>Московской области</w:t>
      </w:r>
      <w:r w:rsidR="00321727" w:rsidRPr="000A2F5B">
        <w:rPr>
          <w:color w:val="000000" w:themeColor="text1"/>
          <w:sz w:val="20"/>
          <w:szCs w:val="20"/>
        </w:rPr>
        <w:t>.</w:t>
      </w:r>
    </w:p>
    <w:p w14:paraId="6E52A87F" w14:textId="61F05D84" w:rsidR="00902230" w:rsidRPr="00564368" w:rsidRDefault="00DB5D20" w:rsidP="00902230">
      <w:pPr>
        <w:pStyle w:val="a3"/>
        <w:ind w:firstLine="567"/>
        <w:rPr>
          <w:color w:val="000000" w:themeColor="text1"/>
          <w:sz w:val="20"/>
          <w:szCs w:val="20"/>
        </w:rPr>
      </w:pPr>
      <w:r>
        <w:rPr>
          <w:color w:val="000000" w:themeColor="text1"/>
          <w:sz w:val="20"/>
          <w:szCs w:val="20"/>
        </w:rPr>
        <w:t>9</w:t>
      </w:r>
      <w:r w:rsidR="00902230" w:rsidRPr="00564368">
        <w:rPr>
          <w:color w:val="000000" w:themeColor="text1"/>
          <w:sz w:val="20"/>
          <w:szCs w:val="20"/>
        </w:rPr>
        <w:t xml:space="preserve">.9. </w:t>
      </w:r>
      <w:r w:rsidRPr="00D15B6A">
        <w:rPr>
          <w:color w:val="000000" w:themeColor="text1"/>
          <w:sz w:val="20"/>
          <w:szCs w:val="20"/>
        </w:rPr>
        <w:t>С момента вступления в силу настоящего Договора все предварительные переговоры по нему, переписка, предварительные договоры (соглашения) и протоколы о намерениях, другие подобного рода документы утрачивают силу (прекращают свое действие).</w:t>
      </w:r>
    </w:p>
    <w:p w14:paraId="46B511B4" w14:textId="6E1A743D" w:rsidR="00DB5D20" w:rsidRDefault="00DB5D20" w:rsidP="00DB5D20">
      <w:pPr>
        <w:pStyle w:val="a3"/>
        <w:ind w:firstLine="567"/>
        <w:rPr>
          <w:color w:val="000000" w:themeColor="text1"/>
          <w:sz w:val="20"/>
          <w:szCs w:val="20"/>
        </w:rPr>
      </w:pPr>
      <w:r>
        <w:rPr>
          <w:color w:val="000000" w:themeColor="text1"/>
          <w:sz w:val="20"/>
          <w:szCs w:val="20"/>
        </w:rPr>
        <w:t>9</w:t>
      </w:r>
      <w:r w:rsidR="00902230" w:rsidRPr="00564368">
        <w:rPr>
          <w:color w:val="000000" w:themeColor="text1"/>
          <w:sz w:val="20"/>
          <w:szCs w:val="20"/>
        </w:rPr>
        <w:t xml:space="preserve">.10. </w:t>
      </w:r>
      <w:r w:rsidRPr="00D15B6A">
        <w:rPr>
          <w:color w:val="000000" w:themeColor="text1"/>
          <w:sz w:val="20"/>
          <w:szCs w:val="20"/>
        </w:rPr>
        <w:t>Участник долевого строительства дает Застройщику согласие на совершение любого из следующих действий и сделок: уточнение границ и характеристик Земельного участка, оспаривание кадастровой стоимости Земельного участка, внесение</w:t>
      </w:r>
      <w:r>
        <w:rPr>
          <w:color w:val="000000" w:themeColor="text1"/>
          <w:sz w:val="20"/>
          <w:szCs w:val="20"/>
        </w:rPr>
        <w:t xml:space="preserve"> любых</w:t>
      </w:r>
      <w:r w:rsidRPr="00D15B6A">
        <w:rPr>
          <w:color w:val="000000" w:themeColor="text1"/>
          <w:sz w:val="20"/>
          <w:szCs w:val="20"/>
        </w:rPr>
        <w:t xml:space="preserve"> изменений в вид (виды) разрешенного использования Земельного участка, выдел одного или нескольких земельных участков из Земельного участка,</w:t>
      </w:r>
      <w:r>
        <w:rPr>
          <w:color w:val="000000" w:themeColor="text1"/>
          <w:sz w:val="20"/>
          <w:szCs w:val="20"/>
        </w:rPr>
        <w:t xml:space="preserve"> раздел Земельного участка на два и более новых земельных участков, </w:t>
      </w:r>
      <w:r w:rsidRPr="00D15B6A">
        <w:rPr>
          <w:color w:val="000000" w:themeColor="text1"/>
          <w:sz w:val="20"/>
          <w:szCs w:val="20"/>
        </w:rPr>
        <w:t xml:space="preserve"> </w:t>
      </w:r>
      <w:r>
        <w:rPr>
          <w:color w:val="000000" w:themeColor="text1"/>
          <w:sz w:val="20"/>
          <w:szCs w:val="20"/>
        </w:rPr>
        <w:t xml:space="preserve">залог Земельного участка </w:t>
      </w:r>
      <w:r w:rsidRPr="00D15B6A">
        <w:rPr>
          <w:color w:val="000000" w:themeColor="text1"/>
          <w:sz w:val="20"/>
          <w:szCs w:val="20"/>
        </w:rPr>
        <w:t xml:space="preserve">в пользу любых кредитных организаций и/или иных лиц, залог земельных участков, образованных в результате раздела Земельного участка или выдела из Земельного </w:t>
      </w:r>
      <w:r w:rsidRPr="0024720E">
        <w:rPr>
          <w:color w:val="000000" w:themeColor="text1"/>
          <w:sz w:val="20"/>
          <w:szCs w:val="20"/>
        </w:rPr>
        <w:t>участка</w:t>
      </w:r>
      <w:r>
        <w:rPr>
          <w:color w:val="000000" w:themeColor="text1"/>
          <w:sz w:val="20"/>
          <w:szCs w:val="20"/>
        </w:rPr>
        <w:t>.</w:t>
      </w:r>
    </w:p>
    <w:p w14:paraId="2B750686" w14:textId="693676A8" w:rsidR="00DB5D20" w:rsidRDefault="00DB5D20" w:rsidP="00DB5D20">
      <w:pPr>
        <w:tabs>
          <w:tab w:val="left" w:pos="1080"/>
        </w:tabs>
        <w:autoSpaceDE w:val="0"/>
        <w:autoSpaceDN w:val="0"/>
        <w:adjustRightInd w:val="0"/>
        <w:ind w:firstLine="540"/>
        <w:rPr>
          <w:sz w:val="20"/>
          <w:szCs w:val="20"/>
        </w:rPr>
      </w:pPr>
      <w:r>
        <w:rPr>
          <w:sz w:val="20"/>
          <w:szCs w:val="20"/>
        </w:rPr>
        <w:t xml:space="preserve">Участник долевого строительства согласен с тем, что Проектной документацией (изменениями в проектную документацию) может быть предусмотрено разделение Многоквартирного дома на отдельные этапы строительства, то есть несколько объектов капитального строительства, каждый из которых может быть введены в эксплуатацию и эксплуатировать автономно независимо от строительства иных частей Многоквартирного дома. </w:t>
      </w:r>
    </w:p>
    <w:p w14:paraId="7416FFA1" w14:textId="43881E3E" w:rsidR="00902230" w:rsidRPr="00564368" w:rsidRDefault="00DB5D20" w:rsidP="00DB5D20">
      <w:pPr>
        <w:pStyle w:val="a3"/>
        <w:ind w:firstLine="567"/>
        <w:rPr>
          <w:color w:val="000000" w:themeColor="text1"/>
          <w:sz w:val="20"/>
          <w:szCs w:val="20"/>
        </w:rPr>
      </w:pPr>
      <w:r w:rsidRPr="00D15B6A">
        <w:rPr>
          <w:color w:val="000000" w:themeColor="text1"/>
          <w:sz w:val="20"/>
          <w:szCs w:val="20"/>
        </w:rPr>
        <w:t>Согласие Участника долевого строительства, предусмотренное настоящим пунктом Договора, является существенным условием Договора, при отсутствии которого он не был бы заключен Застройщиком, не может быть отозвано Участником долевого строительства иначе как на основании и путем заключения соответствующего дополнительного соглашения к Договору.</w:t>
      </w:r>
      <w:r w:rsidR="003754AE">
        <w:rPr>
          <w:color w:val="000000" w:themeColor="text1"/>
          <w:sz w:val="20"/>
          <w:szCs w:val="20"/>
        </w:rPr>
        <w:t xml:space="preserve"> </w:t>
      </w:r>
    </w:p>
    <w:p w14:paraId="5B7891EA" w14:textId="67E91C5E" w:rsidR="00DB5D20" w:rsidRPr="00D15B6A" w:rsidRDefault="00DB5D20" w:rsidP="00DB5D20">
      <w:pPr>
        <w:pStyle w:val="a3"/>
        <w:ind w:firstLine="567"/>
        <w:rPr>
          <w:color w:val="000000" w:themeColor="text1"/>
          <w:sz w:val="20"/>
          <w:szCs w:val="20"/>
        </w:rPr>
      </w:pPr>
      <w:r>
        <w:rPr>
          <w:color w:val="000000" w:themeColor="text1"/>
          <w:sz w:val="20"/>
          <w:szCs w:val="20"/>
        </w:rPr>
        <w:t>9</w:t>
      </w:r>
      <w:r w:rsidR="00902230" w:rsidRPr="00564368">
        <w:rPr>
          <w:color w:val="000000" w:themeColor="text1"/>
          <w:sz w:val="20"/>
          <w:szCs w:val="20"/>
        </w:rPr>
        <w:t xml:space="preserve">.11. </w:t>
      </w:r>
      <w:r w:rsidRPr="00D15B6A">
        <w:rPr>
          <w:iCs/>
          <w:color w:val="000000" w:themeColor="text1"/>
          <w:sz w:val="20"/>
          <w:szCs w:val="20"/>
        </w:rPr>
        <w:t>Стороны пришли к соглашению, что не являются существенными изменения</w:t>
      </w:r>
      <w:r>
        <w:rPr>
          <w:iCs/>
          <w:color w:val="000000" w:themeColor="text1"/>
          <w:sz w:val="20"/>
          <w:szCs w:val="20"/>
        </w:rPr>
        <w:t>ми</w:t>
      </w:r>
      <w:r w:rsidRPr="00D15B6A">
        <w:rPr>
          <w:iCs/>
          <w:color w:val="000000" w:themeColor="text1"/>
          <w:sz w:val="20"/>
          <w:szCs w:val="20"/>
        </w:rPr>
        <w:t xml:space="preserve"> Проектной документации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w:t>
      </w:r>
      <w:r>
        <w:rPr>
          <w:iCs/>
          <w:color w:val="000000" w:themeColor="text1"/>
          <w:sz w:val="20"/>
          <w:szCs w:val="20"/>
        </w:rPr>
        <w:t>Многоквартирном доме</w:t>
      </w:r>
      <w:r>
        <w:rPr>
          <w:sz w:val="20"/>
          <w:szCs w:val="20"/>
        </w:rPr>
        <w:t xml:space="preserve"> </w:t>
      </w:r>
      <w:r w:rsidRPr="00D15B6A">
        <w:rPr>
          <w:iCs/>
          <w:color w:val="000000" w:themeColor="text1"/>
          <w:sz w:val="20"/>
          <w:szCs w:val="20"/>
        </w:rPr>
        <w:t>и (или) изменения в Объекте долевого строительства, при условии согласования таких изменений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t>
      </w:r>
    </w:p>
    <w:p w14:paraId="3B82B585" w14:textId="77777777" w:rsidR="00DB5D20" w:rsidRPr="00D15B6A" w:rsidRDefault="00DB5D20" w:rsidP="00DB5D20">
      <w:pPr>
        <w:pStyle w:val="a3"/>
        <w:ind w:firstLine="567"/>
        <w:rPr>
          <w:iCs/>
          <w:color w:val="000000" w:themeColor="text1"/>
          <w:sz w:val="20"/>
          <w:szCs w:val="20"/>
        </w:rPr>
      </w:pPr>
      <w:r>
        <w:rPr>
          <w:iCs/>
          <w:color w:val="000000" w:themeColor="text1"/>
          <w:sz w:val="20"/>
          <w:szCs w:val="20"/>
        </w:rPr>
        <w:t>9</w:t>
      </w:r>
      <w:r w:rsidRPr="00D15B6A">
        <w:rPr>
          <w:iCs/>
          <w:color w:val="000000" w:themeColor="text1"/>
          <w:sz w:val="20"/>
          <w:szCs w:val="20"/>
        </w:rPr>
        <w:t xml:space="preserve">.12. Подписанием настоящего Договора Участник долевого строительства в соответствии с Федеральным законом №152-ФЗ от 27 июля 2006 года дает Застройщику согласие на обработку персональных данных Участника долевого строительства, содержащихся в настоящем Договоре, а также данных документа, удостоверяющего личность Участника долевого строительства, любым не запрещенным законом способом, включая использование средств автоматизации, а также на передачу своих персональных данных третьим лицам в целях, связанных с подготовкой и заключением Участником долевого строительства с третьими лицами соглашений и договоров, связанных с приобретением прав на недвижимое имущество и участием в долевом строительстве, возможностью предоставления Участнику долевого строительства информации о товарах (работах, услугах), которые могут представлять для Участника долевого строительства потенциальный интерес,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w:t>
      </w:r>
    </w:p>
    <w:p w14:paraId="207A7E4B" w14:textId="77777777" w:rsidR="00DB5D20" w:rsidRPr="00D15B6A" w:rsidRDefault="00DB5D20" w:rsidP="00DB5D20">
      <w:pPr>
        <w:pStyle w:val="a3"/>
        <w:ind w:firstLine="567"/>
        <w:rPr>
          <w:iCs/>
          <w:color w:val="000000" w:themeColor="text1"/>
          <w:sz w:val="20"/>
          <w:szCs w:val="20"/>
        </w:rPr>
      </w:pPr>
      <w:r w:rsidRPr="00D15B6A">
        <w:rPr>
          <w:iCs/>
          <w:color w:val="000000" w:themeColor="text1"/>
          <w:sz w:val="20"/>
          <w:szCs w:val="20"/>
        </w:rPr>
        <w:t xml:space="preserve">Участник долевого строительства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w:t>
      </w:r>
    </w:p>
    <w:p w14:paraId="164BC7F5" w14:textId="77777777" w:rsidR="00DB5D20" w:rsidRPr="00D15B6A" w:rsidRDefault="00DB5D20" w:rsidP="00DB5D20">
      <w:pPr>
        <w:pStyle w:val="a3"/>
        <w:ind w:firstLine="567"/>
        <w:rPr>
          <w:iCs/>
          <w:color w:val="000000" w:themeColor="text1"/>
          <w:sz w:val="20"/>
          <w:szCs w:val="20"/>
        </w:rPr>
      </w:pPr>
      <w:r w:rsidRPr="00D15B6A">
        <w:rPr>
          <w:iCs/>
          <w:color w:val="000000" w:themeColor="text1"/>
          <w:sz w:val="20"/>
          <w:szCs w:val="20"/>
        </w:rPr>
        <w:t xml:space="preserve">Участник долевого строительства предоставляет согласие на обработку персональных данных в соответствии с указанными выше условиями на 5 (Пять) лет. Участник долевого строительства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 </w:t>
      </w:r>
    </w:p>
    <w:p w14:paraId="6B10019D" w14:textId="47E7A88A" w:rsidR="00902230" w:rsidRPr="00564368" w:rsidRDefault="00DB5D20" w:rsidP="00DB5D20">
      <w:pPr>
        <w:pStyle w:val="a3"/>
        <w:ind w:firstLine="567"/>
        <w:rPr>
          <w:iCs/>
          <w:color w:val="000000" w:themeColor="text1"/>
          <w:sz w:val="20"/>
          <w:szCs w:val="20"/>
        </w:rPr>
      </w:pPr>
      <w:r w:rsidRPr="00D15B6A">
        <w:rPr>
          <w:iCs/>
          <w:color w:val="000000" w:themeColor="text1"/>
          <w:sz w:val="20"/>
          <w:szCs w:val="20"/>
        </w:rPr>
        <w:t>Участник долевого строительства в соответствии с Федеральным законом № 38-ФЗ от 13 марта 2006 года «О рекламе» дает свое согласие на получение рекламы по сетям электросвязи, в том числе посредством использования телефонной и радиотелефонной связи, в том числе посредством СМС-уведомлений.</w:t>
      </w:r>
    </w:p>
    <w:p w14:paraId="18040ED5" w14:textId="5BAEC7B2" w:rsidR="00087D9A" w:rsidRPr="00B26C02" w:rsidRDefault="00DB5D20" w:rsidP="00087D9A">
      <w:pPr>
        <w:pStyle w:val="a3"/>
        <w:ind w:firstLine="567"/>
        <w:rPr>
          <w:iCs/>
          <w:color w:val="000000" w:themeColor="text1"/>
          <w:sz w:val="20"/>
          <w:szCs w:val="20"/>
        </w:rPr>
      </w:pPr>
      <w:r>
        <w:rPr>
          <w:iCs/>
          <w:color w:val="000000" w:themeColor="text1"/>
          <w:sz w:val="20"/>
          <w:szCs w:val="20"/>
        </w:rPr>
        <w:t>9</w:t>
      </w:r>
      <w:r w:rsidR="00902230" w:rsidRPr="00564368">
        <w:rPr>
          <w:iCs/>
          <w:color w:val="000000" w:themeColor="text1"/>
          <w:sz w:val="20"/>
          <w:szCs w:val="20"/>
        </w:rPr>
        <w:t>.13. Расходы, необходимые для государственной регистрации настоящего Договора в соответствии с действующим законодательством, несет Участник долевого строительства</w:t>
      </w:r>
      <w:r w:rsidR="000E0065">
        <w:rPr>
          <w:iCs/>
          <w:color w:val="000000" w:themeColor="text1"/>
          <w:sz w:val="20"/>
          <w:szCs w:val="20"/>
        </w:rPr>
        <w:t>.</w:t>
      </w:r>
      <w:r w:rsidR="00902230" w:rsidRPr="00564368">
        <w:rPr>
          <w:iCs/>
          <w:color w:val="000000" w:themeColor="text1"/>
          <w:sz w:val="20"/>
          <w:szCs w:val="20"/>
        </w:rPr>
        <w:t xml:space="preserve"> </w:t>
      </w:r>
    </w:p>
    <w:p w14:paraId="620E3525" w14:textId="07EA4BD0" w:rsidR="00532B78" w:rsidRDefault="00DB5D20" w:rsidP="00321727">
      <w:pPr>
        <w:pStyle w:val="a3"/>
        <w:ind w:firstLine="567"/>
        <w:rPr>
          <w:iCs/>
          <w:color w:val="000000" w:themeColor="text1"/>
          <w:sz w:val="20"/>
          <w:szCs w:val="20"/>
        </w:rPr>
      </w:pPr>
      <w:r>
        <w:rPr>
          <w:color w:val="000000" w:themeColor="text1"/>
          <w:sz w:val="20"/>
          <w:szCs w:val="20"/>
        </w:rPr>
        <w:t>9</w:t>
      </w:r>
      <w:r w:rsidR="00902230" w:rsidRPr="00087D9A">
        <w:rPr>
          <w:color w:val="000000" w:themeColor="text1"/>
          <w:sz w:val="20"/>
          <w:szCs w:val="20"/>
        </w:rPr>
        <w:t>.14</w:t>
      </w:r>
      <w:r w:rsidR="00902230" w:rsidRPr="00DA2649">
        <w:rPr>
          <w:color w:val="000000" w:themeColor="text1"/>
          <w:sz w:val="20"/>
          <w:szCs w:val="20"/>
        </w:rPr>
        <w:t>.</w:t>
      </w:r>
      <w:r w:rsidR="006112C8" w:rsidRPr="00DA2649">
        <w:rPr>
          <w:color w:val="000000" w:themeColor="text1"/>
          <w:sz w:val="20"/>
          <w:szCs w:val="20"/>
        </w:rPr>
        <w:t xml:space="preserve"> </w:t>
      </w:r>
      <w:r w:rsidR="000E791A" w:rsidRPr="00DA2649">
        <w:rPr>
          <w:color w:val="000000" w:themeColor="text1"/>
          <w:sz w:val="20"/>
          <w:szCs w:val="20"/>
        </w:rPr>
        <w:t xml:space="preserve">Настоящий договор </w:t>
      </w:r>
      <w:r w:rsidR="00F5444D" w:rsidRPr="00DA2649">
        <w:rPr>
          <w:color w:val="000000" w:themeColor="text1"/>
          <w:sz w:val="20"/>
          <w:szCs w:val="20"/>
        </w:rPr>
        <w:t xml:space="preserve">может быть </w:t>
      </w:r>
      <w:r w:rsidR="000E791A" w:rsidRPr="00DA2649">
        <w:rPr>
          <w:color w:val="000000" w:themeColor="text1"/>
          <w:sz w:val="20"/>
          <w:szCs w:val="20"/>
        </w:rPr>
        <w:t>подписан усиленными квалифицированными электронными подписями Застройщика и Участника долевого строительства и переда</w:t>
      </w:r>
      <w:r w:rsidR="00F5444D" w:rsidRPr="00DA2649">
        <w:rPr>
          <w:color w:val="000000" w:themeColor="text1"/>
          <w:sz w:val="20"/>
          <w:szCs w:val="20"/>
        </w:rPr>
        <w:t>ваться</w:t>
      </w:r>
      <w:r w:rsidR="000E791A" w:rsidRPr="00DA2649">
        <w:rPr>
          <w:color w:val="000000" w:themeColor="text1"/>
          <w:sz w:val="20"/>
          <w:szCs w:val="20"/>
        </w:rPr>
        <w:t xml:space="preserve"> на государственную регистрацию в орган, осуществляющий государственный кадастровый учет и государственную регистрацию прав (далее – «Росреестр»),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либо через единый портал государственных и муниципальных услуг (функций), либо через официальный сайт Росреестра или с использованием иных информационных технологий взаимодействия с Росреестром. Договор признается заключенным с момента его государственной регистрации</w:t>
      </w:r>
      <w:r w:rsidR="00321727" w:rsidRPr="00DA2649">
        <w:rPr>
          <w:iCs/>
          <w:color w:val="000000" w:themeColor="text1"/>
          <w:sz w:val="20"/>
          <w:szCs w:val="20"/>
        </w:rPr>
        <w:t>.</w:t>
      </w:r>
    </w:p>
    <w:p w14:paraId="597BEBC8" w14:textId="77777777" w:rsidR="002A5B4A" w:rsidRPr="00D15B6A" w:rsidRDefault="00DB5D20" w:rsidP="002A5B4A">
      <w:pPr>
        <w:pStyle w:val="a3"/>
        <w:ind w:firstLine="567"/>
        <w:rPr>
          <w:color w:val="000000" w:themeColor="text1"/>
          <w:sz w:val="20"/>
          <w:szCs w:val="20"/>
        </w:rPr>
      </w:pPr>
      <w:r>
        <w:rPr>
          <w:color w:val="000000" w:themeColor="text1"/>
          <w:sz w:val="20"/>
          <w:szCs w:val="20"/>
        </w:rPr>
        <w:t>9</w:t>
      </w:r>
      <w:r w:rsidR="00902230" w:rsidRPr="006112C8">
        <w:rPr>
          <w:color w:val="000000" w:themeColor="text1"/>
          <w:sz w:val="20"/>
          <w:szCs w:val="20"/>
        </w:rPr>
        <w:t xml:space="preserve">.15. </w:t>
      </w:r>
      <w:r w:rsidR="002A5B4A" w:rsidRPr="00D15B6A">
        <w:rPr>
          <w:color w:val="000000" w:themeColor="text1"/>
          <w:sz w:val="20"/>
          <w:szCs w:val="20"/>
        </w:rPr>
        <w:t>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при условии, если ненадлежащее качество выявлено в течение гарантийного срока.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w:t>
      </w:r>
    </w:p>
    <w:p w14:paraId="02112DAE" w14:textId="75EF8204" w:rsidR="002A5B4A" w:rsidRPr="00D15B6A" w:rsidRDefault="002A5B4A" w:rsidP="002A5B4A">
      <w:pPr>
        <w:pStyle w:val="a3"/>
        <w:ind w:firstLine="567"/>
        <w:rPr>
          <w:color w:val="000000" w:themeColor="text1"/>
          <w:sz w:val="20"/>
          <w:szCs w:val="20"/>
        </w:rPr>
      </w:pPr>
      <w:r w:rsidRPr="00D15B6A">
        <w:rPr>
          <w:color w:val="000000" w:themeColor="text1"/>
          <w:sz w:val="20"/>
          <w:szCs w:val="20"/>
        </w:rPr>
        <w:t>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w:t>
      </w:r>
    </w:p>
    <w:p w14:paraId="68122468" w14:textId="6E2AB021" w:rsidR="002A5B4A" w:rsidRPr="00D15B6A" w:rsidRDefault="002A5B4A" w:rsidP="002A5B4A">
      <w:pPr>
        <w:pStyle w:val="a3"/>
        <w:ind w:firstLine="567"/>
        <w:rPr>
          <w:color w:val="000000" w:themeColor="text1"/>
          <w:sz w:val="20"/>
          <w:szCs w:val="20"/>
        </w:rPr>
      </w:pPr>
      <w:r w:rsidRPr="00D15B6A">
        <w:rPr>
          <w:color w:val="000000" w:themeColor="text1"/>
          <w:sz w:val="20"/>
          <w:szCs w:val="20"/>
        </w:rPr>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безвозмездно.</w:t>
      </w:r>
    </w:p>
    <w:p w14:paraId="1B0B8C77" w14:textId="41A46D7A" w:rsidR="002A5B4A" w:rsidRPr="00D15B6A" w:rsidRDefault="002A5B4A" w:rsidP="002A5B4A">
      <w:pPr>
        <w:pStyle w:val="a3"/>
        <w:ind w:firstLine="567"/>
        <w:rPr>
          <w:color w:val="000000" w:themeColor="text1"/>
          <w:sz w:val="20"/>
          <w:szCs w:val="20"/>
        </w:rPr>
      </w:pPr>
      <w:r w:rsidRPr="00D15B6A">
        <w:rPr>
          <w:color w:val="000000" w:themeColor="text1"/>
          <w:sz w:val="20"/>
          <w:szCs w:val="20"/>
        </w:rPr>
        <w:t>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14:paraId="3D82867F" w14:textId="2518842E" w:rsidR="00902230" w:rsidRPr="00564368" w:rsidRDefault="002A5B4A" w:rsidP="002A5B4A">
      <w:pPr>
        <w:pStyle w:val="a3"/>
        <w:ind w:firstLine="567"/>
        <w:rPr>
          <w:color w:val="000000" w:themeColor="text1"/>
          <w:sz w:val="20"/>
          <w:szCs w:val="20"/>
        </w:rPr>
      </w:pPr>
      <w:r w:rsidRPr="00D15B6A">
        <w:rPr>
          <w:color w:val="000000" w:themeColor="text1"/>
          <w:sz w:val="20"/>
          <w:szCs w:val="20"/>
        </w:rPr>
        <w:t>Нарушение Участником долевого строительства указанных в настоящем пункте правил</w:t>
      </w:r>
      <w:r w:rsidRPr="00D15B6A">
        <w:rPr>
          <w:color w:val="000000" w:themeColor="text1"/>
          <w:sz w:val="20"/>
          <w:szCs w:val="20"/>
        </w:rPr>
        <w:br/>
        <w:t>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w:t>
      </w:r>
    </w:p>
    <w:p w14:paraId="29F3BAC8" w14:textId="700C1457" w:rsidR="002A5B4A" w:rsidRPr="00D15B6A" w:rsidRDefault="00DB5D20" w:rsidP="002A5B4A">
      <w:pPr>
        <w:pStyle w:val="a3"/>
        <w:ind w:firstLine="567"/>
        <w:rPr>
          <w:color w:val="000000" w:themeColor="text1"/>
          <w:sz w:val="20"/>
          <w:szCs w:val="20"/>
        </w:rPr>
      </w:pPr>
      <w:r>
        <w:rPr>
          <w:color w:val="000000" w:themeColor="text1"/>
          <w:sz w:val="20"/>
          <w:szCs w:val="20"/>
        </w:rPr>
        <w:t>9</w:t>
      </w:r>
      <w:r w:rsidR="00902230" w:rsidRPr="00564368">
        <w:rPr>
          <w:color w:val="000000" w:themeColor="text1"/>
          <w:sz w:val="20"/>
          <w:szCs w:val="20"/>
        </w:rPr>
        <w:t xml:space="preserve">.16. </w:t>
      </w:r>
      <w:r w:rsidR="00F5444D">
        <w:rPr>
          <w:color w:val="000000" w:themeColor="text1"/>
          <w:sz w:val="20"/>
          <w:szCs w:val="20"/>
        </w:rPr>
        <w:t>Н</w:t>
      </w:r>
      <w:r w:rsidR="002A5B4A" w:rsidRPr="00D15B6A">
        <w:rPr>
          <w:color w:val="000000" w:themeColor="text1"/>
          <w:sz w:val="20"/>
          <w:szCs w:val="20"/>
        </w:rPr>
        <w:t>е являются существенными изменения</w:t>
      </w:r>
      <w:r w:rsidR="002A5B4A">
        <w:rPr>
          <w:color w:val="000000" w:themeColor="text1"/>
          <w:sz w:val="20"/>
          <w:szCs w:val="20"/>
        </w:rPr>
        <w:t>ми</w:t>
      </w:r>
      <w:r w:rsidR="002A5B4A" w:rsidRPr="00D15B6A">
        <w:rPr>
          <w:color w:val="000000" w:themeColor="text1"/>
          <w:sz w:val="20"/>
          <w:szCs w:val="20"/>
        </w:rPr>
        <w:t xml:space="preserve"> Проектной документации строящегося </w:t>
      </w:r>
      <w:r w:rsidR="002A5B4A">
        <w:rPr>
          <w:color w:val="000000" w:themeColor="text1"/>
          <w:sz w:val="20"/>
          <w:szCs w:val="20"/>
        </w:rPr>
        <w:t>Многоквартирного дома</w:t>
      </w:r>
      <w:r w:rsidR="002A5B4A">
        <w:rPr>
          <w:sz w:val="20"/>
          <w:szCs w:val="20"/>
        </w:rPr>
        <w:t xml:space="preserve"> </w:t>
      </w:r>
      <w:r w:rsidR="002A5B4A" w:rsidRPr="00D15B6A">
        <w:rPr>
          <w:color w:val="000000" w:themeColor="text1"/>
          <w:sz w:val="20"/>
          <w:szCs w:val="20"/>
        </w:rPr>
        <w:t xml:space="preserve">и нарушением требований к качеству производимые Застройщиком без согласования (уведомления) с Участником долевого строительства изменения в </w:t>
      </w:r>
      <w:r w:rsidR="002A5B4A">
        <w:rPr>
          <w:color w:val="000000" w:themeColor="text1"/>
          <w:sz w:val="20"/>
          <w:szCs w:val="20"/>
        </w:rPr>
        <w:t>Многоквартирном доме</w:t>
      </w:r>
      <w:r w:rsidR="002A5B4A" w:rsidRPr="00D15B6A">
        <w:rPr>
          <w:color w:val="000000" w:themeColor="text1"/>
          <w:sz w:val="20"/>
          <w:szCs w:val="20"/>
        </w:rPr>
        <w:t xml:space="preserve">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т.ч.:</w:t>
      </w:r>
    </w:p>
    <w:p w14:paraId="06514973" w14:textId="77777777" w:rsidR="002A5B4A" w:rsidRPr="00D15B6A" w:rsidRDefault="002A5B4A" w:rsidP="002A5B4A">
      <w:pPr>
        <w:pStyle w:val="a3"/>
        <w:ind w:firstLine="567"/>
        <w:rPr>
          <w:color w:val="000000" w:themeColor="text1"/>
          <w:sz w:val="20"/>
          <w:szCs w:val="20"/>
        </w:rPr>
      </w:pPr>
      <w:r w:rsidRPr="00D15B6A">
        <w:rPr>
          <w:color w:val="000000" w:themeColor="text1"/>
          <w:sz w:val="20"/>
          <w:szCs w:val="20"/>
        </w:rPr>
        <w:t>- появление или удаление (исключение) или изменение местоположения козырьков парадных, пандусов, перил лестниц</w:t>
      </w:r>
      <w:r>
        <w:rPr>
          <w:color w:val="000000" w:themeColor="text1"/>
          <w:sz w:val="20"/>
          <w:szCs w:val="20"/>
        </w:rPr>
        <w:t>;</w:t>
      </w:r>
    </w:p>
    <w:p w14:paraId="777B7C7E" w14:textId="77777777" w:rsidR="002A5B4A" w:rsidRPr="00D15B6A" w:rsidRDefault="002A5B4A" w:rsidP="002A5B4A">
      <w:pPr>
        <w:pStyle w:val="a3"/>
        <w:ind w:firstLine="567"/>
        <w:rPr>
          <w:color w:val="000000" w:themeColor="text1"/>
          <w:sz w:val="20"/>
          <w:szCs w:val="20"/>
        </w:rPr>
      </w:pPr>
      <w:r w:rsidRPr="00D15B6A">
        <w:rPr>
          <w:color w:val="000000" w:themeColor="text1"/>
          <w:sz w:val="20"/>
          <w:szCs w:val="20"/>
        </w:rPr>
        <w:t>- изменение проекта благоус</w:t>
      </w:r>
      <w:r>
        <w:rPr>
          <w:color w:val="000000" w:themeColor="text1"/>
          <w:sz w:val="20"/>
          <w:szCs w:val="20"/>
        </w:rPr>
        <w:t>тройства прилегающей территории;</w:t>
      </w:r>
    </w:p>
    <w:p w14:paraId="5763E50F" w14:textId="77777777" w:rsidR="002A5B4A" w:rsidRPr="00D15B6A" w:rsidRDefault="002A5B4A" w:rsidP="002A5B4A">
      <w:pPr>
        <w:pStyle w:val="a3"/>
        <w:ind w:firstLine="567"/>
        <w:rPr>
          <w:color w:val="000000" w:themeColor="text1"/>
          <w:sz w:val="20"/>
          <w:szCs w:val="20"/>
        </w:rPr>
      </w:pPr>
      <w:r w:rsidRPr="00D15B6A">
        <w:rPr>
          <w:color w:val="000000" w:themeColor="text1"/>
          <w:sz w:val="20"/>
          <w:szCs w:val="20"/>
        </w:rPr>
        <w:t>- появление или удаление дополнительных балконов, лоджий вне</w:t>
      </w:r>
      <w:r>
        <w:rPr>
          <w:color w:val="000000" w:themeColor="text1"/>
          <w:sz w:val="20"/>
          <w:szCs w:val="20"/>
        </w:rPr>
        <w:t xml:space="preserve"> Объекта долевого строительства;</w:t>
      </w:r>
    </w:p>
    <w:p w14:paraId="2E5750E2" w14:textId="3579DCE2" w:rsidR="002A5B4A" w:rsidRPr="00D15B6A" w:rsidRDefault="002A5B4A" w:rsidP="002A5B4A">
      <w:pPr>
        <w:pStyle w:val="a3"/>
        <w:ind w:firstLine="567"/>
        <w:rPr>
          <w:color w:val="000000" w:themeColor="text1"/>
          <w:sz w:val="20"/>
          <w:szCs w:val="20"/>
        </w:rPr>
      </w:pPr>
      <w:r w:rsidRPr="00D15B6A">
        <w:rPr>
          <w:color w:val="000000" w:themeColor="text1"/>
          <w:sz w:val="20"/>
          <w:szCs w:val="20"/>
        </w:rPr>
        <w:t>- размещение в Объекте долевого строительства объектов согласно требованиям противопожарных норм (рукавов, вентилей и т.д.),</w:t>
      </w:r>
    </w:p>
    <w:p w14:paraId="66C6BF2C" w14:textId="1F1B90B0" w:rsidR="002A5B4A" w:rsidRPr="00D15B6A" w:rsidRDefault="002A5B4A" w:rsidP="002A5B4A">
      <w:pPr>
        <w:pStyle w:val="a3"/>
        <w:ind w:firstLine="567"/>
        <w:rPr>
          <w:color w:val="000000" w:themeColor="text1"/>
          <w:sz w:val="20"/>
          <w:szCs w:val="20"/>
        </w:rPr>
      </w:pPr>
      <w:r w:rsidRPr="00D15B6A">
        <w:rPr>
          <w:color w:val="000000" w:themeColor="text1"/>
          <w:sz w:val="20"/>
          <w:szCs w:val="20"/>
        </w:rPr>
        <w:t>- создание вентиляционных каналов и шахт в кухнях, санузлах, коридорах, которые могут выступать из стен и уменьшать площадь соответствующей части Объекта долевого строительства.</w:t>
      </w:r>
    </w:p>
    <w:p w14:paraId="71A0E95A" w14:textId="33BCD79F" w:rsidR="002A5B4A" w:rsidRPr="00D15B6A" w:rsidRDefault="002A5B4A" w:rsidP="002A5B4A">
      <w:pPr>
        <w:pStyle w:val="a3"/>
        <w:ind w:firstLine="567"/>
        <w:rPr>
          <w:color w:val="000000" w:themeColor="text1"/>
          <w:sz w:val="20"/>
          <w:szCs w:val="20"/>
        </w:rPr>
      </w:pPr>
      <w:r w:rsidRPr="00D15B6A">
        <w:rPr>
          <w:color w:val="000000" w:themeColor="text1"/>
          <w:sz w:val="20"/>
          <w:szCs w:val="20"/>
        </w:rPr>
        <w:t xml:space="preserve">Участник долевого строительства не вправе требовать расторжения настоящего Договора, если изменения, внесенные в Проектную документацию, в Объект долевого строительства и/или иные </w:t>
      </w:r>
      <w:r w:rsidRPr="00F15B6A">
        <w:rPr>
          <w:color w:val="000000" w:themeColor="text1"/>
          <w:sz w:val="20"/>
          <w:szCs w:val="20"/>
        </w:rPr>
        <w:t xml:space="preserve">помещения, входящие в состав </w:t>
      </w:r>
      <w:r>
        <w:rPr>
          <w:color w:val="000000" w:themeColor="text1"/>
          <w:sz w:val="20"/>
          <w:szCs w:val="20"/>
        </w:rPr>
        <w:t>Многоквартирного дома</w:t>
      </w:r>
      <w:r w:rsidRPr="00F15B6A">
        <w:rPr>
          <w:color w:val="000000" w:themeColor="text1"/>
          <w:sz w:val="20"/>
          <w:szCs w:val="20"/>
        </w:rPr>
        <w:t xml:space="preserve">, не повлияли на конструктивную надежность и безопасность </w:t>
      </w:r>
      <w:r>
        <w:rPr>
          <w:color w:val="000000" w:themeColor="text1"/>
          <w:sz w:val="20"/>
          <w:szCs w:val="20"/>
        </w:rPr>
        <w:t>Многоквартирного дома</w:t>
      </w:r>
      <w:r w:rsidRPr="00F15B6A">
        <w:rPr>
          <w:sz w:val="20"/>
          <w:szCs w:val="20"/>
        </w:rPr>
        <w:t xml:space="preserve"> и Объекта </w:t>
      </w:r>
      <w:r w:rsidRPr="00F15B6A">
        <w:rPr>
          <w:color w:val="000000" w:themeColor="text1"/>
          <w:sz w:val="20"/>
          <w:szCs w:val="20"/>
        </w:rPr>
        <w:t>долевого строительства, на целевое назначение Объекта долевого строительства, не привели к</w:t>
      </w:r>
      <w:r w:rsidRPr="00F15B6A">
        <w:rPr>
          <w:color w:val="000000" w:themeColor="text1"/>
          <w:sz w:val="20"/>
          <w:szCs w:val="20"/>
        </w:rPr>
        <w:br/>
        <w:t>изменению общей площади Объекта долевого строительства более, чем на 5 (пять) процентов в сторону уменьшения или увеличения.</w:t>
      </w:r>
      <w:r w:rsidRPr="00D15B6A">
        <w:rPr>
          <w:color w:val="000000" w:themeColor="text1"/>
          <w:sz w:val="20"/>
          <w:szCs w:val="20"/>
        </w:rPr>
        <w:t xml:space="preserve"> </w:t>
      </w:r>
    </w:p>
    <w:p w14:paraId="452510E4" w14:textId="77777777" w:rsidR="002A5B4A" w:rsidRPr="00D15B6A" w:rsidRDefault="002A5B4A" w:rsidP="002A5B4A">
      <w:pPr>
        <w:pStyle w:val="a3"/>
        <w:ind w:firstLine="567"/>
        <w:rPr>
          <w:color w:val="000000" w:themeColor="text1"/>
          <w:sz w:val="20"/>
          <w:szCs w:val="20"/>
        </w:rPr>
      </w:pPr>
      <w:r>
        <w:rPr>
          <w:color w:val="000000" w:themeColor="text1"/>
          <w:sz w:val="20"/>
          <w:szCs w:val="20"/>
        </w:rPr>
        <w:t>9</w:t>
      </w:r>
      <w:r w:rsidRPr="00D15B6A">
        <w:rPr>
          <w:color w:val="000000" w:themeColor="text1"/>
          <w:sz w:val="20"/>
          <w:szCs w:val="20"/>
        </w:rPr>
        <w:t>.17. 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максимальную величину, установленную Законом № 214-ФЗ.</w:t>
      </w:r>
    </w:p>
    <w:p w14:paraId="3E38355D" w14:textId="729D09FF" w:rsidR="00ED5B47" w:rsidRDefault="002A5B4A" w:rsidP="00992EAB">
      <w:pPr>
        <w:tabs>
          <w:tab w:val="left" w:pos="709"/>
          <w:tab w:val="left" w:pos="1134"/>
        </w:tabs>
        <w:ind w:firstLine="567"/>
        <w:rPr>
          <w:color w:val="000000" w:themeColor="text1"/>
          <w:sz w:val="20"/>
          <w:szCs w:val="20"/>
        </w:rPr>
      </w:pPr>
      <w:r>
        <w:rPr>
          <w:color w:val="000000" w:themeColor="text1"/>
          <w:sz w:val="20"/>
          <w:szCs w:val="20"/>
        </w:rPr>
        <w:t>9</w:t>
      </w:r>
      <w:r w:rsidRPr="00D15B6A">
        <w:rPr>
          <w:color w:val="000000" w:themeColor="text1"/>
          <w:sz w:val="20"/>
          <w:szCs w:val="20"/>
        </w:rPr>
        <w:t>.18.</w:t>
      </w:r>
      <w:r w:rsidR="00992EAB">
        <w:rPr>
          <w:color w:val="000000" w:themeColor="text1"/>
          <w:sz w:val="20"/>
          <w:szCs w:val="20"/>
        </w:rPr>
        <w:tab/>
      </w:r>
      <w:r w:rsidR="00992EAB">
        <w:rPr>
          <w:sz w:val="20"/>
          <w:szCs w:val="20"/>
        </w:rPr>
        <w:t xml:space="preserve">Настоящий </w:t>
      </w:r>
      <w:r w:rsidR="00992EAB" w:rsidRPr="00304109">
        <w:rPr>
          <w:color w:val="000000" w:themeColor="text1"/>
          <w:sz w:val="20"/>
          <w:szCs w:val="20"/>
        </w:rPr>
        <w:t>Договор составлен в двух экземплярах, имеющих одинаковую юридическую силу, по одному экземпляру для каждой из Сторон.</w:t>
      </w:r>
    </w:p>
    <w:p w14:paraId="0A2D1348" w14:textId="77777777" w:rsidR="002A5B4A" w:rsidRPr="00D15B6A" w:rsidRDefault="002A5B4A" w:rsidP="002A5B4A">
      <w:pPr>
        <w:pStyle w:val="a3"/>
        <w:ind w:firstLine="567"/>
        <w:rPr>
          <w:color w:val="000000" w:themeColor="text1"/>
          <w:sz w:val="20"/>
          <w:szCs w:val="20"/>
        </w:rPr>
      </w:pPr>
      <w:r>
        <w:rPr>
          <w:color w:val="000000" w:themeColor="text1"/>
          <w:sz w:val="20"/>
          <w:szCs w:val="20"/>
        </w:rPr>
        <w:t>9</w:t>
      </w:r>
      <w:r w:rsidRPr="00D15B6A">
        <w:rPr>
          <w:color w:val="000000" w:themeColor="text1"/>
          <w:sz w:val="20"/>
          <w:szCs w:val="20"/>
        </w:rPr>
        <w:t xml:space="preserve">.19. Неотъемлемой частью настоящего Договора является следующее приложение: </w:t>
      </w:r>
    </w:p>
    <w:p w14:paraId="78896EBD" w14:textId="77777777" w:rsidR="000E791A" w:rsidRDefault="002A5B4A" w:rsidP="002A5B4A">
      <w:pPr>
        <w:pStyle w:val="a3"/>
        <w:ind w:firstLine="567"/>
        <w:rPr>
          <w:color w:val="000000"/>
          <w:sz w:val="20"/>
          <w:szCs w:val="20"/>
        </w:rPr>
      </w:pPr>
      <w:r w:rsidRPr="00D15B6A">
        <w:rPr>
          <w:sz w:val="20"/>
          <w:szCs w:val="20"/>
        </w:rPr>
        <w:t xml:space="preserve">Приложение № 1 - Описание и расположение </w:t>
      </w:r>
      <w:r w:rsidRPr="00D15B6A">
        <w:rPr>
          <w:color w:val="000000"/>
          <w:sz w:val="20"/>
          <w:szCs w:val="20"/>
        </w:rPr>
        <w:t>Объекта долевого строительства</w:t>
      </w:r>
      <w:r w:rsidR="00321727" w:rsidRPr="000A2F5B">
        <w:rPr>
          <w:color w:val="000000"/>
          <w:sz w:val="20"/>
          <w:szCs w:val="20"/>
        </w:rPr>
        <w:t>.</w:t>
      </w:r>
    </w:p>
    <w:p w14:paraId="6D69BD31" w14:textId="2632370F" w:rsidR="00ED5B47" w:rsidRPr="00ED5B47" w:rsidRDefault="000E791A" w:rsidP="00ED5B47">
      <w:pPr>
        <w:autoSpaceDE w:val="0"/>
        <w:autoSpaceDN w:val="0"/>
        <w:adjustRightInd w:val="0"/>
        <w:ind w:firstLine="567"/>
        <w:rPr>
          <w:sz w:val="20"/>
          <w:szCs w:val="20"/>
        </w:rPr>
      </w:pPr>
      <w:r>
        <w:rPr>
          <w:color w:val="000000"/>
          <w:sz w:val="20"/>
          <w:szCs w:val="20"/>
        </w:rPr>
        <w:t xml:space="preserve">Приложение № 2 – </w:t>
      </w:r>
      <w:r w:rsidR="00ED5B47">
        <w:rPr>
          <w:b/>
          <w:bCs/>
          <w:iCs/>
          <w:color w:val="000000"/>
          <w:sz w:val="20"/>
          <w:szCs w:val="20"/>
        </w:rPr>
        <w:t xml:space="preserve"> </w:t>
      </w:r>
      <w:r w:rsidR="00ED5B47" w:rsidRPr="00ED5B47">
        <w:rPr>
          <w:sz w:val="20"/>
          <w:szCs w:val="20"/>
        </w:rPr>
        <w:t>Описание Многоквартирного дома и Объекта долевого строительства</w:t>
      </w:r>
    </w:p>
    <w:p w14:paraId="171F3A3E" w14:textId="4BD3E38F" w:rsidR="00902230" w:rsidRPr="00564368" w:rsidRDefault="00902230" w:rsidP="002A5B4A">
      <w:pPr>
        <w:pStyle w:val="a3"/>
        <w:ind w:firstLine="567"/>
        <w:rPr>
          <w:color w:val="000000" w:themeColor="text1"/>
          <w:sz w:val="20"/>
          <w:szCs w:val="20"/>
        </w:rPr>
      </w:pPr>
    </w:p>
    <w:p w14:paraId="30318BE4" w14:textId="25702BD4" w:rsidR="00902230" w:rsidRDefault="00902230" w:rsidP="00902230">
      <w:pPr>
        <w:pStyle w:val="a3"/>
        <w:jc w:val="center"/>
        <w:rPr>
          <w:b/>
          <w:bCs/>
          <w:sz w:val="20"/>
          <w:szCs w:val="20"/>
        </w:rPr>
      </w:pPr>
      <w:r w:rsidRPr="00564368">
        <w:rPr>
          <w:b/>
          <w:bCs/>
          <w:sz w:val="20"/>
          <w:szCs w:val="20"/>
        </w:rPr>
        <w:t>1</w:t>
      </w:r>
      <w:r w:rsidR="00F5444D">
        <w:rPr>
          <w:b/>
          <w:bCs/>
          <w:sz w:val="20"/>
          <w:szCs w:val="20"/>
        </w:rPr>
        <w:t>0</w:t>
      </w:r>
      <w:r w:rsidRPr="00564368">
        <w:rPr>
          <w:b/>
          <w:bCs/>
          <w:sz w:val="20"/>
          <w:szCs w:val="20"/>
        </w:rPr>
        <w:t>. АДРЕСА, РЕКВИЗИТЫ И ПОДПИСИ СТОРОН</w:t>
      </w:r>
    </w:p>
    <w:p w14:paraId="5B4E3D7B" w14:textId="63996CE0" w:rsidR="00612EA0" w:rsidRDefault="00612EA0" w:rsidP="00902230">
      <w:pPr>
        <w:pStyle w:val="a3"/>
        <w:jc w:val="center"/>
        <w:rPr>
          <w:b/>
          <w:bCs/>
          <w:sz w:val="20"/>
          <w:szCs w:val="20"/>
        </w:rPr>
      </w:pPr>
    </w:p>
    <w:tbl>
      <w:tblPr>
        <w:tblStyle w:val="af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3"/>
      </w:tblGrid>
      <w:tr w:rsidR="00331E4A" w14:paraId="188615AD" w14:textId="77777777" w:rsidTr="00612EA0">
        <w:tc>
          <w:tcPr>
            <w:tcW w:w="2500" w:type="pct"/>
            <w:hideMark/>
          </w:tcPr>
          <w:p w14:paraId="31E540E6" w14:textId="3CA6240B" w:rsidR="00331E4A" w:rsidRDefault="00331E4A" w:rsidP="00331E4A">
            <w:pPr>
              <w:spacing w:line="256" w:lineRule="auto"/>
              <w:ind w:firstLine="0"/>
              <w:jc w:val="left"/>
              <w:rPr>
                <w:b/>
                <w:sz w:val="20"/>
              </w:rPr>
            </w:pPr>
            <w:r>
              <w:rPr>
                <w:b/>
                <w:sz w:val="20"/>
              </w:rPr>
              <w:t>ЗАСТРОЙЩИК:</w:t>
            </w:r>
          </w:p>
          <w:p w14:paraId="39F5230B" w14:textId="77777777" w:rsidR="005C7177" w:rsidRPr="005C7177" w:rsidRDefault="005C7177" w:rsidP="005C7177">
            <w:pPr>
              <w:spacing w:line="256" w:lineRule="auto"/>
              <w:ind w:firstLine="0"/>
              <w:jc w:val="left"/>
              <w:rPr>
                <w:b/>
                <w:sz w:val="20"/>
              </w:rPr>
            </w:pPr>
            <w:r w:rsidRPr="005C7177">
              <w:rPr>
                <w:b/>
                <w:sz w:val="20"/>
              </w:rPr>
              <w:t>Общество с ограниченной ответственностью «Специализированный застройщик «КомфортИнвест»</w:t>
            </w:r>
          </w:p>
          <w:p w14:paraId="0C4E31AB" w14:textId="77777777" w:rsidR="005C7177" w:rsidRPr="009914F7" w:rsidRDefault="005C7177" w:rsidP="005C7177">
            <w:pPr>
              <w:spacing w:line="256" w:lineRule="auto"/>
              <w:ind w:firstLine="0"/>
              <w:jc w:val="left"/>
              <w:rPr>
                <w:bCs/>
                <w:sz w:val="20"/>
              </w:rPr>
            </w:pPr>
            <w:r w:rsidRPr="009914F7">
              <w:rPr>
                <w:bCs/>
                <w:sz w:val="20"/>
              </w:rPr>
              <w:t>ИНН 7714909436</w:t>
            </w:r>
          </w:p>
          <w:p w14:paraId="2ED42A57" w14:textId="77777777" w:rsidR="005C7177" w:rsidRPr="009914F7" w:rsidRDefault="005C7177" w:rsidP="005C7177">
            <w:pPr>
              <w:spacing w:line="256" w:lineRule="auto"/>
              <w:ind w:firstLine="0"/>
              <w:jc w:val="left"/>
              <w:rPr>
                <w:bCs/>
                <w:sz w:val="20"/>
              </w:rPr>
            </w:pPr>
            <w:r w:rsidRPr="009914F7">
              <w:rPr>
                <w:bCs/>
                <w:sz w:val="20"/>
              </w:rPr>
              <w:t>КПП 775101001</w:t>
            </w:r>
          </w:p>
          <w:p w14:paraId="1C690E72" w14:textId="77777777" w:rsidR="005C7177" w:rsidRPr="009914F7" w:rsidRDefault="005C7177" w:rsidP="005C7177">
            <w:pPr>
              <w:spacing w:line="256" w:lineRule="auto"/>
              <w:ind w:firstLine="0"/>
              <w:jc w:val="left"/>
              <w:rPr>
                <w:bCs/>
                <w:sz w:val="20"/>
              </w:rPr>
            </w:pPr>
            <w:r w:rsidRPr="009914F7">
              <w:rPr>
                <w:bCs/>
                <w:sz w:val="20"/>
              </w:rPr>
              <w:t>ОГРН 1137746559268</w:t>
            </w:r>
          </w:p>
          <w:p w14:paraId="49F10E7D" w14:textId="77777777" w:rsidR="00710762" w:rsidRDefault="005C7177" w:rsidP="005C7177">
            <w:pPr>
              <w:spacing w:line="256" w:lineRule="auto"/>
              <w:ind w:firstLine="0"/>
              <w:jc w:val="left"/>
              <w:rPr>
                <w:bCs/>
                <w:sz w:val="20"/>
              </w:rPr>
            </w:pPr>
            <w:r w:rsidRPr="009914F7">
              <w:rPr>
                <w:bCs/>
                <w:sz w:val="20"/>
              </w:rPr>
              <w:t xml:space="preserve">адрес: </w:t>
            </w:r>
            <w:r w:rsidR="00710762" w:rsidRPr="00710762">
              <w:rPr>
                <w:bCs/>
                <w:sz w:val="20"/>
              </w:rPr>
              <w:t xml:space="preserve">108802, г. Москва, </w:t>
            </w:r>
            <w:proofErr w:type="spellStart"/>
            <w:r w:rsidR="00710762" w:rsidRPr="00710762">
              <w:rPr>
                <w:bCs/>
                <w:sz w:val="20"/>
              </w:rPr>
              <w:t>вн.тер.г</w:t>
            </w:r>
            <w:proofErr w:type="spellEnd"/>
            <w:r w:rsidR="00710762" w:rsidRPr="00710762">
              <w:rPr>
                <w:bCs/>
                <w:sz w:val="20"/>
              </w:rPr>
              <w:t xml:space="preserve">. муниципальный округ Коммунарка, ул. </w:t>
            </w:r>
            <w:proofErr w:type="spellStart"/>
            <w:r w:rsidR="00710762" w:rsidRPr="00710762">
              <w:rPr>
                <w:bCs/>
                <w:sz w:val="20"/>
              </w:rPr>
              <w:t>Николо</w:t>
            </w:r>
            <w:proofErr w:type="spellEnd"/>
            <w:r w:rsidR="00710762" w:rsidRPr="00710762">
              <w:rPr>
                <w:bCs/>
                <w:sz w:val="20"/>
              </w:rPr>
              <w:t>-Хованская, д. 28, стр. 5, этаж 6, ком. 214</w:t>
            </w:r>
          </w:p>
          <w:p w14:paraId="49EDD894" w14:textId="7C8AD9E3" w:rsidR="005C7177" w:rsidRPr="009914F7" w:rsidRDefault="005C7177" w:rsidP="005C7177">
            <w:pPr>
              <w:spacing w:line="256" w:lineRule="auto"/>
              <w:ind w:firstLine="0"/>
              <w:jc w:val="left"/>
              <w:rPr>
                <w:bCs/>
                <w:sz w:val="20"/>
              </w:rPr>
            </w:pPr>
            <w:r w:rsidRPr="009914F7">
              <w:rPr>
                <w:bCs/>
                <w:sz w:val="20"/>
              </w:rPr>
              <w:t>номер счета</w:t>
            </w:r>
            <w:r w:rsidR="00E7182D">
              <w:rPr>
                <w:bCs/>
                <w:sz w:val="20"/>
              </w:rPr>
              <w:t xml:space="preserve"> </w:t>
            </w:r>
            <w:r w:rsidRPr="009914F7">
              <w:rPr>
                <w:bCs/>
                <w:sz w:val="20"/>
              </w:rPr>
              <w:t>40702810538000434475</w:t>
            </w:r>
          </w:p>
          <w:p w14:paraId="449A787D" w14:textId="77777777" w:rsidR="005C7177" w:rsidRPr="009914F7" w:rsidRDefault="005C7177" w:rsidP="005C7177">
            <w:pPr>
              <w:spacing w:line="256" w:lineRule="auto"/>
              <w:ind w:firstLine="0"/>
              <w:jc w:val="left"/>
              <w:rPr>
                <w:bCs/>
                <w:sz w:val="20"/>
              </w:rPr>
            </w:pPr>
            <w:r w:rsidRPr="009914F7">
              <w:rPr>
                <w:bCs/>
                <w:sz w:val="20"/>
              </w:rPr>
              <w:t>БАНК:ПАО Сбербанк</w:t>
            </w:r>
          </w:p>
          <w:p w14:paraId="750D1B43" w14:textId="77777777" w:rsidR="005C7177" w:rsidRPr="009914F7" w:rsidRDefault="005C7177" w:rsidP="005C7177">
            <w:pPr>
              <w:spacing w:line="256" w:lineRule="auto"/>
              <w:ind w:firstLine="0"/>
              <w:jc w:val="left"/>
              <w:rPr>
                <w:bCs/>
                <w:sz w:val="20"/>
              </w:rPr>
            </w:pPr>
            <w:r w:rsidRPr="009914F7">
              <w:rPr>
                <w:bCs/>
                <w:sz w:val="20"/>
              </w:rPr>
              <w:t>БИК: 044525225</w:t>
            </w:r>
          </w:p>
          <w:p w14:paraId="12DBE0F7" w14:textId="77777777" w:rsidR="005C7177" w:rsidRPr="009914F7" w:rsidRDefault="005C7177" w:rsidP="005C7177">
            <w:pPr>
              <w:spacing w:line="256" w:lineRule="auto"/>
              <w:ind w:firstLine="0"/>
              <w:jc w:val="left"/>
              <w:rPr>
                <w:bCs/>
                <w:sz w:val="20"/>
              </w:rPr>
            </w:pPr>
            <w:r w:rsidRPr="009914F7">
              <w:rPr>
                <w:bCs/>
                <w:sz w:val="20"/>
              </w:rPr>
              <w:t>к/с 30101810400000000225</w:t>
            </w:r>
          </w:p>
          <w:p w14:paraId="18520E84" w14:textId="4B2B723A" w:rsidR="005C7177" w:rsidRPr="009914F7" w:rsidRDefault="005C7177" w:rsidP="005C7177">
            <w:pPr>
              <w:spacing w:line="256" w:lineRule="auto"/>
              <w:ind w:firstLine="0"/>
              <w:jc w:val="left"/>
              <w:rPr>
                <w:bCs/>
                <w:sz w:val="20"/>
              </w:rPr>
            </w:pPr>
            <w:r w:rsidRPr="009914F7">
              <w:rPr>
                <w:bCs/>
                <w:sz w:val="20"/>
              </w:rPr>
              <w:t xml:space="preserve">адрес электронной почты: </w:t>
            </w:r>
            <w:r w:rsidR="000E3B55" w:rsidRPr="00E410A8">
              <w:rPr>
                <w:b/>
                <w:sz w:val="20"/>
              </w:rPr>
              <w:t>info@comfortinvest.ru</w:t>
            </w:r>
          </w:p>
          <w:p w14:paraId="1F03ACEE" w14:textId="77777777" w:rsidR="005C7177" w:rsidRPr="009914F7" w:rsidRDefault="005C7177" w:rsidP="005C7177">
            <w:pPr>
              <w:spacing w:line="256" w:lineRule="auto"/>
              <w:ind w:firstLine="0"/>
              <w:jc w:val="left"/>
              <w:rPr>
                <w:bCs/>
                <w:sz w:val="20"/>
              </w:rPr>
            </w:pPr>
          </w:p>
          <w:p w14:paraId="6B0DEB2B" w14:textId="77777777" w:rsidR="005C7177" w:rsidRPr="005C7177" w:rsidRDefault="005C7177" w:rsidP="005C7177">
            <w:pPr>
              <w:spacing w:line="256" w:lineRule="auto"/>
              <w:ind w:firstLine="0"/>
              <w:jc w:val="left"/>
              <w:rPr>
                <w:b/>
                <w:sz w:val="20"/>
              </w:rPr>
            </w:pPr>
            <w:r w:rsidRPr="005C7177">
              <w:rPr>
                <w:b/>
                <w:sz w:val="20"/>
              </w:rPr>
              <w:t>Генеральный директор</w:t>
            </w:r>
          </w:p>
          <w:p w14:paraId="1003C01E" w14:textId="77777777" w:rsidR="005C7177" w:rsidRPr="005C7177" w:rsidRDefault="005C7177" w:rsidP="005C7177">
            <w:pPr>
              <w:spacing w:line="256" w:lineRule="auto"/>
              <w:ind w:firstLine="0"/>
              <w:jc w:val="left"/>
              <w:rPr>
                <w:b/>
                <w:sz w:val="20"/>
              </w:rPr>
            </w:pPr>
          </w:p>
          <w:p w14:paraId="7AEDFD29" w14:textId="77777777" w:rsidR="005C7177" w:rsidRPr="005C7177" w:rsidRDefault="005C7177" w:rsidP="005C7177">
            <w:pPr>
              <w:spacing w:line="256" w:lineRule="auto"/>
              <w:ind w:firstLine="0"/>
              <w:jc w:val="left"/>
              <w:rPr>
                <w:b/>
                <w:sz w:val="20"/>
              </w:rPr>
            </w:pPr>
            <w:r w:rsidRPr="005C7177">
              <w:rPr>
                <w:b/>
                <w:sz w:val="20"/>
              </w:rPr>
              <w:t>__________________/Ильясаев С.М./</w:t>
            </w:r>
          </w:p>
          <w:p w14:paraId="4CC1981B" w14:textId="77777777" w:rsidR="005C7177" w:rsidRDefault="005C7177" w:rsidP="00331E4A">
            <w:pPr>
              <w:spacing w:line="256" w:lineRule="auto"/>
              <w:ind w:firstLine="0"/>
              <w:jc w:val="left"/>
              <w:rPr>
                <w:b/>
                <w:sz w:val="20"/>
              </w:rPr>
            </w:pPr>
          </w:p>
          <w:p w14:paraId="2C8B7D84" w14:textId="77777777" w:rsidR="00331E4A" w:rsidRDefault="00331E4A" w:rsidP="00331E4A">
            <w:pPr>
              <w:spacing w:line="256" w:lineRule="auto"/>
              <w:ind w:firstLine="0"/>
              <w:jc w:val="left"/>
              <w:rPr>
                <w:sz w:val="20"/>
              </w:rPr>
            </w:pPr>
          </w:p>
        </w:tc>
        <w:tc>
          <w:tcPr>
            <w:tcW w:w="2500" w:type="pct"/>
          </w:tcPr>
          <w:p w14:paraId="1ECD38B9" w14:textId="77777777" w:rsidR="00331E4A" w:rsidRDefault="00331E4A" w:rsidP="00331E4A">
            <w:pPr>
              <w:spacing w:line="259" w:lineRule="auto"/>
              <w:ind w:firstLine="0"/>
              <w:jc w:val="left"/>
              <w:rPr>
                <w:b/>
                <w:sz w:val="20"/>
              </w:rPr>
            </w:pPr>
            <w:r>
              <w:rPr>
                <w:b/>
                <w:sz w:val="20"/>
              </w:rPr>
              <w:t>Гражданин Российской Федерации:</w:t>
            </w:r>
          </w:p>
          <w:p w14:paraId="5BDD2CE7" w14:textId="77777777" w:rsidR="00331E4A" w:rsidRDefault="00331E4A" w:rsidP="00331E4A">
            <w:pPr>
              <w:spacing w:line="259" w:lineRule="auto"/>
              <w:ind w:firstLine="0"/>
              <w:rPr>
                <w:b/>
                <w:sz w:val="20"/>
              </w:rPr>
            </w:pPr>
          </w:p>
          <w:p w14:paraId="47213509" w14:textId="77777777" w:rsidR="00F061AB" w:rsidRDefault="00F061AB" w:rsidP="00331E4A">
            <w:pPr>
              <w:spacing w:line="259" w:lineRule="auto"/>
              <w:ind w:firstLine="0"/>
              <w:rPr>
                <w:sz w:val="20"/>
              </w:rPr>
            </w:pPr>
          </w:p>
          <w:p w14:paraId="70CEA10F" w14:textId="77777777" w:rsidR="00F061AB" w:rsidRDefault="00F061AB" w:rsidP="00331E4A">
            <w:pPr>
              <w:spacing w:line="259" w:lineRule="auto"/>
              <w:ind w:firstLine="0"/>
              <w:rPr>
                <w:sz w:val="20"/>
              </w:rPr>
            </w:pPr>
          </w:p>
          <w:p w14:paraId="70C448C1" w14:textId="77777777" w:rsidR="00F061AB" w:rsidRDefault="00F061AB" w:rsidP="00331E4A">
            <w:pPr>
              <w:spacing w:line="259" w:lineRule="auto"/>
              <w:ind w:firstLine="0"/>
              <w:rPr>
                <w:sz w:val="20"/>
              </w:rPr>
            </w:pPr>
          </w:p>
          <w:p w14:paraId="5D07E01A" w14:textId="77777777" w:rsidR="00F061AB" w:rsidRDefault="00F061AB" w:rsidP="00331E4A">
            <w:pPr>
              <w:spacing w:line="259" w:lineRule="auto"/>
              <w:ind w:firstLine="0"/>
              <w:rPr>
                <w:sz w:val="20"/>
              </w:rPr>
            </w:pPr>
          </w:p>
          <w:p w14:paraId="68582237" w14:textId="77777777" w:rsidR="00F061AB" w:rsidRDefault="00F061AB" w:rsidP="00331E4A">
            <w:pPr>
              <w:spacing w:line="259" w:lineRule="auto"/>
              <w:ind w:firstLine="0"/>
              <w:rPr>
                <w:sz w:val="20"/>
              </w:rPr>
            </w:pPr>
          </w:p>
          <w:p w14:paraId="728614B0" w14:textId="77777777" w:rsidR="00F061AB" w:rsidRDefault="00F061AB" w:rsidP="00331E4A">
            <w:pPr>
              <w:spacing w:line="259" w:lineRule="auto"/>
              <w:ind w:firstLine="0"/>
              <w:rPr>
                <w:sz w:val="20"/>
              </w:rPr>
            </w:pPr>
          </w:p>
          <w:p w14:paraId="21E98A96" w14:textId="77777777" w:rsidR="00F061AB" w:rsidRDefault="00F061AB" w:rsidP="00331E4A">
            <w:pPr>
              <w:spacing w:line="259" w:lineRule="auto"/>
              <w:ind w:firstLine="0"/>
              <w:rPr>
                <w:sz w:val="20"/>
              </w:rPr>
            </w:pPr>
          </w:p>
          <w:p w14:paraId="34C0A268" w14:textId="77777777" w:rsidR="00F061AB" w:rsidRDefault="00F061AB" w:rsidP="00331E4A">
            <w:pPr>
              <w:spacing w:line="259" w:lineRule="auto"/>
              <w:ind w:firstLine="0"/>
              <w:rPr>
                <w:sz w:val="20"/>
              </w:rPr>
            </w:pPr>
          </w:p>
          <w:p w14:paraId="2E9E00FF" w14:textId="77777777" w:rsidR="00F061AB" w:rsidRDefault="00F061AB" w:rsidP="00331E4A">
            <w:pPr>
              <w:spacing w:line="259" w:lineRule="auto"/>
              <w:ind w:firstLine="0"/>
              <w:rPr>
                <w:sz w:val="20"/>
              </w:rPr>
            </w:pPr>
          </w:p>
          <w:p w14:paraId="4C31C282" w14:textId="77777777" w:rsidR="00F061AB" w:rsidRDefault="00F061AB" w:rsidP="00331E4A">
            <w:pPr>
              <w:spacing w:line="259" w:lineRule="auto"/>
              <w:ind w:firstLine="0"/>
              <w:rPr>
                <w:sz w:val="20"/>
              </w:rPr>
            </w:pPr>
          </w:p>
          <w:p w14:paraId="0F55D53F" w14:textId="77777777" w:rsidR="00F061AB" w:rsidRDefault="00F061AB" w:rsidP="00331E4A">
            <w:pPr>
              <w:spacing w:line="259" w:lineRule="auto"/>
              <w:ind w:firstLine="0"/>
              <w:rPr>
                <w:sz w:val="20"/>
              </w:rPr>
            </w:pPr>
          </w:p>
          <w:p w14:paraId="12D1E80B" w14:textId="77777777" w:rsidR="00F061AB" w:rsidRDefault="00F061AB" w:rsidP="00331E4A">
            <w:pPr>
              <w:spacing w:line="259" w:lineRule="auto"/>
              <w:ind w:firstLine="0"/>
              <w:rPr>
                <w:sz w:val="20"/>
              </w:rPr>
            </w:pPr>
          </w:p>
          <w:p w14:paraId="663E00AA" w14:textId="77777777" w:rsidR="00F061AB" w:rsidRDefault="00F061AB" w:rsidP="00331E4A">
            <w:pPr>
              <w:spacing w:line="259" w:lineRule="auto"/>
              <w:ind w:firstLine="0"/>
              <w:rPr>
                <w:sz w:val="20"/>
              </w:rPr>
            </w:pPr>
          </w:p>
          <w:p w14:paraId="36D611D2" w14:textId="77777777" w:rsidR="00F061AB" w:rsidRDefault="00F061AB" w:rsidP="00331E4A">
            <w:pPr>
              <w:spacing w:line="259" w:lineRule="auto"/>
              <w:ind w:firstLine="0"/>
              <w:rPr>
                <w:sz w:val="20"/>
              </w:rPr>
            </w:pPr>
          </w:p>
          <w:p w14:paraId="560EE5A0" w14:textId="77777777" w:rsidR="00F061AB" w:rsidRDefault="00F061AB" w:rsidP="00331E4A">
            <w:pPr>
              <w:spacing w:line="259" w:lineRule="auto"/>
              <w:ind w:firstLine="0"/>
              <w:rPr>
                <w:sz w:val="20"/>
              </w:rPr>
            </w:pPr>
          </w:p>
          <w:p w14:paraId="5B6500DE" w14:textId="77777777" w:rsidR="00F061AB" w:rsidRDefault="00F061AB" w:rsidP="00331E4A">
            <w:pPr>
              <w:spacing w:line="259" w:lineRule="auto"/>
              <w:ind w:firstLine="0"/>
              <w:rPr>
                <w:sz w:val="20"/>
              </w:rPr>
            </w:pPr>
          </w:p>
          <w:p w14:paraId="423F7C08" w14:textId="366AEB28" w:rsidR="00F061AB" w:rsidRPr="00331E4A" w:rsidRDefault="00F061AB" w:rsidP="00331E4A">
            <w:pPr>
              <w:spacing w:line="259" w:lineRule="auto"/>
              <w:ind w:firstLine="0"/>
              <w:rPr>
                <w:sz w:val="20"/>
              </w:rPr>
            </w:pPr>
            <w:r>
              <w:rPr>
                <w:sz w:val="20"/>
              </w:rPr>
              <w:t>_____________________/____________/</w:t>
            </w:r>
          </w:p>
        </w:tc>
      </w:tr>
    </w:tbl>
    <w:p w14:paraId="28455385" w14:textId="4D6996DA" w:rsidR="00612EA0" w:rsidRDefault="00612EA0" w:rsidP="00902230">
      <w:pPr>
        <w:pStyle w:val="a3"/>
        <w:jc w:val="center"/>
        <w:rPr>
          <w:b/>
          <w:bCs/>
          <w:sz w:val="20"/>
          <w:szCs w:val="20"/>
        </w:rPr>
      </w:pPr>
    </w:p>
    <w:p w14:paraId="1DA48970" w14:textId="5CC9FBF3" w:rsidR="00321727" w:rsidRDefault="00321727" w:rsidP="007E49B8">
      <w:pPr>
        <w:pStyle w:val="a8"/>
        <w:rPr>
          <w:bCs/>
          <w:sz w:val="20"/>
        </w:rPr>
      </w:pPr>
    </w:p>
    <w:p w14:paraId="4BD39429" w14:textId="0EE7BE8A" w:rsidR="000E3B55" w:rsidRDefault="000E3B55" w:rsidP="007E49B8">
      <w:pPr>
        <w:pStyle w:val="a8"/>
        <w:rPr>
          <w:bCs/>
          <w:sz w:val="20"/>
        </w:rPr>
      </w:pPr>
    </w:p>
    <w:p w14:paraId="0A56251F" w14:textId="23C8B35D" w:rsidR="002F192A" w:rsidRDefault="002F192A">
      <w:pPr>
        <w:spacing w:after="160" w:line="259" w:lineRule="auto"/>
        <w:ind w:firstLine="0"/>
        <w:jc w:val="left"/>
        <w:rPr>
          <w:b/>
          <w:bCs/>
          <w:sz w:val="20"/>
          <w:szCs w:val="20"/>
          <w:lang w:val="x-none" w:eastAsia="x-none"/>
        </w:rPr>
      </w:pPr>
      <w:r>
        <w:rPr>
          <w:b/>
          <w:bCs/>
          <w:sz w:val="20"/>
          <w:szCs w:val="20"/>
          <w:lang w:val="x-none" w:eastAsia="x-none"/>
        </w:rPr>
        <w:br w:type="page"/>
      </w:r>
    </w:p>
    <w:p w14:paraId="67859E10" w14:textId="6B96916E" w:rsidR="00902230" w:rsidRPr="009914F7" w:rsidRDefault="00902230" w:rsidP="009914F7">
      <w:pPr>
        <w:spacing w:after="160" w:line="259" w:lineRule="auto"/>
        <w:ind w:firstLine="0"/>
        <w:jc w:val="right"/>
        <w:rPr>
          <w:b/>
          <w:sz w:val="20"/>
        </w:rPr>
      </w:pPr>
      <w:r w:rsidRPr="009914F7">
        <w:rPr>
          <w:b/>
          <w:sz w:val="20"/>
        </w:rPr>
        <w:t>Приложение № 1</w:t>
      </w:r>
    </w:p>
    <w:p w14:paraId="0C0DBBD5" w14:textId="77777777" w:rsidR="00902230" w:rsidRPr="00E83DC7" w:rsidRDefault="00902230" w:rsidP="00902230">
      <w:pPr>
        <w:ind w:firstLine="567"/>
        <w:jc w:val="right"/>
        <w:rPr>
          <w:b/>
          <w:sz w:val="20"/>
          <w:szCs w:val="20"/>
          <w:lang w:eastAsia="x-none"/>
        </w:rPr>
      </w:pPr>
      <w:r w:rsidRPr="00E83DC7">
        <w:rPr>
          <w:b/>
          <w:sz w:val="20"/>
          <w:szCs w:val="20"/>
          <w:lang w:eastAsia="x-none"/>
        </w:rPr>
        <w:t xml:space="preserve"> к Договору участия в долевом строительстве</w:t>
      </w:r>
    </w:p>
    <w:p w14:paraId="65262342" w14:textId="6DCB0FBE" w:rsidR="00321727" w:rsidRPr="00E83DC7" w:rsidRDefault="00321727" w:rsidP="00321727">
      <w:pPr>
        <w:pStyle w:val="1"/>
        <w:spacing w:before="0" w:line="240" w:lineRule="auto"/>
        <w:ind w:firstLine="0"/>
        <w:jc w:val="right"/>
        <w:rPr>
          <w:b/>
          <w:sz w:val="20"/>
        </w:rPr>
      </w:pPr>
      <w:r w:rsidRPr="00E83DC7">
        <w:rPr>
          <w:b/>
          <w:sz w:val="20"/>
        </w:rPr>
        <w:t xml:space="preserve">№ </w:t>
      </w:r>
      <w:r w:rsidR="00C7011E">
        <w:rPr>
          <w:b/>
          <w:sz w:val="20"/>
        </w:rPr>
        <w:t>________</w:t>
      </w:r>
      <w:r w:rsidRPr="00E83DC7">
        <w:rPr>
          <w:b/>
          <w:sz w:val="20"/>
          <w:lang w:eastAsia="x-none"/>
        </w:rPr>
        <w:t xml:space="preserve">от </w:t>
      </w:r>
      <w:r w:rsidR="000E791A">
        <w:rPr>
          <w:b/>
          <w:sz w:val="20"/>
          <w:lang w:eastAsia="x-none"/>
        </w:rPr>
        <w:t>«</w:t>
      </w:r>
      <w:r w:rsidR="00C7011E">
        <w:rPr>
          <w:b/>
          <w:sz w:val="20"/>
          <w:lang w:eastAsia="x-none"/>
        </w:rPr>
        <w:t>___</w:t>
      </w:r>
      <w:r w:rsidR="00CA0C77">
        <w:rPr>
          <w:b/>
          <w:sz w:val="20"/>
          <w:lang w:eastAsia="x-none"/>
        </w:rPr>
        <w:t>»</w:t>
      </w:r>
      <w:r w:rsidR="00C7011E">
        <w:rPr>
          <w:b/>
          <w:sz w:val="20"/>
          <w:lang w:eastAsia="x-none"/>
        </w:rPr>
        <w:t>____</w:t>
      </w:r>
      <w:r w:rsidR="00CA0C77">
        <w:rPr>
          <w:b/>
          <w:sz w:val="20"/>
          <w:lang w:eastAsia="x-none"/>
        </w:rPr>
        <w:t>2025</w:t>
      </w:r>
      <w:r w:rsidRPr="00E83DC7">
        <w:rPr>
          <w:b/>
          <w:color w:val="000000" w:themeColor="text1"/>
          <w:sz w:val="20"/>
        </w:rPr>
        <w:t>г.</w:t>
      </w:r>
    </w:p>
    <w:p w14:paraId="4F77C242" w14:textId="14D85240" w:rsidR="00902230" w:rsidRPr="00E83DC7" w:rsidRDefault="00902230" w:rsidP="00902230">
      <w:pPr>
        <w:ind w:firstLine="567"/>
        <w:jc w:val="center"/>
        <w:rPr>
          <w:b/>
          <w:sz w:val="20"/>
          <w:szCs w:val="20"/>
        </w:rPr>
      </w:pPr>
    </w:p>
    <w:p w14:paraId="16644D48" w14:textId="77777777" w:rsidR="003B2E67" w:rsidRDefault="003B2E67" w:rsidP="003B2E67">
      <w:pPr>
        <w:ind w:firstLine="0"/>
        <w:jc w:val="center"/>
        <w:rPr>
          <w:b/>
          <w:sz w:val="20"/>
          <w:szCs w:val="20"/>
        </w:rPr>
      </w:pPr>
      <w:r>
        <w:rPr>
          <w:b/>
          <w:sz w:val="20"/>
          <w:szCs w:val="20"/>
        </w:rPr>
        <w:t>Описание и расположение Объекта долевого строительства</w:t>
      </w:r>
    </w:p>
    <w:p w14:paraId="20F57CEE" w14:textId="77777777" w:rsidR="003B2E67" w:rsidRDefault="003B2E67" w:rsidP="003B2E67">
      <w:pPr>
        <w:ind w:firstLine="0"/>
        <w:jc w:val="center"/>
        <w:rPr>
          <w:b/>
          <w:sz w:val="20"/>
          <w:szCs w:val="20"/>
        </w:rPr>
      </w:pPr>
    </w:p>
    <w:tbl>
      <w:tblPr>
        <w:tblW w:w="87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1531"/>
        <w:gridCol w:w="1885"/>
        <w:gridCol w:w="1842"/>
        <w:gridCol w:w="1985"/>
      </w:tblGrid>
      <w:tr w:rsidR="006F2AE8" w:rsidRPr="00A60872" w14:paraId="31D3A43D" w14:textId="77777777" w:rsidTr="006F2AE8">
        <w:trPr>
          <w:trHeight w:val="567"/>
          <w:tblHeader/>
        </w:trPr>
        <w:tc>
          <w:tcPr>
            <w:tcW w:w="1531" w:type="dxa"/>
            <w:shd w:val="clear" w:color="auto" w:fill="auto"/>
            <w:vAlign w:val="center"/>
            <w:hideMark/>
          </w:tcPr>
          <w:p w14:paraId="4B1D0AE2" w14:textId="77777777" w:rsidR="006F2AE8" w:rsidRPr="00A60872" w:rsidRDefault="006F2AE8" w:rsidP="007451C9">
            <w:pPr>
              <w:ind w:firstLine="0"/>
              <w:rPr>
                <w:b/>
                <w:bCs/>
                <w:color w:val="000000"/>
                <w:sz w:val="20"/>
                <w:szCs w:val="20"/>
              </w:rPr>
            </w:pPr>
            <w:r w:rsidRPr="00A60872">
              <w:rPr>
                <w:b/>
                <w:bCs/>
                <w:color w:val="000000"/>
                <w:sz w:val="20"/>
                <w:szCs w:val="20"/>
              </w:rPr>
              <w:t>Секция</w:t>
            </w:r>
          </w:p>
        </w:tc>
        <w:tc>
          <w:tcPr>
            <w:tcW w:w="1531" w:type="dxa"/>
            <w:shd w:val="clear" w:color="auto" w:fill="auto"/>
            <w:vAlign w:val="center"/>
            <w:hideMark/>
          </w:tcPr>
          <w:p w14:paraId="34376DCC" w14:textId="77777777" w:rsidR="006F2AE8" w:rsidRPr="00A60872" w:rsidRDefault="006F2AE8" w:rsidP="007451C9">
            <w:pPr>
              <w:ind w:firstLine="0"/>
              <w:rPr>
                <w:b/>
                <w:bCs/>
                <w:color w:val="000000"/>
                <w:sz w:val="20"/>
                <w:szCs w:val="20"/>
              </w:rPr>
            </w:pPr>
            <w:r w:rsidRPr="00A60872">
              <w:rPr>
                <w:b/>
                <w:bCs/>
                <w:color w:val="000000"/>
                <w:sz w:val="20"/>
                <w:szCs w:val="20"/>
              </w:rPr>
              <w:t>Этаж</w:t>
            </w:r>
          </w:p>
        </w:tc>
        <w:tc>
          <w:tcPr>
            <w:tcW w:w="1885" w:type="dxa"/>
            <w:shd w:val="clear" w:color="auto" w:fill="auto"/>
            <w:vAlign w:val="center"/>
            <w:hideMark/>
          </w:tcPr>
          <w:p w14:paraId="4D7C01F3" w14:textId="77777777" w:rsidR="006F2AE8" w:rsidRPr="00A60872" w:rsidRDefault="006F2AE8" w:rsidP="007451C9">
            <w:pPr>
              <w:ind w:firstLine="0"/>
              <w:rPr>
                <w:b/>
                <w:bCs/>
                <w:color w:val="000000"/>
                <w:sz w:val="20"/>
                <w:szCs w:val="20"/>
              </w:rPr>
            </w:pPr>
            <w:r w:rsidRPr="00A60872">
              <w:rPr>
                <w:b/>
                <w:bCs/>
                <w:color w:val="000000"/>
                <w:sz w:val="20"/>
                <w:szCs w:val="20"/>
              </w:rPr>
              <w:t>Условный номер</w:t>
            </w:r>
          </w:p>
        </w:tc>
        <w:tc>
          <w:tcPr>
            <w:tcW w:w="1842" w:type="dxa"/>
            <w:shd w:val="clear" w:color="auto" w:fill="auto"/>
            <w:vAlign w:val="center"/>
            <w:hideMark/>
          </w:tcPr>
          <w:p w14:paraId="2963B520" w14:textId="77777777" w:rsidR="006F2AE8" w:rsidRPr="00A60872" w:rsidRDefault="006F2AE8" w:rsidP="007451C9">
            <w:pPr>
              <w:ind w:firstLine="0"/>
              <w:rPr>
                <w:b/>
                <w:bCs/>
                <w:color w:val="000000"/>
                <w:sz w:val="20"/>
                <w:szCs w:val="20"/>
              </w:rPr>
            </w:pPr>
            <w:r w:rsidRPr="00A60872">
              <w:rPr>
                <w:b/>
                <w:bCs/>
                <w:color w:val="000000"/>
                <w:sz w:val="20"/>
                <w:szCs w:val="20"/>
              </w:rPr>
              <w:t xml:space="preserve">Кол-во </w:t>
            </w:r>
            <w:r>
              <w:rPr>
                <w:b/>
                <w:bCs/>
                <w:color w:val="000000"/>
                <w:sz w:val="20"/>
                <w:szCs w:val="20"/>
              </w:rPr>
              <w:t>помещений</w:t>
            </w:r>
          </w:p>
        </w:tc>
        <w:tc>
          <w:tcPr>
            <w:tcW w:w="1985" w:type="dxa"/>
            <w:shd w:val="clear" w:color="auto" w:fill="auto"/>
            <w:vAlign w:val="center"/>
            <w:hideMark/>
          </w:tcPr>
          <w:p w14:paraId="71284B0A" w14:textId="77777777" w:rsidR="006F2AE8" w:rsidRPr="00A60872" w:rsidRDefault="006F2AE8" w:rsidP="007451C9">
            <w:pPr>
              <w:ind w:firstLine="0"/>
              <w:rPr>
                <w:b/>
                <w:bCs/>
                <w:color w:val="000000"/>
                <w:sz w:val="20"/>
                <w:szCs w:val="20"/>
              </w:rPr>
            </w:pPr>
            <w:r w:rsidRPr="00A60872">
              <w:rPr>
                <w:b/>
                <w:bCs/>
                <w:color w:val="000000"/>
                <w:sz w:val="20"/>
                <w:szCs w:val="20"/>
              </w:rPr>
              <w:t>Общая площадь</w:t>
            </w:r>
            <w:r>
              <w:rPr>
                <w:b/>
                <w:bCs/>
                <w:color w:val="000000"/>
                <w:sz w:val="20"/>
                <w:szCs w:val="20"/>
              </w:rPr>
              <w:t>,</w:t>
            </w:r>
            <w:r w:rsidRPr="00A60872">
              <w:rPr>
                <w:b/>
                <w:bCs/>
                <w:color w:val="000000"/>
                <w:sz w:val="20"/>
                <w:szCs w:val="20"/>
              </w:rPr>
              <w:t xml:space="preserve"> </w:t>
            </w:r>
            <w:proofErr w:type="spellStart"/>
            <w:r w:rsidRPr="00A60872">
              <w:rPr>
                <w:b/>
                <w:bCs/>
                <w:color w:val="000000"/>
                <w:sz w:val="20"/>
                <w:szCs w:val="20"/>
              </w:rPr>
              <w:t>кв</w:t>
            </w:r>
            <w:r>
              <w:rPr>
                <w:b/>
                <w:bCs/>
                <w:color w:val="000000"/>
                <w:sz w:val="20"/>
                <w:szCs w:val="20"/>
              </w:rPr>
              <w:t>.</w:t>
            </w:r>
            <w:r w:rsidRPr="00A60872">
              <w:rPr>
                <w:b/>
                <w:bCs/>
                <w:color w:val="000000"/>
                <w:sz w:val="20"/>
                <w:szCs w:val="20"/>
              </w:rPr>
              <w:t>м</w:t>
            </w:r>
            <w:proofErr w:type="spellEnd"/>
          </w:p>
        </w:tc>
        <w:bookmarkStart w:id="3" w:name="_GoBack"/>
        <w:bookmarkEnd w:id="3"/>
      </w:tr>
      <w:tr w:rsidR="006F2AE8" w:rsidRPr="00A60872" w14:paraId="5408CD5A" w14:textId="77777777" w:rsidTr="006F2AE8">
        <w:trPr>
          <w:trHeight w:val="283"/>
        </w:trPr>
        <w:tc>
          <w:tcPr>
            <w:tcW w:w="1531" w:type="dxa"/>
            <w:shd w:val="clear" w:color="auto" w:fill="auto"/>
            <w:vAlign w:val="center"/>
          </w:tcPr>
          <w:p w14:paraId="6CFE89B6" w14:textId="77777777" w:rsidR="006F2AE8" w:rsidRPr="00A60872" w:rsidRDefault="006F2AE8" w:rsidP="006B4138">
            <w:pPr>
              <w:jc w:val="center"/>
              <w:rPr>
                <w:color w:val="000000"/>
                <w:sz w:val="20"/>
                <w:szCs w:val="20"/>
              </w:rPr>
            </w:pPr>
          </w:p>
        </w:tc>
        <w:tc>
          <w:tcPr>
            <w:tcW w:w="1531" w:type="dxa"/>
            <w:shd w:val="clear" w:color="auto" w:fill="auto"/>
            <w:vAlign w:val="center"/>
          </w:tcPr>
          <w:p w14:paraId="7BF5EDCB" w14:textId="77777777" w:rsidR="006F2AE8" w:rsidRPr="00A60872" w:rsidRDefault="006F2AE8" w:rsidP="006B4138">
            <w:pPr>
              <w:jc w:val="center"/>
              <w:rPr>
                <w:color w:val="000000"/>
                <w:sz w:val="20"/>
                <w:szCs w:val="20"/>
              </w:rPr>
            </w:pPr>
          </w:p>
        </w:tc>
        <w:tc>
          <w:tcPr>
            <w:tcW w:w="1885" w:type="dxa"/>
            <w:shd w:val="clear" w:color="auto" w:fill="auto"/>
            <w:noWrap/>
            <w:vAlign w:val="center"/>
          </w:tcPr>
          <w:p w14:paraId="24B08D7E" w14:textId="77777777" w:rsidR="006F2AE8" w:rsidRPr="00A60872" w:rsidRDefault="006F2AE8" w:rsidP="006B4138">
            <w:pPr>
              <w:jc w:val="center"/>
              <w:rPr>
                <w:color w:val="000000"/>
                <w:sz w:val="20"/>
                <w:szCs w:val="20"/>
              </w:rPr>
            </w:pPr>
          </w:p>
        </w:tc>
        <w:tc>
          <w:tcPr>
            <w:tcW w:w="1842" w:type="dxa"/>
            <w:shd w:val="clear" w:color="auto" w:fill="auto"/>
            <w:noWrap/>
            <w:vAlign w:val="center"/>
          </w:tcPr>
          <w:p w14:paraId="2430E148" w14:textId="77777777" w:rsidR="006F2AE8" w:rsidRPr="00A60872" w:rsidRDefault="006F2AE8" w:rsidP="006B4138">
            <w:pPr>
              <w:jc w:val="center"/>
              <w:rPr>
                <w:color w:val="000000"/>
                <w:sz w:val="20"/>
                <w:szCs w:val="20"/>
              </w:rPr>
            </w:pPr>
          </w:p>
        </w:tc>
        <w:tc>
          <w:tcPr>
            <w:tcW w:w="1985" w:type="dxa"/>
            <w:shd w:val="clear" w:color="auto" w:fill="auto"/>
            <w:noWrap/>
            <w:vAlign w:val="center"/>
          </w:tcPr>
          <w:p w14:paraId="023F5E14" w14:textId="77777777" w:rsidR="006F2AE8" w:rsidRPr="00A60872" w:rsidRDefault="006F2AE8" w:rsidP="006B4138">
            <w:pPr>
              <w:jc w:val="center"/>
              <w:rPr>
                <w:color w:val="000000"/>
                <w:sz w:val="20"/>
                <w:szCs w:val="20"/>
              </w:rPr>
            </w:pPr>
          </w:p>
        </w:tc>
      </w:tr>
    </w:tbl>
    <w:p w14:paraId="099506BA" w14:textId="1DEFA1C9" w:rsidR="000E791A" w:rsidRPr="009914F7" w:rsidRDefault="000E791A" w:rsidP="000E791A">
      <w:pPr>
        <w:ind w:firstLine="0"/>
        <w:jc w:val="center"/>
        <w:rPr>
          <w:b/>
          <w:sz w:val="20"/>
          <w:szCs w:val="20"/>
          <w:highlight w:val="yellow"/>
        </w:rPr>
      </w:pPr>
    </w:p>
    <w:p w14:paraId="661602B5" w14:textId="02254EA4" w:rsidR="000E791A" w:rsidRPr="009914F7" w:rsidRDefault="000E791A" w:rsidP="000E791A">
      <w:pPr>
        <w:ind w:firstLine="0"/>
        <w:jc w:val="center"/>
        <w:rPr>
          <w:b/>
          <w:sz w:val="20"/>
          <w:szCs w:val="20"/>
          <w:highlight w:val="yellow"/>
        </w:rPr>
      </w:pPr>
    </w:p>
    <w:p w14:paraId="6C46AD3C" w14:textId="206FB59E" w:rsidR="000E791A" w:rsidRDefault="000E791A" w:rsidP="000E791A">
      <w:pPr>
        <w:ind w:firstLine="0"/>
        <w:jc w:val="center"/>
        <w:rPr>
          <w:b/>
          <w:sz w:val="20"/>
          <w:szCs w:val="20"/>
        </w:rPr>
      </w:pPr>
      <w:r w:rsidRPr="009914F7">
        <w:rPr>
          <w:b/>
          <w:sz w:val="20"/>
          <w:szCs w:val="20"/>
          <w:highlight w:val="yellow"/>
        </w:rPr>
        <w:t>СХЕМА РАСПОЛОЖЕНИЯ ОБЪЕКТА ДОЛЕВОГО СТРОИТЕЛЬСТВА</w:t>
      </w:r>
    </w:p>
    <w:p w14:paraId="789742C4" w14:textId="5DE94745" w:rsidR="002F447E" w:rsidRDefault="002F447E" w:rsidP="000E791A">
      <w:pPr>
        <w:ind w:firstLine="0"/>
        <w:jc w:val="center"/>
        <w:rPr>
          <w:b/>
          <w:sz w:val="20"/>
          <w:szCs w:val="20"/>
        </w:rPr>
      </w:pPr>
    </w:p>
    <w:p w14:paraId="1E2048E8" w14:textId="36F5D656" w:rsidR="00396C24" w:rsidRDefault="00396C24" w:rsidP="000E791A">
      <w:pPr>
        <w:ind w:firstLine="0"/>
        <w:jc w:val="center"/>
        <w:rPr>
          <w:b/>
          <w:noProof/>
          <w:sz w:val="20"/>
          <w:szCs w:val="20"/>
        </w:rPr>
      </w:pPr>
    </w:p>
    <w:p w14:paraId="102C661B" w14:textId="1255CA84" w:rsidR="007451C9" w:rsidRDefault="007451C9" w:rsidP="000E791A">
      <w:pPr>
        <w:ind w:firstLine="0"/>
        <w:jc w:val="center"/>
        <w:rPr>
          <w:b/>
          <w:noProof/>
          <w:sz w:val="20"/>
          <w:szCs w:val="20"/>
        </w:rPr>
      </w:pPr>
    </w:p>
    <w:p w14:paraId="0046DFFB" w14:textId="77777777" w:rsidR="007451C9" w:rsidRDefault="007451C9" w:rsidP="000E791A">
      <w:pPr>
        <w:ind w:firstLine="0"/>
        <w:jc w:val="center"/>
        <w:rPr>
          <w:b/>
          <w:noProof/>
          <w:sz w:val="20"/>
          <w:szCs w:val="20"/>
        </w:rPr>
      </w:pPr>
    </w:p>
    <w:p w14:paraId="59601BD3" w14:textId="25B7EEA3" w:rsidR="002F447E" w:rsidRDefault="002F447E" w:rsidP="000E791A">
      <w:pPr>
        <w:ind w:firstLine="0"/>
        <w:jc w:val="center"/>
        <w:rPr>
          <w:b/>
          <w:sz w:val="20"/>
          <w:szCs w:val="20"/>
        </w:rPr>
      </w:pPr>
    </w:p>
    <w:p w14:paraId="5A6FD374" w14:textId="77777777" w:rsidR="002F447E" w:rsidRDefault="002F447E" w:rsidP="000E791A">
      <w:pPr>
        <w:ind w:firstLine="0"/>
        <w:jc w:val="center"/>
        <w:rPr>
          <w:b/>
          <w:sz w:val="20"/>
          <w:szCs w:val="20"/>
        </w:rPr>
      </w:pPr>
    </w:p>
    <w:p w14:paraId="7093178B" w14:textId="77777777" w:rsidR="00321727" w:rsidRPr="00E83DC7" w:rsidRDefault="00321727" w:rsidP="00321727">
      <w:pPr>
        <w:widowControl w:val="0"/>
        <w:tabs>
          <w:tab w:val="left" w:pos="540"/>
        </w:tabs>
        <w:autoSpaceDE w:val="0"/>
        <w:autoSpaceDN w:val="0"/>
        <w:adjustRightInd w:val="0"/>
        <w:ind w:firstLine="0"/>
        <w:jc w:val="center"/>
        <w:rPr>
          <w:b/>
          <w:bCs/>
          <w:iCs/>
          <w:sz w:val="20"/>
          <w:szCs w:val="20"/>
        </w:rPr>
      </w:pPr>
      <w:r w:rsidRPr="00E83DC7">
        <w:rPr>
          <w:b/>
          <w:bCs/>
          <w:iCs/>
          <w:sz w:val="20"/>
          <w:szCs w:val="20"/>
        </w:rPr>
        <w:t>ПОДПИСИ СТОРОН</w:t>
      </w:r>
    </w:p>
    <w:tbl>
      <w:tblPr>
        <w:tblW w:w="0" w:type="auto"/>
        <w:jc w:val="center"/>
        <w:tblLook w:val="04A0" w:firstRow="1" w:lastRow="0" w:firstColumn="1" w:lastColumn="0" w:noHBand="0" w:noVBand="1"/>
      </w:tblPr>
      <w:tblGrid>
        <w:gridCol w:w="5529"/>
        <w:gridCol w:w="4192"/>
      </w:tblGrid>
      <w:tr w:rsidR="00321727" w:rsidRPr="00E83DC7" w14:paraId="4DC89491" w14:textId="77777777" w:rsidTr="00C245A5">
        <w:trPr>
          <w:trHeight w:val="759"/>
          <w:jc w:val="center"/>
        </w:trPr>
        <w:tc>
          <w:tcPr>
            <w:tcW w:w="5529" w:type="dxa"/>
          </w:tcPr>
          <w:p w14:paraId="55FB316C" w14:textId="77777777" w:rsidR="00321727" w:rsidRPr="007019A4" w:rsidRDefault="00321727" w:rsidP="00C245A5">
            <w:pPr>
              <w:pStyle w:val="a3"/>
              <w:ind w:right="317"/>
              <w:jc w:val="left"/>
              <w:rPr>
                <w:b/>
                <w:sz w:val="20"/>
                <w:szCs w:val="20"/>
              </w:rPr>
            </w:pPr>
            <w:bookmarkStart w:id="4" w:name="_Hlk161071921"/>
          </w:p>
          <w:p w14:paraId="20A3D4BA" w14:textId="4CDD6621" w:rsidR="00321727" w:rsidRDefault="00321727" w:rsidP="00C245A5">
            <w:pPr>
              <w:pStyle w:val="a3"/>
              <w:ind w:right="317"/>
              <w:jc w:val="left"/>
              <w:rPr>
                <w:b/>
                <w:sz w:val="20"/>
                <w:szCs w:val="20"/>
              </w:rPr>
            </w:pPr>
            <w:r w:rsidRPr="007019A4">
              <w:rPr>
                <w:b/>
                <w:sz w:val="20"/>
                <w:szCs w:val="20"/>
              </w:rPr>
              <w:t>Застройщик:</w:t>
            </w:r>
          </w:p>
          <w:p w14:paraId="7D782538" w14:textId="5D04FECA" w:rsidR="004A0AC8" w:rsidRDefault="004A0AC8" w:rsidP="004A0AC8">
            <w:pPr>
              <w:spacing w:line="256" w:lineRule="auto"/>
              <w:ind w:left="-68" w:firstLine="0"/>
              <w:jc w:val="left"/>
              <w:rPr>
                <w:b/>
                <w:sz w:val="20"/>
                <w:szCs w:val="20"/>
              </w:rPr>
            </w:pPr>
            <w:r>
              <w:rPr>
                <w:b/>
                <w:sz w:val="20"/>
              </w:rPr>
              <w:t xml:space="preserve">Общество с ограниченной ответственностью </w:t>
            </w:r>
            <w:r>
              <w:rPr>
                <w:b/>
                <w:sz w:val="20"/>
                <w:szCs w:val="20"/>
              </w:rPr>
              <w:t>«Специализированный застройщик «КомфортИнвест»</w:t>
            </w:r>
          </w:p>
          <w:p w14:paraId="1D999541" w14:textId="77777777" w:rsidR="004A0AC8" w:rsidRDefault="004A0AC8" w:rsidP="004A0AC8">
            <w:pPr>
              <w:spacing w:line="256" w:lineRule="auto"/>
              <w:ind w:left="-68" w:firstLine="0"/>
              <w:jc w:val="left"/>
              <w:rPr>
                <w:b/>
                <w:sz w:val="20"/>
              </w:rPr>
            </w:pPr>
          </w:p>
          <w:p w14:paraId="1329C74E" w14:textId="77777777" w:rsidR="004A0AC8" w:rsidRDefault="004A0AC8" w:rsidP="004A0AC8">
            <w:pPr>
              <w:spacing w:line="256" w:lineRule="auto"/>
              <w:ind w:left="-68" w:firstLine="0"/>
              <w:jc w:val="left"/>
              <w:rPr>
                <w:b/>
                <w:sz w:val="20"/>
              </w:rPr>
            </w:pPr>
          </w:p>
          <w:p w14:paraId="70C25897" w14:textId="77777777" w:rsidR="004A0AC8" w:rsidRDefault="004A0AC8" w:rsidP="004A0AC8">
            <w:pPr>
              <w:spacing w:line="256" w:lineRule="auto"/>
              <w:ind w:left="-68" w:firstLine="0"/>
              <w:jc w:val="left"/>
              <w:rPr>
                <w:b/>
                <w:sz w:val="20"/>
              </w:rPr>
            </w:pPr>
          </w:p>
          <w:p w14:paraId="1B18A9E4" w14:textId="44CFBE3F" w:rsidR="004A0AC8" w:rsidRDefault="004A0AC8" w:rsidP="004A0AC8">
            <w:pPr>
              <w:spacing w:line="256" w:lineRule="auto"/>
              <w:ind w:left="-68" w:firstLine="0"/>
              <w:jc w:val="left"/>
              <w:rPr>
                <w:b/>
                <w:sz w:val="20"/>
              </w:rPr>
            </w:pPr>
            <w:r>
              <w:rPr>
                <w:b/>
                <w:sz w:val="20"/>
              </w:rPr>
              <w:t>Генеральный директор</w:t>
            </w:r>
          </w:p>
          <w:p w14:paraId="1C3A46AE" w14:textId="77777777" w:rsidR="004A0AC8" w:rsidRDefault="004A0AC8" w:rsidP="004A0AC8">
            <w:pPr>
              <w:spacing w:line="256" w:lineRule="auto"/>
              <w:ind w:left="-68" w:firstLine="0"/>
              <w:jc w:val="left"/>
              <w:rPr>
                <w:b/>
                <w:sz w:val="20"/>
              </w:rPr>
            </w:pPr>
          </w:p>
          <w:p w14:paraId="02B63331" w14:textId="77777777" w:rsidR="004A0AC8" w:rsidRDefault="004A0AC8" w:rsidP="004A0AC8">
            <w:pPr>
              <w:spacing w:line="256" w:lineRule="auto"/>
              <w:ind w:left="-68" w:firstLine="0"/>
              <w:jc w:val="left"/>
              <w:rPr>
                <w:b/>
                <w:sz w:val="20"/>
              </w:rPr>
            </w:pPr>
            <w:r>
              <w:rPr>
                <w:b/>
                <w:sz w:val="20"/>
              </w:rPr>
              <w:t>__________________/Ильясаев С.М./</w:t>
            </w:r>
          </w:p>
          <w:p w14:paraId="4824AAE7" w14:textId="6E5FF0BA" w:rsidR="004A0AC8" w:rsidRPr="007019A4" w:rsidRDefault="004A0AC8">
            <w:pPr>
              <w:autoSpaceDE w:val="0"/>
              <w:autoSpaceDN w:val="0"/>
              <w:ind w:firstLine="0"/>
              <w:jc w:val="left"/>
              <w:rPr>
                <w:b/>
                <w:bCs/>
                <w:iCs/>
                <w:sz w:val="20"/>
                <w:szCs w:val="20"/>
              </w:rPr>
            </w:pPr>
          </w:p>
        </w:tc>
        <w:tc>
          <w:tcPr>
            <w:tcW w:w="4192" w:type="dxa"/>
          </w:tcPr>
          <w:p w14:paraId="41BD36C3" w14:textId="77777777" w:rsidR="00321727" w:rsidRPr="00E83DC7" w:rsidRDefault="00321727" w:rsidP="00C245A5">
            <w:pPr>
              <w:pStyle w:val="a3"/>
              <w:rPr>
                <w:sz w:val="20"/>
                <w:szCs w:val="20"/>
              </w:rPr>
            </w:pPr>
          </w:p>
          <w:p w14:paraId="2AEFC250" w14:textId="297ADE6E" w:rsidR="00321727" w:rsidRDefault="00321727" w:rsidP="00C245A5">
            <w:pPr>
              <w:pStyle w:val="a3"/>
              <w:rPr>
                <w:b/>
                <w:sz w:val="20"/>
                <w:szCs w:val="20"/>
              </w:rPr>
            </w:pPr>
            <w:r w:rsidRPr="007019A4">
              <w:rPr>
                <w:b/>
                <w:sz w:val="20"/>
                <w:szCs w:val="20"/>
              </w:rPr>
              <w:t>Участник долевого строительства:</w:t>
            </w:r>
          </w:p>
          <w:p w14:paraId="381AA14B" w14:textId="77777777" w:rsidR="004A0AC8" w:rsidRDefault="004A0AC8" w:rsidP="004A0AC8">
            <w:pPr>
              <w:spacing w:line="256" w:lineRule="auto"/>
              <w:ind w:firstLine="0"/>
              <w:jc w:val="left"/>
              <w:rPr>
                <w:b/>
                <w:color w:val="000000"/>
                <w:sz w:val="20"/>
                <w:szCs w:val="20"/>
              </w:rPr>
            </w:pPr>
            <w:r>
              <w:rPr>
                <w:b/>
                <w:color w:val="000000"/>
                <w:sz w:val="20"/>
                <w:szCs w:val="20"/>
              </w:rPr>
              <w:t xml:space="preserve">Гражданин Российской Федерации   </w:t>
            </w:r>
          </w:p>
          <w:p w14:paraId="5461A72E" w14:textId="1C4AB809" w:rsidR="004A0AC8" w:rsidRDefault="004A0AC8" w:rsidP="004A0AC8">
            <w:pPr>
              <w:spacing w:line="256" w:lineRule="auto"/>
              <w:ind w:firstLine="0"/>
              <w:jc w:val="left"/>
              <w:rPr>
                <w:b/>
                <w:sz w:val="20"/>
              </w:rPr>
            </w:pPr>
          </w:p>
          <w:p w14:paraId="7982FC6B" w14:textId="77777777" w:rsidR="00F061AB" w:rsidRDefault="00F061AB" w:rsidP="004A0AC8">
            <w:pPr>
              <w:spacing w:line="256" w:lineRule="auto"/>
              <w:ind w:firstLine="0"/>
              <w:jc w:val="left"/>
              <w:rPr>
                <w:b/>
                <w:color w:val="000000"/>
                <w:sz w:val="20"/>
                <w:szCs w:val="20"/>
              </w:rPr>
            </w:pPr>
          </w:p>
          <w:p w14:paraId="54D4913A" w14:textId="77777777" w:rsidR="004A0AC8" w:rsidRDefault="004A0AC8" w:rsidP="004A0AC8">
            <w:pPr>
              <w:spacing w:line="256" w:lineRule="auto"/>
              <w:ind w:firstLine="0"/>
              <w:jc w:val="left"/>
              <w:rPr>
                <w:b/>
                <w:color w:val="000000"/>
                <w:sz w:val="20"/>
                <w:szCs w:val="20"/>
              </w:rPr>
            </w:pPr>
          </w:p>
          <w:p w14:paraId="5CB11FFB" w14:textId="609A953A" w:rsidR="004A0AC8" w:rsidRDefault="004A0AC8" w:rsidP="004A0AC8">
            <w:pPr>
              <w:spacing w:line="256" w:lineRule="auto"/>
              <w:ind w:firstLine="0"/>
              <w:jc w:val="left"/>
              <w:rPr>
                <w:b/>
                <w:color w:val="000000"/>
                <w:sz w:val="20"/>
                <w:szCs w:val="20"/>
              </w:rPr>
            </w:pPr>
          </w:p>
          <w:p w14:paraId="255BACCF" w14:textId="77777777" w:rsidR="00331E4A" w:rsidRDefault="00331E4A" w:rsidP="004A0AC8">
            <w:pPr>
              <w:spacing w:line="256" w:lineRule="auto"/>
              <w:ind w:firstLine="0"/>
              <w:jc w:val="left"/>
              <w:rPr>
                <w:b/>
                <w:color w:val="000000"/>
                <w:sz w:val="20"/>
                <w:szCs w:val="20"/>
              </w:rPr>
            </w:pPr>
          </w:p>
          <w:p w14:paraId="27153D70" w14:textId="77777777" w:rsidR="004A0AC8" w:rsidRDefault="004A0AC8" w:rsidP="004A0AC8">
            <w:pPr>
              <w:spacing w:line="256" w:lineRule="auto"/>
              <w:ind w:firstLine="0"/>
              <w:jc w:val="left"/>
              <w:rPr>
                <w:b/>
                <w:color w:val="000000"/>
                <w:sz w:val="20"/>
                <w:szCs w:val="20"/>
              </w:rPr>
            </w:pPr>
          </w:p>
          <w:p w14:paraId="553EADB3" w14:textId="2819193E" w:rsidR="00331E4A" w:rsidRPr="003D40B2" w:rsidRDefault="00331E4A" w:rsidP="00331E4A">
            <w:pPr>
              <w:spacing w:line="259" w:lineRule="auto"/>
              <w:ind w:firstLine="0"/>
              <w:rPr>
                <w:b/>
                <w:sz w:val="20"/>
              </w:rPr>
            </w:pPr>
            <w:r>
              <w:rPr>
                <w:b/>
                <w:sz w:val="20"/>
              </w:rPr>
              <w:t>________________/</w:t>
            </w:r>
            <w:r w:rsidRPr="003D40B2">
              <w:rPr>
                <w:b/>
                <w:sz w:val="20"/>
              </w:rPr>
              <w:t xml:space="preserve"> </w:t>
            </w:r>
            <w:r w:rsidR="00F061AB">
              <w:rPr>
                <w:b/>
                <w:sz w:val="20"/>
              </w:rPr>
              <w:t>_________</w:t>
            </w:r>
            <w:r>
              <w:rPr>
                <w:b/>
                <w:sz w:val="20"/>
              </w:rPr>
              <w:t>/</w:t>
            </w:r>
          </w:p>
          <w:p w14:paraId="12EA9E53" w14:textId="5F6232AB" w:rsidR="004A0AC8" w:rsidRPr="009914F7" w:rsidRDefault="004A0AC8" w:rsidP="009914F7">
            <w:pPr>
              <w:spacing w:line="256" w:lineRule="auto"/>
              <w:ind w:firstLine="0"/>
              <w:jc w:val="left"/>
              <w:rPr>
                <w:b/>
                <w:color w:val="000000"/>
                <w:sz w:val="20"/>
                <w:szCs w:val="20"/>
              </w:rPr>
            </w:pPr>
          </w:p>
        </w:tc>
      </w:tr>
      <w:bookmarkEnd w:id="4"/>
    </w:tbl>
    <w:p w14:paraId="359C0B8F" w14:textId="3AECE27A" w:rsidR="000E791A" w:rsidRPr="009914F7" w:rsidRDefault="000E791A" w:rsidP="00751B14">
      <w:pPr>
        <w:tabs>
          <w:tab w:val="left" w:pos="284"/>
        </w:tabs>
        <w:autoSpaceDE w:val="0"/>
        <w:autoSpaceDN w:val="0"/>
        <w:adjustRightInd w:val="0"/>
        <w:ind w:firstLine="0"/>
        <w:rPr>
          <w:sz w:val="20"/>
          <w:szCs w:val="20"/>
        </w:rPr>
      </w:pPr>
    </w:p>
    <w:p w14:paraId="2CB92FDF" w14:textId="77777777" w:rsidR="000E791A" w:rsidRPr="009914F7" w:rsidRDefault="000E791A">
      <w:pPr>
        <w:spacing w:after="160" w:line="259" w:lineRule="auto"/>
        <w:ind w:firstLine="0"/>
        <w:jc w:val="left"/>
        <w:rPr>
          <w:sz w:val="20"/>
          <w:szCs w:val="20"/>
        </w:rPr>
      </w:pPr>
      <w:r w:rsidRPr="009914F7">
        <w:rPr>
          <w:sz w:val="20"/>
          <w:szCs w:val="20"/>
        </w:rPr>
        <w:br w:type="page"/>
      </w:r>
    </w:p>
    <w:p w14:paraId="6EAC71A5" w14:textId="77777777" w:rsidR="009E263A" w:rsidRPr="009914F7" w:rsidRDefault="009E263A" w:rsidP="009E263A">
      <w:pPr>
        <w:tabs>
          <w:tab w:val="left" w:pos="284"/>
        </w:tabs>
        <w:autoSpaceDE w:val="0"/>
        <w:autoSpaceDN w:val="0"/>
        <w:adjustRightInd w:val="0"/>
        <w:ind w:firstLine="0"/>
        <w:jc w:val="right"/>
        <w:rPr>
          <w:b/>
          <w:sz w:val="20"/>
          <w:szCs w:val="20"/>
        </w:rPr>
      </w:pPr>
      <w:r w:rsidRPr="009914F7">
        <w:rPr>
          <w:b/>
          <w:sz w:val="20"/>
          <w:szCs w:val="20"/>
        </w:rPr>
        <w:t>Приложение № 2</w:t>
      </w:r>
    </w:p>
    <w:p w14:paraId="6890C797" w14:textId="77777777" w:rsidR="009E263A" w:rsidRDefault="009E263A" w:rsidP="009E263A">
      <w:pPr>
        <w:tabs>
          <w:tab w:val="left" w:pos="284"/>
        </w:tabs>
        <w:autoSpaceDE w:val="0"/>
        <w:autoSpaceDN w:val="0"/>
        <w:adjustRightInd w:val="0"/>
        <w:ind w:firstLine="0"/>
        <w:jc w:val="right"/>
        <w:rPr>
          <w:b/>
          <w:sz w:val="20"/>
          <w:szCs w:val="20"/>
        </w:rPr>
      </w:pPr>
      <w:r>
        <w:rPr>
          <w:b/>
          <w:sz w:val="20"/>
          <w:szCs w:val="20"/>
        </w:rPr>
        <w:t>к Договору участия в долевом строительстве</w:t>
      </w:r>
    </w:p>
    <w:p w14:paraId="1545E76A" w14:textId="38E4CA52" w:rsidR="009E263A" w:rsidRDefault="009E263A" w:rsidP="009E263A">
      <w:pPr>
        <w:tabs>
          <w:tab w:val="left" w:pos="284"/>
        </w:tabs>
        <w:autoSpaceDE w:val="0"/>
        <w:autoSpaceDN w:val="0"/>
        <w:adjustRightInd w:val="0"/>
        <w:ind w:firstLine="0"/>
        <w:jc w:val="right"/>
        <w:rPr>
          <w:b/>
          <w:sz w:val="20"/>
          <w:szCs w:val="20"/>
        </w:rPr>
      </w:pPr>
      <w:r>
        <w:rPr>
          <w:b/>
          <w:sz w:val="20"/>
          <w:szCs w:val="20"/>
        </w:rPr>
        <w:t>№ _________от «___» ___________</w:t>
      </w:r>
      <w:r w:rsidR="00CA0C77">
        <w:rPr>
          <w:b/>
          <w:sz w:val="20"/>
          <w:szCs w:val="20"/>
        </w:rPr>
        <w:t xml:space="preserve">2025 </w:t>
      </w:r>
      <w:r>
        <w:rPr>
          <w:b/>
          <w:sz w:val="20"/>
          <w:szCs w:val="20"/>
        </w:rPr>
        <w:t>года</w:t>
      </w:r>
    </w:p>
    <w:p w14:paraId="35CB9524" w14:textId="77777777" w:rsidR="009E263A" w:rsidRDefault="009E263A" w:rsidP="009E263A">
      <w:pPr>
        <w:tabs>
          <w:tab w:val="left" w:pos="284"/>
        </w:tabs>
        <w:autoSpaceDE w:val="0"/>
        <w:autoSpaceDN w:val="0"/>
        <w:adjustRightInd w:val="0"/>
        <w:ind w:firstLine="0"/>
        <w:jc w:val="right"/>
        <w:rPr>
          <w:b/>
          <w:sz w:val="20"/>
          <w:szCs w:val="20"/>
        </w:rPr>
      </w:pPr>
    </w:p>
    <w:p w14:paraId="5E25526E" w14:textId="77777777" w:rsidR="009E263A" w:rsidRDefault="009E263A" w:rsidP="009E263A">
      <w:pPr>
        <w:tabs>
          <w:tab w:val="left" w:pos="284"/>
        </w:tabs>
        <w:autoSpaceDE w:val="0"/>
        <w:autoSpaceDN w:val="0"/>
        <w:adjustRightInd w:val="0"/>
        <w:ind w:firstLine="0"/>
        <w:jc w:val="center"/>
        <w:rPr>
          <w:b/>
          <w:sz w:val="20"/>
          <w:szCs w:val="20"/>
        </w:rPr>
      </w:pPr>
    </w:p>
    <w:p w14:paraId="58D82352" w14:textId="77777777" w:rsidR="009E263A" w:rsidRDefault="009E263A" w:rsidP="009E263A">
      <w:pPr>
        <w:autoSpaceDE w:val="0"/>
        <w:autoSpaceDN w:val="0"/>
        <w:adjustRightInd w:val="0"/>
        <w:ind w:firstLine="0"/>
        <w:jc w:val="center"/>
        <w:rPr>
          <w:b/>
          <w:color w:val="000000"/>
          <w:sz w:val="20"/>
          <w:szCs w:val="20"/>
        </w:rPr>
      </w:pPr>
      <w:r>
        <w:rPr>
          <w:b/>
          <w:bCs/>
          <w:iCs/>
          <w:color w:val="000000"/>
          <w:sz w:val="20"/>
          <w:szCs w:val="20"/>
        </w:rPr>
        <w:t xml:space="preserve">Описание Многоквартирного дома и Объекта </w:t>
      </w:r>
      <w:r>
        <w:rPr>
          <w:b/>
          <w:color w:val="000000"/>
          <w:sz w:val="20"/>
          <w:szCs w:val="20"/>
        </w:rPr>
        <w:t>долевого строительства</w:t>
      </w:r>
    </w:p>
    <w:p w14:paraId="76CFE710" w14:textId="77777777" w:rsidR="009E263A" w:rsidRDefault="009E263A" w:rsidP="009E263A">
      <w:pPr>
        <w:autoSpaceDE w:val="0"/>
        <w:autoSpaceDN w:val="0"/>
        <w:adjustRightInd w:val="0"/>
        <w:ind w:firstLine="0"/>
        <w:jc w:val="center"/>
        <w:rPr>
          <w:b/>
          <w:color w:val="000000"/>
          <w:sz w:val="20"/>
          <w:szCs w:val="20"/>
        </w:rPr>
      </w:pPr>
    </w:p>
    <w:p w14:paraId="20E04EB2" w14:textId="77777777" w:rsidR="009E263A" w:rsidRDefault="009E263A" w:rsidP="009E263A">
      <w:pPr>
        <w:autoSpaceDE w:val="0"/>
        <w:autoSpaceDN w:val="0"/>
        <w:adjustRightInd w:val="0"/>
        <w:ind w:firstLine="0"/>
        <w:jc w:val="center"/>
        <w:rPr>
          <w:b/>
          <w:color w:val="000000"/>
          <w:sz w:val="20"/>
          <w:szCs w:val="20"/>
        </w:rPr>
      </w:pPr>
    </w:p>
    <w:p w14:paraId="5837BC22" w14:textId="77777777" w:rsidR="009E263A" w:rsidRPr="00C26437" w:rsidRDefault="009E263A" w:rsidP="009E263A">
      <w:pPr>
        <w:numPr>
          <w:ilvl w:val="0"/>
          <w:numId w:val="36"/>
        </w:numPr>
        <w:autoSpaceDE w:val="0"/>
        <w:autoSpaceDN w:val="0"/>
        <w:adjustRightInd w:val="0"/>
        <w:spacing w:after="200" w:line="276" w:lineRule="auto"/>
        <w:ind w:left="284" w:hanging="284"/>
        <w:jc w:val="left"/>
        <w:rPr>
          <w:b/>
          <w:bCs/>
          <w:color w:val="000000"/>
          <w:sz w:val="20"/>
          <w:szCs w:val="20"/>
        </w:rPr>
      </w:pPr>
      <w:r w:rsidRPr="00C26437">
        <w:rPr>
          <w:b/>
          <w:bCs/>
          <w:color w:val="000000"/>
          <w:sz w:val="20"/>
          <w:szCs w:val="20"/>
        </w:rPr>
        <w:t xml:space="preserve">Характеристики Многоквартирного дома: </w:t>
      </w:r>
    </w:p>
    <w:p w14:paraId="6D394A67" w14:textId="6826AC32" w:rsidR="009E263A" w:rsidRPr="00C26437" w:rsidRDefault="009E263A" w:rsidP="009E263A">
      <w:pPr>
        <w:tabs>
          <w:tab w:val="left" w:pos="0"/>
        </w:tabs>
        <w:autoSpaceDE w:val="0"/>
        <w:autoSpaceDN w:val="0"/>
        <w:adjustRightInd w:val="0"/>
        <w:ind w:firstLine="0"/>
        <w:jc w:val="left"/>
        <w:rPr>
          <w:bCs/>
          <w:color w:val="000000"/>
          <w:sz w:val="20"/>
          <w:szCs w:val="20"/>
        </w:rPr>
      </w:pPr>
      <w:r w:rsidRPr="00C26437">
        <w:rPr>
          <w:bCs/>
          <w:color w:val="000000"/>
          <w:sz w:val="20"/>
          <w:szCs w:val="20"/>
        </w:rPr>
        <w:t xml:space="preserve">Площадь земельного участка: </w:t>
      </w:r>
      <w:r w:rsidR="004A0AC8" w:rsidRPr="00C26437">
        <w:rPr>
          <w:bCs/>
          <w:color w:val="000000"/>
          <w:sz w:val="20"/>
          <w:szCs w:val="20"/>
        </w:rPr>
        <w:t>24</w:t>
      </w:r>
      <w:r w:rsidR="00396C24" w:rsidRPr="00C26437">
        <w:rPr>
          <w:bCs/>
          <w:color w:val="000000"/>
          <w:sz w:val="20"/>
          <w:szCs w:val="20"/>
        </w:rPr>
        <w:t> </w:t>
      </w:r>
      <w:r w:rsidR="004A0AC8" w:rsidRPr="00C26437">
        <w:rPr>
          <w:bCs/>
          <w:color w:val="000000"/>
          <w:sz w:val="20"/>
          <w:szCs w:val="20"/>
        </w:rPr>
        <w:t>564</w:t>
      </w:r>
      <w:r w:rsidRPr="00C26437">
        <w:rPr>
          <w:bCs/>
          <w:color w:val="000000"/>
          <w:sz w:val="20"/>
          <w:szCs w:val="20"/>
        </w:rPr>
        <w:t>,00 м</w:t>
      </w:r>
      <w:r w:rsidRPr="00C26437">
        <w:rPr>
          <w:bCs/>
          <w:color w:val="000000"/>
          <w:sz w:val="20"/>
          <w:szCs w:val="20"/>
          <w:vertAlign w:val="superscript"/>
        </w:rPr>
        <w:t>2</w:t>
      </w:r>
    </w:p>
    <w:p w14:paraId="49E83A64" w14:textId="2227DB12" w:rsidR="009E263A" w:rsidRPr="00C26437" w:rsidRDefault="009E263A" w:rsidP="009E263A">
      <w:pPr>
        <w:tabs>
          <w:tab w:val="left" w:pos="0"/>
        </w:tabs>
        <w:autoSpaceDE w:val="0"/>
        <w:autoSpaceDN w:val="0"/>
        <w:adjustRightInd w:val="0"/>
        <w:ind w:firstLine="0"/>
        <w:jc w:val="left"/>
        <w:rPr>
          <w:bCs/>
          <w:color w:val="000000"/>
          <w:sz w:val="20"/>
          <w:szCs w:val="20"/>
        </w:rPr>
      </w:pPr>
      <w:r w:rsidRPr="00C26437">
        <w:rPr>
          <w:bCs/>
          <w:color w:val="000000"/>
          <w:sz w:val="20"/>
          <w:szCs w:val="20"/>
        </w:rPr>
        <w:t>Общая площадь:</w:t>
      </w:r>
      <w:r w:rsidRPr="00C26437">
        <w:t xml:space="preserve"> </w:t>
      </w:r>
      <w:r w:rsidR="0043737D" w:rsidRPr="00C26437">
        <w:rPr>
          <w:bCs/>
          <w:color w:val="000000"/>
          <w:sz w:val="20"/>
          <w:szCs w:val="20"/>
        </w:rPr>
        <w:t xml:space="preserve">12 826,6 </w:t>
      </w:r>
      <w:r w:rsidRPr="00C26437">
        <w:rPr>
          <w:bCs/>
          <w:color w:val="000000"/>
          <w:sz w:val="20"/>
          <w:szCs w:val="20"/>
        </w:rPr>
        <w:t>м</w:t>
      </w:r>
      <w:r w:rsidRPr="00C26437">
        <w:rPr>
          <w:bCs/>
          <w:color w:val="000000"/>
          <w:sz w:val="20"/>
          <w:szCs w:val="20"/>
          <w:vertAlign w:val="superscript"/>
        </w:rPr>
        <w:t>2</w:t>
      </w:r>
    </w:p>
    <w:p w14:paraId="716556BC" w14:textId="7DB17D4B" w:rsidR="009E263A" w:rsidRPr="00C26437" w:rsidRDefault="009E263A" w:rsidP="009E263A">
      <w:pPr>
        <w:tabs>
          <w:tab w:val="left" w:pos="0"/>
        </w:tabs>
        <w:autoSpaceDE w:val="0"/>
        <w:autoSpaceDN w:val="0"/>
        <w:adjustRightInd w:val="0"/>
        <w:ind w:firstLine="0"/>
        <w:jc w:val="left"/>
        <w:rPr>
          <w:color w:val="000000"/>
          <w:sz w:val="20"/>
          <w:szCs w:val="20"/>
        </w:rPr>
      </w:pPr>
      <w:r w:rsidRPr="00C26437">
        <w:rPr>
          <w:color w:val="000000"/>
          <w:sz w:val="20"/>
          <w:szCs w:val="20"/>
        </w:rPr>
        <w:t>Количество этажей (наземная часть):</w:t>
      </w:r>
      <w:r w:rsidR="00396C24" w:rsidRPr="00C26437">
        <w:rPr>
          <w:color w:val="000000"/>
          <w:sz w:val="20"/>
          <w:szCs w:val="20"/>
        </w:rPr>
        <w:t xml:space="preserve"> </w:t>
      </w:r>
      <w:r w:rsidR="004A0AC8" w:rsidRPr="00C26437">
        <w:rPr>
          <w:color w:val="000000"/>
          <w:sz w:val="20"/>
          <w:szCs w:val="20"/>
        </w:rPr>
        <w:t>9</w:t>
      </w:r>
      <w:r w:rsidRPr="00C26437">
        <w:rPr>
          <w:color w:val="000000"/>
          <w:sz w:val="20"/>
          <w:szCs w:val="20"/>
        </w:rPr>
        <w:t xml:space="preserve"> </w:t>
      </w:r>
      <w:proofErr w:type="spellStart"/>
      <w:r w:rsidRPr="00C26437">
        <w:rPr>
          <w:color w:val="000000"/>
          <w:sz w:val="20"/>
          <w:szCs w:val="20"/>
        </w:rPr>
        <w:t>эт</w:t>
      </w:r>
      <w:proofErr w:type="spellEnd"/>
      <w:r w:rsidRPr="00C26437">
        <w:rPr>
          <w:color w:val="000000"/>
          <w:sz w:val="20"/>
          <w:szCs w:val="20"/>
        </w:rPr>
        <w:t xml:space="preserve">., </w:t>
      </w:r>
    </w:p>
    <w:p w14:paraId="57BD6E52" w14:textId="77777777" w:rsidR="009E263A" w:rsidRPr="00C26437" w:rsidRDefault="009E263A" w:rsidP="009E263A">
      <w:pPr>
        <w:tabs>
          <w:tab w:val="left" w:pos="0"/>
        </w:tabs>
        <w:autoSpaceDE w:val="0"/>
        <w:autoSpaceDN w:val="0"/>
        <w:adjustRightInd w:val="0"/>
        <w:ind w:firstLine="0"/>
        <w:jc w:val="left"/>
        <w:rPr>
          <w:color w:val="000000"/>
          <w:sz w:val="20"/>
          <w:szCs w:val="20"/>
        </w:rPr>
      </w:pPr>
      <w:r w:rsidRPr="00C26437">
        <w:rPr>
          <w:color w:val="000000"/>
          <w:sz w:val="20"/>
          <w:szCs w:val="20"/>
        </w:rPr>
        <w:t xml:space="preserve">Количество этажей (подземная часть): 1 </w:t>
      </w:r>
      <w:proofErr w:type="spellStart"/>
      <w:r w:rsidRPr="00C26437">
        <w:rPr>
          <w:color w:val="000000"/>
          <w:sz w:val="20"/>
          <w:szCs w:val="20"/>
        </w:rPr>
        <w:t>эт</w:t>
      </w:r>
      <w:proofErr w:type="spellEnd"/>
      <w:r w:rsidRPr="00C26437">
        <w:rPr>
          <w:color w:val="000000"/>
          <w:sz w:val="20"/>
          <w:szCs w:val="20"/>
        </w:rPr>
        <w:t>.,</w:t>
      </w:r>
    </w:p>
    <w:p w14:paraId="193E1BBB" w14:textId="2290A24A" w:rsidR="009E263A" w:rsidRPr="00C26437" w:rsidRDefault="009E263A" w:rsidP="009E263A">
      <w:pPr>
        <w:tabs>
          <w:tab w:val="left" w:pos="0"/>
        </w:tabs>
        <w:autoSpaceDE w:val="0"/>
        <w:autoSpaceDN w:val="0"/>
        <w:adjustRightInd w:val="0"/>
        <w:ind w:firstLine="0"/>
        <w:jc w:val="left"/>
        <w:rPr>
          <w:color w:val="000000"/>
          <w:sz w:val="20"/>
          <w:szCs w:val="20"/>
        </w:rPr>
      </w:pPr>
      <w:r w:rsidRPr="00C26437">
        <w:rPr>
          <w:color w:val="000000"/>
          <w:sz w:val="20"/>
          <w:szCs w:val="20"/>
        </w:rPr>
        <w:t xml:space="preserve">Количество </w:t>
      </w:r>
      <w:r w:rsidR="004A0AC8" w:rsidRPr="00C26437">
        <w:rPr>
          <w:color w:val="000000"/>
          <w:sz w:val="20"/>
          <w:szCs w:val="20"/>
        </w:rPr>
        <w:t>се</w:t>
      </w:r>
      <w:r w:rsidR="00FA3955" w:rsidRPr="00C26437">
        <w:rPr>
          <w:color w:val="000000"/>
          <w:sz w:val="20"/>
          <w:szCs w:val="20"/>
        </w:rPr>
        <w:t>к</w:t>
      </w:r>
      <w:r w:rsidR="004A0AC8" w:rsidRPr="00C26437">
        <w:rPr>
          <w:color w:val="000000"/>
          <w:sz w:val="20"/>
          <w:szCs w:val="20"/>
        </w:rPr>
        <w:t>ций</w:t>
      </w:r>
      <w:r w:rsidRPr="00C26437">
        <w:rPr>
          <w:color w:val="000000"/>
          <w:sz w:val="20"/>
          <w:szCs w:val="20"/>
        </w:rPr>
        <w:t>:</w:t>
      </w:r>
      <w:r w:rsidR="00396C24" w:rsidRPr="00C26437">
        <w:rPr>
          <w:color w:val="000000"/>
          <w:sz w:val="20"/>
          <w:szCs w:val="20"/>
        </w:rPr>
        <w:t xml:space="preserve"> 2</w:t>
      </w:r>
      <w:r w:rsidRPr="00C26437">
        <w:rPr>
          <w:color w:val="000000"/>
          <w:sz w:val="20"/>
          <w:szCs w:val="20"/>
        </w:rPr>
        <w:t xml:space="preserve"> шт.,</w:t>
      </w:r>
    </w:p>
    <w:p w14:paraId="7EBA8389" w14:textId="482E3DB1" w:rsidR="009E263A" w:rsidRPr="00C26437" w:rsidRDefault="009E263A" w:rsidP="009E263A">
      <w:pPr>
        <w:tabs>
          <w:tab w:val="left" w:pos="0"/>
        </w:tabs>
        <w:autoSpaceDE w:val="0"/>
        <w:autoSpaceDN w:val="0"/>
        <w:adjustRightInd w:val="0"/>
        <w:ind w:firstLine="0"/>
        <w:jc w:val="left"/>
        <w:rPr>
          <w:color w:val="000000"/>
          <w:sz w:val="20"/>
          <w:szCs w:val="20"/>
        </w:rPr>
      </w:pPr>
      <w:r w:rsidRPr="00C26437">
        <w:rPr>
          <w:color w:val="000000"/>
          <w:sz w:val="20"/>
          <w:szCs w:val="20"/>
        </w:rPr>
        <w:t xml:space="preserve">Количество квартир: </w:t>
      </w:r>
      <w:r w:rsidR="00396C24" w:rsidRPr="00C26437">
        <w:rPr>
          <w:color w:val="000000"/>
          <w:sz w:val="20"/>
          <w:szCs w:val="20"/>
        </w:rPr>
        <w:t>192</w:t>
      </w:r>
      <w:r w:rsidR="004A0AC8" w:rsidRPr="00C26437">
        <w:rPr>
          <w:color w:val="000000"/>
          <w:sz w:val="20"/>
          <w:szCs w:val="20"/>
        </w:rPr>
        <w:t xml:space="preserve"> </w:t>
      </w:r>
      <w:r w:rsidRPr="00C26437">
        <w:rPr>
          <w:color w:val="000000"/>
          <w:sz w:val="20"/>
          <w:szCs w:val="20"/>
        </w:rPr>
        <w:t>шт.,</w:t>
      </w:r>
    </w:p>
    <w:p w14:paraId="54551E39" w14:textId="77777777" w:rsidR="009E263A" w:rsidRPr="00C26437" w:rsidRDefault="009E263A" w:rsidP="009E263A">
      <w:pPr>
        <w:tabs>
          <w:tab w:val="left" w:pos="0"/>
        </w:tabs>
        <w:autoSpaceDE w:val="0"/>
        <w:autoSpaceDN w:val="0"/>
        <w:adjustRightInd w:val="0"/>
        <w:ind w:firstLine="0"/>
        <w:jc w:val="left"/>
        <w:rPr>
          <w:color w:val="000000"/>
          <w:sz w:val="20"/>
          <w:szCs w:val="20"/>
        </w:rPr>
      </w:pPr>
      <w:r w:rsidRPr="00C26437">
        <w:rPr>
          <w:color w:val="000000"/>
          <w:sz w:val="20"/>
          <w:szCs w:val="20"/>
        </w:rPr>
        <w:t>Количество машиномест: 0 шт.</w:t>
      </w:r>
    </w:p>
    <w:p w14:paraId="6075497F" w14:textId="6E0C136F" w:rsidR="009E263A" w:rsidRPr="00C26437" w:rsidRDefault="009E263A" w:rsidP="009E263A">
      <w:pPr>
        <w:tabs>
          <w:tab w:val="left" w:pos="0"/>
        </w:tabs>
        <w:autoSpaceDE w:val="0"/>
        <w:autoSpaceDN w:val="0"/>
        <w:adjustRightInd w:val="0"/>
        <w:ind w:firstLine="0"/>
        <w:jc w:val="left"/>
        <w:rPr>
          <w:color w:val="000000"/>
          <w:sz w:val="20"/>
          <w:szCs w:val="20"/>
          <w:vertAlign w:val="superscript"/>
        </w:rPr>
      </w:pPr>
      <w:r w:rsidRPr="00C26437">
        <w:rPr>
          <w:color w:val="000000"/>
          <w:sz w:val="20"/>
          <w:szCs w:val="20"/>
        </w:rPr>
        <w:t xml:space="preserve">Общая площадь </w:t>
      </w:r>
      <w:r w:rsidR="00FA3955" w:rsidRPr="00C26437">
        <w:rPr>
          <w:color w:val="000000"/>
          <w:sz w:val="20"/>
          <w:szCs w:val="20"/>
        </w:rPr>
        <w:t xml:space="preserve"> нежилых помещений БКТ (коммерческие площади)</w:t>
      </w:r>
      <w:r w:rsidRPr="00C26437">
        <w:rPr>
          <w:color w:val="000000"/>
          <w:sz w:val="20"/>
          <w:szCs w:val="20"/>
        </w:rPr>
        <w:t xml:space="preserve"> – </w:t>
      </w:r>
      <w:r w:rsidR="0043737D" w:rsidRPr="00C26437">
        <w:rPr>
          <w:color w:val="000000"/>
          <w:sz w:val="20"/>
          <w:szCs w:val="20"/>
        </w:rPr>
        <w:t>1 043,7</w:t>
      </w:r>
      <w:r w:rsidRPr="00C26437">
        <w:rPr>
          <w:color w:val="000000"/>
          <w:sz w:val="20"/>
          <w:szCs w:val="20"/>
        </w:rPr>
        <w:t xml:space="preserve"> м</w:t>
      </w:r>
      <w:r w:rsidRPr="00C26437">
        <w:rPr>
          <w:color w:val="000000"/>
          <w:sz w:val="20"/>
          <w:szCs w:val="20"/>
          <w:vertAlign w:val="superscript"/>
        </w:rPr>
        <w:t>2</w:t>
      </w:r>
    </w:p>
    <w:p w14:paraId="5D8EDACC" w14:textId="767FBCD9" w:rsidR="00853CE5" w:rsidRPr="00C26437" w:rsidRDefault="00853CE5" w:rsidP="00853CE5">
      <w:pPr>
        <w:tabs>
          <w:tab w:val="left" w:pos="0"/>
        </w:tabs>
        <w:autoSpaceDE w:val="0"/>
        <w:autoSpaceDN w:val="0"/>
        <w:adjustRightInd w:val="0"/>
        <w:ind w:firstLine="0"/>
        <w:jc w:val="left"/>
        <w:rPr>
          <w:color w:val="000000"/>
          <w:sz w:val="20"/>
          <w:szCs w:val="20"/>
        </w:rPr>
      </w:pPr>
      <w:r w:rsidRPr="00C26437">
        <w:rPr>
          <w:color w:val="000000"/>
          <w:sz w:val="20"/>
          <w:szCs w:val="20"/>
        </w:rPr>
        <w:t>Класс энергоэффективности: В</w:t>
      </w:r>
    </w:p>
    <w:p w14:paraId="348F1214" w14:textId="5594D8CF" w:rsidR="00853CE5" w:rsidRPr="00C26437" w:rsidRDefault="00853CE5" w:rsidP="00853CE5">
      <w:pPr>
        <w:tabs>
          <w:tab w:val="left" w:pos="0"/>
        </w:tabs>
        <w:autoSpaceDE w:val="0"/>
        <w:autoSpaceDN w:val="0"/>
        <w:adjustRightInd w:val="0"/>
        <w:ind w:firstLine="0"/>
        <w:jc w:val="left"/>
        <w:rPr>
          <w:color w:val="000000"/>
          <w:sz w:val="20"/>
          <w:szCs w:val="20"/>
        </w:rPr>
      </w:pPr>
      <w:r w:rsidRPr="00C26437">
        <w:rPr>
          <w:color w:val="000000"/>
          <w:sz w:val="20"/>
          <w:szCs w:val="20"/>
        </w:rPr>
        <w:t xml:space="preserve">Класс сейсмостойкости: </w:t>
      </w:r>
      <w:r w:rsidRPr="00C26437">
        <w:rPr>
          <w:color w:val="000000"/>
          <w:sz w:val="20"/>
          <w:szCs w:val="20"/>
        </w:rPr>
        <w:tab/>
        <w:t>6 баллов</w:t>
      </w:r>
    </w:p>
    <w:p w14:paraId="59F8D608" w14:textId="77777777" w:rsidR="008477AF" w:rsidRPr="00C26437" w:rsidRDefault="008477AF" w:rsidP="009E263A">
      <w:pPr>
        <w:spacing w:after="160" w:line="254" w:lineRule="auto"/>
        <w:ind w:firstLine="0"/>
        <w:jc w:val="left"/>
        <w:rPr>
          <w:b/>
          <w:color w:val="000000"/>
          <w:sz w:val="20"/>
          <w:szCs w:val="20"/>
        </w:rPr>
      </w:pPr>
    </w:p>
    <w:p w14:paraId="0E917058" w14:textId="36D30F25" w:rsidR="009E263A" w:rsidRPr="00C26437" w:rsidRDefault="009E263A" w:rsidP="009E263A">
      <w:pPr>
        <w:spacing w:after="160" w:line="254" w:lineRule="auto"/>
        <w:ind w:firstLine="0"/>
        <w:jc w:val="left"/>
        <w:rPr>
          <w:b/>
          <w:color w:val="000000"/>
          <w:sz w:val="20"/>
          <w:szCs w:val="20"/>
        </w:rPr>
      </w:pPr>
      <w:r w:rsidRPr="00C26437">
        <w:rPr>
          <w:b/>
          <w:color w:val="000000"/>
          <w:sz w:val="20"/>
          <w:szCs w:val="20"/>
        </w:rPr>
        <w:t>II. Описание Объекта долевого строительства</w:t>
      </w:r>
    </w:p>
    <w:p w14:paraId="7C8FA653" w14:textId="77777777" w:rsidR="009E263A" w:rsidRPr="00C26437" w:rsidRDefault="009E263A" w:rsidP="009E263A">
      <w:pPr>
        <w:spacing w:after="160" w:line="254" w:lineRule="auto"/>
        <w:ind w:firstLine="0"/>
        <w:jc w:val="left"/>
        <w:rPr>
          <w:color w:val="000000"/>
          <w:sz w:val="20"/>
          <w:szCs w:val="20"/>
        </w:rPr>
      </w:pPr>
      <w:r w:rsidRPr="00C26437">
        <w:rPr>
          <w:color w:val="000000"/>
          <w:sz w:val="20"/>
          <w:szCs w:val="20"/>
        </w:rPr>
        <w:t>Сторонами согласовано, что в Объекте долевого строительства выполняются следующие виды работ:</w:t>
      </w:r>
    </w:p>
    <w:p w14:paraId="2DECAD7F" w14:textId="77777777" w:rsidR="009E263A" w:rsidRPr="00C26437" w:rsidRDefault="009E263A" w:rsidP="009E263A">
      <w:pPr>
        <w:numPr>
          <w:ilvl w:val="0"/>
          <w:numId w:val="37"/>
        </w:numPr>
        <w:spacing w:after="160" w:line="254" w:lineRule="auto"/>
        <w:ind w:left="-142" w:firstLine="502"/>
        <w:contextualSpacing/>
        <w:rPr>
          <w:color w:val="000000"/>
          <w:sz w:val="20"/>
          <w:szCs w:val="20"/>
        </w:rPr>
      </w:pPr>
      <w:r w:rsidRPr="00C26437">
        <w:rPr>
          <w:color w:val="000000"/>
          <w:sz w:val="20"/>
          <w:szCs w:val="20"/>
        </w:rPr>
        <w:t xml:space="preserve">Общестроительные работы в соответствии с проектом и в объеме, необходимо для получения Разрешения на ввод в эксплуатацию Жилого дома, внутренние отделочные работы мест общего пользования (вестибюли, лифтовые холлы, тамбуры, технические помещения, поэтажные лифтовые холлы, внутренние лестницы, колясочные и </w:t>
      </w:r>
      <w:proofErr w:type="spellStart"/>
      <w:r w:rsidRPr="00C26437">
        <w:rPr>
          <w:color w:val="000000"/>
          <w:sz w:val="20"/>
          <w:szCs w:val="20"/>
        </w:rPr>
        <w:t>тд</w:t>
      </w:r>
      <w:proofErr w:type="spellEnd"/>
      <w:r w:rsidRPr="00C26437">
        <w:rPr>
          <w:color w:val="000000"/>
          <w:sz w:val="20"/>
          <w:szCs w:val="20"/>
        </w:rPr>
        <w:t>.),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территории – выполняются в объеме проекта.</w:t>
      </w:r>
    </w:p>
    <w:p w14:paraId="6BC8B7FA" w14:textId="2B317A89" w:rsidR="009E263A" w:rsidRPr="00C26437" w:rsidRDefault="009E263A" w:rsidP="009E263A">
      <w:pPr>
        <w:numPr>
          <w:ilvl w:val="0"/>
          <w:numId w:val="37"/>
        </w:numPr>
        <w:spacing w:after="160" w:line="254" w:lineRule="auto"/>
        <w:contextualSpacing/>
        <w:jc w:val="left"/>
        <w:rPr>
          <w:color w:val="000000"/>
          <w:sz w:val="20"/>
          <w:szCs w:val="20"/>
        </w:rPr>
      </w:pPr>
      <w:r w:rsidRPr="00C26437">
        <w:rPr>
          <w:color w:val="000000"/>
          <w:sz w:val="20"/>
          <w:szCs w:val="20"/>
        </w:rPr>
        <w:t>В Объекте долевого строительства выполняется следующая отделка:</w:t>
      </w:r>
    </w:p>
    <w:p w14:paraId="4A24088F" w14:textId="77777777" w:rsidR="007451C9" w:rsidRPr="00C26437" w:rsidRDefault="007451C9" w:rsidP="007451C9">
      <w:pPr>
        <w:spacing w:after="160" w:line="254" w:lineRule="auto"/>
        <w:contextualSpacing/>
        <w:jc w:val="left"/>
        <w:rPr>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3512"/>
        <w:gridCol w:w="5982"/>
      </w:tblGrid>
      <w:tr w:rsidR="007451C9" w:rsidRPr="00C26437" w14:paraId="7F7BCD32"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636936AE"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1.</w:t>
            </w:r>
          </w:p>
        </w:tc>
        <w:tc>
          <w:tcPr>
            <w:tcW w:w="3544" w:type="dxa"/>
            <w:tcBorders>
              <w:top w:val="single" w:sz="4" w:space="0" w:color="auto"/>
              <w:left w:val="single" w:sz="4" w:space="0" w:color="auto"/>
              <w:bottom w:val="single" w:sz="4" w:space="0" w:color="auto"/>
              <w:right w:val="single" w:sz="4" w:space="0" w:color="auto"/>
            </w:tcBorders>
            <w:hideMark/>
          </w:tcPr>
          <w:p w14:paraId="56639E28"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Потолок</w:t>
            </w:r>
          </w:p>
        </w:tc>
        <w:tc>
          <w:tcPr>
            <w:tcW w:w="6066" w:type="dxa"/>
            <w:tcBorders>
              <w:top w:val="single" w:sz="4" w:space="0" w:color="auto"/>
              <w:left w:val="single" w:sz="4" w:space="0" w:color="auto"/>
              <w:bottom w:val="single" w:sz="4" w:space="0" w:color="auto"/>
              <w:right w:val="single" w:sz="4" w:space="0" w:color="auto"/>
            </w:tcBorders>
          </w:tcPr>
          <w:p w14:paraId="46B7426B" w14:textId="77777777" w:rsidR="007451C9" w:rsidRPr="00C26437" w:rsidRDefault="007451C9" w:rsidP="00126440">
            <w:pPr>
              <w:ind w:firstLine="0"/>
              <w:rPr>
                <w:rFonts w:eastAsia="Calibri"/>
                <w:color w:val="000000"/>
                <w:sz w:val="20"/>
                <w:szCs w:val="20"/>
              </w:rPr>
            </w:pPr>
            <w:r w:rsidRPr="00C26437">
              <w:rPr>
                <w:rFonts w:eastAsia="Calibri"/>
                <w:color w:val="000000"/>
                <w:sz w:val="20"/>
                <w:szCs w:val="20"/>
              </w:rPr>
              <w:t>Без отделки.</w:t>
            </w:r>
          </w:p>
        </w:tc>
      </w:tr>
      <w:tr w:rsidR="007451C9" w:rsidRPr="00C26437" w14:paraId="1E38FDF2"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4B7BFE8F"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2.</w:t>
            </w:r>
          </w:p>
        </w:tc>
        <w:tc>
          <w:tcPr>
            <w:tcW w:w="3544" w:type="dxa"/>
            <w:tcBorders>
              <w:top w:val="single" w:sz="4" w:space="0" w:color="auto"/>
              <w:left w:val="single" w:sz="4" w:space="0" w:color="auto"/>
              <w:bottom w:val="single" w:sz="4" w:space="0" w:color="auto"/>
              <w:right w:val="single" w:sz="4" w:space="0" w:color="auto"/>
            </w:tcBorders>
            <w:hideMark/>
          </w:tcPr>
          <w:p w14:paraId="6EE1967A"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Пол</w:t>
            </w:r>
          </w:p>
        </w:tc>
        <w:tc>
          <w:tcPr>
            <w:tcW w:w="6066" w:type="dxa"/>
            <w:tcBorders>
              <w:top w:val="single" w:sz="4" w:space="0" w:color="auto"/>
              <w:left w:val="single" w:sz="4" w:space="0" w:color="auto"/>
              <w:bottom w:val="single" w:sz="4" w:space="0" w:color="auto"/>
              <w:right w:val="single" w:sz="4" w:space="0" w:color="auto"/>
            </w:tcBorders>
          </w:tcPr>
          <w:p w14:paraId="5F56C10D" w14:textId="77777777" w:rsidR="007451C9" w:rsidRPr="00C26437" w:rsidRDefault="007451C9" w:rsidP="00126440">
            <w:pPr>
              <w:ind w:firstLine="0"/>
              <w:rPr>
                <w:rFonts w:eastAsia="Calibri"/>
                <w:color w:val="000000"/>
                <w:sz w:val="20"/>
                <w:szCs w:val="20"/>
              </w:rPr>
            </w:pPr>
            <w:r w:rsidRPr="00C26437">
              <w:rPr>
                <w:rFonts w:eastAsia="Calibri"/>
                <w:color w:val="000000"/>
                <w:sz w:val="20"/>
                <w:szCs w:val="20"/>
              </w:rPr>
              <w:t>Без отделки.</w:t>
            </w:r>
          </w:p>
        </w:tc>
      </w:tr>
      <w:tr w:rsidR="007451C9" w:rsidRPr="00C26437" w14:paraId="37A8C1A1"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0B72E7D0"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3.</w:t>
            </w:r>
          </w:p>
        </w:tc>
        <w:tc>
          <w:tcPr>
            <w:tcW w:w="3544" w:type="dxa"/>
            <w:tcBorders>
              <w:top w:val="single" w:sz="4" w:space="0" w:color="auto"/>
              <w:left w:val="single" w:sz="4" w:space="0" w:color="auto"/>
              <w:bottom w:val="single" w:sz="4" w:space="0" w:color="auto"/>
              <w:right w:val="single" w:sz="4" w:space="0" w:color="auto"/>
            </w:tcBorders>
            <w:hideMark/>
          </w:tcPr>
          <w:p w14:paraId="5233C132"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Стены:</w:t>
            </w:r>
          </w:p>
        </w:tc>
        <w:tc>
          <w:tcPr>
            <w:tcW w:w="6066" w:type="dxa"/>
            <w:tcBorders>
              <w:top w:val="single" w:sz="4" w:space="0" w:color="auto"/>
              <w:left w:val="single" w:sz="4" w:space="0" w:color="auto"/>
              <w:bottom w:val="single" w:sz="4" w:space="0" w:color="auto"/>
              <w:right w:val="single" w:sz="4" w:space="0" w:color="auto"/>
            </w:tcBorders>
          </w:tcPr>
          <w:p w14:paraId="26878291" w14:textId="77777777" w:rsidR="007451C9" w:rsidRPr="00C26437" w:rsidRDefault="007451C9" w:rsidP="00126440">
            <w:pPr>
              <w:ind w:firstLine="0"/>
              <w:rPr>
                <w:rFonts w:eastAsia="Calibri"/>
                <w:color w:val="000000"/>
                <w:sz w:val="20"/>
                <w:szCs w:val="20"/>
              </w:rPr>
            </w:pPr>
            <w:r w:rsidRPr="00C26437">
              <w:rPr>
                <w:rFonts w:eastAsia="Calibri"/>
                <w:color w:val="000000"/>
                <w:sz w:val="20"/>
                <w:szCs w:val="20"/>
              </w:rPr>
              <w:t>Без отделки.</w:t>
            </w:r>
          </w:p>
        </w:tc>
      </w:tr>
      <w:tr w:rsidR="007451C9" w:rsidRPr="00C26437" w14:paraId="7AAB50FE"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601905DE"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3.1.</w:t>
            </w:r>
          </w:p>
        </w:tc>
        <w:tc>
          <w:tcPr>
            <w:tcW w:w="3544" w:type="dxa"/>
            <w:tcBorders>
              <w:top w:val="single" w:sz="4" w:space="0" w:color="auto"/>
              <w:left w:val="single" w:sz="4" w:space="0" w:color="auto"/>
              <w:bottom w:val="single" w:sz="4" w:space="0" w:color="auto"/>
              <w:right w:val="single" w:sz="4" w:space="0" w:color="auto"/>
            </w:tcBorders>
            <w:hideMark/>
          </w:tcPr>
          <w:p w14:paraId="3B030152"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Стены наружные</w:t>
            </w:r>
          </w:p>
        </w:tc>
        <w:tc>
          <w:tcPr>
            <w:tcW w:w="6066" w:type="dxa"/>
            <w:tcBorders>
              <w:top w:val="single" w:sz="4" w:space="0" w:color="auto"/>
              <w:left w:val="single" w:sz="4" w:space="0" w:color="auto"/>
              <w:bottom w:val="single" w:sz="4" w:space="0" w:color="auto"/>
              <w:right w:val="single" w:sz="4" w:space="0" w:color="auto"/>
            </w:tcBorders>
          </w:tcPr>
          <w:p w14:paraId="7D56814D" w14:textId="77777777" w:rsidR="007451C9" w:rsidRPr="00C26437" w:rsidRDefault="007451C9" w:rsidP="00126440">
            <w:pPr>
              <w:ind w:firstLine="0"/>
              <w:rPr>
                <w:rFonts w:eastAsia="Calibri"/>
                <w:color w:val="000000"/>
                <w:sz w:val="20"/>
                <w:szCs w:val="20"/>
              </w:rPr>
            </w:pPr>
            <w:r w:rsidRPr="00C26437">
              <w:rPr>
                <w:rFonts w:eastAsia="Calibri"/>
                <w:sz w:val="20"/>
                <w:szCs w:val="20"/>
              </w:rPr>
              <w:t xml:space="preserve">Наружные стены с внутренней стороны помещения без отделки. </w:t>
            </w:r>
          </w:p>
        </w:tc>
      </w:tr>
      <w:tr w:rsidR="007451C9" w:rsidRPr="00C26437" w14:paraId="38805A4F"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194F2161"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3.2.</w:t>
            </w:r>
          </w:p>
        </w:tc>
        <w:tc>
          <w:tcPr>
            <w:tcW w:w="3544" w:type="dxa"/>
            <w:tcBorders>
              <w:top w:val="single" w:sz="4" w:space="0" w:color="auto"/>
              <w:left w:val="single" w:sz="4" w:space="0" w:color="auto"/>
              <w:bottom w:val="single" w:sz="4" w:space="0" w:color="auto"/>
              <w:right w:val="single" w:sz="4" w:space="0" w:color="auto"/>
            </w:tcBorders>
            <w:hideMark/>
          </w:tcPr>
          <w:p w14:paraId="0BC03885"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 xml:space="preserve">Стены между нежилыми помещениями, а также между нежилым помещением и коридором. </w:t>
            </w:r>
          </w:p>
        </w:tc>
        <w:tc>
          <w:tcPr>
            <w:tcW w:w="6066" w:type="dxa"/>
            <w:tcBorders>
              <w:top w:val="single" w:sz="4" w:space="0" w:color="auto"/>
              <w:left w:val="single" w:sz="4" w:space="0" w:color="auto"/>
              <w:bottom w:val="single" w:sz="4" w:space="0" w:color="auto"/>
              <w:right w:val="single" w:sz="4" w:space="0" w:color="auto"/>
            </w:tcBorders>
          </w:tcPr>
          <w:p w14:paraId="6844F538" w14:textId="77777777" w:rsidR="007451C9" w:rsidRPr="00C26437" w:rsidRDefault="007451C9" w:rsidP="00126440">
            <w:pPr>
              <w:ind w:firstLine="0"/>
              <w:rPr>
                <w:rFonts w:eastAsia="Calibri"/>
                <w:sz w:val="20"/>
                <w:szCs w:val="20"/>
              </w:rPr>
            </w:pPr>
            <w:r w:rsidRPr="00C26437">
              <w:rPr>
                <w:rFonts w:eastAsia="Calibri"/>
                <w:sz w:val="20"/>
                <w:szCs w:val="20"/>
              </w:rPr>
              <w:t>Из керамзитобетонных блоков, толщиной 190 мм.</w:t>
            </w:r>
          </w:p>
        </w:tc>
      </w:tr>
      <w:tr w:rsidR="007451C9" w:rsidRPr="00C26437" w14:paraId="1F4458A6"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2F1550EE"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3.3.</w:t>
            </w:r>
          </w:p>
        </w:tc>
        <w:tc>
          <w:tcPr>
            <w:tcW w:w="3544" w:type="dxa"/>
            <w:tcBorders>
              <w:top w:val="single" w:sz="4" w:space="0" w:color="auto"/>
              <w:left w:val="single" w:sz="4" w:space="0" w:color="auto"/>
              <w:bottom w:val="single" w:sz="4" w:space="0" w:color="auto"/>
              <w:right w:val="single" w:sz="4" w:space="0" w:color="auto"/>
            </w:tcBorders>
            <w:hideMark/>
          </w:tcPr>
          <w:p w14:paraId="5FCE9832"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Стены внутри нежилых помещений.</w:t>
            </w:r>
          </w:p>
        </w:tc>
        <w:tc>
          <w:tcPr>
            <w:tcW w:w="6066" w:type="dxa"/>
            <w:tcBorders>
              <w:top w:val="single" w:sz="4" w:space="0" w:color="auto"/>
              <w:left w:val="single" w:sz="4" w:space="0" w:color="auto"/>
              <w:bottom w:val="single" w:sz="4" w:space="0" w:color="auto"/>
              <w:right w:val="single" w:sz="4" w:space="0" w:color="auto"/>
            </w:tcBorders>
          </w:tcPr>
          <w:p w14:paraId="13B198EC" w14:textId="101AD36B" w:rsidR="007451C9" w:rsidRPr="00C26437" w:rsidRDefault="00EB62C6" w:rsidP="00126440">
            <w:pPr>
              <w:ind w:firstLine="0"/>
              <w:rPr>
                <w:rFonts w:eastAsia="Calibri"/>
                <w:sz w:val="20"/>
                <w:szCs w:val="20"/>
              </w:rPr>
            </w:pPr>
            <w:r w:rsidRPr="00C26437">
              <w:rPr>
                <w:rFonts w:eastAsia="Calibri"/>
                <w:sz w:val="20"/>
                <w:szCs w:val="20"/>
              </w:rPr>
              <w:t>Выполняются из полнотелого кирпича толщ.120мм в один ряд (трассировка)</w:t>
            </w:r>
          </w:p>
        </w:tc>
      </w:tr>
      <w:tr w:rsidR="007451C9" w:rsidRPr="00C26437" w14:paraId="30553ABA"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1C0993A7"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4.</w:t>
            </w:r>
          </w:p>
        </w:tc>
        <w:tc>
          <w:tcPr>
            <w:tcW w:w="3544" w:type="dxa"/>
            <w:tcBorders>
              <w:top w:val="single" w:sz="4" w:space="0" w:color="auto"/>
              <w:left w:val="single" w:sz="4" w:space="0" w:color="auto"/>
              <w:bottom w:val="single" w:sz="4" w:space="0" w:color="auto"/>
              <w:right w:val="single" w:sz="4" w:space="0" w:color="auto"/>
            </w:tcBorders>
            <w:hideMark/>
          </w:tcPr>
          <w:p w14:paraId="36721BC0"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Остекление</w:t>
            </w:r>
          </w:p>
        </w:tc>
        <w:tc>
          <w:tcPr>
            <w:tcW w:w="6066" w:type="dxa"/>
            <w:tcBorders>
              <w:top w:val="single" w:sz="4" w:space="0" w:color="auto"/>
              <w:left w:val="single" w:sz="4" w:space="0" w:color="auto"/>
              <w:bottom w:val="single" w:sz="4" w:space="0" w:color="auto"/>
              <w:right w:val="single" w:sz="4" w:space="0" w:color="auto"/>
            </w:tcBorders>
          </w:tcPr>
          <w:p w14:paraId="529F636D" w14:textId="77777777" w:rsidR="007451C9" w:rsidRPr="00C26437" w:rsidRDefault="007451C9" w:rsidP="00126440">
            <w:pPr>
              <w:ind w:firstLine="0"/>
              <w:rPr>
                <w:rFonts w:eastAsia="Calibri"/>
                <w:sz w:val="20"/>
                <w:szCs w:val="20"/>
              </w:rPr>
            </w:pPr>
            <w:r w:rsidRPr="00C26437">
              <w:rPr>
                <w:rFonts w:eastAsia="Calibri"/>
                <w:sz w:val="20"/>
                <w:szCs w:val="20"/>
              </w:rPr>
              <w:t>Окна в нежилых помещениях из алюминиевых профилей с двухкамерным стеклопакетом;</w:t>
            </w:r>
          </w:p>
          <w:p w14:paraId="47B61BCC" w14:textId="77777777" w:rsidR="007451C9" w:rsidRPr="00C26437" w:rsidRDefault="007451C9" w:rsidP="00126440">
            <w:pPr>
              <w:ind w:firstLine="0"/>
              <w:rPr>
                <w:rFonts w:eastAsia="Calibri"/>
                <w:sz w:val="20"/>
                <w:szCs w:val="20"/>
              </w:rPr>
            </w:pPr>
          </w:p>
        </w:tc>
      </w:tr>
      <w:tr w:rsidR="007451C9" w:rsidRPr="00C26437" w14:paraId="6C9EADFA"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50BAAE56"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5.</w:t>
            </w:r>
          </w:p>
        </w:tc>
        <w:tc>
          <w:tcPr>
            <w:tcW w:w="3544" w:type="dxa"/>
            <w:tcBorders>
              <w:top w:val="single" w:sz="4" w:space="0" w:color="auto"/>
              <w:left w:val="single" w:sz="4" w:space="0" w:color="auto"/>
              <w:bottom w:val="single" w:sz="4" w:space="0" w:color="auto"/>
              <w:right w:val="single" w:sz="4" w:space="0" w:color="auto"/>
            </w:tcBorders>
            <w:hideMark/>
          </w:tcPr>
          <w:p w14:paraId="24BEFEFF"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Террасы (при наличии)</w:t>
            </w:r>
          </w:p>
        </w:tc>
        <w:tc>
          <w:tcPr>
            <w:tcW w:w="6066" w:type="dxa"/>
            <w:tcBorders>
              <w:top w:val="single" w:sz="4" w:space="0" w:color="auto"/>
              <w:left w:val="single" w:sz="4" w:space="0" w:color="auto"/>
              <w:bottom w:val="single" w:sz="4" w:space="0" w:color="auto"/>
              <w:right w:val="single" w:sz="4" w:space="0" w:color="auto"/>
            </w:tcBorders>
          </w:tcPr>
          <w:p w14:paraId="4E4949BD" w14:textId="77777777" w:rsidR="007451C9" w:rsidRPr="00C26437" w:rsidRDefault="007451C9" w:rsidP="00126440">
            <w:pPr>
              <w:ind w:firstLine="0"/>
              <w:rPr>
                <w:rFonts w:eastAsia="Calibri"/>
                <w:sz w:val="20"/>
                <w:szCs w:val="20"/>
              </w:rPr>
            </w:pPr>
            <w:r w:rsidRPr="00C26437">
              <w:rPr>
                <w:rFonts w:eastAsia="Calibri"/>
                <w:sz w:val="20"/>
                <w:szCs w:val="20"/>
              </w:rPr>
              <w:t>Террасы отсутствуют.</w:t>
            </w:r>
          </w:p>
        </w:tc>
      </w:tr>
      <w:tr w:rsidR="007451C9" w:rsidRPr="00C26437" w14:paraId="4E0C97E5"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1E853341"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6.</w:t>
            </w:r>
          </w:p>
        </w:tc>
        <w:tc>
          <w:tcPr>
            <w:tcW w:w="3544" w:type="dxa"/>
            <w:tcBorders>
              <w:top w:val="single" w:sz="4" w:space="0" w:color="auto"/>
              <w:left w:val="single" w:sz="4" w:space="0" w:color="auto"/>
              <w:bottom w:val="single" w:sz="4" w:space="0" w:color="auto"/>
              <w:right w:val="single" w:sz="4" w:space="0" w:color="auto"/>
            </w:tcBorders>
            <w:hideMark/>
          </w:tcPr>
          <w:p w14:paraId="770BF996"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Встроенные   шкафы, антресоли, подстолья</w:t>
            </w:r>
          </w:p>
        </w:tc>
        <w:tc>
          <w:tcPr>
            <w:tcW w:w="6066" w:type="dxa"/>
            <w:tcBorders>
              <w:top w:val="single" w:sz="4" w:space="0" w:color="auto"/>
              <w:left w:val="single" w:sz="4" w:space="0" w:color="auto"/>
              <w:bottom w:val="single" w:sz="4" w:space="0" w:color="auto"/>
              <w:right w:val="single" w:sz="4" w:space="0" w:color="auto"/>
            </w:tcBorders>
          </w:tcPr>
          <w:p w14:paraId="2172D971" w14:textId="77777777" w:rsidR="007451C9" w:rsidRPr="00C26437" w:rsidRDefault="007451C9" w:rsidP="00126440">
            <w:pPr>
              <w:ind w:firstLine="0"/>
              <w:rPr>
                <w:rFonts w:eastAsia="Calibri"/>
                <w:sz w:val="20"/>
                <w:szCs w:val="20"/>
              </w:rPr>
            </w:pPr>
            <w:r w:rsidRPr="00C26437">
              <w:rPr>
                <w:rFonts w:eastAsia="Calibri"/>
                <w:sz w:val="20"/>
                <w:szCs w:val="20"/>
              </w:rPr>
              <w:t>Отсутствуют.</w:t>
            </w:r>
          </w:p>
        </w:tc>
      </w:tr>
      <w:tr w:rsidR="007451C9" w:rsidRPr="00C26437" w14:paraId="6864A451"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542C0FD8"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7.</w:t>
            </w:r>
          </w:p>
        </w:tc>
        <w:tc>
          <w:tcPr>
            <w:tcW w:w="3544" w:type="dxa"/>
            <w:tcBorders>
              <w:top w:val="single" w:sz="4" w:space="0" w:color="auto"/>
              <w:left w:val="single" w:sz="4" w:space="0" w:color="auto"/>
              <w:bottom w:val="single" w:sz="4" w:space="0" w:color="auto"/>
              <w:right w:val="single" w:sz="4" w:space="0" w:color="auto"/>
            </w:tcBorders>
            <w:hideMark/>
          </w:tcPr>
          <w:p w14:paraId="3968C1A3"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Отделка Объекта долевого строительства</w:t>
            </w:r>
          </w:p>
        </w:tc>
        <w:tc>
          <w:tcPr>
            <w:tcW w:w="6066" w:type="dxa"/>
            <w:tcBorders>
              <w:top w:val="single" w:sz="4" w:space="0" w:color="auto"/>
              <w:left w:val="single" w:sz="4" w:space="0" w:color="auto"/>
              <w:bottom w:val="single" w:sz="4" w:space="0" w:color="auto"/>
              <w:right w:val="single" w:sz="4" w:space="0" w:color="auto"/>
            </w:tcBorders>
          </w:tcPr>
          <w:p w14:paraId="02D960D6" w14:textId="77777777" w:rsidR="007451C9" w:rsidRPr="00C26437" w:rsidRDefault="007451C9" w:rsidP="00126440">
            <w:pPr>
              <w:ind w:firstLine="0"/>
              <w:rPr>
                <w:rFonts w:eastAsia="Calibri"/>
                <w:sz w:val="20"/>
                <w:szCs w:val="20"/>
              </w:rPr>
            </w:pPr>
            <w:r w:rsidRPr="00C26437">
              <w:rPr>
                <w:rFonts w:eastAsia="Calibri"/>
                <w:sz w:val="20"/>
                <w:szCs w:val="20"/>
              </w:rPr>
              <w:t>Без отделки</w:t>
            </w:r>
          </w:p>
        </w:tc>
      </w:tr>
      <w:tr w:rsidR="007451C9" w:rsidRPr="00C26437" w14:paraId="4ADF9D6C" w14:textId="77777777" w:rsidTr="00126440">
        <w:trPr>
          <w:trHeight w:val="443"/>
        </w:trPr>
        <w:tc>
          <w:tcPr>
            <w:tcW w:w="704" w:type="dxa"/>
            <w:tcBorders>
              <w:top w:val="single" w:sz="4" w:space="0" w:color="auto"/>
              <w:left w:val="single" w:sz="4" w:space="0" w:color="auto"/>
              <w:bottom w:val="single" w:sz="4" w:space="0" w:color="auto"/>
              <w:right w:val="single" w:sz="4" w:space="0" w:color="auto"/>
            </w:tcBorders>
            <w:hideMark/>
          </w:tcPr>
          <w:p w14:paraId="7800A891"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8.</w:t>
            </w:r>
          </w:p>
        </w:tc>
        <w:tc>
          <w:tcPr>
            <w:tcW w:w="3544" w:type="dxa"/>
            <w:tcBorders>
              <w:top w:val="single" w:sz="4" w:space="0" w:color="auto"/>
              <w:left w:val="single" w:sz="4" w:space="0" w:color="auto"/>
              <w:bottom w:val="single" w:sz="4" w:space="0" w:color="auto"/>
              <w:right w:val="single" w:sz="4" w:space="0" w:color="auto"/>
            </w:tcBorders>
            <w:hideMark/>
          </w:tcPr>
          <w:p w14:paraId="4C4FBE28"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Входные двери</w:t>
            </w:r>
          </w:p>
        </w:tc>
        <w:tc>
          <w:tcPr>
            <w:tcW w:w="6066" w:type="dxa"/>
            <w:tcBorders>
              <w:top w:val="single" w:sz="4" w:space="0" w:color="auto"/>
              <w:left w:val="single" w:sz="4" w:space="0" w:color="auto"/>
              <w:bottom w:val="single" w:sz="4" w:space="0" w:color="auto"/>
              <w:right w:val="single" w:sz="4" w:space="0" w:color="auto"/>
            </w:tcBorders>
          </w:tcPr>
          <w:p w14:paraId="2A3EEB8F" w14:textId="1C70CF8C" w:rsidR="007451C9" w:rsidRPr="00C26437" w:rsidRDefault="00EB62C6" w:rsidP="00126440">
            <w:pPr>
              <w:ind w:firstLine="0"/>
              <w:rPr>
                <w:rFonts w:eastAsia="Calibri"/>
                <w:sz w:val="20"/>
                <w:szCs w:val="20"/>
              </w:rPr>
            </w:pPr>
            <w:r w:rsidRPr="00C26437">
              <w:rPr>
                <w:rFonts w:eastAsia="Calibri"/>
                <w:sz w:val="20"/>
                <w:szCs w:val="20"/>
              </w:rPr>
              <w:t>Нежилые помещения 1-го этажа: из алюминиевых профилей.</w:t>
            </w:r>
          </w:p>
        </w:tc>
      </w:tr>
      <w:tr w:rsidR="007451C9" w:rsidRPr="00C26437" w14:paraId="2EBD967D"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7FA71538"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9.</w:t>
            </w:r>
          </w:p>
        </w:tc>
        <w:tc>
          <w:tcPr>
            <w:tcW w:w="3544" w:type="dxa"/>
            <w:tcBorders>
              <w:top w:val="single" w:sz="4" w:space="0" w:color="auto"/>
              <w:left w:val="single" w:sz="4" w:space="0" w:color="auto"/>
              <w:bottom w:val="single" w:sz="4" w:space="0" w:color="auto"/>
              <w:right w:val="single" w:sz="4" w:space="0" w:color="auto"/>
            </w:tcBorders>
            <w:hideMark/>
          </w:tcPr>
          <w:p w14:paraId="47E5EF24"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Сантехническое оборудование Объекта долевого строительства</w:t>
            </w:r>
          </w:p>
        </w:tc>
        <w:tc>
          <w:tcPr>
            <w:tcW w:w="6066" w:type="dxa"/>
            <w:tcBorders>
              <w:top w:val="single" w:sz="4" w:space="0" w:color="auto"/>
              <w:left w:val="single" w:sz="4" w:space="0" w:color="auto"/>
              <w:bottom w:val="single" w:sz="4" w:space="0" w:color="auto"/>
              <w:right w:val="single" w:sz="4" w:space="0" w:color="auto"/>
            </w:tcBorders>
          </w:tcPr>
          <w:p w14:paraId="5B142433" w14:textId="77777777" w:rsidR="007451C9" w:rsidRPr="00C26437" w:rsidRDefault="007451C9" w:rsidP="00126440">
            <w:pPr>
              <w:ind w:firstLine="0"/>
              <w:rPr>
                <w:rFonts w:eastAsia="Calibri"/>
                <w:sz w:val="20"/>
                <w:szCs w:val="20"/>
              </w:rPr>
            </w:pPr>
            <w:r w:rsidRPr="00C26437">
              <w:rPr>
                <w:rFonts w:eastAsia="Calibri"/>
                <w:sz w:val="20"/>
                <w:szCs w:val="20"/>
              </w:rPr>
              <w:t>Установку сантехнического оборудования выполняет Участник долевого строительства.</w:t>
            </w:r>
          </w:p>
        </w:tc>
      </w:tr>
      <w:tr w:rsidR="007451C9" w:rsidRPr="00C26437" w14:paraId="4766806C"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3A430AB5"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10.</w:t>
            </w:r>
          </w:p>
        </w:tc>
        <w:tc>
          <w:tcPr>
            <w:tcW w:w="3544" w:type="dxa"/>
            <w:tcBorders>
              <w:top w:val="single" w:sz="4" w:space="0" w:color="auto"/>
              <w:left w:val="single" w:sz="4" w:space="0" w:color="auto"/>
              <w:bottom w:val="single" w:sz="4" w:space="0" w:color="auto"/>
              <w:right w:val="single" w:sz="4" w:space="0" w:color="auto"/>
            </w:tcBorders>
            <w:hideMark/>
          </w:tcPr>
          <w:p w14:paraId="38FE9EAA"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Холодное и горячее водоснабжение</w:t>
            </w:r>
          </w:p>
        </w:tc>
        <w:tc>
          <w:tcPr>
            <w:tcW w:w="6066" w:type="dxa"/>
            <w:tcBorders>
              <w:top w:val="single" w:sz="4" w:space="0" w:color="auto"/>
              <w:left w:val="single" w:sz="4" w:space="0" w:color="auto"/>
              <w:bottom w:val="single" w:sz="4" w:space="0" w:color="auto"/>
              <w:right w:val="single" w:sz="4" w:space="0" w:color="auto"/>
            </w:tcBorders>
          </w:tcPr>
          <w:p w14:paraId="1B19C297" w14:textId="77777777" w:rsidR="007451C9" w:rsidRPr="00C26437" w:rsidRDefault="007451C9" w:rsidP="00126440">
            <w:pPr>
              <w:ind w:firstLine="0"/>
              <w:rPr>
                <w:rFonts w:eastAsia="Calibri"/>
                <w:sz w:val="20"/>
                <w:szCs w:val="20"/>
              </w:rPr>
            </w:pPr>
            <w:r w:rsidRPr="00C26437">
              <w:rPr>
                <w:rFonts w:eastAsia="Calibri"/>
                <w:sz w:val="20"/>
                <w:szCs w:val="20"/>
              </w:rPr>
              <w:t>В соответствии с проектной документацией:</w:t>
            </w:r>
          </w:p>
          <w:p w14:paraId="464AE4BC" w14:textId="77777777" w:rsidR="007451C9" w:rsidRPr="00C26437" w:rsidRDefault="007451C9" w:rsidP="00126440">
            <w:pPr>
              <w:ind w:firstLine="0"/>
              <w:rPr>
                <w:rFonts w:eastAsia="Calibri"/>
                <w:sz w:val="20"/>
                <w:szCs w:val="20"/>
              </w:rPr>
            </w:pPr>
            <w:r w:rsidRPr="00C26437">
              <w:rPr>
                <w:rFonts w:eastAsia="Calibri"/>
                <w:sz w:val="20"/>
                <w:szCs w:val="20"/>
              </w:rPr>
              <w:t>Нежилые помещения на 1-м этаже:</w:t>
            </w:r>
          </w:p>
          <w:p w14:paraId="4235DDE2" w14:textId="77777777" w:rsidR="007451C9" w:rsidRPr="00C26437" w:rsidRDefault="007451C9" w:rsidP="00126440">
            <w:pPr>
              <w:ind w:firstLine="0"/>
              <w:rPr>
                <w:rFonts w:eastAsia="Calibri"/>
                <w:sz w:val="20"/>
                <w:szCs w:val="20"/>
              </w:rPr>
            </w:pPr>
            <w:r w:rsidRPr="00C26437">
              <w:rPr>
                <w:rFonts w:eastAsia="Calibri"/>
                <w:sz w:val="20"/>
                <w:szCs w:val="20"/>
              </w:rPr>
              <w:t>Точки подключения сетей горячего и холодного водоснабжения нежилых помещений, расположенных на 1 этаже, находятся в помещении санузлов. Точка подключения к сети горячего/ холодного водоснабжения оснащена запорной арматурой, фильтром грубой очистки, регулятором давления и счетчиком с импульсным выходом.</w:t>
            </w:r>
          </w:p>
          <w:p w14:paraId="278DFBEC" w14:textId="77777777" w:rsidR="007451C9" w:rsidRPr="00C26437" w:rsidRDefault="007451C9" w:rsidP="00126440">
            <w:pPr>
              <w:ind w:firstLine="0"/>
              <w:rPr>
                <w:rFonts w:eastAsia="Calibri"/>
                <w:sz w:val="20"/>
                <w:szCs w:val="20"/>
              </w:rPr>
            </w:pPr>
            <w:r w:rsidRPr="00C26437">
              <w:rPr>
                <w:rFonts w:eastAsia="Calibri"/>
                <w:sz w:val="20"/>
                <w:szCs w:val="20"/>
              </w:rPr>
              <w:t>Разводка труб к сантехническим приборам выполняется будущим владельцем помещения над полом открытым способом.</w:t>
            </w:r>
          </w:p>
          <w:p w14:paraId="0D0657E4" w14:textId="77777777" w:rsidR="007451C9" w:rsidRPr="00C26437" w:rsidRDefault="007451C9" w:rsidP="00126440">
            <w:pPr>
              <w:ind w:firstLine="0"/>
              <w:rPr>
                <w:rFonts w:eastAsia="Calibri"/>
                <w:sz w:val="20"/>
                <w:szCs w:val="20"/>
              </w:rPr>
            </w:pPr>
            <w:r w:rsidRPr="00C26437">
              <w:rPr>
                <w:rFonts w:eastAsia="Calibri"/>
                <w:sz w:val="20"/>
                <w:szCs w:val="20"/>
              </w:rPr>
              <w:t>строительства</w:t>
            </w:r>
          </w:p>
        </w:tc>
      </w:tr>
      <w:tr w:rsidR="007451C9" w:rsidRPr="00C26437" w14:paraId="0967C983" w14:textId="77777777" w:rsidTr="00126440">
        <w:trPr>
          <w:trHeight w:val="1527"/>
        </w:trPr>
        <w:tc>
          <w:tcPr>
            <w:tcW w:w="704" w:type="dxa"/>
            <w:tcBorders>
              <w:top w:val="single" w:sz="4" w:space="0" w:color="auto"/>
              <w:left w:val="single" w:sz="4" w:space="0" w:color="auto"/>
              <w:bottom w:val="single" w:sz="4" w:space="0" w:color="auto"/>
              <w:right w:val="single" w:sz="4" w:space="0" w:color="auto"/>
            </w:tcBorders>
            <w:hideMark/>
          </w:tcPr>
          <w:p w14:paraId="42598AB9"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 xml:space="preserve">11. </w:t>
            </w:r>
          </w:p>
        </w:tc>
        <w:tc>
          <w:tcPr>
            <w:tcW w:w="3544" w:type="dxa"/>
            <w:tcBorders>
              <w:top w:val="single" w:sz="4" w:space="0" w:color="auto"/>
              <w:left w:val="single" w:sz="4" w:space="0" w:color="auto"/>
              <w:bottom w:val="single" w:sz="4" w:space="0" w:color="auto"/>
              <w:right w:val="single" w:sz="4" w:space="0" w:color="auto"/>
            </w:tcBorders>
            <w:hideMark/>
          </w:tcPr>
          <w:p w14:paraId="002BACBC"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Фекальная канализация</w:t>
            </w:r>
          </w:p>
        </w:tc>
        <w:tc>
          <w:tcPr>
            <w:tcW w:w="6066" w:type="dxa"/>
            <w:tcBorders>
              <w:top w:val="single" w:sz="4" w:space="0" w:color="auto"/>
              <w:left w:val="single" w:sz="4" w:space="0" w:color="auto"/>
              <w:bottom w:val="single" w:sz="4" w:space="0" w:color="auto"/>
              <w:right w:val="single" w:sz="4" w:space="0" w:color="auto"/>
            </w:tcBorders>
          </w:tcPr>
          <w:p w14:paraId="268E4D63" w14:textId="77777777" w:rsidR="007451C9" w:rsidRPr="00C26437" w:rsidRDefault="007451C9" w:rsidP="00126440">
            <w:pPr>
              <w:ind w:firstLine="0"/>
              <w:rPr>
                <w:rFonts w:eastAsia="Calibri"/>
                <w:sz w:val="20"/>
                <w:szCs w:val="20"/>
              </w:rPr>
            </w:pPr>
            <w:r w:rsidRPr="00C26437">
              <w:rPr>
                <w:rFonts w:eastAsia="Calibri"/>
                <w:sz w:val="20"/>
                <w:szCs w:val="20"/>
              </w:rPr>
              <w:t>В соответствии с проектной документацией:</w:t>
            </w:r>
          </w:p>
          <w:p w14:paraId="3C3BA56F" w14:textId="77777777" w:rsidR="007451C9" w:rsidRPr="00C26437" w:rsidRDefault="007451C9" w:rsidP="00126440">
            <w:pPr>
              <w:ind w:firstLine="0"/>
              <w:rPr>
                <w:rFonts w:eastAsia="Calibri"/>
                <w:sz w:val="20"/>
                <w:szCs w:val="20"/>
              </w:rPr>
            </w:pPr>
            <w:r w:rsidRPr="00C26437">
              <w:rPr>
                <w:rFonts w:eastAsia="Calibri"/>
                <w:sz w:val="20"/>
                <w:szCs w:val="20"/>
              </w:rPr>
              <w:t>Нежилые помещения на 1-м этаже:</w:t>
            </w:r>
          </w:p>
          <w:p w14:paraId="57466CB6" w14:textId="77777777" w:rsidR="007451C9" w:rsidRPr="00C26437" w:rsidRDefault="007451C9" w:rsidP="00126440">
            <w:pPr>
              <w:ind w:firstLine="0"/>
              <w:rPr>
                <w:rFonts w:eastAsia="Calibri"/>
                <w:sz w:val="20"/>
                <w:szCs w:val="20"/>
              </w:rPr>
            </w:pPr>
            <w:r w:rsidRPr="00C26437">
              <w:rPr>
                <w:rFonts w:eastAsia="Calibri"/>
                <w:sz w:val="20"/>
                <w:szCs w:val="20"/>
              </w:rPr>
              <w:t>Водоотведение (фекальная канализация), осуществляется отдельными выпусками в сеть наружной канализации. Разводка труб выполняется будущим владельцем помещения над полом открытым способом.</w:t>
            </w:r>
          </w:p>
          <w:p w14:paraId="43C576B5" w14:textId="77777777" w:rsidR="007451C9" w:rsidRPr="00C26437" w:rsidRDefault="007451C9" w:rsidP="00126440">
            <w:pPr>
              <w:ind w:firstLine="0"/>
              <w:rPr>
                <w:rFonts w:eastAsia="Calibri"/>
                <w:sz w:val="20"/>
                <w:szCs w:val="20"/>
              </w:rPr>
            </w:pPr>
            <w:r w:rsidRPr="00C26437">
              <w:rPr>
                <w:rFonts w:eastAsia="Calibri"/>
                <w:sz w:val="20"/>
                <w:szCs w:val="20"/>
              </w:rPr>
              <w:t xml:space="preserve"> </w:t>
            </w:r>
          </w:p>
        </w:tc>
      </w:tr>
      <w:tr w:rsidR="007451C9" w:rsidRPr="00C26437" w14:paraId="36BE304B"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6DAA4C34"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12.</w:t>
            </w:r>
          </w:p>
        </w:tc>
        <w:tc>
          <w:tcPr>
            <w:tcW w:w="3544" w:type="dxa"/>
            <w:tcBorders>
              <w:top w:val="single" w:sz="4" w:space="0" w:color="auto"/>
              <w:left w:val="single" w:sz="4" w:space="0" w:color="auto"/>
              <w:bottom w:val="single" w:sz="4" w:space="0" w:color="auto"/>
              <w:right w:val="single" w:sz="4" w:space="0" w:color="auto"/>
            </w:tcBorders>
            <w:hideMark/>
          </w:tcPr>
          <w:p w14:paraId="393A47C6"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Система отопления</w:t>
            </w:r>
          </w:p>
        </w:tc>
        <w:tc>
          <w:tcPr>
            <w:tcW w:w="6066" w:type="dxa"/>
            <w:tcBorders>
              <w:top w:val="single" w:sz="4" w:space="0" w:color="auto"/>
              <w:left w:val="single" w:sz="4" w:space="0" w:color="auto"/>
              <w:bottom w:val="single" w:sz="4" w:space="0" w:color="auto"/>
              <w:right w:val="single" w:sz="4" w:space="0" w:color="auto"/>
            </w:tcBorders>
          </w:tcPr>
          <w:p w14:paraId="0BE04B87" w14:textId="77777777" w:rsidR="007451C9" w:rsidRPr="00C26437" w:rsidRDefault="007451C9" w:rsidP="00126440">
            <w:pPr>
              <w:ind w:firstLine="0"/>
              <w:rPr>
                <w:rFonts w:eastAsia="Calibri"/>
                <w:sz w:val="20"/>
                <w:szCs w:val="20"/>
              </w:rPr>
            </w:pPr>
            <w:r w:rsidRPr="00C26437">
              <w:rPr>
                <w:rFonts w:eastAsia="Calibri"/>
                <w:sz w:val="20"/>
                <w:szCs w:val="20"/>
              </w:rPr>
              <w:t>Установка радиаторов отопления в нежилом помещении и подводка к ним труб осуществляется Застройщиком согласно проектной документации.</w:t>
            </w:r>
          </w:p>
        </w:tc>
      </w:tr>
      <w:tr w:rsidR="007451C9" w:rsidRPr="00C26437" w14:paraId="757A4FF2" w14:textId="77777777" w:rsidTr="00126440">
        <w:trPr>
          <w:trHeight w:val="1266"/>
        </w:trPr>
        <w:tc>
          <w:tcPr>
            <w:tcW w:w="704" w:type="dxa"/>
            <w:tcBorders>
              <w:top w:val="single" w:sz="4" w:space="0" w:color="auto"/>
              <w:left w:val="single" w:sz="4" w:space="0" w:color="auto"/>
              <w:bottom w:val="single" w:sz="4" w:space="0" w:color="auto"/>
              <w:right w:val="single" w:sz="4" w:space="0" w:color="auto"/>
            </w:tcBorders>
            <w:hideMark/>
          </w:tcPr>
          <w:p w14:paraId="394F7434"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13.</w:t>
            </w:r>
          </w:p>
        </w:tc>
        <w:tc>
          <w:tcPr>
            <w:tcW w:w="3544" w:type="dxa"/>
            <w:tcBorders>
              <w:top w:val="single" w:sz="4" w:space="0" w:color="auto"/>
              <w:left w:val="single" w:sz="4" w:space="0" w:color="auto"/>
              <w:bottom w:val="single" w:sz="4" w:space="0" w:color="auto"/>
              <w:right w:val="single" w:sz="4" w:space="0" w:color="auto"/>
            </w:tcBorders>
            <w:hideMark/>
          </w:tcPr>
          <w:p w14:paraId="3829C941"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Системы централизованной механической вентиляции с организацией механической приточной и вытяжной вентиляции из зоны кухонь и с/у</w:t>
            </w:r>
          </w:p>
        </w:tc>
        <w:tc>
          <w:tcPr>
            <w:tcW w:w="6066" w:type="dxa"/>
            <w:tcBorders>
              <w:top w:val="single" w:sz="4" w:space="0" w:color="auto"/>
              <w:left w:val="single" w:sz="4" w:space="0" w:color="auto"/>
              <w:bottom w:val="single" w:sz="4" w:space="0" w:color="auto"/>
              <w:right w:val="single" w:sz="4" w:space="0" w:color="auto"/>
            </w:tcBorders>
          </w:tcPr>
          <w:p w14:paraId="22796511" w14:textId="77777777" w:rsidR="00EB62C6" w:rsidRPr="00C26437" w:rsidRDefault="00EB62C6" w:rsidP="00EB62C6">
            <w:pPr>
              <w:ind w:firstLine="0"/>
              <w:rPr>
                <w:rFonts w:eastAsia="Calibri"/>
                <w:sz w:val="20"/>
                <w:szCs w:val="20"/>
              </w:rPr>
            </w:pPr>
            <w:r w:rsidRPr="00C26437">
              <w:rPr>
                <w:rFonts w:eastAsia="Calibri"/>
                <w:sz w:val="20"/>
                <w:szCs w:val="20"/>
              </w:rPr>
              <w:t>В соответствии с проектной документацией:</w:t>
            </w:r>
          </w:p>
          <w:p w14:paraId="26270F13" w14:textId="77777777" w:rsidR="00EB62C6" w:rsidRPr="00C26437" w:rsidRDefault="00EB62C6" w:rsidP="00EB62C6">
            <w:pPr>
              <w:ind w:firstLine="0"/>
              <w:rPr>
                <w:rFonts w:eastAsia="Calibri"/>
                <w:sz w:val="20"/>
                <w:szCs w:val="20"/>
              </w:rPr>
            </w:pPr>
            <w:r w:rsidRPr="00C26437">
              <w:rPr>
                <w:rFonts w:eastAsia="Calibri"/>
                <w:sz w:val="20"/>
                <w:szCs w:val="20"/>
              </w:rPr>
              <w:t xml:space="preserve">Нежилые помещения на 1-м этаже: вытяжная вентиляция принудительная, в санузлах вытяжная система принудительная. Установку вытяжных вентиляторов с обратными клапанами или клапанами с эл. приводом осуществляет Участник долевого строительства. Также проектом предусмотрена возможность установки приточной системы с </w:t>
            </w:r>
            <w:proofErr w:type="spellStart"/>
            <w:r w:rsidRPr="00C26437">
              <w:rPr>
                <w:rFonts w:eastAsia="Calibri"/>
                <w:sz w:val="20"/>
                <w:szCs w:val="20"/>
              </w:rPr>
              <w:t>воздухозабором</w:t>
            </w:r>
            <w:proofErr w:type="spellEnd"/>
            <w:r w:rsidRPr="00C26437">
              <w:rPr>
                <w:rFonts w:eastAsia="Calibri"/>
                <w:sz w:val="20"/>
                <w:szCs w:val="20"/>
              </w:rPr>
              <w:t xml:space="preserve"> на фасаде здания, с наружной решеткой выкрашенной в цвет фасада.</w:t>
            </w:r>
          </w:p>
          <w:p w14:paraId="610770AC" w14:textId="77777777" w:rsidR="007451C9" w:rsidRPr="00C26437" w:rsidRDefault="007451C9" w:rsidP="00126440">
            <w:pPr>
              <w:ind w:firstLine="0"/>
              <w:rPr>
                <w:rFonts w:eastAsia="Calibri"/>
                <w:sz w:val="20"/>
                <w:szCs w:val="20"/>
              </w:rPr>
            </w:pPr>
          </w:p>
        </w:tc>
      </w:tr>
      <w:tr w:rsidR="007451C9" w:rsidRPr="00C26437" w14:paraId="08865C61"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7059F278"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14.</w:t>
            </w:r>
          </w:p>
        </w:tc>
        <w:tc>
          <w:tcPr>
            <w:tcW w:w="3544" w:type="dxa"/>
            <w:tcBorders>
              <w:top w:val="single" w:sz="4" w:space="0" w:color="auto"/>
              <w:left w:val="single" w:sz="4" w:space="0" w:color="auto"/>
              <w:bottom w:val="single" w:sz="4" w:space="0" w:color="auto"/>
              <w:right w:val="single" w:sz="4" w:space="0" w:color="auto"/>
            </w:tcBorders>
            <w:hideMark/>
          </w:tcPr>
          <w:p w14:paraId="45B7D3AA"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Система кондиционирования</w:t>
            </w:r>
          </w:p>
        </w:tc>
        <w:tc>
          <w:tcPr>
            <w:tcW w:w="6066" w:type="dxa"/>
            <w:tcBorders>
              <w:top w:val="single" w:sz="4" w:space="0" w:color="auto"/>
              <w:left w:val="single" w:sz="4" w:space="0" w:color="auto"/>
              <w:bottom w:val="single" w:sz="4" w:space="0" w:color="auto"/>
              <w:right w:val="single" w:sz="4" w:space="0" w:color="auto"/>
            </w:tcBorders>
          </w:tcPr>
          <w:p w14:paraId="383FF427" w14:textId="77777777" w:rsidR="007451C9" w:rsidRPr="00C26437" w:rsidRDefault="007451C9" w:rsidP="00126440">
            <w:pPr>
              <w:ind w:firstLine="0"/>
              <w:rPr>
                <w:rFonts w:eastAsia="Calibri"/>
                <w:sz w:val="20"/>
                <w:szCs w:val="20"/>
              </w:rPr>
            </w:pPr>
            <w:r w:rsidRPr="00C26437">
              <w:rPr>
                <w:rFonts w:eastAsia="Calibri"/>
                <w:sz w:val="20"/>
                <w:szCs w:val="20"/>
              </w:rPr>
              <w:t>Отсутствует. Установку кондиционера осуществляет Участник долевого строительства, при этом внешний блок кондиционера должен быть установлен в месте, предусмотренном проектом здания.</w:t>
            </w:r>
          </w:p>
        </w:tc>
      </w:tr>
      <w:tr w:rsidR="007451C9" w:rsidRPr="00C26437" w14:paraId="4BC0DB92"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2592B168"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15.</w:t>
            </w:r>
          </w:p>
        </w:tc>
        <w:tc>
          <w:tcPr>
            <w:tcW w:w="3544" w:type="dxa"/>
            <w:tcBorders>
              <w:top w:val="single" w:sz="4" w:space="0" w:color="auto"/>
              <w:left w:val="single" w:sz="4" w:space="0" w:color="auto"/>
              <w:bottom w:val="single" w:sz="4" w:space="0" w:color="auto"/>
              <w:right w:val="single" w:sz="4" w:space="0" w:color="auto"/>
            </w:tcBorders>
            <w:hideMark/>
          </w:tcPr>
          <w:p w14:paraId="07ACB727"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Система электроснабжения:</w:t>
            </w:r>
          </w:p>
        </w:tc>
        <w:tc>
          <w:tcPr>
            <w:tcW w:w="6066" w:type="dxa"/>
            <w:tcBorders>
              <w:top w:val="single" w:sz="4" w:space="0" w:color="auto"/>
              <w:left w:val="single" w:sz="4" w:space="0" w:color="auto"/>
              <w:bottom w:val="single" w:sz="4" w:space="0" w:color="auto"/>
              <w:right w:val="single" w:sz="4" w:space="0" w:color="auto"/>
            </w:tcBorders>
          </w:tcPr>
          <w:p w14:paraId="432EC8EA" w14:textId="77777777" w:rsidR="00EB62C6" w:rsidRPr="00C26437" w:rsidRDefault="00EB62C6" w:rsidP="00EB62C6">
            <w:pPr>
              <w:ind w:firstLine="0"/>
              <w:rPr>
                <w:rFonts w:eastAsia="Calibri"/>
                <w:sz w:val="20"/>
                <w:szCs w:val="20"/>
              </w:rPr>
            </w:pPr>
            <w:r w:rsidRPr="00C26437">
              <w:rPr>
                <w:rFonts w:eastAsia="Calibri"/>
                <w:sz w:val="20"/>
                <w:szCs w:val="20"/>
              </w:rPr>
              <w:t>Выполняется Застройщиком в соответствии с проектной документацией жилого дома. Застройщик выполняет ввод электрокабеля.</w:t>
            </w:r>
          </w:p>
          <w:p w14:paraId="74DE92FE" w14:textId="77777777" w:rsidR="00EB62C6" w:rsidRPr="00C26437" w:rsidRDefault="00EB62C6" w:rsidP="00EB62C6">
            <w:pPr>
              <w:ind w:firstLine="0"/>
              <w:rPr>
                <w:rFonts w:eastAsia="Calibri"/>
                <w:sz w:val="20"/>
                <w:szCs w:val="20"/>
              </w:rPr>
            </w:pPr>
            <w:r w:rsidRPr="00C26437">
              <w:rPr>
                <w:rFonts w:eastAsia="Calibri"/>
                <w:sz w:val="20"/>
                <w:szCs w:val="20"/>
              </w:rPr>
              <w:t>Нежилые помещения на 1-м этаже: щитов механизации (ЩМ) в соответствии с проектной документацией. Подключение ЩМ помещений офисов выполняется от учетно-распределительных панелей, размещаемых в специальных электрощитовых помещениях, расположенных в техническом этаже от собственных, ВРУ. Организация учёта выполнена счётчиками электроэнергии, размещаемыми в отсеках учёта панелей.</w:t>
            </w:r>
          </w:p>
          <w:p w14:paraId="6A3343E7" w14:textId="19BA203F" w:rsidR="007451C9" w:rsidRPr="00C26437" w:rsidRDefault="00EB62C6" w:rsidP="00EB62C6">
            <w:pPr>
              <w:ind w:firstLine="0"/>
              <w:rPr>
                <w:rFonts w:eastAsia="Calibri"/>
                <w:sz w:val="20"/>
                <w:szCs w:val="20"/>
              </w:rPr>
            </w:pPr>
            <w:r w:rsidRPr="00C26437">
              <w:rPr>
                <w:rFonts w:eastAsia="Calibri"/>
                <w:sz w:val="20"/>
                <w:szCs w:val="20"/>
              </w:rPr>
              <w:t>Участник долевого строительства выполняет разводку внутри нежилого помещения в соответствии с согласованным с управляющей компанией проектом. Проект электропроводки нежилого помещения должен удовлетворять требованиям действующих нормативных документов.</w:t>
            </w:r>
          </w:p>
        </w:tc>
      </w:tr>
      <w:tr w:rsidR="007451C9" w:rsidRPr="00C26437" w14:paraId="629D052D"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40B44409"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15.1</w:t>
            </w:r>
          </w:p>
        </w:tc>
        <w:tc>
          <w:tcPr>
            <w:tcW w:w="3544" w:type="dxa"/>
            <w:tcBorders>
              <w:top w:val="single" w:sz="4" w:space="0" w:color="auto"/>
              <w:left w:val="single" w:sz="4" w:space="0" w:color="auto"/>
              <w:bottom w:val="single" w:sz="4" w:space="0" w:color="auto"/>
              <w:right w:val="single" w:sz="4" w:space="0" w:color="auto"/>
            </w:tcBorders>
            <w:hideMark/>
          </w:tcPr>
          <w:p w14:paraId="5EA2D87F"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Электротехническое оборудование</w:t>
            </w:r>
          </w:p>
        </w:tc>
        <w:tc>
          <w:tcPr>
            <w:tcW w:w="6066" w:type="dxa"/>
            <w:tcBorders>
              <w:top w:val="single" w:sz="4" w:space="0" w:color="auto"/>
              <w:left w:val="single" w:sz="4" w:space="0" w:color="auto"/>
              <w:bottom w:val="single" w:sz="4" w:space="0" w:color="auto"/>
              <w:right w:val="single" w:sz="4" w:space="0" w:color="auto"/>
            </w:tcBorders>
          </w:tcPr>
          <w:p w14:paraId="28586810" w14:textId="77777777" w:rsidR="007451C9" w:rsidRPr="00C26437" w:rsidRDefault="007451C9" w:rsidP="00126440">
            <w:pPr>
              <w:ind w:firstLine="0"/>
              <w:rPr>
                <w:rFonts w:eastAsia="Calibri"/>
                <w:sz w:val="20"/>
                <w:szCs w:val="20"/>
              </w:rPr>
            </w:pPr>
          </w:p>
        </w:tc>
      </w:tr>
      <w:tr w:rsidR="007451C9" w:rsidRPr="00C26437" w14:paraId="663FFBEF"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3CDC879C"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15.2</w:t>
            </w:r>
          </w:p>
        </w:tc>
        <w:tc>
          <w:tcPr>
            <w:tcW w:w="3544" w:type="dxa"/>
            <w:tcBorders>
              <w:top w:val="single" w:sz="4" w:space="0" w:color="auto"/>
              <w:left w:val="single" w:sz="4" w:space="0" w:color="auto"/>
              <w:bottom w:val="single" w:sz="4" w:space="0" w:color="auto"/>
              <w:right w:val="single" w:sz="4" w:space="0" w:color="auto"/>
            </w:tcBorders>
            <w:hideMark/>
          </w:tcPr>
          <w:p w14:paraId="734B339A"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Электрические плиты, светильники, розетки, выключатели</w:t>
            </w:r>
          </w:p>
        </w:tc>
        <w:tc>
          <w:tcPr>
            <w:tcW w:w="6066" w:type="dxa"/>
            <w:tcBorders>
              <w:top w:val="single" w:sz="4" w:space="0" w:color="auto"/>
              <w:left w:val="single" w:sz="4" w:space="0" w:color="auto"/>
              <w:bottom w:val="single" w:sz="4" w:space="0" w:color="auto"/>
              <w:right w:val="single" w:sz="4" w:space="0" w:color="auto"/>
            </w:tcBorders>
          </w:tcPr>
          <w:p w14:paraId="2707832C" w14:textId="77777777" w:rsidR="007451C9" w:rsidRPr="00C26437" w:rsidRDefault="007451C9" w:rsidP="00126440">
            <w:pPr>
              <w:ind w:firstLine="0"/>
              <w:rPr>
                <w:rFonts w:eastAsia="Calibri"/>
                <w:sz w:val="20"/>
                <w:szCs w:val="20"/>
              </w:rPr>
            </w:pPr>
            <w:r w:rsidRPr="00C26437">
              <w:rPr>
                <w:rFonts w:eastAsia="Calibri"/>
                <w:sz w:val="20"/>
                <w:szCs w:val="20"/>
              </w:rPr>
              <w:t>Отсутствует. Установку электрических плит, светильников, розеток, выключателей осуществляет Участник долевого строительства.</w:t>
            </w:r>
          </w:p>
        </w:tc>
      </w:tr>
      <w:tr w:rsidR="007451C9" w:rsidRPr="00C26437" w14:paraId="35F7B47F"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3FB0EE92"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16.</w:t>
            </w:r>
          </w:p>
        </w:tc>
        <w:tc>
          <w:tcPr>
            <w:tcW w:w="3544" w:type="dxa"/>
            <w:tcBorders>
              <w:top w:val="single" w:sz="4" w:space="0" w:color="auto"/>
              <w:left w:val="single" w:sz="4" w:space="0" w:color="auto"/>
              <w:bottom w:val="single" w:sz="4" w:space="0" w:color="auto"/>
              <w:right w:val="single" w:sz="4" w:space="0" w:color="auto"/>
            </w:tcBorders>
            <w:hideMark/>
          </w:tcPr>
          <w:p w14:paraId="01BD1C5A"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Слаботочные системы (радио, телефонизация, телевидение, интернет)</w:t>
            </w:r>
          </w:p>
        </w:tc>
        <w:tc>
          <w:tcPr>
            <w:tcW w:w="6066" w:type="dxa"/>
            <w:tcBorders>
              <w:top w:val="single" w:sz="4" w:space="0" w:color="auto"/>
              <w:left w:val="single" w:sz="4" w:space="0" w:color="auto"/>
              <w:bottom w:val="single" w:sz="4" w:space="0" w:color="auto"/>
              <w:right w:val="single" w:sz="4" w:space="0" w:color="auto"/>
            </w:tcBorders>
          </w:tcPr>
          <w:p w14:paraId="4EF55CD8" w14:textId="77777777" w:rsidR="007451C9" w:rsidRPr="00C26437" w:rsidRDefault="007451C9" w:rsidP="00126440">
            <w:pPr>
              <w:ind w:firstLine="0"/>
              <w:rPr>
                <w:rFonts w:eastAsia="Calibri"/>
                <w:sz w:val="20"/>
                <w:szCs w:val="20"/>
              </w:rPr>
            </w:pPr>
            <w:r w:rsidRPr="00C26437">
              <w:rPr>
                <w:rFonts w:eastAsia="Calibri"/>
                <w:sz w:val="20"/>
                <w:szCs w:val="20"/>
              </w:rPr>
              <w:t>Участник долевого строительства выполняет собственными силами  с подключением в этажный щит слаботочных систем</w:t>
            </w:r>
          </w:p>
        </w:tc>
      </w:tr>
      <w:tr w:rsidR="007451C9" w:rsidRPr="00253EE8" w14:paraId="78372225" w14:textId="77777777" w:rsidTr="00126440">
        <w:tc>
          <w:tcPr>
            <w:tcW w:w="704" w:type="dxa"/>
            <w:tcBorders>
              <w:top w:val="single" w:sz="4" w:space="0" w:color="auto"/>
              <w:left w:val="single" w:sz="4" w:space="0" w:color="auto"/>
              <w:bottom w:val="single" w:sz="4" w:space="0" w:color="auto"/>
              <w:right w:val="single" w:sz="4" w:space="0" w:color="auto"/>
            </w:tcBorders>
            <w:hideMark/>
          </w:tcPr>
          <w:p w14:paraId="7AD43770"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17.</w:t>
            </w:r>
          </w:p>
        </w:tc>
        <w:tc>
          <w:tcPr>
            <w:tcW w:w="3544" w:type="dxa"/>
            <w:tcBorders>
              <w:top w:val="single" w:sz="4" w:space="0" w:color="auto"/>
              <w:left w:val="single" w:sz="4" w:space="0" w:color="auto"/>
              <w:bottom w:val="single" w:sz="4" w:space="0" w:color="auto"/>
              <w:right w:val="single" w:sz="4" w:space="0" w:color="auto"/>
            </w:tcBorders>
            <w:hideMark/>
          </w:tcPr>
          <w:p w14:paraId="3A5FB295" w14:textId="77777777" w:rsidR="007451C9" w:rsidRPr="00C26437" w:rsidRDefault="007451C9" w:rsidP="00126440">
            <w:pPr>
              <w:ind w:firstLine="0"/>
              <w:jc w:val="left"/>
              <w:rPr>
                <w:rFonts w:eastAsia="Calibri"/>
                <w:color w:val="000000"/>
                <w:sz w:val="20"/>
                <w:szCs w:val="20"/>
              </w:rPr>
            </w:pPr>
            <w:r w:rsidRPr="00C26437">
              <w:rPr>
                <w:rFonts w:eastAsia="Calibri"/>
                <w:color w:val="000000"/>
                <w:sz w:val="20"/>
                <w:szCs w:val="20"/>
              </w:rPr>
              <w:t>Пожарная сигнализация</w:t>
            </w:r>
          </w:p>
        </w:tc>
        <w:tc>
          <w:tcPr>
            <w:tcW w:w="6066" w:type="dxa"/>
            <w:tcBorders>
              <w:top w:val="single" w:sz="4" w:space="0" w:color="auto"/>
              <w:left w:val="single" w:sz="4" w:space="0" w:color="auto"/>
              <w:bottom w:val="single" w:sz="4" w:space="0" w:color="auto"/>
              <w:right w:val="single" w:sz="4" w:space="0" w:color="auto"/>
            </w:tcBorders>
          </w:tcPr>
          <w:p w14:paraId="0452D161" w14:textId="77777777" w:rsidR="007451C9" w:rsidRPr="00C26437" w:rsidRDefault="007451C9" w:rsidP="00126440">
            <w:pPr>
              <w:ind w:firstLine="0"/>
              <w:rPr>
                <w:rFonts w:eastAsia="Calibri"/>
                <w:sz w:val="20"/>
                <w:szCs w:val="20"/>
              </w:rPr>
            </w:pPr>
            <w:r w:rsidRPr="00C26437">
              <w:rPr>
                <w:rFonts w:eastAsia="Calibri"/>
                <w:sz w:val="20"/>
                <w:szCs w:val="20"/>
              </w:rPr>
              <w:t>Участник долевого строительства выполняет собственными силами с подключением в существующую  ПС</w:t>
            </w:r>
          </w:p>
        </w:tc>
      </w:tr>
    </w:tbl>
    <w:p w14:paraId="2436ABD1" w14:textId="77777777" w:rsidR="007451C9" w:rsidRDefault="007451C9" w:rsidP="007451C9">
      <w:pPr>
        <w:spacing w:after="160" w:line="254" w:lineRule="auto"/>
        <w:ind w:firstLine="0"/>
        <w:contextualSpacing/>
        <w:jc w:val="left"/>
        <w:rPr>
          <w:color w:val="000000"/>
          <w:sz w:val="20"/>
          <w:szCs w:val="20"/>
        </w:rPr>
      </w:pPr>
    </w:p>
    <w:p w14:paraId="24514E2F" w14:textId="6052779E" w:rsidR="009E263A" w:rsidRPr="00BA646C" w:rsidRDefault="009E263A" w:rsidP="009E263A">
      <w:pPr>
        <w:autoSpaceDE w:val="0"/>
        <w:autoSpaceDN w:val="0"/>
        <w:adjustRightInd w:val="0"/>
        <w:ind w:right="-2" w:firstLine="708"/>
        <w:rPr>
          <w:b/>
          <w:color w:val="000000"/>
          <w:sz w:val="20"/>
          <w:szCs w:val="20"/>
        </w:rPr>
      </w:pPr>
      <w:r w:rsidRPr="00C26437">
        <w:rPr>
          <w:b/>
          <w:color w:val="000000"/>
          <w:sz w:val="20"/>
          <w:szCs w:val="20"/>
        </w:rPr>
        <w:t>Стороны пришли к соглашению, что вид, марка (производитель) материалов и изделий, включая оборудование, окна, двери, покрытия стен, потолка, напольное покрытие (далее – «Материалы») являются примерными.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w:t>
      </w:r>
    </w:p>
    <w:p w14:paraId="29E5AFD0" w14:textId="77777777" w:rsidR="007451C9" w:rsidRPr="00BA646C" w:rsidRDefault="007451C9" w:rsidP="009E263A">
      <w:pPr>
        <w:autoSpaceDE w:val="0"/>
        <w:autoSpaceDN w:val="0"/>
        <w:adjustRightInd w:val="0"/>
        <w:ind w:firstLine="0"/>
        <w:rPr>
          <w:b/>
          <w:color w:val="000000"/>
          <w:sz w:val="20"/>
          <w:szCs w:val="20"/>
        </w:rPr>
      </w:pPr>
    </w:p>
    <w:p w14:paraId="028DD679" w14:textId="77777777" w:rsidR="009E263A" w:rsidRPr="00C26437" w:rsidRDefault="009E263A" w:rsidP="009E263A">
      <w:pPr>
        <w:tabs>
          <w:tab w:val="left" w:pos="0"/>
        </w:tabs>
        <w:autoSpaceDE w:val="0"/>
        <w:autoSpaceDN w:val="0"/>
        <w:adjustRightInd w:val="0"/>
        <w:ind w:firstLine="0"/>
        <w:rPr>
          <w:b/>
          <w:color w:val="000000"/>
          <w:sz w:val="20"/>
          <w:szCs w:val="20"/>
        </w:rPr>
      </w:pPr>
      <w:r w:rsidRPr="00C26437">
        <w:rPr>
          <w:b/>
          <w:color w:val="000000"/>
          <w:sz w:val="20"/>
          <w:szCs w:val="20"/>
        </w:rPr>
        <w:tab/>
        <w:t>С характеристиками Объекта долевого строительства, порядком определения его площади и описанием Объекта долевого строительства Участник ознакомлен и согласен.</w:t>
      </w:r>
    </w:p>
    <w:p w14:paraId="1FD60AD6" w14:textId="77777777" w:rsidR="004A0AC8" w:rsidRPr="00C26437" w:rsidRDefault="004A0AC8" w:rsidP="009E263A">
      <w:pPr>
        <w:widowControl w:val="0"/>
        <w:shd w:val="clear" w:color="auto" w:fill="FFFFFF"/>
        <w:tabs>
          <w:tab w:val="left" w:pos="720"/>
          <w:tab w:val="left" w:pos="1800"/>
        </w:tabs>
        <w:autoSpaceDE w:val="0"/>
        <w:autoSpaceDN w:val="0"/>
        <w:adjustRightInd w:val="0"/>
        <w:ind w:right="283" w:firstLine="0"/>
        <w:rPr>
          <w:b/>
          <w:sz w:val="20"/>
          <w:szCs w:val="20"/>
          <w:lang w:eastAsia="en-US"/>
        </w:rPr>
      </w:pPr>
    </w:p>
    <w:p w14:paraId="69D14BF0" w14:textId="77777777" w:rsidR="009E263A" w:rsidRDefault="009E263A" w:rsidP="009E263A">
      <w:pPr>
        <w:widowControl w:val="0"/>
        <w:shd w:val="clear" w:color="auto" w:fill="FFFFFF"/>
        <w:tabs>
          <w:tab w:val="left" w:pos="720"/>
          <w:tab w:val="left" w:pos="1800"/>
        </w:tabs>
        <w:autoSpaceDE w:val="0"/>
        <w:autoSpaceDN w:val="0"/>
        <w:adjustRightInd w:val="0"/>
        <w:ind w:right="283" w:firstLine="0"/>
        <w:rPr>
          <w:sz w:val="20"/>
          <w:szCs w:val="20"/>
          <w:lang w:eastAsia="en-US"/>
        </w:rPr>
      </w:pPr>
    </w:p>
    <w:tbl>
      <w:tblPr>
        <w:tblW w:w="0" w:type="auto"/>
        <w:jc w:val="center"/>
        <w:tblLook w:val="04A0" w:firstRow="1" w:lastRow="0" w:firstColumn="1" w:lastColumn="0" w:noHBand="0" w:noVBand="1"/>
      </w:tblPr>
      <w:tblGrid>
        <w:gridCol w:w="5670"/>
        <w:gridCol w:w="4192"/>
      </w:tblGrid>
      <w:tr w:rsidR="00331E4A" w:rsidRPr="00331E4A" w14:paraId="1397D716" w14:textId="77777777" w:rsidTr="00B65B86">
        <w:trPr>
          <w:trHeight w:val="3265"/>
          <w:jc w:val="center"/>
        </w:trPr>
        <w:tc>
          <w:tcPr>
            <w:tcW w:w="5670" w:type="dxa"/>
          </w:tcPr>
          <w:p w14:paraId="264A27BE" w14:textId="77777777" w:rsidR="00331E4A" w:rsidRPr="00331E4A" w:rsidRDefault="00331E4A" w:rsidP="00331E4A">
            <w:pPr>
              <w:tabs>
                <w:tab w:val="left" w:pos="284"/>
              </w:tabs>
              <w:autoSpaceDE w:val="0"/>
              <w:autoSpaceDN w:val="0"/>
              <w:adjustRightInd w:val="0"/>
              <w:ind w:firstLine="0"/>
              <w:rPr>
                <w:b/>
                <w:sz w:val="20"/>
                <w:szCs w:val="20"/>
              </w:rPr>
            </w:pPr>
          </w:p>
          <w:p w14:paraId="05E35EB2" w14:textId="77777777" w:rsidR="00331E4A" w:rsidRPr="00331E4A" w:rsidRDefault="00331E4A" w:rsidP="00331E4A">
            <w:pPr>
              <w:tabs>
                <w:tab w:val="left" w:pos="284"/>
              </w:tabs>
              <w:autoSpaceDE w:val="0"/>
              <w:autoSpaceDN w:val="0"/>
              <w:adjustRightInd w:val="0"/>
              <w:ind w:firstLine="0"/>
              <w:rPr>
                <w:b/>
                <w:sz w:val="20"/>
                <w:szCs w:val="20"/>
              </w:rPr>
            </w:pPr>
            <w:r w:rsidRPr="00331E4A">
              <w:rPr>
                <w:b/>
                <w:sz w:val="20"/>
                <w:szCs w:val="20"/>
              </w:rPr>
              <w:t>Застройщик:</w:t>
            </w:r>
          </w:p>
          <w:p w14:paraId="7EB48EC1" w14:textId="77777777" w:rsidR="00331E4A" w:rsidRPr="00331E4A" w:rsidRDefault="00331E4A" w:rsidP="00F061AB">
            <w:pPr>
              <w:tabs>
                <w:tab w:val="left" w:pos="284"/>
              </w:tabs>
              <w:autoSpaceDE w:val="0"/>
              <w:autoSpaceDN w:val="0"/>
              <w:adjustRightInd w:val="0"/>
              <w:ind w:firstLine="0"/>
              <w:jc w:val="left"/>
              <w:rPr>
                <w:b/>
                <w:sz w:val="20"/>
                <w:szCs w:val="20"/>
              </w:rPr>
            </w:pPr>
            <w:r w:rsidRPr="00331E4A">
              <w:rPr>
                <w:b/>
                <w:sz w:val="20"/>
                <w:szCs w:val="20"/>
              </w:rPr>
              <w:t>Общество с ограниченной ответственностью «Специализированный застройщик «КомфортИнвест»</w:t>
            </w:r>
          </w:p>
          <w:p w14:paraId="6FD575E0" w14:textId="77777777" w:rsidR="00331E4A" w:rsidRPr="00331E4A" w:rsidRDefault="00331E4A" w:rsidP="00331E4A">
            <w:pPr>
              <w:tabs>
                <w:tab w:val="left" w:pos="284"/>
              </w:tabs>
              <w:autoSpaceDE w:val="0"/>
              <w:autoSpaceDN w:val="0"/>
              <w:adjustRightInd w:val="0"/>
              <w:ind w:firstLine="0"/>
              <w:rPr>
                <w:b/>
                <w:sz w:val="20"/>
                <w:szCs w:val="20"/>
              </w:rPr>
            </w:pPr>
          </w:p>
          <w:p w14:paraId="6B1804A3" w14:textId="77777777" w:rsidR="00331E4A" w:rsidRPr="00331E4A" w:rsidRDefault="00331E4A" w:rsidP="00331E4A">
            <w:pPr>
              <w:tabs>
                <w:tab w:val="left" w:pos="284"/>
              </w:tabs>
              <w:autoSpaceDE w:val="0"/>
              <w:autoSpaceDN w:val="0"/>
              <w:adjustRightInd w:val="0"/>
              <w:ind w:firstLine="0"/>
              <w:rPr>
                <w:b/>
                <w:sz w:val="20"/>
                <w:szCs w:val="20"/>
              </w:rPr>
            </w:pPr>
          </w:p>
          <w:p w14:paraId="1376E192" w14:textId="77777777" w:rsidR="00331E4A" w:rsidRPr="00331E4A" w:rsidRDefault="00331E4A" w:rsidP="00331E4A">
            <w:pPr>
              <w:tabs>
                <w:tab w:val="left" w:pos="284"/>
              </w:tabs>
              <w:autoSpaceDE w:val="0"/>
              <w:autoSpaceDN w:val="0"/>
              <w:adjustRightInd w:val="0"/>
              <w:ind w:firstLine="0"/>
              <w:rPr>
                <w:b/>
                <w:sz w:val="20"/>
                <w:szCs w:val="20"/>
              </w:rPr>
            </w:pPr>
          </w:p>
          <w:p w14:paraId="52B8575C" w14:textId="77777777" w:rsidR="00331E4A" w:rsidRPr="00331E4A" w:rsidRDefault="00331E4A" w:rsidP="00331E4A">
            <w:pPr>
              <w:tabs>
                <w:tab w:val="left" w:pos="284"/>
              </w:tabs>
              <w:autoSpaceDE w:val="0"/>
              <w:autoSpaceDN w:val="0"/>
              <w:adjustRightInd w:val="0"/>
              <w:ind w:firstLine="0"/>
              <w:rPr>
                <w:b/>
                <w:sz w:val="20"/>
                <w:szCs w:val="20"/>
              </w:rPr>
            </w:pPr>
            <w:r w:rsidRPr="00331E4A">
              <w:rPr>
                <w:b/>
                <w:sz w:val="20"/>
                <w:szCs w:val="20"/>
              </w:rPr>
              <w:t>Генеральный директор</w:t>
            </w:r>
          </w:p>
          <w:p w14:paraId="592B0AF0" w14:textId="7E88320F" w:rsidR="007451C9" w:rsidRDefault="007451C9" w:rsidP="00331E4A">
            <w:pPr>
              <w:tabs>
                <w:tab w:val="left" w:pos="284"/>
              </w:tabs>
              <w:autoSpaceDE w:val="0"/>
              <w:autoSpaceDN w:val="0"/>
              <w:adjustRightInd w:val="0"/>
              <w:ind w:firstLine="0"/>
              <w:rPr>
                <w:b/>
                <w:sz w:val="20"/>
                <w:szCs w:val="20"/>
              </w:rPr>
            </w:pPr>
            <w:r>
              <w:rPr>
                <w:b/>
                <w:sz w:val="20"/>
                <w:szCs w:val="20"/>
              </w:rPr>
              <w:t xml:space="preserve">   </w:t>
            </w:r>
          </w:p>
          <w:p w14:paraId="7A80DF43" w14:textId="77777777" w:rsidR="007451C9" w:rsidRPr="00331E4A" w:rsidRDefault="007451C9" w:rsidP="00331E4A">
            <w:pPr>
              <w:tabs>
                <w:tab w:val="left" w:pos="284"/>
              </w:tabs>
              <w:autoSpaceDE w:val="0"/>
              <w:autoSpaceDN w:val="0"/>
              <w:adjustRightInd w:val="0"/>
              <w:ind w:firstLine="0"/>
              <w:rPr>
                <w:b/>
                <w:sz w:val="20"/>
                <w:szCs w:val="20"/>
              </w:rPr>
            </w:pPr>
          </w:p>
          <w:p w14:paraId="18AE0A77" w14:textId="49F56D3F" w:rsidR="007451C9" w:rsidRPr="00331E4A" w:rsidRDefault="007451C9" w:rsidP="00331E4A">
            <w:pPr>
              <w:tabs>
                <w:tab w:val="left" w:pos="284"/>
              </w:tabs>
              <w:autoSpaceDE w:val="0"/>
              <w:autoSpaceDN w:val="0"/>
              <w:adjustRightInd w:val="0"/>
              <w:ind w:firstLine="0"/>
              <w:rPr>
                <w:b/>
                <w:sz w:val="20"/>
                <w:szCs w:val="20"/>
              </w:rPr>
            </w:pPr>
            <w:r>
              <w:rPr>
                <w:b/>
                <w:sz w:val="20"/>
                <w:szCs w:val="20"/>
              </w:rPr>
              <w:t>__________________/</w:t>
            </w:r>
            <w:r w:rsidR="00331E4A" w:rsidRPr="00331E4A">
              <w:rPr>
                <w:b/>
                <w:sz w:val="20"/>
                <w:szCs w:val="20"/>
              </w:rPr>
              <w:t>Ильясаев С.М./</w:t>
            </w:r>
          </w:p>
          <w:p w14:paraId="0BF4CA30" w14:textId="36A17635" w:rsidR="00331E4A" w:rsidRPr="00331E4A" w:rsidRDefault="00331E4A" w:rsidP="00331E4A">
            <w:pPr>
              <w:tabs>
                <w:tab w:val="left" w:pos="284"/>
              </w:tabs>
              <w:autoSpaceDE w:val="0"/>
              <w:autoSpaceDN w:val="0"/>
              <w:adjustRightInd w:val="0"/>
              <w:ind w:firstLine="0"/>
              <w:rPr>
                <w:b/>
                <w:bCs/>
                <w:iCs/>
                <w:sz w:val="20"/>
                <w:szCs w:val="20"/>
              </w:rPr>
            </w:pPr>
          </w:p>
        </w:tc>
        <w:tc>
          <w:tcPr>
            <w:tcW w:w="4192" w:type="dxa"/>
          </w:tcPr>
          <w:p w14:paraId="48FD493C" w14:textId="77777777" w:rsidR="00331E4A" w:rsidRPr="00331E4A" w:rsidRDefault="00331E4A" w:rsidP="00331E4A">
            <w:pPr>
              <w:tabs>
                <w:tab w:val="left" w:pos="284"/>
              </w:tabs>
              <w:autoSpaceDE w:val="0"/>
              <w:autoSpaceDN w:val="0"/>
              <w:adjustRightInd w:val="0"/>
              <w:ind w:firstLine="0"/>
              <w:rPr>
                <w:sz w:val="20"/>
                <w:szCs w:val="20"/>
              </w:rPr>
            </w:pPr>
          </w:p>
          <w:p w14:paraId="37EF6CAC" w14:textId="77777777" w:rsidR="00331E4A" w:rsidRPr="00331E4A" w:rsidRDefault="00331E4A" w:rsidP="00331E4A">
            <w:pPr>
              <w:tabs>
                <w:tab w:val="left" w:pos="284"/>
              </w:tabs>
              <w:autoSpaceDE w:val="0"/>
              <w:autoSpaceDN w:val="0"/>
              <w:adjustRightInd w:val="0"/>
              <w:ind w:firstLine="0"/>
              <w:rPr>
                <w:b/>
                <w:sz w:val="20"/>
                <w:szCs w:val="20"/>
              </w:rPr>
            </w:pPr>
            <w:r w:rsidRPr="00331E4A">
              <w:rPr>
                <w:b/>
                <w:sz w:val="20"/>
                <w:szCs w:val="20"/>
              </w:rPr>
              <w:t>Участник долевого строительства:</w:t>
            </w:r>
          </w:p>
          <w:p w14:paraId="7728CF35" w14:textId="77777777" w:rsidR="00331E4A" w:rsidRPr="00331E4A" w:rsidRDefault="00331E4A" w:rsidP="00331E4A">
            <w:pPr>
              <w:tabs>
                <w:tab w:val="left" w:pos="284"/>
              </w:tabs>
              <w:autoSpaceDE w:val="0"/>
              <w:autoSpaceDN w:val="0"/>
              <w:adjustRightInd w:val="0"/>
              <w:ind w:firstLine="0"/>
              <w:rPr>
                <w:b/>
                <w:sz w:val="20"/>
                <w:szCs w:val="20"/>
              </w:rPr>
            </w:pPr>
            <w:r w:rsidRPr="00331E4A">
              <w:rPr>
                <w:b/>
                <w:sz w:val="20"/>
                <w:szCs w:val="20"/>
              </w:rPr>
              <w:t xml:space="preserve">Гражданин Российской Федерации   </w:t>
            </w:r>
          </w:p>
          <w:p w14:paraId="4737799A" w14:textId="65EA171E" w:rsidR="00F15BA6" w:rsidRDefault="00F15BA6" w:rsidP="00F15BA6">
            <w:pPr>
              <w:spacing w:line="256" w:lineRule="auto"/>
              <w:ind w:firstLine="0"/>
              <w:jc w:val="left"/>
              <w:rPr>
                <w:b/>
                <w:sz w:val="20"/>
              </w:rPr>
            </w:pPr>
          </w:p>
          <w:p w14:paraId="6085D18F" w14:textId="08C537DD" w:rsidR="00F061AB" w:rsidRDefault="00F061AB" w:rsidP="00F15BA6">
            <w:pPr>
              <w:spacing w:line="256" w:lineRule="auto"/>
              <w:ind w:firstLine="0"/>
              <w:jc w:val="left"/>
              <w:rPr>
                <w:b/>
                <w:color w:val="000000"/>
                <w:sz w:val="20"/>
                <w:szCs w:val="20"/>
              </w:rPr>
            </w:pPr>
          </w:p>
          <w:p w14:paraId="3640D84C" w14:textId="77777777" w:rsidR="00F15BA6" w:rsidRDefault="00F15BA6" w:rsidP="00F15BA6">
            <w:pPr>
              <w:spacing w:line="256" w:lineRule="auto"/>
              <w:ind w:firstLine="0"/>
              <w:jc w:val="left"/>
              <w:rPr>
                <w:b/>
                <w:color w:val="000000"/>
                <w:sz w:val="20"/>
                <w:szCs w:val="20"/>
              </w:rPr>
            </w:pPr>
          </w:p>
          <w:p w14:paraId="35F5CEB9" w14:textId="77777777" w:rsidR="00F061AB" w:rsidRDefault="00F061AB" w:rsidP="00F15BA6">
            <w:pPr>
              <w:spacing w:line="256" w:lineRule="auto"/>
              <w:ind w:firstLine="0"/>
              <w:jc w:val="left"/>
              <w:rPr>
                <w:b/>
                <w:color w:val="000000"/>
                <w:sz w:val="20"/>
                <w:szCs w:val="20"/>
              </w:rPr>
            </w:pPr>
          </w:p>
          <w:p w14:paraId="28AA1900" w14:textId="3D020F57" w:rsidR="00F15BA6" w:rsidRDefault="00F15BA6" w:rsidP="00F15BA6">
            <w:pPr>
              <w:spacing w:line="256" w:lineRule="auto"/>
              <w:ind w:firstLine="0"/>
              <w:jc w:val="left"/>
              <w:rPr>
                <w:b/>
                <w:color w:val="000000"/>
                <w:sz w:val="20"/>
                <w:szCs w:val="20"/>
              </w:rPr>
            </w:pPr>
          </w:p>
          <w:p w14:paraId="13135C24" w14:textId="77777777" w:rsidR="007451C9" w:rsidRDefault="007451C9" w:rsidP="00F15BA6">
            <w:pPr>
              <w:spacing w:line="256" w:lineRule="auto"/>
              <w:ind w:firstLine="0"/>
              <w:jc w:val="left"/>
              <w:rPr>
                <w:b/>
                <w:color w:val="000000"/>
                <w:sz w:val="20"/>
                <w:szCs w:val="20"/>
              </w:rPr>
            </w:pPr>
          </w:p>
          <w:p w14:paraId="208DD537" w14:textId="29124BFD" w:rsidR="00F15BA6" w:rsidRPr="003D40B2" w:rsidRDefault="00F15BA6" w:rsidP="00F15BA6">
            <w:pPr>
              <w:spacing w:line="259" w:lineRule="auto"/>
              <w:ind w:firstLine="0"/>
              <w:rPr>
                <w:b/>
                <w:sz w:val="20"/>
              </w:rPr>
            </w:pPr>
            <w:r>
              <w:rPr>
                <w:b/>
                <w:sz w:val="20"/>
              </w:rPr>
              <w:t>________________/</w:t>
            </w:r>
            <w:r w:rsidRPr="003D40B2">
              <w:rPr>
                <w:b/>
                <w:sz w:val="20"/>
              </w:rPr>
              <w:t xml:space="preserve"> </w:t>
            </w:r>
            <w:r w:rsidR="00F061AB">
              <w:rPr>
                <w:b/>
                <w:sz w:val="20"/>
              </w:rPr>
              <w:t>___________</w:t>
            </w:r>
            <w:r>
              <w:rPr>
                <w:b/>
                <w:sz w:val="20"/>
              </w:rPr>
              <w:t>/</w:t>
            </w:r>
          </w:p>
          <w:p w14:paraId="1A784911" w14:textId="77777777" w:rsidR="00331E4A" w:rsidRPr="00331E4A" w:rsidRDefault="00331E4A" w:rsidP="00331E4A">
            <w:pPr>
              <w:tabs>
                <w:tab w:val="left" w:pos="284"/>
              </w:tabs>
              <w:autoSpaceDE w:val="0"/>
              <w:autoSpaceDN w:val="0"/>
              <w:adjustRightInd w:val="0"/>
              <w:ind w:firstLine="0"/>
              <w:rPr>
                <w:b/>
                <w:sz w:val="20"/>
                <w:szCs w:val="20"/>
              </w:rPr>
            </w:pPr>
          </w:p>
        </w:tc>
      </w:tr>
      <w:tr w:rsidR="007451C9" w:rsidRPr="00331E4A" w14:paraId="1B2079EC" w14:textId="77777777" w:rsidTr="00F061AB">
        <w:trPr>
          <w:trHeight w:val="759"/>
          <w:jc w:val="center"/>
        </w:trPr>
        <w:tc>
          <w:tcPr>
            <w:tcW w:w="5670" w:type="dxa"/>
          </w:tcPr>
          <w:p w14:paraId="77067AF4" w14:textId="77777777" w:rsidR="007451C9" w:rsidRPr="00331E4A" w:rsidRDefault="007451C9" w:rsidP="00331E4A">
            <w:pPr>
              <w:tabs>
                <w:tab w:val="left" w:pos="284"/>
              </w:tabs>
              <w:autoSpaceDE w:val="0"/>
              <w:autoSpaceDN w:val="0"/>
              <w:adjustRightInd w:val="0"/>
              <w:ind w:firstLine="0"/>
              <w:rPr>
                <w:b/>
                <w:sz w:val="20"/>
                <w:szCs w:val="20"/>
              </w:rPr>
            </w:pPr>
          </w:p>
        </w:tc>
        <w:tc>
          <w:tcPr>
            <w:tcW w:w="4192" w:type="dxa"/>
          </w:tcPr>
          <w:p w14:paraId="4EA7EC49" w14:textId="77777777" w:rsidR="007451C9" w:rsidRPr="00331E4A" w:rsidRDefault="007451C9" w:rsidP="00331E4A">
            <w:pPr>
              <w:tabs>
                <w:tab w:val="left" w:pos="284"/>
              </w:tabs>
              <w:autoSpaceDE w:val="0"/>
              <w:autoSpaceDN w:val="0"/>
              <w:adjustRightInd w:val="0"/>
              <w:ind w:firstLine="0"/>
              <w:rPr>
                <w:sz w:val="20"/>
                <w:szCs w:val="20"/>
              </w:rPr>
            </w:pPr>
          </w:p>
        </w:tc>
      </w:tr>
    </w:tbl>
    <w:p w14:paraId="4B1D37A7" w14:textId="47D1D55A" w:rsidR="00E83DC7" w:rsidRPr="004A0AC8" w:rsidRDefault="00E83DC7">
      <w:pPr>
        <w:tabs>
          <w:tab w:val="left" w:pos="284"/>
        </w:tabs>
        <w:autoSpaceDE w:val="0"/>
        <w:autoSpaceDN w:val="0"/>
        <w:adjustRightInd w:val="0"/>
        <w:ind w:firstLine="0"/>
        <w:rPr>
          <w:sz w:val="20"/>
          <w:szCs w:val="20"/>
        </w:rPr>
      </w:pPr>
    </w:p>
    <w:sectPr w:rsidR="00E83DC7" w:rsidRPr="004A0AC8" w:rsidSect="00786FC8">
      <w:headerReference w:type="even" r:id="rId11"/>
      <w:headerReference w:type="default" r:id="rId12"/>
      <w:footerReference w:type="even" r:id="rId13"/>
      <w:footerReference w:type="default" r:id="rId14"/>
      <w:headerReference w:type="first" r:id="rId15"/>
      <w:footerReference w:type="first" r:id="rId16"/>
      <w:pgSz w:w="12242" w:h="15842" w:code="1"/>
      <w:pgMar w:top="709" w:right="618" w:bottom="851" w:left="1418" w:header="425" w:footer="612"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E9A17" w14:textId="77777777" w:rsidR="00845868" w:rsidRDefault="00845868">
      <w:r>
        <w:separator/>
      </w:r>
    </w:p>
  </w:endnote>
  <w:endnote w:type="continuationSeparator" w:id="0">
    <w:p w14:paraId="410EB2A9" w14:textId="77777777" w:rsidR="00845868" w:rsidRDefault="00845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3C49B" w14:textId="77777777" w:rsidR="009914F7" w:rsidRDefault="009914F7" w:rsidP="00C245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E8A45E7" w14:textId="77777777" w:rsidR="009914F7" w:rsidRDefault="009914F7" w:rsidP="00C245A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4D7FD" w14:textId="4B2D4942" w:rsidR="009914F7" w:rsidRPr="00857E7D" w:rsidRDefault="009914F7" w:rsidP="00C245A5">
    <w:pPr>
      <w:pStyle w:val="a5"/>
      <w:jc w:val="right"/>
      <w:rPr>
        <w:sz w:val="18"/>
        <w:szCs w:val="18"/>
        <w:lang w:val="en-US"/>
      </w:rPr>
    </w:pPr>
    <w:r>
      <w:rPr>
        <w:noProof/>
        <w:sz w:val="18"/>
        <w:szCs w:val="18"/>
        <w:lang w:val="ru-RU" w:eastAsia="ru-RU"/>
      </w:rPr>
      <w:drawing>
        <wp:inline distT="0" distB="0" distL="0" distR="0" wp14:anchorId="524FC51E" wp14:editId="120DA4EA">
          <wp:extent cx="9526" cy="9526"/>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link="rId1"/>
                  <a:stretch>
                    <a:fillRect/>
                  </a:stretch>
                </pic:blipFill>
                <pic:spPr>
                  <a:xfrm>
                    <a:off x="0" y="0"/>
                    <a:ext cx="9526" cy="9526"/>
                  </a:xfrm>
                  <a:prstGeom prst="rect">
                    <a:avLst/>
                  </a:prstGeom>
                </pic:spPr>
              </pic:pic>
            </a:graphicData>
          </a:graphic>
        </wp:inline>
      </w:drawing>
    </w:r>
    <w:r w:rsidRPr="00857E7D">
      <w:rPr>
        <w:sz w:val="18"/>
        <w:szCs w:val="18"/>
      </w:rPr>
      <w:fldChar w:fldCharType="begin"/>
    </w:r>
    <w:r w:rsidRPr="00857E7D">
      <w:rPr>
        <w:sz w:val="18"/>
        <w:szCs w:val="18"/>
      </w:rPr>
      <w:instrText xml:space="preserve"> PAGE   \* MERGEFORMAT </w:instrText>
    </w:r>
    <w:r w:rsidRPr="00857E7D">
      <w:rPr>
        <w:sz w:val="18"/>
        <w:szCs w:val="18"/>
      </w:rPr>
      <w:fldChar w:fldCharType="separate"/>
    </w:r>
    <w:r>
      <w:rPr>
        <w:noProof/>
        <w:sz w:val="18"/>
        <w:szCs w:val="18"/>
      </w:rPr>
      <w:t>1</w:t>
    </w:r>
    <w:r w:rsidRPr="00857E7D">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ACF58" w14:textId="77777777" w:rsidR="009914F7" w:rsidRDefault="009914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584CB" w14:textId="77777777" w:rsidR="00845868" w:rsidRDefault="00845868">
      <w:r>
        <w:separator/>
      </w:r>
    </w:p>
  </w:footnote>
  <w:footnote w:type="continuationSeparator" w:id="0">
    <w:p w14:paraId="140ACC4A" w14:textId="77777777" w:rsidR="00845868" w:rsidRDefault="00845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096D9" w14:textId="77777777" w:rsidR="009914F7" w:rsidRDefault="009914F7">
    <w:pPr>
      <w:pStyle w:val="a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BCE1E" w14:textId="77777777" w:rsidR="009914F7" w:rsidRPr="00260964" w:rsidRDefault="009914F7" w:rsidP="00C245A5">
    <w:pPr>
      <w:pStyle w:val="af8"/>
      <w:ind w:firstLine="0"/>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C6A2E" w14:textId="77777777" w:rsidR="009914F7" w:rsidRDefault="009914F7">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A274CE40"/>
    <w:lvl w:ilvl="0">
      <w:numFmt w:val="bullet"/>
      <w:lvlText w:val="*"/>
      <w:lvlJc w:val="left"/>
      <w:pPr>
        <w:ind w:left="0" w:firstLine="0"/>
      </w:pPr>
    </w:lvl>
  </w:abstractNum>
  <w:abstractNum w:abstractNumId="1" w15:restartNumberingAfterBreak="0">
    <w:nsid w:val="02BA4E78"/>
    <w:multiLevelType w:val="singleLevel"/>
    <w:tmpl w:val="149C1996"/>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0362670C"/>
    <w:multiLevelType w:val="hybridMultilevel"/>
    <w:tmpl w:val="36968EA2"/>
    <w:lvl w:ilvl="0" w:tplc="B0B0D00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058F017F"/>
    <w:multiLevelType w:val="singleLevel"/>
    <w:tmpl w:val="26DADC10"/>
    <w:lvl w:ilvl="0">
      <w:start w:val="2"/>
      <w:numFmt w:val="decimal"/>
      <w:lvlText w:val="7.%1."/>
      <w:legacy w:legacy="1" w:legacySpace="0" w:legacyIndent="341"/>
      <w:lvlJc w:val="left"/>
      <w:rPr>
        <w:rFonts w:ascii="Times New Roman" w:hAnsi="Times New Roman" w:cs="Times New Roman" w:hint="default"/>
      </w:rPr>
    </w:lvl>
  </w:abstractNum>
  <w:abstractNum w:abstractNumId="4" w15:restartNumberingAfterBreak="0">
    <w:nsid w:val="096F0A36"/>
    <w:multiLevelType w:val="multilevel"/>
    <w:tmpl w:val="D97C2922"/>
    <w:lvl w:ilvl="0">
      <w:start w:val="1"/>
      <w:numFmt w:val="decimal"/>
      <w:lvlText w:val="4.%1."/>
      <w:lvlJc w:val="left"/>
      <w:pPr>
        <w:ind w:left="360" w:hanging="360"/>
      </w:pPr>
      <w:rPr>
        <w:rFonts w:ascii="Times New Roman" w:hAnsi="Times New Roman" w:cs="Times New Roman" w:hint="default"/>
        <w:color w:val="000000"/>
      </w:rPr>
    </w:lvl>
    <w:lvl w:ilvl="1">
      <w:start w:val="1"/>
      <w:numFmt w:val="decimal"/>
      <w:lvlText w:val="8.%2."/>
      <w:lvlJc w:val="left"/>
      <w:pPr>
        <w:ind w:left="360" w:hanging="360"/>
      </w:pPr>
      <w:rPr>
        <w:rFonts w:ascii="Times New Roman" w:hAnsi="Times New Roman" w:cs="Times New Roman"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15:restartNumberingAfterBreak="0">
    <w:nsid w:val="0A285549"/>
    <w:multiLevelType w:val="hybridMultilevel"/>
    <w:tmpl w:val="545813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1F2DD1"/>
    <w:multiLevelType w:val="hybridMultilevel"/>
    <w:tmpl w:val="B2B8E1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1466A96"/>
    <w:multiLevelType w:val="hybridMultilevel"/>
    <w:tmpl w:val="AA0863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211426A"/>
    <w:multiLevelType w:val="multilevel"/>
    <w:tmpl w:val="478C51D0"/>
    <w:lvl w:ilvl="0">
      <w:start w:val="1"/>
      <w:numFmt w:val="decimal"/>
      <w:lvlText w:val="%1."/>
      <w:lvlJc w:val="left"/>
      <w:pPr>
        <w:ind w:left="1035" w:hanging="1035"/>
      </w:pPr>
      <w:rPr>
        <w:rFonts w:hint="default"/>
      </w:rPr>
    </w:lvl>
    <w:lvl w:ilvl="1">
      <w:start w:val="1"/>
      <w:numFmt w:val="decimal"/>
      <w:lvlText w:val="%1.%2."/>
      <w:lvlJc w:val="left"/>
      <w:pPr>
        <w:ind w:left="1602" w:hanging="1035"/>
      </w:pPr>
      <w:rPr>
        <w:rFonts w:hint="default"/>
      </w:rPr>
    </w:lvl>
    <w:lvl w:ilvl="2">
      <w:start w:val="1"/>
      <w:numFmt w:val="decimal"/>
      <w:lvlText w:val="%1.%2.%3."/>
      <w:lvlJc w:val="left"/>
      <w:pPr>
        <w:ind w:left="2169" w:hanging="1035"/>
      </w:pPr>
      <w:rPr>
        <w:rFonts w:hint="default"/>
      </w:rPr>
    </w:lvl>
    <w:lvl w:ilvl="3">
      <w:start w:val="1"/>
      <w:numFmt w:val="decimal"/>
      <w:lvlText w:val="%1.%2.%3.%4."/>
      <w:lvlJc w:val="left"/>
      <w:pPr>
        <w:ind w:left="2736" w:hanging="103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A462CE6"/>
    <w:multiLevelType w:val="multilevel"/>
    <w:tmpl w:val="18EA40D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A475718"/>
    <w:multiLevelType w:val="multilevel"/>
    <w:tmpl w:val="D8AE3B00"/>
    <w:lvl w:ilvl="0">
      <w:start w:val="1"/>
      <w:numFmt w:val="decimal"/>
      <w:lvlText w:val="%1."/>
      <w:lvlJc w:val="left"/>
      <w:pPr>
        <w:ind w:left="1035" w:hanging="1035"/>
      </w:pPr>
      <w:rPr>
        <w:rFonts w:hint="default"/>
      </w:rPr>
    </w:lvl>
    <w:lvl w:ilvl="1">
      <w:start w:val="1"/>
      <w:numFmt w:val="decimal"/>
      <w:lvlText w:val="%1.%2."/>
      <w:lvlJc w:val="left"/>
      <w:pPr>
        <w:ind w:left="1602" w:hanging="1035"/>
      </w:pPr>
      <w:rPr>
        <w:rFonts w:hint="default"/>
      </w:rPr>
    </w:lvl>
    <w:lvl w:ilvl="2">
      <w:start w:val="1"/>
      <w:numFmt w:val="decimal"/>
      <w:lvlText w:val="%1.%2.%3."/>
      <w:lvlJc w:val="left"/>
      <w:pPr>
        <w:ind w:left="2169" w:hanging="1035"/>
      </w:pPr>
      <w:rPr>
        <w:rFonts w:hint="default"/>
      </w:rPr>
    </w:lvl>
    <w:lvl w:ilvl="3">
      <w:start w:val="1"/>
      <w:numFmt w:val="decimal"/>
      <w:lvlText w:val="%1.%2.%3.%4."/>
      <w:lvlJc w:val="left"/>
      <w:pPr>
        <w:ind w:left="2736" w:hanging="103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CE41751"/>
    <w:multiLevelType w:val="hybridMultilevel"/>
    <w:tmpl w:val="D318F21E"/>
    <w:lvl w:ilvl="0" w:tplc="1222205E">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221D58CD"/>
    <w:multiLevelType w:val="hybridMultilevel"/>
    <w:tmpl w:val="BA6686B8"/>
    <w:lvl w:ilvl="0" w:tplc="DBB681A2">
      <w:start w:val="1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269E3826"/>
    <w:multiLevelType w:val="hybridMultilevel"/>
    <w:tmpl w:val="B25C1A74"/>
    <w:lvl w:ilvl="0" w:tplc="DBB681A2">
      <w:start w:val="10"/>
      <w:numFmt w:val="bullet"/>
      <w:lvlText w:val="-"/>
      <w:lvlJc w:val="left"/>
      <w:pPr>
        <w:ind w:left="1260" w:hanging="360"/>
      </w:pPr>
      <w:rPr>
        <w:rFonts w:ascii="Times New Roman" w:eastAsia="Times New Roman" w:hAnsi="Times New Roman" w:cs="Times New Roman"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4" w15:restartNumberingAfterBreak="0">
    <w:nsid w:val="26E25D64"/>
    <w:multiLevelType w:val="hybridMultilevel"/>
    <w:tmpl w:val="9DB266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E058ED"/>
    <w:multiLevelType w:val="hybridMultilevel"/>
    <w:tmpl w:val="20E442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3B2A68C0"/>
    <w:multiLevelType w:val="multilevel"/>
    <w:tmpl w:val="A06031C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E70132E"/>
    <w:multiLevelType w:val="hybridMultilevel"/>
    <w:tmpl w:val="291A12A4"/>
    <w:lvl w:ilvl="0" w:tplc="D27461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3C115FA"/>
    <w:multiLevelType w:val="hybridMultilevel"/>
    <w:tmpl w:val="74767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872106D"/>
    <w:multiLevelType w:val="hybridMultilevel"/>
    <w:tmpl w:val="EE920DD4"/>
    <w:lvl w:ilvl="0" w:tplc="33FC9120">
      <w:start w:val="1"/>
      <w:numFmt w:val="decimal"/>
      <w:lvlText w:val="%1."/>
      <w:lvlJc w:val="left"/>
      <w:pPr>
        <w:ind w:left="567"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B2B0381"/>
    <w:multiLevelType w:val="hybridMultilevel"/>
    <w:tmpl w:val="869465BC"/>
    <w:lvl w:ilvl="0" w:tplc="B142DF5C">
      <w:numFmt w:val="bullet"/>
      <w:lvlText w:val="-"/>
      <w:lvlJc w:val="left"/>
      <w:pPr>
        <w:ind w:left="786" w:hanging="360"/>
      </w:pPr>
      <w:rPr>
        <w:rFonts w:ascii="Times New Roman" w:eastAsiaTheme="minorEastAsia" w:hAnsi="Times New Roman"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1" w15:restartNumberingAfterBreak="0">
    <w:nsid w:val="544C1E3E"/>
    <w:multiLevelType w:val="multilevel"/>
    <w:tmpl w:val="8C5C4DF4"/>
    <w:lvl w:ilvl="0">
      <w:start w:val="1"/>
      <w:numFmt w:val="decimal"/>
      <w:lvlText w:val="%1."/>
      <w:lvlJc w:val="left"/>
      <w:pPr>
        <w:ind w:left="567" w:firstLine="0"/>
      </w:pPr>
      <w:rPr>
        <w:rFonts w:hint="default"/>
      </w:rPr>
    </w:lvl>
    <w:lvl w:ilvl="1">
      <w:start w:val="3"/>
      <w:numFmt w:val="decimal"/>
      <w:isLgl/>
      <w:lvlText w:val="%1.%2."/>
      <w:lvlJc w:val="left"/>
      <w:pPr>
        <w:ind w:left="1819" w:hanging="1110"/>
      </w:pPr>
      <w:rPr>
        <w:rFonts w:hint="default"/>
      </w:rPr>
    </w:lvl>
    <w:lvl w:ilvl="2">
      <w:start w:val="1"/>
      <w:numFmt w:val="decimal"/>
      <w:isLgl/>
      <w:lvlText w:val="%1.%2.%3."/>
      <w:lvlJc w:val="left"/>
      <w:pPr>
        <w:ind w:left="1961" w:hanging="1110"/>
      </w:pPr>
      <w:rPr>
        <w:rFonts w:hint="default"/>
      </w:rPr>
    </w:lvl>
    <w:lvl w:ilvl="3">
      <w:start w:val="1"/>
      <w:numFmt w:val="decimal"/>
      <w:isLgl/>
      <w:lvlText w:val="%1.%2.%3.%4."/>
      <w:lvlJc w:val="left"/>
      <w:pPr>
        <w:ind w:left="2103" w:hanging="1110"/>
      </w:pPr>
      <w:rPr>
        <w:rFonts w:hint="default"/>
      </w:rPr>
    </w:lvl>
    <w:lvl w:ilvl="4">
      <w:start w:val="1"/>
      <w:numFmt w:val="decimal"/>
      <w:isLgl/>
      <w:lvlText w:val="%1.%2.%3.%4.%5."/>
      <w:lvlJc w:val="left"/>
      <w:pPr>
        <w:ind w:left="2245" w:hanging="1110"/>
      </w:pPr>
      <w:rPr>
        <w:rFonts w:hint="default"/>
      </w:rPr>
    </w:lvl>
    <w:lvl w:ilvl="5">
      <w:start w:val="1"/>
      <w:numFmt w:val="decimal"/>
      <w:isLgl/>
      <w:lvlText w:val="%1.%2.%3.%4.%5.%6."/>
      <w:lvlJc w:val="left"/>
      <w:pPr>
        <w:ind w:left="2387" w:hanging="111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22" w15:restartNumberingAfterBreak="0">
    <w:nsid w:val="57F10585"/>
    <w:multiLevelType w:val="singleLevel"/>
    <w:tmpl w:val="CEF4E214"/>
    <w:lvl w:ilvl="0">
      <w:start w:val="1"/>
      <w:numFmt w:val="decimal"/>
      <w:lvlText w:val="5.2.1.%1."/>
      <w:legacy w:legacy="1" w:legacySpace="0" w:legacyIndent="648"/>
      <w:lvlJc w:val="left"/>
      <w:rPr>
        <w:rFonts w:ascii="Times New Roman" w:hAnsi="Times New Roman" w:cs="Times New Roman" w:hint="default"/>
      </w:rPr>
    </w:lvl>
  </w:abstractNum>
  <w:abstractNum w:abstractNumId="23" w15:restartNumberingAfterBreak="0">
    <w:nsid w:val="59625E93"/>
    <w:multiLevelType w:val="hybridMultilevel"/>
    <w:tmpl w:val="5526E4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9D80141"/>
    <w:multiLevelType w:val="hybridMultilevel"/>
    <w:tmpl w:val="76E0CBE6"/>
    <w:lvl w:ilvl="0" w:tplc="4074229E">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568109C"/>
    <w:multiLevelType w:val="hybridMultilevel"/>
    <w:tmpl w:val="DF600B46"/>
    <w:lvl w:ilvl="0" w:tplc="4074229E">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69327F60"/>
    <w:multiLevelType w:val="hybridMultilevel"/>
    <w:tmpl w:val="D968272E"/>
    <w:lvl w:ilvl="0" w:tplc="12328F3A">
      <w:start w:val="1"/>
      <w:numFmt w:val="bullet"/>
      <w:lvlText w:val="-"/>
      <w:lvlJc w:val="left"/>
      <w:pPr>
        <w:tabs>
          <w:tab w:val="num" w:pos="1800"/>
        </w:tabs>
        <w:ind w:left="1800" w:hanging="360"/>
      </w:pPr>
      <w:rPr>
        <w:rFonts w:ascii="Calibri" w:hAnsi="Calibri"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7" w15:restartNumberingAfterBreak="0">
    <w:nsid w:val="71790838"/>
    <w:multiLevelType w:val="hybridMultilevel"/>
    <w:tmpl w:val="E8BC265E"/>
    <w:lvl w:ilvl="0" w:tplc="4120DFD8">
      <w:start w:val="1"/>
      <w:numFmt w:val="decimal"/>
      <w:lvlText w:val="%1."/>
      <w:lvlJc w:val="left"/>
      <w:pPr>
        <w:tabs>
          <w:tab w:val="num" w:pos="380"/>
        </w:tabs>
        <w:ind w:left="380" w:hanging="360"/>
      </w:pPr>
      <w:rPr>
        <w:rFonts w:hint="default"/>
      </w:rPr>
    </w:lvl>
    <w:lvl w:ilvl="1" w:tplc="04190019" w:tentative="1">
      <w:start w:val="1"/>
      <w:numFmt w:val="lowerLetter"/>
      <w:lvlText w:val="%2."/>
      <w:lvlJc w:val="left"/>
      <w:pPr>
        <w:tabs>
          <w:tab w:val="num" w:pos="1100"/>
        </w:tabs>
        <w:ind w:left="1100" w:hanging="360"/>
      </w:pPr>
    </w:lvl>
    <w:lvl w:ilvl="2" w:tplc="0419001B" w:tentative="1">
      <w:start w:val="1"/>
      <w:numFmt w:val="lowerRoman"/>
      <w:lvlText w:val="%3."/>
      <w:lvlJc w:val="right"/>
      <w:pPr>
        <w:tabs>
          <w:tab w:val="num" w:pos="1820"/>
        </w:tabs>
        <w:ind w:left="1820" w:hanging="180"/>
      </w:pPr>
    </w:lvl>
    <w:lvl w:ilvl="3" w:tplc="0419000F" w:tentative="1">
      <w:start w:val="1"/>
      <w:numFmt w:val="decimal"/>
      <w:lvlText w:val="%4."/>
      <w:lvlJc w:val="left"/>
      <w:pPr>
        <w:tabs>
          <w:tab w:val="num" w:pos="2540"/>
        </w:tabs>
        <w:ind w:left="2540" w:hanging="360"/>
      </w:pPr>
    </w:lvl>
    <w:lvl w:ilvl="4" w:tplc="04190019" w:tentative="1">
      <w:start w:val="1"/>
      <w:numFmt w:val="lowerLetter"/>
      <w:lvlText w:val="%5."/>
      <w:lvlJc w:val="left"/>
      <w:pPr>
        <w:tabs>
          <w:tab w:val="num" w:pos="3260"/>
        </w:tabs>
        <w:ind w:left="3260" w:hanging="360"/>
      </w:pPr>
    </w:lvl>
    <w:lvl w:ilvl="5" w:tplc="0419001B" w:tentative="1">
      <w:start w:val="1"/>
      <w:numFmt w:val="lowerRoman"/>
      <w:lvlText w:val="%6."/>
      <w:lvlJc w:val="right"/>
      <w:pPr>
        <w:tabs>
          <w:tab w:val="num" w:pos="3980"/>
        </w:tabs>
        <w:ind w:left="3980" w:hanging="180"/>
      </w:pPr>
    </w:lvl>
    <w:lvl w:ilvl="6" w:tplc="0419000F" w:tentative="1">
      <w:start w:val="1"/>
      <w:numFmt w:val="decimal"/>
      <w:lvlText w:val="%7."/>
      <w:lvlJc w:val="left"/>
      <w:pPr>
        <w:tabs>
          <w:tab w:val="num" w:pos="4700"/>
        </w:tabs>
        <w:ind w:left="4700" w:hanging="360"/>
      </w:pPr>
    </w:lvl>
    <w:lvl w:ilvl="7" w:tplc="04190019" w:tentative="1">
      <w:start w:val="1"/>
      <w:numFmt w:val="lowerLetter"/>
      <w:lvlText w:val="%8."/>
      <w:lvlJc w:val="left"/>
      <w:pPr>
        <w:tabs>
          <w:tab w:val="num" w:pos="5420"/>
        </w:tabs>
        <w:ind w:left="5420" w:hanging="360"/>
      </w:pPr>
    </w:lvl>
    <w:lvl w:ilvl="8" w:tplc="0419001B" w:tentative="1">
      <w:start w:val="1"/>
      <w:numFmt w:val="lowerRoman"/>
      <w:lvlText w:val="%9."/>
      <w:lvlJc w:val="right"/>
      <w:pPr>
        <w:tabs>
          <w:tab w:val="num" w:pos="6140"/>
        </w:tabs>
        <w:ind w:left="6140" w:hanging="180"/>
      </w:pPr>
    </w:lvl>
  </w:abstractNum>
  <w:abstractNum w:abstractNumId="28" w15:restartNumberingAfterBreak="0">
    <w:nsid w:val="73D8708B"/>
    <w:multiLevelType w:val="hybridMultilevel"/>
    <w:tmpl w:val="A516BA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7C0A6E0D"/>
    <w:multiLevelType w:val="hybridMultilevel"/>
    <w:tmpl w:val="02E2EB88"/>
    <w:lvl w:ilvl="0" w:tplc="F7E47BAC">
      <w:start w:val="1"/>
      <w:numFmt w:val="upperRoman"/>
      <w:lvlText w:val="%1."/>
      <w:lvlJc w:val="left"/>
      <w:pPr>
        <w:ind w:left="1080" w:hanging="72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7CDD7428"/>
    <w:multiLevelType w:val="multilevel"/>
    <w:tmpl w:val="0C18606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E931923"/>
    <w:multiLevelType w:val="multilevel"/>
    <w:tmpl w:val="4552CE1E"/>
    <w:lvl w:ilvl="0">
      <w:start w:val="1"/>
      <w:numFmt w:val="decimal"/>
      <w:lvlText w:val="%1."/>
      <w:lvlJc w:val="left"/>
      <w:pPr>
        <w:tabs>
          <w:tab w:val="num" w:pos="720"/>
        </w:tabs>
        <w:ind w:left="720" w:hanging="360"/>
      </w:pPr>
      <w:rPr>
        <w:rFonts w:hint="default"/>
      </w:rPr>
    </w:lvl>
    <w:lvl w:ilvl="1">
      <w:start w:val="3"/>
      <w:numFmt w:val="decimal"/>
      <w:isLgl/>
      <w:lvlText w:val="%1.%2."/>
      <w:lvlJc w:val="left"/>
      <w:pPr>
        <w:tabs>
          <w:tab w:val="num" w:pos="1935"/>
        </w:tabs>
        <w:ind w:left="1935" w:hanging="1215"/>
      </w:pPr>
      <w:rPr>
        <w:rFonts w:hint="default"/>
      </w:rPr>
    </w:lvl>
    <w:lvl w:ilvl="2">
      <w:start w:val="1"/>
      <w:numFmt w:val="decimal"/>
      <w:isLgl/>
      <w:lvlText w:val="%1.%2.%3."/>
      <w:lvlJc w:val="left"/>
      <w:pPr>
        <w:tabs>
          <w:tab w:val="num" w:pos="2295"/>
        </w:tabs>
        <w:ind w:left="2295" w:hanging="1215"/>
      </w:pPr>
      <w:rPr>
        <w:rFonts w:hint="default"/>
      </w:rPr>
    </w:lvl>
    <w:lvl w:ilvl="3">
      <w:start w:val="1"/>
      <w:numFmt w:val="decimal"/>
      <w:isLgl/>
      <w:lvlText w:val="%1.%2.%3.%4."/>
      <w:lvlJc w:val="left"/>
      <w:pPr>
        <w:tabs>
          <w:tab w:val="num" w:pos="2655"/>
        </w:tabs>
        <w:ind w:left="2655" w:hanging="1215"/>
      </w:pPr>
      <w:rPr>
        <w:rFonts w:hint="default"/>
      </w:rPr>
    </w:lvl>
    <w:lvl w:ilvl="4">
      <w:start w:val="1"/>
      <w:numFmt w:val="decimal"/>
      <w:isLgl/>
      <w:lvlText w:val="%1.%2.%3.%4.%5."/>
      <w:lvlJc w:val="left"/>
      <w:pPr>
        <w:tabs>
          <w:tab w:val="num" w:pos="3015"/>
        </w:tabs>
        <w:ind w:left="3015" w:hanging="1215"/>
      </w:pPr>
      <w:rPr>
        <w:rFonts w:hint="default"/>
      </w:rPr>
    </w:lvl>
    <w:lvl w:ilvl="5">
      <w:start w:val="1"/>
      <w:numFmt w:val="decimal"/>
      <w:isLgl/>
      <w:lvlText w:val="%1.%2.%3.%4.%5.%6."/>
      <w:lvlJc w:val="left"/>
      <w:pPr>
        <w:tabs>
          <w:tab w:val="num" w:pos="3375"/>
        </w:tabs>
        <w:ind w:left="3375" w:hanging="121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num w:numId="1">
    <w:abstractNumId w:val="31"/>
  </w:num>
  <w:num w:numId="2">
    <w:abstractNumId w:val="27"/>
  </w:num>
  <w:num w:numId="3">
    <w:abstractNumId w:val="0"/>
    <w:lvlOverride w:ilvl="0">
      <w:lvl w:ilvl="0">
        <w:numFmt w:val="bullet"/>
        <w:lvlText w:val="-"/>
        <w:legacy w:legacy="1" w:legacySpace="0" w:legacyIndent="120"/>
        <w:lvlJc w:val="left"/>
        <w:pPr>
          <w:ind w:left="0" w:firstLine="0"/>
        </w:pPr>
        <w:rPr>
          <w:rFonts w:ascii="Times New Roman" w:hAnsi="Times New Roman" w:cs="Times New Roman" w:hint="default"/>
        </w:rPr>
      </w:lvl>
    </w:lvlOverride>
  </w:num>
  <w:num w:numId="4">
    <w:abstractNumId w:val="26"/>
  </w:num>
  <w:num w:numId="5">
    <w:abstractNumId w:val="23"/>
  </w:num>
  <w:num w:numId="6">
    <w:abstractNumId w:val="21"/>
  </w:num>
  <w:num w:numId="7">
    <w:abstractNumId w:val="18"/>
  </w:num>
  <w:num w:numId="8">
    <w:abstractNumId w:val="21"/>
    <w:lvlOverride w:ilvl="0">
      <w:lvl w:ilvl="0">
        <w:start w:val="1"/>
        <w:numFmt w:val="decimal"/>
        <w:lvlText w:val="%1."/>
        <w:lvlJc w:val="left"/>
        <w:pPr>
          <w:ind w:left="567" w:firstLine="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9">
    <w:abstractNumId w:val="19"/>
  </w:num>
  <w:num w:numId="10">
    <w:abstractNumId w:val="15"/>
  </w:num>
  <w:num w:numId="11">
    <w:abstractNumId w:val="4"/>
  </w:num>
  <w:num w:numId="12">
    <w:abstractNumId w:val="28"/>
  </w:num>
  <w:num w:numId="1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6"/>
  </w:num>
  <w:num w:numId="16">
    <w:abstractNumId w:val="30"/>
  </w:num>
  <w:num w:numId="17">
    <w:abstractNumId w:val="14"/>
  </w:num>
  <w:num w:numId="18">
    <w:abstractNumId w:val="5"/>
  </w:num>
  <w:num w:numId="19">
    <w:abstractNumId w:val="1"/>
  </w:num>
  <w:num w:numId="20">
    <w:abstractNumId w:val="8"/>
  </w:num>
  <w:num w:numId="21">
    <w:abstractNumId w:val="10"/>
  </w:num>
  <w:num w:numId="22">
    <w:abstractNumId w:val="12"/>
  </w:num>
  <w:num w:numId="23">
    <w:abstractNumId w:val="2"/>
  </w:num>
  <w:num w:numId="24">
    <w:abstractNumId w:val="22"/>
  </w:num>
  <w:num w:numId="25">
    <w:abstractNumId w:val="0"/>
    <w:lvlOverride w:ilvl="0">
      <w:lvl w:ilvl="0">
        <w:start w:val="65535"/>
        <w:numFmt w:val="bullet"/>
        <w:lvlText w:val="-"/>
        <w:legacy w:legacy="1" w:legacySpace="0" w:legacyIndent="110"/>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111"/>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164"/>
        <w:lvlJc w:val="left"/>
        <w:rPr>
          <w:rFonts w:ascii="Times New Roman" w:hAnsi="Times New Roman" w:cs="Times New Roman" w:hint="default"/>
        </w:rPr>
      </w:lvl>
    </w:lvlOverride>
  </w:num>
  <w:num w:numId="28">
    <w:abstractNumId w:val="24"/>
  </w:num>
  <w:num w:numId="29">
    <w:abstractNumId w:val="25"/>
  </w:num>
  <w:num w:numId="30">
    <w:abstractNumId w:val="3"/>
  </w:num>
  <w:num w:numId="31">
    <w:abstractNumId w:val="20"/>
  </w:num>
  <w:num w:numId="32">
    <w:abstractNumId w:val="9"/>
  </w:num>
  <w:num w:numId="33">
    <w:abstractNumId w:val="7"/>
  </w:num>
  <w:num w:numId="34">
    <w:abstractNumId w:val="13"/>
  </w:num>
  <w:num w:numId="35">
    <w:abstractNumId w:val="11"/>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416"/>
    <w:rsid w:val="000030FE"/>
    <w:rsid w:val="00006851"/>
    <w:rsid w:val="0001319F"/>
    <w:rsid w:val="0002151F"/>
    <w:rsid w:val="0002289D"/>
    <w:rsid w:val="00034DA0"/>
    <w:rsid w:val="00036B76"/>
    <w:rsid w:val="0004108F"/>
    <w:rsid w:val="00043D48"/>
    <w:rsid w:val="000534DA"/>
    <w:rsid w:val="0005794A"/>
    <w:rsid w:val="00057BB9"/>
    <w:rsid w:val="000720B0"/>
    <w:rsid w:val="0007318F"/>
    <w:rsid w:val="00081378"/>
    <w:rsid w:val="00087D9A"/>
    <w:rsid w:val="000A2D1E"/>
    <w:rsid w:val="000B0803"/>
    <w:rsid w:val="000B2E2E"/>
    <w:rsid w:val="000B3753"/>
    <w:rsid w:val="000C059C"/>
    <w:rsid w:val="000C2891"/>
    <w:rsid w:val="000D15C2"/>
    <w:rsid w:val="000D406E"/>
    <w:rsid w:val="000D72C1"/>
    <w:rsid w:val="000E0065"/>
    <w:rsid w:val="000E298F"/>
    <w:rsid w:val="000E3B55"/>
    <w:rsid w:val="000E5445"/>
    <w:rsid w:val="000E791A"/>
    <w:rsid w:val="000F035C"/>
    <w:rsid w:val="000F0CC7"/>
    <w:rsid w:val="000F5736"/>
    <w:rsid w:val="00102DE1"/>
    <w:rsid w:val="00113F37"/>
    <w:rsid w:val="00120409"/>
    <w:rsid w:val="001205CB"/>
    <w:rsid w:val="00125A90"/>
    <w:rsid w:val="00127185"/>
    <w:rsid w:val="00130966"/>
    <w:rsid w:val="00141F4F"/>
    <w:rsid w:val="00143C3E"/>
    <w:rsid w:val="00144476"/>
    <w:rsid w:val="00145EF0"/>
    <w:rsid w:val="00146416"/>
    <w:rsid w:val="00147D0D"/>
    <w:rsid w:val="00156D05"/>
    <w:rsid w:val="00160F34"/>
    <w:rsid w:val="00162ABF"/>
    <w:rsid w:val="00165F0A"/>
    <w:rsid w:val="0017252B"/>
    <w:rsid w:val="00175E2B"/>
    <w:rsid w:val="001813C8"/>
    <w:rsid w:val="0018349D"/>
    <w:rsid w:val="001967D0"/>
    <w:rsid w:val="00197778"/>
    <w:rsid w:val="001A4E97"/>
    <w:rsid w:val="001B142E"/>
    <w:rsid w:val="001B4C62"/>
    <w:rsid w:val="001C29E0"/>
    <w:rsid w:val="001C38E9"/>
    <w:rsid w:val="001C3E43"/>
    <w:rsid w:val="001D0FB5"/>
    <w:rsid w:val="001D4E47"/>
    <w:rsid w:val="001D7277"/>
    <w:rsid w:val="001F4522"/>
    <w:rsid w:val="001F6418"/>
    <w:rsid w:val="00201770"/>
    <w:rsid w:val="00207DE8"/>
    <w:rsid w:val="00213408"/>
    <w:rsid w:val="00221A97"/>
    <w:rsid w:val="00221EC8"/>
    <w:rsid w:val="00222825"/>
    <w:rsid w:val="00222EC0"/>
    <w:rsid w:val="0022301F"/>
    <w:rsid w:val="00227D88"/>
    <w:rsid w:val="0023107B"/>
    <w:rsid w:val="00233409"/>
    <w:rsid w:val="00235DF7"/>
    <w:rsid w:val="00243E01"/>
    <w:rsid w:val="002440AA"/>
    <w:rsid w:val="00244919"/>
    <w:rsid w:val="00245A39"/>
    <w:rsid w:val="00252C50"/>
    <w:rsid w:val="0025300D"/>
    <w:rsid w:val="00256389"/>
    <w:rsid w:val="0025764B"/>
    <w:rsid w:val="0026067D"/>
    <w:rsid w:val="00266C80"/>
    <w:rsid w:val="00270D5C"/>
    <w:rsid w:val="00274F2E"/>
    <w:rsid w:val="00283B19"/>
    <w:rsid w:val="002912F4"/>
    <w:rsid w:val="00293963"/>
    <w:rsid w:val="002A5B4A"/>
    <w:rsid w:val="002A63FF"/>
    <w:rsid w:val="002A65CD"/>
    <w:rsid w:val="002B1662"/>
    <w:rsid w:val="002C4987"/>
    <w:rsid w:val="002D4D01"/>
    <w:rsid w:val="002D6EAF"/>
    <w:rsid w:val="002D7DD9"/>
    <w:rsid w:val="002E173A"/>
    <w:rsid w:val="002E314C"/>
    <w:rsid w:val="002F192A"/>
    <w:rsid w:val="002F2F61"/>
    <w:rsid w:val="002F447E"/>
    <w:rsid w:val="00310BF2"/>
    <w:rsid w:val="00312002"/>
    <w:rsid w:val="00313CE7"/>
    <w:rsid w:val="00315641"/>
    <w:rsid w:val="0032146E"/>
    <w:rsid w:val="00321727"/>
    <w:rsid w:val="003232A4"/>
    <w:rsid w:val="00323653"/>
    <w:rsid w:val="0032766C"/>
    <w:rsid w:val="00331E4A"/>
    <w:rsid w:val="00335CCA"/>
    <w:rsid w:val="00341CC7"/>
    <w:rsid w:val="003754AE"/>
    <w:rsid w:val="0038211F"/>
    <w:rsid w:val="00382628"/>
    <w:rsid w:val="00386403"/>
    <w:rsid w:val="00392DFD"/>
    <w:rsid w:val="00396C24"/>
    <w:rsid w:val="003A379E"/>
    <w:rsid w:val="003B16C8"/>
    <w:rsid w:val="003B17E0"/>
    <w:rsid w:val="003B2E67"/>
    <w:rsid w:val="003B3E69"/>
    <w:rsid w:val="003C4526"/>
    <w:rsid w:val="003C588F"/>
    <w:rsid w:val="003D1A40"/>
    <w:rsid w:val="003D1FDB"/>
    <w:rsid w:val="003E33D2"/>
    <w:rsid w:val="003E4B10"/>
    <w:rsid w:val="003E50EB"/>
    <w:rsid w:val="003E6416"/>
    <w:rsid w:val="003E6A48"/>
    <w:rsid w:val="00402D37"/>
    <w:rsid w:val="00411B8A"/>
    <w:rsid w:val="004122A4"/>
    <w:rsid w:val="00415611"/>
    <w:rsid w:val="00423038"/>
    <w:rsid w:val="00425246"/>
    <w:rsid w:val="00430DAA"/>
    <w:rsid w:val="00430E75"/>
    <w:rsid w:val="0043115B"/>
    <w:rsid w:val="00431E79"/>
    <w:rsid w:val="0043737D"/>
    <w:rsid w:val="0043754E"/>
    <w:rsid w:val="00442EC6"/>
    <w:rsid w:val="0044450E"/>
    <w:rsid w:val="0044612D"/>
    <w:rsid w:val="00456B94"/>
    <w:rsid w:val="00481AC0"/>
    <w:rsid w:val="00481CF2"/>
    <w:rsid w:val="004957D1"/>
    <w:rsid w:val="00496CB4"/>
    <w:rsid w:val="004A0AC8"/>
    <w:rsid w:val="004B3D70"/>
    <w:rsid w:val="004B4263"/>
    <w:rsid w:val="004B5F37"/>
    <w:rsid w:val="004C1854"/>
    <w:rsid w:val="004C3B40"/>
    <w:rsid w:val="004D1C90"/>
    <w:rsid w:val="004D7857"/>
    <w:rsid w:val="004E10E1"/>
    <w:rsid w:val="004E4CB0"/>
    <w:rsid w:val="004E7931"/>
    <w:rsid w:val="004F1D56"/>
    <w:rsid w:val="004F4C1B"/>
    <w:rsid w:val="004F6AA1"/>
    <w:rsid w:val="00511AF9"/>
    <w:rsid w:val="00521364"/>
    <w:rsid w:val="0053003D"/>
    <w:rsid w:val="00532B78"/>
    <w:rsid w:val="00540212"/>
    <w:rsid w:val="005409C1"/>
    <w:rsid w:val="00544203"/>
    <w:rsid w:val="005518CD"/>
    <w:rsid w:val="00566714"/>
    <w:rsid w:val="0057207E"/>
    <w:rsid w:val="00573EC3"/>
    <w:rsid w:val="00576BA5"/>
    <w:rsid w:val="00581E9B"/>
    <w:rsid w:val="00586E6A"/>
    <w:rsid w:val="0059271E"/>
    <w:rsid w:val="00594A57"/>
    <w:rsid w:val="005954EB"/>
    <w:rsid w:val="005958FF"/>
    <w:rsid w:val="005A0B93"/>
    <w:rsid w:val="005A15EB"/>
    <w:rsid w:val="005A7888"/>
    <w:rsid w:val="005A7C4D"/>
    <w:rsid w:val="005B74C8"/>
    <w:rsid w:val="005C2593"/>
    <w:rsid w:val="005C7177"/>
    <w:rsid w:val="005D2C3A"/>
    <w:rsid w:val="005D6901"/>
    <w:rsid w:val="005D6F5E"/>
    <w:rsid w:val="005D77D4"/>
    <w:rsid w:val="005E183F"/>
    <w:rsid w:val="005E61BE"/>
    <w:rsid w:val="005E6C10"/>
    <w:rsid w:val="005E7943"/>
    <w:rsid w:val="00600CEB"/>
    <w:rsid w:val="006112C8"/>
    <w:rsid w:val="00612EA0"/>
    <w:rsid w:val="00613315"/>
    <w:rsid w:val="00613ADC"/>
    <w:rsid w:val="006140E9"/>
    <w:rsid w:val="00614621"/>
    <w:rsid w:val="00614665"/>
    <w:rsid w:val="006230B5"/>
    <w:rsid w:val="00623ACC"/>
    <w:rsid w:val="00624701"/>
    <w:rsid w:val="00624894"/>
    <w:rsid w:val="00625E5E"/>
    <w:rsid w:val="00632CDE"/>
    <w:rsid w:val="00637745"/>
    <w:rsid w:val="00641236"/>
    <w:rsid w:val="00642DAB"/>
    <w:rsid w:val="00650146"/>
    <w:rsid w:val="00661A32"/>
    <w:rsid w:val="006637ED"/>
    <w:rsid w:val="00665569"/>
    <w:rsid w:val="00666245"/>
    <w:rsid w:val="006708AC"/>
    <w:rsid w:val="00671AAC"/>
    <w:rsid w:val="0067325E"/>
    <w:rsid w:val="00676435"/>
    <w:rsid w:val="00677072"/>
    <w:rsid w:val="00683077"/>
    <w:rsid w:val="006844A4"/>
    <w:rsid w:val="00684C4E"/>
    <w:rsid w:val="00686AF9"/>
    <w:rsid w:val="006A067B"/>
    <w:rsid w:val="006A446A"/>
    <w:rsid w:val="006B2763"/>
    <w:rsid w:val="006B3955"/>
    <w:rsid w:val="006B558F"/>
    <w:rsid w:val="006B7780"/>
    <w:rsid w:val="006C1984"/>
    <w:rsid w:val="006C5C36"/>
    <w:rsid w:val="006C6E2A"/>
    <w:rsid w:val="006C79D7"/>
    <w:rsid w:val="006D0C07"/>
    <w:rsid w:val="006D6941"/>
    <w:rsid w:val="006D6FEE"/>
    <w:rsid w:val="006D7405"/>
    <w:rsid w:val="006E3C20"/>
    <w:rsid w:val="006E58C0"/>
    <w:rsid w:val="006F2AE8"/>
    <w:rsid w:val="006F3AFA"/>
    <w:rsid w:val="006F43DE"/>
    <w:rsid w:val="006F5968"/>
    <w:rsid w:val="006F6030"/>
    <w:rsid w:val="006F73C0"/>
    <w:rsid w:val="007019A4"/>
    <w:rsid w:val="00710762"/>
    <w:rsid w:val="007247CD"/>
    <w:rsid w:val="007348DC"/>
    <w:rsid w:val="0074309B"/>
    <w:rsid w:val="0074362E"/>
    <w:rsid w:val="00744290"/>
    <w:rsid w:val="007451C9"/>
    <w:rsid w:val="00751B14"/>
    <w:rsid w:val="00766321"/>
    <w:rsid w:val="007667B5"/>
    <w:rsid w:val="00766A92"/>
    <w:rsid w:val="00767F1E"/>
    <w:rsid w:val="00781563"/>
    <w:rsid w:val="0078495D"/>
    <w:rsid w:val="00786FC8"/>
    <w:rsid w:val="007900B0"/>
    <w:rsid w:val="0079467C"/>
    <w:rsid w:val="007963F8"/>
    <w:rsid w:val="007A3BE6"/>
    <w:rsid w:val="007B0BB4"/>
    <w:rsid w:val="007B21EE"/>
    <w:rsid w:val="007C0A75"/>
    <w:rsid w:val="007C1959"/>
    <w:rsid w:val="007C6A34"/>
    <w:rsid w:val="007C75A6"/>
    <w:rsid w:val="007E4121"/>
    <w:rsid w:val="007E49B8"/>
    <w:rsid w:val="007F2AC0"/>
    <w:rsid w:val="007F6C7A"/>
    <w:rsid w:val="008142E3"/>
    <w:rsid w:val="00820AD0"/>
    <w:rsid w:val="0082571F"/>
    <w:rsid w:val="00827742"/>
    <w:rsid w:val="00831A9A"/>
    <w:rsid w:val="008333A9"/>
    <w:rsid w:val="008336D8"/>
    <w:rsid w:val="00833D03"/>
    <w:rsid w:val="008344C3"/>
    <w:rsid w:val="00834A13"/>
    <w:rsid w:val="008362F4"/>
    <w:rsid w:val="008416AE"/>
    <w:rsid w:val="008426B6"/>
    <w:rsid w:val="00842B34"/>
    <w:rsid w:val="00845868"/>
    <w:rsid w:val="0084653C"/>
    <w:rsid w:val="008477AF"/>
    <w:rsid w:val="00853CE5"/>
    <w:rsid w:val="00854C99"/>
    <w:rsid w:val="008721AE"/>
    <w:rsid w:val="00882621"/>
    <w:rsid w:val="0088295E"/>
    <w:rsid w:val="00887EBC"/>
    <w:rsid w:val="008903E4"/>
    <w:rsid w:val="008907E0"/>
    <w:rsid w:val="00893208"/>
    <w:rsid w:val="00893B97"/>
    <w:rsid w:val="00896B61"/>
    <w:rsid w:val="008C386D"/>
    <w:rsid w:val="008C44F5"/>
    <w:rsid w:val="008C60A2"/>
    <w:rsid w:val="008E1F03"/>
    <w:rsid w:val="008E6FEA"/>
    <w:rsid w:val="008F080E"/>
    <w:rsid w:val="008F4C7F"/>
    <w:rsid w:val="008F5F96"/>
    <w:rsid w:val="00900E9A"/>
    <w:rsid w:val="00902230"/>
    <w:rsid w:val="00913A4F"/>
    <w:rsid w:val="0092488B"/>
    <w:rsid w:val="00926FCB"/>
    <w:rsid w:val="00927CBF"/>
    <w:rsid w:val="009310BB"/>
    <w:rsid w:val="009326AE"/>
    <w:rsid w:val="00935119"/>
    <w:rsid w:val="00936859"/>
    <w:rsid w:val="00942A11"/>
    <w:rsid w:val="00943F74"/>
    <w:rsid w:val="00944D5C"/>
    <w:rsid w:val="00945121"/>
    <w:rsid w:val="00960555"/>
    <w:rsid w:val="00960660"/>
    <w:rsid w:val="0096123C"/>
    <w:rsid w:val="00961DEF"/>
    <w:rsid w:val="009773E8"/>
    <w:rsid w:val="0098088D"/>
    <w:rsid w:val="009856FA"/>
    <w:rsid w:val="00986D31"/>
    <w:rsid w:val="00990B84"/>
    <w:rsid w:val="009913E5"/>
    <w:rsid w:val="009914F7"/>
    <w:rsid w:val="00992652"/>
    <w:rsid w:val="00992EAB"/>
    <w:rsid w:val="009A3AE9"/>
    <w:rsid w:val="009A4711"/>
    <w:rsid w:val="009A6C7F"/>
    <w:rsid w:val="009A7A63"/>
    <w:rsid w:val="009B7B3A"/>
    <w:rsid w:val="009D073C"/>
    <w:rsid w:val="009D118C"/>
    <w:rsid w:val="009D13D6"/>
    <w:rsid w:val="009D466F"/>
    <w:rsid w:val="009D6B8A"/>
    <w:rsid w:val="009E263A"/>
    <w:rsid w:val="009E27A9"/>
    <w:rsid w:val="00A12095"/>
    <w:rsid w:val="00A15BDE"/>
    <w:rsid w:val="00A25F61"/>
    <w:rsid w:val="00A41EF6"/>
    <w:rsid w:val="00A5102B"/>
    <w:rsid w:val="00A563B0"/>
    <w:rsid w:val="00A7369D"/>
    <w:rsid w:val="00A76423"/>
    <w:rsid w:val="00A765A9"/>
    <w:rsid w:val="00A771CE"/>
    <w:rsid w:val="00A77280"/>
    <w:rsid w:val="00A81B9F"/>
    <w:rsid w:val="00A8288E"/>
    <w:rsid w:val="00A868CD"/>
    <w:rsid w:val="00A91502"/>
    <w:rsid w:val="00A927FD"/>
    <w:rsid w:val="00AA133F"/>
    <w:rsid w:val="00AC0299"/>
    <w:rsid w:val="00AC1D72"/>
    <w:rsid w:val="00AC29B8"/>
    <w:rsid w:val="00AC4FC7"/>
    <w:rsid w:val="00AC6CF4"/>
    <w:rsid w:val="00AC7546"/>
    <w:rsid w:val="00AD1361"/>
    <w:rsid w:val="00AD3696"/>
    <w:rsid w:val="00AD49BF"/>
    <w:rsid w:val="00AE1058"/>
    <w:rsid w:val="00AE1176"/>
    <w:rsid w:val="00AE6C18"/>
    <w:rsid w:val="00AE6D3A"/>
    <w:rsid w:val="00AF1AB4"/>
    <w:rsid w:val="00AF4226"/>
    <w:rsid w:val="00AF600C"/>
    <w:rsid w:val="00B127AF"/>
    <w:rsid w:val="00B20672"/>
    <w:rsid w:val="00B24353"/>
    <w:rsid w:val="00B26C02"/>
    <w:rsid w:val="00B27CDD"/>
    <w:rsid w:val="00B3181A"/>
    <w:rsid w:val="00B3326F"/>
    <w:rsid w:val="00B361A9"/>
    <w:rsid w:val="00B4004C"/>
    <w:rsid w:val="00B44315"/>
    <w:rsid w:val="00B475E5"/>
    <w:rsid w:val="00B50D98"/>
    <w:rsid w:val="00B534A3"/>
    <w:rsid w:val="00B65B86"/>
    <w:rsid w:val="00B71587"/>
    <w:rsid w:val="00B73CD6"/>
    <w:rsid w:val="00B823B6"/>
    <w:rsid w:val="00B8413F"/>
    <w:rsid w:val="00B85064"/>
    <w:rsid w:val="00B96100"/>
    <w:rsid w:val="00B96C9C"/>
    <w:rsid w:val="00BA0D7D"/>
    <w:rsid w:val="00BA2649"/>
    <w:rsid w:val="00BA3EC5"/>
    <w:rsid w:val="00BA595D"/>
    <w:rsid w:val="00BA646C"/>
    <w:rsid w:val="00BA70F4"/>
    <w:rsid w:val="00BB22C4"/>
    <w:rsid w:val="00BD1D30"/>
    <w:rsid w:val="00BD43D7"/>
    <w:rsid w:val="00BE3A4C"/>
    <w:rsid w:val="00BE49DA"/>
    <w:rsid w:val="00BE5C5F"/>
    <w:rsid w:val="00BF7126"/>
    <w:rsid w:val="00C01BC1"/>
    <w:rsid w:val="00C021C3"/>
    <w:rsid w:val="00C15E67"/>
    <w:rsid w:val="00C245A5"/>
    <w:rsid w:val="00C26437"/>
    <w:rsid w:val="00C27153"/>
    <w:rsid w:val="00C30456"/>
    <w:rsid w:val="00C30F23"/>
    <w:rsid w:val="00C31A0A"/>
    <w:rsid w:val="00C336E3"/>
    <w:rsid w:val="00C406F0"/>
    <w:rsid w:val="00C41C36"/>
    <w:rsid w:val="00C4417C"/>
    <w:rsid w:val="00C60602"/>
    <w:rsid w:val="00C640B9"/>
    <w:rsid w:val="00C7011E"/>
    <w:rsid w:val="00C742C3"/>
    <w:rsid w:val="00C83272"/>
    <w:rsid w:val="00CA0C77"/>
    <w:rsid w:val="00CB00AA"/>
    <w:rsid w:val="00CB0B91"/>
    <w:rsid w:val="00CB2078"/>
    <w:rsid w:val="00CC5CB2"/>
    <w:rsid w:val="00CC6DC7"/>
    <w:rsid w:val="00CD00E5"/>
    <w:rsid w:val="00CD03F3"/>
    <w:rsid w:val="00CD16F5"/>
    <w:rsid w:val="00CD2336"/>
    <w:rsid w:val="00CD50F8"/>
    <w:rsid w:val="00CE6ACF"/>
    <w:rsid w:val="00CF3EF1"/>
    <w:rsid w:val="00CF4665"/>
    <w:rsid w:val="00D0055E"/>
    <w:rsid w:val="00D0453A"/>
    <w:rsid w:val="00D06B4B"/>
    <w:rsid w:val="00D0707B"/>
    <w:rsid w:val="00D136CE"/>
    <w:rsid w:val="00D1751F"/>
    <w:rsid w:val="00D25509"/>
    <w:rsid w:val="00D40649"/>
    <w:rsid w:val="00D40C0B"/>
    <w:rsid w:val="00D446DB"/>
    <w:rsid w:val="00D453DE"/>
    <w:rsid w:val="00D46792"/>
    <w:rsid w:val="00D54E75"/>
    <w:rsid w:val="00D576ED"/>
    <w:rsid w:val="00D61F01"/>
    <w:rsid w:val="00D73E07"/>
    <w:rsid w:val="00D7741B"/>
    <w:rsid w:val="00D917E2"/>
    <w:rsid w:val="00D91F9E"/>
    <w:rsid w:val="00D96D53"/>
    <w:rsid w:val="00DA2649"/>
    <w:rsid w:val="00DA487D"/>
    <w:rsid w:val="00DA683A"/>
    <w:rsid w:val="00DA7085"/>
    <w:rsid w:val="00DB5D20"/>
    <w:rsid w:val="00DC03BB"/>
    <w:rsid w:val="00DC171C"/>
    <w:rsid w:val="00DD1A71"/>
    <w:rsid w:val="00DD1EE8"/>
    <w:rsid w:val="00DD50AC"/>
    <w:rsid w:val="00DE5186"/>
    <w:rsid w:val="00DE6D53"/>
    <w:rsid w:val="00DE724D"/>
    <w:rsid w:val="00DF7E1C"/>
    <w:rsid w:val="00E001C0"/>
    <w:rsid w:val="00E1737E"/>
    <w:rsid w:val="00E2068F"/>
    <w:rsid w:val="00E23CC7"/>
    <w:rsid w:val="00E25C65"/>
    <w:rsid w:val="00E3156A"/>
    <w:rsid w:val="00E32A6B"/>
    <w:rsid w:val="00E4177E"/>
    <w:rsid w:val="00E41FFA"/>
    <w:rsid w:val="00E42301"/>
    <w:rsid w:val="00E51346"/>
    <w:rsid w:val="00E56854"/>
    <w:rsid w:val="00E57D9C"/>
    <w:rsid w:val="00E6174C"/>
    <w:rsid w:val="00E62996"/>
    <w:rsid w:val="00E66B83"/>
    <w:rsid w:val="00E7182D"/>
    <w:rsid w:val="00E7370B"/>
    <w:rsid w:val="00E74185"/>
    <w:rsid w:val="00E75A02"/>
    <w:rsid w:val="00E75FEA"/>
    <w:rsid w:val="00E83696"/>
    <w:rsid w:val="00E83D71"/>
    <w:rsid w:val="00E83DC7"/>
    <w:rsid w:val="00E84192"/>
    <w:rsid w:val="00E84608"/>
    <w:rsid w:val="00E907CF"/>
    <w:rsid w:val="00E919CA"/>
    <w:rsid w:val="00E93AA4"/>
    <w:rsid w:val="00EA2FCA"/>
    <w:rsid w:val="00EA4EDF"/>
    <w:rsid w:val="00EB56B0"/>
    <w:rsid w:val="00EB62C6"/>
    <w:rsid w:val="00EB76A9"/>
    <w:rsid w:val="00EC2A66"/>
    <w:rsid w:val="00EC3335"/>
    <w:rsid w:val="00EC7431"/>
    <w:rsid w:val="00ED2F7C"/>
    <w:rsid w:val="00ED5B47"/>
    <w:rsid w:val="00ED658E"/>
    <w:rsid w:val="00EE13F8"/>
    <w:rsid w:val="00EF5E36"/>
    <w:rsid w:val="00F029FD"/>
    <w:rsid w:val="00F03F43"/>
    <w:rsid w:val="00F0430E"/>
    <w:rsid w:val="00F05804"/>
    <w:rsid w:val="00F061AB"/>
    <w:rsid w:val="00F06CC0"/>
    <w:rsid w:val="00F15BA6"/>
    <w:rsid w:val="00F23AE3"/>
    <w:rsid w:val="00F252F5"/>
    <w:rsid w:val="00F2692D"/>
    <w:rsid w:val="00F30B42"/>
    <w:rsid w:val="00F30FDB"/>
    <w:rsid w:val="00F36385"/>
    <w:rsid w:val="00F40A3C"/>
    <w:rsid w:val="00F505E9"/>
    <w:rsid w:val="00F5444D"/>
    <w:rsid w:val="00F56FFB"/>
    <w:rsid w:val="00F60892"/>
    <w:rsid w:val="00F61477"/>
    <w:rsid w:val="00F61CF0"/>
    <w:rsid w:val="00F944A4"/>
    <w:rsid w:val="00F94539"/>
    <w:rsid w:val="00F95626"/>
    <w:rsid w:val="00F97CB2"/>
    <w:rsid w:val="00FA058D"/>
    <w:rsid w:val="00FA3955"/>
    <w:rsid w:val="00FA6903"/>
    <w:rsid w:val="00FB07B9"/>
    <w:rsid w:val="00FB34B0"/>
    <w:rsid w:val="00FB50B2"/>
    <w:rsid w:val="00FB7145"/>
    <w:rsid w:val="00FB7DA8"/>
    <w:rsid w:val="00FC4405"/>
    <w:rsid w:val="00FC522B"/>
    <w:rsid w:val="00FC696A"/>
    <w:rsid w:val="00FE1273"/>
    <w:rsid w:val="00FE2365"/>
    <w:rsid w:val="00FE77B6"/>
    <w:rsid w:val="00FF6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CF431C"/>
  <w15:docId w15:val="{064ACC40-8DC7-4052-94FD-EFC48188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15BA6"/>
    <w:pPr>
      <w:spacing w:after="0" w:line="240" w:lineRule="auto"/>
      <w:ind w:firstLine="70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3003D"/>
    <w:pPr>
      <w:widowControl w:val="0"/>
      <w:autoSpaceDE w:val="0"/>
      <w:autoSpaceDN w:val="0"/>
      <w:adjustRightInd w:val="0"/>
      <w:ind w:firstLine="0"/>
    </w:pPr>
    <w:rPr>
      <w:sz w:val="28"/>
    </w:rPr>
  </w:style>
  <w:style w:type="character" w:customStyle="1" w:styleId="a4">
    <w:name w:val="Основной текст Знак"/>
    <w:basedOn w:val="a0"/>
    <w:link w:val="a3"/>
    <w:rsid w:val="0053003D"/>
    <w:rPr>
      <w:rFonts w:ascii="Times New Roman" w:eastAsia="Times New Roman" w:hAnsi="Times New Roman" w:cs="Times New Roman"/>
      <w:sz w:val="28"/>
      <w:szCs w:val="24"/>
      <w:lang w:eastAsia="ru-RU"/>
    </w:rPr>
  </w:style>
  <w:style w:type="paragraph" w:customStyle="1" w:styleId="1">
    <w:name w:val="Обычный1"/>
    <w:uiPriority w:val="99"/>
    <w:rsid w:val="0053003D"/>
    <w:pPr>
      <w:widowControl w:val="0"/>
      <w:spacing w:before="180" w:after="0" w:line="300" w:lineRule="auto"/>
      <w:ind w:firstLine="20"/>
      <w:jc w:val="both"/>
    </w:pPr>
    <w:rPr>
      <w:rFonts w:ascii="Times New Roman" w:eastAsia="Times New Roman" w:hAnsi="Times New Roman" w:cs="Times New Roman"/>
      <w:snapToGrid w:val="0"/>
      <w:szCs w:val="20"/>
      <w:lang w:eastAsia="ru-RU"/>
    </w:rPr>
  </w:style>
  <w:style w:type="paragraph" w:customStyle="1" w:styleId="ConsNormal">
    <w:name w:val="ConsNormal"/>
    <w:rsid w:val="0053003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
    <w:name w:val="Body Text 2"/>
    <w:basedOn w:val="a"/>
    <w:link w:val="20"/>
    <w:rsid w:val="0053003D"/>
    <w:pPr>
      <w:spacing w:after="120" w:line="480" w:lineRule="auto"/>
      <w:ind w:firstLine="0"/>
      <w:jc w:val="left"/>
    </w:pPr>
  </w:style>
  <w:style w:type="character" w:customStyle="1" w:styleId="20">
    <w:name w:val="Основной текст 2 Знак"/>
    <w:basedOn w:val="a0"/>
    <w:link w:val="2"/>
    <w:rsid w:val="0053003D"/>
    <w:rPr>
      <w:rFonts w:ascii="Times New Roman" w:eastAsia="Times New Roman" w:hAnsi="Times New Roman" w:cs="Times New Roman"/>
      <w:sz w:val="24"/>
      <w:szCs w:val="24"/>
      <w:lang w:eastAsia="ru-RU"/>
    </w:rPr>
  </w:style>
  <w:style w:type="paragraph" w:customStyle="1" w:styleId="BodyTextIndent21">
    <w:name w:val="Body Text Indent 21"/>
    <w:basedOn w:val="a"/>
    <w:rsid w:val="0053003D"/>
    <w:pPr>
      <w:widowControl w:val="0"/>
      <w:ind w:firstLine="731"/>
    </w:pPr>
    <w:rPr>
      <w:szCs w:val="20"/>
    </w:rPr>
  </w:style>
  <w:style w:type="paragraph" w:styleId="a5">
    <w:name w:val="footer"/>
    <w:basedOn w:val="a"/>
    <w:link w:val="a6"/>
    <w:uiPriority w:val="99"/>
    <w:rsid w:val="0053003D"/>
    <w:pPr>
      <w:tabs>
        <w:tab w:val="center" w:pos="4677"/>
        <w:tab w:val="right" w:pos="9355"/>
      </w:tabs>
    </w:pPr>
    <w:rPr>
      <w:lang w:val="x-none" w:eastAsia="x-none"/>
    </w:rPr>
  </w:style>
  <w:style w:type="character" w:customStyle="1" w:styleId="a6">
    <w:name w:val="Нижний колонтитул Знак"/>
    <w:basedOn w:val="a0"/>
    <w:link w:val="a5"/>
    <w:uiPriority w:val="99"/>
    <w:rsid w:val="0053003D"/>
    <w:rPr>
      <w:rFonts w:ascii="Times New Roman" w:eastAsia="Times New Roman" w:hAnsi="Times New Roman" w:cs="Times New Roman"/>
      <w:sz w:val="24"/>
      <w:szCs w:val="24"/>
      <w:lang w:val="x-none" w:eastAsia="x-none"/>
    </w:rPr>
  </w:style>
  <w:style w:type="character" w:styleId="a7">
    <w:name w:val="page number"/>
    <w:basedOn w:val="a0"/>
    <w:rsid w:val="0053003D"/>
  </w:style>
  <w:style w:type="paragraph" w:styleId="a8">
    <w:name w:val="Title"/>
    <w:basedOn w:val="a"/>
    <w:link w:val="a9"/>
    <w:uiPriority w:val="10"/>
    <w:qFormat/>
    <w:rsid w:val="0053003D"/>
    <w:pPr>
      <w:ind w:firstLine="0"/>
      <w:jc w:val="center"/>
    </w:pPr>
    <w:rPr>
      <w:b/>
      <w:sz w:val="32"/>
      <w:szCs w:val="20"/>
      <w:lang w:val="x-none" w:eastAsia="x-none"/>
    </w:rPr>
  </w:style>
  <w:style w:type="character" w:customStyle="1" w:styleId="a9">
    <w:name w:val="Заголовок Знак"/>
    <w:basedOn w:val="a0"/>
    <w:link w:val="a8"/>
    <w:uiPriority w:val="10"/>
    <w:rsid w:val="0053003D"/>
    <w:rPr>
      <w:rFonts w:ascii="Times New Roman" w:eastAsia="Times New Roman" w:hAnsi="Times New Roman" w:cs="Times New Roman"/>
      <w:b/>
      <w:sz w:val="32"/>
      <w:szCs w:val="20"/>
      <w:lang w:val="x-none" w:eastAsia="x-none"/>
    </w:rPr>
  </w:style>
  <w:style w:type="paragraph" w:styleId="3">
    <w:name w:val="Body Text 3"/>
    <w:basedOn w:val="a"/>
    <w:link w:val="30"/>
    <w:rsid w:val="0053003D"/>
    <w:pPr>
      <w:widowControl w:val="0"/>
      <w:autoSpaceDE w:val="0"/>
      <w:autoSpaceDN w:val="0"/>
      <w:adjustRightInd w:val="0"/>
      <w:spacing w:after="120"/>
      <w:ind w:firstLine="0"/>
      <w:jc w:val="left"/>
    </w:pPr>
    <w:rPr>
      <w:sz w:val="16"/>
      <w:szCs w:val="16"/>
    </w:rPr>
  </w:style>
  <w:style w:type="character" w:customStyle="1" w:styleId="30">
    <w:name w:val="Основной текст 3 Знак"/>
    <w:basedOn w:val="a0"/>
    <w:link w:val="3"/>
    <w:rsid w:val="0053003D"/>
    <w:rPr>
      <w:rFonts w:ascii="Times New Roman" w:eastAsia="Times New Roman" w:hAnsi="Times New Roman" w:cs="Times New Roman"/>
      <w:sz w:val="16"/>
      <w:szCs w:val="16"/>
      <w:lang w:eastAsia="ru-RU"/>
    </w:rPr>
  </w:style>
  <w:style w:type="paragraph" w:customStyle="1" w:styleId="Normal2">
    <w:name w:val="Normal2"/>
    <w:rsid w:val="0053003D"/>
    <w:pPr>
      <w:widowControl w:val="0"/>
      <w:snapToGrid w:val="0"/>
      <w:spacing w:after="0" w:line="319" w:lineRule="auto"/>
      <w:ind w:firstLine="420"/>
      <w:jc w:val="both"/>
    </w:pPr>
    <w:rPr>
      <w:rFonts w:ascii="Times New Roman" w:eastAsia="Times New Roman" w:hAnsi="Times New Roman" w:cs="Times New Roman"/>
      <w:sz w:val="18"/>
      <w:szCs w:val="20"/>
      <w:lang w:eastAsia="ru-RU"/>
    </w:rPr>
  </w:style>
  <w:style w:type="paragraph" w:styleId="aa">
    <w:name w:val="Balloon Text"/>
    <w:basedOn w:val="a"/>
    <w:link w:val="ab"/>
    <w:semiHidden/>
    <w:rsid w:val="0053003D"/>
    <w:rPr>
      <w:rFonts w:ascii="Tahoma" w:hAnsi="Tahoma" w:cs="Tahoma"/>
      <w:sz w:val="16"/>
      <w:szCs w:val="16"/>
    </w:rPr>
  </w:style>
  <w:style w:type="character" w:customStyle="1" w:styleId="ab">
    <w:name w:val="Текст выноски Знак"/>
    <w:basedOn w:val="a0"/>
    <w:link w:val="aa"/>
    <w:semiHidden/>
    <w:rsid w:val="0053003D"/>
    <w:rPr>
      <w:rFonts w:ascii="Tahoma" w:eastAsia="Times New Roman" w:hAnsi="Tahoma" w:cs="Tahoma"/>
      <w:sz w:val="16"/>
      <w:szCs w:val="16"/>
      <w:lang w:eastAsia="ru-RU"/>
    </w:rPr>
  </w:style>
  <w:style w:type="character" w:styleId="ac">
    <w:name w:val="annotation reference"/>
    <w:uiPriority w:val="99"/>
    <w:rsid w:val="0053003D"/>
    <w:rPr>
      <w:sz w:val="16"/>
      <w:szCs w:val="16"/>
    </w:rPr>
  </w:style>
  <w:style w:type="paragraph" w:styleId="ad">
    <w:name w:val="annotation text"/>
    <w:basedOn w:val="a"/>
    <w:link w:val="ae"/>
    <w:rsid w:val="0053003D"/>
    <w:rPr>
      <w:sz w:val="20"/>
      <w:szCs w:val="20"/>
    </w:rPr>
  </w:style>
  <w:style w:type="character" w:customStyle="1" w:styleId="ae">
    <w:name w:val="Текст примечания Знак"/>
    <w:basedOn w:val="a0"/>
    <w:link w:val="ad"/>
    <w:rsid w:val="0053003D"/>
    <w:rPr>
      <w:rFonts w:ascii="Times New Roman" w:eastAsia="Times New Roman" w:hAnsi="Times New Roman" w:cs="Times New Roman"/>
      <w:sz w:val="20"/>
      <w:szCs w:val="20"/>
      <w:lang w:eastAsia="ru-RU"/>
    </w:rPr>
  </w:style>
  <w:style w:type="paragraph" w:customStyle="1" w:styleId="10">
    <w:name w:val="Абзац списка1"/>
    <w:basedOn w:val="a"/>
    <w:rsid w:val="0053003D"/>
    <w:pPr>
      <w:ind w:left="720" w:firstLine="0"/>
      <w:jc w:val="left"/>
    </w:pPr>
    <w:rPr>
      <w:rFonts w:ascii="Calibri" w:hAnsi="Calibri" w:cs="Calibri"/>
      <w:sz w:val="22"/>
      <w:szCs w:val="22"/>
      <w:lang w:eastAsia="en-US"/>
    </w:rPr>
  </w:style>
  <w:style w:type="paragraph" w:customStyle="1" w:styleId="ConsPlusNonformat">
    <w:name w:val="ConsPlusNonformat"/>
    <w:link w:val="ConsPlusNonformat0"/>
    <w:rsid w:val="005300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
    <w:name w:val="List Paragraph"/>
    <w:basedOn w:val="a"/>
    <w:uiPriority w:val="34"/>
    <w:qFormat/>
    <w:rsid w:val="0053003D"/>
    <w:pPr>
      <w:spacing w:after="200" w:line="276" w:lineRule="auto"/>
      <w:ind w:left="720" w:firstLine="0"/>
      <w:contextualSpacing/>
      <w:jc w:val="left"/>
    </w:pPr>
    <w:rPr>
      <w:rFonts w:ascii="Calibri" w:eastAsia="Calibri" w:hAnsi="Calibri"/>
      <w:sz w:val="22"/>
      <w:szCs w:val="22"/>
      <w:lang w:eastAsia="en-US"/>
    </w:rPr>
  </w:style>
  <w:style w:type="paragraph" w:styleId="af0">
    <w:name w:val="Normal (Web)"/>
    <w:basedOn w:val="a"/>
    <w:uiPriority w:val="99"/>
    <w:rsid w:val="0053003D"/>
    <w:pPr>
      <w:spacing w:before="100" w:beforeAutospacing="1" w:after="100" w:afterAutospacing="1"/>
      <w:ind w:firstLine="0"/>
      <w:jc w:val="left"/>
    </w:pPr>
  </w:style>
  <w:style w:type="character" w:styleId="af1">
    <w:name w:val="Hyperlink"/>
    <w:rsid w:val="0053003D"/>
    <w:rPr>
      <w:color w:val="0000FF"/>
      <w:u w:val="single"/>
    </w:rPr>
  </w:style>
  <w:style w:type="paragraph" w:styleId="af2">
    <w:name w:val="footnote text"/>
    <w:basedOn w:val="a"/>
    <w:link w:val="af3"/>
    <w:uiPriority w:val="99"/>
    <w:rsid w:val="0053003D"/>
    <w:rPr>
      <w:sz w:val="20"/>
      <w:szCs w:val="20"/>
    </w:rPr>
  </w:style>
  <w:style w:type="character" w:customStyle="1" w:styleId="af3">
    <w:name w:val="Текст сноски Знак"/>
    <w:basedOn w:val="a0"/>
    <w:link w:val="af2"/>
    <w:uiPriority w:val="99"/>
    <w:rsid w:val="0053003D"/>
    <w:rPr>
      <w:rFonts w:ascii="Times New Roman" w:eastAsia="Times New Roman" w:hAnsi="Times New Roman" w:cs="Times New Roman"/>
      <w:sz w:val="20"/>
      <w:szCs w:val="20"/>
      <w:lang w:eastAsia="ru-RU"/>
    </w:rPr>
  </w:style>
  <w:style w:type="character" w:styleId="af4">
    <w:name w:val="footnote reference"/>
    <w:uiPriority w:val="99"/>
    <w:rsid w:val="0053003D"/>
    <w:rPr>
      <w:vertAlign w:val="superscript"/>
    </w:rPr>
  </w:style>
  <w:style w:type="paragraph" w:customStyle="1" w:styleId="ConsPlusNormal">
    <w:name w:val="ConsPlusNormal"/>
    <w:rsid w:val="005300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5">
    <w:name w:val="Table Grid"/>
    <w:basedOn w:val="a1"/>
    <w:rsid w:val="0053003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annotation subject"/>
    <w:basedOn w:val="ad"/>
    <w:next w:val="ad"/>
    <w:link w:val="af7"/>
    <w:rsid w:val="0053003D"/>
    <w:rPr>
      <w:b/>
      <w:bCs/>
      <w:lang w:val="x-none" w:eastAsia="x-none"/>
    </w:rPr>
  </w:style>
  <w:style w:type="character" w:customStyle="1" w:styleId="af7">
    <w:name w:val="Тема примечания Знак"/>
    <w:basedOn w:val="ae"/>
    <w:link w:val="af6"/>
    <w:rsid w:val="0053003D"/>
    <w:rPr>
      <w:rFonts w:ascii="Times New Roman" w:eastAsia="Times New Roman" w:hAnsi="Times New Roman" w:cs="Times New Roman"/>
      <w:b/>
      <w:bCs/>
      <w:sz w:val="20"/>
      <w:szCs w:val="20"/>
      <w:lang w:val="x-none" w:eastAsia="x-none"/>
    </w:rPr>
  </w:style>
  <w:style w:type="paragraph" w:customStyle="1" w:styleId="21">
    <w:name w:val="Обычный2"/>
    <w:rsid w:val="0053003D"/>
    <w:pPr>
      <w:widowControl w:val="0"/>
      <w:spacing w:before="180" w:after="0" w:line="300" w:lineRule="auto"/>
      <w:ind w:firstLine="20"/>
      <w:jc w:val="both"/>
    </w:pPr>
    <w:rPr>
      <w:rFonts w:ascii="Times New Roman" w:eastAsia="Times New Roman" w:hAnsi="Times New Roman" w:cs="Times New Roman"/>
      <w:snapToGrid w:val="0"/>
      <w:szCs w:val="20"/>
      <w:lang w:eastAsia="ru-RU"/>
    </w:rPr>
  </w:style>
  <w:style w:type="character" w:customStyle="1" w:styleId="FontStyle13">
    <w:name w:val="Font Style13"/>
    <w:rsid w:val="0053003D"/>
    <w:rPr>
      <w:rFonts w:ascii="Times New Roman" w:hAnsi="Times New Roman"/>
      <w:sz w:val="20"/>
    </w:rPr>
  </w:style>
  <w:style w:type="character" w:customStyle="1" w:styleId="FontStyle14">
    <w:name w:val="Font Style14"/>
    <w:uiPriority w:val="99"/>
    <w:rsid w:val="0053003D"/>
    <w:rPr>
      <w:rFonts w:ascii="Times New Roman" w:hAnsi="Times New Roman" w:cs="Times New Roman"/>
      <w:b/>
      <w:bCs/>
      <w:color w:val="000000"/>
      <w:sz w:val="24"/>
      <w:szCs w:val="24"/>
    </w:rPr>
  </w:style>
  <w:style w:type="paragraph" w:customStyle="1" w:styleId="Style3">
    <w:name w:val="Style3"/>
    <w:basedOn w:val="a"/>
    <w:uiPriority w:val="99"/>
    <w:rsid w:val="0053003D"/>
    <w:pPr>
      <w:widowControl w:val="0"/>
      <w:autoSpaceDE w:val="0"/>
      <w:autoSpaceDN w:val="0"/>
      <w:adjustRightInd w:val="0"/>
      <w:spacing w:line="254" w:lineRule="exact"/>
      <w:ind w:firstLine="713"/>
    </w:pPr>
  </w:style>
  <w:style w:type="character" w:customStyle="1" w:styleId="FontStyle17">
    <w:name w:val="Font Style17"/>
    <w:rsid w:val="0053003D"/>
    <w:rPr>
      <w:rFonts w:ascii="Times New Roman" w:hAnsi="Times New Roman"/>
      <w:b/>
      <w:sz w:val="20"/>
    </w:rPr>
  </w:style>
  <w:style w:type="paragraph" w:styleId="af8">
    <w:name w:val="header"/>
    <w:basedOn w:val="a"/>
    <w:link w:val="af9"/>
    <w:rsid w:val="0053003D"/>
    <w:pPr>
      <w:tabs>
        <w:tab w:val="center" w:pos="4677"/>
        <w:tab w:val="right" w:pos="9355"/>
      </w:tabs>
    </w:pPr>
    <w:rPr>
      <w:lang w:val="x-none" w:eastAsia="x-none"/>
    </w:rPr>
  </w:style>
  <w:style w:type="character" w:customStyle="1" w:styleId="af9">
    <w:name w:val="Верхний колонтитул Знак"/>
    <w:basedOn w:val="a0"/>
    <w:link w:val="af8"/>
    <w:rsid w:val="0053003D"/>
    <w:rPr>
      <w:rFonts w:ascii="Times New Roman" w:eastAsia="Times New Roman" w:hAnsi="Times New Roman" w:cs="Times New Roman"/>
      <w:sz w:val="24"/>
      <w:szCs w:val="24"/>
      <w:lang w:val="x-none" w:eastAsia="x-none"/>
    </w:rPr>
  </w:style>
  <w:style w:type="character" w:customStyle="1" w:styleId="ConsPlusNonformat0">
    <w:name w:val="ConsPlusNonformat Знак"/>
    <w:link w:val="ConsPlusNonformat"/>
    <w:rsid w:val="0053003D"/>
    <w:rPr>
      <w:rFonts w:ascii="Courier New" w:eastAsia="Times New Roman" w:hAnsi="Courier New" w:cs="Courier New"/>
      <w:sz w:val="20"/>
      <w:szCs w:val="20"/>
      <w:lang w:eastAsia="ru-RU"/>
    </w:rPr>
  </w:style>
  <w:style w:type="paragraph" w:customStyle="1" w:styleId="Iauiue12">
    <w:name w:val="Iau?iue 12"/>
    <w:basedOn w:val="a"/>
    <w:uiPriority w:val="99"/>
    <w:rsid w:val="0053003D"/>
    <w:pPr>
      <w:widowControl w:val="0"/>
      <w:autoSpaceDE w:val="0"/>
      <w:autoSpaceDN w:val="0"/>
      <w:ind w:firstLine="0"/>
      <w:jc w:val="left"/>
    </w:pPr>
    <w:rPr>
      <w:position w:val="6"/>
    </w:rPr>
  </w:style>
  <w:style w:type="paragraph" w:customStyle="1" w:styleId="ConsNonformat">
    <w:name w:val="ConsNonformat"/>
    <w:rsid w:val="0053003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a">
    <w:name w:val="Emphasis"/>
    <w:uiPriority w:val="20"/>
    <w:qFormat/>
    <w:rsid w:val="0053003D"/>
    <w:rPr>
      <w:i/>
      <w:iCs/>
    </w:rPr>
  </w:style>
  <w:style w:type="character" w:customStyle="1" w:styleId="FontStyle33">
    <w:name w:val="Font Style33"/>
    <w:rsid w:val="0053003D"/>
    <w:rPr>
      <w:rFonts w:ascii="Times New Roman" w:hAnsi="Times New Roman" w:cs="Times New Roman" w:hint="default"/>
      <w:color w:val="000000"/>
    </w:rPr>
  </w:style>
  <w:style w:type="paragraph" w:customStyle="1" w:styleId="Normal1">
    <w:name w:val="Normal1"/>
    <w:basedOn w:val="a"/>
    <w:rsid w:val="0053003D"/>
    <w:pPr>
      <w:spacing w:line="300" w:lineRule="auto"/>
      <w:ind w:firstLine="720"/>
      <w:jc w:val="left"/>
    </w:pPr>
    <w:rPr>
      <w:rFonts w:eastAsiaTheme="minorHAnsi"/>
      <w:sz w:val="22"/>
      <w:szCs w:val="22"/>
    </w:rPr>
  </w:style>
  <w:style w:type="paragraph" w:customStyle="1" w:styleId="Style7">
    <w:name w:val="Style7"/>
    <w:basedOn w:val="a"/>
    <w:uiPriority w:val="99"/>
    <w:rsid w:val="0053003D"/>
    <w:pPr>
      <w:widowControl w:val="0"/>
      <w:autoSpaceDE w:val="0"/>
      <w:autoSpaceDN w:val="0"/>
      <w:adjustRightInd w:val="0"/>
      <w:spacing w:line="226" w:lineRule="exact"/>
      <w:ind w:firstLine="706"/>
    </w:pPr>
    <w:rPr>
      <w:rFonts w:eastAsiaTheme="minorEastAsia"/>
    </w:rPr>
  </w:style>
  <w:style w:type="character" w:customStyle="1" w:styleId="FontStyle16">
    <w:name w:val="Font Style16"/>
    <w:basedOn w:val="a0"/>
    <w:uiPriority w:val="99"/>
    <w:rsid w:val="0053003D"/>
    <w:rPr>
      <w:rFonts w:ascii="Times New Roman" w:hAnsi="Times New Roman" w:cs="Times New Roman"/>
      <w:color w:val="000000"/>
      <w:sz w:val="18"/>
      <w:szCs w:val="18"/>
    </w:rPr>
  </w:style>
  <w:style w:type="character" w:customStyle="1" w:styleId="fontstyle01">
    <w:name w:val="fontstyle01"/>
    <w:basedOn w:val="a0"/>
    <w:rsid w:val="0053003D"/>
    <w:rPr>
      <w:rFonts w:ascii="TimesNewRomanPS-BoldMT" w:hAnsi="TimesNewRomanPS-BoldMT" w:hint="default"/>
      <w:b/>
      <w:bCs/>
      <w:i w:val="0"/>
      <w:iCs w:val="0"/>
      <w:color w:val="000000"/>
      <w:sz w:val="22"/>
      <w:szCs w:val="22"/>
    </w:rPr>
  </w:style>
  <w:style w:type="paragraph" w:styleId="afb">
    <w:name w:val="Revision"/>
    <w:hidden/>
    <w:uiPriority w:val="99"/>
    <w:semiHidden/>
    <w:rsid w:val="0053003D"/>
    <w:pPr>
      <w:spacing w:after="0" w:line="240" w:lineRule="auto"/>
    </w:pPr>
    <w:rPr>
      <w:rFonts w:ascii="Times New Roman" w:eastAsia="Times New Roman" w:hAnsi="Times New Roman" w:cs="Times New Roman"/>
      <w:sz w:val="24"/>
      <w:szCs w:val="24"/>
      <w:lang w:eastAsia="ru-RU"/>
    </w:rPr>
  </w:style>
  <w:style w:type="table" w:customStyle="1" w:styleId="TableStyle0">
    <w:name w:val="TableStyle0"/>
    <w:rsid w:val="00684C4E"/>
    <w:pPr>
      <w:spacing w:after="0" w:line="240" w:lineRule="auto"/>
    </w:pPr>
    <w:rPr>
      <w:rFonts w:ascii="Arial" w:eastAsiaTheme="minorEastAsia" w:hAnsi="Arial"/>
      <w:sz w:val="16"/>
    </w:rPr>
    <w:tblPr>
      <w:tblCellMar>
        <w:top w:w="0" w:type="dxa"/>
        <w:left w:w="0" w:type="dxa"/>
        <w:bottom w:w="0" w:type="dxa"/>
        <w:right w:w="0" w:type="dxa"/>
      </w:tblCellMar>
    </w:tblPr>
  </w:style>
  <w:style w:type="table" w:customStyle="1" w:styleId="TableStyle01">
    <w:name w:val="TableStyle01"/>
    <w:rsid w:val="006B7780"/>
    <w:pPr>
      <w:spacing w:after="0" w:line="240" w:lineRule="auto"/>
    </w:pPr>
    <w:rPr>
      <w:rFonts w:ascii="Arial" w:eastAsia="Times New Roman" w:hAnsi="Arial" w:cs="Times New Roman"/>
      <w:sz w:val="16"/>
    </w:rPr>
    <w:tblPr>
      <w:tblCellMar>
        <w:top w:w="0" w:type="dxa"/>
        <w:left w:w="0" w:type="dxa"/>
        <w:bottom w:w="0" w:type="dxa"/>
        <w:right w:w="0" w:type="dxa"/>
      </w:tblCellMar>
    </w:tblPr>
  </w:style>
  <w:style w:type="character" w:customStyle="1" w:styleId="11">
    <w:name w:val="Неразрешенное упоминание1"/>
    <w:basedOn w:val="a0"/>
    <w:uiPriority w:val="99"/>
    <w:semiHidden/>
    <w:unhideWhenUsed/>
    <w:rsid w:val="00D54E75"/>
    <w:rPr>
      <w:color w:val="605E5C"/>
      <w:shd w:val="clear" w:color="auto" w:fill="E1DFDD"/>
    </w:rPr>
  </w:style>
  <w:style w:type="table" w:customStyle="1" w:styleId="12">
    <w:name w:val="Сетка таблицы1"/>
    <w:basedOn w:val="a1"/>
    <w:next w:val="af5"/>
    <w:uiPriority w:val="39"/>
    <w:rsid w:val="00A77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0226">
      <w:bodyDiv w:val="1"/>
      <w:marLeft w:val="0"/>
      <w:marRight w:val="0"/>
      <w:marTop w:val="0"/>
      <w:marBottom w:val="0"/>
      <w:divBdr>
        <w:top w:val="none" w:sz="0" w:space="0" w:color="auto"/>
        <w:left w:val="none" w:sz="0" w:space="0" w:color="auto"/>
        <w:bottom w:val="none" w:sz="0" w:space="0" w:color="auto"/>
        <w:right w:val="none" w:sz="0" w:space="0" w:color="auto"/>
      </w:divBdr>
    </w:div>
    <w:div w:id="336346786">
      <w:bodyDiv w:val="1"/>
      <w:marLeft w:val="0"/>
      <w:marRight w:val="0"/>
      <w:marTop w:val="0"/>
      <w:marBottom w:val="0"/>
      <w:divBdr>
        <w:top w:val="none" w:sz="0" w:space="0" w:color="auto"/>
        <w:left w:val="none" w:sz="0" w:space="0" w:color="auto"/>
        <w:bottom w:val="none" w:sz="0" w:space="0" w:color="auto"/>
        <w:right w:val="none" w:sz="0" w:space="0" w:color="auto"/>
      </w:divBdr>
    </w:div>
    <w:div w:id="567231186">
      <w:bodyDiv w:val="1"/>
      <w:marLeft w:val="0"/>
      <w:marRight w:val="0"/>
      <w:marTop w:val="0"/>
      <w:marBottom w:val="0"/>
      <w:divBdr>
        <w:top w:val="none" w:sz="0" w:space="0" w:color="auto"/>
        <w:left w:val="none" w:sz="0" w:space="0" w:color="auto"/>
        <w:bottom w:val="none" w:sz="0" w:space="0" w:color="auto"/>
        <w:right w:val="none" w:sz="0" w:space="0" w:color="auto"/>
      </w:divBdr>
    </w:div>
    <w:div w:id="603344476">
      <w:bodyDiv w:val="1"/>
      <w:marLeft w:val="0"/>
      <w:marRight w:val="0"/>
      <w:marTop w:val="0"/>
      <w:marBottom w:val="0"/>
      <w:divBdr>
        <w:top w:val="none" w:sz="0" w:space="0" w:color="auto"/>
        <w:left w:val="none" w:sz="0" w:space="0" w:color="auto"/>
        <w:bottom w:val="none" w:sz="0" w:space="0" w:color="auto"/>
        <w:right w:val="none" w:sz="0" w:space="0" w:color="auto"/>
      </w:divBdr>
    </w:div>
    <w:div w:id="814763454">
      <w:bodyDiv w:val="1"/>
      <w:marLeft w:val="0"/>
      <w:marRight w:val="0"/>
      <w:marTop w:val="0"/>
      <w:marBottom w:val="0"/>
      <w:divBdr>
        <w:top w:val="none" w:sz="0" w:space="0" w:color="auto"/>
        <w:left w:val="none" w:sz="0" w:space="0" w:color="auto"/>
        <w:bottom w:val="none" w:sz="0" w:space="0" w:color="auto"/>
        <w:right w:val="none" w:sz="0" w:space="0" w:color="auto"/>
      </w:divBdr>
    </w:div>
    <w:div w:id="970750440">
      <w:bodyDiv w:val="1"/>
      <w:marLeft w:val="0"/>
      <w:marRight w:val="0"/>
      <w:marTop w:val="0"/>
      <w:marBottom w:val="0"/>
      <w:divBdr>
        <w:top w:val="none" w:sz="0" w:space="0" w:color="auto"/>
        <w:left w:val="none" w:sz="0" w:space="0" w:color="auto"/>
        <w:bottom w:val="none" w:sz="0" w:space="0" w:color="auto"/>
        <w:right w:val="none" w:sz="0" w:space="0" w:color="auto"/>
      </w:divBdr>
    </w:div>
    <w:div w:id="1091047075">
      <w:bodyDiv w:val="1"/>
      <w:marLeft w:val="0"/>
      <w:marRight w:val="0"/>
      <w:marTop w:val="0"/>
      <w:marBottom w:val="0"/>
      <w:divBdr>
        <w:top w:val="none" w:sz="0" w:space="0" w:color="auto"/>
        <w:left w:val="none" w:sz="0" w:space="0" w:color="auto"/>
        <w:bottom w:val="none" w:sz="0" w:space="0" w:color="auto"/>
        <w:right w:val="none" w:sz="0" w:space="0" w:color="auto"/>
      </w:divBdr>
    </w:div>
    <w:div w:id="1119641591">
      <w:bodyDiv w:val="1"/>
      <w:marLeft w:val="0"/>
      <w:marRight w:val="0"/>
      <w:marTop w:val="0"/>
      <w:marBottom w:val="0"/>
      <w:divBdr>
        <w:top w:val="none" w:sz="0" w:space="0" w:color="auto"/>
        <w:left w:val="none" w:sz="0" w:space="0" w:color="auto"/>
        <w:bottom w:val="none" w:sz="0" w:space="0" w:color="auto"/>
        <w:right w:val="none" w:sz="0" w:space="0" w:color="auto"/>
      </w:divBdr>
      <w:divsChild>
        <w:div w:id="1311834175">
          <w:marLeft w:val="0"/>
          <w:marRight w:val="0"/>
          <w:marTop w:val="0"/>
          <w:marBottom w:val="0"/>
          <w:divBdr>
            <w:top w:val="none" w:sz="0" w:space="0" w:color="auto"/>
            <w:left w:val="none" w:sz="0" w:space="0" w:color="auto"/>
            <w:bottom w:val="none" w:sz="0" w:space="0" w:color="auto"/>
            <w:right w:val="none" w:sz="0" w:space="0" w:color="auto"/>
          </w:divBdr>
        </w:div>
        <w:div w:id="1864129652">
          <w:marLeft w:val="0"/>
          <w:marRight w:val="0"/>
          <w:marTop w:val="0"/>
          <w:marBottom w:val="0"/>
          <w:divBdr>
            <w:top w:val="none" w:sz="0" w:space="0" w:color="auto"/>
            <w:left w:val="none" w:sz="0" w:space="0" w:color="auto"/>
            <w:bottom w:val="none" w:sz="0" w:space="0" w:color="auto"/>
            <w:right w:val="none" w:sz="0" w:space="0" w:color="auto"/>
          </w:divBdr>
        </w:div>
        <w:div w:id="2005088015">
          <w:marLeft w:val="0"/>
          <w:marRight w:val="0"/>
          <w:marTop w:val="0"/>
          <w:marBottom w:val="0"/>
          <w:divBdr>
            <w:top w:val="none" w:sz="0" w:space="0" w:color="auto"/>
            <w:left w:val="none" w:sz="0" w:space="0" w:color="auto"/>
            <w:bottom w:val="none" w:sz="0" w:space="0" w:color="auto"/>
            <w:right w:val="none" w:sz="0" w:space="0" w:color="auto"/>
          </w:divBdr>
        </w:div>
      </w:divsChild>
    </w:div>
    <w:div w:id="1292129047">
      <w:bodyDiv w:val="1"/>
      <w:marLeft w:val="0"/>
      <w:marRight w:val="0"/>
      <w:marTop w:val="0"/>
      <w:marBottom w:val="0"/>
      <w:divBdr>
        <w:top w:val="none" w:sz="0" w:space="0" w:color="auto"/>
        <w:left w:val="none" w:sz="0" w:space="0" w:color="auto"/>
        <w:bottom w:val="none" w:sz="0" w:space="0" w:color="auto"/>
        <w:right w:val="none" w:sz="0" w:space="0" w:color="auto"/>
      </w:divBdr>
    </w:div>
    <w:div w:id="1302539510">
      <w:bodyDiv w:val="1"/>
      <w:marLeft w:val="0"/>
      <w:marRight w:val="0"/>
      <w:marTop w:val="0"/>
      <w:marBottom w:val="0"/>
      <w:divBdr>
        <w:top w:val="none" w:sz="0" w:space="0" w:color="auto"/>
        <w:left w:val="none" w:sz="0" w:space="0" w:color="auto"/>
        <w:bottom w:val="none" w:sz="0" w:space="0" w:color="auto"/>
        <w:right w:val="none" w:sz="0" w:space="0" w:color="auto"/>
      </w:divBdr>
    </w:div>
    <w:div w:id="1528522542">
      <w:bodyDiv w:val="1"/>
      <w:marLeft w:val="0"/>
      <w:marRight w:val="0"/>
      <w:marTop w:val="0"/>
      <w:marBottom w:val="0"/>
      <w:divBdr>
        <w:top w:val="none" w:sz="0" w:space="0" w:color="auto"/>
        <w:left w:val="none" w:sz="0" w:space="0" w:color="auto"/>
        <w:bottom w:val="none" w:sz="0" w:space="0" w:color="auto"/>
        <w:right w:val="none" w:sz="0" w:space="0" w:color="auto"/>
      </w:divBdr>
    </w:div>
    <w:div w:id="1842816301">
      <w:bodyDiv w:val="1"/>
      <w:marLeft w:val="0"/>
      <w:marRight w:val="0"/>
      <w:marTop w:val="0"/>
      <w:marBottom w:val="0"/>
      <w:divBdr>
        <w:top w:val="none" w:sz="0" w:space="0" w:color="auto"/>
        <w:left w:val="none" w:sz="0" w:space="0" w:color="auto"/>
        <w:bottom w:val="none" w:sz="0" w:space="0" w:color="auto"/>
        <w:right w:val="none" w:sz="0" w:space="0" w:color="auto"/>
      </w:divBdr>
    </w:div>
    <w:div w:id="208182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1085;&#1072;&#1096;.&#1076;&#1086;&#1084;.&#1088;&#1092;"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http://0875CF7345F6183F0C1AF210A807C580.dms.sberbank.ru/0875CF7345F6183F0C1AF210A807C580-E3B138424F266421322B996D6CA8C2AE-3AB59069E4A5322EC7859FFD4B73B1C1/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901DD-89E7-4081-9497-10D9FC7E6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13563</Words>
  <Characters>101726</Characters>
  <Application>Microsoft Office Word</Application>
  <DocSecurity>0</DocSecurity>
  <Lines>847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AFI Development</Company>
  <LinksUpToDate>false</LinksUpToDate>
  <CharactersWithSpaces>115059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Glazkov Artem</dc:creator>
  <cp:lastModifiedBy>Ольга Александровна Фомина</cp:lastModifiedBy>
  <cp:revision>11</cp:revision>
  <cp:lastPrinted>2022-04-08T10:32:00Z</cp:lastPrinted>
  <dcterms:created xsi:type="dcterms:W3CDTF">2025-09-12T12:24:00Z</dcterms:created>
  <dcterms:modified xsi:type="dcterms:W3CDTF">2025-09-18T09:59:00Z</dcterms:modified>
</cp:coreProperties>
</file>