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77621" w14:textId="686E2292" w:rsidR="00CA76FC" w:rsidRPr="005103A3" w:rsidRDefault="00CA76FC" w:rsidP="00CA76FC">
      <w:pPr>
        <w:pStyle w:val="1"/>
        <w:ind w:left="403" w:right="370"/>
        <w:rPr>
          <w:rFonts w:ascii="Times New Roman" w:hAnsi="Times New Roman" w:cs="Times New Roman"/>
          <w:sz w:val="22"/>
        </w:rPr>
      </w:pPr>
      <w:r w:rsidRPr="005103A3">
        <w:rPr>
          <w:rFonts w:ascii="Times New Roman" w:hAnsi="Times New Roman" w:cs="Times New Roman"/>
          <w:sz w:val="22"/>
        </w:rPr>
        <w:t>Договор</w:t>
      </w:r>
      <w:r w:rsidR="002219E7">
        <w:rPr>
          <w:rFonts w:ascii="Times New Roman" w:hAnsi="Times New Roman" w:cs="Times New Roman"/>
          <w:sz w:val="22"/>
        </w:rPr>
        <w:t xml:space="preserve"> № 1</w:t>
      </w:r>
    </w:p>
    <w:p w14:paraId="4EDD3527" w14:textId="7F91B432" w:rsidR="002219E7" w:rsidRPr="003C28A1" w:rsidRDefault="002219E7" w:rsidP="002219E7">
      <w:pPr>
        <w:widowControl w:val="0"/>
        <w:autoSpaceDE w:val="0"/>
        <w:autoSpaceDN w:val="0"/>
        <w:adjustRightInd w:val="0"/>
        <w:ind w:left="2866" w:firstLine="0"/>
        <w:rPr>
          <w:rFonts w:ascii="Times New Roman" w:hAnsi="Times New Roman" w:cs="Times New Roman"/>
          <w:b/>
          <w:bCs/>
          <w:sz w:val="24"/>
          <w:szCs w:val="24"/>
        </w:rPr>
      </w:pPr>
      <w:r>
        <w:rPr>
          <w:rFonts w:ascii="Times New Roman" w:hAnsi="Times New Roman" w:cs="Times New Roman"/>
          <w:b/>
          <w:bCs/>
          <w:sz w:val="24"/>
          <w:szCs w:val="24"/>
        </w:rPr>
        <w:t xml:space="preserve">   </w:t>
      </w:r>
      <w:r w:rsidRPr="003C28A1">
        <w:rPr>
          <w:rFonts w:ascii="Times New Roman" w:hAnsi="Times New Roman" w:cs="Times New Roman"/>
          <w:b/>
          <w:bCs/>
          <w:sz w:val="24"/>
          <w:szCs w:val="24"/>
        </w:rPr>
        <w:t>участия в долевом строительстве</w:t>
      </w:r>
    </w:p>
    <w:p w14:paraId="628BB1D8" w14:textId="174CFCFA" w:rsidR="00CA76FC" w:rsidRPr="005103A3" w:rsidRDefault="002219E7" w:rsidP="002219E7">
      <w:pPr>
        <w:pStyle w:val="1"/>
        <w:ind w:left="403" w:right="370"/>
        <w:rPr>
          <w:rFonts w:ascii="Times New Roman" w:hAnsi="Times New Roman" w:cs="Times New Roman"/>
          <w:sz w:val="22"/>
        </w:rPr>
      </w:pPr>
      <w:r w:rsidRPr="003C28A1">
        <w:rPr>
          <w:rFonts w:ascii="Times New Roman" w:hAnsi="Times New Roman" w:cs="Times New Roman"/>
          <w:bCs/>
          <w:sz w:val="24"/>
          <w:szCs w:val="24"/>
        </w:rPr>
        <w:t>многоквартирного жилого дома</w:t>
      </w:r>
    </w:p>
    <w:p w14:paraId="2432A4DB" w14:textId="77777777" w:rsidR="00CA76FC" w:rsidRPr="005103A3" w:rsidRDefault="00CA76FC" w:rsidP="00CA76FC">
      <w:pPr>
        <w:spacing w:after="0" w:line="256" w:lineRule="auto"/>
        <w:ind w:firstLine="0"/>
        <w:jc w:val="left"/>
        <w:rPr>
          <w:rFonts w:ascii="Times New Roman" w:hAnsi="Times New Roman" w:cs="Times New Roman"/>
          <w:sz w:val="22"/>
        </w:rPr>
      </w:pPr>
    </w:p>
    <w:p w14:paraId="45EB22ED" w14:textId="1E860FBF" w:rsidR="00CA76FC" w:rsidRPr="005103A3" w:rsidRDefault="002219E7" w:rsidP="00CA76FC">
      <w:pPr>
        <w:tabs>
          <w:tab w:val="center" w:pos="1450"/>
          <w:tab w:val="center" w:pos="2156"/>
          <w:tab w:val="center" w:pos="2867"/>
          <w:tab w:val="center" w:pos="3573"/>
          <w:tab w:val="center" w:pos="4283"/>
          <w:tab w:val="center" w:pos="4989"/>
          <w:tab w:val="center" w:pos="5700"/>
          <w:tab w:val="center" w:pos="6406"/>
          <w:tab w:val="right" w:pos="10532"/>
        </w:tabs>
        <w:ind w:left="0" w:firstLine="0"/>
        <w:jc w:val="left"/>
        <w:rPr>
          <w:rFonts w:ascii="Times New Roman" w:hAnsi="Times New Roman" w:cs="Times New Roman"/>
          <w:sz w:val="22"/>
        </w:rPr>
      </w:pPr>
      <w:r>
        <w:rPr>
          <w:rFonts w:ascii="Times New Roman" w:hAnsi="Times New Roman" w:cs="Times New Roman"/>
          <w:sz w:val="22"/>
        </w:rPr>
        <w:t>г. Калининград</w:t>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sidR="00CA76FC" w:rsidRPr="005103A3">
        <w:rPr>
          <w:rFonts w:ascii="Times New Roman" w:hAnsi="Times New Roman" w:cs="Times New Roman"/>
          <w:sz w:val="22"/>
        </w:rPr>
        <w:tab/>
      </w:r>
      <w:r w:rsidR="00CA76FC" w:rsidRPr="005103A3">
        <w:rPr>
          <w:rFonts w:ascii="Times New Roman" w:hAnsi="Times New Roman" w:cs="Times New Roman"/>
          <w:sz w:val="22"/>
        </w:rPr>
        <w:tab/>
      </w:r>
      <w:r w:rsidR="00CA76FC" w:rsidRPr="005103A3">
        <w:rPr>
          <w:rFonts w:ascii="Times New Roman" w:hAnsi="Times New Roman" w:cs="Times New Roman"/>
          <w:sz w:val="22"/>
        </w:rPr>
        <w:tab/>
      </w:r>
      <w:r w:rsidR="00CA76FC" w:rsidRPr="005103A3">
        <w:rPr>
          <w:rFonts w:ascii="Times New Roman" w:hAnsi="Times New Roman" w:cs="Times New Roman"/>
          <w:sz w:val="22"/>
        </w:rPr>
        <w:tab/>
      </w:r>
      <w:r w:rsidR="00CA76FC" w:rsidRPr="005103A3">
        <w:rPr>
          <w:rFonts w:ascii="Times New Roman" w:hAnsi="Times New Roman" w:cs="Times New Roman"/>
          <w:sz w:val="22"/>
        </w:rPr>
        <w:tab/>
        <w:t xml:space="preserve"> </w:t>
      </w:r>
      <w:proofErr w:type="gramStart"/>
      <w:r w:rsidR="00CA76FC" w:rsidRPr="005103A3">
        <w:rPr>
          <w:rFonts w:ascii="Times New Roman" w:hAnsi="Times New Roman" w:cs="Times New Roman"/>
          <w:sz w:val="22"/>
        </w:rPr>
        <w:t xml:space="preserve">   «</w:t>
      </w:r>
      <w:proofErr w:type="gramEnd"/>
      <w:r w:rsidR="00167DDF">
        <w:rPr>
          <w:rFonts w:ascii="Times New Roman" w:hAnsi="Times New Roman" w:cs="Times New Roman"/>
          <w:sz w:val="22"/>
          <w:lang w:val="en-US"/>
        </w:rPr>
        <w:t>30</w:t>
      </w:r>
      <w:r w:rsidR="00CA76FC" w:rsidRPr="005103A3">
        <w:rPr>
          <w:rFonts w:ascii="Times New Roman" w:hAnsi="Times New Roman" w:cs="Times New Roman"/>
          <w:sz w:val="22"/>
        </w:rPr>
        <w:t xml:space="preserve">» </w:t>
      </w:r>
      <w:r>
        <w:rPr>
          <w:rFonts w:ascii="Times New Roman" w:hAnsi="Times New Roman" w:cs="Times New Roman"/>
          <w:sz w:val="22"/>
        </w:rPr>
        <w:t>ма</w:t>
      </w:r>
      <w:r w:rsidR="004654E0">
        <w:rPr>
          <w:rFonts w:ascii="Times New Roman" w:hAnsi="Times New Roman" w:cs="Times New Roman"/>
          <w:sz w:val="22"/>
        </w:rPr>
        <w:t>я</w:t>
      </w:r>
      <w:r w:rsidR="00CA76FC" w:rsidRPr="005103A3">
        <w:rPr>
          <w:rFonts w:ascii="Times New Roman" w:hAnsi="Times New Roman" w:cs="Times New Roman"/>
          <w:sz w:val="22"/>
        </w:rPr>
        <w:t xml:space="preserve"> 202</w:t>
      </w:r>
      <w:r>
        <w:rPr>
          <w:rFonts w:ascii="Times New Roman" w:hAnsi="Times New Roman" w:cs="Times New Roman"/>
          <w:sz w:val="22"/>
        </w:rPr>
        <w:t>5</w:t>
      </w:r>
      <w:r w:rsidR="00CA76FC" w:rsidRPr="005103A3">
        <w:rPr>
          <w:rFonts w:ascii="Times New Roman" w:hAnsi="Times New Roman" w:cs="Times New Roman"/>
          <w:sz w:val="22"/>
        </w:rPr>
        <w:t xml:space="preserve"> года </w:t>
      </w:r>
    </w:p>
    <w:p w14:paraId="68A7AEDE" w14:textId="77777777" w:rsidR="00CA76FC" w:rsidRPr="005103A3" w:rsidRDefault="00CA76FC" w:rsidP="00CA76FC">
      <w:pPr>
        <w:spacing w:after="0" w:line="256" w:lineRule="auto"/>
        <w:ind w:left="744" w:firstLine="0"/>
        <w:jc w:val="left"/>
        <w:rPr>
          <w:rFonts w:ascii="Times New Roman" w:hAnsi="Times New Roman" w:cs="Times New Roman"/>
          <w:sz w:val="22"/>
        </w:rPr>
      </w:pPr>
    </w:p>
    <w:p w14:paraId="03EC7383" w14:textId="4A4F7FC9" w:rsidR="00CA76FC" w:rsidRPr="005103A3" w:rsidRDefault="00CF0A65" w:rsidP="00CA76FC">
      <w:pPr>
        <w:ind w:left="19" w:right="3" w:firstLine="711"/>
        <w:rPr>
          <w:rFonts w:ascii="Times New Roman" w:hAnsi="Times New Roman" w:cs="Times New Roman"/>
          <w:sz w:val="22"/>
        </w:rPr>
      </w:pPr>
      <w:r w:rsidRPr="00CF0A65">
        <w:rPr>
          <w:rFonts w:ascii="Times New Roman" w:hAnsi="Times New Roman" w:cs="Times New Roman"/>
          <w:b/>
          <w:sz w:val="22"/>
        </w:rPr>
        <w:t xml:space="preserve">Общество с ограниченной ответственностью </w:t>
      </w:r>
      <w:r w:rsidR="002219E7">
        <w:rPr>
          <w:rFonts w:ascii="Times New Roman" w:hAnsi="Times New Roman" w:cs="Times New Roman"/>
          <w:b/>
          <w:sz w:val="22"/>
        </w:rPr>
        <w:t>«</w:t>
      </w:r>
      <w:r w:rsidRPr="00CF0A65">
        <w:rPr>
          <w:rFonts w:ascii="Times New Roman" w:hAnsi="Times New Roman" w:cs="Times New Roman"/>
          <w:b/>
          <w:sz w:val="22"/>
        </w:rPr>
        <w:t>Специализированный застройщик «</w:t>
      </w:r>
      <w:r w:rsidR="002219E7">
        <w:rPr>
          <w:rFonts w:ascii="Times New Roman" w:hAnsi="Times New Roman" w:cs="Times New Roman"/>
          <w:b/>
          <w:sz w:val="22"/>
        </w:rPr>
        <w:t>Строительная компания Союз</w:t>
      </w:r>
      <w:r w:rsidRPr="00CF0A65">
        <w:rPr>
          <w:rFonts w:ascii="Times New Roman" w:hAnsi="Times New Roman" w:cs="Times New Roman"/>
          <w:b/>
          <w:sz w:val="22"/>
        </w:rPr>
        <w:t xml:space="preserve">», </w:t>
      </w:r>
      <w:r w:rsidRPr="00CF0A65">
        <w:rPr>
          <w:rFonts w:ascii="Times New Roman" w:hAnsi="Times New Roman" w:cs="Times New Roman"/>
          <w:sz w:val="22"/>
        </w:rPr>
        <w:t>именуемое в дальнейшем «Застройщик», в лице</w:t>
      </w:r>
      <w:r w:rsidR="002219E7">
        <w:rPr>
          <w:rFonts w:ascii="Times New Roman" w:hAnsi="Times New Roman" w:cs="Times New Roman"/>
          <w:sz w:val="22"/>
        </w:rPr>
        <w:t xml:space="preserve"> директора </w:t>
      </w:r>
      <w:proofErr w:type="spellStart"/>
      <w:r w:rsidR="002219E7">
        <w:rPr>
          <w:rFonts w:ascii="Times New Roman" w:hAnsi="Times New Roman" w:cs="Times New Roman"/>
          <w:sz w:val="22"/>
        </w:rPr>
        <w:t>Михно</w:t>
      </w:r>
      <w:proofErr w:type="spellEnd"/>
      <w:r w:rsidR="002219E7">
        <w:rPr>
          <w:rFonts w:ascii="Times New Roman" w:hAnsi="Times New Roman" w:cs="Times New Roman"/>
          <w:sz w:val="22"/>
        </w:rPr>
        <w:t xml:space="preserve"> Виктора Ивановича</w:t>
      </w:r>
      <w:r w:rsidR="00FF2072" w:rsidRPr="00FF2072">
        <w:rPr>
          <w:rFonts w:ascii="Times New Roman" w:hAnsi="Times New Roman" w:cs="Times New Roman"/>
          <w:sz w:val="22"/>
        </w:rPr>
        <w:t>,</w:t>
      </w:r>
      <w:r w:rsidR="002219E7">
        <w:rPr>
          <w:rFonts w:ascii="Times New Roman" w:hAnsi="Times New Roman" w:cs="Times New Roman"/>
          <w:sz w:val="22"/>
        </w:rPr>
        <w:t xml:space="preserve"> действующего на основании </w:t>
      </w:r>
      <w:proofErr w:type="gramStart"/>
      <w:r w:rsidR="002219E7">
        <w:rPr>
          <w:rFonts w:ascii="Times New Roman" w:hAnsi="Times New Roman" w:cs="Times New Roman"/>
          <w:sz w:val="22"/>
        </w:rPr>
        <w:t>Устава</w:t>
      </w:r>
      <w:r w:rsidR="00FF2072" w:rsidRPr="00FF2072">
        <w:rPr>
          <w:rFonts w:ascii="Times New Roman" w:hAnsi="Times New Roman" w:cs="Times New Roman"/>
          <w:sz w:val="22"/>
        </w:rPr>
        <w:t xml:space="preserve"> с одной стороны</w:t>
      </w:r>
      <w:proofErr w:type="gramEnd"/>
      <w:r w:rsidR="00CA76FC" w:rsidRPr="005103A3">
        <w:rPr>
          <w:rFonts w:ascii="Times New Roman" w:hAnsi="Times New Roman" w:cs="Times New Roman"/>
          <w:sz w:val="22"/>
        </w:rPr>
        <w:t xml:space="preserve">, и  </w:t>
      </w:r>
    </w:p>
    <w:p w14:paraId="21181B8B" w14:textId="343BE011" w:rsidR="00CA76FC" w:rsidRPr="005103A3" w:rsidRDefault="002219E7" w:rsidP="009E4962">
      <w:pPr>
        <w:spacing w:after="0" w:line="256" w:lineRule="auto"/>
        <w:rPr>
          <w:rFonts w:ascii="Times New Roman" w:hAnsi="Times New Roman" w:cs="Times New Roman"/>
          <w:sz w:val="22"/>
        </w:rPr>
      </w:pPr>
      <w:r>
        <w:rPr>
          <w:rFonts w:ascii="Times New Roman" w:hAnsi="Times New Roman" w:cs="Times New Roman"/>
          <w:sz w:val="22"/>
        </w:rPr>
        <w:t>г</w:t>
      </w:r>
      <w:r w:rsidR="006A2848" w:rsidRPr="005103A3">
        <w:rPr>
          <w:rFonts w:ascii="Times New Roman" w:hAnsi="Times New Roman" w:cs="Times New Roman"/>
          <w:sz w:val="22"/>
        </w:rPr>
        <w:t>раждан</w:t>
      </w:r>
      <w:r w:rsidR="00CF0A65">
        <w:rPr>
          <w:rFonts w:ascii="Times New Roman" w:hAnsi="Times New Roman" w:cs="Times New Roman"/>
          <w:sz w:val="22"/>
        </w:rPr>
        <w:t>ин</w:t>
      </w:r>
      <w:r w:rsidR="004506D0">
        <w:rPr>
          <w:rFonts w:ascii="Times New Roman" w:hAnsi="Times New Roman" w:cs="Times New Roman"/>
          <w:sz w:val="22"/>
        </w:rPr>
        <w:t xml:space="preserve"> </w:t>
      </w:r>
      <w:r w:rsidR="004506D0" w:rsidRPr="005103A3">
        <w:rPr>
          <w:rFonts w:ascii="Times New Roman" w:hAnsi="Times New Roman" w:cs="Times New Roman"/>
          <w:sz w:val="22"/>
        </w:rPr>
        <w:t xml:space="preserve">Российской Федерации </w:t>
      </w:r>
      <w:proofErr w:type="spellStart"/>
      <w:r w:rsidRPr="00C3720B">
        <w:rPr>
          <w:rFonts w:ascii="Times New Roman" w:hAnsi="Times New Roman" w:cs="Times New Roman"/>
          <w:b/>
          <w:sz w:val="24"/>
          <w:szCs w:val="24"/>
        </w:rPr>
        <w:t>Мухлынин</w:t>
      </w:r>
      <w:proofErr w:type="spellEnd"/>
      <w:r w:rsidRPr="00C3720B">
        <w:rPr>
          <w:rFonts w:ascii="Times New Roman" w:hAnsi="Times New Roman" w:cs="Times New Roman"/>
          <w:b/>
          <w:sz w:val="24"/>
          <w:szCs w:val="24"/>
        </w:rPr>
        <w:t xml:space="preserve"> Игорь Владимирович, </w:t>
      </w:r>
      <w:r w:rsidRPr="00C3720B">
        <w:rPr>
          <w:rFonts w:ascii="Times New Roman" w:hAnsi="Times New Roman" w:cs="Times New Roman"/>
          <w:sz w:val="24"/>
          <w:szCs w:val="24"/>
        </w:rPr>
        <w:t>дата рождения 31</w:t>
      </w:r>
      <w:r>
        <w:rPr>
          <w:rFonts w:ascii="Times New Roman" w:hAnsi="Times New Roman" w:cs="Times New Roman"/>
          <w:sz w:val="24"/>
          <w:szCs w:val="24"/>
        </w:rPr>
        <w:t xml:space="preserve"> </w:t>
      </w:r>
      <w:r w:rsidRPr="00C3720B">
        <w:rPr>
          <w:rFonts w:ascii="Times New Roman" w:hAnsi="Times New Roman" w:cs="Times New Roman"/>
          <w:sz w:val="24"/>
          <w:szCs w:val="24"/>
        </w:rPr>
        <w:t>мая 1968 года, место рождения гор. Калининград, паспорт гражданина</w:t>
      </w:r>
      <w:r>
        <w:rPr>
          <w:rFonts w:ascii="Times New Roman" w:hAnsi="Times New Roman" w:cs="Times New Roman"/>
          <w:sz w:val="24"/>
          <w:szCs w:val="24"/>
        </w:rPr>
        <w:t xml:space="preserve"> Российской Федерации: серия 27</w:t>
      </w:r>
      <w:r w:rsidRPr="00C3720B">
        <w:rPr>
          <w:rFonts w:ascii="Times New Roman" w:hAnsi="Times New Roman" w:cs="Times New Roman"/>
          <w:sz w:val="24"/>
          <w:szCs w:val="24"/>
        </w:rPr>
        <w:t xml:space="preserve">13, номер 470029, выдан отделом УФМС России по Калининградской </w:t>
      </w:r>
      <w:proofErr w:type="gramStart"/>
      <w:r w:rsidRPr="00C3720B">
        <w:rPr>
          <w:rFonts w:ascii="Times New Roman" w:hAnsi="Times New Roman" w:cs="Times New Roman"/>
          <w:sz w:val="24"/>
          <w:szCs w:val="24"/>
        </w:rPr>
        <w:t>области  Ленинградского</w:t>
      </w:r>
      <w:proofErr w:type="gramEnd"/>
      <w:r w:rsidRPr="00C3720B">
        <w:rPr>
          <w:rFonts w:ascii="Times New Roman" w:hAnsi="Times New Roman" w:cs="Times New Roman"/>
          <w:sz w:val="24"/>
          <w:szCs w:val="24"/>
        </w:rPr>
        <w:t xml:space="preserve"> р-на, гор. Калининграда, код подразделения 390-003,</w:t>
      </w:r>
      <w:r>
        <w:rPr>
          <w:rFonts w:ascii="Times New Roman" w:hAnsi="Times New Roman" w:cs="Times New Roman"/>
          <w:sz w:val="24"/>
          <w:szCs w:val="24"/>
        </w:rPr>
        <w:t xml:space="preserve"> дата выдачи:</w:t>
      </w:r>
      <w:r w:rsidRPr="00C3720B">
        <w:rPr>
          <w:rFonts w:ascii="Times New Roman" w:hAnsi="Times New Roman" w:cs="Times New Roman"/>
          <w:sz w:val="24"/>
          <w:szCs w:val="24"/>
        </w:rPr>
        <w:t xml:space="preserve"> 18</w:t>
      </w:r>
      <w:r>
        <w:rPr>
          <w:rFonts w:ascii="Times New Roman" w:hAnsi="Times New Roman" w:cs="Times New Roman"/>
          <w:sz w:val="24"/>
          <w:szCs w:val="24"/>
        </w:rPr>
        <w:t xml:space="preserve"> июня 2013 года</w:t>
      </w:r>
      <w:r w:rsidRPr="00C3720B">
        <w:rPr>
          <w:rFonts w:ascii="Times New Roman" w:hAnsi="Times New Roman" w:cs="Times New Roman"/>
          <w:sz w:val="24"/>
          <w:szCs w:val="24"/>
        </w:rPr>
        <w:t xml:space="preserve">, зарегистрированный по месту жительства по адресу: гор. Калининград, ул. </w:t>
      </w:r>
      <w:r w:rsidR="00653AE3">
        <w:rPr>
          <w:rFonts w:ascii="Times New Roman" w:hAnsi="Times New Roman" w:cs="Times New Roman"/>
          <w:sz w:val="24"/>
          <w:szCs w:val="24"/>
        </w:rPr>
        <w:t xml:space="preserve">Бахчисарайская д. 20 кв. 30 </w:t>
      </w:r>
      <w:r w:rsidR="00CA76FC" w:rsidRPr="005103A3">
        <w:rPr>
          <w:rFonts w:ascii="Times New Roman" w:hAnsi="Times New Roman" w:cs="Times New Roman"/>
          <w:b/>
          <w:sz w:val="22"/>
        </w:rPr>
        <w:t xml:space="preserve">«Участник долевого строительства», </w:t>
      </w:r>
      <w:r w:rsidR="00CA76FC" w:rsidRPr="005103A3">
        <w:rPr>
          <w:rFonts w:ascii="Times New Roman" w:hAnsi="Times New Roman" w:cs="Times New Roman"/>
          <w:sz w:val="22"/>
        </w:rPr>
        <w:t xml:space="preserve">с другой стороны, далее совместно именуемые Стороны, заключили настоящий договор о нижеследующем. </w:t>
      </w:r>
    </w:p>
    <w:p w14:paraId="34E56AC1" w14:textId="77777777" w:rsidR="00CA76FC" w:rsidRPr="005103A3" w:rsidRDefault="00CA76FC" w:rsidP="00CA76FC">
      <w:pPr>
        <w:spacing w:after="3" w:line="256" w:lineRule="auto"/>
        <w:ind w:firstLine="0"/>
        <w:jc w:val="left"/>
        <w:rPr>
          <w:rFonts w:ascii="Times New Roman" w:hAnsi="Times New Roman" w:cs="Times New Roman"/>
          <w:sz w:val="22"/>
        </w:rPr>
      </w:pPr>
    </w:p>
    <w:p w14:paraId="603D3DFC" w14:textId="77777777" w:rsidR="00CA76FC" w:rsidRPr="005103A3" w:rsidRDefault="00CA76FC" w:rsidP="00CA76FC">
      <w:pPr>
        <w:pStyle w:val="1"/>
        <w:ind w:left="403" w:right="2"/>
        <w:rPr>
          <w:rFonts w:ascii="Times New Roman" w:hAnsi="Times New Roman" w:cs="Times New Roman"/>
          <w:sz w:val="22"/>
        </w:rPr>
      </w:pPr>
      <w:r w:rsidRPr="005103A3">
        <w:rPr>
          <w:rFonts w:ascii="Times New Roman" w:hAnsi="Times New Roman" w:cs="Times New Roman"/>
          <w:sz w:val="22"/>
        </w:rPr>
        <w:t xml:space="preserve">1.Общие положения </w:t>
      </w:r>
    </w:p>
    <w:p w14:paraId="287FDE84"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Если в тексте настоящего договора не указано иное, то термины и определения имеют следующее значение: </w:t>
      </w:r>
    </w:p>
    <w:p w14:paraId="4C882BFE" w14:textId="130BD73A" w:rsidR="00CA76FC" w:rsidRPr="005103A3" w:rsidRDefault="00CA76FC" w:rsidP="00CA76FC">
      <w:pPr>
        <w:spacing w:after="0" w:line="256" w:lineRule="auto"/>
        <w:ind w:left="10" w:right="2" w:firstLine="565"/>
        <w:rPr>
          <w:rFonts w:ascii="Times New Roman" w:hAnsi="Times New Roman" w:cs="Times New Roman"/>
          <w:sz w:val="22"/>
        </w:rPr>
      </w:pPr>
      <w:r w:rsidRPr="005103A3">
        <w:rPr>
          <w:rFonts w:ascii="Times New Roman" w:hAnsi="Times New Roman" w:cs="Times New Roman"/>
          <w:sz w:val="22"/>
        </w:rPr>
        <w:t>1.1.</w:t>
      </w:r>
      <w:r w:rsidRPr="005103A3">
        <w:rPr>
          <w:rFonts w:ascii="Times New Roman" w:hAnsi="Times New Roman" w:cs="Times New Roman"/>
          <w:b/>
          <w:sz w:val="22"/>
        </w:rPr>
        <w:t xml:space="preserve"> Застройщик –</w:t>
      </w:r>
      <w:r w:rsidR="002219E7" w:rsidRPr="002219E7">
        <w:rPr>
          <w:rFonts w:ascii="Times New Roman" w:hAnsi="Times New Roman" w:cs="Times New Roman"/>
          <w:b/>
          <w:sz w:val="22"/>
        </w:rPr>
        <w:t xml:space="preserve"> </w:t>
      </w:r>
      <w:r w:rsidR="002219E7" w:rsidRPr="002219E7">
        <w:rPr>
          <w:rFonts w:ascii="Times New Roman" w:hAnsi="Times New Roman" w:cs="Times New Roman"/>
          <w:sz w:val="22"/>
        </w:rPr>
        <w:t>Общество с ограниченной ответственностью «Специализированный застройщик «Строительная компания Союз»</w:t>
      </w:r>
      <w:r w:rsidR="002219E7" w:rsidRPr="005103A3">
        <w:rPr>
          <w:rFonts w:ascii="Times New Roman" w:hAnsi="Times New Roman" w:cs="Times New Roman"/>
          <w:sz w:val="22"/>
        </w:rPr>
        <w:t xml:space="preserve"> </w:t>
      </w:r>
      <w:r w:rsidRPr="005103A3">
        <w:rPr>
          <w:rFonts w:ascii="Times New Roman" w:hAnsi="Times New Roman" w:cs="Times New Roman"/>
          <w:sz w:val="22"/>
        </w:rPr>
        <w:t>(ООО</w:t>
      </w:r>
      <w:r w:rsidR="002219E7">
        <w:rPr>
          <w:rFonts w:ascii="Times New Roman" w:hAnsi="Times New Roman" w:cs="Times New Roman"/>
          <w:sz w:val="22"/>
        </w:rPr>
        <w:t xml:space="preserve"> </w:t>
      </w:r>
      <w:r w:rsidR="002219E7" w:rsidRPr="002219E7">
        <w:rPr>
          <w:rFonts w:ascii="Times New Roman" w:hAnsi="Times New Roman" w:cs="Times New Roman"/>
          <w:sz w:val="22"/>
        </w:rPr>
        <w:t>«Специализированный застройщик «Строительная компания Союз</w:t>
      </w:r>
      <w:r w:rsidRPr="005103A3">
        <w:rPr>
          <w:rFonts w:ascii="Times New Roman" w:hAnsi="Times New Roman" w:cs="Times New Roman"/>
          <w:sz w:val="22"/>
        </w:rPr>
        <w:t>»), (</w:t>
      </w:r>
      <w:r w:rsidR="002219E7">
        <w:rPr>
          <w:rFonts w:ascii="Times New Roman" w:hAnsi="Times New Roman" w:cs="Times New Roman"/>
          <w:sz w:val="22"/>
        </w:rPr>
        <w:t>адрес (место нахождения): 236001</w:t>
      </w:r>
      <w:r w:rsidRPr="005103A3">
        <w:rPr>
          <w:rFonts w:ascii="Times New Roman" w:hAnsi="Times New Roman" w:cs="Times New Roman"/>
          <w:sz w:val="22"/>
        </w:rPr>
        <w:t>, Калининградская область, город Калининград, улица</w:t>
      </w:r>
      <w:r w:rsidR="002219E7">
        <w:rPr>
          <w:rFonts w:ascii="Times New Roman" w:hAnsi="Times New Roman" w:cs="Times New Roman"/>
          <w:sz w:val="22"/>
        </w:rPr>
        <w:t xml:space="preserve"> Ялтинская, дом 20Б,</w:t>
      </w:r>
      <w:r w:rsidRPr="005103A3">
        <w:rPr>
          <w:rFonts w:ascii="Times New Roman" w:hAnsi="Times New Roman" w:cs="Times New Roman"/>
          <w:sz w:val="22"/>
        </w:rPr>
        <w:t xml:space="preserve"> </w:t>
      </w:r>
      <w:r w:rsidR="002219E7" w:rsidRPr="003C28A1">
        <w:rPr>
          <w:rFonts w:ascii="Times New Roman" w:hAnsi="Times New Roman" w:cs="Times New Roman"/>
          <w:sz w:val="24"/>
          <w:szCs w:val="24"/>
        </w:rPr>
        <w:t>ОГРН: 1023900994292</w:t>
      </w:r>
      <w:r w:rsidR="002219E7">
        <w:rPr>
          <w:rFonts w:ascii="Times New Roman" w:hAnsi="Times New Roman" w:cs="Times New Roman"/>
          <w:sz w:val="22"/>
        </w:rPr>
        <w:t>, ИНН 3906088899</w:t>
      </w:r>
      <w:r w:rsidRPr="005103A3">
        <w:rPr>
          <w:rFonts w:ascii="Times New Roman" w:hAnsi="Times New Roman" w:cs="Times New Roman"/>
          <w:sz w:val="22"/>
        </w:rPr>
        <w:t xml:space="preserve">), привлекающее денежные средства участников долевого строительства для строительства (создания) </w:t>
      </w:r>
      <w:r w:rsidR="002219E7">
        <w:rPr>
          <w:rFonts w:ascii="Times New Roman" w:hAnsi="Times New Roman" w:cs="Times New Roman"/>
          <w:sz w:val="22"/>
        </w:rPr>
        <w:t>многоквартирного жилого дома, на основании полученного разрешения</w:t>
      </w:r>
      <w:r w:rsidRPr="005103A3">
        <w:rPr>
          <w:rFonts w:ascii="Times New Roman" w:hAnsi="Times New Roman" w:cs="Times New Roman"/>
          <w:sz w:val="22"/>
        </w:rPr>
        <w:t xml:space="preserve"> на строительство. </w:t>
      </w:r>
    </w:p>
    <w:p w14:paraId="1F0C9866"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1.2.</w:t>
      </w:r>
      <w:r w:rsidRPr="005103A3">
        <w:rPr>
          <w:rFonts w:ascii="Times New Roman" w:hAnsi="Times New Roman" w:cs="Times New Roman"/>
          <w:b/>
          <w:sz w:val="22"/>
        </w:rPr>
        <w:t xml:space="preserve"> Участник долевого строительства – </w:t>
      </w:r>
      <w:r w:rsidRPr="005103A3">
        <w:rPr>
          <w:rFonts w:ascii="Times New Roman" w:hAnsi="Times New Roman" w:cs="Times New Roman"/>
          <w:sz w:val="22"/>
        </w:rPr>
        <w:t xml:space="preserve">гражданин РФ, который обязуется в соответствии с настоящим договором уплатить обусловленную цену и принять объект долевого строительства (квартиру) при наличии разрешения на ввод в эксплуатацию всего объекта. </w:t>
      </w:r>
    </w:p>
    <w:p w14:paraId="413F54D3" w14:textId="77777777" w:rsidR="00CA76FC" w:rsidRPr="005103A3" w:rsidRDefault="00CA76FC" w:rsidP="00CA76FC">
      <w:pPr>
        <w:ind w:left="600" w:right="3" w:firstLine="0"/>
        <w:rPr>
          <w:rFonts w:ascii="Times New Roman" w:hAnsi="Times New Roman" w:cs="Times New Roman"/>
          <w:sz w:val="22"/>
        </w:rPr>
      </w:pPr>
      <w:r w:rsidRPr="005103A3">
        <w:rPr>
          <w:rFonts w:ascii="Times New Roman" w:hAnsi="Times New Roman" w:cs="Times New Roman"/>
          <w:sz w:val="22"/>
        </w:rPr>
        <w:t>1.3</w:t>
      </w:r>
      <w:r w:rsidRPr="005103A3">
        <w:rPr>
          <w:rFonts w:ascii="Times New Roman" w:hAnsi="Times New Roman" w:cs="Times New Roman"/>
          <w:b/>
          <w:sz w:val="22"/>
        </w:rPr>
        <w:t xml:space="preserve">. Стороны – </w:t>
      </w:r>
      <w:r w:rsidRPr="005103A3">
        <w:rPr>
          <w:rFonts w:ascii="Times New Roman" w:hAnsi="Times New Roman" w:cs="Times New Roman"/>
          <w:sz w:val="22"/>
        </w:rPr>
        <w:t xml:space="preserve">Застройщик и Участник долевого строительства, заключившие настоящий договор. </w:t>
      </w:r>
    </w:p>
    <w:p w14:paraId="35A5FF57" w14:textId="0D467C93"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1.4.</w:t>
      </w:r>
      <w:r w:rsidRPr="005103A3">
        <w:rPr>
          <w:rFonts w:ascii="Times New Roman" w:hAnsi="Times New Roman" w:cs="Times New Roman"/>
          <w:b/>
          <w:sz w:val="22"/>
        </w:rPr>
        <w:t xml:space="preserve">«Объект недвижимости» </w:t>
      </w:r>
      <w:r w:rsidRPr="005103A3">
        <w:rPr>
          <w:rFonts w:ascii="Times New Roman" w:hAnsi="Times New Roman" w:cs="Times New Roman"/>
          <w:sz w:val="22"/>
        </w:rPr>
        <w:t xml:space="preserve">– </w:t>
      </w:r>
      <w:r w:rsidR="008A5FD4" w:rsidRPr="003C28A1">
        <w:rPr>
          <w:rFonts w:ascii="Times New Roman" w:hAnsi="Times New Roman" w:cs="Times New Roman"/>
          <w:sz w:val="24"/>
          <w:szCs w:val="24"/>
        </w:rPr>
        <w:t xml:space="preserve">многоквартирный жилой дом, который будет состоять из нескольких квартир и общего имущества собственников таких квартир, строящийся с привлечением денежных средств УЧАСТНИКОВ ДОЛЕВОГО СТРОИТЕЛЬСТВА, а также за счет собственных средств ЗАСТРОЙЩИКА по строительному адресу: </w:t>
      </w:r>
      <w:r w:rsidR="008A5FD4" w:rsidRPr="003C28A1">
        <w:rPr>
          <w:rFonts w:ascii="Times New Roman" w:hAnsi="Times New Roman" w:cs="Times New Roman"/>
          <w:b/>
          <w:sz w:val="24"/>
          <w:szCs w:val="24"/>
        </w:rPr>
        <w:t xml:space="preserve">Калининградская область, город Калининград, </w:t>
      </w:r>
      <w:r w:rsidR="008A5FD4" w:rsidRPr="003C28A1">
        <w:rPr>
          <w:rFonts w:ascii="Times New Roman" w:hAnsi="Times New Roman" w:cs="Times New Roman"/>
          <w:b/>
          <w:bCs/>
          <w:sz w:val="24"/>
          <w:szCs w:val="24"/>
        </w:rPr>
        <w:t>ул.</w:t>
      </w:r>
      <w:r w:rsidR="008A5FD4">
        <w:rPr>
          <w:rFonts w:ascii="Times New Roman" w:hAnsi="Times New Roman" w:cs="Times New Roman"/>
          <w:b/>
          <w:bCs/>
          <w:sz w:val="24"/>
          <w:szCs w:val="24"/>
        </w:rPr>
        <w:t xml:space="preserve"> Нарвская</w:t>
      </w:r>
      <w:r w:rsidR="008A5FD4" w:rsidRPr="003C28A1">
        <w:rPr>
          <w:rFonts w:ascii="Times New Roman" w:hAnsi="Times New Roman" w:cs="Times New Roman"/>
          <w:b/>
          <w:i/>
          <w:sz w:val="24"/>
          <w:szCs w:val="24"/>
        </w:rPr>
        <w:t>,</w:t>
      </w:r>
      <w:r w:rsidR="008A5FD4" w:rsidRPr="003C28A1">
        <w:rPr>
          <w:rFonts w:ascii="Times New Roman" w:hAnsi="Times New Roman" w:cs="Times New Roman"/>
          <w:b/>
          <w:sz w:val="24"/>
          <w:szCs w:val="24"/>
        </w:rPr>
        <w:t xml:space="preserve"> </w:t>
      </w:r>
      <w:r w:rsidR="008A5FD4" w:rsidRPr="003C28A1">
        <w:rPr>
          <w:rFonts w:ascii="Times New Roman" w:hAnsi="Times New Roman" w:cs="Times New Roman"/>
          <w:sz w:val="24"/>
          <w:szCs w:val="24"/>
        </w:rPr>
        <w:t>на земельном участке, имеющем кадастровый номер</w:t>
      </w:r>
      <w:r w:rsidR="008A5FD4">
        <w:rPr>
          <w:rFonts w:ascii="Times New Roman" w:hAnsi="Times New Roman" w:cs="Times New Roman"/>
          <w:sz w:val="24"/>
          <w:szCs w:val="24"/>
        </w:rPr>
        <w:t xml:space="preserve"> </w:t>
      </w:r>
      <w:r w:rsidR="008A5FD4" w:rsidRPr="007C5CBE">
        <w:rPr>
          <w:rFonts w:ascii="Times New Roman" w:hAnsi="Times New Roman" w:cs="Times New Roman"/>
          <w:sz w:val="26"/>
          <w:szCs w:val="26"/>
        </w:rPr>
        <w:t>39:15:131412:482</w:t>
      </w:r>
      <w:r w:rsidR="008A5FD4" w:rsidRPr="003C28A1">
        <w:rPr>
          <w:rFonts w:ascii="Times New Roman" w:hAnsi="Times New Roman" w:cs="Times New Roman"/>
          <w:i/>
          <w:sz w:val="24"/>
          <w:szCs w:val="24"/>
        </w:rPr>
        <w:t>.</w:t>
      </w:r>
    </w:p>
    <w:p w14:paraId="3C417A88"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1.5.</w:t>
      </w:r>
      <w:r w:rsidRPr="005103A3">
        <w:rPr>
          <w:rFonts w:ascii="Times New Roman" w:hAnsi="Times New Roman" w:cs="Times New Roman"/>
          <w:b/>
          <w:sz w:val="22"/>
        </w:rPr>
        <w:t xml:space="preserve">Объект долевого строительства – </w:t>
      </w:r>
      <w:r w:rsidRPr="005103A3">
        <w:rPr>
          <w:rFonts w:ascii="Times New Roman" w:hAnsi="Times New Roman" w:cs="Times New Roman"/>
          <w:sz w:val="22"/>
        </w:rPr>
        <w:t>Квартира и/или нежилое помещение (</w:t>
      </w:r>
      <w:proofErr w:type="spellStart"/>
      <w:r w:rsidRPr="005103A3">
        <w:rPr>
          <w:rFonts w:ascii="Times New Roman" w:hAnsi="Times New Roman" w:cs="Times New Roman"/>
          <w:sz w:val="22"/>
        </w:rPr>
        <w:t>внеквартирная</w:t>
      </w:r>
      <w:proofErr w:type="spellEnd"/>
      <w:r w:rsidRPr="005103A3">
        <w:rPr>
          <w:rFonts w:ascii="Times New Roman" w:hAnsi="Times New Roman" w:cs="Times New Roman"/>
          <w:sz w:val="22"/>
        </w:rPr>
        <w:t xml:space="preserve"> кладовая), подлежащая передаче «</w:t>
      </w:r>
      <w:r w:rsidRPr="005103A3">
        <w:rPr>
          <w:rFonts w:ascii="Times New Roman" w:hAnsi="Times New Roman" w:cs="Times New Roman"/>
          <w:b/>
          <w:sz w:val="22"/>
        </w:rPr>
        <w:t>Участнику долевого строительства</w:t>
      </w:r>
      <w:r w:rsidRPr="005103A3">
        <w:rPr>
          <w:rFonts w:ascii="Times New Roman" w:hAnsi="Times New Roman" w:cs="Times New Roman"/>
          <w:sz w:val="22"/>
        </w:rPr>
        <w:t>» после получения разрешения на ввод в эксплуатацию «</w:t>
      </w:r>
      <w:r w:rsidRPr="005103A3">
        <w:rPr>
          <w:rFonts w:ascii="Times New Roman" w:hAnsi="Times New Roman" w:cs="Times New Roman"/>
          <w:b/>
          <w:sz w:val="22"/>
        </w:rPr>
        <w:t>Объекта недвижимости</w:t>
      </w:r>
      <w:r w:rsidRPr="005103A3">
        <w:rPr>
          <w:rFonts w:ascii="Times New Roman" w:hAnsi="Times New Roman" w:cs="Times New Roman"/>
          <w:sz w:val="22"/>
        </w:rPr>
        <w:t>», которая входит в состав «</w:t>
      </w:r>
      <w:r w:rsidRPr="005103A3">
        <w:rPr>
          <w:rFonts w:ascii="Times New Roman" w:hAnsi="Times New Roman" w:cs="Times New Roman"/>
          <w:b/>
          <w:sz w:val="22"/>
        </w:rPr>
        <w:t>Объекта недвижимости</w:t>
      </w:r>
      <w:r w:rsidRPr="005103A3">
        <w:rPr>
          <w:rFonts w:ascii="Times New Roman" w:hAnsi="Times New Roman" w:cs="Times New Roman"/>
          <w:sz w:val="22"/>
        </w:rPr>
        <w:t>», строящегося также с привлечением денежных средств «</w:t>
      </w:r>
      <w:r w:rsidRPr="005103A3">
        <w:rPr>
          <w:rFonts w:ascii="Times New Roman" w:hAnsi="Times New Roman" w:cs="Times New Roman"/>
          <w:b/>
          <w:sz w:val="22"/>
        </w:rPr>
        <w:t>Участника долевого строительства</w:t>
      </w:r>
      <w:r w:rsidRPr="005103A3">
        <w:rPr>
          <w:rFonts w:ascii="Times New Roman" w:hAnsi="Times New Roman" w:cs="Times New Roman"/>
          <w:sz w:val="22"/>
        </w:rPr>
        <w:t>», а также доля в праве общей долевой собственности на общее имущество в многоквартирном доме, которая не может быть отчуждена или передана отдельно от права собственности на Квартиру и/или нежилое помещение.</w:t>
      </w:r>
    </w:p>
    <w:p w14:paraId="370689A6"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1.6.</w:t>
      </w:r>
      <w:r w:rsidRPr="005103A3">
        <w:rPr>
          <w:rFonts w:ascii="Times New Roman" w:hAnsi="Times New Roman" w:cs="Times New Roman"/>
          <w:b/>
          <w:sz w:val="22"/>
        </w:rPr>
        <w:t xml:space="preserve"> Общее имущество – </w:t>
      </w:r>
      <w:r w:rsidRPr="005103A3">
        <w:rPr>
          <w:rFonts w:ascii="Times New Roman" w:hAnsi="Times New Roman" w:cs="Times New Roman"/>
          <w:sz w:val="22"/>
        </w:rPr>
        <w:t xml:space="preserve">часть Объекта долевого строительства, не входящая в состав недвижимого имущества и иных квартир, и нежилых помещений, принадлежащих третьим лицам, предназначенная для обслуживания квартир и нежилых помещений Объекта и доступа к ним и находящаяся в общей долевой собственности собственников квартир и нежилых помещений. </w:t>
      </w:r>
    </w:p>
    <w:p w14:paraId="10DB81C5"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1.7.</w:t>
      </w:r>
      <w:r w:rsidRPr="005103A3">
        <w:rPr>
          <w:rFonts w:ascii="Times New Roman" w:hAnsi="Times New Roman" w:cs="Times New Roman"/>
          <w:b/>
          <w:sz w:val="22"/>
        </w:rPr>
        <w:t xml:space="preserve"> Цена договора – </w:t>
      </w:r>
      <w:r w:rsidRPr="005103A3">
        <w:rPr>
          <w:rFonts w:ascii="Times New Roman" w:hAnsi="Times New Roman" w:cs="Times New Roman"/>
          <w:sz w:val="22"/>
        </w:rPr>
        <w:t xml:space="preserve">размер денежных средств, подлежащих уплате участником долевого строительства для строительства по настоящему договору. </w:t>
      </w:r>
    </w:p>
    <w:p w14:paraId="500E1B96" w14:textId="16B069E8"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1.8.</w:t>
      </w:r>
      <w:r w:rsidRPr="005103A3">
        <w:rPr>
          <w:rFonts w:ascii="Times New Roman" w:hAnsi="Times New Roman" w:cs="Times New Roman"/>
          <w:b/>
          <w:sz w:val="22"/>
        </w:rPr>
        <w:t xml:space="preserve"> Земельный участок – </w:t>
      </w:r>
      <w:r w:rsidRPr="005103A3">
        <w:rPr>
          <w:rFonts w:ascii="Times New Roman" w:hAnsi="Times New Roman" w:cs="Times New Roman"/>
          <w:sz w:val="22"/>
        </w:rPr>
        <w:t xml:space="preserve">земельный участок, на котором осуществляется строительство Объекта, </w:t>
      </w:r>
      <w:r w:rsidRPr="005103A3">
        <w:rPr>
          <w:rFonts w:ascii="Times New Roman" w:hAnsi="Times New Roman" w:cs="Times New Roman"/>
          <w:color w:val="auto"/>
          <w:sz w:val="22"/>
        </w:rPr>
        <w:t xml:space="preserve">площадью </w:t>
      </w:r>
      <w:r w:rsidR="00980893">
        <w:rPr>
          <w:rFonts w:ascii="Times New Roman" w:hAnsi="Times New Roman" w:cs="Times New Roman"/>
          <w:sz w:val="22"/>
        </w:rPr>
        <w:t>1423</w:t>
      </w:r>
      <w:r w:rsidRPr="005103A3">
        <w:rPr>
          <w:rFonts w:ascii="Times New Roman" w:hAnsi="Times New Roman" w:cs="Times New Roman"/>
          <w:color w:val="auto"/>
          <w:sz w:val="22"/>
        </w:rPr>
        <w:t xml:space="preserve"> кв. м.</w:t>
      </w:r>
      <w:r w:rsidR="00980893">
        <w:rPr>
          <w:rFonts w:ascii="Times New Roman" w:hAnsi="Times New Roman" w:cs="Times New Roman"/>
          <w:color w:val="auto"/>
          <w:sz w:val="22"/>
        </w:rPr>
        <w:t>,</w:t>
      </w:r>
      <w:r w:rsidRPr="005103A3">
        <w:rPr>
          <w:rFonts w:ascii="Times New Roman" w:hAnsi="Times New Roman" w:cs="Times New Roman"/>
          <w:color w:val="auto"/>
          <w:sz w:val="22"/>
        </w:rPr>
        <w:t xml:space="preserve"> </w:t>
      </w:r>
      <w:proofErr w:type="gramStart"/>
      <w:r w:rsidRPr="005103A3">
        <w:rPr>
          <w:rFonts w:ascii="Times New Roman" w:hAnsi="Times New Roman" w:cs="Times New Roman"/>
          <w:color w:val="auto"/>
          <w:sz w:val="22"/>
        </w:rPr>
        <w:t>с  кадастровым</w:t>
      </w:r>
      <w:proofErr w:type="gramEnd"/>
      <w:r w:rsidRPr="005103A3">
        <w:rPr>
          <w:rFonts w:ascii="Times New Roman" w:hAnsi="Times New Roman" w:cs="Times New Roman"/>
          <w:color w:val="auto"/>
          <w:sz w:val="22"/>
        </w:rPr>
        <w:t xml:space="preserve"> номером</w:t>
      </w:r>
      <w:r w:rsidR="00980893">
        <w:rPr>
          <w:rFonts w:ascii="Times New Roman" w:hAnsi="Times New Roman" w:cs="Times New Roman"/>
          <w:color w:val="auto"/>
          <w:sz w:val="22"/>
        </w:rPr>
        <w:t xml:space="preserve"> </w:t>
      </w:r>
      <w:r w:rsidR="00980893" w:rsidRPr="007C5CBE">
        <w:rPr>
          <w:rFonts w:ascii="Times New Roman" w:hAnsi="Times New Roman" w:cs="Times New Roman"/>
          <w:sz w:val="26"/>
          <w:szCs w:val="26"/>
        </w:rPr>
        <w:t>39:15:131412:482</w:t>
      </w:r>
      <w:r w:rsidRPr="005103A3">
        <w:rPr>
          <w:rFonts w:ascii="Times New Roman" w:hAnsi="Times New Roman" w:cs="Times New Roman"/>
          <w:color w:val="auto"/>
          <w:sz w:val="22"/>
        </w:rPr>
        <w:t xml:space="preserve">, расположенный  по адресу: Калининградская область, </w:t>
      </w:r>
      <w:r w:rsidR="00980893">
        <w:rPr>
          <w:rFonts w:ascii="Times New Roman" w:hAnsi="Times New Roman" w:cs="Times New Roman"/>
          <w:color w:val="auto"/>
          <w:sz w:val="22"/>
        </w:rPr>
        <w:t>город Калининград</w:t>
      </w:r>
      <w:r w:rsidRPr="005103A3">
        <w:rPr>
          <w:rFonts w:ascii="Times New Roman" w:hAnsi="Times New Roman" w:cs="Times New Roman"/>
          <w:sz w:val="22"/>
        </w:rPr>
        <w:t>,</w:t>
      </w:r>
      <w:r w:rsidR="00BD5892">
        <w:rPr>
          <w:rFonts w:ascii="Times New Roman" w:hAnsi="Times New Roman" w:cs="Times New Roman"/>
          <w:sz w:val="22"/>
        </w:rPr>
        <w:t xml:space="preserve"> ул. Нарвская</w:t>
      </w:r>
      <w:r w:rsidR="00980893">
        <w:rPr>
          <w:rFonts w:ascii="Times New Roman" w:hAnsi="Times New Roman" w:cs="Times New Roman"/>
          <w:sz w:val="22"/>
        </w:rPr>
        <w:t>,</w:t>
      </w:r>
      <w:r w:rsidRPr="005103A3">
        <w:rPr>
          <w:rFonts w:ascii="Times New Roman" w:hAnsi="Times New Roman" w:cs="Times New Roman"/>
          <w:sz w:val="22"/>
        </w:rPr>
        <w:t xml:space="preserve"> принадлежащий </w:t>
      </w:r>
      <w:r w:rsidRPr="005103A3">
        <w:rPr>
          <w:rFonts w:ascii="Times New Roman" w:hAnsi="Times New Roman" w:cs="Times New Roman"/>
          <w:b/>
          <w:sz w:val="22"/>
        </w:rPr>
        <w:t>Застройщику</w:t>
      </w:r>
      <w:r w:rsidRPr="005103A3">
        <w:rPr>
          <w:rFonts w:ascii="Times New Roman" w:hAnsi="Times New Roman" w:cs="Times New Roman"/>
          <w:sz w:val="22"/>
        </w:rPr>
        <w:t xml:space="preserve"> на праве </w:t>
      </w:r>
      <w:r w:rsidR="00980893">
        <w:rPr>
          <w:rFonts w:ascii="Times New Roman" w:hAnsi="Times New Roman" w:cs="Times New Roman"/>
          <w:sz w:val="22"/>
        </w:rPr>
        <w:t>собственности.</w:t>
      </w:r>
    </w:p>
    <w:p w14:paraId="48452C19" w14:textId="77777777" w:rsidR="00CA76FC" w:rsidRPr="005103A3" w:rsidRDefault="00CA76FC" w:rsidP="00CA76FC">
      <w:pPr>
        <w:ind w:left="19" w:right="3" w:firstLine="374"/>
        <w:rPr>
          <w:rFonts w:ascii="Times New Roman" w:hAnsi="Times New Roman" w:cs="Times New Roman"/>
          <w:sz w:val="22"/>
        </w:rPr>
      </w:pPr>
      <w:r w:rsidRPr="005103A3">
        <w:rPr>
          <w:rFonts w:ascii="Times New Roman" w:hAnsi="Times New Roman" w:cs="Times New Roman"/>
          <w:sz w:val="22"/>
        </w:rPr>
        <w:lastRenderedPageBreak/>
        <w:t xml:space="preserve">1.9. </w:t>
      </w:r>
      <w:r w:rsidRPr="005103A3">
        <w:rPr>
          <w:rFonts w:ascii="Times New Roman" w:hAnsi="Times New Roman" w:cs="Times New Roman"/>
          <w:b/>
          <w:sz w:val="22"/>
        </w:rPr>
        <w:t xml:space="preserve">«Проектная (приведенная) площадь квартиры» – </w:t>
      </w:r>
      <w:r w:rsidRPr="005103A3">
        <w:rPr>
          <w:rFonts w:ascii="Times New Roman" w:hAnsi="Times New Roman" w:cs="Times New Roman"/>
          <w:sz w:val="22"/>
        </w:rPr>
        <w:t>общая проектная площадь всех частей квартиры (включая площадь балконов и лоджий с учетом понижающего коэффициента) и/или нежилого помещения.</w:t>
      </w:r>
    </w:p>
    <w:p w14:paraId="7DFD892F" w14:textId="77777777" w:rsidR="00C3682D" w:rsidRPr="005103A3" w:rsidRDefault="00C3682D" w:rsidP="00CA76FC">
      <w:pPr>
        <w:ind w:left="19" w:right="3" w:firstLine="374"/>
        <w:rPr>
          <w:rFonts w:ascii="Times New Roman" w:hAnsi="Times New Roman" w:cs="Times New Roman"/>
          <w:sz w:val="22"/>
        </w:rPr>
      </w:pPr>
    </w:p>
    <w:p w14:paraId="20B9966C" w14:textId="77777777" w:rsidR="00CA76FC" w:rsidRPr="005103A3" w:rsidRDefault="00CA76FC" w:rsidP="00CA76FC">
      <w:pPr>
        <w:pStyle w:val="1"/>
        <w:ind w:left="403" w:right="4"/>
        <w:rPr>
          <w:rFonts w:ascii="Times New Roman" w:hAnsi="Times New Roman" w:cs="Times New Roman"/>
          <w:sz w:val="22"/>
        </w:rPr>
      </w:pPr>
      <w:r w:rsidRPr="005103A3">
        <w:rPr>
          <w:rFonts w:ascii="Times New Roman" w:hAnsi="Times New Roman" w:cs="Times New Roman"/>
          <w:sz w:val="22"/>
        </w:rPr>
        <w:t xml:space="preserve">2.Предмет договора </w:t>
      </w:r>
    </w:p>
    <w:p w14:paraId="0ACC70D3" w14:textId="4274F2AB"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 2.1. Застройщик осуществляет строительство Объекта недвижимости на основании разрешения на строительство №</w:t>
      </w:r>
      <w:r w:rsidR="00980893">
        <w:rPr>
          <w:rFonts w:ascii="Times New Roman" w:hAnsi="Times New Roman" w:cs="Times New Roman"/>
          <w:sz w:val="22"/>
        </w:rPr>
        <w:t xml:space="preserve"> </w:t>
      </w:r>
      <w:r w:rsidR="00980893" w:rsidRPr="00980893">
        <w:rPr>
          <w:rFonts w:ascii="Times New Roman" w:hAnsi="Times New Roman" w:cs="Times New Roman"/>
          <w:sz w:val="22"/>
        </w:rPr>
        <w:t>39-15-166-2024</w:t>
      </w:r>
      <w:r w:rsidRPr="005103A3">
        <w:rPr>
          <w:rFonts w:ascii="Times New Roman" w:hAnsi="Times New Roman" w:cs="Times New Roman"/>
          <w:sz w:val="22"/>
        </w:rPr>
        <w:t>, выданного Министерством градостроительной политики Калининградской области</w:t>
      </w:r>
      <w:r w:rsidR="00D564C6">
        <w:rPr>
          <w:rFonts w:ascii="Times New Roman" w:hAnsi="Times New Roman" w:cs="Times New Roman"/>
          <w:sz w:val="22"/>
        </w:rPr>
        <w:t xml:space="preserve"> </w:t>
      </w:r>
      <w:r w:rsidR="00980893">
        <w:rPr>
          <w:rFonts w:ascii="Times New Roman" w:hAnsi="Times New Roman" w:cs="Times New Roman"/>
          <w:sz w:val="22"/>
        </w:rPr>
        <w:t>14</w:t>
      </w:r>
      <w:r w:rsidR="00DA1EED">
        <w:rPr>
          <w:rFonts w:ascii="Times New Roman" w:hAnsi="Times New Roman" w:cs="Times New Roman"/>
          <w:sz w:val="22"/>
        </w:rPr>
        <w:t>.05.2024</w:t>
      </w:r>
      <w:r w:rsidRPr="005103A3">
        <w:rPr>
          <w:rFonts w:ascii="Times New Roman" w:hAnsi="Times New Roman" w:cs="Times New Roman"/>
          <w:sz w:val="22"/>
        </w:rPr>
        <w:t xml:space="preserve"> года.   </w:t>
      </w:r>
    </w:p>
    <w:p w14:paraId="6010FBFB" w14:textId="77777777" w:rsidR="00CA76FC" w:rsidRPr="005103A3" w:rsidRDefault="00CA76FC" w:rsidP="00CA76FC">
      <w:pPr>
        <w:ind w:left="0" w:right="3" w:firstLine="600"/>
        <w:rPr>
          <w:rFonts w:ascii="Times New Roman" w:hAnsi="Times New Roman" w:cs="Times New Roman"/>
          <w:sz w:val="22"/>
        </w:rPr>
      </w:pPr>
      <w:r w:rsidRPr="005103A3">
        <w:rPr>
          <w:rFonts w:ascii="Times New Roman" w:hAnsi="Times New Roman" w:cs="Times New Roman"/>
          <w:sz w:val="22"/>
        </w:rPr>
        <w:t xml:space="preserve">2.2. Строительство Объекта недвижимости осуществляется на земельном участке, указанном в п. 1.8. настоящего договора.  </w:t>
      </w:r>
    </w:p>
    <w:p w14:paraId="069FC845" w14:textId="12F1E973"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2.3. Срок окончания строительства Объекта недвижимости – не позднее</w:t>
      </w:r>
      <w:r w:rsidR="005D0625">
        <w:rPr>
          <w:rFonts w:ascii="Times New Roman" w:hAnsi="Times New Roman" w:cs="Times New Roman"/>
          <w:sz w:val="22"/>
        </w:rPr>
        <w:t xml:space="preserve"> 30 июня 2026 года</w:t>
      </w:r>
      <w:r w:rsidRPr="005103A3">
        <w:rPr>
          <w:rFonts w:ascii="Times New Roman" w:hAnsi="Times New Roman" w:cs="Times New Roman"/>
          <w:sz w:val="22"/>
        </w:rPr>
        <w:t xml:space="preserve">, при условии непрерывного инвестирования Объекта недвижимости всеми участниками долевого строительства, отсутствия технологического перерыва, изменений проектных решений по ходу строительства и срывов поставок материалов от поставщиков, а также выполнения всех условий договора и приложений к нему всеми участниками долевого строительства. В противном случае срок окончания строительства и сдачи в эксплуатацию Объекта недвижимости соразмерно продлевается.  </w:t>
      </w:r>
    </w:p>
    <w:p w14:paraId="3AD2AAC0"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Датой ввода Объекта недвижимости в эксплуатацию является дата выдачи уполномоченным органом разрешения на ввод объекта в эксплуатацию.  </w:t>
      </w:r>
    </w:p>
    <w:p w14:paraId="3EED5D9E" w14:textId="36FDCB78"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2.4. Застройщик передает Участнику долевого строительства по подписываемому сторонами передаточному акту Объект</w:t>
      </w:r>
      <w:r w:rsidR="0066280E">
        <w:rPr>
          <w:rFonts w:ascii="Times New Roman" w:hAnsi="Times New Roman" w:cs="Times New Roman"/>
          <w:sz w:val="22"/>
        </w:rPr>
        <w:t>ы</w:t>
      </w:r>
      <w:r w:rsidRPr="005103A3">
        <w:rPr>
          <w:rFonts w:ascii="Times New Roman" w:hAnsi="Times New Roman" w:cs="Times New Roman"/>
          <w:sz w:val="22"/>
        </w:rPr>
        <w:t xml:space="preserve"> долевого строительства в срок, не позднее</w:t>
      </w:r>
      <w:r w:rsidR="005D0625">
        <w:rPr>
          <w:rFonts w:ascii="Times New Roman" w:hAnsi="Times New Roman" w:cs="Times New Roman"/>
          <w:sz w:val="22"/>
        </w:rPr>
        <w:t xml:space="preserve"> 30 июня 2026 года</w:t>
      </w:r>
      <w:r w:rsidRPr="005103A3">
        <w:rPr>
          <w:rFonts w:ascii="Times New Roman" w:hAnsi="Times New Roman" w:cs="Times New Roman"/>
          <w:sz w:val="22"/>
        </w:rPr>
        <w:t xml:space="preserve">. Допускается досрочное исполнение обязанности Застройщика по передаче Объекта долевого строительства Участнику долевого строительства. </w:t>
      </w:r>
    </w:p>
    <w:p w14:paraId="332D5662" w14:textId="68ABCC02"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2.5. Проектная декларация на Объект недвижимости опубликована в сети «Интернет» и размещена на сайте </w:t>
      </w:r>
      <w:proofErr w:type="spellStart"/>
      <w:proofErr w:type="gramStart"/>
      <w:r w:rsidR="007244E8" w:rsidRPr="005103A3">
        <w:rPr>
          <w:rFonts w:ascii="Times New Roman" w:hAnsi="Times New Roman" w:cs="Times New Roman"/>
          <w:sz w:val="22"/>
        </w:rPr>
        <w:t>наш.дом</w:t>
      </w:r>
      <w:proofErr w:type="gramEnd"/>
      <w:r w:rsidRPr="005103A3">
        <w:rPr>
          <w:rFonts w:ascii="Times New Roman" w:hAnsi="Times New Roman" w:cs="Times New Roman"/>
          <w:sz w:val="22"/>
        </w:rPr>
        <w:t>.рф</w:t>
      </w:r>
      <w:proofErr w:type="spellEnd"/>
      <w:r w:rsidR="007244E8" w:rsidRPr="007244E8">
        <w:rPr>
          <w:rFonts w:ascii="Times New Roman" w:hAnsi="Times New Roman" w:cs="Times New Roman"/>
          <w:sz w:val="22"/>
        </w:rPr>
        <w:t>.</w:t>
      </w:r>
    </w:p>
    <w:p w14:paraId="6D57BB3A"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2.6. В соответствии с настоящим договором Застройщик обязуется в срок, определенный п. 2.3 настоящего договора, своими силами и (или) с привлечением третьих лиц построить на земельном участке, указанном в п. 1.8. настоящего договора, Объект недвижимости и, после получения разрешения на ввод Объекта недвижимости в эксплуатацию, передать Участнику долевого строительства Объект долевого строительства, а Участник долевого строительства обязуется уплатить Застройщику обусловленную настоящим договором цену и принять в установленный договором срок Объект долевого строительства по передаточному акту.   </w:t>
      </w:r>
    </w:p>
    <w:p w14:paraId="214337A1" w14:textId="3091CA0B" w:rsidR="00CA76FC" w:rsidRPr="005103A3" w:rsidRDefault="00DA1EED" w:rsidP="00CA76FC">
      <w:pPr>
        <w:ind w:left="19" w:right="3"/>
        <w:rPr>
          <w:rFonts w:ascii="Times New Roman" w:hAnsi="Times New Roman" w:cs="Times New Roman"/>
          <w:sz w:val="22"/>
        </w:rPr>
      </w:pPr>
      <w:r>
        <w:rPr>
          <w:rFonts w:ascii="Times New Roman" w:hAnsi="Times New Roman" w:cs="Times New Roman"/>
          <w:sz w:val="22"/>
        </w:rPr>
        <w:t>2.7</w:t>
      </w:r>
      <w:r w:rsidR="00CA76FC" w:rsidRPr="005103A3">
        <w:rPr>
          <w:rFonts w:ascii="Times New Roman" w:hAnsi="Times New Roman" w:cs="Times New Roman"/>
          <w:sz w:val="22"/>
        </w:rPr>
        <w:t xml:space="preserve">. По </w:t>
      </w:r>
      <w:r w:rsidR="0066280E">
        <w:rPr>
          <w:rFonts w:ascii="Times New Roman" w:hAnsi="Times New Roman" w:cs="Times New Roman"/>
          <w:sz w:val="22"/>
        </w:rPr>
        <w:t>завершении строительства Объектов</w:t>
      </w:r>
      <w:r w:rsidR="00CA76FC" w:rsidRPr="005103A3">
        <w:rPr>
          <w:rFonts w:ascii="Times New Roman" w:hAnsi="Times New Roman" w:cs="Times New Roman"/>
          <w:sz w:val="22"/>
        </w:rPr>
        <w:t xml:space="preserve"> недвижимости и получения разрешения на ввод в эксплуатацию Объекта недвижимости, при исполнении Участником долевого строительства в полном объеме принятых в соответствии с настоящим договором обязательств, Участник долевого строительства приобретает право зарегистрировать право</w:t>
      </w:r>
      <w:r w:rsidR="00C36910" w:rsidRPr="005103A3">
        <w:rPr>
          <w:rFonts w:ascii="Times New Roman" w:hAnsi="Times New Roman" w:cs="Times New Roman"/>
          <w:sz w:val="22"/>
        </w:rPr>
        <w:t xml:space="preserve"> общей</w:t>
      </w:r>
      <w:r w:rsidR="00CA76FC" w:rsidRPr="005103A3">
        <w:rPr>
          <w:rFonts w:ascii="Times New Roman" w:hAnsi="Times New Roman" w:cs="Times New Roman"/>
          <w:sz w:val="22"/>
        </w:rPr>
        <w:t xml:space="preserve"> </w:t>
      </w:r>
      <w:r w:rsidR="00C36910" w:rsidRPr="005103A3">
        <w:rPr>
          <w:rFonts w:ascii="Times New Roman" w:hAnsi="Times New Roman" w:cs="Times New Roman"/>
          <w:sz w:val="22"/>
        </w:rPr>
        <w:t xml:space="preserve">совместной </w:t>
      </w:r>
      <w:r w:rsidR="00CA76FC" w:rsidRPr="005103A3">
        <w:rPr>
          <w:rFonts w:ascii="Times New Roman" w:hAnsi="Times New Roman" w:cs="Times New Roman"/>
          <w:sz w:val="22"/>
        </w:rPr>
        <w:t>собственност</w:t>
      </w:r>
      <w:r w:rsidR="00C36910" w:rsidRPr="005103A3">
        <w:rPr>
          <w:rFonts w:ascii="Times New Roman" w:hAnsi="Times New Roman" w:cs="Times New Roman"/>
          <w:sz w:val="22"/>
        </w:rPr>
        <w:t>и супругов</w:t>
      </w:r>
      <w:r w:rsidR="00CA76FC" w:rsidRPr="005103A3">
        <w:rPr>
          <w:rFonts w:ascii="Times New Roman" w:hAnsi="Times New Roman" w:cs="Times New Roman"/>
          <w:sz w:val="22"/>
        </w:rPr>
        <w:t xml:space="preserve"> на Объект долевого строительства, предусмотренный настоящим договором.  </w:t>
      </w:r>
    </w:p>
    <w:p w14:paraId="2AB9E1B3"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  </w:t>
      </w:r>
    </w:p>
    <w:p w14:paraId="38144B12" w14:textId="10074A60"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2.9. Застройщик подтверждает,</w:t>
      </w:r>
      <w:r w:rsidR="0066280E">
        <w:rPr>
          <w:rFonts w:ascii="Times New Roman" w:hAnsi="Times New Roman" w:cs="Times New Roman"/>
          <w:sz w:val="22"/>
        </w:rPr>
        <w:t xml:space="preserve"> что</w:t>
      </w:r>
      <w:r w:rsidRPr="005103A3">
        <w:rPr>
          <w:rFonts w:ascii="Times New Roman" w:hAnsi="Times New Roman" w:cs="Times New Roman"/>
          <w:sz w:val="22"/>
        </w:rPr>
        <w:t xml:space="preserve"> Объект</w:t>
      </w:r>
      <w:r w:rsidR="0066280E">
        <w:rPr>
          <w:rFonts w:ascii="Times New Roman" w:hAnsi="Times New Roman" w:cs="Times New Roman"/>
          <w:sz w:val="22"/>
        </w:rPr>
        <w:t>ы</w:t>
      </w:r>
      <w:r w:rsidRPr="005103A3">
        <w:rPr>
          <w:rFonts w:ascii="Times New Roman" w:hAnsi="Times New Roman" w:cs="Times New Roman"/>
          <w:sz w:val="22"/>
        </w:rPr>
        <w:t xml:space="preserve"> долевого строительства, на момент заключения настоящего договора не является объектом судебного разбирательства, не находится под запретом (арестом).    </w:t>
      </w:r>
    </w:p>
    <w:p w14:paraId="7D90D078" w14:textId="1F80E21B"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2.10. Объект</w:t>
      </w:r>
      <w:r w:rsidR="00A73AD1">
        <w:rPr>
          <w:rFonts w:ascii="Times New Roman" w:hAnsi="Times New Roman" w:cs="Times New Roman"/>
          <w:sz w:val="22"/>
        </w:rPr>
        <w:t>ы</w:t>
      </w:r>
      <w:r w:rsidRPr="005103A3">
        <w:rPr>
          <w:rFonts w:ascii="Times New Roman" w:hAnsi="Times New Roman" w:cs="Times New Roman"/>
          <w:sz w:val="22"/>
        </w:rPr>
        <w:t xml:space="preserve"> до</w:t>
      </w:r>
      <w:r w:rsidR="00A73AD1">
        <w:rPr>
          <w:rFonts w:ascii="Times New Roman" w:hAnsi="Times New Roman" w:cs="Times New Roman"/>
          <w:sz w:val="22"/>
        </w:rPr>
        <w:t>левого строительства, подлежащие</w:t>
      </w:r>
      <w:r w:rsidRPr="005103A3">
        <w:rPr>
          <w:rFonts w:ascii="Times New Roman" w:hAnsi="Times New Roman" w:cs="Times New Roman"/>
          <w:sz w:val="22"/>
        </w:rPr>
        <w:t xml:space="preserve"> передаче Участнику долевого строительства в соответстви</w:t>
      </w:r>
      <w:r w:rsidR="00A73AD1">
        <w:rPr>
          <w:rFonts w:ascii="Times New Roman" w:hAnsi="Times New Roman" w:cs="Times New Roman"/>
          <w:sz w:val="22"/>
        </w:rPr>
        <w:t>и с настоящим договором, обладаю</w:t>
      </w:r>
      <w:r w:rsidRPr="005103A3">
        <w:rPr>
          <w:rFonts w:ascii="Times New Roman" w:hAnsi="Times New Roman" w:cs="Times New Roman"/>
          <w:sz w:val="22"/>
        </w:rPr>
        <w:t xml:space="preserve">т следующими характеристиками: </w:t>
      </w:r>
    </w:p>
    <w:p w14:paraId="6672DDFE" w14:textId="24836D3D" w:rsidR="00B47728" w:rsidRDefault="00A73AD1" w:rsidP="00A73AD1">
      <w:pPr>
        <w:ind w:left="19" w:right="3"/>
        <w:rPr>
          <w:rFonts w:ascii="Times New Roman" w:hAnsi="Times New Roman" w:cs="Times New Roman"/>
          <w:sz w:val="22"/>
        </w:rPr>
      </w:pPr>
      <w:r>
        <w:rPr>
          <w:rFonts w:ascii="Times New Roman" w:hAnsi="Times New Roman" w:cs="Times New Roman"/>
          <w:sz w:val="22"/>
        </w:rPr>
        <w:t>-</w:t>
      </w:r>
      <w:r w:rsidR="009103DA">
        <w:rPr>
          <w:rFonts w:ascii="Times New Roman" w:hAnsi="Times New Roman" w:cs="Times New Roman"/>
          <w:sz w:val="22"/>
        </w:rPr>
        <w:t xml:space="preserve">двухкомнатная квартира, </w:t>
      </w:r>
      <w:r w:rsidR="009103DA" w:rsidRPr="009103DA">
        <w:rPr>
          <w:rFonts w:ascii="Times New Roman" w:hAnsi="Times New Roman" w:cs="Times New Roman"/>
          <w:b/>
          <w:sz w:val="22"/>
        </w:rPr>
        <w:t>у</w:t>
      </w:r>
      <w:r w:rsidR="00CA76FC" w:rsidRPr="009103DA">
        <w:rPr>
          <w:rFonts w:ascii="Times New Roman" w:hAnsi="Times New Roman" w:cs="Times New Roman"/>
          <w:b/>
          <w:sz w:val="22"/>
        </w:rPr>
        <w:t>словный</w:t>
      </w:r>
      <w:r w:rsidR="00CA76FC" w:rsidRPr="005103A3">
        <w:rPr>
          <w:rFonts w:ascii="Times New Roman" w:hAnsi="Times New Roman" w:cs="Times New Roman"/>
          <w:sz w:val="22"/>
        </w:rPr>
        <w:t xml:space="preserve"> (на время строительства) </w:t>
      </w:r>
      <w:r w:rsidR="009103DA" w:rsidRPr="009103DA">
        <w:rPr>
          <w:rFonts w:ascii="Times New Roman" w:hAnsi="Times New Roman" w:cs="Times New Roman"/>
          <w:b/>
          <w:sz w:val="22"/>
        </w:rPr>
        <w:t>№</w:t>
      </w:r>
      <w:r w:rsidR="009103DA">
        <w:rPr>
          <w:rFonts w:ascii="Times New Roman" w:hAnsi="Times New Roman" w:cs="Times New Roman"/>
          <w:b/>
          <w:i/>
          <w:sz w:val="22"/>
        </w:rPr>
        <w:t xml:space="preserve"> </w:t>
      </w:r>
      <w:r>
        <w:rPr>
          <w:rFonts w:ascii="Times New Roman" w:hAnsi="Times New Roman" w:cs="Times New Roman"/>
          <w:b/>
          <w:sz w:val="22"/>
        </w:rPr>
        <w:t>6</w:t>
      </w:r>
      <w:r w:rsidR="00CA76FC" w:rsidRPr="005103A3">
        <w:rPr>
          <w:rFonts w:ascii="Times New Roman" w:hAnsi="Times New Roman" w:cs="Times New Roman"/>
          <w:b/>
          <w:sz w:val="22"/>
        </w:rPr>
        <w:t xml:space="preserve"> (</w:t>
      </w:r>
      <w:r>
        <w:rPr>
          <w:rFonts w:ascii="Times New Roman" w:hAnsi="Times New Roman" w:cs="Times New Roman"/>
          <w:b/>
          <w:sz w:val="22"/>
        </w:rPr>
        <w:t xml:space="preserve">шесть), </w:t>
      </w:r>
      <w:r>
        <w:rPr>
          <w:rFonts w:ascii="Times New Roman" w:hAnsi="Times New Roman" w:cs="Times New Roman"/>
          <w:sz w:val="22"/>
        </w:rPr>
        <w:t>к</w:t>
      </w:r>
      <w:r w:rsidR="00CA76FC" w:rsidRPr="005103A3">
        <w:rPr>
          <w:rFonts w:ascii="Times New Roman" w:hAnsi="Times New Roman" w:cs="Times New Roman"/>
          <w:sz w:val="22"/>
        </w:rPr>
        <w:t xml:space="preserve">вартира расположена в </w:t>
      </w:r>
      <w:r w:rsidR="002632A3">
        <w:rPr>
          <w:rFonts w:ascii="Times New Roman" w:hAnsi="Times New Roman" w:cs="Times New Roman"/>
          <w:sz w:val="22"/>
        </w:rPr>
        <w:t>первой</w:t>
      </w:r>
      <w:r w:rsidR="00CA76FC" w:rsidRPr="005103A3">
        <w:rPr>
          <w:rFonts w:ascii="Times New Roman" w:hAnsi="Times New Roman" w:cs="Times New Roman"/>
          <w:sz w:val="22"/>
        </w:rPr>
        <w:t xml:space="preserve"> секции на </w:t>
      </w:r>
      <w:r>
        <w:rPr>
          <w:rFonts w:ascii="Times New Roman" w:hAnsi="Times New Roman" w:cs="Times New Roman"/>
          <w:sz w:val="22"/>
        </w:rPr>
        <w:t xml:space="preserve">втором </w:t>
      </w:r>
      <w:r w:rsidR="00CA76FC" w:rsidRPr="005103A3">
        <w:rPr>
          <w:rFonts w:ascii="Times New Roman" w:hAnsi="Times New Roman" w:cs="Times New Roman"/>
          <w:sz w:val="22"/>
        </w:rPr>
        <w:t>этаже, Объекта недвижимости. Расположение Объекта долевого строительства (квартиры) в Объекте недвижимости отражено на поэтажном плане</w:t>
      </w:r>
      <w:r w:rsidR="006B5167">
        <w:rPr>
          <w:rFonts w:ascii="Times New Roman" w:hAnsi="Times New Roman" w:cs="Times New Roman"/>
          <w:sz w:val="22"/>
        </w:rPr>
        <w:t xml:space="preserve"> (плане 2-го этажа)</w:t>
      </w:r>
      <w:r w:rsidR="00CA76FC" w:rsidRPr="005103A3">
        <w:rPr>
          <w:rFonts w:ascii="Times New Roman" w:hAnsi="Times New Roman" w:cs="Times New Roman"/>
          <w:sz w:val="22"/>
        </w:rPr>
        <w:t>, который является приложением №1 к настоящему договору и явля</w:t>
      </w:r>
      <w:r>
        <w:rPr>
          <w:rFonts w:ascii="Times New Roman" w:hAnsi="Times New Roman" w:cs="Times New Roman"/>
          <w:sz w:val="22"/>
        </w:rPr>
        <w:t xml:space="preserve">ется его неотъемлемой частью. </w:t>
      </w:r>
      <w:r w:rsidR="00CA76FC" w:rsidRPr="005103A3">
        <w:rPr>
          <w:rFonts w:ascii="Times New Roman" w:hAnsi="Times New Roman" w:cs="Times New Roman"/>
          <w:sz w:val="22"/>
        </w:rPr>
        <w:t xml:space="preserve"> </w:t>
      </w:r>
      <w:r w:rsidR="00B47728">
        <w:rPr>
          <w:rFonts w:ascii="Times New Roman" w:hAnsi="Times New Roman" w:cs="Times New Roman"/>
          <w:sz w:val="22"/>
        </w:rPr>
        <w:t>Квартира состоит из</w:t>
      </w:r>
      <w:r>
        <w:rPr>
          <w:rFonts w:ascii="Times New Roman" w:hAnsi="Times New Roman" w:cs="Times New Roman"/>
          <w:sz w:val="22"/>
        </w:rPr>
        <w:t xml:space="preserve"> прихожей, двух жилых комнат</w:t>
      </w:r>
      <w:r w:rsidR="00B47728">
        <w:rPr>
          <w:rFonts w:ascii="Times New Roman" w:hAnsi="Times New Roman" w:cs="Times New Roman"/>
          <w:sz w:val="22"/>
        </w:rPr>
        <w:t>, кухни</w:t>
      </w:r>
      <w:r>
        <w:rPr>
          <w:rFonts w:ascii="Times New Roman" w:hAnsi="Times New Roman" w:cs="Times New Roman"/>
          <w:sz w:val="22"/>
        </w:rPr>
        <w:t>-столовой</w:t>
      </w:r>
      <w:r w:rsidR="00B47728">
        <w:rPr>
          <w:rFonts w:ascii="Times New Roman" w:hAnsi="Times New Roman" w:cs="Times New Roman"/>
          <w:sz w:val="22"/>
        </w:rPr>
        <w:t xml:space="preserve">, сан. узла, </w:t>
      </w:r>
      <w:proofErr w:type="gramStart"/>
      <w:r w:rsidR="00B47728">
        <w:rPr>
          <w:rFonts w:ascii="Times New Roman" w:hAnsi="Times New Roman" w:cs="Times New Roman"/>
          <w:sz w:val="22"/>
        </w:rPr>
        <w:t>ко</w:t>
      </w:r>
      <w:r w:rsidR="009103DA">
        <w:rPr>
          <w:rFonts w:ascii="Times New Roman" w:hAnsi="Times New Roman" w:cs="Times New Roman"/>
          <w:sz w:val="22"/>
        </w:rPr>
        <w:t xml:space="preserve">ридора, </w:t>
      </w:r>
      <w:r>
        <w:rPr>
          <w:rFonts w:ascii="Times New Roman" w:hAnsi="Times New Roman" w:cs="Times New Roman"/>
          <w:sz w:val="22"/>
        </w:rPr>
        <w:t xml:space="preserve"> проектной</w:t>
      </w:r>
      <w:proofErr w:type="gramEnd"/>
      <w:r>
        <w:rPr>
          <w:rFonts w:ascii="Times New Roman" w:hAnsi="Times New Roman" w:cs="Times New Roman"/>
          <w:sz w:val="22"/>
        </w:rPr>
        <w:t xml:space="preserve"> площадью 60,0 (шестьдесят</w:t>
      </w:r>
      <w:r w:rsidR="0066280E">
        <w:rPr>
          <w:rFonts w:ascii="Times New Roman" w:hAnsi="Times New Roman" w:cs="Times New Roman"/>
          <w:sz w:val="22"/>
        </w:rPr>
        <w:t xml:space="preserve">) </w:t>
      </w:r>
      <w:proofErr w:type="spellStart"/>
      <w:r w:rsidR="0066280E">
        <w:rPr>
          <w:rFonts w:ascii="Times New Roman" w:hAnsi="Times New Roman" w:cs="Times New Roman"/>
          <w:sz w:val="22"/>
        </w:rPr>
        <w:t>кв.м</w:t>
      </w:r>
      <w:proofErr w:type="spellEnd"/>
      <w:r w:rsidR="0066280E">
        <w:rPr>
          <w:rFonts w:ascii="Times New Roman" w:hAnsi="Times New Roman" w:cs="Times New Roman"/>
          <w:sz w:val="22"/>
        </w:rPr>
        <w:t>.</w:t>
      </w:r>
    </w:p>
    <w:p w14:paraId="1073DFED"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Указанные в настоящем пункте договора площади, в том числе проектные при проведении строительно-монтажных работ могут отличаться от фактических площадей, определенных по данным замера органа, осуществляющего техническую инвентаризацию.  </w:t>
      </w:r>
    </w:p>
    <w:p w14:paraId="48624DD4" w14:textId="6102702F"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2.10.4. Объект недвижимости, в котором расположен Объект долевого строительства, имеет следующие проектные характеристики:</w:t>
      </w:r>
    </w:p>
    <w:p w14:paraId="7E50A9D5" w14:textId="77777777"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функциональное назначение – многоквартирный жилой дом;</w:t>
      </w:r>
    </w:p>
    <w:p w14:paraId="77905F30" w14:textId="29EE365E" w:rsidR="00CA76FC" w:rsidRPr="005103A3" w:rsidRDefault="00BE6568" w:rsidP="00CA76FC">
      <w:pPr>
        <w:numPr>
          <w:ilvl w:val="0"/>
          <w:numId w:val="1"/>
        </w:numPr>
        <w:ind w:left="1440" w:right="3"/>
        <w:rPr>
          <w:rFonts w:ascii="Times New Roman" w:hAnsi="Times New Roman" w:cs="Times New Roman"/>
          <w:sz w:val="22"/>
        </w:rPr>
      </w:pPr>
      <w:r>
        <w:rPr>
          <w:rFonts w:ascii="Times New Roman" w:hAnsi="Times New Roman" w:cs="Times New Roman"/>
          <w:sz w:val="22"/>
        </w:rPr>
        <w:lastRenderedPageBreak/>
        <w:t>количество этажей – 5</w:t>
      </w:r>
      <w:r w:rsidR="00F52C43">
        <w:rPr>
          <w:rFonts w:ascii="Times New Roman" w:hAnsi="Times New Roman" w:cs="Times New Roman"/>
          <w:sz w:val="22"/>
        </w:rPr>
        <w:t>, в том</w:t>
      </w:r>
      <w:r w:rsidR="00CA76FC" w:rsidRPr="005103A3">
        <w:rPr>
          <w:rFonts w:ascii="Times New Roman" w:hAnsi="Times New Roman" w:cs="Times New Roman"/>
          <w:sz w:val="22"/>
        </w:rPr>
        <w:t xml:space="preserve"> числе 1 подземный;</w:t>
      </w:r>
    </w:p>
    <w:p w14:paraId="78A0BCBB" w14:textId="35D194B7" w:rsidR="00CA76FC" w:rsidRPr="005103A3" w:rsidRDefault="00BE6568" w:rsidP="00CA76FC">
      <w:pPr>
        <w:numPr>
          <w:ilvl w:val="0"/>
          <w:numId w:val="1"/>
        </w:numPr>
        <w:ind w:left="1440" w:right="3"/>
        <w:rPr>
          <w:rFonts w:ascii="Times New Roman" w:hAnsi="Times New Roman" w:cs="Times New Roman"/>
          <w:sz w:val="22"/>
        </w:rPr>
      </w:pPr>
      <w:r>
        <w:rPr>
          <w:rFonts w:ascii="Times New Roman" w:hAnsi="Times New Roman" w:cs="Times New Roman"/>
          <w:sz w:val="22"/>
        </w:rPr>
        <w:t>общая площадь жилого дома – 1423</w:t>
      </w:r>
      <w:r w:rsidR="00CA76FC" w:rsidRPr="005103A3">
        <w:rPr>
          <w:rFonts w:ascii="Times New Roman" w:hAnsi="Times New Roman" w:cs="Times New Roman"/>
          <w:sz w:val="22"/>
        </w:rPr>
        <w:t>,</w:t>
      </w:r>
      <w:r w:rsidRPr="00BE6568">
        <w:rPr>
          <w:rFonts w:ascii="Times New Roman" w:hAnsi="Times New Roman" w:cs="Times New Roman"/>
          <w:sz w:val="22"/>
        </w:rPr>
        <w:t xml:space="preserve"> </w:t>
      </w:r>
      <w:r w:rsidR="00CA76FC" w:rsidRPr="005103A3">
        <w:rPr>
          <w:rFonts w:ascii="Times New Roman" w:hAnsi="Times New Roman" w:cs="Times New Roman"/>
          <w:sz w:val="22"/>
        </w:rPr>
        <w:t xml:space="preserve">0 </w:t>
      </w:r>
      <w:proofErr w:type="spellStart"/>
      <w:r w:rsidR="00CA76FC" w:rsidRPr="005103A3">
        <w:rPr>
          <w:rFonts w:ascii="Times New Roman" w:hAnsi="Times New Roman" w:cs="Times New Roman"/>
          <w:sz w:val="22"/>
        </w:rPr>
        <w:t>кв.м</w:t>
      </w:r>
      <w:proofErr w:type="spellEnd"/>
      <w:r w:rsidR="00CA76FC" w:rsidRPr="005103A3">
        <w:rPr>
          <w:rFonts w:ascii="Times New Roman" w:hAnsi="Times New Roman" w:cs="Times New Roman"/>
          <w:sz w:val="22"/>
        </w:rPr>
        <w:t>.;</w:t>
      </w:r>
    </w:p>
    <w:p w14:paraId="49753B5C" w14:textId="198CB371"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 xml:space="preserve">общая площадь квартир </w:t>
      </w:r>
      <w:r w:rsidR="00BE6568">
        <w:rPr>
          <w:rFonts w:ascii="Times New Roman" w:hAnsi="Times New Roman" w:cs="Times New Roman"/>
          <w:sz w:val="22"/>
        </w:rPr>
        <w:t>без учета холодных помещений– 810,2</w:t>
      </w:r>
      <w:r w:rsidRPr="005103A3">
        <w:rPr>
          <w:rFonts w:ascii="Times New Roman" w:hAnsi="Times New Roman" w:cs="Times New Roman"/>
          <w:sz w:val="22"/>
        </w:rPr>
        <w:t xml:space="preserve"> </w:t>
      </w:r>
      <w:proofErr w:type="spellStart"/>
      <w:r w:rsidRPr="005103A3">
        <w:rPr>
          <w:rFonts w:ascii="Times New Roman" w:hAnsi="Times New Roman" w:cs="Times New Roman"/>
          <w:sz w:val="22"/>
        </w:rPr>
        <w:t>кв.м</w:t>
      </w:r>
      <w:proofErr w:type="spellEnd"/>
      <w:r w:rsidRPr="005103A3">
        <w:rPr>
          <w:rFonts w:ascii="Times New Roman" w:hAnsi="Times New Roman" w:cs="Times New Roman"/>
          <w:sz w:val="22"/>
        </w:rPr>
        <w:t>.;</w:t>
      </w:r>
    </w:p>
    <w:p w14:paraId="317301C7" w14:textId="10433C7F" w:rsidR="00CA76FC" w:rsidRPr="005103A3" w:rsidRDefault="00BE6568" w:rsidP="00CA76FC">
      <w:pPr>
        <w:numPr>
          <w:ilvl w:val="0"/>
          <w:numId w:val="1"/>
        </w:numPr>
        <w:ind w:left="1440" w:right="3"/>
        <w:rPr>
          <w:rFonts w:ascii="Times New Roman" w:hAnsi="Times New Roman" w:cs="Times New Roman"/>
          <w:sz w:val="22"/>
        </w:rPr>
      </w:pPr>
      <w:r>
        <w:rPr>
          <w:rFonts w:ascii="Times New Roman" w:hAnsi="Times New Roman" w:cs="Times New Roman"/>
          <w:sz w:val="22"/>
        </w:rPr>
        <w:t xml:space="preserve">количество квартир – </w:t>
      </w:r>
      <w:r w:rsidRPr="00BE6568">
        <w:rPr>
          <w:rFonts w:ascii="Times New Roman" w:hAnsi="Times New Roman" w:cs="Times New Roman"/>
          <w:sz w:val="22"/>
        </w:rPr>
        <w:t>16</w:t>
      </w:r>
      <w:r>
        <w:rPr>
          <w:rFonts w:ascii="Times New Roman" w:hAnsi="Times New Roman" w:cs="Times New Roman"/>
          <w:sz w:val="22"/>
        </w:rPr>
        <w:t xml:space="preserve"> шт., в т.ч.: 1</w:t>
      </w:r>
      <w:r w:rsidR="00CA76FC" w:rsidRPr="005103A3">
        <w:rPr>
          <w:rFonts w:ascii="Times New Roman" w:hAnsi="Times New Roman" w:cs="Times New Roman"/>
          <w:sz w:val="22"/>
        </w:rPr>
        <w:t>-комнатных кварт</w:t>
      </w:r>
      <w:r>
        <w:rPr>
          <w:rFonts w:ascii="Times New Roman" w:hAnsi="Times New Roman" w:cs="Times New Roman"/>
          <w:sz w:val="22"/>
        </w:rPr>
        <w:t xml:space="preserve">ир – </w:t>
      </w:r>
      <w:r w:rsidRPr="00BE6568">
        <w:rPr>
          <w:rFonts w:ascii="Times New Roman" w:hAnsi="Times New Roman" w:cs="Times New Roman"/>
          <w:sz w:val="22"/>
        </w:rPr>
        <w:t>8</w:t>
      </w:r>
      <w:r>
        <w:rPr>
          <w:rFonts w:ascii="Times New Roman" w:hAnsi="Times New Roman" w:cs="Times New Roman"/>
          <w:sz w:val="22"/>
        </w:rPr>
        <w:t xml:space="preserve"> шт., 2-комнатных квартир – </w:t>
      </w:r>
      <w:r w:rsidRPr="00BE6568">
        <w:rPr>
          <w:rFonts w:ascii="Times New Roman" w:hAnsi="Times New Roman" w:cs="Times New Roman"/>
          <w:sz w:val="22"/>
        </w:rPr>
        <w:t>8</w:t>
      </w:r>
      <w:r>
        <w:rPr>
          <w:rFonts w:ascii="Times New Roman" w:hAnsi="Times New Roman" w:cs="Times New Roman"/>
          <w:sz w:val="22"/>
        </w:rPr>
        <w:t xml:space="preserve"> шт.,</w:t>
      </w:r>
    </w:p>
    <w:p w14:paraId="24180277" w14:textId="58AF5F2B"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количе</w:t>
      </w:r>
      <w:r w:rsidR="00BE6568">
        <w:rPr>
          <w:rFonts w:ascii="Times New Roman" w:hAnsi="Times New Roman" w:cs="Times New Roman"/>
          <w:sz w:val="22"/>
        </w:rPr>
        <w:t xml:space="preserve">ство </w:t>
      </w:r>
      <w:proofErr w:type="spellStart"/>
      <w:r w:rsidR="00BE6568">
        <w:rPr>
          <w:rFonts w:ascii="Times New Roman" w:hAnsi="Times New Roman" w:cs="Times New Roman"/>
          <w:sz w:val="22"/>
        </w:rPr>
        <w:t>внеквартирных</w:t>
      </w:r>
      <w:proofErr w:type="spellEnd"/>
      <w:r w:rsidR="00BE6568">
        <w:rPr>
          <w:rFonts w:ascii="Times New Roman" w:hAnsi="Times New Roman" w:cs="Times New Roman"/>
          <w:sz w:val="22"/>
        </w:rPr>
        <w:t xml:space="preserve"> кладовых – 16</w:t>
      </w:r>
      <w:r w:rsidRPr="005103A3">
        <w:rPr>
          <w:rFonts w:ascii="Times New Roman" w:hAnsi="Times New Roman" w:cs="Times New Roman"/>
          <w:sz w:val="22"/>
        </w:rPr>
        <w:t xml:space="preserve">, площадью 304,3 </w:t>
      </w:r>
      <w:proofErr w:type="spellStart"/>
      <w:r w:rsidRPr="005103A3">
        <w:rPr>
          <w:rFonts w:ascii="Times New Roman" w:hAnsi="Times New Roman" w:cs="Times New Roman"/>
          <w:sz w:val="22"/>
        </w:rPr>
        <w:t>кв.м</w:t>
      </w:r>
      <w:proofErr w:type="spellEnd"/>
      <w:r w:rsidRPr="005103A3">
        <w:rPr>
          <w:rFonts w:ascii="Times New Roman" w:hAnsi="Times New Roman" w:cs="Times New Roman"/>
          <w:sz w:val="22"/>
        </w:rPr>
        <w:t>.; </w:t>
      </w:r>
    </w:p>
    <w:p w14:paraId="48235A89" w14:textId="525F683A"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наружные стены – из блока ячеистого бетона; </w:t>
      </w:r>
    </w:p>
    <w:p w14:paraId="0F55024E" w14:textId="77777777"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каркас – несущий из монолитного железобетона</w:t>
      </w:r>
    </w:p>
    <w:p w14:paraId="4B461738" w14:textId="77777777"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плиты перекрытия - монолитные железобетонные;</w:t>
      </w:r>
    </w:p>
    <w:p w14:paraId="5AF5919D" w14:textId="700DFDB0"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 xml:space="preserve">класс энергоэффективности </w:t>
      </w:r>
      <w:r w:rsidR="001D742E">
        <w:rPr>
          <w:rFonts w:ascii="Times New Roman" w:hAnsi="Times New Roman" w:cs="Times New Roman"/>
          <w:sz w:val="22"/>
        </w:rPr>
        <w:t>–</w:t>
      </w:r>
      <w:r w:rsidR="001D742E">
        <w:rPr>
          <w:rFonts w:ascii="Times New Roman" w:hAnsi="Times New Roman" w:cs="Times New Roman"/>
          <w:b/>
          <w:sz w:val="22"/>
          <w:lang w:val="en-US"/>
        </w:rPr>
        <w:t>B</w:t>
      </w:r>
      <w:r w:rsidR="001D742E" w:rsidRPr="001D742E">
        <w:rPr>
          <w:rFonts w:ascii="Times New Roman" w:hAnsi="Times New Roman" w:cs="Times New Roman"/>
          <w:b/>
          <w:sz w:val="22"/>
        </w:rPr>
        <w:t>+</w:t>
      </w:r>
      <w:r w:rsidRPr="005103A3">
        <w:rPr>
          <w:rFonts w:ascii="Times New Roman" w:hAnsi="Times New Roman" w:cs="Times New Roman"/>
          <w:sz w:val="22"/>
        </w:rPr>
        <w:t>; сейсмостойкость: 6 баллов.</w:t>
      </w:r>
    </w:p>
    <w:p w14:paraId="19E01ED0" w14:textId="77777777" w:rsidR="00CA76FC" w:rsidRPr="005103A3" w:rsidRDefault="00CA76FC" w:rsidP="00CA76FC">
      <w:pPr>
        <w:numPr>
          <w:ilvl w:val="0"/>
          <w:numId w:val="1"/>
        </w:numPr>
        <w:ind w:left="1440" w:right="3"/>
        <w:rPr>
          <w:rFonts w:ascii="Times New Roman" w:hAnsi="Times New Roman" w:cs="Times New Roman"/>
          <w:sz w:val="22"/>
        </w:rPr>
      </w:pPr>
      <w:r w:rsidRPr="005103A3">
        <w:rPr>
          <w:rFonts w:ascii="Times New Roman" w:hAnsi="Times New Roman" w:cs="Times New Roman"/>
          <w:sz w:val="22"/>
        </w:rPr>
        <w:t>окна, витражи – однокамерный стеклопакет в ПВХ-переплете.  </w:t>
      </w:r>
    </w:p>
    <w:p w14:paraId="1ECF43F6" w14:textId="77777777" w:rsidR="009103DA" w:rsidRPr="00231245" w:rsidRDefault="009103DA" w:rsidP="009103DA">
      <w:pPr>
        <w:ind w:left="19" w:right="3"/>
        <w:rPr>
          <w:rFonts w:ascii="Times New Roman" w:hAnsi="Times New Roman" w:cs="Times New Roman"/>
          <w:sz w:val="22"/>
        </w:rPr>
      </w:pPr>
      <w:r w:rsidRPr="00231245">
        <w:rPr>
          <w:rFonts w:ascii="Times New Roman" w:hAnsi="Times New Roman" w:cs="Times New Roman"/>
          <w:sz w:val="22"/>
        </w:rPr>
        <w:t>2.10.5. На момент передачи Объект долевого строительства Участнику долевого строительства Объект долевого строительства (квартира) должен быть в следующем состоянии и комплектации:</w:t>
      </w:r>
    </w:p>
    <w:p w14:paraId="106EF063"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полы – устройство стяжки;</w:t>
      </w:r>
    </w:p>
    <w:p w14:paraId="0B08CC67"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в санузле выполнена гидроизоляция пола;</w:t>
      </w:r>
    </w:p>
    <w:p w14:paraId="6B963500"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отделка потолков не предусмотрена;</w:t>
      </w:r>
    </w:p>
    <w:p w14:paraId="7C7C39EE" w14:textId="54A47B7F"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стены наружные – из блока ячеистого бетона;</w:t>
      </w:r>
      <w:r>
        <w:rPr>
          <w:rFonts w:ascii="Times New Roman" w:hAnsi="Times New Roman" w:cs="Times New Roman"/>
          <w:sz w:val="22"/>
        </w:rPr>
        <w:t xml:space="preserve"> стены внутриквартирные </w:t>
      </w:r>
      <w:r w:rsidR="00FF478C">
        <w:rPr>
          <w:rFonts w:ascii="Times New Roman" w:hAnsi="Times New Roman" w:cs="Times New Roman"/>
          <w:sz w:val="22"/>
        </w:rPr>
        <w:t xml:space="preserve">силикатный </w:t>
      </w:r>
      <w:r>
        <w:rPr>
          <w:rFonts w:ascii="Times New Roman" w:hAnsi="Times New Roman" w:cs="Times New Roman"/>
          <w:sz w:val="22"/>
        </w:rPr>
        <w:t>кирпич</w:t>
      </w:r>
      <w:r w:rsidR="00FF478C">
        <w:rPr>
          <w:rFonts w:ascii="Times New Roman" w:hAnsi="Times New Roman" w:cs="Times New Roman"/>
          <w:sz w:val="22"/>
        </w:rPr>
        <w:t xml:space="preserve"> со вставками керамического кирпича</w:t>
      </w:r>
    </w:p>
    <w:p w14:paraId="44C76642"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входная дверь – металлическая с утеплением;</w:t>
      </w:r>
    </w:p>
    <w:p w14:paraId="30AAC320"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межкомнатные двери не предусмотрены;</w:t>
      </w:r>
    </w:p>
    <w:p w14:paraId="220C719A" w14:textId="5A6E3500"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окна, остекление лоджий, балконная дверь – однокамерные стеклопакеты в ПВХ переплетах,</w:t>
      </w:r>
      <w:r w:rsidR="00FF478C">
        <w:rPr>
          <w:rFonts w:ascii="Times New Roman" w:hAnsi="Times New Roman" w:cs="Times New Roman"/>
          <w:sz w:val="22"/>
        </w:rPr>
        <w:t xml:space="preserve"> установка подоконников не предусмотрена</w:t>
      </w:r>
      <w:r w:rsidRPr="00231245">
        <w:rPr>
          <w:rFonts w:ascii="Times New Roman" w:hAnsi="Times New Roman" w:cs="Times New Roman"/>
          <w:sz w:val="22"/>
        </w:rPr>
        <w:t>; </w:t>
      </w:r>
    </w:p>
    <w:p w14:paraId="526EE5A7"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лоджии– остекление предусмотрено;</w:t>
      </w:r>
    </w:p>
    <w:p w14:paraId="036D272A" w14:textId="77777777" w:rsidR="009103DA" w:rsidRPr="00231245"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отопление – от индивидуального газового котла;</w:t>
      </w:r>
    </w:p>
    <w:p w14:paraId="0D843487" w14:textId="77777777" w:rsidR="009103DA"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выполняется электрическая разводка с установкой розеток, выключателей (светильники не</w:t>
      </w:r>
      <w:r>
        <w:rPr>
          <w:rFonts w:ascii="Times New Roman" w:hAnsi="Times New Roman" w:cs="Times New Roman"/>
          <w:sz w:val="22"/>
        </w:rPr>
        <w:t xml:space="preserve"> предусматриваются)</w:t>
      </w:r>
      <w:r w:rsidRPr="00231245">
        <w:rPr>
          <w:rFonts w:ascii="Times New Roman" w:hAnsi="Times New Roman" w:cs="Times New Roman"/>
          <w:sz w:val="22"/>
        </w:rPr>
        <w:t>, кабели слаботочных устройств (телевидение, интернет) прокладываются до прихожей;</w:t>
      </w:r>
    </w:p>
    <w:p w14:paraId="23DFD059" w14:textId="77777777" w:rsidR="009103DA" w:rsidRPr="006F4A7B" w:rsidRDefault="009103DA" w:rsidP="009103DA">
      <w:pPr>
        <w:numPr>
          <w:ilvl w:val="0"/>
          <w:numId w:val="2"/>
        </w:numPr>
        <w:tabs>
          <w:tab w:val="clear" w:pos="720"/>
        </w:tabs>
        <w:ind w:left="1440" w:right="3"/>
        <w:rPr>
          <w:rFonts w:ascii="Times New Roman" w:hAnsi="Times New Roman" w:cs="Times New Roman"/>
          <w:sz w:val="22"/>
        </w:rPr>
      </w:pPr>
      <w:r w:rsidRPr="006F4A7B">
        <w:rPr>
          <w:rFonts w:ascii="Times New Roman" w:hAnsi="Times New Roman" w:cs="Times New Roman"/>
          <w:sz w:val="22"/>
        </w:rPr>
        <w:t>система холодного водоснабжения – трубы ППР с подводкой к местам установки сантехнического оборудования без установки последних;</w:t>
      </w:r>
    </w:p>
    <w:p w14:paraId="5C48ADBD" w14:textId="77777777" w:rsidR="009103DA" w:rsidRDefault="009103DA" w:rsidP="009103DA">
      <w:pPr>
        <w:numPr>
          <w:ilvl w:val="0"/>
          <w:numId w:val="2"/>
        </w:numPr>
        <w:tabs>
          <w:tab w:val="clear" w:pos="720"/>
          <w:tab w:val="num" w:pos="1260"/>
        </w:tabs>
        <w:ind w:left="1440" w:right="3"/>
        <w:rPr>
          <w:rFonts w:ascii="Times New Roman" w:hAnsi="Times New Roman" w:cs="Times New Roman"/>
          <w:sz w:val="22"/>
        </w:rPr>
      </w:pPr>
      <w:r w:rsidRPr="006F4A7B">
        <w:rPr>
          <w:rFonts w:ascii="Times New Roman" w:hAnsi="Times New Roman" w:cs="Times New Roman"/>
          <w:sz w:val="22"/>
        </w:rPr>
        <w:t xml:space="preserve"> </w:t>
      </w:r>
      <w:r>
        <w:rPr>
          <w:rFonts w:ascii="Times New Roman" w:hAnsi="Times New Roman" w:cs="Times New Roman"/>
          <w:sz w:val="22"/>
        </w:rPr>
        <w:t xml:space="preserve">  </w:t>
      </w:r>
      <w:r w:rsidRPr="006F4A7B">
        <w:rPr>
          <w:rFonts w:ascii="Times New Roman" w:hAnsi="Times New Roman" w:cs="Times New Roman"/>
          <w:sz w:val="22"/>
        </w:rPr>
        <w:t>системы горячего водоснабжения – трубы ППР с подводкой от двухконтурного газового котла к местам установки сантехнического оборудования без установки последних и нагревательным приборам;</w:t>
      </w:r>
    </w:p>
    <w:p w14:paraId="6B3E0978" w14:textId="77777777" w:rsidR="009103DA" w:rsidRPr="00231245" w:rsidRDefault="009103DA" w:rsidP="009103DA">
      <w:pPr>
        <w:numPr>
          <w:ilvl w:val="0"/>
          <w:numId w:val="2"/>
        </w:numPr>
        <w:tabs>
          <w:tab w:val="clear" w:pos="720"/>
          <w:tab w:val="num" w:pos="1260"/>
        </w:tabs>
        <w:ind w:left="1440" w:right="3"/>
        <w:rPr>
          <w:rFonts w:ascii="Times New Roman" w:hAnsi="Times New Roman" w:cs="Times New Roman"/>
          <w:sz w:val="22"/>
        </w:rPr>
      </w:pPr>
      <w:r>
        <w:rPr>
          <w:rFonts w:ascii="Times New Roman" w:hAnsi="Times New Roman" w:cs="Times New Roman"/>
          <w:sz w:val="22"/>
        </w:rPr>
        <w:t xml:space="preserve">  </w:t>
      </w:r>
      <w:r w:rsidRPr="006F4A7B">
        <w:rPr>
          <w:rFonts w:ascii="Times New Roman" w:hAnsi="Times New Roman" w:cs="Times New Roman"/>
          <w:sz w:val="22"/>
        </w:rPr>
        <w:t xml:space="preserve"> система газопровода – выполнена стальными трубами с подводкой к двухконтурному газовому котлу и месту установки газовой плиты согласно проектной документации</w:t>
      </w:r>
    </w:p>
    <w:p w14:paraId="45FE2A51" w14:textId="2FD0382F" w:rsidR="009103DA" w:rsidRDefault="009103DA" w:rsidP="009103DA">
      <w:pPr>
        <w:numPr>
          <w:ilvl w:val="0"/>
          <w:numId w:val="2"/>
        </w:numPr>
        <w:ind w:left="1440" w:right="3"/>
        <w:rPr>
          <w:rFonts w:ascii="Times New Roman" w:hAnsi="Times New Roman" w:cs="Times New Roman"/>
          <w:sz w:val="22"/>
        </w:rPr>
      </w:pPr>
      <w:r w:rsidRPr="00231245">
        <w:rPr>
          <w:rFonts w:ascii="Times New Roman" w:hAnsi="Times New Roman" w:cs="Times New Roman"/>
          <w:sz w:val="22"/>
        </w:rPr>
        <w:t>устанавливаются приборы учета электроэнергии на лестничной клетке; прибор учета расхода газа, радиаторы отопления</w:t>
      </w:r>
      <w:r w:rsidR="006516A4">
        <w:rPr>
          <w:rFonts w:ascii="Times New Roman" w:hAnsi="Times New Roman" w:cs="Times New Roman"/>
          <w:sz w:val="22"/>
        </w:rPr>
        <w:t>, прибор учета холодной воды-</w:t>
      </w:r>
      <w:r w:rsidRPr="00231245">
        <w:rPr>
          <w:rFonts w:ascii="Times New Roman" w:hAnsi="Times New Roman" w:cs="Times New Roman"/>
          <w:sz w:val="22"/>
        </w:rPr>
        <w:t xml:space="preserve"> в квартире.</w:t>
      </w:r>
    </w:p>
    <w:p w14:paraId="0CB3340C" w14:textId="49DC5105" w:rsidR="004B3EA5" w:rsidRPr="00231245" w:rsidRDefault="004B3EA5" w:rsidP="004B3EA5">
      <w:pPr>
        <w:ind w:left="0" w:right="3" w:firstLine="720"/>
        <w:rPr>
          <w:rFonts w:ascii="Times New Roman" w:hAnsi="Times New Roman" w:cs="Times New Roman"/>
          <w:sz w:val="22"/>
        </w:rPr>
      </w:pPr>
      <w:r>
        <w:rPr>
          <w:rFonts w:ascii="Times New Roman" w:hAnsi="Times New Roman" w:cs="Times New Roman"/>
          <w:sz w:val="22"/>
        </w:rPr>
        <w:t>Приобретение и установка сантехнических приборов, а также выполнение всех не указанных в настоящем пункте внутренних работ осуществляется Участником долевого строительства самостоятельно и за свой счет</w:t>
      </w:r>
    </w:p>
    <w:p w14:paraId="0686594C" w14:textId="1EA50363"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2.11. Око</w:t>
      </w:r>
      <w:r w:rsidR="00AC6576">
        <w:rPr>
          <w:rFonts w:ascii="Times New Roman" w:hAnsi="Times New Roman" w:cs="Times New Roman"/>
          <w:sz w:val="22"/>
        </w:rPr>
        <w:t>нчательная общая площадь Объектов</w:t>
      </w:r>
      <w:r w:rsidRPr="005103A3">
        <w:rPr>
          <w:rFonts w:ascii="Times New Roman" w:hAnsi="Times New Roman" w:cs="Times New Roman"/>
          <w:sz w:val="22"/>
        </w:rPr>
        <w:t xml:space="preserve"> долевого стро</w:t>
      </w:r>
      <w:r w:rsidR="00AC6576">
        <w:rPr>
          <w:rFonts w:ascii="Times New Roman" w:hAnsi="Times New Roman" w:cs="Times New Roman"/>
          <w:sz w:val="22"/>
        </w:rPr>
        <w:t>ительства, указанная в п. 2.10</w:t>
      </w:r>
      <w:r w:rsidRPr="005103A3">
        <w:rPr>
          <w:rFonts w:ascii="Times New Roman" w:hAnsi="Times New Roman" w:cs="Times New Roman"/>
          <w:sz w:val="22"/>
        </w:rPr>
        <w:t xml:space="preserve"> настоящего договора, в том числе площади отдельных помещений, расположенных в Объекте долевого строительства, являются проектными (ориентировочными) и могут измениться на момент окончания строительства Объекта недвижимости, как в большую, так и в меньшую сторону. Окончательная (фактическая) площадь Объекта недвижимости, в том числе площади отдельных помещений, расположенных в Объекте долевого строительства, определяется по завершению строительства Объекта недвижимости путем проведения замеров в установленном порядке и отражается в ведомости помещений и их площадей, являющейся неотъемлемой частью технического плана (паспорта) здания, необходимого для кадастрового учета. При этом, изменение размера общей площади Объекта долевого строительства, в том числе площади отдельных помещений, расположенных в Объекте долевого строительства, в сторону увеличения или уменьшения на 5% и меньше размера общей</w:t>
      </w:r>
      <w:r w:rsidR="00AC6576">
        <w:rPr>
          <w:rFonts w:ascii="Times New Roman" w:hAnsi="Times New Roman" w:cs="Times New Roman"/>
          <w:sz w:val="22"/>
        </w:rPr>
        <w:t xml:space="preserve"> площади, указанной в п. 2.10 </w:t>
      </w:r>
      <w:r w:rsidRPr="005103A3">
        <w:rPr>
          <w:rFonts w:ascii="Times New Roman" w:hAnsi="Times New Roman" w:cs="Times New Roman"/>
          <w:sz w:val="22"/>
        </w:rPr>
        <w:t>настоящего договора, не является существенным.</w:t>
      </w:r>
    </w:p>
    <w:p w14:paraId="6B1C6A96"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14:paraId="3C31DC40" w14:textId="77777777" w:rsidR="00CA76FC" w:rsidRPr="005103A3" w:rsidRDefault="00CA76FC" w:rsidP="00CA76FC">
      <w:pPr>
        <w:spacing w:after="0" w:line="256" w:lineRule="auto"/>
        <w:ind w:left="600" w:firstLine="0"/>
        <w:jc w:val="left"/>
        <w:rPr>
          <w:rFonts w:ascii="Times New Roman" w:hAnsi="Times New Roman" w:cs="Times New Roman"/>
          <w:sz w:val="22"/>
        </w:rPr>
      </w:pPr>
    </w:p>
    <w:p w14:paraId="5FDB627B" w14:textId="77777777" w:rsidR="00CA76FC" w:rsidRPr="005103A3" w:rsidRDefault="00CA76FC" w:rsidP="00CA76FC">
      <w:pPr>
        <w:pStyle w:val="1"/>
        <w:ind w:left="403"/>
        <w:rPr>
          <w:rFonts w:ascii="Times New Roman" w:hAnsi="Times New Roman" w:cs="Times New Roman"/>
          <w:sz w:val="22"/>
        </w:rPr>
      </w:pPr>
      <w:r w:rsidRPr="005103A3">
        <w:rPr>
          <w:rFonts w:ascii="Times New Roman" w:hAnsi="Times New Roman" w:cs="Times New Roman"/>
          <w:sz w:val="22"/>
        </w:rPr>
        <w:t xml:space="preserve">3.Цена договора и порядок расчетов </w:t>
      </w:r>
    </w:p>
    <w:p w14:paraId="7E5E03B6" w14:textId="181A39A5" w:rsidR="00CA76FC" w:rsidRDefault="00CA76FC" w:rsidP="00CA76FC">
      <w:pPr>
        <w:ind w:left="19" w:right="3"/>
        <w:rPr>
          <w:rFonts w:ascii="Times New Roman" w:hAnsi="Times New Roman" w:cs="Times New Roman"/>
          <w:b/>
          <w:sz w:val="22"/>
        </w:rPr>
      </w:pPr>
      <w:r w:rsidRPr="005103A3">
        <w:rPr>
          <w:rFonts w:ascii="Times New Roman" w:hAnsi="Times New Roman" w:cs="Times New Roman"/>
          <w:sz w:val="22"/>
        </w:rPr>
        <w:t>3.1. Стоимость Объекта долевого строительства,</w:t>
      </w:r>
      <w:r w:rsidR="009901C0">
        <w:rPr>
          <w:rFonts w:ascii="Times New Roman" w:hAnsi="Times New Roman" w:cs="Times New Roman"/>
          <w:sz w:val="22"/>
        </w:rPr>
        <w:t xml:space="preserve"> квартиры № 6,</w:t>
      </w:r>
      <w:r w:rsidRPr="005103A3">
        <w:rPr>
          <w:rFonts w:ascii="Times New Roman" w:hAnsi="Times New Roman" w:cs="Times New Roman"/>
          <w:sz w:val="22"/>
        </w:rPr>
        <w:t xml:space="preserve"> определенной на момент заключения настоящего договора, </w:t>
      </w:r>
      <w:r w:rsidR="002E5861">
        <w:rPr>
          <w:rFonts w:ascii="Times New Roman" w:hAnsi="Times New Roman" w:cs="Times New Roman"/>
          <w:b/>
          <w:sz w:val="22"/>
        </w:rPr>
        <w:t>9 411 764,70</w:t>
      </w:r>
      <w:r w:rsidR="002E5861" w:rsidRPr="00B47728">
        <w:rPr>
          <w:rFonts w:ascii="Times New Roman" w:hAnsi="Times New Roman" w:cs="Times New Roman"/>
          <w:b/>
          <w:sz w:val="22"/>
        </w:rPr>
        <w:t xml:space="preserve"> (</w:t>
      </w:r>
      <w:r w:rsidR="002E5861">
        <w:rPr>
          <w:rFonts w:ascii="Times New Roman" w:hAnsi="Times New Roman" w:cs="Times New Roman"/>
          <w:b/>
          <w:sz w:val="22"/>
        </w:rPr>
        <w:t xml:space="preserve">девять миллионов </w:t>
      </w:r>
      <w:r w:rsidR="002E5861" w:rsidRPr="00B47728">
        <w:rPr>
          <w:rFonts w:ascii="Times New Roman" w:hAnsi="Times New Roman" w:cs="Times New Roman"/>
          <w:b/>
          <w:sz w:val="22"/>
        </w:rPr>
        <w:t>четыреста</w:t>
      </w:r>
      <w:r w:rsidR="002E5861">
        <w:rPr>
          <w:rFonts w:ascii="Times New Roman" w:hAnsi="Times New Roman" w:cs="Times New Roman"/>
          <w:b/>
          <w:sz w:val="22"/>
        </w:rPr>
        <w:t xml:space="preserve"> одиннадцать тысяч </w:t>
      </w:r>
      <w:r w:rsidR="002E5861">
        <w:rPr>
          <w:rFonts w:ascii="Times New Roman" w:hAnsi="Times New Roman" w:cs="Times New Roman"/>
          <w:b/>
          <w:sz w:val="22"/>
        </w:rPr>
        <w:lastRenderedPageBreak/>
        <w:t>семьсот шестьдесят четыре) рубля 70 коп</w:t>
      </w:r>
      <w:r w:rsidRPr="005103A3">
        <w:rPr>
          <w:rFonts w:ascii="Times New Roman" w:hAnsi="Times New Roman" w:cs="Times New Roman"/>
          <w:sz w:val="22"/>
        </w:rPr>
        <w:t>, определена исходя из проектной (приведенной) площади Объекта долевого стр</w:t>
      </w:r>
      <w:r w:rsidR="009901C0">
        <w:rPr>
          <w:rFonts w:ascii="Times New Roman" w:hAnsi="Times New Roman" w:cs="Times New Roman"/>
          <w:sz w:val="22"/>
        </w:rPr>
        <w:t>оительства, указанной в п. 2.10</w:t>
      </w:r>
      <w:r w:rsidRPr="005103A3">
        <w:rPr>
          <w:rFonts w:ascii="Times New Roman" w:hAnsi="Times New Roman" w:cs="Times New Roman"/>
          <w:sz w:val="22"/>
        </w:rPr>
        <w:t xml:space="preserve"> настоящего договора, в том числе с учетом понижающего коэффициента, применяемого к балконам и лоджиям цены 1 </w:t>
      </w:r>
      <w:proofErr w:type="spellStart"/>
      <w:r w:rsidRPr="005103A3">
        <w:rPr>
          <w:rFonts w:ascii="Times New Roman" w:hAnsi="Times New Roman" w:cs="Times New Roman"/>
          <w:sz w:val="22"/>
        </w:rPr>
        <w:t>кв.м</w:t>
      </w:r>
      <w:proofErr w:type="spellEnd"/>
      <w:r w:rsidRPr="005103A3">
        <w:rPr>
          <w:rFonts w:ascii="Times New Roman" w:hAnsi="Times New Roman" w:cs="Times New Roman"/>
          <w:sz w:val="22"/>
        </w:rPr>
        <w:t xml:space="preserve">. Стоимость одного квадратного метра проектной (приведенной)  площади </w:t>
      </w:r>
      <w:r w:rsidRPr="005103A3">
        <w:rPr>
          <w:rFonts w:ascii="Times New Roman" w:hAnsi="Times New Roman" w:cs="Times New Roman"/>
          <w:b/>
          <w:sz w:val="22"/>
        </w:rPr>
        <w:t xml:space="preserve">«Объекта долевого строительства» </w:t>
      </w:r>
      <w:r w:rsidRPr="005103A3">
        <w:rPr>
          <w:rFonts w:ascii="Times New Roman" w:hAnsi="Times New Roman" w:cs="Times New Roman"/>
          <w:sz w:val="22"/>
        </w:rPr>
        <w:t xml:space="preserve">на момент заключения настоящего Договора составляет: </w:t>
      </w:r>
      <w:r w:rsidR="006636D0">
        <w:rPr>
          <w:rFonts w:ascii="Times New Roman" w:hAnsi="Times New Roman" w:cs="Times New Roman"/>
          <w:b/>
          <w:bCs/>
          <w:sz w:val="22"/>
        </w:rPr>
        <w:t>1</w:t>
      </w:r>
      <w:r w:rsidR="002E5861">
        <w:rPr>
          <w:rFonts w:ascii="Times New Roman" w:hAnsi="Times New Roman" w:cs="Times New Roman"/>
          <w:b/>
          <w:bCs/>
          <w:sz w:val="22"/>
        </w:rPr>
        <w:t>56</w:t>
      </w:r>
      <w:r w:rsidR="002E5861">
        <w:rPr>
          <w:rFonts w:ascii="Times New Roman" w:hAnsi="Times New Roman" w:cs="Times New Roman"/>
          <w:b/>
          <w:sz w:val="22"/>
        </w:rPr>
        <w:t> 862, 75</w:t>
      </w:r>
      <w:r w:rsidRPr="005103A3">
        <w:rPr>
          <w:rFonts w:ascii="Times New Roman" w:hAnsi="Times New Roman" w:cs="Times New Roman"/>
          <w:b/>
          <w:sz w:val="22"/>
        </w:rPr>
        <w:t xml:space="preserve"> (</w:t>
      </w:r>
      <w:r w:rsidR="006636D0">
        <w:rPr>
          <w:rFonts w:ascii="Times New Roman" w:hAnsi="Times New Roman" w:cs="Times New Roman"/>
          <w:b/>
          <w:sz w:val="22"/>
        </w:rPr>
        <w:t>сто</w:t>
      </w:r>
      <w:r w:rsidR="009901C0">
        <w:rPr>
          <w:rFonts w:ascii="Times New Roman" w:hAnsi="Times New Roman" w:cs="Times New Roman"/>
          <w:b/>
          <w:sz w:val="22"/>
        </w:rPr>
        <w:t xml:space="preserve"> пятьдесят</w:t>
      </w:r>
      <w:r w:rsidR="002E5861">
        <w:rPr>
          <w:rFonts w:ascii="Times New Roman" w:hAnsi="Times New Roman" w:cs="Times New Roman"/>
          <w:b/>
          <w:sz w:val="22"/>
        </w:rPr>
        <w:t xml:space="preserve"> шесть тысяч восемьсот шестьдесят два</w:t>
      </w:r>
      <w:r w:rsidRPr="005103A3">
        <w:rPr>
          <w:rFonts w:ascii="Times New Roman" w:hAnsi="Times New Roman" w:cs="Times New Roman"/>
          <w:b/>
          <w:sz w:val="22"/>
        </w:rPr>
        <w:t>)</w:t>
      </w:r>
      <w:r w:rsidR="009901C0">
        <w:rPr>
          <w:rFonts w:ascii="Times New Roman" w:hAnsi="Times New Roman" w:cs="Times New Roman"/>
          <w:sz w:val="22"/>
        </w:rPr>
        <w:t xml:space="preserve"> </w:t>
      </w:r>
      <w:r w:rsidR="002E5861">
        <w:rPr>
          <w:rFonts w:ascii="Times New Roman" w:hAnsi="Times New Roman" w:cs="Times New Roman"/>
          <w:b/>
          <w:sz w:val="22"/>
        </w:rPr>
        <w:t>рубля 75</w:t>
      </w:r>
      <w:r w:rsidR="009901C0" w:rsidRPr="009901C0">
        <w:rPr>
          <w:rFonts w:ascii="Times New Roman" w:hAnsi="Times New Roman" w:cs="Times New Roman"/>
          <w:b/>
          <w:sz w:val="22"/>
        </w:rPr>
        <w:t xml:space="preserve"> коп.</w:t>
      </w:r>
    </w:p>
    <w:p w14:paraId="519B93B9"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3.2. Участник долевого строительства обязуется внести денежные средства в счет уплаты цены настоящего Договора участия в долевом строительстве на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-счет, открываемый в АО Банк «ДОМ.РФ»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-агент) для учета и блокирования денежных средств, полученных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 заключенным между Бенефициаром, Депонентом и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-агентом, с учетом следующего: </w:t>
      </w:r>
    </w:p>
    <w:p w14:paraId="587F01FD" w14:textId="7574FCCE" w:rsidR="00CA76FC" w:rsidRPr="005103A3" w:rsidRDefault="00CA76FC" w:rsidP="00CA76FC">
      <w:pPr>
        <w:ind w:left="600" w:right="3" w:firstLine="0"/>
        <w:rPr>
          <w:rFonts w:ascii="Times New Roman" w:hAnsi="Times New Roman" w:cs="Times New Roman"/>
          <w:sz w:val="22"/>
        </w:rPr>
      </w:pPr>
      <w:r w:rsidRPr="005103A3">
        <w:rPr>
          <w:rFonts w:ascii="Times New Roman" w:hAnsi="Times New Roman" w:cs="Times New Roman"/>
          <w:sz w:val="22"/>
        </w:rPr>
        <w:t>3.2.1.Эскроу-агент: Акционерное общество Банк «ДОМ.РФ» (сокращенное наименование АО Банк «ДОМ.РФ»), адрес: : 125009, г.</w:t>
      </w:r>
      <w:r w:rsidR="00C21BFF" w:rsidRPr="005103A3">
        <w:rPr>
          <w:rFonts w:ascii="Times New Roman" w:hAnsi="Times New Roman" w:cs="Times New Roman"/>
          <w:sz w:val="22"/>
        </w:rPr>
        <w:t xml:space="preserve"> </w:t>
      </w:r>
      <w:r w:rsidRPr="005103A3">
        <w:rPr>
          <w:rFonts w:ascii="Times New Roman" w:hAnsi="Times New Roman" w:cs="Times New Roman"/>
          <w:sz w:val="22"/>
        </w:rPr>
        <w:t xml:space="preserve">Москва, ул. Воздвиженка, д. 10, адрес электронной почты: </w:t>
      </w:r>
      <w:hyperlink r:id="rId8" w:history="1">
        <w:r w:rsidRPr="005103A3">
          <w:rPr>
            <w:rStyle w:val="a3"/>
            <w:rFonts w:ascii="Times New Roman" w:hAnsi="Times New Roman" w:cs="Times New Roman"/>
            <w:sz w:val="22"/>
            <w:lang w:val="en-US"/>
          </w:rPr>
          <w:t>e</w:t>
        </w:r>
        <w:r w:rsidRPr="005103A3">
          <w:rPr>
            <w:rStyle w:val="a3"/>
            <w:rFonts w:ascii="Times New Roman" w:hAnsi="Times New Roman" w:cs="Times New Roman"/>
            <w:sz w:val="22"/>
          </w:rPr>
          <w:t>scrow@domrf.ru</w:t>
        </w:r>
      </w:hyperlink>
      <w:r w:rsidRPr="005103A3">
        <w:rPr>
          <w:rFonts w:ascii="Times New Roman" w:hAnsi="Times New Roman" w:cs="Times New Roman"/>
          <w:sz w:val="22"/>
        </w:rPr>
        <w:t xml:space="preserve">, телефон: 88007758686, ИНН 7725038124, БИК 044525266, </w:t>
      </w:r>
      <w:proofErr w:type="spellStart"/>
      <w:r w:rsidRPr="005103A3">
        <w:rPr>
          <w:rFonts w:ascii="Times New Roman" w:hAnsi="Times New Roman" w:cs="Times New Roman"/>
          <w:sz w:val="22"/>
        </w:rPr>
        <w:t>кор</w:t>
      </w:r>
      <w:proofErr w:type="spellEnd"/>
      <w:r w:rsidRPr="005103A3">
        <w:rPr>
          <w:rFonts w:ascii="Times New Roman" w:hAnsi="Times New Roman" w:cs="Times New Roman"/>
          <w:sz w:val="22"/>
        </w:rPr>
        <w:t>/</w:t>
      </w:r>
      <w:proofErr w:type="spellStart"/>
      <w:r w:rsidRPr="005103A3">
        <w:rPr>
          <w:rFonts w:ascii="Times New Roman" w:hAnsi="Times New Roman" w:cs="Times New Roman"/>
          <w:sz w:val="22"/>
        </w:rPr>
        <w:t>сч</w:t>
      </w:r>
      <w:proofErr w:type="spellEnd"/>
      <w:r w:rsidRPr="005103A3">
        <w:rPr>
          <w:rFonts w:ascii="Times New Roman" w:hAnsi="Times New Roman" w:cs="Times New Roman"/>
          <w:sz w:val="22"/>
        </w:rPr>
        <w:t xml:space="preserve"> 30101810345250000266 в ГУ БАНКА РОССИИ ПО ЦФО.</w:t>
      </w:r>
    </w:p>
    <w:p w14:paraId="1B7C2253" w14:textId="2DC2AA1E" w:rsidR="00CA76FC" w:rsidRPr="005103A3" w:rsidRDefault="00CA76FC" w:rsidP="00CA76FC">
      <w:pPr>
        <w:ind w:left="600" w:right="3" w:firstLine="0"/>
        <w:rPr>
          <w:rFonts w:ascii="Times New Roman" w:hAnsi="Times New Roman" w:cs="Times New Roman"/>
          <w:sz w:val="22"/>
        </w:rPr>
      </w:pPr>
      <w:r w:rsidRPr="005103A3">
        <w:rPr>
          <w:rFonts w:ascii="Times New Roman" w:hAnsi="Times New Roman" w:cs="Times New Roman"/>
          <w:sz w:val="22"/>
        </w:rPr>
        <w:t xml:space="preserve">Депонент: </w:t>
      </w:r>
      <w:proofErr w:type="spellStart"/>
      <w:r w:rsidR="009901C0">
        <w:rPr>
          <w:rFonts w:ascii="Times New Roman" w:hAnsi="Times New Roman" w:cs="Times New Roman"/>
          <w:b/>
          <w:bCs/>
          <w:sz w:val="22"/>
        </w:rPr>
        <w:t>Мухлынин</w:t>
      </w:r>
      <w:proofErr w:type="spellEnd"/>
      <w:r w:rsidR="009901C0">
        <w:rPr>
          <w:rFonts w:ascii="Times New Roman" w:hAnsi="Times New Roman" w:cs="Times New Roman"/>
          <w:b/>
          <w:bCs/>
          <w:sz w:val="22"/>
        </w:rPr>
        <w:t xml:space="preserve"> Игорь Владимирович</w:t>
      </w:r>
    </w:p>
    <w:p w14:paraId="043D94B6" w14:textId="213B1CCF" w:rsidR="00CA76FC" w:rsidRPr="005103A3" w:rsidRDefault="00CA76FC" w:rsidP="00CA76FC">
      <w:pPr>
        <w:ind w:left="600" w:right="3" w:firstLine="0"/>
        <w:rPr>
          <w:rFonts w:ascii="Times New Roman" w:hAnsi="Times New Roman" w:cs="Times New Roman"/>
          <w:sz w:val="22"/>
        </w:rPr>
      </w:pPr>
      <w:r w:rsidRPr="005103A3">
        <w:rPr>
          <w:rFonts w:ascii="Times New Roman" w:hAnsi="Times New Roman" w:cs="Times New Roman"/>
          <w:sz w:val="22"/>
        </w:rPr>
        <w:t xml:space="preserve">Застройщик: Общество с ограниченной ответственностью </w:t>
      </w:r>
      <w:r w:rsidR="009901C0">
        <w:rPr>
          <w:rFonts w:ascii="Times New Roman" w:hAnsi="Times New Roman" w:cs="Times New Roman"/>
          <w:sz w:val="22"/>
        </w:rPr>
        <w:t>«</w:t>
      </w:r>
      <w:r w:rsidRPr="005103A3">
        <w:rPr>
          <w:rFonts w:ascii="Times New Roman" w:hAnsi="Times New Roman" w:cs="Times New Roman"/>
          <w:sz w:val="22"/>
        </w:rPr>
        <w:t>Специализи</w:t>
      </w:r>
      <w:r w:rsidR="009901C0">
        <w:rPr>
          <w:rFonts w:ascii="Times New Roman" w:hAnsi="Times New Roman" w:cs="Times New Roman"/>
          <w:sz w:val="22"/>
        </w:rPr>
        <w:t>рованный застройщик «Строительная компания Союз</w:t>
      </w:r>
      <w:r w:rsidRPr="005103A3">
        <w:rPr>
          <w:rFonts w:ascii="Times New Roman" w:hAnsi="Times New Roman" w:cs="Times New Roman"/>
          <w:sz w:val="22"/>
        </w:rPr>
        <w:t>»</w:t>
      </w:r>
    </w:p>
    <w:p w14:paraId="497EB354" w14:textId="7ABFB90D" w:rsidR="00CA76FC" w:rsidRPr="005103A3" w:rsidRDefault="00CA76FC" w:rsidP="00CA76FC">
      <w:pPr>
        <w:ind w:left="600" w:right="3" w:firstLine="0"/>
        <w:rPr>
          <w:rFonts w:ascii="Times New Roman" w:hAnsi="Times New Roman" w:cs="Times New Roman"/>
          <w:b/>
          <w:sz w:val="22"/>
        </w:rPr>
      </w:pPr>
      <w:r w:rsidRPr="005103A3">
        <w:rPr>
          <w:rFonts w:ascii="Times New Roman" w:hAnsi="Times New Roman" w:cs="Times New Roman"/>
          <w:sz w:val="22"/>
        </w:rPr>
        <w:t>Депонируемая сумма:</w:t>
      </w:r>
      <w:r w:rsidR="003840C8">
        <w:rPr>
          <w:rFonts w:ascii="Times New Roman" w:hAnsi="Times New Roman" w:cs="Times New Roman"/>
          <w:sz w:val="22"/>
        </w:rPr>
        <w:t xml:space="preserve"> </w:t>
      </w:r>
      <w:r w:rsidR="002E5861">
        <w:rPr>
          <w:rFonts w:ascii="Times New Roman" w:hAnsi="Times New Roman" w:cs="Times New Roman"/>
          <w:b/>
          <w:sz w:val="22"/>
        </w:rPr>
        <w:t>9 7</w:t>
      </w:r>
      <w:r w:rsidR="00A740A3">
        <w:rPr>
          <w:rFonts w:ascii="Times New Roman" w:hAnsi="Times New Roman" w:cs="Times New Roman"/>
          <w:b/>
          <w:sz w:val="22"/>
        </w:rPr>
        <w:t>11 764,70</w:t>
      </w:r>
      <w:r w:rsidR="00B47728" w:rsidRPr="00B47728">
        <w:rPr>
          <w:rFonts w:ascii="Times New Roman" w:hAnsi="Times New Roman" w:cs="Times New Roman"/>
          <w:b/>
          <w:sz w:val="22"/>
        </w:rPr>
        <w:t xml:space="preserve"> (</w:t>
      </w:r>
      <w:r w:rsidR="00A740A3">
        <w:rPr>
          <w:rFonts w:ascii="Times New Roman" w:hAnsi="Times New Roman" w:cs="Times New Roman"/>
          <w:b/>
          <w:sz w:val="22"/>
        </w:rPr>
        <w:t xml:space="preserve">девять миллионов </w:t>
      </w:r>
      <w:r w:rsidR="002E5861">
        <w:rPr>
          <w:rFonts w:ascii="Times New Roman" w:hAnsi="Times New Roman" w:cs="Times New Roman"/>
          <w:b/>
          <w:sz w:val="22"/>
        </w:rPr>
        <w:t>семьсот</w:t>
      </w:r>
      <w:r w:rsidR="00A740A3">
        <w:rPr>
          <w:rFonts w:ascii="Times New Roman" w:hAnsi="Times New Roman" w:cs="Times New Roman"/>
          <w:b/>
          <w:sz w:val="22"/>
        </w:rPr>
        <w:t xml:space="preserve"> одиннадцать тысяч семьсот шестьдесят четыре) рубля 70 коп</w:t>
      </w:r>
      <w:r w:rsidRPr="005103A3">
        <w:rPr>
          <w:rFonts w:ascii="Times New Roman" w:hAnsi="Times New Roman" w:cs="Times New Roman"/>
          <w:b/>
          <w:sz w:val="22"/>
        </w:rPr>
        <w:t>.</w:t>
      </w:r>
    </w:p>
    <w:p w14:paraId="1CB2739C" w14:textId="05B82773" w:rsidR="00CA76FC" w:rsidRPr="005103A3" w:rsidRDefault="00CA76FC" w:rsidP="00CA76FC">
      <w:pPr>
        <w:ind w:left="600" w:right="3" w:firstLine="0"/>
        <w:rPr>
          <w:rFonts w:ascii="Times New Roman" w:hAnsi="Times New Roman" w:cs="Times New Roman"/>
          <w:color w:val="auto"/>
          <w:sz w:val="22"/>
        </w:rPr>
      </w:pPr>
      <w:r w:rsidRPr="005103A3">
        <w:rPr>
          <w:rFonts w:ascii="Times New Roman" w:hAnsi="Times New Roman" w:cs="Times New Roman"/>
          <w:sz w:val="22"/>
        </w:rPr>
        <w:t xml:space="preserve">Срок перечисления Депонентом суммы депонирования: </w:t>
      </w:r>
      <w:r w:rsidR="009901C0">
        <w:rPr>
          <w:rFonts w:ascii="Times New Roman" w:hAnsi="Times New Roman" w:cs="Times New Roman"/>
          <w:color w:val="auto"/>
          <w:sz w:val="22"/>
        </w:rPr>
        <w:t>в течение 30 (тридцати</w:t>
      </w:r>
      <w:r w:rsidRPr="005103A3">
        <w:rPr>
          <w:rFonts w:ascii="Times New Roman" w:hAnsi="Times New Roman" w:cs="Times New Roman"/>
          <w:color w:val="auto"/>
          <w:sz w:val="22"/>
        </w:rPr>
        <w:t xml:space="preserve">) рабочих дней с момента государственной регистрации настоящего договора. </w:t>
      </w:r>
    </w:p>
    <w:p w14:paraId="0509F633" w14:textId="229B99B5"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Срок условного депонирования денежных средств:</w:t>
      </w:r>
      <w:r w:rsidR="00FF478C" w:rsidRPr="00FF478C">
        <w:rPr>
          <w:rFonts w:ascii="Times New Roman" w:hAnsi="Times New Roman" w:cs="Times New Roman"/>
          <w:sz w:val="22"/>
        </w:rPr>
        <w:t xml:space="preserve"> </w:t>
      </w:r>
      <w:r w:rsidR="00FF478C" w:rsidRPr="005103A3">
        <w:rPr>
          <w:rFonts w:ascii="Times New Roman" w:hAnsi="Times New Roman" w:cs="Times New Roman"/>
          <w:sz w:val="22"/>
        </w:rPr>
        <w:t xml:space="preserve">до </w:t>
      </w:r>
      <w:r w:rsidR="00FF478C">
        <w:rPr>
          <w:rFonts w:ascii="Times New Roman" w:hAnsi="Times New Roman" w:cs="Times New Roman"/>
          <w:sz w:val="22"/>
        </w:rPr>
        <w:t>27 декабря</w:t>
      </w:r>
      <w:r w:rsidR="00FF478C" w:rsidRPr="005103A3">
        <w:rPr>
          <w:rFonts w:ascii="Times New Roman" w:hAnsi="Times New Roman" w:cs="Times New Roman"/>
          <w:sz w:val="22"/>
        </w:rPr>
        <w:t xml:space="preserve"> 202</w:t>
      </w:r>
      <w:r w:rsidR="00FF478C">
        <w:rPr>
          <w:rFonts w:ascii="Times New Roman" w:hAnsi="Times New Roman" w:cs="Times New Roman"/>
          <w:sz w:val="22"/>
        </w:rPr>
        <w:t xml:space="preserve">6 </w:t>
      </w:r>
      <w:r w:rsidR="00FF478C" w:rsidRPr="005103A3">
        <w:rPr>
          <w:rFonts w:ascii="Times New Roman" w:hAnsi="Times New Roman" w:cs="Times New Roman"/>
          <w:sz w:val="22"/>
        </w:rPr>
        <w:t>г</w:t>
      </w:r>
      <w:r w:rsidRPr="005103A3">
        <w:rPr>
          <w:rFonts w:ascii="Times New Roman" w:hAnsi="Times New Roman" w:cs="Times New Roman"/>
          <w:sz w:val="22"/>
        </w:rPr>
        <w:t>., но не более шести месяцев после срока ввода в эксплуатацию Объекта долевого строительства</w:t>
      </w:r>
      <w:r w:rsidR="007426B9" w:rsidRPr="005103A3">
        <w:rPr>
          <w:rFonts w:ascii="Times New Roman" w:hAnsi="Times New Roman" w:cs="Times New Roman"/>
          <w:sz w:val="22"/>
        </w:rPr>
        <w:t>, указанного в проектной декларации.</w:t>
      </w:r>
      <w:r w:rsidRPr="005103A3">
        <w:rPr>
          <w:rFonts w:ascii="Times New Roman" w:hAnsi="Times New Roman" w:cs="Times New Roman"/>
          <w:sz w:val="22"/>
        </w:rPr>
        <w:t xml:space="preserve"> </w:t>
      </w:r>
    </w:p>
    <w:p w14:paraId="6A36C3CA" w14:textId="77777777" w:rsidR="00CA76FC" w:rsidRPr="005103A3" w:rsidRDefault="00CA76FC" w:rsidP="00CA76FC">
      <w:pPr>
        <w:ind w:left="600" w:right="3" w:firstLine="0"/>
        <w:rPr>
          <w:rFonts w:ascii="Times New Roman" w:hAnsi="Times New Roman" w:cs="Times New Roman"/>
          <w:sz w:val="22"/>
        </w:rPr>
      </w:pPr>
      <w:r w:rsidRPr="005103A3">
        <w:rPr>
          <w:rFonts w:ascii="Times New Roman" w:hAnsi="Times New Roman" w:cs="Times New Roman"/>
          <w:sz w:val="22"/>
        </w:rPr>
        <w:t>Основания перечисления Застройщику депонированной суммы:</w:t>
      </w:r>
    </w:p>
    <w:p w14:paraId="5201FE3D" w14:textId="77777777" w:rsidR="00CA76FC" w:rsidRPr="005103A3" w:rsidRDefault="00CA76FC" w:rsidP="00CA76FC">
      <w:pPr>
        <w:numPr>
          <w:ilvl w:val="0"/>
          <w:numId w:val="3"/>
        </w:numPr>
        <w:ind w:right="3" w:firstLine="556"/>
        <w:rPr>
          <w:rFonts w:ascii="Times New Roman" w:hAnsi="Times New Roman" w:cs="Times New Roman"/>
          <w:sz w:val="22"/>
        </w:rPr>
      </w:pPr>
      <w:r w:rsidRPr="005103A3">
        <w:rPr>
          <w:rFonts w:ascii="Times New Roman" w:hAnsi="Times New Roman" w:cs="Times New Roman"/>
          <w:sz w:val="22"/>
        </w:rPr>
        <w:t xml:space="preserve">разрешение на ввод в эксплуатацию Объекта долевого строительства; </w:t>
      </w:r>
    </w:p>
    <w:p w14:paraId="5ED946B7" w14:textId="77777777" w:rsidR="00CA76FC" w:rsidRPr="005103A3" w:rsidRDefault="00CA76FC" w:rsidP="00CA76FC">
      <w:pPr>
        <w:ind w:right="3"/>
        <w:rPr>
          <w:rFonts w:ascii="Times New Roman" w:hAnsi="Times New Roman" w:cs="Times New Roman"/>
          <w:sz w:val="22"/>
        </w:rPr>
      </w:pPr>
      <w:r w:rsidRPr="005103A3">
        <w:rPr>
          <w:rFonts w:ascii="Times New Roman" w:hAnsi="Times New Roman" w:cs="Times New Roman"/>
          <w:sz w:val="22"/>
        </w:rPr>
        <w:t xml:space="preserve">В случае отказа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-агента от заключения договора счета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 с Дольщиком, расторжения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-агентом договора счета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07ABAEA" w14:textId="44ECB63A" w:rsidR="00CA76FC"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3.3. Стоимость договора включает в себя затраты Застройщика на строительство </w:t>
      </w:r>
      <w:r w:rsidR="000A17CD" w:rsidRPr="005103A3">
        <w:rPr>
          <w:rFonts w:ascii="Times New Roman" w:hAnsi="Times New Roman" w:cs="Times New Roman"/>
          <w:sz w:val="22"/>
        </w:rPr>
        <w:t>Объекта</w:t>
      </w:r>
      <w:r w:rsidRPr="005103A3">
        <w:rPr>
          <w:rFonts w:ascii="Times New Roman" w:hAnsi="Times New Roman" w:cs="Times New Roman"/>
          <w:sz w:val="22"/>
        </w:rPr>
        <w:t xml:space="preserve"> долевого строительства,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 Объекта долевого строительства, а также затрат на оплату услуг Застройщика по организации, контролю, техническому надзору процесса строительства. </w:t>
      </w:r>
    </w:p>
    <w:p w14:paraId="4817B439" w14:textId="20443619" w:rsidR="00DA729E" w:rsidRPr="005103A3" w:rsidRDefault="00DA729E" w:rsidP="00CA76FC">
      <w:pPr>
        <w:ind w:left="19" w:right="3"/>
        <w:rPr>
          <w:rFonts w:ascii="Times New Roman" w:hAnsi="Times New Roman" w:cs="Times New Roman"/>
          <w:sz w:val="22"/>
        </w:rPr>
      </w:pPr>
      <w:r>
        <w:rPr>
          <w:rFonts w:ascii="Times New Roman" w:hAnsi="Times New Roman" w:cs="Times New Roman"/>
          <w:sz w:val="22"/>
        </w:rPr>
        <w:t>3.3.1 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Объекта долевого строительства будет больше или меньше площади, указанной в п. 2.10 настоящего договора, то доплата Застройщику, либо участнику долевого строительства не производится</w:t>
      </w:r>
    </w:p>
    <w:p w14:paraId="40441CB0" w14:textId="4DCBB7EA"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3.</w:t>
      </w:r>
      <w:r w:rsidR="006516A4">
        <w:rPr>
          <w:rFonts w:ascii="Times New Roman" w:hAnsi="Times New Roman" w:cs="Times New Roman"/>
          <w:sz w:val="22"/>
        </w:rPr>
        <w:t>4</w:t>
      </w:r>
      <w:r w:rsidRPr="005103A3">
        <w:rPr>
          <w:rFonts w:ascii="Times New Roman" w:hAnsi="Times New Roman" w:cs="Times New Roman"/>
          <w:sz w:val="22"/>
        </w:rPr>
        <w:t xml:space="preserve">. В случае нарушения Участником долевого строительства любого из условий оплаты, установленных </w:t>
      </w:r>
      <w:r w:rsidR="006516A4">
        <w:rPr>
          <w:rFonts w:ascii="Times New Roman" w:hAnsi="Times New Roman" w:cs="Times New Roman"/>
          <w:sz w:val="22"/>
        </w:rPr>
        <w:t>разделом</w:t>
      </w:r>
      <w:r w:rsidRPr="005103A3">
        <w:rPr>
          <w:rFonts w:ascii="Times New Roman" w:hAnsi="Times New Roman" w:cs="Times New Roman"/>
          <w:sz w:val="22"/>
        </w:rPr>
        <w:t xml:space="preserve"> 3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10 настоящего договора почтой или телеграммой.  </w:t>
      </w:r>
    </w:p>
    <w:p w14:paraId="100D51D9" w14:textId="793D28AA"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lastRenderedPageBreak/>
        <w:t xml:space="preserve">С даты прекращения договора по основанию, предусмотренному настоящим пунктом договора,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w:t>
      </w:r>
    </w:p>
    <w:p w14:paraId="11CC5A35" w14:textId="77777777" w:rsidR="00CA76FC" w:rsidRPr="005103A3" w:rsidRDefault="00CA76FC" w:rsidP="00CA76FC">
      <w:pPr>
        <w:spacing w:after="3" w:line="256" w:lineRule="auto"/>
        <w:ind w:left="600" w:firstLine="0"/>
        <w:jc w:val="left"/>
        <w:rPr>
          <w:rFonts w:ascii="Times New Roman" w:hAnsi="Times New Roman" w:cs="Times New Roman"/>
          <w:sz w:val="22"/>
        </w:rPr>
      </w:pPr>
    </w:p>
    <w:p w14:paraId="67AD5A8D" w14:textId="663B2D9B" w:rsidR="00CA76FC" w:rsidRPr="005103A3" w:rsidRDefault="00CA76FC" w:rsidP="006516A4">
      <w:pPr>
        <w:spacing w:after="5" w:line="247" w:lineRule="auto"/>
        <w:ind w:left="585" w:right="2408" w:firstLine="2997"/>
        <w:jc w:val="left"/>
        <w:rPr>
          <w:rFonts w:ascii="Times New Roman" w:hAnsi="Times New Roman" w:cs="Times New Roman"/>
          <w:sz w:val="22"/>
        </w:rPr>
      </w:pPr>
      <w:r w:rsidRPr="005103A3">
        <w:rPr>
          <w:rFonts w:ascii="Times New Roman" w:hAnsi="Times New Roman" w:cs="Times New Roman"/>
          <w:b/>
          <w:sz w:val="22"/>
        </w:rPr>
        <w:t>4.Права и обязанности</w:t>
      </w:r>
      <w:r w:rsidR="006516A4">
        <w:rPr>
          <w:rFonts w:ascii="Times New Roman" w:hAnsi="Times New Roman" w:cs="Times New Roman"/>
          <w:b/>
          <w:sz w:val="22"/>
        </w:rPr>
        <w:t xml:space="preserve"> </w:t>
      </w:r>
      <w:r w:rsidRPr="005103A3">
        <w:rPr>
          <w:rFonts w:ascii="Times New Roman" w:hAnsi="Times New Roman" w:cs="Times New Roman"/>
          <w:b/>
          <w:sz w:val="22"/>
        </w:rPr>
        <w:t xml:space="preserve">Застройщика </w:t>
      </w:r>
    </w:p>
    <w:p w14:paraId="0077AF04" w14:textId="77777777" w:rsidR="00CA76FC" w:rsidRPr="005103A3" w:rsidRDefault="00CA76FC" w:rsidP="00CA76FC">
      <w:pPr>
        <w:spacing w:after="5" w:line="247" w:lineRule="auto"/>
        <w:ind w:right="2864"/>
        <w:jc w:val="left"/>
        <w:rPr>
          <w:rFonts w:ascii="Times New Roman" w:hAnsi="Times New Roman" w:cs="Times New Roman"/>
          <w:sz w:val="22"/>
        </w:rPr>
      </w:pPr>
      <w:r w:rsidRPr="005103A3">
        <w:rPr>
          <w:rFonts w:ascii="Times New Roman" w:hAnsi="Times New Roman" w:cs="Times New Roman"/>
          <w:sz w:val="22"/>
        </w:rPr>
        <w:t xml:space="preserve">4.1. Застройщик обязуется:  </w:t>
      </w:r>
    </w:p>
    <w:p w14:paraId="0A81CD20" w14:textId="77777777" w:rsidR="00CA76FC" w:rsidRPr="005103A3" w:rsidRDefault="00CA76FC" w:rsidP="00CA76FC">
      <w:pPr>
        <w:numPr>
          <w:ilvl w:val="2"/>
          <w:numId w:val="5"/>
        </w:numPr>
        <w:ind w:left="0" w:right="3" w:firstLine="709"/>
        <w:rPr>
          <w:rFonts w:ascii="Times New Roman" w:hAnsi="Times New Roman" w:cs="Times New Roman"/>
          <w:sz w:val="22"/>
        </w:rPr>
      </w:pPr>
      <w:r w:rsidRPr="005103A3">
        <w:rPr>
          <w:rFonts w:ascii="Times New Roman" w:hAnsi="Times New Roman" w:cs="Times New Roman"/>
          <w:sz w:val="22"/>
        </w:rPr>
        <w:t xml:space="preserve">Самостоятельно либо с привлечением третьих лиц осуществить выполнение работ по строительству Объекта недвижимости в соответствии с проектно-сметной документацией и действующими строительными нормами и правилами, обеспечить его подключение к инженерной инфраструктуре, передать построенные объекты инженерной инфраструктуры и объекты благоустройства на баланс специализированных эксплуатирующих организаций.   </w:t>
      </w:r>
    </w:p>
    <w:p w14:paraId="30A6FF99" w14:textId="77777777" w:rsidR="00CA76FC" w:rsidRPr="00AC4C35" w:rsidRDefault="00CA76FC" w:rsidP="00CA76FC">
      <w:pPr>
        <w:ind w:left="19" w:right="3"/>
        <w:rPr>
          <w:rFonts w:ascii="Times New Roman" w:hAnsi="Times New Roman" w:cs="Times New Roman"/>
          <w:sz w:val="22"/>
        </w:rPr>
      </w:pPr>
      <w:r w:rsidRPr="00AC4C35">
        <w:rPr>
          <w:rFonts w:ascii="Times New Roman" w:hAnsi="Times New Roman" w:cs="Times New Roman"/>
          <w:sz w:val="22"/>
        </w:rPr>
        <w:t xml:space="preserve">Стороны исходят из того, что свидетельством качества Объекта недвижимости, соответствия его проекту, техническим нормам и правилам, является разрешение на ввод в эксплуатацию законченного строительством Объекта, утвержденного в установленном порядке.  </w:t>
      </w:r>
    </w:p>
    <w:p w14:paraId="11A84DB0" w14:textId="00424B43" w:rsidR="00CA76FC" w:rsidRPr="005103A3" w:rsidRDefault="00CA76FC" w:rsidP="00CA76FC">
      <w:pPr>
        <w:numPr>
          <w:ilvl w:val="2"/>
          <w:numId w:val="5"/>
        </w:numPr>
        <w:ind w:left="0" w:right="3" w:firstLine="709"/>
        <w:rPr>
          <w:rFonts w:ascii="Times New Roman" w:hAnsi="Times New Roman" w:cs="Times New Roman"/>
          <w:sz w:val="22"/>
        </w:rPr>
      </w:pPr>
      <w:r w:rsidRPr="00AC4C35">
        <w:rPr>
          <w:rFonts w:ascii="Times New Roman" w:hAnsi="Times New Roman" w:cs="Times New Roman"/>
          <w:sz w:val="22"/>
        </w:rPr>
        <w:t>Гарантировать качество Объекта долевого строительства условиям</w:t>
      </w:r>
      <w:r w:rsidR="00A37ABC">
        <w:rPr>
          <w:rFonts w:ascii="Times New Roman" w:hAnsi="Times New Roman" w:cs="Times New Roman"/>
          <w:sz w:val="22"/>
        </w:rPr>
        <w:t xml:space="preserve"> настоящего договора в течение 3 (трех</w:t>
      </w:r>
      <w:r w:rsidRPr="00AC4C35">
        <w:rPr>
          <w:rFonts w:ascii="Times New Roman" w:hAnsi="Times New Roman" w:cs="Times New Roman"/>
          <w:sz w:val="22"/>
        </w:rPr>
        <w:t>) лет со дня оформления разрешения на ввод в эксплуатацию жилого дома. Гарантийный срок на технологическое и инженерное оборудование, входящее в состав Объекта недвижимости, составляет 3 (три) года с даты подписания первого передаточного акта с одним из участников долевого строительства. Гарантийный срок на приборы учета (электросчетчики, счетчики воды), стабилизаторы напряжения, радиаторы отопления устанавливаются в соответствии с техническими паспортами, выданными производителями оборудования</w:t>
      </w:r>
      <w:r w:rsidRPr="005103A3">
        <w:rPr>
          <w:rFonts w:ascii="Times New Roman" w:hAnsi="Times New Roman" w:cs="Times New Roman"/>
          <w:sz w:val="22"/>
        </w:rPr>
        <w:t xml:space="preserve">.  </w:t>
      </w:r>
    </w:p>
    <w:p w14:paraId="00B92482"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Застройщик не несет ответственность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59BA369A" w14:textId="77777777" w:rsidR="00CA76FC" w:rsidRPr="005103A3" w:rsidRDefault="00CA76FC" w:rsidP="00CA76FC">
      <w:pPr>
        <w:numPr>
          <w:ilvl w:val="2"/>
          <w:numId w:val="5"/>
        </w:numPr>
        <w:ind w:left="0" w:right="3" w:firstLine="993"/>
        <w:rPr>
          <w:rFonts w:ascii="Times New Roman" w:hAnsi="Times New Roman" w:cs="Times New Roman"/>
          <w:sz w:val="22"/>
        </w:rPr>
      </w:pPr>
      <w:r w:rsidRPr="005103A3">
        <w:rPr>
          <w:rFonts w:ascii="Times New Roman" w:hAnsi="Times New Roman" w:cs="Times New Roman"/>
          <w:sz w:val="22"/>
        </w:rPr>
        <w:t xml:space="preserve">После получения Застройщиком в установленном порядке разрешения на ввод в эксплуатацию Объекта долевого строительства Застройщик обязан передать Объект долевого строительства Участнику долевого строительства, не позднее предусмотренного настоящим договором срока, согласно условиям, п. 2.4 настоящего договора. </w:t>
      </w:r>
    </w:p>
    <w:p w14:paraId="57CD89F3"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При этом Стороны согласились, что передача Объекта долевого строительства может быть осуществлена досрочно, но не ранее дня получения Застройщиком разрешения на ввод Объекта долевого строительства в эксплуатацию. </w:t>
      </w:r>
    </w:p>
    <w:p w14:paraId="325DCC85" w14:textId="7EAF54BB" w:rsidR="00CA76FC" w:rsidRPr="005103A3" w:rsidRDefault="00CA76FC" w:rsidP="00A37ABC">
      <w:pPr>
        <w:ind w:left="19" w:right="3"/>
        <w:rPr>
          <w:rFonts w:ascii="Times New Roman" w:hAnsi="Times New Roman" w:cs="Times New Roman"/>
          <w:sz w:val="22"/>
        </w:rPr>
      </w:pPr>
      <w:r w:rsidRPr="005103A3">
        <w:rPr>
          <w:rFonts w:ascii="Times New Roman" w:hAnsi="Times New Roman" w:cs="Times New Roman"/>
          <w:sz w:val="22"/>
        </w:rPr>
        <w:t>Застройщик не менее чем за 14 (четырнадцать) рабочих дней до наступления, установленного настоящим договором (п. 2.4) срока передачи Объекта долевого строительства направляет Участнику долевого строительства сообщение (уведомление) о готовности Объекта долевого строительства к передаче (по почте заказным письмом с уведомлением л</w:t>
      </w:r>
      <w:r w:rsidR="00A37ABC">
        <w:rPr>
          <w:rFonts w:ascii="Times New Roman" w:hAnsi="Times New Roman" w:cs="Times New Roman"/>
          <w:sz w:val="22"/>
        </w:rPr>
        <w:t>ибо вручает лично под расписку),</w:t>
      </w:r>
      <w:r w:rsidRPr="005103A3">
        <w:rPr>
          <w:rFonts w:ascii="Times New Roman" w:hAnsi="Times New Roman" w:cs="Times New Roman"/>
          <w:sz w:val="22"/>
        </w:rPr>
        <w:t xml:space="preserve">  </w:t>
      </w:r>
      <w:r w:rsidR="00A37ABC">
        <w:rPr>
          <w:rFonts w:ascii="Times New Roman" w:hAnsi="Times New Roman" w:cs="Times New Roman"/>
          <w:sz w:val="22"/>
        </w:rPr>
        <w:t>д</w:t>
      </w:r>
      <w:r w:rsidRPr="005103A3">
        <w:rPr>
          <w:rFonts w:ascii="Times New Roman" w:hAnsi="Times New Roman" w:cs="Times New Roman"/>
          <w:sz w:val="22"/>
        </w:rPr>
        <w:t>ополнительно Застройщик вправе уведомить Участника долевого строительства о завершении строительства Объекта долевого строительства и готовности Объекта до</w:t>
      </w:r>
      <w:r w:rsidR="00A37ABC">
        <w:rPr>
          <w:rFonts w:ascii="Times New Roman" w:hAnsi="Times New Roman" w:cs="Times New Roman"/>
          <w:sz w:val="22"/>
        </w:rPr>
        <w:t>левого строительства к передаче</w:t>
      </w:r>
      <w:r w:rsidRPr="005103A3">
        <w:rPr>
          <w:rFonts w:ascii="Times New Roman" w:hAnsi="Times New Roman" w:cs="Times New Roman"/>
          <w:sz w:val="22"/>
        </w:rPr>
        <w:t xml:space="preserve">, по </w:t>
      </w:r>
      <w:r w:rsidR="00A37ABC">
        <w:rPr>
          <w:rFonts w:ascii="Times New Roman" w:hAnsi="Times New Roman" w:cs="Times New Roman"/>
          <w:sz w:val="22"/>
        </w:rPr>
        <w:t>электронной почте</w:t>
      </w:r>
      <w:r w:rsidRPr="00A37ABC">
        <w:rPr>
          <w:rFonts w:ascii="Times New Roman" w:hAnsi="Times New Roman" w:cs="Times New Roman"/>
          <w:sz w:val="22"/>
        </w:rPr>
        <w:t>.</w:t>
      </w:r>
      <w:r w:rsidRPr="005103A3">
        <w:rPr>
          <w:rFonts w:ascii="Times New Roman" w:hAnsi="Times New Roman" w:cs="Times New Roman"/>
          <w:sz w:val="22"/>
        </w:rPr>
        <w:t xml:space="preserve"> Передача Участнику долевого строительства документов для оформления права собственности на Объект долевого строительства (передаточного акта, справки о полной оплате, инструкции по эксплуатации Объекта долевого строительства) производится в офисе Застройщика в рабочие часы. </w:t>
      </w:r>
    </w:p>
    <w:p w14:paraId="537BCFC7"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В случае неприбытия Участника долевого строительства для принятия по передаточному акту Объекта долевого строительства от Застройщика в течение 60 (шестидесяти) календарных дней после истечения срока, предусмотренного п.2.4 настоящего договора для передачи Объекта долевого строительства либо после истечения срока, указанного в сообщении (уведомлении) Застройщика, обязательства Застройщика считаются выполненными надлежащим образом. При этом Застройщиком составляется односторонний акт о передаче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w:t>
      </w:r>
      <w:r w:rsidRPr="005103A3">
        <w:rPr>
          <w:rFonts w:ascii="Times New Roman" w:hAnsi="Times New Roman" w:cs="Times New Roman"/>
          <w:sz w:val="22"/>
        </w:rPr>
        <w:lastRenderedPageBreak/>
        <w:t xml:space="preserve">составления Застройщиком одностороннего акта. В этом случае Застройщик освобождается от ответственности за просрочку в передаче Объекта долевого строительства. При этом Участник долевого строительства несет обязательства по содержанию Объекта долевого строительства.  </w:t>
      </w:r>
    </w:p>
    <w:p w14:paraId="4FDEDE62" w14:textId="23D23ABE"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4.1.4. Нести риск случайной гибели и повреждения, а также ответственность за сохранность Объе</w:t>
      </w:r>
      <w:r w:rsidR="00A37ABC">
        <w:rPr>
          <w:rFonts w:ascii="Times New Roman" w:hAnsi="Times New Roman" w:cs="Times New Roman"/>
          <w:sz w:val="22"/>
        </w:rPr>
        <w:t>кта долевого строительства до его</w:t>
      </w:r>
      <w:r w:rsidRPr="005103A3">
        <w:rPr>
          <w:rFonts w:ascii="Times New Roman" w:hAnsi="Times New Roman" w:cs="Times New Roman"/>
          <w:sz w:val="22"/>
        </w:rPr>
        <w:t xml:space="preserve"> приемки Участником долевого строительства, кроме случая уклонения от принятия Объекта долевого строительства и составления одностороннего акта в соответствии с п. 4.1.3 настоящего договора.  </w:t>
      </w:r>
    </w:p>
    <w:p w14:paraId="34062E51"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4.1.5.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условиях эффективного и безопасного использования Объекта долевого строительства.  </w:t>
      </w:r>
    </w:p>
    <w:p w14:paraId="6C2BB5A9"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4.1.6. Выявление недостатков Объекта долевого строительства, не связанных с несоответствием Объекта долевого строительства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 пригодным для проживания, не является основанием для отказа от приемки Объекта долевого строительства.  </w:t>
      </w:r>
    </w:p>
    <w:p w14:paraId="63E5053C"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4.2.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долевого строительства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   </w:t>
      </w:r>
    </w:p>
    <w:p w14:paraId="6406BDEA" w14:textId="1731C2C3" w:rsidR="00CA76FC" w:rsidRPr="005103A3" w:rsidRDefault="00CA76FC" w:rsidP="00CA76FC">
      <w:pPr>
        <w:ind w:left="19" w:right="3"/>
        <w:rPr>
          <w:rFonts w:ascii="Times New Roman" w:hAnsi="Times New Roman" w:cs="Times New Roman"/>
          <w:sz w:val="22"/>
        </w:rPr>
      </w:pPr>
      <w:r w:rsidRPr="005103A3">
        <w:rPr>
          <w:sz w:val="22"/>
        </w:rPr>
        <w:t xml:space="preserve">4.3.  </w:t>
      </w:r>
      <w:r w:rsidRPr="005103A3">
        <w:rPr>
          <w:rFonts w:ascii="Times New Roman" w:hAnsi="Times New Roman" w:cs="Times New Roman"/>
          <w:sz w:val="22"/>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w:t>
      </w:r>
      <w:r w:rsidR="00C3682D" w:rsidRPr="005103A3">
        <w:rPr>
          <w:rFonts w:ascii="Times New Roman" w:hAnsi="Times New Roman" w:cs="Times New Roman"/>
          <w:sz w:val="22"/>
        </w:rPr>
        <w:t xml:space="preserve"> </w:t>
      </w:r>
      <w:r w:rsidRPr="005103A3">
        <w:rPr>
          <w:rFonts w:ascii="Times New Roman" w:hAnsi="Times New Roman" w:cs="Times New Roman"/>
          <w:sz w:val="22"/>
        </w:rPr>
        <w:t>под арестом не состоят</w:t>
      </w:r>
      <w:r w:rsidR="0047784E" w:rsidRPr="005103A3">
        <w:rPr>
          <w:rFonts w:ascii="Times New Roman" w:hAnsi="Times New Roman" w:cs="Times New Roman"/>
          <w:sz w:val="22"/>
        </w:rPr>
        <w:t>.</w:t>
      </w:r>
    </w:p>
    <w:p w14:paraId="71B0A228" w14:textId="77777777" w:rsidR="00CA76FC" w:rsidRPr="005103A3" w:rsidRDefault="00CA76FC" w:rsidP="00CA76FC">
      <w:pPr>
        <w:spacing w:after="3" w:line="256" w:lineRule="auto"/>
        <w:ind w:left="67" w:firstLine="0"/>
        <w:jc w:val="center"/>
        <w:rPr>
          <w:rFonts w:ascii="Times New Roman" w:hAnsi="Times New Roman" w:cs="Times New Roman"/>
          <w:sz w:val="22"/>
        </w:rPr>
      </w:pPr>
    </w:p>
    <w:p w14:paraId="2049C4CE" w14:textId="6B098080" w:rsidR="00CA76FC" w:rsidRPr="005103A3" w:rsidRDefault="00CA76FC" w:rsidP="0047784E">
      <w:pPr>
        <w:spacing w:after="5" w:line="247" w:lineRule="auto"/>
        <w:ind w:left="585" w:right="1803" w:firstLine="0"/>
        <w:jc w:val="center"/>
        <w:rPr>
          <w:rFonts w:ascii="Times New Roman" w:hAnsi="Times New Roman" w:cs="Times New Roman"/>
          <w:b/>
          <w:sz w:val="22"/>
        </w:rPr>
      </w:pPr>
      <w:r w:rsidRPr="005103A3">
        <w:rPr>
          <w:rFonts w:ascii="Times New Roman" w:hAnsi="Times New Roman" w:cs="Times New Roman"/>
          <w:b/>
          <w:sz w:val="22"/>
        </w:rPr>
        <w:t>5.Права и обязанности Участника долевого строительства</w:t>
      </w:r>
    </w:p>
    <w:p w14:paraId="490FD872" w14:textId="77777777" w:rsidR="00CA76FC" w:rsidRPr="005103A3" w:rsidRDefault="00CA76FC" w:rsidP="00CA76FC">
      <w:pPr>
        <w:spacing w:after="5" w:line="247" w:lineRule="auto"/>
        <w:ind w:right="1803"/>
        <w:jc w:val="left"/>
        <w:rPr>
          <w:rFonts w:ascii="Times New Roman" w:hAnsi="Times New Roman" w:cs="Times New Roman"/>
          <w:sz w:val="22"/>
        </w:rPr>
      </w:pPr>
      <w:r w:rsidRPr="005103A3">
        <w:rPr>
          <w:rFonts w:ascii="Times New Roman" w:hAnsi="Times New Roman" w:cs="Times New Roman"/>
          <w:sz w:val="22"/>
        </w:rPr>
        <w:t xml:space="preserve">5.1. Участник долевого строительства обязуется:  </w:t>
      </w:r>
    </w:p>
    <w:p w14:paraId="7FEF5D6F" w14:textId="77777777" w:rsidR="00CA76FC" w:rsidRPr="005103A3" w:rsidRDefault="00CA76FC" w:rsidP="005B410A">
      <w:pPr>
        <w:ind w:left="0" w:right="3" w:firstLine="426"/>
        <w:rPr>
          <w:rFonts w:ascii="Times New Roman" w:hAnsi="Times New Roman" w:cs="Times New Roman"/>
          <w:sz w:val="22"/>
        </w:rPr>
      </w:pPr>
      <w:r w:rsidRPr="005103A3">
        <w:rPr>
          <w:rFonts w:ascii="Times New Roman" w:hAnsi="Times New Roman" w:cs="Times New Roman"/>
          <w:sz w:val="22"/>
        </w:rPr>
        <w:t xml:space="preserve">5.1.1. Своевременно и в полном объеме исполнять обязательства по внесению стоимости Объекта долевого строительства. </w:t>
      </w:r>
    </w:p>
    <w:p w14:paraId="1CE06B3B"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5.1.2. Лично либо через своего уполномоченного представителя (на основании нотариально оформленной доверенности) в срок, указанный в сообщении (уведомлении) Застройщика, принять Объект долевого строительства по передаточному акту. </w:t>
      </w:r>
    </w:p>
    <w:p w14:paraId="687E6C4E"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В случае невозможности по уважительным причинам принять в установленный срок Объект долевого строительства, Участник долевого строительства обязан об этом письменно сообщить Застройщику. </w:t>
      </w:r>
    </w:p>
    <w:p w14:paraId="550DDD2D"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Учитывая достижение сторонами договора соглашения, что доказательством надлежащего качества Объекта является полученное Застройщиком разрешение на ввод жилого дома в эксплуатацию (п. 4.1.1 договора), Участник долевого строительства не вправе уклоняться от подписания передаточного акта на Объект долевого строительства после ввода жилого дома в эксплуатацию по причине недостатков отделки Объекта долевого строительства при условии выполнения Застройщиком в Объекте долевого строительства работ, указанных в п. 2.10.5 настоящего договора.   </w:t>
      </w:r>
    </w:p>
    <w:p w14:paraId="0FEAF652"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5.1.3. До государственной регистрации права собственности на Объект долевого строительства не производить в ней работы, связанные с отступлением от проекта (перепланировка, переоборудование, возведение внутриквартирных перегородок, пробивка проемов, ниш, борозд в стенах и перекрытиях, изменений в несущих конструкциях и т.д.) без согласования с Застройщиком.  </w:t>
      </w:r>
    </w:p>
    <w:p w14:paraId="43F85BA4"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5.1.4. Оплатить расходы, включая государственную пошлину в своей части, связанные с государственной регистрацией настоящего договора, вносимых в него изменений и дополнений, и с регистрацией права собственности Участника долевого строительства на Объект долевого строительства.  </w:t>
      </w:r>
    </w:p>
    <w:p w14:paraId="29E070BB"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5.1.5. В течение действия настоящего договора не обременять каким-либо образом полученные по договору имущественные права, иначе как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22517AB8" w14:textId="77777777" w:rsidR="00CA76FC" w:rsidRPr="005103A3" w:rsidRDefault="00CA76FC" w:rsidP="00CA76FC">
      <w:pPr>
        <w:spacing w:after="0" w:line="256" w:lineRule="auto"/>
        <w:ind w:left="10" w:right="2" w:firstLine="565"/>
        <w:rPr>
          <w:rFonts w:ascii="Times New Roman" w:hAnsi="Times New Roman" w:cs="Times New Roman"/>
          <w:sz w:val="22"/>
        </w:rPr>
      </w:pPr>
      <w:r w:rsidRPr="005103A3">
        <w:rPr>
          <w:rFonts w:ascii="Times New Roman" w:hAnsi="Times New Roman" w:cs="Times New Roman"/>
          <w:sz w:val="22"/>
        </w:rPr>
        <w:t xml:space="preserve">5.1.6. В случае уклонения Участника долевого строительства от подписания передаточного акта на Объект долевого строительства Застройщик вправе потребовать, а Участник долевого строительства обязуется компенсировать Застройщику затраты по коммунальным платежам, охране, техобслуживанию </w:t>
      </w:r>
      <w:r w:rsidRPr="005103A3">
        <w:rPr>
          <w:rFonts w:ascii="Times New Roman" w:hAnsi="Times New Roman" w:cs="Times New Roman"/>
          <w:sz w:val="22"/>
        </w:rPr>
        <w:lastRenderedPageBreak/>
        <w:t xml:space="preserve">соразмерно площади Объекта долевого строительства за период, с даты передачи, указанной в сообщении (уведомлении) о готовности объекта к передаче и до подписания сторонами передаточного акта на Объект долевого строительства или составления иного документа о передаче. Компенсация затрат производится в сумме, указанной Застройщиком безналичными денежными средствами путем их перечисления на расчетный счет Застройщика.    </w:t>
      </w:r>
    </w:p>
    <w:p w14:paraId="2ADDB4F2" w14:textId="77777777" w:rsidR="00CA76FC" w:rsidRPr="005103A3" w:rsidRDefault="00CA76FC" w:rsidP="00CA76FC">
      <w:pPr>
        <w:ind w:left="600" w:right="3" w:firstLine="0"/>
        <w:rPr>
          <w:rFonts w:ascii="Times New Roman" w:hAnsi="Times New Roman" w:cs="Times New Roman"/>
          <w:sz w:val="22"/>
        </w:rPr>
      </w:pPr>
      <w:r w:rsidRPr="005103A3">
        <w:rPr>
          <w:rFonts w:ascii="Times New Roman" w:hAnsi="Times New Roman" w:cs="Times New Roman"/>
          <w:sz w:val="22"/>
        </w:rPr>
        <w:t xml:space="preserve">5.2. Участник долевого строительства имеет право: </w:t>
      </w:r>
    </w:p>
    <w:p w14:paraId="16736210"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5.2.1. В случае наличия замечаний по объему и качеству выполненных работ Участник долевого строительства до подписания передаточного акта вправе потребовать от Застройщика составления в письменном виде акта, в котором указывается несоответствие Объекта долевого строительства, требованиям настоящего договора. Устранение действительно существующих замечаний осуществляется Застройщиком в разумный срок, согласованный Участником долевого строительства с представителем Застройщика на Объекте долевого строительства. Наличие указанных замечаний не является основанием для отказа Участника долевого строительства от подписания передаточного акта на Объект долевого строительства, приемки документов и государственной регистрации права собственности на Объект долевого строительства. </w:t>
      </w:r>
    </w:p>
    <w:p w14:paraId="1AF6F2A9" w14:textId="6DA7FCB3" w:rsidR="00CA76FC" w:rsidRPr="005103A3" w:rsidRDefault="00CA76FC" w:rsidP="007C4597">
      <w:pPr>
        <w:ind w:left="19" w:right="3"/>
        <w:rPr>
          <w:rFonts w:ascii="Times New Roman" w:hAnsi="Times New Roman" w:cs="Times New Roman"/>
          <w:sz w:val="22"/>
        </w:rPr>
      </w:pPr>
      <w:r w:rsidRPr="005103A3">
        <w:rPr>
          <w:rFonts w:ascii="Times New Roman" w:hAnsi="Times New Roman" w:cs="Times New Roman"/>
          <w:sz w:val="22"/>
        </w:rPr>
        <w:t xml:space="preserve">5.2.2. </w:t>
      </w:r>
      <w:r w:rsidR="007C4597">
        <w:rPr>
          <w:rFonts w:ascii="Times New Roman" w:eastAsia="Times New Roman" w:hAnsi="Times New Roman" w:cs="Arial"/>
          <w:color w:val="auto"/>
          <w:sz w:val="24"/>
          <w:szCs w:val="20"/>
        </w:rPr>
        <w:t>У</w:t>
      </w:r>
      <w:r w:rsidR="007C4597" w:rsidRPr="007C4597">
        <w:rPr>
          <w:rFonts w:ascii="Times New Roman" w:eastAsia="Times New Roman" w:hAnsi="Times New Roman" w:cs="Arial"/>
          <w:color w:val="auto"/>
          <w:sz w:val="24"/>
          <w:szCs w:val="20"/>
        </w:rPr>
        <w:t>частник долевого строительства вправе уступать права и обязанности по</w:t>
      </w:r>
      <w:r w:rsidR="007C4597" w:rsidRPr="007C4597">
        <w:rPr>
          <w:rFonts w:ascii="Times New Roman" w:eastAsia="Times New Roman" w:hAnsi="Times New Roman" w:cs="Arial"/>
          <w:b/>
          <w:color w:val="auto"/>
          <w:sz w:val="24"/>
          <w:szCs w:val="20"/>
        </w:rPr>
        <w:t xml:space="preserve"> </w:t>
      </w:r>
      <w:r w:rsidR="007C4597" w:rsidRPr="007C4597">
        <w:rPr>
          <w:rFonts w:ascii="Times New Roman" w:eastAsia="Times New Roman" w:hAnsi="Times New Roman" w:cs="Arial"/>
          <w:color w:val="auto"/>
          <w:sz w:val="24"/>
          <w:szCs w:val="20"/>
        </w:rPr>
        <w:t xml:space="preserve">настоящему Договору третьим лицам после оплаты Цены договора, установленной разделом </w:t>
      </w:r>
      <w:r w:rsidR="007C4597">
        <w:rPr>
          <w:rFonts w:ascii="Times New Roman" w:eastAsia="Times New Roman" w:hAnsi="Times New Roman" w:cs="Arial"/>
          <w:color w:val="auto"/>
          <w:sz w:val="24"/>
          <w:szCs w:val="20"/>
        </w:rPr>
        <w:t>3</w:t>
      </w:r>
      <w:r w:rsidR="007C4597" w:rsidRPr="007C4597">
        <w:rPr>
          <w:rFonts w:ascii="Times New Roman" w:eastAsia="Times New Roman" w:hAnsi="Times New Roman" w:cs="Arial"/>
          <w:color w:val="auto"/>
          <w:sz w:val="24"/>
          <w:szCs w:val="20"/>
        </w:rPr>
        <w:t xml:space="preserve"> настоящего Договора,</w:t>
      </w:r>
      <w:r w:rsidR="007C4597">
        <w:rPr>
          <w:rFonts w:ascii="Times New Roman" w:eastAsia="Times New Roman" w:hAnsi="Times New Roman" w:cs="Arial"/>
          <w:color w:val="auto"/>
          <w:sz w:val="24"/>
          <w:szCs w:val="20"/>
        </w:rPr>
        <w:t xml:space="preserve"> либо одновременно с переводом долга,</w:t>
      </w:r>
      <w:r w:rsidR="007C4597" w:rsidRPr="007C4597">
        <w:rPr>
          <w:rFonts w:ascii="Times New Roman" w:eastAsia="Times New Roman" w:hAnsi="Times New Roman" w:cs="Arial"/>
          <w:color w:val="auto"/>
          <w:sz w:val="24"/>
          <w:szCs w:val="20"/>
        </w:rPr>
        <w:t xml:space="preserve"> при условии письменного согласования ЗАСТРОЙЩИКОМ такой уступки.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но не позднее 2-х календарных месяцев, следующих за датой получения ЗАСТРОЙЩИКОМ разрешения на ввод объекта в эксплуатацию.</w:t>
      </w:r>
    </w:p>
    <w:p w14:paraId="0EC8069A" w14:textId="77777777" w:rsidR="00CA76FC" w:rsidRPr="005103A3" w:rsidRDefault="00CA76FC" w:rsidP="00CA76FC">
      <w:pPr>
        <w:spacing w:after="0" w:line="256" w:lineRule="auto"/>
        <w:ind w:left="600" w:firstLine="0"/>
        <w:jc w:val="left"/>
        <w:rPr>
          <w:rFonts w:ascii="Times New Roman" w:hAnsi="Times New Roman" w:cs="Times New Roman"/>
          <w:sz w:val="22"/>
        </w:rPr>
      </w:pPr>
    </w:p>
    <w:p w14:paraId="2AB2072E" w14:textId="77777777" w:rsidR="00CA76FC" w:rsidRPr="005103A3" w:rsidRDefault="00CA76FC" w:rsidP="00CA76FC">
      <w:pPr>
        <w:pStyle w:val="1"/>
        <w:ind w:left="403" w:right="2"/>
        <w:rPr>
          <w:rFonts w:ascii="Times New Roman" w:hAnsi="Times New Roman" w:cs="Times New Roman"/>
          <w:sz w:val="22"/>
        </w:rPr>
      </w:pPr>
      <w:r w:rsidRPr="005103A3">
        <w:rPr>
          <w:rFonts w:ascii="Times New Roman" w:hAnsi="Times New Roman" w:cs="Times New Roman"/>
          <w:sz w:val="22"/>
        </w:rPr>
        <w:t xml:space="preserve">6.Ответственность сторон </w:t>
      </w:r>
    </w:p>
    <w:p w14:paraId="0ACA4342"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6.1. В случае нарушения Застройщиком сроков исполнения обязательств, предусмотренных настоящим договором, Застройщик по требованию Участника долевого строительства выплачивает неустойку в виде пени в размере 1/300 ставки рефинансирования ЦБ РФ, действующей на момент исполнения указанных обязательств,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0C8302C3"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6.2. В случае нарушения Участником долевого строительства сроков оплаты, указанных разделом 3 настоящего договора, Участник долевого строительства по требованию Застройщика выплачивает неустойку в виде пени в размере 1/300 ставки рефинансирования ЦБ РФ, действующей на день исполнения обязательства, от суммы просроченного платежа за каждый день просрочки.  </w:t>
      </w:r>
    </w:p>
    <w:p w14:paraId="3BC38252" w14:textId="23236543" w:rsidR="00CA76FC" w:rsidRPr="005103A3" w:rsidRDefault="00CA76FC" w:rsidP="00CA76FC">
      <w:pPr>
        <w:ind w:left="0" w:right="3" w:firstLine="600"/>
        <w:rPr>
          <w:rFonts w:ascii="Times New Roman" w:hAnsi="Times New Roman" w:cs="Times New Roman"/>
          <w:sz w:val="22"/>
        </w:rPr>
      </w:pPr>
      <w:r w:rsidRPr="005103A3">
        <w:rPr>
          <w:rFonts w:ascii="Times New Roman" w:hAnsi="Times New Roman" w:cs="Times New Roman"/>
          <w:sz w:val="22"/>
        </w:rPr>
        <w:t xml:space="preserve">6.3. Застройщик имеет право на односторонний отказ от исполнения настоящего договора в случае, если Участник долевого строительства более 2 (двух) раз нарушил сроки внесения платежей, установленных разделом 3 настоящего договора, или просрочка внесения платежей составила более чем 2 (два) месяца подряд. При этом фактически внесенная цена договора возвращается Участнику долевого строительства по его требованию в течение 10 (десяти) рабочих дней с момента расторжения настоящего договора. </w:t>
      </w:r>
    </w:p>
    <w:p w14:paraId="566B6AD0" w14:textId="77777777" w:rsidR="00CA76FC" w:rsidRPr="005103A3" w:rsidRDefault="00CA76FC" w:rsidP="00CA76FC">
      <w:pPr>
        <w:ind w:left="0" w:right="3" w:firstLine="567"/>
        <w:rPr>
          <w:rFonts w:ascii="Times New Roman" w:hAnsi="Times New Roman" w:cs="Times New Roman"/>
          <w:sz w:val="22"/>
        </w:rPr>
      </w:pPr>
      <w:r w:rsidRPr="005103A3">
        <w:rPr>
          <w:rFonts w:ascii="Times New Roman" w:hAnsi="Times New Roman" w:cs="Times New Roman"/>
          <w:sz w:val="22"/>
        </w:rPr>
        <w:t xml:space="preserve"> В случае одностороннего отказа от исполнения договора Участником долевого строительства внесенная цена договора возвращается Участнику долевого строительства после прекращения договора счета </w:t>
      </w:r>
      <w:proofErr w:type="spellStart"/>
      <w:r w:rsidRPr="005103A3">
        <w:rPr>
          <w:rFonts w:ascii="Times New Roman" w:hAnsi="Times New Roman" w:cs="Times New Roman"/>
          <w:sz w:val="22"/>
        </w:rPr>
        <w:t>эскроу</w:t>
      </w:r>
      <w:proofErr w:type="spellEnd"/>
      <w:r w:rsidRPr="005103A3">
        <w:rPr>
          <w:rFonts w:ascii="Times New Roman" w:hAnsi="Times New Roman" w:cs="Times New Roman"/>
          <w:sz w:val="22"/>
        </w:rPr>
        <w:t xml:space="preserve"> в соответствии с требованиями, установленными действующим законодательством. </w:t>
      </w:r>
    </w:p>
    <w:p w14:paraId="71EDA465"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6.4. Участник долевого строительства имеет право в одностороннем порядке отказаться от исполнения договора в следующих случаях: </w:t>
      </w:r>
    </w:p>
    <w:p w14:paraId="44C8BA0A" w14:textId="77777777" w:rsidR="00CA76FC" w:rsidRPr="005103A3" w:rsidRDefault="00CA76FC" w:rsidP="00C21BFF">
      <w:pPr>
        <w:numPr>
          <w:ilvl w:val="0"/>
          <w:numId w:val="6"/>
        </w:numPr>
        <w:ind w:left="284" w:right="3" w:hanging="284"/>
        <w:rPr>
          <w:rFonts w:ascii="Times New Roman" w:hAnsi="Times New Roman" w:cs="Times New Roman"/>
          <w:sz w:val="22"/>
        </w:rPr>
      </w:pPr>
      <w:r w:rsidRPr="005103A3">
        <w:rPr>
          <w:rFonts w:ascii="Times New Roman" w:hAnsi="Times New Roman" w:cs="Times New Roman"/>
          <w:sz w:val="22"/>
        </w:rPr>
        <w:t xml:space="preserve">неисполнения Застройщиком обязательства по передаче Объекта долевого строительства в срок, превышающий установленный договором срок передачи на 2 (два) месяца; </w:t>
      </w:r>
    </w:p>
    <w:p w14:paraId="6395FB81" w14:textId="77777777" w:rsidR="00CA76FC" w:rsidRPr="005103A3" w:rsidRDefault="00CA76FC" w:rsidP="00C21BFF">
      <w:pPr>
        <w:numPr>
          <w:ilvl w:val="0"/>
          <w:numId w:val="6"/>
        </w:numPr>
        <w:ind w:left="284" w:right="3" w:hanging="284"/>
        <w:rPr>
          <w:rFonts w:ascii="Times New Roman" w:hAnsi="Times New Roman" w:cs="Times New Roman"/>
          <w:sz w:val="22"/>
        </w:rPr>
      </w:pPr>
      <w:r w:rsidRPr="005103A3">
        <w:rPr>
          <w:rFonts w:ascii="Times New Roman" w:hAnsi="Times New Roman" w:cs="Times New Roman"/>
          <w:sz w:val="22"/>
        </w:rPr>
        <w:t xml:space="preserve">существенного нарушения требований, установленных п. 2.10.5 настоящего договора. </w:t>
      </w:r>
    </w:p>
    <w:p w14:paraId="0BDE76F5" w14:textId="77777777" w:rsidR="00CA76FC" w:rsidRPr="005103A3" w:rsidRDefault="00CA76FC" w:rsidP="00C21BFF">
      <w:pPr>
        <w:numPr>
          <w:ilvl w:val="0"/>
          <w:numId w:val="6"/>
        </w:numPr>
        <w:ind w:left="284" w:right="3" w:hanging="284"/>
        <w:rPr>
          <w:rFonts w:ascii="Times New Roman" w:hAnsi="Times New Roman" w:cs="Times New Roman"/>
          <w:sz w:val="22"/>
        </w:rPr>
      </w:pPr>
      <w:r w:rsidRPr="005103A3">
        <w:rPr>
          <w:rFonts w:ascii="Times New Roman" w:hAnsi="Times New Roman" w:cs="Times New Roman"/>
          <w:sz w:val="22"/>
        </w:rPr>
        <w:t xml:space="preserve">в иных случаях, предусмотренных законодательством Российской Федерации. </w:t>
      </w:r>
    </w:p>
    <w:p w14:paraId="7086487A" w14:textId="77777777" w:rsidR="00CA76FC" w:rsidRPr="005103A3" w:rsidRDefault="00CA76FC" w:rsidP="005B410A">
      <w:pPr>
        <w:numPr>
          <w:ilvl w:val="1"/>
          <w:numId w:val="7"/>
        </w:numPr>
        <w:ind w:left="0" w:right="3" w:firstLine="567"/>
        <w:rPr>
          <w:rFonts w:ascii="Times New Roman" w:hAnsi="Times New Roman" w:cs="Times New Roman"/>
          <w:sz w:val="22"/>
        </w:rPr>
      </w:pPr>
      <w:r w:rsidRPr="005103A3">
        <w:rPr>
          <w:rFonts w:ascii="Times New Roman" w:hAnsi="Times New Roman" w:cs="Times New Roman"/>
          <w:sz w:val="22"/>
        </w:rPr>
        <w:t xml:space="preserve">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 Объекта долевого строительства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  </w:t>
      </w:r>
    </w:p>
    <w:p w14:paraId="6A97685A" w14:textId="77777777" w:rsidR="00CA76FC" w:rsidRPr="005103A3" w:rsidRDefault="00CA76FC" w:rsidP="005B410A">
      <w:pPr>
        <w:numPr>
          <w:ilvl w:val="1"/>
          <w:numId w:val="7"/>
        </w:numPr>
        <w:ind w:left="0" w:right="3" w:firstLine="567"/>
        <w:rPr>
          <w:rFonts w:ascii="Times New Roman" w:hAnsi="Times New Roman" w:cs="Times New Roman"/>
          <w:sz w:val="22"/>
        </w:rPr>
      </w:pPr>
      <w:r w:rsidRPr="005103A3">
        <w:rPr>
          <w:rFonts w:ascii="Times New Roman" w:hAnsi="Times New Roman" w:cs="Times New Roman"/>
          <w:sz w:val="22"/>
        </w:rPr>
        <w:t xml:space="preserve">Стороны вправе расторгнуть настоящий договор в порядке, установленном ст. 9 Федерального закона «Об участии в долевом строительстве многоквартирных домов и иных объектов </w:t>
      </w:r>
      <w:r w:rsidRPr="005103A3">
        <w:rPr>
          <w:rFonts w:ascii="Times New Roman" w:hAnsi="Times New Roman" w:cs="Times New Roman"/>
          <w:sz w:val="22"/>
        </w:rPr>
        <w:lastRenderedPageBreak/>
        <w:t xml:space="preserve">недвижимости и о внесении изменений в некоторые законодательные акты Российской Федерации» от 30.12.2004г. №214-ФЗ. </w:t>
      </w:r>
    </w:p>
    <w:p w14:paraId="4D8B4499" w14:textId="77777777" w:rsidR="00CA76FC" w:rsidRPr="005103A3" w:rsidRDefault="00CA76FC" w:rsidP="00CA76FC">
      <w:pPr>
        <w:pStyle w:val="1"/>
        <w:ind w:left="403" w:right="1"/>
        <w:rPr>
          <w:rFonts w:ascii="Times New Roman" w:hAnsi="Times New Roman" w:cs="Times New Roman"/>
          <w:sz w:val="22"/>
        </w:rPr>
      </w:pPr>
    </w:p>
    <w:p w14:paraId="72D37DBE" w14:textId="77777777" w:rsidR="00CA76FC" w:rsidRPr="005103A3" w:rsidRDefault="00CA76FC" w:rsidP="00CA76FC">
      <w:pPr>
        <w:pStyle w:val="1"/>
        <w:ind w:left="403" w:right="1"/>
        <w:rPr>
          <w:rFonts w:ascii="Times New Roman" w:hAnsi="Times New Roman" w:cs="Times New Roman"/>
          <w:sz w:val="22"/>
        </w:rPr>
      </w:pPr>
      <w:r w:rsidRPr="005103A3">
        <w:rPr>
          <w:rFonts w:ascii="Times New Roman" w:hAnsi="Times New Roman" w:cs="Times New Roman"/>
          <w:sz w:val="22"/>
        </w:rPr>
        <w:t xml:space="preserve">7.Рассмотрение споров </w:t>
      </w:r>
    </w:p>
    <w:p w14:paraId="368BCBE6"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7.1. Споры, возникшие при исполнении и толковании условий настоящего договора, подлежат урегулированию в претензионном порядке. Претензия заинтересованной стороны должна быть рассмотрена другой стороной в течение 15 (пятнадцати) рабочих дней с даты ее получения. </w:t>
      </w:r>
    </w:p>
    <w:p w14:paraId="2C1A035C" w14:textId="77777777" w:rsidR="00CA76FC"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7.2. В случае полного или частичного отказа в удовлетворении заявленной претензии, либо неполучении ответа на нее, спор подлежит урегулированию в судебном порядке в соответствии с действующим законодательством РФ. </w:t>
      </w:r>
    </w:p>
    <w:p w14:paraId="691E2D93" w14:textId="77777777" w:rsidR="005B410A" w:rsidRPr="005103A3" w:rsidRDefault="005B410A" w:rsidP="00CA76FC">
      <w:pPr>
        <w:ind w:left="19" w:right="3"/>
        <w:rPr>
          <w:rFonts w:ascii="Times New Roman" w:hAnsi="Times New Roman" w:cs="Times New Roman"/>
          <w:sz w:val="22"/>
        </w:rPr>
      </w:pPr>
    </w:p>
    <w:p w14:paraId="7CFF9ADD" w14:textId="77777777" w:rsidR="00CA76FC" w:rsidRPr="005103A3" w:rsidRDefault="00CA76FC" w:rsidP="00CA76FC">
      <w:pPr>
        <w:pStyle w:val="1"/>
        <w:ind w:left="403" w:right="367"/>
        <w:rPr>
          <w:rFonts w:ascii="Times New Roman" w:hAnsi="Times New Roman" w:cs="Times New Roman"/>
          <w:sz w:val="22"/>
        </w:rPr>
      </w:pPr>
      <w:r w:rsidRPr="005103A3">
        <w:rPr>
          <w:rFonts w:ascii="Times New Roman" w:hAnsi="Times New Roman" w:cs="Times New Roman"/>
          <w:sz w:val="22"/>
        </w:rPr>
        <w:t xml:space="preserve">8. Особые условия </w:t>
      </w:r>
    </w:p>
    <w:p w14:paraId="74E50432" w14:textId="77777777" w:rsidR="00CA76FC" w:rsidRPr="005103A3" w:rsidRDefault="00CA76FC" w:rsidP="00CA76FC">
      <w:pPr>
        <w:ind w:left="0" w:right="3" w:firstLine="709"/>
        <w:rPr>
          <w:rFonts w:ascii="Times New Roman" w:hAnsi="Times New Roman" w:cs="Times New Roman"/>
          <w:sz w:val="22"/>
        </w:rPr>
      </w:pPr>
      <w:r w:rsidRPr="005103A3">
        <w:rPr>
          <w:rFonts w:ascii="Times New Roman" w:hAnsi="Times New Roman" w:cs="Times New Roman"/>
          <w:sz w:val="22"/>
        </w:rPr>
        <w:t xml:space="preserve">8.1. Заключая Договор, Участник долевого строительства дает свое согласие на образование в результате раздела, объединения, перераспределения или выдела из исходного земельного участка, на котором осуществляется строительство Многоквартирного дома (пункт 1.2 Договора), нового земельного участка (новых земельных участков), а также на уточнение иных характеристик Земельного участка (изменения границ, уменьшения площади). В указанных случаях дополнительного письменного согласия Участника долевого строительства на образование нового земельного участка (новых земельных участков) и/или на изменение характеристик исходного Земельного участка не требуется. Однако, в случае требования государственных органов (в том числе государственного регистратора), Участник долевого строительства обязуется предоставить Застройщику письменное согласие на действия, предусмотренные настоящим пунктом, в течение 3 (Трех) дней с даты получения Участником долевого строительства соответствующего запроса Застройщика.  </w:t>
      </w:r>
    </w:p>
    <w:p w14:paraId="10DEF25F" w14:textId="77777777" w:rsidR="00CA76FC" w:rsidRPr="005103A3" w:rsidRDefault="00CA76FC" w:rsidP="00CA76FC">
      <w:pPr>
        <w:ind w:left="0" w:right="3" w:firstLine="567"/>
        <w:rPr>
          <w:rFonts w:ascii="Times New Roman" w:hAnsi="Times New Roman" w:cs="Times New Roman"/>
          <w:sz w:val="22"/>
        </w:rPr>
      </w:pPr>
      <w:r w:rsidRPr="005103A3">
        <w:rPr>
          <w:rFonts w:ascii="Times New Roman" w:hAnsi="Times New Roman" w:cs="Times New Roman"/>
          <w:sz w:val="22"/>
        </w:rPr>
        <w:t xml:space="preserve">Стороны договорились, что в указанных в настоящем пункте случаях изменение характеристик вновь образованного земельного участка, на котором будет расположен Многоквартирный дом, осуществляется без оформления дополнительных соглашений к настоящему Договору с информированием об этом Участника долевого строительства путем внесения соответствующих изменений в проектную декларацию, размещенную на официальном сайте </w:t>
      </w:r>
      <w:proofErr w:type="spellStart"/>
      <w:r w:rsidRPr="005103A3">
        <w:rPr>
          <w:rFonts w:ascii="Times New Roman" w:hAnsi="Times New Roman" w:cs="Times New Roman"/>
          <w:sz w:val="22"/>
        </w:rPr>
        <w:t>наш.дом.рф</w:t>
      </w:r>
      <w:proofErr w:type="spellEnd"/>
      <w:r w:rsidRPr="005103A3">
        <w:rPr>
          <w:rFonts w:ascii="Times New Roman" w:hAnsi="Times New Roman" w:cs="Times New Roman"/>
          <w:sz w:val="22"/>
        </w:rPr>
        <w:t xml:space="preserve">. Индивидуальные характеристики вновь образованного земельного участка, на котором будет расположен Многоквартирный дом (в частности, кадастровый номер), также будут отражены в Передаточном акте (раздел 6 Договора). </w:t>
      </w:r>
    </w:p>
    <w:p w14:paraId="71A1D153" w14:textId="770407F2" w:rsidR="00CA76FC" w:rsidRPr="005103A3" w:rsidRDefault="00401611" w:rsidP="00CA76FC">
      <w:pPr>
        <w:ind w:left="0" w:right="3" w:firstLine="567"/>
        <w:rPr>
          <w:rFonts w:ascii="Times New Roman" w:hAnsi="Times New Roman" w:cs="Times New Roman"/>
          <w:sz w:val="22"/>
        </w:rPr>
      </w:pPr>
      <w:r>
        <w:rPr>
          <w:rFonts w:ascii="Times New Roman" w:hAnsi="Times New Roman" w:cs="Times New Roman"/>
          <w:sz w:val="22"/>
        </w:rPr>
        <w:t>8.2</w:t>
      </w:r>
      <w:r w:rsidR="00CA76FC" w:rsidRPr="005103A3">
        <w:rPr>
          <w:rFonts w:ascii="Times New Roman" w:hAnsi="Times New Roman" w:cs="Times New Roman"/>
          <w:sz w:val="22"/>
        </w:rPr>
        <w:t xml:space="preserve">. Стороны договорились о том, что Застройщик имеет право заключать Соглашения с ресурсоснабжающими организациями об установлении сервитута земельного участка (части земельного участка), на котором осуществляется строительство Объекта, мест общественного пользования Объекта, в целях прокладки (оборудования) и обслуживания сетей тепло-, электро-, </w:t>
      </w:r>
      <w:proofErr w:type="spellStart"/>
      <w:r w:rsidR="00CA76FC" w:rsidRPr="005103A3">
        <w:rPr>
          <w:rFonts w:ascii="Times New Roman" w:hAnsi="Times New Roman" w:cs="Times New Roman"/>
          <w:sz w:val="22"/>
        </w:rPr>
        <w:t>энерго</w:t>
      </w:r>
      <w:proofErr w:type="spellEnd"/>
      <w:r w:rsidR="00CA76FC" w:rsidRPr="005103A3">
        <w:rPr>
          <w:rFonts w:ascii="Times New Roman" w:hAnsi="Times New Roman" w:cs="Times New Roman"/>
          <w:sz w:val="22"/>
        </w:rPr>
        <w:t xml:space="preserve">-, </w:t>
      </w:r>
      <w:proofErr w:type="gramStart"/>
      <w:r w:rsidR="00CA76FC" w:rsidRPr="005103A3">
        <w:rPr>
          <w:rFonts w:ascii="Times New Roman" w:hAnsi="Times New Roman" w:cs="Times New Roman"/>
          <w:sz w:val="22"/>
        </w:rPr>
        <w:t>водо-снабжения</w:t>
      </w:r>
      <w:proofErr w:type="gramEnd"/>
      <w:r w:rsidR="00CA76FC" w:rsidRPr="005103A3">
        <w:rPr>
          <w:rFonts w:ascii="Times New Roman" w:hAnsi="Times New Roman" w:cs="Times New Roman"/>
          <w:sz w:val="22"/>
        </w:rPr>
        <w:t xml:space="preserve"> Объекта. Условия Соглашения определяются Застройщиком самостоятельно по своему усмотрению и не требуют согласования с Участником. </w:t>
      </w:r>
    </w:p>
    <w:p w14:paraId="67E84FA4" w14:textId="6F0D8E2B" w:rsidR="00CA76FC" w:rsidRPr="005103A3" w:rsidRDefault="00401611" w:rsidP="00CA76FC">
      <w:pPr>
        <w:ind w:left="0" w:right="3" w:firstLine="567"/>
        <w:rPr>
          <w:rFonts w:ascii="Times New Roman" w:hAnsi="Times New Roman" w:cs="Times New Roman"/>
          <w:sz w:val="22"/>
        </w:rPr>
      </w:pPr>
      <w:r>
        <w:rPr>
          <w:rFonts w:ascii="Times New Roman" w:hAnsi="Times New Roman" w:cs="Times New Roman"/>
          <w:sz w:val="22"/>
        </w:rPr>
        <w:t>8.3</w:t>
      </w:r>
      <w:r w:rsidR="00CA76FC" w:rsidRPr="005103A3">
        <w:rPr>
          <w:rFonts w:ascii="Times New Roman" w:hAnsi="Times New Roman" w:cs="Times New Roman"/>
          <w:sz w:val="22"/>
        </w:rPr>
        <w:t>. Настоящим Участник дает свое безотзывное согласие на заключение Застройщиком соглашений об установлении сервитута земельного участка (части земельного участка), на котором осуществляется строительство Объекта, указанного в п. 1.8 договора, кадастровый номер</w:t>
      </w:r>
      <w:r>
        <w:rPr>
          <w:rFonts w:ascii="Times New Roman" w:hAnsi="Times New Roman" w:cs="Times New Roman"/>
          <w:sz w:val="22"/>
        </w:rPr>
        <w:t xml:space="preserve"> </w:t>
      </w:r>
      <w:r w:rsidRPr="00401611">
        <w:rPr>
          <w:rFonts w:ascii="Times New Roman" w:hAnsi="Times New Roman" w:cs="Times New Roman"/>
          <w:sz w:val="22"/>
        </w:rPr>
        <w:t>39:15:131412:482</w:t>
      </w:r>
      <w:r w:rsidR="00CA76FC" w:rsidRPr="005103A3">
        <w:rPr>
          <w:rFonts w:ascii="Times New Roman" w:hAnsi="Times New Roman" w:cs="Times New Roman"/>
          <w:sz w:val="22"/>
        </w:rPr>
        <w:t xml:space="preserve">, а также мест общественного пользования Объекта, в целях прокладки (оборудования) и обслуживания сетей тепло-, электро-, </w:t>
      </w:r>
      <w:proofErr w:type="spellStart"/>
      <w:r w:rsidR="00CA76FC" w:rsidRPr="005103A3">
        <w:rPr>
          <w:rFonts w:ascii="Times New Roman" w:hAnsi="Times New Roman" w:cs="Times New Roman"/>
          <w:sz w:val="22"/>
        </w:rPr>
        <w:t>энерго</w:t>
      </w:r>
      <w:proofErr w:type="spellEnd"/>
      <w:r w:rsidR="00CA76FC" w:rsidRPr="005103A3">
        <w:rPr>
          <w:rFonts w:ascii="Times New Roman" w:hAnsi="Times New Roman" w:cs="Times New Roman"/>
          <w:sz w:val="22"/>
        </w:rPr>
        <w:t xml:space="preserve">-, водо- снабжения Объекта. </w:t>
      </w:r>
    </w:p>
    <w:p w14:paraId="56443565" w14:textId="59A8D56D" w:rsidR="00CA76FC" w:rsidRPr="005103A3" w:rsidRDefault="00401611" w:rsidP="00CA76FC">
      <w:pPr>
        <w:ind w:left="0" w:right="3" w:firstLine="567"/>
        <w:rPr>
          <w:rFonts w:ascii="Times New Roman" w:hAnsi="Times New Roman" w:cs="Times New Roman"/>
          <w:sz w:val="22"/>
        </w:rPr>
      </w:pPr>
      <w:r>
        <w:rPr>
          <w:rFonts w:ascii="Times New Roman" w:hAnsi="Times New Roman" w:cs="Times New Roman"/>
          <w:sz w:val="22"/>
        </w:rPr>
        <w:t>8.4</w:t>
      </w:r>
      <w:r w:rsidR="00CA76FC" w:rsidRPr="005103A3">
        <w:rPr>
          <w:rFonts w:ascii="Times New Roman" w:hAnsi="Times New Roman" w:cs="Times New Roman"/>
          <w:sz w:val="22"/>
        </w:rPr>
        <w:t xml:space="preserve">. Во исполнение обязательств, указанных в п. </w:t>
      </w:r>
      <w:r>
        <w:rPr>
          <w:rFonts w:ascii="Times New Roman" w:hAnsi="Times New Roman" w:cs="Times New Roman"/>
          <w:sz w:val="22"/>
        </w:rPr>
        <w:t>8.1 п. 8.3</w:t>
      </w:r>
      <w:r w:rsidR="00CA76FC" w:rsidRPr="005103A3">
        <w:rPr>
          <w:rFonts w:ascii="Times New Roman" w:hAnsi="Times New Roman" w:cs="Times New Roman"/>
          <w:sz w:val="22"/>
        </w:rPr>
        <w:t xml:space="preserve"> договора, по требованию Застройщика, при необходимости и аналогичном требовании со стороны ресурсоснабжающей организации, Участник обязуется выдать согласие (при необходимости удостоверенное нотариально) на обременение прав, возникших у Участника по настоящему договору, на земельный участок, указанный в п. 1.8 договора, мест общественного пользования Объекта, правами лица – ресурсоснабжающей организации, в интересах которой будет установлен сервитут. Согласие выдается в течение 10 календарных дней с момента обращения Застройщика.</w:t>
      </w:r>
    </w:p>
    <w:p w14:paraId="4119D146" w14:textId="53E4AEFC" w:rsidR="00CA76FC" w:rsidRPr="005103A3" w:rsidRDefault="00401611" w:rsidP="00CA76FC">
      <w:pPr>
        <w:ind w:left="0" w:right="3" w:firstLine="567"/>
        <w:rPr>
          <w:rFonts w:ascii="Times New Roman" w:hAnsi="Times New Roman" w:cs="Times New Roman"/>
          <w:sz w:val="22"/>
        </w:rPr>
      </w:pPr>
      <w:r>
        <w:rPr>
          <w:rFonts w:ascii="Times New Roman" w:hAnsi="Times New Roman" w:cs="Times New Roman"/>
          <w:sz w:val="22"/>
        </w:rPr>
        <w:t>8.5</w:t>
      </w:r>
      <w:r w:rsidR="00CA76FC" w:rsidRPr="005103A3">
        <w:rPr>
          <w:rFonts w:ascii="Times New Roman" w:hAnsi="Times New Roman" w:cs="Times New Roman"/>
          <w:sz w:val="22"/>
        </w:rPr>
        <w:t xml:space="preserve">. С момента создания Объекта долевого строительства, места общего пользования, лестницы, лифтовые и </w:t>
      </w:r>
      <w:proofErr w:type="spellStart"/>
      <w:r w:rsidR="00CA76FC" w:rsidRPr="005103A3">
        <w:rPr>
          <w:rFonts w:ascii="Times New Roman" w:hAnsi="Times New Roman" w:cs="Times New Roman"/>
          <w:sz w:val="22"/>
        </w:rPr>
        <w:t>приквартирные</w:t>
      </w:r>
      <w:proofErr w:type="spellEnd"/>
      <w:r w:rsidR="00CA76FC" w:rsidRPr="005103A3">
        <w:rPr>
          <w:rFonts w:ascii="Times New Roman" w:hAnsi="Times New Roman" w:cs="Times New Roman"/>
          <w:sz w:val="22"/>
        </w:rPr>
        <w:t xml:space="preserve"> помещения и оборудование, расположенное в них, непосредственно используемые для обеспечения нормальной эксплуатации и жизнеобеспечения жилого дома, поступают в общую долевую собственность собственников Объектов долевого участия.  </w:t>
      </w:r>
    </w:p>
    <w:p w14:paraId="167E2E78" w14:textId="409F215A" w:rsidR="00CA76FC" w:rsidRPr="007B04DC" w:rsidRDefault="007B04DC" w:rsidP="007B04DC">
      <w:pPr>
        <w:spacing w:after="92"/>
        <w:ind w:right="3"/>
        <w:rPr>
          <w:rFonts w:ascii="Times New Roman" w:hAnsi="Times New Roman" w:cs="Times New Roman"/>
          <w:kern w:val="22"/>
          <w:sz w:val="22"/>
        </w:rPr>
      </w:pPr>
      <w:r>
        <w:rPr>
          <w:rFonts w:ascii="Times New Roman" w:hAnsi="Times New Roman" w:cs="Times New Roman"/>
          <w:kern w:val="22"/>
          <w:sz w:val="22"/>
        </w:rPr>
        <w:t xml:space="preserve">8.6 </w:t>
      </w:r>
      <w:r w:rsidR="00CA76FC" w:rsidRPr="007B04DC">
        <w:rPr>
          <w:rFonts w:ascii="Times New Roman" w:hAnsi="Times New Roman" w:cs="Times New Roman"/>
          <w:kern w:val="22"/>
          <w:sz w:val="22"/>
        </w:rPr>
        <w:t xml:space="preserve">Стороны освобождаются от ответственности за частичное или полное неисполнение обязательств по договору, если оно явилось следствием форс-мажорных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Если форс-мажорные </w:t>
      </w:r>
      <w:r w:rsidR="00CA76FC" w:rsidRPr="007B04DC">
        <w:rPr>
          <w:rFonts w:ascii="Times New Roman" w:hAnsi="Times New Roman" w:cs="Times New Roman"/>
          <w:kern w:val="22"/>
          <w:sz w:val="22"/>
        </w:rPr>
        <w:lastRenderedPageBreak/>
        <w:t xml:space="preserve">обстоятельства длятся более 3 (трех) месяцев, стороны имеют право расторгнуть договор до истечения срока его действия. </w:t>
      </w:r>
    </w:p>
    <w:p w14:paraId="2D66A276" w14:textId="77777777" w:rsidR="00C3682D" w:rsidRPr="005103A3" w:rsidRDefault="00C3682D" w:rsidP="007B04DC">
      <w:pPr>
        <w:pStyle w:val="a4"/>
        <w:spacing w:after="92"/>
        <w:ind w:left="0" w:right="3" w:firstLine="540"/>
        <w:rPr>
          <w:rFonts w:ascii="Times New Roman" w:hAnsi="Times New Roman" w:cs="Times New Roman"/>
          <w:sz w:val="22"/>
        </w:rPr>
      </w:pPr>
    </w:p>
    <w:p w14:paraId="01C96260" w14:textId="77777777" w:rsidR="00CA76FC" w:rsidRPr="005103A3" w:rsidRDefault="00CA76FC" w:rsidP="00CA76FC">
      <w:pPr>
        <w:pStyle w:val="1"/>
        <w:spacing w:after="79"/>
        <w:ind w:left="403" w:right="362"/>
        <w:rPr>
          <w:rFonts w:ascii="Times New Roman" w:hAnsi="Times New Roman" w:cs="Times New Roman"/>
          <w:sz w:val="22"/>
        </w:rPr>
      </w:pPr>
      <w:r w:rsidRPr="005103A3">
        <w:rPr>
          <w:rFonts w:ascii="Times New Roman" w:hAnsi="Times New Roman" w:cs="Times New Roman"/>
          <w:sz w:val="22"/>
        </w:rPr>
        <w:t xml:space="preserve">9. Заключительные положения </w:t>
      </w:r>
    </w:p>
    <w:p w14:paraId="25CFB9DE"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9.1. Настоящий договор вступает в силу с момента его государственной регистрации. С момента вступления в силу настоящего договора все предыдущие переговоры по нему, соответствующая деловая переписка и соглашения теряют силу.  </w:t>
      </w:r>
    </w:p>
    <w:p w14:paraId="2D1A4DF2"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9.2. Все изменения и дополнения к договору оформляются сторонами в письменном виде и являются неотъемлемой частью настоящего договора после государственной регистрации таких изменений и дополнений.    </w:t>
      </w:r>
    </w:p>
    <w:p w14:paraId="652D14A7"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9.3. Стороны обязуются хранить в тайне конфиденциальную информацию, предоставленную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за исключением случаев, предусмотренных действующим законодательством. </w:t>
      </w:r>
    </w:p>
    <w:p w14:paraId="0D7E3F69" w14:textId="0CE3356D" w:rsidR="00CA76FC" w:rsidRPr="005103A3" w:rsidRDefault="00CA76FC" w:rsidP="00CA76FC">
      <w:pPr>
        <w:pStyle w:val="a4"/>
        <w:widowControl w:val="0"/>
        <w:numPr>
          <w:ilvl w:val="1"/>
          <w:numId w:val="9"/>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5103A3">
        <w:rPr>
          <w:rFonts w:ascii="Times New Roman" w:eastAsia="Times New Roman" w:hAnsi="Times New Roman" w:cs="Times New Roman"/>
          <w:color w:val="auto"/>
          <w:sz w:val="22"/>
        </w:rPr>
        <w:t xml:space="preserve">Стороны согласились, что Сообщение вручается лично под расписку или отправляется получателю заказным письмом с описью и уведомлением о вручении по адресу, предусмотренному в Договоре. Иные письма отправляются Застройщиком заказным письмом. </w:t>
      </w:r>
      <w:r w:rsidR="006516A4">
        <w:rPr>
          <w:rFonts w:ascii="Times New Roman" w:eastAsia="Times New Roman" w:hAnsi="Times New Roman" w:cs="Times New Roman"/>
          <w:color w:val="auto"/>
          <w:sz w:val="22"/>
        </w:rPr>
        <w:t xml:space="preserve">Письмо </w:t>
      </w:r>
      <w:r w:rsidRPr="005103A3">
        <w:rPr>
          <w:rFonts w:ascii="Times New Roman" w:eastAsia="Times New Roman" w:hAnsi="Times New Roman" w:cs="Times New Roman"/>
          <w:color w:val="auto"/>
          <w:sz w:val="22"/>
        </w:rPr>
        <w:t xml:space="preserve">считается  </w:t>
      </w:r>
      <w:r w:rsidR="006516A4">
        <w:rPr>
          <w:rFonts w:ascii="Times New Roman" w:eastAsia="Times New Roman" w:hAnsi="Times New Roman" w:cs="Times New Roman"/>
          <w:color w:val="auto"/>
          <w:sz w:val="22"/>
        </w:rPr>
        <w:t xml:space="preserve">доставленным в момент </w:t>
      </w:r>
      <w:r w:rsidRPr="005103A3">
        <w:rPr>
          <w:rFonts w:ascii="Times New Roman" w:eastAsia="Times New Roman" w:hAnsi="Times New Roman" w:cs="Times New Roman"/>
          <w:color w:val="auto"/>
          <w:sz w:val="22"/>
        </w:rPr>
        <w:t xml:space="preserve">получения отправителем уведомления о вручении письма получателю или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Надлежащим извещением и получением Участником долевого строительства сообщения в отношении </w:t>
      </w:r>
      <w:proofErr w:type="spellStart"/>
      <w:r w:rsidRPr="005103A3">
        <w:rPr>
          <w:rFonts w:ascii="Times New Roman" w:eastAsia="Times New Roman" w:hAnsi="Times New Roman" w:cs="Times New Roman"/>
          <w:color w:val="auto"/>
          <w:sz w:val="22"/>
        </w:rPr>
        <w:t>п.п</w:t>
      </w:r>
      <w:proofErr w:type="spellEnd"/>
      <w:r w:rsidRPr="005103A3">
        <w:rPr>
          <w:rFonts w:ascii="Times New Roman" w:eastAsia="Times New Roman" w:hAnsi="Times New Roman" w:cs="Times New Roman"/>
          <w:color w:val="auto"/>
          <w:sz w:val="22"/>
        </w:rPr>
        <w:t xml:space="preserve">. 4.1.3. Договора является, в том числе, дата прибытия Сообщения на почтовое отделение по месту проживания Участника долевого строительства, указанного в Договоре. </w:t>
      </w:r>
    </w:p>
    <w:p w14:paraId="3F535279" w14:textId="77777777" w:rsidR="00CA76FC" w:rsidRPr="005103A3" w:rsidRDefault="00CA76FC" w:rsidP="00CA76FC">
      <w:pPr>
        <w:pStyle w:val="a4"/>
        <w:widowControl w:val="0"/>
        <w:numPr>
          <w:ilvl w:val="1"/>
          <w:numId w:val="9"/>
        </w:numPr>
        <w:tabs>
          <w:tab w:val="left" w:pos="426"/>
          <w:tab w:val="left" w:pos="851"/>
          <w:tab w:val="left" w:pos="993"/>
        </w:tabs>
        <w:spacing w:after="0" w:line="240" w:lineRule="auto"/>
        <w:ind w:left="0" w:firstLine="567"/>
        <w:rPr>
          <w:rFonts w:ascii="Times New Roman" w:eastAsia="Times New Roman" w:hAnsi="Times New Roman" w:cs="Times New Roman"/>
          <w:color w:val="auto"/>
          <w:sz w:val="22"/>
        </w:rPr>
      </w:pPr>
      <w:r w:rsidRPr="005103A3">
        <w:rPr>
          <w:rFonts w:ascii="Times New Roman" w:eastAsia="Times New Roman" w:hAnsi="Times New Roman" w:cs="Times New Roman"/>
          <w:color w:val="auto"/>
          <w:sz w:val="22"/>
        </w:rPr>
        <w:t>В течение пятидневного срока сторона, изменившая адрес для корреспонденции, а также наступления обстоятельств, способных повлиять на выполнение обязательств по Договору, уведомляет об этом другую сторону. В случае неисполнения указанной обязанности все уведомления, направленные по указанному адресу для корреспонденции,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p>
    <w:p w14:paraId="575C04EE" w14:textId="38995F68" w:rsidR="0066280E" w:rsidRPr="0066280E" w:rsidRDefault="00CA76FC" w:rsidP="0066280E">
      <w:pPr>
        <w:widowControl w:val="0"/>
        <w:numPr>
          <w:ilvl w:val="1"/>
          <w:numId w:val="9"/>
        </w:numPr>
        <w:tabs>
          <w:tab w:val="left" w:pos="426"/>
          <w:tab w:val="left" w:pos="993"/>
        </w:tabs>
        <w:spacing w:after="0" w:line="240" w:lineRule="auto"/>
        <w:ind w:left="0" w:firstLine="567"/>
        <w:rPr>
          <w:rFonts w:ascii="Times New Roman" w:hAnsi="Times New Roman" w:cs="Times New Roman"/>
          <w:sz w:val="22"/>
        </w:rPr>
      </w:pPr>
      <w:r w:rsidRPr="005103A3">
        <w:rPr>
          <w:rFonts w:ascii="Times New Roman" w:eastAsia="Times New Roman" w:hAnsi="Times New Roman" w:cs="Times New Roman"/>
          <w:color w:val="auto"/>
          <w:sz w:val="22"/>
        </w:rPr>
        <w:t>Уведомление со стороны Застройщика, за исключением Сообщений, считается надлежащим также в случае его публикации на сайте Застройщика, портале ЕИСЖС (НАШ.ДОМ.РФ), либо направления по адресу электронной почты Участника долевого строительства</w:t>
      </w:r>
      <w:r w:rsidR="00071CFB" w:rsidRPr="00071CFB">
        <w:rPr>
          <w:rFonts w:ascii="Times New Roman" w:eastAsia="Times New Roman" w:hAnsi="Times New Roman" w:cs="Times New Roman"/>
          <w:color w:val="auto"/>
          <w:sz w:val="22"/>
        </w:rPr>
        <w:t xml:space="preserve"> </w:t>
      </w:r>
      <w:r w:rsidR="00794E55">
        <w:rPr>
          <w:rFonts w:ascii="Times New Roman" w:eastAsia="Times New Roman" w:hAnsi="Times New Roman" w:cs="Times New Roman"/>
          <w:color w:val="auto"/>
          <w:sz w:val="22"/>
        </w:rPr>
        <w:t>–</w:t>
      </w:r>
      <w:proofErr w:type="spellStart"/>
      <w:r w:rsidR="00167DDF">
        <w:rPr>
          <w:rFonts w:ascii="Times New Roman" w:eastAsia="Times New Roman" w:hAnsi="Times New Roman" w:cs="Times New Roman"/>
          <w:b/>
          <w:color w:val="auto"/>
          <w:sz w:val="22"/>
          <w:lang w:val="en-US"/>
        </w:rPr>
        <w:t>mukhlynin</w:t>
      </w:r>
      <w:proofErr w:type="spellEnd"/>
      <w:r w:rsidR="00167DDF" w:rsidRPr="00167DDF">
        <w:rPr>
          <w:rFonts w:ascii="Times New Roman" w:eastAsia="Times New Roman" w:hAnsi="Times New Roman" w:cs="Times New Roman"/>
          <w:b/>
          <w:color w:val="auto"/>
          <w:sz w:val="22"/>
        </w:rPr>
        <w:t>68@</w:t>
      </w:r>
      <w:r w:rsidR="00167DDF">
        <w:rPr>
          <w:rFonts w:ascii="Times New Roman" w:eastAsia="Times New Roman" w:hAnsi="Times New Roman" w:cs="Times New Roman"/>
          <w:b/>
          <w:color w:val="auto"/>
          <w:sz w:val="22"/>
          <w:lang w:val="en-US"/>
        </w:rPr>
        <w:t>mail</w:t>
      </w:r>
      <w:r w:rsidR="00167DDF" w:rsidRPr="00167DDF">
        <w:rPr>
          <w:rFonts w:ascii="Times New Roman" w:eastAsia="Times New Roman" w:hAnsi="Times New Roman" w:cs="Times New Roman"/>
          <w:b/>
          <w:color w:val="auto"/>
          <w:sz w:val="22"/>
        </w:rPr>
        <w:t>.</w:t>
      </w:r>
      <w:proofErr w:type="spellStart"/>
      <w:r w:rsidR="00167DDF">
        <w:rPr>
          <w:rFonts w:ascii="Times New Roman" w:eastAsia="Times New Roman" w:hAnsi="Times New Roman" w:cs="Times New Roman"/>
          <w:b/>
          <w:color w:val="auto"/>
          <w:sz w:val="22"/>
          <w:lang w:val="en-US"/>
        </w:rPr>
        <w:t>ru</w:t>
      </w:r>
      <w:proofErr w:type="spellEnd"/>
    </w:p>
    <w:p w14:paraId="7553FAEE" w14:textId="0D97E047" w:rsidR="00CA76FC" w:rsidRPr="005103A3" w:rsidRDefault="00CA76FC" w:rsidP="0066280E">
      <w:pPr>
        <w:widowControl w:val="0"/>
        <w:numPr>
          <w:ilvl w:val="1"/>
          <w:numId w:val="9"/>
        </w:numPr>
        <w:tabs>
          <w:tab w:val="left" w:pos="426"/>
          <w:tab w:val="left" w:pos="993"/>
        </w:tabs>
        <w:spacing w:after="0" w:line="240" w:lineRule="auto"/>
        <w:ind w:left="0" w:firstLine="567"/>
        <w:rPr>
          <w:rFonts w:ascii="Times New Roman" w:hAnsi="Times New Roman" w:cs="Times New Roman"/>
          <w:sz w:val="22"/>
        </w:rPr>
      </w:pPr>
      <w:r w:rsidRPr="005103A3">
        <w:rPr>
          <w:rFonts w:ascii="Times New Roman" w:hAnsi="Times New Roman" w:cs="Times New Roman"/>
          <w:sz w:val="22"/>
        </w:rPr>
        <w:t xml:space="preserve"> В отношении своих персональных данных Участник долевого строительства, заключая настоящий договор, дает тем самым в соответствии с п. 1 ст. 6 Федерального закона от 27.07.2006г.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или мобильный телефон.  </w:t>
      </w:r>
      <w:bookmarkStart w:id="0" w:name="_GoBack"/>
      <w:bookmarkEnd w:id="0"/>
    </w:p>
    <w:p w14:paraId="31CE7060"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9.8. До подписания настоящего договора Участник долевого строительства ознакомлен с проектной документацией на строительство Объекта долевого строительства, подготовленной Застройщиком. Содержание проектной документации Участнику долевого строительства понятно, возражений не имеется. </w:t>
      </w:r>
    </w:p>
    <w:p w14:paraId="57B9ECB7"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9.9. При изменении данных Участника долевого строительства, указанных в разделе 10 настоящего договора, Участник долевого строительства обязан в течение 5 (пяти) календарных дней известить в письменной форме Застройщика о происшедших изменениях и сообщить новые данные.  </w:t>
      </w:r>
    </w:p>
    <w:p w14:paraId="12BAFA28"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 xml:space="preserve">9.10. Во всем остальном, что не предусмотрено настоящим договором, стороны руководствуются действующим законодательством.  </w:t>
      </w:r>
    </w:p>
    <w:p w14:paraId="2A1B838F" w14:textId="330AFCBB" w:rsidR="00CA76FC" w:rsidRPr="005103A3" w:rsidRDefault="00CA76FC" w:rsidP="00CA76FC">
      <w:pPr>
        <w:ind w:left="19" w:right="3"/>
        <w:rPr>
          <w:rFonts w:ascii="Times New Roman" w:hAnsi="Times New Roman" w:cs="Times New Roman"/>
          <w:b/>
          <w:sz w:val="22"/>
        </w:rPr>
      </w:pPr>
      <w:r w:rsidRPr="005103A3">
        <w:rPr>
          <w:rFonts w:ascii="Times New Roman" w:hAnsi="Times New Roman" w:cs="Times New Roman"/>
          <w:sz w:val="22"/>
        </w:rPr>
        <w:t xml:space="preserve">9.11. Настоящий договор составлен в </w:t>
      </w:r>
      <w:r w:rsidR="0066280E">
        <w:rPr>
          <w:rFonts w:ascii="Times New Roman" w:hAnsi="Times New Roman" w:cs="Times New Roman"/>
          <w:sz w:val="22"/>
        </w:rPr>
        <w:t>2</w:t>
      </w:r>
      <w:r w:rsidRPr="005103A3">
        <w:rPr>
          <w:rFonts w:ascii="Times New Roman" w:hAnsi="Times New Roman" w:cs="Times New Roman"/>
          <w:sz w:val="22"/>
        </w:rPr>
        <w:t xml:space="preserve"> (</w:t>
      </w:r>
      <w:r w:rsidR="0066280E">
        <w:rPr>
          <w:rFonts w:ascii="Times New Roman" w:hAnsi="Times New Roman" w:cs="Times New Roman"/>
          <w:sz w:val="22"/>
        </w:rPr>
        <w:t>дву</w:t>
      </w:r>
      <w:r w:rsidR="00B654A6">
        <w:rPr>
          <w:rFonts w:ascii="Times New Roman" w:hAnsi="Times New Roman" w:cs="Times New Roman"/>
          <w:sz w:val="22"/>
        </w:rPr>
        <w:t>х</w:t>
      </w:r>
      <w:r w:rsidRPr="005103A3">
        <w:rPr>
          <w:rFonts w:ascii="Times New Roman" w:hAnsi="Times New Roman" w:cs="Times New Roman"/>
          <w:sz w:val="22"/>
        </w:rPr>
        <w:t>) экземплярах, каждый из которых имеет одинаковую юридическую силу, 1 (один) экземпляр – для Застройщика, 1 (один) экземпляр – для Участника долевого строительства</w:t>
      </w:r>
      <w:r w:rsidR="0066280E">
        <w:rPr>
          <w:rFonts w:ascii="Times New Roman" w:hAnsi="Times New Roman" w:cs="Times New Roman"/>
          <w:sz w:val="22"/>
        </w:rPr>
        <w:t>.</w:t>
      </w:r>
    </w:p>
    <w:p w14:paraId="7C92D32C" w14:textId="77777777" w:rsidR="00CA76FC" w:rsidRPr="005103A3" w:rsidRDefault="00CA76FC" w:rsidP="00CA76FC">
      <w:pPr>
        <w:ind w:left="19" w:right="3"/>
        <w:rPr>
          <w:rFonts w:ascii="Times New Roman" w:hAnsi="Times New Roman" w:cs="Times New Roman"/>
          <w:sz w:val="22"/>
        </w:rPr>
      </w:pPr>
      <w:r w:rsidRPr="005103A3">
        <w:rPr>
          <w:rFonts w:ascii="Times New Roman" w:hAnsi="Times New Roman" w:cs="Times New Roman"/>
          <w:sz w:val="22"/>
        </w:rPr>
        <w:t>9.12. Неотъемлемой частью настоящего договора является:</w:t>
      </w:r>
    </w:p>
    <w:p w14:paraId="27BC311A" w14:textId="06C3A312" w:rsidR="00CA76FC" w:rsidRDefault="00CA76FC" w:rsidP="006B5167">
      <w:pPr>
        <w:ind w:left="19" w:right="3"/>
        <w:rPr>
          <w:rFonts w:ascii="Times New Roman" w:hAnsi="Times New Roman" w:cs="Times New Roman"/>
          <w:sz w:val="22"/>
        </w:rPr>
      </w:pPr>
      <w:r w:rsidRPr="005103A3">
        <w:rPr>
          <w:rFonts w:ascii="Times New Roman" w:hAnsi="Times New Roman" w:cs="Times New Roman"/>
          <w:sz w:val="22"/>
        </w:rPr>
        <w:t>Приложение №1 –</w:t>
      </w:r>
      <w:r w:rsidR="00BD5892">
        <w:rPr>
          <w:rFonts w:ascii="Times New Roman" w:hAnsi="Times New Roman" w:cs="Times New Roman"/>
          <w:sz w:val="22"/>
        </w:rPr>
        <w:t xml:space="preserve"> Поэтажный план (План</w:t>
      </w:r>
      <w:r w:rsidR="006B5167">
        <w:rPr>
          <w:rFonts w:ascii="Times New Roman" w:hAnsi="Times New Roman" w:cs="Times New Roman"/>
          <w:sz w:val="22"/>
        </w:rPr>
        <w:t xml:space="preserve"> 2-го этажа</w:t>
      </w:r>
      <w:r w:rsidRPr="005103A3">
        <w:rPr>
          <w:rFonts w:ascii="Times New Roman" w:hAnsi="Times New Roman" w:cs="Times New Roman"/>
          <w:sz w:val="22"/>
        </w:rPr>
        <w:t>);</w:t>
      </w:r>
    </w:p>
    <w:p w14:paraId="79B47E7F" w14:textId="77777777" w:rsidR="00CA76FC" w:rsidRPr="005103A3" w:rsidRDefault="00CA76FC" w:rsidP="00CA76FC">
      <w:pPr>
        <w:spacing w:after="0" w:line="256" w:lineRule="auto"/>
        <w:ind w:left="67" w:firstLine="0"/>
        <w:jc w:val="center"/>
        <w:rPr>
          <w:rFonts w:ascii="Times New Roman" w:hAnsi="Times New Roman" w:cs="Times New Roman"/>
          <w:sz w:val="22"/>
        </w:rPr>
      </w:pPr>
    </w:p>
    <w:p w14:paraId="1C65B5FD" w14:textId="77777777" w:rsidR="00CA76FC" w:rsidRPr="005103A3" w:rsidRDefault="00CA76FC" w:rsidP="00CA76FC">
      <w:pPr>
        <w:spacing w:after="0" w:line="256" w:lineRule="auto"/>
        <w:ind w:left="403" w:right="367" w:hanging="10"/>
        <w:jc w:val="center"/>
        <w:rPr>
          <w:rFonts w:ascii="Times New Roman" w:hAnsi="Times New Roman" w:cs="Times New Roman"/>
          <w:sz w:val="22"/>
        </w:rPr>
      </w:pPr>
      <w:r w:rsidRPr="005103A3">
        <w:rPr>
          <w:rFonts w:ascii="Times New Roman" w:hAnsi="Times New Roman" w:cs="Times New Roman"/>
          <w:b/>
          <w:sz w:val="22"/>
        </w:rPr>
        <w:t xml:space="preserve">10. Адреса и реквизиты сторон: </w:t>
      </w:r>
    </w:p>
    <w:p w14:paraId="05037B76" w14:textId="77777777" w:rsidR="00CA76FC" w:rsidRPr="005103A3" w:rsidRDefault="00CA76FC" w:rsidP="00CA76FC">
      <w:pPr>
        <w:tabs>
          <w:tab w:val="center" w:pos="6930"/>
        </w:tabs>
        <w:spacing w:after="5" w:line="247" w:lineRule="auto"/>
        <w:ind w:left="0" w:firstLine="0"/>
        <w:jc w:val="left"/>
        <w:rPr>
          <w:rFonts w:ascii="Times New Roman" w:hAnsi="Times New Roman" w:cs="Times New Roman"/>
          <w:b/>
          <w:sz w:val="22"/>
        </w:rPr>
      </w:pPr>
      <w:r w:rsidRPr="005103A3">
        <w:rPr>
          <w:rFonts w:ascii="Times New Roman" w:hAnsi="Times New Roman" w:cs="Times New Roman"/>
          <w:b/>
          <w:sz w:val="22"/>
        </w:rPr>
        <w:lastRenderedPageBreak/>
        <w:t xml:space="preserve">Застройщик:                                                                           </w:t>
      </w:r>
      <w:r w:rsidRPr="005103A3">
        <w:rPr>
          <w:rFonts w:ascii="Times New Roman" w:hAnsi="Times New Roman" w:cs="Times New Roman"/>
          <w:b/>
          <w:sz w:val="22"/>
        </w:rPr>
        <w:tab/>
      </w:r>
    </w:p>
    <w:p w14:paraId="3FBE3D2F" w14:textId="6DF74520" w:rsidR="00CA76FC" w:rsidRPr="005103A3" w:rsidRDefault="00CA76FC" w:rsidP="00CA76FC">
      <w:pPr>
        <w:tabs>
          <w:tab w:val="center" w:pos="6930"/>
        </w:tabs>
        <w:spacing w:after="5" w:line="247" w:lineRule="auto"/>
        <w:ind w:left="0" w:firstLine="0"/>
        <w:jc w:val="left"/>
        <w:rPr>
          <w:rFonts w:ascii="Times New Roman" w:hAnsi="Times New Roman" w:cs="Times New Roman"/>
          <w:sz w:val="22"/>
        </w:rPr>
      </w:pPr>
      <w:r w:rsidRPr="005103A3">
        <w:rPr>
          <w:rFonts w:ascii="Times New Roman" w:hAnsi="Times New Roman" w:cs="Times New Roman"/>
          <w:sz w:val="22"/>
        </w:rPr>
        <w:t xml:space="preserve">ООО </w:t>
      </w:r>
      <w:r w:rsidR="0066280E">
        <w:rPr>
          <w:rFonts w:ascii="Times New Roman" w:hAnsi="Times New Roman" w:cs="Times New Roman"/>
          <w:sz w:val="22"/>
        </w:rPr>
        <w:t>«</w:t>
      </w:r>
      <w:r w:rsidRPr="005103A3">
        <w:rPr>
          <w:rFonts w:ascii="Times New Roman" w:hAnsi="Times New Roman" w:cs="Times New Roman"/>
          <w:sz w:val="22"/>
        </w:rPr>
        <w:t>Специализированный застройщик «</w:t>
      </w:r>
      <w:r w:rsidR="0066280E">
        <w:rPr>
          <w:rFonts w:ascii="Times New Roman" w:hAnsi="Times New Roman" w:cs="Times New Roman"/>
          <w:sz w:val="22"/>
        </w:rPr>
        <w:t>Строительная компания Союз</w:t>
      </w:r>
      <w:r w:rsidRPr="005103A3">
        <w:rPr>
          <w:rFonts w:ascii="Times New Roman" w:hAnsi="Times New Roman" w:cs="Times New Roman"/>
          <w:sz w:val="22"/>
        </w:rPr>
        <w:t>»</w:t>
      </w:r>
    </w:p>
    <w:p w14:paraId="72D8E51F" w14:textId="31FFCEC5" w:rsidR="00071CFB" w:rsidRDefault="0066280E" w:rsidP="00CA76FC">
      <w:pPr>
        <w:tabs>
          <w:tab w:val="center" w:pos="6930"/>
        </w:tabs>
        <w:spacing w:after="5" w:line="247" w:lineRule="auto"/>
        <w:ind w:left="0" w:firstLine="0"/>
        <w:jc w:val="left"/>
        <w:rPr>
          <w:rFonts w:ascii="Times New Roman" w:hAnsi="Times New Roman" w:cs="Times New Roman"/>
          <w:sz w:val="22"/>
        </w:rPr>
      </w:pPr>
      <w:r>
        <w:rPr>
          <w:rFonts w:ascii="Times New Roman" w:hAnsi="Times New Roman" w:cs="Times New Roman"/>
          <w:sz w:val="24"/>
          <w:szCs w:val="24"/>
        </w:rPr>
        <w:t>Юридический адрес: 236003</w:t>
      </w:r>
      <w:r w:rsidRPr="00C3720B">
        <w:rPr>
          <w:rFonts w:ascii="Times New Roman" w:hAnsi="Times New Roman" w:cs="Times New Roman"/>
          <w:sz w:val="24"/>
          <w:szCs w:val="24"/>
        </w:rPr>
        <w:t>, Российская Федерация, г. Калининград, ул. Ялтинская,</w:t>
      </w:r>
      <w:r>
        <w:rPr>
          <w:rFonts w:ascii="Times New Roman" w:hAnsi="Times New Roman" w:cs="Times New Roman"/>
          <w:sz w:val="24"/>
          <w:szCs w:val="24"/>
        </w:rPr>
        <w:t xml:space="preserve"> д.</w:t>
      </w:r>
      <w:r w:rsidRPr="00C3720B">
        <w:rPr>
          <w:rFonts w:ascii="Times New Roman" w:hAnsi="Times New Roman" w:cs="Times New Roman"/>
          <w:sz w:val="24"/>
          <w:szCs w:val="24"/>
        </w:rPr>
        <w:t xml:space="preserve"> 20 «Б», Почтовый адрес: 236001, Российская Федерация, г.</w:t>
      </w:r>
      <w:r>
        <w:rPr>
          <w:rFonts w:ascii="Times New Roman" w:hAnsi="Times New Roman" w:cs="Times New Roman"/>
          <w:sz w:val="24"/>
          <w:szCs w:val="24"/>
        </w:rPr>
        <w:t xml:space="preserve"> Калининград, ул. Ялтинская, д.</w:t>
      </w:r>
      <w:r w:rsidRPr="00C3720B">
        <w:rPr>
          <w:rFonts w:ascii="Times New Roman" w:hAnsi="Times New Roman" w:cs="Times New Roman"/>
          <w:sz w:val="24"/>
          <w:szCs w:val="24"/>
        </w:rPr>
        <w:t xml:space="preserve"> 20 «Б», ОГРН: 1023900994292, ИНН/КПП: 3906088899/390601001, ОКПО 56112645, ОКВЭД 45.21.1, </w:t>
      </w:r>
      <w:proofErr w:type="spellStart"/>
      <w:r w:rsidRPr="00C3720B">
        <w:rPr>
          <w:rFonts w:ascii="Times New Roman" w:hAnsi="Times New Roman" w:cs="Times New Roman"/>
          <w:sz w:val="24"/>
          <w:szCs w:val="24"/>
        </w:rPr>
        <w:t>расч</w:t>
      </w:r>
      <w:proofErr w:type="spellEnd"/>
      <w:r w:rsidRPr="00C3720B">
        <w:rPr>
          <w:rFonts w:ascii="Times New Roman" w:hAnsi="Times New Roman" w:cs="Times New Roman"/>
          <w:sz w:val="24"/>
          <w:szCs w:val="24"/>
        </w:rPr>
        <w:t>/</w:t>
      </w:r>
      <w:proofErr w:type="spellStart"/>
      <w:r w:rsidRPr="00C3720B">
        <w:rPr>
          <w:rFonts w:ascii="Times New Roman" w:hAnsi="Times New Roman" w:cs="Times New Roman"/>
          <w:sz w:val="24"/>
          <w:szCs w:val="24"/>
        </w:rPr>
        <w:t>сч</w:t>
      </w:r>
      <w:proofErr w:type="spellEnd"/>
      <w:r w:rsidRPr="00C3720B">
        <w:rPr>
          <w:rFonts w:ascii="Times New Roman" w:hAnsi="Times New Roman" w:cs="Times New Roman"/>
          <w:sz w:val="24"/>
          <w:szCs w:val="24"/>
        </w:rPr>
        <w:t xml:space="preserve"> – специализированный счет застройщика: 40702810832170004660 в Филиал «Санкт-Петербургский» АО «Альфа-Банк», ИНН 7728168971, ОГРН 1027700067328, </w:t>
      </w:r>
      <w:proofErr w:type="spellStart"/>
      <w:r w:rsidRPr="00C3720B">
        <w:rPr>
          <w:rFonts w:ascii="Times New Roman" w:hAnsi="Times New Roman" w:cs="Times New Roman"/>
          <w:sz w:val="24"/>
          <w:szCs w:val="24"/>
        </w:rPr>
        <w:t>кор</w:t>
      </w:r>
      <w:proofErr w:type="spellEnd"/>
      <w:r w:rsidRPr="00C3720B">
        <w:rPr>
          <w:rFonts w:ascii="Times New Roman" w:hAnsi="Times New Roman" w:cs="Times New Roman"/>
          <w:sz w:val="24"/>
          <w:szCs w:val="24"/>
        </w:rPr>
        <w:t>/</w:t>
      </w:r>
      <w:proofErr w:type="spellStart"/>
      <w:r w:rsidRPr="00C3720B">
        <w:rPr>
          <w:rFonts w:ascii="Times New Roman" w:hAnsi="Times New Roman" w:cs="Times New Roman"/>
          <w:sz w:val="24"/>
          <w:szCs w:val="24"/>
        </w:rPr>
        <w:t>сч</w:t>
      </w:r>
      <w:proofErr w:type="spellEnd"/>
      <w:r w:rsidRPr="00C3720B">
        <w:rPr>
          <w:rFonts w:ascii="Times New Roman" w:hAnsi="Times New Roman" w:cs="Times New Roman"/>
          <w:sz w:val="24"/>
          <w:szCs w:val="24"/>
        </w:rPr>
        <w:t>. 30101810600000000786, БИК 044030786</w:t>
      </w:r>
      <w:r w:rsidR="00CA76FC" w:rsidRPr="005103A3">
        <w:rPr>
          <w:rFonts w:ascii="Times New Roman" w:hAnsi="Times New Roman" w:cs="Times New Roman"/>
          <w:sz w:val="22"/>
        </w:rPr>
        <w:tab/>
      </w:r>
      <w:r w:rsidR="00CA76FC" w:rsidRPr="005103A3">
        <w:rPr>
          <w:rFonts w:ascii="Times New Roman" w:hAnsi="Times New Roman" w:cs="Times New Roman"/>
          <w:sz w:val="22"/>
        </w:rPr>
        <w:tab/>
      </w:r>
    </w:p>
    <w:p w14:paraId="345D27D8" w14:textId="77777777" w:rsidR="00071CFB" w:rsidRDefault="00071CFB" w:rsidP="00CA76FC">
      <w:pPr>
        <w:tabs>
          <w:tab w:val="center" w:pos="6930"/>
        </w:tabs>
        <w:spacing w:after="5" w:line="247" w:lineRule="auto"/>
        <w:ind w:left="0" w:firstLine="0"/>
        <w:jc w:val="left"/>
        <w:rPr>
          <w:rFonts w:ascii="Times New Roman" w:hAnsi="Times New Roman" w:cs="Times New Roman"/>
          <w:sz w:val="22"/>
        </w:rPr>
      </w:pPr>
    </w:p>
    <w:p w14:paraId="2871F12A" w14:textId="77777777" w:rsidR="00071CFB" w:rsidRDefault="00071CFB" w:rsidP="00CA76FC">
      <w:pPr>
        <w:tabs>
          <w:tab w:val="center" w:pos="6930"/>
        </w:tabs>
        <w:spacing w:after="5" w:line="247" w:lineRule="auto"/>
        <w:ind w:left="0" w:firstLine="0"/>
        <w:jc w:val="left"/>
        <w:rPr>
          <w:rFonts w:ascii="Times New Roman" w:hAnsi="Times New Roman" w:cs="Times New Roman"/>
          <w:sz w:val="22"/>
        </w:rPr>
      </w:pPr>
    </w:p>
    <w:p w14:paraId="2181B501" w14:textId="6D707B18" w:rsidR="00CA76FC" w:rsidRPr="005103A3" w:rsidRDefault="0066280E" w:rsidP="00CA76FC">
      <w:pPr>
        <w:tabs>
          <w:tab w:val="center" w:pos="6930"/>
        </w:tabs>
        <w:spacing w:after="5" w:line="247" w:lineRule="auto"/>
        <w:ind w:left="0" w:firstLine="0"/>
        <w:jc w:val="left"/>
        <w:rPr>
          <w:rFonts w:ascii="Times New Roman" w:hAnsi="Times New Roman" w:cs="Times New Roman"/>
          <w:sz w:val="22"/>
        </w:rPr>
      </w:pPr>
      <w:r>
        <w:rPr>
          <w:rFonts w:ascii="Times New Roman" w:hAnsi="Times New Roman" w:cs="Times New Roman"/>
          <w:sz w:val="22"/>
        </w:rPr>
        <w:t xml:space="preserve">Директор                </w:t>
      </w:r>
      <w:r w:rsidR="00071CFB" w:rsidRPr="00CF0A65">
        <w:rPr>
          <w:rFonts w:ascii="Times New Roman" w:hAnsi="Times New Roman" w:cs="Times New Roman"/>
          <w:sz w:val="22"/>
        </w:rPr>
        <w:t xml:space="preserve">                                                                               </w:t>
      </w:r>
      <w:r>
        <w:rPr>
          <w:rFonts w:ascii="Times New Roman" w:hAnsi="Times New Roman" w:cs="Times New Roman"/>
          <w:sz w:val="22"/>
        </w:rPr>
        <w:t>________________________</w:t>
      </w:r>
      <w:proofErr w:type="spellStart"/>
      <w:r>
        <w:rPr>
          <w:rFonts w:ascii="Times New Roman" w:hAnsi="Times New Roman" w:cs="Times New Roman"/>
          <w:sz w:val="22"/>
        </w:rPr>
        <w:t>Михно</w:t>
      </w:r>
      <w:proofErr w:type="spellEnd"/>
      <w:r>
        <w:rPr>
          <w:rFonts w:ascii="Times New Roman" w:hAnsi="Times New Roman" w:cs="Times New Roman"/>
          <w:sz w:val="22"/>
        </w:rPr>
        <w:t xml:space="preserve"> В.И.</w:t>
      </w:r>
      <w:r w:rsidR="00CA76FC" w:rsidRPr="005103A3">
        <w:rPr>
          <w:rFonts w:ascii="Times New Roman" w:hAnsi="Times New Roman" w:cs="Times New Roman"/>
          <w:sz w:val="22"/>
        </w:rPr>
        <w:t xml:space="preserve">                                                                       </w:t>
      </w:r>
    </w:p>
    <w:p w14:paraId="0809A256" w14:textId="77777777" w:rsidR="00CA76FC" w:rsidRPr="005103A3" w:rsidRDefault="00CA76FC" w:rsidP="00CA76FC">
      <w:pPr>
        <w:tabs>
          <w:tab w:val="center" w:pos="6930"/>
        </w:tabs>
        <w:spacing w:after="5" w:line="247" w:lineRule="auto"/>
        <w:ind w:left="0" w:firstLine="0"/>
        <w:jc w:val="left"/>
        <w:rPr>
          <w:rFonts w:ascii="Times New Roman" w:hAnsi="Times New Roman" w:cs="Times New Roman"/>
          <w:b/>
          <w:sz w:val="22"/>
        </w:rPr>
      </w:pPr>
    </w:p>
    <w:p w14:paraId="74A56ED8" w14:textId="77777777" w:rsidR="00CA76FC" w:rsidRPr="005103A3" w:rsidRDefault="00CA76FC" w:rsidP="00CA76FC">
      <w:pPr>
        <w:tabs>
          <w:tab w:val="center" w:pos="6930"/>
        </w:tabs>
        <w:spacing w:after="5" w:line="247" w:lineRule="auto"/>
        <w:ind w:left="0" w:firstLine="0"/>
        <w:jc w:val="left"/>
        <w:rPr>
          <w:rFonts w:ascii="Times New Roman" w:hAnsi="Times New Roman" w:cs="Times New Roman"/>
          <w:b/>
          <w:sz w:val="22"/>
        </w:rPr>
      </w:pPr>
      <w:r w:rsidRPr="005103A3">
        <w:rPr>
          <w:rFonts w:ascii="Times New Roman" w:hAnsi="Times New Roman" w:cs="Times New Roman"/>
          <w:b/>
          <w:sz w:val="22"/>
        </w:rPr>
        <w:t xml:space="preserve">Участник долевого строительства: </w:t>
      </w:r>
    </w:p>
    <w:p w14:paraId="44D7F802" w14:textId="77777777" w:rsidR="00071CFB" w:rsidRDefault="00071CFB" w:rsidP="00071CFB">
      <w:pPr>
        <w:ind w:left="19" w:right="3" w:firstLine="689"/>
        <w:rPr>
          <w:rFonts w:ascii="Times New Roman" w:hAnsi="Times New Roman" w:cs="Times New Roman"/>
          <w:sz w:val="22"/>
        </w:rPr>
      </w:pPr>
    </w:p>
    <w:p w14:paraId="7CE80EBD" w14:textId="31128BE5" w:rsidR="0066280E" w:rsidRDefault="0066280E" w:rsidP="00D11D4A">
      <w:pPr>
        <w:ind w:left="19" w:right="3" w:firstLine="0"/>
        <w:rPr>
          <w:rFonts w:ascii="Times New Roman" w:hAnsi="Times New Roman" w:cs="Times New Roman"/>
          <w:sz w:val="22"/>
        </w:rPr>
      </w:pPr>
      <w:r w:rsidRPr="00C3720B">
        <w:rPr>
          <w:rFonts w:ascii="Times New Roman" w:hAnsi="Times New Roman" w:cs="Times New Roman"/>
          <w:sz w:val="24"/>
          <w:szCs w:val="24"/>
        </w:rPr>
        <w:t xml:space="preserve">Гражданин Российской Федерации </w:t>
      </w:r>
      <w:proofErr w:type="spellStart"/>
      <w:r w:rsidRPr="00C3720B">
        <w:rPr>
          <w:rFonts w:ascii="Times New Roman" w:hAnsi="Times New Roman" w:cs="Times New Roman"/>
          <w:b/>
          <w:sz w:val="24"/>
          <w:szCs w:val="24"/>
        </w:rPr>
        <w:t>Мухлынин</w:t>
      </w:r>
      <w:proofErr w:type="spellEnd"/>
      <w:r w:rsidRPr="00C3720B">
        <w:rPr>
          <w:rFonts w:ascii="Times New Roman" w:hAnsi="Times New Roman" w:cs="Times New Roman"/>
          <w:b/>
          <w:sz w:val="24"/>
          <w:szCs w:val="24"/>
        </w:rPr>
        <w:t xml:space="preserve"> Игорь Владимирович, </w:t>
      </w:r>
      <w:r w:rsidRPr="00C3720B">
        <w:rPr>
          <w:rFonts w:ascii="Times New Roman" w:hAnsi="Times New Roman" w:cs="Times New Roman"/>
          <w:sz w:val="24"/>
          <w:szCs w:val="24"/>
        </w:rPr>
        <w:t xml:space="preserve">(дата рождения 31мая 1968 года, место рождения гор. Калининград, паспорт гражданина Российской Федерации: серия 27 13, номер 470029, выдан отделом УФМС России по Калининградской </w:t>
      </w:r>
      <w:proofErr w:type="gramStart"/>
      <w:r w:rsidRPr="00C3720B">
        <w:rPr>
          <w:rFonts w:ascii="Times New Roman" w:hAnsi="Times New Roman" w:cs="Times New Roman"/>
          <w:sz w:val="24"/>
          <w:szCs w:val="24"/>
        </w:rPr>
        <w:t>области  Ленинградского</w:t>
      </w:r>
      <w:proofErr w:type="gramEnd"/>
      <w:r w:rsidRPr="00C3720B">
        <w:rPr>
          <w:rFonts w:ascii="Times New Roman" w:hAnsi="Times New Roman" w:cs="Times New Roman"/>
          <w:sz w:val="24"/>
          <w:szCs w:val="24"/>
        </w:rPr>
        <w:t xml:space="preserve"> р-на, гор. Калининграда, код подразделения 390-003, 18июня 2013 года), зарегистрированный по месту жительства по адресу: гор. Калининград, </w:t>
      </w:r>
      <w:r w:rsidR="00653AE3" w:rsidRPr="00C3720B">
        <w:rPr>
          <w:rFonts w:ascii="Times New Roman" w:hAnsi="Times New Roman" w:cs="Times New Roman"/>
          <w:sz w:val="24"/>
          <w:szCs w:val="24"/>
        </w:rPr>
        <w:t xml:space="preserve">ул. </w:t>
      </w:r>
      <w:r w:rsidR="00653AE3">
        <w:rPr>
          <w:rFonts w:ascii="Times New Roman" w:hAnsi="Times New Roman" w:cs="Times New Roman"/>
          <w:sz w:val="24"/>
          <w:szCs w:val="24"/>
        </w:rPr>
        <w:t>Бахчисарайская д. 20 кв. 30</w:t>
      </w:r>
    </w:p>
    <w:p w14:paraId="71AC4628" w14:textId="77777777" w:rsidR="0066280E" w:rsidRDefault="0066280E" w:rsidP="00D11D4A">
      <w:pPr>
        <w:ind w:left="19" w:right="3" w:firstLine="0"/>
        <w:rPr>
          <w:rFonts w:ascii="Times New Roman" w:hAnsi="Times New Roman" w:cs="Times New Roman"/>
          <w:sz w:val="22"/>
        </w:rPr>
      </w:pPr>
    </w:p>
    <w:p w14:paraId="634C70ED" w14:textId="4085D6A7" w:rsidR="00D11D4A" w:rsidRDefault="0066280E" w:rsidP="0066280E">
      <w:pPr>
        <w:ind w:left="5683" w:right="3" w:firstLine="0"/>
        <w:rPr>
          <w:rFonts w:ascii="Times New Roman" w:hAnsi="Times New Roman" w:cs="Times New Roman"/>
          <w:sz w:val="22"/>
        </w:rPr>
      </w:pPr>
      <w:r>
        <w:rPr>
          <w:rFonts w:ascii="Times New Roman" w:hAnsi="Times New Roman" w:cs="Times New Roman"/>
          <w:sz w:val="22"/>
        </w:rPr>
        <w:t xml:space="preserve">        </w:t>
      </w:r>
      <w:r w:rsidR="00D11D4A" w:rsidRPr="005103A3">
        <w:rPr>
          <w:rFonts w:ascii="Times New Roman" w:hAnsi="Times New Roman" w:cs="Times New Roman"/>
          <w:sz w:val="22"/>
        </w:rPr>
        <w:t>__</w:t>
      </w:r>
      <w:r>
        <w:rPr>
          <w:rFonts w:ascii="Times New Roman" w:hAnsi="Times New Roman" w:cs="Times New Roman"/>
          <w:sz w:val="22"/>
        </w:rPr>
        <w:t>___________________</w:t>
      </w:r>
      <w:proofErr w:type="spellStart"/>
      <w:r>
        <w:rPr>
          <w:rFonts w:ascii="Times New Roman" w:hAnsi="Times New Roman" w:cs="Times New Roman"/>
          <w:sz w:val="22"/>
        </w:rPr>
        <w:t>Мухлынин</w:t>
      </w:r>
      <w:proofErr w:type="spellEnd"/>
      <w:r>
        <w:rPr>
          <w:rFonts w:ascii="Times New Roman" w:hAnsi="Times New Roman" w:cs="Times New Roman"/>
          <w:sz w:val="22"/>
        </w:rPr>
        <w:t xml:space="preserve"> И.В.</w:t>
      </w:r>
    </w:p>
    <w:p w14:paraId="2CC29DB9"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41299454"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732C3759"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02545390"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78166319"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0DE4A13C"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170A3B9D" w14:textId="77777777" w:rsidR="00CA76FC" w:rsidRPr="005103A3" w:rsidRDefault="00CA76FC" w:rsidP="00CA76FC">
      <w:pPr>
        <w:spacing w:after="0" w:line="256" w:lineRule="auto"/>
        <w:ind w:left="0" w:firstLine="0"/>
        <w:jc w:val="right"/>
        <w:rPr>
          <w:rFonts w:ascii="Times New Roman" w:hAnsi="Times New Roman" w:cs="Times New Roman"/>
          <w:sz w:val="22"/>
        </w:rPr>
      </w:pPr>
    </w:p>
    <w:p w14:paraId="7E9DAE14" w14:textId="77777777" w:rsidR="00CA76FC" w:rsidRDefault="00CA76FC" w:rsidP="00CA76FC">
      <w:pPr>
        <w:spacing w:after="0" w:line="256" w:lineRule="auto"/>
        <w:ind w:left="0" w:firstLine="0"/>
        <w:jc w:val="right"/>
        <w:rPr>
          <w:rFonts w:ascii="Times New Roman" w:hAnsi="Times New Roman" w:cs="Times New Roman"/>
          <w:sz w:val="22"/>
        </w:rPr>
      </w:pPr>
    </w:p>
    <w:p w14:paraId="298B451C" w14:textId="77777777" w:rsidR="00CB20F5" w:rsidRDefault="00CB20F5" w:rsidP="00CA76FC">
      <w:pPr>
        <w:spacing w:after="0" w:line="256" w:lineRule="auto"/>
        <w:ind w:left="0" w:firstLine="0"/>
        <w:jc w:val="right"/>
        <w:rPr>
          <w:rFonts w:ascii="Times New Roman" w:hAnsi="Times New Roman" w:cs="Times New Roman"/>
          <w:sz w:val="22"/>
        </w:rPr>
      </w:pPr>
    </w:p>
    <w:p w14:paraId="550670C7" w14:textId="77777777" w:rsidR="006B5167" w:rsidRDefault="006B5167" w:rsidP="00CA76FC">
      <w:pPr>
        <w:spacing w:after="0" w:line="256" w:lineRule="auto"/>
        <w:ind w:left="0" w:firstLine="0"/>
        <w:jc w:val="right"/>
        <w:rPr>
          <w:rFonts w:ascii="Times New Roman" w:hAnsi="Times New Roman" w:cs="Times New Roman"/>
          <w:sz w:val="22"/>
        </w:rPr>
        <w:sectPr w:rsidR="006B5167" w:rsidSect="00C3682D">
          <w:pgSz w:w="11906" w:h="16838"/>
          <w:pgMar w:top="851" w:right="851" w:bottom="1134" w:left="1134" w:header="709" w:footer="709" w:gutter="0"/>
          <w:cols w:space="708"/>
          <w:docGrid w:linePitch="360"/>
        </w:sectPr>
      </w:pPr>
    </w:p>
    <w:p w14:paraId="12809EA7" w14:textId="77777777" w:rsidR="001D6D21" w:rsidRPr="005103A3" w:rsidRDefault="001D6D21" w:rsidP="001D6D21">
      <w:pPr>
        <w:spacing w:after="0" w:line="256" w:lineRule="auto"/>
        <w:ind w:left="12744" w:firstLine="0"/>
        <w:rPr>
          <w:rFonts w:ascii="Times New Roman" w:hAnsi="Times New Roman" w:cs="Times New Roman"/>
          <w:sz w:val="22"/>
        </w:rPr>
      </w:pPr>
      <w:r>
        <w:rPr>
          <w:rFonts w:ascii="Times New Roman" w:hAnsi="Times New Roman" w:cs="Times New Roman"/>
          <w:sz w:val="22"/>
        </w:rPr>
        <w:lastRenderedPageBreak/>
        <w:t xml:space="preserve">          </w:t>
      </w:r>
      <w:r w:rsidRPr="005103A3">
        <w:rPr>
          <w:rFonts w:ascii="Times New Roman" w:hAnsi="Times New Roman" w:cs="Times New Roman"/>
          <w:sz w:val="22"/>
        </w:rPr>
        <w:t>Приложение №1</w:t>
      </w:r>
    </w:p>
    <w:p w14:paraId="6B531534" w14:textId="77777777" w:rsidR="001D6D21" w:rsidRPr="005103A3" w:rsidRDefault="001D6D21" w:rsidP="001D6D21">
      <w:pPr>
        <w:ind w:left="19" w:right="3" w:firstLine="0"/>
        <w:jc w:val="right"/>
        <w:rPr>
          <w:rFonts w:ascii="Times New Roman" w:hAnsi="Times New Roman" w:cs="Times New Roman"/>
          <w:sz w:val="22"/>
        </w:rPr>
      </w:pPr>
      <w:r>
        <w:rPr>
          <w:rFonts w:ascii="Times New Roman" w:hAnsi="Times New Roman" w:cs="Times New Roman"/>
          <w:sz w:val="22"/>
        </w:rPr>
        <w:t>к д</w:t>
      </w:r>
      <w:r w:rsidRPr="005103A3">
        <w:rPr>
          <w:rFonts w:ascii="Times New Roman" w:hAnsi="Times New Roman" w:cs="Times New Roman"/>
          <w:sz w:val="22"/>
        </w:rPr>
        <w:t>оговору</w:t>
      </w:r>
      <w:r>
        <w:rPr>
          <w:rFonts w:ascii="Times New Roman" w:hAnsi="Times New Roman" w:cs="Times New Roman"/>
          <w:sz w:val="22"/>
        </w:rPr>
        <w:t xml:space="preserve"> №1</w:t>
      </w:r>
      <w:r w:rsidRPr="005103A3">
        <w:rPr>
          <w:rFonts w:ascii="Times New Roman" w:hAnsi="Times New Roman" w:cs="Times New Roman"/>
          <w:sz w:val="22"/>
        </w:rPr>
        <w:t xml:space="preserve"> участия в долевом</w:t>
      </w:r>
    </w:p>
    <w:p w14:paraId="6D614FFE" w14:textId="77777777" w:rsidR="001D6D21" w:rsidRPr="005103A3" w:rsidRDefault="001D6D21" w:rsidP="001D6D21">
      <w:pPr>
        <w:ind w:left="19" w:right="3" w:firstLine="0"/>
        <w:jc w:val="right"/>
        <w:rPr>
          <w:rFonts w:ascii="Times New Roman" w:hAnsi="Times New Roman" w:cs="Times New Roman"/>
          <w:sz w:val="22"/>
        </w:rPr>
      </w:pPr>
      <w:r w:rsidRPr="005103A3">
        <w:rPr>
          <w:rFonts w:ascii="Times New Roman" w:hAnsi="Times New Roman" w:cs="Times New Roman"/>
          <w:sz w:val="22"/>
        </w:rPr>
        <w:t xml:space="preserve">строительстве </w:t>
      </w:r>
    </w:p>
    <w:p w14:paraId="38E306CB" w14:textId="0338B5C9" w:rsidR="001D6D21" w:rsidRDefault="001D6D21" w:rsidP="00167DDF">
      <w:pPr>
        <w:ind w:left="19" w:right="3" w:firstLine="0"/>
        <w:jc w:val="right"/>
        <w:rPr>
          <w:rFonts w:ascii="Times New Roman" w:hAnsi="Times New Roman" w:cs="Times New Roman"/>
          <w:sz w:val="22"/>
        </w:rPr>
      </w:pPr>
      <w:r w:rsidRPr="005103A3">
        <w:rPr>
          <w:rFonts w:ascii="Times New Roman" w:hAnsi="Times New Roman" w:cs="Times New Roman"/>
          <w:sz w:val="22"/>
        </w:rPr>
        <w:t>от «</w:t>
      </w:r>
      <w:r w:rsidR="00167DDF">
        <w:rPr>
          <w:rFonts w:ascii="Times New Roman" w:hAnsi="Times New Roman" w:cs="Times New Roman"/>
          <w:sz w:val="22"/>
          <w:lang w:val="en-US"/>
        </w:rPr>
        <w:t>30</w:t>
      </w:r>
      <w:r w:rsidRPr="005103A3">
        <w:rPr>
          <w:rFonts w:ascii="Times New Roman" w:hAnsi="Times New Roman" w:cs="Times New Roman"/>
          <w:sz w:val="22"/>
        </w:rPr>
        <w:t xml:space="preserve">» </w:t>
      </w:r>
      <w:r>
        <w:rPr>
          <w:rFonts w:ascii="Times New Roman" w:hAnsi="Times New Roman" w:cs="Times New Roman"/>
          <w:sz w:val="22"/>
        </w:rPr>
        <w:t>мая</w:t>
      </w:r>
      <w:r w:rsidRPr="005103A3">
        <w:rPr>
          <w:rFonts w:ascii="Times New Roman" w:hAnsi="Times New Roman" w:cs="Times New Roman"/>
          <w:sz w:val="22"/>
        </w:rPr>
        <w:t xml:space="preserve"> 202</w:t>
      </w:r>
      <w:r>
        <w:rPr>
          <w:rFonts w:ascii="Times New Roman" w:hAnsi="Times New Roman" w:cs="Times New Roman"/>
          <w:sz w:val="22"/>
        </w:rPr>
        <w:t>5</w:t>
      </w:r>
      <w:r w:rsidRPr="005103A3">
        <w:rPr>
          <w:rFonts w:ascii="Times New Roman" w:hAnsi="Times New Roman" w:cs="Times New Roman"/>
          <w:sz w:val="22"/>
        </w:rPr>
        <w:t xml:space="preserve"> г. </w:t>
      </w:r>
    </w:p>
    <w:p w14:paraId="78887BE6" w14:textId="77777777" w:rsidR="001D6D21" w:rsidRDefault="001D6D21" w:rsidP="001D6D21">
      <w:pPr>
        <w:ind w:left="19" w:right="3" w:firstLine="0"/>
        <w:jc w:val="right"/>
        <w:rPr>
          <w:rFonts w:ascii="Times New Roman" w:hAnsi="Times New Roman" w:cs="Times New Roman"/>
          <w:sz w:val="22"/>
        </w:rPr>
      </w:pPr>
    </w:p>
    <w:p w14:paraId="270624D0" w14:textId="77777777" w:rsidR="001D6D21" w:rsidRPr="005103A3" w:rsidRDefault="001D6D21" w:rsidP="001D6D21">
      <w:pPr>
        <w:spacing w:after="0" w:line="254" w:lineRule="auto"/>
        <w:ind w:left="0" w:firstLine="0"/>
        <w:jc w:val="center"/>
        <w:rPr>
          <w:rFonts w:ascii="Times New Roman" w:hAnsi="Times New Roman" w:cs="Times New Roman"/>
          <w:sz w:val="22"/>
        </w:rPr>
      </w:pPr>
      <w:r w:rsidRPr="005103A3">
        <w:rPr>
          <w:rFonts w:ascii="Times New Roman" w:hAnsi="Times New Roman" w:cs="Times New Roman"/>
          <w:b/>
          <w:bCs/>
          <w:sz w:val="22"/>
        </w:rPr>
        <w:t>Поэтажный план</w:t>
      </w:r>
    </w:p>
    <w:p w14:paraId="31BEF596" w14:textId="77777777" w:rsidR="001D6D21" w:rsidRPr="005103A3" w:rsidRDefault="001D6D21" w:rsidP="001D6D21">
      <w:pPr>
        <w:spacing w:after="0" w:line="254" w:lineRule="auto"/>
        <w:ind w:left="0" w:firstLine="0"/>
        <w:jc w:val="center"/>
        <w:rPr>
          <w:rFonts w:ascii="Times New Roman" w:hAnsi="Times New Roman" w:cs="Times New Roman"/>
          <w:sz w:val="22"/>
        </w:rPr>
      </w:pPr>
      <w:r>
        <w:rPr>
          <w:rFonts w:ascii="Times New Roman" w:hAnsi="Times New Roman" w:cs="Times New Roman"/>
          <w:b/>
          <w:bCs/>
          <w:sz w:val="22"/>
        </w:rPr>
        <w:t>(План 2-го этажа</w:t>
      </w:r>
      <w:r w:rsidRPr="005103A3">
        <w:rPr>
          <w:rFonts w:ascii="Times New Roman" w:hAnsi="Times New Roman" w:cs="Times New Roman"/>
          <w:b/>
          <w:bCs/>
          <w:sz w:val="22"/>
        </w:rPr>
        <w:t>)</w:t>
      </w:r>
    </w:p>
    <w:p w14:paraId="05E053E9" w14:textId="20507B74" w:rsidR="001D6D21" w:rsidRPr="005103A3" w:rsidRDefault="00167DDF" w:rsidP="001D6D21">
      <w:pPr>
        <w:ind w:left="19" w:right="3" w:firstLine="0"/>
        <w:jc w:val="right"/>
        <w:rPr>
          <w:rFonts w:ascii="Times New Roman" w:hAnsi="Times New Roman" w:cs="Times New Roman"/>
          <w:sz w:val="22"/>
        </w:rPr>
      </w:pPr>
      <w:r>
        <w:rPr>
          <w:rFonts w:ascii="Times New Roman" w:hAnsi="Times New Roman" w:cs="Times New Roman"/>
          <w:noProof/>
          <w:sz w:val="22"/>
        </w:rPr>
        <w:drawing>
          <wp:inline distT="0" distB="0" distL="0" distR="0" wp14:anchorId="4A9CD5D9" wp14:editId="7DC4D552">
            <wp:extent cx="8896350" cy="5029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6350" cy="5029200"/>
                    </a:xfrm>
                    <a:prstGeom prst="rect">
                      <a:avLst/>
                    </a:prstGeom>
                    <a:noFill/>
                    <a:ln>
                      <a:noFill/>
                    </a:ln>
                  </pic:spPr>
                </pic:pic>
              </a:graphicData>
            </a:graphic>
          </wp:inline>
        </w:drawing>
      </w:r>
    </w:p>
    <w:p w14:paraId="09FFD203" w14:textId="077EFF67" w:rsidR="001D6D21" w:rsidRPr="005103A3" w:rsidRDefault="001D6D21" w:rsidP="001D6D21">
      <w:pPr>
        <w:ind w:left="19" w:right="3" w:firstLine="0"/>
        <w:jc w:val="right"/>
        <w:rPr>
          <w:rFonts w:ascii="Times New Roman" w:hAnsi="Times New Roman" w:cs="Times New Roman"/>
          <w:sz w:val="22"/>
        </w:rPr>
      </w:pPr>
    </w:p>
    <w:p w14:paraId="15588A80" w14:textId="77777777" w:rsidR="001D6D21" w:rsidRDefault="001D6D21" w:rsidP="001D6D21">
      <w:pPr>
        <w:spacing w:after="0" w:line="256" w:lineRule="auto"/>
        <w:ind w:left="0" w:firstLine="0"/>
        <w:jc w:val="left"/>
        <w:rPr>
          <w:rFonts w:ascii="Times New Roman" w:hAnsi="Times New Roman" w:cs="Times New Roman"/>
          <w:b/>
          <w:sz w:val="22"/>
        </w:rPr>
      </w:pPr>
    </w:p>
    <w:p w14:paraId="00C61B22" w14:textId="77777777" w:rsidR="001D6D21" w:rsidRPr="005103A3" w:rsidRDefault="001D6D21" w:rsidP="001D6D21">
      <w:pPr>
        <w:spacing w:after="0" w:line="256" w:lineRule="auto"/>
        <w:ind w:left="708" w:firstLine="708"/>
        <w:jc w:val="left"/>
        <w:rPr>
          <w:rFonts w:ascii="Times New Roman" w:hAnsi="Times New Roman" w:cs="Times New Roman"/>
          <w:b/>
          <w:sz w:val="22"/>
        </w:rPr>
      </w:pPr>
      <w:r w:rsidRPr="005103A3">
        <w:rPr>
          <w:rFonts w:ascii="Times New Roman" w:hAnsi="Times New Roman" w:cs="Times New Roman"/>
          <w:b/>
          <w:sz w:val="22"/>
        </w:rPr>
        <w:t xml:space="preserve">Застройщик </w:t>
      </w:r>
      <w:r w:rsidRPr="005103A3">
        <w:rPr>
          <w:rFonts w:ascii="Times New Roman" w:hAnsi="Times New Roman" w:cs="Times New Roman"/>
          <w:b/>
          <w:sz w:val="22"/>
        </w:rPr>
        <w:tab/>
      </w:r>
      <w:r w:rsidRPr="005103A3">
        <w:rPr>
          <w:rFonts w:ascii="Times New Roman" w:hAnsi="Times New Roman" w:cs="Times New Roman"/>
          <w:b/>
          <w:sz w:val="22"/>
        </w:rPr>
        <w:tab/>
      </w:r>
      <w:r w:rsidRPr="005103A3">
        <w:rPr>
          <w:rFonts w:ascii="Times New Roman" w:hAnsi="Times New Roman" w:cs="Times New Roman"/>
          <w:b/>
          <w:sz w:val="22"/>
        </w:rPr>
        <w:tab/>
      </w:r>
      <w:r w:rsidRPr="005103A3">
        <w:rPr>
          <w:rFonts w:ascii="Times New Roman" w:hAnsi="Times New Roman" w:cs="Times New Roman"/>
          <w:b/>
          <w:sz w:val="22"/>
        </w:rPr>
        <w:tab/>
      </w:r>
      <w:r w:rsidRPr="005103A3">
        <w:rPr>
          <w:rFonts w:ascii="Times New Roman" w:hAnsi="Times New Roman" w:cs="Times New Roman"/>
          <w:b/>
          <w:sz w:val="22"/>
        </w:rPr>
        <w:tab/>
      </w:r>
      <w:r w:rsidRPr="005103A3">
        <w:rPr>
          <w:rFonts w:ascii="Times New Roman" w:hAnsi="Times New Roman" w:cs="Times New Roman"/>
          <w:b/>
          <w:sz w:val="22"/>
        </w:rPr>
        <w:tab/>
        <w:t>Участник долевого строительства</w:t>
      </w:r>
    </w:p>
    <w:p w14:paraId="4B0B9788" w14:textId="77777777" w:rsidR="001D6D21" w:rsidRPr="005103A3" w:rsidRDefault="001D6D21" w:rsidP="001D6D21">
      <w:pPr>
        <w:spacing w:after="0" w:line="256" w:lineRule="auto"/>
        <w:ind w:left="0" w:firstLine="0"/>
        <w:jc w:val="left"/>
        <w:rPr>
          <w:rFonts w:ascii="Times New Roman" w:hAnsi="Times New Roman" w:cs="Times New Roman"/>
          <w:b/>
          <w:sz w:val="22"/>
        </w:rPr>
      </w:pPr>
    </w:p>
    <w:p w14:paraId="16C10E62" w14:textId="77777777" w:rsidR="001D6D21" w:rsidRDefault="001D6D21" w:rsidP="001D6D21">
      <w:pPr>
        <w:ind w:left="742" w:firstLine="674"/>
        <w:rPr>
          <w:rFonts w:ascii="Times New Roman" w:hAnsi="Times New Roman" w:cs="Times New Roman"/>
          <w:sz w:val="22"/>
        </w:rPr>
      </w:pPr>
      <w:r w:rsidRPr="005103A3">
        <w:rPr>
          <w:rFonts w:ascii="Times New Roman" w:hAnsi="Times New Roman" w:cs="Times New Roman"/>
          <w:sz w:val="22"/>
        </w:rPr>
        <w:t>___________________                                                                   ______________</w:t>
      </w:r>
    </w:p>
    <w:p w14:paraId="362871B1" w14:textId="77777777" w:rsidR="001D6D21" w:rsidRPr="005103A3" w:rsidRDefault="001D6D21" w:rsidP="003F65D3">
      <w:pPr>
        <w:ind w:left="19" w:right="3" w:firstLine="0"/>
        <w:jc w:val="center"/>
        <w:rPr>
          <w:rFonts w:ascii="Times New Roman" w:hAnsi="Times New Roman" w:cs="Times New Roman"/>
          <w:sz w:val="22"/>
        </w:rPr>
      </w:pPr>
    </w:p>
    <w:p w14:paraId="2DC9634B" w14:textId="77777777" w:rsidR="006B5167" w:rsidRDefault="006B5167" w:rsidP="002E5861">
      <w:pPr>
        <w:spacing w:after="0" w:line="256" w:lineRule="auto"/>
        <w:ind w:left="0" w:firstLine="0"/>
        <w:rPr>
          <w:rFonts w:ascii="Times New Roman" w:hAnsi="Times New Roman" w:cs="Times New Roman"/>
          <w:sz w:val="22"/>
        </w:rPr>
        <w:sectPr w:rsidR="006B5167" w:rsidSect="00167DDF">
          <w:pgSz w:w="16838" w:h="11906" w:orient="landscape"/>
          <w:pgMar w:top="567" w:right="851" w:bottom="0" w:left="1134" w:header="709" w:footer="709" w:gutter="0"/>
          <w:cols w:space="708"/>
          <w:docGrid w:linePitch="360"/>
        </w:sectPr>
      </w:pPr>
    </w:p>
    <w:p w14:paraId="49718E45" w14:textId="77777777" w:rsidR="00CA76FC" w:rsidRPr="005103A3" w:rsidRDefault="00CA76FC" w:rsidP="00CA76FC">
      <w:pPr>
        <w:spacing w:after="0" w:line="254" w:lineRule="auto"/>
        <w:ind w:left="0" w:firstLine="0"/>
        <w:jc w:val="center"/>
        <w:rPr>
          <w:rFonts w:ascii="Times New Roman" w:hAnsi="Times New Roman" w:cs="Times New Roman"/>
          <w:b/>
          <w:bCs/>
          <w:sz w:val="22"/>
        </w:rPr>
      </w:pPr>
    </w:p>
    <w:p w14:paraId="35E4C763" w14:textId="1985F938" w:rsidR="00124AD7" w:rsidRPr="00124AD7" w:rsidRDefault="00124AD7" w:rsidP="00124AD7">
      <w:pPr>
        <w:pStyle w:val="a7"/>
      </w:pPr>
    </w:p>
    <w:p w14:paraId="44F1E9E1" w14:textId="6B4C0326" w:rsidR="00794E55" w:rsidRDefault="00794E55" w:rsidP="00794E55">
      <w:pPr>
        <w:pStyle w:val="a7"/>
      </w:pPr>
    </w:p>
    <w:p w14:paraId="63593BBA" w14:textId="05416164" w:rsidR="006174C5" w:rsidRDefault="006174C5" w:rsidP="006174C5">
      <w:pPr>
        <w:pStyle w:val="a7"/>
      </w:pPr>
    </w:p>
    <w:p w14:paraId="27E28BB8" w14:textId="1F11A465" w:rsidR="00935EBB" w:rsidRPr="004506D0" w:rsidRDefault="00935EBB" w:rsidP="00CA76FC">
      <w:pPr>
        <w:spacing w:after="0" w:line="254" w:lineRule="auto"/>
        <w:ind w:left="0" w:firstLine="0"/>
        <w:jc w:val="center"/>
        <w:rPr>
          <w:rFonts w:ascii="Times New Roman" w:hAnsi="Times New Roman" w:cs="Times New Roman"/>
          <w:b/>
          <w:sz w:val="22"/>
        </w:rPr>
      </w:pPr>
    </w:p>
    <w:p w14:paraId="246BD18C" w14:textId="5112890D" w:rsidR="00CA76FC" w:rsidRPr="005103A3" w:rsidRDefault="00CA76FC" w:rsidP="00CA76FC">
      <w:pPr>
        <w:ind w:left="19" w:right="3" w:firstLine="0"/>
        <w:jc w:val="right"/>
        <w:rPr>
          <w:rFonts w:ascii="Times New Roman" w:hAnsi="Times New Roman" w:cs="Times New Roman"/>
          <w:sz w:val="22"/>
        </w:rPr>
      </w:pPr>
    </w:p>
    <w:p w14:paraId="5752B196" w14:textId="77777777" w:rsidR="00CA76FC" w:rsidRPr="005103A3" w:rsidRDefault="00CA76FC" w:rsidP="00CA76FC">
      <w:pPr>
        <w:ind w:left="19" w:right="3" w:firstLine="0"/>
        <w:jc w:val="right"/>
        <w:rPr>
          <w:rFonts w:ascii="Times New Roman" w:hAnsi="Times New Roman" w:cs="Times New Roman"/>
          <w:sz w:val="22"/>
        </w:rPr>
      </w:pPr>
    </w:p>
    <w:p w14:paraId="1A73BD82" w14:textId="77777777" w:rsidR="00CA76FC" w:rsidRPr="005103A3" w:rsidRDefault="00CA76FC" w:rsidP="00CA76FC">
      <w:pPr>
        <w:spacing w:after="0" w:line="256" w:lineRule="auto"/>
        <w:ind w:left="0" w:firstLine="0"/>
        <w:jc w:val="left"/>
        <w:rPr>
          <w:rFonts w:ascii="Times New Roman" w:hAnsi="Times New Roman" w:cs="Times New Roman"/>
          <w:sz w:val="22"/>
        </w:rPr>
      </w:pPr>
      <w:r w:rsidRPr="005103A3">
        <w:rPr>
          <w:rFonts w:ascii="Times New Roman" w:hAnsi="Times New Roman" w:cs="Times New Roman"/>
          <w:sz w:val="22"/>
        </w:rPr>
        <w:tab/>
      </w:r>
    </w:p>
    <w:p w14:paraId="08DBAA2C" w14:textId="77777777" w:rsidR="00BD5892" w:rsidRDefault="00CA76FC" w:rsidP="00CA76FC">
      <w:pPr>
        <w:spacing w:after="0" w:line="256" w:lineRule="auto"/>
        <w:ind w:left="0" w:firstLine="0"/>
        <w:jc w:val="left"/>
        <w:rPr>
          <w:rFonts w:ascii="Times New Roman" w:hAnsi="Times New Roman" w:cs="Times New Roman"/>
          <w:b/>
          <w:sz w:val="22"/>
        </w:rPr>
      </w:pPr>
      <w:r w:rsidRPr="005103A3">
        <w:rPr>
          <w:rFonts w:ascii="Times New Roman" w:hAnsi="Times New Roman" w:cs="Times New Roman"/>
          <w:b/>
          <w:sz w:val="22"/>
        </w:rPr>
        <w:tab/>
      </w:r>
    </w:p>
    <w:p w14:paraId="46F7E59F" w14:textId="77777777" w:rsidR="00BD5892" w:rsidRDefault="00BD5892" w:rsidP="00CA76FC">
      <w:pPr>
        <w:spacing w:after="0" w:line="256" w:lineRule="auto"/>
        <w:ind w:left="0" w:firstLine="0"/>
        <w:jc w:val="left"/>
        <w:rPr>
          <w:rFonts w:ascii="Times New Roman" w:hAnsi="Times New Roman" w:cs="Times New Roman"/>
          <w:b/>
          <w:sz w:val="22"/>
        </w:rPr>
      </w:pPr>
    </w:p>
    <w:p w14:paraId="2F30EFB0" w14:textId="77777777" w:rsidR="00BD5892" w:rsidRDefault="00BD5892" w:rsidP="00CA76FC">
      <w:pPr>
        <w:spacing w:after="0" w:line="256" w:lineRule="auto"/>
        <w:ind w:left="0" w:firstLine="0"/>
        <w:jc w:val="left"/>
        <w:rPr>
          <w:rFonts w:ascii="Times New Roman" w:hAnsi="Times New Roman" w:cs="Times New Roman"/>
          <w:b/>
          <w:sz w:val="22"/>
        </w:rPr>
      </w:pPr>
    </w:p>
    <w:p w14:paraId="0367EE23" w14:textId="77777777" w:rsidR="00BD5892" w:rsidRDefault="00BD5892" w:rsidP="00CA76FC">
      <w:pPr>
        <w:spacing w:after="0" w:line="256" w:lineRule="auto"/>
        <w:ind w:left="0" w:firstLine="0"/>
        <w:jc w:val="left"/>
        <w:rPr>
          <w:rFonts w:ascii="Times New Roman" w:hAnsi="Times New Roman" w:cs="Times New Roman"/>
          <w:b/>
          <w:sz w:val="22"/>
        </w:rPr>
      </w:pPr>
    </w:p>
    <w:p w14:paraId="452754DC" w14:textId="77777777" w:rsidR="00BD5892" w:rsidRDefault="00BD5892" w:rsidP="00CA76FC">
      <w:pPr>
        <w:spacing w:after="0" w:line="256" w:lineRule="auto"/>
        <w:ind w:left="0" w:firstLine="0"/>
        <w:jc w:val="left"/>
        <w:rPr>
          <w:rFonts w:ascii="Times New Roman" w:hAnsi="Times New Roman" w:cs="Times New Roman"/>
          <w:b/>
          <w:sz w:val="22"/>
        </w:rPr>
      </w:pPr>
    </w:p>
    <w:p w14:paraId="10EF52D8" w14:textId="77777777" w:rsidR="00BD5892" w:rsidRDefault="00BD5892" w:rsidP="00CA76FC">
      <w:pPr>
        <w:spacing w:after="0" w:line="256" w:lineRule="auto"/>
        <w:ind w:left="0" w:firstLine="0"/>
        <w:jc w:val="left"/>
        <w:rPr>
          <w:rFonts w:ascii="Times New Roman" w:hAnsi="Times New Roman" w:cs="Times New Roman"/>
          <w:b/>
          <w:sz w:val="22"/>
        </w:rPr>
      </w:pPr>
    </w:p>
    <w:p w14:paraId="4849D08E" w14:textId="77777777" w:rsidR="00BD5892" w:rsidRDefault="00BD5892" w:rsidP="00CA76FC">
      <w:pPr>
        <w:spacing w:after="0" w:line="256" w:lineRule="auto"/>
        <w:ind w:left="0" w:firstLine="0"/>
        <w:jc w:val="left"/>
        <w:rPr>
          <w:rFonts w:ascii="Times New Roman" w:hAnsi="Times New Roman" w:cs="Times New Roman"/>
          <w:b/>
          <w:sz w:val="22"/>
        </w:rPr>
      </w:pPr>
    </w:p>
    <w:p w14:paraId="52D2B83E" w14:textId="77777777" w:rsidR="00BD5892" w:rsidRDefault="00BD5892" w:rsidP="00CA76FC">
      <w:pPr>
        <w:spacing w:after="0" w:line="256" w:lineRule="auto"/>
        <w:ind w:left="0" w:firstLine="0"/>
        <w:jc w:val="left"/>
        <w:rPr>
          <w:rFonts w:ascii="Times New Roman" w:hAnsi="Times New Roman" w:cs="Times New Roman"/>
          <w:b/>
          <w:sz w:val="22"/>
        </w:rPr>
      </w:pPr>
    </w:p>
    <w:p w14:paraId="78F3087F" w14:textId="77777777" w:rsidR="00BD5892" w:rsidRDefault="00BD5892" w:rsidP="00CA76FC">
      <w:pPr>
        <w:spacing w:after="0" w:line="256" w:lineRule="auto"/>
        <w:ind w:left="0" w:firstLine="0"/>
        <w:jc w:val="left"/>
        <w:rPr>
          <w:rFonts w:ascii="Times New Roman" w:hAnsi="Times New Roman" w:cs="Times New Roman"/>
          <w:b/>
          <w:sz w:val="22"/>
        </w:rPr>
      </w:pPr>
    </w:p>
    <w:p w14:paraId="1E99F882" w14:textId="77777777" w:rsidR="00BD5892" w:rsidRDefault="00BD5892" w:rsidP="00CA76FC">
      <w:pPr>
        <w:spacing w:after="0" w:line="256" w:lineRule="auto"/>
        <w:ind w:left="0" w:firstLine="0"/>
        <w:jc w:val="left"/>
        <w:rPr>
          <w:rFonts w:ascii="Times New Roman" w:hAnsi="Times New Roman" w:cs="Times New Roman"/>
          <w:b/>
          <w:sz w:val="22"/>
        </w:rPr>
      </w:pPr>
    </w:p>
    <w:p w14:paraId="13DF5D2F" w14:textId="77777777" w:rsidR="00BD5892" w:rsidRDefault="00BD5892" w:rsidP="00CA76FC">
      <w:pPr>
        <w:spacing w:after="0" w:line="256" w:lineRule="auto"/>
        <w:ind w:left="0" w:firstLine="0"/>
        <w:jc w:val="left"/>
        <w:rPr>
          <w:rFonts w:ascii="Times New Roman" w:hAnsi="Times New Roman" w:cs="Times New Roman"/>
          <w:b/>
          <w:sz w:val="22"/>
        </w:rPr>
      </w:pPr>
    </w:p>
    <w:p w14:paraId="7B069243" w14:textId="77777777" w:rsidR="00BD5892" w:rsidRDefault="00BD5892" w:rsidP="00CA76FC">
      <w:pPr>
        <w:spacing w:after="0" w:line="256" w:lineRule="auto"/>
        <w:ind w:left="0" w:firstLine="0"/>
        <w:jc w:val="left"/>
        <w:rPr>
          <w:rFonts w:ascii="Times New Roman" w:hAnsi="Times New Roman" w:cs="Times New Roman"/>
          <w:b/>
          <w:sz w:val="22"/>
        </w:rPr>
      </w:pPr>
    </w:p>
    <w:p w14:paraId="46260B67" w14:textId="77777777" w:rsidR="00BD5892" w:rsidRDefault="00BD5892" w:rsidP="00CA76FC">
      <w:pPr>
        <w:spacing w:after="0" w:line="256" w:lineRule="auto"/>
        <w:ind w:left="0" w:firstLine="0"/>
        <w:jc w:val="left"/>
        <w:rPr>
          <w:rFonts w:ascii="Times New Roman" w:hAnsi="Times New Roman" w:cs="Times New Roman"/>
          <w:b/>
          <w:sz w:val="22"/>
        </w:rPr>
      </w:pPr>
    </w:p>
    <w:p w14:paraId="3C903A05" w14:textId="77777777" w:rsidR="00BD5892" w:rsidRDefault="00BD5892" w:rsidP="00CA76FC">
      <w:pPr>
        <w:spacing w:after="0" w:line="256" w:lineRule="auto"/>
        <w:ind w:left="0" w:firstLine="0"/>
        <w:jc w:val="left"/>
        <w:rPr>
          <w:rFonts w:ascii="Times New Roman" w:hAnsi="Times New Roman" w:cs="Times New Roman"/>
          <w:b/>
          <w:sz w:val="22"/>
        </w:rPr>
      </w:pPr>
    </w:p>
    <w:p w14:paraId="040EB639" w14:textId="77777777" w:rsidR="00BD5892" w:rsidRDefault="00BD5892" w:rsidP="00CA76FC">
      <w:pPr>
        <w:spacing w:after="0" w:line="256" w:lineRule="auto"/>
        <w:ind w:left="0" w:firstLine="0"/>
        <w:jc w:val="left"/>
        <w:rPr>
          <w:rFonts w:ascii="Times New Roman" w:hAnsi="Times New Roman" w:cs="Times New Roman"/>
          <w:b/>
          <w:sz w:val="22"/>
        </w:rPr>
      </w:pPr>
    </w:p>
    <w:p w14:paraId="43716B78" w14:textId="77777777" w:rsidR="00BD5892" w:rsidRDefault="00BD5892" w:rsidP="00CA76FC">
      <w:pPr>
        <w:spacing w:after="0" w:line="256" w:lineRule="auto"/>
        <w:ind w:left="0" w:firstLine="0"/>
        <w:jc w:val="left"/>
        <w:rPr>
          <w:rFonts w:ascii="Times New Roman" w:hAnsi="Times New Roman" w:cs="Times New Roman"/>
          <w:b/>
          <w:sz w:val="22"/>
        </w:rPr>
      </w:pPr>
    </w:p>
    <w:p w14:paraId="7134AE5C" w14:textId="77777777" w:rsidR="00BD5892" w:rsidRDefault="00BD5892" w:rsidP="00CA76FC">
      <w:pPr>
        <w:spacing w:after="0" w:line="256" w:lineRule="auto"/>
        <w:ind w:left="0" w:firstLine="0"/>
        <w:jc w:val="left"/>
        <w:rPr>
          <w:rFonts w:ascii="Times New Roman" w:hAnsi="Times New Roman" w:cs="Times New Roman"/>
          <w:b/>
          <w:sz w:val="22"/>
        </w:rPr>
      </w:pPr>
    </w:p>
    <w:p w14:paraId="0D12027A" w14:textId="77777777" w:rsidR="00BD5892" w:rsidRDefault="00BD5892" w:rsidP="00CA76FC">
      <w:pPr>
        <w:spacing w:after="0" w:line="256" w:lineRule="auto"/>
        <w:ind w:left="0" w:firstLine="0"/>
        <w:jc w:val="left"/>
        <w:rPr>
          <w:rFonts w:ascii="Times New Roman" w:hAnsi="Times New Roman" w:cs="Times New Roman"/>
          <w:b/>
          <w:sz w:val="22"/>
        </w:rPr>
      </w:pPr>
    </w:p>
    <w:p w14:paraId="231303E2" w14:textId="77777777" w:rsidR="00D11D4A" w:rsidRDefault="00D11D4A" w:rsidP="00CA76FC">
      <w:pPr>
        <w:rPr>
          <w:rFonts w:ascii="Times New Roman" w:hAnsi="Times New Roman" w:cs="Times New Roman"/>
          <w:sz w:val="22"/>
        </w:rPr>
      </w:pPr>
    </w:p>
    <w:p w14:paraId="2B88AF53" w14:textId="77777777" w:rsidR="00D11D4A" w:rsidRDefault="00D11D4A" w:rsidP="00CA76FC">
      <w:pPr>
        <w:rPr>
          <w:rFonts w:ascii="Times New Roman" w:hAnsi="Times New Roman" w:cs="Times New Roman"/>
          <w:sz w:val="22"/>
        </w:rPr>
      </w:pPr>
    </w:p>
    <w:p w14:paraId="5A01CD12" w14:textId="77777777" w:rsidR="00935EBB" w:rsidRDefault="00935EBB" w:rsidP="00CA76FC">
      <w:pPr>
        <w:rPr>
          <w:rFonts w:ascii="Times New Roman" w:hAnsi="Times New Roman" w:cs="Times New Roman"/>
          <w:sz w:val="22"/>
        </w:rPr>
      </w:pPr>
    </w:p>
    <w:p w14:paraId="5BC1E3EB" w14:textId="77777777" w:rsidR="006B5167" w:rsidRDefault="00935EBB" w:rsidP="00CA76FC">
      <w:pPr>
        <w:rPr>
          <w:rFonts w:ascii="Times New Roman" w:hAnsi="Times New Roman" w:cs="Times New Roman"/>
          <w:sz w:val="22"/>
        </w:rPr>
        <w:sectPr w:rsidR="006B5167" w:rsidSect="006B5167">
          <w:pgSz w:w="16838" w:h="11906" w:orient="landscape"/>
          <w:pgMar w:top="540" w:right="851" w:bottom="851" w:left="1134" w:header="709" w:footer="709" w:gutter="0"/>
          <w:cols w:space="708"/>
          <w:docGrid w:linePitch="360"/>
        </w:sectPr>
      </w:pPr>
      <w:r>
        <w:rPr>
          <w:rFonts w:ascii="Times New Roman" w:hAnsi="Times New Roman" w:cs="Times New Roman"/>
          <w:sz w:val="22"/>
        </w:rPr>
        <w:tab/>
      </w:r>
    </w:p>
    <w:p w14:paraId="12735C30" w14:textId="2CFF5DE5" w:rsidR="00A842B4" w:rsidRDefault="00935EBB" w:rsidP="00CA76FC">
      <w:r>
        <w:rPr>
          <w:rFonts w:ascii="Times New Roman" w:hAnsi="Times New Roman" w:cs="Times New Roman"/>
          <w:sz w:val="22"/>
        </w:rPr>
        <w:lastRenderedPageBreak/>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p>
    <w:sectPr w:rsidR="00A842B4" w:rsidSect="006B5167">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49519" w14:textId="77777777" w:rsidR="003F65D3" w:rsidRDefault="003F65D3" w:rsidP="00BD5892">
      <w:pPr>
        <w:spacing w:after="0" w:line="240" w:lineRule="auto"/>
      </w:pPr>
      <w:r>
        <w:separator/>
      </w:r>
    </w:p>
  </w:endnote>
  <w:endnote w:type="continuationSeparator" w:id="0">
    <w:p w14:paraId="1D606140" w14:textId="77777777" w:rsidR="003F65D3" w:rsidRDefault="003F65D3" w:rsidP="00BD5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Yu Gothic"/>
    <w:charset w:val="00"/>
    <w:family w:val="auto"/>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110FF" w14:textId="77777777" w:rsidR="003F65D3" w:rsidRDefault="003F65D3" w:rsidP="00BD5892">
      <w:pPr>
        <w:spacing w:after="0" w:line="240" w:lineRule="auto"/>
      </w:pPr>
      <w:r>
        <w:separator/>
      </w:r>
    </w:p>
  </w:footnote>
  <w:footnote w:type="continuationSeparator" w:id="0">
    <w:p w14:paraId="77D4ECF2" w14:textId="77777777" w:rsidR="003F65D3" w:rsidRDefault="003F65D3" w:rsidP="00BD5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A1B94"/>
    <w:multiLevelType w:val="hybridMultilevel"/>
    <w:tmpl w:val="4B1009CC"/>
    <w:lvl w:ilvl="0" w:tplc="30C6A78E">
      <w:start w:val="1"/>
      <w:numFmt w:val="bullet"/>
      <w:lvlText w:val="-"/>
      <w:lvlJc w:val="left"/>
      <w:pPr>
        <w:ind w:left="19"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1" w:tplc="A224CE28">
      <w:start w:val="1"/>
      <w:numFmt w:val="bullet"/>
      <w:lvlText w:val="o"/>
      <w:lvlJc w:val="left"/>
      <w:pPr>
        <w:ind w:left="16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2" w:tplc="8A36B366">
      <w:start w:val="1"/>
      <w:numFmt w:val="bullet"/>
      <w:lvlText w:val="▪"/>
      <w:lvlJc w:val="left"/>
      <w:pPr>
        <w:ind w:left="23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3" w:tplc="BCC2FB26">
      <w:start w:val="1"/>
      <w:numFmt w:val="bullet"/>
      <w:lvlText w:val="•"/>
      <w:lvlJc w:val="left"/>
      <w:pPr>
        <w:ind w:left="30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4" w:tplc="72E6609A">
      <w:start w:val="1"/>
      <w:numFmt w:val="bullet"/>
      <w:lvlText w:val="o"/>
      <w:lvlJc w:val="left"/>
      <w:pPr>
        <w:ind w:left="380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5" w:tplc="76F62C1A">
      <w:start w:val="1"/>
      <w:numFmt w:val="bullet"/>
      <w:lvlText w:val="▪"/>
      <w:lvlJc w:val="left"/>
      <w:pPr>
        <w:ind w:left="452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6" w:tplc="63E0E8BC">
      <w:start w:val="1"/>
      <w:numFmt w:val="bullet"/>
      <w:lvlText w:val="•"/>
      <w:lvlJc w:val="left"/>
      <w:pPr>
        <w:ind w:left="52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7" w:tplc="224C40F6">
      <w:start w:val="1"/>
      <w:numFmt w:val="bullet"/>
      <w:lvlText w:val="o"/>
      <w:lvlJc w:val="left"/>
      <w:pPr>
        <w:ind w:left="59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8" w:tplc="855E04B6">
      <w:start w:val="1"/>
      <w:numFmt w:val="bullet"/>
      <w:lvlText w:val="▪"/>
      <w:lvlJc w:val="left"/>
      <w:pPr>
        <w:ind w:left="66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0A755FB0"/>
    <w:multiLevelType w:val="multilevel"/>
    <w:tmpl w:val="1DAE191A"/>
    <w:lvl w:ilvl="0">
      <w:start w:val="4"/>
      <w:numFmt w:val="decimal"/>
      <w:lvlText w:val="%1"/>
      <w:lvlJc w:val="left"/>
      <w:pPr>
        <w:ind w:left="360"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1">
      <w:start w:val="1"/>
      <w:numFmt w:val="decimal"/>
      <w:lvlText w:val="%1.%2"/>
      <w:lvlJc w:val="left"/>
      <w:pPr>
        <w:ind w:left="643"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2">
      <w:start w:val="1"/>
      <w:numFmt w:val="decimal"/>
      <w:lvlRestart w:val="0"/>
      <w:lvlText w:val="%1.%2.%3."/>
      <w:lvlJc w:val="left"/>
      <w:pPr>
        <w:ind w:left="1003" w:firstLine="0"/>
      </w:pPr>
      <w:rPr>
        <w:rFonts w:ascii="Times New Roman" w:eastAsia="Cambria" w:hAnsi="Times New Roman" w:cs="Times New Roman" w:hint="default"/>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16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4">
      <w:start w:val="1"/>
      <w:numFmt w:val="lowerLetter"/>
      <w:lvlText w:val="%5"/>
      <w:lvlJc w:val="left"/>
      <w:pPr>
        <w:ind w:left="23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5">
      <w:start w:val="1"/>
      <w:numFmt w:val="lowerRoman"/>
      <w:lvlText w:val="%6"/>
      <w:lvlJc w:val="left"/>
      <w:pPr>
        <w:ind w:left="30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6">
      <w:start w:val="1"/>
      <w:numFmt w:val="decimal"/>
      <w:lvlText w:val="%7"/>
      <w:lvlJc w:val="left"/>
      <w:pPr>
        <w:ind w:left="380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7">
      <w:start w:val="1"/>
      <w:numFmt w:val="lowerLetter"/>
      <w:lvlText w:val="%8"/>
      <w:lvlJc w:val="left"/>
      <w:pPr>
        <w:ind w:left="452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8">
      <w:start w:val="1"/>
      <w:numFmt w:val="lowerRoman"/>
      <w:lvlText w:val="%9"/>
      <w:lvlJc w:val="left"/>
      <w:pPr>
        <w:ind w:left="52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1742701B"/>
    <w:multiLevelType w:val="multilevel"/>
    <w:tmpl w:val="331E81EA"/>
    <w:lvl w:ilvl="0">
      <w:start w:val="8"/>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22000BC6"/>
    <w:multiLevelType w:val="hybridMultilevel"/>
    <w:tmpl w:val="95F45302"/>
    <w:lvl w:ilvl="0" w:tplc="EF02A3C2">
      <w:start w:val="1"/>
      <w:numFmt w:val="bullet"/>
      <w:lvlText w:val="-"/>
      <w:lvlJc w:val="left"/>
      <w:pPr>
        <w:ind w:left="600"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1" w:tplc="D96CA6D0">
      <w:start w:val="1"/>
      <w:numFmt w:val="bullet"/>
      <w:lvlText w:val="o"/>
      <w:lvlJc w:val="left"/>
      <w:pPr>
        <w:ind w:left="16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2" w:tplc="E7646D32">
      <w:start w:val="1"/>
      <w:numFmt w:val="bullet"/>
      <w:lvlText w:val="▪"/>
      <w:lvlJc w:val="left"/>
      <w:pPr>
        <w:ind w:left="23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3" w:tplc="B084684C">
      <w:start w:val="1"/>
      <w:numFmt w:val="bullet"/>
      <w:lvlText w:val="•"/>
      <w:lvlJc w:val="left"/>
      <w:pPr>
        <w:ind w:left="30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4" w:tplc="C6DA0DBC">
      <w:start w:val="1"/>
      <w:numFmt w:val="bullet"/>
      <w:lvlText w:val="o"/>
      <w:lvlJc w:val="left"/>
      <w:pPr>
        <w:ind w:left="380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5" w:tplc="52DAFE96">
      <w:start w:val="1"/>
      <w:numFmt w:val="bullet"/>
      <w:lvlText w:val="▪"/>
      <w:lvlJc w:val="left"/>
      <w:pPr>
        <w:ind w:left="452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6" w:tplc="733642A0">
      <w:start w:val="1"/>
      <w:numFmt w:val="bullet"/>
      <w:lvlText w:val="•"/>
      <w:lvlJc w:val="left"/>
      <w:pPr>
        <w:ind w:left="52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7" w:tplc="7556F84A">
      <w:start w:val="1"/>
      <w:numFmt w:val="bullet"/>
      <w:lvlText w:val="o"/>
      <w:lvlJc w:val="left"/>
      <w:pPr>
        <w:ind w:left="59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8" w:tplc="E3FAA372">
      <w:start w:val="1"/>
      <w:numFmt w:val="bullet"/>
      <w:lvlText w:val="▪"/>
      <w:lvlJc w:val="left"/>
      <w:pPr>
        <w:ind w:left="66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abstractNum>
  <w:abstractNum w:abstractNumId="4" w15:restartNumberingAfterBreak="0">
    <w:nsid w:val="274A7E8C"/>
    <w:multiLevelType w:val="multilevel"/>
    <w:tmpl w:val="079AE258"/>
    <w:lvl w:ilvl="0">
      <w:start w:val="8"/>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2A2E62DC"/>
    <w:multiLevelType w:val="multilevel"/>
    <w:tmpl w:val="DC2E92CC"/>
    <w:lvl w:ilvl="0">
      <w:start w:val="8"/>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6" w15:restartNumberingAfterBreak="0">
    <w:nsid w:val="3807314A"/>
    <w:multiLevelType w:val="multilevel"/>
    <w:tmpl w:val="547A5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3F257D"/>
    <w:multiLevelType w:val="multilevel"/>
    <w:tmpl w:val="B72EF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A644B"/>
    <w:multiLevelType w:val="multilevel"/>
    <w:tmpl w:val="964A11D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4B4A1384"/>
    <w:multiLevelType w:val="hybridMultilevel"/>
    <w:tmpl w:val="A4640090"/>
    <w:lvl w:ilvl="0" w:tplc="DEF62E08">
      <w:start w:val="1"/>
      <w:numFmt w:val="bullet"/>
      <w:lvlText w:val="-"/>
      <w:lvlJc w:val="left"/>
      <w:pPr>
        <w:ind w:left="600"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1" w:tplc="58646624">
      <w:start w:val="1"/>
      <w:numFmt w:val="bullet"/>
      <w:lvlText w:val="o"/>
      <w:lvlJc w:val="left"/>
      <w:pPr>
        <w:ind w:left="16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2" w:tplc="D5FA69D0">
      <w:start w:val="1"/>
      <w:numFmt w:val="bullet"/>
      <w:lvlText w:val="▪"/>
      <w:lvlJc w:val="left"/>
      <w:pPr>
        <w:ind w:left="23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3" w:tplc="E1D67A42">
      <w:start w:val="1"/>
      <w:numFmt w:val="bullet"/>
      <w:lvlText w:val="•"/>
      <w:lvlJc w:val="left"/>
      <w:pPr>
        <w:ind w:left="30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4" w:tplc="9A94B298">
      <w:start w:val="1"/>
      <w:numFmt w:val="bullet"/>
      <w:lvlText w:val="o"/>
      <w:lvlJc w:val="left"/>
      <w:pPr>
        <w:ind w:left="380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5" w:tplc="EC923A10">
      <w:start w:val="1"/>
      <w:numFmt w:val="bullet"/>
      <w:lvlText w:val="▪"/>
      <w:lvlJc w:val="left"/>
      <w:pPr>
        <w:ind w:left="452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6" w:tplc="C6D80248">
      <w:start w:val="1"/>
      <w:numFmt w:val="bullet"/>
      <w:lvlText w:val="•"/>
      <w:lvlJc w:val="left"/>
      <w:pPr>
        <w:ind w:left="52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7" w:tplc="C11264B2">
      <w:start w:val="1"/>
      <w:numFmt w:val="bullet"/>
      <w:lvlText w:val="o"/>
      <w:lvlJc w:val="left"/>
      <w:pPr>
        <w:ind w:left="59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8" w:tplc="8F7E4C36">
      <w:start w:val="1"/>
      <w:numFmt w:val="bullet"/>
      <w:lvlText w:val="▪"/>
      <w:lvlJc w:val="left"/>
      <w:pPr>
        <w:ind w:left="66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abstractNum>
  <w:abstractNum w:abstractNumId="10" w15:restartNumberingAfterBreak="0">
    <w:nsid w:val="5BA34797"/>
    <w:multiLevelType w:val="multilevel"/>
    <w:tmpl w:val="630085F8"/>
    <w:lvl w:ilvl="0">
      <w:start w:val="9"/>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E164DC5"/>
    <w:multiLevelType w:val="hybridMultilevel"/>
    <w:tmpl w:val="DEE22E1A"/>
    <w:lvl w:ilvl="0" w:tplc="F10029E0">
      <w:start w:val="8"/>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6F2D67E7"/>
    <w:multiLevelType w:val="multilevel"/>
    <w:tmpl w:val="CB90DB26"/>
    <w:lvl w:ilvl="0">
      <w:start w:val="8"/>
      <w:numFmt w:val="decimal"/>
      <w:lvlText w:val="%1."/>
      <w:lvlJc w:val="left"/>
      <w:pPr>
        <w:ind w:left="360" w:hanging="360"/>
      </w:pPr>
    </w:lvl>
    <w:lvl w:ilvl="1">
      <w:start w:val="9"/>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3" w15:restartNumberingAfterBreak="0">
    <w:nsid w:val="73BA781F"/>
    <w:multiLevelType w:val="multilevel"/>
    <w:tmpl w:val="45040D60"/>
    <w:lvl w:ilvl="0">
      <w:start w:val="6"/>
      <w:numFmt w:val="decimal"/>
      <w:lvlText w:val="%1"/>
      <w:lvlJc w:val="left"/>
      <w:pPr>
        <w:ind w:left="360"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1">
      <w:start w:val="5"/>
      <w:numFmt w:val="decimal"/>
      <w:lvlRestart w:val="0"/>
      <w:lvlText w:val="%1.%2."/>
      <w:lvlJc w:val="left"/>
      <w:pPr>
        <w:ind w:left="709" w:firstLine="0"/>
      </w:pPr>
      <w:rPr>
        <w:rFonts w:ascii="Times New Roman" w:eastAsia="Cambria" w:hAnsi="Times New Roman" w:cs="Times New Roman" w:hint="default"/>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16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3">
      <w:start w:val="1"/>
      <w:numFmt w:val="decimal"/>
      <w:lvlText w:val="%4"/>
      <w:lvlJc w:val="left"/>
      <w:pPr>
        <w:ind w:left="23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4">
      <w:start w:val="1"/>
      <w:numFmt w:val="lowerLetter"/>
      <w:lvlText w:val="%5"/>
      <w:lvlJc w:val="left"/>
      <w:pPr>
        <w:ind w:left="308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5">
      <w:start w:val="1"/>
      <w:numFmt w:val="lowerRoman"/>
      <w:lvlText w:val="%6"/>
      <w:lvlJc w:val="left"/>
      <w:pPr>
        <w:ind w:left="380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6">
      <w:start w:val="1"/>
      <w:numFmt w:val="decimal"/>
      <w:lvlText w:val="%7"/>
      <w:lvlJc w:val="left"/>
      <w:pPr>
        <w:ind w:left="452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7">
      <w:start w:val="1"/>
      <w:numFmt w:val="lowerLetter"/>
      <w:lvlText w:val="%8"/>
      <w:lvlJc w:val="left"/>
      <w:pPr>
        <w:ind w:left="524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lvl w:ilvl="8">
      <w:start w:val="1"/>
      <w:numFmt w:val="lowerRoman"/>
      <w:lvlText w:val="%9"/>
      <w:lvlJc w:val="left"/>
      <w:pPr>
        <w:ind w:left="5966" w:firstLine="0"/>
      </w:pPr>
      <w:rPr>
        <w:rFonts w:ascii="Cambria" w:eastAsia="Cambria" w:hAnsi="Cambria" w:cs="Cambria"/>
        <w:b w:val="0"/>
        <w:i w:val="0"/>
        <w:strike w:val="0"/>
        <w:dstrike w:val="0"/>
        <w:color w:val="000000"/>
        <w:sz w:val="20"/>
        <w:szCs w:val="20"/>
        <w:u w:val="none" w:color="000000"/>
        <w:effect w:val="none"/>
        <w:bdr w:val="none" w:sz="0" w:space="0" w:color="auto" w:frame="1"/>
        <w:vertAlign w:val="baseline"/>
      </w:rPr>
    </w:lvl>
  </w:abstractNum>
  <w:num w:numId="1">
    <w:abstractNumId w:val="7"/>
  </w:num>
  <w:num w:numId="2">
    <w:abstractNumId w:val="6"/>
  </w:num>
  <w:num w:numId="3">
    <w:abstractNumId w:val="9"/>
  </w:num>
  <w:num w:numId="4">
    <w:abstractNumId w:val="0"/>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3"/>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8"/>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1"/>
  </w:num>
  <w:num w:numId="12">
    <w:abstractNumId w:val="5"/>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0B2"/>
    <w:rsid w:val="00030592"/>
    <w:rsid w:val="00036D85"/>
    <w:rsid w:val="00071053"/>
    <w:rsid w:val="00071CFB"/>
    <w:rsid w:val="000A17CD"/>
    <w:rsid w:val="00102ABB"/>
    <w:rsid w:val="001202C2"/>
    <w:rsid w:val="00124AD7"/>
    <w:rsid w:val="00145C47"/>
    <w:rsid w:val="00167DDF"/>
    <w:rsid w:val="001764E3"/>
    <w:rsid w:val="0019680D"/>
    <w:rsid w:val="001D6D21"/>
    <w:rsid w:val="001D742E"/>
    <w:rsid w:val="0020070C"/>
    <w:rsid w:val="00215D36"/>
    <w:rsid w:val="002219E7"/>
    <w:rsid w:val="00225826"/>
    <w:rsid w:val="002632A3"/>
    <w:rsid w:val="00271876"/>
    <w:rsid w:val="002E5861"/>
    <w:rsid w:val="00325822"/>
    <w:rsid w:val="003840C8"/>
    <w:rsid w:val="003929D2"/>
    <w:rsid w:val="003F5E35"/>
    <w:rsid w:val="003F65D3"/>
    <w:rsid w:val="00401611"/>
    <w:rsid w:val="00407D99"/>
    <w:rsid w:val="00440F79"/>
    <w:rsid w:val="004506D0"/>
    <w:rsid w:val="004654E0"/>
    <w:rsid w:val="0047784E"/>
    <w:rsid w:val="0048369E"/>
    <w:rsid w:val="004B3EA5"/>
    <w:rsid w:val="004B7A71"/>
    <w:rsid w:val="004C4688"/>
    <w:rsid w:val="004D0A36"/>
    <w:rsid w:val="004F6F45"/>
    <w:rsid w:val="005103A3"/>
    <w:rsid w:val="00593E9A"/>
    <w:rsid w:val="005B410A"/>
    <w:rsid w:val="005D0625"/>
    <w:rsid w:val="006103A7"/>
    <w:rsid w:val="006174C5"/>
    <w:rsid w:val="006516A4"/>
    <w:rsid w:val="00653AE3"/>
    <w:rsid w:val="0066280E"/>
    <w:rsid w:val="006636D0"/>
    <w:rsid w:val="006A2848"/>
    <w:rsid w:val="006A3F4E"/>
    <w:rsid w:val="006B5167"/>
    <w:rsid w:val="006D4FE4"/>
    <w:rsid w:val="00720934"/>
    <w:rsid w:val="007244E8"/>
    <w:rsid w:val="007426B9"/>
    <w:rsid w:val="00763B72"/>
    <w:rsid w:val="0079387C"/>
    <w:rsid w:val="00794E55"/>
    <w:rsid w:val="007B04DC"/>
    <w:rsid w:val="007C4597"/>
    <w:rsid w:val="007D1311"/>
    <w:rsid w:val="00803784"/>
    <w:rsid w:val="00846288"/>
    <w:rsid w:val="0087295B"/>
    <w:rsid w:val="0088739C"/>
    <w:rsid w:val="008A5FD4"/>
    <w:rsid w:val="008D167C"/>
    <w:rsid w:val="009103DA"/>
    <w:rsid w:val="00935EBB"/>
    <w:rsid w:val="00980893"/>
    <w:rsid w:val="009901C0"/>
    <w:rsid w:val="009B2E1C"/>
    <w:rsid w:val="009E4962"/>
    <w:rsid w:val="00A330B2"/>
    <w:rsid w:val="00A37ABC"/>
    <w:rsid w:val="00A47C91"/>
    <w:rsid w:val="00A571E6"/>
    <w:rsid w:val="00A73AD1"/>
    <w:rsid w:val="00A740A3"/>
    <w:rsid w:val="00A842B4"/>
    <w:rsid w:val="00AC4C35"/>
    <w:rsid w:val="00AC6576"/>
    <w:rsid w:val="00B251C6"/>
    <w:rsid w:val="00B47728"/>
    <w:rsid w:val="00B6055E"/>
    <w:rsid w:val="00B654A6"/>
    <w:rsid w:val="00B95DEB"/>
    <w:rsid w:val="00BD5892"/>
    <w:rsid w:val="00BE6568"/>
    <w:rsid w:val="00BF0353"/>
    <w:rsid w:val="00BF76AB"/>
    <w:rsid w:val="00C21BFF"/>
    <w:rsid w:val="00C3682D"/>
    <w:rsid w:val="00C36910"/>
    <w:rsid w:val="00C50E87"/>
    <w:rsid w:val="00CA76FC"/>
    <w:rsid w:val="00CB20F5"/>
    <w:rsid w:val="00CB28B6"/>
    <w:rsid w:val="00CF0A65"/>
    <w:rsid w:val="00D11D4A"/>
    <w:rsid w:val="00D42C1B"/>
    <w:rsid w:val="00D525C7"/>
    <w:rsid w:val="00D564C6"/>
    <w:rsid w:val="00DA1EED"/>
    <w:rsid w:val="00DA729E"/>
    <w:rsid w:val="00ED755F"/>
    <w:rsid w:val="00F32FFF"/>
    <w:rsid w:val="00F52C43"/>
    <w:rsid w:val="00F72E8B"/>
    <w:rsid w:val="00F84F01"/>
    <w:rsid w:val="00FF2072"/>
    <w:rsid w:val="00FF47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7283"/>
  <w15:docId w15:val="{75C336DC-9D32-426D-B36A-18A23CAA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76FC"/>
    <w:pPr>
      <w:spacing w:after="1" w:line="244" w:lineRule="auto"/>
      <w:ind w:left="34" w:firstLine="556"/>
      <w:jc w:val="both"/>
    </w:pPr>
    <w:rPr>
      <w:rFonts w:ascii="Cambria" w:eastAsia="Cambria" w:hAnsi="Cambria" w:cs="Cambria"/>
      <w:color w:val="000000"/>
      <w:kern w:val="0"/>
      <w:sz w:val="20"/>
      <w:lang w:eastAsia="ru-RU"/>
      <w14:ligatures w14:val="none"/>
    </w:rPr>
  </w:style>
  <w:style w:type="paragraph" w:styleId="1">
    <w:name w:val="heading 1"/>
    <w:next w:val="a"/>
    <w:link w:val="10"/>
    <w:uiPriority w:val="9"/>
    <w:qFormat/>
    <w:rsid w:val="00CA76FC"/>
    <w:pPr>
      <w:keepNext/>
      <w:keepLines/>
      <w:spacing w:after="0" w:line="256" w:lineRule="auto"/>
      <w:ind w:left="33" w:hanging="10"/>
      <w:jc w:val="center"/>
      <w:outlineLvl w:val="0"/>
    </w:pPr>
    <w:rPr>
      <w:rFonts w:ascii="Cambria" w:eastAsia="Cambria" w:hAnsi="Cambria" w:cs="Cambria"/>
      <w:b/>
      <w:color w:val="000000"/>
      <w:kern w:val="0"/>
      <w:sz w:val="20"/>
      <w:lang w:eastAsia="ru-RU"/>
      <w14:ligatures w14:val="none"/>
    </w:rPr>
  </w:style>
  <w:style w:type="paragraph" w:styleId="2">
    <w:name w:val="heading 2"/>
    <w:basedOn w:val="a"/>
    <w:next w:val="a"/>
    <w:link w:val="20"/>
    <w:uiPriority w:val="9"/>
    <w:semiHidden/>
    <w:unhideWhenUsed/>
    <w:qFormat/>
    <w:rsid w:val="00A47C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76FC"/>
    <w:rPr>
      <w:rFonts w:ascii="Cambria" w:eastAsia="Cambria" w:hAnsi="Cambria" w:cs="Cambria"/>
      <w:b/>
      <w:color w:val="000000"/>
      <w:kern w:val="0"/>
      <w:sz w:val="20"/>
      <w:lang w:eastAsia="ru-RU"/>
      <w14:ligatures w14:val="none"/>
    </w:rPr>
  </w:style>
  <w:style w:type="character" w:styleId="a3">
    <w:name w:val="Hyperlink"/>
    <w:unhideWhenUsed/>
    <w:rsid w:val="00CA76FC"/>
    <w:rPr>
      <w:color w:val="0000FF"/>
      <w:u w:val="single"/>
    </w:rPr>
  </w:style>
  <w:style w:type="paragraph" w:styleId="a4">
    <w:name w:val="List Paragraph"/>
    <w:basedOn w:val="a"/>
    <w:uiPriority w:val="34"/>
    <w:qFormat/>
    <w:rsid w:val="00CA76FC"/>
    <w:pPr>
      <w:ind w:left="720"/>
      <w:contextualSpacing/>
    </w:pPr>
  </w:style>
  <w:style w:type="character" w:customStyle="1" w:styleId="11">
    <w:name w:val="Неразрешенное упоминание1"/>
    <w:basedOn w:val="a0"/>
    <w:uiPriority w:val="99"/>
    <w:semiHidden/>
    <w:unhideWhenUsed/>
    <w:rsid w:val="00C21BFF"/>
    <w:rPr>
      <w:color w:val="605E5C"/>
      <w:shd w:val="clear" w:color="auto" w:fill="E1DFDD"/>
    </w:rPr>
  </w:style>
  <w:style w:type="paragraph" w:styleId="a5">
    <w:name w:val="Balloon Text"/>
    <w:basedOn w:val="a"/>
    <w:link w:val="a6"/>
    <w:uiPriority w:val="99"/>
    <w:semiHidden/>
    <w:unhideWhenUsed/>
    <w:rsid w:val="0047784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7784E"/>
    <w:rPr>
      <w:rFonts w:ascii="Segoe UI" w:eastAsia="Cambria" w:hAnsi="Segoe UI" w:cs="Segoe UI"/>
      <w:color w:val="000000"/>
      <w:kern w:val="0"/>
      <w:sz w:val="18"/>
      <w:szCs w:val="18"/>
      <w:lang w:eastAsia="ru-RU"/>
      <w14:ligatures w14:val="none"/>
    </w:rPr>
  </w:style>
  <w:style w:type="character" w:customStyle="1" w:styleId="fontstyle01">
    <w:name w:val="fontstyle01"/>
    <w:rsid w:val="00846288"/>
    <w:rPr>
      <w:rFonts w:ascii="TimesNewRomanPSMT" w:hAnsi="TimesNewRomanPSMT" w:hint="default"/>
      <w:b w:val="0"/>
      <w:bCs w:val="0"/>
      <w:i w:val="0"/>
      <w:iCs w:val="0"/>
      <w:color w:val="000000"/>
      <w:sz w:val="24"/>
      <w:szCs w:val="24"/>
    </w:rPr>
  </w:style>
  <w:style w:type="character" w:customStyle="1" w:styleId="20">
    <w:name w:val="Заголовок 2 Знак"/>
    <w:basedOn w:val="a0"/>
    <w:link w:val="2"/>
    <w:uiPriority w:val="9"/>
    <w:semiHidden/>
    <w:rsid w:val="00A47C91"/>
    <w:rPr>
      <w:rFonts w:asciiTheme="majorHAnsi" w:eastAsiaTheme="majorEastAsia" w:hAnsiTheme="majorHAnsi" w:cstheme="majorBidi"/>
      <w:color w:val="2F5496" w:themeColor="accent1" w:themeShade="BF"/>
      <w:kern w:val="0"/>
      <w:sz w:val="26"/>
      <w:szCs w:val="26"/>
      <w:lang w:eastAsia="ru-RU"/>
      <w14:ligatures w14:val="none"/>
    </w:rPr>
  </w:style>
  <w:style w:type="paragraph" w:styleId="a7">
    <w:name w:val="Normal (Web)"/>
    <w:basedOn w:val="a"/>
    <w:uiPriority w:val="99"/>
    <w:semiHidden/>
    <w:unhideWhenUsed/>
    <w:rsid w:val="00794E55"/>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a8">
    <w:name w:val="header"/>
    <w:basedOn w:val="a"/>
    <w:link w:val="a9"/>
    <w:uiPriority w:val="99"/>
    <w:unhideWhenUsed/>
    <w:rsid w:val="00BD589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D5892"/>
    <w:rPr>
      <w:rFonts w:ascii="Cambria" w:eastAsia="Cambria" w:hAnsi="Cambria" w:cs="Cambria"/>
      <w:color w:val="000000"/>
      <w:kern w:val="0"/>
      <w:sz w:val="20"/>
      <w:lang w:eastAsia="ru-RU"/>
      <w14:ligatures w14:val="none"/>
    </w:rPr>
  </w:style>
  <w:style w:type="paragraph" w:styleId="aa">
    <w:name w:val="footer"/>
    <w:basedOn w:val="a"/>
    <w:link w:val="ab"/>
    <w:uiPriority w:val="99"/>
    <w:unhideWhenUsed/>
    <w:rsid w:val="00BD589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D5892"/>
    <w:rPr>
      <w:rFonts w:ascii="Cambria" w:eastAsia="Cambria" w:hAnsi="Cambria" w:cs="Cambria"/>
      <w:color w:val="000000"/>
      <w:kern w:val="0"/>
      <w:sz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37348">
      <w:bodyDiv w:val="1"/>
      <w:marLeft w:val="0"/>
      <w:marRight w:val="0"/>
      <w:marTop w:val="0"/>
      <w:marBottom w:val="0"/>
      <w:divBdr>
        <w:top w:val="none" w:sz="0" w:space="0" w:color="auto"/>
        <w:left w:val="none" w:sz="0" w:space="0" w:color="auto"/>
        <w:bottom w:val="none" w:sz="0" w:space="0" w:color="auto"/>
        <w:right w:val="none" w:sz="0" w:space="0" w:color="auto"/>
      </w:divBdr>
    </w:div>
    <w:div w:id="631249879">
      <w:bodyDiv w:val="1"/>
      <w:marLeft w:val="0"/>
      <w:marRight w:val="0"/>
      <w:marTop w:val="0"/>
      <w:marBottom w:val="0"/>
      <w:divBdr>
        <w:top w:val="none" w:sz="0" w:space="0" w:color="auto"/>
        <w:left w:val="none" w:sz="0" w:space="0" w:color="auto"/>
        <w:bottom w:val="none" w:sz="0" w:space="0" w:color="auto"/>
        <w:right w:val="none" w:sz="0" w:space="0" w:color="auto"/>
      </w:divBdr>
    </w:div>
    <w:div w:id="1326396274">
      <w:bodyDiv w:val="1"/>
      <w:marLeft w:val="0"/>
      <w:marRight w:val="0"/>
      <w:marTop w:val="0"/>
      <w:marBottom w:val="0"/>
      <w:divBdr>
        <w:top w:val="none" w:sz="0" w:space="0" w:color="auto"/>
        <w:left w:val="none" w:sz="0" w:space="0" w:color="auto"/>
        <w:bottom w:val="none" w:sz="0" w:space="0" w:color="auto"/>
        <w:right w:val="none" w:sz="0" w:space="0" w:color="auto"/>
      </w:divBdr>
    </w:div>
    <w:div w:id="1608730088">
      <w:bodyDiv w:val="1"/>
      <w:marLeft w:val="0"/>
      <w:marRight w:val="0"/>
      <w:marTop w:val="0"/>
      <w:marBottom w:val="0"/>
      <w:divBdr>
        <w:top w:val="none" w:sz="0" w:space="0" w:color="auto"/>
        <w:left w:val="none" w:sz="0" w:space="0" w:color="auto"/>
        <w:bottom w:val="none" w:sz="0" w:space="0" w:color="auto"/>
        <w:right w:val="none" w:sz="0" w:space="0" w:color="auto"/>
      </w:divBdr>
    </w:div>
    <w:div w:id="1776440654">
      <w:bodyDiv w:val="1"/>
      <w:marLeft w:val="0"/>
      <w:marRight w:val="0"/>
      <w:marTop w:val="0"/>
      <w:marBottom w:val="0"/>
      <w:divBdr>
        <w:top w:val="none" w:sz="0" w:space="0" w:color="auto"/>
        <w:left w:val="none" w:sz="0" w:space="0" w:color="auto"/>
        <w:bottom w:val="none" w:sz="0" w:space="0" w:color="auto"/>
        <w:right w:val="none" w:sz="0" w:space="0" w:color="auto"/>
      </w:divBdr>
    </w:div>
    <w:div w:id="196746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2F95B-05D2-4323-A475-491D08A99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14</Pages>
  <Words>6094</Words>
  <Characters>34737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Логин Юриста</cp:lastModifiedBy>
  <cp:revision>22</cp:revision>
  <cp:lastPrinted>2025-05-30T09:05:00Z</cp:lastPrinted>
  <dcterms:created xsi:type="dcterms:W3CDTF">2024-07-12T08:59:00Z</dcterms:created>
  <dcterms:modified xsi:type="dcterms:W3CDTF">2025-05-30T10:37:00Z</dcterms:modified>
</cp:coreProperties>
</file>