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043B0" w14:textId="531C615E" w:rsidR="001F5912" w:rsidRPr="00660A7B" w:rsidRDefault="00474D7E" w:rsidP="001F5912">
      <w:pPr>
        <w:pStyle w:val="110"/>
        <w:tabs>
          <w:tab w:val="left" w:pos="1665"/>
        </w:tabs>
        <w:spacing w:before="70"/>
        <w:ind w:right="52" w:firstLine="0"/>
        <w:jc w:val="center"/>
        <w:rPr>
          <w:b w:val="0"/>
          <w:sz w:val="22"/>
          <w:szCs w:val="22"/>
        </w:rPr>
      </w:pPr>
      <w:r w:rsidRPr="00660A7B">
        <w:rPr>
          <w:sz w:val="22"/>
          <w:szCs w:val="22"/>
        </w:rPr>
        <w:t>ДОГОВОР</w:t>
      </w:r>
      <w:r w:rsidRPr="00660A7B">
        <w:rPr>
          <w:spacing w:val="-3"/>
          <w:sz w:val="22"/>
          <w:szCs w:val="22"/>
        </w:rPr>
        <w:t xml:space="preserve"> </w:t>
      </w:r>
      <w:r w:rsidRPr="00660A7B">
        <w:rPr>
          <w:sz w:val="22"/>
          <w:szCs w:val="22"/>
        </w:rPr>
        <w:t>№ ___</w:t>
      </w:r>
    </w:p>
    <w:p w14:paraId="58B01457" w14:textId="753D50DE" w:rsidR="00635223" w:rsidRPr="00660A7B" w:rsidRDefault="00474D7E" w:rsidP="00635223">
      <w:pPr>
        <w:pStyle w:val="af5"/>
        <w:jc w:val="center"/>
        <w:rPr>
          <w:rFonts w:ascii="Times New Roman" w:hAnsi="Times New Roman"/>
          <w:b/>
        </w:rPr>
      </w:pPr>
      <w:r w:rsidRPr="00660A7B">
        <w:rPr>
          <w:rFonts w:ascii="Times New Roman" w:hAnsi="Times New Roman"/>
          <w:b/>
        </w:rPr>
        <w:t>УЧАСТИЯ В ДОЛЕВОМ СТРОИТЕЛЬСТВЕ</w:t>
      </w:r>
    </w:p>
    <w:p w14:paraId="77D2997D" w14:textId="77777777" w:rsidR="00474D7E" w:rsidRPr="00660A7B" w:rsidRDefault="00474D7E" w:rsidP="00635223">
      <w:pPr>
        <w:pStyle w:val="110"/>
        <w:ind w:right="52" w:firstLine="0"/>
        <w:jc w:val="center"/>
        <w:rPr>
          <w:sz w:val="22"/>
          <w:szCs w:val="22"/>
        </w:rPr>
      </w:pPr>
    </w:p>
    <w:p w14:paraId="7BCC3490" w14:textId="67EC85B7" w:rsidR="001F5912" w:rsidRPr="00660A7B" w:rsidRDefault="001F5912" w:rsidP="00635223">
      <w:pPr>
        <w:pStyle w:val="110"/>
        <w:ind w:right="52" w:firstLine="0"/>
        <w:jc w:val="center"/>
        <w:rPr>
          <w:sz w:val="22"/>
          <w:szCs w:val="22"/>
        </w:rPr>
      </w:pPr>
      <w:r w:rsidRPr="00660A7B">
        <w:rPr>
          <w:sz w:val="22"/>
          <w:szCs w:val="22"/>
        </w:rPr>
        <w:t xml:space="preserve">г. </w:t>
      </w:r>
      <w:r w:rsidR="00635223" w:rsidRPr="00660A7B">
        <w:rPr>
          <w:sz w:val="22"/>
          <w:szCs w:val="22"/>
        </w:rPr>
        <w:t>Симферополь</w:t>
      </w:r>
      <w:r w:rsidRPr="00660A7B">
        <w:rPr>
          <w:sz w:val="22"/>
          <w:szCs w:val="22"/>
        </w:rPr>
        <w:t xml:space="preserve">                                                                                        </w:t>
      </w:r>
      <w:r w:rsidR="004C4223" w:rsidRPr="00660A7B">
        <w:rPr>
          <w:sz w:val="22"/>
          <w:szCs w:val="22"/>
        </w:rPr>
        <w:t xml:space="preserve">          </w:t>
      </w:r>
      <w:r w:rsidRPr="00660A7B">
        <w:rPr>
          <w:sz w:val="22"/>
          <w:szCs w:val="22"/>
        </w:rPr>
        <w:t>«</w:t>
      </w:r>
      <w:r w:rsidR="00FD65F8" w:rsidRPr="00660A7B">
        <w:rPr>
          <w:sz w:val="22"/>
          <w:szCs w:val="22"/>
        </w:rPr>
        <w:t>__</w:t>
      </w:r>
      <w:r w:rsidRPr="00660A7B">
        <w:rPr>
          <w:sz w:val="22"/>
          <w:szCs w:val="22"/>
        </w:rPr>
        <w:t xml:space="preserve">» </w:t>
      </w:r>
      <w:r w:rsidR="00324CE5" w:rsidRPr="00660A7B">
        <w:rPr>
          <w:sz w:val="22"/>
          <w:szCs w:val="22"/>
        </w:rPr>
        <w:t>___________</w:t>
      </w:r>
      <w:r w:rsidR="00314609" w:rsidRPr="00660A7B">
        <w:rPr>
          <w:sz w:val="22"/>
          <w:szCs w:val="22"/>
        </w:rPr>
        <w:t xml:space="preserve"> </w:t>
      </w:r>
      <w:r w:rsidRPr="00660A7B">
        <w:rPr>
          <w:sz w:val="22"/>
          <w:szCs w:val="22"/>
        </w:rPr>
        <w:t>202</w:t>
      </w:r>
      <w:r w:rsidR="000D22A6" w:rsidRPr="00660A7B">
        <w:rPr>
          <w:sz w:val="22"/>
          <w:szCs w:val="22"/>
        </w:rPr>
        <w:t>__</w:t>
      </w:r>
      <w:r w:rsidRPr="00660A7B">
        <w:rPr>
          <w:sz w:val="22"/>
          <w:szCs w:val="22"/>
        </w:rPr>
        <w:t xml:space="preserve"> г.</w:t>
      </w:r>
    </w:p>
    <w:p w14:paraId="6409688E" w14:textId="77777777" w:rsidR="001F5912" w:rsidRPr="00660A7B" w:rsidRDefault="001F5912" w:rsidP="001F5912">
      <w:pPr>
        <w:pStyle w:val="110"/>
        <w:ind w:left="901" w:right="52" w:firstLine="0"/>
        <w:rPr>
          <w:sz w:val="22"/>
          <w:szCs w:val="22"/>
        </w:rPr>
      </w:pPr>
    </w:p>
    <w:p w14:paraId="57FCED52" w14:textId="140D153C" w:rsidR="001F5912" w:rsidRPr="00660A7B" w:rsidRDefault="003A2A34" w:rsidP="001F5912">
      <w:pPr>
        <w:pStyle w:val="110"/>
        <w:ind w:right="52" w:firstLine="567"/>
        <w:rPr>
          <w:b w:val="0"/>
          <w:sz w:val="22"/>
          <w:szCs w:val="22"/>
        </w:rPr>
      </w:pPr>
      <w:r w:rsidRPr="00660A7B">
        <w:rPr>
          <w:sz w:val="22"/>
          <w:szCs w:val="22"/>
        </w:rPr>
        <w:t>ОБЩЕСТВО С ОГРАНИЧЕННОЙ ОТВЕТСТВЕННОСТЬЮ «СПЕЦИАЛИЗИРОВАННЫЙ ЗАСТРОЙЩИК «ПРЕМЬЕР»</w:t>
      </w:r>
      <w:r w:rsidR="001F5912" w:rsidRPr="00660A7B">
        <w:rPr>
          <w:sz w:val="22"/>
          <w:szCs w:val="22"/>
        </w:rPr>
        <w:t xml:space="preserve">, </w:t>
      </w:r>
      <w:r w:rsidR="001F5912" w:rsidRPr="00660A7B">
        <w:rPr>
          <w:b w:val="0"/>
          <w:sz w:val="22"/>
          <w:szCs w:val="22"/>
        </w:rPr>
        <w:t xml:space="preserve">дата государственной регистрации </w:t>
      </w:r>
      <w:r w:rsidRPr="00660A7B">
        <w:rPr>
          <w:b w:val="0"/>
          <w:sz w:val="22"/>
          <w:szCs w:val="22"/>
        </w:rPr>
        <w:t>05</w:t>
      </w:r>
      <w:r w:rsidR="001F5912" w:rsidRPr="00660A7B">
        <w:rPr>
          <w:b w:val="0"/>
          <w:sz w:val="22"/>
          <w:szCs w:val="22"/>
        </w:rPr>
        <w:t xml:space="preserve"> </w:t>
      </w:r>
      <w:r w:rsidRPr="00660A7B">
        <w:rPr>
          <w:b w:val="0"/>
          <w:sz w:val="22"/>
          <w:szCs w:val="22"/>
        </w:rPr>
        <w:t>сентября 2017</w:t>
      </w:r>
      <w:r w:rsidR="001F5912" w:rsidRPr="00660A7B">
        <w:rPr>
          <w:b w:val="0"/>
          <w:sz w:val="22"/>
          <w:szCs w:val="22"/>
        </w:rPr>
        <w:t xml:space="preserve">г., ОГРН: </w:t>
      </w:r>
      <w:r w:rsidRPr="00660A7B">
        <w:rPr>
          <w:b w:val="0"/>
          <w:sz w:val="22"/>
          <w:szCs w:val="22"/>
        </w:rPr>
        <w:t>1179102022153</w:t>
      </w:r>
      <w:r w:rsidR="001F5912" w:rsidRPr="00660A7B">
        <w:rPr>
          <w:b w:val="0"/>
          <w:sz w:val="22"/>
          <w:szCs w:val="22"/>
        </w:rPr>
        <w:t xml:space="preserve">, ИНН: </w:t>
      </w:r>
      <w:r w:rsidRPr="00660A7B">
        <w:rPr>
          <w:b w:val="0"/>
          <w:sz w:val="22"/>
          <w:szCs w:val="22"/>
        </w:rPr>
        <w:t>9102233949</w:t>
      </w:r>
      <w:r w:rsidR="001F5912" w:rsidRPr="00660A7B">
        <w:rPr>
          <w:b w:val="0"/>
          <w:sz w:val="22"/>
          <w:szCs w:val="22"/>
        </w:rPr>
        <w:t xml:space="preserve">, КПП: </w:t>
      </w:r>
      <w:r w:rsidRPr="00660A7B">
        <w:rPr>
          <w:b w:val="0"/>
          <w:sz w:val="22"/>
          <w:szCs w:val="22"/>
        </w:rPr>
        <w:t>910201001</w:t>
      </w:r>
      <w:r w:rsidR="001F5912" w:rsidRPr="00660A7B">
        <w:rPr>
          <w:b w:val="0"/>
          <w:sz w:val="22"/>
          <w:szCs w:val="22"/>
        </w:rPr>
        <w:t xml:space="preserve">, адрес места нахождения: </w:t>
      </w:r>
      <w:r w:rsidRPr="00660A7B">
        <w:rPr>
          <w:b w:val="0"/>
          <w:sz w:val="22"/>
          <w:szCs w:val="22"/>
        </w:rPr>
        <w:t>295015 Республика Крым, г Симферополь, ул. Жуковского, зд. 25а, помещ. 5</w:t>
      </w:r>
      <w:r w:rsidR="001F5912" w:rsidRPr="00660A7B">
        <w:rPr>
          <w:b w:val="0"/>
          <w:sz w:val="22"/>
          <w:szCs w:val="22"/>
        </w:rPr>
        <w:t xml:space="preserve">, именуемое в дальнейшем «Застройщик», в лице Генерального директора </w:t>
      </w:r>
      <w:r w:rsidRPr="00660A7B">
        <w:rPr>
          <w:b w:val="0"/>
          <w:sz w:val="22"/>
          <w:szCs w:val="22"/>
        </w:rPr>
        <w:t>Мережко Светланы Владимировны</w:t>
      </w:r>
      <w:r w:rsidR="001F5912" w:rsidRPr="00660A7B">
        <w:rPr>
          <w:b w:val="0"/>
          <w:sz w:val="22"/>
          <w:szCs w:val="22"/>
        </w:rPr>
        <w:t xml:space="preserve">, действующего на основании Устава, с одной стороны, и </w:t>
      </w:r>
    </w:p>
    <w:p w14:paraId="5CEA47A1" w14:textId="412971BB" w:rsidR="00D25268" w:rsidRPr="00660A7B" w:rsidRDefault="00D25268" w:rsidP="00D25268">
      <w:pPr>
        <w:pStyle w:val="110"/>
        <w:ind w:right="52" w:firstLine="567"/>
        <w:rPr>
          <w:b w:val="0"/>
          <w:sz w:val="22"/>
          <w:szCs w:val="22"/>
        </w:rPr>
      </w:pPr>
      <w:r w:rsidRPr="00660A7B">
        <w:rPr>
          <w:sz w:val="22"/>
          <w:szCs w:val="22"/>
        </w:rPr>
        <w:t>Гражданин</w:t>
      </w:r>
      <w:r w:rsidRPr="00660A7B">
        <w:rPr>
          <w:spacing w:val="-5"/>
          <w:sz w:val="22"/>
          <w:szCs w:val="22"/>
        </w:rPr>
        <w:t xml:space="preserve"> </w:t>
      </w:r>
      <w:r w:rsidRPr="00660A7B">
        <w:rPr>
          <w:sz w:val="22"/>
          <w:szCs w:val="22"/>
        </w:rPr>
        <w:t>(ка)</w:t>
      </w:r>
      <w:r w:rsidRPr="00660A7B">
        <w:rPr>
          <w:spacing w:val="-8"/>
          <w:sz w:val="22"/>
          <w:szCs w:val="22"/>
        </w:rPr>
        <w:t xml:space="preserve"> </w:t>
      </w:r>
      <w:r w:rsidRPr="00660A7B">
        <w:rPr>
          <w:sz w:val="22"/>
          <w:szCs w:val="22"/>
        </w:rPr>
        <w:t>ФИО,</w:t>
      </w:r>
      <w:r w:rsidRPr="00660A7B">
        <w:rPr>
          <w:b w:val="0"/>
          <w:spacing w:val="-7"/>
          <w:sz w:val="22"/>
          <w:szCs w:val="22"/>
        </w:rPr>
        <w:t xml:space="preserve"> </w:t>
      </w:r>
      <w:r w:rsidRPr="00660A7B">
        <w:rPr>
          <w:b w:val="0"/>
          <w:sz w:val="22"/>
          <w:szCs w:val="22"/>
        </w:rPr>
        <w:t>дата</w:t>
      </w:r>
      <w:r w:rsidRPr="00660A7B">
        <w:rPr>
          <w:b w:val="0"/>
          <w:spacing w:val="-8"/>
          <w:sz w:val="22"/>
          <w:szCs w:val="22"/>
        </w:rPr>
        <w:t xml:space="preserve"> </w:t>
      </w:r>
      <w:r w:rsidRPr="00660A7B">
        <w:rPr>
          <w:b w:val="0"/>
          <w:sz w:val="22"/>
          <w:szCs w:val="22"/>
        </w:rPr>
        <w:t>рождения  _______г.,</w:t>
      </w:r>
      <w:r w:rsidRPr="00660A7B">
        <w:rPr>
          <w:b w:val="0"/>
          <w:spacing w:val="-9"/>
          <w:sz w:val="22"/>
          <w:szCs w:val="22"/>
        </w:rPr>
        <w:t xml:space="preserve"> </w:t>
      </w:r>
      <w:r w:rsidRPr="00660A7B">
        <w:rPr>
          <w:b w:val="0"/>
          <w:sz w:val="22"/>
          <w:szCs w:val="22"/>
        </w:rPr>
        <w:t>место</w:t>
      </w:r>
      <w:r w:rsidRPr="00660A7B">
        <w:rPr>
          <w:b w:val="0"/>
          <w:spacing w:val="-9"/>
          <w:sz w:val="22"/>
          <w:szCs w:val="22"/>
        </w:rPr>
        <w:t xml:space="preserve"> </w:t>
      </w:r>
      <w:r w:rsidRPr="00660A7B">
        <w:rPr>
          <w:b w:val="0"/>
          <w:sz w:val="22"/>
          <w:szCs w:val="22"/>
        </w:rPr>
        <w:t>рождения:</w:t>
      </w:r>
      <w:r w:rsidRPr="00660A7B">
        <w:rPr>
          <w:b w:val="0"/>
          <w:sz w:val="22"/>
          <w:szCs w:val="22"/>
          <w:u w:val="single"/>
        </w:rPr>
        <w:tab/>
      </w:r>
      <w:r w:rsidRPr="00660A7B">
        <w:rPr>
          <w:b w:val="0"/>
          <w:sz w:val="22"/>
          <w:szCs w:val="22"/>
          <w:u w:val="single"/>
        </w:rPr>
        <w:tab/>
      </w:r>
      <w:r w:rsidRPr="00660A7B">
        <w:rPr>
          <w:b w:val="0"/>
          <w:spacing w:val="-1"/>
          <w:sz w:val="22"/>
          <w:szCs w:val="22"/>
        </w:rPr>
        <w:t xml:space="preserve">, паспорт </w:t>
      </w:r>
      <w:r w:rsidRPr="00660A7B">
        <w:rPr>
          <w:b w:val="0"/>
          <w:spacing w:val="-49"/>
          <w:sz w:val="22"/>
          <w:szCs w:val="22"/>
        </w:rPr>
        <w:t xml:space="preserve"> </w:t>
      </w:r>
      <w:r w:rsidRPr="00660A7B">
        <w:rPr>
          <w:b w:val="0"/>
          <w:sz w:val="22"/>
          <w:szCs w:val="22"/>
        </w:rPr>
        <w:t xml:space="preserve">гражданина Российской     </w:t>
      </w:r>
      <w:r w:rsidRPr="00660A7B">
        <w:rPr>
          <w:b w:val="0"/>
          <w:spacing w:val="36"/>
          <w:sz w:val="22"/>
          <w:szCs w:val="22"/>
        </w:rPr>
        <w:t xml:space="preserve"> </w:t>
      </w:r>
      <w:r w:rsidRPr="00660A7B">
        <w:rPr>
          <w:b w:val="0"/>
          <w:sz w:val="22"/>
          <w:szCs w:val="22"/>
        </w:rPr>
        <w:t xml:space="preserve">Федерации:     </w:t>
      </w:r>
      <w:r w:rsidRPr="00660A7B">
        <w:rPr>
          <w:b w:val="0"/>
          <w:spacing w:val="34"/>
          <w:sz w:val="22"/>
          <w:szCs w:val="22"/>
        </w:rPr>
        <w:t xml:space="preserve"> </w:t>
      </w:r>
      <w:r w:rsidRPr="00660A7B">
        <w:rPr>
          <w:b w:val="0"/>
          <w:sz w:val="22"/>
          <w:szCs w:val="22"/>
        </w:rPr>
        <w:t>серия</w:t>
      </w:r>
      <w:r w:rsidRPr="00660A7B">
        <w:rPr>
          <w:b w:val="0"/>
          <w:sz w:val="22"/>
          <w:szCs w:val="22"/>
          <w:u w:val="single"/>
        </w:rPr>
        <w:tab/>
      </w:r>
      <w:r w:rsidRPr="00660A7B">
        <w:rPr>
          <w:b w:val="0"/>
          <w:sz w:val="22"/>
          <w:szCs w:val="22"/>
          <w:u w:val="single"/>
        </w:rPr>
        <w:tab/>
      </w:r>
      <w:r w:rsidRPr="00660A7B">
        <w:rPr>
          <w:b w:val="0"/>
          <w:sz w:val="22"/>
          <w:szCs w:val="22"/>
        </w:rPr>
        <w:t xml:space="preserve">,     </w:t>
      </w:r>
      <w:r w:rsidRPr="00660A7B">
        <w:rPr>
          <w:b w:val="0"/>
          <w:spacing w:val="36"/>
          <w:sz w:val="22"/>
          <w:szCs w:val="22"/>
        </w:rPr>
        <w:t xml:space="preserve"> </w:t>
      </w:r>
      <w:r w:rsidRPr="00660A7B">
        <w:rPr>
          <w:b w:val="0"/>
          <w:sz w:val="22"/>
          <w:szCs w:val="22"/>
        </w:rPr>
        <w:t>№</w:t>
      </w:r>
      <w:r w:rsidRPr="00660A7B">
        <w:rPr>
          <w:b w:val="0"/>
          <w:sz w:val="22"/>
          <w:szCs w:val="22"/>
          <w:u w:val="single"/>
        </w:rPr>
        <w:tab/>
      </w:r>
      <w:r w:rsidRPr="00660A7B">
        <w:rPr>
          <w:b w:val="0"/>
          <w:sz w:val="22"/>
          <w:szCs w:val="22"/>
        </w:rPr>
        <w:t xml:space="preserve">,     </w:t>
      </w:r>
      <w:r w:rsidRPr="00660A7B">
        <w:rPr>
          <w:b w:val="0"/>
          <w:spacing w:val="32"/>
          <w:sz w:val="22"/>
          <w:szCs w:val="22"/>
        </w:rPr>
        <w:t xml:space="preserve"> </w:t>
      </w:r>
      <w:r w:rsidRPr="00660A7B">
        <w:rPr>
          <w:b w:val="0"/>
          <w:sz w:val="22"/>
          <w:szCs w:val="22"/>
        </w:rPr>
        <w:t xml:space="preserve">выдан </w:t>
      </w:r>
      <w:r w:rsidRPr="00660A7B">
        <w:rPr>
          <w:b w:val="0"/>
          <w:sz w:val="22"/>
          <w:szCs w:val="22"/>
          <w:u w:val="single"/>
        </w:rPr>
        <w:t xml:space="preserve"> </w:t>
      </w:r>
      <w:r w:rsidRPr="00660A7B">
        <w:rPr>
          <w:b w:val="0"/>
          <w:sz w:val="22"/>
          <w:szCs w:val="22"/>
          <w:u w:val="single"/>
        </w:rPr>
        <w:tab/>
      </w:r>
      <w:r w:rsidRPr="00660A7B">
        <w:rPr>
          <w:b w:val="0"/>
          <w:sz w:val="22"/>
          <w:szCs w:val="22"/>
        </w:rPr>
        <w:t>,</w:t>
      </w:r>
      <w:r w:rsidRPr="00660A7B">
        <w:rPr>
          <w:b w:val="0"/>
          <w:spacing w:val="102"/>
          <w:sz w:val="22"/>
          <w:szCs w:val="22"/>
        </w:rPr>
        <w:t xml:space="preserve"> </w:t>
      </w:r>
      <w:r w:rsidRPr="00660A7B">
        <w:rPr>
          <w:b w:val="0"/>
          <w:sz w:val="22"/>
          <w:szCs w:val="22"/>
        </w:rPr>
        <w:t>код</w:t>
      </w:r>
      <w:r w:rsidRPr="00660A7B">
        <w:rPr>
          <w:b w:val="0"/>
          <w:spacing w:val="103"/>
          <w:sz w:val="22"/>
          <w:szCs w:val="22"/>
        </w:rPr>
        <w:t xml:space="preserve"> </w:t>
      </w:r>
      <w:r w:rsidRPr="00660A7B">
        <w:rPr>
          <w:b w:val="0"/>
          <w:sz w:val="22"/>
          <w:szCs w:val="22"/>
        </w:rPr>
        <w:t>подразделения,</w:t>
      </w:r>
      <w:r w:rsidRPr="00660A7B">
        <w:rPr>
          <w:b w:val="0"/>
          <w:spacing w:val="103"/>
          <w:sz w:val="22"/>
          <w:szCs w:val="22"/>
        </w:rPr>
        <w:t xml:space="preserve"> </w:t>
      </w:r>
      <w:r w:rsidRPr="00660A7B">
        <w:rPr>
          <w:b w:val="0"/>
          <w:sz w:val="22"/>
          <w:szCs w:val="22"/>
        </w:rPr>
        <w:t>дата</w:t>
      </w:r>
      <w:r w:rsidRPr="00660A7B">
        <w:rPr>
          <w:b w:val="0"/>
          <w:spacing w:val="103"/>
          <w:sz w:val="22"/>
          <w:szCs w:val="22"/>
        </w:rPr>
        <w:t xml:space="preserve"> </w:t>
      </w:r>
      <w:r w:rsidRPr="00660A7B">
        <w:rPr>
          <w:b w:val="0"/>
          <w:sz w:val="22"/>
          <w:szCs w:val="22"/>
        </w:rPr>
        <w:t>выдачи:</w:t>
      </w:r>
      <w:r w:rsidRPr="00660A7B">
        <w:rPr>
          <w:b w:val="0"/>
          <w:sz w:val="22"/>
          <w:szCs w:val="22"/>
          <w:u w:val="single"/>
        </w:rPr>
        <w:tab/>
      </w:r>
      <w:r w:rsidRPr="00660A7B">
        <w:rPr>
          <w:b w:val="0"/>
          <w:sz w:val="22"/>
          <w:szCs w:val="22"/>
        </w:rPr>
        <w:t xml:space="preserve">г., зарегистрированный     </w:t>
      </w:r>
      <w:r w:rsidRPr="00660A7B">
        <w:rPr>
          <w:b w:val="0"/>
          <w:spacing w:val="15"/>
          <w:sz w:val="22"/>
          <w:szCs w:val="22"/>
        </w:rPr>
        <w:t xml:space="preserve"> </w:t>
      </w:r>
      <w:r w:rsidRPr="00660A7B">
        <w:rPr>
          <w:b w:val="0"/>
          <w:sz w:val="22"/>
          <w:szCs w:val="22"/>
        </w:rPr>
        <w:t xml:space="preserve">(ая)     </w:t>
      </w:r>
      <w:r w:rsidRPr="00660A7B">
        <w:rPr>
          <w:b w:val="0"/>
          <w:spacing w:val="16"/>
          <w:sz w:val="22"/>
          <w:szCs w:val="22"/>
        </w:rPr>
        <w:t xml:space="preserve"> </w:t>
      </w:r>
      <w:r w:rsidRPr="00660A7B">
        <w:rPr>
          <w:b w:val="0"/>
          <w:sz w:val="22"/>
          <w:szCs w:val="22"/>
        </w:rPr>
        <w:t xml:space="preserve">по     </w:t>
      </w:r>
      <w:r w:rsidRPr="00660A7B">
        <w:rPr>
          <w:b w:val="0"/>
          <w:spacing w:val="17"/>
          <w:sz w:val="22"/>
          <w:szCs w:val="22"/>
        </w:rPr>
        <w:t xml:space="preserve"> </w:t>
      </w:r>
      <w:r w:rsidRPr="00660A7B">
        <w:rPr>
          <w:b w:val="0"/>
          <w:sz w:val="22"/>
          <w:szCs w:val="22"/>
        </w:rPr>
        <w:t>адресу:</w:t>
      </w:r>
      <w:r w:rsidRPr="00660A7B">
        <w:rPr>
          <w:b w:val="0"/>
          <w:sz w:val="22"/>
          <w:szCs w:val="22"/>
          <w:u w:val="single"/>
        </w:rPr>
        <w:tab/>
      </w:r>
      <w:r w:rsidRPr="00660A7B">
        <w:rPr>
          <w:b w:val="0"/>
          <w:sz w:val="22"/>
          <w:szCs w:val="22"/>
        </w:rPr>
        <w:t xml:space="preserve">,     </w:t>
      </w:r>
      <w:r w:rsidRPr="00660A7B">
        <w:rPr>
          <w:b w:val="0"/>
          <w:spacing w:val="14"/>
          <w:sz w:val="22"/>
          <w:szCs w:val="22"/>
        </w:rPr>
        <w:t xml:space="preserve"> </w:t>
      </w:r>
      <w:r w:rsidRPr="00660A7B">
        <w:rPr>
          <w:b w:val="0"/>
          <w:sz w:val="22"/>
          <w:szCs w:val="22"/>
        </w:rPr>
        <w:t xml:space="preserve">СНИЛС </w:t>
      </w:r>
      <w:r w:rsidRPr="00660A7B">
        <w:rPr>
          <w:b w:val="0"/>
          <w:sz w:val="22"/>
          <w:szCs w:val="22"/>
          <w:u w:val="single"/>
        </w:rPr>
        <w:t xml:space="preserve"> </w:t>
      </w:r>
      <w:r w:rsidRPr="00660A7B">
        <w:rPr>
          <w:b w:val="0"/>
          <w:sz w:val="22"/>
          <w:szCs w:val="22"/>
          <w:u w:val="single"/>
        </w:rPr>
        <w:tab/>
      </w:r>
      <w:r w:rsidRPr="00660A7B">
        <w:rPr>
          <w:b w:val="0"/>
          <w:sz w:val="22"/>
          <w:szCs w:val="22"/>
        </w:rPr>
        <w:t xml:space="preserve">, именуемый (ая) в дальнейшем </w:t>
      </w:r>
      <w:r w:rsidRPr="00660A7B">
        <w:rPr>
          <w:sz w:val="22"/>
          <w:szCs w:val="22"/>
        </w:rPr>
        <w:t>«Участник</w:t>
      </w:r>
      <w:r w:rsidRPr="00660A7B">
        <w:rPr>
          <w:b w:val="0"/>
          <w:sz w:val="22"/>
          <w:szCs w:val="22"/>
        </w:rPr>
        <w:t xml:space="preserve">»/ </w:t>
      </w:r>
      <w:r w:rsidRPr="00660A7B">
        <w:rPr>
          <w:sz w:val="22"/>
          <w:szCs w:val="22"/>
        </w:rPr>
        <w:t>«Участник долевого строительства»</w:t>
      </w:r>
      <w:r w:rsidRPr="00660A7B">
        <w:rPr>
          <w:b w:val="0"/>
          <w:sz w:val="22"/>
          <w:szCs w:val="22"/>
        </w:rPr>
        <w:t xml:space="preserve">  действующий</w:t>
      </w:r>
      <w:r w:rsidRPr="00660A7B">
        <w:rPr>
          <w:b w:val="0"/>
          <w:spacing w:val="1"/>
          <w:sz w:val="22"/>
          <w:szCs w:val="22"/>
        </w:rPr>
        <w:t xml:space="preserve"> </w:t>
      </w:r>
      <w:r w:rsidRPr="00660A7B">
        <w:rPr>
          <w:b w:val="0"/>
          <w:sz w:val="22"/>
          <w:szCs w:val="22"/>
        </w:rPr>
        <w:t>(ая)</w:t>
      </w:r>
      <w:r w:rsidRPr="00660A7B">
        <w:rPr>
          <w:b w:val="0"/>
          <w:spacing w:val="1"/>
          <w:sz w:val="22"/>
          <w:szCs w:val="22"/>
        </w:rPr>
        <w:t xml:space="preserve"> </w:t>
      </w:r>
      <w:r w:rsidRPr="00660A7B">
        <w:rPr>
          <w:b w:val="0"/>
          <w:sz w:val="22"/>
          <w:szCs w:val="22"/>
        </w:rPr>
        <w:t>от</w:t>
      </w:r>
      <w:r w:rsidRPr="00660A7B">
        <w:rPr>
          <w:b w:val="0"/>
          <w:spacing w:val="1"/>
          <w:sz w:val="22"/>
          <w:szCs w:val="22"/>
        </w:rPr>
        <w:t xml:space="preserve"> </w:t>
      </w:r>
      <w:r w:rsidRPr="00660A7B">
        <w:rPr>
          <w:b w:val="0"/>
          <w:sz w:val="22"/>
          <w:szCs w:val="22"/>
        </w:rPr>
        <w:t>своего</w:t>
      </w:r>
      <w:r w:rsidRPr="00660A7B">
        <w:rPr>
          <w:b w:val="0"/>
          <w:spacing w:val="1"/>
          <w:sz w:val="22"/>
          <w:szCs w:val="22"/>
        </w:rPr>
        <w:t xml:space="preserve"> </w:t>
      </w:r>
      <w:r w:rsidRPr="00660A7B">
        <w:rPr>
          <w:b w:val="0"/>
          <w:sz w:val="22"/>
          <w:szCs w:val="22"/>
        </w:rPr>
        <w:t>имени,</w:t>
      </w:r>
      <w:r w:rsidRPr="00660A7B">
        <w:rPr>
          <w:b w:val="0"/>
          <w:spacing w:val="1"/>
          <w:sz w:val="22"/>
          <w:szCs w:val="22"/>
        </w:rPr>
        <w:t xml:space="preserve"> </w:t>
      </w:r>
      <w:r w:rsidRPr="00660A7B">
        <w:rPr>
          <w:b w:val="0"/>
          <w:sz w:val="22"/>
          <w:szCs w:val="22"/>
        </w:rPr>
        <w:t>с</w:t>
      </w:r>
      <w:r w:rsidRPr="00660A7B">
        <w:rPr>
          <w:b w:val="0"/>
          <w:spacing w:val="1"/>
          <w:sz w:val="22"/>
          <w:szCs w:val="22"/>
        </w:rPr>
        <w:t xml:space="preserve"> </w:t>
      </w:r>
      <w:r w:rsidRPr="00660A7B">
        <w:rPr>
          <w:b w:val="0"/>
          <w:sz w:val="22"/>
          <w:szCs w:val="22"/>
        </w:rPr>
        <w:t>другой</w:t>
      </w:r>
      <w:r w:rsidRPr="00660A7B">
        <w:rPr>
          <w:b w:val="0"/>
          <w:spacing w:val="1"/>
          <w:sz w:val="22"/>
          <w:szCs w:val="22"/>
        </w:rPr>
        <w:t xml:space="preserve"> </w:t>
      </w:r>
      <w:r w:rsidRPr="00660A7B">
        <w:rPr>
          <w:b w:val="0"/>
          <w:sz w:val="22"/>
          <w:szCs w:val="22"/>
        </w:rPr>
        <w:t>стороны,</w:t>
      </w:r>
      <w:r w:rsidRPr="00660A7B">
        <w:rPr>
          <w:b w:val="0"/>
          <w:spacing w:val="1"/>
          <w:sz w:val="22"/>
          <w:szCs w:val="22"/>
        </w:rPr>
        <w:t xml:space="preserve"> </w:t>
      </w:r>
      <w:r w:rsidRPr="00660A7B">
        <w:rPr>
          <w:b w:val="0"/>
          <w:sz w:val="22"/>
          <w:szCs w:val="22"/>
        </w:rPr>
        <w:t>далее</w:t>
      </w:r>
      <w:r w:rsidRPr="00660A7B">
        <w:rPr>
          <w:b w:val="0"/>
          <w:spacing w:val="1"/>
          <w:sz w:val="22"/>
          <w:szCs w:val="22"/>
        </w:rPr>
        <w:t xml:space="preserve"> </w:t>
      </w:r>
      <w:r w:rsidRPr="00660A7B">
        <w:rPr>
          <w:b w:val="0"/>
          <w:sz w:val="22"/>
          <w:szCs w:val="22"/>
        </w:rPr>
        <w:t>совместно</w:t>
      </w:r>
      <w:r w:rsidRPr="00660A7B">
        <w:rPr>
          <w:b w:val="0"/>
          <w:spacing w:val="1"/>
          <w:sz w:val="22"/>
          <w:szCs w:val="22"/>
        </w:rPr>
        <w:t xml:space="preserve"> </w:t>
      </w:r>
      <w:r w:rsidRPr="00660A7B">
        <w:rPr>
          <w:b w:val="0"/>
          <w:sz w:val="22"/>
          <w:szCs w:val="22"/>
        </w:rPr>
        <w:t>именуемые</w:t>
      </w:r>
      <w:r w:rsidRPr="00660A7B">
        <w:rPr>
          <w:b w:val="0"/>
          <w:spacing w:val="1"/>
          <w:sz w:val="22"/>
          <w:szCs w:val="22"/>
        </w:rPr>
        <w:t xml:space="preserve"> </w:t>
      </w:r>
      <w:r w:rsidRPr="00660A7B">
        <w:rPr>
          <w:b w:val="0"/>
          <w:sz w:val="22"/>
          <w:szCs w:val="22"/>
        </w:rPr>
        <w:t>«Стороны»,</w:t>
      </w:r>
      <w:r w:rsidRPr="00660A7B">
        <w:rPr>
          <w:b w:val="0"/>
          <w:spacing w:val="1"/>
          <w:sz w:val="22"/>
          <w:szCs w:val="22"/>
        </w:rPr>
        <w:t xml:space="preserve"> </w:t>
      </w:r>
      <w:r w:rsidRPr="00660A7B">
        <w:rPr>
          <w:b w:val="0"/>
          <w:sz w:val="22"/>
          <w:szCs w:val="22"/>
        </w:rPr>
        <w:t>руководствуясь</w:t>
      </w:r>
      <w:r w:rsidRPr="00660A7B">
        <w:rPr>
          <w:b w:val="0"/>
          <w:spacing w:val="1"/>
          <w:sz w:val="22"/>
          <w:szCs w:val="22"/>
        </w:rPr>
        <w:t xml:space="preserve"> </w:t>
      </w:r>
      <w:r w:rsidRPr="00660A7B">
        <w:rPr>
          <w:b w:val="0"/>
          <w:sz w:val="22"/>
          <w:szCs w:val="22"/>
        </w:rPr>
        <w:t>положениями</w:t>
      </w:r>
      <w:r w:rsidRPr="00660A7B">
        <w:rPr>
          <w:b w:val="0"/>
          <w:spacing w:val="-7"/>
          <w:sz w:val="22"/>
          <w:szCs w:val="22"/>
        </w:rPr>
        <w:t xml:space="preserve"> </w:t>
      </w:r>
      <w:r w:rsidRPr="00660A7B">
        <w:rPr>
          <w:b w:val="0"/>
          <w:sz w:val="22"/>
          <w:szCs w:val="22"/>
        </w:rPr>
        <w:t>Федерального</w:t>
      </w:r>
      <w:r w:rsidRPr="00660A7B">
        <w:rPr>
          <w:b w:val="0"/>
          <w:spacing w:val="-4"/>
          <w:sz w:val="22"/>
          <w:szCs w:val="22"/>
        </w:rPr>
        <w:t xml:space="preserve"> </w:t>
      </w:r>
      <w:r w:rsidRPr="00660A7B">
        <w:rPr>
          <w:b w:val="0"/>
          <w:sz w:val="22"/>
          <w:szCs w:val="22"/>
        </w:rPr>
        <w:t>закона</w:t>
      </w:r>
      <w:r w:rsidRPr="00660A7B">
        <w:rPr>
          <w:b w:val="0"/>
          <w:spacing w:val="-6"/>
          <w:sz w:val="22"/>
          <w:szCs w:val="22"/>
        </w:rPr>
        <w:t xml:space="preserve"> </w:t>
      </w:r>
      <w:r w:rsidRPr="00660A7B">
        <w:rPr>
          <w:b w:val="0"/>
          <w:sz w:val="22"/>
          <w:szCs w:val="22"/>
        </w:rPr>
        <w:t>от</w:t>
      </w:r>
      <w:r w:rsidRPr="00660A7B">
        <w:rPr>
          <w:b w:val="0"/>
          <w:spacing w:val="-5"/>
          <w:sz w:val="22"/>
          <w:szCs w:val="22"/>
        </w:rPr>
        <w:t xml:space="preserve"> </w:t>
      </w:r>
      <w:r w:rsidRPr="00660A7B">
        <w:rPr>
          <w:b w:val="0"/>
          <w:sz w:val="22"/>
          <w:szCs w:val="22"/>
        </w:rPr>
        <w:t>30</w:t>
      </w:r>
      <w:r w:rsidRPr="00660A7B">
        <w:rPr>
          <w:b w:val="0"/>
          <w:spacing w:val="-6"/>
          <w:sz w:val="22"/>
          <w:szCs w:val="22"/>
        </w:rPr>
        <w:t xml:space="preserve"> </w:t>
      </w:r>
      <w:r w:rsidRPr="00660A7B">
        <w:rPr>
          <w:b w:val="0"/>
          <w:sz w:val="22"/>
          <w:szCs w:val="22"/>
        </w:rPr>
        <w:t>декабря</w:t>
      </w:r>
      <w:r w:rsidRPr="00660A7B">
        <w:rPr>
          <w:b w:val="0"/>
          <w:spacing w:val="-5"/>
          <w:sz w:val="22"/>
          <w:szCs w:val="22"/>
        </w:rPr>
        <w:t xml:space="preserve"> </w:t>
      </w:r>
      <w:r w:rsidRPr="00660A7B">
        <w:rPr>
          <w:b w:val="0"/>
          <w:sz w:val="22"/>
          <w:szCs w:val="22"/>
        </w:rPr>
        <w:t>2004</w:t>
      </w:r>
      <w:r w:rsidRPr="00660A7B">
        <w:rPr>
          <w:b w:val="0"/>
          <w:spacing w:val="-4"/>
          <w:sz w:val="22"/>
          <w:szCs w:val="22"/>
        </w:rPr>
        <w:t xml:space="preserve"> </w:t>
      </w:r>
      <w:r w:rsidRPr="00660A7B">
        <w:rPr>
          <w:b w:val="0"/>
          <w:sz w:val="22"/>
          <w:szCs w:val="22"/>
        </w:rPr>
        <w:t>г.</w:t>
      </w:r>
      <w:r w:rsidRPr="00660A7B">
        <w:rPr>
          <w:b w:val="0"/>
          <w:spacing w:val="-6"/>
          <w:sz w:val="22"/>
          <w:szCs w:val="22"/>
        </w:rPr>
        <w:t xml:space="preserve"> </w:t>
      </w:r>
      <w:r w:rsidRPr="00660A7B">
        <w:rPr>
          <w:b w:val="0"/>
          <w:sz w:val="22"/>
          <w:szCs w:val="22"/>
        </w:rPr>
        <w:t>№</w:t>
      </w:r>
      <w:r w:rsidRPr="00660A7B">
        <w:rPr>
          <w:b w:val="0"/>
          <w:spacing w:val="-4"/>
          <w:sz w:val="22"/>
          <w:szCs w:val="22"/>
        </w:rPr>
        <w:t xml:space="preserve"> </w:t>
      </w:r>
      <w:r w:rsidRPr="00660A7B">
        <w:rPr>
          <w:b w:val="0"/>
          <w:sz w:val="22"/>
          <w:szCs w:val="22"/>
        </w:rPr>
        <w:t>214-ФЗ</w:t>
      </w:r>
      <w:r w:rsidRPr="00660A7B">
        <w:rPr>
          <w:b w:val="0"/>
          <w:spacing w:val="-4"/>
          <w:sz w:val="22"/>
          <w:szCs w:val="22"/>
        </w:rPr>
        <w:t xml:space="preserve"> </w:t>
      </w:r>
      <w:r w:rsidRPr="00660A7B">
        <w:rPr>
          <w:b w:val="0"/>
          <w:sz w:val="22"/>
          <w:szCs w:val="22"/>
        </w:rPr>
        <w:t>«Об</w:t>
      </w:r>
      <w:r w:rsidRPr="00660A7B">
        <w:rPr>
          <w:b w:val="0"/>
          <w:spacing w:val="-4"/>
          <w:sz w:val="22"/>
          <w:szCs w:val="22"/>
        </w:rPr>
        <w:t xml:space="preserve"> </w:t>
      </w:r>
      <w:r w:rsidRPr="00660A7B">
        <w:rPr>
          <w:b w:val="0"/>
          <w:sz w:val="22"/>
          <w:szCs w:val="22"/>
        </w:rPr>
        <w:t>участии</w:t>
      </w:r>
      <w:r w:rsidRPr="00660A7B">
        <w:rPr>
          <w:b w:val="0"/>
          <w:spacing w:val="-4"/>
          <w:sz w:val="22"/>
          <w:szCs w:val="22"/>
        </w:rPr>
        <w:t xml:space="preserve"> </w:t>
      </w:r>
      <w:r w:rsidRPr="00660A7B">
        <w:rPr>
          <w:b w:val="0"/>
          <w:sz w:val="22"/>
          <w:szCs w:val="22"/>
        </w:rPr>
        <w:t>в</w:t>
      </w:r>
      <w:r w:rsidRPr="00660A7B">
        <w:rPr>
          <w:b w:val="0"/>
          <w:spacing w:val="-5"/>
          <w:sz w:val="22"/>
          <w:szCs w:val="22"/>
        </w:rPr>
        <w:t xml:space="preserve"> </w:t>
      </w:r>
      <w:r w:rsidRPr="00660A7B">
        <w:rPr>
          <w:b w:val="0"/>
          <w:sz w:val="22"/>
          <w:szCs w:val="22"/>
        </w:rPr>
        <w:t>долевом</w:t>
      </w:r>
      <w:r w:rsidRPr="00660A7B">
        <w:rPr>
          <w:b w:val="0"/>
          <w:spacing w:val="-5"/>
          <w:sz w:val="22"/>
          <w:szCs w:val="22"/>
        </w:rPr>
        <w:t xml:space="preserve"> </w:t>
      </w:r>
      <w:r w:rsidRPr="00660A7B">
        <w:rPr>
          <w:b w:val="0"/>
          <w:sz w:val="22"/>
          <w:szCs w:val="22"/>
        </w:rPr>
        <w:t xml:space="preserve">строительстве </w:t>
      </w:r>
      <w:r w:rsidRPr="00660A7B">
        <w:rPr>
          <w:b w:val="0"/>
          <w:spacing w:val="-50"/>
          <w:sz w:val="22"/>
          <w:szCs w:val="22"/>
        </w:rPr>
        <w:t xml:space="preserve"> </w:t>
      </w:r>
      <w:r w:rsidRPr="00660A7B">
        <w:rPr>
          <w:b w:val="0"/>
          <w:sz w:val="22"/>
          <w:szCs w:val="22"/>
        </w:rPr>
        <w:t>многоквартирных</w:t>
      </w:r>
      <w:r w:rsidRPr="00660A7B">
        <w:rPr>
          <w:b w:val="0"/>
          <w:spacing w:val="1"/>
          <w:sz w:val="22"/>
          <w:szCs w:val="22"/>
        </w:rPr>
        <w:t xml:space="preserve"> </w:t>
      </w:r>
      <w:r w:rsidRPr="00660A7B">
        <w:rPr>
          <w:b w:val="0"/>
          <w:sz w:val="22"/>
          <w:szCs w:val="22"/>
        </w:rPr>
        <w:t>домов</w:t>
      </w:r>
      <w:r w:rsidRPr="00660A7B">
        <w:rPr>
          <w:b w:val="0"/>
          <w:spacing w:val="1"/>
          <w:sz w:val="22"/>
          <w:szCs w:val="22"/>
        </w:rPr>
        <w:t xml:space="preserve"> </w:t>
      </w:r>
      <w:r w:rsidRPr="00660A7B">
        <w:rPr>
          <w:b w:val="0"/>
          <w:sz w:val="22"/>
          <w:szCs w:val="22"/>
        </w:rPr>
        <w:t>и</w:t>
      </w:r>
      <w:r w:rsidRPr="00660A7B">
        <w:rPr>
          <w:b w:val="0"/>
          <w:spacing w:val="1"/>
          <w:sz w:val="22"/>
          <w:szCs w:val="22"/>
        </w:rPr>
        <w:t xml:space="preserve"> </w:t>
      </w:r>
      <w:r w:rsidRPr="00660A7B">
        <w:rPr>
          <w:b w:val="0"/>
          <w:sz w:val="22"/>
          <w:szCs w:val="22"/>
        </w:rPr>
        <w:t>иных</w:t>
      </w:r>
      <w:r w:rsidRPr="00660A7B">
        <w:rPr>
          <w:b w:val="0"/>
          <w:spacing w:val="1"/>
          <w:sz w:val="22"/>
          <w:szCs w:val="22"/>
        </w:rPr>
        <w:t xml:space="preserve"> </w:t>
      </w:r>
      <w:r w:rsidRPr="00660A7B">
        <w:rPr>
          <w:b w:val="0"/>
          <w:sz w:val="22"/>
          <w:szCs w:val="22"/>
        </w:rPr>
        <w:t>объектов</w:t>
      </w:r>
      <w:r w:rsidRPr="00660A7B">
        <w:rPr>
          <w:b w:val="0"/>
          <w:spacing w:val="1"/>
          <w:sz w:val="22"/>
          <w:szCs w:val="22"/>
        </w:rPr>
        <w:t xml:space="preserve"> </w:t>
      </w:r>
      <w:r w:rsidRPr="00660A7B">
        <w:rPr>
          <w:b w:val="0"/>
          <w:sz w:val="22"/>
          <w:szCs w:val="22"/>
        </w:rPr>
        <w:t>недвижимости</w:t>
      </w:r>
      <w:r w:rsidRPr="00660A7B">
        <w:rPr>
          <w:b w:val="0"/>
          <w:spacing w:val="1"/>
          <w:sz w:val="22"/>
          <w:szCs w:val="22"/>
        </w:rPr>
        <w:t xml:space="preserve"> </w:t>
      </w:r>
      <w:r w:rsidRPr="00660A7B">
        <w:rPr>
          <w:b w:val="0"/>
          <w:sz w:val="22"/>
          <w:szCs w:val="22"/>
        </w:rPr>
        <w:t>и</w:t>
      </w:r>
      <w:r w:rsidRPr="00660A7B">
        <w:rPr>
          <w:b w:val="0"/>
          <w:spacing w:val="1"/>
          <w:sz w:val="22"/>
          <w:szCs w:val="22"/>
        </w:rPr>
        <w:t xml:space="preserve"> </w:t>
      </w:r>
      <w:r w:rsidRPr="00660A7B">
        <w:rPr>
          <w:b w:val="0"/>
          <w:sz w:val="22"/>
          <w:szCs w:val="22"/>
        </w:rPr>
        <w:t>о</w:t>
      </w:r>
      <w:r w:rsidRPr="00660A7B">
        <w:rPr>
          <w:b w:val="0"/>
          <w:spacing w:val="1"/>
          <w:sz w:val="22"/>
          <w:szCs w:val="22"/>
        </w:rPr>
        <w:t xml:space="preserve"> </w:t>
      </w:r>
      <w:r w:rsidRPr="00660A7B">
        <w:rPr>
          <w:b w:val="0"/>
          <w:sz w:val="22"/>
          <w:szCs w:val="22"/>
        </w:rPr>
        <w:t>внесении</w:t>
      </w:r>
      <w:r w:rsidRPr="00660A7B">
        <w:rPr>
          <w:b w:val="0"/>
          <w:spacing w:val="1"/>
          <w:sz w:val="22"/>
          <w:szCs w:val="22"/>
        </w:rPr>
        <w:t xml:space="preserve"> </w:t>
      </w:r>
      <w:r w:rsidRPr="00660A7B">
        <w:rPr>
          <w:b w:val="0"/>
          <w:sz w:val="22"/>
          <w:szCs w:val="22"/>
        </w:rPr>
        <w:t>изменений</w:t>
      </w:r>
      <w:r w:rsidRPr="00660A7B">
        <w:rPr>
          <w:b w:val="0"/>
          <w:spacing w:val="1"/>
          <w:sz w:val="22"/>
          <w:szCs w:val="22"/>
        </w:rPr>
        <w:t xml:space="preserve"> </w:t>
      </w:r>
      <w:r w:rsidRPr="00660A7B">
        <w:rPr>
          <w:b w:val="0"/>
          <w:sz w:val="22"/>
          <w:szCs w:val="22"/>
        </w:rPr>
        <w:t>в</w:t>
      </w:r>
      <w:r w:rsidRPr="00660A7B">
        <w:rPr>
          <w:b w:val="0"/>
          <w:spacing w:val="1"/>
          <w:sz w:val="22"/>
          <w:szCs w:val="22"/>
        </w:rPr>
        <w:t xml:space="preserve"> </w:t>
      </w:r>
      <w:r w:rsidRPr="00660A7B">
        <w:rPr>
          <w:b w:val="0"/>
          <w:sz w:val="22"/>
          <w:szCs w:val="22"/>
        </w:rPr>
        <w:t>некоторые</w:t>
      </w:r>
      <w:r w:rsidRPr="00660A7B">
        <w:rPr>
          <w:b w:val="0"/>
          <w:spacing w:val="1"/>
          <w:sz w:val="22"/>
          <w:szCs w:val="22"/>
        </w:rPr>
        <w:t xml:space="preserve"> </w:t>
      </w:r>
      <w:r w:rsidRPr="00660A7B">
        <w:rPr>
          <w:b w:val="0"/>
          <w:sz w:val="22"/>
          <w:szCs w:val="22"/>
        </w:rPr>
        <w:t>законодательные акты Российской Федерации» (далее - ФЗ № 214 «Об участии в долевом строительстве</w:t>
      </w:r>
      <w:r w:rsidRPr="00660A7B">
        <w:rPr>
          <w:b w:val="0"/>
          <w:spacing w:val="1"/>
          <w:sz w:val="22"/>
          <w:szCs w:val="22"/>
        </w:rPr>
        <w:t xml:space="preserve"> </w:t>
      </w:r>
      <w:r w:rsidRPr="00660A7B">
        <w:rPr>
          <w:b w:val="0"/>
          <w:sz w:val="22"/>
          <w:szCs w:val="22"/>
        </w:rPr>
        <w:t>многоквартирных</w:t>
      </w:r>
      <w:r w:rsidRPr="00660A7B">
        <w:rPr>
          <w:b w:val="0"/>
          <w:spacing w:val="1"/>
          <w:sz w:val="22"/>
          <w:szCs w:val="22"/>
        </w:rPr>
        <w:t xml:space="preserve"> </w:t>
      </w:r>
      <w:r w:rsidRPr="00660A7B">
        <w:rPr>
          <w:b w:val="0"/>
          <w:sz w:val="22"/>
          <w:szCs w:val="22"/>
        </w:rPr>
        <w:t>домов</w:t>
      </w:r>
      <w:r w:rsidRPr="00660A7B">
        <w:rPr>
          <w:b w:val="0"/>
          <w:spacing w:val="1"/>
          <w:sz w:val="22"/>
          <w:szCs w:val="22"/>
        </w:rPr>
        <w:t xml:space="preserve"> </w:t>
      </w:r>
      <w:r w:rsidRPr="00660A7B">
        <w:rPr>
          <w:b w:val="0"/>
          <w:sz w:val="22"/>
          <w:szCs w:val="22"/>
        </w:rPr>
        <w:t>и</w:t>
      </w:r>
      <w:r w:rsidRPr="00660A7B">
        <w:rPr>
          <w:b w:val="0"/>
          <w:spacing w:val="1"/>
          <w:sz w:val="22"/>
          <w:szCs w:val="22"/>
        </w:rPr>
        <w:t xml:space="preserve"> </w:t>
      </w:r>
      <w:r w:rsidRPr="00660A7B">
        <w:rPr>
          <w:b w:val="0"/>
          <w:sz w:val="22"/>
          <w:szCs w:val="22"/>
        </w:rPr>
        <w:t>иных</w:t>
      </w:r>
      <w:r w:rsidRPr="00660A7B">
        <w:rPr>
          <w:b w:val="0"/>
          <w:spacing w:val="1"/>
          <w:sz w:val="22"/>
          <w:szCs w:val="22"/>
        </w:rPr>
        <w:t xml:space="preserve"> </w:t>
      </w:r>
      <w:r w:rsidRPr="00660A7B">
        <w:rPr>
          <w:b w:val="0"/>
          <w:sz w:val="22"/>
          <w:szCs w:val="22"/>
        </w:rPr>
        <w:t>объектов</w:t>
      </w:r>
      <w:r w:rsidRPr="00660A7B">
        <w:rPr>
          <w:b w:val="0"/>
          <w:spacing w:val="1"/>
          <w:sz w:val="22"/>
          <w:szCs w:val="22"/>
        </w:rPr>
        <w:t xml:space="preserve"> </w:t>
      </w:r>
      <w:r w:rsidRPr="00660A7B">
        <w:rPr>
          <w:b w:val="0"/>
          <w:sz w:val="22"/>
          <w:szCs w:val="22"/>
        </w:rPr>
        <w:t>недвижимости</w:t>
      </w:r>
      <w:r w:rsidRPr="00660A7B">
        <w:rPr>
          <w:b w:val="0"/>
          <w:spacing w:val="1"/>
          <w:sz w:val="22"/>
          <w:szCs w:val="22"/>
        </w:rPr>
        <w:t xml:space="preserve"> </w:t>
      </w:r>
      <w:r w:rsidRPr="00660A7B">
        <w:rPr>
          <w:b w:val="0"/>
          <w:sz w:val="22"/>
          <w:szCs w:val="22"/>
        </w:rPr>
        <w:t>и</w:t>
      </w:r>
      <w:r w:rsidRPr="00660A7B">
        <w:rPr>
          <w:b w:val="0"/>
          <w:spacing w:val="1"/>
          <w:sz w:val="22"/>
          <w:szCs w:val="22"/>
        </w:rPr>
        <w:t xml:space="preserve"> </w:t>
      </w:r>
      <w:r w:rsidRPr="00660A7B">
        <w:rPr>
          <w:b w:val="0"/>
          <w:sz w:val="22"/>
          <w:szCs w:val="22"/>
        </w:rPr>
        <w:t>о</w:t>
      </w:r>
      <w:r w:rsidRPr="00660A7B">
        <w:rPr>
          <w:b w:val="0"/>
          <w:spacing w:val="1"/>
          <w:sz w:val="22"/>
          <w:szCs w:val="22"/>
        </w:rPr>
        <w:t xml:space="preserve"> </w:t>
      </w:r>
      <w:r w:rsidRPr="00660A7B">
        <w:rPr>
          <w:b w:val="0"/>
          <w:sz w:val="22"/>
          <w:szCs w:val="22"/>
        </w:rPr>
        <w:t>внесении</w:t>
      </w:r>
      <w:r w:rsidRPr="00660A7B">
        <w:rPr>
          <w:b w:val="0"/>
          <w:spacing w:val="1"/>
          <w:sz w:val="22"/>
          <w:szCs w:val="22"/>
        </w:rPr>
        <w:t xml:space="preserve"> </w:t>
      </w:r>
      <w:r w:rsidRPr="00660A7B">
        <w:rPr>
          <w:b w:val="0"/>
          <w:sz w:val="22"/>
          <w:szCs w:val="22"/>
        </w:rPr>
        <w:t>изменений</w:t>
      </w:r>
      <w:r w:rsidRPr="00660A7B">
        <w:rPr>
          <w:b w:val="0"/>
          <w:spacing w:val="1"/>
          <w:sz w:val="22"/>
          <w:szCs w:val="22"/>
        </w:rPr>
        <w:t xml:space="preserve"> </w:t>
      </w:r>
      <w:r w:rsidRPr="00660A7B">
        <w:rPr>
          <w:b w:val="0"/>
          <w:sz w:val="22"/>
          <w:szCs w:val="22"/>
        </w:rPr>
        <w:t>в</w:t>
      </w:r>
      <w:r w:rsidRPr="00660A7B">
        <w:rPr>
          <w:b w:val="0"/>
          <w:spacing w:val="1"/>
          <w:sz w:val="22"/>
          <w:szCs w:val="22"/>
        </w:rPr>
        <w:t xml:space="preserve"> </w:t>
      </w:r>
      <w:r w:rsidRPr="00660A7B">
        <w:rPr>
          <w:b w:val="0"/>
          <w:sz w:val="22"/>
          <w:szCs w:val="22"/>
        </w:rPr>
        <w:t>некоторые</w:t>
      </w:r>
      <w:r w:rsidRPr="00660A7B">
        <w:rPr>
          <w:b w:val="0"/>
          <w:spacing w:val="1"/>
          <w:sz w:val="22"/>
          <w:szCs w:val="22"/>
        </w:rPr>
        <w:t xml:space="preserve"> </w:t>
      </w:r>
      <w:r w:rsidRPr="00660A7B">
        <w:rPr>
          <w:b w:val="0"/>
          <w:sz w:val="22"/>
          <w:szCs w:val="22"/>
        </w:rPr>
        <w:t>законодательные</w:t>
      </w:r>
      <w:r w:rsidRPr="00660A7B">
        <w:rPr>
          <w:b w:val="0"/>
          <w:spacing w:val="-4"/>
          <w:sz w:val="22"/>
          <w:szCs w:val="22"/>
        </w:rPr>
        <w:t xml:space="preserve"> </w:t>
      </w:r>
      <w:r w:rsidRPr="00660A7B">
        <w:rPr>
          <w:b w:val="0"/>
          <w:sz w:val="22"/>
          <w:szCs w:val="22"/>
        </w:rPr>
        <w:t>акты</w:t>
      </w:r>
      <w:r w:rsidRPr="00660A7B">
        <w:rPr>
          <w:b w:val="0"/>
          <w:spacing w:val="-3"/>
          <w:sz w:val="22"/>
          <w:szCs w:val="22"/>
        </w:rPr>
        <w:t xml:space="preserve"> </w:t>
      </w:r>
      <w:r w:rsidRPr="00660A7B">
        <w:rPr>
          <w:b w:val="0"/>
          <w:sz w:val="22"/>
          <w:szCs w:val="22"/>
        </w:rPr>
        <w:t>Российской</w:t>
      </w:r>
      <w:r w:rsidRPr="00660A7B">
        <w:rPr>
          <w:b w:val="0"/>
          <w:spacing w:val="-4"/>
          <w:sz w:val="22"/>
          <w:szCs w:val="22"/>
        </w:rPr>
        <w:t xml:space="preserve"> </w:t>
      </w:r>
      <w:r w:rsidRPr="00660A7B">
        <w:rPr>
          <w:b w:val="0"/>
          <w:sz w:val="22"/>
          <w:szCs w:val="22"/>
        </w:rPr>
        <w:t>Федерации», –</w:t>
      </w:r>
      <w:r w:rsidRPr="00660A7B">
        <w:rPr>
          <w:b w:val="0"/>
          <w:spacing w:val="-1"/>
          <w:sz w:val="22"/>
          <w:szCs w:val="22"/>
        </w:rPr>
        <w:t xml:space="preserve"> </w:t>
      </w:r>
      <w:r w:rsidRPr="00660A7B">
        <w:rPr>
          <w:b w:val="0"/>
          <w:sz w:val="22"/>
          <w:szCs w:val="22"/>
        </w:rPr>
        <w:t>заключили настоящий</w:t>
      </w:r>
      <w:r w:rsidRPr="00660A7B">
        <w:rPr>
          <w:b w:val="0"/>
          <w:spacing w:val="-3"/>
          <w:sz w:val="22"/>
          <w:szCs w:val="22"/>
        </w:rPr>
        <w:t xml:space="preserve"> </w:t>
      </w:r>
      <w:r w:rsidRPr="00660A7B">
        <w:rPr>
          <w:b w:val="0"/>
          <w:sz w:val="22"/>
          <w:szCs w:val="22"/>
        </w:rPr>
        <w:t>договор о</w:t>
      </w:r>
      <w:r w:rsidRPr="00660A7B">
        <w:rPr>
          <w:b w:val="0"/>
          <w:spacing w:val="-1"/>
          <w:sz w:val="22"/>
          <w:szCs w:val="22"/>
        </w:rPr>
        <w:t xml:space="preserve"> </w:t>
      </w:r>
      <w:r w:rsidRPr="00660A7B">
        <w:rPr>
          <w:b w:val="0"/>
          <w:sz w:val="22"/>
          <w:szCs w:val="22"/>
        </w:rPr>
        <w:t>нижеследующем:</w:t>
      </w:r>
    </w:p>
    <w:p w14:paraId="20D6A05F" w14:textId="77777777" w:rsidR="004C4223" w:rsidRPr="00660A7B" w:rsidRDefault="004C4223" w:rsidP="00324CE5">
      <w:pPr>
        <w:pStyle w:val="110"/>
        <w:ind w:right="52" w:firstLine="0"/>
        <w:rPr>
          <w:b w:val="0"/>
          <w:sz w:val="22"/>
          <w:szCs w:val="22"/>
        </w:rPr>
      </w:pPr>
    </w:p>
    <w:p w14:paraId="3793A84A" w14:textId="7AC01765" w:rsidR="00B67B7C" w:rsidRPr="00660A7B" w:rsidRDefault="000D6179" w:rsidP="008F58B6">
      <w:pPr>
        <w:keepNext/>
        <w:widowControl/>
        <w:numPr>
          <w:ilvl w:val="0"/>
          <w:numId w:val="1"/>
        </w:numPr>
        <w:shd w:val="clear" w:color="auto" w:fill="FFFFFF"/>
        <w:jc w:val="center"/>
        <w:rPr>
          <w:rFonts w:cs="Times New Roman"/>
          <w:b/>
          <w:bCs/>
          <w:caps/>
          <w:color w:val="auto"/>
        </w:rPr>
      </w:pPr>
      <w:r w:rsidRPr="00660A7B">
        <w:rPr>
          <w:rFonts w:cs="Times New Roman"/>
          <w:b/>
          <w:bCs/>
          <w:caps/>
          <w:color w:val="auto"/>
        </w:rPr>
        <w:t>Термины и определения</w:t>
      </w:r>
    </w:p>
    <w:p w14:paraId="364E647E" w14:textId="77777777" w:rsidR="00B67B7C" w:rsidRPr="00660A7B" w:rsidRDefault="00B67B7C" w:rsidP="004C4223">
      <w:pPr>
        <w:keepNext/>
        <w:widowControl/>
        <w:shd w:val="clear" w:color="auto" w:fill="FFFFFF"/>
        <w:ind w:left="360"/>
        <w:rPr>
          <w:rFonts w:cs="Times New Roman"/>
          <w:b/>
          <w:bCs/>
          <w:caps/>
          <w:color w:val="auto"/>
        </w:rPr>
      </w:pPr>
    </w:p>
    <w:p w14:paraId="3A21AADD" w14:textId="77777777" w:rsidR="000D6179" w:rsidRPr="00660A7B" w:rsidRDefault="000D6179" w:rsidP="00CB6DB4">
      <w:pPr>
        <w:ind w:firstLine="851"/>
        <w:jc w:val="both"/>
        <w:rPr>
          <w:rFonts w:cs="Times New Roman"/>
          <w:color w:val="auto"/>
        </w:rPr>
      </w:pPr>
      <w:r w:rsidRPr="00660A7B">
        <w:rPr>
          <w:rFonts w:cs="Times New Roman"/>
          <w:color w:val="auto"/>
        </w:rPr>
        <w:t>Для целей настоящего Договора Стороны применяют следующие термины и определения:</w:t>
      </w:r>
    </w:p>
    <w:p w14:paraId="38A4C1EB" w14:textId="77777777" w:rsidR="000D6179" w:rsidRPr="00660A7B" w:rsidRDefault="000A016F" w:rsidP="007A581A">
      <w:pPr>
        <w:numPr>
          <w:ilvl w:val="1"/>
          <w:numId w:val="1"/>
        </w:numPr>
        <w:ind w:left="0" w:firstLine="567"/>
        <w:jc w:val="both"/>
        <w:rPr>
          <w:rFonts w:cs="Times New Roman"/>
          <w:color w:val="auto"/>
        </w:rPr>
      </w:pPr>
      <w:r w:rsidRPr="00660A7B">
        <w:rPr>
          <w:rFonts w:cs="Times New Roman"/>
          <w:b/>
          <w:color w:val="auto"/>
        </w:rPr>
        <w:t>"</w:t>
      </w:r>
      <w:r w:rsidR="000D6179" w:rsidRPr="00660A7B">
        <w:rPr>
          <w:rFonts w:cs="Times New Roman"/>
          <w:b/>
          <w:bCs/>
          <w:color w:val="auto"/>
        </w:rPr>
        <w:t>Договор</w:t>
      </w:r>
      <w:r w:rsidRPr="00660A7B">
        <w:rPr>
          <w:rFonts w:cs="Times New Roman"/>
          <w:b/>
          <w:bCs/>
          <w:color w:val="auto"/>
        </w:rPr>
        <w:t>"</w:t>
      </w:r>
      <w:r w:rsidR="000D6179" w:rsidRPr="00660A7B">
        <w:rPr>
          <w:rFonts w:cs="Times New Roman"/>
          <w:color w:val="auto"/>
        </w:rPr>
        <w:t xml:space="preserve"> - </w:t>
      </w:r>
      <w:r w:rsidR="00675681" w:rsidRPr="00660A7B">
        <w:rPr>
          <w:rFonts w:cs="Times New Roman"/>
          <w:color w:val="auto"/>
        </w:rPr>
        <w:t>настоящий</w:t>
      </w:r>
      <w:r w:rsidR="000D6179" w:rsidRPr="00660A7B">
        <w:rPr>
          <w:rFonts w:cs="Times New Roman"/>
          <w:color w:val="auto"/>
        </w:rPr>
        <w:t xml:space="preserve"> договор, подписанный Застройщиком</w:t>
      </w:r>
      <w:r w:rsidR="000D6179" w:rsidRPr="00660A7B">
        <w:rPr>
          <w:rFonts w:cs="Times New Roman"/>
          <w:bCs/>
          <w:color w:val="auto"/>
        </w:rPr>
        <w:t xml:space="preserve"> </w:t>
      </w:r>
      <w:r w:rsidR="000D6179" w:rsidRPr="00660A7B">
        <w:rPr>
          <w:rFonts w:cs="Times New Roman"/>
          <w:color w:val="auto"/>
        </w:rPr>
        <w:t xml:space="preserve">и </w:t>
      </w:r>
      <w:r w:rsidR="000D6179" w:rsidRPr="00660A7B">
        <w:rPr>
          <w:rFonts w:cs="Times New Roman"/>
          <w:bCs/>
          <w:color w:val="auto"/>
        </w:rPr>
        <w:t xml:space="preserve">Участником </w:t>
      </w:r>
      <w:r w:rsidR="000D6179" w:rsidRPr="00660A7B">
        <w:rPr>
          <w:rFonts w:cs="Times New Roman"/>
          <w:color w:val="auto"/>
        </w:rPr>
        <w:t>(уполномоченными представителями Сторон), а также все приложения, дополнительные соглашения и прочие документы, подписанные Сторонами в период действия настоящего Договора и являющиеся его неотъемлемой частью.</w:t>
      </w:r>
    </w:p>
    <w:p w14:paraId="23B021D9" w14:textId="44491FCC" w:rsidR="00686C29" w:rsidRPr="00660A7B" w:rsidRDefault="000A016F" w:rsidP="007A581A">
      <w:pPr>
        <w:numPr>
          <w:ilvl w:val="1"/>
          <w:numId w:val="1"/>
        </w:numPr>
        <w:ind w:left="0" w:firstLine="567"/>
        <w:jc w:val="both"/>
        <w:rPr>
          <w:rFonts w:cs="Times New Roman"/>
          <w:color w:val="auto"/>
        </w:rPr>
      </w:pPr>
      <w:r w:rsidRPr="00660A7B">
        <w:rPr>
          <w:rFonts w:cs="Times New Roman"/>
          <w:b/>
          <w:color w:val="auto"/>
        </w:rPr>
        <w:t>"</w:t>
      </w:r>
      <w:r w:rsidR="000D6179" w:rsidRPr="00660A7B">
        <w:rPr>
          <w:rFonts w:cs="Times New Roman"/>
          <w:b/>
          <w:color w:val="auto"/>
        </w:rPr>
        <w:t>Застройщик</w:t>
      </w:r>
      <w:r w:rsidRPr="00660A7B">
        <w:rPr>
          <w:rFonts w:cs="Times New Roman"/>
          <w:b/>
          <w:color w:val="auto"/>
        </w:rPr>
        <w:t>"</w:t>
      </w:r>
      <w:r w:rsidR="000D6179" w:rsidRPr="00660A7B">
        <w:rPr>
          <w:rFonts w:cs="Times New Roman"/>
          <w:color w:val="auto"/>
        </w:rPr>
        <w:t xml:space="preserve"> - </w:t>
      </w:r>
      <w:r w:rsidR="002F1744" w:rsidRPr="00660A7B">
        <w:rPr>
          <w:rFonts w:cs="Times New Roman"/>
        </w:rPr>
        <w:t>ОБЩЕСТВО С ОГРАНИЧЕННОЙ ОТВЕТСТВЕННОСТЬЮ «СПЕЦИАЛИЗИРОВАННЫЙ ЗАСТРОЙЩИК «ПРЕМЬЕР»</w:t>
      </w:r>
      <w:r w:rsidR="00A53B70" w:rsidRPr="00660A7B">
        <w:rPr>
          <w:rFonts w:cs="Times New Roman"/>
        </w:rPr>
        <w:t xml:space="preserve"> - юридическое лицо</w:t>
      </w:r>
      <w:r w:rsidR="000D6179" w:rsidRPr="00660A7B">
        <w:rPr>
          <w:rFonts w:cs="Times New Roman"/>
          <w:color w:val="auto"/>
        </w:rPr>
        <w:t>, которому принадлежит право аренды земельного участка</w:t>
      </w:r>
      <w:r w:rsidR="002F1744" w:rsidRPr="00660A7B">
        <w:rPr>
          <w:rFonts w:cs="Times New Roman"/>
          <w:color w:val="auto"/>
        </w:rPr>
        <w:t xml:space="preserve"> муниципальной собственности</w:t>
      </w:r>
      <w:r w:rsidR="00B2702C" w:rsidRPr="00660A7B">
        <w:rPr>
          <w:rFonts w:cs="Times New Roman"/>
          <w:color w:val="auto"/>
        </w:rPr>
        <w:t>,</w:t>
      </w:r>
      <w:r w:rsidR="000D6179" w:rsidRPr="00660A7B">
        <w:rPr>
          <w:rFonts w:cs="Times New Roman"/>
          <w:color w:val="auto"/>
        </w:rPr>
        <w:t xml:space="preserve"> </w:t>
      </w:r>
      <w:r w:rsidR="00BC046A" w:rsidRPr="00660A7B">
        <w:rPr>
          <w:rFonts w:cs="Times New Roman"/>
          <w:color w:val="auto"/>
        </w:rPr>
        <w:t xml:space="preserve">с кадастровым номером </w:t>
      </w:r>
      <w:r w:rsidR="002F1744" w:rsidRPr="00660A7B">
        <w:rPr>
          <w:rFonts w:cs="Times New Roman"/>
          <w:color w:val="auto"/>
        </w:rPr>
        <w:t>90:11:010102:6053</w:t>
      </w:r>
      <w:r w:rsidR="00BC046A" w:rsidRPr="00660A7B">
        <w:rPr>
          <w:rFonts w:cs="Times New Roman"/>
          <w:color w:val="auto"/>
        </w:rPr>
        <w:t xml:space="preserve">, с местоположением по адресу: </w:t>
      </w:r>
      <w:r w:rsidR="002F1744" w:rsidRPr="00660A7B">
        <w:rPr>
          <w:rFonts w:cs="Times New Roman"/>
        </w:rPr>
        <w:t>Республика Крым, Сакский район, пгт. Новофедоровка, ул. Кирова, земельный участок 34</w:t>
      </w:r>
      <w:r w:rsidR="00BC046A" w:rsidRPr="00660A7B">
        <w:rPr>
          <w:rFonts w:cs="Times New Roman"/>
          <w:color w:val="auto"/>
        </w:rPr>
        <w:t>, на основании Договора</w:t>
      </w:r>
      <w:r w:rsidR="00ED2F35" w:rsidRPr="00660A7B">
        <w:rPr>
          <w:rFonts w:cs="Times New Roman"/>
          <w:color w:val="auto"/>
        </w:rPr>
        <w:t xml:space="preserve"> аренды земельного участка муниципальной собственности № 157 от 19 октября 2021г.</w:t>
      </w:r>
      <w:r w:rsidR="00BC046A" w:rsidRPr="00660A7B">
        <w:rPr>
          <w:rFonts w:cs="Times New Roman"/>
          <w:color w:val="auto"/>
        </w:rPr>
        <w:t xml:space="preserve">, заключенного между </w:t>
      </w:r>
      <w:r w:rsidR="00ED2F35" w:rsidRPr="00660A7B">
        <w:rPr>
          <w:rFonts w:cs="Times New Roman"/>
          <w:color w:val="auto"/>
        </w:rPr>
        <w:t>Муниципальным образованием Новофедоровского сельского поселения Сакского района Республики Крым</w:t>
      </w:r>
      <w:r w:rsidR="00BC046A" w:rsidRPr="00660A7B">
        <w:rPr>
          <w:rFonts w:cs="Times New Roman"/>
          <w:color w:val="auto"/>
        </w:rPr>
        <w:t xml:space="preserve"> и Застройщиком, зарегистрированного Государственным комитетом по государственной регистрации и кадастру Республики Крым </w:t>
      </w:r>
      <w:r w:rsidR="00CF68C1" w:rsidRPr="00660A7B">
        <w:rPr>
          <w:rFonts w:cs="Times New Roman"/>
          <w:color w:val="auto"/>
        </w:rPr>
        <w:t>09</w:t>
      </w:r>
      <w:r w:rsidR="003850E6" w:rsidRPr="00660A7B">
        <w:rPr>
          <w:rFonts w:cs="Times New Roman"/>
          <w:color w:val="auto"/>
        </w:rPr>
        <w:t xml:space="preserve"> </w:t>
      </w:r>
      <w:r w:rsidR="00CF68C1" w:rsidRPr="00660A7B">
        <w:rPr>
          <w:rFonts w:cs="Times New Roman"/>
          <w:color w:val="auto"/>
        </w:rPr>
        <w:t>ноября</w:t>
      </w:r>
      <w:r w:rsidR="009C6D7D" w:rsidRPr="00660A7B">
        <w:rPr>
          <w:rFonts w:cs="Times New Roman"/>
          <w:color w:val="auto"/>
        </w:rPr>
        <w:t xml:space="preserve"> </w:t>
      </w:r>
      <w:r w:rsidR="005A6362" w:rsidRPr="00660A7B">
        <w:rPr>
          <w:rFonts w:cs="Times New Roman"/>
          <w:color w:val="auto"/>
        </w:rPr>
        <w:t>2021</w:t>
      </w:r>
      <w:r w:rsidR="00FE1AEA" w:rsidRPr="00660A7B">
        <w:rPr>
          <w:rFonts w:cs="Times New Roman"/>
          <w:color w:val="auto"/>
        </w:rPr>
        <w:t xml:space="preserve"> г.</w:t>
      </w:r>
      <w:r w:rsidR="00BC046A" w:rsidRPr="00660A7B">
        <w:rPr>
          <w:rFonts w:cs="Times New Roman"/>
          <w:color w:val="auto"/>
        </w:rPr>
        <w:t xml:space="preserve"> за №</w:t>
      </w:r>
      <w:r w:rsidR="00FE1AEA" w:rsidRPr="00660A7B">
        <w:rPr>
          <w:rFonts w:cs="Times New Roman"/>
          <w:color w:val="auto"/>
        </w:rPr>
        <w:t xml:space="preserve"> </w:t>
      </w:r>
      <w:r w:rsidR="00BC046A" w:rsidRPr="00660A7B">
        <w:rPr>
          <w:rFonts w:cs="Times New Roman"/>
          <w:color w:val="auto"/>
        </w:rPr>
        <w:t>90</w:t>
      </w:r>
      <w:r w:rsidR="00FE1AEA" w:rsidRPr="00660A7B">
        <w:rPr>
          <w:rFonts w:cs="Times New Roman"/>
          <w:color w:val="auto"/>
        </w:rPr>
        <w:t>:</w:t>
      </w:r>
      <w:r w:rsidR="00CF68C1" w:rsidRPr="00660A7B">
        <w:rPr>
          <w:rFonts w:cs="Times New Roman"/>
          <w:color w:val="auto"/>
        </w:rPr>
        <w:t>11</w:t>
      </w:r>
      <w:r w:rsidR="00FE1AEA" w:rsidRPr="00660A7B">
        <w:rPr>
          <w:rFonts w:cs="Times New Roman"/>
          <w:color w:val="auto"/>
        </w:rPr>
        <w:t>:</w:t>
      </w:r>
      <w:r w:rsidR="005A6362" w:rsidRPr="00660A7B">
        <w:rPr>
          <w:rFonts w:cs="Times New Roman"/>
          <w:color w:val="auto"/>
        </w:rPr>
        <w:t>0101</w:t>
      </w:r>
      <w:r w:rsidR="00CF68C1" w:rsidRPr="00660A7B">
        <w:rPr>
          <w:rFonts w:cs="Times New Roman"/>
          <w:color w:val="auto"/>
        </w:rPr>
        <w:t>02</w:t>
      </w:r>
      <w:r w:rsidR="00FE1AEA" w:rsidRPr="00660A7B">
        <w:rPr>
          <w:rFonts w:cs="Times New Roman"/>
          <w:color w:val="auto"/>
        </w:rPr>
        <w:t>:</w:t>
      </w:r>
      <w:r w:rsidR="00CF68C1" w:rsidRPr="00660A7B">
        <w:rPr>
          <w:rFonts w:cs="Times New Roman"/>
          <w:color w:val="auto"/>
        </w:rPr>
        <w:t>6053</w:t>
      </w:r>
      <w:r w:rsidR="005A6362" w:rsidRPr="00660A7B">
        <w:rPr>
          <w:rFonts w:cs="Times New Roman"/>
          <w:color w:val="auto"/>
        </w:rPr>
        <w:t>-91/0</w:t>
      </w:r>
      <w:r w:rsidR="00CF68C1" w:rsidRPr="00660A7B">
        <w:rPr>
          <w:rFonts w:cs="Times New Roman"/>
          <w:color w:val="auto"/>
        </w:rPr>
        <w:t>11</w:t>
      </w:r>
      <w:r w:rsidR="005A6362" w:rsidRPr="00660A7B">
        <w:rPr>
          <w:rFonts w:cs="Times New Roman"/>
          <w:color w:val="auto"/>
        </w:rPr>
        <w:t>/2021</w:t>
      </w:r>
      <w:r w:rsidR="00FE1AEA" w:rsidRPr="00660A7B">
        <w:rPr>
          <w:rFonts w:cs="Times New Roman"/>
          <w:color w:val="auto"/>
        </w:rPr>
        <w:t>-</w:t>
      </w:r>
      <w:r w:rsidR="00CF68C1" w:rsidRPr="00660A7B">
        <w:rPr>
          <w:rFonts w:cs="Times New Roman"/>
          <w:color w:val="auto"/>
        </w:rPr>
        <w:t>2</w:t>
      </w:r>
      <w:r w:rsidR="007B7902" w:rsidRPr="00660A7B">
        <w:rPr>
          <w:rFonts w:cs="Times New Roman"/>
          <w:color w:val="auto"/>
        </w:rPr>
        <w:t>;</w:t>
      </w:r>
      <w:r w:rsidR="000D6179" w:rsidRPr="00660A7B">
        <w:rPr>
          <w:rFonts w:cs="Times New Roman"/>
          <w:color w:val="auto"/>
        </w:rPr>
        <w:t xml:space="preserve"> </w:t>
      </w:r>
      <w:r w:rsidR="00CF68C1" w:rsidRPr="00660A7B">
        <w:rPr>
          <w:rFonts w:cs="Times New Roman"/>
          <w:color w:val="auto"/>
        </w:rPr>
        <w:t>Дополнительного соглашения б/н от 23 октября 2023г. к договору аренды земельного участка</w:t>
      </w:r>
      <w:r w:rsidR="00341B4E" w:rsidRPr="00660A7B">
        <w:rPr>
          <w:rFonts w:cs="Times New Roman"/>
          <w:color w:val="auto"/>
        </w:rPr>
        <w:t>, находящегося в</w:t>
      </w:r>
      <w:r w:rsidR="00CF68C1" w:rsidRPr="00660A7B">
        <w:rPr>
          <w:rFonts w:cs="Times New Roman"/>
          <w:color w:val="auto"/>
        </w:rPr>
        <w:t xml:space="preserve"> муниципальной собственности</w:t>
      </w:r>
      <w:r w:rsidR="00A41CCB" w:rsidRPr="00660A7B">
        <w:rPr>
          <w:rFonts w:cs="Times New Roman"/>
          <w:color w:val="auto"/>
        </w:rPr>
        <w:t xml:space="preserve"> № 157 от 19 октября 2021</w:t>
      </w:r>
      <w:r w:rsidR="00631F2B" w:rsidRPr="00660A7B">
        <w:rPr>
          <w:rFonts w:cs="Times New Roman"/>
          <w:color w:val="auto"/>
        </w:rPr>
        <w:t xml:space="preserve"> </w:t>
      </w:r>
      <w:r w:rsidR="00A41CCB" w:rsidRPr="00660A7B">
        <w:rPr>
          <w:rFonts w:cs="Times New Roman"/>
          <w:color w:val="auto"/>
        </w:rPr>
        <w:t>года, заключенного между Муниципальным образованием Новофедоровского сельского поселения Сакского района Республики Крым и Застройщиком, зарегистрированного Государственным комитетом по государственной регистрации и кадастру Республики Крым 07 ноября 2023 г. за № 90:11:010102:6053-91/017/2023-4</w:t>
      </w:r>
      <w:r w:rsidR="007B7902" w:rsidRPr="00660A7B">
        <w:rPr>
          <w:rFonts w:cs="Times New Roman"/>
          <w:color w:val="auto"/>
        </w:rPr>
        <w:t>;</w:t>
      </w:r>
      <w:r w:rsidR="00CF68C1" w:rsidRPr="00660A7B">
        <w:rPr>
          <w:rFonts w:cs="Times New Roman"/>
          <w:color w:val="auto"/>
        </w:rPr>
        <w:t xml:space="preserve"> </w:t>
      </w:r>
      <w:r w:rsidR="00341B4E" w:rsidRPr="00660A7B">
        <w:rPr>
          <w:rFonts w:cs="Times New Roman"/>
          <w:color w:val="auto"/>
        </w:rPr>
        <w:t xml:space="preserve">Дополнительного соглашения б/н от 09 июля 2025г. к договору аренды земельного участка, находящегося в  муниципальной собственности № 157 от 19 октября 2021года, заключенного между Муниципальным образованием Новофедоровского сельского поселения Сакского района Республики Крым и Застройщиком, зарегистрированного Государственным комитетом по государственной регистрации и кадастру Республики Крым </w:t>
      </w:r>
      <w:r w:rsidR="00E5116C" w:rsidRPr="00660A7B">
        <w:rPr>
          <w:rFonts w:cs="Times New Roman"/>
          <w:color w:val="auto"/>
        </w:rPr>
        <w:t>15 июля</w:t>
      </w:r>
      <w:r w:rsidR="00341B4E" w:rsidRPr="00660A7B">
        <w:rPr>
          <w:rFonts w:cs="Times New Roman"/>
          <w:color w:val="auto"/>
        </w:rPr>
        <w:t xml:space="preserve"> 202</w:t>
      </w:r>
      <w:r w:rsidR="00E5116C" w:rsidRPr="00660A7B">
        <w:rPr>
          <w:rFonts w:cs="Times New Roman"/>
          <w:color w:val="auto"/>
        </w:rPr>
        <w:t>5</w:t>
      </w:r>
      <w:r w:rsidR="00341B4E" w:rsidRPr="00660A7B">
        <w:rPr>
          <w:rFonts w:cs="Times New Roman"/>
          <w:color w:val="auto"/>
        </w:rPr>
        <w:t xml:space="preserve"> г. за № 90:11:010102:6053-91/01</w:t>
      </w:r>
      <w:r w:rsidR="00E5116C" w:rsidRPr="00660A7B">
        <w:rPr>
          <w:rFonts w:cs="Times New Roman"/>
          <w:color w:val="auto"/>
        </w:rPr>
        <w:t>1</w:t>
      </w:r>
      <w:r w:rsidR="00341B4E" w:rsidRPr="00660A7B">
        <w:rPr>
          <w:rFonts w:cs="Times New Roman"/>
          <w:color w:val="auto"/>
        </w:rPr>
        <w:t>/202</w:t>
      </w:r>
      <w:r w:rsidR="00E5116C" w:rsidRPr="00660A7B">
        <w:rPr>
          <w:rFonts w:cs="Times New Roman"/>
          <w:color w:val="auto"/>
        </w:rPr>
        <w:t>5</w:t>
      </w:r>
      <w:r w:rsidR="00341B4E" w:rsidRPr="00660A7B">
        <w:rPr>
          <w:rFonts w:cs="Times New Roman"/>
          <w:color w:val="auto"/>
        </w:rPr>
        <w:t>-</w:t>
      </w:r>
      <w:r w:rsidR="00E5116C" w:rsidRPr="00660A7B">
        <w:rPr>
          <w:rFonts w:cs="Times New Roman"/>
          <w:color w:val="auto"/>
        </w:rPr>
        <w:t>5</w:t>
      </w:r>
      <w:r w:rsidR="007B7902" w:rsidRPr="00660A7B">
        <w:rPr>
          <w:rFonts w:cs="Times New Roman"/>
          <w:color w:val="auto"/>
        </w:rPr>
        <w:t>,</w:t>
      </w:r>
      <w:r w:rsidR="009A7F28" w:rsidRPr="00660A7B">
        <w:rPr>
          <w:rFonts w:cs="Times New Roman"/>
          <w:color w:val="auto"/>
        </w:rPr>
        <w:t xml:space="preserve"> </w:t>
      </w:r>
      <w:r w:rsidR="000D6179" w:rsidRPr="00660A7B">
        <w:rPr>
          <w:rFonts w:cs="Times New Roman"/>
          <w:color w:val="auto"/>
        </w:rPr>
        <w:t>осуществляющее стр</w:t>
      </w:r>
      <w:r w:rsidR="00410B8A" w:rsidRPr="00660A7B">
        <w:rPr>
          <w:rFonts w:cs="Times New Roman"/>
          <w:color w:val="auto"/>
        </w:rPr>
        <w:t xml:space="preserve">оительство </w:t>
      </w:r>
      <w:r w:rsidR="00631F2B" w:rsidRPr="00660A7B">
        <w:rPr>
          <w:rFonts w:cs="Times New Roman"/>
          <w:color w:val="auto"/>
        </w:rPr>
        <w:t xml:space="preserve">(создание)  на этом земельном участке </w:t>
      </w:r>
      <w:r w:rsidR="00410B8A" w:rsidRPr="00660A7B">
        <w:rPr>
          <w:rFonts w:cs="Times New Roman"/>
          <w:color w:val="auto"/>
        </w:rPr>
        <w:t>Объекта</w:t>
      </w:r>
      <w:r w:rsidR="00631F2B" w:rsidRPr="00660A7B">
        <w:rPr>
          <w:rFonts w:cs="Times New Roman"/>
          <w:color w:val="auto"/>
        </w:rPr>
        <w:t>, указанного в п.1.3</w:t>
      </w:r>
      <w:r w:rsidR="00B2702C" w:rsidRPr="00660A7B">
        <w:rPr>
          <w:rFonts w:cs="Times New Roman"/>
          <w:color w:val="auto"/>
        </w:rPr>
        <w:t>.</w:t>
      </w:r>
    </w:p>
    <w:p w14:paraId="5EF41133" w14:textId="49758F0A" w:rsidR="00AA3234" w:rsidRPr="00660A7B" w:rsidRDefault="00AA3234" w:rsidP="007A581A">
      <w:pPr>
        <w:numPr>
          <w:ilvl w:val="1"/>
          <w:numId w:val="1"/>
        </w:numPr>
        <w:ind w:left="0" w:firstLine="567"/>
        <w:jc w:val="both"/>
        <w:rPr>
          <w:rFonts w:cs="Times New Roman"/>
          <w:color w:val="auto"/>
        </w:rPr>
      </w:pPr>
      <w:r w:rsidRPr="00660A7B">
        <w:rPr>
          <w:rFonts w:cs="Times New Roman"/>
          <w:b/>
          <w:color w:val="auto"/>
        </w:rPr>
        <w:t>"Объект"</w:t>
      </w:r>
      <w:r w:rsidRPr="00660A7B">
        <w:rPr>
          <w:rFonts w:cs="Times New Roman"/>
          <w:color w:val="auto"/>
        </w:rPr>
        <w:t xml:space="preserve"> </w:t>
      </w:r>
      <w:r w:rsidR="00EE2DDA" w:rsidRPr="00660A7B">
        <w:rPr>
          <w:rFonts w:cs="Times New Roman"/>
          <w:color w:val="auto"/>
        </w:rPr>
        <w:t xml:space="preserve">– </w:t>
      </w:r>
      <w:r w:rsidR="00D32ED9" w:rsidRPr="00660A7B">
        <w:rPr>
          <w:rFonts w:cs="Times New Roman"/>
          <w:color w:val="auto"/>
        </w:rPr>
        <w:t>Гостиничный комплекс «Атлантида»</w:t>
      </w:r>
      <w:r w:rsidRPr="00660A7B">
        <w:rPr>
          <w:rFonts w:cs="Times New Roman"/>
          <w:color w:val="auto"/>
        </w:rPr>
        <w:t>, расположенный по адресу:</w:t>
      </w:r>
      <w:r w:rsidR="00D32ED9" w:rsidRPr="00660A7B">
        <w:rPr>
          <w:rFonts w:cs="Times New Roman"/>
          <w:color w:val="auto"/>
        </w:rPr>
        <w:t xml:space="preserve"> Республика Крым, Сакский район, пгт. Новофедоровка, ул. Кирова, земельный участок 34 (1 этап строительства)</w:t>
      </w:r>
      <w:r w:rsidRPr="00660A7B">
        <w:rPr>
          <w:rFonts w:cs="Times New Roman"/>
          <w:color w:val="auto"/>
        </w:rPr>
        <w:t xml:space="preserve">, строительство которого осуществляется на земельном участке с кадастровым номером </w:t>
      </w:r>
      <w:r w:rsidR="00D32ED9" w:rsidRPr="00660A7B">
        <w:rPr>
          <w:rFonts w:cs="Times New Roman"/>
          <w:color w:val="auto"/>
        </w:rPr>
        <w:t xml:space="preserve">90:11:010102:6053 </w:t>
      </w:r>
      <w:r w:rsidRPr="00660A7B">
        <w:rPr>
          <w:rFonts w:cs="Times New Roman"/>
          <w:color w:val="auto"/>
        </w:rPr>
        <w:t xml:space="preserve">на основании утвержденного проекта и документов, указанных в разделе 3 настоящего Договора. Указанный адрес Объекта </w:t>
      </w:r>
      <w:bookmarkStart w:id="0" w:name="_Hlk60212859"/>
      <w:r w:rsidRPr="00660A7B">
        <w:rPr>
          <w:rFonts w:cs="Times New Roman"/>
          <w:color w:val="auto"/>
        </w:rPr>
        <w:t>будет</w:t>
      </w:r>
      <w:bookmarkEnd w:id="0"/>
      <w:r w:rsidRPr="00660A7B">
        <w:rPr>
          <w:rFonts w:cs="Times New Roman"/>
          <w:color w:val="auto"/>
        </w:rPr>
        <w:t xml:space="preserve"> уточнен после его ввода в эксплуатацию.</w:t>
      </w:r>
    </w:p>
    <w:p w14:paraId="5444C956" w14:textId="2D1E26FA" w:rsidR="00AA3234" w:rsidRPr="00660A7B" w:rsidRDefault="00AA3234" w:rsidP="007A581A">
      <w:pPr>
        <w:ind w:firstLine="567"/>
        <w:jc w:val="both"/>
        <w:rPr>
          <w:rFonts w:cs="Times New Roman"/>
          <w:color w:val="auto"/>
        </w:rPr>
      </w:pPr>
      <w:r w:rsidRPr="00660A7B">
        <w:rPr>
          <w:rFonts w:cs="Times New Roman"/>
          <w:color w:val="auto"/>
        </w:rPr>
        <w:t>Основные характеристики Объекта</w:t>
      </w:r>
      <w:r w:rsidR="001712FA" w:rsidRPr="00660A7B">
        <w:rPr>
          <w:rFonts w:cs="Times New Roman"/>
          <w:color w:val="auto"/>
        </w:rPr>
        <w:t>,</w:t>
      </w:r>
      <w:r w:rsidR="00361E3B" w:rsidRPr="00660A7B">
        <w:rPr>
          <w:rFonts w:cs="Times New Roman"/>
          <w:color w:val="auto"/>
        </w:rPr>
        <w:t xml:space="preserve"> </w:t>
      </w:r>
      <w:r w:rsidRPr="00660A7B">
        <w:rPr>
          <w:rFonts w:cs="Times New Roman"/>
          <w:color w:val="auto"/>
        </w:rPr>
        <w:t>согласно проекту и разрешения на строительство</w:t>
      </w:r>
      <w:r w:rsidR="001712FA" w:rsidRPr="00660A7B">
        <w:rPr>
          <w:rFonts w:cs="Times New Roman"/>
          <w:color w:val="auto"/>
        </w:rPr>
        <w:t>,</w:t>
      </w:r>
      <w:r w:rsidRPr="00660A7B">
        <w:rPr>
          <w:rFonts w:cs="Times New Roman"/>
          <w:color w:val="auto"/>
        </w:rPr>
        <w:t xml:space="preserve"> указаны в п.2.1.1 настоящего договора.</w:t>
      </w:r>
    </w:p>
    <w:p w14:paraId="370F54A1" w14:textId="70DD7D6F" w:rsidR="000D6179" w:rsidRPr="00660A7B" w:rsidRDefault="000A016F" w:rsidP="007A581A">
      <w:pPr>
        <w:numPr>
          <w:ilvl w:val="1"/>
          <w:numId w:val="1"/>
        </w:numPr>
        <w:ind w:left="0" w:firstLine="567"/>
        <w:jc w:val="both"/>
        <w:rPr>
          <w:rFonts w:cs="Times New Roman"/>
          <w:color w:val="auto"/>
        </w:rPr>
      </w:pPr>
      <w:r w:rsidRPr="00660A7B">
        <w:rPr>
          <w:rFonts w:cs="Times New Roman"/>
          <w:b/>
          <w:color w:val="auto"/>
        </w:rPr>
        <w:t>"</w:t>
      </w:r>
      <w:r w:rsidR="000D6179" w:rsidRPr="00660A7B">
        <w:rPr>
          <w:rFonts w:cs="Times New Roman"/>
          <w:b/>
          <w:color w:val="auto"/>
        </w:rPr>
        <w:t>Участник</w:t>
      </w:r>
      <w:r w:rsidRPr="00660A7B">
        <w:rPr>
          <w:rFonts w:cs="Times New Roman"/>
          <w:b/>
          <w:color w:val="auto"/>
        </w:rPr>
        <w:t>"</w:t>
      </w:r>
      <w:r w:rsidR="00064FB2" w:rsidRPr="00660A7B">
        <w:rPr>
          <w:rFonts w:cs="Times New Roman"/>
          <w:b/>
          <w:color w:val="auto"/>
        </w:rPr>
        <w:t>/"Участник долевого строительства"</w:t>
      </w:r>
      <w:r w:rsidR="000D6179" w:rsidRPr="00660A7B">
        <w:rPr>
          <w:rFonts w:cs="Times New Roman"/>
          <w:color w:val="auto"/>
        </w:rPr>
        <w:t xml:space="preserve"> - физическое или юридическое </w:t>
      </w:r>
      <w:r w:rsidR="000D6179" w:rsidRPr="00660A7B">
        <w:rPr>
          <w:rFonts w:cs="Times New Roman"/>
          <w:color w:val="auto"/>
        </w:rPr>
        <w:lastRenderedPageBreak/>
        <w:t xml:space="preserve">лицо, </w:t>
      </w:r>
      <w:r w:rsidR="009A7F28" w:rsidRPr="00660A7B">
        <w:rPr>
          <w:rFonts w:cs="Times New Roman"/>
          <w:color w:val="auto"/>
        </w:rPr>
        <w:t>уплачивающее Застройщику, обусловленные Договором денежные средства для строительства Объекта на условиях настоящего Договора.</w:t>
      </w:r>
    </w:p>
    <w:p w14:paraId="3E7E715C" w14:textId="77777777" w:rsidR="001712FA" w:rsidRPr="00660A7B" w:rsidRDefault="002249D2" w:rsidP="007A581A">
      <w:pPr>
        <w:numPr>
          <w:ilvl w:val="1"/>
          <w:numId w:val="1"/>
        </w:numPr>
        <w:ind w:left="0" w:firstLine="567"/>
        <w:jc w:val="both"/>
        <w:rPr>
          <w:rFonts w:cs="Times New Roman"/>
        </w:rPr>
      </w:pPr>
      <w:r w:rsidRPr="00660A7B">
        <w:rPr>
          <w:rFonts w:cs="Times New Roman"/>
          <w:b/>
          <w:color w:val="auto"/>
        </w:rPr>
        <w:t>"</w:t>
      </w:r>
      <w:r w:rsidR="000D6179" w:rsidRPr="00660A7B">
        <w:rPr>
          <w:rFonts w:cs="Times New Roman"/>
          <w:b/>
          <w:bCs/>
          <w:color w:val="auto"/>
        </w:rPr>
        <w:t xml:space="preserve">Окончание строительства </w:t>
      </w:r>
      <w:r w:rsidR="000D6179" w:rsidRPr="00660A7B">
        <w:rPr>
          <w:rFonts w:cs="Times New Roman"/>
          <w:b/>
          <w:color w:val="auto"/>
        </w:rPr>
        <w:t>Объекта</w:t>
      </w:r>
      <w:r w:rsidR="001712FA" w:rsidRPr="00660A7B">
        <w:rPr>
          <w:rFonts w:cs="Times New Roman"/>
          <w:b/>
          <w:bCs/>
          <w:color w:val="auto"/>
        </w:rPr>
        <w:t>"</w:t>
      </w:r>
      <w:r w:rsidR="000D6179" w:rsidRPr="00660A7B">
        <w:rPr>
          <w:rFonts w:cs="Times New Roman"/>
          <w:color w:val="auto"/>
        </w:rPr>
        <w:t xml:space="preserve"> - получение разрешения на ввод Объекта в эксплуатацию</w:t>
      </w:r>
      <w:r w:rsidR="00D308F8" w:rsidRPr="00660A7B">
        <w:rPr>
          <w:rFonts w:cs="Times New Roman"/>
          <w:color w:val="auto"/>
        </w:rPr>
        <w:t xml:space="preserve"> </w:t>
      </w:r>
      <w:r w:rsidR="000D6179" w:rsidRPr="00660A7B">
        <w:rPr>
          <w:rFonts w:cs="Times New Roman"/>
          <w:color w:val="auto"/>
        </w:rPr>
        <w:t>в установленном законодательством порядке.</w:t>
      </w:r>
    </w:p>
    <w:p w14:paraId="10CCACEF" w14:textId="112A9CFA" w:rsidR="001712FA" w:rsidRPr="00A94832" w:rsidRDefault="002249D2" w:rsidP="007A581A">
      <w:pPr>
        <w:numPr>
          <w:ilvl w:val="1"/>
          <w:numId w:val="1"/>
        </w:numPr>
        <w:ind w:left="0" w:firstLine="567"/>
        <w:jc w:val="both"/>
        <w:rPr>
          <w:rFonts w:cs="Times New Roman"/>
        </w:rPr>
      </w:pPr>
      <w:r w:rsidRPr="00A94832">
        <w:rPr>
          <w:rFonts w:cs="Times New Roman"/>
          <w:b/>
          <w:color w:val="auto"/>
        </w:rPr>
        <w:t>"</w:t>
      </w:r>
      <w:r w:rsidR="000D6179" w:rsidRPr="00A94832">
        <w:rPr>
          <w:rFonts w:cs="Times New Roman"/>
          <w:b/>
          <w:bCs/>
          <w:color w:val="auto"/>
        </w:rPr>
        <w:t>Объект долевого строительства</w:t>
      </w:r>
      <w:r w:rsidRPr="00A94832">
        <w:rPr>
          <w:rFonts w:cs="Times New Roman"/>
          <w:b/>
          <w:bCs/>
          <w:color w:val="auto"/>
        </w:rPr>
        <w:t>"</w:t>
      </w:r>
      <w:r w:rsidR="000D6179" w:rsidRPr="00A94832">
        <w:rPr>
          <w:rFonts w:cs="Times New Roman"/>
          <w:color w:val="auto"/>
        </w:rPr>
        <w:t xml:space="preserve"> </w:t>
      </w:r>
      <w:r w:rsidR="00A33324" w:rsidRPr="00A94832">
        <w:rPr>
          <w:rFonts w:cs="Times New Roman"/>
          <w:color w:val="auto"/>
        </w:rPr>
        <w:t>–</w:t>
      </w:r>
      <w:bookmarkStart w:id="1" w:name="_Hlk59542702"/>
      <w:r w:rsidR="00DA4E42" w:rsidRPr="00A94832">
        <w:rPr>
          <w:rFonts w:cs="Times New Roman"/>
          <w:color w:val="auto"/>
        </w:rPr>
        <w:t xml:space="preserve"> </w:t>
      </w:r>
      <w:bookmarkEnd w:id="1"/>
      <w:r w:rsidR="00A94832" w:rsidRPr="00A94832">
        <w:rPr>
          <w:rFonts w:cs="Times New Roman"/>
          <w:color w:val="auto"/>
        </w:rPr>
        <w:t>Апартамент</w:t>
      </w:r>
      <w:r w:rsidR="00A94832">
        <w:rPr>
          <w:rFonts w:cs="Times New Roman"/>
          <w:color w:val="auto"/>
        </w:rPr>
        <w:t xml:space="preserve"> (нежилое помещение)</w:t>
      </w:r>
      <w:r w:rsidR="001712FA" w:rsidRPr="00A94832">
        <w:rPr>
          <w:rFonts w:cs="Times New Roman"/>
        </w:rPr>
        <w:t xml:space="preserve">, </w:t>
      </w:r>
      <w:r w:rsidR="00A94832" w:rsidRPr="00A94832">
        <w:rPr>
          <w:rStyle w:val="Aff8"/>
          <w:rFonts w:cs="Times New Roman"/>
        </w:rPr>
        <w:t xml:space="preserve">предназначенное для временного проживания, подлежащее эксплуатации исключительно в </w:t>
      </w:r>
      <w:r w:rsidR="008F7E84">
        <w:rPr>
          <w:rStyle w:val="Aff8"/>
          <w:rFonts w:cs="Times New Roman"/>
        </w:rPr>
        <w:t>коммерческих целях</w:t>
      </w:r>
      <w:r w:rsidR="00A94832" w:rsidRPr="00A94832">
        <w:rPr>
          <w:rStyle w:val="Aff8"/>
          <w:rFonts w:cs="Times New Roman"/>
        </w:rPr>
        <w:t xml:space="preserve"> либо нежилого помещения по виду разрешенного использования допускаемого к эксплуатации в составе Объекта имеющее проектные характеристики, указанные в п. </w:t>
      </w:r>
      <w:hyperlink w:anchor="Ref209987340" w:history="1">
        <w:r w:rsidR="00A94832" w:rsidRPr="00A94832">
          <w:rPr>
            <w:rStyle w:val="Aff8"/>
            <w:rFonts w:cs="Times New Roman"/>
          </w:rPr>
          <w:t>2.1.</w:t>
        </w:r>
      </w:hyperlink>
      <w:r w:rsidR="00A94832" w:rsidRPr="00A94832">
        <w:rPr>
          <w:rStyle w:val="Aff8"/>
          <w:rFonts w:cs="Times New Roman"/>
        </w:rPr>
        <w:t>1 Договора и Приложении № 1, а также доля в праве собственности на места и помещения общего пользования Объекта пропорционально площади Объекта долевого строительства, подлежащее передаче Участнику после получения разрешения на ввод в эксплуатацию Объекта.</w:t>
      </w:r>
    </w:p>
    <w:p w14:paraId="24B8BC97" w14:textId="5841DD9E" w:rsidR="00023726" w:rsidRPr="00660A7B" w:rsidRDefault="00A94832" w:rsidP="007A581A">
      <w:pPr>
        <w:numPr>
          <w:ilvl w:val="1"/>
          <w:numId w:val="1"/>
        </w:numPr>
        <w:ind w:left="0" w:firstLine="567"/>
        <w:jc w:val="both"/>
        <w:rPr>
          <w:rFonts w:cs="Times New Roman"/>
          <w:color w:val="auto"/>
        </w:rPr>
      </w:pPr>
      <w:r w:rsidRPr="00660A7B">
        <w:rPr>
          <w:rFonts w:cs="Times New Roman"/>
          <w:b/>
          <w:bCs/>
          <w:color w:val="auto"/>
        </w:rPr>
        <w:t>"</w:t>
      </w:r>
      <w:r w:rsidR="00023726" w:rsidRPr="00A94832">
        <w:rPr>
          <w:rFonts w:cs="Times New Roman"/>
          <w:b/>
          <w:color w:val="auto"/>
        </w:rPr>
        <w:t>Проектная декларация</w:t>
      </w:r>
      <w:r w:rsidRPr="00660A7B">
        <w:rPr>
          <w:rFonts w:cs="Times New Roman"/>
          <w:b/>
          <w:bCs/>
          <w:color w:val="auto"/>
        </w:rPr>
        <w:t>"</w:t>
      </w:r>
      <w:r w:rsidR="00023726" w:rsidRPr="00A94832">
        <w:rPr>
          <w:rFonts w:cs="Times New Roman"/>
          <w:b/>
          <w:color w:val="auto"/>
        </w:rPr>
        <w:t xml:space="preserve"> –</w:t>
      </w:r>
      <w:r w:rsidR="00023726" w:rsidRPr="00A94832">
        <w:rPr>
          <w:rFonts w:cs="Times New Roman"/>
          <w:color w:val="auto"/>
        </w:rPr>
        <w:t xml:space="preserve"> </w:t>
      </w:r>
      <w:r w:rsidR="00CB6066" w:rsidRPr="00A94832">
        <w:rPr>
          <w:rFonts w:cs="Times New Roman"/>
          <w:color w:val="auto"/>
        </w:rPr>
        <w:t>означает</w:t>
      </w:r>
      <w:r w:rsidR="00CB6066" w:rsidRPr="00A94832">
        <w:rPr>
          <w:rFonts w:cs="Times New Roman"/>
          <w:color w:val="auto"/>
          <w:spacing w:val="1"/>
        </w:rPr>
        <w:t xml:space="preserve"> </w:t>
      </w:r>
      <w:r w:rsidR="00CB6066" w:rsidRPr="00A94832">
        <w:rPr>
          <w:rFonts w:cs="Times New Roman"/>
          <w:color w:val="auto"/>
        </w:rPr>
        <w:t>информацию</w:t>
      </w:r>
      <w:r w:rsidR="00CB6066" w:rsidRPr="00660A7B">
        <w:rPr>
          <w:rFonts w:cs="Times New Roman"/>
          <w:color w:val="auto"/>
          <w:spacing w:val="1"/>
        </w:rPr>
        <w:t xml:space="preserve"> </w:t>
      </w:r>
      <w:r w:rsidR="00CB6066" w:rsidRPr="00660A7B">
        <w:rPr>
          <w:rFonts w:cs="Times New Roman"/>
          <w:color w:val="auto"/>
        </w:rPr>
        <w:t>о</w:t>
      </w:r>
      <w:r w:rsidR="00CB6066" w:rsidRPr="00660A7B">
        <w:rPr>
          <w:rFonts w:cs="Times New Roman"/>
          <w:color w:val="auto"/>
          <w:spacing w:val="1"/>
        </w:rPr>
        <w:t xml:space="preserve"> </w:t>
      </w:r>
      <w:r w:rsidR="00CB6066" w:rsidRPr="00660A7B">
        <w:rPr>
          <w:rFonts w:cs="Times New Roman"/>
          <w:color w:val="auto"/>
        </w:rPr>
        <w:t>Застройщике</w:t>
      </w:r>
      <w:r w:rsidR="00CB6066" w:rsidRPr="00660A7B">
        <w:rPr>
          <w:rFonts w:cs="Times New Roman"/>
          <w:color w:val="auto"/>
          <w:spacing w:val="1"/>
        </w:rPr>
        <w:t xml:space="preserve"> </w:t>
      </w:r>
      <w:r w:rsidR="00CB6066" w:rsidRPr="00660A7B">
        <w:rPr>
          <w:rFonts w:cs="Times New Roman"/>
          <w:color w:val="auto"/>
        </w:rPr>
        <w:t>и</w:t>
      </w:r>
      <w:r w:rsidR="00CB6066" w:rsidRPr="00660A7B">
        <w:rPr>
          <w:rFonts w:cs="Times New Roman"/>
          <w:color w:val="auto"/>
          <w:spacing w:val="1"/>
        </w:rPr>
        <w:t xml:space="preserve"> </w:t>
      </w:r>
      <w:r w:rsidR="00CB6066" w:rsidRPr="00660A7B">
        <w:rPr>
          <w:rFonts w:cs="Times New Roman"/>
          <w:color w:val="auto"/>
        </w:rPr>
        <w:t>проекте</w:t>
      </w:r>
      <w:r w:rsidR="00CB6066" w:rsidRPr="00660A7B">
        <w:rPr>
          <w:rFonts w:cs="Times New Roman"/>
          <w:color w:val="auto"/>
          <w:spacing w:val="1"/>
        </w:rPr>
        <w:t xml:space="preserve"> </w:t>
      </w:r>
      <w:r w:rsidR="00CB6066" w:rsidRPr="00660A7B">
        <w:rPr>
          <w:rFonts w:cs="Times New Roman"/>
          <w:color w:val="auto"/>
        </w:rPr>
        <w:t>строительства,</w:t>
      </w:r>
      <w:r w:rsidR="00CB6066" w:rsidRPr="00660A7B">
        <w:rPr>
          <w:rFonts w:cs="Times New Roman"/>
          <w:color w:val="auto"/>
          <w:spacing w:val="-8"/>
        </w:rPr>
        <w:t xml:space="preserve"> </w:t>
      </w:r>
      <w:r w:rsidR="00CB6066" w:rsidRPr="00660A7B">
        <w:rPr>
          <w:rFonts w:cs="Times New Roman"/>
          <w:color w:val="auto"/>
        </w:rPr>
        <w:t>в</w:t>
      </w:r>
      <w:r w:rsidR="00CB6066" w:rsidRPr="00660A7B">
        <w:rPr>
          <w:rFonts w:cs="Times New Roman"/>
          <w:color w:val="auto"/>
          <w:spacing w:val="-10"/>
        </w:rPr>
        <w:t xml:space="preserve"> </w:t>
      </w:r>
      <w:r w:rsidR="00CB6066" w:rsidRPr="00660A7B">
        <w:rPr>
          <w:rFonts w:cs="Times New Roman"/>
          <w:color w:val="auto"/>
        </w:rPr>
        <w:t>электронном</w:t>
      </w:r>
      <w:r w:rsidR="00CB6066" w:rsidRPr="00660A7B">
        <w:rPr>
          <w:rFonts w:cs="Times New Roman"/>
          <w:color w:val="auto"/>
          <w:spacing w:val="-10"/>
        </w:rPr>
        <w:t xml:space="preserve"> </w:t>
      </w:r>
      <w:r w:rsidR="00CB6066" w:rsidRPr="00660A7B">
        <w:rPr>
          <w:rFonts w:cs="Times New Roman"/>
          <w:color w:val="auto"/>
        </w:rPr>
        <w:t>виде</w:t>
      </w:r>
      <w:r w:rsidR="00CB6066" w:rsidRPr="00660A7B">
        <w:rPr>
          <w:rFonts w:cs="Times New Roman"/>
          <w:color w:val="auto"/>
          <w:spacing w:val="-8"/>
        </w:rPr>
        <w:t xml:space="preserve"> </w:t>
      </w:r>
      <w:r w:rsidR="00CB6066" w:rsidRPr="00660A7B">
        <w:rPr>
          <w:rFonts w:cs="Times New Roman"/>
          <w:color w:val="auto"/>
        </w:rPr>
        <w:t>опубликованную</w:t>
      </w:r>
      <w:r w:rsidR="00CB6066" w:rsidRPr="00660A7B">
        <w:rPr>
          <w:rFonts w:cs="Times New Roman"/>
          <w:color w:val="auto"/>
          <w:spacing w:val="-8"/>
        </w:rPr>
        <w:t xml:space="preserve"> </w:t>
      </w:r>
      <w:r w:rsidR="00CB6066" w:rsidRPr="00660A7B">
        <w:rPr>
          <w:rFonts w:cs="Times New Roman"/>
          <w:color w:val="auto"/>
        </w:rPr>
        <w:t>Застройщиком</w:t>
      </w:r>
      <w:r w:rsidR="00CB6066" w:rsidRPr="00660A7B">
        <w:rPr>
          <w:rFonts w:cs="Times New Roman"/>
          <w:color w:val="auto"/>
          <w:spacing w:val="-9"/>
        </w:rPr>
        <w:t xml:space="preserve"> </w:t>
      </w:r>
      <w:r w:rsidR="00CB6066" w:rsidRPr="00660A7B">
        <w:rPr>
          <w:rFonts w:cs="Times New Roman"/>
          <w:color w:val="auto"/>
        </w:rPr>
        <w:t>в</w:t>
      </w:r>
      <w:r w:rsidR="00CB6066" w:rsidRPr="00660A7B">
        <w:rPr>
          <w:rFonts w:cs="Times New Roman"/>
          <w:color w:val="auto"/>
          <w:spacing w:val="-12"/>
        </w:rPr>
        <w:t xml:space="preserve"> </w:t>
      </w:r>
      <w:r w:rsidR="00CB6066" w:rsidRPr="00660A7B">
        <w:rPr>
          <w:rFonts w:cs="Times New Roman"/>
          <w:color w:val="auto"/>
        </w:rPr>
        <w:t>Единой</w:t>
      </w:r>
      <w:r w:rsidR="00CB6066" w:rsidRPr="00660A7B">
        <w:rPr>
          <w:rFonts w:cs="Times New Roman"/>
          <w:color w:val="auto"/>
          <w:spacing w:val="-53"/>
        </w:rPr>
        <w:t xml:space="preserve"> </w:t>
      </w:r>
      <w:r w:rsidR="00CB6066" w:rsidRPr="00660A7B">
        <w:rPr>
          <w:rFonts w:cs="Times New Roman"/>
          <w:color w:val="auto"/>
        </w:rPr>
        <w:t>информационной системе</w:t>
      </w:r>
      <w:r w:rsidR="00CB6066" w:rsidRPr="00660A7B">
        <w:rPr>
          <w:rFonts w:cs="Times New Roman"/>
          <w:color w:val="auto"/>
          <w:spacing w:val="1"/>
        </w:rPr>
        <w:t xml:space="preserve"> </w:t>
      </w:r>
      <w:r w:rsidR="00CB6066" w:rsidRPr="00660A7B">
        <w:rPr>
          <w:rFonts w:cs="Times New Roman"/>
          <w:color w:val="auto"/>
        </w:rPr>
        <w:t>жилищного</w:t>
      </w:r>
      <w:r w:rsidR="00CB6066" w:rsidRPr="00660A7B">
        <w:rPr>
          <w:rFonts w:cs="Times New Roman"/>
          <w:color w:val="auto"/>
          <w:spacing w:val="1"/>
        </w:rPr>
        <w:t xml:space="preserve"> </w:t>
      </w:r>
      <w:r w:rsidR="00CB6066" w:rsidRPr="00660A7B">
        <w:rPr>
          <w:rFonts w:cs="Times New Roman"/>
          <w:color w:val="auto"/>
        </w:rPr>
        <w:t>строительства</w:t>
      </w:r>
      <w:r w:rsidR="00CB6066" w:rsidRPr="00660A7B">
        <w:rPr>
          <w:rFonts w:cs="Times New Roman"/>
          <w:color w:val="auto"/>
          <w:spacing w:val="1"/>
        </w:rPr>
        <w:t xml:space="preserve"> </w:t>
      </w:r>
      <w:r w:rsidR="00CB6066" w:rsidRPr="00660A7B">
        <w:rPr>
          <w:rFonts w:cs="Times New Roman"/>
          <w:color w:val="auto"/>
        </w:rPr>
        <w:t>на сайте:</w:t>
      </w:r>
      <w:r w:rsidR="00CB6066" w:rsidRPr="00660A7B">
        <w:rPr>
          <w:rFonts w:cs="Times New Roman"/>
          <w:color w:val="auto"/>
          <w:spacing w:val="1"/>
        </w:rPr>
        <w:t xml:space="preserve"> </w:t>
      </w:r>
      <w:r w:rsidR="00CB6066" w:rsidRPr="00660A7B">
        <w:rPr>
          <w:rFonts w:cs="Times New Roman"/>
          <w:color w:val="auto"/>
          <w:u w:val="single" w:color="0000FF"/>
        </w:rPr>
        <w:t>https://наш.дом.рф</w:t>
      </w:r>
      <w:r w:rsidR="00CB6066" w:rsidRPr="00660A7B">
        <w:rPr>
          <w:rFonts w:cs="Times New Roman"/>
          <w:color w:val="auto"/>
          <w:spacing w:val="1"/>
        </w:rPr>
        <w:t xml:space="preserve"> </w:t>
      </w:r>
      <w:r w:rsidR="00CB6066" w:rsidRPr="00660A7B">
        <w:rPr>
          <w:rFonts w:cs="Times New Roman"/>
          <w:color w:val="auto"/>
        </w:rPr>
        <w:t>объем</w:t>
      </w:r>
      <w:r w:rsidR="00CB6066" w:rsidRPr="00660A7B">
        <w:rPr>
          <w:rFonts w:cs="Times New Roman"/>
          <w:color w:val="auto"/>
          <w:spacing w:val="1"/>
        </w:rPr>
        <w:t xml:space="preserve"> </w:t>
      </w:r>
      <w:r w:rsidR="00CB6066" w:rsidRPr="00660A7B">
        <w:rPr>
          <w:rFonts w:cs="Times New Roman"/>
          <w:color w:val="auto"/>
        </w:rPr>
        <w:t>и</w:t>
      </w:r>
      <w:r w:rsidR="00CB6066" w:rsidRPr="00660A7B">
        <w:rPr>
          <w:rFonts w:cs="Times New Roman"/>
          <w:color w:val="auto"/>
          <w:spacing w:val="1"/>
        </w:rPr>
        <w:t xml:space="preserve"> </w:t>
      </w:r>
      <w:r w:rsidR="00CB6066" w:rsidRPr="00660A7B">
        <w:rPr>
          <w:rFonts w:cs="Times New Roman"/>
          <w:color w:val="auto"/>
        </w:rPr>
        <w:t>требования</w:t>
      </w:r>
      <w:r w:rsidR="00CB6066" w:rsidRPr="00660A7B">
        <w:rPr>
          <w:rFonts w:cs="Times New Roman"/>
          <w:color w:val="auto"/>
          <w:spacing w:val="1"/>
        </w:rPr>
        <w:t xml:space="preserve"> </w:t>
      </w:r>
      <w:r w:rsidR="00CB6066" w:rsidRPr="00660A7B">
        <w:rPr>
          <w:rFonts w:cs="Times New Roman"/>
          <w:color w:val="auto"/>
        </w:rPr>
        <w:t>к</w:t>
      </w:r>
      <w:r w:rsidR="00CB6066" w:rsidRPr="00660A7B">
        <w:rPr>
          <w:rFonts w:cs="Times New Roman"/>
          <w:color w:val="auto"/>
          <w:spacing w:val="1"/>
        </w:rPr>
        <w:t xml:space="preserve"> </w:t>
      </w:r>
      <w:r w:rsidR="00CB6066" w:rsidRPr="00660A7B">
        <w:rPr>
          <w:rFonts w:cs="Times New Roman"/>
          <w:color w:val="auto"/>
        </w:rPr>
        <w:t>которой</w:t>
      </w:r>
      <w:r w:rsidR="00CB6066" w:rsidRPr="00660A7B">
        <w:rPr>
          <w:rFonts w:cs="Times New Roman"/>
          <w:color w:val="auto"/>
          <w:spacing w:val="1"/>
        </w:rPr>
        <w:t xml:space="preserve"> </w:t>
      </w:r>
      <w:r w:rsidR="00CB6066" w:rsidRPr="00660A7B">
        <w:rPr>
          <w:rFonts w:cs="Times New Roman"/>
          <w:color w:val="auto"/>
        </w:rPr>
        <w:t>установлены</w:t>
      </w:r>
      <w:r w:rsidR="00CB6066" w:rsidRPr="00660A7B">
        <w:rPr>
          <w:rFonts w:cs="Times New Roman"/>
          <w:color w:val="auto"/>
          <w:spacing w:val="1"/>
        </w:rPr>
        <w:t xml:space="preserve"> </w:t>
      </w:r>
      <w:r w:rsidR="00CB6066" w:rsidRPr="00660A7B">
        <w:rPr>
          <w:rFonts w:cs="Times New Roman"/>
          <w:color w:val="auto"/>
        </w:rPr>
        <w:t>Законом</w:t>
      </w:r>
      <w:r w:rsidR="00CB6066" w:rsidRPr="00660A7B">
        <w:rPr>
          <w:rFonts w:cs="Times New Roman"/>
          <w:color w:val="auto"/>
          <w:spacing w:val="1"/>
        </w:rPr>
        <w:t xml:space="preserve"> </w:t>
      </w:r>
      <w:r w:rsidR="00CB6066" w:rsidRPr="00660A7B">
        <w:rPr>
          <w:rFonts w:cs="Times New Roman"/>
          <w:color w:val="auto"/>
        </w:rPr>
        <w:t>№</w:t>
      </w:r>
      <w:r w:rsidR="00CB6066" w:rsidRPr="00660A7B">
        <w:rPr>
          <w:rFonts w:cs="Times New Roman"/>
          <w:color w:val="auto"/>
          <w:spacing w:val="1"/>
        </w:rPr>
        <w:t xml:space="preserve"> </w:t>
      </w:r>
      <w:r w:rsidR="00CB6066" w:rsidRPr="00660A7B">
        <w:rPr>
          <w:rFonts w:cs="Times New Roman"/>
          <w:color w:val="auto"/>
        </w:rPr>
        <w:t>214-ФЗ.</w:t>
      </w:r>
      <w:r w:rsidR="00CB6066" w:rsidRPr="00660A7B">
        <w:rPr>
          <w:rFonts w:cs="Times New Roman"/>
          <w:color w:val="auto"/>
          <w:spacing w:val="1"/>
        </w:rPr>
        <w:t xml:space="preserve"> </w:t>
      </w:r>
      <w:r w:rsidR="00CB6066" w:rsidRPr="00660A7B">
        <w:rPr>
          <w:rFonts w:cs="Times New Roman"/>
          <w:color w:val="auto"/>
        </w:rPr>
        <w:t>Проектная</w:t>
      </w:r>
      <w:r w:rsidR="00CB6066" w:rsidRPr="00660A7B">
        <w:rPr>
          <w:rFonts w:cs="Times New Roman"/>
          <w:color w:val="auto"/>
          <w:spacing w:val="1"/>
        </w:rPr>
        <w:t xml:space="preserve"> </w:t>
      </w:r>
      <w:r w:rsidR="00CB6066" w:rsidRPr="00660A7B">
        <w:rPr>
          <w:rFonts w:cs="Times New Roman"/>
          <w:color w:val="auto"/>
        </w:rPr>
        <w:t>декларация</w:t>
      </w:r>
      <w:r w:rsidR="00CB6066" w:rsidRPr="00660A7B">
        <w:rPr>
          <w:rFonts w:cs="Times New Roman"/>
          <w:color w:val="auto"/>
          <w:spacing w:val="1"/>
        </w:rPr>
        <w:t xml:space="preserve"> </w:t>
      </w:r>
      <w:r w:rsidR="00CB6066" w:rsidRPr="00660A7B">
        <w:rPr>
          <w:rFonts w:cs="Times New Roman"/>
          <w:color w:val="auto"/>
        </w:rPr>
        <w:t>опубликована</w:t>
      </w:r>
      <w:r w:rsidR="00CB6066" w:rsidRPr="00660A7B">
        <w:rPr>
          <w:rFonts w:cs="Times New Roman"/>
          <w:color w:val="auto"/>
          <w:spacing w:val="1"/>
        </w:rPr>
        <w:t xml:space="preserve"> </w:t>
      </w:r>
      <w:r w:rsidR="00CB6066" w:rsidRPr="00660A7B">
        <w:rPr>
          <w:rFonts w:cs="Times New Roman"/>
          <w:color w:val="auto"/>
        </w:rPr>
        <w:t>Застройщиком</w:t>
      </w:r>
      <w:r w:rsidR="00CB6066" w:rsidRPr="00660A7B">
        <w:rPr>
          <w:rFonts w:cs="Times New Roman"/>
          <w:color w:val="auto"/>
          <w:spacing w:val="1"/>
        </w:rPr>
        <w:t xml:space="preserve"> </w:t>
      </w:r>
      <w:r w:rsidR="00CB6066" w:rsidRPr="00660A7B">
        <w:rPr>
          <w:rFonts w:cs="Times New Roman"/>
          <w:color w:val="auto"/>
        </w:rPr>
        <w:t>в</w:t>
      </w:r>
      <w:r w:rsidR="00CB6066" w:rsidRPr="00660A7B">
        <w:rPr>
          <w:rFonts w:cs="Times New Roman"/>
          <w:color w:val="auto"/>
          <w:spacing w:val="1"/>
        </w:rPr>
        <w:t xml:space="preserve"> </w:t>
      </w:r>
      <w:r w:rsidR="00CB6066" w:rsidRPr="00660A7B">
        <w:rPr>
          <w:rFonts w:cs="Times New Roman"/>
          <w:color w:val="auto"/>
        </w:rPr>
        <w:t>Единой</w:t>
      </w:r>
      <w:r w:rsidR="00CB6066" w:rsidRPr="00660A7B">
        <w:rPr>
          <w:rFonts w:cs="Times New Roman"/>
          <w:color w:val="auto"/>
          <w:spacing w:val="1"/>
        </w:rPr>
        <w:t xml:space="preserve"> </w:t>
      </w:r>
      <w:r w:rsidR="00CB6066" w:rsidRPr="00660A7B">
        <w:rPr>
          <w:rFonts w:cs="Times New Roman"/>
          <w:color w:val="auto"/>
        </w:rPr>
        <w:t>информационной</w:t>
      </w:r>
      <w:r w:rsidR="00CB6066" w:rsidRPr="00660A7B">
        <w:rPr>
          <w:rFonts w:cs="Times New Roman"/>
          <w:color w:val="auto"/>
          <w:spacing w:val="1"/>
        </w:rPr>
        <w:t xml:space="preserve"> </w:t>
      </w:r>
      <w:r w:rsidR="00CB6066" w:rsidRPr="00660A7B">
        <w:rPr>
          <w:rFonts w:cs="Times New Roman"/>
          <w:color w:val="auto"/>
        </w:rPr>
        <w:t>системе</w:t>
      </w:r>
      <w:r w:rsidR="00CB6066" w:rsidRPr="00660A7B">
        <w:rPr>
          <w:rFonts w:cs="Times New Roman"/>
          <w:color w:val="auto"/>
          <w:spacing w:val="-52"/>
        </w:rPr>
        <w:t xml:space="preserve"> </w:t>
      </w:r>
      <w:r w:rsidR="00CB6066" w:rsidRPr="00660A7B">
        <w:rPr>
          <w:rFonts w:cs="Times New Roman"/>
          <w:color w:val="auto"/>
        </w:rPr>
        <w:t>жилищного</w:t>
      </w:r>
      <w:r w:rsidR="00CB6066" w:rsidRPr="00660A7B">
        <w:rPr>
          <w:rFonts w:cs="Times New Roman"/>
          <w:color w:val="auto"/>
          <w:spacing w:val="-1"/>
        </w:rPr>
        <w:t xml:space="preserve"> </w:t>
      </w:r>
      <w:r w:rsidR="00CB6066" w:rsidRPr="00660A7B">
        <w:rPr>
          <w:rFonts w:cs="Times New Roman"/>
          <w:color w:val="auto"/>
        </w:rPr>
        <w:t>строительства на сайте: https://наш.дом.рф</w:t>
      </w:r>
      <w:r w:rsidR="009B1F9B" w:rsidRPr="00660A7B">
        <w:rPr>
          <w:rStyle w:val="af2"/>
          <w:rFonts w:cs="Times New Roman"/>
          <w:color w:val="auto"/>
        </w:rPr>
        <w:t>.</w:t>
      </w:r>
    </w:p>
    <w:p w14:paraId="0341920A" w14:textId="0FE7B8E9" w:rsidR="000D6179" w:rsidRPr="00660A7B" w:rsidRDefault="002249D2" w:rsidP="007A581A">
      <w:pPr>
        <w:numPr>
          <w:ilvl w:val="1"/>
          <w:numId w:val="1"/>
        </w:numPr>
        <w:ind w:left="0" w:firstLine="567"/>
        <w:jc w:val="both"/>
        <w:rPr>
          <w:rFonts w:cs="Times New Roman"/>
          <w:color w:val="auto"/>
        </w:rPr>
      </w:pPr>
      <w:r w:rsidRPr="00660A7B">
        <w:rPr>
          <w:rFonts w:cs="Times New Roman"/>
          <w:b/>
          <w:bCs/>
          <w:color w:val="auto"/>
        </w:rPr>
        <w:t>"</w:t>
      </w:r>
      <w:r w:rsidR="00453703" w:rsidRPr="00660A7B">
        <w:rPr>
          <w:rFonts w:cs="Times New Roman"/>
          <w:b/>
          <w:bCs/>
          <w:color w:val="auto"/>
        </w:rPr>
        <w:t>П</w:t>
      </w:r>
      <w:r w:rsidR="00A31495" w:rsidRPr="00660A7B">
        <w:rPr>
          <w:rFonts w:cs="Times New Roman"/>
          <w:b/>
          <w:bCs/>
          <w:color w:val="auto"/>
        </w:rPr>
        <w:t>роектная</w:t>
      </w:r>
      <w:r w:rsidR="00453703" w:rsidRPr="00660A7B">
        <w:rPr>
          <w:rFonts w:cs="Times New Roman"/>
          <w:b/>
          <w:bCs/>
          <w:color w:val="auto"/>
        </w:rPr>
        <w:t xml:space="preserve"> общая</w:t>
      </w:r>
      <w:r w:rsidR="00A31495" w:rsidRPr="00660A7B">
        <w:rPr>
          <w:rFonts w:cs="Times New Roman"/>
          <w:b/>
          <w:bCs/>
          <w:color w:val="auto"/>
        </w:rPr>
        <w:t xml:space="preserve"> </w:t>
      </w:r>
      <w:r w:rsidR="00747A8C" w:rsidRPr="00660A7B">
        <w:rPr>
          <w:rFonts w:cs="Times New Roman"/>
          <w:b/>
          <w:bCs/>
          <w:color w:val="auto"/>
        </w:rPr>
        <w:t>п</w:t>
      </w:r>
      <w:r w:rsidR="000D6179" w:rsidRPr="00660A7B">
        <w:rPr>
          <w:rFonts w:cs="Times New Roman"/>
          <w:b/>
          <w:bCs/>
          <w:color w:val="auto"/>
        </w:rPr>
        <w:t>лощадь</w:t>
      </w:r>
      <w:r w:rsidR="00453703" w:rsidRPr="00660A7B">
        <w:rPr>
          <w:rFonts w:cs="Times New Roman"/>
          <w:b/>
          <w:bCs/>
          <w:color w:val="auto"/>
        </w:rPr>
        <w:t xml:space="preserve"> Объекта долевого строительства</w:t>
      </w:r>
      <w:r w:rsidRPr="00660A7B">
        <w:rPr>
          <w:rFonts w:cs="Times New Roman"/>
          <w:b/>
          <w:bCs/>
          <w:color w:val="auto"/>
        </w:rPr>
        <w:t>"</w:t>
      </w:r>
      <w:r w:rsidR="000D6179" w:rsidRPr="00660A7B">
        <w:rPr>
          <w:rFonts w:cs="Times New Roman"/>
          <w:b/>
          <w:bCs/>
          <w:color w:val="auto"/>
        </w:rPr>
        <w:t xml:space="preserve"> </w:t>
      </w:r>
      <w:r w:rsidR="000D6179" w:rsidRPr="00660A7B">
        <w:rPr>
          <w:rFonts w:cs="Times New Roman"/>
          <w:color w:val="auto"/>
        </w:rPr>
        <w:t xml:space="preserve">- ориентировочная </w:t>
      </w:r>
      <w:r w:rsidR="00F5194C" w:rsidRPr="00660A7B">
        <w:rPr>
          <w:rFonts w:cs="Times New Roman"/>
          <w:color w:val="auto"/>
        </w:rPr>
        <w:t xml:space="preserve">(проектная) </w:t>
      </w:r>
      <w:r w:rsidR="000D6179" w:rsidRPr="00660A7B">
        <w:rPr>
          <w:rFonts w:cs="Times New Roman"/>
          <w:color w:val="auto"/>
        </w:rPr>
        <w:t xml:space="preserve">сумма площадей всех частей </w:t>
      </w:r>
      <w:r w:rsidR="000D6179" w:rsidRPr="00660A7B">
        <w:rPr>
          <w:rFonts w:cs="Times New Roman"/>
          <w:bCs/>
          <w:color w:val="auto"/>
        </w:rPr>
        <w:t>Объекта долевого строительства</w:t>
      </w:r>
      <w:r w:rsidR="000D6179" w:rsidRPr="00660A7B">
        <w:rPr>
          <w:rFonts w:cs="Times New Roman"/>
          <w:color w:val="auto"/>
        </w:rPr>
        <w:t>, включая площадь помещений вспомогательного назначения</w:t>
      </w:r>
      <w:r w:rsidR="00D41DF9" w:rsidRPr="00660A7B">
        <w:rPr>
          <w:rFonts w:cs="Times New Roman"/>
          <w:color w:val="auto"/>
        </w:rPr>
        <w:t>.</w:t>
      </w:r>
      <w:r w:rsidR="000D6179" w:rsidRPr="00660A7B">
        <w:rPr>
          <w:rFonts w:cs="Times New Roman"/>
          <w:color w:val="auto"/>
        </w:rPr>
        <w:t xml:space="preserve"> </w:t>
      </w:r>
    </w:p>
    <w:p w14:paraId="058C2D87" w14:textId="53898C61" w:rsidR="00C5496C" w:rsidRPr="00660A7B" w:rsidRDefault="000A016F" w:rsidP="007A581A">
      <w:pPr>
        <w:numPr>
          <w:ilvl w:val="1"/>
          <w:numId w:val="1"/>
        </w:numPr>
        <w:ind w:left="0" w:firstLine="567"/>
        <w:jc w:val="both"/>
        <w:rPr>
          <w:rFonts w:cs="Times New Roman"/>
          <w:color w:val="auto"/>
        </w:rPr>
      </w:pPr>
      <w:r w:rsidRPr="00660A7B">
        <w:rPr>
          <w:rFonts w:cs="Times New Roman"/>
          <w:b/>
          <w:color w:val="auto"/>
        </w:rPr>
        <w:t>"Общее имущество"</w:t>
      </w:r>
      <w:r w:rsidRPr="00660A7B">
        <w:rPr>
          <w:rFonts w:cs="Times New Roman"/>
          <w:color w:val="auto"/>
        </w:rPr>
        <w:t xml:space="preserve"> – </w:t>
      </w:r>
      <w:r w:rsidR="00CB6066" w:rsidRPr="00660A7B">
        <w:rPr>
          <w:rFonts w:cs="Times New Roman"/>
          <w:color w:val="auto"/>
        </w:rPr>
        <w:t xml:space="preserve">означает </w:t>
      </w:r>
      <w:r w:rsidRPr="00660A7B">
        <w:rPr>
          <w:rFonts w:cs="Times New Roman"/>
          <w:color w:val="auto"/>
        </w:rPr>
        <w:t xml:space="preserve">помещения в </w:t>
      </w:r>
      <w:r w:rsidR="002249D2" w:rsidRPr="00660A7B">
        <w:rPr>
          <w:rFonts w:cs="Times New Roman"/>
          <w:color w:val="auto"/>
        </w:rPr>
        <w:t>Объекте</w:t>
      </w:r>
      <w:r w:rsidRPr="00660A7B">
        <w:rPr>
          <w:rFonts w:cs="Times New Roman"/>
          <w:color w:val="auto"/>
        </w:rPr>
        <w:t xml:space="preserve">, не являющиеся частями Объекта долевого строительства, и предназначенные для обслуживания более одного помещения в </w:t>
      </w:r>
      <w:r w:rsidR="002249D2" w:rsidRPr="00660A7B">
        <w:rPr>
          <w:rFonts w:cs="Times New Roman"/>
          <w:color w:val="auto"/>
        </w:rPr>
        <w:t>Объекте</w:t>
      </w:r>
      <w:r w:rsidRPr="00660A7B">
        <w:rPr>
          <w:rFonts w:cs="Times New Roman"/>
          <w:color w:val="auto"/>
        </w:rPr>
        <w:t xml:space="preserve">, в том числе лестничные площадки, лестницы, коридоры, технические этажи, чердаки, подвалы, в которых имеются инженерные коммуникации, иное обслуживающее более одного помещения в данном </w:t>
      </w:r>
      <w:r w:rsidR="006759EF" w:rsidRPr="00660A7B">
        <w:rPr>
          <w:rFonts w:cs="Times New Roman"/>
          <w:color w:val="auto"/>
        </w:rPr>
        <w:t xml:space="preserve">здании </w:t>
      </w:r>
      <w:r w:rsidRPr="00660A7B">
        <w:rPr>
          <w:rFonts w:cs="Times New Roman"/>
          <w:color w:val="auto"/>
        </w:rPr>
        <w:t>оборудование</w:t>
      </w:r>
      <w:r w:rsidR="00D42767" w:rsidRPr="00660A7B">
        <w:rPr>
          <w:rFonts w:cs="Times New Roman"/>
          <w:color w:val="auto"/>
        </w:rPr>
        <w:t xml:space="preserve"> (технические подвалы)</w:t>
      </w:r>
      <w:r w:rsidRPr="00660A7B">
        <w:rPr>
          <w:rFonts w:cs="Times New Roman"/>
          <w:color w:val="auto"/>
        </w:rPr>
        <w:t>, а также</w:t>
      </w:r>
      <w:r w:rsidR="00A5153A" w:rsidRPr="00660A7B">
        <w:rPr>
          <w:rFonts w:cs="Times New Roman"/>
          <w:color w:val="auto"/>
        </w:rPr>
        <w:t xml:space="preserve"> </w:t>
      </w:r>
      <w:r w:rsidRPr="00660A7B">
        <w:rPr>
          <w:rFonts w:cs="Times New Roman"/>
          <w:color w:val="auto"/>
        </w:rPr>
        <w:t xml:space="preserve"> ограждающие несущие и ненесущие конструкции, механическое, электрическое, санитарно-техническое и иное оборудование, сети связи, за исключением оптоволоконных кабельных линий передачи и иного оборудования связи, устанавливаемого оператором связи за его счет и входящих в сеть связи оператора связи</w:t>
      </w:r>
      <w:r w:rsidR="00F82D90" w:rsidRPr="00660A7B">
        <w:rPr>
          <w:rFonts w:cs="Times New Roman"/>
          <w:color w:val="auto"/>
        </w:rPr>
        <w:t>,</w:t>
      </w:r>
      <w:r w:rsidRPr="00660A7B">
        <w:rPr>
          <w:rFonts w:cs="Times New Roman"/>
          <w:color w:val="auto"/>
        </w:rPr>
        <w:t xml:space="preserve"> находящееся в </w:t>
      </w:r>
      <w:r w:rsidR="002249D2" w:rsidRPr="00660A7B">
        <w:rPr>
          <w:rFonts w:cs="Times New Roman"/>
          <w:color w:val="auto"/>
        </w:rPr>
        <w:t>Объекте</w:t>
      </w:r>
      <w:r w:rsidR="00F82D90" w:rsidRPr="00660A7B">
        <w:rPr>
          <w:rFonts w:cs="Times New Roman"/>
          <w:color w:val="auto"/>
        </w:rPr>
        <w:t>,</w:t>
      </w:r>
      <w:r w:rsidRPr="00660A7B">
        <w:rPr>
          <w:rFonts w:cs="Times New Roman"/>
          <w:color w:val="auto"/>
        </w:rPr>
        <w:t xml:space="preserve"> за пределами или внутри помещений</w:t>
      </w:r>
      <w:r w:rsidR="00F82D90" w:rsidRPr="00660A7B">
        <w:rPr>
          <w:rFonts w:cs="Times New Roman"/>
          <w:color w:val="auto"/>
        </w:rPr>
        <w:t>,</w:t>
      </w:r>
      <w:r w:rsidRPr="00660A7B">
        <w:rPr>
          <w:rFonts w:cs="Times New Roman"/>
          <w:color w:val="auto"/>
        </w:rPr>
        <w:t xml:space="preserve"> и обслуживающее более одного помещения, земельный участок  с элементами озеленения и благоустройства и иные предназначенные для обслуживания, эксплуатации и благоустройства </w:t>
      </w:r>
      <w:r w:rsidR="002249D2" w:rsidRPr="00660A7B">
        <w:rPr>
          <w:rFonts w:cs="Times New Roman"/>
          <w:color w:val="auto"/>
        </w:rPr>
        <w:t>Объекта</w:t>
      </w:r>
      <w:r w:rsidR="00AA0D9C" w:rsidRPr="00660A7B">
        <w:rPr>
          <w:rFonts w:cs="Times New Roman"/>
          <w:color w:val="auto"/>
        </w:rPr>
        <w:t>,</w:t>
      </w:r>
      <w:r w:rsidR="002249D2" w:rsidRPr="00660A7B">
        <w:rPr>
          <w:rFonts w:cs="Times New Roman"/>
          <w:color w:val="auto"/>
        </w:rPr>
        <w:t xml:space="preserve"> </w:t>
      </w:r>
      <w:r w:rsidRPr="00660A7B">
        <w:rPr>
          <w:rFonts w:cs="Times New Roman"/>
          <w:color w:val="auto"/>
        </w:rPr>
        <w:t>объекты, расположенные на земельном участке в соответствии с проектной документацией.</w:t>
      </w:r>
    </w:p>
    <w:p w14:paraId="33E654CB" w14:textId="2F48BD7C" w:rsidR="006A467E" w:rsidRPr="00660A7B" w:rsidRDefault="002249D2" w:rsidP="007A581A">
      <w:pPr>
        <w:pStyle w:val="ad"/>
        <w:widowControl/>
        <w:numPr>
          <w:ilvl w:val="1"/>
          <w:numId w:val="1"/>
        </w:numPr>
        <w:autoSpaceDE/>
        <w:autoSpaceDN/>
        <w:adjustRightInd/>
        <w:spacing w:after="0"/>
        <w:ind w:left="0" w:firstLine="567"/>
        <w:jc w:val="both"/>
        <w:rPr>
          <w:b/>
          <w:iCs/>
          <w:color w:val="auto"/>
        </w:rPr>
      </w:pPr>
      <w:r w:rsidRPr="00660A7B">
        <w:rPr>
          <w:b/>
          <w:color w:val="auto"/>
        </w:rPr>
        <w:t>"</w:t>
      </w:r>
      <w:r w:rsidR="00D75048" w:rsidRPr="00660A7B">
        <w:rPr>
          <w:b/>
          <w:color w:val="auto"/>
        </w:rPr>
        <w:t>Фактическая</w:t>
      </w:r>
      <w:r w:rsidR="00453703" w:rsidRPr="00660A7B">
        <w:rPr>
          <w:b/>
          <w:color w:val="auto"/>
        </w:rPr>
        <w:t xml:space="preserve"> площадь (</w:t>
      </w:r>
      <w:r w:rsidR="003E0DFA" w:rsidRPr="00660A7B">
        <w:rPr>
          <w:b/>
          <w:color w:val="auto"/>
        </w:rPr>
        <w:t xml:space="preserve">общая </w:t>
      </w:r>
      <w:r w:rsidR="000D6179" w:rsidRPr="00660A7B">
        <w:rPr>
          <w:b/>
          <w:color w:val="auto"/>
        </w:rPr>
        <w:t>площадь</w:t>
      </w:r>
      <w:r w:rsidR="00453703" w:rsidRPr="00660A7B">
        <w:rPr>
          <w:b/>
          <w:color w:val="auto"/>
        </w:rPr>
        <w:t xml:space="preserve">) </w:t>
      </w:r>
      <w:r w:rsidR="00453703" w:rsidRPr="00660A7B">
        <w:rPr>
          <w:b/>
          <w:bCs/>
          <w:color w:val="auto"/>
        </w:rPr>
        <w:t>Объекта долевого строительства</w:t>
      </w:r>
      <w:r w:rsidR="00453703" w:rsidRPr="00660A7B">
        <w:rPr>
          <w:b/>
          <w:color w:val="auto"/>
        </w:rPr>
        <w:t xml:space="preserve"> </w:t>
      </w:r>
      <w:r w:rsidRPr="00660A7B">
        <w:rPr>
          <w:b/>
          <w:color w:val="auto"/>
        </w:rPr>
        <w:t>"</w:t>
      </w:r>
      <w:r w:rsidR="000D6179" w:rsidRPr="00660A7B">
        <w:rPr>
          <w:color w:val="auto"/>
        </w:rPr>
        <w:t xml:space="preserve"> </w:t>
      </w:r>
      <w:r w:rsidR="000D22A6" w:rsidRPr="00660A7B">
        <w:rPr>
          <w:color w:val="auto"/>
        </w:rPr>
        <w:t>–</w:t>
      </w:r>
      <w:r w:rsidR="000D6179" w:rsidRPr="00660A7B">
        <w:rPr>
          <w:color w:val="auto"/>
        </w:rPr>
        <w:t xml:space="preserve"> </w:t>
      </w:r>
      <w:r w:rsidR="00964641" w:rsidRPr="00660A7B">
        <w:rPr>
          <w:color w:val="auto"/>
        </w:rPr>
        <w:t>сумма</w:t>
      </w:r>
      <w:r w:rsidR="000D22A6" w:rsidRPr="00660A7B">
        <w:rPr>
          <w:color w:val="auto"/>
        </w:rPr>
        <w:t xml:space="preserve"> общих </w:t>
      </w:r>
      <w:r w:rsidR="00964641" w:rsidRPr="00660A7B">
        <w:rPr>
          <w:color w:val="auto"/>
        </w:rPr>
        <w:t xml:space="preserve">площадей всех частей </w:t>
      </w:r>
      <w:r w:rsidR="00964641" w:rsidRPr="00660A7B">
        <w:rPr>
          <w:bCs/>
          <w:color w:val="auto"/>
        </w:rPr>
        <w:t>Объекта долевого строительства</w:t>
      </w:r>
      <w:r w:rsidR="00964641" w:rsidRPr="00660A7B">
        <w:rPr>
          <w:color w:val="auto"/>
        </w:rPr>
        <w:t xml:space="preserve">, включая площадь помещений вспомогательного назначения (в т.ч. балконов/ лоджий), которая определяется после проведения технического учета и инвентаризации Объекта долевого строительства, на основании данных БТИ и/или </w:t>
      </w:r>
      <w:r w:rsidR="00964641" w:rsidRPr="00660A7B">
        <w:rPr>
          <w:bCs/>
          <w:iCs/>
          <w:color w:val="auto"/>
        </w:rPr>
        <w:t>кадастрового инженера, имеющего действующий квалификационный аттестат кадастрового инженера.</w:t>
      </w:r>
      <w:r w:rsidR="006A467E" w:rsidRPr="00660A7B">
        <w:rPr>
          <w:bCs/>
          <w:iCs/>
          <w:color w:val="auto"/>
        </w:rPr>
        <w:t xml:space="preserve"> </w:t>
      </w:r>
    </w:p>
    <w:p w14:paraId="264FCBAF" w14:textId="3AE1515C" w:rsidR="000D6179" w:rsidRPr="00660A7B" w:rsidRDefault="002249D2" w:rsidP="007A581A">
      <w:pPr>
        <w:numPr>
          <w:ilvl w:val="1"/>
          <w:numId w:val="1"/>
        </w:numPr>
        <w:ind w:left="0" w:firstLine="567"/>
        <w:jc w:val="both"/>
        <w:rPr>
          <w:rFonts w:cs="Times New Roman"/>
          <w:color w:val="auto"/>
        </w:rPr>
      </w:pPr>
      <w:r w:rsidRPr="00660A7B">
        <w:rPr>
          <w:rFonts w:cs="Times New Roman"/>
          <w:b/>
          <w:color w:val="auto"/>
        </w:rPr>
        <w:t>"</w:t>
      </w:r>
      <w:r w:rsidR="006614DC" w:rsidRPr="00660A7B">
        <w:rPr>
          <w:rFonts w:cs="Times New Roman"/>
          <w:b/>
          <w:bCs/>
          <w:color w:val="auto"/>
        </w:rPr>
        <w:t xml:space="preserve">Основные </w:t>
      </w:r>
      <w:r w:rsidR="000D6179" w:rsidRPr="00660A7B">
        <w:rPr>
          <w:rFonts w:cs="Times New Roman"/>
          <w:b/>
          <w:bCs/>
          <w:color w:val="auto"/>
        </w:rPr>
        <w:t>характеристики Объекта долевого строительства</w:t>
      </w:r>
      <w:r w:rsidRPr="00660A7B">
        <w:rPr>
          <w:rFonts w:cs="Times New Roman"/>
          <w:b/>
          <w:bCs/>
          <w:color w:val="auto"/>
        </w:rPr>
        <w:t>"</w:t>
      </w:r>
      <w:r w:rsidR="000D6179" w:rsidRPr="00660A7B">
        <w:rPr>
          <w:rFonts w:cs="Times New Roman"/>
          <w:color w:val="auto"/>
        </w:rPr>
        <w:t xml:space="preserve"> - предусмотренные проектной документацией характеристики Объекта долевого строительства в Объекте, незаконченном строительством на момент заключения настоящего Договора, позволяющие идентифицировать Объект долевого строительства. Технические характеристики Объекта долевого строительства указываются в пункте 2.1</w:t>
      </w:r>
      <w:r w:rsidR="00963212" w:rsidRPr="00660A7B">
        <w:rPr>
          <w:rFonts w:cs="Times New Roman"/>
          <w:color w:val="auto"/>
        </w:rPr>
        <w:t>.1</w:t>
      </w:r>
      <w:r w:rsidR="000D6179" w:rsidRPr="00660A7B">
        <w:rPr>
          <w:rFonts w:cs="Times New Roman"/>
          <w:color w:val="auto"/>
        </w:rPr>
        <w:t xml:space="preserve"> Договора, а также в Приложении № 1 к настоящему Договору и подлежат уточнению после завершения строительства Объекта в соответствии с пунктом 2.2 настоящего Договора.</w:t>
      </w:r>
    </w:p>
    <w:p w14:paraId="5E45CD8B" w14:textId="77777777" w:rsidR="000D6179" w:rsidRPr="00660A7B" w:rsidRDefault="004F0394" w:rsidP="007A581A">
      <w:pPr>
        <w:numPr>
          <w:ilvl w:val="1"/>
          <w:numId w:val="1"/>
        </w:numPr>
        <w:ind w:left="0" w:firstLine="567"/>
        <w:jc w:val="both"/>
        <w:rPr>
          <w:rFonts w:cs="Times New Roman"/>
          <w:color w:val="auto"/>
        </w:rPr>
      </w:pPr>
      <w:r w:rsidRPr="00660A7B">
        <w:rPr>
          <w:rFonts w:cs="Times New Roman"/>
          <w:b/>
          <w:color w:val="auto"/>
        </w:rPr>
        <w:t>"</w:t>
      </w:r>
      <w:r w:rsidR="000D6179" w:rsidRPr="00660A7B">
        <w:rPr>
          <w:rFonts w:cs="Times New Roman"/>
          <w:b/>
          <w:color w:val="auto"/>
        </w:rPr>
        <w:t>Параметры строительной готовности Объекта долевого строительства</w:t>
      </w:r>
      <w:r w:rsidRPr="00660A7B">
        <w:rPr>
          <w:rFonts w:cs="Times New Roman"/>
          <w:b/>
          <w:color w:val="auto"/>
        </w:rPr>
        <w:t>"</w:t>
      </w:r>
      <w:r w:rsidR="000D6179" w:rsidRPr="00660A7B">
        <w:rPr>
          <w:rFonts w:cs="Times New Roman"/>
          <w:color w:val="auto"/>
        </w:rPr>
        <w:t xml:space="preserve"> - согласованные Сторонами условия Договора, определяющие степень строительной готовности и качества Объекта долевого строительства на момент передачи Участнику, при соблюдении которых Объект долевого строительства считается соответствующим условиям Договора, требованиям технических регламентов, проектной документации, градостроительных регламентов. Параметры строительной готовности Объекта долевого строительства определены в Приложении № 2 к настоящему Договору.</w:t>
      </w:r>
    </w:p>
    <w:p w14:paraId="36EB2696" w14:textId="0EFCE004" w:rsidR="00C5496C" w:rsidRPr="00660A7B" w:rsidRDefault="00C5496C" w:rsidP="007A581A">
      <w:pPr>
        <w:numPr>
          <w:ilvl w:val="1"/>
          <w:numId w:val="1"/>
        </w:numPr>
        <w:ind w:left="0" w:firstLine="567"/>
        <w:jc w:val="both"/>
        <w:rPr>
          <w:rFonts w:cs="Times New Roman"/>
          <w:color w:val="auto"/>
        </w:rPr>
      </w:pPr>
      <w:r w:rsidRPr="00660A7B">
        <w:rPr>
          <w:rFonts w:cs="Times New Roman"/>
          <w:b/>
          <w:color w:val="auto"/>
        </w:rPr>
        <w:t>"</w:t>
      </w:r>
      <w:r w:rsidRPr="00660A7B">
        <w:rPr>
          <w:rFonts w:cs="Times New Roman"/>
          <w:b/>
          <w:bCs/>
          <w:color w:val="auto"/>
        </w:rPr>
        <w:t>БТИ"</w:t>
      </w:r>
      <w:r w:rsidRPr="00660A7B">
        <w:rPr>
          <w:rFonts w:cs="Times New Roman"/>
          <w:color w:val="auto"/>
        </w:rPr>
        <w:t xml:space="preserve"> - орган (юридическое или физическое лицо - индивидуальный предприниматель (кадастровый инженер)), уполномоченный на проведение кадастровых работ, мероприятий по техническому учету и технической инвентаризации Объекта и помещений в нем.</w:t>
      </w:r>
    </w:p>
    <w:p w14:paraId="76342134" w14:textId="77777777" w:rsidR="008B6948" w:rsidRPr="00660A7B" w:rsidRDefault="004F0394" w:rsidP="007A581A">
      <w:pPr>
        <w:numPr>
          <w:ilvl w:val="1"/>
          <w:numId w:val="1"/>
        </w:numPr>
        <w:ind w:left="0" w:firstLine="567"/>
        <w:jc w:val="both"/>
        <w:rPr>
          <w:rFonts w:cs="Times New Roman"/>
          <w:color w:val="auto"/>
        </w:rPr>
      </w:pPr>
      <w:r w:rsidRPr="00660A7B">
        <w:rPr>
          <w:rFonts w:cs="Times New Roman"/>
          <w:b/>
          <w:color w:val="auto"/>
        </w:rPr>
        <w:t>"</w:t>
      </w:r>
      <w:r w:rsidR="000D6179" w:rsidRPr="00660A7B">
        <w:rPr>
          <w:rFonts w:cs="Times New Roman"/>
          <w:b/>
          <w:bCs/>
          <w:color w:val="auto"/>
        </w:rPr>
        <w:t>Регистрирующий орган</w:t>
      </w:r>
      <w:r w:rsidRPr="00660A7B">
        <w:rPr>
          <w:rFonts w:cs="Times New Roman"/>
          <w:b/>
          <w:bCs/>
          <w:color w:val="auto"/>
        </w:rPr>
        <w:t>"</w:t>
      </w:r>
      <w:r w:rsidR="000D6179" w:rsidRPr="00660A7B">
        <w:rPr>
          <w:rFonts w:cs="Times New Roman"/>
          <w:bCs/>
          <w:color w:val="auto"/>
        </w:rPr>
        <w:t xml:space="preserve"> </w:t>
      </w:r>
      <w:r w:rsidR="000D6179" w:rsidRPr="00660A7B">
        <w:rPr>
          <w:rFonts w:cs="Times New Roman"/>
          <w:color w:val="auto"/>
        </w:rPr>
        <w:t>– орган</w:t>
      </w:r>
      <w:r w:rsidR="00D41DF9" w:rsidRPr="00660A7B">
        <w:rPr>
          <w:rFonts w:cs="Times New Roman"/>
          <w:color w:val="auto"/>
        </w:rPr>
        <w:t>, осуществляющий</w:t>
      </w:r>
      <w:r w:rsidR="000D6179" w:rsidRPr="00660A7B">
        <w:rPr>
          <w:rFonts w:cs="Times New Roman"/>
          <w:color w:val="auto"/>
        </w:rPr>
        <w:t xml:space="preserve"> государственн</w:t>
      </w:r>
      <w:r w:rsidR="00D41DF9" w:rsidRPr="00660A7B">
        <w:rPr>
          <w:rFonts w:cs="Times New Roman"/>
          <w:color w:val="auto"/>
        </w:rPr>
        <w:t>ую</w:t>
      </w:r>
      <w:r w:rsidR="000D6179" w:rsidRPr="00660A7B">
        <w:rPr>
          <w:rFonts w:cs="Times New Roman"/>
          <w:color w:val="auto"/>
        </w:rPr>
        <w:t xml:space="preserve"> регистраци</w:t>
      </w:r>
      <w:r w:rsidR="00D41DF9" w:rsidRPr="00660A7B">
        <w:rPr>
          <w:rFonts w:cs="Times New Roman"/>
          <w:color w:val="auto"/>
        </w:rPr>
        <w:t>ю</w:t>
      </w:r>
      <w:r w:rsidR="000D6179" w:rsidRPr="00660A7B">
        <w:rPr>
          <w:rFonts w:cs="Times New Roman"/>
          <w:color w:val="auto"/>
        </w:rPr>
        <w:t xml:space="preserve"> прав на недвижимое имущество и сделок с ним</w:t>
      </w:r>
      <w:r w:rsidR="008B6948" w:rsidRPr="00660A7B">
        <w:rPr>
          <w:rFonts w:cs="Times New Roman"/>
          <w:color w:val="auto"/>
        </w:rPr>
        <w:t>.</w:t>
      </w:r>
    </w:p>
    <w:p w14:paraId="48EACA7E" w14:textId="77777777" w:rsidR="00146291" w:rsidRPr="00660A7B" w:rsidRDefault="004F0394" w:rsidP="007A581A">
      <w:pPr>
        <w:numPr>
          <w:ilvl w:val="1"/>
          <w:numId w:val="1"/>
        </w:numPr>
        <w:ind w:left="0" w:firstLine="567"/>
        <w:jc w:val="both"/>
        <w:rPr>
          <w:rFonts w:cs="Times New Roman"/>
          <w:color w:val="auto"/>
        </w:rPr>
      </w:pPr>
      <w:r w:rsidRPr="00660A7B">
        <w:rPr>
          <w:rFonts w:cs="Times New Roman"/>
          <w:b/>
          <w:color w:val="auto"/>
        </w:rPr>
        <w:t>"</w:t>
      </w:r>
      <w:r w:rsidR="008B6948" w:rsidRPr="00660A7B">
        <w:rPr>
          <w:rFonts w:cs="Times New Roman"/>
          <w:b/>
          <w:color w:val="auto"/>
        </w:rPr>
        <w:t>Федеральный закон № 214-ФЗ</w:t>
      </w:r>
      <w:r w:rsidRPr="00660A7B">
        <w:rPr>
          <w:rFonts w:cs="Times New Roman"/>
          <w:b/>
          <w:color w:val="auto"/>
        </w:rPr>
        <w:t>"</w:t>
      </w:r>
      <w:r w:rsidR="008B6948" w:rsidRPr="00660A7B">
        <w:rPr>
          <w:rFonts w:cs="Times New Roman"/>
          <w:color w:val="auto"/>
        </w:rPr>
        <w:t xml:space="preserve"> - </w:t>
      </w:r>
      <w:hyperlink r:id="rId8" w:history="1">
        <w:r w:rsidR="008B6948" w:rsidRPr="00660A7B">
          <w:rPr>
            <w:rFonts w:cs="Times New Roman"/>
            <w:bCs/>
            <w:color w:val="auto"/>
          </w:rPr>
          <w:t xml:space="preserve">Федеральный закон от 30.12.2004 № 214-ФЗ </w:t>
        </w:r>
        <w:r w:rsidRPr="00660A7B">
          <w:rPr>
            <w:rFonts w:cs="Times New Roman"/>
            <w:bCs/>
            <w:color w:val="auto"/>
          </w:rPr>
          <w:t>"</w:t>
        </w:r>
        <w:r w:rsidR="008B6948" w:rsidRPr="00660A7B">
          <w:rPr>
            <w:rFonts w:cs="Times New Roman"/>
            <w:bCs/>
            <w:color w:val="auto"/>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hyperlink>
      <w:r w:rsidRPr="00660A7B">
        <w:rPr>
          <w:rFonts w:cs="Times New Roman"/>
          <w:color w:val="auto"/>
        </w:rPr>
        <w:t>"</w:t>
      </w:r>
      <w:r w:rsidR="008B6948" w:rsidRPr="00660A7B">
        <w:rPr>
          <w:rFonts w:cs="Times New Roman"/>
          <w:color w:val="auto"/>
        </w:rPr>
        <w:t>.</w:t>
      </w:r>
    </w:p>
    <w:p w14:paraId="446D37B0" w14:textId="77777777" w:rsidR="00A53B70" w:rsidRPr="00660A7B" w:rsidRDefault="00EE2DDA" w:rsidP="007A581A">
      <w:pPr>
        <w:ind w:firstLine="567"/>
        <w:jc w:val="both"/>
        <w:rPr>
          <w:rFonts w:cs="Times New Roman"/>
        </w:rPr>
      </w:pPr>
      <w:r w:rsidRPr="00660A7B">
        <w:rPr>
          <w:rFonts w:cs="Times New Roman"/>
          <w:b/>
          <w:color w:val="auto"/>
        </w:rPr>
        <w:t xml:space="preserve">1.16. </w:t>
      </w:r>
      <w:r w:rsidR="00C36025" w:rsidRPr="00660A7B">
        <w:rPr>
          <w:rFonts w:cs="Times New Roman"/>
          <w:b/>
          <w:color w:val="auto"/>
        </w:rPr>
        <w:t>Холодные</w:t>
      </w:r>
      <w:r w:rsidR="007974D4" w:rsidRPr="00660A7B">
        <w:rPr>
          <w:rFonts w:cs="Times New Roman"/>
          <w:b/>
          <w:color w:val="auto"/>
        </w:rPr>
        <w:t xml:space="preserve"> помещения</w:t>
      </w:r>
      <w:r w:rsidR="007974D4" w:rsidRPr="00660A7B">
        <w:rPr>
          <w:rFonts w:cs="Times New Roman"/>
          <w:color w:val="auto"/>
        </w:rPr>
        <w:t xml:space="preserve"> - </w:t>
      </w:r>
      <w:r w:rsidR="00A53B70" w:rsidRPr="00660A7B">
        <w:rPr>
          <w:rFonts w:cs="Times New Roman"/>
        </w:rPr>
        <w:t xml:space="preserve">расположенные в составе Объекта балконы, лоджии, веранды, </w:t>
      </w:r>
      <w:r w:rsidR="00A53B70" w:rsidRPr="00660A7B">
        <w:rPr>
          <w:rFonts w:cs="Times New Roman"/>
        </w:rPr>
        <w:lastRenderedPageBreak/>
        <w:t>террасы. Холодные кладовые, тамбуры.</w:t>
      </w:r>
    </w:p>
    <w:p w14:paraId="4658F812" w14:textId="152E0112" w:rsidR="00EE2DDA" w:rsidRPr="00660A7B" w:rsidRDefault="009777B4" w:rsidP="007A581A">
      <w:pPr>
        <w:ind w:firstLine="567"/>
        <w:jc w:val="both"/>
        <w:rPr>
          <w:rFonts w:cs="Times New Roman"/>
          <w:b/>
          <w:color w:val="auto"/>
        </w:rPr>
      </w:pPr>
      <w:r w:rsidRPr="00660A7B">
        <w:rPr>
          <w:rFonts w:cs="Times New Roman"/>
          <w:b/>
          <w:color w:val="auto"/>
        </w:rPr>
        <w:t xml:space="preserve">1.17. </w:t>
      </w:r>
      <w:r w:rsidR="00AF6013" w:rsidRPr="00660A7B">
        <w:rPr>
          <w:rFonts w:cs="Times New Roman"/>
          <w:b/>
          <w:color w:val="auto"/>
        </w:rPr>
        <w:t xml:space="preserve">Эскроу-агент (Акцептант): </w:t>
      </w:r>
      <w:r w:rsidR="00AB7314" w:rsidRPr="00660A7B">
        <w:rPr>
          <w:rFonts w:eastAsia="Calibri" w:cs="Times New Roman"/>
          <w:color w:val="auto"/>
        </w:rPr>
        <w:t>А</w:t>
      </w:r>
      <w:r w:rsidR="00043A6A" w:rsidRPr="00660A7B">
        <w:rPr>
          <w:rFonts w:eastAsia="Calibri" w:cs="Times New Roman"/>
          <w:color w:val="auto"/>
        </w:rPr>
        <w:t>кционерное общество «</w:t>
      </w:r>
      <w:r w:rsidR="00AB7314" w:rsidRPr="00660A7B">
        <w:rPr>
          <w:rFonts w:eastAsia="Calibri" w:cs="Times New Roman"/>
          <w:color w:val="auto"/>
        </w:rPr>
        <w:t>Банк Дом.РФ</w:t>
      </w:r>
      <w:r w:rsidR="00043A6A" w:rsidRPr="00660A7B">
        <w:rPr>
          <w:rFonts w:eastAsia="Calibri" w:cs="Times New Roman"/>
          <w:color w:val="auto"/>
        </w:rPr>
        <w:t>»</w:t>
      </w:r>
      <w:r w:rsidR="005B2EC7" w:rsidRPr="00660A7B">
        <w:rPr>
          <w:rFonts w:eastAsia="Calibri" w:cs="Times New Roman"/>
          <w:color w:val="auto"/>
        </w:rPr>
        <w:t xml:space="preserve"> (</w:t>
      </w:r>
      <w:r w:rsidR="004B5A61" w:rsidRPr="00660A7B">
        <w:rPr>
          <w:rFonts w:eastAsia="Calibri" w:cs="Times New Roman"/>
          <w:color w:val="auto"/>
        </w:rPr>
        <w:t xml:space="preserve">сокращенное фирменное наименование </w:t>
      </w:r>
      <w:r w:rsidR="005B2EC7" w:rsidRPr="00660A7B">
        <w:rPr>
          <w:rFonts w:eastAsia="Calibri" w:cs="Times New Roman"/>
          <w:color w:val="auto"/>
        </w:rPr>
        <w:t xml:space="preserve">АО </w:t>
      </w:r>
      <w:r w:rsidR="00AB7314" w:rsidRPr="00660A7B">
        <w:rPr>
          <w:rFonts w:eastAsia="Calibri" w:cs="Times New Roman"/>
          <w:color w:val="auto"/>
        </w:rPr>
        <w:t>«Банк Дом.РФ»</w:t>
      </w:r>
      <w:r w:rsidR="005B2EC7" w:rsidRPr="00660A7B">
        <w:rPr>
          <w:rFonts w:eastAsia="Calibri" w:cs="Times New Roman"/>
          <w:color w:val="auto"/>
        </w:rPr>
        <w:t>)</w:t>
      </w:r>
      <w:r w:rsidR="00AB7314" w:rsidRPr="00660A7B">
        <w:rPr>
          <w:rFonts w:cs="Times New Roman"/>
          <w:color w:val="auto"/>
        </w:rPr>
        <w:t xml:space="preserve">, место нахождения </w:t>
      </w:r>
      <w:r w:rsidR="00C61D2D" w:rsidRPr="00660A7B">
        <w:rPr>
          <w:rFonts w:cs="Times New Roman"/>
          <w:color w:val="auto"/>
        </w:rPr>
        <w:t xml:space="preserve">адрес: </w:t>
      </w:r>
      <w:r w:rsidR="00AB7314" w:rsidRPr="00660A7B">
        <w:rPr>
          <w:rFonts w:eastAsia="Calibri" w:cs="Times New Roman"/>
          <w:color w:val="auto"/>
        </w:rPr>
        <w:t>125009</w:t>
      </w:r>
      <w:r w:rsidR="00043A6A" w:rsidRPr="00660A7B">
        <w:rPr>
          <w:rFonts w:eastAsia="Calibri" w:cs="Times New Roman"/>
          <w:color w:val="auto"/>
        </w:rPr>
        <w:t xml:space="preserve">, г. Москва, ул. </w:t>
      </w:r>
      <w:r w:rsidR="00AB7314" w:rsidRPr="00660A7B">
        <w:rPr>
          <w:rFonts w:eastAsia="Calibri" w:cs="Times New Roman"/>
          <w:color w:val="auto"/>
        </w:rPr>
        <w:t>Воздвиженка</w:t>
      </w:r>
      <w:r w:rsidR="00043A6A" w:rsidRPr="00660A7B">
        <w:rPr>
          <w:rFonts w:eastAsia="Calibri" w:cs="Times New Roman"/>
          <w:color w:val="auto"/>
        </w:rPr>
        <w:t xml:space="preserve">, д. </w:t>
      </w:r>
      <w:r w:rsidR="00AB7314" w:rsidRPr="00660A7B">
        <w:rPr>
          <w:rFonts w:eastAsia="Calibri" w:cs="Times New Roman"/>
          <w:color w:val="auto"/>
        </w:rPr>
        <w:t>10</w:t>
      </w:r>
      <w:r w:rsidR="00AF6013" w:rsidRPr="00660A7B">
        <w:rPr>
          <w:rFonts w:cs="Times New Roman"/>
          <w:color w:val="auto"/>
        </w:rPr>
        <w:t xml:space="preserve"> (Генеральная лицензия Банка России на осуществление банковских операций №</w:t>
      </w:r>
      <w:r w:rsidR="00AB7314" w:rsidRPr="00660A7B">
        <w:rPr>
          <w:rFonts w:cs="Times New Roman"/>
          <w:color w:val="auto"/>
        </w:rPr>
        <w:t xml:space="preserve"> 2312</w:t>
      </w:r>
      <w:r w:rsidR="00AF6013" w:rsidRPr="00660A7B">
        <w:rPr>
          <w:rFonts w:cs="Times New Roman"/>
          <w:color w:val="auto"/>
        </w:rPr>
        <w:t xml:space="preserve"> от </w:t>
      </w:r>
      <w:r w:rsidR="00AB7314" w:rsidRPr="00660A7B">
        <w:rPr>
          <w:rFonts w:cs="Times New Roman"/>
          <w:color w:val="auto"/>
        </w:rPr>
        <w:t>19</w:t>
      </w:r>
      <w:r w:rsidR="00AF6013" w:rsidRPr="00660A7B">
        <w:rPr>
          <w:rFonts w:cs="Times New Roman"/>
          <w:color w:val="auto"/>
        </w:rPr>
        <w:t xml:space="preserve"> </w:t>
      </w:r>
      <w:r w:rsidR="00AB7314" w:rsidRPr="00660A7B">
        <w:rPr>
          <w:rFonts w:cs="Times New Roman"/>
          <w:color w:val="auto"/>
        </w:rPr>
        <w:t>декабря</w:t>
      </w:r>
      <w:r w:rsidR="00AF6013" w:rsidRPr="00660A7B">
        <w:rPr>
          <w:rFonts w:cs="Times New Roman"/>
          <w:color w:val="auto"/>
        </w:rPr>
        <w:t xml:space="preserve"> 201</w:t>
      </w:r>
      <w:r w:rsidR="00AB7314" w:rsidRPr="00660A7B">
        <w:rPr>
          <w:rFonts w:cs="Times New Roman"/>
          <w:color w:val="auto"/>
        </w:rPr>
        <w:t>8</w:t>
      </w:r>
      <w:r w:rsidR="00AF6013" w:rsidRPr="00660A7B">
        <w:rPr>
          <w:rFonts w:cs="Times New Roman"/>
          <w:color w:val="auto"/>
        </w:rPr>
        <w:t xml:space="preserve"> г.), ОГРН</w:t>
      </w:r>
      <w:r w:rsidR="00FB6AF1" w:rsidRPr="00660A7B">
        <w:rPr>
          <w:rFonts w:cs="Times New Roman"/>
          <w:color w:val="auto"/>
        </w:rPr>
        <w:t>:</w:t>
      </w:r>
      <w:r w:rsidR="00AF6013" w:rsidRPr="00660A7B">
        <w:rPr>
          <w:rFonts w:cs="Times New Roman"/>
          <w:color w:val="auto"/>
        </w:rPr>
        <w:t xml:space="preserve"> </w:t>
      </w:r>
      <w:r w:rsidR="00AB7314" w:rsidRPr="00660A7B">
        <w:rPr>
          <w:rFonts w:cs="Times New Roman"/>
          <w:color w:val="auto"/>
        </w:rPr>
        <w:t>1037739527077</w:t>
      </w:r>
      <w:r w:rsidR="00AF6013" w:rsidRPr="00660A7B">
        <w:rPr>
          <w:rFonts w:cs="Times New Roman"/>
          <w:color w:val="auto"/>
        </w:rPr>
        <w:t>, ИНН</w:t>
      </w:r>
      <w:r w:rsidR="00FB6AF1" w:rsidRPr="00660A7B">
        <w:rPr>
          <w:rFonts w:cs="Times New Roman"/>
          <w:color w:val="auto"/>
        </w:rPr>
        <w:t>:</w:t>
      </w:r>
      <w:r w:rsidR="00AF6013" w:rsidRPr="00660A7B">
        <w:rPr>
          <w:rFonts w:cs="Times New Roman"/>
          <w:color w:val="auto"/>
        </w:rPr>
        <w:t xml:space="preserve"> </w:t>
      </w:r>
      <w:r w:rsidR="00AB7314" w:rsidRPr="00660A7B">
        <w:rPr>
          <w:rFonts w:cs="Times New Roman"/>
          <w:color w:val="auto"/>
        </w:rPr>
        <w:t>7725038124</w:t>
      </w:r>
      <w:r w:rsidR="00AF6013" w:rsidRPr="00660A7B">
        <w:rPr>
          <w:rFonts w:cs="Times New Roman"/>
          <w:color w:val="auto"/>
        </w:rPr>
        <w:t>,</w:t>
      </w:r>
      <w:r w:rsidR="00043A6A" w:rsidRPr="00660A7B">
        <w:rPr>
          <w:rFonts w:cs="Times New Roman"/>
          <w:color w:val="auto"/>
        </w:rPr>
        <w:t xml:space="preserve"> КПП: </w:t>
      </w:r>
      <w:r w:rsidR="00AB7314" w:rsidRPr="00660A7B">
        <w:rPr>
          <w:rFonts w:cs="Times New Roman"/>
          <w:color w:val="auto"/>
        </w:rPr>
        <w:t>770401001</w:t>
      </w:r>
      <w:r w:rsidR="00043A6A" w:rsidRPr="00660A7B">
        <w:rPr>
          <w:rFonts w:cs="Times New Roman"/>
          <w:color w:val="auto"/>
        </w:rPr>
        <w:t xml:space="preserve">, ОКПО </w:t>
      </w:r>
      <w:r w:rsidR="00AB7314" w:rsidRPr="00660A7B">
        <w:rPr>
          <w:rFonts w:cs="Times New Roman"/>
          <w:color w:val="auto"/>
        </w:rPr>
        <w:t>17525770</w:t>
      </w:r>
      <w:r w:rsidR="00AF6013" w:rsidRPr="00660A7B">
        <w:rPr>
          <w:rFonts w:cs="Times New Roman"/>
          <w:color w:val="auto"/>
        </w:rPr>
        <w:t xml:space="preserve"> к/счет RUR № </w:t>
      </w:r>
      <w:r w:rsidR="00741183" w:rsidRPr="00741183">
        <w:rPr>
          <w:rFonts w:cs="Times New Roman"/>
          <w:color w:val="auto"/>
        </w:rPr>
        <w:t>30101810345250000266</w:t>
      </w:r>
      <w:r w:rsidR="008008B9">
        <w:rPr>
          <w:rFonts w:cs="Times New Roman"/>
          <w:color w:val="auto"/>
        </w:rPr>
        <w:t xml:space="preserve"> </w:t>
      </w:r>
      <w:r w:rsidR="00AF6013" w:rsidRPr="00660A7B">
        <w:rPr>
          <w:rFonts w:cs="Times New Roman"/>
          <w:b/>
          <w:color w:val="auto"/>
        </w:rPr>
        <w:t>(далее - Эскроу - агент (Акцептант)/</w:t>
      </w:r>
      <w:r w:rsidR="00AB7314" w:rsidRPr="00660A7B">
        <w:rPr>
          <w:rFonts w:cs="Times New Roman"/>
          <w:b/>
          <w:color w:val="auto"/>
        </w:rPr>
        <w:t>Банк Дом. РФ (</w:t>
      </w:r>
      <w:r w:rsidR="00AF6013" w:rsidRPr="00660A7B">
        <w:rPr>
          <w:rFonts w:cs="Times New Roman"/>
          <w:b/>
          <w:color w:val="auto"/>
        </w:rPr>
        <w:t>АО)).</w:t>
      </w:r>
    </w:p>
    <w:p w14:paraId="60F76F5D" w14:textId="74B60B52" w:rsidR="00EE2DDA" w:rsidRPr="00660A7B" w:rsidRDefault="009777B4" w:rsidP="007A581A">
      <w:pPr>
        <w:ind w:firstLine="567"/>
        <w:jc w:val="both"/>
        <w:rPr>
          <w:rFonts w:cs="Times New Roman"/>
          <w:color w:val="auto"/>
          <w:kern w:val="3"/>
          <w:lang w:eastAsia="zh-CN" w:bidi="hi-IN"/>
        </w:rPr>
      </w:pPr>
      <w:r w:rsidRPr="00660A7B">
        <w:rPr>
          <w:rFonts w:eastAsia="Arial" w:cs="Times New Roman"/>
          <w:b/>
          <w:color w:val="auto"/>
          <w:kern w:val="3"/>
          <w:lang w:eastAsia="zh-CN" w:bidi="hi-IN"/>
        </w:rPr>
        <w:t>1.1</w:t>
      </w:r>
      <w:r w:rsidR="00A45426" w:rsidRPr="00660A7B">
        <w:rPr>
          <w:rFonts w:eastAsia="Arial" w:cs="Times New Roman"/>
          <w:b/>
          <w:color w:val="auto"/>
          <w:kern w:val="3"/>
          <w:lang w:eastAsia="zh-CN" w:bidi="hi-IN"/>
        </w:rPr>
        <w:t>8</w:t>
      </w:r>
      <w:r w:rsidRPr="00660A7B">
        <w:rPr>
          <w:rFonts w:eastAsia="Arial" w:cs="Times New Roman"/>
          <w:b/>
          <w:color w:val="auto"/>
          <w:kern w:val="3"/>
          <w:lang w:eastAsia="zh-CN" w:bidi="hi-IN"/>
        </w:rPr>
        <w:t xml:space="preserve">. </w:t>
      </w:r>
      <w:r w:rsidR="004B47E3" w:rsidRPr="00660A7B">
        <w:rPr>
          <w:rFonts w:eastAsia="Arial" w:cs="Times New Roman"/>
          <w:b/>
          <w:color w:val="auto"/>
          <w:kern w:val="3"/>
          <w:lang w:eastAsia="zh-CN" w:bidi="hi-IN"/>
        </w:rPr>
        <w:t>Депонируемая (депонированная) сумма</w:t>
      </w:r>
      <w:r w:rsidR="004B47E3" w:rsidRPr="00660A7B">
        <w:rPr>
          <w:rFonts w:eastAsia="Arial" w:cs="Times New Roman"/>
          <w:color w:val="auto"/>
          <w:kern w:val="3"/>
          <w:lang w:eastAsia="zh-CN" w:bidi="hi-IN"/>
        </w:rPr>
        <w:t xml:space="preserve"> – денежные средства, перечисляемые (перечисленные) Участником на Счет эскроу в счет уплаты Цены Договора в целях передачи таких средств Эскроу-агентом Застройщику при возникновении оснований, предусмотренных Законом 214-ФЗ.</w:t>
      </w:r>
    </w:p>
    <w:p w14:paraId="38ECB6F4" w14:textId="4CBF8306" w:rsidR="00EE2DDA" w:rsidRPr="00660A7B" w:rsidRDefault="009777B4" w:rsidP="007A581A">
      <w:pPr>
        <w:ind w:firstLine="567"/>
        <w:jc w:val="both"/>
        <w:rPr>
          <w:rFonts w:cs="Times New Roman"/>
          <w:color w:val="auto"/>
          <w:kern w:val="3"/>
          <w:lang w:eastAsia="zh-CN" w:bidi="hi-IN"/>
        </w:rPr>
      </w:pPr>
      <w:r w:rsidRPr="00660A7B">
        <w:rPr>
          <w:rFonts w:eastAsia="Arial" w:cs="Times New Roman"/>
          <w:b/>
          <w:color w:val="auto"/>
          <w:kern w:val="3"/>
          <w:lang w:eastAsia="zh-CN" w:bidi="hi-IN"/>
        </w:rPr>
        <w:t>1.</w:t>
      </w:r>
      <w:r w:rsidR="00A45426" w:rsidRPr="00660A7B">
        <w:rPr>
          <w:rFonts w:eastAsia="Arial" w:cs="Times New Roman"/>
          <w:b/>
          <w:color w:val="auto"/>
          <w:kern w:val="3"/>
          <w:lang w:eastAsia="zh-CN" w:bidi="hi-IN"/>
        </w:rPr>
        <w:t>19</w:t>
      </w:r>
      <w:r w:rsidRPr="00660A7B">
        <w:rPr>
          <w:rFonts w:eastAsia="Arial" w:cs="Times New Roman"/>
          <w:b/>
          <w:color w:val="auto"/>
          <w:kern w:val="3"/>
          <w:lang w:eastAsia="zh-CN" w:bidi="hi-IN"/>
        </w:rPr>
        <w:t xml:space="preserve">. </w:t>
      </w:r>
      <w:r w:rsidR="004B47E3" w:rsidRPr="00660A7B">
        <w:rPr>
          <w:rFonts w:eastAsia="Arial" w:cs="Times New Roman"/>
          <w:b/>
          <w:color w:val="auto"/>
          <w:kern w:val="3"/>
          <w:lang w:eastAsia="zh-CN" w:bidi="hi-IN"/>
        </w:rPr>
        <w:t>Счет эскроу</w:t>
      </w:r>
      <w:r w:rsidR="004B47E3" w:rsidRPr="00660A7B">
        <w:rPr>
          <w:rFonts w:eastAsia="Arial" w:cs="Times New Roman"/>
          <w:color w:val="auto"/>
          <w:kern w:val="3"/>
          <w:lang w:eastAsia="zh-CN" w:bidi="hi-IN"/>
        </w:rPr>
        <w:t xml:space="preserve"> - специальный банковский счет эскроу, открываемый Эскроу-агентом на имя Участника для учета и блокирования Депонированной суммы в целях передачи ее Застройщику в счет уплаты Цены Договора.</w:t>
      </w:r>
    </w:p>
    <w:p w14:paraId="6CA0913D" w14:textId="65018E19" w:rsidR="00EE2DDA" w:rsidRDefault="009777B4" w:rsidP="007A581A">
      <w:pPr>
        <w:ind w:firstLine="567"/>
        <w:jc w:val="both"/>
        <w:rPr>
          <w:rFonts w:eastAsia="Arial" w:cs="Times New Roman"/>
          <w:color w:val="auto"/>
          <w:kern w:val="3"/>
          <w:lang w:eastAsia="zh-CN" w:bidi="hi-IN"/>
        </w:rPr>
      </w:pPr>
      <w:r w:rsidRPr="00660A7B">
        <w:rPr>
          <w:rFonts w:eastAsia="Arial" w:cs="Times New Roman"/>
          <w:b/>
          <w:color w:val="auto"/>
          <w:kern w:val="3"/>
          <w:lang w:eastAsia="zh-CN" w:bidi="hi-IN"/>
        </w:rPr>
        <w:t>1.2</w:t>
      </w:r>
      <w:r w:rsidR="00A45426" w:rsidRPr="00660A7B">
        <w:rPr>
          <w:rFonts w:eastAsia="Arial" w:cs="Times New Roman"/>
          <w:b/>
          <w:color w:val="auto"/>
          <w:kern w:val="3"/>
          <w:lang w:eastAsia="zh-CN" w:bidi="hi-IN"/>
        </w:rPr>
        <w:t>0</w:t>
      </w:r>
      <w:r w:rsidRPr="00660A7B">
        <w:rPr>
          <w:rFonts w:eastAsia="Arial" w:cs="Times New Roman"/>
          <w:b/>
          <w:color w:val="auto"/>
          <w:kern w:val="3"/>
          <w:lang w:eastAsia="zh-CN" w:bidi="hi-IN"/>
        </w:rPr>
        <w:t xml:space="preserve">. </w:t>
      </w:r>
      <w:r w:rsidR="00AA5A53" w:rsidRPr="00660A7B">
        <w:rPr>
          <w:rFonts w:eastAsia="Arial" w:cs="Times New Roman"/>
          <w:b/>
          <w:color w:val="auto"/>
          <w:kern w:val="3"/>
          <w:lang w:eastAsia="zh-CN" w:bidi="hi-IN"/>
        </w:rPr>
        <w:t xml:space="preserve"> </w:t>
      </w:r>
      <w:r w:rsidR="004B47E3" w:rsidRPr="00660A7B">
        <w:rPr>
          <w:rFonts w:eastAsia="Arial" w:cs="Times New Roman"/>
          <w:b/>
          <w:color w:val="auto"/>
          <w:kern w:val="3"/>
          <w:lang w:eastAsia="zh-CN" w:bidi="hi-IN"/>
        </w:rPr>
        <w:t>Договор счета эскроу</w:t>
      </w:r>
      <w:r w:rsidR="004B47E3" w:rsidRPr="00660A7B">
        <w:rPr>
          <w:rFonts w:eastAsia="Arial" w:cs="Times New Roman"/>
          <w:color w:val="auto"/>
          <w:kern w:val="3"/>
          <w:lang w:eastAsia="zh-CN" w:bidi="hi-IN"/>
        </w:rPr>
        <w:t xml:space="preserve"> – трехсторонний договор специального банковского счета, заключаемый между Эскроу-агентом, Участником долевого строительства и Застройщиком, предметом которого является открытие Эскроу-агентом на имя Участника Счета эскроу в валюте РФ для учета и блокирования Депонированной суммы в целях передачи ее Застройщику (бенефициару). </w:t>
      </w:r>
    </w:p>
    <w:p w14:paraId="62389DB4" w14:textId="02337953" w:rsidR="00741183" w:rsidRDefault="00741183" w:rsidP="00741183">
      <w:pPr>
        <w:pBdr>
          <w:top w:val="nil"/>
          <w:left w:val="nil"/>
          <w:bottom w:val="nil"/>
          <w:right w:val="nil"/>
          <w:between w:val="nil"/>
          <w:bar w:val="nil"/>
        </w:pBdr>
        <w:ind w:right="70" w:firstLine="567"/>
        <w:jc w:val="both"/>
        <w:rPr>
          <w:rFonts w:eastAsia="Arial" w:cs="Times New Roman"/>
          <w:color w:val="auto"/>
          <w:kern w:val="3"/>
          <w:lang w:eastAsia="zh-CN" w:bidi="hi-IN"/>
        </w:rPr>
      </w:pPr>
      <w:r w:rsidRPr="00741183">
        <w:rPr>
          <w:rFonts w:eastAsia="Arial" w:cs="Times New Roman"/>
          <w:b/>
          <w:color w:val="auto"/>
          <w:kern w:val="3"/>
          <w:lang w:eastAsia="zh-CN" w:bidi="hi-IN"/>
        </w:rPr>
        <w:t>1.21</w:t>
      </w:r>
      <w:r w:rsidRPr="00741183">
        <w:rPr>
          <w:rFonts w:eastAsia="Arial" w:cs="Times New Roman"/>
          <w:color w:val="auto"/>
          <w:kern w:val="3"/>
          <w:lang w:eastAsia="zh-CN" w:bidi="hi-IN"/>
        </w:rPr>
        <w:t xml:space="preserve">. </w:t>
      </w:r>
      <w:r w:rsidRPr="00741183">
        <w:rPr>
          <w:rFonts w:eastAsia="Arial" w:cs="Times New Roman"/>
          <w:b/>
          <w:color w:val="auto"/>
          <w:kern w:val="3"/>
          <w:lang w:eastAsia="zh-CN" w:bidi="hi-IN"/>
        </w:rPr>
        <w:t>Гостиничный оператор</w:t>
      </w:r>
      <w:r w:rsidRPr="00741183">
        <w:rPr>
          <w:rFonts w:eastAsia="Arial" w:cs="Times New Roman"/>
          <w:color w:val="auto"/>
          <w:kern w:val="3"/>
          <w:lang w:eastAsia="zh-CN" w:bidi="hi-IN"/>
        </w:rPr>
        <w:t xml:space="preserve"> – компания, выполняющая функции управления Объектом для обеспечения временного размещения, обеспечивающая эксплуатацию Объекта долевого строительства в качестве объекта </w:t>
      </w:r>
      <w:r>
        <w:rPr>
          <w:rFonts w:eastAsia="Arial" w:cs="Times New Roman"/>
          <w:color w:val="auto"/>
          <w:kern w:val="3"/>
          <w:lang w:eastAsia="zh-CN" w:bidi="hi-IN"/>
        </w:rPr>
        <w:t>гостиничных</w:t>
      </w:r>
      <w:r w:rsidRPr="00741183">
        <w:rPr>
          <w:rFonts w:eastAsia="Arial" w:cs="Times New Roman"/>
          <w:color w:val="auto"/>
          <w:kern w:val="3"/>
          <w:lang w:eastAsia="zh-CN" w:bidi="hi-IN"/>
        </w:rPr>
        <w:t xml:space="preserve"> услуг на основании</w:t>
      </w:r>
      <w:r w:rsidR="00ED4FBE">
        <w:rPr>
          <w:rFonts w:eastAsia="Arial" w:cs="Times New Roman"/>
          <w:color w:val="auto"/>
          <w:kern w:val="3"/>
          <w:lang w:eastAsia="zh-CN" w:bidi="hi-IN"/>
        </w:rPr>
        <w:t xml:space="preserve"> долгосрочного</w:t>
      </w:r>
      <w:r w:rsidRPr="00741183">
        <w:rPr>
          <w:rFonts w:eastAsia="Arial" w:cs="Times New Roman"/>
          <w:color w:val="auto"/>
          <w:kern w:val="3"/>
          <w:lang w:eastAsia="zh-CN" w:bidi="hi-IN"/>
        </w:rPr>
        <w:t xml:space="preserve"> договора аренды, заключенного с Участником</w:t>
      </w:r>
      <w:r w:rsidR="00ED4FBE">
        <w:rPr>
          <w:rFonts w:eastAsia="Arial" w:cs="Times New Roman"/>
          <w:color w:val="auto"/>
          <w:kern w:val="3"/>
          <w:lang w:eastAsia="zh-CN" w:bidi="hi-IN"/>
        </w:rPr>
        <w:t xml:space="preserve"> долевого строительства</w:t>
      </w:r>
      <w:r w:rsidRPr="00741183">
        <w:rPr>
          <w:rFonts w:eastAsia="Arial" w:cs="Times New Roman"/>
          <w:color w:val="auto"/>
          <w:kern w:val="3"/>
          <w:lang w:eastAsia="zh-CN" w:bidi="hi-IN"/>
        </w:rPr>
        <w:t>.</w:t>
      </w:r>
    </w:p>
    <w:p w14:paraId="0BC22226" w14:textId="7A51270C" w:rsidR="00ED4FBE" w:rsidRDefault="00ED4FBE" w:rsidP="00ED4FBE">
      <w:pPr>
        <w:pBdr>
          <w:top w:val="nil"/>
          <w:left w:val="nil"/>
          <w:bottom w:val="nil"/>
          <w:right w:val="nil"/>
          <w:between w:val="nil"/>
          <w:bar w:val="nil"/>
        </w:pBdr>
        <w:ind w:right="70" w:firstLine="567"/>
        <w:jc w:val="both"/>
        <w:rPr>
          <w:rFonts w:eastAsia="Arial" w:cs="Times New Roman"/>
          <w:color w:val="auto"/>
          <w:kern w:val="3"/>
          <w:lang w:eastAsia="zh-CN" w:bidi="hi-IN"/>
        </w:rPr>
      </w:pPr>
      <w:r w:rsidRPr="00ED4FBE">
        <w:rPr>
          <w:rFonts w:eastAsia="Arial" w:cs="Times New Roman"/>
          <w:color w:val="auto"/>
          <w:kern w:val="3"/>
          <w:lang w:eastAsia="zh-CN" w:bidi="hi-IN"/>
        </w:rPr>
        <w:t>Стороны договорились, что Участник долевого строительства соглашается с подбором Застройщиком формы управления Гостини</w:t>
      </w:r>
      <w:r>
        <w:rPr>
          <w:rFonts w:eastAsia="Arial" w:cs="Times New Roman"/>
          <w:color w:val="auto"/>
          <w:kern w:val="3"/>
          <w:lang w:eastAsia="zh-CN" w:bidi="hi-IN"/>
        </w:rPr>
        <w:t>чного комплекса</w:t>
      </w:r>
      <w:r w:rsidRPr="00ED4FBE">
        <w:rPr>
          <w:rFonts w:eastAsia="Arial" w:cs="Times New Roman"/>
          <w:color w:val="auto"/>
          <w:kern w:val="3"/>
          <w:lang w:eastAsia="zh-CN" w:bidi="hi-IN"/>
        </w:rPr>
        <w:t xml:space="preserve"> и Отельным оператором для приемки и эксплуатации </w:t>
      </w:r>
      <w:r>
        <w:rPr>
          <w:rFonts w:eastAsia="Arial" w:cs="Times New Roman"/>
          <w:color w:val="auto"/>
          <w:kern w:val="3"/>
          <w:lang w:eastAsia="zh-CN" w:bidi="hi-IN"/>
        </w:rPr>
        <w:t>Объекта</w:t>
      </w:r>
      <w:r w:rsidRPr="00ED4FBE">
        <w:rPr>
          <w:rFonts w:eastAsia="Arial" w:cs="Times New Roman"/>
          <w:color w:val="auto"/>
          <w:kern w:val="3"/>
          <w:lang w:eastAsia="zh-CN" w:bidi="hi-IN"/>
        </w:rPr>
        <w:t>.</w:t>
      </w:r>
    </w:p>
    <w:p w14:paraId="077E5ED5" w14:textId="05F37EEE" w:rsidR="00741183" w:rsidRPr="00ED4FBE" w:rsidRDefault="00741183" w:rsidP="00741183">
      <w:pPr>
        <w:pBdr>
          <w:top w:val="nil"/>
          <w:left w:val="nil"/>
          <w:bottom w:val="nil"/>
          <w:right w:val="nil"/>
          <w:between w:val="nil"/>
          <w:bar w:val="nil"/>
        </w:pBdr>
        <w:ind w:right="70" w:firstLine="567"/>
        <w:jc w:val="both"/>
        <w:rPr>
          <w:rFonts w:eastAsia="Arial" w:cs="Times New Roman"/>
          <w:color w:val="auto"/>
          <w:kern w:val="3"/>
          <w:lang w:eastAsia="zh-CN" w:bidi="hi-IN"/>
        </w:rPr>
      </w:pPr>
      <w:r w:rsidRPr="00741183">
        <w:rPr>
          <w:rFonts w:eastAsia="Arial" w:cs="Times New Roman"/>
          <w:b/>
          <w:color w:val="auto"/>
          <w:kern w:val="3"/>
          <w:lang w:eastAsia="zh-CN" w:bidi="hi-IN"/>
        </w:rPr>
        <w:t>1.22.</w:t>
      </w:r>
      <w:r>
        <w:rPr>
          <w:rFonts w:eastAsia="Arial" w:cs="Times New Roman"/>
          <w:color w:val="auto"/>
          <w:kern w:val="3"/>
          <w:lang w:eastAsia="zh-CN" w:bidi="hi-IN"/>
        </w:rPr>
        <w:t xml:space="preserve"> </w:t>
      </w:r>
      <w:r w:rsidRPr="00741183">
        <w:rPr>
          <w:rFonts w:eastAsia="Arial" w:cs="Times New Roman"/>
          <w:b/>
          <w:color w:val="auto"/>
          <w:kern w:val="3"/>
          <w:lang w:eastAsia="zh-CN" w:bidi="hi-IN"/>
        </w:rPr>
        <w:t xml:space="preserve">Управляющая компания </w:t>
      </w:r>
      <w:r w:rsidRPr="00741183">
        <w:rPr>
          <w:rFonts w:eastAsia="Arial" w:cs="Times New Roman"/>
          <w:color w:val="auto"/>
          <w:kern w:val="3"/>
          <w:lang w:eastAsia="zh-CN" w:bidi="hi-IN"/>
        </w:rPr>
        <w:t xml:space="preserve">– организация, которая в соответствии с договором на </w:t>
      </w:r>
      <w:r w:rsidRPr="00ED4FBE">
        <w:rPr>
          <w:rFonts w:eastAsia="Arial" w:cs="Times New Roman"/>
          <w:color w:val="auto"/>
          <w:kern w:val="3"/>
          <w:lang w:eastAsia="zh-CN" w:bidi="hi-IN"/>
        </w:rPr>
        <w:t>эксплуатацию нежилого здания и помещения принимает на себя обязанности по организации и обеспечению эксплуатации, технического обслуживания, текущего и капитального ремонта, содержания общего имущества и инженерных систем здания (объекта недвижимости), а также по предоставлению иных услуг, связанных с его использованием.</w:t>
      </w:r>
    </w:p>
    <w:p w14:paraId="7FEC16B2" w14:textId="1EB0C49C" w:rsidR="00ED4FBE" w:rsidRPr="00ED4FBE" w:rsidRDefault="00ED4FBE" w:rsidP="00ED4FBE">
      <w:pPr>
        <w:shd w:val="clear" w:color="auto" w:fill="FFFFFF" w:themeFill="background1"/>
        <w:ind w:firstLine="420"/>
        <w:jc w:val="both"/>
        <w:rPr>
          <w:rFonts w:cs="Times New Roman"/>
        </w:rPr>
      </w:pPr>
      <w:r w:rsidRPr="00ED4FBE">
        <w:rPr>
          <w:rFonts w:eastAsia="Arial" w:cs="Times New Roman"/>
          <w:b/>
          <w:color w:val="auto"/>
          <w:kern w:val="3"/>
          <w:lang w:eastAsia="zh-CN" w:bidi="hi-IN"/>
        </w:rPr>
        <w:t xml:space="preserve">1.23. </w:t>
      </w:r>
      <w:r w:rsidRPr="00ED4FBE">
        <w:rPr>
          <w:rFonts w:cs="Times New Roman"/>
          <w:b/>
          <w:bCs/>
          <w:shd w:val="clear" w:color="auto" w:fill="FFFFFF" w:themeFill="background1"/>
        </w:rPr>
        <w:t>Сопутствующие договоры</w:t>
      </w:r>
      <w:r w:rsidRPr="00ED4FBE">
        <w:rPr>
          <w:rFonts w:cs="Times New Roman"/>
          <w:shd w:val="clear" w:color="auto" w:fill="FFFFFF" w:themeFill="background1"/>
        </w:rPr>
        <w:t xml:space="preserve"> - совокупность сделок (соглашений), совершение которых в будущем сторонами признано обязательным при заключении настоящего договора участия в долевом </w:t>
      </w:r>
      <w:r w:rsidRPr="00537615">
        <w:rPr>
          <w:rFonts w:cs="Times New Roman"/>
        </w:rPr>
        <w:t>строительстве. Условие</w:t>
      </w:r>
      <w:r w:rsidRPr="00ED4FBE">
        <w:rPr>
          <w:rFonts w:cs="Times New Roman"/>
        </w:rPr>
        <w:t xml:space="preserve"> по обязательному заключению Сопутствующих договоров сторонами признано существенным условием настоящего договора участия в долевом строительстве и его нарушение влечет последствия, предусмотренные положениями ст. 450.1 ГК РФ (отказ от договора по инициативе Участника).  Заключение Сопутствующих договоров обусловлено надлежащим исполнением Участником своих обязательств по использованию объекта долевого строительства по его целевому назначению в качестве объекта гостиничных услуг. </w:t>
      </w:r>
    </w:p>
    <w:p w14:paraId="1F2F9524" w14:textId="3E2F468B" w:rsidR="00ED4FBE" w:rsidRPr="00ED4FBE" w:rsidRDefault="00ED4FBE" w:rsidP="00ED4FBE">
      <w:pPr>
        <w:ind w:firstLine="420"/>
        <w:jc w:val="both"/>
        <w:rPr>
          <w:rFonts w:cs="Times New Roman"/>
        </w:rPr>
      </w:pPr>
      <w:r w:rsidRPr="00ED4FBE">
        <w:rPr>
          <w:rFonts w:cs="Times New Roman"/>
          <w:b/>
          <w:bCs/>
        </w:rPr>
        <w:t xml:space="preserve">1.23.1. </w:t>
      </w:r>
      <w:r w:rsidRPr="00ED4FBE">
        <w:rPr>
          <w:rFonts w:cs="Times New Roman"/>
          <w:shd w:val="clear" w:color="auto" w:fill="FFFFFF" w:themeFill="background1"/>
        </w:rPr>
        <w:t>Участник долевого строительства выражает согласие и обязуется заключить следующие Сопутствующие договора: договор технического обслуживания будущего Объекта и мест общего пользования, а также договор аренды будущего Объекта, предложенные Застройщиком, одновременно с настоящим Договором</w:t>
      </w:r>
      <w:r w:rsidRPr="00ED4FBE">
        <w:rPr>
          <w:rFonts w:cs="Times New Roman"/>
        </w:rPr>
        <w:t>.</w:t>
      </w:r>
    </w:p>
    <w:p w14:paraId="69592775" w14:textId="4050C0F6" w:rsidR="00ED4FBE" w:rsidRPr="00ED4FBE" w:rsidRDefault="00ED4FBE" w:rsidP="00741183">
      <w:pPr>
        <w:pBdr>
          <w:top w:val="nil"/>
          <w:left w:val="nil"/>
          <w:bottom w:val="nil"/>
          <w:right w:val="nil"/>
          <w:between w:val="nil"/>
          <w:bar w:val="nil"/>
        </w:pBdr>
        <w:ind w:right="70" w:firstLine="567"/>
        <w:jc w:val="both"/>
        <w:rPr>
          <w:rFonts w:eastAsia="Arial" w:cs="Times New Roman"/>
          <w:b/>
          <w:color w:val="auto"/>
          <w:kern w:val="3"/>
          <w:lang w:eastAsia="zh-CN" w:bidi="hi-IN"/>
        </w:rPr>
      </w:pPr>
    </w:p>
    <w:p w14:paraId="44F04E1E" w14:textId="64158C4B" w:rsidR="000D6179" w:rsidRPr="00660A7B" w:rsidRDefault="000D6179" w:rsidP="009777B4">
      <w:pPr>
        <w:pStyle w:val="afb"/>
        <w:numPr>
          <w:ilvl w:val="0"/>
          <w:numId w:val="1"/>
        </w:numPr>
        <w:jc w:val="center"/>
        <w:rPr>
          <w:rFonts w:ascii="Times New Roman" w:hAnsi="Times New Roman" w:cs="Times New Roman"/>
          <w:b/>
          <w:bCs/>
          <w:caps/>
          <w:sz w:val="22"/>
          <w:szCs w:val="22"/>
        </w:rPr>
      </w:pPr>
      <w:r w:rsidRPr="00660A7B">
        <w:rPr>
          <w:rFonts w:ascii="Times New Roman" w:hAnsi="Times New Roman" w:cs="Times New Roman"/>
          <w:b/>
          <w:bCs/>
          <w:caps/>
          <w:sz w:val="22"/>
          <w:szCs w:val="22"/>
        </w:rPr>
        <w:t>Предмет Договора</w:t>
      </w:r>
    </w:p>
    <w:p w14:paraId="2554F3AF" w14:textId="3545B0F7" w:rsidR="00F72C4E" w:rsidRPr="00660A7B" w:rsidRDefault="00FE7B76" w:rsidP="00357AA4">
      <w:pPr>
        <w:ind w:firstLine="567"/>
        <w:jc w:val="both"/>
        <w:rPr>
          <w:rFonts w:cs="Times New Roman"/>
          <w:color w:val="auto"/>
        </w:rPr>
      </w:pPr>
      <w:r w:rsidRPr="00660A7B">
        <w:rPr>
          <w:rFonts w:cs="Times New Roman"/>
          <w:b/>
          <w:color w:val="auto"/>
        </w:rPr>
        <w:t>2.1.</w:t>
      </w:r>
      <w:r w:rsidRPr="00660A7B">
        <w:rPr>
          <w:rFonts w:cs="Times New Roman"/>
          <w:color w:val="auto"/>
        </w:rPr>
        <w:t xml:space="preserve"> </w:t>
      </w:r>
      <w:r w:rsidR="00ED25F8" w:rsidRPr="00660A7B">
        <w:rPr>
          <w:rFonts w:cs="Times New Roman"/>
          <w:color w:val="auto"/>
        </w:rPr>
        <w:t>По условиям настоящего Договора</w:t>
      </w:r>
      <w:r w:rsidR="000D6179" w:rsidRPr="00660A7B">
        <w:rPr>
          <w:rFonts w:cs="Times New Roman"/>
          <w:color w:val="auto"/>
        </w:rPr>
        <w:t xml:space="preserve"> Застройщик своими силами и</w:t>
      </w:r>
      <w:r w:rsidR="00ED25F8" w:rsidRPr="00660A7B">
        <w:rPr>
          <w:rFonts w:cs="Times New Roman"/>
          <w:color w:val="auto"/>
        </w:rPr>
        <w:t xml:space="preserve"> (</w:t>
      </w:r>
      <w:r w:rsidR="000D6179" w:rsidRPr="00660A7B">
        <w:rPr>
          <w:rFonts w:cs="Times New Roman"/>
          <w:color w:val="auto"/>
        </w:rPr>
        <w:t>или</w:t>
      </w:r>
      <w:r w:rsidR="00ED25F8" w:rsidRPr="00660A7B">
        <w:rPr>
          <w:rFonts w:cs="Times New Roman"/>
          <w:color w:val="auto"/>
        </w:rPr>
        <w:t>)</w:t>
      </w:r>
      <w:r w:rsidR="000D6179" w:rsidRPr="00660A7B">
        <w:rPr>
          <w:rFonts w:cs="Times New Roman"/>
          <w:color w:val="auto"/>
        </w:rPr>
        <w:t xml:space="preserve"> с привлечением </w:t>
      </w:r>
      <w:r w:rsidR="009A7F28" w:rsidRPr="00660A7B">
        <w:rPr>
          <w:rFonts w:cs="Times New Roman"/>
          <w:color w:val="auto"/>
        </w:rPr>
        <w:t xml:space="preserve">других </w:t>
      </w:r>
      <w:r w:rsidR="000D6179" w:rsidRPr="00660A7B">
        <w:rPr>
          <w:rFonts w:cs="Times New Roman"/>
          <w:color w:val="auto"/>
        </w:rPr>
        <w:t xml:space="preserve">лиц </w:t>
      </w:r>
      <w:r w:rsidRPr="00660A7B">
        <w:rPr>
          <w:rFonts w:cs="Times New Roman"/>
          <w:color w:val="auto"/>
        </w:rPr>
        <w:t>обязуется</w:t>
      </w:r>
      <w:r w:rsidR="000D6179" w:rsidRPr="00660A7B">
        <w:rPr>
          <w:rFonts w:cs="Times New Roman"/>
          <w:color w:val="auto"/>
        </w:rPr>
        <w:t xml:space="preserve"> построить (создать) Объект, указанный в пункте 1.</w:t>
      </w:r>
      <w:r w:rsidRPr="00660A7B">
        <w:rPr>
          <w:rFonts w:cs="Times New Roman"/>
          <w:color w:val="auto"/>
        </w:rPr>
        <w:t>3</w:t>
      </w:r>
      <w:r w:rsidR="000D6179" w:rsidRPr="00660A7B">
        <w:rPr>
          <w:rFonts w:cs="Times New Roman"/>
          <w:color w:val="auto"/>
        </w:rPr>
        <w:t xml:space="preserve"> </w:t>
      </w:r>
      <w:r w:rsidR="00675681" w:rsidRPr="00660A7B">
        <w:rPr>
          <w:rFonts w:cs="Times New Roman"/>
          <w:color w:val="auto"/>
        </w:rPr>
        <w:t xml:space="preserve">настоящего </w:t>
      </w:r>
      <w:r w:rsidR="000D6179" w:rsidRPr="00660A7B">
        <w:rPr>
          <w:rFonts w:cs="Times New Roman"/>
          <w:color w:val="auto"/>
        </w:rPr>
        <w:t>Договора, и после получения разрешения на ввод в эксплуатацию Объекта в срок, указанный в пункте 6.</w:t>
      </w:r>
      <w:r w:rsidR="0083617E" w:rsidRPr="00660A7B">
        <w:rPr>
          <w:rFonts w:cs="Times New Roman"/>
          <w:color w:val="auto"/>
        </w:rPr>
        <w:t>3</w:t>
      </w:r>
      <w:r w:rsidR="000D6179" w:rsidRPr="00660A7B">
        <w:rPr>
          <w:rFonts w:cs="Times New Roman"/>
          <w:color w:val="auto"/>
        </w:rPr>
        <w:t xml:space="preserve"> </w:t>
      </w:r>
      <w:r w:rsidR="00675681" w:rsidRPr="00660A7B">
        <w:rPr>
          <w:rFonts w:cs="Times New Roman"/>
          <w:color w:val="auto"/>
        </w:rPr>
        <w:t xml:space="preserve">настоящего </w:t>
      </w:r>
      <w:r w:rsidR="000D6179" w:rsidRPr="00660A7B">
        <w:rPr>
          <w:rFonts w:cs="Times New Roman"/>
          <w:color w:val="auto"/>
        </w:rPr>
        <w:t>Договора, передать Объект долевого строительства Участнику</w:t>
      </w:r>
      <w:r w:rsidRPr="00660A7B">
        <w:rPr>
          <w:rFonts w:cs="Times New Roman"/>
          <w:color w:val="auto"/>
        </w:rPr>
        <w:t xml:space="preserve"> долевого строительства</w:t>
      </w:r>
      <w:r w:rsidR="000D6179" w:rsidRPr="00660A7B">
        <w:rPr>
          <w:rFonts w:cs="Times New Roman"/>
          <w:color w:val="auto"/>
        </w:rPr>
        <w:t>, а Участник</w:t>
      </w:r>
      <w:r w:rsidRPr="00660A7B">
        <w:rPr>
          <w:rFonts w:cs="Times New Roman"/>
          <w:color w:val="auto"/>
        </w:rPr>
        <w:t xml:space="preserve"> долевого строительства  </w:t>
      </w:r>
      <w:r w:rsidR="000D6179" w:rsidRPr="00660A7B">
        <w:rPr>
          <w:rFonts w:cs="Times New Roman"/>
          <w:color w:val="auto"/>
        </w:rPr>
        <w:t xml:space="preserve"> обязуется уплатить </w:t>
      </w:r>
      <w:r w:rsidR="00675681" w:rsidRPr="00660A7B">
        <w:rPr>
          <w:rFonts w:cs="Times New Roman"/>
          <w:color w:val="auto"/>
        </w:rPr>
        <w:t xml:space="preserve">денежные средства </w:t>
      </w:r>
      <w:r w:rsidR="000D6179" w:rsidRPr="00660A7B">
        <w:rPr>
          <w:rFonts w:cs="Times New Roman"/>
          <w:color w:val="auto"/>
        </w:rPr>
        <w:t xml:space="preserve">в размере, определенном разделом 4 </w:t>
      </w:r>
      <w:r w:rsidR="00675681" w:rsidRPr="00660A7B">
        <w:rPr>
          <w:rFonts w:cs="Times New Roman"/>
          <w:color w:val="auto"/>
        </w:rPr>
        <w:t xml:space="preserve">настоящего </w:t>
      </w:r>
      <w:r w:rsidR="000D6179" w:rsidRPr="00660A7B">
        <w:rPr>
          <w:rFonts w:cs="Times New Roman"/>
          <w:color w:val="auto"/>
        </w:rPr>
        <w:t xml:space="preserve">Договора, и принять Объект долевого строительства, указанный в пункте 2.1.1 </w:t>
      </w:r>
      <w:r w:rsidR="00675681" w:rsidRPr="00660A7B">
        <w:rPr>
          <w:rFonts w:cs="Times New Roman"/>
          <w:color w:val="auto"/>
        </w:rPr>
        <w:t xml:space="preserve">настоящего </w:t>
      </w:r>
      <w:r w:rsidR="000D6179" w:rsidRPr="00660A7B">
        <w:rPr>
          <w:rFonts w:cs="Times New Roman"/>
          <w:color w:val="auto"/>
        </w:rPr>
        <w:t xml:space="preserve">Договора, в порядке, предусмотренном разделом 6 </w:t>
      </w:r>
      <w:r w:rsidR="00675681" w:rsidRPr="00660A7B">
        <w:rPr>
          <w:rFonts w:cs="Times New Roman"/>
          <w:color w:val="auto"/>
        </w:rPr>
        <w:t xml:space="preserve">настоящего </w:t>
      </w:r>
      <w:r w:rsidR="000D6179" w:rsidRPr="00660A7B">
        <w:rPr>
          <w:rFonts w:cs="Times New Roman"/>
          <w:color w:val="auto"/>
        </w:rPr>
        <w:t xml:space="preserve">Договора. </w:t>
      </w:r>
    </w:p>
    <w:p w14:paraId="1A8A5C03" w14:textId="18CA9E47" w:rsidR="005E38F2" w:rsidRPr="00660A7B" w:rsidRDefault="00F72C4E" w:rsidP="00357AA4">
      <w:pPr>
        <w:ind w:firstLine="567"/>
        <w:jc w:val="both"/>
        <w:rPr>
          <w:rFonts w:cs="Times New Roman"/>
          <w:color w:val="auto"/>
        </w:rPr>
      </w:pPr>
      <w:r w:rsidRPr="00660A7B">
        <w:rPr>
          <w:rFonts w:cs="Times New Roman"/>
          <w:b/>
          <w:color w:val="auto"/>
        </w:rPr>
        <w:t>2.1.1.</w:t>
      </w:r>
      <w:r w:rsidRPr="00660A7B">
        <w:rPr>
          <w:rFonts w:cs="Times New Roman"/>
          <w:color w:val="auto"/>
        </w:rPr>
        <w:t xml:space="preserve"> </w:t>
      </w:r>
      <w:r w:rsidR="005E38F2" w:rsidRPr="00660A7B">
        <w:rPr>
          <w:rFonts w:cs="Times New Roman"/>
          <w:color w:val="auto"/>
        </w:rPr>
        <w:t xml:space="preserve">В соответствии с положениями действующего законодательства Российской Федерации и на основании настоящего Договора Объектом долевого строительства, подлежащим передаче Участнику после получения разрешения на ввод Объекта в эксплуатацию, является </w:t>
      </w:r>
      <w:r w:rsidR="00960FDC" w:rsidRPr="00660A7B">
        <w:rPr>
          <w:rFonts w:cs="Times New Roman"/>
          <w:color w:val="auto"/>
        </w:rPr>
        <w:t>Объект долевого строительства</w:t>
      </w:r>
      <w:r w:rsidR="00F0715E" w:rsidRPr="00660A7B">
        <w:rPr>
          <w:rFonts w:cs="Times New Roman"/>
          <w:color w:val="auto"/>
        </w:rPr>
        <w:t xml:space="preserve"> </w:t>
      </w:r>
      <w:r w:rsidR="00A656BB" w:rsidRPr="00660A7B">
        <w:rPr>
          <w:rFonts w:cs="Times New Roman"/>
          <w:color w:val="auto"/>
        </w:rPr>
        <w:t>-А</w:t>
      </w:r>
      <w:r w:rsidR="001C3617" w:rsidRPr="00660A7B">
        <w:rPr>
          <w:rFonts w:cs="Times New Roman"/>
          <w:color w:val="auto"/>
        </w:rPr>
        <w:t>партамент</w:t>
      </w:r>
      <w:r w:rsidR="00960FDC" w:rsidRPr="00660A7B">
        <w:rPr>
          <w:rFonts w:cs="Times New Roman"/>
          <w:color w:val="auto"/>
        </w:rPr>
        <w:t>, имеющий следующие основные характеристики (в соответствии с п.1 ч. 4 ст. 4 Федерального закона № 214-ФЗ):</w:t>
      </w:r>
    </w:p>
    <w:p w14:paraId="04FE80A0" w14:textId="2DE4BD0E" w:rsidR="002E2E1B" w:rsidRPr="00660A7B" w:rsidRDefault="002E2E1B" w:rsidP="00357AA4">
      <w:pPr>
        <w:ind w:firstLine="567"/>
        <w:jc w:val="both"/>
        <w:rPr>
          <w:rFonts w:cs="Times New Roman"/>
          <w:b/>
          <w:bCs/>
          <w:color w:val="auto"/>
          <w:lang w:eastAsia="en-US"/>
        </w:rPr>
      </w:pPr>
      <w:r w:rsidRPr="00660A7B">
        <w:rPr>
          <w:rFonts w:cs="Times New Roman"/>
          <w:b/>
          <w:color w:val="auto"/>
          <w:lang w:eastAsia="en-US"/>
        </w:rPr>
        <w:t xml:space="preserve">Основные характеристики </w:t>
      </w:r>
      <w:r w:rsidR="006614DC" w:rsidRPr="00660A7B">
        <w:rPr>
          <w:rFonts w:cs="Times New Roman"/>
          <w:b/>
          <w:color w:val="auto"/>
          <w:lang w:eastAsia="en-US"/>
        </w:rPr>
        <w:t>О</w:t>
      </w:r>
      <w:r w:rsidR="001E6CA2" w:rsidRPr="00660A7B">
        <w:rPr>
          <w:rFonts w:cs="Times New Roman"/>
          <w:b/>
          <w:color w:val="auto"/>
          <w:lang w:eastAsia="en-US"/>
        </w:rPr>
        <w:t>бъекта</w:t>
      </w:r>
      <w:r w:rsidR="004209E5" w:rsidRPr="00660A7B">
        <w:rPr>
          <w:rFonts w:cs="Times New Roman"/>
          <w:b/>
          <w:color w:val="auto"/>
          <w:lang w:eastAsia="en-US"/>
        </w:rPr>
        <w:t>:</w:t>
      </w:r>
      <w:r w:rsidRPr="00660A7B">
        <w:rPr>
          <w:rFonts w:cs="Times New Roman"/>
          <w:b/>
          <w:color w:val="auto"/>
          <w:lang w:eastAsia="en-US"/>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378"/>
      </w:tblGrid>
      <w:tr w:rsidR="00347B56" w:rsidRPr="00152CD5" w14:paraId="774E6091" w14:textId="77777777" w:rsidTr="008008B9">
        <w:tc>
          <w:tcPr>
            <w:tcW w:w="3823" w:type="dxa"/>
            <w:tcBorders>
              <w:top w:val="single" w:sz="4" w:space="0" w:color="auto"/>
              <w:left w:val="single" w:sz="4" w:space="0" w:color="auto"/>
              <w:bottom w:val="single" w:sz="4" w:space="0" w:color="auto"/>
              <w:right w:val="single" w:sz="4" w:space="0" w:color="auto"/>
            </w:tcBorders>
            <w:vAlign w:val="center"/>
          </w:tcPr>
          <w:p w14:paraId="3750E98B" w14:textId="77777777" w:rsidR="00347B56" w:rsidRPr="00152CD5" w:rsidRDefault="00347B56" w:rsidP="008008B9">
            <w:pPr>
              <w:jc w:val="center"/>
              <w:rPr>
                <w:rFonts w:cs="Times New Roman"/>
                <w:b/>
                <w:color w:val="auto"/>
              </w:rPr>
            </w:pPr>
            <w:r w:rsidRPr="00152CD5">
              <w:rPr>
                <w:rFonts w:cs="Times New Roman"/>
                <w:b/>
                <w:color w:val="auto"/>
              </w:rPr>
              <w:t>Наименование характеристики</w:t>
            </w:r>
          </w:p>
        </w:tc>
        <w:tc>
          <w:tcPr>
            <w:tcW w:w="6378" w:type="dxa"/>
            <w:tcBorders>
              <w:top w:val="single" w:sz="4" w:space="0" w:color="auto"/>
              <w:left w:val="single" w:sz="4" w:space="0" w:color="auto"/>
              <w:bottom w:val="single" w:sz="4" w:space="0" w:color="auto"/>
              <w:right w:val="single" w:sz="4" w:space="0" w:color="auto"/>
            </w:tcBorders>
            <w:vAlign w:val="center"/>
          </w:tcPr>
          <w:p w14:paraId="361C50A3" w14:textId="77777777" w:rsidR="00347B56" w:rsidRPr="00152CD5" w:rsidRDefault="00347B56" w:rsidP="008008B9">
            <w:pPr>
              <w:ind w:firstLine="567"/>
              <w:jc w:val="center"/>
              <w:rPr>
                <w:rFonts w:cs="Times New Roman"/>
                <w:b/>
                <w:color w:val="auto"/>
              </w:rPr>
            </w:pPr>
            <w:r w:rsidRPr="00152CD5">
              <w:rPr>
                <w:rFonts w:cs="Times New Roman"/>
                <w:b/>
                <w:color w:val="auto"/>
              </w:rPr>
              <w:t>Описание характеристики</w:t>
            </w:r>
          </w:p>
        </w:tc>
      </w:tr>
      <w:tr w:rsidR="00347B56" w:rsidRPr="00152CD5" w14:paraId="7D2144E1" w14:textId="77777777" w:rsidTr="008008B9">
        <w:tc>
          <w:tcPr>
            <w:tcW w:w="3823" w:type="dxa"/>
            <w:tcBorders>
              <w:top w:val="single" w:sz="4" w:space="0" w:color="auto"/>
              <w:left w:val="single" w:sz="4" w:space="0" w:color="auto"/>
              <w:bottom w:val="single" w:sz="4" w:space="0" w:color="auto"/>
              <w:right w:val="single" w:sz="4" w:space="0" w:color="auto"/>
            </w:tcBorders>
            <w:vAlign w:val="center"/>
          </w:tcPr>
          <w:p w14:paraId="14DB9556" w14:textId="77777777" w:rsidR="00347B56" w:rsidRPr="00152CD5" w:rsidRDefault="00347B56" w:rsidP="008008B9">
            <w:pPr>
              <w:rPr>
                <w:rFonts w:cs="Times New Roman"/>
                <w:color w:val="auto"/>
              </w:rPr>
            </w:pPr>
            <w:r w:rsidRPr="00152CD5">
              <w:rPr>
                <w:rFonts w:cs="Times New Roman"/>
                <w:color w:val="auto"/>
              </w:rPr>
              <w:lastRenderedPageBreak/>
              <w:t>Наименование согласно проекту</w:t>
            </w:r>
          </w:p>
        </w:tc>
        <w:tc>
          <w:tcPr>
            <w:tcW w:w="6378" w:type="dxa"/>
            <w:tcBorders>
              <w:top w:val="single" w:sz="4" w:space="0" w:color="auto"/>
              <w:left w:val="single" w:sz="4" w:space="0" w:color="auto"/>
              <w:bottom w:val="single" w:sz="4" w:space="0" w:color="auto"/>
              <w:right w:val="single" w:sz="4" w:space="0" w:color="auto"/>
            </w:tcBorders>
            <w:vAlign w:val="center"/>
          </w:tcPr>
          <w:p w14:paraId="46FCC50E" w14:textId="3E9E4BE4" w:rsidR="00347B56" w:rsidRPr="008008B9" w:rsidRDefault="00347B56" w:rsidP="008008B9">
            <w:pPr>
              <w:ind w:firstLine="567"/>
              <w:jc w:val="center"/>
              <w:rPr>
                <w:rFonts w:cs="Times New Roman"/>
                <w:color w:val="auto"/>
              </w:rPr>
            </w:pPr>
            <w:r w:rsidRPr="008008B9">
              <w:rPr>
                <w:rFonts w:cs="Times New Roman"/>
                <w:color w:val="auto"/>
              </w:rPr>
              <w:t xml:space="preserve">Строительство гостиничного комплекса «Атлантида», расположенного по адресу: Республика Крым, Сакский район, </w:t>
            </w:r>
            <w:r w:rsidR="001074DD" w:rsidRPr="008008B9">
              <w:rPr>
                <w:rFonts w:cs="Times New Roman"/>
                <w:color w:val="auto"/>
              </w:rPr>
              <w:t xml:space="preserve">Новофедоровское поселение, </w:t>
            </w:r>
            <w:r w:rsidRPr="008008B9">
              <w:rPr>
                <w:rFonts w:cs="Times New Roman"/>
                <w:color w:val="auto"/>
              </w:rPr>
              <w:t>пгт. Новофедоровка, ул. Кирова, земельный участок 34</w:t>
            </w:r>
          </w:p>
          <w:p w14:paraId="6A20887E" w14:textId="77777777" w:rsidR="00347B56" w:rsidRPr="00347B56" w:rsidRDefault="00347B56" w:rsidP="008008B9">
            <w:pPr>
              <w:ind w:firstLine="567"/>
              <w:jc w:val="center"/>
              <w:rPr>
                <w:rFonts w:cs="Times New Roman"/>
                <w:color w:val="auto"/>
              </w:rPr>
            </w:pPr>
            <w:r w:rsidRPr="008008B9">
              <w:rPr>
                <w:rFonts w:cs="Times New Roman"/>
                <w:color w:val="auto"/>
              </w:rPr>
              <w:t xml:space="preserve"> (1 этап строительства</w:t>
            </w:r>
            <w:r w:rsidRPr="00347B56">
              <w:rPr>
                <w:rFonts w:cs="Times New Roman"/>
                <w:color w:val="auto"/>
              </w:rPr>
              <w:t>)</w:t>
            </w:r>
          </w:p>
        </w:tc>
      </w:tr>
      <w:tr w:rsidR="00347B56" w:rsidRPr="00D24316" w14:paraId="1A6D6F71" w14:textId="77777777" w:rsidTr="008008B9">
        <w:tc>
          <w:tcPr>
            <w:tcW w:w="3823" w:type="dxa"/>
            <w:tcBorders>
              <w:top w:val="single" w:sz="4" w:space="0" w:color="auto"/>
              <w:left w:val="single" w:sz="4" w:space="0" w:color="auto"/>
              <w:bottom w:val="single" w:sz="4" w:space="0" w:color="auto"/>
              <w:right w:val="single" w:sz="4" w:space="0" w:color="auto"/>
            </w:tcBorders>
            <w:vAlign w:val="center"/>
          </w:tcPr>
          <w:p w14:paraId="005C564A" w14:textId="77777777" w:rsidR="00347B56" w:rsidRPr="00152CD5" w:rsidRDefault="00347B56" w:rsidP="008008B9">
            <w:pPr>
              <w:rPr>
                <w:rFonts w:cs="Times New Roman"/>
                <w:color w:val="auto"/>
              </w:rPr>
            </w:pPr>
            <w:r w:rsidRPr="00152CD5">
              <w:rPr>
                <w:rFonts w:cs="Times New Roman"/>
                <w:color w:val="auto"/>
              </w:rPr>
              <w:t>Вид</w:t>
            </w:r>
          </w:p>
        </w:tc>
        <w:tc>
          <w:tcPr>
            <w:tcW w:w="6378" w:type="dxa"/>
            <w:tcBorders>
              <w:top w:val="single" w:sz="4" w:space="0" w:color="auto"/>
              <w:left w:val="single" w:sz="4" w:space="0" w:color="auto"/>
              <w:bottom w:val="single" w:sz="4" w:space="0" w:color="auto"/>
              <w:right w:val="single" w:sz="4" w:space="0" w:color="auto"/>
            </w:tcBorders>
            <w:vAlign w:val="center"/>
          </w:tcPr>
          <w:p w14:paraId="716713BF" w14:textId="77777777" w:rsidR="00347B56" w:rsidRPr="00347B56" w:rsidRDefault="00347B56" w:rsidP="008008B9">
            <w:pPr>
              <w:ind w:firstLine="567"/>
              <w:jc w:val="center"/>
              <w:rPr>
                <w:rFonts w:cs="Times New Roman"/>
                <w:color w:val="auto"/>
              </w:rPr>
            </w:pPr>
            <w:r w:rsidRPr="00347B56">
              <w:rPr>
                <w:rFonts w:cs="Times New Roman"/>
                <w:color w:val="auto"/>
              </w:rPr>
              <w:t>Здание</w:t>
            </w:r>
          </w:p>
        </w:tc>
      </w:tr>
      <w:tr w:rsidR="00347B56" w:rsidRPr="00D24316" w14:paraId="279E70E7" w14:textId="77777777" w:rsidTr="008008B9">
        <w:tc>
          <w:tcPr>
            <w:tcW w:w="3823" w:type="dxa"/>
            <w:tcBorders>
              <w:top w:val="single" w:sz="4" w:space="0" w:color="auto"/>
              <w:left w:val="single" w:sz="4" w:space="0" w:color="auto"/>
              <w:bottom w:val="single" w:sz="4" w:space="0" w:color="auto"/>
              <w:right w:val="single" w:sz="4" w:space="0" w:color="auto"/>
            </w:tcBorders>
            <w:vAlign w:val="center"/>
          </w:tcPr>
          <w:p w14:paraId="7358F6DF" w14:textId="77777777" w:rsidR="00347B56" w:rsidRPr="00152CD5" w:rsidRDefault="00347B56" w:rsidP="008008B9">
            <w:pPr>
              <w:rPr>
                <w:rFonts w:cs="Times New Roman"/>
                <w:color w:val="auto"/>
              </w:rPr>
            </w:pPr>
            <w:r w:rsidRPr="00152CD5">
              <w:rPr>
                <w:rFonts w:cs="Times New Roman"/>
                <w:color w:val="auto"/>
              </w:rPr>
              <w:t>Назначение</w:t>
            </w:r>
          </w:p>
        </w:tc>
        <w:tc>
          <w:tcPr>
            <w:tcW w:w="6378" w:type="dxa"/>
            <w:tcBorders>
              <w:top w:val="single" w:sz="4" w:space="0" w:color="auto"/>
              <w:left w:val="single" w:sz="4" w:space="0" w:color="auto"/>
              <w:bottom w:val="single" w:sz="4" w:space="0" w:color="auto"/>
              <w:right w:val="single" w:sz="4" w:space="0" w:color="auto"/>
            </w:tcBorders>
            <w:vAlign w:val="center"/>
          </w:tcPr>
          <w:p w14:paraId="3703CB63" w14:textId="77777777" w:rsidR="00347B56" w:rsidRPr="00347B56" w:rsidRDefault="00347B56" w:rsidP="008008B9">
            <w:pPr>
              <w:ind w:firstLine="567"/>
              <w:jc w:val="center"/>
              <w:rPr>
                <w:rFonts w:cs="Times New Roman"/>
                <w:color w:val="auto"/>
              </w:rPr>
            </w:pPr>
            <w:r w:rsidRPr="00347B56">
              <w:rPr>
                <w:rFonts w:cs="Times New Roman"/>
                <w:color w:val="auto"/>
              </w:rPr>
              <w:t>Нежилое</w:t>
            </w:r>
          </w:p>
        </w:tc>
      </w:tr>
      <w:tr w:rsidR="00347B56" w:rsidRPr="00D24316" w14:paraId="3AF91B4D" w14:textId="77777777" w:rsidTr="008008B9">
        <w:trPr>
          <w:trHeight w:val="123"/>
        </w:trPr>
        <w:tc>
          <w:tcPr>
            <w:tcW w:w="3823" w:type="dxa"/>
            <w:tcBorders>
              <w:top w:val="single" w:sz="4" w:space="0" w:color="auto"/>
              <w:left w:val="single" w:sz="4" w:space="0" w:color="auto"/>
              <w:bottom w:val="single" w:sz="4" w:space="0" w:color="auto"/>
              <w:right w:val="single" w:sz="4" w:space="0" w:color="auto"/>
            </w:tcBorders>
            <w:vAlign w:val="center"/>
          </w:tcPr>
          <w:p w14:paraId="045E22E4" w14:textId="77777777" w:rsidR="00347B56" w:rsidRPr="00152CD5" w:rsidRDefault="00347B56" w:rsidP="008008B9">
            <w:pPr>
              <w:rPr>
                <w:rStyle w:val="211pt"/>
                <w:b w:val="0"/>
                <w:bCs w:val="0"/>
                <w:i w:val="0"/>
                <w:color w:val="auto"/>
              </w:rPr>
            </w:pPr>
            <w:r w:rsidRPr="00152CD5">
              <w:rPr>
                <w:rStyle w:val="211pt"/>
                <w:b w:val="0"/>
                <w:bCs w:val="0"/>
                <w:i w:val="0"/>
                <w:color w:val="auto"/>
              </w:rPr>
              <w:t>Количество этажей</w:t>
            </w:r>
          </w:p>
        </w:tc>
        <w:tc>
          <w:tcPr>
            <w:tcW w:w="6378" w:type="dxa"/>
            <w:tcBorders>
              <w:top w:val="single" w:sz="4" w:space="0" w:color="auto"/>
              <w:left w:val="single" w:sz="4" w:space="0" w:color="auto"/>
              <w:bottom w:val="single" w:sz="4" w:space="0" w:color="auto"/>
              <w:right w:val="single" w:sz="4" w:space="0" w:color="auto"/>
            </w:tcBorders>
            <w:vAlign w:val="center"/>
          </w:tcPr>
          <w:p w14:paraId="2A6D378E" w14:textId="77777777" w:rsidR="00347B56" w:rsidRPr="00347B56" w:rsidRDefault="00347B56" w:rsidP="008008B9">
            <w:pPr>
              <w:ind w:firstLine="567"/>
              <w:jc w:val="center"/>
              <w:rPr>
                <w:rFonts w:cs="Times New Roman"/>
                <w:color w:val="auto"/>
              </w:rPr>
            </w:pPr>
            <w:r w:rsidRPr="00347B56">
              <w:rPr>
                <w:rFonts w:cs="Times New Roman"/>
                <w:color w:val="auto"/>
              </w:rPr>
              <w:t>1-8</w:t>
            </w:r>
          </w:p>
        </w:tc>
      </w:tr>
      <w:tr w:rsidR="00347B56" w:rsidRPr="00152CD5" w14:paraId="739E3EB0" w14:textId="77777777" w:rsidTr="008008B9">
        <w:tc>
          <w:tcPr>
            <w:tcW w:w="3823" w:type="dxa"/>
            <w:tcBorders>
              <w:top w:val="single" w:sz="4" w:space="0" w:color="auto"/>
              <w:left w:val="single" w:sz="4" w:space="0" w:color="auto"/>
              <w:bottom w:val="single" w:sz="4" w:space="0" w:color="auto"/>
              <w:right w:val="single" w:sz="4" w:space="0" w:color="auto"/>
            </w:tcBorders>
            <w:vAlign w:val="center"/>
          </w:tcPr>
          <w:p w14:paraId="01993537" w14:textId="77777777" w:rsidR="00347B56" w:rsidRPr="00152CD5" w:rsidRDefault="00347B56" w:rsidP="008008B9">
            <w:pPr>
              <w:rPr>
                <w:rStyle w:val="211pt"/>
                <w:b w:val="0"/>
                <w:color w:val="auto"/>
              </w:rPr>
            </w:pPr>
            <w:r w:rsidRPr="00152CD5">
              <w:rPr>
                <w:rStyle w:val="211pt"/>
                <w:b w:val="0"/>
                <w:bCs w:val="0"/>
                <w:i w:val="0"/>
                <w:color w:val="auto"/>
              </w:rPr>
              <w:t>Общая площадь Объекта, кв.м.</w:t>
            </w:r>
          </w:p>
        </w:tc>
        <w:tc>
          <w:tcPr>
            <w:tcW w:w="6378" w:type="dxa"/>
            <w:tcBorders>
              <w:top w:val="single" w:sz="4" w:space="0" w:color="auto"/>
              <w:left w:val="single" w:sz="4" w:space="0" w:color="auto"/>
              <w:bottom w:val="single" w:sz="4" w:space="0" w:color="auto"/>
              <w:right w:val="single" w:sz="4" w:space="0" w:color="auto"/>
            </w:tcBorders>
            <w:vAlign w:val="center"/>
          </w:tcPr>
          <w:p w14:paraId="6D9B2318" w14:textId="77777777" w:rsidR="00347B56" w:rsidRPr="00347B56" w:rsidRDefault="00347B56" w:rsidP="008008B9">
            <w:pPr>
              <w:ind w:firstLine="567"/>
              <w:jc w:val="center"/>
              <w:rPr>
                <w:rStyle w:val="211pt"/>
                <w:b w:val="0"/>
                <w:bCs w:val="0"/>
                <w:i w:val="0"/>
                <w:iCs w:val="0"/>
                <w:color w:val="auto"/>
                <w:highlight w:val="yellow"/>
              </w:rPr>
            </w:pPr>
            <w:r w:rsidRPr="00347B56">
              <w:rPr>
                <w:rStyle w:val="211pt"/>
                <w:b w:val="0"/>
                <w:bCs w:val="0"/>
                <w:i w:val="0"/>
                <w:iCs w:val="0"/>
                <w:color w:val="auto"/>
              </w:rPr>
              <w:t>28 960,6</w:t>
            </w:r>
          </w:p>
        </w:tc>
      </w:tr>
      <w:tr w:rsidR="00347B56" w:rsidRPr="003C0B6C" w14:paraId="044E1980" w14:textId="77777777" w:rsidTr="008008B9">
        <w:trPr>
          <w:trHeight w:val="107"/>
        </w:trPr>
        <w:tc>
          <w:tcPr>
            <w:tcW w:w="3823" w:type="dxa"/>
            <w:tcBorders>
              <w:top w:val="single" w:sz="4" w:space="0" w:color="auto"/>
              <w:left w:val="single" w:sz="4" w:space="0" w:color="auto"/>
              <w:bottom w:val="single" w:sz="4" w:space="0" w:color="auto"/>
              <w:right w:val="single" w:sz="4" w:space="0" w:color="auto"/>
            </w:tcBorders>
            <w:vAlign w:val="center"/>
          </w:tcPr>
          <w:p w14:paraId="18D7CBC5" w14:textId="77777777" w:rsidR="00347B56" w:rsidRPr="00152CD5" w:rsidRDefault="00347B56" w:rsidP="008008B9">
            <w:pPr>
              <w:ind w:right="139"/>
              <w:rPr>
                <w:rFonts w:cs="Times New Roman"/>
                <w:color w:val="auto"/>
              </w:rPr>
            </w:pPr>
            <w:r w:rsidRPr="00152CD5">
              <w:rPr>
                <w:rFonts w:cs="Times New Roman"/>
                <w:color w:val="auto"/>
                <w:shd w:val="clear" w:color="auto" w:fill="FFFFFF"/>
              </w:rPr>
              <w:t xml:space="preserve">Материал наружных стен </w:t>
            </w:r>
          </w:p>
        </w:tc>
        <w:tc>
          <w:tcPr>
            <w:tcW w:w="6378" w:type="dxa"/>
            <w:tcBorders>
              <w:top w:val="single" w:sz="4" w:space="0" w:color="auto"/>
              <w:left w:val="single" w:sz="4" w:space="0" w:color="auto"/>
              <w:bottom w:val="single" w:sz="4" w:space="0" w:color="auto"/>
              <w:right w:val="single" w:sz="4" w:space="0" w:color="auto"/>
            </w:tcBorders>
          </w:tcPr>
          <w:p w14:paraId="29B0F259" w14:textId="77777777" w:rsidR="00347B56" w:rsidRPr="00347B56" w:rsidRDefault="00347B56" w:rsidP="008008B9">
            <w:pPr>
              <w:ind w:firstLine="567"/>
              <w:jc w:val="center"/>
              <w:rPr>
                <w:rFonts w:cs="Times New Roman"/>
                <w:color w:val="auto"/>
                <w:highlight w:val="yellow"/>
              </w:rPr>
            </w:pPr>
            <w:r w:rsidRPr="00347B56">
              <w:rPr>
                <w:color w:val="auto"/>
              </w:rPr>
              <w:t>Монолитный железобетонный рамно-связевый каркас с железобетонными диафрагмами жесткости с заполнением из камня керамического (поризованного) серия POROMAX-250</w:t>
            </w:r>
          </w:p>
        </w:tc>
      </w:tr>
      <w:tr w:rsidR="00347B56" w:rsidRPr="003C0B6C" w14:paraId="74BB4CA2" w14:textId="77777777" w:rsidTr="008008B9">
        <w:tc>
          <w:tcPr>
            <w:tcW w:w="3823" w:type="dxa"/>
            <w:tcBorders>
              <w:top w:val="single" w:sz="4" w:space="0" w:color="auto"/>
              <w:left w:val="single" w:sz="4" w:space="0" w:color="auto"/>
              <w:bottom w:val="single" w:sz="4" w:space="0" w:color="auto"/>
              <w:right w:val="single" w:sz="4" w:space="0" w:color="auto"/>
            </w:tcBorders>
            <w:vAlign w:val="center"/>
          </w:tcPr>
          <w:p w14:paraId="4334FCD2" w14:textId="77777777" w:rsidR="00347B56" w:rsidRPr="00152CD5" w:rsidRDefault="00347B56" w:rsidP="008008B9">
            <w:pPr>
              <w:rPr>
                <w:rFonts w:cs="Times New Roman"/>
                <w:color w:val="auto"/>
              </w:rPr>
            </w:pPr>
            <w:r w:rsidRPr="00152CD5">
              <w:rPr>
                <w:rFonts w:cs="Times New Roman"/>
                <w:color w:val="auto"/>
                <w:shd w:val="clear" w:color="auto" w:fill="FFFFFF"/>
              </w:rPr>
              <w:t xml:space="preserve">Материал поэтажных перекрытий </w:t>
            </w:r>
          </w:p>
        </w:tc>
        <w:tc>
          <w:tcPr>
            <w:tcW w:w="6378" w:type="dxa"/>
            <w:tcBorders>
              <w:top w:val="single" w:sz="4" w:space="0" w:color="auto"/>
              <w:left w:val="single" w:sz="4" w:space="0" w:color="auto"/>
              <w:bottom w:val="single" w:sz="4" w:space="0" w:color="auto"/>
              <w:right w:val="single" w:sz="4" w:space="0" w:color="auto"/>
            </w:tcBorders>
          </w:tcPr>
          <w:p w14:paraId="62D3DC67" w14:textId="77777777" w:rsidR="00347B56" w:rsidRPr="00347B56" w:rsidRDefault="00347B56" w:rsidP="008008B9">
            <w:pPr>
              <w:ind w:firstLine="567"/>
              <w:jc w:val="center"/>
              <w:rPr>
                <w:rFonts w:cs="Times New Roman"/>
                <w:color w:val="auto"/>
              </w:rPr>
            </w:pPr>
            <w:r w:rsidRPr="00347B56">
              <w:rPr>
                <w:rFonts w:cs="Times New Roman"/>
                <w:color w:val="auto"/>
              </w:rPr>
              <w:t>Монолитные железобетонные</w:t>
            </w:r>
          </w:p>
        </w:tc>
      </w:tr>
      <w:tr w:rsidR="00347B56" w:rsidRPr="003C0B6C" w14:paraId="61DE54E4" w14:textId="77777777" w:rsidTr="008008B9">
        <w:tc>
          <w:tcPr>
            <w:tcW w:w="3823" w:type="dxa"/>
            <w:tcBorders>
              <w:top w:val="single" w:sz="4" w:space="0" w:color="auto"/>
              <w:left w:val="single" w:sz="4" w:space="0" w:color="auto"/>
              <w:bottom w:val="single" w:sz="4" w:space="0" w:color="auto"/>
              <w:right w:val="single" w:sz="4" w:space="0" w:color="auto"/>
            </w:tcBorders>
            <w:vAlign w:val="center"/>
          </w:tcPr>
          <w:p w14:paraId="5077CE4C" w14:textId="77777777" w:rsidR="00347B56" w:rsidRPr="00152CD5" w:rsidRDefault="00347B56" w:rsidP="008008B9">
            <w:pPr>
              <w:rPr>
                <w:rFonts w:cs="Times New Roman"/>
                <w:color w:val="auto"/>
                <w:shd w:val="clear" w:color="auto" w:fill="FFFFFF"/>
              </w:rPr>
            </w:pPr>
            <w:r w:rsidRPr="00152CD5">
              <w:rPr>
                <w:rFonts w:cs="Times New Roman"/>
                <w:color w:val="auto"/>
                <w:shd w:val="clear" w:color="auto" w:fill="FFFFFF"/>
              </w:rPr>
              <w:t xml:space="preserve">Класс энергетической эффективности </w:t>
            </w:r>
          </w:p>
        </w:tc>
        <w:tc>
          <w:tcPr>
            <w:tcW w:w="6378" w:type="dxa"/>
            <w:tcBorders>
              <w:top w:val="single" w:sz="4" w:space="0" w:color="auto"/>
              <w:left w:val="single" w:sz="4" w:space="0" w:color="auto"/>
              <w:bottom w:val="single" w:sz="4" w:space="0" w:color="auto"/>
              <w:right w:val="single" w:sz="4" w:space="0" w:color="auto"/>
            </w:tcBorders>
          </w:tcPr>
          <w:p w14:paraId="1F3225BC" w14:textId="77777777" w:rsidR="00347B56" w:rsidRPr="00347B56" w:rsidRDefault="00347B56" w:rsidP="008008B9">
            <w:pPr>
              <w:ind w:firstLine="567"/>
              <w:jc w:val="center"/>
              <w:rPr>
                <w:rFonts w:cs="Times New Roman"/>
                <w:color w:val="auto"/>
              </w:rPr>
            </w:pPr>
            <w:r w:rsidRPr="00347B56">
              <w:rPr>
                <w:rFonts w:cs="Times New Roman"/>
                <w:color w:val="auto"/>
              </w:rPr>
              <w:t>В</w:t>
            </w:r>
          </w:p>
        </w:tc>
      </w:tr>
      <w:tr w:rsidR="00347B56" w:rsidRPr="003C0B6C" w14:paraId="7F36BA9E" w14:textId="77777777" w:rsidTr="008008B9">
        <w:tc>
          <w:tcPr>
            <w:tcW w:w="3823" w:type="dxa"/>
            <w:tcBorders>
              <w:top w:val="single" w:sz="4" w:space="0" w:color="auto"/>
              <w:left w:val="single" w:sz="4" w:space="0" w:color="auto"/>
              <w:bottom w:val="single" w:sz="4" w:space="0" w:color="auto"/>
              <w:right w:val="single" w:sz="4" w:space="0" w:color="auto"/>
            </w:tcBorders>
            <w:vAlign w:val="center"/>
          </w:tcPr>
          <w:p w14:paraId="296BA67E" w14:textId="77777777" w:rsidR="00347B56" w:rsidRPr="00152CD5" w:rsidRDefault="00347B56" w:rsidP="008008B9">
            <w:pPr>
              <w:rPr>
                <w:rFonts w:cs="Times New Roman"/>
                <w:color w:val="auto"/>
                <w:shd w:val="clear" w:color="auto" w:fill="FFFFFF"/>
              </w:rPr>
            </w:pPr>
            <w:r w:rsidRPr="00152CD5">
              <w:rPr>
                <w:rFonts w:cs="Times New Roman"/>
                <w:color w:val="auto"/>
                <w:shd w:val="clear" w:color="auto" w:fill="FFFFFF"/>
              </w:rPr>
              <w:t xml:space="preserve">Класс сейсмостойкость </w:t>
            </w:r>
          </w:p>
        </w:tc>
        <w:tc>
          <w:tcPr>
            <w:tcW w:w="6378" w:type="dxa"/>
            <w:tcBorders>
              <w:top w:val="single" w:sz="4" w:space="0" w:color="auto"/>
              <w:left w:val="single" w:sz="4" w:space="0" w:color="auto"/>
              <w:bottom w:val="single" w:sz="4" w:space="0" w:color="auto"/>
              <w:right w:val="single" w:sz="4" w:space="0" w:color="auto"/>
            </w:tcBorders>
          </w:tcPr>
          <w:p w14:paraId="21DEE653" w14:textId="77777777" w:rsidR="00347B56" w:rsidRPr="00347B56" w:rsidRDefault="00347B56" w:rsidP="008008B9">
            <w:pPr>
              <w:ind w:firstLine="567"/>
              <w:jc w:val="center"/>
              <w:rPr>
                <w:rFonts w:cs="Times New Roman"/>
                <w:color w:val="auto"/>
                <w:highlight w:val="yellow"/>
              </w:rPr>
            </w:pPr>
            <w:r w:rsidRPr="00347B56">
              <w:rPr>
                <w:rFonts w:cs="Times New Roman"/>
                <w:color w:val="auto"/>
              </w:rPr>
              <w:t>7 баллов</w:t>
            </w:r>
          </w:p>
        </w:tc>
      </w:tr>
      <w:tr w:rsidR="00347B56" w:rsidRPr="003C0B6C" w14:paraId="1207C226" w14:textId="77777777" w:rsidTr="008008B9">
        <w:tc>
          <w:tcPr>
            <w:tcW w:w="3823" w:type="dxa"/>
            <w:tcBorders>
              <w:top w:val="single" w:sz="4" w:space="0" w:color="auto"/>
              <w:left w:val="single" w:sz="4" w:space="0" w:color="auto"/>
              <w:bottom w:val="single" w:sz="4" w:space="0" w:color="auto"/>
              <w:right w:val="single" w:sz="4" w:space="0" w:color="auto"/>
            </w:tcBorders>
            <w:vAlign w:val="center"/>
          </w:tcPr>
          <w:p w14:paraId="71A22FA3" w14:textId="77777777" w:rsidR="00347B56" w:rsidRPr="00152CD5" w:rsidRDefault="00347B56" w:rsidP="008008B9">
            <w:pPr>
              <w:rPr>
                <w:rFonts w:cs="Times New Roman"/>
                <w:color w:val="auto"/>
                <w:shd w:val="clear" w:color="auto" w:fill="FFFFFF"/>
              </w:rPr>
            </w:pPr>
            <w:r w:rsidRPr="00152CD5">
              <w:rPr>
                <w:rFonts w:cs="Times New Roman"/>
                <w:color w:val="auto"/>
                <w:shd w:val="clear" w:color="auto" w:fill="FFFFFF"/>
              </w:rPr>
              <w:t>Материал внутренних перегородок</w:t>
            </w:r>
          </w:p>
        </w:tc>
        <w:tc>
          <w:tcPr>
            <w:tcW w:w="6378" w:type="dxa"/>
            <w:tcBorders>
              <w:top w:val="single" w:sz="4" w:space="0" w:color="auto"/>
              <w:left w:val="single" w:sz="4" w:space="0" w:color="auto"/>
              <w:bottom w:val="single" w:sz="4" w:space="0" w:color="auto"/>
              <w:right w:val="single" w:sz="4" w:space="0" w:color="auto"/>
            </w:tcBorders>
          </w:tcPr>
          <w:p w14:paraId="760A844F" w14:textId="77777777" w:rsidR="00347B56" w:rsidRPr="00347B56" w:rsidRDefault="00347B56" w:rsidP="008008B9">
            <w:pPr>
              <w:ind w:firstLine="567"/>
              <w:jc w:val="center"/>
              <w:rPr>
                <w:color w:val="auto"/>
              </w:rPr>
            </w:pPr>
            <w:r w:rsidRPr="00347B56">
              <w:rPr>
                <w:color w:val="auto"/>
              </w:rPr>
              <w:t xml:space="preserve">Из камня керамического (поризованного) </w:t>
            </w:r>
          </w:p>
          <w:p w14:paraId="0C82D3E5" w14:textId="77777777" w:rsidR="00347B56" w:rsidRPr="00347B56" w:rsidRDefault="00347B56" w:rsidP="008008B9">
            <w:pPr>
              <w:ind w:firstLine="567"/>
              <w:jc w:val="center"/>
              <w:rPr>
                <w:rFonts w:cs="Times New Roman"/>
                <w:color w:val="auto"/>
                <w:highlight w:val="yellow"/>
              </w:rPr>
            </w:pPr>
            <w:r w:rsidRPr="00347B56">
              <w:rPr>
                <w:color w:val="auto"/>
              </w:rPr>
              <w:t>серия POROMAX</w:t>
            </w:r>
          </w:p>
        </w:tc>
      </w:tr>
      <w:tr w:rsidR="00347B56" w:rsidRPr="00152CD5" w14:paraId="0DD02AC6" w14:textId="77777777" w:rsidTr="008008B9">
        <w:tc>
          <w:tcPr>
            <w:tcW w:w="3823" w:type="dxa"/>
            <w:tcBorders>
              <w:top w:val="single" w:sz="4" w:space="0" w:color="auto"/>
              <w:left w:val="single" w:sz="4" w:space="0" w:color="auto"/>
              <w:bottom w:val="single" w:sz="4" w:space="0" w:color="auto"/>
              <w:right w:val="single" w:sz="4" w:space="0" w:color="auto"/>
            </w:tcBorders>
            <w:vAlign w:val="center"/>
          </w:tcPr>
          <w:p w14:paraId="4EAFE9FF" w14:textId="77777777" w:rsidR="00347B56" w:rsidRPr="00152CD5" w:rsidRDefault="00347B56" w:rsidP="008008B9">
            <w:pPr>
              <w:rPr>
                <w:rFonts w:cs="Times New Roman"/>
                <w:color w:val="auto"/>
                <w:shd w:val="clear" w:color="auto" w:fill="FFFFFF"/>
              </w:rPr>
            </w:pPr>
            <w:r w:rsidRPr="00152CD5">
              <w:rPr>
                <w:rFonts w:cs="Times New Roman"/>
                <w:color w:val="auto"/>
                <w:shd w:val="clear" w:color="auto" w:fill="FFFFFF"/>
              </w:rPr>
              <w:t>Фасады</w:t>
            </w:r>
          </w:p>
        </w:tc>
        <w:tc>
          <w:tcPr>
            <w:tcW w:w="6378" w:type="dxa"/>
            <w:tcBorders>
              <w:top w:val="single" w:sz="4" w:space="0" w:color="auto"/>
              <w:left w:val="single" w:sz="4" w:space="0" w:color="auto"/>
              <w:bottom w:val="single" w:sz="4" w:space="0" w:color="auto"/>
              <w:right w:val="single" w:sz="4" w:space="0" w:color="auto"/>
            </w:tcBorders>
          </w:tcPr>
          <w:p w14:paraId="4DB0AC55" w14:textId="77777777" w:rsidR="00347B56" w:rsidRPr="00347B56" w:rsidRDefault="00347B56" w:rsidP="008008B9">
            <w:pPr>
              <w:ind w:firstLine="567"/>
              <w:jc w:val="center"/>
              <w:rPr>
                <w:rFonts w:cs="Times New Roman"/>
                <w:color w:val="auto"/>
                <w:highlight w:val="yellow"/>
              </w:rPr>
            </w:pPr>
            <w:r w:rsidRPr="00347B56">
              <w:rPr>
                <w:color w:val="auto"/>
              </w:rPr>
              <w:t>Фасадная система с керамогранитными плитами</w:t>
            </w:r>
          </w:p>
        </w:tc>
      </w:tr>
      <w:tr w:rsidR="00347B56" w:rsidRPr="00152CD5" w14:paraId="6169AC5D" w14:textId="77777777" w:rsidTr="008008B9">
        <w:tc>
          <w:tcPr>
            <w:tcW w:w="3823" w:type="dxa"/>
            <w:tcBorders>
              <w:top w:val="single" w:sz="4" w:space="0" w:color="auto"/>
              <w:left w:val="single" w:sz="4" w:space="0" w:color="auto"/>
              <w:bottom w:val="single" w:sz="4" w:space="0" w:color="auto"/>
              <w:right w:val="single" w:sz="4" w:space="0" w:color="auto"/>
            </w:tcBorders>
            <w:vAlign w:val="center"/>
          </w:tcPr>
          <w:p w14:paraId="0605A501" w14:textId="77777777" w:rsidR="00347B56" w:rsidRPr="00152CD5" w:rsidRDefault="00347B56" w:rsidP="008008B9">
            <w:pPr>
              <w:rPr>
                <w:rFonts w:cs="Times New Roman"/>
                <w:color w:val="auto"/>
                <w:shd w:val="clear" w:color="auto" w:fill="FFFFFF"/>
              </w:rPr>
            </w:pPr>
            <w:r w:rsidRPr="00152CD5">
              <w:rPr>
                <w:rFonts w:cs="Times New Roman"/>
                <w:color w:val="auto"/>
                <w:shd w:val="clear" w:color="auto" w:fill="FFFFFF"/>
              </w:rPr>
              <w:t>Утепление</w:t>
            </w:r>
          </w:p>
        </w:tc>
        <w:tc>
          <w:tcPr>
            <w:tcW w:w="6378" w:type="dxa"/>
            <w:tcBorders>
              <w:top w:val="single" w:sz="4" w:space="0" w:color="auto"/>
              <w:left w:val="single" w:sz="4" w:space="0" w:color="auto"/>
              <w:bottom w:val="single" w:sz="4" w:space="0" w:color="auto"/>
              <w:right w:val="single" w:sz="4" w:space="0" w:color="auto"/>
            </w:tcBorders>
          </w:tcPr>
          <w:p w14:paraId="2197DE3F" w14:textId="77777777" w:rsidR="00347B56" w:rsidRPr="00347B56" w:rsidRDefault="00347B56" w:rsidP="008008B9">
            <w:pPr>
              <w:ind w:firstLine="567"/>
              <w:jc w:val="center"/>
              <w:rPr>
                <w:rFonts w:cs="Times New Roman"/>
                <w:color w:val="auto"/>
                <w:highlight w:val="yellow"/>
              </w:rPr>
            </w:pPr>
            <w:r w:rsidRPr="00347B56">
              <w:rPr>
                <w:color w:val="auto"/>
              </w:rPr>
              <w:t>Утепление стен здания по периметру из каменной ваты.</w:t>
            </w:r>
          </w:p>
          <w:p w14:paraId="5A35EA48" w14:textId="50235A09" w:rsidR="00347B56" w:rsidRPr="00347B56" w:rsidRDefault="00347B56" w:rsidP="008008B9">
            <w:pPr>
              <w:ind w:firstLine="567"/>
              <w:jc w:val="center"/>
              <w:rPr>
                <w:rFonts w:cs="Times New Roman"/>
                <w:color w:val="auto"/>
                <w:highlight w:val="yellow"/>
              </w:rPr>
            </w:pPr>
            <w:r w:rsidRPr="00347B56">
              <w:rPr>
                <w:color w:val="auto"/>
              </w:rPr>
              <w:t>Утепление эксплуатируемых кровель и террас из пенополистирольными плитами</w:t>
            </w:r>
          </w:p>
        </w:tc>
      </w:tr>
      <w:tr w:rsidR="00347B56" w:rsidRPr="00152CD5" w14:paraId="247052D1" w14:textId="77777777" w:rsidTr="008008B9">
        <w:tc>
          <w:tcPr>
            <w:tcW w:w="3823" w:type="dxa"/>
            <w:tcBorders>
              <w:top w:val="single" w:sz="4" w:space="0" w:color="auto"/>
              <w:left w:val="single" w:sz="4" w:space="0" w:color="auto"/>
              <w:bottom w:val="single" w:sz="4" w:space="0" w:color="auto"/>
              <w:right w:val="single" w:sz="4" w:space="0" w:color="auto"/>
            </w:tcBorders>
            <w:vAlign w:val="center"/>
          </w:tcPr>
          <w:p w14:paraId="2E064E51" w14:textId="77777777" w:rsidR="00347B56" w:rsidRPr="00152CD5" w:rsidRDefault="00347B56" w:rsidP="008008B9">
            <w:pPr>
              <w:rPr>
                <w:rFonts w:cs="Times New Roman"/>
                <w:color w:val="auto"/>
                <w:shd w:val="clear" w:color="auto" w:fill="FFFFFF"/>
              </w:rPr>
            </w:pPr>
            <w:r w:rsidRPr="00152CD5">
              <w:rPr>
                <w:rFonts w:cs="Times New Roman"/>
                <w:color w:val="auto"/>
                <w:shd w:val="clear" w:color="auto" w:fill="FFFFFF"/>
              </w:rPr>
              <w:t>Канализация</w:t>
            </w:r>
          </w:p>
        </w:tc>
        <w:tc>
          <w:tcPr>
            <w:tcW w:w="6378" w:type="dxa"/>
            <w:tcBorders>
              <w:top w:val="single" w:sz="4" w:space="0" w:color="auto"/>
              <w:left w:val="single" w:sz="4" w:space="0" w:color="auto"/>
              <w:bottom w:val="single" w:sz="4" w:space="0" w:color="auto"/>
              <w:right w:val="single" w:sz="4" w:space="0" w:color="auto"/>
            </w:tcBorders>
          </w:tcPr>
          <w:p w14:paraId="42F74DCC" w14:textId="77777777" w:rsidR="00347B56" w:rsidRPr="00347B56" w:rsidRDefault="00347B56" w:rsidP="008008B9">
            <w:pPr>
              <w:ind w:firstLine="567"/>
              <w:jc w:val="center"/>
              <w:rPr>
                <w:rFonts w:cs="Times New Roman"/>
                <w:color w:val="auto"/>
                <w:highlight w:val="yellow"/>
              </w:rPr>
            </w:pPr>
            <w:r w:rsidRPr="00347B56">
              <w:rPr>
                <w:rFonts w:cs="Times New Roman"/>
                <w:color w:val="auto"/>
              </w:rPr>
              <w:t>Централизованная</w:t>
            </w:r>
          </w:p>
        </w:tc>
      </w:tr>
      <w:tr w:rsidR="00347B56" w:rsidRPr="00F01B59" w14:paraId="55623B47" w14:textId="77777777" w:rsidTr="008008B9">
        <w:tc>
          <w:tcPr>
            <w:tcW w:w="3823" w:type="dxa"/>
            <w:tcBorders>
              <w:top w:val="single" w:sz="4" w:space="0" w:color="auto"/>
              <w:left w:val="single" w:sz="4" w:space="0" w:color="auto"/>
              <w:bottom w:val="single" w:sz="4" w:space="0" w:color="auto"/>
              <w:right w:val="single" w:sz="4" w:space="0" w:color="auto"/>
            </w:tcBorders>
            <w:vAlign w:val="center"/>
          </w:tcPr>
          <w:p w14:paraId="0425EF40" w14:textId="77777777" w:rsidR="00347B56" w:rsidRPr="00152CD5" w:rsidRDefault="00347B56" w:rsidP="008008B9">
            <w:pPr>
              <w:rPr>
                <w:rFonts w:cs="Times New Roman"/>
                <w:color w:val="auto"/>
                <w:shd w:val="clear" w:color="auto" w:fill="FFFFFF"/>
              </w:rPr>
            </w:pPr>
            <w:r w:rsidRPr="00152CD5">
              <w:rPr>
                <w:rFonts w:cs="Times New Roman"/>
                <w:color w:val="auto"/>
                <w:shd w:val="clear" w:color="auto" w:fill="FFFFFF"/>
              </w:rPr>
              <w:t>Вентиляция</w:t>
            </w:r>
          </w:p>
        </w:tc>
        <w:tc>
          <w:tcPr>
            <w:tcW w:w="6378" w:type="dxa"/>
            <w:tcBorders>
              <w:top w:val="single" w:sz="4" w:space="0" w:color="auto"/>
              <w:left w:val="single" w:sz="4" w:space="0" w:color="auto"/>
              <w:bottom w:val="single" w:sz="4" w:space="0" w:color="auto"/>
              <w:right w:val="single" w:sz="4" w:space="0" w:color="auto"/>
            </w:tcBorders>
          </w:tcPr>
          <w:p w14:paraId="3E581D20" w14:textId="77777777" w:rsidR="00347B56" w:rsidRPr="00347B56" w:rsidRDefault="00347B56" w:rsidP="008008B9">
            <w:pPr>
              <w:ind w:firstLine="567"/>
              <w:jc w:val="center"/>
              <w:rPr>
                <w:rFonts w:cs="Times New Roman"/>
                <w:color w:val="auto"/>
              </w:rPr>
            </w:pPr>
            <w:r w:rsidRPr="00347B56">
              <w:rPr>
                <w:color w:val="auto"/>
              </w:rPr>
              <w:t xml:space="preserve">Для апартаментов предусматривается естественная система вентиляции, для встроенных помещений предусмотрена возможность подключения механической вентиляции, для паркинга и технических помещений - механическая </w:t>
            </w:r>
            <w:r w:rsidRPr="00347B56">
              <w:rPr>
                <w:rFonts w:cs="Times New Roman"/>
                <w:color w:val="auto"/>
              </w:rPr>
              <w:t>приточно-вытяжная система вентиляции</w:t>
            </w:r>
          </w:p>
        </w:tc>
      </w:tr>
      <w:tr w:rsidR="00347B56" w:rsidRPr="00152CD5" w14:paraId="4973AE99" w14:textId="77777777" w:rsidTr="008008B9">
        <w:trPr>
          <w:trHeight w:val="70"/>
        </w:trPr>
        <w:tc>
          <w:tcPr>
            <w:tcW w:w="3823" w:type="dxa"/>
            <w:tcBorders>
              <w:top w:val="single" w:sz="4" w:space="0" w:color="auto"/>
              <w:left w:val="single" w:sz="4" w:space="0" w:color="auto"/>
              <w:bottom w:val="single" w:sz="4" w:space="0" w:color="auto"/>
              <w:right w:val="single" w:sz="4" w:space="0" w:color="auto"/>
            </w:tcBorders>
            <w:vAlign w:val="center"/>
          </w:tcPr>
          <w:p w14:paraId="3488E6CA" w14:textId="77777777" w:rsidR="00347B56" w:rsidRPr="00152CD5" w:rsidRDefault="00347B56" w:rsidP="008008B9">
            <w:pPr>
              <w:rPr>
                <w:rFonts w:cs="Times New Roman"/>
                <w:color w:val="auto"/>
                <w:shd w:val="clear" w:color="auto" w:fill="FFFFFF"/>
              </w:rPr>
            </w:pPr>
            <w:r w:rsidRPr="00152CD5">
              <w:rPr>
                <w:rFonts w:cs="Times New Roman"/>
                <w:color w:val="auto"/>
                <w:shd w:val="clear" w:color="auto" w:fill="FFFFFF"/>
              </w:rPr>
              <w:t>Кровля</w:t>
            </w:r>
          </w:p>
        </w:tc>
        <w:tc>
          <w:tcPr>
            <w:tcW w:w="6378" w:type="dxa"/>
            <w:tcBorders>
              <w:top w:val="single" w:sz="4" w:space="0" w:color="auto"/>
              <w:left w:val="single" w:sz="4" w:space="0" w:color="auto"/>
              <w:bottom w:val="single" w:sz="4" w:space="0" w:color="auto"/>
              <w:right w:val="single" w:sz="4" w:space="0" w:color="auto"/>
            </w:tcBorders>
          </w:tcPr>
          <w:p w14:paraId="030A9E9D" w14:textId="77777777" w:rsidR="00347B56" w:rsidRPr="00347B56" w:rsidRDefault="00347B56" w:rsidP="008008B9">
            <w:pPr>
              <w:ind w:firstLine="567"/>
              <w:jc w:val="center"/>
              <w:rPr>
                <w:rFonts w:cs="Times New Roman"/>
                <w:color w:val="auto"/>
                <w:highlight w:val="yellow"/>
              </w:rPr>
            </w:pPr>
            <w:r w:rsidRPr="00347B56">
              <w:rPr>
                <w:color w:val="auto"/>
              </w:rPr>
              <w:t>Плоская неэксплуатируемая с покрытием из битумно-полимерной мембраны. Эксплуатируемая часть кровли с покрытием морозостойкой керамогранитной плиткой</w:t>
            </w:r>
          </w:p>
        </w:tc>
      </w:tr>
    </w:tbl>
    <w:p w14:paraId="6A310CEE" w14:textId="77777777" w:rsidR="00347B56" w:rsidRPr="00347B56" w:rsidRDefault="00347B56" w:rsidP="00347B56">
      <w:pPr>
        <w:autoSpaceDE/>
        <w:autoSpaceDN/>
        <w:adjustRightInd/>
        <w:ind w:firstLine="567"/>
        <w:jc w:val="both"/>
        <w:rPr>
          <w:rFonts w:cs="Times New Roman"/>
          <w:color w:val="auto"/>
          <w:sz w:val="24"/>
          <w:szCs w:val="24"/>
        </w:rPr>
      </w:pPr>
      <w:r w:rsidRPr="00347B56">
        <w:rPr>
          <w:rFonts w:cs="Times New Roman"/>
          <w:color w:val="auto"/>
          <w:sz w:val="24"/>
          <w:szCs w:val="24"/>
        </w:rPr>
        <w:t> </w:t>
      </w:r>
    </w:p>
    <w:p w14:paraId="0380D11D" w14:textId="77777777" w:rsidR="00C2726E" w:rsidRPr="00660A7B" w:rsidRDefault="00C2726E" w:rsidP="00357AA4">
      <w:pPr>
        <w:ind w:firstLine="567"/>
        <w:jc w:val="both"/>
        <w:rPr>
          <w:rFonts w:cs="Times New Roman"/>
          <w:color w:val="auto"/>
        </w:rPr>
      </w:pPr>
    </w:p>
    <w:p w14:paraId="7FE30585" w14:textId="77777777" w:rsidR="002E2E1B" w:rsidRPr="00660A7B" w:rsidRDefault="002E2E1B" w:rsidP="00357AA4">
      <w:pPr>
        <w:ind w:firstLine="567"/>
        <w:jc w:val="both"/>
        <w:rPr>
          <w:rFonts w:cs="Times New Roman"/>
          <w:b/>
          <w:bCs/>
          <w:color w:val="auto"/>
          <w:lang w:eastAsia="en-US"/>
        </w:rPr>
      </w:pPr>
      <w:r w:rsidRPr="00660A7B">
        <w:rPr>
          <w:rFonts w:cs="Times New Roman"/>
          <w:b/>
          <w:color w:val="auto"/>
          <w:lang w:eastAsia="en-US"/>
        </w:rPr>
        <w:t xml:space="preserve">Основные характеристики </w:t>
      </w:r>
      <w:r w:rsidR="001E6CA2" w:rsidRPr="00660A7B">
        <w:rPr>
          <w:rFonts w:cs="Times New Roman"/>
          <w:b/>
          <w:color w:val="auto"/>
          <w:lang w:eastAsia="en-US"/>
        </w:rPr>
        <w:t>О</w:t>
      </w:r>
      <w:r w:rsidR="00D308F8" w:rsidRPr="00660A7B">
        <w:rPr>
          <w:rFonts w:cs="Times New Roman"/>
          <w:b/>
          <w:color w:val="auto"/>
          <w:lang w:eastAsia="en-US"/>
        </w:rPr>
        <w:t>бъекта долевого строительства:</w:t>
      </w:r>
    </w:p>
    <w:tbl>
      <w:tblPr>
        <w:tblW w:w="10219" w:type="dxa"/>
        <w:tblInd w:w="-18" w:type="dxa"/>
        <w:tblCellMar>
          <w:left w:w="40" w:type="dxa"/>
          <w:right w:w="40" w:type="dxa"/>
        </w:tblCellMar>
        <w:tblLook w:val="0000" w:firstRow="0" w:lastRow="0" w:firstColumn="0" w:lastColumn="0" w:noHBand="0" w:noVBand="0"/>
      </w:tblPr>
      <w:tblGrid>
        <w:gridCol w:w="3841"/>
        <w:gridCol w:w="6378"/>
      </w:tblGrid>
      <w:tr w:rsidR="00944F87" w:rsidRPr="00660A7B" w14:paraId="3A507754" w14:textId="77777777" w:rsidTr="007237DD">
        <w:trPr>
          <w:trHeight w:val="269"/>
        </w:trPr>
        <w:tc>
          <w:tcPr>
            <w:tcW w:w="3841" w:type="dxa"/>
            <w:tcBorders>
              <w:top w:val="single" w:sz="4" w:space="0" w:color="000000"/>
              <w:left w:val="single" w:sz="4" w:space="0" w:color="000000"/>
              <w:bottom w:val="single" w:sz="4" w:space="0" w:color="000000"/>
            </w:tcBorders>
            <w:shd w:val="clear" w:color="auto" w:fill="FFFFFF"/>
            <w:vAlign w:val="center"/>
          </w:tcPr>
          <w:p w14:paraId="1F6E08F6" w14:textId="086D4774" w:rsidR="00944F87" w:rsidRPr="00660A7B" w:rsidRDefault="00405D56" w:rsidP="00357AA4">
            <w:pPr>
              <w:spacing w:before="240"/>
              <w:ind w:left="102" w:firstLine="567"/>
              <w:contextualSpacing/>
              <w:jc w:val="center"/>
              <w:rPr>
                <w:rFonts w:cs="Times New Roman"/>
                <w:b/>
                <w:color w:val="auto"/>
              </w:rPr>
            </w:pPr>
            <w:r w:rsidRPr="00660A7B">
              <w:rPr>
                <w:rFonts w:cs="Times New Roman"/>
                <w:b/>
                <w:color w:val="auto"/>
              </w:rPr>
              <w:t>Наименование характеристики</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5B5A8295" w14:textId="74AE2F16" w:rsidR="00944F87" w:rsidRPr="00660A7B" w:rsidRDefault="00405D56" w:rsidP="00357AA4">
            <w:pPr>
              <w:spacing w:before="240"/>
              <w:ind w:left="202" w:firstLine="567"/>
              <w:contextualSpacing/>
              <w:jc w:val="center"/>
              <w:rPr>
                <w:rFonts w:cs="Times New Roman"/>
                <w:b/>
                <w:color w:val="auto"/>
              </w:rPr>
            </w:pPr>
            <w:r w:rsidRPr="00660A7B">
              <w:rPr>
                <w:rFonts w:cs="Times New Roman"/>
                <w:b/>
                <w:color w:val="auto"/>
              </w:rPr>
              <w:t>Описание характеристики</w:t>
            </w:r>
          </w:p>
        </w:tc>
      </w:tr>
      <w:tr w:rsidR="0088351E" w:rsidRPr="00660A7B" w14:paraId="407D3D03" w14:textId="77777777" w:rsidTr="0088351E">
        <w:trPr>
          <w:trHeight w:val="277"/>
        </w:trPr>
        <w:tc>
          <w:tcPr>
            <w:tcW w:w="3841" w:type="dxa"/>
            <w:tcBorders>
              <w:top w:val="single" w:sz="4" w:space="0" w:color="000000"/>
              <w:left w:val="single" w:sz="4" w:space="0" w:color="000000"/>
              <w:bottom w:val="single" w:sz="4" w:space="0" w:color="000000"/>
            </w:tcBorders>
            <w:shd w:val="clear" w:color="auto" w:fill="FFFFFF"/>
          </w:tcPr>
          <w:p w14:paraId="3BFEAC41" w14:textId="6556904B" w:rsidR="0088351E" w:rsidRPr="00660A7B" w:rsidRDefault="0088351E" w:rsidP="00357AA4">
            <w:pPr>
              <w:spacing w:before="240"/>
              <w:contextualSpacing/>
              <w:rPr>
                <w:rFonts w:cs="Times New Roman"/>
                <w:b/>
                <w:color w:val="auto"/>
              </w:rPr>
            </w:pPr>
            <w:r w:rsidRPr="00660A7B">
              <w:rPr>
                <w:rFonts w:cs="Times New Roman"/>
                <w:b/>
              </w:rPr>
              <w:t xml:space="preserve">Наименование </w:t>
            </w:r>
            <w:r w:rsidRPr="00660A7B">
              <w:rPr>
                <w:rFonts w:cs="Times New Roman"/>
                <w:b/>
                <w:bCs/>
              </w:rPr>
              <w:t xml:space="preserve">объекта </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3423122E" w14:textId="0A189769" w:rsidR="0088351E" w:rsidRPr="00660A7B" w:rsidRDefault="00A656BB" w:rsidP="00357AA4">
            <w:pPr>
              <w:spacing w:before="240"/>
              <w:ind w:left="202" w:firstLine="567"/>
              <w:contextualSpacing/>
              <w:jc w:val="center"/>
              <w:rPr>
                <w:rFonts w:cs="Times New Roman"/>
                <w:color w:val="auto"/>
              </w:rPr>
            </w:pPr>
            <w:r w:rsidRPr="00660A7B">
              <w:rPr>
                <w:rFonts w:cs="Times New Roman"/>
              </w:rPr>
              <w:t>Апартамент</w:t>
            </w:r>
          </w:p>
        </w:tc>
      </w:tr>
      <w:tr w:rsidR="0088351E" w:rsidRPr="00660A7B" w14:paraId="659C8F20" w14:textId="77777777" w:rsidTr="0088351E">
        <w:trPr>
          <w:trHeight w:val="237"/>
        </w:trPr>
        <w:tc>
          <w:tcPr>
            <w:tcW w:w="3841" w:type="dxa"/>
            <w:tcBorders>
              <w:top w:val="single" w:sz="4" w:space="0" w:color="000000"/>
              <w:left w:val="single" w:sz="4" w:space="0" w:color="000000"/>
              <w:bottom w:val="single" w:sz="4" w:space="0" w:color="000000"/>
            </w:tcBorders>
            <w:shd w:val="clear" w:color="auto" w:fill="FFFFFF"/>
          </w:tcPr>
          <w:p w14:paraId="1F9A6ED0" w14:textId="124C3BC0" w:rsidR="0088351E" w:rsidRPr="00660A7B" w:rsidRDefault="0088351E" w:rsidP="00357AA4">
            <w:pPr>
              <w:spacing w:before="240"/>
              <w:contextualSpacing/>
              <w:rPr>
                <w:rFonts w:cs="Times New Roman"/>
                <w:b/>
                <w:color w:val="auto"/>
              </w:rPr>
            </w:pPr>
            <w:r w:rsidRPr="00660A7B">
              <w:rPr>
                <w:rFonts w:cs="Times New Roman"/>
                <w:b/>
              </w:rPr>
              <w:t xml:space="preserve">Назначение объекта </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0299E96C" w14:textId="57CB47E8" w:rsidR="0088351E" w:rsidRPr="00660A7B" w:rsidRDefault="0088351E" w:rsidP="00357AA4">
            <w:pPr>
              <w:spacing w:before="240"/>
              <w:ind w:left="202" w:firstLine="567"/>
              <w:contextualSpacing/>
              <w:jc w:val="center"/>
              <w:rPr>
                <w:rFonts w:cs="Times New Roman"/>
                <w:color w:val="auto"/>
              </w:rPr>
            </w:pPr>
            <w:r w:rsidRPr="00660A7B">
              <w:rPr>
                <w:rFonts w:cs="Times New Roman"/>
              </w:rPr>
              <w:t xml:space="preserve">Нежилое </w:t>
            </w:r>
            <w:r w:rsidR="00A656BB" w:rsidRPr="00660A7B">
              <w:rPr>
                <w:rFonts w:cs="Times New Roman"/>
              </w:rPr>
              <w:t>помещение</w:t>
            </w:r>
          </w:p>
        </w:tc>
      </w:tr>
      <w:tr w:rsidR="00A656BB" w:rsidRPr="00660A7B" w14:paraId="3AAC9DBD" w14:textId="77777777" w:rsidTr="0088351E">
        <w:trPr>
          <w:trHeight w:val="237"/>
        </w:trPr>
        <w:tc>
          <w:tcPr>
            <w:tcW w:w="3841" w:type="dxa"/>
            <w:tcBorders>
              <w:top w:val="single" w:sz="4" w:space="0" w:color="000000"/>
              <w:left w:val="single" w:sz="4" w:space="0" w:color="000000"/>
              <w:bottom w:val="single" w:sz="4" w:space="0" w:color="000000"/>
            </w:tcBorders>
            <w:shd w:val="clear" w:color="auto" w:fill="FFFFFF"/>
          </w:tcPr>
          <w:p w14:paraId="730171D1" w14:textId="75F58D7E" w:rsidR="00A656BB" w:rsidRPr="00660A7B" w:rsidRDefault="00A656BB" w:rsidP="00357AA4">
            <w:pPr>
              <w:spacing w:before="240"/>
              <w:contextualSpacing/>
              <w:rPr>
                <w:rFonts w:cs="Times New Roman"/>
                <w:b/>
              </w:rPr>
            </w:pPr>
            <w:r w:rsidRPr="00660A7B">
              <w:rPr>
                <w:rFonts w:cs="Times New Roman"/>
                <w:b/>
              </w:rPr>
              <w:t>Подъезд</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1978644D" w14:textId="77777777" w:rsidR="00A656BB" w:rsidRPr="00660A7B" w:rsidRDefault="00A656BB" w:rsidP="00357AA4">
            <w:pPr>
              <w:spacing w:before="240"/>
              <w:ind w:left="202" w:firstLine="567"/>
              <w:contextualSpacing/>
              <w:jc w:val="center"/>
              <w:rPr>
                <w:rFonts w:cs="Times New Roman"/>
              </w:rPr>
            </w:pPr>
          </w:p>
        </w:tc>
      </w:tr>
      <w:tr w:rsidR="00A656BB" w:rsidRPr="00660A7B" w14:paraId="071A0101" w14:textId="77777777" w:rsidTr="0088351E">
        <w:trPr>
          <w:trHeight w:val="237"/>
        </w:trPr>
        <w:tc>
          <w:tcPr>
            <w:tcW w:w="3841" w:type="dxa"/>
            <w:tcBorders>
              <w:top w:val="single" w:sz="4" w:space="0" w:color="000000"/>
              <w:left w:val="single" w:sz="4" w:space="0" w:color="000000"/>
              <w:bottom w:val="single" w:sz="4" w:space="0" w:color="000000"/>
            </w:tcBorders>
            <w:shd w:val="clear" w:color="auto" w:fill="FFFFFF"/>
          </w:tcPr>
          <w:p w14:paraId="742F4589" w14:textId="08DF5F43" w:rsidR="00A656BB" w:rsidRPr="00660A7B" w:rsidRDefault="00A656BB" w:rsidP="00357AA4">
            <w:pPr>
              <w:spacing w:before="240"/>
              <w:contextualSpacing/>
              <w:rPr>
                <w:rFonts w:cs="Times New Roman"/>
                <w:b/>
              </w:rPr>
            </w:pPr>
            <w:r w:rsidRPr="00660A7B">
              <w:rPr>
                <w:rFonts w:cs="Times New Roman"/>
                <w:b/>
              </w:rPr>
              <w:t>Этаж</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548B827E" w14:textId="77777777" w:rsidR="00A656BB" w:rsidRPr="00660A7B" w:rsidRDefault="00A656BB" w:rsidP="00357AA4">
            <w:pPr>
              <w:spacing w:before="240"/>
              <w:ind w:left="202" w:firstLine="567"/>
              <w:contextualSpacing/>
              <w:jc w:val="center"/>
              <w:rPr>
                <w:rFonts w:cs="Times New Roman"/>
              </w:rPr>
            </w:pPr>
          </w:p>
        </w:tc>
      </w:tr>
      <w:tr w:rsidR="0088351E" w:rsidRPr="00660A7B" w14:paraId="49398E87" w14:textId="77777777" w:rsidTr="0088351E">
        <w:trPr>
          <w:trHeight w:val="283"/>
        </w:trPr>
        <w:tc>
          <w:tcPr>
            <w:tcW w:w="3841" w:type="dxa"/>
            <w:tcBorders>
              <w:top w:val="single" w:sz="4" w:space="0" w:color="000000"/>
              <w:left w:val="single" w:sz="4" w:space="0" w:color="000000"/>
              <w:bottom w:val="single" w:sz="4" w:space="0" w:color="000000"/>
            </w:tcBorders>
            <w:shd w:val="clear" w:color="auto" w:fill="FFFFFF"/>
          </w:tcPr>
          <w:p w14:paraId="422BB5FD" w14:textId="1BE475A5" w:rsidR="0088351E" w:rsidRPr="00660A7B" w:rsidRDefault="0088351E" w:rsidP="00357AA4">
            <w:pPr>
              <w:spacing w:before="240"/>
              <w:contextualSpacing/>
              <w:rPr>
                <w:rFonts w:cs="Times New Roman"/>
                <w:b/>
                <w:color w:val="auto"/>
              </w:rPr>
            </w:pPr>
            <w:r w:rsidRPr="00660A7B">
              <w:rPr>
                <w:rFonts w:cs="Times New Roman"/>
                <w:b/>
              </w:rPr>
              <w:t>Условный номер объекта по проектной декларации</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21F182F4" w14:textId="1440D2D6" w:rsidR="0088351E" w:rsidRPr="00660A7B" w:rsidRDefault="0088351E" w:rsidP="00357AA4">
            <w:pPr>
              <w:spacing w:before="240"/>
              <w:ind w:left="202" w:firstLine="567"/>
              <w:contextualSpacing/>
              <w:jc w:val="center"/>
              <w:rPr>
                <w:rFonts w:cs="Times New Roman"/>
                <w:color w:val="auto"/>
              </w:rPr>
            </w:pPr>
          </w:p>
        </w:tc>
      </w:tr>
      <w:tr w:rsidR="0088351E" w:rsidRPr="00660A7B" w14:paraId="5BD6BE97" w14:textId="77777777" w:rsidTr="0088351E">
        <w:trPr>
          <w:trHeight w:val="259"/>
        </w:trPr>
        <w:tc>
          <w:tcPr>
            <w:tcW w:w="3841" w:type="dxa"/>
            <w:tcBorders>
              <w:top w:val="single" w:sz="4" w:space="0" w:color="000000"/>
              <w:left w:val="single" w:sz="4" w:space="0" w:color="000000"/>
              <w:bottom w:val="single" w:sz="4" w:space="0" w:color="000000"/>
            </w:tcBorders>
            <w:shd w:val="clear" w:color="auto" w:fill="FFFFFF"/>
          </w:tcPr>
          <w:p w14:paraId="401D9A40" w14:textId="5FEE1A09" w:rsidR="0088351E" w:rsidRPr="00660A7B" w:rsidRDefault="0088351E" w:rsidP="00357AA4">
            <w:pPr>
              <w:spacing w:before="240"/>
              <w:contextualSpacing/>
              <w:rPr>
                <w:rFonts w:eastAsia="SimSun" w:cs="Times New Roman"/>
                <w:b/>
                <w:color w:val="auto"/>
                <w:kern w:val="1"/>
                <w:lang w:bidi="hi-IN"/>
              </w:rPr>
            </w:pPr>
            <w:r w:rsidRPr="00660A7B">
              <w:rPr>
                <w:rFonts w:cs="Times New Roman"/>
                <w:b/>
              </w:rPr>
              <w:t>Номер на поэтажном плане</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4AB34E7C" w14:textId="1F65BAA8" w:rsidR="0088351E" w:rsidRPr="00660A7B" w:rsidRDefault="0088351E" w:rsidP="00357AA4">
            <w:pPr>
              <w:spacing w:before="240"/>
              <w:ind w:left="202" w:firstLine="567"/>
              <w:contextualSpacing/>
              <w:jc w:val="center"/>
              <w:rPr>
                <w:rFonts w:cs="Times New Roman"/>
                <w:color w:val="auto"/>
              </w:rPr>
            </w:pPr>
          </w:p>
        </w:tc>
      </w:tr>
      <w:tr w:rsidR="0088351E" w:rsidRPr="00660A7B" w14:paraId="413F1B00" w14:textId="77777777" w:rsidTr="0088351E">
        <w:trPr>
          <w:trHeight w:val="277"/>
        </w:trPr>
        <w:tc>
          <w:tcPr>
            <w:tcW w:w="3841" w:type="dxa"/>
            <w:tcBorders>
              <w:top w:val="single" w:sz="4" w:space="0" w:color="000000"/>
              <w:left w:val="single" w:sz="4" w:space="0" w:color="000000"/>
              <w:bottom w:val="single" w:sz="4" w:space="0" w:color="000000"/>
            </w:tcBorders>
            <w:shd w:val="clear" w:color="auto" w:fill="FFFFFF"/>
          </w:tcPr>
          <w:p w14:paraId="585A9500" w14:textId="0B82B9C3" w:rsidR="0088351E" w:rsidRPr="00660A7B" w:rsidRDefault="0088351E" w:rsidP="00357AA4">
            <w:pPr>
              <w:spacing w:before="240"/>
              <w:contextualSpacing/>
              <w:rPr>
                <w:rFonts w:eastAsia="SimSun" w:cs="Times New Roman"/>
                <w:b/>
                <w:color w:val="auto"/>
                <w:kern w:val="2"/>
                <w:lang w:bidi="hi-IN"/>
              </w:rPr>
            </w:pPr>
            <w:r w:rsidRPr="00660A7B">
              <w:rPr>
                <w:rFonts w:cs="Times New Roman"/>
                <w:b/>
              </w:rPr>
              <w:t xml:space="preserve">Общая проектная площадь, кв.м. </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2612FB4A" w14:textId="702EF15A" w:rsidR="0088351E" w:rsidRPr="00660A7B" w:rsidRDefault="0088351E" w:rsidP="00357AA4">
            <w:pPr>
              <w:spacing w:before="240"/>
              <w:ind w:left="202" w:firstLine="567"/>
              <w:contextualSpacing/>
              <w:jc w:val="center"/>
              <w:rPr>
                <w:rFonts w:cs="Times New Roman"/>
                <w:color w:val="auto"/>
                <w:lang w:eastAsia="en-US"/>
              </w:rPr>
            </w:pPr>
          </w:p>
        </w:tc>
      </w:tr>
      <w:tr w:rsidR="00A656BB" w:rsidRPr="00660A7B" w14:paraId="65A1B841" w14:textId="77777777" w:rsidTr="0088351E">
        <w:trPr>
          <w:trHeight w:val="277"/>
        </w:trPr>
        <w:tc>
          <w:tcPr>
            <w:tcW w:w="3841" w:type="dxa"/>
            <w:tcBorders>
              <w:top w:val="single" w:sz="4" w:space="0" w:color="000000"/>
              <w:left w:val="single" w:sz="4" w:space="0" w:color="000000"/>
              <w:bottom w:val="single" w:sz="4" w:space="0" w:color="000000"/>
            </w:tcBorders>
            <w:shd w:val="clear" w:color="auto" w:fill="FFFFFF"/>
          </w:tcPr>
          <w:p w14:paraId="72B3CF39" w14:textId="03D07984" w:rsidR="00A656BB" w:rsidRPr="00660A7B" w:rsidRDefault="00A656BB" w:rsidP="00357AA4">
            <w:pPr>
              <w:spacing w:before="240"/>
              <w:contextualSpacing/>
              <w:rPr>
                <w:rFonts w:cs="Times New Roman"/>
                <w:b/>
              </w:rPr>
            </w:pPr>
            <w:r w:rsidRPr="00660A7B">
              <w:rPr>
                <w:rFonts w:cs="Times New Roman"/>
                <w:b/>
                <w:color w:val="auto"/>
              </w:rPr>
              <w:t>Количество комнат, шт.</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7721C579" w14:textId="77777777" w:rsidR="00A656BB" w:rsidRPr="00660A7B" w:rsidRDefault="00A656BB" w:rsidP="00357AA4">
            <w:pPr>
              <w:spacing w:before="240"/>
              <w:ind w:left="202" w:firstLine="567"/>
              <w:contextualSpacing/>
              <w:jc w:val="center"/>
              <w:rPr>
                <w:rFonts w:cs="Times New Roman"/>
                <w:color w:val="auto"/>
                <w:lang w:eastAsia="en-US"/>
              </w:rPr>
            </w:pPr>
          </w:p>
        </w:tc>
      </w:tr>
      <w:tr w:rsidR="003C6364" w:rsidRPr="00660A7B" w14:paraId="70FB41B2" w14:textId="77777777" w:rsidTr="007237DD">
        <w:trPr>
          <w:trHeight w:val="277"/>
        </w:trPr>
        <w:tc>
          <w:tcPr>
            <w:tcW w:w="1021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41EE9C7" w14:textId="4CE6343C" w:rsidR="003C6364" w:rsidRPr="00660A7B" w:rsidRDefault="003C6364" w:rsidP="00357AA4">
            <w:pPr>
              <w:spacing w:before="240"/>
              <w:contextualSpacing/>
              <w:jc w:val="center"/>
              <w:rPr>
                <w:rFonts w:cs="Times New Roman"/>
                <w:b/>
                <w:color w:val="auto"/>
                <w:lang w:eastAsia="en-US"/>
              </w:rPr>
            </w:pPr>
            <w:r w:rsidRPr="00660A7B">
              <w:rPr>
                <w:rFonts w:cs="Times New Roman"/>
                <w:b/>
                <w:color w:val="auto"/>
                <w:lang w:eastAsia="en-US"/>
              </w:rPr>
              <w:t>Площадь частей нежилого помещения</w:t>
            </w:r>
          </w:p>
        </w:tc>
      </w:tr>
      <w:tr w:rsidR="003C6364" w:rsidRPr="00660A7B" w14:paraId="575DF735" w14:textId="77777777" w:rsidTr="007237DD">
        <w:trPr>
          <w:trHeight w:val="328"/>
        </w:trPr>
        <w:tc>
          <w:tcPr>
            <w:tcW w:w="3841" w:type="dxa"/>
            <w:tcBorders>
              <w:top w:val="single" w:sz="4" w:space="0" w:color="000000"/>
              <w:left w:val="single" w:sz="4" w:space="0" w:color="000000"/>
              <w:bottom w:val="single" w:sz="4" w:space="0" w:color="000000"/>
            </w:tcBorders>
            <w:shd w:val="clear" w:color="auto" w:fill="FFFFFF"/>
            <w:vAlign w:val="center"/>
          </w:tcPr>
          <w:p w14:paraId="701B661C" w14:textId="4AAAF987" w:rsidR="003C6364" w:rsidRPr="00660A7B" w:rsidRDefault="00622631" w:rsidP="00357AA4">
            <w:pPr>
              <w:spacing w:before="240"/>
              <w:contextualSpacing/>
              <w:jc w:val="center"/>
              <w:rPr>
                <w:rFonts w:eastAsia="SimSun" w:cs="Times New Roman"/>
                <w:b/>
                <w:color w:val="auto"/>
                <w:kern w:val="2"/>
                <w:lang w:bidi="hi-IN"/>
              </w:rPr>
            </w:pPr>
            <w:r w:rsidRPr="00660A7B">
              <w:rPr>
                <w:rFonts w:eastAsia="SimSun" w:cs="Times New Roman"/>
                <w:b/>
                <w:color w:val="auto"/>
                <w:kern w:val="2"/>
                <w:lang w:bidi="hi-IN"/>
              </w:rPr>
              <w:t>Наименование помещения</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66293EE0" w14:textId="4FACC413" w:rsidR="003C6364" w:rsidRPr="00660A7B" w:rsidRDefault="00622631" w:rsidP="00357AA4">
            <w:pPr>
              <w:spacing w:before="240"/>
              <w:ind w:left="202" w:firstLine="567"/>
              <w:contextualSpacing/>
              <w:jc w:val="center"/>
              <w:rPr>
                <w:rFonts w:cs="Times New Roman"/>
                <w:b/>
                <w:color w:val="auto"/>
                <w:lang w:eastAsia="en-US"/>
              </w:rPr>
            </w:pPr>
            <w:r w:rsidRPr="00660A7B">
              <w:rPr>
                <w:rFonts w:cs="Times New Roman"/>
                <w:b/>
                <w:color w:val="auto"/>
                <w:lang w:eastAsia="en-US"/>
              </w:rPr>
              <w:t>Площадь (кв.м)</w:t>
            </w:r>
          </w:p>
        </w:tc>
      </w:tr>
      <w:tr w:rsidR="00A656BB" w:rsidRPr="00660A7B" w14:paraId="13313042" w14:textId="77777777" w:rsidTr="007237DD">
        <w:trPr>
          <w:trHeight w:val="277"/>
        </w:trPr>
        <w:tc>
          <w:tcPr>
            <w:tcW w:w="3841" w:type="dxa"/>
            <w:tcBorders>
              <w:top w:val="single" w:sz="4" w:space="0" w:color="000000"/>
              <w:left w:val="single" w:sz="4" w:space="0" w:color="000000"/>
              <w:bottom w:val="single" w:sz="4" w:space="0" w:color="000000"/>
            </w:tcBorders>
            <w:shd w:val="clear" w:color="auto" w:fill="FFFFFF"/>
            <w:vAlign w:val="center"/>
          </w:tcPr>
          <w:p w14:paraId="4AA32094" w14:textId="3447AED2" w:rsidR="00A656BB" w:rsidRPr="00660A7B" w:rsidRDefault="00A656BB" w:rsidP="00A656BB">
            <w:pPr>
              <w:spacing w:before="240"/>
              <w:contextualSpacing/>
              <w:rPr>
                <w:rFonts w:eastAsia="SimSun" w:cs="Times New Roman"/>
                <w:b/>
                <w:color w:val="auto"/>
                <w:kern w:val="2"/>
                <w:highlight w:val="yellow"/>
                <w:lang w:bidi="hi-IN"/>
              </w:rPr>
            </w:pPr>
            <w:r w:rsidRPr="00660A7B">
              <w:rPr>
                <w:rFonts w:eastAsia="SimSun" w:cs="Times New Roman"/>
                <w:b/>
                <w:color w:val="auto"/>
                <w:kern w:val="2"/>
                <w:lang w:bidi="hi-IN"/>
              </w:rPr>
              <w:t>Гостиная</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6F25AB80" w14:textId="52C69084" w:rsidR="00A656BB" w:rsidRPr="00660A7B" w:rsidRDefault="00A656BB" w:rsidP="00A656BB">
            <w:pPr>
              <w:spacing w:before="240"/>
              <w:ind w:left="202" w:firstLine="567"/>
              <w:contextualSpacing/>
              <w:jc w:val="center"/>
              <w:rPr>
                <w:rFonts w:cs="Times New Roman"/>
                <w:color w:val="auto"/>
                <w:lang w:eastAsia="en-US"/>
              </w:rPr>
            </w:pPr>
          </w:p>
        </w:tc>
      </w:tr>
      <w:tr w:rsidR="00A656BB" w:rsidRPr="00660A7B" w14:paraId="0B320ABD" w14:textId="77777777" w:rsidTr="007237DD">
        <w:trPr>
          <w:trHeight w:val="277"/>
        </w:trPr>
        <w:tc>
          <w:tcPr>
            <w:tcW w:w="3841" w:type="dxa"/>
            <w:tcBorders>
              <w:top w:val="single" w:sz="4" w:space="0" w:color="000000"/>
              <w:left w:val="single" w:sz="4" w:space="0" w:color="000000"/>
              <w:bottom w:val="single" w:sz="4" w:space="0" w:color="000000"/>
            </w:tcBorders>
            <w:shd w:val="clear" w:color="auto" w:fill="FFFFFF"/>
            <w:vAlign w:val="center"/>
          </w:tcPr>
          <w:p w14:paraId="05C7D242" w14:textId="3D0A7BEA" w:rsidR="00A656BB" w:rsidRPr="00660A7B" w:rsidRDefault="00A656BB" w:rsidP="00A656BB">
            <w:pPr>
              <w:spacing w:before="240"/>
              <w:contextualSpacing/>
              <w:rPr>
                <w:rFonts w:eastAsia="SimSun" w:cs="Times New Roman"/>
                <w:b/>
                <w:color w:val="auto"/>
                <w:kern w:val="2"/>
                <w:highlight w:val="yellow"/>
                <w:lang w:bidi="hi-IN"/>
              </w:rPr>
            </w:pPr>
            <w:r w:rsidRPr="00660A7B">
              <w:rPr>
                <w:rFonts w:eastAsia="SimSun" w:cs="Times New Roman"/>
                <w:b/>
                <w:color w:val="auto"/>
                <w:kern w:val="2"/>
                <w:lang w:bidi="hi-IN"/>
              </w:rPr>
              <w:t>Спальня 1</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5DD9E4F9" w14:textId="58D04C5C" w:rsidR="00A656BB" w:rsidRPr="00660A7B" w:rsidRDefault="00A656BB" w:rsidP="00A656BB">
            <w:pPr>
              <w:spacing w:before="240"/>
              <w:ind w:left="202" w:firstLine="567"/>
              <w:contextualSpacing/>
              <w:jc w:val="center"/>
              <w:rPr>
                <w:rFonts w:cs="Times New Roman"/>
                <w:color w:val="auto"/>
                <w:lang w:eastAsia="en-US"/>
              </w:rPr>
            </w:pPr>
          </w:p>
        </w:tc>
      </w:tr>
      <w:tr w:rsidR="00A656BB" w:rsidRPr="00660A7B" w14:paraId="23A05594" w14:textId="77777777" w:rsidTr="007237DD">
        <w:trPr>
          <w:trHeight w:val="277"/>
        </w:trPr>
        <w:tc>
          <w:tcPr>
            <w:tcW w:w="3841" w:type="dxa"/>
            <w:tcBorders>
              <w:top w:val="single" w:sz="4" w:space="0" w:color="000000"/>
              <w:left w:val="single" w:sz="4" w:space="0" w:color="000000"/>
              <w:bottom w:val="single" w:sz="4" w:space="0" w:color="000000"/>
            </w:tcBorders>
            <w:shd w:val="clear" w:color="auto" w:fill="FFFFFF"/>
            <w:vAlign w:val="center"/>
          </w:tcPr>
          <w:p w14:paraId="6F76D280" w14:textId="5640A0BD" w:rsidR="00A656BB" w:rsidRPr="00660A7B" w:rsidRDefault="00A656BB" w:rsidP="00A656BB">
            <w:pPr>
              <w:spacing w:before="240"/>
              <w:contextualSpacing/>
              <w:rPr>
                <w:rFonts w:eastAsia="SimSun" w:cs="Times New Roman"/>
                <w:b/>
                <w:color w:val="auto"/>
                <w:kern w:val="2"/>
                <w:highlight w:val="yellow"/>
                <w:lang w:bidi="hi-IN"/>
              </w:rPr>
            </w:pPr>
            <w:r w:rsidRPr="00660A7B">
              <w:rPr>
                <w:rFonts w:eastAsia="SimSun" w:cs="Times New Roman"/>
                <w:b/>
                <w:color w:val="auto"/>
                <w:kern w:val="2"/>
                <w:lang w:bidi="hi-IN"/>
              </w:rPr>
              <w:t>Спальня 2</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3C765B7B" w14:textId="0AA86F11" w:rsidR="00A656BB" w:rsidRPr="00660A7B" w:rsidRDefault="00A656BB" w:rsidP="00A656BB">
            <w:pPr>
              <w:spacing w:before="240"/>
              <w:ind w:left="202" w:firstLine="567"/>
              <w:contextualSpacing/>
              <w:jc w:val="center"/>
              <w:rPr>
                <w:rFonts w:cs="Times New Roman"/>
                <w:color w:val="auto"/>
                <w:lang w:eastAsia="en-US"/>
              </w:rPr>
            </w:pPr>
          </w:p>
        </w:tc>
      </w:tr>
      <w:tr w:rsidR="00A656BB" w:rsidRPr="00660A7B" w14:paraId="0A331308" w14:textId="77777777" w:rsidTr="007237DD">
        <w:trPr>
          <w:trHeight w:val="277"/>
        </w:trPr>
        <w:tc>
          <w:tcPr>
            <w:tcW w:w="3841" w:type="dxa"/>
            <w:tcBorders>
              <w:top w:val="single" w:sz="4" w:space="0" w:color="000000"/>
              <w:left w:val="single" w:sz="4" w:space="0" w:color="000000"/>
              <w:bottom w:val="single" w:sz="4" w:space="0" w:color="000000"/>
            </w:tcBorders>
            <w:shd w:val="clear" w:color="auto" w:fill="FFFFFF"/>
            <w:vAlign w:val="center"/>
          </w:tcPr>
          <w:p w14:paraId="44F94C0D" w14:textId="08635F9C" w:rsidR="00A656BB" w:rsidRPr="00660A7B" w:rsidRDefault="00A656BB" w:rsidP="00A656BB">
            <w:pPr>
              <w:spacing w:before="240"/>
              <w:contextualSpacing/>
              <w:rPr>
                <w:rFonts w:eastAsia="SimSun" w:cs="Times New Roman"/>
                <w:b/>
                <w:color w:val="auto"/>
                <w:kern w:val="2"/>
                <w:highlight w:val="yellow"/>
                <w:lang w:bidi="hi-IN"/>
              </w:rPr>
            </w:pPr>
            <w:r w:rsidRPr="00660A7B">
              <w:rPr>
                <w:rFonts w:eastAsia="SimSun" w:cs="Times New Roman"/>
                <w:b/>
                <w:color w:val="auto"/>
                <w:kern w:val="2"/>
                <w:lang w:bidi="hi-IN"/>
              </w:rPr>
              <w:t>Прихожая</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2AE765A4" w14:textId="77777777" w:rsidR="00A656BB" w:rsidRPr="00660A7B" w:rsidRDefault="00A656BB" w:rsidP="00A656BB">
            <w:pPr>
              <w:spacing w:before="240"/>
              <w:ind w:left="202" w:firstLine="567"/>
              <w:contextualSpacing/>
              <w:jc w:val="center"/>
              <w:rPr>
                <w:rFonts w:cs="Times New Roman"/>
                <w:color w:val="auto"/>
                <w:lang w:eastAsia="en-US"/>
              </w:rPr>
            </w:pPr>
          </w:p>
        </w:tc>
      </w:tr>
      <w:tr w:rsidR="00A656BB" w:rsidRPr="00660A7B" w14:paraId="3F3E95BB" w14:textId="77777777" w:rsidTr="007237DD">
        <w:trPr>
          <w:trHeight w:val="277"/>
        </w:trPr>
        <w:tc>
          <w:tcPr>
            <w:tcW w:w="3841" w:type="dxa"/>
            <w:tcBorders>
              <w:top w:val="single" w:sz="4" w:space="0" w:color="000000"/>
              <w:left w:val="single" w:sz="4" w:space="0" w:color="000000"/>
              <w:bottom w:val="single" w:sz="4" w:space="0" w:color="000000"/>
            </w:tcBorders>
            <w:shd w:val="clear" w:color="auto" w:fill="FFFFFF"/>
            <w:vAlign w:val="center"/>
          </w:tcPr>
          <w:p w14:paraId="68776953" w14:textId="67579B31" w:rsidR="00A656BB" w:rsidRPr="00660A7B" w:rsidRDefault="00A656BB" w:rsidP="00A656BB">
            <w:pPr>
              <w:spacing w:before="240"/>
              <w:contextualSpacing/>
              <w:rPr>
                <w:rFonts w:eastAsia="SimSun" w:cs="Times New Roman"/>
                <w:b/>
                <w:color w:val="auto"/>
                <w:kern w:val="2"/>
                <w:highlight w:val="yellow"/>
                <w:lang w:bidi="hi-IN"/>
              </w:rPr>
            </w:pPr>
            <w:r w:rsidRPr="00660A7B">
              <w:rPr>
                <w:rFonts w:eastAsia="SimSun" w:cs="Times New Roman"/>
                <w:b/>
                <w:color w:val="auto"/>
                <w:kern w:val="2"/>
                <w:lang w:bidi="hi-IN"/>
              </w:rPr>
              <w:t>Ванная</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4810955B" w14:textId="77777777" w:rsidR="00A656BB" w:rsidRPr="00660A7B" w:rsidRDefault="00A656BB" w:rsidP="00A656BB">
            <w:pPr>
              <w:spacing w:before="240"/>
              <w:ind w:left="202" w:firstLine="567"/>
              <w:contextualSpacing/>
              <w:jc w:val="center"/>
              <w:rPr>
                <w:rFonts w:cs="Times New Roman"/>
                <w:color w:val="auto"/>
                <w:lang w:eastAsia="en-US"/>
              </w:rPr>
            </w:pPr>
          </w:p>
        </w:tc>
      </w:tr>
      <w:tr w:rsidR="00A656BB" w:rsidRPr="00660A7B" w14:paraId="4059187F" w14:textId="77777777" w:rsidTr="007237DD">
        <w:trPr>
          <w:trHeight w:val="277"/>
        </w:trPr>
        <w:tc>
          <w:tcPr>
            <w:tcW w:w="3841" w:type="dxa"/>
            <w:tcBorders>
              <w:top w:val="single" w:sz="4" w:space="0" w:color="000000"/>
              <w:left w:val="single" w:sz="4" w:space="0" w:color="000000"/>
              <w:bottom w:val="single" w:sz="4" w:space="0" w:color="000000"/>
            </w:tcBorders>
            <w:shd w:val="clear" w:color="auto" w:fill="FFFFFF"/>
            <w:vAlign w:val="center"/>
          </w:tcPr>
          <w:p w14:paraId="532A3AD0" w14:textId="26E9977F" w:rsidR="00A656BB" w:rsidRPr="00660A7B" w:rsidRDefault="00A656BB" w:rsidP="00A656BB">
            <w:pPr>
              <w:spacing w:before="240"/>
              <w:contextualSpacing/>
              <w:rPr>
                <w:rFonts w:eastAsia="SimSun" w:cs="Times New Roman"/>
                <w:b/>
                <w:color w:val="auto"/>
                <w:kern w:val="2"/>
                <w:highlight w:val="yellow"/>
                <w:lang w:bidi="hi-IN"/>
              </w:rPr>
            </w:pPr>
            <w:r w:rsidRPr="00660A7B">
              <w:rPr>
                <w:rFonts w:eastAsia="SimSun" w:cs="Times New Roman"/>
                <w:b/>
                <w:color w:val="auto"/>
                <w:kern w:val="2"/>
                <w:lang w:bidi="hi-IN"/>
              </w:rPr>
              <w:t>Антресоль**спальня</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161F0D97" w14:textId="77777777" w:rsidR="00A656BB" w:rsidRPr="00660A7B" w:rsidRDefault="00A656BB" w:rsidP="00A656BB">
            <w:pPr>
              <w:spacing w:before="240"/>
              <w:ind w:left="202" w:firstLine="567"/>
              <w:contextualSpacing/>
              <w:jc w:val="center"/>
              <w:rPr>
                <w:rFonts w:cs="Times New Roman"/>
                <w:color w:val="auto"/>
                <w:lang w:eastAsia="en-US"/>
              </w:rPr>
            </w:pPr>
          </w:p>
        </w:tc>
      </w:tr>
      <w:tr w:rsidR="00A656BB" w:rsidRPr="00660A7B" w14:paraId="0617D3AA" w14:textId="77777777" w:rsidTr="007237DD">
        <w:trPr>
          <w:trHeight w:val="277"/>
        </w:trPr>
        <w:tc>
          <w:tcPr>
            <w:tcW w:w="3841" w:type="dxa"/>
            <w:tcBorders>
              <w:top w:val="single" w:sz="4" w:space="0" w:color="000000"/>
              <w:left w:val="single" w:sz="4" w:space="0" w:color="000000"/>
              <w:bottom w:val="single" w:sz="4" w:space="0" w:color="000000"/>
            </w:tcBorders>
            <w:shd w:val="clear" w:color="auto" w:fill="FFFFFF"/>
            <w:vAlign w:val="center"/>
          </w:tcPr>
          <w:p w14:paraId="352150D1" w14:textId="6A659DCE" w:rsidR="00A656BB" w:rsidRPr="00660A7B" w:rsidRDefault="00A656BB" w:rsidP="00A656BB">
            <w:pPr>
              <w:spacing w:before="240"/>
              <w:contextualSpacing/>
              <w:rPr>
                <w:rFonts w:eastAsia="SimSun" w:cs="Times New Roman"/>
                <w:b/>
                <w:color w:val="auto"/>
                <w:kern w:val="2"/>
                <w:highlight w:val="yellow"/>
                <w:lang w:bidi="hi-IN"/>
              </w:rPr>
            </w:pPr>
            <w:r w:rsidRPr="00660A7B">
              <w:rPr>
                <w:rFonts w:eastAsia="SimSun" w:cs="Times New Roman"/>
                <w:b/>
                <w:color w:val="auto"/>
                <w:kern w:val="2"/>
                <w:lang w:bidi="hi-IN"/>
              </w:rPr>
              <w:t>Антресоль **санузел</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5A26304D" w14:textId="77777777" w:rsidR="00A656BB" w:rsidRPr="00660A7B" w:rsidRDefault="00A656BB" w:rsidP="00A656BB">
            <w:pPr>
              <w:spacing w:before="240"/>
              <w:ind w:left="202" w:firstLine="567"/>
              <w:contextualSpacing/>
              <w:jc w:val="center"/>
              <w:rPr>
                <w:rFonts w:cs="Times New Roman"/>
                <w:color w:val="auto"/>
                <w:lang w:eastAsia="en-US"/>
              </w:rPr>
            </w:pPr>
          </w:p>
        </w:tc>
      </w:tr>
      <w:tr w:rsidR="00A656BB" w:rsidRPr="00660A7B" w14:paraId="4B7ED2B7" w14:textId="77777777" w:rsidTr="007237DD">
        <w:trPr>
          <w:trHeight w:val="277"/>
        </w:trPr>
        <w:tc>
          <w:tcPr>
            <w:tcW w:w="3841" w:type="dxa"/>
            <w:tcBorders>
              <w:top w:val="single" w:sz="4" w:space="0" w:color="000000"/>
              <w:left w:val="single" w:sz="4" w:space="0" w:color="000000"/>
              <w:bottom w:val="single" w:sz="4" w:space="0" w:color="000000"/>
            </w:tcBorders>
            <w:shd w:val="clear" w:color="auto" w:fill="FFFFFF"/>
            <w:vAlign w:val="center"/>
          </w:tcPr>
          <w:p w14:paraId="4515CDBA" w14:textId="5763CA4A" w:rsidR="00A656BB" w:rsidRPr="00660A7B" w:rsidRDefault="00A656BB" w:rsidP="00A656BB">
            <w:pPr>
              <w:spacing w:before="240"/>
              <w:contextualSpacing/>
              <w:rPr>
                <w:rFonts w:eastAsia="SimSun" w:cs="Times New Roman"/>
                <w:b/>
                <w:color w:val="auto"/>
                <w:kern w:val="2"/>
                <w:highlight w:val="yellow"/>
                <w:lang w:bidi="hi-IN"/>
              </w:rPr>
            </w:pPr>
            <w:r w:rsidRPr="00660A7B">
              <w:rPr>
                <w:rFonts w:eastAsia="SimSun" w:cs="Times New Roman"/>
                <w:b/>
                <w:color w:val="auto"/>
                <w:kern w:val="2"/>
                <w:lang w:bidi="hi-IN"/>
              </w:rPr>
              <w:t>Балкон 1</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708222D2" w14:textId="3ABFDA2B" w:rsidR="00A656BB" w:rsidRPr="00660A7B" w:rsidRDefault="00A656BB" w:rsidP="00A656BB">
            <w:pPr>
              <w:spacing w:before="240"/>
              <w:ind w:left="202" w:firstLine="567"/>
              <w:contextualSpacing/>
              <w:jc w:val="center"/>
              <w:rPr>
                <w:rFonts w:cs="Times New Roman"/>
                <w:color w:val="auto"/>
                <w:lang w:eastAsia="en-US"/>
              </w:rPr>
            </w:pPr>
          </w:p>
        </w:tc>
      </w:tr>
      <w:tr w:rsidR="00A656BB" w:rsidRPr="00660A7B" w14:paraId="108437D8" w14:textId="77777777" w:rsidTr="007237DD">
        <w:trPr>
          <w:trHeight w:val="277"/>
        </w:trPr>
        <w:tc>
          <w:tcPr>
            <w:tcW w:w="3841" w:type="dxa"/>
            <w:tcBorders>
              <w:top w:val="single" w:sz="4" w:space="0" w:color="000000"/>
              <w:left w:val="single" w:sz="4" w:space="0" w:color="000000"/>
              <w:bottom w:val="single" w:sz="4" w:space="0" w:color="000000"/>
            </w:tcBorders>
            <w:shd w:val="clear" w:color="auto" w:fill="FFFFFF"/>
            <w:vAlign w:val="center"/>
          </w:tcPr>
          <w:p w14:paraId="680EE133" w14:textId="2A546CA6" w:rsidR="00A656BB" w:rsidRPr="00660A7B" w:rsidRDefault="00A656BB" w:rsidP="00A656BB">
            <w:pPr>
              <w:spacing w:before="240"/>
              <w:contextualSpacing/>
              <w:rPr>
                <w:rFonts w:eastAsia="SimSun" w:cs="Times New Roman"/>
                <w:b/>
                <w:color w:val="auto"/>
                <w:kern w:val="2"/>
                <w:lang w:bidi="hi-IN"/>
              </w:rPr>
            </w:pPr>
            <w:r w:rsidRPr="00660A7B">
              <w:rPr>
                <w:rFonts w:eastAsia="SimSun" w:cs="Times New Roman"/>
                <w:b/>
                <w:color w:val="auto"/>
                <w:kern w:val="2"/>
                <w:lang w:bidi="hi-IN"/>
              </w:rPr>
              <w:lastRenderedPageBreak/>
              <w:t>Балкон 2</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1DE25FDC" w14:textId="77777777" w:rsidR="00A656BB" w:rsidRPr="00660A7B" w:rsidRDefault="00A656BB" w:rsidP="00A656BB">
            <w:pPr>
              <w:spacing w:before="240"/>
              <w:ind w:left="202" w:firstLine="567"/>
              <w:contextualSpacing/>
              <w:jc w:val="center"/>
              <w:rPr>
                <w:rFonts w:cs="Times New Roman"/>
                <w:color w:val="auto"/>
                <w:lang w:eastAsia="en-US"/>
              </w:rPr>
            </w:pPr>
          </w:p>
        </w:tc>
      </w:tr>
      <w:tr w:rsidR="00A656BB" w:rsidRPr="00660A7B" w14:paraId="06E73334" w14:textId="77777777" w:rsidTr="007237DD">
        <w:trPr>
          <w:trHeight w:val="277"/>
        </w:trPr>
        <w:tc>
          <w:tcPr>
            <w:tcW w:w="3841" w:type="dxa"/>
            <w:tcBorders>
              <w:top w:val="single" w:sz="4" w:space="0" w:color="000000"/>
              <w:left w:val="single" w:sz="4" w:space="0" w:color="000000"/>
              <w:bottom w:val="single" w:sz="4" w:space="0" w:color="000000"/>
            </w:tcBorders>
            <w:shd w:val="clear" w:color="auto" w:fill="FFFFFF"/>
            <w:vAlign w:val="center"/>
          </w:tcPr>
          <w:p w14:paraId="12D90836" w14:textId="03D8E823" w:rsidR="00A656BB" w:rsidRPr="00660A7B" w:rsidRDefault="00A656BB" w:rsidP="00A656BB">
            <w:pPr>
              <w:spacing w:before="240"/>
              <w:contextualSpacing/>
              <w:rPr>
                <w:rFonts w:eastAsia="SimSun" w:cs="Times New Roman"/>
                <w:b/>
                <w:color w:val="auto"/>
                <w:kern w:val="2"/>
                <w:lang w:bidi="hi-IN"/>
              </w:rPr>
            </w:pPr>
            <w:r w:rsidRPr="00660A7B">
              <w:rPr>
                <w:rFonts w:eastAsia="SimSun" w:cs="Times New Roman"/>
                <w:b/>
                <w:color w:val="auto"/>
                <w:kern w:val="2"/>
                <w:lang w:bidi="hi-IN"/>
              </w:rPr>
              <w:t>Терраса</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2B1CB20C" w14:textId="77777777" w:rsidR="00A656BB" w:rsidRPr="00660A7B" w:rsidRDefault="00A656BB" w:rsidP="00A656BB">
            <w:pPr>
              <w:spacing w:before="240"/>
              <w:ind w:left="202" w:firstLine="567"/>
              <w:contextualSpacing/>
              <w:jc w:val="center"/>
              <w:rPr>
                <w:rFonts w:cs="Times New Roman"/>
                <w:color w:val="auto"/>
                <w:lang w:eastAsia="en-US"/>
              </w:rPr>
            </w:pPr>
          </w:p>
        </w:tc>
      </w:tr>
    </w:tbl>
    <w:p w14:paraId="06DFC3B9" w14:textId="34E6393B" w:rsidR="00AC480B" w:rsidRPr="00853318" w:rsidRDefault="00AA3234" w:rsidP="00357AA4">
      <w:pPr>
        <w:ind w:firstLine="567"/>
        <w:jc w:val="both"/>
        <w:rPr>
          <w:rStyle w:val="aff5"/>
          <w:rFonts w:cs="Times New Roman"/>
          <w:i w:val="0"/>
          <w:color w:val="auto"/>
        </w:rPr>
      </w:pPr>
      <w:r w:rsidRPr="00853318">
        <w:rPr>
          <w:rStyle w:val="aff5"/>
          <w:rFonts w:cs="Times New Roman"/>
          <w:i w:val="0"/>
          <w:color w:val="auto"/>
        </w:rPr>
        <w:t>Указанные характеристики являются проектными.</w:t>
      </w:r>
    </w:p>
    <w:p w14:paraId="647E9269" w14:textId="7F130E6D" w:rsidR="00402F19" w:rsidRPr="00853318" w:rsidRDefault="00853318" w:rsidP="00402F19">
      <w:pPr>
        <w:ind w:firstLine="567"/>
        <w:contextualSpacing/>
        <w:jc w:val="both"/>
        <w:rPr>
          <w:rFonts w:eastAsia="Calibri" w:cs="Times New Roman"/>
        </w:rPr>
      </w:pPr>
      <w:r w:rsidRPr="00853318">
        <w:rPr>
          <w:rFonts w:cs="Times New Roman"/>
        </w:rPr>
        <w:t xml:space="preserve">Объект долевого строительства передается Участнику </w:t>
      </w:r>
      <w:r w:rsidRPr="00853318">
        <w:rPr>
          <w:rFonts w:cs="Times New Roman"/>
          <w:shd w:val="clear" w:color="auto" w:fill="FFFFFF" w:themeFill="background1"/>
        </w:rPr>
        <w:t>с отделочными работами и комплектацией по перечню</w:t>
      </w:r>
      <w:r w:rsidRPr="00853318">
        <w:rPr>
          <w:rFonts w:cs="Times New Roman"/>
        </w:rPr>
        <w:t>, указанному в Приложении № 3 к настоящему Договору, которое является неотъемлемой его частью</w:t>
      </w:r>
      <w:r w:rsidR="00402F19" w:rsidRPr="00853318">
        <w:rPr>
          <w:rFonts w:eastAsia="Calibri" w:cs="Times New Roman"/>
        </w:rPr>
        <w:t>.</w:t>
      </w:r>
    </w:p>
    <w:p w14:paraId="7F3B1A67" w14:textId="77777777" w:rsidR="0052203C" w:rsidRPr="00660A7B" w:rsidRDefault="00F96E85" w:rsidP="00357AA4">
      <w:pPr>
        <w:ind w:firstLine="567"/>
        <w:jc w:val="both"/>
        <w:rPr>
          <w:rFonts w:cs="Times New Roman"/>
          <w:bCs/>
        </w:rPr>
      </w:pPr>
      <w:r w:rsidRPr="00853318">
        <w:rPr>
          <w:rStyle w:val="aff5"/>
          <w:rFonts w:cs="Times New Roman"/>
          <w:b/>
          <w:i w:val="0"/>
          <w:color w:val="auto"/>
        </w:rPr>
        <w:t>2.1.2.</w:t>
      </w:r>
      <w:r w:rsidRPr="00853318">
        <w:rPr>
          <w:rStyle w:val="aff5"/>
          <w:rFonts w:cs="Times New Roman"/>
          <w:i w:val="0"/>
          <w:color w:val="auto"/>
        </w:rPr>
        <w:t xml:space="preserve"> </w:t>
      </w:r>
      <w:r w:rsidR="0052203C" w:rsidRPr="00853318">
        <w:rPr>
          <w:rFonts w:cs="Times New Roman"/>
          <w:bCs/>
        </w:rPr>
        <w:t>План Объекта долевого строительства, отображающий в графической форме расположение по отношению друг к другу частей Объекта долевого строительства, местоположение Объекта долевого строительства на этаже строящегося Объекта недвижимости, содержится в Приложении № 1 к настоящему Договору, являющемся его неотъемлемой</w:t>
      </w:r>
      <w:r w:rsidR="0052203C" w:rsidRPr="00660A7B">
        <w:rPr>
          <w:rFonts w:cs="Times New Roman"/>
          <w:bCs/>
        </w:rPr>
        <w:t xml:space="preserve"> частью.</w:t>
      </w:r>
    </w:p>
    <w:p w14:paraId="1970D602" w14:textId="77777777" w:rsidR="0052203C" w:rsidRPr="00660A7B" w:rsidRDefault="0052203C" w:rsidP="00357AA4">
      <w:pPr>
        <w:ind w:firstLine="567"/>
        <w:jc w:val="both"/>
        <w:rPr>
          <w:rFonts w:cs="Times New Roman"/>
          <w:bCs/>
        </w:rPr>
      </w:pPr>
      <w:bookmarkStart w:id="2" w:name="_Hlk99092475"/>
      <w:r w:rsidRPr="00660A7B">
        <w:rPr>
          <w:rFonts w:cs="Times New Roman"/>
          <w:bCs/>
        </w:rPr>
        <w:t>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создаваемого Объекта и определения планируемых площадей помещений в составе Объекта долевого строительства.</w:t>
      </w:r>
    </w:p>
    <w:bookmarkEnd w:id="2"/>
    <w:p w14:paraId="61904589" w14:textId="6ED7A3A6" w:rsidR="005D509C" w:rsidRPr="00660A7B" w:rsidRDefault="0052203C" w:rsidP="00357AA4">
      <w:pPr>
        <w:ind w:firstLine="567"/>
        <w:jc w:val="both"/>
        <w:rPr>
          <w:rStyle w:val="aff5"/>
          <w:rFonts w:cs="Times New Roman"/>
          <w:i w:val="0"/>
        </w:rPr>
      </w:pPr>
      <w:r w:rsidRPr="00660A7B">
        <w:rPr>
          <w:rStyle w:val="aff5"/>
          <w:rFonts w:cs="Times New Roman"/>
          <w:b/>
          <w:i w:val="0"/>
        </w:rPr>
        <w:t>2.2.</w:t>
      </w:r>
      <w:r w:rsidRPr="00660A7B">
        <w:rPr>
          <w:rStyle w:val="aff5"/>
          <w:rFonts w:cs="Times New Roman"/>
          <w:i w:val="0"/>
        </w:rPr>
        <w:t xml:space="preserve"> </w:t>
      </w:r>
      <w:r w:rsidR="00AF2A0B" w:rsidRPr="00660A7B">
        <w:rPr>
          <w:rStyle w:val="aff5"/>
          <w:rFonts w:cs="Times New Roman"/>
          <w:i w:val="0"/>
        </w:rPr>
        <w:t>П</w:t>
      </w:r>
      <w:r w:rsidR="008B4655" w:rsidRPr="00660A7B">
        <w:rPr>
          <w:rStyle w:val="aff5"/>
          <w:rFonts w:cs="Times New Roman"/>
          <w:i w:val="0"/>
        </w:rPr>
        <w:t>роектная</w:t>
      </w:r>
      <w:r w:rsidR="00AF2A0B" w:rsidRPr="00660A7B">
        <w:rPr>
          <w:rStyle w:val="aff5"/>
          <w:rFonts w:cs="Times New Roman"/>
          <w:i w:val="0"/>
        </w:rPr>
        <w:t xml:space="preserve"> общая</w:t>
      </w:r>
      <w:r w:rsidR="008B4655" w:rsidRPr="00660A7B">
        <w:rPr>
          <w:rStyle w:val="aff5"/>
          <w:rFonts w:cs="Times New Roman"/>
          <w:i w:val="0"/>
        </w:rPr>
        <w:t xml:space="preserve"> п</w:t>
      </w:r>
      <w:r w:rsidR="005D509C" w:rsidRPr="00660A7B">
        <w:rPr>
          <w:rStyle w:val="aff5"/>
          <w:rFonts w:cs="Times New Roman"/>
          <w:i w:val="0"/>
        </w:rPr>
        <w:t>лощадь Объекта долевого строительства указана в соответствии с проектной документацией Объекта и является ориентировочной. После проведения технического учета и инвентаризации Объекта</w:t>
      </w:r>
      <w:r w:rsidR="00AA3234" w:rsidRPr="00660A7B">
        <w:rPr>
          <w:rStyle w:val="aff5"/>
          <w:rFonts w:cs="Times New Roman"/>
          <w:i w:val="0"/>
        </w:rPr>
        <w:t>,</w:t>
      </w:r>
      <w:r w:rsidR="005D509C" w:rsidRPr="00660A7B">
        <w:rPr>
          <w:rStyle w:val="aff5"/>
          <w:rFonts w:cs="Times New Roman"/>
          <w:i w:val="0"/>
        </w:rPr>
        <w:t xml:space="preserve"> </w:t>
      </w:r>
      <w:r w:rsidR="008B5B68" w:rsidRPr="00660A7B">
        <w:rPr>
          <w:rStyle w:val="aff5"/>
          <w:rFonts w:cs="Times New Roman"/>
          <w:i w:val="0"/>
        </w:rPr>
        <w:t xml:space="preserve">общая </w:t>
      </w:r>
      <w:r w:rsidR="005D509C" w:rsidRPr="00660A7B">
        <w:rPr>
          <w:rStyle w:val="aff5"/>
          <w:rFonts w:cs="Times New Roman"/>
          <w:i w:val="0"/>
        </w:rPr>
        <w:t xml:space="preserve">площадь Объекта долевого строительства может измениться по сравнению с указанной в пункте 2.1.1 настоящего Договора, что является основанием для проведения между Сторонами взаиморасчетов в соответствии с </w:t>
      </w:r>
      <w:r w:rsidR="00725562" w:rsidRPr="00660A7B">
        <w:rPr>
          <w:rStyle w:val="aff5"/>
          <w:rFonts w:cs="Times New Roman"/>
          <w:i w:val="0"/>
        </w:rPr>
        <w:t>условиями</w:t>
      </w:r>
      <w:r w:rsidR="005D509C" w:rsidRPr="00660A7B">
        <w:rPr>
          <w:rStyle w:val="aff5"/>
          <w:rFonts w:cs="Times New Roman"/>
          <w:i w:val="0"/>
        </w:rPr>
        <w:t xml:space="preserve"> настоящего Договора.</w:t>
      </w:r>
    </w:p>
    <w:p w14:paraId="6DAA074A" w14:textId="77777777" w:rsidR="0052203C" w:rsidRPr="00660A7B" w:rsidRDefault="005D509C" w:rsidP="00357AA4">
      <w:pPr>
        <w:pStyle w:val="af5"/>
        <w:ind w:firstLine="567"/>
        <w:jc w:val="both"/>
        <w:rPr>
          <w:rStyle w:val="aff5"/>
          <w:rFonts w:ascii="Times New Roman" w:hAnsi="Times New Roman"/>
          <w:i w:val="0"/>
        </w:rPr>
      </w:pPr>
      <w:r w:rsidRPr="00660A7B">
        <w:rPr>
          <w:rStyle w:val="aff5"/>
          <w:rFonts w:ascii="Times New Roman" w:hAnsi="Times New Roman"/>
          <w:i w:val="0"/>
        </w:rPr>
        <w:t xml:space="preserve">Параметры (размеры и форма) помещений, входящих в состав Объекта долевого строительства, также могут быть изменены по сравнению с параметрами, указанными в плане, являющемся Приложением № 1 к настоящему Договору. </w:t>
      </w:r>
    </w:p>
    <w:p w14:paraId="11C53D74" w14:textId="11FBFE4D" w:rsidR="009B55FF" w:rsidRPr="00660A7B" w:rsidRDefault="009B55FF" w:rsidP="00357AA4">
      <w:pPr>
        <w:ind w:firstLine="567"/>
        <w:jc w:val="both"/>
        <w:rPr>
          <w:rStyle w:val="aff5"/>
          <w:rFonts w:cs="Times New Roman"/>
          <w:i w:val="0"/>
        </w:rPr>
      </w:pPr>
      <w:r w:rsidRPr="00660A7B">
        <w:rPr>
          <w:rStyle w:val="aff5"/>
          <w:rFonts w:cs="Times New Roman"/>
          <w:b/>
          <w:i w:val="0"/>
        </w:rPr>
        <w:t>2.3.</w:t>
      </w:r>
      <w:r w:rsidRPr="00660A7B">
        <w:rPr>
          <w:rStyle w:val="aff5"/>
          <w:rFonts w:cs="Times New Roman"/>
          <w:i w:val="0"/>
        </w:rPr>
        <w:t xml:space="preserve"> </w:t>
      </w:r>
      <w:r w:rsidR="00C27674" w:rsidRPr="00660A7B">
        <w:rPr>
          <w:rStyle w:val="aff5"/>
          <w:rFonts w:cs="Times New Roman"/>
          <w:i w:val="0"/>
        </w:rPr>
        <w:t xml:space="preserve">Фактическая </w:t>
      </w:r>
      <w:r w:rsidR="005D509C" w:rsidRPr="00660A7B">
        <w:rPr>
          <w:rStyle w:val="aff5"/>
          <w:rFonts w:cs="Times New Roman"/>
          <w:i w:val="0"/>
        </w:rPr>
        <w:t xml:space="preserve">площадь Объекта долевого строительства, а также другие технические характеристики, такие как нумерация </w:t>
      </w:r>
      <w:r w:rsidR="00C57E3B" w:rsidRPr="00660A7B">
        <w:rPr>
          <w:rStyle w:val="aff5"/>
          <w:rFonts w:cs="Times New Roman"/>
          <w:i w:val="0"/>
        </w:rPr>
        <w:t>корпуса</w:t>
      </w:r>
      <w:r w:rsidR="005D509C" w:rsidRPr="00660A7B">
        <w:rPr>
          <w:rStyle w:val="aff5"/>
          <w:rFonts w:cs="Times New Roman"/>
          <w:i w:val="0"/>
        </w:rPr>
        <w:t xml:space="preserve"> и номер Объекта долевого строительства, уточняются по данным БТИ и фиксируются Сторонами в акте</w:t>
      </w:r>
      <w:r w:rsidR="00954E88" w:rsidRPr="00660A7B">
        <w:rPr>
          <w:rStyle w:val="aff5"/>
          <w:rFonts w:cs="Times New Roman"/>
          <w:i w:val="0"/>
        </w:rPr>
        <w:t xml:space="preserve"> приема-передачи</w:t>
      </w:r>
      <w:r w:rsidR="005D509C" w:rsidRPr="00660A7B">
        <w:rPr>
          <w:rStyle w:val="aff5"/>
          <w:rFonts w:cs="Times New Roman"/>
          <w:i w:val="0"/>
        </w:rPr>
        <w:t xml:space="preserve"> Объекта долевого строительства.</w:t>
      </w:r>
    </w:p>
    <w:p w14:paraId="4A98E511" w14:textId="023E1836" w:rsidR="00D75048" w:rsidRPr="00660A7B" w:rsidRDefault="009B55FF" w:rsidP="00357AA4">
      <w:pPr>
        <w:tabs>
          <w:tab w:val="left" w:pos="851"/>
        </w:tabs>
        <w:ind w:firstLine="567"/>
        <w:jc w:val="both"/>
        <w:rPr>
          <w:rFonts w:cs="Times New Roman"/>
        </w:rPr>
      </w:pPr>
      <w:r w:rsidRPr="00660A7B">
        <w:rPr>
          <w:rStyle w:val="aff5"/>
          <w:rFonts w:cs="Times New Roman"/>
          <w:b/>
          <w:i w:val="0"/>
          <w:color w:val="auto"/>
        </w:rPr>
        <w:t>2.</w:t>
      </w:r>
      <w:r w:rsidR="00BD74EC" w:rsidRPr="00660A7B">
        <w:rPr>
          <w:rStyle w:val="aff5"/>
          <w:rFonts w:cs="Times New Roman"/>
          <w:b/>
          <w:i w:val="0"/>
          <w:color w:val="auto"/>
        </w:rPr>
        <w:t>4</w:t>
      </w:r>
      <w:r w:rsidRPr="00660A7B">
        <w:rPr>
          <w:rStyle w:val="aff5"/>
          <w:rFonts w:cs="Times New Roman"/>
          <w:b/>
          <w:i w:val="0"/>
          <w:color w:val="auto"/>
        </w:rPr>
        <w:t>.</w:t>
      </w:r>
      <w:r w:rsidRPr="00660A7B">
        <w:rPr>
          <w:rStyle w:val="aff5"/>
          <w:rFonts w:cs="Times New Roman"/>
          <w:i w:val="0"/>
          <w:color w:val="auto"/>
        </w:rPr>
        <w:t xml:space="preserve"> </w:t>
      </w:r>
      <w:r w:rsidR="00D75048" w:rsidRPr="00660A7B">
        <w:rPr>
          <w:rFonts w:cs="Times New Roman"/>
        </w:rPr>
        <w:t>Настоящий Договор подлежит государственной регистрации и считается заключенным с момента такой регистрации. Застройщик совместно с Участником долевого строительства обязуются предоставить подписанный Договор в орган, осуществляющий государственную регистрацию прав на недвижимое имущество и сделок с ним, в целях государственной регистрации Договора. Расходы, связанные с государственной регистрацией Договора, несет Участник долевого строительства.</w:t>
      </w:r>
    </w:p>
    <w:p w14:paraId="10151CBA" w14:textId="231F1D3A" w:rsidR="003167B8" w:rsidRPr="00660A7B" w:rsidRDefault="009B55FF" w:rsidP="00357AA4">
      <w:pPr>
        <w:shd w:val="clear" w:color="auto" w:fill="FFFFFF"/>
        <w:ind w:firstLine="567"/>
        <w:jc w:val="both"/>
        <w:rPr>
          <w:rStyle w:val="aff5"/>
          <w:rFonts w:cs="Times New Roman"/>
          <w:i w:val="0"/>
          <w:color w:val="auto"/>
        </w:rPr>
      </w:pPr>
      <w:r w:rsidRPr="00660A7B">
        <w:rPr>
          <w:rStyle w:val="aff5"/>
          <w:rFonts w:cs="Times New Roman"/>
          <w:b/>
          <w:i w:val="0"/>
          <w:color w:val="auto"/>
        </w:rPr>
        <w:t>2.</w:t>
      </w:r>
      <w:r w:rsidR="00BD74EC" w:rsidRPr="00660A7B">
        <w:rPr>
          <w:rStyle w:val="aff5"/>
          <w:rFonts w:cs="Times New Roman"/>
          <w:b/>
          <w:i w:val="0"/>
          <w:color w:val="auto"/>
        </w:rPr>
        <w:t>5</w:t>
      </w:r>
      <w:r w:rsidRPr="00660A7B">
        <w:rPr>
          <w:rStyle w:val="aff5"/>
          <w:rFonts w:cs="Times New Roman"/>
          <w:b/>
          <w:i w:val="0"/>
          <w:color w:val="auto"/>
        </w:rPr>
        <w:t>.</w:t>
      </w:r>
      <w:r w:rsidRPr="00660A7B">
        <w:rPr>
          <w:rStyle w:val="aff5"/>
          <w:rFonts w:cs="Times New Roman"/>
          <w:i w:val="0"/>
          <w:color w:val="auto"/>
        </w:rPr>
        <w:t xml:space="preserve"> </w:t>
      </w:r>
      <w:r w:rsidR="00365BD0" w:rsidRPr="00660A7B">
        <w:rPr>
          <w:rStyle w:val="aff5"/>
          <w:rFonts w:cs="Times New Roman"/>
          <w:i w:val="0"/>
          <w:color w:val="auto"/>
        </w:rPr>
        <w:t xml:space="preserve">Право собственности Участника на Объект долевого строительства после передачи Участнику Объекта долевого строительства в соответствии с разделом 6 настоящего Договора подлежит государственной регистрации в порядке, </w:t>
      </w:r>
      <w:bookmarkStart w:id="3" w:name="_Hlk59548542"/>
      <w:r w:rsidR="00365BD0" w:rsidRPr="00660A7B">
        <w:rPr>
          <w:rStyle w:val="aff5"/>
          <w:rFonts w:cs="Times New Roman"/>
          <w:i w:val="0"/>
          <w:color w:val="auto"/>
        </w:rPr>
        <w:t xml:space="preserve">установленном Федеральным </w:t>
      </w:r>
      <w:hyperlink r:id="rId9" w:history="1">
        <w:r w:rsidR="00365BD0" w:rsidRPr="00660A7B">
          <w:rPr>
            <w:rStyle w:val="aff5"/>
            <w:rFonts w:cs="Times New Roman"/>
            <w:i w:val="0"/>
            <w:color w:val="auto"/>
          </w:rPr>
          <w:t>законом</w:t>
        </w:r>
      </w:hyperlink>
      <w:r w:rsidR="00365BD0" w:rsidRPr="00660A7B">
        <w:rPr>
          <w:rStyle w:val="aff5"/>
          <w:rFonts w:cs="Times New Roman"/>
          <w:i w:val="0"/>
          <w:color w:val="auto"/>
        </w:rPr>
        <w:t xml:space="preserve"> от 13 июля 2015 года </w:t>
      </w:r>
      <w:r w:rsidR="004513A7" w:rsidRPr="00660A7B">
        <w:rPr>
          <w:rStyle w:val="aff5"/>
          <w:rFonts w:cs="Times New Roman"/>
          <w:i w:val="0"/>
          <w:color w:val="auto"/>
        </w:rPr>
        <w:t>№</w:t>
      </w:r>
      <w:r w:rsidR="00365BD0" w:rsidRPr="00660A7B">
        <w:rPr>
          <w:rStyle w:val="aff5"/>
          <w:rFonts w:cs="Times New Roman"/>
          <w:i w:val="0"/>
          <w:color w:val="auto"/>
        </w:rPr>
        <w:t xml:space="preserve"> 218-ФЗ "О государственной регистрации недвижимости"</w:t>
      </w:r>
      <w:bookmarkEnd w:id="3"/>
      <w:r w:rsidR="00365BD0" w:rsidRPr="00660A7B">
        <w:rPr>
          <w:rStyle w:val="aff5"/>
          <w:rFonts w:cs="Times New Roman"/>
          <w:i w:val="0"/>
          <w:color w:val="auto"/>
        </w:rPr>
        <w:t>.</w:t>
      </w:r>
    </w:p>
    <w:p w14:paraId="4D015EF6" w14:textId="044DE9E2" w:rsidR="00FB67FA" w:rsidRPr="00660A7B" w:rsidRDefault="00BD74EC" w:rsidP="00357AA4">
      <w:pPr>
        <w:shd w:val="clear" w:color="auto" w:fill="FFFFFF"/>
        <w:ind w:firstLine="567"/>
        <w:jc w:val="both"/>
        <w:rPr>
          <w:rStyle w:val="aff5"/>
          <w:rFonts w:cs="Times New Roman"/>
          <w:i w:val="0"/>
        </w:rPr>
      </w:pPr>
      <w:r w:rsidRPr="00660A7B">
        <w:rPr>
          <w:rStyle w:val="aff5"/>
          <w:rFonts w:cs="Times New Roman"/>
          <w:b/>
          <w:i w:val="0"/>
        </w:rPr>
        <w:t>2.6</w:t>
      </w:r>
      <w:r w:rsidR="009B55FF" w:rsidRPr="00660A7B">
        <w:rPr>
          <w:rStyle w:val="aff5"/>
          <w:rFonts w:cs="Times New Roman"/>
          <w:b/>
          <w:i w:val="0"/>
        </w:rPr>
        <w:t>.</w:t>
      </w:r>
      <w:r w:rsidR="009B55FF" w:rsidRPr="00660A7B">
        <w:rPr>
          <w:rStyle w:val="aff5"/>
          <w:rFonts w:cs="Times New Roman"/>
          <w:i w:val="0"/>
        </w:rPr>
        <w:t xml:space="preserve"> </w:t>
      </w:r>
      <w:r w:rsidR="00560770" w:rsidRPr="00660A7B">
        <w:rPr>
          <w:rStyle w:val="aff5"/>
          <w:rFonts w:cs="Times New Roman"/>
          <w:i w:val="0"/>
        </w:rPr>
        <w:t xml:space="preserve">Настоящим Участник и Застройщик (Оференты) предлагают Эскроу-агенту (Акцептанту) заключить трехсторонний договор эскроу в рамках Общих условий открытия и совершения операций по счетам эскроу, открываемым для осуществления расчетов с </w:t>
      </w:r>
      <w:r w:rsidR="003D5D80" w:rsidRPr="00660A7B">
        <w:rPr>
          <w:rStyle w:val="aff5"/>
          <w:rFonts w:cs="Times New Roman"/>
          <w:i w:val="0"/>
        </w:rPr>
        <w:t>З</w:t>
      </w:r>
      <w:r w:rsidR="00560770" w:rsidRPr="00660A7B">
        <w:rPr>
          <w:rStyle w:val="aff5"/>
          <w:rFonts w:cs="Times New Roman"/>
          <w:i w:val="0"/>
        </w:rPr>
        <w:t>астройщик</w:t>
      </w:r>
      <w:r w:rsidR="003D5D80" w:rsidRPr="00660A7B">
        <w:rPr>
          <w:rStyle w:val="aff5"/>
          <w:rFonts w:cs="Times New Roman"/>
          <w:i w:val="0"/>
        </w:rPr>
        <w:t>ом</w:t>
      </w:r>
      <w:r w:rsidR="00560770" w:rsidRPr="00660A7B">
        <w:rPr>
          <w:rStyle w:val="aff5"/>
          <w:rFonts w:cs="Times New Roman"/>
          <w:i w:val="0"/>
        </w:rPr>
        <w:t xml:space="preserve"> по договору участия в долевом строительстве в соответствии с Федеральным законом № 214-ФЗ в </w:t>
      </w:r>
      <w:r w:rsidR="00F7367D" w:rsidRPr="00660A7B">
        <w:rPr>
          <w:rFonts w:eastAsia="Calibri" w:cs="Times New Roman"/>
          <w:color w:val="auto"/>
        </w:rPr>
        <w:t xml:space="preserve">Акционерном обществе «Банк Дом.РФ» </w:t>
      </w:r>
      <w:r w:rsidR="00560770" w:rsidRPr="00660A7B">
        <w:rPr>
          <w:rStyle w:val="aff5"/>
          <w:rFonts w:cs="Times New Roman"/>
          <w:i w:val="0"/>
        </w:rPr>
        <w:t xml:space="preserve"> (</w:t>
      </w:r>
      <w:r w:rsidR="00A61760" w:rsidRPr="00660A7B">
        <w:rPr>
          <w:rStyle w:val="aff5"/>
          <w:rFonts w:cs="Times New Roman"/>
          <w:i w:val="0"/>
        </w:rPr>
        <w:t xml:space="preserve">АО </w:t>
      </w:r>
      <w:r w:rsidR="00F7367D" w:rsidRPr="00660A7B">
        <w:rPr>
          <w:rFonts w:eastAsia="Calibri" w:cs="Times New Roman"/>
          <w:color w:val="auto"/>
        </w:rPr>
        <w:t>«Банк Дом.РФ»</w:t>
      </w:r>
      <w:r w:rsidR="00560770" w:rsidRPr="00660A7B">
        <w:rPr>
          <w:rStyle w:val="aff5"/>
          <w:rFonts w:cs="Times New Roman"/>
          <w:i w:val="0"/>
        </w:rPr>
        <w:t>) (далее – Общие условия), размещенных на официальном сайте Э</w:t>
      </w:r>
      <w:r w:rsidR="00673C7B" w:rsidRPr="00660A7B">
        <w:rPr>
          <w:rStyle w:val="aff5"/>
          <w:rFonts w:cs="Times New Roman"/>
          <w:i w:val="0"/>
        </w:rPr>
        <w:t xml:space="preserve">скроу-агента в </w:t>
      </w:r>
      <w:r w:rsidR="004F1DFD" w:rsidRPr="00660A7B">
        <w:rPr>
          <w:rStyle w:val="aff5"/>
          <w:rFonts w:cs="Times New Roman"/>
          <w:i w:val="0"/>
        </w:rPr>
        <w:t>сети Интернет по адресу</w:t>
      </w:r>
      <w:r w:rsidR="00AF0512" w:rsidRPr="00660A7B">
        <w:rPr>
          <w:rStyle w:val="aff5"/>
          <w:rFonts w:cs="Times New Roman"/>
          <w:i w:val="0"/>
        </w:rPr>
        <w:t>:</w:t>
      </w:r>
      <w:r w:rsidR="004F1DFD" w:rsidRPr="00660A7B">
        <w:rPr>
          <w:rStyle w:val="aff5"/>
          <w:rFonts w:cs="Times New Roman"/>
          <w:i w:val="0"/>
        </w:rPr>
        <w:t xml:space="preserve"> </w:t>
      </w:r>
      <w:r w:rsidR="008008B9" w:rsidRPr="00D6198E">
        <w:rPr>
          <w:rFonts w:cs="Times New Roman"/>
          <w:b/>
          <w:color w:val="auto"/>
        </w:rPr>
        <w:t>______________</w:t>
      </w:r>
      <w:r w:rsidR="00673C7B" w:rsidRPr="00D6198E">
        <w:rPr>
          <w:rStyle w:val="aff5"/>
          <w:rFonts w:cs="Times New Roman"/>
          <w:i w:val="0"/>
        </w:rPr>
        <w:t>,</w:t>
      </w:r>
      <w:r w:rsidR="00673C7B" w:rsidRPr="00660A7B">
        <w:rPr>
          <w:rStyle w:val="aff5"/>
          <w:rFonts w:cs="Times New Roman"/>
          <w:i w:val="0"/>
        </w:rPr>
        <w:t xml:space="preserve"> и настоящего Договора, путем открытия Акцептантом специального счета эскроу в порядке, предусмотренном Общими условиями (далее – Договор Эскроу).</w:t>
      </w:r>
    </w:p>
    <w:p w14:paraId="1BA89DEF" w14:textId="4F41C7C4" w:rsidR="00FB67FA" w:rsidRPr="00660A7B" w:rsidRDefault="009B55FF" w:rsidP="00357AA4">
      <w:pPr>
        <w:shd w:val="clear" w:color="auto" w:fill="FFFFFF"/>
        <w:ind w:firstLine="567"/>
        <w:jc w:val="both"/>
        <w:rPr>
          <w:rStyle w:val="aff5"/>
          <w:rFonts w:cs="Times New Roman"/>
          <w:i w:val="0"/>
          <w:color w:val="auto"/>
        </w:rPr>
      </w:pPr>
      <w:r w:rsidRPr="00660A7B">
        <w:rPr>
          <w:rStyle w:val="aff5"/>
          <w:rFonts w:cs="Times New Roman"/>
          <w:b/>
          <w:i w:val="0"/>
          <w:color w:val="auto"/>
        </w:rPr>
        <w:t>2</w:t>
      </w:r>
      <w:r w:rsidR="00BD74EC" w:rsidRPr="00660A7B">
        <w:rPr>
          <w:rStyle w:val="aff5"/>
          <w:rFonts w:cs="Times New Roman"/>
          <w:b/>
          <w:i w:val="0"/>
          <w:color w:val="auto"/>
        </w:rPr>
        <w:t>.7</w:t>
      </w:r>
      <w:r w:rsidRPr="00660A7B">
        <w:rPr>
          <w:rStyle w:val="aff5"/>
          <w:rFonts w:cs="Times New Roman"/>
          <w:b/>
          <w:i w:val="0"/>
          <w:color w:val="auto"/>
        </w:rPr>
        <w:t>.</w:t>
      </w:r>
      <w:r w:rsidRPr="00660A7B">
        <w:rPr>
          <w:rStyle w:val="aff5"/>
          <w:rFonts w:cs="Times New Roman"/>
          <w:i w:val="0"/>
          <w:color w:val="auto"/>
        </w:rPr>
        <w:t xml:space="preserve"> </w:t>
      </w:r>
      <w:r w:rsidR="000C6A33" w:rsidRPr="00660A7B">
        <w:rPr>
          <w:rStyle w:val="aff5"/>
          <w:rFonts w:cs="Times New Roman"/>
          <w:i w:val="0"/>
          <w:color w:val="auto"/>
        </w:rPr>
        <w:t xml:space="preserve">Оференты считают себя заключившими Договор Эскроу в случае принятия (акцепта) Акцептантом настоящей оферты Участника </w:t>
      </w:r>
      <w:r w:rsidR="00504FDD" w:rsidRPr="00660A7B">
        <w:rPr>
          <w:rStyle w:val="aff5"/>
          <w:rFonts w:cs="Times New Roman"/>
          <w:i w:val="0"/>
          <w:color w:val="auto"/>
        </w:rPr>
        <w:t xml:space="preserve">долевого строительства </w:t>
      </w:r>
      <w:r w:rsidR="000C6A33" w:rsidRPr="00660A7B">
        <w:rPr>
          <w:rStyle w:val="aff5"/>
          <w:rFonts w:cs="Times New Roman"/>
          <w:i w:val="0"/>
          <w:color w:val="auto"/>
        </w:rPr>
        <w:t>и Застройщика путем открытия Акцептантом счета эскроу на имя Участника.</w:t>
      </w:r>
      <w:r w:rsidR="00504FDD" w:rsidRPr="00660A7B">
        <w:rPr>
          <w:rStyle w:val="aff5"/>
          <w:rFonts w:cs="Times New Roman"/>
          <w:i w:val="0"/>
          <w:color w:val="auto"/>
        </w:rPr>
        <w:t xml:space="preserve"> </w:t>
      </w:r>
      <w:r w:rsidR="000C6A33" w:rsidRPr="00660A7B">
        <w:rPr>
          <w:rStyle w:val="aff5"/>
          <w:rFonts w:cs="Times New Roman"/>
          <w:i w:val="0"/>
          <w:color w:val="auto"/>
        </w:rPr>
        <w:t xml:space="preserve">Договор Эскроу считается заключенным Сторонами с даты акцептования Эскроу – агентом </w:t>
      </w:r>
      <w:r w:rsidR="005600D1" w:rsidRPr="00660A7B">
        <w:rPr>
          <w:rStyle w:val="aff5"/>
          <w:rFonts w:cs="Times New Roman"/>
          <w:i w:val="0"/>
          <w:color w:val="auto"/>
        </w:rPr>
        <w:t>З</w:t>
      </w:r>
      <w:r w:rsidR="000C6A33" w:rsidRPr="00660A7B">
        <w:rPr>
          <w:rStyle w:val="aff5"/>
          <w:rFonts w:cs="Times New Roman"/>
          <w:i w:val="0"/>
          <w:color w:val="auto"/>
        </w:rPr>
        <w:t>аявления на открытие счета эскроу, представленного Участником, и предоставления Участником и Застройщиком необходимого перечня документов, предусмотренного Общими условиями.</w:t>
      </w:r>
    </w:p>
    <w:p w14:paraId="7C02BFAF" w14:textId="4BCB56A8" w:rsidR="005600D1" w:rsidRPr="00660A7B" w:rsidRDefault="009B55FF" w:rsidP="00357AA4">
      <w:pPr>
        <w:pStyle w:val="af5"/>
        <w:ind w:firstLine="567"/>
        <w:jc w:val="both"/>
        <w:rPr>
          <w:rStyle w:val="aff5"/>
          <w:rFonts w:ascii="Times New Roman" w:hAnsi="Times New Roman"/>
          <w:i w:val="0"/>
        </w:rPr>
      </w:pPr>
      <w:r w:rsidRPr="00660A7B">
        <w:rPr>
          <w:rStyle w:val="aff5"/>
          <w:rFonts w:ascii="Times New Roman" w:hAnsi="Times New Roman"/>
          <w:b/>
          <w:i w:val="0"/>
        </w:rPr>
        <w:t>2.</w:t>
      </w:r>
      <w:r w:rsidR="00BD74EC" w:rsidRPr="00660A7B">
        <w:rPr>
          <w:rStyle w:val="aff5"/>
          <w:rFonts w:ascii="Times New Roman" w:hAnsi="Times New Roman"/>
          <w:b/>
          <w:i w:val="0"/>
        </w:rPr>
        <w:t>8</w:t>
      </w:r>
      <w:r w:rsidRPr="00660A7B">
        <w:rPr>
          <w:rStyle w:val="aff5"/>
          <w:rFonts w:ascii="Times New Roman" w:hAnsi="Times New Roman"/>
          <w:b/>
          <w:i w:val="0"/>
        </w:rPr>
        <w:t>.</w:t>
      </w:r>
      <w:r w:rsidRPr="00660A7B">
        <w:rPr>
          <w:rStyle w:val="aff5"/>
          <w:rFonts w:ascii="Times New Roman" w:hAnsi="Times New Roman"/>
          <w:i w:val="0"/>
        </w:rPr>
        <w:t xml:space="preserve"> </w:t>
      </w:r>
      <w:r w:rsidR="005600D1" w:rsidRPr="00660A7B">
        <w:rPr>
          <w:rStyle w:val="aff5"/>
          <w:rFonts w:ascii="Times New Roman" w:hAnsi="Times New Roman"/>
          <w:i w:val="0"/>
        </w:rPr>
        <w:t xml:space="preserve">Настоящим Застройщик соглашается на использование </w:t>
      </w:r>
      <w:r w:rsidR="004513A7" w:rsidRPr="00660A7B">
        <w:rPr>
          <w:rStyle w:val="aff5"/>
          <w:rFonts w:ascii="Times New Roman" w:hAnsi="Times New Roman"/>
          <w:i w:val="0"/>
        </w:rPr>
        <w:t>У</w:t>
      </w:r>
      <w:r w:rsidR="005600D1" w:rsidRPr="00660A7B">
        <w:rPr>
          <w:rStyle w:val="aff5"/>
          <w:rFonts w:ascii="Times New Roman" w:hAnsi="Times New Roman"/>
          <w:i w:val="0"/>
        </w:rPr>
        <w:t>частником простой электронной подписи в соответствии с Федеральным законом от 06.04.2011 № 63-ФЗ «Об электронной подписи» при заключении Договора Эскроу</w:t>
      </w:r>
      <w:r w:rsidR="004513A7" w:rsidRPr="00660A7B">
        <w:rPr>
          <w:rStyle w:val="aff5"/>
          <w:rFonts w:ascii="Times New Roman" w:hAnsi="Times New Roman"/>
          <w:i w:val="0"/>
        </w:rPr>
        <w:t xml:space="preserve"> (внесении изменений в него)</w:t>
      </w:r>
      <w:r w:rsidR="004F1DFD" w:rsidRPr="00660A7B">
        <w:rPr>
          <w:rStyle w:val="aff5"/>
          <w:rFonts w:ascii="Times New Roman" w:hAnsi="Times New Roman"/>
          <w:i w:val="0"/>
        </w:rPr>
        <w:t>.</w:t>
      </w:r>
      <w:r w:rsidR="005600D1" w:rsidRPr="00660A7B">
        <w:rPr>
          <w:rStyle w:val="aff5"/>
          <w:rFonts w:ascii="Times New Roman" w:hAnsi="Times New Roman"/>
          <w:i w:val="0"/>
        </w:rPr>
        <w:t xml:space="preserve"> </w:t>
      </w:r>
    </w:p>
    <w:p w14:paraId="3191B765" w14:textId="77777777" w:rsidR="00CB6BBB" w:rsidRPr="00660A7B" w:rsidRDefault="00CB6BBB" w:rsidP="009B55FF">
      <w:pPr>
        <w:pStyle w:val="af5"/>
        <w:ind w:left="851"/>
        <w:jc w:val="both"/>
        <w:rPr>
          <w:rStyle w:val="aff5"/>
          <w:rFonts w:ascii="Times New Roman" w:hAnsi="Times New Roman"/>
          <w:i w:val="0"/>
        </w:rPr>
      </w:pPr>
    </w:p>
    <w:p w14:paraId="5517EC4D" w14:textId="02435525" w:rsidR="000D6179" w:rsidRPr="00660A7B" w:rsidRDefault="000D6179" w:rsidP="009777B4">
      <w:pPr>
        <w:keepNext/>
        <w:widowControl/>
        <w:numPr>
          <w:ilvl w:val="0"/>
          <w:numId w:val="1"/>
        </w:numPr>
        <w:shd w:val="clear" w:color="auto" w:fill="FFFFFF"/>
        <w:jc w:val="center"/>
        <w:rPr>
          <w:rFonts w:cs="Times New Roman"/>
          <w:b/>
          <w:bCs/>
          <w:caps/>
          <w:color w:val="auto"/>
        </w:rPr>
      </w:pPr>
      <w:r w:rsidRPr="00660A7B">
        <w:rPr>
          <w:rFonts w:cs="Times New Roman"/>
          <w:b/>
          <w:bCs/>
          <w:caps/>
          <w:color w:val="auto"/>
        </w:rPr>
        <w:t>Правовое основание заключения Договора</w:t>
      </w:r>
    </w:p>
    <w:p w14:paraId="6C260C49" w14:textId="77777777" w:rsidR="00F908E3" w:rsidRPr="00660A7B" w:rsidRDefault="00F908E3" w:rsidP="00C028CA">
      <w:pPr>
        <w:keepNext/>
        <w:widowControl/>
        <w:shd w:val="clear" w:color="auto" w:fill="FFFFFF"/>
        <w:rPr>
          <w:rFonts w:cs="Times New Roman"/>
          <w:b/>
          <w:bCs/>
          <w:caps/>
          <w:color w:val="auto"/>
        </w:rPr>
      </w:pPr>
    </w:p>
    <w:p w14:paraId="11D11A7F" w14:textId="0B336137" w:rsidR="000D6179" w:rsidRPr="00660A7B" w:rsidRDefault="00C028CA" w:rsidP="00C028CA">
      <w:pPr>
        <w:shd w:val="clear" w:color="auto" w:fill="FFFFFF"/>
        <w:ind w:firstLine="567"/>
        <w:jc w:val="both"/>
        <w:rPr>
          <w:rFonts w:cs="Times New Roman"/>
          <w:color w:val="auto"/>
        </w:rPr>
      </w:pPr>
      <w:r w:rsidRPr="00660A7B">
        <w:rPr>
          <w:rFonts w:cs="Times New Roman"/>
          <w:b/>
          <w:color w:val="auto"/>
        </w:rPr>
        <w:t>3.1.</w:t>
      </w:r>
      <w:r w:rsidRPr="00660A7B">
        <w:rPr>
          <w:rFonts w:cs="Times New Roman"/>
          <w:color w:val="auto"/>
        </w:rPr>
        <w:t xml:space="preserve"> </w:t>
      </w:r>
      <w:r w:rsidR="000D6179" w:rsidRPr="00660A7B">
        <w:rPr>
          <w:rFonts w:cs="Times New Roman"/>
          <w:color w:val="auto"/>
        </w:rPr>
        <w:t>Настоящий Договор заключен в соответствии с правовыми нормами, предусмотренными Гражданским кодексом Российской Федерации, Федеральным законом №</w:t>
      </w:r>
      <w:r w:rsidR="004F4CF2" w:rsidRPr="00660A7B">
        <w:rPr>
          <w:rFonts w:cs="Times New Roman"/>
          <w:color w:val="auto"/>
        </w:rPr>
        <w:t> </w:t>
      </w:r>
      <w:r w:rsidR="000D6179" w:rsidRPr="00660A7B">
        <w:rPr>
          <w:rFonts w:cs="Times New Roman"/>
          <w:color w:val="auto"/>
        </w:rPr>
        <w:t>214-ФЗ и другими нормативными актами</w:t>
      </w:r>
      <w:r w:rsidR="005600D1" w:rsidRPr="00660A7B">
        <w:rPr>
          <w:rFonts w:cs="Times New Roman"/>
          <w:color w:val="auto"/>
        </w:rPr>
        <w:t xml:space="preserve"> Российской Федерации</w:t>
      </w:r>
      <w:r w:rsidR="00675681" w:rsidRPr="00660A7B">
        <w:rPr>
          <w:rFonts w:cs="Times New Roman"/>
          <w:color w:val="auto"/>
        </w:rPr>
        <w:t xml:space="preserve">, действующими на момент заключения настоящего </w:t>
      </w:r>
      <w:r w:rsidR="00675681" w:rsidRPr="00660A7B">
        <w:rPr>
          <w:rFonts w:cs="Times New Roman"/>
          <w:color w:val="auto"/>
        </w:rPr>
        <w:lastRenderedPageBreak/>
        <w:t>Договора</w:t>
      </w:r>
      <w:r w:rsidR="000D6179" w:rsidRPr="00660A7B">
        <w:rPr>
          <w:rFonts w:cs="Times New Roman"/>
          <w:color w:val="auto"/>
        </w:rPr>
        <w:t>.</w:t>
      </w:r>
    </w:p>
    <w:p w14:paraId="20B9F4E8" w14:textId="58E12C60" w:rsidR="00931C23" w:rsidRPr="00660A7B" w:rsidRDefault="00931C23" w:rsidP="00C028CA">
      <w:pPr>
        <w:ind w:firstLine="567"/>
        <w:jc w:val="both"/>
        <w:rPr>
          <w:rFonts w:cs="Times New Roman"/>
        </w:rPr>
      </w:pPr>
      <w:r w:rsidRPr="00660A7B">
        <w:rPr>
          <w:rFonts w:cs="Times New Roman"/>
          <w:b/>
        </w:rPr>
        <w:t>3.2.</w:t>
      </w:r>
      <w:r w:rsidRPr="00660A7B">
        <w:rPr>
          <w:rFonts w:cs="Times New Roman"/>
        </w:rPr>
        <w:t xml:space="preserve"> Право Застройщика на привлечение денежных средств для строительства</w:t>
      </w:r>
      <w:r w:rsidRPr="00660A7B">
        <w:rPr>
          <w:rFonts w:cs="Times New Roman"/>
          <w:bdr w:val="none" w:sz="0" w:space="0" w:color="auto" w:frame="1"/>
        </w:rPr>
        <w:t> (</w:t>
      </w:r>
      <w:r w:rsidRPr="00660A7B">
        <w:rPr>
          <w:rFonts w:cs="Times New Roman"/>
        </w:rPr>
        <w:t xml:space="preserve">создания) </w:t>
      </w:r>
      <w:r w:rsidRPr="00660A7B">
        <w:rPr>
          <w:rFonts w:cs="Times New Roman"/>
          <w:noProof/>
        </w:rPr>
        <w:t xml:space="preserve">Объекта </w:t>
      </w:r>
      <w:r w:rsidRPr="00660A7B">
        <w:rPr>
          <w:rFonts w:cs="Times New Roman"/>
        </w:rPr>
        <w:t xml:space="preserve">с принятием на себя обязательств, после исполнения которых у Участника возникнет право собственности на Объект долевого строительства в строящемся </w:t>
      </w:r>
      <w:r w:rsidRPr="00660A7B">
        <w:rPr>
          <w:rFonts w:cs="Times New Roman"/>
          <w:bdr w:val="none" w:sz="0" w:space="0" w:color="auto" w:frame="1"/>
        </w:rPr>
        <w:t>(</w:t>
      </w:r>
      <w:r w:rsidRPr="00660A7B">
        <w:rPr>
          <w:rFonts w:cs="Times New Roman"/>
        </w:rPr>
        <w:t xml:space="preserve">создаваемом) </w:t>
      </w:r>
      <w:r w:rsidRPr="00660A7B">
        <w:rPr>
          <w:rFonts w:cs="Times New Roman"/>
          <w:noProof/>
        </w:rPr>
        <w:t xml:space="preserve">Объекте </w:t>
      </w:r>
      <w:r w:rsidRPr="00660A7B">
        <w:rPr>
          <w:rFonts w:cs="Times New Roman"/>
        </w:rPr>
        <w:t xml:space="preserve">и доли в праве собственности на общее имущество в </w:t>
      </w:r>
      <w:r w:rsidRPr="00660A7B">
        <w:rPr>
          <w:rFonts w:cs="Times New Roman"/>
          <w:noProof/>
        </w:rPr>
        <w:t>Объекте,</w:t>
      </w:r>
      <w:r w:rsidRPr="00660A7B">
        <w:rPr>
          <w:rFonts w:cs="Times New Roman"/>
        </w:rPr>
        <w:t xml:space="preserve"> подтверждают следующие документы:</w:t>
      </w:r>
    </w:p>
    <w:p w14:paraId="17736326" w14:textId="68BE19FE" w:rsidR="0073487C" w:rsidRPr="00660A7B" w:rsidRDefault="001A0D45" w:rsidP="001A0D45">
      <w:pPr>
        <w:ind w:firstLine="709"/>
        <w:jc w:val="both"/>
        <w:rPr>
          <w:rFonts w:cs="Times New Roman"/>
          <w:color w:val="auto"/>
        </w:rPr>
      </w:pPr>
      <w:bookmarkStart w:id="4" w:name="_Hlk59621255"/>
      <w:r w:rsidRPr="00660A7B">
        <w:rPr>
          <w:rFonts w:cs="Times New Roman"/>
          <w:b/>
          <w:color w:val="auto"/>
        </w:rPr>
        <w:t xml:space="preserve">- </w:t>
      </w:r>
      <w:r w:rsidR="00440B8A" w:rsidRPr="00660A7B">
        <w:rPr>
          <w:rFonts w:cs="Times New Roman"/>
          <w:color w:val="auto"/>
        </w:rPr>
        <w:t>Договор</w:t>
      </w:r>
      <w:r w:rsidR="00C57E3B" w:rsidRPr="00660A7B">
        <w:rPr>
          <w:rFonts w:cs="Times New Roman"/>
          <w:color w:val="auto"/>
        </w:rPr>
        <w:t xml:space="preserve"> аренды земельного участка муниципальной собственности № 157 от 19 октября 2021г., заключенн</w:t>
      </w:r>
      <w:r w:rsidR="00440B8A" w:rsidRPr="00660A7B">
        <w:rPr>
          <w:rFonts w:cs="Times New Roman"/>
          <w:color w:val="auto"/>
        </w:rPr>
        <w:t>ый</w:t>
      </w:r>
      <w:r w:rsidR="00C57E3B" w:rsidRPr="00660A7B">
        <w:rPr>
          <w:rFonts w:cs="Times New Roman"/>
          <w:color w:val="auto"/>
        </w:rPr>
        <w:t xml:space="preserve"> между Муниципальным образованием Новофедоровского сельского поселения Сакского района Республики Крым и</w:t>
      </w:r>
      <w:r w:rsidR="00440B8A" w:rsidRPr="00660A7B">
        <w:rPr>
          <w:rFonts w:cs="Times New Roman"/>
          <w:color w:val="auto"/>
        </w:rPr>
        <w:t xml:space="preserve"> Застройщиком, зарегистрированный</w:t>
      </w:r>
      <w:r w:rsidR="00C57E3B" w:rsidRPr="00660A7B">
        <w:rPr>
          <w:rFonts w:cs="Times New Roman"/>
          <w:color w:val="auto"/>
        </w:rPr>
        <w:t xml:space="preserve"> Государственным комитетом по государственной регистрации и кадастру Республики Крым 09 ноября 2021 г. за № 90:11:010102:6053-91/011/2021-2</w:t>
      </w:r>
      <w:r w:rsidR="0073487C" w:rsidRPr="00660A7B">
        <w:rPr>
          <w:rFonts w:cs="Times New Roman"/>
          <w:color w:val="auto"/>
        </w:rPr>
        <w:t>;</w:t>
      </w:r>
    </w:p>
    <w:p w14:paraId="7D0F60C3" w14:textId="230848F4" w:rsidR="0073487C" w:rsidRPr="00660A7B" w:rsidRDefault="001A0D45" w:rsidP="001A0D45">
      <w:pPr>
        <w:ind w:firstLine="709"/>
        <w:jc w:val="both"/>
        <w:rPr>
          <w:rFonts w:cs="Times New Roman"/>
          <w:color w:val="auto"/>
        </w:rPr>
      </w:pPr>
      <w:r w:rsidRPr="00660A7B">
        <w:rPr>
          <w:rFonts w:cs="Times New Roman"/>
          <w:color w:val="auto"/>
        </w:rPr>
        <w:t xml:space="preserve">- </w:t>
      </w:r>
      <w:r w:rsidR="00C57E3B" w:rsidRPr="00660A7B">
        <w:rPr>
          <w:rFonts w:cs="Times New Roman"/>
          <w:color w:val="auto"/>
        </w:rPr>
        <w:t>Дополнительн</w:t>
      </w:r>
      <w:r w:rsidR="00440B8A" w:rsidRPr="00660A7B">
        <w:rPr>
          <w:rFonts w:cs="Times New Roman"/>
          <w:color w:val="auto"/>
        </w:rPr>
        <w:t>ое</w:t>
      </w:r>
      <w:r w:rsidR="00C57E3B" w:rsidRPr="00660A7B">
        <w:rPr>
          <w:rFonts w:cs="Times New Roman"/>
          <w:color w:val="auto"/>
        </w:rPr>
        <w:t xml:space="preserve"> соглашени</w:t>
      </w:r>
      <w:r w:rsidR="00440B8A" w:rsidRPr="00660A7B">
        <w:rPr>
          <w:rFonts w:cs="Times New Roman"/>
          <w:color w:val="auto"/>
        </w:rPr>
        <w:t>е</w:t>
      </w:r>
      <w:r w:rsidR="00C57E3B" w:rsidRPr="00660A7B">
        <w:rPr>
          <w:rFonts w:cs="Times New Roman"/>
          <w:color w:val="auto"/>
        </w:rPr>
        <w:t xml:space="preserve"> б/н от 23 октября 2023г. к договору аренды земельного участка, находящегося в муниципальной собственности № 157 от 19 октября 2021 года, заключенно</w:t>
      </w:r>
      <w:r w:rsidR="00440B8A" w:rsidRPr="00660A7B">
        <w:rPr>
          <w:rFonts w:cs="Times New Roman"/>
          <w:color w:val="auto"/>
        </w:rPr>
        <w:t>е</w:t>
      </w:r>
      <w:r w:rsidR="00C57E3B" w:rsidRPr="00660A7B">
        <w:rPr>
          <w:rFonts w:cs="Times New Roman"/>
          <w:color w:val="auto"/>
        </w:rPr>
        <w:t xml:space="preserve"> между Муниципальным образованием Новофедоровского сельского поселения Сакского района Республики Крым и Застройщиком, зарегистрированно</w:t>
      </w:r>
      <w:r w:rsidR="00440B8A" w:rsidRPr="00660A7B">
        <w:rPr>
          <w:rFonts w:cs="Times New Roman"/>
          <w:color w:val="auto"/>
        </w:rPr>
        <w:t>е</w:t>
      </w:r>
      <w:r w:rsidR="00C57E3B" w:rsidRPr="00660A7B">
        <w:rPr>
          <w:rFonts w:cs="Times New Roman"/>
          <w:color w:val="auto"/>
        </w:rPr>
        <w:t xml:space="preserve"> Государственным комитетом по государственной регистрации и кадастру Республики Крым 07 ноября 2023 г. за № 90:11:010102:6053-91/017/2023-4</w:t>
      </w:r>
      <w:r w:rsidR="0073487C" w:rsidRPr="00660A7B">
        <w:rPr>
          <w:rFonts w:cs="Times New Roman"/>
          <w:color w:val="auto"/>
        </w:rPr>
        <w:t>;</w:t>
      </w:r>
    </w:p>
    <w:p w14:paraId="776E9354" w14:textId="17CAA1C4" w:rsidR="00440B8A" w:rsidRPr="00660A7B" w:rsidRDefault="001A0D45" w:rsidP="001A0D45">
      <w:pPr>
        <w:ind w:firstLine="709"/>
        <w:jc w:val="both"/>
        <w:rPr>
          <w:rFonts w:cs="Times New Roman"/>
          <w:color w:val="auto"/>
        </w:rPr>
      </w:pPr>
      <w:r w:rsidRPr="00660A7B">
        <w:rPr>
          <w:rFonts w:cs="Times New Roman"/>
          <w:b/>
          <w:color w:val="auto"/>
        </w:rPr>
        <w:t xml:space="preserve">-  </w:t>
      </w:r>
      <w:r w:rsidR="00C57E3B" w:rsidRPr="00660A7B">
        <w:rPr>
          <w:rFonts w:cs="Times New Roman"/>
          <w:color w:val="auto"/>
        </w:rPr>
        <w:t>Дополнительно</w:t>
      </w:r>
      <w:r w:rsidR="00440B8A" w:rsidRPr="00660A7B">
        <w:rPr>
          <w:rFonts w:cs="Times New Roman"/>
          <w:color w:val="auto"/>
        </w:rPr>
        <w:t>е</w:t>
      </w:r>
      <w:r w:rsidR="00C57E3B" w:rsidRPr="00660A7B">
        <w:rPr>
          <w:rFonts w:cs="Times New Roman"/>
          <w:color w:val="auto"/>
        </w:rPr>
        <w:t xml:space="preserve"> соглашени</w:t>
      </w:r>
      <w:r w:rsidR="00440B8A" w:rsidRPr="00660A7B">
        <w:rPr>
          <w:rFonts w:cs="Times New Roman"/>
          <w:color w:val="auto"/>
        </w:rPr>
        <w:t>е</w:t>
      </w:r>
      <w:r w:rsidR="00C57E3B" w:rsidRPr="00660A7B">
        <w:rPr>
          <w:rFonts w:cs="Times New Roman"/>
          <w:color w:val="auto"/>
        </w:rPr>
        <w:t xml:space="preserve"> б/н от 09 июля 2025г. к договору аренды земельного участка, находящегося </w:t>
      </w:r>
      <w:r w:rsidR="0073487C" w:rsidRPr="00660A7B">
        <w:rPr>
          <w:rFonts w:cs="Times New Roman"/>
          <w:color w:val="auto"/>
        </w:rPr>
        <w:t>в муниципальной</w:t>
      </w:r>
      <w:r w:rsidR="00C57E3B" w:rsidRPr="00660A7B">
        <w:rPr>
          <w:rFonts w:cs="Times New Roman"/>
          <w:color w:val="auto"/>
        </w:rPr>
        <w:t xml:space="preserve"> собственности № 157 от 19 октября 2021года, заключенно</w:t>
      </w:r>
      <w:r w:rsidR="00440B8A" w:rsidRPr="00660A7B">
        <w:rPr>
          <w:rFonts w:cs="Times New Roman"/>
          <w:color w:val="auto"/>
        </w:rPr>
        <w:t>е</w:t>
      </w:r>
      <w:r w:rsidR="00C57E3B" w:rsidRPr="00660A7B">
        <w:rPr>
          <w:rFonts w:cs="Times New Roman"/>
          <w:color w:val="auto"/>
        </w:rPr>
        <w:t xml:space="preserve"> между Муниципальным образованием Новофедоровского сельского поселения Сакского района Республики Крым и Застройщиком, зарегистрированно</w:t>
      </w:r>
      <w:r w:rsidR="00440B8A" w:rsidRPr="00660A7B">
        <w:rPr>
          <w:rFonts w:cs="Times New Roman"/>
          <w:color w:val="auto"/>
        </w:rPr>
        <w:t>е</w:t>
      </w:r>
      <w:r w:rsidR="00C57E3B" w:rsidRPr="00660A7B">
        <w:rPr>
          <w:rFonts w:cs="Times New Roman"/>
          <w:color w:val="auto"/>
        </w:rPr>
        <w:t xml:space="preserve"> </w:t>
      </w:r>
      <w:r w:rsidR="00E5116C" w:rsidRPr="00660A7B">
        <w:rPr>
          <w:rFonts w:cs="Times New Roman"/>
          <w:color w:val="auto"/>
        </w:rPr>
        <w:t>Государственным комитетом по государственной регистрации и кадастру Республики Крым 15 июля 2025 г. за № 90:11:010102:6053-91/011/2025-5.</w:t>
      </w:r>
    </w:p>
    <w:p w14:paraId="1E631C45" w14:textId="0AE23018" w:rsidR="00C52534" w:rsidRPr="00660A7B" w:rsidRDefault="00440B8A" w:rsidP="00C028CA">
      <w:pPr>
        <w:ind w:firstLine="567"/>
        <w:jc w:val="both"/>
        <w:rPr>
          <w:rFonts w:cs="Times New Roman"/>
          <w:color w:val="auto"/>
        </w:rPr>
      </w:pPr>
      <w:r w:rsidRPr="00660A7B">
        <w:rPr>
          <w:rFonts w:cs="Times New Roman"/>
          <w:b/>
          <w:color w:val="auto"/>
        </w:rPr>
        <w:t>3.2.</w:t>
      </w:r>
      <w:r w:rsidR="0073487C" w:rsidRPr="00660A7B">
        <w:rPr>
          <w:rFonts w:cs="Times New Roman"/>
          <w:b/>
          <w:color w:val="auto"/>
        </w:rPr>
        <w:t>4</w:t>
      </w:r>
      <w:r w:rsidRPr="00660A7B">
        <w:rPr>
          <w:rFonts w:cs="Times New Roman"/>
          <w:b/>
          <w:color w:val="auto"/>
        </w:rPr>
        <w:t>.</w:t>
      </w:r>
      <w:r w:rsidRPr="00660A7B">
        <w:rPr>
          <w:rFonts w:cs="Times New Roman"/>
          <w:color w:val="auto"/>
        </w:rPr>
        <w:t xml:space="preserve"> </w:t>
      </w:r>
      <w:r w:rsidR="00856976" w:rsidRPr="00660A7B">
        <w:rPr>
          <w:rFonts w:cs="Times New Roman"/>
          <w:color w:val="auto"/>
        </w:rPr>
        <w:t>Разрешение на строительство</w:t>
      </w:r>
      <w:r w:rsidRPr="00660A7B">
        <w:rPr>
          <w:rFonts w:cs="Times New Roman"/>
          <w:color w:val="auto"/>
        </w:rPr>
        <w:t xml:space="preserve"> № 91-RU93511000-6611-2024 от 16 июля 2024 г. </w:t>
      </w:r>
      <w:r w:rsidR="00856976" w:rsidRPr="00660A7B">
        <w:rPr>
          <w:rFonts w:cs="Times New Roman"/>
          <w:color w:val="auto"/>
        </w:rPr>
        <w:t xml:space="preserve">выданное </w:t>
      </w:r>
      <w:r w:rsidR="00725562" w:rsidRPr="00660A7B">
        <w:rPr>
          <w:rFonts w:cs="Times New Roman"/>
          <w:color w:val="auto"/>
        </w:rPr>
        <w:t xml:space="preserve">Министерством жилищной политики и государственного </w:t>
      </w:r>
      <w:r w:rsidR="00C52534" w:rsidRPr="00660A7B">
        <w:rPr>
          <w:rFonts w:cs="Times New Roman"/>
          <w:color w:val="auto"/>
        </w:rPr>
        <w:t>строительного надзора</w:t>
      </w:r>
      <w:r w:rsidR="009B19B6" w:rsidRPr="00660A7B">
        <w:rPr>
          <w:rFonts w:cs="Times New Roman"/>
          <w:color w:val="auto"/>
        </w:rPr>
        <w:t xml:space="preserve"> Республики Крым</w:t>
      </w:r>
      <w:r w:rsidR="00FB67FA" w:rsidRPr="00660A7B">
        <w:rPr>
          <w:rFonts w:cs="Times New Roman"/>
          <w:color w:val="auto"/>
        </w:rPr>
        <w:t xml:space="preserve">. </w:t>
      </w:r>
    </w:p>
    <w:p w14:paraId="5B403C63" w14:textId="7BFD244B" w:rsidR="00C52534" w:rsidRPr="00660A7B" w:rsidRDefault="00440B8A" w:rsidP="00C028CA">
      <w:pPr>
        <w:shd w:val="clear" w:color="auto" w:fill="FFFFFF"/>
        <w:ind w:firstLine="567"/>
        <w:jc w:val="both"/>
        <w:rPr>
          <w:rFonts w:cs="Times New Roman"/>
          <w:color w:val="auto"/>
        </w:rPr>
      </w:pPr>
      <w:r w:rsidRPr="00660A7B">
        <w:rPr>
          <w:rFonts w:cs="Times New Roman"/>
          <w:b/>
          <w:color w:val="auto"/>
        </w:rPr>
        <w:t>3.2.</w:t>
      </w:r>
      <w:r w:rsidR="0073487C" w:rsidRPr="00660A7B">
        <w:rPr>
          <w:rFonts w:cs="Times New Roman"/>
          <w:b/>
          <w:color w:val="auto"/>
        </w:rPr>
        <w:t>5</w:t>
      </w:r>
      <w:r w:rsidRPr="00660A7B">
        <w:rPr>
          <w:rFonts w:cs="Times New Roman"/>
          <w:b/>
          <w:color w:val="auto"/>
        </w:rPr>
        <w:t>.</w:t>
      </w:r>
      <w:r w:rsidRPr="00660A7B">
        <w:rPr>
          <w:rFonts w:cs="Times New Roman"/>
          <w:color w:val="auto"/>
        </w:rPr>
        <w:t xml:space="preserve">  </w:t>
      </w:r>
      <w:r w:rsidR="00C52534" w:rsidRPr="00660A7B">
        <w:rPr>
          <w:rFonts w:cs="Times New Roman"/>
          <w:color w:val="auto"/>
        </w:rPr>
        <w:t xml:space="preserve">Положительное заключение </w:t>
      </w:r>
      <w:r w:rsidR="00206276" w:rsidRPr="00660A7B">
        <w:rPr>
          <w:rFonts w:cs="Times New Roman"/>
          <w:color w:val="auto"/>
        </w:rPr>
        <w:t>негосударственной экспертизы</w:t>
      </w:r>
      <w:r w:rsidR="00C52534" w:rsidRPr="00660A7B">
        <w:rPr>
          <w:rFonts w:cs="Times New Roman"/>
          <w:color w:val="auto"/>
        </w:rPr>
        <w:t xml:space="preserve"> проектной документации</w:t>
      </w:r>
      <w:r w:rsidR="00206276" w:rsidRPr="00660A7B">
        <w:rPr>
          <w:rFonts w:cs="Times New Roman"/>
          <w:color w:val="auto"/>
        </w:rPr>
        <w:t xml:space="preserve"> и результата инженерных изысканий </w:t>
      </w:r>
      <w:r w:rsidR="00C52534" w:rsidRPr="00660A7B">
        <w:rPr>
          <w:rFonts w:cs="Times New Roman"/>
          <w:color w:val="auto"/>
        </w:rPr>
        <w:t>№</w:t>
      </w:r>
      <w:r w:rsidR="00856976" w:rsidRPr="00660A7B">
        <w:rPr>
          <w:rFonts w:cs="Times New Roman"/>
          <w:color w:val="auto"/>
        </w:rPr>
        <w:t xml:space="preserve"> 91-2-1-</w:t>
      </w:r>
      <w:r w:rsidR="00B1701C" w:rsidRPr="00660A7B">
        <w:rPr>
          <w:rFonts w:cs="Times New Roman"/>
          <w:color w:val="auto"/>
        </w:rPr>
        <w:t>3</w:t>
      </w:r>
      <w:r w:rsidR="00856976" w:rsidRPr="00660A7B">
        <w:rPr>
          <w:rFonts w:cs="Times New Roman"/>
          <w:color w:val="auto"/>
        </w:rPr>
        <w:t>-</w:t>
      </w:r>
      <w:r w:rsidR="00206276" w:rsidRPr="00660A7B">
        <w:rPr>
          <w:rFonts w:cs="Times New Roman"/>
          <w:color w:val="auto"/>
        </w:rPr>
        <w:t>002986</w:t>
      </w:r>
      <w:r w:rsidR="00260FB3" w:rsidRPr="00660A7B">
        <w:rPr>
          <w:rFonts w:cs="Times New Roman"/>
          <w:color w:val="auto"/>
        </w:rPr>
        <w:t xml:space="preserve"> </w:t>
      </w:r>
      <w:r w:rsidR="00C52534" w:rsidRPr="00660A7B">
        <w:rPr>
          <w:rFonts w:cs="Times New Roman"/>
          <w:color w:val="auto"/>
        </w:rPr>
        <w:t xml:space="preserve">от </w:t>
      </w:r>
      <w:r w:rsidR="00206276" w:rsidRPr="00660A7B">
        <w:rPr>
          <w:rFonts w:cs="Times New Roman"/>
          <w:color w:val="auto"/>
        </w:rPr>
        <w:t>26</w:t>
      </w:r>
      <w:r w:rsidR="00B1701C" w:rsidRPr="00660A7B">
        <w:rPr>
          <w:rFonts w:cs="Times New Roman"/>
          <w:color w:val="auto"/>
        </w:rPr>
        <w:t xml:space="preserve"> </w:t>
      </w:r>
      <w:r w:rsidR="00206276" w:rsidRPr="00660A7B">
        <w:rPr>
          <w:rFonts w:cs="Times New Roman"/>
          <w:color w:val="auto"/>
        </w:rPr>
        <w:t>января</w:t>
      </w:r>
      <w:r w:rsidR="00856976" w:rsidRPr="00660A7B">
        <w:rPr>
          <w:rFonts w:cs="Times New Roman"/>
          <w:color w:val="auto"/>
        </w:rPr>
        <w:t xml:space="preserve"> </w:t>
      </w:r>
      <w:r w:rsidR="00260FB3" w:rsidRPr="00660A7B">
        <w:rPr>
          <w:rFonts w:cs="Times New Roman"/>
          <w:color w:val="auto"/>
        </w:rPr>
        <w:t>20</w:t>
      </w:r>
      <w:r w:rsidR="00856976" w:rsidRPr="00660A7B">
        <w:rPr>
          <w:rFonts w:cs="Times New Roman"/>
          <w:color w:val="auto"/>
        </w:rPr>
        <w:t>2</w:t>
      </w:r>
      <w:r w:rsidR="00206276" w:rsidRPr="00660A7B">
        <w:rPr>
          <w:rFonts w:cs="Times New Roman"/>
          <w:color w:val="auto"/>
        </w:rPr>
        <w:t>4</w:t>
      </w:r>
      <w:r w:rsidR="00B5067B" w:rsidRPr="00660A7B">
        <w:rPr>
          <w:rFonts w:cs="Times New Roman"/>
          <w:color w:val="auto"/>
        </w:rPr>
        <w:t xml:space="preserve"> </w:t>
      </w:r>
      <w:r w:rsidR="00C52534" w:rsidRPr="00660A7B">
        <w:rPr>
          <w:rFonts w:cs="Times New Roman"/>
          <w:color w:val="auto"/>
        </w:rPr>
        <w:t xml:space="preserve">г., выданное </w:t>
      </w:r>
      <w:r w:rsidR="00206276" w:rsidRPr="00660A7B">
        <w:rPr>
          <w:rFonts w:cs="Times New Roman"/>
          <w:color w:val="auto"/>
        </w:rPr>
        <w:t xml:space="preserve">Обществом с ограниченной ответственностью "СертПромТест". </w:t>
      </w:r>
      <w:bookmarkEnd w:id="4"/>
    </w:p>
    <w:p w14:paraId="25468E11" w14:textId="08AA8BDF" w:rsidR="00206276" w:rsidRPr="00660A7B" w:rsidRDefault="00206276" w:rsidP="00C028CA">
      <w:pPr>
        <w:shd w:val="clear" w:color="auto" w:fill="FFFFFF"/>
        <w:ind w:firstLine="567"/>
        <w:jc w:val="both"/>
        <w:rPr>
          <w:rFonts w:cs="Times New Roman"/>
          <w:color w:val="auto"/>
        </w:rPr>
      </w:pPr>
      <w:r w:rsidRPr="00660A7B">
        <w:rPr>
          <w:rFonts w:cs="Times New Roman"/>
          <w:b/>
          <w:color w:val="auto"/>
        </w:rPr>
        <w:t>3.2.</w:t>
      </w:r>
      <w:r w:rsidR="0073487C" w:rsidRPr="00660A7B">
        <w:rPr>
          <w:rFonts w:cs="Times New Roman"/>
          <w:b/>
          <w:color w:val="auto"/>
        </w:rPr>
        <w:t>6</w:t>
      </w:r>
      <w:r w:rsidRPr="00660A7B">
        <w:rPr>
          <w:rFonts w:cs="Times New Roman"/>
          <w:b/>
          <w:color w:val="auto"/>
        </w:rPr>
        <w:t>.</w:t>
      </w:r>
      <w:r w:rsidRPr="00660A7B">
        <w:rPr>
          <w:rFonts w:cs="Times New Roman"/>
          <w:color w:val="auto"/>
        </w:rPr>
        <w:t xml:space="preserve"> Положительное заключение по результатам оценки соответствия в рамках экспертного сопровождения № 1289-2024 от 11.06.2024г., выданное Обществом с ограниченной ответственностью "СертПромТест". </w:t>
      </w:r>
    </w:p>
    <w:p w14:paraId="2AEB3DBF" w14:textId="6D334743" w:rsidR="00882A89" w:rsidRPr="00660A7B" w:rsidRDefault="00A943F9" w:rsidP="00C028CA">
      <w:pPr>
        <w:ind w:firstLine="567"/>
        <w:jc w:val="both"/>
        <w:rPr>
          <w:rFonts w:cs="Times New Roman"/>
          <w:color w:val="auto"/>
        </w:rPr>
      </w:pPr>
      <w:r w:rsidRPr="00660A7B">
        <w:rPr>
          <w:rFonts w:cs="Times New Roman"/>
          <w:b/>
          <w:color w:val="auto"/>
        </w:rPr>
        <w:t>3.2.</w:t>
      </w:r>
      <w:r w:rsidR="0073487C" w:rsidRPr="00660A7B">
        <w:rPr>
          <w:rFonts w:cs="Times New Roman"/>
          <w:b/>
          <w:color w:val="auto"/>
        </w:rPr>
        <w:t>7</w:t>
      </w:r>
      <w:r w:rsidRPr="00660A7B">
        <w:rPr>
          <w:rFonts w:cs="Times New Roman"/>
          <w:b/>
          <w:color w:val="auto"/>
        </w:rPr>
        <w:t>.</w:t>
      </w:r>
      <w:r w:rsidRPr="00660A7B">
        <w:rPr>
          <w:rFonts w:cs="Times New Roman"/>
          <w:color w:val="auto"/>
        </w:rPr>
        <w:t xml:space="preserve"> </w:t>
      </w:r>
      <w:r w:rsidR="00931C23" w:rsidRPr="00660A7B">
        <w:rPr>
          <w:rFonts w:cs="Times New Roman"/>
          <w:color w:val="auto"/>
        </w:rPr>
        <w:t xml:space="preserve"> Проектная декларация, а также внесённые в нее изменения, размещенные Застройщиком на сайте Единой информационной системы жилищного строительства (наш.дом.рф) в соответствии с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882A89" w:rsidRPr="00660A7B">
        <w:rPr>
          <w:rFonts w:cs="Times New Roman"/>
          <w:color w:val="auto"/>
        </w:rPr>
        <w:t>.</w:t>
      </w:r>
    </w:p>
    <w:p w14:paraId="42DC5422" w14:textId="43C83245" w:rsidR="000D6179" w:rsidRPr="00660A7B" w:rsidRDefault="0073487C" w:rsidP="00C028CA">
      <w:pPr>
        <w:shd w:val="clear" w:color="auto" w:fill="FFFFFF"/>
        <w:ind w:firstLine="567"/>
        <w:jc w:val="both"/>
        <w:rPr>
          <w:rFonts w:cs="Times New Roman"/>
          <w:color w:val="auto"/>
        </w:rPr>
      </w:pPr>
      <w:r w:rsidRPr="00660A7B">
        <w:rPr>
          <w:rFonts w:cs="Times New Roman"/>
          <w:b/>
          <w:color w:val="auto"/>
        </w:rPr>
        <w:t>3.3.</w:t>
      </w:r>
      <w:r w:rsidRPr="00660A7B">
        <w:rPr>
          <w:rFonts w:cs="Times New Roman"/>
          <w:color w:val="auto"/>
        </w:rPr>
        <w:t xml:space="preserve"> </w:t>
      </w:r>
      <w:r w:rsidR="000D6179" w:rsidRPr="00660A7B">
        <w:rPr>
          <w:rFonts w:cs="Times New Roman"/>
          <w:color w:val="auto"/>
        </w:rPr>
        <w:t xml:space="preserve">До подписания </w:t>
      </w:r>
      <w:r w:rsidR="000A016F" w:rsidRPr="00660A7B">
        <w:rPr>
          <w:rFonts w:cs="Times New Roman"/>
          <w:color w:val="auto"/>
        </w:rPr>
        <w:t xml:space="preserve">настоящего </w:t>
      </w:r>
      <w:r w:rsidR="000D6179" w:rsidRPr="00660A7B">
        <w:rPr>
          <w:rFonts w:cs="Times New Roman"/>
          <w:color w:val="auto"/>
        </w:rPr>
        <w:t>Договора Застройщик предоставил Участнику необходимую информацию о Застройщике и проекте строительства в объеме св</w:t>
      </w:r>
      <w:r w:rsidR="00E2738D" w:rsidRPr="00660A7B">
        <w:rPr>
          <w:rFonts w:cs="Times New Roman"/>
          <w:color w:val="auto"/>
        </w:rPr>
        <w:t>едений, определенных</w:t>
      </w:r>
      <w:r w:rsidR="000D6179" w:rsidRPr="00660A7B">
        <w:rPr>
          <w:rFonts w:cs="Times New Roman"/>
          <w:color w:val="auto"/>
        </w:rPr>
        <w:t xml:space="preserve"> законодательством</w:t>
      </w:r>
      <w:r w:rsidR="005600D1" w:rsidRPr="00660A7B">
        <w:rPr>
          <w:rFonts w:cs="Times New Roman"/>
          <w:color w:val="auto"/>
        </w:rPr>
        <w:t xml:space="preserve"> Российской Федерации</w:t>
      </w:r>
      <w:r w:rsidR="000D6179" w:rsidRPr="00660A7B">
        <w:rPr>
          <w:rFonts w:cs="Times New Roman"/>
          <w:color w:val="auto"/>
        </w:rPr>
        <w:t>.</w:t>
      </w:r>
    </w:p>
    <w:p w14:paraId="199461F6" w14:textId="7BD7DCBF" w:rsidR="009D6F39" w:rsidRPr="00660A7B" w:rsidRDefault="0073487C" w:rsidP="00C028CA">
      <w:pPr>
        <w:shd w:val="clear" w:color="auto" w:fill="FFFFFF"/>
        <w:ind w:firstLine="567"/>
        <w:jc w:val="both"/>
        <w:rPr>
          <w:rFonts w:cs="Times New Roman"/>
          <w:color w:val="auto"/>
        </w:rPr>
      </w:pPr>
      <w:r w:rsidRPr="00660A7B">
        <w:rPr>
          <w:rFonts w:cs="Times New Roman"/>
          <w:b/>
          <w:color w:val="auto"/>
        </w:rPr>
        <w:t>3.4.</w:t>
      </w:r>
      <w:r w:rsidRPr="00660A7B">
        <w:rPr>
          <w:rFonts w:cs="Times New Roman"/>
          <w:color w:val="auto"/>
        </w:rPr>
        <w:t xml:space="preserve"> </w:t>
      </w:r>
      <w:r w:rsidR="009D6F39" w:rsidRPr="00660A7B">
        <w:rPr>
          <w:rFonts w:cs="Times New Roman"/>
          <w:color w:val="auto"/>
        </w:rPr>
        <w:t>Внесение изменений в какие-либо документы (их замена), указанные в пункте 3.2.</w:t>
      </w:r>
      <w:r w:rsidR="00E77A10" w:rsidRPr="00660A7B">
        <w:rPr>
          <w:rFonts w:cs="Times New Roman"/>
          <w:color w:val="auto"/>
        </w:rPr>
        <w:t xml:space="preserve"> настоящего</w:t>
      </w:r>
      <w:r w:rsidR="009D6F39" w:rsidRPr="00660A7B">
        <w:rPr>
          <w:rFonts w:cs="Times New Roman"/>
          <w:color w:val="auto"/>
        </w:rPr>
        <w:t xml:space="preserve"> Договора, не влечет внесение изменений в настоящий Договор.</w:t>
      </w:r>
    </w:p>
    <w:p w14:paraId="6C7EEA63" w14:textId="77777777" w:rsidR="007B180C" w:rsidRPr="00660A7B" w:rsidRDefault="007B180C" w:rsidP="001D26E8">
      <w:pPr>
        <w:shd w:val="clear" w:color="auto" w:fill="FFFFFF"/>
        <w:ind w:firstLine="851"/>
        <w:jc w:val="both"/>
        <w:rPr>
          <w:rFonts w:cs="Times New Roman"/>
          <w:color w:val="auto"/>
        </w:rPr>
      </w:pPr>
    </w:p>
    <w:p w14:paraId="5BF2D7DE" w14:textId="56AFA235" w:rsidR="000A016F" w:rsidRPr="00660A7B" w:rsidRDefault="000D6179" w:rsidP="009777B4">
      <w:pPr>
        <w:keepNext/>
        <w:widowControl/>
        <w:numPr>
          <w:ilvl w:val="0"/>
          <w:numId w:val="1"/>
        </w:numPr>
        <w:shd w:val="clear" w:color="auto" w:fill="FFFFFF"/>
        <w:jc w:val="center"/>
        <w:rPr>
          <w:rFonts w:cs="Times New Roman"/>
          <w:b/>
          <w:bCs/>
          <w:caps/>
          <w:color w:val="auto"/>
        </w:rPr>
      </w:pPr>
      <w:r w:rsidRPr="00660A7B">
        <w:rPr>
          <w:rFonts w:cs="Times New Roman"/>
          <w:b/>
          <w:bCs/>
          <w:caps/>
          <w:color w:val="auto"/>
        </w:rPr>
        <w:t>Цена Договора</w:t>
      </w:r>
      <w:r w:rsidR="00336388" w:rsidRPr="00660A7B">
        <w:rPr>
          <w:rFonts w:cs="Times New Roman"/>
          <w:b/>
          <w:bCs/>
          <w:caps/>
          <w:color w:val="auto"/>
        </w:rPr>
        <w:t>,</w:t>
      </w:r>
      <w:r w:rsidR="00417713" w:rsidRPr="00660A7B">
        <w:rPr>
          <w:rFonts w:cs="Times New Roman"/>
          <w:b/>
          <w:bCs/>
          <w:caps/>
          <w:color w:val="auto"/>
        </w:rPr>
        <w:t xml:space="preserve"> </w:t>
      </w:r>
      <w:r w:rsidR="00336388" w:rsidRPr="00660A7B">
        <w:rPr>
          <w:rFonts w:cs="Times New Roman"/>
          <w:b/>
          <w:bCs/>
          <w:caps/>
          <w:color w:val="auto"/>
        </w:rPr>
        <w:t>СРОКИ</w:t>
      </w:r>
      <w:r w:rsidRPr="00660A7B">
        <w:rPr>
          <w:rFonts w:cs="Times New Roman"/>
          <w:b/>
          <w:bCs/>
          <w:caps/>
          <w:color w:val="auto"/>
        </w:rPr>
        <w:t xml:space="preserve"> и порядок расчетов Сторон</w:t>
      </w:r>
    </w:p>
    <w:p w14:paraId="27D17709" w14:textId="77777777" w:rsidR="00F908E3" w:rsidRPr="00660A7B" w:rsidRDefault="00F908E3" w:rsidP="00604A00">
      <w:pPr>
        <w:rPr>
          <w:rFonts w:cs="Times New Roman"/>
          <w:color w:val="auto"/>
        </w:rPr>
      </w:pPr>
    </w:p>
    <w:p w14:paraId="5957340D" w14:textId="1F8E3945" w:rsidR="00E00447" w:rsidRPr="00853318" w:rsidRDefault="00F447A6" w:rsidP="004F3993">
      <w:pPr>
        <w:numPr>
          <w:ilvl w:val="1"/>
          <w:numId w:val="1"/>
        </w:numPr>
        <w:shd w:val="clear" w:color="auto" w:fill="FFFFFF"/>
        <w:ind w:left="0" w:firstLine="567"/>
        <w:jc w:val="both"/>
        <w:rPr>
          <w:rFonts w:cs="Times New Roman"/>
          <w:color w:val="auto"/>
        </w:rPr>
      </w:pPr>
      <w:bookmarkStart w:id="5" w:name="_Hlk63259292"/>
      <w:r w:rsidRPr="00853318">
        <w:rPr>
          <w:rFonts w:cs="Times New Roman"/>
          <w:color w:val="auto"/>
        </w:rPr>
        <w:t>Под ценой настоящего Договора понимается размер денежных средств, подлежащих уплате Участником для</w:t>
      </w:r>
      <w:r w:rsidR="00DC7364" w:rsidRPr="00853318">
        <w:rPr>
          <w:rFonts w:cs="Times New Roman"/>
          <w:color w:val="auto"/>
        </w:rPr>
        <w:t xml:space="preserve"> строительства</w:t>
      </w:r>
      <w:r w:rsidRPr="00853318">
        <w:rPr>
          <w:rFonts w:cs="Times New Roman"/>
          <w:color w:val="auto"/>
        </w:rPr>
        <w:t xml:space="preserve"> </w:t>
      </w:r>
      <w:r w:rsidR="00DC7364" w:rsidRPr="00853318">
        <w:rPr>
          <w:rFonts w:cs="Times New Roman"/>
          <w:color w:val="auto"/>
        </w:rPr>
        <w:t>(</w:t>
      </w:r>
      <w:r w:rsidRPr="00853318">
        <w:rPr>
          <w:rFonts w:cs="Times New Roman"/>
          <w:color w:val="auto"/>
        </w:rPr>
        <w:t>создания</w:t>
      </w:r>
      <w:r w:rsidR="00DC7364" w:rsidRPr="00853318">
        <w:rPr>
          <w:rFonts w:cs="Times New Roman"/>
          <w:color w:val="auto"/>
        </w:rPr>
        <w:t>)</w:t>
      </w:r>
      <w:r w:rsidRPr="00853318">
        <w:rPr>
          <w:rFonts w:cs="Times New Roman"/>
          <w:color w:val="auto"/>
        </w:rPr>
        <w:t xml:space="preserve"> Объекта долевого строительства. </w:t>
      </w:r>
    </w:p>
    <w:p w14:paraId="2CA35265" w14:textId="79DB8732" w:rsidR="00853318" w:rsidRPr="00853318" w:rsidRDefault="004334F0" w:rsidP="00853318">
      <w:pPr>
        <w:shd w:val="clear" w:color="auto" w:fill="FFFFFF" w:themeFill="background1"/>
        <w:ind w:firstLine="426"/>
        <w:contextualSpacing/>
        <w:jc w:val="both"/>
        <w:rPr>
          <w:rFonts w:cs="Times New Roman"/>
          <w:bCs/>
          <w:shd w:val="clear" w:color="auto" w:fill="FFFFFF" w:themeFill="background1"/>
        </w:rPr>
      </w:pPr>
      <w:r w:rsidRPr="00853318">
        <w:rPr>
          <w:rFonts w:cs="Times New Roman"/>
          <w:b/>
        </w:rPr>
        <w:t xml:space="preserve">4.2. </w:t>
      </w:r>
      <w:r w:rsidR="00F447A6" w:rsidRPr="00853318">
        <w:rPr>
          <w:rFonts w:cs="Times New Roman"/>
          <w:b/>
        </w:rPr>
        <w:t xml:space="preserve">Цена </w:t>
      </w:r>
      <w:r w:rsidR="006F2370" w:rsidRPr="00853318">
        <w:rPr>
          <w:rFonts w:cs="Times New Roman"/>
          <w:b/>
        </w:rPr>
        <w:t>Договора</w:t>
      </w:r>
      <w:r w:rsidR="006F2370" w:rsidRPr="00853318">
        <w:rPr>
          <w:rFonts w:cs="Times New Roman"/>
        </w:rPr>
        <w:t xml:space="preserve"> (Объекта долевого строительства) </w:t>
      </w:r>
      <w:r w:rsidR="00F447A6" w:rsidRPr="00853318">
        <w:rPr>
          <w:rFonts w:cs="Times New Roman"/>
        </w:rPr>
        <w:t>составляет</w:t>
      </w:r>
      <w:r w:rsidRPr="00853318">
        <w:rPr>
          <w:rFonts w:cs="Times New Roman"/>
        </w:rPr>
        <w:t>:</w:t>
      </w:r>
      <w:r w:rsidR="00F447A6" w:rsidRPr="00853318">
        <w:rPr>
          <w:rFonts w:cs="Times New Roman"/>
        </w:rPr>
        <w:t xml:space="preserve"> </w:t>
      </w:r>
      <w:r w:rsidR="007C21F3" w:rsidRPr="00853318">
        <w:rPr>
          <w:rFonts w:cs="Times New Roman"/>
          <w:b/>
        </w:rPr>
        <w:t>_________________</w:t>
      </w:r>
      <w:r w:rsidR="008F7B58" w:rsidRPr="00853318">
        <w:rPr>
          <w:rFonts w:cs="Times New Roman"/>
          <w:b/>
        </w:rPr>
        <w:t xml:space="preserve"> </w:t>
      </w:r>
      <w:r w:rsidR="00F447A6" w:rsidRPr="00853318">
        <w:rPr>
          <w:rFonts w:cs="Times New Roman"/>
        </w:rPr>
        <w:t>(</w:t>
      </w:r>
      <w:r w:rsidR="007C21F3" w:rsidRPr="00853318">
        <w:rPr>
          <w:rFonts w:cs="Times New Roman"/>
        </w:rPr>
        <w:t>____________________________</w:t>
      </w:r>
      <w:r w:rsidR="00F447A6" w:rsidRPr="00853318">
        <w:rPr>
          <w:rFonts w:cs="Times New Roman"/>
        </w:rPr>
        <w:t>) рублей</w:t>
      </w:r>
      <w:r w:rsidR="00766042" w:rsidRPr="00853318">
        <w:rPr>
          <w:rFonts w:cs="Times New Roman"/>
        </w:rPr>
        <w:t xml:space="preserve"> 00 копеек</w:t>
      </w:r>
      <w:r w:rsidR="00F447A6" w:rsidRPr="00853318">
        <w:rPr>
          <w:rFonts w:cs="Times New Roman"/>
        </w:rPr>
        <w:t xml:space="preserve">, </w:t>
      </w:r>
      <w:r w:rsidR="006F2370" w:rsidRPr="00853318">
        <w:rPr>
          <w:rFonts w:cs="Times New Roman"/>
          <w:b/>
        </w:rPr>
        <w:t xml:space="preserve">в том числе </w:t>
      </w:r>
      <w:r w:rsidR="00F447A6" w:rsidRPr="00853318">
        <w:rPr>
          <w:rFonts w:cs="Times New Roman"/>
          <w:b/>
        </w:rPr>
        <w:t xml:space="preserve">НДС </w:t>
      </w:r>
      <w:r w:rsidR="006F2370" w:rsidRPr="004F3E4A">
        <w:rPr>
          <w:rFonts w:cs="Times New Roman"/>
          <w:b/>
          <w:color w:val="auto"/>
        </w:rPr>
        <w:t>2</w:t>
      </w:r>
      <w:r w:rsidR="00402F19" w:rsidRPr="004F3E4A">
        <w:rPr>
          <w:rFonts w:cs="Times New Roman"/>
          <w:b/>
          <w:color w:val="auto"/>
        </w:rPr>
        <w:t>2</w:t>
      </w:r>
      <w:r w:rsidR="006F2370" w:rsidRPr="004F3E4A">
        <w:rPr>
          <w:rFonts w:cs="Times New Roman"/>
          <w:b/>
          <w:color w:val="auto"/>
        </w:rPr>
        <w:t xml:space="preserve"> %</w:t>
      </w:r>
      <w:r w:rsidR="00DA72C4" w:rsidRPr="00853318">
        <w:rPr>
          <w:rFonts w:cs="Times New Roman"/>
          <w:b/>
        </w:rPr>
        <w:t xml:space="preserve"> </w:t>
      </w:r>
      <w:r w:rsidR="006F2370" w:rsidRPr="00853318">
        <w:rPr>
          <w:rFonts w:cs="Times New Roman"/>
          <w:b/>
        </w:rPr>
        <w:t xml:space="preserve"> - ___________ рублей 00 коп.</w:t>
      </w:r>
      <w:r w:rsidR="006F2370" w:rsidRPr="00853318">
        <w:rPr>
          <w:rFonts w:cs="Times New Roman"/>
        </w:rPr>
        <w:t xml:space="preserve"> </w:t>
      </w:r>
      <w:r w:rsidR="00F447A6" w:rsidRPr="00853318">
        <w:rPr>
          <w:rFonts w:cs="Times New Roman"/>
        </w:rPr>
        <w:t>(далее – Цена Договора)</w:t>
      </w:r>
      <w:r w:rsidR="00B62E78" w:rsidRPr="00853318">
        <w:rPr>
          <w:rFonts w:cs="Times New Roman"/>
        </w:rPr>
        <w:t>,</w:t>
      </w:r>
      <w:r w:rsidR="00B62E78" w:rsidRPr="00853318">
        <w:t xml:space="preserve"> что соответствует долевому участию в строительстве ____ кв.м</w:t>
      </w:r>
      <w:r w:rsidR="00A27C94" w:rsidRPr="00853318">
        <w:t>.</w:t>
      </w:r>
      <w:r w:rsidR="00B62E78" w:rsidRPr="00853318">
        <w:t xml:space="preserve"> проектной общей площади Объекта долевого строительства</w:t>
      </w:r>
      <w:r w:rsidR="00ED0248" w:rsidRPr="00853318">
        <w:t xml:space="preserve"> из расчета </w:t>
      </w:r>
      <w:r w:rsidR="00ED0248" w:rsidRPr="00853318">
        <w:rPr>
          <w:b/>
        </w:rPr>
        <w:t>_____</w:t>
      </w:r>
      <w:r w:rsidR="004F3E4A">
        <w:rPr>
          <w:b/>
        </w:rPr>
        <w:t xml:space="preserve"> </w:t>
      </w:r>
      <w:r w:rsidR="00ED0248" w:rsidRPr="00853318">
        <w:rPr>
          <w:b/>
        </w:rPr>
        <w:t>(_______) руб. 00 коп. за один квадратный метр.</w:t>
      </w:r>
      <w:r w:rsidR="00ED0248" w:rsidRPr="00853318">
        <w:t xml:space="preserve"> </w:t>
      </w:r>
      <w:r w:rsidRPr="00853318">
        <w:rPr>
          <w:rFonts w:cs="Times New Roman"/>
        </w:rPr>
        <w:t>Стороны подтверждают, что они не заблуждаются в отношении цены Объекта долевого строительства.</w:t>
      </w:r>
      <w:r w:rsidR="00853318" w:rsidRPr="00853318">
        <w:rPr>
          <w:rFonts w:cs="Times New Roman"/>
          <w:bCs/>
          <w:shd w:val="clear" w:color="auto" w:fill="FFFFFF" w:themeFill="background1"/>
        </w:rPr>
        <w:t xml:space="preserve"> </w:t>
      </w:r>
    </w:p>
    <w:p w14:paraId="452658B9" w14:textId="2E703A35" w:rsidR="00853318" w:rsidRPr="00853318" w:rsidRDefault="00853318" w:rsidP="00853318">
      <w:pPr>
        <w:shd w:val="clear" w:color="auto" w:fill="FFFFFF" w:themeFill="background1"/>
        <w:ind w:firstLine="426"/>
        <w:contextualSpacing/>
        <w:jc w:val="both"/>
        <w:rPr>
          <w:rFonts w:cs="Times New Roman"/>
          <w:bCs/>
        </w:rPr>
      </w:pPr>
      <w:r w:rsidRPr="00853318">
        <w:rPr>
          <w:rFonts w:cs="Times New Roman"/>
          <w:bCs/>
          <w:shd w:val="clear" w:color="auto" w:fill="FFFFFF" w:themeFill="background1"/>
        </w:rPr>
        <w:t>В указанную Цену договора входит в том числе отделка и оснащение Объекта долевого строительства предметами и оборудованием, соответствующее классификации Гостиницы уровня 4 звезды и требованиям гостиничного оператора</w:t>
      </w:r>
      <w:r w:rsidRPr="00853318">
        <w:rPr>
          <w:rFonts w:cs="Times New Roman"/>
          <w:bCs/>
        </w:rPr>
        <w:t>.</w:t>
      </w:r>
    </w:p>
    <w:p w14:paraId="600A26C2" w14:textId="1B6069B4" w:rsidR="009A5905" w:rsidRPr="00853318" w:rsidRDefault="009A5905" w:rsidP="004F3993">
      <w:pPr>
        <w:ind w:firstLine="567"/>
        <w:jc w:val="both"/>
        <w:rPr>
          <w:rFonts w:cs="Times New Roman"/>
        </w:rPr>
      </w:pPr>
      <w:r w:rsidRPr="00853318">
        <w:rPr>
          <w:rFonts w:cs="Times New Roman"/>
        </w:rPr>
        <w:t xml:space="preserve">Стороны согласовали, что Участник вносит денежные средства в счет уплаты Цены Договора на специальный счет эскроу после государственной регистрации настоящего договора в следующем порядке: </w:t>
      </w:r>
    </w:p>
    <w:p w14:paraId="007DBF44" w14:textId="77777777" w:rsidR="009A5905" w:rsidRPr="00660A7B" w:rsidRDefault="009A5905" w:rsidP="004F3993">
      <w:pPr>
        <w:pStyle w:val="af5"/>
        <w:ind w:firstLine="567"/>
        <w:jc w:val="both"/>
        <w:rPr>
          <w:rFonts w:ascii="Times New Roman" w:hAnsi="Times New Roman"/>
        </w:rPr>
      </w:pPr>
      <w:r w:rsidRPr="00853318">
        <w:rPr>
          <w:rFonts w:ascii="Times New Roman" w:hAnsi="Times New Roman"/>
        </w:rPr>
        <w:t>- денежные средства в размере _____ (_________) рублей 00 копеек в течение 5 (пяти) рабочих дней с момента государственной</w:t>
      </w:r>
      <w:r w:rsidRPr="00660A7B">
        <w:rPr>
          <w:rFonts w:ascii="Times New Roman" w:hAnsi="Times New Roman"/>
        </w:rPr>
        <w:t xml:space="preserve"> регистрации настоящего договора;</w:t>
      </w:r>
    </w:p>
    <w:p w14:paraId="731F3E8F" w14:textId="626286C0" w:rsidR="009A5905" w:rsidRPr="00660A7B" w:rsidRDefault="009A5905" w:rsidP="004F3993">
      <w:pPr>
        <w:pStyle w:val="af5"/>
        <w:ind w:firstLine="567"/>
        <w:jc w:val="both"/>
        <w:rPr>
          <w:rFonts w:ascii="Times New Roman" w:hAnsi="Times New Roman"/>
        </w:rPr>
      </w:pPr>
      <w:r w:rsidRPr="00660A7B">
        <w:rPr>
          <w:rFonts w:ascii="Times New Roman" w:hAnsi="Times New Roman"/>
        </w:rPr>
        <w:t>- денежные средства в размере _____ (_________) рублей 00 к</w:t>
      </w:r>
      <w:r w:rsidR="004E5E57" w:rsidRPr="00660A7B">
        <w:rPr>
          <w:rFonts w:ascii="Times New Roman" w:hAnsi="Times New Roman"/>
        </w:rPr>
        <w:t>опеек в срок до «___» _____ 202__</w:t>
      </w:r>
      <w:r w:rsidRPr="00660A7B">
        <w:rPr>
          <w:rFonts w:ascii="Times New Roman" w:hAnsi="Times New Roman"/>
        </w:rPr>
        <w:t xml:space="preserve"> года;</w:t>
      </w:r>
    </w:p>
    <w:p w14:paraId="10AFF042" w14:textId="5474DA88" w:rsidR="009A5905" w:rsidRDefault="009A5905" w:rsidP="004F3993">
      <w:pPr>
        <w:pStyle w:val="af5"/>
        <w:ind w:firstLine="567"/>
        <w:jc w:val="both"/>
        <w:rPr>
          <w:rFonts w:ascii="Times New Roman" w:hAnsi="Times New Roman"/>
        </w:rPr>
      </w:pPr>
      <w:r w:rsidRPr="00660A7B">
        <w:rPr>
          <w:rFonts w:ascii="Times New Roman" w:hAnsi="Times New Roman"/>
        </w:rPr>
        <w:lastRenderedPageBreak/>
        <w:t>- денежные средства в размере _____ (_________) рублей 00 к</w:t>
      </w:r>
      <w:r w:rsidR="004E5E57" w:rsidRPr="00660A7B">
        <w:rPr>
          <w:rFonts w:ascii="Times New Roman" w:hAnsi="Times New Roman"/>
        </w:rPr>
        <w:t>опеек в срок до «___» _____ 202__</w:t>
      </w:r>
      <w:r w:rsidRPr="00660A7B">
        <w:rPr>
          <w:rFonts w:ascii="Times New Roman" w:hAnsi="Times New Roman"/>
        </w:rPr>
        <w:t xml:space="preserve"> года;</w:t>
      </w:r>
    </w:p>
    <w:p w14:paraId="3C9043E8" w14:textId="324E1F60" w:rsidR="00E931D1" w:rsidRDefault="00E931D1" w:rsidP="00E931D1">
      <w:pPr>
        <w:pStyle w:val="af5"/>
        <w:ind w:firstLine="567"/>
        <w:jc w:val="both"/>
        <w:rPr>
          <w:rFonts w:ascii="Times New Roman" w:hAnsi="Times New Roman"/>
        </w:rPr>
      </w:pPr>
      <w:r>
        <w:rPr>
          <w:rFonts w:ascii="Times New Roman" w:hAnsi="Times New Roman"/>
        </w:rPr>
        <w:t>- последний платеж в размере _______</w:t>
      </w:r>
      <w:r w:rsidRPr="00660A7B">
        <w:rPr>
          <w:rFonts w:ascii="Times New Roman" w:hAnsi="Times New Roman"/>
        </w:rPr>
        <w:t>(_________) рублей 00 копеек в срок до «___» _____ 202__ года;</w:t>
      </w:r>
    </w:p>
    <w:p w14:paraId="0E2B6265" w14:textId="4D569437" w:rsidR="00F447A6" w:rsidRPr="00660A7B" w:rsidRDefault="00F447A6" w:rsidP="004F3993">
      <w:pPr>
        <w:pStyle w:val="af5"/>
        <w:ind w:firstLine="567"/>
        <w:jc w:val="both"/>
        <w:rPr>
          <w:rFonts w:ascii="Times New Roman" w:hAnsi="Times New Roman"/>
          <w:lang w:eastAsia="ru-RU"/>
        </w:rPr>
      </w:pPr>
      <w:r w:rsidRPr="00660A7B">
        <w:rPr>
          <w:rFonts w:ascii="Times New Roman" w:hAnsi="Times New Roman"/>
          <w:lang w:eastAsia="ru-RU"/>
        </w:rPr>
        <w:t xml:space="preserve">Площадь </w:t>
      </w:r>
      <w:r w:rsidR="00251F90" w:rsidRPr="00660A7B">
        <w:rPr>
          <w:rFonts w:ascii="Times New Roman" w:hAnsi="Times New Roman"/>
          <w:lang w:eastAsia="ru-RU"/>
        </w:rPr>
        <w:t>балкона</w:t>
      </w:r>
      <w:r w:rsidRPr="00660A7B">
        <w:rPr>
          <w:rFonts w:ascii="Times New Roman" w:hAnsi="Times New Roman"/>
          <w:lang w:eastAsia="ru-RU"/>
        </w:rPr>
        <w:t xml:space="preserve"> (</w:t>
      </w:r>
      <w:r w:rsidR="00251F90" w:rsidRPr="00660A7B">
        <w:rPr>
          <w:rFonts w:ascii="Times New Roman" w:hAnsi="Times New Roman"/>
          <w:lang w:eastAsia="ru-RU"/>
        </w:rPr>
        <w:t>террасы</w:t>
      </w:r>
      <w:r w:rsidRPr="00660A7B">
        <w:rPr>
          <w:rFonts w:ascii="Times New Roman" w:hAnsi="Times New Roman"/>
          <w:lang w:eastAsia="ru-RU"/>
        </w:rPr>
        <w:t xml:space="preserve">) учтена в проектной общей </w:t>
      </w:r>
      <w:r w:rsidR="007C3CA3" w:rsidRPr="00660A7B">
        <w:rPr>
          <w:rFonts w:ascii="Times New Roman" w:hAnsi="Times New Roman"/>
          <w:lang w:eastAsia="ru-RU"/>
        </w:rPr>
        <w:t>площади</w:t>
      </w:r>
      <w:r w:rsidRPr="00660A7B">
        <w:rPr>
          <w:rFonts w:ascii="Times New Roman" w:hAnsi="Times New Roman"/>
          <w:lang w:eastAsia="ru-RU"/>
        </w:rPr>
        <w:t xml:space="preserve"> Объекта долевого строительства без понижающего коэффициента. </w:t>
      </w:r>
    </w:p>
    <w:p w14:paraId="6BDC8FB5" w14:textId="36B8BCD8" w:rsidR="00F447A6" w:rsidRPr="00660A7B" w:rsidRDefault="00F447A6" w:rsidP="004F3993">
      <w:pPr>
        <w:pStyle w:val="af5"/>
        <w:ind w:firstLine="567"/>
        <w:jc w:val="both"/>
        <w:rPr>
          <w:rFonts w:ascii="Times New Roman" w:hAnsi="Times New Roman"/>
          <w:iCs/>
        </w:rPr>
      </w:pPr>
      <w:r w:rsidRPr="00660A7B">
        <w:rPr>
          <w:rFonts w:ascii="Times New Roman" w:hAnsi="Times New Roman"/>
          <w:b/>
          <w:bCs/>
          <w:iCs/>
        </w:rPr>
        <w:t>4.3.</w:t>
      </w:r>
      <w:r w:rsidRPr="00660A7B">
        <w:rPr>
          <w:rFonts w:ascii="Times New Roman" w:hAnsi="Times New Roman"/>
          <w:iCs/>
        </w:rPr>
        <w:t xml:space="preserve"> Участник (Депонент) обязуется до ввода в эксплуатацию Объекта, внести денежные средства (депонируемую сумму) в счет уплаты Цены настоящего Договора</w:t>
      </w:r>
      <w:r w:rsidR="00402F19" w:rsidRPr="00660A7B">
        <w:rPr>
          <w:rFonts w:ascii="Times New Roman" w:hAnsi="Times New Roman"/>
          <w:iCs/>
        </w:rPr>
        <w:t xml:space="preserve"> </w:t>
      </w:r>
      <w:r w:rsidRPr="00660A7B">
        <w:rPr>
          <w:rFonts w:ascii="Times New Roman" w:hAnsi="Times New Roman"/>
          <w:iCs/>
        </w:rPr>
        <w:t>на специальный счет эскроу, открываемый у Эскроу-агента по Договору Эскроу для учета и блокирования денежных средств Участника (Депонента),</w:t>
      </w:r>
      <w:r w:rsidR="00042D16" w:rsidRPr="00660A7B">
        <w:rPr>
          <w:rFonts w:ascii="Times New Roman" w:hAnsi="Times New Roman"/>
          <w:iCs/>
        </w:rPr>
        <w:t xml:space="preserve"> являюще</w:t>
      </w:r>
      <w:r w:rsidR="004F2B58" w:rsidRPr="00660A7B">
        <w:rPr>
          <w:rFonts w:ascii="Times New Roman" w:hAnsi="Times New Roman"/>
          <w:iCs/>
        </w:rPr>
        <w:t>гося</w:t>
      </w:r>
      <w:r w:rsidR="00042D16" w:rsidRPr="00660A7B">
        <w:rPr>
          <w:rFonts w:ascii="Times New Roman" w:hAnsi="Times New Roman"/>
          <w:iCs/>
        </w:rPr>
        <w:t xml:space="preserve"> владельцем счета эскроу,</w:t>
      </w:r>
      <w:r w:rsidRPr="00660A7B">
        <w:rPr>
          <w:rFonts w:ascii="Times New Roman" w:hAnsi="Times New Roman"/>
          <w:iCs/>
        </w:rPr>
        <w:t xml:space="preserve"> в счет уплаты цены настоящего Договора, в целях их перечисления Застройщику (Бенефициару), </w:t>
      </w:r>
      <w:r w:rsidR="00042D16" w:rsidRPr="00660A7B">
        <w:rPr>
          <w:rFonts w:ascii="Times New Roman" w:hAnsi="Times New Roman"/>
        </w:rPr>
        <w:t>при возникновении условий, предусмотренных Законом № 214-ФЗ и договором счета</w:t>
      </w:r>
      <w:r w:rsidR="00042D16" w:rsidRPr="00660A7B">
        <w:rPr>
          <w:rFonts w:ascii="Times New Roman" w:hAnsi="Times New Roman"/>
          <w:spacing w:val="1"/>
        </w:rPr>
        <w:t xml:space="preserve"> </w:t>
      </w:r>
      <w:r w:rsidR="00042D16" w:rsidRPr="00660A7B">
        <w:rPr>
          <w:rFonts w:ascii="Times New Roman" w:hAnsi="Times New Roman"/>
        </w:rPr>
        <w:t>эскроу, заключенным между Бенефициаром, Депонентом и Эскроу-агентом, с учетом</w:t>
      </w:r>
      <w:r w:rsidR="00042D16" w:rsidRPr="00660A7B">
        <w:rPr>
          <w:rFonts w:ascii="Times New Roman" w:hAnsi="Times New Roman"/>
          <w:spacing w:val="1"/>
        </w:rPr>
        <w:t xml:space="preserve"> </w:t>
      </w:r>
      <w:r w:rsidR="00042D16" w:rsidRPr="00660A7B">
        <w:rPr>
          <w:rFonts w:ascii="Times New Roman" w:hAnsi="Times New Roman"/>
        </w:rPr>
        <w:t>следующего:</w:t>
      </w:r>
    </w:p>
    <w:p w14:paraId="0781F6A3" w14:textId="77777777" w:rsidR="00F447A6" w:rsidRPr="00660A7B" w:rsidRDefault="00F447A6" w:rsidP="004F3993">
      <w:pPr>
        <w:ind w:firstLine="567"/>
        <w:jc w:val="both"/>
        <w:rPr>
          <w:rFonts w:cs="Times New Roman"/>
          <w:iCs/>
          <w:color w:val="auto"/>
        </w:rPr>
      </w:pPr>
      <w:r w:rsidRPr="00660A7B">
        <w:rPr>
          <w:rFonts w:cs="Times New Roman"/>
          <w:iCs/>
          <w:color w:val="auto"/>
        </w:rPr>
        <w:t>4.3.1.</w:t>
      </w:r>
      <w:r w:rsidRPr="00660A7B">
        <w:rPr>
          <w:rFonts w:cs="Times New Roman"/>
          <w:iCs/>
          <w:color w:val="auto"/>
        </w:rPr>
        <w:tab/>
        <w:t xml:space="preserve">Эскроу-агент/ Акцептант: </w:t>
      </w:r>
    </w:p>
    <w:p w14:paraId="1FDF83A3" w14:textId="3CAC2C91" w:rsidR="00F447A6" w:rsidRPr="00741183" w:rsidRDefault="00F50AD0" w:rsidP="004F3993">
      <w:pPr>
        <w:ind w:firstLine="567"/>
        <w:jc w:val="both"/>
        <w:rPr>
          <w:rFonts w:cs="Times New Roman"/>
          <w:b/>
          <w:color w:val="auto"/>
        </w:rPr>
      </w:pPr>
      <w:r w:rsidRPr="00741183">
        <w:rPr>
          <w:rFonts w:eastAsia="Calibri" w:cs="Times New Roman"/>
          <w:b/>
          <w:color w:val="auto"/>
        </w:rPr>
        <w:t>Акционерное общество «Банк Дом.РФ» (сокращенное фирменное наименование АО «Банк Дом.РФ»)</w:t>
      </w:r>
      <w:r w:rsidRPr="00741183">
        <w:rPr>
          <w:rFonts w:cs="Times New Roman"/>
          <w:b/>
          <w:color w:val="auto"/>
        </w:rPr>
        <w:t xml:space="preserve">, место нахождения адрес: </w:t>
      </w:r>
      <w:r w:rsidRPr="00741183">
        <w:rPr>
          <w:rFonts w:eastAsia="Calibri" w:cs="Times New Roman"/>
          <w:b/>
          <w:color w:val="auto"/>
        </w:rPr>
        <w:t>125009, г. Москва, ул. Воздвиженка, д. 10</w:t>
      </w:r>
      <w:r w:rsidR="004F2B58" w:rsidRPr="00741183">
        <w:rPr>
          <w:rFonts w:eastAsia="Calibri" w:cs="Times New Roman"/>
          <w:b/>
          <w:color w:val="auto"/>
        </w:rPr>
        <w:t>; адрес электронной почты</w:t>
      </w:r>
      <w:r w:rsidR="004F2B58" w:rsidRPr="0045279C">
        <w:rPr>
          <w:rFonts w:cs="Times New Roman"/>
          <w:b/>
          <w:color w:val="auto"/>
        </w:rPr>
        <w:t xml:space="preserve">: </w:t>
      </w:r>
      <w:r w:rsidR="00741183" w:rsidRPr="0045279C">
        <w:rPr>
          <w:rFonts w:cs="Times New Roman"/>
          <w:b/>
          <w:color w:val="auto"/>
        </w:rPr>
        <w:t>escrow@domrf.ru</w:t>
      </w:r>
      <w:r w:rsidR="004F2B58" w:rsidRPr="00741183">
        <w:rPr>
          <w:rFonts w:eastAsia="Calibri" w:cs="Times New Roman"/>
          <w:b/>
          <w:color w:val="auto"/>
        </w:rPr>
        <w:t xml:space="preserve">, номер телефона: </w:t>
      </w:r>
      <w:r w:rsidR="00741183" w:rsidRPr="00741183">
        <w:rPr>
          <w:rFonts w:cs="Times New Roman"/>
          <w:b/>
          <w:color w:val="252628"/>
          <w:sz w:val="24"/>
          <w:szCs w:val="24"/>
          <w:u w:color="252628"/>
          <w:shd w:val="clear" w:color="auto" w:fill="FFFFFF"/>
        </w:rPr>
        <w:t>8 800 775-86-86</w:t>
      </w:r>
      <w:r w:rsidR="00F447A6" w:rsidRPr="00741183">
        <w:rPr>
          <w:rFonts w:cs="Times New Roman"/>
          <w:b/>
          <w:color w:val="auto"/>
        </w:rPr>
        <w:t>.</w:t>
      </w:r>
    </w:p>
    <w:p w14:paraId="51453512" w14:textId="1CB9662B" w:rsidR="003D22AA" w:rsidRPr="00660A7B" w:rsidRDefault="00251F90" w:rsidP="004F3993">
      <w:pPr>
        <w:ind w:firstLine="567"/>
        <w:jc w:val="both"/>
        <w:rPr>
          <w:rFonts w:cs="Times New Roman"/>
          <w:b/>
          <w:color w:val="auto"/>
        </w:rPr>
      </w:pPr>
      <w:r w:rsidRPr="00660A7B">
        <w:rPr>
          <w:rFonts w:cs="Times New Roman"/>
          <w:iCs/>
          <w:color w:val="auto"/>
        </w:rPr>
        <w:t>4.3.2.</w:t>
      </w:r>
      <w:r w:rsidRPr="00660A7B">
        <w:rPr>
          <w:rFonts w:cs="Times New Roman"/>
          <w:iCs/>
          <w:color w:val="auto"/>
        </w:rPr>
        <w:tab/>
        <w:t xml:space="preserve">Участник/ </w:t>
      </w:r>
      <w:r w:rsidR="00642A41" w:rsidRPr="00660A7B">
        <w:rPr>
          <w:rFonts w:cs="Times New Roman"/>
          <w:iCs/>
          <w:color w:val="auto"/>
        </w:rPr>
        <w:t xml:space="preserve">Депонент: </w:t>
      </w:r>
      <w:r w:rsidR="004E5E57" w:rsidRPr="00660A7B">
        <w:rPr>
          <w:rFonts w:cs="Times New Roman"/>
          <w:b/>
          <w:iCs/>
          <w:color w:val="auto"/>
        </w:rPr>
        <w:t>ФИО</w:t>
      </w:r>
      <w:r w:rsidR="00642A41" w:rsidRPr="00660A7B">
        <w:rPr>
          <w:rFonts w:cs="Times New Roman"/>
          <w:iCs/>
          <w:color w:val="auto"/>
        </w:rPr>
        <w:t>________________________________</w:t>
      </w:r>
      <w:r w:rsidR="00F447A6" w:rsidRPr="00660A7B">
        <w:rPr>
          <w:rFonts w:cs="Times New Roman"/>
          <w:b/>
          <w:iCs/>
          <w:color w:val="auto"/>
        </w:rPr>
        <w:t>;</w:t>
      </w:r>
    </w:p>
    <w:p w14:paraId="47C60F02" w14:textId="73A3F3E5" w:rsidR="00642A41" w:rsidRPr="00660A7B" w:rsidRDefault="008F3A62" w:rsidP="004F3993">
      <w:pPr>
        <w:ind w:firstLine="567"/>
        <w:jc w:val="both"/>
        <w:rPr>
          <w:rFonts w:cs="Times New Roman"/>
        </w:rPr>
      </w:pPr>
      <w:r w:rsidRPr="00660A7B">
        <w:rPr>
          <w:rFonts w:cs="Times New Roman"/>
          <w:iCs/>
        </w:rPr>
        <w:t>4</w:t>
      </w:r>
      <w:r w:rsidR="00323C4C" w:rsidRPr="00660A7B">
        <w:rPr>
          <w:rFonts w:cs="Times New Roman"/>
          <w:iCs/>
        </w:rPr>
        <w:t>.3.3.</w:t>
      </w:r>
      <w:r w:rsidR="00E242F2" w:rsidRPr="00660A7B">
        <w:rPr>
          <w:rFonts w:cs="Times New Roman"/>
          <w:iCs/>
        </w:rPr>
        <w:t xml:space="preserve"> </w:t>
      </w:r>
      <w:r w:rsidR="00C6104C" w:rsidRPr="00660A7B">
        <w:rPr>
          <w:rFonts w:cs="Times New Roman"/>
          <w:iCs/>
        </w:rPr>
        <w:t>Застройщик/ Бенефициар:</w:t>
      </w:r>
      <w:r w:rsidR="00E242F2" w:rsidRPr="00660A7B">
        <w:rPr>
          <w:rFonts w:cs="Times New Roman"/>
          <w:iCs/>
        </w:rPr>
        <w:t xml:space="preserve"> </w:t>
      </w:r>
      <w:r w:rsidR="00642A41" w:rsidRPr="00660A7B">
        <w:rPr>
          <w:rFonts w:cs="Times New Roman"/>
          <w:b/>
          <w:iCs/>
        </w:rPr>
        <w:t>ОБЩЕСТВО С ОГРАНИЧЕННОЙ ОТВЕТСТВЕННОСТЬЮ «СПЕЦИАЛИЗИРОВАННЫЙ ЗАСТРОЙЩИК «ПРЕМЬЕР»</w:t>
      </w:r>
      <w:r w:rsidR="00642A41" w:rsidRPr="00660A7B">
        <w:rPr>
          <w:rFonts w:cs="Times New Roman"/>
          <w:iCs/>
        </w:rPr>
        <w:t>, ОГРН: 1179102022153, ИНН: 9102233949, КПП: 910201001, адрес места нахождения: 295015 Республика Крым, г Симферополь, ул. Жуковского, зд. 25а, помещ. 5</w:t>
      </w:r>
      <w:r w:rsidR="00E242F2" w:rsidRPr="00660A7B">
        <w:rPr>
          <w:rFonts w:cs="Times New Roman"/>
          <w:iCs/>
        </w:rPr>
        <w:t xml:space="preserve">, </w:t>
      </w:r>
      <w:r w:rsidR="002079A6" w:rsidRPr="00660A7B">
        <w:rPr>
          <w:rFonts w:cs="Times New Roman"/>
          <w:iCs/>
        </w:rPr>
        <w:t>р</w:t>
      </w:r>
      <w:r w:rsidR="00E242F2" w:rsidRPr="00660A7B">
        <w:rPr>
          <w:rFonts w:cs="Times New Roman"/>
          <w:iCs/>
        </w:rPr>
        <w:t xml:space="preserve">асчетный счет: </w:t>
      </w:r>
      <w:r w:rsidR="00642A41" w:rsidRPr="00660A7B">
        <w:rPr>
          <w:rFonts w:cs="Times New Roman"/>
          <w:iCs/>
        </w:rPr>
        <w:t>______________________</w:t>
      </w:r>
      <w:r w:rsidR="00E242F2" w:rsidRPr="00660A7B">
        <w:rPr>
          <w:rFonts w:cs="Times New Roman"/>
          <w:iCs/>
        </w:rPr>
        <w:t xml:space="preserve">, Банк: </w:t>
      </w:r>
      <w:r w:rsidR="00741183">
        <w:rPr>
          <w:rFonts w:cs="Times New Roman"/>
          <w:iCs/>
        </w:rPr>
        <w:t>___________</w:t>
      </w:r>
      <w:r w:rsidR="005B2EC7" w:rsidRPr="00660A7B">
        <w:rPr>
          <w:rFonts w:cs="Times New Roman"/>
          <w:iCs/>
        </w:rPr>
        <w:t xml:space="preserve"> БИК</w:t>
      </w:r>
      <w:r w:rsidR="00E242F2" w:rsidRPr="00660A7B">
        <w:rPr>
          <w:rFonts w:cs="Times New Roman"/>
          <w:iCs/>
        </w:rPr>
        <w:t xml:space="preserve">: </w:t>
      </w:r>
      <w:r w:rsidR="00741183">
        <w:rPr>
          <w:rFonts w:cs="Times New Roman"/>
          <w:iCs/>
        </w:rPr>
        <w:t>______________</w:t>
      </w:r>
      <w:r w:rsidR="00E242F2" w:rsidRPr="00660A7B">
        <w:rPr>
          <w:rFonts w:cs="Times New Roman"/>
          <w:iCs/>
        </w:rPr>
        <w:t xml:space="preserve">, Кор/сч: </w:t>
      </w:r>
      <w:r w:rsidR="00741183">
        <w:rPr>
          <w:rFonts w:cs="Times New Roman"/>
          <w:iCs/>
        </w:rPr>
        <w:t>_____________</w:t>
      </w:r>
      <w:r w:rsidR="00E242F2" w:rsidRPr="00660A7B">
        <w:rPr>
          <w:rFonts w:cs="Times New Roman"/>
          <w:iCs/>
        </w:rPr>
        <w:t>,</w:t>
      </w:r>
      <w:r w:rsidR="002079A6" w:rsidRPr="00660A7B">
        <w:rPr>
          <w:rFonts w:cs="Times New Roman"/>
          <w:iCs/>
        </w:rPr>
        <w:t xml:space="preserve"> </w:t>
      </w:r>
      <w:r w:rsidR="00741183">
        <w:rPr>
          <w:rFonts w:cs="Times New Roman"/>
          <w:iCs/>
        </w:rPr>
        <w:t>ИНН: _____________</w:t>
      </w:r>
      <w:r w:rsidR="005B2EC7" w:rsidRPr="00660A7B">
        <w:rPr>
          <w:rFonts w:cs="Times New Roman"/>
          <w:iCs/>
        </w:rPr>
        <w:t xml:space="preserve">, КПП: </w:t>
      </w:r>
      <w:r w:rsidR="00741183">
        <w:rPr>
          <w:rFonts w:cs="Times New Roman"/>
          <w:iCs/>
        </w:rPr>
        <w:t>_____________</w:t>
      </w:r>
      <w:r w:rsidR="005B2EC7" w:rsidRPr="00660A7B">
        <w:rPr>
          <w:rFonts w:cs="Times New Roman"/>
          <w:iCs/>
        </w:rPr>
        <w:t>,</w:t>
      </w:r>
      <w:r w:rsidR="00E242F2" w:rsidRPr="00660A7B">
        <w:rPr>
          <w:rFonts w:cs="Times New Roman"/>
          <w:iCs/>
        </w:rPr>
        <w:t xml:space="preserve"> e-mail: </w:t>
      </w:r>
      <w:r w:rsidR="00642A41" w:rsidRPr="00660A7B">
        <w:rPr>
          <w:rFonts w:cs="Times New Roman"/>
        </w:rPr>
        <w:t>info@sdpremier.ru</w:t>
      </w:r>
    </w:p>
    <w:bookmarkEnd w:id="5"/>
    <w:p w14:paraId="65BE09A8" w14:textId="0598B953" w:rsidR="007A68B9" w:rsidRPr="00660A7B" w:rsidRDefault="007A68B9" w:rsidP="004F3993">
      <w:pPr>
        <w:ind w:firstLine="567"/>
        <w:jc w:val="both"/>
        <w:rPr>
          <w:rFonts w:cs="Times New Roman"/>
          <w:color w:val="auto"/>
        </w:rPr>
      </w:pPr>
      <w:r w:rsidRPr="00660A7B">
        <w:rPr>
          <w:rFonts w:cs="Times New Roman"/>
          <w:color w:val="auto"/>
        </w:rPr>
        <w:t>4.3.4.</w:t>
      </w:r>
      <w:r w:rsidRPr="00660A7B">
        <w:rPr>
          <w:rFonts w:cs="Times New Roman"/>
          <w:color w:val="auto"/>
        </w:rPr>
        <w:tab/>
      </w:r>
      <w:r w:rsidRPr="00660A7B">
        <w:rPr>
          <w:rFonts w:cs="Times New Roman"/>
          <w:b/>
          <w:color w:val="auto"/>
        </w:rPr>
        <w:t>Депонируемая сумма:</w:t>
      </w:r>
      <w:r w:rsidRPr="00660A7B">
        <w:rPr>
          <w:rFonts w:cs="Times New Roman"/>
          <w:color w:val="auto"/>
        </w:rPr>
        <w:t xml:space="preserve"> </w:t>
      </w:r>
      <w:r w:rsidR="002E76A1" w:rsidRPr="00660A7B">
        <w:rPr>
          <w:rFonts w:cs="Times New Roman"/>
          <w:b/>
        </w:rPr>
        <w:t>______________________________________</w:t>
      </w:r>
      <w:r w:rsidR="00527645" w:rsidRPr="00660A7B">
        <w:rPr>
          <w:rFonts w:cs="Times New Roman"/>
          <w:b/>
        </w:rPr>
        <w:t xml:space="preserve"> рублей 00 копеек</w:t>
      </w:r>
      <w:r w:rsidRPr="00660A7B">
        <w:rPr>
          <w:rFonts w:cs="Times New Roman"/>
          <w:color w:val="auto"/>
        </w:rPr>
        <w:t>;</w:t>
      </w:r>
    </w:p>
    <w:p w14:paraId="4685705C" w14:textId="317E9076" w:rsidR="007A68B9" w:rsidRPr="00660A7B" w:rsidRDefault="007A68B9" w:rsidP="004F3993">
      <w:pPr>
        <w:ind w:firstLine="567"/>
        <w:jc w:val="both"/>
        <w:rPr>
          <w:rFonts w:cs="Times New Roman"/>
          <w:b/>
          <w:color w:val="auto"/>
        </w:rPr>
      </w:pPr>
      <w:r w:rsidRPr="00660A7B">
        <w:rPr>
          <w:rFonts w:cs="Times New Roman"/>
          <w:color w:val="auto"/>
        </w:rPr>
        <w:t>4.3.5.</w:t>
      </w:r>
      <w:r w:rsidRPr="00660A7B">
        <w:rPr>
          <w:rFonts w:cs="Times New Roman"/>
          <w:color w:val="auto"/>
        </w:rPr>
        <w:tab/>
        <w:t xml:space="preserve">Срок условного депонирования денежных средств: </w:t>
      </w:r>
      <w:r w:rsidRPr="00D6198E">
        <w:rPr>
          <w:rFonts w:cs="Times New Roman"/>
          <w:b/>
          <w:color w:val="auto"/>
        </w:rPr>
        <w:t xml:space="preserve">до </w:t>
      </w:r>
      <w:r w:rsidR="000B2826" w:rsidRPr="00D6198E">
        <w:rPr>
          <w:rFonts w:cs="Times New Roman"/>
          <w:b/>
          <w:color w:val="auto"/>
        </w:rPr>
        <w:t>«</w:t>
      </w:r>
      <w:r w:rsidR="00D6198E">
        <w:rPr>
          <w:rFonts w:cs="Times New Roman"/>
          <w:b/>
          <w:color w:val="auto"/>
        </w:rPr>
        <w:t>___</w:t>
      </w:r>
      <w:r w:rsidR="0045279C" w:rsidRPr="00D6198E">
        <w:rPr>
          <w:rFonts w:cs="Times New Roman"/>
          <w:b/>
          <w:color w:val="auto"/>
        </w:rPr>
        <w:t xml:space="preserve">» </w:t>
      </w:r>
      <w:r w:rsidR="00D6198E">
        <w:rPr>
          <w:rFonts w:cs="Times New Roman"/>
          <w:b/>
          <w:color w:val="auto"/>
        </w:rPr>
        <w:t>_______</w:t>
      </w:r>
      <w:r w:rsidR="0045279C" w:rsidRPr="00D6198E">
        <w:rPr>
          <w:rFonts w:cs="Times New Roman"/>
          <w:b/>
          <w:color w:val="auto"/>
        </w:rPr>
        <w:t xml:space="preserve"> </w:t>
      </w:r>
      <w:r w:rsidR="000B2826" w:rsidRPr="00D6198E">
        <w:rPr>
          <w:rFonts w:cs="Times New Roman"/>
          <w:b/>
          <w:color w:val="auto"/>
        </w:rPr>
        <w:t>20</w:t>
      </w:r>
      <w:r w:rsidR="00D6198E">
        <w:rPr>
          <w:rFonts w:cs="Times New Roman"/>
          <w:b/>
          <w:color w:val="auto"/>
        </w:rPr>
        <w:t>___</w:t>
      </w:r>
      <w:r w:rsidR="0045279C" w:rsidRPr="00D6198E">
        <w:rPr>
          <w:rFonts w:cs="Times New Roman"/>
          <w:b/>
          <w:color w:val="auto"/>
        </w:rPr>
        <w:t xml:space="preserve">г. </w:t>
      </w:r>
      <w:r w:rsidR="00AC6C98" w:rsidRPr="00D6198E">
        <w:rPr>
          <w:rFonts w:cs="Times New Roman"/>
          <w:b/>
          <w:color w:val="auto"/>
        </w:rPr>
        <w:t>(включительно)</w:t>
      </w:r>
      <w:r w:rsidRPr="00D6198E">
        <w:rPr>
          <w:rFonts w:cs="Times New Roman"/>
          <w:b/>
          <w:color w:val="auto"/>
        </w:rPr>
        <w:t>;</w:t>
      </w:r>
    </w:p>
    <w:p w14:paraId="07090548" w14:textId="071D012F" w:rsidR="00DC7364" w:rsidRPr="00660A7B" w:rsidRDefault="00DC7364" w:rsidP="004F3993">
      <w:pPr>
        <w:ind w:firstLine="567"/>
        <w:jc w:val="both"/>
        <w:rPr>
          <w:rFonts w:cs="Times New Roman"/>
          <w:color w:val="auto"/>
        </w:rPr>
      </w:pPr>
      <w:r w:rsidRPr="00660A7B">
        <w:rPr>
          <w:rFonts w:cs="Times New Roman"/>
          <w:color w:val="auto"/>
        </w:rPr>
        <w:t>4.3.6.</w:t>
      </w:r>
      <w:r w:rsidRPr="00660A7B">
        <w:rPr>
          <w:rFonts w:cs="Times New Roman"/>
          <w:color w:val="auto"/>
        </w:rPr>
        <w:tab/>
        <w:t>Объект долевого строительства – Объект долевого строительства, указанный в п. 2.1.1. настоящего Договора.</w:t>
      </w:r>
    </w:p>
    <w:p w14:paraId="1FB18798" w14:textId="6D9F9503" w:rsidR="00DC7364" w:rsidRPr="00660A7B" w:rsidRDefault="00DC7364" w:rsidP="004F3993">
      <w:pPr>
        <w:ind w:firstLine="567"/>
        <w:jc w:val="both"/>
        <w:rPr>
          <w:rFonts w:cs="Times New Roman"/>
          <w:color w:val="auto"/>
        </w:rPr>
      </w:pPr>
      <w:r w:rsidRPr="00660A7B">
        <w:rPr>
          <w:rFonts w:cs="Times New Roman"/>
          <w:color w:val="auto"/>
        </w:rPr>
        <w:t xml:space="preserve">Депонируемая сумма, не позднее 10 (десяти) рабочих дней после предоставления Застройщиком Эскроу-агенту </w:t>
      </w:r>
      <w:r w:rsidR="00157556" w:rsidRPr="00660A7B">
        <w:rPr>
          <w:rFonts w:cs="Times New Roman"/>
        </w:rPr>
        <w:t>способом, предусмотренным договором эскроу,</w:t>
      </w:r>
      <w:r w:rsidR="00157556" w:rsidRPr="00660A7B">
        <w:rPr>
          <w:rFonts w:cs="Times New Roman"/>
          <w:color w:val="auto"/>
        </w:rPr>
        <w:t xml:space="preserve"> </w:t>
      </w:r>
      <w:r w:rsidRPr="00660A7B">
        <w:rPr>
          <w:rFonts w:cs="Times New Roman"/>
          <w:color w:val="auto"/>
        </w:rPr>
        <w:t xml:space="preserve">следующих документов: разрешения на ввод в эксплуатацию Объекта, либо сведений о размещении в единой информационной системе жилищного строительства данной информации, перечисляется Эскроу-агентом Застройщику на р/с </w:t>
      </w:r>
      <w:r w:rsidRPr="00D6198E">
        <w:rPr>
          <w:rFonts w:cs="Times New Roman"/>
          <w:color w:val="auto"/>
        </w:rPr>
        <w:t xml:space="preserve">___________________________ открытый в АО </w:t>
      </w:r>
      <w:r w:rsidR="00F50AD0" w:rsidRPr="00D6198E">
        <w:rPr>
          <w:rFonts w:cs="Times New Roman"/>
          <w:color w:val="auto"/>
        </w:rPr>
        <w:t>«Банк Дом.РФ»</w:t>
      </w:r>
      <w:r w:rsidRPr="00D6198E">
        <w:rPr>
          <w:rFonts w:cs="Times New Roman"/>
          <w:color w:val="auto"/>
        </w:rPr>
        <w:t xml:space="preserve">, кор/счет </w:t>
      </w:r>
      <w:r w:rsidR="00F50AD0" w:rsidRPr="00D6198E">
        <w:rPr>
          <w:rFonts w:cs="Times New Roman"/>
          <w:color w:val="auto"/>
        </w:rPr>
        <w:t>_________________</w:t>
      </w:r>
      <w:r w:rsidRPr="00D6198E">
        <w:rPr>
          <w:rFonts w:cs="Times New Roman"/>
          <w:color w:val="auto"/>
        </w:rPr>
        <w:t xml:space="preserve">, БИК </w:t>
      </w:r>
      <w:r w:rsidR="00F50AD0" w:rsidRPr="00D6198E">
        <w:rPr>
          <w:rFonts w:cs="Times New Roman"/>
          <w:color w:val="auto"/>
        </w:rPr>
        <w:t>_______________</w:t>
      </w:r>
      <w:r w:rsidRPr="00D6198E">
        <w:rPr>
          <w:rFonts w:cs="Times New Roman"/>
          <w:color w:val="auto"/>
        </w:rPr>
        <w:t>, либо направляется на оплату обязательств Застройщика по Кредитному договору, заключенному между Застройщиком и Эскроу-агентом, если Кредитный договор содержит поручение Застройщика Эскроу-агенту об использовании таких средств (части таких средств) для оплаты обязательств Застройщика по кредитному договору, или на открытый у Эскроу-агента залоговый счет Застройщика № _____________________________, права по которому переданы в залог Эскроу-агенту, предоставившему денежные средства Застройщику.</w:t>
      </w:r>
    </w:p>
    <w:p w14:paraId="1098CA8E" w14:textId="241D0036" w:rsidR="008E327B" w:rsidRPr="00660A7B" w:rsidRDefault="008E327B" w:rsidP="004F3993">
      <w:pPr>
        <w:shd w:val="clear" w:color="auto" w:fill="FFFFFF"/>
        <w:ind w:firstLine="567"/>
        <w:jc w:val="both"/>
        <w:rPr>
          <w:rFonts w:cs="Times New Roman"/>
          <w:color w:val="auto"/>
        </w:rPr>
      </w:pPr>
      <w:r w:rsidRPr="00660A7B">
        <w:rPr>
          <w:rFonts w:cs="Times New Roman"/>
          <w:b/>
          <w:color w:val="auto"/>
        </w:rPr>
        <w:t>4.4.</w:t>
      </w:r>
      <w:r w:rsidRPr="00660A7B">
        <w:rPr>
          <w:rFonts w:cs="Times New Roman"/>
          <w:color w:val="auto"/>
        </w:rPr>
        <w:t xml:space="preserve"> Уплата </w:t>
      </w:r>
      <w:r w:rsidR="00CD2197" w:rsidRPr="00660A7B">
        <w:rPr>
          <w:rFonts w:cs="Times New Roman"/>
          <w:color w:val="auto"/>
        </w:rPr>
        <w:t>Ц</w:t>
      </w:r>
      <w:r w:rsidRPr="00660A7B">
        <w:rPr>
          <w:rFonts w:cs="Times New Roman"/>
          <w:color w:val="auto"/>
        </w:rPr>
        <w:t xml:space="preserve">ены Договора производится Участником </w:t>
      </w:r>
      <w:r w:rsidR="0088351E" w:rsidRPr="00660A7B">
        <w:rPr>
          <w:rFonts w:cs="Times New Roman"/>
          <w:color w:val="auto"/>
        </w:rPr>
        <w:t xml:space="preserve">в безналичном порядке </w:t>
      </w:r>
      <w:r w:rsidRPr="00660A7B">
        <w:rPr>
          <w:rFonts w:cs="Times New Roman"/>
          <w:color w:val="auto"/>
        </w:rPr>
        <w:t>на специальный счет эскро</w:t>
      </w:r>
      <w:r w:rsidR="0088351E" w:rsidRPr="00660A7B">
        <w:rPr>
          <w:rFonts w:cs="Times New Roman"/>
          <w:color w:val="auto"/>
        </w:rPr>
        <w:t>у, открываемый у Эскроу-агента в размерах и сроках, указанных в пункте 4.2 настоящего Договора</w:t>
      </w:r>
      <w:r w:rsidRPr="00660A7B">
        <w:rPr>
          <w:rFonts w:cs="Times New Roman"/>
          <w:color w:val="auto"/>
        </w:rPr>
        <w:t>.</w:t>
      </w:r>
    </w:p>
    <w:p w14:paraId="31E13CFB" w14:textId="67A21099" w:rsidR="005509D0" w:rsidRPr="00660A7B" w:rsidRDefault="005509D0" w:rsidP="004F3993">
      <w:pPr>
        <w:widowControl/>
        <w:shd w:val="clear" w:color="auto" w:fill="FFFFFF"/>
        <w:autoSpaceDE/>
        <w:autoSpaceDN/>
        <w:adjustRightInd/>
        <w:ind w:firstLine="567"/>
        <w:jc w:val="both"/>
        <w:rPr>
          <w:rFonts w:cs="Times New Roman"/>
          <w:color w:val="auto"/>
        </w:rPr>
      </w:pPr>
      <w:r w:rsidRPr="00660A7B">
        <w:rPr>
          <w:rFonts w:cs="Times New Roman"/>
          <w:color w:val="auto"/>
        </w:rPr>
        <w:t>Участник долевого строительства не имеет права осуществлять любые платежи по настоящему договору до даты государственной регистрации настоящего договора. В случае оплаты Участником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долевом строительстве на основании письменного требования Застройщика в срок не позднее 3 (трех) рабочих дней с даты получения указанного требования.</w:t>
      </w:r>
    </w:p>
    <w:p w14:paraId="0CA3957D" w14:textId="5525730B" w:rsidR="005509D0" w:rsidRPr="00660A7B" w:rsidRDefault="005509D0" w:rsidP="004F3993">
      <w:pPr>
        <w:widowControl/>
        <w:shd w:val="clear" w:color="auto" w:fill="FFFFFF"/>
        <w:autoSpaceDE/>
        <w:autoSpaceDN/>
        <w:adjustRightInd/>
        <w:ind w:firstLine="567"/>
        <w:jc w:val="both"/>
        <w:rPr>
          <w:rFonts w:cs="Times New Roman"/>
          <w:color w:val="auto"/>
        </w:rPr>
      </w:pPr>
      <w:r w:rsidRPr="00660A7B">
        <w:rPr>
          <w:rFonts w:cs="Times New Roman"/>
          <w:color w:val="auto"/>
        </w:rPr>
        <w:t xml:space="preserve">С целью подтверждения регистрации настоящего договора, а также подтверждения возможности осуществления платежа в счет оплаты Цены </w:t>
      </w:r>
      <w:r w:rsidR="00CD2197" w:rsidRPr="00660A7B">
        <w:rPr>
          <w:rFonts w:cs="Times New Roman"/>
          <w:color w:val="auto"/>
        </w:rPr>
        <w:t>Д</w:t>
      </w:r>
      <w:r w:rsidRPr="00660A7B">
        <w:rPr>
          <w:rFonts w:cs="Times New Roman"/>
          <w:color w:val="auto"/>
        </w:rPr>
        <w:t>оговора на счет эскроу</w:t>
      </w:r>
      <w:r w:rsidR="00CD2197" w:rsidRPr="00660A7B">
        <w:rPr>
          <w:rFonts w:cs="Times New Roman"/>
          <w:color w:val="auto"/>
        </w:rPr>
        <w:t>,</w:t>
      </w:r>
      <w:r w:rsidRPr="00660A7B">
        <w:rPr>
          <w:rFonts w:cs="Times New Roman"/>
          <w:color w:val="auto"/>
        </w:rPr>
        <w:t xml:space="preserve"> Застройщик направляет в Уполномоченный банк по адресу электронной почты:</w:t>
      </w:r>
      <w:r w:rsidR="00BD367A">
        <w:rPr>
          <w:rFonts w:cs="Times New Roman"/>
          <w:color w:val="auto"/>
        </w:rPr>
        <w:t xml:space="preserve"> </w:t>
      </w:r>
      <w:r w:rsidR="00950E80" w:rsidRPr="00950E80">
        <w:rPr>
          <w:rFonts w:cs="Times New Roman"/>
          <w:color w:val="auto"/>
        </w:rPr>
        <w:t>escrow@domrf.ru</w:t>
      </w:r>
      <w:r w:rsidRPr="00660A7B">
        <w:rPr>
          <w:rFonts w:cs="Times New Roman"/>
          <w:color w:val="auto"/>
        </w:rPr>
        <w:t>, сканированную копию настоящего договора</w:t>
      </w:r>
      <w:r w:rsidR="00690145" w:rsidRPr="00660A7B">
        <w:rPr>
          <w:rFonts w:cs="Times New Roman"/>
          <w:color w:val="auto"/>
        </w:rPr>
        <w:t xml:space="preserve"> и</w:t>
      </w:r>
      <w:r w:rsidRPr="00660A7B">
        <w:rPr>
          <w:rFonts w:cs="Times New Roman"/>
          <w:color w:val="auto"/>
        </w:rPr>
        <w:t xml:space="preserve"> </w:t>
      </w:r>
      <w:r w:rsidR="00690145" w:rsidRPr="00660A7B">
        <w:rPr>
          <w:rFonts w:cs="Times New Roman"/>
          <w:color w:val="auto"/>
        </w:rPr>
        <w:t>выписку из Единого государственного реестра недвижимости о зарегистрированн</w:t>
      </w:r>
      <w:r w:rsidR="000B6F1C" w:rsidRPr="00660A7B">
        <w:rPr>
          <w:rFonts w:cs="Times New Roman"/>
          <w:color w:val="auto"/>
        </w:rPr>
        <w:t>ом</w:t>
      </w:r>
      <w:r w:rsidR="00690145" w:rsidRPr="00660A7B">
        <w:rPr>
          <w:rFonts w:cs="Times New Roman"/>
          <w:color w:val="auto"/>
        </w:rPr>
        <w:t xml:space="preserve"> договор</w:t>
      </w:r>
      <w:r w:rsidR="000B6F1C" w:rsidRPr="00660A7B">
        <w:rPr>
          <w:rFonts w:cs="Times New Roman"/>
          <w:color w:val="auto"/>
        </w:rPr>
        <w:t>е</w:t>
      </w:r>
      <w:r w:rsidR="00690145" w:rsidRPr="00660A7B">
        <w:rPr>
          <w:rFonts w:cs="Times New Roman"/>
          <w:color w:val="auto"/>
        </w:rPr>
        <w:t xml:space="preserve"> участия в долевом строительстве в электронном виде.</w:t>
      </w:r>
    </w:p>
    <w:p w14:paraId="02FDFF15" w14:textId="77777777" w:rsidR="008E327B" w:rsidRPr="00660A7B" w:rsidRDefault="008E327B" w:rsidP="004F3993">
      <w:pPr>
        <w:pStyle w:val="af5"/>
        <w:ind w:firstLine="567"/>
        <w:jc w:val="both"/>
        <w:rPr>
          <w:rStyle w:val="fontstyle01"/>
          <w:rFonts w:ascii="Times New Roman" w:hAnsi="Times New Roman"/>
          <w:color w:val="auto"/>
          <w:sz w:val="22"/>
          <w:szCs w:val="22"/>
        </w:rPr>
      </w:pPr>
      <w:r w:rsidRPr="00660A7B">
        <w:rPr>
          <w:rFonts w:ascii="Times New Roman" w:hAnsi="Times New Roman"/>
          <w:b/>
          <w:bCs/>
        </w:rPr>
        <w:lastRenderedPageBreak/>
        <w:t>4.5.</w:t>
      </w:r>
      <w:r w:rsidRPr="00660A7B">
        <w:rPr>
          <w:rFonts w:ascii="Times New Roman" w:hAnsi="Times New Roman"/>
        </w:rPr>
        <w:t xml:space="preserve"> Обязательства Участника по оплате Цены Договора считаются исполненными полностью с момента поступления в полном объеме денежных средств на счет эскроу к Эскроу-агенту, открытый в соответствии с п. 4.3. настоящего Договора.</w:t>
      </w:r>
    </w:p>
    <w:p w14:paraId="6B763E52" w14:textId="261C84BE" w:rsidR="00DC7364" w:rsidRPr="00660A7B" w:rsidRDefault="00DC7364" w:rsidP="004F3993">
      <w:pPr>
        <w:pStyle w:val="af5"/>
        <w:ind w:firstLine="567"/>
        <w:jc w:val="both"/>
        <w:rPr>
          <w:rFonts w:ascii="Times New Roman" w:hAnsi="Times New Roman"/>
        </w:rPr>
      </w:pPr>
      <w:r w:rsidRPr="00660A7B">
        <w:rPr>
          <w:rFonts w:ascii="Times New Roman" w:hAnsi="Times New Roman"/>
          <w:b/>
        </w:rPr>
        <w:t>4.</w:t>
      </w:r>
      <w:r w:rsidR="008E327B" w:rsidRPr="00660A7B">
        <w:rPr>
          <w:rFonts w:ascii="Times New Roman" w:hAnsi="Times New Roman"/>
          <w:b/>
        </w:rPr>
        <w:t>6</w:t>
      </w:r>
      <w:r w:rsidRPr="00660A7B">
        <w:rPr>
          <w:rFonts w:ascii="Times New Roman" w:hAnsi="Times New Roman"/>
          <w:b/>
        </w:rPr>
        <w:t xml:space="preserve">.  </w:t>
      </w:r>
      <w:r w:rsidRPr="00660A7B">
        <w:rPr>
          <w:rFonts w:ascii="Times New Roman" w:hAnsi="Times New Roman"/>
        </w:rPr>
        <w:t xml:space="preserve">Оплата третьими лицами цены Договора не допускается, за исключением случаев оплаты цены Договора или его части третьим лицом на основании нотариально удостоверенной доверенности от Участника. При этом Застройщик принимает исполнение, предложенное за Участника третьим лицом, при предъявлении Застройщику оригинала нотариально удостоверенной доверенности. Во всех иных случаях оплата третьими лицами по Договору не допускается. При оплате цены Договора или его части третьим лицом, Застройщик оставляет за собой право не засчитывать поступившие денежные средства в счет оплаты цены Договора или его части.   </w:t>
      </w:r>
    </w:p>
    <w:p w14:paraId="1DAD84E0" w14:textId="258D5628" w:rsidR="00DC7364" w:rsidRPr="00660A7B" w:rsidRDefault="00DC7364" w:rsidP="004F3993">
      <w:pPr>
        <w:pStyle w:val="af5"/>
        <w:ind w:firstLine="567"/>
        <w:jc w:val="both"/>
        <w:rPr>
          <w:rStyle w:val="fontstyle01"/>
          <w:rFonts w:ascii="Times New Roman" w:hAnsi="Times New Roman"/>
          <w:color w:val="auto"/>
          <w:sz w:val="22"/>
          <w:szCs w:val="22"/>
        </w:rPr>
      </w:pPr>
      <w:r w:rsidRPr="00660A7B">
        <w:rPr>
          <w:rStyle w:val="fontstyle01"/>
          <w:rFonts w:ascii="Times New Roman" w:hAnsi="Times New Roman"/>
          <w:b/>
          <w:color w:val="auto"/>
          <w:sz w:val="22"/>
          <w:szCs w:val="22"/>
        </w:rPr>
        <w:t>4.</w:t>
      </w:r>
      <w:r w:rsidR="008E327B" w:rsidRPr="00660A7B">
        <w:rPr>
          <w:rStyle w:val="fontstyle01"/>
          <w:rFonts w:ascii="Times New Roman" w:hAnsi="Times New Roman"/>
          <w:b/>
          <w:color w:val="auto"/>
          <w:sz w:val="22"/>
          <w:szCs w:val="22"/>
        </w:rPr>
        <w:t>7</w:t>
      </w:r>
      <w:r w:rsidRPr="00660A7B">
        <w:rPr>
          <w:rStyle w:val="fontstyle01"/>
          <w:rFonts w:ascii="Times New Roman" w:hAnsi="Times New Roman"/>
          <w:b/>
          <w:color w:val="auto"/>
          <w:sz w:val="22"/>
          <w:szCs w:val="22"/>
        </w:rPr>
        <w:t>.</w:t>
      </w:r>
      <w:r w:rsidRPr="00660A7B">
        <w:rPr>
          <w:rStyle w:val="fontstyle01"/>
          <w:rFonts w:ascii="Times New Roman" w:hAnsi="Times New Roman"/>
          <w:color w:val="auto"/>
          <w:sz w:val="22"/>
          <w:szCs w:val="22"/>
        </w:rPr>
        <w:t xml:space="preserve"> Стороны пришли к соглашению, что</w:t>
      </w:r>
      <w:r w:rsidR="00527CE6" w:rsidRPr="00660A7B">
        <w:rPr>
          <w:rStyle w:val="fontstyle01"/>
          <w:rFonts w:ascii="Times New Roman" w:hAnsi="Times New Roman"/>
          <w:color w:val="auto"/>
          <w:sz w:val="22"/>
          <w:szCs w:val="22"/>
        </w:rPr>
        <w:t xml:space="preserve"> </w:t>
      </w:r>
      <w:r w:rsidRPr="00660A7B">
        <w:rPr>
          <w:rStyle w:val="fontstyle01"/>
          <w:rFonts w:ascii="Times New Roman" w:hAnsi="Times New Roman"/>
          <w:color w:val="auto"/>
          <w:sz w:val="22"/>
          <w:szCs w:val="22"/>
        </w:rPr>
        <w:t xml:space="preserve">в случае изменения </w:t>
      </w:r>
      <w:r w:rsidR="003E0DFA" w:rsidRPr="00660A7B">
        <w:rPr>
          <w:rStyle w:val="fontstyle01"/>
          <w:rFonts w:ascii="Times New Roman" w:hAnsi="Times New Roman"/>
          <w:color w:val="auto"/>
          <w:sz w:val="22"/>
          <w:szCs w:val="22"/>
        </w:rPr>
        <w:t>Фактической</w:t>
      </w:r>
      <w:r w:rsidRPr="00660A7B">
        <w:rPr>
          <w:rStyle w:val="fontstyle01"/>
          <w:rFonts w:ascii="Times New Roman" w:hAnsi="Times New Roman"/>
          <w:color w:val="auto"/>
          <w:sz w:val="22"/>
          <w:szCs w:val="22"/>
        </w:rPr>
        <w:t xml:space="preserve"> общей площади Объекта долевого строительства по отношению к Проектной общей площади Объекта долевого строительства в пределах не более 5 (пяти) процентов от Проектной общей площади Объекта долевого строительства Цена </w:t>
      </w:r>
      <w:r w:rsidR="00A815F4" w:rsidRPr="00660A7B">
        <w:rPr>
          <w:rStyle w:val="fontstyle01"/>
          <w:rFonts w:ascii="Times New Roman" w:hAnsi="Times New Roman"/>
          <w:color w:val="auto"/>
          <w:sz w:val="22"/>
          <w:szCs w:val="22"/>
        </w:rPr>
        <w:t xml:space="preserve">Договора изменению не подлежит </w:t>
      </w:r>
      <w:r w:rsidR="00A815F4" w:rsidRPr="00660A7B">
        <w:rPr>
          <w:rFonts w:ascii="Times New Roman" w:hAnsi="Times New Roman"/>
        </w:rPr>
        <w:t>и Стороны доплат или возврата Цены Договора не производят.</w:t>
      </w:r>
    </w:p>
    <w:p w14:paraId="12A57279" w14:textId="2C8BE62D" w:rsidR="00202CA4" w:rsidRPr="00660A7B" w:rsidRDefault="00DC7364" w:rsidP="004F3993">
      <w:pPr>
        <w:pStyle w:val="af5"/>
        <w:ind w:firstLine="567"/>
        <w:jc w:val="both"/>
        <w:rPr>
          <w:rFonts w:ascii="Times New Roman" w:hAnsi="Times New Roman"/>
        </w:rPr>
      </w:pPr>
      <w:r w:rsidRPr="00660A7B">
        <w:rPr>
          <w:rStyle w:val="fontstyle01"/>
          <w:rFonts w:ascii="Times New Roman" w:hAnsi="Times New Roman"/>
          <w:color w:val="auto"/>
          <w:sz w:val="22"/>
          <w:szCs w:val="22"/>
        </w:rPr>
        <w:t xml:space="preserve">В случае изменения </w:t>
      </w:r>
      <w:r w:rsidR="003E0DFA" w:rsidRPr="00660A7B">
        <w:rPr>
          <w:rStyle w:val="fontstyle01"/>
          <w:rFonts w:ascii="Times New Roman" w:hAnsi="Times New Roman"/>
          <w:color w:val="auto"/>
          <w:sz w:val="22"/>
          <w:szCs w:val="22"/>
        </w:rPr>
        <w:t>Фактической</w:t>
      </w:r>
      <w:r w:rsidRPr="00660A7B">
        <w:rPr>
          <w:rStyle w:val="fontstyle01"/>
          <w:rFonts w:ascii="Times New Roman" w:hAnsi="Times New Roman"/>
          <w:color w:val="auto"/>
          <w:sz w:val="22"/>
          <w:szCs w:val="22"/>
        </w:rPr>
        <w:t xml:space="preserve"> общей площади Объекта долевого строительства по отношению к Проектной общей площади Объекта долевого строительства более 5 (пяти) процентов от Проектной общей площади Объекта долевого строительства</w:t>
      </w:r>
      <w:r w:rsidR="00202CA4" w:rsidRPr="00660A7B">
        <w:rPr>
          <w:rStyle w:val="fontstyle01"/>
          <w:rFonts w:ascii="Times New Roman" w:hAnsi="Times New Roman"/>
          <w:color w:val="auto"/>
          <w:sz w:val="22"/>
          <w:szCs w:val="22"/>
        </w:rPr>
        <w:t>,</w:t>
      </w:r>
      <w:r w:rsidRPr="00660A7B">
        <w:rPr>
          <w:rStyle w:val="fontstyle01"/>
          <w:rFonts w:ascii="Times New Roman" w:hAnsi="Times New Roman"/>
          <w:color w:val="auto"/>
          <w:sz w:val="22"/>
          <w:szCs w:val="22"/>
        </w:rPr>
        <w:t xml:space="preserve"> </w:t>
      </w:r>
      <w:r w:rsidR="00202CA4" w:rsidRPr="00660A7B">
        <w:rPr>
          <w:rFonts w:ascii="Times New Roman" w:hAnsi="Times New Roman"/>
        </w:rPr>
        <w:t xml:space="preserve">Участник долевого строительства обязан в течение </w:t>
      </w:r>
      <w:r w:rsidR="00C952CF" w:rsidRPr="00660A7B">
        <w:rPr>
          <w:rFonts w:ascii="Times New Roman" w:hAnsi="Times New Roman"/>
        </w:rPr>
        <w:t>5(пяти</w:t>
      </w:r>
      <w:r w:rsidR="00202CA4" w:rsidRPr="00660A7B">
        <w:rPr>
          <w:rFonts w:ascii="Times New Roman" w:hAnsi="Times New Roman"/>
        </w:rPr>
        <w:t>) банковских дней с момента получения соответствующего письменного уведомления Застройщика, оплатить Застройщику разницу, рассчитанную как произведение цены 1 кв.м. площади Объекта долевог</w:t>
      </w:r>
      <w:r w:rsidR="003C6EEC" w:rsidRPr="00660A7B">
        <w:rPr>
          <w:rFonts w:ascii="Times New Roman" w:hAnsi="Times New Roman"/>
        </w:rPr>
        <w:t xml:space="preserve">о строительства, указанной в п. </w:t>
      </w:r>
      <w:r w:rsidR="00202CA4" w:rsidRPr="00660A7B">
        <w:rPr>
          <w:rFonts w:ascii="Times New Roman" w:hAnsi="Times New Roman"/>
        </w:rPr>
        <w:t xml:space="preserve">4.2. Договора, на количество квадратных метров, составляющих разницу между проектной и фактической площадями. </w:t>
      </w:r>
    </w:p>
    <w:p w14:paraId="3C493A6E" w14:textId="0A51E1D9" w:rsidR="00DC7364" w:rsidRPr="00660A7B" w:rsidRDefault="00DC7364" w:rsidP="004F3993">
      <w:pPr>
        <w:pStyle w:val="af5"/>
        <w:ind w:firstLine="567"/>
        <w:jc w:val="both"/>
        <w:rPr>
          <w:rFonts w:ascii="Times New Roman" w:hAnsi="Times New Roman"/>
        </w:rPr>
      </w:pPr>
      <w:r w:rsidRPr="00660A7B">
        <w:rPr>
          <w:rFonts w:ascii="Times New Roman" w:hAnsi="Times New Roman"/>
          <w:b/>
          <w:bCs/>
        </w:rPr>
        <w:t>4.</w:t>
      </w:r>
      <w:r w:rsidR="008E327B" w:rsidRPr="00660A7B">
        <w:rPr>
          <w:rFonts w:ascii="Times New Roman" w:hAnsi="Times New Roman"/>
          <w:b/>
          <w:bCs/>
        </w:rPr>
        <w:t>8</w:t>
      </w:r>
      <w:r w:rsidRPr="00660A7B">
        <w:rPr>
          <w:rFonts w:ascii="Times New Roman" w:hAnsi="Times New Roman"/>
          <w:b/>
          <w:bCs/>
        </w:rPr>
        <w:t>.</w:t>
      </w:r>
      <w:r w:rsidRPr="00660A7B">
        <w:rPr>
          <w:rFonts w:ascii="Times New Roman" w:hAnsi="Times New Roman"/>
        </w:rPr>
        <w:t xml:space="preserve"> В случае просрочки Участником внесения платежа (-ей) в счет оплаты цены Договора в течение более чем два месяца или нарушения сроков внесения платежей более чем три раза в течение двенадцати месяцев, Застройщик вправе в одностороннем порядке отказаться от исполнения настоящего Договора и расторгнуть настоящий Договор в порядке, установленном Федеральным законом № 214-ФЗ.</w:t>
      </w:r>
      <w:r w:rsidR="00660A7B" w:rsidRPr="00660A7B">
        <w:rPr>
          <w:rFonts w:ascii="Times New Roman" w:hAnsi="Times New Roman"/>
        </w:rPr>
        <w:t xml:space="preserve"> </w:t>
      </w:r>
    </w:p>
    <w:p w14:paraId="605358BD" w14:textId="77475CB0" w:rsidR="00DC7364" w:rsidRPr="00660A7B" w:rsidRDefault="00DC7364" w:rsidP="004F3993">
      <w:pPr>
        <w:pStyle w:val="af5"/>
        <w:ind w:firstLine="567"/>
        <w:jc w:val="both"/>
        <w:rPr>
          <w:rFonts w:ascii="Times New Roman" w:hAnsi="Times New Roman"/>
        </w:rPr>
      </w:pPr>
      <w:r w:rsidRPr="00660A7B">
        <w:rPr>
          <w:rFonts w:ascii="Times New Roman" w:hAnsi="Times New Roman"/>
          <w:b/>
          <w:bCs/>
        </w:rPr>
        <w:t>4.</w:t>
      </w:r>
      <w:r w:rsidR="008E327B" w:rsidRPr="00660A7B">
        <w:rPr>
          <w:rFonts w:ascii="Times New Roman" w:hAnsi="Times New Roman"/>
          <w:b/>
          <w:bCs/>
        </w:rPr>
        <w:t>9</w:t>
      </w:r>
      <w:r w:rsidRPr="00660A7B">
        <w:rPr>
          <w:rFonts w:ascii="Times New Roman" w:hAnsi="Times New Roman"/>
          <w:b/>
          <w:bCs/>
        </w:rPr>
        <w:t>.</w:t>
      </w:r>
      <w:r w:rsidRPr="00660A7B">
        <w:rPr>
          <w:rFonts w:ascii="Times New Roman" w:hAnsi="Times New Roman"/>
        </w:rPr>
        <w:t xml:space="preserve"> Цена Договора, указанная в пункте 4.2 настоящего Договора, подлежит увеличению в случаях, если по инициативе Участника после подписания </w:t>
      </w:r>
      <w:r w:rsidR="00A27C94" w:rsidRPr="00660A7B">
        <w:rPr>
          <w:rFonts w:ascii="Times New Roman" w:hAnsi="Times New Roman"/>
        </w:rPr>
        <w:t xml:space="preserve">настоящего </w:t>
      </w:r>
      <w:r w:rsidRPr="00660A7B">
        <w:rPr>
          <w:rFonts w:ascii="Times New Roman" w:hAnsi="Times New Roman"/>
        </w:rPr>
        <w:t>Договора Сторонами согласованы иные условия оплаты Участником Цены Договора (предусмотрена отсрочка оплаты, продлен график внесения платежей и т.д.).</w:t>
      </w:r>
    </w:p>
    <w:p w14:paraId="458BFB40" w14:textId="77777777" w:rsidR="005828D9" w:rsidRPr="00660A7B" w:rsidRDefault="005828D9" w:rsidP="005828D9"/>
    <w:p w14:paraId="635928F6" w14:textId="553DF926" w:rsidR="00B34ED2" w:rsidRPr="00660A7B" w:rsidRDefault="00604A00" w:rsidP="005828D9">
      <w:pPr>
        <w:keepNext/>
        <w:widowControl/>
        <w:numPr>
          <w:ilvl w:val="0"/>
          <w:numId w:val="1"/>
        </w:numPr>
        <w:shd w:val="clear" w:color="auto" w:fill="FFFFFF"/>
        <w:jc w:val="center"/>
        <w:rPr>
          <w:rFonts w:cs="Times New Roman"/>
          <w:b/>
          <w:bCs/>
          <w:caps/>
          <w:color w:val="auto"/>
        </w:rPr>
      </w:pPr>
      <w:r w:rsidRPr="00660A7B">
        <w:rPr>
          <w:rFonts w:cs="Times New Roman"/>
          <w:b/>
          <w:bCs/>
          <w:caps/>
          <w:color w:val="auto"/>
        </w:rPr>
        <w:t xml:space="preserve">5. </w:t>
      </w:r>
      <w:r w:rsidR="000D6179" w:rsidRPr="00660A7B">
        <w:rPr>
          <w:rFonts w:cs="Times New Roman"/>
          <w:b/>
          <w:bCs/>
          <w:caps/>
          <w:color w:val="auto"/>
        </w:rPr>
        <w:t>Права и обязанности Сторон</w:t>
      </w:r>
    </w:p>
    <w:p w14:paraId="68F1D9BA" w14:textId="56B40AA7" w:rsidR="00BE453B" w:rsidRPr="00660A7B" w:rsidRDefault="00604A00" w:rsidP="005828D9">
      <w:pPr>
        <w:ind w:firstLine="567"/>
        <w:rPr>
          <w:b/>
          <w:color w:val="auto"/>
        </w:rPr>
      </w:pPr>
      <w:r w:rsidRPr="00660A7B">
        <w:rPr>
          <w:b/>
          <w:color w:val="auto"/>
        </w:rPr>
        <w:t xml:space="preserve">5.1. </w:t>
      </w:r>
      <w:r w:rsidR="00BE453B" w:rsidRPr="00660A7B">
        <w:rPr>
          <w:b/>
          <w:color w:val="auto"/>
        </w:rPr>
        <w:t>Застройщик обязан:</w:t>
      </w:r>
    </w:p>
    <w:p w14:paraId="75DD7833" w14:textId="77777777" w:rsidR="00537443" w:rsidRPr="00660A7B" w:rsidRDefault="00537443" w:rsidP="003A2ECC">
      <w:pPr>
        <w:ind w:firstLine="567"/>
        <w:jc w:val="both"/>
        <w:rPr>
          <w:rFonts w:cs="Times New Roman"/>
          <w:color w:val="auto"/>
        </w:rPr>
      </w:pPr>
      <w:r w:rsidRPr="00660A7B">
        <w:rPr>
          <w:rFonts w:cs="Times New Roman"/>
          <w:color w:val="auto"/>
        </w:rPr>
        <w:t xml:space="preserve">5.1.1. </w:t>
      </w:r>
      <w:r w:rsidR="00BE453B" w:rsidRPr="00660A7B">
        <w:rPr>
          <w:rFonts w:cs="Times New Roman"/>
          <w:color w:val="auto"/>
        </w:rPr>
        <w:t>Использовать денежные средства, полученные от Участника по настоящему Договору, в соответствии с требованиями Федерального закона № 214-ФЗ.</w:t>
      </w:r>
    </w:p>
    <w:p w14:paraId="63F0E4B4" w14:textId="2E170B64" w:rsidR="00BE453B" w:rsidRPr="00660A7B" w:rsidRDefault="00537443" w:rsidP="003A2ECC">
      <w:pPr>
        <w:ind w:firstLine="567"/>
        <w:jc w:val="both"/>
        <w:rPr>
          <w:rFonts w:cs="Times New Roman"/>
          <w:color w:val="auto"/>
        </w:rPr>
      </w:pPr>
      <w:r w:rsidRPr="00660A7B">
        <w:rPr>
          <w:rFonts w:cs="Times New Roman"/>
          <w:color w:val="auto"/>
        </w:rPr>
        <w:t xml:space="preserve">5.1.2. </w:t>
      </w:r>
      <w:r w:rsidR="00BE453B" w:rsidRPr="00660A7B">
        <w:rPr>
          <w:rFonts w:cs="Times New Roman"/>
          <w:color w:val="auto"/>
        </w:rPr>
        <w:t>Передать Участнику Объект долевого строительства, указанный в пункте 2.1.1 настоящего Договора, в порядке, сроки и с соблюдением требований раздела 6 настоящего Договора, при условии надлежащего исполнения Участником всех обязательств по настоящему Договору, в том числе по оплате Участником Цены Договора и проведению взаиморасчетов в соответствии с разделом 4. насто</w:t>
      </w:r>
      <w:r w:rsidRPr="00660A7B">
        <w:rPr>
          <w:rFonts w:cs="Times New Roman"/>
          <w:color w:val="auto"/>
        </w:rPr>
        <w:t>ящего Договора. Допускается доср</w:t>
      </w:r>
      <w:r w:rsidR="00BE453B" w:rsidRPr="00660A7B">
        <w:rPr>
          <w:rFonts w:cs="Times New Roman"/>
          <w:color w:val="auto"/>
        </w:rPr>
        <w:t>очное исполнение обязательств Застройщика по передаче Объекта долевого строительства Участнику.</w:t>
      </w:r>
    </w:p>
    <w:p w14:paraId="70576F11" w14:textId="482D0636" w:rsidR="006708D2" w:rsidRPr="00660A7B" w:rsidRDefault="00537443" w:rsidP="003A2ECC">
      <w:pPr>
        <w:ind w:firstLine="567"/>
        <w:jc w:val="both"/>
        <w:rPr>
          <w:rFonts w:cs="Times New Roman"/>
          <w:color w:val="auto"/>
        </w:rPr>
      </w:pPr>
      <w:r w:rsidRPr="00660A7B">
        <w:rPr>
          <w:rFonts w:cs="Times New Roman"/>
          <w:color w:val="auto"/>
        </w:rPr>
        <w:t xml:space="preserve">5.1.3. </w:t>
      </w:r>
      <w:r w:rsidR="006708D2" w:rsidRPr="00660A7B">
        <w:rPr>
          <w:rFonts w:cs="Times New Roman"/>
          <w:color w:val="auto"/>
        </w:rPr>
        <w:t>Предпринять все необходимые действия и предоставить необходимые документы в регистрирующий орган для осуществления государственной регистрации настоящего Договора.</w:t>
      </w:r>
    </w:p>
    <w:p w14:paraId="43402538" w14:textId="5058EF6C" w:rsidR="000A5F84" w:rsidRPr="00660A7B" w:rsidRDefault="00537443" w:rsidP="003A2ECC">
      <w:pPr>
        <w:ind w:firstLine="567"/>
        <w:jc w:val="both"/>
      </w:pPr>
      <w:r w:rsidRPr="00660A7B">
        <w:rPr>
          <w:rFonts w:cs="Times New Roman"/>
          <w:color w:val="auto"/>
        </w:rPr>
        <w:t xml:space="preserve">5.1.4. </w:t>
      </w:r>
      <w:r w:rsidR="00E2074D" w:rsidRPr="00660A7B">
        <w:rPr>
          <w:rFonts w:cs="Times New Roman"/>
          <w:color w:val="auto"/>
        </w:rPr>
        <w:t xml:space="preserve"> </w:t>
      </w:r>
      <w:r w:rsidR="000A5F84" w:rsidRPr="00660A7B">
        <w:t xml:space="preserve">Направить в орган регистрации прав заявление о государственной регистрации права собственности </w:t>
      </w:r>
      <w:r w:rsidR="001F14F8" w:rsidRPr="00660A7B">
        <w:t>У</w:t>
      </w:r>
      <w:r w:rsidR="000A5F84" w:rsidRPr="00660A7B">
        <w:t>частника на Объект</w:t>
      </w:r>
      <w:r w:rsidR="001F14F8" w:rsidRPr="00660A7B">
        <w:t xml:space="preserve"> долевого строительства </w:t>
      </w:r>
      <w:r w:rsidR="000A5F84" w:rsidRPr="00660A7B">
        <w:t xml:space="preserve">в электронной форме в соответствии с </w:t>
      </w:r>
      <w:r w:rsidR="001F14F8" w:rsidRPr="00660A7B">
        <w:t>Федеральным законом № 214-ФЗ.</w:t>
      </w:r>
      <w:r w:rsidR="000A5F84" w:rsidRPr="00660A7B">
        <w:t xml:space="preserve"> </w:t>
      </w:r>
    </w:p>
    <w:p w14:paraId="2591C220" w14:textId="511239CC" w:rsidR="003A2ECC" w:rsidRPr="00660A7B" w:rsidRDefault="003A2ECC" w:rsidP="003A2ECC">
      <w:pPr>
        <w:ind w:firstLine="567"/>
        <w:jc w:val="both"/>
        <w:rPr>
          <w:rFonts w:cs="Times New Roman"/>
          <w:shd w:val="clear" w:color="auto" w:fill="FFFFFF"/>
        </w:rPr>
      </w:pPr>
      <w:r w:rsidRPr="00660A7B">
        <w:rPr>
          <w:rFonts w:cs="Times New Roman"/>
          <w:color w:val="auto"/>
        </w:rPr>
        <w:t xml:space="preserve">5.1.5. </w:t>
      </w:r>
      <w:r w:rsidR="00E2074D" w:rsidRPr="00660A7B">
        <w:rPr>
          <w:rFonts w:cs="Times New Roman"/>
          <w:color w:val="auto"/>
        </w:rPr>
        <w:t xml:space="preserve"> </w:t>
      </w:r>
      <w:r w:rsidRPr="00660A7B">
        <w:rPr>
          <w:rFonts w:cs="Times New Roman"/>
        </w:rPr>
        <w:t xml:space="preserve">Направить Участнику </w:t>
      </w:r>
      <w:r w:rsidRPr="00660A7B">
        <w:rPr>
          <w:rFonts w:cs="Times New Roman"/>
          <w:shd w:val="clear" w:color="auto" w:fill="FFFFFF"/>
        </w:rPr>
        <w:t xml:space="preserve">не менее чем за 1 (Один) месяц до наступления срока передачи Объекта долевого строительства, сообщение о завершении строительства (создания) </w:t>
      </w:r>
      <w:r w:rsidRPr="00660A7B">
        <w:rPr>
          <w:rFonts w:cs="Times New Roman"/>
          <w:noProof/>
        </w:rPr>
        <w:t>Объекта,</w:t>
      </w:r>
      <w:r w:rsidRPr="00660A7B">
        <w:rPr>
          <w:rFonts w:cs="Times New Roman"/>
          <w:shd w:val="clear" w:color="auto" w:fill="FFFFFF"/>
        </w:rPr>
        <w:t xml:space="preserve"> и предупредить Участника о необходимости принятия Объекта долевого строительства и о последствиях бездействия Участника.</w:t>
      </w:r>
    </w:p>
    <w:p w14:paraId="1C709A2B" w14:textId="4ED51932" w:rsidR="00950D7A" w:rsidRPr="00660A7B" w:rsidRDefault="00537443" w:rsidP="003A2ECC">
      <w:pPr>
        <w:ind w:firstLine="567"/>
        <w:jc w:val="both"/>
        <w:rPr>
          <w:rFonts w:cs="Times New Roman"/>
        </w:rPr>
      </w:pPr>
      <w:r w:rsidRPr="00660A7B">
        <w:rPr>
          <w:rFonts w:cs="Times New Roman"/>
          <w:color w:val="auto"/>
        </w:rPr>
        <w:t>5.1.</w:t>
      </w:r>
      <w:r w:rsidR="003A2ECC" w:rsidRPr="00660A7B">
        <w:rPr>
          <w:rFonts w:cs="Times New Roman"/>
          <w:color w:val="auto"/>
        </w:rPr>
        <w:t>6</w:t>
      </w:r>
      <w:r w:rsidRPr="00660A7B">
        <w:rPr>
          <w:rFonts w:cs="Times New Roman"/>
          <w:color w:val="auto"/>
        </w:rPr>
        <w:t xml:space="preserve">. </w:t>
      </w:r>
      <w:r w:rsidR="00E2074D" w:rsidRPr="00660A7B">
        <w:rPr>
          <w:rFonts w:cs="Times New Roman"/>
          <w:color w:val="auto"/>
        </w:rPr>
        <w:t xml:space="preserve"> </w:t>
      </w:r>
      <w:r w:rsidR="00BE453B" w:rsidRPr="00660A7B">
        <w:rPr>
          <w:rFonts w:cs="Times New Roman"/>
          <w:color w:val="auto"/>
        </w:rPr>
        <w:t xml:space="preserve">В случае если </w:t>
      </w:r>
      <w:r w:rsidR="000E1357" w:rsidRPr="00660A7B">
        <w:rPr>
          <w:rFonts w:cs="Times New Roman"/>
          <w:color w:val="auto"/>
        </w:rPr>
        <w:t xml:space="preserve">строительство (создание) </w:t>
      </w:r>
      <w:r w:rsidR="00BE453B" w:rsidRPr="00660A7B">
        <w:rPr>
          <w:rFonts w:cs="Times New Roman"/>
          <w:color w:val="auto"/>
        </w:rPr>
        <w:t>Объекта не может быть завершено в предусмотренный настоящим Договором срок</w:t>
      </w:r>
      <w:r w:rsidR="001F0D0F" w:rsidRPr="00660A7B">
        <w:rPr>
          <w:rFonts w:cs="Times New Roman"/>
          <w:color w:val="auto"/>
        </w:rPr>
        <w:t>,</w:t>
      </w:r>
      <w:r w:rsidR="00BE453B" w:rsidRPr="00660A7B">
        <w:rPr>
          <w:rFonts w:cs="Times New Roman"/>
          <w:color w:val="auto"/>
        </w:rPr>
        <w:t xml:space="preserve"> Застройщик не позднее чем за два месяца до истечения указанного срока (за исключением обстоятельств непреодолимой силы), обязуется направить Участнику соответствующую информацию и предложение об изменении срока передачи Объекта долевого строительства. </w:t>
      </w:r>
      <w:r w:rsidR="00950D7A" w:rsidRPr="00660A7B">
        <w:rPr>
          <w:rFonts w:cs="Times New Roman"/>
        </w:rPr>
        <w:t xml:space="preserve">В случае согласия Участника </w:t>
      </w:r>
      <w:r w:rsidR="007E6DC2" w:rsidRPr="00660A7B">
        <w:rPr>
          <w:rFonts w:cs="Times New Roman"/>
        </w:rPr>
        <w:t xml:space="preserve">изменение </w:t>
      </w:r>
      <w:r w:rsidR="00950D7A" w:rsidRPr="00660A7B">
        <w:rPr>
          <w:rFonts w:cs="Times New Roman"/>
        </w:rPr>
        <w:t>предусмотренн</w:t>
      </w:r>
      <w:r w:rsidR="007E6DC2" w:rsidRPr="00660A7B">
        <w:rPr>
          <w:rFonts w:cs="Times New Roman"/>
        </w:rPr>
        <w:t>ого</w:t>
      </w:r>
      <w:r w:rsidR="00950D7A" w:rsidRPr="00660A7B">
        <w:rPr>
          <w:rFonts w:cs="Times New Roman"/>
        </w:rPr>
        <w:t xml:space="preserve"> Договором срока передачи Застройщиком Объекта долевого строительства Участнику оформляется дополнительным соглашением.</w:t>
      </w:r>
    </w:p>
    <w:p w14:paraId="65BFFE5F" w14:textId="0EEC1AC4" w:rsidR="002750AD" w:rsidRPr="00660A7B" w:rsidRDefault="007E6DC2" w:rsidP="002750AD">
      <w:pPr>
        <w:ind w:firstLine="567"/>
        <w:jc w:val="both"/>
      </w:pPr>
      <w:r w:rsidRPr="00660A7B">
        <w:rPr>
          <w:rFonts w:cs="Times New Roman"/>
        </w:rPr>
        <w:t>5.1.</w:t>
      </w:r>
      <w:r w:rsidR="0013423B" w:rsidRPr="00660A7B">
        <w:rPr>
          <w:rFonts w:cs="Times New Roman"/>
        </w:rPr>
        <w:t>7.</w:t>
      </w:r>
      <w:r w:rsidRPr="00660A7B">
        <w:rPr>
          <w:rFonts w:cs="Times New Roman"/>
        </w:rPr>
        <w:t xml:space="preserve"> </w:t>
      </w:r>
      <w:r w:rsidR="00E2074D" w:rsidRPr="00660A7B">
        <w:rPr>
          <w:rFonts w:cs="Times New Roman"/>
        </w:rPr>
        <w:t xml:space="preserve"> </w:t>
      </w:r>
      <w:r w:rsidR="002750AD" w:rsidRPr="00660A7B">
        <w:t xml:space="preserve">В случае смерти Участника долевого </w:t>
      </w:r>
      <w:r w:rsidR="00707F09" w:rsidRPr="00660A7B">
        <w:t>строительства его</w:t>
      </w:r>
      <w:r w:rsidR="002750AD" w:rsidRPr="00660A7B">
        <w:t xml:space="preserve"> права и обязанности по настоящему </w:t>
      </w:r>
      <w:r w:rsidR="002750AD" w:rsidRPr="00660A7B">
        <w:lastRenderedPageBreak/>
        <w:t xml:space="preserve">Договору переходят к наследнику или наследникам, если федеральным законом не предусмотрено иное. Застройщик не вправе отказать таким наследникам во вступлении в Договор при соблюдении пункта 5.1.8 настоящего Договора. </w:t>
      </w:r>
    </w:p>
    <w:p w14:paraId="413D9664" w14:textId="0857C185" w:rsidR="007E6DC2" w:rsidRPr="00660A7B" w:rsidRDefault="002750AD" w:rsidP="002750AD">
      <w:pPr>
        <w:ind w:firstLine="567"/>
        <w:jc w:val="both"/>
        <w:rPr>
          <w:rFonts w:cs="Times New Roman"/>
          <w:shd w:val="clear" w:color="auto" w:fill="FFFFFF"/>
        </w:rPr>
      </w:pPr>
      <w:r w:rsidRPr="00660A7B">
        <w:t>Существующие на день открытия наследства Участника долевого строительства имущественные права и обязанности, основанные на Договоре, входят в состав наследства Участника долевого строительства в соответствии с Гражданским кодексом Российской.</w:t>
      </w:r>
    </w:p>
    <w:p w14:paraId="696F042A" w14:textId="0D417092" w:rsidR="002750AD" w:rsidRDefault="00537443" w:rsidP="002750AD">
      <w:pPr>
        <w:ind w:firstLine="567"/>
        <w:jc w:val="both"/>
      </w:pPr>
      <w:r w:rsidRPr="00660A7B">
        <w:rPr>
          <w:rFonts w:cs="Times New Roman"/>
          <w:color w:val="auto"/>
        </w:rPr>
        <w:t>5.1.</w:t>
      </w:r>
      <w:r w:rsidR="0013423B" w:rsidRPr="00660A7B">
        <w:rPr>
          <w:rFonts w:cs="Times New Roman"/>
          <w:color w:val="auto"/>
        </w:rPr>
        <w:t>8</w:t>
      </w:r>
      <w:r w:rsidRPr="00660A7B">
        <w:rPr>
          <w:rFonts w:cs="Times New Roman"/>
          <w:color w:val="auto"/>
        </w:rPr>
        <w:t xml:space="preserve">. </w:t>
      </w:r>
      <w:r w:rsidR="002750AD" w:rsidRPr="00660A7B">
        <w:t>Наследник или наследники вправе вступить в Договор в качестве Участника долевого строительства на основании свидетельства о праве на наследство, выданного нотариусом в установленном порядке. Наследник уведомляет Застройщика и Банк (ЭскроуАгента) о желании вступления в Договор с приложением нотариально заверенной копии свидетельства о праве на наследство. После вступления в Договор наследник становится новым Участником долевого строительства.</w:t>
      </w:r>
    </w:p>
    <w:p w14:paraId="3CEAB90C" w14:textId="767A3EBF" w:rsidR="00D05959" w:rsidRDefault="00D05959" w:rsidP="00D05959">
      <w:pPr>
        <w:ind w:firstLine="567"/>
        <w:jc w:val="both"/>
      </w:pPr>
      <w:r>
        <w:t xml:space="preserve">5.1.9. </w:t>
      </w:r>
      <w:r w:rsidRPr="00D05959">
        <w:t>Застройщик принимает на себя обязательство не осуществлять расторжение настоящего Д</w:t>
      </w:r>
      <w:r>
        <w:t>оговора в одностороннем порядке без письменного согласия АО «Банк Дом.РФ»,</w:t>
      </w:r>
      <w:r w:rsidRPr="00D05959">
        <w:t xml:space="preserve"> за исключением случаев, прямо предусмотренных </w:t>
      </w:r>
      <w:r w:rsidRPr="00660A7B">
        <w:t>Федеральным законом № 214-ФЗ</w:t>
      </w:r>
      <w:r w:rsidRPr="00D05959">
        <w:t xml:space="preserve"> и настоящим Договором.</w:t>
      </w:r>
    </w:p>
    <w:p w14:paraId="669DF9CC" w14:textId="35AD23D9" w:rsidR="00BE453B" w:rsidRPr="00660A7B" w:rsidRDefault="00D05959" w:rsidP="003A2ECC">
      <w:pPr>
        <w:ind w:firstLine="567"/>
        <w:jc w:val="both"/>
        <w:rPr>
          <w:rFonts w:cs="Times New Roman"/>
          <w:color w:val="auto"/>
        </w:rPr>
      </w:pPr>
      <w:r>
        <w:rPr>
          <w:rFonts w:cs="Times New Roman"/>
          <w:color w:val="auto"/>
        </w:rPr>
        <w:t>5.1.1</w:t>
      </w:r>
      <w:r w:rsidR="00E931D1">
        <w:rPr>
          <w:rFonts w:cs="Times New Roman"/>
          <w:color w:val="auto"/>
        </w:rPr>
        <w:t>0</w:t>
      </w:r>
      <w:r w:rsidR="002750AD" w:rsidRPr="00660A7B">
        <w:rPr>
          <w:rFonts w:cs="Times New Roman"/>
          <w:color w:val="auto"/>
        </w:rPr>
        <w:t xml:space="preserve">. </w:t>
      </w:r>
      <w:r w:rsidR="00BE453B" w:rsidRPr="00660A7B">
        <w:rPr>
          <w:rFonts w:cs="Times New Roman"/>
          <w:color w:val="auto"/>
        </w:rPr>
        <w:t>Выполнить другие обязательства, предусмотренные для Застройщика действующим законодательством Российской Федерации</w:t>
      </w:r>
      <w:r w:rsidR="00537443" w:rsidRPr="00660A7B">
        <w:rPr>
          <w:rFonts w:cs="Times New Roman"/>
          <w:color w:val="auto"/>
        </w:rPr>
        <w:t>.</w:t>
      </w:r>
    </w:p>
    <w:p w14:paraId="00DEB361" w14:textId="0E5E5001" w:rsidR="000D6179" w:rsidRPr="00660A7B" w:rsidRDefault="00A943F9" w:rsidP="00413656">
      <w:pPr>
        <w:shd w:val="clear" w:color="auto" w:fill="FFFFFF"/>
        <w:ind w:firstLine="567"/>
        <w:jc w:val="both"/>
        <w:rPr>
          <w:rFonts w:cs="Times New Roman"/>
          <w:b/>
          <w:color w:val="auto"/>
        </w:rPr>
      </w:pPr>
      <w:r w:rsidRPr="00660A7B">
        <w:rPr>
          <w:rFonts w:cs="Times New Roman"/>
          <w:b/>
          <w:color w:val="auto"/>
        </w:rPr>
        <w:t>5.</w:t>
      </w:r>
      <w:r w:rsidR="00537443" w:rsidRPr="00660A7B">
        <w:rPr>
          <w:rFonts w:cs="Times New Roman"/>
          <w:b/>
          <w:color w:val="auto"/>
        </w:rPr>
        <w:t>2</w:t>
      </w:r>
      <w:r w:rsidRPr="00660A7B">
        <w:rPr>
          <w:rFonts w:cs="Times New Roman"/>
          <w:b/>
          <w:color w:val="auto"/>
        </w:rPr>
        <w:t xml:space="preserve">. </w:t>
      </w:r>
      <w:r w:rsidR="000D6179" w:rsidRPr="00660A7B">
        <w:rPr>
          <w:rFonts w:cs="Times New Roman"/>
          <w:b/>
          <w:color w:val="auto"/>
        </w:rPr>
        <w:t>Участник обязан:</w:t>
      </w:r>
    </w:p>
    <w:p w14:paraId="3C618933" w14:textId="314A3570" w:rsidR="00F2665A" w:rsidRPr="00660A7B" w:rsidRDefault="00F2665A" w:rsidP="0013423B">
      <w:pPr>
        <w:ind w:firstLine="567"/>
        <w:jc w:val="both"/>
        <w:rPr>
          <w:rFonts w:cs="Times New Roman"/>
          <w:color w:val="222222"/>
          <w:shd w:val="clear" w:color="auto" w:fill="FFFFFF"/>
        </w:rPr>
      </w:pPr>
      <w:r w:rsidRPr="00660A7B">
        <w:rPr>
          <w:rFonts w:cs="Times New Roman"/>
          <w:color w:val="222222"/>
          <w:shd w:val="clear" w:color="auto" w:fill="FFFFFF"/>
        </w:rPr>
        <w:t xml:space="preserve">5.2.1. Уплатить </w:t>
      </w:r>
      <w:r w:rsidR="00E2074D" w:rsidRPr="00660A7B">
        <w:rPr>
          <w:rFonts w:cs="Times New Roman"/>
          <w:bCs/>
          <w:color w:val="222222"/>
          <w:shd w:val="clear" w:color="auto" w:fill="FFFFFF"/>
        </w:rPr>
        <w:t>Ц</w:t>
      </w:r>
      <w:r w:rsidRPr="00660A7B">
        <w:rPr>
          <w:rFonts w:cs="Times New Roman"/>
          <w:bCs/>
          <w:color w:val="222222"/>
          <w:shd w:val="clear" w:color="auto" w:fill="FFFFFF"/>
        </w:rPr>
        <w:t xml:space="preserve">ену </w:t>
      </w:r>
      <w:r w:rsidR="00E2074D" w:rsidRPr="00660A7B">
        <w:rPr>
          <w:rFonts w:cs="Times New Roman"/>
          <w:bCs/>
          <w:color w:val="222222"/>
          <w:shd w:val="clear" w:color="auto" w:fill="FFFFFF"/>
        </w:rPr>
        <w:t>Д</w:t>
      </w:r>
      <w:r w:rsidRPr="00660A7B">
        <w:rPr>
          <w:rFonts w:cs="Times New Roman"/>
          <w:bCs/>
          <w:color w:val="222222"/>
          <w:shd w:val="clear" w:color="auto" w:fill="FFFFFF"/>
        </w:rPr>
        <w:t>оговора Объекта долевого строительства</w:t>
      </w:r>
      <w:r w:rsidRPr="00660A7B">
        <w:rPr>
          <w:rFonts w:cs="Times New Roman"/>
          <w:color w:val="222222"/>
          <w:shd w:val="clear" w:color="auto" w:fill="FFFFFF"/>
        </w:rPr>
        <w:t xml:space="preserve"> путем внесения денежных средств в размере, сроки, способом и порядке, установленным разделом 4 настоящего Договора, но в любом случае уплата </w:t>
      </w:r>
      <w:r w:rsidR="00E2074D" w:rsidRPr="00660A7B">
        <w:rPr>
          <w:rFonts w:cs="Times New Roman"/>
          <w:color w:val="222222"/>
          <w:shd w:val="clear" w:color="auto" w:fill="FFFFFF"/>
        </w:rPr>
        <w:t>Ц</w:t>
      </w:r>
      <w:r w:rsidRPr="00660A7B">
        <w:rPr>
          <w:rFonts w:cs="Times New Roman"/>
          <w:color w:val="222222"/>
          <w:shd w:val="clear" w:color="auto" w:fill="FFFFFF"/>
        </w:rPr>
        <w:t xml:space="preserve">ены Договора (остаток неоплаченной суммы </w:t>
      </w:r>
      <w:r w:rsidR="00E2074D" w:rsidRPr="00660A7B">
        <w:rPr>
          <w:rFonts w:cs="Times New Roman"/>
          <w:color w:val="222222"/>
          <w:shd w:val="clear" w:color="auto" w:fill="FFFFFF"/>
        </w:rPr>
        <w:t>Ц</w:t>
      </w:r>
      <w:r w:rsidRPr="00660A7B">
        <w:rPr>
          <w:rFonts w:cs="Times New Roman"/>
          <w:color w:val="222222"/>
          <w:shd w:val="clear" w:color="auto" w:fill="FFFFFF"/>
        </w:rPr>
        <w:t xml:space="preserve">ены Договора) производится не позднее 7 (седьмого) рабочего дня, предшествующего предполагаемой дате ввода Объекта в эксплуатацию, в том числе и в случае </w:t>
      </w:r>
      <w:r w:rsidRPr="00660A7B">
        <w:rPr>
          <w:rFonts w:cs="Times New Roman"/>
          <w:shd w:val="clear" w:color="auto" w:fill="FFFFFF"/>
        </w:rPr>
        <w:t>досрочного исполнения обязательства Застройщиком о передаче Объекта долевого строительства Участнику долевого строительства  в соответствии с пп. 5.1.2 настоящего Договора.</w:t>
      </w:r>
    </w:p>
    <w:p w14:paraId="04D93762" w14:textId="4212D005" w:rsidR="00F2665A" w:rsidRPr="00660A7B" w:rsidRDefault="00F2665A" w:rsidP="0013423B">
      <w:pPr>
        <w:ind w:firstLine="567"/>
        <w:jc w:val="both"/>
        <w:rPr>
          <w:rFonts w:cs="Times New Roman"/>
          <w:shd w:val="clear" w:color="auto" w:fill="FFFFFF"/>
        </w:rPr>
      </w:pPr>
      <w:r w:rsidRPr="00660A7B">
        <w:rPr>
          <w:rFonts w:cs="Times New Roman"/>
        </w:rPr>
        <w:t>5.2.2. Приступить к принятию</w:t>
      </w:r>
      <w:r w:rsidRPr="00660A7B">
        <w:rPr>
          <w:rFonts w:cs="Times New Roman"/>
          <w:shd w:val="clear" w:color="auto" w:fill="FFFFFF"/>
        </w:rPr>
        <w:t xml:space="preserve"> Объекта долевого строительства и </w:t>
      </w:r>
      <w:r w:rsidRPr="00660A7B">
        <w:rPr>
          <w:rFonts w:cs="Times New Roman"/>
        </w:rPr>
        <w:t xml:space="preserve">подписать акт приема-передачи в момент принятия, в случае соответствия Объекта долевого строительства </w:t>
      </w:r>
      <w:r w:rsidRPr="00660A7B">
        <w:rPr>
          <w:rFonts w:cs="Times New Roman"/>
          <w:shd w:val="clear" w:color="auto" w:fill="FFFFFF"/>
        </w:rPr>
        <w:t xml:space="preserve">условиям Договора, требованиям технических регламентов, проектной документации и градостроительных регламентов, а также иным обязательным требованиям, в течение 30 (Тридцати) календарных дней со дня получения сообщения от Застройщика о завершении строительства (создания) </w:t>
      </w:r>
      <w:r w:rsidRPr="00660A7B">
        <w:rPr>
          <w:rFonts w:cs="Times New Roman"/>
          <w:noProof/>
        </w:rPr>
        <w:t xml:space="preserve">Объекта </w:t>
      </w:r>
      <w:r w:rsidRPr="00660A7B">
        <w:rPr>
          <w:rFonts w:cs="Times New Roman"/>
          <w:shd w:val="clear" w:color="auto" w:fill="FFFFFF"/>
        </w:rPr>
        <w:t>в соответствии с Договором и о готовности Объекта долевого строительства к передаче.</w:t>
      </w:r>
    </w:p>
    <w:p w14:paraId="3846A92C" w14:textId="08EDE7F3" w:rsidR="00F2665A" w:rsidRPr="00660A7B" w:rsidRDefault="00F2665A" w:rsidP="0013423B">
      <w:pPr>
        <w:ind w:firstLine="567"/>
        <w:jc w:val="both"/>
        <w:rPr>
          <w:rFonts w:cs="Times New Roman"/>
          <w:shd w:val="clear" w:color="auto" w:fill="FFFFFF"/>
        </w:rPr>
      </w:pPr>
      <w:r w:rsidRPr="00660A7B">
        <w:rPr>
          <w:rFonts w:cs="Times New Roman"/>
          <w:shd w:val="clear" w:color="auto" w:fill="FFFFFF"/>
        </w:rPr>
        <w:t>5.2.</w:t>
      </w:r>
      <w:r w:rsidR="005828D9" w:rsidRPr="00660A7B">
        <w:rPr>
          <w:rFonts w:cs="Times New Roman"/>
          <w:shd w:val="clear" w:color="auto" w:fill="FFFFFF"/>
        </w:rPr>
        <w:t>3</w:t>
      </w:r>
      <w:r w:rsidRPr="00660A7B">
        <w:rPr>
          <w:rFonts w:cs="Times New Roman"/>
          <w:shd w:val="clear" w:color="auto" w:fill="FFFFFF"/>
        </w:rPr>
        <w:t xml:space="preserve">. До осуществления государственной регистрации прав на Объект долевого строительства без предварительного письменного согласия Застройщика не производить никаких изменений конструктивных элементов Объекта долевого строительства и </w:t>
      </w:r>
      <w:r w:rsidRPr="00660A7B">
        <w:rPr>
          <w:rFonts w:cs="Times New Roman"/>
          <w:noProof/>
        </w:rPr>
        <w:t xml:space="preserve">Объекта </w:t>
      </w:r>
      <w:r w:rsidRPr="00660A7B">
        <w:rPr>
          <w:rFonts w:cs="Times New Roman"/>
          <w:shd w:val="clear" w:color="auto" w:fill="FFFFFF"/>
        </w:rPr>
        <w:t xml:space="preserve">(перепланировку, изменение фасада и/или его элементов, в т.ч. не предусмотренное Договором остекление лоджий, балконов, установку любых устройств и сооружений, видоизменяющих вид и конструкцию фасада). После регистрации права собственности на Объект долевого строительства все вышеназванные изменения осуществлять исключительно с согласия Управляющей компании или иной организации, осуществляющей управление, обслуживание, эксплуатацию </w:t>
      </w:r>
      <w:r w:rsidRPr="00660A7B">
        <w:rPr>
          <w:rFonts w:cs="Times New Roman"/>
          <w:noProof/>
        </w:rPr>
        <w:t>Объекта.</w:t>
      </w:r>
    </w:p>
    <w:p w14:paraId="09D4DBFF" w14:textId="73D86B5E" w:rsidR="00F2665A" w:rsidRPr="00660A7B" w:rsidRDefault="00F2665A" w:rsidP="0013423B">
      <w:pPr>
        <w:ind w:firstLine="567"/>
        <w:jc w:val="both"/>
        <w:rPr>
          <w:rFonts w:cs="Times New Roman"/>
          <w:shd w:val="clear" w:color="auto" w:fill="FFFFFF"/>
        </w:rPr>
      </w:pPr>
      <w:r w:rsidRPr="00660A7B">
        <w:rPr>
          <w:rFonts w:cs="Times New Roman"/>
          <w:shd w:val="clear" w:color="auto" w:fill="FFFFFF"/>
        </w:rPr>
        <w:t>5.2.</w:t>
      </w:r>
      <w:r w:rsidR="005828D9" w:rsidRPr="00660A7B">
        <w:rPr>
          <w:rFonts w:cs="Times New Roman"/>
          <w:shd w:val="clear" w:color="auto" w:fill="FFFFFF"/>
        </w:rPr>
        <w:t>4</w:t>
      </w:r>
      <w:r w:rsidRPr="00660A7B">
        <w:rPr>
          <w:rFonts w:cs="Times New Roman"/>
          <w:shd w:val="clear" w:color="auto" w:fill="FFFFFF"/>
        </w:rPr>
        <w:t>. В течение 10 (Десяти) дней с момента подписания акта приема-передачи Объекта долевого строительства или</w:t>
      </w:r>
      <w:r w:rsidR="00C30A10" w:rsidRPr="00660A7B">
        <w:rPr>
          <w:rFonts w:cs="Times New Roman"/>
          <w:shd w:val="clear" w:color="auto" w:fill="FFFFFF"/>
        </w:rPr>
        <w:t xml:space="preserve"> составления одностороннего акта</w:t>
      </w:r>
      <w:r w:rsidRPr="00660A7B">
        <w:rPr>
          <w:rFonts w:cs="Times New Roman"/>
          <w:shd w:val="clear" w:color="auto" w:fill="FFFFFF"/>
        </w:rPr>
        <w:t xml:space="preserve">, заключить договор об эксплуатационном (коммунальном) обслуживании Объекта долевого строительства и объектов общей </w:t>
      </w:r>
      <w:r w:rsidR="00C30A10" w:rsidRPr="00660A7B">
        <w:rPr>
          <w:rFonts w:cs="Times New Roman"/>
          <w:shd w:val="clear" w:color="auto" w:fill="FFFFFF"/>
        </w:rPr>
        <w:t>долевой</w:t>
      </w:r>
      <w:r w:rsidRPr="00660A7B">
        <w:rPr>
          <w:rFonts w:cs="Times New Roman"/>
          <w:shd w:val="clear" w:color="auto" w:fill="FFFFFF"/>
        </w:rPr>
        <w:t xml:space="preserve"> собственности с Управляющей компанией или иной организацией, осуществляющей управление, обслуживание, эксплуатацию </w:t>
      </w:r>
      <w:r w:rsidRPr="00660A7B">
        <w:rPr>
          <w:rFonts w:cs="Times New Roman"/>
          <w:noProof/>
        </w:rPr>
        <w:t>Объекта,</w:t>
      </w:r>
      <w:r w:rsidRPr="00660A7B">
        <w:rPr>
          <w:rFonts w:cs="Times New Roman"/>
          <w:shd w:val="clear" w:color="auto" w:fill="FFFFFF"/>
        </w:rPr>
        <w:t xml:space="preserve"> а в случае не подписания такого договора – возмещать соответствующей компании или организации эксплуатационные или иные расходы, связанные с эксплуатацией Объекта долевого строительства и объектов общей долевой собственности согласно выставляемым счетам. В случае, если такие расходы после наступления срока подписания акта приема-передачи или иного документа о передаче Объекта долевого строительства понес Застройщик, Участник долевого строительства обязан возместить их в полном объеме. </w:t>
      </w:r>
    </w:p>
    <w:p w14:paraId="46088567" w14:textId="3A9E56D3" w:rsidR="00F2665A" w:rsidRPr="00660A7B" w:rsidRDefault="00F25471" w:rsidP="0013423B">
      <w:pPr>
        <w:ind w:firstLine="567"/>
        <w:jc w:val="both"/>
        <w:rPr>
          <w:rFonts w:cs="Times New Roman"/>
          <w:shd w:val="clear" w:color="auto" w:fill="FFFFFF"/>
        </w:rPr>
      </w:pPr>
      <w:r w:rsidRPr="00660A7B">
        <w:rPr>
          <w:rFonts w:cs="Times New Roman"/>
          <w:shd w:val="clear" w:color="auto" w:fill="FFFFFF"/>
        </w:rPr>
        <w:t>5.</w:t>
      </w:r>
      <w:r w:rsidR="00F2665A" w:rsidRPr="00660A7B">
        <w:rPr>
          <w:rFonts w:cs="Times New Roman"/>
          <w:shd w:val="clear" w:color="auto" w:fill="FFFFFF"/>
        </w:rPr>
        <w:t>2.</w:t>
      </w:r>
      <w:r w:rsidR="005828D9" w:rsidRPr="00660A7B">
        <w:rPr>
          <w:rFonts w:cs="Times New Roman"/>
          <w:shd w:val="clear" w:color="auto" w:fill="FFFFFF"/>
        </w:rPr>
        <w:t>5</w:t>
      </w:r>
      <w:r w:rsidR="00F2665A" w:rsidRPr="00660A7B">
        <w:rPr>
          <w:rFonts w:cs="Times New Roman"/>
          <w:shd w:val="clear" w:color="auto" w:fill="FFFFFF"/>
        </w:rPr>
        <w:t>. Письменно уведомлять Застройщика об изменении своего адреса, телефонов, и иных данных, имеющих значение для исполнения Договора, в течение 3 (Трех) дней с момента такого изменения. Риски неблагоприятных последствий, связанных с невыполнением Участником данного обязательства, возлагаются на Участника в полном объеме. Действия, выполненные Застройщиком по предоставленным Участником сведениям, считаются надлежащим образом совершенными.</w:t>
      </w:r>
    </w:p>
    <w:p w14:paraId="02A65693" w14:textId="4E4EAD2B" w:rsidR="00080761" w:rsidRPr="00660A7B" w:rsidRDefault="00402078" w:rsidP="0013423B">
      <w:pPr>
        <w:tabs>
          <w:tab w:val="left" w:pos="851"/>
        </w:tabs>
        <w:spacing w:before="1" w:line="237" w:lineRule="auto"/>
        <w:ind w:firstLine="567"/>
        <w:jc w:val="both"/>
        <w:rPr>
          <w:rFonts w:cs="Times New Roman"/>
          <w:shd w:val="clear" w:color="auto" w:fill="FFFFFF"/>
        </w:rPr>
      </w:pPr>
      <w:r w:rsidRPr="00660A7B">
        <w:rPr>
          <w:rFonts w:cs="Times New Roman"/>
          <w:shd w:val="clear" w:color="auto" w:fill="FFFFFF"/>
        </w:rPr>
        <w:t>5.2.</w:t>
      </w:r>
      <w:r w:rsidR="005828D9" w:rsidRPr="00660A7B">
        <w:rPr>
          <w:rFonts w:cs="Times New Roman"/>
          <w:shd w:val="clear" w:color="auto" w:fill="FFFFFF"/>
        </w:rPr>
        <w:t>6</w:t>
      </w:r>
      <w:r w:rsidRPr="00660A7B">
        <w:rPr>
          <w:rFonts w:cs="Times New Roman"/>
          <w:shd w:val="clear" w:color="auto" w:fill="FFFFFF"/>
        </w:rPr>
        <w:t xml:space="preserve">. </w:t>
      </w:r>
      <w:r w:rsidR="00080761" w:rsidRPr="00660A7B">
        <w:rPr>
          <w:rFonts w:cs="Times New Roman"/>
          <w:shd w:val="clear" w:color="auto" w:fill="FFFFFF"/>
        </w:rPr>
        <w:t xml:space="preserve">Стороны договорились, что Участник соглашается с подбором Застройщиком формы управления </w:t>
      </w:r>
      <w:r w:rsidRPr="00660A7B">
        <w:rPr>
          <w:rFonts w:cs="Times New Roman"/>
          <w:shd w:val="clear" w:color="auto" w:fill="FFFFFF"/>
        </w:rPr>
        <w:t>Объектом</w:t>
      </w:r>
      <w:r w:rsidR="00080761" w:rsidRPr="00660A7B">
        <w:rPr>
          <w:rFonts w:cs="Times New Roman"/>
          <w:shd w:val="clear" w:color="auto" w:fill="FFFFFF"/>
        </w:rPr>
        <w:t xml:space="preserve"> и эксплуатирующей организа</w:t>
      </w:r>
      <w:r w:rsidRPr="00660A7B">
        <w:rPr>
          <w:rFonts w:cs="Times New Roman"/>
          <w:shd w:val="clear" w:color="auto" w:fill="FFFFFF"/>
        </w:rPr>
        <w:t>ции для приемки и эксплуатации Объекта</w:t>
      </w:r>
      <w:r w:rsidR="00080761" w:rsidRPr="00660A7B">
        <w:rPr>
          <w:rFonts w:cs="Times New Roman"/>
          <w:shd w:val="clear" w:color="auto" w:fill="FFFFFF"/>
        </w:rPr>
        <w:t xml:space="preserve">. Участник выражает согласие на заключение в будущем договора на управление и эксплуатацию </w:t>
      </w:r>
      <w:r w:rsidRPr="00660A7B">
        <w:rPr>
          <w:rFonts w:cs="Times New Roman"/>
          <w:shd w:val="clear" w:color="auto" w:fill="FFFFFF"/>
        </w:rPr>
        <w:t>Объектом</w:t>
      </w:r>
      <w:r w:rsidR="00080761" w:rsidRPr="00660A7B">
        <w:rPr>
          <w:rFonts w:cs="Times New Roman"/>
          <w:shd w:val="clear" w:color="auto" w:fill="FFFFFF"/>
        </w:rPr>
        <w:t xml:space="preserve"> с организацией, предложенной Застройщиком.</w:t>
      </w:r>
    </w:p>
    <w:p w14:paraId="42540A56" w14:textId="3FE00C8C" w:rsidR="00080761" w:rsidRPr="00660A7B" w:rsidRDefault="005828D9" w:rsidP="0013423B">
      <w:pPr>
        <w:tabs>
          <w:tab w:val="left" w:pos="851"/>
        </w:tabs>
        <w:spacing w:before="1" w:line="237" w:lineRule="auto"/>
        <w:ind w:firstLine="567"/>
        <w:jc w:val="both"/>
        <w:rPr>
          <w:rFonts w:cs="Times New Roman"/>
          <w:shd w:val="clear" w:color="auto" w:fill="FFFFFF"/>
        </w:rPr>
      </w:pPr>
      <w:r w:rsidRPr="00660A7B">
        <w:rPr>
          <w:rFonts w:cs="Times New Roman"/>
          <w:shd w:val="clear" w:color="auto" w:fill="FFFFFF"/>
        </w:rPr>
        <w:lastRenderedPageBreak/>
        <w:t>5.2.7</w:t>
      </w:r>
      <w:r w:rsidR="00402078" w:rsidRPr="00660A7B">
        <w:rPr>
          <w:rFonts w:cs="Times New Roman"/>
          <w:shd w:val="clear" w:color="auto" w:fill="FFFFFF"/>
        </w:rPr>
        <w:t xml:space="preserve">.  </w:t>
      </w:r>
      <w:r w:rsidR="00080761" w:rsidRPr="00660A7B">
        <w:rPr>
          <w:rFonts w:cs="Times New Roman"/>
          <w:shd w:val="clear" w:color="auto" w:fill="FFFFFF"/>
        </w:rPr>
        <w:t xml:space="preserve">Стороны договорились, что Участник соглашается с подбором на усмотрение Застройщика Отельного оператора, для управления </w:t>
      </w:r>
      <w:r w:rsidR="00402078" w:rsidRPr="00660A7B">
        <w:rPr>
          <w:rFonts w:cs="Times New Roman"/>
          <w:shd w:val="clear" w:color="auto" w:fill="FFFFFF"/>
        </w:rPr>
        <w:t>Объектом</w:t>
      </w:r>
      <w:r w:rsidR="00080761" w:rsidRPr="00660A7B">
        <w:rPr>
          <w:rFonts w:cs="Times New Roman"/>
          <w:shd w:val="clear" w:color="auto" w:fill="FFFFFF"/>
        </w:rPr>
        <w:t>. Участник выражает согласие на заключение в будущем Договора с Отельным оператором, выбранным Застройщиком, на условиях Отельного оператора.</w:t>
      </w:r>
      <w:r w:rsidR="00FF6AA6" w:rsidRPr="00660A7B">
        <w:rPr>
          <w:rFonts w:cs="Times New Roman"/>
          <w:shd w:val="clear" w:color="auto" w:fill="FFFFFF"/>
        </w:rPr>
        <w:t xml:space="preserve"> </w:t>
      </w:r>
    </w:p>
    <w:p w14:paraId="5B768A0F" w14:textId="54B955F4" w:rsidR="00080761" w:rsidRPr="00660A7B" w:rsidRDefault="005828D9" w:rsidP="0013423B">
      <w:pPr>
        <w:tabs>
          <w:tab w:val="left" w:pos="851"/>
        </w:tabs>
        <w:spacing w:before="1" w:line="237" w:lineRule="auto"/>
        <w:ind w:firstLine="567"/>
        <w:jc w:val="both"/>
        <w:rPr>
          <w:rFonts w:cs="Times New Roman"/>
          <w:color w:val="000000" w:themeColor="text1"/>
        </w:rPr>
      </w:pPr>
      <w:r w:rsidRPr="00660A7B">
        <w:rPr>
          <w:rFonts w:cs="Times New Roman"/>
          <w:color w:val="000000" w:themeColor="text1"/>
        </w:rPr>
        <w:t>5.2.8</w:t>
      </w:r>
      <w:r w:rsidR="00402078" w:rsidRPr="00660A7B">
        <w:rPr>
          <w:rFonts w:cs="Times New Roman"/>
          <w:color w:val="000000" w:themeColor="text1"/>
        </w:rPr>
        <w:t xml:space="preserve">.  </w:t>
      </w:r>
      <w:r w:rsidR="00080761" w:rsidRPr="00660A7B">
        <w:rPr>
          <w:rFonts w:cs="Times New Roman"/>
          <w:color w:val="000000" w:themeColor="text1"/>
        </w:rPr>
        <w:t xml:space="preserve">Стороны договорились, что Участник соглашается на передачу Объекта долевого строительства </w:t>
      </w:r>
      <w:r w:rsidR="00080761" w:rsidRPr="00660A7B">
        <w:rPr>
          <w:rFonts w:cs="Times New Roman"/>
        </w:rPr>
        <w:t xml:space="preserve">Застройщиком и принятие его Участником осуществляется без внутренней финишной отделки и комплектации </w:t>
      </w:r>
      <w:r w:rsidR="00402078" w:rsidRPr="00660A7B">
        <w:rPr>
          <w:rFonts w:cs="Times New Roman"/>
        </w:rPr>
        <w:t>апартаментов</w:t>
      </w:r>
      <w:r w:rsidR="00080761" w:rsidRPr="00660A7B">
        <w:rPr>
          <w:rFonts w:cs="Times New Roman"/>
        </w:rPr>
        <w:t>, а также общественных пространств по Акт</w:t>
      </w:r>
      <w:r w:rsidR="00402078" w:rsidRPr="00660A7B">
        <w:rPr>
          <w:rFonts w:cs="Times New Roman"/>
        </w:rPr>
        <w:t>у</w:t>
      </w:r>
      <w:r w:rsidR="00080761" w:rsidRPr="00660A7B">
        <w:rPr>
          <w:rFonts w:cs="Times New Roman"/>
        </w:rPr>
        <w:t xml:space="preserve"> приема-передачи, подписываемому обеими Сторонами</w:t>
      </w:r>
      <w:r w:rsidR="00B15B25" w:rsidRPr="00660A7B">
        <w:rPr>
          <w:rFonts w:cs="Times New Roman"/>
        </w:rPr>
        <w:t>, либо на основании одностороннего Акта Застройщика при условиях, указанных в пункте 5.3.6</w:t>
      </w:r>
      <w:r w:rsidR="00080761" w:rsidRPr="00660A7B">
        <w:rPr>
          <w:rFonts w:cs="Times New Roman"/>
        </w:rPr>
        <w:t>.</w:t>
      </w:r>
      <w:r w:rsidR="00B15B25" w:rsidRPr="00660A7B">
        <w:rPr>
          <w:rFonts w:cs="Times New Roman"/>
        </w:rPr>
        <w:t xml:space="preserve"> настоящего Договора.</w:t>
      </w:r>
    </w:p>
    <w:p w14:paraId="57FFAF0E" w14:textId="55F7CD96" w:rsidR="00BC40F6" w:rsidRPr="00660A7B" w:rsidRDefault="00537443" w:rsidP="002A0170">
      <w:pPr>
        <w:ind w:firstLine="567"/>
        <w:rPr>
          <w:rFonts w:cs="Times New Roman"/>
          <w:b/>
          <w:color w:val="auto"/>
        </w:rPr>
      </w:pPr>
      <w:r w:rsidRPr="00660A7B">
        <w:rPr>
          <w:rFonts w:cs="Times New Roman"/>
          <w:b/>
          <w:color w:val="auto"/>
        </w:rPr>
        <w:t xml:space="preserve">5.3. </w:t>
      </w:r>
      <w:r w:rsidR="00BC40F6" w:rsidRPr="00660A7B">
        <w:rPr>
          <w:rFonts w:cs="Times New Roman"/>
          <w:b/>
          <w:color w:val="auto"/>
        </w:rPr>
        <w:t>Застройщик вправе:</w:t>
      </w:r>
    </w:p>
    <w:p w14:paraId="06EB9EE1" w14:textId="77BDF28D" w:rsidR="00BC40F6" w:rsidRPr="00660A7B" w:rsidRDefault="00537443" w:rsidP="002A0170">
      <w:pPr>
        <w:ind w:firstLine="567"/>
        <w:jc w:val="both"/>
        <w:rPr>
          <w:rFonts w:cs="Times New Roman"/>
          <w:color w:val="auto"/>
        </w:rPr>
      </w:pPr>
      <w:r w:rsidRPr="00660A7B">
        <w:rPr>
          <w:rFonts w:cs="Times New Roman"/>
          <w:color w:val="auto"/>
        </w:rPr>
        <w:t xml:space="preserve">5.3.1. </w:t>
      </w:r>
      <w:r w:rsidR="00BC40F6" w:rsidRPr="00660A7B">
        <w:rPr>
          <w:rFonts w:cs="Times New Roman"/>
          <w:color w:val="auto"/>
        </w:rPr>
        <w:t>Вносить изменения и дополнения в проект строительства Объекта в соответствии с действующим законодательством.</w:t>
      </w:r>
    </w:p>
    <w:p w14:paraId="250B6A8C" w14:textId="6640B5DE" w:rsidR="00BC40F6" w:rsidRPr="00660A7B" w:rsidRDefault="008A6F00" w:rsidP="002A0170">
      <w:pPr>
        <w:ind w:firstLine="567"/>
        <w:jc w:val="both"/>
        <w:rPr>
          <w:rFonts w:cs="Times New Roman"/>
          <w:color w:val="auto"/>
        </w:rPr>
      </w:pPr>
      <w:r w:rsidRPr="00660A7B">
        <w:rPr>
          <w:rFonts w:cs="Times New Roman"/>
          <w:color w:val="auto"/>
        </w:rPr>
        <w:t>5.3.2</w:t>
      </w:r>
      <w:r w:rsidR="00537443" w:rsidRPr="00660A7B">
        <w:rPr>
          <w:rFonts w:cs="Times New Roman"/>
          <w:color w:val="auto"/>
        </w:rPr>
        <w:t xml:space="preserve">. </w:t>
      </w:r>
      <w:r w:rsidR="00BC40F6" w:rsidRPr="00660A7B">
        <w:rPr>
          <w:rFonts w:cs="Times New Roman"/>
          <w:color w:val="auto"/>
        </w:rPr>
        <w:t xml:space="preserve">Самостоятельно без какого-либо согласования с Участником заключать аналогичные договоры с любыми третьими лицами относительно иных Объектов долевого строительства, расположенных в Объекте, а также инвестиционные и иные предусмотренные законом договора для обеспечения строительства (создания) Объекта. </w:t>
      </w:r>
    </w:p>
    <w:p w14:paraId="420354C0" w14:textId="2A88C8EE" w:rsidR="00BC40F6" w:rsidRPr="00660A7B" w:rsidRDefault="008A6F00" w:rsidP="002A0170">
      <w:pPr>
        <w:ind w:firstLine="567"/>
        <w:jc w:val="both"/>
        <w:rPr>
          <w:rFonts w:cs="Times New Roman"/>
          <w:color w:val="auto"/>
        </w:rPr>
      </w:pPr>
      <w:r w:rsidRPr="00660A7B">
        <w:rPr>
          <w:rFonts w:cs="Times New Roman"/>
          <w:color w:val="auto"/>
        </w:rPr>
        <w:t>5.3.3</w:t>
      </w:r>
      <w:r w:rsidR="00537443" w:rsidRPr="00660A7B">
        <w:rPr>
          <w:rFonts w:cs="Times New Roman"/>
          <w:color w:val="auto"/>
        </w:rPr>
        <w:t xml:space="preserve">. </w:t>
      </w:r>
      <w:r w:rsidR="00BC40F6" w:rsidRPr="00660A7B">
        <w:rPr>
          <w:rFonts w:cs="Times New Roman"/>
          <w:color w:val="auto"/>
        </w:rPr>
        <w:t>Осуществлять строительство (создание) Объекта собственными силами или силами привлеченных подрядчиков по своему усмотрению.</w:t>
      </w:r>
    </w:p>
    <w:p w14:paraId="14D72611" w14:textId="6AE4DAEB" w:rsidR="009B1AEF" w:rsidRPr="00660A7B" w:rsidRDefault="008A6F00" w:rsidP="002A0170">
      <w:pPr>
        <w:ind w:firstLine="567"/>
        <w:jc w:val="both"/>
        <w:rPr>
          <w:rFonts w:cs="Times New Roman"/>
          <w:color w:val="auto"/>
        </w:rPr>
      </w:pPr>
      <w:r w:rsidRPr="00660A7B">
        <w:rPr>
          <w:rFonts w:cs="Times New Roman"/>
          <w:color w:val="auto"/>
        </w:rPr>
        <w:t>5.3.4</w:t>
      </w:r>
      <w:r w:rsidR="00537443" w:rsidRPr="00660A7B">
        <w:rPr>
          <w:rFonts w:cs="Times New Roman"/>
          <w:color w:val="auto"/>
        </w:rPr>
        <w:t xml:space="preserve">. </w:t>
      </w:r>
      <w:r w:rsidR="009B1AEF" w:rsidRPr="00660A7B">
        <w:rPr>
          <w:rFonts w:cs="Times New Roman"/>
          <w:color w:val="auto"/>
        </w:rPr>
        <w:t xml:space="preserve">Требовать </w:t>
      </w:r>
      <w:r w:rsidR="004E48B4" w:rsidRPr="00660A7B">
        <w:rPr>
          <w:rFonts w:cs="Times New Roman"/>
          <w:color w:val="auto"/>
        </w:rPr>
        <w:t>от Участника,</w:t>
      </w:r>
      <w:r w:rsidR="009B1AEF" w:rsidRPr="00660A7B">
        <w:rPr>
          <w:rFonts w:cs="Times New Roman"/>
          <w:color w:val="auto"/>
        </w:rPr>
        <w:t xml:space="preserve"> надлежащего исполнения обязательств, предусмотренных настоящим Договором, Федеральным законом №</w:t>
      </w:r>
      <w:r w:rsidR="00995DB6" w:rsidRPr="00660A7B">
        <w:rPr>
          <w:rFonts w:cs="Times New Roman"/>
          <w:color w:val="auto"/>
        </w:rPr>
        <w:t xml:space="preserve"> </w:t>
      </w:r>
      <w:r w:rsidR="009B1AEF" w:rsidRPr="00660A7B">
        <w:rPr>
          <w:rFonts w:cs="Times New Roman"/>
          <w:color w:val="auto"/>
        </w:rPr>
        <w:t>214-ФЗ и иными законодательными актами</w:t>
      </w:r>
      <w:r w:rsidR="005600D1" w:rsidRPr="00660A7B">
        <w:rPr>
          <w:rFonts w:cs="Times New Roman"/>
          <w:color w:val="auto"/>
        </w:rPr>
        <w:t xml:space="preserve"> Российской Федерации</w:t>
      </w:r>
      <w:r w:rsidR="009B1AEF" w:rsidRPr="00660A7B">
        <w:rPr>
          <w:rFonts w:cs="Times New Roman"/>
          <w:color w:val="auto"/>
        </w:rPr>
        <w:t>.</w:t>
      </w:r>
    </w:p>
    <w:p w14:paraId="1CDC0543" w14:textId="1DE5793E" w:rsidR="002B7A59" w:rsidRPr="00660A7B" w:rsidRDefault="008A6F00" w:rsidP="002A0170">
      <w:pPr>
        <w:ind w:firstLine="567"/>
        <w:jc w:val="both"/>
        <w:rPr>
          <w:rFonts w:cs="Times New Roman"/>
          <w:color w:val="auto"/>
        </w:rPr>
      </w:pPr>
      <w:r w:rsidRPr="00660A7B">
        <w:rPr>
          <w:rFonts w:cs="Times New Roman"/>
          <w:color w:val="auto"/>
        </w:rPr>
        <w:t>5.3.5</w:t>
      </w:r>
      <w:r w:rsidR="00537443" w:rsidRPr="00660A7B">
        <w:rPr>
          <w:rFonts w:cs="Times New Roman"/>
          <w:color w:val="auto"/>
        </w:rPr>
        <w:t xml:space="preserve">. </w:t>
      </w:r>
      <w:r w:rsidR="002B7A59" w:rsidRPr="00660A7B">
        <w:rPr>
          <w:rFonts w:cs="Times New Roman"/>
          <w:color w:val="auto"/>
        </w:rPr>
        <w:t>Передавать в залог права аренды Земельного участка, а также в процессе строительства без дополнительного письменного согласия Участника осуществлять регистрацию объекта незавершенного строительства и передавать его в залог</w:t>
      </w:r>
      <w:r w:rsidR="00E17310" w:rsidRPr="00660A7B">
        <w:rPr>
          <w:rFonts w:cs="Times New Roman"/>
          <w:color w:val="auto"/>
        </w:rPr>
        <w:t xml:space="preserve"> Эскроу-агенту</w:t>
      </w:r>
      <w:r w:rsidR="002B7A59" w:rsidRPr="00660A7B">
        <w:rPr>
          <w:rFonts w:cs="Times New Roman"/>
          <w:color w:val="auto"/>
        </w:rPr>
        <w:t>.</w:t>
      </w:r>
    </w:p>
    <w:p w14:paraId="35586AC0" w14:textId="64ED0796" w:rsidR="00406537" w:rsidRPr="00660A7B" w:rsidRDefault="00406537" w:rsidP="002A0170">
      <w:pPr>
        <w:ind w:firstLine="567"/>
        <w:jc w:val="both"/>
        <w:rPr>
          <w:rFonts w:cs="Times New Roman"/>
          <w:shd w:val="clear" w:color="auto" w:fill="FFFFFF"/>
        </w:rPr>
      </w:pPr>
      <w:r w:rsidRPr="00660A7B">
        <w:rPr>
          <w:rFonts w:cs="Times New Roman"/>
        </w:rPr>
        <w:t xml:space="preserve">5.3.6. В случае уклонения Участника </w:t>
      </w:r>
      <w:r w:rsidRPr="00660A7B">
        <w:rPr>
          <w:rFonts w:cs="Times New Roman"/>
          <w:shd w:val="clear" w:color="auto" w:fill="FFFFFF"/>
        </w:rPr>
        <w:t>от принятия Объекта долевого строительства или при отказе Участника от принятия Объекта долевого строительства, который соответствует п.2.1.1 настоящ</w:t>
      </w:r>
      <w:r w:rsidR="00C3238B" w:rsidRPr="00660A7B">
        <w:rPr>
          <w:rFonts w:cs="Times New Roman"/>
          <w:shd w:val="clear" w:color="auto" w:fill="FFFFFF"/>
        </w:rPr>
        <w:t xml:space="preserve">его Договора, </w:t>
      </w:r>
      <w:r w:rsidRPr="00660A7B">
        <w:rPr>
          <w:rFonts w:cs="Times New Roman"/>
          <w:shd w:val="clear" w:color="auto" w:fill="FFFFFF"/>
        </w:rPr>
        <w:t xml:space="preserve">по истечении 10 (десяти) рабочих дней со дня, когда должна была состояться передача Объекта долевого строительства Участнику составить односторонний акт или иной документ о передаче Объекта долевого строительства. Риск случайной гибели или случайного повреждения Объекта долевого строительства до его передачи Участнику долевого строительства несет лицо, в соответствии с условиями, указанными в п. 6 ст. 4 </w:t>
      </w:r>
      <w:r w:rsidRPr="00660A7B">
        <w:rPr>
          <w:rFonts w:cs="Times New Roman"/>
        </w:rPr>
        <w:t>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660A7B">
        <w:rPr>
          <w:rFonts w:cs="Times New Roman"/>
          <w:shd w:val="clear" w:color="auto" w:fill="FFFFFF"/>
        </w:rPr>
        <w:t>, риск случайной гибели или случайного повреждения Объекта долевого строительства признается перешедшим к Участнику со дня составления одностороннего акта или иного документа о передаче Объекта долевого строительства.</w:t>
      </w:r>
    </w:p>
    <w:p w14:paraId="1C040F7E" w14:textId="5E0E17C5" w:rsidR="00406537" w:rsidRPr="00660A7B" w:rsidRDefault="00406537" w:rsidP="002A0170">
      <w:pPr>
        <w:ind w:firstLine="567"/>
        <w:jc w:val="both"/>
        <w:rPr>
          <w:rFonts w:cs="Times New Roman"/>
        </w:rPr>
      </w:pPr>
      <w:r w:rsidRPr="00660A7B">
        <w:rPr>
          <w:rFonts w:cs="Times New Roman"/>
          <w:shd w:val="clear" w:color="auto" w:fill="FFFFFF"/>
        </w:rPr>
        <w:t xml:space="preserve">5.3.7. Приостановить исполнение обязательства </w:t>
      </w:r>
      <w:r w:rsidR="007F27EE" w:rsidRPr="00660A7B">
        <w:rPr>
          <w:rFonts w:cs="Times New Roman"/>
          <w:shd w:val="clear" w:color="auto" w:fill="FFFFFF"/>
        </w:rPr>
        <w:t>по передачи Объекта долевого строительства Участнику по акту приема-передачи,</w:t>
      </w:r>
      <w:r w:rsidRPr="00660A7B">
        <w:rPr>
          <w:rFonts w:cs="Times New Roman"/>
          <w:shd w:val="clear" w:color="auto" w:fill="FFFFFF"/>
        </w:rPr>
        <w:t xml:space="preserve"> в случае неполного или ненадлежащего исполнения Участником долевого строительства обязательства по оплате Цены Договора</w:t>
      </w:r>
      <w:r w:rsidRPr="00660A7B">
        <w:rPr>
          <w:rFonts w:cs="Times New Roman"/>
        </w:rPr>
        <w:t>.</w:t>
      </w:r>
    </w:p>
    <w:p w14:paraId="3FC29FD3" w14:textId="5682BBA7" w:rsidR="00BC40F6" w:rsidRPr="00660A7B" w:rsidRDefault="00056FEF" w:rsidP="002A0170">
      <w:pPr>
        <w:ind w:firstLine="567"/>
        <w:rPr>
          <w:rFonts w:cs="Times New Roman"/>
          <w:b/>
          <w:color w:val="auto"/>
        </w:rPr>
      </w:pPr>
      <w:r w:rsidRPr="00660A7B">
        <w:rPr>
          <w:rFonts w:cs="Times New Roman"/>
          <w:b/>
          <w:color w:val="auto"/>
        </w:rPr>
        <w:t xml:space="preserve">5.4. </w:t>
      </w:r>
      <w:r w:rsidR="009B1AEF" w:rsidRPr="00660A7B">
        <w:rPr>
          <w:rFonts w:cs="Times New Roman"/>
          <w:b/>
          <w:color w:val="auto"/>
        </w:rPr>
        <w:t>Участник вправе:</w:t>
      </w:r>
    </w:p>
    <w:p w14:paraId="3887F044" w14:textId="2F29EE6E" w:rsidR="00F25471" w:rsidRPr="00660A7B" w:rsidRDefault="00F25471" w:rsidP="002A0170">
      <w:pPr>
        <w:ind w:firstLine="567"/>
        <w:jc w:val="both"/>
        <w:rPr>
          <w:rFonts w:cs="Times New Roman"/>
        </w:rPr>
      </w:pPr>
      <w:r w:rsidRPr="00660A7B">
        <w:rPr>
          <w:rFonts w:cs="Times New Roman"/>
          <w:shd w:val="clear" w:color="auto" w:fill="FFFFFF"/>
        </w:rPr>
        <w:t>5.4.1. До подписания акта приема-передачи Объекта долевого строительства потребовать от Застройщика составления акта, в котором указывается несоответствие Объекта долевого строительства требованиям, указанным в п.2.1.1 настоящего Договора, и отказаться от подписания акта приема-передачи Объекта долевого строительства до исполнения Застройщиком обязанностей, предусмотренных </w:t>
      </w:r>
      <w:r w:rsidRPr="00660A7B">
        <w:rPr>
          <w:rFonts w:cs="Times New Roman"/>
        </w:rPr>
        <w:t>Договором.</w:t>
      </w:r>
    </w:p>
    <w:p w14:paraId="1717F2E8" w14:textId="4532D9F1" w:rsidR="000E1357" w:rsidRPr="00660A7B" w:rsidRDefault="00F25471" w:rsidP="00D06C4F">
      <w:pPr>
        <w:ind w:firstLine="567"/>
        <w:jc w:val="both"/>
        <w:rPr>
          <w:rFonts w:cs="Times New Roman"/>
        </w:rPr>
      </w:pPr>
      <w:r w:rsidRPr="00660A7B">
        <w:rPr>
          <w:rFonts w:cs="Times New Roman"/>
        </w:rPr>
        <w:t xml:space="preserve">5.4.2. </w:t>
      </w:r>
      <w:r w:rsidR="000E1357" w:rsidRPr="00660A7B">
        <w:rPr>
          <w:rFonts w:cs="Times New Roman"/>
        </w:rPr>
        <w:t>В случае несогласия с изменениями срока передачи Объекта долевого строительства в порядке, предусмотренном пп.5.1.6.</w:t>
      </w:r>
      <w:r w:rsidR="000E1357" w:rsidRPr="00660A7B">
        <w:rPr>
          <w:rFonts w:cs="Times New Roman"/>
          <w:shd w:val="clear" w:color="auto" w:fill="FFFFFF"/>
        </w:rPr>
        <w:t xml:space="preserve"> настоящего</w:t>
      </w:r>
      <w:r w:rsidR="000E1357" w:rsidRPr="00660A7B">
        <w:rPr>
          <w:rFonts w:cs="Times New Roman"/>
        </w:rPr>
        <w:t xml:space="preserve"> Договора, отказаться от исполнения настоящего Договора.</w:t>
      </w:r>
    </w:p>
    <w:p w14:paraId="2BE7E3AE" w14:textId="50F661EF" w:rsidR="00F25471" w:rsidRPr="00660A7B" w:rsidRDefault="00F25471" w:rsidP="000E1357">
      <w:pPr>
        <w:ind w:firstLine="567"/>
        <w:jc w:val="both"/>
        <w:rPr>
          <w:rFonts w:cs="Times New Roman"/>
          <w:b/>
        </w:rPr>
      </w:pPr>
    </w:p>
    <w:p w14:paraId="30DFF72A" w14:textId="414D3714" w:rsidR="00CB0E22" w:rsidRPr="00660A7B" w:rsidRDefault="00FD404F" w:rsidP="00694491">
      <w:pPr>
        <w:keepNext/>
        <w:widowControl/>
        <w:shd w:val="clear" w:color="auto" w:fill="FFFFFF"/>
        <w:jc w:val="center"/>
        <w:rPr>
          <w:rFonts w:cs="Times New Roman"/>
          <w:b/>
          <w:bCs/>
          <w:caps/>
          <w:color w:val="auto"/>
        </w:rPr>
      </w:pPr>
      <w:r w:rsidRPr="00660A7B">
        <w:rPr>
          <w:rFonts w:cs="Times New Roman"/>
          <w:b/>
          <w:bCs/>
          <w:caps/>
          <w:color w:val="auto"/>
        </w:rPr>
        <w:t xml:space="preserve">6. </w:t>
      </w:r>
      <w:r w:rsidR="000D6179" w:rsidRPr="00660A7B">
        <w:rPr>
          <w:rFonts w:cs="Times New Roman"/>
          <w:b/>
          <w:bCs/>
          <w:caps/>
          <w:color w:val="auto"/>
        </w:rPr>
        <w:t>Порядок передачи Объекта долевого строительства Участнику</w:t>
      </w:r>
    </w:p>
    <w:p w14:paraId="0F0FA4D4" w14:textId="77777777" w:rsidR="00F64884" w:rsidRPr="00660A7B" w:rsidRDefault="00F64884" w:rsidP="000A7B3A">
      <w:pPr>
        <w:ind w:firstLine="709"/>
        <w:jc w:val="both"/>
        <w:rPr>
          <w:rFonts w:cs="Times New Roman"/>
          <w:b/>
        </w:rPr>
      </w:pPr>
    </w:p>
    <w:p w14:paraId="3FC7116B" w14:textId="41D11FF3" w:rsidR="000A7B3A" w:rsidRPr="00660A7B" w:rsidRDefault="000A7B3A" w:rsidP="00694DD3">
      <w:pPr>
        <w:ind w:firstLine="567"/>
        <w:jc w:val="both"/>
        <w:rPr>
          <w:rFonts w:cs="Times New Roman"/>
        </w:rPr>
      </w:pPr>
      <w:r w:rsidRPr="00660A7B">
        <w:rPr>
          <w:rFonts w:cs="Times New Roman"/>
          <w:b/>
        </w:rPr>
        <w:t>6.1.</w:t>
      </w:r>
      <w:r w:rsidRPr="00660A7B">
        <w:rPr>
          <w:rFonts w:cs="Times New Roman"/>
        </w:rPr>
        <w:t xml:space="preserve"> Передача Объекта долевого строительства Застройщиком и принятие его Участником осуществляются на основании подписываемого сторонами акта приема-передачи Объекта долевого строительства</w:t>
      </w:r>
      <w:r w:rsidR="00B15B25" w:rsidRPr="00660A7B">
        <w:rPr>
          <w:rFonts w:cs="Times New Roman"/>
        </w:rPr>
        <w:t xml:space="preserve"> либо на основании одностороннего Акта Застройщика при условиях, указанных в пункте 5.3.6. настоящего Договора</w:t>
      </w:r>
      <w:r w:rsidRPr="00660A7B">
        <w:rPr>
          <w:rFonts w:cs="Times New Roman"/>
        </w:rPr>
        <w:t>. В случае какого-либо несоответствия Объекта долевого строительства требованиям, определенным п.2.1.1</w:t>
      </w:r>
      <w:r w:rsidRPr="00660A7B">
        <w:rPr>
          <w:rFonts w:cs="Times New Roman"/>
          <w:shd w:val="clear" w:color="auto" w:fill="FFFFFF"/>
        </w:rPr>
        <w:t xml:space="preserve"> настоящего</w:t>
      </w:r>
      <w:r w:rsidRPr="00660A7B">
        <w:rPr>
          <w:rFonts w:cs="Times New Roman"/>
        </w:rPr>
        <w:t xml:space="preserve"> Договора, за исключением случаев, указанных в п.4.7</w:t>
      </w:r>
      <w:r w:rsidRPr="00660A7B">
        <w:rPr>
          <w:rFonts w:cs="Times New Roman"/>
          <w:shd w:val="clear" w:color="auto" w:fill="FFFFFF"/>
        </w:rPr>
        <w:t xml:space="preserve"> настоящего </w:t>
      </w:r>
      <w:r w:rsidRPr="00660A7B">
        <w:rPr>
          <w:rFonts w:cs="Times New Roman"/>
        </w:rPr>
        <w:t>Договора, Участник вправе воспользоваться условиями, предусмотренными пп.</w:t>
      </w:r>
      <w:r w:rsidR="00F64884" w:rsidRPr="00660A7B">
        <w:rPr>
          <w:rFonts w:cs="Times New Roman"/>
        </w:rPr>
        <w:t>5</w:t>
      </w:r>
      <w:r w:rsidRPr="00660A7B">
        <w:rPr>
          <w:rFonts w:cs="Times New Roman"/>
        </w:rPr>
        <w:t>.4.1.</w:t>
      </w:r>
      <w:r w:rsidRPr="00660A7B">
        <w:rPr>
          <w:rFonts w:cs="Times New Roman"/>
          <w:shd w:val="clear" w:color="auto" w:fill="FFFFFF"/>
        </w:rPr>
        <w:t xml:space="preserve"> настоящего</w:t>
      </w:r>
      <w:r w:rsidRPr="00660A7B">
        <w:rPr>
          <w:rFonts w:cs="Times New Roman"/>
        </w:rPr>
        <w:t xml:space="preserve"> Договора. В случае подписания Сторонами акта приема-передачи Объекта долевого строительства,</w:t>
      </w:r>
      <w:r w:rsidR="00F2324F" w:rsidRPr="00660A7B">
        <w:rPr>
          <w:rFonts w:cs="Times New Roman"/>
        </w:rPr>
        <w:t xml:space="preserve"> либо составления одностороннего Акта Застройщика при условиях, указанных в пункте 5.3.6. настоящего Договора, Объект долевого строительства </w:t>
      </w:r>
      <w:r w:rsidRPr="00660A7B">
        <w:rPr>
          <w:rFonts w:cs="Times New Roman"/>
        </w:rPr>
        <w:t>считается принятым без замечаний.</w:t>
      </w:r>
    </w:p>
    <w:p w14:paraId="52F418A0" w14:textId="16EEAC61" w:rsidR="000A7B3A" w:rsidRPr="00660A7B" w:rsidRDefault="000A7B3A" w:rsidP="00694DD3">
      <w:pPr>
        <w:ind w:firstLine="567"/>
        <w:jc w:val="both"/>
        <w:rPr>
          <w:rFonts w:cs="Times New Roman"/>
        </w:rPr>
      </w:pPr>
      <w:r w:rsidRPr="00660A7B">
        <w:rPr>
          <w:rFonts w:cs="Times New Roman"/>
          <w:b/>
        </w:rPr>
        <w:lastRenderedPageBreak/>
        <w:t>6.2.</w:t>
      </w:r>
      <w:r w:rsidRPr="00660A7B">
        <w:rPr>
          <w:rFonts w:cs="Times New Roman"/>
        </w:rPr>
        <w:t xml:space="preserve"> Передача Объекта долевого строительства осуществляется не ранее чем после получения в установленном порядке разрешения на ввод в эксплуатацию </w:t>
      </w:r>
      <w:r w:rsidRPr="00660A7B">
        <w:rPr>
          <w:rFonts w:cs="Times New Roman"/>
          <w:noProof/>
        </w:rPr>
        <w:t>Объекта</w:t>
      </w:r>
      <w:r w:rsidRPr="00660A7B">
        <w:rPr>
          <w:rFonts w:cs="Times New Roman"/>
        </w:rPr>
        <w:t>, и выполнения Участником долевого строительства обязательств по оплате цены Объекта долевого строительства.</w:t>
      </w:r>
    </w:p>
    <w:p w14:paraId="79619B65" w14:textId="07961FC0" w:rsidR="000A7B3A" w:rsidRPr="00660A7B" w:rsidRDefault="000A7B3A" w:rsidP="00694DD3">
      <w:pPr>
        <w:ind w:firstLine="567"/>
        <w:jc w:val="both"/>
        <w:rPr>
          <w:rFonts w:cs="Times New Roman"/>
        </w:rPr>
      </w:pPr>
      <w:r w:rsidRPr="00660A7B">
        <w:rPr>
          <w:rFonts w:cs="Times New Roman"/>
          <w:b/>
        </w:rPr>
        <w:t>6.3.</w:t>
      </w:r>
      <w:r w:rsidRPr="00660A7B">
        <w:rPr>
          <w:rFonts w:cs="Times New Roman"/>
        </w:rPr>
        <w:t xml:space="preserve"> Объект долевого строительства должен быть передан Участнику долевого строительства в срок </w:t>
      </w:r>
      <w:r w:rsidRPr="00660A7B">
        <w:rPr>
          <w:rFonts w:cs="Times New Roman"/>
          <w:b/>
          <w:color w:val="auto"/>
        </w:rPr>
        <w:t>не</w:t>
      </w:r>
      <w:r w:rsidR="00762D8A" w:rsidRPr="00660A7B">
        <w:rPr>
          <w:rFonts w:cs="Times New Roman"/>
          <w:b/>
          <w:color w:val="auto"/>
        </w:rPr>
        <w:t xml:space="preserve"> ранее 5 (пяти) месяцев</w:t>
      </w:r>
      <w:r w:rsidRPr="00660A7B">
        <w:rPr>
          <w:rFonts w:cs="Times New Roman"/>
        </w:rPr>
        <w:t xml:space="preserve">, </w:t>
      </w:r>
      <w:r w:rsidR="00762D8A" w:rsidRPr="00660A7B">
        <w:rPr>
          <w:rFonts w:cs="Times New Roman"/>
        </w:rPr>
        <w:t xml:space="preserve">с даты </w:t>
      </w:r>
      <w:r w:rsidRPr="00660A7B">
        <w:rPr>
          <w:rFonts w:cs="Times New Roman"/>
        </w:rPr>
        <w:t xml:space="preserve">завершения строительства и получения разрешения на ввод </w:t>
      </w:r>
      <w:r w:rsidR="00F64884" w:rsidRPr="00660A7B">
        <w:rPr>
          <w:rFonts w:cs="Times New Roman"/>
        </w:rPr>
        <w:t xml:space="preserve">в эксплуатацию </w:t>
      </w:r>
      <w:r w:rsidR="003C6EEC" w:rsidRPr="00660A7B">
        <w:rPr>
          <w:rFonts w:cs="Times New Roman"/>
        </w:rPr>
        <w:t>Объекта.</w:t>
      </w:r>
      <w:r w:rsidRPr="00660A7B">
        <w:rPr>
          <w:rFonts w:cs="Times New Roman"/>
        </w:rPr>
        <w:t xml:space="preserve"> </w:t>
      </w:r>
    </w:p>
    <w:p w14:paraId="309379C3" w14:textId="5A01B114" w:rsidR="000A7B3A" w:rsidRPr="00660A7B" w:rsidRDefault="000A7B3A" w:rsidP="00694DD3">
      <w:pPr>
        <w:ind w:firstLine="567"/>
        <w:jc w:val="both"/>
        <w:rPr>
          <w:rFonts w:cs="Times New Roman"/>
        </w:rPr>
      </w:pPr>
      <w:r w:rsidRPr="00D6198E">
        <w:rPr>
          <w:rFonts w:cs="Times New Roman"/>
        </w:rPr>
        <w:t xml:space="preserve">Срок получения разрешения на ввод </w:t>
      </w:r>
      <w:r w:rsidR="00F64884" w:rsidRPr="00D6198E">
        <w:rPr>
          <w:rFonts w:cs="Times New Roman"/>
        </w:rPr>
        <w:t>Объекта в</w:t>
      </w:r>
      <w:r w:rsidRPr="00D6198E">
        <w:rPr>
          <w:rFonts w:cs="Times New Roman"/>
        </w:rPr>
        <w:t xml:space="preserve"> эксплуатацию </w:t>
      </w:r>
      <w:r w:rsidR="00F64884" w:rsidRPr="00D6198E">
        <w:rPr>
          <w:rFonts w:cs="Times New Roman"/>
        </w:rPr>
        <w:t>«</w:t>
      </w:r>
      <w:r w:rsidR="00D6198E" w:rsidRPr="00D6198E">
        <w:rPr>
          <w:rFonts w:cs="Times New Roman"/>
        </w:rPr>
        <w:t>30</w:t>
      </w:r>
      <w:r w:rsidR="00F64884" w:rsidRPr="00D6198E">
        <w:rPr>
          <w:rFonts w:cs="Times New Roman"/>
        </w:rPr>
        <w:t>»</w:t>
      </w:r>
      <w:r w:rsidR="00D6198E" w:rsidRPr="00D6198E">
        <w:rPr>
          <w:rFonts w:cs="Times New Roman"/>
        </w:rPr>
        <w:t xml:space="preserve"> июня </w:t>
      </w:r>
      <w:r w:rsidR="00F64884" w:rsidRPr="00D6198E">
        <w:rPr>
          <w:rFonts w:cs="Times New Roman"/>
        </w:rPr>
        <w:t>202</w:t>
      </w:r>
      <w:r w:rsidR="00D6198E" w:rsidRPr="00D6198E">
        <w:rPr>
          <w:rFonts w:cs="Times New Roman"/>
        </w:rPr>
        <w:t xml:space="preserve">5 </w:t>
      </w:r>
      <w:r w:rsidR="00F64884" w:rsidRPr="00D6198E">
        <w:rPr>
          <w:rFonts w:cs="Times New Roman"/>
        </w:rPr>
        <w:t>г.</w:t>
      </w:r>
      <w:bookmarkStart w:id="6" w:name="_GoBack"/>
      <w:bookmarkEnd w:id="6"/>
    </w:p>
    <w:p w14:paraId="026B7933" w14:textId="12ECBB20" w:rsidR="000A7B3A" w:rsidRPr="00660A7B" w:rsidRDefault="000A7B3A" w:rsidP="00694DD3">
      <w:pPr>
        <w:ind w:firstLine="567"/>
        <w:jc w:val="both"/>
        <w:rPr>
          <w:rFonts w:cs="Times New Roman"/>
        </w:rPr>
      </w:pPr>
      <w:r w:rsidRPr="00660A7B">
        <w:rPr>
          <w:rFonts w:cs="Times New Roman"/>
          <w:b/>
        </w:rPr>
        <w:t>6.4.</w:t>
      </w:r>
      <w:r w:rsidRPr="00660A7B">
        <w:rPr>
          <w:rFonts w:cs="Times New Roman"/>
        </w:rPr>
        <w:t xml:space="preserve"> В целях установления времени передачи Объекта долевого строительства Участнику, Застройщик действует в порядке, предусмотренном пп.</w:t>
      </w:r>
      <w:r w:rsidR="00F64884" w:rsidRPr="00660A7B">
        <w:rPr>
          <w:rFonts w:cs="Times New Roman"/>
        </w:rPr>
        <w:t>5</w:t>
      </w:r>
      <w:r w:rsidRPr="00660A7B">
        <w:rPr>
          <w:rFonts w:cs="Times New Roman"/>
        </w:rPr>
        <w:t>.1.</w:t>
      </w:r>
      <w:r w:rsidR="00DA72C4" w:rsidRPr="00660A7B">
        <w:rPr>
          <w:rFonts w:cs="Times New Roman"/>
        </w:rPr>
        <w:t>5.</w:t>
      </w:r>
      <w:r w:rsidR="00DA72C4" w:rsidRPr="00660A7B">
        <w:rPr>
          <w:rFonts w:cs="Times New Roman"/>
          <w:shd w:val="clear" w:color="auto" w:fill="FFFFFF"/>
        </w:rPr>
        <w:t xml:space="preserve"> настоящего</w:t>
      </w:r>
      <w:r w:rsidRPr="00660A7B">
        <w:rPr>
          <w:rFonts w:cs="Times New Roman"/>
          <w:shd w:val="clear" w:color="auto" w:fill="FFFFFF"/>
        </w:rPr>
        <w:t xml:space="preserve"> </w:t>
      </w:r>
      <w:r w:rsidRPr="00660A7B">
        <w:rPr>
          <w:rFonts w:cs="Times New Roman"/>
        </w:rPr>
        <w:t>Договора. Сообщение о готовности Объекта долевого строительства к передаче считается врученным, если оно было получено непосредственно адресатом или его доверенным лицом; если адресат выбыл в другое место без извещения Застройщика согласно пп.</w:t>
      </w:r>
      <w:r w:rsidR="00880D76" w:rsidRPr="00660A7B">
        <w:rPr>
          <w:rFonts w:cs="Times New Roman"/>
        </w:rPr>
        <w:t>5</w:t>
      </w:r>
      <w:r w:rsidRPr="00660A7B">
        <w:rPr>
          <w:rFonts w:cs="Times New Roman"/>
        </w:rPr>
        <w:t>.2.</w:t>
      </w:r>
      <w:r w:rsidR="002F28C1" w:rsidRPr="00660A7B">
        <w:rPr>
          <w:rFonts w:cs="Times New Roman"/>
        </w:rPr>
        <w:t>5</w:t>
      </w:r>
      <w:r w:rsidRPr="00660A7B">
        <w:rPr>
          <w:rFonts w:cs="Times New Roman"/>
        </w:rPr>
        <w:t xml:space="preserve">. </w:t>
      </w:r>
      <w:r w:rsidRPr="00660A7B">
        <w:rPr>
          <w:rFonts w:cs="Times New Roman"/>
          <w:shd w:val="clear" w:color="auto" w:fill="FFFFFF"/>
        </w:rPr>
        <w:t xml:space="preserve">настоящего </w:t>
      </w:r>
      <w:r w:rsidRPr="00660A7B">
        <w:rPr>
          <w:rFonts w:cs="Times New Roman"/>
        </w:rPr>
        <w:t xml:space="preserve">Договора; если письмо с извещением не было востребовано из почтового отделения в установленные почтовыми правилами сроки. </w:t>
      </w:r>
    </w:p>
    <w:p w14:paraId="7015425C" w14:textId="5B347DC2" w:rsidR="000A7B3A" w:rsidRPr="00660A7B" w:rsidRDefault="000A7B3A" w:rsidP="00694DD3">
      <w:pPr>
        <w:ind w:firstLine="567"/>
        <w:jc w:val="both"/>
        <w:rPr>
          <w:rFonts w:cs="Times New Roman"/>
        </w:rPr>
      </w:pPr>
      <w:r w:rsidRPr="00660A7B">
        <w:rPr>
          <w:rFonts w:cs="Times New Roman"/>
          <w:b/>
        </w:rPr>
        <w:t>6.5.</w:t>
      </w:r>
      <w:r w:rsidRPr="00660A7B">
        <w:rPr>
          <w:rFonts w:cs="Times New Roman"/>
        </w:rPr>
        <w:t xml:space="preserve"> Участник при приемке Объекта долевого строительства руководствуется пп.</w:t>
      </w:r>
      <w:r w:rsidR="00880D76" w:rsidRPr="00660A7B">
        <w:rPr>
          <w:rFonts w:cs="Times New Roman"/>
        </w:rPr>
        <w:t>5</w:t>
      </w:r>
      <w:r w:rsidRPr="00660A7B">
        <w:rPr>
          <w:rFonts w:cs="Times New Roman"/>
        </w:rPr>
        <w:t xml:space="preserve">.2.2. </w:t>
      </w:r>
      <w:r w:rsidRPr="00660A7B">
        <w:rPr>
          <w:rFonts w:cs="Times New Roman"/>
          <w:shd w:val="clear" w:color="auto" w:fill="FFFFFF"/>
        </w:rPr>
        <w:t xml:space="preserve">настоящего </w:t>
      </w:r>
      <w:r w:rsidRPr="00660A7B">
        <w:rPr>
          <w:rFonts w:cs="Times New Roman"/>
        </w:rPr>
        <w:t>Договора. При уклонении Участник</w:t>
      </w:r>
      <w:r w:rsidR="00880D76" w:rsidRPr="00660A7B">
        <w:rPr>
          <w:rFonts w:cs="Times New Roman"/>
        </w:rPr>
        <w:t>ом</w:t>
      </w:r>
      <w:r w:rsidRPr="00660A7B">
        <w:rPr>
          <w:rFonts w:cs="Times New Roman"/>
        </w:rPr>
        <w:t xml:space="preserve">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Застройщик действует в рамках пп.</w:t>
      </w:r>
      <w:r w:rsidR="00880D76" w:rsidRPr="00660A7B">
        <w:rPr>
          <w:rFonts w:cs="Times New Roman"/>
        </w:rPr>
        <w:t xml:space="preserve"> 5</w:t>
      </w:r>
      <w:r w:rsidRPr="00660A7B">
        <w:rPr>
          <w:rFonts w:cs="Times New Roman"/>
        </w:rPr>
        <w:t>.3.</w:t>
      </w:r>
      <w:r w:rsidR="00880D76" w:rsidRPr="00660A7B">
        <w:rPr>
          <w:rFonts w:cs="Times New Roman"/>
        </w:rPr>
        <w:t>6</w:t>
      </w:r>
      <w:r w:rsidRPr="00660A7B">
        <w:rPr>
          <w:rFonts w:cs="Times New Roman"/>
        </w:rPr>
        <w:t>.</w:t>
      </w:r>
      <w:r w:rsidRPr="00660A7B">
        <w:rPr>
          <w:rFonts w:cs="Times New Roman"/>
          <w:shd w:val="clear" w:color="auto" w:fill="FFFFFF"/>
        </w:rPr>
        <w:t xml:space="preserve"> настоящего</w:t>
      </w:r>
      <w:r w:rsidRPr="00660A7B">
        <w:rPr>
          <w:rFonts w:cs="Times New Roman"/>
        </w:rPr>
        <w:t xml:space="preserve"> Договора.</w:t>
      </w:r>
    </w:p>
    <w:p w14:paraId="7A9FC366" w14:textId="505459BD" w:rsidR="000A7B3A" w:rsidRPr="00660A7B" w:rsidRDefault="000A7B3A" w:rsidP="00694DD3">
      <w:pPr>
        <w:ind w:firstLine="567"/>
        <w:jc w:val="both"/>
        <w:rPr>
          <w:rFonts w:cs="Times New Roman"/>
        </w:rPr>
      </w:pPr>
      <w:r w:rsidRPr="00660A7B">
        <w:rPr>
          <w:rFonts w:cs="Times New Roman"/>
          <w:b/>
        </w:rPr>
        <w:t>6.6.</w:t>
      </w:r>
      <w:r w:rsidRPr="00660A7B">
        <w:rPr>
          <w:rFonts w:cs="Times New Roman"/>
        </w:rPr>
        <w:t xml:space="preserve"> Участник долевого строительства несет расходы на содержание Объекта долевого строительства со дня подписания им Акта приема-передачи Объекта долевого строительства, а в случаях, указанных в пп.</w:t>
      </w:r>
      <w:r w:rsidR="00880D76" w:rsidRPr="00660A7B">
        <w:rPr>
          <w:rFonts w:cs="Times New Roman"/>
        </w:rPr>
        <w:t>5</w:t>
      </w:r>
      <w:r w:rsidRPr="00660A7B">
        <w:rPr>
          <w:rFonts w:cs="Times New Roman"/>
        </w:rPr>
        <w:t>.3.</w:t>
      </w:r>
      <w:r w:rsidR="00880D76" w:rsidRPr="00660A7B">
        <w:rPr>
          <w:rFonts w:cs="Times New Roman"/>
        </w:rPr>
        <w:t>6</w:t>
      </w:r>
      <w:r w:rsidRPr="00660A7B">
        <w:rPr>
          <w:rFonts w:cs="Times New Roman"/>
        </w:rPr>
        <w:t xml:space="preserve">. </w:t>
      </w:r>
      <w:r w:rsidRPr="00660A7B">
        <w:rPr>
          <w:rFonts w:cs="Times New Roman"/>
          <w:shd w:val="clear" w:color="auto" w:fill="FFFFFF"/>
        </w:rPr>
        <w:t xml:space="preserve">настоящего </w:t>
      </w:r>
      <w:r w:rsidRPr="00660A7B">
        <w:rPr>
          <w:rFonts w:cs="Times New Roman"/>
        </w:rPr>
        <w:t>Договора - со дня составления одностороннего Акта.</w:t>
      </w:r>
    </w:p>
    <w:p w14:paraId="5E181A43" w14:textId="2E77C0A8" w:rsidR="000A7B3A" w:rsidRPr="00660A7B" w:rsidRDefault="000A7B3A" w:rsidP="00694DD3">
      <w:pPr>
        <w:keepNext/>
        <w:ind w:firstLine="567"/>
        <w:jc w:val="both"/>
        <w:rPr>
          <w:rFonts w:cs="Times New Roman"/>
        </w:rPr>
      </w:pPr>
      <w:bookmarkStart w:id="7" w:name="_Hlk99092379"/>
      <w:r w:rsidRPr="00660A7B">
        <w:rPr>
          <w:rFonts w:cs="Times New Roman"/>
          <w:b/>
        </w:rPr>
        <w:t>6.7.</w:t>
      </w:r>
      <w:r w:rsidRPr="00660A7B">
        <w:rPr>
          <w:rFonts w:cs="Times New Roman"/>
        </w:rPr>
        <w:t xml:space="preserve"> Право собственности на Объект долевого строительства возникает у Участника долевого </w:t>
      </w:r>
      <w:r w:rsidR="00B15B25" w:rsidRPr="00660A7B">
        <w:rPr>
          <w:rFonts w:cs="Times New Roman"/>
        </w:rPr>
        <w:t xml:space="preserve">строительства, с момента государственной регистрации указанного права в установленном законодательством РФ порядке </w:t>
      </w:r>
      <w:r w:rsidRPr="00660A7B">
        <w:rPr>
          <w:rFonts w:cs="Times New Roman"/>
        </w:rPr>
        <w:t>после полной уплаты денежных средств, которые Участник обязан внести по настоящему Договору, после получения разрешения на ввод в эксплуатацию и подписания акта приема-передачи Объекта долевого строительства или составления одностороннего Акта.</w:t>
      </w:r>
    </w:p>
    <w:bookmarkEnd w:id="7"/>
    <w:p w14:paraId="58D4BB84" w14:textId="77777777" w:rsidR="00FD404F" w:rsidRPr="00660A7B" w:rsidRDefault="00FD404F" w:rsidP="00157596">
      <w:pPr>
        <w:tabs>
          <w:tab w:val="left" w:pos="1418"/>
        </w:tabs>
        <w:autoSpaceDE/>
        <w:autoSpaceDN/>
        <w:adjustRightInd/>
        <w:ind w:left="1070" w:right="-33"/>
        <w:jc w:val="both"/>
        <w:rPr>
          <w:rFonts w:cs="Times New Roman"/>
        </w:rPr>
      </w:pPr>
    </w:p>
    <w:p w14:paraId="333B7ECC" w14:textId="5DE4D345" w:rsidR="000D6179" w:rsidRPr="00660A7B" w:rsidRDefault="000A7B3A" w:rsidP="000A7B3A">
      <w:pPr>
        <w:keepNext/>
        <w:widowControl/>
        <w:shd w:val="clear" w:color="auto" w:fill="FFFFFF"/>
        <w:jc w:val="center"/>
        <w:rPr>
          <w:rFonts w:cs="Times New Roman"/>
          <w:b/>
          <w:bCs/>
          <w:caps/>
          <w:color w:val="auto"/>
        </w:rPr>
      </w:pPr>
      <w:r w:rsidRPr="00660A7B">
        <w:rPr>
          <w:rFonts w:cs="Times New Roman"/>
          <w:b/>
          <w:bCs/>
          <w:caps/>
          <w:color w:val="auto"/>
        </w:rPr>
        <w:t xml:space="preserve">7. </w:t>
      </w:r>
      <w:r w:rsidR="000D6179" w:rsidRPr="00660A7B">
        <w:rPr>
          <w:rFonts w:cs="Times New Roman"/>
          <w:b/>
          <w:bCs/>
          <w:caps/>
          <w:color w:val="auto"/>
        </w:rPr>
        <w:t>гарантийный срок</w:t>
      </w:r>
    </w:p>
    <w:p w14:paraId="2E89ED09" w14:textId="77777777" w:rsidR="00694DD3" w:rsidRPr="00660A7B" w:rsidRDefault="00694DD3" w:rsidP="000A7B3A">
      <w:pPr>
        <w:keepNext/>
        <w:widowControl/>
        <w:shd w:val="clear" w:color="auto" w:fill="FFFFFF"/>
        <w:jc w:val="center"/>
        <w:rPr>
          <w:rFonts w:cs="Times New Roman"/>
          <w:b/>
          <w:bCs/>
          <w:caps/>
          <w:color w:val="auto"/>
        </w:rPr>
      </w:pPr>
    </w:p>
    <w:p w14:paraId="534EF286" w14:textId="42A3CDBF" w:rsidR="00694DD3" w:rsidRPr="00660A7B" w:rsidRDefault="00694DD3" w:rsidP="00694DD3">
      <w:pPr>
        <w:keepNext/>
        <w:ind w:firstLine="567"/>
        <w:jc w:val="both"/>
        <w:rPr>
          <w:rFonts w:cs="Times New Roman"/>
        </w:rPr>
      </w:pPr>
      <w:r w:rsidRPr="00660A7B">
        <w:rPr>
          <w:rFonts w:cs="Times New Roman"/>
          <w:b/>
        </w:rPr>
        <w:t>7.1.</w:t>
      </w:r>
      <w:r w:rsidRPr="00660A7B">
        <w:rPr>
          <w:rFonts w:cs="Times New Roman"/>
        </w:rPr>
        <w:t xml:space="preserve"> На </w:t>
      </w:r>
      <w:r w:rsidRPr="00660A7B">
        <w:rPr>
          <w:rFonts w:cs="Times New Roman"/>
          <w:b/>
        </w:rPr>
        <w:t>Объект долевого строительства</w:t>
      </w:r>
      <w:r w:rsidRPr="00660A7B">
        <w:rPr>
          <w:rFonts w:cs="Times New Roman"/>
        </w:rPr>
        <w:t xml:space="preserve">, за исключением объектов технологического и инженерного оборудования, </w:t>
      </w:r>
      <w:r w:rsidRPr="00660A7B">
        <w:rPr>
          <w:rFonts w:cs="Times New Roman"/>
          <w:b/>
        </w:rPr>
        <w:t>Застройщиком</w:t>
      </w:r>
      <w:r w:rsidRPr="00660A7B">
        <w:rPr>
          <w:rFonts w:cs="Times New Roman"/>
        </w:rPr>
        <w:t xml:space="preserve"> устанавливается гарантийный срок - 3 (Три) года со дня передачи </w:t>
      </w:r>
      <w:r w:rsidRPr="00660A7B">
        <w:rPr>
          <w:rFonts w:cs="Times New Roman"/>
          <w:b/>
        </w:rPr>
        <w:t xml:space="preserve">Объекта долевого строительства Участнику долевого строительства </w:t>
      </w:r>
      <w:r w:rsidRPr="00660A7B">
        <w:rPr>
          <w:rFonts w:cs="Times New Roman"/>
        </w:rPr>
        <w:t xml:space="preserve">по Акту приема-передачи. На объекты технологического и инженерного оборудования </w:t>
      </w:r>
      <w:r w:rsidRPr="00660A7B">
        <w:rPr>
          <w:rFonts w:cs="Times New Roman"/>
          <w:b/>
        </w:rPr>
        <w:t>Застройщиком</w:t>
      </w:r>
      <w:r w:rsidRPr="00660A7B">
        <w:rPr>
          <w:rFonts w:cs="Times New Roman"/>
        </w:rPr>
        <w:t xml:space="preserve"> устанавливается гарантийный срок - 3 (Три) года со дня передачи </w:t>
      </w:r>
      <w:r w:rsidRPr="00660A7B">
        <w:rPr>
          <w:rFonts w:cs="Times New Roman"/>
          <w:b/>
        </w:rPr>
        <w:t xml:space="preserve">Объекта долевого строительства </w:t>
      </w:r>
      <w:r w:rsidRPr="00660A7B">
        <w:rPr>
          <w:rFonts w:cs="Times New Roman"/>
        </w:rPr>
        <w:t>первому</w:t>
      </w:r>
      <w:r w:rsidRPr="00660A7B">
        <w:rPr>
          <w:rFonts w:cs="Times New Roman"/>
          <w:b/>
        </w:rPr>
        <w:t xml:space="preserve"> Участнику долевого строительства </w:t>
      </w:r>
      <w:r w:rsidRPr="00660A7B">
        <w:rPr>
          <w:rFonts w:cs="Times New Roman"/>
        </w:rPr>
        <w:t>по Акту приема-передачи.</w:t>
      </w:r>
    </w:p>
    <w:p w14:paraId="16BAF226" w14:textId="49D37B4C" w:rsidR="00694DD3" w:rsidRPr="00660A7B" w:rsidRDefault="00694DD3" w:rsidP="00694DD3">
      <w:pPr>
        <w:ind w:firstLine="567"/>
        <w:jc w:val="both"/>
        <w:rPr>
          <w:rFonts w:cs="Times New Roman"/>
        </w:rPr>
      </w:pPr>
      <w:r w:rsidRPr="00660A7B">
        <w:rPr>
          <w:rFonts w:cs="Times New Roman"/>
          <w:b/>
        </w:rPr>
        <w:t>7.2.</w:t>
      </w:r>
      <w:r w:rsidRPr="00660A7B">
        <w:rPr>
          <w:rFonts w:cs="Times New Roman"/>
        </w:rPr>
        <w:t xml:space="preserve"> </w:t>
      </w:r>
      <w:r w:rsidRPr="00660A7B">
        <w:rPr>
          <w:rFonts w:cs="Times New Roman"/>
          <w:b/>
        </w:rPr>
        <w:t>Участник Долевого строительства</w:t>
      </w:r>
      <w:r w:rsidRPr="00660A7B">
        <w:rPr>
          <w:rFonts w:cs="Times New Roman"/>
        </w:rPr>
        <w:t xml:space="preserve"> не вправе вносить изменения в системы газо-, водо-, электроснабжения, любые работы по обслуживанию/ремонту указанных систем осуществлять организацией, имеющей лицензию на выполнение данного вида работ.</w:t>
      </w:r>
    </w:p>
    <w:p w14:paraId="1CE84BC3" w14:textId="439866B3" w:rsidR="00694DD3" w:rsidRPr="00660A7B" w:rsidRDefault="00694DD3" w:rsidP="00694DD3">
      <w:pPr>
        <w:ind w:firstLine="567"/>
        <w:jc w:val="both"/>
        <w:rPr>
          <w:rFonts w:cs="Times New Roman"/>
        </w:rPr>
      </w:pPr>
      <w:r w:rsidRPr="00660A7B">
        <w:rPr>
          <w:rFonts w:cs="Times New Roman"/>
          <w:b/>
        </w:rPr>
        <w:t>7.3.</w:t>
      </w:r>
      <w:r w:rsidRPr="00660A7B">
        <w:rPr>
          <w:rFonts w:cs="Times New Roman"/>
        </w:rPr>
        <w:t xml:space="preserve"> </w:t>
      </w:r>
      <w:r w:rsidRPr="00660A7B">
        <w:rPr>
          <w:rFonts w:cs="Times New Roman"/>
          <w:b/>
        </w:rPr>
        <w:t>Застройщик</w:t>
      </w:r>
      <w:r w:rsidRPr="00660A7B">
        <w:rPr>
          <w:rFonts w:cs="Times New Roman"/>
        </w:rPr>
        <w:t xml:space="preserve"> не несет ответственности за недостатки (дефекты) </w:t>
      </w:r>
      <w:r w:rsidRPr="00660A7B">
        <w:rPr>
          <w:rFonts w:cs="Times New Roman"/>
          <w:b/>
        </w:rPr>
        <w:t>Объекта долевого строительства</w:t>
      </w:r>
      <w:r w:rsidRPr="00660A7B">
        <w:rPr>
          <w:rFonts w:cs="Times New Roman"/>
        </w:rPr>
        <w:t xml:space="preserve">, обнаруженные в пределах гарантийного срока, если докажет, что они произошли вследствие нормального износа такого </w:t>
      </w:r>
      <w:r w:rsidRPr="00660A7B">
        <w:rPr>
          <w:rFonts w:cs="Times New Roman"/>
          <w:b/>
        </w:rPr>
        <w:t>Объекта долевого строительства</w:t>
      </w:r>
      <w:r w:rsidRPr="00660A7B">
        <w:rPr>
          <w:rFonts w:cs="Times New Roman"/>
        </w:rPr>
        <w:t xml:space="preserve">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w:t>
      </w:r>
      <w:r w:rsidR="00B15B25" w:rsidRPr="00660A7B">
        <w:rPr>
          <w:rFonts w:cs="Times New Roman"/>
        </w:rPr>
        <w:t xml:space="preserve"> и/или изменений</w:t>
      </w:r>
      <w:r w:rsidRPr="00660A7B">
        <w:rPr>
          <w:rFonts w:cs="Times New Roman"/>
        </w:rPr>
        <w:t xml:space="preserve">, проведенного самим </w:t>
      </w:r>
      <w:r w:rsidRPr="00660A7B">
        <w:rPr>
          <w:rFonts w:cs="Times New Roman"/>
          <w:b/>
        </w:rPr>
        <w:t>Участником долевого строительства</w:t>
      </w:r>
      <w:r w:rsidRPr="00660A7B">
        <w:rPr>
          <w:rFonts w:cs="Times New Roman"/>
        </w:rPr>
        <w:t xml:space="preserve"> или привлеченными им третьими лицами.</w:t>
      </w:r>
    </w:p>
    <w:p w14:paraId="18115BC1" w14:textId="77777777" w:rsidR="007B180C" w:rsidRPr="00660A7B" w:rsidRDefault="007B180C" w:rsidP="00694DD3">
      <w:pPr>
        <w:shd w:val="clear" w:color="auto" w:fill="FFFFFF"/>
        <w:ind w:firstLine="567"/>
        <w:jc w:val="both"/>
        <w:rPr>
          <w:rFonts w:cs="Times New Roman"/>
          <w:color w:val="auto"/>
        </w:rPr>
      </w:pPr>
    </w:p>
    <w:p w14:paraId="6CF9C092" w14:textId="19B0A66B" w:rsidR="000D6179" w:rsidRPr="00660A7B" w:rsidRDefault="00217B7A" w:rsidP="00217B7A">
      <w:pPr>
        <w:keepNext/>
        <w:widowControl/>
        <w:shd w:val="clear" w:color="auto" w:fill="FFFFFF"/>
        <w:jc w:val="center"/>
        <w:rPr>
          <w:rFonts w:cs="Times New Roman"/>
          <w:b/>
          <w:bCs/>
          <w:caps/>
          <w:color w:val="auto"/>
        </w:rPr>
      </w:pPr>
      <w:r w:rsidRPr="00660A7B">
        <w:rPr>
          <w:rFonts w:cs="Times New Roman"/>
          <w:b/>
          <w:bCs/>
          <w:caps/>
          <w:color w:val="auto"/>
        </w:rPr>
        <w:t xml:space="preserve">8. </w:t>
      </w:r>
      <w:r w:rsidR="000D6179" w:rsidRPr="00660A7B">
        <w:rPr>
          <w:rFonts w:cs="Times New Roman"/>
          <w:b/>
          <w:bCs/>
          <w:caps/>
          <w:color w:val="auto"/>
        </w:rPr>
        <w:t>Ответственность Сторон и порядок урегулирования споров</w:t>
      </w:r>
    </w:p>
    <w:p w14:paraId="28ED0A0D" w14:textId="77777777" w:rsidR="00217B7A" w:rsidRPr="00660A7B" w:rsidRDefault="00217B7A" w:rsidP="00217B7A">
      <w:pPr>
        <w:keepNext/>
        <w:widowControl/>
        <w:shd w:val="clear" w:color="auto" w:fill="FFFFFF"/>
        <w:jc w:val="center"/>
        <w:rPr>
          <w:rFonts w:cs="Times New Roman"/>
          <w:b/>
          <w:bCs/>
          <w:caps/>
          <w:color w:val="auto"/>
        </w:rPr>
      </w:pPr>
    </w:p>
    <w:p w14:paraId="199F45EC" w14:textId="6FEADAB8" w:rsidR="00B3795D" w:rsidRPr="00660A7B" w:rsidRDefault="00217B7A" w:rsidP="00217B7A">
      <w:pPr>
        <w:keepNext/>
        <w:widowControl/>
        <w:shd w:val="clear" w:color="auto" w:fill="FFFFFF"/>
        <w:ind w:firstLine="567"/>
        <w:jc w:val="both"/>
        <w:rPr>
          <w:rFonts w:cs="Times New Roman"/>
        </w:rPr>
      </w:pPr>
      <w:r w:rsidRPr="00660A7B">
        <w:rPr>
          <w:rFonts w:cs="Times New Roman"/>
          <w:b/>
        </w:rPr>
        <w:t>8</w:t>
      </w:r>
      <w:r w:rsidR="00B3795D" w:rsidRPr="00660A7B">
        <w:rPr>
          <w:rFonts w:cs="Times New Roman"/>
          <w:b/>
        </w:rPr>
        <w:t>.1.</w:t>
      </w:r>
      <w:r w:rsidR="00B3795D" w:rsidRPr="00660A7B">
        <w:rPr>
          <w:rFonts w:cs="Times New Roman"/>
        </w:rPr>
        <w:t xml:space="preserve"> В случае неисполнения или ненадлежащего исп</w:t>
      </w:r>
      <w:r w:rsidR="002D6E55" w:rsidRPr="00660A7B">
        <w:rPr>
          <w:rFonts w:cs="Times New Roman"/>
        </w:rPr>
        <w:t>олнения обязательств по Договор</w:t>
      </w:r>
      <w:r w:rsidRPr="00660A7B">
        <w:rPr>
          <w:rFonts w:cs="Times New Roman"/>
        </w:rPr>
        <w:t xml:space="preserve">у </w:t>
      </w:r>
      <w:r w:rsidR="00B3795D" w:rsidRPr="00660A7B">
        <w:rPr>
          <w:rFonts w:cs="Times New Roman"/>
        </w:rPr>
        <w:t xml:space="preserve"> </w:t>
      </w:r>
      <w:r w:rsidRPr="00660A7B">
        <w:rPr>
          <w:rFonts w:cs="Times New Roman"/>
        </w:rPr>
        <w:t>С</w:t>
      </w:r>
      <w:r w:rsidR="00B3795D" w:rsidRPr="00660A7B">
        <w:rPr>
          <w:rFonts w:cs="Times New Roman"/>
        </w:rPr>
        <w:t>торона, не исполнившая своих обязательств, или ненадлежаще исполнившая свои обязательства, обязана уплатить другой стороне неустойки и возместить причиненные убытки, предусмотренные Федеральным законом РФ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г. №</w:t>
      </w:r>
      <w:r w:rsidR="002D6E55" w:rsidRPr="00660A7B">
        <w:rPr>
          <w:rFonts w:cs="Times New Roman"/>
        </w:rPr>
        <w:t xml:space="preserve"> </w:t>
      </w:r>
      <w:r w:rsidR="00B3795D" w:rsidRPr="00660A7B">
        <w:rPr>
          <w:rFonts w:cs="Times New Roman"/>
        </w:rPr>
        <w:t>214-ФЗ и Федеральным законом от 18.07.2006г № 111-ФЗ.</w:t>
      </w:r>
    </w:p>
    <w:p w14:paraId="0FB196E4" w14:textId="4984D514" w:rsidR="00B3795D" w:rsidRPr="00660A7B" w:rsidRDefault="00217B7A" w:rsidP="00217B7A">
      <w:pPr>
        <w:keepNext/>
        <w:widowControl/>
        <w:shd w:val="clear" w:color="auto" w:fill="FFFFFF"/>
        <w:ind w:firstLine="567"/>
        <w:jc w:val="both"/>
        <w:rPr>
          <w:rFonts w:cs="Times New Roman"/>
        </w:rPr>
      </w:pPr>
      <w:r w:rsidRPr="00660A7B">
        <w:rPr>
          <w:rFonts w:cs="Times New Roman"/>
          <w:b/>
        </w:rPr>
        <w:t>8</w:t>
      </w:r>
      <w:r w:rsidR="00B3795D" w:rsidRPr="00660A7B">
        <w:rPr>
          <w:rFonts w:cs="Times New Roman"/>
          <w:b/>
        </w:rPr>
        <w:t>.2.</w:t>
      </w:r>
      <w:r w:rsidR="00B3795D" w:rsidRPr="00660A7B">
        <w:rPr>
          <w:rFonts w:cs="Times New Roman"/>
        </w:rPr>
        <w:t xml:space="preserve"> Стороны освобождаются от ответственности за неисполнение или ненадлежащее 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в данных условиях обстоятельств, возникших после заключения настоящего Договора. К форс-мажорным обстоятельствам относятся: стихийные бедствия, войны, блокады, забастовки, изменение законодательства РФ, запреты органов власти, другие чрезвычайные обстоятельства, препятствующие исполнению сторонами своих </w:t>
      </w:r>
      <w:r w:rsidR="00B3795D" w:rsidRPr="00660A7B">
        <w:rPr>
          <w:rFonts w:cs="Times New Roman"/>
        </w:rPr>
        <w:lastRenderedPageBreak/>
        <w:t>обязательств. Наступление форс-мажорных обстоятельств приостанавливает исполнение сторонами обязательств по Договору на период действия данных обстоятельств и устранения их последствий. Если обстоятельства непреодолимой силы продлятся более трех месяцев, стороны обязаны принять решение о дальнейшем действии или прекращении договора.</w:t>
      </w:r>
    </w:p>
    <w:p w14:paraId="0F8DF986" w14:textId="71EBCA2A" w:rsidR="002D6E55" w:rsidRPr="00660A7B" w:rsidRDefault="00217B7A" w:rsidP="00217B7A">
      <w:pPr>
        <w:keepNext/>
        <w:widowControl/>
        <w:shd w:val="clear" w:color="auto" w:fill="FFFFFF"/>
        <w:ind w:firstLine="567"/>
        <w:jc w:val="both"/>
        <w:rPr>
          <w:rFonts w:cs="Times New Roman"/>
        </w:rPr>
      </w:pPr>
      <w:r w:rsidRPr="00660A7B">
        <w:rPr>
          <w:rFonts w:cs="Times New Roman"/>
          <w:b/>
        </w:rPr>
        <w:t>8</w:t>
      </w:r>
      <w:r w:rsidR="00B3795D" w:rsidRPr="00660A7B">
        <w:rPr>
          <w:rFonts w:cs="Times New Roman"/>
          <w:b/>
        </w:rPr>
        <w:t>.3.</w:t>
      </w:r>
      <w:r w:rsidR="00B3795D" w:rsidRPr="00660A7B">
        <w:rPr>
          <w:rFonts w:cs="Times New Roman"/>
        </w:rPr>
        <w:t xml:space="preserve"> Застройщик не несет установленной Законом о долевом участии ответственности за нарушение сроков передачи Объекта Участнику, если акт приёма-передачи не был подписан в установленный законом и настоящим Договором срок в виду несоблюдения Участником сроков и порядка приемки, установленных разделом </w:t>
      </w:r>
      <w:r w:rsidR="002D6E55" w:rsidRPr="00660A7B">
        <w:rPr>
          <w:rFonts w:cs="Times New Roman"/>
        </w:rPr>
        <w:t>6</w:t>
      </w:r>
      <w:r w:rsidR="00B3795D" w:rsidRPr="00660A7B">
        <w:rPr>
          <w:rFonts w:cs="Times New Roman"/>
        </w:rPr>
        <w:t xml:space="preserve"> настоящего Договора и/или в виду невнесения Участником к установленному сроку передачи Объекта Цены Договора в полном размере, в том числе доплаты по результатам обмеров. </w:t>
      </w:r>
    </w:p>
    <w:p w14:paraId="11923071" w14:textId="18DD6CD6" w:rsidR="00B3795D" w:rsidRPr="00660A7B" w:rsidRDefault="00217B7A" w:rsidP="00217B7A">
      <w:pPr>
        <w:keepNext/>
        <w:widowControl/>
        <w:shd w:val="clear" w:color="auto" w:fill="FFFFFF"/>
        <w:ind w:firstLine="567"/>
        <w:jc w:val="both"/>
        <w:rPr>
          <w:rFonts w:cs="Times New Roman"/>
        </w:rPr>
      </w:pPr>
      <w:r w:rsidRPr="00660A7B">
        <w:rPr>
          <w:rFonts w:cs="Times New Roman"/>
          <w:b/>
        </w:rPr>
        <w:t>8</w:t>
      </w:r>
      <w:r w:rsidR="00B3795D" w:rsidRPr="00660A7B">
        <w:rPr>
          <w:rFonts w:cs="Times New Roman"/>
          <w:b/>
        </w:rPr>
        <w:t>.4.</w:t>
      </w:r>
      <w:r w:rsidRPr="00660A7B">
        <w:rPr>
          <w:rFonts w:cs="Times New Roman"/>
          <w:b/>
        </w:rPr>
        <w:t xml:space="preserve"> </w:t>
      </w:r>
      <w:r w:rsidR="00C17F7C" w:rsidRPr="00660A7B">
        <w:rPr>
          <w:rFonts w:cs="Times New Roman"/>
          <w:b/>
        </w:rPr>
        <w:t xml:space="preserve"> </w:t>
      </w:r>
      <w:r w:rsidR="00B3795D" w:rsidRPr="00660A7B">
        <w:rPr>
          <w:rFonts w:cs="Times New Roman"/>
        </w:rPr>
        <w:t xml:space="preserve">Если Участник долевого строительства не внес платежи на условиях, предусмотренных, разделом </w:t>
      </w:r>
      <w:r w:rsidR="002D6E55" w:rsidRPr="00660A7B">
        <w:rPr>
          <w:rFonts w:cs="Times New Roman"/>
        </w:rPr>
        <w:t>4</w:t>
      </w:r>
      <w:r w:rsidR="00B3795D" w:rsidRPr="00660A7B">
        <w:rPr>
          <w:rFonts w:cs="Times New Roman"/>
        </w:rPr>
        <w:t xml:space="preserve"> настоящего Договора, и просрочка составила более чем два месяца, Застройщик вправе расторгнуть настоящий Договор не ранее чем через 30 (Тридцать) дней после письменного направления Участнику предупреждения о необходимости погашения им задолженности по уплате цены Договора и о последствиях неисполнения такого требования.</w:t>
      </w:r>
    </w:p>
    <w:p w14:paraId="282A13E6" w14:textId="2B7D2B12" w:rsidR="00B3795D" w:rsidRPr="00660A7B" w:rsidRDefault="00217B7A" w:rsidP="00217B7A">
      <w:pPr>
        <w:keepNext/>
        <w:widowControl/>
        <w:shd w:val="clear" w:color="auto" w:fill="FFFFFF"/>
        <w:ind w:firstLine="567"/>
        <w:jc w:val="both"/>
        <w:rPr>
          <w:rFonts w:cs="Times New Roman"/>
        </w:rPr>
      </w:pPr>
      <w:r w:rsidRPr="00660A7B">
        <w:rPr>
          <w:rFonts w:cs="Times New Roman"/>
          <w:b/>
        </w:rPr>
        <w:t>8</w:t>
      </w:r>
      <w:r w:rsidR="00B3795D" w:rsidRPr="00660A7B">
        <w:rPr>
          <w:rFonts w:cs="Times New Roman"/>
          <w:b/>
        </w:rPr>
        <w:t>.5.</w:t>
      </w:r>
      <w:r w:rsidR="00B3795D" w:rsidRPr="00660A7B">
        <w:rPr>
          <w:rFonts w:cs="Times New Roman"/>
        </w:rPr>
        <w:t xml:space="preserve"> При неисполнении Участником долевого строительства такого требования и при наличии у Застройщика сведений о получении Участником предупреждения, либо при возврате заказного письма, Застройщик имеет право в одностороннем порядке отказаться от исполнения настоящего Договора. При этом настоящий Договор считается расторгнутым со дня направления Участнику уведомления об одностороннем отказе от исполнения Договора. Внесенные Участником долевого строительства по настоящему Договору денежные средства подлежат возврату Участнику долевого строительства в течение 30 (Тридцати) банковских дней со дня его расторжения. Если в указанный срок Участник долевого строительства не обратиться к Застройщику за получением финансовых средств, уплаченных Участником долевого строительства в счет цены Договора, Застройщика не позднее дня, следующего за рабочим днем после истечения указанного срока, зачисляет возвращаемые финансовые средства в депозит нотариуса, о чем письменно уведомляет Участника долевого строительства. </w:t>
      </w:r>
    </w:p>
    <w:p w14:paraId="1CC28A45" w14:textId="47092198" w:rsidR="00B3795D" w:rsidRPr="00660A7B" w:rsidRDefault="00217B7A" w:rsidP="00217B7A">
      <w:pPr>
        <w:keepNext/>
        <w:widowControl/>
        <w:shd w:val="clear" w:color="auto" w:fill="FFFFFF"/>
        <w:ind w:firstLine="567"/>
        <w:jc w:val="both"/>
        <w:rPr>
          <w:rFonts w:cs="Times New Roman"/>
        </w:rPr>
      </w:pPr>
      <w:r w:rsidRPr="00660A7B">
        <w:rPr>
          <w:rFonts w:cs="Times New Roman"/>
          <w:b/>
        </w:rPr>
        <w:t>8</w:t>
      </w:r>
      <w:r w:rsidR="00B3795D" w:rsidRPr="00660A7B">
        <w:rPr>
          <w:rFonts w:cs="Times New Roman"/>
          <w:b/>
        </w:rPr>
        <w:t>.6.</w:t>
      </w:r>
      <w:r w:rsidR="00B3795D" w:rsidRPr="00660A7B">
        <w:rPr>
          <w:rFonts w:cs="Times New Roman"/>
        </w:rPr>
        <w:t xml:space="preserve"> При расторжении настоящего Договора по инициативе Участника долевого строительства, кроме случаев, указанных в пунктах 1 и 1.1 статьи 9 ФЗ «Об участии в долевом строительстве многоквартирных жилых домов и иных объектов недвижимости и о внесении изменений в некоторые законодательные акты Российской Федерации», ему возвращаются фактически внесенные денежные средства в течение 2 (Двух) месяцев со дня подачи заявления о расторжении Договора. Участник долевого строительства обязуется выплатить Застройщику штраф в размере </w:t>
      </w:r>
      <w:r w:rsidR="009F0390" w:rsidRPr="00660A7B">
        <w:rPr>
          <w:rFonts w:cs="Times New Roman"/>
        </w:rPr>
        <w:t>2</w:t>
      </w:r>
      <w:r w:rsidR="00B3795D" w:rsidRPr="00660A7B">
        <w:rPr>
          <w:rFonts w:cs="Times New Roman"/>
        </w:rPr>
        <w:t>0 % (</w:t>
      </w:r>
      <w:r w:rsidR="009F0390" w:rsidRPr="00660A7B">
        <w:rPr>
          <w:rFonts w:cs="Times New Roman"/>
        </w:rPr>
        <w:t>двадцать</w:t>
      </w:r>
      <w:r w:rsidR="00B3795D" w:rsidRPr="00660A7B">
        <w:rPr>
          <w:rFonts w:cs="Times New Roman"/>
        </w:rPr>
        <w:t xml:space="preserve"> процентов) от Цены Договора, возместить затраты на оплату государственной пошлины, возместить агентское вознаграждение (вознаграждение по поиску и привлечению клиентов), выплаченное Застройщиком, связи с тем, что Застройщик понес затраты на подготовку, заключение и регистрацию настоящего Договора, а также сумму рассчетно кассового обслуживания, возникшего при возврате Застройщиком Участнику долевого строительства фактически внесенные денежные средства. В случае прекращения Договора счета эскроу по основаниям, предусмотренным частью 7 статьи 15.5. ФЗ «Об участии в долевом строительстве многоквартирных жилых домов и иных объектов недвижимости и о внесении изменений в некоторые законодательные акты Российской Федерации», денежные средства со счета эскроу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частью 7 статьи 15.5 ФЗ «Об участии в долевом строительстве многоквартирных жилых домов и иных объектов недвижимости и о внесении изменений в некоторые законодательные акты Российской Федерации».</w:t>
      </w:r>
    </w:p>
    <w:p w14:paraId="4D1EF972" w14:textId="6B0676EA" w:rsidR="00B3795D" w:rsidRPr="00660A7B" w:rsidRDefault="00217B7A" w:rsidP="00217B7A">
      <w:pPr>
        <w:keepNext/>
        <w:widowControl/>
        <w:shd w:val="clear" w:color="auto" w:fill="FFFFFF"/>
        <w:ind w:firstLine="567"/>
        <w:jc w:val="both"/>
        <w:rPr>
          <w:rFonts w:cs="Times New Roman"/>
          <w:b/>
          <w:bCs/>
          <w:caps/>
          <w:color w:val="auto"/>
        </w:rPr>
      </w:pPr>
      <w:r w:rsidRPr="00660A7B">
        <w:rPr>
          <w:rFonts w:cs="Times New Roman"/>
          <w:b/>
        </w:rPr>
        <w:t>8</w:t>
      </w:r>
      <w:r w:rsidR="00B3795D" w:rsidRPr="00660A7B">
        <w:rPr>
          <w:rFonts w:cs="Times New Roman"/>
          <w:b/>
        </w:rPr>
        <w:t>.7.</w:t>
      </w:r>
      <w:r w:rsidR="00B3795D" w:rsidRPr="00660A7B">
        <w:rPr>
          <w:rFonts w:cs="Times New Roman"/>
        </w:rPr>
        <w:t xml:space="preserve"> В случае, если Застройщик надлежащим образом исполняет свои обязательства перед Участником и соответствует предусмотренным требованиям к Застройщику, установленные Законом о долевом участии, Участник не имеет права на односторонний отказ от исполнения Договора во внесудебном порядке. В случае невыполнения Участником требований, изложенных в настоящем пункте, и одностороннего отказа от настоящего Договора и/или расторжения настоящего Договора по инициативе Участника, не связанной с неисполнением либо ненадлежащим исполнением Застройщиком своих обязательств, Участник обязуется оплатить Застройщику штраф в размере </w:t>
      </w:r>
      <w:r w:rsidR="009F0390" w:rsidRPr="00660A7B">
        <w:rPr>
          <w:rFonts w:cs="Times New Roman"/>
        </w:rPr>
        <w:t>2</w:t>
      </w:r>
      <w:r w:rsidR="00B3795D" w:rsidRPr="00660A7B">
        <w:rPr>
          <w:rFonts w:cs="Times New Roman"/>
        </w:rPr>
        <w:t>0 % (</w:t>
      </w:r>
      <w:r w:rsidR="009F0390" w:rsidRPr="00660A7B">
        <w:rPr>
          <w:rFonts w:cs="Times New Roman"/>
        </w:rPr>
        <w:t>двадцать</w:t>
      </w:r>
      <w:r w:rsidR="00B3795D" w:rsidRPr="00660A7B">
        <w:rPr>
          <w:rFonts w:cs="Times New Roman"/>
        </w:rPr>
        <w:t xml:space="preserve"> процентов) от Цены Договора. Указанный штраф оплачивается Участником на расчетный счет Застройщика до расторжения настоящего Договора.</w:t>
      </w:r>
    </w:p>
    <w:p w14:paraId="06766138" w14:textId="77777777" w:rsidR="00F43DC8" w:rsidRPr="00660A7B" w:rsidRDefault="00F43DC8" w:rsidP="002F28C1">
      <w:pPr>
        <w:keepLines/>
        <w:jc w:val="center"/>
        <w:rPr>
          <w:rFonts w:cs="Times New Roman"/>
          <w:b/>
        </w:rPr>
      </w:pPr>
    </w:p>
    <w:p w14:paraId="731FAD47" w14:textId="7E8862E4" w:rsidR="00BB71AF" w:rsidRPr="00660A7B" w:rsidRDefault="00BB71AF" w:rsidP="002F28C1">
      <w:pPr>
        <w:keepLines/>
        <w:ind w:firstLine="567"/>
        <w:jc w:val="center"/>
        <w:rPr>
          <w:rFonts w:cs="Times New Roman"/>
          <w:b/>
        </w:rPr>
      </w:pPr>
      <w:r w:rsidRPr="00660A7B">
        <w:rPr>
          <w:rFonts w:cs="Times New Roman"/>
          <w:b/>
        </w:rPr>
        <w:lastRenderedPageBreak/>
        <w:t>9. УСТУПКА (ПЕРЕДАЧА) ПРАВ ПО ДОГОВОРУ</w:t>
      </w:r>
    </w:p>
    <w:p w14:paraId="5146B658" w14:textId="77777777" w:rsidR="00694491" w:rsidRPr="00660A7B" w:rsidRDefault="00694491" w:rsidP="00BB71AF">
      <w:pPr>
        <w:keepLines/>
        <w:jc w:val="center"/>
        <w:rPr>
          <w:rFonts w:cs="Times New Roman"/>
          <w:b/>
        </w:rPr>
      </w:pPr>
    </w:p>
    <w:p w14:paraId="2147823E" w14:textId="0E9D5BFF" w:rsidR="00BB71AF" w:rsidRPr="00660A7B" w:rsidRDefault="00694491" w:rsidP="00694491">
      <w:pPr>
        <w:keepLines/>
        <w:ind w:firstLine="567"/>
        <w:jc w:val="both"/>
        <w:rPr>
          <w:rFonts w:cs="Times New Roman"/>
        </w:rPr>
      </w:pPr>
      <w:r w:rsidRPr="00660A7B">
        <w:rPr>
          <w:rFonts w:cs="Times New Roman"/>
          <w:b/>
        </w:rPr>
        <w:t>9</w:t>
      </w:r>
      <w:r w:rsidR="00BB71AF" w:rsidRPr="00660A7B">
        <w:rPr>
          <w:rFonts w:cs="Times New Roman"/>
          <w:b/>
        </w:rPr>
        <w:t>.1.</w:t>
      </w:r>
      <w:r w:rsidR="00BB71AF" w:rsidRPr="00660A7B">
        <w:rPr>
          <w:rFonts w:cs="Times New Roman"/>
        </w:rPr>
        <w:t xml:space="preserve"> Уступка Участником долевого строительства прав требования по настоящему Договору допускается только после уплаты им Цены Договора или, в случае неполной оплаты Цены Договора, одновременно с переводом долга на нового Участника долевого строительства в порядке, установленном Гражданским кодексом Российской Федерации и ст. 11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4F5C4B54" w14:textId="556E2661" w:rsidR="00BB71AF" w:rsidRPr="00660A7B" w:rsidRDefault="00694491" w:rsidP="00694491">
      <w:pPr>
        <w:keepNext/>
        <w:keepLines/>
        <w:ind w:firstLine="567"/>
        <w:jc w:val="both"/>
        <w:rPr>
          <w:rFonts w:cs="Times New Roman"/>
        </w:rPr>
      </w:pPr>
      <w:r w:rsidRPr="00660A7B">
        <w:rPr>
          <w:rFonts w:cs="Times New Roman"/>
          <w:b/>
        </w:rPr>
        <w:t>9</w:t>
      </w:r>
      <w:r w:rsidR="00BB71AF" w:rsidRPr="00660A7B">
        <w:rPr>
          <w:rFonts w:cs="Times New Roman"/>
          <w:b/>
        </w:rPr>
        <w:t>.2.</w:t>
      </w:r>
      <w:r w:rsidR="00BB71AF" w:rsidRPr="00660A7B">
        <w:rPr>
          <w:rFonts w:cs="Times New Roman"/>
        </w:rPr>
        <w:t xml:space="preserve"> До момента </w:t>
      </w:r>
      <w:r w:rsidRPr="00660A7B">
        <w:rPr>
          <w:rFonts w:cs="Times New Roman"/>
        </w:rPr>
        <w:t>о</w:t>
      </w:r>
      <w:r w:rsidR="00BB71AF" w:rsidRPr="00660A7B">
        <w:rPr>
          <w:rFonts w:cs="Times New Roman"/>
        </w:rPr>
        <w:t>платы цены Договора уступка прав требования по настоящему Договору осуществляется по предварительному письменному согласию Застройщика. Согласие Застройщика может быть включено в текст договора (соглашения) об уступке права требования с переводом долга.</w:t>
      </w:r>
    </w:p>
    <w:p w14:paraId="22C2C84F" w14:textId="5532C110" w:rsidR="00BB71AF" w:rsidRPr="00660A7B" w:rsidRDefault="00694491" w:rsidP="00694491">
      <w:pPr>
        <w:ind w:firstLine="567"/>
        <w:jc w:val="both"/>
        <w:rPr>
          <w:rFonts w:cs="Times New Roman"/>
        </w:rPr>
      </w:pPr>
      <w:r w:rsidRPr="00660A7B">
        <w:rPr>
          <w:rFonts w:cs="Times New Roman"/>
          <w:b/>
        </w:rPr>
        <w:t>9</w:t>
      </w:r>
      <w:r w:rsidR="00BB71AF" w:rsidRPr="00660A7B">
        <w:rPr>
          <w:rFonts w:cs="Times New Roman"/>
          <w:b/>
        </w:rPr>
        <w:t>.3.</w:t>
      </w:r>
      <w:r w:rsidR="00BB71AF" w:rsidRPr="00660A7B">
        <w:rPr>
          <w:rFonts w:cs="Times New Roman"/>
        </w:rPr>
        <w:t xml:space="preserve"> Обязанности и расходы, связанные с передачей (уступкой) прав и (или) обязанностей, предусмотренных Договором, включая предоставление документов в орган, осуществляющий государственную регистрацию Договора, несет Участник долевого строительства, либо лицо (лица), которому переданы (уступлены) права и (или) обязанности, предусмотренные Договором, по соглашению с Участником долевого строительства. </w:t>
      </w:r>
    </w:p>
    <w:p w14:paraId="258B3CAB" w14:textId="1844105F" w:rsidR="00BB71AF" w:rsidRPr="00660A7B" w:rsidRDefault="00694491" w:rsidP="00694491">
      <w:pPr>
        <w:ind w:firstLine="567"/>
        <w:jc w:val="both"/>
        <w:rPr>
          <w:rFonts w:cs="Times New Roman"/>
        </w:rPr>
      </w:pPr>
      <w:r w:rsidRPr="00660A7B">
        <w:rPr>
          <w:rFonts w:cs="Times New Roman"/>
          <w:b/>
        </w:rPr>
        <w:t>9</w:t>
      </w:r>
      <w:r w:rsidR="00BB71AF" w:rsidRPr="00660A7B">
        <w:rPr>
          <w:rFonts w:cs="Times New Roman"/>
          <w:b/>
        </w:rPr>
        <w:t>.4.</w:t>
      </w:r>
      <w:r w:rsidR="00BB71AF" w:rsidRPr="00660A7B">
        <w:rPr>
          <w:rFonts w:cs="Times New Roman"/>
        </w:rPr>
        <w:t xml:space="preserve">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до момента подписания Сторонами акта приема-передачи Объекта долевого строительства.</w:t>
      </w:r>
    </w:p>
    <w:p w14:paraId="69A327E9" w14:textId="6CDF171E" w:rsidR="00BB71AF" w:rsidRPr="00660A7B" w:rsidRDefault="00694491" w:rsidP="00694491">
      <w:pPr>
        <w:ind w:firstLine="567"/>
        <w:jc w:val="both"/>
        <w:rPr>
          <w:rFonts w:cs="Times New Roman"/>
        </w:rPr>
      </w:pPr>
      <w:r w:rsidRPr="00660A7B">
        <w:rPr>
          <w:rFonts w:cs="Times New Roman"/>
          <w:b/>
        </w:rPr>
        <w:t>9</w:t>
      </w:r>
      <w:r w:rsidR="00BB71AF" w:rsidRPr="00660A7B">
        <w:rPr>
          <w:rFonts w:cs="Times New Roman"/>
          <w:b/>
        </w:rPr>
        <w:t>.5.</w:t>
      </w:r>
      <w:r w:rsidR="00BB71AF" w:rsidRPr="00660A7B">
        <w:rPr>
          <w:rFonts w:cs="Times New Roman"/>
        </w:rPr>
        <w:t xml:space="preserve"> Участник долевого строительства обязуется предоставить Застройщику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 оригинала или нотариально заверенной копии договора уступки с отметкой о государственной регистрации. </w:t>
      </w:r>
    </w:p>
    <w:p w14:paraId="333F13E6" w14:textId="19919589" w:rsidR="00BB71AF" w:rsidRPr="00660A7B" w:rsidRDefault="00694491" w:rsidP="00694491">
      <w:pPr>
        <w:shd w:val="clear" w:color="auto" w:fill="FFFFFF"/>
        <w:snapToGrid w:val="0"/>
        <w:spacing w:line="232" w:lineRule="auto"/>
        <w:ind w:firstLine="567"/>
        <w:jc w:val="both"/>
        <w:rPr>
          <w:rFonts w:cs="Times New Roman"/>
        </w:rPr>
      </w:pPr>
      <w:r w:rsidRPr="00660A7B">
        <w:rPr>
          <w:rFonts w:cs="Times New Roman"/>
          <w:b/>
        </w:rPr>
        <w:t>9</w:t>
      </w:r>
      <w:r w:rsidR="00BB71AF" w:rsidRPr="00660A7B">
        <w:rPr>
          <w:rFonts w:cs="Times New Roman"/>
          <w:b/>
        </w:rPr>
        <w:t>.6.</w:t>
      </w:r>
      <w:r w:rsidR="00BB71AF" w:rsidRPr="00660A7B">
        <w:rPr>
          <w:rFonts w:cs="Times New Roman"/>
        </w:rPr>
        <w:t xml:space="preserve"> В случае несоблюдения Участником долевого строительства ус</w:t>
      </w:r>
      <w:r w:rsidR="00E33279" w:rsidRPr="00660A7B">
        <w:rPr>
          <w:rFonts w:cs="Times New Roman"/>
        </w:rPr>
        <w:t>ловий, предусмотренных пунктом 9</w:t>
      </w:r>
      <w:r w:rsidR="00BB71AF" w:rsidRPr="00660A7B">
        <w:rPr>
          <w:rFonts w:cs="Times New Roman"/>
        </w:rPr>
        <w:t xml:space="preserve">.5. настоящего Договора, новый Участник долевого строительства несет весь риск негативных 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w:t>
      </w:r>
      <w:r w:rsidR="00E33279" w:rsidRPr="00660A7B">
        <w:rPr>
          <w:rFonts w:cs="Times New Roman"/>
        </w:rPr>
        <w:t>Объекта</w:t>
      </w:r>
      <w:r w:rsidR="00BB71AF" w:rsidRPr="00660A7B">
        <w:rPr>
          <w:rFonts w:cs="Times New Roman"/>
        </w:rPr>
        <w:t xml:space="preserve"> и о готовности объекта долевого строительства к передаче, составлением одностороннего акта приема-передачи Объекта долевого строительства. В этом случае направление Застройщиком в адрес первоначального Участника долевого строительства акта приема-передачи Объекта долевого строительства, составленного Застройщиком в одностороннем порядке в соответствии с частью 6 статьи 8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является надлежащим исполнением Застройщиком своего обязательства по передаче Объекта долевого строительства. </w:t>
      </w:r>
    </w:p>
    <w:p w14:paraId="15EB3ADF" w14:textId="77777777" w:rsidR="00BB71AF" w:rsidRPr="00660A7B" w:rsidRDefault="00BB71AF" w:rsidP="00694491">
      <w:pPr>
        <w:shd w:val="clear" w:color="auto" w:fill="FFFFFF"/>
        <w:snapToGrid w:val="0"/>
        <w:spacing w:line="232" w:lineRule="auto"/>
        <w:ind w:firstLine="567"/>
        <w:jc w:val="both"/>
        <w:rPr>
          <w:rFonts w:cs="Times New Roman"/>
        </w:rPr>
      </w:pPr>
      <w:r w:rsidRPr="00660A7B">
        <w:rPr>
          <w:rFonts w:cs="Times New Roman"/>
        </w:rPr>
        <w:t>До получения Застройщиком от Участника долевого строительства зарегистрированного в установленном порядке договора уступки права требования по настоящему Договору вся корреспонденция, направленная в адрес первоначального Участника долевого строительства, считается направленной надлежащему лицу.</w:t>
      </w:r>
    </w:p>
    <w:p w14:paraId="230778C1" w14:textId="77777777" w:rsidR="0049285C" w:rsidRPr="00660A7B" w:rsidRDefault="00694491" w:rsidP="00694491">
      <w:pPr>
        <w:shd w:val="clear" w:color="auto" w:fill="FFFFFF"/>
        <w:snapToGrid w:val="0"/>
        <w:spacing w:line="232" w:lineRule="auto"/>
        <w:ind w:firstLine="567"/>
        <w:jc w:val="both"/>
        <w:rPr>
          <w:rFonts w:cs="Times New Roman"/>
        </w:rPr>
      </w:pPr>
      <w:r w:rsidRPr="00660A7B">
        <w:rPr>
          <w:rFonts w:cs="Times New Roman"/>
          <w:b/>
        </w:rPr>
        <w:t>9</w:t>
      </w:r>
      <w:r w:rsidR="00BB71AF" w:rsidRPr="00660A7B">
        <w:rPr>
          <w:rFonts w:cs="Times New Roman"/>
          <w:b/>
        </w:rPr>
        <w:t>.7</w:t>
      </w:r>
      <w:r w:rsidR="00BB71AF" w:rsidRPr="00660A7B">
        <w:rPr>
          <w:rFonts w:cs="Times New Roman"/>
        </w:rPr>
        <w:t xml:space="preserve">. В договоре или соглашении об уступке прав требования по настоящему Договору обязательно указание полных паспортных данных нового Участника долевого строительства, номер его контактного телефона, адрес регистрации по месту жительства, а также адрес для отправки корреспонденции. В случае отсутствия у Застройщика такой информации к моменту истечения срока приема-передачи Объекта долевого строительства, установленного п. </w:t>
      </w:r>
      <w:r w:rsidR="00E33279" w:rsidRPr="00660A7B">
        <w:rPr>
          <w:rFonts w:cs="Times New Roman"/>
        </w:rPr>
        <w:t>6</w:t>
      </w:r>
      <w:r w:rsidR="00BB71AF" w:rsidRPr="00660A7B">
        <w:rPr>
          <w:rFonts w:cs="Times New Roman"/>
        </w:rPr>
        <w:t>.3. настоящего Договора, ответственность Застройщика за просрочку передачи Объекта долевого строительства новому Участнику долевого строительства не наступает. При этом, Застройщик вправе в соответствии со ст. 382 ГК РФ исполнить свои обязанности по настоящему Договору в пользу первоначального Участника долевого строительства.</w:t>
      </w:r>
    </w:p>
    <w:p w14:paraId="7C3E2818" w14:textId="05F9E9D1" w:rsidR="00BB71AF" w:rsidRPr="00660A7B" w:rsidRDefault="0049285C" w:rsidP="00B9658C">
      <w:pPr>
        <w:shd w:val="clear" w:color="auto" w:fill="FFFFFF"/>
        <w:snapToGrid w:val="0"/>
        <w:spacing w:line="232" w:lineRule="auto"/>
        <w:ind w:firstLine="567"/>
        <w:jc w:val="both"/>
      </w:pPr>
      <w:r w:rsidRPr="00660A7B">
        <w:rPr>
          <w:rFonts w:cs="Times New Roman"/>
          <w:b/>
        </w:rPr>
        <w:t>9.8.</w:t>
      </w:r>
      <w:r w:rsidR="00BB71AF" w:rsidRPr="00660A7B">
        <w:rPr>
          <w:rFonts w:cs="Times New Roman"/>
          <w:b/>
        </w:rPr>
        <w:t xml:space="preserve"> </w:t>
      </w:r>
      <w:r w:rsidRPr="00660A7B">
        <w:rPr>
          <w:rFonts w:cs="Times New Roman"/>
          <w:b/>
        </w:rPr>
        <w:t xml:space="preserve"> </w:t>
      </w:r>
      <w:r w:rsidR="00B9658C" w:rsidRPr="00660A7B">
        <w:t xml:space="preserve">Стороны договорились, что уступка Участником долевого строительства прав требования к Застройщику по неустойке, по процентам за пользования чужими денежными средствами, по процентам по кредиту на приобретение Объекта долевого строительства, по иным штрафным санкциям отдельно от основного обязательства – права требования передачи Объекта долевого строительства, допускается только с письменного согласия Застройщика. Стороны соглашаются, что личность Участника долевого строительства имеет существенное значение для Застройщика и с иным лицом, не отвечающим требованиям Застройщика в части платежеспособности и добросовестности, настоящий Договор не был бы заключен Застройщиком. Учитывая вышеизложенное, руководствуясь пунктом 1 статьи 11 Закон о долевом участии, пунктом 2 статьи 382 Гражданского кодекса РФ, стороны пришли к соглашению о том, что уступка Участником долевого строительства права требования только по неустойке, по процентам за пользование чужими денежными средствами, по процентам по кредиту на приобретение Объекта долевого строительства, по иным штрафным санкциям к Застройщику по настоящему Договору </w:t>
      </w:r>
      <w:r w:rsidR="00B9658C" w:rsidRPr="00660A7B">
        <w:lastRenderedPageBreak/>
        <w:t>отдельно от основного обязательства – права требования передачи Объекта долевого строительства, не допускается без письменного согласия Застройщика, в выдаче которого Застройщик вправе отказать без какого- либо пояснения в принятии Застройщиком такого решения.</w:t>
      </w:r>
    </w:p>
    <w:p w14:paraId="5F8BB783" w14:textId="1DCE6418" w:rsidR="00B9658C" w:rsidRPr="00660A7B" w:rsidRDefault="00B9658C" w:rsidP="00B9658C">
      <w:pPr>
        <w:shd w:val="clear" w:color="auto" w:fill="FFFFFF"/>
        <w:snapToGrid w:val="0"/>
        <w:spacing w:line="232" w:lineRule="auto"/>
        <w:ind w:firstLine="567"/>
        <w:jc w:val="both"/>
        <w:rPr>
          <w:rFonts w:cs="Times New Roman"/>
          <w:b/>
        </w:rPr>
      </w:pPr>
      <w:r w:rsidRPr="00660A7B">
        <w:rPr>
          <w:b/>
        </w:rPr>
        <w:t>9.9.</w:t>
      </w:r>
      <w:r w:rsidRPr="00660A7B">
        <w:t xml:space="preserve"> В случае совершения Участником долевого строительства уступки права требования по неустойке и иным штрафным санкциям по настоящему Договору (уступка отдельно от основного обязательства – права требования передачи Объекта долевого строительства) без согласия Застройщика, Участник долевого строительства уплачивает Застройщику штрафную санкцию в размере 30% от Цены договора.</w:t>
      </w:r>
    </w:p>
    <w:p w14:paraId="77950B90" w14:textId="0E5BF8F6" w:rsidR="00BB71AF" w:rsidRPr="00660A7B" w:rsidRDefault="00694491" w:rsidP="00694491">
      <w:pPr>
        <w:ind w:firstLine="567"/>
        <w:jc w:val="both"/>
        <w:rPr>
          <w:rFonts w:cs="Times New Roman"/>
        </w:rPr>
      </w:pPr>
      <w:r w:rsidRPr="00660A7B">
        <w:rPr>
          <w:rFonts w:cs="Times New Roman"/>
          <w:b/>
        </w:rPr>
        <w:t>9</w:t>
      </w:r>
      <w:r w:rsidR="00BB71AF" w:rsidRPr="00660A7B">
        <w:rPr>
          <w:rFonts w:cs="Times New Roman"/>
          <w:b/>
        </w:rPr>
        <w:t>.</w:t>
      </w:r>
      <w:r w:rsidR="00B9658C" w:rsidRPr="00660A7B">
        <w:rPr>
          <w:rFonts w:cs="Times New Roman"/>
          <w:b/>
        </w:rPr>
        <w:t>10</w:t>
      </w:r>
      <w:r w:rsidR="00BB71AF" w:rsidRPr="00660A7B">
        <w:rPr>
          <w:rFonts w:cs="Times New Roman"/>
          <w:b/>
        </w:rPr>
        <w:t>.</w:t>
      </w:r>
      <w:r w:rsidR="00BB71AF" w:rsidRPr="00660A7B">
        <w:rPr>
          <w:rFonts w:cs="Times New Roman"/>
        </w:rPr>
        <w:t xml:space="preserve"> С момента государственной регистрации договора уступки прав требования по настоящему Договору, к новому Участнику долевого строительства переходят все права и обязанности по Договору Эскроу, заключенному первоначальным Участником долевого строительства с </w:t>
      </w:r>
      <w:r w:rsidR="00BB71AF" w:rsidRPr="00660A7B">
        <w:rPr>
          <w:rFonts w:cs="Times New Roman"/>
          <w:color w:val="auto"/>
        </w:rPr>
        <w:t xml:space="preserve">АО </w:t>
      </w:r>
      <w:r w:rsidR="00F50AD0" w:rsidRPr="00660A7B">
        <w:rPr>
          <w:rFonts w:cs="Times New Roman"/>
          <w:color w:val="auto"/>
        </w:rPr>
        <w:t>«Банк Дом.РФ»</w:t>
      </w:r>
      <w:r w:rsidR="00BB71AF" w:rsidRPr="00660A7B">
        <w:rPr>
          <w:rFonts w:cs="Times New Roman"/>
        </w:rPr>
        <w:t>.</w:t>
      </w:r>
    </w:p>
    <w:p w14:paraId="2BE9946A" w14:textId="17085A33" w:rsidR="00BB71AF" w:rsidRPr="00660A7B" w:rsidRDefault="00BB71AF" w:rsidP="00694491">
      <w:pPr>
        <w:ind w:firstLine="567"/>
        <w:jc w:val="both"/>
        <w:rPr>
          <w:rFonts w:cs="Times New Roman"/>
        </w:rPr>
      </w:pPr>
      <w:r w:rsidRPr="00660A7B">
        <w:rPr>
          <w:rFonts w:cs="Times New Roman"/>
        </w:rPr>
        <w:t>В течение</w:t>
      </w:r>
      <w:r w:rsidRPr="00660A7B">
        <w:rPr>
          <w:rFonts w:cs="Times New Roman"/>
          <w:lang w:val="en-US"/>
        </w:rPr>
        <w:t> </w:t>
      </w:r>
      <w:r w:rsidRPr="00660A7B">
        <w:rPr>
          <w:rFonts w:cs="Times New Roman"/>
        </w:rPr>
        <w:t>10 (Десяти) календарных дней</w:t>
      </w:r>
      <w:r w:rsidRPr="00660A7B">
        <w:rPr>
          <w:rFonts w:cs="Times New Roman"/>
          <w:lang w:val="en-US"/>
        </w:rPr>
        <w:t> </w:t>
      </w:r>
      <w:r w:rsidRPr="00660A7B">
        <w:rPr>
          <w:rFonts w:cs="Times New Roman"/>
        </w:rPr>
        <w:t>после государственной регистрации договора уступки прав требования по настоящему Договору,</w:t>
      </w:r>
      <w:r w:rsidRPr="00660A7B">
        <w:rPr>
          <w:rFonts w:cs="Times New Roman"/>
          <w:lang w:val="en-US"/>
        </w:rPr>
        <w:t> </w:t>
      </w:r>
      <w:r w:rsidRPr="00660A7B">
        <w:rPr>
          <w:rFonts w:cs="Times New Roman"/>
        </w:rPr>
        <w:t xml:space="preserve">но не позднее даты ввода в эксплуатацию </w:t>
      </w:r>
      <w:r w:rsidR="00E74756" w:rsidRPr="00660A7B">
        <w:rPr>
          <w:rFonts w:cs="Times New Roman"/>
        </w:rPr>
        <w:t>Объекта</w:t>
      </w:r>
      <w:r w:rsidRPr="00660A7B">
        <w:rPr>
          <w:rFonts w:cs="Times New Roman"/>
        </w:rPr>
        <w:t>, первоначальный Участник долевого строительства и новый Участник долевого строительства</w:t>
      </w:r>
      <w:r w:rsidRPr="00660A7B">
        <w:rPr>
          <w:rFonts w:cs="Times New Roman"/>
          <w:lang w:val="en-US"/>
        </w:rPr>
        <w:t> </w:t>
      </w:r>
      <w:r w:rsidRPr="00660A7B">
        <w:rPr>
          <w:rFonts w:cs="Times New Roman"/>
        </w:rPr>
        <w:t>обязуются обратиться к Эскроу-агенту (</w:t>
      </w:r>
      <w:r w:rsidR="00F50AD0" w:rsidRPr="00660A7B">
        <w:rPr>
          <w:rFonts w:cs="Times New Roman"/>
          <w:color w:val="auto"/>
        </w:rPr>
        <w:t>АО «Банк Дом.РФ»</w:t>
      </w:r>
      <w:r w:rsidRPr="00660A7B">
        <w:rPr>
          <w:rFonts w:cs="Times New Roman"/>
        </w:rPr>
        <w:t>) для внесения изменений в Договор Эскроу, заключенного между</w:t>
      </w:r>
      <w:r w:rsidRPr="00660A7B">
        <w:rPr>
          <w:rFonts w:cs="Times New Roman"/>
          <w:lang w:val="en-US"/>
        </w:rPr>
        <w:t> </w:t>
      </w:r>
      <w:r w:rsidRPr="00660A7B">
        <w:rPr>
          <w:rFonts w:cs="Times New Roman"/>
        </w:rPr>
        <w:t>первоначальным Участником долевого строительства и</w:t>
      </w:r>
      <w:r w:rsidRPr="00660A7B">
        <w:rPr>
          <w:rFonts w:cs="Times New Roman"/>
          <w:lang w:val="en-US"/>
        </w:rPr>
        <w:t> </w:t>
      </w:r>
      <w:r w:rsidRPr="00660A7B">
        <w:rPr>
          <w:rFonts w:cs="Times New Roman"/>
        </w:rPr>
        <w:t>Эскроу-агентом.</w:t>
      </w:r>
    </w:p>
    <w:p w14:paraId="1EAEAAFA" w14:textId="77777777" w:rsidR="00BB71AF" w:rsidRPr="00660A7B" w:rsidRDefault="00BB71AF" w:rsidP="00694491">
      <w:pPr>
        <w:jc w:val="both"/>
        <w:rPr>
          <w:rFonts w:cs="Times New Roman"/>
        </w:rPr>
      </w:pPr>
    </w:p>
    <w:p w14:paraId="4DBFECDD" w14:textId="015D3E96" w:rsidR="000D6179" w:rsidRPr="00660A7B" w:rsidRDefault="00847B4F" w:rsidP="00847B4F">
      <w:pPr>
        <w:keepNext/>
        <w:shd w:val="clear" w:color="auto" w:fill="FFFFFF"/>
        <w:jc w:val="center"/>
        <w:rPr>
          <w:rFonts w:cs="Times New Roman"/>
          <w:b/>
          <w:bCs/>
          <w:caps/>
        </w:rPr>
      </w:pPr>
      <w:r w:rsidRPr="00660A7B">
        <w:rPr>
          <w:rFonts w:cs="Times New Roman"/>
          <w:b/>
          <w:bCs/>
          <w:caps/>
        </w:rPr>
        <w:t xml:space="preserve">10. </w:t>
      </w:r>
      <w:r w:rsidR="00846CBF" w:rsidRPr="00660A7B">
        <w:rPr>
          <w:rFonts w:cs="Times New Roman"/>
          <w:b/>
          <w:bCs/>
          <w:caps/>
        </w:rPr>
        <w:t>ОСОБЫЕ УСЛОВИЯ</w:t>
      </w:r>
    </w:p>
    <w:p w14:paraId="7136B324" w14:textId="77777777" w:rsidR="00847B4F" w:rsidRPr="00660A7B" w:rsidRDefault="00847B4F" w:rsidP="00847B4F">
      <w:pPr>
        <w:keepNext/>
        <w:shd w:val="clear" w:color="auto" w:fill="FFFFFF"/>
        <w:jc w:val="center"/>
        <w:rPr>
          <w:rFonts w:cs="Times New Roman"/>
          <w:b/>
          <w:bCs/>
          <w:caps/>
        </w:rPr>
      </w:pPr>
    </w:p>
    <w:p w14:paraId="6B9BF9F1" w14:textId="77777777" w:rsidR="00BD6474" w:rsidRPr="00660A7B" w:rsidRDefault="00847B4F" w:rsidP="00BD6474">
      <w:pPr>
        <w:ind w:firstLine="567"/>
        <w:jc w:val="both"/>
      </w:pPr>
      <w:r w:rsidRPr="00660A7B">
        <w:rPr>
          <w:b/>
        </w:rPr>
        <w:t>10.1.</w:t>
      </w:r>
      <w:r w:rsidRPr="00660A7B">
        <w:t xml:space="preserve"> </w:t>
      </w:r>
      <w:r w:rsidR="00364F50" w:rsidRPr="00660A7B">
        <w:t xml:space="preserve">К общему имуществу </w:t>
      </w:r>
      <w:r w:rsidRPr="00660A7B">
        <w:t>н</w:t>
      </w:r>
      <w:r w:rsidR="00364F50" w:rsidRPr="00660A7B">
        <w:t>ежилого здания (</w:t>
      </w:r>
      <w:r w:rsidRPr="00660A7B">
        <w:t>Гостиничного комплекса</w:t>
      </w:r>
      <w:r w:rsidR="00364F50" w:rsidRPr="00660A7B">
        <w:t xml:space="preserve">) не относятся автомобильная парковка, встроенные помещения первого этажа, предназначенные для коммерческого использования, а также лифтовые шахты, </w:t>
      </w:r>
      <w:proofErr w:type="spellStart"/>
      <w:r w:rsidR="00364F50" w:rsidRPr="00660A7B">
        <w:t>венткамеры</w:t>
      </w:r>
      <w:proofErr w:type="spellEnd"/>
      <w:r w:rsidR="00364F50" w:rsidRPr="00660A7B">
        <w:t xml:space="preserve">, </w:t>
      </w:r>
      <w:proofErr w:type="spellStart"/>
      <w:r w:rsidR="00364F50" w:rsidRPr="00660A7B">
        <w:t>электрощитовые</w:t>
      </w:r>
      <w:proofErr w:type="spellEnd"/>
      <w:r w:rsidR="00364F50" w:rsidRPr="00660A7B">
        <w:t xml:space="preserve">, мусоропроводы, </w:t>
      </w:r>
      <w:proofErr w:type="spellStart"/>
      <w:r w:rsidR="00364F50" w:rsidRPr="00660A7B">
        <w:t>водонасосные</w:t>
      </w:r>
      <w:proofErr w:type="spellEnd"/>
      <w:r w:rsidR="00364F50" w:rsidRPr="00660A7B">
        <w:t xml:space="preserve"> станции, узлы теплового учета и индивидуальные </w:t>
      </w:r>
      <w:proofErr w:type="spellStart"/>
      <w:r w:rsidR="00364F50" w:rsidRPr="00660A7B">
        <w:t>теплопункты</w:t>
      </w:r>
      <w:proofErr w:type="spellEnd"/>
      <w:r w:rsidR="00364F50" w:rsidRPr="00660A7B">
        <w:t xml:space="preserve">, лестничные клетки, общие коридоры, лифтовые холлы. Состав общего имущества </w:t>
      </w:r>
      <w:r w:rsidRPr="00660A7B">
        <w:t>н</w:t>
      </w:r>
      <w:r w:rsidR="00364F50" w:rsidRPr="00660A7B">
        <w:t>ежилого здания (</w:t>
      </w:r>
      <w:r w:rsidRPr="00660A7B">
        <w:t>Гостиничного комплекса</w:t>
      </w:r>
      <w:r w:rsidR="00364F50" w:rsidRPr="00660A7B">
        <w:t xml:space="preserve">), которое будет находиться в общей долевой собственности Участников долевого строительства, указан в проектной декларации, размещенной в Интернете на сайте https://наш.дом.рф. </w:t>
      </w:r>
    </w:p>
    <w:p w14:paraId="35E5CB96" w14:textId="3646F9A2" w:rsidR="00364F50" w:rsidRPr="00660A7B" w:rsidRDefault="00BD6474" w:rsidP="00BD6474">
      <w:pPr>
        <w:ind w:firstLine="567"/>
        <w:jc w:val="both"/>
      </w:pPr>
      <w:r w:rsidRPr="00660A7B">
        <w:rPr>
          <w:b/>
        </w:rPr>
        <w:t>10.2.</w:t>
      </w:r>
      <w:r w:rsidR="00364F50" w:rsidRPr="00660A7B">
        <w:t xml:space="preserve"> Участник долевого строительства совместно с другими лицами, которым будет принадлежать право собственности на нежилые помещения в</w:t>
      </w:r>
      <w:r w:rsidRPr="00660A7B">
        <w:t xml:space="preserve"> Объекта</w:t>
      </w:r>
      <w:r w:rsidR="00364F50" w:rsidRPr="00660A7B">
        <w:t xml:space="preserve">, передает право Застройщику избрать способ управления </w:t>
      </w:r>
      <w:r w:rsidRPr="00660A7B">
        <w:t>Объектом</w:t>
      </w:r>
      <w:r w:rsidR="00364F50" w:rsidRPr="00660A7B">
        <w:t xml:space="preserve"> в порядке, предусмотренном действующим законодательством. </w:t>
      </w:r>
    </w:p>
    <w:p w14:paraId="150F30C7" w14:textId="4C117DC6" w:rsidR="00364F50" w:rsidRPr="00660A7B" w:rsidRDefault="00BD6474" w:rsidP="00BD6474">
      <w:pPr>
        <w:ind w:firstLine="567"/>
        <w:jc w:val="both"/>
      </w:pPr>
      <w:r w:rsidRPr="00660A7B">
        <w:rPr>
          <w:b/>
        </w:rPr>
        <w:t>10.3.</w:t>
      </w:r>
      <w:r w:rsidRPr="00660A7B">
        <w:t xml:space="preserve"> </w:t>
      </w:r>
      <w:r w:rsidR="00364F50" w:rsidRPr="00660A7B">
        <w:t xml:space="preserve"> Застройщик имеет право самостоятельно в порядке, определенном нормативными актами Российской Федерации, без согласования с Участниками долевого строительства, решать вопросы об изменении проектных решений, замены материал</w:t>
      </w:r>
      <w:r w:rsidRPr="00660A7B">
        <w:t>ов, конструкций за исключением О</w:t>
      </w:r>
      <w:r w:rsidR="00364F50" w:rsidRPr="00660A7B">
        <w:t>бъекта, являющегося предметом настоящего Договора, назначения обособленных нежилых помещений. Внесение изменений в разрешение на строительство, проектную документацию, проектную декларацию, экспертизу проектной документации и результаты инженерных изысканий, сведения о Земельном участке, учредительные документы Застройщика, прочие документы, связанные с указанной в настоящем пункте Договора документацией, не влечет внесение изменений в настоящий Договор.</w:t>
      </w:r>
    </w:p>
    <w:p w14:paraId="4BB4B7F3" w14:textId="25FF0956" w:rsidR="00846CBF" w:rsidRPr="00660A7B" w:rsidRDefault="00BD6474" w:rsidP="00BD6474">
      <w:pPr>
        <w:shd w:val="clear" w:color="auto" w:fill="FFFFFF"/>
        <w:ind w:firstLine="567"/>
        <w:jc w:val="both"/>
        <w:rPr>
          <w:rFonts w:cs="Times New Roman"/>
        </w:rPr>
      </w:pPr>
      <w:r w:rsidRPr="00660A7B">
        <w:rPr>
          <w:rFonts w:cs="Times New Roman"/>
          <w:b/>
        </w:rPr>
        <w:t>10.4.</w:t>
      </w:r>
      <w:r w:rsidRPr="00660A7B">
        <w:rPr>
          <w:rFonts w:cs="Times New Roman"/>
        </w:rPr>
        <w:t xml:space="preserve"> </w:t>
      </w:r>
      <w:r w:rsidR="00365BD0" w:rsidRPr="00660A7B">
        <w:rPr>
          <w:rFonts w:cs="Times New Roman"/>
        </w:rPr>
        <w:t>Настоящий Договор, дополнительные соглашения к нему (в случае их составления и подписания Сторонами) и соглашение (договор), на основании которого производится уступка прав требований Участника по настоящему Договору, подлежат обязательной государственной регистрации в Регистрирующем органе в порядке, предусмотренном действующим законодательством Российской Федерации.</w:t>
      </w:r>
    </w:p>
    <w:p w14:paraId="3166DB07" w14:textId="75F87CB7" w:rsidR="00BF480A" w:rsidRPr="00660A7B" w:rsidRDefault="00BD6474" w:rsidP="00BD6474">
      <w:pPr>
        <w:shd w:val="clear" w:color="auto" w:fill="FFFFFF"/>
        <w:ind w:firstLine="567"/>
        <w:jc w:val="both"/>
        <w:rPr>
          <w:rFonts w:cs="Times New Roman"/>
          <w:color w:val="auto"/>
        </w:rPr>
      </w:pPr>
      <w:r w:rsidRPr="00660A7B">
        <w:rPr>
          <w:rFonts w:cs="Times New Roman"/>
          <w:b/>
        </w:rPr>
        <w:t>10.5.</w:t>
      </w:r>
      <w:r w:rsidRPr="00660A7B">
        <w:rPr>
          <w:rFonts w:cs="Times New Roman"/>
        </w:rPr>
        <w:t xml:space="preserve"> </w:t>
      </w:r>
      <w:r w:rsidR="00BF480A" w:rsidRPr="00660A7B">
        <w:rPr>
          <w:rFonts w:cs="Times New Roman"/>
        </w:rPr>
        <w:t xml:space="preserve">Участник не вправе до подписания </w:t>
      </w:r>
      <w:r w:rsidR="003151AD" w:rsidRPr="00660A7B">
        <w:rPr>
          <w:rFonts w:cs="Times New Roman"/>
        </w:rPr>
        <w:t>акта приема-передачи</w:t>
      </w:r>
      <w:r w:rsidR="003151AD" w:rsidRPr="00660A7B">
        <w:rPr>
          <w:rFonts w:cs="Times New Roman"/>
          <w:color w:val="auto"/>
        </w:rPr>
        <w:t xml:space="preserve"> </w:t>
      </w:r>
      <w:r w:rsidR="00BF480A" w:rsidRPr="00660A7B">
        <w:rPr>
          <w:rFonts w:cs="Times New Roman"/>
          <w:color w:val="auto"/>
        </w:rPr>
        <w:t>Объекта долевого строительства</w:t>
      </w:r>
      <w:r w:rsidR="00BF480A" w:rsidRPr="00660A7B" w:rsidDel="008C2F6A">
        <w:rPr>
          <w:rFonts w:cs="Times New Roman"/>
          <w:color w:val="auto"/>
        </w:rPr>
        <w:t xml:space="preserve"> </w:t>
      </w:r>
      <w:r w:rsidR="00BF480A" w:rsidRPr="00660A7B">
        <w:rPr>
          <w:rFonts w:cs="Times New Roman"/>
          <w:color w:val="auto"/>
        </w:rPr>
        <w:t>про</w:t>
      </w:r>
      <w:r w:rsidR="00762D8A" w:rsidRPr="00660A7B">
        <w:rPr>
          <w:rFonts w:cs="Times New Roman"/>
          <w:color w:val="auto"/>
        </w:rPr>
        <w:t xml:space="preserve">изводить в нем </w:t>
      </w:r>
      <w:r w:rsidR="00BF480A" w:rsidRPr="00660A7B">
        <w:rPr>
          <w:rFonts w:cs="Times New Roman"/>
          <w:color w:val="auto"/>
        </w:rPr>
        <w:t>перепланировку и/или переустройство, переоборудование Объекта долевого строительства</w:t>
      </w:r>
      <w:r w:rsidR="00BF480A" w:rsidRPr="00660A7B" w:rsidDel="008C2F6A">
        <w:rPr>
          <w:rFonts w:cs="Times New Roman"/>
          <w:color w:val="auto"/>
        </w:rPr>
        <w:t xml:space="preserve"> </w:t>
      </w:r>
      <w:r w:rsidR="00BF480A" w:rsidRPr="00660A7B">
        <w:rPr>
          <w:rFonts w:cs="Times New Roman"/>
          <w:color w:val="auto"/>
        </w:rPr>
        <w:t>и общего имущества Объекта, а также работы, которые затрагивают фасад Объекта и его элементы (в том числе: любое остекление лоджий и/или балконов, и/или веранд и/или террас, установка снаружи Объекта любых устройств и сооружений, любые работы, затрагивающие внешний вид и конструкцию фасада Объекта), без письменного согласия Застройщика</w:t>
      </w:r>
      <w:r w:rsidR="004932F7" w:rsidRPr="00660A7B">
        <w:rPr>
          <w:rFonts w:cs="Times New Roman"/>
          <w:color w:val="auto"/>
        </w:rPr>
        <w:t xml:space="preserve"> </w:t>
      </w:r>
      <w:r w:rsidR="00BF480A" w:rsidRPr="00660A7B">
        <w:rPr>
          <w:rFonts w:cs="Times New Roman"/>
          <w:color w:val="auto"/>
        </w:rPr>
        <w:t xml:space="preserve">и надлежащим образом оформленных разрешений и согласований, выдаваемых в установленном порядке соответствующими государственными и муниципальными органами. В случае нарушения предусмотренного этим пунктом условия настоящего Договора, </w:t>
      </w:r>
      <w:r w:rsidR="00BF480A" w:rsidRPr="00660A7B">
        <w:rPr>
          <w:rFonts w:cs="Times New Roman"/>
          <w:bCs/>
          <w:color w:val="auto"/>
        </w:rPr>
        <w:t xml:space="preserve">Участник </w:t>
      </w:r>
      <w:r w:rsidR="00BF480A" w:rsidRPr="00660A7B">
        <w:rPr>
          <w:rFonts w:cs="Times New Roman"/>
          <w:color w:val="auto"/>
        </w:rPr>
        <w:t>самостоятельно несет полную ответственность за причинение вреда третьим лицам и их имуществу, Объекту долевого строительства</w:t>
      </w:r>
      <w:r w:rsidR="00BF480A" w:rsidRPr="00660A7B" w:rsidDel="00B652FA">
        <w:rPr>
          <w:rFonts w:cs="Times New Roman"/>
          <w:color w:val="auto"/>
        </w:rPr>
        <w:t xml:space="preserve"> </w:t>
      </w:r>
      <w:r w:rsidR="00BF480A" w:rsidRPr="00660A7B">
        <w:rPr>
          <w:rFonts w:cs="Times New Roman"/>
          <w:color w:val="auto"/>
        </w:rPr>
        <w:t>и общему имуществу Объекта, а также ответственность, предусмотренную действующим законодательством Российской Федерации, в том числе полностью принимает на себя риск отказа в государственной регистрации права собственности Участника на Объект долевого строительства.</w:t>
      </w:r>
    </w:p>
    <w:p w14:paraId="51ED6067" w14:textId="0AE00B37" w:rsidR="00846CBF" w:rsidRPr="00660A7B" w:rsidRDefault="00BF480A" w:rsidP="00BD6474">
      <w:pPr>
        <w:shd w:val="clear" w:color="auto" w:fill="FFFFFF"/>
        <w:ind w:firstLine="567"/>
        <w:jc w:val="both"/>
        <w:rPr>
          <w:rFonts w:cs="Times New Roman"/>
          <w:color w:val="auto"/>
        </w:rPr>
      </w:pPr>
      <w:r w:rsidRPr="00660A7B">
        <w:rPr>
          <w:rFonts w:cs="Times New Roman"/>
          <w:color w:val="auto"/>
        </w:rPr>
        <w:t xml:space="preserve">В этом случае Участник самостоятельно несет негативные последствия, связанные с указанными действиями, в том числе обязуется за счет собственных средств устранить произведенные изменения </w:t>
      </w:r>
      <w:r w:rsidRPr="00660A7B">
        <w:rPr>
          <w:rFonts w:cs="Times New Roman"/>
          <w:color w:val="auto"/>
        </w:rPr>
        <w:lastRenderedPageBreak/>
        <w:t>Объекта долевого строительства и Объекта в течение 10 (десяти) календарных дней со дня получения соответствующего уведомления Застройщика.</w:t>
      </w:r>
    </w:p>
    <w:p w14:paraId="4B74E99E" w14:textId="7690D27E" w:rsidR="00BD6474" w:rsidRPr="00660A7B" w:rsidRDefault="00BD6474" w:rsidP="00BD6474">
      <w:pPr>
        <w:shd w:val="clear" w:color="auto" w:fill="FFFFFF"/>
        <w:ind w:firstLine="567"/>
        <w:jc w:val="both"/>
        <w:rPr>
          <w:rFonts w:cs="Times New Roman"/>
          <w:color w:val="auto"/>
        </w:rPr>
      </w:pPr>
      <w:r w:rsidRPr="00660A7B">
        <w:rPr>
          <w:rFonts w:cs="Times New Roman"/>
          <w:b/>
          <w:color w:val="auto"/>
        </w:rPr>
        <w:t>10.6.</w:t>
      </w:r>
      <w:r w:rsidRPr="00660A7B">
        <w:rPr>
          <w:rFonts w:cs="Times New Roman"/>
          <w:color w:val="auto"/>
        </w:rPr>
        <w:t xml:space="preserve"> </w:t>
      </w:r>
      <w:r w:rsidR="00846CBF" w:rsidRPr="00660A7B">
        <w:rPr>
          <w:rFonts w:cs="Times New Roman"/>
          <w:color w:val="auto"/>
        </w:rPr>
        <w:t>Настоящим Участник уведомлен</w:t>
      </w:r>
      <w:r w:rsidR="00530FBA" w:rsidRPr="00660A7B">
        <w:rPr>
          <w:rFonts w:cs="Times New Roman"/>
          <w:color w:val="auto"/>
        </w:rPr>
        <w:t xml:space="preserve"> и согласен</w:t>
      </w:r>
      <w:r w:rsidR="00846CBF" w:rsidRPr="00660A7B">
        <w:rPr>
          <w:rFonts w:cs="Times New Roman"/>
          <w:color w:val="auto"/>
        </w:rPr>
        <w:t xml:space="preserve">, что в составе </w:t>
      </w:r>
      <w:r w:rsidR="007A7875" w:rsidRPr="00660A7B">
        <w:rPr>
          <w:rFonts w:cs="Times New Roman"/>
          <w:color w:val="auto"/>
        </w:rPr>
        <w:t>Объекта, согласно проекту,</w:t>
      </w:r>
      <w:r w:rsidR="00530FBA" w:rsidRPr="00660A7B">
        <w:rPr>
          <w:rFonts w:cs="Times New Roman"/>
          <w:color w:val="auto"/>
        </w:rPr>
        <w:t xml:space="preserve"> может быть предусмотрено</w:t>
      </w:r>
      <w:r w:rsidR="00846CBF" w:rsidRPr="00660A7B">
        <w:rPr>
          <w:rFonts w:cs="Times New Roman"/>
          <w:color w:val="auto"/>
        </w:rPr>
        <w:t xml:space="preserve"> строительство </w:t>
      </w:r>
      <w:r w:rsidR="00080E2E" w:rsidRPr="00660A7B">
        <w:rPr>
          <w:rFonts w:cs="Times New Roman"/>
          <w:color w:val="auto"/>
        </w:rPr>
        <w:t>иных</w:t>
      </w:r>
      <w:r w:rsidR="00846CBF" w:rsidRPr="00660A7B">
        <w:rPr>
          <w:rFonts w:cs="Times New Roman"/>
          <w:color w:val="auto"/>
        </w:rPr>
        <w:t xml:space="preserve"> помещений</w:t>
      </w:r>
      <w:r w:rsidR="00530FBA" w:rsidRPr="00660A7B">
        <w:rPr>
          <w:rFonts w:cs="Times New Roman"/>
          <w:color w:val="auto"/>
        </w:rPr>
        <w:t xml:space="preserve"> (в том числе его частей)</w:t>
      </w:r>
      <w:r w:rsidR="00846CBF" w:rsidRPr="00660A7B">
        <w:rPr>
          <w:rFonts w:cs="Times New Roman"/>
          <w:color w:val="auto"/>
        </w:rPr>
        <w:t>, которые не входят в состав общего имущества собственников Объекта.</w:t>
      </w:r>
    </w:p>
    <w:p w14:paraId="5A093F6F" w14:textId="28AF7481" w:rsidR="00846CBF" w:rsidRPr="00660A7B" w:rsidRDefault="00BD6474" w:rsidP="00BD6474">
      <w:pPr>
        <w:shd w:val="clear" w:color="auto" w:fill="FFFFFF"/>
        <w:ind w:firstLine="567"/>
        <w:jc w:val="both"/>
        <w:rPr>
          <w:rFonts w:cs="Times New Roman"/>
          <w:color w:val="auto"/>
        </w:rPr>
      </w:pPr>
      <w:r w:rsidRPr="00660A7B">
        <w:rPr>
          <w:rFonts w:cs="Times New Roman"/>
          <w:b/>
          <w:color w:val="auto"/>
        </w:rPr>
        <w:t>10.7.</w:t>
      </w:r>
      <w:r w:rsidRPr="00660A7B">
        <w:rPr>
          <w:rFonts w:cs="Times New Roman"/>
          <w:color w:val="auto"/>
        </w:rPr>
        <w:t xml:space="preserve"> </w:t>
      </w:r>
      <w:r w:rsidR="006103C2" w:rsidRPr="00660A7B">
        <w:rPr>
          <w:rFonts w:cs="Times New Roman"/>
          <w:color w:val="auto"/>
        </w:rPr>
        <w:t xml:space="preserve">Стороны гарантируют, что на момент подписания настоящего Договора, ими получены согласия и разрешения, необходимые и достаточные для </w:t>
      </w:r>
      <w:r w:rsidR="00080E2E" w:rsidRPr="00660A7B">
        <w:rPr>
          <w:rFonts w:cs="Times New Roman"/>
          <w:color w:val="auto"/>
        </w:rPr>
        <w:t xml:space="preserve">заключения настоящего Договора </w:t>
      </w:r>
      <w:r w:rsidR="006103C2" w:rsidRPr="00660A7B">
        <w:rPr>
          <w:rFonts w:cs="Times New Roman"/>
          <w:color w:val="auto"/>
        </w:rPr>
        <w:t>в соответствии с действующим законодательством Российской Федерации.</w:t>
      </w:r>
    </w:p>
    <w:p w14:paraId="56E2EFAA" w14:textId="39DDFD7C" w:rsidR="00FA2FF0" w:rsidRPr="00660A7B" w:rsidRDefault="00BD6474" w:rsidP="00BD6474">
      <w:pPr>
        <w:ind w:firstLine="567"/>
        <w:jc w:val="both"/>
        <w:rPr>
          <w:rFonts w:cs="Times New Roman"/>
          <w:bCs/>
          <w:color w:val="auto"/>
        </w:rPr>
      </w:pPr>
      <w:r w:rsidRPr="00660A7B">
        <w:rPr>
          <w:rFonts w:cs="Times New Roman"/>
          <w:b/>
          <w:bCs/>
          <w:color w:val="auto"/>
        </w:rPr>
        <w:t>10.8</w:t>
      </w:r>
      <w:r w:rsidRPr="00660A7B">
        <w:rPr>
          <w:rFonts w:cs="Times New Roman"/>
          <w:bCs/>
          <w:color w:val="auto"/>
        </w:rPr>
        <w:t xml:space="preserve">. </w:t>
      </w:r>
      <w:r w:rsidR="00FA2FF0" w:rsidRPr="00660A7B">
        <w:rPr>
          <w:rFonts w:cs="Times New Roman"/>
          <w:bCs/>
          <w:color w:val="auto"/>
        </w:rPr>
        <w:t>Стороны договорились, что Застройщик вправе без согласия Участника возводить на земельном участке</w:t>
      </w:r>
      <w:r w:rsidR="00382500" w:rsidRPr="00660A7B">
        <w:rPr>
          <w:rFonts w:cs="Times New Roman"/>
          <w:bCs/>
          <w:color w:val="auto"/>
        </w:rPr>
        <w:t xml:space="preserve">, на котором осуществляется строительство </w:t>
      </w:r>
      <w:r w:rsidR="00442B4D" w:rsidRPr="00660A7B">
        <w:rPr>
          <w:rFonts w:cs="Times New Roman"/>
          <w:bCs/>
          <w:color w:val="auto"/>
        </w:rPr>
        <w:t>О</w:t>
      </w:r>
      <w:r w:rsidR="00382500" w:rsidRPr="00660A7B">
        <w:rPr>
          <w:rFonts w:cs="Times New Roman"/>
          <w:bCs/>
          <w:color w:val="auto"/>
        </w:rPr>
        <w:t>бъекта,</w:t>
      </w:r>
      <w:r w:rsidR="00FA2FF0" w:rsidRPr="00660A7B">
        <w:rPr>
          <w:rFonts w:cs="Times New Roman"/>
          <w:bCs/>
          <w:color w:val="auto"/>
        </w:rPr>
        <w:t xml:space="preserve"> иные объекты недвижи</w:t>
      </w:r>
      <w:r w:rsidR="00324CE5" w:rsidRPr="00660A7B">
        <w:rPr>
          <w:rFonts w:cs="Times New Roman"/>
          <w:bCs/>
          <w:color w:val="auto"/>
        </w:rPr>
        <w:t>мости, кроме указанного в п. 1.3</w:t>
      </w:r>
      <w:r w:rsidR="00FA2FF0" w:rsidRPr="00660A7B">
        <w:rPr>
          <w:rFonts w:cs="Times New Roman"/>
          <w:bCs/>
          <w:color w:val="auto"/>
        </w:rPr>
        <w:t>. настоящего Договора.</w:t>
      </w:r>
    </w:p>
    <w:p w14:paraId="5B113069" w14:textId="67722039" w:rsidR="00FA2FF0" w:rsidRPr="00660A7B" w:rsidRDefault="00BD6474" w:rsidP="00BD6474">
      <w:pPr>
        <w:ind w:firstLine="567"/>
        <w:jc w:val="both"/>
        <w:rPr>
          <w:rFonts w:cs="Times New Roman"/>
          <w:color w:val="auto"/>
        </w:rPr>
      </w:pPr>
      <w:r w:rsidRPr="00660A7B">
        <w:rPr>
          <w:rFonts w:cs="Times New Roman"/>
          <w:b/>
          <w:color w:val="auto"/>
        </w:rPr>
        <w:t>10.9</w:t>
      </w:r>
      <w:r w:rsidRPr="00660A7B">
        <w:rPr>
          <w:rFonts w:cs="Times New Roman"/>
          <w:color w:val="auto"/>
        </w:rPr>
        <w:t xml:space="preserve">. </w:t>
      </w:r>
      <w:r w:rsidR="00FA2FF0" w:rsidRPr="00660A7B">
        <w:rPr>
          <w:rFonts w:cs="Times New Roman"/>
          <w:color w:val="auto"/>
        </w:rPr>
        <w:t xml:space="preserve">Участник предупрежден и дает свое согласие, а Застройщик вправе без получения дополнительного согласия Участника пользоваться и распоряжаться земельным участком, в том числе осуществлять проектные, строительные и иные работы, возводить </w:t>
      </w:r>
      <w:r w:rsidR="00382500" w:rsidRPr="00660A7B">
        <w:rPr>
          <w:rFonts w:cs="Times New Roman"/>
          <w:color w:val="auto"/>
        </w:rPr>
        <w:t xml:space="preserve">иные </w:t>
      </w:r>
      <w:r w:rsidR="00FA2FF0" w:rsidRPr="00660A7B">
        <w:rPr>
          <w:rFonts w:cs="Times New Roman"/>
          <w:color w:val="auto"/>
        </w:rPr>
        <w:t xml:space="preserve">здания и сооружения на земельном участке и иным образом распоряжаться земельным участком, а также осуществлять корректировку (уточнение, изменение) границ и иных характеристик земельного участка любым способом, не запрещенным действующим законодательством, в том числе, но не исключая: осуществлять межевание земельного участка, осуществлять все необходимые действия, связанные с формированием частей земельного участка для определения части земельного участка, занятого Объектом, и частей земельного участка, занятых иными объектами недвижимости, осуществлять все необходимые действия, связанные с образованием земельных участков из исходного земельного участка, в том числе путем раздела, объединения, перераспределения, выдела, в порядке, предусмотренном действующим законодательством РФ. Все указанные действия не влекут внесение изменений и дополнений в настоящий </w:t>
      </w:r>
      <w:r w:rsidR="00442B4D" w:rsidRPr="00660A7B">
        <w:rPr>
          <w:rFonts w:cs="Times New Roman"/>
          <w:color w:val="auto"/>
        </w:rPr>
        <w:t>Д</w:t>
      </w:r>
      <w:r w:rsidR="00FA2FF0" w:rsidRPr="00660A7B">
        <w:rPr>
          <w:rFonts w:cs="Times New Roman"/>
          <w:color w:val="auto"/>
        </w:rPr>
        <w:t xml:space="preserve">оговор. </w:t>
      </w:r>
    </w:p>
    <w:p w14:paraId="3D7B1C50" w14:textId="18B96CC1" w:rsidR="00FA2FF0" w:rsidRPr="00660A7B" w:rsidRDefault="00BD6474" w:rsidP="00BD6474">
      <w:pPr>
        <w:tabs>
          <w:tab w:val="left" w:pos="1276"/>
        </w:tabs>
        <w:ind w:firstLine="567"/>
        <w:jc w:val="both"/>
        <w:rPr>
          <w:rFonts w:cs="Times New Roman"/>
          <w:color w:val="auto"/>
        </w:rPr>
      </w:pPr>
      <w:r w:rsidRPr="00660A7B">
        <w:rPr>
          <w:rFonts w:cs="Times New Roman"/>
          <w:b/>
          <w:color w:val="auto"/>
        </w:rPr>
        <w:t>10.10.</w:t>
      </w:r>
      <w:r w:rsidRPr="00660A7B">
        <w:rPr>
          <w:rFonts w:cs="Times New Roman"/>
          <w:color w:val="auto"/>
        </w:rPr>
        <w:t xml:space="preserve"> </w:t>
      </w:r>
      <w:r w:rsidR="00FA2FF0" w:rsidRPr="00660A7B">
        <w:rPr>
          <w:rFonts w:cs="Times New Roman"/>
          <w:color w:val="auto"/>
        </w:rPr>
        <w:t>Застройщик вправе вносить изменения и дополнения в проект строительства Объекта, в изменение границ земельного участка в соответствии с действующим законодательством Российской Федерации, а Участник согласен на корректировку и изменение границ земельного участка, дополнения и изменения, вносимые в проект строительства Объекта.</w:t>
      </w:r>
    </w:p>
    <w:p w14:paraId="2FD28F27" w14:textId="437678DA" w:rsidR="00545C57" w:rsidRPr="00660A7B" w:rsidRDefault="00BD6474" w:rsidP="00BD6474">
      <w:pPr>
        <w:shd w:val="clear" w:color="auto" w:fill="FFFFFF"/>
        <w:tabs>
          <w:tab w:val="left" w:pos="1276"/>
        </w:tabs>
        <w:ind w:firstLine="567"/>
        <w:jc w:val="both"/>
        <w:rPr>
          <w:rFonts w:cs="Times New Roman"/>
          <w:color w:val="auto"/>
        </w:rPr>
      </w:pPr>
      <w:r w:rsidRPr="00660A7B">
        <w:rPr>
          <w:rFonts w:cs="Times New Roman"/>
          <w:b/>
          <w:color w:val="auto"/>
        </w:rPr>
        <w:t>10.11.</w:t>
      </w:r>
      <w:r w:rsidRPr="00660A7B">
        <w:rPr>
          <w:rFonts w:cs="Times New Roman"/>
          <w:color w:val="auto"/>
        </w:rPr>
        <w:t xml:space="preserve"> </w:t>
      </w:r>
      <w:r w:rsidR="0092300B" w:rsidRPr="00660A7B">
        <w:rPr>
          <w:rFonts w:cs="Times New Roman"/>
          <w:color w:val="auto"/>
        </w:rPr>
        <w:t>Стороны договорились, что Застройщик в праве передавать в залог права аренды Земельного участка</w:t>
      </w:r>
      <w:r w:rsidR="00E17310" w:rsidRPr="00660A7B">
        <w:rPr>
          <w:rFonts w:cs="Times New Roman"/>
          <w:color w:val="auto"/>
        </w:rPr>
        <w:t xml:space="preserve"> Эскроу-агенту</w:t>
      </w:r>
      <w:r w:rsidR="0092300B" w:rsidRPr="00660A7B">
        <w:rPr>
          <w:rFonts w:cs="Times New Roman"/>
          <w:color w:val="auto"/>
        </w:rPr>
        <w:t>, а также в процессе строительства без дополнительного письменного согласия Участника осуществлять регистрацию объекта незавершенного строительства и передавать его в залог</w:t>
      </w:r>
      <w:r w:rsidR="00E17310" w:rsidRPr="00660A7B">
        <w:rPr>
          <w:rFonts w:cs="Times New Roman"/>
          <w:color w:val="auto"/>
        </w:rPr>
        <w:t xml:space="preserve"> Эскроу-агенту</w:t>
      </w:r>
      <w:r w:rsidR="0092300B" w:rsidRPr="00660A7B">
        <w:rPr>
          <w:rFonts w:cs="Times New Roman"/>
          <w:color w:val="auto"/>
        </w:rPr>
        <w:t>.</w:t>
      </w:r>
    </w:p>
    <w:p w14:paraId="3BCA95F2" w14:textId="3CE7B197" w:rsidR="006A467E" w:rsidRPr="00660A7B" w:rsidRDefault="00435955" w:rsidP="00BD6474">
      <w:pPr>
        <w:shd w:val="clear" w:color="auto" w:fill="FFFFFF"/>
        <w:ind w:firstLine="567"/>
        <w:jc w:val="both"/>
        <w:rPr>
          <w:rFonts w:cs="Times New Roman"/>
          <w:iCs/>
          <w:color w:val="auto"/>
        </w:rPr>
      </w:pPr>
      <w:r w:rsidRPr="00660A7B">
        <w:rPr>
          <w:rFonts w:cs="Times New Roman"/>
          <w:b/>
          <w:bCs/>
          <w:color w:val="auto"/>
        </w:rPr>
        <w:t>1</w:t>
      </w:r>
      <w:r w:rsidR="001B54D9" w:rsidRPr="00660A7B">
        <w:rPr>
          <w:rFonts w:cs="Times New Roman"/>
          <w:b/>
          <w:bCs/>
          <w:color w:val="auto"/>
        </w:rPr>
        <w:t>0</w:t>
      </w:r>
      <w:r w:rsidRPr="00660A7B">
        <w:rPr>
          <w:rFonts w:cs="Times New Roman"/>
          <w:b/>
          <w:bCs/>
          <w:color w:val="auto"/>
        </w:rPr>
        <w:t>.1</w:t>
      </w:r>
      <w:r w:rsidR="00DA1409" w:rsidRPr="00660A7B">
        <w:rPr>
          <w:rFonts w:cs="Times New Roman"/>
          <w:b/>
          <w:bCs/>
          <w:color w:val="auto"/>
        </w:rPr>
        <w:t>2</w:t>
      </w:r>
      <w:r w:rsidRPr="00660A7B">
        <w:rPr>
          <w:rFonts w:cs="Times New Roman"/>
          <w:bCs/>
          <w:color w:val="auto"/>
        </w:rPr>
        <w:t>.</w:t>
      </w:r>
      <w:r w:rsidR="006A467E" w:rsidRPr="00660A7B">
        <w:rPr>
          <w:rFonts w:cs="Times New Roman"/>
          <w:iCs/>
          <w:color w:val="auto"/>
        </w:rPr>
        <w:t xml:space="preserve"> Участник уведомлен и согласен, что площадь лоджий (балкона) учитывается в площадь</w:t>
      </w:r>
      <w:r w:rsidR="006A467E" w:rsidRPr="00660A7B">
        <w:rPr>
          <w:rFonts w:cs="Times New Roman"/>
          <w:color w:val="auto"/>
        </w:rPr>
        <w:t xml:space="preserve"> Объекта долевого строительства</w:t>
      </w:r>
      <w:r w:rsidR="006A467E" w:rsidRPr="00660A7B">
        <w:rPr>
          <w:rFonts w:cs="Times New Roman"/>
          <w:iCs/>
          <w:color w:val="auto"/>
        </w:rPr>
        <w:t xml:space="preserve"> без понижающего коэффициента</w:t>
      </w:r>
      <w:r w:rsidR="00530FBA" w:rsidRPr="00660A7B">
        <w:rPr>
          <w:rFonts w:cs="Times New Roman"/>
          <w:iCs/>
          <w:color w:val="auto"/>
        </w:rPr>
        <w:t>, включена в</w:t>
      </w:r>
      <w:r w:rsidR="006A467E" w:rsidRPr="00660A7B">
        <w:rPr>
          <w:rFonts w:cs="Times New Roman"/>
          <w:iCs/>
          <w:color w:val="auto"/>
        </w:rPr>
        <w:t xml:space="preserve"> </w:t>
      </w:r>
      <w:r w:rsidR="00530FBA" w:rsidRPr="00660A7B">
        <w:rPr>
          <w:rFonts w:cs="Times New Roman"/>
          <w:iCs/>
          <w:color w:val="auto"/>
        </w:rPr>
        <w:t xml:space="preserve">Договорную цену </w:t>
      </w:r>
      <w:r w:rsidR="006A467E" w:rsidRPr="00660A7B">
        <w:rPr>
          <w:rFonts w:cs="Times New Roman"/>
          <w:iCs/>
          <w:color w:val="auto"/>
        </w:rPr>
        <w:t>и подлежит оплате в полном объеме</w:t>
      </w:r>
      <w:r w:rsidR="00530FBA" w:rsidRPr="00660A7B">
        <w:rPr>
          <w:rFonts w:cs="Times New Roman"/>
          <w:iCs/>
          <w:color w:val="auto"/>
        </w:rPr>
        <w:t>.</w:t>
      </w:r>
    </w:p>
    <w:p w14:paraId="1F94B783" w14:textId="31DA4838" w:rsidR="00AE3558" w:rsidRPr="00660A7B" w:rsidRDefault="00AE3558" w:rsidP="00BD6474">
      <w:pPr>
        <w:shd w:val="clear" w:color="auto" w:fill="FFFFFF"/>
        <w:ind w:firstLine="567"/>
        <w:jc w:val="both"/>
        <w:rPr>
          <w:rFonts w:cs="Times New Roman"/>
          <w:color w:val="auto"/>
        </w:rPr>
      </w:pPr>
      <w:r w:rsidRPr="00660A7B">
        <w:rPr>
          <w:rFonts w:cs="Times New Roman"/>
          <w:b/>
          <w:color w:val="auto"/>
        </w:rPr>
        <w:t>10.13</w:t>
      </w:r>
      <w:r w:rsidRPr="00660A7B">
        <w:rPr>
          <w:rFonts w:cs="Times New Roman"/>
          <w:color w:val="auto"/>
        </w:rPr>
        <w:t>. Подписанием настоящего Договора, Участник заверяет, что</w:t>
      </w:r>
      <w:r w:rsidR="008A6F00" w:rsidRPr="00660A7B">
        <w:rPr>
          <w:rFonts w:cs="Times New Roman"/>
          <w:color w:val="auto"/>
        </w:rPr>
        <w:t xml:space="preserve"> на момент подписания данного</w:t>
      </w:r>
      <w:r w:rsidR="009A1486" w:rsidRPr="00660A7B">
        <w:rPr>
          <w:rFonts w:cs="Times New Roman"/>
          <w:color w:val="auto"/>
        </w:rPr>
        <w:t xml:space="preserve"> Договора, он</w:t>
      </w:r>
      <w:r w:rsidRPr="00660A7B">
        <w:rPr>
          <w:rFonts w:cs="Times New Roman"/>
          <w:color w:val="auto"/>
        </w:rPr>
        <w:t xml:space="preserve">  ознакомлен </w:t>
      </w:r>
      <w:r w:rsidR="009A1486" w:rsidRPr="00660A7B">
        <w:rPr>
          <w:rFonts w:cs="Times New Roman"/>
          <w:color w:val="auto"/>
        </w:rPr>
        <w:t xml:space="preserve"> в полном объеме </w:t>
      </w:r>
      <w:r w:rsidRPr="00660A7B">
        <w:rPr>
          <w:rFonts w:cs="Times New Roman"/>
          <w:color w:val="auto"/>
        </w:rPr>
        <w:t>с информацией о Застройщике и Объекте</w:t>
      </w:r>
      <w:r w:rsidR="009A1486" w:rsidRPr="00660A7B">
        <w:rPr>
          <w:rFonts w:cs="Times New Roman"/>
          <w:color w:val="auto"/>
        </w:rPr>
        <w:t xml:space="preserve">, размещенной  </w:t>
      </w:r>
      <w:r w:rsidRPr="00660A7B">
        <w:rPr>
          <w:rFonts w:cs="Times New Roman"/>
          <w:color w:val="auto"/>
        </w:rPr>
        <w:t xml:space="preserve">в </w:t>
      </w:r>
      <w:r w:rsidR="009A1486" w:rsidRPr="00660A7B">
        <w:rPr>
          <w:rFonts w:cs="Times New Roman"/>
          <w:color w:val="auto"/>
        </w:rPr>
        <w:t>Единой ин</w:t>
      </w:r>
      <w:r w:rsidRPr="00660A7B">
        <w:rPr>
          <w:rFonts w:cs="Times New Roman"/>
          <w:color w:val="auto"/>
        </w:rPr>
        <w:t xml:space="preserve">формационной системе жилищного строительства на сайте: </w:t>
      </w:r>
      <w:hyperlink r:id="rId10" w:history="1">
        <w:r w:rsidR="009A1486" w:rsidRPr="00660A7B">
          <w:rPr>
            <w:rFonts w:cs="Times New Roman"/>
            <w:color w:val="auto"/>
          </w:rPr>
          <w:t>https://наш.дом.рф</w:t>
        </w:r>
      </w:hyperlink>
      <w:r w:rsidR="009A1486" w:rsidRPr="00660A7B">
        <w:rPr>
          <w:rFonts w:cs="Times New Roman"/>
          <w:color w:val="auto"/>
        </w:rPr>
        <w:t xml:space="preserve">,  в объеме установленном </w:t>
      </w:r>
      <w:r w:rsidRPr="00660A7B">
        <w:rPr>
          <w:rFonts w:cs="Times New Roman"/>
          <w:color w:val="auto"/>
        </w:rPr>
        <w:t xml:space="preserve"> </w:t>
      </w:r>
      <w:r w:rsidR="009A1486" w:rsidRPr="00660A7B">
        <w:rPr>
          <w:rFonts w:cs="Times New Roman"/>
          <w:color w:val="auto"/>
        </w:rPr>
        <w:t xml:space="preserve"> </w:t>
      </w:r>
      <w:r w:rsidRPr="00660A7B">
        <w:rPr>
          <w:rFonts w:cs="Times New Roman"/>
          <w:color w:val="auto"/>
        </w:rPr>
        <w:t>Законом № 214-ФЗ</w:t>
      </w:r>
      <w:r w:rsidR="009A1486" w:rsidRPr="00660A7B">
        <w:rPr>
          <w:rFonts w:cs="Times New Roman"/>
          <w:color w:val="auto"/>
        </w:rPr>
        <w:t>.</w:t>
      </w:r>
    </w:p>
    <w:p w14:paraId="538D1A7B" w14:textId="21331CDA" w:rsidR="00AE3558" w:rsidRPr="00660A7B" w:rsidRDefault="00AE3558" w:rsidP="009A1486">
      <w:pPr>
        <w:shd w:val="clear" w:color="auto" w:fill="FFFFFF"/>
        <w:jc w:val="both"/>
        <w:rPr>
          <w:rFonts w:cs="Times New Roman"/>
          <w:iCs/>
          <w:color w:val="auto"/>
        </w:rPr>
      </w:pPr>
    </w:p>
    <w:p w14:paraId="74F7716B" w14:textId="0432AB5A" w:rsidR="00544737" w:rsidRPr="00660A7B" w:rsidRDefault="00544737" w:rsidP="00C44660">
      <w:pPr>
        <w:keepNext/>
        <w:widowControl/>
        <w:numPr>
          <w:ilvl w:val="0"/>
          <w:numId w:val="17"/>
        </w:numPr>
        <w:shd w:val="clear" w:color="auto" w:fill="FFFFFF"/>
        <w:ind w:left="0" w:firstLine="0"/>
        <w:jc w:val="center"/>
        <w:rPr>
          <w:rFonts w:cs="Times New Roman"/>
          <w:b/>
          <w:bCs/>
          <w:caps/>
          <w:color w:val="auto"/>
        </w:rPr>
      </w:pPr>
      <w:r w:rsidRPr="00660A7B">
        <w:rPr>
          <w:rFonts w:cs="Times New Roman"/>
          <w:b/>
          <w:bCs/>
          <w:caps/>
          <w:color w:val="auto"/>
        </w:rPr>
        <w:t>ОБСТОЯТЕЛЬСТВА НЕПРЕОДОЛИМОЙ СИЛЫ</w:t>
      </w:r>
    </w:p>
    <w:p w14:paraId="26E4425C" w14:textId="77777777" w:rsidR="003850F8" w:rsidRPr="00660A7B" w:rsidRDefault="003850F8" w:rsidP="00C1493B">
      <w:pPr>
        <w:keepNext/>
        <w:widowControl/>
        <w:shd w:val="clear" w:color="auto" w:fill="FFFFFF"/>
        <w:rPr>
          <w:rFonts w:cs="Times New Roman"/>
          <w:b/>
          <w:bCs/>
          <w:caps/>
          <w:color w:val="auto"/>
        </w:rPr>
      </w:pPr>
    </w:p>
    <w:p w14:paraId="53C70BE2" w14:textId="07544A91" w:rsidR="00544737" w:rsidRPr="00660A7B" w:rsidRDefault="005C384E" w:rsidP="00DA72C4">
      <w:pPr>
        <w:ind w:firstLine="567"/>
        <w:jc w:val="both"/>
        <w:rPr>
          <w:rFonts w:cs="Times New Roman"/>
          <w:color w:val="auto"/>
        </w:rPr>
      </w:pPr>
      <w:r w:rsidRPr="00660A7B">
        <w:rPr>
          <w:rFonts w:cs="Times New Roman"/>
          <w:b/>
          <w:color w:val="auto"/>
        </w:rPr>
        <w:t>11.1.</w:t>
      </w:r>
      <w:r w:rsidRPr="00660A7B">
        <w:rPr>
          <w:rFonts w:cs="Times New Roman"/>
          <w:color w:val="auto"/>
        </w:rPr>
        <w:t xml:space="preserve"> </w:t>
      </w:r>
      <w:r w:rsidR="00544737" w:rsidRPr="00660A7B">
        <w:rPr>
          <w:rFonts w:cs="Times New Roman"/>
          <w:color w:val="auto"/>
        </w:rPr>
        <w:t>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в том числе землетрясение, наводнение и другие стихийные бедствия, военные действия, террористические акты, блокада, эмбарго,  вступление в силу законодательных актов, влекущих невозможность исполнения Сторонами обязательств по настоящему Договору.</w:t>
      </w:r>
    </w:p>
    <w:p w14:paraId="161FBA3E" w14:textId="7381AD05" w:rsidR="00544737" w:rsidRPr="00660A7B" w:rsidRDefault="005C384E" w:rsidP="00DA72C4">
      <w:pPr>
        <w:ind w:firstLine="567"/>
        <w:jc w:val="both"/>
        <w:rPr>
          <w:rFonts w:cs="Times New Roman"/>
          <w:color w:val="auto"/>
        </w:rPr>
      </w:pPr>
      <w:r w:rsidRPr="00660A7B">
        <w:rPr>
          <w:rFonts w:cs="Times New Roman"/>
          <w:b/>
          <w:color w:val="auto"/>
        </w:rPr>
        <w:t>11.2.</w:t>
      </w:r>
      <w:r w:rsidRPr="00660A7B">
        <w:rPr>
          <w:rFonts w:cs="Times New Roman"/>
          <w:color w:val="auto"/>
        </w:rPr>
        <w:t xml:space="preserve"> </w:t>
      </w:r>
      <w:r w:rsidR="00544737" w:rsidRPr="00660A7B">
        <w:rPr>
          <w:rFonts w:cs="Times New Roman"/>
          <w:color w:val="auto"/>
        </w:rPr>
        <w:t>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отказаться от исполнения настоящего Договора, возвратив полученное по Договору от другой Стороны. При этом ни одна из Сторон не имеет права на возмещение убытков, которые она может понести в силу такого отказа.</w:t>
      </w:r>
    </w:p>
    <w:p w14:paraId="5A388788" w14:textId="62CA79FA" w:rsidR="00544737" w:rsidRPr="00660A7B" w:rsidRDefault="005C384E" w:rsidP="00DA72C4">
      <w:pPr>
        <w:ind w:firstLine="567"/>
        <w:jc w:val="both"/>
        <w:rPr>
          <w:rFonts w:cs="Times New Roman"/>
          <w:color w:val="auto"/>
        </w:rPr>
      </w:pPr>
      <w:r w:rsidRPr="00660A7B">
        <w:rPr>
          <w:rFonts w:cs="Times New Roman"/>
          <w:b/>
          <w:color w:val="auto"/>
        </w:rPr>
        <w:t>11.3.</w:t>
      </w:r>
      <w:r w:rsidRPr="00660A7B">
        <w:rPr>
          <w:rFonts w:cs="Times New Roman"/>
          <w:color w:val="auto"/>
        </w:rPr>
        <w:t xml:space="preserve"> </w:t>
      </w:r>
      <w:r w:rsidR="00544737" w:rsidRPr="00660A7B">
        <w:rPr>
          <w:rFonts w:cs="Times New Roman"/>
          <w:color w:val="auto"/>
        </w:rPr>
        <w:t>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однако не позднее 5 (пяти) календарных дней с момента их наступления или прекращения.</w:t>
      </w:r>
    </w:p>
    <w:p w14:paraId="45B45049" w14:textId="2BB2888F" w:rsidR="00544737" w:rsidRPr="00660A7B" w:rsidRDefault="005C384E" w:rsidP="00DA72C4">
      <w:pPr>
        <w:ind w:firstLine="567"/>
        <w:jc w:val="both"/>
        <w:rPr>
          <w:rFonts w:cs="Times New Roman"/>
          <w:color w:val="auto"/>
        </w:rPr>
      </w:pPr>
      <w:r w:rsidRPr="00660A7B">
        <w:rPr>
          <w:rFonts w:cs="Times New Roman"/>
          <w:b/>
          <w:color w:val="auto"/>
        </w:rPr>
        <w:lastRenderedPageBreak/>
        <w:t>11.4.</w:t>
      </w:r>
      <w:r w:rsidRPr="00660A7B">
        <w:rPr>
          <w:rFonts w:cs="Times New Roman"/>
          <w:color w:val="auto"/>
        </w:rPr>
        <w:t xml:space="preserve"> </w:t>
      </w:r>
      <w:r w:rsidR="00544737" w:rsidRPr="00660A7B">
        <w:rPr>
          <w:rFonts w:cs="Times New Roman"/>
          <w:color w:val="auto"/>
        </w:rPr>
        <w:t>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наличие обстоятельств непреодолимой силы.</w:t>
      </w:r>
    </w:p>
    <w:p w14:paraId="7B2DA359" w14:textId="77777777" w:rsidR="005C384E" w:rsidRPr="00660A7B" w:rsidRDefault="005C384E" w:rsidP="00DA72C4">
      <w:pPr>
        <w:ind w:firstLine="567"/>
        <w:jc w:val="both"/>
        <w:rPr>
          <w:rFonts w:cs="Times New Roman"/>
          <w:color w:val="auto"/>
        </w:rPr>
      </w:pPr>
    </w:p>
    <w:p w14:paraId="0518A4B1" w14:textId="0326F24A" w:rsidR="000D6179" w:rsidRPr="00660A7B" w:rsidRDefault="000D6179" w:rsidP="002C12F3">
      <w:pPr>
        <w:keepNext/>
        <w:widowControl/>
        <w:numPr>
          <w:ilvl w:val="0"/>
          <w:numId w:val="17"/>
        </w:numPr>
        <w:shd w:val="clear" w:color="auto" w:fill="FFFFFF"/>
        <w:ind w:left="0" w:firstLine="0"/>
        <w:jc w:val="center"/>
        <w:rPr>
          <w:rFonts w:cs="Times New Roman"/>
          <w:b/>
          <w:bCs/>
          <w:caps/>
          <w:color w:val="auto"/>
        </w:rPr>
      </w:pPr>
      <w:r w:rsidRPr="00660A7B">
        <w:rPr>
          <w:rFonts w:cs="Times New Roman"/>
          <w:b/>
          <w:bCs/>
          <w:caps/>
          <w:color w:val="auto"/>
        </w:rPr>
        <w:t>Заключительные положения</w:t>
      </w:r>
    </w:p>
    <w:p w14:paraId="0829C3E0" w14:textId="77777777" w:rsidR="00F43DC8" w:rsidRPr="00660A7B" w:rsidRDefault="00F43DC8" w:rsidP="00F43DC8">
      <w:pPr>
        <w:keepNext/>
        <w:widowControl/>
        <w:shd w:val="clear" w:color="auto" w:fill="FFFFFF"/>
        <w:ind w:left="360"/>
        <w:rPr>
          <w:rFonts w:cs="Times New Roman"/>
          <w:b/>
          <w:bCs/>
          <w:caps/>
          <w:color w:val="auto"/>
        </w:rPr>
      </w:pPr>
    </w:p>
    <w:p w14:paraId="1D72CE01" w14:textId="77777777" w:rsidR="000D6179" w:rsidRPr="00660A7B" w:rsidRDefault="000D6179" w:rsidP="00DD06C5">
      <w:pPr>
        <w:widowControl/>
        <w:numPr>
          <w:ilvl w:val="1"/>
          <w:numId w:val="20"/>
        </w:numPr>
        <w:ind w:left="0" w:firstLine="567"/>
        <w:jc w:val="both"/>
        <w:rPr>
          <w:rFonts w:cs="Times New Roman"/>
          <w:color w:val="auto"/>
        </w:rPr>
      </w:pPr>
      <w:r w:rsidRPr="00660A7B">
        <w:rPr>
          <w:rFonts w:cs="Times New Roman"/>
          <w:color w:val="auto"/>
        </w:rPr>
        <w:t>Настоящий Договор вступает в силу с даты его государственной регистрации и действует до</w:t>
      </w:r>
      <w:r w:rsidR="000E33E3" w:rsidRPr="00660A7B">
        <w:rPr>
          <w:rFonts w:cs="Times New Roman"/>
          <w:color w:val="auto"/>
        </w:rPr>
        <w:t xml:space="preserve"> полного</w:t>
      </w:r>
      <w:r w:rsidRPr="00660A7B">
        <w:rPr>
          <w:rFonts w:cs="Times New Roman"/>
          <w:color w:val="auto"/>
        </w:rPr>
        <w:t xml:space="preserve"> выполнения Сторонами своих обязательств в полном объеме. На основании п. 2 ст. 425 Гражданского кодекса Российской Федерации Стороны договорились, что условия настоящего Договора применяются к их отношениям, возникшим до заключения настоящего Договора.</w:t>
      </w:r>
    </w:p>
    <w:p w14:paraId="5855BC93" w14:textId="06AC9EDB" w:rsidR="000D6179" w:rsidRPr="00660A7B" w:rsidRDefault="000D3417" w:rsidP="00DD06C5">
      <w:pPr>
        <w:numPr>
          <w:ilvl w:val="1"/>
          <w:numId w:val="20"/>
        </w:numPr>
        <w:shd w:val="clear" w:color="auto" w:fill="FFFFFF"/>
        <w:ind w:left="0" w:firstLine="567"/>
        <w:jc w:val="both"/>
        <w:rPr>
          <w:rFonts w:cs="Times New Roman"/>
          <w:color w:val="auto"/>
        </w:rPr>
      </w:pPr>
      <w:r w:rsidRPr="00660A7B">
        <w:rPr>
          <w:rFonts w:cs="Times New Roman"/>
          <w:color w:val="auto"/>
        </w:rPr>
        <w:t xml:space="preserve">Настоящий </w:t>
      </w:r>
      <w:r w:rsidR="000D6179" w:rsidRPr="00660A7B">
        <w:rPr>
          <w:rFonts w:cs="Times New Roman"/>
          <w:color w:val="auto"/>
        </w:rPr>
        <w:t>Договор может быть изменен или досрочно расторгнут по взаимному соглашению Сторон, а также в случаях и порядке, предусмотренных действующим законодательством Российской Федерации.</w:t>
      </w:r>
    </w:p>
    <w:p w14:paraId="1318A919" w14:textId="77777777" w:rsidR="000D6179" w:rsidRPr="00660A7B" w:rsidRDefault="000D6179" w:rsidP="00DD06C5">
      <w:pPr>
        <w:numPr>
          <w:ilvl w:val="1"/>
          <w:numId w:val="20"/>
        </w:numPr>
        <w:shd w:val="clear" w:color="auto" w:fill="FFFFFF"/>
        <w:ind w:left="0" w:firstLine="567"/>
        <w:jc w:val="both"/>
        <w:rPr>
          <w:rFonts w:cs="Times New Roman"/>
          <w:color w:val="auto"/>
        </w:rPr>
      </w:pPr>
      <w:r w:rsidRPr="00660A7B">
        <w:rPr>
          <w:rFonts w:cs="Times New Roman"/>
          <w:color w:val="auto"/>
        </w:rPr>
        <w:t xml:space="preserve">Все изменения и дополнения к </w:t>
      </w:r>
      <w:r w:rsidR="000D3417" w:rsidRPr="00660A7B">
        <w:rPr>
          <w:rFonts w:cs="Times New Roman"/>
          <w:color w:val="auto"/>
        </w:rPr>
        <w:t xml:space="preserve">настоящему </w:t>
      </w:r>
      <w:r w:rsidRPr="00660A7B">
        <w:rPr>
          <w:rFonts w:cs="Times New Roman"/>
          <w:color w:val="auto"/>
        </w:rPr>
        <w:t>Договору признаются действительными, если они совершены в письменной форме, подписаны Сторонами и зарегистрированы в установленном порядке.</w:t>
      </w:r>
    </w:p>
    <w:p w14:paraId="341BE558" w14:textId="77777777" w:rsidR="000D6179" w:rsidRPr="00660A7B" w:rsidRDefault="000D6179" w:rsidP="00DD06C5">
      <w:pPr>
        <w:numPr>
          <w:ilvl w:val="1"/>
          <w:numId w:val="20"/>
        </w:numPr>
        <w:shd w:val="clear" w:color="auto" w:fill="FFFFFF"/>
        <w:ind w:left="0" w:firstLine="567"/>
        <w:jc w:val="both"/>
        <w:rPr>
          <w:rFonts w:cs="Times New Roman"/>
          <w:color w:val="auto"/>
        </w:rPr>
      </w:pPr>
      <w:r w:rsidRPr="00660A7B">
        <w:rPr>
          <w:rFonts w:cs="Times New Roman"/>
          <w:color w:val="auto"/>
        </w:rPr>
        <w:t>С момента подписания настоящего Договора все предшествующие договоры и договоренности между Сторонами</w:t>
      </w:r>
      <w:r w:rsidR="000D3417" w:rsidRPr="00660A7B">
        <w:rPr>
          <w:rFonts w:cs="Times New Roman"/>
          <w:color w:val="auto"/>
        </w:rPr>
        <w:t>, касающиеся предмета настоящего Договора,</w:t>
      </w:r>
      <w:r w:rsidRPr="00660A7B">
        <w:rPr>
          <w:rFonts w:cs="Times New Roman"/>
          <w:color w:val="auto"/>
        </w:rPr>
        <w:t xml:space="preserve"> утрачивают силу.</w:t>
      </w:r>
    </w:p>
    <w:p w14:paraId="2D3A42D4" w14:textId="2A1FB2A1" w:rsidR="000D6179" w:rsidRPr="00660A7B" w:rsidRDefault="000D6179" w:rsidP="00DD06C5">
      <w:pPr>
        <w:numPr>
          <w:ilvl w:val="1"/>
          <w:numId w:val="20"/>
        </w:numPr>
        <w:shd w:val="clear" w:color="auto" w:fill="FFFFFF"/>
        <w:ind w:left="0" w:firstLine="567"/>
        <w:jc w:val="both"/>
        <w:rPr>
          <w:rFonts w:cs="Times New Roman"/>
          <w:color w:val="auto"/>
        </w:rPr>
      </w:pPr>
      <w:r w:rsidRPr="00660A7B">
        <w:rPr>
          <w:rFonts w:cs="Times New Roman"/>
          <w:color w:val="auto"/>
        </w:rPr>
        <w:t>Участнику в полном объеме разъяснены и понятны его права и обязанности по настоящему Д</w:t>
      </w:r>
      <w:r w:rsidR="00324CE5" w:rsidRPr="00660A7B">
        <w:rPr>
          <w:rFonts w:cs="Times New Roman"/>
          <w:color w:val="auto"/>
        </w:rPr>
        <w:t xml:space="preserve">оговору. Существенные </w:t>
      </w:r>
      <w:r w:rsidR="0031601A" w:rsidRPr="00660A7B">
        <w:rPr>
          <w:rFonts w:cs="Times New Roman"/>
          <w:color w:val="auto"/>
        </w:rPr>
        <w:t>условия Договора</w:t>
      </w:r>
      <w:r w:rsidR="008A6F00" w:rsidRPr="00660A7B">
        <w:rPr>
          <w:rFonts w:cs="Times New Roman"/>
          <w:color w:val="auto"/>
        </w:rPr>
        <w:t xml:space="preserve"> Участнику понятны.</w:t>
      </w:r>
    </w:p>
    <w:p w14:paraId="2F227B09" w14:textId="77777777" w:rsidR="000D6179" w:rsidRPr="00660A7B" w:rsidRDefault="000D6179" w:rsidP="00DD06C5">
      <w:pPr>
        <w:numPr>
          <w:ilvl w:val="1"/>
          <w:numId w:val="20"/>
        </w:numPr>
        <w:shd w:val="clear" w:color="auto" w:fill="FFFFFF"/>
        <w:ind w:left="0" w:firstLine="567"/>
        <w:jc w:val="both"/>
        <w:rPr>
          <w:rFonts w:cs="Times New Roman"/>
          <w:color w:val="auto"/>
        </w:rPr>
      </w:pPr>
      <w:r w:rsidRPr="00660A7B">
        <w:rPr>
          <w:rFonts w:cs="Times New Roman"/>
          <w:color w:val="auto"/>
        </w:rPr>
        <w:t>Настоящим Участник свободно, своей волей и в своем интересе дает согласие Застройщику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 Участника (его представителя): фамилия, имя, отчество, пол, дата и место рождения, гражданство, адрес регистрации и фактический адрес проживания, номер основного документа, удостоверяющего личность, сведения о дате выдачи указанного документа и выдавшем его органе, реквизиты доверенности, подтверждающей полномочия представителя.</w:t>
      </w:r>
      <w:r w:rsidR="000D3417" w:rsidRPr="00660A7B">
        <w:rPr>
          <w:rFonts w:cs="Times New Roman"/>
          <w:color w:val="auto"/>
        </w:rPr>
        <w:t xml:space="preserve"> </w:t>
      </w:r>
      <w:r w:rsidRPr="00660A7B">
        <w:rPr>
          <w:rFonts w:cs="Times New Roman"/>
          <w:color w:val="auto"/>
        </w:rPr>
        <w:t>Вышеуказанные персональные данные предоставляются Участником в целях заключения и исполнения настоящего Договора.</w:t>
      </w:r>
      <w:r w:rsidR="000D3417" w:rsidRPr="00660A7B">
        <w:rPr>
          <w:rFonts w:cs="Times New Roman"/>
          <w:color w:val="auto"/>
        </w:rPr>
        <w:t xml:space="preserve"> </w:t>
      </w:r>
      <w:r w:rsidRPr="00660A7B">
        <w:rPr>
          <w:rFonts w:cs="Times New Roman"/>
          <w:color w:val="auto"/>
        </w:rPr>
        <w:t>Настоящее согласие действует в течение срока действия настоящего Договора, а также сроков архивного хранения настоящего Договора.</w:t>
      </w:r>
    </w:p>
    <w:p w14:paraId="58D6CEB3" w14:textId="77777777" w:rsidR="000E33E3" w:rsidRPr="00660A7B" w:rsidRDefault="000E33E3" w:rsidP="00DD06C5">
      <w:pPr>
        <w:numPr>
          <w:ilvl w:val="1"/>
          <w:numId w:val="20"/>
        </w:numPr>
        <w:shd w:val="clear" w:color="auto" w:fill="FFFFFF"/>
        <w:ind w:left="0" w:firstLine="567"/>
        <w:jc w:val="both"/>
        <w:rPr>
          <w:rFonts w:cs="Times New Roman"/>
          <w:color w:val="auto"/>
        </w:rPr>
      </w:pPr>
      <w:r w:rsidRPr="00660A7B">
        <w:rPr>
          <w:rFonts w:cs="Times New Roman"/>
          <w:color w:val="auto"/>
        </w:rPr>
        <w:t xml:space="preserve">Лица, которые подписали настоящий </w:t>
      </w:r>
      <w:r w:rsidR="000D3417" w:rsidRPr="00660A7B">
        <w:rPr>
          <w:rFonts w:cs="Times New Roman"/>
          <w:color w:val="auto"/>
        </w:rPr>
        <w:t>Д</w:t>
      </w:r>
      <w:r w:rsidRPr="00660A7B">
        <w:rPr>
          <w:rFonts w:cs="Times New Roman"/>
          <w:color w:val="auto"/>
        </w:rPr>
        <w:t xml:space="preserve">оговор, </w:t>
      </w:r>
      <w:r w:rsidR="000D3417" w:rsidRPr="00660A7B">
        <w:rPr>
          <w:rFonts w:cs="Times New Roman"/>
          <w:color w:val="auto"/>
        </w:rPr>
        <w:t>под</w:t>
      </w:r>
      <w:r w:rsidRPr="00660A7B">
        <w:rPr>
          <w:rFonts w:cs="Times New Roman"/>
          <w:color w:val="auto"/>
        </w:rPr>
        <w:t xml:space="preserve">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w:t>
      </w:r>
      <w:r w:rsidR="000D3417" w:rsidRPr="00660A7B">
        <w:rPr>
          <w:rFonts w:cs="Times New Roman"/>
          <w:color w:val="auto"/>
        </w:rPr>
        <w:t>настоящему Д</w:t>
      </w:r>
      <w:r w:rsidRPr="00660A7B">
        <w:rPr>
          <w:rFonts w:cs="Times New Roman"/>
          <w:color w:val="auto"/>
        </w:rPr>
        <w:t xml:space="preserve">оговору; при заключении </w:t>
      </w:r>
      <w:r w:rsidR="000D3417" w:rsidRPr="00660A7B">
        <w:rPr>
          <w:rFonts w:cs="Times New Roman"/>
          <w:color w:val="auto"/>
        </w:rPr>
        <w:t>настоящего Д</w:t>
      </w:r>
      <w:r w:rsidRPr="00660A7B">
        <w:rPr>
          <w:rFonts w:cs="Times New Roman"/>
          <w:color w:val="auto"/>
        </w:rPr>
        <w:t xml:space="preserve">оговора отсутствует какой-либо обман или другое сокрытие фактов, которые имели бы существенное значение и были заведомо скрыты ими; </w:t>
      </w:r>
      <w:r w:rsidR="000D3417" w:rsidRPr="00660A7B">
        <w:rPr>
          <w:rFonts w:cs="Times New Roman"/>
          <w:color w:val="auto"/>
        </w:rPr>
        <w:t>настоящий Д</w:t>
      </w:r>
      <w:r w:rsidRPr="00660A7B">
        <w:rPr>
          <w:rFonts w:cs="Times New Roman"/>
          <w:color w:val="auto"/>
        </w:rPr>
        <w:t xml:space="preserve">оговор заключается ими в соответствии с действительной волей, без применения физического или психического давления; </w:t>
      </w:r>
      <w:r w:rsidR="000D3417" w:rsidRPr="00660A7B">
        <w:rPr>
          <w:rFonts w:cs="Times New Roman"/>
          <w:color w:val="auto"/>
        </w:rPr>
        <w:t>настоящий Д</w:t>
      </w:r>
      <w:r w:rsidRPr="00660A7B">
        <w:rPr>
          <w:rFonts w:cs="Times New Roman"/>
          <w:color w:val="auto"/>
        </w:rPr>
        <w:t>оговор заключается на выгодных для сторон условиях и не является результатом влияния тяжелых для Участника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w:t>
      </w:r>
    </w:p>
    <w:p w14:paraId="228FC907" w14:textId="77777777" w:rsidR="00364F50" w:rsidRPr="00660A7B" w:rsidRDefault="000E33E3" w:rsidP="00DD06C5">
      <w:pPr>
        <w:keepNext/>
        <w:keepLines/>
        <w:numPr>
          <w:ilvl w:val="1"/>
          <w:numId w:val="20"/>
        </w:numPr>
        <w:shd w:val="clear" w:color="auto" w:fill="FFFFFF"/>
        <w:ind w:left="0" w:firstLine="567"/>
        <w:jc w:val="both"/>
        <w:rPr>
          <w:rFonts w:cs="Times New Roman"/>
          <w:bCs/>
        </w:rPr>
      </w:pPr>
      <w:r w:rsidRPr="00660A7B">
        <w:rPr>
          <w:rFonts w:cs="Times New Roman"/>
          <w:color w:val="auto"/>
        </w:rPr>
        <w:lastRenderedPageBreak/>
        <w:t>Все уведомления, запросы, извещения, требования и иные сообщения по вопросам, связанным и вытекающим из настоящего Договора, должны быть совершены в письменной форме и могут быть доставлены посредством личного вручения по</w:t>
      </w:r>
      <w:r w:rsidR="008A6F00" w:rsidRPr="00660A7B">
        <w:rPr>
          <w:rFonts w:cs="Times New Roman"/>
          <w:color w:val="auto"/>
        </w:rPr>
        <w:t>д</w:t>
      </w:r>
      <w:r w:rsidRPr="00660A7B">
        <w:rPr>
          <w:rFonts w:cs="Times New Roman"/>
          <w:color w:val="auto"/>
        </w:rPr>
        <w:t xml:space="preserve"> роспись Стороне </w:t>
      </w:r>
      <w:r w:rsidR="000D3417" w:rsidRPr="00660A7B">
        <w:rPr>
          <w:rFonts w:cs="Times New Roman"/>
          <w:color w:val="auto"/>
        </w:rPr>
        <w:t xml:space="preserve">настоящего </w:t>
      </w:r>
      <w:r w:rsidRPr="00660A7B">
        <w:rPr>
          <w:rFonts w:cs="Times New Roman"/>
          <w:color w:val="auto"/>
        </w:rPr>
        <w:t xml:space="preserve">Договора или его уполномоченному представителю, </w:t>
      </w:r>
      <w:r w:rsidR="00A65204" w:rsidRPr="00660A7B">
        <w:rPr>
          <w:rFonts w:cs="Times New Roman"/>
          <w:color w:val="auto"/>
        </w:rPr>
        <w:t>или</w:t>
      </w:r>
      <w:r w:rsidRPr="00660A7B">
        <w:rPr>
          <w:rFonts w:cs="Times New Roman"/>
          <w:color w:val="auto"/>
        </w:rPr>
        <w:t xml:space="preserve"> заказной корреспонденцией с описью вложения</w:t>
      </w:r>
      <w:r w:rsidR="002643E4" w:rsidRPr="00660A7B">
        <w:rPr>
          <w:rFonts w:cs="Times New Roman"/>
          <w:color w:val="auto"/>
        </w:rPr>
        <w:t xml:space="preserve"> по согласованным адресам</w:t>
      </w:r>
      <w:r w:rsidRPr="00660A7B">
        <w:rPr>
          <w:rFonts w:cs="Times New Roman"/>
          <w:color w:val="auto"/>
        </w:rPr>
        <w:t xml:space="preserve">. </w:t>
      </w:r>
      <w:r w:rsidR="005F755C" w:rsidRPr="00660A7B">
        <w:rPr>
          <w:rFonts w:cs="Times New Roman"/>
          <w:color w:val="auto"/>
        </w:rPr>
        <w:t xml:space="preserve">Надлежащим уведомлением также признается уведомление путем направления электронной корреспонденции при условии использования для переписки между отправителем и получателем только тех адресов электронной почты, которые указаны в настоящем Договоре. </w:t>
      </w:r>
    </w:p>
    <w:p w14:paraId="69219F2D" w14:textId="20404677" w:rsidR="000E33E3" w:rsidRPr="00660A7B" w:rsidRDefault="00473618" w:rsidP="00DD06C5">
      <w:pPr>
        <w:keepNext/>
        <w:keepLines/>
        <w:numPr>
          <w:ilvl w:val="1"/>
          <w:numId w:val="20"/>
        </w:numPr>
        <w:shd w:val="clear" w:color="auto" w:fill="FFFFFF"/>
        <w:ind w:left="0" w:firstLine="567"/>
        <w:jc w:val="both"/>
        <w:rPr>
          <w:rFonts w:cs="Times New Roman"/>
        </w:rPr>
      </w:pPr>
      <w:r w:rsidRPr="00660A7B">
        <w:t xml:space="preserve">Участник долевого строительства, являющийся субъектом персональных данных, согласен (а) на обработку Застройщиком персональных данных Участника долевого строительства: (фамилия, имя, отчество; год рождения; контактный телефон (домашний, мобильный), адрес регистрации по месту жительства/проживания, паспортные данные. Обработка персональных данных Участника осуществляется с целью настоящего Договора. Участник долевого строительства дает согласие на обработку Застройщиком (Оператором) своих персональных данных, в том числе: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 в случаях, установленных действующим законодательством Российской Федерации. Настоящее согласие действует бессрочно и может быть отозвано Участником по письменному требованию, направленному в адрес Застройщика. </w:t>
      </w:r>
      <w:r w:rsidR="000E33E3" w:rsidRPr="00660A7B">
        <w:rPr>
          <w:rFonts w:cs="Times New Roman"/>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367BACC5" w14:textId="5C10411F" w:rsidR="0036068F" w:rsidRPr="00660A7B" w:rsidRDefault="005639B2" w:rsidP="00DD06C5">
      <w:pPr>
        <w:pStyle w:val="af5"/>
        <w:ind w:firstLine="567"/>
        <w:jc w:val="both"/>
        <w:rPr>
          <w:rFonts w:ascii="Times New Roman" w:eastAsia="Times New Roman" w:hAnsi="Times New Roman"/>
          <w:lang w:eastAsia="ru-RU"/>
        </w:rPr>
      </w:pPr>
      <w:r w:rsidRPr="00660A7B">
        <w:rPr>
          <w:rFonts w:ascii="Times New Roman" w:eastAsia="Times New Roman" w:hAnsi="Times New Roman"/>
          <w:b/>
        </w:rPr>
        <w:t>12.1</w:t>
      </w:r>
      <w:r w:rsidR="00473618" w:rsidRPr="00660A7B">
        <w:rPr>
          <w:rFonts w:ascii="Times New Roman" w:eastAsia="Times New Roman" w:hAnsi="Times New Roman"/>
          <w:b/>
        </w:rPr>
        <w:t>1</w:t>
      </w:r>
      <w:r w:rsidRPr="00660A7B">
        <w:rPr>
          <w:rFonts w:ascii="Times New Roman" w:eastAsia="Times New Roman" w:hAnsi="Times New Roman"/>
          <w:b/>
        </w:rPr>
        <w:t>.</w:t>
      </w:r>
      <w:r w:rsidRPr="00660A7B">
        <w:rPr>
          <w:rFonts w:ascii="Times New Roman" w:eastAsia="Times New Roman" w:hAnsi="Times New Roman"/>
        </w:rPr>
        <w:t xml:space="preserve"> </w:t>
      </w:r>
      <w:r w:rsidR="0036068F" w:rsidRPr="00660A7B">
        <w:rPr>
          <w:rFonts w:ascii="Times New Roman" w:eastAsia="Times New Roman" w:hAnsi="Times New Roman"/>
          <w:lang w:eastAsia="ru-RU"/>
        </w:rPr>
        <w:t xml:space="preserve">Настоящий Договор составлен в форме электронного документа и подписан усиленными квалифицированными электронными подписями Застройщика и Участника соответственно. </w:t>
      </w:r>
    </w:p>
    <w:p w14:paraId="484C1216" w14:textId="435D0398" w:rsidR="008A6F00" w:rsidRPr="00660A7B" w:rsidRDefault="0036068F" w:rsidP="00DD06C5">
      <w:pPr>
        <w:shd w:val="clear" w:color="auto" w:fill="FFFFFF"/>
        <w:ind w:firstLine="567"/>
        <w:jc w:val="both"/>
        <w:rPr>
          <w:rFonts w:cs="Times New Roman"/>
          <w:color w:val="auto"/>
        </w:rPr>
      </w:pPr>
      <w:r w:rsidRPr="00660A7B">
        <w:rPr>
          <w:rFonts w:cs="Times New Roman"/>
          <w:color w:val="auto"/>
        </w:rPr>
        <w:t>Согласно п.1 и п.3 ст.6 Закона № 63-ФЗ «Об электронной подписи» от 06.04.2011, настоящий Договор в электронной форме, признается равнозначным документу на бумажном носителе, подписанному собственноручной подписью и заверенному печатью, и может применяться в любых правоотношениях в соответствии с законодательством Российский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14:paraId="505C402F" w14:textId="5116FFD6" w:rsidR="00364F50" w:rsidRPr="00660A7B" w:rsidRDefault="009B7CD4" w:rsidP="00DD06C5">
      <w:pPr>
        <w:pStyle w:val="af5"/>
        <w:ind w:firstLine="567"/>
        <w:jc w:val="both"/>
        <w:rPr>
          <w:rFonts w:ascii="Times New Roman" w:hAnsi="Times New Roman"/>
        </w:rPr>
      </w:pPr>
      <w:r w:rsidRPr="00660A7B">
        <w:rPr>
          <w:rFonts w:ascii="Times New Roman" w:eastAsia="Times New Roman" w:hAnsi="Times New Roman"/>
          <w:b/>
          <w:lang w:eastAsia="ru-RU"/>
        </w:rPr>
        <w:t>12.1</w:t>
      </w:r>
      <w:r w:rsidR="00473618" w:rsidRPr="00660A7B">
        <w:rPr>
          <w:rFonts w:ascii="Times New Roman" w:eastAsia="Times New Roman" w:hAnsi="Times New Roman"/>
          <w:b/>
          <w:lang w:eastAsia="ru-RU"/>
        </w:rPr>
        <w:t>2</w:t>
      </w:r>
      <w:r w:rsidRPr="00660A7B">
        <w:rPr>
          <w:rFonts w:ascii="Times New Roman" w:eastAsia="Times New Roman" w:hAnsi="Times New Roman"/>
          <w:b/>
          <w:lang w:eastAsia="ru-RU"/>
        </w:rPr>
        <w:t>.</w:t>
      </w:r>
      <w:r w:rsidRPr="00660A7B">
        <w:rPr>
          <w:rFonts w:ascii="Times New Roman" w:eastAsia="Times New Roman" w:hAnsi="Times New Roman"/>
          <w:lang w:eastAsia="ru-RU"/>
        </w:rPr>
        <w:t xml:space="preserve"> </w:t>
      </w:r>
      <w:r w:rsidR="00364F50" w:rsidRPr="00660A7B">
        <w:rPr>
          <w:rFonts w:ascii="Times New Roman" w:hAnsi="Times New Roman"/>
        </w:rPr>
        <w:t xml:space="preserve">Участник долевого строительства подтверждает, что все условия настоящего Договора и приложений к Договору им внимательно прочитаны перед подписанием и понятны. До подписания настоящего Договора Застройщик предоставил Участнику необходимую информацию о Застройщике и проекте строительства в объеме сведений, определенных федеральным законодательством, а также ознакомил Участника со всеми документами, в том числе с проектной документацией в полном объеме и проектной декларацией. Участник подтверждает, что он не ограничен в дееспособности, по состоянию здоровья может самостоятельно осуществлять, защищать свои права и исполнять свои обязанности по Договору, не страдает заболеваниями, препятствующими осознавать суть подписываемого Договора и обязательств, возникающих в результате его заключения, что у него отсутствуют причины заключать Договор на крайне невыгодных для себя условиях (кабальная сделка). Участник подтверждает, что Договор заключается в его интересах и интересах и что на заключение Договора получены все согласие и одобрения (в т.ч. корпоративные одобрения, согласие второго супруга и </w:t>
      </w:r>
      <w:proofErr w:type="spellStart"/>
      <w:r w:rsidR="00364F50" w:rsidRPr="00660A7B">
        <w:rPr>
          <w:rFonts w:ascii="Times New Roman" w:hAnsi="Times New Roman"/>
        </w:rPr>
        <w:t>тд</w:t>
      </w:r>
      <w:proofErr w:type="spellEnd"/>
      <w:r w:rsidR="00364F50" w:rsidRPr="00660A7B">
        <w:rPr>
          <w:rFonts w:ascii="Times New Roman" w:hAnsi="Times New Roman"/>
        </w:rPr>
        <w:t xml:space="preserve">), если такое согласие/одобрение получать необходимо. </w:t>
      </w:r>
    </w:p>
    <w:p w14:paraId="0B7BE97C" w14:textId="1D07A454" w:rsidR="007C1237" w:rsidRPr="00660A7B" w:rsidRDefault="00CD56FD" w:rsidP="00DD06C5">
      <w:pPr>
        <w:pStyle w:val="af5"/>
        <w:ind w:firstLine="567"/>
        <w:jc w:val="both"/>
        <w:rPr>
          <w:rFonts w:ascii="Times New Roman" w:hAnsi="Times New Roman"/>
        </w:rPr>
      </w:pPr>
      <w:r w:rsidRPr="00660A7B">
        <w:rPr>
          <w:rFonts w:ascii="Times New Roman" w:hAnsi="Times New Roman"/>
          <w:b/>
        </w:rPr>
        <w:t>12.1</w:t>
      </w:r>
      <w:r w:rsidR="00473618" w:rsidRPr="00660A7B">
        <w:rPr>
          <w:rFonts w:ascii="Times New Roman" w:hAnsi="Times New Roman"/>
          <w:b/>
        </w:rPr>
        <w:t>3</w:t>
      </w:r>
      <w:r w:rsidRPr="00660A7B">
        <w:rPr>
          <w:rFonts w:ascii="Times New Roman" w:hAnsi="Times New Roman"/>
          <w:b/>
        </w:rPr>
        <w:t>.</w:t>
      </w:r>
      <w:r w:rsidRPr="00660A7B">
        <w:rPr>
          <w:rFonts w:ascii="Times New Roman" w:hAnsi="Times New Roman"/>
        </w:rPr>
        <w:t xml:space="preserve"> </w:t>
      </w:r>
      <w:r w:rsidR="00364F50" w:rsidRPr="00660A7B">
        <w:rPr>
          <w:rFonts w:ascii="Times New Roman" w:hAnsi="Times New Roman"/>
        </w:rPr>
        <w:t>Признание одного из пунктов настоящего Договора недействительным, не влечет недействительность всего договора.</w:t>
      </w:r>
    </w:p>
    <w:p w14:paraId="3277E4B8" w14:textId="77777777" w:rsidR="00CD56FD" w:rsidRPr="00660A7B" w:rsidRDefault="00CD56FD" w:rsidP="00CD56FD">
      <w:pPr>
        <w:pStyle w:val="af5"/>
        <w:ind w:firstLine="567"/>
        <w:jc w:val="both"/>
        <w:rPr>
          <w:rFonts w:ascii="Times New Roman" w:hAnsi="Times New Roman"/>
          <w:b/>
          <w:bCs/>
          <w:caps/>
        </w:rPr>
      </w:pPr>
    </w:p>
    <w:p w14:paraId="13E78873" w14:textId="68DEE857" w:rsidR="00F43DC8" w:rsidRPr="00660A7B" w:rsidRDefault="00CF72EB" w:rsidP="0052471E">
      <w:pPr>
        <w:pStyle w:val="afb"/>
        <w:numPr>
          <w:ilvl w:val="0"/>
          <w:numId w:val="17"/>
        </w:numPr>
        <w:shd w:val="clear" w:color="auto" w:fill="FFFFFF"/>
        <w:ind w:left="0" w:firstLine="0"/>
        <w:jc w:val="center"/>
        <w:rPr>
          <w:rFonts w:ascii="Times New Roman" w:hAnsi="Times New Roman" w:cs="Times New Roman"/>
          <w:b/>
          <w:bCs/>
          <w:caps/>
          <w:sz w:val="22"/>
          <w:szCs w:val="22"/>
        </w:rPr>
      </w:pPr>
      <w:r w:rsidRPr="00660A7B">
        <w:rPr>
          <w:rFonts w:ascii="Times New Roman" w:hAnsi="Times New Roman" w:cs="Times New Roman"/>
          <w:b/>
          <w:bCs/>
          <w:caps/>
          <w:sz w:val="22"/>
          <w:szCs w:val="22"/>
        </w:rPr>
        <w:t>Неотъемлемой частью настоящего Договора являются:</w:t>
      </w:r>
    </w:p>
    <w:p w14:paraId="776FBB88" w14:textId="7FBD36CF" w:rsidR="00F43DC8" w:rsidRPr="00660A7B" w:rsidRDefault="00776CB9" w:rsidP="00DD06C5">
      <w:pPr>
        <w:shd w:val="clear" w:color="auto" w:fill="FFFFFF"/>
        <w:ind w:firstLine="567"/>
        <w:jc w:val="both"/>
        <w:rPr>
          <w:rFonts w:cs="Times New Roman"/>
          <w:bCs/>
          <w:color w:val="auto"/>
        </w:rPr>
      </w:pPr>
      <w:r w:rsidRPr="00660A7B">
        <w:rPr>
          <w:rFonts w:cs="Times New Roman"/>
          <w:b/>
          <w:bCs/>
          <w:color w:val="auto"/>
        </w:rPr>
        <w:t xml:space="preserve">Приложение № </w:t>
      </w:r>
      <w:r w:rsidR="00CF72EB" w:rsidRPr="00660A7B">
        <w:rPr>
          <w:rFonts w:cs="Times New Roman"/>
          <w:b/>
          <w:bCs/>
          <w:color w:val="auto"/>
        </w:rPr>
        <w:t>1</w:t>
      </w:r>
      <w:r w:rsidR="003E6392" w:rsidRPr="00660A7B">
        <w:rPr>
          <w:rFonts w:cs="Times New Roman"/>
          <w:bCs/>
          <w:color w:val="auto"/>
        </w:rPr>
        <w:t xml:space="preserve"> «П</w:t>
      </w:r>
      <w:r w:rsidR="00CF72EB" w:rsidRPr="00660A7B">
        <w:rPr>
          <w:rFonts w:cs="Times New Roman"/>
          <w:bCs/>
          <w:color w:val="auto"/>
        </w:rPr>
        <w:t>лан (поэтажный) объекта с указанием</w:t>
      </w:r>
      <w:r w:rsidR="003E6392" w:rsidRPr="00660A7B">
        <w:rPr>
          <w:rFonts w:cs="Times New Roman"/>
          <w:bCs/>
          <w:color w:val="auto"/>
        </w:rPr>
        <w:t xml:space="preserve"> объекта долевого строительства»</w:t>
      </w:r>
      <w:r w:rsidR="00CF72EB" w:rsidRPr="00660A7B">
        <w:rPr>
          <w:rFonts w:cs="Times New Roman"/>
          <w:bCs/>
          <w:color w:val="auto"/>
        </w:rPr>
        <w:t xml:space="preserve"> </w:t>
      </w:r>
      <w:r w:rsidR="003E6392" w:rsidRPr="00660A7B">
        <w:rPr>
          <w:rFonts w:cs="Times New Roman"/>
          <w:bCs/>
          <w:color w:val="auto"/>
        </w:rPr>
        <w:t xml:space="preserve">- </w:t>
      </w:r>
      <w:r w:rsidR="00CF72EB" w:rsidRPr="00660A7B">
        <w:rPr>
          <w:rFonts w:cs="Times New Roman"/>
          <w:bCs/>
          <w:color w:val="auto"/>
        </w:rPr>
        <w:t>на 1 (одном) листе.</w:t>
      </w:r>
    </w:p>
    <w:p w14:paraId="7EA27B8E" w14:textId="7C34BBE8" w:rsidR="00F43DC8" w:rsidRPr="00660A7B" w:rsidRDefault="00776CB9" w:rsidP="00DD06C5">
      <w:pPr>
        <w:shd w:val="clear" w:color="auto" w:fill="FFFFFF"/>
        <w:ind w:firstLine="567"/>
        <w:jc w:val="both"/>
        <w:rPr>
          <w:rFonts w:cs="Times New Roman"/>
          <w:bCs/>
          <w:color w:val="auto"/>
        </w:rPr>
      </w:pPr>
      <w:r w:rsidRPr="00660A7B">
        <w:rPr>
          <w:rFonts w:cs="Times New Roman"/>
          <w:b/>
          <w:bCs/>
          <w:color w:val="auto"/>
        </w:rPr>
        <w:t xml:space="preserve">Приложение № </w:t>
      </w:r>
      <w:r w:rsidR="00CF72EB" w:rsidRPr="00660A7B">
        <w:rPr>
          <w:rFonts w:cs="Times New Roman"/>
          <w:b/>
          <w:bCs/>
          <w:color w:val="auto"/>
        </w:rPr>
        <w:t>2</w:t>
      </w:r>
      <w:r w:rsidR="003E6392" w:rsidRPr="00660A7B">
        <w:rPr>
          <w:rFonts w:cs="Times New Roman"/>
          <w:bCs/>
          <w:color w:val="auto"/>
        </w:rPr>
        <w:t xml:space="preserve"> «П</w:t>
      </w:r>
      <w:r w:rsidR="00CF72EB" w:rsidRPr="00660A7B">
        <w:rPr>
          <w:rFonts w:cs="Times New Roman"/>
          <w:bCs/>
          <w:color w:val="auto"/>
        </w:rPr>
        <w:t>араметры строительной готовности</w:t>
      </w:r>
      <w:r w:rsidR="003E6392" w:rsidRPr="00660A7B">
        <w:rPr>
          <w:rFonts w:cs="Times New Roman"/>
          <w:bCs/>
          <w:color w:val="auto"/>
        </w:rPr>
        <w:t xml:space="preserve"> объекта долевого строительства»</w:t>
      </w:r>
      <w:r w:rsidR="00CF72EB" w:rsidRPr="00660A7B">
        <w:rPr>
          <w:rFonts w:cs="Times New Roman"/>
          <w:bCs/>
          <w:color w:val="auto"/>
        </w:rPr>
        <w:t xml:space="preserve"> - на 1 (одном) листе.</w:t>
      </w:r>
    </w:p>
    <w:p w14:paraId="7098D2D5" w14:textId="005F08D2" w:rsidR="00EF446E" w:rsidRPr="00660A7B" w:rsidRDefault="00EF446E" w:rsidP="00EF446E">
      <w:pPr>
        <w:shd w:val="clear" w:color="auto" w:fill="FFFFFF"/>
        <w:ind w:firstLine="567"/>
        <w:jc w:val="both"/>
        <w:rPr>
          <w:rFonts w:cs="Times New Roman"/>
          <w:bCs/>
          <w:caps/>
        </w:rPr>
      </w:pPr>
      <w:r w:rsidRPr="00660A7B">
        <w:rPr>
          <w:rFonts w:cs="Times New Roman"/>
          <w:b/>
          <w:bCs/>
        </w:rPr>
        <w:t xml:space="preserve">Приложение № </w:t>
      </w:r>
      <w:r w:rsidR="00A656BB" w:rsidRPr="00660A7B">
        <w:rPr>
          <w:rFonts w:cs="Times New Roman"/>
          <w:b/>
          <w:bCs/>
        </w:rPr>
        <w:t>3</w:t>
      </w:r>
      <w:r w:rsidRPr="00660A7B">
        <w:rPr>
          <w:rFonts w:cs="Times New Roman"/>
          <w:bCs/>
        </w:rPr>
        <w:t xml:space="preserve"> «Отделка и комплектация объекта долевого строительства «Чистовая отделка» - на 2 (двух) листах.</w:t>
      </w:r>
    </w:p>
    <w:p w14:paraId="434A7981" w14:textId="77777777" w:rsidR="000A4029" w:rsidRPr="00660A7B" w:rsidRDefault="000A4029" w:rsidP="00DD06C5">
      <w:pPr>
        <w:keepNext/>
        <w:widowControl/>
        <w:numPr>
          <w:ilvl w:val="0"/>
          <w:numId w:val="17"/>
        </w:numPr>
        <w:shd w:val="clear" w:color="auto" w:fill="FFFFFF"/>
        <w:ind w:left="0" w:firstLine="0"/>
        <w:jc w:val="center"/>
        <w:rPr>
          <w:rFonts w:cs="Times New Roman"/>
          <w:b/>
          <w:bCs/>
          <w:caps/>
          <w:color w:val="auto"/>
        </w:rPr>
      </w:pPr>
      <w:r w:rsidRPr="00660A7B">
        <w:rPr>
          <w:rFonts w:cs="Times New Roman"/>
          <w:b/>
          <w:bCs/>
          <w:caps/>
          <w:color w:val="auto"/>
        </w:rPr>
        <w:lastRenderedPageBreak/>
        <w:t>Адреса, платежные реквизиты и подписи Сторон:</w:t>
      </w:r>
    </w:p>
    <w:p w14:paraId="00C88B64" w14:textId="7EC8C23A" w:rsidR="000A4029" w:rsidRPr="00660A7B" w:rsidRDefault="000A4029" w:rsidP="00742F32">
      <w:pPr>
        <w:keepNext/>
        <w:widowControl/>
        <w:shd w:val="clear" w:color="auto" w:fill="FFFFFF"/>
        <w:ind w:left="540"/>
        <w:rPr>
          <w:rFonts w:cs="Times New Roman"/>
          <w:b/>
          <w:bCs/>
          <w:caps/>
          <w:color w:val="auto"/>
        </w:rPr>
      </w:pPr>
    </w:p>
    <w:tbl>
      <w:tblPr>
        <w:tblStyle w:val="af"/>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678"/>
      </w:tblGrid>
      <w:tr w:rsidR="000A4029" w:rsidRPr="00660A7B" w14:paraId="6BDCED12" w14:textId="77777777" w:rsidTr="000579E7">
        <w:tc>
          <w:tcPr>
            <w:tcW w:w="4961" w:type="dxa"/>
          </w:tcPr>
          <w:p w14:paraId="496D986D" w14:textId="0558EFA1" w:rsidR="000A4029" w:rsidRPr="00660A7B" w:rsidRDefault="000A4029" w:rsidP="000A4029">
            <w:pPr>
              <w:pStyle w:val="Standard"/>
              <w:jc w:val="center"/>
              <w:rPr>
                <w:rFonts w:ascii="Times New Roman" w:hAnsi="Times New Roman" w:cs="Times New Roman"/>
                <w:b/>
                <w:kern w:val="0"/>
                <w:sz w:val="22"/>
                <w:szCs w:val="22"/>
                <w:lang w:eastAsia="ru-RU" w:bidi="ar-SA"/>
              </w:rPr>
            </w:pPr>
            <w:r w:rsidRPr="00660A7B">
              <w:rPr>
                <w:rFonts w:ascii="Times New Roman" w:hAnsi="Times New Roman" w:cs="Times New Roman"/>
                <w:b/>
                <w:kern w:val="0"/>
                <w:sz w:val="22"/>
                <w:szCs w:val="22"/>
                <w:lang w:eastAsia="ru-RU" w:bidi="ar-SA"/>
              </w:rPr>
              <w:t>ЗАСТРОЙЩИК:</w:t>
            </w:r>
          </w:p>
          <w:p w14:paraId="2C2D4888" w14:textId="77777777" w:rsidR="004D793C" w:rsidRPr="00660A7B" w:rsidRDefault="004D793C" w:rsidP="004D793C">
            <w:pPr>
              <w:jc w:val="center"/>
              <w:rPr>
                <w:rFonts w:cs="Times New Roman"/>
                <w:b/>
              </w:rPr>
            </w:pPr>
            <w:r w:rsidRPr="00660A7B">
              <w:rPr>
                <w:rFonts w:cs="Times New Roman"/>
                <w:b/>
              </w:rPr>
              <w:t>ОБЩЕСТВО С ОГРАНИЧЕННОЙ ОТВЕТСТВЕННОСТЬЮ «СПЕЦИАЛИЗИРОВАННЫЙ ЗАСТРОЙЩИК «ПРЕМЬЕР»</w:t>
            </w:r>
          </w:p>
          <w:p w14:paraId="60444D4A" w14:textId="77777777" w:rsidR="004D793C" w:rsidRPr="00660A7B" w:rsidRDefault="004D793C" w:rsidP="004D793C">
            <w:pPr>
              <w:rPr>
                <w:rFonts w:cs="Times New Roman"/>
              </w:rPr>
            </w:pPr>
            <w:r w:rsidRPr="00660A7B">
              <w:rPr>
                <w:rFonts w:cs="Times New Roman"/>
              </w:rPr>
              <w:t>ОГРН: 1179102022153</w:t>
            </w:r>
          </w:p>
          <w:p w14:paraId="3755FF74" w14:textId="77777777" w:rsidR="004D793C" w:rsidRPr="00660A7B" w:rsidRDefault="004D793C" w:rsidP="004D793C">
            <w:pPr>
              <w:rPr>
                <w:rFonts w:cs="Times New Roman"/>
              </w:rPr>
            </w:pPr>
            <w:r w:rsidRPr="00660A7B">
              <w:rPr>
                <w:rFonts w:cs="Times New Roman"/>
              </w:rPr>
              <w:t>ИНН: 9102233949</w:t>
            </w:r>
          </w:p>
          <w:p w14:paraId="7935CA5F" w14:textId="77777777" w:rsidR="004D793C" w:rsidRPr="00660A7B" w:rsidRDefault="004D793C" w:rsidP="004D793C">
            <w:pPr>
              <w:rPr>
                <w:rFonts w:cs="Times New Roman"/>
              </w:rPr>
            </w:pPr>
            <w:r w:rsidRPr="00660A7B">
              <w:rPr>
                <w:rFonts w:cs="Times New Roman"/>
              </w:rPr>
              <w:t>КПП: 910201001</w:t>
            </w:r>
          </w:p>
          <w:p w14:paraId="1FA1986C" w14:textId="77777777" w:rsidR="004D793C" w:rsidRPr="00660A7B" w:rsidRDefault="004D793C" w:rsidP="004D793C">
            <w:pPr>
              <w:rPr>
                <w:rFonts w:cs="Times New Roman"/>
              </w:rPr>
            </w:pPr>
            <w:r w:rsidRPr="00660A7B">
              <w:rPr>
                <w:rFonts w:cs="Times New Roman"/>
              </w:rPr>
              <w:t>Юридический адрес:</w:t>
            </w:r>
            <w:hyperlink r:id="rId11" w:tgtFrame="_blank" w:history="1">
              <w:r w:rsidRPr="00660A7B">
                <w:rPr>
                  <w:rFonts w:cs="Times New Roman"/>
                </w:rPr>
                <w:br/>
                <w:t xml:space="preserve">295015, Республика Крым, </w:t>
              </w:r>
              <w:proofErr w:type="spellStart"/>
              <w:r w:rsidRPr="00660A7B">
                <w:rPr>
                  <w:rFonts w:cs="Times New Roman"/>
                </w:rPr>
                <w:t>г.о</w:t>
              </w:r>
              <w:proofErr w:type="spellEnd"/>
              <w:r w:rsidRPr="00660A7B">
                <w:rPr>
                  <w:rFonts w:cs="Times New Roman"/>
                </w:rPr>
                <w:t xml:space="preserve">. Симферополь, г Симферополь, ул. Жуковского, </w:t>
              </w:r>
              <w:proofErr w:type="spellStart"/>
              <w:r w:rsidRPr="00660A7B">
                <w:rPr>
                  <w:rFonts w:cs="Times New Roman"/>
                </w:rPr>
                <w:t>зд</w:t>
              </w:r>
              <w:proofErr w:type="spellEnd"/>
              <w:r w:rsidRPr="00660A7B">
                <w:rPr>
                  <w:rFonts w:cs="Times New Roman"/>
                </w:rPr>
                <w:t xml:space="preserve">. 25А, </w:t>
              </w:r>
              <w:proofErr w:type="spellStart"/>
              <w:r w:rsidRPr="00660A7B">
                <w:rPr>
                  <w:rFonts w:cs="Times New Roman"/>
                </w:rPr>
                <w:t>помещ</w:t>
              </w:r>
              <w:proofErr w:type="spellEnd"/>
              <w:r w:rsidRPr="00660A7B">
                <w:rPr>
                  <w:rFonts w:cs="Times New Roman"/>
                </w:rPr>
                <w:t>. 5</w:t>
              </w:r>
            </w:hyperlink>
          </w:p>
          <w:p w14:paraId="15612F18" w14:textId="77777777" w:rsidR="004D793C" w:rsidRPr="00660A7B" w:rsidRDefault="004D793C" w:rsidP="004D793C">
            <w:pPr>
              <w:rPr>
                <w:rFonts w:cs="Times New Roman"/>
              </w:rPr>
            </w:pPr>
            <w:r w:rsidRPr="00660A7B">
              <w:rPr>
                <w:rFonts w:cs="Times New Roman"/>
              </w:rPr>
              <w:t>Расчётный счёт: 40702810252000000722</w:t>
            </w:r>
          </w:p>
          <w:p w14:paraId="4C58669D" w14:textId="77777777" w:rsidR="004D793C" w:rsidRPr="00660A7B" w:rsidRDefault="004D793C" w:rsidP="004D793C">
            <w:pPr>
              <w:rPr>
                <w:rFonts w:cs="Times New Roman"/>
              </w:rPr>
            </w:pPr>
            <w:r w:rsidRPr="00660A7B">
              <w:rPr>
                <w:rFonts w:cs="Times New Roman"/>
              </w:rPr>
              <w:t>Наименование банка: ЮГО-ЗАПАДНЫЙ БАНК ПАО СБЕРБАНК</w:t>
            </w:r>
          </w:p>
          <w:p w14:paraId="76656608" w14:textId="77777777" w:rsidR="004D793C" w:rsidRPr="00660A7B" w:rsidRDefault="004D793C" w:rsidP="004D793C">
            <w:pPr>
              <w:rPr>
                <w:rFonts w:cs="Times New Roman"/>
              </w:rPr>
            </w:pPr>
            <w:r w:rsidRPr="00660A7B">
              <w:rPr>
                <w:rFonts w:cs="Times New Roman"/>
              </w:rPr>
              <w:t>БИК банка: 046015602</w:t>
            </w:r>
          </w:p>
          <w:p w14:paraId="2B08284F" w14:textId="77777777" w:rsidR="004D793C" w:rsidRPr="00660A7B" w:rsidRDefault="004D793C" w:rsidP="004D793C">
            <w:pPr>
              <w:rPr>
                <w:rFonts w:cs="Times New Roman"/>
              </w:rPr>
            </w:pPr>
            <w:r w:rsidRPr="00660A7B">
              <w:rPr>
                <w:rFonts w:cs="Times New Roman"/>
              </w:rPr>
              <w:t>Корсчёт: 30101810600000000602</w:t>
            </w:r>
          </w:p>
          <w:p w14:paraId="72FF2BA6" w14:textId="2C728B25" w:rsidR="004D793C" w:rsidRPr="00660A7B" w:rsidRDefault="004D793C" w:rsidP="004D793C">
            <w:pPr>
              <w:rPr>
                <w:rFonts w:cs="Times New Roman"/>
              </w:rPr>
            </w:pPr>
            <w:r w:rsidRPr="00660A7B">
              <w:rPr>
                <w:rFonts w:cs="Times New Roman"/>
              </w:rPr>
              <w:t xml:space="preserve">e-mail: </w:t>
            </w:r>
            <w:hyperlink r:id="rId12" w:history="1">
              <w:r w:rsidRPr="00660A7B">
                <w:rPr>
                  <w:rStyle w:val="af2"/>
                  <w:rFonts w:cs="Times New Roman"/>
                </w:rPr>
                <w:t>info@sdpremier.ru</w:t>
              </w:r>
            </w:hyperlink>
          </w:p>
          <w:p w14:paraId="54C4D0ED" w14:textId="2381A2DE" w:rsidR="004D793C" w:rsidRPr="00660A7B" w:rsidRDefault="004D793C" w:rsidP="004D793C">
            <w:pPr>
              <w:rPr>
                <w:rFonts w:cs="Times New Roman"/>
              </w:rPr>
            </w:pPr>
            <w:r w:rsidRPr="00660A7B">
              <w:rPr>
                <w:rFonts w:cs="Times New Roman"/>
              </w:rPr>
              <w:t>тел.: +7(978) 252-80-81</w:t>
            </w:r>
          </w:p>
          <w:p w14:paraId="423A6E0D" w14:textId="77777777" w:rsidR="004D793C" w:rsidRPr="00660A7B" w:rsidRDefault="004D793C" w:rsidP="004D793C">
            <w:pPr>
              <w:jc w:val="center"/>
              <w:rPr>
                <w:rFonts w:cs="Times New Roman"/>
              </w:rPr>
            </w:pPr>
          </w:p>
          <w:p w14:paraId="569CAE2E" w14:textId="77777777" w:rsidR="004D793C" w:rsidRPr="00660A7B" w:rsidRDefault="004D793C" w:rsidP="004D793C">
            <w:pPr>
              <w:jc w:val="both"/>
              <w:rPr>
                <w:rFonts w:cs="Times New Roman"/>
              </w:rPr>
            </w:pPr>
          </w:p>
          <w:p w14:paraId="612D1DAD" w14:textId="77777777" w:rsidR="004D793C" w:rsidRPr="00660A7B" w:rsidRDefault="004D793C" w:rsidP="004D793C">
            <w:pPr>
              <w:jc w:val="both"/>
              <w:rPr>
                <w:rFonts w:cs="Times New Roman"/>
              </w:rPr>
            </w:pPr>
            <w:r w:rsidRPr="00660A7B">
              <w:rPr>
                <w:rFonts w:cs="Times New Roman"/>
              </w:rPr>
              <w:t>Генеральный директор</w:t>
            </w:r>
          </w:p>
          <w:p w14:paraId="1AD85143" w14:textId="77777777" w:rsidR="004D793C" w:rsidRPr="00660A7B" w:rsidRDefault="004D793C" w:rsidP="004D793C">
            <w:pPr>
              <w:jc w:val="both"/>
              <w:rPr>
                <w:rFonts w:cs="Times New Roman"/>
              </w:rPr>
            </w:pPr>
          </w:p>
          <w:p w14:paraId="4427A3D1" w14:textId="77B241E4" w:rsidR="00926E0D" w:rsidRPr="00660A7B" w:rsidRDefault="004D793C" w:rsidP="004D793C">
            <w:pPr>
              <w:rPr>
                <w:rFonts w:cs="Times New Roman"/>
                <w:b/>
                <w:bCs/>
                <w:caps/>
                <w:color w:val="auto"/>
              </w:rPr>
            </w:pPr>
            <w:r w:rsidRPr="00660A7B">
              <w:rPr>
                <w:rFonts w:cs="Times New Roman"/>
              </w:rPr>
              <w:t>__________________Мережко С.В.</w:t>
            </w:r>
            <w:r w:rsidRPr="00660A7B">
              <w:rPr>
                <w:rFonts w:cs="Times New Roman"/>
                <w:b/>
              </w:rPr>
              <w:t xml:space="preserve">                           </w:t>
            </w:r>
            <w:r w:rsidRPr="00660A7B">
              <w:t xml:space="preserve">                 </w:t>
            </w:r>
          </w:p>
        </w:tc>
        <w:tc>
          <w:tcPr>
            <w:tcW w:w="4678" w:type="dxa"/>
          </w:tcPr>
          <w:p w14:paraId="6B6EA61D" w14:textId="5EBDF104" w:rsidR="00FD765C" w:rsidRPr="00660A7B" w:rsidRDefault="00FD765C" w:rsidP="000A4029">
            <w:pPr>
              <w:keepNext/>
              <w:widowControl/>
              <w:jc w:val="center"/>
              <w:rPr>
                <w:rFonts w:cs="Times New Roman"/>
                <w:b/>
                <w:color w:val="auto"/>
              </w:rPr>
            </w:pPr>
            <w:r w:rsidRPr="00660A7B">
              <w:rPr>
                <w:rFonts w:cs="Times New Roman"/>
                <w:b/>
                <w:color w:val="auto"/>
              </w:rPr>
              <w:t xml:space="preserve">УЧАСТНИК: </w:t>
            </w:r>
          </w:p>
          <w:p w14:paraId="33A93EE2" w14:textId="43858809" w:rsidR="00FD765C" w:rsidRPr="00660A7B" w:rsidRDefault="00527645" w:rsidP="00747917">
            <w:pPr>
              <w:keepNext/>
              <w:widowControl/>
              <w:jc w:val="center"/>
              <w:rPr>
                <w:rFonts w:cs="Times New Roman"/>
                <w:b/>
                <w:color w:val="auto"/>
              </w:rPr>
            </w:pPr>
            <w:r w:rsidRPr="00660A7B">
              <w:rPr>
                <w:rFonts w:cs="Times New Roman"/>
                <w:b/>
              </w:rPr>
              <w:t>Гражданка</w:t>
            </w:r>
            <w:r w:rsidRPr="00660A7B">
              <w:rPr>
                <w:rFonts w:cs="Times New Roman"/>
                <w:b/>
                <w:spacing w:val="-8"/>
              </w:rPr>
              <w:t xml:space="preserve"> Р</w:t>
            </w:r>
            <w:r w:rsidR="00747917" w:rsidRPr="00660A7B">
              <w:rPr>
                <w:rFonts w:cs="Times New Roman"/>
                <w:b/>
                <w:spacing w:val="-8"/>
              </w:rPr>
              <w:t>оссийской Федерации</w:t>
            </w:r>
          </w:p>
          <w:p w14:paraId="06EF024B" w14:textId="77777777" w:rsidR="00747917" w:rsidRPr="00660A7B" w:rsidRDefault="00747917" w:rsidP="00747917">
            <w:pPr>
              <w:jc w:val="center"/>
              <w:rPr>
                <w:rFonts w:cs="Times New Roman"/>
                <w:b/>
              </w:rPr>
            </w:pPr>
          </w:p>
          <w:p w14:paraId="58558B40" w14:textId="5844F87E" w:rsidR="00747917" w:rsidRPr="00660A7B" w:rsidRDefault="002E76A1" w:rsidP="00747917">
            <w:pPr>
              <w:jc w:val="center"/>
              <w:rPr>
                <w:rFonts w:cs="Times New Roman"/>
                <w:b/>
              </w:rPr>
            </w:pPr>
            <w:r w:rsidRPr="00660A7B">
              <w:rPr>
                <w:rFonts w:cs="Times New Roman"/>
                <w:b/>
              </w:rPr>
              <w:t>____________________________</w:t>
            </w:r>
          </w:p>
          <w:p w14:paraId="01AEBB9B" w14:textId="3BE1D9BC" w:rsidR="00747917" w:rsidRPr="00660A7B" w:rsidRDefault="00527645" w:rsidP="00926E0D">
            <w:pPr>
              <w:rPr>
                <w:rFonts w:cs="Times New Roman"/>
              </w:rPr>
            </w:pPr>
            <w:r w:rsidRPr="00660A7B">
              <w:rPr>
                <w:rFonts w:cs="Times New Roman"/>
              </w:rPr>
              <w:t>дата</w:t>
            </w:r>
            <w:r w:rsidRPr="00660A7B">
              <w:rPr>
                <w:rFonts w:cs="Times New Roman"/>
                <w:spacing w:val="-8"/>
              </w:rPr>
              <w:t xml:space="preserve"> </w:t>
            </w:r>
            <w:r w:rsidRPr="00660A7B">
              <w:rPr>
                <w:rFonts w:cs="Times New Roman"/>
              </w:rPr>
              <w:t xml:space="preserve">рождения </w:t>
            </w:r>
            <w:r w:rsidR="002E76A1" w:rsidRPr="00660A7B">
              <w:rPr>
                <w:rFonts w:cs="Times New Roman"/>
              </w:rPr>
              <w:t>_________</w:t>
            </w:r>
            <w:r w:rsidRPr="00660A7B">
              <w:rPr>
                <w:rFonts w:cs="Times New Roman"/>
              </w:rPr>
              <w:t>.,</w:t>
            </w:r>
            <w:r w:rsidRPr="00660A7B">
              <w:rPr>
                <w:rFonts w:cs="Times New Roman"/>
                <w:spacing w:val="-9"/>
              </w:rPr>
              <w:t xml:space="preserve"> </w:t>
            </w:r>
            <w:r w:rsidRPr="00660A7B">
              <w:rPr>
                <w:rFonts w:cs="Times New Roman"/>
              </w:rPr>
              <w:t>место</w:t>
            </w:r>
            <w:r w:rsidRPr="00660A7B">
              <w:rPr>
                <w:rFonts w:cs="Times New Roman"/>
                <w:spacing w:val="-9"/>
              </w:rPr>
              <w:t xml:space="preserve"> </w:t>
            </w:r>
            <w:r w:rsidRPr="00660A7B">
              <w:rPr>
                <w:rFonts w:cs="Times New Roman"/>
              </w:rPr>
              <w:t>рождения:</w:t>
            </w:r>
          </w:p>
          <w:p w14:paraId="0BF4B76F" w14:textId="77777777" w:rsidR="002E76A1" w:rsidRPr="00660A7B" w:rsidRDefault="002E76A1" w:rsidP="00926E0D">
            <w:pPr>
              <w:rPr>
                <w:rFonts w:cs="Times New Roman"/>
              </w:rPr>
            </w:pPr>
            <w:r w:rsidRPr="00660A7B">
              <w:rPr>
                <w:rFonts w:cs="Times New Roman"/>
              </w:rPr>
              <w:t>_____________________________________</w:t>
            </w:r>
            <w:r w:rsidR="00527645" w:rsidRPr="00660A7B">
              <w:rPr>
                <w:rFonts w:cs="Times New Roman"/>
              </w:rPr>
              <w:t>.</w:t>
            </w:r>
            <w:r w:rsidR="00747917" w:rsidRPr="00660A7B">
              <w:rPr>
                <w:rFonts w:cs="Times New Roman"/>
                <w:spacing w:val="-1"/>
              </w:rPr>
              <w:t xml:space="preserve">, </w:t>
            </w:r>
            <w:r w:rsidR="00747917" w:rsidRPr="00660A7B">
              <w:rPr>
                <w:rFonts w:cs="Times New Roman"/>
              </w:rPr>
              <w:t>паспорт гражданина</w:t>
            </w:r>
            <w:r w:rsidR="00527645" w:rsidRPr="00660A7B">
              <w:rPr>
                <w:rFonts w:cs="Times New Roman"/>
              </w:rPr>
              <w:t xml:space="preserve"> Ро</w:t>
            </w:r>
            <w:r w:rsidRPr="00660A7B">
              <w:rPr>
                <w:rFonts w:cs="Times New Roman"/>
              </w:rPr>
              <w:t>ссийской Федерации: серия _______№ __________________, выдан</w:t>
            </w:r>
          </w:p>
          <w:p w14:paraId="2DEB5C09" w14:textId="5AC5EAF1" w:rsidR="00527645" w:rsidRPr="00660A7B" w:rsidRDefault="002E76A1" w:rsidP="00926E0D">
            <w:pPr>
              <w:rPr>
                <w:rFonts w:cs="Times New Roman"/>
              </w:rPr>
            </w:pPr>
            <w:r w:rsidRPr="00660A7B">
              <w:rPr>
                <w:rFonts w:cs="Times New Roman"/>
              </w:rPr>
              <w:t>___________________________________</w:t>
            </w:r>
            <w:r w:rsidR="00527645" w:rsidRPr="00660A7B">
              <w:rPr>
                <w:rFonts w:cs="Times New Roman"/>
              </w:rPr>
              <w:t>, код</w:t>
            </w:r>
            <w:r w:rsidR="00527645" w:rsidRPr="00660A7B">
              <w:rPr>
                <w:rFonts w:cs="Times New Roman"/>
                <w:spacing w:val="103"/>
              </w:rPr>
              <w:t xml:space="preserve"> </w:t>
            </w:r>
            <w:r w:rsidRPr="00660A7B">
              <w:rPr>
                <w:rFonts w:cs="Times New Roman"/>
              </w:rPr>
              <w:t>подразделения ________, дата выдачи: _____</w:t>
            </w:r>
            <w:r w:rsidR="00527645" w:rsidRPr="00660A7B">
              <w:rPr>
                <w:rFonts w:cs="Times New Roman"/>
              </w:rPr>
              <w:t xml:space="preserve">г., зарегистрированный по адресу: </w:t>
            </w:r>
            <w:r w:rsidRPr="00660A7B">
              <w:rPr>
                <w:rFonts w:cs="Times New Roman"/>
              </w:rPr>
              <w:t>________________________________________</w:t>
            </w:r>
          </w:p>
          <w:p w14:paraId="40473ABA" w14:textId="68FB3348" w:rsidR="00527645" w:rsidRPr="00660A7B" w:rsidRDefault="002E76A1" w:rsidP="00926E0D">
            <w:pPr>
              <w:rPr>
                <w:rFonts w:cs="Times New Roman"/>
              </w:rPr>
            </w:pPr>
            <w:r w:rsidRPr="00660A7B">
              <w:rPr>
                <w:rFonts w:cs="Times New Roman"/>
              </w:rPr>
              <w:t>СНИЛС: ________________________________</w:t>
            </w:r>
          </w:p>
          <w:p w14:paraId="381B8A3F" w14:textId="5AE31318" w:rsidR="00102EA5" w:rsidRPr="00660A7B" w:rsidRDefault="00102EA5" w:rsidP="00926E0D">
            <w:pPr>
              <w:rPr>
                <w:rFonts w:cs="Times New Roman"/>
              </w:rPr>
            </w:pPr>
            <w:r w:rsidRPr="00660A7B">
              <w:rPr>
                <w:rFonts w:cs="Times New Roman"/>
              </w:rPr>
              <w:t>ИНН:</w:t>
            </w:r>
            <w:r w:rsidR="00881DAC" w:rsidRPr="00660A7B">
              <w:rPr>
                <w:rFonts w:cs="Times New Roman"/>
              </w:rPr>
              <w:t xml:space="preserve"> </w:t>
            </w:r>
            <w:r w:rsidR="002E76A1" w:rsidRPr="00660A7B">
              <w:rPr>
                <w:rFonts w:cs="Times New Roman"/>
                <w:bCs/>
              </w:rPr>
              <w:t>___________________________________</w:t>
            </w:r>
          </w:p>
          <w:p w14:paraId="369DEE56" w14:textId="60583468" w:rsidR="00102EA5" w:rsidRPr="00660A7B" w:rsidRDefault="00102EA5" w:rsidP="00926E0D">
            <w:pPr>
              <w:rPr>
                <w:rFonts w:cs="Times New Roman"/>
              </w:rPr>
            </w:pPr>
            <w:r w:rsidRPr="00660A7B">
              <w:rPr>
                <w:rFonts w:cs="Times New Roman"/>
                <w:lang w:val="en-US"/>
              </w:rPr>
              <w:t>e</w:t>
            </w:r>
            <w:r w:rsidRPr="00660A7B">
              <w:rPr>
                <w:rFonts w:cs="Times New Roman"/>
              </w:rPr>
              <w:t>-</w:t>
            </w:r>
            <w:r w:rsidRPr="00660A7B">
              <w:rPr>
                <w:rFonts w:cs="Times New Roman"/>
                <w:lang w:val="en-US"/>
              </w:rPr>
              <w:t>mail</w:t>
            </w:r>
            <w:r w:rsidRPr="00660A7B">
              <w:rPr>
                <w:rFonts w:cs="Times New Roman"/>
              </w:rPr>
              <w:t>:</w:t>
            </w:r>
            <w:r w:rsidR="00881DAC" w:rsidRPr="00660A7B">
              <w:rPr>
                <w:rFonts w:cs="Times New Roman"/>
              </w:rPr>
              <w:t xml:space="preserve"> </w:t>
            </w:r>
            <w:r w:rsidR="00747917" w:rsidRPr="00660A7B">
              <w:rPr>
                <w:rFonts w:cs="Times New Roman"/>
              </w:rPr>
              <w:t>___________</w:t>
            </w:r>
          </w:p>
          <w:p w14:paraId="22BA8E58" w14:textId="6CA28F97" w:rsidR="00102EA5" w:rsidRPr="00660A7B" w:rsidRDefault="00102EA5" w:rsidP="00926E0D">
            <w:pPr>
              <w:rPr>
                <w:rFonts w:cs="Times New Roman"/>
                <w:bCs/>
                <w:color w:val="auto"/>
                <w:lang w:bidi="hi-IN"/>
              </w:rPr>
            </w:pPr>
            <w:r w:rsidRPr="00660A7B">
              <w:rPr>
                <w:rFonts w:cs="Times New Roman"/>
              </w:rPr>
              <w:t>тел:</w:t>
            </w:r>
            <w:r w:rsidR="00881DAC" w:rsidRPr="00660A7B">
              <w:rPr>
                <w:rFonts w:cs="Times New Roman"/>
              </w:rPr>
              <w:t xml:space="preserve"> </w:t>
            </w:r>
            <w:r w:rsidR="00747917" w:rsidRPr="00660A7B">
              <w:rPr>
                <w:rFonts w:cs="Times New Roman"/>
              </w:rPr>
              <w:t>____________________</w:t>
            </w:r>
          </w:p>
          <w:p w14:paraId="76164E96" w14:textId="77777777" w:rsidR="00926E0D" w:rsidRPr="00660A7B" w:rsidRDefault="00926E0D" w:rsidP="00926E0D">
            <w:pPr>
              <w:rPr>
                <w:rFonts w:cs="Times New Roman"/>
                <w:bCs/>
                <w:color w:val="auto"/>
                <w:lang w:bidi="hi-IN"/>
              </w:rPr>
            </w:pPr>
          </w:p>
          <w:p w14:paraId="7D426A53" w14:textId="77777777" w:rsidR="00926E0D" w:rsidRPr="00660A7B" w:rsidRDefault="00926E0D" w:rsidP="00926E0D">
            <w:pPr>
              <w:rPr>
                <w:rFonts w:cs="Times New Roman"/>
                <w:bCs/>
                <w:color w:val="auto"/>
                <w:lang w:bidi="hi-IN"/>
              </w:rPr>
            </w:pPr>
          </w:p>
          <w:p w14:paraId="48545836" w14:textId="0FFFED9C" w:rsidR="00747917" w:rsidRPr="00660A7B" w:rsidRDefault="00747917" w:rsidP="00926E0D">
            <w:pPr>
              <w:rPr>
                <w:rFonts w:cs="Times New Roman"/>
                <w:bCs/>
                <w:color w:val="auto"/>
                <w:lang w:bidi="hi-IN"/>
              </w:rPr>
            </w:pPr>
          </w:p>
          <w:p w14:paraId="684B2474" w14:textId="77777777" w:rsidR="002E76A1" w:rsidRPr="00660A7B" w:rsidRDefault="002E76A1" w:rsidP="00926E0D">
            <w:pPr>
              <w:rPr>
                <w:rFonts w:cs="Times New Roman"/>
                <w:bCs/>
                <w:color w:val="auto"/>
                <w:lang w:bidi="hi-IN"/>
              </w:rPr>
            </w:pPr>
          </w:p>
          <w:p w14:paraId="4AA9431F" w14:textId="77777777" w:rsidR="00747917" w:rsidRPr="00660A7B" w:rsidRDefault="00747917" w:rsidP="00926E0D">
            <w:pPr>
              <w:rPr>
                <w:rFonts w:cs="Times New Roman"/>
                <w:bCs/>
                <w:color w:val="auto"/>
                <w:lang w:bidi="hi-IN"/>
              </w:rPr>
            </w:pPr>
          </w:p>
          <w:p w14:paraId="6EC8429E" w14:textId="2C1CF67E" w:rsidR="00926E0D" w:rsidRPr="00660A7B" w:rsidRDefault="00926E0D" w:rsidP="00926E0D">
            <w:pPr>
              <w:rPr>
                <w:rFonts w:cs="Times New Roman"/>
                <w:bCs/>
                <w:color w:val="auto"/>
                <w:lang w:bidi="hi-IN"/>
              </w:rPr>
            </w:pPr>
            <w:r w:rsidRPr="00660A7B">
              <w:rPr>
                <w:rFonts w:cs="Times New Roman"/>
                <w:bCs/>
                <w:color w:val="auto"/>
                <w:lang w:bidi="hi-IN"/>
              </w:rPr>
              <w:t>_________________________</w:t>
            </w:r>
            <w:r w:rsidR="005B0D07" w:rsidRPr="00660A7B">
              <w:rPr>
                <w:rFonts w:cs="Times New Roman"/>
                <w:bCs/>
                <w:color w:val="auto"/>
                <w:lang w:bidi="hi-IN"/>
              </w:rPr>
              <w:t xml:space="preserve"> </w:t>
            </w:r>
          </w:p>
          <w:p w14:paraId="316FA694" w14:textId="599255DD" w:rsidR="00926E0D" w:rsidRPr="00660A7B" w:rsidRDefault="002B09E2" w:rsidP="00926E0D">
            <w:pPr>
              <w:rPr>
                <w:rFonts w:cs="Times New Roman"/>
                <w:bCs/>
                <w:color w:val="auto"/>
                <w:lang w:bidi="hi-IN"/>
              </w:rPr>
            </w:pPr>
            <w:r w:rsidRPr="00660A7B">
              <w:rPr>
                <w:rFonts w:cs="Times New Roman"/>
                <w:bCs/>
                <w:lang w:bidi="hi-IN"/>
              </w:rPr>
              <w:t>(документ подписан УКЭП)</w:t>
            </w:r>
          </w:p>
          <w:p w14:paraId="66E904F0" w14:textId="02C01097" w:rsidR="00926E0D" w:rsidRPr="00660A7B" w:rsidRDefault="00926E0D" w:rsidP="00926E0D">
            <w:pPr>
              <w:rPr>
                <w:rFonts w:cs="Times New Roman"/>
                <w:bCs/>
                <w:color w:val="auto"/>
                <w:lang w:bidi="hi-IN"/>
              </w:rPr>
            </w:pPr>
          </w:p>
          <w:p w14:paraId="07EBDABC" w14:textId="77777777" w:rsidR="00D344C1" w:rsidRPr="00660A7B" w:rsidRDefault="00D344C1" w:rsidP="000A4029">
            <w:pPr>
              <w:keepNext/>
              <w:widowControl/>
              <w:rPr>
                <w:rFonts w:cs="Times New Roman"/>
                <w:bCs/>
                <w:caps/>
                <w:color w:val="auto"/>
              </w:rPr>
            </w:pPr>
          </w:p>
          <w:p w14:paraId="3FC4617E" w14:textId="010A4AE6" w:rsidR="00D344C1" w:rsidRPr="00660A7B" w:rsidRDefault="00D344C1" w:rsidP="000A4029">
            <w:pPr>
              <w:keepNext/>
              <w:widowControl/>
              <w:rPr>
                <w:rFonts w:cs="Times New Roman"/>
                <w:bCs/>
                <w:caps/>
                <w:color w:val="auto"/>
              </w:rPr>
            </w:pPr>
          </w:p>
        </w:tc>
      </w:tr>
    </w:tbl>
    <w:p w14:paraId="2D4EFC29" w14:textId="77777777" w:rsidR="002B09E2" w:rsidRPr="00660A7B" w:rsidRDefault="002B09E2" w:rsidP="001D26E8">
      <w:pPr>
        <w:pStyle w:val="af3"/>
        <w:jc w:val="right"/>
        <w:rPr>
          <w:color w:val="auto"/>
        </w:rPr>
      </w:pPr>
    </w:p>
    <w:p w14:paraId="14342F37" w14:textId="77777777" w:rsidR="00CD56FD" w:rsidRPr="00660A7B" w:rsidRDefault="00CD56FD" w:rsidP="001D26E8">
      <w:pPr>
        <w:pStyle w:val="af3"/>
        <w:jc w:val="right"/>
        <w:rPr>
          <w:color w:val="auto"/>
        </w:rPr>
      </w:pPr>
    </w:p>
    <w:p w14:paraId="6806B212" w14:textId="77777777" w:rsidR="00CD56FD" w:rsidRPr="00660A7B" w:rsidRDefault="00CD56FD" w:rsidP="001D26E8">
      <w:pPr>
        <w:pStyle w:val="af3"/>
        <w:jc w:val="right"/>
        <w:rPr>
          <w:color w:val="auto"/>
        </w:rPr>
      </w:pPr>
    </w:p>
    <w:p w14:paraId="79ECC048" w14:textId="77777777" w:rsidR="00841AB5" w:rsidRDefault="00841AB5" w:rsidP="001D26E8">
      <w:pPr>
        <w:pStyle w:val="af3"/>
        <w:jc w:val="right"/>
        <w:rPr>
          <w:color w:val="auto"/>
        </w:rPr>
      </w:pPr>
    </w:p>
    <w:p w14:paraId="214CA834" w14:textId="77777777" w:rsidR="00841AB5" w:rsidRDefault="00841AB5" w:rsidP="001D26E8">
      <w:pPr>
        <w:pStyle w:val="af3"/>
        <w:jc w:val="right"/>
        <w:rPr>
          <w:color w:val="auto"/>
        </w:rPr>
      </w:pPr>
    </w:p>
    <w:p w14:paraId="280BA745" w14:textId="77777777" w:rsidR="00841AB5" w:rsidRDefault="00841AB5" w:rsidP="001D26E8">
      <w:pPr>
        <w:pStyle w:val="af3"/>
        <w:jc w:val="right"/>
        <w:rPr>
          <w:color w:val="auto"/>
        </w:rPr>
      </w:pPr>
    </w:p>
    <w:p w14:paraId="4A1D0B77" w14:textId="77777777" w:rsidR="00841AB5" w:rsidRDefault="00841AB5" w:rsidP="001D26E8">
      <w:pPr>
        <w:pStyle w:val="af3"/>
        <w:jc w:val="right"/>
        <w:rPr>
          <w:color w:val="auto"/>
        </w:rPr>
      </w:pPr>
    </w:p>
    <w:p w14:paraId="58F64F44" w14:textId="77777777" w:rsidR="00841AB5" w:rsidRDefault="00841AB5" w:rsidP="001D26E8">
      <w:pPr>
        <w:pStyle w:val="af3"/>
        <w:jc w:val="right"/>
        <w:rPr>
          <w:color w:val="auto"/>
        </w:rPr>
      </w:pPr>
    </w:p>
    <w:p w14:paraId="2B90D1DC" w14:textId="77777777" w:rsidR="00841AB5" w:rsidRDefault="00841AB5" w:rsidP="001D26E8">
      <w:pPr>
        <w:pStyle w:val="af3"/>
        <w:jc w:val="right"/>
        <w:rPr>
          <w:color w:val="auto"/>
        </w:rPr>
      </w:pPr>
    </w:p>
    <w:p w14:paraId="00104510" w14:textId="77777777" w:rsidR="00841AB5" w:rsidRDefault="00841AB5" w:rsidP="001D26E8">
      <w:pPr>
        <w:pStyle w:val="af3"/>
        <w:jc w:val="right"/>
        <w:rPr>
          <w:color w:val="auto"/>
        </w:rPr>
      </w:pPr>
    </w:p>
    <w:p w14:paraId="417D9A69" w14:textId="77777777" w:rsidR="00841AB5" w:rsidRDefault="00841AB5" w:rsidP="001D26E8">
      <w:pPr>
        <w:pStyle w:val="af3"/>
        <w:jc w:val="right"/>
        <w:rPr>
          <w:color w:val="auto"/>
        </w:rPr>
      </w:pPr>
    </w:p>
    <w:p w14:paraId="2572D163" w14:textId="77777777" w:rsidR="00841AB5" w:rsidRDefault="00841AB5" w:rsidP="001D26E8">
      <w:pPr>
        <w:pStyle w:val="af3"/>
        <w:jc w:val="right"/>
        <w:rPr>
          <w:color w:val="auto"/>
        </w:rPr>
      </w:pPr>
    </w:p>
    <w:p w14:paraId="7B30FD51" w14:textId="77777777" w:rsidR="00841AB5" w:rsidRDefault="00841AB5" w:rsidP="001D26E8">
      <w:pPr>
        <w:pStyle w:val="af3"/>
        <w:jc w:val="right"/>
        <w:rPr>
          <w:color w:val="auto"/>
        </w:rPr>
      </w:pPr>
    </w:p>
    <w:p w14:paraId="33DBCF91" w14:textId="77777777" w:rsidR="00841AB5" w:rsidRDefault="00841AB5" w:rsidP="001D26E8">
      <w:pPr>
        <w:pStyle w:val="af3"/>
        <w:jc w:val="right"/>
        <w:rPr>
          <w:color w:val="auto"/>
        </w:rPr>
      </w:pPr>
    </w:p>
    <w:p w14:paraId="51C89C4E" w14:textId="77777777" w:rsidR="00841AB5" w:rsidRDefault="00841AB5" w:rsidP="001D26E8">
      <w:pPr>
        <w:pStyle w:val="af3"/>
        <w:jc w:val="right"/>
        <w:rPr>
          <w:color w:val="auto"/>
        </w:rPr>
      </w:pPr>
    </w:p>
    <w:p w14:paraId="3D221F73" w14:textId="77777777" w:rsidR="00841AB5" w:rsidRDefault="00841AB5" w:rsidP="001D26E8">
      <w:pPr>
        <w:pStyle w:val="af3"/>
        <w:jc w:val="right"/>
        <w:rPr>
          <w:color w:val="auto"/>
        </w:rPr>
      </w:pPr>
    </w:p>
    <w:p w14:paraId="1762518B" w14:textId="77777777" w:rsidR="00841AB5" w:rsidRDefault="00841AB5" w:rsidP="001D26E8">
      <w:pPr>
        <w:pStyle w:val="af3"/>
        <w:jc w:val="right"/>
        <w:rPr>
          <w:color w:val="auto"/>
        </w:rPr>
      </w:pPr>
    </w:p>
    <w:p w14:paraId="4B2818D7" w14:textId="77777777" w:rsidR="00841AB5" w:rsidRDefault="00841AB5" w:rsidP="001D26E8">
      <w:pPr>
        <w:pStyle w:val="af3"/>
        <w:jc w:val="right"/>
        <w:rPr>
          <w:color w:val="auto"/>
        </w:rPr>
      </w:pPr>
    </w:p>
    <w:p w14:paraId="4BB352AB" w14:textId="77777777" w:rsidR="00841AB5" w:rsidRDefault="00841AB5" w:rsidP="001D26E8">
      <w:pPr>
        <w:pStyle w:val="af3"/>
        <w:jc w:val="right"/>
        <w:rPr>
          <w:color w:val="auto"/>
        </w:rPr>
      </w:pPr>
    </w:p>
    <w:p w14:paraId="06DE35EA" w14:textId="77777777" w:rsidR="00841AB5" w:rsidRDefault="00841AB5" w:rsidP="001D26E8">
      <w:pPr>
        <w:pStyle w:val="af3"/>
        <w:jc w:val="right"/>
        <w:rPr>
          <w:color w:val="auto"/>
        </w:rPr>
      </w:pPr>
    </w:p>
    <w:p w14:paraId="76234BB3" w14:textId="77777777" w:rsidR="00841AB5" w:rsidRDefault="00841AB5" w:rsidP="001D26E8">
      <w:pPr>
        <w:pStyle w:val="af3"/>
        <w:jc w:val="right"/>
        <w:rPr>
          <w:color w:val="auto"/>
        </w:rPr>
      </w:pPr>
    </w:p>
    <w:p w14:paraId="06971676" w14:textId="77777777" w:rsidR="00841AB5" w:rsidRDefault="00841AB5" w:rsidP="001D26E8">
      <w:pPr>
        <w:pStyle w:val="af3"/>
        <w:jc w:val="right"/>
        <w:rPr>
          <w:color w:val="auto"/>
        </w:rPr>
      </w:pPr>
    </w:p>
    <w:p w14:paraId="65021942" w14:textId="77777777" w:rsidR="00841AB5" w:rsidRDefault="00841AB5" w:rsidP="001D26E8">
      <w:pPr>
        <w:pStyle w:val="af3"/>
        <w:jc w:val="right"/>
        <w:rPr>
          <w:color w:val="auto"/>
        </w:rPr>
      </w:pPr>
    </w:p>
    <w:p w14:paraId="1B8FD70B" w14:textId="77777777" w:rsidR="00841AB5" w:rsidRDefault="00841AB5" w:rsidP="001D26E8">
      <w:pPr>
        <w:pStyle w:val="af3"/>
        <w:jc w:val="right"/>
        <w:rPr>
          <w:color w:val="auto"/>
        </w:rPr>
      </w:pPr>
    </w:p>
    <w:p w14:paraId="54A2D022" w14:textId="77777777" w:rsidR="00841AB5" w:rsidRDefault="00841AB5" w:rsidP="001D26E8">
      <w:pPr>
        <w:pStyle w:val="af3"/>
        <w:jc w:val="right"/>
        <w:rPr>
          <w:color w:val="auto"/>
        </w:rPr>
      </w:pPr>
    </w:p>
    <w:p w14:paraId="5D759752" w14:textId="77777777" w:rsidR="00841AB5" w:rsidRDefault="00841AB5" w:rsidP="001D26E8">
      <w:pPr>
        <w:pStyle w:val="af3"/>
        <w:jc w:val="right"/>
        <w:rPr>
          <w:color w:val="auto"/>
        </w:rPr>
      </w:pPr>
    </w:p>
    <w:p w14:paraId="7D8E57C0" w14:textId="77777777" w:rsidR="00841AB5" w:rsidRDefault="00841AB5" w:rsidP="001D26E8">
      <w:pPr>
        <w:pStyle w:val="af3"/>
        <w:jc w:val="right"/>
        <w:rPr>
          <w:color w:val="auto"/>
        </w:rPr>
      </w:pPr>
    </w:p>
    <w:p w14:paraId="1366ECED" w14:textId="77777777" w:rsidR="00841AB5" w:rsidRDefault="00841AB5" w:rsidP="001D26E8">
      <w:pPr>
        <w:pStyle w:val="af3"/>
        <w:jc w:val="right"/>
        <w:rPr>
          <w:color w:val="auto"/>
        </w:rPr>
      </w:pPr>
    </w:p>
    <w:p w14:paraId="015A906C" w14:textId="77777777" w:rsidR="00841AB5" w:rsidRDefault="00841AB5" w:rsidP="001D26E8">
      <w:pPr>
        <w:pStyle w:val="af3"/>
        <w:jc w:val="right"/>
        <w:rPr>
          <w:color w:val="auto"/>
        </w:rPr>
      </w:pPr>
    </w:p>
    <w:p w14:paraId="1423C56A" w14:textId="77777777" w:rsidR="00841AB5" w:rsidRDefault="00841AB5" w:rsidP="001D26E8">
      <w:pPr>
        <w:pStyle w:val="af3"/>
        <w:jc w:val="right"/>
        <w:rPr>
          <w:color w:val="auto"/>
        </w:rPr>
      </w:pPr>
    </w:p>
    <w:p w14:paraId="42CC7827" w14:textId="395E08B1" w:rsidR="00121893" w:rsidRPr="00660A7B" w:rsidRDefault="00121893" w:rsidP="001D26E8">
      <w:pPr>
        <w:pStyle w:val="af3"/>
        <w:jc w:val="right"/>
        <w:rPr>
          <w:color w:val="auto"/>
        </w:rPr>
      </w:pPr>
      <w:r w:rsidRPr="00660A7B">
        <w:rPr>
          <w:color w:val="auto"/>
        </w:rPr>
        <w:lastRenderedPageBreak/>
        <w:t xml:space="preserve">Приложение № 1 к Договору </w:t>
      </w:r>
    </w:p>
    <w:p w14:paraId="392A4B48" w14:textId="77777777" w:rsidR="00121893" w:rsidRPr="00660A7B" w:rsidRDefault="00121893" w:rsidP="001D26E8">
      <w:pPr>
        <w:pStyle w:val="af3"/>
        <w:jc w:val="right"/>
        <w:rPr>
          <w:color w:val="auto"/>
        </w:rPr>
      </w:pPr>
      <w:r w:rsidRPr="00660A7B">
        <w:rPr>
          <w:color w:val="auto"/>
        </w:rPr>
        <w:t>участия в долевом строительстве</w:t>
      </w:r>
    </w:p>
    <w:p w14:paraId="2696DE34" w14:textId="54154F3C" w:rsidR="00BA770B" w:rsidRPr="00660A7B" w:rsidRDefault="00BA770B" w:rsidP="00BA770B">
      <w:pPr>
        <w:pStyle w:val="af3"/>
        <w:jc w:val="right"/>
        <w:rPr>
          <w:color w:val="auto"/>
        </w:rPr>
      </w:pPr>
      <w:r w:rsidRPr="00660A7B">
        <w:rPr>
          <w:color w:val="auto"/>
        </w:rPr>
        <w:t>№</w:t>
      </w:r>
      <w:r w:rsidR="00FD765C" w:rsidRPr="00660A7B">
        <w:rPr>
          <w:color w:val="auto"/>
        </w:rPr>
        <w:t xml:space="preserve"> </w:t>
      </w:r>
      <w:r w:rsidR="002E76A1" w:rsidRPr="00660A7B">
        <w:rPr>
          <w:color w:val="auto"/>
        </w:rPr>
        <w:t>___</w:t>
      </w:r>
      <w:r w:rsidRPr="00660A7B">
        <w:rPr>
          <w:color w:val="auto"/>
        </w:rPr>
        <w:t xml:space="preserve"> от </w:t>
      </w:r>
      <w:r w:rsidR="00747917" w:rsidRPr="00660A7B">
        <w:rPr>
          <w:color w:val="auto"/>
        </w:rPr>
        <w:t>«__»</w:t>
      </w:r>
      <w:r w:rsidR="005B0D07" w:rsidRPr="00660A7B">
        <w:rPr>
          <w:color w:val="auto"/>
        </w:rPr>
        <w:t xml:space="preserve"> </w:t>
      </w:r>
      <w:r w:rsidR="002B09E2" w:rsidRPr="00660A7B">
        <w:rPr>
          <w:color w:val="auto"/>
        </w:rPr>
        <w:t>___________</w:t>
      </w:r>
      <w:r w:rsidR="005B0D07" w:rsidRPr="00660A7B">
        <w:rPr>
          <w:color w:val="auto"/>
        </w:rPr>
        <w:t xml:space="preserve"> </w:t>
      </w:r>
      <w:r w:rsidRPr="00660A7B">
        <w:rPr>
          <w:color w:val="auto"/>
        </w:rPr>
        <w:t>202</w:t>
      </w:r>
      <w:r w:rsidR="00CD56FD" w:rsidRPr="00660A7B">
        <w:rPr>
          <w:color w:val="auto"/>
        </w:rPr>
        <w:t>__</w:t>
      </w:r>
      <w:r w:rsidR="005B0D07" w:rsidRPr="00660A7B">
        <w:rPr>
          <w:color w:val="auto"/>
        </w:rPr>
        <w:t xml:space="preserve"> </w:t>
      </w:r>
      <w:r w:rsidRPr="00660A7B">
        <w:rPr>
          <w:color w:val="auto"/>
        </w:rPr>
        <w:t>г.</w:t>
      </w:r>
    </w:p>
    <w:p w14:paraId="04D72A97" w14:textId="77777777" w:rsidR="008414EB" w:rsidRPr="00660A7B" w:rsidRDefault="008414EB" w:rsidP="001D26E8">
      <w:pPr>
        <w:pStyle w:val="af3"/>
        <w:jc w:val="right"/>
        <w:rPr>
          <w:color w:val="auto"/>
        </w:rPr>
      </w:pPr>
    </w:p>
    <w:p w14:paraId="59D1A2CC" w14:textId="77777777" w:rsidR="00CD56FD" w:rsidRPr="00660A7B" w:rsidRDefault="00CD56FD" w:rsidP="001D26E8">
      <w:pPr>
        <w:jc w:val="center"/>
        <w:rPr>
          <w:rFonts w:cs="Times New Roman"/>
          <w:b/>
          <w:caps/>
          <w:color w:val="auto"/>
        </w:rPr>
      </w:pPr>
    </w:p>
    <w:p w14:paraId="76026243" w14:textId="269268F7" w:rsidR="008414EB" w:rsidRPr="00660A7B" w:rsidRDefault="008414EB" w:rsidP="001D26E8">
      <w:pPr>
        <w:jc w:val="center"/>
        <w:rPr>
          <w:rFonts w:cs="Times New Roman"/>
          <w:b/>
          <w:color w:val="auto"/>
        </w:rPr>
      </w:pPr>
      <w:r w:rsidRPr="00660A7B">
        <w:rPr>
          <w:rFonts w:cs="Times New Roman"/>
          <w:b/>
          <w:caps/>
          <w:color w:val="auto"/>
        </w:rPr>
        <w:t>План (</w:t>
      </w:r>
      <w:r w:rsidRPr="00660A7B">
        <w:rPr>
          <w:rFonts w:cs="Times New Roman"/>
          <w:b/>
          <w:color w:val="auto"/>
        </w:rPr>
        <w:t xml:space="preserve">поэтажный) </w:t>
      </w:r>
    </w:p>
    <w:p w14:paraId="5480A511" w14:textId="69E19F6E" w:rsidR="008414EB" w:rsidRPr="00660A7B" w:rsidRDefault="008414EB" w:rsidP="001D26E8">
      <w:pPr>
        <w:jc w:val="center"/>
        <w:rPr>
          <w:rFonts w:cs="Times New Roman"/>
          <w:b/>
          <w:color w:val="auto"/>
        </w:rPr>
      </w:pPr>
      <w:r w:rsidRPr="00660A7B">
        <w:rPr>
          <w:rFonts w:cs="Times New Roman"/>
          <w:b/>
          <w:color w:val="auto"/>
        </w:rPr>
        <w:t xml:space="preserve">Объекта с указанием Объекта долевого строительства </w:t>
      </w:r>
    </w:p>
    <w:p w14:paraId="66495969" w14:textId="77777777" w:rsidR="008414EB" w:rsidRPr="00660A7B" w:rsidRDefault="008414EB" w:rsidP="001D26E8">
      <w:pPr>
        <w:jc w:val="center"/>
        <w:rPr>
          <w:rFonts w:cs="Times New Roman"/>
          <w:b/>
          <w:color w:val="auto"/>
        </w:rPr>
      </w:pPr>
    </w:p>
    <w:p w14:paraId="26F801FD" w14:textId="77777777" w:rsidR="00910FF1" w:rsidRPr="00660A7B" w:rsidRDefault="00910FF1" w:rsidP="001D26E8">
      <w:pPr>
        <w:jc w:val="both"/>
        <w:rPr>
          <w:rFonts w:cs="Times New Roman"/>
          <w:b/>
          <w:caps/>
          <w:color w:val="auto"/>
        </w:rPr>
      </w:pPr>
      <w:r w:rsidRPr="00660A7B">
        <w:rPr>
          <w:rFonts w:cs="Times New Roman"/>
          <w:b/>
          <w:bCs/>
          <w:color w:val="auto"/>
        </w:rPr>
        <w:t>Объект долевого строительства</w:t>
      </w:r>
      <w:r w:rsidRPr="00660A7B">
        <w:rPr>
          <w:rFonts w:cs="Times New Roman"/>
          <w:b/>
          <w:caps/>
          <w:color w:val="auto"/>
        </w:rPr>
        <w:t>:</w:t>
      </w:r>
    </w:p>
    <w:p w14:paraId="13710F85" w14:textId="39F059B8" w:rsidR="00910FF1" w:rsidRPr="00660A7B" w:rsidRDefault="00910FF1" w:rsidP="001D26E8">
      <w:pPr>
        <w:jc w:val="both"/>
        <w:rPr>
          <w:rFonts w:cs="Times New Roman"/>
          <w:b/>
          <w:caps/>
          <w:color w:val="auto"/>
        </w:rPr>
      </w:pPr>
      <w:r w:rsidRPr="00660A7B">
        <w:rPr>
          <w:rFonts w:cs="Times New Roman"/>
          <w:color w:val="auto"/>
        </w:rPr>
        <w:t xml:space="preserve">этаж </w:t>
      </w:r>
      <w:proofErr w:type="gramStart"/>
      <w:r w:rsidRPr="00660A7B">
        <w:rPr>
          <w:rFonts w:cs="Times New Roman"/>
          <w:color w:val="auto"/>
        </w:rPr>
        <w:t>- ;</w:t>
      </w:r>
      <w:proofErr w:type="gramEnd"/>
      <w:r w:rsidRPr="00660A7B">
        <w:rPr>
          <w:rFonts w:cs="Times New Roman"/>
          <w:b/>
          <w:color w:val="auto"/>
        </w:rPr>
        <w:t xml:space="preserve"> </w:t>
      </w:r>
    </w:p>
    <w:p w14:paraId="736D152A" w14:textId="398E82A7" w:rsidR="00910FF1" w:rsidRPr="00660A7B" w:rsidRDefault="00B3795D" w:rsidP="001D26E8">
      <w:pPr>
        <w:jc w:val="both"/>
        <w:rPr>
          <w:rFonts w:cs="Times New Roman"/>
          <w:color w:val="auto"/>
        </w:rPr>
      </w:pPr>
      <w:r w:rsidRPr="00660A7B">
        <w:rPr>
          <w:rFonts w:cs="Times New Roman"/>
          <w:color w:val="auto"/>
        </w:rPr>
        <w:t>корпус</w:t>
      </w:r>
      <w:r w:rsidR="00910FF1" w:rsidRPr="00660A7B">
        <w:rPr>
          <w:rFonts w:cs="Times New Roman"/>
          <w:color w:val="auto"/>
        </w:rPr>
        <w:t xml:space="preserve"> </w:t>
      </w:r>
      <w:proofErr w:type="gramStart"/>
      <w:r w:rsidR="00910FF1" w:rsidRPr="00660A7B">
        <w:rPr>
          <w:rFonts w:cs="Times New Roman"/>
          <w:caps/>
          <w:color w:val="auto"/>
        </w:rPr>
        <w:t>–</w:t>
      </w:r>
      <w:r w:rsidR="007559CA" w:rsidRPr="00660A7B">
        <w:rPr>
          <w:rFonts w:cs="Times New Roman"/>
          <w:caps/>
          <w:color w:val="auto"/>
        </w:rPr>
        <w:t xml:space="preserve"> ;</w:t>
      </w:r>
      <w:proofErr w:type="gramEnd"/>
    </w:p>
    <w:p w14:paraId="3AD1E0C6" w14:textId="494543D5" w:rsidR="00910FF1" w:rsidRPr="00660A7B" w:rsidRDefault="00910FF1" w:rsidP="001D26E8">
      <w:pPr>
        <w:jc w:val="both"/>
        <w:rPr>
          <w:rFonts w:cs="Times New Roman"/>
          <w:color w:val="auto"/>
        </w:rPr>
      </w:pPr>
      <w:r w:rsidRPr="00660A7B">
        <w:rPr>
          <w:rFonts w:cs="Times New Roman"/>
          <w:color w:val="auto"/>
        </w:rPr>
        <w:t>площадь –</w:t>
      </w:r>
      <w:r w:rsidR="002B09E2" w:rsidRPr="00660A7B">
        <w:rPr>
          <w:rFonts w:cs="Times New Roman"/>
          <w:color w:val="auto"/>
        </w:rPr>
        <w:t xml:space="preserve"> </w:t>
      </w:r>
      <w:r w:rsidR="005B0D07" w:rsidRPr="00660A7B">
        <w:rPr>
          <w:rFonts w:cs="Times New Roman"/>
          <w:color w:val="auto"/>
        </w:rPr>
        <w:t xml:space="preserve"> </w:t>
      </w:r>
      <w:r w:rsidRPr="00660A7B">
        <w:rPr>
          <w:rFonts w:cs="Times New Roman"/>
          <w:color w:val="auto"/>
        </w:rPr>
        <w:t>кв.</w:t>
      </w:r>
      <w:r w:rsidR="007A7875" w:rsidRPr="00660A7B">
        <w:rPr>
          <w:rFonts w:cs="Times New Roman"/>
          <w:color w:val="auto"/>
        </w:rPr>
        <w:t xml:space="preserve"> </w:t>
      </w:r>
      <w:r w:rsidRPr="00660A7B">
        <w:rPr>
          <w:rFonts w:cs="Times New Roman"/>
          <w:color w:val="auto"/>
        </w:rPr>
        <w:t xml:space="preserve">м; </w:t>
      </w:r>
    </w:p>
    <w:p w14:paraId="20A8D0CB" w14:textId="6D57131B" w:rsidR="00910FF1" w:rsidRPr="00660A7B" w:rsidRDefault="00910FF1" w:rsidP="001D26E8">
      <w:pPr>
        <w:jc w:val="both"/>
        <w:rPr>
          <w:rFonts w:cs="Times New Roman"/>
          <w:color w:val="auto"/>
        </w:rPr>
      </w:pPr>
      <w:r w:rsidRPr="00660A7B">
        <w:rPr>
          <w:rFonts w:cs="Times New Roman"/>
          <w:color w:val="auto"/>
        </w:rPr>
        <w:t xml:space="preserve">количество </w:t>
      </w:r>
      <w:r w:rsidR="003C1113" w:rsidRPr="00660A7B">
        <w:rPr>
          <w:rFonts w:cs="Times New Roman"/>
          <w:color w:val="auto"/>
        </w:rPr>
        <w:t>помещений</w:t>
      </w:r>
      <w:r w:rsidR="00CF72EB" w:rsidRPr="00660A7B">
        <w:rPr>
          <w:rFonts w:cs="Times New Roman"/>
          <w:color w:val="auto"/>
        </w:rPr>
        <w:t xml:space="preserve"> (частей нежилого помещения)</w:t>
      </w:r>
      <w:r w:rsidR="003C1113" w:rsidRPr="00660A7B">
        <w:rPr>
          <w:rFonts w:cs="Times New Roman"/>
          <w:color w:val="auto"/>
        </w:rPr>
        <w:t xml:space="preserve"> </w:t>
      </w:r>
      <w:proofErr w:type="gramStart"/>
      <w:r w:rsidRPr="00660A7B">
        <w:rPr>
          <w:rFonts w:cs="Times New Roman"/>
          <w:color w:val="auto"/>
        </w:rPr>
        <w:t>– ;</w:t>
      </w:r>
      <w:proofErr w:type="gramEnd"/>
    </w:p>
    <w:p w14:paraId="075EAC74" w14:textId="7588052E" w:rsidR="00910FF1" w:rsidRPr="00660A7B" w:rsidRDefault="00FA2C2C" w:rsidP="001D26E8">
      <w:pPr>
        <w:jc w:val="both"/>
        <w:rPr>
          <w:rFonts w:cs="Times New Roman"/>
          <w:color w:val="auto"/>
        </w:rPr>
      </w:pPr>
      <w:r w:rsidRPr="00660A7B">
        <w:rPr>
          <w:rFonts w:cs="Times New Roman"/>
          <w:color w:val="auto"/>
        </w:rPr>
        <w:t>нежилое помещение (</w:t>
      </w:r>
      <w:r w:rsidR="00910FF1" w:rsidRPr="00660A7B">
        <w:rPr>
          <w:rFonts w:cs="Times New Roman"/>
          <w:color w:val="auto"/>
        </w:rPr>
        <w:t>строительный номер</w:t>
      </w:r>
      <w:r w:rsidRPr="00660A7B">
        <w:rPr>
          <w:rFonts w:cs="Times New Roman"/>
          <w:color w:val="auto"/>
        </w:rPr>
        <w:t>)</w:t>
      </w:r>
      <w:r w:rsidR="00910FF1" w:rsidRPr="00660A7B">
        <w:rPr>
          <w:rFonts w:cs="Times New Roman"/>
          <w:color w:val="auto"/>
        </w:rPr>
        <w:t xml:space="preserve"> </w:t>
      </w:r>
      <w:proofErr w:type="gramStart"/>
      <w:r w:rsidR="00910FF1" w:rsidRPr="00660A7B">
        <w:rPr>
          <w:rFonts w:cs="Times New Roman"/>
          <w:color w:val="auto"/>
        </w:rPr>
        <w:t>–</w:t>
      </w:r>
      <w:r w:rsidR="005B0D07" w:rsidRPr="00660A7B">
        <w:rPr>
          <w:rFonts w:cs="Times New Roman"/>
          <w:color w:val="auto"/>
        </w:rPr>
        <w:t xml:space="preserve"> </w:t>
      </w:r>
      <w:r w:rsidR="00910FF1" w:rsidRPr="00660A7B">
        <w:rPr>
          <w:rFonts w:cs="Times New Roman"/>
          <w:color w:val="auto"/>
        </w:rPr>
        <w:t>.</w:t>
      </w:r>
      <w:proofErr w:type="gramEnd"/>
    </w:p>
    <w:p w14:paraId="560A942A" w14:textId="77777777" w:rsidR="008414EB" w:rsidRPr="00660A7B" w:rsidRDefault="008414EB" w:rsidP="001D26E8">
      <w:pPr>
        <w:pStyle w:val="af3"/>
        <w:jc w:val="right"/>
        <w:rPr>
          <w:color w:val="auto"/>
        </w:rPr>
      </w:pPr>
    </w:p>
    <w:p w14:paraId="6EE2E7AC" w14:textId="77777777" w:rsidR="008414EB" w:rsidRPr="00660A7B" w:rsidRDefault="008414EB" w:rsidP="001D26E8">
      <w:pPr>
        <w:jc w:val="both"/>
        <w:rPr>
          <w:rFonts w:cs="Times New Roman"/>
          <w:color w:val="auto"/>
        </w:rPr>
      </w:pPr>
    </w:p>
    <w:p w14:paraId="79C2DF02" w14:textId="2DEF9B80" w:rsidR="002B09E2" w:rsidRPr="00660A7B" w:rsidRDefault="002B09E2" w:rsidP="00EB1674">
      <w:pPr>
        <w:pStyle w:val="aff6"/>
        <w:rPr>
          <w:sz w:val="22"/>
          <w:szCs w:val="22"/>
        </w:rPr>
      </w:pPr>
    </w:p>
    <w:p w14:paraId="5C2D4CD9" w14:textId="5825F185" w:rsidR="002B09E2" w:rsidRPr="00660A7B" w:rsidRDefault="002B09E2" w:rsidP="00EB1674">
      <w:pPr>
        <w:pStyle w:val="aff6"/>
        <w:rPr>
          <w:sz w:val="22"/>
          <w:szCs w:val="22"/>
        </w:rPr>
      </w:pPr>
    </w:p>
    <w:p w14:paraId="42AF53E2" w14:textId="37D9322B" w:rsidR="002B09E2" w:rsidRPr="00660A7B" w:rsidRDefault="002B09E2" w:rsidP="00EB1674">
      <w:pPr>
        <w:pStyle w:val="aff6"/>
        <w:rPr>
          <w:sz w:val="22"/>
          <w:szCs w:val="22"/>
        </w:rPr>
      </w:pPr>
    </w:p>
    <w:p w14:paraId="3B8939F3" w14:textId="1952DA0C" w:rsidR="002B09E2" w:rsidRPr="00660A7B" w:rsidRDefault="002B09E2" w:rsidP="00EB1674">
      <w:pPr>
        <w:pStyle w:val="aff6"/>
        <w:rPr>
          <w:sz w:val="22"/>
          <w:szCs w:val="22"/>
        </w:rPr>
      </w:pPr>
    </w:p>
    <w:p w14:paraId="1A83B7AF" w14:textId="144AA793" w:rsidR="002B09E2" w:rsidRPr="00660A7B" w:rsidRDefault="002B09E2" w:rsidP="00EB1674">
      <w:pPr>
        <w:pStyle w:val="aff6"/>
        <w:rPr>
          <w:sz w:val="22"/>
          <w:szCs w:val="22"/>
        </w:rPr>
      </w:pPr>
    </w:p>
    <w:p w14:paraId="0F0B67FB" w14:textId="77777777" w:rsidR="002B09E2" w:rsidRPr="00660A7B" w:rsidRDefault="002B09E2" w:rsidP="00EB1674">
      <w:pPr>
        <w:pStyle w:val="aff6"/>
        <w:rPr>
          <w:sz w:val="22"/>
          <w:szCs w:val="22"/>
        </w:rPr>
      </w:pPr>
    </w:p>
    <w:p w14:paraId="5C4D2724" w14:textId="77777777" w:rsidR="00340E82" w:rsidRPr="00660A7B" w:rsidRDefault="00340E82" w:rsidP="001D26E8">
      <w:pPr>
        <w:jc w:val="both"/>
        <w:rPr>
          <w:rFonts w:cs="Times New Roman"/>
          <w:color w:val="auto"/>
        </w:rPr>
      </w:pPr>
    </w:p>
    <w:tbl>
      <w:tblPr>
        <w:tblW w:w="0" w:type="auto"/>
        <w:tblLook w:val="04A0" w:firstRow="1" w:lastRow="0" w:firstColumn="1" w:lastColumn="0" w:noHBand="0" w:noVBand="1"/>
      </w:tblPr>
      <w:tblGrid>
        <w:gridCol w:w="4800"/>
        <w:gridCol w:w="4771"/>
      </w:tblGrid>
      <w:tr w:rsidR="005D6763" w:rsidRPr="00660A7B" w14:paraId="19528151" w14:textId="77777777" w:rsidTr="00B6601B">
        <w:tc>
          <w:tcPr>
            <w:tcW w:w="4800" w:type="dxa"/>
          </w:tcPr>
          <w:p w14:paraId="374DB382" w14:textId="7AE41702" w:rsidR="00E65E99" w:rsidRPr="00660A7B" w:rsidRDefault="00E65E99" w:rsidP="001A575C">
            <w:pPr>
              <w:jc w:val="center"/>
              <w:rPr>
                <w:rFonts w:cs="Times New Roman"/>
                <w:b/>
                <w:color w:val="auto"/>
              </w:rPr>
            </w:pPr>
            <w:r w:rsidRPr="00660A7B">
              <w:rPr>
                <w:rFonts w:cs="Times New Roman"/>
                <w:b/>
                <w:color w:val="auto"/>
              </w:rPr>
              <w:t>ОТ ЗАСТРОЙЩИКА:</w:t>
            </w:r>
          </w:p>
        </w:tc>
        <w:tc>
          <w:tcPr>
            <w:tcW w:w="4771" w:type="dxa"/>
          </w:tcPr>
          <w:p w14:paraId="3AEC6103" w14:textId="78DB2232" w:rsidR="00E65E99" w:rsidRPr="00660A7B" w:rsidRDefault="00E65E99" w:rsidP="001A575C">
            <w:pPr>
              <w:jc w:val="center"/>
              <w:rPr>
                <w:rFonts w:cs="Times New Roman"/>
                <w:b/>
                <w:color w:val="auto"/>
              </w:rPr>
            </w:pPr>
            <w:r w:rsidRPr="00660A7B">
              <w:rPr>
                <w:rFonts w:cs="Times New Roman"/>
                <w:b/>
                <w:color w:val="auto"/>
              </w:rPr>
              <w:t>УЧАСТНИК:</w:t>
            </w:r>
          </w:p>
        </w:tc>
      </w:tr>
      <w:tr w:rsidR="005D6763" w:rsidRPr="00660A7B" w14:paraId="0CB4EC92" w14:textId="77777777" w:rsidTr="00B6601B">
        <w:tc>
          <w:tcPr>
            <w:tcW w:w="4800" w:type="dxa"/>
          </w:tcPr>
          <w:p w14:paraId="0D37B002" w14:textId="5C96AAE6" w:rsidR="003D22AA" w:rsidRPr="00660A7B" w:rsidRDefault="001A575C" w:rsidP="001A575C">
            <w:pPr>
              <w:keepNext/>
              <w:jc w:val="center"/>
              <w:rPr>
                <w:rFonts w:cs="Times New Roman"/>
                <w:b/>
                <w:color w:val="auto"/>
              </w:rPr>
            </w:pPr>
            <w:r w:rsidRPr="00660A7B">
              <w:rPr>
                <w:rFonts w:cs="Times New Roman"/>
                <w:b/>
                <w:color w:val="auto"/>
              </w:rPr>
              <w:t>Генеральный д</w:t>
            </w:r>
            <w:r w:rsidR="003D22AA" w:rsidRPr="00660A7B">
              <w:rPr>
                <w:rFonts w:cs="Times New Roman"/>
                <w:b/>
                <w:color w:val="auto"/>
              </w:rPr>
              <w:t>иректор</w:t>
            </w:r>
          </w:p>
        </w:tc>
        <w:tc>
          <w:tcPr>
            <w:tcW w:w="4771" w:type="dxa"/>
          </w:tcPr>
          <w:p w14:paraId="2C67FD51" w14:textId="77777777" w:rsidR="003D22AA" w:rsidRPr="00660A7B" w:rsidRDefault="003D22AA" w:rsidP="001A575C">
            <w:pPr>
              <w:jc w:val="center"/>
              <w:rPr>
                <w:rFonts w:cs="Times New Roman"/>
                <w:b/>
                <w:color w:val="auto"/>
              </w:rPr>
            </w:pPr>
          </w:p>
          <w:p w14:paraId="1EF3E8AB" w14:textId="37DDDD58" w:rsidR="001A575C" w:rsidRPr="00660A7B" w:rsidRDefault="001A575C" w:rsidP="001A575C">
            <w:pPr>
              <w:jc w:val="center"/>
              <w:rPr>
                <w:rFonts w:cs="Times New Roman"/>
                <w:b/>
                <w:color w:val="auto"/>
              </w:rPr>
            </w:pPr>
          </w:p>
          <w:p w14:paraId="55815521" w14:textId="4B3E7B44" w:rsidR="00FD79EA" w:rsidRPr="00660A7B" w:rsidRDefault="00FD79EA" w:rsidP="001A575C">
            <w:pPr>
              <w:jc w:val="center"/>
              <w:rPr>
                <w:rFonts w:cs="Times New Roman"/>
                <w:b/>
                <w:color w:val="auto"/>
              </w:rPr>
            </w:pPr>
          </w:p>
          <w:p w14:paraId="370BCEBF" w14:textId="0FCA8E5A" w:rsidR="005B0D07" w:rsidRPr="00660A7B" w:rsidRDefault="005B0D07" w:rsidP="001A575C">
            <w:pPr>
              <w:jc w:val="center"/>
              <w:rPr>
                <w:rFonts w:cs="Times New Roman"/>
                <w:b/>
                <w:color w:val="auto"/>
              </w:rPr>
            </w:pPr>
          </w:p>
          <w:p w14:paraId="0A8807AF" w14:textId="77777777" w:rsidR="005B0D07" w:rsidRPr="00660A7B" w:rsidRDefault="005B0D07" w:rsidP="001A575C">
            <w:pPr>
              <w:jc w:val="center"/>
              <w:rPr>
                <w:rFonts w:cs="Times New Roman"/>
                <w:b/>
                <w:color w:val="auto"/>
              </w:rPr>
            </w:pPr>
          </w:p>
          <w:p w14:paraId="2C6DD5EF" w14:textId="32D742DC" w:rsidR="003D22AA" w:rsidRPr="00660A7B" w:rsidRDefault="003D22AA" w:rsidP="001A575C">
            <w:pPr>
              <w:jc w:val="center"/>
              <w:rPr>
                <w:rFonts w:cs="Times New Roman"/>
                <w:b/>
                <w:color w:val="auto"/>
              </w:rPr>
            </w:pPr>
          </w:p>
        </w:tc>
      </w:tr>
      <w:tr w:rsidR="005D6763" w:rsidRPr="00660A7B" w14:paraId="433B41C6" w14:textId="77777777" w:rsidTr="00B6601B">
        <w:tc>
          <w:tcPr>
            <w:tcW w:w="4800" w:type="dxa"/>
          </w:tcPr>
          <w:p w14:paraId="05E27B16" w14:textId="57D74A75" w:rsidR="003D22AA" w:rsidRPr="00660A7B" w:rsidRDefault="003D22AA" w:rsidP="001A575C">
            <w:pPr>
              <w:keepNext/>
              <w:jc w:val="center"/>
              <w:rPr>
                <w:rFonts w:cs="Times New Roman"/>
                <w:b/>
                <w:color w:val="auto"/>
              </w:rPr>
            </w:pPr>
            <w:r w:rsidRPr="00660A7B">
              <w:rPr>
                <w:rFonts w:cs="Times New Roman"/>
                <w:b/>
                <w:color w:val="auto"/>
              </w:rPr>
              <w:t xml:space="preserve">______________ </w:t>
            </w:r>
            <w:r w:rsidR="00B3795D" w:rsidRPr="00660A7B">
              <w:rPr>
                <w:rFonts w:cs="Times New Roman"/>
                <w:b/>
                <w:color w:val="auto"/>
              </w:rPr>
              <w:t>Мережко С.В.</w:t>
            </w:r>
          </w:p>
          <w:p w14:paraId="7BEA04DB" w14:textId="2A645D35" w:rsidR="002B09E2" w:rsidRPr="00660A7B" w:rsidRDefault="002B09E2" w:rsidP="002B09E2">
            <w:pPr>
              <w:rPr>
                <w:rFonts w:cs="Times New Roman"/>
                <w:bCs/>
                <w:lang w:bidi="hi-IN"/>
              </w:rPr>
            </w:pPr>
            <w:r w:rsidRPr="00660A7B">
              <w:rPr>
                <w:rFonts w:cs="Times New Roman"/>
                <w:bCs/>
                <w:lang w:bidi="hi-IN"/>
              </w:rPr>
              <w:t xml:space="preserve">                  (документ подписан УКЭП)                                  </w:t>
            </w:r>
          </w:p>
          <w:p w14:paraId="13E4601A" w14:textId="1B0E1258" w:rsidR="00926E0D" w:rsidRPr="00660A7B" w:rsidRDefault="00926E0D" w:rsidP="002B09E2">
            <w:pPr>
              <w:jc w:val="both"/>
              <w:rPr>
                <w:rFonts w:cs="Times New Roman"/>
                <w:b/>
                <w:color w:val="auto"/>
              </w:rPr>
            </w:pPr>
          </w:p>
        </w:tc>
        <w:tc>
          <w:tcPr>
            <w:tcW w:w="4771" w:type="dxa"/>
          </w:tcPr>
          <w:p w14:paraId="178FABF3" w14:textId="59172F6F" w:rsidR="00BC02C3" w:rsidRPr="00660A7B" w:rsidRDefault="00BC02C3" w:rsidP="00BC02C3">
            <w:pPr>
              <w:rPr>
                <w:rFonts w:cs="Times New Roman"/>
                <w:b/>
                <w:bCs/>
                <w:color w:val="auto"/>
                <w:lang w:bidi="hi-IN"/>
              </w:rPr>
            </w:pPr>
            <w:r w:rsidRPr="00660A7B">
              <w:rPr>
                <w:rFonts w:cs="Times New Roman"/>
                <w:b/>
                <w:color w:val="auto"/>
              </w:rPr>
              <w:t xml:space="preserve">                    </w:t>
            </w:r>
            <w:r w:rsidR="00B6601B" w:rsidRPr="00660A7B">
              <w:rPr>
                <w:rFonts w:cs="Times New Roman"/>
                <w:b/>
                <w:color w:val="auto"/>
              </w:rPr>
              <w:t xml:space="preserve">______________ </w:t>
            </w:r>
          </w:p>
          <w:p w14:paraId="5FBD3BD6" w14:textId="0A64A595" w:rsidR="002B09E2" w:rsidRPr="00660A7B" w:rsidRDefault="002B09E2" w:rsidP="002B09E2">
            <w:pPr>
              <w:rPr>
                <w:rFonts w:cs="Times New Roman"/>
                <w:bCs/>
                <w:lang w:bidi="hi-IN"/>
              </w:rPr>
            </w:pPr>
            <w:r w:rsidRPr="00660A7B">
              <w:rPr>
                <w:rFonts w:cs="Times New Roman"/>
                <w:bCs/>
                <w:lang w:bidi="hi-IN"/>
              </w:rPr>
              <w:t xml:space="preserve">               (документ подписан УКЭП)                     </w:t>
            </w:r>
          </w:p>
          <w:p w14:paraId="31839A90" w14:textId="2917F7F1" w:rsidR="00E12129" w:rsidRPr="00660A7B" w:rsidRDefault="00E12129" w:rsidP="00B6601B">
            <w:pPr>
              <w:jc w:val="center"/>
              <w:rPr>
                <w:rFonts w:cs="Times New Roman"/>
                <w:bCs/>
                <w:color w:val="auto"/>
                <w:lang w:bidi="hi-IN"/>
              </w:rPr>
            </w:pPr>
          </w:p>
          <w:p w14:paraId="3B478EBA" w14:textId="77777777" w:rsidR="003D22AA" w:rsidRPr="00660A7B" w:rsidRDefault="003D22AA" w:rsidP="00776CB9">
            <w:pPr>
              <w:jc w:val="center"/>
              <w:rPr>
                <w:rFonts w:cs="Times New Roman"/>
                <w:color w:val="auto"/>
              </w:rPr>
            </w:pPr>
          </w:p>
        </w:tc>
      </w:tr>
    </w:tbl>
    <w:p w14:paraId="5357185A" w14:textId="3C9F176E" w:rsidR="008414EB" w:rsidRPr="00660A7B" w:rsidRDefault="008414EB" w:rsidP="001D26E8">
      <w:pPr>
        <w:pStyle w:val="af3"/>
        <w:jc w:val="right"/>
        <w:rPr>
          <w:color w:val="auto"/>
        </w:rPr>
      </w:pPr>
    </w:p>
    <w:p w14:paraId="224652BC" w14:textId="77777777" w:rsidR="00736DD2" w:rsidRDefault="00736DD2" w:rsidP="00736DD2">
      <w:pPr>
        <w:tabs>
          <w:tab w:val="center" w:pos="4677"/>
          <w:tab w:val="right" w:pos="9355"/>
        </w:tabs>
        <w:jc w:val="right"/>
        <w:rPr>
          <w:rFonts w:cs="Times New Roman"/>
        </w:rPr>
      </w:pPr>
    </w:p>
    <w:p w14:paraId="63413A0A" w14:textId="77777777" w:rsidR="00736DD2" w:rsidRDefault="00736DD2" w:rsidP="00736DD2">
      <w:pPr>
        <w:tabs>
          <w:tab w:val="center" w:pos="4677"/>
          <w:tab w:val="right" w:pos="9355"/>
        </w:tabs>
        <w:jc w:val="right"/>
        <w:rPr>
          <w:rFonts w:cs="Times New Roman"/>
        </w:rPr>
      </w:pPr>
    </w:p>
    <w:p w14:paraId="58D30649" w14:textId="77777777" w:rsidR="00736DD2" w:rsidRDefault="00736DD2" w:rsidP="00736DD2">
      <w:pPr>
        <w:tabs>
          <w:tab w:val="center" w:pos="4677"/>
          <w:tab w:val="right" w:pos="9355"/>
        </w:tabs>
        <w:jc w:val="right"/>
        <w:rPr>
          <w:rFonts w:cs="Times New Roman"/>
        </w:rPr>
      </w:pPr>
    </w:p>
    <w:p w14:paraId="42776019" w14:textId="77777777" w:rsidR="00736DD2" w:rsidRDefault="00736DD2" w:rsidP="00736DD2">
      <w:pPr>
        <w:tabs>
          <w:tab w:val="center" w:pos="4677"/>
          <w:tab w:val="right" w:pos="9355"/>
        </w:tabs>
        <w:jc w:val="right"/>
        <w:rPr>
          <w:rFonts w:cs="Times New Roman"/>
        </w:rPr>
      </w:pPr>
    </w:p>
    <w:p w14:paraId="2026AB5D" w14:textId="77777777" w:rsidR="00736DD2" w:rsidRDefault="00736DD2" w:rsidP="00736DD2">
      <w:pPr>
        <w:tabs>
          <w:tab w:val="center" w:pos="4677"/>
          <w:tab w:val="right" w:pos="9355"/>
        </w:tabs>
        <w:jc w:val="right"/>
        <w:rPr>
          <w:rFonts w:cs="Times New Roman"/>
        </w:rPr>
      </w:pPr>
    </w:p>
    <w:p w14:paraId="779AE149" w14:textId="77777777" w:rsidR="00736DD2" w:rsidRDefault="00736DD2" w:rsidP="00736DD2">
      <w:pPr>
        <w:tabs>
          <w:tab w:val="center" w:pos="4677"/>
          <w:tab w:val="right" w:pos="9355"/>
        </w:tabs>
        <w:jc w:val="right"/>
        <w:rPr>
          <w:rFonts w:cs="Times New Roman"/>
        </w:rPr>
      </w:pPr>
    </w:p>
    <w:p w14:paraId="7DDA2990" w14:textId="77777777" w:rsidR="00736DD2" w:rsidRDefault="00736DD2" w:rsidP="00736DD2">
      <w:pPr>
        <w:tabs>
          <w:tab w:val="center" w:pos="4677"/>
          <w:tab w:val="right" w:pos="9355"/>
        </w:tabs>
        <w:jc w:val="right"/>
        <w:rPr>
          <w:rFonts w:cs="Times New Roman"/>
        </w:rPr>
      </w:pPr>
    </w:p>
    <w:p w14:paraId="3215C39C" w14:textId="77777777" w:rsidR="00736DD2" w:rsidRDefault="00736DD2" w:rsidP="00736DD2">
      <w:pPr>
        <w:tabs>
          <w:tab w:val="center" w:pos="4677"/>
          <w:tab w:val="right" w:pos="9355"/>
        </w:tabs>
        <w:jc w:val="right"/>
        <w:rPr>
          <w:rFonts w:cs="Times New Roman"/>
        </w:rPr>
      </w:pPr>
    </w:p>
    <w:p w14:paraId="06588531" w14:textId="77777777" w:rsidR="00736DD2" w:rsidRDefault="00736DD2" w:rsidP="00736DD2">
      <w:pPr>
        <w:tabs>
          <w:tab w:val="center" w:pos="4677"/>
          <w:tab w:val="right" w:pos="9355"/>
        </w:tabs>
        <w:jc w:val="right"/>
        <w:rPr>
          <w:rFonts w:cs="Times New Roman"/>
        </w:rPr>
      </w:pPr>
    </w:p>
    <w:p w14:paraId="0324A6E4" w14:textId="77777777" w:rsidR="00736DD2" w:rsidRDefault="00736DD2" w:rsidP="00736DD2">
      <w:pPr>
        <w:tabs>
          <w:tab w:val="center" w:pos="4677"/>
          <w:tab w:val="right" w:pos="9355"/>
        </w:tabs>
        <w:jc w:val="right"/>
        <w:rPr>
          <w:rFonts w:cs="Times New Roman"/>
        </w:rPr>
      </w:pPr>
    </w:p>
    <w:p w14:paraId="2DBB63A0" w14:textId="77777777" w:rsidR="00736DD2" w:rsidRDefault="00736DD2" w:rsidP="00736DD2">
      <w:pPr>
        <w:tabs>
          <w:tab w:val="center" w:pos="4677"/>
          <w:tab w:val="right" w:pos="9355"/>
        </w:tabs>
        <w:jc w:val="right"/>
        <w:rPr>
          <w:rFonts w:cs="Times New Roman"/>
        </w:rPr>
      </w:pPr>
    </w:p>
    <w:p w14:paraId="345EAA1B" w14:textId="77777777" w:rsidR="00736DD2" w:rsidRDefault="00736DD2" w:rsidP="00736DD2">
      <w:pPr>
        <w:tabs>
          <w:tab w:val="center" w:pos="4677"/>
          <w:tab w:val="right" w:pos="9355"/>
        </w:tabs>
        <w:jc w:val="right"/>
        <w:rPr>
          <w:rFonts w:cs="Times New Roman"/>
        </w:rPr>
      </w:pPr>
    </w:p>
    <w:p w14:paraId="672E98D3" w14:textId="77777777" w:rsidR="00736DD2" w:rsidRDefault="00736DD2" w:rsidP="00736DD2">
      <w:pPr>
        <w:tabs>
          <w:tab w:val="center" w:pos="4677"/>
          <w:tab w:val="right" w:pos="9355"/>
        </w:tabs>
        <w:jc w:val="right"/>
        <w:rPr>
          <w:rFonts w:cs="Times New Roman"/>
        </w:rPr>
      </w:pPr>
    </w:p>
    <w:p w14:paraId="2484CB1E" w14:textId="77777777" w:rsidR="00736DD2" w:rsidRDefault="00736DD2" w:rsidP="00736DD2">
      <w:pPr>
        <w:tabs>
          <w:tab w:val="center" w:pos="4677"/>
          <w:tab w:val="right" w:pos="9355"/>
        </w:tabs>
        <w:jc w:val="right"/>
        <w:rPr>
          <w:rFonts w:cs="Times New Roman"/>
        </w:rPr>
      </w:pPr>
    </w:p>
    <w:p w14:paraId="3A1A9093" w14:textId="77777777" w:rsidR="00544F34" w:rsidRDefault="00544F34" w:rsidP="00736DD2">
      <w:pPr>
        <w:tabs>
          <w:tab w:val="center" w:pos="4677"/>
          <w:tab w:val="right" w:pos="9355"/>
        </w:tabs>
        <w:jc w:val="right"/>
        <w:rPr>
          <w:rFonts w:cs="Times New Roman"/>
        </w:rPr>
      </w:pPr>
    </w:p>
    <w:p w14:paraId="7C44B01E" w14:textId="20D22D24" w:rsidR="00736DD2" w:rsidRPr="00544F34" w:rsidRDefault="00736DD2" w:rsidP="00736DD2">
      <w:pPr>
        <w:tabs>
          <w:tab w:val="center" w:pos="4677"/>
          <w:tab w:val="right" w:pos="9355"/>
        </w:tabs>
        <w:jc w:val="right"/>
        <w:rPr>
          <w:rFonts w:cs="Times New Roman"/>
          <w:sz w:val="20"/>
          <w:szCs w:val="20"/>
        </w:rPr>
      </w:pPr>
      <w:r w:rsidRPr="00544F34">
        <w:rPr>
          <w:rFonts w:cs="Times New Roman"/>
          <w:sz w:val="20"/>
          <w:szCs w:val="20"/>
        </w:rPr>
        <w:lastRenderedPageBreak/>
        <w:t xml:space="preserve">Приложение № 2 к Договору </w:t>
      </w:r>
    </w:p>
    <w:p w14:paraId="72257072" w14:textId="77777777" w:rsidR="00736DD2" w:rsidRPr="00544F34" w:rsidRDefault="00736DD2" w:rsidP="00736DD2">
      <w:pPr>
        <w:tabs>
          <w:tab w:val="center" w:pos="4677"/>
          <w:tab w:val="right" w:pos="9355"/>
        </w:tabs>
        <w:jc w:val="right"/>
        <w:rPr>
          <w:rFonts w:cs="Times New Roman"/>
          <w:sz w:val="20"/>
          <w:szCs w:val="20"/>
        </w:rPr>
      </w:pPr>
      <w:r w:rsidRPr="00544F34">
        <w:rPr>
          <w:rFonts w:cs="Times New Roman"/>
          <w:sz w:val="20"/>
          <w:szCs w:val="20"/>
        </w:rPr>
        <w:t>участия в долевом строительстве</w:t>
      </w:r>
    </w:p>
    <w:p w14:paraId="2157C7DE" w14:textId="77777777" w:rsidR="00736DD2" w:rsidRPr="00544F34" w:rsidRDefault="00736DD2" w:rsidP="00736DD2">
      <w:pPr>
        <w:pStyle w:val="af3"/>
        <w:jc w:val="right"/>
        <w:rPr>
          <w:sz w:val="20"/>
          <w:szCs w:val="20"/>
        </w:rPr>
      </w:pPr>
      <w:r w:rsidRPr="00544F34">
        <w:rPr>
          <w:sz w:val="20"/>
          <w:szCs w:val="20"/>
        </w:rPr>
        <w:t>№</w:t>
      </w:r>
      <w:r w:rsidRPr="00544F34">
        <w:rPr>
          <w:b/>
          <w:bCs/>
          <w:caps/>
          <w:sz w:val="20"/>
          <w:szCs w:val="20"/>
        </w:rPr>
        <w:t xml:space="preserve">___ </w:t>
      </w:r>
      <w:r w:rsidRPr="00544F34">
        <w:rPr>
          <w:sz w:val="20"/>
          <w:szCs w:val="20"/>
        </w:rPr>
        <w:t>от _________</w:t>
      </w:r>
    </w:p>
    <w:p w14:paraId="3F9B4C44" w14:textId="77777777" w:rsidR="00736DD2" w:rsidRPr="00544F34" w:rsidRDefault="00736DD2" w:rsidP="00736DD2">
      <w:pPr>
        <w:tabs>
          <w:tab w:val="center" w:pos="4677"/>
          <w:tab w:val="right" w:pos="9355"/>
        </w:tabs>
        <w:jc w:val="right"/>
        <w:rPr>
          <w:rFonts w:cs="Times New Roman"/>
          <w:b/>
          <w:caps/>
          <w:sz w:val="20"/>
          <w:szCs w:val="20"/>
        </w:rPr>
      </w:pPr>
    </w:p>
    <w:p w14:paraId="43C9A485" w14:textId="77777777" w:rsidR="00736DD2" w:rsidRPr="00544F34" w:rsidRDefault="00736DD2" w:rsidP="00736DD2">
      <w:pPr>
        <w:jc w:val="center"/>
        <w:rPr>
          <w:rFonts w:cs="Times New Roman"/>
          <w:b/>
          <w:caps/>
          <w:sz w:val="20"/>
          <w:szCs w:val="20"/>
        </w:rPr>
      </w:pPr>
    </w:p>
    <w:p w14:paraId="29B957A9" w14:textId="77777777" w:rsidR="00736DD2" w:rsidRPr="00544F34" w:rsidRDefault="00736DD2" w:rsidP="00736DD2">
      <w:pPr>
        <w:ind w:left="-142" w:firstLine="709"/>
        <w:jc w:val="center"/>
        <w:rPr>
          <w:rFonts w:cs="Times New Roman"/>
          <w:b/>
          <w:sz w:val="20"/>
          <w:szCs w:val="20"/>
        </w:rPr>
      </w:pPr>
      <w:r w:rsidRPr="00544F34">
        <w:rPr>
          <w:rFonts w:cs="Times New Roman"/>
          <w:b/>
          <w:sz w:val="20"/>
          <w:szCs w:val="20"/>
        </w:rPr>
        <w:t xml:space="preserve">ПАРАМЕТРЫ СТРОИТЕЛЬНОЙ ГОТОВНОСТИ </w:t>
      </w:r>
    </w:p>
    <w:p w14:paraId="4664C3F6" w14:textId="77777777" w:rsidR="00736DD2" w:rsidRPr="00544F34" w:rsidRDefault="00736DD2" w:rsidP="00736DD2">
      <w:pPr>
        <w:ind w:left="-142" w:firstLine="709"/>
        <w:jc w:val="center"/>
        <w:rPr>
          <w:rFonts w:cs="Times New Roman"/>
          <w:b/>
          <w:sz w:val="20"/>
          <w:szCs w:val="20"/>
        </w:rPr>
      </w:pPr>
      <w:r w:rsidRPr="00544F34">
        <w:rPr>
          <w:rFonts w:cs="Times New Roman"/>
          <w:b/>
          <w:sz w:val="20"/>
          <w:szCs w:val="20"/>
        </w:rPr>
        <w:t xml:space="preserve">ОБЪЕКТА ДОЛЕВОГО СТРОИТЕЛЬСТВА </w:t>
      </w:r>
    </w:p>
    <w:p w14:paraId="22BE9ED8" w14:textId="77777777" w:rsidR="00736DD2" w:rsidRPr="00544F34" w:rsidRDefault="00736DD2" w:rsidP="00736DD2">
      <w:pPr>
        <w:ind w:left="-142" w:firstLine="709"/>
        <w:jc w:val="center"/>
        <w:rPr>
          <w:rFonts w:cs="Times New Roman"/>
          <w:b/>
          <w:bCs/>
          <w:sz w:val="20"/>
          <w:szCs w:val="20"/>
        </w:rPr>
      </w:pPr>
    </w:p>
    <w:p w14:paraId="05E07C38" w14:textId="77777777" w:rsidR="00736DD2" w:rsidRPr="00544F34" w:rsidRDefault="00736DD2" w:rsidP="00736DD2">
      <w:pPr>
        <w:suppressAutoHyphens/>
        <w:autoSpaceDE/>
        <w:autoSpaceDN/>
        <w:adjustRightInd/>
        <w:ind w:left="-142" w:firstLine="709"/>
        <w:jc w:val="both"/>
        <w:rPr>
          <w:rFonts w:cs="Times New Roman"/>
          <w:color w:val="auto"/>
          <w:kern w:val="1"/>
          <w:sz w:val="20"/>
          <w:szCs w:val="20"/>
          <w:lang w:eastAsia="ar-SA"/>
        </w:rPr>
      </w:pPr>
      <w:r w:rsidRPr="00544F34">
        <w:rPr>
          <w:rFonts w:cs="Times New Roman"/>
          <w:color w:val="auto"/>
          <w:kern w:val="1"/>
          <w:sz w:val="20"/>
          <w:szCs w:val="20"/>
          <w:lang w:eastAsia="ar-SA"/>
        </w:rPr>
        <w:t>На момент передачи Участнику по акту приема-передачи Объект долевого строительства (далее - Объект) должен отвечать следующим, согласованным Сторонами при заключении Договора, требованиям:</w:t>
      </w:r>
    </w:p>
    <w:p w14:paraId="100A2938" w14:textId="77777777" w:rsidR="00736DD2" w:rsidRPr="00544F34" w:rsidRDefault="00736DD2" w:rsidP="00736DD2">
      <w:pPr>
        <w:suppressAutoHyphens/>
        <w:autoSpaceDE/>
        <w:autoSpaceDN/>
        <w:adjustRightInd/>
        <w:ind w:left="-142" w:firstLine="709"/>
        <w:jc w:val="both"/>
        <w:rPr>
          <w:rFonts w:cs="Times New Roman"/>
          <w:color w:val="auto"/>
          <w:kern w:val="1"/>
          <w:sz w:val="20"/>
          <w:szCs w:val="20"/>
          <w:lang w:eastAsia="ar-SA"/>
        </w:rPr>
      </w:pPr>
      <w:r w:rsidRPr="00544F34">
        <w:rPr>
          <w:rFonts w:cs="Times New Roman"/>
          <w:color w:val="auto"/>
          <w:kern w:val="1"/>
          <w:sz w:val="20"/>
          <w:szCs w:val="20"/>
          <w:lang w:eastAsia="ar-SA"/>
        </w:rPr>
        <w:t>1. Стороны согласовали следующие требования к внутренней отделке, техническим характеристикам и оснащению оконченного строительством Объекта:</w:t>
      </w:r>
    </w:p>
    <w:p w14:paraId="70DBF7A6" w14:textId="77777777" w:rsidR="00736DD2" w:rsidRPr="00544F34" w:rsidRDefault="00736DD2" w:rsidP="00736DD2">
      <w:pPr>
        <w:suppressAutoHyphens/>
        <w:autoSpaceDE/>
        <w:autoSpaceDN/>
        <w:adjustRightInd/>
        <w:ind w:left="-142" w:firstLine="709"/>
        <w:jc w:val="both"/>
        <w:rPr>
          <w:rFonts w:cs="Times New Roman"/>
          <w:kern w:val="1"/>
          <w:sz w:val="20"/>
          <w:szCs w:val="20"/>
          <w:lang w:eastAsia="ar-SA"/>
        </w:rPr>
      </w:pPr>
      <w:r w:rsidRPr="00544F34">
        <w:rPr>
          <w:rFonts w:cs="Times New Roman"/>
          <w:kern w:val="1"/>
          <w:sz w:val="20"/>
          <w:szCs w:val="20"/>
          <w:lang w:eastAsia="ar-SA"/>
        </w:rPr>
        <w:t>- оконные блоки – оконные блоки – металлопластиковые из ПВХ и/или алюминиевого профиля, с однокамерным стеклопакетом;</w:t>
      </w:r>
    </w:p>
    <w:p w14:paraId="41B87EE2" w14:textId="77777777" w:rsidR="00736DD2" w:rsidRPr="00544F34" w:rsidRDefault="00736DD2" w:rsidP="00736DD2">
      <w:pPr>
        <w:suppressAutoHyphens/>
        <w:autoSpaceDE/>
        <w:autoSpaceDN/>
        <w:adjustRightInd/>
        <w:ind w:left="-142" w:firstLine="709"/>
        <w:jc w:val="both"/>
        <w:rPr>
          <w:rFonts w:cs="Times New Roman"/>
          <w:kern w:val="1"/>
          <w:sz w:val="20"/>
          <w:szCs w:val="20"/>
          <w:lang w:eastAsia="ar-SA"/>
        </w:rPr>
      </w:pPr>
      <w:r w:rsidRPr="00544F34">
        <w:rPr>
          <w:rFonts w:cs="Times New Roman"/>
          <w:kern w:val="1"/>
          <w:sz w:val="20"/>
          <w:szCs w:val="20"/>
          <w:lang w:eastAsia="ar-SA"/>
        </w:rPr>
        <w:t xml:space="preserve">- входные двери – металлические и/или </w:t>
      </w:r>
      <w:proofErr w:type="spellStart"/>
      <w:r w:rsidRPr="00544F34">
        <w:rPr>
          <w:sz w:val="20"/>
          <w:szCs w:val="20"/>
        </w:rPr>
        <w:t>или</w:t>
      </w:r>
      <w:proofErr w:type="spellEnd"/>
      <w:r w:rsidRPr="00544F34">
        <w:rPr>
          <w:sz w:val="20"/>
          <w:szCs w:val="20"/>
        </w:rPr>
        <w:t xml:space="preserve"> усиленные деревянные</w:t>
      </w:r>
      <w:r w:rsidRPr="00544F34">
        <w:rPr>
          <w:rFonts w:cs="Times New Roman"/>
          <w:kern w:val="1"/>
          <w:sz w:val="20"/>
          <w:szCs w:val="20"/>
          <w:lang w:eastAsia="ar-SA"/>
        </w:rPr>
        <w:t xml:space="preserve">; </w:t>
      </w:r>
    </w:p>
    <w:p w14:paraId="5DE88D60" w14:textId="77777777" w:rsidR="00736DD2" w:rsidRPr="00544F34" w:rsidRDefault="00736DD2" w:rsidP="00736DD2">
      <w:pPr>
        <w:suppressAutoHyphens/>
        <w:autoSpaceDE/>
        <w:autoSpaceDN/>
        <w:adjustRightInd/>
        <w:ind w:left="-142" w:firstLine="709"/>
        <w:jc w:val="both"/>
        <w:rPr>
          <w:rFonts w:cs="Times New Roman"/>
          <w:kern w:val="1"/>
          <w:sz w:val="20"/>
          <w:szCs w:val="20"/>
          <w:lang w:eastAsia="ar-SA"/>
        </w:rPr>
      </w:pPr>
      <w:r w:rsidRPr="00544F34">
        <w:rPr>
          <w:rFonts w:cs="Times New Roman"/>
          <w:kern w:val="1"/>
          <w:sz w:val="20"/>
          <w:szCs w:val="20"/>
          <w:lang w:eastAsia="ar-SA"/>
        </w:rPr>
        <w:t xml:space="preserve">- отделка помещений: стены – тонкослойная штукатурка (без отделки), </w:t>
      </w:r>
      <w:proofErr w:type="spellStart"/>
      <w:proofErr w:type="gramStart"/>
      <w:r w:rsidRPr="00544F34">
        <w:rPr>
          <w:rFonts w:cs="Times New Roman"/>
          <w:kern w:val="1"/>
          <w:sz w:val="20"/>
          <w:szCs w:val="20"/>
          <w:lang w:eastAsia="ar-SA"/>
        </w:rPr>
        <w:t>сан.узлы</w:t>
      </w:r>
      <w:proofErr w:type="spellEnd"/>
      <w:proofErr w:type="gramEnd"/>
      <w:r w:rsidRPr="00544F34">
        <w:rPr>
          <w:rFonts w:cs="Times New Roman"/>
          <w:kern w:val="1"/>
          <w:sz w:val="20"/>
          <w:szCs w:val="20"/>
          <w:lang w:eastAsia="ar-SA"/>
        </w:rPr>
        <w:t xml:space="preserve"> без отделки; </w:t>
      </w:r>
    </w:p>
    <w:p w14:paraId="3D847D95" w14:textId="77777777" w:rsidR="00736DD2" w:rsidRPr="00544F34" w:rsidRDefault="00736DD2" w:rsidP="00736DD2">
      <w:pPr>
        <w:suppressAutoHyphens/>
        <w:autoSpaceDE/>
        <w:autoSpaceDN/>
        <w:adjustRightInd/>
        <w:ind w:left="-142" w:firstLine="709"/>
        <w:jc w:val="both"/>
        <w:rPr>
          <w:rFonts w:cs="Times New Roman"/>
          <w:kern w:val="1"/>
          <w:sz w:val="20"/>
          <w:szCs w:val="20"/>
          <w:lang w:eastAsia="ar-SA"/>
        </w:rPr>
      </w:pPr>
      <w:r w:rsidRPr="00544F34">
        <w:rPr>
          <w:rFonts w:cs="Times New Roman"/>
          <w:kern w:val="1"/>
          <w:sz w:val="20"/>
          <w:szCs w:val="20"/>
          <w:lang w:eastAsia="ar-SA"/>
        </w:rPr>
        <w:t xml:space="preserve">- полы - цементно-песчаная стяжка, </w:t>
      </w:r>
      <w:proofErr w:type="gramStart"/>
      <w:r w:rsidRPr="00544F34">
        <w:rPr>
          <w:rFonts w:cs="Times New Roman"/>
          <w:kern w:val="1"/>
          <w:sz w:val="20"/>
          <w:szCs w:val="20"/>
          <w:lang w:eastAsia="ar-SA"/>
        </w:rPr>
        <w:t>кроме сан</w:t>
      </w:r>
      <w:proofErr w:type="gramEnd"/>
      <w:r w:rsidRPr="00544F34">
        <w:rPr>
          <w:rFonts w:cs="Times New Roman"/>
          <w:kern w:val="1"/>
          <w:sz w:val="20"/>
          <w:szCs w:val="20"/>
          <w:lang w:eastAsia="ar-SA"/>
        </w:rPr>
        <w:t xml:space="preserve">. узлов; </w:t>
      </w:r>
    </w:p>
    <w:p w14:paraId="1ED29193" w14:textId="77777777" w:rsidR="00736DD2" w:rsidRPr="00544F34" w:rsidRDefault="00736DD2" w:rsidP="00736DD2">
      <w:pPr>
        <w:suppressAutoHyphens/>
        <w:autoSpaceDE/>
        <w:autoSpaceDN/>
        <w:adjustRightInd/>
        <w:ind w:left="-142" w:firstLine="709"/>
        <w:jc w:val="both"/>
        <w:rPr>
          <w:rFonts w:cs="Times New Roman"/>
          <w:kern w:val="1"/>
          <w:sz w:val="20"/>
          <w:szCs w:val="20"/>
          <w:lang w:eastAsia="ar-SA"/>
        </w:rPr>
      </w:pPr>
      <w:r w:rsidRPr="00544F34">
        <w:rPr>
          <w:rFonts w:cs="Times New Roman"/>
          <w:kern w:val="1"/>
          <w:sz w:val="20"/>
          <w:szCs w:val="20"/>
          <w:lang w:eastAsia="ar-SA"/>
        </w:rPr>
        <w:t xml:space="preserve">- балконы/лоджии – стяжка и облицовка </w:t>
      </w:r>
      <w:proofErr w:type="spellStart"/>
      <w:r w:rsidRPr="00544F34">
        <w:rPr>
          <w:rFonts w:cs="Times New Roman"/>
          <w:kern w:val="1"/>
          <w:sz w:val="20"/>
          <w:szCs w:val="20"/>
          <w:lang w:eastAsia="ar-SA"/>
        </w:rPr>
        <w:t>керамогранитом</w:t>
      </w:r>
      <w:proofErr w:type="spellEnd"/>
      <w:r w:rsidRPr="00544F34">
        <w:rPr>
          <w:rFonts w:cs="Times New Roman"/>
          <w:kern w:val="1"/>
          <w:sz w:val="20"/>
          <w:szCs w:val="20"/>
          <w:lang w:eastAsia="ar-SA"/>
        </w:rPr>
        <w:t>, окраска стен фасадной краской;</w:t>
      </w:r>
    </w:p>
    <w:p w14:paraId="0F278315" w14:textId="77777777" w:rsidR="00736DD2" w:rsidRPr="00544F34" w:rsidRDefault="00736DD2" w:rsidP="00736DD2">
      <w:pPr>
        <w:suppressAutoHyphens/>
        <w:autoSpaceDE/>
        <w:autoSpaceDN/>
        <w:adjustRightInd/>
        <w:ind w:left="-142" w:firstLine="709"/>
        <w:jc w:val="both"/>
        <w:rPr>
          <w:rFonts w:cs="Times New Roman"/>
          <w:kern w:val="1"/>
          <w:sz w:val="20"/>
          <w:szCs w:val="20"/>
          <w:lang w:eastAsia="ar-SA"/>
        </w:rPr>
      </w:pPr>
      <w:r w:rsidRPr="00544F34">
        <w:rPr>
          <w:rFonts w:cs="Times New Roman"/>
          <w:kern w:val="1"/>
          <w:sz w:val="20"/>
          <w:szCs w:val="20"/>
          <w:lang w:eastAsia="ar-SA"/>
        </w:rPr>
        <w:t>- электротехнические работы - ввод в помещение, квартирный щит;</w:t>
      </w:r>
    </w:p>
    <w:p w14:paraId="79DC6576" w14:textId="77777777" w:rsidR="00736DD2" w:rsidRPr="00544F34" w:rsidRDefault="00736DD2" w:rsidP="00736DD2">
      <w:pPr>
        <w:suppressAutoHyphens/>
        <w:autoSpaceDE/>
        <w:autoSpaceDN/>
        <w:adjustRightInd/>
        <w:ind w:left="-142" w:firstLine="709"/>
        <w:jc w:val="both"/>
        <w:rPr>
          <w:rFonts w:cs="Times New Roman"/>
          <w:kern w:val="1"/>
          <w:sz w:val="20"/>
          <w:szCs w:val="20"/>
          <w:lang w:eastAsia="ar-SA"/>
        </w:rPr>
      </w:pPr>
      <w:r w:rsidRPr="00544F34">
        <w:rPr>
          <w:rFonts w:cs="Times New Roman"/>
          <w:kern w:val="1"/>
          <w:sz w:val="20"/>
          <w:szCs w:val="20"/>
          <w:lang w:eastAsia="ar-SA"/>
        </w:rPr>
        <w:t>- счетчики – электрический, учета тепла, холодной и горячей воды;</w:t>
      </w:r>
    </w:p>
    <w:p w14:paraId="172D5FD9" w14:textId="77777777" w:rsidR="00736DD2" w:rsidRPr="00544F34" w:rsidRDefault="00736DD2" w:rsidP="00736DD2">
      <w:pPr>
        <w:suppressAutoHyphens/>
        <w:autoSpaceDE/>
        <w:autoSpaceDN/>
        <w:adjustRightInd/>
        <w:ind w:left="-142" w:firstLine="709"/>
        <w:jc w:val="both"/>
        <w:rPr>
          <w:rFonts w:cs="Times New Roman"/>
          <w:kern w:val="1"/>
          <w:sz w:val="20"/>
          <w:szCs w:val="20"/>
          <w:lang w:eastAsia="ar-SA"/>
        </w:rPr>
      </w:pPr>
      <w:r w:rsidRPr="00544F34">
        <w:rPr>
          <w:rFonts w:cs="Times New Roman"/>
          <w:kern w:val="1"/>
          <w:sz w:val="20"/>
          <w:szCs w:val="20"/>
          <w:lang w:eastAsia="ar-SA"/>
        </w:rPr>
        <w:t xml:space="preserve">- отопление – водяное, полимерные трубы, радиаторы; </w:t>
      </w:r>
    </w:p>
    <w:p w14:paraId="42C2C499" w14:textId="77777777" w:rsidR="00736DD2" w:rsidRPr="00544F34" w:rsidRDefault="00736DD2" w:rsidP="00736DD2">
      <w:pPr>
        <w:suppressAutoHyphens/>
        <w:autoSpaceDE/>
        <w:autoSpaceDN/>
        <w:adjustRightInd/>
        <w:ind w:left="-142" w:firstLine="709"/>
        <w:jc w:val="both"/>
        <w:rPr>
          <w:rFonts w:cs="Times New Roman"/>
          <w:kern w:val="1"/>
          <w:sz w:val="20"/>
          <w:szCs w:val="20"/>
          <w:lang w:eastAsia="ar-SA"/>
        </w:rPr>
      </w:pPr>
      <w:r w:rsidRPr="00544F34">
        <w:rPr>
          <w:rFonts w:cs="Times New Roman"/>
          <w:kern w:val="1"/>
          <w:sz w:val="20"/>
          <w:szCs w:val="20"/>
          <w:lang w:eastAsia="ar-SA"/>
        </w:rPr>
        <w:t xml:space="preserve">- вентиляция – </w:t>
      </w:r>
      <w:proofErr w:type="spellStart"/>
      <w:r w:rsidRPr="00544F34">
        <w:rPr>
          <w:rFonts w:cs="Times New Roman"/>
          <w:kern w:val="1"/>
          <w:sz w:val="20"/>
          <w:szCs w:val="20"/>
          <w:lang w:eastAsia="ar-SA"/>
        </w:rPr>
        <w:t>общеобменная</w:t>
      </w:r>
      <w:proofErr w:type="spellEnd"/>
      <w:r w:rsidRPr="00544F34">
        <w:rPr>
          <w:rFonts w:cs="Times New Roman"/>
          <w:kern w:val="1"/>
          <w:sz w:val="20"/>
          <w:szCs w:val="20"/>
          <w:lang w:eastAsia="ar-SA"/>
        </w:rPr>
        <w:t xml:space="preserve"> вентиляция канального типа;</w:t>
      </w:r>
    </w:p>
    <w:p w14:paraId="44FD0756" w14:textId="77777777" w:rsidR="00736DD2" w:rsidRPr="00544F34" w:rsidRDefault="00736DD2" w:rsidP="00736DD2">
      <w:pPr>
        <w:suppressAutoHyphens/>
        <w:autoSpaceDE/>
        <w:autoSpaceDN/>
        <w:adjustRightInd/>
        <w:ind w:left="-142" w:firstLine="709"/>
        <w:jc w:val="both"/>
        <w:rPr>
          <w:rFonts w:cs="Times New Roman"/>
          <w:color w:val="FF0000"/>
          <w:kern w:val="1"/>
          <w:sz w:val="20"/>
          <w:szCs w:val="20"/>
          <w:lang w:eastAsia="ar-SA"/>
        </w:rPr>
      </w:pPr>
      <w:r w:rsidRPr="00544F34">
        <w:rPr>
          <w:rFonts w:cs="Times New Roman"/>
          <w:kern w:val="1"/>
          <w:sz w:val="20"/>
          <w:szCs w:val="20"/>
          <w:lang w:eastAsia="ar-SA"/>
        </w:rPr>
        <w:t xml:space="preserve">- водоснабжение, канализация – ввод в </w:t>
      </w:r>
      <w:proofErr w:type="spellStart"/>
      <w:proofErr w:type="gramStart"/>
      <w:r w:rsidRPr="00544F34">
        <w:rPr>
          <w:rFonts w:cs="Times New Roman"/>
          <w:kern w:val="1"/>
          <w:sz w:val="20"/>
          <w:szCs w:val="20"/>
          <w:lang w:eastAsia="ar-SA"/>
        </w:rPr>
        <w:t>сан.узел</w:t>
      </w:r>
      <w:proofErr w:type="spellEnd"/>
      <w:proofErr w:type="gramEnd"/>
      <w:r w:rsidRPr="00544F34">
        <w:rPr>
          <w:rFonts w:cs="Times New Roman"/>
          <w:color w:val="FF0000"/>
          <w:kern w:val="1"/>
          <w:sz w:val="20"/>
          <w:szCs w:val="20"/>
          <w:lang w:eastAsia="ar-SA"/>
        </w:rPr>
        <w:t>;</w:t>
      </w:r>
    </w:p>
    <w:p w14:paraId="3A0F3B58" w14:textId="77777777" w:rsidR="00736DD2" w:rsidRPr="00544F34" w:rsidRDefault="00736DD2" w:rsidP="00736DD2">
      <w:pPr>
        <w:suppressAutoHyphens/>
        <w:autoSpaceDE/>
        <w:autoSpaceDN/>
        <w:adjustRightInd/>
        <w:ind w:left="-142" w:firstLine="709"/>
        <w:jc w:val="both"/>
        <w:rPr>
          <w:rFonts w:cs="Times New Roman"/>
          <w:kern w:val="1"/>
          <w:sz w:val="20"/>
          <w:szCs w:val="20"/>
          <w:lang w:eastAsia="ar-SA"/>
        </w:rPr>
      </w:pPr>
      <w:r w:rsidRPr="00544F34">
        <w:rPr>
          <w:rFonts w:cs="Times New Roman"/>
          <w:kern w:val="1"/>
          <w:sz w:val="20"/>
          <w:szCs w:val="20"/>
          <w:lang w:eastAsia="ar-SA"/>
        </w:rPr>
        <w:t xml:space="preserve">2. Объект подлежит передаче Участнику без выполнения Застройщиком следующих работ, в том числе без осуществления поставки материалов и оборудования:  </w:t>
      </w:r>
    </w:p>
    <w:p w14:paraId="75647549" w14:textId="77777777" w:rsidR="00736DD2" w:rsidRPr="00544F34" w:rsidRDefault="00736DD2" w:rsidP="00736DD2">
      <w:pPr>
        <w:suppressAutoHyphens/>
        <w:autoSpaceDE/>
        <w:autoSpaceDN/>
        <w:adjustRightInd/>
        <w:ind w:left="-142" w:firstLine="709"/>
        <w:jc w:val="both"/>
        <w:rPr>
          <w:rFonts w:cs="Times New Roman"/>
          <w:kern w:val="1"/>
          <w:sz w:val="20"/>
          <w:szCs w:val="20"/>
          <w:lang w:eastAsia="ar-SA"/>
        </w:rPr>
      </w:pPr>
      <w:r w:rsidRPr="00544F34">
        <w:rPr>
          <w:rFonts w:cs="Times New Roman"/>
          <w:kern w:val="1"/>
          <w:sz w:val="20"/>
          <w:szCs w:val="20"/>
          <w:lang w:eastAsia="ar-SA"/>
        </w:rPr>
        <w:t>- установки внутриквартирных дверей;</w:t>
      </w:r>
    </w:p>
    <w:p w14:paraId="29F454F3" w14:textId="77777777" w:rsidR="00736DD2" w:rsidRPr="00544F34" w:rsidRDefault="00736DD2" w:rsidP="00736DD2">
      <w:pPr>
        <w:suppressAutoHyphens/>
        <w:autoSpaceDE/>
        <w:autoSpaceDN/>
        <w:adjustRightInd/>
        <w:ind w:left="-142" w:firstLine="709"/>
        <w:jc w:val="both"/>
        <w:rPr>
          <w:rFonts w:cs="Times New Roman"/>
          <w:kern w:val="1"/>
          <w:sz w:val="20"/>
          <w:szCs w:val="20"/>
          <w:lang w:eastAsia="ar-SA"/>
        </w:rPr>
      </w:pPr>
      <w:r w:rsidRPr="00544F34">
        <w:rPr>
          <w:rFonts w:cs="Times New Roman"/>
          <w:kern w:val="1"/>
          <w:sz w:val="20"/>
          <w:szCs w:val="20"/>
          <w:lang w:eastAsia="ar-SA"/>
        </w:rPr>
        <w:t xml:space="preserve">- установки </w:t>
      </w:r>
      <w:proofErr w:type="spellStart"/>
      <w:r w:rsidRPr="00544F34">
        <w:rPr>
          <w:rFonts w:cs="Times New Roman"/>
          <w:kern w:val="1"/>
          <w:sz w:val="20"/>
          <w:szCs w:val="20"/>
          <w:lang w:eastAsia="ar-SA"/>
        </w:rPr>
        <w:t>полотенцесушителей</w:t>
      </w:r>
      <w:proofErr w:type="spellEnd"/>
      <w:r w:rsidRPr="00544F34">
        <w:rPr>
          <w:rFonts w:cs="Times New Roman"/>
          <w:kern w:val="1"/>
          <w:sz w:val="20"/>
          <w:szCs w:val="20"/>
          <w:lang w:eastAsia="ar-SA"/>
        </w:rPr>
        <w:t>;</w:t>
      </w:r>
    </w:p>
    <w:p w14:paraId="1D6BC99E" w14:textId="77777777" w:rsidR="00736DD2" w:rsidRPr="00544F34" w:rsidRDefault="00736DD2" w:rsidP="00736DD2">
      <w:pPr>
        <w:suppressAutoHyphens/>
        <w:autoSpaceDE/>
        <w:autoSpaceDN/>
        <w:adjustRightInd/>
        <w:ind w:left="-142" w:firstLine="709"/>
        <w:jc w:val="both"/>
        <w:rPr>
          <w:rFonts w:cs="Times New Roman"/>
          <w:kern w:val="1"/>
          <w:sz w:val="20"/>
          <w:szCs w:val="20"/>
          <w:lang w:eastAsia="ar-SA"/>
        </w:rPr>
      </w:pPr>
      <w:r w:rsidRPr="00544F34">
        <w:rPr>
          <w:rFonts w:cs="Times New Roman"/>
          <w:kern w:val="1"/>
          <w:sz w:val="20"/>
          <w:szCs w:val="20"/>
          <w:lang w:eastAsia="ar-SA"/>
        </w:rPr>
        <w:t>- установки электроплит;</w:t>
      </w:r>
    </w:p>
    <w:p w14:paraId="4B2275FC" w14:textId="77777777" w:rsidR="00736DD2" w:rsidRPr="00544F34" w:rsidRDefault="00736DD2" w:rsidP="00736DD2">
      <w:pPr>
        <w:suppressAutoHyphens/>
        <w:autoSpaceDE/>
        <w:autoSpaceDN/>
        <w:adjustRightInd/>
        <w:ind w:left="-142" w:firstLine="709"/>
        <w:jc w:val="both"/>
        <w:rPr>
          <w:rFonts w:cs="Times New Roman"/>
          <w:kern w:val="1"/>
          <w:sz w:val="20"/>
          <w:szCs w:val="20"/>
          <w:lang w:eastAsia="ar-SA"/>
        </w:rPr>
      </w:pPr>
      <w:r w:rsidRPr="00544F34">
        <w:rPr>
          <w:rFonts w:cs="Times New Roman"/>
          <w:kern w:val="1"/>
          <w:sz w:val="20"/>
          <w:szCs w:val="20"/>
          <w:lang w:eastAsia="ar-SA"/>
        </w:rPr>
        <w:t>- чистовой отделки квартир,</w:t>
      </w:r>
    </w:p>
    <w:p w14:paraId="0415183F" w14:textId="77777777" w:rsidR="00736DD2" w:rsidRPr="00544F34" w:rsidRDefault="00736DD2" w:rsidP="00736DD2">
      <w:pPr>
        <w:suppressAutoHyphens/>
        <w:autoSpaceDE/>
        <w:autoSpaceDN/>
        <w:adjustRightInd/>
        <w:ind w:left="-142" w:firstLine="709"/>
        <w:jc w:val="both"/>
        <w:rPr>
          <w:rFonts w:cs="Times New Roman"/>
          <w:kern w:val="1"/>
          <w:sz w:val="20"/>
          <w:szCs w:val="20"/>
          <w:lang w:eastAsia="ar-SA"/>
        </w:rPr>
      </w:pPr>
      <w:r w:rsidRPr="00544F34">
        <w:rPr>
          <w:rFonts w:cs="Times New Roman"/>
          <w:kern w:val="1"/>
          <w:sz w:val="20"/>
          <w:szCs w:val="20"/>
          <w:lang w:eastAsia="ar-SA"/>
        </w:rPr>
        <w:t xml:space="preserve">- внутриквартирной разводки водопровода, и канализации с установкой </w:t>
      </w:r>
      <w:proofErr w:type="spellStart"/>
      <w:r w:rsidRPr="00544F34">
        <w:rPr>
          <w:rFonts w:cs="Times New Roman"/>
          <w:kern w:val="1"/>
          <w:sz w:val="20"/>
          <w:szCs w:val="20"/>
          <w:lang w:eastAsia="ar-SA"/>
        </w:rPr>
        <w:t>сантехприборов</w:t>
      </w:r>
      <w:proofErr w:type="spellEnd"/>
      <w:r w:rsidRPr="00544F34">
        <w:rPr>
          <w:rFonts w:cs="Times New Roman"/>
          <w:kern w:val="1"/>
          <w:sz w:val="20"/>
          <w:szCs w:val="20"/>
          <w:lang w:eastAsia="ar-SA"/>
        </w:rPr>
        <w:t xml:space="preserve"> и </w:t>
      </w:r>
      <w:proofErr w:type="spellStart"/>
      <w:r w:rsidRPr="00544F34">
        <w:rPr>
          <w:rFonts w:cs="Times New Roman"/>
          <w:kern w:val="1"/>
          <w:sz w:val="20"/>
          <w:szCs w:val="20"/>
          <w:lang w:eastAsia="ar-SA"/>
        </w:rPr>
        <w:t>сантехфаянса</w:t>
      </w:r>
      <w:proofErr w:type="spellEnd"/>
      <w:r w:rsidRPr="00544F34">
        <w:rPr>
          <w:rFonts w:cs="Times New Roman"/>
          <w:kern w:val="1"/>
          <w:sz w:val="20"/>
          <w:szCs w:val="20"/>
          <w:lang w:eastAsia="ar-SA"/>
        </w:rPr>
        <w:t>;</w:t>
      </w:r>
    </w:p>
    <w:p w14:paraId="384FD83E" w14:textId="77777777" w:rsidR="00736DD2" w:rsidRPr="00544F34" w:rsidRDefault="00736DD2" w:rsidP="00736DD2">
      <w:pPr>
        <w:suppressAutoHyphens/>
        <w:autoSpaceDE/>
        <w:autoSpaceDN/>
        <w:adjustRightInd/>
        <w:ind w:left="-142" w:firstLine="709"/>
        <w:jc w:val="both"/>
        <w:rPr>
          <w:rFonts w:cs="Times New Roman"/>
          <w:kern w:val="1"/>
          <w:sz w:val="20"/>
          <w:szCs w:val="20"/>
          <w:lang w:eastAsia="ar-SA"/>
        </w:rPr>
      </w:pPr>
      <w:r w:rsidRPr="00544F34">
        <w:rPr>
          <w:rFonts w:cs="Times New Roman"/>
          <w:kern w:val="1"/>
          <w:sz w:val="20"/>
          <w:szCs w:val="20"/>
          <w:lang w:eastAsia="ar-SA"/>
        </w:rPr>
        <w:t xml:space="preserve">- установки </w:t>
      </w:r>
      <w:proofErr w:type="spellStart"/>
      <w:r w:rsidRPr="00544F34">
        <w:rPr>
          <w:rFonts w:cs="Times New Roman"/>
          <w:kern w:val="1"/>
          <w:sz w:val="20"/>
          <w:szCs w:val="20"/>
          <w:lang w:eastAsia="ar-SA"/>
        </w:rPr>
        <w:t>электрозвонков</w:t>
      </w:r>
      <w:proofErr w:type="spellEnd"/>
      <w:r w:rsidRPr="00544F34">
        <w:rPr>
          <w:rFonts w:cs="Times New Roman"/>
          <w:kern w:val="1"/>
          <w:sz w:val="20"/>
          <w:szCs w:val="20"/>
          <w:lang w:eastAsia="ar-SA"/>
        </w:rPr>
        <w:t>;</w:t>
      </w:r>
    </w:p>
    <w:p w14:paraId="6A279491" w14:textId="77777777" w:rsidR="00736DD2" w:rsidRPr="00544F34" w:rsidRDefault="00736DD2" w:rsidP="00736DD2">
      <w:pPr>
        <w:suppressAutoHyphens/>
        <w:autoSpaceDE/>
        <w:autoSpaceDN/>
        <w:adjustRightInd/>
        <w:ind w:left="-142" w:firstLine="709"/>
        <w:jc w:val="both"/>
        <w:rPr>
          <w:rFonts w:cs="Times New Roman"/>
          <w:kern w:val="1"/>
          <w:sz w:val="20"/>
          <w:szCs w:val="20"/>
          <w:lang w:eastAsia="ar-SA"/>
        </w:rPr>
      </w:pPr>
      <w:r w:rsidRPr="00544F34">
        <w:rPr>
          <w:rFonts w:cs="Times New Roman"/>
          <w:kern w:val="1"/>
          <w:sz w:val="20"/>
          <w:szCs w:val="20"/>
          <w:lang w:eastAsia="ar-SA"/>
        </w:rPr>
        <w:t xml:space="preserve">- внутриквартирной телевизионной разводки, телефонизации, радиофикации, сети интернет, </w:t>
      </w:r>
      <w:proofErr w:type="spellStart"/>
      <w:r w:rsidRPr="00544F34">
        <w:rPr>
          <w:rFonts w:cs="Times New Roman"/>
          <w:kern w:val="1"/>
          <w:sz w:val="20"/>
          <w:szCs w:val="20"/>
          <w:lang w:eastAsia="ar-SA"/>
        </w:rPr>
        <w:t>домофонной</w:t>
      </w:r>
      <w:proofErr w:type="spellEnd"/>
      <w:r w:rsidRPr="00544F34">
        <w:rPr>
          <w:rFonts w:cs="Times New Roman"/>
          <w:kern w:val="1"/>
          <w:sz w:val="20"/>
          <w:szCs w:val="20"/>
          <w:lang w:eastAsia="ar-SA"/>
        </w:rPr>
        <w:t xml:space="preserve"> сети с установкой оконечных устройств;</w:t>
      </w:r>
    </w:p>
    <w:p w14:paraId="0B7B7AE9" w14:textId="77777777" w:rsidR="00736DD2" w:rsidRPr="00544F34" w:rsidRDefault="00736DD2" w:rsidP="00736DD2">
      <w:pPr>
        <w:suppressAutoHyphens/>
        <w:autoSpaceDE/>
        <w:autoSpaceDN/>
        <w:adjustRightInd/>
        <w:ind w:left="-142" w:firstLine="709"/>
        <w:jc w:val="both"/>
        <w:rPr>
          <w:rFonts w:cs="Times New Roman"/>
          <w:kern w:val="1"/>
          <w:sz w:val="20"/>
          <w:szCs w:val="20"/>
          <w:lang w:eastAsia="ar-SA"/>
        </w:rPr>
      </w:pPr>
      <w:r w:rsidRPr="00544F34">
        <w:rPr>
          <w:rFonts w:cs="Times New Roman"/>
          <w:kern w:val="1"/>
          <w:sz w:val="20"/>
          <w:szCs w:val="20"/>
          <w:lang w:eastAsia="ar-SA"/>
        </w:rPr>
        <w:t>- устройства встроенной мебели и антресолей.</w:t>
      </w:r>
    </w:p>
    <w:p w14:paraId="1B26F644" w14:textId="77777777" w:rsidR="00736DD2" w:rsidRPr="00544F34" w:rsidRDefault="00736DD2" w:rsidP="00736DD2">
      <w:pPr>
        <w:suppressAutoHyphens/>
        <w:autoSpaceDE/>
        <w:autoSpaceDN/>
        <w:adjustRightInd/>
        <w:ind w:left="-142" w:firstLine="709"/>
        <w:jc w:val="both"/>
        <w:rPr>
          <w:rFonts w:cs="Times New Roman"/>
          <w:kern w:val="1"/>
          <w:sz w:val="20"/>
          <w:szCs w:val="20"/>
          <w:lang w:eastAsia="ar-SA"/>
        </w:rPr>
      </w:pPr>
      <w:r w:rsidRPr="00544F34">
        <w:rPr>
          <w:rFonts w:cs="Times New Roman"/>
          <w:kern w:val="1"/>
          <w:sz w:val="20"/>
          <w:szCs w:val="20"/>
          <w:lang w:eastAsia="ar-SA"/>
        </w:rPr>
        <w:t xml:space="preserve">3. Сантехнические работы заканчиваются устройством заглушек на системах канализационного стояка. </w:t>
      </w:r>
      <w:proofErr w:type="spellStart"/>
      <w:r w:rsidRPr="00544F34">
        <w:rPr>
          <w:rFonts w:cs="Times New Roman"/>
          <w:kern w:val="1"/>
          <w:sz w:val="20"/>
          <w:szCs w:val="20"/>
          <w:lang w:eastAsia="ar-SA"/>
        </w:rPr>
        <w:t>Полотенцесушитель</w:t>
      </w:r>
      <w:proofErr w:type="spellEnd"/>
      <w:r w:rsidRPr="00544F34">
        <w:rPr>
          <w:rFonts w:cs="Times New Roman"/>
          <w:kern w:val="1"/>
          <w:sz w:val="20"/>
          <w:szCs w:val="20"/>
          <w:lang w:eastAsia="ar-SA"/>
        </w:rPr>
        <w:t xml:space="preserve"> в санузле не устанавливается.</w:t>
      </w:r>
    </w:p>
    <w:p w14:paraId="40C25C54" w14:textId="77777777" w:rsidR="00736DD2" w:rsidRPr="00544F34" w:rsidRDefault="00736DD2" w:rsidP="00736DD2">
      <w:pPr>
        <w:suppressAutoHyphens/>
        <w:autoSpaceDE/>
        <w:autoSpaceDN/>
        <w:adjustRightInd/>
        <w:ind w:left="-142" w:firstLine="709"/>
        <w:jc w:val="both"/>
        <w:rPr>
          <w:rFonts w:cs="Times New Roman"/>
          <w:kern w:val="1"/>
          <w:sz w:val="20"/>
          <w:szCs w:val="20"/>
          <w:lang w:eastAsia="ar-SA"/>
        </w:rPr>
      </w:pPr>
      <w:r w:rsidRPr="00544F34">
        <w:rPr>
          <w:rFonts w:cs="Times New Roman"/>
          <w:kern w:val="1"/>
          <w:sz w:val="20"/>
          <w:szCs w:val="20"/>
          <w:lang w:eastAsia="ar-SA"/>
        </w:rPr>
        <w:t xml:space="preserve">4. Электромонтажные работы не включают в себя внутриквартирную разводку. </w:t>
      </w:r>
    </w:p>
    <w:p w14:paraId="7B5CE33F" w14:textId="77777777" w:rsidR="00736DD2" w:rsidRPr="00544F34" w:rsidRDefault="00736DD2" w:rsidP="00736DD2">
      <w:pPr>
        <w:suppressAutoHyphens/>
        <w:autoSpaceDE/>
        <w:autoSpaceDN/>
        <w:adjustRightInd/>
        <w:ind w:left="-142" w:firstLine="709"/>
        <w:jc w:val="both"/>
        <w:rPr>
          <w:rFonts w:cs="Times New Roman"/>
          <w:kern w:val="1"/>
          <w:sz w:val="20"/>
          <w:szCs w:val="20"/>
          <w:lang w:eastAsia="ar-SA"/>
        </w:rPr>
      </w:pPr>
      <w:r w:rsidRPr="00544F34">
        <w:rPr>
          <w:rFonts w:cs="Times New Roman"/>
          <w:kern w:val="1"/>
          <w:sz w:val="20"/>
          <w:szCs w:val="20"/>
          <w:lang w:eastAsia="ar-SA"/>
        </w:rPr>
        <w:t>5. Стоимость внутриквартирных отделочных, электромонтажных, сантехнических и прочих работ, а также стоимость соответствующих материалов и оборудования в цену Договора не включены.</w:t>
      </w:r>
    </w:p>
    <w:p w14:paraId="3586D4D5" w14:textId="77777777" w:rsidR="00736DD2" w:rsidRPr="00544F34" w:rsidRDefault="00736DD2" w:rsidP="00736DD2">
      <w:pPr>
        <w:suppressAutoHyphens/>
        <w:autoSpaceDE/>
        <w:autoSpaceDN/>
        <w:adjustRightInd/>
        <w:ind w:left="-142" w:firstLine="709"/>
        <w:jc w:val="both"/>
        <w:rPr>
          <w:rFonts w:cs="Times New Roman"/>
          <w:bCs/>
          <w:kern w:val="1"/>
          <w:sz w:val="20"/>
          <w:szCs w:val="20"/>
          <w:lang w:eastAsia="ar-SA"/>
        </w:rPr>
      </w:pPr>
      <w:r w:rsidRPr="00544F34">
        <w:rPr>
          <w:rFonts w:cs="Times New Roman"/>
          <w:bCs/>
          <w:kern w:val="1"/>
          <w:sz w:val="20"/>
          <w:szCs w:val="20"/>
          <w:lang w:eastAsia="ar-SA"/>
        </w:rPr>
        <w:t xml:space="preserve">6. Участник извещен и согласен, что выполнение Застройщиком объема работ, предусмотренных проектной документацией (за исключением выполнения работ, указанных в п. 2 настоящего Приложения), не обеспечивает полную готовность Объекта долевого строительства к использованию в соответствии с целевым назначением. Определение объема работ по доведению Объекта до полной готовности, а также выполнение этих работ и работ, указанных в пункте 2 настоящего приложения, производится </w:t>
      </w:r>
      <w:r w:rsidRPr="00544F34">
        <w:rPr>
          <w:rFonts w:cs="Times New Roman"/>
          <w:kern w:val="1"/>
          <w:sz w:val="20"/>
          <w:szCs w:val="20"/>
          <w:lang w:eastAsia="ar-SA"/>
        </w:rPr>
        <w:t xml:space="preserve">Участником </w:t>
      </w:r>
      <w:r w:rsidRPr="00544F34">
        <w:rPr>
          <w:rFonts w:cs="Times New Roman"/>
          <w:bCs/>
          <w:kern w:val="1"/>
          <w:sz w:val="20"/>
          <w:szCs w:val="20"/>
          <w:lang w:eastAsia="ar-SA"/>
        </w:rPr>
        <w:t>самостоятельно и за свой счет.</w:t>
      </w:r>
    </w:p>
    <w:p w14:paraId="109FCD6B" w14:textId="77777777" w:rsidR="00736DD2" w:rsidRPr="00544F34" w:rsidRDefault="00736DD2" w:rsidP="00736DD2">
      <w:pPr>
        <w:suppressAutoHyphens/>
        <w:autoSpaceDE/>
        <w:autoSpaceDN/>
        <w:adjustRightInd/>
        <w:ind w:firstLine="851"/>
        <w:jc w:val="both"/>
        <w:rPr>
          <w:rFonts w:cs="Times New Roman"/>
          <w:bCs/>
          <w:color w:val="auto"/>
          <w:kern w:val="1"/>
          <w:sz w:val="20"/>
          <w:szCs w:val="20"/>
          <w:lang w:eastAsia="ar-SA"/>
        </w:rPr>
      </w:pPr>
      <w:r w:rsidRPr="00544F34">
        <w:rPr>
          <w:rFonts w:cs="Times New Roman"/>
          <w:bCs/>
          <w:kern w:val="1"/>
          <w:sz w:val="20"/>
          <w:szCs w:val="20"/>
          <w:lang w:eastAsia="ar-SA"/>
        </w:rPr>
        <w:t>7. Невыполнение Застройщиком работ, указанных в п. 2 настоящего Приложения, в том числе не поставка материалов и оборудования, не является основанием для предъявления каких-либо претензий по качеству Объекта.</w:t>
      </w:r>
    </w:p>
    <w:p w14:paraId="5D9833C6" w14:textId="77777777" w:rsidR="00736DD2" w:rsidRPr="00544F34" w:rsidRDefault="00736DD2" w:rsidP="00736DD2">
      <w:pPr>
        <w:jc w:val="center"/>
        <w:rPr>
          <w:rFonts w:cs="Times New Roman"/>
          <w:b/>
          <w:bCs/>
          <w:sz w:val="20"/>
          <w:szCs w:val="20"/>
        </w:rPr>
      </w:pPr>
    </w:p>
    <w:p w14:paraId="33070BB9" w14:textId="77777777" w:rsidR="00736DD2" w:rsidRPr="00544F34" w:rsidRDefault="00736DD2" w:rsidP="00736DD2">
      <w:pPr>
        <w:jc w:val="center"/>
        <w:rPr>
          <w:rFonts w:cs="Times New Roman"/>
          <w:b/>
          <w:bCs/>
          <w:sz w:val="20"/>
          <w:szCs w:val="20"/>
        </w:rPr>
      </w:pPr>
    </w:p>
    <w:p w14:paraId="3059750D" w14:textId="77777777" w:rsidR="00736DD2" w:rsidRPr="00544F34" w:rsidRDefault="00736DD2" w:rsidP="00736DD2">
      <w:pPr>
        <w:pStyle w:val="af3"/>
        <w:jc w:val="right"/>
        <w:rPr>
          <w:sz w:val="20"/>
          <w:szCs w:val="20"/>
        </w:rPr>
      </w:pPr>
    </w:p>
    <w:p w14:paraId="72EC3A14" w14:textId="77777777" w:rsidR="00736DD2" w:rsidRPr="00544F34" w:rsidRDefault="00736DD2" w:rsidP="00736DD2">
      <w:pPr>
        <w:shd w:val="clear" w:color="auto" w:fill="FFFFFF"/>
        <w:jc w:val="both"/>
        <w:rPr>
          <w:rFonts w:cs="Times New Roman"/>
          <w:b/>
          <w:bCs/>
          <w:sz w:val="20"/>
          <w:szCs w:val="20"/>
        </w:rPr>
      </w:pPr>
    </w:p>
    <w:tbl>
      <w:tblPr>
        <w:tblW w:w="0" w:type="auto"/>
        <w:tblLook w:val="04A0" w:firstRow="1" w:lastRow="0" w:firstColumn="1" w:lastColumn="0" w:noHBand="0" w:noVBand="1"/>
      </w:tblPr>
      <w:tblGrid>
        <w:gridCol w:w="4800"/>
        <w:gridCol w:w="4771"/>
      </w:tblGrid>
      <w:tr w:rsidR="00736DD2" w:rsidRPr="00544F34" w14:paraId="05978A83" w14:textId="77777777" w:rsidTr="008008B9">
        <w:tc>
          <w:tcPr>
            <w:tcW w:w="4800" w:type="dxa"/>
            <w:hideMark/>
          </w:tcPr>
          <w:p w14:paraId="6B7D009B" w14:textId="77777777" w:rsidR="00736DD2" w:rsidRPr="00544F34" w:rsidRDefault="00736DD2" w:rsidP="008008B9">
            <w:pPr>
              <w:jc w:val="both"/>
              <w:rPr>
                <w:rFonts w:cs="Times New Roman"/>
                <w:b/>
                <w:color w:val="auto"/>
                <w:sz w:val="20"/>
                <w:szCs w:val="20"/>
              </w:rPr>
            </w:pPr>
            <w:r w:rsidRPr="00544F34">
              <w:rPr>
                <w:rFonts w:cs="Times New Roman"/>
                <w:b/>
                <w:color w:val="auto"/>
                <w:sz w:val="20"/>
                <w:szCs w:val="20"/>
              </w:rPr>
              <w:t>ОТ ЗАСТРОЙЩИКА:</w:t>
            </w:r>
          </w:p>
        </w:tc>
        <w:tc>
          <w:tcPr>
            <w:tcW w:w="4771" w:type="dxa"/>
            <w:hideMark/>
          </w:tcPr>
          <w:p w14:paraId="358D3784" w14:textId="77777777" w:rsidR="00736DD2" w:rsidRPr="00544F34" w:rsidRDefault="00736DD2" w:rsidP="008008B9">
            <w:pPr>
              <w:jc w:val="both"/>
              <w:rPr>
                <w:rFonts w:cs="Times New Roman"/>
                <w:b/>
                <w:color w:val="auto"/>
                <w:sz w:val="20"/>
                <w:szCs w:val="20"/>
              </w:rPr>
            </w:pPr>
            <w:r w:rsidRPr="00544F34">
              <w:rPr>
                <w:rFonts w:cs="Times New Roman"/>
                <w:b/>
                <w:color w:val="auto"/>
                <w:sz w:val="20"/>
                <w:szCs w:val="20"/>
              </w:rPr>
              <w:t>УЧАСТНИК:</w:t>
            </w:r>
          </w:p>
        </w:tc>
      </w:tr>
      <w:tr w:rsidR="00736DD2" w:rsidRPr="00544F34" w14:paraId="0188CB2C" w14:textId="77777777" w:rsidTr="008008B9">
        <w:trPr>
          <w:trHeight w:val="1125"/>
        </w:trPr>
        <w:tc>
          <w:tcPr>
            <w:tcW w:w="4800" w:type="dxa"/>
            <w:hideMark/>
          </w:tcPr>
          <w:p w14:paraId="21A988FA" w14:textId="718FC9AB" w:rsidR="00736DD2" w:rsidRPr="00544F34" w:rsidRDefault="00736DD2" w:rsidP="008008B9">
            <w:pPr>
              <w:keepNext/>
              <w:widowControl/>
              <w:rPr>
                <w:rFonts w:cs="Times New Roman"/>
                <w:b/>
                <w:color w:val="auto"/>
                <w:sz w:val="20"/>
                <w:szCs w:val="20"/>
              </w:rPr>
            </w:pPr>
            <w:r w:rsidRPr="00544F34">
              <w:rPr>
                <w:rFonts w:cs="Times New Roman"/>
                <w:b/>
                <w:color w:val="auto"/>
                <w:sz w:val="20"/>
                <w:szCs w:val="20"/>
              </w:rPr>
              <w:t xml:space="preserve">Генеральный директор </w:t>
            </w:r>
          </w:p>
          <w:p w14:paraId="7FF899EF" w14:textId="77777777" w:rsidR="00736DD2" w:rsidRPr="00544F34" w:rsidRDefault="00736DD2" w:rsidP="008008B9">
            <w:pPr>
              <w:keepNext/>
              <w:widowControl/>
              <w:rPr>
                <w:rFonts w:cs="Times New Roman"/>
                <w:b/>
                <w:color w:val="auto"/>
                <w:sz w:val="20"/>
                <w:szCs w:val="20"/>
              </w:rPr>
            </w:pPr>
          </w:p>
          <w:p w14:paraId="7D5F6BD7" w14:textId="1DC66B06" w:rsidR="00736DD2" w:rsidRPr="00544F34" w:rsidRDefault="00736DD2" w:rsidP="008008B9">
            <w:pPr>
              <w:keepNext/>
              <w:rPr>
                <w:rFonts w:cs="Times New Roman"/>
                <w:b/>
                <w:sz w:val="20"/>
                <w:szCs w:val="20"/>
              </w:rPr>
            </w:pPr>
            <w:r w:rsidRPr="00544F34">
              <w:rPr>
                <w:rFonts w:cs="Times New Roman"/>
                <w:b/>
                <w:color w:val="auto"/>
                <w:sz w:val="20"/>
                <w:szCs w:val="20"/>
              </w:rPr>
              <w:t>______________ Мережко С.В.</w:t>
            </w:r>
          </w:p>
        </w:tc>
        <w:tc>
          <w:tcPr>
            <w:tcW w:w="4771" w:type="dxa"/>
          </w:tcPr>
          <w:p w14:paraId="50B90241" w14:textId="77777777" w:rsidR="00736DD2" w:rsidRPr="00544F34" w:rsidRDefault="00736DD2" w:rsidP="008008B9">
            <w:pPr>
              <w:jc w:val="right"/>
              <w:rPr>
                <w:rFonts w:cs="Times New Roman"/>
                <w:b/>
                <w:color w:val="auto"/>
                <w:sz w:val="20"/>
                <w:szCs w:val="20"/>
              </w:rPr>
            </w:pPr>
          </w:p>
          <w:p w14:paraId="649847DC" w14:textId="77777777" w:rsidR="00736DD2" w:rsidRPr="00544F34" w:rsidRDefault="00736DD2" w:rsidP="008008B9">
            <w:pPr>
              <w:rPr>
                <w:rFonts w:cs="Times New Roman"/>
                <w:b/>
                <w:color w:val="auto"/>
                <w:sz w:val="20"/>
                <w:szCs w:val="20"/>
              </w:rPr>
            </w:pPr>
          </w:p>
          <w:p w14:paraId="4109B15E" w14:textId="77777777" w:rsidR="00736DD2" w:rsidRPr="00544F34" w:rsidRDefault="00736DD2" w:rsidP="008008B9">
            <w:pPr>
              <w:rPr>
                <w:rFonts w:cs="Times New Roman"/>
                <w:b/>
                <w:color w:val="auto"/>
                <w:sz w:val="20"/>
                <w:szCs w:val="20"/>
              </w:rPr>
            </w:pPr>
          </w:p>
          <w:p w14:paraId="2BE632F3" w14:textId="77777777" w:rsidR="00736DD2" w:rsidRPr="00544F34" w:rsidRDefault="00736DD2" w:rsidP="008008B9">
            <w:pPr>
              <w:rPr>
                <w:rFonts w:cs="Times New Roman"/>
                <w:b/>
                <w:color w:val="auto"/>
                <w:sz w:val="20"/>
                <w:szCs w:val="20"/>
              </w:rPr>
            </w:pPr>
          </w:p>
          <w:p w14:paraId="393D58EA" w14:textId="77777777" w:rsidR="00736DD2" w:rsidRPr="00544F34" w:rsidRDefault="00736DD2" w:rsidP="008008B9">
            <w:pPr>
              <w:rPr>
                <w:rFonts w:cs="Times New Roman"/>
                <w:b/>
                <w:color w:val="auto"/>
                <w:sz w:val="20"/>
                <w:szCs w:val="20"/>
              </w:rPr>
            </w:pPr>
            <w:r w:rsidRPr="00544F34">
              <w:rPr>
                <w:rFonts w:cs="Times New Roman"/>
                <w:b/>
                <w:color w:val="auto"/>
                <w:sz w:val="20"/>
                <w:szCs w:val="20"/>
              </w:rPr>
              <w:t>______________</w:t>
            </w:r>
          </w:p>
        </w:tc>
      </w:tr>
      <w:tr w:rsidR="00736DD2" w:rsidRPr="00544F34" w14:paraId="61BB3D60" w14:textId="77777777" w:rsidTr="008008B9">
        <w:tc>
          <w:tcPr>
            <w:tcW w:w="4800" w:type="dxa"/>
            <w:hideMark/>
          </w:tcPr>
          <w:p w14:paraId="77E7195E" w14:textId="77777777" w:rsidR="00736DD2" w:rsidRPr="00544F34" w:rsidRDefault="00736DD2" w:rsidP="008008B9">
            <w:pPr>
              <w:keepNext/>
              <w:rPr>
                <w:rFonts w:cs="Times New Roman"/>
                <w:b/>
                <w:sz w:val="20"/>
                <w:szCs w:val="20"/>
              </w:rPr>
            </w:pPr>
          </w:p>
        </w:tc>
        <w:tc>
          <w:tcPr>
            <w:tcW w:w="4771" w:type="dxa"/>
          </w:tcPr>
          <w:p w14:paraId="77C528CD" w14:textId="77777777" w:rsidR="00736DD2" w:rsidRPr="00544F34" w:rsidRDefault="00736DD2" w:rsidP="008008B9">
            <w:pPr>
              <w:jc w:val="both"/>
              <w:rPr>
                <w:rFonts w:cs="Times New Roman"/>
                <w:color w:val="auto"/>
                <w:sz w:val="20"/>
                <w:szCs w:val="20"/>
              </w:rPr>
            </w:pPr>
          </w:p>
        </w:tc>
      </w:tr>
    </w:tbl>
    <w:p w14:paraId="672E8448" w14:textId="77777777" w:rsidR="00736DD2" w:rsidRPr="00544F34" w:rsidRDefault="00736DD2" w:rsidP="00736DD2">
      <w:pPr>
        <w:rPr>
          <w:sz w:val="20"/>
          <w:szCs w:val="20"/>
        </w:rPr>
      </w:pPr>
      <w:r w:rsidRPr="00544F34">
        <w:rPr>
          <w:rFonts w:cs="Times New Roman"/>
          <w:sz w:val="20"/>
          <w:szCs w:val="20"/>
        </w:rPr>
        <w:br w:type="page"/>
      </w:r>
    </w:p>
    <w:p w14:paraId="757AC3A5" w14:textId="78DB68BB" w:rsidR="00EF446E" w:rsidRPr="00660A7B" w:rsidRDefault="00EF446E" w:rsidP="00EF446E">
      <w:pPr>
        <w:tabs>
          <w:tab w:val="center" w:pos="4677"/>
          <w:tab w:val="right" w:pos="9355"/>
        </w:tabs>
        <w:jc w:val="right"/>
        <w:rPr>
          <w:rFonts w:cs="Times New Roman"/>
          <w:color w:val="auto"/>
        </w:rPr>
      </w:pPr>
      <w:r w:rsidRPr="00660A7B">
        <w:rPr>
          <w:rFonts w:cs="Times New Roman"/>
          <w:color w:val="auto"/>
        </w:rPr>
        <w:lastRenderedPageBreak/>
        <w:t xml:space="preserve">Приложение № </w:t>
      </w:r>
      <w:r w:rsidR="00FB200E" w:rsidRPr="00660A7B">
        <w:rPr>
          <w:rFonts w:cs="Times New Roman"/>
          <w:color w:val="auto"/>
        </w:rPr>
        <w:t>3</w:t>
      </w:r>
      <w:r w:rsidRPr="00660A7B">
        <w:rPr>
          <w:rFonts w:cs="Times New Roman"/>
          <w:color w:val="auto"/>
        </w:rPr>
        <w:t xml:space="preserve"> к Договору </w:t>
      </w:r>
    </w:p>
    <w:p w14:paraId="01B074D3" w14:textId="77777777" w:rsidR="00EF446E" w:rsidRPr="00660A7B" w:rsidRDefault="00EF446E" w:rsidP="00EF446E">
      <w:pPr>
        <w:tabs>
          <w:tab w:val="center" w:pos="4677"/>
          <w:tab w:val="right" w:pos="9355"/>
        </w:tabs>
        <w:jc w:val="right"/>
        <w:rPr>
          <w:rFonts w:cs="Times New Roman"/>
          <w:color w:val="auto"/>
        </w:rPr>
      </w:pPr>
      <w:r w:rsidRPr="00660A7B">
        <w:rPr>
          <w:rFonts w:cs="Times New Roman"/>
          <w:color w:val="auto"/>
        </w:rPr>
        <w:t>участия в долевом строительстве</w:t>
      </w:r>
    </w:p>
    <w:p w14:paraId="697E7B12" w14:textId="77777777" w:rsidR="00EF446E" w:rsidRPr="00660A7B" w:rsidRDefault="00EF446E" w:rsidP="00EF446E">
      <w:pPr>
        <w:pStyle w:val="af3"/>
        <w:jc w:val="right"/>
        <w:rPr>
          <w:color w:val="auto"/>
        </w:rPr>
      </w:pPr>
      <w:r w:rsidRPr="00660A7B">
        <w:rPr>
          <w:color w:val="auto"/>
        </w:rPr>
        <w:t>№ ___ от «__» ________ 202__ г.</w:t>
      </w:r>
    </w:p>
    <w:p w14:paraId="34445921" w14:textId="77777777" w:rsidR="00EF446E" w:rsidRPr="00660A7B" w:rsidRDefault="00EF446E" w:rsidP="00EF446E">
      <w:pPr>
        <w:pStyle w:val="af3"/>
        <w:jc w:val="right"/>
        <w:rPr>
          <w:color w:val="auto"/>
        </w:rPr>
      </w:pPr>
    </w:p>
    <w:p w14:paraId="3D1C0D92" w14:textId="77777777" w:rsidR="00EF446E" w:rsidRPr="00660A7B" w:rsidRDefault="00EF446E" w:rsidP="00EF446E">
      <w:pPr>
        <w:pStyle w:val="af3"/>
        <w:jc w:val="both"/>
        <w:rPr>
          <w:color w:val="auto"/>
        </w:rPr>
      </w:pPr>
    </w:p>
    <w:p w14:paraId="28F3A040" w14:textId="2CEACFC7" w:rsidR="00911351" w:rsidRPr="00660A7B" w:rsidRDefault="00911351" w:rsidP="00911351">
      <w:pPr>
        <w:contextualSpacing/>
        <w:jc w:val="center"/>
        <w:rPr>
          <w:b/>
          <w:bCs/>
        </w:rPr>
      </w:pPr>
      <w:r w:rsidRPr="00660A7B">
        <w:rPr>
          <w:b/>
          <w:bCs/>
        </w:rPr>
        <w:t>ОТДЕЛКА И КОМПЛЕКТАЦИЯ ОБЪЕКТА ДОЛЕВОГО СТРОИТЕЛЬСТВА</w:t>
      </w:r>
    </w:p>
    <w:p w14:paraId="2680A96A" w14:textId="77777777" w:rsidR="00911351" w:rsidRPr="00660A7B" w:rsidRDefault="00911351" w:rsidP="00911351">
      <w:pPr>
        <w:contextualSpacing/>
        <w:jc w:val="both"/>
      </w:pPr>
    </w:p>
    <w:p w14:paraId="64723816" w14:textId="6B98717C" w:rsidR="00911351" w:rsidRPr="00660A7B" w:rsidRDefault="00911351" w:rsidP="00974297">
      <w:pPr>
        <w:ind w:firstLine="708"/>
        <w:contextualSpacing/>
        <w:jc w:val="both"/>
      </w:pPr>
      <w:r w:rsidRPr="00660A7B">
        <w:t xml:space="preserve">Сторонами согласовано, что в Объекте долевого строительства </w:t>
      </w:r>
      <w:r w:rsidR="00974297" w:rsidRPr="00660A7B">
        <w:t>выполня</w:t>
      </w:r>
      <w:r w:rsidR="00974297">
        <w:t>е</w:t>
      </w:r>
      <w:r w:rsidR="00974297" w:rsidRPr="00660A7B">
        <w:t>тся</w:t>
      </w:r>
      <w:r w:rsidR="00974297">
        <w:t xml:space="preserve"> следующая </w:t>
      </w:r>
      <w:r w:rsidRPr="00660A7B">
        <w:t>отделка по помещениям:</w:t>
      </w:r>
    </w:p>
    <w:p w14:paraId="0CDEA027" w14:textId="77777777" w:rsidR="00911351" w:rsidRPr="00660A7B" w:rsidRDefault="00911351" w:rsidP="00911351">
      <w:pPr>
        <w:contextualSpacing/>
        <w:jc w:val="both"/>
      </w:pPr>
    </w:p>
    <w:p w14:paraId="5E835DAD" w14:textId="57229E30" w:rsidR="00974297" w:rsidRPr="00974297" w:rsidRDefault="00974297" w:rsidP="00974297">
      <w:pPr>
        <w:jc w:val="center"/>
        <w:rPr>
          <w:rFonts w:cs="Times New Roman"/>
          <w:b/>
        </w:rPr>
      </w:pPr>
      <w:r w:rsidRPr="00974297">
        <w:rPr>
          <w:rFonts w:cs="Times New Roman"/>
          <w:b/>
        </w:rPr>
        <w:t>ВЕДОМОСТЬ ВНУТРЕННЕЙ ОТДЕЛКИ ОБЪЕКТА</w:t>
      </w: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559"/>
        <w:gridCol w:w="1559"/>
        <w:gridCol w:w="1041"/>
        <w:gridCol w:w="1520"/>
        <w:gridCol w:w="1883"/>
        <w:gridCol w:w="1148"/>
        <w:gridCol w:w="1081"/>
      </w:tblGrid>
      <w:tr w:rsidR="00974297" w:rsidRPr="00343CFE" w14:paraId="58D9EA56" w14:textId="77777777" w:rsidTr="008008B9">
        <w:trPr>
          <w:trHeight w:val="566"/>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70ADAB55" w14:textId="77777777" w:rsidR="00974297" w:rsidRPr="00343CFE" w:rsidRDefault="00974297" w:rsidP="008008B9">
            <w:pPr>
              <w:spacing w:line="254" w:lineRule="auto"/>
              <w:jc w:val="center"/>
              <w:rPr>
                <w:rFonts w:cs="Times New Roman"/>
                <w:b/>
                <w:sz w:val="20"/>
                <w:szCs w:val="20"/>
                <w:lang w:eastAsia="en-US"/>
              </w:rPr>
            </w:pPr>
            <w:r w:rsidRPr="00343CFE">
              <w:rPr>
                <w:rFonts w:cs="Times New Roman"/>
                <w:b/>
                <w:sz w:val="20"/>
                <w:szCs w:val="20"/>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192D4E3" w14:textId="77777777" w:rsidR="00974297" w:rsidRPr="00343CFE" w:rsidRDefault="00974297" w:rsidP="008008B9">
            <w:pPr>
              <w:spacing w:line="254" w:lineRule="auto"/>
              <w:jc w:val="center"/>
              <w:rPr>
                <w:rFonts w:cs="Times New Roman"/>
                <w:b/>
                <w:sz w:val="20"/>
                <w:szCs w:val="20"/>
                <w:lang w:eastAsia="en-US"/>
              </w:rPr>
            </w:pPr>
            <w:r w:rsidRPr="00343CFE">
              <w:rPr>
                <w:rFonts w:cs="Times New Roman"/>
                <w:b/>
                <w:sz w:val="20"/>
                <w:szCs w:val="20"/>
                <w:lang w:eastAsia="en-US"/>
              </w:rPr>
              <w:t>Наименование</w:t>
            </w:r>
          </w:p>
          <w:p w14:paraId="08FDEFCB" w14:textId="77777777" w:rsidR="00974297" w:rsidRPr="00343CFE" w:rsidRDefault="00974297" w:rsidP="008008B9">
            <w:pPr>
              <w:spacing w:line="254" w:lineRule="auto"/>
              <w:jc w:val="center"/>
              <w:rPr>
                <w:rFonts w:cs="Times New Roman"/>
                <w:b/>
                <w:sz w:val="20"/>
                <w:szCs w:val="20"/>
                <w:lang w:eastAsia="en-US"/>
              </w:rPr>
            </w:pPr>
            <w:r w:rsidRPr="00343CFE">
              <w:rPr>
                <w:rFonts w:cs="Times New Roman"/>
                <w:b/>
                <w:sz w:val="20"/>
                <w:szCs w:val="20"/>
                <w:lang w:eastAsia="en-US"/>
              </w:rPr>
              <w:t>помещений</w:t>
            </w:r>
          </w:p>
        </w:tc>
        <w:tc>
          <w:tcPr>
            <w:tcW w:w="1559" w:type="dxa"/>
            <w:tcBorders>
              <w:top w:val="single" w:sz="4" w:space="0" w:color="auto"/>
              <w:left w:val="single" w:sz="4" w:space="0" w:color="auto"/>
              <w:bottom w:val="single" w:sz="4" w:space="0" w:color="auto"/>
              <w:right w:val="single" w:sz="4" w:space="0" w:color="auto"/>
            </w:tcBorders>
            <w:vAlign w:val="center"/>
          </w:tcPr>
          <w:p w14:paraId="10E504BB" w14:textId="77777777" w:rsidR="00974297" w:rsidRPr="00343CFE" w:rsidRDefault="00974297" w:rsidP="008008B9">
            <w:pPr>
              <w:spacing w:line="254" w:lineRule="auto"/>
              <w:jc w:val="center"/>
              <w:rPr>
                <w:rFonts w:cs="Times New Roman"/>
                <w:b/>
                <w:sz w:val="20"/>
                <w:szCs w:val="20"/>
                <w:lang w:eastAsia="en-US"/>
              </w:rPr>
            </w:pPr>
          </w:p>
          <w:p w14:paraId="3CF34670" w14:textId="77777777" w:rsidR="00974297" w:rsidRPr="00343CFE" w:rsidRDefault="00974297" w:rsidP="008008B9">
            <w:pPr>
              <w:spacing w:line="254" w:lineRule="auto"/>
              <w:jc w:val="center"/>
              <w:rPr>
                <w:rFonts w:cs="Times New Roman"/>
                <w:b/>
                <w:sz w:val="20"/>
                <w:szCs w:val="20"/>
                <w:lang w:eastAsia="en-US"/>
              </w:rPr>
            </w:pPr>
            <w:r w:rsidRPr="00343CFE">
              <w:rPr>
                <w:rFonts w:cs="Times New Roman"/>
                <w:b/>
                <w:sz w:val="20"/>
                <w:szCs w:val="20"/>
                <w:lang w:eastAsia="en-US"/>
              </w:rPr>
              <w:t>Перегородки</w:t>
            </w:r>
          </w:p>
          <w:p w14:paraId="5BE1FB9F" w14:textId="77777777" w:rsidR="00974297" w:rsidRPr="00343CFE" w:rsidRDefault="00974297" w:rsidP="008008B9">
            <w:pPr>
              <w:spacing w:line="254" w:lineRule="auto"/>
              <w:jc w:val="center"/>
              <w:rPr>
                <w:rFonts w:cs="Times New Roman"/>
                <w:b/>
                <w:sz w:val="20"/>
                <w:szCs w:val="20"/>
                <w:lang w:eastAsia="en-US"/>
              </w:rPr>
            </w:pPr>
          </w:p>
        </w:tc>
        <w:tc>
          <w:tcPr>
            <w:tcW w:w="1041" w:type="dxa"/>
            <w:tcBorders>
              <w:top w:val="single" w:sz="4" w:space="0" w:color="auto"/>
              <w:left w:val="single" w:sz="4" w:space="0" w:color="auto"/>
              <w:bottom w:val="single" w:sz="4" w:space="0" w:color="auto"/>
              <w:right w:val="single" w:sz="4" w:space="0" w:color="auto"/>
            </w:tcBorders>
            <w:vAlign w:val="center"/>
            <w:hideMark/>
          </w:tcPr>
          <w:p w14:paraId="077EE0CD" w14:textId="77777777" w:rsidR="00974297" w:rsidRPr="00343CFE" w:rsidRDefault="00974297" w:rsidP="008008B9">
            <w:pPr>
              <w:spacing w:line="254" w:lineRule="auto"/>
              <w:jc w:val="center"/>
              <w:rPr>
                <w:rFonts w:cs="Times New Roman"/>
                <w:b/>
                <w:sz w:val="20"/>
                <w:szCs w:val="20"/>
                <w:lang w:eastAsia="en-US"/>
              </w:rPr>
            </w:pPr>
            <w:r w:rsidRPr="00343CFE">
              <w:rPr>
                <w:rFonts w:cs="Times New Roman"/>
                <w:b/>
                <w:sz w:val="20"/>
                <w:szCs w:val="20"/>
                <w:lang w:eastAsia="en-US"/>
              </w:rPr>
              <w:t>Потолки</w:t>
            </w:r>
          </w:p>
        </w:tc>
        <w:tc>
          <w:tcPr>
            <w:tcW w:w="1520" w:type="dxa"/>
            <w:tcBorders>
              <w:top w:val="single" w:sz="4" w:space="0" w:color="auto"/>
              <w:left w:val="single" w:sz="4" w:space="0" w:color="auto"/>
              <w:bottom w:val="single" w:sz="4" w:space="0" w:color="auto"/>
              <w:right w:val="single" w:sz="4" w:space="0" w:color="auto"/>
            </w:tcBorders>
            <w:vAlign w:val="center"/>
            <w:hideMark/>
          </w:tcPr>
          <w:p w14:paraId="2982CA60" w14:textId="77777777" w:rsidR="00974297" w:rsidRPr="00343CFE" w:rsidRDefault="00974297" w:rsidP="008008B9">
            <w:pPr>
              <w:spacing w:line="254" w:lineRule="auto"/>
              <w:jc w:val="center"/>
              <w:rPr>
                <w:rFonts w:cs="Times New Roman"/>
                <w:b/>
                <w:sz w:val="20"/>
                <w:szCs w:val="20"/>
                <w:lang w:eastAsia="en-US"/>
              </w:rPr>
            </w:pPr>
            <w:r w:rsidRPr="00343CFE">
              <w:rPr>
                <w:rFonts w:cs="Times New Roman"/>
                <w:b/>
                <w:sz w:val="20"/>
                <w:szCs w:val="20"/>
                <w:lang w:eastAsia="en-US"/>
              </w:rPr>
              <w:t>Полы</w:t>
            </w:r>
          </w:p>
        </w:tc>
        <w:tc>
          <w:tcPr>
            <w:tcW w:w="1883" w:type="dxa"/>
            <w:tcBorders>
              <w:top w:val="single" w:sz="4" w:space="0" w:color="auto"/>
              <w:left w:val="single" w:sz="4" w:space="0" w:color="auto"/>
              <w:bottom w:val="single" w:sz="4" w:space="0" w:color="auto"/>
              <w:right w:val="single" w:sz="4" w:space="0" w:color="auto"/>
            </w:tcBorders>
            <w:vAlign w:val="center"/>
            <w:hideMark/>
          </w:tcPr>
          <w:p w14:paraId="199A9DAB" w14:textId="77777777" w:rsidR="00974297" w:rsidRPr="00343CFE" w:rsidRDefault="00974297" w:rsidP="008008B9">
            <w:pPr>
              <w:spacing w:line="254" w:lineRule="auto"/>
              <w:jc w:val="center"/>
              <w:rPr>
                <w:rFonts w:cs="Times New Roman"/>
                <w:b/>
                <w:sz w:val="20"/>
                <w:szCs w:val="20"/>
                <w:lang w:eastAsia="en-US"/>
              </w:rPr>
            </w:pPr>
            <w:r w:rsidRPr="00343CFE">
              <w:rPr>
                <w:rFonts w:cs="Times New Roman"/>
                <w:b/>
                <w:sz w:val="20"/>
                <w:szCs w:val="20"/>
                <w:lang w:eastAsia="en-US"/>
              </w:rPr>
              <w:t>Стены</w:t>
            </w:r>
          </w:p>
        </w:tc>
        <w:tc>
          <w:tcPr>
            <w:tcW w:w="1148" w:type="dxa"/>
            <w:tcBorders>
              <w:top w:val="single" w:sz="4" w:space="0" w:color="auto"/>
              <w:left w:val="single" w:sz="4" w:space="0" w:color="auto"/>
              <w:bottom w:val="single" w:sz="4" w:space="0" w:color="auto"/>
              <w:right w:val="single" w:sz="4" w:space="0" w:color="auto"/>
            </w:tcBorders>
            <w:vAlign w:val="center"/>
            <w:hideMark/>
          </w:tcPr>
          <w:p w14:paraId="5B9F65F6" w14:textId="77777777" w:rsidR="00974297" w:rsidRPr="00343CFE" w:rsidRDefault="00974297" w:rsidP="008008B9">
            <w:pPr>
              <w:spacing w:line="254" w:lineRule="auto"/>
              <w:jc w:val="center"/>
              <w:rPr>
                <w:rFonts w:cs="Times New Roman"/>
                <w:b/>
                <w:sz w:val="20"/>
                <w:szCs w:val="20"/>
                <w:lang w:eastAsia="en-US"/>
              </w:rPr>
            </w:pPr>
            <w:r w:rsidRPr="00343CFE">
              <w:rPr>
                <w:rFonts w:cs="Times New Roman"/>
                <w:b/>
                <w:sz w:val="20"/>
                <w:szCs w:val="20"/>
                <w:lang w:eastAsia="en-US"/>
              </w:rPr>
              <w:t>Двери</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D177B17" w14:textId="77777777" w:rsidR="00974297" w:rsidRPr="00343CFE" w:rsidRDefault="00974297" w:rsidP="008008B9">
            <w:pPr>
              <w:spacing w:line="254" w:lineRule="auto"/>
              <w:jc w:val="center"/>
              <w:rPr>
                <w:rFonts w:cs="Times New Roman"/>
                <w:b/>
                <w:sz w:val="20"/>
                <w:szCs w:val="20"/>
                <w:lang w:eastAsia="en-US"/>
              </w:rPr>
            </w:pPr>
            <w:r w:rsidRPr="00343CFE">
              <w:rPr>
                <w:rFonts w:cs="Times New Roman"/>
                <w:b/>
                <w:sz w:val="20"/>
                <w:szCs w:val="20"/>
                <w:lang w:eastAsia="en-US"/>
              </w:rPr>
              <w:t>Окна</w:t>
            </w:r>
          </w:p>
        </w:tc>
      </w:tr>
      <w:tr w:rsidR="00974297" w:rsidRPr="00343CFE" w14:paraId="59C70D03" w14:textId="77777777" w:rsidTr="008008B9">
        <w:trPr>
          <w:trHeight w:val="566"/>
          <w:jc w:val="center"/>
        </w:trPr>
        <w:tc>
          <w:tcPr>
            <w:tcW w:w="421" w:type="dxa"/>
            <w:tcBorders>
              <w:top w:val="single" w:sz="4" w:space="0" w:color="auto"/>
              <w:left w:val="single" w:sz="4" w:space="0" w:color="auto"/>
              <w:bottom w:val="single" w:sz="4" w:space="0" w:color="auto"/>
              <w:right w:val="single" w:sz="4" w:space="0" w:color="auto"/>
            </w:tcBorders>
            <w:vAlign w:val="center"/>
          </w:tcPr>
          <w:p w14:paraId="5B177859" w14:textId="47D4B14A" w:rsidR="00974297" w:rsidRPr="00343CFE" w:rsidRDefault="00974297" w:rsidP="00974297">
            <w:pPr>
              <w:spacing w:line="254" w:lineRule="auto"/>
              <w:jc w:val="center"/>
              <w:rPr>
                <w:rFonts w:cs="Times New Roman"/>
                <w:b/>
                <w:sz w:val="20"/>
                <w:szCs w:val="20"/>
                <w:lang w:eastAsia="en-US"/>
              </w:rPr>
            </w:pPr>
            <w:r>
              <w:rPr>
                <w:rFonts w:cs="Times New Roman"/>
                <w:b/>
                <w:sz w:val="20"/>
                <w:szCs w:val="20"/>
                <w:lang w:eastAsia="en-US"/>
              </w:rPr>
              <w:t>1</w:t>
            </w:r>
          </w:p>
        </w:tc>
        <w:tc>
          <w:tcPr>
            <w:tcW w:w="1559" w:type="dxa"/>
            <w:tcBorders>
              <w:top w:val="single" w:sz="4" w:space="0" w:color="auto"/>
              <w:left w:val="single" w:sz="4" w:space="0" w:color="auto"/>
              <w:bottom w:val="single" w:sz="4" w:space="0" w:color="auto"/>
              <w:right w:val="single" w:sz="4" w:space="0" w:color="auto"/>
            </w:tcBorders>
            <w:vAlign w:val="center"/>
          </w:tcPr>
          <w:p w14:paraId="2E70C447" w14:textId="6D2F69FD" w:rsidR="00974297" w:rsidRPr="00343CFE" w:rsidRDefault="00974297" w:rsidP="00974297">
            <w:pPr>
              <w:spacing w:line="254" w:lineRule="auto"/>
              <w:jc w:val="center"/>
              <w:rPr>
                <w:rFonts w:cs="Times New Roman"/>
                <w:b/>
                <w:sz w:val="20"/>
                <w:szCs w:val="20"/>
                <w:lang w:eastAsia="en-US"/>
              </w:rPr>
            </w:pPr>
            <w:r w:rsidRPr="00660A7B">
              <w:rPr>
                <w:rFonts w:eastAsia="SimSun" w:cs="Times New Roman"/>
                <w:b/>
                <w:color w:val="auto"/>
                <w:kern w:val="2"/>
                <w:lang w:bidi="hi-IN"/>
              </w:rPr>
              <w:t>Гостиная</w:t>
            </w:r>
          </w:p>
        </w:tc>
        <w:tc>
          <w:tcPr>
            <w:tcW w:w="1559" w:type="dxa"/>
            <w:tcBorders>
              <w:top w:val="single" w:sz="4" w:space="0" w:color="auto"/>
              <w:left w:val="single" w:sz="4" w:space="0" w:color="auto"/>
              <w:bottom w:val="single" w:sz="4" w:space="0" w:color="auto"/>
              <w:right w:val="single" w:sz="4" w:space="0" w:color="auto"/>
            </w:tcBorders>
            <w:vAlign w:val="center"/>
          </w:tcPr>
          <w:p w14:paraId="37269862" w14:textId="77777777" w:rsidR="00974297" w:rsidRPr="00343CFE" w:rsidRDefault="00974297" w:rsidP="00974297">
            <w:pPr>
              <w:spacing w:line="254" w:lineRule="auto"/>
              <w:jc w:val="center"/>
              <w:rPr>
                <w:rFonts w:cs="Times New Roman"/>
                <w:b/>
                <w:sz w:val="20"/>
                <w:szCs w:val="20"/>
                <w:lang w:eastAsia="en-US"/>
              </w:rPr>
            </w:pPr>
          </w:p>
        </w:tc>
        <w:tc>
          <w:tcPr>
            <w:tcW w:w="1041" w:type="dxa"/>
            <w:tcBorders>
              <w:top w:val="single" w:sz="4" w:space="0" w:color="auto"/>
              <w:left w:val="single" w:sz="4" w:space="0" w:color="auto"/>
              <w:bottom w:val="single" w:sz="4" w:space="0" w:color="auto"/>
              <w:right w:val="single" w:sz="4" w:space="0" w:color="auto"/>
            </w:tcBorders>
            <w:vAlign w:val="center"/>
          </w:tcPr>
          <w:p w14:paraId="5EB0B11B" w14:textId="77777777" w:rsidR="00974297" w:rsidRPr="00343CFE" w:rsidRDefault="00974297" w:rsidP="00974297">
            <w:pPr>
              <w:spacing w:line="254" w:lineRule="auto"/>
              <w:jc w:val="center"/>
              <w:rPr>
                <w:rFonts w:cs="Times New Roman"/>
                <w:b/>
                <w:sz w:val="20"/>
                <w:szCs w:val="20"/>
                <w:lang w:eastAsia="en-US"/>
              </w:rPr>
            </w:pPr>
          </w:p>
        </w:tc>
        <w:tc>
          <w:tcPr>
            <w:tcW w:w="1520" w:type="dxa"/>
            <w:tcBorders>
              <w:top w:val="single" w:sz="4" w:space="0" w:color="auto"/>
              <w:left w:val="single" w:sz="4" w:space="0" w:color="auto"/>
              <w:bottom w:val="single" w:sz="4" w:space="0" w:color="auto"/>
              <w:right w:val="single" w:sz="4" w:space="0" w:color="auto"/>
            </w:tcBorders>
            <w:vAlign w:val="center"/>
          </w:tcPr>
          <w:p w14:paraId="3B8739EB" w14:textId="77777777" w:rsidR="00974297" w:rsidRPr="00343CFE" w:rsidRDefault="00974297" w:rsidP="00974297">
            <w:pPr>
              <w:spacing w:line="254" w:lineRule="auto"/>
              <w:jc w:val="center"/>
              <w:rPr>
                <w:rFonts w:cs="Times New Roman"/>
                <w:b/>
                <w:sz w:val="20"/>
                <w:szCs w:val="20"/>
                <w:lang w:eastAsia="en-US"/>
              </w:rPr>
            </w:pPr>
          </w:p>
        </w:tc>
        <w:tc>
          <w:tcPr>
            <w:tcW w:w="1883" w:type="dxa"/>
            <w:tcBorders>
              <w:top w:val="single" w:sz="4" w:space="0" w:color="auto"/>
              <w:left w:val="single" w:sz="4" w:space="0" w:color="auto"/>
              <w:bottom w:val="single" w:sz="4" w:space="0" w:color="auto"/>
              <w:right w:val="single" w:sz="4" w:space="0" w:color="auto"/>
            </w:tcBorders>
            <w:vAlign w:val="center"/>
          </w:tcPr>
          <w:p w14:paraId="4DC5AF6E" w14:textId="77777777" w:rsidR="00974297" w:rsidRPr="00343CFE" w:rsidRDefault="00974297" w:rsidP="00974297">
            <w:pPr>
              <w:spacing w:line="254" w:lineRule="auto"/>
              <w:jc w:val="center"/>
              <w:rPr>
                <w:rFonts w:cs="Times New Roman"/>
                <w:b/>
                <w:sz w:val="20"/>
                <w:szCs w:val="20"/>
                <w:lang w:eastAsia="en-US"/>
              </w:rPr>
            </w:pPr>
          </w:p>
        </w:tc>
        <w:tc>
          <w:tcPr>
            <w:tcW w:w="1148" w:type="dxa"/>
            <w:tcBorders>
              <w:top w:val="single" w:sz="4" w:space="0" w:color="auto"/>
              <w:left w:val="single" w:sz="4" w:space="0" w:color="auto"/>
              <w:bottom w:val="single" w:sz="4" w:space="0" w:color="auto"/>
              <w:right w:val="single" w:sz="4" w:space="0" w:color="auto"/>
            </w:tcBorders>
            <w:vAlign w:val="center"/>
          </w:tcPr>
          <w:p w14:paraId="33E7FE9B" w14:textId="77777777" w:rsidR="00974297" w:rsidRPr="00343CFE" w:rsidRDefault="00974297" w:rsidP="00974297">
            <w:pPr>
              <w:spacing w:line="254" w:lineRule="auto"/>
              <w:jc w:val="center"/>
              <w:rPr>
                <w:rFonts w:cs="Times New Roman"/>
                <w:b/>
                <w:sz w:val="20"/>
                <w:szCs w:val="20"/>
                <w:lang w:eastAsia="en-US"/>
              </w:rPr>
            </w:pPr>
          </w:p>
        </w:tc>
        <w:tc>
          <w:tcPr>
            <w:tcW w:w="1081" w:type="dxa"/>
            <w:tcBorders>
              <w:top w:val="single" w:sz="4" w:space="0" w:color="auto"/>
              <w:left w:val="single" w:sz="4" w:space="0" w:color="auto"/>
              <w:bottom w:val="single" w:sz="4" w:space="0" w:color="auto"/>
              <w:right w:val="single" w:sz="4" w:space="0" w:color="auto"/>
            </w:tcBorders>
            <w:vAlign w:val="center"/>
          </w:tcPr>
          <w:p w14:paraId="661F4C82" w14:textId="77777777" w:rsidR="00974297" w:rsidRPr="00343CFE" w:rsidRDefault="00974297" w:rsidP="00974297">
            <w:pPr>
              <w:spacing w:line="254" w:lineRule="auto"/>
              <w:jc w:val="center"/>
              <w:rPr>
                <w:rFonts w:cs="Times New Roman"/>
                <w:b/>
                <w:sz w:val="20"/>
                <w:szCs w:val="20"/>
                <w:lang w:eastAsia="en-US"/>
              </w:rPr>
            </w:pPr>
          </w:p>
        </w:tc>
      </w:tr>
      <w:tr w:rsidR="00974297" w:rsidRPr="00343CFE" w14:paraId="1F98D452" w14:textId="77777777" w:rsidTr="008008B9">
        <w:trPr>
          <w:trHeight w:val="566"/>
          <w:jc w:val="center"/>
        </w:trPr>
        <w:tc>
          <w:tcPr>
            <w:tcW w:w="421" w:type="dxa"/>
            <w:tcBorders>
              <w:top w:val="single" w:sz="4" w:space="0" w:color="auto"/>
              <w:left w:val="single" w:sz="4" w:space="0" w:color="auto"/>
              <w:bottom w:val="single" w:sz="4" w:space="0" w:color="auto"/>
              <w:right w:val="single" w:sz="4" w:space="0" w:color="auto"/>
            </w:tcBorders>
            <w:vAlign w:val="center"/>
          </w:tcPr>
          <w:p w14:paraId="2437E0DC" w14:textId="33FC1365" w:rsidR="00974297" w:rsidRPr="00343CFE" w:rsidRDefault="00974297" w:rsidP="00974297">
            <w:pPr>
              <w:spacing w:line="254" w:lineRule="auto"/>
              <w:jc w:val="center"/>
              <w:rPr>
                <w:rFonts w:cs="Times New Roman"/>
                <w:b/>
                <w:sz w:val="20"/>
                <w:szCs w:val="20"/>
                <w:lang w:eastAsia="en-US"/>
              </w:rPr>
            </w:pPr>
            <w:r>
              <w:rPr>
                <w:rFonts w:cs="Times New Roman"/>
                <w:b/>
                <w:sz w:val="20"/>
                <w:szCs w:val="20"/>
                <w:lang w:eastAsia="en-US"/>
              </w:rPr>
              <w:t>2</w:t>
            </w:r>
          </w:p>
        </w:tc>
        <w:tc>
          <w:tcPr>
            <w:tcW w:w="1559" w:type="dxa"/>
            <w:tcBorders>
              <w:top w:val="single" w:sz="4" w:space="0" w:color="auto"/>
              <w:left w:val="single" w:sz="4" w:space="0" w:color="auto"/>
              <w:bottom w:val="single" w:sz="4" w:space="0" w:color="auto"/>
              <w:right w:val="single" w:sz="4" w:space="0" w:color="auto"/>
            </w:tcBorders>
            <w:vAlign w:val="center"/>
          </w:tcPr>
          <w:p w14:paraId="0EBA2148" w14:textId="4F021182" w:rsidR="00974297" w:rsidRPr="00343CFE" w:rsidRDefault="00974297" w:rsidP="00974297">
            <w:pPr>
              <w:spacing w:line="254" w:lineRule="auto"/>
              <w:jc w:val="center"/>
              <w:rPr>
                <w:rFonts w:cs="Times New Roman"/>
                <w:b/>
                <w:sz w:val="20"/>
                <w:szCs w:val="20"/>
                <w:lang w:eastAsia="en-US"/>
              </w:rPr>
            </w:pPr>
            <w:r w:rsidRPr="00660A7B">
              <w:rPr>
                <w:rFonts w:eastAsia="SimSun" w:cs="Times New Roman"/>
                <w:b/>
                <w:color w:val="auto"/>
                <w:kern w:val="2"/>
                <w:lang w:bidi="hi-IN"/>
              </w:rPr>
              <w:t>Спальня 1</w:t>
            </w:r>
          </w:p>
        </w:tc>
        <w:tc>
          <w:tcPr>
            <w:tcW w:w="1559" w:type="dxa"/>
            <w:tcBorders>
              <w:top w:val="single" w:sz="4" w:space="0" w:color="auto"/>
              <w:left w:val="single" w:sz="4" w:space="0" w:color="auto"/>
              <w:bottom w:val="single" w:sz="4" w:space="0" w:color="auto"/>
              <w:right w:val="single" w:sz="4" w:space="0" w:color="auto"/>
            </w:tcBorders>
            <w:vAlign w:val="center"/>
          </w:tcPr>
          <w:p w14:paraId="159B73F7" w14:textId="77777777" w:rsidR="00974297" w:rsidRPr="00343CFE" w:rsidRDefault="00974297" w:rsidP="00974297">
            <w:pPr>
              <w:spacing w:line="254" w:lineRule="auto"/>
              <w:jc w:val="center"/>
              <w:rPr>
                <w:rFonts w:cs="Times New Roman"/>
                <w:b/>
                <w:sz w:val="20"/>
                <w:szCs w:val="20"/>
                <w:lang w:eastAsia="en-US"/>
              </w:rPr>
            </w:pPr>
          </w:p>
        </w:tc>
        <w:tc>
          <w:tcPr>
            <w:tcW w:w="1041" w:type="dxa"/>
            <w:tcBorders>
              <w:top w:val="single" w:sz="4" w:space="0" w:color="auto"/>
              <w:left w:val="single" w:sz="4" w:space="0" w:color="auto"/>
              <w:bottom w:val="single" w:sz="4" w:space="0" w:color="auto"/>
              <w:right w:val="single" w:sz="4" w:space="0" w:color="auto"/>
            </w:tcBorders>
            <w:vAlign w:val="center"/>
          </w:tcPr>
          <w:p w14:paraId="07BC960A" w14:textId="77777777" w:rsidR="00974297" w:rsidRPr="00343CFE" w:rsidRDefault="00974297" w:rsidP="00974297">
            <w:pPr>
              <w:spacing w:line="254" w:lineRule="auto"/>
              <w:jc w:val="center"/>
              <w:rPr>
                <w:rFonts w:cs="Times New Roman"/>
                <w:b/>
                <w:sz w:val="20"/>
                <w:szCs w:val="20"/>
                <w:lang w:eastAsia="en-US"/>
              </w:rPr>
            </w:pPr>
          </w:p>
        </w:tc>
        <w:tc>
          <w:tcPr>
            <w:tcW w:w="1520" w:type="dxa"/>
            <w:tcBorders>
              <w:top w:val="single" w:sz="4" w:space="0" w:color="auto"/>
              <w:left w:val="single" w:sz="4" w:space="0" w:color="auto"/>
              <w:bottom w:val="single" w:sz="4" w:space="0" w:color="auto"/>
              <w:right w:val="single" w:sz="4" w:space="0" w:color="auto"/>
            </w:tcBorders>
            <w:vAlign w:val="center"/>
          </w:tcPr>
          <w:p w14:paraId="68D49FCC" w14:textId="77777777" w:rsidR="00974297" w:rsidRPr="00343CFE" w:rsidRDefault="00974297" w:rsidP="00974297">
            <w:pPr>
              <w:spacing w:line="254" w:lineRule="auto"/>
              <w:jc w:val="center"/>
              <w:rPr>
                <w:rFonts w:cs="Times New Roman"/>
                <w:b/>
                <w:sz w:val="20"/>
                <w:szCs w:val="20"/>
                <w:lang w:eastAsia="en-US"/>
              </w:rPr>
            </w:pPr>
          </w:p>
        </w:tc>
        <w:tc>
          <w:tcPr>
            <w:tcW w:w="1883" w:type="dxa"/>
            <w:tcBorders>
              <w:top w:val="single" w:sz="4" w:space="0" w:color="auto"/>
              <w:left w:val="single" w:sz="4" w:space="0" w:color="auto"/>
              <w:bottom w:val="single" w:sz="4" w:space="0" w:color="auto"/>
              <w:right w:val="single" w:sz="4" w:space="0" w:color="auto"/>
            </w:tcBorders>
            <w:vAlign w:val="center"/>
          </w:tcPr>
          <w:p w14:paraId="40034EB8" w14:textId="77777777" w:rsidR="00974297" w:rsidRPr="00343CFE" w:rsidRDefault="00974297" w:rsidP="00974297">
            <w:pPr>
              <w:spacing w:line="254" w:lineRule="auto"/>
              <w:jc w:val="center"/>
              <w:rPr>
                <w:rFonts w:cs="Times New Roman"/>
                <w:b/>
                <w:sz w:val="20"/>
                <w:szCs w:val="20"/>
                <w:lang w:eastAsia="en-US"/>
              </w:rPr>
            </w:pPr>
          </w:p>
        </w:tc>
        <w:tc>
          <w:tcPr>
            <w:tcW w:w="1148" w:type="dxa"/>
            <w:tcBorders>
              <w:top w:val="single" w:sz="4" w:space="0" w:color="auto"/>
              <w:left w:val="single" w:sz="4" w:space="0" w:color="auto"/>
              <w:bottom w:val="single" w:sz="4" w:space="0" w:color="auto"/>
              <w:right w:val="single" w:sz="4" w:space="0" w:color="auto"/>
            </w:tcBorders>
            <w:vAlign w:val="center"/>
          </w:tcPr>
          <w:p w14:paraId="59EFBB1D" w14:textId="77777777" w:rsidR="00974297" w:rsidRPr="00343CFE" w:rsidRDefault="00974297" w:rsidP="00974297">
            <w:pPr>
              <w:spacing w:line="254" w:lineRule="auto"/>
              <w:jc w:val="center"/>
              <w:rPr>
                <w:rFonts w:cs="Times New Roman"/>
                <w:b/>
                <w:sz w:val="20"/>
                <w:szCs w:val="20"/>
                <w:lang w:eastAsia="en-US"/>
              </w:rPr>
            </w:pPr>
          </w:p>
        </w:tc>
        <w:tc>
          <w:tcPr>
            <w:tcW w:w="1081" w:type="dxa"/>
            <w:tcBorders>
              <w:top w:val="single" w:sz="4" w:space="0" w:color="auto"/>
              <w:left w:val="single" w:sz="4" w:space="0" w:color="auto"/>
              <w:bottom w:val="single" w:sz="4" w:space="0" w:color="auto"/>
              <w:right w:val="single" w:sz="4" w:space="0" w:color="auto"/>
            </w:tcBorders>
            <w:vAlign w:val="center"/>
          </w:tcPr>
          <w:p w14:paraId="5CEA324E" w14:textId="77777777" w:rsidR="00974297" w:rsidRPr="00343CFE" w:rsidRDefault="00974297" w:rsidP="00974297">
            <w:pPr>
              <w:spacing w:line="254" w:lineRule="auto"/>
              <w:jc w:val="center"/>
              <w:rPr>
                <w:rFonts w:cs="Times New Roman"/>
                <w:b/>
                <w:sz w:val="20"/>
                <w:szCs w:val="20"/>
                <w:lang w:eastAsia="en-US"/>
              </w:rPr>
            </w:pPr>
          </w:p>
        </w:tc>
      </w:tr>
      <w:tr w:rsidR="00974297" w:rsidRPr="00343CFE" w14:paraId="4B80111D" w14:textId="77777777" w:rsidTr="008008B9">
        <w:trPr>
          <w:trHeight w:val="566"/>
          <w:jc w:val="center"/>
        </w:trPr>
        <w:tc>
          <w:tcPr>
            <w:tcW w:w="421" w:type="dxa"/>
            <w:tcBorders>
              <w:top w:val="single" w:sz="4" w:space="0" w:color="auto"/>
              <w:left w:val="single" w:sz="4" w:space="0" w:color="auto"/>
              <w:bottom w:val="single" w:sz="4" w:space="0" w:color="auto"/>
              <w:right w:val="single" w:sz="4" w:space="0" w:color="auto"/>
            </w:tcBorders>
            <w:vAlign w:val="center"/>
          </w:tcPr>
          <w:p w14:paraId="1298ACC6" w14:textId="2F264445" w:rsidR="00974297" w:rsidRPr="00343CFE" w:rsidRDefault="00974297" w:rsidP="00974297">
            <w:pPr>
              <w:spacing w:line="254" w:lineRule="auto"/>
              <w:jc w:val="center"/>
              <w:rPr>
                <w:rFonts w:cs="Times New Roman"/>
                <w:b/>
                <w:sz w:val="20"/>
                <w:szCs w:val="20"/>
                <w:lang w:eastAsia="en-US"/>
              </w:rPr>
            </w:pPr>
            <w:r>
              <w:rPr>
                <w:rFonts w:cs="Times New Roman"/>
                <w:b/>
                <w:sz w:val="20"/>
                <w:szCs w:val="20"/>
                <w:lang w:eastAsia="en-US"/>
              </w:rPr>
              <w:t>3</w:t>
            </w:r>
          </w:p>
        </w:tc>
        <w:tc>
          <w:tcPr>
            <w:tcW w:w="1559" w:type="dxa"/>
            <w:tcBorders>
              <w:top w:val="single" w:sz="4" w:space="0" w:color="auto"/>
              <w:left w:val="single" w:sz="4" w:space="0" w:color="auto"/>
              <w:bottom w:val="single" w:sz="4" w:space="0" w:color="auto"/>
              <w:right w:val="single" w:sz="4" w:space="0" w:color="auto"/>
            </w:tcBorders>
            <w:vAlign w:val="center"/>
          </w:tcPr>
          <w:p w14:paraId="0628DE2E" w14:textId="1D669925" w:rsidR="00974297" w:rsidRPr="00343CFE" w:rsidRDefault="00974297" w:rsidP="00974297">
            <w:pPr>
              <w:spacing w:line="254" w:lineRule="auto"/>
              <w:jc w:val="center"/>
              <w:rPr>
                <w:rFonts w:cs="Times New Roman"/>
                <w:b/>
                <w:sz w:val="20"/>
                <w:szCs w:val="20"/>
                <w:lang w:eastAsia="en-US"/>
              </w:rPr>
            </w:pPr>
            <w:r w:rsidRPr="00660A7B">
              <w:rPr>
                <w:rFonts w:eastAsia="SimSun" w:cs="Times New Roman"/>
                <w:b/>
                <w:color w:val="auto"/>
                <w:kern w:val="2"/>
                <w:lang w:bidi="hi-IN"/>
              </w:rPr>
              <w:t>Спальня 2</w:t>
            </w:r>
          </w:p>
        </w:tc>
        <w:tc>
          <w:tcPr>
            <w:tcW w:w="1559" w:type="dxa"/>
            <w:tcBorders>
              <w:top w:val="single" w:sz="4" w:space="0" w:color="auto"/>
              <w:left w:val="single" w:sz="4" w:space="0" w:color="auto"/>
              <w:bottom w:val="single" w:sz="4" w:space="0" w:color="auto"/>
              <w:right w:val="single" w:sz="4" w:space="0" w:color="auto"/>
            </w:tcBorders>
            <w:vAlign w:val="center"/>
          </w:tcPr>
          <w:p w14:paraId="68E051AA" w14:textId="77777777" w:rsidR="00974297" w:rsidRPr="00343CFE" w:rsidRDefault="00974297" w:rsidP="00974297">
            <w:pPr>
              <w:spacing w:line="254" w:lineRule="auto"/>
              <w:jc w:val="center"/>
              <w:rPr>
                <w:rFonts w:cs="Times New Roman"/>
                <w:b/>
                <w:sz w:val="20"/>
                <w:szCs w:val="20"/>
                <w:lang w:eastAsia="en-US"/>
              </w:rPr>
            </w:pPr>
          </w:p>
        </w:tc>
        <w:tc>
          <w:tcPr>
            <w:tcW w:w="1041" w:type="dxa"/>
            <w:tcBorders>
              <w:top w:val="single" w:sz="4" w:space="0" w:color="auto"/>
              <w:left w:val="single" w:sz="4" w:space="0" w:color="auto"/>
              <w:bottom w:val="single" w:sz="4" w:space="0" w:color="auto"/>
              <w:right w:val="single" w:sz="4" w:space="0" w:color="auto"/>
            </w:tcBorders>
            <w:vAlign w:val="center"/>
          </w:tcPr>
          <w:p w14:paraId="00A9E77D" w14:textId="77777777" w:rsidR="00974297" w:rsidRPr="00343CFE" w:rsidRDefault="00974297" w:rsidP="00974297">
            <w:pPr>
              <w:spacing w:line="254" w:lineRule="auto"/>
              <w:jc w:val="center"/>
              <w:rPr>
                <w:rFonts w:cs="Times New Roman"/>
                <w:b/>
                <w:sz w:val="20"/>
                <w:szCs w:val="20"/>
                <w:lang w:eastAsia="en-US"/>
              </w:rPr>
            </w:pPr>
          </w:p>
        </w:tc>
        <w:tc>
          <w:tcPr>
            <w:tcW w:w="1520" w:type="dxa"/>
            <w:tcBorders>
              <w:top w:val="single" w:sz="4" w:space="0" w:color="auto"/>
              <w:left w:val="single" w:sz="4" w:space="0" w:color="auto"/>
              <w:bottom w:val="single" w:sz="4" w:space="0" w:color="auto"/>
              <w:right w:val="single" w:sz="4" w:space="0" w:color="auto"/>
            </w:tcBorders>
            <w:vAlign w:val="center"/>
          </w:tcPr>
          <w:p w14:paraId="11225C23" w14:textId="77777777" w:rsidR="00974297" w:rsidRPr="00343CFE" w:rsidRDefault="00974297" w:rsidP="00974297">
            <w:pPr>
              <w:spacing w:line="254" w:lineRule="auto"/>
              <w:jc w:val="center"/>
              <w:rPr>
                <w:rFonts w:cs="Times New Roman"/>
                <w:b/>
                <w:sz w:val="20"/>
                <w:szCs w:val="20"/>
                <w:lang w:eastAsia="en-US"/>
              </w:rPr>
            </w:pPr>
          </w:p>
        </w:tc>
        <w:tc>
          <w:tcPr>
            <w:tcW w:w="1883" w:type="dxa"/>
            <w:tcBorders>
              <w:top w:val="single" w:sz="4" w:space="0" w:color="auto"/>
              <w:left w:val="single" w:sz="4" w:space="0" w:color="auto"/>
              <w:bottom w:val="single" w:sz="4" w:space="0" w:color="auto"/>
              <w:right w:val="single" w:sz="4" w:space="0" w:color="auto"/>
            </w:tcBorders>
            <w:vAlign w:val="center"/>
          </w:tcPr>
          <w:p w14:paraId="6E356741" w14:textId="77777777" w:rsidR="00974297" w:rsidRPr="00343CFE" w:rsidRDefault="00974297" w:rsidP="00974297">
            <w:pPr>
              <w:spacing w:line="254" w:lineRule="auto"/>
              <w:jc w:val="center"/>
              <w:rPr>
                <w:rFonts w:cs="Times New Roman"/>
                <w:b/>
                <w:sz w:val="20"/>
                <w:szCs w:val="20"/>
                <w:lang w:eastAsia="en-US"/>
              </w:rPr>
            </w:pPr>
          </w:p>
        </w:tc>
        <w:tc>
          <w:tcPr>
            <w:tcW w:w="1148" w:type="dxa"/>
            <w:tcBorders>
              <w:top w:val="single" w:sz="4" w:space="0" w:color="auto"/>
              <w:left w:val="single" w:sz="4" w:space="0" w:color="auto"/>
              <w:bottom w:val="single" w:sz="4" w:space="0" w:color="auto"/>
              <w:right w:val="single" w:sz="4" w:space="0" w:color="auto"/>
            </w:tcBorders>
            <w:vAlign w:val="center"/>
          </w:tcPr>
          <w:p w14:paraId="11C72B54" w14:textId="77777777" w:rsidR="00974297" w:rsidRPr="00343CFE" w:rsidRDefault="00974297" w:rsidP="00974297">
            <w:pPr>
              <w:spacing w:line="254" w:lineRule="auto"/>
              <w:jc w:val="center"/>
              <w:rPr>
                <w:rFonts w:cs="Times New Roman"/>
                <w:b/>
                <w:sz w:val="20"/>
                <w:szCs w:val="20"/>
                <w:lang w:eastAsia="en-US"/>
              </w:rPr>
            </w:pPr>
          </w:p>
        </w:tc>
        <w:tc>
          <w:tcPr>
            <w:tcW w:w="1081" w:type="dxa"/>
            <w:tcBorders>
              <w:top w:val="single" w:sz="4" w:space="0" w:color="auto"/>
              <w:left w:val="single" w:sz="4" w:space="0" w:color="auto"/>
              <w:bottom w:val="single" w:sz="4" w:space="0" w:color="auto"/>
              <w:right w:val="single" w:sz="4" w:space="0" w:color="auto"/>
            </w:tcBorders>
            <w:vAlign w:val="center"/>
          </w:tcPr>
          <w:p w14:paraId="20D5F761" w14:textId="77777777" w:rsidR="00974297" w:rsidRPr="00343CFE" w:rsidRDefault="00974297" w:rsidP="00974297">
            <w:pPr>
              <w:spacing w:line="254" w:lineRule="auto"/>
              <w:jc w:val="center"/>
              <w:rPr>
                <w:rFonts w:cs="Times New Roman"/>
                <w:b/>
                <w:sz w:val="20"/>
                <w:szCs w:val="20"/>
                <w:lang w:eastAsia="en-US"/>
              </w:rPr>
            </w:pPr>
          </w:p>
        </w:tc>
      </w:tr>
      <w:tr w:rsidR="00974297" w:rsidRPr="00343CFE" w14:paraId="5C6CEC69" w14:textId="77777777" w:rsidTr="008008B9">
        <w:trPr>
          <w:trHeight w:val="566"/>
          <w:jc w:val="center"/>
        </w:trPr>
        <w:tc>
          <w:tcPr>
            <w:tcW w:w="421" w:type="dxa"/>
            <w:tcBorders>
              <w:top w:val="single" w:sz="4" w:space="0" w:color="auto"/>
              <w:left w:val="single" w:sz="4" w:space="0" w:color="auto"/>
              <w:bottom w:val="single" w:sz="4" w:space="0" w:color="auto"/>
              <w:right w:val="single" w:sz="4" w:space="0" w:color="auto"/>
            </w:tcBorders>
            <w:vAlign w:val="center"/>
          </w:tcPr>
          <w:p w14:paraId="25AEB38A" w14:textId="7C57048A" w:rsidR="00974297" w:rsidRPr="00343CFE" w:rsidRDefault="00974297" w:rsidP="00974297">
            <w:pPr>
              <w:spacing w:line="254" w:lineRule="auto"/>
              <w:jc w:val="center"/>
              <w:rPr>
                <w:rFonts w:cs="Times New Roman"/>
                <w:b/>
                <w:sz w:val="20"/>
                <w:szCs w:val="20"/>
                <w:lang w:eastAsia="en-US"/>
              </w:rPr>
            </w:pPr>
            <w:r>
              <w:rPr>
                <w:rFonts w:cs="Times New Roman"/>
                <w:b/>
                <w:sz w:val="20"/>
                <w:szCs w:val="20"/>
                <w:lang w:eastAsia="en-US"/>
              </w:rPr>
              <w:t>4</w:t>
            </w:r>
          </w:p>
        </w:tc>
        <w:tc>
          <w:tcPr>
            <w:tcW w:w="1559" w:type="dxa"/>
            <w:tcBorders>
              <w:top w:val="single" w:sz="4" w:space="0" w:color="auto"/>
              <w:left w:val="single" w:sz="4" w:space="0" w:color="auto"/>
              <w:bottom w:val="single" w:sz="4" w:space="0" w:color="auto"/>
              <w:right w:val="single" w:sz="4" w:space="0" w:color="auto"/>
            </w:tcBorders>
            <w:vAlign w:val="center"/>
          </w:tcPr>
          <w:p w14:paraId="3A2A81A3" w14:textId="040DF005" w:rsidR="00974297" w:rsidRPr="00343CFE" w:rsidRDefault="00974297" w:rsidP="00974297">
            <w:pPr>
              <w:spacing w:line="254" w:lineRule="auto"/>
              <w:jc w:val="center"/>
              <w:rPr>
                <w:rFonts w:cs="Times New Roman"/>
                <w:b/>
                <w:sz w:val="20"/>
                <w:szCs w:val="20"/>
                <w:lang w:eastAsia="en-US"/>
              </w:rPr>
            </w:pPr>
            <w:r w:rsidRPr="00660A7B">
              <w:rPr>
                <w:rFonts w:eastAsia="SimSun" w:cs="Times New Roman"/>
                <w:b/>
                <w:color w:val="auto"/>
                <w:kern w:val="2"/>
                <w:lang w:bidi="hi-IN"/>
              </w:rPr>
              <w:t>Прихожая</w:t>
            </w:r>
          </w:p>
        </w:tc>
        <w:tc>
          <w:tcPr>
            <w:tcW w:w="1559" w:type="dxa"/>
            <w:tcBorders>
              <w:top w:val="single" w:sz="4" w:space="0" w:color="auto"/>
              <w:left w:val="single" w:sz="4" w:space="0" w:color="auto"/>
              <w:bottom w:val="single" w:sz="4" w:space="0" w:color="auto"/>
              <w:right w:val="single" w:sz="4" w:space="0" w:color="auto"/>
            </w:tcBorders>
            <w:vAlign w:val="center"/>
          </w:tcPr>
          <w:p w14:paraId="0BBC0F27" w14:textId="77777777" w:rsidR="00974297" w:rsidRPr="00343CFE" w:rsidRDefault="00974297" w:rsidP="00974297">
            <w:pPr>
              <w:spacing w:line="254" w:lineRule="auto"/>
              <w:jc w:val="center"/>
              <w:rPr>
                <w:rFonts w:cs="Times New Roman"/>
                <w:b/>
                <w:sz w:val="20"/>
                <w:szCs w:val="20"/>
                <w:lang w:eastAsia="en-US"/>
              </w:rPr>
            </w:pPr>
          </w:p>
        </w:tc>
        <w:tc>
          <w:tcPr>
            <w:tcW w:w="1041" w:type="dxa"/>
            <w:tcBorders>
              <w:top w:val="single" w:sz="4" w:space="0" w:color="auto"/>
              <w:left w:val="single" w:sz="4" w:space="0" w:color="auto"/>
              <w:bottom w:val="single" w:sz="4" w:space="0" w:color="auto"/>
              <w:right w:val="single" w:sz="4" w:space="0" w:color="auto"/>
            </w:tcBorders>
            <w:vAlign w:val="center"/>
          </w:tcPr>
          <w:p w14:paraId="489E02D7" w14:textId="77777777" w:rsidR="00974297" w:rsidRPr="00343CFE" w:rsidRDefault="00974297" w:rsidP="00974297">
            <w:pPr>
              <w:spacing w:line="254" w:lineRule="auto"/>
              <w:jc w:val="center"/>
              <w:rPr>
                <w:rFonts w:cs="Times New Roman"/>
                <w:b/>
                <w:sz w:val="20"/>
                <w:szCs w:val="20"/>
                <w:lang w:eastAsia="en-US"/>
              </w:rPr>
            </w:pPr>
          </w:p>
        </w:tc>
        <w:tc>
          <w:tcPr>
            <w:tcW w:w="1520" w:type="dxa"/>
            <w:tcBorders>
              <w:top w:val="single" w:sz="4" w:space="0" w:color="auto"/>
              <w:left w:val="single" w:sz="4" w:space="0" w:color="auto"/>
              <w:bottom w:val="single" w:sz="4" w:space="0" w:color="auto"/>
              <w:right w:val="single" w:sz="4" w:space="0" w:color="auto"/>
            </w:tcBorders>
            <w:vAlign w:val="center"/>
          </w:tcPr>
          <w:p w14:paraId="70DFCA5E" w14:textId="77777777" w:rsidR="00974297" w:rsidRPr="00343CFE" w:rsidRDefault="00974297" w:rsidP="00974297">
            <w:pPr>
              <w:spacing w:line="254" w:lineRule="auto"/>
              <w:jc w:val="center"/>
              <w:rPr>
                <w:rFonts w:cs="Times New Roman"/>
                <w:b/>
                <w:sz w:val="20"/>
                <w:szCs w:val="20"/>
                <w:lang w:eastAsia="en-US"/>
              </w:rPr>
            </w:pPr>
          </w:p>
        </w:tc>
        <w:tc>
          <w:tcPr>
            <w:tcW w:w="1883" w:type="dxa"/>
            <w:tcBorders>
              <w:top w:val="single" w:sz="4" w:space="0" w:color="auto"/>
              <w:left w:val="single" w:sz="4" w:space="0" w:color="auto"/>
              <w:bottom w:val="single" w:sz="4" w:space="0" w:color="auto"/>
              <w:right w:val="single" w:sz="4" w:space="0" w:color="auto"/>
            </w:tcBorders>
            <w:vAlign w:val="center"/>
          </w:tcPr>
          <w:p w14:paraId="5463774D" w14:textId="77777777" w:rsidR="00974297" w:rsidRPr="00343CFE" w:rsidRDefault="00974297" w:rsidP="00974297">
            <w:pPr>
              <w:spacing w:line="254" w:lineRule="auto"/>
              <w:jc w:val="center"/>
              <w:rPr>
                <w:rFonts w:cs="Times New Roman"/>
                <w:b/>
                <w:sz w:val="20"/>
                <w:szCs w:val="20"/>
                <w:lang w:eastAsia="en-US"/>
              </w:rPr>
            </w:pPr>
          </w:p>
        </w:tc>
        <w:tc>
          <w:tcPr>
            <w:tcW w:w="1148" w:type="dxa"/>
            <w:tcBorders>
              <w:top w:val="single" w:sz="4" w:space="0" w:color="auto"/>
              <w:left w:val="single" w:sz="4" w:space="0" w:color="auto"/>
              <w:bottom w:val="single" w:sz="4" w:space="0" w:color="auto"/>
              <w:right w:val="single" w:sz="4" w:space="0" w:color="auto"/>
            </w:tcBorders>
            <w:vAlign w:val="center"/>
          </w:tcPr>
          <w:p w14:paraId="06E4A842" w14:textId="77777777" w:rsidR="00974297" w:rsidRPr="00343CFE" w:rsidRDefault="00974297" w:rsidP="00974297">
            <w:pPr>
              <w:spacing w:line="254" w:lineRule="auto"/>
              <w:jc w:val="center"/>
              <w:rPr>
                <w:rFonts w:cs="Times New Roman"/>
                <w:b/>
                <w:sz w:val="20"/>
                <w:szCs w:val="20"/>
                <w:lang w:eastAsia="en-US"/>
              </w:rPr>
            </w:pPr>
          </w:p>
        </w:tc>
        <w:tc>
          <w:tcPr>
            <w:tcW w:w="1081" w:type="dxa"/>
            <w:tcBorders>
              <w:top w:val="single" w:sz="4" w:space="0" w:color="auto"/>
              <w:left w:val="single" w:sz="4" w:space="0" w:color="auto"/>
              <w:bottom w:val="single" w:sz="4" w:space="0" w:color="auto"/>
              <w:right w:val="single" w:sz="4" w:space="0" w:color="auto"/>
            </w:tcBorders>
            <w:vAlign w:val="center"/>
          </w:tcPr>
          <w:p w14:paraId="0D1792F1" w14:textId="77777777" w:rsidR="00974297" w:rsidRPr="00343CFE" w:rsidRDefault="00974297" w:rsidP="00974297">
            <w:pPr>
              <w:spacing w:line="254" w:lineRule="auto"/>
              <w:jc w:val="center"/>
              <w:rPr>
                <w:rFonts w:cs="Times New Roman"/>
                <w:b/>
                <w:sz w:val="20"/>
                <w:szCs w:val="20"/>
                <w:lang w:eastAsia="en-US"/>
              </w:rPr>
            </w:pPr>
          </w:p>
        </w:tc>
      </w:tr>
      <w:tr w:rsidR="00974297" w:rsidRPr="00343CFE" w14:paraId="147721A5" w14:textId="77777777" w:rsidTr="008008B9">
        <w:trPr>
          <w:trHeight w:val="566"/>
          <w:jc w:val="center"/>
        </w:trPr>
        <w:tc>
          <w:tcPr>
            <w:tcW w:w="421" w:type="dxa"/>
            <w:tcBorders>
              <w:top w:val="single" w:sz="4" w:space="0" w:color="auto"/>
              <w:left w:val="single" w:sz="4" w:space="0" w:color="auto"/>
              <w:bottom w:val="single" w:sz="4" w:space="0" w:color="auto"/>
              <w:right w:val="single" w:sz="4" w:space="0" w:color="auto"/>
            </w:tcBorders>
            <w:vAlign w:val="center"/>
          </w:tcPr>
          <w:p w14:paraId="16DC1A0C" w14:textId="75FE8662" w:rsidR="00974297" w:rsidRPr="00343CFE" w:rsidRDefault="00974297" w:rsidP="00974297">
            <w:pPr>
              <w:spacing w:line="254" w:lineRule="auto"/>
              <w:jc w:val="center"/>
              <w:rPr>
                <w:rFonts w:cs="Times New Roman"/>
                <w:b/>
                <w:sz w:val="20"/>
                <w:szCs w:val="20"/>
                <w:lang w:eastAsia="en-US"/>
              </w:rPr>
            </w:pPr>
            <w:r>
              <w:rPr>
                <w:rFonts w:cs="Times New Roman"/>
                <w:b/>
                <w:sz w:val="20"/>
                <w:szCs w:val="20"/>
                <w:lang w:eastAsia="en-US"/>
              </w:rPr>
              <w:t>5</w:t>
            </w:r>
          </w:p>
        </w:tc>
        <w:tc>
          <w:tcPr>
            <w:tcW w:w="1559" w:type="dxa"/>
            <w:tcBorders>
              <w:top w:val="single" w:sz="4" w:space="0" w:color="auto"/>
              <w:left w:val="single" w:sz="4" w:space="0" w:color="auto"/>
              <w:bottom w:val="single" w:sz="4" w:space="0" w:color="auto"/>
              <w:right w:val="single" w:sz="4" w:space="0" w:color="auto"/>
            </w:tcBorders>
            <w:vAlign w:val="center"/>
          </w:tcPr>
          <w:p w14:paraId="14DFFF2D" w14:textId="25BD9F8C" w:rsidR="00974297" w:rsidRPr="00343CFE" w:rsidRDefault="00974297" w:rsidP="00974297">
            <w:pPr>
              <w:spacing w:line="254" w:lineRule="auto"/>
              <w:jc w:val="center"/>
              <w:rPr>
                <w:rFonts w:cs="Times New Roman"/>
                <w:b/>
                <w:sz w:val="20"/>
                <w:szCs w:val="20"/>
                <w:lang w:eastAsia="en-US"/>
              </w:rPr>
            </w:pPr>
            <w:r w:rsidRPr="00660A7B">
              <w:rPr>
                <w:rFonts w:eastAsia="SimSun" w:cs="Times New Roman"/>
                <w:b/>
                <w:color w:val="auto"/>
                <w:kern w:val="2"/>
                <w:lang w:bidi="hi-IN"/>
              </w:rPr>
              <w:t>Ванная</w:t>
            </w:r>
          </w:p>
        </w:tc>
        <w:tc>
          <w:tcPr>
            <w:tcW w:w="1559" w:type="dxa"/>
            <w:tcBorders>
              <w:top w:val="single" w:sz="4" w:space="0" w:color="auto"/>
              <w:left w:val="single" w:sz="4" w:space="0" w:color="auto"/>
              <w:bottom w:val="single" w:sz="4" w:space="0" w:color="auto"/>
              <w:right w:val="single" w:sz="4" w:space="0" w:color="auto"/>
            </w:tcBorders>
            <w:vAlign w:val="center"/>
          </w:tcPr>
          <w:p w14:paraId="704D1964" w14:textId="77777777" w:rsidR="00974297" w:rsidRPr="00343CFE" w:rsidRDefault="00974297" w:rsidP="00974297">
            <w:pPr>
              <w:spacing w:line="254" w:lineRule="auto"/>
              <w:jc w:val="center"/>
              <w:rPr>
                <w:rFonts w:cs="Times New Roman"/>
                <w:b/>
                <w:sz w:val="20"/>
                <w:szCs w:val="20"/>
                <w:lang w:eastAsia="en-US"/>
              </w:rPr>
            </w:pPr>
          </w:p>
        </w:tc>
        <w:tc>
          <w:tcPr>
            <w:tcW w:w="1041" w:type="dxa"/>
            <w:tcBorders>
              <w:top w:val="single" w:sz="4" w:space="0" w:color="auto"/>
              <w:left w:val="single" w:sz="4" w:space="0" w:color="auto"/>
              <w:bottom w:val="single" w:sz="4" w:space="0" w:color="auto"/>
              <w:right w:val="single" w:sz="4" w:space="0" w:color="auto"/>
            </w:tcBorders>
            <w:vAlign w:val="center"/>
          </w:tcPr>
          <w:p w14:paraId="58D40C6F" w14:textId="77777777" w:rsidR="00974297" w:rsidRPr="00343CFE" w:rsidRDefault="00974297" w:rsidP="00974297">
            <w:pPr>
              <w:spacing w:line="254" w:lineRule="auto"/>
              <w:jc w:val="center"/>
              <w:rPr>
                <w:rFonts w:cs="Times New Roman"/>
                <w:b/>
                <w:sz w:val="20"/>
                <w:szCs w:val="20"/>
                <w:lang w:eastAsia="en-US"/>
              </w:rPr>
            </w:pPr>
          </w:p>
        </w:tc>
        <w:tc>
          <w:tcPr>
            <w:tcW w:w="1520" w:type="dxa"/>
            <w:tcBorders>
              <w:top w:val="single" w:sz="4" w:space="0" w:color="auto"/>
              <w:left w:val="single" w:sz="4" w:space="0" w:color="auto"/>
              <w:bottom w:val="single" w:sz="4" w:space="0" w:color="auto"/>
              <w:right w:val="single" w:sz="4" w:space="0" w:color="auto"/>
            </w:tcBorders>
            <w:vAlign w:val="center"/>
          </w:tcPr>
          <w:p w14:paraId="59EDE8F2" w14:textId="77777777" w:rsidR="00974297" w:rsidRPr="00343CFE" w:rsidRDefault="00974297" w:rsidP="00974297">
            <w:pPr>
              <w:spacing w:line="254" w:lineRule="auto"/>
              <w:jc w:val="center"/>
              <w:rPr>
                <w:rFonts w:cs="Times New Roman"/>
                <w:b/>
                <w:sz w:val="20"/>
                <w:szCs w:val="20"/>
                <w:lang w:eastAsia="en-US"/>
              </w:rPr>
            </w:pPr>
          </w:p>
        </w:tc>
        <w:tc>
          <w:tcPr>
            <w:tcW w:w="1883" w:type="dxa"/>
            <w:tcBorders>
              <w:top w:val="single" w:sz="4" w:space="0" w:color="auto"/>
              <w:left w:val="single" w:sz="4" w:space="0" w:color="auto"/>
              <w:bottom w:val="single" w:sz="4" w:space="0" w:color="auto"/>
              <w:right w:val="single" w:sz="4" w:space="0" w:color="auto"/>
            </w:tcBorders>
            <w:vAlign w:val="center"/>
          </w:tcPr>
          <w:p w14:paraId="170E77F7" w14:textId="77777777" w:rsidR="00974297" w:rsidRPr="00343CFE" w:rsidRDefault="00974297" w:rsidP="00974297">
            <w:pPr>
              <w:spacing w:line="254" w:lineRule="auto"/>
              <w:jc w:val="center"/>
              <w:rPr>
                <w:rFonts w:cs="Times New Roman"/>
                <w:b/>
                <w:sz w:val="20"/>
                <w:szCs w:val="20"/>
                <w:lang w:eastAsia="en-US"/>
              </w:rPr>
            </w:pPr>
          </w:p>
        </w:tc>
        <w:tc>
          <w:tcPr>
            <w:tcW w:w="1148" w:type="dxa"/>
            <w:tcBorders>
              <w:top w:val="single" w:sz="4" w:space="0" w:color="auto"/>
              <w:left w:val="single" w:sz="4" w:space="0" w:color="auto"/>
              <w:bottom w:val="single" w:sz="4" w:space="0" w:color="auto"/>
              <w:right w:val="single" w:sz="4" w:space="0" w:color="auto"/>
            </w:tcBorders>
            <w:vAlign w:val="center"/>
          </w:tcPr>
          <w:p w14:paraId="211CEF5C" w14:textId="77777777" w:rsidR="00974297" w:rsidRPr="00343CFE" w:rsidRDefault="00974297" w:rsidP="00974297">
            <w:pPr>
              <w:spacing w:line="254" w:lineRule="auto"/>
              <w:jc w:val="center"/>
              <w:rPr>
                <w:rFonts w:cs="Times New Roman"/>
                <w:b/>
                <w:sz w:val="20"/>
                <w:szCs w:val="20"/>
                <w:lang w:eastAsia="en-US"/>
              </w:rPr>
            </w:pPr>
          </w:p>
        </w:tc>
        <w:tc>
          <w:tcPr>
            <w:tcW w:w="1081" w:type="dxa"/>
            <w:tcBorders>
              <w:top w:val="single" w:sz="4" w:space="0" w:color="auto"/>
              <w:left w:val="single" w:sz="4" w:space="0" w:color="auto"/>
              <w:bottom w:val="single" w:sz="4" w:space="0" w:color="auto"/>
              <w:right w:val="single" w:sz="4" w:space="0" w:color="auto"/>
            </w:tcBorders>
            <w:vAlign w:val="center"/>
          </w:tcPr>
          <w:p w14:paraId="6E1771D6" w14:textId="77777777" w:rsidR="00974297" w:rsidRPr="00343CFE" w:rsidRDefault="00974297" w:rsidP="00974297">
            <w:pPr>
              <w:spacing w:line="254" w:lineRule="auto"/>
              <w:jc w:val="center"/>
              <w:rPr>
                <w:rFonts w:cs="Times New Roman"/>
                <w:b/>
                <w:sz w:val="20"/>
                <w:szCs w:val="20"/>
                <w:lang w:eastAsia="en-US"/>
              </w:rPr>
            </w:pPr>
          </w:p>
        </w:tc>
      </w:tr>
      <w:tr w:rsidR="00974297" w:rsidRPr="00343CFE" w14:paraId="49792CEB" w14:textId="77777777" w:rsidTr="008008B9">
        <w:trPr>
          <w:trHeight w:val="566"/>
          <w:jc w:val="center"/>
        </w:trPr>
        <w:tc>
          <w:tcPr>
            <w:tcW w:w="421" w:type="dxa"/>
            <w:tcBorders>
              <w:top w:val="single" w:sz="4" w:space="0" w:color="auto"/>
              <w:left w:val="single" w:sz="4" w:space="0" w:color="auto"/>
              <w:bottom w:val="single" w:sz="4" w:space="0" w:color="auto"/>
              <w:right w:val="single" w:sz="4" w:space="0" w:color="auto"/>
            </w:tcBorders>
            <w:vAlign w:val="center"/>
          </w:tcPr>
          <w:p w14:paraId="1B7D19BF" w14:textId="54D4EDCF" w:rsidR="00974297" w:rsidRPr="00343CFE" w:rsidRDefault="00974297" w:rsidP="00974297">
            <w:pPr>
              <w:spacing w:line="254" w:lineRule="auto"/>
              <w:jc w:val="center"/>
              <w:rPr>
                <w:rFonts w:cs="Times New Roman"/>
                <w:b/>
                <w:sz w:val="20"/>
                <w:szCs w:val="20"/>
                <w:lang w:eastAsia="en-US"/>
              </w:rPr>
            </w:pPr>
            <w:r>
              <w:rPr>
                <w:rFonts w:cs="Times New Roman"/>
                <w:b/>
                <w:sz w:val="20"/>
                <w:szCs w:val="20"/>
                <w:lang w:eastAsia="en-US"/>
              </w:rPr>
              <w:t>6</w:t>
            </w:r>
          </w:p>
        </w:tc>
        <w:tc>
          <w:tcPr>
            <w:tcW w:w="1559" w:type="dxa"/>
            <w:tcBorders>
              <w:top w:val="single" w:sz="4" w:space="0" w:color="auto"/>
              <w:left w:val="single" w:sz="4" w:space="0" w:color="auto"/>
              <w:bottom w:val="single" w:sz="4" w:space="0" w:color="auto"/>
              <w:right w:val="single" w:sz="4" w:space="0" w:color="auto"/>
            </w:tcBorders>
            <w:vAlign w:val="center"/>
          </w:tcPr>
          <w:p w14:paraId="29516491" w14:textId="769E8C62" w:rsidR="00974297" w:rsidRPr="00343CFE" w:rsidRDefault="00974297" w:rsidP="00974297">
            <w:pPr>
              <w:spacing w:line="254" w:lineRule="auto"/>
              <w:jc w:val="center"/>
              <w:rPr>
                <w:rFonts w:cs="Times New Roman"/>
                <w:b/>
                <w:sz w:val="20"/>
                <w:szCs w:val="20"/>
                <w:lang w:eastAsia="en-US"/>
              </w:rPr>
            </w:pPr>
            <w:r w:rsidRPr="00660A7B">
              <w:rPr>
                <w:rFonts w:eastAsia="SimSun" w:cs="Times New Roman"/>
                <w:b/>
                <w:color w:val="auto"/>
                <w:kern w:val="2"/>
                <w:lang w:bidi="hi-IN"/>
              </w:rPr>
              <w:t>Антресоль**спальня</w:t>
            </w:r>
          </w:p>
        </w:tc>
        <w:tc>
          <w:tcPr>
            <w:tcW w:w="1559" w:type="dxa"/>
            <w:tcBorders>
              <w:top w:val="single" w:sz="4" w:space="0" w:color="auto"/>
              <w:left w:val="single" w:sz="4" w:space="0" w:color="auto"/>
              <w:bottom w:val="single" w:sz="4" w:space="0" w:color="auto"/>
              <w:right w:val="single" w:sz="4" w:space="0" w:color="auto"/>
            </w:tcBorders>
            <w:vAlign w:val="center"/>
          </w:tcPr>
          <w:p w14:paraId="328BE0A6" w14:textId="77777777" w:rsidR="00974297" w:rsidRPr="00343CFE" w:rsidRDefault="00974297" w:rsidP="00974297">
            <w:pPr>
              <w:spacing w:line="254" w:lineRule="auto"/>
              <w:jc w:val="center"/>
              <w:rPr>
                <w:rFonts w:cs="Times New Roman"/>
                <w:b/>
                <w:sz w:val="20"/>
                <w:szCs w:val="20"/>
                <w:lang w:eastAsia="en-US"/>
              </w:rPr>
            </w:pPr>
          </w:p>
        </w:tc>
        <w:tc>
          <w:tcPr>
            <w:tcW w:w="1041" w:type="dxa"/>
            <w:tcBorders>
              <w:top w:val="single" w:sz="4" w:space="0" w:color="auto"/>
              <w:left w:val="single" w:sz="4" w:space="0" w:color="auto"/>
              <w:bottom w:val="single" w:sz="4" w:space="0" w:color="auto"/>
              <w:right w:val="single" w:sz="4" w:space="0" w:color="auto"/>
            </w:tcBorders>
            <w:vAlign w:val="center"/>
          </w:tcPr>
          <w:p w14:paraId="3B360F34" w14:textId="77777777" w:rsidR="00974297" w:rsidRPr="00343CFE" w:rsidRDefault="00974297" w:rsidP="00974297">
            <w:pPr>
              <w:spacing w:line="254" w:lineRule="auto"/>
              <w:jc w:val="center"/>
              <w:rPr>
                <w:rFonts w:cs="Times New Roman"/>
                <w:b/>
                <w:sz w:val="20"/>
                <w:szCs w:val="20"/>
                <w:lang w:eastAsia="en-US"/>
              </w:rPr>
            </w:pPr>
          </w:p>
        </w:tc>
        <w:tc>
          <w:tcPr>
            <w:tcW w:w="1520" w:type="dxa"/>
            <w:tcBorders>
              <w:top w:val="single" w:sz="4" w:space="0" w:color="auto"/>
              <w:left w:val="single" w:sz="4" w:space="0" w:color="auto"/>
              <w:bottom w:val="single" w:sz="4" w:space="0" w:color="auto"/>
              <w:right w:val="single" w:sz="4" w:space="0" w:color="auto"/>
            </w:tcBorders>
            <w:vAlign w:val="center"/>
          </w:tcPr>
          <w:p w14:paraId="23F221FF" w14:textId="77777777" w:rsidR="00974297" w:rsidRPr="00343CFE" w:rsidRDefault="00974297" w:rsidP="00974297">
            <w:pPr>
              <w:spacing w:line="254" w:lineRule="auto"/>
              <w:jc w:val="center"/>
              <w:rPr>
                <w:rFonts w:cs="Times New Roman"/>
                <w:b/>
                <w:sz w:val="20"/>
                <w:szCs w:val="20"/>
                <w:lang w:eastAsia="en-US"/>
              </w:rPr>
            </w:pPr>
          </w:p>
        </w:tc>
        <w:tc>
          <w:tcPr>
            <w:tcW w:w="1883" w:type="dxa"/>
            <w:tcBorders>
              <w:top w:val="single" w:sz="4" w:space="0" w:color="auto"/>
              <w:left w:val="single" w:sz="4" w:space="0" w:color="auto"/>
              <w:bottom w:val="single" w:sz="4" w:space="0" w:color="auto"/>
              <w:right w:val="single" w:sz="4" w:space="0" w:color="auto"/>
            </w:tcBorders>
            <w:vAlign w:val="center"/>
          </w:tcPr>
          <w:p w14:paraId="1B0F00E4" w14:textId="77777777" w:rsidR="00974297" w:rsidRPr="00343CFE" w:rsidRDefault="00974297" w:rsidP="00974297">
            <w:pPr>
              <w:spacing w:line="254" w:lineRule="auto"/>
              <w:jc w:val="center"/>
              <w:rPr>
                <w:rFonts w:cs="Times New Roman"/>
                <w:b/>
                <w:sz w:val="20"/>
                <w:szCs w:val="20"/>
                <w:lang w:eastAsia="en-US"/>
              </w:rPr>
            </w:pPr>
          </w:p>
        </w:tc>
        <w:tc>
          <w:tcPr>
            <w:tcW w:w="1148" w:type="dxa"/>
            <w:tcBorders>
              <w:top w:val="single" w:sz="4" w:space="0" w:color="auto"/>
              <w:left w:val="single" w:sz="4" w:space="0" w:color="auto"/>
              <w:bottom w:val="single" w:sz="4" w:space="0" w:color="auto"/>
              <w:right w:val="single" w:sz="4" w:space="0" w:color="auto"/>
            </w:tcBorders>
            <w:vAlign w:val="center"/>
          </w:tcPr>
          <w:p w14:paraId="29A1E8B8" w14:textId="77777777" w:rsidR="00974297" w:rsidRPr="00343CFE" w:rsidRDefault="00974297" w:rsidP="00974297">
            <w:pPr>
              <w:spacing w:line="254" w:lineRule="auto"/>
              <w:jc w:val="center"/>
              <w:rPr>
                <w:rFonts w:cs="Times New Roman"/>
                <w:b/>
                <w:sz w:val="20"/>
                <w:szCs w:val="20"/>
                <w:lang w:eastAsia="en-US"/>
              </w:rPr>
            </w:pPr>
          </w:p>
        </w:tc>
        <w:tc>
          <w:tcPr>
            <w:tcW w:w="1081" w:type="dxa"/>
            <w:tcBorders>
              <w:top w:val="single" w:sz="4" w:space="0" w:color="auto"/>
              <w:left w:val="single" w:sz="4" w:space="0" w:color="auto"/>
              <w:bottom w:val="single" w:sz="4" w:space="0" w:color="auto"/>
              <w:right w:val="single" w:sz="4" w:space="0" w:color="auto"/>
            </w:tcBorders>
            <w:vAlign w:val="center"/>
          </w:tcPr>
          <w:p w14:paraId="4369B608" w14:textId="77777777" w:rsidR="00974297" w:rsidRPr="00343CFE" w:rsidRDefault="00974297" w:rsidP="00974297">
            <w:pPr>
              <w:spacing w:line="254" w:lineRule="auto"/>
              <w:jc w:val="center"/>
              <w:rPr>
                <w:rFonts w:cs="Times New Roman"/>
                <w:b/>
                <w:sz w:val="20"/>
                <w:szCs w:val="20"/>
                <w:lang w:eastAsia="en-US"/>
              </w:rPr>
            </w:pPr>
          </w:p>
        </w:tc>
      </w:tr>
      <w:tr w:rsidR="00974297" w:rsidRPr="00343CFE" w14:paraId="08A23C95" w14:textId="77777777" w:rsidTr="008008B9">
        <w:trPr>
          <w:trHeight w:val="566"/>
          <w:jc w:val="center"/>
        </w:trPr>
        <w:tc>
          <w:tcPr>
            <w:tcW w:w="421" w:type="dxa"/>
            <w:tcBorders>
              <w:top w:val="single" w:sz="4" w:space="0" w:color="auto"/>
              <w:left w:val="single" w:sz="4" w:space="0" w:color="auto"/>
              <w:bottom w:val="single" w:sz="4" w:space="0" w:color="auto"/>
              <w:right w:val="single" w:sz="4" w:space="0" w:color="auto"/>
            </w:tcBorders>
            <w:vAlign w:val="center"/>
          </w:tcPr>
          <w:p w14:paraId="4399778F" w14:textId="317343BB" w:rsidR="00974297" w:rsidRPr="00343CFE" w:rsidRDefault="00974297" w:rsidP="00974297">
            <w:pPr>
              <w:spacing w:line="254" w:lineRule="auto"/>
              <w:jc w:val="center"/>
              <w:rPr>
                <w:rFonts w:cs="Times New Roman"/>
                <w:b/>
                <w:sz w:val="20"/>
                <w:szCs w:val="20"/>
                <w:lang w:eastAsia="en-US"/>
              </w:rPr>
            </w:pPr>
            <w:r>
              <w:rPr>
                <w:rFonts w:cs="Times New Roman"/>
                <w:b/>
                <w:sz w:val="20"/>
                <w:szCs w:val="20"/>
                <w:lang w:eastAsia="en-US"/>
              </w:rPr>
              <w:t>7</w:t>
            </w:r>
          </w:p>
        </w:tc>
        <w:tc>
          <w:tcPr>
            <w:tcW w:w="1559" w:type="dxa"/>
            <w:tcBorders>
              <w:top w:val="single" w:sz="4" w:space="0" w:color="auto"/>
              <w:left w:val="single" w:sz="4" w:space="0" w:color="auto"/>
              <w:bottom w:val="single" w:sz="4" w:space="0" w:color="auto"/>
              <w:right w:val="single" w:sz="4" w:space="0" w:color="auto"/>
            </w:tcBorders>
            <w:vAlign w:val="center"/>
          </w:tcPr>
          <w:p w14:paraId="718C8BDA" w14:textId="3B7C733A" w:rsidR="00974297" w:rsidRPr="00343CFE" w:rsidRDefault="00974297" w:rsidP="00974297">
            <w:pPr>
              <w:spacing w:line="254" w:lineRule="auto"/>
              <w:jc w:val="center"/>
              <w:rPr>
                <w:rFonts w:cs="Times New Roman"/>
                <w:b/>
                <w:sz w:val="20"/>
                <w:szCs w:val="20"/>
                <w:lang w:eastAsia="en-US"/>
              </w:rPr>
            </w:pPr>
            <w:r w:rsidRPr="00660A7B">
              <w:rPr>
                <w:rFonts w:eastAsia="SimSun" w:cs="Times New Roman"/>
                <w:b/>
                <w:color w:val="auto"/>
                <w:kern w:val="2"/>
                <w:lang w:bidi="hi-IN"/>
              </w:rPr>
              <w:t>Антресоль **санузел</w:t>
            </w:r>
          </w:p>
        </w:tc>
        <w:tc>
          <w:tcPr>
            <w:tcW w:w="1559" w:type="dxa"/>
            <w:tcBorders>
              <w:top w:val="single" w:sz="4" w:space="0" w:color="auto"/>
              <w:left w:val="single" w:sz="4" w:space="0" w:color="auto"/>
              <w:bottom w:val="single" w:sz="4" w:space="0" w:color="auto"/>
              <w:right w:val="single" w:sz="4" w:space="0" w:color="auto"/>
            </w:tcBorders>
            <w:vAlign w:val="center"/>
          </w:tcPr>
          <w:p w14:paraId="37DE2168" w14:textId="77777777" w:rsidR="00974297" w:rsidRPr="00343CFE" w:rsidRDefault="00974297" w:rsidP="00974297">
            <w:pPr>
              <w:spacing w:line="254" w:lineRule="auto"/>
              <w:jc w:val="center"/>
              <w:rPr>
                <w:rFonts w:cs="Times New Roman"/>
                <w:b/>
                <w:sz w:val="20"/>
                <w:szCs w:val="20"/>
                <w:lang w:eastAsia="en-US"/>
              </w:rPr>
            </w:pPr>
          </w:p>
        </w:tc>
        <w:tc>
          <w:tcPr>
            <w:tcW w:w="1041" w:type="dxa"/>
            <w:tcBorders>
              <w:top w:val="single" w:sz="4" w:space="0" w:color="auto"/>
              <w:left w:val="single" w:sz="4" w:space="0" w:color="auto"/>
              <w:bottom w:val="single" w:sz="4" w:space="0" w:color="auto"/>
              <w:right w:val="single" w:sz="4" w:space="0" w:color="auto"/>
            </w:tcBorders>
            <w:vAlign w:val="center"/>
          </w:tcPr>
          <w:p w14:paraId="5FB46C52" w14:textId="77777777" w:rsidR="00974297" w:rsidRPr="00343CFE" w:rsidRDefault="00974297" w:rsidP="00974297">
            <w:pPr>
              <w:spacing w:line="254" w:lineRule="auto"/>
              <w:jc w:val="center"/>
              <w:rPr>
                <w:rFonts w:cs="Times New Roman"/>
                <w:b/>
                <w:sz w:val="20"/>
                <w:szCs w:val="20"/>
                <w:lang w:eastAsia="en-US"/>
              </w:rPr>
            </w:pPr>
          </w:p>
        </w:tc>
        <w:tc>
          <w:tcPr>
            <w:tcW w:w="1520" w:type="dxa"/>
            <w:tcBorders>
              <w:top w:val="single" w:sz="4" w:space="0" w:color="auto"/>
              <w:left w:val="single" w:sz="4" w:space="0" w:color="auto"/>
              <w:bottom w:val="single" w:sz="4" w:space="0" w:color="auto"/>
              <w:right w:val="single" w:sz="4" w:space="0" w:color="auto"/>
            </w:tcBorders>
            <w:vAlign w:val="center"/>
          </w:tcPr>
          <w:p w14:paraId="27AC61F4" w14:textId="77777777" w:rsidR="00974297" w:rsidRPr="00343CFE" w:rsidRDefault="00974297" w:rsidP="00974297">
            <w:pPr>
              <w:spacing w:line="254" w:lineRule="auto"/>
              <w:jc w:val="center"/>
              <w:rPr>
                <w:rFonts w:cs="Times New Roman"/>
                <w:b/>
                <w:sz w:val="20"/>
                <w:szCs w:val="20"/>
                <w:lang w:eastAsia="en-US"/>
              </w:rPr>
            </w:pPr>
          </w:p>
        </w:tc>
        <w:tc>
          <w:tcPr>
            <w:tcW w:w="1883" w:type="dxa"/>
            <w:tcBorders>
              <w:top w:val="single" w:sz="4" w:space="0" w:color="auto"/>
              <w:left w:val="single" w:sz="4" w:space="0" w:color="auto"/>
              <w:bottom w:val="single" w:sz="4" w:space="0" w:color="auto"/>
              <w:right w:val="single" w:sz="4" w:space="0" w:color="auto"/>
            </w:tcBorders>
            <w:vAlign w:val="center"/>
          </w:tcPr>
          <w:p w14:paraId="1B369127" w14:textId="77777777" w:rsidR="00974297" w:rsidRPr="00343CFE" w:rsidRDefault="00974297" w:rsidP="00974297">
            <w:pPr>
              <w:spacing w:line="254" w:lineRule="auto"/>
              <w:jc w:val="center"/>
              <w:rPr>
                <w:rFonts w:cs="Times New Roman"/>
                <w:b/>
                <w:sz w:val="20"/>
                <w:szCs w:val="20"/>
                <w:lang w:eastAsia="en-US"/>
              </w:rPr>
            </w:pPr>
          </w:p>
        </w:tc>
        <w:tc>
          <w:tcPr>
            <w:tcW w:w="1148" w:type="dxa"/>
            <w:tcBorders>
              <w:top w:val="single" w:sz="4" w:space="0" w:color="auto"/>
              <w:left w:val="single" w:sz="4" w:space="0" w:color="auto"/>
              <w:bottom w:val="single" w:sz="4" w:space="0" w:color="auto"/>
              <w:right w:val="single" w:sz="4" w:space="0" w:color="auto"/>
            </w:tcBorders>
            <w:vAlign w:val="center"/>
          </w:tcPr>
          <w:p w14:paraId="176B51E6" w14:textId="77777777" w:rsidR="00974297" w:rsidRPr="00343CFE" w:rsidRDefault="00974297" w:rsidP="00974297">
            <w:pPr>
              <w:spacing w:line="254" w:lineRule="auto"/>
              <w:jc w:val="center"/>
              <w:rPr>
                <w:rFonts w:cs="Times New Roman"/>
                <w:b/>
                <w:sz w:val="20"/>
                <w:szCs w:val="20"/>
                <w:lang w:eastAsia="en-US"/>
              </w:rPr>
            </w:pPr>
          </w:p>
        </w:tc>
        <w:tc>
          <w:tcPr>
            <w:tcW w:w="1081" w:type="dxa"/>
            <w:tcBorders>
              <w:top w:val="single" w:sz="4" w:space="0" w:color="auto"/>
              <w:left w:val="single" w:sz="4" w:space="0" w:color="auto"/>
              <w:bottom w:val="single" w:sz="4" w:space="0" w:color="auto"/>
              <w:right w:val="single" w:sz="4" w:space="0" w:color="auto"/>
            </w:tcBorders>
            <w:vAlign w:val="center"/>
          </w:tcPr>
          <w:p w14:paraId="0B319809" w14:textId="77777777" w:rsidR="00974297" w:rsidRPr="00343CFE" w:rsidRDefault="00974297" w:rsidP="00974297">
            <w:pPr>
              <w:spacing w:line="254" w:lineRule="auto"/>
              <w:jc w:val="center"/>
              <w:rPr>
                <w:rFonts w:cs="Times New Roman"/>
                <w:b/>
                <w:sz w:val="20"/>
                <w:szCs w:val="20"/>
                <w:lang w:eastAsia="en-US"/>
              </w:rPr>
            </w:pPr>
          </w:p>
        </w:tc>
      </w:tr>
      <w:tr w:rsidR="00974297" w:rsidRPr="00343CFE" w14:paraId="29F4F952" w14:textId="77777777" w:rsidTr="008008B9">
        <w:trPr>
          <w:trHeight w:val="566"/>
          <w:jc w:val="center"/>
        </w:trPr>
        <w:tc>
          <w:tcPr>
            <w:tcW w:w="421" w:type="dxa"/>
            <w:tcBorders>
              <w:top w:val="single" w:sz="4" w:space="0" w:color="auto"/>
              <w:left w:val="single" w:sz="4" w:space="0" w:color="auto"/>
              <w:bottom w:val="single" w:sz="4" w:space="0" w:color="auto"/>
              <w:right w:val="single" w:sz="4" w:space="0" w:color="auto"/>
            </w:tcBorders>
            <w:vAlign w:val="center"/>
          </w:tcPr>
          <w:p w14:paraId="4179EF75" w14:textId="5252956C" w:rsidR="00974297" w:rsidRPr="00343CFE" w:rsidRDefault="00974297" w:rsidP="00974297">
            <w:pPr>
              <w:spacing w:line="254" w:lineRule="auto"/>
              <w:jc w:val="center"/>
              <w:rPr>
                <w:rFonts w:cs="Times New Roman"/>
                <w:b/>
                <w:sz w:val="20"/>
                <w:szCs w:val="20"/>
                <w:lang w:eastAsia="en-US"/>
              </w:rPr>
            </w:pPr>
            <w:r>
              <w:rPr>
                <w:rFonts w:cs="Times New Roman"/>
                <w:b/>
                <w:sz w:val="20"/>
                <w:szCs w:val="20"/>
                <w:lang w:eastAsia="en-US"/>
              </w:rPr>
              <w:t>8</w:t>
            </w:r>
          </w:p>
        </w:tc>
        <w:tc>
          <w:tcPr>
            <w:tcW w:w="1559" w:type="dxa"/>
            <w:tcBorders>
              <w:top w:val="single" w:sz="4" w:space="0" w:color="auto"/>
              <w:left w:val="single" w:sz="4" w:space="0" w:color="auto"/>
              <w:bottom w:val="single" w:sz="4" w:space="0" w:color="auto"/>
              <w:right w:val="single" w:sz="4" w:space="0" w:color="auto"/>
            </w:tcBorders>
            <w:vAlign w:val="center"/>
          </w:tcPr>
          <w:p w14:paraId="7DE43796" w14:textId="305D5A01" w:rsidR="00974297" w:rsidRPr="00343CFE" w:rsidRDefault="00974297" w:rsidP="00974297">
            <w:pPr>
              <w:spacing w:line="254" w:lineRule="auto"/>
              <w:jc w:val="center"/>
              <w:rPr>
                <w:rFonts w:cs="Times New Roman"/>
                <w:b/>
                <w:sz w:val="20"/>
                <w:szCs w:val="20"/>
                <w:lang w:eastAsia="en-US"/>
              </w:rPr>
            </w:pPr>
            <w:r w:rsidRPr="00660A7B">
              <w:rPr>
                <w:rFonts w:eastAsia="SimSun" w:cs="Times New Roman"/>
                <w:b/>
                <w:color w:val="auto"/>
                <w:kern w:val="2"/>
                <w:lang w:bidi="hi-IN"/>
              </w:rPr>
              <w:t>Балкон 1</w:t>
            </w:r>
          </w:p>
        </w:tc>
        <w:tc>
          <w:tcPr>
            <w:tcW w:w="1559" w:type="dxa"/>
            <w:tcBorders>
              <w:top w:val="single" w:sz="4" w:space="0" w:color="auto"/>
              <w:left w:val="single" w:sz="4" w:space="0" w:color="auto"/>
              <w:bottom w:val="single" w:sz="4" w:space="0" w:color="auto"/>
              <w:right w:val="single" w:sz="4" w:space="0" w:color="auto"/>
            </w:tcBorders>
            <w:vAlign w:val="center"/>
          </w:tcPr>
          <w:p w14:paraId="37357EC3" w14:textId="77777777" w:rsidR="00974297" w:rsidRPr="00343CFE" w:rsidRDefault="00974297" w:rsidP="00974297">
            <w:pPr>
              <w:spacing w:line="254" w:lineRule="auto"/>
              <w:jc w:val="center"/>
              <w:rPr>
                <w:rFonts w:cs="Times New Roman"/>
                <w:b/>
                <w:sz w:val="20"/>
                <w:szCs w:val="20"/>
                <w:lang w:eastAsia="en-US"/>
              </w:rPr>
            </w:pPr>
          </w:p>
        </w:tc>
        <w:tc>
          <w:tcPr>
            <w:tcW w:w="1041" w:type="dxa"/>
            <w:tcBorders>
              <w:top w:val="single" w:sz="4" w:space="0" w:color="auto"/>
              <w:left w:val="single" w:sz="4" w:space="0" w:color="auto"/>
              <w:bottom w:val="single" w:sz="4" w:space="0" w:color="auto"/>
              <w:right w:val="single" w:sz="4" w:space="0" w:color="auto"/>
            </w:tcBorders>
            <w:vAlign w:val="center"/>
          </w:tcPr>
          <w:p w14:paraId="1A4CCFB1" w14:textId="77777777" w:rsidR="00974297" w:rsidRPr="00343CFE" w:rsidRDefault="00974297" w:rsidP="00974297">
            <w:pPr>
              <w:spacing w:line="254" w:lineRule="auto"/>
              <w:jc w:val="center"/>
              <w:rPr>
                <w:rFonts w:cs="Times New Roman"/>
                <w:b/>
                <w:sz w:val="20"/>
                <w:szCs w:val="20"/>
                <w:lang w:eastAsia="en-US"/>
              </w:rPr>
            </w:pPr>
          </w:p>
        </w:tc>
        <w:tc>
          <w:tcPr>
            <w:tcW w:w="1520" w:type="dxa"/>
            <w:tcBorders>
              <w:top w:val="single" w:sz="4" w:space="0" w:color="auto"/>
              <w:left w:val="single" w:sz="4" w:space="0" w:color="auto"/>
              <w:bottom w:val="single" w:sz="4" w:space="0" w:color="auto"/>
              <w:right w:val="single" w:sz="4" w:space="0" w:color="auto"/>
            </w:tcBorders>
            <w:vAlign w:val="center"/>
          </w:tcPr>
          <w:p w14:paraId="0FC86C68" w14:textId="77777777" w:rsidR="00974297" w:rsidRPr="00343CFE" w:rsidRDefault="00974297" w:rsidP="00974297">
            <w:pPr>
              <w:spacing w:line="254" w:lineRule="auto"/>
              <w:jc w:val="center"/>
              <w:rPr>
                <w:rFonts w:cs="Times New Roman"/>
                <w:b/>
                <w:sz w:val="20"/>
                <w:szCs w:val="20"/>
                <w:lang w:eastAsia="en-US"/>
              </w:rPr>
            </w:pPr>
          </w:p>
        </w:tc>
        <w:tc>
          <w:tcPr>
            <w:tcW w:w="1883" w:type="dxa"/>
            <w:tcBorders>
              <w:top w:val="single" w:sz="4" w:space="0" w:color="auto"/>
              <w:left w:val="single" w:sz="4" w:space="0" w:color="auto"/>
              <w:bottom w:val="single" w:sz="4" w:space="0" w:color="auto"/>
              <w:right w:val="single" w:sz="4" w:space="0" w:color="auto"/>
            </w:tcBorders>
            <w:vAlign w:val="center"/>
          </w:tcPr>
          <w:p w14:paraId="16F3809D" w14:textId="77777777" w:rsidR="00974297" w:rsidRPr="00343CFE" w:rsidRDefault="00974297" w:rsidP="00974297">
            <w:pPr>
              <w:spacing w:line="254" w:lineRule="auto"/>
              <w:jc w:val="center"/>
              <w:rPr>
                <w:rFonts w:cs="Times New Roman"/>
                <w:b/>
                <w:sz w:val="20"/>
                <w:szCs w:val="20"/>
                <w:lang w:eastAsia="en-US"/>
              </w:rPr>
            </w:pPr>
          </w:p>
        </w:tc>
        <w:tc>
          <w:tcPr>
            <w:tcW w:w="1148" w:type="dxa"/>
            <w:tcBorders>
              <w:top w:val="single" w:sz="4" w:space="0" w:color="auto"/>
              <w:left w:val="single" w:sz="4" w:space="0" w:color="auto"/>
              <w:bottom w:val="single" w:sz="4" w:space="0" w:color="auto"/>
              <w:right w:val="single" w:sz="4" w:space="0" w:color="auto"/>
            </w:tcBorders>
            <w:vAlign w:val="center"/>
          </w:tcPr>
          <w:p w14:paraId="1699CEAB" w14:textId="77777777" w:rsidR="00974297" w:rsidRPr="00343CFE" w:rsidRDefault="00974297" w:rsidP="00974297">
            <w:pPr>
              <w:spacing w:line="254" w:lineRule="auto"/>
              <w:jc w:val="center"/>
              <w:rPr>
                <w:rFonts w:cs="Times New Roman"/>
                <w:b/>
                <w:sz w:val="20"/>
                <w:szCs w:val="20"/>
                <w:lang w:eastAsia="en-US"/>
              </w:rPr>
            </w:pPr>
          </w:p>
        </w:tc>
        <w:tc>
          <w:tcPr>
            <w:tcW w:w="1081" w:type="dxa"/>
            <w:tcBorders>
              <w:top w:val="single" w:sz="4" w:space="0" w:color="auto"/>
              <w:left w:val="single" w:sz="4" w:space="0" w:color="auto"/>
              <w:bottom w:val="single" w:sz="4" w:space="0" w:color="auto"/>
              <w:right w:val="single" w:sz="4" w:space="0" w:color="auto"/>
            </w:tcBorders>
            <w:vAlign w:val="center"/>
          </w:tcPr>
          <w:p w14:paraId="259A427A" w14:textId="77777777" w:rsidR="00974297" w:rsidRPr="00343CFE" w:rsidRDefault="00974297" w:rsidP="00974297">
            <w:pPr>
              <w:spacing w:line="254" w:lineRule="auto"/>
              <w:jc w:val="center"/>
              <w:rPr>
                <w:rFonts w:cs="Times New Roman"/>
                <w:b/>
                <w:sz w:val="20"/>
                <w:szCs w:val="20"/>
                <w:lang w:eastAsia="en-US"/>
              </w:rPr>
            </w:pPr>
          </w:p>
        </w:tc>
      </w:tr>
      <w:tr w:rsidR="00974297" w:rsidRPr="00343CFE" w14:paraId="6C579BCF" w14:textId="77777777" w:rsidTr="008008B9">
        <w:trPr>
          <w:trHeight w:val="566"/>
          <w:jc w:val="center"/>
        </w:trPr>
        <w:tc>
          <w:tcPr>
            <w:tcW w:w="421" w:type="dxa"/>
            <w:tcBorders>
              <w:top w:val="single" w:sz="4" w:space="0" w:color="auto"/>
              <w:left w:val="single" w:sz="4" w:space="0" w:color="auto"/>
              <w:bottom w:val="single" w:sz="4" w:space="0" w:color="auto"/>
              <w:right w:val="single" w:sz="4" w:space="0" w:color="auto"/>
            </w:tcBorders>
            <w:vAlign w:val="center"/>
          </w:tcPr>
          <w:p w14:paraId="57ABB3BB" w14:textId="23FE0DA4" w:rsidR="00974297" w:rsidRPr="00343CFE" w:rsidRDefault="00974297" w:rsidP="00974297">
            <w:pPr>
              <w:spacing w:line="254" w:lineRule="auto"/>
              <w:jc w:val="center"/>
              <w:rPr>
                <w:rFonts w:cs="Times New Roman"/>
                <w:b/>
                <w:sz w:val="20"/>
                <w:szCs w:val="20"/>
                <w:lang w:eastAsia="en-US"/>
              </w:rPr>
            </w:pPr>
            <w:r>
              <w:rPr>
                <w:rFonts w:cs="Times New Roman"/>
                <w:b/>
                <w:sz w:val="20"/>
                <w:szCs w:val="20"/>
                <w:lang w:eastAsia="en-US"/>
              </w:rPr>
              <w:t>9</w:t>
            </w:r>
          </w:p>
        </w:tc>
        <w:tc>
          <w:tcPr>
            <w:tcW w:w="1559" w:type="dxa"/>
            <w:tcBorders>
              <w:top w:val="single" w:sz="4" w:space="0" w:color="auto"/>
              <w:left w:val="single" w:sz="4" w:space="0" w:color="auto"/>
              <w:bottom w:val="single" w:sz="4" w:space="0" w:color="auto"/>
              <w:right w:val="single" w:sz="4" w:space="0" w:color="auto"/>
            </w:tcBorders>
            <w:vAlign w:val="center"/>
          </w:tcPr>
          <w:p w14:paraId="711AFDFF" w14:textId="08529B5A" w:rsidR="00974297" w:rsidRPr="00343CFE" w:rsidRDefault="00974297" w:rsidP="00974297">
            <w:pPr>
              <w:spacing w:line="254" w:lineRule="auto"/>
              <w:jc w:val="center"/>
              <w:rPr>
                <w:rFonts w:cs="Times New Roman"/>
                <w:b/>
                <w:sz w:val="20"/>
                <w:szCs w:val="20"/>
                <w:lang w:eastAsia="en-US"/>
              </w:rPr>
            </w:pPr>
            <w:r w:rsidRPr="00660A7B">
              <w:rPr>
                <w:rFonts w:eastAsia="SimSun" w:cs="Times New Roman"/>
                <w:b/>
                <w:color w:val="auto"/>
                <w:kern w:val="2"/>
                <w:lang w:bidi="hi-IN"/>
              </w:rPr>
              <w:t>Балкон 2</w:t>
            </w:r>
          </w:p>
        </w:tc>
        <w:tc>
          <w:tcPr>
            <w:tcW w:w="1559" w:type="dxa"/>
            <w:tcBorders>
              <w:top w:val="single" w:sz="4" w:space="0" w:color="auto"/>
              <w:left w:val="single" w:sz="4" w:space="0" w:color="auto"/>
              <w:bottom w:val="single" w:sz="4" w:space="0" w:color="auto"/>
              <w:right w:val="single" w:sz="4" w:space="0" w:color="auto"/>
            </w:tcBorders>
            <w:vAlign w:val="center"/>
          </w:tcPr>
          <w:p w14:paraId="338F2383" w14:textId="77777777" w:rsidR="00974297" w:rsidRPr="00343CFE" w:rsidRDefault="00974297" w:rsidP="00974297">
            <w:pPr>
              <w:spacing w:line="254" w:lineRule="auto"/>
              <w:jc w:val="center"/>
              <w:rPr>
                <w:rFonts w:cs="Times New Roman"/>
                <w:b/>
                <w:sz w:val="20"/>
                <w:szCs w:val="20"/>
                <w:lang w:eastAsia="en-US"/>
              </w:rPr>
            </w:pPr>
          </w:p>
        </w:tc>
        <w:tc>
          <w:tcPr>
            <w:tcW w:w="1041" w:type="dxa"/>
            <w:tcBorders>
              <w:top w:val="single" w:sz="4" w:space="0" w:color="auto"/>
              <w:left w:val="single" w:sz="4" w:space="0" w:color="auto"/>
              <w:bottom w:val="single" w:sz="4" w:space="0" w:color="auto"/>
              <w:right w:val="single" w:sz="4" w:space="0" w:color="auto"/>
            </w:tcBorders>
            <w:vAlign w:val="center"/>
          </w:tcPr>
          <w:p w14:paraId="15522671" w14:textId="77777777" w:rsidR="00974297" w:rsidRPr="00343CFE" w:rsidRDefault="00974297" w:rsidP="00974297">
            <w:pPr>
              <w:spacing w:line="254" w:lineRule="auto"/>
              <w:jc w:val="center"/>
              <w:rPr>
                <w:rFonts w:cs="Times New Roman"/>
                <w:b/>
                <w:sz w:val="20"/>
                <w:szCs w:val="20"/>
                <w:lang w:eastAsia="en-US"/>
              </w:rPr>
            </w:pPr>
          </w:p>
        </w:tc>
        <w:tc>
          <w:tcPr>
            <w:tcW w:w="1520" w:type="dxa"/>
            <w:tcBorders>
              <w:top w:val="single" w:sz="4" w:space="0" w:color="auto"/>
              <w:left w:val="single" w:sz="4" w:space="0" w:color="auto"/>
              <w:bottom w:val="single" w:sz="4" w:space="0" w:color="auto"/>
              <w:right w:val="single" w:sz="4" w:space="0" w:color="auto"/>
            </w:tcBorders>
            <w:vAlign w:val="center"/>
          </w:tcPr>
          <w:p w14:paraId="0B998C54" w14:textId="77777777" w:rsidR="00974297" w:rsidRPr="00343CFE" w:rsidRDefault="00974297" w:rsidP="00974297">
            <w:pPr>
              <w:spacing w:line="254" w:lineRule="auto"/>
              <w:jc w:val="center"/>
              <w:rPr>
                <w:rFonts w:cs="Times New Roman"/>
                <w:b/>
                <w:sz w:val="20"/>
                <w:szCs w:val="20"/>
                <w:lang w:eastAsia="en-US"/>
              </w:rPr>
            </w:pPr>
          </w:p>
        </w:tc>
        <w:tc>
          <w:tcPr>
            <w:tcW w:w="1883" w:type="dxa"/>
            <w:tcBorders>
              <w:top w:val="single" w:sz="4" w:space="0" w:color="auto"/>
              <w:left w:val="single" w:sz="4" w:space="0" w:color="auto"/>
              <w:bottom w:val="single" w:sz="4" w:space="0" w:color="auto"/>
              <w:right w:val="single" w:sz="4" w:space="0" w:color="auto"/>
            </w:tcBorders>
            <w:vAlign w:val="center"/>
          </w:tcPr>
          <w:p w14:paraId="1CA92CBD" w14:textId="77777777" w:rsidR="00974297" w:rsidRPr="00343CFE" w:rsidRDefault="00974297" w:rsidP="00974297">
            <w:pPr>
              <w:spacing w:line="254" w:lineRule="auto"/>
              <w:jc w:val="center"/>
              <w:rPr>
                <w:rFonts w:cs="Times New Roman"/>
                <w:b/>
                <w:sz w:val="20"/>
                <w:szCs w:val="20"/>
                <w:lang w:eastAsia="en-US"/>
              </w:rPr>
            </w:pPr>
          </w:p>
        </w:tc>
        <w:tc>
          <w:tcPr>
            <w:tcW w:w="1148" w:type="dxa"/>
            <w:tcBorders>
              <w:top w:val="single" w:sz="4" w:space="0" w:color="auto"/>
              <w:left w:val="single" w:sz="4" w:space="0" w:color="auto"/>
              <w:bottom w:val="single" w:sz="4" w:space="0" w:color="auto"/>
              <w:right w:val="single" w:sz="4" w:space="0" w:color="auto"/>
            </w:tcBorders>
            <w:vAlign w:val="center"/>
          </w:tcPr>
          <w:p w14:paraId="2126074F" w14:textId="77777777" w:rsidR="00974297" w:rsidRPr="00343CFE" w:rsidRDefault="00974297" w:rsidP="00974297">
            <w:pPr>
              <w:spacing w:line="254" w:lineRule="auto"/>
              <w:jc w:val="center"/>
              <w:rPr>
                <w:rFonts w:cs="Times New Roman"/>
                <w:b/>
                <w:sz w:val="20"/>
                <w:szCs w:val="20"/>
                <w:lang w:eastAsia="en-US"/>
              </w:rPr>
            </w:pPr>
          </w:p>
        </w:tc>
        <w:tc>
          <w:tcPr>
            <w:tcW w:w="1081" w:type="dxa"/>
            <w:tcBorders>
              <w:top w:val="single" w:sz="4" w:space="0" w:color="auto"/>
              <w:left w:val="single" w:sz="4" w:space="0" w:color="auto"/>
              <w:bottom w:val="single" w:sz="4" w:space="0" w:color="auto"/>
              <w:right w:val="single" w:sz="4" w:space="0" w:color="auto"/>
            </w:tcBorders>
            <w:vAlign w:val="center"/>
          </w:tcPr>
          <w:p w14:paraId="4AF32176" w14:textId="77777777" w:rsidR="00974297" w:rsidRPr="00343CFE" w:rsidRDefault="00974297" w:rsidP="00974297">
            <w:pPr>
              <w:spacing w:line="254" w:lineRule="auto"/>
              <w:jc w:val="center"/>
              <w:rPr>
                <w:rFonts w:cs="Times New Roman"/>
                <w:b/>
                <w:sz w:val="20"/>
                <w:szCs w:val="20"/>
                <w:lang w:eastAsia="en-US"/>
              </w:rPr>
            </w:pPr>
          </w:p>
        </w:tc>
      </w:tr>
      <w:tr w:rsidR="00974297" w:rsidRPr="00343CFE" w14:paraId="18502DE5" w14:textId="77777777" w:rsidTr="008008B9">
        <w:trPr>
          <w:trHeight w:val="566"/>
          <w:jc w:val="center"/>
        </w:trPr>
        <w:tc>
          <w:tcPr>
            <w:tcW w:w="421" w:type="dxa"/>
            <w:tcBorders>
              <w:top w:val="single" w:sz="4" w:space="0" w:color="auto"/>
              <w:left w:val="single" w:sz="4" w:space="0" w:color="auto"/>
              <w:bottom w:val="single" w:sz="4" w:space="0" w:color="auto"/>
              <w:right w:val="single" w:sz="4" w:space="0" w:color="auto"/>
            </w:tcBorders>
            <w:vAlign w:val="center"/>
          </w:tcPr>
          <w:p w14:paraId="3835B8D7" w14:textId="0B0507D5" w:rsidR="00974297" w:rsidRPr="00343CFE" w:rsidRDefault="00974297" w:rsidP="00974297">
            <w:pPr>
              <w:spacing w:line="254" w:lineRule="auto"/>
              <w:jc w:val="center"/>
              <w:rPr>
                <w:rFonts w:cs="Times New Roman"/>
                <w:b/>
                <w:sz w:val="20"/>
                <w:szCs w:val="20"/>
                <w:lang w:eastAsia="en-US"/>
              </w:rPr>
            </w:pPr>
            <w:r>
              <w:rPr>
                <w:rFonts w:cs="Times New Roman"/>
                <w:b/>
                <w:sz w:val="20"/>
                <w:szCs w:val="20"/>
                <w:lang w:eastAsia="en-US"/>
              </w:rPr>
              <w:t>10</w:t>
            </w:r>
          </w:p>
        </w:tc>
        <w:tc>
          <w:tcPr>
            <w:tcW w:w="1559" w:type="dxa"/>
            <w:tcBorders>
              <w:top w:val="single" w:sz="4" w:space="0" w:color="auto"/>
              <w:left w:val="single" w:sz="4" w:space="0" w:color="auto"/>
              <w:bottom w:val="single" w:sz="4" w:space="0" w:color="auto"/>
              <w:right w:val="single" w:sz="4" w:space="0" w:color="auto"/>
            </w:tcBorders>
            <w:vAlign w:val="center"/>
          </w:tcPr>
          <w:p w14:paraId="0000E1A2" w14:textId="641E8E01" w:rsidR="00974297" w:rsidRPr="00343CFE" w:rsidRDefault="00974297" w:rsidP="00974297">
            <w:pPr>
              <w:spacing w:line="254" w:lineRule="auto"/>
              <w:jc w:val="center"/>
              <w:rPr>
                <w:rFonts w:cs="Times New Roman"/>
                <w:b/>
                <w:sz w:val="20"/>
                <w:szCs w:val="20"/>
                <w:lang w:eastAsia="en-US"/>
              </w:rPr>
            </w:pPr>
            <w:r w:rsidRPr="00660A7B">
              <w:rPr>
                <w:rFonts w:eastAsia="SimSun" w:cs="Times New Roman"/>
                <w:b/>
                <w:color w:val="auto"/>
                <w:kern w:val="2"/>
                <w:lang w:bidi="hi-IN"/>
              </w:rPr>
              <w:t>Терраса</w:t>
            </w:r>
          </w:p>
        </w:tc>
        <w:tc>
          <w:tcPr>
            <w:tcW w:w="1559" w:type="dxa"/>
            <w:tcBorders>
              <w:top w:val="single" w:sz="4" w:space="0" w:color="auto"/>
              <w:left w:val="single" w:sz="4" w:space="0" w:color="auto"/>
              <w:bottom w:val="single" w:sz="4" w:space="0" w:color="auto"/>
              <w:right w:val="single" w:sz="4" w:space="0" w:color="auto"/>
            </w:tcBorders>
            <w:vAlign w:val="center"/>
          </w:tcPr>
          <w:p w14:paraId="3CDCA8F1" w14:textId="77777777" w:rsidR="00974297" w:rsidRPr="00343CFE" w:rsidRDefault="00974297" w:rsidP="00974297">
            <w:pPr>
              <w:spacing w:line="254" w:lineRule="auto"/>
              <w:jc w:val="center"/>
              <w:rPr>
                <w:rFonts w:cs="Times New Roman"/>
                <w:b/>
                <w:sz w:val="20"/>
                <w:szCs w:val="20"/>
                <w:lang w:eastAsia="en-US"/>
              </w:rPr>
            </w:pPr>
          </w:p>
        </w:tc>
        <w:tc>
          <w:tcPr>
            <w:tcW w:w="1041" w:type="dxa"/>
            <w:tcBorders>
              <w:top w:val="single" w:sz="4" w:space="0" w:color="auto"/>
              <w:left w:val="single" w:sz="4" w:space="0" w:color="auto"/>
              <w:bottom w:val="single" w:sz="4" w:space="0" w:color="auto"/>
              <w:right w:val="single" w:sz="4" w:space="0" w:color="auto"/>
            </w:tcBorders>
            <w:vAlign w:val="center"/>
          </w:tcPr>
          <w:p w14:paraId="7849FC04" w14:textId="77777777" w:rsidR="00974297" w:rsidRPr="00343CFE" w:rsidRDefault="00974297" w:rsidP="00974297">
            <w:pPr>
              <w:spacing w:line="254" w:lineRule="auto"/>
              <w:jc w:val="center"/>
              <w:rPr>
                <w:rFonts w:cs="Times New Roman"/>
                <w:b/>
                <w:sz w:val="20"/>
                <w:szCs w:val="20"/>
                <w:lang w:eastAsia="en-US"/>
              </w:rPr>
            </w:pPr>
          </w:p>
        </w:tc>
        <w:tc>
          <w:tcPr>
            <w:tcW w:w="1520" w:type="dxa"/>
            <w:tcBorders>
              <w:top w:val="single" w:sz="4" w:space="0" w:color="auto"/>
              <w:left w:val="single" w:sz="4" w:space="0" w:color="auto"/>
              <w:bottom w:val="single" w:sz="4" w:space="0" w:color="auto"/>
              <w:right w:val="single" w:sz="4" w:space="0" w:color="auto"/>
            </w:tcBorders>
            <w:vAlign w:val="center"/>
          </w:tcPr>
          <w:p w14:paraId="4956249B" w14:textId="77777777" w:rsidR="00974297" w:rsidRPr="00343CFE" w:rsidRDefault="00974297" w:rsidP="00974297">
            <w:pPr>
              <w:spacing w:line="254" w:lineRule="auto"/>
              <w:jc w:val="center"/>
              <w:rPr>
                <w:rFonts w:cs="Times New Roman"/>
                <w:b/>
                <w:sz w:val="20"/>
                <w:szCs w:val="20"/>
                <w:lang w:eastAsia="en-US"/>
              </w:rPr>
            </w:pPr>
          </w:p>
        </w:tc>
        <w:tc>
          <w:tcPr>
            <w:tcW w:w="1883" w:type="dxa"/>
            <w:tcBorders>
              <w:top w:val="single" w:sz="4" w:space="0" w:color="auto"/>
              <w:left w:val="single" w:sz="4" w:space="0" w:color="auto"/>
              <w:bottom w:val="single" w:sz="4" w:space="0" w:color="auto"/>
              <w:right w:val="single" w:sz="4" w:space="0" w:color="auto"/>
            </w:tcBorders>
            <w:vAlign w:val="center"/>
          </w:tcPr>
          <w:p w14:paraId="08C73198" w14:textId="77777777" w:rsidR="00974297" w:rsidRPr="00343CFE" w:rsidRDefault="00974297" w:rsidP="00974297">
            <w:pPr>
              <w:spacing w:line="254" w:lineRule="auto"/>
              <w:jc w:val="center"/>
              <w:rPr>
                <w:rFonts w:cs="Times New Roman"/>
                <w:b/>
                <w:sz w:val="20"/>
                <w:szCs w:val="20"/>
                <w:lang w:eastAsia="en-US"/>
              </w:rPr>
            </w:pPr>
          </w:p>
        </w:tc>
        <w:tc>
          <w:tcPr>
            <w:tcW w:w="1148" w:type="dxa"/>
            <w:tcBorders>
              <w:top w:val="single" w:sz="4" w:space="0" w:color="auto"/>
              <w:left w:val="single" w:sz="4" w:space="0" w:color="auto"/>
              <w:bottom w:val="single" w:sz="4" w:space="0" w:color="auto"/>
              <w:right w:val="single" w:sz="4" w:space="0" w:color="auto"/>
            </w:tcBorders>
            <w:vAlign w:val="center"/>
          </w:tcPr>
          <w:p w14:paraId="5CC63B2E" w14:textId="77777777" w:rsidR="00974297" w:rsidRPr="00343CFE" w:rsidRDefault="00974297" w:rsidP="00974297">
            <w:pPr>
              <w:spacing w:line="254" w:lineRule="auto"/>
              <w:jc w:val="center"/>
              <w:rPr>
                <w:rFonts w:cs="Times New Roman"/>
                <w:b/>
                <w:sz w:val="20"/>
                <w:szCs w:val="20"/>
                <w:lang w:eastAsia="en-US"/>
              </w:rPr>
            </w:pPr>
          </w:p>
        </w:tc>
        <w:tc>
          <w:tcPr>
            <w:tcW w:w="1081" w:type="dxa"/>
            <w:tcBorders>
              <w:top w:val="single" w:sz="4" w:space="0" w:color="auto"/>
              <w:left w:val="single" w:sz="4" w:space="0" w:color="auto"/>
              <w:bottom w:val="single" w:sz="4" w:space="0" w:color="auto"/>
              <w:right w:val="single" w:sz="4" w:space="0" w:color="auto"/>
            </w:tcBorders>
            <w:vAlign w:val="center"/>
          </w:tcPr>
          <w:p w14:paraId="3BD93EEF" w14:textId="77777777" w:rsidR="00974297" w:rsidRPr="00343CFE" w:rsidRDefault="00974297" w:rsidP="00974297">
            <w:pPr>
              <w:spacing w:line="254" w:lineRule="auto"/>
              <w:jc w:val="center"/>
              <w:rPr>
                <w:rFonts w:cs="Times New Roman"/>
                <w:b/>
                <w:sz w:val="20"/>
                <w:szCs w:val="20"/>
                <w:lang w:eastAsia="en-US"/>
              </w:rPr>
            </w:pPr>
          </w:p>
        </w:tc>
      </w:tr>
    </w:tbl>
    <w:p w14:paraId="7A7157A1" w14:textId="04ABB623" w:rsidR="00911351" w:rsidRDefault="00911351" w:rsidP="00911351">
      <w:pPr>
        <w:ind w:firstLine="708"/>
        <w:contextualSpacing/>
        <w:rPr>
          <w:rFonts w:eastAsia="Calibri" w:cs="Times New Roman"/>
          <w:b/>
        </w:rPr>
      </w:pPr>
    </w:p>
    <w:p w14:paraId="68D0F511" w14:textId="6274BC56" w:rsidR="00974297" w:rsidRDefault="00974297" w:rsidP="00974297">
      <w:pPr>
        <w:spacing w:before="76" w:line="237" w:lineRule="auto"/>
        <w:ind w:right="233"/>
        <w:jc w:val="center"/>
        <w:rPr>
          <w:rFonts w:cs="Times New Roman"/>
          <w:b/>
          <w:sz w:val="20"/>
          <w:szCs w:val="20"/>
        </w:rPr>
      </w:pPr>
      <w:r w:rsidRPr="00974297">
        <w:rPr>
          <w:rFonts w:cs="Times New Roman"/>
          <w:b/>
          <w:sz w:val="20"/>
          <w:szCs w:val="20"/>
        </w:rPr>
        <w:t>ВЕДОМОСТЬ ОСНАЩЕНИЯ НОМЕРА КАТЕГОРИИ СТАНДАРТ</w:t>
      </w:r>
    </w:p>
    <w:tbl>
      <w:tblPr>
        <w:tblStyle w:val="14"/>
        <w:tblW w:w="10207" w:type="dxa"/>
        <w:tblInd w:w="-150" w:type="dxa"/>
        <w:tblCellMar>
          <w:top w:w="15" w:type="dxa"/>
          <w:left w:w="15" w:type="dxa"/>
          <w:bottom w:w="15" w:type="dxa"/>
          <w:right w:w="15" w:type="dxa"/>
        </w:tblCellMar>
        <w:tblLook w:val="04A0" w:firstRow="1" w:lastRow="0" w:firstColumn="1" w:lastColumn="0" w:noHBand="0" w:noVBand="1"/>
      </w:tblPr>
      <w:tblGrid>
        <w:gridCol w:w="426"/>
        <w:gridCol w:w="5762"/>
        <w:gridCol w:w="1751"/>
        <w:gridCol w:w="2268"/>
      </w:tblGrid>
      <w:tr w:rsidR="00974297" w:rsidRPr="00343CFE" w14:paraId="09F2B7D9" w14:textId="77777777" w:rsidTr="00974297">
        <w:tc>
          <w:tcPr>
            <w:tcW w:w="426" w:type="dxa"/>
            <w:tcBorders>
              <w:top w:val="outset" w:sz="6" w:space="0" w:color="auto"/>
              <w:left w:val="outset" w:sz="6" w:space="0" w:color="auto"/>
              <w:bottom w:val="outset" w:sz="6" w:space="0" w:color="auto"/>
              <w:right w:val="outset" w:sz="6" w:space="0" w:color="auto"/>
            </w:tcBorders>
            <w:hideMark/>
          </w:tcPr>
          <w:p w14:paraId="0D3A3695" w14:textId="77777777" w:rsidR="00974297" w:rsidRPr="00343CFE" w:rsidRDefault="00974297" w:rsidP="008008B9">
            <w:pPr>
              <w:spacing w:line="273" w:lineRule="auto"/>
              <w:jc w:val="center"/>
              <w:rPr>
                <w:rFonts w:eastAsia="Calibri"/>
                <w:b/>
                <w:sz w:val="20"/>
              </w:rPr>
            </w:pPr>
            <w:r w:rsidRPr="00343CFE">
              <w:rPr>
                <w:rFonts w:eastAsia="Calibri"/>
                <w:b/>
                <w:sz w:val="20"/>
              </w:rPr>
              <w:t>№ п/п</w:t>
            </w:r>
          </w:p>
        </w:tc>
        <w:tc>
          <w:tcPr>
            <w:tcW w:w="5762" w:type="dxa"/>
            <w:tcBorders>
              <w:top w:val="outset" w:sz="6" w:space="0" w:color="auto"/>
              <w:left w:val="outset" w:sz="6" w:space="0" w:color="auto"/>
              <w:bottom w:val="outset" w:sz="6" w:space="0" w:color="auto"/>
              <w:right w:val="outset" w:sz="6" w:space="0" w:color="auto"/>
            </w:tcBorders>
            <w:hideMark/>
          </w:tcPr>
          <w:p w14:paraId="0D4CBD49" w14:textId="77777777" w:rsidR="00974297" w:rsidRPr="00343CFE" w:rsidRDefault="00974297" w:rsidP="008008B9">
            <w:pPr>
              <w:spacing w:line="273" w:lineRule="auto"/>
              <w:jc w:val="center"/>
              <w:rPr>
                <w:rFonts w:eastAsia="Calibri"/>
                <w:b/>
                <w:sz w:val="20"/>
              </w:rPr>
            </w:pPr>
            <w:r w:rsidRPr="00343CFE">
              <w:rPr>
                <w:rFonts w:eastAsia="Calibri"/>
                <w:b/>
                <w:sz w:val="20"/>
              </w:rPr>
              <w:t>Наименование</w:t>
            </w:r>
          </w:p>
        </w:tc>
        <w:tc>
          <w:tcPr>
            <w:tcW w:w="1751" w:type="dxa"/>
            <w:tcBorders>
              <w:top w:val="outset" w:sz="6" w:space="0" w:color="auto"/>
              <w:left w:val="outset" w:sz="6" w:space="0" w:color="auto"/>
              <w:bottom w:val="outset" w:sz="6" w:space="0" w:color="auto"/>
              <w:right w:val="outset" w:sz="6" w:space="0" w:color="auto"/>
            </w:tcBorders>
            <w:hideMark/>
          </w:tcPr>
          <w:p w14:paraId="5406541D" w14:textId="77777777" w:rsidR="00974297" w:rsidRPr="00343CFE" w:rsidRDefault="00974297" w:rsidP="008008B9">
            <w:pPr>
              <w:spacing w:line="273" w:lineRule="auto"/>
              <w:jc w:val="center"/>
              <w:rPr>
                <w:rFonts w:eastAsia="Calibri"/>
                <w:b/>
                <w:sz w:val="20"/>
              </w:rPr>
            </w:pPr>
            <w:r w:rsidRPr="00343CFE">
              <w:rPr>
                <w:rFonts w:eastAsia="Calibri"/>
                <w:b/>
                <w:sz w:val="20"/>
              </w:rPr>
              <w:t>Кол-во,</w:t>
            </w:r>
          </w:p>
          <w:p w14:paraId="11D5B807" w14:textId="77777777" w:rsidR="00974297" w:rsidRPr="00343CFE" w:rsidRDefault="00974297" w:rsidP="008008B9">
            <w:pPr>
              <w:spacing w:line="273" w:lineRule="auto"/>
              <w:jc w:val="center"/>
              <w:rPr>
                <w:rFonts w:eastAsia="Calibri"/>
                <w:b/>
                <w:sz w:val="20"/>
              </w:rPr>
            </w:pPr>
            <w:r w:rsidRPr="00343CFE">
              <w:rPr>
                <w:rFonts w:eastAsia="Calibri"/>
                <w:b/>
                <w:sz w:val="20"/>
              </w:rPr>
              <w:t>Шт.</w:t>
            </w:r>
          </w:p>
        </w:tc>
        <w:tc>
          <w:tcPr>
            <w:tcW w:w="2268" w:type="dxa"/>
            <w:tcBorders>
              <w:top w:val="outset" w:sz="6" w:space="0" w:color="auto"/>
              <w:left w:val="outset" w:sz="6" w:space="0" w:color="auto"/>
              <w:bottom w:val="outset" w:sz="6" w:space="0" w:color="auto"/>
              <w:right w:val="outset" w:sz="6" w:space="0" w:color="auto"/>
            </w:tcBorders>
            <w:hideMark/>
          </w:tcPr>
          <w:p w14:paraId="4F018FB3" w14:textId="77777777" w:rsidR="00974297" w:rsidRPr="00343CFE" w:rsidRDefault="00974297" w:rsidP="008008B9">
            <w:pPr>
              <w:spacing w:line="273" w:lineRule="auto"/>
              <w:jc w:val="center"/>
              <w:rPr>
                <w:rFonts w:eastAsia="Calibri"/>
                <w:b/>
                <w:sz w:val="20"/>
              </w:rPr>
            </w:pPr>
            <w:r w:rsidRPr="00343CFE">
              <w:rPr>
                <w:rFonts w:eastAsia="Calibri"/>
                <w:b/>
                <w:sz w:val="20"/>
              </w:rPr>
              <w:t>Производитель</w:t>
            </w:r>
          </w:p>
        </w:tc>
      </w:tr>
      <w:tr w:rsidR="00974297" w:rsidRPr="00343CFE" w14:paraId="57507880" w14:textId="77777777" w:rsidTr="00974297">
        <w:tc>
          <w:tcPr>
            <w:tcW w:w="426" w:type="dxa"/>
            <w:tcBorders>
              <w:top w:val="outset" w:sz="6" w:space="0" w:color="auto"/>
              <w:left w:val="outset" w:sz="6" w:space="0" w:color="auto"/>
              <w:bottom w:val="outset" w:sz="6" w:space="0" w:color="auto"/>
              <w:right w:val="outset" w:sz="6" w:space="0" w:color="auto"/>
            </w:tcBorders>
          </w:tcPr>
          <w:p w14:paraId="39D1C1D5" w14:textId="77777777" w:rsidR="00974297" w:rsidRPr="00343CFE" w:rsidRDefault="00974297" w:rsidP="008008B9">
            <w:pPr>
              <w:spacing w:line="273" w:lineRule="auto"/>
              <w:jc w:val="center"/>
              <w:rPr>
                <w:rFonts w:eastAsia="Calibri"/>
                <w:b/>
                <w:sz w:val="20"/>
              </w:rPr>
            </w:pPr>
          </w:p>
        </w:tc>
        <w:tc>
          <w:tcPr>
            <w:tcW w:w="5762" w:type="dxa"/>
            <w:tcBorders>
              <w:top w:val="outset" w:sz="6" w:space="0" w:color="auto"/>
              <w:left w:val="outset" w:sz="6" w:space="0" w:color="auto"/>
              <w:bottom w:val="outset" w:sz="6" w:space="0" w:color="auto"/>
              <w:right w:val="outset" w:sz="6" w:space="0" w:color="auto"/>
            </w:tcBorders>
          </w:tcPr>
          <w:p w14:paraId="3F05DCF9" w14:textId="77777777" w:rsidR="00974297" w:rsidRPr="00343CFE" w:rsidRDefault="00974297" w:rsidP="008008B9">
            <w:pPr>
              <w:spacing w:line="273" w:lineRule="auto"/>
              <w:jc w:val="center"/>
              <w:rPr>
                <w:rFonts w:eastAsia="Calibri"/>
                <w:b/>
                <w:sz w:val="20"/>
              </w:rPr>
            </w:pPr>
          </w:p>
        </w:tc>
        <w:tc>
          <w:tcPr>
            <w:tcW w:w="1751" w:type="dxa"/>
            <w:tcBorders>
              <w:top w:val="outset" w:sz="6" w:space="0" w:color="auto"/>
              <w:left w:val="outset" w:sz="6" w:space="0" w:color="auto"/>
              <w:bottom w:val="outset" w:sz="6" w:space="0" w:color="auto"/>
              <w:right w:val="outset" w:sz="6" w:space="0" w:color="auto"/>
            </w:tcBorders>
          </w:tcPr>
          <w:p w14:paraId="5EFB1911" w14:textId="77777777" w:rsidR="00974297" w:rsidRPr="00343CFE" w:rsidRDefault="00974297" w:rsidP="008008B9">
            <w:pPr>
              <w:spacing w:line="273" w:lineRule="auto"/>
              <w:jc w:val="center"/>
              <w:rPr>
                <w:rFonts w:eastAsia="Calibri"/>
                <w:b/>
                <w:sz w:val="20"/>
              </w:rPr>
            </w:pPr>
          </w:p>
        </w:tc>
        <w:tc>
          <w:tcPr>
            <w:tcW w:w="2268" w:type="dxa"/>
            <w:tcBorders>
              <w:top w:val="outset" w:sz="6" w:space="0" w:color="auto"/>
              <w:left w:val="outset" w:sz="6" w:space="0" w:color="auto"/>
              <w:bottom w:val="outset" w:sz="6" w:space="0" w:color="auto"/>
              <w:right w:val="outset" w:sz="6" w:space="0" w:color="auto"/>
            </w:tcBorders>
          </w:tcPr>
          <w:p w14:paraId="61FD8E7F" w14:textId="77777777" w:rsidR="00974297" w:rsidRPr="00343CFE" w:rsidRDefault="00974297" w:rsidP="008008B9">
            <w:pPr>
              <w:spacing w:line="273" w:lineRule="auto"/>
              <w:jc w:val="center"/>
              <w:rPr>
                <w:rFonts w:eastAsia="Calibri"/>
                <w:b/>
                <w:sz w:val="20"/>
              </w:rPr>
            </w:pPr>
          </w:p>
        </w:tc>
      </w:tr>
      <w:tr w:rsidR="00974297" w:rsidRPr="00343CFE" w14:paraId="57A9B819" w14:textId="77777777" w:rsidTr="00974297">
        <w:tc>
          <w:tcPr>
            <w:tcW w:w="426" w:type="dxa"/>
            <w:tcBorders>
              <w:top w:val="outset" w:sz="6" w:space="0" w:color="auto"/>
              <w:left w:val="outset" w:sz="6" w:space="0" w:color="auto"/>
              <w:bottom w:val="outset" w:sz="6" w:space="0" w:color="auto"/>
              <w:right w:val="outset" w:sz="6" w:space="0" w:color="auto"/>
            </w:tcBorders>
          </w:tcPr>
          <w:p w14:paraId="7E0473BD" w14:textId="77777777" w:rsidR="00974297" w:rsidRPr="00343CFE" w:rsidRDefault="00974297" w:rsidP="008008B9">
            <w:pPr>
              <w:spacing w:line="273" w:lineRule="auto"/>
              <w:jc w:val="center"/>
              <w:rPr>
                <w:rFonts w:eastAsia="Calibri"/>
                <w:b/>
                <w:sz w:val="20"/>
              </w:rPr>
            </w:pPr>
          </w:p>
        </w:tc>
        <w:tc>
          <w:tcPr>
            <w:tcW w:w="5762" w:type="dxa"/>
            <w:tcBorders>
              <w:top w:val="outset" w:sz="6" w:space="0" w:color="auto"/>
              <w:left w:val="outset" w:sz="6" w:space="0" w:color="auto"/>
              <w:bottom w:val="outset" w:sz="6" w:space="0" w:color="auto"/>
              <w:right w:val="outset" w:sz="6" w:space="0" w:color="auto"/>
            </w:tcBorders>
          </w:tcPr>
          <w:p w14:paraId="0BD91179" w14:textId="77777777" w:rsidR="00974297" w:rsidRPr="00343CFE" w:rsidRDefault="00974297" w:rsidP="008008B9">
            <w:pPr>
              <w:spacing w:line="273" w:lineRule="auto"/>
              <w:jc w:val="center"/>
              <w:rPr>
                <w:rFonts w:eastAsia="Calibri"/>
                <w:b/>
                <w:sz w:val="20"/>
              </w:rPr>
            </w:pPr>
          </w:p>
        </w:tc>
        <w:tc>
          <w:tcPr>
            <w:tcW w:w="1751" w:type="dxa"/>
            <w:tcBorders>
              <w:top w:val="outset" w:sz="6" w:space="0" w:color="auto"/>
              <w:left w:val="outset" w:sz="6" w:space="0" w:color="auto"/>
              <w:bottom w:val="outset" w:sz="6" w:space="0" w:color="auto"/>
              <w:right w:val="outset" w:sz="6" w:space="0" w:color="auto"/>
            </w:tcBorders>
          </w:tcPr>
          <w:p w14:paraId="21801385" w14:textId="77777777" w:rsidR="00974297" w:rsidRPr="00343CFE" w:rsidRDefault="00974297" w:rsidP="008008B9">
            <w:pPr>
              <w:spacing w:line="273" w:lineRule="auto"/>
              <w:jc w:val="center"/>
              <w:rPr>
                <w:rFonts w:eastAsia="Calibri"/>
                <w:b/>
                <w:sz w:val="20"/>
              </w:rPr>
            </w:pPr>
          </w:p>
        </w:tc>
        <w:tc>
          <w:tcPr>
            <w:tcW w:w="2268" w:type="dxa"/>
            <w:tcBorders>
              <w:top w:val="outset" w:sz="6" w:space="0" w:color="auto"/>
              <w:left w:val="outset" w:sz="6" w:space="0" w:color="auto"/>
              <w:bottom w:val="outset" w:sz="6" w:space="0" w:color="auto"/>
              <w:right w:val="outset" w:sz="6" w:space="0" w:color="auto"/>
            </w:tcBorders>
          </w:tcPr>
          <w:p w14:paraId="49799082" w14:textId="77777777" w:rsidR="00974297" w:rsidRPr="00343CFE" w:rsidRDefault="00974297" w:rsidP="008008B9">
            <w:pPr>
              <w:spacing w:line="273" w:lineRule="auto"/>
              <w:jc w:val="center"/>
              <w:rPr>
                <w:rFonts w:eastAsia="Calibri"/>
                <w:b/>
                <w:sz w:val="20"/>
              </w:rPr>
            </w:pPr>
          </w:p>
        </w:tc>
      </w:tr>
    </w:tbl>
    <w:p w14:paraId="336A0842" w14:textId="01E99292" w:rsidR="00974297" w:rsidRDefault="00974297" w:rsidP="00974297">
      <w:pPr>
        <w:spacing w:before="76" w:line="237" w:lineRule="auto"/>
        <w:ind w:right="233"/>
        <w:jc w:val="center"/>
        <w:rPr>
          <w:rFonts w:cs="Times New Roman"/>
          <w:b/>
          <w:sz w:val="20"/>
          <w:szCs w:val="20"/>
        </w:rPr>
      </w:pPr>
      <w:r>
        <w:rPr>
          <w:rFonts w:cs="Times New Roman"/>
          <w:b/>
          <w:sz w:val="20"/>
          <w:szCs w:val="20"/>
        </w:rPr>
        <w:t>ОСВЕЩЕНИЕ</w:t>
      </w:r>
    </w:p>
    <w:tbl>
      <w:tblPr>
        <w:tblStyle w:val="14"/>
        <w:tblW w:w="10207" w:type="dxa"/>
        <w:tblInd w:w="-150" w:type="dxa"/>
        <w:tblCellMar>
          <w:top w:w="15" w:type="dxa"/>
          <w:left w:w="15" w:type="dxa"/>
          <w:bottom w:w="15" w:type="dxa"/>
          <w:right w:w="15" w:type="dxa"/>
        </w:tblCellMar>
        <w:tblLook w:val="04A0" w:firstRow="1" w:lastRow="0" w:firstColumn="1" w:lastColumn="0" w:noHBand="0" w:noVBand="1"/>
      </w:tblPr>
      <w:tblGrid>
        <w:gridCol w:w="426"/>
        <w:gridCol w:w="5762"/>
        <w:gridCol w:w="1751"/>
        <w:gridCol w:w="2268"/>
      </w:tblGrid>
      <w:tr w:rsidR="00564624" w:rsidRPr="00343CFE" w14:paraId="25E44166" w14:textId="77777777" w:rsidTr="008008B9">
        <w:tc>
          <w:tcPr>
            <w:tcW w:w="426" w:type="dxa"/>
            <w:tcBorders>
              <w:top w:val="outset" w:sz="6" w:space="0" w:color="auto"/>
              <w:left w:val="outset" w:sz="6" w:space="0" w:color="auto"/>
              <w:bottom w:val="outset" w:sz="6" w:space="0" w:color="auto"/>
              <w:right w:val="outset" w:sz="6" w:space="0" w:color="auto"/>
            </w:tcBorders>
          </w:tcPr>
          <w:p w14:paraId="6F71FC31" w14:textId="77777777" w:rsidR="00564624" w:rsidRPr="00343CFE" w:rsidRDefault="00564624" w:rsidP="008008B9">
            <w:pPr>
              <w:spacing w:line="273" w:lineRule="auto"/>
              <w:jc w:val="center"/>
              <w:rPr>
                <w:rFonts w:eastAsia="Calibri"/>
                <w:b/>
                <w:sz w:val="20"/>
              </w:rPr>
            </w:pPr>
          </w:p>
        </w:tc>
        <w:tc>
          <w:tcPr>
            <w:tcW w:w="5762" w:type="dxa"/>
            <w:tcBorders>
              <w:top w:val="outset" w:sz="6" w:space="0" w:color="auto"/>
              <w:left w:val="outset" w:sz="6" w:space="0" w:color="auto"/>
              <w:bottom w:val="outset" w:sz="6" w:space="0" w:color="auto"/>
              <w:right w:val="outset" w:sz="6" w:space="0" w:color="auto"/>
            </w:tcBorders>
          </w:tcPr>
          <w:p w14:paraId="02E4DB77" w14:textId="77777777" w:rsidR="00564624" w:rsidRPr="00343CFE" w:rsidRDefault="00564624" w:rsidP="008008B9">
            <w:pPr>
              <w:spacing w:line="273" w:lineRule="auto"/>
              <w:jc w:val="center"/>
              <w:rPr>
                <w:rFonts w:eastAsia="Calibri"/>
                <w:b/>
                <w:sz w:val="20"/>
              </w:rPr>
            </w:pPr>
          </w:p>
        </w:tc>
        <w:tc>
          <w:tcPr>
            <w:tcW w:w="1751" w:type="dxa"/>
            <w:tcBorders>
              <w:top w:val="outset" w:sz="6" w:space="0" w:color="auto"/>
              <w:left w:val="outset" w:sz="6" w:space="0" w:color="auto"/>
              <w:bottom w:val="outset" w:sz="6" w:space="0" w:color="auto"/>
              <w:right w:val="outset" w:sz="6" w:space="0" w:color="auto"/>
            </w:tcBorders>
          </w:tcPr>
          <w:p w14:paraId="20C41ADB" w14:textId="77777777" w:rsidR="00564624" w:rsidRPr="00343CFE" w:rsidRDefault="00564624" w:rsidP="008008B9">
            <w:pPr>
              <w:spacing w:line="273" w:lineRule="auto"/>
              <w:jc w:val="center"/>
              <w:rPr>
                <w:rFonts w:eastAsia="Calibri"/>
                <w:b/>
                <w:sz w:val="20"/>
              </w:rPr>
            </w:pPr>
          </w:p>
        </w:tc>
        <w:tc>
          <w:tcPr>
            <w:tcW w:w="2268" w:type="dxa"/>
            <w:tcBorders>
              <w:top w:val="outset" w:sz="6" w:space="0" w:color="auto"/>
              <w:left w:val="outset" w:sz="6" w:space="0" w:color="auto"/>
              <w:bottom w:val="outset" w:sz="6" w:space="0" w:color="auto"/>
              <w:right w:val="outset" w:sz="6" w:space="0" w:color="auto"/>
            </w:tcBorders>
          </w:tcPr>
          <w:p w14:paraId="1E470700" w14:textId="77777777" w:rsidR="00564624" w:rsidRPr="00343CFE" w:rsidRDefault="00564624" w:rsidP="008008B9">
            <w:pPr>
              <w:spacing w:line="273" w:lineRule="auto"/>
              <w:jc w:val="center"/>
              <w:rPr>
                <w:rFonts w:eastAsia="Calibri"/>
                <w:b/>
                <w:sz w:val="20"/>
              </w:rPr>
            </w:pPr>
          </w:p>
        </w:tc>
      </w:tr>
    </w:tbl>
    <w:p w14:paraId="78A897EB" w14:textId="0F50A58E" w:rsidR="00974297" w:rsidRDefault="00564624" w:rsidP="00974297">
      <w:pPr>
        <w:spacing w:before="76" w:line="237" w:lineRule="auto"/>
        <w:ind w:right="233"/>
        <w:jc w:val="center"/>
        <w:rPr>
          <w:b/>
          <w:sz w:val="20"/>
        </w:rPr>
      </w:pPr>
      <w:r w:rsidRPr="00343CFE">
        <w:rPr>
          <w:b/>
          <w:sz w:val="20"/>
        </w:rPr>
        <w:t>САНТЕХНИКА И АКСЕССУАРЫ</w:t>
      </w:r>
    </w:p>
    <w:tbl>
      <w:tblPr>
        <w:tblStyle w:val="14"/>
        <w:tblW w:w="10207" w:type="dxa"/>
        <w:tblInd w:w="-150" w:type="dxa"/>
        <w:tblCellMar>
          <w:top w:w="15" w:type="dxa"/>
          <w:left w:w="15" w:type="dxa"/>
          <w:bottom w:w="15" w:type="dxa"/>
          <w:right w:w="15" w:type="dxa"/>
        </w:tblCellMar>
        <w:tblLook w:val="04A0" w:firstRow="1" w:lastRow="0" w:firstColumn="1" w:lastColumn="0" w:noHBand="0" w:noVBand="1"/>
      </w:tblPr>
      <w:tblGrid>
        <w:gridCol w:w="426"/>
        <w:gridCol w:w="5762"/>
        <w:gridCol w:w="1751"/>
        <w:gridCol w:w="2268"/>
      </w:tblGrid>
      <w:tr w:rsidR="00564624" w:rsidRPr="00343CFE" w14:paraId="215139AB" w14:textId="77777777" w:rsidTr="008008B9">
        <w:tc>
          <w:tcPr>
            <w:tcW w:w="426" w:type="dxa"/>
            <w:tcBorders>
              <w:top w:val="outset" w:sz="6" w:space="0" w:color="auto"/>
              <w:left w:val="outset" w:sz="6" w:space="0" w:color="auto"/>
              <w:bottom w:val="outset" w:sz="6" w:space="0" w:color="auto"/>
              <w:right w:val="outset" w:sz="6" w:space="0" w:color="auto"/>
            </w:tcBorders>
          </w:tcPr>
          <w:p w14:paraId="28BD9031" w14:textId="77777777" w:rsidR="00564624" w:rsidRPr="00343CFE" w:rsidRDefault="00564624" w:rsidP="008008B9">
            <w:pPr>
              <w:spacing w:line="273" w:lineRule="auto"/>
              <w:jc w:val="center"/>
              <w:rPr>
                <w:rFonts w:eastAsia="Calibri"/>
                <w:b/>
                <w:sz w:val="20"/>
              </w:rPr>
            </w:pPr>
          </w:p>
        </w:tc>
        <w:tc>
          <w:tcPr>
            <w:tcW w:w="5762" w:type="dxa"/>
            <w:tcBorders>
              <w:top w:val="outset" w:sz="6" w:space="0" w:color="auto"/>
              <w:left w:val="outset" w:sz="6" w:space="0" w:color="auto"/>
              <w:bottom w:val="outset" w:sz="6" w:space="0" w:color="auto"/>
              <w:right w:val="outset" w:sz="6" w:space="0" w:color="auto"/>
            </w:tcBorders>
          </w:tcPr>
          <w:p w14:paraId="0B517DE6" w14:textId="77777777" w:rsidR="00564624" w:rsidRPr="00343CFE" w:rsidRDefault="00564624" w:rsidP="008008B9">
            <w:pPr>
              <w:spacing w:line="273" w:lineRule="auto"/>
              <w:jc w:val="center"/>
              <w:rPr>
                <w:rFonts w:eastAsia="Calibri"/>
                <w:b/>
                <w:sz w:val="20"/>
              </w:rPr>
            </w:pPr>
          </w:p>
        </w:tc>
        <w:tc>
          <w:tcPr>
            <w:tcW w:w="1751" w:type="dxa"/>
            <w:tcBorders>
              <w:top w:val="outset" w:sz="6" w:space="0" w:color="auto"/>
              <w:left w:val="outset" w:sz="6" w:space="0" w:color="auto"/>
              <w:bottom w:val="outset" w:sz="6" w:space="0" w:color="auto"/>
              <w:right w:val="outset" w:sz="6" w:space="0" w:color="auto"/>
            </w:tcBorders>
          </w:tcPr>
          <w:p w14:paraId="505788B7" w14:textId="77777777" w:rsidR="00564624" w:rsidRPr="00343CFE" w:rsidRDefault="00564624" w:rsidP="008008B9">
            <w:pPr>
              <w:spacing w:line="273" w:lineRule="auto"/>
              <w:jc w:val="center"/>
              <w:rPr>
                <w:rFonts w:eastAsia="Calibri"/>
                <w:b/>
                <w:sz w:val="20"/>
              </w:rPr>
            </w:pPr>
          </w:p>
        </w:tc>
        <w:tc>
          <w:tcPr>
            <w:tcW w:w="2268" w:type="dxa"/>
            <w:tcBorders>
              <w:top w:val="outset" w:sz="6" w:space="0" w:color="auto"/>
              <w:left w:val="outset" w:sz="6" w:space="0" w:color="auto"/>
              <w:bottom w:val="outset" w:sz="6" w:space="0" w:color="auto"/>
              <w:right w:val="outset" w:sz="6" w:space="0" w:color="auto"/>
            </w:tcBorders>
          </w:tcPr>
          <w:p w14:paraId="4924BC1B" w14:textId="77777777" w:rsidR="00564624" w:rsidRPr="00343CFE" w:rsidRDefault="00564624" w:rsidP="008008B9">
            <w:pPr>
              <w:spacing w:line="273" w:lineRule="auto"/>
              <w:jc w:val="center"/>
              <w:rPr>
                <w:rFonts w:eastAsia="Calibri"/>
                <w:b/>
                <w:sz w:val="20"/>
              </w:rPr>
            </w:pPr>
          </w:p>
        </w:tc>
      </w:tr>
    </w:tbl>
    <w:p w14:paraId="3A36B5F8" w14:textId="77777777" w:rsidR="00564624" w:rsidRDefault="00564624" w:rsidP="00974297">
      <w:pPr>
        <w:spacing w:before="76" w:line="237" w:lineRule="auto"/>
        <w:ind w:right="233"/>
        <w:jc w:val="center"/>
        <w:rPr>
          <w:rFonts w:cs="Times New Roman"/>
          <w:b/>
          <w:sz w:val="20"/>
          <w:szCs w:val="20"/>
        </w:rPr>
      </w:pPr>
    </w:p>
    <w:p w14:paraId="693BA7E8" w14:textId="77777777" w:rsidR="00911351" w:rsidRPr="00660A7B" w:rsidRDefault="00911351" w:rsidP="00911351">
      <w:pPr>
        <w:ind w:firstLine="708"/>
        <w:contextualSpacing/>
        <w:jc w:val="both"/>
      </w:pPr>
      <w:r w:rsidRPr="00660A7B">
        <w:t xml:space="preserve">Стороны пришли к соглашению, что выбор отделочных материалов (вид, марка, производитель материалов и изделий) самостоятельно осуществляется Застройщиком, включая сантехническое и иное оборудование, окна, подоконники, двери, покрытия стен, потолка, напольное покрытие (далее – «Материалы»). </w:t>
      </w:r>
    </w:p>
    <w:p w14:paraId="30A56931" w14:textId="77777777" w:rsidR="00911351" w:rsidRPr="00660A7B" w:rsidRDefault="00911351" w:rsidP="00911351">
      <w:pPr>
        <w:ind w:firstLine="708"/>
        <w:contextualSpacing/>
        <w:jc w:val="both"/>
      </w:pPr>
      <w:r w:rsidRPr="00660A7B">
        <w:t xml:space="preserve">Застройщик имеет право использовать как указанные Материалы, так и иные сходные материалы. Использование сходных материалов не является недостатком, приводящим к ухудшению качества Объекта долевого строительства, либо иным недостатком, делающим Объект долевого строительства непригодным для использования, и не является нарушением условий настоящего </w:t>
      </w:r>
      <w:r w:rsidRPr="00660A7B">
        <w:lastRenderedPageBreak/>
        <w:t>Договора.</w:t>
      </w:r>
    </w:p>
    <w:p w14:paraId="54C14495" w14:textId="77777777" w:rsidR="00911351" w:rsidRPr="00660A7B" w:rsidRDefault="00911351" w:rsidP="00911351">
      <w:pPr>
        <w:ind w:firstLine="708"/>
        <w:contextualSpacing/>
        <w:jc w:val="both"/>
      </w:pPr>
      <w:r w:rsidRPr="00660A7B">
        <w:t>Застройщик вправе по своему усмотрению устанавливать в Объекте долевого строительства дополнительное оборудование либо иным образом изменять уровень отделки Объекта долевого строительства. Установка в Объекте долевого строительства оборудования осуществляется Застройщиком в соответствии с проектом, места установки оборудования определяются Застройщиком самостоятельно.</w:t>
      </w:r>
    </w:p>
    <w:p w14:paraId="1570E26C" w14:textId="4CB42F17" w:rsidR="00911351" w:rsidRPr="00660A7B" w:rsidRDefault="00911351" w:rsidP="00911351">
      <w:pPr>
        <w:contextualSpacing/>
        <w:jc w:val="both"/>
      </w:pPr>
      <w:r w:rsidRPr="00660A7B">
        <w:tab/>
        <w:t>Гарантийный срок на отделочные работы и отделочные материалы, сантехнические и столярные изделия, указанные в настоящем приложении, составляет 1 (один) год со дня передачи Участнику долевого строительства Объекта долевого строительства, либо составления Застройщиком одностороннего Акта приема-передачи Объекта долевого строительства.</w:t>
      </w:r>
    </w:p>
    <w:p w14:paraId="26AAF7FE" w14:textId="46E34408" w:rsidR="00911351" w:rsidRPr="00660A7B" w:rsidRDefault="00911351" w:rsidP="00911351">
      <w:pPr>
        <w:contextualSpacing/>
        <w:jc w:val="both"/>
      </w:pPr>
      <w:r w:rsidRPr="00660A7B">
        <w:tab/>
        <w:t>Застройщик не несет ответственности за недостатки (дефекты) отделочных работ, обнаруженные в пределах гарантийного срока, если докажет, что они произошли вследствие нормального износа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самими Участниками долевого строительства или привлеченными ими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Участникам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07F88BF1" w14:textId="77777777" w:rsidR="00911351" w:rsidRPr="00660A7B" w:rsidRDefault="00911351" w:rsidP="00911351">
      <w:pPr>
        <w:suppressAutoHyphens/>
        <w:ind w:firstLine="708"/>
        <w:contextualSpacing/>
        <w:jc w:val="both"/>
        <w:rPr>
          <w:rFonts w:cs="Times New Roman"/>
          <w:bCs/>
          <w:lang w:eastAsia="ar-SA"/>
        </w:rPr>
      </w:pPr>
      <w:r w:rsidRPr="00660A7B">
        <w:rPr>
          <w:rFonts w:cs="Times New Roman"/>
          <w:bCs/>
          <w:lang w:eastAsia="ar-SA"/>
        </w:rPr>
        <w:t>Стороны согласились, что в случае снятия изготовителем с производства используемых материалов и/или оборудования, увеличение стоимости материалов и/или оборудования и прочих обстоятельств, Застройщик вправе заменить оборудование и/или материалы, используемые при выполнении работ по внутренней отделке, на соответствующие указанному варианту/стилю внутренней отделки оборудование и/или материалы с аналогичными, либо улучшенными характеристиками, аналогичного либо выше класса, модели, марки, серии, артикула, без изменения цены Объекта долевого строительства и стоимости одного квадратного метра площади Объекта долевого строительства, установленных в Приложении № 1 Договора.</w:t>
      </w:r>
    </w:p>
    <w:p w14:paraId="651D46A9" w14:textId="77777777" w:rsidR="00911351" w:rsidRPr="00660A7B" w:rsidRDefault="00911351" w:rsidP="00911351">
      <w:pPr>
        <w:suppressAutoHyphens/>
        <w:ind w:firstLine="708"/>
        <w:contextualSpacing/>
        <w:jc w:val="both"/>
        <w:rPr>
          <w:rFonts w:cs="Times New Roman"/>
          <w:bCs/>
          <w:lang w:eastAsia="ar-SA"/>
        </w:rPr>
      </w:pPr>
      <w:r w:rsidRPr="00660A7B">
        <w:rPr>
          <w:rFonts w:cs="Times New Roman"/>
          <w:bCs/>
          <w:lang w:eastAsia="ar-SA"/>
        </w:rPr>
        <w:t>Стороны подтверждают, что указанные изменения не являются изменением условий Договора, не требуют подписания дополнительного соглашения к Договору.</w:t>
      </w:r>
    </w:p>
    <w:tbl>
      <w:tblPr>
        <w:tblW w:w="0" w:type="auto"/>
        <w:tblLook w:val="04A0" w:firstRow="1" w:lastRow="0" w:firstColumn="1" w:lastColumn="0" w:noHBand="0" w:noVBand="1"/>
      </w:tblPr>
      <w:tblGrid>
        <w:gridCol w:w="4738"/>
        <w:gridCol w:w="5043"/>
      </w:tblGrid>
      <w:tr w:rsidR="00911351" w:rsidRPr="00660A7B" w14:paraId="2CE27798" w14:textId="77777777" w:rsidTr="00A656BB">
        <w:tc>
          <w:tcPr>
            <w:tcW w:w="4800" w:type="dxa"/>
          </w:tcPr>
          <w:p w14:paraId="2F2C9E62" w14:textId="77777777" w:rsidR="00911351" w:rsidRPr="00660A7B" w:rsidRDefault="00911351" w:rsidP="00A656BB">
            <w:pPr>
              <w:jc w:val="center"/>
              <w:rPr>
                <w:rFonts w:cs="Times New Roman"/>
                <w:b/>
                <w:color w:val="auto"/>
              </w:rPr>
            </w:pPr>
          </w:p>
          <w:p w14:paraId="5DC4D909" w14:textId="77777777" w:rsidR="00911351" w:rsidRPr="00660A7B" w:rsidRDefault="00911351" w:rsidP="00A656BB">
            <w:pPr>
              <w:jc w:val="center"/>
              <w:rPr>
                <w:rFonts w:cs="Times New Roman"/>
                <w:b/>
                <w:color w:val="auto"/>
              </w:rPr>
            </w:pPr>
          </w:p>
          <w:p w14:paraId="63C71A64" w14:textId="77777777" w:rsidR="00911351" w:rsidRPr="00660A7B" w:rsidRDefault="00911351" w:rsidP="00A656BB">
            <w:pPr>
              <w:jc w:val="center"/>
              <w:rPr>
                <w:rFonts w:cs="Times New Roman"/>
                <w:b/>
                <w:color w:val="auto"/>
              </w:rPr>
            </w:pPr>
            <w:r w:rsidRPr="00660A7B">
              <w:rPr>
                <w:rFonts w:cs="Times New Roman"/>
                <w:b/>
                <w:color w:val="auto"/>
              </w:rPr>
              <w:t>ОТ ЗАСТРОЙЩИКА:</w:t>
            </w:r>
          </w:p>
        </w:tc>
        <w:tc>
          <w:tcPr>
            <w:tcW w:w="5123" w:type="dxa"/>
          </w:tcPr>
          <w:p w14:paraId="684C4C49" w14:textId="77777777" w:rsidR="00911351" w:rsidRPr="00660A7B" w:rsidRDefault="00911351" w:rsidP="00A656BB">
            <w:pPr>
              <w:jc w:val="center"/>
              <w:rPr>
                <w:rFonts w:cs="Times New Roman"/>
                <w:b/>
                <w:color w:val="auto"/>
              </w:rPr>
            </w:pPr>
          </w:p>
          <w:p w14:paraId="5217842E" w14:textId="77777777" w:rsidR="00911351" w:rsidRPr="00660A7B" w:rsidRDefault="00911351" w:rsidP="00A656BB">
            <w:pPr>
              <w:jc w:val="center"/>
              <w:rPr>
                <w:rFonts w:cs="Times New Roman"/>
                <w:b/>
                <w:color w:val="auto"/>
              </w:rPr>
            </w:pPr>
          </w:p>
          <w:p w14:paraId="6B36B59F" w14:textId="77777777" w:rsidR="00911351" w:rsidRPr="00660A7B" w:rsidRDefault="00911351" w:rsidP="00A656BB">
            <w:pPr>
              <w:jc w:val="center"/>
              <w:rPr>
                <w:rFonts w:cs="Times New Roman"/>
                <w:b/>
                <w:color w:val="auto"/>
              </w:rPr>
            </w:pPr>
            <w:r w:rsidRPr="00660A7B">
              <w:rPr>
                <w:rFonts w:cs="Times New Roman"/>
                <w:b/>
                <w:color w:val="auto"/>
              </w:rPr>
              <w:t>УЧАСТНИК:</w:t>
            </w:r>
          </w:p>
        </w:tc>
      </w:tr>
      <w:tr w:rsidR="00911351" w:rsidRPr="00660A7B" w14:paraId="0FD6CF83" w14:textId="77777777" w:rsidTr="00A656BB">
        <w:tc>
          <w:tcPr>
            <w:tcW w:w="4800" w:type="dxa"/>
          </w:tcPr>
          <w:p w14:paraId="0712CC2D" w14:textId="77777777" w:rsidR="00911351" w:rsidRPr="00660A7B" w:rsidRDefault="00911351" w:rsidP="00A656BB">
            <w:pPr>
              <w:keepNext/>
              <w:jc w:val="center"/>
              <w:rPr>
                <w:rFonts w:cs="Times New Roman"/>
                <w:b/>
                <w:color w:val="auto"/>
              </w:rPr>
            </w:pPr>
            <w:r w:rsidRPr="00660A7B">
              <w:rPr>
                <w:rFonts w:cs="Times New Roman"/>
                <w:b/>
                <w:color w:val="auto"/>
              </w:rPr>
              <w:t>Генеральный директор</w:t>
            </w:r>
          </w:p>
        </w:tc>
        <w:tc>
          <w:tcPr>
            <w:tcW w:w="5123" w:type="dxa"/>
          </w:tcPr>
          <w:p w14:paraId="772F9889" w14:textId="77777777" w:rsidR="00911351" w:rsidRPr="00660A7B" w:rsidRDefault="00911351" w:rsidP="00A656BB">
            <w:pPr>
              <w:jc w:val="center"/>
              <w:rPr>
                <w:rFonts w:cs="Times New Roman"/>
                <w:b/>
                <w:color w:val="auto"/>
              </w:rPr>
            </w:pPr>
          </w:p>
          <w:p w14:paraId="77FBB6D4" w14:textId="77777777" w:rsidR="00911351" w:rsidRPr="00660A7B" w:rsidRDefault="00911351" w:rsidP="00A656BB">
            <w:pPr>
              <w:jc w:val="center"/>
              <w:rPr>
                <w:rFonts w:cs="Times New Roman"/>
                <w:b/>
                <w:color w:val="auto"/>
              </w:rPr>
            </w:pPr>
          </w:p>
          <w:p w14:paraId="0EA1D4FC" w14:textId="77777777" w:rsidR="00911351" w:rsidRPr="00660A7B" w:rsidRDefault="00911351" w:rsidP="00A656BB">
            <w:pPr>
              <w:jc w:val="center"/>
              <w:rPr>
                <w:rFonts w:cs="Times New Roman"/>
                <w:b/>
                <w:color w:val="auto"/>
              </w:rPr>
            </w:pPr>
          </w:p>
          <w:p w14:paraId="717485A9" w14:textId="77777777" w:rsidR="00911351" w:rsidRPr="00660A7B" w:rsidRDefault="00911351" w:rsidP="00A656BB">
            <w:pPr>
              <w:jc w:val="center"/>
              <w:rPr>
                <w:rFonts w:cs="Times New Roman"/>
                <w:b/>
                <w:color w:val="auto"/>
              </w:rPr>
            </w:pPr>
          </w:p>
          <w:p w14:paraId="1E38947D" w14:textId="77777777" w:rsidR="00911351" w:rsidRPr="00660A7B" w:rsidRDefault="00911351" w:rsidP="00A656BB">
            <w:pPr>
              <w:jc w:val="center"/>
              <w:rPr>
                <w:rFonts w:cs="Times New Roman"/>
                <w:b/>
                <w:color w:val="auto"/>
              </w:rPr>
            </w:pPr>
          </w:p>
          <w:p w14:paraId="7BA54F0E" w14:textId="77777777" w:rsidR="00911351" w:rsidRPr="00660A7B" w:rsidRDefault="00911351" w:rsidP="00A656BB">
            <w:pPr>
              <w:jc w:val="center"/>
              <w:rPr>
                <w:rFonts w:cs="Times New Roman"/>
                <w:b/>
                <w:color w:val="auto"/>
              </w:rPr>
            </w:pPr>
          </w:p>
        </w:tc>
      </w:tr>
      <w:tr w:rsidR="00911351" w:rsidRPr="00660A7B" w14:paraId="49F3A21E" w14:textId="77777777" w:rsidTr="00A656BB">
        <w:tc>
          <w:tcPr>
            <w:tcW w:w="4800" w:type="dxa"/>
          </w:tcPr>
          <w:p w14:paraId="3EE39F25" w14:textId="3AE45E23" w:rsidR="00911351" w:rsidRPr="00660A7B" w:rsidRDefault="00911351" w:rsidP="00A656BB">
            <w:pPr>
              <w:keepNext/>
              <w:jc w:val="center"/>
              <w:rPr>
                <w:rFonts w:cs="Times New Roman"/>
                <w:b/>
                <w:color w:val="auto"/>
              </w:rPr>
            </w:pPr>
            <w:r w:rsidRPr="00660A7B">
              <w:rPr>
                <w:rFonts w:cs="Times New Roman"/>
                <w:b/>
                <w:color w:val="auto"/>
              </w:rPr>
              <w:t xml:space="preserve">______________ </w:t>
            </w:r>
            <w:r w:rsidR="00EF446E" w:rsidRPr="00660A7B">
              <w:rPr>
                <w:rFonts w:cs="Times New Roman"/>
                <w:b/>
                <w:color w:val="auto"/>
              </w:rPr>
              <w:t>Мережко С.В.</w:t>
            </w:r>
          </w:p>
          <w:p w14:paraId="3D5D1E04" w14:textId="77777777" w:rsidR="00911351" w:rsidRPr="00660A7B" w:rsidRDefault="00911351" w:rsidP="00A656BB">
            <w:pPr>
              <w:rPr>
                <w:bCs/>
                <w:lang w:bidi="hi-IN"/>
              </w:rPr>
            </w:pPr>
            <w:r w:rsidRPr="00660A7B">
              <w:rPr>
                <w:bCs/>
                <w:lang w:bidi="hi-IN"/>
              </w:rPr>
              <w:t xml:space="preserve">                (документ подписан УКЭП)                                          </w:t>
            </w:r>
          </w:p>
          <w:p w14:paraId="3855558C" w14:textId="77777777" w:rsidR="00911351" w:rsidRPr="00660A7B" w:rsidRDefault="00911351" w:rsidP="00A656BB">
            <w:pPr>
              <w:jc w:val="center"/>
              <w:rPr>
                <w:rFonts w:cs="Times New Roman"/>
                <w:b/>
                <w:color w:val="auto"/>
              </w:rPr>
            </w:pPr>
          </w:p>
        </w:tc>
        <w:tc>
          <w:tcPr>
            <w:tcW w:w="5123" w:type="dxa"/>
          </w:tcPr>
          <w:p w14:paraId="3CBFAA62" w14:textId="6CB8FBD8" w:rsidR="00911351" w:rsidRPr="00660A7B" w:rsidRDefault="00911351" w:rsidP="00A656BB">
            <w:pPr>
              <w:rPr>
                <w:b/>
                <w:bCs/>
                <w:color w:val="auto"/>
                <w:lang w:bidi="hi-IN"/>
              </w:rPr>
            </w:pPr>
            <w:r w:rsidRPr="00660A7B">
              <w:rPr>
                <w:rFonts w:cs="Times New Roman"/>
                <w:b/>
                <w:color w:val="auto"/>
              </w:rPr>
              <w:t xml:space="preserve">                            ____________</w:t>
            </w:r>
            <w:r w:rsidRPr="00660A7B">
              <w:rPr>
                <w:b/>
                <w:bCs/>
              </w:rPr>
              <w:t xml:space="preserve"> </w:t>
            </w:r>
          </w:p>
          <w:p w14:paraId="1FF8593B" w14:textId="77777777" w:rsidR="00911351" w:rsidRPr="00660A7B" w:rsidRDefault="00911351" w:rsidP="00A656BB">
            <w:pPr>
              <w:rPr>
                <w:bCs/>
                <w:lang w:bidi="hi-IN"/>
              </w:rPr>
            </w:pPr>
            <w:r w:rsidRPr="00660A7B">
              <w:rPr>
                <w:bCs/>
                <w:lang w:bidi="hi-IN"/>
              </w:rPr>
              <w:t xml:space="preserve">                        (документ подписан УКЭП)                     </w:t>
            </w:r>
          </w:p>
          <w:p w14:paraId="1583E7EE" w14:textId="77777777" w:rsidR="00911351" w:rsidRPr="00660A7B" w:rsidRDefault="00911351" w:rsidP="00A656BB">
            <w:pPr>
              <w:rPr>
                <w:b/>
                <w:bCs/>
                <w:color w:val="auto"/>
                <w:lang w:bidi="hi-IN"/>
              </w:rPr>
            </w:pPr>
          </w:p>
          <w:p w14:paraId="0065517C" w14:textId="77777777" w:rsidR="00911351" w:rsidRPr="00660A7B" w:rsidRDefault="00911351" w:rsidP="00A656BB">
            <w:pPr>
              <w:rPr>
                <w:rFonts w:cs="Times New Roman"/>
                <w:color w:val="auto"/>
              </w:rPr>
            </w:pPr>
          </w:p>
        </w:tc>
      </w:tr>
    </w:tbl>
    <w:p w14:paraId="229F28DA" w14:textId="77777777" w:rsidR="00911351" w:rsidRPr="00660A7B" w:rsidRDefault="00911351" w:rsidP="00911351">
      <w:pPr>
        <w:ind w:firstLine="851"/>
        <w:jc w:val="both"/>
        <w:rPr>
          <w:rFonts w:cs="Times New Roman"/>
        </w:rPr>
      </w:pPr>
    </w:p>
    <w:p w14:paraId="63F90C2B" w14:textId="5A287AF7" w:rsidR="00D344C1" w:rsidRPr="00660A7B" w:rsidRDefault="00D344C1" w:rsidP="00324CE5">
      <w:pPr>
        <w:tabs>
          <w:tab w:val="center" w:pos="4677"/>
          <w:tab w:val="right" w:pos="9355"/>
        </w:tabs>
        <w:rPr>
          <w:rFonts w:cs="Times New Roman"/>
          <w:color w:val="auto"/>
        </w:rPr>
      </w:pPr>
    </w:p>
    <w:sectPr w:rsidR="00D344C1" w:rsidRPr="00660A7B" w:rsidSect="00402F19">
      <w:footerReference w:type="even" r:id="rId13"/>
      <w:footerReference w:type="default" r:id="rId14"/>
      <w:footerReference w:type="first" r:id="rId15"/>
      <w:type w:val="nextColumn"/>
      <w:pgSz w:w="11907" w:h="16840" w:code="9"/>
      <w:pgMar w:top="851" w:right="708" w:bottom="851" w:left="1418" w:header="0" w:footer="289"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31585" w14:textId="77777777" w:rsidR="00670FA1" w:rsidRDefault="00670FA1">
      <w:r>
        <w:separator/>
      </w:r>
    </w:p>
  </w:endnote>
  <w:endnote w:type="continuationSeparator" w:id="0">
    <w:p w14:paraId="4D2C75B8" w14:textId="77777777" w:rsidR="00670FA1" w:rsidRDefault="00670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Liberation Serif">
    <w:altName w:val="MS Gothic"/>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77311" w14:textId="77777777" w:rsidR="008008B9" w:rsidRDefault="008008B9" w:rsidP="008220B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11</w:t>
    </w:r>
    <w:r>
      <w:rPr>
        <w:rStyle w:val="a5"/>
      </w:rPr>
      <w:fldChar w:fldCharType="end"/>
    </w:r>
  </w:p>
  <w:p w14:paraId="2CC6072D" w14:textId="77777777" w:rsidR="008008B9" w:rsidRDefault="008008B9" w:rsidP="008220BD">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EF63A" w14:textId="6DAB6587" w:rsidR="008008B9" w:rsidRDefault="008008B9" w:rsidP="008220B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6198E">
      <w:rPr>
        <w:rStyle w:val="a5"/>
        <w:noProof/>
      </w:rPr>
      <w:t>2</w:t>
    </w:r>
    <w:r>
      <w:rPr>
        <w:rStyle w:val="a5"/>
      </w:rPr>
      <w:fldChar w:fldCharType="end"/>
    </w:r>
  </w:p>
  <w:tbl>
    <w:tblPr>
      <w:tblW w:w="0" w:type="auto"/>
      <w:tblLook w:val="04A0" w:firstRow="1" w:lastRow="0" w:firstColumn="1" w:lastColumn="0" w:noHBand="0" w:noVBand="1"/>
    </w:tblPr>
    <w:tblGrid>
      <w:gridCol w:w="4891"/>
      <w:gridCol w:w="4890"/>
    </w:tblGrid>
    <w:tr w:rsidR="008008B9" w14:paraId="24E375D4" w14:textId="77777777" w:rsidTr="005D47F3">
      <w:tc>
        <w:tcPr>
          <w:tcW w:w="5069" w:type="dxa"/>
        </w:tcPr>
        <w:p w14:paraId="51F90648" w14:textId="77777777" w:rsidR="008008B9" w:rsidRPr="005D47F3" w:rsidRDefault="008008B9" w:rsidP="00882A89">
          <w:pPr>
            <w:pStyle w:val="a3"/>
            <w:ind w:right="360"/>
            <w:jc w:val="center"/>
          </w:pPr>
          <w:r w:rsidRPr="005D47F3">
            <w:t>Застройщик:</w:t>
          </w:r>
        </w:p>
      </w:tc>
      <w:tc>
        <w:tcPr>
          <w:tcW w:w="5069" w:type="dxa"/>
        </w:tcPr>
        <w:p w14:paraId="5972D1B2" w14:textId="77777777" w:rsidR="008008B9" w:rsidRPr="005D47F3" w:rsidRDefault="008008B9" w:rsidP="00882A89">
          <w:pPr>
            <w:pStyle w:val="a3"/>
            <w:ind w:right="360"/>
            <w:jc w:val="center"/>
          </w:pPr>
          <w:r w:rsidRPr="005D47F3">
            <w:t>Участник:</w:t>
          </w:r>
        </w:p>
      </w:tc>
    </w:tr>
    <w:tr w:rsidR="008008B9" w14:paraId="666BFB67" w14:textId="77777777" w:rsidTr="005D47F3">
      <w:tc>
        <w:tcPr>
          <w:tcW w:w="5069" w:type="dxa"/>
        </w:tcPr>
        <w:p w14:paraId="452C0987" w14:textId="77777777" w:rsidR="008008B9" w:rsidRPr="005D47F3" w:rsidRDefault="008008B9" w:rsidP="005D47F3">
          <w:pPr>
            <w:pStyle w:val="a3"/>
            <w:ind w:right="360"/>
            <w:jc w:val="right"/>
          </w:pPr>
          <w:r w:rsidRPr="005D47F3">
            <w:t>___________</w:t>
          </w:r>
        </w:p>
      </w:tc>
      <w:tc>
        <w:tcPr>
          <w:tcW w:w="5069" w:type="dxa"/>
        </w:tcPr>
        <w:p w14:paraId="45764CC5" w14:textId="77777777" w:rsidR="008008B9" w:rsidRPr="005D47F3" w:rsidRDefault="008008B9" w:rsidP="005D47F3">
          <w:pPr>
            <w:pStyle w:val="a3"/>
            <w:ind w:right="360"/>
            <w:jc w:val="right"/>
          </w:pPr>
          <w:r w:rsidRPr="005D47F3">
            <w:t>___________</w:t>
          </w:r>
        </w:p>
      </w:tc>
    </w:tr>
  </w:tbl>
  <w:p w14:paraId="57989674" w14:textId="77777777" w:rsidR="008008B9" w:rsidRDefault="008008B9" w:rsidP="008220BD">
    <w:pPr>
      <w:pStyle w:val="a3"/>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891"/>
      <w:gridCol w:w="4890"/>
    </w:tblGrid>
    <w:tr w:rsidR="008008B9" w14:paraId="44A41449" w14:textId="77777777" w:rsidTr="009430D5">
      <w:tc>
        <w:tcPr>
          <w:tcW w:w="5069" w:type="dxa"/>
        </w:tcPr>
        <w:p w14:paraId="496A64A2" w14:textId="77777777" w:rsidR="008008B9" w:rsidRPr="005D47F3" w:rsidRDefault="008008B9" w:rsidP="009430D5">
          <w:pPr>
            <w:pStyle w:val="a3"/>
            <w:ind w:right="360"/>
          </w:pPr>
          <w:r w:rsidRPr="005D47F3">
            <w:t>Застройщик:</w:t>
          </w:r>
        </w:p>
      </w:tc>
      <w:tc>
        <w:tcPr>
          <w:tcW w:w="5069" w:type="dxa"/>
        </w:tcPr>
        <w:p w14:paraId="11A3669B" w14:textId="77777777" w:rsidR="008008B9" w:rsidRPr="005D47F3" w:rsidRDefault="008008B9" w:rsidP="009430D5">
          <w:pPr>
            <w:pStyle w:val="a3"/>
            <w:ind w:right="360"/>
          </w:pPr>
          <w:r w:rsidRPr="005D47F3">
            <w:t>Участник:</w:t>
          </w:r>
        </w:p>
      </w:tc>
    </w:tr>
    <w:tr w:rsidR="008008B9" w14:paraId="733BA0D4" w14:textId="77777777" w:rsidTr="009430D5">
      <w:tc>
        <w:tcPr>
          <w:tcW w:w="5069" w:type="dxa"/>
        </w:tcPr>
        <w:p w14:paraId="65AB1566" w14:textId="77777777" w:rsidR="008008B9" w:rsidRPr="005D47F3" w:rsidRDefault="008008B9" w:rsidP="009430D5">
          <w:pPr>
            <w:pStyle w:val="a3"/>
            <w:ind w:right="360"/>
            <w:jc w:val="right"/>
          </w:pPr>
          <w:r w:rsidRPr="005D47F3">
            <w:t>___________</w:t>
          </w:r>
        </w:p>
      </w:tc>
      <w:tc>
        <w:tcPr>
          <w:tcW w:w="5069" w:type="dxa"/>
        </w:tcPr>
        <w:p w14:paraId="6F60E4EF" w14:textId="77777777" w:rsidR="008008B9" w:rsidRPr="005D47F3" w:rsidRDefault="008008B9" w:rsidP="009430D5">
          <w:pPr>
            <w:pStyle w:val="a3"/>
            <w:ind w:right="360"/>
            <w:jc w:val="right"/>
          </w:pPr>
          <w:r w:rsidRPr="005D47F3">
            <w:t>___________</w:t>
          </w:r>
        </w:p>
      </w:tc>
    </w:tr>
  </w:tbl>
  <w:p w14:paraId="5195D688" w14:textId="77777777" w:rsidR="008008B9" w:rsidRPr="008F029E" w:rsidRDefault="008008B9">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A9EEF" w14:textId="77777777" w:rsidR="00670FA1" w:rsidRDefault="00670FA1">
      <w:r>
        <w:separator/>
      </w:r>
    </w:p>
  </w:footnote>
  <w:footnote w:type="continuationSeparator" w:id="0">
    <w:p w14:paraId="101122BB" w14:textId="77777777" w:rsidR="00670FA1" w:rsidRDefault="00670FA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6"/>
    <w:lvl w:ilvl="0">
      <w:start w:val="1"/>
      <w:numFmt w:val="decimal"/>
      <w:lvlText w:val="%1."/>
      <w:lvlJc w:val="left"/>
      <w:pPr>
        <w:tabs>
          <w:tab w:val="num" w:pos="0"/>
        </w:tabs>
        <w:ind w:left="644" w:hanging="360"/>
      </w:pPr>
      <w:rPr>
        <w:rFonts w:ascii="Times New Roman" w:hAnsi="Times New Roman" w:cs="Times New Roman"/>
        <w:b/>
        <w:strike w:val="0"/>
        <w:dstrike w:val="0"/>
      </w:rPr>
    </w:lvl>
    <w:lvl w:ilvl="1">
      <w:start w:val="1"/>
      <w:numFmt w:val="decimal"/>
      <w:lvlText w:val="%1.%2."/>
      <w:lvlJc w:val="left"/>
      <w:pPr>
        <w:tabs>
          <w:tab w:val="num" w:pos="0"/>
        </w:tabs>
        <w:ind w:left="1283" w:hanging="432"/>
      </w:pPr>
      <w:rPr>
        <w:rFonts w:ascii="Times New Roman" w:eastAsia="Times New Roman" w:hAnsi="Times New Roman" w:cs="Times New Roman"/>
        <w:b/>
        <w:bCs/>
        <w:color w:val="auto"/>
        <w:kern w:val="1"/>
        <w:lang w:eastAsia="ru-RU" w:bidi="hi-IN"/>
      </w:rPr>
    </w:lvl>
    <w:lvl w:ilvl="2">
      <w:start w:val="1"/>
      <w:numFmt w:val="decimal"/>
      <w:lvlText w:val="%1.%2.%3."/>
      <w:lvlJc w:val="left"/>
      <w:pPr>
        <w:tabs>
          <w:tab w:val="num" w:pos="0"/>
        </w:tabs>
        <w:ind w:left="1224" w:hanging="504"/>
      </w:pPr>
      <w:rPr>
        <w:rFonts w:ascii="Times New Roman" w:eastAsia="SimSun" w:hAnsi="Times New Roman" w:cs="Times New Roman"/>
        <w:kern w:val="1"/>
        <w:lang w:eastAsia="zh-CN" w:bidi="hi-IN"/>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735A7D"/>
    <w:multiLevelType w:val="multilevel"/>
    <w:tmpl w:val="FA227AD4"/>
    <w:lvl w:ilvl="0">
      <w:start w:val="12"/>
      <w:numFmt w:val="none"/>
      <w:lvlText w:val="1"/>
      <w:lvlJc w:val="left"/>
      <w:pPr>
        <w:ind w:left="540" w:hanging="540"/>
      </w:pPr>
      <w:rPr>
        <w:rFonts w:hint="default"/>
      </w:rPr>
    </w:lvl>
    <w:lvl w:ilvl="1">
      <w:start w:val="1"/>
      <w:numFmt w:val="decimal"/>
      <w:lvlText w:val="12.%2."/>
      <w:lvlJc w:val="left"/>
      <w:pPr>
        <w:ind w:left="785" w:hanging="360"/>
      </w:pPr>
      <w:rPr>
        <w:rFonts w:hint="default"/>
        <w:b/>
      </w:rPr>
    </w:lvl>
    <w:lvl w:ilvl="2">
      <w:start w:val="1"/>
      <w:numFmt w:val="decimal"/>
      <w:suff w:val="space"/>
      <w:lvlText w:val="5.5.%3."/>
      <w:lvlJc w:val="left"/>
      <w:pPr>
        <w:ind w:left="1070" w:hanging="36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05CB72DC"/>
    <w:multiLevelType w:val="multilevel"/>
    <w:tmpl w:val="95FC4944"/>
    <w:lvl w:ilvl="0">
      <w:start w:val="6"/>
      <w:numFmt w:val="decimal"/>
      <w:lvlText w:val="%1."/>
      <w:lvlJc w:val="left"/>
      <w:pPr>
        <w:ind w:left="540" w:hanging="540"/>
      </w:pPr>
      <w:rPr>
        <w:rFonts w:hint="default"/>
      </w:rPr>
    </w:lvl>
    <w:lvl w:ilvl="1">
      <w:start w:val="5"/>
      <w:numFmt w:val="decimal"/>
      <w:lvlText w:val="5.%2."/>
      <w:lvlJc w:val="left"/>
      <w:pPr>
        <w:ind w:left="785" w:hanging="360"/>
      </w:pPr>
      <w:rPr>
        <w:rFonts w:hint="default"/>
      </w:rPr>
    </w:lvl>
    <w:lvl w:ilvl="2">
      <w:start w:val="6"/>
      <w:numFmt w:val="decimal"/>
      <w:lvlText w:val="5.5.%3."/>
      <w:lvlJc w:val="left"/>
      <w:pPr>
        <w:ind w:left="1070" w:hanging="36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07120018"/>
    <w:multiLevelType w:val="multilevel"/>
    <w:tmpl w:val="37E49BD2"/>
    <w:lvl w:ilvl="0">
      <w:start w:val="2"/>
      <w:numFmt w:val="decimal"/>
      <w:lvlText w:val="%1."/>
      <w:lvlJc w:val="left"/>
      <w:pPr>
        <w:ind w:left="450" w:hanging="450"/>
      </w:pPr>
      <w:rPr>
        <w:rFonts w:hint="default"/>
        <w:color w:val="auto"/>
      </w:rPr>
    </w:lvl>
    <w:lvl w:ilvl="1">
      <w:start w:val="1"/>
      <w:numFmt w:val="decimal"/>
      <w:lvlText w:val="%1.%2."/>
      <w:lvlJc w:val="left"/>
      <w:pPr>
        <w:ind w:left="1585" w:hanging="450"/>
      </w:pPr>
      <w:rPr>
        <w:rFonts w:ascii="Times New Roman" w:hAnsi="Times New Roman" w:cs="Times New Roman" w:hint="default"/>
        <w:b/>
        <w:i w:val="0"/>
        <w:color w:val="auto"/>
      </w:rPr>
    </w:lvl>
    <w:lvl w:ilvl="2">
      <w:start w:val="1"/>
      <w:numFmt w:val="decimal"/>
      <w:lvlText w:val="%1.%2.%3."/>
      <w:lvlJc w:val="left"/>
      <w:pPr>
        <w:ind w:left="1430" w:hanging="720"/>
      </w:pPr>
      <w:rPr>
        <w:rFonts w:hint="default"/>
        <w:strike w:val="0"/>
        <w:color w:val="auto"/>
      </w:rPr>
    </w:lvl>
    <w:lvl w:ilvl="3">
      <w:start w:val="1"/>
      <w:numFmt w:val="decimal"/>
      <w:lvlText w:val="%1.%2.%3.%4."/>
      <w:lvlJc w:val="left"/>
      <w:pPr>
        <w:ind w:left="1995" w:hanging="72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630" w:hanging="108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4840" w:hanging="1440"/>
      </w:pPr>
      <w:rPr>
        <w:rFonts w:hint="default"/>
        <w:color w:val="auto"/>
      </w:rPr>
    </w:lvl>
  </w:abstractNum>
  <w:abstractNum w:abstractNumId="4" w15:restartNumberingAfterBreak="0">
    <w:nsid w:val="0C693855"/>
    <w:multiLevelType w:val="hybridMultilevel"/>
    <w:tmpl w:val="45DC6464"/>
    <w:lvl w:ilvl="0" w:tplc="DD5A7FE2">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DB37F9"/>
    <w:multiLevelType w:val="multilevel"/>
    <w:tmpl w:val="F8F44634"/>
    <w:lvl w:ilvl="0">
      <w:start w:val="1"/>
      <w:numFmt w:val="decimal"/>
      <w:lvlText w:val="%1."/>
      <w:lvlJc w:val="left"/>
      <w:pPr>
        <w:ind w:left="360" w:hanging="360"/>
      </w:pPr>
    </w:lvl>
    <w:lvl w:ilvl="1">
      <w:start w:val="1"/>
      <w:numFmt w:val="decimal"/>
      <w:lvlText w:val="%1.%2."/>
      <w:lvlJc w:val="left"/>
      <w:pPr>
        <w:ind w:left="1141" w:hanging="432"/>
      </w:pPr>
      <w:rPr>
        <w:rFonts w:ascii="Times New Roman" w:hAnsi="Times New Roman" w:cs="Times New Roman" w:hint="default"/>
        <w:b/>
        <w:bCs/>
        <w:strike w:val="0"/>
        <w:color w:val="auto"/>
        <w:sz w:val="20"/>
        <w:szCs w:val="20"/>
      </w:rPr>
    </w:lvl>
    <w:lvl w:ilvl="2">
      <w:start w:val="1"/>
      <w:numFmt w:val="decimal"/>
      <w:lvlText w:val="%3."/>
      <w:lvlJc w:val="left"/>
      <w:pPr>
        <w:ind w:left="1214" w:hanging="504"/>
      </w:pPr>
      <w:rPr>
        <w:rFonts w:ascii="Times New Roman" w:eastAsia="Times New Roman" w:hAnsi="Times New Roman" w:cs="Times New Roman"/>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0A4B3C"/>
    <w:multiLevelType w:val="multilevel"/>
    <w:tmpl w:val="E8F0FBE2"/>
    <w:lvl w:ilvl="0">
      <w:start w:val="6"/>
      <w:numFmt w:val="decimal"/>
      <w:lvlText w:val="%1."/>
      <w:lvlJc w:val="left"/>
      <w:pPr>
        <w:ind w:left="540" w:hanging="540"/>
      </w:pPr>
      <w:rPr>
        <w:rFonts w:hint="default"/>
      </w:rPr>
    </w:lvl>
    <w:lvl w:ilvl="1">
      <w:start w:val="5"/>
      <w:numFmt w:val="decimal"/>
      <w:lvlText w:val="5.%2."/>
      <w:lvlJc w:val="left"/>
      <w:pPr>
        <w:ind w:left="785" w:hanging="360"/>
      </w:pPr>
      <w:rPr>
        <w:rFonts w:hint="default"/>
      </w:rPr>
    </w:lvl>
    <w:lvl w:ilvl="2">
      <w:start w:val="1"/>
      <w:numFmt w:val="decimal"/>
      <w:lvlText w:val="5.5.%3."/>
      <w:lvlJc w:val="left"/>
      <w:pPr>
        <w:ind w:left="1070" w:hanging="36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15:restartNumberingAfterBreak="0">
    <w:nsid w:val="0E894F6F"/>
    <w:multiLevelType w:val="hybridMultilevel"/>
    <w:tmpl w:val="5CA0BE96"/>
    <w:lvl w:ilvl="0" w:tplc="FA9614CE">
      <w:start w:val="1"/>
      <w:numFmt w:val="decimal"/>
      <w:lvlText w:val="8.%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E340EB"/>
    <w:multiLevelType w:val="hybridMultilevel"/>
    <w:tmpl w:val="5A1A2BA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15:restartNumberingAfterBreak="0">
    <w:nsid w:val="13CA6AF4"/>
    <w:multiLevelType w:val="hybridMultilevel"/>
    <w:tmpl w:val="DFA412A8"/>
    <w:lvl w:ilvl="0" w:tplc="AA667D6E">
      <w:start w:val="1"/>
      <w:numFmt w:val="decimal"/>
      <w:lvlText w:val="10.%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000FF8"/>
    <w:multiLevelType w:val="multilevel"/>
    <w:tmpl w:val="B714FC0C"/>
    <w:lvl w:ilvl="0">
      <w:start w:val="9"/>
      <w:numFmt w:val="decimal"/>
      <w:suff w:val="space"/>
      <w:lvlText w:val="%1."/>
      <w:lvlJc w:val="left"/>
      <w:pPr>
        <w:ind w:left="360" w:hanging="360"/>
      </w:pPr>
      <w:rPr>
        <w:rFonts w:hint="default"/>
        <w:color w:val="000000"/>
      </w:rPr>
    </w:lvl>
    <w:lvl w:ilvl="1">
      <w:start w:val="1"/>
      <w:numFmt w:val="decimal"/>
      <w:lvlText w:val="%1.%2."/>
      <w:lvlJc w:val="left"/>
      <w:pPr>
        <w:ind w:left="6740" w:hanging="360"/>
      </w:pPr>
      <w:rPr>
        <w:rFonts w:hint="default"/>
        <w:b/>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186" w:hanging="108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248" w:hanging="1440"/>
      </w:pPr>
      <w:rPr>
        <w:rFonts w:hint="default"/>
        <w:color w:val="000000"/>
      </w:rPr>
    </w:lvl>
  </w:abstractNum>
  <w:abstractNum w:abstractNumId="11" w15:restartNumberingAfterBreak="0">
    <w:nsid w:val="17002134"/>
    <w:multiLevelType w:val="multilevel"/>
    <w:tmpl w:val="E43C63F8"/>
    <w:lvl w:ilvl="0">
      <w:start w:val="9"/>
      <w:numFmt w:val="decimal"/>
      <w:lvlText w:val="%1."/>
      <w:lvlJc w:val="left"/>
      <w:pPr>
        <w:ind w:left="540" w:hanging="540"/>
      </w:pPr>
      <w:rPr>
        <w:rFonts w:hint="default"/>
      </w:rPr>
    </w:lvl>
    <w:lvl w:ilvl="1">
      <w:start w:val="9"/>
      <w:numFmt w:val="decimal"/>
      <w:lvlText w:val="10.%2."/>
      <w:lvlJc w:val="left"/>
      <w:pPr>
        <w:ind w:left="785" w:hanging="360"/>
      </w:pPr>
      <w:rPr>
        <w:rFonts w:hint="default"/>
      </w:rPr>
    </w:lvl>
    <w:lvl w:ilvl="2">
      <w:start w:val="1"/>
      <w:numFmt w:val="decimal"/>
      <w:lvlText w:val="5.5.%3."/>
      <w:lvlJc w:val="left"/>
      <w:pPr>
        <w:ind w:left="1070" w:hanging="36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1A6D7BE6"/>
    <w:multiLevelType w:val="multilevel"/>
    <w:tmpl w:val="EEE2E8B4"/>
    <w:lvl w:ilvl="0">
      <w:start w:val="4"/>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4738A4"/>
    <w:multiLevelType w:val="hybridMultilevel"/>
    <w:tmpl w:val="68F2A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AE732A"/>
    <w:multiLevelType w:val="multilevel"/>
    <w:tmpl w:val="B2805504"/>
    <w:lvl w:ilvl="0">
      <w:start w:val="6"/>
      <w:numFmt w:val="decimal"/>
      <w:lvlText w:val="%1"/>
      <w:lvlJc w:val="left"/>
      <w:pPr>
        <w:ind w:left="600" w:hanging="600"/>
      </w:pPr>
      <w:rPr>
        <w:rFonts w:hint="default"/>
      </w:rPr>
    </w:lvl>
    <w:lvl w:ilvl="1">
      <w:start w:val="1"/>
      <w:numFmt w:val="decimal"/>
      <w:lvlText w:val="%1.%2"/>
      <w:lvlJc w:val="left"/>
      <w:pPr>
        <w:ind w:left="1025" w:hanging="600"/>
      </w:pPr>
      <w:rPr>
        <w:rFonts w:hint="default"/>
      </w:rPr>
    </w:lvl>
    <w:lvl w:ilvl="2">
      <w:start w:val="2"/>
      <w:numFmt w:val="decimal"/>
      <w:lvlText w:val="5.%3."/>
      <w:lvlJc w:val="left"/>
      <w:pPr>
        <w:ind w:left="1210" w:hanging="360"/>
      </w:pPr>
      <w:rPr>
        <w:rFonts w:hint="default"/>
        <w:b/>
        <w:bCs/>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5" w15:restartNumberingAfterBreak="0">
    <w:nsid w:val="272148C9"/>
    <w:multiLevelType w:val="multilevel"/>
    <w:tmpl w:val="44525754"/>
    <w:styleLink w:val="1"/>
    <w:lvl w:ilvl="0">
      <w:start w:val="1"/>
      <w:numFmt w:val="decimal"/>
      <w:lvlText w:val="%1."/>
      <w:lvlJc w:val="left"/>
      <w:pPr>
        <w:tabs>
          <w:tab w:val="num" w:pos="1416"/>
        </w:tabs>
        <w:ind w:left="707" w:firstLine="2"/>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num" w:pos="1416"/>
        </w:tabs>
        <w:ind w:left="707" w:firstLine="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num" w:pos="1416"/>
        </w:tabs>
        <w:ind w:left="707" w:firstLine="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504" w:firstLine="36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008" w:firstLine="1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512" w:firstLine="37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016" w:firstLine="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520" w:firstLine="38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096" w:firstLine="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E7916E4"/>
    <w:multiLevelType w:val="multilevel"/>
    <w:tmpl w:val="DFCC3F62"/>
    <w:lvl w:ilvl="0">
      <w:start w:val="5"/>
      <w:numFmt w:val="decimal"/>
      <w:lvlText w:val="%1."/>
      <w:lvlJc w:val="left"/>
      <w:pPr>
        <w:ind w:left="645" w:hanging="645"/>
      </w:pPr>
      <w:rPr>
        <w:rFonts w:hint="default"/>
      </w:rPr>
    </w:lvl>
    <w:lvl w:ilvl="1">
      <w:start w:val="4"/>
      <w:numFmt w:val="decimal"/>
      <w:lvlText w:val="%1.%2."/>
      <w:lvlJc w:val="left"/>
      <w:pPr>
        <w:ind w:left="645" w:hanging="645"/>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EA2962"/>
    <w:multiLevelType w:val="multilevel"/>
    <w:tmpl w:val="956A7B64"/>
    <w:lvl w:ilvl="0">
      <w:start w:val="8"/>
      <w:numFmt w:val="decimal"/>
      <w:lvlText w:val="%1."/>
      <w:lvlJc w:val="left"/>
      <w:pPr>
        <w:ind w:left="360" w:hanging="360"/>
      </w:pPr>
      <w:rPr>
        <w:rFonts w:ascii="Times New Roman" w:hAnsi="Times New Roman" w:hint="default"/>
      </w:rPr>
    </w:lvl>
    <w:lvl w:ilvl="1">
      <w:start w:val="4"/>
      <w:numFmt w:val="decimal"/>
      <w:lvlText w:val="%1.%2."/>
      <w:lvlJc w:val="left"/>
      <w:pPr>
        <w:ind w:left="927" w:hanging="36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421" w:hanging="72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3915" w:hanging="1080"/>
      </w:pPr>
      <w:rPr>
        <w:rFonts w:ascii="Times New Roman" w:hAnsi="Times New Roman" w:hint="default"/>
      </w:rPr>
    </w:lvl>
    <w:lvl w:ilvl="6">
      <w:start w:val="1"/>
      <w:numFmt w:val="decimal"/>
      <w:lvlText w:val="%1.%2.%3.%4.%5.%6.%7."/>
      <w:lvlJc w:val="left"/>
      <w:pPr>
        <w:ind w:left="4842" w:hanging="1440"/>
      </w:pPr>
      <w:rPr>
        <w:rFonts w:ascii="Times New Roman" w:hAnsi="Times New Roman" w:hint="default"/>
      </w:rPr>
    </w:lvl>
    <w:lvl w:ilvl="7">
      <w:start w:val="1"/>
      <w:numFmt w:val="decimal"/>
      <w:lvlText w:val="%1.%2.%3.%4.%5.%6.%7.%8."/>
      <w:lvlJc w:val="left"/>
      <w:pPr>
        <w:ind w:left="5409" w:hanging="1440"/>
      </w:pPr>
      <w:rPr>
        <w:rFonts w:ascii="Times New Roman" w:hAnsi="Times New Roman" w:hint="default"/>
      </w:rPr>
    </w:lvl>
    <w:lvl w:ilvl="8">
      <w:start w:val="1"/>
      <w:numFmt w:val="decimal"/>
      <w:lvlText w:val="%1.%2.%3.%4.%5.%6.%7.%8.%9."/>
      <w:lvlJc w:val="left"/>
      <w:pPr>
        <w:ind w:left="6336" w:hanging="1800"/>
      </w:pPr>
      <w:rPr>
        <w:rFonts w:ascii="Times New Roman" w:hAnsi="Times New Roman" w:hint="default"/>
      </w:rPr>
    </w:lvl>
  </w:abstractNum>
  <w:abstractNum w:abstractNumId="18" w15:restartNumberingAfterBreak="0">
    <w:nsid w:val="344E432D"/>
    <w:multiLevelType w:val="multilevel"/>
    <w:tmpl w:val="FBA0C9B8"/>
    <w:lvl w:ilvl="0">
      <w:start w:val="6"/>
      <w:numFmt w:val="decimal"/>
      <w:lvlText w:val="%1."/>
      <w:lvlJc w:val="left"/>
      <w:pPr>
        <w:ind w:left="540" w:hanging="540"/>
      </w:pPr>
      <w:rPr>
        <w:rFonts w:hint="default"/>
      </w:rPr>
    </w:lvl>
    <w:lvl w:ilvl="1">
      <w:start w:val="6"/>
      <w:numFmt w:val="decimal"/>
      <w:lvlText w:val="5.%2."/>
      <w:lvlJc w:val="left"/>
      <w:pPr>
        <w:ind w:left="785" w:hanging="360"/>
      </w:pPr>
      <w:rPr>
        <w:rFonts w:hint="default"/>
      </w:rPr>
    </w:lvl>
    <w:lvl w:ilvl="2">
      <w:start w:val="1"/>
      <w:numFmt w:val="decimal"/>
      <w:lvlText w:val="5.2.%3."/>
      <w:lvlJc w:val="left"/>
      <w:pPr>
        <w:ind w:left="3338" w:hanging="36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15:restartNumberingAfterBreak="0">
    <w:nsid w:val="352F1803"/>
    <w:multiLevelType w:val="multilevel"/>
    <w:tmpl w:val="CDB2AE4E"/>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b/>
        <w:bCs/>
        <w:strike w:val="0"/>
        <w:color w:val="auto"/>
        <w:sz w:val="22"/>
        <w:szCs w:val="22"/>
      </w:rPr>
    </w:lvl>
    <w:lvl w:ilvl="2">
      <w:start w:val="1"/>
      <w:numFmt w:val="decimal"/>
      <w:lvlText w:val="%3."/>
      <w:lvlJc w:val="left"/>
      <w:pPr>
        <w:ind w:left="1214" w:hanging="504"/>
      </w:pPr>
      <w:rPr>
        <w:rFonts w:ascii="Times New Roman" w:eastAsia="Times New Roman" w:hAnsi="Times New Roman" w:cs="Times New Roman"/>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0233E2"/>
    <w:multiLevelType w:val="hybridMultilevel"/>
    <w:tmpl w:val="3BBC02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D01213"/>
    <w:multiLevelType w:val="multilevel"/>
    <w:tmpl w:val="4558B000"/>
    <w:lvl w:ilvl="0">
      <w:start w:val="6"/>
      <w:numFmt w:val="decimal"/>
      <w:lvlText w:val="%1."/>
      <w:lvlJc w:val="left"/>
      <w:pPr>
        <w:ind w:left="1391" w:hanging="540"/>
      </w:pPr>
      <w:rPr>
        <w:rFonts w:hint="default"/>
      </w:rPr>
    </w:lvl>
    <w:lvl w:ilvl="1">
      <w:start w:val="11"/>
      <w:numFmt w:val="decimal"/>
      <w:suff w:val="space"/>
      <w:lvlText w:val="6.%2."/>
      <w:lvlJc w:val="left"/>
      <w:pPr>
        <w:ind w:left="1921" w:hanging="360"/>
      </w:pPr>
      <w:rPr>
        <w:rFonts w:hint="default"/>
        <w:b/>
      </w:rPr>
    </w:lvl>
    <w:lvl w:ilvl="2">
      <w:start w:val="1"/>
      <w:numFmt w:val="decimal"/>
      <w:lvlText w:val="5.5.%3."/>
      <w:lvlJc w:val="left"/>
      <w:pPr>
        <w:ind w:left="1921" w:hanging="360"/>
      </w:pPr>
      <w:rPr>
        <w:rFonts w:hint="default"/>
      </w:rPr>
    </w:lvl>
    <w:lvl w:ilvl="3">
      <w:start w:val="1"/>
      <w:numFmt w:val="decimal"/>
      <w:lvlText w:val="%1.%2.%3.%4."/>
      <w:lvlJc w:val="left"/>
      <w:pPr>
        <w:ind w:left="2846" w:hanging="720"/>
      </w:pPr>
      <w:rPr>
        <w:rFonts w:hint="default"/>
      </w:rPr>
    </w:lvl>
    <w:lvl w:ilvl="4">
      <w:start w:val="1"/>
      <w:numFmt w:val="decimal"/>
      <w:lvlText w:val="%1.%2.%3.%4.%5."/>
      <w:lvlJc w:val="left"/>
      <w:pPr>
        <w:ind w:left="3631" w:hanging="1080"/>
      </w:pPr>
      <w:rPr>
        <w:rFonts w:hint="default"/>
      </w:rPr>
    </w:lvl>
    <w:lvl w:ilvl="5">
      <w:start w:val="1"/>
      <w:numFmt w:val="decimal"/>
      <w:lvlText w:val="%1.%2.%3.%4.%5.%6."/>
      <w:lvlJc w:val="left"/>
      <w:pPr>
        <w:ind w:left="4056" w:hanging="1080"/>
      </w:pPr>
      <w:rPr>
        <w:rFonts w:hint="default"/>
      </w:rPr>
    </w:lvl>
    <w:lvl w:ilvl="6">
      <w:start w:val="1"/>
      <w:numFmt w:val="decimal"/>
      <w:lvlText w:val="%1.%2.%3.%4.%5.%6.%7."/>
      <w:lvlJc w:val="left"/>
      <w:pPr>
        <w:ind w:left="4841" w:hanging="1440"/>
      </w:pPr>
      <w:rPr>
        <w:rFonts w:hint="default"/>
      </w:rPr>
    </w:lvl>
    <w:lvl w:ilvl="7">
      <w:start w:val="1"/>
      <w:numFmt w:val="decimal"/>
      <w:lvlText w:val="%1.%2.%3.%4.%5.%6.%7.%8."/>
      <w:lvlJc w:val="left"/>
      <w:pPr>
        <w:ind w:left="5266" w:hanging="1440"/>
      </w:pPr>
      <w:rPr>
        <w:rFonts w:hint="default"/>
      </w:rPr>
    </w:lvl>
    <w:lvl w:ilvl="8">
      <w:start w:val="1"/>
      <w:numFmt w:val="decimal"/>
      <w:lvlText w:val="%1.%2.%3.%4.%5.%6.%7.%8.%9."/>
      <w:lvlJc w:val="left"/>
      <w:pPr>
        <w:ind w:left="6051" w:hanging="1800"/>
      </w:pPr>
      <w:rPr>
        <w:rFonts w:hint="default"/>
      </w:rPr>
    </w:lvl>
  </w:abstractNum>
  <w:abstractNum w:abstractNumId="22" w15:restartNumberingAfterBreak="0">
    <w:nsid w:val="3E49363C"/>
    <w:multiLevelType w:val="hybridMultilevel"/>
    <w:tmpl w:val="2E0E3840"/>
    <w:lvl w:ilvl="0" w:tplc="3CB2F086">
      <w:start w:val="1"/>
      <w:numFmt w:val="decimal"/>
      <w:lvlText w:val="7.%1."/>
      <w:lvlJc w:val="left"/>
      <w:pPr>
        <w:ind w:left="1571"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14C4891"/>
    <w:multiLevelType w:val="multilevel"/>
    <w:tmpl w:val="AACA89F0"/>
    <w:lvl w:ilvl="0">
      <w:start w:val="11"/>
      <w:numFmt w:val="decimal"/>
      <w:suff w:val="space"/>
      <w:lvlText w:val="%1."/>
      <w:lvlJc w:val="left"/>
      <w:pPr>
        <w:ind w:left="2809" w:hanging="540"/>
      </w:pPr>
      <w:rPr>
        <w:rFonts w:hint="default"/>
      </w:rPr>
    </w:lvl>
    <w:lvl w:ilvl="1">
      <w:start w:val="11"/>
      <w:numFmt w:val="decimal"/>
      <w:lvlText w:val="12.%2."/>
      <w:lvlJc w:val="left"/>
      <w:pPr>
        <w:ind w:left="785" w:hanging="360"/>
      </w:pPr>
      <w:rPr>
        <w:rFonts w:hint="default"/>
      </w:rPr>
    </w:lvl>
    <w:lvl w:ilvl="2">
      <w:start w:val="1"/>
      <w:numFmt w:val="decimal"/>
      <w:lvlText w:val="5.5.%3."/>
      <w:lvlJc w:val="left"/>
      <w:pPr>
        <w:ind w:left="1070" w:hanging="36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4" w15:restartNumberingAfterBreak="0">
    <w:nsid w:val="45E223E3"/>
    <w:multiLevelType w:val="multilevel"/>
    <w:tmpl w:val="09E4B786"/>
    <w:lvl w:ilvl="0">
      <w:start w:val="5"/>
      <w:numFmt w:val="decimal"/>
      <w:lvlText w:val="%1."/>
      <w:lvlJc w:val="left"/>
      <w:pPr>
        <w:ind w:left="360" w:hanging="360"/>
      </w:pPr>
      <w:rPr>
        <w:rFonts w:hint="default"/>
      </w:rPr>
    </w:lvl>
    <w:lvl w:ilvl="1">
      <w:start w:val="3"/>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5" w15:restartNumberingAfterBreak="0">
    <w:nsid w:val="4623673E"/>
    <w:multiLevelType w:val="multilevel"/>
    <w:tmpl w:val="DA70797E"/>
    <w:lvl w:ilvl="0">
      <w:start w:val="1"/>
      <w:numFmt w:val="decimal"/>
      <w:lvlText w:val="%1."/>
      <w:lvlJc w:val="left"/>
      <w:pPr>
        <w:ind w:left="480" w:hanging="480"/>
      </w:pPr>
      <w:rPr>
        <w:rFonts w:hint="default"/>
      </w:rPr>
    </w:lvl>
    <w:lvl w:ilvl="1">
      <w:start w:val="17"/>
      <w:numFmt w:val="decimal"/>
      <w:lvlText w:val="%1.%2."/>
      <w:lvlJc w:val="left"/>
      <w:pPr>
        <w:ind w:left="1331" w:hanging="48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4DA74C50"/>
    <w:multiLevelType w:val="multilevel"/>
    <w:tmpl w:val="C3ECD930"/>
    <w:lvl w:ilvl="0">
      <w:start w:val="6"/>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7" w15:restartNumberingAfterBreak="0">
    <w:nsid w:val="55740B3E"/>
    <w:multiLevelType w:val="multilevel"/>
    <w:tmpl w:val="1324B758"/>
    <w:lvl w:ilvl="0">
      <w:start w:val="7"/>
      <w:numFmt w:val="decimal"/>
      <w:lvlText w:val="%1"/>
      <w:lvlJc w:val="left"/>
      <w:pPr>
        <w:ind w:left="1677" w:hanging="850"/>
      </w:pPr>
      <w:rPr>
        <w:rFonts w:hint="default"/>
        <w:lang w:val="ru-RU" w:eastAsia="en-US" w:bidi="ar-SA"/>
      </w:rPr>
    </w:lvl>
    <w:lvl w:ilvl="1">
      <w:start w:val="1"/>
      <w:numFmt w:val="decimal"/>
      <w:lvlText w:val="%1.%2."/>
      <w:lvlJc w:val="left"/>
      <w:pPr>
        <w:ind w:left="1701" w:hanging="850"/>
      </w:pPr>
      <w:rPr>
        <w:rFonts w:ascii="Times New Roman" w:eastAsia="Times New Roman" w:hAnsi="Times New Roman" w:cs="Times New Roman" w:hint="default"/>
        <w:b/>
        <w:bCs/>
        <w:spacing w:val="-5"/>
        <w:w w:val="100"/>
        <w:sz w:val="20"/>
        <w:szCs w:val="20"/>
        <w:lang w:val="ru-RU" w:eastAsia="en-US" w:bidi="ar-SA"/>
      </w:rPr>
    </w:lvl>
    <w:lvl w:ilvl="2">
      <w:start w:val="1"/>
      <w:numFmt w:val="decimal"/>
      <w:lvlText w:val="%1.%2.%3."/>
      <w:lvlJc w:val="left"/>
      <w:pPr>
        <w:ind w:left="1701" w:hanging="850"/>
      </w:pPr>
      <w:rPr>
        <w:rFonts w:hint="default"/>
        <w:b/>
        <w:bCs/>
        <w:spacing w:val="-5"/>
        <w:w w:val="100"/>
        <w:lang w:val="ru-RU" w:eastAsia="en-US" w:bidi="ar-SA"/>
      </w:rPr>
    </w:lvl>
    <w:lvl w:ilvl="3">
      <w:numFmt w:val="bullet"/>
      <w:lvlText w:val="-"/>
      <w:lvlJc w:val="left"/>
      <w:pPr>
        <w:ind w:left="116" w:hanging="850"/>
      </w:pPr>
      <w:rPr>
        <w:rFonts w:ascii="Times New Roman" w:eastAsia="Times New Roman" w:hAnsi="Times New Roman" w:cs="Times New Roman" w:hint="default"/>
        <w:w w:val="100"/>
        <w:sz w:val="20"/>
        <w:szCs w:val="20"/>
        <w:lang w:val="ru-RU" w:eastAsia="en-US" w:bidi="ar-SA"/>
      </w:rPr>
    </w:lvl>
    <w:lvl w:ilvl="4">
      <w:numFmt w:val="bullet"/>
      <w:lvlText w:val="•"/>
      <w:lvlJc w:val="left"/>
      <w:pPr>
        <w:ind w:left="4428" w:hanging="850"/>
      </w:pPr>
      <w:rPr>
        <w:rFonts w:hint="default"/>
        <w:lang w:val="ru-RU" w:eastAsia="en-US" w:bidi="ar-SA"/>
      </w:rPr>
    </w:lvl>
    <w:lvl w:ilvl="5">
      <w:numFmt w:val="bullet"/>
      <w:lvlText w:val="•"/>
      <w:lvlJc w:val="left"/>
      <w:pPr>
        <w:ind w:left="5344" w:hanging="850"/>
      </w:pPr>
      <w:rPr>
        <w:rFonts w:hint="default"/>
        <w:lang w:val="ru-RU" w:eastAsia="en-US" w:bidi="ar-SA"/>
      </w:rPr>
    </w:lvl>
    <w:lvl w:ilvl="6">
      <w:numFmt w:val="bullet"/>
      <w:lvlText w:val="•"/>
      <w:lvlJc w:val="left"/>
      <w:pPr>
        <w:ind w:left="6260" w:hanging="850"/>
      </w:pPr>
      <w:rPr>
        <w:rFonts w:hint="default"/>
        <w:lang w:val="ru-RU" w:eastAsia="en-US" w:bidi="ar-SA"/>
      </w:rPr>
    </w:lvl>
    <w:lvl w:ilvl="7">
      <w:numFmt w:val="bullet"/>
      <w:lvlText w:val="•"/>
      <w:lvlJc w:val="left"/>
      <w:pPr>
        <w:ind w:left="7176" w:hanging="850"/>
      </w:pPr>
      <w:rPr>
        <w:rFonts w:hint="default"/>
        <w:lang w:val="ru-RU" w:eastAsia="en-US" w:bidi="ar-SA"/>
      </w:rPr>
    </w:lvl>
    <w:lvl w:ilvl="8">
      <w:numFmt w:val="bullet"/>
      <w:lvlText w:val="•"/>
      <w:lvlJc w:val="left"/>
      <w:pPr>
        <w:ind w:left="8092" w:hanging="850"/>
      </w:pPr>
      <w:rPr>
        <w:rFonts w:hint="default"/>
        <w:lang w:val="ru-RU" w:eastAsia="en-US" w:bidi="ar-SA"/>
      </w:rPr>
    </w:lvl>
  </w:abstractNum>
  <w:abstractNum w:abstractNumId="28" w15:restartNumberingAfterBreak="0">
    <w:nsid w:val="56AB1AE2"/>
    <w:multiLevelType w:val="hybridMultilevel"/>
    <w:tmpl w:val="060AF308"/>
    <w:lvl w:ilvl="0" w:tplc="5C9068F2">
      <w:start w:val="9"/>
      <w:numFmt w:val="decimal"/>
      <w:lvlText w:val="11.%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E29146D"/>
    <w:multiLevelType w:val="multilevel"/>
    <w:tmpl w:val="52BC8160"/>
    <w:lvl w:ilvl="0">
      <w:start w:val="3"/>
      <w:numFmt w:val="decimal"/>
      <w:lvlText w:val="%1"/>
      <w:lvlJc w:val="left"/>
      <w:pPr>
        <w:ind w:left="1106" w:hanging="708"/>
      </w:pPr>
      <w:rPr>
        <w:rFonts w:hint="default"/>
        <w:lang w:val="ru-RU" w:eastAsia="en-US" w:bidi="ar-SA"/>
      </w:rPr>
    </w:lvl>
    <w:lvl w:ilvl="1">
      <w:start w:val="1"/>
      <w:numFmt w:val="decimal"/>
      <w:lvlText w:val="%1.%2."/>
      <w:lvlJc w:val="left"/>
      <w:pPr>
        <w:ind w:left="1106" w:hanging="708"/>
        <w:jc w:val="right"/>
      </w:pPr>
      <w:rPr>
        <w:rFonts w:ascii="Times New Roman" w:eastAsia="Times New Roman" w:hAnsi="Times New Roman" w:cs="Times New Roman" w:hint="default"/>
        <w:w w:val="100"/>
        <w:sz w:val="22"/>
        <w:szCs w:val="22"/>
        <w:lang w:val="ru-RU" w:eastAsia="en-US" w:bidi="ar-SA"/>
      </w:rPr>
    </w:lvl>
    <w:lvl w:ilvl="2">
      <w:start w:val="1"/>
      <w:numFmt w:val="decimal"/>
      <w:lvlText w:val="%1.%2.%3."/>
      <w:lvlJc w:val="left"/>
      <w:pPr>
        <w:ind w:left="1675" w:hanging="569"/>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3207" w:hanging="569"/>
      </w:pPr>
      <w:rPr>
        <w:rFonts w:hint="default"/>
        <w:lang w:val="ru-RU" w:eastAsia="en-US" w:bidi="ar-SA"/>
      </w:rPr>
    </w:lvl>
    <w:lvl w:ilvl="4">
      <w:numFmt w:val="bullet"/>
      <w:lvlText w:val="•"/>
      <w:lvlJc w:val="left"/>
      <w:pPr>
        <w:ind w:left="3971" w:hanging="569"/>
      </w:pPr>
      <w:rPr>
        <w:rFonts w:hint="default"/>
        <w:lang w:val="ru-RU" w:eastAsia="en-US" w:bidi="ar-SA"/>
      </w:rPr>
    </w:lvl>
    <w:lvl w:ilvl="5">
      <w:numFmt w:val="bullet"/>
      <w:lvlText w:val="•"/>
      <w:lvlJc w:val="left"/>
      <w:pPr>
        <w:ind w:left="4734" w:hanging="569"/>
      </w:pPr>
      <w:rPr>
        <w:rFonts w:hint="default"/>
        <w:lang w:val="ru-RU" w:eastAsia="en-US" w:bidi="ar-SA"/>
      </w:rPr>
    </w:lvl>
    <w:lvl w:ilvl="6">
      <w:numFmt w:val="bullet"/>
      <w:lvlText w:val="•"/>
      <w:lvlJc w:val="left"/>
      <w:pPr>
        <w:ind w:left="5498" w:hanging="569"/>
      </w:pPr>
      <w:rPr>
        <w:rFonts w:hint="default"/>
        <w:lang w:val="ru-RU" w:eastAsia="en-US" w:bidi="ar-SA"/>
      </w:rPr>
    </w:lvl>
    <w:lvl w:ilvl="7">
      <w:numFmt w:val="bullet"/>
      <w:lvlText w:val="•"/>
      <w:lvlJc w:val="left"/>
      <w:pPr>
        <w:ind w:left="6262" w:hanging="569"/>
      </w:pPr>
      <w:rPr>
        <w:rFonts w:hint="default"/>
        <w:lang w:val="ru-RU" w:eastAsia="en-US" w:bidi="ar-SA"/>
      </w:rPr>
    </w:lvl>
    <w:lvl w:ilvl="8">
      <w:numFmt w:val="bullet"/>
      <w:lvlText w:val="•"/>
      <w:lvlJc w:val="left"/>
      <w:pPr>
        <w:ind w:left="7026" w:hanging="569"/>
      </w:pPr>
      <w:rPr>
        <w:rFonts w:hint="default"/>
        <w:lang w:val="ru-RU" w:eastAsia="en-US" w:bidi="ar-SA"/>
      </w:rPr>
    </w:lvl>
  </w:abstractNum>
  <w:abstractNum w:abstractNumId="30" w15:restartNumberingAfterBreak="0">
    <w:nsid w:val="5FCF4AE2"/>
    <w:multiLevelType w:val="multilevel"/>
    <w:tmpl w:val="66868E5E"/>
    <w:lvl w:ilvl="0">
      <w:start w:val="6"/>
      <w:numFmt w:val="decimal"/>
      <w:lvlText w:val="%1."/>
      <w:lvlJc w:val="left"/>
      <w:pPr>
        <w:ind w:left="540" w:hanging="540"/>
      </w:pPr>
      <w:rPr>
        <w:rFonts w:hint="default"/>
      </w:rPr>
    </w:lvl>
    <w:lvl w:ilvl="1">
      <w:start w:val="1"/>
      <w:numFmt w:val="decimal"/>
      <w:lvlText w:val="6.%2."/>
      <w:lvlJc w:val="left"/>
      <w:pPr>
        <w:ind w:left="785" w:hanging="360"/>
      </w:pPr>
      <w:rPr>
        <w:rFonts w:hint="default"/>
        <w:b/>
      </w:rPr>
    </w:lvl>
    <w:lvl w:ilvl="2">
      <w:start w:val="1"/>
      <w:numFmt w:val="decimal"/>
      <w:lvlText w:val="5.5.%3."/>
      <w:lvlJc w:val="left"/>
      <w:pPr>
        <w:ind w:left="1070" w:hanging="36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1" w15:restartNumberingAfterBreak="0">
    <w:nsid w:val="60A96FDA"/>
    <w:multiLevelType w:val="multilevel"/>
    <w:tmpl w:val="6794F65C"/>
    <w:lvl w:ilvl="0">
      <w:start w:val="9"/>
      <w:numFmt w:val="decimal"/>
      <w:lvlText w:val="%1."/>
      <w:lvlJc w:val="left"/>
      <w:pPr>
        <w:ind w:left="540" w:hanging="540"/>
      </w:pPr>
      <w:rPr>
        <w:rFonts w:hint="default"/>
      </w:rPr>
    </w:lvl>
    <w:lvl w:ilvl="1">
      <w:start w:val="1"/>
      <w:numFmt w:val="decimal"/>
      <w:lvlText w:val="10.%2."/>
      <w:lvlJc w:val="left"/>
      <w:pPr>
        <w:ind w:left="785" w:hanging="360"/>
      </w:pPr>
      <w:rPr>
        <w:rFonts w:hint="default"/>
        <w:b/>
        <w:i w:val="0"/>
      </w:rPr>
    </w:lvl>
    <w:lvl w:ilvl="2">
      <w:start w:val="1"/>
      <w:numFmt w:val="decimal"/>
      <w:lvlText w:val="5.5.%3."/>
      <w:lvlJc w:val="left"/>
      <w:pPr>
        <w:ind w:left="1070" w:hanging="36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2" w15:restartNumberingAfterBreak="0">
    <w:nsid w:val="61C46301"/>
    <w:multiLevelType w:val="multilevel"/>
    <w:tmpl w:val="E54C31EA"/>
    <w:lvl w:ilvl="0">
      <w:start w:val="5"/>
      <w:numFmt w:val="decimal"/>
      <w:lvlText w:val="%1."/>
      <w:lvlJc w:val="left"/>
      <w:pPr>
        <w:ind w:left="360" w:hanging="360"/>
      </w:pPr>
      <w:rPr>
        <w:rFonts w:hint="default"/>
      </w:rPr>
    </w:lvl>
    <w:lvl w:ilvl="1">
      <w:start w:val="4"/>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 w15:restartNumberingAfterBreak="0">
    <w:nsid w:val="61EA1C3A"/>
    <w:multiLevelType w:val="multilevel"/>
    <w:tmpl w:val="DDB8660A"/>
    <w:lvl w:ilvl="0">
      <w:start w:val="6"/>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5.1.%3."/>
      <w:lvlJc w:val="left"/>
      <w:pPr>
        <w:ind w:left="1070" w:hanging="36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4" w15:restartNumberingAfterBreak="0">
    <w:nsid w:val="621B7A4C"/>
    <w:multiLevelType w:val="hybridMultilevel"/>
    <w:tmpl w:val="61E894CC"/>
    <w:lvl w:ilvl="0" w:tplc="D9703590">
      <w:start w:val="1"/>
      <w:numFmt w:val="decimal"/>
      <w:lvlText w:val="11.%1."/>
      <w:lvlJc w:val="left"/>
      <w:pPr>
        <w:ind w:left="785"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38F433A"/>
    <w:multiLevelType w:val="multilevel"/>
    <w:tmpl w:val="9E2687E6"/>
    <w:lvl w:ilvl="0">
      <w:start w:val="1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4345EE6"/>
    <w:multiLevelType w:val="hybridMultilevel"/>
    <w:tmpl w:val="DB143E50"/>
    <w:lvl w:ilvl="0" w:tplc="4564896C">
      <w:start w:val="6"/>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AD53223"/>
    <w:multiLevelType w:val="multilevel"/>
    <w:tmpl w:val="44525754"/>
    <w:numStyleLink w:val="1"/>
  </w:abstractNum>
  <w:abstractNum w:abstractNumId="38" w15:restartNumberingAfterBreak="0">
    <w:nsid w:val="6CD328F8"/>
    <w:multiLevelType w:val="multilevel"/>
    <w:tmpl w:val="B7A6CC58"/>
    <w:lvl w:ilvl="0">
      <w:start w:val="1"/>
      <w:numFmt w:val="decimal"/>
      <w:lvlText w:val="%1."/>
      <w:lvlJc w:val="left"/>
      <w:pPr>
        <w:ind w:left="1537" w:hanging="721"/>
      </w:pPr>
      <w:rPr>
        <w:rFonts w:ascii="Times New Roman" w:eastAsia="Times New Roman" w:hAnsi="Times New Roman" w:cs="Times New Roman" w:hint="default"/>
        <w:b/>
        <w:bCs w:val="0"/>
        <w:sz w:val="22"/>
        <w:szCs w:val="22"/>
        <w:lang w:val="ru-RU" w:eastAsia="en-US" w:bidi="ar-SA"/>
      </w:rPr>
    </w:lvl>
    <w:lvl w:ilvl="1">
      <w:start w:val="1"/>
      <w:numFmt w:val="decimal"/>
      <w:lvlText w:val="%1.%2"/>
      <w:lvlJc w:val="left"/>
      <w:pPr>
        <w:ind w:left="1289" w:hanging="721"/>
      </w:pPr>
      <w:rPr>
        <w:rFonts w:ascii="Times New Roman" w:eastAsia="Times New Roman" w:hAnsi="Times New Roman" w:cs="Times New Roman" w:hint="default"/>
        <w:b w:val="0"/>
        <w:i w:val="0"/>
        <w:iCs w:val="0"/>
        <w:sz w:val="22"/>
        <w:szCs w:val="22"/>
        <w:lang w:val="ru-RU" w:eastAsia="en-US" w:bidi="ar-SA"/>
      </w:rPr>
    </w:lvl>
    <w:lvl w:ilvl="2">
      <w:start w:val="1"/>
      <w:numFmt w:val="decimal"/>
      <w:lvlText w:val="%1.%2.%3."/>
      <w:lvlJc w:val="left"/>
      <w:pPr>
        <w:ind w:left="1539" w:hanging="721"/>
      </w:pPr>
      <w:rPr>
        <w:rFonts w:ascii="Times New Roman" w:eastAsia="Times New Roman" w:hAnsi="Times New Roman" w:cs="Times New Roman" w:hint="default"/>
        <w:sz w:val="22"/>
        <w:szCs w:val="22"/>
        <w:lang w:val="ru-RU" w:eastAsia="en-US" w:bidi="ar-SA"/>
      </w:rPr>
    </w:lvl>
    <w:lvl w:ilvl="3">
      <w:start w:val="1"/>
      <w:numFmt w:val="bullet"/>
      <w:lvlText w:val="•"/>
      <w:lvlJc w:val="left"/>
      <w:pPr>
        <w:ind w:left="3035" w:hanging="721"/>
      </w:pPr>
      <w:rPr>
        <w:rFonts w:hint="default"/>
        <w:lang w:val="ru-RU" w:eastAsia="en-US" w:bidi="ar-SA"/>
      </w:rPr>
    </w:lvl>
    <w:lvl w:ilvl="4">
      <w:start w:val="1"/>
      <w:numFmt w:val="bullet"/>
      <w:lvlText w:val="•"/>
      <w:lvlJc w:val="left"/>
      <w:pPr>
        <w:ind w:left="4131" w:hanging="721"/>
      </w:pPr>
      <w:rPr>
        <w:rFonts w:hint="default"/>
        <w:lang w:val="ru-RU" w:eastAsia="en-US" w:bidi="ar-SA"/>
      </w:rPr>
    </w:lvl>
    <w:lvl w:ilvl="5">
      <w:start w:val="1"/>
      <w:numFmt w:val="bullet"/>
      <w:lvlText w:val="•"/>
      <w:lvlJc w:val="left"/>
      <w:pPr>
        <w:ind w:left="5227" w:hanging="721"/>
      </w:pPr>
      <w:rPr>
        <w:rFonts w:hint="default"/>
        <w:lang w:val="ru-RU" w:eastAsia="en-US" w:bidi="ar-SA"/>
      </w:rPr>
    </w:lvl>
    <w:lvl w:ilvl="6">
      <w:start w:val="1"/>
      <w:numFmt w:val="bullet"/>
      <w:lvlText w:val="•"/>
      <w:lvlJc w:val="left"/>
      <w:pPr>
        <w:ind w:left="6323" w:hanging="721"/>
      </w:pPr>
      <w:rPr>
        <w:rFonts w:hint="default"/>
        <w:lang w:val="ru-RU" w:eastAsia="en-US" w:bidi="ar-SA"/>
      </w:rPr>
    </w:lvl>
    <w:lvl w:ilvl="7">
      <w:start w:val="1"/>
      <w:numFmt w:val="bullet"/>
      <w:lvlText w:val="•"/>
      <w:lvlJc w:val="left"/>
      <w:pPr>
        <w:ind w:left="7419" w:hanging="721"/>
      </w:pPr>
      <w:rPr>
        <w:rFonts w:hint="default"/>
        <w:lang w:val="ru-RU" w:eastAsia="en-US" w:bidi="ar-SA"/>
      </w:rPr>
    </w:lvl>
    <w:lvl w:ilvl="8">
      <w:start w:val="1"/>
      <w:numFmt w:val="bullet"/>
      <w:lvlText w:val="•"/>
      <w:lvlJc w:val="left"/>
      <w:pPr>
        <w:ind w:left="8514" w:hanging="721"/>
      </w:pPr>
      <w:rPr>
        <w:rFonts w:hint="default"/>
        <w:lang w:val="ru-RU" w:eastAsia="en-US" w:bidi="ar-SA"/>
      </w:rPr>
    </w:lvl>
  </w:abstractNum>
  <w:abstractNum w:abstractNumId="39" w15:restartNumberingAfterBreak="0">
    <w:nsid w:val="7094347F"/>
    <w:multiLevelType w:val="multilevel"/>
    <w:tmpl w:val="67848D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4566069"/>
    <w:multiLevelType w:val="multilevel"/>
    <w:tmpl w:val="8BD016F4"/>
    <w:lvl w:ilvl="0">
      <w:start w:val="6"/>
      <w:numFmt w:val="decimal"/>
      <w:lvlText w:val="%1."/>
      <w:lvlJc w:val="left"/>
      <w:pPr>
        <w:ind w:left="540" w:hanging="540"/>
      </w:pPr>
      <w:rPr>
        <w:rFonts w:hint="default"/>
      </w:rPr>
    </w:lvl>
    <w:lvl w:ilvl="1">
      <w:start w:val="6"/>
      <w:numFmt w:val="decimal"/>
      <w:lvlText w:val="6.%2."/>
      <w:lvlJc w:val="left"/>
      <w:pPr>
        <w:ind w:left="785" w:hanging="360"/>
      </w:pPr>
      <w:rPr>
        <w:rFonts w:hint="default"/>
      </w:rPr>
    </w:lvl>
    <w:lvl w:ilvl="2">
      <w:start w:val="1"/>
      <w:numFmt w:val="decimal"/>
      <w:lvlText w:val="5.5.%3."/>
      <w:lvlJc w:val="left"/>
      <w:pPr>
        <w:ind w:left="1070" w:hanging="36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1" w15:restartNumberingAfterBreak="0">
    <w:nsid w:val="775D7408"/>
    <w:multiLevelType w:val="multilevel"/>
    <w:tmpl w:val="F8961E2C"/>
    <w:lvl w:ilvl="0">
      <w:start w:val="4"/>
      <w:numFmt w:val="decimal"/>
      <w:lvlText w:val="%1."/>
      <w:lvlJc w:val="left"/>
      <w:pPr>
        <w:ind w:left="480" w:hanging="480"/>
      </w:pPr>
      <w:rPr>
        <w:rFonts w:hint="default"/>
      </w:rPr>
    </w:lvl>
    <w:lvl w:ilvl="1">
      <w:start w:val="15"/>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F133E0"/>
    <w:multiLevelType w:val="hybridMultilevel"/>
    <w:tmpl w:val="0A327262"/>
    <w:lvl w:ilvl="0" w:tplc="D74872EA">
      <w:start w:val="1"/>
      <w:numFmt w:val="decimal"/>
      <w:lvlText w:val="%1."/>
      <w:lvlJc w:val="left"/>
      <w:pPr>
        <w:ind w:left="385" w:hanging="360"/>
      </w:pPr>
      <w:rPr>
        <w:rFonts w:hint="default"/>
      </w:rPr>
    </w:lvl>
    <w:lvl w:ilvl="1" w:tplc="04190019" w:tentative="1">
      <w:start w:val="1"/>
      <w:numFmt w:val="lowerLetter"/>
      <w:lvlText w:val="%2."/>
      <w:lvlJc w:val="left"/>
      <w:pPr>
        <w:ind w:left="1105" w:hanging="360"/>
      </w:pPr>
    </w:lvl>
    <w:lvl w:ilvl="2" w:tplc="0419001B" w:tentative="1">
      <w:start w:val="1"/>
      <w:numFmt w:val="lowerRoman"/>
      <w:lvlText w:val="%3."/>
      <w:lvlJc w:val="right"/>
      <w:pPr>
        <w:ind w:left="1825" w:hanging="180"/>
      </w:pPr>
    </w:lvl>
    <w:lvl w:ilvl="3" w:tplc="0419000F" w:tentative="1">
      <w:start w:val="1"/>
      <w:numFmt w:val="decimal"/>
      <w:lvlText w:val="%4."/>
      <w:lvlJc w:val="left"/>
      <w:pPr>
        <w:ind w:left="2545" w:hanging="360"/>
      </w:pPr>
    </w:lvl>
    <w:lvl w:ilvl="4" w:tplc="04190019" w:tentative="1">
      <w:start w:val="1"/>
      <w:numFmt w:val="lowerLetter"/>
      <w:lvlText w:val="%5."/>
      <w:lvlJc w:val="left"/>
      <w:pPr>
        <w:ind w:left="3265" w:hanging="360"/>
      </w:pPr>
    </w:lvl>
    <w:lvl w:ilvl="5" w:tplc="0419001B" w:tentative="1">
      <w:start w:val="1"/>
      <w:numFmt w:val="lowerRoman"/>
      <w:lvlText w:val="%6."/>
      <w:lvlJc w:val="right"/>
      <w:pPr>
        <w:ind w:left="3985" w:hanging="180"/>
      </w:pPr>
    </w:lvl>
    <w:lvl w:ilvl="6" w:tplc="0419000F" w:tentative="1">
      <w:start w:val="1"/>
      <w:numFmt w:val="decimal"/>
      <w:lvlText w:val="%7."/>
      <w:lvlJc w:val="left"/>
      <w:pPr>
        <w:ind w:left="4705" w:hanging="360"/>
      </w:pPr>
    </w:lvl>
    <w:lvl w:ilvl="7" w:tplc="04190019" w:tentative="1">
      <w:start w:val="1"/>
      <w:numFmt w:val="lowerLetter"/>
      <w:lvlText w:val="%8."/>
      <w:lvlJc w:val="left"/>
      <w:pPr>
        <w:ind w:left="5425" w:hanging="360"/>
      </w:pPr>
    </w:lvl>
    <w:lvl w:ilvl="8" w:tplc="0419001B" w:tentative="1">
      <w:start w:val="1"/>
      <w:numFmt w:val="lowerRoman"/>
      <w:lvlText w:val="%9."/>
      <w:lvlJc w:val="right"/>
      <w:pPr>
        <w:ind w:left="6145" w:hanging="180"/>
      </w:pPr>
    </w:lvl>
  </w:abstractNum>
  <w:num w:numId="1">
    <w:abstractNumId w:val="19"/>
  </w:num>
  <w:num w:numId="2">
    <w:abstractNumId w:val="26"/>
  </w:num>
  <w:num w:numId="3">
    <w:abstractNumId w:val="33"/>
  </w:num>
  <w:num w:numId="4">
    <w:abstractNumId w:val="14"/>
  </w:num>
  <w:num w:numId="5">
    <w:abstractNumId w:val="3"/>
  </w:num>
  <w:num w:numId="6">
    <w:abstractNumId w:val="18"/>
  </w:num>
  <w:num w:numId="7">
    <w:abstractNumId w:val="2"/>
  </w:num>
  <w:num w:numId="8">
    <w:abstractNumId w:val="6"/>
  </w:num>
  <w:num w:numId="9">
    <w:abstractNumId w:val="40"/>
  </w:num>
  <w:num w:numId="10">
    <w:abstractNumId w:val="30"/>
  </w:num>
  <w:num w:numId="11">
    <w:abstractNumId w:val="22"/>
  </w:num>
  <w:num w:numId="12">
    <w:abstractNumId w:val="36"/>
  </w:num>
  <w:num w:numId="13">
    <w:abstractNumId w:val="7"/>
  </w:num>
  <w:num w:numId="14">
    <w:abstractNumId w:val="11"/>
  </w:num>
  <w:num w:numId="15">
    <w:abstractNumId w:val="10"/>
  </w:num>
  <w:num w:numId="16">
    <w:abstractNumId w:val="31"/>
  </w:num>
  <w:num w:numId="17">
    <w:abstractNumId w:val="23"/>
  </w:num>
  <w:num w:numId="18">
    <w:abstractNumId w:val="28"/>
  </w:num>
  <w:num w:numId="19">
    <w:abstractNumId w:val="34"/>
  </w:num>
  <w:num w:numId="20">
    <w:abstractNumId w:val="1"/>
  </w:num>
  <w:num w:numId="21">
    <w:abstractNumId w:val="21"/>
  </w:num>
  <w:num w:numId="22">
    <w:abstractNumId w:val="8"/>
  </w:num>
  <w:num w:numId="23">
    <w:abstractNumId w:val="20"/>
  </w:num>
  <w:num w:numId="24">
    <w:abstractNumId w:val="0"/>
  </w:num>
  <w:num w:numId="25">
    <w:abstractNumId w:val="17"/>
  </w:num>
  <w:num w:numId="26">
    <w:abstractNumId w:val="5"/>
  </w:num>
  <w:num w:numId="27">
    <w:abstractNumId w:val="29"/>
  </w:num>
  <w:num w:numId="28">
    <w:abstractNumId w:val="12"/>
  </w:num>
  <w:num w:numId="29">
    <w:abstractNumId w:val="41"/>
  </w:num>
  <w:num w:numId="30">
    <w:abstractNumId w:val="39"/>
  </w:num>
  <w:num w:numId="31">
    <w:abstractNumId w:val="16"/>
  </w:num>
  <w:num w:numId="32">
    <w:abstractNumId w:val="24"/>
  </w:num>
  <w:num w:numId="33">
    <w:abstractNumId w:val="32"/>
  </w:num>
  <w:num w:numId="34">
    <w:abstractNumId w:val="35"/>
  </w:num>
  <w:num w:numId="35">
    <w:abstractNumId w:val="25"/>
  </w:num>
  <w:num w:numId="36">
    <w:abstractNumId w:val="13"/>
  </w:num>
  <w:num w:numId="37">
    <w:abstractNumId w:val="9"/>
  </w:num>
  <w:num w:numId="38">
    <w:abstractNumId w:val="38"/>
  </w:num>
  <w:num w:numId="39">
    <w:abstractNumId w:val="27"/>
  </w:num>
  <w:num w:numId="40">
    <w:abstractNumId w:val="15"/>
  </w:num>
  <w:num w:numId="41">
    <w:abstractNumId w:val="37"/>
    <w:lvlOverride w:ilvl="2">
      <w:lvl w:ilvl="2">
        <w:start w:val="1"/>
        <w:numFmt w:val="decimal"/>
        <w:lvlText w:val="%1.%2.%3."/>
        <w:lvlJc w:val="left"/>
        <w:pPr>
          <w:tabs>
            <w:tab w:val="num" w:pos="1416"/>
          </w:tabs>
          <w:ind w:left="707" w:firstLine="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2">
    <w:abstractNumId w:val="42"/>
  </w:num>
  <w:num w:numId="4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D02"/>
    <w:rsid w:val="000012B6"/>
    <w:rsid w:val="00002ECF"/>
    <w:rsid w:val="000032E8"/>
    <w:rsid w:val="000069E8"/>
    <w:rsid w:val="000078BE"/>
    <w:rsid w:val="00007D4C"/>
    <w:rsid w:val="00010A1D"/>
    <w:rsid w:val="00010F69"/>
    <w:rsid w:val="00011475"/>
    <w:rsid w:val="0001172F"/>
    <w:rsid w:val="00011FE3"/>
    <w:rsid w:val="00012DAB"/>
    <w:rsid w:val="000143E3"/>
    <w:rsid w:val="000145BB"/>
    <w:rsid w:val="00015A33"/>
    <w:rsid w:val="00015AB9"/>
    <w:rsid w:val="00015E56"/>
    <w:rsid w:val="000162A4"/>
    <w:rsid w:val="00017112"/>
    <w:rsid w:val="00021D4B"/>
    <w:rsid w:val="0002218C"/>
    <w:rsid w:val="000234B5"/>
    <w:rsid w:val="00023726"/>
    <w:rsid w:val="0002372F"/>
    <w:rsid w:val="00023A7D"/>
    <w:rsid w:val="00023FAB"/>
    <w:rsid w:val="0002619A"/>
    <w:rsid w:val="00031EDB"/>
    <w:rsid w:val="00033BAD"/>
    <w:rsid w:val="00033FC2"/>
    <w:rsid w:val="000371E9"/>
    <w:rsid w:val="0003751C"/>
    <w:rsid w:val="00040453"/>
    <w:rsid w:val="00040870"/>
    <w:rsid w:val="00041F2F"/>
    <w:rsid w:val="00042BE4"/>
    <w:rsid w:val="00042D16"/>
    <w:rsid w:val="00042F95"/>
    <w:rsid w:val="000432C8"/>
    <w:rsid w:val="00043A6A"/>
    <w:rsid w:val="000461F8"/>
    <w:rsid w:val="00047950"/>
    <w:rsid w:val="00047BB5"/>
    <w:rsid w:val="00050C40"/>
    <w:rsid w:val="00051AD7"/>
    <w:rsid w:val="00052171"/>
    <w:rsid w:val="00052E6F"/>
    <w:rsid w:val="00054C19"/>
    <w:rsid w:val="00055799"/>
    <w:rsid w:val="000557CB"/>
    <w:rsid w:val="00056056"/>
    <w:rsid w:val="00056361"/>
    <w:rsid w:val="00056FEF"/>
    <w:rsid w:val="00057191"/>
    <w:rsid w:val="00057374"/>
    <w:rsid w:val="000579E7"/>
    <w:rsid w:val="0006006E"/>
    <w:rsid w:val="00060454"/>
    <w:rsid w:val="0006095A"/>
    <w:rsid w:val="00063A9F"/>
    <w:rsid w:val="00064FB2"/>
    <w:rsid w:val="0006506B"/>
    <w:rsid w:val="00066CB9"/>
    <w:rsid w:val="0006700A"/>
    <w:rsid w:val="0007128C"/>
    <w:rsid w:val="00072838"/>
    <w:rsid w:val="00072A5F"/>
    <w:rsid w:val="000748AF"/>
    <w:rsid w:val="00074A4D"/>
    <w:rsid w:val="00075276"/>
    <w:rsid w:val="000754DA"/>
    <w:rsid w:val="0007581D"/>
    <w:rsid w:val="00080761"/>
    <w:rsid w:val="00080E2E"/>
    <w:rsid w:val="00083AF9"/>
    <w:rsid w:val="00084591"/>
    <w:rsid w:val="000849CF"/>
    <w:rsid w:val="000854A6"/>
    <w:rsid w:val="000861F8"/>
    <w:rsid w:val="000871D0"/>
    <w:rsid w:val="00087260"/>
    <w:rsid w:val="00090567"/>
    <w:rsid w:val="00090BF2"/>
    <w:rsid w:val="00091014"/>
    <w:rsid w:val="00091659"/>
    <w:rsid w:val="00091A25"/>
    <w:rsid w:val="00092B44"/>
    <w:rsid w:val="00092E67"/>
    <w:rsid w:val="000939F9"/>
    <w:rsid w:val="00093FBB"/>
    <w:rsid w:val="0009485B"/>
    <w:rsid w:val="000970B4"/>
    <w:rsid w:val="0009727D"/>
    <w:rsid w:val="000A016F"/>
    <w:rsid w:val="000A17B5"/>
    <w:rsid w:val="000A1BC8"/>
    <w:rsid w:val="000A4029"/>
    <w:rsid w:val="000A4CC2"/>
    <w:rsid w:val="000A5151"/>
    <w:rsid w:val="000A55EF"/>
    <w:rsid w:val="000A5C80"/>
    <w:rsid w:val="000A5F84"/>
    <w:rsid w:val="000A7B3A"/>
    <w:rsid w:val="000B1A72"/>
    <w:rsid w:val="000B1C40"/>
    <w:rsid w:val="000B2826"/>
    <w:rsid w:val="000B449F"/>
    <w:rsid w:val="000B5DD0"/>
    <w:rsid w:val="000B6201"/>
    <w:rsid w:val="000B6F1C"/>
    <w:rsid w:val="000C01EC"/>
    <w:rsid w:val="000C022F"/>
    <w:rsid w:val="000C1B02"/>
    <w:rsid w:val="000C21CB"/>
    <w:rsid w:val="000C3496"/>
    <w:rsid w:val="000C40F6"/>
    <w:rsid w:val="000C412C"/>
    <w:rsid w:val="000C56D6"/>
    <w:rsid w:val="000C6019"/>
    <w:rsid w:val="000C6A33"/>
    <w:rsid w:val="000C6AD7"/>
    <w:rsid w:val="000C781B"/>
    <w:rsid w:val="000C7C48"/>
    <w:rsid w:val="000D0434"/>
    <w:rsid w:val="000D1B35"/>
    <w:rsid w:val="000D22A6"/>
    <w:rsid w:val="000D2D37"/>
    <w:rsid w:val="000D3417"/>
    <w:rsid w:val="000D3545"/>
    <w:rsid w:val="000D3A7D"/>
    <w:rsid w:val="000D5B8F"/>
    <w:rsid w:val="000D6179"/>
    <w:rsid w:val="000D7EB5"/>
    <w:rsid w:val="000E1357"/>
    <w:rsid w:val="000E2576"/>
    <w:rsid w:val="000E33E3"/>
    <w:rsid w:val="000E5CAA"/>
    <w:rsid w:val="000E6B6E"/>
    <w:rsid w:val="000E6C18"/>
    <w:rsid w:val="000E7EBC"/>
    <w:rsid w:val="000F0478"/>
    <w:rsid w:val="000F0CEA"/>
    <w:rsid w:val="000F1325"/>
    <w:rsid w:val="000F21AA"/>
    <w:rsid w:val="000F252C"/>
    <w:rsid w:val="000F2F38"/>
    <w:rsid w:val="000F3101"/>
    <w:rsid w:val="000F520F"/>
    <w:rsid w:val="000F5B6C"/>
    <w:rsid w:val="000F6293"/>
    <w:rsid w:val="000F74AE"/>
    <w:rsid w:val="000F7881"/>
    <w:rsid w:val="00101165"/>
    <w:rsid w:val="0010156E"/>
    <w:rsid w:val="00102EA5"/>
    <w:rsid w:val="00103639"/>
    <w:rsid w:val="001038FF"/>
    <w:rsid w:val="00105C8C"/>
    <w:rsid w:val="00105D61"/>
    <w:rsid w:val="00105FB8"/>
    <w:rsid w:val="00106CB1"/>
    <w:rsid w:val="001074DD"/>
    <w:rsid w:val="001104F6"/>
    <w:rsid w:val="001107B0"/>
    <w:rsid w:val="00111183"/>
    <w:rsid w:val="00111B24"/>
    <w:rsid w:val="001143B3"/>
    <w:rsid w:val="001156AB"/>
    <w:rsid w:val="001156BC"/>
    <w:rsid w:val="00116339"/>
    <w:rsid w:val="00116D98"/>
    <w:rsid w:val="00117370"/>
    <w:rsid w:val="00117699"/>
    <w:rsid w:val="00121467"/>
    <w:rsid w:val="00121893"/>
    <w:rsid w:val="0012388F"/>
    <w:rsid w:val="00123E12"/>
    <w:rsid w:val="00124AE5"/>
    <w:rsid w:val="0012546D"/>
    <w:rsid w:val="00125513"/>
    <w:rsid w:val="0012671B"/>
    <w:rsid w:val="00131167"/>
    <w:rsid w:val="0013137D"/>
    <w:rsid w:val="00132264"/>
    <w:rsid w:val="0013404F"/>
    <w:rsid w:val="0013423B"/>
    <w:rsid w:val="001346F9"/>
    <w:rsid w:val="00134C39"/>
    <w:rsid w:val="0013503A"/>
    <w:rsid w:val="00136A00"/>
    <w:rsid w:val="00136C28"/>
    <w:rsid w:val="0013753A"/>
    <w:rsid w:val="001444D8"/>
    <w:rsid w:val="00144A8B"/>
    <w:rsid w:val="00145666"/>
    <w:rsid w:val="001457A5"/>
    <w:rsid w:val="00145A32"/>
    <w:rsid w:val="00146291"/>
    <w:rsid w:val="0014688B"/>
    <w:rsid w:val="00146B14"/>
    <w:rsid w:val="00147160"/>
    <w:rsid w:val="001472A9"/>
    <w:rsid w:val="00152517"/>
    <w:rsid w:val="00152AEF"/>
    <w:rsid w:val="00152C1A"/>
    <w:rsid w:val="00152CD5"/>
    <w:rsid w:val="00152F70"/>
    <w:rsid w:val="00154970"/>
    <w:rsid w:val="0015523D"/>
    <w:rsid w:val="0015594A"/>
    <w:rsid w:val="00155DE9"/>
    <w:rsid w:val="00156185"/>
    <w:rsid w:val="0015656C"/>
    <w:rsid w:val="00157556"/>
    <w:rsid w:val="00157596"/>
    <w:rsid w:val="00157838"/>
    <w:rsid w:val="00157EA2"/>
    <w:rsid w:val="001602F8"/>
    <w:rsid w:val="0016287B"/>
    <w:rsid w:val="00163170"/>
    <w:rsid w:val="00163C58"/>
    <w:rsid w:val="00164783"/>
    <w:rsid w:val="001650A6"/>
    <w:rsid w:val="0016510D"/>
    <w:rsid w:val="00165DB0"/>
    <w:rsid w:val="00166780"/>
    <w:rsid w:val="00166AD2"/>
    <w:rsid w:val="0016725B"/>
    <w:rsid w:val="00170ED2"/>
    <w:rsid w:val="001712FA"/>
    <w:rsid w:val="0017165E"/>
    <w:rsid w:val="00172720"/>
    <w:rsid w:val="00173FF0"/>
    <w:rsid w:val="00174268"/>
    <w:rsid w:val="00175499"/>
    <w:rsid w:val="001755AB"/>
    <w:rsid w:val="001769FE"/>
    <w:rsid w:val="00177CDB"/>
    <w:rsid w:val="00180985"/>
    <w:rsid w:val="0018250C"/>
    <w:rsid w:val="00182511"/>
    <w:rsid w:val="00184A7F"/>
    <w:rsid w:val="00184F47"/>
    <w:rsid w:val="00185146"/>
    <w:rsid w:val="001851A3"/>
    <w:rsid w:val="00185488"/>
    <w:rsid w:val="00185AC2"/>
    <w:rsid w:val="00186333"/>
    <w:rsid w:val="001866B6"/>
    <w:rsid w:val="0018757A"/>
    <w:rsid w:val="001901C4"/>
    <w:rsid w:val="001903C2"/>
    <w:rsid w:val="00190A60"/>
    <w:rsid w:val="0019186F"/>
    <w:rsid w:val="00192682"/>
    <w:rsid w:val="00192C59"/>
    <w:rsid w:val="001937BA"/>
    <w:rsid w:val="00193C69"/>
    <w:rsid w:val="00193CB0"/>
    <w:rsid w:val="0019455C"/>
    <w:rsid w:val="00194F8B"/>
    <w:rsid w:val="00196746"/>
    <w:rsid w:val="00197877"/>
    <w:rsid w:val="00197F01"/>
    <w:rsid w:val="00197FFA"/>
    <w:rsid w:val="001A0D45"/>
    <w:rsid w:val="001A1DA7"/>
    <w:rsid w:val="001A28AD"/>
    <w:rsid w:val="001A3373"/>
    <w:rsid w:val="001A3DF9"/>
    <w:rsid w:val="001A452F"/>
    <w:rsid w:val="001A54F5"/>
    <w:rsid w:val="001A575C"/>
    <w:rsid w:val="001A6010"/>
    <w:rsid w:val="001A60E6"/>
    <w:rsid w:val="001A67A9"/>
    <w:rsid w:val="001A7FB3"/>
    <w:rsid w:val="001B3D6E"/>
    <w:rsid w:val="001B4458"/>
    <w:rsid w:val="001B54D9"/>
    <w:rsid w:val="001B5A11"/>
    <w:rsid w:val="001B6714"/>
    <w:rsid w:val="001C1807"/>
    <w:rsid w:val="001C1861"/>
    <w:rsid w:val="001C243B"/>
    <w:rsid w:val="001C3617"/>
    <w:rsid w:val="001C5115"/>
    <w:rsid w:val="001C5208"/>
    <w:rsid w:val="001C5B07"/>
    <w:rsid w:val="001C5FC8"/>
    <w:rsid w:val="001C6E34"/>
    <w:rsid w:val="001D19A6"/>
    <w:rsid w:val="001D22CF"/>
    <w:rsid w:val="001D26E8"/>
    <w:rsid w:val="001D28EC"/>
    <w:rsid w:val="001D30FA"/>
    <w:rsid w:val="001D450E"/>
    <w:rsid w:val="001D7218"/>
    <w:rsid w:val="001D7F6C"/>
    <w:rsid w:val="001E0F81"/>
    <w:rsid w:val="001E2C3C"/>
    <w:rsid w:val="001E3371"/>
    <w:rsid w:val="001E35AF"/>
    <w:rsid w:val="001E3CAE"/>
    <w:rsid w:val="001E3CC5"/>
    <w:rsid w:val="001E455D"/>
    <w:rsid w:val="001E50B4"/>
    <w:rsid w:val="001E54F8"/>
    <w:rsid w:val="001E6756"/>
    <w:rsid w:val="001E6969"/>
    <w:rsid w:val="001E6A7D"/>
    <w:rsid w:val="001E6CA2"/>
    <w:rsid w:val="001E6E38"/>
    <w:rsid w:val="001E7EDA"/>
    <w:rsid w:val="001F0D0F"/>
    <w:rsid w:val="001F14F8"/>
    <w:rsid w:val="001F19AF"/>
    <w:rsid w:val="001F276E"/>
    <w:rsid w:val="001F315F"/>
    <w:rsid w:val="001F3F9F"/>
    <w:rsid w:val="001F5038"/>
    <w:rsid w:val="001F5912"/>
    <w:rsid w:val="001F5A06"/>
    <w:rsid w:val="001F5EBA"/>
    <w:rsid w:val="001F623B"/>
    <w:rsid w:val="001F6BCC"/>
    <w:rsid w:val="001F71F2"/>
    <w:rsid w:val="002001DB"/>
    <w:rsid w:val="00200A05"/>
    <w:rsid w:val="00200B81"/>
    <w:rsid w:val="002015DB"/>
    <w:rsid w:val="00201E63"/>
    <w:rsid w:val="00202CA4"/>
    <w:rsid w:val="00203E0D"/>
    <w:rsid w:val="00205BDB"/>
    <w:rsid w:val="00205DD2"/>
    <w:rsid w:val="00206033"/>
    <w:rsid w:val="00206276"/>
    <w:rsid w:val="002069E1"/>
    <w:rsid w:val="002078D4"/>
    <w:rsid w:val="002079A6"/>
    <w:rsid w:val="00210612"/>
    <w:rsid w:val="002109AD"/>
    <w:rsid w:val="00210E2C"/>
    <w:rsid w:val="002119B2"/>
    <w:rsid w:val="00212614"/>
    <w:rsid w:val="002132E0"/>
    <w:rsid w:val="0021348E"/>
    <w:rsid w:val="00213BB9"/>
    <w:rsid w:val="00214246"/>
    <w:rsid w:val="00215274"/>
    <w:rsid w:val="00216548"/>
    <w:rsid w:val="002167EE"/>
    <w:rsid w:val="00216F07"/>
    <w:rsid w:val="00217B7A"/>
    <w:rsid w:val="00220661"/>
    <w:rsid w:val="00220E27"/>
    <w:rsid w:val="002214E2"/>
    <w:rsid w:val="0022259F"/>
    <w:rsid w:val="002249D2"/>
    <w:rsid w:val="00225FD3"/>
    <w:rsid w:val="0022750D"/>
    <w:rsid w:val="00230946"/>
    <w:rsid w:val="00232163"/>
    <w:rsid w:val="00232E9E"/>
    <w:rsid w:val="00233E97"/>
    <w:rsid w:val="00234DC0"/>
    <w:rsid w:val="00236DA2"/>
    <w:rsid w:val="0024132C"/>
    <w:rsid w:val="00243AEE"/>
    <w:rsid w:val="00243BF5"/>
    <w:rsid w:val="002446E1"/>
    <w:rsid w:val="00244AE3"/>
    <w:rsid w:val="002456AF"/>
    <w:rsid w:val="00245AC9"/>
    <w:rsid w:val="0024629B"/>
    <w:rsid w:val="0024682C"/>
    <w:rsid w:val="00247CFD"/>
    <w:rsid w:val="00247EA5"/>
    <w:rsid w:val="00250184"/>
    <w:rsid w:val="0025171D"/>
    <w:rsid w:val="00251CEF"/>
    <w:rsid w:val="00251F90"/>
    <w:rsid w:val="00252A87"/>
    <w:rsid w:val="00253E47"/>
    <w:rsid w:val="00254187"/>
    <w:rsid w:val="002542DE"/>
    <w:rsid w:val="00255685"/>
    <w:rsid w:val="00257171"/>
    <w:rsid w:val="0025729E"/>
    <w:rsid w:val="00257CDF"/>
    <w:rsid w:val="0026031C"/>
    <w:rsid w:val="00260FB3"/>
    <w:rsid w:val="00261A9B"/>
    <w:rsid w:val="0026260F"/>
    <w:rsid w:val="00263286"/>
    <w:rsid w:val="002643E4"/>
    <w:rsid w:val="00264C2E"/>
    <w:rsid w:val="002651E4"/>
    <w:rsid w:val="002658FF"/>
    <w:rsid w:val="002663D8"/>
    <w:rsid w:val="0026726E"/>
    <w:rsid w:val="002673E5"/>
    <w:rsid w:val="0027008F"/>
    <w:rsid w:val="00270B4B"/>
    <w:rsid w:val="00271EEB"/>
    <w:rsid w:val="00272B15"/>
    <w:rsid w:val="002744B5"/>
    <w:rsid w:val="00274561"/>
    <w:rsid w:val="002747CA"/>
    <w:rsid w:val="002750AD"/>
    <w:rsid w:val="0027639F"/>
    <w:rsid w:val="00276535"/>
    <w:rsid w:val="002766D4"/>
    <w:rsid w:val="00277C75"/>
    <w:rsid w:val="00280C47"/>
    <w:rsid w:val="00280F63"/>
    <w:rsid w:val="002819FA"/>
    <w:rsid w:val="00281D3D"/>
    <w:rsid w:val="00282C20"/>
    <w:rsid w:val="002834AB"/>
    <w:rsid w:val="00283ED8"/>
    <w:rsid w:val="00285C01"/>
    <w:rsid w:val="00290F66"/>
    <w:rsid w:val="00291213"/>
    <w:rsid w:val="002915D2"/>
    <w:rsid w:val="0029173F"/>
    <w:rsid w:val="00291A94"/>
    <w:rsid w:val="002924C3"/>
    <w:rsid w:val="00293D6B"/>
    <w:rsid w:val="00294336"/>
    <w:rsid w:val="002943EF"/>
    <w:rsid w:val="0029463C"/>
    <w:rsid w:val="00294A12"/>
    <w:rsid w:val="002954A8"/>
    <w:rsid w:val="00295E91"/>
    <w:rsid w:val="00296B0F"/>
    <w:rsid w:val="002A0170"/>
    <w:rsid w:val="002A176F"/>
    <w:rsid w:val="002A1EFE"/>
    <w:rsid w:val="002A2760"/>
    <w:rsid w:val="002A28A8"/>
    <w:rsid w:val="002A3DB1"/>
    <w:rsid w:val="002A794B"/>
    <w:rsid w:val="002A7F54"/>
    <w:rsid w:val="002B09E2"/>
    <w:rsid w:val="002B124E"/>
    <w:rsid w:val="002B3BA2"/>
    <w:rsid w:val="002B442D"/>
    <w:rsid w:val="002B472D"/>
    <w:rsid w:val="002B5033"/>
    <w:rsid w:val="002B6818"/>
    <w:rsid w:val="002B6F04"/>
    <w:rsid w:val="002B7A59"/>
    <w:rsid w:val="002B7CCA"/>
    <w:rsid w:val="002B7E6B"/>
    <w:rsid w:val="002C12F3"/>
    <w:rsid w:val="002C1F42"/>
    <w:rsid w:val="002C27A7"/>
    <w:rsid w:val="002C3E26"/>
    <w:rsid w:val="002C41F9"/>
    <w:rsid w:val="002C50B7"/>
    <w:rsid w:val="002C5A69"/>
    <w:rsid w:val="002C6547"/>
    <w:rsid w:val="002C6C85"/>
    <w:rsid w:val="002C7B22"/>
    <w:rsid w:val="002D0DBE"/>
    <w:rsid w:val="002D1028"/>
    <w:rsid w:val="002D102B"/>
    <w:rsid w:val="002D1961"/>
    <w:rsid w:val="002D2635"/>
    <w:rsid w:val="002D3C6F"/>
    <w:rsid w:val="002D3DA5"/>
    <w:rsid w:val="002D3E9C"/>
    <w:rsid w:val="002D54CF"/>
    <w:rsid w:val="002D6E55"/>
    <w:rsid w:val="002D77C4"/>
    <w:rsid w:val="002E0BD3"/>
    <w:rsid w:val="002E0E81"/>
    <w:rsid w:val="002E2E1B"/>
    <w:rsid w:val="002E31A5"/>
    <w:rsid w:val="002E38A1"/>
    <w:rsid w:val="002E3ACC"/>
    <w:rsid w:val="002E4D0F"/>
    <w:rsid w:val="002E4DE0"/>
    <w:rsid w:val="002E51CA"/>
    <w:rsid w:val="002E575A"/>
    <w:rsid w:val="002E5FCC"/>
    <w:rsid w:val="002E6266"/>
    <w:rsid w:val="002E76A1"/>
    <w:rsid w:val="002F16E5"/>
    <w:rsid w:val="002F1744"/>
    <w:rsid w:val="002F28C1"/>
    <w:rsid w:val="002F366B"/>
    <w:rsid w:val="002F4CC2"/>
    <w:rsid w:val="002F52FD"/>
    <w:rsid w:val="002F6F52"/>
    <w:rsid w:val="002F7E5E"/>
    <w:rsid w:val="0030363C"/>
    <w:rsid w:val="00305250"/>
    <w:rsid w:val="003055E0"/>
    <w:rsid w:val="00306D3E"/>
    <w:rsid w:val="00306D57"/>
    <w:rsid w:val="003102A1"/>
    <w:rsid w:val="0031064A"/>
    <w:rsid w:val="00310AC4"/>
    <w:rsid w:val="00310F6F"/>
    <w:rsid w:val="003120C8"/>
    <w:rsid w:val="00313E1A"/>
    <w:rsid w:val="00314609"/>
    <w:rsid w:val="003151AD"/>
    <w:rsid w:val="003155D0"/>
    <w:rsid w:val="00315B1B"/>
    <w:rsid w:val="00315CA6"/>
    <w:rsid w:val="0031601A"/>
    <w:rsid w:val="003167B8"/>
    <w:rsid w:val="00320919"/>
    <w:rsid w:val="00320C9B"/>
    <w:rsid w:val="00321417"/>
    <w:rsid w:val="00321840"/>
    <w:rsid w:val="00322DA6"/>
    <w:rsid w:val="00322FCA"/>
    <w:rsid w:val="00323C4C"/>
    <w:rsid w:val="00323DB0"/>
    <w:rsid w:val="00323EC5"/>
    <w:rsid w:val="00323FE1"/>
    <w:rsid w:val="00324CE5"/>
    <w:rsid w:val="003254A1"/>
    <w:rsid w:val="0032572F"/>
    <w:rsid w:val="00325762"/>
    <w:rsid w:val="00325E8A"/>
    <w:rsid w:val="00326BC5"/>
    <w:rsid w:val="003275FB"/>
    <w:rsid w:val="00327DA2"/>
    <w:rsid w:val="00330834"/>
    <w:rsid w:val="00330FA9"/>
    <w:rsid w:val="003316BB"/>
    <w:rsid w:val="00331AB7"/>
    <w:rsid w:val="003320BB"/>
    <w:rsid w:val="00332778"/>
    <w:rsid w:val="00333128"/>
    <w:rsid w:val="003336CB"/>
    <w:rsid w:val="00334F68"/>
    <w:rsid w:val="00335305"/>
    <w:rsid w:val="00336388"/>
    <w:rsid w:val="00340E82"/>
    <w:rsid w:val="003413E7"/>
    <w:rsid w:val="00341B4E"/>
    <w:rsid w:val="00347B56"/>
    <w:rsid w:val="0035063A"/>
    <w:rsid w:val="00351CBB"/>
    <w:rsid w:val="003520D2"/>
    <w:rsid w:val="00352274"/>
    <w:rsid w:val="003532C0"/>
    <w:rsid w:val="00354265"/>
    <w:rsid w:val="00354690"/>
    <w:rsid w:val="00355098"/>
    <w:rsid w:val="00355783"/>
    <w:rsid w:val="00356222"/>
    <w:rsid w:val="00356805"/>
    <w:rsid w:val="003571CD"/>
    <w:rsid w:val="00357806"/>
    <w:rsid w:val="00357AA4"/>
    <w:rsid w:val="0036068F"/>
    <w:rsid w:val="00361B63"/>
    <w:rsid w:val="00361E3B"/>
    <w:rsid w:val="0036210E"/>
    <w:rsid w:val="003640D8"/>
    <w:rsid w:val="00364433"/>
    <w:rsid w:val="00364F50"/>
    <w:rsid w:val="00365066"/>
    <w:rsid w:val="00365A30"/>
    <w:rsid w:val="00365BD0"/>
    <w:rsid w:val="00365F33"/>
    <w:rsid w:val="0036647D"/>
    <w:rsid w:val="00366BED"/>
    <w:rsid w:val="00366EA9"/>
    <w:rsid w:val="00370080"/>
    <w:rsid w:val="003713F0"/>
    <w:rsid w:val="003725F0"/>
    <w:rsid w:val="003731EB"/>
    <w:rsid w:val="003737D4"/>
    <w:rsid w:val="00374095"/>
    <w:rsid w:val="0037619A"/>
    <w:rsid w:val="0038001B"/>
    <w:rsid w:val="0038010D"/>
    <w:rsid w:val="00380D02"/>
    <w:rsid w:val="00381CF5"/>
    <w:rsid w:val="003820B3"/>
    <w:rsid w:val="00382500"/>
    <w:rsid w:val="00383045"/>
    <w:rsid w:val="0038375B"/>
    <w:rsid w:val="00383BAB"/>
    <w:rsid w:val="00383F80"/>
    <w:rsid w:val="003841F6"/>
    <w:rsid w:val="003850E6"/>
    <w:rsid w:val="003850F8"/>
    <w:rsid w:val="00385898"/>
    <w:rsid w:val="003862CE"/>
    <w:rsid w:val="0039005A"/>
    <w:rsid w:val="0039046E"/>
    <w:rsid w:val="00390E4A"/>
    <w:rsid w:val="00392175"/>
    <w:rsid w:val="00392525"/>
    <w:rsid w:val="00395E59"/>
    <w:rsid w:val="003963E0"/>
    <w:rsid w:val="00397242"/>
    <w:rsid w:val="003A042E"/>
    <w:rsid w:val="003A0A65"/>
    <w:rsid w:val="003A1D74"/>
    <w:rsid w:val="003A1F1B"/>
    <w:rsid w:val="003A22EC"/>
    <w:rsid w:val="003A2327"/>
    <w:rsid w:val="003A2A34"/>
    <w:rsid w:val="003A2B6A"/>
    <w:rsid w:val="003A2ECC"/>
    <w:rsid w:val="003A4CD8"/>
    <w:rsid w:val="003A66BB"/>
    <w:rsid w:val="003A68D0"/>
    <w:rsid w:val="003A724B"/>
    <w:rsid w:val="003B125A"/>
    <w:rsid w:val="003B1B85"/>
    <w:rsid w:val="003B20BE"/>
    <w:rsid w:val="003B2568"/>
    <w:rsid w:val="003B4282"/>
    <w:rsid w:val="003B4BEC"/>
    <w:rsid w:val="003B5FCF"/>
    <w:rsid w:val="003B61F9"/>
    <w:rsid w:val="003B6F45"/>
    <w:rsid w:val="003B7A0C"/>
    <w:rsid w:val="003C0F06"/>
    <w:rsid w:val="003C1113"/>
    <w:rsid w:val="003C1127"/>
    <w:rsid w:val="003C1B16"/>
    <w:rsid w:val="003C2A69"/>
    <w:rsid w:val="003C2A89"/>
    <w:rsid w:val="003C3710"/>
    <w:rsid w:val="003C3CF5"/>
    <w:rsid w:val="003C4D7F"/>
    <w:rsid w:val="003C5C28"/>
    <w:rsid w:val="003C5C48"/>
    <w:rsid w:val="003C6364"/>
    <w:rsid w:val="003C6EEC"/>
    <w:rsid w:val="003D009C"/>
    <w:rsid w:val="003D16DD"/>
    <w:rsid w:val="003D2049"/>
    <w:rsid w:val="003D22AA"/>
    <w:rsid w:val="003D2D7E"/>
    <w:rsid w:val="003D3525"/>
    <w:rsid w:val="003D450B"/>
    <w:rsid w:val="003D482B"/>
    <w:rsid w:val="003D4A2D"/>
    <w:rsid w:val="003D5D80"/>
    <w:rsid w:val="003D65DF"/>
    <w:rsid w:val="003D71FD"/>
    <w:rsid w:val="003D74E4"/>
    <w:rsid w:val="003D7775"/>
    <w:rsid w:val="003E0DFA"/>
    <w:rsid w:val="003E1750"/>
    <w:rsid w:val="003E21E9"/>
    <w:rsid w:val="003E267D"/>
    <w:rsid w:val="003E2CD1"/>
    <w:rsid w:val="003E40C3"/>
    <w:rsid w:val="003E51FD"/>
    <w:rsid w:val="003E6392"/>
    <w:rsid w:val="003E63F6"/>
    <w:rsid w:val="003E6973"/>
    <w:rsid w:val="003E76CB"/>
    <w:rsid w:val="003E7A29"/>
    <w:rsid w:val="003F0105"/>
    <w:rsid w:val="003F0E37"/>
    <w:rsid w:val="003F0EBC"/>
    <w:rsid w:val="003F0F6D"/>
    <w:rsid w:val="003F1197"/>
    <w:rsid w:val="003F1872"/>
    <w:rsid w:val="003F201A"/>
    <w:rsid w:val="003F23DE"/>
    <w:rsid w:val="003F2D9E"/>
    <w:rsid w:val="003F3C18"/>
    <w:rsid w:val="003F48B4"/>
    <w:rsid w:val="003F5134"/>
    <w:rsid w:val="003F5493"/>
    <w:rsid w:val="003F5D83"/>
    <w:rsid w:val="003F789B"/>
    <w:rsid w:val="003F7B18"/>
    <w:rsid w:val="003F7BD3"/>
    <w:rsid w:val="00400E78"/>
    <w:rsid w:val="00401585"/>
    <w:rsid w:val="004016A5"/>
    <w:rsid w:val="00402004"/>
    <w:rsid w:val="00402078"/>
    <w:rsid w:val="00402535"/>
    <w:rsid w:val="00402F19"/>
    <w:rsid w:val="004034C4"/>
    <w:rsid w:val="004043F9"/>
    <w:rsid w:val="00404C31"/>
    <w:rsid w:val="00404C82"/>
    <w:rsid w:val="00405D56"/>
    <w:rsid w:val="00405F03"/>
    <w:rsid w:val="0040643B"/>
    <w:rsid w:val="00406537"/>
    <w:rsid w:val="004076F3"/>
    <w:rsid w:val="00410B8A"/>
    <w:rsid w:val="00412CF9"/>
    <w:rsid w:val="004133D3"/>
    <w:rsid w:val="00413656"/>
    <w:rsid w:val="004139D7"/>
    <w:rsid w:val="00413D7A"/>
    <w:rsid w:val="0041401F"/>
    <w:rsid w:val="0041454C"/>
    <w:rsid w:val="004151DF"/>
    <w:rsid w:val="004156D2"/>
    <w:rsid w:val="00415F71"/>
    <w:rsid w:val="00416E62"/>
    <w:rsid w:val="00417713"/>
    <w:rsid w:val="00417854"/>
    <w:rsid w:val="004209E5"/>
    <w:rsid w:val="0042246B"/>
    <w:rsid w:val="004228BA"/>
    <w:rsid w:val="00422AF3"/>
    <w:rsid w:val="00422D05"/>
    <w:rsid w:val="00422F7C"/>
    <w:rsid w:val="00425141"/>
    <w:rsid w:val="004253C7"/>
    <w:rsid w:val="0042716A"/>
    <w:rsid w:val="004274E0"/>
    <w:rsid w:val="00430E79"/>
    <w:rsid w:val="00430F9C"/>
    <w:rsid w:val="00432097"/>
    <w:rsid w:val="004326B4"/>
    <w:rsid w:val="004334F0"/>
    <w:rsid w:val="0043366E"/>
    <w:rsid w:val="00435955"/>
    <w:rsid w:val="00436E9A"/>
    <w:rsid w:val="004378D9"/>
    <w:rsid w:val="00437908"/>
    <w:rsid w:val="00437ED0"/>
    <w:rsid w:val="00440303"/>
    <w:rsid w:val="00440B8A"/>
    <w:rsid w:val="00440BAB"/>
    <w:rsid w:val="004427C6"/>
    <w:rsid w:val="00442B4D"/>
    <w:rsid w:val="00442F3C"/>
    <w:rsid w:val="00443216"/>
    <w:rsid w:val="0044387A"/>
    <w:rsid w:val="00444376"/>
    <w:rsid w:val="004453C4"/>
    <w:rsid w:val="004459A4"/>
    <w:rsid w:val="004467B3"/>
    <w:rsid w:val="00447A69"/>
    <w:rsid w:val="00447C68"/>
    <w:rsid w:val="00447EA8"/>
    <w:rsid w:val="004507AA"/>
    <w:rsid w:val="00451054"/>
    <w:rsid w:val="004513A7"/>
    <w:rsid w:val="004515F6"/>
    <w:rsid w:val="00451A3D"/>
    <w:rsid w:val="00452078"/>
    <w:rsid w:val="0045279C"/>
    <w:rsid w:val="00452E7F"/>
    <w:rsid w:val="0045327A"/>
    <w:rsid w:val="00453703"/>
    <w:rsid w:val="00453983"/>
    <w:rsid w:val="004546CE"/>
    <w:rsid w:val="00454A7D"/>
    <w:rsid w:val="0045510B"/>
    <w:rsid w:val="00455CD1"/>
    <w:rsid w:val="00455E53"/>
    <w:rsid w:val="00455F51"/>
    <w:rsid w:val="0045652A"/>
    <w:rsid w:val="004569A5"/>
    <w:rsid w:val="00456FCE"/>
    <w:rsid w:val="004612DB"/>
    <w:rsid w:val="0046230D"/>
    <w:rsid w:val="0046312A"/>
    <w:rsid w:val="0046330C"/>
    <w:rsid w:val="00467035"/>
    <w:rsid w:val="004718DC"/>
    <w:rsid w:val="00471F4F"/>
    <w:rsid w:val="00472088"/>
    <w:rsid w:val="00472371"/>
    <w:rsid w:val="004735F1"/>
    <w:rsid w:val="00473618"/>
    <w:rsid w:val="004737DA"/>
    <w:rsid w:val="00473D9E"/>
    <w:rsid w:val="00474D7E"/>
    <w:rsid w:val="00475C63"/>
    <w:rsid w:val="00475F68"/>
    <w:rsid w:val="00476F49"/>
    <w:rsid w:val="004801DD"/>
    <w:rsid w:val="004808CF"/>
    <w:rsid w:val="00480C0B"/>
    <w:rsid w:val="0048108D"/>
    <w:rsid w:val="004810A4"/>
    <w:rsid w:val="004817A5"/>
    <w:rsid w:val="00481E38"/>
    <w:rsid w:val="00484AF1"/>
    <w:rsid w:val="00485ED6"/>
    <w:rsid w:val="0048670D"/>
    <w:rsid w:val="00487464"/>
    <w:rsid w:val="00487D67"/>
    <w:rsid w:val="0049258E"/>
    <w:rsid w:val="0049285C"/>
    <w:rsid w:val="004932F7"/>
    <w:rsid w:val="004942A8"/>
    <w:rsid w:val="00494869"/>
    <w:rsid w:val="00495C25"/>
    <w:rsid w:val="004A003D"/>
    <w:rsid w:val="004A2B58"/>
    <w:rsid w:val="004A5DDE"/>
    <w:rsid w:val="004A605D"/>
    <w:rsid w:val="004A75F5"/>
    <w:rsid w:val="004B07F9"/>
    <w:rsid w:val="004B1181"/>
    <w:rsid w:val="004B2D08"/>
    <w:rsid w:val="004B30CD"/>
    <w:rsid w:val="004B32F3"/>
    <w:rsid w:val="004B47E3"/>
    <w:rsid w:val="004B5118"/>
    <w:rsid w:val="004B5A61"/>
    <w:rsid w:val="004B5F44"/>
    <w:rsid w:val="004B6E1E"/>
    <w:rsid w:val="004B6FE8"/>
    <w:rsid w:val="004B7382"/>
    <w:rsid w:val="004B75FE"/>
    <w:rsid w:val="004B7E80"/>
    <w:rsid w:val="004C1E36"/>
    <w:rsid w:val="004C3E87"/>
    <w:rsid w:val="004C4223"/>
    <w:rsid w:val="004C42A4"/>
    <w:rsid w:val="004C4341"/>
    <w:rsid w:val="004C45CF"/>
    <w:rsid w:val="004C4F46"/>
    <w:rsid w:val="004C523A"/>
    <w:rsid w:val="004C5F39"/>
    <w:rsid w:val="004C7BA8"/>
    <w:rsid w:val="004D05BD"/>
    <w:rsid w:val="004D0A0D"/>
    <w:rsid w:val="004D0B67"/>
    <w:rsid w:val="004D0C68"/>
    <w:rsid w:val="004D0D63"/>
    <w:rsid w:val="004D2DB1"/>
    <w:rsid w:val="004D2DC6"/>
    <w:rsid w:val="004D38F4"/>
    <w:rsid w:val="004D3D36"/>
    <w:rsid w:val="004D4564"/>
    <w:rsid w:val="004D53FC"/>
    <w:rsid w:val="004D5F6D"/>
    <w:rsid w:val="004D7746"/>
    <w:rsid w:val="004D793C"/>
    <w:rsid w:val="004E003C"/>
    <w:rsid w:val="004E08E3"/>
    <w:rsid w:val="004E0AF6"/>
    <w:rsid w:val="004E24A6"/>
    <w:rsid w:val="004E27A6"/>
    <w:rsid w:val="004E2822"/>
    <w:rsid w:val="004E3F0B"/>
    <w:rsid w:val="004E401A"/>
    <w:rsid w:val="004E4631"/>
    <w:rsid w:val="004E48B4"/>
    <w:rsid w:val="004E5CF5"/>
    <w:rsid w:val="004E5E57"/>
    <w:rsid w:val="004E6ABE"/>
    <w:rsid w:val="004F0394"/>
    <w:rsid w:val="004F040A"/>
    <w:rsid w:val="004F0F68"/>
    <w:rsid w:val="004F1DFD"/>
    <w:rsid w:val="004F2B58"/>
    <w:rsid w:val="004F3221"/>
    <w:rsid w:val="004F3747"/>
    <w:rsid w:val="004F3993"/>
    <w:rsid w:val="004F3E4A"/>
    <w:rsid w:val="004F3EC0"/>
    <w:rsid w:val="004F4A7D"/>
    <w:rsid w:val="004F4CF2"/>
    <w:rsid w:val="004F510A"/>
    <w:rsid w:val="004F6915"/>
    <w:rsid w:val="004F70A7"/>
    <w:rsid w:val="004F71D3"/>
    <w:rsid w:val="0050040C"/>
    <w:rsid w:val="00500BC8"/>
    <w:rsid w:val="00501CC2"/>
    <w:rsid w:val="00502A4E"/>
    <w:rsid w:val="00504FDD"/>
    <w:rsid w:val="005050F0"/>
    <w:rsid w:val="00506101"/>
    <w:rsid w:val="005066D5"/>
    <w:rsid w:val="00507D07"/>
    <w:rsid w:val="00510259"/>
    <w:rsid w:val="005114A0"/>
    <w:rsid w:val="005118D4"/>
    <w:rsid w:val="00511ED9"/>
    <w:rsid w:val="00513252"/>
    <w:rsid w:val="00514249"/>
    <w:rsid w:val="005147D7"/>
    <w:rsid w:val="005150E5"/>
    <w:rsid w:val="00515F6C"/>
    <w:rsid w:val="00517CA6"/>
    <w:rsid w:val="00517EEF"/>
    <w:rsid w:val="00521A52"/>
    <w:rsid w:val="0052203C"/>
    <w:rsid w:val="00522D29"/>
    <w:rsid w:val="005230BE"/>
    <w:rsid w:val="00523CE2"/>
    <w:rsid w:val="0052471E"/>
    <w:rsid w:val="005249A4"/>
    <w:rsid w:val="005264F3"/>
    <w:rsid w:val="00526560"/>
    <w:rsid w:val="00527645"/>
    <w:rsid w:val="00527947"/>
    <w:rsid w:val="005279BE"/>
    <w:rsid w:val="00527CE6"/>
    <w:rsid w:val="005302EC"/>
    <w:rsid w:val="00530921"/>
    <w:rsid w:val="00530FBA"/>
    <w:rsid w:val="00531142"/>
    <w:rsid w:val="0053123E"/>
    <w:rsid w:val="0053253A"/>
    <w:rsid w:val="00532E55"/>
    <w:rsid w:val="00533B14"/>
    <w:rsid w:val="00535420"/>
    <w:rsid w:val="00536107"/>
    <w:rsid w:val="00536AD0"/>
    <w:rsid w:val="00537443"/>
    <w:rsid w:val="005375BB"/>
    <w:rsid w:val="00537615"/>
    <w:rsid w:val="00537A94"/>
    <w:rsid w:val="00537D28"/>
    <w:rsid w:val="00537DAA"/>
    <w:rsid w:val="0054022E"/>
    <w:rsid w:val="00542463"/>
    <w:rsid w:val="005434F3"/>
    <w:rsid w:val="005436FF"/>
    <w:rsid w:val="005439CA"/>
    <w:rsid w:val="00543C84"/>
    <w:rsid w:val="00544737"/>
    <w:rsid w:val="00544738"/>
    <w:rsid w:val="00544AFE"/>
    <w:rsid w:val="00544F27"/>
    <w:rsid w:val="00544F34"/>
    <w:rsid w:val="00545C57"/>
    <w:rsid w:val="00545D4D"/>
    <w:rsid w:val="005463BA"/>
    <w:rsid w:val="00546A98"/>
    <w:rsid w:val="00550516"/>
    <w:rsid w:val="005509D0"/>
    <w:rsid w:val="00551773"/>
    <w:rsid w:val="00551DEB"/>
    <w:rsid w:val="005539A4"/>
    <w:rsid w:val="00553C46"/>
    <w:rsid w:val="00554ABF"/>
    <w:rsid w:val="00556CA8"/>
    <w:rsid w:val="00556D79"/>
    <w:rsid w:val="005600D1"/>
    <w:rsid w:val="00560770"/>
    <w:rsid w:val="0056256F"/>
    <w:rsid w:val="00562931"/>
    <w:rsid w:val="00562A07"/>
    <w:rsid w:val="00562DB9"/>
    <w:rsid w:val="00563578"/>
    <w:rsid w:val="0056370C"/>
    <w:rsid w:val="005639B2"/>
    <w:rsid w:val="00564624"/>
    <w:rsid w:val="00564786"/>
    <w:rsid w:val="00564B68"/>
    <w:rsid w:val="00565448"/>
    <w:rsid w:val="00565DC1"/>
    <w:rsid w:val="005667DD"/>
    <w:rsid w:val="0056729D"/>
    <w:rsid w:val="0056748A"/>
    <w:rsid w:val="005674EC"/>
    <w:rsid w:val="0057066F"/>
    <w:rsid w:val="00571249"/>
    <w:rsid w:val="0057134A"/>
    <w:rsid w:val="00571DCA"/>
    <w:rsid w:val="005722F0"/>
    <w:rsid w:val="00572E37"/>
    <w:rsid w:val="0057455B"/>
    <w:rsid w:val="00575813"/>
    <w:rsid w:val="00575C74"/>
    <w:rsid w:val="00577112"/>
    <w:rsid w:val="00577C07"/>
    <w:rsid w:val="005801E2"/>
    <w:rsid w:val="005819DA"/>
    <w:rsid w:val="005828D9"/>
    <w:rsid w:val="00583227"/>
    <w:rsid w:val="00583853"/>
    <w:rsid w:val="00584F3A"/>
    <w:rsid w:val="005851BF"/>
    <w:rsid w:val="00585815"/>
    <w:rsid w:val="00586924"/>
    <w:rsid w:val="00586A44"/>
    <w:rsid w:val="00587B6A"/>
    <w:rsid w:val="00590306"/>
    <w:rsid w:val="00590875"/>
    <w:rsid w:val="00591057"/>
    <w:rsid w:val="00591C34"/>
    <w:rsid w:val="005921A4"/>
    <w:rsid w:val="00592E96"/>
    <w:rsid w:val="00594656"/>
    <w:rsid w:val="005957FF"/>
    <w:rsid w:val="00596D76"/>
    <w:rsid w:val="00596DC8"/>
    <w:rsid w:val="005975D5"/>
    <w:rsid w:val="005A0B37"/>
    <w:rsid w:val="005A1F56"/>
    <w:rsid w:val="005A6362"/>
    <w:rsid w:val="005A71E1"/>
    <w:rsid w:val="005A7AF8"/>
    <w:rsid w:val="005B0CC5"/>
    <w:rsid w:val="005B0D07"/>
    <w:rsid w:val="005B1248"/>
    <w:rsid w:val="005B1EC2"/>
    <w:rsid w:val="005B27CB"/>
    <w:rsid w:val="005B2A9D"/>
    <w:rsid w:val="005B2EC7"/>
    <w:rsid w:val="005B30B0"/>
    <w:rsid w:val="005B3493"/>
    <w:rsid w:val="005B4CD2"/>
    <w:rsid w:val="005B539B"/>
    <w:rsid w:val="005B643D"/>
    <w:rsid w:val="005B7D5D"/>
    <w:rsid w:val="005C093A"/>
    <w:rsid w:val="005C0A44"/>
    <w:rsid w:val="005C0E20"/>
    <w:rsid w:val="005C0EE2"/>
    <w:rsid w:val="005C1400"/>
    <w:rsid w:val="005C1484"/>
    <w:rsid w:val="005C1A59"/>
    <w:rsid w:val="005C1D3C"/>
    <w:rsid w:val="005C20B0"/>
    <w:rsid w:val="005C23CF"/>
    <w:rsid w:val="005C384E"/>
    <w:rsid w:val="005C3894"/>
    <w:rsid w:val="005C4A75"/>
    <w:rsid w:val="005C4EB8"/>
    <w:rsid w:val="005C663A"/>
    <w:rsid w:val="005C70D4"/>
    <w:rsid w:val="005C725C"/>
    <w:rsid w:val="005C7827"/>
    <w:rsid w:val="005D21B2"/>
    <w:rsid w:val="005D3D5D"/>
    <w:rsid w:val="005D47F3"/>
    <w:rsid w:val="005D509C"/>
    <w:rsid w:val="005D5ECE"/>
    <w:rsid w:val="005D6386"/>
    <w:rsid w:val="005D6763"/>
    <w:rsid w:val="005D67F6"/>
    <w:rsid w:val="005D68F1"/>
    <w:rsid w:val="005D72C6"/>
    <w:rsid w:val="005D7641"/>
    <w:rsid w:val="005E1624"/>
    <w:rsid w:val="005E16F3"/>
    <w:rsid w:val="005E23C7"/>
    <w:rsid w:val="005E2767"/>
    <w:rsid w:val="005E290E"/>
    <w:rsid w:val="005E2B50"/>
    <w:rsid w:val="005E38F2"/>
    <w:rsid w:val="005E3AAD"/>
    <w:rsid w:val="005E7270"/>
    <w:rsid w:val="005E73CD"/>
    <w:rsid w:val="005E7AA3"/>
    <w:rsid w:val="005F1FA3"/>
    <w:rsid w:val="005F3B66"/>
    <w:rsid w:val="005F4A43"/>
    <w:rsid w:val="005F5068"/>
    <w:rsid w:val="005F5948"/>
    <w:rsid w:val="005F625C"/>
    <w:rsid w:val="005F64DC"/>
    <w:rsid w:val="005F6C43"/>
    <w:rsid w:val="005F755C"/>
    <w:rsid w:val="006002E0"/>
    <w:rsid w:val="006004C6"/>
    <w:rsid w:val="0060063B"/>
    <w:rsid w:val="006007EC"/>
    <w:rsid w:val="0060161D"/>
    <w:rsid w:val="00602841"/>
    <w:rsid w:val="0060285D"/>
    <w:rsid w:val="006038DA"/>
    <w:rsid w:val="00604A00"/>
    <w:rsid w:val="00605ED5"/>
    <w:rsid w:val="006103C2"/>
    <w:rsid w:val="00613399"/>
    <w:rsid w:val="0061393F"/>
    <w:rsid w:val="00613B9A"/>
    <w:rsid w:val="0061427B"/>
    <w:rsid w:val="00615088"/>
    <w:rsid w:val="00615796"/>
    <w:rsid w:val="00616C7B"/>
    <w:rsid w:val="0062040E"/>
    <w:rsid w:val="00620827"/>
    <w:rsid w:val="00622631"/>
    <w:rsid w:val="00622980"/>
    <w:rsid w:val="0062333B"/>
    <w:rsid w:val="0062525A"/>
    <w:rsid w:val="00626710"/>
    <w:rsid w:val="006275DF"/>
    <w:rsid w:val="006277A9"/>
    <w:rsid w:val="00631F2B"/>
    <w:rsid w:val="00632155"/>
    <w:rsid w:val="00633148"/>
    <w:rsid w:val="00634B1B"/>
    <w:rsid w:val="00635223"/>
    <w:rsid w:val="00636EE9"/>
    <w:rsid w:val="00636F05"/>
    <w:rsid w:val="00637E33"/>
    <w:rsid w:val="00637FC6"/>
    <w:rsid w:val="00641850"/>
    <w:rsid w:val="00641C9B"/>
    <w:rsid w:val="00641CEE"/>
    <w:rsid w:val="00642A41"/>
    <w:rsid w:val="00643010"/>
    <w:rsid w:val="00643848"/>
    <w:rsid w:val="00643FF6"/>
    <w:rsid w:val="006455F2"/>
    <w:rsid w:val="00645ABA"/>
    <w:rsid w:val="00645C0D"/>
    <w:rsid w:val="00645D78"/>
    <w:rsid w:val="00645F46"/>
    <w:rsid w:val="006463EB"/>
    <w:rsid w:val="006470AF"/>
    <w:rsid w:val="00650065"/>
    <w:rsid w:val="0065036B"/>
    <w:rsid w:val="00650DC6"/>
    <w:rsid w:val="006521EF"/>
    <w:rsid w:val="00652EB6"/>
    <w:rsid w:val="00653979"/>
    <w:rsid w:val="00653AF6"/>
    <w:rsid w:val="00653E0C"/>
    <w:rsid w:val="00653FA4"/>
    <w:rsid w:val="006543E4"/>
    <w:rsid w:val="00657835"/>
    <w:rsid w:val="00657F87"/>
    <w:rsid w:val="00660A7B"/>
    <w:rsid w:val="006614DC"/>
    <w:rsid w:val="00662307"/>
    <w:rsid w:val="00662812"/>
    <w:rsid w:val="00662FAB"/>
    <w:rsid w:val="00663C96"/>
    <w:rsid w:val="00664580"/>
    <w:rsid w:val="00664D39"/>
    <w:rsid w:val="006660E0"/>
    <w:rsid w:val="00666E77"/>
    <w:rsid w:val="00666ED3"/>
    <w:rsid w:val="006708D2"/>
    <w:rsid w:val="00670CD2"/>
    <w:rsid w:val="00670FA1"/>
    <w:rsid w:val="006717BB"/>
    <w:rsid w:val="00671930"/>
    <w:rsid w:val="006719C8"/>
    <w:rsid w:val="00671FDD"/>
    <w:rsid w:val="00673C7B"/>
    <w:rsid w:val="00673FEC"/>
    <w:rsid w:val="00674EF3"/>
    <w:rsid w:val="006755B7"/>
    <w:rsid w:val="00675681"/>
    <w:rsid w:val="006756E5"/>
    <w:rsid w:val="00675841"/>
    <w:rsid w:val="006759EF"/>
    <w:rsid w:val="006763A6"/>
    <w:rsid w:val="006764B9"/>
    <w:rsid w:val="00677145"/>
    <w:rsid w:val="00677FEB"/>
    <w:rsid w:val="00680B38"/>
    <w:rsid w:val="00681D93"/>
    <w:rsid w:val="00682506"/>
    <w:rsid w:val="006829A9"/>
    <w:rsid w:val="006832F3"/>
    <w:rsid w:val="0068451A"/>
    <w:rsid w:val="00684C58"/>
    <w:rsid w:val="00684DC8"/>
    <w:rsid w:val="006854D4"/>
    <w:rsid w:val="00686C29"/>
    <w:rsid w:val="00686D8D"/>
    <w:rsid w:val="00686FB1"/>
    <w:rsid w:val="00687CD8"/>
    <w:rsid w:val="00690145"/>
    <w:rsid w:val="006910CB"/>
    <w:rsid w:val="00691AE2"/>
    <w:rsid w:val="00691C7B"/>
    <w:rsid w:val="006924DF"/>
    <w:rsid w:val="00693652"/>
    <w:rsid w:val="00694491"/>
    <w:rsid w:val="00694B59"/>
    <w:rsid w:val="00694DD3"/>
    <w:rsid w:val="00694E7F"/>
    <w:rsid w:val="00695908"/>
    <w:rsid w:val="00696290"/>
    <w:rsid w:val="00696606"/>
    <w:rsid w:val="006967B7"/>
    <w:rsid w:val="00696A0F"/>
    <w:rsid w:val="006A1ACD"/>
    <w:rsid w:val="006A1C65"/>
    <w:rsid w:val="006A1D81"/>
    <w:rsid w:val="006A285F"/>
    <w:rsid w:val="006A2B66"/>
    <w:rsid w:val="006A467E"/>
    <w:rsid w:val="006A49DE"/>
    <w:rsid w:val="006A66D9"/>
    <w:rsid w:val="006A76BC"/>
    <w:rsid w:val="006A7853"/>
    <w:rsid w:val="006A7AE8"/>
    <w:rsid w:val="006B10C0"/>
    <w:rsid w:val="006B2168"/>
    <w:rsid w:val="006B3BDF"/>
    <w:rsid w:val="006B492D"/>
    <w:rsid w:val="006B6003"/>
    <w:rsid w:val="006B62A1"/>
    <w:rsid w:val="006B6C32"/>
    <w:rsid w:val="006B6D32"/>
    <w:rsid w:val="006B719D"/>
    <w:rsid w:val="006B72FC"/>
    <w:rsid w:val="006C311D"/>
    <w:rsid w:val="006C4391"/>
    <w:rsid w:val="006C4782"/>
    <w:rsid w:val="006C4949"/>
    <w:rsid w:val="006C551C"/>
    <w:rsid w:val="006C57F1"/>
    <w:rsid w:val="006C5E7C"/>
    <w:rsid w:val="006C627C"/>
    <w:rsid w:val="006C78D2"/>
    <w:rsid w:val="006D1218"/>
    <w:rsid w:val="006D18AB"/>
    <w:rsid w:val="006D1DFD"/>
    <w:rsid w:val="006D3D3F"/>
    <w:rsid w:val="006D7585"/>
    <w:rsid w:val="006D7D6E"/>
    <w:rsid w:val="006E022E"/>
    <w:rsid w:val="006E0757"/>
    <w:rsid w:val="006E1EBC"/>
    <w:rsid w:val="006E5641"/>
    <w:rsid w:val="006E5B2A"/>
    <w:rsid w:val="006E60DA"/>
    <w:rsid w:val="006E613B"/>
    <w:rsid w:val="006F01D1"/>
    <w:rsid w:val="006F215C"/>
    <w:rsid w:val="006F2370"/>
    <w:rsid w:val="006F2B64"/>
    <w:rsid w:val="006F325A"/>
    <w:rsid w:val="006F460C"/>
    <w:rsid w:val="006F609F"/>
    <w:rsid w:val="006F650E"/>
    <w:rsid w:val="006F67FA"/>
    <w:rsid w:val="006F7239"/>
    <w:rsid w:val="006F7495"/>
    <w:rsid w:val="006F7ED5"/>
    <w:rsid w:val="00701ABA"/>
    <w:rsid w:val="0070266B"/>
    <w:rsid w:val="007027F7"/>
    <w:rsid w:val="0070537F"/>
    <w:rsid w:val="00705DEE"/>
    <w:rsid w:val="0070658E"/>
    <w:rsid w:val="0070784A"/>
    <w:rsid w:val="00707F09"/>
    <w:rsid w:val="00711F6B"/>
    <w:rsid w:val="007129F2"/>
    <w:rsid w:val="00712B3B"/>
    <w:rsid w:val="0071346B"/>
    <w:rsid w:val="00713524"/>
    <w:rsid w:val="007155EB"/>
    <w:rsid w:val="00715ED4"/>
    <w:rsid w:val="007200CA"/>
    <w:rsid w:val="007205F6"/>
    <w:rsid w:val="0072061D"/>
    <w:rsid w:val="007220E8"/>
    <w:rsid w:val="007229C7"/>
    <w:rsid w:val="0072303D"/>
    <w:rsid w:val="007237DD"/>
    <w:rsid w:val="007237DF"/>
    <w:rsid w:val="007241A6"/>
    <w:rsid w:val="00724CFD"/>
    <w:rsid w:val="007250DA"/>
    <w:rsid w:val="00725562"/>
    <w:rsid w:val="007257A8"/>
    <w:rsid w:val="0072588B"/>
    <w:rsid w:val="0072635F"/>
    <w:rsid w:val="00727DDE"/>
    <w:rsid w:val="00732D2D"/>
    <w:rsid w:val="007333EF"/>
    <w:rsid w:val="007338E2"/>
    <w:rsid w:val="00733A62"/>
    <w:rsid w:val="00733E8F"/>
    <w:rsid w:val="0073487C"/>
    <w:rsid w:val="00734BF4"/>
    <w:rsid w:val="0073588D"/>
    <w:rsid w:val="00736DD2"/>
    <w:rsid w:val="00736E09"/>
    <w:rsid w:val="00737567"/>
    <w:rsid w:val="007377F1"/>
    <w:rsid w:val="007407B8"/>
    <w:rsid w:val="00741183"/>
    <w:rsid w:val="00741B04"/>
    <w:rsid w:val="00741B7E"/>
    <w:rsid w:val="007429FE"/>
    <w:rsid w:val="00742F32"/>
    <w:rsid w:val="00745745"/>
    <w:rsid w:val="00746D37"/>
    <w:rsid w:val="00746DFA"/>
    <w:rsid w:val="00747917"/>
    <w:rsid w:val="00747A8C"/>
    <w:rsid w:val="00750626"/>
    <w:rsid w:val="007509B9"/>
    <w:rsid w:val="007514CC"/>
    <w:rsid w:val="00752395"/>
    <w:rsid w:val="007534CF"/>
    <w:rsid w:val="00753557"/>
    <w:rsid w:val="00753D66"/>
    <w:rsid w:val="007559CA"/>
    <w:rsid w:val="0075681B"/>
    <w:rsid w:val="007570A1"/>
    <w:rsid w:val="00757CCD"/>
    <w:rsid w:val="00762D8A"/>
    <w:rsid w:val="0076351E"/>
    <w:rsid w:val="00763C7A"/>
    <w:rsid w:val="00765904"/>
    <w:rsid w:val="00766042"/>
    <w:rsid w:val="0076675B"/>
    <w:rsid w:val="00767E6E"/>
    <w:rsid w:val="00773539"/>
    <w:rsid w:val="00773A13"/>
    <w:rsid w:val="00774B60"/>
    <w:rsid w:val="00776108"/>
    <w:rsid w:val="00776130"/>
    <w:rsid w:val="00776CB9"/>
    <w:rsid w:val="00777A88"/>
    <w:rsid w:val="0078063E"/>
    <w:rsid w:val="00781459"/>
    <w:rsid w:val="007816EC"/>
    <w:rsid w:val="007820E2"/>
    <w:rsid w:val="007825C2"/>
    <w:rsid w:val="00784097"/>
    <w:rsid w:val="00784E5D"/>
    <w:rsid w:val="007871DD"/>
    <w:rsid w:val="007876F1"/>
    <w:rsid w:val="00787717"/>
    <w:rsid w:val="00787E4E"/>
    <w:rsid w:val="00787FF2"/>
    <w:rsid w:val="007908D7"/>
    <w:rsid w:val="0079153B"/>
    <w:rsid w:val="0079171C"/>
    <w:rsid w:val="00791E7D"/>
    <w:rsid w:val="007922FE"/>
    <w:rsid w:val="00792691"/>
    <w:rsid w:val="007946C1"/>
    <w:rsid w:val="00794990"/>
    <w:rsid w:val="00794FB3"/>
    <w:rsid w:val="007951EC"/>
    <w:rsid w:val="007952B4"/>
    <w:rsid w:val="00795CBD"/>
    <w:rsid w:val="007974D4"/>
    <w:rsid w:val="007A0346"/>
    <w:rsid w:val="007A0B9C"/>
    <w:rsid w:val="007A11C0"/>
    <w:rsid w:val="007A3653"/>
    <w:rsid w:val="007A3AAD"/>
    <w:rsid w:val="007A501E"/>
    <w:rsid w:val="007A581A"/>
    <w:rsid w:val="007A68B9"/>
    <w:rsid w:val="007A7875"/>
    <w:rsid w:val="007B180C"/>
    <w:rsid w:val="007B1C81"/>
    <w:rsid w:val="007B36D1"/>
    <w:rsid w:val="007B4494"/>
    <w:rsid w:val="007B4C1C"/>
    <w:rsid w:val="007B4E13"/>
    <w:rsid w:val="007B5BF8"/>
    <w:rsid w:val="007B6444"/>
    <w:rsid w:val="007B6684"/>
    <w:rsid w:val="007B7902"/>
    <w:rsid w:val="007C07D2"/>
    <w:rsid w:val="007C1237"/>
    <w:rsid w:val="007C1645"/>
    <w:rsid w:val="007C1C1F"/>
    <w:rsid w:val="007C21F3"/>
    <w:rsid w:val="007C23DB"/>
    <w:rsid w:val="007C2AC9"/>
    <w:rsid w:val="007C3CA3"/>
    <w:rsid w:val="007C6373"/>
    <w:rsid w:val="007C684C"/>
    <w:rsid w:val="007C688B"/>
    <w:rsid w:val="007C7BFD"/>
    <w:rsid w:val="007D02B7"/>
    <w:rsid w:val="007D0A2E"/>
    <w:rsid w:val="007D5119"/>
    <w:rsid w:val="007D5D21"/>
    <w:rsid w:val="007D632C"/>
    <w:rsid w:val="007D673C"/>
    <w:rsid w:val="007D6934"/>
    <w:rsid w:val="007D6B33"/>
    <w:rsid w:val="007D6DEF"/>
    <w:rsid w:val="007D754E"/>
    <w:rsid w:val="007D78DF"/>
    <w:rsid w:val="007E1869"/>
    <w:rsid w:val="007E222D"/>
    <w:rsid w:val="007E2A52"/>
    <w:rsid w:val="007E470D"/>
    <w:rsid w:val="007E582A"/>
    <w:rsid w:val="007E65D8"/>
    <w:rsid w:val="007E6DC2"/>
    <w:rsid w:val="007E7F71"/>
    <w:rsid w:val="007F0868"/>
    <w:rsid w:val="007F0DC4"/>
    <w:rsid w:val="007F0F54"/>
    <w:rsid w:val="007F2244"/>
    <w:rsid w:val="007F27EE"/>
    <w:rsid w:val="007F3549"/>
    <w:rsid w:val="007F376A"/>
    <w:rsid w:val="007F38A5"/>
    <w:rsid w:val="007F3A29"/>
    <w:rsid w:val="007F5B51"/>
    <w:rsid w:val="007F70B6"/>
    <w:rsid w:val="007F7C8B"/>
    <w:rsid w:val="008008B9"/>
    <w:rsid w:val="00802B52"/>
    <w:rsid w:val="00803C48"/>
    <w:rsid w:val="00803E20"/>
    <w:rsid w:val="008042B7"/>
    <w:rsid w:val="00804ED1"/>
    <w:rsid w:val="00805256"/>
    <w:rsid w:val="0080592A"/>
    <w:rsid w:val="00806751"/>
    <w:rsid w:val="00807CAD"/>
    <w:rsid w:val="0081049E"/>
    <w:rsid w:val="00810BEF"/>
    <w:rsid w:val="0081113B"/>
    <w:rsid w:val="00811CA3"/>
    <w:rsid w:val="00811F00"/>
    <w:rsid w:val="00812463"/>
    <w:rsid w:val="00814F28"/>
    <w:rsid w:val="00815B92"/>
    <w:rsid w:val="00815F4E"/>
    <w:rsid w:val="00816B5F"/>
    <w:rsid w:val="0082013E"/>
    <w:rsid w:val="00820711"/>
    <w:rsid w:val="00821A50"/>
    <w:rsid w:val="00821CF7"/>
    <w:rsid w:val="00821D8C"/>
    <w:rsid w:val="008220BD"/>
    <w:rsid w:val="008228FB"/>
    <w:rsid w:val="00822977"/>
    <w:rsid w:val="00823C95"/>
    <w:rsid w:val="00823F75"/>
    <w:rsid w:val="00825BFB"/>
    <w:rsid w:val="008264DD"/>
    <w:rsid w:val="008273E1"/>
    <w:rsid w:val="00830196"/>
    <w:rsid w:val="0083121F"/>
    <w:rsid w:val="0083232D"/>
    <w:rsid w:val="008326AC"/>
    <w:rsid w:val="00832CFE"/>
    <w:rsid w:val="00833A41"/>
    <w:rsid w:val="00833B2B"/>
    <w:rsid w:val="008347A3"/>
    <w:rsid w:val="00834B98"/>
    <w:rsid w:val="008351C0"/>
    <w:rsid w:val="0083617E"/>
    <w:rsid w:val="00836918"/>
    <w:rsid w:val="00837054"/>
    <w:rsid w:val="00837EB3"/>
    <w:rsid w:val="008402E5"/>
    <w:rsid w:val="008414A9"/>
    <w:rsid w:val="008414EB"/>
    <w:rsid w:val="00841AB5"/>
    <w:rsid w:val="008424BC"/>
    <w:rsid w:val="00842618"/>
    <w:rsid w:val="00843A89"/>
    <w:rsid w:val="00846CBF"/>
    <w:rsid w:val="00847401"/>
    <w:rsid w:val="00847624"/>
    <w:rsid w:val="00847B4F"/>
    <w:rsid w:val="008502B5"/>
    <w:rsid w:val="0085115C"/>
    <w:rsid w:val="00851899"/>
    <w:rsid w:val="008527E4"/>
    <w:rsid w:val="0085306B"/>
    <w:rsid w:val="00853318"/>
    <w:rsid w:val="0085397E"/>
    <w:rsid w:val="00853DDC"/>
    <w:rsid w:val="00853F70"/>
    <w:rsid w:val="00854069"/>
    <w:rsid w:val="00854868"/>
    <w:rsid w:val="00854B58"/>
    <w:rsid w:val="00855D74"/>
    <w:rsid w:val="00856976"/>
    <w:rsid w:val="00856999"/>
    <w:rsid w:val="00856B08"/>
    <w:rsid w:val="00856F70"/>
    <w:rsid w:val="00861C0C"/>
    <w:rsid w:val="0086406E"/>
    <w:rsid w:val="008652C0"/>
    <w:rsid w:val="00866279"/>
    <w:rsid w:val="00867F74"/>
    <w:rsid w:val="00867F8D"/>
    <w:rsid w:val="00870347"/>
    <w:rsid w:val="00870C4C"/>
    <w:rsid w:val="00872335"/>
    <w:rsid w:val="0087265B"/>
    <w:rsid w:val="008726ED"/>
    <w:rsid w:val="00873CEF"/>
    <w:rsid w:val="008757FE"/>
    <w:rsid w:val="00876342"/>
    <w:rsid w:val="00876832"/>
    <w:rsid w:val="008774C2"/>
    <w:rsid w:val="00880AAA"/>
    <w:rsid w:val="00880D76"/>
    <w:rsid w:val="008816E5"/>
    <w:rsid w:val="00881DAC"/>
    <w:rsid w:val="00881E0F"/>
    <w:rsid w:val="00882A89"/>
    <w:rsid w:val="00882DC1"/>
    <w:rsid w:val="0088351E"/>
    <w:rsid w:val="008848A5"/>
    <w:rsid w:val="0089162E"/>
    <w:rsid w:val="008923B1"/>
    <w:rsid w:val="00895C0F"/>
    <w:rsid w:val="008A0196"/>
    <w:rsid w:val="008A125D"/>
    <w:rsid w:val="008A15C8"/>
    <w:rsid w:val="008A223D"/>
    <w:rsid w:val="008A3516"/>
    <w:rsid w:val="008A5143"/>
    <w:rsid w:val="008A5730"/>
    <w:rsid w:val="008A5E8C"/>
    <w:rsid w:val="008A683F"/>
    <w:rsid w:val="008A6A8F"/>
    <w:rsid w:val="008A6F00"/>
    <w:rsid w:val="008A7ECC"/>
    <w:rsid w:val="008B029D"/>
    <w:rsid w:val="008B1743"/>
    <w:rsid w:val="008B1E1B"/>
    <w:rsid w:val="008B1E42"/>
    <w:rsid w:val="008B35A5"/>
    <w:rsid w:val="008B3C4E"/>
    <w:rsid w:val="008B429A"/>
    <w:rsid w:val="008B4655"/>
    <w:rsid w:val="008B5B68"/>
    <w:rsid w:val="008B6948"/>
    <w:rsid w:val="008C03E4"/>
    <w:rsid w:val="008C05DD"/>
    <w:rsid w:val="008C1288"/>
    <w:rsid w:val="008C4502"/>
    <w:rsid w:val="008C5D0C"/>
    <w:rsid w:val="008C6B89"/>
    <w:rsid w:val="008C750A"/>
    <w:rsid w:val="008C798F"/>
    <w:rsid w:val="008D146C"/>
    <w:rsid w:val="008D1AE6"/>
    <w:rsid w:val="008D41EC"/>
    <w:rsid w:val="008D4571"/>
    <w:rsid w:val="008D67C5"/>
    <w:rsid w:val="008D6991"/>
    <w:rsid w:val="008D6E5E"/>
    <w:rsid w:val="008D6FE3"/>
    <w:rsid w:val="008D7833"/>
    <w:rsid w:val="008E0470"/>
    <w:rsid w:val="008E052A"/>
    <w:rsid w:val="008E0B40"/>
    <w:rsid w:val="008E1118"/>
    <w:rsid w:val="008E14FB"/>
    <w:rsid w:val="008E1696"/>
    <w:rsid w:val="008E194B"/>
    <w:rsid w:val="008E1CAA"/>
    <w:rsid w:val="008E2986"/>
    <w:rsid w:val="008E301C"/>
    <w:rsid w:val="008E327B"/>
    <w:rsid w:val="008E3305"/>
    <w:rsid w:val="008E454A"/>
    <w:rsid w:val="008E4945"/>
    <w:rsid w:val="008E4DEC"/>
    <w:rsid w:val="008E5074"/>
    <w:rsid w:val="008E52AF"/>
    <w:rsid w:val="008E6479"/>
    <w:rsid w:val="008E66BD"/>
    <w:rsid w:val="008E6F9C"/>
    <w:rsid w:val="008E7C1A"/>
    <w:rsid w:val="008F029E"/>
    <w:rsid w:val="008F24D2"/>
    <w:rsid w:val="008F3A36"/>
    <w:rsid w:val="008F3A62"/>
    <w:rsid w:val="008F58B6"/>
    <w:rsid w:val="008F7115"/>
    <w:rsid w:val="008F7345"/>
    <w:rsid w:val="008F7B58"/>
    <w:rsid w:val="008F7E84"/>
    <w:rsid w:val="00901370"/>
    <w:rsid w:val="00901567"/>
    <w:rsid w:val="00901CE1"/>
    <w:rsid w:val="00901E92"/>
    <w:rsid w:val="009029DE"/>
    <w:rsid w:val="00902D01"/>
    <w:rsid w:val="00903867"/>
    <w:rsid w:val="009043C1"/>
    <w:rsid w:val="009045D0"/>
    <w:rsid w:val="0090516F"/>
    <w:rsid w:val="00905AFA"/>
    <w:rsid w:val="00906795"/>
    <w:rsid w:val="00906AB7"/>
    <w:rsid w:val="0090741E"/>
    <w:rsid w:val="00910859"/>
    <w:rsid w:val="009109C1"/>
    <w:rsid w:val="00910FF1"/>
    <w:rsid w:val="00911351"/>
    <w:rsid w:val="00911A99"/>
    <w:rsid w:val="0091280C"/>
    <w:rsid w:val="00912F59"/>
    <w:rsid w:val="00913001"/>
    <w:rsid w:val="009130ED"/>
    <w:rsid w:val="00913176"/>
    <w:rsid w:val="009135DF"/>
    <w:rsid w:val="00913DB3"/>
    <w:rsid w:val="00913E61"/>
    <w:rsid w:val="009144FC"/>
    <w:rsid w:val="00914E9C"/>
    <w:rsid w:val="00914EB8"/>
    <w:rsid w:val="009153A2"/>
    <w:rsid w:val="00915444"/>
    <w:rsid w:val="00915C85"/>
    <w:rsid w:val="0091649B"/>
    <w:rsid w:val="0091725C"/>
    <w:rsid w:val="009174B0"/>
    <w:rsid w:val="00921947"/>
    <w:rsid w:val="00921E0C"/>
    <w:rsid w:val="009222C6"/>
    <w:rsid w:val="0092300B"/>
    <w:rsid w:val="00923518"/>
    <w:rsid w:val="00923921"/>
    <w:rsid w:val="00923AE6"/>
    <w:rsid w:val="00923C18"/>
    <w:rsid w:val="0092432B"/>
    <w:rsid w:val="00924F37"/>
    <w:rsid w:val="00925816"/>
    <w:rsid w:val="00926E0D"/>
    <w:rsid w:val="00927835"/>
    <w:rsid w:val="00930108"/>
    <w:rsid w:val="00930780"/>
    <w:rsid w:val="00930F4C"/>
    <w:rsid w:val="00931633"/>
    <w:rsid w:val="009319A2"/>
    <w:rsid w:val="00931C23"/>
    <w:rsid w:val="00931F48"/>
    <w:rsid w:val="00932597"/>
    <w:rsid w:val="00932B75"/>
    <w:rsid w:val="009351B5"/>
    <w:rsid w:val="00935D25"/>
    <w:rsid w:val="009403E9"/>
    <w:rsid w:val="00940795"/>
    <w:rsid w:val="0094082A"/>
    <w:rsid w:val="00940BE1"/>
    <w:rsid w:val="00941B9E"/>
    <w:rsid w:val="009430D5"/>
    <w:rsid w:val="0094356C"/>
    <w:rsid w:val="00943C2F"/>
    <w:rsid w:val="00943DA1"/>
    <w:rsid w:val="0094405A"/>
    <w:rsid w:val="0094482D"/>
    <w:rsid w:val="00944F87"/>
    <w:rsid w:val="00945236"/>
    <w:rsid w:val="00946EB1"/>
    <w:rsid w:val="00950002"/>
    <w:rsid w:val="00950D7A"/>
    <w:rsid w:val="00950E80"/>
    <w:rsid w:val="00951284"/>
    <w:rsid w:val="0095268B"/>
    <w:rsid w:val="00954E88"/>
    <w:rsid w:val="00955743"/>
    <w:rsid w:val="00956010"/>
    <w:rsid w:val="009563EB"/>
    <w:rsid w:val="0095677F"/>
    <w:rsid w:val="0095744E"/>
    <w:rsid w:val="00957754"/>
    <w:rsid w:val="009578DC"/>
    <w:rsid w:val="0096005A"/>
    <w:rsid w:val="009600C8"/>
    <w:rsid w:val="00960BD7"/>
    <w:rsid w:val="00960FDC"/>
    <w:rsid w:val="00962134"/>
    <w:rsid w:val="00962983"/>
    <w:rsid w:val="00962FBC"/>
    <w:rsid w:val="00963212"/>
    <w:rsid w:val="00963551"/>
    <w:rsid w:val="009637DA"/>
    <w:rsid w:val="00963EB2"/>
    <w:rsid w:val="00963FD5"/>
    <w:rsid w:val="00964641"/>
    <w:rsid w:val="0096554A"/>
    <w:rsid w:val="0096577E"/>
    <w:rsid w:val="00967519"/>
    <w:rsid w:val="00967D0F"/>
    <w:rsid w:val="009724BC"/>
    <w:rsid w:val="00972985"/>
    <w:rsid w:val="00972B67"/>
    <w:rsid w:val="009731C9"/>
    <w:rsid w:val="00974297"/>
    <w:rsid w:val="0097558B"/>
    <w:rsid w:val="00975B9A"/>
    <w:rsid w:val="00976683"/>
    <w:rsid w:val="0097757A"/>
    <w:rsid w:val="009777B4"/>
    <w:rsid w:val="00977AB0"/>
    <w:rsid w:val="00980A6E"/>
    <w:rsid w:val="00983C41"/>
    <w:rsid w:val="00983DE1"/>
    <w:rsid w:val="00986AC8"/>
    <w:rsid w:val="00986BE5"/>
    <w:rsid w:val="009879F8"/>
    <w:rsid w:val="00987A7B"/>
    <w:rsid w:val="00990A8A"/>
    <w:rsid w:val="00990E61"/>
    <w:rsid w:val="00995B52"/>
    <w:rsid w:val="00995DB6"/>
    <w:rsid w:val="0099786A"/>
    <w:rsid w:val="009A0244"/>
    <w:rsid w:val="009A033C"/>
    <w:rsid w:val="009A0C48"/>
    <w:rsid w:val="009A11C3"/>
    <w:rsid w:val="009A1486"/>
    <w:rsid w:val="009A1ABF"/>
    <w:rsid w:val="009A1D99"/>
    <w:rsid w:val="009A2347"/>
    <w:rsid w:val="009A3A83"/>
    <w:rsid w:val="009A50C9"/>
    <w:rsid w:val="009A534D"/>
    <w:rsid w:val="009A5905"/>
    <w:rsid w:val="009A6980"/>
    <w:rsid w:val="009A6CB1"/>
    <w:rsid w:val="009A7F28"/>
    <w:rsid w:val="009B19B6"/>
    <w:rsid w:val="009B1AEF"/>
    <w:rsid w:val="009B1F9B"/>
    <w:rsid w:val="009B2217"/>
    <w:rsid w:val="009B2855"/>
    <w:rsid w:val="009B2B8A"/>
    <w:rsid w:val="009B3BA2"/>
    <w:rsid w:val="009B45E8"/>
    <w:rsid w:val="009B4C4D"/>
    <w:rsid w:val="009B5060"/>
    <w:rsid w:val="009B55FF"/>
    <w:rsid w:val="009B5A25"/>
    <w:rsid w:val="009B639E"/>
    <w:rsid w:val="009B7271"/>
    <w:rsid w:val="009B7933"/>
    <w:rsid w:val="009B7CD4"/>
    <w:rsid w:val="009C0357"/>
    <w:rsid w:val="009C06FA"/>
    <w:rsid w:val="009C1AF4"/>
    <w:rsid w:val="009C24B7"/>
    <w:rsid w:val="009C2B30"/>
    <w:rsid w:val="009C37F1"/>
    <w:rsid w:val="009C3965"/>
    <w:rsid w:val="009C613F"/>
    <w:rsid w:val="009C6D7D"/>
    <w:rsid w:val="009C7E16"/>
    <w:rsid w:val="009D06E8"/>
    <w:rsid w:val="009D14B3"/>
    <w:rsid w:val="009D3DCD"/>
    <w:rsid w:val="009D4264"/>
    <w:rsid w:val="009D6F39"/>
    <w:rsid w:val="009D71A9"/>
    <w:rsid w:val="009D7886"/>
    <w:rsid w:val="009E06C5"/>
    <w:rsid w:val="009E098D"/>
    <w:rsid w:val="009E2B67"/>
    <w:rsid w:val="009E3B84"/>
    <w:rsid w:val="009E41CB"/>
    <w:rsid w:val="009E63D5"/>
    <w:rsid w:val="009E6BFD"/>
    <w:rsid w:val="009E78D6"/>
    <w:rsid w:val="009F0390"/>
    <w:rsid w:val="009F0A04"/>
    <w:rsid w:val="009F1C4B"/>
    <w:rsid w:val="009F1C68"/>
    <w:rsid w:val="009F1CD1"/>
    <w:rsid w:val="009F2017"/>
    <w:rsid w:val="009F2E52"/>
    <w:rsid w:val="009F3784"/>
    <w:rsid w:val="009F3826"/>
    <w:rsid w:val="009F5024"/>
    <w:rsid w:val="009F5408"/>
    <w:rsid w:val="009F5CB8"/>
    <w:rsid w:val="009F6DB9"/>
    <w:rsid w:val="00A001BD"/>
    <w:rsid w:val="00A0189F"/>
    <w:rsid w:val="00A03BC3"/>
    <w:rsid w:val="00A05B37"/>
    <w:rsid w:val="00A06228"/>
    <w:rsid w:val="00A077F7"/>
    <w:rsid w:val="00A10E71"/>
    <w:rsid w:val="00A11E3E"/>
    <w:rsid w:val="00A12062"/>
    <w:rsid w:val="00A12E8C"/>
    <w:rsid w:val="00A1398B"/>
    <w:rsid w:val="00A162E7"/>
    <w:rsid w:val="00A16A61"/>
    <w:rsid w:val="00A17BB3"/>
    <w:rsid w:val="00A17CA0"/>
    <w:rsid w:val="00A214F9"/>
    <w:rsid w:val="00A232CB"/>
    <w:rsid w:val="00A238C0"/>
    <w:rsid w:val="00A255EE"/>
    <w:rsid w:val="00A2633A"/>
    <w:rsid w:val="00A2699D"/>
    <w:rsid w:val="00A27C94"/>
    <w:rsid w:val="00A30303"/>
    <w:rsid w:val="00A31495"/>
    <w:rsid w:val="00A31BA7"/>
    <w:rsid w:val="00A331EF"/>
    <w:rsid w:val="00A33324"/>
    <w:rsid w:val="00A33BD4"/>
    <w:rsid w:val="00A34330"/>
    <w:rsid w:val="00A3439F"/>
    <w:rsid w:val="00A351D0"/>
    <w:rsid w:val="00A356BA"/>
    <w:rsid w:val="00A35B77"/>
    <w:rsid w:val="00A37492"/>
    <w:rsid w:val="00A40855"/>
    <w:rsid w:val="00A416CA"/>
    <w:rsid w:val="00A41A9D"/>
    <w:rsid w:val="00A41CCB"/>
    <w:rsid w:val="00A42023"/>
    <w:rsid w:val="00A443D3"/>
    <w:rsid w:val="00A44E7C"/>
    <w:rsid w:val="00A45426"/>
    <w:rsid w:val="00A46EF3"/>
    <w:rsid w:val="00A47152"/>
    <w:rsid w:val="00A47F58"/>
    <w:rsid w:val="00A50AA4"/>
    <w:rsid w:val="00A5153A"/>
    <w:rsid w:val="00A5196F"/>
    <w:rsid w:val="00A53096"/>
    <w:rsid w:val="00A5330A"/>
    <w:rsid w:val="00A53B70"/>
    <w:rsid w:val="00A548D0"/>
    <w:rsid w:val="00A54B97"/>
    <w:rsid w:val="00A55BD4"/>
    <w:rsid w:val="00A56187"/>
    <w:rsid w:val="00A571A1"/>
    <w:rsid w:val="00A60EF1"/>
    <w:rsid w:val="00A6132C"/>
    <w:rsid w:val="00A61760"/>
    <w:rsid w:val="00A61E28"/>
    <w:rsid w:val="00A63341"/>
    <w:rsid w:val="00A64173"/>
    <w:rsid w:val="00A65204"/>
    <w:rsid w:val="00A656BB"/>
    <w:rsid w:val="00A66637"/>
    <w:rsid w:val="00A67010"/>
    <w:rsid w:val="00A67AD8"/>
    <w:rsid w:val="00A712E1"/>
    <w:rsid w:val="00A73042"/>
    <w:rsid w:val="00A73247"/>
    <w:rsid w:val="00A734BF"/>
    <w:rsid w:val="00A73F25"/>
    <w:rsid w:val="00A74F80"/>
    <w:rsid w:val="00A76B9B"/>
    <w:rsid w:val="00A76D6F"/>
    <w:rsid w:val="00A76E33"/>
    <w:rsid w:val="00A801FB"/>
    <w:rsid w:val="00A81050"/>
    <w:rsid w:val="00A815F4"/>
    <w:rsid w:val="00A836CD"/>
    <w:rsid w:val="00A85333"/>
    <w:rsid w:val="00A8547F"/>
    <w:rsid w:val="00A85B00"/>
    <w:rsid w:val="00A863D4"/>
    <w:rsid w:val="00A866E6"/>
    <w:rsid w:val="00A86E68"/>
    <w:rsid w:val="00A87789"/>
    <w:rsid w:val="00A90658"/>
    <w:rsid w:val="00A94375"/>
    <w:rsid w:val="00A943F9"/>
    <w:rsid w:val="00A94832"/>
    <w:rsid w:val="00A94F3D"/>
    <w:rsid w:val="00A977E7"/>
    <w:rsid w:val="00AA0D9C"/>
    <w:rsid w:val="00AA24B2"/>
    <w:rsid w:val="00AA3234"/>
    <w:rsid w:val="00AA5A53"/>
    <w:rsid w:val="00AA622B"/>
    <w:rsid w:val="00AA661B"/>
    <w:rsid w:val="00AB023B"/>
    <w:rsid w:val="00AB10DE"/>
    <w:rsid w:val="00AB23C7"/>
    <w:rsid w:val="00AB2596"/>
    <w:rsid w:val="00AB2AA1"/>
    <w:rsid w:val="00AB4EAB"/>
    <w:rsid w:val="00AB5922"/>
    <w:rsid w:val="00AB609C"/>
    <w:rsid w:val="00AB62CC"/>
    <w:rsid w:val="00AB64F0"/>
    <w:rsid w:val="00AB719F"/>
    <w:rsid w:val="00AB7314"/>
    <w:rsid w:val="00AB7F4E"/>
    <w:rsid w:val="00AC0896"/>
    <w:rsid w:val="00AC093B"/>
    <w:rsid w:val="00AC0F30"/>
    <w:rsid w:val="00AC16F6"/>
    <w:rsid w:val="00AC1BEA"/>
    <w:rsid w:val="00AC246A"/>
    <w:rsid w:val="00AC2496"/>
    <w:rsid w:val="00AC2876"/>
    <w:rsid w:val="00AC2C8D"/>
    <w:rsid w:val="00AC38BC"/>
    <w:rsid w:val="00AC3B6B"/>
    <w:rsid w:val="00AC41CC"/>
    <w:rsid w:val="00AC480B"/>
    <w:rsid w:val="00AC5FA3"/>
    <w:rsid w:val="00AC68D5"/>
    <w:rsid w:val="00AC6C98"/>
    <w:rsid w:val="00AC74FD"/>
    <w:rsid w:val="00AD0257"/>
    <w:rsid w:val="00AD044B"/>
    <w:rsid w:val="00AD0FC2"/>
    <w:rsid w:val="00AD1303"/>
    <w:rsid w:val="00AD4347"/>
    <w:rsid w:val="00AD5EFE"/>
    <w:rsid w:val="00AD7BF0"/>
    <w:rsid w:val="00AE2C0C"/>
    <w:rsid w:val="00AE3217"/>
    <w:rsid w:val="00AE32A5"/>
    <w:rsid w:val="00AE34E2"/>
    <w:rsid w:val="00AE3558"/>
    <w:rsid w:val="00AE372F"/>
    <w:rsid w:val="00AE40FB"/>
    <w:rsid w:val="00AE514D"/>
    <w:rsid w:val="00AE5507"/>
    <w:rsid w:val="00AE6A6C"/>
    <w:rsid w:val="00AE7099"/>
    <w:rsid w:val="00AF0512"/>
    <w:rsid w:val="00AF197E"/>
    <w:rsid w:val="00AF1AA8"/>
    <w:rsid w:val="00AF225D"/>
    <w:rsid w:val="00AF2A0B"/>
    <w:rsid w:val="00AF3C24"/>
    <w:rsid w:val="00AF3CB6"/>
    <w:rsid w:val="00AF44E4"/>
    <w:rsid w:val="00AF4DCE"/>
    <w:rsid w:val="00AF547F"/>
    <w:rsid w:val="00AF595C"/>
    <w:rsid w:val="00AF6013"/>
    <w:rsid w:val="00AF76B0"/>
    <w:rsid w:val="00B00D35"/>
    <w:rsid w:val="00B02376"/>
    <w:rsid w:val="00B026FE"/>
    <w:rsid w:val="00B0287E"/>
    <w:rsid w:val="00B03E93"/>
    <w:rsid w:val="00B03F58"/>
    <w:rsid w:val="00B05100"/>
    <w:rsid w:val="00B05AD3"/>
    <w:rsid w:val="00B06643"/>
    <w:rsid w:val="00B1057C"/>
    <w:rsid w:val="00B10B46"/>
    <w:rsid w:val="00B11012"/>
    <w:rsid w:val="00B1121D"/>
    <w:rsid w:val="00B1133B"/>
    <w:rsid w:val="00B12467"/>
    <w:rsid w:val="00B1369A"/>
    <w:rsid w:val="00B1574D"/>
    <w:rsid w:val="00B15B25"/>
    <w:rsid w:val="00B16A60"/>
    <w:rsid w:val="00B1701C"/>
    <w:rsid w:val="00B214FF"/>
    <w:rsid w:val="00B215E7"/>
    <w:rsid w:val="00B2178B"/>
    <w:rsid w:val="00B22DC1"/>
    <w:rsid w:val="00B23189"/>
    <w:rsid w:val="00B2343B"/>
    <w:rsid w:val="00B23648"/>
    <w:rsid w:val="00B23C0C"/>
    <w:rsid w:val="00B24009"/>
    <w:rsid w:val="00B245CD"/>
    <w:rsid w:val="00B25433"/>
    <w:rsid w:val="00B25555"/>
    <w:rsid w:val="00B2668F"/>
    <w:rsid w:val="00B2702C"/>
    <w:rsid w:val="00B27485"/>
    <w:rsid w:val="00B30205"/>
    <w:rsid w:val="00B30535"/>
    <w:rsid w:val="00B31952"/>
    <w:rsid w:val="00B32C2C"/>
    <w:rsid w:val="00B33A2A"/>
    <w:rsid w:val="00B33D3F"/>
    <w:rsid w:val="00B34DD0"/>
    <w:rsid w:val="00B34ED2"/>
    <w:rsid w:val="00B3795D"/>
    <w:rsid w:val="00B4044A"/>
    <w:rsid w:val="00B40A1D"/>
    <w:rsid w:val="00B425DE"/>
    <w:rsid w:val="00B4468B"/>
    <w:rsid w:val="00B44F72"/>
    <w:rsid w:val="00B458D8"/>
    <w:rsid w:val="00B50100"/>
    <w:rsid w:val="00B5067B"/>
    <w:rsid w:val="00B5134B"/>
    <w:rsid w:val="00B552C3"/>
    <w:rsid w:val="00B559FB"/>
    <w:rsid w:val="00B56448"/>
    <w:rsid w:val="00B568D1"/>
    <w:rsid w:val="00B5731F"/>
    <w:rsid w:val="00B57439"/>
    <w:rsid w:val="00B57776"/>
    <w:rsid w:val="00B578C7"/>
    <w:rsid w:val="00B6117F"/>
    <w:rsid w:val="00B62A39"/>
    <w:rsid w:val="00B62E78"/>
    <w:rsid w:val="00B62F71"/>
    <w:rsid w:val="00B63814"/>
    <w:rsid w:val="00B63E7F"/>
    <w:rsid w:val="00B6433E"/>
    <w:rsid w:val="00B6601B"/>
    <w:rsid w:val="00B66DA7"/>
    <w:rsid w:val="00B66F16"/>
    <w:rsid w:val="00B67A76"/>
    <w:rsid w:val="00B67B7C"/>
    <w:rsid w:val="00B70183"/>
    <w:rsid w:val="00B706D7"/>
    <w:rsid w:val="00B7085D"/>
    <w:rsid w:val="00B712F0"/>
    <w:rsid w:val="00B71538"/>
    <w:rsid w:val="00B7168E"/>
    <w:rsid w:val="00B71E2B"/>
    <w:rsid w:val="00B71E43"/>
    <w:rsid w:val="00B7246A"/>
    <w:rsid w:val="00B72688"/>
    <w:rsid w:val="00B73EBC"/>
    <w:rsid w:val="00B74591"/>
    <w:rsid w:val="00B74E8B"/>
    <w:rsid w:val="00B763EA"/>
    <w:rsid w:val="00B77512"/>
    <w:rsid w:val="00B77C9D"/>
    <w:rsid w:val="00B86DF5"/>
    <w:rsid w:val="00B87B00"/>
    <w:rsid w:val="00B90572"/>
    <w:rsid w:val="00B90CD6"/>
    <w:rsid w:val="00B91E3D"/>
    <w:rsid w:val="00B9292A"/>
    <w:rsid w:val="00B949DC"/>
    <w:rsid w:val="00B9658C"/>
    <w:rsid w:val="00B96A2B"/>
    <w:rsid w:val="00B96F5E"/>
    <w:rsid w:val="00B9734F"/>
    <w:rsid w:val="00B97688"/>
    <w:rsid w:val="00BA00D7"/>
    <w:rsid w:val="00BA08E3"/>
    <w:rsid w:val="00BA3144"/>
    <w:rsid w:val="00BA5132"/>
    <w:rsid w:val="00BA660E"/>
    <w:rsid w:val="00BA6947"/>
    <w:rsid w:val="00BA6C10"/>
    <w:rsid w:val="00BA7139"/>
    <w:rsid w:val="00BA72E0"/>
    <w:rsid w:val="00BA770B"/>
    <w:rsid w:val="00BB0F0F"/>
    <w:rsid w:val="00BB162E"/>
    <w:rsid w:val="00BB22DD"/>
    <w:rsid w:val="00BB3DCA"/>
    <w:rsid w:val="00BB4416"/>
    <w:rsid w:val="00BB4793"/>
    <w:rsid w:val="00BB4A6D"/>
    <w:rsid w:val="00BB4F94"/>
    <w:rsid w:val="00BB620A"/>
    <w:rsid w:val="00BB71AF"/>
    <w:rsid w:val="00BC02C3"/>
    <w:rsid w:val="00BC046A"/>
    <w:rsid w:val="00BC0A6F"/>
    <w:rsid w:val="00BC0ABA"/>
    <w:rsid w:val="00BC1D6C"/>
    <w:rsid w:val="00BC1DB6"/>
    <w:rsid w:val="00BC275D"/>
    <w:rsid w:val="00BC2E24"/>
    <w:rsid w:val="00BC2E57"/>
    <w:rsid w:val="00BC40F6"/>
    <w:rsid w:val="00BC44B6"/>
    <w:rsid w:val="00BC44EB"/>
    <w:rsid w:val="00BC47E4"/>
    <w:rsid w:val="00BC5048"/>
    <w:rsid w:val="00BC5F7D"/>
    <w:rsid w:val="00BC610E"/>
    <w:rsid w:val="00BC637F"/>
    <w:rsid w:val="00BC6399"/>
    <w:rsid w:val="00BC68C5"/>
    <w:rsid w:val="00BC7116"/>
    <w:rsid w:val="00BC7E1F"/>
    <w:rsid w:val="00BD0167"/>
    <w:rsid w:val="00BD08FF"/>
    <w:rsid w:val="00BD238D"/>
    <w:rsid w:val="00BD2B93"/>
    <w:rsid w:val="00BD367A"/>
    <w:rsid w:val="00BD3D9B"/>
    <w:rsid w:val="00BD42D8"/>
    <w:rsid w:val="00BD59B7"/>
    <w:rsid w:val="00BD5BA3"/>
    <w:rsid w:val="00BD6474"/>
    <w:rsid w:val="00BD67F9"/>
    <w:rsid w:val="00BD74EC"/>
    <w:rsid w:val="00BE03DC"/>
    <w:rsid w:val="00BE07AC"/>
    <w:rsid w:val="00BE18F3"/>
    <w:rsid w:val="00BE2664"/>
    <w:rsid w:val="00BE2D35"/>
    <w:rsid w:val="00BE453B"/>
    <w:rsid w:val="00BE47CC"/>
    <w:rsid w:val="00BF0624"/>
    <w:rsid w:val="00BF1520"/>
    <w:rsid w:val="00BF223B"/>
    <w:rsid w:val="00BF2322"/>
    <w:rsid w:val="00BF2785"/>
    <w:rsid w:val="00BF2FED"/>
    <w:rsid w:val="00BF42D6"/>
    <w:rsid w:val="00BF480A"/>
    <w:rsid w:val="00BF70F6"/>
    <w:rsid w:val="00BF7154"/>
    <w:rsid w:val="00BF7388"/>
    <w:rsid w:val="00BF776F"/>
    <w:rsid w:val="00C0144D"/>
    <w:rsid w:val="00C0210F"/>
    <w:rsid w:val="00C028CA"/>
    <w:rsid w:val="00C0297C"/>
    <w:rsid w:val="00C04B00"/>
    <w:rsid w:val="00C061CF"/>
    <w:rsid w:val="00C06982"/>
    <w:rsid w:val="00C1006A"/>
    <w:rsid w:val="00C10213"/>
    <w:rsid w:val="00C10730"/>
    <w:rsid w:val="00C10884"/>
    <w:rsid w:val="00C12260"/>
    <w:rsid w:val="00C14223"/>
    <w:rsid w:val="00C1493B"/>
    <w:rsid w:val="00C14C0C"/>
    <w:rsid w:val="00C15DCD"/>
    <w:rsid w:val="00C165FF"/>
    <w:rsid w:val="00C171ED"/>
    <w:rsid w:val="00C1757B"/>
    <w:rsid w:val="00C176FB"/>
    <w:rsid w:val="00C17F7C"/>
    <w:rsid w:val="00C2001D"/>
    <w:rsid w:val="00C20BE4"/>
    <w:rsid w:val="00C21B84"/>
    <w:rsid w:val="00C22A8C"/>
    <w:rsid w:val="00C22F98"/>
    <w:rsid w:val="00C2583C"/>
    <w:rsid w:val="00C2662D"/>
    <w:rsid w:val="00C267E5"/>
    <w:rsid w:val="00C2726E"/>
    <w:rsid w:val="00C27339"/>
    <w:rsid w:val="00C27674"/>
    <w:rsid w:val="00C27C96"/>
    <w:rsid w:val="00C30632"/>
    <w:rsid w:val="00C308BE"/>
    <w:rsid w:val="00C309CF"/>
    <w:rsid w:val="00C30A10"/>
    <w:rsid w:val="00C30E15"/>
    <w:rsid w:val="00C318FA"/>
    <w:rsid w:val="00C3238B"/>
    <w:rsid w:val="00C32706"/>
    <w:rsid w:val="00C32802"/>
    <w:rsid w:val="00C34456"/>
    <w:rsid w:val="00C34740"/>
    <w:rsid w:val="00C36025"/>
    <w:rsid w:val="00C36DFD"/>
    <w:rsid w:val="00C370C0"/>
    <w:rsid w:val="00C373C5"/>
    <w:rsid w:val="00C40836"/>
    <w:rsid w:val="00C41FC4"/>
    <w:rsid w:val="00C42575"/>
    <w:rsid w:val="00C43580"/>
    <w:rsid w:val="00C4379B"/>
    <w:rsid w:val="00C43D90"/>
    <w:rsid w:val="00C44660"/>
    <w:rsid w:val="00C45A3E"/>
    <w:rsid w:val="00C463B9"/>
    <w:rsid w:val="00C4791E"/>
    <w:rsid w:val="00C47D88"/>
    <w:rsid w:val="00C51595"/>
    <w:rsid w:val="00C52534"/>
    <w:rsid w:val="00C53FF8"/>
    <w:rsid w:val="00C54626"/>
    <w:rsid w:val="00C5496C"/>
    <w:rsid w:val="00C54C99"/>
    <w:rsid w:val="00C54D5B"/>
    <w:rsid w:val="00C55479"/>
    <w:rsid w:val="00C556AC"/>
    <w:rsid w:val="00C558FA"/>
    <w:rsid w:val="00C55B08"/>
    <w:rsid w:val="00C55C28"/>
    <w:rsid w:val="00C55E3F"/>
    <w:rsid w:val="00C56497"/>
    <w:rsid w:val="00C56906"/>
    <w:rsid w:val="00C57E3B"/>
    <w:rsid w:val="00C57F84"/>
    <w:rsid w:val="00C60E10"/>
    <w:rsid w:val="00C6104C"/>
    <w:rsid w:val="00C61D2D"/>
    <w:rsid w:val="00C62867"/>
    <w:rsid w:val="00C630B4"/>
    <w:rsid w:val="00C64F1D"/>
    <w:rsid w:val="00C656A9"/>
    <w:rsid w:val="00C65C1D"/>
    <w:rsid w:val="00C65C25"/>
    <w:rsid w:val="00C6646F"/>
    <w:rsid w:val="00C70159"/>
    <w:rsid w:val="00C7016A"/>
    <w:rsid w:val="00C708B3"/>
    <w:rsid w:val="00C70F5C"/>
    <w:rsid w:val="00C71C9C"/>
    <w:rsid w:val="00C72995"/>
    <w:rsid w:val="00C72D66"/>
    <w:rsid w:val="00C73D85"/>
    <w:rsid w:val="00C749C9"/>
    <w:rsid w:val="00C75B96"/>
    <w:rsid w:val="00C77B94"/>
    <w:rsid w:val="00C80307"/>
    <w:rsid w:val="00C8292B"/>
    <w:rsid w:val="00C83116"/>
    <w:rsid w:val="00C838B8"/>
    <w:rsid w:val="00C84EC9"/>
    <w:rsid w:val="00C85478"/>
    <w:rsid w:val="00C86919"/>
    <w:rsid w:val="00C86FA1"/>
    <w:rsid w:val="00C873CC"/>
    <w:rsid w:val="00C87986"/>
    <w:rsid w:val="00C907E6"/>
    <w:rsid w:val="00C91BED"/>
    <w:rsid w:val="00C92B63"/>
    <w:rsid w:val="00C92FCD"/>
    <w:rsid w:val="00C94085"/>
    <w:rsid w:val="00C952CF"/>
    <w:rsid w:val="00C95A1E"/>
    <w:rsid w:val="00C95EDA"/>
    <w:rsid w:val="00CA161F"/>
    <w:rsid w:val="00CA1D28"/>
    <w:rsid w:val="00CA3033"/>
    <w:rsid w:val="00CA38B9"/>
    <w:rsid w:val="00CA3F8B"/>
    <w:rsid w:val="00CA403E"/>
    <w:rsid w:val="00CA429F"/>
    <w:rsid w:val="00CA76D5"/>
    <w:rsid w:val="00CA7EB3"/>
    <w:rsid w:val="00CB0A8B"/>
    <w:rsid w:val="00CB0E22"/>
    <w:rsid w:val="00CB4942"/>
    <w:rsid w:val="00CB4EC0"/>
    <w:rsid w:val="00CB55A5"/>
    <w:rsid w:val="00CB6066"/>
    <w:rsid w:val="00CB6BBB"/>
    <w:rsid w:val="00CB6DB4"/>
    <w:rsid w:val="00CC2DB7"/>
    <w:rsid w:val="00CC3E9F"/>
    <w:rsid w:val="00CC4034"/>
    <w:rsid w:val="00CC4096"/>
    <w:rsid w:val="00CC7129"/>
    <w:rsid w:val="00CC7506"/>
    <w:rsid w:val="00CC75C9"/>
    <w:rsid w:val="00CD031A"/>
    <w:rsid w:val="00CD03BD"/>
    <w:rsid w:val="00CD2197"/>
    <w:rsid w:val="00CD2990"/>
    <w:rsid w:val="00CD383A"/>
    <w:rsid w:val="00CD3984"/>
    <w:rsid w:val="00CD42DE"/>
    <w:rsid w:val="00CD56FD"/>
    <w:rsid w:val="00CD5CA6"/>
    <w:rsid w:val="00CD5E53"/>
    <w:rsid w:val="00CD7A5A"/>
    <w:rsid w:val="00CD7EED"/>
    <w:rsid w:val="00CE05CE"/>
    <w:rsid w:val="00CE07B1"/>
    <w:rsid w:val="00CE0F34"/>
    <w:rsid w:val="00CE14E3"/>
    <w:rsid w:val="00CE27D8"/>
    <w:rsid w:val="00CE280B"/>
    <w:rsid w:val="00CE3003"/>
    <w:rsid w:val="00CE4634"/>
    <w:rsid w:val="00CE5518"/>
    <w:rsid w:val="00CE5DD5"/>
    <w:rsid w:val="00CE764B"/>
    <w:rsid w:val="00CE7D4A"/>
    <w:rsid w:val="00CE7DC0"/>
    <w:rsid w:val="00CF0922"/>
    <w:rsid w:val="00CF1DD6"/>
    <w:rsid w:val="00CF233B"/>
    <w:rsid w:val="00CF2ADD"/>
    <w:rsid w:val="00CF332F"/>
    <w:rsid w:val="00CF4039"/>
    <w:rsid w:val="00CF68C1"/>
    <w:rsid w:val="00CF72EB"/>
    <w:rsid w:val="00CF7814"/>
    <w:rsid w:val="00D007F9"/>
    <w:rsid w:val="00D01909"/>
    <w:rsid w:val="00D0209D"/>
    <w:rsid w:val="00D0249B"/>
    <w:rsid w:val="00D02592"/>
    <w:rsid w:val="00D0382C"/>
    <w:rsid w:val="00D03ED3"/>
    <w:rsid w:val="00D0507F"/>
    <w:rsid w:val="00D05959"/>
    <w:rsid w:val="00D06A91"/>
    <w:rsid w:val="00D06C4F"/>
    <w:rsid w:val="00D076C1"/>
    <w:rsid w:val="00D11300"/>
    <w:rsid w:val="00D12017"/>
    <w:rsid w:val="00D12C10"/>
    <w:rsid w:val="00D12F14"/>
    <w:rsid w:val="00D1349C"/>
    <w:rsid w:val="00D13BAB"/>
    <w:rsid w:val="00D15547"/>
    <w:rsid w:val="00D212FB"/>
    <w:rsid w:val="00D220D6"/>
    <w:rsid w:val="00D22549"/>
    <w:rsid w:val="00D22E6D"/>
    <w:rsid w:val="00D2332A"/>
    <w:rsid w:val="00D23C36"/>
    <w:rsid w:val="00D241A0"/>
    <w:rsid w:val="00D25268"/>
    <w:rsid w:val="00D26421"/>
    <w:rsid w:val="00D2678D"/>
    <w:rsid w:val="00D26A12"/>
    <w:rsid w:val="00D26AC9"/>
    <w:rsid w:val="00D26F4F"/>
    <w:rsid w:val="00D271EE"/>
    <w:rsid w:val="00D27C58"/>
    <w:rsid w:val="00D308F8"/>
    <w:rsid w:val="00D30F93"/>
    <w:rsid w:val="00D3243C"/>
    <w:rsid w:val="00D32CC7"/>
    <w:rsid w:val="00D32ED9"/>
    <w:rsid w:val="00D33F67"/>
    <w:rsid w:val="00D344C1"/>
    <w:rsid w:val="00D34E56"/>
    <w:rsid w:val="00D36DE5"/>
    <w:rsid w:val="00D372B1"/>
    <w:rsid w:val="00D40268"/>
    <w:rsid w:val="00D402EB"/>
    <w:rsid w:val="00D40833"/>
    <w:rsid w:val="00D41DF9"/>
    <w:rsid w:val="00D42562"/>
    <w:rsid w:val="00D42767"/>
    <w:rsid w:val="00D44298"/>
    <w:rsid w:val="00D448D4"/>
    <w:rsid w:val="00D461B9"/>
    <w:rsid w:val="00D46ABE"/>
    <w:rsid w:val="00D507DC"/>
    <w:rsid w:val="00D53A44"/>
    <w:rsid w:val="00D53F25"/>
    <w:rsid w:val="00D545BC"/>
    <w:rsid w:val="00D5504A"/>
    <w:rsid w:val="00D55851"/>
    <w:rsid w:val="00D55BE3"/>
    <w:rsid w:val="00D56086"/>
    <w:rsid w:val="00D56914"/>
    <w:rsid w:val="00D57E3A"/>
    <w:rsid w:val="00D604EE"/>
    <w:rsid w:val="00D6198E"/>
    <w:rsid w:val="00D64D80"/>
    <w:rsid w:val="00D65C0F"/>
    <w:rsid w:val="00D66269"/>
    <w:rsid w:val="00D670EA"/>
    <w:rsid w:val="00D67E0F"/>
    <w:rsid w:val="00D718EA"/>
    <w:rsid w:val="00D722C0"/>
    <w:rsid w:val="00D72691"/>
    <w:rsid w:val="00D72858"/>
    <w:rsid w:val="00D72AA7"/>
    <w:rsid w:val="00D741DB"/>
    <w:rsid w:val="00D74B2E"/>
    <w:rsid w:val="00D75048"/>
    <w:rsid w:val="00D75162"/>
    <w:rsid w:val="00D7531B"/>
    <w:rsid w:val="00D7578C"/>
    <w:rsid w:val="00D75F47"/>
    <w:rsid w:val="00D7739E"/>
    <w:rsid w:val="00D77F46"/>
    <w:rsid w:val="00D80104"/>
    <w:rsid w:val="00D80A55"/>
    <w:rsid w:val="00D82ADF"/>
    <w:rsid w:val="00D82AFC"/>
    <w:rsid w:val="00D82E14"/>
    <w:rsid w:val="00D83A64"/>
    <w:rsid w:val="00D83B26"/>
    <w:rsid w:val="00D846BE"/>
    <w:rsid w:val="00D84B5D"/>
    <w:rsid w:val="00D86334"/>
    <w:rsid w:val="00D869C0"/>
    <w:rsid w:val="00D87682"/>
    <w:rsid w:val="00D909FF"/>
    <w:rsid w:val="00D90D60"/>
    <w:rsid w:val="00D919C0"/>
    <w:rsid w:val="00D9252F"/>
    <w:rsid w:val="00D960A4"/>
    <w:rsid w:val="00D963A0"/>
    <w:rsid w:val="00D973DE"/>
    <w:rsid w:val="00D97BD0"/>
    <w:rsid w:val="00D97DC0"/>
    <w:rsid w:val="00DA1409"/>
    <w:rsid w:val="00DA19A2"/>
    <w:rsid w:val="00DA1C95"/>
    <w:rsid w:val="00DA259C"/>
    <w:rsid w:val="00DA262B"/>
    <w:rsid w:val="00DA2903"/>
    <w:rsid w:val="00DA2DC1"/>
    <w:rsid w:val="00DA4337"/>
    <w:rsid w:val="00DA4AB1"/>
    <w:rsid w:val="00DA4E42"/>
    <w:rsid w:val="00DA518A"/>
    <w:rsid w:val="00DA5326"/>
    <w:rsid w:val="00DA6425"/>
    <w:rsid w:val="00DA7286"/>
    <w:rsid w:val="00DA72C4"/>
    <w:rsid w:val="00DA7A3F"/>
    <w:rsid w:val="00DA7BDA"/>
    <w:rsid w:val="00DA7DC3"/>
    <w:rsid w:val="00DB4358"/>
    <w:rsid w:val="00DB4A50"/>
    <w:rsid w:val="00DB5CC0"/>
    <w:rsid w:val="00DB6719"/>
    <w:rsid w:val="00DB6EB1"/>
    <w:rsid w:val="00DB7138"/>
    <w:rsid w:val="00DC2F06"/>
    <w:rsid w:val="00DC2F54"/>
    <w:rsid w:val="00DC3A32"/>
    <w:rsid w:val="00DC3A7D"/>
    <w:rsid w:val="00DC44C1"/>
    <w:rsid w:val="00DC46A1"/>
    <w:rsid w:val="00DC5E6C"/>
    <w:rsid w:val="00DC7364"/>
    <w:rsid w:val="00DD06C5"/>
    <w:rsid w:val="00DD1121"/>
    <w:rsid w:val="00DD3659"/>
    <w:rsid w:val="00DD3CB6"/>
    <w:rsid w:val="00DD3ED5"/>
    <w:rsid w:val="00DD4211"/>
    <w:rsid w:val="00DD5409"/>
    <w:rsid w:val="00DD5413"/>
    <w:rsid w:val="00DD5D11"/>
    <w:rsid w:val="00DD640A"/>
    <w:rsid w:val="00DD6D02"/>
    <w:rsid w:val="00DD728B"/>
    <w:rsid w:val="00DD789F"/>
    <w:rsid w:val="00DD7CC2"/>
    <w:rsid w:val="00DE00A1"/>
    <w:rsid w:val="00DE14AF"/>
    <w:rsid w:val="00DE22C6"/>
    <w:rsid w:val="00DE31EC"/>
    <w:rsid w:val="00DE34B9"/>
    <w:rsid w:val="00DE3625"/>
    <w:rsid w:val="00DE39C9"/>
    <w:rsid w:val="00DE3F17"/>
    <w:rsid w:val="00DE432E"/>
    <w:rsid w:val="00DE4F40"/>
    <w:rsid w:val="00DE5629"/>
    <w:rsid w:val="00DE5963"/>
    <w:rsid w:val="00DE7A47"/>
    <w:rsid w:val="00DF06B4"/>
    <w:rsid w:val="00DF0CC0"/>
    <w:rsid w:val="00DF1727"/>
    <w:rsid w:val="00DF1934"/>
    <w:rsid w:val="00DF257E"/>
    <w:rsid w:val="00DF41E3"/>
    <w:rsid w:val="00DF491A"/>
    <w:rsid w:val="00DF6CF6"/>
    <w:rsid w:val="00DF6EF2"/>
    <w:rsid w:val="00E002B2"/>
    <w:rsid w:val="00E00357"/>
    <w:rsid w:val="00E00447"/>
    <w:rsid w:val="00E022AE"/>
    <w:rsid w:val="00E02A3C"/>
    <w:rsid w:val="00E0434B"/>
    <w:rsid w:val="00E0481A"/>
    <w:rsid w:val="00E052F1"/>
    <w:rsid w:val="00E05D2D"/>
    <w:rsid w:val="00E05ED9"/>
    <w:rsid w:val="00E079A3"/>
    <w:rsid w:val="00E105DE"/>
    <w:rsid w:val="00E12129"/>
    <w:rsid w:val="00E12508"/>
    <w:rsid w:val="00E125D9"/>
    <w:rsid w:val="00E13ADD"/>
    <w:rsid w:val="00E13E84"/>
    <w:rsid w:val="00E147DE"/>
    <w:rsid w:val="00E1498D"/>
    <w:rsid w:val="00E14D3E"/>
    <w:rsid w:val="00E15CE3"/>
    <w:rsid w:val="00E17310"/>
    <w:rsid w:val="00E17BEC"/>
    <w:rsid w:val="00E202EF"/>
    <w:rsid w:val="00E20604"/>
    <w:rsid w:val="00E2074D"/>
    <w:rsid w:val="00E22BE3"/>
    <w:rsid w:val="00E2407F"/>
    <w:rsid w:val="00E242F2"/>
    <w:rsid w:val="00E24542"/>
    <w:rsid w:val="00E25C23"/>
    <w:rsid w:val="00E26469"/>
    <w:rsid w:val="00E26A27"/>
    <w:rsid w:val="00E27059"/>
    <w:rsid w:val="00E27340"/>
    <w:rsid w:val="00E2738D"/>
    <w:rsid w:val="00E27C8F"/>
    <w:rsid w:val="00E27F60"/>
    <w:rsid w:val="00E316D5"/>
    <w:rsid w:val="00E31A5D"/>
    <w:rsid w:val="00E33279"/>
    <w:rsid w:val="00E333AD"/>
    <w:rsid w:val="00E3380F"/>
    <w:rsid w:val="00E33ABE"/>
    <w:rsid w:val="00E37C77"/>
    <w:rsid w:val="00E401D6"/>
    <w:rsid w:val="00E414CC"/>
    <w:rsid w:val="00E43F3B"/>
    <w:rsid w:val="00E45144"/>
    <w:rsid w:val="00E459FD"/>
    <w:rsid w:val="00E45C12"/>
    <w:rsid w:val="00E45C25"/>
    <w:rsid w:val="00E47053"/>
    <w:rsid w:val="00E47124"/>
    <w:rsid w:val="00E50EB7"/>
    <w:rsid w:val="00E5116C"/>
    <w:rsid w:val="00E526B5"/>
    <w:rsid w:val="00E52E1B"/>
    <w:rsid w:val="00E53A89"/>
    <w:rsid w:val="00E540A5"/>
    <w:rsid w:val="00E54474"/>
    <w:rsid w:val="00E54972"/>
    <w:rsid w:val="00E549A9"/>
    <w:rsid w:val="00E54CB2"/>
    <w:rsid w:val="00E55170"/>
    <w:rsid w:val="00E56DA1"/>
    <w:rsid w:val="00E57144"/>
    <w:rsid w:val="00E577F2"/>
    <w:rsid w:val="00E578D3"/>
    <w:rsid w:val="00E61115"/>
    <w:rsid w:val="00E628E9"/>
    <w:rsid w:val="00E635C2"/>
    <w:rsid w:val="00E642C7"/>
    <w:rsid w:val="00E65E99"/>
    <w:rsid w:val="00E667EC"/>
    <w:rsid w:val="00E701F9"/>
    <w:rsid w:val="00E703D5"/>
    <w:rsid w:val="00E70735"/>
    <w:rsid w:val="00E709A0"/>
    <w:rsid w:val="00E70A69"/>
    <w:rsid w:val="00E71B31"/>
    <w:rsid w:val="00E71BD4"/>
    <w:rsid w:val="00E71CF6"/>
    <w:rsid w:val="00E71F0E"/>
    <w:rsid w:val="00E72014"/>
    <w:rsid w:val="00E72137"/>
    <w:rsid w:val="00E7262D"/>
    <w:rsid w:val="00E72EE2"/>
    <w:rsid w:val="00E732E8"/>
    <w:rsid w:val="00E74756"/>
    <w:rsid w:val="00E749BB"/>
    <w:rsid w:val="00E75336"/>
    <w:rsid w:val="00E759AB"/>
    <w:rsid w:val="00E7694A"/>
    <w:rsid w:val="00E77A10"/>
    <w:rsid w:val="00E80780"/>
    <w:rsid w:val="00E80E96"/>
    <w:rsid w:val="00E80FE4"/>
    <w:rsid w:val="00E82BA5"/>
    <w:rsid w:val="00E83D15"/>
    <w:rsid w:val="00E83E96"/>
    <w:rsid w:val="00E84112"/>
    <w:rsid w:val="00E843CD"/>
    <w:rsid w:val="00E84DD3"/>
    <w:rsid w:val="00E907A3"/>
    <w:rsid w:val="00E931D1"/>
    <w:rsid w:val="00E936E4"/>
    <w:rsid w:val="00E94836"/>
    <w:rsid w:val="00E94ED8"/>
    <w:rsid w:val="00E94FF3"/>
    <w:rsid w:val="00E97246"/>
    <w:rsid w:val="00E97A8E"/>
    <w:rsid w:val="00EA1ADE"/>
    <w:rsid w:val="00EA362D"/>
    <w:rsid w:val="00EA40D1"/>
    <w:rsid w:val="00EA53E3"/>
    <w:rsid w:val="00EA5907"/>
    <w:rsid w:val="00EA5D1B"/>
    <w:rsid w:val="00EA6242"/>
    <w:rsid w:val="00EA6594"/>
    <w:rsid w:val="00EA65A7"/>
    <w:rsid w:val="00EA669D"/>
    <w:rsid w:val="00EA7D6B"/>
    <w:rsid w:val="00EB0DEC"/>
    <w:rsid w:val="00EB0EDB"/>
    <w:rsid w:val="00EB1674"/>
    <w:rsid w:val="00EB373E"/>
    <w:rsid w:val="00EB3C5B"/>
    <w:rsid w:val="00EB3D97"/>
    <w:rsid w:val="00EB58C1"/>
    <w:rsid w:val="00EB62DE"/>
    <w:rsid w:val="00EB67B8"/>
    <w:rsid w:val="00EB694E"/>
    <w:rsid w:val="00EC12F5"/>
    <w:rsid w:val="00EC50EE"/>
    <w:rsid w:val="00EC5979"/>
    <w:rsid w:val="00EC61BE"/>
    <w:rsid w:val="00EC623B"/>
    <w:rsid w:val="00ED001F"/>
    <w:rsid w:val="00ED0248"/>
    <w:rsid w:val="00ED114C"/>
    <w:rsid w:val="00ED20D6"/>
    <w:rsid w:val="00ED25F8"/>
    <w:rsid w:val="00ED2D10"/>
    <w:rsid w:val="00ED2F35"/>
    <w:rsid w:val="00ED403A"/>
    <w:rsid w:val="00ED4B4F"/>
    <w:rsid w:val="00ED4EEC"/>
    <w:rsid w:val="00ED4FBE"/>
    <w:rsid w:val="00EE06AD"/>
    <w:rsid w:val="00EE15FA"/>
    <w:rsid w:val="00EE2DDA"/>
    <w:rsid w:val="00EE384D"/>
    <w:rsid w:val="00EE3F53"/>
    <w:rsid w:val="00EE4A93"/>
    <w:rsid w:val="00EE4D17"/>
    <w:rsid w:val="00EE5242"/>
    <w:rsid w:val="00EE570F"/>
    <w:rsid w:val="00EE618F"/>
    <w:rsid w:val="00EE6413"/>
    <w:rsid w:val="00EE6DB7"/>
    <w:rsid w:val="00EF0136"/>
    <w:rsid w:val="00EF235B"/>
    <w:rsid w:val="00EF2771"/>
    <w:rsid w:val="00EF2862"/>
    <w:rsid w:val="00EF31A2"/>
    <w:rsid w:val="00EF3520"/>
    <w:rsid w:val="00EF3F1D"/>
    <w:rsid w:val="00EF446E"/>
    <w:rsid w:val="00EF45C6"/>
    <w:rsid w:val="00EF53B9"/>
    <w:rsid w:val="00EF6E1D"/>
    <w:rsid w:val="00EF7D71"/>
    <w:rsid w:val="00F02861"/>
    <w:rsid w:val="00F02BFF"/>
    <w:rsid w:val="00F032E8"/>
    <w:rsid w:val="00F041B1"/>
    <w:rsid w:val="00F041D2"/>
    <w:rsid w:val="00F04237"/>
    <w:rsid w:val="00F04432"/>
    <w:rsid w:val="00F06E78"/>
    <w:rsid w:val="00F0715E"/>
    <w:rsid w:val="00F071EA"/>
    <w:rsid w:val="00F074DD"/>
    <w:rsid w:val="00F07C90"/>
    <w:rsid w:val="00F105C8"/>
    <w:rsid w:val="00F1120A"/>
    <w:rsid w:val="00F12139"/>
    <w:rsid w:val="00F12A05"/>
    <w:rsid w:val="00F1388A"/>
    <w:rsid w:val="00F14564"/>
    <w:rsid w:val="00F14C95"/>
    <w:rsid w:val="00F20CA0"/>
    <w:rsid w:val="00F22C5B"/>
    <w:rsid w:val="00F22F65"/>
    <w:rsid w:val="00F2324F"/>
    <w:rsid w:val="00F2356C"/>
    <w:rsid w:val="00F23D04"/>
    <w:rsid w:val="00F25471"/>
    <w:rsid w:val="00F260AA"/>
    <w:rsid w:val="00F2665A"/>
    <w:rsid w:val="00F278FF"/>
    <w:rsid w:val="00F30591"/>
    <w:rsid w:val="00F30919"/>
    <w:rsid w:val="00F31EB4"/>
    <w:rsid w:val="00F322A6"/>
    <w:rsid w:val="00F326D0"/>
    <w:rsid w:val="00F32922"/>
    <w:rsid w:val="00F338FE"/>
    <w:rsid w:val="00F33F39"/>
    <w:rsid w:val="00F34362"/>
    <w:rsid w:val="00F34505"/>
    <w:rsid w:val="00F36FD4"/>
    <w:rsid w:val="00F37A59"/>
    <w:rsid w:val="00F37B52"/>
    <w:rsid w:val="00F40AA4"/>
    <w:rsid w:val="00F4369E"/>
    <w:rsid w:val="00F43A63"/>
    <w:rsid w:val="00F43DC8"/>
    <w:rsid w:val="00F447A6"/>
    <w:rsid w:val="00F45841"/>
    <w:rsid w:val="00F4588C"/>
    <w:rsid w:val="00F47A76"/>
    <w:rsid w:val="00F50940"/>
    <w:rsid w:val="00F50AD0"/>
    <w:rsid w:val="00F50D92"/>
    <w:rsid w:val="00F5146C"/>
    <w:rsid w:val="00F5194C"/>
    <w:rsid w:val="00F51D99"/>
    <w:rsid w:val="00F52658"/>
    <w:rsid w:val="00F528FA"/>
    <w:rsid w:val="00F52C4E"/>
    <w:rsid w:val="00F53797"/>
    <w:rsid w:val="00F5486A"/>
    <w:rsid w:val="00F54A05"/>
    <w:rsid w:val="00F64884"/>
    <w:rsid w:val="00F669EE"/>
    <w:rsid w:val="00F67612"/>
    <w:rsid w:val="00F679DB"/>
    <w:rsid w:val="00F67F96"/>
    <w:rsid w:val="00F70C29"/>
    <w:rsid w:val="00F717DD"/>
    <w:rsid w:val="00F7191C"/>
    <w:rsid w:val="00F72C4E"/>
    <w:rsid w:val="00F73382"/>
    <w:rsid w:val="00F7367D"/>
    <w:rsid w:val="00F73F70"/>
    <w:rsid w:val="00F7481C"/>
    <w:rsid w:val="00F74C8D"/>
    <w:rsid w:val="00F75A63"/>
    <w:rsid w:val="00F75C31"/>
    <w:rsid w:val="00F7649C"/>
    <w:rsid w:val="00F76C89"/>
    <w:rsid w:val="00F779A5"/>
    <w:rsid w:val="00F77CD1"/>
    <w:rsid w:val="00F800F5"/>
    <w:rsid w:val="00F806B7"/>
    <w:rsid w:val="00F80D7E"/>
    <w:rsid w:val="00F812E9"/>
    <w:rsid w:val="00F8181A"/>
    <w:rsid w:val="00F818DC"/>
    <w:rsid w:val="00F82D90"/>
    <w:rsid w:val="00F82EA8"/>
    <w:rsid w:val="00F83038"/>
    <w:rsid w:val="00F8454D"/>
    <w:rsid w:val="00F84FE9"/>
    <w:rsid w:val="00F862BF"/>
    <w:rsid w:val="00F908E3"/>
    <w:rsid w:val="00F90C28"/>
    <w:rsid w:val="00F926EC"/>
    <w:rsid w:val="00F92EB0"/>
    <w:rsid w:val="00F936BB"/>
    <w:rsid w:val="00F93AD7"/>
    <w:rsid w:val="00F96E85"/>
    <w:rsid w:val="00F97275"/>
    <w:rsid w:val="00F97CE5"/>
    <w:rsid w:val="00FA0D38"/>
    <w:rsid w:val="00FA12DF"/>
    <w:rsid w:val="00FA1AF2"/>
    <w:rsid w:val="00FA2795"/>
    <w:rsid w:val="00FA2C2C"/>
    <w:rsid w:val="00FA2FC7"/>
    <w:rsid w:val="00FA2FF0"/>
    <w:rsid w:val="00FA3345"/>
    <w:rsid w:val="00FA548E"/>
    <w:rsid w:val="00FA58DE"/>
    <w:rsid w:val="00FA61EE"/>
    <w:rsid w:val="00FA6215"/>
    <w:rsid w:val="00FA69EE"/>
    <w:rsid w:val="00FA6D77"/>
    <w:rsid w:val="00FA71F8"/>
    <w:rsid w:val="00FA766E"/>
    <w:rsid w:val="00FB0A11"/>
    <w:rsid w:val="00FB0C7B"/>
    <w:rsid w:val="00FB1356"/>
    <w:rsid w:val="00FB1575"/>
    <w:rsid w:val="00FB200E"/>
    <w:rsid w:val="00FB2406"/>
    <w:rsid w:val="00FB3188"/>
    <w:rsid w:val="00FB4641"/>
    <w:rsid w:val="00FB5B9F"/>
    <w:rsid w:val="00FB67FA"/>
    <w:rsid w:val="00FB6AF1"/>
    <w:rsid w:val="00FB6F1F"/>
    <w:rsid w:val="00FC15CC"/>
    <w:rsid w:val="00FC4853"/>
    <w:rsid w:val="00FC5000"/>
    <w:rsid w:val="00FC5847"/>
    <w:rsid w:val="00FC6222"/>
    <w:rsid w:val="00FC65FD"/>
    <w:rsid w:val="00FD0834"/>
    <w:rsid w:val="00FD131C"/>
    <w:rsid w:val="00FD1A1D"/>
    <w:rsid w:val="00FD26F1"/>
    <w:rsid w:val="00FD37BA"/>
    <w:rsid w:val="00FD3B4B"/>
    <w:rsid w:val="00FD404F"/>
    <w:rsid w:val="00FD439A"/>
    <w:rsid w:val="00FD4539"/>
    <w:rsid w:val="00FD5280"/>
    <w:rsid w:val="00FD5497"/>
    <w:rsid w:val="00FD65F8"/>
    <w:rsid w:val="00FD6910"/>
    <w:rsid w:val="00FD765C"/>
    <w:rsid w:val="00FD79EA"/>
    <w:rsid w:val="00FE00E5"/>
    <w:rsid w:val="00FE0317"/>
    <w:rsid w:val="00FE09BC"/>
    <w:rsid w:val="00FE1AEA"/>
    <w:rsid w:val="00FE303A"/>
    <w:rsid w:val="00FE32F0"/>
    <w:rsid w:val="00FE4406"/>
    <w:rsid w:val="00FE5246"/>
    <w:rsid w:val="00FE5A55"/>
    <w:rsid w:val="00FE7B76"/>
    <w:rsid w:val="00FF067E"/>
    <w:rsid w:val="00FF0CD6"/>
    <w:rsid w:val="00FF2418"/>
    <w:rsid w:val="00FF2F97"/>
    <w:rsid w:val="00FF368B"/>
    <w:rsid w:val="00FF3A23"/>
    <w:rsid w:val="00FF3B90"/>
    <w:rsid w:val="00FF5489"/>
    <w:rsid w:val="00FF6106"/>
    <w:rsid w:val="00FF6AA6"/>
    <w:rsid w:val="00FF74D3"/>
    <w:rsid w:val="00FF7B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E1B2509"/>
  <w15:docId w15:val="{F4AE0CAF-CE51-4F54-85A7-A65DFBA2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67E"/>
    <w:pPr>
      <w:widowControl w:val="0"/>
      <w:autoSpaceDE w:val="0"/>
      <w:autoSpaceDN w:val="0"/>
      <w:adjustRightInd w:val="0"/>
    </w:pPr>
    <w:rPr>
      <w:rFonts w:cs="Arial"/>
      <w:color w:val="000000"/>
      <w:sz w:val="22"/>
      <w:szCs w:val="22"/>
    </w:rPr>
  </w:style>
  <w:style w:type="paragraph" w:styleId="10">
    <w:name w:val="heading 1"/>
    <w:basedOn w:val="a"/>
    <w:next w:val="a"/>
    <w:link w:val="11"/>
    <w:qFormat/>
    <w:rsid w:val="00054C19"/>
    <w:pPr>
      <w:keepNext/>
      <w:widowControl/>
      <w:autoSpaceDE/>
      <w:autoSpaceDN/>
      <w:adjustRightInd/>
      <w:jc w:val="both"/>
      <w:outlineLvl w:val="0"/>
    </w:pPr>
    <w:rPr>
      <w:rFonts w:cs="Times New Roman"/>
      <w:b/>
      <w:bCs/>
      <w:color w:val="auto"/>
      <w:sz w:val="24"/>
      <w:szCs w:val="24"/>
    </w:rPr>
  </w:style>
  <w:style w:type="paragraph" w:styleId="2">
    <w:name w:val="heading 2"/>
    <w:basedOn w:val="a"/>
    <w:next w:val="a"/>
    <w:link w:val="20"/>
    <w:semiHidden/>
    <w:unhideWhenUsed/>
    <w:qFormat/>
    <w:rsid w:val="00054C19"/>
    <w:pPr>
      <w:keepNext/>
      <w:widowControl/>
      <w:autoSpaceDE/>
      <w:autoSpaceDN/>
      <w:adjustRightInd/>
      <w:jc w:val="both"/>
      <w:outlineLvl w:val="1"/>
    </w:pPr>
    <w:rPr>
      <w:rFonts w:cs="Times New Roman"/>
      <w:color w:val="auto"/>
      <w:sz w:val="24"/>
      <w:szCs w:val="24"/>
    </w:rPr>
  </w:style>
  <w:style w:type="paragraph" w:styleId="3">
    <w:name w:val="heading 3"/>
    <w:basedOn w:val="a"/>
    <w:next w:val="a"/>
    <w:link w:val="30"/>
    <w:semiHidden/>
    <w:unhideWhenUsed/>
    <w:qFormat/>
    <w:rsid w:val="00054C19"/>
    <w:pPr>
      <w:keepNext/>
      <w:widowControl/>
      <w:autoSpaceDE/>
      <w:autoSpaceDN/>
      <w:adjustRightInd/>
      <w:outlineLvl w:val="2"/>
    </w:pPr>
    <w:rPr>
      <w:rFonts w:cs="Times New Roman"/>
      <w:b/>
      <w:bCs/>
      <w:i/>
      <w:iCs/>
      <w:color w:val="auto"/>
      <w:sz w:val="24"/>
      <w:szCs w:val="24"/>
    </w:rPr>
  </w:style>
  <w:style w:type="paragraph" w:styleId="4">
    <w:name w:val="heading 4"/>
    <w:basedOn w:val="a"/>
    <w:next w:val="a"/>
    <w:link w:val="40"/>
    <w:semiHidden/>
    <w:unhideWhenUsed/>
    <w:qFormat/>
    <w:rsid w:val="00054C19"/>
    <w:pPr>
      <w:keepNext/>
      <w:widowControl/>
      <w:autoSpaceDE/>
      <w:autoSpaceDN/>
      <w:adjustRightInd/>
      <w:jc w:val="center"/>
      <w:outlineLvl w:val="3"/>
    </w:pPr>
    <w:rPr>
      <w:rFonts w:cs="Times New Roman"/>
      <w:b/>
      <w:bCs/>
      <w:color w:val="auto"/>
      <w:sz w:val="32"/>
      <w:szCs w:val="32"/>
    </w:rPr>
  </w:style>
  <w:style w:type="paragraph" w:styleId="5">
    <w:name w:val="heading 5"/>
    <w:basedOn w:val="a"/>
    <w:next w:val="a"/>
    <w:link w:val="50"/>
    <w:semiHidden/>
    <w:unhideWhenUsed/>
    <w:qFormat/>
    <w:rsid w:val="00054C19"/>
    <w:pPr>
      <w:keepNext/>
      <w:widowControl/>
      <w:autoSpaceDE/>
      <w:autoSpaceDN/>
      <w:adjustRightInd/>
      <w:jc w:val="right"/>
      <w:outlineLvl w:val="4"/>
    </w:pPr>
    <w:rPr>
      <w:rFonts w:cs="Times New Roman"/>
      <w:b/>
      <w:bCs/>
      <w:color w:val="auto"/>
      <w:sz w:val="18"/>
      <w:szCs w:val="18"/>
    </w:rPr>
  </w:style>
  <w:style w:type="paragraph" w:styleId="6">
    <w:name w:val="heading 6"/>
    <w:basedOn w:val="a"/>
    <w:next w:val="a"/>
    <w:link w:val="60"/>
    <w:semiHidden/>
    <w:unhideWhenUsed/>
    <w:qFormat/>
    <w:rsid w:val="00054C19"/>
    <w:pPr>
      <w:keepNext/>
      <w:widowControl/>
      <w:autoSpaceDE/>
      <w:autoSpaceDN/>
      <w:adjustRightInd/>
      <w:ind w:left="4320" w:firstLine="720"/>
      <w:jc w:val="right"/>
      <w:outlineLvl w:val="5"/>
    </w:pPr>
    <w:rPr>
      <w:rFonts w:cs="Times New Roman"/>
      <w:b/>
      <w:bCs/>
      <w:color w:val="auto"/>
      <w:sz w:val="18"/>
      <w:szCs w:val="18"/>
    </w:rPr>
  </w:style>
  <w:style w:type="paragraph" w:styleId="7">
    <w:name w:val="heading 7"/>
    <w:basedOn w:val="a"/>
    <w:next w:val="a"/>
    <w:link w:val="70"/>
    <w:semiHidden/>
    <w:unhideWhenUsed/>
    <w:qFormat/>
    <w:rsid w:val="00054C19"/>
    <w:pPr>
      <w:keepNext/>
      <w:widowControl/>
      <w:autoSpaceDE/>
      <w:autoSpaceDN/>
      <w:adjustRightInd/>
      <w:jc w:val="center"/>
      <w:outlineLvl w:val="6"/>
    </w:pPr>
    <w:rPr>
      <w:rFonts w:cs="Times New Roman"/>
      <w:b/>
      <w:bCs/>
      <w:color w:val="auto"/>
      <w:sz w:val="18"/>
      <w:szCs w:val="18"/>
    </w:rPr>
  </w:style>
  <w:style w:type="paragraph" w:styleId="8">
    <w:name w:val="heading 8"/>
    <w:basedOn w:val="a"/>
    <w:next w:val="a"/>
    <w:link w:val="80"/>
    <w:semiHidden/>
    <w:unhideWhenUsed/>
    <w:qFormat/>
    <w:rsid w:val="00054C19"/>
    <w:pPr>
      <w:keepNext/>
      <w:widowControl/>
      <w:autoSpaceDE/>
      <w:autoSpaceDN/>
      <w:adjustRightInd/>
      <w:jc w:val="center"/>
      <w:outlineLvl w:val="7"/>
    </w:pPr>
    <w:rPr>
      <w:rFonts w:ascii="Book Antiqua" w:hAnsi="Book Antiqua" w:cs="Times New Roman"/>
      <w:b/>
      <w:bCs/>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link w:val="32"/>
    <w:rsid w:val="00111295"/>
    <w:pPr>
      <w:widowControl/>
      <w:autoSpaceDE/>
      <w:autoSpaceDN/>
      <w:adjustRightInd/>
      <w:ind w:firstLine="720"/>
      <w:jc w:val="both"/>
    </w:pPr>
    <w:rPr>
      <w:rFonts w:cs="Times New Roman"/>
      <w:bCs/>
      <w:sz w:val="24"/>
      <w:szCs w:val="24"/>
    </w:rPr>
  </w:style>
  <w:style w:type="paragraph" w:styleId="21">
    <w:name w:val="Body Text 2"/>
    <w:basedOn w:val="a"/>
    <w:rsid w:val="002A33B7"/>
    <w:pPr>
      <w:spacing w:after="120" w:line="480" w:lineRule="auto"/>
    </w:pPr>
  </w:style>
  <w:style w:type="paragraph" w:customStyle="1" w:styleId="ConsPlusNormal">
    <w:name w:val="ConsPlusNormal"/>
    <w:link w:val="ConsPlusNormal0"/>
    <w:rsid w:val="00E64A32"/>
    <w:pPr>
      <w:widowControl w:val="0"/>
      <w:autoSpaceDE w:val="0"/>
      <w:autoSpaceDN w:val="0"/>
      <w:adjustRightInd w:val="0"/>
      <w:ind w:firstLine="720"/>
    </w:pPr>
    <w:rPr>
      <w:rFonts w:ascii="Arial" w:hAnsi="Arial" w:cs="Arial"/>
    </w:rPr>
  </w:style>
  <w:style w:type="paragraph" w:customStyle="1" w:styleId="ConsPlusNonformat">
    <w:name w:val="ConsPlusNonformat"/>
    <w:rsid w:val="00E64A32"/>
    <w:pPr>
      <w:widowControl w:val="0"/>
      <w:autoSpaceDE w:val="0"/>
      <w:autoSpaceDN w:val="0"/>
      <w:adjustRightInd w:val="0"/>
    </w:pPr>
    <w:rPr>
      <w:rFonts w:ascii="Courier New" w:hAnsi="Courier New" w:cs="Courier New"/>
    </w:rPr>
  </w:style>
  <w:style w:type="paragraph" w:styleId="a3">
    <w:name w:val="footer"/>
    <w:basedOn w:val="a"/>
    <w:link w:val="a4"/>
    <w:rsid w:val="00B2699D"/>
    <w:pPr>
      <w:tabs>
        <w:tab w:val="center" w:pos="4677"/>
        <w:tab w:val="right" w:pos="9355"/>
      </w:tabs>
    </w:pPr>
    <w:rPr>
      <w:rFonts w:cs="Times New Roman"/>
    </w:rPr>
  </w:style>
  <w:style w:type="character" w:styleId="a5">
    <w:name w:val="page number"/>
    <w:basedOn w:val="a0"/>
    <w:rsid w:val="00B2699D"/>
  </w:style>
  <w:style w:type="paragraph" w:styleId="a6">
    <w:name w:val="Balloon Text"/>
    <w:basedOn w:val="a"/>
    <w:link w:val="a7"/>
    <w:semiHidden/>
    <w:rsid w:val="00FE36F1"/>
    <w:rPr>
      <w:rFonts w:ascii="Tahoma" w:hAnsi="Tahoma" w:cs="Times New Roman"/>
      <w:sz w:val="16"/>
      <w:szCs w:val="16"/>
    </w:rPr>
  </w:style>
  <w:style w:type="character" w:styleId="a8">
    <w:name w:val="annotation reference"/>
    <w:semiHidden/>
    <w:rsid w:val="00355C22"/>
    <w:rPr>
      <w:sz w:val="16"/>
      <w:szCs w:val="16"/>
    </w:rPr>
  </w:style>
  <w:style w:type="paragraph" w:styleId="a9">
    <w:name w:val="annotation text"/>
    <w:basedOn w:val="a"/>
    <w:link w:val="aa"/>
    <w:uiPriority w:val="99"/>
    <w:rsid w:val="00355C22"/>
    <w:rPr>
      <w:rFonts w:cs="Times New Roman"/>
    </w:rPr>
  </w:style>
  <w:style w:type="paragraph" w:styleId="ab">
    <w:name w:val="annotation subject"/>
    <w:basedOn w:val="a9"/>
    <w:next w:val="a9"/>
    <w:link w:val="ac"/>
    <w:semiHidden/>
    <w:rsid w:val="00355C22"/>
    <w:rPr>
      <w:b/>
      <w:bCs/>
    </w:rPr>
  </w:style>
  <w:style w:type="paragraph" w:styleId="ad">
    <w:name w:val="Body Text"/>
    <w:basedOn w:val="a"/>
    <w:link w:val="ae"/>
    <w:rsid w:val="004D789E"/>
    <w:pPr>
      <w:spacing w:after="120"/>
    </w:pPr>
    <w:rPr>
      <w:rFonts w:cs="Times New Roman"/>
    </w:rPr>
  </w:style>
  <w:style w:type="table" w:styleId="af">
    <w:name w:val="Table Grid"/>
    <w:basedOn w:val="a1"/>
    <w:uiPriority w:val="39"/>
    <w:rsid w:val="007E2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link w:val="af1"/>
    <w:rsid w:val="004F2C4C"/>
    <w:pPr>
      <w:spacing w:after="120"/>
      <w:ind w:left="283"/>
    </w:pPr>
    <w:rPr>
      <w:rFonts w:cs="Times New Roman"/>
    </w:rPr>
  </w:style>
  <w:style w:type="character" w:styleId="af2">
    <w:name w:val="Hyperlink"/>
    <w:uiPriority w:val="99"/>
    <w:rsid w:val="000E6C18"/>
    <w:rPr>
      <w:color w:val="0000FF"/>
      <w:u w:val="single"/>
    </w:rPr>
  </w:style>
  <w:style w:type="paragraph" w:styleId="af3">
    <w:name w:val="header"/>
    <w:basedOn w:val="a"/>
    <w:link w:val="af4"/>
    <w:rsid w:val="00745745"/>
    <w:pPr>
      <w:widowControl/>
      <w:tabs>
        <w:tab w:val="center" w:pos="4677"/>
        <w:tab w:val="right" w:pos="9355"/>
      </w:tabs>
      <w:autoSpaceDE/>
      <w:autoSpaceDN/>
      <w:adjustRightInd/>
    </w:pPr>
    <w:rPr>
      <w:rFonts w:cs="Times New Roman"/>
    </w:rPr>
  </w:style>
  <w:style w:type="paragraph" w:styleId="af5">
    <w:name w:val="No Spacing"/>
    <w:link w:val="af6"/>
    <w:uiPriority w:val="1"/>
    <w:qFormat/>
    <w:rsid w:val="00A60EF1"/>
    <w:rPr>
      <w:rFonts w:ascii="Calibri" w:eastAsia="Calibri" w:hAnsi="Calibri"/>
      <w:sz w:val="22"/>
      <w:szCs w:val="22"/>
      <w:lang w:eastAsia="en-US"/>
    </w:rPr>
  </w:style>
  <w:style w:type="character" w:customStyle="1" w:styleId="32">
    <w:name w:val="Основной текст с отступом 3 Знак"/>
    <w:link w:val="31"/>
    <w:rsid w:val="008E301C"/>
    <w:rPr>
      <w:bCs/>
      <w:color w:val="000000"/>
      <w:sz w:val="24"/>
      <w:szCs w:val="24"/>
      <w:lang w:val="ru-RU" w:eastAsia="ru-RU" w:bidi="ar-SA"/>
    </w:rPr>
  </w:style>
  <w:style w:type="paragraph" w:customStyle="1" w:styleId="12">
    <w:name w:val="Без интервала1"/>
    <w:rsid w:val="00AE6A6C"/>
    <w:rPr>
      <w:rFonts w:ascii="Calibri" w:hAnsi="Calibri"/>
      <w:sz w:val="22"/>
      <w:szCs w:val="22"/>
      <w:lang w:eastAsia="en-US"/>
    </w:rPr>
  </w:style>
  <w:style w:type="character" w:customStyle="1" w:styleId="22">
    <w:name w:val="????? ????????2"/>
    <w:rsid w:val="006717BB"/>
    <w:rPr>
      <w:rFonts w:cs="Times New Roman"/>
      <w:sz w:val="20"/>
    </w:rPr>
  </w:style>
  <w:style w:type="paragraph" w:customStyle="1" w:styleId="13">
    <w:name w:val="Без интервала1"/>
    <w:rsid w:val="006717BB"/>
    <w:rPr>
      <w:rFonts w:ascii="Calibri" w:hAnsi="Calibri"/>
      <w:sz w:val="22"/>
      <w:szCs w:val="22"/>
      <w:lang w:eastAsia="en-US"/>
    </w:rPr>
  </w:style>
  <w:style w:type="character" w:customStyle="1" w:styleId="apple-converted-space">
    <w:name w:val="apple-converted-space"/>
    <w:basedOn w:val="a0"/>
    <w:rsid w:val="00CE27D8"/>
  </w:style>
  <w:style w:type="paragraph" w:styleId="af7">
    <w:name w:val="Document Map"/>
    <w:basedOn w:val="a"/>
    <w:link w:val="af8"/>
    <w:rsid w:val="00EA6594"/>
    <w:rPr>
      <w:rFonts w:ascii="Tahoma" w:hAnsi="Tahoma" w:cs="Times New Roman"/>
      <w:sz w:val="16"/>
      <w:szCs w:val="16"/>
    </w:rPr>
  </w:style>
  <w:style w:type="character" w:customStyle="1" w:styleId="af8">
    <w:name w:val="Схема документа Знак"/>
    <w:link w:val="af7"/>
    <w:rsid w:val="00EA6594"/>
    <w:rPr>
      <w:rFonts w:ascii="Tahoma" w:hAnsi="Tahoma" w:cs="Tahoma"/>
      <w:color w:val="000000"/>
      <w:sz w:val="16"/>
      <w:szCs w:val="16"/>
    </w:rPr>
  </w:style>
  <w:style w:type="paragraph" w:styleId="af9">
    <w:name w:val="Title"/>
    <w:basedOn w:val="a"/>
    <w:link w:val="afa"/>
    <w:qFormat/>
    <w:rsid w:val="00923C18"/>
    <w:pPr>
      <w:widowControl/>
      <w:autoSpaceDE/>
      <w:autoSpaceDN/>
      <w:adjustRightInd/>
      <w:jc w:val="center"/>
    </w:pPr>
    <w:rPr>
      <w:rFonts w:cs="Times New Roman"/>
      <w:b/>
      <w:color w:val="auto"/>
      <w:sz w:val="28"/>
      <w:szCs w:val="20"/>
    </w:rPr>
  </w:style>
  <w:style w:type="character" w:customStyle="1" w:styleId="afa">
    <w:name w:val="Заголовок Знак"/>
    <w:link w:val="af9"/>
    <w:rsid w:val="00923C18"/>
    <w:rPr>
      <w:b/>
      <w:sz w:val="28"/>
    </w:rPr>
  </w:style>
  <w:style w:type="paragraph" w:styleId="afb">
    <w:name w:val="List Paragraph"/>
    <w:basedOn w:val="a"/>
    <w:uiPriority w:val="1"/>
    <w:qFormat/>
    <w:rsid w:val="00923C18"/>
    <w:pPr>
      <w:widowControl/>
      <w:autoSpaceDE/>
      <w:autoSpaceDN/>
      <w:adjustRightInd/>
      <w:spacing w:after="200" w:line="276" w:lineRule="auto"/>
      <w:ind w:left="720"/>
      <w:contextualSpacing/>
    </w:pPr>
    <w:rPr>
      <w:rFonts w:ascii="Arial" w:eastAsia="Arial" w:hAnsi="Arial"/>
      <w:color w:val="auto"/>
      <w:sz w:val="20"/>
      <w:szCs w:val="20"/>
    </w:rPr>
  </w:style>
  <w:style w:type="character" w:customStyle="1" w:styleId="11">
    <w:name w:val="Заголовок 1 Знак"/>
    <w:link w:val="10"/>
    <w:rsid w:val="00054C19"/>
    <w:rPr>
      <w:b/>
      <w:bCs/>
      <w:sz w:val="24"/>
      <w:szCs w:val="24"/>
    </w:rPr>
  </w:style>
  <w:style w:type="character" w:customStyle="1" w:styleId="20">
    <w:name w:val="Заголовок 2 Знак"/>
    <w:link w:val="2"/>
    <w:semiHidden/>
    <w:rsid w:val="00054C19"/>
    <w:rPr>
      <w:sz w:val="24"/>
      <w:szCs w:val="24"/>
    </w:rPr>
  </w:style>
  <w:style w:type="character" w:customStyle="1" w:styleId="30">
    <w:name w:val="Заголовок 3 Знак"/>
    <w:link w:val="3"/>
    <w:semiHidden/>
    <w:rsid w:val="00054C19"/>
    <w:rPr>
      <w:b/>
      <w:bCs/>
      <w:i/>
      <w:iCs/>
      <w:sz w:val="24"/>
      <w:szCs w:val="24"/>
    </w:rPr>
  </w:style>
  <w:style w:type="character" w:customStyle="1" w:styleId="40">
    <w:name w:val="Заголовок 4 Знак"/>
    <w:link w:val="4"/>
    <w:semiHidden/>
    <w:rsid w:val="00054C19"/>
    <w:rPr>
      <w:b/>
      <w:bCs/>
      <w:sz w:val="32"/>
      <w:szCs w:val="32"/>
    </w:rPr>
  </w:style>
  <w:style w:type="character" w:customStyle="1" w:styleId="50">
    <w:name w:val="Заголовок 5 Знак"/>
    <w:link w:val="5"/>
    <w:semiHidden/>
    <w:rsid w:val="00054C19"/>
    <w:rPr>
      <w:b/>
      <w:bCs/>
      <w:sz w:val="18"/>
      <w:szCs w:val="18"/>
    </w:rPr>
  </w:style>
  <w:style w:type="character" w:customStyle="1" w:styleId="60">
    <w:name w:val="Заголовок 6 Знак"/>
    <w:link w:val="6"/>
    <w:semiHidden/>
    <w:rsid w:val="00054C19"/>
    <w:rPr>
      <w:b/>
      <w:bCs/>
      <w:sz w:val="18"/>
      <w:szCs w:val="18"/>
    </w:rPr>
  </w:style>
  <w:style w:type="character" w:customStyle="1" w:styleId="70">
    <w:name w:val="Заголовок 7 Знак"/>
    <w:link w:val="7"/>
    <w:semiHidden/>
    <w:rsid w:val="00054C19"/>
    <w:rPr>
      <w:b/>
      <w:bCs/>
      <w:sz w:val="18"/>
      <w:szCs w:val="18"/>
    </w:rPr>
  </w:style>
  <w:style w:type="character" w:customStyle="1" w:styleId="80">
    <w:name w:val="Заголовок 8 Знак"/>
    <w:link w:val="8"/>
    <w:semiHidden/>
    <w:rsid w:val="00054C19"/>
    <w:rPr>
      <w:rFonts w:ascii="Book Antiqua" w:hAnsi="Book Antiqua" w:cs="Book Antiqua"/>
      <w:b/>
      <w:bCs/>
      <w:sz w:val="28"/>
      <w:szCs w:val="28"/>
    </w:rPr>
  </w:style>
  <w:style w:type="character" w:styleId="afc">
    <w:name w:val="FollowedHyperlink"/>
    <w:uiPriority w:val="99"/>
    <w:unhideWhenUsed/>
    <w:rsid w:val="00054C19"/>
    <w:rPr>
      <w:color w:val="800080"/>
      <w:u w:val="single"/>
    </w:rPr>
  </w:style>
  <w:style w:type="paragraph" w:styleId="HTML">
    <w:name w:val="HTML Preformatted"/>
    <w:basedOn w:val="a"/>
    <w:link w:val="HTML0"/>
    <w:unhideWhenUsed/>
    <w:rsid w:val="00054C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Times New Roman"/>
      <w:color w:val="auto"/>
      <w:sz w:val="18"/>
      <w:szCs w:val="18"/>
    </w:rPr>
  </w:style>
  <w:style w:type="character" w:customStyle="1" w:styleId="HTML0">
    <w:name w:val="Стандартный HTML Знак"/>
    <w:link w:val="HTML"/>
    <w:rsid w:val="00054C19"/>
    <w:rPr>
      <w:rFonts w:ascii="Courier New" w:hAnsi="Courier New" w:cs="Courier New"/>
      <w:sz w:val="18"/>
      <w:szCs w:val="18"/>
    </w:rPr>
  </w:style>
  <w:style w:type="character" w:customStyle="1" w:styleId="aa">
    <w:name w:val="Текст примечания Знак"/>
    <w:link w:val="a9"/>
    <w:uiPriority w:val="99"/>
    <w:rsid w:val="00054C19"/>
    <w:rPr>
      <w:rFonts w:cs="Arial"/>
      <w:color w:val="000000"/>
      <w:sz w:val="22"/>
      <w:szCs w:val="22"/>
    </w:rPr>
  </w:style>
  <w:style w:type="character" w:customStyle="1" w:styleId="af4">
    <w:name w:val="Верхний колонтитул Знак"/>
    <w:link w:val="af3"/>
    <w:rsid w:val="00054C19"/>
    <w:rPr>
      <w:color w:val="000000"/>
      <w:sz w:val="22"/>
      <w:szCs w:val="22"/>
    </w:rPr>
  </w:style>
  <w:style w:type="character" w:customStyle="1" w:styleId="a4">
    <w:name w:val="Нижний колонтитул Знак"/>
    <w:link w:val="a3"/>
    <w:rsid w:val="00054C19"/>
    <w:rPr>
      <w:rFonts w:cs="Arial"/>
      <w:color w:val="000000"/>
      <w:sz w:val="22"/>
      <w:szCs w:val="22"/>
    </w:rPr>
  </w:style>
  <w:style w:type="character" w:customStyle="1" w:styleId="ae">
    <w:name w:val="Основной текст Знак"/>
    <w:link w:val="ad"/>
    <w:rsid w:val="00054C19"/>
    <w:rPr>
      <w:rFonts w:cs="Arial"/>
      <w:color w:val="000000"/>
      <w:sz w:val="22"/>
      <w:szCs w:val="22"/>
    </w:rPr>
  </w:style>
  <w:style w:type="character" w:customStyle="1" w:styleId="af1">
    <w:name w:val="Основной текст с отступом Знак"/>
    <w:link w:val="af0"/>
    <w:rsid w:val="00054C19"/>
    <w:rPr>
      <w:rFonts w:cs="Arial"/>
      <w:color w:val="000000"/>
      <w:sz w:val="22"/>
      <w:szCs w:val="22"/>
    </w:rPr>
  </w:style>
  <w:style w:type="paragraph" w:styleId="33">
    <w:name w:val="Body Text 3"/>
    <w:basedOn w:val="a"/>
    <w:link w:val="34"/>
    <w:unhideWhenUsed/>
    <w:rsid w:val="00054C19"/>
    <w:pPr>
      <w:widowControl/>
      <w:autoSpaceDE/>
      <w:autoSpaceDN/>
      <w:adjustRightInd/>
      <w:jc w:val="center"/>
    </w:pPr>
    <w:rPr>
      <w:rFonts w:cs="Times New Roman"/>
      <w:b/>
      <w:bCs/>
      <w:color w:val="auto"/>
      <w:sz w:val="21"/>
      <w:szCs w:val="21"/>
    </w:rPr>
  </w:style>
  <w:style w:type="character" w:customStyle="1" w:styleId="34">
    <w:name w:val="Основной текст 3 Знак"/>
    <w:link w:val="33"/>
    <w:rsid w:val="00054C19"/>
    <w:rPr>
      <w:b/>
      <w:bCs/>
      <w:sz w:val="21"/>
      <w:szCs w:val="21"/>
    </w:rPr>
  </w:style>
  <w:style w:type="paragraph" w:styleId="23">
    <w:name w:val="Body Text Indent 2"/>
    <w:basedOn w:val="a"/>
    <w:link w:val="24"/>
    <w:unhideWhenUsed/>
    <w:rsid w:val="00054C19"/>
    <w:pPr>
      <w:spacing w:after="120" w:line="480" w:lineRule="auto"/>
      <w:ind w:left="283"/>
    </w:pPr>
    <w:rPr>
      <w:rFonts w:cs="Times New Roman"/>
      <w:color w:val="auto"/>
      <w:sz w:val="18"/>
      <w:szCs w:val="18"/>
    </w:rPr>
  </w:style>
  <w:style w:type="character" w:customStyle="1" w:styleId="24">
    <w:name w:val="Основной текст с отступом 2 Знак"/>
    <w:link w:val="23"/>
    <w:rsid w:val="00054C19"/>
    <w:rPr>
      <w:sz w:val="18"/>
      <w:szCs w:val="18"/>
    </w:rPr>
  </w:style>
  <w:style w:type="character" w:customStyle="1" w:styleId="ac">
    <w:name w:val="Тема примечания Знак"/>
    <w:link w:val="ab"/>
    <w:semiHidden/>
    <w:rsid w:val="00054C19"/>
    <w:rPr>
      <w:rFonts w:cs="Arial"/>
      <w:b/>
      <w:bCs/>
      <w:color w:val="000000"/>
      <w:sz w:val="22"/>
      <w:szCs w:val="22"/>
    </w:rPr>
  </w:style>
  <w:style w:type="character" w:customStyle="1" w:styleId="a7">
    <w:name w:val="Текст выноски Знак"/>
    <w:link w:val="a6"/>
    <w:semiHidden/>
    <w:rsid w:val="00054C19"/>
    <w:rPr>
      <w:rFonts w:ascii="Tahoma" w:hAnsi="Tahoma" w:cs="Tahoma"/>
      <w:color w:val="000000"/>
      <w:sz w:val="16"/>
      <w:szCs w:val="16"/>
    </w:rPr>
  </w:style>
  <w:style w:type="character" w:customStyle="1" w:styleId="skypepnhmark">
    <w:name w:val="skype_pnh_mark"/>
    <w:rsid w:val="00054C19"/>
    <w:rPr>
      <w:vanish/>
      <w:webHidden w:val="0"/>
      <w:specVanish w:val="0"/>
    </w:rPr>
  </w:style>
  <w:style w:type="paragraph" w:styleId="afd">
    <w:name w:val="Subtitle"/>
    <w:basedOn w:val="a"/>
    <w:link w:val="afe"/>
    <w:qFormat/>
    <w:rsid w:val="00BF42D6"/>
    <w:pPr>
      <w:widowControl/>
      <w:autoSpaceDE/>
      <w:autoSpaceDN/>
      <w:adjustRightInd/>
      <w:jc w:val="center"/>
    </w:pPr>
    <w:rPr>
      <w:rFonts w:cs="Times New Roman"/>
      <w:b/>
      <w:color w:val="auto"/>
      <w:sz w:val="20"/>
      <w:szCs w:val="20"/>
    </w:rPr>
  </w:style>
  <w:style w:type="character" w:customStyle="1" w:styleId="afe">
    <w:name w:val="Подзаголовок Знак"/>
    <w:link w:val="afd"/>
    <w:rsid w:val="00BF42D6"/>
    <w:rPr>
      <w:b/>
    </w:rPr>
  </w:style>
  <w:style w:type="paragraph" w:styleId="aff">
    <w:name w:val="Plain Text"/>
    <w:basedOn w:val="a"/>
    <w:link w:val="aff0"/>
    <w:rsid w:val="00832CFE"/>
    <w:pPr>
      <w:widowControl/>
      <w:autoSpaceDE/>
      <w:autoSpaceDN/>
      <w:adjustRightInd/>
    </w:pPr>
    <w:rPr>
      <w:rFonts w:ascii="Courier New" w:hAnsi="Courier New" w:cs="Times New Roman"/>
      <w:color w:val="auto"/>
      <w:sz w:val="20"/>
      <w:szCs w:val="20"/>
    </w:rPr>
  </w:style>
  <w:style w:type="character" w:customStyle="1" w:styleId="aff0">
    <w:name w:val="Текст Знак"/>
    <w:link w:val="aff"/>
    <w:rsid w:val="00832CFE"/>
    <w:rPr>
      <w:rFonts w:ascii="Courier New" w:hAnsi="Courier New"/>
    </w:rPr>
  </w:style>
  <w:style w:type="character" w:customStyle="1" w:styleId="25">
    <w:name w:val="Основной текст (2)_"/>
    <w:link w:val="26"/>
    <w:rsid w:val="00157838"/>
    <w:rPr>
      <w:b/>
      <w:bCs/>
      <w:i/>
      <w:iCs/>
      <w:shd w:val="clear" w:color="auto" w:fill="FFFFFF"/>
    </w:rPr>
  </w:style>
  <w:style w:type="character" w:customStyle="1" w:styleId="211pt">
    <w:name w:val="Основной текст (2) + 11 pt;Не полужирный;Не курсив"/>
    <w:rsid w:val="00157838"/>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paragraph" w:customStyle="1" w:styleId="26">
    <w:name w:val="Основной текст (2)"/>
    <w:basedOn w:val="a"/>
    <w:link w:val="25"/>
    <w:rsid w:val="00157838"/>
    <w:pPr>
      <w:shd w:val="clear" w:color="auto" w:fill="FFFFFF"/>
      <w:autoSpaceDE/>
      <w:autoSpaceDN/>
      <w:adjustRightInd/>
      <w:spacing w:before="600" w:line="326" w:lineRule="exact"/>
      <w:ind w:hanging="200"/>
    </w:pPr>
    <w:rPr>
      <w:rFonts w:cs="Times New Roman"/>
      <w:b/>
      <w:bCs/>
      <w:i/>
      <w:iCs/>
      <w:color w:val="auto"/>
      <w:sz w:val="20"/>
      <w:szCs w:val="20"/>
    </w:rPr>
  </w:style>
  <w:style w:type="character" w:customStyle="1" w:styleId="blk">
    <w:name w:val="blk"/>
    <w:rsid w:val="000557CB"/>
  </w:style>
  <w:style w:type="paragraph" w:customStyle="1" w:styleId="copyright-info">
    <w:name w:val="copyright-info"/>
    <w:basedOn w:val="a"/>
    <w:rsid w:val="0026260F"/>
    <w:pPr>
      <w:widowControl/>
      <w:autoSpaceDE/>
      <w:autoSpaceDN/>
      <w:adjustRightInd/>
      <w:spacing w:before="100" w:beforeAutospacing="1" w:after="100" w:afterAutospacing="1"/>
    </w:pPr>
    <w:rPr>
      <w:rFonts w:cs="Times New Roman"/>
      <w:color w:val="auto"/>
      <w:sz w:val="24"/>
      <w:szCs w:val="24"/>
    </w:rPr>
  </w:style>
  <w:style w:type="paragraph" w:customStyle="1" w:styleId="210">
    <w:name w:val="Основной текст с отступом 21"/>
    <w:basedOn w:val="a"/>
    <w:rsid w:val="00544737"/>
    <w:pPr>
      <w:widowControl/>
      <w:overflowPunct w:val="0"/>
      <w:spacing w:after="120" w:line="480" w:lineRule="auto"/>
      <w:ind w:left="283"/>
      <w:textAlignment w:val="baseline"/>
    </w:pPr>
    <w:rPr>
      <w:rFonts w:cs="Times New Roman"/>
      <w:color w:val="auto"/>
      <w:sz w:val="20"/>
      <w:szCs w:val="20"/>
    </w:rPr>
  </w:style>
  <w:style w:type="character" w:customStyle="1" w:styleId="ConsPlusNormal0">
    <w:name w:val="ConsPlusNormal Знак"/>
    <w:link w:val="ConsPlusNormal"/>
    <w:locked/>
    <w:rsid w:val="00763C7A"/>
    <w:rPr>
      <w:rFonts w:ascii="Arial" w:hAnsi="Arial" w:cs="Arial"/>
      <w:lang w:val="ru-RU" w:eastAsia="ru-RU" w:bidi="ar-SA"/>
    </w:rPr>
  </w:style>
  <w:style w:type="paragraph" w:styleId="aff1">
    <w:name w:val="Revision"/>
    <w:hidden/>
    <w:uiPriority w:val="99"/>
    <w:semiHidden/>
    <w:rsid w:val="002C7B22"/>
    <w:rPr>
      <w:rFonts w:cs="Arial"/>
      <w:color w:val="000000"/>
      <w:sz w:val="22"/>
      <w:szCs w:val="22"/>
    </w:rPr>
  </w:style>
  <w:style w:type="paragraph" w:customStyle="1" w:styleId="Normal1">
    <w:name w:val="Normal1"/>
    <w:rsid w:val="0010156E"/>
    <w:pPr>
      <w:widowControl w:val="0"/>
      <w:spacing w:line="300" w:lineRule="auto"/>
      <w:ind w:firstLine="720"/>
    </w:pPr>
    <w:rPr>
      <w:sz w:val="22"/>
      <w:szCs w:val="22"/>
    </w:rPr>
  </w:style>
  <w:style w:type="character" w:customStyle="1" w:styleId="fontstyle01">
    <w:name w:val="fontstyle01"/>
    <w:rsid w:val="006C4391"/>
    <w:rPr>
      <w:rFonts w:ascii="TimesNewRomanPSMT" w:hAnsi="TimesNewRomanPSMT" w:hint="default"/>
      <w:b w:val="0"/>
      <w:bCs w:val="0"/>
      <w:i w:val="0"/>
      <w:iCs w:val="0"/>
      <w:color w:val="000000"/>
      <w:sz w:val="24"/>
      <w:szCs w:val="24"/>
    </w:rPr>
  </w:style>
  <w:style w:type="paragraph" w:styleId="aff2">
    <w:name w:val="footnote text"/>
    <w:basedOn w:val="a"/>
    <w:link w:val="aff3"/>
    <w:rsid w:val="00206033"/>
    <w:rPr>
      <w:rFonts w:cs="Times New Roman"/>
      <w:sz w:val="20"/>
      <w:szCs w:val="20"/>
    </w:rPr>
  </w:style>
  <w:style w:type="character" w:customStyle="1" w:styleId="aff3">
    <w:name w:val="Текст сноски Знак"/>
    <w:link w:val="aff2"/>
    <w:rsid w:val="00206033"/>
    <w:rPr>
      <w:rFonts w:cs="Arial"/>
      <w:color w:val="000000"/>
    </w:rPr>
  </w:style>
  <w:style w:type="character" w:styleId="aff4">
    <w:name w:val="footnote reference"/>
    <w:rsid w:val="00206033"/>
    <w:rPr>
      <w:vertAlign w:val="superscript"/>
    </w:rPr>
  </w:style>
  <w:style w:type="character" w:customStyle="1" w:styleId="af6">
    <w:name w:val="Без интервала Знак"/>
    <w:link w:val="af5"/>
    <w:uiPriority w:val="1"/>
    <w:rsid w:val="009B639E"/>
    <w:rPr>
      <w:rFonts w:ascii="Calibri" w:eastAsia="Calibri" w:hAnsi="Calibri"/>
      <w:sz w:val="22"/>
      <w:szCs w:val="22"/>
      <w:lang w:eastAsia="en-US" w:bidi="ar-SA"/>
    </w:rPr>
  </w:style>
  <w:style w:type="paragraph" w:customStyle="1" w:styleId="110">
    <w:name w:val="Заголовок 11"/>
    <w:basedOn w:val="a"/>
    <w:uiPriority w:val="1"/>
    <w:qFormat/>
    <w:rsid w:val="001F5912"/>
    <w:pPr>
      <w:adjustRightInd/>
      <w:ind w:hanging="212"/>
      <w:jc w:val="both"/>
      <w:outlineLvl w:val="1"/>
    </w:pPr>
    <w:rPr>
      <w:rFonts w:cs="Times New Roman"/>
      <w:b/>
      <w:bCs/>
      <w:color w:val="auto"/>
      <w:sz w:val="21"/>
      <w:szCs w:val="21"/>
      <w:lang w:eastAsia="en-US"/>
    </w:rPr>
  </w:style>
  <w:style w:type="paragraph" w:customStyle="1" w:styleId="Standard">
    <w:name w:val="Standard"/>
    <w:qFormat/>
    <w:rsid w:val="00E242F2"/>
    <w:pPr>
      <w:suppressAutoHyphens/>
    </w:pPr>
    <w:rPr>
      <w:rFonts w:ascii="Liberation Serif" w:eastAsia="SimSun" w:hAnsi="Liberation Serif" w:cs="Arial"/>
      <w:kern w:val="2"/>
      <w:sz w:val="24"/>
      <w:szCs w:val="24"/>
      <w:lang w:eastAsia="zh-CN" w:bidi="hi-IN"/>
    </w:rPr>
  </w:style>
  <w:style w:type="character" w:styleId="aff5">
    <w:name w:val="Emphasis"/>
    <w:basedOn w:val="a0"/>
    <w:qFormat/>
    <w:rsid w:val="00BC0A6F"/>
    <w:rPr>
      <w:i/>
      <w:iCs/>
    </w:rPr>
  </w:style>
  <w:style w:type="paragraph" w:styleId="aff6">
    <w:name w:val="Normal (Web)"/>
    <w:basedOn w:val="a"/>
    <w:uiPriority w:val="99"/>
    <w:unhideWhenUsed/>
    <w:rsid w:val="00EF6E1D"/>
    <w:pPr>
      <w:widowControl/>
      <w:autoSpaceDE/>
      <w:autoSpaceDN/>
      <w:adjustRightInd/>
      <w:spacing w:before="100" w:beforeAutospacing="1" w:after="100" w:afterAutospacing="1"/>
    </w:pPr>
    <w:rPr>
      <w:rFonts w:cs="Times New Roman"/>
      <w:color w:val="auto"/>
      <w:sz w:val="24"/>
      <w:szCs w:val="24"/>
    </w:rPr>
  </w:style>
  <w:style w:type="character" w:styleId="aff7">
    <w:name w:val="Strong"/>
    <w:basedOn w:val="a0"/>
    <w:uiPriority w:val="22"/>
    <w:qFormat/>
    <w:rsid w:val="00881DAC"/>
    <w:rPr>
      <w:b/>
      <w:bCs/>
    </w:rPr>
  </w:style>
  <w:style w:type="paragraph" w:customStyle="1" w:styleId="mcntmsonospacing">
    <w:name w:val="mcntmsonospacing"/>
    <w:basedOn w:val="a"/>
    <w:uiPriority w:val="99"/>
    <w:rsid w:val="003A724B"/>
    <w:pPr>
      <w:widowControl/>
      <w:autoSpaceDE/>
      <w:autoSpaceDN/>
      <w:adjustRightInd/>
      <w:spacing w:before="100" w:beforeAutospacing="1" w:after="100" w:afterAutospacing="1"/>
    </w:pPr>
    <w:rPr>
      <w:rFonts w:cs="Times New Roman"/>
      <w:color w:val="auto"/>
      <w:sz w:val="24"/>
      <w:szCs w:val="24"/>
    </w:rPr>
  </w:style>
  <w:style w:type="character" w:customStyle="1" w:styleId="longcopy">
    <w:name w:val="long_copy"/>
    <w:basedOn w:val="a0"/>
    <w:rsid w:val="003A2A34"/>
  </w:style>
  <w:style w:type="numbering" w:customStyle="1" w:styleId="1">
    <w:name w:val="Импортированный стиль 1"/>
    <w:rsid w:val="00741183"/>
    <w:pPr>
      <w:numPr>
        <w:numId w:val="40"/>
      </w:numPr>
    </w:pPr>
  </w:style>
  <w:style w:type="character" w:customStyle="1" w:styleId="Aff8">
    <w:name w:val="Нет A"/>
    <w:rsid w:val="00741183"/>
    <w:rPr>
      <w:lang w:val="ru-RU"/>
    </w:rPr>
  </w:style>
  <w:style w:type="table" w:customStyle="1" w:styleId="14">
    <w:name w:val="Сетка таблицы1"/>
    <w:basedOn w:val="a1"/>
    <w:next w:val="af"/>
    <w:uiPriority w:val="99"/>
    <w:rsid w:val="00974297"/>
    <w:tblPr>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35586">
      <w:bodyDiv w:val="1"/>
      <w:marLeft w:val="0"/>
      <w:marRight w:val="0"/>
      <w:marTop w:val="0"/>
      <w:marBottom w:val="0"/>
      <w:divBdr>
        <w:top w:val="none" w:sz="0" w:space="0" w:color="auto"/>
        <w:left w:val="none" w:sz="0" w:space="0" w:color="auto"/>
        <w:bottom w:val="none" w:sz="0" w:space="0" w:color="auto"/>
        <w:right w:val="none" w:sz="0" w:space="0" w:color="auto"/>
      </w:divBdr>
    </w:div>
    <w:div w:id="74593006">
      <w:bodyDiv w:val="1"/>
      <w:marLeft w:val="0"/>
      <w:marRight w:val="0"/>
      <w:marTop w:val="0"/>
      <w:marBottom w:val="0"/>
      <w:divBdr>
        <w:top w:val="none" w:sz="0" w:space="0" w:color="auto"/>
        <w:left w:val="none" w:sz="0" w:space="0" w:color="auto"/>
        <w:bottom w:val="none" w:sz="0" w:space="0" w:color="auto"/>
        <w:right w:val="none" w:sz="0" w:space="0" w:color="auto"/>
      </w:divBdr>
    </w:div>
    <w:div w:id="116069783">
      <w:bodyDiv w:val="1"/>
      <w:marLeft w:val="0"/>
      <w:marRight w:val="0"/>
      <w:marTop w:val="0"/>
      <w:marBottom w:val="0"/>
      <w:divBdr>
        <w:top w:val="none" w:sz="0" w:space="0" w:color="auto"/>
        <w:left w:val="none" w:sz="0" w:space="0" w:color="auto"/>
        <w:bottom w:val="none" w:sz="0" w:space="0" w:color="auto"/>
        <w:right w:val="none" w:sz="0" w:space="0" w:color="auto"/>
      </w:divBdr>
    </w:div>
    <w:div w:id="149031191">
      <w:bodyDiv w:val="1"/>
      <w:marLeft w:val="0"/>
      <w:marRight w:val="0"/>
      <w:marTop w:val="0"/>
      <w:marBottom w:val="0"/>
      <w:divBdr>
        <w:top w:val="none" w:sz="0" w:space="0" w:color="auto"/>
        <w:left w:val="none" w:sz="0" w:space="0" w:color="auto"/>
        <w:bottom w:val="none" w:sz="0" w:space="0" w:color="auto"/>
        <w:right w:val="none" w:sz="0" w:space="0" w:color="auto"/>
      </w:divBdr>
    </w:div>
    <w:div w:id="244143895">
      <w:bodyDiv w:val="1"/>
      <w:marLeft w:val="0"/>
      <w:marRight w:val="0"/>
      <w:marTop w:val="0"/>
      <w:marBottom w:val="0"/>
      <w:divBdr>
        <w:top w:val="none" w:sz="0" w:space="0" w:color="auto"/>
        <w:left w:val="none" w:sz="0" w:space="0" w:color="auto"/>
        <w:bottom w:val="none" w:sz="0" w:space="0" w:color="auto"/>
        <w:right w:val="none" w:sz="0" w:space="0" w:color="auto"/>
      </w:divBdr>
    </w:div>
    <w:div w:id="464855372">
      <w:bodyDiv w:val="1"/>
      <w:marLeft w:val="0"/>
      <w:marRight w:val="0"/>
      <w:marTop w:val="0"/>
      <w:marBottom w:val="0"/>
      <w:divBdr>
        <w:top w:val="none" w:sz="0" w:space="0" w:color="auto"/>
        <w:left w:val="none" w:sz="0" w:space="0" w:color="auto"/>
        <w:bottom w:val="none" w:sz="0" w:space="0" w:color="auto"/>
        <w:right w:val="none" w:sz="0" w:space="0" w:color="auto"/>
      </w:divBdr>
    </w:div>
    <w:div w:id="469787785">
      <w:bodyDiv w:val="1"/>
      <w:marLeft w:val="0"/>
      <w:marRight w:val="0"/>
      <w:marTop w:val="0"/>
      <w:marBottom w:val="0"/>
      <w:divBdr>
        <w:top w:val="none" w:sz="0" w:space="0" w:color="auto"/>
        <w:left w:val="none" w:sz="0" w:space="0" w:color="auto"/>
        <w:bottom w:val="none" w:sz="0" w:space="0" w:color="auto"/>
        <w:right w:val="none" w:sz="0" w:space="0" w:color="auto"/>
      </w:divBdr>
    </w:div>
    <w:div w:id="496578633">
      <w:bodyDiv w:val="1"/>
      <w:marLeft w:val="0"/>
      <w:marRight w:val="0"/>
      <w:marTop w:val="0"/>
      <w:marBottom w:val="0"/>
      <w:divBdr>
        <w:top w:val="none" w:sz="0" w:space="0" w:color="auto"/>
        <w:left w:val="none" w:sz="0" w:space="0" w:color="auto"/>
        <w:bottom w:val="none" w:sz="0" w:space="0" w:color="auto"/>
        <w:right w:val="none" w:sz="0" w:space="0" w:color="auto"/>
      </w:divBdr>
    </w:div>
    <w:div w:id="720980034">
      <w:bodyDiv w:val="1"/>
      <w:marLeft w:val="0"/>
      <w:marRight w:val="0"/>
      <w:marTop w:val="0"/>
      <w:marBottom w:val="0"/>
      <w:divBdr>
        <w:top w:val="none" w:sz="0" w:space="0" w:color="auto"/>
        <w:left w:val="none" w:sz="0" w:space="0" w:color="auto"/>
        <w:bottom w:val="none" w:sz="0" w:space="0" w:color="auto"/>
        <w:right w:val="none" w:sz="0" w:space="0" w:color="auto"/>
      </w:divBdr>
    </w:div>
    <w:div w:id="832263368">
      <w:bodyDiv w:val="1"/>
      <w:marLeft w:val="0"/>
      <w:marRight w:val="0"/>
      <w:marTop w:val="0"/>
      <w:marBottom w:val="0"/>
      <w:divBdr>
        <w:top w:val="none" w:sz="0" w:space="0" w:color="auto"/>
        <w:left w:val="none" w:sz="0" w:space="0" w:color="auto"/>
        <w:bottom w:val="none" w:sz="0" w:space="0" w:color="auto"/>
        <w:right w:val="none" w:sz="0" w:space="0" w:color="auto"/>
      </w:divBdr>
    </w:div>
    <w:div w:id="847136922">
      <w:bodyDiv w:val="1"/>
      <w:marLeft w:val="0"/>
      <w:marRight w:val="0"/>
      <w:marTop w:val="0"/>
      <w:marBottom w:val="0"/>
      <w:divBdr>
        <w:top w:val="none" w:sz="0" w:space="0" w:color="auto"/>
        <w:left w:val="none" w:sz="0" w:space="0" w:color="auto"/>
        <w:bottom w:val="none" w:sz="0" w:space="0" w:color="auto"/>
        <w:right w:val="none" w:sz="0" w:space="0" w:color="auto"/>
      </w:divBdr>
    </w:div>
    <w:div w:id="915171958">
      <w:bodyDiv w:val="1"/>
      <w:marLeft w:val="0"/>
      <w:marRight w:val="0"/>
      <w:marTop w:val="0"/>
      <w:marBottom w:val="0"/>
      <w:divBdr>
        <w:top w:val="none" w:sz="0" w:space="0" w:color="auto"/>
        <w:left w:val="none" w:sz="0" w:space="0" w:color="auto"/>
        <w:bottom w:val="none" w:sz="0" w:space="0" w:color="auto"/>
        <w:right w:val="none" w:sz="0" w:space="0" w:color="auto"/>
      </w:divBdr>
    </w:div>
    <w:div w:id="942032546">
      <w:bodyDiv w:val="1"/>
      <w:marLeft w:val="0"/>
      <w:marRight w:val="0"/>
      <w:marTop w:val="0"/>
      <w:marBottom w:val="0"/>
      <w:divBdr>
        <w:top w:val="none" w:sz="0" w:space="0" w:color="auto"/>
        <w:left w:val="none" w:sz="0" w:space="0" w:color="auto"/>
        <w:bottom w:val="none" w:sz="0" w:space="0" w:color="auto"/>
        <w:right w:val="none" w:sz="0" w:space="0" w:color="auto"/>
      </w:divBdr>
    </w:div>
    <w:div w:id="943612082">
      <w:bodyDiv w:val="1"/>
      <w:marLeft w:val="0"/>
      <w:marRight w:val="0"/>
      <w:marTop w:val="0"/>
      <w:marBottom w:val="0"/>
      <w:divBdr>
        <w:top w:val="none" w:sz="0" w:space="0" w:color="auto"/>
        <w:left w:val="none" w:sz="0" w:space="0" w:color="auto"/>
        <w:bottom w:val="none" w:sz="0" w:space="0" w:color="auto"/>
        <w:right w:val="none" w:sz="0" w:space="0" w:color="auto"/>
      </w:divBdr>
    </w:div>
    <w:div w:id="1092237890">
      <w:bodyDiv w:val="1"/>
      <w:marLeft w:val="0"/>
      <w:marRight w:val="0"/>
      <w:marTop w:val="0"/>
      <w:marBottom w:val="0"/>
      <w:divBdr>
        <w:top w:val="none" w:sz="0" w:space="0" w:color="auto"/>
        <w:left w:val="none" w:sz="0" w:space="0" w:color="auto"/>
        <w:bottom w:val="none" w:sz="0" w:space="0" w:color="auto"/>
        <w:right w:val="none" w:sz="0" w:space="0" w:color="auto"/>
      </w:divBdr>
    </w:div>
    <w:div w:id="1179538415">
      <w:bodyDiv w:val="1"/>
      <w:marLeft w:val="0"/>
      <w:marRight w:val="0"/>
      <w:marTop w:val="0"/>
      <w:marBottom w:val="0"/>
      <w:divBdr>
        <w:top w:val="none" w:sz="0" w:space="0" w:color="auto"/>
        <w:left w:val="none" w:sz="0" w:space="0" w:color="auto"/>
        <w:bottom w:val="none" w:sz="0" w:space="0" w:color="auto"/>
        <w:right w:val="none" w:sz="0" w:space="0" w:color="auto"/>
      </w:divBdr>
    </w:div>
    <w:div w:id="1264653721">
      <w:bodyDiv w:val="1"/>
      <w:marLeft w:val="0"/>
      <w:marRight w:val="0"/>
      <w:marTop w:val="0"/>
      <w:marBottom w:val="0"/>
      <w:divBdr>
        <w:top w:val="none" w:sz="0" w:space="0" w:color="auto"/>
        <w:left w:val="none" w:sz="0" w:space="0" w:color="auto"/>
        <w:bottom w:val="none" w:sz="0" w:space="0" w:color="auto"/>
        <w:right w:val="none" w:sz="0" w:space="0" w:color="auto"/>
      </w:divBdr>
    </w:div>
    <w:div w:id="1344015208">
      <w:bodyDiv w:val="1"/>
      <w:marLeft w:val="0"/>
      <w:marRight w:val="0"/>
      <w:marTop w:val="0"/>
      <w:marBottom w:val="0"/>
      <w:divBdr>
        <w:top w:val="none" w:sz="0" w:space="0" w:color="auto"/>
        <w:left w:val="none" w:sz="0" w:space="0" w:color="auto"/>
        <w:bottom w:val="none" w:sz="0" w:space="0" w:color="auto"/>
        <w:right w:val="none" w:sz="0" w:space="0" w:color="auto"/>
      </w:divBdr>
    </w:div>
    <w:div w:id="1390420589">
      <w:bodyDiv w:val="1"/>
      <w:marLeft w:val="0"/>
      <w:marRight w:val="0"/>
      <w:marTop w:val="0"/>
      <w:marBottom w:val="0"/>
      <w:divBdr>
        <w:top w:val="none" w:sz="0" w:space="0" w:color="auto"/>
        <w:left w:val="none" w:sz="0" w:space="0" w:color="auto"/>
        <w:bottom w:val="none" w:sz="0" w:space="0" w:color="auto"/>
        <w:right w:val="none" w:sz="0" w:space="0" w:color="auto"/>
      </w:divBdr>
    </w:div>
    <w:div w:id="1413627750">
      <w:bodyDiv w:val="1"/>
      <w:marLeft w:val="0"/>
      <w:marRight w:val="0"/>
      <w:marTop w:val="0"/>
      <w:marBottom w:val="0"/>
      <w:divBdr>
        <w:top w:val="none" w:sz="0" w:space="0" w:color="auto"/>
        <w:left w:val="none" w:sz="0" w:space="0" w:color="auto"/>
        <w:bottom w:val="none" w:sz="0" w:space="0" w:color="auto"/>
        <w:right w:val="none" w:sz="0" w:space="0" w:color="auto"/>
      </w:divBdr>
    </w:div>
    <w:div w:id="1450857102">
      <w:bodyDiv w:val="1"/>
      <w:marLeft w:val="0"/>
      <w:marRight w:val="0"/>
      <w:marTop w:val="0"/>
      <w:marBottom w:val="0"/>
      <w:divBdr>
        <w:top w:val="none" w:sz="0" w:space="0" w:color="auto"/>
        <w:left w:val="none" w:sz="0" w:space="0" w:color="auto"/>
        <w:bottom w:val="none" w:sz="0" w:space="0" w:color="auto"/>
        <w:right w:val="none" w:sz="0" w:space="0" w:color="auto"/>
      </w:divBdr>
      <w:divsChild>
        <w:div w:id="6181847">
          <w:marLeft w:val="0"/>
          <w:marRight w:val="0"/>
          <w:marTop w:val="0"/>
          <w:marBottom w:val="0"/>
          <w:divBdr>
            <w:top w:val="none" w:sz="0" w:space="0" w:color="auto"/>
            <w:left w:val="none" w:sz="0" w:space="0" w:color="auto"/>
            <w:bottom w:val="none" w:sz="0" w:space="0" w:color="auto"/>
            <w:right w:val="none" w:sz="0" w:space="0" w:color="auto"/>
          </w:divBdr>
        </w:div>
        <w:div w:id="8913555">
          <w:marLeft w:val="0"/>
          <w:marRight w:val="0"/>
          <w:marTop w:val="0"/>
          <w:marBottom w:val="0"/>
          <w:divBdr>
            <w:top w:val="none" w:sz="0" w:space="0" w:color="auto"/>
            <w:left w:val="none" w:sz="0" w:space="0" w:color="auto"/>
            <w:bottom w:val="none" w:sz="0" w:space="0" w:color="auto"/>
            <w:right w:val="none" w:sz="0" w:space="0" w:color="auto"/>
          </w:divBdr>
        </w:div>
        <w:div w:id="222495139">
          <w:marLeft w:val="0"/>
          <w:marRight w:val="0"/>
          <w:marTop w:val="0"/>
          <w:marBottom w:val="0"/>
          <w:divBdr>
            <w:top w:val="none" w:sz="0" w:space="0" w:color="auto"/>
            <w:left w:val="none" w:sz="0" w:space="0" w:color="auto"/>
            <w:bottom w:val="none" w:sz="0" w:space="0" w:color="auto"/>
            <w:right w:val="none" w:sz="0" w:space="0" w:color="auto"/>
          </w:divBdr>
          <w:divsChild>
            <w:div w:id="46413838">
              <w:marLeft w:val="0"/>
              <w:marRight w:val="0"/>
              <w:marTop w:val="0"/>
              <w:marBottom w:val="0"/>
              <w:divBdr>
                <w:top w:val="none" w:sz="0" w:space="0" w:color="auto"/>
                <w:left w:val="none" w:sz="0" w:space="0" w:color="auto"/>
                <w:bottom w:val="none" w:sz="0" w:space="0" w:color="auto"/>
                <w:right w:val="none" w:sz="0" w:space="0" w:color="auto"/>
              </w:divBdr>
            </w:div>
          </w:divsChild>
        </w:div>
        <w:div w:id="376046875">
          <w:marLeft w:val="0"/>
          <w:marRight w:val="0"/>
          <w:marTop w:val="0"/>
          <w:marBottom w:val="0"/>
          <w:divBdr>
            <w:top w:val="none" w:sz="0" w:space="0" w:color="auto"/>
            <w:left w:val="none" w:sz="0" w:space="0" w:color="auto"/>
            <w:bottom w:val="none" w:sz="0" w:space="0" w:color="auto"/>
            <w:right w:val="none" w:sz="0" w:space="0" w:color="auto"/>
          </w:divBdr>
        </w:div>
        <w:div w:id="460614510">
          <w:marLeft w:val="0"/>
          <w:marRight w:val="0"/>
          <w:marTop w:val="0"/>
          <w:marBottom w:val="0"/>
          <w:divBdr>
            <w:top w:val="none" w:sz="0" w:space="0" w:color="auto"/>
            <w:left w:val="none" w:sz="0" w:space="0" w:color="auto"/>
            <w:bottom w:val="none" w:sz="0" w:space="0" w:color="auto"/>
            <w:right w:val="none" w:sz="0" w:space="0" w:color="auto"/>
          </w:divBdr>
        </w:div>
        <w:div w:id="646082692">
          <w:marLeft w:val="0"/>
          <w:marRight w:val="0"/>
          <w:marTop w:val="0"/>
          <w:marBottom w:val="0"/>
          <w:divBdr>
            <w:top w:val="none" w:sz="0" w:space="0" w:color="auto"/>
            <w:left w:val="none" w:sz="0" w:space="0" w:color="auto"/>
            <w:bottom w:val="none" w:sz="0" w:space="0" w:color="auto"/>
            <w:right w:val="none" w:sz="0" w:space="0" w:color="auto"/>
          </w:divBdr>
          <w:divsChild>
            <w:div w:id="1881552163">
              <w:marLeft w:val="0"/>
              <w:marRight w:val="0"/>
              <w:marTop w:val="0"/>
              <w:marBottom w:val="0"/>
              <w:divBdr>
                <w:top w:val="none" w:sz="0" w:space="0" w:color="auto"/>
                <w:left w:val="none" w:sz="0" w:space="0" w:color="auto"/>
                <w:bottom w:val="none" w:sz="0" w:space="0" w:color="auto"/>
                <w:right w:val="none" w:sz="0" w:space="0" w:color="auto"/>
              </w:divBdr>
            </w:div>
          </w:divsChild>
        </w:div>
        <w:div w:id="1091439116">
          <w:marLeft w:val="0"/>
          <w:marRight w:val="0"/>
          <w:marTop w:val="0"/>
          <w:marBottom w:val="0"/>
          <w:divBdr>
            <w:top w:val="none" w:sz="0" w:space="0" w:color="auto"/>
            <w:left w:val="none" w:sz="0" w:space="0" w:color="auto"/>
            <w:bottom w:val="none" w:sz="0" w:space="0" w:color="auto"/>
            <w:right w:val="none" w:sz="0" w:space="0" w:color="auto"/>
          </w:divBdr>
          <w:divsChild>
            <w:div w:id="1316257205">
              <w:marLeft w:val="0"/>
              <w:marRight w:val="0"/>
              <w:marTop w:val="0"/>
              <w:marBottom w:val="0"/>
              <w:divBdr>
                <w:top w:val="none" w:sz="0" w:space="0" w:color="auto"/>
                <w:left w:val="none" w:sz="0" w:space="0" w:color="auto"/>
                <w:bottom w:val="none" w:sz="0" w:space="0" w:color="auto"/>
                <w:right w:val="none" w:sz="0" w:space="0" w:color="auto"/>
              </w:divBdr>
            </w:div>
          </w:divsChild>
        </w:div>
        <w:div w:id="1137409514">
          <w:marLeft w:val="0"/>
          <w:marRight w:val="0"/>
          <w:marTop w:val="0"/>
          <w:marBottom w:val="0"/>
          <w:divBdr>
            <w:top w:val="none" w:sz="0" w:space="0" w:color="auto"/>
            <w:left w:val="none" w:sz="0" w:space="0" w:color="auto"/>
            <w:bottom w:val="none" w:sz="0" w:space="0" w:color="auto"/>
            <w:right w:val="none" w:sz="0" w:space="0" w:color="auto"/>
          </w:divBdr>
          <w:divsChild>
            <w:div w:id="2063403754">
              <w:marLeft w:val="0"/>
              <w:marRight w:val="0"/>
              <w:marTop w:val="0"/>
              <w:marBottom w:val="0"/>
              <w:divBdr>
                <w:top w:val="none" w:sz="0" w:space="0" w:color="auto"/>
                <w:left w:val="none" w:sz="0" w:space="0" w:color="auto"/>
                <w:bottom w:val="none" w:sz="0" w:space="0" w:color="auto"/>
                <w:right w:val="none" w:sz="0" w:space="0" w:color="auto"/>
              </w:divBdr>
            </w:div>
          </w:divsChild>
        </w:div>
        <w:div w:id="1288320838">
          <w:marLeft w:val="0"/>
          <w:marRight w:val="0"/>
          <w:marTop w:val="0"/>
          <w:marBottom w:val="0"/>
          <w:divBdr>
            <w:top w:val="none" w:sz="0" w:space="0" w:color="auto"/>
            <w:left w:val="none" w:sz="0" w:space="0" w:color="auto"/>
            <w:bottom w:val="none" w:sz="0" w:space="0" w:color="auto"/>
            <w:right w:val="none" w:sz="0" w:space="0" w:color="auto"/>
          </w:divBdr>
        </w:div>
        <w:div w:id="1549027000">
          <w:marLeft w:val="0"/>
          <w:marRight w:val="0"/>
          <w:marTop w:val="0"/>
          <w:marBottom w:val="0"/>
          <w:divBdr>
            <w:top w:val="none" w:sz="0" w:space="0" w:color="auto"/>
            <w:left w:val="none" w:sz="0" w:space="0" w:color="auto"/>
            <w:bottom w:val="none" w:sz="0" w:space="0" w:color="auto"/>
            <w:right w:val="none" w:sz="0" w:space="0" w:color="auto"/>
          </w:divBdr>
        </w:div>
        <w:div w:id="1563058262">
          <w:marLeft w:val="0"/>
          <w:marRight w:val="0"/>
          <w:marTop w:val="0"/>
          <w:marBottom w:val="0"/>
          <w:divBdr>
            <w:top w:val="none" w:sz="0" w:space="0" w:color="auto"/>
            <w:left w:val="none" w:sz="0" w:space="0" w:color="auto"/>
            <w:bottom w:val="none" w:sz="0" w:space="0" w:color="auto"/>
            <w:right w:val="none" w:sz="0" w:space="0" w:color="auto"/>
          </w:divBdr>
          <w:divsChild>
            <w:div w:id="1722362802">
              <w:marLeft w:val="0"/>
              <w:marRight w:val="0"/>
              <w:marTop w:val="0"/>
              <w:marBottom w:val="0"/>
              <w:divBdr>
                <w:top w:val="none" w:sz="0" w:space="0" w:color="auto"/>
                <w:left w:val="none" w:sz="0" w:space="0" w:color="auto"/>
                <w:bottom w:val="none" w:sz="0" w:space="0" w:color="auto"/>
                <w:right w:val="none" w:sz="0" w:space="0" w:color="auto"/>
              </w:divBdr>
            </w:div>
          </w:divsChild>
        </w:div>
        <w:div w:id="1857385753">
          <w:marLeft w:val="0"/>
          <w:marRight w:val="0"/>
          <w:marTop w:val="0"/>
          <w:marBottom w:val="0"/>
          <w:divBdr>
            <w:top w:val="none" w:sz="0" w:space="0" w:color="auto"/>
            <w:left w:val="none" w:sz="0" w:space="0" w:color="auto"/>
            <w:bottom w:val="none" w:sz="0" w:space="0" w:color="auto"/>
            <w:right w:val="none" w:sz="0" w:space="0" w:color="auto"/>
          </w:divBdr>
          <w:divsChild>
            <w:div w:id="407044666">
              <w:marLeft w:val="0"/>
              <w:marRight w:val="0"/>
              <w:marTop w:val="0"/>
              <w:marBottom w:val="0"/>
              <w:divBdr>
                <w:top w:val="none" w:sz="0" w:space="0" w:color="auto"/>
                <w:left w:val="none" w:sz="0" w:space="0" w:color="auto"/>
                <w:bottom w:val="none" w:sz="0" w:space="0" w:color="auto"/>
                <w:right w:val="none" w:sz="0" w:space="0" w:color="auto"/>
              </w:divBdr>
            </w:div>
          </w:divsChild>
        </w:div>
        <w:div w:id="2095853787">
          <w:marLeft w:val="0"/>
          <w:marRight w:val="0"/>
          <w:marTop w:val="0"/>
          <w:marBottom w:val="0"/>
          <w:divBdr>
            <w:top w:val="none" w:sz="0" w:space="0" w:color="auto"/>
            <w:left w:val="none" w:sz="0" w:space="0" w:color="auto"/>
            <w:bottom w:val="none" w:sz="0" w:space="0" w:color="auto"/>
            <w:right w:val="none" w:sz="0" w:space="0" w:color="auto"/>
          </w:divBdr>
        </w:div>
      </w:divsChild>
    </w:div>
    <w:div w:id="1616056641">
      <w:bodyDiv w:val="1"/>
      <w:marLeft w:val="0"/>
      <w:marRight w:val="0"/>
      <w:marTop w:val="0"/>
      <w:marBottom w:val="0"/>
      <w:divBdr>
        <w:top w:val="none" w:sz="0" w:space="0" w:color="auto"/>
        <w:left w:val="none" w:sz="0" w:space="0" w:color="auto"/>
        <w:bottom w:val="none" w:sz="0" w:space="0" w:color="auto"/>
        <w:right w:val="none" w:sz="0" w:space="0" w:color="auto"/>
      </w:divBdr>
      <w:divsChild>
        <w:div w:id="1325861838">
          <w:marLeft w:val="0"/>
          <w:marRight w:val="0"/>
          <w:marTop w:val="0"/>
          <w:marBottom w:val="0"/>
          <w:divBdr>
            <w:top w:val="none" w:sz="0" w:space="0" w:color="auto"/>
            <w:left w:val="none" w:sz="0" w:space="0" w:color="auto"/>
            <w:bottom w:val="none" w:sz="0" w:space="0" w:color="auto"/>
            <w:right w:val="none" w:sz="0" w:space="0" w:color="auto"/>
          </w:divBdr>
          <w:divsChild>
            <w:div w:id="675111721">
              <w:marLeft w:val="0"/>
              <w:marRight w:val="0"/>
              <w:marTop w:val="0"/>
              <w:marBottom w:val="0"/>
              <w:divBdr>
                <w:top w:val="none" w:sz="0" w:space="0" w:color="auto"/>
                <w:left w:val="none" w:sz="0" w:space="0" w:color="auto"/>
                <w:bottom w:val="none" w:sz="0" w:space="0" w:color="auto"/>
                <w:right w:val="none" w:sz="0" w:space="0" w:color="auto"/>
              </w:divBdr>
            </w:div>
          </w:divsChild>
        </w:div>
        <w:div w:id="1378161116">
          <w:marLeft w:val="0"/>
          <w:marRight w:val="0"/>
          <w:marTop w:val="0"/>
          <w:marBottom w:val="0"/>
          <w:divBdr>
            <w:top w:val="none" w:sz="0" w:space="0" w:color="auto"/>
            <w:left w:val="none" w:sz="0" w:space="0" w:color="auto"/>
            <w:bottom w:val="none" w:sz="0" w:space="0" w:color="auto"/>
            <w:right w:val="none" w:sz="0" w:space="0" w:color="auto"/>
          </w:divBdr>
          <w:divsChild>
            <w:div w:id="503014185">
              <w:marLeft w:val="0"/>
              <w:marRight w:val="0"/>
              <w:marTop w:val="0"/>
              <w:marBottom w:val="0"/>
              <w:divBdr>
                <w:top w:val="none" w:sz="0" w:space="0" w:color="auto"/>
                <w:left w:val="none" w:sz="0" w:space="0" w:color="auto"/>
                <w:bottom w:val="none" w:sz="0" w:space="0" w:color="auto"/>
                <w:right w:val="none" w:sz="0" w:space="0" w:color="auto"/>
              </w:divBdr>
            </w:div>
          </w:divsChild>
        </w:div>
        <w:div w:id="1567107703">
          <w:marLeft w:val="0"/>
          <w:marRight w:val="0"/>
          <w:marTop w:val="0"/>
          <w:marBottom w:val="0"/>
          <w:divBdr>
            <w:top w:val="none" w:sz="0" w:space="0" w:color="auto"/>
            <w:left w:val="none" w:sz="0" w:space="0" w:color="auto"/>
            <w:bottom w:val="none" w:sz="0" w:space="0" w:color="auto"/>
            <w:right w:val="none" w:sz="0" w:space="0" w:color="auto"/>
          </w:divBdr>
        </w:div>
        <w:div w:id="1714500918">
          <w:marLeft w:val="0"/>
          <w:marRight w:val="0"/>
          <w:marTop w:val="0"/>
          <w:marBottom w:val="0"/>
          <w:divBdr>
            <w:top w:val="none" w:sz="0" w:space="0" w:color="auto"/>
            <w:left w:val="none" w:sz="0" w:space="0" w:color="auto"/>
            <w:bottom w:val="none" w:sz="0" w:space="0" w:color="auto"/>
            <w:right w:val="none" w:sz="0" w:space="0" w:color="auto"/>
          </w:divBdr>
        </w:div>
      </w:divsChild>
    </w:div>
    <w:div w:id="1619489238">
      <w:bodyDiv w:val="1"/>
      <w:marLeft w:val="0"/>
      <w:marRight w:val="0"/>
      <w:marTop w:val="0"/>
      <w:marBottom w:val="0"/>
      <w:divBdr>
        <w:top w:val="none" w:sz="0" w:space="0" w:color="auto"/>
        <w:left w:val="none" w:sz="0" w:space="0" w:color="auto"/>
        <w:bottom w:val="none" w:sz="0" w:space="0" w:color="auto"/>
        <w:right w:val="none" w:sz="0" w:space="0" w:color="auto"/>
      </w:divBdr>
    </w:div>
    <w:div w:id="1661155319">
      <w:bodyDiv w:val="1"/>
      <w:marLeft w:val="0"/>
      <w:marRight w:val="0"/>
      <w:marTop w:val="0"/>
      <w:marBottom w:val="0"/>
      <w:divBdr>
        <w:top w:val="none" w:sz="0" w:space="0" w:color="auto"/>
        <w:left w:val="none" w:sz="0" w:space="0" w:color="auto"/>
        <w:bottom w:val="none" w:sz="0" w:space="0" w:color="auto"/>
        <w:right w:val="none" w:sz="0" w:space="0" w:color="auto"/>
      </w:divBdr>
    </w:div>
    <w:div w:id="1738434812">
      <w:bodyDiv w:val="1"/>
      <w:marLeft w:val="0"/>
      <w:marRight w:val="0"/>
      <w:marTop w:val="0"/>
      <w:marBottom w:val="0"/>
      <w:divBdr>
        <w:top w:val="none" w:sz="0" w:space="0" w:color="auto"/>
        <w:left w:val="none" w:sz="0" w:space="0" w:color="auto"/>
        <w:bottom w:val="none" w:sz="0" w:space="0" w:color="auto"/>
        <w:right w:val="none" w:sz="0" w:space="0" w:color="auto"/>
      </w:divBdr>
    </w:div>
    <w:div w:id="1876503516">
      <w:bodyDiv w:val="1"/>
      <w:marLeft w:val="0"/>
      <w:marRight w:val="0"/>
      <w:marTop w:val="0"/>
      <w:marBottom w:val="0"/>
      <w:divBdr>
        <w:top w:val="none" w:sz="0" w:space="0" w:color="auto"/>
        <w:left w:val="none" w:sz="0" w:space="0" w:color="auto"/>
        <w:bottom w:val="none" w:sz="0" w:space="0" w:color="auto"/>
        <w:right w:val="none" w:sz="0" w:space="0" w:color="auto"/>
      </w:divBdr>
    </w:div>
    <w:div w:id="1993169447">
      <w:bodyDiv w:val="1"/>
      <w:marLeft w:val="0"/>
      <w:marRight w:val="0"/>
      <w:marTop w:val="0"/>
      <w:marBottom w:val="0"/>
      <w:divBdr>
        <w:top w:val="none" w:sz="0" w:space="0" w:color="auto"/>
        <w:left w:val="none" w:sz="0" w:space="0" w:color="auto"/>
        <w:bottom w:val="none" w:sz="0" w:space="0" w:color="auto"/>
        <w:right w:val="none" w:sz="0" w:space="0" w:color="auto"/>
      </w:divBdr>
    </w:div>
    <w:div w:id="1993557243">
      <w:bodyDiv w:val="1"/>
      <w:marLeft w:val="0"/>
      <w:marRight w:val="0"/>
      <w:marTop w:val="0"/>
      <w:marBottom w:val="0"/>
      <w:divBdr>
        <w:top w:val="none" w:sz="0" w:space="0" w:color="auto"/>
        <w:left w:val="none" w:sz="0" w:space="0" w:color="auto"/>
        <w:bottom w:val="none" w:sz="0" w:space="0" w:color="auto"/>
        <w:right w:val="none" w:sz="0" w:space="0" w:color="auto"/>
      </w:divBdr>
    </w:div>
    <w:div w:id="2028631596">
      <w:bodyDiv w:val="1"/>
      <w:marLeft w:val="0"/>
      <w:marRight w:val="0"/>
      <w:marTop w:val="0"/>
      <w:marBottom w:val="0"/>
      <w:divBdr>
        <w:top w:val="none" w:sz="0" w:space="0" w:color="auto"/>
        <w:left w:val="none" w:sz="0" w:space="0" w:color="auto"/>
        <w:bottom w:val="none" w:sz="0" w:space="0" w:color="auto"/>
        <w:right w:val="none" w:sz="0" w:space="0" w:color="auto"/>
      </w:divBdr>
    </w:div>
    <w:div w:id="2028870374">
      <w:bodyDiv w:val="1"/>
      <w:marLeft w:val="0"/>
      <w:marRight w:val="0"/>
      <w:marTop w:val="0"/>
      <w:marBottom w:val="0"/>
      <w:divBdr>
        <w:top w:val="none" w:sz="0" w:space="0" w:color="auto"/>
        <w:left w:val="none" w:sz="0" w:space="0" w:color="auto"/>
        <w:bottom w:val="none" w:sz="0" w:space="0" w:color="auto"/>
        <w:right w:val="none" w:sz="0" w:space="0" w:color="auto"/>
      </w:divBdr>
    </w:div>
    <w:div w:id="2045250771">
      <w:bodyDiv w:val="1"/>
      <w:marLeft w:val="0"/>
      <w:marRight w:val="0"/>
      <w:marTop w:val="0"/>
      <w:marBottom w:val="0"/>
      <w:divBdr>
        <w:top w:val="none" w:sz="0" w:space="0" w:color="auto"/>
        <w:left w:val="none" w:sz="0" w:space="0" w:color="auto"/>
        <w:bottom w:val="none" w:sz="0" w:space="0" w:color="auto"/>
        <w:right w:val="none" w:sz="0" w:space="0" w:color="auto"/>
      </w:divBdr>
    </w:div>
    <w:div w:id="2050832077">
      <w:bodyDiv w:val="1"/>
      <w:marLeft w:val="0"/>
      <w:marRight w:val="0"/>
      <w:marTop w:val="0"/>
      <w:marBottom w:val="0"/>
      <w:divBdr>
        <w:top w:val="none" w:sz="0" w:space="0" w:color="auto"/>
        <w:left w:val="none" w:sz="0" w:space="0" w:color="auto"/>
        <w:bottom w:val="none" w:sz="0" w:space="0" w:color="auto"/>
        <w:right w:val="none" w:sz="0" w:space="0" w:color="auto"/>
      </w:divBdr>
    </w:div>
    <w:div w:id="211689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5103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sdpremier.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andex.ru/maps/?source=exp-counterparty_entity&amp;text=295015,%20%D0%A0%D0%B5%D1%81%D0%BF%D1%83%D0%B1%D0%BB%D0%B8%D0%BA%D0%B0%20%D0%9A%D1%80%D1%8B%D0%BC,%20%D0%B3.%D0%BE.%20%D0%A1%D0%B8%D0%BC%D1%84%D0%B5%D1%80%D0%BE%D0%BF%D0%BE%D0%BB%D1%8C,%20%D0%B3%20%D0%A1%D0%B8%D0%BC%D1%84%D0%B5%D1%80%D0%BE%D0%BF%D0%BE%D0%BB%D1%8C,%20%D1%83%D0%BB%20%D0%96%D1%83%D0%BA%D0%BE%D0%B2%D1%81%D0%BA%D0%BE%D0%B3%D0%BE,%20%D0%B7%D0%B4.%2025%D0%90,%20%D0%BF%D0%BE%D0%BC%D0%B5%D1%89.%205"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1085;&#1072;&#1096;.&#1076;&#1086;&#1084;.&#1088;&#1092;" TargetMode="External"/><Relationship Id="rId4" Type="http://schemas.openxmlformats.org/officeDocument/2006/relationships/settings" Target="settings.xml"/><Relationship Id="rId9" Type="http://schemas.openxmlformats.org/officeDocument/2006/relationships/hyperlink" Target="consultantplus://offline/ref=04B49467761DF85514B7BA1B7503198932F5ECF241563D141E91B29155s0ADL"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F7413-5181-4BF0-9C84-0AED7AFCF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22</Pages>
  <Words>12451</Words>
  <Characters>70972</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ДОГОВОР № _______</vt:lpstr>
    </vt:vector>
  </TitlesOfParts>
  <Company>Hewlett-Packard Company</Company>
  <LinksUpToDate>false</LinksUpToDate>
  <CharactersWithSpaces>83257</CharactersWithSpaces>
  <SharedDoc>false</SharedDoc>
  <HLinks>
    <vt:vector size="42" baseType="variant">
      <vt:variant>
        <vt:i4>983052</vt:i4>
      </vt:variant>
      <vt:variant>
        <vt:i4>9</vt:i4>
      </vt:variant>
      <vt:variant>
        <vt:i4>0</vt:i4>
      </vt:variant>
      <vt:variant>
        <vt:i4>5</vt:i4>
      </vt:variant>
      <vt:variant>
        <vt:lpwstr>consultantplus://offline/ref=04B49467761DF85514B7BA1B7503198932F5ECF241563D141E91B29155s0ADL</vt:lpwstr>
      </vt:variant>
      <vt:variant>
        <vt:lpwstr/>
      </vt:variant>
      <vt:variant>
        <vt:i4>262205</vt:i4>
      </vt:variant>
      <vt:variant>
        <vt:i4>6</vt:i4>
      </vt:variant>
      <vt:variant>
        <vt:i4>0</vt:i4>
      </vt:variant>
      <vt:variant>
        <vt:i4>5</vt:i4>
      </vt:variant>
      <vt:variant>
        <vt:lpwstr>http://www.consultant.ru/document/cons_doc_LAW_51038/</vt:lpwstr>
      </vt:variant>
      <vt:variant>
        <vt:lpwstr/>
      </vt:variant>
      <vt:variant>
        <vt:i4>2359401</vt:i4>
      </vt:variant>
      <vt:variant>
        <vt:i4>12</vt:i4>
      </vt:variant>
      <vt:variant>
        <vt:i4>0</vt:i4>
      </vt:variant>
      <vt:variant>
        <vt:i4>5</vt:i4>
      </vt:variant>
      <vt:variant>
        <vt:lpwstr>consultantplus://offline/ref=00BF38899B29C03EFF80D40AC89FF1B2E63C809BD70ED9676726E6DBD2827C9B6330990318043867329E364A67C2CBD86C543A0B73F0556C50iDI</vt:lpwstr>
      </vt:variant>
      <vt:variant>
        <vt:lpwstr/>
      </vt:variant>
      <vt:variant>
        <vt:i4>2359402</vt:i4>
      </vt:variant>
      <vt:variant>
        <vt:i4>9</vt:i4>
      </vt:variant>
      <vt:variant>
        <vt:i4>0</vt:i4>
      </vt:variant>
      <vt:variant>
        <vt:i4>5</vt:i4>
      </vt:variant>
      <vt:variant>
        <vt:lpwstr>consultantplus://offline/ref=00BF38899B29C03EFF80D40AC89FF1B2E63C809BD70ED9676726E6DBD2827C9B6330990318043861379E364A67C2CBD86C543A0B73F0556C50iDI</vt:lpwstr>
      </vt:variant>
      <vt:variant>
        <vt:lpwstr/>
      </vt:variant>
      <vt:variant>
        <vt:i4>7798832</vt:i4>
      </vt:variant>
      <vt:variant>
        <vt:i4>6</vt:i4>
      </vt:variant>
      <vt:variant>
        <vt:i4>0</vt:i4>
      </vt:variant>
      <vt:variant>
        <vt:i4>5</vt:i4>
      </vt:variant>
      <vt:variant>
        <vt:lpwstr>consultantplus://offline/ref=00BF38899B29C03EFF80D40AC89FF1B2E63C809BD70ED9676726E6DBD2827C9B633099061A0F6A3175C06F192489C6DB75483A0856iCI</vt:lpwstr>
      </vt:variant>
      <vt:variant>
        <vt:lpwstr/>
      </vt:variant>
      <vt:variant>
        <vt:i4>2359400</vt:i4>
      </vt:variant>
      <vt:variant>
        <vt:i4>3</vt:i4>
      </vt:variant>
      <vt:variant>
        <vt:i4>0</vt:i4>
      </vt:variant>
      <vt:variant>
        <vt:i4>5</vt:i4>
      </vt:variant>
      <vt:variant>
        <vt:lpwstr>consultantplus://offline/ref=00BF38899B29C03EFF80D40AC89FF1B2E63C809BD70ED9676726E6DBD2827C9B6330990318043860349E364A67C2CBD86C543A0B73F0556C50iDI</vt:lpwstr>
      </vt:variant>
      <vt:variant>
        <vt:lpwstr/>
      </vt:variant>
      <vt:variant>
        <vt:i4>4063342</vt:i4>
      </vt:variant>
      <vt:variant>
        <vt:i4>0</vt:i4>
      </vt:variant>
      <vt:variant>
        <vt:i4>0</vt:i4>
      </vt:variant>
      <vt:variant>
        <vt:i4>5</vt:i4>
      </vt:variant>
      <vt:variant>
        <vt:lpwstr>consultantplus://offline/ref=451CC1EEB4487A43436C5703097B9EBD34135524968C043F57D57A503323EBA7EF4D35AFD9BD3567B1BBA6D50A457A4352F300546E0E1C31x4GAI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dc:title>
  <dc:creator>Lawkon</dc:creator>
  <cp:lastModifiedBy>Анна</cp:lastModifiedBy>
  <cp:revision>33</cp:revision>
  <cp:lastPrinted>2025-07-16T12:21:00Z</cp:lastPrinted>
  <dcterms:created xsi:type="dcterms:W3CDTF">2025-11-06T09:18:00Z</dcterms:created>
  <dcterms:modified xsi:type="dcterms:W3CDTF">2025-12-03T12:40:00Z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agrm_no">
    <vt:lpwstr>ЖД/5-281-Ф</vt:lpwstr>
  </property>
  <property fmtid="{D5CDD505-2E9C-101B-9397-08002B2CF9AE}" pid="3" name="shareagrm_date">
    <vt:lpwstr>11 марта 2016 г.</vt:lpwstr>
  </property>
  <property fmtid="{D5CDD505-2E9C-101B-9397-08002B2CF9AE}" pid="4" name="shareagrm_signer">
    <vt:lpwstr>Трифоновой Елены Игоревны</vt:lpwstr>
  </property>
  <property fmtid="{D5CDD505-2E9C-101B-9397-08002B2CF9AE}" pid="5" name="shareagrm_signer_right">
    <vt:lpwstr>действующей на основании Приказа №09 от "01" августа 2012 года, Доверенности №006 от "03" июля 2015 года</vt:lpwstr>
  </property>
  <property fmtid="{D5CDD505-2E9C-101B-9397-08002B2CF9AE}" pid="6" name="client_national">
    <vt:lpwstr>Гражданка</vt:lpwstr>
  </property>
  <property fmtid="{D5CDD505-2E9C-101B-9397-08002B2CF9AE}" pid="7" name="client_name">
    <vt:lpwstr>Павленко Дарья Александровна</vt:lpwstr>
  </property>
  <property fmtid="{D5CDD505-2E9C-101B-9397-08002B2CF9AE}" pid="8" name="client_birthdate_short">
    <vt:lpwstr>02.02.1987</vt:lpwstr>
  </property>
  <property fmtid="{D5CDD505-2E9C-101B-9397-08002B2CF9AE}" pid="9" name="client_birthplace">
    <vt:lpwstr>Республика Беларусь, г. Минск</vt:lpwstr>
  </property>
  <property fmtid="{D5CDD505-2E9C-101B-9397-08002B2CF9AE}" pid="10" name="client_gender">
    <vt:lpwstr>женский</vt:lpwstr>
  </property>
  <property fmtid="{D5CDD505-2E9C-101B-9397-08002B2CF9AE}" pid="11" name="client_doc_no">
    <vt:lpwstr>МР 3356344</vt:lpwstr>
  </property>
  <property fmtid="{D5CDD505-2E9C-101B-9397-08002B2CF9AE}" pid="12" name="client_doc_issuer">
    <vt:lpwstr>Первомайское РУВД г. Минск</vt:lpwstr>
  </property>
  <property fmtid="{D5CDD505-2E9C-101B-9397-08002B2CF9AE}" pid="13" name="client_doc_date">
    <vt:lpwstr>15 августа 2013 г.</vt:lpwstr>
  </property>
  <property fmtid="{D5CDD505-2E9C-101B-9397-08002B2CF9AE}" pid="14" name="client_doc_other">
    <vt:lpwstr/>
  </property>
  <property fmtid="{D5CDD505-2E9C-101B-9397-08002B2CF9AE}" pid="15" name="client_register">
    <vt:lpwstr>зарегистрированная</vt:lpwstr>
  </property>
  <property fmtid="{D5CDD505-2E9C-101B-9397-08002B2CF9AE}" pid="16" name="client_adress">
    <vt:lpwstr>Республика Беларусь, г. Минск, ул. Гуртьева, дом 22, кв. 80</vt:lpwstr>
  </property>
  <property fmtid="{D5CDD505-2E9C-101B-9397-08002B2CF9AE}" pid="17" name="apart_param">
    <vt:lpwstr/>
  </property>
  <property fmtid="{D5CDD505-2E9C-101B-9397-08002B2CF9AE}" pid="18" name="client_naming">
    <vt:lpwstr>именуемая</vt:lpwstr>
  </property>
  <property fmtid="{D5CDD505-2E9C-101B-9397-08002B2CF9AE}" pid="19" name="section">
    <vt:lpwstr>4</vt:lpwstr>
  </property>
  <property fmtid="{D5CDD505-2E9C-101B-9397-08002B2CF9AE}" pid="20" name="floor">
    <vt:lpwstr>15</vt:lpwstr>
  </property>
  <property fmtid="{D5CDD505-2E9C-101B-9397-08002B2CF9AE}" pid="21" name="num_on_floor">
    <vt:lpwstr>4</vt:lpwstr>
  </property>
  <property fmtid="{D5CDD505-2E9C-101B-9397-08002B2CF9AE}" pid="22" name="number">
    <vt:lpwstr>312</vt:lpwstr>
  </property>
  <property fmtid="{D5CDD505-2E9C-101B-9397-08002B2CF9AE}" pid="23" name="rooms">
    <vt:lpwstr>2</vt:lpwstr>
  </property>
  <property fmtid="{D5CDD505-2E9C-101B-9397-08002B2CF9AE}" pid="24" name="rooms_text">
    <vt:lpwstr>две</vt:lpwstr>
  </property>
  <property fmtid="{D5CDD505-2E9C-101B-9397-08002B2CF9AE}" pid="25" name="empty">
    <vt:lpwstr/>
  </property>
  <property fmtid="{D5CDD505-2E9C-101B-9397-08002B2CF9AE}" pid="26" name="square">
    <vt:lpwstr>71,44</vt:lpwstr>
  </property>
  <property fmtid="{D5CDD505-2E9C-101B-9397-08002B2CF9AE}" pid="27" name="shareagrm_regstart_date">
    <vt:lpwstr>11 апреля 2016 г.</vt:lpwstr>
  </property>
  <property fmtid="{D5CDD505-2E9C-101B-9397-08002B2CF9AE}" pid="28" name="shareagrm_regend_date">
    <vt:lpwstr>11 мая 2016 г.</vt:lpwstr>
  </property>
  <property fmtid="{D5CDD505-2E9C-101B-9397-08002B2CF9AE}" pid="29" name="shareagrm_amount_int">
    <vt:lpwstr>3 926 203</vt:lpwstr>
  </property>
  <property fmtid="{D5CDD505-2E9C-101B-9397-08002B2CF9AE}" pid="30" name="shareagrm_amount_mod">
    <vt:lpwstr>81</vt:lpwstr>
  </property>
  <property fmtid="{D5CDD505-2E9C-101B-9397-08002B2CF9AE}" pid="31" name="shareagrm_amount_text">
    <vt:lpwstr>(Три миллиона девятьсот двадцать шесть тысяч двести три рубля 81 копейка)</vt:lpwstr>
  </property>
  <property fmtid="{D5CDD505-2E9C-101B-9397-08002B2CF9AE}" pid="32" name="shareagrm_price_int">
    <vt:lpwstr>54 958</vt:lpwstr>
  </property>
  <property fmtid="{D5CDD505-2E9C-101B-9397-08002B2CF9AE}" pid="33" name="shareagrm_price_mod">
    <vt:lpwstr>06</vt:lpwstr>
  </property>
  <property fmtid="{D5CDD505-2E9C-101B-9397-08002B2CF9AE}" pid="34" name="shareagrm_price_text">
    <vt:lpwstr>(Пятьдесят четыре тысячи девятьсот пятьдесят восемь рублей 06 копеек)</vt:lpwstr>
  </property>
  <property fmtid="{D5CDD505-2E9C-101B-9397-08002B2CF9AE}" pid="35" name="shareagrm_bank_account">
    <vt:lpwstr>40702810700000004150</vt:lpwstr>
  </property>
  <property fmtid="{D5CDD505-2E9C-101B-9397-08002B2CF9AE}" pid="36" name="shareagrm_bank">
    <vt:lpwstr>Филиале АО «ГЕНБАНК»  в г. Москва</vt:lpwstr>
  </property>
  <property fmtid="{D5CDD505-2E9C-101B-9397-08002B2CF9AE}" pid="37" name="shareagrm_bank_bik">
    <vt:lpwstr>БИК 044525656</vt:lpwstr>
  </property>
  <property fmtid="{D5CDD505-2E9C-101B-9397-08002B2CF9AE}" pid="38" name="shareagrm_bank_corr">
    <vt:lpwstr>к/счет 30101810845250000656</vt:lpwstr>
  </property>
  <property fmtid="{D5CDD505-2E9C-101B-9397-08002B2CF9AE}" pid="39" name="shareagrm_signer_short">
    <vt:lpwstr>Трифонова Е.И.</vt:lpwstr>
  </property>
  <property fmtid="{D5CDD505-2E9C-101B-9397-08002B2CF9AE}" pid="40" name="fill_date">
    <vt:lpwstr>03.03.2016 08:35:35 г.</vt:lpwstr>
  </property>
  <property fmtid="{D5CDD505-2E9C-101B-9397-08002B2CF9AE}" pid="41" name="fill_user">
    <vt:lpwstr>Таравкова Светлана Александровна</vt:lpwstr>
  </property>
  <property fmtid="{D5CDD505-2E9C-101B-9397-08002B2CF9AE}" pid="42" name="shareagrm_signer_right_genetive">
    <vt:lpwstr>действующая на основании Приказа №09 от "01" августа 2012 года, Доверенности №006 от "03" июля 2015 года</vt:lpwstr>
  </property>
  <property fmtid="{D5CDD505-2E9C-101B-9397-08002B2CF9AE}" pid="43" name="resagrm_no">
    <vt:lpwstr>941</vt:lpwstr>
  </property>
  <property fmtid="{D5CDD505-2E9C-101B-9397-08002B2CF9AE}" pid="44" name="resagrm_date">
    <vt:lpwstr>22 февраля 2016 г.</vt:lpwstr>
  </property>
  <property fmtid="{D5CDD505-2E9C-101B-9397-08002B2CF9AE}" pid="45" name="resagrm_signer">
    <vt:lpwstr>Варибруса Ивана Владимировича</vt:lpwstr>
  </property>
  <property fmtid="{D5CDD505-2E9C-101B-9397-08002B2CF9AE}" pid="46" name="resagrm_signer_right">
    <vt:lpwstr>действующего на основании Доверенности от "25" июня 2015 года</vt:lpwstr>
  </property>
  <property fmtid="{D5CDD505-2E9C-101B-9397-08002B2CF9AE}" pid="47" name="reservation_end">
    <vt:lpwstr>10 марта 2016 г.</vt:lpwstr>
  </property>
  <property fmtid="{D5CDD505-2E9C-101B-9397-08002B2CF9AE}" pid="48" name="client_phone">
    <vt:lpwstr>0-000-000-00-00</vt:lpwstr>
  </property>
  <property fmtid="{D5CDD505-2E9C-101B-9397-08002B2CF9AE}" pid="49" name="client_birthdate">
    <vt:lpwstr>02 февраля 1987 г.</vt:lpwstr>
  </property>
  <property fmtid="{D5CDD505-2E9C-101B-9397-08002B2CF9AE}" pid="50" name="resagrm_signer_short">
    <vt:lpwstr>Варибрус И.В.</vt:lpwstr>
  </property>
  <property fmtid="{D5CDD505-2E9C-101B-9397-08002B2CF9AE}" pid="51" name="rooms_text_long">
    <vt:lpwstr>двухкомнатную</vt:lpwstr>
  </property>
  <property fmtid="{D5CDD505-2E9C-101B-9397-08002B2CF9AE}" pid="52" name="rooms_text_long2">
    <vt:lpwstr>Двухкомнатная</vt:lpwstr>
  </property>
  <property fmtid="{D5CDD505-2E9C-101B-9397-08002B2CF9AE}" pid="53" name="resagrm_comment">
    <vt:lpwstr>.</vt:lpwstr>
  </property>
  <property fmtid="{D5CDD505-2E9C-101B-9397-08002B2CF9AE}" pid="54" name="shareagrm_amount">
    <vt:lpwstr>3 926 203,81</vt:lpwstr>
  </property>
  <property fmtid="{D5CDD505-2E9C-101B-9397-08002B2CF9AE}" pid="55" name="shareagrm_amount_text1">
    <vt:lpwstr/>
  </property>
  <property fmtid="{D5CDD505-2E9C-101B-9397-08002B2CF9AE}" pid="56" name="regagrm_no">
    <vt:lpwstr/>
  </property>
  <property fmtid="{D5CDD505-2E9C-101B-9397-08002B2CF9AE}" pid="57" name="regagrm_date">
    <vt:lpwstr> г.</vt:lpwstr>
  </property>
  <property fmtid="{D5CDD505-2E9C-101B-9397-08002B2CF9AE}" pid="58" name="client_post_index">
    <vt:lpwstr/>
  </property>
  <property fmtid="{D5CDD505-2E9C-101B-9397-08002B2CF9AE}" pid="59" name="shareagrm_first_int">
    <vt:lpwstr>3 926 203</vt:lpwstr>
  </property>
  <property fmtid="{D5CDD505-2E9C-101B-9397-08002B2CF9AE}" pid="60" name="shareagrm_first_mod">
    <vt:lpwstr>81</vt:lpwstr>
  </property>
  <property fmtid="{D5CDD505-2E9C-101B-9397-08002B2CF9AE}" pid="61" name="shareagrm_first_text">
    <vt:lpwstr>(Три миллиона девятьсот двадцать шесть тысяч двести три рубля 81 копейка)</vt:lpwstr>
  </property>
  <property fmtid="{D5CDD505-2E9C-101B-9397-08002B2CF9AE}" pid="62" name="shareagrm_next_size02">
    <vt:lpwstr/>
  </property>
  <property fmtid="{D5CDD505-2E9C-101B-9397-08002B2CF9AE}" pid="63" name="shareagrm_next_int02">
    <vt:lpwstr/>
  </property>
  <property fmtid="{D5CDD505-2E9C-101B-9397-08002B2CF9AE}" pid="64" name="shareagrm_next_02">
    <vt:lpwstr/>
  </property>
  <property fmtid="{D5CDD505-2E9C-101B-9397-08002B2CF9AE}" pid="65" name="shareagrm_next_mod02">
    <vt:lpwstr/>
  </property>
  <property fmtid="{D5CDD505-2E9C-101B-9397-08002B2CF9AE}" pid="66" name="shareagrm_next_text02">
    <vt:lpwstr/>
  </property>
  <property fmtid="{D5CDD505-2E9C-101B-9397-08002B2CF9AE}" pid="67" name="shareagrm_next_client02">
    <vt:lpwstr/>
  </property>
  <property fmtid="{D5CDD505-2E9C-101B-9397-08002B2CF9AE}" pid="68" name="shareagrm_next_date02">
    <vt:lpwstr/>
  </property>
  <property fmtid="{D5CDD505-2E9C-101B-9397-08002B2CF9AE}" pid="69" name="shareagrm_next_comma02">
    <vt:lpwstr/>
  </property>
  <property fmtid="{D5CDD505-2E9C-101B-9397-08002B2CF9AE}" pid="70" name="shareagrm_next_size03">
    <vt:lpwstr/>
  </property>
  <property fmtid="{D5CDD505-2E9C-101B-9397-08002B2CF9AE}" pid="71" name="shareagrm_next_int03">
    <vt:lpwstr/>
  </property>
  <property fmtid="{D5CDD505-2E9C-101B-9397-08002B2CF9AE}" pid="72" name="shareagrm_next_03">
    <vt:lpwstr/>
  </property>
  <property fmtid="{D5CDD505-2E9C-101B-9397-08002B2CF9AE}" pid="73" name="shareagrm_next_mod03">
    <vt:lpwstr/>
  </property>
  <property fmtid="{D5CDD505-2E9C-101B-9397-08002B2CF9AE}" pid="74" name="shareagrm_next_text03">
    <vt:lpwstr/>
  </property>
  <property fmtid="{D5CDD505-2E9C-101B-9397-08002B2CF9AE}" pid="75" name="shareagrm_next_client03">
    <vt:lpwstr/>
  </property>
  <property fmtid="{D5CDD505-2E9C-101B-9397-08002B2CF9AE}" pid="76" name="shareagrm_next_date03">
    <vt:lpwstr/>
  </property>
  <property fmtid="{D5CDD505-2E9C-101B-9397-08002B2CF9AE}" pid="77" name="shareagrm_next_comma03">
    <vt:lpwstr/>
  </property>
  <property fmtid="{D5CDD505-2E9C-101B-9397-08002B2CF9AE}" pid="78" name="shareagrm_next_size04">
    <vt:lpwstr/>
  </property>
  <property fmtid="{D5CDD505-2E9C-101B-9397-08002B2CF9AE}" pid="79" name="shareagrm_next_int04">
    <vt:lpwstr/>
  </property>
  <property fmtid="{D5CDD505-2E9C-101B-9397-08002B2CF9AE}" pid="80" name="shareagrm_next_04">
    <vt:lpwstr/>
  </property>
  <property fmtid="{D5CDD505-2E9C-101B-9397-08002B2CF9AE}" pid="81" name="shareagrm_next_mod04">
    <vt:lpwstr/>
  </property>
  <property fmtid="{D5CDD505-2E9C-101B-9397-08002B2CF9AE}" pid="82" name="shareagrm_next_text04">
    <vt:lpwstr/>
  </property>
  <property fmtid="{D5CDD505-2E9C-101B-9397-08002B2CF9AE}" pid="83" name="shareagrm_next_client04">
    <vt:lpwstr/>
  </property>
  <property fmtid="{D5CDD505-2E9C-101B-9397-08002B2CF9AE}" pid="84" name="shareagrm_next_date04">
    <vt:lpwstr/>
  </property>
  <property fmtid="{D5CDD505-2E9C-101B-9397-08002B2CF9AE}" pid="85" name="shareagrm_next_comma04">
    <vt:lpwstr/>
  </property>
  <property fmtid="{D5CDD505-2E9C-101B-9397-08002B2CF9AE}" pid="86" name="shareagrm_next_size05">
    <vt:lpwstr/>
  </property>
  <property fmtid="{D5CDD505-2E9C-101B-9397-08002B2CF9AE}" pid="87" name="shareagrm_next_int05">
    <vt:lpwstr/>
  </property>
  <property fmtid="{D5CDD505-2E9C-101B-9397-08002B2CF9AE}" pid="88" name="shareagrm_next_05">
    <vt:lpwstr/>
  </property>
  <property fmtid="{D5CDD505-2E9C-101B-9397-08002B2CF9AE}" pid="89" name="shareagrm_next_mod05">
    <vt:lpwstr/>
  </property>
  <property fmtid="{D5CDD505-2E9C-101B-9397-08002B2CF9AE}" pid="90" name="shareagrm_next_text05">
    <vt:lpwstr/>
  </property>
  <property fmtid="{D5CDD505-2E9C-101B-9397-08002B2CF9AE}" pid="91" name="shareagrm_next_client05">
    <vt:lpwstr/>
  </property>
  <property fmtid="{D5CDD505-2E9C-101B-9397-08002B2CF9AE}" pid="92" name="shareagrm_next_date05">
    <vt:lpwstr/>
  </property>
  <property fmtid="{D5CDD505-2E9C-101B-9397-08002B2CF9AE}" pid="93" name="shareagrm_next_comma05">
    <vt:lpwstr/>
  </property>
  <property fmtid="{D5CDD505-2E9C-101B-9397-08002B2CF9AE}" pid="94" name="shareagrm_next_size06">
    <vt:lpwstr/>
  </property>
  <property fmtid="{D5CDD505-2E9C-101B-9397-08002B2CF9AE}" pid="95" name="shareagrm_next_int06">
    <vt:lpwstr/>
  </property>
  <property fmtid="{D5CDD505-2E9C-101B-9397-08002B2CF9AE}" pid="96" name="shareagrm_next_06">
    <vt:lpwstr/>
  </property>
  <property fmtid="{D5CDD505-2E9C-101B-9397-08002B2CF9AE}" pid="97" name="shareagrm_next_mod06">
    <vt:lpwstr/>
  </property>
  <property fmtid="{D5CDD505-2E9C-101B-9397-08002B2CF9AE}" pid="98" name="shareagrm_next_text06">
    <vt:lpwstr/>
  </property>
  <property fmtid="{D5CDD505-2E9C-101B-9397-08002B2CF9AE}" pid="99" name="shareagrm_next_client06">
    <vt:lpwstr/>
  </property>
  <property fmtid="{D5CDD505-2E9C-101B-9397-08002B2CF9AE}" pid="100" name="shareagrm_next_date06">
    <vt:lpwstr/>
  </property>
  <property fmtid="{D5CDD505-2E9C-101B-9397-08002B2CF9AE}" pid="101" name="shareagrm_next_comma06">
    <vt:lpwstr/>
  </property>
  <property fmtid="{D5CDD505-2E9C-101B-9397-08002B2CF9AE}" pid="102" name="shareagrm_next_size07">
    <vt:lpwstr/>
  </property>
  <property fmtid="{D5CDD505-2E9C-101B-9397-08002B2CF9AE}" pid="103" name="shareagrm_next_int07">
    <vt:lpwstr/>
  </property>
  <property fmtid="{D5CDD505-2E9C-101B-9397-08002B2CF9AE}" pid="104" name="shareagrm_next_07">
    <vt:lpwstr/>
  </property>
  <property fmtid="{D5CDD505-2E9C-101B-9397-08002B2CF9AE}" pid="105" name="shareagrm_next_mod07">
    <vt:lpwstr/>
  </property>
  <property fmtid="{D5CDD505-2E9C-101B-9397-08002B2CF9AE}" pid="106" name="shareagrm_next_text07">
    <vt:lpwstr/>
  </property>
  <property fmtid="{D5CDD505-2E9C-101B-9397-08002B2CF9AE}" pid="107" name="shareagrm_next_client07">
    <vt:lpwstr/>
  </property>
  <property fmtid="{D5CDD505-2E9C-101B-9397-08002B2CF9AE}" pid="108" name="shareagrm_next_date07">
    <vt:lpwstr/>
  </property>
  <property fmtid="{D5CDD505-2E9C-101B-9397-08002B2CF9AE}" pid="109" name="shareagrm_next_comma07">
    <vt:lpwstr/>
  </property>
  <property fmtid="{D5CDD505-2E9C-101B-9397-08002B2CF9AE}" pid="110" name="shareagrm_next_size08">
    <vt:lpwstr/>
  </property>
  <property fmtid="{D5CDD505-2E9C-101B-9397-08002B2CF9AE}" pid="111" name="shareagrm_next_int08">
    <vt:lpwstr/>
  </property>
  <property fmtid="{D5CDD505-2E9C-101B-9397-08002B2CF9AE}" pid="112" name="shareagrm_next_08">
    <vt:lpwstr/>
  </property>
  <property fmtid="{D5CDD505-2E9C-101B-9397-08002B2CF9AE}" pid="113" name="shareagrm_next_mod08">
    <vt:lpwstr/>
  </property>
  <property fmtid="{D5CDD505-2E9C-101B-9397-08002B2CF9AE}" pid="114" name="shareagrm_next_text08">
    <vt:lpwstr/>
  </property>
  <property fmtid="{D5CDD505-2E9C-101B-9397-08002B2CF9AE}" pid="115" name="shareagrm_next_client08">
    <vt:lpwstr/>
  </property>
  <property fmtid="{D5CDD505-2E9C-101B-9397-08002B2CF9AE}" pid="116" name="shareagrm_next_date08">
    <vt:lpwstr/>
  </property>
  <property fmtid="{D5CDD505-2E9C-101B-9397-08002B2CF9AE}" pid="117" name="shareagrm_next_comma08">
    <vt:lpwstr/>
  </property>
  <property fmtid="{D5CDD505-2E9C-101B-9397-08002B2CF9AE}" pid="118" name="shareagrm_next_size09">
    <vt:lpwstr/>
  </property>
  <property fmtid="{D5CDD505-2E9C-101B-9397-08002B2CF9AE}" pid="119" name="shareagrm_next_int09">
    <vt:lpwstr/>
  </property>
  <property fmtid="{D5CDD505-2E9C-101B-9397-08002B2CF9AE}" pid="120" name="shareagrm_next_09">
    <vt:lpwstr/>
  </property>
  <property fmtid="{D5CDD505-2E9C-101B-9397-08002B2CF9AE}" pid="121" name="shareagrm_next_mod09">
    <vt:lpwstr/>
  </property>
  <property fmtid="{D5CDD505-2E9C-101B-9397-08002B2CF9AE}" pid="122" name="shareagrm_next_text09">
    <vt:lpwstr/>
  </property>
  <property fmtid="{D5CDD505-2E9C-101B-9397-08002B2CF9AE}" pid="123" name="shareagrm_next_client09">
    <vt:lpwstr/>
  </property>
  <property fmtid="{D5CDD505-2E9C-101B-9397-08002B2CF9AE}" pid="124" name="shareagrm_next_date09">
    <vt:lpwstr/>
  </property>
  <property fmtid="{D5CDD505-2E9C-101B-9397-08002B2CF9AE}" pid="125" name="shareagrm_next_comma09">
    <vt:lpwstr/>
  </property>
  <property fmtid="{D5CDD505-2E9C-101B-9397-08002B2CF9AE}" pid="126" name="shareagrm_next_size10">
    <vt:lpwstr/>
  </property>
  <property fmtid="{D5CDD505-2E9C-101B-9397-08002B2CF9AE}" pid="127" name="shareagrm_next_int10">
    <vt:lpwstr/>
  </property>
  <property fmtid="{D5CDD505-2E9C-101B-9397-08002B2CF9AE}" pid="128" name="shareagrm_next_10">
    <vt:lpwstr/>
  </property>
  <property fmtid="{D5CDD505-2E9C-101B-9397-08002B2CF9AE}" pid="129" name="shareagrm_next_mod10">
    <vt:lpwstr/>
  </property>
  <property fmtid="{D5CDD505-2E9C-101B-9397-08002B2CF9AE}" pid="130" name="shareagrm_next_text10">
    <vt:lpwstr/>
  </property>
  <property fmtid="{D5CDD505-2E9C-101B-9397-08002B2CF9AE}" pid="131" name="shareagrm_next_client10">
    <vt:lpwstr/>
  </property>
  <property fmtid="{D5CDD505-2E9C-101B-9397-08002B2CF9AE}" pid="132" name="shareagrm_next_date10">
    <vt:lpwstr/>
  </property>
  <property fmtid="{D5CDD505-2E9C-101B-9397-08002B2CF9AE}" pid="133" name="shareagrm_next_comma10">
    <vt:lpwstr/>
  </property>
  <property fmtid="{D5CDD505-2E9C-101B-9397-08002B2CF9AE}" pid="134" name="shareagrm_next_size11">
    <vt:lpwstr/>
  </property>
  <property fmtid="{D5CDD505-2E9C-101B-9397-08002B2CF9AE}" pid="135" name="shareagrm_next_int11">
    <vt:lpwstr/>
  </property>
  <property fmtid="{D5CDD505-2E9C-101B-9397-08002B2CF9AE}" pid="136" name="shareagrm_next_11">
    <vt:lpwstr/>
  </property>
  <property fmtid="{D5CDD505-2E9C-101B-9397-08002B2CF9AE}" pid="137" name="shareagrm_next_mod11">
    <vt:lpwstr/>
  </property>
  <property fmtid="{D5CDD505-2E9C-101B-9397-08002B2CF9AE}" pid="138" name="shareagrm_next_text11">
    <vt:lpwstr/>
  </property>
  <property fmtid="{D5CDD505-2E9C-101B-9397-08002B2CF9AE}" pid="139" name="shareagrm_next_client11">
    <vt:lpwstr/>
  </property>
  <property fmtid="{D5CDD505-2E9C-101B-9397-08002B2CF9AE}" pid="140" name="shareagrm_next_date11">
    <vt:lpwstr/>
  </property>
  <property fmtid="{D5CDD505-2E9C-101B-9397-08002B2CF9AE}" pid="141" name="shareagrm_next_comma11">
    <vt:lpwstr/>
  </property>
  <property fmtid="{D5CDD505-2E9C-101B-9397-08002B2CF9AE}" pid="142" name="shareagrm_next_size12">
    <vt:lpwstr/>
  </property>
  <property fmtid="{D5CDD505-2E9C-101B-9397-08002B2CF9AE}" pid="143" name="shareagrm_next_int12">
    <vt:lpwstr/>
  </property>
  <property fmtid="{D5CDD505-2E9C-101B-9397-08002B2CF9AE}" pid="144" name="shareagrm_next_12">
    <vt:lpwstr/>
  </property>
  <property fmtid="{D5CDD505-2E9C-101B-9397-08002B2CF9AE}" pid="145" name="shareagrm_next_mod12">
    <vt:lpwstr/>
  </property>
  <property fmtid="{D5CDD505-2E9C-101B-9397-08002B2CF9AE}" pid="146" name="shareagrm_next_text12">
    <vt:lpwstr/>
  </property>
  <property fmtid="{D5CDD505-2E9C-101B-9397-08002B2CF9AE}" pid="147" name="shareagrm_next_client12">
    <vt:lpwstr/>
  </property>
  <property fmtid="{D5CDD505-2E9C-101B-9397-08002B2CF9AE}" pid="148" name="shareagrm_next_date12">
    <vt:lpwstr/>
  </property>
  <property fmtid="{D5CDD505-2E9C-101B-9397-08002B2CF9AE}" pid="149" name="shareagrm_next_comma12">
    <vt:lpwstr/>
  </property>
  <property fmtid="{D5CDD505-2E9C-101B-9397-08002B2CF9AE}" pid="150" name="shareagrm_next_size13">
    <vt:lpwstr/>
  </property>
  <property fmtid="{D5CDD505-2E9C-101B-9397-08002B2CF9AE}" pid="151" name="shareagrm_next_int13">
    <vt:lpwstr/>
  </property>
  <property fmtid="{D5CDD505-2E9C-101B-9397-08002B2CF9AE}" pid="152" name="shareagrm_next_13">
    <vt:lpwstr/>
  </property>
  <property fmtid="{D5CDD505-2E9C-101B-9397-08002B2CF9AE}" pid="153" name="shareagrm_next_mod13">
    <vt:lpwstr/>
  </property>
  <property fmtid="{D5CDD505-2E9C-101B-9397-08002B2CF9AE}" pid="154" name="shareagrm_next_text13">
    <vt:lpwstr/>
  </property>
  <property fmtid="{D5CDD505-2E9C-101B-9397-08002B2CF9AE}" pid="155" name="shareagrm_next_client13">
    <vt:lpwstr/>
  </property>
  <property fmtid="{D5CDD505-2E9C-101B-9397-08002B2CF9AE}" pid="156" name="shareagrm_next_date13">
    <vt:lpwstr/>
  </property>
  <property fmtid="{D5CDD505-2E9C-101B-9397-08002B2CF9AE}" pid="157" name="shareagrm_next_comma13">
    <vt:lpwstr/>
  </property>
  <property fmtid="{D5CDD505-2E9C-101B-9397-08002B2CF9AE}" pid="158" name="shareagrm_next_size14">
    <vt:lpwstr/>
  </property>
  <property fmtid="{D5CDD505-2E9C-101B-9397-08002B2CF9AE}" pid="159" name="shareagrm_next_int14">
    <vt:lpwstr/>
  </property>
  <property fmtid="{D5CDD505-2E9C-101B-9397-08002B2CF9AE}" pid="160" name="shareagrm_next_14">
    <vt:lpwstr/>
  </property>
  <property fmtid="{D5CDD505-2E9C-101B-9397-08002B2CF9AE}" pid="161" name="shareagrm_next_mod14">
    <vt:lpwstr/>
  </property>
  <property fmtid="{D5CDD505-2E9C-101B-9397-08002B2CF9AE}" pid="162" name="shareagrm_next_text14">
    <vt:lpwstr/>
  </property>
  <property fmtid="{D5CDD505-2E9C-101B-9397-08002B2CF9AE}" pid="163" name="shareagrm_next_client14">
    <vt:lpwstr/>
  </property>
  <property fmtid="{D5CDD505-2E9C-101B-9397-08002B2CF9AE}" pid="164" name="shareagrm_next_date14">
    <vt:lpwstr/>
  </property>
  <property fmtid="{D5CDD505-2E9C-101B-9397-08002B2CF9AE}" pid="165" name="shareagrm_next_comma14">
    <vt:lpwstr/>
  </property>
  <property fmtid="{D5CDD505-2E9C-101B-9397-08002B2CF9AE}" pid="166" name="shareagrm_next_size15">
    <vt:lpwstr/>
  </property>
  <property fmtid="{D5CDD505-2E9C-101B-9397-08002B2CF9AE}" pid="167" name="shareagrm_next_int15">
    <vt:lpwstr/>
  </property>
  <property fmtid="{D5CDD505-2E9C-101B-9397-08002B2CF9AE}" pid="168" name="shareagrm_next_15">
    <vt:lpwstr/>
  </property>
  <property fmtid="{D5CDD505-2E9C-101B-9397-08002B2CF9AE}" pid="169" name="shareagrm_next_mod15">
    <vt:lpwstr/>
  </property>
  <property fmtid="{D5CDD505-2E9C-101B-9397-08002B2CF9AE}" pid="170" name="shareagrm_next_text15">
    <vt:lpwstr/>
  </property>
  <property fmtid="{D5CDD505-2E9C-101B-9397-08002B2CF9AE}" pid="171" name="shareagrm_next_client15">
    <vt:lpwstr/>
  </property>
  <property fmtid="{D5CDD505-2E9C-101B-9397-08002B2CF9AE}" pid="172" name="shareagrm_next_date15">
    <vt:lpwstr/>
  </property>
  <property fmtid="{D5CDD505-2E9C-101B-9397-08002B2CF9AE}" pid="173" name="shareagrm_next_comma15">
    <vt:lpwstr/>
  </property>
  <property fmtid="{D5CDD505-2E9C-101B-9397-08002B2CF9AE}" pid="174" name="shareagrm_next_size16">
    <vt:lpwstr/>
  </property>
  <property fmtid="{D5CDD505-2E9C-101B-9397-08002B2CF9AE}" pid="175" name="shareagrm_next_int16">
    <vt:lpwstr/>
  </property>
  <property fmtid="{D5CDD505-2E9C-101B-9397-08002B2CF9AE}" pid="176" name="shareagrm_next_16">
    <vt:lpwstr/>
  </property>
  <property fmtid="{D5CDD505-2E9C-101B-9397-08002B2CF9AE}" pid="177" name="shareagrm_next_mod16">
    <vt:lpwstr/>
  </property>
  <property fmtid="{D5CDD505-2E9C-101B-9397-08002B2CF9AE}" pid="178" name="shareagrm_next_text16">
    <vt:lpwstr/>
  </property>
  <property fmtid="{D5CDD505-2E9C-101B-9397-08002B2CF9AE}" pid="179" name="shareagrm_next_client16">
    <vt:lpwstr/>
  </property>
  <property fmtid="{D5CDD505-2E9C-101B-9397-08002B2CF9AE}" pid="180" name="shareagrm_next_date16">
    <vt:lpwstr/>
  </property>
  <property fmtid="{D5CDD505-2E9C-101B-9397-08002B2CF9AE}" pid="181" name="shareagrm_next_comma16">
    <vt:lpwstr/>
  </property>
  <property fmtid="{D5CDD505-2E9C-101B-9397-08002B2CF9AE}" pid="182" name="shareagrm_next_size17">
    <vt:lpwstr/>
  </property>
  <property fmtid="{D5CDD505-2E9C-101B-9397-08002B2CF9AE}" pid="183" name="shareagrm_next_int17">
    <vt:lpwstr/>
  </property>
  <property fmtid="{D5CDD505-2E9C-101B-9397-08002B2CF9AE}" pid="184" name="shareagrm_next_17">
    <vt:lpwstr/>
  </property>
  <property fmtid="{D5CDD505-2E9C-101B-9397-08002B2CF9AE}" pid="185" name="shareagrm_next_mod17">
    <vt:lpwstr/>
  </property>
  <property fmtid="{D5CDD505-2E9C-101B-9397-08002B2CF9AE}" pid="186" name="shareagrm_next_text17">
    <vt:lpwstr/>
  </property>
  <property fmtid="{D5CDD505-2E9C-101B-9397-08002B2CF9AE}" pid="187" name="shareagrm_next_client17">
    <vt:lpwstr/>
  </property>
  <property fmtid="{D5CDD505-2E9C-101B-9397-08002B2CF9AE}" pid="188" name="shareagrm_next_date17">
    <vt:lpwstr/>
  </property>
  <property fmtid="{D5CDD505-2E9C-101B-9397-08002B2CF9AE}" pid="189" name="shareagrm_next_comma17">
    <vt:lpwstr/>
  </property>
  <property fmtid="{D5CDD505-2E9C-101B-9397-08002B2CF9AE}" pid="190" name="shareagrm_next_size18">
    <vt:lpwstr/>
  </property>
  <property fmtid="{D5CDD505-2E9C-101B-9397-08002B2CF9AE}" pid="191" name="shareagrm_next_int18">
    <vt:lpwstr/>
  </property>
  <property fmtid="{D5CDD505-2E9C-101B-9397-08002B2CF9AE}" pid="192" name="shareagrm_next_18">
    <vt:lpwstr/>
  </property>
  <property fmtid="{D5CDD505-2E9C-101B-9397-08002B2CF9AE}" pid="193" name="shareagrm_next_mod18">
    <vt:lpwstr/>
  </property>
  <property fmtid="{D5CDD505-2E9C-101B-9397-08002B2CF9AE}" pid="194" name="shareagrm_next_text18">
    <vt:lpwstr/>
  </property>
  <property fmtid="{D5CDD505-2E9C-101B-9397-08002B2CF9AE}" pid="195" name="shareagrm_next_client18">
    <vt:lpwstr/>
  </property>
  <property fmtid="{D5CDD505-2E9C-101B-9397-08002B2CF9AE}" pid="196" name="shareagrm_next_date18">
    <vt:lpwstr/>
  </property>
  <property fmtid="{D5CDD505-2E9C-101B-9397-08002B2CF9AE}" pid="197" name="shareagrm_next_comma18">
    <vt:lpwstr/>
  </property>
  <property fmtid="{D5CDD505-2E9C-101B-9397-08002B2CF9AE}" pid="198" name="shareagrm_next_size19">
    <vt:lpwstr/>
  </property>
  <property fmtid="{D5CDD505-2E9C-101B-9397-08002B2CF9AE}" pid="199" name="shareagrm_next_int19">
    <vt:lpwstr/>
  </property>
  <property fmtid="{D5CDD505-2E9C-101B-9397-08002B2CF9AE}" pid="200" name="shareagrm_next_19">
    <vt:lpwstr/>
  </property>
  <property fmtid="{D5CDD505-2E9C-101B-9397-08002B2CF9AE}" pid="201" name="shareagrm_next_mod19">
    <vt:lpwstr/>
  </property>
  <property fmtid="{D5CDD505-2E9C-101B-9397-08002B2CF9AE}" pid="202" name="shareagrm_next_text19">
    <vt:lpwstr/>
  </property>
  <property fmtid="{D5CDD505-2E9C-101B-9397-08002B2CF9AE}" pid="203" name="shareagrm_next_client19">
    <vt:lpwstr/>
  </property>
  <property fmtid="{D5CDD505-2E9C-101B-9397-08002B2CF9AE}" pid="204" name="shareagrm_next_date19">
    <vt:lpwstr/>
  </property>
  <property fmtid="{D5CDD505-2E9C-101B-9397-08002B2CF9AE}" pid="205" name="shareagrm_next_comma19">
    <vt:lpwstr/>
  </property>
  <property fmtid="{D5CDD505-2E9C-101B-9397-08002B2CF9AE}" pid="206" name="shareagrm_next_size20">
    <vt:lpwstr/>
  </property>
  <property fmtid="{D5CDD505-2E9C-101B-9397-08002B2CF9AE}" pid="207" name="shareagrm_next_int20">
    <vt:lpwstr/>
  </property>
  <property fmtid="{D5CDD505-2E9C-101B-9397-08002B2CF9AE}" pid="208" name="shareagrm_next_20">
    <vt:lpwstr/>
  </property>
  <property fmtid="{D5CDD505-2E9C-101B-9397-08002B2CF9AE}" pid="209" name="shareagrm_next_mod20">
    <vt:lpwstr/>
  </property>
  <property fmtid="{D5CDD505-2E9C-101B-9397-08002B2CF9AE}" pid="210" name="shareagrm_next_text20">
    <vt:lpwstr/>
  </property>
  <property fmtid="{D5CDD505-2E9C-101B-9397-08002B2CF9AE}" pid="211" name="shareagrm_next_client20">
    <vt:lpwstr/>
  </property>
  <property fmtid="{D5CDD505-2E9C-101B-9397-08002B2CF9AE}" pid="212" name="shareagrm_next_date20">
    <vt:lpwstr/>
  </property>
  <property fmtid="{D5CDD505-2E9C-101B-9397-08002B2CF9AE}" pid="213" name="shareagrm_next_comma20">
    <vt:lpwstr/>
  </property>
  <property fmtid="{D5CDD505-2E9C-101B-9397-08002B2CF9AE}" pid="214" name="shareagrm_next_size21">
    <vt:lpwstr/>
  </property>
  <property fmtid="{D5CDD505-2E9C-101B-9397-08002B2CF9AE}" pid="215" name="shareagrm_next_int21">
    <vt:lpwstr/>
  </property>
  <property fmtid="{D5CDD505-2E9C-101B-9397-08002B2CF9AE}" pid="216" name="shareagrm_next_21">
    <vt:lpwstr/>
  </property>
  <property fmtid="{D5CDD505-2E9C-101B-9397-08002B2CF9AE}" pid="217" name="shareagrm_next_mod21">
    <vt:lpwstr/>
  </property>
  <property fmtid="{D5CDD505-2E9C-101B-9397-08002B2CF9AE}" pid="218" name="shareagrm_next_text21">
    <vt:lpwstr/>
  </property>
  <property fmtid="{D5CDD505-2E9C-101B-9397-08002B2CF9AE}" pid="219" name="shareagrm_next_client21">
    <vt:lpwstr/>
  </property>
  <property fmtid="{D5CDD505-2E9C-101B-9397-08002B2CF9AE}" pid="220" name="shareagrm_next_date21">
    <vt:lpwstr/>
  </property>
  <property fmtid="{D5CDD505-2E9C-101B-9397-08002B2CF9AE}" pid="221" name="shareagrm_next_comma21">
    <vt:lpwstr/>
  </property>
  <property fmtid="{D5CDD505-2E9C-101B-9397-08002B2CF9AE}" pid="222" name="shareagrm_next_size22">
    <vt:lpwstr/>
  </property>
  <property fmtid="{D5CDD505-2E9C-101B-9397-08002B2CF9AE}" pid="223" name="shareagrm_next_int22">
    <vt:lpwstr/>
  </property>
  <property fmtid="{D5CDD505-2E9C-101B-9397-08002B2CF9AE}" pid="224" name="shareagrm_next_22">
    <vt:lpwstr/>
  </property>
  <property fmtid="{D5CDD505-2E9C-101B-9397-08002B2CF9AE}" pid="225" name="shareagrm_next_mod22">
    <vt:lpwstr/>
  </property>
  <property fmtid="{D5CDD505-2E9C-101B-9397-08002B2CF9AE}" pid="226" name="shareagrm_next_text22">
    <vt:lpwstr/>
  </property>
  <property fmtid="{D5CDD505-2E9C-101B-9397-08002B2CF9AE}" pid="227" name="shareagrm_next_client22">
    <vt:lpwstr/>
  </property>
  <property fmtid="{D5CDD505-2E9C-101B-9397-08002B2CF9AE}" pid="228" name="shareagrm_next_date22">
    <vt:lpwstr/>
  </property>
  <property fmtid="{D5CDD505-2E9C-101B-9397-08002B2CF9AE}" pid="229" name="shareagrm_next_comma22">
    <vt:lpwstr/>
  </property>
  <property fmtid="{D5CDD505-2E9C-101B-9397-08002B2CF9AE}" pid="230" name="shareagrm_next_size23">
    <vt:lpwstr/>
  </property>
  <property fmtid="{D5CDD505-2E9C-101B-9397-08002B2CF9AE}" pid="231" name="shareagrm_next_int23">
    <vt:lpwstr/>
  </property>
  <property fmtid="{D5CDD505-2E9C-101B-9397-08002B2CF9AE}" pid="232" name="shareagrm_next_23">
    <vt:lpwstr/>
  </property>
  <property fmtid="{D5CDD505-2E9C-101B-9397-08002B2CF9AE}" pid="233" name="shareagrm_next_mod23">
    <vt:lpwstr/>
  </property>
  <property fmtid="{D5CDD505-2E9C-101B-9397-08002B2CF9AE}" pid="234" name="shareagrm_next_text23">
    <vt:lpwstr/>
  </property>
  <property fmtid="{D5CDD505-2E9C-101B-9397-08002B2CF9AE}" pid="235" name="shareagrm_next_client23">
    <vt:lpwstr/>
  </property>
  <property fmtid="{D5CDD505-2E9C-101B-9397-08002B2CF9AE}" pid="236" name="shareagrm_next_date23">
    <vt:lpwstr/>
  </property>
  <property fmtid="{D5CDD505-2E9C-101B-9397-08002B2CF9AE}" pid="237" name="shareagrm_next_comma23">
    <vt:lpwstr/>
  </property>
  <property fmtid="{D5CDD505-2E9C-101B-9397-08002B2CF9AE}" pid="238" name="shareagrm_next_size24">
    <vt:lpwstr/>
  </property>
  <property fmtid="{D5CDD505-2E9C-101B-9397-08002B2CF9AE}" pid="239" name="shareagrm_next_int24">
    <vt:lpwstr/>
  </property>
  <property fmtid="{D5CDD505-2E9C-101B-9397-08002B2CF9AE}" pid="240" name="shareagrm_next_24">
    <vt:lpwstr/>
  </property>
  <property fmtid="{D5CDD505-2E9C-101B-9397-08002B2CF9AE}" pid="241" name="shareagrm_next_mod24">
    <vt:lpwstr/>
  </property>
  <property fmtid="{D5CDD505-2E9C-101B-9397-08002B2CF9AE}" pid="242" name="shareagrm_next_text24">
    <vt:lpwstr/>
  </property>
  <property fmtid="{D5CDD505-2E9C-101B-9397-08002B2CF9AE}" pid="243" name="shareagrm_next_client24">
    <vt:lpwstr/>
  </property>
  <property fmtid="{D5CDD505-2E9C-101B-9397-08002B2CF9AE}" pid="244" name="shareagrm_next_date24">
    <vt:lpwstr/>
  </property>
  <property fmtid="{D5CDD505-2E9C-101B-9397-08002B2CF9AE}" pid="245" name="shareagrm_next_comma24">
    <vt:lpwstr/>
  </property>
  <property fmtid="{D5CDD505-2E9C-101B-9397-08002B2CF9AE}" pid="246" name="shareagrm_next_size25">
    <vt:lpwstr/>
  </property>
  <property fmtid="{D5CDD505-2E9C-101B-9397-08002B2CF9AE}" pid="247" name="shareagrm_next_int25">
    <vt:lpwstr/>
  </property>
  <property fmtid="{D5CDD505-2E9C-101B-9397-08002B2CF9AE}" pid="248" name="shareagrm_next_25">
    <vt:lpwstr/>
  </property>
  <property fmtid="{D5CDD505-2E9C-101B-9397-08002B2CF9AE}" pid="249" name="shareagrm_next_mod25">
    <vt:lpwstr/>
  </property>
  <property fmtid="{D5CDD505-2E9C-101B-9397-08002B2CF9AE}" pid="250" name="shareagrm_next_text25">
    <vt:lpwstr/>
  </property>
  <property fmtid="{D5CDD505-2E9C-101B-9397-08002B2CF9AE}" pid="251" name="shareagrm_next_client25">
    <vt:lpwstr/>
  </property>
  <property fmtid="{D5CDD505-2E9C-101B-9397-08002B2CF9AE}" pid="252" name="shareagrm_next_date25">
    <vt:lpwstr/>
  </property>
  <property fmtid="{D5CDD505-2E9C-101B-9397-08002B2CF9AE}" pid="253" name="shareagrm_next_comma25">
    <vt:lpwstr/>
  </property>
  <property fmtid="{D5CDD505-2E9C-101B-9397-08002B2CF9AE}" pid="254" name="empty1">
    <vt:lpwstr/>
  </property>
  <property fmtid="{D5CDD505-2E9C-101B-9397-08002B2CF9AE}" pid="255" name="empty2">
    <vt:lpwstr/>
  </property>
  <property fmtid="{D5CDD505-2E9C-101B-9397-08002B2CF9AE}" pid="256" name="preagrm_no">
    <vt:lpwstr/>
  </property>
  <property fmtid="{D5CDD505-2E9C-101B-9397-08002B2CF9AE}" pid="257" name="preagrm_shareagrm_date">
    <vt:lpwstr/>
  </property>
  <property fmtid="{D5CDD505-2E9C-101B-9397-08002B2CF9AE}" pid="258" name="loanagrm_no">
    <vt:lpwstr/>
  </property>
  <property fmtid="{D5CDD505-2E9C-101B-9397-08002B2CF9AE}" pid="259" name="loanagrm_date">
    <vt:lpwstr/>
  </property>
  <property fmtid="{D5CDD505-2E9C-101B-9397-08002B2CF9AE}" pid="260" name="targetagrm_no">
    <vt:lpwstr/>
  </property>
  <property fmtid="{D5CDD505-2E9C-101B-9397-08002B2CF9AE}" pid="261" name="targetagrm_date">
    <vt:lpwstr/>
  </property>
  <property fmtid="{D5CDD505-2E9C-101B-9397-08002B2CF9AE}" pid="262" name="preagrm_amount_int">
    <vt:lpwstr/>
  </property>
  <property fmtid="{D5CDD505-2E9C-101B-9397-08002B2CF9AE}" pid="263" name="preagrm_amount_mod">
    <vt:lpwstr/>
  </property>
  <property fmtid="{D5CDD505-2E9C-101B-9397-08002B2CF9AE}" pid="264" name="preagrm_amount_text">
    <vt:lpwstr/>
  </property>
  <property fmtid="{D5CDD505-2E9C-101B-9397-08002B2CF9AE}" pid="265" name="loanagrm_amount_int">
    <vt:lpwstr/>
  </property>
  <property fmtid="{D5CDD505-2E9C-101B-9397-08002B2CF9AE}" pid="266" name="loanagrm_amount_mod">
    <vt:lpwstr/>
  </property>
  <property fmtid="{D5CDD505-2E9C-101B-9397-08002B2CF9AE}" pid="267" name="loanagrm_amount_text">
    <vt:lpwstr/>
  </property>
  <property fmtid="{D5CDD505-2E9C-101B-9397-08002B2CF9AE}" pid="268" name="targetagrm_account">
    <vt:lpwstr/>
  </property>
  <property fmtid="{D5CDD505-2E9C-101B-9397-08002B2CF9AE}" pid="269" name="targetagrm_amount_int">
    <vt:lpwstr/>
  </property>
  <property fmtid="{D5CDD505-2E9C-101B-9397-08002B2CF9AE}" pid="270" name="targetagrm_amount_mod">
    <vt:lpwstr/>
  </property>
  <property fmtid="{D5CDD505-2E9C-101B-9397-08002B2CF9AE}" pid="271" name="targetagrm_amount_text">
    <vt:lpwstr/>
  </property>
  <property fmtid="{D5CDD505-2E9C-101B-9397-08002B2CF9AE}" pid="272" name="preagrm_date">
    <vt:lpwstr/>
  </property>
  <property fmtid="{D5CDD505-2E9C-101B-9397-08002B2CF9AE}" pid="273" name="loanagrm_account">
    <vt:lpwstr/>
  </property>
  <property fmtid="{D5CDD505-2E9C-101B-9397-08002B2CF9AE}" pid="274" name="preagrm_equity_int">
    <vt:lpwstr/>
  </property>
  <property fmtid="{D5CDD505-2E9C-101B-9397-08002B2CF9AE}" pid="275" name="preagrm_equity_mod">
    <vt:lpwstr/>
  </property>
  <property fmtid="{D5CDD505-2E9C-101B-9397-08002B2CF9AE}" pid="276" name="preagrm_equity_text">
    <vt:lpwstr/>
  </property>
  <property fmtid="{D5CDD505-2E9C-101B-9397-08002B2CF9AE}" pid="277" name="preagrm_shareagrm_date_21">
    <vt:lpwstr/>
  </property>
  <property fmtid="{D5CDD505-2E9C-101B-9397-08002B2CF9AE}" pid="278" name="client_national_short">
    <vt:lpwstr>Гр-ка</vt:lpwstr>
  </property>
  <property fmtid="{D5CDD505-2E9C-101B-9397-08002B2CF9AE}" pid="279" name="client_name_short">
    <vt:lpwstr>Павленко Д.А.</vt:lpwstr>
  </property>
  <property fmtid="{D5CDD505-2E9C-101B-9397-08002B2CF9AE}" pid="280" name="client_dear">
    <vt:lpwstr>Уважаемая</vt:lpwstr>
  </property>
  <property fmtid="{D5CDD505-2E9C-101B-9397-08002B2CF9AE}" pid="281" name="commision_square_totl">
    <vt:lpwstr>71,50</vt:lpwstr>
  </property>
  <property fmtid="{D5CDD505-2E9C-101B-9397-08002B2CF9AE}" pid="282" name="commision_square_changed">
    <vt:lpwstr>увеличилась</vt:lpwstr>
  </property>
  <property fmtid="{D5CDD505-2E9C-101B-9397-08002B2CF9AE}" pid="283" name="commision_square_difference">
    <vt:lpwstr>на 0,06 кв.м.</vt:lpwstr>
  </property>
  <property fmtid="{D5CDD505-2E9C-101B-9397-08002B2CF9AE}" pid="284" name="commision_cost_int">
    <vt:lpwstr>5 065 775</vt:lpwstr>
  </property>
  <property fmtid="{D5CDD505-2E9C-101B-9397-08002B2CF9AE}" pid="285" name="commision_cost_mod">
    <vt:lpwstr>00</vt:lpwstr>
  </property>
  <property fmtid="{D5CDD505-2E9C-101B-9397-08002B2CF9AE}" pid="286" name="commision_cost_text">
    <vt:lpwstr>(Пять миллионов шестьдесят пять тысяч семьсот семьдесят пять рублей 00 копеек)</vt:lpwstr>
  </property>
  <property fmtid="{D5CDD505-2E9C-101B-9397-08002B2CF9AE}" pid="287" name="commision_difference_reminder">
    <vt:lpwstr>Напоминаем Вам, что Участник, в соответствии с Договором обязуется уплатить Застройщику разницу между окончательной Ценой Договора и уплаченной Ценой Договора</vt:lpwstr>
  </property>
  <property fmtid="{D5CDD505-2E9C-101B-9397-08002B2CF9AE}" pid="288" name="commision_amount_difference_int">
    <vt:lpwstr>1 139 571</vt:lpwstr>
  </property>
  <property fmtid="{D5CDD505-2E9C-101B-9397-08002B2CF9AE}" pid="289" name="commision_amount_difference_mod">
    <vt:lpwstr>19</vt:lpwstr>
  </property>
  <property fmtid="{D5CDD505-2E9C-101B-9397-08002B2CF9AE}" pid="290" name="commision_amount_difference_text">
    <vt:lpwstr>(Один миллион сто тридцать девять тысяч пятьсот семьдесят один рубль 19 копеек)</vt:lpwstr>
  </property>
  <property fmtid="{D5CDD505-2E9C-101B-9397-08002B2CF9AE}" pid="291" name="client_doc_text">
    <vt:lpwstr>МР 3356344, выдан Первомайское РУВД г. Минск 15 августа 2013 года, код подразделения </vt:lpwstr>
  </property>
  <property fmtid="{D5CDD505-2E9C-101B-9397-08002B2CF9AE}" pid="292" name="cessionagrm_no">
    <vt:lpwstr/>
  </property>
  <property fmtid="{D5CDD505-2E9C-101B-9397-08002B2CF9AE}" pid="293" name="cessionagrm_date">
    <vt:lpwstr> г.</vt:lpwstr>
  </property>
  <property fmtid="{D5CDD505-2E9C-101B-9397-08002B2CF9AE}" pid="294" name="commision_square_live_totl">
    <vt:lpwstr>69,70</vt:lpwstr>
  </property>
  <property fmtid="{D5CDD505-2E9C-101B-9397-08002B2CF9AE}" pid="295" name="commision_difference_reminder1">
    <vt:lpwstr>Участник обязуется в течение 5 (Пяти) рабочих дней с даты подписания настоящего Дополнительного соглашения уплатить Застройщику разницу между окончательной Ценой Договора и уплаченной Ценой Договора</vt:lpwstr>
  </property>
  <property fmtid="{D5CDD505-2E9C-101B-9397-08002B2CF9AE}" pid="296" name="commision_difference_reminder2">
    <vt:lpwstr>Застройщика, указанный в настоящем Дополнительном соглашении</vt:lpwstr>
  </property>
  <property fmtid="{D5CDD505-2E9C-101B-9397-08002B2CF9AE}" pid="297" name="commision_square_live">
    <vt:lpwstr>39,40</vt:lpwstr>
  </property>
  <property fmtid="{D5CDD505-2E9C-101B-9397-08002B2CF9AE}" pid="298" name="commision_signer_short">
    <vt:lpwstr>Тинякова Н.А.</vt:lpwstr>
  </property>
  <property fmtid="{D5CDD505-2E9C-101B-9397-08002B2CF9AE}" pid="299" name="client02_national_short">
    <vt:lpwstr/>
  </property>
  <property fmtid="{D5CDD505-2E9C-101B-9397-08002B2CF9AE}" pid="300" name="client02_name_short">
    <vt:lpwstr/>
  </property>
  <property fmtid="{D5CDD505-2E9C-101B-9397-08002B2CF9AE}" pid="301" name="client02_adress">
    <vt:lpwstr/>
  </property>
  <property fmtid="{D5CDD505-2E9C-101B-9397-08002B2CF9AE}" pid="302" name="client02_name">
    <vt:lpwstr/>
  </property>
  <property fmtid="{D5CDD505-2E9C-101B-9397-08002B2CF9AE}" pid="303" name="client02_national">
    <vt:lpwstr/>
  </property>
  <property fmtid="{D5CDD505-2E9C-101B-9397-08002B2CF9AE}" pid="304" name="client02_birthdate_short">
    <vt:lpwstr/>
  </property>
  <property fmtid="{D5CDD505-2E9C-101B-9397-08002B2CF9AE}" pid="305" name="client02_birthplace">
    <vt:lpwstr/>
  </property>
  <property fmtid="{D5CDD505-2E9C-101B-9397-08002B2CF9AE}" pid="306" name="client02_gender">
    <vt:lpwstr/>
  </property>
  <property fmtid="{D5CDD505-2E9C-101B-9397-08002B2CF9AE}" pid="307" name="client02_doc_text">
    <vt:lpwstr/>
  </property>
  <property fmtid="{D5CDD505-2E9C-101B-9397-08002B2CF9AE}" pid="308" name="client02_register">
    <vt:lpwstr/>
  </property>
  <property fmtid="{D5CDD505-2E9C-101B-9397-08002B2CF9AE}" pid="309" name="client02_naming">
    <vt:lpwstr/>
  </property>
  <property fmtid="{D5CDD505-2E9C-101B-9397-08002B2CF9AE}" pid="310" name="fill_user_shortname">
    <vt:lpwstr>Таравкова С.А.</vt:lpwstr>
  </property>
  <property fmtid="{D5CDD505-2E9C-101B-9397-08002B2CF9AE}" pid="311" name="resagrm_signer_right_genetive">
    <vt:lpwstr>действующий на основании Доверенности от "25" июня 2015 года</vt:lpwstr>
  </property>
  <property fmtid="{D5CDD505-2E9C-101B-9397-08002B2CF9AE}" pid="312" name="regagrm_signer_right_genetive">
    <vt:lpwstr/>
  </property>
  <property fmtid="{D5CDD505-2E9C-101B-9397-08002B2CF9AE}" pid="313" name="shareagrm_reg_no">
    <vt:lpwstr/>
  </property>
  <property fmtid="{D5CDD505-2E9C-101B-9397-08002B2CF9AE}" pid="314" name="shareagrm_reg_date">
    <vt:lpwstr> г.</vt:lpwstr>
  </property>
  <property fmtid="{D5CDD505-2E9C-101B-9397-08002B2CF9AE}" pid="315" name="client_name_genetive">
    <vt:lpwstr>Павленко Дарьи Александровны</vt:lpwstr>
  </property>
  <property fmtid="{D5CDD505-2E9C-101B-9397-08002B2CF9AE}" pid="316" name="client_name_dative">
    <vt:lpwstr>Павленко Дарье Александровне</vt:lpwstr>
  </property>
  <property fmtid="{D5CDD505-2E9C-101B-9397-08002B2CF9AE}" pid="317" name="client_name_genetive_short">
    <vt:lpwstr>Павленко Д.А.</vt:lpwstr>
  </property>
  <property fmtid="{D5CDD505-2E9C-101B-9397-08002B2CF9AE}" pid="318" name="client_name_dative_short">
    <vt:lpwstr>Павленко Д.А.</vt:lpwstr>
  </property>
  <property fmtid="{D5CDD505-2E9C-101B-9397-08002B2CF9AE}" pid="319" name="oldclient_name_genetive">
    <vt:lpwstr/>
  </property>
  <property fmtid="{D5CDD505-2E9C-101B-9397-08002B2CF9AE}" pid="320" name="oldclient_name_dative">
    <vt:lpwstr/>
  </property>
  <property fmtid="{D5CDD505-2E9C-101B-9397-08002B2CF9AE}" pid="321" name="oldclient_name_genetive_short">
    <vt:lpwstr/>
  </property>
  <property fmtid="{D5CDD505-2E9C-101B-9397-08002B2CF9AE}" pid="322" name="oldclient_name_dative_short">
    <vt:lpwstr/>
  </property>
  <property fmtid="{D5CDD505-2E9C-101B-9397-08002B2CF9AE}" pid="323" name="resagrm_ourfirm_name">
    <vt:lpwstr>ООО МИЦ "Сити-бета"</vt:lpwstr>
  </property>
  <property fmtid="{D5CDD505-2E9C-101B-9397-08002B2CF9AE}" pid="324" name="resagrm_ourfirm_address">
    <vt:lpwstr>107078, г. Москва, Орликов переулок, дом 5, строение 2</vt:lpwstr>
  </property>
  <property fmtid="{D5CDD505-2E9C-101B-9397-08002B2CF9AE}" pid="325" name="resagrm_ourfirm_innkpp">
    <vt:lpwstr>ИНН 7751517701 КПП 770801001</vt:lpwstr>
  </property>
  <property fmtid="{D5CDD505-2E9C-101B-9397-08002B2CF9AE}" pid="326" name="resagrm_bank_account">
    <vt:lpwstr>40702810338000063046</vt:lpwstr>
  </property>
  <property fmtid="{D5CDD505-2E9C-101B-9397-08002B2CF9AE}" pid="327" name="resagrm_bank">
    <vt:lpwstr>ПАО СБЕРБАНК  г. Москва</vt:lpwstr>
  </property>
  <property fmtid="{D5CDD505-2E9C-101B-9397-08002B2CF9AE}" pid="328" name="resagrm_bank_bik">
    <vt:lpwstr>БИК 044525225</vt:lpwstr>
  </property>
  <property fmtid="{D5CDD505-2E9C-101B-9397-08002B2CF9AE}" pid="329" name="resagrm_bank_corr">
    <vt:lpwstr>к/счет 30101810400000000225</vt:lpwstr>
  </property>
  <property fmtid="{D5CDD505-2E9C-101B-9397-08002B2CF9AE}" pid="330" name="regagrm_ourfirm_name">
    <vt:lpwstr>ООО МИЦ "Сити-бета"</vt:lpwstr>
  </property>
  <property fmtid="{D5CDD505-2E9C-101B-9397-08002B2CF9AE}" pid="331" name="regagrm_ourfirm_innkpp">
    <vt:lpwstr>ИНН 7751517701 КПП 770801001</vt:lpwstr>
  </property>
  <property fmtid="{D5CDD505-2E9C-101B-9397-08002B2CF9AE}" pid="332" name="regagrm_bank_account">
    <vt:lpwstr>40702810338000063046</vt:lpwstr>
  </property>
  <property fmtid="{D5CDD505-2E9C-101B-9397-08002B2CF9AE}" pid="333" name="regagrm_bank">
    <vt:lpwstr>ПАО СБЕРБАНК  г. Москва</vt:lpwstr>
  </property>
  <property fmtid="{D5CDD505-2E9C-101B-9397-08002B2CF9AE}" pid="334" name="regagrm_bank_bik">
    <vt:lpwstr>БИК 044525225</vt:lpwstr>
  </property>
  <property fmtid="{D5CDD505-2E9C-101B-9397-08002B2CF9AE}" pid="335" name="regagrm_bank_corr">
    <vt:lpwstr>к/счет 30101810400000000225</vt:lpwstr>
  </property>
  <property fmtid="{D5CDD505-2E9C-101B-9397-08002B2CF9AE}" pid="336" name="resagrm_amount">
    <vt:lpwstr>25000,00</vt:lpwstr>
  </property>
  <property fmtid="{D5CDD505-2E9C-101B-9397-08002B2CF9AE}" pid="337" name="resagrm_amount_int">
    <vt:lpwstr>25 000</vt:lpwstr>
  </property>
  <property fmtid="{D5CDD505-2E9C-101B-9397-08002B2CF9AE}" pid="338" name="resagrm_amount_mod">
    <vt:lpwstr>00</vt:lpwstr>
  </property>
  <property fmtid="{D5CDD505-2E9C-101B-9397-08002B2CF9AE}" pid="339" name="resagrm_amount_text">
    <vt:lpwstr>(Двадцать пять тысяч рублей 00 копеек)</vt:lpwstr>
  </property>
  <property fmtid="{D5CDD505-2E9C-101B-9397-08002B2CF9AE}" pid="340" name="regagrm_amount_full">
    <vt:lpwstr>59700,00</vt:lpwstr>
  </property>
  <property fmtid="{D5CDD505-2E9C-101B-9397-08002B2CF9AE}" pid="341" name="regagrm_amount_full_int">
    <vt:lpwstr>59 700</vt:lpwstr>
  </property>
  <property fmtid="{D5CDD505-2E9C-101B-9397-08002B2CF9AE}" pid="342" name="regagrm_amount_full_mod">
    <vt:lpwstr>00</vt:lpwstr>
  </property>
  <property fmtid="{D5CDD505-2E9C-101B-9397-08002B2CF9AE}" pid="343" name="regagrm_amount_full_text">
    <vt:lpwstr>(Пятьдесят девять тысяч семьсот рублей 00 копеек)</vt:lpwstr>
  </property>
  <property fmtid="{D5CDD505-2E9C-101B-9397-08002B2CF9AE}" pid="344" name="regagrm_amount1">
    <vt:lpwstr>34850,00</vt:lpwstr>
  </property>
  <property fmtid="{D5CDD505-2E9C-101B-9397-08002B2CF9AE}" pid="345" name="regagrm_amount1_int">
    <vt:lpwstr>34 850</vt:lpwstr>
  </property>
  <property fmtid="{D5CDD505-2E9C-101B-9397-08002B2CF9AE}" pid="346" name="regagrm_amount1_mod">
    <vt:lpwstr>00</vt:lpwstr>
  </property>
  <property fmtid="{D5CDD505-2E9C-101B-9397-08002B2CF9AE}" pid="347" name="regagrm_amount1_text">
    <vt:lpwstr>(Тридцать четыре тысячи восемьсот пятьдесят рублей 00 копеек)</vt:lpwstr>
  </property>
  <property fmtid="{D5CDD505-2E9C-101B-9397-08002B2CF9AE}" pid="348" name="resagrm_no_full">
    <vt:lpwstr>941 Р/Б-ЖД/5</vt:lpwstr>
  </property>
  <property fmtid="{D5CDD505-2E9C-101B-9397-08002B2CF9AE}" pid="349" name="regagrm_no_full">
    <vt:lpwstr/>
  </property>
  <property fmtid="{D5CDD505-2E9C-101B-9397-08002B2CF9AE}" pid="350" name="regagrm2_amount_int">
    <vt:lpwstr/>
  </property>
  <property fmtid="{D5CDD505-2E9C-101B-9397-08002B2CF9AE}" pid="351" name="regagrm2_amount_nds">
    <vt:lpwstr/>
  </property>
  <property fmtid="{D5CDD505-2E9C-101B-9397-08002B2CF9AE}" pid="352" name="regagrm2_amount_text">
    <vt:lpwstr/>
  </property>
  <property fmtid="{D5CDD505-2E9C-101B-9397-08002B2CF9AE}" pid="353" name="regagrm2_no">
    <vt:lpwstr/>
  </property>
  <property fmtid="{D5CDD505-2E9C-101B-9397-08002B2CF9AE}" pid="354" name="regagrm2_no_full">
    <vt:lpwstr/>
  </property>
  <property fmtid="{D5CDD505-2E9C-101B-9397-08002B2CF9AE}" pid="355" name="regagrm2_date">
    <vt:lpwstr> г.</vt:lpwstr>
  </property>
  <property fmtid="{D5CDD505-2E9C-101B-9397-08002B2CF9AE}" pid="356" name="paid_int">
    <vt:lpwstr>0</vt:lpwstr>
  </property>
  <property fmtid="{D5CDD505-2E9C-101B-9397-08002B2CF9AE}" pid="357" name="paid_mod">
    <vt:lpwstr>00</vt:lpwstr>
  </property>
  <property fmtid="{D5CDD505-2E9C-101B-9397-08002B2CF9AE}" pid="358" name="paid_text">
    <vt:lpwstr>(Ноль рублей 00 копеек)</vt:lpwstr>
  </property>
  <property fmtid="{D5CDD505-2E9C-101B-9397-08002B2CF9AE}" pid="359" name="commision_debt_int">
    <vt:lpwstr>5 065 775</vt:lpwstr>
  </property>
  <property fmtid="{D5CDD505-2E9C-101B-9397-08002B2CF9AE}" pid="360" name="commision_debt_mod">
    <vt:lpwstr>00</vt:lpwstr>
  </property>
  <property fmtid="{D5CDD505-2E9C-101B-9397-08002B2CF9AE}" pid="361" name="commision_debt_text">
    <vt:lpwstr>(Пять миллионов шестьдесят пять тысяч семьсот семьдесят пять рублей 00 копеек)</vt:lpwstr>
  </property>
  <property fmtid="{D5CDD505-2E9C-101B-9397-08002B2CF9AE}" pid="362" name="client02_doc_date">
    <vt:lpwstr/>
  </property>
  <property fmtid="{D5CDD505-2E9C-101B-9397-08002B2CF9AE}" pid="363" name="client02_birthdate">
    <vt:lpwstr> г.</vt:lpwstr>
  </property>
  <property fmtid="{D5CDD505-2E9C-101B-9397-08002B2CF9AE}" pid="364" name="client02_doc_no">
    <vt:lpwstr/>
  </property>
  <property fmtid="{D5CDD505-2E9C-101B-9397-08002B2CF9AE}" pid="365" name="client02_doc_issuer">
    <vt:lpwstr/>
  </property>
  <property fmtid="{D5CDD505-2E9C-101B-9397-08002B2CF9AE}" pid="366" name="client02_doc_other">
    <vt:lpwstr/>
  </property>
  <property fmtid="{D5CDD505-2E9C-101B-9397-08002B2CF9AE}" pid="367" name="client02_phone">
    <vt:lpwstr/>
  </property>
  <property fmtid="{D5CDD505-2E9C-101B-9397-08002B2CF9AE}" pid="368" name="client02_name_genetive">
    <vt:lpwstr/>
  </property>
  <property fmtid="{D5CDD505-2E9C-101B-9397-08002B2CF9AE}" pid="369" name="client02_name_dative">
    <vt:lpwstr/>
  </property>
  <property fmtid="{D5CDD505-2E9C-101B-9397-08002B2CF9AE}" pid="370" name="user_position">
    <vt:lpwstr>Специалиста</vt:lpwstr>
  </property>
  <property fmtid="{D5CDD505-2E9C-101B-9397-08002B2CF9AE}" pid="371" name="project_address_mailing">
    <vt:lpwstr/>
  </property>
  <property fmtid="{D5CDD505-2E9C-101B-9397-08002B2CF9AE}" pid="372" name="resagrm_ourfirm_name_complete">
    <vt:lpwstr>Общество с ограниченной ответственностью МИЦ "Сити-бета"</vt:lpwstr>
  </property>
  <property fmtid="{D5CDD505-2E9C-101B-9397-08002B2CF9AE}" pid="373" name="shareagrm_ourfirm_name_complete">
    <vt:lpwstr>Общество с ограниченной ответственностью "НВС"</vt:lpwstr>
  </property>
  <property fmtid="{D5CDD505-2E9C-101B-9397-08002B2CF9AE}" pid="374" name="user_position_genitive">
    <vt:lpwstr/>
  </property>
  <property fmtid="{D5CDD505-2E9C-101B-9397-08002B2CF9AE}" pid="375" name="shareagrm_ourfirm_name">
    <vt:lpwstr>ООО "НВС"</vt:lpwstr>
  </property>
  <property fmtid="{D5CDD505-2E9C-101B-9397-08002B2CF9AE}" pid="376" name="shareagrm_ourfirm_address">
    <vt:lpwstr>143500, Московская область, г. Истра, ул. Московская, дом 48</vt:lpwstr>
  </property>
  <property fmtid="{D5CDD505-2E9C-101B-9397-08002B2CF9AE}" pid="377" name="regagrm_ourfirm_address">
    <vt:lpwstr>107078, г. Москва, Орликов переулок, дом 5, строение 2</vt:lpwstr>
  </property>
  <property fmtid="{D5CDD505-2E9C-101B-9397-08002B2CF9AE}" pid="378" name="agent">
    <vt:lpwstr/>
  </property>
  <property fmtid="{D5CDD505-2E9C-101B-9397-08002B2CF9AE}" pid="379" name="cancel_firstletter_date">
    <vt:lpwstr/>
  </property>
  <property fmtid="{D5CDD505-2E9C-101B-9397-08002B2CF9AE}" pid="380" name="apartment_buyer_agent">
    <vt:lpwstr/>
  </property>
  <property fmtid="{D5CDD505-2E9C-101B-9397-08002B2CF9AE}" pid="381" name="apartment_seller_agent">
    <vt:lpwstr/>
  </property>
  <property fmtid="{D5CDD505-2E9C-101B-9397-08002B2CF9AE}" pid="382" name="cancel_maturity_debt_date">
    <vt:lpwstr/>
  </property>
  <property fmtid="{D5CDD505-2E9C-101B-9397-08002B2CF9AE}" pid="383" name="cessionagrm_duty_int">
    <vt:lpwstr>0</vt:lpwstr>
  </property>
  <property fmtid="{D5CDD505-2E9C-101B-9397-08002B2CF9AE}" pid="384" name="cessionagrm_duty_mod">
    <vt:lpwstr>00</vt:lpwstr>
  </property>
  <property fmtid="{D5CDD505-2E9C-101B-9397-08002B2CF9AE}" pid="385" name="cessionagrm_duty_text">
    <vt:lpwstr>(Ноль рублей 00 копеек)</vt:lpwstr>
  </property>
  <property fmtid="{D5CDD505-2E9C-101B-9397-08002B2CF9AE}" pid="386" name="cessionagrm_paid_int">
    <vt:lpwstr>0</vt:lpwstr>
  </property>
  <property fmtid="{D5CDD505-2E9C-101B-9397-08002B2CF9AE}" pid="387" name="cessionagrm_paid_mod">
    <vt:lpwstr>00</vt:lpwstr>
  </property>
  <property fmtid="{D5CDD505-2E9C-101B-9397-08002B2CF9AE}" pid="388" name="cessionagrm_paid_text">
    <vt:lpwstr>(Ноль рублей 00 копеек)</vt:lpwstr>
  </property>
  <property fmtid="{D5CDD505-2E9C-101B-9397-08002B2CF9AE}" pid="389" name="client_email">
    <vt:lpwstr/>
  </property>
  <property fmtid="{D5CDD505-2E9C-101B-9397-08002B2CF9AE}" pid="390" name="client02_name_dative_short">
    <vt:lpwstr/>
  </property>
  <property fmtid="{D5CDD505-2E9C-101B-9397-08002B2CF9AE}" pid="391" name="client02_name_genetive_short">
    <vt:lpwstr/>
  </property>
  <property fmtid="{D5CDD505-2E9C-101B-9397-08002B2CF9AE}" pid="392" name="clients_count">
    <vt:lpwstr>1</vt:lpwstr>
  </property>
  <property fmtid="{D5CDD505-2E9C-101B-9397-08002B2CF9AE}" pid="393" name="commision_act_date">
    <vt:lpwstr> г.</vt:lpwstr>
  </property>
  <property fmtid="{D5CDD505-2E9C-101B-9397-08002B2CF9AE}" pid="394" name="commision_addagrm_date">
    <vt:lpwstr> г.</vt:lpwstr>
  </property>
  <property fmtid="{D5CDD505-2E9C-101B-9397-08002B2CF9AE}" pid="395" name="commision_call_date">
    <vt:lpwstr> г.</vt:lpwstr>
  </property>
  <property fmtid="{D5CDD505-2E9C-101B-9397-08002B2CF9AE}" pid="396" name="commision_debt1_int">
    <vt:lpwstr>2 532 887</vt:lpwstr>
  </property>
  <property fmtid="{D5CDD505-2E9C-101B-9397-08002B2CF9AE}" pid="397" name="commision_debt1_mod">
    <vt:lpwstr>50</vt:lpwstr>
  </property>
  <property fmtid="{D5CDD505-2E9C-101B-9397-08002B2CF9AE}" pid="398" name="commision_debt1_text">
    <vt:lpwstr>(Два миллиона пятьсот тридцать две тысячи восемьсот восемьдесят семь рублей 50 копеек)</vt:lpwstr>
  </property>
  <property fmtid="{D5CDD505-2E9C-101B-9397-08002B2CF9AE}" pid="399" name="commision_debt2_int">
    <vt:lpwstr>2 532 887</vt:lpwstr>
  </property>
  <property fmtid="{D5CDD505-2E9C-101B-9397-08002B2CF9AE}" pid="400" name="commision_debt2_mod">
    <vt:lpwstr>50</vt:lpwstr>
  </property>
  <property fmtid="{D5CDD505-2E9C-101B-9397-08002B2CF9AE}" pid="401" name="commision_debt2_text">
    <vt:lpwstr>(Два миллиона пятьсот тридцать две тысячи восемьсот восемьдесят семь рублей 50 копеек)</vt:lpwstr>
  </property>
  <property fmtid="{D5CDD505-2E9C-101B-9397-08002B2CF9AE}" pid="402" name="commision_difference_reminder_">
    <vt:lpwstr/>
  </property>
  <property fmtid="{D5CDD505-2E9C-101B-9397-08002B2CF9AE}" pid="403" name="commision_mortage_text">
    <vt:lpwstr> (с использованием кредитных средств)</vt:lpwstr>
  </property>
  <property fmtid="{D5CDD505-2E9C-101B-9397-08002B2CF9AE}" pid="404" name="commision_utilities_amount_int">
    <vt:lpwstr>0</vt:lpwstr>
  </property>
  <property fmtid="{D5CDD505-2E9C-101B-9397-08002B2CF9AE}" pid="405" name="commision_utilities_amount_mod">
    <vt:lpwstr>00</vt:lpwstr>
  </property>
  <property fmtid="{D5CDD505-2E9C-101B-9397-08002B2CF9AE}" pid="406" name="commision_utilities_amount_nds">
    <vt:lpwstr>0,00</vt:lpwstr>
  </property>
  <property fmtid="{D5CDD505-2E9C-101B-9397-08002B2CF9AE}" pid="407" name="commision_utilities_amount_text">
    <vt:lpwstr>(Ноль рублей 00 копеек)</vt:lpwstr>
  </property>
  <property fmtid="{D5CDD505-2E9C-101B-9397-08002B2CF9AE}" pid="408" name="cost">
    <vt:lpwstr>3951203,52</vt:lpwstr>
  </property>
  <property fmtid="{D5CDD505-2E9C-101B-9397-08002B2CF9AE}" pid="409" name="oldclient_adress">
    <vt:lpwstr/>
  </property>
  <property fmtid="{D5CDD505-2E9C-101B-9397-08002B2CF9AE}" pid="410" name="oldclient_birthdate">
    <vt:lpwstr> г.</vt:lpwstr>
  </property>
  <property fmtid="{D5CDD505-2E9C-101B-9397-08002B2CF9AE}" pid="411" name="oldclient_birthdate_short">
    <vt:lpwstr/>
  </property>
  <property fmtid="{D5CDD505-2E9C-101B-9397-08002B2CF9AE}" pid="412" name="oldclient_birthplace">
    <vt:lpwstr/>
  </property>
  <property fmtid="{D5CDD505-2E9C-101B-9397-08002B2CF9AE}" pid="413" name="oldclient_doc_date">
    <vt:lpwstr/>
  </property>
  <property fmtid="{D5CDD505-2E9C-101B-9397-08002B2CF9AE}" pid="414" name="oldclient_doc_issuer">
    <vt:lpwstr/>
  </property>
  <property fmtid="{D5CDD505-2E9C-101B-9397-08002B2CF9AE}" pid="415" name="oldclient_doc_no">
    <vt:lpwstr/>
  </property>
  <property fmtid="{D5CDD505-2E9C-101B-9397-08002B2CF9AE}" pid="416" name="oldclient_doc_other">
    <vt:lpwstr/>
  </property>
  <property fmtid="{D5CDD505-2E9C-101B-9397-08002B2CF9AE}" pid="417" name="oldclient_doc_text">
    <vt:lpwstr/>
  </property>
  <property fmtid="{D5CDD505-2E9C-101B-9397-08002B2CF9AE}" pid="418" name="oldclient_email">
    <vt:lpwstr/>
  </property>
  <property fmtid="{D5CDD505-2E9C-101B-9397-08002B2CF9AE}" pid="419" name="oldclient_gender">
    <vt:lpwstr/>
  </property>
  <property fmtid="{D5CDD505-2E9C-101B-9397-08002B2CF9AE}" pid="420" name="oldclient_name">
    <vt:lpwstr/>
  </property>
  <property fmtid="{D5CDD505-2E9C-101B-9397-08002B2CF9AE}" pid="421" name="oldclient_name_short">
    <vt:lpwstr/>
  </property>
  <property fmtid="{D5CDD505-2E9C-101B-9397-08002B2CF9AE}" pid="422" name="oldclient_naming">
    <vt:lpwstr/>
  </property>
  <property fmtid="{D5CDD505-2E9C-101B-9397-08002B2CF9AE}" pid="423" name="oldclient_national">
    <vt:lpwstr/>
  </property>
  <property fmtid="{D5CDD505-2E9C-101B-9397-08002B2CF9AE}" pid="424" name="oldclient_national_short">
    <vt:lpwstr/>
  </property>
  <property fmtid="{D5CDD505-2E9C-101B-9397-08002B2CF9AE}" pid="425" name="oldclient_phone">
    <vt:lpwstr/>
  </property>
  <property fmtid="{D5CDD505-2E9C-101B-9397-08002B2CF9AE}" pid="426" name="oldclient_register">
    <vt:lpwstr/>
  </property>
  <property fmtid="{D5CDD505-2E9C-101B-9397-08002B2CF9AE}" pid="427" name="price">
    <vt:lpwstr>55308,00</vt:lpwstr>
  </property>
  <property fmtid="{D5CDD505-2E9C-101B-9397-08002B2CF9AE}" pid="428" name="project">
    <vt:lpwstr>Железнодорожный 5</vt:lpwstr>
  </property>
  <property fmtid="{D5CDD505-2E9C-101B-9397-08002B2CF9AE}" pid="429" name="project_address">
    <vt:lpwstr/>
  </property>
  <property fmtid="{D5CDD505-2E9C-101B-9397-08002B2CF9AE}" pid="430" name="project_kadastr">
    <vt:lpwstr/>
  </property>
  <property fmtid="{D5CDD505-2E9C-101B-9397-08002B2CF9AE}" pid="431" name="project_square">
    <vt:lpwstr/>
  </property>
  <property fmtid="{D5CDD505-2E9C-101B-9397-08002B2CF9AE}" pid="432" name="regagrm_amount_int">
    <vt:lpwstr>0</vt:lpwstr>
  </property>
  <property fmtid="{D5CDD505-2E9C-101B-9397-08002B2CF9AE}" pid="433" name="regagrm_amount_nds">
    <vt:lpwstr>0-0</vt:lpwstr>
  </property>
  <property fmtid="{D5CDD505-2E9C-101B-9397-08002B2CF9AE}" pid="434" name="regagrm_amount_text">
    <vt:lpwstr>0-0 (ноль ) рублей 00 копеек, в том числе НДС (18%) - 0 рублей 0 копеек</vt:lpwstr>
  </property>
  <property fmtid="{D5CDD505-2E9C-101B-9397-08002B2CF9AE}" pid="435" name="regagrm_ourfirm_name_complete">
    <vt:lpwstr>Общество с ограниченной ответственностью МИЦ "Сити-бета"</vt:lpwstr>
  </property>
  <property fmtid="{D5CDD505-2E9C-101B-9397-08002B2CF9AE}" pid="436" name="regagrm_signer_right">
    <vt:lpwstr/>
  </property>
  <property fmtid="{D5CDD505-2E9C-101B-9397-08002B2CF9AE}" pid="437" name="regagrm_signer">
    <vt:lpwstr/>
  </property>
  <property fmtid="{D5CDD505-2E9C-101B-9397-08002B2CF9AE}" pid="438" name="regagrm_signer_short">
    <vt:lpwstr/>
  </property>
  <property fmtid="{D5CDD505-2E9C-101B-9397-08002B2CF9AE}" pid="439" name="shareagrm_address">
    <vt:lpwstr>17-этажного, монолитно-кирпичного жилого дома № 5 с встроено-пристроенной поликлиникой, строительство которого осуществляется по адресу: </vt:lpwstr>
  </property>
  <property fmtid="{D5CDD505-2E9C-101B-9397-08002B2CF9AE}" pid="440" name="shareagrm_address1">
    <vt:lpwstr>Московская область, г. Железнодорожный, микрорайон Павлино-2, вблизи дома 22 (строительный) (кадастровый номер земельного участка  50:50:0020403:85)</vt:lpwstr>
  </property>
  <property fmtid="{D5CDD505-2E9C-101B-9397-08002B2CF9AE}" pid="441" name="shareagrm_address2">
    <vt:lpwstr/>
  </property>
  <property fmtid="{D5CDD505-2E9C-101B-9397-08002B2CF9AE}" pid="442" name="shareagrm_amount_3percent_int">
    <vt:lpwstr>3 926 203</vt:lpwstr>
  </property>
  <property fmtid="{D5CDD505-2E9C-101B-9397-08002B2CF9AE}" pid="443" name="shareagrm_amount_3percent_mod">
    <vt:lpwstr>81</vt:lpwstr>
  </property>
  <property fmtid="{D5CDD505-2E9C-101B-9397-08002B2CF9AE}" pid="444" name="shareagrm_amount_3percent_text">
    <vt:lpwstr>(Три миллиона девятьсот двадцать шесть тысяч двести три рубля 81 копейка)</vt:lpwstr>
  </property>
  <property fmtid="{D5CDD505-2E9C-101B-9397-08002B2CF9AE}" pid="445" name="shareagrm_end_date">
    <vt:lpwstr>1 апреля 2016</vt:lpwstr>
  </property>
  <property fmtid="{D5CDD505-2E9C-101B-9397-08002B2CF9AE}" pid="446" name="shareagrm_inst_aprox">
    <vt:lpwstr>0,00</vt:lpwstr>
  </property>
  <property fmtid="{D5CDD505-2E9C-101B-9397-08002B2CF9AE}" pid="447" name="shareagrm_inst_first_amount">
    <vt:lpwstr>3926203,81</vt:lpwstr>
  </property>
  <property fmtid="{D5CDD505-2E9C-101B-9397-08002B2CF9AE}" pid="448" name="shareagrm_inst_first_date">
    <vt:lpwstr>31 марта 2016 г.</vt:lpwstr>
  </property>
  <property fmtid="{D5CDD505-2E9C-101B-9397-08002B2CF9AE}" pid="449" name="shareagrm_inst_next_amount">
    <vt:lpwstr>0,00</vt:lpwstr>
  </property>
  <property fmtid="{D5CDD505-2E9C-101B-9397-08002B2CF9AE}" pid="450" name="shareagrm_inst_next_date">
    <vt:lpwstr>01 января 1900 г.</vt:lpwstr>
  </property>
  <property fmtid="{D5CDD505-2E9C-101B-9397-08002B2CF9AE}" pid="451" name="shareagrm_inst_percent">
    <vt:lpwstr>0,00%</vt:lpwstr>
  </property>
  <property fmtid="{D5CDD505-2E9C-101B-9397-08002B2CF9AE}" pid="452" name="shareagrm_inst_period">
    <vt:lpwstr>0</vt:lpwstr>
  </property>
  <property fmtid="{D5CDD505-2E9C-101B-9397-08002B2CF9AE}" pid="453" name="shareagrm_next_">
    <vt:lpwstr/>
  </property>
  <property fmtid="{D5CDD505-2E9C-101B-9397-08002B2CF9AE}" pid="454" name="shareagrm_next_client">
    <vt:lpwstr/>
  </property>
  <property fmtid="{D5CDD505-2E9C-101B-9397-08002B2CF9AE}" pid="455" name="shareagrm_next_comma">
    <vt:lpwstr/>
  </property>
  <property fmtid="{D5CDD505-2E9C-101B-9397-08002B2CF9AE}" pid="456" name="shareagrm_next_date">
    <vt:lpwstr/>
  </property>
  <property fmtid="{D5CDD505-2E9C-101B-9397-08002B2CF9AE}" pid="457" name="shareagrm_next_int">
    <vt:lpwstr/>
  </property>
  <property fmtid="{D5CDD505-2E9C-101B-9397-08002B2CF9AE}" pid="458" name="shareagrm_next_mod">
    <vt:lpwstr/>
  </property>
  <property fmtid="{D5CDD505-2E9C-101B-9397-08002B2CF9AE}" pid="459" name="shareagrm_next_size">
    <vt:lpwstr/>
  </property>
  <property fmtid="{D5CDD505-2E9C-101B-9397-08002B2CF9AE}" pid="460" name="shareagrm_next_text">
    <vt:lpwstr/>
  </property>
  <property fmtid="{D5CDD505-2E9C-101B-9397-08002B2CF9AE}" pid="461" name="shareagrm_no_prefix">
    <vt:lpwstr>ЖД/5</vt:lpwstr>
  </property>
  <property fmtid="{D5CDD505-2E9C-101B-9397-08002B2CF9AE}" pid="462" name="shareagrm_ourfirm_innkpp">
    <vt:lpwstr>ИНН 7736240903 КПП 501701001</vt:lpwstr>
  </property>
  <property fmtid="{D5CDD505-2E9C-101B-9397-08002B2CF9AE}" pid="463" name="user">
    <vt:lpwstr>Таравкова С.А.</vt:lpwstr>
  </property>
  <property fmtid="{D5CDD505-2E9C-101B-9397-08002B2CF9AE}" pid="464" name="DiscountTotal">
    <vt:lpwstr>474 144</vt:lpwstr>
  </property>
  <property fmtid="{D5CDD505-2E9C-101B-9397-08002B2CF9AE}" pid="465" name="discounttotal_int">
    <vt:lpwstr>474 144</vt:lpwstr>
  </property>
  <property fmtid="{D5CDD505-2E9C-101B-9397-08002B2CF9AE}" pid="466" name="discounttotal_mod">
    <vt:lpwstr>42</vt:lpwstr>
  </property>
  <property fmtid="{D5CDD505-2E9C-101B-9397-08002B2CF9AE}" pid="467" name="discounttotal_text">
    <vt:lpwstr>Четыреста семьдесят четыре тысячи сто сорок четыре рубля 42 копейки</vt:lpwstr>
  </property>
</Properties>
</file>