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EB9E9" w14:textId="63751BFE" w:rsidR="001E69D4" w:rsidRDefault="001E69D4" w:rsidP="002A184D">
      <w:pPr>
        <w:ind w:firstLine="709"/>
        <w:jc w:val="center"/>
        <w:rPr>
          <w:b/>
          <w:bCs/>
        </w:rPr>
      </w:pPr>
      <w:r>
        <w:rPr>
          <w:b/>
          <w:bCs/>
        </w:rPr>
        <w:t xml:space="preserve">                                                                       </w:t>
      </w:r>
      <w:r w:rsidR="00F5392F">
        <w:rPr>
          <w:b/>
          <w:bCs/>
        </w:rPr>
        <w:t xml:space="preserve">                         </w:t>
      </w:r>
    </w:p>
    <w:p w14:paraId="6C4AED1A" w14:textId="4824AD40" w:rsidR="00D91025" w:rsidRPr="00E15B2C" w:rsidRDefault="00D91025" w:rsidP="00C834F7">
      <w:pPr>
        <w:jc w:val="center"/>
        <w:rPr>
          <w:b/>
          <w:bCs/>
        </w:rPr>
      </w:pPr>
      <w:r w:rsidRPr="00E15B2C">
        <w:rPr>
          <w:b/>
          <w:bCs/>
        </w:rPr>
        <w:t>Договор №</w:t>
      </w:r>
      <w:r w:rsidR="007F6768">
        <w:rPr>
          <w:b/>
          <w:bCs/>
        </w:rPr>
        <w:t xml:space="preserve"> </w:t>
      </w:r>
      <w:r w:rsidR="00F35FD0">
        <w:rPr>
          <w:b/>
          <w:bCs/>
        </w:rPr>
        <w:t>_______</w:t>
      </w:r>
    </w:p>
    <w:p w14:paraId="1176F3C9" w14:textId="0487F29E" w:rsidR="00D91025" w:rsidRPr="00E15B2C" w:rsidRDefault="00D91025" w:rsidP="002A184D">
      <w:pPr>
        <w:ind w:firstLine="709"/>
        <w:jc w:val="center"/>
        <w:rPr>
          <w:b/>
          <w:bCs/>
        </w:rPr>
      </w:pPr>
      <w:r w:rsidRPr="00E15B2C">
        <w:rPr>
          <w:b/>
          <w:bCs/>
        </w:rPr>
        <w:t>участия в долевом строительстве многоквартирного дома</w:t>
      </w:r>
    </w:p>
    <w:p w14:paraId="1B732AE2" w14:textId="77777777" w:rsidR="00D91025" w:rsidRPr="00E15B2C" w:rsidRDefault="00D91025" w:rsidP="002A184D">
      <w:pPr>
        <w:ind w:firstLine="709"/>
        <w:jc w:val="both"/>
      </w:pPr>
      <w:bookmarkStart w:id="0" w:name="_GoBack"/>
    </w:p>
    <w:bookmarkEnd w:id="0"/>
    <w:p w14:paraId="5C90D97B" w14:textId="0FABE862" w:rsidR="00D91025" w:rsidRPr="00E15B2C" w:rsidRDefault="003C3A23" w:rsidP="002A184D">
      <w:pPr>
        <w:jc w:val="both"/>
        <w:rPr>
          <w:bCs/>
        </w:rPr>
      </w:pPr>
      <w:r w:rsidRPr="00E15B2C">
        <w:rPr>
          <w:bCs/>
        </w:rPr>
        <w:t xml:space="preserve">город Уфа                                                                                                      </w:t>
      </w:r>
      <w:r w:rsidR="00C05112" w:rsidRPr="00E15B2C">
        <w:rPr>
          <w:bCs/>
        </w:rPr>
        <w:t xml:space="preserve"> </w:t>
      </w:r>
      <w:r w:rsidR="007F6768">
        <w:rPr>
          <w:bCs/>
        </w:rPr>
        <w:t xml:space="preserve">              </w:t>
      </w:r>
      <w:r w:rsidR="00C05112" w:rsidRPr="00E15B2C">
        <w:rPr>
          <w:bCs/>
        </w:rPr>
        <w:t xml:space="preserve">  </w:t>
      </w:r>
      <w:r w:rsidR="001403F4" w:rsidRPr="00E15B2C">
        <w:rPr>
          <w:bCs/>
        </w:rPr>
        <w:t>«</w:t>
      </w:r>
      <w:r w:rsidR="0041014E">
        <w:rPr>
          <w:bCs/>
        </w:rPr>
        <w:t>__</w:t>
      </w:r>
      <w:r w:rsidR="001403F4" w:rsidRPr="00E15B2C">
        <w:rPr>
          <w:bCs/>
        </w:rPr>
        <w:t>»</w:t>
      </w:r>
      <w:r w:rsidRPr="00E15B2C">
        <w:rPr>
          <w:bCs/>
        </w:rPr>
        <w:t xml:space="preserve"> </w:t>
      </w:r>
      <w:r w:rsidR="00C1616A">
        <w:rPr>
          <w:bCs/>
        </w:rPr>
        <w:t>апрель</w:t>
      </w:r>
      <w:r w:rsidR="00920271" w:rsidRPr="00E15B2C">
        <w:rPr>
          <w:bCs/>
        </w:rPr>
        <w:t xml:space="preserve"> </w:t>
      </w:r>
      <w:r w:rsidRPr="00E15B2C">
        <w:rPr>
          <w:bCs/>
        </w:rPr>
        <w:t>202</w:t>
      </w:r>
      <w:r w:rsidR="00E15B2C">
        <w:rPr>
          <w:bCs/>
        </w:rPr>
        <w:t>6</w:t>
      </w:r>
      <w:r w:rsidRPr="00E15B2C">
        <w:rPr>
          <w:bCs/>
        </w:rPr>
        <w:t xml:space="preserve"> г.</w:t>
      </w:r>
    </w:p>
    <w:p w14:paraId="779AD76E" w14:textId="77777777" w:rsidR="003C3A23" w:rsidRPr="00E15B2C" w:rsidRDefault="003C3A23" w:rsidP="002A184D">
      <w:pPr>
        <w:ind w:firstLine="709"/>
        <w:jc w:val="both"/>
        <w:rPr>
          <w:bCs/>
        </w:rPr>
      </w:pPr>
    </w:p>
    <w:p w14:paraId="3BF42C0F" w14:textId="40E03C04" w:rsidR="00BF4F55" w:rsidRPr="00E15B2C" w:rsidRDefault="00555D6D" w:rsidP="002A184D">
      <w:pPr>
        <w:ind w:firstLine="709"/>
        <w:jc w:val="both"/>
      </w:pPr>
      <w:bookmarkStart w:id="1" w:name="_Hlk177570394"/>
      <w:r w:rsidRPr="00E15B2C">
        <w:rPr>
          <w:rFonts w:eastAsia="Calibri"/>
          <w:b/>
        </w:rPr>
        <w:t xml:space="preserve">Общество с ограниченной ответственностью Специализированный застройщик </w:t>
      </w:r>
      <w:r w:rsidR="001403F4" w:rsidRPr="00E15B2C">
        <w:rPr>
          <w:rFonts w:eastAsia="Calibri"/>
          <w:b/>
        </w:rPr>
        <w:t>«</w:t>
      </w:r>
      <w:r w:rsidRPr="00E15B2C">
        <w:rPr>
          <w:rFonts w:eastAsia="Calibri"/>
          <w:b/>
        </w:rPr>
        <w:t>Арт-Сити</w:t>
      </w:r>
      <w:r w:rsidR="001403F4" w:rsidRPr="00E15B2C">
        <w:rPr>
          <w:rFonts w:eastAsia="Calibri"/>
          <w:b/>
        </w:rPr>
        <w:t>»</w:t>
      </w:r>
      <w:bookmarkEnd w:id="1"/>
      <w:r w:rsidRPr="00E15B2C">
        <w:rPr>
          <w:rFonts w:eastAsia="Calibri"/>
          <w:b/>
        </w:rPr>
        <w:t xml:space="preserve"> (ООО СЗ </w:t>
      </w:r>
      <w:r w:rsidR="001403F4" w:rsidRPr="00E15B2C">
        <w:rPr>
          <w:rFonts w:eastAsia="Calibri"/>
          <w:b/>
        </w:rPr>
        <w:t>«</w:t>
      </w:r>
      <w:r w:rsidRPr="00E15B2C">
        <w:rPr>
          <w:rFonts w:eastAsia="Calibri"/>
          <w:b/>
        </w:rPr>
        <w:t>Арт-</w:t>
      </w:r>
      <w:r w:rsidRPr="007F6768">
        <w:rPr>
          <w:rFonts w:eastAsia="Calibri"/>
          <w:b/>
        </w:rPr>
        <w:t>Сити</w:t>
      </w:r>
      <w:r w:rsidR="001403F4" w:rsidRPr="007F6768">
        <w:rPr>
          <w:rFonts w:eastAsia="Calibri"/>
          <w:b/>
        </w:rPr>
        <w:t>»</w:t>
      </w:r>
      <w:r w:rsidRPr="007F6768">
        <w:rPr>
          <w:rFonts w:eastAsia="Calibri"/>
          <w:b/>
        </w:rPr>
        <w:t>)</w:t>
      </w:r>
      <w:r w:rsidRPr="007F6768">
        <w:rPr>
          <w:rFonts w:eastAsia="Calibri"/>
        </w:rPr>
        <w:t xml:space="preserve"> </w:t>
      </w:r>
      <w:r w:rsidR="00F35FD0">
        <w:rPr>
          <w:rFonts w:eastAsia="Calibri"/>
        </w:rPr>
        <w:t>в лице  генерального директора  Мухамедянова  Тимура Назифовича, действующего на основании Устава</w:t>
      </w:r>
      <w:r w:rsidR="007F6768" w:rsidRPr="007F6768">
        <w:rPr>
          <w:rFonts w:eastAsia="Calibri"/>
        </w:rPr>
        <w:t>,</w:t>
      </w:r>
      <w:r w:rsidR="00F35FD0">
        <w:t xml:space="preserve"> именуемое в дальнейшем </w:t>
      </w:r>
      <w:r w:rsidR="00F35FD0" w:rsidRPr="00F35FD0">
        <w:rPr>
          <w:b/>
        </w:rPr>
        <w:t>«Застройщик»</w:t>
      </w:r>
      <w:r w:rsidR="00F35FD0">
        <w:t>, с одной стороны,</w:t>
      </w:r>
    </w:p>
    <w:p w14:paraId="214B1644" w14:textId="79A85277" w:rsidR="00BF4F55" w:rsidRPr="007F6768" w:rsidRDefault="00ED5E93" w:rsidP="002A184D">
      <w:pPr>
        <w:ind w:firstLine="709"/>
        <w:jc w:val="both"/>
      </w:pPr>
      <w:r w:rsidRPr="007F6768">
        <w:rPr>
          <w:bCs/>
        </w:rPr>
        <w:t xml:space="preserve">и </w:t>
      </w:r>
      <w:r w:rsidR="00F35FD0">
        <w:t xml:space="preserve">ФИО_____________________________________________________________, </w:t>
      </w:r>
      <w:r w:rsidR="007F6768" w:rsidRPr="007F6768">
        <w:t>именуем</w:t>
      </w:r>
      <w:r w:rsidR="00F35FD0">
        <w:t>ый</w:t>
      </w:r>
      <w:r w:rsidR="007F6768" w:rsidRPr="007F6768">
        <w:t xml:space="preserve"> в дальнейшем </w:t>
      </w:r>
      <w:r w:rsidR="007F6768" w:rsidRPr="007F6768">
        <w:rPr>
          <w:b/>
        </w:rPr>
        <w:t>«Участник долевого строительства»</w:t>
      </w:r>
      <w:r w:rsidR="007F6768" w:rsidRPr="007F6768">
        <w:rPr>
          <w:bCs/>
        </w:rPr>
        <w:t xml:space="preserve">, </w:t>
      </w:r>
      <w:r w:rsidR="007F6768" w:rsidRPr="007F6768">
        <w:t>с другой стороны,</w:t>
      </w:r>
    </w:p>
    <w:p w14:paraId="58A1E7DF" w14:textId="46AE055D" w:rsidR="00D91025" w:rsidRPr="00E15B2C" w:rsidRDefault="00D91025" w:rsidP="002A184D">
      <w:pPr>
        <w:ind w:firstLine="709"/>
        <w:jc w:val="both"/>
      </w:pPr>
      <w:r w:rsidRPr="00E15B2C">
        <w:t xml:space="preserve">вместе либо по отдельности в тексте настоящего Договора именуемые </w:t>
      </w:r>
      <w:r w:rsidR="008C5B06" w:rsidRPr="00E15B2C">
        <w:t>«Стороны»,</w:t>
      </w:r>
      <w:r w:rsidRPr="00E15B2C">
        <w:t xml:space="preserve"> либо </w:t>
      </w:r>
      <w:r w:rsidR="001403F4" w:rsidRPr="00E15B2C">
        <w:t>«</w:t>
      </w:r>
      <w:r w:rsidRPr="00E15B2C">
        <w:t>Сторона</w:t>
      </w:r>
      <w:r w:rsidR="001403F4" w:rsidRPr="00E15B2C">
        <w:t>»</w:t>
      </w:r>
      <w:r w:rsidRPr="00E15B2C">
        <w:t xml:space="preserve"> соответственно, в соответствии с Федеральным законом от 30.12.2004 года № 214-ФЗ </w:t>
      </w:r>
      <w:r w:rsidR="001403F4" w:rsidRPr="00E15B2C">
        <w:t>«</w:t>
      </w:r>
      <w:r w:rsidRPr="00E15B2C">
        <w:t>Об участии в долевом строительстве многоквартирных домов и иных объектов недвижимости и о внесении изменения в некоторые законодательные акты РФ</w:t>
      </w:r>
      <w:r w:rsidR="001403F4" w:rsidRPr="00E15B2C">
        <w:t>»</w:t>
      </w:r>
      <w:r w:rsidR="00BF501E" w:rsidRPr="00E15B2C">
        <w:t xml:space="preserve"> (далее-Закон № 214-ФЗ)</w:t>
      </w:r>
      <w:r w:rsidRPr="00E15B2C">
        <w:t>, заключили настоящий Договор (далее – Договор) о нижеследующем:</w:t>
      </w:r>
    </w:p>
    <w:p w14:paraId="5649468E" w14:textId="77777777" w:rsidR="00713434" w:rsidRPr="00E15B2C" w:rsidRDefault="00713434" w:rsidP="002A184D">
      <w:pPr>
        <w:ind w:firstLine="709"/>
        <w:jc w:val="both"/>
      </w:pPr>
    </w:p>
    <w:p w14:paraId="2C6EAC6C" w14:textId="56DD8EE5" w:rsidR="006F1B70" w:rsidRPr="00E15B2C" w:rsidRDefault="00175443" w:rsidP="002A184D">
      <w:pPr>
        <w:ind w:firstLine="709"/>
        <w:jc w:val="center"/>
        <w:rPr>
          <w:b/>
        </w:rPr>
      </w:pPr>
      <w:r w:rsidRPr="00E15B2C">
        <w:rPr>
          <w:b/>
        </w:rPr>
        <w:t xml:space="preserve">1. </w:t>
      </w:r>
      <w:r w:rsidR="006F1B70" w:rsidRPr="00E15B2C">
        <w:rPr>
          <w:b/>
        </w:rPr>
        <w:t>Термины и определения, используемые в договоре</w:t>
      </w:r>
    </w:p>
    <w:p w14:paraId="2CD97BDC" w14:textId="65518A61" w:rsidR="006F1B70" w:rsidRPr="00E15B2C" w:rsidRDefault="006F1B70" w:rsidP="002A184D">
      <w:pPr>
        <w:ind w:firstLine="709"/>
        <w:jc w:val="both"/>
      </w:pPr>
      <w:r w:rsidRPr="00E15B2C">
        <w:rPr>
          <w:b/>
          <w:bCs/>
        </w:rPr>
        <w:t>Застройщик</w:t>
      </w:r>
      <w:r w:rsidRPr="00E15B2C">
        <w:t xml:space="preserve"> —</w:t>
      </w:r>
      <w:r w:rsidR="00175443" w:rsidRPr="00E15B2C">
        <w:t xml:space="preserve"> юридическое лицо: Общество с ограниченной ответственностью Специализированный застройщик </w:t>
      </w:r>
      <w:r w:rsidR="001403F4" w:rsidRPr="00E15B2C">
        <w:t>«</w:t>
      </w:r>
      <w:r w:rsidR="00175443" w:rsidRPr="00E15B2C">
        <w:t>Арт-Сити</w:t>
      </w:r>
      <w:r w:rsidR="001403F4" w:rsidRPr="00E15B2C">
        <w:t>»</w:t>
      </w:r>
      <w:r w:rsidR="00175443" w:rsidRPr="00E15B2C">
        <w:t xml:space="preserve">, имеющее на праве аренды земельный участок с кадастровым номером </w:t>
      </w:r>
      <w:r w:rsidR="00F6786A" w:rsidRPr="00E15B2C">
        <w:t>02:55:020512:100</w:t>
      </w:r>
      <w:r w:rsidR="00175443" w:rsidRPr="00E15B2C">
        <w:t xml:space="preserve"> и привлекающее денежные средства участников долевого строительства в соответствии с Федеральным законом от 30 декабря 2004 г. </w:t>
      </w:r>
      <w:r w:rsidR="001403F4" w:rsidRPr="00E15B2C">
        <w:t>№</w:t>
      </w:r>
      <w:r w:rsidR="00175443" w:rsidRPr="00E15B2C">
        <w:t xml:space="preserve"> 214-ФЗ </w:t>
      </w:r>
      <w:r w:rsidR="001403F4" w:rsidRPr="00E15B2C">
        <w:t>«</w:t>
      </w:r>
      <w:r w:rsidR="00175443" w:rsidRPr="00E15B2C">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403F4" w:rsidRPr="00E15B2C">
        <w:t>»</w:t>
      </w:r>
      <w:r w:rsidR="00175443" w:rsidRPr="00E15B2C">
        <w:t xml:space="preserve"> для строительства (создания) на земельном участке Объекта/Дома на основании полученного разрешения на строительство</w:t>
      </w:r>
      <w:r w:rsidRPr="00E15B2C">
        <w:t xml:space="preserve">. </w:t>
      </w:r>
    </w:p>
    <w:p w14:paraId="2E716B7C" w14:textId="77777777" w:rsidR="006F1B70" w:rsidRPr="00E15B2C" w:rsidRDefault="006F1B70" w:rsidP="002A184D">
      <w:pPr>
        <w:ind w:firstLine="709"/>
        <w:jc w:val="both"/>
      </w:pPr>
      <w:r w:rsidRPr="00E15B2C">
        <w:rPr>
          <w:b/>
        </w:rPr>
        <w:t>Участник долевого строительства</w:t>
      </w:r>
      <w:r w:rsidRPr="00E15B2C">
        <w:t xml:space="preserve"> — физическое/юридическое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w:t>
      </w:r>
    </w:p>
    <w:p w14:paraId="0F9D0E5E" w14:textId="5A96FAE3" w:rsidR="00206DD9" w:rsidRPr="00E15B2C" w:rsidRDefault="00175443" w:rsidP="002A184D">
      <w:pPr>
        <w:ind w:firstLine="709"/>
        <w:jc w:val="both"/>
      </w:pPr>
      <w:r w:rsidRPr="00E15B2C">
        <w:rPr>
          <w:b/>
        </w:rPr>
        <w:t>Дом</w:t>
      </w:r>
      <w:r w:rsidR="0094019D" w:rsidRPr="00E15B2C">
        <w:rPr>
          <w:b/>
        </w:rPr>
        <w:t xml:space="preserve"> </w:t>
      </w:r>
      <w:r w:rsidRPr="00E15B2C">
        <w:t xml:space="preserve">– </w:t>
      </w:r>
      <w:r w:rsidR="001403F4" w:rsidRPr="00695E40">
        <w:t>«</w:t>
      </w:r>
      <w:r w:rsidR="008C033B" w:rsidRPr="00695E40">
        <w:t>Жилой комплекс со встроенно-пристроенными нежилыми помещениями и подземным паркингом по улице Сипайловская в квартале, ограниченном улицами Сипайловской, Баязита Бикбая, Маршала Жукова в Октябрьском районе городского округа город Уфа Республики Башкортостан</w:t>
      </w:r>
      <w:r w:rsidR="001403F4" w:rsidRPr="00695E40">
        <w:t>»</w:t>
      </w:r>
      <w:r w:rsidRPr="00695E40">
        <w:t>, расположенный</w:t>
      </w:r>
      <w:r w:rsidR="001D63F4" w:rsidRPr="00695E40">
        <w:t xml:space="preserve"> </w:t>
      </w:r>
      <w:r w:rsidRPr="00695E40">
        <w:t xml:space="preserve"> на земельном участке с кадастровым номером 02:55:</w:t>
      </w:r>
      <w:r w:rsidR="008C033B" w:rsidRPr="00695E40">
        <w:t>020512</w:t>
      </w:r>
      <w:r w:rsidRPr="00695E40">
        <w:t>:</w:t>
      </w:r>
      <w:r w:rsidR="008C033B" w:rsidRPr="00695E40">
        <w:t>100</w:t>
      </w:r>
      <w:r w:rsidRPr="00695E40">
        <w:t xml:space="preserve"> по адресу: Российская Федерация, Республика Башкортостан, городской округ город Уфа, город Уфа, </w:t>
      </w:r>
      <w:r w:rsidR="008C033B" w:rsidRPr="00695E40">
        <w:t>ул. Сипайловская, з/у 6</w:t>
      </w:r>
      <w:r w:rsidR="00F6786A" w:rsidRPr="00695E40">
        <w:t>, предоставленном в аренду для многоэтажной жилой застройки (высотная застройка)</w:t>
      </w:r>
      <w:r w:rsidRPr="00695E40">
        <w:t xml:space="preserve">, что подтверждается записью в Едином государственном реестре недвижимости </w:t>
      </w:r>
      <w:r w:rsidR="00F6786A" w:rsidRPr="00695E40">
        <w:t>02:55:020512:100-02/374/2024-1</w:t>
      </w:r>
      <w:r w:rsidRPr="00695E40">
        <w:t>.</w:t>
      </w:r>
      <w:r w:rsidR="00206DD9" w:rsidRPr="00695E40">
        <w:tab/>
      </w:r>
    </w:p>
    <w:p w14:paraId="4951B339" w14:textId="2866F03D" w:rsidR="00206DD9" w:rsidRPr="00E15B2C" w:rsidRDefault="00206DD9" w:rsidP="002A184D">
      <w:pPr>
        <w:ind w:firstLine="709"/>
        <w:jc w:val="both"/>
        <w:rPr>
          <w:b/>
        </w:rPr>
      </w:pPr>
      <w:r w:rsidRPr="00E15B2C">
        <w:rPr>
          <w:b/>
        </w:rPr>
        <w:t>Основные характеристики Дома</w:t>
      </w:r>
      <w:r w:rsidR="00CA2585" w:rsidRPr="00E15B2C">
        <w:rPr>
          <w:b/>
        </w:rPr>
        <w:t>:</w:t>
      </w:r>
    </w:p>
    <w:p w14:paraId="6E74BFDF" w14:textId="32D37EF2" w:rsidR="00206DD9" w:rsidRPr="00E15B2C" w:rsidRDefault="00206DD9" w:rsidP="002A184D">
      <w:pPr>
        <w:jc w:val="both"/>
      </w:pPr>
      <w:r w:rsidRPr="00E15B2C">
        <w:t xml:space="preserve">Жилой дом </w:t>
      </w:r>
      <w:r w:rsidR="00F6786A" w:rsidRPr="00E15B2C">
        <w:t>18-25</w:t>
      </w:r>
      <w:r w:rsidRPr="00E15B2C">
        <w:t xml:space="preserve"> этажей, в том числе </w:t>
      </w:r>
      <w:r w:rsidR="001266A9" w:rsidRPr="00E15B2C">
        <w:t>1</w:t>
      </w:r>
      <w:r w:rsidRPr="00E15B2C">
        <w:t>-1 подземный этаж;</w:t>
      </w:r>
      <w:r w:rsidR="002A184D" w:rsidRPr="00E15B2C">
        <w:t xml:space="preserve"> </w:t>
      </w:r>
    </w:p>
    <w:p w14:paraId="0FF1BA23" w14:textId="771AB55C" w:rsidR="00206DD9" w:rsidRPr="00E15B2C" w:rsidRDefault="00206DD9" w:rsidP="002A184D">
      <w:pPr>
        <w:jc w:val="both"/>
      </w:pPr>
      <w:r w:rsidRPr="00E15B2C">
        <w:t xml:space="preserve">Общая площадь дома </w:t>
      </w:r>
      <w:r w:rsidR="001266A9" w:rsidRPr="00E15B2C">
        <w:t>36 272,7</w:t>
      </w:r>
      <w:r w:rsidRPr="00E15B2C">
        <w:t xml:space="preserve"> кв.м;</w:t>
      </w:r>
    </w:p>
    <w:p w14:paraId="477E8863" w14:textId="2183C277" w:rsidR="00206DD9" w:rsidRPr="00E15B2C" w:rsidRDefault="00206DD9" w:rsidP="002A184D">
      <w:pPr>
        <w:jc w:val="both"/>
      </w:pPr>
      <w:r w:rsidRPr="00E15B2C">
        <w:t xml:space="preserve">Материал наружных стен – кирпич, монолитный железобетон; </w:t>
      </w:r>
    </w:p>
    <w:p w14:paraId="5C43163B" w14:textId="56C80806" w:rsidR="00206DD9" w:rsidRPr="00E15B2C" w:rsidRDefault="00206DD9" w:rsidP="002A184D">
      <w:pPr>
        <w:jc w:val="both"/>
      </w:pPr>
      <w:r w:rsidRPr="00E15B2C">
        <w:t>Материал поэтажных перекрытий – монолитная железобетонная плита;</w:t>
      </w:r>
    </w:p>
    <w:p w14:paraId="14B8AE3A" w14:textId="52E8C23E" w:rsidR="00206DD9" w:rsidRPr="00E15B2C" w:rsidRDefault="00206DD9" w:rsidP="002A184D">
      <w:pPr>
        <w:jc w:val="both"/>
      </w:pPr>
      <w:r w:rsidRPr="00E15B2C">
        <w:t>Класс энергоэффективности здания – «В»;</w:t>
      </w:r>
    </w:p>
    <w:p w14:paraId="6059085B" w14:textId="4670AC39" w:rsidR="00175443" w:rsidRPr="00E15B2C" w:rsidRDefault="00206DD9" w:rsidP="002A184D">
      <w:pPr>
        <w:jc w:val="both"/>
      </w:pPr>
      <w:r w:rsidRPr="00E15B2C">
        <w:t>Класс сейсмостойкости – 5 баллов.</w:t>
      </w:r>
    </w:p>
    <w:p w14:paraId="3103108A" w14:textId="0D7CB73A" w:rsidR="00252709" w:rsidRPr="00E15B2C" w:rsidRDefault="00252709" w:rsidP="002A184D">
      <w:pPr>
        <w:ind w:firstLine="709"/>
        <w:jc w:val="both"/>
      </w:pPr>
      <w:r w:rsidRPr="00E15B2C">
        <w:rPr>
          <w:b/>
          <w:bCs/>
        </w:rPr>
        <w:t>Разрешение на строительство</w:t>
      </w:r>
      <w:r w:rsidRPr="00E15B2C">
        <w:t xml:space="preserve"> № </w:t>
      </w:r>
      <w:r w:rsidR="00F6786A" w:rsidRPr="00E15B2C">
        <w:t>02-55-1488</w:t>
      </w:r>
      <w:r w:rsidR="00F6786A" w:rsidRPr="00E15B2C">
        <w:rPr>
          <w:rFonts w:hint="eastAsia"/>
        </w:rPr>
        <w:t>Ж</w:t>
      </w:r>
      <w:r w:rsidR="00F6786A" w:rsidRPr="00E15B2C">
        <w:t>-2026</w:t>
      </w:r>
      <w:r w:rsidR="0099563B" w:rsidRPr="00E15B2C">
        <w:t xml:space="preserve">, </w:t>
      </w:r>
      <w:r w:rsidRPr="00E15B2C">
        <w:t>выдан</w:t>
      </w:r>
      <w:r w:rsidR="0099563B" w:rsidRPr="00E15B2C">
        <w:t>ное</w:t>
      </w:r>
      <w:r w:rsidRPr="00E15B2C">
        <w:t xml:space="preserve"> </w:t>
      </w:r>
      <w:r w:rsidR="0099563B" w:rsidRPr="00E15B2C">
        <w:t>О</w:t>
      </w:r>
      <w:r w:rsidRPr="00E15B2C">
        <w:t>тделом градостроительного контроля и выдачи разрешений Администрации городского округа город Уфа Республики Башкортостан</w:t>
      </w:r>
      <w:r w:rsidR="0099563B" w:rsidRPr="00E15B2C">
        <w:t xml:space="preserve"> «</w:t>
      </w:r>
      <w:r w:rsidR="008C5B06" w:rsidRPr="00E15B2C">
        <w:t>2</w:t>
      </w:r>
      <w:r w:rsidR="00F6786A" w:rsidRPr="00E15B2C">
        <w:t>9</w:t>
      </w:r>
      <w:r w:rsidR="0099563B" w:rsidRPr="00E15B2C">
        <w:t>»</w:t>
      </w:r>
      <w:r w:rsidR="008C5B06" w:rsidRPr="00E15B2C">
        <w:t xml:space="preserve"> </w:t>
      </w:r>
      <w:r w:rsidR="00F6786A" w:rsidRPr="00E15B2C">
        <w:t>января 2026</w:t>
      </w:r>
      <w:r w:rsidR="008C5B06" w:rsidRPr="00E15B2C">
        <w:t xml:space="preserve"> </w:t>
      </w:r>
      <w:r w:rsidR="0099563B" w:rsidRPr="00E15B2C">
        <w:t>г.</w:t>
      </w:r>
    </w:p>
    <w:p w14:paraId="50352F3D" w14:textId="6D42BAAF" w:rsidR="006F1B70" w:rsidRPr="00E15B2C" w:rsidRDefault="006F1B70" w:rsidP="002A184D">
      <w:pPr>
        <w:widowControl w:val="0"/>
        <w:tabs>
          <w:tab w:val="left" w:pos="567"/>
        </w:tabs>
        <w:autoSpaceDE w:val="0"/>
        <w:autoSpaceDN w:val="0"/>
        <w:adjustRightInd w:val="0"/>
        <w:ind w:firstLine="709"/>
        <w:jc w:val="both"/>
        <w:rPr>
          <w:color w:val="000000"/>
        </w:rPr>
      </w:pPr>
      <w:r w:rsidRPr="00E15B2C">
        <w:rPr>
          <w:b/>
        </w:rPr>
        <w:t>Объект долевого строительства</w:t>
      </w:r>
      <w:r w:rsidRPr="00E15B2C">
        <w:t xml:space="preserve"> – </w:t>
      </w:r>
      <w:r w:rsidRPr="00E15B2C">
        <w:rPr>
          <w:color w:val="000000"/>
        </w:rPr>
        <w:t xml:space="preserve">жилое или </w:t>
      </w:r>
      <w:r w:rsidR="00B5376A" w:rsidRPr="00E15B2C">
        <w:rPr>
          <w:color w:val="000000"/>
        </w:rPr>
        <w:t>нежилое помещение</w:t>
      </w:r>
      <w:r w:rsidRPr="00E15B2C">
        <w:rPr>
          <w:color w:val="000000"/>
        </w:rPr>
        <w:t>, машино-место,</w:t>
      </w:r>
      <w:r w:rsidR="001D63F4" w:rsidRPr="00E15B2C">
        <w:rPr>
          <w:color w:val="000000"/>
        </w:rPr>
        <w:t xml:space="preserve"> </w:t>
      </w:r>
      <w:r w:rsidRPr="00E15B2C">
        <w:rPr>
          <w:color w:val="000000"/>
        </w:rPr>
        <w:t xml:space="preserve">подлежащее передаче Участнику долевого строительства после получения разрешения на ввод в эксплуатацию </w:t>
      </w:r>
      <w:r w:rsidR="00BF501E" w:rsidRPr="00E15B2C">
        <w:rPr>
          <w:color w:val="000000"/>
        </w:rPr>
        <w:t>Дома</w:t>
      </w:r>
      <w:r w:rsidRPr="00E15B2C">
        <w:rPr>
          <w:color w:val="000000"/>
        </w:rPr>
        <w:t xml:space="preserve"> и входящее в состав </w:t>
      </w:r>
      <w:r w:rsidR="00BF501E" w:rsidRPr="00E15B2C">
        <w:rPr>
          <w:color w:val="000000"/>
        </w:rPr>
        <w:t>жилого Дома</w:t>
      </w:r>
      <w:r w:rsidRPr="00E15B2C">
        <w:rPr>
          <w:color w:val="000000"/>
        </w:rPr>
        <w:t>, строящегося с привлечением денежных средств Участника долевого строительства.</w:t>
      </w:r>
    </w:p>
    <w:p w14:paraId="23622408" w14:textId="35507BE7" w:rsidR="006F1B70" w:rsidRPr="00E15B2C" w:rsidRDefault="006F1B70" w:rsidP="002A184D">
      <w:pPr>
        <w:widowControl w:val="0"/>
        <w:tabs>
          <w:tab w:val="left" w:pos="567"/>
        </w:tabs>
        <w:autoSpaceDE w:val="0"/>
        <w:autoSpaceDN w:val="0"/>
        <w:adjustRightInd w:val="0"/>
        <w:ind w:firstLine="709"/>
        <w:jc w:val="both"/>
        <w:rPr>
          <w:color w:val="000000"/>
        </w:rPr>
      </w:pPr>
      <w:r w:rsidRPr="00E15B2C">
        <w:rPr>
          <w:b/>
          <w:color w:val="000000"/>
        </w:rPr>
        <w:t>Квартира</w:t>
      </w:r>
      <w:r w:rsidR="00942CA1" w:rsidRPr="00E15B2C">
        <w:rPr>
          <w:b/>
          <w:color w:val="000000"/>
        </w:rPr>
        <w:t xml:space="preserve"> </w:t>
      </w:r>
      <w:r w:rsidRPr="00E15B2C">
        <w:rPr>
          <w:b/>
          <w:color w:val="000000"/>
        </w:rPr>
        <w:t>-</w:t>
      </w:r>
      <w:r w:rsidR="00942CA1" w:rsidRPr="00E15B2C">
        <w:rPr>
          <w:b/>
          <w:color w:val="000000"/>
        </w:rPr>
        <w:t xml:space="preserve"> </w:t>
      </w:r>
      <w:r w:rsidRPr="00E15B2C">
        <w:rPr>
          <w:color w:val="000000"/>
        </w:rPr>
        <w:t xml:space="preserve">структурно обособленное жилое помещение, входящее в состав Дома согласно проектной документации, в которой указаны его точное </w:t>
      </w:r>
      <w:r w:rsidR="00B5376A" w:rsidRPr="00E15B2C">
        <w:rPr>
          <w:color w:val="000000"/>
        </w:rPr>
        <w:t>расположение в</w:t>
      </w:r>
      <w:r w:rsidRPr="00E15B2C">
        <w:rPr>
          <w:color w:val="000000"/>
        </w:rPr>
        <w:t xml:space="preserve"> Доме и проектная планировка и подлежащее </w:t>
      </w:r>
      <w:r w:rsidR="004E73EA" w:rsidRPr="00E15B2C">
        <w:rPr>
          <w:color w:val="000000"/>
        </w:rPr>
        <w:t>передаче Участнику</w:t>
      </w:r>
      <w:r w:rsidRPr="00E15B2C">
        <w:rPr>
          <w:color w:val="000000"/>
        </w:rPr>
        <w:t xml:space="preserve"> </w:t>
      </w:r>
      <w:r w:rsidR="004E73EA" w:rsidRPr="00E15B2C">
        <w:rPr>
          <w:color w:val="000000"/>
        </w:rPr>
        <w:t xml:space="preserve">долевого строительства </w:t>
      </w:r>
      <w:r w:rsidRPr="00E15B2C">
        <w:rPr>
          <w:color w:val="000000"/>
        </w:rPr>
        <w:t>после получения разрешения на ввод Дома в эксплуатацию.</w:t>
      </w:r>
    </w:p>
    <w:p w14:paraId="070D1DD4" w14:textId="1BC1D80C" w:rsidR="006F1B70" w:rsidRPr="00E15B2C" w:rsidRDefault="006F1B70" w:rsidP="002A184D">
      <w:pPr>
        <w:widowControl w:val="0"/>
        <w:tabs>
          <w:tab w:val="left" w:pos="567"/>
        </w:tabs>
        <w:autoSpaceDE w:val="0"/>
        <w:autoSpaceDN w:val="0"/>
        <w:adjustRightInd w:val="0"/>
        <w:ind w:firstLine="709"/>
        <w:jc w:val="both"/>
        <w:rPr>
          <w:color w:val="000000"/>
        </w:rPr>
      </w:pPr>
      <w:r w:rsidRPr="00E15B2C">
        <w:rPr>
          <w:b/>
          <w:color w:val="000000"/>
        </w:rPr>
        <w:lastRenderedPageBreak/>
        <w:t>Нежилые помещения</w:t>
      </w:r>
      <w:r w:rsidRPr="00E15B2C">
        <w:rPr>
          <w:color w:val="000000"/>
        </w:rPr>
        <w:t xml:space="preserve"> –</w:t>
      </w:r>
      <w:r w:rsidR="00CF513F" w:rsidRPr="00E15B2C">
        <w:rPr>
          <w:color w:val="000000"/>
        </w:rPr>
        <w:t xml:space="preserve"> </w:t>
      </w:r>
      <w:r w:rsidRPr="00E15B2C">
        <w:rPr>
          <w:color w:val="000000"/>
        </w:rPr>
        <w:t xml:space="preserve">нежилые помещения </w:t>
      </w:r>
      <w:r w:rsidR="00B5376A" w:rsidRPr="00E15B2C">
        <w:rPr>
          <w:color w:val="000000"/>
        </w:rPr>
        <w:t>с торговым</w:t>
      </w:r>
      <w:r w:rsidRPr="00E15B2C">
        <w:rPr>
          <w:color w:val="000000"/>
        </w:rPr>
        <w:t>, административным, иным непроизводственным функциональным назначением (офисы, магазины,</w:t>
      </w:r>
      <w:r w:rsidR="004E73EA" w:rsidRPr="00E15B2C">
        <w:t xml:space="preserve"> </w:t>
      </w:r>
      <w:r w:rsidR="004E73EA" w:rsidRPr="00E15B2C">
        <w:rPr>
          <w:color w:val="000000"/>
        </w:rPr>
        <w:t>машино-места,</w:t>
      </w:r>
      <w:r w:rsidRPr="00E15B2C">
        <w:rPr>
          <w:color w:val="000000"/>
        </w:rPr>
        <w:t xml:space="preserve"> гаражи, внеквартирные хозяйственные кладовые, помещения цокольного и подвального этажей), предусмотренные проектом как не являющиеся </w:t>
      </w:r>
      <w:r w:rsidR="004E73EA" w:rsidRPr="00E15B2C">
        <w:rPr>
          <w:color w:val="000000"/>
        </w:rPr>
        <w:t>частями квартир</w:t>
      </w:r>
      <w:r w:rsidRPr="00E15B2C">
        <w:rPr>
          <w:color w:val="000000"/>
        </w:rPr>
        <w:t xml:space="preserve"> </w:t>
      </w:r>
      <w:r w:rsidR="004E73EA" w:rsidRPr="00E15B2C">
        <w:rPr>
          <w:color w:val="000000"/>
        </w:rPr>
        <w:t>и не</w:t>
      </w:r>
      <w:r w:rsidRPr="00E15B2C">
        <w:rPr>
          <w:color w:val="000000"/>
        </w:rPr>
        <w:t xml:space="preserve"> входящие в состав общего имущества в Доме.</w:t>
      </w:r>
    </w:p>
    <w:p w14:paraId="0C329511" w14:textId="4BE18AED" w:rsidR="004E73EA" w:rsidRPr="00E15B2C" w:rsidRDefault="004E73EA" w:rsidP="002A184D">
      <w:pPr>
        <w:widowControl w:val="0"/>
        <w:tabs>
          <w:tab w:val="left" w:pos="567"/>
        </w:tabs>
        <w:autoSpaceDE w:val="0"/>
        <w:autoSpaceDN w:val="0"/>
        <w:adjustRightInd w:val="0"/>
        <w:ind w:firstLine="709"/>
        <w:jc w:val="both"/>
        <w:rPr>
          <w:color w:val="000000"/>
        </w:rPr>
      </w:pPr>
      <w:r w:rsidRPr="00E15B2C">
        <w:rPr>
          <w:b/>
          <w:color w:val="000000"/>
        </w:rPr>
        <w:t xml:space="preserve">Машино-место </w:t>
      </w:r>
      <w:r w:rsidRPr="00E15B2C">
        <w:rPr>
          <w:color w:val="000000"/>
        </w:rPr>
        <w:t>– предназначенная исключительно для размещения транспортного средства индивидуально-определенная часть Дома, которая не ограничена либо частично ограничена строительной или иной ограждающей конструкцией, границы которой подлежат описанию в установленном законодательством о государственном кадастровом учете порядке</w:t>
      </w:r>
      <w:r w:rsidR="001D63F4" w:rsidRPr="00E15B2C">
        <w:rPr>
          <w:color w:val="000000"/>
        </w:rPr>
        <w:t>.</w:t>
      </w:r>
    </w:p>
    <w:p w14:paraId="11998F44" w14:textId="06528B9B" w:rsidR="00CF513F" w:rsidRPr="00E15B2C" w:rsidRDefault="00CF513F" w:rsidP="002A184D">
      <w:pPr>
        <w:widowControl w:val="0"/>
        <w:tabs>
          <w:tab w:val="left" w:pos="567"/>
        </w:tabs>
        <w:autoSpaceDE w:val="0"/>
        <w:autoSpaceDN w:val="0"/>
        <w:adjustRightInd w:val="0"/>
        <w:ind w:firstLine="709"/>
        <w:jc w:val="both"/>
      </w:pPr>
      <w:r w:rsidRPr="00E15B2C">
        <w:rPr>
          <w:b/>
        </w:rPr>
        <w:t>Терраса</w:t>
      </w:r>
      <w:r w:rsidRPr="00E15B2C">
        <w:t xml:space="preserve"> — ограждённая открытая (без устройства остекления) площадка, пристроенная к зданию, встроенная в него или встроенно-пристроенная, не имеющая ограничения по глубине, может иметь покрытие и устраиваться на кровле нижерасположенного этажа.</w:t>
      </w:r>
    </w:p>
    <w:p w14:paraId="1D3DF61B" w14:textId="0C8B65A2" w:rsidR="006F1B70" w:rsidRPr="00E15B2C" w:rsidRDefault="006F1B70" w:rsidP="002A184D">
      <w:pPr>
        <w:widowControl w:val="0"/>
        <w:tabs>
          <w:tab w:val="left" w:pos="567"/>
        </w:tabs>
        <w:autoSpaceDE w:val="0"/>
        <w:autoSpaceDN w:val="0"/>
        <w:adjustRightInd w:val="0"/>
        <w:ind w:firstLine="709"/>
        <w:jc w:val="both"/>
        <w:rPr>
          <w:rFonts w:eastAsia="Calibri"/>
          <w:color w:val="000000"/>
          <w:lang w:eastAsia="en-US"/>
        </w:rPr>
      </w:pPr>
      <w:r w:rsidRPr="00E15B2C">
        <w:rPr>
          <w:b/>
        </w:rPr>
        <w:t xml:space="preserve">Общее имущество </w:t>
      </w:r>
      <w:r w:rsidR="0094019D" w:rsidRPr="00E15B2C">
        <w:rPr>
          <w:b/>
        </w:rPr>
        <w:t>Дома</w:t>
      </w:r>
      <w:r w:rsidRPr="00E15B2C">
        <w:t xml:space="preserve"> </w:t>
      </w:r>
      <w:r w:rsidRPr="00E15B2C">
        <w:rPr>
          <w:color w:val="000000"/>
        </w:rPr>
        <w:t>– принадлежащее с</w:t>
      </w:r>
      <w:r w:rsidRPr="00E15B2C">
        <w:rPr>
          <w:rFonts w:eastAsia="Calibri"/>
          <w:color w:val="000000"/>
          <w:lang w:eastAsia="en-US"/>
        </w:rPr>
        <w:t xml:space="preserve">обственникам помещений в </w:t>
      </w:r>
      <w:r w:rsidR="00A24030" w:rsidRPr="00E15B2C">
        <w:rPr>
          <w:rFonts w:eastAsia="Calibri"/>
          <w:color w:val="000000"/>
          <w:lang w:eastAsia="en-US"/>
        </w:rPr>
        <w:t>Доме</w:t>
      </w:r>
      <w:r w:rsidRPr="00E15B2C">
        <w:rPr>
          <w:rFonts w:eastAsia="Calibri"/>
          <w:color w:val="000000"/>
          <w:lang w:eastAsia="en-US"/>
        </w:rPr>
        <w:t xml:space="preserve"> на праве общей долевой собственности общее имущество в </w:t>
      </w:r>
      <w:r w:rsidR="0094019D" w:rsidRPr="00E15B2C">
        <w:rPr>
          <w:rFonts w:eastAsia="Calibri"/>
          <w:color w:val="000000"/>
          <w:lang w:eastAsia="en-US"/>
        </w:rPr>
        <w:t>Дома</w:t>
      </w:r>
      <w:r w:rsidRPr="00E15B2C">
        <w:rPr>
          <w:rFonts w:eastAsia="Calibri"/>
          <w:color w:val="000000"/>
          <w:lang w:eastAsia="en-US"/>
        </w:rPr>
        <w:t>, а именно:</w:t>
      </w:r>
      <w:r w:rsidR="001D63F4" w:rsidRPr="00E15B2C">
        <w:rPr>
          <w:rFonts w:eastAsia="Calibri"/>
          <w:color w:val="000000"/>
          <w:lang w:eastAsia="en-US"/>
        </w:rPr>
        <w:t xml:space="preserve"> </w:t>
      </w:r>
    </w:p>
    <w:p w14:paraId="6D17241A" w14:textId="3F9BDD91" w:rsidR="006F1B70" w:rsidRPr="00E15B2C" w:rsidRDefault="006F1B70" w:rsidP="002A184D">
      <w:pPr>
        <w:autoSpaceDE w:val="0"/>
        <w:autoSpaceDN w:val="0"/>
        <w:adjustRightInd w:val="0"/>
        <w:ind w:firstLine="709"/>
        <w:jc w:val="both"/>
        <w:rPr>
          <w:rFonts w:eastAsia="Calibri"/>
          <w:color w:val="000000"/>
          <w:lang w:eastAsia="en-US"/>
        </w:rPr>
      </w:pPr>
      <w:r w:rsidRPr="00E15B2C">
        <w:rPr>
          <w:color w:val="000000"/>
        </w:rPr>
        <w:t xml:space="preserve"> – </w:t>
      </w:r>
      <w:r w:rsidRPr="00E15B2C">
        <w:rPr>
          <w:rFonts w:eastAsia="Calibri"/>
          <w:color w:val="000000"/>
          <w:lang w:eastAsia="en-US"/>
        </w:rPr>
        <w:t xml:space="preserve">помещения, предназначенные для обслуживания более одного помещения в </w:t>
      </w:r>
      <w:r w:rsidR="00A24030" w:rsidRPr="00E15B2C">
        <w:rPr>
          <w:rFonts w:eastAsia="Calibri"/>
          <w:color w:val="000000"/>
          <w:lang w:eastAsia="en-US"/>
        </w:rPr>
        <w:t>Доме</w:t>
      </w:r>
      <w:r w:rsidRPr="00E15B2C">
        <w:rPr>
          <w:rFonts w:eastAsia="Calibri"/>
          <w:color w:val="000000"/>
          <w:lang w:eastAsia="en-US"/>
        </w:rPr>
        <w:t xml:space="preserve">, а также лестничные площадки, лестницы, холлы, лифты, лифтовые и иные шахты, коридоры, технические этажи, чердаки, в которых имеются инженерные коммуникации, иное обслуживающее более одного помещения в данном </w:t>
      </w:r>
      <w:r w:rsidR="00A24030" w:rsidRPr="00E15B2C">
        <w:rPr>
          <w:rFonts w:eastAsia="Calibri"/>
          <w:color w:val="000000"/>
          <w:lang w:eastAsia="en-US"/>
        </w:rPr>
        <w:t>Доме</w:t>
      </w:r>
      <w:r w:rsidRPr="00E15B2C">
        <w:rPr>
          <w:rFonts w:eastAsia="Calibri"/>
          <w:color w:val="000000"/>
          <w:lang w:eastAsia="en-US"/>
        </w:rPr>
        <w:t xml:space="preserve"> оборудование (технические подвалы), крыши, ограждающие несущие и ненесущие конструкции </w:t>
      </w:r>
      <w:r w:rsidR="000215FF" w:rsidRPr="00E15B2C">
        <w:rPr>
          <w:rFonts w:eastAsia="Calibri"/>
          <w:color w:val="000000"/>
          <w:lang w:eastAsia="en-US"/>
        </w:rPr>
        <w:t>Дома</w:t>
      </w:r>
      <w:r w:rsidRPr="00E15B2C">
        <w:rPr>
          <w:rFonts w:eastAsia="Calibri"/>
          <w:color w:val="000000"/>
          <w:lang w:eastAsia="en-US"/>
        </w:rPr>
        <w:t>, механическое, электрическое, санитарно-техническое и иное оборудование, находящееся за пределами или внутри помещений и обслуживающее более одного помещения.</w:t>
      </w:r>
    </w:p>
    <w:p w14:paraId="2BD0DF6D" w14:textId="2938ECD6" w:rsidR="006F1B70" w:rsidRPr="00E15B2C" w:rsidRDefault="006F1B70" w:rsidP="002A184D">
      <w:pPr>
        <w:autoSpaceDE w:val="0"/>
        <w:autoSpaceDN w:val="0"/>
        <w:adjustRightInd w:val="0"/>
        <w:snapToGrid w:val="0"/>
        <w:ind w:firstLine="709"/>
        <w:jc w:val="both"/>
        <w:rPr>
          <w:color w:val="000000"/>
        </w:rPr>
      </w:pPr>
      <w:r w:rsidRPr="00E15B2C">
        <w:rPr>
          <w:color w:val="000000"/>
        </w:rPr>
        <w:t xml:space="preserve">- </w:t>
      </w:r>
      <w:r w:rsidRPr="00E15B2C">
        <w:rPr>
          <w:rFonts w:eastAsia="Calibri"/>
          <w:color w:val="000000"/>
          <w:lang w:eastAsia="en-US"/>
        </w:rPr>
        <w:t xml:space="preserve">иные помещения в </w:t>
      </w:r>
      <w:r w:rsidR="00A24030" w:rsidRPr="00E15B2C">
        <w:rPr>
          <w:rFonts w:eastAsia="Calibri"/>
          <w:color w:val="000000"/>
          <w:lang w:eastAsia="en-US"/>
        </w:rPr>
        <w:t>Доме</w:t>
      </w:r>
      <w:r w:rsidRPr="00E15B2C">
        <w:rPr>
          <w:rFonts w:eastAsia="Calibri"/>
          <w:color w:val="000000"/>
          <w:lang w:eastAsia="en-US"/>
        </w:rPr>
        <w:t xml:space="preserve">, не принадлежащие отдельным собственникам и предназначенные для удовлетворения социально-бытовых потребностей собственников помещений в </w:t>
      </w:r>
      <w:r w:rsidR="00A24030" w:rsidRPr="00E15B2C">
        <w:rPr>
          <w:rFonts w:eastAsia="Calibri"/>
          <w:color w:val="000000"/>
          <w:lang w:eastAsia="en-US"/>
        </w:rPr>
        <w:t>Доме</w:t>
      </w:r>
      <w:r w:rsidRPr="00E15B2C">
        <w:rPr>
          <w:rFonts w:eastAsia="Calibri"/>
          <w:color w:val="000000"/>
          <w:lang w:eastAsia="en-US"/>
        </w:rPr>
        <w:t>;</w:t>
      </w:r>
    </w:p>
    <w:p w14:paraId="07181452" w14:textId="18FD9434" w:rsidR="006F1B70" w:rsidRPr="00E15B2C" w:rsidRDefault="006F1B70" w:rsidP="002A184D">
      <w:pPr>
        <w:autoSpaceDE w:val="0"/>
        <w:autoSpaceDN w:val="0"/>
        <w:adjustRightInd w:val="0"/>
        <w:snapToGrid w:val="0"/>
        <w:ind w:firstLine="709"/>
        <w:jc w:val="both"/>
        <w:rPr>
          <w:color w:val="000000"/>
        </w:rPr>
      </w:pPr>
      <w:r w:rsidRPr="00E15B2C">
        <w:rPr>
          <w:color w:val="000000"/>
        </w:rPr>
        <w:t xml:space="preserve">- </w:t>
      </w:r>
      <w:r w:rsidRPr="00E15B2C">
        <w:rPr>
          <w:rFonts w:eastAsia="Calibri"/>
          <w:color w:val="000000"/>
          <w:lang w:eastAsia="en-US"/>
        </w:rPr>
        <w:t xml:space="preserve">земельный участок, на котором расположен </w:t>
      </w:r>
      <w:r w:rsidR="00A24030" w:rsidRPr="00E15B2C">
        <w:rPr>
          <w:rFonts w:eastAsia="Calibri"/>
          <w:color w:val="000000"/>
          <w:lang w:eastAsia="en-US"/>
        </w:rPr>
        <w:t>Дом</w:t>
      </w:r>
      <w:r w:rsidRPr="00E15B2C">
        <w:rPr>
          <w:rFonts w:eastAsia="Calibri"/>
          <w:color w:val="000000"/>
          <w:lang w:eastAsia="en-US"/>
        </w:rPr>
        <w:t xml:space="preserve">, с элементами озеленения и благоустройства.  </w:t>
      </w:r>
    </w:p>
    <w:p w14:paraId="41D03859" w14:textId="61FD3BED" w:rsidR="006F1B70" w:rsidRPr="00E15B2C" w:rsidRDefault="006F1B70" w:rsidP="002A184D">
      <w:pPr>
        <w:ind w:firstLine="709"/>
        <w:jc w:val="both"/>
        <w:rPr>
          <w:color w:val="000000"/>
        </w:rPr>
      </w:pPr>
      <w:r w:rsidRPr="00E15B2C">
        <w:rPr>
          <w:b/>
        </w:rPr>
        <w:t>Общая пр</w:t>
      </w:r>
      <w:r w:rsidR="00C52CBF" w:rsidRPr="00E15B2C">
        <w:rPr>
          <w:b/>
        </w:rPr>
        <w:t>иведенная</w:t>
      </w:r>
      <w:r w:rsidRPr="00E15B2C">
        <w:rPr>
          <w:b/>
        </w:rPr>
        <w:t xml:space="preserve"> площадь </w:t>
      </w:r>
      <w:r w:rsidR="00BF501E" w:rsidRPr="00E15B2C">
        <w:rPr>
          <w:b/>
        </w:rPr>
        <w:t>К</w:t>
      </w:r>
      <w:r w:rsidRPr="00E15B2C">
        <w:rPr>
          <w:b/>
        </w:rPr>
        <w:t>вартиры</w:t>
      </w:r>
      <w:r w:rsidRPr="00E15B2C">
        <w:t xml:space="preserve"> – </w:t>
      </w:r>
      <w:r w:rsidR="003E367F" w:rsidRPr="00E15B2C">
        <w:t>общая площадь Квартиры,</w:t>
      </w:r>
      <w:r w:rsidRPr="00E15B2C">
        <w:t xml:space="preserve"> указанная в </w:t>
      </w:r>
      <w:r w:rsidR="004E73EA" w:rsidRPr="00E15B2C">
        <w:t xml:space="preserve">проектной </w:t>
      </w:r>
      <w:r w:rsidRPr="00E15B2C">
        <w:t xml:space="preserve">документации на строящийся многоквартирный дом и состоящая </w:t>
      </w:r>
      <w:r w:rsidR="003E367F" w:rsidRPr="00E15B2C">
        <w:t>из суммы</w:t>
      </w:r>
      <w:r w:rsidRPr="00E15B2C">
        <w:t xml:space="preserve"> площадей всех ее помещений, в том числе: жилых комнат, коридоров, кухонь, санузлов и/или иных помещений вспомогательного использования, а также площади лоджий,</w:t>
      </w:r>
      <w:r w:rsidR="0099563B" w:rsidRPr="00E15B2C">
        <w:t xml:space="preserve"> балконов, террас,</w:t>
      </w:r>
      <w:r w:rsidRPr="00E15B2C">
        <w:t xml:space="preserve"> включаемых в общую п</w:t>
      </w:r>
      <w:r w:rsidR="00C52CBF" w:rsidRPr="00E15B2C">
        <w:t>риведенную</w:t>
      </w:r>
      <w:r w:rsidRPr="00E15B2C">
        <w:t xml:space="preserve"> площадь с понижающим</w:t>
      </w:r>
      <w:r w:rsidR="00C52CBF" w:rsidRPr="00E15B2C">
        <w:t>и</w:t>
      </w:r>
      <w:r w:rsidRPr="00E15B2C">
        <w:rPr>
          <w:color w:val="000000"/>
        </w:rPr>
        <w:t xml:space="preserve"> коэффициент</w:t>
      </w:r>
      <w:r w:rsidR="00C52CBF" w:rsidRPr="00E15B2C">
        <w:rPr>
          <w:color w:val="000000"/>
        </w:rPr>
        <w:t xml:space="preserve">ами, </w:t>
      </w:r>
      <w:r w:rsidR="009C6CDF" w:rsidRPr="00E15B2C">
        <w:rPr>
          <w:color w:val="000000"/>
        </w:rPr>
        <w:t>установленными федеральными</w:t>
      </w:r>
      <w:r w:rsidR="00C52CBF" w:rsidRPr="00E15B2C">
        <w:rPr>
          <w:color w:val="000000"/>
        </w:rPr>
        <w:t xml:space="preserve"> </w:t>
      </w:r>
      <w:r w:rsidR="009C6CDF" w:rsidRPr="00E15B2C">
        <w:rPr>
          <w:color w:val="000000"/>
        </w:rPr>
        <w:t>органами исполнительной</w:t>
      </w:r>
      <w:r w:rsidR="00C52CBF" w:rsidRPr="00E15B2C">
        <w:rPr>
          <w:color w:val="000000"/>
        </w:rPr>
        <w:t xml:space="preserve"> власти.</w:t>
      </w:r>
      <w:r w:rsidRPr="00E15B2C">
        <w:rPr>
          <w:color w:val="000000"/>
        </w:rPr>
        <w:t xml:space="preserve"> </w:t>
      </w:r>
    </w:p>
    <w:p w14:paraId="6C0E8EC3" w14:textId="3F8BB244" w:rsidR="006F1B70" w:rsidRPr="00E15B2C" w:rsidRDefault="006F1B70" w:rsidP="002A184D">
      <w:pPr>
        <w:ind w:firstLine="709"/>
        <w:jc w:val="both"/>
        <w:rPr>
          <w:color w:val="000000"/>
        </w:rPr>
      </w:pPr>
      <w:r w:rsidRPr="00E15B2C">
        <w:rPr>
          <w:color w:val="000000"/>
        </w:rPr>
        <w:t>Общая пр</w:t>
      </w:r>
      <w:r w:rsidR="00C52CBF" w:rsidRPr="00E15B2C">
        <w:rPr>
          <w:color w:val="000000"/>
        </w:rPr>
        <w:t>иведенная</w:t>
      </w:r>
      <w:r w:rsidRPr="00E15B2C">
        <w:rPr>
          <w:color w:val="000000"/>
        </w:rPr>
        <w:t xml:space="preserve"> площадь и номер </w:t>
      </w:r>
      <w:r w:rsidR="00BF501E" w:rsidRPr="00E15B2C">
        <w:rPr>
          <w:color w:val="000000"/>
        </w:rPr>
        <w:t>К</w:t>
      </w:r>
      <w:r w:rsidRPr="00E15B2C">
        <w:rPr>
          <w:color w:val="000000"/>
        </w:rPr>
        <w:t>вартиры являются условными и подлежат уточнению после изготовления технического паспорта (технического описания).</w:t>
      </w:r>
    </w:p>
    <w:p w14:paraId="0587C648" w14:textId="5DB5CD13" w:rsidR="006F1B70" w:rsidRPr="00E15B2C" w:rsidRDefault="006F1B70" w:rsidP="002A184D">
      <w:pPr>
        <w:ind w:firstLine="709"/>
        <w:jc w:val="both"/>
      </w:pPr>
      <w:r w:rsidRPr="00E15B2C">
        <w:rPr>
          <w:b/>
        </w:rPr>
        <w:t xml:space="preserve">Общая фактическая площадь </w:t>
      </w:r>
      <w:r w:rsidR="00BF501E" w:rsidRPr="00E15B2C">
        <w:rPr>
          <w:b/>
        </w:rPr>
        <w:t>К</w:t>
      </w:r>
      <w:r w:rsidRPr="00E15B2C">
        <w:rPr>
          <w:b/>
        </w:rPr>
        <w:t>вартиры</w:t>
      </w:r>
      <w:r w:rsidR="00220D40" w:rsidRPr="00E15B2C">
        <w:t xml:space="preserve"> – общая площадь К</w:t>
      </w:r>
      <w:r w:rsidRPr="00E15B2C">
        <w:t xml:space="preserve">вартиры, указанная в техническом паспорте (техническом описании) на Дом, изготовленном юридическим лицом или индивидуальным предпринимателем, обладающим специальным правом </w:t>
      </w:r>
      <w:r w:rsidRPr="00E15B2C">
        <w:rPr>
          <w:shd w:val="clear" w:color="auto" w:fill="FFFFFF"/>
        </w:rPr>
        <w:t xml:space="preserve">на осуществление кадастровой деятельности, </w:t>
      </w:r>
      <w:r w:rsidRPr="00E15B2C">
        <w:t>по заказу Застройщика</w:t>
      </w:r>
      <w:r w:rsidR="007F2FD1" w:rsidRPr="00E15B2C">
        <w:t xml:space="preserve"> по окончании  строительства Дома</w:t>
      </w:r>
      <w:r w:rsidRPr="00E15B2C">
        <w:t xml:space="preserve"> и  состоящая из суммы площадей всех ее помещений в том числе: жилых комнат, коридоров, кухонь, санузлов и/или иных помещений вспомогательного использования, а также площади лоджий,</w:t>
      </w:r>
      <w:r w:rsidR="00C52CBF" w:rsidRPr="00E15B2C">
        <w:t xml:space="preserve"> балконов, террас,</w:t>
      </w:r>
      <w:r w:rsidRPr="00E15B2C">
        <w:t xml:space="preserve"> включаемых в  фактическую площадь квартиры с понижающим</w:t>
      </w:r>
      <w:r w:rsidR="00C52CBF" w:rsidRPr="00E15B2C">
        <w:t xml:space="preserve">и коэффициентами, установленными  федеральными органами  исполнительной власти, </w:t>
      </w:r>
      <w:r w:rsidRPr="00E15B2C">
        <w:t xml:space="preserve"> включаемых в фактическую площадь квартиры</w:t>
      </w:r>
      <w:r w:rsidR="00D573F2" w:rsidRPr="00E15B2C">
        <w:t>.</w:t>
      </w:r>
    </w:p>
    <w:p w14:paraId="6A9CEFF5" w14:textId="5E81231C" w:rsidR="00DD5B99" w:rsidRPr="00E15B2C" w:rsidRDefault="00DD5B99" w:rsidP="002A184D">
      <w:pPr>
        <w:ind w:firstLine="709"/>
        <w:jc w:val="both"/>
      </w:pPr>
      <w:r w:rsidRPr="00E15B2C">
        <w:rPr>
          <w:b/>
        </w:rPr>
        <w:t>Общая площадь жилого помещения</w:t>
      </w:r>
      <w:r w:rsidRPr="00E15B2C">
        <w:t xml:space="preserve"> - площадь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14:paraId="22712724" w14:textId="74BEB0CC" w:rsidR="001409CD" w:rsidRDefault="001409CD" w:rsidP="002A184D">
      <w:pPr>
        <w:ind w:firstLine="709"/>
        <w:jc w:val="both"/>
      </w:pPr>
      <w:r w:rsidRPr="00E15B2C">
        <w:t>Общая площадь жилого помещения является условн</w:t>
      </w:r>
      <w:r w:rsidR="00942CA1" w:rsidRPr="00E15B2C">
        <w:t>ой</w:t>
      </w:r>
      <w:r w:rsidRPr="00E15B2C">
        <w:t xml:space="preserve"> и подлеж</w:t>
      </w:r>
      <w:r w:rsidR="00942CA1" w:rsidRPr="00E15B2C">
        <w:t>и</w:t>
      </w:r>
      <w:r w:rsidRPr="00E15B2C">
        <w:t>т уточнению после изготовления технического паспорта (технического описания).</w:t>
      </w:r>
    </w:p>
    <w:p w14:paraId="1B21D74D" w14:textId="77777777" w:rsidR="00695E40" w:rsidRPr="00695E40" w:rsidRDefault="00695E40" w:rsidP="00695E40">
      <w:pPr>
        <w:snapToGrid w:val="0"/>
        <w:ind w:right="-6" w:firstLine="567"/>
        <w:jc w:val="both"/>
      </w:pPr>
      <w:r w:rsidRPr="00695E40">
        <w:rPr>
          <w:b/>
        </w:rPr>
        <w:t>Договор счета эскроу</w:t>
      </w:r>
      <w:r w:rsidRPr="00695E40">
        <w:t xml:space="preserve"> – гражданско-правовой договор, в соответствии с которым, Эскроу-агент открывает специальный счет эскроу для учета и блокирования денежных средств, полученных им от владельца счета (Депонента, Участника долевого строительства) в целях их передачи другому лицу (Бенефициару, Застройщику) при возникновении оснований, предусмотренных договором счета эскроу, либо действующим законодательством Российской Федерации.</w:t>
      </w:r>
    </w:p>
    <w:p w14:paraId="7C4D72E5" w14:textId="60E84762" w:rsidR="00695E40" w:rsidRPr="00695E40" w:rsidRDefault="00695E40" w:rsidP="00695E40">
      <w:pPr>
        <w:snapToGrid w:val="0"/>
        <w:ind w:right="-6"/>
        <w:jc w:val="both"/>
      </w:pPr>
      <w:r w:rsidRPr="00695E40">
        <w:t xml:space="preserve">            </w:t>
      </w:r>
      <w:r w:rsidRPr="00695E40">
        <w:rPr>
          <w:b/>
        </w:rPr>
        <w:t>Эскроу-агент</w:t>
      </w:r>
      <w:r w:rsidRPr="00695E40">
        <w:t xml:space="preserve"> – уполномоченный банк, созданный в соответствии с законодательством Российской Федерации и включенный Банком России в перечень банков, соответствующих критериям, которым в соответствии с Федеральным законом от 30.12.2004 № 214-ФЗ «Об участии </w:t>
      </w:r>
      <w:r w:rsidRPr="00695E40">
        <w:lastRenderedPageBreak/>
        <w:t>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должны соответствовать уполномоченный банк и банки, которые имеют право на открытие счетов эскроу для расчетов по договорам участия в долевом строительстве, установленных действующим законодательством РФ и заключивший с Застройщиком кредитный договор (целевой кредит, возобновляемая/</w:t>
      </w:r>
      <w:r>
        <w:t xml:space="preserve"> </w:t>
      </w:r>
      <w:r w:rsidRPr="00695E40">
        <w:t>невозобновляемая кредитная линия). Наименование, место нахождения и иные данные Эскроу-агента указаны в Разделе 3 настоящего договора.</w:t>
      </w:r>
    </w:p>
    <w:p w14:paraId="44CE59F3" w14:textId="5EE95B54" w:rsidR="006F1B70" w:rsidRPr="00E15B2C" w:rsidRDefault="006F1B70" w:rsidP="002A184D">
      <w:pPr>
        <w:autoSpaceDE w:val="0"/>
        <w:autoSpaceDN w:val="0"/>
        <w:adjustRightInd w:val="0"/>
        <w:ind w:firstLine="709"/>
        <w:jc w:val="both"/>
        <w:rPr>
          <w:color w:val="000000"/>
        </w:rPr>
      </w:pPr>
      <w:r w:rsidRPr="00E15B2C">
        <w:rPr>
          <w:b/>
          <w:color w:val="000000"/>
        </w:rPr>
        <w:t>Проектная декларация</w:t>
      </w:r>
      <w:r w:rsidRPr="00E15B2C">
        <w:rPr>
          <w:color w:val="000000"/>
        </w:rPr>
        <w:t xml:space="preserve"> – документ, включающий в себя информацию о </w:t>
      </w:r>
      <w:r w:rsidR="00BF501E" w:rsidRPr="00E15B2C">
        <w:rPr>
          <w:color w:val="000000"/>
        </w:rPr>
        <w:t>З</w:t>
      </w:r>
      <w:r w:rsidRPr="00E15B2C">
        <w:rPr>
          <w:color w:val="000000"/>
        </w:rPr>
        <w:t xml:space="preserve">астройщике и информацию о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таком документе и размещенный в сети </w:t>
      </w:r>
      <w:r w:rsidR="001403F4" w:rsidRPr="00E15B2C">
        <w:rPr>
          <w:color w:val="000000"/>
        </w:rPr>
        <w:t>«</w:t>
      </w:r>
      <w:r w:rsidRPr="00E15B2C">
        <w:rPr>
          <w:color w:val="000000"/>
        </w:rPr>
        <w:t>Интернет</w:t>
      </w:r>
      <w:r w:rsidR="001403F4" w:rsidRPr="00E15B2C">
        <w:rPr>
          <w:color w:val="000000"/>
        </w:rPr>
        <w:t>»</w:t>
      </w:r>
      <w:r w:rsidRPr="00E15B2C">
        <w:rPr>
          <w:color w:val="000000"/>
        </w:rPr>
        <w:t xml:space="preserve"> на сайте Единой информационной системы жилищного строительства </w:t>
      </w:r>
      <w:hyperlink r:id="rId8" w:history="1">
        <w:r w:rsidRPr="00E15B2C">
          <w:rPr>
            <w:color w:val="0000FF"/>
            <w:u w:val="single"/>
            <w:lang w:val="en-US"/>
          </w:rPr>
          <w:t>https</w:t>
        </w:r>
        <w:r w:rsidRPr="00E15B2C">
          <w:rPr>
            <w:color w:val="0000FF"/>
            <w:u w:val="single"/>
          </w:rPr>
          <w:t>://наш.дом.рф</w:t>
        </w:r>
      </w:hyperlink>
      <w:r w:rsidRPr="00E15B2C">
        <w:rPr>
          <w:color w:val="000000"/>
        </w:rPr>
        <w:t xml:space="preserve">.  </w:t>
      </w:r>
    </w:p>
    <w:p w14:paraId="3B5D960B" w14:textId="4633D719" w:rsidR="006F1B70" w:rsidRPr="00E15B2C" w:rsidRDefault="006F1B70" w:rsidP="002A184D">
      <w:pPr>
        <w:widowControl w:val="0"/>
        <w:suppressAutoHyphens/>
        <w:autoSpaceDN w:val="0"/>
        <w:ind w:firstLine="709"/>
        <w:jc w:val="both"/>
        <w:textAlignment w:val="baseline"/>
        <w:rPr>
          <w:rFonts w:eastAsia="SimSun"/>
          <w:color w:val="000000"/>
          <w:kern w:val="3"/>
          <w:lang w:eastAsia="zh-CN" w:bidi="hi-IN"/>
        </w:rPr>
      </w:pPr>
      <w:r w:rsidRPr="00E15B2C">
        <w:rPr>
          <w:rFonts w:eastAsia="SimSun"/>
          <w:b/>
          <w:color w:val="000000"/>
          <w:kern w:val="3"/>
          <w:lang w:eastAsia="zh-CN" w:bidi="hi-IN"/>
        </w:rPr>
        <w:t>Изменение фасада Дома</w:t>
      </w:r>
      <w:r w:rsidRPr="00E15B2C">
        <w:rPr>
          <w:rFonts w:eastAsia="SimSun"/>
          <w:color w:val="000000"/>
          <w:kern w:val="3"/>
          <w:lang w:eastAsia="zh-CN" w:bidi="hi-IN"/>
        </w:rPr>
        <w:t> – установка (смена) окон, застекление лоджий, балконов, веранд и террас, установка кондиционеров вне Квартиры или установка иных конструкций, которые могут изменить фасад Дома.</w:t>
      </w:r>
    </w:p>
    <w:p w14:paraId="10520AE0" w14:textId="77777777" w:rsidR="006F1B70" w:rsidRPr="00E15B2C" w:rsidRDefault="006F1B70" w:rsidP="002A184D">
      <w:pPr>
        <w:widowControl w:val="0"/>
        <w:suppressAutoHyphens/>
        <w:autoSpaceDN w:val="0"/>
        <w:ind w:firstLine="709"/>
        <w:jc w:val="both"/>
        <w:textAlignment w:val="baseline"/>
        <w:rPr>
          <w:rFonts w:eastAsia="SimSun"/>
          <w:color w:val="000000"/>
          <w:kern w:val="3"/>
          <w:lang w:eastAsia="zh-CN" w:bidi="hi-IN"/>
        </w:rPr>
      </w:pPr>
      <w:r w:rsidRPr="00E15B2C">
        <w:rPr>
          <w:rFonts w:eastAsia="SimSun"/>
          <w:b/>
          <w:color w:val="000000"/>
          <w:kern w:val="3"/>
          <w:lang w:eastAsia="zh-CN" w:bidi="hi-IN"/>
        </w:rPr>
        <w:t>Перепланировка Квартиры</w:t>
      </w:r>
      <w:r w:rsidRPr="00E15B2C">
        <w:rPr>
          <w:rFonts w:eastAsia="SimSun"/>
          <w:color w:val="000000"/>
          <w:kern w:val="3"/>
          <w:lang w:eastAsia="zh-CN" w:bidi="hi-IN"/>
        </w:rPr>
        <w:t> – изменение ее конфигурации, требующее внесения изменения в проектную документацию по Дому, в документ (паспорт) технической инвентаризации на Квартиру.</w:t>
      </w:r>
    </w:p>
    <w:p w14:paraId="3677F5EA" w14:textId="77777777" w:rsidR="006F1B70" w:rsidRPr="00E15B2C" w:rsidRDefault="006F1B70" w:rsidP="002A184D">
      <w:pPr>
        <w:widowControl w:val="0"/>
        <w:suppressAutoHyphens/>
        <w:autoSpaceDN w:val="0"/>
        <w:ind w:firstLine="709"/>
        <w:jc w:val="both"/>
        <w:textAlignment w:val="baseline"/>
        <w:rPr>
          <w:rFonts w:eastAsia="SimSun"/>
          <w:color w:val="000000"/>
          <w:kern w:val="3"/>
          <w:lang w:eastAsia="zh-CN" w:bidi="hi-IN"/>
        </w:rPr>
      </w:pPr>
      <w:r w:rsidRPr="00E15B2C">
        <w:rPr>
          <w:rFonts w:eastAsia="SimSun"/>
          <w:b/>
          <w:color w:val="000000"/>
          <w:kern w:val="3"/>
          <w:lang w:eastAsia="zh-CN" w:bidi="hi-IN"/>
        </w:rPr>
        <w:t>Переустройство Квартиры</w:t>
      </w:r>
      <w:r w:rsidRPr="00E15B2C">
        <w:rPr>
          <w:rFonts w:eastAsia="SimSun"/>
          <w:color w:val="000000"/>
          <w:kern w:val="3"/>
          <w:lang w:eastAsia="zh-CN" w:bidi="hi-IN"/>
        </w:rPr>
        <w:t> – установка, замена или перенос инженерных и слаботочных сетей, санитарно-технического, электрического или другого оборудования, требующие внесения изменения в проектную документацию по Дому.</w:t>
      </w:r>
    </w:p>
    <w:p w14:paraId="3321D0E0" w14:textId="77777777" w:rsidR="006F1B70" w:rsidRPr="00E15B2C" w:rsidRDefault="006F1B70" w:rsidP="002A184D">
      <w:pPr>
        <w:widowControl w:val="0"/>
        <w:suppressAutoHyphens/>
        <w:autoSpaceDN w:val="0"/>
        <w:ind w:firstLine="709"/>
        <w:jc w:val="both"/>
        <w:textAlignment w:val="baseline"/>
        <w:rPr>
          <w:rFonts w:eastAsia="SimSun"/>
          <w:color w:val="000000"/>
          <w:kern w:val="3"/>
          <w:lang w:eastAsia="zh-CN" w:bidi="hi-IN"/>
        </w:rPr>
      </w:pPr>
      <w:r w:rsidRPr="00E15B2C">
        <w:rPr>
          <w:rFonts w:eastAsia="SimSun"/>
          <w:b/>
          <w:color w:val="000000"/>
          <w:kern w:val="3"/>
          <w:lang w:eastAsia="zh-CN" w:bidi="hi-IN"/>
        </w:rPr>
        <w:t>Цена Договора</w:t>
      </w:r>
      <w:r w:rsidRPr="00E15B2C">
        <w:rPr>
          <w:rFonts w:eastAsia="SimSun"/>
          <w:color w:val="000000"/>
          <w:kern w:val="3"/>
          <w:lang w:eastAsia="zh-CN" w:bidi="hi-IN"/>
        </w:rPr>
        <w:t> – размер денежных средств, подлежащих уплате Участником долевого строительства на строительство Объекта долевого строительства и на оплату услуг Застройщика.</w:t>
      </w:r>
    </w:p>
    <w:p w14:paraId="086CA126" w14:textId="6BE6874A" w:rsidR="007F2FD1" w:rsidRPr="00E15B2C" w:rsidRDefault="007F2FD1" w:rsidP="002A184D">
      <w:pPr>
        <w:widowControl w:val="0"/>
        <w:suppressAutoHyphens/>
        <w:autoSpaceDN w:val="0"/>
        <w:ind w:firstLine="709"/>
        <w:jc w:val="both"/>
        <w:textAlignment w:val="baseline"/>
        <w:rPr>
          <w:rFonts w:eastAsia="SimSun"/>
          <w:kern w:val="3"/>
          <w:lang w:eastAsia="zh-CN" w:bidi="hi-IN"/>
        </w:rPr>
      </w:pPr>
      <w:r w:rsidRPr="00E15B2C">
        <w:rPr>
          <w:rFonts w:eastAsia="SimSun"/>
          <w:b/>
          <w:bCs/>
          <w:kern w:val="3"/>
          <w:lang w:eastAsia="zh-CN" w:bidi="hi-IN"/>
        </w:rPr>
        <w:t>Существенное изменение размера Квартиры</w:t>
      </w:r>
      <w:r w:rsidRPr="00E15B2C">
        <w:rPr>
          <w:rFonts w:eastAsia="SimSun"/>
          <w:kern w:val="3"/>
          <w:lang w:eastAsia="zh-CN" w:bidi="hi-IN"/>
        </w:rPr>
        <w:t xml:space="preserve"> – изменение </w:t>
      </w:r>
      <w:r w:rsidR="00E31F8D" w:rsidRPr="00E15B2C">
        <w:rPr>
          <w:rFonts w:eastAsia="SimSun"/>
          <w:kern w:val="3"/>
          <w:lang w:eastAsia="zh-CN" w:bidi="hi-IN"/>
        </w:rPr>
        <w:t xml:space="preserve">общей </w:t>
      </w:r>
      <w:r w:rsidRPr="00E15B2C">
        <w:rPr>
          <w:rFonts w:eastAsia="SimSun"/>
          <w:kern w:val="3"/>
          <w:lang w:eastAsia="zh-CN" w:bidi="hi-IN"/>
        </w:rPr>
        <w:t xml:space="preserve">площади Квартиры более чем на 5 </w:t>
      </w:r>
      <w:r w:rsidR="00007373" w:rsidRPr="00E15B2C">
        <w:rPr>
          <w:rFonts w:eastAsia="SimSun"/>
          <w:kern w:val="3"/>
          <w:lang w:eastAsia="zh-CN" w:bidi="hi-IN"/>
        </w:rPr>
        <w:t>процентов от</w:t>
      </w:r>
      <w:r w:rsidRPr="00E15B2C">
        <w:rPr>
          <w:rFonts w:eastAsia="SimSun"/>
          <w:kern w:val="3"/>
          <w:lang w:eastAsia="zh-CN" w:bidi="hi-IN"/>
        </w:rPr>
        <w:t xml:space="preserve"> указанной в </w:t>
      </w:r>
      <w:r w:rsidR="001A75D9" w:rsidRPr="00E15B2C">
        <w:rPr>
          <w:rFonts w:eastAsia="SimSun"/>
          <w:kern w:val="3"/>
          <w:lang w:eastAsia="zh-CN" w:bidi="hi-IN"/>
        </w:rPr>
        <w:t>Д</w:t>
      </w:r>
      <w:r w:rsidRPr="00E15B2C">
        <w:rPr>
          <w:rFonts w:eastAsia="SimSun"/>
          <w:kern w:val="3"/>
          <w:lang w:eastAsia="zh-CN" w:bidi="hi-IN"/>
        </w:rPr>
        <w:t xml:space="preserve">оговоре </w:t>
      </w:r>
      <w:r w:rsidR="00E31F8D" w:rsidRPr="00E15B2C">
        <w:rPr>
          <w:rFonts w:eastAsia="SimSun"/>
          <w:kern w:val="3"/>
          <w:lang w:eastAsia="zh-CN" w:bidi="hi-IN"/>
        </w:rPr>
        <w:t xml:space="preserve">общей </w:t>
      </w:r>
      <w:r w:rsidRPr="00E15B2C">
        <w:rPr>
          <w:rFonts w:eastAsia="SimSun"/>
          <w:kern w:val="3"/>
          <w:lang w:eastAsia="zh-CN" w:bidi="hi-IN"/>
        </w:rPr>
        <w:t xml:space="preserve">площади по независящим от Участника </w:t>
      </w:r>
      <w:r w:rsidR="00E31F8D" w:rsidRPr="00E15B2C">
        <w:rPr>
          <w:rFonts w:eastAsia="SimSun"/>
          <w:kern w:val="3"/>
          <w:lang w:eastAsia="zh-CN" w:bidi="hi-IN"/>
        </w:rPr>
        <w:t xml:space="preserve">долевого строительства </w:t>
      </w:r>
      <w:r w:rsidRPr="00E15B2C">
        <w:rPr>
          <w:rFonts w:eastAsia="SimSun"/>
          <w:kern w:val="3"/>
          <w:lang w:eastAsia="zh-CN" w:bidi="hi-IN"/>
        </w:rPr>
        <w:t>причинам.</w:t>
      </w:r>
    </w:p>
    <w:p w14:paraId="7D70CB1C" w14:textId="7C19A582" w:rsidR="007F2FD1" w:rsidRPr="00E15B2C" w:rsidRDefault="007F2FD1" w:rsidP="002A184D">
      <w:pPr>
        <w:widowControl w:val="0"/>
        <w:suppressAutoHyphens/>
        <w:autoSpaceDN w:val="0"/>
        <w:ind w:firstLine="709"/>
        <w:jc w:val="both"/>
        <w:textAlignment w:val="baseline"/>
        <w:rPr>
          <w:rFonts w:eastAsia="SimSun"/>
          <w:kern w:val="3"/>
          <w:lang w:eastAsia="zh-CN" w:bidi="hi-IN"/>
        </w:rPr>
      </w:pPr>
      <w:r w:rsidRPr="00E15B2C">
        <w:rPr>
          <w:rFonts w:eastAsia="SimSun"/>
          <w:b/>
          <w:bCs/>
          <w:kern w:val="3"/>
          <w:lang w:eastAsia="zh-CN" w:bidi="hi-IN"/>
        </w:rPr>
        <w:t>Существенное изменение проектной документации Дома</w:t>
      </w:r>
      <w:r w:rsidRPr="00E15B2C">
        <w:rPr>
          <w:rFonts w:eastAsia="SimSun"/>
          <w:kern w:val="3"/>
          <w:lang w:eastAsia="zh-CN" w:bidi="hi-IN"/>
        </w:rPr>
        <w:t xml:space="preserve"> – изменение общей </w:t>
      </w:r>
      <w:r w:rsidR="00B84BD0" w:rsidRPr="00E15B2C">
        <w:rPr>
          <w:rFonts w:eastAsia="SimSun"/>
          <w:kern w:val="3"/>
          <w:lang w:eastAsia="zh-CN" w:bidi="hi-IN"/>
        </w:rPr>
        <w:t>приведенной</w:t>
      </w:r>
      <w:r w:rsidRPr="00E15B2C">
        <w:rPr>
          <w:rFonts w:eastAsia="SimSun"/>
          <w:kern w:val="3"/>
          <w:lang w:eastAsia="zh-CN" w:bidi="hi-IN"/>
        </w:rPr>
        <w:t xml:space="preserve"> площади Дома более чем на 20 % от площади, утвержденной на момент заключения Договора, изменение этажности Дома более чем на 3 (три) этажа.</w:t>
      </w:r>
    </w:p>
    <w:p w14:paraId="4AE41FA5" w14:textId="77777777" w:rsidR="00CC4A4E" w:rsidRPr="00E15B2C" w:rsidRDefault="00CC4A4E" w:rsidP="002A184D">
      <w:pPr>
        <w:ind w:firstLine="709"/>
        <w:rPr>
          <w:b/>
          <w:bCs/>
        </w:rPr>
      </w:pPr>
    </w:p>
    <w:p w14:paraId="53C05383" w14:textId="70FD9258" w:rsidR="00C96A7E" w:rsidRPr="00E15B2C" w:rsidRDefault="00A90F7B" w:rsidP="002A184D">
      <w:pPr>
        <w:ind w:firstLine="709"/>
        <w:jc w:val="center"/>
        <w:rPr>
          <w:b/>
          <w:bCs/>
        </w:rPr>
      </w:pPr>
      <w:r w:rsidRPr="00E15B2C">
        <w:rPr>
          <w:b/>
          <w:bCs/>
        </w:rPr>
        <w:t xml:space="preserve">2. </w:t>
      </w:r>
      <w:r w:rsidR="00FF6CE8" w:rsidRPr="00E15B2C">
        <w:rPr>
          <w:b/>
          <w:bCs/>
        </w:rPr>
        <w:t>Правовые основания к заключению Догов</w:t>
      </w:r>
      <w:r w:rsidR="00C96A7E" w:rsidRPr="00E15B2C">
        <w:rPr>
          <w:b/>
          <w:bCs/>
        </w:rPr>
        <w:t>ора</w:t>
      </w:r>
    </w:p>
    <w:p w14:paraId="14509B04" w14:textId="77777777" w:rsidR="009A27E6" w:rsidRPr="00E15B2C" w:rsidRDefault="009A27E6" w:rsidP="002A184D">
      <w:pPr>
        <w:ind w:firstLine="709"/>
        <w:jc w:val="both"/>
      </w:pPr>
      <w:r w:rsidRPr="00E15B2C">
        <w:t>2.1. При заключении Договора Стороны руководствуются:</w:t>
      </w:r>
    </w:p>
    <w:p w14:paraId="7357946F" w14:textId="11036260" w:rsidR="009A27E6" w:rsidRPr="00E15B2C" w:rsidRDefault="009A27E6" w:rsidP="002A184D">
      <w:pPr>
        <w:ind w:firstLine="709"/>
        <w:jc w:val="both"/>
      </w:pPr>
      <w:r w:rsidRPr="00E15B2C">
        <w:t xml:space="preserve">- </w:t>
      </w:r>
      <w:r w:rsidR="00CF513F" w:rsidRPr="00E15B2C">
        <w:t xml:space="preserve">  </w:t>
      </w:r>
      <w:r w:rsidRPr="00E15B2C">
        <w:t xml:space="preserve">Гражданским кодексом Российской Федерации (далее – </w:t>
      </w:r>
      <w:r w:rsidR="001403F4" w:rsidRPr="00E15B2C">
        <w:t>«</w:t>
      </w:r>
      <w:r w:rsidRPr="00E15B2C">
        <w:t>ГК РФ</w:t>
      </w:r>
      <w:r w:rsidR="001403F4" w:rsidRPr="00E15B2C">
        <w:t>»</w:t>
      </w:r>
      <w:r w:rsidRPr="00E15B2C">
        <w:t>);</w:t>
      </w:r>
    </w:p>
    <w:p w14:paraId="01E65812" w14:textId="74EA856A" w:rsidR="009A27E6" w:rsidRPr="00E15B2C" w:rsidRDefault="009A27E6" w:rsidP="002A184D">
      <w:pPr>
        <w:ind w:firstLine="709"/>
        <w:jc w:val="both"/>
      </w:pPr>
      <w:r w:rsidRPr="00E15B2C">
        <w:t xml:space="preserve">- Федеральным законом от 30 декабря 2004 года № 214-ФЗ </w:t>
      </w:r>
      <w:r w:rsidR="001403F4" w:rsidRPr="00E15B2C">
        <w:t>«</w:t>
      </w:r>
      <w:r w:rsidRPr="00E15B2C">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403F4" w:rsidRPr="00E15B2C">
        <w:t>»</w:t>
      </w:r>
      <w:r w:rsidRPr="00E15B2C">
        <w:t xml:space="preserve"> (далее – </w:t>
      </w:r>
      <w:r w:rsidR="001403F4" w:rsidRPr="00E15B2C">
        <w:t>«</w:t>
      </w:r>
      <w:r w:rsidRPr="00E15B2C">
        <w:t>Закон № 214-ФЗ</w:t>
      </w:r>
      <w:r w:rsidR="001403F4" w:rsidRPr="00E15B2C">
        <w:t>»</w:t>
      </w:r>
      <w:r w:rsidRPr="00E15B2C">
        <w:t>)</w:t>
      </w:r>
      <w:r w:rsidR="00121116" w:rsidRPr="00E15B2C">
        <w:t>.</w:t>
      </w:r>
    </w:p>
    <w:p w14:paraId="7CCD53D2" w14:textId="33265468" w:rsidR="004229A8" w:rsidRPr="00E15B2C" w:rsidRDefault="004229A8" w:rsidP="002A184D">
      <w:pPr>
        <w:ind w:firstLine="709"/>
        <w:jc w:val="both"/>
      </w:pPr>
      <w:r w:rsidRPr="00E15B2C">
        <w:t xml:space="preserve">2.2. При заключении настоящего Договора Застройщик гарантирует </w:t>
      </w:r>
      <w:r w:rsidR="004A4E64" w:rsidRPr="00E15B2C">
        <w:t>Участнику долевого строительства</w:t>
      </w:r>
      <w:r w:rsidRPr="00E15B2C">
        <w:t>, что все необходимые для заключения и исполнения настоящего Договора лицензии</w:t>
      </w:r>
      <w:r w:rsidR="00402DCD" w:rsidRPr="00E15B2C">
        <w:t xml:space="preserve"> </w:t>
      </w:r>
      <w:r w:rsidRPr="00E15B2C">
        <w:t>и/или иные документы и/или договоры от соответствующих и уполномоченных на их предоставление государственных (муниципальных) органов/лиц Застройщиком получены/заключены, являются юридически действительными и вступившими в силу.</w:t>
      </w:r>
    </w:p>
    <w:p w14:paraId="6C15A2B7" w14:textId="77777777" w:rsidR="002D6D24" w:rsidRPr="00E15B2C" w:rsidRDefault="002D6D24" w:rsidP="002A184D">
      <w:pPr>
        <w:ind w:firstLine="709"/>
        <w:jc w:val="both"/>
      </w:pPr>
      <w:r w:rsidRPr="00E15B2C">
        <w:t>2.3. Застройщик гарантирует, что:</w:t>
      </w:r>
    </w:p>
    <w:p w14:paraId="151027F7" w14:textId="77777777" w:rsidR="002D6D24" w:rsidRPr="00E15B2C" w:rsidRDefault="002D6D24" w:rsidP="002A184D">
      <w:pPr>
        <w:ind w:firstLine="709"/>
        <w:jc w:val="both"/>
        <w:rPr>
          <w:color w:val="0070C0"/>
        </w:rPr>
      </w:pPr>
      <w:r w:rsidRPr="00E15B2C">
        <w:t>- проектная декларация, включающая в себя информацию о Застройщике и объекте строительства, в установленном действующим законодательством порядке предоставлена во все соответствующие государственные (муниципальные) органы, органы по регистрации прав на недвижимое имущество и сделок с ним и опубликована на сайте наш.дом.рф (Единая информационная система жилищного строительства);</w:t>
      </w:r>
    </w:p>
    <w:p w14:paraId="27D9EE59" w14:textId="70BDF6D0" w:rsidR="004229A8" w:rsidRPr="00E15B2C" w:rsidRDefault="004229A8" w:rsidP="002A184D">
      <w:pPr>
        <w:ind w:firstLine="709"/>
        <w:jc w:val="both"/>
      </w:pPr>
      <w:r w:rsidRPr="00E15B2C">
        <w:t xml:space="preserve">- Квартира, указанная в пункте </w:t>
      </w:r>
      <w:r w:rsidR="00DC0FE7" w:rsidRPr="00E15B2C">
        <w:t>3.3.</w:t>
      </w:r>
      <w:r w:rsidR="000B5E89" w:rsidRPr="00E15B2C">
        <w:t xml:space="preserve"> </w:t>
      </w:r>
      <w:r w:rsidR="0099563B" w:rsidRPr="00E15B2C">
        <w:t>Договора</w:t>
      </w:r>
      <w:r w:rsidRPr="00E15B2C">
        <w:t xml:space="preserve">, не является предметом </w:t>
      </w:r>
      <w:r w:rsidR="001A75D9" w:rsidRPr="00E15B2C">
        <w:t>Д</w:t>
      </w:r>
      <w:r w:rsidRPr="00E15B2C">
        <w:t>оговора участия в долевом строительстве</w:t>
      </w:r>
      <w:r w:rsidR="0099563B" w:rsidRPr="00E15B2C">
        <w:t>, заключенного</w:t>
      </w:r>
      <w:r w:rsidRPr="00E15B2C">
        <w:t xml:space="preserve"> с третьими лицами;</w:t>
      </w:r>
    </w:p>
    <w:p w14:paraId="7F448AC3" w14:textId="77777777" w:rsidR="007F6768" w:rsidRDefault="002A128A" w:rsidP="007F6768">
      <w:pPr>
        <w:suppressAutoHyphens/>
        <w:autoSpaceDN w:val="0"/>
        <w:ind w:firstLine="709"/>
        <w:jc w:val="both"/>
        <w:textAlignment w:val="baseline"/>
      </w:pPr>
      <w:r w:rsidRPr="00E15B2C">
        <w:t>2.4.</w:t>
      </w:r>
      <w:r w:rsidR="00007373" w:rsidRPr="00E15B2C">
        <w:t xml:space="preserve"> </w:t>
      </w:r>
      <w:r w:rsidR="00E57150" w:rsidRPr="00E15B2C">
        <w:t>Участник долевого строительства дает свое согласие на последующий залог Земельного участка, указанного в пункте 2.3 Договора,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 недвижимого имущества. Характеристики Земельного участка, указанные в пункте 2.3 Договора,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недвижимости. Настоящим Участник долевого строительства дает свое согласие на последующее (до и/или после ввода Объекта недвижимости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недвижимости,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Участник долевого строительства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земельного участка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 Настоящее согласие Участника долевого строительства является письменным согласием, выданным в соответствии с пунктом 4 статьи 11.2 Земельного кодекса Российской Федерации. В случае уступки Участником долевого строительства своих прав и обязанностей по Договору иному лицу настоящее согласие Участника долевого строительства сохраняет силу, получение нового согласия</w:t>
      </w:r>
      <w:r w:rsidR="007F6768">
        <w:t xml:space="preserve"> нового участника долевого строительства не требуется.</w:t>
      </w:r>
    </w:p>
    <w:p w14:paraId="13024BC7" w14:textId="675B7CD9" w:rsidR="002A128A" w:rsidRPr="007F6768" w:rsidRDefault="007F6768" w:rsidP="007F6768">
      <w:pPr>
        <w:suppressAutoHyphens/>
        <w:autoSpaceDN w:val="0"/>
        <w:jc w:val="both"/>
        <w:textAlignment w:val="baseline"/>
      </w:pPr>
      <w:r>
        <w:t xml:space="preserve">             </w:t>
      </w:r>
      <w:r w:rsidR="00E57150" w:rsidRPr="00E15B2C">
        <w:t>Участник долевого строительства дает свое согласие Застройщику производить замену предмета залога (Земельного участка), при этом оформление дополнительных соглашений к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Объект недвижимости, не возникает. 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Объект недвижимости. Участник долевого строительства дает свое согласие Застройщику на отчуждение вновь образованного земельного участка, на котором не находится Объект недвижимости, а также на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r w:rsidR="00E57150" w:rsidRPr="00E15B2C">
        <w:br/>
        <w:t>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указанных в пункте 2.3 Договора, на образование иных земельных участков из Земельного участка, на изменение предмета залога в отношении Земельного участка, и иных согласий Участника долевого строительства, указанных в настоящем пункте Договора. В случае уступки Участником долевого строительства своих прав и обязанностей по Договору иному лицу положения настоящего пункта Договора распространяются на нового участника долевого строительства.</w:t>
      </w:r>
    </w:p>
    <w:p w14:paraId="5A21CF8F" w14:textId="73B0EDF5" w:rsidR="00990651" w:rsidRPr="00E15B2C" w:rsidRDefault="002A128A" w:rsidP="002A184D">
      <w:pPr>
        <w:suppressAutoHyphens/>
        <w:autoSpaceDN w:val="0"/>
        <w:ind w:right="-31" w:firstLine="709"/>
        <w:jc w:val="both"/>
        <w:textAlignment w:val="baseline"/>
      </w:pPr>
      <w:r w:rsidRPr="00E15B2C">
        <w:t>2.5. При необходимости проведени</w:t>
      </w:r>
      <w:r w:rsidR="007F2FD1" w:rsidRPr="00E15B2C">
        <w:t>я</w:t>
      </w:r>
      <w:r w:rsidRPr="00E15B2C">
        <w:t xml:space="preserve"> мероприятий, указанных в п. 2.4 настоящего </w:t>
      </w:r>
      <w:r w:rsidR="001A75D9" w:rsidRPr="00E15B2C">
        <w:t>Д</w:t>
      </w:r>
      <w:r w:rsidRPr="00E15B2C">
        <w:t xml:space="preserve">оговора, </w:t>
      </w:r>
      <w:r w:rsidR="004A4E64" w:rsidRPr="00E15B2C">
        <w:t>Участник долевого строительства</w:t>
      </w:r>
      <w:r w:rsidRPr="00E15B2C">
        <w:t xml:space="preserve"> обязуется предоставить Застройщику необходимые документы для государственной регистрации указанных изменений, в том числе нотариально заверенное согласие/заявление либо доверенность </w:t>
      </w:r>
      <w:r w:rsidR="004A4E64" w:rsidRPr="00E15B2C">
        <w:t>Участника долевого строительства</w:t>
      </w:r>
      <w:r w:rsidRPr="00E15B2C">
        <w:t xml:space="preserve"> на внесение изменений, а также при необходимости подписать дополнительное соглашение к настоящему Договору в течение 10 (Десяти) дней с момента получения письменного запроса.</w:t>
      </w:r>
    </w:p>
    <w:p w14:paraId="1BC79E34" w14:textId="4A4003C1" w:rsidR="008C5C8A" w:rsidRPr="00E15B2C" w:rsidRDefault="008C5C8A" w:rsidP="002A184D">
      <w:pPr>
        <w:suppressAutoHyphens/>
        <w:autoSpaceDN w:val="0"/>
        <w:ind w:right="-31" w:firstLine="709"/>
        <w:jc w:val="both"/>
        <w:textAlignment w:val="baseline"/>
        <w:rPr>
          <w:color w:val="000000" w:themeColor="text1"/>
        </w:rPr>
      </w:pPr>
      <w:r w:rsidRPr="00E15B2C">
        <w:rPr>
          <w:color w:val="000000" w:themeColor="text1"/>
        </w:rPr>
        <w:t>2.6.</w:t>
      </w:r>
      <w:r w:rsidR="00AC724D" w:rsidRPr="00E15B2C">
        <w:rPr>
          <w:color w:val="000000" w:themeColor="text1"/>
        </w:rPr>
        <w:t xml:space="preserve"> </w:t>
      </w:r>
      <w:r w:rsidRPr="00E15B2C">
        <w:rPr>
          <w:color w:val="000000" w:themeColor="text1"/>
        </w:rPr>
        <w:t>Стороны договорились о возможности досрочно</w:t>
      </w:r>
      <w:r w:rsidR="00D573F2" w:rsidRPr="00E15B2C">
        <w:rPr>
          <w:color w:val="000000" w:themeColor="text1"/>
        </w:rPr>
        <w:t>го ввода в эксплуатацию многоквартирного</w:t>
      </w:r>
      <w:r w:rsidRPr="00E15B2C">
        <w:rPr>
          <w:color w:val="000000" w:themeColor="text1"/>
        </w:rPr>
        <w:t xml:space="preserve"> </w:t>
      </w:r>
      <w:r w:rsidR="00D573F2" w:rsidRPr="00E15B2C">
        <w:rPr>
          <w:color w:val="000000" w:themeColor="text1"/>
        </w:rPr>
        <w:t>Дома</w:t>
      </w:r>
      <w:r w:rsidRPr="00E15B2C">
        <w:rPr>
          <w:color w:val="000000" w:themeColor="text1"/>
        </w:rPr>
        <w:t xml:space="preserve"> и досрочной </w:t>
      </w:r>
      <w:r w:rsidR="00007373" w:rsidRPr="00E15B2C">
        <w:rPr>
          <w:color w:val="000000" w:themeColor="text1"/>
        </w:rPr>
        <w:t>передаче объекта</w:t>
      </w:r>
      <w:r w:rsidRPr="00E15B2C">
        <w:rPr>
          <w:color w:val="000000" w:themeColor="text1"/>
        </w:rPr>
        <w:t xml:space="preserve"> долевого строительства Участнику долевого строительства.</w:t>
      </w:r>
    </w:p>
    <w:p w14:paraId="4672C7DB" w14:textId="557618AF" w:rsidR="00B26F3E" w:rsidRPr="00E15B2C" w:rsidRDefault="00B26F3E" w:rsidP="002A184D">
      <w:pPr>
        <w:suppressAutoHyphens/>
        <w:autoSpaceDN w:val="0"/>
        <w:ind w:right="-31" w:firstLine="709"/>
        <w:jc w:val="both"/>
        <w:textAlignment w:val="baseline"/>
        <w:rPr>
          <w:color w:val="000000" w:themeColor="text1"/>
        </w:rPr>
      </w:pPr>
      <w:r w:rsidRPr="00E15B2C">
        <w:rPr>
          <w:color w:val="000000" w:themeColor="text1"/>
        </w:rPr>
        <w:t xml:space="preserve">2.7. </w:t>
      </w:r>
      <w:r w:rsidR="00424B03" w:rsidRPr="00E15B2C">
        <w:rPr>
          <w:color w:val="000000" w:themeColor="text1"/>
        </w:rPr>
        <w:t xml:space="preserve">Стороны согласовали что </w:t>
      </w:r>
      <w:r w:rsidR="008C606D" w:rsidRPr="00E15B2C">
        <w:rPr>
          <w:color w:val="000000" w:themeColor="text1"/>
        </w:rPr>
        <w:t xml:space="preserve">согласия </w:t>
      </w:r>
      <w:r w:rsidRPr="00E15B2C">
        <w:rPr>
          <w:color w:val="000000" w:themeColor="text1"/>
        </w:rPr>
        <w:t>Участник</w:t>
      </w:r>
      <w:r w:rsidR="008C606D" w:rsidRPr="00E15B2C">
        <w:rPr>
          <w:color w:val="000000" w:themeColor="text1"/>
        </w:rPr>
        <w:t>а</w:t>
      </w:r>
      <w:r w:rsidRPr="00E15B2C">
        <w:rPr>
          <w:color w:val="000000" w:themeColor="text1"/>
        </w:rPr>
        <w:t xml:space="preserve"> долевого строительства</w:t>
      </w:r>
      <w:r w:rsidR="00424B03" w:rsidRPr="00E15B2C">
        <w:rPr>
          <w:color w:val="000000" w:themeColor="text1"/>
        </w:rPr>
        <w:t xml:space="preserve"> не требуется для постановки </w:t>
      </w:r>
      <w:r w:rsidR="008C606D" w:rsidRPr="00E15B2C">
        <w:rPr>
          <w:color w:val="000000" w:themeColor="text1"/>
        </w:rPr>
        <w:t xml:space="preserve">земельного участка </w:t>
      </w:r>
      <w:r w:rsidR="00424B03" w:rsidRPr="00E15B2C">
        <w:rPr>
          <w:color w:val="000000" w:themeColor="text1"/>
        </w:rPr>
        <w:t>на кадастровый учет</w:t>
      </w:r>
      <w:r w:rsidR="008C606D" w:rsidRPr="00E15B2C">
        <w:rPr>
          <w:color w:val="000000" w:themeColor="text1"/>
        </w:rPr>
        <w:t xml:space="preserve"> в</w:t>
      </w:r>
      <w:r w:rsidR="00424B03" w:rsidRPr="00E15B2C">
        <w:rPr>
          <w:color w:val="000000" w:themeColor="text1"/>
        </w:rPr>
        <w:t xml:space="preserve"> </w:t>
      </w:r>
      <w:r w:rsidR="008C606D" w:rsidRPr="00E15B2C">
        <w:rPr>
          <w:color w:val="000000" w:themeColor="text1"/>
        </w:rPr>
        <w:t>соответстви</w:t>
      </w:r>
      <w:r w:rsidR="00C75F6E" w:rsidRPr="00E15B2C">
        <w:rPr>
          <w:color w:val="000000" w:themeColor="text1"/>
        </w:rPr>
        <w:t>е</w:t>
      </w:r>
      <w:r w:rsidR="00424B03" w:rsidRPr="00E15B2C">
        <w:rPr>
          <w:color w:val="000000" w:themeColor="text1"/>
        </w:rPr>
        <w:t xml:space="preserve"> </w:t>
      </w:r>
      <w:r w:rsidR="008C606D" w:rsidRPr="00E15B2C">
        <w:rPr>
          <w:color w:val="000000" w:themeColor="text1"/>
        </w:rPr>
        <w:t>Проектом планировки и проектом межевания территории, утвержденны</w:t>
      </w:r>
      <w:r w:rsidR="00C75F6E" w:rsidRPr="00E15B2C">
        <w:rPr>
          <w:color w:val="000000" w:themeColor="text1"/>
        </w:rPr>
        <w:t>м</w:t>
      </w:r>
      <w:r w:rsidR="008C606D" w:rsidRPr="00E15B2C">
        <w:rPr>
          <w:color w:val="000000" w:themeColor="text1"/>
        </w:rPr>
        <w:t xml:space="preserve"> постановлением Администрации городского округа город Уфа Республики Башкортостан № 2557 от 22.12.2025  </w:t>
      </w:r>
      <w:r w:rsidR="00C75F6E" w:rsidRPr="00E15B2C">
        <w:rPr>
          <w:color w:val="000000" w:themeColor="text1"/>
        </w:rPr>
        <w:t>«</w:t>
      </w:r>
      <w:r w:rsidR="008C606D" w:rsidRPr="00E15B2C">
        <w:rPr>
          <w:color w:val="000000" w:themeColor="text1"/>
        </w:rPr>
        <w:t>Об утверждении проекта планировки и проекта межевания территории, ограниченной улицами Сипайловской, Баязита Бикбая, Маршала Жукова в Октябрьском районе городского округа город Уфа Республики Башкортостан</w:t>
      </w:r>
      <w:r w:rsidR="00C75F6E" w:rsidRPr="00E15B2C">
        <w:rPr>
          <w:color w:val="000000" w:themeColor="text1"/>
        </w:rPr>
        <w:t>»</w:t>
      </w:r>
      <w:r w:rsidR="008C606D" w:rsidRPr="00E15B2C">
        <w:rPr>
          <w:color w:val="000000" w:themeColor="text1"/>
        </w:rPr>
        <w:t>.</w:t>
      </w:r>
    </w:p>
    <w:p w14:paraId="19C41468" w14:textId="77777777" w:rsidR="00F40A93" w:rsidRPr="00E15B2C" w:rsidRDefault="00F40A93" w:rsidP="002A184D">
      <w:pPr>
        <w:suppressAutoHyphens/>
        <w:autoSpaceDN w:val="0"/>
        <w:ind w:right="-31" w:firstLine="709"/>
        <w:jc w:val="both"/>
        <w:textAlignment w:val="baseline"/>
        <w:rPr>
          <w:color w:val="000000" w:themeColor="text1"/>
        </w:rPr>
      </w:pPr>
    </w:p>
    <w:p w14:paraId="38340CCE" w14:textId="69D3BD02" w:rsidR="00D35DDF" w:rsidRPr="00E15B2C" w:rsidRDefault="002228EA" w:rsidP="002A184D">
      <w:pPr>
        <w:ind w:firstLine="709"/>
        <w:jc w:val="center"/>
        <w:rPr>
          <w:b/>
          <w:bCs/>
        </w:rPr>
      </w:pPr>
      <w:r w:rsidRPr="00E15B2C">
        <w:rPr>
          <w:b/>
          <w:bCs/>
        </w:rPr>
        <w:t xml:space="preserve">3. </w:t>
      </w:r>
      <w:r w:rsidR="00FF6CE8" w:rsidRPr="00E15B2C">
        <w:rPr>
          <w:b/>
          <w:bCs/>
        </w:rPr>
        <w:t>Предмет Договора</w:t>
      </w:r>
    </w:p>
    <w:p w14:paraId="3FDC18A6" w14:textId="6679C718" w:rsidR="00B65FD9" w:rsidRPr="00E15B2C" w:rsidRDefault="00B65FD9" w:rsidP="002A184D">
      <w:pPr>
        <w:widowControl w:val="0"/>
        <w:snapToGrid w:val="0"/>
        <w:ind w:right="-6" w:firstLine="709"/>
        <w:jc w:val="both"/>
      </w:pPr>
      <w:r w:rsidRPr="00E15B2C">
        <w:t xml:space="preserve">3.1. Застройщик обязуется своими силами и (или) с привлечением </w:t>
      </w:r>
      <w:r w:rsidR="007F2FD1" w:rsidRPr="00E15B2C">
        <w:t>третьих</w:t>
      </w:r>
      <w:r w:rsidRPr="00E15B2C">
        <w:t xml:space="preserve"> лиц построить (создать) Дом и после получения разрешения на </w:t>
      </w:r>
      <w:r w:rsidR="00BE3387" w:rsidRPr="00E15B2C">
        <w:t xml:space="preserve">его </w:t>
      </w:r>
      <w:r w:rsidRPr="00E15B2C">
        <w:t xml:space="preserve">ввод в эксплуатацию передать Квартиру </w:t>
      </w:r>
      <w:r w:rsidR="004A4E64" w:rsidRPr="00E15B2C">
        <w:t>Участнику долевого строительства</w:t>
      </w:r>
      <w:r w:rsidRPr="00E15B2C">
        <w:t xml:space="preserve"> в предусмотренный настоящим Договором срок, а </w:t>
      </w:r>
      <w:r w:rsidR="004A4E64" w:rsidRPr="00E15B2C">
        <w:t>Участник долевого строительства</w:t>
      </w:r>
      <w:r w:rsidRPr="00E15B2C">
        <w:t xml:space="preserve"> обязуется уплатить обусловленную в настоящем Договоре цену и принять Квартиру при наличии разрешения на ввод в эксплуатацию Дома. Застройщик обязуется обеспечить строительство Дома и выполнение всех работ по строительству Дома в полном объеме, включая все работы, предусмотренные документами по строительству, а также иные работы, не упомянутые в этих документах, но необходимые для </w:t>
      </w:r>
      <w:r w:rsidR="00414A04" w:rsidRPr="00E15B2C">
        <w:t>возведения</w:t>
      </w:r>
      <w:r w:rsidRPr="00E15B2C">
        <w:t xml:space="preserve"> Дома и его сдачи в установленном законодательством порядке для ввода в эксплуатацию и передачи </w:t>
      </w:r>
      <w:r w:rsidR="004A4E64" w:rsidRPr="00E15B2C">
        <w:t>Участнику долевого строительства</w:t>
      </w:r>
      <w:r w:rsidRPr="00E15B2C">
        <w:t xml:space="preserve"> Квартиры в сроки, установленные настоящим Договором и дополнительными соглашениями к нему.</w:t>
      </w:r>
    </w:p>
    <w:p w14:paraId="79AA5BA9" w14:textId="2F9E7607" w:rsidR="00AA010D" w:rsidRPr="00E15B2C" w:rsidRDefault="00AA010D" w:rsidP="002A184D">
      <w:pPr>
        <w:widowControl w:val="0"/>
        <w:snapToGrid w:val="0"/>
        <w:ind w:right="-6" w:firstLine="709"/>
        <w:jc w:val="both"/>
        <w:rPr>
          <w:color w:val="FF0000"/>
        </w:rPr>
      </w:pPr>
      <w:r w:rsidRPr="00E15B2C">
        <w:t xml:space="preserve">3.2. </w:t>
      </w:r>
      <w:r w:rsidR="004A4E64" w:rsidRPr="00E15B2C">
        <w:t>Участник долевого строительства</w:t>
      </w:r>
      <w:r w:rsidR="00C0071B" w:rsidRPr="00E15B2C">
        <w:t xml:space="preserve"> уплачивает обусловленную в настоящем Договоре цену за счет собственных</w:t>
      </w:r>
      <w:r w:rsidR="00E31F8D" w:rsidRPr="00E15B2C">
        <w:t xml:space="preserve"> либо собственных</w:t>
      </w:r>
      <w:r w:rsidR="00C0071B" w:rsidRPr="00E15B2C">
        <w:t xml:space="preserve"> </w:t>
      </w:r>
      <w:r w:rsidR="00007373" w:rsidRPr="00E15B2C">
        <w:t>и кредитных</w:t>
      </w:r>
      <w:r w:rsidR="007F2FD1" w:rsidRPr="00E15B2C">
        <w:t xml:space="preserve"> денежных средств.</w:t>
      </w:r>
    </w:p>
    <w:p w14:paraId="68055C1E" w14:textId="7F0AFEDF" w:rsidR="00B5376A" w:rsidRPr="00E15B2C" w:rsidRDefault="00B5376A" w:rsidP="002A184D">
      <w:pPr>
        <w:suppressAutoHyphens/>
        <w:snapToGrid w:val="0"/>
        <w:ind w:right="55" w:firstLine="709"/>
        <w:jc w:val="both"/>
      </w:pPr>
      <w:r w:rsidRPr="00E15B2C">
        <w:t xml:space="preserve">3.3. Настоящим </w:t>
      </w:r>
      <w:r w:rsidR="001A75D9" w:rsidRPr="00E15B2C">
        <w:t>Д</w:t>
      </w:r>
      <w:r w:rsidRPr="00E15B2C">
        <w:t>оговором устанавливается, что по объему долевого участия Участника долевого строительства в финансировании строительства многоквартирного жилого дома, Участнику долевого строительства выделяется соответствующ</w:t>
      </w:r>
      <w:r w:rsidR="00E31F8D" w:rsidRPr="00E15B2C">
        <w:t>ая доля - Объект долевого строительства в построенном Д</w:t>
      </w:r>
      <w:r w:rsidRPr="00E15B2C">
        <w:t xml:space="preserve">оме в виде жилого помещения – </w:t>
      </w:r>
      <w:r w:rsidR="00BF501E" w:rsidRPr="00E15B2C">
        <w:t>К</w:t>
      </w:r>
      <w:r w:rsidRPr="00E15B2C">
        <w:t>вартиры.</w:t>
      </w:r>
    </w:p>
    <w:p w14:paraId="10A30285" w14:textId="55872C97" w:rsidR="00B5376A" w:rsidRPr="00E15B2C" w:rsidRDefault="00B5376A" w:rsidP="002A184D">
      <w:pPr>
        <w:suppressAutoHyphens/>
        <w:snapToGrid w:val="0"/>
        <w:ind w:right="55" w:firstLine="709"/>
        <w:jc w:val="both"/>
      </w:pPr>
      <w:r w:rsidRPr="00E15B2C">
        <w:t xml:space="preserve">Квартира передается </w:t>
      </w:r>
      <w:r w:rsidR="004A4E64" w:rsidRPr="00E15B2C">
        <w:t>Участнику долевого строительства</w:t>
      </w:r>
      <w:r w:rsidRPr="00E15B2C">
        <w:t xml:space="preserve"> </w:t>
      </w:r>
      <w:r w:rsidR="00D573F2" w:rsidRPr="00E15B2C">
        <w:t>в соответствии с Приложением № 1 к данному договору «</w:t>
      </w:r>
      <w:r w:rsidR="00206DD9" w:rsidRPr="00E15B2C">
        <w:t>Перечень работ и оборудования в объекте долевого строительства – квартире</w:t>
      </w:r>
      <w:r w:rsidR="00D573F2" w:rsidRPr="00E15B2C">
        <w:t>».</w:t>
      </w:r>
    </w:p>
    <w:p w14:paraId="58A46DEC" w14:textId="77777777" w:rsidR="00B5376A" w:rsidRPr="00E15B2C" w:rsidRDefault="00B5376A" w:rsidP="002A184D">
      <w:pPr>
        <w:ind w:firstLine="709"/>
      </w:pPr>
      <w:r w:rsidRPr="00E15B2C">
        <w:t>Основные характеристики Квартиры:</w:t>
      </w:r>
    </w:p>
    <w:tbl>
      <w:tblPr>
        <w:tblW w:w="5000" w:type="pct"/>
        <w:tblInd w:w="-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457"/>
        <w:gridCol w:w="2333"/>
        <w:gridCol w:w="2043"/>
        <w:gridCol w:w="1605"/>
        <w:gridCol w:w="1301"/>
        <w:gridCol w:w="1456"/>
      </w:tblGrid>
      <w:tr w:rsidR="00E31F8D" w:rsidRPr="00E15B2C" w14:paraId="42733D21" w14:textId="29F25764" w:rsidTr="00CB0C44">
        <w:trPr>
          <w:trHeight w:val="1237"/>
        </w:trPr>
        <w:tc>
          <w:tcPr>
            <w:tcW w:w="715" w:type="pct"/>
            <w:tcBorders>
              <w:right w:val="single" w:sz="4" w:space="0" w:color="auto"/>
            </w:tcBorders>
            <w:vAlign w:val="center"/>
          </w:tcPr>
          <w:p w14:paraId="3719ED1F" w14:textId="77777777" w:rsidR="00E31F8D" w:rsidRPr="00E15B2C" w:rsidRDefault="00E31F8D" w:rsidP="002A184D">
            <w:pPr>
              <w:jc w:val="center"/>
            </w:pPr>
            <w:r w:rsidRPr="00E15B2C">
              <w:t>№</w:t>
            </w:r>
          </w:p>
          <w:p w14:paraId="78AA97CC" w14:textId="77777777" w:rsidR="00E31F8D" w:rsidRPr="00E15B2C" w:rsidRDefault="00E31F8D" w:rsidP="002A184D">
            <w:pPr>
              <w:jc w:val="center"/>
            </w:pPr>
            <w:r w:rsidRPr="00E15B2C">
              <w:t>квартиры</w:t>
            </w:r>
          </w:p>
          <w:p w14:paraId="438E6FA2" w14:textId="77777777" w:rsidR="00E31F8D" w:rsidRPr="00E15B2C" w:rsidRDefault="00E31F8D" w:rsidP="002A184D">
            <w:pPr>
              <w:jc w:val="center"/>
            </w:pPr>
            <w:r w:rsidRPr="00E15B2C">
              <w:t>(условный)</w:t>
            </w:r>
          </w:p>
        </w:tc>
        <w:tc>
          <w:tcPr>
            <w:tcW w:w="1144" w:type="pct"/>
            <w:tcBorders>
              <w:right w:val="single" w:sz="4" w:space="0" w:color="auto"/>
            </w:tcBorders>
            <w:vAlign w:val="center"/>
          </w:tcPr>
          <w:p w14:paraId="6E17699B" w14:textId="77777777" w:rsidR="00E31F8D" w:rsidRPr="00E15B2C" w:rsidRDefault="00E31F8D" w:rsidP="002A184D">
            <w:pPr>
              <w:jc w:val="center"/>
            </w:pPr>
            <w:r w:rsidRPr="00E15B2C">
              <w:t xml:space="preserve">Общая </w:t>
            </w:r>
          </w:p>
          <w:p w14:paraId="4A5D83E0" w14:textId="2DA6C166" w:rsidR="00E31F8D" w:rsidRPr="00E15B2C" w:rsidRDefault="00E31F8D" w:rsidP="002A184D">
            <w:pPr>
              <w:jc w:val="center"/>
            </w:pPr>
            <w:r w:rsidRPr="00E15B2C">
              <w:t>пр</w:t>
            </w:r>
            <w:r w:rsidR="00D573F2" w:rsidRPr="00E15B2C">
              <w:t>иведенная</w:t>
            </w:r>
            <w:r w:rsidRPr="00E15B2C">
              <w:t xml:space="preserve"> площадь,</w:t>
            </w:r>
          </w:p>
          <w:p w14:paraId="0099030B" w14:textId="77777777" w:rsidR="00E31F8D" w:rsidRPr="00E15B2C" w:rsidRDefault="00E31F8D" w:rsidP="002A184D">
            <w:pPr>
              <w:jc w:val="center"/>
            </w:pPr>
            <w:r w:rsidRPr="00E15B2C">
              <w:t>кв.м.</w:t>
            </w:r>
          </w:p>
        </w:tc>
        <w:tc>
          <w:tcPr>
            <w:tcW w:w="1002" w:type="pct"/>
            <w:tcBorders>
              <w:left w:val="single" w:sz="4" w:space="0" w:color="auto"/>
            </w:tcBorders>
            <w:vAlign w:val="center"/>
          </w:tcPr>
          <w:p w14:paraId="0916683C" w14:textId="55768420" w:rsidR="00E31F8D" w:rsidRPr="00E15B2C" w:rsidRDefault="00E31F8D" w:rsidP="002A184D">
            <w:pPr>
              <w:jc w:val="center"/>
            </w:pPr>
            <w:r w:rsidRPr="00E15B2C">
              <w:t>Общая</w:t>
            </w:r>
          </w:p>
          <w:p w14:paraId="3BA971DB" w14:textId="05775A3C" w:rsidR="00E31F8D" w:rsidRPr="00E15B2C" w:rsidRDefault="00E31F8D" w:rsidP="002A184D">
            <w:pPr>
              <w:jc w:val="center"/>
            </w:pPr>
            <w:r w:rsidRPr="00E15B2C">
              <w:t>площадь жилого помещения, кв.м.</w:t>
            </w:r>
          </w:p>
        </w:tc>
        <w:tc>
          <w:tcPr>
            <w:tcW w:w="787" w:type="pct"/>
            <w:vAlign w:val="center"/>
          </w:tcPr>
          <w:p w14:paraId="0225BBD9" w14:textId="0B5DF1BA" w:rsidR="00E31F8D" w:rsidRPr="00E15B2C" w:rsidRDefault="00E31F8D" w:rsidP="002A184D">
            <w:pPr>
              <w:jc w:val="center"/>
            </w:pPr>
            <w:r w:rsidRPr="00E15B2C">
              <w:t>Количество комнат</w:t>
            </w:r>
          </w:p>
        </w:tc>
        <w:tc>
          <w:tcPr>
            <w:tcW w:w="638" w:type="pct"/>
            <w:vAlign w:val="center"/>
          </w:tcPr>
          <w:p w14:paraId="7CA43431" w14:textId="77777777" w:rsidR="00E31F8D" w:rsidRPr="00E15B2C" w:rsidRDefault="00E31F8D" w:rsidP="002A184D">
            <w:pPr>
              <w:jc w:val="center"/>
            </w:pPr>
            <w:r w:rsidRPr="00E15B2C">
              <w:t>Этаж</w:t>
            </w:r>
          </w:p>
        </w:tc>
        <w:tc>
          <w:tcPr>
            <w:tcW w:w="714" w:type="pct"/>
          </w:tcPr>
          <w:p w14:paraId="7BBCFD16" w14:textId="77777777" w:rsidR="00E31F8D" w:rsidRPr="00E15B2C" w:rsidRDefault="00E31F8D" w:rsidP="002A184D">
            <w:pPr>
              <w:jc w:val="center"/>
            </w:pPr>
          </w:p>
          <w:p w14:paraId="409C8849" w14:textId="77777777" w:rsidR="002A184D" w:rsidRPr="00E15B2C" w:rsidRDefault="002A184D" w:rsidP="002A184D">
            <w:pPr>
              <w:jc w:val="center"/>
            </w:pPr>
          </w:p>
          <w:p w14:paraId="510F54B2" w14:textId="3EB7B629" w:rsidR="00E31F8D" w:rsidRPr="00E15B2C" w:rsidRDefault="00E31F8D" w:rsidP="002A184D">
            <w:pPr>
              <w:jc w:val="center"/>
            </w:pPr>
            <w:r w:rsidRPr="00E15B2C">
              <w:t>Секция</w:t>
            </w:r>
          </w:p>
        </w:tc>
      </w:tr>
      <w:tr w:rsidR="00E31F8D" w:rsidRPr="00E15B2C" w14:paraId="6309244F" w14:textId="610DFC63" w:rsidTr="00CB0C44">
        <w:trPr>
          <w:trHeight w:val="423"/>
        </w:trPr>
        <w:tc>
          <w:tcPr>
            <w:tcW w:w="715" w:type="pct"/>
            <w:tcBorders>
              <w:top w:val="single" w:sz="4" w:space="0" w:color="000000"/>
              <w:left w:val="single" w:sz="4" w:space="0" w:color="000000"/>
              <w:bottom w:val="single" w:sz="4" w:space="0" w:color="000000"/>
              <w:right w:val="single" w:sz="4" w:space="0" w:color="auto"/>
            </w:tcBorders>
            <w:vAlign w:val="center"/>
          </w:tcPr>
          <w:p w14:paraId="2ACADC57" w14:textId="5603784E" w:rsidR="001C02CC" w:rsidRPr="00E15B2C" w:rsidRDefault="00F35FD0" w:rsidP="00695E40">
            <w:r>
              <w:t xml:space="preserve">       </w:t>
            </w:r>
          </w:p>
        </w:tc>
        <w:tc>
          <w:tcPr>
            <w:tcW w:w="1144" w:type="pct"/>
            <w:tcBorders>
              <w:top w:val="single" w:sz="4" w:space="0" w:color="000000"/>
              <w:left w:val="single" w:sz="4" w:space="0" w:color="000000"/>
              <w:bottom w:val="single" w:sz="4" w:space="0" w:color="000000"/>
              <w:right w:val="single" w:sz="4" w:space="0" w:color="auto"/>
            </w:tcBorders>
            <w:vAlign w:val="center"/>
          </w:tcPr>
          <w:p w14:paraId="4373AE07" w14:textId="3D4507FE" w:rsidR="001C02CC" w:rsidRPr="00E15B2C" w:rsidRDefault="00695E40" w:rsidP="002A184D">
            <w:pPr>
              <w:ind w:firstLine="709"/>
            </w:pPr>
            <w:r>
              <w:t xml:space="preserve">  </w:t>
            </w:r>
          </w:p>
        </w:tc>
        <w:tc>
          <w:tcPr>
            <w:tcW w:w="1002" w:type="pct"/>
            <w:tcBorders>
              <w:top w:val="single" w:sz="4" w:space="0" w:color="000000"/>
              <w:left w:val="single" w:sz="4" w:space="0" w:color="auto"/>
              <w:bottom w:val="single" w:sz="4" w:space="0" w:color="000000"/>
              <w:right w:val="single" w:sz="4" w:space="0" w:color="000000"/>
            </w:tcBorders>
            <w:vAlign w:val="center"/>
          </w:tcPr>
          <w:p w14:paraId="47E81F44" w14:textId="533147A8" w:rsidR="001C02CC" w:rsidRPr="00E15B2C" w:rsidRDefault="001C02CC" w:rsidP="002A184D">
            <w:pPr>
              <w:ind w:firstLine="709"/>
            </w:pPr>
          </w:p>
        </w:tc>
        <w:tc>
          <w:tcPr>
            <w:tcW w:w="787" w:type="pct"/>
            <w:tcBorders>
              <w:top w:val="single" w:sz="4" w:space="0" w:color="000000"/>
              <w:left w:val="single" w:sz="4" w:space="0" w:color="000000"/>
              <w:bottom w:val="single" w:sz="4" w:space="0" w:color="000000"/>
              <w:right w:val="single" w:sz="4" w:space="0" w:color="000000"/>
            </w:tcBorders>
            <w:vAlign w:val="center"/>
          </w:tcPr>
          <w:p w14:paraId="54BAACAC" w14:textId="2496E9B3" w:rsidR="001C02CC" w:rsidRPr="00E15B2C" w:rsidRDefault="001C02CC" w:rsidP="00F35FD0"/>
        </w:tc>
        <w:tc>
          <w:tcPr>
            <w:tcW w:w="638" w:type="pct"/>
            <w:tcBorders>
              <w:top w:val="single" w:sz="4" w:space="0" w:color="000000"/>
              <w:left w:val="single" w:sz="4" w:space="0" w:color="000000"/>
              <w:bottom w:val="single" w:sz="4" w:space="0" w:color="000000"/>
              <w:right w:val="single" w:sz="4" w:space="0" w:color="auto"/>
            </w:tcBorders>
            <w:vAlign w:val="center"/>
          </w:tcPr>
          <w:p w14:paraId="187F3461" w14:textId="68AE2D6F" w:rsidR="001C02CC" w:rsidRPr="00E15B2C" w:rsidRDefault="00F35FD0" w:rsidP="009664DF">
            <w:r>
              <w:t xml:space="preserve">       </w:t>
            </w:r>
          </w:p>
        </w:tc>
        <w:tc>
          <w:tcPr>
            <w:tcW w:w="714" w:type="pct"/>
            <w:tcBorders>
              <w:top w:val="single" w:sz="4" w:space="0" w:color="000000"/>
              <w:left w:val="single" w:sz="4" w:space="0" w:color="000000"/>
              <w:bottom w:val="single" w:sz="4" w:space="0" w:color="000000"/>
              <w:right w:val="single" w:sz="4" w:space="0" w:color="auto"/>
            </w:tcBorders>
          </w:tcPr>
          <w:p w14:paraId="70984F95" w14:textId="69B46823" w:rsidR="001C02CC" w:rsidRPr="00E15B2C" w:rsidRDefault="00F35FD0" w:rsidP="00695E40">
            <w:r>
              <w:t xml:space="preserve">       </w:t>
            </w:r>
          </w:p>
        </w:tc>
      </w:tr>
    </w:tbl>
    <w:p w14:paraId="042D46EA" w14:textId="77777777" w:rsidR="0089703D" w:rsidRPr="00E15B2C" w:rsidRDefault="0089703D" w:rsidP="002A184D">
      <w:pPr>
        <w:suppressAutoHyphens/>
        <w:snapToGrid w:val="0"/>
        <w:ind w:right="-6"/>
        <w:jc w:val="both"/>
        <w:rPr>
          <w:color w:val="000000"/>
          <w:lang w:eastAsia="ar-SA"/>
        </w:rPr>
      </w:pPr>
      <w:r w:rsidRPr="00E15B2C">
        <w:rPr>
          <w:color w:val="000000"/>
          <w:lang w:eastAsia="ar-SA"/>
        </w:rPr>
        <w:t xml:space="preserve">Состав частей Квартиры: </w:t>
      </w:r>
    </w:p>
    <w:p w14:paraId="580624EC" w14:textId="30054879" w:rsidR="0089703D" w:rsidRPr="00E15B2C" w:rsidRDefault="0089703D" w:rsidP="002A184D">
      <w:pPr>
        <w:suppressAutoHyphens/>
        <w:snapToGrid w:val="0"/>
        <w:ind w:right="-6"/>
        <w:jc w:val="both"/>
        <w:rPr>
          <w:color w:val="000000"/>
          <w:lang w:eastAsia="ar-SA"/>
        </w:rPr>
      </w:pPr>
      <w:r w:rsidRPr="00E15B2C">
        <w:rPr>
          <w:color w:val="000000"/>
          <w:lang w:eastAsia="ar-SA"/>
        </w:rPr>
        <w:t xml:space="preserve">- комната – </w:t>
      </w:r>
      <w:r w:rsidR="00F35FD0">
        <w:rPr>
          <w:color w:val="000000"/>
          <w:lang w:eastAsia="ar-SA"/>
        </w:rPr>
        <w:t>___________</w:t>
      </w:r>
      <w:r w:rsidR="008C5B06" w:rsidRPr="00E15B2C">
        <w:rPr>
          <w:color w:val="000000"/>
          <w:lang w:eastAsia="ar-SA"/>
        </w:rPr>
        <w:t xml:space="preserve"> кв.м.</w:t>
      </w:r>
      <w:r w:rsidRPr="00E15B2C">
        <w:rPr>
          <w:color w:val="000000"/>
          <w:lang w:eastAsia="ar-SA"/>
        </w:rPr>
        <w:t>,</w:t>
      </w:r>
    </w:p>
    <w:p w14:paraId="7EC34820" w14:textId="71E834D4" w:rsidR="0089703D" w:rsidRPr="00E15B2C" w:rsidRDefault="0089703D" w:rsidP="002A184D">
      <w:pPr>
        <w:suppressAutoHyphens/>
        <w:snapToGrid w:val="0"/>
        <w:ind w:right="-6"/>
        <w:jc w:val="both"/>
        <w:rPr>
          <w:color w:val="000000"/>
          <w:lang w:eastAsia="ar-SA"/>
        </w:rPr>
      </w:pPr>
      <w:r w:rsidRPr="00E15B2C">
        <w:rPr>
          <w:color w:val="000000"/>
          <w:lang w:eastAsia="ar-SA"/>
        </w:rPr>
        <w:t xml:space="preserve">- </w:t>
      </w:r>
      <w:r w:rsidR="009664DF">
        <w:rPr>
          <w:color w:val="000000"/>
          <w:lang w:eastAsia="ar-SA"/>
        </w:rPr>
        <w:t>коридор</w:t>
      </w:r>
      <w:r w:rsidRPr="00E15B2C">
        <w:rPr>
          <w:color w:val="000000"/>
          <w:lang w:eastAsia="ar-SA"/>
        </w:rPr>
        <w:t xml:space="preserve"> – </w:t>
      </w:r>
      <w:r w:rsidR="00F35FD0">
        <w:rPr>
          <w:color w:val="000000"/>
          <w:lang w:eastAsia="ar-SA"/>
        </w:rPr>
        <w:t>___________</w:t>
      </w:r>
      <w:r w:rsidRPr="00E15B2C">
        <w:rPr>
          <w:color w:val="000000"/>
          <w:lang w:eastAsia="ar-SA"/>
        </w:rPr>
        <w:t xml:space="preserve"> кв.м., </w:t>
      </w:r>
    </w:p>
    <w:p w14:paraId="24B2DE06" w14:textId="527C9915" w:rsidR="0089703D" w:rsidRPr="00E15B2C" w:rsidRDefault="0089703D" w:rsidP="002A184D">
      <w:pPr>
        <w:suppressAutoHyphens/>
        <w:snapToGrid w:val="0"/>
        <w:ind w:right="-6"/>
        <w:jc w:val="both"/>
        <w:rPr>
          <w:color w:val="000000"/>
          <w:lang w:eastAsia="ar-SA"/>
        </w:rPr>
      </w:pPr>
      <w:r w:rsidRPr="00E15B2C">
        <w:rPr>
          <w:color w:val="000000"/>
          <w:lang w:eastAsia="ar-SA"/>
        </w:rPr>
        <w:t xml:space="preserve">- кухня – </w:t>
      </w:r>
      <w:r w:rsidR="00F35FD0">
        <w:rPr>
          <w:color w:val="000000"/>
          <w:lang w:eastAsia="ar-SA"/>
        </w:rPr>
        <w:t>____________</w:t>
      </w:r>
      <w:r w:rsidRPr="00E15B2C">
        <w:rPr>
          <w:color w:val="000000"/>
          <w:lang w:eastAsia="ar-SA"/>
        </w:rPr>
        <w:t xml:space="preserve"> кв.м., </w:t>
      </w:r>
    </w:p>
    <w:p w14:paraId="7CFC6351" w14:textId="194C9D4B" w:rsidR="0089703D" w:rsidRPr="00E15B2C" w:rsidRDefault="0089703D" w:rsidP="002A184D">
      <w:pPr>
        <w:suppressAutoHyphens/>
        <w:snapToGrid w:val="0"/>
        <w:ind w:right="-6"/>
        <w:jc w:val="both"/>
        <w:rPr>
          <w:color w:val="000000"/>
          <w:lang w:eastAsia="ar-SA"/>
        </w:rPr>
      </w:pPr>
      <w:r w:rsidRPr="00E15B2C">
        <w:rPr>
          <w:color w:val="000000"/>
          <w:lang w:eastAsia="ar-SA"/>
        </w:rPr>
        <w:t xml:space="preserve">- </w:t>
      </w:r>
      <w:r w:rsidR="00695E40" w:rsidRPr="00E15B2C">
        <w:rPr>
          <w:color w:val="000000"/>
          <w:lang w:eastAsia="ar-SA"/>
        </w:rPr>
        <w:t>санузел –</w:t>
      </w:r>
      <w:r w:rsidRPr="00E15B2C">
        <w:rPr>
          <w:color w:val="000000"/>
          <w:lang w:eastAsia="ar-SA"/>
        </w:rPr>
        <w:t xml:space="preserve"> </w:t>
      </w:r>
      <w:r w:rsidR="00F35FD0">
        <w:rPr>
          <w:color w:val="000000"/>
          <w:lang w:eastAsia="ar-SA"/>
        </w:rPr>
        <w:t>__________</w:t>
      </w:r>
      <w:r w:rsidRPr="00E15B2C">
        <w:rPr>
          <w:color w:val="000000"/>
          <w:lang w:eastAsia="ar-SA"/>
        </w:rPr>
        <w:t xml:space="preserve"> кв.м., </w:t>
      </w:r>
    </w:p>
    <w:p w14:paraId="797B2424" w14:textId="150A7356" w:rsidR="0089703D" w:rsidRPr="00E15B2C" w:rsidRDefault="0089703D" w:rsidP="002A184D">
      <w:pPr>
        <w:suppressAutoHyphens/>
        <w:snapToGrid w:val="0"/>
        <w:ind w:right="-6"/>
        <w:jc w:val="both"/>
        <w:rPr>
          <w:color w:val="000000"/>
          <w:lang w:eastAsia="ar-SA"/>
        </w:rPr>
      </w:pPr>
      <w:r w:rsidRPr="00E15B2C">
        <w:rPr>
          <w:color w:val="000000"/>
          <w:lang w:eastAsia="ar-SA"/>
        </w:rPr>
        <w:t xml:space="preserve">- </w:t>
      </w:r>
      <w:r w:rsidR="00F35FD0">
        <w:rPr>
          <w:color w:val="000000"/>
          <w:lang w:eastAsia="ar-SA"/>
        </w:rPr>
        <w:t>лоджия/</w:t>
      </w:r>
      <w:r w:rsidR="00FA1D7A">
        <w:rPr>
          <w:color w:val="000000"/>
          <w:lang w:eastAsia="ar-SA"/>
        </w:rPr>
        <w:t>балкон</w:t>
      </w:r>
      <w:r w:rsidR="00F35FD0">
        <w:rPr>
          <w:color w:val="000000"/>
          <w:lang w:eastAsia="ar-SA"/>
        </w:rPr>
        <w:t>/терраса</w:t>
      </w:r>
      <w:r w:rsidRPr="00E15B2C">
        <w:rPr>
          <w:color w:val="000000"/>
          <w:lang w:eastAsia="ar-SA"/>
        </w:rPr>
        <w:t xml:space="preserve"> – </w:t>
      </w:r>
      <w:r w:rsidR="00F35FD0">
        <w:rPr>
          <w:color w:val="000000"/>
          <w:lang w:eastAsia="ar-SA"/>
        </w:rPr>
        <w:t>___________</w:t>
      </w:r>
      <w:r w:rsidR="009664DF">
        <w:rPr>
          <w:color w:val="000000"/>
          <w:lang w:eastAsia="ar-SA"/>
        </w:rPr>
        <w:t xml:space="preserve"> </w:t>
      </w:r>
      <w:r w:rsidRPr="00E15B2C">
        <w:rPr>
          <w:color w:val="000000"/>
          <w:lang w:eastAsia="ar-SA"/>
        </w:rPr>
        <w:t>кв.м.</w:t>
      </w:r>
      <w:r w:rsidR="00FA1D7A" w:rsidRPr="00FA1D7A">
        <w:rPr>
          <w:color w:val="000000"/>
          <w:lang w:eastAsia="ar-SA"/>
        </w:rPr>
        <w:t xml:space="preserve"> </w:t>
      </w:r>
      <w:r w:rsidR="00FA1D7A">
        <w:rPr>
          <w:color w:val="000000"/>
          <w:lang w:eastAsia="ar-SA"/>
        </w:rPr>
        <w:t>(с соответствующ</w:t>
      </w:r>
      <w:r w:rsidR="00F35FD0">
        <w:rPr>
          <w:color w:val="000000"/>
          <w:lang w:eastAsia="ar-SA"/>
        </w:rPr>
        <w:t>им понижающим коэффициентом: _____</w:t>
      </w:r>
      <w:r w:rsidR="00FA1D7A">
        <w:rPr>
          <w:color w:val="000000"/>
          <w:lang w:eastAsia="ar-SA"/>
        </w:rPr>
        <w:t>)</w:t>
      </w:r>
    </w:p>
    <w:p w14:paraId="1014B9CE" w14:textId="1776D6C3" w:rsidR="00B5376A" w:rsidRPr="00E15B2C" w:rsidRDefault="00B5376A" w:rsidP="002A184D">
      <w:pPr>
        <w:suppressAutoHyphens/>
        <w:snapToGrid w:val="0"/>
        <w:ind w:right="-6" w:firstLine="709"/>
        <w:jc w:val="both"/>
        <w:rPr>
          <w:spacing w:val="-2"/>
          <w:lang w:eastAsia="ar-SA"/>
        </w:rPr>
      </w:pPr>
      <w:r w:rsidRPr="00E15B2C">
        <w:rPr>
          <w:spacing w:val="-2"/>
          <w:lang w:eastAsia="ar-SA"/>
        </w:rPr>
        <w:t>Расположение Квартиры указано на фрагменте поэтажного плана строящегося Дома согласно проектной документации на него, который прилагается к настоящему договору (</w:t>
      </w:r>
      <w:r w:rsidRPr="00E15B2C">
        <w:rPr>
          <w:spacing w:val="-2"/>
          <w:u w:val="single"/>
          <w:lang w:eastAsia="ar-SA"/>
        </w:rPr>
        <w:t>Приложение № 2</w:t>
      </w:r>
      <w:r w:rsidRPr="00E15B2C">
        <w:rPr>
          <w:spacing w:val="-2"/>
          <w:lang w:eastAsia="ar-SA"/>
        </w:rPr>
        <w:t>) и является неотъемлемой его частью.</w:t>
      </w:r>
    </w:p>
    <w:p w14:paraId="7193BAB5" w14:textId="77777777" w:rsidR="00B5376A" w:rsidRPr="00E15B2C" w:rsidRDefault="00B5376A" w:rsidP="002A184D">
      <w:pPr>
        <w:widowControl w:val="0"/>
        <w:snapToGrid w:val="0"/>
        <w:ind w:right="-6" w:firstLine="709"/>
        <w:jc w:val="both"/>
      </w:pPr>
    </w:p>
    <w:p w14:paraId="3D5C5DCF" w14:textId="24BE242B" w:rsidR="004B028C" w:rsidRPr="00E15B2C" w:rsidRDefault="00B57760" w:rsidP="002A184D">
      <w:pPr>
        <w:ind w:firstLine="709"/>
        <w:jc w:val="center"/>
        <w:rPr>
          <w:b/>
          <w:bCs/>
          <w:spacing w:val="-2"/>
        </w:rPr>
      </w:pPr>
      <w:r w:rsidRPr="00E15B2C">
        <w:rPr>
          <w:b/>
          <w:bCs/>
          <w:spacing w:val="-2"/>
        </w:rPr>
        <w:t>4</w:t>
      </w:r>
      <w:r w:rsidR="00FF6CE8" w:rsidRPr="00E15B2C">
        <w:rPr>
          <w:b/>
          <w:bCs/>
          <w:spacing w:val="-2"/>
        </w:rPr>
        <w:t xml:space="preserve">. </w:t>
      </w:r>
      <w:r w:rsidR="00F10E45" w:rsidRPr="00E15B2C">
        <w:rPr>
          <w:b/>
          <w:bCs/>
          <w:spacing w:val="-2"/>
        </w:rPr>
        <w:t>Цена Договора и п</w:t>
      </w:r>
      <w:r w:rsidR="00FF6CE8" w:rsidRPr="00E15B2C">
        <w:rPr>
          <w:b/>
          <w:bCs/>
          <w:spacing w:val="-2"/>
        </w:rPr>
        <w:t>орядок расчетов между Сторонами</w:t>
      </w:r>
    </w:p>
    <w:p w14:paraId="4AB35CF5" w14:textId="0C3768F7" w:rsidR="005323E5" w:rsidRPr="00E15B2C" w:rsidRDefault="00B57760" w:rsidP="002A184D">
      <w:pPr>
        <w:widowControl w:val="0"/>
        <w:autoSpaceDE w:val="0"/>
        <w:autoSpaceDN w:val="0"/>
        <w:adjustRightInd w:val="0"/>
        <w:ind w:firstLine="709"/>
        <w:contextualSpacing/>
        <w:jc w:val="both"/>
      </w:pPr>
      <w:r w:rsidRPr="00E15B2C">
        <w:t>4</w:t>
      </w:r>
      <w:r w:rsidR="007D5CB4" w:rsidRPr="00E15B2C">
        <w:t xml:space="preserve">.1. </w:t>
      </w:r>
      <w:r w:rsidR="005323E5" w:rsidRPr="00E15B2C">
        <w:t xml:space="preserve">На момент заключения настоящего </w:t>
      </w:r>
      <w:r w:rsidR="00825121" w:rsidRPr="00E15B2C">
        <w:t>Д</w:t>
      </w:r>
      <w:r w:rsidR="005323E5" w:rsidRPr="00E15B2C">
        <w:t xml:space="preserve">оговора </w:t>
      </w:r>
      <w:r w:rsidR="00825121" w:rsidRPr="00E15B2C">
        <w:t>его ц</w:t>
      </w:r>
      <w:r w:rsidR="005323E5" w:rsidRPr="00E15B2C">
        <w:t xml:space="preserve">ена соответствует денежной сумме в размере </w:t>
      </w:r>
      <w:r w:rsidR="00F35FD0">
        <w:rPr>
          <w:b/>
          <w:bCs/>
        </w:rPr>
        <w:t>___________________________________</w:t>
      </w:r>
      <w:r w:rsidR="00825121" w:rsidRPr="00695E40">
        <w:rPr>
          <w:b/>
          <w:bCs/>
        </w:rPr>
        <w:t xml:space="preserve"> </w:t>
      </w:r>
      <w:r w:rsidR="005323E5" w:rsidRPr="00695E40">
        <w:rPr>
          <w:b/>
          <w:bCs/>
        </w:rPr>
        <w:t>ру</w:t>
      </w:r>
      <w:r w:rsidR="00825121" w:rsidRPr="00695E40">
        <w:rPr>
          <w:b/>
          <w:bCs/>
        </w:rPr>
        <w:t>б</w:t>
      </w:r>
      <w:r w:rsidR="005323E5" w:rsidRPr="00695E40">
        <w:rPr>
          <w:b/>
          <w:bCs/>
        </w:rPr>
        <w:t xml:space="preserve">лей </w:t>
      </w:r>
      <w:r w:rsidR="00695E40" w:rsidRPr="00695E40">
        <w:rPr>
          <w:b/>
          <w:bCs/>
        </w:rPr>
        <w:t xml:space="preserve">00 </w:t>
      </w:r>
      <w:r w:rsidR="005323E5" w:rsidRPr="00695E40">
        <w:rPr>
          <w:b/>
          <w:bCs/>
        </w:rPr>
        <w:t>копеек</w:t>
      </w:r>
      <w:r w:rsidR="005323E5" w:rsidRPr="00E15B2C">
        <w:t xml:space="preserve">, НДС не облагается. </w:t>
      </w:r>
    </w:p>
    <w:p w14:paraId="7E6E340C" w14:textId="7F705D41" w:rsidR="001F21F7" w:rsidRPr="00E15B2C" w:rsidRDefault="001F21F7" w:rsidP="002A184D">
      <w:pPr>
        <w:widowControl w:val="0"/>
        <w:autoSpaceDE w:val="0"/>
        <w:autoSpaceDN w:val="0"/>
        <w:adjustRightInd w:val="0"/>
        <w:ind w:firstLine="709"/>
        <w:contextualSpacing/>
        <w:jc w:val="both"/>
        <w:rPr>
          <w:color w:val="000000" w:themeColor="text1"/>
        </w:rPr>
      </w:pPr>
      <w:r w:rsidRPr="00E15B2C">
        <w:rPr>
          <w:color w:val="000000" w:themeColor="text1"/>
        </w:rPr>
        <w:t>Цена Договора определяется как сумма денежных средств, необходимая на возмещение затрат Застройщика на строительство</w:t>
      </w:r>
      <w:r w:rsidR="00BF501E" w:rsidRPr="00E15B2C">
        <w:rPr>
          <w:color w:val="000000" w:themeColor="text1"/>
        </w:rPr>
        <w:t xml:space="preserve"> </w:t>
      </w:r>
      <w:r w:rsidR="001923AF" w:rsidRPr="00E15B2C">
        <w:rPr>
          <w:color w:val="000000" w:themeColor="text1"/>
        </w:rPr>
        <w:t>Дома и</w:t>
      </w:r>
      <w:r w:rsidRPr="00E15B2C">
        <w:rPr>
          <w:color w:val="000000" w:themeColor="text1"/>
        </w:rPr>
        <w:t xml:space="preserve"> суммы денежных средств на оплату услуг Застройщика и рассчитывается из стоимости одного квадратного метра общей пр</w:t>
      </w:r>
      <w:r w:rsidR="00D573F2" w:rsidRPr="00E15B2C">
        <w:rPr>
          <w:color w:val="000000" w:themeColor="text1"/>
        </w:rPr>
        <w:t>иведенной</w:t>
      </w:r>
      <w:r w:rsidRPr="00E15B2C">
        <w:rPr>
          <w:color w:val="000000" w:themeColor="text1"/>
        </w:rPr>
        <w:t xml:space="preserve"> площади</w:t>
      </w:r>
      <w:r w:rsidR="00E27533" w:rsidRPr="00E15B2C">
        <w:rPr>
          <w:color w:val="000000" w:themeColor="text1"/>
        </w:rPr>
        <w:t>,</w:t>
      </w:r>
      <w:r w:rsidRPr="00E15B2C">
        <w:rPr>
          <w:color w:val="000000" w:themeColor="text1"/>
        </w:rPr>
        <w:t xml:space="preserve"> </w:t>
      </w:r>
      <w:r w:rsidRPr="0079242E">
        <w:rPr>
          <w:color w:val="000000" w:themeColor="text1"/>
        </w:rPr>
        <w:t xml:space="preserve">равной </w:t>
      </w:r>
      <w:r w:rsidR="00F35FD0">
        <w:rPr>
          <w:b/>
          <w:bCs/>
          <w:color w:val="000000" w:themeColor="text1"/>
        </w:rPr>
        <w:t>__________________________________________________</w:t>
      </w:r>
      <w:r w:rsidR="00695E40" w:rsidRPr="0079242E">
        <w:rPr>
          <w:b/>
          <w:bCs/>
          <w:color w:val="000000" w:themeColor="text1"/>
        </w:rPr>
        <w:t xml:space="preserve"> рублей 00</w:t>
      </w:r>
      <w:r w:rsidR="00E27533" w:rsidRPr="0079242E">
        <w:rPr>
          <w:b/>
          <w:bCs/>
          <w:color w:val="000000" w:themeColor="text1"/>
        </w:rPr>
        <w:t xml:space="preserve"> коп</w:t>
      </w:r>
      <w:r w:rsidR="00695E40" w:rsidRPr="0079242E">
        <w:rPr>
          <w:b/>
          <w:bCs/>
          <w:color w:val="000000" w:themeColor="text1"/>
        </w:rPr>
        <w:t>еек</w:t>
      </w:r>
      <w:r w:rsidR="008C5B06" w:rsidRPr="0079242E">
        <w:rPr>
          <w:color w:val="000000" w:themeColor="text1"/>
        </w:rPr>
        <w:t>, умноженной</w:t>
      </w:r>
      <w:r w:rsidRPr="0079242E">
        <w:rPr>
          <w:color w:val="000000" w:themeColor="text1"/>
        </w:rPr>
        <w:t xml:space="preserve"> на общую пр</w:t>
      </w:r>
      <w:r w:rsidR="00D573F2" w:rsidRPr="0079242E">
        <w:rPr>
          <w:color w:val="000000" w:themeColor="text1"/>
        </w:rPr>
        <w:t>иведенную</w:t>
      </w:r>
      <w:r w:rsidRPr="0079242E">
        <w:rPr>
          <w:color w:val="000000" w:themeColor="text1"/>
        </w:rPr>
        <w:t xml:space="preserve"> площадь Квартиры. </w:t>
      </w:r>
      <w:r w:rsidR="001923AF" w:rsidRPr="0079242E">
        <w:rPr>
          <w:color w:val="000000" w:themeColor="text1"/>
        </w:rPr>
        <w:t>Стоимость 1</w:t>
      </w:r>
      <w:r w:rsidRPr="0079242E">
        <w:rPr>
          <w:color w:val="000000" w:themeColor="text1"/>
        </w:rPr>
        <w:t xml:space="preserve"> </w:t>
      </w:r>
      <w:r w:rsidR="008C5B06" w:rsidRPr="0079242E">
        <w:rPr>
          <w:color w:val="000000" w:themeColor="text1"/>
        </w:rPr>
        <w:t>квадратного метра является</w:t>
      </w:r>
      <w:r w:rsidRPr="0079242E">
        <w:rPr>
          <w:color w:val="000000" w:themeColor="text1"/>
        </w:rPr>
        <w:t xml:space="preserve"> </w:t>
      </w:r>
      <w:r w:rsidR="008C5B06" w:rsidRPr="0079242E">
        <w:rPr>
          <w:color w:val="000000" w:themeColor="text1"/>
        </w:rPr>
        <w:t>фиксированной и</w:t>
      </w:r>
      <w:r w:rsidRPr="0079242E">
        <w:rPr>
          <w:color w:val="000000" w:themeColor="text1"/>
        </w:rPr>
        <w:t xml:space="preserve"> изменению</w:t>
      </w:r>
      <w:r w:rsidRPr="00E15B2C">
        <w:rPr>
          <w:color w:val="000000" w:themeColor="text1"/>
        </w:rPr>
        <w:t xml:space="preserve"> не подлежит.</w:t>
      </w:r>
    </w:p>
    <w:p w14:paraId="57440EBD" w14:textId="6BABBEFB" w:rsidR="008C5319" w:rsidRPr="00E15B2C" w:rsidRDefault="006D3F97" w:rsidP="002A184D">
      <w:pPr>
        <w:suppressAutoHyphens/>
        <w:snapToGrid w:val="0"/>
        <w:ind w:right="-6" w:firstLine="709"/>
        <w:jc w:val="both"/>
        <w:rPr>
          <w:spacing w:val="-2"/>
          <w:lang w:eastAsia="ar-SA"/>
        </w:rPr>
      </w:pPr>
      <w:r w:rsidRPr="00E15B2C">
        <w:rPr>
          <w:spacing w:val="-2"/>
          <w:lang w:eastAsia="ar-SA"/>
        </w:rPr>
        <w:t>4.2.</w:t>
      </w:r>
      <w:r w:rsidR="00965B43" w:rsidRPr="00E15B2C">
        <w:rPr>
          <w:spacing w:val="-2"/>
          <w:lang w:eastAsia="ar-SA"/>
        </w:rPr>
        <w:t xml:space="preserve"> </w:t>
      </w:r>
      <w:r w:rsidR="001F79DC" w:rsidRPr="00E15B2C">
        <w:rPr>
          <w:spacing w:val="-2"/>
          <w:lang w:eastAsia="ar-SA"/>
        </w:rPr>
        <w:t>Общая пр</w:t>
      </w:r>
      <w:r w:rsidR="00D573F2" w:rsidRPr="00E15B2C">
        <w:rPr>
          <w:spacing w:val="-2"/>
          <w:lang w:eastAsia="ar-SA"/>
        </w:rPr>
        <w:t>иведенная</w:t>
      </w:r>
      <w:r w:rsidR="001F79DC" w:rsidRPr="00E15B2C">
        <w:rPr>
          <w:spacing w:val="-2"/>
          <w:lang w:eastAsia="ar-SA"/>
        </w:rPr>
        <w:t xml:space="preserve"> площадь</w:t>
      </w:r>
      <w:r w:rsidR="00825121" w:rsidRPr="00E15B2C">
        <w:rPr>
          <w:spacing w:val="-2"/>
          <w:lang w:eastAsia="ar-SA"/>
        </w:rPr>
        <w:t xml:space="preserve"> </w:t>
      </w:r>
      <w:r w:rsidR="00E94E58" w:rsidRPr="00E15B2C">
        <w:rPr>
          <w:spacing w:val="-2"/>
          <w:lang w:eastAsia="ar-SA"/>
        </w:rPr>
        <w:t xml:space="preserve">Квартиры </w:t>
      </w:r>
      <w:r w:rsidR="00825121" w:rsidRPr="00E15B2C">
        <w:rPr>
          <w:spacing w:val="-2"/>
          <w:lang w:eastAsia="ar-SA"/>
        </w:rPr>
        <w:t xml:space="preserve">подлежит уточнению после </w:t>
      </w:r>
      <w:r w:rsidR="008C5319" w:rsidRPr="00E15B2C">
        <w:rPr>
          <w:spacing w:val="-2"/>
          <w:lang w:eastAsia="ar-SA"/>
        </w:rPr>
        <w:t xml:space="preserve">изготовления технического плана юридическим лицом или индивидуальным предпринимателем, обладающим специальным правом на осуществление кадастровой деятельности, по заказу Застройщика и выполненного по </w:t>
      </w:r>
      <w:r w:rsidR="008C5B06" w:rsidRPr="00E15B2C">
        <w:rPr>
          <w:spacing w:val="-2"/>
          <w:lang w:eastAsia="ar-SA"/>
        </w:rPr>
        <w:t>окончании строительства</w:t>
      </w:r>
      <w:r w:rsidR="008C5319" w:rsidRPr="00E15B2C">
        <w:rPr>
          <w:spacing w:val="-2"/>
          <w:lang w:eastAsia="ar-SA"/>
        </w:rPr>
        <w:t xml:space="preserve"> Дома по </w:t>
      </w:r>
      <w:r w:rsidR="008C5B06" w:rsidRPr="00E15B2C">
        <w:rPr>
          <w:spacing w:val="-2"/>
          <w:lang w:eastAsia="ar-SA"/>
        </w:rPr>
        <w:t>результатам фактических</w:t>
      </w:r>
      <w:r w:rsidR="008C5319" w:rsidRPr="00E15B2C">
        <w:rPr>
          <w:spacing w:val="-2"/>
          <w:lang w:eastAsia="ar-SA"/>
        </w:rPr>
        <w:t xml:space="preserve"> замеров.</w:t>
      </w:r>
    </w:p>
    <w:p w14:paraId="7484B925" w14:textId="0E7470D5" w:rsidR="00825121" w:rsidRPr="00E15B2C" w:rsidRDefault="00825121" w:rsidP="002A184D">
      <w:pPr>
        <w:suppressAutoHyphens/>
        <w:snapToGrid w:val="0"/>
        <w:ind w:right="-6" w:firstLine="709"/>
        <w:jc w:val="both"/>
        <w:rPr>
          <w:bCs/>
        </w:rPr>
      </w:pPr>
      <w:r w:rsidRPr="00E15B2C">
        <w:rPr>
          <w:iCs/>
          <w:lang w:eastAsia="ar-SA"/>
        </w:rPr>
        <w:t xml:space="preserve">При этом </w:t>
      </w:r>
      <w:r w:rsidRPr="00E15B2C">
        <w:rPr>
          <w:bCs/>
        </w:rPr>
        <w:t>изменение общей пр</w:t>
      </w:r>
      <w:r w:rsidR="008C5319" w:rsidRPr="00E15B2C">
        <w:rPr>
          <w:bCs/>
        </w:rPr>
        <w:t>иведенной</w:t>
      </w:r>
      <w:r w:rsidRPr="00E15B2C">
        <w:rPr>
          <w:bCs/>
        </w:rPr>
        <w:t xml:space="preserve"> площади Квартиры допускается в размере не более пяти процентов от указанной площади.</w:t>
      </w:r>
    </w:p>
    <w:p w14:paraId="525C6F97" w14:textId="51A0CB0E" w:rsidR="00825121" w:rsidRPr="00E15B2C" w:rsidRDefault="0097450F" w:rsidP="002A184D">
      <w:pPr>
        <w:widowControl w:val="0"/>
        <w:autoSpaceDE w:val="0"/>
        <w:autoSpaceDN w:val="0"/>
        <w:adjustRightInd w:val="0"/>
        <w:ind w:firstLine="709"/>
        <w:contextualSpacing/>
        <w:jc w:val="both"/>
        <w:rPr>
          <w:spacing w:val="-2"/>
          <w:lang w:eastAsia="ar-SA"/>
        </w:rPr>
      </w:pPr>
      <w:r w:rsidRPr="00E15B2C">
        <w:t>Цена Договора</w:t>
      </w:r>
      <w:r w:rsidR="00E94E58" w:rsidRPr="00E15B2C">
        <w:t xml:space="preserve"> </w:t>
      </w:r>
      <w:r w:rsidRPr="00E15B2C">
        <w:t>измени</w:t>
      </w:r>
      <w:r w:rsidR="00E94E58" w:rsidRPr="00E15B2C">
        <w:t>тся</w:t>
      </w:r>
      <w:r w:rsidRPr="00E15B2C">
        <w:t xml:space="preserve"> в случае, если </w:t>
      </w:r>
      <w:r w:rsidR="0099563B" w:rsidRPr="00E15B2C">
        <w:t xml:space="preserve">общая </w:t>
      </w:r>
      <w:r w:rsidR="008C5B06" w:rsidRPr="00E15B2C">
        <w:t>фактическая площадь</w:t>
      </w:r>
      <w:r w:rsidRPr="00E15B2C">
        <w:t xml:space="preserve"> Квартиры</w:t>
      </w:r>
      <w:r w:rsidR="00B208FA" w:rsidRPr="00E15B2C">
        <w:t xml:space="preserve"> (установленная в техническом плане</w:t>
      </w:r>
      <w:r w:rsidR="008C5319" w:rsidRPr="00E15B2C">
        <w:t>/техническом описании</w:t>
      </w:r>
      <w:r w:rsidR="00B208FA" w:rsidRPr="00E15B2C">
        <w:t>)</w:t>
      </w:r>
      <w:r w:rsidRPr="00E15B2C">
        <w:t xml:space="preserve"> будет меньше или больше </w:t>
      </w:r>
      <w:r w:rsidRPr="00E15B2C">
        <w:rPr>
          <w:spacing w:val="-2"/>
          <w:lang w:eastAsia="ar-SA"/>
        </w:rPr>
        <w:t>общей пр</w:t>
      </w:r>
      <w:r w:rsidR="008C5319" w:rsidRPr="00E15B2C">
        <w:rPr>
          <w:spacing w:val="-2"/>
          <w:lang w:eastAsia="ar-SA"/>
        </w:rPr>
        <w:t>иведенной</w:t>
      </w:r>
      <w:r w:rsidRPr="00E15B2C">
        <w:rPr>
          <w:spacing w:val="-2"/>
          <w:lang w:eastAsia="ar-SA"/>
        </w:rPr>
        <w:t xml:space="preserve"> площади</w:t>
      </w:r>
      <w:r w:rsidR="00E94E58" w:rsidRPr="00E15B2C">
        <w:rPr>
          <w:spacing w:val="-2"/>
          <w:lang w:eastAsia="ar-SA"/>
        </w:rPr>
        <w:t>, указанной в п.</w:t>
      </w:r>
      <w:r w:rsidR="00DC0FE7" w:rsidRPr="00E15B2C">
        <w:rPr>
          <w:spacing w:val="-2"/>
          <w:lang w:eastAsia="ar-SA"/>
        </w:rPr>
        <w:t xml:space="preserve"> 3.3.</w:t>
      </w:r>
      <w:r w:rsidR="00E94E58" w:rsidRPr="00E15B2C">
        <w:rPr>
          <w:spacing w:val="-2"/>
          <w:lang w:eastAsia="ar-SA"/>
        </w:rPr>
        <w:t xml:space="preserve"> настоящего </w:t>
      </w:r>
      <w:r w:rsidR="00BA0D81" w:rsidRPr="00E15B2C">
        <w:rPr>
          <w:spacing w:val="-2"/>
          <w:lang w:eastAsia="ar-SA"/>
        </w:rPr>
        <w:t>Д</w:t>
      </w:r>
      <w:r w:rsidR="00E94E58" w:rsidRPr="00E15B2C">
        <w:rPr>
          <w:spacing w:val="-2"/>
          <w:lang w:eastAsia="ar-SA"/>
        </w:rPr>
        <w:t xml:space="preserve">оговора, более чем на 1 кв.м. В таком случае </w:t>
      </w:r>
      <w:r w:rsidR="008C5319" w:rsidRPr="00E15B2C">
        <w:rPr>
          <w:spacing w:val="-2"/>
          <w:lang w:eastAsia="ar-SA"/>
        </w:rPr>
        <w:t>С</w:t>
      </w:r>
      <w:r w:rsidR="00347E65" w:rsidRPr="00E15B2C">
        <w:rPr>
          <w:spacing w:val="-2"/>
          <w:lang w:eastAsia="ar-SA"/>
        </w:rPr>
        <w:t xml:space="preserve">тороны производят перерасчет Цены Договора пропорционально </w:t>
      </w:r>
      <w:r w:rsidR="008427C2" w:rsidRPr="00E15B2C">
        <w:rPr>
          <w:spacing w:val="-2"/>
          <w:lang w:eastAsia="ar-SA"/>
        </w:rPr>
        <w:t xml:space="preserve">фактическому </w:t>
      </w:r>
      <w:r w:rsidR="00347E65" w:rsidRPr="00E15B2C">
        <w:rPr>
          <w:spacing w:val="-2"/>
          <w:lang w:eastAsia="ar-SA"/>
        </w:rPr>
        <w:t xml:space="preserve">изменению </w:t>
      </w:r>
      <w:r w:rsidR="00B208FA" w:rsidRPr="00E15B2C">
        <w:rPr>
          <w:spacing w:val="-2"/>
          <w:lang w:eastAsia="ar-SA"/>
        </w:rPr>
        <w:t xml:space="preserve">от </w:t>
      </w:r>
      <w:r w:rsidR="00934CCA" w:rsidRPr="00E15B2C">
        <w:rPr>
          <w:bCs/>
        </w:rPr>
        <w:t>общей пр</w:t>
      </w:r>
      <w:r w:rsidR="008C5319" w:rsidRPr="00E15B2C">
        <w:rPr>
          <w:bCs/>
        </w:rPr>
        <w:t>иведенной</w:t>
      </w:r>
      <w:r w:rsidR="00934CCA" w:rsidRPr="00E15B2C">
        <w:rPr>
          <w:bCs/>
        </w:rPr>
        <w:t xml:space="preserve"> </w:t>
      </w:r>
      <w:r w:rsidR="00347E65" w:rsidRPr="00E15B2C">
        <w:rPr>
          <w:spacing w:val="-2"/>
          <w:lang w:eastAsia="ar-SA"/>
        </w:rPr>
        <w:t xml:space="preserve">площади </w:t>
      </w:r>
      <w:r w:rsidR="008C5319" w:rsidRPr="00E15B2C">
        <w:rPr>
          <w:spacing w:val="-2"/>
          <w:lang w:eastAsia="ar-SA"/>
        </w:rPr>
        <w:t>К</w:t>
      </w:r>
      <w:r w:rsidR="00347E65" w:rsidRPr="00E15B2C">
        <w:rPr>
          <w:spacing w:val="-2"/>
          <w:lang w:eastAsia="ar-SA"/>
        </w:rPr>
        <w:t>вартиры</w:t>
      </w:r>
      <w:r w:rsidR="000725AF" w:rsidRPr="00E15B2C">
        <w:rPr>
          <w:spacing w:val="-2"/>
          <w:lang w:eastAsia="ar-SA"/>
        </w:rPr>
        <w:t>. При этом перерасчету подлежит только площадь, превышающая максимальный допуск в 1 кв.м. в сторону уменьшения или увеличения</w:t>
      </w:r>
      <w:r w:rsidR="00E94E58" w:rsidRPr="00E15B2C">
        <w:rPr>
          <w:spacing w:val="-2"/>
          <w:lang w:eastAsia="ar-SA"/>
        </w:rPr>
        <w:t xml:space="preserve"> </w:t>
      </w:r>
      <w:r w:rsidR="000725AF" w:rsidRPr="00E15B2C">
        <w:rPr>
          <w:spacing w:val="-2"/>
          <w:lang w:eastAsia="ar-SA"/>
        </w:rPr>
        <w:t>общей п</w:t>
      </w:r>
      <w:r w:rsidR="008C5319" w:rsidRPr="00E15B2C">
        <w:rPr>
          <w:spacing w:val="-2"/>
          <w:lang w:eastAsia="ar-SA"/>
        </w:rPr>
        <w:t>риведенной</w:t>
      </w:r>
      <w:r w:rsidR="000725AF" w:rsidRPr="00E15B2C">
        <w:rPr>
          <w:spacing w:val="-2"/>
          <w:lang w:eastAsia="ar-SA"/>
        </w:rPr>
        <w:t xml:space="preserve"> площади Квартиры.</w:t>
      </w:r>
    </w:p>
    <w:p w14:paraId="521B2AF1" w14:textId="5D464BC0" w:rsidR="006D004E" w:rsidRPr="00E15B2C" w:rsidRDefault="006D004E" w:rsidP="002A184D">
      <w:pPr>
        <w:ind w:firstLine="709"/>
        <w:jc w:val="both"/>
      </w:pPr>
      <w:r w:rsidRPr="00E15B2C">
        <w:t xml:space="preserve">Окончательный расчет в соответствии с условиями настоящего Договора осуществляется по результатам обмеров, </w:t>
      </w:r>
      <w:r w:rsidR="00B5768B" w:rsidRPr="00E15B2C">
        <w:t xml:space="preserve">проводимых юридическим лицом или индивидуальным предпринимателем, обладающим специальным правом на осуществление кадастровой деятельности, </w:t>
      </w:r>
      <w:r w:rsidR="00654B82" w:rsidRPr="00E15B2C">
        <w:rPr>
          <w:spacing w:val="-2"/>
          <w:lang w:eastAsia="ar-SA"/>
        </w:rPr>
        <w:t xml:space="preserve">после окончания строительства Дома. </w:t>
      </w:r>
      <w:r w:rsidRPr="00E15B2C">
        <w:t xml:space="preserve">Застройщик уведомляет </w:t>
      </w:r>
      <w:r w:rsidR="004A4E64" w:rsidRPr="00E15B2C">
        <w:t>Участника долевого строительства</w:t>
      </w:r>
      <w:r w:rsidRPr="00E15B2C">
        <w:t xml:space="preserve"> о необходимости подписания документа об окончании взаиморасчетов – Акта </w:t>
      </w:r>
      <w:r w:rsidR="00654B82" w:rsidRPr="00E15B2C">
        <w:t>о</w:t>
      </w:r>
      <w:r w:rsidRPr="00E15B2C">
        <w:t xml:space="preserve"> взаиморасчетах, оформляемого Застройщиком на основании технического плана</w:t>
      </w:r>
      <w:r w:rsidR="00A64B63" w:rsidRPr="00E15B2C">
        <w:t>.</w:t>
      </w:r>
    </w:p>
    <w:p w14:paraId="60ED7C80" w14:textId="36CA912E" w:rsidR="001F21F7" w:rsidRPr="00E15B2C" w:rsidRDefault="00D029A5" w:rsidP="002A184D">
      <w:pPr>
        <w:ind w:firstLine="709"/>
        <w:jc w:val="both"/>
      </w:pPr>
      <w:r w:rsidRPr="00E15B2C">
        <w:t>4.3.</w:t>
      </w:r>
      <w:r w:rsidR="00965B43" w:rsidRPr="00E15B2C">
        <w:t xml:space="preserve"> </w:t>
      </w:r>
      <w:r w:rsidR="001F21F7" w:rsidRPr="00E15B2C">
        <w:t>Величина общей пр</w:t>
      </w:r>
      <w:r w:rsidR="00B5768B" w:rsidRPr="00E15B2C">
        <w:t>иведенной</w:t>
      </w:r>
      <w:r w:rsidR="001F21F7" w:rsidRPr="00E15B2C">
        <w:t xml:space="preserve"> площади </w:t>
      </w:r>
      <w:r w:rsidR="00D01487" w:rsidRPr="00E15B2C">
        <w:t>К</w:t>
      </w:r>
      <w:r w:rsidR="001F21F7" w:rsidRPr="00E15B2C">
        <w:t xml:space="preserve">вартиры отражена в настоящем </w:t>
      </w:r>
      <w:r w:rsidR="00BF501E" w:rsidRPr="00E15B2C">
        <w:t>Д</w:t>
      </w:r>
      <w:r w:rsidR="001F21F7" w:rsidRPr="00E15B2C">
        <w:t xml:space="preserve">оговоре в соответствии с данными, указанными в проектной документации, и в связи с этим носит ориентировочный характер и может подлежать корректировке после </w:t>
      </w:r>
      <w:r w:rsidR="0094019D" w:rsidRPr="00E15B2C">
        <w:t xml:space="preserve">осуществления </w:t>
      </w:r>
      <w:r w:rsidR="0018710B" w:rsidRPr="00E15B2C">
        <w:t>обмеров по окончании строительства</w:t>
      </w:r>
      <w:r w:rsidR="0094019D" w:rsidRPr="00E15B2C">
        <w:t xml:space="preserve">. </w:t>
      </w:r>
      <w:r w:rsidR="001F21F7" w:rsidRPr="00E15B2C">
        <w:t xml:space="preserve">Стороны настоящего </w:t>
      </w:r>
      <w:r w:rsidR="00BF501E" w:rsidRPr="00E15B2C">
        <w:t>Д</w:t>
      </w:r>
      <w:r w:rsidR="001F21F7" w:rsidRPr="00E15B2C">
        <w:t>оговора допускают также, что фактическая площадь отдельных комнат, кухни и других помещений может быть изменена в результате возникновения неизбежной погрешности при проведении строительно-монтажных работ, в том числе за счёт изменения конфигурации и размеров воздуховодов, расположения стояков водоснабжения и канализации, подобные уточнения не являются изменением проектной документации.</w:t>
      </w:r>
    </w:p>
    <w:p w14:paraId="29C12159" w14:textId="654E4114" w:rsidR="001F21F7" w:rsidRPr="00E15B2C" w:rsidRDefault="00D029A5" w:rsidP="002A184D">
      <w:pPr>
        <w:ind w:firstLine="709"/>
        <w:jc w:val="both"/>
      </w:pPr>
      <w:r w:rsidRPr="00E15B2C">
        <w:t>4.</w:t>
      </w:r>
      <w:r w:rsidR="00BF501E" w:rsidRPr="00E15B2C">
        <w:t>4</w:t>
      </w:r>
      <w:r w:rsidRPr="00E15B2C">
        <w:t>.</w:t>
      </w:r>
      <w:r w:rsidR="00965B43" w:rsidRPr="00E15B2C">
        <w:t xml:space="preserve"> </w:t>
      </w:r>
      <w:r w:rsidR="001F21F7" w:rsidRPr="00E15B2C">
        <w:t xml:space="preserve">В случае </w:t>
      </w:r>
      <w:r w:rsidR="008C5B06" w:rsidRPr="00E15B2C">
        <w:t>увеличения размеров</w:t>
      </w:r>
      <w:r w:rsidR="001F21F7" w:rsidRPr="00E15B2C">
        <w:t xml:space="preserve"> общей </w:t>
      </w:r>
      <w:r w:rsidRPr="00E15B2C">
        <w:t>фактической</w:t>
      </w:r>
      <w:r w:rsidR="001F21F7" w:rsidRPr="00E15B2C">
        <w:t xml:space="preserve"> площади </w:t>
      </w:r>
      <w:r w:rsidRPr="00E15B2C">
        <w:t>К</w:t>
      </w:r>
      <w:r w:rsidR="001F21F7" w:rsidRPr="00E15B2C">
        <w:t xml:space="preserve">вартиры по данным обмера </w:t>
      </w:r>
      <w:r w:rsidR="00E7651B" w:rsidRPr="00E15B2C">
        <w:t xml:space="preserve">против размеров </w:t>
      </w:r>
      <w:r w:rsidR="001F21F7" w:rsidRPr="00E15B2C">
        <w:t>общей п</w:t>
      </w:r>
      <w:r w:rsidRPr="00E15B2C">
        <w:t>р</w:t>
      </w:r>
      <w:r w:rsidR="00B5768B" w:rsidRPr="00E15B2C">
        <w:t>иведенной</w:t>
      </w:r>
      <w:r w:rsidR="001F21F7" w:rsidRPr="00E15B2C">
        <w:t xml:space="preserve"> площади </w:t>
      </w:r>
      <w:r w:rsidRPr="00E15B2C">
        <w:t>К</w:t>
      </w:r>
      <w:r w:rsidR="001F21F7" w:rsidRPr="00E15B2C">
        <w:t>вартиры, указанных в п. 3.3.</w:t>
      </w:r>
      <w:r w:rsidR="00B5768B" w:rsidRPr="00E15B2C">
        <w:t>Договора</w:t>
      </w:r>
      <w:r w:rsidR="001F21F7" w:rsidRPr="00E15B2C">
        <w:t xml:space="preserve">, Участник долевого строительства дополнительно вносит денежные средства за увеличение общей </w:t>
      </w:r>
      <w:r w:rsidRPr="00E15B2C">
        <w:t>фактической</w:t>
      </w:r>
      <w:r w:rsidR="001F21F7" w:rsidRPr="00E15B2C">
        <w:t xml:space="preserve"> площади по </w:t>
      </w:r>
      <w:r w:rsidR="00B5768B" w:rsidRPr="00E15B2C">
        <w:t>стоимости</w:t>
      </w:r>
      <w:r w:rsidR="001F21F7" w:rsidRPr="00E15B2C">
        <w:t xml:space="preserve"> 1 кв.м.</w:t>
      </w:r>
      <w:r w:rsidRPr="00E15B2C">
        <w:t xml:space="preserve"> общей п</w:t>
      </w:r>
      <w:r w:rsidR="00B5768B" w:rsidRPr="00E15B2C">
        <w:t>риведенной</w:t>
      </w:r>
      <w:r w:rsidRPr="00E15B2C">
        <w:t xml:space="preserve"> площади Квартиры</w:t>
      </w:r>
      <w:r w:rsidR="001F21F7" w:rsidRPr="00E15B2C">
        <w:t xml:space="preserve">, </w:t>
      </w:r>
      <w:r w:rsidR="00B5768B" w:rsidRPr="00E15B2C">
        <w:t>указанной в</w:t>
      </w:r>
      <w:r w:rsidR="000B5A1C" w:rsidRPr="00E15B2C">
        <w:t xml:space="preserve"> п. 4.1.</w:t>
      </w:r>
      <w:r w:rsidR="00B5768B" w:rsidRPr="00E15B2C">
        <w:t xml:space="preserve"> данного Договора</w:t>
      </w:r>
      <w:r w:rsidR="0051645D" w:rsidRPr="00E15B2C">
        <w:t xml:space="preserve"> </w:t>
      </w:r>
      <w:r w:rsidR="0051645D" w:rsidRPr="00E15B2C">
        <w:rPr>
          <w:lang w:val="en-US"/>
        </w:rPr>
        <w:t>c</w:t>
      </w:r>
      <w:r w:rsidR="0051645D" w:rsidRPr="00E15B2C">
        <w:t xml:space="preserve"> учетом положений п. 4.2. Договора.</w:t>
      </w:r>
      <w:r w:rsidR="00B5768B" w:rsidRPr="00E15B2C">
        <w:t xml:space="preserve"> </w:t>
      </w:r>
      <w:r w:rsidR="001F21F7" w:rsidRPr="00E15B2C">
        <w:t xml:space="preserve">Довнесение </w:t>
      </w:r>
      <w:r w:rsidRPr="00E15B2C">
        <w:t>денежных средств</w:t>
      </w:r>
      <w:r w:rsidR="001F21F7" w:rsidRPr="00E15B2C">
        <w:t xml:space="preserve"> производится Участником долевого строительства не позднее </w:t>
      </w:r>
      <w:r w:rsidR="00B5768B" w:rsidRPr="00E15B2C">
        <w:t>30</w:t>
      </w:r>
      <w:r w:rsidR="001F21F7" w:rsidRPr="00E15B2C">
        <w:t xml:space="preserve"> календарных дней с момента уведомления </w:t>
      </w:r>
      <w:r w:rsidRPr="00E15B2C">
        <w:t>У</w:t>
      </w:r>
      <w:r w:rsidR="001F21F7" w:rsidRPr="00E15B2C">
        <w:t xml:space="preserve">частника долевого строительства об изменении фактических размеров </w:t>
      </w:r>
      <w:r w:rsidRPr="00E15B2C">
        <w:t>К</w:t>
      </w:r>
      <w:r w:rsidR="001F21F7" w:rsidRPr="00E15B2C">
        <w:t xml:space="preserve">вартиры до подписания акта приема-передачи между Застройщиком и Участником долевого строительства. </w:t>
      </w:r>
    </w:p>
    <w:p w14:paraId="712921EE" w14:textId="11D2E700" w:rsidR="001F21F7" w:rsidRPr="00E15B2C" w:rsidRDefault="00D029A5" w:rsidP="002A184D">
      <w:pPr>
        <w:ind w:firstLine="709"/>
        <w:jc w:val="both"/>
      </w:pPr>
      <w:r w:rsidRPr="00E15B2C">
        <w:t>4.</w:t>
      </w:r>
      <w:r w:rsidR="00BF501E" w:rsidRPr="00E15B2C">
        <w:t>5.</w:t>
      </w:r>
      <w:r w:rsidR="00007373" w:rsidRPr="00E15B2C">
        <w:t xml:space="preserve"> </w:t>
      </w:r>
      <w:r w:rsidR="001F21F7" w:rsidRPr="00E15B2C">
        <w:t xml:space="preserve">В случае уменьшения размеров </w:t>
      </w:r>
      <w:r w:rsidRPr="00E15B2C">
        <w:t>общей фактической</w:t>
      </w:r>
      <w:r w:rsidR="001F21F7" w:rsidRPr="00E15B2C">
        <w:t xml:space="preserve"> </w:t>
      </w:r>
      <w:r w:rsidR="00007373" w:rsidRPr="00E15B2C">
        <w:t>площади Квартиры</w:t>
      </w:r>
      <w:r w:rsidRPr="00E15B2C">
        <w:t xml:space="preserve"> </w:t>
      </w:r>
      <w:r w:rsidR="001F21F7" w:rsidRPr="00E15B2C">
        <w:t xml:space="preserve">против размеров общей </w:t>
      </w:r>
      <w:r w:rsidRPr="00E15B2C">
        <w:t>пр</w:t>
      </w:r>
      <w:r w:rsidR="00B5768B" w:rsidRPr="00E15B2C">
        <w:t>иведенной</w:t>
      </w:r>
      <w:r w:rsidR="001F21F7" w:rsidRPr="00E15B2C">
        <w:t xml:space="preserve"> площади </w:t>
      </w:r>
      <w:r w:rsidRPr="00E15B2C">
        <w:t>К</w:t>
      </w:r>
      <w:r w:rsidR="001F21F7" w:rsidRPr="00E15B2C">
        <w:t xml:space="preserve">вартиры, указанных в п. 3.3. настоящего </w:t>
      </w:r>
      <w:r w:rsidR="001A75D9" w:rsidRPr="00E15B2C">
        <w:t>Д</w:t>
      </w:r>
      <w:r w:rsidR="001F21F7" w:rsidRPr="00E15B2C">
        <w:t xml:space="preserve">оговора, Застройщик возвращает Участнику долевого строительства часть долевого вклада за разницу площади, исходя из </w:t>
      </w:r>
      <w:r w:rsidR="00B5768B" w:rsidRPr="00E15B2C">
        <w:t>стоимости</w:t>
      </w:r>
      <w:r w:rsidR="001F21F7" w:rsidRPr="00E15B2C">
        <w:t xml:space="preserve"> 1 кв.м. общей пр</w:t>
      </w:r>
      <w:r w:rsidR="00B5768B" w:rsidRPr="00E15B2C">
        <w:t>иведенной</w:t>
      </w:r>
      <w:r w:rsidR="001F21F7" w:rsidRPr="00E15B2C">
        <w:t xml:space="preserve"> площади </w:t>
      </w:r>
      <w:r w:rsidRPr="00E15B2C">
        <w:t>К</w:t>
      </w:r>
      <w:r w:rsidR="001F21F7" w:rsidRPr="00E15B2C">
        <w:t>вартиры</w:t>
      </w:r>
      <w:r w:rsidRPr="00E15B2C">
        <w:t xml:space="preserve">, </w:t>
      </w:r>
      <w:r w:rsidR="00B5768B" w:rsidRPr="00E15B2C">
        <w:t xml:space="preserve">указанной в </w:t>
      </w:r>
      <w:r w:rsidR="000B5A1C" w:rsidRPr="00E15B2C">
        <w:t>п. 4.1.</w:t>
      </w:r>
      <w:r w:rsidR="001F21F7" w:rsidRPr="00E15B2C">
        <w:t xml:space="preserve"> </w:t>
      </w:r>
      <w:r w:rsidRPr="00E15B2C">
        <w:t>Д</w:t>
      </w:r>
      <w:r w:rsidR="001F21F7" w:rsidRPr="00E15B2C">
        <w:t>оговор</w:t>
      </w:r>
      <w:r w:rsidR="00B5768B" w:rsidRPr="00E15B2C">
        <w:t>а</w:t>
      </w:r>
      <w:r w:rsidR="0051645D" w:rsidRPr="00E15B2C">
        <w:t xml:space="preserve"> </w:t>
      </w:r>
      <w:r w:rsidR="0051645D" w:rsidRPr="00E15B2C">
        <w:rPr>
          <w:lang w:val="en-US"/>
        </w:rPr>
        <w:t>c</w:t>
      </w:r>
      <w:r w:rsidR="0051645D" w:rsidRPr="00E15B2C">
        <w:t xml:space="preserve"> учетом положений п. 4.2. Договора</w:t>
      </w:r>
      <w:r w:rsidR="001F21F7" w:rsidRPr="00E15B2C">
        <w:t>. Денежные средства, составляющие сумму к возврату, перечисляются Застройщиком Участнику</w:t>
      </w:r>
      <w:r w:rsidR="00B5768B" w:rsidRPr="00E15B2C">
        <w:t xml:space="preserve"> долевого строительства</w:t>
      </w:r>
      <w:r w:rsidR="001F21F7" w:rsidRPr="00E15B2C">
        <w:t xml:space="preserve"> в течение </w:t>
      </w:r>
      <w:r w:rsidR="00B5768B" w:rsidRPr="00E15B2C">
        <w:t>30</w:t>
      </w:r>
      <w:r w:rsidR="001F21F7" w:rsidRPr="00E15B2C">
        <w:t xml:space="preserve"> </w:t>
      </w:r>
      <w:r w:rsidR="00B5768B" w:rsidRPr="00E15B2C">
        <w:t>календарных</w:t>
      </w:r>
      <w:r w:rsidR="001F21F7" w:rsidRPr="00E15B2C">
        <w:t xml:space="preserve"> дней с момента получения от </w:t>
      </w:r>
      <w:r w:rsidR="0051645D" w:rsidRPr="00E15B2C">
        <w:t>Участника долевого</w:t>
      </w:r>
      <w:r w:rsidR="00B5768B" w:rsidRPr="00E15B2C">
        <w:t xml:space="preserve"> строительства </w:t>
      </w:r>
      <w:r w:rsidR="001F21F7" w:rsidRPr="00E15B2C">
        <w:t>заявления о возврате денежных средств с указанием реквизитов, по которым должен быть осуществлен возврат, но не ранее перечисления депонированной суммы на расчетный счет Застройщика.</w:t>
      </w:r>
      <w:r w:rsidR="00E27533" w:rsidRPr="00E15B2C">
        <w:t xml:space="preserve"> </w:t>
      </w:r>
    </w:p>
    <w:p w14:paraId="04574D7D" w14:textId="1E95692D" w:rsidR="00613C23" w:rsidRPr="00E15B2C" w:rsidRDefault="005323E5" w:rsidP="002A184D">
      <w:pPr>
        <w:widowControl w:val="0"/>
        <w:autoSpaceDE w:val="0"/>
        <w:autoSpaceDN w:val="0"/>
        <w:adjustRightInd w:val="0"/>
        <w:ind w:right="-1" w:firstLine="709"/>
        <w:contextualSpacing/>
        <w:jc w:val="both"/>
        <w:rPr>
          <w:color w:val="000000" w:themeColor="text1"/>
        </w:rPr>
      </w:pPr>
      <w:r w:rsidRPr="00E15B2C">
        <w:t>4.</w:t>
      </w:r>
      <w:r w:rsidR="00BF501E" w:rsidRPr="00E15B2C">
        <w:t>6</w:t>
      </w:r>
      <w:r w:rsidR="00D029A5" w:rsidRPr="00E15B2C">
        <w:t>.</w:t>
      </w:r>
      <w:r w:rsidR="00965B43" w:rsidRPr="00E15B2C">
        <w:t xml:space="preserve"> </w:t>
      </w:r>
      <w:r w:rsidR="00E502B4" w:rsidRPr="00E15B2C">
        <w:t xml:space="preserve">Оплата цены Договора производится </w:t>
      </w:r>
      <w:r w:rsidR="004A4E64" w:rsidRPr="00E15B2C">
        <w:t>Участником долевого строительства</w:t>
      </w:r>
      <w:r w:rsidR="00E502B4" w:rsidRPr="00E15B2C">
        <w:t xml:space="preserve"> после государственной регистрации Договора, </w:t>
      </w:r>
      <w:r w:rsidR="000B5A1C" w:rsidRPr="00E15B2C">
        <w:t xml:space="preserve">в сроки, указанные в настоящем договоре, </w:t>
      </w:r>
      <w:r w:rsidR="00E502B4" w:rsidRPr="00E15B2C">
        <w:t>но не позднее даты ввода в эксплуатацию Дома (</w:t>
      </w:r>
      <w:r w:rsidR="000062C0" w:rsidRPr="00E15B2C">
        <w:t xml:space="preserve">часть 3 статьи 5, </w:t>
      </w:r>
      <w:r w:rsidR="00E502B4" w:rsidRPr="00E15B2C">
        <w:t>часть 2 статьи 15.4. Закона № 214-ФЗ)</w:t>
      </w:r>
      <w:r w:rsidR="00613C23" w:rsidRPr="00E15B2C">
        <w:t>.</w:t>
      </w:r>
      <w:r w:rsidR="00E502B4" w:rsidRPr="00E15B2C">
        <w:t xml:space="preserve"> </w:t>
      </w:r>
      <w:r w:rsidR="00613C23" w:rsidRPr="00E15B2C">
        <w:rPr>
          <w:color w:val="000000" w:themeColor="text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ПАО Сбербанк (Эскроу-агент) для учета и блокирования денежных средств, полученных Эскроу-агентом о</w:t>
      </w:r>
      <w:r w:rsidR="000B5A1C" w:rsidRPr="00E15B2C">
        <w:rPr>
          <w:color w:val="000000" w:themeColor="text1"/>
        </w:rPr>
        <w:t>т являющегося владельцем счета У</w:t>
      </w:r>
      <w:r w:rsidR="00613C23" w:rsidRPr="00E15B2C">
        <w:rPr>
          <w:color w:val="000000" w:themeColor="text1"/>
        </w:rPr>
        <w:t xml:space="preserve">частника долевого строительства (Депонента) в счет уплаты цены </w:t>
      </w:r>
      <w:r w:rsidR="001A75D9" w:rsidRPr="00E15B2C">
        <w:rPr>
          <w:color w:val="000000" w:themeColor="text1"/>
        </w:rPr>
        <w:t>Д</w:t>
      </w:r>
      <w:r w:rsidR="00613C23" w:rsidRPr="00E15B2C">
        <w:rPr>
          <w:color w:val="000000" w:themeColor="text1"/>
        </w:rPr>
        <w:t xml:space="preserve">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w:t>
      </w:r>
      <w:r w:rsidR="001403F4" w:rsidRPr="00E15B2C">
        <w:rPr>
          <w:color w:val="000000" w:themeColor="text1"/>
        </w:rPr>
        <w:t>«</w:t>
      </w:r>
      <w:r w:rsidR="00613C23" w:rsidRPr="00E15B2C">
        <w:rPr>
          <w:color w:val="000000" w:themeColor="text1"/>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403F4" w:rsidRPr="00E15B2C">
        <w:rPr>
          <w:color w:val="000000" w:themeColor="text1"/>
        </w:rPr>
        <w:t>»</w:t>
      </w:r>
      <w:r w:rsidR="00613C23" w:rsidRPr="00E15B2C">
        <w:rPr>
          <w:color w:val="000000" w:themeColor="text1"/>
        </w:rPr>
        <w:t xml:space="preserve"> и  </w:t>
      </w:r>
      <w:r w:rsidR="001A75D9" w:rsidRPr="00E15B2C">
        <w:rPr>
          <w:color w:val="000000" w:themeColor="text1"/>
        </w:rPr>
        <w:t>Д</w:t>
      </w:r>
      <w:r w:rsidR="00613C23" w:rsidRPr="00E15B2C">
        <w:rPr>
          <w:color w:val="000000" w:themeColor="text1"/>
        </w:rPr>
        <w:t>оговором счета эскроу, заключенным между Бенефициаром, Депонентом и Эскроу-агентом, с учетом следующего:</w:t>
      </w:r>
    </w:p>
    <w:p w14:paraId="1692762A" w14:textId="23AA5234" w:rsidR="00613C23" w:rsidRPr="00E15B2C" w:rsidRDefault="00613C23" w:rsidP="002A184D">
      <w:pPr>
        <w:widowControl w:val="0"/>
        <w:autoSpaceDE w:val="0"/>
        <w:autoSpaceDN w:val="0"/>
        <w:adjustRightInd w:val="0"/>
        <w:ind w:firstLine="709"/>
        <w:jc w:val="both"/>
        <w:rPr>
          <w:color w:val="000000" w:themeColor="text1"/>
        </w:rPr>
      </w:pPr>
      <w:r w:rsidRPr="00E15B2C">
        <w:rPr>
          <w:color w:val="000000" w:themeColor="text1"/>
        </w:rPr>
        <w:t xml:space="preserve">Эскроу-агент: Публичное акционерное общество </w:t>
      </w:r>
      <w:r w:rsidR="001403F4" w:rsidRPr="00E15B2C">
        <w:rPr>
          <w:color w:val="000000" w:themeColor="text1"/>
        </w:rPr>
        <w:t>«</w:t>
      </w:r>
      <w:r w:rsidRPr="00E15B2C">
        <w:rPr>
          <w:color w:val="000000" w:themeColor="text1"/>
        </w:rPr>
        <w:t>Сбербанк России</w:t>
      </w:r>
      <w:r w:rsidR="001403F4" w:rsidRPr="00E15B2C">
        <w:rPr>
          <w:color w:val="000000" w:themeColor="text1"/>
        </w:rPr>
        <w:t>»</w:t>
      </w:r>
      <w:r w:rsidRPr="00E15B2C">
        <w:rPr>
          <w:color w:val="000000" w:themeColor="text1"/>
        </w:rPr>
        <w:t xml:space="preserve"> (сокращенное наименование ПАО Сбербанк), место нахождения: г. Москва; адрес: 117997, г. Москва, ул. Вавилова, д. 19; адрес электронной почты: </w:t>
      </w:r>
      <w:hyperlink r:id="rId9" w:history="1">
        <w:r w:rsidRPr="00E15B2C">
          <w:rPr>
            <w:rStyle w:val="a6"/>
          </w:rPr>
          <w:t>Escrow_Sberbank@sberbank.ru</w:t>
        </w:r>
      </w:hyperlink>
      <w:r w:rsidRPr="00E15B2C">
        <w:rPr>
          <w:color w:val="000000" w:themeColor="text1"/>
        </w:rPr>
        <w:t>, номер телефона: 900 – для мобильных, 8</w:t>
      </w:r>
      <w:r w:rsidR="00F03143" w:rsidRPr="00E15B2C">
        <w:rPr>
          <w:color w:val="000000" w:themeColor="text1"/>
        </w:rPr>
        <w:t xml:space="preserve"> </w:t>
      </w:r>
      <w:r w:rsidRPr="00E15B2C">
        <w:rPr>
          <w:color w:val="000000" w:themeColor="text1"/>
        </w:rPr>
        <w:t>800 555 55 50 – для мобильных и городских.</w:t>
      </w:r>
    </w:p>
    <w:p w14:paraId="79D7DF13" w14:textId="10CFF0FF" w:rsidR="007D5CB4" w:rsidRPr="00AD0FA9" w:rsidRDefault="007D5CB4" w:rsidP="002A184D">
      <w:pPr>
        <w:widowControl w:val="0"/>
        <w:autoSpaceDE w:val="0"/>
        <w:autoSpaceDN w:val="0"/>
        <w:adjustRightInd w:val="0"/>
        <w:ind w:firstLine="709"/>
        <w:jc w:val="both"/>
        <w:rPr>
          <w:i/>
          <w:iCs/>
        </w:rPr>
      </w:pPr>
      <w:r w:rsidRPr="00E15B2C">
        <w:t xml:space="preserve">Бенефициар: </w:t>
      </w:r>
      <w:r w:rsidR="00900B76" w:rsidRPr="00AD0FA9">
        <w:rPr>
          <w:rFonts w:eastAsia="Calibri"/>
          <w:i/>
          <w:iCs/>
        </w:rPr>
        <w:t>О</w:t>
      </w:r>
      <w:r w:rsidR="00043B9F" w:rsidRPr="00AD0FA9">
        <w:rPr>
          <w:rFonts w:eastAsia="Calibri"/>
          <w:i/>
          <w:iCs/>
        </w:rPr>
        <w:t xml:space="preserve">бщество с ограниченной ответственностью Специализированный застройщик </w:t>
      </w:r>
      <w:r w:rsidR="001403F4" w:rsidRPr="00AD0FA9">
        <w:rPr>
          <w:rFonts w:eastAsia="Calibri"/>
          <w:i/>
          <w:iCs/>
        </w:rPr>
        <w:t>«</w:t>
      </w:r>
      <w:r w:rsidR="00043B9F" w:rsidRPr="00AD0FA9">
        <w:rPr>
          <w:rFonts w:eastAsia="Calibri"/>
          <w:i/>
          <w:iCs/>
        </w:rPr>
        <w:t>Арт-Сити</w:t>
      </w:r>
      <w:r w:rsidR="001403F4" w:rsidRPr="00AD0FA9">
        <w:rPr>
          <w:rFonts w:eastAsia="Calibri"/>
          <w:i/>
          <w:iCs/>
        </w:rPr>
        <w:t>»</w:t>
      </w:r>
      <w:r w:rsidR="009A4F35" w:rsidRPr="00AD0FA9">
        <w:rPr>
          <w:rFonts w:eastAsia="Calibri"/>
          <w:i/>
          <w:iCs/>
        </w:rPr>
        <w:t>.</w:t>
      </w:r>
    </w:p>
    <w:p w14:paraId="6DAF7382" w14:textId="302E85CB" w:rsidR="00613C23" w:rsidRPr="00E15B2C" w:rsidRDefault="00F35FD0" w:rsidP="002A184D">
      <w:pPr>
        <w:widowControl w:val="0"/>
        <w:autoSpaceDE w:val="0"/>
        <w:autoSpaceDN w:val="0"/>
        <w:adjustRightInd w:val="0"/>
        <w:ind w:firstLine="709"/>
        <w:jc w:val="both"/>
      </w:pPr>
      <w:r>
        <w:t>Депонент:_______________________________________</w:t>
      </w:r>
    </w:p>
    <w:p w14:paraId="6995C8EC" w14:textId="380D6AF4" w:rsidR="007D5CB4" w:rsidRPr="00AD0FA9" w:rsidRDefault="007D5CB4" w:rsidP="002A184D">
      <w:pPr>
        <w:widowControl w:val="0"/>
        <w:autoSpaceDE w:val="0"/>
        <w:autoSpaceDN w:val="0"/>
        <w:adjustRightInd w:val="0"/>
        <w:ind w:firstLine="709"/>
        <w:jc w:val="both"/>
        <w:rPr>
          <w:i/>
          <w:iCs/>
        </w:rPr>
      </w:pPr>
      <w:r w:rsidRPr="00E15B2C">
        <w:t xml:space="preserve">Депонируемая </w:t>
      </w:r>
      <w:r w:rsidR="002D7727" w:rsidRPr="00E15B2C">
        <w:t xml:space="preserve">сумма: </w:t>
      </w:r>
      <w:r w:rsidR="00F35FD0">
        <w:rPr>
          <w:b/>
          <w:bCs/>
          <w:i/>
          <w:iCs/>
        </w:rPr>
        <w:t>_____________________________________</w:t>
      </w:r>
    </w:p>
    <w:p w14:paraId="3249EAAA" w14:textId="7DA8616D" w:rsidR="007D5CB4" w:rsidRDefault="007D5CB4" w:rsidP="002A184D">
      <w:pPr>
        <w:widowControl w:val="0"/>
        <w:autoSpaceDE w:val="0"/>
        <w:autoSpaceDN w:val="0"/>
        <w:adjustRightInd w:val="0"/>
        <w:ind w:firstLine="709"/>
        <w:jc w:val="both"/>
      </w:pPr>
      <w:r w:rsidRPr="00E15B2C">
        <w:t>Срок депонирования</w:t>
      </w:r>
      <w:r w:rsidR="00F35FD0" w:rsidRPr="00F35FD0">
        <w:t>:</w:t>
      </w:r>
      <w:r w:rsidR="00F35FD0">
        <w:t xml:space="preserve"> </w:t>
      </w:r>
      <w:r w:rsidR="00F35FD0" w:rsidRPr="00F35FD0">
        <w:t>до 31.03.2030</w:t>
      </w:r>
    </w:p>
    <w:p w14:paraId="7A3FEF4D" w14:textId="77777777" w:rsidR="00AD0FA9" w:rsidRPr="00AD0FA9" w:rsidRDefault="00AD0FA9" w:rsidP="00AD0FA9">
      <w:pPr>
        <w:widowControl w:val="0"/>
        <w:suppressAutoHyphens/>
        <w:ind w:right="-12" w:firstLine="567"/>
        <w:contextualSpacing/>
        <w:jc w:val="both"/>
        <w:rPr>
          <w:color w:val="000000"/>
        </w:rPr>
      </w:pPr>
      <w:r w:rsidRPr="00AD0FA9">
        <w:t xml:space="preserve">Датой исполнения обязательств Участниками долевого строительства по оплате участия в долевом строительстве будет являться дата фактического внесения денежных средств на Эскроу-счет, открываемый в </w:t>
      </w:r>
      <w:r w:rsidRPr="00AD0FA9">
        <w:rPr>
          <w:b/>
          <w:bCs/>
          <w:color w:val="000000" w:themeColor="text1"/>
        </w:rPr>
        <w:t>ПАО «Сбербанк».</w:t>
      </w:r>
    </w:p>
    <w:p w14:paraId="01CC4414" w14:textId="77777777" w:rsidR="00AD0FA9" w:rsidRPr="00AD0FA9" w:rsidRDefault="00AD0FA9" w:rsidP="00AD0FA9">
      <w:pPr>
        <w:pStyle w:val="ac"/>
        <w:overflowPunct w:val="0"/>
        <w:spacing w:after="0"/>
        <w:ind w:firstLine="709"/>
        <w:jc w:val="both"/>
      </w:pPr>
      <w:r w:rsidRPr="00AD0FA9">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В случае оплаты Участником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w:t>
      </w:r>
      <w:r w:rsidRPr="00AD0FA9">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AD0FA9">
        <w:t xml:space="preserve">на основании письменного требования Застройщика в срок не позднее 3 (трех) рабочих дней с даты получения указанного требования. </w:t>
      </w:r>
    </w:p>
    <w:p w14:paraId="145C6459" w14:textId="77777777" w:rsidR="00AD0FA9" w:rsidRPr="00AD0FA9" w:rsidRDefault="00AD0FA9" w:rsidP="00AD0FA9">
      <w:pPr>
        <w:pStyle w:val="ac"/>
        <w:spacing w:after="0"/>
        <w:ind w:firstLine="709"/>
        <w:jc w:val="both"/>
      </w:pPr>
      <w:r w:rsidRPr="00AD0FA9">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вправе направить Эскроу-агенту на адрес электронной почты: </w:t>
      </w:r>
      <w:hyperlink r:id="rId10" w:history="1">
        <w:r w:rsidRPr="00AD0FA9">
          <w:rPr>
            <w:rStyle w:val="a6"/>
          </w:rPr>
          <w:t>Escrow_Sberbank@sberbank.ru</w:t>
        </w:r>
      </w:hyperlink>
      <w:r w:rsidRPr="00AD0FA9">
        <w:t xml:space="preserve"> с</w:t>
      </w:r>
      <w:r w:rsidRPr="00AD0FA9">
        <w:rPr>
          <w:iCs/>
        </w:rPr>
        <w:t>канированную копию настоящего Договора в электронном виде с отметкой Органа регистрации прав о государственной регистрации Договора.</w:t>
      </w:r>
    </w:p>
    <w:p w14:paraId="37825CD6" w14:textId="77777777" w:rsidR="00AD0FA9" w:rsidRPr="00AD0FA9" w:rsidRDefault="00AD0FA9" w:rsidP="00AD0FA9">
      <w:pPr>
        <w:pStyle w:val="ac"/>
        <w:overflowPunct w:val="0"/>
        <w:spacing w:after="0"/>
        <w:ind w:firstLine="709"/>
        <w:jc w:val="both"/>
      </w:pPr>
      <w:r w:rsidRPr="00AD0FA9">
        <w:t xml:space="preserve">В случае отказа Эскроу-агента от заключения договора счета эскроу с Участником долевого строительства, расторжения Эскроу-агентом договора счета эскроу с Участником долевого строительства, по основаниям, указанным в </w:t>
      </w:r>
      <w:hyperlink r:id="rId11" w:history="1">
        <w:r w:rsidRPr="00AD0FA9">
          <w:rPr>
            <w:rStyle w:val="a6"/>
          </w:rPr>
          <w:t>пункте 5.2 статьи 7</w:t>
        </w:r>
      </w:hyperlink>
      <w:r w:rsidRPr="00AD0FA9">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2" w:history="1">
        <w:r w:rsidRPr="00AD0FA9">
          <w:rPr>
            <w:rStyle w:val="a6"/>
          </w:rPr>
          <w:t>частями 3</w:t>
        </w:r>
      </w:hyperlink>
      <w:r w:rsidRPr="00AD0FA9">
        <w:t xml:space="preserve"> и </w:t>
      </w:r>
      <w:hyperlink r:id="rId13" w:history="1">
        <w:r w:rsidRPr="00AD0FA9">
          <w:rPr>
            <w:rStyle w:val="a6"/>
          </w:rPr>
          <w:t>4 статьи 9</w:t>
        </w:r>
      </w:hyperlink>
      <w:r w:rsidRPr="00AD0FA9">
        <w:t xml:space="preserve"> </w:t>
      </w:r>
      <w:r w:rsidRPr="00AD0FA9">
        <w:rPr>
          <w:color w:val="000000"/>
        </w:rPr>
        <w:t>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AD0FA9">
        <w:t>.</w:t>
      </w:r>
    </w:p>
    <w:p w14:paraId="4A46D61C" w14:textId="24C190FC" w:rsidR="00F96C17" w:rsidRPr="00E15B2C" w:rsidRDefault="00B57760" w:rsidP="00AD0FA9">
      <w:pPr>
        <w:widowControl w:val="0"/>
        <w:autoSpaceDE w:val="0"/>
        <w:autoSpaceDN w:val="0"/>
        <w:adjustRightInd w:val="0"/>
        <w:ind w:firstLine="709"/>
        <w:jc w:val="both"/>
      </w:pPr>
      <w:r w:rsidRPr="00E15B2C">
        <w:t>4</w:t>
      </w:r>
      <w:r w:rsidR="00F96C17" w:rsidRPr="00E15B2C">
        <w:t>.</w:t>
      </w:r>
      <w:r w:rsidR="002E645C" w:rsidRPr="00E15B2C">
        <w:t>7</w:t>
      </w:r>
      <w:r w:rsidR="00D029A5" w:rsidRPr="00E15B2C">
        <w:t>.</w:t>
      </w:r>
      <w:r w:rsidR="00965B43" w:rsidRPr="00E15B2C">
        <w:t xml:space="preserve"> </w:t>
      </w:r>
      <w:r w:rsidR="00F96C17" w:rsidRPr="00E15B2C">
        <w:t>Сумма</w:t>
      </w:r>
      <w:r w:rsidR="00B5768B" w:rsidRPr="00E15B2C">
        <w:t xml:space="preserve"> в размере</w:t>
      </w:r>
      <w:r w:rsidR="00AD0FA9">
        <w:t xml:space="preserve"> </w:t>
      </w:r>
      <w:r w:rsidR="00F35FD0">
        <w:rPr>
          <w:b/>
          <w:bCs/>
        </w:rPr>
        <w:t>_________________________________________</w:t>
      </w:r>
      <w:r w:rsidR="00B305E6" w:rsidRPr="00695E40">
        <w:rPr>
          <w:b/>
          <w:bCs/>
        </w:rPr>
        <w:t xml:space="preserve"> рублей 00 копеек</w:t>
      </w:r>
      <w:r w:rsidR="00B305E6" w:rsidRPr="00AD0FA9">
        <w:t xml:space="preserve"> </w:t>
      </w:r>
      <w:r w:rsidR="00AD0FA9" w:rsidRPr="00AD0FA9">
        <w:t xml:space="preserve">оплачивается Участником долевого строительства </w:t>
      </w:r>
      <w:r w:rsidR="00AD0FA9" w:rsidRPr="00AD0FA9">
        <w:rPr>
          <w:b/>
          <w:bCs/>
        </w:rPr>
        <w:t xml:space="preserve">за счет собственных средств в течение 3 (трех) календарных дней </w:t>
      </w:r>
      <w:r w:rsidR="00AD0FA9" w:rsidRPr="00AD0FA9">
        <w:t>после регистрации настоящего Договора в органе, осуществляющем государственную регистрацию прав на недвижимое имущество и сделок с ним, путем зачисления на счет эскроу, открываемый в банке ПАО Сбербанк (Эскроу-агент).</w:t>
      </w:r>
    </w:p>
    <w:p w14:paraId="00208817" w14:textId="213FDD71" w:rsidR="00290CAC" w:rsidRPr="00E15B2C" w:rsidRDefault="00290CAC" w:rsidP="002A184D">
      <w:pPr>
        <w:ind w:firstLine="709"/>
        <w:jc w:val="both"/>
        <w:rPr>
          <w:bCs/>
        </w:rPr>
      </w:pPr>
      <w:r w:rsidRPr="00E15B2C">
        <w:rPr>
          <w:bCs/>
        </w:rPr>
        <w:t xml:space="preserve">Реквизиты </w:t>
      </w:r>
      <w:r w:rsidR="00603182" w:rsidRPr="00E15B2C">
        <w:rPr>
          <w:bCs/>
        </w:rPr>
        <w:t xml:space="preserve">Застройщика </w:t>
      </w:r>
      <w:r w:rsidRPr="00E15B2C">
        <w:rPr>
          <w:bCs/>
        </w:rPr>
        <w:t>для перечисления Депонируемой суммы</w:t>
      </w:r>
      <w:r w:rsidR="00603182" w:rsidRPr="00E15B2C">
        <w:rPr>
          <w:bCs/>
        </w:rPr>
        <w:t xml:space="preserve"> после ввода дома в эксплуатацию </w:t>
      </w:r>
      <w:r w:rsidR="004B028C" w:rsidRPr="00E15B2C">
        <w:rPr>
          <w:bCs/>
        </w:rPr>
        <w:t>(в случае отсутствия задолженности по кредиту Бенефициара)</w:t>
      </w:r>
      <w:r w:rsidRPr="00E15B2C">
        <w:rPr>
          <w:bCs/>
        </w:rPr>
        <w:t xml:space="preserve">: </w:t>
      </w:r>
    </w:p>
    <w:p w14:paraId="7B119938" w14:textId="60ACA5EB" w:rsidR="00F5707C" w:rsidRPr="00E15B2C" w:rsidRDefault="004229A8" w:rsidP="002A184D">
      <w:pPr>
        <w:ind w:firstLine="709"/>
        <w:jc w:val="both"/>
        <w:rPr>
          <w:i/>
          <w:iCs/>
        </w:rPr>
      </w:pPr>
      <w:r w:rsidRPr="00E15B2C">
        <w:rPr>
          <w:i/>
          <w:iCs/>
        </w:rPr>
        <w:t>Р/с №</w:t>
      </w:r>
      <w:r w:rsidR="0015783D" w:rsidRPr="00E15B2C">
        <w:rPr>
          <w:i/>
          <w:iCs/>
        </w:rPr>
        <w:t xml:space="preserve"> 40702810306000055985</w:t>
      </w:r>
      <w:r w:rsidR="0053347F" w:rsidRPr="00E15B2C">
        <w:rPr>
          <w:i/>
          <w:iCs/>
        </w:rPr>
        <w:t xml:space="preserve">, к/с </w:t>
      </w:r>
      <w:r w:rsidR="0015783D" w:rsidRPr="00E15B2C">
        <w:rPr>
          <w:i/>
          <w:iCs/>
        </w:rPr>
        <w:t>30101810300000000601</w:t>
      </w:r>
      <w:r w:rsidR="0053347F" w:rsidRPr="00E15B2C">
        <w:rPr>
          <w:i/>
          <w:iCs/>
        </w:rPr>
        <w:t xml:space="preserve"> в </w:t>
      </w:r>
      <w:r w:rsidR="0015783D" w:rsidRPr="00E15B2C">
        <w:rPr>
          <w:i/>
          <w:iCs/>
        </w:rPr>
        <w:t xml:space="preserve">Башкирском </w:t>
      </w:r>
      <w:r w:rsidR="00CC309D" w:rsidRPr="00E15B2C">
        <w:rPr>
          <w:i/>
          <w:iCs/>
        </w:rPr>
        <w:t>отделении №</w:t>
      </w:r>
      <w:r w:rsidR="0015783D" w:rsidRPr="00E15B2C">
        <w:rPr>
          <w:i/>
          <w:iCs/>
        </w:rPr>
        <w:t xml:space="preserve"> 8598 ПАО Сбербанк</w:t>
      </w:r>
      <w:r w:rsidR="00A67155" w:rsidRPr="00E15B2C">
        <w:rPr>
          <w:i/>
          <w:iCs/>
        </w:rPr>
        <w:t>,</w:t>
      </w:r>
      <w:r w:rsidR="000C4333" w:rsidRPr="00E15B2C">
        <w:rPr>
          <w:i/>
          <w:iCs/>
        </w:rPr>
        <w:t xml:space="preserve"> </w:t>
      </w:r>
      <w:r w:rsidR="0015783D" w:rsidRPr="00E15B2C">
        <w:rPr>
          <w:i/>
          <w:iCs/>
        </w:rPr>
        <w:t>БИК 048073601</w:t>
      </w:r>
      <w:r w:rsidR="00A67155" w:rsidRPr="00E15B2C">
        <w:rPr>
          <w:i/>
          <w:iCs/>
        </w:rPr>
        <w:t>.</w:t>
      </w:r>
    </w:p>
    <w:p w14:paraId="6D2FE264" w14:textId="249ADDB5" w:rsidR="002D4C14" w:rsidRDefault="000646F8" w:rsidP="002A184D">
      <w:pPr>
        <w:ind w:firstLine="709"/>
        <w:jc w:val="both"/>
      </w:pPr>
      <w:r w:rsidRPr="00E15B2C">
        <w:t>4</w:t>
      </w:r>
      <w:r w:rsidR="00290CAC" w:rsidRPr="00E15B2C">
        <w:t>.</w:t>
      </w:r>
      <w:r w:rsidR="002E645C" w:rsidRPr="00E15B2C">
        <w:t>8</w:t>
      </w:r>
      <w:r w:rsidR="00D029A5" w:rsidRPr="00E15B2C">
        <w:t>.</w:t>
      </w:r>
      <w:r w:rsidR="00965B43" w:rsidRPr="00E15B2C">
        <w:t xml:space="preserve"> </w:t>
      </w:r>
      <w:r w:rsidR="00290CAC" w:rsidRPr="00E15B2C">
        <w:t>Надлежащей оплатой (полной или частичной) по настоящему Договору Стороны признают поступление денежных средств на открытый в уполномоченном банке счет эскроу.</w:t>
      </w:r>
    </w:p>
    <w:p w14:paraId="64383F98" w14:textId="77777777" w:rsidR="00BB2AF9" w:rsidRPr="00E15B2C" w:rsidRDefault="00BB2AF9" w:rsidP="002A184D">
      <w:pPr>
        <w:ind w:firstLine="709"/>
        <w:jc w:val="both"/>
      </w:pPr>
    </w:p>
    <w:p w14:paraId="4E59EED3" w14:textId="042E9D5B" w:rsidR="0034716A" w:rsidRPr="00E15B2C" w:rsidRDefault="00202EA4" w:rsidP="002A184D">
      <w:pPr>
        <w:ind w:firstLine="709"/>
        <w:jc w:val="center"/>
        <w:rPr>
          <w:b/>
          <w:bCs/>
        </w:rPr>
      </w:pPr>
      <w:r w:rsidRPr="00E15B2C">
        <w:rPr>
          <w:b/>
          <w:bCs/>
        </w:rPr>
        <w:t>5</w:t>
      </w:r>
      <w:r w:rsidR="005C352F" w:rsidRPr="00E15B2C">
        <w:rPr>
          <w:b/>
          <w:bCs/>
        </w:rPr>
        <w:t xml:space="preserve">. Права и обязанности </w:t>
      </w:r>
      <w:r w:rsidR="006000AD" w:rsidRPr="00E15B2C">
        <w:rPr>
          <w:b/>
          <w:bCs/>
        </w:rPr>
        <w:t>Застройщика</w:t>
      </w:r>
    </w:p>
    <w:p w14:paraId="47CC78DE" w14:textId="0F817274" w:rsidR="006000AD" w:rsidRPr="00E15B2C" w:rsidRDefault="006000AD" w:rsidP="002A184D">
      <w:pPr>
        <w:ind w:firstLine="709"/>
        <w:rPr>
          <w:b/>
          <w:bCs/>
        </w:rPr>
      </w:pPr>
      <w:r w:rsidRPr="00E15B2C">
        <w:rPr>
          <w:b/>
          <w:bCs/>
        </w:rPr>
        <w:t>5.1.</w:t>
      </w:r>
      <w:r w:rsidR="00EC12CA" w:rsidRPr="00E15B2C">
        <w:rPr>
          <w:b/>
          <w:bCs/>
        </w:rPr>
        <w:t xml:space="preserve"> </w:t>
      </w:r>
      <w:r w:rsidRPr="00E15B2C">
        <w:rPr>
          <w:b/>
          <w:bCs/>
        </w:rPr>
        <w:t>Застройщик несет обязательства:</w:t>
      </w:r>
    </w:p>
    <w:p w14:paraId="10C4F9CD" w14:textId="74107EB7" w:rsidR="00290CAC" w:rsidRPr="00E15B2C" w:rsidRDefault="00992CB2" w:rsidP="002A184D">
      <w:pPr>
        <w:ind w:firstLine="709"/>
        <w:jc w:val="both"/>
      </w:pPr>
      <w:r w:rsidRPr="00E15B2C">
        <w:t>5</w:t>
      </w:r>
      <w:r w:rsidR="00290CAC" w:rsidRPr="00E15B2C">
        <w:t>.1.</w:t>
      </w:r>
      <w:r w:rsidR="006000AD" w:rsidRPr="00E15B2C">
        <w:t>1.</w:t>
      </w:r>
      <w:r w:rsidR="00EC12CA" w:rsidRPr="00E15B2C">
        <w:t xml:space="preserve"> </w:t>
      </w:r>
      <w:r w:rsidR="00290CAC" w:rsidRPr="00E15B2C">
        <w:t>Построить Дом в соответствии с проектно-сметной документацией, выполнить работы по инженерному обеспечению, благоустройству, озеленению и вводу Дома в эксплуатацию.</w:t>
      </w:r>
    </w:p>
    <w:p w14:paraId="6032E1DD" w14:textId="37DA239F" w:rsidR="0042182A" w:rsidRPr="00E15B2C" w:rsidRDefault="0042182A" w:rsidP="002A184D">
      <w:pPr>
        <w:ind w:firstLine="709"/>
        <w:jc w:val="both"/>
      </w:pPr>
      <w:r w:rsidRPr="00E15B2C">
        <w:t>5.1.2.</w:t>
      </w:r>
      <w:r w:rsidR="00EC12CA" w:rsidRPr="00E15B2C">
        <w:t xml:space="preserve"> </w:t>
      </w:r>
      <w:r w:rsidRPr="00E15B2C">
        <w:t>Сообщать Участнику долевого строительства по его требованию информацию о ходе выполнения работ по строительству Дома.</w:t>
      </w:r>
    </w:p>
    <w:p w14:paraId="736B09F7" w14:textId="46956F64" w:rsidR="0042182A" w:rsidRPr="00E15B2C" w:rsidRDefault="0042182A" w:rsidP="002A184D">
      <w:pPr>
        <w:ind w:firstLine="709"/>
        <w:jc w:val="both"/>
      </w:pPr>
      <w:r w:rsidRPr="00E15B2C">
        <w:t>5.1.3.</w:t>
      </w:r>
      <w:r w:rsidR="00EC12CA" w:rsidRPr="00E15B2C">
        <w:t xml:space="preserve"> </w:t>
      </w:r>
      <w:r w:rsidRPr="00E15B2C">
        <w:t>Предоставлять Участнику долевого строительства информацию о себе в соответствии с действующим законодательством.</w:t>
      </w:r>
    </w:p>
    <w:p w14:paraId="6FAFE0A5" w14:textId="6DDF26FE" w:rsidR="00290CAC" w:rsidRPr="00E15B2C" w:rsidRDefault="00992CB2" w:rsidP="002A184D">
      <w:pPr>
        <w:ind w:firstLine="709"/>
        <w:jc w:val="both"/>
      </w:pPr>
      <w:r w:rsidRPr="00E15B2C">
        <w:t>5</w:t>
      </w:r>
      <w:r w:rsidR="00290CAC" w:rsidRPr="00E15B2C">
        <w:t>.1.</w:t>
      </w:r>
      <w:r w:rsidR="0042182A" w:rsidRPr="00E15B2C">
        <w:t>4.</w:t>
      </w:r>
      <w:r w:rsidR="00EC12CA" w:rsidRPr="00E15B2C">
        <w:t xml:space="preserve"> </w:t>
      </w:r>
      <w:r w:rsidR="00290CAC" w:rsidRPr="00E15B2C">
        <w:t xml:space="preserve">Обеспечить сохранность </w:t>
      </w:r>
      <w:r w:rsidR="00007373" w:rsidRPr="00E15B2C">
        <w:t>Квартиры до</w:t>
      </w:r>
      <w:r w:rsidR="00290CAC" w:rsidRPr="00E15B2C">
        <w:t xml:space="preserve"> </w:t>
      </w:r>
      <w:r w:rsidR="006000AD" w:rsidRPr="00E15B2C">
        <w:t xml:space="preserve">ее </w:t>
      </w:r>
      <w:r w:rsidR="00290CAC" w:rsidRPr="00E15B2C">
        <w:t xml:space="preserve">передачи по акту приема-передачи </w:t>
      </w:r>
      <w:r w:rsidR="004A4E64" w:rsidRPr="00E15B2C">
        <w:t>Участнику долевого строительства</w:t>
      </w:r>
      <w:r w:rsidR="00290CAC" w:rsidRPr="00E15B2C">
        <w:t>.</w:t>
      </w:r>
    </w:p>
    <w:p w14:paraId="1662A959" w14:textId="48BD03AE" w:rsidR="006000AD" w:rsidRPr="00E15B2C" w:rsidRDefault="006000AD" w:rsidP="002A184D">
      <w:pPr>
        <w:ind w:firstLine="709"/>
        <w:jc w:val="both"/>
      </w:pPr>
      <w:r w:rsidRPr="00E15B2C">
        <w:t>5.1.</w:t>
      </w:r>
      <w:r w:rsidR="0042182A" w:rsidRPr="00E15B2C">
        <w:t>5</w:t>
      </w:r>
      <w:r w:rsidRPr="00E15B2C">
        <w:t>.</w:t>
      </w:r>
      <w:r w:rsidR="008C59C8" w:rsidRPr="00E15B2C">
        <w:t xml:space="preserve"> </w:t>
      </w:r>
      <w:r w:rsidRPr="00E15B2C">
        <w:t xml:space="preserve">В течение 90 дней после получения разрешения на ввод Дома в эксплуатацию с привлечением </w:t>
      </w:r>
      <w:r w:rsidR="00252709" w:rsidRPr="00E15B2C">
        <w:t xml:space="preserve">юридического лица или индивидуального предпринимателя, обладающим специальным правом на осуществление кадастровой </w:t>
      </w:r>
      <w:r w:rsidR="008C5B06" w:rsidRPr="00E15B2C">
        <w:t>деятельности, произвести</w:t>
      </w:r>
      <w:r w:rsidRPr="00E15B2C">
        <w:t xml:space="preserve"> обмеры жилого </w:t>
      </w:r>
      <w:r w:rsidR="0042182A" w:rsidRPr="00E15B2C">
        <w:t>Д</w:t>
      </w:r>
      <w:r w:rsidRPr="00E15B2C">
        <w:t xml:space="preserve">ома и передать всю необходимую документацию на жилой </w:t>
      </w:r>
      <w:r w:rsidR="0042182A" w:rsidRPr="00E15B2C">
        <w:t>Д</w:t>
      </w:r>
      <w:r w:rsidRPr="00E15B2C">
        <w:t>ом в Администрацию городского округа города Уфы.</w:t>
      </w:r>
    </w:p>
    <w:p w14:paraId="5D75434A" w14:textId="4B67D95F" w:rsidR="006000AD" w:rsidRPr="00E15B2C" w:rsidRDefault="00992CB2" w:rsidP="002A184D">
      <w:pPr>
        <w:ind w:firstLine="709"/>
        <w:jc w:val="both"/>
      </w:pPr>
      <w:r w:rsidRPr="00E15B2C">
        <w:t>5</w:t>
      </w:r>
      <w:r w:rsidR="00290CAC" w:rsidRPr="00E15B2C">
        <w:t>.1.</w:t>
      </w:r>
      <w:r w:rsidR="0042182A" w:rsidRPr="00E15B2C">
        <w:t>6.</w:t>
      </w:r>
      <w:r w:rsidR="00EC12CA" w:rsidRPr="00E15B2C">
        <w:t xml:space="preserve"> </w:t>
      </w:r>
      <w:r w:rsidR="00290CAC" w:rsidRPr="00E15B2C">
        <w:t xml:space="preserve">В срок не позднее </w:t>
      </w:r>
      <w:r w:rsidR="001403F4" w:rsidRPr="00F35FD0">
        <w:t>«</w:t>
      </w:r>
      <w:r w:rsidR="00F35FD0" w:rsidRPr="00F35FD0">
        <w:rPr>
          <w:bCs/>
        </w:rPr>
        <w:t>31</w:t>
      </w:r>
      <w:r w:rsidR="001403F4" w:rsidRPr="00F35FD0">
        <w:rPr>
          <w:bCs/>
        </w:rPr>
        <w:t>»</w:t>
      </w:r>
      <w:r w:rsidR="00F24244" w:rsidRPr="00F35FD0">
        <w:rPr>
          <w:bCs/>
        </w:rPr>
        <w:t xml:space="preserve"> </w:t>
      </w:r>
      <w:r w:rsidR="00F35FD0" w:rsidRPr="00F35FD0">
        <w:rPr>
          <w:bCs/>
        </w:rPr>
        <w:t>декабря 2029</w:t>
      </w:r>
      <w:r w:rsidR="007D5CB4" w:rsidRPr="00F35FD0">
        <w:rPr>
          <w:bCs/>
        </w:rPr>
        <w:t xml:space="preserve"> </w:t>
      </w:r>
      <w:r w:rsidR="00290CAC" w:rsidRPr="00F35FD0">
        <w:rPr>
          <w:bCs/>
        </w:rPr>
        <w:t>г.</w:t>
      </w:r>
      <w:r w:rsidR="00290CAC" w:rsidRPr="00F35FD0">
        <w:t xml:space="preserve"> передать</w:t>
      </w:r>
      <w:r w:rsidR="00290CAC" w:rsidRPr="00E15B2C">
        <w:t xml:space="preserve"> </w:t>
      </w:r>
      <w:r w:rsidR="004A4E64" w:rsidRPr="00E15B2C">
        <w:t>Участнику долевого строительства</w:t>
      </w:r>
      <w:r w:rsidR="00290CAC" w:rsidRPr="00E15B2C">
        <w:t xml:space="preserve"> </w:t>
      </w:r>
      <w:r w:rsidR="0042182A" w:rsidRPr="00E15B2C">
        <w:t>К</w:t>
      </w:r>
      <w:r w:rsidR="00290CAC" w:rsidRPr="00E15B2C">
        <w:t xml:space="preserve">вартиру, указанную в п. </w:t>
      </w:r>
      <w:r w:rsidR="00F24244" w:rsidRPr="00E15B2C">
        <w:t xml:space="preserve">3.3 </w:t>
      </w:r>
      <w:r w:rsidR="00290CAC" w:rsidRPr="00E15B2C">
        <w:t xml:space="preserve">настоящего </w:t>
      </w:r>
      <w:r w:rsidR="006000AD" w:rsidRPr="00E15B2C">
        <w:t>Д</w:t>
      </w:r>
      <w:r w:rsidR="00290CAC" w:rsidRPr="00E15B2C">
        <w:t xml:space="preserve">оговора, в собственность по акту приема-передачи при условии полного финансирования по настоящему </w:t>
      </w:r>
      <w:r w:rsidR="001A75D9" w:rsidRPr="00E15B2C">
        <w:t>Д</w:t>
      </w:r>
      <w:r w:rsidR="00290CAC" w:rsidRPr="00E15B2C">
        <w:t>оговору</w:t>
      </w:r>
      <w:r w:rsidR="0042182A" w:rsidRPr="00E15B2C">
        <w:t xml:space="preserve">. При передаче Квартиры </w:t>
      </w:r>
      <w:r w:rsidR="00252709" w:rsidRPr="00E15B2C">
        <w:t>З</w:t>
      </w:r>
      <w:r w:rsidR="0042182A" w:rsidRPr="00E15B2C">
        <w:t>астройщик обязан передать Участнику долевого строительства инструкцию по эксплуатации объекта долевого строительства.</w:t>
      </w:r>
    </w:p>
    <w:p w14:paraId="3B32EB41" w14:textId="6B8B9FE1" w:rsidR="00290CAC" w:rsidRPr="00E15B2C" w:rsidRDefault="00992CB2" w:rsidP="002A184D">
      <w:pPr>
        <w:ind w:firstLine="709"/>
        <w:jc w:val="both"/>
      </w:pPr>
      <w:r w:rsidRPr="00E15B2C">
        <w:t>5</w:t>
      </w:r>
      <w:r w:rsidR="00290CAC" w:rsidRPr="00E15B2C">
        <w:t>.1.</w:t>
      </w:r>
      <w:r w:rsidR="0042182A" w:rsidRPr="00E15B2C">
        <w:t>7.</w:t>
      </w:r>
      <w:r w:rsidR="00EC12CA" w:rsidRPr="00E15B2C">
        <w:t xml:space="preserve"> </w:t>
      </w:r>
      <w:r w:rsidR="00290CAC" w:rsidRPr="00E15B2C">
        <w:t xml:space="preserve">После получения в установленном порядке надлежаще оформленного разрешения на ввод Дома в эксплуатацию разместить его в Единой Информационной Системе Жилищного Строительства в соответствии с действующим законодательством. </w:t>
      </w:r>
    </w:p>
    <w:p w14:paraId="698B3EBF" w14:textId="66816B6E" w:rsidR="00290CAC" w:rsidRPr="00E15B2C" w:rsidRDefault="00992CB2" w:rsidP="002A184D">
      <w:pPr>
        <w:ind w:firstLine="709"/>
        <w:jc w:val="both"/>
      </w:pPr>
      <w:r w:rsidRPr="00E15B2C">
        <w:t>5</w:t>
      </w:r>
      <w:r w:rsidR="00290CAC" w:rsidRPr="00E15B2C">
        <w:t>.1.</w:t>
      </w:r>
      <w:r w:rsidR="0042182A" w:rsidRPr="00E15B2C">
        <w:t>8.</w:t>
      </w:r>
      <w:r w:rsidR="00EC12CA" w:rsidRPr="00E15B2C">
        <w:t xml:space="preserve"> </w:t>
      </w:r>
      <w:r w:rsidR="00290CAC" w:rsidRPr="00E15B2C">
        <w:t xml:space="preserve">В соответствии с частью 4 ст. 8 Закона № 214-ФЗ направить </w:t>
      </w:r>
      <w:r w:rsidR="004A4E64" w:rsidRPr="00E15B2C">
        <w:t>Участнику долевого строительства</w:t>
      </w:r>
      <w:r w:rsidR="00290CAC" w:rsidRPr="00E15B2C">
        <w:t xml:space="preserve"> сообщение о завершении строительства Дома и о готовности к передаче Квартиры </w:t>
      </w:r>
      <w:r w:rsidR="004A4E64" w:rsidRPr="00E15B2C">
        <w:t>Участнику долевого строительства</w:t>
      </w:r>
      <w:r w:rsidR="00290CAC" w:rsidRPr="00E15B2C">
        <w:t xml:space="preserve">, а также предупредить </w:t>
      </w:r>
      <w:r w:rsidR="004A4E64" w:rsidRPr="00E15B2C">
        <w:t>Участника долевого строительства</w:t>
      </w:r>
      <w:r w:rsidR="00290CAC" w:rsidRPr="00E15B2C">
        <w:t xml:space="preserve"> о необходимости принятия Квартиры и о последствиях бездействия </w:t>
      </w:r>
      <w:r w:rsidR="004A4E64" w:rsidRPr="00E15B2C">
        <w:t>Участника долевого строительства</w:t>
      </w:r>
      <w:r w:rsidR="00290CAC" w:rsidRPr="00E15B2C">
        <w:t>, предусмотренных частью 6 ст. 8 Закона № 214-ФЗ.</w:t>
      </w:r>
    </w:p>
    <w:p w14:paraId="26F09B46" w14:textId="0FFC2229" w:rsidR="004B028C" w:rsidRPr="00E15B2C" w:rsidRDefault="00836B90" w:rsidP="002A184D">
      <w:pPr>
        <w:ind w:firstLine="709"/>
        <w:rPr>
          <w:b/>
          <w:bCs/>
        </w:rPr>
      </w:pPr>
      <w:r w:rsidRPr="00E15B2C">
        <w:rPr>
          <w:b/>
          <w:bCs/>
        </w:rPr>
        <w:t>5</w:t>
      </w:r>
      <w:r w:rsidR="00FF6CE8" w:rsidRPr="00E15B2C">
        <w:rPr>
          <w:b/>
          <w:bCs/>
        </w:rPr>
        <w:t>.2. Застройщик имеет право</w:t>
      </w:r>
      <w:r w:rsidR="00BF501E" w:rsidRPr="00E15B2C">
        <w:rPr>
          <w:b/>
          <w:bCs/>
        </w:rPr>
        <w:t>:</w:t>
      </w:r>
    </w:p>
    <w:p w14:paraId="77819F13" w14:textId="56B74015" w:rsidR="00FF6CE8" w:rsidRPr="00E15B2C" w:rsidRDefault="00836B90" w:rsidP="002A184D">
      <w:pPr>
        <w:ind w:firstLine="709"/>
        <w:jc w:val="both"/>
      </w:pPr>
      <w:r w:rsidRPr="00E15B2C">
        <w:t>5</w:t>
      </w:r>
      <w:r w:rsidR="00FF6CE8" w:rsidRPr="00E15B2C">
        <w:t xml:space="preserve">.2.1. Передать свои права и обязанности по Договору третьим лицам только с письменного согласия </w:t>
      </w:r>
      <w:r w:rsidR="004A4E64" w:rsidRPr="00E15B2C">
        <w:t>Участника долевого строительства</w:t>
      </w:r>
      <w:r w:rsidR="009C6639" w:rsidRPr="00E15B2C">
        <w:t>.</w:t>
      </w:r>
    </w:p>
    <w:p w14:paraId="42C08327" w14:textId="12F17693" w:rsidR="00FF6CE8" w:rsidRPr="00E15B2C" w:rsidRDefault="00836B90" w:rsidP="002A184D">
      <w:pPr>
        <w:ind w:firstLine="709"/>
        <w:jc w:val="both"/>
      </w:pPr>
      <w:r w:rsidRPr="00E15B2C">
        <w:t>5</w:t>
      </w:r>
      <w:r w:rsidR="00FF6CE8" w:rsidRPr="00E15B2C">
        <w:t xml:space="preserve">.2.2. Совершать все необходимые для осуществления строительства Дома сделки с третьими лицами, а также самостоятельно обеспечивать поиск других </w:t>
      </w:r>
      <w:r w:rsidR="004A4E64" w:rsidRPr="00E15B2C">
        <w:t>Участников долевого строительства</w:t>
      </w:r>
      <w:r w:rsidR="00FF6CE8" w:rsidRPr="00E15B2C">
        <w:t xml:space="preserve"> и заключать с ними </w:t>
      </w:r>
      <w:r w:rsidR="001A75D9" w:rsidRPr="00E15B2C">
        <w:t>Д</w:t>
      </w:r>
      <w:r w:rsidR="00FF6CE8" w:rsidRPr="00E15B2C">
        <w:t xml:space="preserve">оговоры о долевом участии в строительстве Дома в пределах, не затрагивающих долю </w:t>
      </w:r>
      <w:r w:rsidR="004A4E64" w:rsidRPr="00E15B2C">
        <w:t>Участника долевого строительства</w:t>
      </w:r>
      <w:r w:rsidR="00FF6CE8" w:rsidRPr="00E15B2C">
        <w:t>.</w:t>
      </w:r>
    </w:p>
    <w:p w14:paraId="6E7454B1" w14:textId="3598DBDF" w:rsidR="00FF6CE8" w:rsidRPr="00E15B2C" w:rsidRDefault="00836B90" w:rsidP="002A184D">
      <w:pPr>
        <w:ind w:firstLine="709"/>
        <w:jc w:val="both"/>
      </w:pPr>
      <w:r w:rsidRPr="00E15B2C">
        <w:t>5</w:t>
      </w:r>
      <w:r w:rsidR="00FF6CE8" w:rsidRPr="00E15B2C">
        <w:t>.2.3. Внести в Дом и/или Квартиру незначительные архитектурные, структурные изменения, а также заменить строительные материалы или оборудование, указанные в проектной документации, на эквивалентные по качеству строительные материалы или оборудование, при условии, что по завершении строительства Дом в целом и Квартира в частности будут отвечать требованиям проектной документации.</w:t>
      </w:r>
    </w:p>
    <w:p w14:paraId="7FE20F38" w14:textId="5E2A6964" w:rsidR="00A51F89" w:rsidRPr="00E15B2C" w:rsidRDefault="00836B90" w:rsidP="002A184D">
      <w:pPr>
        <w:ind w:firstLine="709"/>
        <w:jc w:val="both"/>
      </w:pPr>
      <w:r w:rsidRPr="00E15B2C">
        <w:t>5</w:t>
      </w:r>
      <w:r w:rsidR="00FF6CE8" w:rsidRPr="00E15B2C">
        <w:t>.2.4.</w:t>
      </w:r>
      <w:r w:rsidR="00965B43" w:rsidRPr="00E15B2C">
        <w:t xml:space="preserve"> </w:t>
      </w:r>
      <w:r w:rsidR="00FF6CE8" w:rsidRPr="00E15B2C">
        <w:t>Досрочно исполнить свои обязательства по Договору</w:t>
      </w:r>
      <w:r w:rsidR="00D854A8" w:rsidRPr="00E15B2C">
        <w:t>,</w:t>
      </w:r>
      <w:r w:rsidR="00D854A8" w:rsidRPr="00E15B2C">
        <w:rPr>
          <w:color w:val="000000"/>
        </w:rPr>
        <w:t xml:space="preserve"> </w:t>
      </w:r>
      <w:r w:rsidR="00D854A8" w:rsidRPr="00E15B2C">
        <w:t>в том числе по передаче Квартиры Участнику долевого строительства.</w:t>
      </w:r>
    </w:p>
    <w:p w14:paraId="5C8788EC" w14:textId="63FEFEB1" w:rsidR="00D854A8" w:rsidRPr="00E15B2C" w:rsidRDefault="00D854A8" w:rsidP="002A184D">
      <w:pPr>
        <w:ind w:firstLine="709"/>
        <w:jc w:val="both"/>
      </w:pPr>
      <w:r w:rsidRPr="00E15B2C">
        <w:t>5.2.5. На внесение изменений в проектную документацию, при условии, что такие изменения не влекут за собой ухудшение качества Квартиры.</w:t>
      </w:r>
    </w:p>
    <w:p w14:paraId="2A569756" w14:textId="5DDB3D6B" w:rsidR="00D854A8" w:rsidRPr="00E15B2C" w:rsidRDefault="00D854A8" w:rsidP="002A184D">
      <w:pPr>
        <w:ind w:firstLine="709"/>
        <w:jc w:val="both"/>
      </w:pPr>
      <w:r w:rsidRPr="00E15B2C">
        <w:t xml:space="preserve">5.2.6. Вместо стандартов и (или) сводов правил, включенных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 384-ФЗ </w:t>
      </w:r>
      <w:r w:rsidR="001403F4" w:rsidRPr="00E15B2C">
        <w:t>«</w:t>
      </w:r>
      <w:r w:rsidRPr="00E15B2C">
        <w:t>Технический регламент о безопасности зданий и сооружений</w:t>
      </w:r>
      <w:r w:rsidR="001403F4" w:rsidRPr="00E15B2C">
        <w:t>»</w:t>
      </w:r>
      <w:r w:rsidRPr="00E15B2C">
        <w:t xml:space="preserve"> (ч. 7 ст. 6 Федерального закона № 384-ФЗ), по своему усмотрению, применять стандарты организаций и/или иные документы, в том числе проектную документацию, для оценки соответствия объекта долевого строительства </w:t>
      </w:r>
      <w:r w:rsidR="00345C32" w:rsidRPr="00E15B2C">
        <w:t>обязательным требованиям.</w:t>
      </w:r>
    </w:p>
    <w:p w14:paraId="30167B98" w14:textId="3F2144AA" w:rsidR="00D854A8" w:rsidRPr="00E15B2C" w:rsidRDefault="00D854A8" w:rsidP="002A184D">
      <w:pPr>
        <w:ind w:firstLine="709"/>
        <w:jc w:val="both"/>
      </w:pPr>
      <w:r w:rsidRPr="00E15B2C">
        <w:t>5.2.7. Для реализации Застройщиком своих прав, предусмотренных настоящим Договором, получение дополнительного согласия от Участника долевого строительства, не требуется.</w:t>
      </w:r>
    </w:p>
    <w:p w14:paraId="1E6EE08A" w14:textId="3481E345" w:rsidR="0034716A" w:rsidRPr="00E15B2C" w:rsidRDefault="0042182A" w:rsidP="002A184D">
      <w:pPr>
        <w:ind w:firstLine="709"/>
        <w:jc w:val="both"/>
      </w:pPr>
      <w:r w:rsidRPr="00E15B2C">
        <w:t>5.2.8.</w:t>
      </w:r>
      <w:r w:rsidR="00345C32" w:rsidRPr="00E15B2C">
        <w:t xml:space="preserve"> </w:t>
      </w:r>
      <w:r w:rsidRPr="00E15B2C">
        <w:t>Застройщик не несет ответственности за нарушение срока передачи Квартиры в случае, если имеется задолженность Участника по оплате Цены Договора. В этом случае Застройщик вправе не совершать действий по передаче Квартиры до исполнения Участником своих обязательств по Договору.</w:t>
      </w:r>
    </w:p>
    <w:p w14:paraId="63500C7F" w14:textId="77777777" w:rsidR="0042182A" w:rsidRPr="00E15B2C" w:rsidRDefault="0042182A" w:rsidP="002A184D">
      <w:pPr>
        <w:ind w:firstLine="709"/>
        <w:jc w:val="both"/>
        <w:rPr>
          <w:color w:val="FF0000"/>
        </w:rPr>
      </w:pPr>
    </w:p>
    <w:p w14:paraId="1EA8D817" w14:textId="53092496" w:rsidR="0034716A" w:rsidRPr="00E15B2C" w:rsidRDefault="0042182A" w:rsidP="002A184D">
      <w:pPr>
        <w:ind w:firstLine="709"/>
        <w:jc w:val="center"/>
        <w:rPr>
          <w:b/>
          <w:bCs/>
        </w:rPr>
      </w:pPr>
      <w:r w:rsidRPr="00E15B2C">
        <w:rPr>
          <w:b/>
          <w:bCs/>
        </w:rPr>
        <w:t>6.</w:t>
      </w:r>
      <w:r w:rsidR="00007373" w:rsidRPr="00E15B2C">
        <w:rPr>
          <w:b/>
          <w:bCs/>
        </w:rPr>
        <w:t xml:space="preserve"> </w:t>
      </w:r>
      <w:r w:rsidRPr="00E15B2C">
        <w:rPr>
          <w:b/>
          <w:bCs/>
        </w:rPr>
        <w:t xml:space="preserve">Права и обязанности </w:t>
      </w:r>
      <w:r w:rsidR="004A4E64" w:rsidRPr="00E15B2C">
        <w:rPr>
          <w:b/>
          <w:bCs/>
        </w:rPr>
        <w:t>Участник</w:t>
      </w:r>
      <w:r w:rsidRPr="00E15B2C">
        <w:rPr>
          <w:b/>
          <w:bCs/>
        </w:rPr>
        <w:t>а</w:t>
      </w:r>
      <w:r w:rsidR="004A4E64" w:rsidRPr="00E15B2C">
        <w:rPr>
          <w:b/>
          <w:bCs/>
        </w:rPr>
        <w:t xml:space="preserve"> долевого строительства</w:t>
      </w:r>
    </w:p>
    <w:p w14:paraId="24242147" w14:textId="75F88ECD" w:rsidR="00501B52" w:rsidRPr="00E15B2C" w:rsidRDefault="0042182A" w:rsidP="002A184D">
      <w:pPr>
        <w:ind w:firstLine="709"/>
        <w:rPr>
          <w:b/>
          <w:bCs/>
        </w:rPr>
      </w:pPr>
      <w:r w:rsidRPr="00E15B2C">
        <w:rPr>
          <w:b/>
          <w:bCs/>
        </w:rPr>
        <w:t>6.1.</w:t>
      </w:r>
      <w:r w:rsidR="00345C32" w:rsidRPr="00E15B2C">
        <w:rPr>
          <w:b/>
          <w:bCs/>
        </w:rPr>
        <w:t xml:space="preserve"> </w:t>
      </w:r>
      <w:r w:rsidRPr="00E15B2C">
        <w:rPr>
          <w:b/>
          <w:bCs/>
        </w:rPr>
        <w:t>Участник долевого строительства обязан:</w:t>
      </w:r>
    </w:p>
    <w:p w14:paraId="4E76A88C" w14:textId="1C1A0775" w:rsidR="00571D7F" w:rsidRPr="00E15B2C" w:rsidRDefault="00431B58" w:rsidP="002A184D">
      <w:pPr>
        <w:pStyle w:val="ConsNormal"/>
        <w:ind w:right="0" w:firstLine="709"/>
        <w:jc w:val="both"/>
        <w:rPr>
          <w:rFonts w:ascii="Times New Roman" w:hAnsi="Times New Roman" w:cs="Times New Roman"/>
          <w:sz w:val="24"/>
          <w:szCs w:val="24"/>
        </w:rPr>
      </w:pPr>
      <w:r w:rsidRPr="00E15B2C">
        <w:rPr>
          <w:rFonts w:ascii="Times New Roman" w:hAnsi="Times New Roman" w:cs="Times New Roman"/>
          <w:sz w:val="24"/>
          <w:szCs w:val="24"/>
        </w:rPr>
        <w:t>6.1.1.</w:t>
      </w:r>
      <w:r w:rsidR="00965B43" w:rsidRPr="00E15B2C">
        <w:rPr>
          <w:rFonts w:ascii="Times New Roman" w:hAnsi="Times New Roman" w:cs="Times New Roman"/>
          <w:sz w:val="24"/>
          <w:szCs w:val="24"/>
        </w:rPr>
        <w:t xml:space="preserve"> </w:t>
      </w:r>
      <w:r w:rsidR="00571D7F" w:rsidRPr="00E15B2C">
        <w:rPr>
          <w:rFonts w:ascii="Times New Roman" w:hAnsi="Times New Roman" w:cs="Times New Roman"/>
          <w:sz w:val="24"/>
          <w:szCs w:val="24"/>
        </w:rPr>
        <w:t xml:space="preserve">Осуществить финансирование по настоящему </w:t>
      </w:r>
      <w:r w:rsidR="001A75D9" w:rsidRPr="00E15B2C">
        <w:rPr>
          <w:rFonts w:ascii="Times New Roman" w:hAnsi="Times New Roman" w:cs="Times New Roman"/>
          <w:sz w:val="24"/>
          <w:szCs w:val="24"/>
        </w:rPr>
        <w:t>Д</w:t>
      </w:r>
      <w:r w:rsidR="00571D7F" w:rsidRPr="00E15B2C">
        <w:rPr>
          <w:rFonts w:ascii="Times New Roman" w:hAnsi="Times New Roman" w:cs="Times New Roman"/>
          <w:sz w:val="24"/>
          <w:szCs w:val="24"/>
        </w:rPr>
        <w:t xml:space="preserve">оговору в размерах и порядке, установленных в разделе </w:t>
      </w:r>
      <w:r w:rsidR="00836B90" w:rsidRPr="00E15B2C">
        <w:rPr>
          <w:rFonts w:ascii="Times New Roman" w:hAnsi="Times New Roman" w:cs="Times New Roman"/>
          <w:sz w:val="24"/>
          <w:szCs w:val="24"/>
        </w:rPr>
        <w:t>4</w:t>
      </w:r>
      <w:r w:rsidR="00571D7F" w:rsidRPr="00E15B2C">
        <w:rPr>
          <w:rFonts w:ascii="Times New Roman" w:hAnsi="Times New Roman" w:cs="Times New Roman"/>
          <w:sz w:val="24"/>
          <w:szCs w:val="24"/>
        </w:rPr>
        <w:t xml:space="preserve"> настоящего Договора.</w:t>
      </w:r>
    </w:p>
    <w:p w14:paraId="73FC85C1" w14:textId="401B2478" w:rsidR="002D6D24" w:rsidRPr="00E15B2C" w:rsidRDefault="00431B58" w:rsidP="002A184D">
      <w:pPr>
        <w:pStyle w:val="ConsNormal"/>
        <w:ind w:right="0" w:firstLine="709"/>
        <w:jc w:val="both"/>
        <w:rPr>
          <w:rFonts w:ascii="Times New Roman" w:hAnsi="Times New Roman" w:cs="Times New Roman"/>
          <w:b/>
          <w:bCs/>
          <w:color w:val="000000"/>
          <w:sz w:val="24"/>
          <w:szCs w:val="24"/>
        </w:rPr>
      </w:pPr>
      <w:r w:rsidRPr="00E15B2C">
        <w:rPr>
          <w:rFonts w:ascii="Times New Roman" w:hAnsi="Times New Roman" w:cs="Times New Roman"/>
          <w:color w:val="000000"/>
          <w:sz w:val="24"/>
          <w:szCs w:val="24"/>
        </w:rPr>
        <w:t>6.1.2.</w:t>
      </w:r>
      <w:r w:rsidR="0018710B" w:rsidRPr="00E15B2C">
        <w:rPr>
          <w:rFonts w:ascii="Times New Roman" w:hAnsi="Times New Roman" w:cs="Times New Roman"/>
          <w:color w:val="000000"/>
          <w:sz w:val="24"/>
          <w:szCs w:val="24"/>
        </w:rPr>
        <w:t xml:space="preserve"> </w:t>
      </w:r>
      <w:r w:rsidR="007D5CB4" w:rsidRPr="00E15B2C">
        <w:rPr>
          <w:rFonts w:ascii="Times New Roman" w:hAnsi="Times New Roman" w:cs="Times New Roman"/>
          <w:color w:val="000000"/>
          <w:sz w:val="24"/>
          <w:szCs w:val="24"/>
        </w:rPr>
        <w:t xml:space="preserve">В течение </w:t>
      </w:r>
      <w:r w:rsidR="0018710B" w:rsidRPr="00E15B2C">
        <w:rPr>
          <w:rFonts w:ascii="Times New Roman" w:hAnsi="Times New Roman" w:cs="Times New Roman"/>
          <w:color w:val="000000"/>
          <w:sz w:val="24"/>
          <w:szCs w:val="24"/>
        </w:rPr>
        <w:t>7</w:t>
      </w:r>
      <w:r w:rsidR="007D5CB4" w:rsidRPr="00E15B2C">
        <w:rPr>
          <w:rFonts w:ascii="Times New Roman" w:hAnsi="Times New Roman" w:cs="Times New Roman"/>
          <w:color w:val="000000"/>
          <w:sz w:val="24"/>
          <w:szCs w:val="24"/>
        </w:rPr>
        <w:t xml:space="preserve"> (</w:t>
      </w:r>
      <w:r w:rsidR="0018710B" w:rsidRPr="00E15B2C">
        <w:rPr>
          <w:rFonts w:ascii="Times New Roman" w:hAnsi="Times New Roman" w:cs="Times New Roman"/>
          <w:color w:val="000000"/>
          <w:sz w:val="24"/>
          <w:szCs w:val="24"/>
        </w:rPr>
        <w:t>семи</w:t>
      </w:r>
      <w:r w:rsidR="007D5CB4" w:rsidRPr="00E15B2C">
        <w:rPr>
          <w:rFonts w:ascii="Times New Roman" w:hAnsi="Times New Roman" w:cs="Times New Roman"/>
          <w:color w:val="000000"/>
          <w:sz w:val="24"/>
          <w:szCs w:val="24"/>
        </w:rPr>
        <w:t xml:space="preserve">) </w:t>
      </w:r>
      <w:r w:rsidR="000957FF" w:rsidRPr="00E15B2C">
        <w:rPr>
          <w:rFonts w:ascii="Times New Roman" w:hAnsi="Times New Roman" w:cs="Times New Roman"/>
          <w:color w:val="000000"/>
          <w:sz w:val="24"/>
          <w:szCs w:val="24"/>
        </w:rPr>
        <w:t>рабочих</w:t>
      </w:r>
      <w:r w:rsidR="007D5CB4" w:rsidRPr="00E15B2C">
        <w:rPr>
          <w:rFonts w:ascii="Times New Roman" w:hAnsi="Times New Roman" w:cs="Times New Roman"/>
          <w:color w:val="000000"/>
          <w:sz w:val="24"/>
          <w:szCs w:val="24"/>
        </w:rPr>
        <w:t xml:space="preserve"> д</w:t>
      </w:r>
      <w:r w:rsidR="00252709" w:rsidRPr="00E15B2C">
        <w:rPr>
          <w:rFonts w:ascii="Times New Roman" w:hAnsi="Times New Roman" w:cs="Times New Roman"/>
          <w:color w:val="000000"/>
          <w:sz w:val="24"/>
          <w:szCs w:val="24"/>
        </w:rPr>
        <w:t>н</w:t>
      </w:r>
      <w:r w:rsidR="0018710B" w:rsidRPr="00E15B2C">
        <w:rPr>
          <w:rFonts w:ascii="Times New Roman" w:hAnsi="Times New Roman" w:cs="Times New Roman"/>
          <w:color w:val="000000"/>
          <w:sz w:val="24"/>
          <w:szCs w:val="24"/>
        </w:rPr>
        <w:t>ей</w:t>
      </w:r>
      <w:r w:rsidR="007D5CB4" w:rsidRPr="00E15B2C">
        <w:rPr>
          <w:rFonts w:ascii="Times New Roman" w:hAnsi="Times New Roman" w:cs="Times New Roman"/>
          <w:color w:val="000000"/>
          <w:sz w:val="24"/>
          <w:szCs w:val="24"/>
        </w:rPr>
        <w:t xml:space="preserve"> после получения сообщения от Застройщика о завершении строительства Дома и готовности Застройщика к передаче Квартир</w:t>
      </w:r>
      <w:r w:rsidR="0042182A" w:rsidRPr="00E15B2C">
        <w:rPr>
          <w:rFonts w:ascii="Times New Roman" w:hAnsi="Times New Roman" w:cs="Times New Roman"/>
          <w:color w:val="000000"/>
          <w:sz w:val="24"/>
          <w:szCs w:val="24"/>
        </w:rPr>
        <w:t>ы</w:t>
      </w:r>
      <w:r w:rsidR="007D5CB4" w:rsidRPr="00E15B2C">
        <w:rPr>
          <w:rFonts w:ascii="Times New Roman" w:hAnsi="Times New Roman" w:cs="Times New Roman"/>
          <w:color w:val="000000"/>
          <w:sz w:val="24"/>
          <w:szCs w:val="24"/>
        </w:rPr>
        <w:t>, приступить к принятию Квартиры</w:t>
      </w:r>
      <w:r w:rsidR="0018710B" w:rsidRPr="00E15B2C">
        <w:rPr>
          <w:rFonts w:ascii="Times New Roman" w:hAnsi="Times New Roman" w:cs="Times New Roman"/>
          <w:color w:val="000000"/>
          <w:sz w:val="24"/>
          <w:szCs w:val="24"/>
        </w:rPr>
        <w:t>.</w:t>
      </w:r>
      <w:r w:rsidR="007D5CB4" w:rsidRPr="00E15B2C">
        <w:rPr>
          <w:rFonts w:ascii="Times New Roman" w:hAnsi="Times New Roman" w:cs="Times New Roman"/>
          <w:b/>
          <w:bCs/>
          <w:color w:val="000000"/>
          <w:sz w:val="24"/>
          <w:szCs w:val="24"/>
        </w:rPr>
        <w:t xml:space="preserve"> </w:t>
      </w:r>
    </w:p>
    <w:p w14:paraId="39A42A5C" w14:textId="2D9CDD16" w:rsidR="00FF6CE8" w:rsidRPr="00E15B2C" w:rsidRDefault="00431B58" w:rsidP="002A184D">
      <w:pPr>
        <w:pStyle w:val="ConsNormal"/>
        <w:ind w:right="-6" w:firstLine="709"/>
        <w:jc w:val="both"/>
        <w:rPr>
          <w:rFonts w:ascii="Times New Roman" w:hAnsi="Times New Roman" w:cs="Times New Roman"/>
          <w:sz w:val="24"/>
          <w:szCs w:val="24"/>
        </w:rPr>
      </w:pPr>
      <w:r w:rsidRPr="00E15B2C">
        <w:rPr>
          <w:rFonts w:ascii="Times New Roman" w:hAnsi="Times New Roman" w:cs="Times New Roman"/>
          <w:sz w:val="24"/>
          <w:szCs w:val="24"/>
        </w:rPr>
        <w:t>6.1.3.</w:t>
      </w:r>
      <w:r w:rsidR="00965B43" w:rsidRPr="00E15B2C">
        <w:rPr>
          <w:rFonts w:ascii="Times New Roman" w:hAnsi="Times New Roman" w:cs="Times New Roman"/>
          <w:sz w:val="24"/>
          <w:szCs w:val="24"/>
        </w:rPr>
        <w:t xml:space="preserve"> </w:t>
      </w:r>
      <w:r w:rsidR="00267C0E" w:rsidRPr="00E15B2C">
        <w:rPr>
          <w:rFonts w:ascii="Times New Roman" w:hAnsi="Times New Roman" w:cs="Times New Roman"/>
          <w:sz w:val="24"/>
          <w:szCs w:val="24"/>
        </w:rPr>
        <w:t>За свой счет с</w:t>
      </w:r>
      <w:r w:rsidR="00FF6CE8" w:rsidRPr="00E15B2C">
        <w:rPr>
          <w:rFonts w:ascii="Times New Roman" w:hAnsi="Times New Roman" w:cs="Times New Roman"/>
          <w:sz w:val="24"/>
          <w:szCs w:val="24"/>
        </w:rPr>
        <w:t>овершить все необходимые действия для регистрации настоящего Договора</w:t>
      </w:r>
      <w:r w:rsidR="00401E64" w:rsidRPr="00E15B2C">
        <w:rPr>
          <w:rFonts w:ascii="Times New Roman" w:hAnsi="Times New Roman" w:cs="Times New Roman"/>
          <w:sz w:val="24"/>
          <w:szCs w:val="24"/>
        </w:rPr>
        <w:t>.</w:t>
      </w:r>
    </w:p>
    <w:p w14:paraId="362E46AA" w14:textId="596B7CAF" w:rsidR="00FF6CE8" w:rsidRPr="00E15B2C" w:rsidRDefault="00431B58" w:rsidP="002A184D">
      <w:pPr>
        <w:ind w:firstLine="709"/>
        <w:jc w:val="both"/>
      </w:pPr>
      <w:r w:rsidRPr="00E15B2C">
        <w:t>6.1.4.</w:t>
      </w:r>
      <w:r w:rsidR="00345C32" w:rsidRPr="00E15B2C">
        <w:t xml:space="preserve"> </w:t>
      </w:r>
      <w:r w:rsidR="003E2312" w:rsidRPr="00E15B2C">
        <w:t xml:space="preserve">До государственной регистрации права собственности на Квартиру (после получения ее от Застройщика по акту приема-передачи) не вносить какие-либо изменения и усовершенствования в проектную планировку Квартиры, лестничных клеток, общих коридоров (в части изменения разводки отопления, водо- и </w:t>
      </w:r>
      <w:r w:rsidR="008C5B06" w:rsidRPr="00E15B2C">
        <w:t>электроразводок</w:t>
      </w:r>
      <w:r w:rsidR="003E2312" w:rsidRPr="00E15B2C">
        <w:t xml:space="preserve">, квартирной разводки канализации, перепланировки помещений, установки электропотребителей общей мощностью, превышающей проектную). При нарушении требований данного пункта </w:t>
      </w:r>
      <w:r w:rsidR="004A4E64" w:rsidRPr="00E15B2C">
        <w:t>Участник долевого строительства</w:t>
      </w:r>
      <w:r w:rsidR="003E2312" w:rsidRPr="00E15B2C">
        <w:t xml:space="preserve"> несет ответственность в соответствии с действующим жилищным законодательством</w:t>
      </w:r>
      <w:r w:rsidR="00FF6CE8" w:rsidRPr="00E15B2C">
        <w:t xml:space="preserve">. </w:t>
      </w:r>
    </w:p>
    <w:p w14:paraId="2859BCE1" w14:textId="75DA56B4" w:rsidR="00FF6CE8" w:rsidRPr="00E15B2C" w:rsidRDefault="00007373" w:rsidP="002A184D">
      <w:pPr>
        <w:ind w:firstLine="709"/>
        <w:jc w:val="both"/>
      </w:pPr>
      <w:r w:rsidRPr="00E15B2C">
        <w:t>6.1.5.</w:t>
      </w:r>
      <w:r w:rsidR="00965B43" w:rsidRPr="00E15B2C">
        <w:t xml:space="preserve"> </w:t>
      </w:r>
      <w:r w:rsidRPr="00E15B2C">
        <w:t>Письменно уведомлять</w:t>
      </w:r>
      <w:r w:rsidR="00431B58" w:rsidRPr="00E15B2C">
        <w:t xml:space="preserve"> </w:t>
      </w:r>
      <w:r w:rsidRPr="00E15B2C">
        <w:t>Застройщика об</w:t>
      </w:r>
      <w:r w:rsidR="00431B58" w:rsidRPr="00E15B2C">
        <w:t xml:space="preserve"> </w:t>
      </w:r>
      <w:r w:rsidRPr="00E15B2C">
        <w:t>осуществлении прав</w:t>
      </w:r>
      <w:r w:rsidR="006E0066" w:rsidRPr="00E15B2C">
        <w:t xml:space="preserve"> требования по настоящему Договору третьим лицам в порядке, установленном Гражданским кодексом Российской Федерации и Законом № 214-ФЗ</w:t>
      </w:r>
      <w:r w:rsidR="00431B58" w:rsidRPr="00E15B2C">
        <w:t xml:space="preserve">. </w:t>
      </w:r>
      <w:r w:rsidR="006E0066" w:rsidRPr="00E15B2C">
        <w:t xml:space="preserve">При осуществлении уступки прав требования </w:t>
      </w:r>
      <w:r w:rsidR="004A4E64" w:rsidRPr="00E15B2C">
        <w:t>Участник долевого строительства</w:t>
      </w:r>
      <w:r w:rsidR="006E0066" w:rsidRPr="00E15B2C">
        <w:t xml:space="preserve"> обязан в течение 10 (Десяти) рабочих дней со дня регистрации договора уступки прав требования в </w:t>
      </w:r>
      <w:r w:rsidR="0099563B" w:rsidRPr="00E15B2C">
        <w:t>органе, осуществляющем государственную регистрацию прав на недвижимое имущество,</w:t>
      </w:r>
      <w:r w:rsidR="006E0066" w:rsidRPr="00E15B2C">
        <w:t xml:space="preserve"> предоставить Застройщику </w:t>
      </w:r>
      <w:r w:rsidR="00C86118" w:rsidRPr="00E15B2C">
        <w:t xml:space="preserve">копию или </w:t>
      </w:r>
      <w:r w:rsidR="006E0066" w:rsidRPr="00E15B2C">
        <w:t>подлинный экземпляр зарегистрированного договора уступки</w:t>
      </w:r>
      <w:r w:rsidR="00C86118" w:rsidRPr="00E15B2C">
        <w:t xml:space="preserve"> с </w:t>
      </w:r>
      <w:r w:rsidR="008C5B06" w:rsidRPr="00E15B2C">
        <w:t>отметкой о</w:t>
      </w:r>
      <w:r w:rsidR="00C86118" w:rsidRPr="00E15B2C">
        <w:t xml:space="preserve"> государственной регистрации. Если Застройщик не был уведомлен в письменной форме о состоявшемся переходе прав Участника долевого строительства к другому лицу, Новый участник долевого строительства несет риск вызванных этим неблагоприятных для него последствий. Обязательство Застройщика прекращается его исполнением первоначальному Участнику долевого строительства, произведенным до получения уведомления о переходе права к другому лицу.</w:t>
      </w:r>
    </w:p>
    <w:p w14:paraId="5B3E7FD2" w14:textId="0DA2BF34" w:rsidR="001403F4" w:rsidRPr="00E15B2C" w:rsidRDefault="001403F4" w:rsidP="002A184D">
      <w:pPr>
        <w:ind w:firstLine="709"/>
        <w:jc w:val="both"/>
      </w:pPr>
      <w:r w:rsidRPr="00E15B2C">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между Участником долевого строительства (Депонентом), Застройщиком (Бенефициаром) и ПАО Сбербанк (Эскроу-агентом).</w:t>
      </w:r>
    </w:p>
    <w:p w14:paraId="15AFC468" w14:textId="4B895187" w:rsidR="00FF6CE8" w:rsidRPr="00E15B2C" w:rsidRDefault="00431B58" w:rsidP="002A184D">
      <w:pPr>
        <w:ind w:firstLine="709"/>
        <w:jc w:val="both"/>
      </w:pPr>
      <w:r w:rsidRPr="00E15B2C">
        <w:t>6.1.6.</w:t>
      </w:r>
      <w:r w:rsidR="00345C32" w:rsidRPr="00E15B2C">
        <w:t xml:space="preserve"> </w:t>
      </w:r>
      <w:r w:rsidR="00FF6CE8" w:rsidRPr="00E15B2C">
        <w:t>В случае изменений места фактического жительства, регистрации либо контактных телефонов и адресов в пятидневный срок сообщать об этом Застройщику в письменном виде с указанием новых реквизитов.</w:t>
      </w:r>
    </w:p>
    <w:p w14:paraId="7C4ED8AE" w14:textId="77777777" w:rsidR="00E57150" w:rsidRPr="00E15B2C" w:rsidRDefault="00431B58" w:rsidP="00E57150">
      <w:pPr>
        <w:ind w:firstLine="709"/>
        <w:jc w:val="both"/>
      </w:pPr>
      <w:r w:rsidRPr="00E15B2C">
        <w:t>6.1.7.</w:t>
      </w:r>
      <w:r w:rsidR="00345C32" w:rsidRPr="00E15B2C">
        <w:t xml:space="preserve"> </w:t>
      </w:r>
      <w:r w:rsidR="00E57150" w:rsidRPr="00E15B2C">
        <w:t>С момента подписания Сторонами акта приема-передачи или составления одностороннего акта в соответствии с пунктом 8.2. Договора нести расходы по содержанию Объекта долевого строительства (оплачивать плату за помещение и оплачивать коммунальные услуги), а также участвовать в расходах на содержание общего имущества в Объекте недвижимости, в котором располагается Объект долевого строительства, соразмерно доле в праве общей собственности на это имущество, для чего заключить с управляющей организацией, с которой Застройщиком заключен договор управления Объектом недвижимости, соответствующий договор. </w:t>
      </w:r>
      <w:r w:rsidR="00E57150" w:rsidRPr="00E15B2C">
        <w:br/>
        <w:t>Уклонение Участником долевого строительства от заключения с управляющей организацией указанного договора не освобождает Участника долевого строительства от обязанности по возмещению расходов по оплате всех фактически произведенных управляющей организацией затрат, связанных с эксплуатацией Объекта недвижимости, соразмерно площади Объекта долевого строительства и соответствующей доли общего имущества в Объекте недвижимости. </w:t>
      </w:r>
      <w:r w:rsidR="00E57150" w:rsidRPr="00E15B2C">
        <w:br/>
        <w:t>Отсутствие государственной регистрации права собственности Участника долевого строительства на Объект долевого строительства не является основанием для освобождения от несения расходов, указанных в настоящем пункте Договора.</w:t>
      </w:r>
    </w:p>
    <w:p w14:paraId="130E73E5" w14:textId="7979DD86" w:rsidR="00FF6CE8" w:rsidRPr="00E15B2C" w:rsidRDefault="00E57150" w:rsidP="00E57150">
      <w:pPr>
        <w:ind w:firstLine="709"/>
        <w:jc w:val="both"/>
      </w:pPr>
      <w:r w:rsidRPr="00E15B2C">
        <w:t>6</w:t>
      </w:r>
      <w:r w:rsidR="003F0D13" w:rsidRPr="00E15B2C">
        <w:t>.1.</w:t>
      </w:r>
      <w:r w:rsidRPr="00E15B2C">
        <w:t>8</w:t>
      </w:r>
      <w:r w:rsidR="003F0D13" w:rsidRPr="00E15B2C">
        <w:t xml:space="preserve">. </w:t>
      </w:r>
      <w:r w:rsidRPr="00E15B2C">
        <w:t>Участник долевого строительства подтверждает и гарантирует, что на момент подписания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4044F675" w14:textId="7E470714" w:rsidR="00764828" w:rsidRPr="00E15B2C" w:rsidRDefault="00431B58" w:rsidP="002A184D">
      <w:pPr>
        <w:ind w:firstLine="709"/>
        <w:rPr>
          <w:b/>
          <w:bCs/>
        </w:rPr>
      </w:pPr>
      <w:r w:rsidRPr="00E15B2C">
        <w:rPr>
          <w:b/>
          <w:bCs/>
        </w:rPr>
        <w:t>6.2.</w:t>
      </w:r>
      <w:r w:rsidR="00345C32" w:rsidRPr="00E15B2C">
        <w:rPr>
          <w:b/>
          <w:bCs/>
        </w:rPr>
        <w:t xml:space="preserve"> </w:t>
      </w:r>
      <w:r w:rsidR="004A4E64" w:rsidRPr="00E15B2C">
        <w:rPr>
          <w:b/>
          <w:bCs/>
        </w:rPr>
        <w:t>Участник долевого строительства</w:t>
      </w:r>
      <w:r w:rsidR="00FF6CE8" w:rsidRPr="00E15B2C">
        <w:rPr>
          <w:b/>
          <w:bCs/>
        </w:rPr>
        <w:t xml:space="preserve"> </w:t>
      </w:r>
      <w:r w:rsidRPr="00E15B2C">
        <w:rPr>
          <w:b/>
          <w:bCs/>
        </w:rPr>
        <w:t>имеет право:</w:t>
      </w:r>
    </w:p>
    <w:p w14:paraId="30AFB7CD" w14:textId="05E794A9" w:rsidR="00290CAC" w:rsidRPr="00E15B2C" w:rsidRDefault="00431B58" w:rsidP="002A184D">
      <w:pPr>
        <w:ind w:firstLine="709"/>
        <w:jc w:val="both"/>
      </w:pPr>
      <w:r w:rsidRPr="00E15B2C">
        <w:t>6.2.1.</w:t>
      </w:r>
      <w:r w:rsidR="00345C32" w:rsidRPr="00E15B2C">
        <w:t xml:space="preserve"> </w:t>
      </w:r>
      <w:r w:rsidR="00290CAC" w:rsidRPr="00E15B2C">
        <w:t>Получать от Застройщика информацию о ходе строительства.</w:t>
      </w:r>
    </w:p>
    <w:p w14:paraId="6F20626E" w14:textId="543D1CB1" w:rsidR="002D6D24" w:rsidRPr="00E15B2C" w:rsidRDefault="00431B58" w:rsidP="002A184D">
      <w:pPr>
        <w:ind w:firstLine="709"/>
        <w:jc w:val="both"/>
      </w:pPr>
      <w:r w:rsidRPr="00E15B2C">
        <w:t>6.2.2.</w:t>
      </w:r>
      <w:r w:rsidR="00965B43" w:rsidRPr="00E15B2C">
        <w:t xml:space="preserve"> </w:t>
      </w:r>
      <w:r w:rsidR="00290CAC" w:rsidRPr="00E15B2C">
        <w:t xml:space="preserve">Уступить свои права и обязанности по настоящему </w:t>
      </w:r>
      <w:r w:rsidRPr="00E15B2C">
        <w:t>Д</w:t>
      </w:r>
      <w:r w:rsidR="00290CAC" w:rsidRPr="00E15B2C">
        <w:t xml:space="preserve">оговору третьему лицу в соответствии с действующим законодательством с учетом п. </w:t>
      </w:r>
      <w:r w:rsidRPr="00E15B2C">
        <w:t>6.1.5.</w:t>
      </w:r>
      <w:r w:rsidR="00290CAC" w:rsidRPr="00E15B2C">
        <w:t xml:space="preserve"> настоящего </w:t>
      </w:r>
      <w:r w:rsidRPr="00E15B2C">
        <w:t>Д</w:t>
      </w:r>
      <w:r w:rsidR="00290CAC" w:rsidRPr="00E15B2C">
        <w:t>оговора</w:t>
      </w:r>
      <w:r w:rsidRPr="00E15B2C">
        <w:t xml:space="preserve"> при условии полной оплаты Цены </w:t>
      </w:r>
      <w:r w:rsidR="00007373" w:rsidRPr="00E15B2C">
        <w:t>Договора</w:t>
      </w:r>
      <w:r w:rsidR="001403F4" w:rsidRPr="00E15B2C">
        <w:t>. Уступка с переводом долга по оплате Цены Договора возможна только с предварительного письменного согласия Застройщика, а в случае оплаты Цены Договора с использованием кредитных средств – с согласия кредитующего Банка.</w:t>
      </w:r>
    </w:p>
    <w:p w14:paraId="05992E02" w14:textId="77777777" w:rsidR="00431B58" w:rsidRPr="00E15B2C" w:rsidRDefault="00431B58" w:rsidP="002A184D">
      <w:pPr>
        <w:ind w:firstLine="709"/>
        <w:jc w:val="both"/>
        <w:rPr>
          <w:color w:val="FF0000"/>
        </w:rPr>
      </w:pPr>
    </w:p>
    <w:p w14:paraId="7253BBCB" w14:textId="2DC05B44" w:rsidR="00F23AEB" w:rsidRPr="00E15B2C" w:rsidRDefault="00431B58" w:rsidP="002A184D">
      <w:pPr>
        <w:ind w:firstLine="709"/>
        <w:jc w:val="center"/>
        <w:rPr>
          <w:b/>
          <w:bCs/>
        </w:rPr>
      </w:pPr>
      <w:r w:rsidRPr="00E15B2C">
        <w:rPr>
          <w:b/>
          <w:bCs/>
        </w:rPr>
        <w:t>7</w:t>
      </w:r>
      <w:r w:rsidR="002D6D24" w:rsidRPr="00E15B2C">
        <w:rPr>
          <w:b/>
          <w:bCs/>
        </w:rPr>
        <w:t>. Гарантия качества Квартиры</w:t>
      </w:r>
    </w:p>
    <w:p w14:paraId="35DF7E8A" w14:textId="4782A252" w:rsidR="00345C32" w:rsidRPr="00E15B2C" w:rsidRDefault="00431B58" w:rsidP="002A184D">
      <w:pPr>
        <w:pStyle w:val="ae"/>
        <w:spacing w:before="0" w:after="0"/>
        <w:ind w:firstLine="709"/>
        <w:jc w:val="both"/>
        <w:rPr>
          <w:lang w:eastAsia="ru-RU"/>
        </w:rPr>
      </w:pPr>
      <w:r w:rsidRPr="00E15B2C">
        <w:t>7.1.</w:t>
      </w:r>
      <w:r w:rsidR="00965B43" w:rsidRPr="00E15B2C">
        <w:t xml:space="preserve"> </w:t>
      </w:r>
      <w:r w:rsidR="00CA3077" w:rsidRPr="00E15B2C">
        <w:rPr>
          <w:lang w:eastAsia="ru-RU"/>
        </w:rPr>
        <w:t xml:space="preserve">Застройщик обязан передать </w:t>
      </w:r>
      <w:r w:rsidR="004A4E64" w:rsidRPr="00E15B2C">
        <w:rPr>
          <w:lang w:eastAsia="ru-RU"/>
        </w:rPr>
        <w:t>Участнику долевого строительства</w:t>
      </w:r>
      <w:r w:rsidR="00CA3077" w:rsidRPr="00E15B2C">
        <w:rPr>
          <w:lang w:eastAsia="ru-RU"/>
        </w:rPr>
        <w:t xml:space="preserve"> </w:t>
      </w:r>
      <w:r w:rsidR="00840535" w:rsidRPr="00E15B2C">
        <w:rPr>
          <w:lang w:eastAsia="ru-RU"/>
        </w:rPr>
        <w:t>Квартиру</w:t>
      </w:r>
      <w:r w:rsidR="00CA3077" w:rsidRPr="00E15B2C">
        <w:rPr>
          <w:lang w:eastAsia="ru-RU"/>
        </w:rPr>
        <w:t>, качество которо</w:t>
      </w:r>
      <w:r w:rsidR="00D569B8" w:rsidRPr="00E15B2C">
        <w:rPr>
          <w:lang w:eastAsia="ru-RU"/>
        </w:rPr>
        <w:t>й</w:t>
      </w:r>
      <w:r w:rsidR="00CA3077" w:rsidRPr="00E15B2C">
        <w:rPr>
          <w:lang w:eastAsia="ru-RU"/>
        </w:rPr>
        <w:t xml:space="preserve"> соответствует </w:t>
      </w:r>
      <w:r w:rsidR="00345C32" w:rsidRPr="00E15B2C">
        <w:rPr>
          <w:lang w:eastAsia="ru-RU"/>
        </w:rPr>
        <w:t>условиям договора, требованиям проектной документации и градостроительных регламентов, а также иным обязательным требованиям.</w:t>
      </w:r>
    </w:p>
    <w:p w14:paraId="1158558F" w14:textId="24B833C5" w:rsidR="002D6D24" w:rsidRPr="00E15B2C" w:rsidRDefault="00345C32" w:rsidP="002A184D">
      <w:pPr>
        <w:pStyle w:val="ae"/>
        <w:spacing w:before="0" w:after="0"/>
        <w:ind w:firstLine="709"/>
        <w:jc w:val="both"/>
        <w:rPr>
          <w:lang w:eastAsia="ru-RU"/>
        </w:rPr>
      </w:pPr>
      <w:r w:rsidRPr="00E15B2C">
        <w:rPr>
          <w:lang w:eastAsia="ru-RU"/>
        </w:rPr>
        <w:t xml:space="preserve">Качество отделочных работ в Квартире и входящих в состав Квартиры элементов отделки должно соответствовать условиям </w:t>
      </w:r>
      <w:r w:rsidR="0099563B" w:rsidRPr="00E15B2C">
        <w:rPr>
          <w:lang w:eastAsia="ru-RU"/>
        </w:rPr>
        <w:t>Д</w:t>
      </w:r>
      <w:r w:rsidRPr="00E15B2C">
        <w:rPr>
          <w:lang w:eastAsia="ru-RU"/>
        </w:rPr>
        <w:t>оговора, требованиям проектной документации, градостроительных регламентов и минимальным требованиям к результату производства отделочных работ,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а также иным обязательным требованиям.</w:t>
      </w:r>
    </w:p>
    <w:p w14:paraId="4EEB03C5" w14:textId="7999EC77" w:rsidR="00C633B9" w:rsidRPr="00E15B2C" w:rsidRDefault="00431B58" w:rsidP="002A184D">
      <w:pPr>
        <w:suppressAutoHyphens/>
        <w:snapToGrid w:val="0"/>
        <w:ind w:firstLine="709"/>
        <w:jc w:val="both"/>
        <w:rPr>
          <w:lang w:eastAsia="ar-SA"/>
        </w:rPr>
      </w:pPr>
      <w:r w:rsidRPr="00E15B2C">
        <w:rPr>
          <w:lang w:eastAsia="ar-SA"/>
        </w:rPr>
        <w:t>7.2.</w:t>
      </w:r>
      <w:r w:rsidR="00965B43" w:rsidRPr="00E15B2C">
        <w:rPr>
          <w:lang w:eastAsia="ar-SA"/>
        </w:rPr>
        <w:t xml:space="preserve"> </w:t>
      </w:r>
      <w:r w:rsidR="006E0066" w:rsidRPr="00E15B2C">
        <w:rPr>
          <w:lang w:eastAsia="ar-SA"/>
        </w:rPr>
        <w:t xml:space="preserve">Гарантийный срок на Квартиру составляет </w:t>
      </w:r>
      <w:r w:rsidR="00C62A49" w:rsidRPr="00E15B2C">
        <w:rPr>
          <w:lang w:eastAsia="ar-SA"/>
        </w:rPr>
        <w:t>3</w:t>
      </w:r>
      <w:r w:rsidR="006E0066" w:rsidRPr="00E15B2C">
        <w:rPr>
          <w:lang w:eastAsia="ar-SA"/>
        </w:rPr>
        <w:t xml:space="preserve"> (</w:t>
      </w:r>
      <w:r w:rsidR="00C62A49" w:rsidRPr="00E15B2C">
        <w:rPr>
          <w:lang w:eastAsia="ar-SA"/>
        </w:rPr>
        <w:t>три</w:t>
      </w:r>
      <w:r w:rsidR="006E0066" w:rsidRPr="00E15B2C">
        <w:rPr>
          <w:lang w:eastAsia="ar-SA"/>
        </w:rPr>
        <w:t xml:space="preserve">) </w:t>
      </w:r>
      <w:r w:rsidR="00C62A49" w:rsidRPr="00E15B2C">
        <w:rPr>
          <w:lang w:eastAsia="ar-SA"/>
        </w:rPr>
        <w:t>года</w:t>
      </w:r>
      <w:r w:rsidR="006E0066" w:rsidRPr="00E15B2C">
        <w:rPr>
          <w:lang w:eastAsia="ar-SA"/>
        </w:rPr>
        <w:t xml:space="preserve"> со дня передачи Квартиры </w:t>
      </w:r>
      <w:r w:rsidR="004A4E64" w:rsidRPr="00E15B2C">
        <w:rPr>
          <w:lang w:eastAsia="ar-SA"/>
        </w:rPr>
        <w:t>Участнику долевого строительства</w:t>
      </w:r>
      <w:r w:rsidR="006E0066" w:rsidRPr="00E15B2C">
        <w:rPr>
          <w:lang w:eastAsia="ar-SA"/>
        </w:rPr>
        <w:t xml:space="preserve">. Гарантийный срок на технологическое и инженерное оборудование, входящее в состав передаваемой </w:t>
      </w:r>
      <w:r w:rsidR="004A4E64" w:rsidRPr="00E15B2C">
        <w:rPr>
          <w:lang w:eastAsia="ar-SA"/>
        </w:rPr>
        <w:t>Участнику долевого строительства</w:t>
      </w:r>
      <w:r w:rsidR="006E0066" w:rsidRPr="00E15B2C">
        <w:rPr>
          <w:lang w:eastAsia="ar-SA"/>
        </w:rPr>
        <w:t xml:space="preserve"> Квартиры, составляет 3 (</w:t>
      </w:r>
      <w:r w:rsidR="0099563B" w:rsidRPr="00E15B2C">
        <w:rPr>
          <w:lang w:eastAsia="ar-SA"/>
        </w:rPr>
        <w:t>т</w:t>
      </w:r>
      <w:r w:rsidR="006E0066" w:rsidRPr="00E15B2C">
        <w:rPr>
          <w:lang w:eastAsia="ar-SA"/>
        </w:rPr>
        <w:t>ри) года с момента подписания первого Акта приема-передачи Квартиры (</w:t>
      </w:r>
      <w:r w:rsidR="00C633B9" w:rsidRPr="00E15B2C">
        <w:rPr>
          <w:lang w:eastAsia="ar-SA"/>
        </w:rPr>
        <w:t xml:space="preserve">или </w:t>
      </w:r>
      <w:r w:rsidR="006E0066" w:rsidRPr="00E15B2C">
        <w:rPr>
          <w:lang w:eastAsia="ar-SA"/>
        </w:rPr>
        <w:t>иного помещения) в Доме</w:t>
      </w:r>
      <w:r w:rsidR="002D6D24" w:rsidRPr="00E15B2C">
        <w:rPr>
          <w:lang w:eastAsia="ar-SA"/>
        </w:rPr>
        <w:t>.</w:t>
      </w:r>
      <w:r w:rsidR="00101988" w:rsidRPr="00E15B2C">
        <w:t xml:space="preserve"> </w:t>
      </w:r>
      <w:r w:rsidR="00101988" w:rsidRPr="00E15B2C">
        <w:rPr>
          <w:lang w:eastAsia="ar-SA"/>
        </w:rPr>
        <w:t>Гарантийный срок на отделочные работы составляет 1 (один) год с даты подписания Акта приема-передачи Квартиры.</w:t>
      </w:r>
    </w:p>
    <w:p w14:paraId="0CAA2933" w14:textId="211198C7" w:rsidR="002329C9" w:rsidRPr="00E15B2C" w:rsidRDefault="00101988" w:rsidP="002A184D">
      <w:pPr>
        <w:suppressAutoHyphens/>
        <w:snapToGrid w:val="0"/>
        <w:ind w:firstLine="709"/>
        <w:jc w:val="both"/>
        <w:rPr>
          <w:lang w:eastAsia="ar-SA"/>
        </w:rPr>
      </w:pPr>
      <w:r w:rsidRPr="00E15B2C">
        <w:rPr>
          <w:lang w:eastAsia="ar-SA"/>
        </w:rPr>
        <w:t>7.3.</w:t>
      </w:r>
      <w:r w:rsidR="00965B43" w:rsidRPr="00E15B2C">
        <w:rPr>
          <w:lang w:eastAsia="ar-SA"/>
        </w:rPr>
        <w:t xml:space="preserve"> </w:t>
      </w:r>
      <w:r w:rsidR="00D71F8B" w:rsidRPr="00E15B2C">
        <w:rPr>
          <w:lang w:eastAsia="ar-SA"/>
        </w:rPr>
        <w:t xml:space="preserve">В случае предъявления </w:t>
      </w:r>
      <w:r w:rsidR="004A4E64" w:rsidRPr="00E15B2C">
        <w:rPr>
          <w:lang w:eastAsia="ar-SA"/>
        </w:rPr>
        <w:t>Участником долевого строительства</w:t>
      </w:r>
      <w:r w:rsidR="00DA0D41" w:rsidRPr="00E15B2C">
        <w:rPr>
          <w:lang w:eastAsia="ar-SA"/>
        </w:rPr>
        <w:t xml:space="preserve"> </w:t>
      </w:r>
      <w:r w:rsidR="00D71F8B" w:rsidRPr="00E15B2C">
        <w:rPr>
          <w:lang w:eastAsia="ar-SA"/>
        </w:rPr>
        <w:t>письменных требований Застройщику в связи с ненадлежащим качеством Квартиры</w:t>
      </w:r>
      <w:r w:rsidR="00DA0D41" w:rsidRPr="00E15B2C">
        <w:rPr>
          <w:lang w:eastAsia="ar-SA"/>
        </w:rPr>
        <w:t>,</w:t>
      </w:r>
      <w:r w:rsidR="00D71F8B" w:rsidRPr="00E15B2C">
        <w:rPr>
          <w:lang w:eastAsia="ar-SA"/>
        </w:rPr>
        <w:t xml:space="preserve"> </w:t>
      </w:r>
      <w:r w:rsidR="00DA0D41" w:rsidRPr="00E15B2C">
        <w:rPr>
          <w:lang w:eastAsia="ar-SA"/>
        </w:rPr>
        <w:t xml:space="preserve">Стороны организовывают её осмотр для проверки качества </w:t>
      </w:r>
      <w:r w:rsidRPr="00E15B2C">
        <w:rPr>
          <w:lang w:eastAsia="ar-SA"/>
        </w:rPr>
        <w:t>Квартиры</w:t>
      </w:r>
      <w:r w:rsidR="00DA0D41" w:rsidRPr="00E15B2C">
        <w:rPr>
          <w:lang w:eastAsia="ar-SA"/>
        </w:rPr>
        <w:t xml:space="preserve">. </w:t>
      </w:r>
      <w:r w:rsidR="004A4E64" w:rsidRPr="00E15B2C">
        <w:rPr>
          <w:lang w:eastAsia="ar-SA"/>
        </w:rPr>
        <w:t>Участник долевого строительства</w:t>
      </w:r>
      <w:r w:rsidR="00DA0D41" w:rsidRPr="00E15B2C">
        <w:rPr>
          <w:lang w:eastAsia="ar-SA"/>
        </w:rPr>
        <w:t xml:space="preserve"> вправе самостоятельно назначить дату и время осмотра в рабочий день с 09:00 ч. до 18:00 ч., путем заблаговременного письменного уведомления Застройщика</w:t>
      </w:r>
      <w:r w:rsidR="002329C9" w:rsidRPr="00E15B2C">
        <w:rPr>
          <w:lang w:eastAsia="ar-SA"/>
        </w:rPr>
        <w:t>.</w:t>
      </w:r>
      <w:r w:rsidR="00DA0D41" w:rsidRPr="00E15B2C">
        <w:rPr>
          <w:lang w:eastAsia="ar-SA"/>
        </w:rPr>
        <w:t xml:space="preserve"> </w:t>
      </w:r>
      <w:r w:rsidR="002329C9" w:rsidRPr="00E15B2C">
        <w:rPr>
          <w:lang w:eastAsia="ar-SA"/>
        </w:rPr>
        <w:t xml:space="preserve">Дата и время осмотра могут содержаться непосредственно в самом письменном требовании. </w:t>
      </w:r>
      <w:r w:rsidR="00DA0D41" w:rsidRPr="00E15B2C">
        <w:rPr>
          <w:lang w:eastAsia="ar-SA"/>
        </w:rPr>
        <w:t xml:space="preserve">В случае, если Застройщик в указанное </w:t>
      </w:r>
      <w:r w:rsidR="004A4E64" w:rsidRPr="00E15B2C">
        <w:rPr>
          <w:lang w:eastAsia="ar-SA"/>
        </w:rPr>
        <w:t>Участником долевого строительства</w:t>
      </w:r>
      <w:r w:rsidR="002329C9" w:rsidRPr="00E15B2C">
        <w:rPr>
          <w:lang w:eastAsia="ar-SA"/>
        </w:rPr>
        <w:t xml:space="preserve"> </w:t>
      </w:r>
      <w:r w:rsidR="00DA0D41" w:rsidRPr="00E15B2C">
        <w:rPr>
          <w:lang w:eastAsia="ar-SA"/>
        </w:rPr>
        <w:t>время не сможет обеспечить явку представителя</w:t>
      </w:r>
      <w:r w:rsidR="002329C9" w:rsidRPr="00E15B2C">
        <w:rPr>
          <w:lang w:eastAsia="ar-SA"/>
        </w:rPr>
        <w:t xml:space="preserve">, он обязан письменно сообщить об этом </w:t>
      </w:r>
      <w:r w:rsidR="004A4E64" w:rsidRPr="00E15B2C">
        <w:rPr>
          <w:lang w:eastAsia="ar-SA"/>
        </w:rPr>
        <w:t>Участнику долевого строительства</w:t>
      </w:r>
      <w:r w:rsidR="002329C9" w:rsidRPr="00E15B2C">
        <w:rPr>
          <w:lang w:eastAsia="ar-SA"/>
        </w:rPr>
        <w:t xml:space="preserve"> и самостоятельно назначить иные дату и время осмотра. По результатам осмотра Стороны составляют акт с указанием выявленных дефектов.</w:t>
      </w:r>
    </w:p>
    <w:p w14:paraId="1BFE11B9" w14:textId="1424C9B9" w:rsidR="002D6D24" w:rsidRPr="00E15B2C" w:rsidRDefault="00101988" w:rsidP="002A184D">
      <w:pPr>
        <w:suppressAutoHyphens/>
        <w:snapToGrid w:val="0"/>
        <w:ind w:firstLine="709"/>
        <w:jc w:val="both"/>
        <w:rPr>
          <w:lang w:eastAsia="ar-SA"/>
        </w:rPr>
      </w:pPr>
      <w:r w:rsidRPr="00E15B2C">
        <w:rPr>
          <w:lang w:eastAsia="ar-SA"/>
        </w:rPr>
        <w:t>7.4.</w:t>
      </w:r>
      <w:r w:rsidR="00EC12CA" w:rsidRPr="00E15B2C">
        <w:rPr>
          <w:lang w:eastAsia="ar-SA"/>
        </w:rPr>
        <w:t xml:space="preserve"> </w:t>
      </w:r>
      <w:r w:rsidR="002329C9" w:rsidRPr="00E15B2C">
        <w:rPr>
          <w:lang w:eastAsia="ar-SA"/>
        </w:rPr>
        <w:t xml:space="preserve">Стороны договорились, что в случае, если по результатам осмотра Квартиры </w:t>
      </w:r>
      <w:r w:rsidR="008506A7" w:rsidRPr="00E15B2C">
        <w:rPr>
          <w:lang w:eastAsia="ar-SA"/>
        </w:rPr>
        <w:t>между ними возникнут разногласия относительно наличия и способа устранения выявленных дефектов, Застройщик</w:t>
      </w:r>
      <w:r w:rsidR="00CF3346" w:rsidRPr="00E15B2C">
        <w:rPr>
          <w:lang w:eastAsia="ar-SA"/>
        </w:rPr>
        <w:t xml:space="preserve"> в праве</w:t>
      </w:r>
      <w:r w:rsidR="008506A7" w:rsidRPr="00E15B2C">
        <w:rPr>
          <w:lang w:eastAsia="ar-SA"/>
        </w:rPr>
        <w:t xml:space="preserve"> </w:t>
      </w:r>
      <w:r w:rsidR="00CF3346" w:rsidRPr="00E15B2C">
        <w:rPr>
          <w:lang w:eastAsia="ar-SA"/>
        </w:rPr>
        <w:t>привлечь</w:t>
      </w:r>
      <w:r w:rsidR="008506A7" w:rsidRPr="00E15B2C">
        <w:rPr>
          <w:lang w:eastAsia="ar-SA"/>
        </w:rPr>
        <w:t xml:space="preserve"> специалиста в области строительства, который проводит осмотр и исследование Квартиры и составляет техническое заключение</w:t>
      </w:r>
      <w:r w:rsidR="0081781A" w:rsidRPr="00E15B2C">
        <w:rPr>
          <w:lang w:eastAsia="ar-SA"/>
        </w:rPr>
        <w:t>, содержащее перечень выявленных дефектов, способы и стоимость их устранения в течение трех рабочих дней с момента осмотра Квартиры.</w:t>
      </w:r>
    </w:p>
    <w:p w14:paraId="7CFAA212" w14:textId="3B1ED466" w:rsidR="002D6D24" w:rsidRPr="00E15B2C" w:rsidRDefault="00101988" w:rsidP="002A184D">
      <w:pPr>
        <w:pStyle w:val="ae"/>
        <w:spacing w:before="0" w:after="0"/>
        <w:ind w:firstLine="709"/>
        <w:jc w:val="both"/>
      </w:pPr>
      <w:r w:rsidRPr="00E15B2C">
        <w:t>7.5.</w:t>
      </w:r>
      <w:r w:rsidR="00965B43" w:rsidRPr="00E15B2C">
        <w:t xml:space="preserve"> </w:t>
      </w:r>
      <w:r w:rsidR="00A95995" w:rsidRPr="00E15B2C">
        <w:t>В соответствии с ч.6 ст.7 Закона № 214-ФЗ</w:t>
      </w:r>
      <w:r w:rsidR="00A95995" w:rsidRPr="00E15B2C">
        <w:rPr>
          <w:lang w:eastAsia="ru-RU"/>
        </w:rPr>
        <w:t xml:space="preserve"> Застройщик обязан устранить выявленные недостатки (дефекты) в срок, согласованный </w:t>
      </w:r>
      <w:r w:rsidRPr="00E15B2C">
        <w:rPr>
          <w:lang w:eastAsia="ru-RU"/>
        </w:rPr>
        <w:t>З</w:t>
      </w:r>
      <w:r w:rsidR="00A95995" w:rsidRPr="00E15B2C">
        <w:rPr>
          <w:lang w:eastAsia="ru-RU"/>
        </w:rPr>
        <w:t xml:space="preserve">астройщиком с </w:t>
      </w:r>
      <w:r w:rsidRPr="00E15B2C">
        <w:rPr>
          <w:lang w:eastAsia="ru-RU"/>
        </w:rPr>
        <w:t>У</w:t>
      </w:r>
      <w:r w:rsidR="00A95995" w:rsidRPr="00E15B2C">
        <w:rPr>
          <w:lang w:eastAsia="ru-RU"/>
        </w:rPr>
        <w:t>частником долевого строительства.</w:t>
      </w:r>
      <w:r w:rsidR="004212E4" w:rsidRPr="00E15B2C">
        <w:rPr>
          <w:lang w:eastAsia="ru-RU"/>
        </w:rPr>
        <w:t xml:space="preserve"> В связи с изложенным</w:t>
      </w:r>
      <w:r w:rsidR="002A7F23" w:rsidRPr="00E15B2C">
        <w:rPr>
          <w:lang w:eastAsia="ru-RU"/>
        </w:rPr>
        <w:t>,</w:t>
      </w:r>
      <w:r w:rsidR="004212E4" w:rsidRPr="00E15B2C">
        <w:rPr>
          <w:lang w:eastAsia="ru-RU"/>
        </w:rPr>
        <w:t xml:space="preserve"> </w:t>
      </w:r>
      <w:r w:rsidR="00072734" w:rsidRPr="00E15B2C">
        <w:t>Стороны договорились</w:t>
      </w:r>
      <w:r w:rsidR="004212E4" w:rsidRPr="00E15B2C">
        <w:t>, что н</w:t>
      </w:r>
      <w:r w:rsidR="002D6D24" w:rsidRPr="00E15B2C">
        <w:t>едостатки должны быть устранены Застройщиком самостоятельно или с привлечением иных лиц в срок, н</w:t>
      </w:r>
      <w:r w:rsidR="004212E4" w:rsidRPr="00E15B2C">
        <w:t>е превышающий</w:t>
      </w:r>
      <w:r w:rsidR="002D6D24" w:rsidRPr="00E15B2C">
        <w:t xml:space="preserve"> </w:t>
      </w:r>
      <w:r w:rsidR="004212E4" w:rsidRPr="00E15B2C">
        <w:t>2</w:t>
      </w:r>
      <w:r w:rsidR="007D31F9" w:rsidRPr="00E15B2C">
        <w:t xml:space="preserve"> (двух)</w:t>
      </w:r>
      <w:r w:rsidR="002D6D24" w:rsidRPr="00E15B2C">
        <w:t xml:space="preserve"> месяцев </w:t>
      </w:r>
      <w:r w:rsidR="004212E4" w:rsidRPr="00E15B2C">
        <w:t xml:space="preserve">с </w:t>
      </w:r>
      <w:r w:rsidR="00072734" w:rsidRPr="00E15B2C">
        <w:t>момента предъявления</w:t>
      </w:r>
      <w:r w:rsidR="002A7F23" w:rsidRPr="00E15B2C">
        <w:t xml:space="preserve"> </w:t>
      </w:r>
      <w:r w:rsidR="004A4E64" w:rsidRPr="00E15B2C">
        <w:t>Участником долевого строительства</w:t>
      </w:r>
      <w:r w:rsidR="002A7F23" w:rsidRPr="00E15B2C">
        <w:t xml:space="preserve"> письменного требования </w:t>
      </w:r>
      <w:r w:rsidR="002D6D24" w:rsidRPr="00E15B2C">
        <w:t xml:space="preserve">(для сезонных работ </w:t>
      </w:r>
      <w:r w:rsidR="004212E4" w:rsidRPr="00E15B2C">
        <w:t>разумные сроки устанавливаются по согласованию Сторон</w:t>
      </w:r>
      <w:r w:rsidR="002D6D24" w:rsidRPr="00E15B2C">
        <w:t>).</w:t>
      </w:r>
    </w:p>
    <w:p w14:paraId="7B39CCBF" w14:textId="65D52A97" w:rsidR="00101988" w:rsidRPr="00E15B2C" w:rsidRDefault="00101988" w:rsidP="002A184D">
      <w:pPr>
        <w:ind w:firstLine="709"/>
        <w:jc w:val="both"/>
      </w:pPr>
      <w:r w:rsidRPr="00E15B2C">
        <w:t>7.6.</w:t>
      </w:r>
      <w:r w:rsidR="00EC12CA" w:rsidRPr="00E15B2C">
        <w:t xml:space="preserve"> </w:t>
      </w:r>
      <w:r w:rsidRPr="00E15B2C">
        <w:t>Наличие выявленных в квартире недостатков не препятствует Участнику долевого строительства принять квартиру с указанием недостатков и зарегистрировать на нее в установленном законом порядке право собственности.</w:t>
      </w:r>
    </w:p>
    <w:p w14:paraId="0964B896" w14:textId="77777777" w:rsidR="00101988" w:rsidRPr="00E15B2C" w:rsidRDefault="00101988" w:rsidP="002A184D">
      <w:pPr>
        <w:pStyle w:val="ae"/>
        <w:spacing w:before="0" w:after="0"/>
        <w:ind w:firstLine="709"/>
        <w:jc w:val="both"/>
        <w:rPr>
          <w:lang w:eastAsia="ru-RU"/>
        </w:rPr>
      </w:pPr>
    </w:p>
    <w:p w14:paraId="36F61D26" w14:textId="2787AC0B" w:rsidR="008C48D8" w:rsidRPr="00E15B2C" w:rsidRDefault="00BA22E2" w:rsidP="002A184D">
      <w:pPr>
        <w:ind w:firstLine="709"/>
        <w:jc w:val="center"/>
        <w:rPr>
          <w:b/>
          <w:bCs/>
        </w:rPr>
      </w:pPr>
      <w:r w:rsidRPr="00E15B2C">
        <w:rPr>
          <w:b/>
          <w:bCs/>
        </w:rPr>
        <w:t>8</w:t>
      </w:r>
      <w:r w:rsidR="002D6D24" w:rsidRPr="00E15B2C">
        <w:rPr>
          <w:b/>
          <w:bCs/>
        </w:rPr>
        <w:t>. Прием-передача Квартиры</w:t>
      </w:r>
    </w:p>
    <w:p w14:paraId="1AC91638" w14:textId="23F261D4" w:rsidR="002D6D24" w:rsidRPr="00E15B2C" w:rsidRDefault="00BA22E2" w:rsidP="002A184D">
      <w:pPr>
        <w:ind w:firstLine="709"/>
        <w:jc w:val="both"/>
      </w:pPr>
      <w:r w:rsidRPr="00E15B2C">
        <w:t>8</w:t>
      </w:r>
      <w:r w:rsidR="002D6D24" w:rsidRPr="00E15B2C">
        <w:t xml:space="preserve">.1. Квартира, указанная в п. </w:t>
      </w:r>
      <w:r w:rsidRPr="00E15B2C">
        <w:t>3.3.</w:t>
      </w:r>
      <w:r w:rsidR="002D6D24" w:rsidRPr="00E15B2C">
        <w:t xml:space="preserve"> настоящего </w:t>
      </w:r>
      <w:r w:rsidRPr="00E15B2C">
        <w:t>Д</w:t>
      </w:r>
      <w:r w:rsidR="002D6D24" w:rsidRPr="00E15B2C">
        <w:t xml:space="preserve">оговора, передается Застройщиком </w:t>
      </w:r>
      <w:r w:rsidR="004A4E64" w:rsidRPr="00E15B2C">
        <w:t>Участнику долевого строительства</w:t>
      </w:r>
      <w:r w:rsidR="002D6D24" w:rsidRPr="00E15B2C">
        <w:t xml:space="preserve"> по Акту приема-передачи, который оформляется в </w:t>
      </w:r>
      <w:r w:rsidR="00E76C90" w:rsidRPr="00E15B2C">
        <w:t>2</w:t>
      </w:r>
      <w:r w:rsidR="002D6D24" w:rsidRPr="00E15B2C">
        <w:t xml:space="preserve"> (</w:t>
      </w:r>
      <w:r w:rsidR="00E76C90" w:rsidRPr="00E15B2C">
        <w:t>двух</w:t>
      </w:r>
      <w:r w:rsidR="002D6D24" w:rsidRPr="00E15B2C">
        <w:t xml:space="preserve">) экземплярах, </w:t>
      </w:r>
      <w:r w:rsidR="00E76C90" w:rsidRPr="00E15B2C">
        <w:t>по одному для каждой из сторон</w:t>
      </w:r>
      <w:r w:rsidR="002D6D24" w:rsidRPr="00E15B2C">
        <w:t xml:space="preserve">. </w:t>
      </w:r>
    </w:p>
    <w:p w14:paraId="797D1F14" w14:textId="7F1AE3A8" w:rsidR="002D6D24" w:rsidRPr="00E15B2C" w:rsidRDefault="00BA22E2" w:rsidP="002A184D">
      <w:pPr>
        <w:autoSpaceDE w:val="0"/>
        <w:autoSpaceDN w:val="0"/>
        <w:adjustRightInd w:val="0"/>
        <w:ind w:firstLine="709"/>
        <w:jc w:val="both"/>
      </w:pPr>
      <w:r w:rsidRPr="00E15B2C">
        <w:t>8</w:t>
      </w:r>
      <w:r w:rsidR="002D6D24" w:rsidRPr="00E15B2C">
        <w:t>.</w:t>
      </w:r>
      <w:r w:rsidR="00BF501E" w:rsidRPr="00E15B2C">
        <w:t>2</w:t>
      </w:r>
      <w:r w:rsidR="002D6D24" w:rsidRPr="00E15B2C">
        <w:t xml:space="preserve">. </w:t>
      </w:r>
      <w:r w:rsidR="001A14D0" w:rsidRPr="00E15B2C">
        <w:t xml:space="preserve">При уклонении Участника долевого строительства </w:t>
      </w:r>
      <w:r w:rsidR="008C5B06" w:rsidRPr="00E15B2C">
        <w:t>от принятия</w:t>
      </w:r>
      <w:r w:rsidR="001A14D0" w:rsidRPr="00E15B2C">
        <w:t xml:space="preserve">  Квартиры в течение</w:t>
      </w:r>
      <w:r w:rsidR="00325F81" w:rsidRPr="00E15B2C">
        <w:t xml:space="preserve"> </w:t>
      </w:r>
      <w:r w:rsidR="000957FF" w:rsidRPr="00E15B2C">
        <w:t>7</w:t>
      </w:r>
      <w:r w:rsidR="001A14D0" w:rsidRPr="00E15B2C">
        <w:t xml:space="preserve"> (</w:t>
      </w:r>
      <w:r w:rsidR="000957FF" w:rsidRPr="00E15B2C">
        <w:t>семи</w:t>
      </w:r>
      <w:r w:rsidR="00325F81" w:rsidRPr="00E15B2C">
        <w:t>)</w:t>
      </w:r>
      <w:r w:rsidR="001A14D0" w:rsidRPr="00E15B2C">
        <w:t xml:space="preserve"> </w:t>
      </w:r>
      <w:r w:rsidR="000957FF" w:rsidRPr="00E15B2C">
        <w:t>рабочих</w:t>
      </w:r>
      <w:r w:rsidR="001A14D0" w:rsidRPr="00E15B2C">
        <w:t xml:space="preserve"> дн</w:t>
      </w:r>
      <w:r w:rsidR="000957FF" w:rsidRPr="00E15B2C">
        <w:t>ей</w:t>
      </w:r>
      <w:r w:rsidR="001A14D0" w:rsidRPr="00E15B2C">
        <w:t xml:space="preserve"> после получения уведомления от Застройщика о готовности Застройщика к передаче Квартиры или при отказе  Участника долевого строительства от принятия квартиры, за исключением случая, когда Участник долевого строительства до  подписания  акта приема-передачи потребовал от Застройщика  составления акта, в котором указывается несоответствие Квартиры требованиям</w:t>
      </w:r>
      <w:r w:rsidR="00325F81" w:rsidRPr="00E15B2C">
        <w:t>,</w:t>
      </w:r>
      <w:r w:rsidR="001A14D0" w:rsidRPr="00E15B2C">
        <w:t xml:space="preserve"> </w:t>
      </w:r>
      <w:r w:rsidR="000D33AA" w:rsidRPr="00E15B2C">
        <w:t>указанным в п. 7.1. Договора</w:t>
      </w:r>
      <w:r w:rsidR="001A14D0" w:rsidRPr="00E15B2C">
        <w:t xml:space="preserve">, Застройщик  вправе </w:t>
      </w:r>
      <w:r w:rsidR="00325F81" w:rsidRPr="00E15B2C">
        <w:t xml:space="preserve"> по истечении </w:t>
      </w:r>
      <w:r w:rsidR="00D101FD" w:rsidRPr="00E15B2C">
        <w:t>2 (двух) месяцев со</w:t>
      </w:r>
      <w:r w:rsidR="000215FF" w:rsidRPr="00E15B2C">
        <w:t xml:space="preserve"> дня,</w:t>
      </w:r>
      <w:r w:rsidR="00D101FD" w:rsidRPr="00E15B2C">
        <w:t xml:space="preserve"> </w:t>
      </w:r>
      <w:r w:rsidR="0018710B" w:rsidRPr="00E15B2C">
        <w:t xml:space="preserve">предусмотренного договором </w:t>
      </w:r>
      <w:r w:rsidR="00D101FD" w:rsidRPr="00E15B2C">
        <w:t>для передачи Квартиры,</w:t>
      </w:r>
      <w:r w:rsidR="001A14D0" w:rsidRPr="00E15B2C">
        <w:t xml:space="preserve"> составить односторонний акт о передаче Квартиры Участнику долевого строительства. С этого момента Квартира считается переданной Участнику долевого строительства, при этом бремя содержания и риски случайной гибели или порчи Квартиры, а также общего имущества в многоквартирном Доме признаются перешедшими к Участнику долевого строительства. Указанные меры могут применяться только в случае, если Застройщик обладает сведениями о получении Участником долевого строительства сообщения в соответствии с частью 4 статьи 8 ФЗ </w:t>
      </w:r>
      <w:r w:rsidR="001403F4" w:rsidRPr="00E15B2C">
        <w:t>«</w:t>
      </w:r>
      <w:r w:rsidR="001A14D0" w:rsidRPr="00E15B2C">
        <w:t>Об участии в долевом строительстве многоквартирных домов и иных объектов недвижимости</w:t>
      </w:r>
      <w:r w:rsidR="001403F4" w:rsidRPr="00E15B2C">
        <w:t>»</w:t>
      </w:r>
      <w:r w:rsidR="001A14D0" w:rsidRPr="00E15B2C">
        <w:t xml:space="preserve">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14:paraId="501E373A" w14:textId="3C98FBFF" w:rsidR="002D6D24" w:rsidRPr="00E15B2C" w:rsidRDefault="00BA22E2" w:rsidP="002A184D">
      <w:pPr>
        <w:ind w:firstLine="709"/>
        <w:jc w:val="both"/>
      </w:pPr>
      <w:r w:rsidRPr="00E15B2C">
        <w:t>8</w:t>
      </w:r>
      <w:r w:rsidR="002D6D24" w:rsidRPr="00E15B2C">
        <w:t>.</w:t>
      </w:r>
      <w:r w:rsidR="00BF501E" w:rsidRPr="00E15B2C">
        <w:t>3</w:t>
      </w:r>
      <w:r w:rsidR="002D6D24" w:rsidRPr="00E15B2C">
        <w:t xml:space="preserve">. </w:t>
      </w:r>
      <w:r w:rsidR="004A4E64" w:rsidRPr="00E15B2C">
        <w:t>Участник долевого строительства</w:t>
      </w:r>
      <w:r w:rsidR="00290CAC" w:rsidRPr="00E15B2C">
        <w:t xml:space="preserve"> до подписания акта приема-передачи Квартиры вправе потребовать от </w:t>
      </w:r>
      <w:r w:rsidRPr="00E15B2C">
        <w:t>З</w:t>
      </w:r>
      <w:r w:rsidR="00290CAC" w:rsidRPr="00E15B2C">
        <w:t xml:space="preserve">астройщика составления акта, в котором указывается несоответствие объекта долевого строительства требованиям, указанным в п. </w:t>
      </w:r>
      <w:r w:rsidR="00BF501E" w:rsidRPr="00E15B2C">
        <w:t>7</w:t>
      </w:r>
      <w:r w:rsidR="00290CAC" w:rsidRPr="00E15B2C">
        <w:t>.1</w:t>
      </w:r>
      <w:r w:rsidR="00BD707D" w:rsidRPr="00E15B2C">
        <w:t>.</w:t>
      </w:r>
      <w:r w:rsidR="00290CAC" w:rsidRPr="00E15B2C">
        <w:t xml:space="preserve"> настоящего </w:t>
      </w:r>
      <w:r w:rsidR="001A75D9" w:rsidRPr="00E15B2C">
        <w:t>Д</w:t>
      </w:r>
      <w:r w:rsidR="00290CAC" w:rsidRPr="00E15B2C">
        <w:t>оговора, и отказаться от подписания акта приема-передачи Квартиры до исполнения Застройщиком обязанностей, предусмотренных частью 2 ст. 7 Закона № 214-ФЗ</w:t>
      </w:r>
      <w:r w:rsidR="002D6D24" w:rsidRPr="00E15B2C">
        <w:t>.</w:t>
      </w:r>
    </w:p>
    <w:p w14:paraId="50FF4F73" w14:textId="0A92BC61" w:rsidR="00C86118" w:rsidRPr="00E15B2C" w:rsidRDefault="00C86118" w:rsidP="002A184D">
      <w:pPr>
        <w:ind w:firstLine="709"/>
        <w:jc w:val="both"/>
      </w:pPr>
      <w:r w:rsidRPr="00E15B2C">
        <w:t xml:space="preserve">После устранения Застройщиком недостатков Застройщик направляет Участнику долевого строительства уведомление об устранении недостатков. Применительно к условиям данного пункта настоящего </w:t>
      </w:r>
      <w:r w:rsidR="001A75D9" w:rsidRPr="00E15B2C">
        <w:t>Д</w:t>
      </w:r>
      <w:r w:rsidRPr="00E15B2C">
        <w:t xml:space="preserve">оговора, днем получения уведомления является день передачи уведомления Участнику долевого </w:t>
      </w:r>
      <w:r w:rsidR="000D33AA" w:rsidRPr="00E15B2C">
        <w:t>строительства лично</w:t>
      </w:r>
      <w:r w:rsidRPr="00E15B2C">
        <w:t>, либо его законному представителю, либо по истечении 5 (пяти) рабочих дней со дня направления уведомления об устранении недостатков Участнику долевого строительства.</w:t>
      </w:r>
    </w:p>
    <w:p w14:paraId="7329B36B" w14:textId="34CFFE2D" w:rsidR="002D6D24" w:rsidRPr="00E15B2C" w:rsidRDefault="00BA22E2" w:rsidP="002A184D">
      <w:pPr>
        <w:ind w:firstLine="709"/>
        <w:jc w:val="both"/>
      </w:pPr>
      <w:r w:rsidRPr="00E15B2C">
        <w:t>8</w:t>
      </w:r>
      <w:r w:rsidR="002D6D24" w:rsidRPr="00E15B2C">
        <w:t>.</w:t>
      </w:r>
      <w:r w:rsidR="00BF501E" w:rsidRPr="00E15B2C">
        <w:t>4</w:t>
      </w:r>
      <w:r w:rsidR="002D6D24" w:rsidRPr="00E15B2C">
        <w:t xml:space="preserve">. Площадь лестничных проемов, лестничных клеток, фойе первого этажа, инженерные сооружения, коммуникации, иное оборудование и имущество, обслуживающее имущество более, чем одного собственника, принадлежат в соответствии со ст. 290 ГК РФ участникам долевого строительства на праве общей долевой собственности пропорционально занимаемым ими площадям. </w:t>
      </w:r>
      <w:r w:rsidR="004229A8" w:rsidRPr="00E15B2C">
        <w:t xml:space="preserve">Передача </w:t>
      </w:r>
      <w:r w:rsidR="004A4E64" w:rsidRPr="00E15B2C">
        <w:t>Участнику долевого строительства</w:t>
      </w:r>
      <w:r w:rsidR="004229A8" w:rsidRPr="00E15B2C">
        <w:t xml:space="preserve"> указанного имущества по акту не производится</w:t>
      </w:r>
      <w:r w:rsidR="009A7573" w:rsidRPr="00E15B2C">
        <w:t>.</w:t>
      </w:r>
    </w:p>
    <w:p w14:paraId="21D4F986" w14:textId="77777777" w:rsidR="00990651" w:rsidRPr="00E15B2C" w:rsidRDefault="00990651" w:rsidP="002A184D">
      <w:pPr>
        <w:ind w:firstLine="709"/>
        <w:jc w:val="both"/>
      </w:pPr>
    </w:p>
    <w:p w14:paraId="63B57F4B" w14:textId="77777777" w:rsidR="008E5B0E" w:rsidRPr="00E15B2C" w:rsidRDefault="00C86118" w:rsidP="002A184D">
      <w:pPr>
        <w:ind w:firstLine="709"/>
        <w:jc w:val="center"/>
        <w:rPr>
          <w:b/>
          <w:bCs/>
        </w:rPr>
      </w:pPr>
      <w:r w:rsidRPr="00E15B2C">
        <w:rPr>
          <w:b/>
          <w:bCs/>
        </w:rPr>
        <w:t>9</w:t>
      </w:r>
      <w:r w:rsidR="008E5B0E" w:rsidRPr="00E15B2C">
        <w:rPr>
          <w:b/>
          <w:bCs/>
        </w:rPr>
        <w:t>. Срок действия Договора</w:t>
      </w:r>
    </w:p>
    <w:p w14:paraId="67647171" w14:textId="3A519EAB" w:rsidR="00FF6CE8" w:rsidRPr="00E15B2C" w:rsidRDefault="00C86118" w:rsidP="002A184D">
      <w:pPr>
        <w:ind w:firstLine="709"/>
        <w:jc w:val="both"/>
      </w:pPr>
      <w:r w:rsidRPr="00E15B2C">
        <w:t>9.1.</w:t>
      </w:r>
      <w:r w:rsidR="00EC12CA" w:rsidRPr="00E15B2C">
        <w:t xml:space="preserve"> </w:t>
      </w:r>
      <w:r w:rsidR="00FF6CE8" w:rsidRPr="00E15B2C">
        <w:t xml:space="preserve">Договор вступает в силу с момента его </w:t>
      </w:r>
      <w:r w:rsidR="008657FB" w:rsidRPr="00E15B2C">
        <w:t>г</w:t>
      </w:r>
      <w:r w:rsidR="00FF6CE8" w:rsidRPr="00E15B2C">
        <w:t>осударственной регистрации в органе, осуществляющем государственную регистрацию прав</w:t>
      </w:r>
      <w:r w:rsidR="00C131EC" w:rsidRPr="00E15B2C">
        <w:t>.</w:t>
      </w:r>
    </w:p>
    <w:p w14:paraId="1360EABA" w14:textId="0437C53E" w:rsidR="00FF6CE8" w:rsidRPr="00E15B2C" w:rsidRDefault="00C86118" w:rsidP="002A184D">
      <w:pPr>
        <w:ind w:firstLine="709"/>
        <w:jc w:val="both"/>
      </w:pPr>
      <w:r w:rsidRPr="00E15B2C">
        <w:t>9</w:t>
      </w:r>
      <w:r w:rsidR="00FF6CE8" w:rsidRPr="00E15B2C">
        <w:t>.2. Действие Договора прекращается с момента выполнения Сторонами своих обязательств по настоящему Договору</w:t>
      </w:r>
      <w:r w:rsidR="00B47F4F" w:rsidRPr="00E15B2C">
        <w:t xml:space="preserve"> в соответствии со ст. 12 Закона №214-ФЗ</w:t>
      </w:r>
      <w:r w:rsidR="00FF6CE8" w:rsidRPr="00E15B2C">
        <w:t>.</w:t>
      </w:r>
    </w:p>
    <w:p w14:paraId="0819908E" w14:textId="433066BE" w:rsidR="00FF6CE8" w:rsidRPr="00E15B2C" w:rsidRDefault="00FF6CE8" w:rsidP="002A184D">
      <w:pPr>
        <w:ind w:firstLine="709"/>
        <w:jc w:val="both"/>
      </w:pPr>
      <w:r w:rsidRPr="00E15B2C">
        <w:t xml:space="preserve">Прекращение Договора не влечёт за собой прекращения гарантийного срока, указанного в п. </w:t>
      </w:r>
      <w:r w:rsidR="00E57150" w:rsidRPr="00E15B2C">
        <w:t>7</w:t>
      </w:r>
      <w:r w:rsidRPr="00E15B2C">
        <w:t>.2</w:t>
      </w:r>
      <w:r w:rsidR="00DE596C" w:rsidRPr="00E15B2C">
        <w:t>.</w:t>
      </w:r>
      <w:r w:rsidRPr="00E15B2C">
        <w:t xml:space="preserve"> Договора, и обязательств Застройщика</w:t>
      </w:r>
      <w:r w:rsidR="00134889" w:rsidRPr="00E15B2C">
        <w:t>, установленных ст.7 Закона №214-ФЗ.</w:t>
      </w:r>
    </w:p>
    <w:p w14:paraId="57CB46CA" w14:textId="660A7705" w:rsidR="00FF6CE8" w:rsidRPr="00E15B2C" w:rsidRDefault="00C86118" w:rsidP="002A184D">
      <w:pPr>
        <w:pStyle w:val="ae"/>
        <w:spacing w:before="0" w:after="0"/>
        <w:ind w:firstLine="709"/>
        <w:jc w:val="both"/>
        <w:rPr>
          <w:lang w:eastAsia="ru-RU"/>
        </w:rPr>
      </w:pPr>
      <w:r w:rsidRPr="00E15B2C">
        <w:t>9</w:t>
      </w:r>
      <w:r w:rsidR="00FF6CE8" w:rsidRPr="00E15B2C">
        <w:t xml:space="preserve">.3. </w:t>
      </w:r>
      <w:r w:rsidR="00FF6CE8" w:rsidRPr="00E15B2C">
        <w:rPr>
          <w:lang w:eastAsia="ru-RU"/>
        </w:rPr>
        <w:t xml:space="preserve">В случае неисполнения </w:t>
      </w:r>
      <w:r w:rsidR="004A4E64" w:rsidRPr="00E15B2C">
        <w:rPr>
          <w:lang w:eastAsia="ru-RU"/>
        </w:rPr>
        <w:t>Участником долевого строительства</w:t>
      </w:r>
      <w:r w:rsidR="00FF6CE8" w:rsidRPr="00E15B2C">
        <w:rPr>
          <w:lang w:eastAsia="ru-RU"/>
        </w:rPr>
        <w:t xml:space="preserve"> обязательств по настоящему договору Застройщик вправе в одностороннем порядке отказаться от исполнения </w:t>
      </w:r>
      <w:r w:rsidRPr="00E15B2C">
        <w:rPr>
          <w:lang w:eastAsia="ru-RU"/>
        </w:rPr>
        <w:t>Д</w:t>
      </w:r>
      <w:r w:rsidR="00FF6CE8" w:rsidRPr="00E15B2C">
        <w:rPr>
          <w:lang w:eastAsia="ru-RU"/>
        </w:rPr>
        <w:t>оговора:</w:t>
      </w:r>
    </w:p>
    <w:p w14:paraId="2C679DDC" w14:textId="770C2CF9" w:rsidR="00FF6CE8" w:rsidRPr="00E15B2C" w:rsidRDefault="00FF6CE8" w:rsidP="002A184D">
      <w:pPr>
        <w:autoSpaceDE w:val="0"/>
        <w:autoSpaceDN w:val="0"/>
        <w:adjustRightInd w:val="0"/>
        <w:ind w:firstLine="709"/>
        <w:jc w:val="both"/>
      </w:pPr>
      <w:r w:rsidRPr="00E15B2C">
        <w:t xml:space="preserve">- если в соответствии с </w:t>
      </w:r>
      <w:r w:rsidR="0099563B" w:rsidRPr="00E15B2C">
        <w:t>Д</w:t>
      </w:r>
      <w:r w:rsidRPr="00E15B2C">
        <w:t xml:space="preserve">оговором уплата цены договора должна производиться </w:t>
      </w:r>
      <w:r w:rsidR="004A4E64" w:rsidRPr="00E15B2C">
        <w:t>Участником долевого строительства</w:t>
      </w:r>
      <w:r w:rsidRPr="00E15B2C">
        <w:t xml:space="preserve"> путем единовременного внесения платежа, просрочка внесения </w:t>
      </w:r>
      <w:r w:rsidR="004A4E64" w:rsidRPr="00E15B2C">
        <w:t>Участником долевого строительства</w:t>
      </w:r>
      <w:r w:rsidRPr="00E15B2C">
        <w:t xml:space="preserve"> платежа составит более чем два месяца; </w:t>
      </w:r>
    </w:p>
    <w:p w14:paraId="1E1FB8AC" w14:textId="0DFE208F" w:rsidR="00FF6CE8" w:rsidRPr="00E15B2C" w:rsidRDefault="00FF6CE8" w:rsidP="002A184D">
      <w:pPr>
        <w:autoSpaceDE w:val="0"/>
        <w:autoSpaceDN w:val="0"/>
        <w:adjustRightInd w:val="0"/>
        <w:ind w:firstLine="709"/>
        <w:jc w:val="both"/>
      </w:pPr>
      <w:r w:rsidRPr="00E15B2C">
        <w:t xml:space="preserve">- если в соответствии с </w:t>
      </w:r>
      <w:r w:rsidR="00C86118" w:rsidRPr="00E15B2C">
        <w:t>Д</w:t>
      </w:r>
      <w:r w:rsidRPr="00E15B2C">
        <w:t xml:space="preserve">оговором уплата цены договора должна производиться </w:t>
      </w:r>
      <w:r w:rsidR="004A4E64" w:rsidRPr="00E15B2C">
        <w:t>Участником долевого строительства</w:t>
      </w:r>
      <w:r w:rsidRPr="00E15B2C">
        <w:t xml:space="preserve"> путем внесения платежей в предусмотренный договором период, систематическое нарушение </w:t>
      </w:r>
      <w:r w:rsidR="004A4E64" w:rsidRPr="00E15B2C">
        <w:t>Участником долевого строительства</w:t>
      </w:r>
      <w:r w:rsidRPr="00E15B2C">
        <w:t xml:space="preserve"> сроков внесения платежей, то есть нарушение срока внесения </w:t>
      </w:r>
      <w:r w:rsidR="004A4E64" w:rsidRPr="00E15B2C">
        <w:t>Участником долевого строительства</w:t>
      </w:r>
      <w:r w:rsidRPr="00E15B2C">
        <w:t xml:space="preserve"> платежа составит более чем три раза в течение двенадцати месяцев или просрочка внесения </w:t>
      </w:r>
      <w:r w:rsidR="004A4E64" w:rsidRPr="00E15B2C">
        <w:t>Участником долевого строительства</w:t>
      </w:r>
      <w:r w:rsidRPr="00E15B2C">
        <w:t xml:space="preserve"> платежа составит более чем два месяца. </w:t>
      </w:r>
    </w:p>
    <w:p w14:paraId="41FC575B" w14:textId="54B25AFF" w:rsidR="00FF6CE8" w:rsidRPr="00E15B2C" w:rsidRDefault="00FF6CE8" w:rsidP="002A184D">
      <w:pPr>
        <w:autoSpaceDE w:val="0"/>
        <w:autoSpaceDN w:val="0"/>
        <w:adjustRightInd w:val="0"/>
        <w:ind w:firstLine="709"/>
        <w:jc w:val="both"/>
        <w:rPr>
          <w:color w:val="000000" w:themeColor="text1"/>
        </w:rPr>
      </w:pPr>
      <w:r w:rsidRPr="00E15B2C">
        <w:t xml:space="preserve">При намерении, основанном на требованиях закона и настоящего </w:t>
      </w:r>
      <w:r w:rsidR="00C86118" w:rsidRPr="00E15B2C">
        <w:t>Д</w:t>
      </w:r>
      <w:r w:rsidRPr="00E15B2C">
        <w:t xml:space="preserve">оговора, отказаться от </w:t>
      </w:r>
      <w:r w:rsidRPr="00E15B2C">
        <w:rPr>
          <w:color w:val="000000" w:themeColor="text1"/>
        </w:rPr>
        <w:t xml:space="preserve">исполнения </w:t>
      </w:r>
      <w:r w:rsidR="00C86118" w:rsidRPr="00E15B2C">
        <w:rPr>
          <w:color w:val="000000" w:themeColor="text1"/>
        </w:rPr>
        <w:t>Д</w:t>
      </w:r>
      <w:r w:rsidRPr="00E15B2C">
        <w:rPr>
          <w:color w:val="000000" w:themeColor="text1"/>
        </w:rPr>
        <w:t xml:space="preserve">оговора в одностороннем порядке Застройщик обязан не менее чем за </w:t>
      </w:r>
      <w:r w:rsidR="001E5B6A" w:rsidRPr="00E15B2C">
        <w:rPr>
          <w:color w:val="000000" w:themeColor="text1"/>
        </w:rPr>
        <w:t xml:space="preserve">30 (тридцать) дней </w:t>
      </w:r>
      <w:r w:rsidRPr="00E15B2C">
        <w:rPr>
          <w:color w:val="000000" w:themeColor="text1"/>
        </w:rPr>
        <w:t xml:space="preserve">уведомить об этом </w:t>
      </w:r>
      <w:r w:rsidR="004A4E64" w:rsidRPr="00E15B2C">
        <w:rPr>
          <w:color w:val="000000" w:themeColor="text1"/>
        </w:rPr>
        <w:t>Участника долевого строительства</w:t>
      </w:r>
      <w:r w:rsidR="006024B5" w:rsidRPr="00E15B2C">
        <w:rPr>
          <w:color w:val="000000" w:themeColor="text1"/>
        </w:rPr>
        <w:t xml:space="preserve"> в порядке, установленном ч.3 ст.9 </w:t>
      </w:r>
      <w:r w:rsidR="006024B5" w:rsidRPr="00E15B2C">
        <w:t>Закона №214-ФЗ.</w:t>
      </w:r>
    </w:p>
    <w:p w14:paraId="08B012BB" w14:textId="1A318568" w:rsidR="00FF6CE8" w:rsidRPr="00E15B2C" w:rsidRDefault="00C86118" w:rsidP="002A184D">
      <w:pPr>
        <w:ind w:firstLine="709"/>
        <w:jc w:val="both"/>
        <w:rPr>
          <w:color w:val="000000" w:themeColor="text1"/>
        </w:rPr>
      </w:pPr>
      <w:r w:rsidRPr="00E15B2C">
        <w:rPr>
          <w:color w:val="000000" w:themeColor="text1"/>
        </w:rPr>
        <w:t>9</w:t>
      </w:r>
      <w:r w:rsidR="00FF6CE8" w:rsidRPr="00E15B2C">
        <w:rPr>
          <w:color w:val="000000" w:themeColor="text1"/>
        </w:rPr>
        <w:t xml:space="preserve">.4. </w:t>
      </w:r>
      <w:r w:rsidR="004A4E64" w:rsidRPr="00E15B2C">
        <w:rPr>
          <w:color w:val="000000" w:themeColor="text1"/>
        </w:rPr>
        <w:t>Участник долевого строительства</w:t>
      </w:r>
      <w:r w:rsidR="00FF6CE8" w:rsidRPr="00E15B2C">
        <w:rPr>
          <w:color w:val="000000" w:themeColor="text1"/>
        </w:rPr>
        <w:t xml:space="preserve"> вправе в одностороннем порядке отказаться от исполнения Договора в случаях, предусмотренных действующим законодательством. При намерении, основанном на требованиях закона, отказаться от исполнения Договора в одностороннем порядке </w:t>
      </w:r>
      <w:r w:rsidR="004A4E64" w:rsidRPr="00E15B2C">
        <w:rPr>
          <w:color w:val="000000" w:themeColor="text1"/>
        </w:rPr>
        <w:t>Участник долевого строительства</w:t>
      </w:r>
      <w:r w:rsidR="00FF6CE8" w:rsidRPr="00E15B2C">
        <w:rPr>
          <w:color w:val="000000" w:themeColor="text1"/>
        </w:rPr>
        <w:t xml:space="preserve"> обязан не менее чем за </w:t>
      </w:r>
      <w:r w:rsidR="00B47F4F" w:rsidRPr="00E15B2C">
        <w:rPr>
          <w:color w:val="000000" w:themeColor="text1"/>
        </w:rPr>
        <w:t>30</w:t>
      </w:r>
      <w:r w:rsidR="00FF6CE8" w:rsidRPr="00E15B2C">
        <w:rPr>
          <w:color w:val="000000" w:themeColor="text1"/>
        </w:rPr>
        <w:t xml:space="preserve"> (</w:t>
      </w:r>
      <w:r w:rsidR="00B47F4F" w:rsidRPr="00E15B2C">
        <w:rPr>
          <w:color w:val="000000" w:themeColor="text1"/>
        </w:rPr>
        <w:t>тридцать</w:t>
      </w:r>
      <w:r w:rsidR="00FF6CE8" w:rsidRPr="00E15B2C">
        <w:rPr>
          <w:color w:val="000000" w:themeColor="text1"/>
        </w:rPr>
        <w:t>) дней уведомить об этом Застройщика</w:t>
      </w:r>
      <w:r w:rsidR="009C6639" w:rsidRPr="00E15B2C">
        <w:rPr>
          <w:color w:val="000000" w:themeColor="text1"/>
        </w:rPr>
        <w:t>.</w:t>
      </w:r>
    </w:p>
    <w:p w14:paraId="19AC0475" w14:textId="47036E25" w:rsidR="001A75D9" w:rsidRPr="00E15B2C" w:rsidRDefault="00EC12CA" w:rsidP="002A184D">
      <w:pPr>
        <w:ind w:firstLine="709"/>
        <w:jc w:val="both"/>
        <w:rPr>
          <w:color w:val="000000" w:themeColor="text1"/>
        </w:rPr>
      </w:pPr>
      <w:r w:rsidRPr="00E15B2C">
        <w:rPr>
          <w:color w:val="000000" w:themeColor="text1"/>
        </w:rPr>
        <w:t>9</w:t>
      </w:r>
      <w:r w:rsidR="00FF6CE8" w:rsidRPr="00E15B2C">
        <w:rPr>
          <w:color w:val="000000" w:themeColor="text1"/>
        </w:rPr>
        <w:t xml:space="preserve">.5. </w:t>
      </w:r>
      <w:r w:rsidR="00C60791" w:rsidRPr="00E15B2C">
        <w:rPr>
          <w:color w:val="000000" w:themeColor="text1"/>
        </w:rPr>
        <w:t xml:space="preserve">Возврат денежных средств вследствие расторжения Договора согласно п. </w:t>
      </w:r>
      <w:r w:rsidR="00FF6B0E" w:rsidRPr="00E15B2C">
        <w:rPr>
          <w:color w:val="000000" w:themeColor="text1"/>
        </w:rPr>
        <w:t>8</w:t>
      </w:r>
      <w:r w:rsidR="00C60791" w:rsidRPr="00E15B2C">
        <w:rPr>
          <w:color w:val="000000" w:themeColor="text1"/>
        </w:rPr>
        <w:t>.3 Договора осуществляется в порядке и сроки, установленные Законом № 214</w:t>
      </w:r>
      <w:r w:rsidR="001A75D9" w:rsidRPr="00E15B2C">
        <w:rPr>
          <w:color w:val="000000" w:themeColor="text1"/>
        </w:rPr>
        <w:t>-</w:t>
      </w:r>
      <w:r w:rsidR="00C60791" w:rsidRPr="00E15B2C">
        <w:rPr>
          <w:color w:val="000000" w:themeColor="text1"/>
        </w:rPr>
        <w:t>ФЗ</w:t>
      </w:r>
      <w:r w:rsidR="001A75D9" w:rsidRPr="00E15B2C">
        <w:rPr>
          <w:color w:val="000000" w:themeColor="text1"/>
        </w:rPr>
        <w:t>.</w:t>
      </w:r>
    </w:p>
    <w:p w14:paraId="2B49C51A" w14:textId="43CFE5B4" w:rsidR="008C48D8" w:rsidRPr="00E15B2C" w:rsidRDefault="00C60791" w:rsidP="002A184D">
      <w:pPr>
        <w:ind w:firstLine="709"/>
        <w:jc w:val="both"/>
      </w:pPr>
      <w:r w:rsidRPr="00E15B2C">
        <w:rPr>
          <w:color w:val="000000" w:themeColor="text1"/>
        </w:rPr>
        <w:t xml:space="preserve"> </w:t>
      </w:r>
    </w:p>
    <w:p w14:paraId="481B4F03" w14:textId="0F709D63" w:rsidR="00F23AEB" w:rsidRPr="00E15B2C" w:rsidRDefault="00C86118" w:rsidP="002A184D">
      <w:pPr>
        <w:ind w:firstLine="709"/>
        <w:jc w:val="center"/>
        <w:rPr>
          <w:b/>
          <w:bCs/>
        </w:rPr>
      </w:pPr>
      <w:r w:rsidRPr="00E15B2C">
        <w:rPr>
          <w:b/>
          <w:bCs/>
        </w:rPr>
        <w:t>10</w:t>
      </w:r>
      <w:r w:rsidR="00FF6CE8" w:rsidRPr="00E15B2C">
        <w:rPr>
          <w:b/>
          <w:bCs/>
        </w:rPr>
        <w:t>. Ответственность Сторон</w:t>
      </w:r>
    </w:p>
    <w:p w14:paraId="5AB2F463" w14:textId="758258F0" w:rsidR="00290CAC" w:rsidRPr="00E15B2C" w:rsidRDefault="00C86118" w:rsidP="002A184D">
      <w:pPr>
        <w:ind w:firstLine="709"/>
        <w:jc w:val="both"/>
        <w:rPr>
          <w:color w:val="000000" w:themeColor="text1"/>
        </w:rPr>
      </w:pPr>
      <w:r w:rsidRPr="00E15B2C">
        <w:t>10</w:t>
      </w:r>
      <w:r w:rsidR="006254C0" w:rsidRPr="00E15B2C">
        <w:t>.</w:t>
      </w:r>
      <w:r w:rsidR="00BB2AF9" w:rsidRPr="00E15B2C">
        <w:t>1. Стороны</w:t>
      </w:r>
      <w:r w:rsidR="00290CAC" w:rsidRPr="00E15B2C">
        <w:t xml:space="preserve"> несут ответственность по своим обязательствам в соответствии с действующим законодательством Российской Федерации</w:t>
      </w:r>
      <w:r w:rsidR="001421CD" w:rsidRPr="00E15B2C">
        <w:t xml:space="preserve">, включая неустойки (пени), установленные </w:t>
      </w:r>
      <w:r w:rsidR="001421CD" w:rsidRPr="00E15B2C">
        <w:rPr>
          <w:color w:val="000000" w:themeColor="text1"/>
        </w:rPr>
        <w:t>Законом № 214 ФЗ.</w:t>
      </w:r>
    </w:p>
    <w:p w14:paraId="560DD5EE" w14:textId="2D80FF52" w:rsidR="00C86118" w:rsidRPr="00E15B2C" w:rsidRDefault="00C86118" w:rsidP="002A184D">
      <w:pPr>
        <w:ind w:firstLine="709"/>
        <w:jc w:val="both"/>
      </w:pPr>
      <w:r w:rsidRPr="00E15B2C">
        <w:t>10.2.</w:t>
      </w:r>
      <w:r w:rsidR="00EC12CA" w:rsidRPr="00E15B2C">
        <w:t xml:space="preserve"> </w:t>
      </w:r>
      <w:r w:rsidRPr="00E15B2C">
        <w:t xml:space="preserve">В случае если просрочка внесения Участником долевого строительства Цены </w:t>
      </w:r>
      <w:r w:rsidR="008C5B06" w:rsidRPr="00E15B2C">
        <w:t>Договора или</w:t>
      </w:r>
      <w:r w:rsidRPr="00E15B2C">
        <w:t xml:space="preserve"> ее части составит более 10 (десяти) календарных дней, такая просрочка является существенным нарушением Договора. В этом случае расчетная стоимость 1 кв. м. указанного в п. 3.3 Договора и всего Договора</w:t>
      </w:r>
      <w:r w:rsidR="00D101FD" w:rsidRPr="00E15B2C">
        <w:t xml:space="preserve"> в неоплаченной части</w:t>
      </w:r>
      <w:r w:rsidRPr="00E15B2C">
        <w:t xml:space="preserve"> может быть пересмотрена Застройщиком в одностороннем порядке в сторону увеличения расчетной стоимости 1 кв. м. и всего Договора, но не более чем на 8 (восемь) процентов. Застройщик обязуется письменно уведомить Участника долевого строительства об изменении стоимости Договора в течении 5 (пяти) рабочих дней. Данное уведомление является неотъемлемой частью настоящего договора.</w:t>
      </w:r>
    </w:p>
    <w:p w14:paraId="20B06B2E" w14:textId="77777777" w:rsidR="008E5B0E" w:rsidRPr="00E15B2C" w:rsidRDefault="008E5B0E" w:rsidP="002A184D">
      <w:pPr>
        <w:ind w:firstLine="709"/>
        <w:jc w:val="both"/>
      </w:pPr>
    </w:p>
    <w:p w14:paraId="796E7353" w14:textId="3AFE5BA1" w:rsidR="008C48D8" w:rsidRPr="00E15B2C" w:rsidRDefault="00FF6CE8" w:rsidP="002A184D">
      <w:pPr>
        <w:ind w:firstLine="709"/>
        <w:jc w:val="center"/>
        <w:rPr>
          <w:b/>
          <w:bCs/>
        </w:rPr>
      </w:pPr>
      <w:r w:rsidRPr="00E15B2C">
        <w:rPr>
          <w:b/>
          <w:bCs/>
        </w:rPr>
        <w:t>1</w:t>
      </w:r>
      <w:r w:rsidR="00C86118" w:rsidRPr="00E15B2C">
        <w:rPr>
          <w:b/>
          <w:bCs/>
        </w:rPr>
        <w:t>1</w:t>
      </w:r>
      <w:r w:rsidRPr="00E15B2C">
        <w:rPr>
          <w:b/>
          <w:bCs/>
        </w:rPr>
        <w:t>. Освобождение от ответственности (форс-мажор)</w:t>
      </w:r>
    </w:p>
    <w:p w14:paraId="1D4B2C7E" w14:textId="7397380C" w:rsidR="00034969" w:rsidRPr="00E15B2C" w:rsidRDefault="00FF6CE8" w:rsidP="002A184D">
      <w:pPr>
        <w:ind w:firstLine="709"/>
        <w:jc w:val="both"/>
      </w:pPr>
      <w:r w:rsidRPr="00E15B2C">
        <w:t>1</w:t>
      </w:r>
      <w:r w:rsidR="00C86118" w:rsidRPr="00E15B2C">
        <w:t>1</w:t>
      </w:r>
      <w:r w:rsidRPr="00E15B2C">
        <w:t>.1. Стороны освобождаются от ответственности за частичное или полное неисполнение своих обязательств по Договору, если это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таким событиям относятся стихийные бедствия природного и социально-экономического характера: наводнение, землетрясение, пожар, военные действия, взрыв, восстание, спад производства в стране и/или в регионе, существенно (негативно) влияющие на деятельность организаций строительного комплекса, иные события, не подлежащие контролю Сторон. Срок исполнения обязательств при этом отодвигается соразмерно времени, в течение которого действуют обстоятельства непреодолимой силы. Наличие указанных обстоятельств должно подтверждаться документами, выданными соответствующим уполномоченным органом.</w:t>
      </w:r>
    </w:p>
    <w:p w14:paraId="0BCDE9E6" w14:textId="77777777" w:rsidR="00F04954" w:rsidRPr="00E15B2C" w:rsidRDefault="00F04954" w:rsidP="002A184D">
      <w:pPr>
        <w:ind w:firstLine="709"/>
        <w:rPr>
          <w:b/>
          <w:bCs/>
        </w:rPr>
      </w:pPr>
    </w:p>
    <w:p w14:paraId="7BC9F7EA" w14:textId="4FEEB948" w:rsidR="008C48D8" w:rsidRPr="00E15B2C" w:rsidRDefault="00FF6CE8" w:rsidP="002A184D">
      <w:pPr>
        <w:ind w:firstLine="709"/>
        <w:jc w:val="center"/>
        <w:rPr>
          <w:b/>
          <w:bCs/>
        </w:rPr>
      </w:pPr>
      <w:r w:rsidRPr="00E15B2C">
        <w:rPr>
          <w:b/>
          <w:bCs/>
        </w:rPr>
        <w:t>1</w:t>
      </w:r>
      <w:r w:rsidR="00C86118" w:rsidRPr="00E15B2C">
        <w:rPr>
          <w:b/>
          <w:bCs/>
        </w:rPr>
        <w:t>2</w:t>
      </w:r>
      <w:r w:rsidRPr="00E15B2C">
        <w:rPr>
          <w:b/>
          <w:bCs/>
        </w:rPr>
        <w:t>. Заключительные положения</w:t>
      </w:r>
    </w:p>
    <w:p w14:paraId="0E38CEC3" w14:textId="0004BD86" w:rsidR="00FF6CE8" w:rsidRPr="00E15B2C" w:rsidRDefault="006573FC" w:rsidP="002A184D">
      <w:pPr>
        <w:ind w:firstLine="709"/>
        <w:jc w:val="both"/>
      </w:pPr>
      <w:r w:rsidRPr="00E15B2C">
        <w:t>1</w:t>
      </w:r>
      <w:r w:rsidR="00C86118" w:rsidRPr="00E15B2C">
        <w:t>2</w:t>
      </w:r>
      <w:r w:rsidR="00FF6CE8" w:rsidRPr="00E15B2C">
        <w:t>.1. Любая информация о финансовом положении Сторон и условиях договоров с третьими лицами, участвующими в строительстве Дома,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3460C0F8" w14:textId="5A73F720" w:rsidR="00FF6CE8" w:rsidRPr="00E15B2C" w:rsidRDefault="00FF6CE8" w:rsidP="002A184D">
      <w:pPr>
        <w:ind w:firstLine="709"/>
        <w:jc w:val="both"/>
      </w:pPr>
      <w:r w:rsidRPr="00E15B2C">
        <w:t>1</w:t>
      </w:r>
      <w:r w:rsidR="00C86118" w:rsidRPr="00E15B2C">
        <w:t>2</w:t>
      </w:r>
      <w:r w:rsidRPr="00E15B2C">
        <w:t>.2. Обо всех изменениях в платежных, почтовых и других реквизитах Стороны обязаны извещать друг друга в течение 5 рабочих дней.</w:t>
      </w:r>
    </w:p>
    <w:p w14:paraId="7ED7B16C" w14:textId="0E0A4A41" w:rsidR="00FF6CE8" w:rsidRPr="00E15B2C" w:rsidRDefault="00FF6CE8" w:rsidP="002A184D">
      <w:pPr>
        <w:widowControl w:val="0"/>
        <w:autoSpaceDE w:val="0"/>
        <w:autoSpaceDN w:val="0"/>
        <w:adjustRightInd w:val="0"/>
        <w:ind w:firstLine="709"/>
        <w:jc w:val="both"/>
        <w:rPr>
          <w:u w:color="FF0000"/>
        </w:rPr>
      </w:pPr>
      <w:r w:rsidRPr="00E15B2C">
        <w:rPr>
          <w:u w:color="FF0000"/>
        </w:rPr>
        <w:t>1</w:t>
      </w:r>
      <w:r w:rsidR="00C86118" w:rsidRPr="00E15B2C">
        <w:rPr>
          <w:u w:color="FF0000"/>
        </w:rPr>
        <w:t>2</w:t>
      </w:r>
      <w:r w:rsidRPr="00E15B2C">
        <w:rPr>
          <w:u w:color="FF0000"/>
        </w:rPr>
        <w:t xml:space="preserve">.3. Все уведомления, извещения являются надлежащими, если они совершены в письменном виде и доставлены до получателя с подтверждением получения, нарочно или заказным отправлением по адресу Стороны, указанному в разделе </w:t>
      </w:r>
      <w:r w:rsidR="00E93179" w:rsidRPr="00E15B2C">
        <w:rPr>
          <w:u w:color="FF0000"/>
        </w:rPr>
        <w:t>1</w:t>
      </w:r>
      <w:r w:rsidR="00DB1110" w:rsidRPr="00E15B2C">
        <w:rPr>
          <w:u w:color="FF0000"/>
        </w:rPr>
        <w:t>3</w:t>
      </w:r>
      <w:r w:rsidRPr="00E15B2C">
        <w:rPr>
          <w:u w:color="FF0000"/>
        </w:rPr>
        <w:t xml:space="preserve"> Договора, либо в случае изменения почтового адреса, по адресу, представленному в соответствии с п. 1</w:t>
      </w:r>
      <w:r w:rsidR="00C86118" w:rsidRPr="00E15B2C">
        <w:rPr>
          <w:u w:color="FF0000"/>
        </w:rPr>
        <w:t>2.2</w:t>
      </w:r>
      <w:r w:rsidR="00BF501E" w:rsidRPr="00E15B2C">
        <w:rPr>
          <w:u w:color="FF0000"/>
        </w:rPr>
        <w:t>.</w:t>
      </w:r>
      <w:r w:rsidRPr="00E15B2C">
        <w:rPr>
          <w:u w:color="FF0000"/>
        </w:rPr>
        <w:t>Договора.</w:t>
      </w:r>
    </w:p>
    <w:p w14:paraId="33BE7971" w14:textId="07722D6B" w:rsidR="005109EF" w:rsidRPr="00E15B2C" w:rsidRDefault="005109EF" w:rsidP="002A184D">
      <w:pPr>
        <w:ind w:firstLine="709"/>
        <w:jc w:val="both"/>
      </w:pPr>
      <w:r w:rsidRPr="00E15B2C">
        <w:t>1</w:t>
      </w:r>
      <w:r w:rsidR="00C86118" w:rsidRPr="00E15B2C">
        <w:t>2.4.</w:t>
      </w:r>
      <w:r w:rsidR="00EC12CA" w:rsidRPr="00E15B2C">
        <w:t xml:space="preserve"> </w:t>
      </w:r>
      <w:r w:rsidRPr="00E15B2C">
        <w:t>Все изменения и дополнения к Договору оформляются дополнительными соглашениями Сторон в письменной форме, которые подлежат государственной регистрации и являются неотъемлемой частью Договора.</w:t>
      </w:r>
    </w:p>
    <w:p w14:paraId="62DDCBCD" w14:textId="26FE84E2" w:rsidR="00FF6CE8" w:rsidRPr="00E15B2C" w:rsidRDefault="00FF6CE8" w:rsidP="002A184D">
      <w:pPr>
        <w:tabs>
          <w:tab w:val="left" w:pos="720"/>
        </w:tabs>
        <w:ind w:firstLine="709"/>
        <w:jc w:val="both"/>
      </w:pPr>
      <w:r w:rsidRPr="00E15B2C">
        <w:t>1</w:t>
      </w:r>
      <w:r w:rsidR="00C86118" w:rsidRPr="00E15B2C">
        <w:t>2.5.</w:t>
      </w:r>
      <w:r w:rsidR="00EC12CA" w:rsidRPr="00E15B2C">
        <w:t xml:space="preserve"> </w:t>
      </w:r>
      <w:r w:rsidR="004A4E64" w:rsidRPr="00E15B2C">
        <w:t>Участник долевого строительства</w:t>
      </w:r>
      <w:r w:rsidR="00C60791" w:rsidRPr="00E15B2C">
        <w:t xml:space="preserve"> выражает свое безусловное согласие на </w:t>
      </w:r>
      <w:r w:rsidR="00281094" w:rsidRPr="00E15B2C">
        <w:t>обработку и использование своих персональных данных (фамилия, имя, отчество, паспортные данные, адрес регистрации, место жительства, дата и год рождения, место рождения, гражданство, пол,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недвижимости, а также для осуществления sms-рассылки, звонков по телефону и других способов информирования Участника долевого строительства с целью реализации настоящего Договора, получения информации о новых проектах, включая согласие на получение sms-рассылки, уведомлений по электронной почте, звонков по телефону от Застройщика и/или уполномоченных лиц. 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трансграничную передачу), в том числе органам государственной (муниципальной) власти и организации, осуществляющей управление и эксплуатацию Объекта недвижимости, предоставляющей коммунальные и иные услуги, обезличивание, блокирование, удаление, уничтожение персональных данных. Участник долевого строительства согласен с возможной передачей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настоящего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r w:rsidRPr="00E15B2C">
        <w:t xml:space="preserve"> </w:t>
      </w:r>
    </w:p>
    <w:p w14:paraId="71E06BE9" w14:textId="62B80F4C" w:rsidR="004229A8" w:rsidRPr="00E15B2C" w:rsidRDefault="004229A8" w:rsidP="002A184D">
      <w:pPr>
        <w:pStyle w:val="Normal1"/>
        <w:ind w:firstLine="709"/>
        <w:jc w:val="both"/>
        <w:rPr>
          <w:rFonts w:cs="Times New Roman"/>
          <w:sz w:val="24"/>
          <w:szCs w:val="24"/>
        </w:rPr>
      </w:pPr>
      <w:r w:rsidRPr="00E15B2C">
        <w:rPr>
          <w:rFonts w:cs="Times New Roman"/>
          <w:sz w:val="24"/>
          <w:szCs w:val="24"/>
        </w:rPr>
        <w:t xml:space="preserve">В случае уступки </w:t>
      </w:r>
      <w:r w:rsidR="004A4E64" w:rsidRPr="00E15B2C">
        <w:rPr>
          <w:rFonts w:cs="Times New Roman"/>
          <w:sz w:val="24"/>
          <w:szCs w:val="24"/>
        </w:rPr>
        <w:t>Участником долевого строительства</w:t>
      </w:r>
      <w:r w:rsidRPr="00E15B2C">
        <w:rPr>
          <w:rFonts w:cs="Times New Roman"/>
          <w:sz w:val="24"/>
          <w:szCs w:val="24"/>
        </w:rPr>
        <w:t xml:space="preserve">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w:t>
      </w:r>
      <w:r w:rsidR="004A4E64" w:rsidRPr="00E15B2C">
        <w:rPr>
          <w:rFonts w:cs="Times New Roman"/>
          <w:sz w:val="24"/>
          <w:szCs w:val="24"/>
        </w:rPr>
        <w:t>Участником долевого строительства</w:t>
      </w:r>
      <w:r w:rsidRPr="00E15B2C">
        <w:rPr>
          <w:rFonts w:cs="Times New Roman"/>
          <w:sz w:val="24"/>
          <w:szCs w:val="24"/>
        </w:rPr>
        <w:t>.</w:t>
      </w:r>
    </w:p>
    <w:p w14:paraId="3D7137C2" w14:textId="4C8F87E6" w:rsidR="000D33AA" w:rsidRPr="00E15B2C" w:rsidRDefault="000D33AA" w:rsidP="002A184D">
      <w:pPr>
        <w:pStyle w:val="Normal1"/>
        <w:ind w:firstLine="709"/>
        <w:jc w:val="both"/>
        <w:rPr>
          <w:rFonts w:cs="Times New Roman"/>
          <w:sz w:val="24"/>
          <w:szCs w:val="24"/>
        </w:rPr>
      </w:pPr>
      <w:r w:rsidRPr="00E15B2C">
        <w:rPr>
          <w:rFonts w:cs="Times New Roman"/>
          <w:sz w:val="24"/>
          <w:szCs w:val="24"/>
        </w:rPr>
        <w:t xml:space="preserve">12.6. Участник долевого строительства подтверждает, что к моменту подписания настоящего договора он в полном объеме ознакомлен с текстом договора и всех приложений, </w:t>
      </w:r>
      <w:r w:rsidR="00D42656" w:rsidRPr="00E15B2C">
        <w:rPr>
          <w:rFonts w:cs="Times New Roman"/>
          <w:sz w:val="24"/>
          <w:szCs w:val="24"/>
        </w:rPr>
        <w:t xml:space="preserve">проектной документацией, </w:t>
      </w:r>
      <w:r w:rsidRPr="00E15B2C">
        <w:rPr>
          <w:rFonts w:cs="Times New Roman"/>
          <w:sz w:val="24"/>
          <w:szCs w:val="24"/>
        </w:rPr>
        <w:t>проектной планировкой квартиры, проектной декларацией, с информацией о Застройщике и информацией о доме и Объекте долевого строительства, условиях обеспечения обязательств Застройщика по передаче объекта долевого строительства (жилого помещения)</w:t>
      </w:r>
      <w:r w:rsidR="00D42656" w:rsidRPr="00E15B2C">
        <w:rPr>
          <w:rFonts w:cs="Times New Roman"/>
          <w:sz w:val="24"/>
          <w:szCs w:val="24"/>
        </w:rPr>
        <w:t>.</w:t>
      </w:r>
    </w:p>
    <w:p w14:paraId="4998ADD3" w14:textId="0B6E75B0" w:rsidR="00FF6CE8" w:rsidRPr="00E15B2C" w:rsidRDefault="00FF6CE8" w:rsidP="002A184D">
      <w:pPr>
        <w:pStyle w:val="ac"/>
        <w:spacing w:after="0"/>
        <w:ind w:firstLine="709"/>
        <w:jc w:val="both"/>
      </w:pPr>
      <w:r w:rsidRPr="00E15B2C">
        <w:t>1</w:t>
      </w:r>
      <w:r w:rsidR="008C5C8A" w:rsidRPr="00E15B2C">
        <w:t>2</w:t>
      </w:r>
      <w:r w:rsidRPr="00E15B2C">
        <w:t>.</w:t>
      </w:r>
      <w:r w:rsidR="00965B43" w:rsidRPr="00E15B2C">
        <w:t>7</w:t>
      </w:r>
      <w:r w:rsidRPr="00E15B2C">
        <w:t>.</w:t>
      </w:r>
      <w:r w:rsidR="00965B43" w:rsidRPr="00E15B2C">
        <w:t xml:space="preserve"> </w:t>
      </w:r>
      <w:r w:rsidRPr="00E15B2C">
        <w:t xml:space="preserve">Отправка Застройщиком корреспонденции (в том числе судебной) будет осуществляться по адресу </w:t>
      </w:r>
      <w:r w:rsidR="004A4E64" w:rsidRPr="00E15B2C">
        <w:t>Участника долевого строительства</w:t>
      </w:r>
      <w:r w:rsidRPr="00E15B2C">
        <w:t xml:space="preserve">, указанному в </w:t>
      </w:r>
      <w:r w:rsidR="00281094" w:rsidRPr="00E15B2C">
        <w:t>настоящем</w:t>
      </w:r>
      <w:r w:rsidRPr="00E15B2C">
        <w:t xml:space="preserve"> </w:t>
      </w:r>
      <w:r w:rsidR="001A75D9" w:rsidRPr="00E15B2C">
        <w:t>Д</w:t>
      </w:r>
      <w:r w:rsidRPr="00E15B2C">
        <w:t>оговор</w:t>
      </w:r>
      <w:r w:rsidR="00281094" w:rsidRPr="00E15B2C">
        <w:t>е</w:t>
      </w:r>
      <w:r w:rsidRPr="00E15B2C">
        <w:t xml:space="preserve"> и в документах, представленных </w:t>
      </w:r>
      <w:r w:rsidR="004A4E64" w:rsidRPr="00E15B2C">
        <w:t>Участником долевого строительства</w:t>
      </w:r>
      <w:r w:rsidRPr="00E15B2C">
        <w:t xml:space="preserve"> при заключении и исполнении настоящего </w:t>
      </w:r>
      <w:r w:rsidR="001A75D9" w:rsidRPr="00E15B2C">
        <w:t>Д</w:t>
      </w:r>
      <w:r w:rsidRPr="00E15B2C">
        <w:t xml:space="preserve">оговора. Указанный адрес может быть изменен </w:t>
      </w:r>
      <w:r w:rsidR="004A4E64" w:rsidRPr="00E15B2C">
        <w:t>Участником долевого строительства</w:t>
      </w:r>
      <w:r w:rsidRPr="00E15B2C">
        <w:t xml:space="preserve"> путем письменного уведомления Застройщика.</w:t>
      </w:r>
    </w:p>
    <w:p w14:paraId="01514BF3" w14:textId="15BCFDDF" w:rsidR="00FF6CE8" w:rsidRPr="00E15B2C" w:rsidRDefault="00FF6CE8" w:rsidP="002A184D">
      <w:pPr>
        <w:ind w:firstLine="709"/>
        <w:jc w:val="both"/>
      </w:pPr>
      <w:r w:rsidRPr="00E15B2C">
        <w:t>1</w:t>
      </w:r>
      <w:r w:rsidR="008C5C8A" w:rsidRPr="00E15B2C">
        <w:t>2</w:t>
      </w:r>
      <w:r w:rsidRPr="00E15B2C">
        <w:t>.</w:t>
      </w:r>
      <w:r w:rsidR="00965B43" w:rsidRPr="00E15B2C">
        <w:t>8</w:t>
      </w:r>
      <w:r w:rsidRPr="00E15B2C">
        <w:t>.</w:t>
      </w:r>
      <w:r w:rsidR="00EC12CA" w:rsidRPr="00E15B2C">
        <w:t xml:space="preserve"> </w:t>
      </w:r>
      <w:r w:rsidRPr="00E15B2C">
        <w:t>Во всем остальном, что не предусмотрено Договором, Стороны руководствуются действующим законодательством Российской Федерации.</w:t>
      </w:r>
    </w:p>
    <w:p w14:paraId="26DB6A04" w14:textId="329C28C0" w:rsidR="00FF6CE8" w:rsidRPr="00E15B2C" w:rsidRDefault="00FF6CE8" w:rsidP="002A184D">
      <w:pPr>
        <w:ind w:firstLine="709"/>
        <w:jc w:val="both"/>
      </w:pPr>
      <w:r w:rsidRPr="00E15B2C">
        <w:t>1</w:t>
      </w:r>
      <w:r w:rsidR="008C5C8A" w:rsidRPr="00E15B2C">
        <w:t>2</w:t>
      </w:r>
      <w:r w:rsidRPr="00E15B2C">
        <w:t>.</w:t>
      </w:r>
      <w:r w:rsidR="00965B43" w:rsidRPr="00E15B2C">
        <w:t>9</w:t>
      </w:r>
      <w:r w:rsidRPr="00E15B2C">
        <w:t>.</w:t>
      </w:r>
      <w:r w:rsidR="00EC12CA" w:rsidRPr="00E15B2C">
        <w:t xml:space="preserve"> </w:t>
      </w:r>
      <w:r w:rsidRPr="00E15B2C">
        <w:t>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w:t>
      </w:r>
    </w:p>
    <w:p w14:paraId="4A7EF2E5" w14:textId="7F159FCC" w:rsidR="00FF6CE8" w:rsidRPr="00E15B2C" w:rsidRDefault="00FF6CE8" w:rsidP="002A184D">
      <w:pPr>
        <w:ind w:firstLine="709"/>
        <w:jc w:val="both"/>
      </w:pPr>
      <w:r w:rsidRPr="00E15B2C">
        <w:t>1</w:t>
      </w:r>
      <w:r w:rsidR="008C5C8A" w:rsidRPr="00E15B2C">
        <w:t>2</w:t>
      </w:r>
      <w:r w:rsidRPr="00E15B2C">
        <w:t>.</w:t>
      </w:r>
      <w:r w:rsidR="00965B43" w:rsidRPr="00E15B2C">
        <w:t>10</w:t>
      </w:r>
      <w:r w:rsidRPr="00E15B2C">
        <w:t>.</w:t>
      </w:r>
      <w:r w:rsidR="00EC12CA" w:rsidRPr="00E15B2C">
        <w:t xml:space="preserve"> </w:t>
      </w:r>
      <w:r w:rsidRPr="00E15B2C">
        <w:t>В случае не достижения в течение одного месяца согласия по спорному/спорным вопросу/вопросам в ходе переговоров Стороны могут передать спор в суд в соответствии с правилами о подведомственности и подсудности, установленных законодательством Российской Федерации.</w:t>
      </w:r>
    </w:p>
    <w:p w14:paraId="60C8A5DC" w14:textId="51492310" w:rsidR="006573FC" w:rsidRPr="00E15B2C" w:rsidRDefault="00FF6CE8" w:rsidP="002A184D">
      <w:pPr>
        <w:ind w:firstLine="709"/>
        <w:jc w:val="both"/>
      </w:pPr>
      <w:r w:rsidRPr="00E15B2C">
        <w:t>1</w:t>
      </w:r>
      <w:r w:rsidR="008C5C8A" w:rsidRPr="00E15B2C">
        <w:t>2</w:t>
      </w:r>
      <w:r w:rsidRPr="00E15B2C">
        <w:t>.1</w:t>
      </w:r>
      <w:r w:rsidR="00965B43" w:rsidRPr="00E15B2C">
        <w:t>1</w:t>
      </w:r>
      <w:r w:rsidRPr="00E15B2C">
        <w:t xml:space="preserve">. Настоящий Договор составлен в </w:t>
      </w:r>
      <w:r w:rsidR="00281094" w:rsidRPr="00E15B2C">
        <w:t>2</w:t>
      </w:r>
      <w:r w:rsidRPr="00E15B2C">
        <w:t xml:space="preserve"> (</w:t>
      </w:r>
      <w:r w:rsidR="00281094" w:rsidRPr="00E15B2C">
        <w:t>двух</w:t>
      </w:r>
      <w:r w:rsidRPr="00E15B2C">
        <w:t>) экземплярах</w:t>
      </w:r>
      <w:r w:rsidR="00281094" w:rsidRPr="00E15B2C">
        <w:t xml:space="preserve"> по одному для каждой из сторон</w:t>
      </w:r>
      <w:r w:rsidRPr="00E15B2C">
        <w:t>. Все экземпляры имеют равную юридическую силу и являются оригиналами.</w:t>
      </w:r>
    </w:p>
    <w:p w14:paraId="7F764415" w14:textId="77777777" w:rsidR="00FF6CE8" w:rsidRPr="00E15B2C" w:rsidRDefault="00FF6CE8" w:rsidP="002A184D">
      <w:pPr>
        <w:pStyle w:val="ConsNormal"/>
        <w:ind w:right="-6" w:firstLine="709"/>
        <w:jc w:val="both"/>
        <w:rPr>
          <w:rFonts w:ascii="Times New Roman" w:hAnsi="Times New Roman" w:cs="Times New Roman"/>
          <w:spacing w:val="-1"/>
          <w:sz w:val="24"/>
          <w:szCs w:val="24"/>
        </w:rPr>
      </w:pPr>
      <w:r w:rsidRPr="00E15B2C">
        <w:rPr>
          <w:rFonts w:ascii="Times New Roman" w:hAnsi="Times New Roman" w:cs="Times New Roman"/>
          <w:spacing w:val="-1"/>
          <w:sz w:val="24"/>
          <w:szCs w:val="24"/>
          <w:u w:val="single"/>
        </w:rPr>
        <w:t>Приложения</w:t>
      </w:r>
      <w:r w:rsidRPr="00E15B2C">
        <w:rPr>
          <w:rFonts w:ascii="Times New Roman" w:hAnsi="Times New Roman" w:cs="Times New Roman"/>
          <w:spacing w:val="-1"/>
          <w:sz w:val="24"/>
          <w:szCs w:val="24"/>
        </w:rPr>
        <w:t>:</w:t>
      </w:r>
    </w:p>
    <w:p w14:paraId="771EE884" w14:textId="755E7747" w:rsidR="00285333" w:rsidRPr="00E15B2C" w:rsidRDefault="00285333" w:rsidP="002A184D">
      <w:pPr>
        <w:pStyle w:val="ConsNormal"/>
        <w:ind w:right="-6" w:firstLine="709"/>
        <w:jc w:val="both"/>
        <w:rPr>
          <w:rFonts w:ascii="Times New Roman" w:hAnsi="Times New Roman" w:cs="Times New Roman"/>
          <w:sz w:val="24"/>
          <w:szCs w:val="24"/>
        </w:rPr>
      </w:pPr>
      <w:r w:rsidRPr="00E15B2C">
        <w:rPr>
          <w:rFonts w:ascii="Times New Roman" w:hAnsi="Times New Roman" w:cs="Times New Roman"/>
          <w:sz w:val="24"/>
          <w:szCs w:val="24"/>
        </w:rPr>
        <w:t xml:space="preserve">- Приложение № 1 </w:t>
      </w:r>
      <w:r w:rsidR="008E5B0E" w:rsidRPr="00E15B2C">
        <w:rPr>
          <w:rFonts w:ascii="Times New Roman" w:hAnsi="Times New Roman" w:cs="Times New Roman"/>
          <w:sz w:val="24"/>
          <w:szCs w:val="24"/>
        </w:rPr>
        <w:t>–</w:t>
      </w:r>
      <w:r w:rsidRPr="00E15B2C">
        <w:rPr>
          <w:rFonts w:ascii="Times New Roman" w:hAnsi="Times New Roman" w:cs="Times New Roman"/>
          <w:sz w:val="24"/>
          <w:szCs w:val="24"/>
        </w:rPr>
        <w:t xml:space="preserve"> </w:t>
      </w:r>
      <w:r w:rsidR="00206DD9" w:rsidRPr="00E15B2C">
        <w:rPr>
          <w:rFonts w:ascii="Times New Roman" w:hAnsi="Times New Roman" w:cs="Times New Roman"/>
          <w:sz w:val="24"/>
          <w:szCs w:val="24"/>
        </w:rPr>
        <w:t>Перечень работ и оборудования в об</w:t>
      </w:r>
      <w:r w:rsidR="008E2C6D" w:rsidRPr="00E15B2C">
        <w:rPr>
          <w:rFonts w:ascii="Times New Roman" w:hAnsi="Times New Roman" w:cs="Times New Roman"/>
          <w:sz w:val="24"/>
          <w:szCs w:val="24"/>
        </w:rPr>
        <w:t>ъекте долевого строительства – К</w:t>
      </w:r>
      <w:r w:rsidR="00206DD9" w:rsidRPr="00E15B2C">
        <w:rPr>
          <w:rFonts w:ascii="Times New Roman" w:hAnsi="Times New Roman" w:cs="Times New Roman"/>
          <w:sz w:val="24"/>
          <w:szCs w:val="24"/>
        </w:rPr>
        <w:t>вартире</w:t>
      </w:r>
      <w:r w:rsidR="00092645" w:rsidRPr="00E15B2C">
        <w:rPr>
          <w:rFonts w:ascii="Times New Roman" w:hAnsi="Times New Roman" w:cs="Times New Roman"/>
          <w:sz w:val="24"/>
          <w:szCs w:val="24"/>
        </w:rPr>
        <w:t>.</w:t>
      </w:r>
    </w:p>
    <w:p w14:paraId="40B6C8A1" w14:textId="10E34E32" w:rsidR="008C48D8" w:rsidRPr="001A75D9" w:rsidRDefault="00285333" w:rsidP="002A184D">
      <w:pPr>
        <w:pStyle w:val="ConsNormal"/>
        <w:ind w:right="-6" w:firstLine="709"/>
        <w:jc w:val="both"/>
        <w:rPr>
          <w:rFonts w:ascii="Times New Roman" w:hAnsi="Times New Roman" w:cs="Times New Roman"/>
          <w:sz w:val="24"/>
          <w:szCs w:val="24"/>
        </w:rPr>
      </w:pPr>
      <w:r w:rsidRPr="00E15B2C">
        <w:rPr>
          <w:rFonts w:ascii="Times New Roman" w:hAnsi="Times New Roman" w:cs="Times New Roman"/>
          <w:sz w:val="24"/>
          <w:szCs w:val="24"/>
        </w:rPr>
        <w:t xml:space="preserve">- Приложение № 2 </w:t>
      </w:r>
      <w:r w:rsidR="00CC7FF7" w:rsidRPr="00E15B2C">
        <w:rPr>
          <w:rFonts w:ascii="Times New Roman" w:hAnsi="Times New Roman" w:cs="Times New Roman"/>
          <w:sz w:val="24"/>
          <w:szCs w:val="24"/>
        </w:rPr>
        <w:t>–</w:t>
      </w:r>
      <w:r w:rsidRPr="00E15B2C">
        <w:rPr>
          <w:rFonts w:ascii="Times New Roman" w:hAnsi="Times New Roman" w:cs="Times New Roman"/>
          <w:sz w:val="24"/>
          <w:szCs w:val="24"/>
        </w:rPr>
        <w:t xml:space="preserve"> </w:t>
      </w:r>
      <w:r w:rsidR="00CC7FF7" w:rsidRPr="00E15B2C">
        <w:rPr>
          <w:rFonts w:ascii="Times New Roman" w:hAnsi="Times New Roman" w:cs="Times New Roman"/>
          <w:sz w:val="24"/>
          <w:szCs w:val="24"/>
        </w:rPr>
        <w:t>Поэтажный план, план</w:t>
      </w:r>
      <w:r w:rsidRPr="00E15B2C">
        <w:rPr>
          <w:rFonts w:ascii="Times New Roman" w:hAnsi="Times New Roman" w:cs="Times New Roman"/>
          <w:sz w:val="24"/>
          <w:szCs w:val="24"/>
        </w:rPr>
        <w:t xml:space="preserve"> </w:t>
      </w:r>
      <w:r w:rsidR="00CC7FF7" w:rsidRPr="00E15B2C">
        <w:rPr>
          <w:rFonts w:ascii="Times New Roman" w:hAnsi="Times New Roman" w:cs="Times New Roman"/>
          <w:sz w:val="24"/>
          <w:szCs w:val="24"/>
        </w:rPr>
        <w:t>к</w:t>
      </w:r>
      <w:r w:rsidRPr="00E15B2C">
        <w:rPr>
          <w:rFonts w:ascii="Times New Roman" w:hAnsi="Times New Roman" w:cs="Times New Roman"/>
          <w:sz w:val="24"/>
          <w:szCs w:val="24"/>
        </w:rPr>
        <w:t>вартиры.</w:t>
      </w:r>
      <w:r w:rsidR="008E5B0E">
        <w:rPr>
          <w:rFonts w:ascii="Times New Roman" w:hAnsi="Times New Roman" w:cs="Times New Roman"/>
          <w:sz w:val="24"/>
          <w:szCs w:val="24"/>
        </w:rPr>
        <w:t xml:space="preserve"> </w:t>
      </w:r>
    </w:p>
    <w:p w14:paraId="35F7C76D" w14:textId="24851E82" w:rsidR="00370AA4" w:rsidRDefault="00370AA4" w:rsidP="00965B43">
      <w:pPr>
        <w:ind w:firstLine="709"/>
        <w:jc w:val="center"/>
        <w:rPr>
          <w:b/>
          <w:bCs/>
        </w:rPr>
      </w:pPr>
    </w:p>
    <w:p w14:paraId="21F02AA9" w14:textId="3F6E8137" w:rsidR="00AD0FA9" w:rsidRDefault="00AD0FA9" w:rsidP="00965B43">
      <w:pPr>
        <w:ind w:firstLine="709"/>
        <w:jc w:val="center"/>
        <w:rPr>
          <w:b/>
          <w:bCs/>
        </w:rPr>
      </w:pPr>
    </w:p>
    <w:p w14:paraId="0D5FF8CB" w14:textId="35D8471C" w:rsidR="00BB2AF9" w:rsidRDefault="00BB2AF9" w:rsidP="00965B43">
      <w:pPr>
        <w:ind w:firstLine="709"/>
        <w:jc w:val="center"/>
        <w:rPr>
          <w:b/>
          <w:bCs/>
        </w:rPr>
      </w:pPr>
    </w:p>
    <w:p w14:paraId="452CBBF6" w14:textId="77777777" w:rsidR="00BB2AF9" w:rsidRDefault="00BB2AF9" w:rsidP="00965B43">
      <w:pPr>
        <w:ind w:firstLine="709"/>
        <w:jc w:val="center"/>
        <w:rPr>
          <w:b/>
          <w:bCs/>
        </w:rPr>
      </w:pPr>
    </w:p>
    <w:p w14:paraId="6780E42A" w14:textId="77777777" w:rsidR="00AD0FA9" w:rsidRPr="001A75D9" w:rsidRDefault="00AD0FA9" w:rsidP="00965B43">
      <w:pPr>
        <w:ind w:firstLine="709"/>
        <w:jc w:val="center"/>
        <w:rPr>
          <w:b/>
          <w:bCs/>
        </w:rPr>
      </w:pPr>
    </w:p>
    <w:p w14:paraId="0222C120" w14:textId="7C55D86A" w:rsidR="00416B93" w:rsidRDefault="003318C4" w:rsidP="00965B43">
      <w:pPr>
        <w:ind w:firstLine="709"/>
        <w:jc w:val="center"/>
        <w:rPr>
          <w:b/>
          <w:bCs/>
        </w:rPr>
      </w:pPr>
      <w:r w:rsidRPr="000957FF">
        <w:rPr>
          <w:b/>
          <w:bCs/>
        </w:rPr>
        <w:t>1</w:t>
      </w:r>
      <w:r w:rsidR="0099563B" w:rsidRPr="000957FF">
        <w:rPr>
          <w:b/>
          <w:bCs/>
        </w:rPr>
        <w:t>3</w:t>
      </w:r>
      <w:r w:rsidR="00764828" w:rsidRPr="000957FF">
        <w:rPr>
          <w:b/>
          <w:bCs/>
        </w:rPr>
        <w:t>. Адрес</w:t>
      </w:r>
      <w:r w:rsidR="00FF6CE8" w:rsidRPr="000957FF">
        <w:rPr>
          <w:b/>
          <w:bCs/>
        </w:rPr>
        <w:t>а и реквизиты Сторон</w:t>
      </w:r>
    </w:p>
    <w:p w14:paraId="3C2E9B00" w14:textId="77777777" w:rsidR="005504F4" w:rsidRDefault="005504F4" w:rsidP="00965B43">
      <w:pPr>
        <w:ind w:firstLine="709"/>
        <w:jc w:val="center"/>
        <w:rPr>
          <w:b/>
          <w:bCs/>
        </w:rPr>
      </w:pPr>
    </w:p>
    <w:tbl>
      <w:tblPr>
        <w:tblStyle w:val="af4"/>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245"/>
      </w:tblGrid>
      <w:tr w:rsidR="00416B93" w:rsidRPr="00C1616A" w14:paraId="1F4CCB60" w14:textId="77777777" w:rsidTr="00BB08F9">
        <w:tc>
          <w:tcPr>
            <w:tcW w:w="5103" w:type="dxa"/>
          </w:tcPr>
          <w:p w14:paraId="750271EF" w14:textId="77777777" w:rsidR="00416B93" w:rsidRPr="001A75D9" w:rsidRDefault="00416B93" w:rsidP="00965B43">
            <w:pPr>
              <w:keepNext/>
              <w:keepLines/>
              <w:ind w:left="82"/>
              <w:jc w:val="center"/>
              <w:outlineLvl w:val="0"/>
              <w:rPr>
                <w:b/>
              </w:rPr>
            </w:pPr>
            <w:r w:rsidRPr="001A75D9">
              <w:rPr>
                <w:b/>
              </w:rPr>
              <w:t>ЗАСТРОЙЩИК</w:t>
            </w:r>
          </w:p>
          <w:p w14:paraId="3D23163F" w14:textId="77777777" w:rsidR="008E5B0E" w:rsidRDefault="008E5B0E" w:rsidP="00965B43">
            <w:pPr>
              <w:keepNext/>
              <w:keepLines/>
              <w:ind w:left="82"/>
              <w:outlineLvl w:val="0"/>
              <w:rPr>
                <w:b/>
              </w:rPr>
            </w:pPr>
          </w:p>
          <w:p w14:paraId="634B0B95" w14:textId="77777777" w:rsidR="00AD0FA9" w:rsidRPr="00AD0FA9" w:rsidRDefault="00AD0FA9" w:rsidP="00AD0FA9">
            <w:pPr>
              <w:keepNext/>
              <w:keepLines/>
              <w:ind w:left="82" w:right="175"/>
              <w:jc w:val="both"/>
              <w:outlineLvl w:val="0"/>
              <w:rPr>
                <w:b/>
              </w:rPr>
            </w:pPr>
            <w:r w:rsidRPr="00AD0FA9">
              <w:rPr>
                <w:b/>
              </w:rPr>
              <w:t>ООО СЗ «Арт-Сити»</w:t>
            </w:r>
          </w:p>
          <w:p w14:paraId="51083895" w14:textId="77777777" w:rsidR="00AD0FA9" w:rsidRPr="00AD0FA9" w:rsidRDefault="00AD0FA9" w:rsidP="00AD0FA9">
            <w:pPr>
              <w:tabs>
                <w:tab w:val="left" w:pos="993"/>
              </w:tabs>
              <w:ind w:left="82" w:right="175"/>
              <w:jc w:val="both"/>
              <w:rPr>
                <w:lang w:val="zh-CN" w:eastAsia="zh-CN"/>
              </w:rPr>
            </w:pPr>
            <w:r w:rsidRPr="00AD0FA9">
              <w:rPr>
                <w:rFonts w:hint="eastAsia"/>
                <w:lang w:val="zh-CN" w:eastAsia="zh-CN"/>
              </w:rPr>
              <w:t>ИНН/КПП: 0274976475/027401001</w:t>
            </w:r>
          </w:p>
          <w:p w14:paraId="436F83B8" w14:textId="77777777" w:rsidR="00AD0FA9" w:rsidRPr="00AD0FA9" w:rsidRDefault="00AD0FA9" w:rsidP="00AD0FA9">
            <w:pPr>
              <w:tabs>
                <w:tab w:val="left" w:pos="993"/>
              </w:tabs>
              <w:ind w:left="82" w:right="175"/>
              <w:jc w:val="both"/>
              <w:rPr>
                <w:lang w:val="zh-CN" w:eastAsia="zh-CN"/>
              </w:rPr>
            </w:pPr>
            <w:r w:rsidRPr="00AD0FA9">
              <w:rPr>
                <w:rFonts w:hint="eastAsia"/>
                <w:lang w:val="zh-CN" w:eastAsia="zh-CN"/>
              </w:rPr>
              <w:t>ОГРН 1220200044789</w:t>
            </w:r>
          </w:p>
          <w:p w14:paraId="281D10A6" w14:textId="77777777" w:rsidR="00AD0FA9" w:rsidRPr="00AD0FA9" w:rsidRDefault="00AD0FA9" w:rsidP="00AD0FA9">
            <w:pPr>
              <w:tabs>
                <w:tab w:val="left" w:pos="993"/>
              </w:tabs>
              <w:ind w:left="82" w:right="175"/>
              <w:jc w:val="both"/>
              <w:rPr>
                <w:lang w:val="zh-CN" w:eastAsia="zh-CN"/>
              </w:rPr>
            </w:pPr>
            <w:r w:rsidRPr="00AD0FA9">
              <w:t xml:space="preserve">Юридический </w:t>
            </w:r>
            <w:r w:rsidRPr="00AD0FA9">
              <w:rPr>
                <w:rFonts w:hint="eastAsia"/>
                <w:lang w:val="zh-CN" w:eastAsia="zh-CN"/>
              </w:rPr>
              <w:t>адрес</w:t>
            </w:r>
            <w:r w:rsidRPr="00AD0FA9">
              <w:t>:</w:t>
            </w:r>
            <w:r w:rsidRPr="00AD0FA9">
              <w:rPr>
                <w:rFonts w:hint="eastAsia"/>
                <w:lang w:val="zh-CN" w:eastAsia="zh-CN"/>
              </w:rPr>
              <w:t xml:space="preserve"> 450092, Республика Башкортостан, г. Уфа, ул. Рабкоров, дом 1, корпус 1, офис 3</w:t>
            </w:r>
          </w:p>
          <w:p w14:paraId="7E146BDF" w14:textId="77777777" w:rsidR="00AD0FA9" w:rsidRPr="00AD0FA9" w:rsidRDefault="00AD0FA9" w:rsidP="00AD0FA9">
            <w:pPr>
              <w:tabs>
                <w:tab w:val="left" w:pos="993"/>
              </w:tabs>
              <w:ind w:left="82" w:right="175"/>
              <w:jc w:val="both"/>
              <w:rPr>
                <w:lang w:val="zh-CN" w:eastAsia="zh-CN"/>
              </w:rPr>
            </w:pPr>
            <w:r w:rsidRPr="00AD0FA9">
              <w:rPr>
                <w:rFonts w:hint="eastAsia"/>
                <w:lang w:val="zh-CN" w:eastAsia="zh-CN"/>
              </w:rPr>
              <w:t>Почтовый адрес: 450092, Республика Башкортостан,  г. Уфа, ул. Рабкоров, дом 1, корпус 1, офис 3</w:t>
            </w:r>
          </w:p>
          <w:p w14:paraId="707B335C" w14:textId="77777777" w:rsidR="00AD0FA9" w:rsidRPr="00AD0FA9" w:rsidRDefault="00AD0FA9" w:rsidP="00AD0FA9">
            <w:pPr>
              <w:tabs>
                <w:tab w:val="left" w:pos="993"/>
              </w:tabs>
              <w:ind w:left="82" w:right="175"/>
              <w:jc w:val="both"/>
              <w:rPr>
                <w:lang w:val="zh-CN" w:eastAsia="zh-CN"/>
              </w:rPr>
            </w:pPr>
            <w:r w:rsidRPr="00AD0FA9">
              <w:rPr>
                <w:rFonts w:hint="eastAsia"/>
                <w:lang w:val="zh-CN" w:eastAsia="zh-CN"/>
              </w:rPr>
              <w:t>р/с 40702810306000055985</w:t>
            </w:r>
          </w:p>
          <w:p w14:paraId="416E393F" w14:textId="77777777" w:rsidR="00AD0FA9" w:rsidRPr="00AD0FA9" w:rsidRDefault="00AD0FA9" w:rsidP="00AD0FA9">
            <w:pPr>
              <w:tabs>
                <w:tab w:val="left" w:pos="993"/>
              </w:tabs>
              <w:ind w:left="82" w:right="175"/>
              <w:jc w:val="both"/>
            </w:pPr>
            <w:r w:rsidRPr="00AD0FA9">
              <w:t xml:space="preserve">в Башкирском отделении №8598 </w:t>
            </w:r>
            <w:r w:rsidRPr="00AD0FA9">
              <w:rPr>
                <w:rFonts w:hint="eastAsia"/>
                <w:lang w:val="zh-CN" w:eastAsia="zh-CN"/>
              </w:rPr>
              <w:t>ПАО Сбербанк,</w:t>
            </w:r>
          </w:p>
          <w:p w14:paraId="3C970439" w14:textId="77777777" w:rsidR="00AD0FA9" w:rsidRPr="00AD0FA9" w:rsidRDefault="00AD0FA9" w:rsidP="00AD0FA9">
            <w:pPr>
              <w:tabs>
                <w:tab w:val="left" w:pos="993"/>
              </w:tabs>
              <w:ind w:left="82" w:right="175"/>
              <w:jc w:val="both"/>
              <w:rPr>
                <w:lang w:val="zh-CN" w:eastAsia="zh-CN"/>
              </w:rPr>
            </w:pPr>
            <w:r w:rsidRPr="00AD0FA9">
              <w:rPr>
                <w:rFonts w:hint="eastAsia"/>
                <w:lang w:val="zh-CN" w:eastAsia="zh-CN"/>
              </w:rPr>
              <w:t>к/с 30101810300000000601</w:t>
            </w:r>
          </w:p>
          <w:p w14:paraId="0889CC7C" w14:textId="77777777" w:rsidR="00AD0FA9" w:rsidRPr="00AD0FA9" w:rsidRDefault="00AD0FA9" w:rsidP="00AD0FA9">
            <w:pPr>
              <w:tabs>
                <w:tab w:val="left" w:pos="993"/>
              </w:tabs>
              <w:ind w:left="82" w:right="175"/>
              <w:jc w:val="both"/>
              <w:rPr>
                <w:lang w:val="zh-CN" w:eastAsia="zh-CN"/>
              </w:rPr>
            </w:pPr>
            <w:r w:rsidRPr="00AD0FA9">
              <w:rPr>
                <w:rFonts w:hint="eastAsia"/>
                <w:lang w:val="zh-CN" w:eastAsia="zh-CN"/>
              </w:rPr>
              <w:t>БИК 048073601</w:t>
            </w:r>
          </w:p>
          <w:p w14:paraId="2976795B" w14:textId="77777777" w:rsidR="00AD0FA9" w:rsidRPr="00AD0FA9" w:rsidRDefault="00AD0FA9" w:rsidP="00AD0FA9">
            <w:pPr>
              <w:tabs>
                <w:tab w:val="left" w:pos="993"/>
              </w:tabs>
              <w:ind w:left="82" w:right="175"/>
              <w:rPr>
                <w:lang w:val="zh-CN" w:eastAsia="zh-CN"/>
              </w:rPr>
            </w:pPr>
          </w:p>
          <w:p w14:paraId="411A5666" w14:textId="77777777" w:rsidR="00AD0FA9" w:rsidRPr="00AD0FA9" w:rsidRDefault="00AD0FA9" w:rsidP="00AD0FA9">
            <w:pPr>
              <w:tabs>
                <w:tab w:val="left" w:pos="993"/>
              </w:tabs>
              <w:ind w:left="82" w:right="175"/>
            </w:pPr>
            <w:r w:rsidRPr="00AD0FA9">
              <w:rPr>
                <w:rFonts w:hint="eastAsia"/>
                <w:lang w:val="zh-CN" w:eastAsia="zh-CN"/>
              </w:rPr>
              <w:t>Тел. +7 (347) 216</w:t>
            </w:r>
            <w:r w:rsidRPr="00AD0FA9">
              <w:t>-</w:t>
            </w:r>
            <w:r w:rsidRPr="00AD0FA9">
              <w:rPr>
                <w:rFonts w:hint="eastAsia"/>
                <w:lang w:val="zh-CN" w:eastAsia="zh-CN"/>
              </w:rPr>
              <w:t>35</w:t>
            </w:r>
            <w:r w:rsidRPr="00AD0FA9">
              <w:t>-</w:t>
            </w:r>
            <w:r w:rsidRPr="00AD0FA9">
              <w:rPr>
                <w:rFonts w:hint="eastAsia"/>
                <w:lang w:val="zh-CN" w:eastAsia="zh-CN"/>
              </w:rPr>
              <w:t>35</w:t>
            </w:r>
          </w:p>
          <w:p w14:paraId="2A7165B1" w14:textId="77777777" w:rsidR="00AD0FA9" w:rsidRPr="00AD0FA9" w:rsidRDefault="00AD0FA9" w:rsidP="00AD0FA9">
            <w:pPr>
              <w:tabs>
                <w:tab w:val="left" w:pos="993"/>
              </w:tabs>
              <w:ind w:left="82" w:right="175"/>
            </w:pPr>
            <w:r w:rsidRPr="00AD0FA9">
              <w:rPr>
                <w:lang w:val="en-US"/>
              </w:rPr>
              <w:t>E</w:t>
            </w:r>
            <w:r w:rsidRPr="00AD0FA9">
              <w:t>-</w:t>
            </w:r>
            <w:r w:rsidRPr="00AD0FA9">
              <w:rPr>
                <w:lang w:val="en-US"/>
              </w:rPr>
              <w:t>mail</w:t>
            </w:r>
            <w:r w:rsidRPr="00AD0FA9">
              <w:t xml:space="preserve">: </w:t>
            </w:r>
            <w:hyperlink r:id="rId14" w:history="1">
              <w:r w:rsidRPr="00AD0FA9">
                <w:rPr>
                  <w:rStyle w:val="a6"/>
                  <w:lang w:val="en-US"/>
                </w:rPr>
                <w:t>sz</w:t>
              </w:r>
              <w:r w:rsidRPr="00AD0FA9">
                <w:rPr>
                  <w:rStyle w:val="a6"/>
                </w:rPr>
                <w:t>-</w:t>
              </w:r>
              <w:r w:rsidRPr="00AD0FA9">
                <w:rPr>
                  <w:rStyle w:val="a6"/>
                  <w:lang w:val="en-US"/>
                </w:rPr>
                <w:t>art</w:t>
              </w:r>
              <w:r w:rsidRPr="00AD0FA9">
                <w:rPr>
                  <w:rStyle w:val="a6"/>
                </w:rPr>
                <w:t>-</w:t>
              </w:r>
              <w:r w:rsidRPr="00AD0FA9">
                <w:rPr>
                  <w:rStyle w:val="a6"/>
                  <w:lang w:val="en-US"/>
                </w:rPr>
                <w:t>city</w:t>
              </w:r>
              <w:r w:rsidRPr="00AD0FA9">
                <w:rPr>
                  <w:rStyle w:val="a6"/>
                </w:rPr>
                <w:t>@</w:t>
              </w:r>
              <w:r w:rsidRPr="00AD0FA9">
                <w:rPr>
                  <w:rStyle w:val="a6"/>
                  <w:lang w:val="en-US"/>
                </w:rPr>
                <w:t>mail</w:t>
              </w:r>
              <w:r w:rsidRPr="00AD0FA9">
                <w:rPr>
                  <w:rStyle w:val="a6"/>
                </w:rPr>
                <w:t>.</w:t>
              </w:r>
              <w:r w:rsidRPr="00AD0FA9">
                <w:rPr>
                  <w:rStyle w:val="a6"/>
                  <w:lang w:val="en-US"/>
                </w:rPr>
                <w:t>ru</w:t>
              </w:r>
            </w:hyperlink>
            <w:r w:rsidRPr="00AD0FA9">
              <w:rPr>
                <w:highlight w:val="red"/>
              </w:rPr>
              <w:t xml:space="preserve"> </w:t>
            </w:r>
          </w:p>
          <w:p w14:paraId="5B56FA96" w14:textId="4EE1822C" w:rsidR="00AD0FA9" w:rsidRPr="00AD0FA9" w:rsidRDefault="00F35FD0" w:rsidP="00AD0FA9">
            <w:pPr>
              <w:tabs>
                <w:tab w:val="left" w:pos="993"/>
              </w:tabs>
              <w:ind w:left="82" w:right="175"/>
            </w:pPr>
            <w:r>
              <w:t>Генеральный директор</w:t>
            </w:r>
          </w:p>
          <w:p w14:paraId="32D82AAE" w14:textId="77777777" w:rsidR="00AD0FA9" w:rsidRPr="00AD0FA9" w:rsidRDefault="00AD0FA9" w:rsidP="00AD0FA9">
            <w:pPr>
              <w:ind w:left="82" w:right="175"/>
              <w:jc w:val="both"/>
              <w:outlineLvl w:val="0"/>
              <w:rPr>
                <w:u w:val="single"/>
              </w:rPr>
            </w:pPr>
          </w:p>
          <w:p w14:paraId="29EA150D" w14:textId="74ABAE68" w:rsidR="00AD0FA9" w:rsidRPr="00AD0FA9" w:rsidRDefault="00AD0FA9" w:rsidP="00AD0FA9">
            <w:pPr>
              <w:ind w:left="82" w:right="175"/>
              <w:jc w:val="both"/>
              <w:outlineLvl w:val="0"/>
            </w:pPr>
            <w:r w:rsidRPr="00AD0FA9">
              <w:rPr>
                <w:u w:val="single"/>
              </w:rPr>
              <w:t xml:space="preserve">                                </w:t>
            </w:r>
            <w:r w:rsidR="00F35FD0">
              <w:t>/Мухамедянов Т.Н.</w:t>
            </w:r>
          </w:p>
          <w:p w14:paraId="793A6EAC" w14:textId="77777777" w:rsidR="00416B93" w:rsidRPr="001A75D9" w:rsidRDefault="00416B93" w:rsidP="00965B43"/>
        </w:tc>
        <w:tc>
          <w:tcPr>
            <w:tcW w:w="5245" w:type="dxa"/>
          </w:tcPr>
          <w:p w14:paraId="083E3E1D" w14:textId="77777777" w:rsidR="00416B93" w:rsidRDefault="004A4E64" w:rsidP="00965B43">
            <w:pPr>
              <w:jc w:val="center"/>
              <w:rPr>
                <w:b/>
                <w:bCs/>
              </w:rPr>
            </w:pPr>
            <w:r w:rsidRPr="001A75D9">
              <w:rPr>
                <w:b/>
                <w:bCs/>
              </w:rPr>
              <w:t>УЧАСТНИК ДОЛЕВОГО СТРОИТЕЛЬСТВА</w:t>
            </w:r>
          </w:p>
          <w:p w14:paraId="0E47097E" w14:textId="77777777" w:rsidR="001E69D4" w:rsidRDefault="001E69D4" w:rsidP="001E69D4">
            <w:pPr>
              <w:jc w:val="both"/>
              <w:rPr>
                <w:b/>
                <w:bCs/>
              </w:rPr>
            </w:pPr>
          </w:p>
          <w:p w14:paraId="6A0AE26F" w14:textId="77777777" w:rsidR="00F35FD0" w:rsidRDefault="00F35FD0" w:rsidP="001E69D4">
            <w:pPr>
              <w:jc w:val="both"/>
              <w:rPr>
                <w:b/>
                <w:bCs/>
              </w:rPr>
            </w:pPr>
          </w:p>
          <w:p w14:paraId="3E9D9CC2" w14:textId="77777777" w:rsidR="00F35FD0" w:rsidRDefault="00F35FD0" w:rsidP="001E69D4">
            <w:pPr>
              <w:jc w:val="both"/>
              <w:rPr>
                <w:b/>
                <w:bCs/>
              </w:rPr>
            </w:pPr>
          </w:p>
          <w:p w14:paraId="3F938F8D" w14:textId="77777777" w:rsidR="00F35FD0" w:rsidRDefault="00F35FD0" w:rsidP="001E69D4">
            <w:pPr>
              <w:jc w:val="both"/>
              <w:rPr>
                <w:b/>
                <w:bCs/>
              </w:rPr>
            </w:pPr>
          </w:p>
          <w:p w14:paraId="1AF6DC3B" w14:textId="77777777" w:rsidR="00F35FD0" w:rsidRDefault="00F35FD0" w:rsidP="001E69D4">
            <w:pPr>
              <w:jc w:val="both"/>
              <w:rPr>
                <w:b/>
                <w:bCs/>
              </w:rPr>
            </w:pPr>
          </w:p>
          <w:p w14:paraId="0B6B8C44" w14:textId="77777777" w:rsidR="00F35FD0" w:rsidRDefault="00F35FD0" w:rsidP="001E69D4">
            <w:pPr>
              <w:jc w:val="both"/>
              <w:rPr>
                <w:b/>
                <w:bCs/>
              </w:rPr>
            </w:pPr>
          </w:p>
          <w:p w14:paraId="37F0D576" w14:textId="77777777" w:rsidR="00F35FD0" w:rsidRDefault="00F35FD0" w:rsidP="001E69D4">
            <w:pPr>
              <w:jc w:val="both"/>
              <w:rPr>
                <w:b/>
                <w:bCs/>
              </w:rPr>
            </w:pPr>
          </w:p>
          <w:p w14:paraId="2D39D1A8" w14:textId="77777777" w:rsidR="00F35FD0" w:rsidRDefault="00F35FD0" w:rsidP="001E69D4">
            <w:pPr>
              <w:jc w:val="both"/>
              <w:rPr>
                <w:b/>
                <w:bCs/>
              </w:rPr>
            </w:pPr>
          </w:p>
          <w:p w14:paraId="1E2CDFF1" w14:textId="77777777" w:rsidR="00F35FD0" w:rsidRDefault="00F35FD0" w:rsidP="001E69D4">
            <w:pPr>
              <w:jc w:val="both"/>
              <w:rPr>
                <w:b/>
                <w:bCs/>
              </w:rPr>
            </w:pPr>
          </w:p>
          <w:p w14:paraId="3A97E616" w14:textId="77777777" w:rsidR="00F35FD0" w:rsidRDefault="00F35FD0" w:rsidP="001E69D4">
            <w:pPr>
              <w:jc w:val="both"/>
              <w:rPr>
                <w:b/>
                <w:bCs/>
              </w:rPr>
            </w:pPr>
          </w:p>
          <w:p w14:paraId="7062A30B" w14:textId="77777777" w:rsidR="00F35FD0" w:rsidRDefault="00F35FD0" w:rsidP="001E69D4">
            <w:pPr>
              <w:jc w:val="both"/>
              <w:rPr>
                <w:b/>
                <w:bCs/>
              </w:rPr>
            </w:pPr>
          </w:p>
          <w:p w14:paraId="1315E106" w14:textId="77777777" w:rsidR="00F35FD0" w:rsidRDefault="00F35FD0" w:rsidP="001E69D4">
            <w:pPr>
              <w:jc w:val="both"/>
              <w:rPr>
                <w:b/>
                <w:bCs/>
              </w:rPr>
            </w:pPr>
          </w:p>
          <w:p w14:paraId="496658C1" w14:textId="77777777" w:rsidR="00F35FD0" w:rsidRDefault="00F35FD0" w:rsidP="001E69D4">
            <w:pPr>
              <w:jc w:val="both"/>
              <w:rPr>
                <w:b/>
                <w:bCs/>
              </w:rPr>
            </w:pPr>
          </w:p>
          <w:p w14:paraId="7667B914" w14:textId="77777777" w:rsidR="00F35FD0" w:rsidRDefault="00F35FD0" w:rsidP="001E69D4">
            <w:pPr>
              <w:jc w:val="both"/>
              <w:rPr>
                <w:b/>
                <w:bCs/>
              </w:rPr>
            </w:pPr>
          </w:p>
          <w:p w14:paraId="043433B9" w14:textId="77777777" w:rsidR="00F35FD0" w:rsidRDefault="00F35FD0" w:rsidP="001E69D4">
            <w:pPr>
              <w:jc w:val="both"/>
              <w:rPr>
                <w:b/>
                <w:bCs/>
              </w:rPr>
            </w:pPr>
          </w:p>
          <w:p w14:paraId="61B0F2A2" w14:textId="77777777" w:rsidR="00F35FD0" w:rsidRDefault="00F35FD0" w:rsidP="001E69D4">
            <w:pPr>
              <w:jc w:val="both"/>
              <w:rPr>
                <w:b/>
                <w:bCs/>
              </w:rPr>
            </w:pPr>
          </w:p>
          <w:p w14:paraId="5C59140E" w14:textId="77777777" w:rsidR="00F35FD0" w:rsidRDefault="00F35FD0" w:rsidP="001E69D4">
            <w:pPr>
              <w:jc w:val="both"/>
              <w:rPr>
                <w:b/>
                <w:bCs/>
              </w:rPr>
            </w:pPr>
          </w:p>
          <w:p w14:paraId="606349CE" w14:textId="77777777" w:rsidR="00F35FD0" w:rsidRPr="00CD1D19" w:rsidRDefault="00F35FD0" w:rsidP="001E69D4">
            <w:pPr>
              <w:jc w:val="both"/>
              <w:rPr>
                <w:b/>
                <w:bCs/>
              </w:rPr>
            </w:pPr>
          </w:p>
          <w:p w14:paraId="77FE2231" w14:textId="77777777" w:rsidR="00AD0FA9" w:rsidRPr="00CD1D19" w:rsidRDefault="00AD0FA9" w:rsidP="001E69D4">
            <w:pPr>
              <w:jc w:val="both"/>
              <w:rPr>
                <w:b/>
                <w:bCs/>
              </w:rPr>
            </w:pPr>
          </w:p>
          <w:p w14:paraId="51B4C740" w14:textId="488FE919" w:rsidR="001E69D4" w:rsidRPr="00C1616A" w:rsidRDefault="001E69D4" w:rsidP="001E69D4">
            <w:pPr>
              <w:jc w:val="both"/>
              <w:rPr>
                <w:lang w:val="en-US"/>
              </w:rPr>
            </w:pPr>
            <w:r w:rsidRPr="00C1616A">
              <w:rPr>
                <w:lang w:val="en-US"/>
              </w:rPr>
              <w:t>______________________/</w:t>
            </w:r>
            <w:r w:rsidR="00F35FD0">
              <w:t>__________________</w:t>
            </w:r>
          </w:p>
        </w:tc>
      </w:tr>
    </w:tbl>
    <w:p w14:paraId="67FBCC0F" w14:textId="64207898" w:rsidR="00D91025" w:rsidRPr="00C1616A" w:rsidRDefault="00D91025" w:rsidP="00965B43">
      <w:pPr>
        <w:rPr>
          <w:lang w:val="en-US"/>
        </w:rPr>
      </w:pPr>
      <w:r w:rsidRPr="00C1616A">
        <w:rPr>
          <w:lang w:val="en-US"/>
        </w:rPr>
        <w:br w:type="page"/>
      </w:r>
    </w:p>
    <w:p w14:paraId="7AA3BC1A" w14:textId="0279911D" w:rsidR="002A184D" w:rsidRDefault="00BB08F9" w:rsidP="002A184D">
      <w:pPr>
        <w:autoSpaceDE w:val="0"/>
        <w:autoSpaceDN w:val="0"/>
        <w:adjustRightInd w:val="0"/>
        <w:spacing w:line="276" w:lineRule="auto"/>
        <w:ind w:left="5670"/>
        <w:jc w:val="both"/>
        <w:rPr>
          <w:rFonts w:eastAsia="Calibri"/>
          <w:color w:val="000000"/>
          <w:lang w:eastAsia="en-US"/>
        </w:rPr>
      </w:pPr>
      <w:r w:rsidRPr="00CD1D19">
        <w:rPr>
          <w:rFonts w:eastAsia="Calibri"/>
          <w:color w:val="000000"/>
          <w:lang w:eastAsia="en-US"/>
        </w:rPr>
        <w:t xml:space="preserve">        </w:t>
      </w:r>
      <w:r w:rsidR="005B08B7" w:rsidRPr="001A75D9">
        <w:rPr>
          <w:rFonts w:eastAsia="Calibri"/>
          <w:color w:val="000000"/>
          <w:lang w:eastAsia="en-US"/>
        </w:rPr>
        <w:t xml:space="preserve">Приложение №1 к договору </w:t>
      </w:r>
      <w:r w:rsidR="004861E9" w:rsidRPr="004861E9">
        <w:rPr>
          <w:rFonts w:eastAsia="Calibri"/>
          <w:color w:val="000000"/>
          <w:lang w:eastAsia="en-US"/>
        </w:rPr>
        <w:t>участия в долевом строительстве многоквартирного дома</w:t>
      </w:r>
      <w:r w:rsidR="002A184D">
        <w:rPr>
          <w:rFonts w:eastAsia="Calibri"/>
          <w:color w:val="000000"/>
          <w:lang w:eastAsia="en-US"/>
        </w:rPr>
        <w:t xml:space="preserve"> </w:t>
      </w:r>
    </w:p>
    <w:p w14:paraId="2E378336" w14:textId="3C95E973" w:rsidR="005B08B7" w:rsidRPr="001A75D9" w:rsidRDefault="00A24030" w:rsidP="002A184D">
      <w:pPr>
        <w:autoSpaceDE w:val="0"/>
        <w:autoSpaceDN w:val="0"/>
        <w:adjustRightInd w:val="0"/>
        <w:spacing w:line="276" w:lineRule="auto"/>
        <w:ind w:left="5670"/>
        <w:jc w:val="both"/>
        <w:rPr>
          <w:rFonts w:eastAsia="Calibri"/>
          <w:lang w:eastAsia="en-US"/>
        </w:rPr>
      </w:pPr>
      <w:r w:rsidRPr="00A24030">
        <w:rPr>
          <w:rFonts w:eastAsia="Calibri"/>
          <w:lang w:eastAsia="en-US"/>
        </w:rPr>
        <w:t>№</w:t>
      </w:r>
      <w:r w:rsidR="005B1447">
        <w:rPr>
          <w:rFonts w:eastAsia="Calibri"/>
          <w:lang w:eastAsia="en-US"/>
        </w:rPr>
        <w:t>_____________</w:t>
      </w:r>
      <w:r w:rsidRPr="00A24030">
        <w:rPr>
          <w:rFonts w:eastAsia="Calibri"/>
          <w:lang w:eastAsia="en-US"/>
        </w:rPr>
        <w:t xml:space="preserve"> от «___» </w:t>
      </w:r>
      <w:r w:rsidR="0079242E">
        <w:rPr>
          <w:rFonts w:eastAsia="Calibri"/>
          <w:lang w:eastAsia="en-US"/>
        </w:rPr>
        <w:t>апреля</w:t>
      </w:r>
      <w:r w:rsidRPr="00A24030">
        <w:rPr>
          <w:rFonts w:eastAsia="Calibri"/>
          <w:lang w:eastAsia="en-US"/>
        </w:rPr>
        <w:t xml:space="preserve"> 202</w:t>
      </w:r>
      <w:r w:rsidR="00BB08F9">
        <w:rPr>
          <w:rFonts w:eastAsia="Calibri"/>
          <w:lang w:eastAsia="en-US"/>
        </w:rPr>
        <w:t>6</w:t>
      </w:r>
      <w:r w:rsidRPr="00A24030">
        <w:rPr>
          <w:rFonts w:eastAsia="Calibri"/>
          <w:lang w:eastAsia="en-US"/>
        </w:rPr>
        <w:t xml:space="preserve"> г</w:t>
      </w:r>
    </w:p>
    <w:p w14:paraId="595E3268" w14:textId="77777777" w:rsidR="00CA2585" w:rsidRPr="001A75D9" w:rsidRDefault="00CA2585" w:rsidP="00CA2585">
      <w:pPr>
        <w:spacing w:line="276" w:lineRule="auto"/>
        <w:jc w:val="center"/>
      </w:pPr>
    </w:p>
    <w:p w14:paraId="0DC09FB1" w14:textId="77777777" w:rsidR="00CA2585" w:rsidRDefault="00CA2585" w:rsidP="00CA2585">
      <w:pPr>
        <w:spacing w:line="276" w:lineRule="auto"/>
        <w:ind w:right="-1"/>
        <w:jc w:val="center"/>
      </w:pPr>
      <w:r>
        <w:t>Перечень работ и оборудования в объекте</w:t>
      </w:r>
    </w:p>
    <w:p w14:paraId="31BB0FF6" w14:textId="6D157870" w:rsidR="00CA2585" w:rsidRDefault="008E2C6D" w:rsidP="00CA2585">
      <w:pPr>
        <w:spacing w:line="276" w:lineRule="auto"/>
        <w:ind w:right="-1"/>
        <w:jc w:val="center"/>
      </w:pPr>
      <w:r>
        <w:t xml:space="preserve"> долевого строительства - К</w:t>
      </w:r>
      <w:r w:rsidR="00CA2585">
        <w:t>вартире</w:t>
      </w:r>
    </w:p>
    <w:tbl>
      <w:tblPr>
        <w:tblW w:w="10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2835"/>
        <w:gridCol w:w="2410"/>
        <w:gridCol w:w="3093"/>
      </w:tblGrid>
      <w:tr w:rsidR="008C033B" w:rsidRPr="001D6AAC" w14:paraId="28E1E068" w14:textId="77777777" w:rsidTr="001939E1">
        <w:trPr>
          <w:trHeight w:val="77"/>
          <w:jc w:val="center"/>
        </w:trPr>
        <w:tc>
          <w:tcPr>
            <w:tcW w:w="10318" w:type="dxa"/>
            <w:gridSpan w:val="4"/>
            <w:tcBorders>
              <w:top w:val="single" w:sz="4" w:space="0" w:color="000000"/>
              <w:left w:val="single" w:sz="4" w:space="0" w:color="000000"/>
              <w:bottom w:val="single" w:sz="4" w:space="0" w:color="000000"/>
              <w:right w:val="single" w:sz="4" w:space="0" w:color="000000"/>
            </w:tcBorders>
            <w:hideMark/>
          </w:tcPr>
          <w:p w14:paraId="420A86CB" w14:textId="77777777" w:rsidR="008C033B" w:rsidRPr="00CF3944" w:rsidRDefault="008C033B" w:rsidP="001939E1">
            <w:pPr>
              <w:widowControl w:val="0"/>
              <w:tabs>
                <w:tab w:val="left" w:pos="6663"/>
              </w:tabs>
              <w:autoSpaceDE w:val="0"/>
              <w:autoSpaceDN w:val="0"/>
              <w:adjustRightInd w:val="0"/>
              <w:ind w:right="-8"/>
              <w:jc w:val="both"/>
              <w:rPr>
                <w:b/>
                <w:bCs/>
              </w:rPr>
            </w:pPr>
            <w:r w:rsidRPr="00CF3944">
              <w:rPr>
                <w:b/>
                <w:bCs/>
              </w:rPr>
              <w:t>1.Вид внутренней отделки помещений</w:t>
            </w:r>
          </w:p>
        </w:tc>
      </w:tr>
      <w:tr w:rsidR="008C033B" w:rsidRPr="001D6AAC" w14:paraId="4347DA8E" w14:textId="77777777" w:rsidTr="001939E1">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7C6AB445" w14:textId="77777777" w:rsidR="008C033B" w:rsidRPr="001D6AAC" w:rsidRDefault="008C033B" w:rsidP="001939E1">
            <w:pPr>
              <w:widowControl w:val="0"/>
              <w:tabs>
                <w:tab w:val="left" w:pos="6663"/>
              </w:tabs>
              <w:autoSpaceDE w:val="0"/>
              <w:autoSpaceDN w:val="0"/>
              <w:adjustRightInd w:val="0"/>
              <w:ind w:right="-8"/>
              <w:jc w:val="center"/>
              <w:rPr>
                <w:b/>
              </w:rPr>
            </w:pPr>
            <w:r w:rsidRPr="001D6AAC">
              <w:rPr>
                <w:b/>
              </w:rPr>
              <w:t>Наименование помещения</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492A7A4" w14:textId="77777777" w:rsidR="008C033B" w:rsidRPr="001D6AAC" w:rsidRDefault="008C033B" w:rsidP="001939E1">
            <w:pPr>
              <w:widowControl w:val="0"/>
              <w:tabs>
                <w:tab w:val="left" w:pos="6663"/>
              </w:tabs>
              <w:autoSpaceDE w:val="0"/>
              <w:autoSpaceDN w:val="0"/>
              <w:adjustRightInd w:val="0"/>
              <w:ind w:right="-8"/>
              <w:jc w:val="center"/>
              <w:rPr>
                <w:b/>
              </w:rPr>
            </w:pPr>
            <w:r w:rsidRPr="001D6AAC">
              <w:rPr>
                <w:b/>
              </w:rPr>
              <w:t>Потолки</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35F9B3" w14:textId="77777777" w:rsidR="008C033B" w:rsidRPr="001D6AAC" w:rsidRDefault="008C033B" w:rsidP="001939E1">
            <w:pPr>
              <w:widowControl w:val="0"/>
              <w:tabs>
                <w:tab w:val="left" w:pos="6663"/>
              </w:tabs>
              <w:autoSpaceDE w:val="0"/>
              <w:autoSpaceDN w:val="0"/>
              <w:adjustRightInd w:val="0"/>
              <w:ind w:right="-8"/>
              <w:jc w:val="center"/>
              <w:rPr>
                <w:b/>
              </w:rPr>
            </w:pPr>
            <w:r w:rsidRPr="001D6AAC">
              <w:rPr>
                <w:b/>
              </w:rPr>
              <w:t>Стены</w:t>
            </w:r>
          </w:p>
        </w:tc>
        <w:tc>
          <w:tcPr>
            <w:tcW w:w="3093" w:type="dxa"/>
            <w:tcBorders>
              <w:top w:val="single" w:sz="4" w:space="0" w:color="auto"/>
              <w:left w:val="single" w:sz="4" w:space="0" w:color="auto"/>
              <w:bottom w:val="single" w:sz="4" w:space="0" w:color="auto"/>
              <w:right w:val="single" w:sz="4" w:space="0" w:color="auto"/>
            </w:tcBorders>
            <w:vAlign w:val="center"/>
            <w:hideMark/>
          </w:tcPr>
          <w:p w14:paraId="16B90792" w14:textId="77777777" w:rsidR="008C033B" w:rsidRPr="001D6AAC" w:rsidRDefault="008C033B" w:rsidP="001939E1">
            <w:pPr>
              <w:widowControl w:val="0"/>
              <w:tabs>
                <w:tab w:val="left" w:pos="6663"/>
              </w:tabs>
              <w:autoSpaceDE w:val="0"/>
              <w:autoSpaceDN w:val="0"/>
              <w:adjustRightInd w:val="0"/>
              <w:ind w:right="-8"/>
              <w:jc w:val="center"/>
              <w:rPr>
                <w:b/>
              </w:rPr>
            </w:pPr>
            <w:r w:rsidRPr="001D6AAC">
              <w:rPr>
                <w:b/>
              </w:rPr>
              <w:t>Полы</w:t>
            </w:r>
          </w:p>
          <w:p w14:paraId="536420B6" w14:textId="77777777" w:rsidR="008C033B" w:rsidRPr="001D6AAC" w:rsidRDefault="008C033B" w:rsidP="001939E1">
            <w:pPr>
              <w:widowControl w:val="0"/>
              <w:tabs>
                <w:tab w:val="left" w:pos="0"/>
                <w:tab w:val="left" w:pos="6663"/>
              </w:tabs>
              <w:autoSpaceDE w:val="0"/>
              <w:autoSpaceDN w:val="0"/>
              <w:adjustRightInd w:val="0"/>
              <w:ind w:right="-8"/>
              <w:jc w:val="center"/>
              <w:rPr>
                <w:b/>
              </w:rPr>
            </w:pPr>
          </w:p>
        </w:tc>
      </w:tr>
      <w:tr w:rsidR="008C033B" w:rsidRPr="001D6AAC" w14:paraId="6B155EC1" w14:textId="77777777" w:rsidTr="001939E1">
        <w:trPr>
          <w:trHeight w:val="238"/>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36985DC4" w14:textId="77777777" w:rsidR="008C033B" w:rsidRPr="001D6AAC" w:rsidRDefault="008C033B" w:rsidP="001939E1">
            <w:pPr>
              <w:widowControl w:val="0"/>
              <w:tabs>
                <w:tab w:val="left" w:pos="6663"/>
              </w:tabs>
              <w:autoSpaceDE w:val="0"/>
              <w:autoSpaceDN w:val="0"/>
              <w:adjustRightInd w:val="0"/>
              <w:ind w:right="-8"/>
              <w:jc w:val="center"/>
            </w:pPr>
            <w:r w:rsidRPr="001D6AAC">
              <w:t>Жилые комнаты</w:t>
            </w:r>
          </w:p>
        </w:tc>
        <w:tc>
          <w:tcPr>
            <w:tcW w:w="2835" w:type="dxa"/>
            <w:tcBorders>
              <w:top w:val="single" w:sz="4" w:space="0" w:color="auto"/>
              <w:left w:val="single" w:sz="4" w:space="0" w:color="auto"/>
              <w:bottom w:val="single" w:sz="4" w:space="0" w:color="auto"/>
              <w:right w:val="single" w:sz="4" w:space="0" w:color="auto"/>
            </w:tcBorders>
            <w:vAlign w:val="center"/>
          </w:tcPr>
          <w:p w14:paraId="0E51FC6D" w14:textId="77777777" w:rsidR="008C033B" w:rsidRPr="001D6AAC" w:rsidRDefault="008C033B" w:rsidP="001939E1">
            <w:pPr>
              <w:jc w:val="center"/>
            </w:pPr>
            <w:r>
              <w:t>б</w:t>
            </w:r>
            <w:r w:rsidRPr="001D6AAC">
              <w:t>ез отделки</w:t>
            </w:r>
          </w:p>
        </w:tc>
        <w:tc>
          <w:tcPr>
            <w:tcW w:w="2410" w:type="dxa"/>
            <w:tcBorders>
              <w:top w:val="single" w:sz="4" w:space="0" w:color="auto"/>
              <w:left w:val="single" w:sz="4" w:space="0" w:color="auto"/>
              <w:bottom w:val="single" w:sz="4" w:space="0" w:color="auto"/>
              <w:right w:val="single" w:sz="4" w:space="0" w:color="auto"/>
            </w:tcBorders>
            <w:vAlign w:val="center"/>
          </w:tcPr>
          <w:p w14:paraId="7A4D9B5D" w14:textId="77777777" w:rsidR="008C033B" w:rsidRPr="001D6AAC" w:rsidRDefault="008C033B" w:rsidP="001939E1">
            <w:pPr>
              <w:jc w:val="center"/>
            </w:pPr>
            <w:r>
              <w:t>Ш</w:t>
            </w:r>
            <w:r w:rsidRPr="001D6AAC">
              <w:t>тукатурк</w:t>
            </w:r>
            <w:r>
              <w:t>а (гипсовая)</w:t>
            </w:r>
          </w:p>
        </w:tc>
        <w:tc>
          <w:tcPr>
            <w:tcW w:w="3093" w:type="dxa"/>
            <w:tcBorders>
              <w:top w:val="single" w:sz="4" w:space="0" w:color="auto"/>
              <w:left w:val="single" w:sz="4" w:space="0" w:color="auto"/>
              <w:bottom w:val="single" w:sz="4" w:space="0" w:color="auto"/>
              <w:right w:val="single" w:sz="4" w:space="0" w:color="auto"/>
            </w:tcBorders>
          </w:tcPr>
          <w:p w14:paraId="0E4E40B7" w14:textId="77777777" w:rsidR="008C033B" w:rsidRPr="001D6AAC" w:rsidRDefault="008C033B" w:rsidP="001939E1">
            <w:pPr>
              <w:jc w:val="center"/>
              <w:rPr>
                <w:highlight w:val="yellow"/>
              </w:rPr>
            </w:pPr>
            <w:r>
              <w:t>ц</w:t>
            </w:r>
            <w:r w:rsidRPr="002E3C59">
              <w:t>ементно-песчаная стяжка, выполненная из растворов по ГОСТ Р 71262-2024</w:t>
            </w:r>
          </w:p>
        </w:tc>
      </w:tr>
      <w:tr w:rsidR="008C033B" w:rsidRPr="0069287D" w14:paraId="40E5C870" w14:textId="77777777" w:rsidTr="001939E1">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2DE10DBF" w14:textId="77777777" w:rsidR="008C033B" w:rsidRPr="001D6AAC" w:rsidRDefault="008C033B" w:rsidP="001939E1">
            <w:pPr>
              <w:widowControl w:val="0"/>
              <w:tabs>
                <w:tab w:val="left" w:pos="6663"/>
              </w:tabs>
              <w:autoSpaceDE w:val="0"/>
              <w:autoSpaceDN w:val="0"/>
              <w:adjustRightInd w:val="0"/>
              <w:ind w:right="-8"/>
              <w:jc w:val="center"/>
            </w:pPr>
            <w:r w:rsidRPr="001D6AAC">
              <w:t>Прихожая, коридоры</w:t>
            </w:r>
          </w:p>
        </w:tc>
        <w:tc>
          <w:tcPr>
            <w:tcW w:w="2835" w:type="dxa"/>
            <w:tcBorders>
              <w:top w:val="single" w:sz="4" w:space="0" w:color="auto"/>
              <w:left w:val="single" w:sz="4" w:space="0" w:color="auto"/>
              <w:bottom w:val="single" w:sz="4" w:space="0" w:color="auto"/>
              <w:right w:val="single" w:sz="4" w:space="0" w:color="auto"/>
            </w:tcBorders>
          </w:tcPr>
          <w:p w14:paraId="2DD92723" w14:textId="77777777" w:rsidR="008C033B" w:rsidRDefault="008C033B" w:rsidP="001939E1">
            <w:pPr>
              <w:jc w:val="center"/>
            </w:pPr>
          </w:p>
          <w:p w14:paraId="7EBF3FE1" w14:textId="77777777" w:rsidR="008C033B" w:rsidRPr="001D6AAC" w:rsidRDefault="008C033B" w:rsidP="001939E1">
            <w:pPr>
              <w:jc w:val="center"/>
            </w:pPr>
            <w:r w:rsidRPr="006172D8">
              <w:t>б</w:t>
            </w:r>
            <w:r w:rsidRPr="001D6AAC">
              <w:t>ез отделки</w:t>
            </w:r>
          </w:p>
        </w:tc>
        <w:tc>
          <w:tcPr>
            <w:tcW w:w="2410" w:type="dxa"/>
            <w:tcBorders>
              <w:top w:val="single" w:sz="4" w:space="0" w:color="auto"/>
              <w:left w:val="single" w:sz="4" w:space="0" w:color="auto"/>
              <w:bottom w:val="single" w:sz="4" w:space="0" w:color="auto"/>
              <w:right w:val="single" w:sz="4" w:space="0" w:color="auto"/>
            </w:tcBorders>
          </w:tcPr>
          <w:p w14:paraId="0A029699" w14:textId="77777777" w:rsidR="008C033B" w:rsidRDefault="008C033B" w:rsidP="001939E1">
            <w:pPr>
              <w:jc w:val="center"/>
            </w:pPr>
          </w:p>
          <w:p w14:paraId="205828CD" w14:textId="77777777" w:rsidR="008C033B" w:rsidRPr="001D6AAC" w:rsidRDefault="008C033B" w:rsidP="001939E1">
            <w:pPr>
              <w:jc w:val="center"/>
            </w:pPr>
            <w:r w:rsidRPr="001D6AAC">
              <w:t>Штукатурка</w:t>
            </w:r>
            <w:r>
              <w:t xml:space="preserve"> (гипсовая)</w:t>
            </w:r>
          </w:p>
        </w:tc>
        <w:tc>
          <w:tcPr>
            <w:tcW w:w="3093" w:type="dxa"/>
            <w:tcBorders>
              <w:top w:val="single" w:sz="4" w:space="0" w:color="auto"/>
              <w:left w:val="single" w:sz="4" w:space="0" w:color="auto"/>
              <w:bottom w:val="single" w:sz="4" w:space="0" w:color="auto"/>
              <w:right w:val="single" w:sz="4" w:space="0" w:color="auto"/>
            </w:tcBorders>
          </w:tcPr>
          <w:p w14:paraId="7122034E" w14:textId="77777777" w:rsidR="008C033B" w:rsidRPr="001D6AAC" w:rsidRDefault="008C033B" w:rsidP="001939E1">
            <w:pPr>
              <w:jc w:val="center"/>
              <w:rPr>
                <w:highlight w:val="yellow"/>
              </w:rPr>
            </w:pPr>
            <w:r>
              <w:t>ц</w:t>
            </w:r>
            <w:r w:rsidRPr="002E3C59">
              <w:t>ементно-песчаная стяжка, выполненная из растворов по ГОСТ Р 71262-2024</w:t>
            </w:r>
          </w:p>
        </w:tc>
      </w:tr>
      <w:tr w:rsidR="008C033B" w:rsidRPr="001D6AAC" w14:paraId="6474E97B" w14:textId="77777777" w:rsidTr="001939E1">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4A474954" w14:textId="77777777" w:rsidR="008C033B" w:rsidRPr="001D6AAC" w:rsidRDefault="008C033B" w:rsidP="001939E1">
            <w:pPr>
              <w:widowControl w:val="0"/>
              <w:tabs>
                <w:tab w:val="left" w:pos="6663"/>
              </w:tabs>
              <w:autoSpaceDE w:val="0"/>
              <w:autoSpaceDN w:val="0"/>
              <w:adjustRightInd w:val="0"/>
              <w:ind w:right="-8"/>
              <w:jc w:val="center"/>
            </w:pPr>
            <w:r w:rsidRPr="001D6AAC">
              <w:t>Ванные комнаты, санузел</w:t>
            </w:r>
          </w:p>
        </w:tc>
        <w:tc>
          <w:tcPr>
            <w:tcW w:w="2835" w:type="dxa"/>
            <w:tcBorders>
              <w:top w:val="single" w:sz="4" w:space="0" w:color="auto"/>
              <w:left w:val="single" w:sz="4" w:space="0" w:color="auto"/>
              <w:bottom w:val="single" w:sz="4" w:space="0" w:color="auto"/>
              <w:right w:val="single" w:sz="4" w:space="0" w:color="auto"/>
            </w:tcBorders>
          </w:tcPr>
          <w:p w14:paraId="2BD4F0C9" w14:textId="77777777" w:rsidR="008C033B" w:rsidRDefault="008C033B" w:rsidP="001939E1">
            <w:pPr>
              <w:jc w:val="center"/>
            </w:pPr>
          </w:p>
          <w:p w14:paraId="23261D9F" w14:textId="77777777" w:rsidR="008C033B" w:rsidRPr="001D6AAC" w:rsidRDefault="008C033B" w:rsidP="001939E1">
            <w:r>
              <w:t xml:space="preserve">            </w:t>
            </w:r>
            <w:r w:rsidRPr="006172D8">
              <w:t>б</w:t>
            </w:r>
            <w:r w:rsidRPr="001D6AAC">
              <w:t>ез отделки</w:t>
            </w:r>
          </w:p>
        </w:tc>
        <w:tc>
          <w:tcPr>
            <w:tcW w:w="2410" w:type="dxa"/>
            <w:tcBorders>
              <w:top w:val="single" w:sz="4" w:space="0" w:color="auto"/>
              <w:left w:val="single" w:sz="4" w:space="0" w:color="auto"/>
              <w:bottom w:val="single" w:sz="4" w:space="0" w:color="auto"/>
              <w:right w:val="single" w:sz="4" w:space="0" w:color="auto"/>
            </w:tcBorders>
          </w:tcPr>
          <w:p w14:paraId="084B24FF" w14:textId="77777777" w:rsidR="008C033B" w:rsidRPr="001D6AAC" w:rsidRDefault="008C033B" w:rsidP="001939E1">
            <w:pPr>
              <w:widowControl w:val="0"/>
              <w:tabs>
                <w:tab w:val="left" w:pos="6663"/>
              </w:tabs>
              <w:autoSpaceDE w:val="0"/>
              <w:autoSpaceDN w:val="0"/>
              <w:adjustRightInd w:val="0"/>
              <w:spacing w:before="240"/>
              <w:ind w:right="-8"/>
            </w:pPr>
            <w:r>
              <w:t xml:space="preserve">        </w:t>
            </w:r>
            <w:r w:rsidRPr="001D6AAC">
              <w:t>Штукатурка</w:t>
            </w:r>
            <w:r>
              <w:t xml:space="preserve"> (ц</w:t>
            </w:r>
            <w:r w:rsidRPr="002E3C59">
              <w:t>ементно-песчаная</w:t>
            </w:r>
            <w:r>
              <w:t>)</w:t>
            </w:r>
            <w:r w:rsidRPr="001D6AAC">
              <w:t xml:space="preserve"> </w:t>
            </w:r>
          </w:p>
        </w:tc>
        <w:tc>
          <w:tcPr>
            <w:tcW w:w="3093" w:type="dxa"/>
            <w:tcBorders>
              <w:top w:val="single" w:sz="4" w:space="0" w:color="auto"/>
              <w:left w:val="single" w:sz="4" w:space="0" w:color="auto"/>
              <w:bottom w:val="single" w:sz="4" w:space="0" w:color="auto"/>
              <w:right w:val="single" w:sz="4" w:space="0" w:color="auto"/>
            </w:tcBorders>
          </w:tcPr>
          <w:p w14:paraId="45D70202" w14:textId="78D0B4B3" w:rsidR="008C033B" w:rsidRPr="0069287D" w:rsidRDefault="008C033B" w:rsidP="001939E1">
            <w:pPr>
              <w:jc w:val="center"/>
            </w:pPr>
            <w:r w:rsidRPr="0069287D">
              <w:t>цементно-песчаная стяжка, выполненная из растворов по ГОСТ Р 71262-2024 с гидроизоляцией</w:t>
            </w:r>
          </w:p>
        </w:tc>
      </w:tr>
      <w:tr w:rsidR="008C033B" w:rsidRPr="001D6AAC" w14:paraId="0E9CBA27" w14:textId="77777777" w:rsidTr="001939E1">
        <w:trPr>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14:paraId="742DFCF4" w14:textId="77777777" w:rsidR="008C033B" w:rsidRPr="001D6AAC" w:rsidRDefault="008C033B" w:rsidP="001939E1">
            <w:pPr>
              <w:widowControl w:val="0"/>
              <w:tabs>
                <w:tab w:val="left" w:pos="6663"/>
              </w:tabs>
              <w:autoSpaceDE w:val="0"/>
              <w:autoSpaceDN w:val="0"/>
              <w:adjustRightInd w:val="0"/>
              <w:ind w:right="-8"/>
              <w:jc w:val="center"/>
            </w:pPr>
            <w:r w:rsidRPr="001D6AAC">
              <w:t>Кухня</w:t>
            </w:r>
          </w:p>
        </w:tc>
        <w:tc>
          <w:tcPr>
            <w:tcW w:w="2835" w:type="dxa"/>
            <w:tcBorders>
              <w:top w:val="single" w:sz="4" w:space="0" w:color="auto"/>
              <w:left w:val="single" w:sz="4" w:space="0" w:color="auto"/>
              <w:bottom w:val="single" w:sz="4" w:space="0" w:color="auto"/>
              <w:right w:val="single" w:sz="4" w:space="0" w:color="auto"/>
            </w:tcBorders>
          </w:tcPr>
          <w:p w14:paraId="234E24B6" w14:textId="77777777" w:rsidR="008C033B" w:rsidRDefault="008C033B" w:rsidP="001939E1">
            <w:pPr>
              <w:jc w:val="center"/>
            </w:pPr>
          </w:p>
          <w:p w14:paraId="07E32E91" w14:textId="77777777" w:rsidR="008C033B" w:rsidRPr="001D6AAC" w:rsidRDefault="008C033B" w:rsidP="001939E1">
            <w:pPr>
              <w:jc w:val="center"/>
            </w:pPr>
            <w:r w:rsidRPr="006172D8">
              <w:t>б</w:t>
            </w:r>
            <w:r w:rsidRPr="001D6AAC">
              <w:t>ез отделки</w:t>
            </w:r>
          </w:p>
        </w:tc>
        <w:tc>
          <w:tcPr>
            <w:tcW w:w="2410" w:type="dxa"/>
            <w:tcBorders>
              <w:top w:val="single" w:sz="4" w:space="0" w:color="auto"/>
              <w:left w:val="single" w:sz="4" w:space="0" w:color="auto"/>
              <w:bottom w:val="single" w:sz="4" w:space="0" w:color="auto"/>
              <w:right w:val="single" w:sz="4" w:space="0" w:color="auto"/>
            </w:tcBorders>
          </w:tcPr>
          <w:p w14:paraId="317E18FD" w14:textId="77777777" w:rsidR="008C033B" w:rsidRDefault="008C033B" w:rsidP="001939E1">
            <w:pPr>
              <w:widowControl w:val="0"/>
              <w:tabs>
                <w:tab w:val="left" w:pos="6663"/>
              </w:tabs>
              <w:autoSpaceDE w:val="0"/>
              <w:autoSpaceDN w:val="0"/>
              <w:adjustRightInd w:val="0"/>
              <w:ind w:right="-8"/>
            </w:pPr>
          </w:p>
          <w:p w14:paraId="4D91711C" w14:textId="77777777" w:rsidR="008C033B" w:rsidRPr="001D6AAC" w:rsidRDefault="008C033B" w:rsidP="001939E1">
            <w:pPr>
              <w:jc w:val="center"/>
            </w:pPr>
            <w:r w:rsidRPr="001D6AAC">
              <w:t>Штукатурка</w:t>
            </w:r>
            <w:r>
              <w:t xml:space="preserve"> (гипсовая)</w:t>
            </w:r>
          </w:p>
        </w:tc>
        <w:tc>
          <w:tcPr>
            <w:tcW w:w="3093" w:type="dxa"/>
            <w:tcBorders>
              <w:top w:val="single" w:sz="4" w:space="0" w:color="auto"/>
              <w:left w:val="single" w:sz="4" w:space="0" w:color="auto"/>
              <w:bottom w:val="single" w:sz="4" w:space="0" w:color="auto"/>
              <w:right w:val="single" w:sz="4" w:space="0" w:color="auto"/>
            </w:tcBorders>
          </w:tcPr>
          <w:p w14:paraId="5FAD18C9" w14:textId="77777777" w:rsidR="008C033B" w:rsidRPr="001D6AAC" w:rsidRDefault="008C033B" w:rsidP="001939E1">
            <w:pPr>
              <w:jc w:val="center"/>
              <w:rPr>
                <w:highlight w:val="yellow"/>
              </w:rPr>
            </w:pPr>
            <w:r>
              <w:t>ц</w:t>
            </w:r>
            <w:r w:rsidRPr="002E3C59">
              <w:t>ементно-песчаная стяжка, выполненная из растворов по ГОСТ Р 71262-2024</w:t>
            </w:r>
          </w:p>
        </w:tc>
      </w:tr>
      <w:tr w:rsidR="008C033B" w:rsidRPr="001D6AAC" w14:paraId="195DA914" w14:textId="77777777" w:rsidTr="001939E1">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2D9E298F" w14:textId="77777777" w:rsidR="008C033B" w:rsidRPr="001D6AAC" w:rsidRDefault="008C033B" w:rsidP="001939E1">
            <w:pPr>
              <w:widowControl w:val="0"/>
              <w:tabs>
                <w:tab w:val="left" w:pos="6663"/>
              </w:tabs>
              <w:autoSpaceDE w:val="0"/>
              <w:autoSpaceDN w:val="0"/>
              <w:adjustRightInd w:val="0"/>
              <w:ind w:right="-8"/>
              <w:jc w:val="center"/>
            </w:pPr>
            <w:r>
              <w:t>Балкон</w:t>
            </w:r>
          </w:p>
        </w:tc>
        <w:tc>
          <w:tcPr>
            <w:tcW w:w="2835" w:type="dxa"/>
            <w:tcBorders>
              <w:top w:val="single" w:sz="4" w:space="0" w:color="auto"/>
              <w:left w:val="single" w:sz="4" w:space="0" w:color="auto"/>
              <w:bottom w:val="single" w:sz="4" w:space="0" w:color="auto"/>
              <w:right w:val="single" w:sz="4" w:space="0" w:color="auto"/>
            </w:tcBorders>
          </w:tcPr>
          <w:p w14:paraId="27AD200D" w14:textId="77777777" w:rsidR="008C033B" w:rsidRPr="006172D8" w:rsidRDefault="008C033B" w:rsidP="001939E1">
            <w:pPr>
              <w:jc w:val="center"/>
            </w:pPr>
            <w:r>
              <w:t>отсутствуют</w:t>
            </w:r>
          </w:p>
        </w:tc>
        <w:tc>
          <w:tcPr>
            <w:tcW w:w="2410" w:type="dxa"/>
            <w:tcBorders>
              <w:top w:val="single" w:sz="4" w:space="0" w:color="auto"/>
              <w:left w:val="single" w:sz="4" w:space="0" w:color="auto"/>
              <w:bottom w:val="single" w:sz="4" w:space="0" w:color="auto"/>
              <w:right w:val="single" w:sz="4" w:space="0" w:color="auto"/>
            </w:tcBorders>
            <w:vAlign w:val="center"/>
          </w:tcPr>
          <w:p w14:paraId="37B3690A" w14:textId="77777777" w:rsidR="008C033B" w:rsidRPr="00BF63A8" w:rsidRDefault="008C033B" w:rsidP="001939E1">
            <w:pPr>
              <w:widowControl w:val="0"/>
              <w:tabs>
                <w:tab w:val="left" w:pos="6663"/>
              </w:tabs>
              <w:autoSpaceDE w:val="0"/>
              <w:autoSpaceDN w:val="0"/>
              <w:adjustRightInd w:val="0"/>
              <w:ind w:right="-8"/>
              <w:jc w:val="center"/>
            </w:pPr>
            <w:r>
              <w:t xml:space="preserve">Металлическое ограждение </w:t>
            </w:r>
          </w:p>
        </w:tc>
        <w:tc>
          <w:tcPr>
            <w:tcW w:w="3093" w:type="dxa"/>
            <w:tcBorders>
              <w:top w:val="single" w:sz="4" w:space="0" w:color="auto"/>
              <w:left w:val="single" w:sz="4" w:space="0" w:color="auto"/>
              <w:bottom w:val="single" w:sz="4" w:space="0" w:color="auto"/>
              <w:right w:val="single" w:sz="4" w:space="0" w:color="auto"/>
            </w:tcBorders>
            <w:vAlign w:val="center"/>
          </w:tcPr>
          <w:p w14:paraId="78D1880F" w14:textId="77777777" w:rsidR="008C033B" w:rsidRPr="00BF63A8" w:rsidRDefault="008C033B" w:rsidP="001939E1">
            <w:pPr>
              <w:widowControl w:val="0"/>
              <w:tabs>
                <w:tab w:val="left" w:pos="6663"/>
              </w:tabs>
              <w:autoSpaceDE w:val="0"/>
              <w:autoSpaceDN w:val="0"/>
              <w:adjustRightInd w:val="0"/>
              <w:ind w:right="-8"/>
              <w:jc w:val="center"/>
            </w:pPr>
            <w:r>
              <w:t xml:space="preserve">без отделки </w:t>
            </w:r>
          </w:p>
        </w:tc>
      </w:tr>
      <w:tr w:rsidR="008C033B" w:rsidRPr="0069287D" w14:paraId="678C5470" w14:textId="77777777" w:rsidTr="001939E1">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392C2109" w14:textId="77777777" w:rsidR="008C033B" w:rsidRPr="001D6AAC" w:rsidRDefault="008C033B" w:rsidP="001939E1">
            <w:pPr>
              <w:widowControl w:val="0"/>
              <w:tabs>
                <w:tab w:val="left" w:pos="6663"/>
              </w:tabs>
              <w:autoSpaceDE w:val="0"/>
              <w:autoSpaceDN w:val="0"/>
              <w:adjustRightInd w:val="0"/>
              <w:ind w:right="-8"/>
              <w:jc w:val="center"/>
            </w:pPr>
            <w:r>
              <w:t>Террасы</w:t>
            </w:r>
          </w:p>
        </w:tc>
        <w:tc>
          <w:tcPr>
            <w:tcW w:w="2835" w:type="dxa"/>
            <w:tcBorders>
              <w:top w:val="single" w:sz="4" w:space="0" w:color="auto"/>
              <w:left w:val="single" w:sz="4" w:space="0" w:color="auto"/>
              <w:bottom w:val="single" w:sz="4" w:space="0" w:color="auto"/>
              <w:right w:val="single" w:sz="4" w:space="0" w:color="auto"/>
            </w:tcBorders>
          </w:tcPr>
          <w:p w14:paraId="413CCC3A" w14:textId="77777777" w:rsidR="00BB08F9" w:rsidRDefault="00BB08F9" w:rsidP="001939E1">
            <w:pPr>
              <w:jc w:val="center"/>
            </w:pPr>
          </w:p>
          <w:p w14:paraId="73CB8AD5" w14:textId="77777777" w:rsidR="00BB08F9" w:rsidRDefault="00BB08F9" w:rsidP="001939E1">
            <w:pPr>
              <w:jc w:val="center"/>
            </w:pPr>
          </w:p>
          <w:p w14:paraId="6CFC15A8" w14:textId="5473A69C" w:rsidR="008C033B" w:rsidRPr="006172D8" w:rsidRDefault="008C033B" w:rsidP="001939E1">
            <w:pPr>
              <w:jc w:val="center"/>
            </w:pPr>
            <w:r>
              <w:t>отсутствуют</w:t>
            </w:r>
          </w:p>
        </w:tc>
        <w:tc>
          <w:tcPr>
            <w:tcW w:w="2410" w:type="dxa"/>
            <w:tcBorders>
              <w:top w:val="single" w:sz="4" w:space="0" w:color="auto"/>
              <w:left w:val="single" w:sz="4" w:space="0" w:color="auto"/>
              <w:bottom w:val="single" w:sz="4" w:space="0" w:color="auto"/>
              <w:right w:val="single" w:sz="4" w:space="0" w:color="auto"/>
            </w:tcBorders>
            <w:vAlign w:val="center"/>
          </w:tcPr>
          <w:p w14:paraId="1DD7C180" w14:textId="77777777" w:rsidR="008C033B" w:rsidRPr="00BF63A8" w:rsidRDefault="008C033B" w:rsidP="001939E1">
            <w:pPr>
              <w:widowControl w:val="0"/>
              <w:tabs>
                <w:tab w:val="left" w:pos="6663"/>
              </w:tabs>
              <w:autoSpaceDE w:val="0"/>
              <w:autoSpaceDN w:val="0"/>
              <w:adjustRightInd w:val="0"/>
              <w:ind w:right="-8"/>
              <w:jc w:val="center"/>
            </w:pPr>
            <w:r>
              <w:t xml:space="preserve">Навесной вентилируемый фасад, металлическое ограждение </w:t>
            </w:r>
          </w:p>
        </w:tc>
        <w:tc>
          <w:tcPr>
            <w:tcW w:w="3093" w:type="dxa"/>
            <w:tcBorders>
              <w:top w:val="single" w:sz="4" w:space="0" w:color="auto"/>
              <w:left w:val="single" w:sz="4" w:space="0" w:color="auto"/>
              <w:bottom w:val="single" w:sz="4" w:space="0" w:color="auto"/>
              <w:right w:val="single" w:sz="4" w:space="0" w:color="auto"/>
            </w:tcBorders>
            <w:vAlign w:val="center"/>
          </w:tcPr>
          <w:p w14:paraId="7926FB87" w14:textId="1F88C653" w:rsidR="008C033B" w:rsidRPr="0086166E" w:rsidRDefault="00277D4F" w:rsidP="001939E1">
            <w:pPr>
              <w:widowControl w:val="0"/>
              <w:tabs>
                <w:tab w:val="left" w:pos="6663"/>
              </w:tabs>
              <w:autoSpaceDE w:val="0"/>
              <w:autoSpaceDN w:val="0"/>
              <w:adjustRightInd w:val="0"/>
              <w:ind w:right="-8"/>
              <w:jc w:val="center"/>
            </w:pPr>
            <w:r w:rsidRPr="0069287D">
              <w:t>Рабочий слой – по системе от выбранного производителя</w:t>
            </w:r>
            <w:r w:rsidR="008C033B">
              <w:t xml:space="preserve">, чистовой слой-тротуарная плитка или аналог </w:t>
            </w:r>
          </w:p>
        </w:tc>
      </w:tr>
      <w:tr w:rsidR="008C033B" w:rsidRPr="001D6AAC" w14:paraId="737B1D27" w14:textId="77777777" w:rsidTr="001939E1">
        <w:trPr>
          <w:jc w:val="center"/>
        </w:trPr>
        <w:tc>
          <w:tcPr>
            <w:tcW w:w="10318" w:type="dxa"/>
            <w:gridSpan w:val="4"/>
            <w:tcBorders>
              <w:top w:val="single" w:sz="4" w:space="0" w:color="auto"/>
              <w:left w:val="single" w:sz="4" w:space="0" w:color="auto"/>
              <w:bottom w:val="single" w:sz="4" w:space="0" w:color="auto"/>
              <w:right w:val="single" w:sz="4" w:space="0" w:color="auto"/>
            </w:tcBorders>
            <w:vAlign w:val="center"/>
          </w:tcPr>
          <w:p w14:paraId="0D904A32" w14:textId="77777777" w:rsidR="008C033B" w:rsidRPr="00CF3944" w:rsidRDefault="008C033B" w:rsidP="001939E1">
            <w:pPr>
              <w:widowControl w:val="0"/>
              <w:tabs>
                <w:tab w:val="left" w:pos="6663"/>
              </w:tabs>
              <w:autoSpaceDE w:val="0"/>
              <w:autoSpaceDN w:val="0"/>
              <w:adjustRightInd w:val="0"/>
              <w:ind w:right="-8"/>
              <w:rPr>
                <w:b/>
                <w:bCs/>
                <w:highlight w:val="yellow"/>
              </w:rPr>
            </w:pPr>
            <w:r w:rsidRPr="00CF3944">
              <w:rPr>
                <w:b/>
                <w:bCs/>
              </w:rPr>
              <w:t>2. Заполнение проемов</w:t>
            </w:r>
          </w:p>
        </w:tc>
      </w:tr>
      <w:tr w:rsidR="008C033B" w:rsidRPr="001D6AAC" w14:paraId="41F7676D" w14:textId="77777777" w:rsidTr="001939E1">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551A5BD3" w14:textId="77777777" w:rsidR="008C033B" w:rsidRPr="006172D8" w:rsidRDefault="008C033B" w:rsidP="001939E1">
            <w:r>
              <w:t>Окна</w:t>
            </w:r>
          </w:p>
        </w:tc>
        <w:tc>
          <w:tcPr>
            <w:tcW w:w="5503" w:type="dxa"/>
            <w:gridSpan w:val="2"/>
            <w:tcBorders>
              <w:top w:val="single" w:sz="4" w:space="0" w:color="auto"/>
              <w:left w:val="single" w:sz="4" w:space="0" w:color="auto"/>
              <w:bottom w:val="single" w:sz="4" w:space="0" w:color="auto"/>
              <w:right w:val="single" w:sz="4" w:space="0" w:color="auto"/>
            </w:tcBorders>
          </w:tcPr>
          <w:p w14:paraId="6F4194D3" w14:textId="1A1D618F" w:rsidR="008C033B" w:rsidRPr="001D6AAC" w:rsidRDefault="008C033B" w:rsidP="00BB08F9">
            <w:pPr>
              <w:widowControl w:val="0"/>
              <w:tabs>
                <w:tab w:val="left" w:pos="6663"/>
              </w:tabs>
              <w:autoSpaceDE w:val="0"/>
              <w:autoSpaceDN w:val="0"/>
              <w:adjustRightInd w:val="0"/>
              <w:ind w:right="-8"/>
              <w:jc w:val="both"/>
              <w:rPr>
                <w:highlight w:val="yellow"/>
              </w:rPr>
            </w:pPr>
            <w:r w:rsidRPr="005C65FC">
              <w:t>Профиль</w:t>
            </w:r>
            <w:r w:rsidR="00EB20D7">
              <w:t xml:space="preserve"> ПВХ цвет и параметры согласно проекта</w:t>
            </w:r>
            <w:r w:rsidRPr="005C65FC">
              <w:t>, стеклопакеты-двухкамерн</w:t>
            </w:r>
            <w:r w:rsidR="00EB20D7">
              <w:t xml:space="preserve">ые, марка </w:t>
            </w:r>
            <w:r w:rsidRPr="005C65FC">
              <w:t>по проекту, без газового заполнения</w:t>
            </w:r>
            <w:r>
              <w:rPr>
                <w:highlight w:val="yellow"/>
              </w:rPr>
              <w:t xml:space="preserve"> </w:t>
            </w:r>
          </w:p>
        </w:tc>
      </w:tr>
      <w:tr w:rsidR="008C033B" w:rsidRPr="001D6AAC" w14:paraId="6CED5E3E" w14:textId="77777777" w:rsidTr="001939E1">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4B479557" w14:textId="77777777" w:rsidR="008C033B" w:rsidRPr="006172D8" w:rsidRDefault="008C033B" w:rsidP="001939E1">
            <w:r>
              <w:t>Входная дверь</w:t>
            </w:r>
          </w:p>
        </w:tc>
        <w:tc>
          <w:tcPr>
            <w:tcW w:w="5503" w:type="dxa"/>
            <w:gridSpan w:val="2"/>
            <w:tcBorders>
              <w:top w:val="single" w:sz="4" w:space="0" w:color="auto"/>
              <w:left w:val="single" w:sz="4" w:space="0" w:color="auto"/>
              <w:bottom w:val="single" w:sz="4" w:space="0" w:color="auto"/>
              <w:right w:val="single" w:sz="4" w:space="0" w:color="auto"/>
            </w:tcBorders>
          </w:tcPr>
          <w:p w14:paraId="14391528" w14:textId="24CE1FC7" w:rsidR="008C033B" w:rsidRPr="001D6AAC" w:rsidRDefault="008C033B" w:rsidP="001939E1">
            <w:pPr>
              <w:widowControl w:val="0"/>
              <w:tabs>
                <w:tab w:val="left" w:pos="6663"/>
              </w:tabs>
              <w:autoSpaceDE w:val="0"/>
              <w:autoSpaceDN w:val="0"/>
              <w:adjustRightInd w:val="0"/>
              <w:ind w:right="-8"/>
              <w:rPr>
                <w:highlight w:val="yellow"/>
              </w:rPr>
            </w:pPr>
            <w:r w:rsidRPr="0069287D">
              <w:t>Имеется</w:t>
            </w:r>
            <w:r>
              <w:t xml:space="preserve"> </w:t>
            </w:r>
          </w:p>
        </w:tc>
      </w:tr>
      <w:tr w:rsidR="008C033B" w:rsidRPr="001D6AAC" w14:paraId="5106690E" w14:textId="77777777" w:rsidTr="001939E1">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694571FF" w14:textId="77777777" w:rsidR="008C033B" w:rsidRPr="006172D8" w:rsidRDefault="008C033B" w:rsidP="001939E1">
            <w:r>
              <w:t>Межкомнатные двери</w:t>
            </w:r>
          </w:p>
        </w:tc>
        <w:tc>
          <w:tcPr>
            <w:tcW w:w="5503" w:type="dxa"/>
            <w:gridSpan w:val="2"/>
            <w:tcBorders>
              <w:top w:val="single" w:sz="4" w:space="0" w:color="auto"/>
              <w:left w:val="single" w:sz="4" w:space="0" w:color="auto"/>
              <w:bottom w:val="single" w:sz="4" w:space="0" w:color="auto"/>
              <w:right w:val="single" w:sz="4" w:space="0" w:color="auto"/>
            </w:tcBorders>
          </w:tcPr>
          <w:p w14:paraId="28333F0C" w14:textId="77777777" w:rsidR="008C033B" w:rsidRPr="001D6AAC" w:rsidRDefault="008C033B" w:rsidP="001939E1">
            <w:pPr>
              <w:widowControl w:val="0"/>
              <w:tabs>
                <w:tab w:val="left" w:pos="6663"/>
              </w:tabs>
              <w:autoSpaceDE w:val="0"/>
              <w:autoSpaceDN w:val="0"/>
              <w:adjustRightInd w:val="0"/>
              <w:ind w:right="-8"/>
              <w:rPr>
                <w:highlight w:val="yellow"/>
              </w:rPr>
            </w:pPr>
            <w:r>
              <w:t xml:space="preserve">не предусматриваются </w:t>
            </w:r>
          </w:p>
        </w:tc>
      </w:tr>
      <w:tr w:rsidR="008C033B" w:rsidRPr="001D6AAC" w14:paraId="574E79D2" w14:textId="77777777" w:rsidTr="001939E1">
        <w:trPr>
          <w:jc w:val="center"/>
        </w:trPr>
        <w:tc>
          <w:tcPr>
            <w:tcW w:w="10318" w:type="dxa"/>
            <w:gridSpan w:val="4"/>
            <w:tcBorders>
              <w:top w:val="single" w:sz="4" w:space="0" w:color="auto"/>
              <w:left w:val="single" w:sz="4" w:space="0" w:color="auto"/>
              <w:bottom w:val="single" w:sz="4" w:space="0" w:color="auto"/>
              <w:right w:val="single" w:sz="4" w:space="0" w:color="auto"/>
            </w:tcBorders>
            <w:vAlign w:val="center"/>
          </w:tcPr>
          <w:p w14:paraId="7DF912AD" w14:textId="77777777" w:rsidR="008C033B" w:rsidRPr="00CF3944" w:rsidRDefault="008C033B" w:rsidP="001939E1">
            <w:pPr>
              <w:widowControl w:val="0"/>
              <w:tabs>
                <w:tab w:val="left" w:pos="6663"/>
              </w:tabs>
              <w:autoSpaceDE w:val="0"/>
              <w:autoSpaceDN w:val="0"/>
              <w:adjustRightInd w:val="0"/>
              <w:ind w:right="-8"/>
              <w:rPr>
                <w:b/>
                <w:bCs/>
              </w:rPr>
            </w:pPr>
            <w:r w:rsidRPr="00CF3944">
              <w:rPr>
                <w:b/>
                <w:bCs/>
              </w:rPr>
              <w:t>3. Внутренние инженерные системы</w:t>
            </w:r>
          </w:p>
        </w:tc>
      </w:tr>
      <w:tr w:rsidR="008C033B" w:rsidRPr="001D6AAC" w14:paraId="79909EA2" w14:textId="77777777" w:rsidTr="001939E1">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78A45A9B" w14:textId="77777777" w:rsidR="008C033B" w:rsidRDefault="008C033B" w:rsidP="001939E1">
            <w:r>
              <w:t>Электроснабжение</w:t>
            </w:r>
          </w:p>
        </w:tc>
        <w:tc>
          <w:tcPr>
            <w:tcW w:w="5503" w:type="dxa"/>
            <w:gridSpan w:val="2"/>
            <w:tcBorders>
              <w:top w:val="single" w:sz="4" w:space="0" w:color="auto"/>
              <w:left w:val="single" w:sz="4" w:space="0" w:color="auto"/>
              <w:bottom w:val="single" w:sz="4" w:space="0" w:color="auto"/>
              <w:right w:val="single" w:sz="4" w:space="0" w:color="auto"/>
            </w:tcBorders>
          </w:tcPr>
          <w:p w14:paraId="5B98375C" w14:textId="2EE72C31" w:rsidR="008C033B" w:rsidRPr="0069287D" w:rsidRDefault="008C033B" w:rsidP="00BB08F9">
            <w:pPr>
              <w:autoSpaceDE w:val="0"/>
              <w:autoSpaceDN w:val="0"/>
              <w:adjustRightInd w:val="0"/>
              <w:jc w:val="both"/>
            </w:pPr>
            <w:r w:rsidRPr="0069287D">
              <w:t>Питание до квартиры, установка квартирного щитка</w:t>
            </w:r>
            <w:r w:rsidR="00C04424" w:rsidRPr="0069287D">
              <w:t>. Внутренняя система электроснабжения выполняется силами собственников данных помещений. Счетчик учёта потребления электроэнергии устанавливается в МОП.</w:t>
            </w:r>
          </w:p>
        </w:tc>
      </w:tr>
      <w:tr w:rsidR="008C033B" w:rsidRPr="001D6AAC" w14:paraId="166084EF" w14:textId="77777777" w:rsidTr="001939E1">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3C22A15E" w14:textId="77777777" w:rsidR="008C033B" w:rsidRDefault="008C033B" w:rsidP="001939E1">
            <w:r>
              <w:t>Отопление</w:t>
            </w:r>
          </w:p>
        </w:tc>
        <w:tc>
          <w:tcPr>
            <w:tcW w:w="5503" w:type="dxa"/>
            <w:gridSpan w:val="2"/>
            <w:tcBorders>
              <w:top w:val="single" w:sz="4" w:space="0" w:color="auto"/>
              <w:left w:val="single" w:sz="4" w:space="0" w:color="auto"/>
              <w:bottom w:val="single" w:sz="4" w:space="0" w:color="auto"/>
              <w:right w:val="single" w:sz="4" w:space="0" w:color="auto"/>
            </w:tcBorders>
          </w:tcPr>
          <w:p w14:paraId="17955803" w14:textId="7A2B1272" w:rsidR="008C033B" w:rsidRPr="0069287D" w:rsidRDefault="008C033B" w:rsidP="00BB08F9">
            <w:pPr>
              <w:autoSpaceDE w:val="0"/>
              <w:autoSpaceDN w:val="0"/>
              <w:adjustRightInd w:val="0"/>
              <w:jc w:val="both"/>
            </w:pPr>
            <w:r w:rsidRPr="0069287D">
              <w:t xml:space="preserve">Централизованная система отопления. </w:t>
            </w:r>
          </w:p>
          <w:p w14:paraId="1E4D4BC5" w14:textId="63C551B8" w:rsidR="008C033B" w:rsidRPr="0069287D" w:rsidRDefault="008C033B" w:rsidP="00BB08F9">
            <w:pPr>
              <w:autoSpaceDE w:val="0"/>
              <w:autoSpaceDN w:val="0"/>
              <w:adjustRightInd w:val="0"/>
              <w:jc w:val="both"/>
            </w:pPr>
            <w:r w:rsidRPr="0069287D">
              <w:t>Устанавливаются панельные радиаторы</w:t>
            </w:r>
            <w:r w:rsidR="00C900A2" w:rsidRPr="0069287D">
              <w:t>,</w:t>
            </w:r>
            <w:r w:rsidRPr="0069287D">
              <w:t xml:space="preserve"> терморегулятор</w:t>
            </w:r>
            <w:r w:rsidR="00C900A2" w:rsidRPr="0069287D">
              <w:t>ы устанавливаются силами собственников данных помещений. Счётчик учёта потребления тепловой энергии устанавливается в МОП.</w:t>
            </w:r>
          </w:p>
        </w:tc>
      </w:tr>
      <w:tr w:rsidR="008C033B" w:rsidRPr="001D6AAC" w14:paraId="502F0EB1" w14:textId="77777777" w:rsidTr="001939E1">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0FD8796D" w14:textId="77777777" w:rsidR="008C033B" w:rsidRDefault="008C033B" w:rsidP="001939E1">
            <w:r>
              <w:t>Водоснабжение</w:t>
            </w:r>
          </w:p>
        </w:tc>
        <w:tc>
          <w:tcPr>
            <w:tcW w:w="5503" w:type="dxa"/>
            <w:gridSpan w:val="2"/>
            <w:tcBorders>
              <w:top w:val="single" w:sz="4" w:space="0" w:color="auto"/>
              <w:left w:val="single" w:sz="4" w:space="0" w:color="auto"/>
              <w:bottom w:val="single" w:sz="4" w:space="0" w:color="auto"/>
              <w:right w:val="single" w:sz="4" w:space="0" w:color="auto"/>
            </w:tcBorders>
          </w:tcPr>
          <w:p w14:paraId="7EB711B3" w14:textId="1AC92E3C" w:rsidR="008C033B" w:rsidRPr="00C16978" w:rsidRDefault="00EB20D7" w:rsidP="002A7467">
            <w:pPr>
              <w:widowControl w:val="0"/>
              <w:tabs>
                <w:tab w:val="left" w:pos="6663"/>
              </w:tabs>
              <w:autoSpaceDE w:val="0"/>
              <w:autoSpaceDN w:val="0"/>
              <w:adjustRightInd w:val="0"/>
              <w:ind w:right="-8"/>
              <w:jc w:val="both"/>
            </w:pPr>
            <w:r>
              <w:t xml:space="preserve">Имеется </w:t>
            </w:r>
            <w:r w:rsidR="008C033B" w:rsidRPr="00C16978">
              <w:t>с</w:t>
            </w:r>
            <w:r w:rsidR="008C033B">
              <w:t>истема холодного и горячего водоснабжения без разводки до мест установки сантехнических приборов с отсекающей запорной арматурой.</w:t>
            </w:r>
            <w:r w:rsidR="002A7467">
              <w:t xml:space="preserve"> </w:t>
            </w:r>
            <w:r w:rsidR="002A7467" w:rsidRPr="0069287D">
              <w:t>Счётчик учёта потребления расхода воды  устанавливается в МОП.</w:t>
            </w:r>
          </w:p>
        </w:tc>
      </w:tr>
      <w:tr w:rsidR="008C033B" w:rsidRPr="001D6AAC" w14:paraId="106FCBE4" w14:textId="77777777" w:rsidTr="001939E1">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38537025" w14:textId="77777777" w:rsidR="008C033B" w:rsidRDefault="008C033B" w:rsidP="001939E1">
            <w:r>
              <w:t>Канализация</w:t>
            </w:r>
          </w:p>
        </w:tc>
        <w:tc>
          <w:tcPr>
            <w:tcW w:w="5503" w:type="dxa"/>
            <w:gridSpan w:val="2"/>
            <w:tcBorders>
              <w:top w:val="single" w:sz="4" w:space="0" w:color="auto"/>
              <w:left w:val="single" w:sz="4" w:space="0" w:color="auto"/>
              <w:bottom w:val="single" w:sz="4" w:space="0" w:color="auto"/>
              <w:right w:val="single" w:sz="4" w:space="0" w:color="auto"/>
            </w:tcBorders>
          </w:tcPr>
          <w:p w14:paraId="74021F18" w14:textId="0C602C23" w:rsidR="008C033B" w:rsidRPr="00C16978" w:rsidRDefault="00EB20D7" w:rsidP="00BB08F9">
            <w:pPr>
              <w:widowControl w:val="0"/>
              <w:tabs>
                <w:tab w:val="left" w:pos="6663"/>
              </w:tabs>
              <w:autoSpaceDE w:val="0"/>
              <w:autoSpaceDN w:val="0"/>
              <w:adjustRightInd w:val="0"/>
              <w:ind w:right="-8"/>
              <w:jc w:val="both"/>
            </w:pPr>
            <w:r>
              <w:t xml:space="preserve">Имеется </w:t>
            </w:r>
            <w:r w:rsidR="008C033B" w:rsidRPr="00C16978">
              <w:t xml:space="preserve"> без разводки до мест установки сантехнических приборов.</w:t>
            </w:r>
          </w:p>
        </w:tc>
      </w:tr>
      <w:tr w:rsidR="008C033B" w:rsidRPr="001D6AAC" w14:paraId="0C2C45B6" w14:textId="77777777" w:rsidTr="001939E1">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2BED9A29" w14:textId="77777777" w:rsidR="008C033B" w:rsidRDefault="008C033B" w:rsidP="001939E1">
            <w:r>
              <w:t>Сантехническое оборудование</w:t>
            </w:r>
          </w:p>
        </w:tc>
        <w:tc>
          <w:tcPr>
            <w:tcW w:w="5503" w:type="dxa"/>
            <w:gridSpan w:val="2"/>
            <w:tcBorders>
              <w:top w:val="single" w:sz="4" w:space="0" w:color="auto"/>
              <w:left w:val="single" w:sz="4" w:space="0" w:color="auto"/>
              <w:bottom w:val="single" w:sz="4" w:space="0" w:color="auto"/>
              <w:right w:val="single" w:sz="4" w:space="0" w:color="auto"/>
            </w:tcBorders>
          </w:tcPr>
          <w:p w14:paraId="553FD070" w14:textId="77777777" w:rsidR="008C033B" w:rsidRPr="00C16978" w:rsidRDefault="008C033B" w:rsidP="00BB08F9">
            <w:pPr>
              <w:widowControl w:val="0"/>
              <w:tabs>
                <w:tab w:val="left" w:pos="6663"/>
              </w:tabs>
              <w:autoSpaceDE w:val="0"/>
              <w:autoSpaceDN w:val="0"/>
              <w:adjustRightInd w:val="0"/>
              <w:ind w:right="-8"/>
              <w:jc w:val="both"/>
            </w:pPr>
            <w:r w:rsidRPr="00C16978">
              <w:t>Унитаз, мойка, ванна, умывальник, смесители и полотенцесушитель</w:t>
            </w:r>
            <w:r>
              <w:t xml:space="preserve"> и прочее</w:t>
            </w:r>
            <w:r w:rsidRPr="00C16978">
              <w:t xml:space="preserve"> не устанавливаются.</w:t>
            </w:r>
          </w:p>
        </w:tc>
      </w:tr>
      <w:tr w:rsidR="008C033B" w:rsidRPr="001D6AAC" w14:paraId="35F53E60" w14:textId="77777777" w:rsidTr="001939E1">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197B159C" w14:textId="77777777" w:rsidR="008C033B" w:rsidRDefault="008C033B" w:rsidP="001939E1">
            <w:r>
              <w:t>Слаботочная система</w:t>
            </w:r>
          </w:p>
        </w:tc>
        <w:tc>
          <w:tcPr>
            <w:tcW w:w="5503" w:type="dxa"/>
            <w:gridSpan w:val="2"/>
            <w:tcBorders>
              <w:top w:val="single" w:sz="4" w:space="0" w:color="auto"/>
              <w:left w:val="single" w:sz="4" w:space="0" w:color="auto"/>
              <w:bottom w:val="single" w:sz="4" w:space="0" w:color="auto"/>
              <w:right w:val="single" w:sz="4" w:space="0" w:color="auto"/>
            </w:tcBorders>
          </w:tcPr>
          <w:p w14:paraId="21F8C7E2" w14:textId="28BCC5DE" w:rsidR="008C033B" w:rsidRPr="0069287D" w:rsidRDefault="008C033B" w:rsidP="00BB08F9">
            <w:pPr>
              <w:widowControl w:val="0"/>
              <w:tabs>
                <w:tab w:val="left" w:pos="6663"/>
              </w:tabs>
              <w:autoSpaceDE w:val="0"/>
              <w:autoSpaceDN w:val="0"/>
              <w:adjustRightInd w:val="0"/>
              <w:ind w:right="-8"/>
              <w:jc w:val="both"/>
            </w:pPr>
            <w:r w:rsidRPr="0069287D">
              <w:t>Автоматическая пожарная сигнализация, системы оповещения и управления эвакуацией</w:t>
            </w:r>
            <w:r w:rsidR="00EB20D7">
              <w:t xml:space="preserve"> согласно проекта.</w:t>
            </w:r>
          </w:p>
          <w:p w14:paraId="6018E425" w14:textId="77777777" w:rsidR="008C033B" w:rsidRPr="00C16978" w:rsidRDefault="008C033B" w:rsidP="00BB08F9">
            <w:pPr>
              <w:widowControl w:val="0"/>
              <w:tabs>
                <w:tab w:val="left" w:pos="6663"/>
              </w:tabs>
              <w:autoSpaceDE w:val="0"/>
              <w:autoSpaceDN w:val="0"/>
              <w:adjustRightInd w:val="0"/>
              <w:ind w:right="-8"/>
              <w:jc w:val="both"/>
            </w:pPr>
            <w:r>
              <w:t>Интернет + телевидение над входом в квартиру.</w:t>
            </w:r>
          </w:p>
        </w:tc>
      </w:tr>
      <w:tr w:rsidR="008C033B" w:rsidRPr="001D6AAC" w14:paraId="6F54E7CB" w14:textId="77777777" w:rsidTr="001939E1">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1C66C809" w14:textId="77777777" w:rsidR="008C033B" w:rsidRDefault="008C033B" w:rsidP="001939E1">
            <w:r>
              <w:t>Домофон</w:t>
            </w:r>
          </w:p>
        </w:tc>
        <w:tc>
          <w:tcPr>
            <w:tcW w:w="5503" w:type="dxa"/>
            <w:gridSpan w:val="2"/>
            <w:tcBorders>
              <w:top w:val="single" w:sz="4" w:space="0" w:color="auto"/>
              <w:left w:val="single" w:sz="4" w:space="0" w:color="auto"/>
              <w:bottom w:val="single" w:sz="4" w:space="0" w:color="auto"/>
              <w:right w:val="single" w:sz="4" w:space="0" w:color="auto"/>
            </w:tcBorders>
          </w:tcPr>
          <w:p w14:paraId="2E14CEF9" w14:textId="06CC0EEB" w:rsidR="008C033B" w:rsidRPr="00C16978" w:rsidRDefault="00EB20D7" w:rsidP="00BB08F9">
            <w:pPr>
              <w:widowControl w:val="0"/>
              <w:tabs>
                <w:tab w:val="left" w:pos="6663"/>
              </w:tabs>
              <w:autoSpaceDE w:val="0"/>
              <w:autoSpaceDN w:val="0"/>
              <w:adjustRightInd w:val="0"/>
              <w:ind w:right="-8"/>
              <w:jc w:val="both"/>
            </w:pPr>
            <w:r>
              <w:t xml:space="preserve">Аудиотрубка </w:t>
            </w:r>
          </w:p>
        </w:tc>
      </w:tr>
      <w:tr w:rsidR="008C033B" w:rsidRPr="001D6AAC" w14:paraId="7E2B70F8" w14:textId="77777777" w:rsidTr="001939E1">
        <w:trPr>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274D3F93" w14:textId="77777777" w:rsidR="008C033B" w:rsidRDefault="008C033B" w:rsidP="001939E1">
            <w:r>
              <w:t>Вентиляция</w:t>
            </w:r>
          </w:p>
        </w:tc>
        <w:tc>
          <w:tcPr>
            <w:tcW w:w="5503" w:type="dxa"/>
            <w:gridSpan w:val="2"/>
            <w:tcBorders>
              <w:top w:val="single" w:sz="4" w:space="0" w:color="auto"/>
              <w:left w:val="single" w:sz="4" w:space="0" w:color="auto"/>
              <w:bottom w:val="single" w:sz="4" w:space="0" w:color="auto"/>
              <w:right w:val="single" w:sz="4" w:space="0" w:color="auto"/>
            </w:tcBorders>
          </w:tcPr>
          <w:p w14:paraId="033E0AA8" w14:textId="2487464C" w:rsidR="008C033B" w:rsidRPr="00C16978" w:rsidRDefault="008C033B" w:rsidP="00BB08F9">
            <w:pPr>
              <w:autoSpaceDE w:val="0"/>
              <w:autoSpaceDN w:val="0"/>
              <w:adjustRightInd w:val="0"/>
              <w:jc w:val="both"/>
            </w:pPr>
            <w:r w:rsidRPr="0069287D">
              <w:t>Предусмотрена естественная система вентиляции из помещений кухни и помещений санузлов через вентканалы.</w:t>
            </w:r>
          </w:p>
        </w:tc>
      </w:tr>
    </w:tbl>
    <w:p w14:paraId="722E84BA" w14:textId="6299F740" w:rsidR="00CA2585" w:rsidRDefault="00CA2585" w:rsidP="00AC724D">
      <w:pPr>
        <w:tabs>
          <w:tab w:val="left" w:pos="8390"/>
        </w:tabs>
      </w:pPr>
    </w:p>
    <w:p w14:paraId="7DA6B86C" w14:textId="77777777" w:rsidR="00CA2585" w:rsidRPr="002E3C59" w:rsidRDefault="00CA2585" w:rsidP="00CB0C44">
      <w:pPr>
        <w:ind w:right="-1" w:firstLine="709"/>
        <w:jc w:val="both"/>
      </w:pPr>
      <w:r w:rsidRPr="002E3C59">
        <w:t>Квартира будет передана Участнику долевого строительства в состоянии, требующем проведения работ по доведению квартиры до полной готовности. Указанные работы не охватываются предметом настоящего договора, не входят в обязанности Застройщика и производятся за счет Участника долевого строительства.</w:t>
      </w:r>
    </w:p>
    <w:p w14:paraId="7FFDF3F4" w14:textId="77777777" w:rsidR="00CA2585" w:rsidRPr="002E3C59" w:rsidRDefault="00CA2585" w:rsidP="00CB0C44">
      <w:pPr>
        <w:ind w:right="-1" w:firstLine="709"/>
        <w:jc w:val="both"/>
      </w:pPr>
      <w:r w:rsidRPr="002E3C59">
        <w:t xml:space="preserve">На объекте долевого строительства могут быть выполнены дополнительные работы, направленные на улучшение качества/состояния объекта долевого строительства, не предусмотренные договором (например, установка дополнительного оборудования, конструкций, узлов, если они изначально не предусматривались настоящим договором, и т.д.). </w:t>
      </w:r>
    </w:p>
    <w:p w14:paraId="4C84C70F" w14:textId="77777777" w:rsidR="00CA2585" w:rsidRPr="002E3C59" w:rsidRDefault="00CA2585" w:rsidP="00CB0C44">
      <w:pPr>
        <w:ind w:right="-1" w:firstLine="709"/>
        <w:jc w:val="both"/>
      </w:pPr>
      <w:r w:rsidRPr="002E3C59">
        <w:t>Застройщик вправе без согласования с Участником долевого строительства вносить изменения в проект в части замены материалов и оборудования: инженерных систем, фасадных систем, материалов и типов оконных конструкций, витражей в соответствии с проектом и действующими нормами.</w:t>
      </w:r>
    </w:p>
    <w:p w14:paraId="1CD56830" w14:textId="77777777" w:rsidR="00CA2585" w:rsidRPr="002E3C59" w:rsidRDefault="00CA2585" w:rsidP="00CB0C44">
      <w:pPr>
        <w:ind w:right="-1" w:firstLine="709"/>
        <w:jc w:val="both"/>
      </w:pPr>
      <w:r w:rsidRPr="002E3C59">
        <w:t>Стороны пришли к соглашению, что использование аналогичных материалов и решений не является недостатком, приводящим к ухудшению качества Квартиры, либо иным недостатком, делающим Квартиру непригодной для использования, и не является нарушением условий Договора.</w:t>
      </w:r>
    </w:p>
    <w:p w14:paraId="420AB5D4" w14:textId="77777777" w:rsidR="00CA2585" w:rsidRPr="002E3C59" w:rsidRDefault="00CA2585" w:rsidP="00CB0C44">
      <w:pPr>
        <w:ind w:right="-1" w:firstLine="709"/>
        <w:jc w:val="both"/>
      </w:pPr>
      <w:r w:rsidRPr="002E3C59">
        <w:t>Появление вертикальных и горизонтальных трещин в отделочном слое на стыке конструкций из разнородных строительных материалов в процессе эксплуатации в результате естественной осадки здания не является строительным дефектом.</w:t>
      </w:r>
    </w:p>
    <w:p w14:paraId="2FEE6F4B" w14:textId="77777777" w:rsidR="00CA2585" w:rsidRPr="001A75D9" w:rsidRDefault="00CA2585" w:rsidP="00CA2585">
      <w:pPr>
        <w:spacing w:line="276" w:lineRule="auto"/>
        <w:ind w:right="-1"/>
        <w:rPr>
          <w:color w:val="000000"/>
        </w:rPr>
      </w:pPr>
    </w:p>
    <w:p w14:paraId="196AD71D" w14:textId="77777777" w:rsidR="00064F86" w:rsidRPr="001A75D9" w:rsidRDefault="00064F86" w:rsidP="001A75D9">
      <w:pPr>
        <w:spacing w:line="276" w:lineRule="auto"/>
        <w:ind w:right="-1"/>
        <w:rPr>
          <w:color w:val="000000"/>
        </w:rPr>
      </w:pPr>
    </w:p>
    <w:tbl>
      <w:tblPr>
        <w:tblStyle w:val="af4"/>
        <w:tblW w:w="1044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203"/>
        <w:gridCol w:w="4238"/>
      </w:tblGrid>
      <w:tr w:rsidR="00064F86" w:rsidRPr="001A75D9" w14:paraId="50843398" w14:textId="77777777" w:rsidTr="00BB08F9">
        <w:trPr>
          <w:trHeight w:val="513"/>
        </w:trPr>
        <w:tc>
          <w:tcPr>
            <w:tcW w:w="6521" w:type="dxa"/>
          </w:tcPr>
          <w:p w14:paraId="32CB3579" w14:textId="77777777" w:rsidR="00064F86" w:rsidRPr="001A75D9" w:rsidRDefault="00064F86" w:rsidP="004861E9">
            <w:pPr>
              <w:spacing w:line="276" w:lineRule="auto"/>
              <w:rPr>
                <w:rFonts w:eastAsia="Calibri"/>
                <w:b/>
                <w:bCs/>
                <w:lang w:eastAsia="en-US"/>
              </w:rPr>
            </w:pPr>
            <w:r w:rsidRPr="001A75D9">
              <w:rPr>
                <w:rFonts w:eastAsia="Calibri"/>
                <w:b/>
                <w:bCs/>
                <w:lang w:eastAsia="en-US"/>
              </w:rPr>
              <w:t>ЗАСТРОЙЩИК</w:t>
            </w:r>
          </w:p>
          <w:p w14:paraId="613B13C4" w14:textId="77777777" w:rsidR="00BB08F9" w:rsidRDefault="00BB08F9" w:rsidP="00BB08F9">
            <w:pPr>
              <w:keepNext/>
              <w:keepLines/>
              <w:outlineLvl w:val="0"/>
              <w:rPr>
                <w:b/>
                <w:sz w:val="22"/>
                <w:szCs w:val="22"/>
              </w:rPr>
            </w:pPr>
            <w:r>
              <w:rPr>
                <w:b/>
                <w:sz w:val="22"/>
                <w:szCs w:val="22"/>
              </w:rPr>
              <w:t>ООО СЗ «Арт-Сити»</w:t>
            </w:r>
          </w:p>
          <w:p w14:paraId="32723639" w14:textId="0DE4C176" w:rsidR="00BB08F9" w:rsidRDefault="0069287D" w:rsidP="00BB08F9">
            <w:pPr>
              <w:tabs>
                <w:tab w:val="left" w:pos="993"/>
              </w:tabs>
              <w:ind w:right="175"/>
              <w:rPr>
                <w:sz w:val="22"/>
                <w:szCs w:val="22"/>
              </w:rPr>
            </w:pPr>
            <w:r>
              <w:rPr>
                <w:sz w:val="22"/>
                <w:szCs w:val="22"/>
              </w:rPr>
              <w:t>Генеральный директор</w:t>
            </w:r>
          </w:p>
          <w:p w14:paraId="6296F163" w14:textId="77777777" w:rsidR="00BB08F9" w:rsidRDefault="00BB08F9" w:rsidP="00BB08F9">
            <w:pPr>
              <w:ind w:right="399"/>
              <w:outlineLvl w:val="0"/>
              <w:rPr>
                <w:sz w:val="22"/>
                <w:szCs w:val="22"/>
              </w:rPr>
            </w:pPr>
          </w:p>
          <w:p w14:paraId="53B74425" w14:textId="4953CC4B" w:rsidR="00BB08F9" w:rsidRDefault="00BB08F9" w:rsidP="00BB08F9">
            <w:pPr>
              <w:ind w:right="399"/>
              <w:outlineLvl w:val="0"/>
              <w:rPr>
                <w:sz w:val="22"/>
                <w:szCs w:val="22"/>
              </w:rPr>
            </w:pPr>
            <w:r>
              <w:rPr>
                <w:sz w:val="22"/>
                <w:szCs w:val="22"/>
              </w:rPr>
              <w:t>____</w:t>
            </w:r>
            <w:r w:rsidR="0069287D">
              <w:rPr>
                <w:sz w:val="22"/>
                <w:szCs w:val="22"/>
              </w:rPr>
              <w:t>_________________/Мухамедянов Т.Н.</w:t>
            </w:r>
          </w:p>
          <w:p w14:paraId="2CE68B24" w14:textId="77777777" w:rsidR="00064F86" w:rsidRPr="001A75D9" w:rsidRDefault="00064F86" w:rsidP="001A75D9">
            <w:pPr>
              <w:spacing w:line="276" w:lineRule="auto"/>
              <w:jc w:val="both"/>
              <w:rPr>
                <w:rFonts w:eastAsia="Calibri"/>
                <w:b/>
                <w:bCs/>
                <w:lang w:eastAsia="en-US"/>
              </w:rPr>
            </w:pPr>
          </w:p>
        </w:tc>
        <w:tc>
          <w:tcPr>
            <w:tcW w:w="3920" w:type="dxa"/>
          </w:tcPr>
          <w:p w14:paraId="2803C5A0" w14:textId="77777777" w:rsidR="00064F86" w:rsidRDefault="004A4E64" w:rsidP="004861E9">
            <w:pPr>
              <w:spacing w:line="276" w:lineRule="auto"/>
              <w:rPr>
                <w:rFonts w:eastAsia="Calibri"/>
                <w:b/>
                <w:bCs/>
                <w:lang w:eastAsia="en-US"/>
              </w:rPr>
            </w:pPr>
            <w:r w:rsidRPr="001A75D9">
              <w:rPr>
                <w:rFonts w:eastAsia="Calibri"/>
                <w:b/>
                <w:bCs/>
                <w:lang w:eastAsia="en-US"/>
              </w:rPr>
              <w:t>УЧАСТНИК ДОЛЕВОГО СТРОИТЕЛЬСТВА</w:t>
            </w:r>
          </w:p>
          <w:p w14:paraId="20926D3E" w14:textId="77777777" w:rsidR="00BB08F9" w:rsidRDefault="00BB08F9" w:rsidP="00BB08F9">
            <w:pPr>
              <w:rPr>
                <w:rFonts w:eastAsia="Calibri"/>
                <w:b/>
                <w:bCs/>
                <w:sz w:val="22"/>
                <w:szCs w:val="22"/>
                <w:lang w:eastAsia="en-US"/>
              </w:rPr>
            </w:pPr>
          </w:p>
          <w:p w14:paraId="6CECD79E" w14:textId="3861FACE" w:rsidR="00BB08F9" w:rsidRPr="00BB08F9" w:rsidRDefault="00BB08F9" w:rsidP="00BB08F9">
            <w:pPr>
              <w:jc w:val="both"/>
              <w:rPr>
                <w:bCs/>
                <w:sz w:val="22"/>
                <w:szCs w:val="22"/>
              </w:rPr>
            </w:pPr>
            <w:r>
              <w:rPr>
                <w:bCs/>
                <w:sz w:val="22"/>
                <w:szCs w:val="22"/>
              </w:rPr>
              <w:t>_______________/</w:t>
            </w:r>
            <w:r w:rsidR="0069287D">
              <w:rPr>
                <w:bCs/>
                <w:sz w:val="22"/>
                <w:szCs w:val="22"/>
              </w:rPr>
              <w:t>_____________________</w:t>
            </w:r>
          </w:p>
          <w:p w14:paraId="2374BD05" w14:textId="213E56DF" w:rsidR="001E69D4" w:rsidRPr="00BB08F9" w:rsidRDefault="001E69D4" w:rsidP="004861E9">
            <w:pPr>
              <w:spacing w:line="276" w:lineRule="auto"/>
              <w:rPr>
                <w:rFonts w:eastAsia="Calibri"/>
                <w:b/>
                <w:bCs/>
                <w:lang w:eastAsia="en-US"/>
              </w:rPr>
            </w:pPr>
          </w:p>
        </w:tc>
      </w:tr>
    </w:tbl>
    <w:p w14:paraId="7ABC32B2" w14:textId="77777777" w:rsidR="00064F86" w:rsidRPr="001A75D9" w:rsidRDefault="00064F86" w:rsidP="001A75D9">
      <w:pPr>
        <w:spacing w:line="276" w:lineRule="auto"/>
        <w:ind w:right="-1"/>
        <w:rPr>
          <w:color w:val="000000"/>
        </w:rPr>
      </w:pPr>
    </w:p>
    <w:p w14:paraId="2AE21A5F" w14:textId="77777777" w:rsidR="00FD170B" w:rsidRPr="001A75D9" w:rsidRDefault="00FD170B" w:rsidP="001A75D9">
      <w:pPr>
        <w:spacing w:line="276" w:lineRule="auto"/>
        <w:ind w:right="-1"/>
        <w:rPr>
          <w:color w:val="000000"/>
        </w:rPr>
      </w:pPr>
    </w:p>
    <w:p w14:paraId="3F1A765E" w14:textId="670D0195" w:rsidR="00FD170B" w:rsidRDefault="00FD170B" w:rsidP="001A75D9">
      <w:pPr>
        <w:spacing w:line="276" w:lineRule="auto"/>
        <w:ind w:right="-1"/>
        <w:rPr>
          <w:color w:val="000000"/>
        </w:rPr>
      </w:pPr>
    </w:p>
    <w:p w14:paraId="79028F29" w14:textId="77777777" w:rsidR="00BB08F9" w:rsidRDefault="00BB08F9" w:rsidP="001A75D9">
      <w:pPr>
        <w:spacing w:line="276" w:lineRule="auto"/>
        <w:ind w:right="-1"/>
        <w:rPr>
          <w:color w:val="000000"/>
        </w:rPr>
      </w:pPr>
    </w:p>
    <w:p w14:paraId="2A06D451" w14:textId="630BF4FA" w:rsidR="00BB08F9" w:rsidRDefault="00BB08F9" w:rsidP="001A75D9">
      <w:pPr>
        <w:spacing w:line="276" w:lineRule="auto"/>
        <w:ind w:right="-1"/>
        <w:rPr>
          <w:color w:val="000000"/>
        </w:rPr>
      </w:pPr>
    </w:p>
    <w:p w14:paraId="5CC1F495" w14:textId="56B59E00" w:rsidR="00BB08F9" w:rsidRDefault="00BB08F9" w:rsidP="001A75D9">
      <w:pPr>
        <w:spacing w:line="276" w:lineRule="auto"/>
        <w:ind w:right="-1"/>
        <w:rPr>
          <w:color w:val="000000"/>
        </w:rPr>
      </w:pPr>
    </w:p>
    <w:p w14:paraId="107B58DE" w14:textId="77777777" w:rsidR="00BB08F9" w:rsidRDefault="00BB08F9" w:rsidP="001A75D9">
      <w:pPr>
        <w:spacing w:line="276" w:lineRule="auto"/>
        <w:ind w:right="-1"/>
        <w:rPr>
          <w:color w:val="000000"/>
        </w:rPr>
      </w:pPr>
    </w:p>
    <w:p w14:paraId="2ED13170" w14:textId="77777777" w:rsidR="0069287D" w:rsidRDefault="0069287D" w:rsidP="001A75D9">
      <w:pPr>
        <w:spacing w:line="276" w:lineRule="auto"/>
        <w:ind w:right="-1"/>
        <w:rPr>
          <w:color w:val="000000"/>
        </w:rPr>
      </w:pPr>
    </w:p>
    <w:p w14:paraId="2A626783" w14:textId="77777777" w:rsidR="0069287D" w:rsidRDefault="0069287D" w:rsidP="001A75D9">
      <w:pPr>
        <w:spacing w:line="276" w:lineRule="auto"/>
        <w:ind w:right="-1"/>
        <w:rPr>
          <w:color w:val="000000"/>
        </w:rPr>
      </w:pPr>
    </w:p>
    <w:p w14:paraId="1C29CD8E" w14:textId="77777777" w:rsidR="0069287D" w:rsidRDefault="0069287D" w:rsidP="001A75D9">
      <w:pPr>
        <w:spacing w:line="276" w:lineRule="auto"/>
        <w:ind w:right="-1"/>
        <w:rPr>
          <w:color w:val="000000"/>
        </w:rPr>
      </w:pPr>
    </w:p>
    <w:p w14:paraId="0ABF8693" w14:textId="77777777" w:rsidR="0069287D" w:rsidRDefault="0069287D" w:rsidP="001A75D9">
      <w:pPr>
        <w:spacing w:line="276" w:lineRule="auto"/>
        <w:ind w:right="-1"/>
        <w:rPr>
          <w:color w:val="000000"/>
        </w:rPr>
      </w:pPr>
    </w:p>
    <w:p w14:paraId="709A5B8A" w14:textId="77777777" w:rsidR="0069287D" w:rsidRDefault="0069287D" w:rsidP="001A75D9">
      <w:pPr>
        <w:spacing w:line="276" w:lineRule="auto"/>
        <w:ind w:right="-1"/>
        <w:rPr>
          <w:color w:val="000000"/>
        </w:rPr>
      </w:pPr>
    </w:p>
    <w:p w14:paraId="6CB6A86D" w14:textId="77777777" w:rsidR="0069287D" w:rsidRDefault="0069287D" w:rsidP="001A75D9">
      <w:pPr>
        <w:spacing w:line="276" w:lineRule="auto"/>
        <w:ind w:right="-1"/>
        <w:rPr>
          <w:color w:val="000000"/>
        </w:rPr>
      </w:pPr>
    </w:p>
    <w:p w14:paraId="366861FF" w14:textId="77777777" w:rsidR="0069287D" w:rsidRPr="001A75D9" w:rsidRDefault="0069287D" w:rsidP="001A75D9">
      <w:pPr>
        <w:spacing w:line="276" w:lineRule="auto"/>
        <w:ind w:right="-1"/>
        <w:rPr>
          <w:color w:val="000000"/>
        </w:rPr>
      </w:pPr>
    </w:p>
    <w:p w14:paraId="2294A946" w14:textId="77777777" w:rsidR="005504F4" w:rsidRDefault="005504F4" w:rsidP="008E5B0E">
      <w:pPr>
        <w:autoSpaceDE w:val="0"/>
        <w:autoSpaceDN w:val="0"/>
        <w:adjustRightInd w:val="0"/>
        <w:spacing w:line="276" w:lineRule="auto"/>
        <w:ind w:left="5670"/>
        <w:jc w:val="both"/>
        <w:rPr>
          <w:rFonts w:eastAsia="Calibri"/>
          <w:color w:val="000000"/>
        </w:rPr>
      </w:pPr>
    </w:p>
    <w:p w14:paraId="5AF2F3D7" w14:textId="36FCD9E3" w:rsidR="004861E9" w:rsidRDefault="00BB08F9" w:rsidP="008E5B0E">
      <w:pPr>
        <w:autoSpaceDE w:val="0"/>
        <w:autoSpaceDN w:val="0"/>
        <w:adjustRightInd w:val="0"/>
        <w:spacing w:line="276" w:lineRule="auto"/>
        <w:ind w:left="5670"/>
        <w:jc w:val="both"/>
        <w:rPr>
          <w:rFonts w:eastAsia="Calibri"/>
          <w:color w:val="000000"/>
        </w:rPr>
      </w:pPr>
      <w:r>
        <w:rPr>
          <w:rFonts w:eastAsia="Calibri"/>
          <w:color w:val="000000"/>
        </w:rPr>
        <w:t xml:space="preserve">          </w:t>
      </w:r>
      <w:r w:rsidR="00CC7FF7" w:rsidRPr="001A75D9">
        <w:rPr>
          <w:rFonts w:eastAsia="Calibri"/>
          <w:color w:val="000000"/>
        </w:rPr>
        <w:t xml:space="preserve">Приложение №2 к договору </w:t>
      </w:r>
      <w:r w:rsidR="004861E9" w:rsidRPr="004861E9">
        <w:rPr>
          <w:rFonts w:eastAsia="Calibri"/>
          <w:color w:val="000000"/>
        </w:rPr>
        <w:t xml:space="preserve">участия в </w:t>
      </w:r>
    </w:p>
    <w:p w14:paraId="5A30BCD3" w14:textId="358171BF" w:rsidR="00CC7FF7" w:rsidRPr="001A75D9" w:rsidRDefault="004861E9" w:rsidP="008E5B0E">
      <w:pPr>
        <w:autoSpaceDE w:val="0"/>
        <w:autoSpaceDN w:val="0"/>
        <w:adjustRightInd w:val="0"/>
        <w:spacing w:line="276" w:lineRule="auto"/>
        <w:ind w:left="5670"/>
        <w:jc w:val="both"/>
        <w:rPr>
          <w:rFonts w:eastAsia="Calibri"/>
          <w:color w:val="000000"/>
        </w:rPr>
      </w:pPr>
      <w:r w:rsidRPr="004861E9">
        <w:rPr>
          <w:rFonts w:eastAsia="Calibri"/>
          <w:color w:val="000000"/>
        </w:rPr>
        <w:t>долевом строительстве многоквартирного дома</w:t>
      </w:r>
    </w:p>
    <w:p w14:paraId="1AC8C9F7" w14:textId="026E2DDB" w:rsidR="00CC7FF7" w:rsidRPr="001A75D9" w:rsidRDefault="00CC7FF7" w:rsidP="008E5B0E">
      <w:pPr>
        <w:autoSpaceDE w:val="0"/>
        <w:autoSpaceDN w:val="0"/>
        <w:adjustRightInd w:val="0"/>
        <w:spacing w:line="276" w:lineRule="auto"/>
        <w:ind w:left="5670"/>
        <w:jc w:val="both"/>
        <w:rPr>
          <w:rFonts w:eastAsia="Calibri"/>
        </w:rPr>
      </w:pPr>
      <w:r w:rsidRPr="001A75D9">
        <w:rPr>
          <w:rFonts w:eastAsia="Calibri"/>
        </w:rPr>
        <w:t>№</w:t>
      </w:r>
      <w:r w:rsidR="00BB08F9">
        <w:rPr>
          <w:rFonts w:eastAsia="Calibri"/>
        </w:rPr>
        <w:t xml:space="preserve"> </w:t>
      </w:r>
      <w:r w:rsidR="0069287D">
        <w:rPr>
          <w:rFonts w:eastAsia="Calibri"/>
        </w:rPr>
        <w:t>____________</w:t>
      </w:r>
      <w:r w:rsidRPr="001A75D9">
        <w:rPr>
          <w:rFonts w:eastAsia="Calibri"/>
        </w:rPr>
        <w:t xml:space="preserve"> от </w:t>
      </w:r>
      <w:r w:rsidR="001403F4">
        <w:rPr>
          <w:rFonts w:eastAsia="Calibri"/>
        </w:rPr>
        <w:t>«</w:t>
      </w:r>
      <w:r w:rsidRPr="001A75D9">
        <w:rPr>
          <w:rFonts w:eastAsia="Calibri"/>
        </w:rPr>
        <w:t>___</w:t>
      </w:r>
      <w:r w:rsidR="001403F4">
        <w:rPr>
          <w:rFonts w:eastAsia="Calibri"/>
        </w:rPr>
        <w:t>»</w:t>
      </w:r>
      <w:r w:rsidRPr="001A75D9">
        <w:rPr>
          <w:rFonts w:eastAsia="Calibri"/>
        </w:rPr>
        <w:t xml:space="preserve"> </w:t>
      </w:r>
      <w:r w:rsidR="0079242E">
        <w:rPr>
          <w:rFonts w:eastAsia="Calibri"/>
        </w:rPr>
        <w:t>апреля</w:t>
      </w:r>
      <w:r w:rsidRPr="001A75D9">
        <w:rPr>
          <w:rFonts w:eastAsia="Calibri"/>
        </w:rPr>
        <w:t xml:space="preserve"> 202</w:t>
      </w:r>
      <w:r w:rsidR="00BB08F9">
        <w:rPr>
          <w:rFonts w:eastAsia="Calibri"/>
        </w:rPr>
        <w:t>6</w:t>
      </w:r>
      <w:r w:rsidRPr="001A75D9">
        <w:rPr>
          <w:rFonts w:eastAsia="Calibri"/>
        </w:rPr>
        <w:t xml:space="preserve"> г.</w:t>
      </w:r>
    </w:p>
    <w:p w14:paraId="23F8BE02" w14:textId="77777777" w:rsidR="00CC7FF7" w:rsidRPr="001A75D9" w:rsidRDefault="00CC7FF7" w:rsidP="001A75D9">
      <w:pPr>
        <w:autoSpaceDE w:val="0"/>
        <w:autoSpaceDN w:val="0"/>
        <w:adjustRightInd w:val="0"/>
        <w:spacing w:line="276" w:lineRule="auto"/>
        <w:jc w:val="right"/>
        <w:rPr>
          <w:rFonts w:eastAsia="Calibri"/>
        </w:rPr>
      </w:pPr>
    </w:p>
    <w:p w14:paraId="023860DE" w14:textId="7F324C70" w:rsidR="00CC7FF7" w:rsidRDefault="00CC7FF7" w:rsidP="001A75D9">
      <w:pPr>
        <w:tabs>
          <w:tab w:val="left" w:pos="1500"/>
        </w:tabs>
        <w:autoSpaceDE w:val="0"/>
        <w:autoSpaceDN w:val="0"/>
        <w:adjustRightInd w:val="0"/>
        <w:spacing w:line="276" w:lineRule="auto"/>
        <w:jc w:val="center"/>
      </w:pPr>
      <w:r w:rsidRPr="001A75D9">
        <w:t>Поэтажный план, план квартиры</w:t>
      </w:r>
    </w:p>
    <w:p w14:paraId="47AB535B" w14:textId="252CE606" w:rsidR="00D37D7E" w:rsidRPr="001A75D9" w:rsidRDefault="0069287D" w:rsidP="001A75D9">
      <w:pPr>
        <w:tabs>
          <w:tab w:val="left" w:pos="1500"/>
        </w:tabs>
        <w:autoSpaceDE w:val="0"/>
        <w:autoSpaceDN w:val="0"/>
        <w:adjustRightInd w:val="0"/>
        <w:spacing w:line="276" w:lineRule="auto"/>
        <w:jc w:val="center"/>
      </w:pPr>
      <w:r>
        <w:t>Секция _________</w:t>
      </w:r>
      <w:r w:rsidR="00D37D7E">
        <w:t xml:space="preserve">, </w:t>
      </w:r>
      <w:r>
        <w:t>__________</w:t>
      </w:r>
      <w:r w:rsidR="003F5585">
        <w:t xml:space="preserve"> этаж</w:t>
      </w:r>
    </w:p>
    <w:p w14:paraId="47E8D580" w14:textId="77777777" w:rsidR="00CC7FF7" w:rsidRPr="001A75D9" w:rsidRDefault="00CC7FF7" w:rsidP="001A75D9">
      <w:pPr>
        <w:tabs>
          <w:tab w:val="left" w:pos="1500"/>
        </w:tabs>
        <w:autoSpaceDE w:val="0"/>
        <w:autoSpaceDN w:val="0"/>
        <w:adjustRightInd w:val="0"/>
        <w:spacing w:line="276" w:lineRule="auto"/>
        <w:jc w:val="center"/>
      </w:pPr>
    </w:p>
    <w:p w14:paraId="7F757AD3" w14:textId="34E00632" w:rsidR="00CC7FF7" w:rsidRPr="001A75D9" w:rsidRDefault="0079242E" w:rsidP="003F5585">
      <w:pPr>
        <w:spacing w:line="276" w:lineRule="auto"/>
        <w:jc w:val="center"/>
        <w:rPr>
          <w:rFonts w:eastAsia="Calibri"/>
        </w:rPr>
      </w:pPr>
      <w:r w:rsidRPr="0079242E">
        <w:rPr>
          <w:i/>
          <w:iCs/>
          <w:noProof/>
        </w:rPr>
        <w:t xml:space="preserve"> </w:t>
      </w:r>
    </w:p>
    <w:p w14:paraId="677AFBF9" w14:textId="77777777" w:rsidR="00DC5565" w:rsidRDefault="00DC5565" w:rsidP="001A75D9">
      <w:pPr>
        <w:spacing w:line="276" w:lineRule="auto"/>
        <w:rPr>
          <w:rFonts w:eastAsia="Calibri"/>
        </w:rPr>
      </w:pPr>
    </w:p>
    <w:p w14:paraId="58F5F56D" w14:textId="3BAC991F" w:rsidR="00CC7FF7" w:rsidRPr="001A75D9" w:rsidRDefault="00CC7FF7" w:rsidP="001A75D9">
      <w:pPr>
        <w:spacing w:line="276" w:lineRule="auto"/>
        <w:rPr>
          <w:rFonts w:eastAsia="Calibri"/>
        </w:rPr>
      </w:pPr>
      <w:r w:rsidRPr="001A75D9">
        <w:rPr>
          <w:rFonts w:eastAsia="Calibri"/>
        </w:rPr>
        <w:t>С проектной декларацией на дом и планировкой квартиры ознакомлен(а) _____________________________________________________________________________________</w:t>
      </w:r>
      <w:r w:rsidRPr="001A75D9">
        <w:rPr>
          <w:rFonts w:eastAsia="Calibri"/>
          <w:i/>
          <w:iCs/>
        </w:rPr>
        <w:t xml:space="preserve">ФИО </w:t>
      </w:r>
      <w:r w:rsidR="004A4E64" w:rsidRPr="001A75D9">
        <w:rPr>
          <w:rFonts w:eastAsia="Calibri"/>
          <w:i/>
          <w:iCs/>
        </w:rPr>
        <w:t>Участника долевого строительства</w:t>
      </w:r>
      <w:r w:rsidRPr="001A75D9">
        <w:rPr>
          <w:rFonts w:eastAsia="Calibri"/>
          <w:i/>
          <w:iCs/>
        </w:rPr>
        <w:t xml:space="preserve"> полностью и личная подпись</w:t>
      </w:r>
    </w:p>
    <w:p w14:paraId="6ED52B57" w14:textId="77777777" w:rsidR="00CC7FF7" w:rsidRPr="001A75D9" w:rsidRDefault="00CC7FF7" w:rsidP="001A75D9">
      <w:pPr>
        <w:spacing w:line="276" w:lineRule="auto"/>
        <w:rPr>
          <w:rFonts w:eastAsia="Calibri"/>
        </w:rPr>
      </w:pPr>
    </w:p>
    <w:p w14:paraId="02EC9328" w14:textId="77777777" w:rsidR="00CC7FF7" w:rsidRPr="001A75D9" w:rsidRDefault="00CC7FF7" w:rsidP="001A75D9">
      <w:pPr>
        <w:spacing w:line="276" w:lineRule="auto"/>
        <w:rPr>
          <w:rFonts w:eastAsia="Calibri"/>
        </w:rPr>
      </w:pPr>
    </w:p>
    <w:p w14:paraId="48D62465" w14:textId="77777777" w:rsidR="00CC7FF7" w:rsidRPr="001A75D9" w:rsidRDefault="00CC7FF7" w:rsidP="001A75D9">
      <w:pPr>
        <w:spacing w:line="276" w:lineRule="auto"/>
        <w:rPr>
          <w:rFonts w:eastAsia="Calibri"/>
        </w:rPr>
      </w:pPr>
    </w:p>
    <w:tbl>
      <w:tblPr>
        <w:tblStyle w:val="af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1"/>
        <w:gridCol w:w="3816"/>
      </w:tblGrid>
      <w:tr w:rsidR="00BB08F9" w:rsidRPr="001A75D9" w14:paraId="38AD927D" w14:textId="77777777" w:rsidTr="00B326D3">
        <w:tc>
          <w:tcPr>
            <w:tcW w:w="6271" w:type="dxa"/>
          </w:tcPr>
          <w:p w14:paraId="2A3266C1" w14:textId="77777777" w:rsidR="00BB08F9" w:rsidRPr="001A75D9" w:rsidRDefault="00BB08F9" w:rsidP="00BB08F9">
            <w:pPr>
              <w:spacing w:line="276" w:lineRule="auto"/>
              <w:rPr>
                <w:rFonts w:eastAsia="Calibri"/>
                <w:b/>
                <w:bCs/>
                <w:lang w:eastAsia="en-US"/>
              </w:rPr>
            </w:pPr>
            <w:r w:rsidRPr="001A75D9">
              <w:rPr>
                <w:rFonts w:eastAsia="Calibri"/>
                <w:b/>
                <w:bCs/>
                <w:lang w:eastAsia="en-US"/>
              </w:rPr>
              <w:t>ЗАСТРОЙЩИК</w:t>
            </w:r>
          </w:p>
          <w:p w14:paraId="6A9CC09E" w14:textId="77777777" w:rsidR="00BB08F9" w:rsidRDefault="00BB08F9" w:rsidP="00BB08F9">
            <w:pPr>
              <w:keepNext/>
              <w:keepLines/>
              <w:outlineLvl w:val="0"/>
              <w:rPr>
                <w:b/>
                <w:sz w:val="22"/>
                <w:szCs w:val="22"/>
              </w:rPr>
            </w:pPr>
            <w:r>
              <w:rPr>
                <w:b/>
                <w:sz w:val="22"/>
                <w:szCs w:val="22"/>
              </w:rPr>
              <w:t>ООО СЗ «Арт-Сити»</w:t>
            </w:r>
          </w:p>
          <w:p w14:paraId="1A966AAE" w14:textId="4A9580A9" w:rsidR="00BB08F9" w:rsidRDefault="0069287D" w:rsidP="00BB08F9">
            <w:pPr>
              <w:tabs>
                <w:tab w:val="left" w:pos="993"/>
              </w:tabs>
              <w:ind w:right="175"/>
              <w:rPr>
                <w:sz w:val="22"/>
                <w:szCs w:val="22"/>
              </w:rPr>
            </w:pPr>
            <w:r>
              <w:rPr>
                <w:sz w:val="22"/>
                <w:szCs w:val="22"/>
              </w:rPr>
              <w:t>Генеральный директор</w:t>
            </w:r>
            <w:r w:rsidR="00BB08F9">
              <w:rPr>
                <w:sz w:val="22"/>
                <w:szCs w:val="22"/>
              </w:rPr>
              <w:t xml:space="preserve"> </w:t>
            </w:r>
          </w:p>
          <w:p w14:paraId="178763AA" w14:textId="77777777" w:rsidR="00BB08F9" w:rsidRDefault="00BB08F9" w:rsidP="00BB08F9">
            <w:pPr>
              <w:ind w:right="399"/>
              <w:outlineLvl w:val="0"/>
              <w:rPr>
                <w:sz w:val="22"/>
                <w:szCs w:val="22"/>
              </w:rPr>
            </w:pPr>
          </w:p>
          <w:p w14:paraId="40072B0D" w14:textId="7B7B9110" w:rsidR="00BB08F9" w:rsidRDefault="00BB08F9" w:rsidP="00BB08F9">
            <w:pPr>
              <w:ind w:right="399"/>
              <w:outlineLvl w:val="0"/>
              <w:rPr>
                <w:sz w:val="22"/>
                <w:szCs w:val="22"/>
              </w:rPr>
            </w:pPr>
            <w:r>
              <w:rPr>
                <w:sz w:val="22"/>
                <w:szCs w:val="22"/>
              </w:rPr>
              <w:t>____</w:t>
            </w:r>
            <w:r w:rsidR="0069287D">
              <w:rPr>
                <w:sz w:val="22"/>
                <w:szCs w:val="22"/>
              </w:rPr>
              <w:t>_________________/Мухамедянов Т.Н.</w:t>
            </w:r>
          </w:p>
          <w:p w14:paraId="5C3FF4D0" w14:textId="77777777" w:rsidR="00BB08F9" w:rsidRPr="001A75D9" w:rsidRDefault="00BB08F9" w:rsidP="00BB08F9">
            <w:pPr>
              <w:spacing w:line="276" w:lineRule="auto"/>
              <w:rPr>
                <w:rFonts w:eastAsia="Calibri"/>
                <w:b/>
                <w:bCs/>
                <w:lang w:eastAsia="en-US"/>
              </w:rPr>
            </w:pPr>
          </w:p>
        </w:tc>
        <w:tc>
          <w:tcPr>
            <w:tcW w:w="3816" w:type="dxa"/>
          </w:tcPr>
          <w:p w14:paraId="48FBF009" w14:textId="77777777" w:rsidR="00BB08F9" w:rsidRDefault="00BB08F9" w:rsidP="00BB08F9">
            <w:pPr>
              <w:spacing w:line="276" w:lineRule="auto"/>
              <w:rPr>
                <w:rFonts w:eastAsia="Calibri"/>
                <w:b/>
                <w:bCs/>
                <w:lang w:eastAsia="en-US"/>
              </w:rPr>
            </w:pPr>
            <w:r w:rsidRPr="001A75D9">
              <w:rPr>
                <w:rFonts w:eastAsia="Calibri"/>
                <w:b/>
                <w:bCs/>
                <w:lang w:eastAsia="en-US"/>
              </w:rPr>
              <w:t>УЧАСТНИК ДОЛЕВОГО СТРОИТЕЛЬСТВА</w:t>
            </w:r>
          </w:p>
          <w:p w14:paraId="66699642" w14:textId="77777777" w:rsidR="00BB08F9" w:rsidRDefault="00BB08F9" w:rsidP="00BB08F9">
            <w:pPr>
              <w:rPr>
                <w:rFonts w:eastAsia="Calibri"/>
                <w:b/>
                <w:bCs/>
                <w:sz w:val="22"/>
                <w:szCs w:val="22"/>
                <w:lang w:eastAsia="en-US"/>
              </w:rPr>
            </w:pPr>
          </w:p>
          <w:p w14:paraId="7BB65909" w14:textId="4E7908E6" w:rsidR="00BB08F9" w:rsidRPr="00BB08F9" w:rsidRDefault="00BB08F9" w:rsidP="00BB08F9">
            <w:pPr>
              <w:jc w:val="both"/>
              <w:rPr>
                <w:bCs/>
                <w:sz w:val="22"/>
                <w:szCs w:val="22"/>
              </w:rPr>
            </w:pPr>
            <w:r>
              <w:rPr>
                <w:bCs/>
                <w:sz w:val="22"/>
                <w:szCs w:val="22"/>
              </w:rPr>
              <w:t>_______________/</w:t>
            </w:r>
          </w:p>
          <w:p w14:paraId="1C9FC74D" w14:textId="6E0B77B3" w:rsidR="00BB08F9" w:rsidRPr="001A75D9" w:rsidRDefault="00BB08F9" w:rsidP="00BB08F9">
            <w:pPr>
              <w:spacing w:line="276" w:lineRule="auto"/>
              <w:rPr>
                <w:rFonts w:eastAsia="Calibri"/>
                <w:b/>
                <w:bCs/>
                <w:lang w:eastAsia="en-US"/>
              </w:rPr>
            </w:pPr>
          </w:p>
        </w:tc>
      </w:tr>
    </w:tbl>
    <w:p w14:paraId="75D9A41E" w14:textId="77777777" w:rsidR="00CC7FF7" w:rsidRPr="001A75D9" w:rsidRDefault="00CC7FF7" w:rsidP="001A75D9">
      <w:pPr>
        <w:spacing w:after="200" w:line="276" w:lineRule="auto"/>
        <w:jc w:val="both"/>
        <w:rPr>
          <w:rFonts w:eastAsia="Calibri"/>
          <w:i/>
        </w:rPr>
      </w:pPr>
    </w:p>
    <w:p w14:paraId="3C683EEF" w14:textId="77777777" w:rsidR="00F32E89" w:rsidRPr="0026431B" w:rsidRDefault="00F32E89" w:rsidP="007950E6">
      <w:pPr>
        <w:autoSpaceDE w:val="0"/>
        <w:autoSpaceDN w:val="0"/>
        <w:adjustRightInd w:val="0"/>
        <w:jc w:val="right"/>
        <w:rPr>
          <w:rFonts w:eastAsia="Calibri"/>
          <w:color w:val="000000"/>
        </w:rPr>
      </w:pPr>
    </w:p>
    <w:sectPr w:rsidR="00F32E89" w:rsidRPr="0026431B" w:rsidSect="002A184D">
      <w:headerReference w:type="even" r:id="rId15"/>
      <w:footerReference w:type="default" r:id="rId16"/>
      <w:pgSz w:w="11906" w:h="16838"/>
      <w:pgMar w:top="567" w:right="567" w:bottom="426" w:left="1134" w:header="142"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BD47F" w14:textId="77777777" w:rsidR="008B1E46" w:rsidRDefault="008B1E46">
      <w:r>
        <w:separator/>
      </w:r>
    </w:p>
  </w:endnote>
  <w:endnote w:type="continuationSeparator" w:id="0">
    <w:p w14:paraId="45A510C5" w14:textId="77777777" w:rsidR="008B1E46" w:rsidRDefault="008B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124327"/>
      <w:docPartObj>
        <w:docPartGallery w:val="Page Numbers (Bottom of Page)"/>
        <w:docPartUnique/>
      </w:docPartObj>
    </w:sdtPr>
    <w:sdtEndPr/>
    <w:sdtContent>
      <w:p w14:paraId="3D4B218F" w14:textId="0E73E867" w:rsidR="00A41AC4" w:rsidRDefault="00A41AC4">
        <w:pPr>
          <w:pStyle w:val="af2"/>
          <w:jc w:val="center"/>
        </w:pPr>
        <w:r>
          <w:fldChar w:fldCharType="begin"/>
        </w:r>
        <w:r>
          <w:instrText>PAGE   \* MERGEFORMAT</w:instrText>
        </w:r>
        <w:r>
          <w:fldChar w:fldCharType="separate"/>
        </w:r>
        <w:r w:rsidR="008006A1">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4921A" w14:textId="77777777" w:rsidR="008B1E46" w:rsidRDefault="008B1E46">
      <w:r>
        <w:separator/>
      </w:r>
    </w:p>
  </w:footnote>
  <w:footnote w:type="continuationSeparator" w:id="0">
    <w:p w14:paraId="1D7D82AF" w14:textId="77777777" w:rsidR="008B1E46" w:rsidRDefault="008B1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1C968" w14:textId="77777777" w:rsidR="00A41AC4" w:rsidRDefault="00A41AC4" w:rsidP="00CA077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F40A93">
      <w:rPr>
        <w:rStyle w:val="ab"/>
        <w:noProof/>
      </w:rPr>
      <w:t>14</w:t>
    </w:r>
    <w:r>
      <w:rPr>
        <w:rStyle w:val="ab"/>
      </w:rPr>
      <w:fldChar w:fldCharType="end"/>
    </w:r>
  </w:p>
  <w:p w14:paraId="58887E96" w14:textId="77777777" w:rsidR="00A41AC4" w:rsidRDefault="00A41AC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B40D6"/>
    <w:multiLevelType w:val="hybridMultilevel"/>
    <w:tmpl w:val="0D50F8EC"/>
    <w:lvl w:ilvl="0" w:tplc="E3C805F6">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12905D06"/>
    <w:multiLevelType w:val="hybridMultilevel"/>
    <w:tmpl w:val="DFB4B3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4227B"/>
    <w:multiLevelType w:val="hybridMultilevel"/>
    <w:tmpl w:val="14427C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4F37D9"/>
    <w:multiLevelType w:val="hybridMultilevel"/>
    <w:tmpl w:val="2782F586"/>
    <w:lvl w:ilvl="0" w:tplc="5DB432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2B6A3E"/>
    <w:multiLevelType w:val="hybridMultilevel"/>
    <w:tmpl w:val="37D8E0B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2DC04A39"/>
    <w:multiLevelType w:val="hybridMultilevel"/>
    <w:tmpl w:val="0D5AA842"/>
    <w:lvl w:ilvl="0" w:tplc="0419000F">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406051CA"/>
    <w:multiLevelType w:val="multilevel"/>
    <w:tmpl w:val="5C9E838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48110C"/>
    <w:multiLevelType w:val="hybridMultilevel"/>
    <w:tmpl w:val="41744994"/>
    <w:lvl w:ilvl="0" w:tplc="04190001">
      <w:start w:val="1"/>
      <w:numFmt w:val="bullet"/>
      <w:lvlText w:val=""/>
      <w:lvlJc w:val="left"/>
      <w:pPr>
        <w:ind w:left="1740" w:hanging="360"/>
      </w:pPr>
      <w:rPr>
        <w:rFonts w:ascii="Symbol" w:hAnsi="Symbol" w:hint="default"/>
      </w:rPr>
    </w:lvl>
    <w:lvl w:ilvl="1" w:tplc="04190003">
      <w:start w:val="1"/>
      <w:numFmt w:val="bullet"/>
      <w:lvlText w:val="o"/>
      <w:lvlJc w:val="left"/>
      <w:pPr>
        <w:ind w:left="2460" w:hanging="360"/>
      </w:pPr>
      <w:rPr>
        <w:rFonts w:ascii="Courier New" w:hAnsi="Courier New" w:cs="Courier New" w:hint="default"/>
      </w:rPr>
    </w:lvl>
    <w:lvl w:ilvl="2" w:tplc="04190005">
      <w:start w:val="1"/>
      <w:numFmt w:val="bullet"/>
      <w:lvlText w:val=""/>
      <w:lvlJc w:val="left"/>
      <w:pPr>
        <w:ind w:left="3180" w:hanging="360"/>
      </w:pPr>
      <w:rPr>
        <w:rFonts w:ascii="Wingdings" w:hAnsi="Wingdings" w:hint="default"/>
      </w:rPr>
    </w:lvl>
    <w:lvl w:ilvl="3" w:tplc="04190001">
      <w:start w:val="1"/>
      <w:numFmt w:val="bullet"/>
      <w:lvlText w:val=""/>
      <w:lvlJc w:val="left"/>
      <w:pPr>
        <w:ind w:left="3900" w:hanging="360"/>
      </w:pPr>
      <w:rPr>
        <w:rFonts w:ascii="Symbol" w:hAnsi="Symbol" w:hint="default"/>
      </w:rPr>
    </w:lvl>
    <w:lvl w:ilvl="4" w:tplc="04190003">
      <w:start w:val="1"/>
      <w:numFmt w:val="bullet"/>
      <w:lvlText w:val="o"/>
      <w:lvlJc w:val="left"/>
      <w:pPr>
        <w:ind w:left="4620" w:hanging="360"/>
      </w:pPr>
      <w:rPr>
        <w:rFonts w:ascii="Courier New" w:hAnsi="Courier New" w:cs="Courier New" w:hint="default"/>
      </w:rPr>
    </w:lvl>
    <w:lvl w:ilvl="5" w:tplc="04190005">
      <w:start w:val="1"/>
      <w:numFmt w:val="bullet"/>
      <w:lvlText w:val=""/>
      <w:lvlJc w:val="left"/>
      <w:pPr>
        <w:ind w:left="5340" w:hanging="360"/>
      </w:pPr>
      <w:rPr>
        <w:rFonts w:ascii="Wingdings" w:hAnsi="Wingdings" w:hint="default"/>
      </w:rPr>
    </w:lvl>
    <w:lvl w:ilvl="6" w:tplc="04190001">
      <w:start w:val="1"/>
      <w:numFmt w:val="bullet"/>
      <w:lvlText w:val=""/>
      <w:lvlJc w:val="left"/>
      <w:pPr>
        <w:ind w:left="6060" w:hanging="360"/>
      </w:pPr>
      <w:rPr>
        <w:rFonts w:ascii="Symbol" w:hAnsi="Symbol" w:hint="default"/>
      </w:rPr>
    </w:lvl>
    <w:lvl w:ilvl="7" w:tplc="04190003">
      <w:start w:val="1"/>
      <w:numFmt w:val="bullet"/>
      <w:lvlText w:val="o"/>
      <w:lvlJc w:val="left"/>
      <w:pPr>
        <w:ind w:left="6780" w:hanging="360"/>
      </w:pPr>
      <w:rPr>
        <w:rFonts w:ascii="Courier New" w:hAnsi="Courier New" w:cs="Courier New" w:hint="default"/>
      </w:rPr>
    </w:lvl>
    <w:lvl w:ilvl="8" w:tplc="04190005">
      <w:start w:val="1"/>
      <w:numFmt w:val="bullet"/>
      <w:lvlText w:val=""/>
      <w:lvlJc w:val="left"/>
      <w:pPr>
        <w:ind w:left="7500" w:hanging="360"/>
      </w:pPr>
      <w:rPr>
        <w:rFonts w:ascii="Wingdings" w:hAnsi="Wingdings" w:hint="default"/>
      </w:rPr>
    </w:lvl>
  </w:abstractNum>
  <w:abstractNum w:abstractNumId="8" w15:restartNumberingAfterBreak="0">
    <w:nsid w:val="64D46ACA"/>
    <w:multiLevelType w:val="hybridMultilevel"/>
    <w:tmpl w:val="40D6A320"/>
    <w:lvl w:ilvl="0" w:tplc="E3C805F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B642AA1"/>
    <w:multiLevelType w:val="multilevel"/>
    <w:tmpl w:val="D554A50E"/>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6D2271D0"/>
    <w:multiLevelType w:val="hybridMultilevel"/>
    <w:tmpl w:val="05EEB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36E153F"/>
    <w:multiLevelType w:val="hybridMultilevel"/>
    <w:tmpl w:val="A8FA0B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11"/>
  </w:num>
  <w:num w:numId="5">
    <w:abstractNumId w:val="2"/>
  </w:num>
  <w:num w:numId="6">
    <w:abstractNumId w:val="1"/>
  </w:num>
  <w:num w:numId="7">
    <w:abstractNumId w:val="7"/>
  </w:num>
  <w:num w:numId="8">
    <w:abstractNumId w:val="4"/>
  </w:num>
  <w:num w:numId="9">
    <w:abstractNumId w:val="6"/>
  </w:num>
  <w:num w:numId="10">
    <w:abstractNumId w:val="8"/>
  </w:num>
  <w:num w:numId="11">
    <w:abstractNumId w:val="9"/>
  </w:num>
  <w:num w:numId="12">
    <w:abstractNumId w:val="0"/>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09"/>
    <w:rsid w:val="000009FC"/>
    <w:rsid w:val="00001B87"/>
    <w:rsid w:val="00002B45"/>
    <w:rsid w:val="00003046"/>
    <w:rsid w:val="000031BC"/>
    <w:rsid w:val="00003437"/>
    <w:rsid w:val="00003ADC"/>
    <w:rsid w:val="00003F4E"/>
    <w:rsid w:val="00005A4A"/>
    <w:rsid w:val="0000602D"/>
    <w:rsid w:val="000062C0"/>
    <w:rsid w:val="000065EB"/>
    <w:rsid w:val="000070D1"/>
    <w:rsid w:val="0000727D"/>
    <w:rsid w:val="00007373"/>
    <w:rsid w:val="000119FF"/>
    <w:rsid w:val="000125B7"/>
    <w:rsid w:val="0001303D"/>
    <w:rsid w:val="00014974"/>
    <w:rsid w:val="0001553D"/>
    <w:rsid w:val="000202C0"/>
    <w:rsid w:val="00020587"/>
    <w:rsid w:val="00020C8C"/>
    <w:rsid w:val="000215FF"/>
    <w:rsid w:val="00021CBA"/>
    <w:rsid w:val="00021FCB"/>
    <w:rsid w:val="000221D1"/>
    <w:rsid w:val="0002302D"/>
    <w:rsid w:val="000238F8"/>
    <w:rsid w:val="0002470B"/>
    <w:rsid w:val="00025083"/>
    <w:rsid w:val="000257B3"/>
    <w:rsid w:val="00026B79"/>
    <w:rsid w:val="000279A5"/>
    <w:rsid w:val="00027D8F"/>
    <w:rsid w:val="000303C0"/>
    <w:rsid w:val="000311E7"/>
    <w:rsid w:val="000332DB"/>
    <w:rsid w:val="00033EA2"/>
    <w:rsid w:val="00034363"/>
    <w:rsid w:val="00034969"/>
    <w:rsid w:val="00036B1B"/>
    <w:rsid w:val="00037399"/>
    <w:rsid w:val="00037D71"/>
    <w:rsid w:val="0004028A"/>
    <w:rsid w:val="00040F11"/>
    <w:rsid w:val="00041B50"/>
    <w:rsid w:val="000425DB"/>
    <w:rsid w:val="00042D31"/>
    <w:rsid w:val="00043B9F"/>
    <w:rsid w:val="00043BB1"/>
    <w:rsid w:val="00043CF6"/>
    <w:rsid w:val="00043DA7"/>
    <w:rsid w:val="00044DF2"/>
    <w:rsid w:val="00045A6E"/>
    <w:rsid w:val="00046331"/>
    <w:rsid w:val="0004637B"/>
    <w:rsid w:val="00046A80"/>
    <w:rsid w:val="00047563"/>
    <w:rsid w:val="00047781"/>
    <w:rsid w:val="00050CB6"/>
    <w:rsid w:val="00051678"/>
    <w:rsid w:val="00051852"/>
    <w:rsid w:val="00052070"/>
    <w:rsid w:val="000529B2"/>
    <w:rsid w:val="00053181"/>
    <w:rsid w:val="0005349F"/>
    <w:rsid w:val="00053E53"/>
    <w:rsid w:val="000548FB"/>
    <w:rsid w:val="00054A34"/>
    <w:rsid w:val="00056281"/>
    <w:rsid w:val="00056BAE"/>
    <w:rsid w:val="000570E5"/>
    <w:rsid w:val="00057387"/>
    <w:rsid w:val="00057B6E"/>
    <w:rsid w:val="00061996"/>
    <w:rsid w:val="000637F4"/>
    <w:rsid w:val="00063D2F"/>
    <w:rsid w:val="000646F8"/>
    <w:rsid w:val="00064F86"/>
    <w:rsid w:val="0006733F"/>
    <w:rsid w:val="00067C99"/>
    <w:rsid w:val="00070705"/>
    <w:rsid w:val="0007137B"/>
    <w:rsid w:val="00071611"/>
    <w:rsid w:val="00071BEF"/>
    <w:rsid w:val="0007240A"/>
    <w:rsid w:val="000725AF"/>
    <w:rsid w:val="00072734"/>
    <w:rsid w:val="00072B7B"/>
    <w:rsid w:val="000731A9"/>
    <w:rsid w:val="000736B8"/>
    <w:rsid w:val="0007417F"/>
    <w:rsid w:val="0007493A"/>
    <w:rsid w:val="000749CE"/>
    <w:rsid w:val="00077A56"/>
    <w:rsid w:val="00080B25"/>
    <w:rsid w:val="000821FB"/>
    <w:rsid w:val="000844A7"/>
    <w:rsid w:val="00084542"/>
    <w:rsid w:val="00084F25"/>
    <w:rsid w:val="000854F8"/>
    <w:rsid w:val="00085645"/>
    <w:rsid w:val="00085CA6"/>
    <w:rsid w:val="000867D0"/>
    <w:rsid w:val="000869D9"/>
    <w:rsid w:val="00086A39"/>
    <w:rsid w:val="00091767"/>
    <w:rsid w:val="00092645"/>
    <w:rsid w:val="00093EBE"/>
    <w:rsid w:val="00094314"/>
    <w:rsid w:val="000957FF"/>
    <w:rsid w:val="00095EFD"/>
    <w:rsid w:val="00095F0A"/>
    <w:rsid w:val="00095FF0"/>
    <w:rsid w:val="00097545"/>
    <w:rsid w:val="000A0038"/>
    <w:rsid w:val="000A0470"/>
    <w:rsid w:val="000A1067"/>
    <w:rsid w:val="000A115F"/>
    <w:rsid w:val="000A1D9E"/>
    <w:rsid w:val="000A1DB1"/>
    <w:rsid w:val="000A2055"/>
    <w:rsid w:val="000A5A3E"/>
    <w:rsid w:val="000A63FA"/>
    <w:rsid w:val="000A6850"/>
    <w:rsid w:val="000A6E3B"/>
    <w:rsid w:val="000A726C"/>
    <w:rsid w:val="000B0065"/>
    <w:rsid w:val="000B1060"/>
    <w:rsid w:val="000B167C"/>
    <w:rsid w:val="000B198F"/>
    <w:rsid w:val="000B2C27"/>
    <w:rsid w:val="000B2DB0"/>
    <w:rsid w:val="000B3489"/>
    <w:rsid w:val="000B3B67"/>
    <w:rsid w:val="000B5A1C"/>
    <w:rsid w:val="000B5E89"/>
    <w:rsid w:val="000B6237"/>
    <w:rsid w:val="000B69CA"/>
    <w:rsid w:val="000B7CA1"/>
    <w:rsid w:val="000C05DE"/>
    <w:rsid w:val="000C078A"/>
    <w:rsid w:val="000C0BAB"/>
    <w:rsid w:val="000C1113"/>
    <w:rsid w:val="000C17B9"/>
    <w:rsid w:val="000C26BA"/>
    <w:rsid w:val="000C2C12"/>
    <w:rsid w:val="000C2CA1"/>
    <w:rsid w:val="000C2D0B"/>
    <w:rsid w:val="000C32AD"/>
    <w:rsid w:val="000C3387"/>
    <w:rsid w:val="000C33AA"/>
    <w:rsid w:val="000C3C8C"/>
    <w:rsid w:val="000C4333"/>
    <w:rsid w:val="000D077C"/>
    <w:rsid w:val="000D0AA2"/>
    <w:rsid w:val="000D1D0F"/>
    <w:rsid w:val="000D1DD9"/>
    <w:rsid w:val="000D2871"/>
    <w:rsid w:val="000D33AA"/>
    <w:rsid w:val="000D434E"/>
    <w:rsid w:val="000D478B"/>
    <w:rsid w:val="000D5B5F"/>
    <w:rsid w:val="000D5F0A"/>
    <w:rsid w:val="000D62DD"/>
    <w:rsid w:val="000D64BF"/>
    <w:rsid w:val="000D7B5E"/>
    <w:rsid w:val="000D7D4C"/>
    <w:rsid w:val="000E08C0"/>
    <w:rsid w:val="000E08E0"/>
    <w:rsid w:val="000E1086"/>
    <w:rsid w:val="000E1692"/>
    <w:rsid w:val="000E18F9"/>
    <w:rsid w:val="000E2706"/>
    <w:rsid w:val="000E2F06"/>
    <w:rsid w:val="000E36CF"/>
    <w:rsid w:val="000E3D83"/>
    <w:rsid w:val="000E40FD"/>
    <w:rsid w:val="000E5001"/>
    <w:rsid w:val="000E51CC"/>
    <w:rsid w:val="000E5F49"/>
    <w:rsid w:val="000E6BB9"/>
    <w:rsid w:val="000E6CE0"/>
    <w:rsid w:val="000F50FA"/>
    <w:rsid w:val="000F5B5B"/>
    <w:rsid w:val="000F62B8"/>
    <w:rsid w:val="000F7706"/>
    <w:rsid w:val="00100280"/>
    <w:rsid w:val="001007EC"/>
    <w:rsid w:val="00100E15"/>
    <w:rsid w:val="00101988"/>
    <w:rsid w:val="0010199E"/>
    <w:rsid w:val="00101BA2"/>
    <w:rsid w:val="0010279F"/>
    <w:rsid w:val="001039AC"/>
    <w:rsid w:val="00103BD5"/>
    <w:rsid w:val="001040CD"/>
    <w:rsid w:val="0010421E"/>
    <w:rsid w:val="00104BD8"/>
    <w:rsid w:val="00105BBE"/>
    <w:rsid w:val="00106ECC"/>
    <w:rsid w:val="0010747F"/>
    <w:rsid w:val="00107C24"/>
    <w:rsid w:val="00111E71"/>
    <w:rsid w:val="001121A7"/>
    <w:rsid w:val="00112ECA"/>
    <w:rsid w:val="00112F09"/>
    <w:rsid w:val="001137CC"/>
    <w:rsid w:val="00113AD0"/>
    <w:rsid w:val="00113C31"/>
    <w:rsid w:val="00114A9D"/>
    <w:rsid w:val="001163D5"/>
    <w:rsid w:val="00116441"/>
    <w:rsid w:val="001172D1"/>
    <w:rsid w:val="00120B90"/>
    <w:rsid w:val="00121116"/>
    <w:rsid w:val="0012180B"/>
    <w:rsid w:val="00121897"/>
    <w:rsid w:val="00121A11"/>
    <w:rsid w:val="00122E49"/>
    <w:rsid w:val="001233CA"/>
    <w:rsid w:val="00123447"/>
    <w:rsid w:val="0012375D"/>
    <w:rsid w:val="00123ADC"/>
    <w:rsid w:val="001241BF"/>
    <w:rsid w:val="00124ADF"/>
    <w:rsid w:val="001266A9"/>
    <w:rsid w:val="00126BFB"/>
    <w:rsid w:val="00127671"/>
    <w:rsid w:val="001309C3"/>
    <w:rsid w:val="00130DCA"/>
    <w:rsid w:val="001311EF"/>
    <w:rsid w:val="00132503"/>
    <w:rsid w:val="00133BEE"/>
    <w:rsid w:val="00133F5B"/>
    <w:rsid w:val="00133FE6"/>
    <w:rsid w:val="00134889"/>
    <w:rsid w:val="001352EE"/>
    <w:rsid w:val="00136074"/>
    <w:rsid w:val="001403F4"/>
    <w:rsid w:val="00140764"/>
    <w:rsid w:val="001409CD"/>
    <w:rsid w:val="00141059"/>
    <w:rsid w:val="00141491"/>
    <w:rsid w:val="00141B31"/>
    <w:rsid w:val="00141D12"/>
    <w:rsid w:val="001421CD"/>
    <w:rsid w:val="00142D7C"/>
    <w:rsid w:val="001430EB"/>
    <w:rsid w:val="001431B6"/>
    <w:rsid w:val="00144F1D"/>
    <w:rsid w:val="00145714"/>
    <w:rsid w:val="00147485"/>
    <w:rsid w:val="001475F5"/>
    <w:rsid w:val="00147FEF"/>
    <w:rsid w:val="00150B10"/>
    <w:rsid w:val="00150D40"/>
    <w:rsid w:val="00151045"/>
    <w:rsid w:val="001515B2"/>
    <w:rsid w:val="00151D57"/>
    <w:rsid w:val="00152AFA"/>
    <w:rsid w:val="00152EED"/>
    <w:rsid w:val="00153BBD"/>
    <w:rsid w:val="00153D9F"/>
    <w:rsid w:val="00154411"/>
    <w:rsid w:val="00154BF0"/>
    <w:rsid w:val="00154BF8"/>
    <w:rsid w:val="00155CA1"/>
    <w:rsid w:val="00156691"/>
    <w:rsid w:val="00156A8E"/>
    <w:rsid w:val="001577A9"/>
    <w:rsid w:val="0015783D"/>
    <w:rsid w:val="00157A1B"/>
    <w:rsid w:val="00160D95"/>
    <w:rsid w:val="00160E7E"/>
    <w:rsid w:val="00161680"/>
    <w:rsid w:val="0016276A"/>
    <w:rsid w:val="00162D29"/>
    <w:rsid w:val="0016305C"/>
    <w:rsid w:val="00163362"/>
    <w:rsid w:val="00164512"/>
    <w:rsid w:val="001647A4"/>
    <w:rsid w:val="00165846"/>
    <w:rsid w:val="00165F27"/>
    <w:rsid w:val="001660E3"/>
    <w:rsid w:val="00167503"/>
    <w:rsid w:val="00167542"/>
    <w:rsid w:val="00167A16"/>
    <w:rsid w:val="00167D29"/>
    <w:rsid w:val="00170A01"/>
    <w:rsid w:val="00171A81"/>
    <w:rsid w:val="00172CC3"/>
    <w:rsid w:val="0017304A"/>
    <w:rsid w:val="00173896"/>
    <w:rsid w:val="001742A1"/>
    <w:rsid w:val="001753A1"/>
    <w:rsid w:val="001753C1"/>
    <w:rsid w:val="00175403"/>
    <w:rsid w:val="00175443"/>
    <w:rsid w:val="0017563A"/>
    <w:rsid w:val="00177B05"/>
    <w:rsid w:val="00180082"/>
    <w:rsid w:val="001813B6"/>
    <w:rsid w:val="00181846"/>
    <w:rsid w:val="00182DCB"/>
    <w:rsid w:val="0018366C"/>
    <w:rsid w:val="0018423C"/>
    <w:rsid w:val="00184940"/>
    <w:rsid w:val="00184949"/>
    <w:rsid w:val="00184AA6"/>
    <w:rsid w:val="00184D08"/>
    <w:rsid w:val="001850FC"/>
    <w:rsid w:val="00186429"/>
    <w:rsid w:val="001865CE"/>
    <w:rsid w:val="0018710B"/>
    <w:rsid w:val="0018757F"/>
    <w:rsid w:val="0019003A"/>
    <w:rsid w:val="001920A0"/>
    <w:rsid w:val="001923AF"/>
    <w:rsid w:val="00193C86"/>
    <w:rsid w:val="0019445B"/>
    <w:rsid w:val="00194C5E"/>
    <w:rsid w:val="001966FB"/>
    <w:rsid w:val="00196879"/>
    <w:rsid w:val="00196A24"/>
    <w:rsid w:val="00196A89"/>
    <w:rsid w:val="00196FF7"/>
    <w:rsid w:val="00197416"/>
    <w:rsid w:val="00197E61"/>
    <w:rsid w:val="00197ED6"/>
    <w:rsid w:val="001A072F"/>
    <w:rsid w:val="001A12E0"/>
    <w:rsid w:val="001A14D0"/>
    <w:rsid w:val="001A262E"/>
    <w:rsid w:val="001A2F3B"/>
    <w:rsid w:val="001A5D2E"/>
    <w:rsid w:val="001A5D54"/>
    <w:rsid w:val="001A6552"/>
    <w:rsid w:val="001A6648"/>
    <w:rsid w:val="001A73C8"/>
    <w:rsid w:val="001A757C"/>
    <w:rsid w:val="001A75D9"/>
    <w:rsid w:val="001A7848"/>
    <w:rsid w:val="001B07C2"/>
    <w:rsid w:val="001B1908"/>
    <w:rsid w:val="001B1AB3"/>
    <w:rsid w:val="001B1E56"/>
    <w:rsid w:val="001B1EBA"/>
    <w:rsid w:val="001B2577"/>
    <w:rsid w:val="001B2EBA"/>
    <w:rsid w:val="001B345D"/>
    <w:rsid w:val="001B4E1F"/>
    <w:rsid w:val="001B6B8B"/>
    <w:rsid w:val="001B72DD"/>
    <w:rsid w:val="001C02CC"/>
    <w:rsid w:val="001C1AC6"/>
    <w:rsid w:val="001C43BA"/>
    <w:rsid w:val="001C4C38"/>
    <w:rsid w:val="001C4C7B"/>
    <w:rsid w:val="001C4DAF"/>
    <w:rsid w:val="001C67A1"/>
    <w:rsid w:val="001C773F"/>
    <w:rsid w:val="001D0F0E"/>
    <w:rsid w:val="001D10D1"/>
    <w:rsid w:val="001D1343"/>
    <w:rsid w:val="001D1385"/>
    <w:rsid w:val="001D17C4"/>
    <w:rsid w:val="001D23AF"/>
    <w:rsid w:val="001D25D5"/>
    <w:rsid w:val="001D2E5B"/>
    <w:rsid w:val="001D4FB4"/>
    <w:rsid w:val="001D63F4"/>
    <w:rsid w:val="001D6827"/>
    <w:rsid w:val="001D6DB3"/>
    <w:rsid w:val="001D6F63"/>
    <w:rsid w:val="001D7893"/>
    <w:rsid w:val="001D7A97"/>
    <w:rsid w:val="001E07B8"/>
    <w:rsid w:val="001E1318"/>
    <w:rsid w:val="001E19D2"/>
    <w:rsid w:val="001E1E6F"/>
    <w:rsid w:val="001E2FAF"/>
    <w:rsid w:val="001E3124"/>
    <w:rsid w:val="001E4FC6"/>
    <w:rsid w:val="001E5B08"/>
    <w:rsid w:val="001E5B6A"/>
    <w:rsid w:val="001E6910"/>
    <w:rsid w:val="001E69D4"/>
    <w:rsid w:val="001E7120"/>
    <w:rsid w:val="001E7690"/>
    <w:rsid w:val="001F007C"/>
    <w:rsid w:val="001F03D3"/>
    <w:rsid w:val="001F0A39"/>
    <w:rsid w:val="001F1758"/>
    <w:rsid w:val="001F21F7"/>
    <w:rsid w:val="001F2254"/>
    <w:rsid w:val="001F2B9C"/>
    <w:rsid w:val="001F35E3"/>
    <w:rsid w:val="001F37F1"/>
    <w:rsid w:val="001F3890"/>
    <w:rsid w:val="001F45D1"/>
    <w:rsid w:val="001F6634"/>
    <w:rsid w:val="001F6E1D"/>
    <w:rsid w:val="001F72BB"/>
    <w:rsid w:val="001F7749"/>
    <w:rsid w:val="001F79DC"/>
    <w:rsid w:val="001F7A45"/>
    <w:rsid w:val="00200CF3"/>
    <w:rsid w:val="002011EF"/>
    <w:rsid w:val="00201A81"/>
    <w:rsid w:val="002020F4"/>
    <w:rsid w:val="00202286"/>
    <w:rsid w:val="002022D4"/>
    <w:rsid w:val="00202433"/>
    <w:rsid w:val="00202619"/>
    <w:rsid w:val="00202B17"/>
    <w:rsid w:val="00202EA4"/>
    <w:rsid w:val="00203F97"/>
    <w:rsid w:val="002044AB"/>
    <w:rsid w:val="00204F0E"/>
    <w:rsid w:val="0020527A"/>
    <w:rsid w:val="00205455"/>
    <w:rsid w:val="002058D2"/>
    <w:rsid w:val="00205BCD"/>
    <w:rsid w:val="002067EC"/>
    <w:rsid w:val="00206BA0"/>
    <w:rsid w:val="00206D24"/>
    <w:rsid w:val="00206DD9"/>
    <w:rsid w:val="00207409"/>
    <w:rsid w:val="0020796A"/>
    <w:rsid w:val="0021034C"/>
    <w:rsid w:val="00211131"/>
    <w:rsid w:val="00211AA1"/>
    <w:rsid w:val="00211B8F"/>
    <w:rsid w:val="0021327C"/>
    <w:rsid w:val="002138BC"/>
    <w:rsid w:val="00214F33"/>
    <w:rsid w:val="002153E1"/>
    <w:rsid w:val="00215CD9"/>
    <w:rsid w:val="002165CC"/>
    <w:rsid w:val="0021676D"/>
    <w:rsid w:val="00216996"/>
    <w:rsid w:val="00216AD9"/>
    <w:rsid w:val="00217D6D"/>
    <w:rsid w:val="002208A2"/>
    <w:rsid w:val="00220A93"/>
    <w:rsid w:val="00220D40"/>
    <w:rsid w:val="002228EA"/>
    <w:rsid w:val="0022447D"/>
    <w:rsid w:val="00224728"/>
    <w:rsid w:val="00224927"/>
    <w:rsid w:val="00227643"/>
    <w:rsid w:val="0023091A"/>
    <w:rsid w:val="00230EA7"/>
    <w:rsid w:val="00230F20"/>
    <w:rsid w:val="00230FC3"/>
    <w:rsid w:val="0023116A"/>
    <w:rsid w:val="00231FAD"/>
    <w:rsid w:val="00232191"/>
    <w:rsid w:val="002329C9"/>
    <w:rsid w:val="00232CAE"/>
    <w:rsid w:val="00232CFB"/>
    <w:rsid w:val="00232F2C"/>
    <w:rsid w:val="002335D3"/>
    <w:rsid w:val="0023393F"/>
    <w:rsid w:val="00233AAA"/>
    <w:rsid w:val="00234503"/>
    <w:rsid w:val="002349F8"/>
    <w:rsid w:val="002364C9"/>
    <w:rsid w:val="00236ED1"/>
    <w:rsid w:val="00237296"/>
    <w:rsid w:val="0023769D"/>
    <w:rsid w:val="00240523"/>
    <w:rsid w:val="00240CC3"/>
    <w:rsid w:val="002426F0"/>
    <w:rsid w:val="00242736"/>
    <w:rsid w:val="0024422B"/>
    <w:rsid w:val="00244838"/>
    <w:rsid w:val="00245252"/>
    <w:rsid w:val="002460B4"/>
    <w:rsid w:val="00246C05"/>
    <w:rsid w:val="00246E55"/>
    <w:rsid w:val="00247804"/>
    <w:rsid w:val="0025067C"/>
    <w:rsid w:val="00251EC0"/>
    <w:rsid w:val="00252709"/>
    <w:rsid w:val="0025389D"/>
    <w:rsid w:val="00254C1B"/>
    <w:rsid w:val="002552BD"/>
    <w:rsid w:val="00255EFF"/>
    <w:rsid w:val="00256209"/>
    <w:rsid w:val="00257A59"/>
    <w:rsid w:val="002605C4"/>
    <w:rsid w:val="00260CCE"/>
    <w:rsid w:val="00261066"/>
    <w:rsid w:val="00261ABE"/>
    <w:rsid w:val="00261F66"/>
    <w:rsid w:val="0026261B"/>
    <w:rsid w:val="00262DF5"/>
    <w:rsid w:val="002633F9"/>
    <w:rsid w:val="002638CA"/>
    <w:rsid w:val="0026431B"/>
    <w:rsid w:val="00265CBC"/>
    <w:rsid w:val="00265DE2"/>
    <w:rsid w:val="00265E18"/>
    <w:rsid w:val="00266AE9"/>
    <w:rsid w:val="00266E5B"/>
    <w:rsid w:val="00267BF4"/>
    <w:rsid w:val="00267C0E"/>
    <w:rsid w:val="00267F7C"/>
    <w:rsid w:val="00270402"/>
    <w:rsid w:val="0027240C"/>
    <w:rsid w:val="00273028"/>
    <w:rsid w:val="00273B6F"/>
    <w:rsid w:val="00273EF4"/>
    <w:rsid w:val="00274995"/>
    <w:rsid w:val="002763E6"/>
    <w:rsid w:val="00277A09"/>
    <w:rsid w:val="00277D05"/>
    <w:rsid w:val="00277D4F"/>
    <w:rsid w:val="00280056"/>
    <w:rsid w:val="00280755"/>
    <w:rsid w:val="00280AC2"/>
    <w:rsid w:val="00281094"/>
    <w:rsid w:val="0028109D"/>
    <w:rsid w:val="00282476"/>
    <w:rsid w:val="002826B8"/>
    <w:rsid w:val="00282BD6"/>
    <w:rsid w:val="0028369A"/>
    <w:rsid w:val="002841F5"/>
    <w:rsid w:val="00285333"/>
    <w:rsid w:val="002857C0"/>
    <w:rsid w:val="00285CC7"/>
    <w:rsid w:val="00285CE7"/>
    <w:rsid w:val="002861B8"/>
    <w:rsid w:val="00287393"/>
    <w:rsid w:val="00287F2F"/>
    <w:rsid w:val="002909A5"/>
    <w:rsid w:val="00290CAC"/>
    <w:rsid w:val="00292911"/>
    <w:rsid w:val="00293FC9"/>
    <w:rsid w:val="00294001"/>
    <w:rsid w:val="002944D3"/>
    <w:rsid w:val="002957A4"/>
    <w:rsid w:val="00295B0D"/>
    <w:rsid w:val="00295BF9"/>
    <w:rsid w:val="00295F89"/>
    <w:rsid w:val="00296842"/>
    <w:rsid w:val="0029684A"/>
    <w:rsid w:val="002A05FC"/>
    <w:rsid w:val="002A1141"/>
    <w:rsid w:val="002A128A"/>
    <w:rsid w:val="002A1710"/>
    <w:rsid w:val="002A184D"/>
    <w:rsid w:val="002A1FA5"/>
    <w:rsid w:val="002A2C01"/>
    <w:rsid w:val="002A2EC7"/>
    <w:rsid w:val="002A4362"/>
    <w:rsid w:val="002A49D9"/>
    <w:rsid w:val="002A713A"/>
    <w:rsid w:val="002A7467"/>
    <w:rsid w:val="002A76D0"/>
    <w:rsid w:val="002A7F23"/>
    <w:rsid w:val="002B00BD"/>
    <w:rsid w:val="002B1C3E"/>
    <w:rsid w:val="002B305B"/>
    <w:rsid w:val="002B3784"/>
    <w:rsid w:val="002B3C22"/>
    <w:rsid w:val="002B3C50"/>
    <w:rsid w:val="002B3F4F"/>
    <w:rsid w:val="002B583F"/>
    <w:rsid w:val="002B5C2A"/>
    <w:rsid w:val="002B6014"/>
    <w:rsid w:val="002B603A"/>
    <w:rsid w:val="002B643C"/>
    <w:rsid w:val="002B6824"/>
    <w:rsid w:val="002B6A5C"/>
    <w:rsid w:val="002C05AA"/>
    <w:rsid w:val="002C0BA5"/>
    <w:rsid w:val="002C1692"/>
    <w:rsid w:val="002C1F51"/>
    <w:rsid w:val="002C218D"/>
    <w:rsid w:val="002C24C5"/>
    <w:rsid w:val="002C2A48"/>
    <w:rsid w:val="002C3044"/>
    <w:rsid w:val="002C47E2"/>
    <w:rsid w:val="002C4DD2"/>
    <w:rsid w:val="002C595E"/>
    <w:rsid w:val="002C5D2A"/>
    <w:rsid w:val="002C6707"/>
    <w:rsid w:val="002C6725"/>
    <w:rsid w:val="002D0119"/>
    <w:rsid w:val="002D193D"/>
    <w:rsid w:val="002D2EF0"/>
    <w:rsid w:val="002D36F7"/>
    <w:rsid w:val="002D379E"/>
    <w:rsid w:val="002D4A04"/>
    <w:rsid w:val="002D4A36"/>
    <w:rsid w:val="002D4C14"/>
    <w:rsid w:val="002D5135"/>
    <w:rsid w:val="002D56D8"/>
    <w:rsid w:val="002D587F"/>
    <w:rsid w:val="002D59F4"/>
    <w:rsid w:val="002D6D24"/>
    <w:rsid w:val="002D756B"/>
    <w:rsid w:val="002D7727"/>
    <w:rsid w:val="002D7C38"/>
    <w:rsid w:val="002D7D86"/>
    <w:rsid w:val="002D7F25"/>
    <w:rsid w:val="002E2327"/>
    <w:rsid w:val="002E3536"/>
    <w:rsid w:val="002E374E"/>
    <w:rsid w:val="002E3C59"/>
    <w:rsid w:val="002E46F9"/>
    <w:rsid w:val="002E4FC4"/>
    <w:rsid w:val="002E5129"/>
    <w:rsid w:val="002E5CF0"/>
    <w:rsid w:val="002E645C"/>
    <w:rsid w:val="002E6CA2"/>
    <w:rsid w:val="002E6D3C"/>
    <w:rsid w:val="002E7477"/>
    <w:rsid w:val="002E76F5"/>
    <w:rsid w:val="002F0057"/>
    <w:rsid w:val="002F0A6A"/>
    <w:rsid w:val="002F0FA2"/>
    <w:rsid w:val="002F1274"/>
    <w:rsid w:val="002F1D9D"/>
    <w:rsid w:val="002F33A9"/>
    <w:rsid w:val="002F5D86"/>
    <w:rsid w:val="002F68B3"/>
    <w:rsid w:val="002F74CD"/>
    <w:rsid w:val="00300122"/>
    <w:rsid w:val="00301570"/>
    <w:rsid w:val="00301D03"/>
    <w:rsid w:val="0030206A"/>
    <w:rsid w:val="003021A6"/>
    <w:rsid w:val="00302606"/>
    <w:rsid w:val="0030356C"/>
    <w:rsid w:val="00303801"/>
    <w:rsid w:val="003041E8"/>
    <w:rsid w:val="003044AA"/>
    <w:rsid w:val="00304D69"/>
    <w:rsid w:val="00304E71"/>
    <w:rsid w:val="00305973"/>
    <w:rsid w:val="00305AE7"/>
    <w:rsid w:val="00305BC0"/>
    <w:rsid w:val="00305C3F"/>
    <w:rsid w:val="00305F82"/>
    <w:rsid w:val="00306934"/>
    <w:rsid w:val="00310433"/>
    <w:rsid w:val="003109A9"/>
    <w:rsid w:val="00312026"/>
    <w:rsid w:val="00312482"/>
    <w:rsid w:val="00312F0A"/>
    <w:rsid w:val="00313A71"/>
    <w:rsid w:val="00314239"/>
    <w:rsid w:val="003147D1"/>
    <w:rsid w:val="00314995"/>
    <w:rsid w:val="00314CF9"/>
    <w:rsid w:val="0031583C"/>
    <w:rsid w:val="00315A9D"/>
    <w:rsid w:val="00315F5C"/>
    <w:rsid w:val="00316BBF"/>
    <w:rsid w:val="00317260"/>
    <w:rsid w:val="003203FB"/>
    <w:rsid w:val="003205E9"/>
    <w:rsid w:val="00320C3E"/>
    <w:rsid w:val="00320E06"/>
    <w:rsid w:val="0032233E"/>
    <w:rsid w:val="0032289E"/>
    <w:rsid w:val="00322C2D"/>
    <w:rsid w:val="003234E1"/>
    <w:rsid w:val="003243CE"/>
    <w:rsid w:val="00324CF6"/>
    <w:rsid w:val="00325CDC"/>
    <w:rsid w:val="00325F81"/>
    <w:rsid w:val="00326116"/>
    <w:rsid w:val="00326B17"/>
    <w:rsid w:val="00327E14"/>
    <w:rsid w:val="00330552"/>
    <w:rsid w:val="00330FF0"/>
    <w:rsid w:val="003318C4"/>
    <w:rsid w:val="00331CD7"/>
    <w:rsid w:val="00332918"/>
    <w:rsid w:val="00333E4D"/>
    <w:rsid w:val="003341ED"/>
    <w:rsid w:val="003351EE"/>
    <w:rsid w:val="003357CE"/>
    <w:rsid w:val="0033593F"/>
    <w:rsid w:val="0033632C"/>
    <w:rsid w:val="00336714"/>
    <w:rsid w:val="00336AA5"/>
    <w:rsid w:val="00336CE0"/>
    <w:rsid w:val="00337826"/>
    <w:rsid w:val="00337AF4"/>
    <w:rsid w:val="00340ED7"/>
    <w:rsid w:val="0034109E"/>
    <w:rsid w:val="00341B34"/>
    <w:rsid w:val="00341D95"/>
    <w:rsid w:val="003432CB"/>
    <w:rsid w:val="00344157"/>
    <w:rsid w:val="003449B6"/>
    <w:rsid w:val="00344B93"/>
    <w:rsid w:val="00344F2D"/>
    <w:rsid w:val="00345C32"/>
    <w:rsid w:val="003466DB"/>
    <w:rsid w:val="0034716A"/>
    <w:rsid w:val="0034754A"/>
    <w:rsid w:val="003476CE"/>
    <w:rsid w:val="00347E65"/>
    <w:rsid w:val="003500B2"/>
    <w:rsid w:val="003508C3"/>
    <w:rsid w:val="0035097D"/>
    <w:rsid w:val="00351AB4"/>
    <w:rsid w:val="00351D29"/>
    <w:rsid w:val="00352E54"/>
    <w:rsid w:val="00353C98"/>
    <w:rsid w:val="00354148"/>
    <w:rsid w:val="0035572C"/>
    <w:rsid w:val="003565D8"/>
    <w:rsid w:val="0035662C"/>
    <w:rsid w:val="00361A56"/>
    <w:rsid w:val="00362742"/>
    <w:rsid w:val="00362B1F"/>
    <w:rsid w:val="00362E7E"/>
    <w:rsid w:val="00364365"/>
    <w:rsid w:val="00364635"/>
    <w:rsid w:val="003646F1"/>
    <w:rsid w:val="00364BF9"/>
    <w:rsid w:val="003657C7"/>
    <w:rsid w:val="0036595F"/>
    <w:rsid w:val="003669F7"/>
    <w:rsid w:val="00366F35"/>
    <w:rsid w:val="0036781D"/>
    <w:rsid w:val="003702D6"/>
    <w:rsid w:val="00370AA4"/>
    <w:rsid w:val="00372480"/>
    <w:rsid w:val="00373949"/>
    <w:rsid w:val="00376744"/>
    <w:rsid w:val="003776E2"/>
    <w:rsid w:val="00377900"/>
    <w:rsid w:val="00380F6F"/>
    <w:rsid w:val="003814C7"/>
    <w:rsid w:val="00381CAF"/>
    <w:rsid w:val="00382047"/>
    <w:rsid w:val="003825A1"/>
    <w:rsid w:val="00383008"/>
    <w:rsid w:val="00383415"/>
    <w:rsid w:val="003844D9"/>
    <w:rsid w:val="00385977"/>
    <w:rsid w:val="00385E21"/>
    <w:rsid w:val="0038797B"/>
    <w:rsid w:val="00390CEF"/>
    <w:rsid w:val="00390D14"/>
    <w:rsid w:val="003911A0"/>
    <w:rsid w:val="003915D9"/>
    <w:rsid w:val="00391BE6"/>
    <w:rsid w:val="003923BC"/>
    <w:rsid w:val="0039300C"/>
    <w:rsid w:val="00393306"/>
    <w:rsid w:val="00393B43"/>
    <w:rsid w:val="00395C05"/>
    <w:rsid w:val="00397C91"/>
    <w:rsid w:val="00397DEB"/>
    <w:rsid w:val="003A094F"/>
    <w:rsid w:val="003A0EBA"/>
    <w:rsid w:val="003A2009"/>
    <w:rsid w:val="003A2058"/>
    <w:rsid w:val="003A222B"/>
    <w:rsid w:val="003A2D30"/>
    <w:rsid w:val="003A3A14"/>
    <w:rsid w:val="003A3C74"/>
    <w:rsid w:val="003A4D90"/>
    <w:rsid w:val="003A539F"/>
    <w:rsid w:val="003A5E10"/>
    <w:rsid w:val="003A5F19"/>
    <w:rsid w:val="003A602D"/>
    <w:rsid w:val="003A6635"/>
    <w:rsid w:val="003A6D58"/>
    <w:rsid w:val="003A764D"/>
    <w:rsid w:val="003B03F5"/>
    <w:rsid w:val="003B07D6"/>
    <w:rsid w:val="003B0A2B"/>
    <w:rsid w:val="003B1129"/>
    <w:rsid w:val="003B1C69"/>
    <w:rsid w:val="003B2B92"/>
    <w:rsid w:val="003B36FB"/>
    <w:rsid w:val="003B38C7"/>
    <w:rsid w:val="003B3E5A"/>
    <w:rsid w:val="003B606B"/>
    <w:rsid w:val="003B6820"/>
    <w:rsid w:val="003B7042"/>
    <w:rsid w:val="003C0F60"/>
    <w:rsid w:val="003C1705"/>
    <w:rsid w:val="003C17DA"/>
    <w:rsid w:val="003C1B02"/>
    <w:rsid w:val="003C1EBD"/>
    <w:rsid w:val="003C3A17"/>
    <w:rsid w:val="003C3A23"/>
    <w:rsid w:val="003C4780"/>
    <w:rsid w:val="003C50E8"/>
    <w:rsid w:val="003C5A55"/>
    <w:rsid w:val="003C5DA9"/>
    <w:rsid w:val="003C5F66"/>
    <w:rsid w:val="003C6B2C"/>
    <w:rsid w:val="003C757D"/>
    <w:rsid w:val="003D01EB"/>
    <w:rsid w:val="003D0EF0"/>
    <w:rsid w:val="003D181C"/>
    <w:rsid w:val="003D34FD"/>
    <w:rsid w:val="003D3C6B"/>
    <w:rsid w:val="003D6090"/>
    <w:rsid w:val="003D62E8"/>
    <w:rsid w:val="003D7B5E"/>
    <w:rsid w:val="003D7C33"/>
    <w:rsid w:val="003E0304"/>
    <w:rsid w:val="003E05E8"/>
    <w:rsid w:val="003E14FE"/>
    <w:rsid w:val="003E2312"/>
    <w:rsid w:val="003E2686"/>
    <w:rsid w:val="003E3034"/>
    <w:rsid w:val="003E367F"/>
    <w:rsid w:val="003E4C6A"/>
    <w:rsid w:val="003E4EC7"/>
    <w:rsid w:val="003E5054"/>
    <w:rsid w:val="003E5219"/>
    <w:rsid w:val="003E629E"/>
    <w:rsid w:val="003E6590"/>
    <w:rsid w:val="003E6BC0"/>
    <w:rsid w:val="003F0D13"/>
    <w:rsid w:val="003F0E89"/>
    <w:rsid w:val="003F1251"/>
    <w:rsid w:val="003F15A7"/>
    <w:rsid w:val="003F203D"/>
    <w:rsid w:val="003F2F01"/>
    <w:rsid w:val="003F30C8"/>
    <w:rsid w:val="003F3235"/>
    <w:rsid w:val="003F32E9"/>
    <w:rsid w:val="003F3A81"/>
    <w:rsid w:val="003F3D65"/>
    <w:rsid w:val="003F42BE"/>
    <w:rsid w:val="003F5585"/>
    <w:rsid w:val="003F6BBD"/>
    <w:rsid w:val="003F7320"/>
    <w:rsid w:val="004017C6"/>
    <w:rsid w:val="00401936"/>
    <w:rsid w:val="00401A3D"/>
    <w:rsid w:val="00401E64"/>
    <w:rsid w:val="00401EDA"/>
    <w:rsid w:val="00402190"/>
    <w:rsid w:val="00402350"/>
    <w:rsid w:val="00402DCD"/>
    <w:rsid w:val="00403035"/>
    <w:rsid w:val="00403A77"/>
    <w:rsid w:val="00403DD0"/>
    <w:rsid w:val="00404A94"/>
    <w:rsid w:val="00407B29"/>
    <w:rsid w:val="0041014E"/>
    <w:rsid w:val="00412CE5"/>
    <w:rsid w:val="00412DFC"/>
    <w:rsid w:val="00413A6D"/>
    <w:rsid w:val="00414A04"/>
    <w:rsid w:val="00414ECE"/>
    <w:rsid w:val="00416B93"/>
    <w:rsid w:val="00417B42"/>
    <w:rsid w:val="00420289"/>
    <w:rsid w:val="0042031C"/>
    <w:rsid w:val="00420340"/>
    <w:rsid w:val="0042058B"/>
    <w:rsid w:val="004212E4"/>
    <w:rsid w:val="0042182A"/>
    <w:rsid w:val="00421F91"/>
    <w:rsid w:val="004229A8"/>
    <w:rsid w:val="00422DDD"/>
    <w:rsid w:val="004241B3"/>
    <w:rsid w:val="00424B03"/>
    <w:rsid w:val="00424B98"/>
    <w:rsid w:val="0042599A"/>
    <w:rsid w:val="00425CC0"/>
    <w:rsid w:val="004268A1"/>
    <w:rsid w:val="00426E4C"/>
    <w:rsid w:val="00426F37"/>
    <w:rsid w:val="0042745A"/>
    <w:rsid w:val="004317D7"/>
    <w:rsid w:val="00431A61"/>
    <w:rsid w:val="00431B58"/>
    <w:rsid w:val="00432F39"/>
    <w:rsid w:val="00433AAD"/>
    <w:rsid w:val="00434A09"/>
    <w:rsid w:val="00434F7C"/>
    <w:rsid w:val="00435087"/>
    <w:rsid w:val="00436FB2"/>
    <w:rsid w:val="00437283"/>
    <w:rsid w:val="00437823"/>
    <w:rsid w:val="004410E0"/>
    <w:rsid w:val="00442483"/>
    <w:rsid w:val="00442881"/>
    <w:rsid w:val="00442F71"/>
    <w:rsid w:val="00444C64"/>
    <w:rsid w:val="004454DD"/>
    <w:rsid w:val="00446452"/>
    <w:rsid w:val="00447071"/>
    <w:rsid w:val="00447974"/>
    <w:rsid w:val="00452C32"/>
    <w:rsid w:val="00452E1C"/>
    <w:rsid w:val="00453121"/>
    <w:rsid w:val="004531B0"/>
    <w:rsid w:val="00455659"/>
    <w:rsid w:val="00455882"/>
    <w:rsid w:val="00456F09"/>
    <w:rsid w:val="004574D4"/>
    <w:rsid w:val="004574DE"/>
    <w:rsid w:val="00457CE1"/>
    <w:rsid w:val="0046006B"/>
    <w:rsid w:val="0046064B"/>
    <w:rsid w:val="00461BA4"/>
    <w:rsid w:val="0046203F"/>
    <w:rsid w:val="00463577"/>
    <w:rsid w:val="00463625"/>
    <w:rsid w:val="00464EAF"/>
    <w:rsid w:val="004672C3"/>
    <w:rsid w:val="004679D6"/>
    <w:rsid w:val="00470A77"/>
    <w:rsid w:val="00470F96"/>
    <w:rsid w:val="00471309"/>
    <w:rsid w:val="00471477"/>
    <w:rsid w:val="004715BE"/>
    <w:rsid w:val="00473EA6"/>
    <w:rsid w:val="00473F32"/>
    <w:rsid w:val="004741B2"/>
    <w:rsid w:val="00474444"/>
    <w:rsid w:val="00474540"/>
    <w:rsid w:val="0047491F"/>
    <w:rsid w:val="004755C6"/>
    <w:rsid w:val="00476236"/>
    <w:rsid w:val="00476AEC"/>
    <w:rsid w:val="00476DBD"/>
    <w:rsid w:val="00477900"/>
    <w:rsid w:val="00480772"/>
    <w:rsid w:val="0048077A"/>
    <w:rsid w:val="004812FA"/>
    <w:rsid w:val="00481434"/>
    <w:rsid w:val="00482612"/>
    <w:rsid w:val="00482C4D"/>
    <w:rsid w:val="00482E46"/>
    <w:rsid w:val="00483126"/>
    <w:rsid w:val="0048376A"/>
    <w:rsid w:val="00483C39"/>
    <w:rsid w:val="0048460B"/>
    <w:rsid w:val="00484AF1"/>
    <w:rsid w:val="00484C7E"/>
    <w:rsid w:val="004850A7"/>
    <w:rsid w:val="004851B0"/>
    <w:rsid w:val="004859C7"/>
    <w:rsid w:val="004861E9"/>
    <w:rsid w:val="0048686E"/>
    <w:rsid w:val="0048698D"/>
    <w:rsid w:val="00486EFC"/>
    <w:rsid w:val="00487996"/>
    <w:rsid w:val="00487F6F"/>
    <w:rsid w:val="004900CF"/>
    <w:rsid w:val="00490502"/>
    <w:rsid w:val="004909D2"/>
    <w:rsid w:val="00491275"/>
    <w:rsid w:val="004917BC"/>
    <w:rsid w:val="00491FEA"/>
    <w:rsid w:val="00491FFD"/>
    <w:rsid w:val="00495E25"/>
    <w:rsid w:val="004976C2"/>
    <w:rsid w:val="00497A7F"/>
    <w:rsid w:val="00497F6A"/>
    <w:rsid w:val="004A038A"/>
    <w:rsid w:val="004A0B57"/>
    <w:rsid w:val="004A10B0"/>
    <w:rsid w:val="004A1EB9"/>
    <w:rsid w:val="004A315B"/>
    <w:rsid w:val="004A4E64"/>
    <w:rsid w:val="004A5A92"/>
    <w:rsid w:val="004A5B88"/>
    <w:rsid w:val="004A5DA0"/>
    <w:rsid w:val="004A603A"/>
    <w:rsid w:val="004A6168"/>
    <w:rsid w:val="004A67D6"/>
    <w:rsid w:val="004A7610"/>
    <w:rsid w:val="004B028C"/>
    <w:rsid w:val="004B0B40"/>
    <w:rsid w:val="004B0CE4"/>
    <w:rsid w:val="004B1084"/>
    <w:rsid w:val="004B1122"/>
    <w:rsid w:val="004B2AC1"/>
    <w:rsid w:val="004B4B51"/>
    <w:rsid w:val="004B4C25"/>
    <w:rsid w:val="004B4D34"/>
    <w:rsid w:val="004B4FCB"/>
    <w:rsid w:val="004B5097"/>
    <w:rsid w:val="004B50B5"/>
    <w:rsid w:val="004B6EAA"/>
    <w:rsid w:val="004C14A4"/>
    <w:rsid w:val="004C1A7B"/>
    <w:rsid w:val="004C1E52"/>
    <w:rsid w:val="004C2286"/>
    <w:rsid w:val="004C43D2"/>
    <w:rsid w:val="004C49A2"/>
    <w:rsid w:val="004C6BB7"/>
    <w:rsid w:val="004C7D13"/>
    <w:rsid w:val="004D108B"/>
    <w:rsid w:val="004D1FF2"/>
    <w:rsid w:val="004D27BC"/>
    <w:rsid w:val="004D32B0"/>
    <w:rsid w:val="004D34BD"/>
    <w:rsid w:val="004D4720"/>
    <w:rsid w:val="004D4910"/>
    <w:rsid w:val="004D50E8"/>
    <w:rsid w:val="004D5446"/>
    <w:rsid w:val="004D55BC"/>
    <w:rsid w:val="004D61DD"/>
    <w:rsid w:val="004D6A7F"/>
    <w:rsid w:val="004D74B7"/>
    <w:rsid w:val="004D75A9"/>
    <w:rsid w:val="004D7726"/>
    <w:rsid w:val="004D7AB7"/>
    <w:rsid w:val="004E03F0"/>
    <w:rsid w:val="004E2B62"/>
    <w:rsid w:val="004E316D"/>
    <w:rsid w:val="004E3188"/>
    <w:rsid w:val="004E3605"/>
    <w:rsid w:val="004E409C"/>
    <w:rsid w:val="004E4CBA"/>
    <w:rsid w:val="004E5C60"/>
    <w:rsid w:val="004E64DD"/>
    <w:rsid w:val="004E73EA"/>
    <w:rsid w:val="004E7A11"/>
    <w:rsid w:val="004F00DE"/>
    <w:rsid w:val="004F01E2"/>
    <w:rsid w:val="004F0973"/>
    <w:rsid w:val="004F150D"/>
    <w:rsid w:val="004F2043"/>
    <w:rsid w:val="004F2B89"/>
    <w:rsid w:val="004F2C01"/>
    <w:rsid w:val="004F2C3D"/>
    <w:rsid w:val="004F2EF4"/>
    <w:rsid w:val="004F347A"/>
    <w:rsid w:val="004F376C"/>
    <w:rsid w:val="004F4618"/>
    <w:rsid w:val="004F4667"/>
    <w:rsid w:val="004F615D"/>
    <w:rsid w:val="004F639D"/>
    <w:rsid w:val="004F63B9"/>
    <w:rsid w:val="004F65E1"/>
    <w:rsid w:val="004F67E7"/>
    <w:rsid w:val="005010AA"/>
    <w:rsid w:val="00501A01"/>
    <w:rsid w:val="00501B52"/>
    <w:rsid w:val="00503238"/>
    <w:rsid w:val="00503E7C"/>
    <w:rsid w:val="00505772"/>
    <w:rsid w:val="00505B9F"/>
    <w:rsid w:val="005076D0"/>
    <w:rsid w:val="005109EF"/>
    <w:rsid w:val="00510C08"/>
    <w:rsid w:val="00510CD6"/>
    <w:rsid w:val="005110DD"/>
    <w:rsid w:val="00511358"/>
    <w:rsid w:val="00511411"/>
    <w:rsid w:val="0051198B"/>
    <w:rsid w:val="00513C7D"/>
    <w:rsid w:val="0051444B"/>
    <w:rsid w:val="0051645D"/>
    <w:rsid w:val="00516CC6"/>
    <w:rsid w:val="00517765"/>
    <w:rsid w:val="00517AED"/>
    <w:rsid w:val="00520430"/>
    <w:rsid w:val="00520BB9"/>
    <w:rsid w:val="00521F19"/>
    <w:rsid w:val="005221F3"/>
    <w:rsid w:val="00522942"/>
    <w:rsid w:val="00522D9D"/>
    <w:rsid w:val="00522F73"/>
    <w:rsid w:val="00523B4C"/>
    <w:rsid w:val="0052414F"/>
    <w:rsid w:val="005241F8"/>
    <w:rsid w:val="0052450E"/>
    <w:rsid w:val="005246A3"/>
    <w:rsid w:val="00524ABB"/>
    <w:rsid w:val="0052552E"/>
    <w:rsid w:val="005256D3"/>
    <w:rsid w:val="005260DE"/>
    <w:rsid w:val="00526592"/>
    <w:rsid w:val="00527C4D"/>
    <w:rsid w:val="00527D2A"/>
    <w:rsid w:val="00530525"/>
    <w:rsid w:val="00530B11"/>
    <w:rsid w:val="00530BCC"/>
    <w:rsid w:val="00531747"/>
    <w:rsid w:val="00531F17"/>
    <w:rsid w:val="00532375"/>
    <w:rsid w:val="005323E5"/>
    <w:rsid w:val="0053347F"/>
    <w:rsid w:val="00533DA5"/>
    <w:rsid w:val="0053455D"/>
    <w:rsid w:val="00534B98"/>
    <w:rsid w:val="00534D72"/>
    <w:rsid w:val="00535C83"/>
    <w:rsid w:val="00535C96"/>
    <w:rsid w:val="005368A5"/>
    <w:rsid w:val="005371A1"/>
    <w:rsid w:val="0053795F"/>
    <w:rsid w:val="0054089A"/>
    <w:rsid w:val="00542ABD"/>
    <w:rsid w:val="005433FF"/>
    <w:rsid w:val="00543E9B"/>
    <w:rsid w:val="005441FF"/>
    <w:rsid w:val="0054437A"/>
    <w:rsid w:val="00544E31"/>
    <w:rsid w:val="005457D9"/>
    <w:rsid w:val="00545BB1"/>
    <w:rsid w:val="00545E3A"/>
    <w:rsid w:val="005461A3"/>
    <w:rsid w:val="00547542"/>
    <w:rsid w:val="005478D6"/>
    <w:rsid w:val="00547970"/>
    <w:rsid w:val="00547F2E"/>
    <w:rsid w:val="005504F4"/>
    <w:rsid w:val="00550684"/>
    <w:rsid w:val="00550EEF"/>
    <w:rsid w:val="00552112"/>
    <w:rsid w:val="00552525"/>
    <w:rsid w:val="0055253A"/>
    <w:rsid w:val="00552AD7"/>
    <w:rsid w:val="00553E8B"/>
    <w:rsid w:val="00554867"/>
    <w:rsid w:val="00554C93"/>
    <w:rsid w:val="00554F31"/>
    <w:rsid w:val="00555660"/>
    <w:rsid w:val="00555D6D"/>
    <w:rsid w:val="00560780"/>
    <w:rsid w:val="00560F98"/>
    <w:rsid w:val="00562D18"/>
    <w:rsid w:val="00562F36"/>
    <w:rsid w:val="005635E0"/>
    <w:rsid w:val="00563C18"/>
    <w:rsid w:val="00564104"/>
    <w:rsid w:val="00564602"/>
    <w:rsid w:val="00564C06"/>
    <w:rsid w:val="00564F0A"/>
    <w:rsid w:val="0056598D"/>
    <w:rsid w:val="0056600C"/>
    <w:rsid w:val="0056672E"/>
    <w:rsid w:val="00566FFC"/>
    <w:rsid w:val="00567685"/>
    <w:rsid w:val="0057013B"/>
    <w:rsid w:val="00570F54"/>
    <w:rsid w:val="005713E5"/>
    <w:rsid w:val="00571D7F"/>
    <w:rsid w:val="005726B6"/>
    <w:rsid w:val="005730D8"/>
    <w:rsid w:val="005731FC"/>
    <w:rsid w:val="005746A1"/>
    <w:rsid w:val="005756FB"/>
    <w:rsid w:val="0057570D"/>
    <w:rsid w:val="005759DC"/>
    <w:rsid w:val="005763A9"/>
    <w:rsid w:val="0057688E"/>
    <w:rsid w:val="00576D24"/>
    <w:rsid w:val="00576D4F"/>
    <w:rsid w:val="00576E7B"/>
    <w:rsid w:val="00577680"/>
    <w:rsid w:val="005778F5"/>
    <w:rsid w:val="00577D07"/>
    <w:rsid w:val="00580F9D"/>
    <w:rsid w:val="00581B38"/>
    <w:rsid w:val="00583183"/>
    <w:rsid w:val="00583703"/>
    <w:rsid w:val="00583906"/>
    <w:rsid w:val="0058427A"/>
    <w:rsid w:val="0058439A"/>
    <w:rsid w:val="00587E3A"/>
    <w:rsid w:val="00590730"/>
    <w:rsid w:val="00590C8C"/>
    <w:rsid w:val="00595039"/>
    <w:rsid w:val="00595CB4"/>
    <w:rsid w:val="005963AC"/>
    <w:rsid w:val="00597564"/>
    <w:rsid w:val="0059798E"/>
    <w:rsid w:val="00597DEF"/>
    <w:rsid w:val="005A0926"/>
    <w:rsid w:val="005A3897"/>
    <w:rsid w:val="005A4121"/>
    <w:rsid w:val="005A45A8"/>
    <w:rsid w:val="005A497C"/>
    <w:rsid w:val="005A4BB2"/>
    <w:rsid w:val="005A4CF9"/>
    <w:rsid w:val="005A57DB"/>
    <w:rsid w:val="005A627E"/>
    <w:rsid w:val="005A67C6"/>
    <w:rsid w:val="005A6B2A"/>
    <w:rsid w:val="005A7DFC"/>
    <w:rsid w:val="005B0320"/>
    <w:rsid w:val="005B0563"/>
    <w:rsid w:val="005B08B7"/>
    <w:rsid w:val="005B0928"/>
    <w:rsid w:val="005B0CE4"/>
    <w:rsid w:val="005B1447"/>
    <w:rsid w:val="005B3C8B"/>
    <w:rsid w:val="005B3CE6"/>
    <w:rsid w:val="005B46F5"/>
    <w:rsid w:val="005B46F6"/>
    <w:rsid w:val="005B4A99"/>
    <w:rsid w:val="005B56F0"/>
    <w:rsid w:val="005B5738"/>
    <w:rsid w:val="005B5F06"/>
    <w:rsid w:val="005B72AC"/>
    <w:rsid w:val="005C0D92"/>
    <w:rsid w:val="005C0ED4"/>
    <w:rsid w:val="005C1926"/>
    <w:rsid w:val="005C352F"/>
    <w:rsid w:val="005C39A1"/>
    <w:rsid w:val="005C415D"/>
    <w:rsid w:val="005C49FA"/>
    <w:rsid w:val="005C54F7"/>
    <w:rsid w:val="005C56FE"/>
    <w:rsid w:val="005C5B2B"/>
    <w:rsid w:val="005D01BA"/>
    <w:rsid w:val="005D2254"/>
    <w:rsid w:val="005D2DF1"/>
    <w:rsid w:val="005D2E3C"/>
    <w:rsid w:val="005D5218"/>
    <w:rsid w:val="005E06D6"/>
    <w:rsid w:val="005E09BA"/>
    <w:rsid w:val="005E13AA"/>
    <w:rsid w:val="005E19DE"/>
    <w:rsid w:val="005E2193"/>
    <w:rsid w:val="005E25FD"/>
    <w:rsid w:val="005E264B"/>
    <w:rsid w:val="005E377D"/>
    <w:rsid w:val="005E3F72"/>
    <w:rsid w:val="005E3F99"/>
    <w:rsid w:val="005E3F9A"/>
    <w:rsid w:val="005E4256"/>
    <w:rsid w:val="005E42EE"/>
    <w:rsid w:val="005E433D"/>
    <w:rsid w:val="005E5310"/>
    <w:rsid w:val="005E5D8A"/>
    <w:rsid w:val="005E6001"/>
    <w:rsid w:val="005E6075"/>
    <w:rsid w:val="005E6308"/>
    <w:rsid w:val="005E649B"/>
    <w:rsid w:val="005E69F2"/>
    <w:rsid w:val="005E6A10"/>
    <w:rsid w:val="005E6AAC"/>
    <w:rsid w:val="005E736A"/>
    <w:rsid w:val="005F00CA"/>
    <w:rsid w:val="005F02BE"/>
    <w:rsid w:val="005F0B13"/>
    <w:rsid w:val="005F0E8D"/>
    <w:rsid w:val="005F1204"/>
    <w:rsid w:val="005F1870"/>
    <w:rsid w:val="005F18DB"/>
    <w:rsid w:val="005F19DA"/>
    <w:rsid w:val="005F301C"/>
    <w:rsid w:val="005F3675"/>
    <w:rsid w:val="005F5AA4"/>
    <w:rsid w:val="005F6E10"/>
    <w:rsid w:val="005F780D"/>
    <w:rsid w:val="006000AD"/>
    <w:rsid w:val="006001B3"/>
    <w:rsid w:val="00600B8A"/>
    <w:rsid w:val="006024B5"/>
    <w:rsid w:val="006027CD"/>
    <w:rsid w:val="00602975"/>
    <w:rsid w:val="00602C73"/>
    <w:rsid w:val="00603182"/>
    <w:rsid w:val="00603A8B"/>
    <w:rsid w:val="00604128"/>
    <w:rsid w:val="00604A40"/>
    <w:rsid w:val="00604A63"/>
    <w:rsid w:val="0060523E"/>
    <w:rsid w:val="006059D9"/>
    <w:rsid w:val="006061E1"/>
    <w:rsid w:val="00610160"/>
    <w:rsid w:val="00610A3B"/>
    <w:rsid w:val="00610AD6"/>
    <w:rsid w:val="00610B2A"/>
    <w:rsid w:val="00611375"/>
    <w:rsid w:val="0061194E"/>
    <w:rsid w:val="00612923"/>
    <w:rsid w:val="00613C23"/>
    <w:rsid w:val="0061430A"/>
    <w:rsid w:val="006159C5"/>
    <w:rsid w:val="00616094"/>
    <w:rsid w:val="006176BD"/>
    <w:rsid w:val="00617F24"/>
    <w:rsid w:val="0062041A"/>
    <w:rsid w:val="00620617"/>
    <w:rsid w:val="006227AE"/>
    <w:rsid w:val="0062291C"/>
    <w:rsid w:val="00622973"/>
    <w:rsid w:val="00622A26"/>
    <w:rsid w:val="00622D7B"/>
    <w:rsid w:val="00622EB3"/>
    <w:rsid w:val="006235F1"/>
    <w:rsid w:val="00623A95"/>
    <w:rsid w:val="00624333"/>
    <w:rsid w:val="00624590"/>
    <w:rsid w:val="006254C0"/>
    <w:rsid w:val="00625966"/>
    <w:rsid w:val="00625F1D"/>
    <w:rsid w:val="00626372"/>
    <w:rsid w:val="00627E1B"/>
    <w:rsid w:val="006300CF"/>
    <w:rsid w:val="0063079A"/>
    <w:rsid w:val="00631255"/>
    <w:rsid w:val="006313ED"/>
    <w:rsid w:val="00631631"/>
    <w:rsid w:val="006319AB"/>
    <w:rsid w:val="00632228"/>
    <w:rsid w:val="00633198"/>
    <w:rsid w:val="00633454"/>
    <w:rsid w:val="00633C20"/>
    <w:rsid w:val="006350FC"/>
    <w:rsid w:val="0063618F"/>
    <w:rsid w:val="006367F7"/>
    <w:rsid w:val="00636C04"/>
    <w:rsid w:val="0063774B"/>
    <w:rsid w:val="00637DB7"/>
    <w:rsid w:val="00640F9C"/>
    <w:rsid w:val="00641634"/>
    <w:rsid w:val="0064266D"/>
    <w:rsid w:val="00642D71"/>
    <w:rsid w:val="00644BB8"/>
    <w:rsid w:val="00644D4B"/>
    <w:rsid w:val="00644EE1"/>
    <w:rsid w:val="006458EC"/>
    <w:rsid w:val="00646056"/>
    <w:rsid w:val="006461F7"/>
    <w:rsid w:val="0064688F"/>
    <w:rsid w:val="00646F76"/>
    <w:rsid w:val="006474A8"/>
    <w:rsid w:val="006474AC"/>
    <w:rsid w:val="00651946"/>
    <w:rsid w:val="00652B46"/>
    <w:rsid w:val="00652CAA"/>
    <w:rsid w:val="00653231"/>
    <w:rsid w:val="00653EE4"/>
    <w:rsid w:val="00654B82"/>
    <w:rsid w:val="00655335"/>
    <w:rsid w:val="0065735D"/>
    <w:rsid w:val="006573FC"/>
    <w:rsid w:val="00657D3F"/>
    <w:rsid w:val="00657DC8"/>
    <w:rsid w:val="00660013"/>
    <w:rsid w:val="006602C7"/>
    <w:rsid w:val="00660544"/>
    <w:rsid w:val="00660EDC"/>
    <w:rsid w:val="006611F4"/>
    <w:rsid w:val="006618BC"/>
    <w:rsid w:val="0066336F"/>
    <w:rsid w:val="00663749"/>
    <w:rsid w:val="00663FD8"/>
    <w:rsid w:val="006659D3"/>
    <w:rsid w:val="00666B6E"/>
    <w:rsid w:val="0066702F"/>
    <w:rsid w:val="006704C4"/>
    <w:rsid w:val="00670C41"/>
    <w:rsid w:val="00670CF6"/>
    <w:rsid w:val="006718C5"/>
    <w:rsid w:val="00671A44"/>
    <w:rsid w:val="00671DE4"/>
    <w:rsid w:val="00671DFF"/>
    <w:rsid w:val="00673933"/>
    <w:rsid w:val="00673B3F"/>
    <w:rsid w:val="00674428"/>
    <w:rsid w:val="0067555A"/>
    <w:rsid w:val="00676F29"/>
    <w:rsid w:val="0067707B"/>
    <w:rsid w:val="006772A4"/>
    <w:rsid w:val="00677378"/>
    <w:rsid w:val="006805BF"/>
    <w:rsid w:val="00680E73"/>
    <w:rsid w:val="00681329"/>
    <w:rsid w:val="00681F22"/>
    <w:rsid w:val="006827D9"/>
    <w:rsid w:val="006831F4"/>
    <w:rsid w:val="00683B36"/>
    <w:rsid w:val="006846F1"/>
    <w:rsid w:val="00685665"/>
    <w:rsid w:val="00686D9E"/>
    <w:rsid w:val="00687086"/>
    <w:rsid w:val="00687101"/>
    <w:rsid w:val="006874B0"/>
    <w:rsid w:val="0069039E"/>
    <w:rsid w:val="00690402"/>
    <w:rsid w:val="00690828"/>
    <w:rsid w:val="00690A3B"/>
    <w:rsid w:val="00690BE9"/>
    <w:rsid w:val="00691AA0"/>
    <w:rsid w:val="0069287D"/>
    <w:rsid w:val="006928CE"/>
    <w:rsid w:val="00693891"/>
    <w:rsid w:val="006942E4"/>
    <w:rsid w:val="0069450E"/>
    <w:rsid w:val="006948E5"/>
    <w:rsid w:val="00694DF4"/>
    <w:rsid w:val="006956D6"/>
    <w:rsid w:val="00695E40"/>
    <w:rsid w:val="006966CF"/>
    <w:rsid w:val="006A016F"/>
    <w:rsid w:val="006A0EE1"/>
    <w:rsid w:val="006A19B8"/>
    <w:rsid w:val="006A1B2B"/>
    <w:rsid w:val="006A1C48"/>
    <w:rsid w:val="006A3B10"/>
    <w:rsid w:val="006A400B"/>
    <w:rsid w:val="006A50ED"/>
    <w:rsid w:val="006A597B"/>
    <w:rsid w:val="006A5C0F"/>
    <w:rsid w:val="006A5E05"/>
    <w:rsid w:val="006A5E4A"/>
    <w:rsid w:val="006A62C6"/>
    <w:rsid w:val="006A64BB"/>
    <w:rsid w:val="006A6F70"/>
    <w:rsid w:val="006A74B4"/>
    <w:rsid w:val="006A7D92"/>
    <w:rsid w:val="006B0720"/>
    <w:rsid w:val="006B113B"/>
    <w:rsid w:val="006B246A"/>
    <w:rsid w:val="006B2BD7"/>
    <w:rsid w:val="006B318A"/>
    <w:rsid w:val="006B322B"/>
    <w:rsid w:val="006B365A"/>
    <w:rsid w:val="006B373C"/>
    <w:rsid w:val="006B3831"/>
    <w:rsid w:val="006B3BAA"/>
    <w:rsid w:val="006B483E"/>
    <w:rsid w:val="006B4AC2"/>
    <w:rsid w:val="006B4CED"/>
    <w:rsid w:val="006B6400"/>
    <w:rsid w:val="006B6884"/>
    <w:rsid w:val="006B6A3E"/>
    <w:rsid w:val="006B7053"/>
    <w:rsid w:val="006B78FD"/>
    <w:rsid w:val="006B79B5"/>
    <w:rsid w:val="006B7A42"/>
    <w:rsid w:val="006C09EB"/>
    <w:rsid w:val="006C1A60"/>
    <w:rsid w:val="006C4C6E"/>
    <w:rsid w:val="006C6B16"/>
    <w:rsid w:val="006C6B25"/>
    <w:rsid w:val="006C7239"/>
    <w:rsid w:val="006C7AA7"/>
    <w:rsid w:val="006D004E"/>
    <w:rsid w:val="006D02C8"/>
    <w:rsid w:val="006D0AE1"/>
    <w:rsid w:val="006D3F97"/>
    <w:rsid w:val="006D48E2"/>
    <w:rsid w:val="006D4974"/>
    <w:rsid w:val="006D6709"/>
    <w:rsid w:val="006D6B7F"/>
    <w:rsid w:val="006D6F5E"/>
    <w:rsid w:val="006D71E5"/>
    <w:rsid w:val="006E0066"/>
    <w:rsid w:val="006E1452"/>
    <w:rsid w:val="006E1A5E"/>
    <w:rsid w:val="006E23B3"/>
    <w:rsid w:val="006E2669"/>
    <w:rsid w:val="006E3A19"/>
    <w:rsid w:val="006E4899"/>
    <w:rsid w:val="006E4B5C"/>
    <w:rsid w:val="006E4FCE"/>
    <w:rsid w:val="006E5F3F"/>
    <w:rsid w:val="006E6F87"/>
    <w:rsid w:val="006E78D8"/>
    <w:rsid w:val="006F0B7E"/>
    <w:rsid w:val="006F0E51"/>
    <w:rsid w:val="006F17F9"/>
    <w:rsid w:val="006F1B70"/>
    <w:rsid w:val="006F2052"/>
    <w:rsid w:val="006F37DA"/>
    <w:rsid w:val="006F39FC"/>
    <w:rsid w:val="006F3BFD"/>
    <w:rsid w:val="006F46D4"/>
    <w:rsid w:val="006F4774"/>
    <w:rsid w:val="006F588A"/>
    <w:rsid w:val="006F592E"/>
    <w:rsid w:val="006F5932"/>
    <w:rsid w:val="006F68E8"/>
    <w:rsid w:val="006F73E6"/>
    <w:rsid w:val="006F7F26"/>
    <w:rsid w:val="00700E98"/>
    <w:rsid w:val="00701003"/>
    <w:rsid w:val="007015AC"/>
    <w:rsid w:val="0070180F"/>
    <w:rsid w:val="00702C76"/>
    <w:rsid w:val="00705291"/>
    <w:rsid w:val="0070706A"/>
    <w:rsid w:val="007077B4"/>
    <w:rsid w:val="0070780D"/>
    <w:rsid w:val="0071176A"/>
    <w:rsid w:val="00711C4F"/>
    <w:rsid w:val="00711C80"/>
    <w:rsid w:val="00711E24"/>
    <w:rsid w:val="007133E5"/>
    <w:rsid w:val="00713434"/>
    <w:rsid w:val="00714112"/>
    <w:rsid w:val="00714C4D"/>
    <w:rsid w:val="00714EE5"/>
    <w:rsid w:val="00715144"/>
    <w:rsid w:val="0071797F"/>
    <w:rsid w:val="0072066F"/>
    <w:rsid w:val="00720A36"/>
    <w:rsid w:val="00720E4A"/>
    <w:rsid w:val="00721093"/>
    <w:rsid w:val="00721638"/>
    <w:rsid w:val="00721D09"/>
    <w:rsid w:val="007222BE"/>
    <w:rsid w:val="0072273B"/>
    <w:rsid w:val="00722949"/>
    <w:rsid w:val="007229E7"/>
    <w:rsid w:val="00723151"/>
    <w:rsid w:val="007233EB"/>
    <w:rsid w:val="00723603"/>
    <w:rsid w:val="00723B4A"/>
    <w:rsid w:val="00724275"/>
    <w:rsid w:val="00725747"/>
    <w:rsid w:val="007315F0"/>
    <w:rsid w:val="00731A29"/>
    <w:rsid w:val="00731E38"/>
    <w:rsid w:val="007324F4"/>
    <w:rsid w:val="007325C9"/>
    <w:rsid w:val="00733DA8"/>
    <w:rsid w:val="00734153"/>
    <w:rsid w:val="00734664"/>
    <w:rsid w:val="0073555F"/>
    <w:rsid w:val="00736A5C"/>
    <w:rsid w:val="00736E96"/>
    <w:rsid w:val="007371F3"/>
    <w:rsid w:val="007400D3"/>
    <w:rsid w:val="007406BD"/>
    <w:rsid w:val="00740B76"/>
    <w:rsid w:val="00743D20"/>
    <w:rsid w:val="00744B74"/>
    <w:rsid w:val="007460C3"/>
    <w:rsid w:val="007464E2"/>
    <w:rsid w:val="00746D66"/>
    <w:rsid w:val="00750AF0"/>
    <w:rsid w:val="007516B7"/>
    <w:rsid w:val="0075207D"/>
    <w:rsid w:val="00752574"/>
    <w:rsid w:val="00753477"/>
    <w:rsid w:val="00754AD6"/>
    <w:rsid w:val="00755414"/>
    <w:rsid w:val="00755FB5"/>
    <w:rsid w:val="007561FE"/>
    <w:rsid w:val="0075714C"/>
    <w:rsid w:val="0075798B"/>
    <w:rsid w:val="00757BF1"/>
    <w:rsid w:val="00760DDB"/>
    <w:rsid w:val="00761296"/>
    <w:rsid w:val="007616E9"/>
    <w:rsid w:val="00761E6F"/>
    <w:rsid w:val="00763D59"/>
    <w:rsid w:val="00764828"/>
    <w:rsid w:val="0076581B"/>
    <w:rsid w:val="007659C5"/>
    <w:rsid w:val="00766864"/>
    <w:rsid w:val="00770D4E"/>
    <w:rsid w:val="00770E89"/>
    <w:rsid w:val="00770FC9"/>
    <w:rsid w:val="00771708"/>
    <w:rsid w:val="0077255D"/>
    <w:rsid w:val="00772852"/>
    <w:rsid w:val="007728D7"/>
    <w:rsid w:val="00772CE5"/>
    <w:rsid w:val="007732C5"/>
    <w:rsid w:val="00773839"/>
    <w:rsid w:val="00773CC6"/>
    <w:rsid w:val="007741FF"/>
    <w:rsid w:val="0077428D"/>
    <w:rsid w:val="00774FF4"/>
    <w:rsid w:val="00775575"/>
    <w:rsid w:val="00776C92"/>
    <w:rsid w:val="00777306"/>
    <w:rsid w:val="00777DB7"/>
    <w:rsid w:val="00780125"/>
    <w:rsid w:val="00781278"/>
    <w:rsid w:val="00781738"/>
    <w:rsid w:val="00781F91"/>
    <w:rsid w:val="007835FB"/>
    <w:rsid w:val="00783BF0"/>
    <w:rsid w:val="00783CD7"/>
    <w:rsid w:val="00785D2A"/>
    <w:rsid w:val="00786E86"/>
    <w:rsid w:val="007870F6"/>
    <w:rsid w:val="0079022F"/>
    <w:rsid w:val="007907ED"/>
    <w:rsid w:val="00790892"/>
    <w:rsid w:val="0079184F"/>
    <w:rsid w:val="0079242E"/>
    <w:rsid w:val="00792A54"/>
    <w:rsid w:val="0079424A"/>
    <w:rsid w:val="00794E4C"/>
    <w:rsid w:val="007950E6"/>
    <w:rsid w:val="00795649"/>
    <w:rsid w:val="00795C29"/>
    <w:rsid w:val="0079773A"/>
    <w:rsid w:val="00797877"/>
    <w:rsid w:val="007A0F2F"/>
    <w:rsid w:val="007A22E1"/>
    <w:rsid w:val="007A34C8"/>
    <w:rsid w:val="007A361E"/>
    <w:rsid w:val="007A56DE"/>
    <w:rsid w:val="007A74B3"/>
    <w:rsid w:val="007A75EC"/>
    <w:rsid w:val="007B0046"/>
    <w:rsid w:val="007B09CD"/>
    <w:rsid w:val="007B0E87"/>
    <w:rsid w:val="007B235F"/>
    <w:rsid w:val="007B3BAB"/>
    <w:rsid w:val="007B3E18"/>
    <w:rsid w:val="007B5E3A"/>
    <w:rsid w:val="007B65F3"/>
    <w:rsid w:val="007B6CDF"/>
    <w:rsid w:val="007B6D4B"/>
    <w:rsid w:val="007C027F"/>
    <w:rsid w:val="007C05A0"/>
    <w:rsid w:val="007C0821"/>
    <w:rsid w:val="007C2B85"/>
    <w:rsid w:val="007C4514"/>
    <w:rsid w:val="007C48D6"/>
    <w:rsid w:val="007C4F92"/>
    <w:rsid w:val="007C50FF"/>
    <w:rsid w:val="007C5730"/>
    <w:rsid w:val="007C6576"/>
    <w:rsid w:val="007C6624"/>
    <w:rsid w:val="007C6B61"/>
    <w:rsid w:val="007C73B5"/>
    <w:rsid w:val="007C777C"/>
    <w:rsid w:val="007C788F"/>
    <w:rsid w:val="007C7B5F"/>
    <w:rsid w:val="007D21C7"/>
    <w:rsid w:val="007D26CF"/>
    <w:rsid w:val="007D3134"/>
    <w:rsid w:val="007D31F9"/>
    <w:rsid w:val="007D4E3F"/>
    <w:rsid w:val="007D5026"/>
    <w:rsid w:val="007D5CB4"/>
    <w:rsid w:val="007D5D12"/>
    <w:rsid w:val="007D7941"/>
    <w:rsid w:val="007D7DAF"/>
    <w:rsid w:val="007D7F6C"/>
    <w:rsid w:val="007E0CC2"/>
    <w:rsid w:val="007E1085"/>
    <w:rsid w:val="007E1D8D"/>
    <w:rsid w:val="007E2735"/>
    <w:rsid w:val="007E2AD6"/>
    <w:rsid w:val="007E2B58"/>
    <w:rsid w:val="007E3048"/>
    <w:rsid w:val="007E401B"/>
    <w:rsid w:val="007E4297"/>
    <w:rsid w:val="007E5434"/>
    <w:rsid w:val="007E5BB9"/>
    <w:rsid w:val="007E5C8D"/>
    <w:rsid w:val="007E5DCE"/>
    <w:rsid w:val="007E6021"/>
    <w:rsid w:val="007E7DCD"/>
    <w:rsid w:val="007F035F"/>
    <w:rsid w:val="007F05D0"/>
    <w:rsid w:val="007F0D25"/>
    <w:rsid w:val="007F257E"/>
    <w:rsid w:val="007F2E72"/>
    <w:rsid w:val="007F2FD1"/>
    <w:rsid w:val="007F3276"/>
    <w:rsid w:val="007F35B2"/>
    <w:rsid w:val="007F367A"/>
    <w:rsid w:val="007F381E"/>
    <w:rsid w:val="007F4173"/>
    <w:rsid w:val="007F4563"/>
    <w:rsid w:val="007F50D6"/>
    <w:rsid w:val="007F5868"/>
    <w:rsid w:val="007F6768"/>
    <w:rsid w:val="007F7172"/>
    <w:rsid w:val="007F7961"/>
    <w:rsid w:val="007F7DCD"/>
    <w:rsid w:val="00800247"/>
    <w:rsid w:val="0080056C"/>
    <w:rsid w:val="008006A1"/>
    <w:rsid w:val="00800D13"/>
    <w:rsid w:val="008016C6"/>
    <w:rsid w:val="00801ACB"/>
    <w:rsid w:val="008026DC"/>
    <w:rsid w:val="0080457B"/>
    <w:rsid w:val="00804B9A"/>
    <w:rsid w:val="00805232"/>
    <w:rsid w:val="0080559E"/>
    <w:rsid w:val="008067D4"/>
    <w:rsid w:val="00806F89"/>
    <w:rsid w:val="00807982"/>
    <w:rsid w:val="0081018B"/>
    <w:rsid w:val="008114F7"/>
    <w:rsid w:val="008120BE"/>
    <w:rsid w:val="00812F1E"/>
    <w:rsid w:val="008130BF"/>
    <w:rsid w:val="00813AE4"/>
    <w:rsid w:val="00814962"/>
    <w:rsid w:val="00814A85"/>
    <w:rsid w:val="008157CE"/>
    <w:rsid w:val="00815A35"/>
    <w:rsid w:val="00816AD8"/>
    <w:rsid w:val="00816DC1"/>
    <w:rsid w:val="008172E8"/>
    <w:rsid w:val="0081781A"/>
    <w:rsid w:val="008232A5"/>
    <w:rsid w:val="0082505C"/>
    <w:rsid w:val="00825121"/>
    <w:rsid w:val="00831007"/>
    <w:rsid w:val="0083113D"/>
    <w:rsid w:val="0083130C"/>
    <w:rsid w:val="00831A4F"/>
    <w:rsid w:val="0083202F"/>
    <w:rsid w:val="008343F8"/>
    <w:rsid w:val="00834750"/>
    <w:rsid w:val="00834879"/>
    <w:rsid w:val="00834BC3"/>
    <w:rsid w:val="00836ACA"/>
    <w:rsid w:val="00836B90"/>
    <w:rsid w:val="00837EEF"/>
    <w:rsid w:val="00840116"/>
    <w:rsid w:val="00840535"/>
    <w:rsid w:val="00840ABB"/>
    <w:rsid w:val="00841A65"/>
    <w:rsid w:val="00841EED"/>
    <w:rsid w:val="008427C2"/>
    <w:rsid w:val="0084299A"/>
    <w:rsid w:val="00842DA0"/>
    <w:rsid w:val="0084429E"/>
    <w:rsid w:val="00845E66"/>
    <w:rsid w:val="00846EA9"/>
    <w:rsid w:val="008472A8"/>
    <w:rsid w:val="008474D0"/>
    <w:rsid w:val="008506A7"/>
    <w:rsid w:val="0085104D"/>
    <w:rsid w:val="008514D8"/>
    <w:rsid w:val="00851AAD"/>
    <w:rsid w:val="00852416"/>
    <w:rsid w:val="0085286D"/>
    <w:rsid w:val="00853DFC"/>
    <w:rsid w:val="008540F5"/>
    <w:rsid w:val="00854641"/>
    <w:rsid w:val="00854760"/>
    <w:rsid w:val="00855781"/>
    <w:rsid w:val="00856D95"/>
    <w:rsid w:val="00857641"/>
    <w:rsid w:val="008576C1"/>
    <w:rsid w:val="00857797"/>
    <w:rsid w:val="00862167"/>
    <w:rsid w:val="00863F19"/>
    <w:rsid w:val="00864F7F"/>
    <w:rsid w:val="008657FB"/>
    <w:rsid w:val="008668AC"/>
    <w:rsid w:val="0086693E"/>
    <w:rsid w:val="00866BEB"/>
    <w:rsid w:val="0086711F"/>
    <w:rsid w:val="00870015"/>
    <w:rsid w:val="008700FD"/>
    <w:rsid w:val="00870C4A"/>
    <w:rsid w:val="008716EF"/>
    <w:rsid w:val="00871EBD"/>
    <w:rsid w:val="00872E5F"/>
    <w:rsid w:val="0087352B"/>
    <w:rsid w:val="00873996"/>
    <w:rsid w:val="00874599"/>
    <w:rsid w:val="00874B91"/>
    <w:rsid w:val="00874FA1"/>
    <w:rsid w:val="008755AF"/>
    <w:rsid w:val="00875FDC"/>
    <w:rsid w:val="00877549"/>
    <w:rsid w:val="00877FD1"/>
    <w:rsid w:val="00881979"/>
    <w:rsid w:val="00881EFB"/>
    <w:rsid w:val="008822DE"/>
    <w:rsid w:val="00882ABE"/>
    <w:rsid w:val="00882CF1"/>
    <w:rsid w:val="00883B5D"/>
    <w:rsid w:val="00883D95"/>
    <w:rsid w:val="00883F97"/>
    <w:rsid w:val="008842A0"/>
    <w:rsid w:val="008845D9"/>
    <w:rsid w:val="008848E6"/>
    <w:rsid w:val="00885813"/>
    <w:rsid w:val="00891093"/>
    <w:rsid w:val="00891DD5"/>
    <w:rsid w:val="008920E3"/>
    <w:rsid w:val="00893919"/>
    <w:rsid w:val="00894A96"/>
    <w:rsid w:val="008959D6"/>
    <w:rsid w:val="0089703D"/>
    <w:rsid w:val="008974CC"/>
    <w:rsid w:val="00897962"/>
    <w:rsid w:val="008A0544"/>
    <w:rsid w:val="008A0A6E"/>
    <w:rsid w:val="008A0C11"/>
    <w:rsid w:val="008A18DF"/>
    <w:rsid w:val="008A211A"/>
    <w:rsid w:val="008A2A9D"/>
    <w:rsid w:val="008A2C00"/>
    <w:rsid w:val="008A31C8"/>
    <w:rsid w:val="008A3623"/>
    <w:rsid w:val="008A4C31"/>
    <w:rsid w:val="008A5089"/>
    <w:rsid w:val="008A5D24"/>
    <w:rsid w:val="008A6B34"/>
    <w:rsid w:val="008A6E87"/>
    <w:rsid w:val="008A7157"/>
    <w:rsid w:val="008A76D4"/>
    <w:rsid w:val="008A7BEE"/>
    <w:rsid w:val="008B0DFA"/>
    <w:rsid w:val="008B0F8B"/>
    <w:rsid w:val="008B17CD"/>
    <w:rsid w:val="008B1851"/>
    <w:rsid w:val="008B1BC4"/>
    <w:rsid w:val="008B1E46"/>
    <w:rsid w:val="008B2099"/>
    <w:rsid w:val="008B2B65"/>
    <w:rsid w:val="008B34D8"/>
    <w:rsid w:val="008B415B"/>
    <w:rsid w:val="008B46F0"/>
    <w:rsid w:val="008B5115"/>
    <w:rsid w:val="008B5250"/>
    <w:rsid w:val="008B55F3"/>
    <w:rsid w:val="008B5BFF"/>
    <w:rsid w:val="008B6FC8"/>
    <w:rsid w:val="008B7115"/>
    <w:rsid w:val="008B79E2"/>
    <w:rsid w:val="008B7F06"/>
    <w:rsid w:val="008C033B"/>
    <w:rsid w:val="008C0454"/>
    <w:rsid w:val="008C087E"/>
    <w:rsid w:val="008C0E9F"/>
    <w:rsid w:val="008C1332"/>
    <w:rsid w:val="008C23A9"/>
    <w:rsid w:val="008C2752"/>
    <w:rsid w:val="008C280E"/>
    <w:rsid w:val="008C297F"/>
    <w:rsid w:val="008C2AB5"/>
    <w:rsid w:val="008C2BE7"/>
    <w:rsid w:val="008C2F18"/>
    <w:rsid w:val="008C31F8"/>
    <w:rsid w:val="008C3740"/>
    <w:rsid w:val="008C38DE"/>
    <w:rsid w:val="008C43FB"/>
    <w:rsid w:val="008C48D8"/>
    <w:rsid w:val="008C52AF"/>
    <w:rsid w:val="008C52B2"/>
    <w:rsid w:val="008C5319"/>
    <w:rsid w:val="008C59C8"/>
    <w:rsid w:val="008C5B06"/>
    <w:rsid w:val="008C5C8A"/>
    <w:rsid w:val="008C606D"/>
    <w:rsid w:val="008C663B"/>
    <w:rsid w:val="008C766C"/>
    <w:rsid w:val="008D21AF"/>
    <w:rsid w:val="008D2359"/>
    <w:rsid w:val="008D23CA"/>
    <w:rsid w:val="008D3215"/>
    <w:rsid w:val="008D4789"/>
    <w:rsid w:val="008D48A7"/>
    <w:rsid w:val="008D4B76"/>
    <w:rsid w:val="008D4F0F"/>
    <w:rsid w:val="008D5281"/>
    <w:rsid w:val="008D5A0C"/>
    <w:rsid w:val="008D61FC"/>
    <w:rsid w:val="008D6D7E"/>
    <w:rsid w:val="008D742B"/>
    <w:rsid w:val="008E0FE7"/>
    <w:rsid w:val="008E2042"/>
    <w:rsid w:val="008E2C6D"/>
    <w:rsid w:val="008E421F"/>
    <w:rsid w:val="008E5B0E"/>
    <w:rsid w:val="008E6628"/>
    <w:rsid w:val="008E704B"/>
    <w:rsid w:val="008E76FD"/>
    <w:rsid w:val="008F0207"/>
    <w:rsid w:val="008F0287"/>
    <w:rsid w:val="008F048A"/>
    <w:rsid w:val="008F0C87"/>
    <w:rsid w:val="008F0E0B"/>
    <w:rsid w:val="008F145E"/>
    <w:rsid w:val="008F1AAE"/>
    <w:rsid w:val="008F2769"/>
    <w:rsid w:val="008F2D7A"/>
    <w:rsid w:val="008F3B15"/>
    <w:rsid w:val="008F3C2C"/>
    <w:rsid w:val="008F4B23"/>
    <w:rsid w:val="008F52EC"/>
    <w:rsid w:val="008F5A9D"/>
    <w:rsid w:val="008F5E66"/>
    <w:rsid w:val="008F7C3B"/>
    <w:rsid w:val="009003AA"/>
    <w:rsid w:val="00900415"/>
    <w:rsid w:val="00900B76"/>
    <w:rsid w:val="00901F29"/>
    <w:rsid w:val="00903414"/>
    <w:rsid w:val="00903774"/>
    <w:rsid w:val="009047EA"/>
    <w:rsid w:val="009109AD"/>
    <w:rsid w:val="00910EDA"/>
    <w:rsid w:val="009115D2"/>
    <w:rsid w:val="00912A6B"/>
    <w:rsid w:val="00912AB6"/>
    <w:rsid w:val="009139AA"/>
    <w:rsid w:val="009143E7"/>
    <w:rsid w:val="00914887"/>
    <w:rsid w:val="00916685"/>
    <w:rsid w:val="009176DE"/>
    <w:rsid w:val="00920271"/>
    <w:rsid w:val="00920691"/>
    <w:rsid w:val="00920A51"/>
    <w:rsid w:val="00920ED8"/>
    <w:rsid w:val="00920F2E"/>
    <w:rsid w:val="00921129"/>
    <w:rsid w:val="0092136A"/>
    <w:rsid w:val="00921CD5"/>
    <w:rsid w:val="00922E3A"/>
    <w:rsid w:val="009243C4"/>
    <w:rsid w:val="009244EF"/>
    <w:rsid w:val="009246A3"/>
    <w:rsid w:val="009255D9"/>
    <w:rsid w:val="00926250"/>
    <w:rsid w:val="00926DA5"/>
    <w:rsid w:val="00927308"/>
    <w:rsid w:val="00927321"/>
    <w:rsid w:val="00930034"/>
    <w:rsid w:val="00931415"/>
    <w:rsid w:val="00931EE9"/>
    <w:rsid w:val="00932314"/>
    <w:rsid w:val="00932A7B"/>
    <w:rsid w:val="00933593"/>
    <w:rsid w:val="009336C2"/>
    <w:rsid w:val="009345FC"/>
    <w:rsid w:val="00934CCA"/>
    <w:rsid w:val="00935008"/>
    <w:rsid w:val="009360EC"/>
    <w:rsid w:val="0093672C"/>
    <w:rsid w:val="0093696D"/>
    <w:rsid w:val="00936CF1"/>
    <w:rsid w:val="009373AA"/>
    <w:rsid w:val="0094019D"/>
    <w:rsid w:val="009413B8"/>
    <w:rsid w:val="00942CA1"/>
    <w:rsid w:val="00942E97"/>
    <w:rsid w:val="0094397F"/>
    <w:rsid w:val="00943FF9"/>
    <w:rsid w:val="00944661"/>
    <w:rsid w:val="00944694"/>
    <w:rsid w:val="009448F3"/>
    <w:rsid w:val="009449B5"/>
    <w:rsid w:val="009458C8"/>
    <w:rsid w:val="00945B7F"/>
    <w:rsid w:val="00946BDD"/>
    <w:rsid w:val="0094715A"/>
    <w:rsid w:val="00947383"/>
    <w:rsid w:val="0094741D"/>
    <w:rsid w:val="00950A51"/>
    <w:rsid w:val="00950B34"/>
    <w:rsid w:val="00952170"/>
    <w:rsid w:val="009525B9"/>
    <w:rsid w:val="00952A18"/>
    <w:rsid w:val="0095625C"/>
    <w:rsid w:val="00956B8D"/>
    <w:rsid w:val="00956DFF"/>
    <w:rsid w:val="00957436"/>
    <w:rsid w:val="00957BAC"/>
    <w:rsid w:val="00960293"/>
    <w:rsid w:val="00960D8C"/>
    <w:rsid w:val="009638AC"/>
    <w:rsid w:val="00963965"/>
    <w:rsid w:val="00963C56"/>
    <w:rsid w:val="00963F53"/>
    <w:rsid w:val="009640C5"/>
    <w:rsid w:val="0096421D"/>
    <w:rsid w:val="009649AC"/>
    <w:rsid w:val="00965B43"/>
    <w:rsid w:val="00966024"/>
    <w:rsid w:val="009664DF"/>
    <w:rsid w:val="00966609"/>
    <w:rsid w:val="009668A8"/>
    <w:rsid w:val="00966CCE"/>
    <w:rsid w:val="00967069"/>
    <w:rsid w:val="0096769F"/>
    <w:rsid w:val="0096796C"/>
    <w:rsid w:val="00967F22"/>
    <w:rsid w:val="00971497"/>
    <w:rsid w:val="009716BA"/>
    <w:rsid w:val="00973434"/>
    <w:rsid w:val="009740A4"/>
    <w:rsid w:val="0097450F"/>
    <w:rsid w:val="00974E4A"/>
    <w:rsid w:val="009758D8"/>
    <w:rsid w:val="00975A3F"/>
    <w:rsid w:val="00975CB9"/>
    <w:rsid w:val="00976785"/>
    <w:rsid w:val="009772BB"/>
    <w:rsid w:val="00980388"/>
    <w:rsid w:val="00981ECA"/>
    <w:rsid w:val="00981F51"/>
    <w:rsid w:val="0098233B"/>
    <w:rsid w:val="00982A8B"/>
    <w:rsid w:val="00983A43"/>
    <w:rsid w:val="00983F3B"/>
    <w:rsid w:val="009852D9"/>
    <w:rsid w:val="009858F5"/>
    <w:rsid w:val="009879CD"/>
    <w:rsid w:val="00990651"/>
    <w:rsid w:val="0099069D"/>
    <w:rsid w:val="00991062"/>
    <w:rsid w:val="00992405"/>
    <w:rsid w:val="00992CB2"/>
    <w:rsid w:val="00992D8E"/>
    <w:rsid w:val="0099563B"/>
    <w:rsid w:val="009968B8"/>
    <w:rsid w:val="009A0E98"/>
    <w:rsid w:val="009A27E6"/>
    <w:rsid w:val="009A281A"/>
    <w:rsid w:val="009A3365"/>
    <w:rsid w:val="009A376B"/>
    <w:rsid w:val="009A3B15"/>
    <w:rsid w:val="009A3BAC"/>
    <w:rsid w:val="009A4F35"/>
    <w:rsid w:val="009A5772"/>
    <w:rsid w:val="009A626C"/>
    <w:rsid w:val="009A63EB"/>
    <w:rsid w:val="009A7573"/>
    <w:rsid w:val="009B09E7"/>
    <w:rsid w:val="009B0F6D"/>
    <w:rsid w:val="009B16A5"/>
    <w:rsid w:val="009B17A1"/>
    <w:rsid w:val="009B20DC"/>
    <w:rsid w:val="009B2407"/>
    <w:rsid w:val="009B25D3"/>
    <w:rsid w:val="009B2B73"/>
    <w:rsid w:val="009B3B7F"/>
    <w:rsid w:val="009B51C1"/>
    <w:rsid w:val="009B539E"/>
    <w:rsid w:val="009B637C"/>
    <w:rsid w:val="009B650E"/>
    <w:rsid w:val="009B662B"/>
    <w:rsid w:val="009B6B51"/>
    <w:rsid w:val="009B73B4"/>
    <w:rsid w:val="009B7671"/>
    <w:rsid w:val="009C0A82"/>
    <w:rsid w:val="009C2405"/>
    <w:rsid w:val="009C2419"/>
    <w:rsid w:val="009C3986"/>
    <w:rsid w:val="009C4A4C"/>
    <w:rsid w:val="009C52A5"/>
    <w:rsid w:val="009C601A"/>
    <w:rsid w:val="009C6195"/>
    <w:rsid w:val="009C6639"/>
    <w:rsid w:val="009C6CDF"/>
    <w:rsid w:val="009C7EBD"/>
    <w:rsid w:val="009D0259"/>
    <w:rsid w:val="009D0308"/>
    <w:rsid w:val="009D0F9F"/>
    <w:rsid w:val="009D0FA7"/>
    <w:rsid w:val="009D2AF7"/>
    <w:rsid w:val="009D2F34"/>
    <w:rsid w:val="009D3F06"/>
    <w:rsid w:val="009D4380"/>
    <w:rsid w:val="009D467A"/>
    <w:rsid w:val="009D6C3A"/>
    <w:rsid w:val="009D6D56"/>
    <w:rsid w:val="009D7CAB"/>
    <w:rsid w:val="009D7E4F"/>
    <w:rsid w:val="009E0306"/>
    <w:rsid w:val="009E0E91"/>
    <w:rsid w:val="009E0ED2"/>
    <w:rsid w:val="009E1867"/>
    <w:rsid w:val="009E2D4D"/>
    <w:rsid w:val="009E35C0"/>
    <w:rsid w:val="009E4DF4"/>
    <w:rsid w:val="009E5FA5"/>
    <w:rsid w:val="009E64B6"/>
    <w:rsid w:val="009E6A84"/>
    <w:rsid w:val="009E6B7C"/>
    <w:rsid w:val="009F02F1"/>
    <w:rsid w:val="009F0DEC"/>
    <w:rsid w:val="009F0E3C"/>
    <w:rsid w:val="009F1055"/>
    <w:rsid w:val="009F1CD6"/>
    <w:rsid w:val="009F1EB6"/>
    <w:rsid w:val="009F2635"/>
    <w:rsid w:val="009F2668"/>
    <w:rsid w:val="009F3018"/>
    <w:rsid w:val="009F3281"/>
    <w:rsid w:val="009F61A6"/>
    <w:rsid w:val="009F6867"/>
    <w:rsid w:val="009F6E59"/>
    <w:rsid w:val="00A00A23"/>
    <w:rsid w:val="00A00F54"/>
    <w:rsid w:val="00A01199"/>
    <w:rsid w:val="00A015B3"/>
    <w:rsid w:val="00A01679"/>
    <w:rsid w:val="00A01D78"/>
    <w:rsid w:val="00A03833"/>
    <w:rsid w:val="00A040A6"/>
    <w:rsid w:val="00A040C4"/>
    <w:rsid w:val="00A04479"/>
    <w:rsid w:val="00A10466"/>
    <w:rsid w:val="00A10496"/>
    <w:rsid w:val="00A10E9A"/>
    <w:rsid w:val="00A124D7"/>
    <w:rsid w:val="00A12BD7"/>
    <w:rsid w:val="00A14E01"/>
    <w:rsid w:val="00A15036"/>
    <w:rsid w:val="00A15186"/>
    <w:rsid w:val="00A1557D"/>
    <w:rsid w:val="00A16E69"/>
    <w:rsid w:val="00A174E1"/>
    <w:rsid w:val="00A17837"/>
    <w:rsid w:val="00A20242"/>
    <w:rsid w:val="00A20A11"/>
    <w:rsid w:val="00A21B3E"/>
    <w:rsid w:val="00A224A5"/>
    <w:rsid w:val="00A22844"/>
    <w:rsid w:val="00A22943"/>
    <w:rsid w:val="00A22ACE"/>
    <w:rsid w:val="00A22F41"/>
    <w:rsid w:val="00A23159"/>
    <w:rsid w:val="00A23F8B"/>
    <w:rsid w:val="00A24030"/>
    <w:rsid w:val="00A2530D"/>
    <w:rsid w:val="00A25E26"/>
    <w:rsid w:val="00A26D25"/>
    <w:rsid w:val="00A27036"/>
    <w:rsid w:val="00A27525"/>
    <w:rsid w:val="00A3065A"/>
    <w:rsid w:val="00A31A67"/>
    <w:rsid w:val="00A32396"/>
    <w:rsid w:val="00A32508"/>
    <w:rsid w:val="00A326C8"/>
    <w:rsid w:val="00A333D8"/>
    <w:rsid w:val="00A33C14"/>
    <w:rsid w:val="00A34220"/>
    <w:rsid w:val="00A3437D"/>
    <w:rsid w:val="00A367EE"/>
    <w:rsid w:val="00A3718F"/>
    <w:rsid w:val="00A40C5C"/>
    <w:rsid w:val="00A40E7A"/>
    <w:rsid w:val="00A41012"/>
    <w:rsid w:val="00A41AC4"/>
    <w:rsid w:val="00A427AC"/>
    <w:rsid w:val="00A42C84"/>
    <w:rsid w:val="00A43AFB"/>
    <w:rsid w:val="00A43EE7"/>
    <w:rsid w:val="00A44ECE"/>
    <w:rsid w:val="00A46222"/>
    <w:rsid w:val="00A4623A"/>
    <w:rsid w:val="00A4757F"/>
    <w:rsid w:val="00A47604"/>
    <w:rsid w:val="00A47AE7"/>
    <w:rsid w:val="00A50557"/>
    <w:rsid w:val="00A5092D"/>
    <w:rsid w:val="00A511CA"/>
    <w:rsid w:val="00A51F89"/>
    <w:rsid w:val="00A5250A"/>
    <w:rsid w:val="00A537C9"/>
    <w:rsid w:val="00A54A72"/>
    <w:rsid w:val="00A54F05"/>
    <w:rsid w:val="00A55D74"/>
    <w:rsid w:val="00A56E48"/>
    <w:rsid w:val="00A57DE6"/>
    <w:rsid w:val="00A63565"/>
    <w:rsid w:val="00A64598"/>
    <w:rsid w:val="00A64B63"/>
    <w:rsid w:val="00A64BAC"/>
    <w:rsid w:val="00A656D9"/>
    <w:rsid w:val="00A65861"/>
    <w:rsid w:val="00A65C32"/>
    <w:rsid w:val="00A67155"/>
    <w:rsid w:val="00A67D3F"/>
    <w:rsid w:val="00A67E84"/>
    <w:rsid w:val="00A71811"/>
    <w:rsid w:val="00A7209A"/>
    <w:rsid w:val="00A7293F"/>
    <w:rsid w:val="00A72E30"/>
    <w:rsid w:val="00A73024"/>
    <w:rsid w:val="00A7302E"/>
    <w:rsid w:val="00A73280"/>
    <w:rsid w:val="00A73E22"/>
    <w:rsid w:val="00A73F8D"/>
    <w:rsid w:val="00A74B05"/>
    <w:rsid w:val="00A752EB"/>
    <w:rsid w:val="00A75A3A"/>
    <w:rsid w:val="00A77425"/>
    <w:rsid w:val="00A77641"/>
    <w:rsid w:val="00A81DA9"/>
    <w:rsid w:val="00A830D9"/>
    <w:rsid w:val="00A83497"/>
    <w:rsid w:val="00A840AF"/>
    <w:rsid w:val="00A84F57"/>
    <w:rsid w:val="00A87419"/>
    <w:rsid w:val="00A87D46"/>
    <w:rsid w:val="00A90490"/>
    <w:rsid w:val="00A90F7B"/>
    <w:rsid w:val="00A91B29"/>
    <w:rsid w:val="00A92735"/>
    <w:rsid w:val="00A927B2"/>
    <w:rsid w:val="00A92D2C"/>
    <w:rsid w:val="00A92D5C"/>
    <w:rsid w:val="00A92E52"/>
    <w:rsid w:val="00A92F01"/>
    <w:rsid w:val="00A932B3"/>
    <w:rsid w:val="00A93B94"/>
    <w:rsid w:val="00A94BF0"/>
    <w:rsid w:val="00A94DDE"/>
    <w:rsid w:val="00A94E54"/>
    <w:rsid w:val="00A94E65"/>
    <w:rsid w:val="00A94F11"/>
    <w:rsid w:val="00A95995"/>
    <w:rsid w:val="00A960FC"/>
    <w:rsid w:val="00A9614F"/>
    <w:rsid w:val="00A962B4"/>
    <w:rsid w:val="00A962F8"/>
    <w:rsid w:val="00A96B2A"/>
    <w:rsid w:val="00A96BF4"/>
    <w:rsid w:val="00A97F5E"/>
    <w:rsid w:val="00AA010D"/>
    <w:rsid w:val="00AA041C"/>
    <w:rsid w:val="00AA1327"/>
    <w:rsid w:val="00AA1807"/>
    <w:rsid w:val="00AA2301"/>
    <w:rsid w:val="00AA3CF1"/>
    <w:rsid w:val="00AA412E"/>
    <w:rsid w:val="00AA4702"/>
    <w:rsid w:val="00AA4FB3"/>
    <w:rsid w:val="00AA5113"/>
    <w:rsid w:val="00AA55A1"/>
    <w:rsid w:val="00AA63EB"/>
    <w:rsid w:val="00AA77FF"/>
    <w:rsid w:val="00AB09AD"/>
    <w:rsid w:val="00AB1928"/>
    <w:rsid w:val="00AB1A88"/>
    <w:rsid w:val="00AB2247"/>
    <w:rsid w:val="00AB2537"/>
    <w:rsid w:val="00AB3D57"/>
    <w:rsid w:val="00AB545E"/>
    <w:rsid w:val="00AB5A2A"/>
    <w:rsid w:val="00AB6357"/>
    <w:rsid w:val="00AB7729"/>
    <w:rsid w:val="00AC09E7"/>
    <w:rsid w:val="00AC0BFB"/>
    <w:rsid w:val="00AC170F"/>
    <w:rsid w:val="00AC1D90"/>
    <w:rsid w:val="00AC309A"/>
    <w:rsid w:val="00AC3911"/>
    <w:rsid w:val="00AC3B91"/>
    <w:rsid w:val="00AC42DA"/>
    <w:rsid w:val="00AC490E"/>
    <w:rsid w:val="00AC724D"/>
    <w:rsid w:val="00AD0FA9"/>
    <w:rsid w:val="00AD102D"/>
    <w:rsid w:val="00AD104C"/>
    <w:rsid w:val="00AD2247"/>
    <w:rsid w:val="00AD44FE"/>
    <w:rsid w:val="00AD4566"/>
    <w:rsid w:val="00AD5656"/>
    <w:rsid w:val="00AD7693"/>
    <w:rsid w:val="00AD7EDF"/>
    <w:rsid w:val="00AE160F"/>
    <w:rsid w:val="00AE25DA"/>
    <w:rsid w:val="00AE4466"/>
    <w:rsid w:val="00AE4DDE"/>
    <w:rsid w:val="00AE5EAB"/>
    <w:rsid w:val="00AE6511"/>
    <w:rsid w:val="00AE656D"/>
    <w:rsid w:val="00AE6E6A"/>
    <w:rsid w:val="00AE7219"/>
    <w:rsid w:val="00AE7FB9"/>
    <w:rsid w:val="00AF0152"/>
    <w:rsid w:val="00AF09F7"/>
    <w:rsid w:val="00AF0A61"/>
    <w:rsid w:val="00AF1366"/>
    <w:rsid w:val="00AF1841"/>
    <w:rsid w:val="00AF232B"/>
    <w:rsid w:val="00AF3D8D"/>
    <w:rsid w:val="00AF44D8"/>
    <w:rsid w:val="00AF5010"/>
    <w:rsid w:val="00AF694D"/>
    <w:rsid w:val="00AF6F1C"/>
    <w:rsid w:val="00AF71BA"/>
    <w:rsid w:val="00AF7AFB"/>
    <w:rsid w:val="00B0080A"/>
    <w:rsid w:val="00B00C48"/>
    <w:rsid w:val="00B01A5E"/>
    <w:rsid w:val="00B01B0A"/>
    <w:rsid w:val="00B0200D"/>
    <w:rsid w:val="00B020ED"/>
    <w:rsid w:val="00B02892"/>
    <w:rsid w:val="00B02B5B"/>
    <w:rsid w:val="00B02C26"/>
    <w:rsid w:val="00B036DE"/>
    <w:rsid w:val="00B05308"/>
    <w:rsid w:val="00B0589C"/>
    <w:rsid w:val="00B058F6"/>
    <w:rsid w:val="00B05DEF"/>
    <w:rsid w:val="00B06B7B"/>
    <w:rsid w:val="00B07315"/>
    <w:rsid w:val="00B074D9"/>
    <w:rsid w:val="00B07604"/>
    <w:rsid w:val="00B07FA9"/>
    <w:rsid w:val="00B119E1"/>
    <w:rsid w:val="00B12477"/>
    <w:rsid w:val="00B124E5"/>
    <w:rsid w:val="00B12682"/>
    <w:rsid w:val="00B1333A"/>
    <w:rsid w:val="00B147C2"/>
    <w:rsid w:val="00B14C75"/>
    <w:rsid w:val="00B153D5"/>
    <w:rsid w:val="00B15D1A"/>
    <w:rsid w:val="00B15EEE"/>
    <w:rsid w:val="00B160E8"/>
    <w:rsid w:val="00B16523"/>
    <w:rsid w:val="00B1680F"/>
    <w:rsid w:val="00B174EE"/>
    <w:rsid w:val="00B178DA"/>
    <w:rsid w:val="00B2067C"/>
    <w:rsid w:val="00B208FA"/>
    <w:rsid w:val="00B2158C"/>
    <w:rsid w:val="00B2288F"/>
    <w:rsid w:val="00B228E8"/>
    <w:rsid w:val="00B22B47"/>
    <w:rsid w:val="00B22DBF"/>
    <w:rsid w:val="00B2345A"/>
    <w:rsid w:val="00B23E45"/>
    <w:rsid w:val="00B23E9E"/>
    <w:rsid w:val="00B247AD"/>
    <w:rsid w:val="00B24854"/>
    <w:rsid w:val="00B249BD"/>
    <w:rsid w:val="00B25ADB"/>
    <w:rsid w:val="00B25B76"/>
    <w:rsid w:val="00B25BEB"/>
    <w:rsid w:val="00B262D7"/>
    <w:rsid w:val="00B26F3E"/>
    <w:rsid w:val="00B2742F"/>
    <w:rsid w:val="00B274ED"/>
    <w:rsid w:val="00B300B4"/>
    <w:rsid w:val="00B305E6"/>
    <w:rsid w:val="00B30B9B"/>
    <w:rsid w:val="00B30FFD"/>
    <w:rsid w:val="00B31682"/>
    <w:rsid w:val="00B317A6"/>
    <w:rsid w:val="00B320D9"/>
    <w:rsid w:val="00B322C4"/>
    <w:rsid w:val="00B326D3"/>
    <w:rsid w:val="00B34348"/>
    <w:rsid w:val="00B36F5E"/>
    <w:rsid w:val="00B37BA6"/>
    <w:rsid w:val="00B402BE"/>
    <w:rsid w:val="00B40401"/>
    <w:rsid w:val="00B412F7"/>
    <w:rsid w:val="00B41784"/>
    <w:rsid w:val="00B42013"/>
    <w:rsid w:val="00B42509"/>
    <w:rsid w:val="00B42DB4"/>
    <w:rsid w:val="00B43575"/>
    <w:rsid w:val="00B43BF8"/>
    <w:rsid w:val="00B43D7F"/>
    <w:rsid w:val="00B44F1A"/>
    <w:rsid w:val="00B45DED"/>
    <w:rsid w:val="00B46821"/>
    <w:rsid w:val="00B47D3B"/>
    <w:rsid w:val="00B47E5B"/>
    <w:rsid w:val="00B47F4F"/>
    <w:rsid w:val="00B51C47"/>
    <w:rsid w:val="00B51D36"/>
    <w:rsid w:val="00B526BA"/>
    <w:rsid w:val="00B5376A"/>
    <w:rsid w:val="00B54BAB"/>
    <w:rsid w:val="00B54FB8"/>
    <w:rsid w:val="00B561BD"/>
    <w:rsid w:val="00B56A9A"/>
    <w:rsid w:val="00B5702B"/>
    <w:rsid w:val="00B5718E"/>
    <w:rsid w:val="00B5719A"/>
    <w:rsid w:val="00B5768B"/>
    <w:rsid w:val="00B57760"/>
    <w:rsid w:val="00B577A1"/>
    <w:rsid w:val="00B60A7B"/>
    <w:rsid w:val="00B61F36"/>
    <w:rsid w:val="00B62085"/>
    <w:rsid w:val="00B62379"/>
    <w:rsid w:val="00B6260E"/>
    <w:rsid w:val="00B6594F"/>
    <w:rsid w:val="00B65FD9"/>
    <w:rsid w:val="00B66336"/>
    <w:rsid w:val="00B66B0B"/>
    <w:rsid w:val="00B66E09"/>
    <w:rsid w:val="00B673D9"/>
    <w:rsid w:val="00B7078F"/>
    <w:rsid w:val="00B71A39"/>
    <w:rsid w:val="00B71B18"/>
    <w:rsid w:val="00B72880"/>
    <w:rsid w:val="00B73ADF"/>
    <w:rsid w:val="00B74C62"/>
    <w:rsid w:val="00B750CE"/>
    <w:rsid w:val="00B7604C"/>
    <w:rsid w:val="00B764A3"/>
    <w:rsid w:val="00B7688B"/>
    <w:rsid w:val="00B76A83"/>
    <w:rsid w:val="00B77315"/>
    <w:rsid w:val="00B77337"/>
    <w:rsid w:val="00B80D6C"/>
    <w:rsid w:val="00B815DA"/>
    <w:rsid w:val="00B8253B"/>
    <w:rsid w:val="00B82757"/>
    <w:rsid w:val="00B828ED"/>
    <w:rsid w:val="00B82FD3"/>
    <w:rsid w:val="00B84BD0"/>
    <w:rsid w:val="00B85DAC"/>
    <w:rsid w:val="00B865E1"/>
    <w:rsid w:val="00B86E2C"/>
    <w:rsid w:val="00B8760E"/>
    <w:rsid w:val="00B911EC"/>
    <w:rsid w:val="00B9120D"/>
    <w:rsid w:val="00B91A46"/>
    <w:rsid w:val="00B925C3"/>
    <w:rsid w:val="00B9276A"/>
    <w:rsid w:val="00B92A95"/>
    <w:rsid w:val="00B931AA"/>
    <w:rsid w:val="00B93D17"/>
    <w:rsid w:val="00B93DDA"/>
    <w:rsid w:val="00B9455B"/>
    <w:rsid w:val="00B94FFB"/>
    <w:rsid w:val="00B953F1"/>
    <w:rsid w:val="00B95BC2"/>
    <w:rsid w:val="00B95C75"/>
    <w:rsid w:val="00B96D22"/>
    <w:rsid w:val="00B97154"/>
    <w:rsid w:val="00B97925"/>
    <w:rsid w:val="00B97B39"/>
    <w:rsid w:val="00B97F23"/>
    <w:rsid w:val="00BA0C7D"/>
    <w:rsid w:val="00BA0D81"/>
    <w:rsid w:val="00BA1BF6"/>
    <w:rsid w:val="00BA22E2"/>
    <w:rsid w:val="00BA2DF0"/>
    <w:rsid w:val="00BA2E0E"/>
    <w:rsid w:val="00BA34E1"/>
    <w:rsid w:val="00BA3CD2"/>
    <w:rsid w:val="00BA450D"/>
    <w:rsid w:val="00BA5402"/>
    <w:rsid w:val="00BA669B"/>
    <w:rsid w:val="00BA6B35"/>
    <w:rsid w:val="00BB08F9"/>
    <w:rsid w:val="00BB0A47"/>
    <w:rsid w:val="00BB24DA"/>
    <w:rsid w:val="00BB2AF9"/>
    <w:rsid w:val="00BB3C11"/>
    <w:rsid w:val="00BB3DC3"/>
    <w:rsid w:val="00BB3EC6"/>
    <w:rsid w:val="00BB44A5"/>
    <w:rsid w:val="00BB4DE6"/>
    <w:rsid w:val="00BB5367"/>
    <w:rsid w:val="00BB60DA"/>
    <w:rsid w:val="00BB66EF"/>
    <w:rsid w:val="00BB6CF1"/>
    <w:rsid w:val="00BC025A"/>
    <w:rsid w:val="00BC1F65"/>
    <w:rsid w:val="00BC3196"/>
    <w:rsid w:val="00BC3644"/>
    <w:rsid w:val="00BC457F"/>
    <w:rsid w:val="00BC4D57"/>
    <w:rsid w:val="00BC4D87"/>
    <w:rsid w:val="00BC53DE"/>
    <w:rsid w:val="00BC5871"/>
    <w:rsid w:val="00BC7042"/>
    <w:rsid w:val="00BC7794"/>
    <w:rsid w:val="00BC7F50"/>
    <w:rsid w:val="00BD0B9E"/>
    <w:rsid w:val="00BD111C"/>
    <w:rsid w:val="00BD151E"/>
    <w:rsid w:val="00BD2264"/>
    <w:rsid w:val="00BD3ADC"/>
    <w:rsid w:val="00BD3B7C"/>
    <w:rsid w:val="00BD420E"/>
    <w:rsid w:val="00BD4D40"/>
    <w:rsid w:val="00BD4F67"/>
    <w:rsid w:val="00BD4FBC"/>
    <w:rsid w:val="00BD704A"/>
    <w:rsid w:val="00BD707D"/>
    <w:rsid w:val="00BD7544"/>
    <w:rsid w:val="00BD766A"/>
    <w:rsid w:val="00BD7E28"/>
    <w:rsid w:val="00BE0725"/>
    <w:rsid w:val="00BE09F0"/>
    <w:rsid w:val="00BE0F71"/>
    <w:rsid w:val="00BE12B5"/>
    <w:rsid w:val="00BE3086"/>
    <w:rsid w:val="00BE3387"/>
    <w:rsid w:val="00BE3CB2"/>
    <w:rsid w:val="00BE3F6A"/>
    <w:rsid w:val="00BE42EE"/>
    <w:rsid w:val="00BE4880"/>
    <w:rsid w:val="00BE4A24"/>
    <w:rsid w:val="00BE4B8A"/>
    <w:rsid w:val="00BE6806"/>
    <w:rsid w:val="00BE6CE8"/>
    <w:rsid w:val="00BE754C"/>
    <w:rsid w:val="00BE7812"/>
    <w:rsid w:val="00BF01D9"/>
    <w:rsid w:val="00BF0F4C"/>
    <w:rsid w:val="00BF145B"/>
    <w:rsid w:val="00BF332D"/>
    <w:rsid w:val="00BF3F64"/>
    <w:rsid w:val="00BF4348"/>
    <w:rsid w:val="00BF4928"/>
    <w:rsid w:val="00BF4BDF"/>
    <w:rsid w:val="00BF4C07"/>
    <w:rsid w:val="00BF4F55"/>
    <w:rsid w:val="00BF501E"/>
    <w:rsid w:val="00BF591B"/>
    <w:rsid w:val="00BF5E06"/>
    <w:rsid w:val="00BF636A"/>
    <w:rsid w:val="00BF7131"/>
    <w:rsid w:val="00BF7C90"/>
    <w:rsid w:val="00BF7CA7"/>
    <w:rsid w:val="00C0071B"/>
    <w:rsid w:val="00C01B4C"/>
    <w:rsid w:val="00C022C4"/>
    <w:rsid w:val="00C02D40"/>
    <w:rsid w:val="00C031C6"/>
    <w:rsid w:val="00C0415B"/>
    <w:rsid w:val="00C04424"/>
    <w:rsid w:val="00C05112"/>
    <w:rsid w:val="00C05E0E"/>
    <w:rsid w:val="00C06E49"/>
    <w:rsid w:val="00C07B0C"/>
    <w:rsid w:val="00C07B6B"/>
    <w:rsid w:val="00C101F1"/>
    <w:rsid w:val="00C10792"/>
    <w:rsid w:val="00C10C0D"/>
    <w:rsid w:val="00C10F4F"/>
    <w:rsid w:val="00C11942"/>
    <w:rsid w:val="00C11ACD"/>
    <w:rsid w:val="00C12C8A"/>
    <w:rsid w:val="00C131EC"/>
    <w:rsid w:val="00C13B55"/>
    <w:rsid w:val="00C13FDB"/>
    <w:rsid w:val="00C14A18"/>
    <w:rsid w:val="00C15C20"/>
    <w:rsid w:val="00C15E19"/>
    <w:rsid w:val="00C1616A"/>
    <w:rsid w:val="00C166FD"/>
    <w:rsid w:val="00C16AB3"/>
    <w:rsid w:val="00C1709A"/>
    <w:rsid w:val="00C17EF3"/>
    <w:rsid w:val="00C2002A"/>
    <w:rsid w:val="00C20725"/>
    <w:rsid w:val="00C2260A"/>
    <w:rsid w:val="00C22C7E"/>
    <w:rsid w:val="00C22CDE"/>
    <w:rsid w:val="00C23481"/>
    <w:rsid w:val="00C237DF"/>
    <w:rsid w:val="00C237EB"/>
    <w:rsid w:val="00C23BC5"/>
    <w:rsid w:val="00C24F44"/>
    <w:rsid w:val="00C25D2E"/>
    <w:rsid w:val="00C25F40"/>
    <w:rsid w:val="00C27580"/>
    <w:rsid w:val="00C27719"/>
    <w:rsid w:val="00C27795"/>
    <w:rsid w:val="00C277B1"/>
    <w:rsid w:val="00C30F8E"/>
    <w:rsid w:val="00C317C5"/>
    <w:rsid w:val="00C32541"/>
    <w:rsid w:val="00C327F6"/>
    <w:rsid w:val="00C337DB"/>
    <w:rsid w:val="00C35139"/>
    <w:rsid w:val="00C352E8"/>
    <w:rsid w:val="00C35FAB"/>
    <w:rsid w:val="00C3652F"/>
    <w:rsid w:val="00C36DC8"/>
    <w:rsid w:val="00C3798E"/>
    <w:rsid w:val="00C4038E"/>
    <w:rsid w:val="00C410A7"/>
    <w:rsid w:val="00C414A9"/>
    <w:rsid w:val="00C41C56"/>
    <w:rsid w:val="00C43CA0"/>
    <w:rsid w:val="00C467B4"/>
    <w:rsid w:val="00C4683C"/>
    <w:rsid w:val="00C509B1"/>
    <w:rsid w:val="00C50BC8"/>
    <w:rsid w:val="00C50D3A"/>
    <w:rsid w:val="00C517C3"/>
    <w:rsid w:val="00C51B6B"/>
    <w:rsid w:val="00C52CBF"/>
    <w:rsid w:val="00C5325E"/>
    <w:rsid w:val="00C535AB"/>
    <w:rsid w:val="00C5394C"/>
    <w:rsid w:val="00C53AFF"/>
    <w:rsid w:val="00C53BFD"/>
    <w:rsid w:val="00C53CAC"/>
    <w:rsid w:val="00C5436F"/>
    <w:rsid w:val="00C5495D"/>
    <w:rsid w:val="00C552D6"/>
    <w:rsid w:val="00C55BD8"/>
    <w:rsid w:val="00C55D4F"/>
    <w:rsid w:val="00C5622F"/>
    <w:rsid w:val="00C562D5"/>
    <w:rsid w:val="00C57257"/>
    <w:rsid w:val="00C57501"/>
    <w:rsid w:val="00C60394"/>
    <w:rsid w:val="00C606B2"/>
    <w:rsid w:val="00C60791"/>
    <w:rsid w:val="00C60B04"/>
    <w:rsid w:val="00C62413"/>
    <w:rsid w:val="00C62918"/>
    <w:rsid w:val="00C62A49"/>
    <w:rsid w:val="00C633B9"/>
    <w:rsid w:val="00C63649"/>
    <w:rsid w:val="00C63D4C"/>
    <w:rsid w:val="00C6417C"/>
    <w:rsid w:val="00C64CE2"/>
    <w:rsid w:val="00C65942"/>
    <w:rsid w:val="00C65D7F"/>
    <w:rsid w:val="00C66F29"/>
    <w:rsid w:val="00C67513"/>
    <w:rsid w:val="00C677E6"/>
    <w:rsid w:val="00C678F6"/>
    <w:rsid w:val="00C70285"/>
    <w:rsid w:val="00C7076B"/>
    <w:rsid w:val="00C70920"/>
    <w:rsid w:val="00C70ED9"/>
    <w:rsid w:val="00C712C6"/>
    <w:rsid w:val="00C71BEF"/>
    <w:rsid w:val="00C727D8"/>
    <w:rsid w:val="00C7298A"/>
    <w:rsid w:val="00C72C02"/>
    <w:rsid w:val="00C73509"/>
    <w:rsid w:val="00C73713"/>
    <w:rsid w:val="00C743D1"/>
    <w:rsid w:val="00C75425"/>
    <w:rsid w:val="00C75F4E"/>
    <w:rsid w:val="00C75F6E"/>
    <w:rsid w:val="00C776BA"/>
    <w:rsid w:val="00C779E0"/>
    <w:rsid w:val="00C77BEE"/>
    <w:rsid w:val="00C8174C"/>
    <w:rsid w:val="00C82823"/>
    <w:rsid w:val="00C834F7"/>
    <w:rsid w:val="00C83FE7"/>
    <w:rsid w:val="00C8410F"/>
    <w:rsid w:val="00C84EDA"/>
    <w:rsid w:val="00C856E8"/>
    <w:rsid w:val="00C85C18"/>
    <w:rsid w:val="00C86118"/>
    <w:rsid w:val="00C863F3"/>
    <w:rsid w:val="00C87972"/>
    <w:rsid w:val="00C900A2"/>
    <w:rsid w:val="00C90449"/>
    <w:rsid w:val="00C90FAB"/>
    <w:rsid w:val="00C92391"/>
    <w:rsid w:val="00C926AD"/>
    <w:rsid w:val="00C946C3"/>
    <w:rsid w:val="00C94BE4"/>
    <w:rsid w:val="00C9566C"/>
    <w:rsid w:val="00C957A1"/>
    <w:rsid w:val="00C96A7E"/>
    <w:rsid w:val="00C96AF8"/>
    <w:rsid w:val="00C97858"/>
    <w:rsid w:val="00C97A22"/>
    <w:rsid w:val="00C97A7C"/>
    <w:rsid w:val="00C97FC8"/>
    <w:rsid w:val="00CA0772"/>
    <w:rsid w:val="00CA1A02"/>
    <w:rsid w:val="00CA2585"/>
    <w:rsid w:val="00CA2DBF"/>
    <w:rsid w:val="00CA3077"/>
    <w:rsid w:val="00CA3708"/>
    <w:rsid w:val="00CA3AF5"/>
    <w:rsid w:val="00CA66FB"/>
    <w:rsid w:val="00CA6C68"/>
    <w:rsid w:val="00CA7278"/>
    <w:rsid w:val="00CA7838"/>
    <w:rsid w:val="00CA7D11"/>
    <w:rsid w:val="00CB002F"/>
    <w:rsid w:val="00CB0C44"/>
    <w:rsid w:val="00CB12A0"/>
    <w:rsid w:val="00CB223B"/>
    <w:rsid w:val="00CB2AB3"/>
    <w:rsid w:val="00CB2AE4"/>
    <w:rsid w:val="00CB350C"/>
    <w:rsid w:val="00CB429B"/>
    <w:rsid w:val="00CB4D66"/>
    <w:rsid w:val="00CB51D9"/>
    <w:rsid w:val="00CB58D1"/>
    <w:rsid w:val="00CB6477"/>
    <w:rsid w:val="00CB64D8"/>
    <w:rsid w:val="00CB680F"/>
    <w:rsid w:val="00CB683C"/>
    <w:rsid w:val="00CB6BE3"/>
    <w:rsid w:val="00CB7450"/>
    <w:rsid w:val="00CC037F"/>
    <w:rsid w:val="00CC0759"/>
    <w:rsid w:val="00CC166E"/>
    <w:rsid w:val="00CC309D"/>
    <w:rsid w:val="00CC4A4E"/>
    <w:rsid w:val="00CC59AF"/>
    <w:rsid w:val="00CC5FE2"/>
    <w:rsid w:val="00CC6018"/>
    <w:rsid w:val="00CC6763"/>
    <w:rsid w:val="00CC7E77"/>
    <w:rsid w:val="00CC7EE9"/>
    <w:rsid w:val="00CC7FF7"/>
    <w:rsid w:val="00CD0012"/>
    <w:rsid w:val="00CD0480"/>
    <w:rsid w:val="00CD0735"/>
    <w:rsid w:val="00CD138F"/>
    <w:rsid w:val="00CD1D19"/>
    <w:rsid w:val="00CD2FA4"/>
    <w:rsid w:val="00CD34DB"/>
    <w:rsid w:val="00CD34E6"/>
    <w:rsid w:val="00CD411F"/>
    <w:rsid w:val="00CD7B04"/>
    <w:rsid w:val="00CE069D"/>
    <w:rsid w:val="00CE0871"/>
    <w:rsid w:val="00CE18B4"/>
    <w:rsid w:val="00CE19A2"/>
    <w:rsid w:val="00CE1AF9"/>
    <w:rsid w:val="00CE1C61"/>
    <w:rsid w:val="00CE2D7E"/>
    <w:rsid w:val="00CE2F83"/>
    <w:rsid w:val="00CE30FF"/>
    <w:rsid w:val="00CE3321"/>
    <w:rsid w:val="00CE36FB"/>
    <w:rsid w:val="00CE39BA"/>
    <w:rsid w:val="00CE3E67"/>
    <w:rsid w:val="00CE45EF"/>
    <w:rsid w:val="00CE4954"/>
    <w:rsid w:val="00CE55ED"/>
    <w:rsid w:val="00CE5D1E"/>
    <w:rsid w:val="00CE655E"/>
    <w:rsid w:val="00CE6AEF"/>
    <w:rsid w:val="00CE77D4"/>
    <w:rsid w:val="00CF046B"/>
    <w:rsid w:val="00CF0AA4"/>
    <w:rsid w:val="00CF0DDE"/>
    <w:rsid w:val="00CF1D29"/>
    <w:rsid w:val="00CF1F04"/>
    <w:rsid w:val="00CF23D7"/>
    <w:rsid w:val="00CF2A3D"/>
    <w:rsid w:val="00CF2C54"/>
    <w:rsid w:val="00CF3346"/>
    <w:rsid w:val="00CF3CC5"/>
    <w:rsid w:val="00CF49A6"/>
    <w:rsid w:val="00CF513F"/>
    <w:rsid w:val="00CF6449"/>
    <w:rsid w:val="00CF6868"/>
    <w:rsid w:val="00CF7EC0"/>
    <w:rsid w:val="00D0127B"/>
    <w:rsid w:val="00D01487"/>
    <w:rsid w:val="00D015FF"/>
    <w:rsid w:val="00D02090"/>
    <w:rsid w:val="00D022F6"/>
    <w:rsid w:val="00D029A5"/>
    <w:rsid w:val="00D034CB"/>
    <w:rsid w:val="00D04133"/>
    <w:rsid w:val="00D058F2"/>
    <w:rsid w:val="00D059C8"/>
    <w:rsid w:val="00D05A43"/>
    <w:rsid w:val="00D05C21"/>
    <w:rsid w:val="00D0608A"/>
    <w:rsid w:val="00D063CE"/>
    <w:rsid w:val="00D0650A"/>
    <w:rsid w:val="00D06B76"/>
    <w:rsid w:val="00D07B76"/>
    <w:rsid w:val="00D07F8D"/>
    <w:rsid w:val="00D101FD"/>
    <w:rsid w:val="00D109FE"/>
    <w:rsid w:val="00D113A7"/>
    <w:rsid w:val="00D11820"/>
    <w:rsid w:val="00D11839"/>
    <w:rsid w:val="00D11F75"/>
    <w:rsid w:val="00D1258D"/>
    <w:rsid w:val="00D127F4"/>
    <w:rsid w:val="00D12AAA"/>
    <w:rsid w:val="00D13746"/>
    <w:rsid w:val="00D13F07"/>
    <w:rsid w:val="00D140F2"/>
    <w:rsid w:val="00D1421A"/>
    <w:rsid w:val="00D14B0F"/>
    <w:rsid w:val="00D1553F"/>
    <w:rsid w:val="00D15831"/>
    <w:rsid w:val="00D15A62"/>
    <w:rsid w:val="00D16DAD"/>
    <w:rsid w:val="00D17D9B"/>
    <w:rsid w:val="00D2000E"/>
    <w:rsid w:val="00D2064A"/>
    <w:rsid w:val="00D22924"/>
    <w:rsid w:val="00D23376"/>
    <w:rsid w:val="00D24158"/>
    <w:rsid w:val="00D24954"/>
    <w:rsid w:val="00D24E3E"/>
    <w:rsid w:val="00D25772"/>
    <w:rsid w:val="00D25DDB"/>
    <w:rsid w:val="00D2611D"/>
    <w:rsid w:val="00D26726"/>
    <w:rsid w:val="00D27154"/>
    <w:rsid w:val="00D3077E"/>
    <w:rsid w:val="00D30BF3"/>
    <w:rsid w:val="00D31448"/>
    <w:rsid w:val="00D31E2C"/>
    <w:rsid w:val="00D32415"/>
    <w:rsid w:val="00D32D4B"/>
    <w:rsid w:val="00D3303C"/>
    <w:rsid w:val="00D33B42"/>
    <w:rsid w:val="00D3466D"/>
    <w:rsid w:val="00D34B95"/>
    <w:rsid w:val="00D34BB7"/>
    <w:rsid w:val="00D3571A"/>
    <w:rsid w:val="00D35DDF"/>
    <w:rsid w:val="00D363FA"/>
    <w:rsid w:val="00D36B26"/>
    <w:rsid w:val="00D3748C"/>
    <w:rsid w:val="00D37ABD"/>
    <w:rsid w:val="00D37D7E"/>
    <w:rsid w:val="00D401C4"/>
    <w:rsid w:val="00D40218"/>
    <w:rsid w:val="00D403DC"/>
    <w:rsid w:val="00D4059F"/>
    <w:rsid w:val="00D42656"/>
    <w:rsid w:val="00D42A18"/>
    <w:rsid w:val="00D42FE1"/>
    <w:rsid w:val="00D43E8A"/>
    <w:rsid w:val="00D44B0A"/>
    <w:rsid w:val="00D45092"/>
    <w:rsid w:val="00D450B3"/>
    <w:rsid w:val="00D459D3"/>
    <w:rsid w:val="00D4669C"/>
    <w:rsid w:val="00D47DAF"/>
    <w:rsid w:val="00D47FFC"/>
    <w:rsid w:val="00D50893"/>
    <w:rsid w:val="00D510DD"/>
    <w:rsid w:val="00D524E0"/>
    <w:rsid w:val="00D52FBF"/>
    <w:rsid w:val="00D535BA"/>
    <w:rsid w:val="00D53CCB"/>
    <w:rsid w:val="00D54864"/>
    <w:rsid w:val="00D54C7A"/>
    <w:rsid w:val="00D56546"/>
    <w:rsid w:val="00D568CE"/>
    <w:rsid w:val="00D569B8"/>
    <w:rsid w:val="00D573F2"/>
    <w:rsid w:val="00D62A97"/>
    <w:rsid w:val="00D643E9"/>
    <w:rsid w:val="00D656E3"/>
    <w:rsid w:val="00D65C44"/>
    <w:rsid w:val="00D65E35"/>
    <w:rsid w:val="00D66368"/>
    <w:rsid w:val="00D663AA"/>
    <w:rsid w:val="00D71F8B"/>
    <w:rsid w:val="00D72611"/>
    <w:rsid w:val="00D7301D"/>
    <w:rsid w:val="00D7336B"/>
    <w:rsid w:val="00D740E5"/>
    <w:rsid w:val="00D74FB6"/>
    <w:rsid w:val="00D755CC"/>
    <w:rsid w:val="00D767A0"/>
    <w:rsid w:val="00D76CF9"/>
    <w:rsid w:val="00D77838"/>
    <w:rsid w:val="00D8007C"/>
    <w:rsid w:val="00D80E04"/>
    <w:rsid w:val="00D8197D"/>
    <w:rsid w:val="00D81990"/>
    <w:rsid w:val="00D82255"/>
    <w:rsid w:val="00D8247F"/>
    <w:rsid w:val="00D83365"/>
    <w:rsid w:val="00D833D8"/>
    <w:rsid w:val="00D84DB8"/>
    <w:rsid w:val="00D854A8"/>
    <w:rsid w:val="00D86BE9"/>
    <w:rsid w:val="00D86D88"/>
    <w:rsid w:val="00D86EDF"/>
    <w:rsid w:val="00D8764F"/>
    <w:rsid w:val="00D87CEA"/>
    <w:rsid w:val="00D87EE6"/>
    <w:rsid w:val="00D90894"/>
    <w:rsid w:val="00D90A96"/>
    <w:rsid w:val="00D90BD9"/>
    <w:rsid w:val="00D91025"/>
    <w:rsid w:val="00D918A8"/>
    <w:rsid w:val="00D93165"/>
    <w:rsid w:val="00D93AE1"/>
    <w:rsid w:val="00D93BCE"/>
    <w:rsid w:val="00D9414F"/>
    <w:rsid w:val="00D94933"/>
    <w:rsid w:val="00D95F48"/>
    <w:rsid w:val="00D97634"/>
    <w:rsid w:val="00DA0D41"/>
    <w:rsid w:val="00DA11DF"/>
    <w:rsid w:val="00DA1587"/>
    <w:rsid w:val="00DA15F5"/>
    <w:rsid w:val="00DA270B"/>
    <w:rsid w:val="00DA3232"/>
    <w:rsid w:val="00DA3754"/>
    <w:rsid w:val="00DA4D90"/>
    <w:rsid w:val="00DA62D1"/>
    <w:rsid w:val="00DA753D"/>
    <w:rsid w:val="00DB0B4F"/>
    <w:rsid w:val="00DB106E"/>
    <w:rsid w:val="00DB1110"/>
    <w:rsid w:val="00DB1B17"/>
    <w:rsid w:val="00DB1F54"/>
    <w:rsid w:val="00DB23C8"/>
    <w:rsid w:val="00DB28F2"/>
    <w:rsid w:val="00DB2939"/>
    <w:rsid w:val="00DB2B32"/>
    <w:rsid w:val="00DB2FF9"/>
    <w:rsid w:val="00DB386E"/>
    <w:rsid w:val="00DB39EC"/>
    <w:rsid w:val="00DB4D25"/>
    <w:rsid w:val="00DB6654"/>
    <w:rsid w:val="00DB6BAD"/>
    <w:rsid w:val="00DB6D92"/>
    <w:rsid w:val="00DB7E2D"/>
    <w:rsid w:val="00DC0164"/>
    <w:rsid w:val="00DC0416"/>
    <w:rsid w:val="00DC0FE7"/>
    <w:rsid w:val="00DC1551"/>
    <w:rsid w:val="00DC324F"/>
    <w:rsid w:val="00DC366F"/>
    <w:rsid w:val="00DC4318"/>
    <w:rsid w:val="00DC44D9"/>
    <w:rsid w:val="00DC4ED6"/>
    <w:rsid w:val="00DC5565"/>
    <w:rsid w:val="00DC5700"/>
    <w:rsid w:val="00DC6282"/>
    <w:rsid w:val="00DC6371"/>
    <w:rsid w:val="00DC6621"/>
    <w:rsid w:val="00DC6C13"/>
    <w:rsid w:val="00DC70B4"/>
    <w:rsid w:val="00DD0632"/>
    <w:rsid w:val="00DD091D"/>
    <w:rsid w:val="00DD0A9D"/>
    <w:rsid w:val="00DD119E"/>
    <w:rsid w:val="00DD1BCC"/>
    <w:rsid w:val="00DD1F0E"/>
    <w:rsid w:val="00DD32B7"/>
    <w:rsid w:val="00DD35D3"/>
    <w:rsid w:val="00DD4019"/>
    <w:rsid w:val="00DD40BC"/>
    <w:rsid w:val="00DD5B6E"/>
    <w:rsid w:val="00DD5B99"/>
    <w:rsid w:val="00DD5D61"/>
    <w:rsid w:val="00DD61A9"/>
    <w:rsid w:val="00DD62C0"/>
    <w:rsid w:val="00DD6467"/>
    <w:rsid w:val="00DD6A79"/>
    <w:rsid w:val="00DD74C8"/>
    <w:rsid w:val="00DE1BBF"/>
    <w:rsid w:val="00DE381A"/>
    <w:rsid w:val="00DE3E1A"/>
    <w:rsid w:val="00DE406A"/>
    <w:rsid w:val="00DE47D0"/>
    <w:rsid w:val="00DE4ED0"/>
    <w:rsid w:val="00DE4EF8"/>
    <w:rsid w:val="00DE53B6"/>
    <w:rsid w:val="00DE596C"/>
    <w:rsid w:val="00DE623B"/>
    <w:rsid w:val="00DE6FE5"/>
    <w:rsid w:val="00DE7CB6"/>
    <w:rsid w:val="00DE7F29"/>
    <w:rsid w:val="00DF0146"/>
    <w:rsid w:val="00DF0792"/>
    <w:rsid w:val="00DF0943"/>
    <w:rsid w:val="00DF1652"/>
    <w:rsid w:val="00DF222C"/>
    <w:rsid w:val="00DF231E"/>
    <w:rsid w:val="00DF347A"/>
    <w:rsid w:val="00DF3692"/>
    <w:rsid w:val="00DF47CF"/>
    <w:rsid w:val="00DF52F5"/>
    <w:rsid w:val="00DF58CC"/>
    <w:rsid w:val="00DF685D"/>
    <w:rsid w:val="00DF76E0"/>
    <w:rsid w:val="00DF797F"/>
    <w:rsid w:val="00DF7FD2"/>
    <w:rsid w:val="00E00C7A"/>
    <w:rsid w:val="00E01E3E"/>
    <w:rsid w:val="00E02D1C"/>
    <w:rsid w:val="00E044A0"/>
    <w:rsid w:val="00E05778"/>
    <w:rsid w:val="00E078AB"/>
    <w:rsid w:val="00E078DA"/>
    <w:rsid w:val="00E10FF9"/>
    <w:rsid w:val="00E11125"/>
    <w:rsid w:val="00E1147B"/>
    <w:rsid w:val="00E11C4B"/>
    <w:rsid w:val="00E1285F"/>
    <w:rsid w:val="00E12E4C"/>
    <w:rsid w:val="00E13805"/>
    <w:rsid w:val="00E140C4"/>
    <w:rsid w:val="00E14882"/>
    <w:rsid w:val="00E154E3"/>
    <w:rsid w:val="00E156D9"/>
    <w:rsid w:val="00E15B2C"/>
    <w:rsid w:val="00E165E6"/>
    <w:rsid w:val="00E16C4C"/>
    <w:rsid w:val="00E213B2"/>
    <w:rsid w:val="00E224A9"/>
    <w:rsid w:val="00E2290D"/>
    <w:rsid w:val="00E233A1"/>
    <w:rsid w:val="00E23E6B"/>
    <w:rsid w:val="00E26078"/>
    <w:rsid w:val="00E26225"/>
    <w:rsid w:val="00E26EE8"/>
    <w:rsid w:val="00E27533"/>
    <w:rsid w:val="00E27D4F"/>
    <w:rsid w:val="00E3062D"/>
    <w:rsid w:val="00E3074E"/>
    <w:rsid w:val="00E30865"/>
    <w:rsid w:val="00E31D95"/>
    <w:rsid w:val="00E31F8D"/>
    <w:rsid w:val="00E36C5C"/>
    <w:rsid w:val="00E370F3"/>
    <w:rsid w:val="00E373A9"/>
    <w:rsid w:val="00E37E5B"/>
    <w:rsid w:val="00E400E1"/>
    <w:rsid w:val="00E407FC"/>
    <w:rsid w:val="00E40C24"/>
    <w:rsid w:val="00E4191C"/>
    <w:rsid w:val="00E41E6C"/>
    <w:rsid w:val="00E42C41"/>
    <w:rsid w:val="00E43B35"/>
    <w:rsid w:val="00E43C61"/>
    <w:rsid w:val="00E441CA"/>
    <w:rsid w:val="00E4448C"/>
    <w:rsid w:val="00E449EF"/>
    <w:rsid w:val="00E44FAB"/>
    <w:rsid w:val="00E45023"/>
    <w:rsid w:val="00E4545C"/>
    <w:rsid w:val="00E45545"/>
    <w:rsid w:val="00E4617A"/>
    <w:rsid w:val="00E4698B"/>
    <w:rsid w:val="00E47497"/>
    <w:rsid w:val="00E47EC5"/>
    <w:rsid w:val="00E502B4"/>
    <w:rsid w:val="00E516CD"/>
    <w:rsid w:val="00E5245B"/>
    <w:rsid w:val="00E52A6B"/>
    <w:rsid w:val="00E52CF6"/>
    <w:rsid w:val="00E539BA"/>
    <w:rsid w:val="00E543CC"/>
    <w:rsid w:val="00E5455B"/>
    <w:rsid w:val="00E546AE"/>
    <w:rsid w:val="00E54CF7"/>
    <w:rsid w:val="00E55CE6"/>
    <w:rsid w:val="00E570C7"/>
    <w:rsid w:val="00E57150"/>
    <w:rsid w:val="00E57481"/>
    <w:rsid w:val="00E57BC9"/>
    <w:rsid w:val="00E57D5A"/>
    <w:rsid w:val="00E57F7D"/>
    <w:rsid w:val="00E600C7"/>
    <w:rsid w:val="00E60B62"/>
    <w:rsid w:val="00E63BB7"/>
    <w:rsid w:val="00E649B5"/>
    <w:rsid w:val="00E65D2B"/>
    <w:rsid w:val="00E66905"/>
    <w:rsid w:val="00E67658"/>
    <w:rsid w:val="00E676D2"/>
    <w:rsid w:val="00E71992"/>
    <w:rsid w:val="00E71FA9"/>
    <w:rsid w:val="00E722F9"/>
    <w:rsid w:val="00E73CF8"/>
    <w:rsid w:val="00E73FD7"/>
    <w:rsid w:val="00E75590"/>
    <w:rsid w:val="00E75639"/>
    <w:rsid w:val="00E76502"/>
    <w:rsid w:val="00E7651B"/>
    <w:rsid w:val="00E76C90"/>
    <w:rsid w:val="00E76CAA"/>
    <w:rsid w:val="00E76FF4"/>
    <w:rsid w:val="00E77DB4"/>
    <w:rsid w:val="00E80465"/>
    <w:rsid w:val="00E80661"/>
    <w:rsid w:val="00E812CD"/>
    <w:rsid w:val="00E81947"/>
    <w:rsid w:val="00E825AF"/>
    <w:rsid w:val="00E83336"/>
    <w:rsid w:val="00E83919"/>
    <w:rsid w:val="00E84220"/>
    <w:rsid w:val="00E852A4"/>
    <w:rsid w:val="00E863DB"/>
    <w:rsid w:val="00E869A2"/>
    <w:rsid w:val="00E87874"/>
    <w:rsid w:val="00E87AA7"/>
    <w:rsid w:val="00E91209"/>
    <w:rsid w:val="00E920F8"/>
    <w:rsid w:val="00E92410"/>
    <w:rsid w:val="00E93179"/>
    <w:rsid w:val="00E93D3A"/>
    <w:rsid w:val="00E949BF"/>
    <w:rsid w:val="00E94E58"/>
    <w:rsid w:val="00E94E85"/>
    <w:rsid w:val="00E95046"/>
    <w:rsid w:val="00E954A3"/>
    <w:rsid w:val="00E95760"/>
    <w:rsid w:val="00E95B0C"/>
    <w:rsid w:val="00E95F94"/>
    <w:rsid w:val="00E9714B"/>
    <w:rsid w:val="00E97B14"/>
    <w:rsid w:val="00EA0868"/>
    <w:rsid w:val="00EA1A00"/>
    <w:rsid w:val="00EA1C6C"/>
    <w:rsid w:val="00EA20DC"/>
    <w:rsid w:val="00EA2132"/>
    <w:rsid w:val="00EA2556"/>
    <w:rsid w:val="00EA2A5F"/>
    <w:rsid w:val="00EA3561"/>
    <w:rsid w:val="00EA3C86"/>
    <w:rsid w:val="00EA4148"/>
    <w:rsid w:val="00EA46BE"/>
    <w:rsid w:val="00EA52B4"/>
    <w:rsid w:val="00EA61FA"/>
    <w:rsid w:val="00EA6FFD"/>
    <w:rsid w:val="00EA70AB"/>
    <w:rsid w:val="00EA79A3"/>
    <w:rsid w:val="00EA7C89"/>
    <w:rsid w:val="00EB0AD9"/>
    <w:rsid w:val="00EB1428"/>
    <w:rsid w:val="00EB1884"/>
    <w:rsid w:val="00EB1F34"/>
    <w:rsid w:val="00EB20D7"/>
    <w:rsid w:val="00EB252B"/>
    <w:rsid w:val="00EB2F8A"/>
    <w:rsid w:val="00EB3FB6"/>
    <w:rsid w:val="00EB4EE7"/>
    <w:rsid w:val="00EB5512"/>
    <w:rsid w:val="00EB566E"/>
    <w:rsid w:val="00EB58E0"/>
    <w:rsid w:val="00EB6DC3"/>
    <w:rsid w:val="00EB7620"/>
    <w:rsid w:val="00EB79A1"/>
    <w:rsid w:val="00EB7D6C"/>
    <w:rsid w:val="00EC12CA"/>
    <w:rsid w:val="00EC16A7"/>
    <w:rsid w:val="00EC170F"/>
    <w:rsid w:val="00EC1E02"/>
    <w:rsid w:val="00EC2789"/>
    <w:rsid w:val="00EC2FEA"/>
    <w:rsid w:val="00EC3A6A"/>
    <w:rsid w:val="00EC3C9F"/>
    <w:rsid w:val="00EC4A8D"/>
    <w:rsid w:val="00EC6B5C"/>
    <w:rsid w:val="00EC73CB"/>
    <w:rsid w:val="00EC7946"/>
    <w:rsid w:val="00ED0459"/>
    <w:rsid w:val="00ED1C25"/>
    <w:rsid w:val="00ED1DBD"/>
    <w:rsid w:val="00ED1F66"/>
    <w:rsid w:val="00ED2760"/>
    <w:rsid w:val="00ED3920"/>
    <w:rsid w:val="00ED39DA"/>
    <w:rsid w:val="00ED3AC6"/>
    <w:rsid w:val="00ED59E5"/>
    <w:rsid w:val="00ED5E93"/>
    <w:rsid w:val="00ED60B8"/>
    <w:rsid w:val="00ED6AF0"/>
    <w:rsid w:val="00ED7092"/>
    <w:rsid w:val="00ED7424"/>
    <w:rsid w:val="00EE0160"/>
    <w:rsid w:val="00EE0510"/>
    <w:rsid w:val="00EE0F44"/>
    <w:rsid w:val="00EE1312"/>
    <w:rsid w:val="00EE24C3"/>
    <w:rsid w:val="00EE33C0"/>
    <w:rsid w:val="00EE5094"/>
    <w:rsid w:val="00EE519B"/>
    <w:rsid w:val="00EE594D"/>
    <w:rsid w:val="00EE66EA"/>
    <w:rsid w:val="00EE760D"/>
    <w:rsid w:val="00EE7FD1"/>
    <w:rsid w:val="00EF0711"/>
    <w:rsid w:val="00EF098B"/>
    <w:rsid w:val="00EF101D"/>
    <w:rsid w:val="00EF185A"/>
    <w:rsid w:val="00EF2289"/>
    <w:rsid w:val="00EF2300"/>
    <w:rsid w:val="00EF24E2"/>
    <w:rsid w:val="00EF2C69"/>
    <w:rsid w:val="00EF3D28"/>
    <w:rsid w:val="00EF3E01"/>
    <w:rsid w:val="00EF4CDB"/>
    <w:rsid w:val="00EF4E57"/>
    <w:rsid w:val="00EF53F6"/>
    <w:rsid w:val="00EF547F"/>
    <w:rsid w:val="00EF71AC"/>
    <w:rsid w:val="00F00693"/>
    <w:rsid w:val="00F00A09"/>
    <w:rsid w:val="00F00ADA"/>
    <w:rsid w:val="00F013B0"/>
    <w:rsid w:val="00F01472"/>
    <w:rsid w:val="00F019FE"/>
    <w:rsid w:val="00F01FD4"/>
    <w:rsid w:val="00F02132"/>
    <w:rsid w:val="00F023E8"/>
    <w:rsid w:val="00F03143"/>
    <w:rsid w:val="00F0351C"/>
    <w:rsid w:val="00F03904"/>
    <w:rsid w:val="00F0407A"/>
    <w:rsid w:val="00F04658"/>
    <w:rsid w:val="00F04954"/>
    <w:rsid w:val="00F056BA"/>
    <w:rsid w:val="00F05AFD"/>
    <w:rsid w:val="00F072E2"/>
    <w:rsid w:val="00F107C5"/>
    <w:rsid w:val="00F108EF"/>
    <w:rsid w:val="00F10E45"/>
    <w:rsid w:val="00F11CFA"/>
    <w:rsid w:val="00F130F6"/>
    <w:rsid w:val="00F1376A"/>
    <w:rsid w:val="00F13F03"/>
    <w:rsid w:val="00F147EE"/>
    <w:rsid w:val="00F14801"/>
    <w:rsid w:val="00F15101"/>
    <w:rsid w:val="00F153D7"/>
    <w:rsid w:val="00F16E93"/>
    <w:rsid w:val="00F17190"/>
    <w:rsid w:val="00F20F58"/>
    <w:rsid w:val="00F21044"/>
    <w:rsid w:val="00F22ED4"/>
    <w:rsid w:val="00F23AEB"/>
    <w:rsid w:val="00F23FA1"/>
    <w:rsid w:val="00F240BA"/>
    <w:rsid w:val="00F24244"/>
    <w:rsid w:val="00F24832"/>
    <w:rsid w:val="00F2551E"/>
    <w:rsid w:val="00F2609C"/>
    <w:rsid w:val="00F272CA"/>
    <w:rsid w:val="00F30D28"/>
    <w:rsid w:val="00F318A1"/>
    <w:rsid w:val="00F31BC6"/>
    <w:rsid w:val="00F31E8F"/>
    <w:rsid w:val="00F3231B"/>
    <w:rsid w:val="00F32362"/>
    <w:rsid w:val="00F32532"/>
    <w:rsid w:val="00F32DE6"/>
    <w:rsid w:val="00F32E89"/>
    <w:rsid w:val="00F3341D"/>
    <w:rsid w:val="00F33648"/>
    <w:rsid w:val="00F35A26"/>
    <w:rsid w:val="00F35FD0"/>
    <w:rsid w:val="00F36414"/>
    <w:rsid w:val="00F368EB"/>
    <w:rsid w:val="00F37735"/>
    <w:rsid w:val="00F37936"/>
    <w:rsid w:val="00F4021F"/>
    <w:rsid w:val="00F40974"/>
    <w:rsid w:val="00F40A93"/>
    <w:rsid w:val="00F4150C"/>
    <w:rsid w:val="00F41543"/>
    <w:rsid w:val="00F417E7"/>
    <w:rsid w:val="00F41AD9"/>
    <w:rsid w:val="00F426AE"/>
    <w:rsid w:val="00F42BF7"/>
    <w:rsid w:val="00F440A3"/>
    <w:rsid w:val="00F441C3"/>
    <w:rsid w:val="00F456D9"/>
    <w:rsid w:val="00F45B13"/>
    <w:rsid w:val="00F46A55"/>
    <w:rsid w:val="00F4727B"/>
    <w:rsid w:val="00F50250"/>
    <w:rsid w:val="00F503D9"/>
    <w:rsid w:val="00F516FE"/>
    <w:rsid w:val="00F51B73"/>
    <w:rsid w:val="00F52D75"/>
    <w:rsid w:val="00F5392F"/>
    <w:rsid w:val="00F54701"/>
    <w:rsid w:val="00F5505D"/>
    <w:rsid w:val="00F5535F"/>
    <w:rsid w:val="00F5631B"/>
    <w:rsid w:val="00F56C5B"/>
    <w:rsid w:val="00F5707C"/>
    <w:rsid w:val="00F57A97"/>
    <w:rsid w:val="00F607BB"/>
    <w:rsid w:val="00F60AEC"/>
    <w:rsid w:val="00F611B6"/>
    <w:rsid w:val="00F6132D"/>
    <w:rsid w:val="00F61C2B"/>
    <w:rsid w:val="00F64CCD"/>
    <w:rsid w:val="00F64E8B"/>
    <w:rsid w:val="00F65E44"/>
    <w:rsid w:val="00F6633A"/>
    <w:rsid w:val="00F66720"/>
    <w:rsid w:val="00F67291"/>
    <w:rsid w:val="00F674B1"/>
    <w:rsid w:val="00F67806"/>
    <w:rsid w:val="00F6786A"/>
    <w:rsid w:val="00F67CEF"/>
    <w:rsid w:val="00F70464"/>
    <w:rsid w:val="00F7066F"/>
    <w:rsid w:val="00F71016"/>
    <w:rsid w:val="00F71BB0"/>
    <w:rsid w:val="00F71D20"/>
    <w:rsid w:val="00F75748"/>
    <w:rsid w:val="00F758BA"/>
    <w:rsid w:val="00F772BB"/>
    <w:rsid w:val="00F773EC"/>
    <w:rsid w:val="00F77475"/>
    <w:rsid w:val="00F80DC6"/>
    <w:rsid w:val="00F81778"/>
    <w:rsid w:val="00F81FB7"/>
    <w:rsid w:val="00F826FA"/>
    <w:rsid w:val="00F82B1B"/>
    <w:rsid w:val="00F840E1"/>
    <w:rsid w:val="00F848B0"/>
    <w:rsid w:val="00F850A3"/>
    <w:rsid w:val="00F855C7"/>
    <w:rsid w:val="00F858CD"/>
    <w:rsid w:val="00F85937"/>
    <w:rsid w:val="00F91290"/>
    <w:rsid w:val="00F91A78"/>
    <w:rsid w:val="00F921A5"/>
    <w:rsid w:val="00F94AD5"/>
    <w:rsid w:val="00F94DA6"/>
    <w:rsid w:val="00F950F8"/>
    <w:rsid w:val="00F95CED"/>
    <w:rsid w:val="00F96707"/>
    <w:rsid w:val="00F96C17"/>
    <w:rsid w:val="00F96FFC"/>
    <w:rsid w:val="00F97020"/>
    <w:rsid w:val="00F97893"/>
    <w:rsid w:val="00FA0279"/>
    <w:rsid w:val="00FA0359"/>
    <w:rsid w:val="00FA0449"/>
    <w:rsid w:val="00FA1D7A"/>
    <w:rsid w:val="00FA2559"/>
    <w:rsid w:val="00FA3AA1"/>
    <w:rsid w:val="00FA3C84"/>
    <w:rsid w:val="00FA3E43"/>
    <w:rsid w:val="00FA4DB8"/>
    <w:rsid w:val="00FA5BE6"/>
    <w:rsid w:val="00FA5D31"/>
    <w:rsid w:val="00FA5D99"/>
    <w:rsid w:val="00FA61E9"/>
    <w:rsid w:val="00FA785D"/>
    <w:rsid w:val="00FB03E3"/>
    <w:rsid w:val="00FB4C60"/>
    <w:rsid w:val="00FB5578"/>
    <w:rsid w:val="00FB59F8"/>
    <w:rsid w:val="00FB6165"/>
    <w:rsid w:val="00FB6AFE"/>
    <w:rsid w:val="00FB702C"/>
    <w:rsid w:val="00FB76C4"/>
    <w:rsid w:val="00FC0295"/>
    <w:rsid w:val="00FC079D"/>
    <w:rsid w:val="00FC1C0F"/>
    <w:rsid w:val="00FC2731"/>
    <w:rsid w:val="00FC2D2F"/>
    <w:rsid w:val="00FC349E"/>
    <w:rsid w:val="00FC3790"/>
    <w:rsid w:val="00FC392F"/>
    <w:rsid w:val="00FC4FCF"/>
    <w:rsid w:val="00FC5B5D"/>
    <w:rsid w:val="00FC5D86"/>
    <w:rsid w:val="00FC6409"/>
    <w:rsid w:val="00FC7626"/>
    <w:rsid w:val="00FC7D29"/>
    <w:rsid w:val="00FD1278"/>
    <w:rsid w:val="00FD170B"/>
    <w:rsid w:val="00FD18E1"/>
    <w:rsid w:val="00FD24AF"/>
    <w:rsid w:val="00FD25B2"/>
    <w:rsid w:val="00FD303F"/>
    <w:rsid w:val="00FD57B4"/>
    <w:rsid w:val="00FD5E05"/>
    <w:rsid w:val="00FD6E10"/>
    <w:rsid w:val="00FD707C"/>
    <w:rsid w:val="00FE0035"/>
    <w:rsid w:val="00FE1146"/>
    <w:rsid w:val="00FE163D"/>
    <w:rsid w:val="00FE1A2F"/>
    <w:rsid w:val="00FE1E8B"/>
    <w:rsid w:val="00FE272A"/>
    <w:rsid w:val="00FE30A8"/>
    <w:rsid w:val="00FE361C"/>
    <w:rsid w:val="00FE3B3B"/>
    <w:rsid w:val="00FE3C9E"/>
    <w:rsid w:val="00FE444D"/>
    <w:rsid w:val="00FE6C4F"/>
    <w:rsid w:val="00FE745B"/>
    <w:rsid w:val="00FE7BD3"/>
    <w:rsid w:val="00FF026B"/>
    <w:rsid w:val="00FF04D8"/>
    <w:rsid w:val="00FF0E5E"/>
    <w:rsid w:val="00FF1520"/>
    <w:rsid w:val="00FF1753"/>
    <w:rsid w:val="00FF2119"/>
    <w:rsid w:val="00FF23DD"/>
    <w:rsid w:val="00FF2A4A"/>
    <w:rsid w:val="00FF3ACF"/>
    <w:rsid w:val="00FF4DF8"/>
    <w:rsid w:val="00FF4E51"/>
    <w:rsid w:val="00FF5668"/>
    <w:rsid w:val="00FF679E"/>
    <w:rsid w:val="00FF6B0E"/>
    <w:rsid w:val="00FF6CE8"/>
    <w:rsid w:val="00FF7339"/>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566050"/>
  <w15:docId w15:val="{06579DE0-8F4A-4277-988A-6680577F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DA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F00A09"/>
    <w:rPr>
      <w:sz w:val="20"/>
      <w:szCs w:val="20"/>
    </w:rPr>
  </w:style>
  <w:style w:type="character" w:customStyle="1" w:styleId="a4">
    <w:name w:val="Текст сноски Знак"/>
    <w:basedOn w:val="a0"/>
    <w:link w:val="a3"/>
    <w:uiPriority w:val="99"/>
    <w:locked/>
    <w:rsid w:val="00F00A09"/>
    <w:rPr>
      <w:rFonts w:cs="Times New Roman"/>
      <w:lang w:val="ru-RU" w:eastAsia="ru-RU" w:bidi="ar-SA"/>
    </w:rPr>
  </w:style>
  <w:style w:type="character" w:styleId="a5">
    <w:name w:val="footnote reference"/>
    <w:basedOn w:val="a0"/>
    <w:uiPriority w:val="99"/>
    <w:rsid w:val="00F00A09"/>
    <w:rPr>
      <w:rFonts w:cs="Times New Roman"/>
      <w:vertAlign w:val="superscript"/>
    </w:rPr>
  </w:style>
  <w:style w:type="character" w:styleId="a6">
    <w:name w:val="Hyperlink"/>
    <w:basedOn w:val="a0"/>
    <w:uiPriority w:val="99"/>
    <w:rsid w:val="00F00A09"/>
    <w:rPr>
      <w:rFonts w:cs="Times New Roman"/>
      <w:color w:val="0000FF"/>
      <w:u w:val="single"/>
    </w:rPr>
  </w:style>
  <w:style w:type="paragraph" w:customStyle="1" w:styleId="ConsNormal">
    <w:name w:val="ConsNormal"/>
    <w:link w:val="ConsNormal0"/>
    <w:rsid w:val="00F00A09"/>
    <w:pPr>
      <w:autoSpaceDE w:val="0"/>
      <w:autoSpaceDN w:val="0"/>
      <w:adjustRightInd w:val="0"/>
      <w:ind w:right="19772" w:firstLine="720"/>
    </w:pPr>
    <w:rPr>
      <w:rFonts w:ascii="Arial" w:hAnsi="Arial" w:cs="Arial"/>
    </w:rPr>
  </w:style>
  <w:style w:type="character" w:customStyle="1" w:styleId="ConsNormal0">
    <w:name w:val="ConsNormal Знак"/>
    <w:basedOn w:val="a0"/>
    <w:link w:val="ConsNormal"/>
    <w:uiPriority w:val="99"/>
    <w:locked/>
    <w:rsid w:val="00F00A09"/>
    <w:rPr>
      <w:rFonts w:ascii="Arial" w:hAnsi="Arial" w:cs="Arial"/>
      <w:lang w:val="ru-RU" w:eastAsia="ru-RU" w:bidi="ar-SA"/>
    </w:rPr>
  </w:style>
  <w:style w:type="paragraph" w:customStyle="1" w:styleId="a7">
    <w:name w:val="Текстовый"/>
    <w:uiPriority w:val="99"/>
    <w:rsid w:val="00F00A09"/>
    <w:pPr>
      <w:widowControl w:val="0"/>
      <w:jc w:val="both"/>
    </w:pPr>
    <w:rPr>
      <w:rFonts w:ascii="Arial" w:hAnsi="Arial"/>
    </w:rPr>
  </w:style>
  <w:style w:type="paragraph" w:customStyle="1" w:styleId="a8">
    <w:name w:val="курсив в таблице"/>
    <w:basedOn w:val="a7"/>
    <w:uiPriority w:val="99"/>
    <w:rsid w:val="00F00A09"/>
    <w:pPr>
      <w:jc w:val="center"/>
    </w:pPr>
    <w:rPr>
      <w:i/>
      <w:sz w:val="12"/>
    </w:rPr>
  </w:style>
  <w:style w:type="paragraph" w:styleId="a9">
    <w:name w:val="header"/>
    <w:basedOn w:val="a"/>
    <w:link w:val="aa"/>
    <w:uiPriority w:val="99"/>
    <w:rsid w:val="00F00A09"/>
    <w:pPr>
      <w:tabs>
        <w:tab w:val="center" w:pos="4677"/>
        <w:tab w:val="right" w:pos="9355"/>
      </w:tabs>
    </w:pPr>
  </w:style>
  <w:style w:type="character" w:customStyle="1" w:styleId="aa">
    <w:name w:val="Верхний колонтитул Знак"/>
    <w:basedOn w:val="a0"/>
    <w:link w:val="a9"/>
    <w:uiPriority w:val="99"/>
    <w:semiHidden/>
    <w:locked/>
    <w:rsid w:val="006474AC"/>
    <w:rPr>
      <w:rFonts w:cs="Times New Roman"/>
      <w:sz w:val="24"/>
      <w:szCs w:val="24"/>
    </w:rPr>
  </w:style>
  <w:style w:type="character" w:styleId="ab">
    <w:name w:val="page number"/>
    <w:basedOn w:val="a0"/>
    <w:uiPriority w:val="99"/>
    <w:rsid w:val="00F00A09"/>
    <w:rPr>
      <w:rFonts w:cs="Times New Roman"/>
    </w:rPr>
  </w:style>
  <w:style w:type="paragraph" w:styleId="ac">
    <w:name w:val="Body Text"/>
    <w:basedOn w:val="a"/>
    <w:link w:val="ad"/>
    <w:semiHidden/>
    <w:rsid w:val="00F00A09"/>
    <w:pPr>
      <w:suppressAutoHyphens/>
      <w:spacing w:after="120"/>
    </w:pPr>
    <w:rPr>
      <w:lang w:eastAsia="ar-SA"/>
    </w:rPr>
  </w:style>
  <w:style w:type="character" w:customStyle="1" w:styleId="ad">
    <w:name w:val="Основной текст Знак"/>
    <w:basedOn w:val="a0"/>
    <w:link w:val="ac"/>
    <w:semiHidden/>
    <w:locked/>
    <w:rsid w:val="006474AC"/>
    <w:rPr>
      <w:rFonts w:cs="Times New Roman"/>
      <w:sz w:val="24"/>
      <w:szCs w:val="24"/>
    </w:rPr>
  </w:style>
  <w:style w:type="paragraph" w:styleId="ae">
    <w:name w:val="Normal (Web)"/>
    <w:basedOn w:val="a"/>
    <w:uiPriority w:val="99"/>
    <w:rsid w:val="00F00A09"/>
    <w:pPr>
      <w:suppressAutoHyphens/>
      <w:spacing w:before="280" w:after="280"/>
    </w:pPr>
    <w:rPr>
      <w:lang w:eastAsia="ar-SA"/>
    </w:rPr>
  </w:style>
  <w:style w:type="paragraph" w:customStyle="1" w:styleId="Normal1">
    <w:name w:val="Normal1"/>
    <w:uiPriority w:val="99"/>
    <w:rsid w:val="00F00A09"/>
    <w:pPr>
      <w:suppressAutoHyphens/>
    </w:pPr>
    <w:rPr>
      <w:rFonts w:cs="Calibri"/>
      <w:lang w:eastAsia="ar-SA"/>
    </w:rPr>
  </w:style>
  <w:style w:type="paragraph" w:customStyle="1" w:styleId="WW-2">
    <w:name w:val="WW-Основной текст с отступом 2"/>
    <w:basedOn w:val="a"/>
    <w:uiPriority w:val="99"/>
    <w:rsid w:val="00F00A09"/>
    <w:pPr>
      <w:suppressAutoHyphens/>
      <w:jc w:val="both"/>
    </w:pPr>
    <w:rPr>
      <w:b/>
      <w:bCs/>
      <w:lang w:eastAsia="ar-SA"/>
    </w:rPr>
  </w:style>
  <w:style w:type="paragraph" w:customStyle="1" w:styleId="11">
    <w:name w:val="Марк Список 1.1"/>
    <w:basedOn w:val="a"/>
    <w:link w:val="110"/>
    <w:uiPriority w:val="99"/>
    <w:rsid w:val="00F00A09"/>
    <w:pPr>
      <w:tabs>
        <w:tab w:val="left" w:pos="426"/>
      </w:tabs>
      <w:suppressAutoHyphens/>
      <w:spacing w:after="120"/>
      <w:ind w:left="425" w:hanging="425"/>
    </w:pPr>
    <w:rPr>
      <w:bCs/>
      <w:sz w:val="21"/>
      <w:szCs w:val="21"/>
      <w:lang w:eastAsia="ar-SA"/>
    </w:rPr>
  </w:style>
  <w:style w:type="character" w:customStyle="1" w:styleId="110">
    <w:name w:val="Марк Список 1.1 Знак"/>
    <w:basedOn w:val="a0"/>
    <w:link w:val="11"/>
    <w:uiPriority w:val="99"/>
    <w:locked/>
    <w:rsid w:val="00F00A09"/>
    <w:rPr>
      <w:rFonts w:cs="Times New Roman"/>
      <w:bCs/>
      <w:sz w:val="21"/>
      <w:szCs w:val="21"/>
      <w:lang w:val="ru-RU" w:eastAsia="ar-SA" w:bidi="ar-SA"/>
    </w:rPr>
  </w:style>
  <w:style w:type="character" w:customStyle="1" w:styleId="5">
    <w:name w:val="Знак Знак5"/>
    <w:uiPriority w:val="99"/>
    <w:locked/>
    <w:rsid w:val="00265CBC"/>
    <w:rPr>
      <w:lang w:val="ru-RU" w:eastAsia="ru-RU"/>
    </w:rPr>
  </w:style>
  <w:style w:type="paragraph" w:styleId="af">
    <w:name w:val="Balloon Text"/>
    <w:basedOn w:val="a"/>
    <w:link w:val="af0"/>
    <w:uiPriority w:val="99"/>
    <w:semiHidden/>
    <w:unhideWhenUsed/>
    <w:rsid w:val="00F1376A"/>
    <w:rPr>
      <w:rFonts w:ascii="Segoe UI" w:hAnsi="Segoe UI" w:cs="Segoe UI"/>
      <w:sz w:val="18"/>
      <w:szCs w:val="18"/>
    </w:rPr>
  </w:style>
  <w:style w:type="character" w:customStyle="1" w:styleId="af0">
    <w:name w:val="Текст выноски Знак"/>
    <w:basedOn w:val="a0"/>
    <w:link w:val="af"/>
    <w:uiPriority w:val="99"/>
    <w:semiHidden/>
    <w:rsid w:val="00F1376A"/>
    <w:rPr>
      <w:rFonts w:ascii="Segoe UI" w:hAnsi="Segoe UI" w:cs="Segoe UI"/>
      <w:sz w:val="18"/>
      <w:szCs w:val="18"/>
    </w:rPr>
  </w:style>
  <w:style w:type="paragraph" w:styleId="af1">
    <w:name w:val="List Paragraph"/>
    <w:basedOn w:val="a"/>
    <w:uiPriority w:val="34"/>
    <w:qFormat/>
    <w:rsid w:val="000B167C"/>
    <w:pPr>
      <w:ind w:left="720"/>
      <w:contextualSpacing/>
    </w:pPr>
    <w:rPr>
      <w:sz w:val="20"/>
      <w:szCs w:val="20"/>
    </w:rPr>
  </w:style>
  <w:style w:type="paragraph" w:styleId="af2">
    <w:name w:val="footer"/>
    <w:basedOn w:val="a"/>
    <w:link w:val="af3"/>
    <w:uiPriority w:val="99"/>
    <w:unhideWhenUsed/>
    <w:rsid w:val="009A27E6"/>
    <w:pPr>
      <w:tabs>
        <w:tab w:val="center" w:pos="4677"/>
        <w:tab w:val="right" w:pos="9355"/>
      </w:tabs>
    </w:pPr>
  </w:style>
  <w:style w:type="character" w:customStyle="1" w:styleId="af3">
    <w:name w:val="Нижний колонтитул Знак"/>
    <w:basedOn w:val="a0"/>
    <w:link w:val="af2"/>
    <w:uiPriority w:val="99"/>
    <w:rsid w:val="009A27E6"/>
    <w:rPr>
      <w:sz w:val="24"/>
      <w:szCs w:val="24"/>
    </w:rPr>
  </w:style>
  <w:style w:type="table" w:customStyle="1" w:styleId="1">
    <w:name w:val="Сетка таблицы1"/>
    <w:basedOn w:val="a1"/>
    <w:next w:val="af4"/>
    <w:uiPriority w:val="39"/>
    <w:rsid w:val="00130D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locked/>
    <w:rsid w:val="00130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4"/>
    <w:uiPriority w:val="39"/>
    <w:rsid w:val="00F570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4"/>
    <w:uiPriority w:val="39"/>
    <w:rsid w:val="00C607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4"/>
    <w:uiPriority w:val="39"/>
    <w:rsid w:val="00866B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6A0EE1"/>
    <w:rPr>
      <w:rFonts w:ascii="Calibri" w:hAnsi="Calibri"/>
      <w:sz w:val="22"/>
      <w:szCs w:val="22"/>
      <w:lang w:eastAsia="en-US"/>
    </w:rPr>
  </w:style>
  <w:style w:type="paragraph" w:customStyle="1" w:styleId="Default">
    <w:name w:val="Default"/>
    <w:rsid w:val="00E502B4"/>
    <w:pPr>
      <w:autoSpaceDE w:val="0"/>
      <w:autoSpaceDN w:val="0"/>
      <w:adjustRightInd w:val="0"/>
    </w:pPr>
    <w:rPr>
      <w:color w:val="000000"/>
      <w:sz w:val="24"/>
      <w:szCs w:val="24"/>
      <w:lang w:eastAsia="en-US"/>
    </w:rPr>
  </w:style>
  <w:style w:type="character" w:styleId="af6">
    <w:name w:val="annotation reference"/>
    <w:basedOn w:val="a0"/>
    <w:uiPriority w:val="99"/>
    <w:semiHidden/>
    <w:unhideWhenUsed/>
    <w:rsid w:val="00A040C4"/>
    <w:rPr>
      <w:sz w:val="16"/>
      <w:szCs w:val="16"/>
    </w:rPr>
  </w:style>
  <w:style w:type="paragraph" w:styleId="af7">
    <w:name w:val="annotation text"/>
    <w:basedOn w:val="a"/>
    <w:link w:val="af8"/>
    <w:uiPriority w:val="99"/>
    <w:semiHidden/>
    <w:unhideWhenUsed/>
    <w:rsid w:val="00A040C4"/>
    <w:rPr>
      <w:sz w:val="20"/>
      <w:szCs w:val="20"/>
    </w:rPr>
  </w:style>
  <w:style w:type="character" w:customStyle="1" w:styleId="af8">
    <w:name w:val="Текст примечания Знак"/>
    <w:basedOn w:val="a0"/>
    <w:link w:val="af7"/>
    <w:uiPriority w:val="99"/>
    <w:semiHidden/>
    <w:rsid w:val="00A040C4"/>
  </w:style>
  <w:style w:type="paragraph" w:styleId="af9">
    <w:name w:val="annotation subject"/>
    <w:basedOn w:val="af7"/>
    <w:next w:val="af7"/>
    <w:link w:val="afa"/>
    <w:uiPriority w:val="99"/>
    <w:semiHidden/>
    <w:unhideWhenUsed/>
    <w:rsid w:val="00A040C4"/>
    <w:rPr>
      <w:b/>
      <w:bCs/>
    </w:rPr>
  </w:style>
  <w:style w:type="character" w:customStyle="1" w:styleId="afa">
    <w:name w:val="Тема примечания Знак"/>
    <w:basedOn w:val="af8"/>
    <w:link w:val="af9"/>
    <w:uiPriority w:val="99"/>
    <w:semiHidden/>
    <w:rsid w:val="00A040C4"/>
    <w:rPr>
      <w:b/>
      <w:bCs/>
    </w:rPr>
  </w:style>
  <w:style w:type="character" w:customStyle="1" w:styleId="10">
    <w:name w:val="Неразрешенное упоминание1"/>
    <w:basedOn w:val="a0"/>
    <w:uiPriority w:val="99"/>
    <w:semiHidden/>
    <w:unhideWhenUsed/>
    <w:rsid w:val="00B92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852">
      <w:bodyDiv w:val="1"/>
      <w:marLeft w:val="0"/>
      <w:marRight w:val="0"/>
      <w:marTop w:val="0"/>
      <w:marBottom w:val="0"/>
      <w:divBdr>
        <w:top w:val="none" w:sz="0" w:space="0" w:color="auto"/>
        <w:left w:val="none" w:sz="0" w:space="0" w:color="auto"/>
        <w:bottom w:val="none" w:sz="0" w:space="0" w:color="auto"/>
        <w:right w:val="none" w:sz="0" w:space="0" w:color="auto"/>
      </w:divBdr>
    </w:div>
    <w:div w:id="20135514">
      <w:bodyDiv w:val="1"/>
      <w:marLeft w:val="0"/>
      <w:marRight w:val="0"/>
      <w:marTop w:val="0"/>
      <w:marBottom w:val="0"/>
      <w:divBdr>
        <w:top w:val="none" w:sz="0" w:space="0" w:color="auto"/>
        <w:left w:val="none" w:sz="0" w:space="0" w:color="auto"/>
        <w:bottom w:val="none" w:sz="0" w:space="0" w:color="auto"/>
        <w:right w:val="none" w:sz="0" w:space="0" w:color="auto"/>
      </w:divBdr>
    </w:div>
    <w:div w:id="93013595">
      <w:bodyDiv w:val="1"/>
      <w:marLeft w:val="0"/>
      <w:marRight w:val="0"/>
      <w:marTop w:val="0"/>
      <w:marBottom w:val="0"/>
      <w:divBdr>
        <w:top w:val="none" w:sz="0" w:space="0" w:color="auto"/>
        <w:left w:val="none" w:sz="0" w:space="0" w:color="auto"/>
        <w:bottom w:val="none" w:sz="0" w:space="0" w:color="auto"/>
        <w:right w:val="none" w:sz="0" w:space="0" w:color="auto"/>
      </w:divBdr>
    </w:div>
    <w:div w:id="198133820">
      <w:bodyDiv w:val="1"/>
      <w:marLeft w:val="0"/>
      <w:marRight w:val="0"/>
      <w:marTop w:val="0"/>
      <w:marBottom w:val="0"/>
      <w:divBdr>
        <w:top w:val="none" w:sz="0" w:space="0" w:color="auto"/>
        <w:left w:val="none" w:sz="0" w:space="0" w:color="auto"/>
        <w:bottom w:val="none" w:sz="0" w:space="0" w:color="auto"/>
        <w:right w:val="none" w:sz="0" w:space="0" w:color="auto"/>
      </w:divBdr>
    </w:div>
    <w:div w:id="238488593">
      <w:bodyDiv w:val="1"/>
      <w:marLeft w:val="0"/>
      <w:marRight w:val="0"/>
      <w:marTop w:val="0"/>
      <w:marBottom w:val="0"/>
      <w:divBdr>
        <w:top w:val="none" w:sz="0" w:space="0" w:color="auto"/>
        <w:left w:val="none" w:sz="0" w:space="0" w:color="auto"/>
        <w:bottom w:val="none" w:sz="0" w:space="0" w:color="auto"/>
        <w:right w:val="none" w:sz="0" w:space="0" w:color="auto"/>
      </w:divBdr>
    </w:div>
    <w:div w:id="277877178">
      <w:bodyDiv w:val="1"/>
      <w:marLeft w:val="0"/>
      <w:marRight w:val="0"/>
      <w:marTop w:val="0"/>
      <w:marBottom w:val="0"/>
      <w:divBdr>
        <w:top w:val="none" w:sz="0" w:space="0" w:color="auto"/>
        <w:left w:val="none" w:sz="0" w:space="0" w:color="auto"/>
        <w:bottom w:val="none" w:sz="0" w:space="0" w:color="auto"/>
        <w:right w:val="none" w:sz="0" w:space="0" w:color="auto"/>
      </w:divBdr>
    </w:div>
    <w:div w:id="290944654">
      <w:bodyDiv w:val="1"/>
      <w:marLeft w:val="0"/>
      <w:marRight w:val="0"/>
      <w:marTop w:val="0"/>
      <w:marBottom w:val="0"/>
      <w:divBdr>
        <w:top w:val="none" w:sz="0" w:space="0" w:color="auto"/>
        <w:left w:val="none" w:sz="0" w:space="0" w:color="auto"/>
        <w:bottom w:val="none" w:sz="0" w:space="0" w:color="auto"/>
        <w:right w:val="none" w:sz="0" w:space="0" w:color="auto"/>
      </w:divBdr>
    </w:div>
    <w:div w:id="474228269">
      <w:bodyDiv w:val="1"/>
      <w:marLeft w:val="0"/>
      <w:marRight w:val="0"/>
      <w:marTop w:val="0"/>
      <w:marBottom w:val="0"/>
      <w:divBdr>
        <w:top w:val="none" w:sz="0" w:space="0" w:color="auto"/>
        <w:left w:val="none" w:sz="0" w:space="0" w:color="auto"/>
        <w:bottom w:val="none" w:sz="0" w:space="0" w:color="auto"/>
        <w:right w:val="none" w:sz="0" w:space="0" w:color="auto"/>
      </w:divBdr>
    </w:div>
    <w:div w:id="521869328">
      <w:bodyDiv w:val="1"/>
      <w:marLeft w:val="0"/>
      <w:marRight w:val="0"/>
      <w:marTop w:val="0"/>
      <w:marBottom w:val="0"/>
      <w:divBdr>
        <w:top w:val="none" w:sz="0" w:space="0" w:color="auto"/>
        <w:left w:val="none" w:sz="0" w:space="0" w:color="auto"/>
        <w:bottom w:val="none" w:sz="0" w:space="0" w:color="auto"/>
        <w:right w:val="none" w:sz="0" w:space="0" w:color="auto"/>
      </w:divBdr>
    </w:div>
    <w:div w:id="538666909">
      <w:bodyDiv w:val="1"/>
      <w:marLeft w:val="0"/>
      <w:marRight w:val="0"/>
      <w:marTop w:val="0"/>
      <w:marBottom w:val="0"/>
      <w:divBdr>
        <w:top w:val="none" w:sz="0" w:space="0" w:color="auto"/>
        <w:left w:val="none" w:sz="0" w:space="0" w:color="auto"/>
        <w:bottom w:val="none" w:sz="0" w:space="0" w:color="auto"/>
        <w:right w:val="none" w:sz="0" w:space="0" w:color="auto"/>
      </w:divBdr>
    </w:div>
    <w:div w:id="620576609">
      <w:bodyDiv w:val="1"/>
      <w:marLeft w:val="0"/>
      <w:marRight w:val="0"/>
      <w:marTop w:val="0"/>
      <w:marBottom w:val="0"/>
      <w:divBdr>
        <w:top w:val="none" w:sz="0" w:space="0" w:color="auto"/>
        <w:left w:val="none" w:sz="0" w:space="0" w:color="auto"/>
        <w:bottom w:val="none" w:sz="0" w:space="0" w:color="auto"/>
        <w:right w:val="none" w:sz="0" w:space="0" w:color="auto"/>
      </w:divBdr>
    </w:div>
    <w:div w:id="796993976">
      <w:bodyDiv w:val="1"/>
      <w:marLeft w:val="0"/>
      <w:marRight w:val="0"/>
      <w:marTop w:val="0"/>
      <w:marBottom w:val="0"/>
      <w:divBdr>
        <w:top w:val="none" w:sz="0" w:space="0" w:color="auto"/>
        <w:left w:val="none" w:sz="0" w:space="0" w:color="auto"/>
        <w:bottom w:val="none" w:sz="0" w:space="0" w:color="auto"/>
        <w:right w:val="none" w:sz="0" w:space="0" w:color="auto"/>
      </w:divBdr>
    </w:div>
    <w:div w:id="818493727">
      <w:bodyDiv w:val="1"/>
      <w:marLeft w:val="0"/>
      <w:marRight w:val="0"/>
      <w:marTop w:val="0"/>
      <w:marBottom w:val="0"/>
      <w:divBdr>
        <w:top w:val="none" w:sz="0" w:space="0" w:color="auto"/>
        <w:left w:val="none" w:sz="0" w:space="0" w:color="auto"/>
        <w:bottom w:val="none" w:sz="0" w:space="0" w:color="auto"/>
        <w:right w:val="none" w:sz="0" w:space="0" w:color="auto"/>
      </w:divBdr>
    </w:div>
    <w:div w:id="940988919">
      <w:bodyDiv w:val="1"/>
      <w:marLeft w:val="0"/>
      <w:marRight w:val="0"/>
      <w:marTop w:val="0"/>
      <w:marBottom w:val="0"/>
      <w:divBdr>
        <w:top w:val="none" w:sz="0" w:space="0" w:color="auto"/>
        <w:left w:val="none" w:sz="0" w:space="0" w:color="auto"/>
        <w:bottom w:val="none" w:sz="0" w:space="0" w:color="auto"/>
        <w:right w:val="none" w:sz="0" w:space="0" w:color="auto"/>
      </w:divBdr>
    </w:div>
    <w:div w:id="1003236971">
      <w:bodyDiv w:val="1"/>
      <w:marLeft w:val="0"/>
      <w:marRight w:val="0"/>
      <w:marTop w:val="0"/>
      <w:marBottom w:val="0"/>
      <w:divBdr>
        <w:top w:val="none" w:sz="0" w:space="0" w:color="auto"/>
        <w:left w:val="none" w:sz="0" w:space="0" w:color="auto"/>
        <w:bottom w:val="none" w:sz="0" w:space="0" w:color="auto"/>
        <w:right w:val="none" w:sz="0" w:space="0" w:color="auto"/>
      </w:divBdr>
    </w:div>
    <w:div w:id="1069228717">
      <w:bodyDiv w:val="1"/>
      <w:marLeft w:val="0"/>
      <w:marRight w:val="0"/>
      <w:marTop w:val="0"/>
      <w:marBottom w:val="0"/>
      <w:divBdr>
        <w:top w:val="none" w:sz="0" w:space="0" w:color="auto"/>
        <w:left w:val="none" w:sz="0" w:space="0" w:color="auto"/>
        <w:bottom w:val="none" w:sz="0" w:space="0" w:color="auto"/>
        <w:right w:val="none" w:sz="0" w:space="0" w:color="auto"/>
      </w:divBdr>
    </w:div>
    <w:div w:id="1201816564">
      <w:bodyDiv w:val="1"/>
      <w:marLeft w:val="0"/>
      <w:marRight w:val="0"/>
      <w:marTop w:val="0"/>
      <w:marBottom w:val="0"/>
      <w:divBdr>
        <w:top w:val="none" w:sz="0" w:space="0" w:color="auto"/>
        <w:left w:val="none" w:sz="0" w:space="0" w:color="auto"/>
        <w:bottom w:val="none" w:sz="0" w:space="0" w:color="auto"/>
        <w:right w:val="none" w:sz="0" w:space="0" w:color="auto"/>
      </w:divBdr>
    </w:div>
    <w:div w:id="1297445498">
      <w:bodyDiv w:val="1"/>
      <w:marLeft w:val="0"/>
      <w:marRight w:val="0"/>
      <w:marTop w:val="0"/>
      <w:marBottom w:val="0"/>
      <w:divBdr>
        <w:top w:val="none" w:sz="0" w:space="0" w:color="auto"/>
        <w:left w:val="none" w:sz="0" w:space="0" w:color="auto"/>
        <w:bottom w:val="none" w:sz="0" w:space="0" w:color="auto"/>
        <w:right w:val="none" w:sz="0" w:space="0" w:color="auto"/>
      </w:divBdr>
    </w:div>
    <w:div w:id="1312172173">
      <w:bodyDiv w:val="1"/>
      <w:marLeft w:val="0"/>
      <w:marRight w:val="0"/>
      <w:marTop w:val="0"/>
      <w:marBottom w:val="0"/>
      <w:divBdr>
        <w:top w:val="none" w:sz="0" w:space="0" w:color="auto"/>
        <w:left w:val="none" w:sz="0" w:space="0" w:color="auto"/>
        <w:bottom w:val="none" w:sz="0" w:space="0" w:color="auto"/>
        <w:right w:val="none" w:sz="0" w:space="0" w:color="auto"/>
      </w:divBdr>
    </w:div>
    <w:div w:id="1352031136">
      <w:bodyDiv w:val="1"/>
      <w:marLeft w:val="0"/>
      <w:marRight w:val="0"/>
      <w:marTop w:val="0"/>
      <w:marBottom w:val="0"/>
      <w:divBdr>
        <w:top w:val="none" w:sz="0" w:space="0" w:color="auto"/>
        <w:left w:val="none" w:sz="0" w:space="0" w:color="auto"/>
        <w:bottom w:val="none" w:sz="0" w:space="0" w:color="auto"/>
        <w:right w:val="none" w:sz="0" w:space="0" w:color="auto"/>
      </w:divBdr>
    </w:div>
    <w:div w:id="1389375560">
      <w:bodyDiv w:val="1"/>
      <w:marLeft w:val="0"/>
      <w:marRight w:val="0"/>
      <w:marTop w:val="0"/>
      <w:marBottom w:val="0"/>
      <w:divBdr>
        <w:top w:val="none" w:sz="0" w:space="0" w:color="auto"/>
        <w:left w:val="none" w:sz="0" w:space="0" w:color="auto"/>
        <w:bottom w:val="none" w:sz="0" w:space="0" w:color="auto"/>
        <w:right w:val="none" w:sz="0" w:space="0" w:color="auto"/>
      </w:divBdr>
    </w:div>
    <w:div w:id="1404528402">
      <w:bodyDiv w:val="1"/>
      <w:marLeft w:val="0"/>
      <w:marRight w:val="0"/>
      <w:marTop w:val="0"/>
      <w:marBottom w:val="0"/>
      <w:divBdr>
        <w:top w:val="none" w:sz="0" w:space="0" w:color="auto"/>
        <w:left w:val="none" w:sz="0" w:space="0" w:color="auto"/>
        <w:bottom w:val="none" w:sz="0" w:space="0" w:color="auto"/>
        <w:right w:val="none" w:sz="0" w:space="0" w:color="auto"/>
      </w:divBdr>
    </w:div>
    <w:div w:id="1433817301">
      <w:bodyDiv w:val="1"/>
      <w:marLeft w:val="0"/>
      <w:marRight w:val="0"/>
      <w:marTop w:val="0"/>
      <w:marBottom w:val="0"/>
      <w:divBdr>
        <w:top w:val="none" w:sz="0" w:space="0" w:color="auto"/>
        <w:left w:val="none" w:sz="0" w:space="0" w:color="auto"/>
        <w:bottom w:val="none" w:sz="0" w:space="0" w:color="auto"/>
        <w:right w:val="none" w:sz="0" w:space="0" w:color="auto"/>
      </w:divBdr>
    </w:div>
    <w:div w:id="1467359938">
      <w:bodyDiv w:val="1"/>
      <w:marLeft w:val="0"/>
      <w:marRight w:val="0"/>
      <w:marTop w:val="0"/>
      <w:marBottom w:val="0"/>
      <w:divBdr>
        <w:top w:val="none" w:sz="0" w:space="0" w:color="auto"/>
        <w:left w:val="none" w:sz="0" w:space="0" w:color="auto"/>
        <w:bottom w:val="none" w:sz="0" w:space="0" w:color="auto"/>
        <w:right w:val="none" w:sz="0" w:space="0" w:color="auto"/>
      </w:divBdr>
    </w:div>
    <w:div w:id="1492020086">
      <w:bodyDiv w:val="1"/>
      <w:marLeft w:val="0"/>
      <w:marRight w:val="0"/>
      <w:marTop w:val="0"/>
      <w:marBottom w:val="0"/>
      <w:divBdr>
        <w:top w:val="none" w:sz="0" w:space="0" w:color="auto"/>
        <w:left w:val="none" w:sz="0" w:space="0" w:color="auto"/>
        <w:bottom w:val="none" w:sz="0" w:space="0" w:color="auto"/>
        <w:right w:val="none" w:sz="0" w:space="0" w:color="auto"/>
      </w:divBdr>
    </w:div>
    <w:div w:id="1501233763">
      <w:bodyDiv w:val="1"/>
      <w:marLeft w:val="0"/>
      <w:marRight w:val="0"/>
      <w:marTop w:val="0"/>
      <w:marBottom w:val="0"/>
      <w:divBdr>
        <w:top w:val="none" w:sz="0" w:space="0" w:color="auto"/>
        <w:left w:val="none" w:sz="0" w:space="0" w:color="auto"/>
        <w:bottom w:val="none" w:sz="0" w:space="0" w:color="auto"/>
        <w:right w:val="none" w:sz="0" w:space="0" w:color="auto"/>
      </w:divBdr>
    </w:div>
    <w:div w:id="1503161334">
      <w:marLeft w:val="0"/>
      <w:marRight w:val="0"/>
      <w:marTop w:val="0"/>
      <w:marBottom w:val="0"/>
      <w:divBdr>
        <w:top w:val="none" w:sz="0" w:space="0" w:color="auto"/>
        <w:left w:val="none" w:sz="0" w:space="0" w:color="auto"/>
        <w:bottom w:val="none" w:sz="0" w:space="0" w:color="auto"/>
        <w:right w:val="none" w:sz="0" w:space="0" w:color="auto"/>
      </w:divBdr>
    </w:div>
    <w:div w:id="1503161335">
      <w:marLeft w:val="0"/>
      <w:marRight w:val="0"/>
      <w:marTop w:val="0"/>
      <w:marBottom w:val="0"/>
      <w:divBdr>
        <w:top w:val="none" w:sz="0" w:space="0" w:color="auto"/>
        <w:left w:val="none" w:sz="0" w:space="0" w:color="auto"/>
        <w:bottom w:val="none" w:sz="0" w:space="0" w:color="auto"/>
        <w:right w:val="none" w:sz="0" w:space="0" w:color="auto"/>
      </w:divBdr>
    </w:div>
    <w:div w:id="1597324978">
      <w:bodyDiv w:val="1"/>
      <w:marLeft w:val="0"/>
      <w:marRight w:val="0"/>
      <w:marTop w:val="0"/>
      <w:marBottom w:val="0"/>
      <w:divBdr>
        <w:top w:val="none" w:sz="0" w:space="0" w:color="auto"/>
        <w:left w:val="none" w:sz="0" w:space="0" w:color="auto"/>
        <w:bottom w:val="none" w:sz="0" w:space="0" w:color="auto"/>
        <w:right w:val="none" w:sz="0" w:space="0" w:color="auto"/>
      </w:divBdr>
    </w:div>
    <w:div w:id="1637175592">
      <w:bodyDiv w:val="1"/>
      <w:marLeft w:val="0"/>
      <w:marRight w:val="0"/>
      <w:marTop w:val="0"/>
      <w:marBottom w:val="0"/>
      <w:divBdr>
        <w:top w:val="none" w:sz="0" w:space="0" w:color="auto"/>
        <w:left w:val="none" w:sz="0" w:space="0" w:color="auto"/>
        <w:bottom w:val="none" w:sz="0" w:space="0" w:color="auto"/>
        <w:right w:val="none" w:sz="0" w:space="0" w:color="auto"/>
      </w:divBdr>
    </w:div>
    <w:div w:id="1653025876">
      <w:bodyDiv w:val="1"/>
      <w:marLeft w:val="0"/>
      <w:marRight w:val="0"/>
      <w:marTop w:val="0"/>
      <w:marBottom w:val="0"/>
      <w:divBdr>
        <w:top w:val="none" w:sz="0" w:space="0" w:color="auto"/>
        <w:left w:val="none" w:sz="0" w:space="0" w:color="auto"/>
        <w:bottom w:val="none" w:sz="0" w:space="0" w:color="auto"/>
        <w:right w:val="none" w:sz="0" w:space="0" w:color="auto"/>
      </w:divBdr>
    </w:div>
    <w:div w:id="1783837490">
      <w:bodyDiv w:val="1"/>
      <w:marLeft w:val="0"/>
      <w:marRight w:val="0"/>
      <w:marTop w:val="0"/>
      <w:marBottom w:val="0"/>
      <w:divBdr>
        <w:top w:val="none" w:sz="0" w:space="0" w:color="auto"/>
        <w:left w:val="none" w:sz="0" w:space="0" w:color="auto"/>
        <w:bottom w:val="none" w:sz="0" w:space="0" w:color="auto"/>
        <w:right w:val="none" w:sz="0" w:space="0" w:color="auto"/>
      </w:divBdr>
    </w:div>
    <w:div w:id="1810973161">
      <w:bodyDiv w:val="1"/>
      <w:marLeft w:val="0"/>
      <w:marRight w:val="0"/>
      <w:marTop w:val="0"/>
      <w:marBottom w:val="0"/>
      <w:divBdr>
        <w:top w:val="none" w:sz="0" w:space="0" w:color="auto"/>
        <w:left w:val="none" w:sz="0" w:space="0" w:color="auto"/>
        <w:bottom w:val="none" w:sz="0" w:space="0" w:color="auto"/>
        <w:right w:val="none" w:sz="0" w:space="0" w:color="auto"/>
      </w:divBdr>
    </w:div>
    <w:div w:id="1874221064">
      <w:bodyDiv w:val="1"/>
      <w:marLeft w:val="0"/>
      <w:marRight w:val="0"/>
      <w:marTop w:val="0"/>
      <w:marBottom w:val="0"/>
      <w:divBdr>
        <w:top w:val="none" w:sz="0" w:space="0" w:color="auto"/>
        <w:left w:val="none" w:sz="0" w:space="0" w:color="auto"/>
        <w:bottom w:val="none" w:sz="0" w:space="0" w:color="auto"/>
        <w:right w:val="none" w:sz="0" w:space="0" w:color="auto"/>
      </w:divBdr>
    </w:div>
    <w:div w:id="189511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hyperlink" Target="consultantplus://offline/ref=0E6604B2C0F9ED1A550086FC79924A2CDBCE4D155B814F49C79E199C43009323C860E6DAA06A30BBD9BBB131AD93DEA28E5C1AC8A269C8AEY8M9Q"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6604B2C0F9ED1A550086FC79924A2CDBCE4D155B814F49C79E199C43009323C860E6DAA06A30BBDEBBB131AD93DEA28E5C1AC8A269C8AEY8M9Q"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D491259844F49C79E199C43009323C860E6DAA06A31BCD8BBB131AD93DEA28E5C1AC8A269C8AEY8M9Q"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scrow_Sberbank@sberbank.ru" TargetMode="External"/><Relationship Id="rId4" Type="http://schemas.openxmlformats.org/officeDocument/2006/relationships/settings" Target="settings.xml"/><Relationship Id="rId9" Type="http://schemas.openxmlformats.org/officeDocument/2006/relationships/hyperlink" Target="mailto:Escrow_Sberbank@sberbank.ru" TargetMode="External"/><Relationship Id="rId14" Type="http://schemas.openxmlformats.org/officeDocument/2006/relationships/hyperlink" Target="mailto:sz-art-city@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365BE-F7EA-4143-858F-0B03BC360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7035</Words>
  <Characters>52394</Characters>
  <Application>Microsoft Office Word</Application>
  <DocSecurity>4</DocSecurity>
  <Lines>436</Lines>
  <Paragraphs>118</Paragraphs>
  <ScaleCrop>false</ScaleCrop>
  <HeadingPairs>
    <vt:vector size="2" baseType="variant">
      <vt:variant>
        <vt:lpstr>Название</vt:lpstr>
      </vt:variant>
      <vt:variant>
        <vt:i4>1</vt:i4>
      </vt:variant>
    </vt:vector>
  </HeadingPairs>
  <TitlesOfParts>
    <vt:vector size="1" baseType="lpstr">
      <vt:lpstr>Договор №----/2013</vt:lpstr>
    </vt:vector>
  </TitlesOfParts>
  <Company>MUE "ICC of Ufa City"</Company>
  <LinksUpToDate>false</LinksUpToDate>
  <CharactersWithSpaces>59311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№----/2013</dc:title>
  <dc:subject/>
  <dc:creator>kudryavtseva</dc:creator>
  <cp:keywords/>
  <dc:description/>
  <cp:lastModifiedBy>Кадырова Надежда Владимировна</cp:lastModifiedBy>
  <cp:revision>2</cp:revision>
  <cp:lastPrinted>2026-04-02T06:51:00Z</cp:lastPrinted>
  <dcterms:created xsi:type="dcterms:W3CDTF">2026-04-09T07:01:00Z</dcterms:created>
  <dcterms:modified xsi:type="dcterms:W3CDTF">2026-04-09T07:01:00Z</dcterms:modified>
</cp:coreProperties>
</file>