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6364" w:rsidRPr="009C647D" w:rsidRDefault="0078516B" w:rsidP="00491D82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 xml:space="preserve">         </w:t>
      </w:r>
      <w:r w:rsidR="000059FC" w:rsidRPr="009C647D">
        <w:rPr>
          <w:rFonts w:ascii="Tahoma" w:hAnsi="Tahoma" w:cs="Tahoma"/>
          <w:b/>
          <w:bCs/>
          <w:sz w:val="20"/>
          <w:szCs w:val="20"/>
        </w:rPr>
        <w:t xml:space="preserve">ДОГОВОР </w:t>
      </w:r>
      <w:r w:rsidR="00DC513E" w:rsidRPr="009C647D">
        <w:rPr>
          <w:rFonts w:ascii="Tahoma" w:hAnsi="Tahoma" w:cs="Tahoma"/>
          <w:b/>
          <w:bCs/>
          <w:sz w:val="20"/>
          <w:szCs w:val="20"/>
        </w:rPr>
        <w:t>№</w:t>
      </w:r>
      <w:r w:rsidR="000059FC" w:rsidRPr="009C647D">
        <w:rPr>
          <w:rFonts w:ascii="Tahoma" w:hAnsi="Tahoma" w:cs="Tahoma"/>
          <w:b/>
          <w:bCs/>
          <w:sz w:val="20"/>
          <w:szCs w:val="20"/>
        </w:rPr>
        <w:t>_____</w:t>
      </w:r>
    </w:p>
    <w:p w:rsidR="000059FC" w:rsidRPr="009C647D" w:rsidRDefault="000059FC" w:rsidP="00491D82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9C647D">
        <w:rPr>
          <w:rFonts w:ascii="Tahoma" w:hAnsi="Tahoma" w:cs="Tahoma"/>
          <w:b/>
          <w:bCs/>
          <w:sz w:val="20"/>
          <w:szCs w:val="20"/>
        </w:rPr>
        <w:t>участия в долевом строительстве</w:t>
      </w:r>
    </w:p>
    <w:p w:rsidR="00266364" w:rsidRDefault="00266364" w:rsidP="00491D82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>г. Новосибирск</w:t>
      </w:r>
      <w:r w:rsidRPr="00266364">
        <w:rPr>
          <w:rFonts w:ascii="Tahoma" w:hAnsi="Tahoma" w:cs="Tahoma"/>
          <w:sz w:val="20"/>
          <w:szCs w:val="20"/>
        </w:rPr>
        <w:tab/>
      </w:r>
      <w:r w:rsidRPr="00266364">
        <w:rPr>
          <w:rFonts w:ascii="Tahoma" w:hAnsi="Tahoma" w:cs="Tahoma"/>
          <w:sz w:val="20"/>
          <w:szCs w:val="20"/>
        </w:rPr>
        <w:tab/>
      </w:r>
      <w:r w:rsidRPr="00266364">
        <w:rPr>
          <w:rFonts w:ascii="Tahoma" w:hAnsi="Tahoma" w:cs="Tahoma"/>
          <w:sz w:val="20"/>
          <w:szCs w:val="20"/>
        </w:rPr>
        <w:tab/>
      </w:r>
      <w:r w:rsidRPr="00266364">
        <w:rPr>
          <w:rFonts w:ascii="Tahoma" w:hAnsi="Tahoma" w:cs="Tahoma"/>
          <w:sz w:val="20"/>
          <w:szCs w:val="20"/>
        </w:rPr>
        <w:tab/>
      </w:r>
      <w:r w:rsidRPr="00266364">
        <w:rPr>
          <w:rFonts w:ascii="Tahoma" w:hAnsi="Tahoma" w:cs="Tahoma"/>
          <w:sz w:val="20"/>
          <w:szCs w:val="20"/>
        </w:rPr>
        <w:tab/>
      </w:r>
      <w:r w:rsidRPr="00266364">
        <w:rPr>
          <w:rFonts w:ascii="Tahoma" w:hAnsi="Tahoma" w:cs="Tahoma"/>
          <w:sz w:val="20"/>
          <w:szCs w:val="20"/>
        </w:rPr>
        <w:tab/>
      </w:r>
      <w:r w:rsidRPr="00266364">
        <w:rPr>
          <w:rFonts w:ascii="Tahoma" w:hAnsi="Tahoma" w:cs="Tahoma"/>
          <w:sz w:val="20"/>
          <w:szCs w:val="20"/>
        </w:rPr>
        <w:tab/>
      </w:r>
      <w:r w:rsidRPr="00266364">
        <w:rPr>
          <w:rFonts w:ascii="Tahoma" w:hAnsi="Tahoma" w:cs="Tahoma"/>
          <w:sz w:val="20"/>
          <w:szCs w:val="20"/>
        </w:rPr>
        <w:tab/>
      </w:r>
      <w:r w:rsidRPr="00266364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                   </w:t>
      </w:r>
      <w:r w:rsidRPr="00266364">
        <w:rPr>
          <w:rFonts w:ascii="Tahoma" w:hAnsi="Tahoma" w:cs="Tahoma"/>
          <w:sz w:val="20"/>
          <w:szCs w:val="20"/>
        </w:rPr>
        <w:t>__________ 20</w:t>
      </w:r>
      <w:r>
        <w:rPr>
          <w:rFonts w:ascii="Tahoma" w:hAnsi="Tahoma" w:cs="Tahoma"/>
          <w:sz w:val="20"/>
          <w:szCs w:val="20"/>
        </w:rPr>
        <w:t>__</w:t>
      </w:r>
      <w:r w:rsidRPr="00266364">
        <w:rPr>
          <w:rFonts w:ascii="Tahoma" w:hAnsi="Tahoma" w:cs="Tahoma"/>
          <w:sz w:val="20"/>
          <w:szCs w:val="20"/>
        </w:rPr>
        <w:t xml:space="preserve"> г.</w:t>
      </w:r>
    </w:p>
    <w:p w:rsidR="0090627C" w:rsidRPr="00266364" w:rsidRDefault="0090627C" w:rsidP="00491D82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059FC" w:rsidRPr="00266364" w:rsidRDefault="00266364" w:rsidP="0090627C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b/>
          <w:bCs/>
          <w:sz w:val="20"/>
          <w:szCs w:val="20"/>
        </w:rPr>
        <w:t>Общество с ограниченной ответственностью "Специализированный застройщик "РЕКОНА ИНВЕСТ"</w:t>
      </w:r>
      <w:r w:rsidR="000059FC" w:rsidRPr="00266364">
        <w:rPr>
          <w:rFonts w:ascii="Tahoma" w:hAnsi="Tahoma" w:cs="Tahoma"/>
          <w:sz w:val="20"/>
          <w:szCs w:val="20"/>
        </w:rPr>
        <w:t xml:space="preserve">, именуемое в </w:t>
      </w:r>
      <w:proofErr w:type="spellStart"/>
      <w:r w:rsidR="000059FC" w:rsidRPr="00266364">
        <w:rPr>
          <w:rFonts w:ascii="Tahoma" w:hAnsi="Tahoma" w:cs="Tahoma"/>
          <w:sz w:val="20"/>
          <w:szCs w:val="20"/>
        </w:rPr>
        <w:t>дальнейшем</w:t>
      </w:r>
      <w:proofErr w:type="spellEnd"/>
      <w:r w:rsidR="000059FC" w:rsidRPr="00266364">
        <w:rPr>
          <w:rFonts w:ascii="Tahoma" w:hAnsi="Tahoma" w:cs="Tahoma"/>
          <w:sz w:val="20"/>
          <w:szCs w:val="20"/>
        </w:rPr>
        <w:t xml:space="preserve"> «</w:t>
      </w:r>
      <w:proofErr w:type="spellStart"/>
      <w:r w:rsidR="000059FC"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="000059FC" w:rsidRPr="00266364">
        <w:rPr>
          <w:rFonts w:ascii="Tahoma" w:hAnsi="Tahoma" w:cs="Tahoma"/>
          <w:sz w:val="20"/>
          <w:szCs w:val="20"/>
        </w:rPr>
        <w:t xml:space="preserve">», в лице </w:t>
      </w:r>
      <w:r>
        <w:rPr>
          <w:rFonts w:ascii="Tahoma" w:hAnsi="Tahoma" w:cs="Tahoma"/>
          <w:sz w:val="20"/>
          <w:szCs w:val="20"/>
        </w:rPr>
        <w:t>д</w:t>
      </w:r>
      <w:r w:rsidRPr="00266364">
        <w:rPr>
          <w:rFonts w:ascii="Tahoma" w:hAnsi="Tahoma" w:cs="Tahoma"/>
          <w:sz w:val="20"/>
          <w:szCs w:val="20"/>
        </w:rPr>
        <w:t>иректор</w:t>
      </w:r>
      <w:r>
        <w:rPr>
          <w:rFonts w:ascii="Tahoma" w:hAnsi="Tahoma" w:cs="Tahoma"/>
          <w:sz w:val="20"/>
          <w:szCs w:val="20"/>
        </w:rPr>
        <w:t>а</w:t>
      </w:r>
      <w:r w:rsidRPr="00266364">
        <w:rPr>
          <w:rFonts w:ascii="Tahoma" w:hAnsi="Tahoma" w:cs="Tahoma"/>
          <w:sz w:val="20"/>
          <w:szCs w:val="20"/>
        </w:rPr>
        <w:t xml:space="preserve"> </w:t>
      </w:r>
      <w:r w:rsidRPr="00266364">
        <w:rPr>
          <w:rFonts w:ascii="Tahoma" w:hAnsi="Tahoma" w:cs="Tahoma"/>
          <w:b/>
          <w:bCs/>
          <w:sz w:val="20"/>
          <w:szCs w:val="20"/>
        </w:rPr>
        <w:t>Сидельникова Сергея Алексеевича</w:t>
      </w:r>
      <w:r w:rsidR="000059FC" w:rsidRPr="00266364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="000059FC" w:rsidRPr="00266364">
        <w:rPr>
          <w:rFonts w:ascii="Tahoma" w:hAnsi="Tahoma" w:cs="Tahoma"/>
          <w:sz w:val="20"/>
          <w:szCs w:val="20"/>
        </w:rPr>
        <w:t>действующего</w:t>
      </w:r>
      <w:proofErr w:type="spellEnd"/>
      <w:r w:rsidR="000059FC" w:rsidRPr="00266364">
        <w:rPr>
          <w:rFonts w:ascii="Tahoma" w:hAnsi="Tahoma" w:cs="Tahoma"/>
          <w:sz w:val="20"/>
          <w:szCs w:val="20"/>
        </w:rPr>
        <w:t xml:space="preserve"> на основании </w:t>
      </w:r>
      <w:r>
        <w:rPr>
          <w:rFonts w:ascii="Tahoma" w:hAnsi="Tahoma" w:cs="Tahoma"/>
          <w:sz w:val="20"/>
          <w:szCs w:val="20"/>
        </w:rPr>
        <w:t>Устава</w:t>
      </w:r>
      <w:r w:rsidR="000059FC" w:rsidRPr="00266364">
        <w:rPr>
          <w:rFonts w:ascii="Tahoma" w:hAnsi="Tahoma" w:cs="Tahoma"/>
          <w:sz w:val="20"/>
          <w:szCs w:val="20"/>
        </w:rPr>
        <w:t xml:space="preserve">, с </w:t>
      </w:r>
      <w:proofErr w:type="spellStart"/>
      <w:r w:rsidR="000059FC" w:rsidRPr="00266364">
        <w:rPr>
          <w:rFonts w:ascii="Tahoma" w:hAnsi="Tahoma" w:cs="Tahoma"/>
          <w:sz w:val="20"/>
          <w:szCs w:val="20"/>
        </w:rPr>
        <w:t>однои</w:t>
      </w:r>
      <w:proofErr w:type="spellEnd"/>
      <w:r w:rsidR="000059FC" w:rsidRPr="00266364">
        <w:rPr>
          <w:rFonts w:ascii="Tahoma" w:hAnsi="Tahoma" w:cs="Tahoma"/>
          <w:sz w:val="20"/>
          <w:szCs w:val="20"/>
        </w:rPr>
        <w:t xml:space="preserve">̆ стороны, и </w:t>
      </w:r>
    </w:p>
    <w:p w:rsidR="000059FC" w:rsidRPr="00266364" w:rsidRDefault="000059FC" w:rsidP="0090627C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>__________________, именуемая (-</w:t>
      </w:r>
      <w:proofErr w:type="spellStart"/>
      <w:r w:rsidRPr="00266364">
        <w:rPr>
          <w:rFonts w:ascii="Tahoma" w:hAnsi="Tahoma" w:cs="Tahoma"/>
          <w:sz w:val="20"/>
          <w:szCs w:val="20"/>
        </w:rPr>
        <w:t>ыи</w:t>
      </w:r>
      <w:proofErr w:type="spellEnd"/>
      <w:r w:rsidRPr="00266364">
        <w:rPr>
          <w:rFonts w:ascii="Tahoma" w:hAnsi="Tahoma" w:cs="Tahoma"/>
          <w:sz w:val="20"/>
          <w:szCs w:val="20"/>
        </w:rPr>
        <w:t>̆, -</w:t>
      </w:r>
      <w:proofErr w:type="spellStart"/>
      <w:r w:rsidRPr="00266364">
        <w:rPr>
          <w:rFonts w:ascii="Tahoma" w:hAnsi="Tahoma" w:cs="Tahoma"/>
          <w:sz w:val="20"/>
          <w:szCs w:val="20"/>
        </w:rPr>
        <w:t>ые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) в </w:t>
      </w:r>
      <w:proofErr w:type="spellStart"/>
      <w:r w:rsidRPr="00266364">
        <w:rPr>
          <w:rFonts w:ascii="Tahoma" w:hAnsi="Tahoma" w:cs="Tahoma"/>
          <w:sz w:val="20"/>
          <w:szCs w:val="20"/>
        </w:rPr>
        <w:t>дальнейшем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«Участник долевого строительства», с </w:t>
      </w:r>
      <w:proofErr w:type="spellStart"/>
      <w:r w:rsidRPr="00266364">
        <w:rPr>
          <w:rFonts w:ascii="Tahoma" w:hAnsi="Tahoma" w:cs="Tahoma"/>
          <w:sz w:val="20"/>
          <w:szCs w:val="20"/>
        </w:rPr>
        <w:t>другои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стороны, руководствуясь Федеральным законом </w:t>
      </w:r>
      <w:proofErr w:type="spellStart"/>
      <w:r w:rsidRPr="00266364">
        <w:rPr>
          <w:rFonts w:ascii="Tahoma" w:hAnsi="Tahoma" w:cs="Tahoma"/>
          <w:sz w:val="20"/>
          <w:szCs w:val="20"/>
        </w:rPr>
        <w:t>Российскои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Федерации от 30 декабря 2004 г. N 214-ФЗ «Об участии в долевом строительстве многоквартирных домов и иных объектов недвижимости и о внесении изменений в некоторые законодательные акты </w:t>
      </w:r>
      <w:proofErr w:type="spellStart"/>
      <w:r w:rsidRPr="00266364">
        <w:rPr>
          <w:rFonts w:ascii="Tahoma" w:hAnsi="Tahoma" w:cs="Tahoma"/>
          <w:sz w:val="20"/>
          <w:szCs w:val="20"/>
        </w:rPr>
        <w:t>Российскои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Федерации», вместе именуемые «Стороны», заключили </w:t>
      </w:r>
      <w:proofErr w:type="spellStart"/>
      <w:r w:rsidRPr="00266364">
        <w:rPr>
          <w:rFonts w:ascii="Tahoma" w:hAnsi="Tahoma" w:cs="Tahoma"/>
          <w:sz w:val="20"/>
          <w:szCs w:val="20"/>
        </w:rPr>
        <w:t>настоящии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договор участия в долевом строительстве (далее по тексту – «договор») о нижеследующем: </w:t>
      </w:r>
    </w:p>
    <w:p w:rsidR="000059FC" w:rsidRDefault="000059FC" w:rsidP="0090627C">
      <w:pPr>
        <w:pStyle w:val="a3"/>
        <w:numPr>
          <w:ilvl w:val="0"/>
          <w:numId w:val="1"/>
        </w:numPr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2A07F5">
        <w:rPr>
          <w:rFonts w:ascii="Tahoma" w:hAnsi="Tahoma" w:cs="Tahoma"/>
          <w:b/>
          <w:bCs/>
          <w:sz w:val="20"/>
          <w:szCs w:val="20"/>
        </w:rPr>
        <w:t>ПРЕДМЕТ ДОГОВОРА</w:t>
      </w:r>
    </w:p>
    <w:p w:rsidR="0090627C" w:rsidRPr="002A07F5" w:rsidRDefault="0090627C" w:rsidP="0090627C">
      <w:pPr>
        <w:pStyle w:val="a3"/>
        <w:spacing w:before="0" w:beforeAutospacing="0" w:after="0" w:afterAutospacing="0"/>
        <w:ind w:left="720"/>
        <w:rPr>
          <w:rFonts w:ascii="Tahoma" w:hAnsi="Tahoma" w:cs="Tahoma"/>
          <w:b/>
          <w:bCs/>
          <w:sz w:val="20"/>
          <w:szCs w:val="20"/>
        </w:rPr>
      </w:pPr>
    </w:p>
    <w:p w:rsidR="000059FC" w:rsidRPr="00266364" w:rsidRDefault="000059FC" w:rsidP="0090627C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1.1.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обязуется в </w:t>
      </w:r>
      <w:proofErr w:type="spellStart"/>
      <w:r w:rsidRPr="00266364">
        <w:rPr>
          <w:rFonts w:ascii="Tahoma" w:hAnsi="Tahoma" w:cs="Tahoma"/>
          <w:sz w:val="20"/>
          <w:szCs w:val="20"/>
        </w:rPr>
        <w:t>предусмотренныи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договором срок своими силами и (или) с привлечением других лиц осуществить строительство </w:t>
      </w:r>
      <w:r w:rsidR="00AA0463" w:rsidRPr="00AA0463">
        <w:rPr>
          <w:rFonts w:ascii="Tahoma" w:hAnsi="Tahoma" w:cs="Tahoma"/>
          <w:sz w:val="20"/>
          <w:szCs w:val="20"/>
        </w:rPr>
        <w:t>«Многоквартирный многоэтажный жилой дом со встроенными помещениями общественного назначения и встроенно-пристроенной автостоянкой</w:t>
      </w:r>
      <w:r w:rsidRPr="00266364">
        <w:rPr>
          <w:rFonts w:ascii="Tahoma" w:hAnsi="Tahoma" w:cs="Tahoma"/>
          <w:sz w:val="20"/>
          <w:szCs w:val="20"/>
        </w:rPr>
        <w:t xml:space="preserve">, расположенного по адресу (адрес </w:t>
      </w:r>
      <w:proofErr w:type="spellStart"/>
      <w:r w:rsidRPr="00266364">
        <w:rPr>
          <w:rFonts w:ascii="Tahoma" w:hAnsi="Tahoma" w:cs="Tahoma"/>
          <w:sz w:val="20"/>
          <w:szCs w:val="20"/>
        </w:rPr>
        <w:t>строительныи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̆, </w:t>
      </w:r>
      <w:proofErr w:type="spellStart"/>
      <w:r w:rsidRPr="00266364">
        <w:rPr>
          <w:rFonts w:ascii="Tahoma" w:hAnsi="Tahoma" w:cs="Tahoma"/>
          <w:sz w:val="20"/>
          <w:szCs w:val="20"/>
        </w:rPr>
        <w:t>почтовыи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адрес будет присвоен после приемки и ввода жилого дома в эксплуатацию): </w:t>
      </w:r>
      <w:r w:rsidR="00AA0463" w:rsidRPr="00AA0463">
        <w:rPr>
          <w:rFonts w:ascii="Tahoma" w:hAnsi="Tahoma" w:cs="Tahoma"/>
          <w:b/>
          <w:bCs/>
          <w:sz w:val="20"/>
          <w:szCs w:val="20"/>
        </w:rPr>
        <w:t>Новосибирская область, город Искитим, улица Томская</w:t>
      </w:r>
      <w:r w:rsidRPr="00266364">
        <w:rPr>
          <w:rFonts w:ascii="Tahoma" w:hAnsi="Tahoma" w:cs="Tahoma"/>
          <w:sz w:val="20"/>
          <w:szCs w:val="20"/>
        </w:rPr>
        <w:t xml:space="preserve"> (далее по тексту «</w:t>
      </w:r>
      <w:proofErr w:type="spellStart"/>
      <w:r w:rsidRPr="00266364">
        <w:rPr>
          <w:rFonts w:ascii="Tahoma" w:hAnsi="Tahoma" w:cs="Tahoma"/>
          <w:sz w:val="20"/>
          <w:szCs w:val="20"/>
        </w:rPr>
        <w:t>Жилои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дом»), и после получения разрешения на ввод в эксплуатацию Жилого дома передать Участнику долевого строительства </w:t>
      </w:r>
      <w:proofErr w:type="spellStart"/>
      <w:r w:rsidRPr="00266364">
        <w:rPr>
          <w:rFonts w:ascii="Tahoma" w:hAnsi="Tahoma" w:cs="Tahoma"/>
          <w:sz w:val="20"/>
          <w:szCs w:val="20"/>
        </w:rPr>
        <w:t>следующии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объект долевого строительства - квартиру (далее по тексту – Квартира) </w:t>
      </w:r>
      <w:r w:rsidRPr="00AA0463">
        <w:rPr>
          <w:rFonts w:ascii="Tahoma" w:hAnsi="Tahoma" w:cs="Tahoma"/>
          <w:b/>
          <w:bCs/>
          <w:sz w:val="20"/>
          <w:szCs w:val="20"/>
        </w:rPr>
        <w:t>_</w:t>
      </w:r>
      <w:r w:rsidR="0090627C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AA0463">
        <w:rPr>
          <w:rFonts w:ascii="Tahoma" w:hAnsi="Tahoma" w:cs="Tahoma"/>
          <w:b/>
          <w:bCs/>
          <w:sz w:val="20"/>
          <w:szCs w:val="20"/>
        </w:rPr>
        <w:t>-</w:t>
      </w:r>
      <w:r w:rsidR="0090627C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AA0463">
        <w:rPr>
          <w:rFonts w:ascii="Tahoma" w:hAnsi="Tahoma" w:cs="Tahoma"/>
          <w:b/>
          <w:bCs/>
          <w:sz w:val="20"/>
          <w:szCs w:val="20"/>
        </w:rPr>
        <w:t xml:space="preserve">комнатную </w:t>
      </w:r>
      <w:r w:rsidR="00AA0463" w:rsidRPr="00AA0463">
        <w:rPr>
          <w:rFonts w:ascii="Tahoma" w:hAnsi="Tahoma" w:cs="Tahoma"/>
          <w:b/>
          <w:bCs/>
          <w:sz w:val="20"/>
          <w:szCs w:val="20"/>
        </w:rPr>
        <w:t>№</w:t>
      </w:r>
      <w:r w:rsidRPr="00AA0463">
        <w:rPr>
          <w:rFonts w:ascii="Tahoma" w:hAnsi="Tahoma" w:cs="Tahoma"/>
          <w:b/>
          <w:bCs/>
          <w:sz w:val="20"/>
          <w:szCs w:val="20"/>
        </w:rPr>
        <w:t xml:space="preserve"> ____ (__________ номер </w:t>
      </w:r>
      <w:proofErr w:type="spellStart"/>
      <w:r w:rsidRPr="00AA0463">
        <w:rPr>
          <w:rFonts w:ascii="Tahoma" w:hAnsi="Tahoma" w:cs="Tahoma"/>
          <w:b/>
          <w:bCs/>
          <w:sz w:val="20"/>
          <w:szCs w:val="20"/>
        </w:rPr>
        <w:t>строительныи</w:t>
      </w:r>
      <w:proofErr w:type="spellEnd"/>
      <w:r w:rsidRPr="00AA0463">
        <w:rPr>
          <w:rFonts w:ascii="Tahoma" w:hAnsi="Tahoma" w:cs="Tahoma"/>
          <w:b/>
          <w:bCs/>
          <w:sz w:val="20"/>
          <w:szCs w:val="20"/>
        </w:rPr>
        <w:t>̆), расположенную на __ этаже</w:t>
      </w:r>
      <w:r w:rsidR="00B65530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AA0463">
        <w:rPr>
          <w:rFonts w:ascii="Tahoma" w:hAnsi="Tahoma" w:cs="Tahoma"/>
          <w:b/>
          <w:bCs/>
          <w:sz w:val="20"/>
          <w:szCs w:val="20"/>
        </w:rPr>
        <w:t>секци</w:t>
      </w:r>
      <w:r w:rsidR="00B65530">
        <w:rPr>
          <w:rFonts w:ascii="Tahoma" w:hAnsi="Tahoma" w:cs="Tahoma"/>
          <w:b/>
          <w:bCs/>
          <w:sz w:val="20"/>
          <w:szCs w:val="20"/>
        </w:rPr>
        <w:t>я (подъезд)</w:t>
      </w:r>
      <w:r w:rsidRPr="00AA0463">
        <w:rPr>
          <w:rFonts w:ascii="Tahoma" w:hAnsi="Tahoma" w:cs="Tahoma"/>
          <w:b/>
          <w:bCs/>
          <w:sz w:val="20"/>
          <w:szCs w:val="20"/>
        </w:rPr>
        <w:t xml:space="preserve"> </w:t>
      </w:r>
      <w:r w:rsidR="00AA0463" w:rsidRPr="00AA0463">
        <w:rPr>
          <w:rFonts w:ascii="Tahoma" w:hAnsi="Tahoma" w:cs="Tahoma"/>
          <w:b/>
          <w:bCs/>
          <w:sz w:val="20"/>
          <w:szCs w:val="20"/>
        </w:rPr>
        <w:t>1</w:t>
      </w:r>
      <w:r w:rsidRPr="00AA0463">
        <w:rPr>
          <w:rFonts w:ascii="Tahoma" w:hAnsi="Tahoma" w:cs="Tahoma"/>
          <w:b/>
          <w:bCs/>
          <w:sz w:val="20"/>
          <w:szCs w:val="20"/>
        </w:rPr>
        <w:t>, ________ на площадке</w:t>
      </w:r>
      <w:r w:rsidRPr="00266364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266364">
        <w:rPr>
          <w:rFonts w:ascii="Tahoma" w:hAnsi="Tahoma" w:cs="Tahoma"/>
          <w:sz w:val="20"/>
          <w:szCs w:val="20"/>
        </w:rPr>
        <w:t>общеи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проектнои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площадью, </w:t>
      </w:r>
      <w:proofErr w:type="spellStart"/>
      <w:r w:rsidRPr="00266364">
        <w:rPr>
          <w:rFonts w:ascii="Tahoma" w:hAnsi="Tahoma" w:cs="Tahoma"/>
          <w:sz w:val="20"/>
          <w:szCs w:val="20"/>
        </w:rPr>
        <w:t>указаннои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 пункте 1.2 настоящего Договора, а Участник долевого строительства обязуется своевременно уплатить обусловленную договором цену и принять Квартиру в собственность в соответствии с условиями настоящего договора. </w:t>
      </w:r>
    </w:p>
    <w:p w:rsidR="000059FC" w:rsidRPr="00266364" w:rsidRDefault="000059FC" w:rsidP="00AF188D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1.2. Общая проектная площадь Квартиры составляет </w:t>
      </w:r>
      <w:r w:rsidRPr="008E6BBF">
        <w:rPr>
          <w:rFonts w:ascii="Tahoma" w:hAnsi="Tahoma" w:cs="Tahoma"/>
          <w:b/>
          <w:bCs/>
          <w:sz w:val="20"/>
          <w:szCs w:val="20"/>
        </w:rPr>
        <w:t xml:space="preserve">____ </w:t>
      </w:r>
      <w:proofErr w:type="spellStart"/>
      <w:r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Pr="008E6BBF">
        <w:rPr>
          <w:rFonts w:ascii="Tahoma" w:hAnsi="Tahoma" w:cs="Tahoma"/>
          <w:b/>
          <w:bCs/>
          <w:sz w:val="20"/>
          <w:szCs w:val="20"/>
        </w:rPr>
        <w:t xml:space="preserve">. и состоит из суммы площади всех </w:t>
      </w:r>
      <w:proofErr w:type="spellStart"/>
      <w:r w:rsidRPr="008E6BBF">
        <w:rPr>
          <w:rFonts w:ascii="Tahoma" w:hAnsi="Tahoma" w:cs="Tahoma"/>
          <w:b/>
          <w:bCs/>
          <w:sz w:val="20"/>
          <w:szCs w:val="20"/>
        </w:rPr>
        <w:t>частеи</w:t>
      </w:r>
      <w:proofErr w:type="spellEnd"/>
      <w:r w:rsidRPr="008E6BBF">
        <w:rPr>
          <w:rFonts w:ascii="Tahoma" w:hAnsi="Tahoma" w:cs="Tahoma"/>
          <w:b/>
          <w:bCs/>
          <w:sz w:val="20"/>
          <w:szCs w:val="20"/>
        </w:rPr>
        <w:t xml:space="preserve">̆ Квартиры: </w:t>
      </w:r>
      <w:r w:rsidR="008E6BBF">
        <w:rPr>
          <w:rFonts w:ascii="Tahoma" w:hAnsi="Tahoma" w:cs="Tahoma"/>
          <w:b/>
          <w:bCs/>
          <w:sz w:val="20"/>
          <w:szCs w:val="20"/>
        </w:rPr>
        <w:t>жилая комната</w:t>
      </w:r>
      <w:r w:rsidRPr="008E6BBF">
        <w:rPr>
          <w:rFonts w:ascii="Tahoma" w:hAnsi="Tahoma" w:cs="Tahoma"/>
          <w:b/>
          <w:bCs/>
          <w:sz w:val="20"/>
          <w:szCs w:val="20"/>
        </w:rPr>
        <w:t xml:space="preserve"> ____ </w:t>
      </w:r>
      <w:proofErr w:type="spellStart"/>
      <w:r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Pr="008E6BBF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8E6BBF">
        <w:rPr>
          <w:rFonts w:ascii="Tahoma" w:hAnsi="Tahoma" w:cs="Tahoma"/>
          <w:b/>
          <w:bCs/>
          <w:sz w:val="20"/>
          <w:szCs w:val="20"/>
        </w:rPr>
        <w:t>гостиная</w:t>
      </w:r>
      <w:r w:rsidRPr="008E6BBF">
        <w:rPr>
          <w:rFonts w:ascii="Tahoma" w:hAnsi="Tahoma" w:cs="Tahoma"/>
          <w:b/>
          <w:bCs/>
          <w:sz w:val="20"/>
          <w:szCs w:val="20"/>
        </w:rPr>
        <w:t xml:space="preserve"> _____ </w:t>
      </w:r>
      <w:proofErr w:type="spellStart"/>
      <w:r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Pr="008E6BBF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8E6BBF">
        <w:rPr>
          <w:rFonts w:ascii="Tahoma" w:hAnsi="Tahoma" w:cs="Tahoma"/>
          <w:b/>
          <w:bCs/>
          <w:sz w:val="20"/>
          <w:szCs w:val="20"/>
        </w:rPr>
        <w:t>жилая комната</w:t>
      </w:r>
      <w:r w:rsidR="008E6BBF" w:rsidRPr="008E6BBF">
        <w:rPr>
          <w:rFonts w:ascii="Tahoma" w:hAnsi="Tahoma" w:cs="Tahoma"/>
          <w:b/>
          <w:bCs/>
          <w:sz w:val="20"/>
          <w:szCs w:val="20"/>
        </w:rPr>
        <w:t xml:space="preserve"> ____ </w:t>
      </w:r>
      <w:proofErr w:type="spellStart"/>
      <w:r w:rsidR="008E6BBF"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="008E6BBF">
        <w:rPr>
          <w:rFonts w:ascii="Tahoma" w:hAnsi="Tahoma" w:cs="Tahoma"/>
          <w:b/>
          <w:bCs/>
          <w:sz w:val="20"/>
          <w:szCs w:val="20"/>
        </w:rPr>
        <w:t>, жилая комната</w:t>
      </w:r>
      <w:r w:rsidR="008E6BBF" w:rsidRPr="008E6BBF">
        <w:rPr>
          <w:rFonts w:ascii="Tahoma" w:hAnsi="Tahoma" w:cs="Tahoma"/>
          <w:b/>
          <w:bCs/>
          <w:sz w:val="20"/>
          <w:szCs w:val="20"/>
        </w:rPr>
        <w:t xml:space="preserve"> ____ </w:t>
      </w:r>
      <w:proofErr w:type="spellStart"/>
      <w:r w:rsidR="008E6BBF"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="008E6BBF">
        <w:rPr>
          <w:rFonts w:ascii="Tahoma" w:hAnsi="Tahoma" w:cs="Tahoma"/>
          <w:b/>
          <w:bCs/>
          <w:sz w:val="20"/>
          <w:szCs w:val="20"/>
        </w:rPr>
        <w:t xml:space="preserve">, </w:t>
      </w:r>
      <w:r w:rsidRPr="008E6BBF">
        <w:rPr>
          <w:rFonts w:ascii="Tahoma" w:hAnsi="Tahoma" w:cs="Tahoma"/>
          <w:b/>
          <w:bCs/>
          <w:sz w:val="20"/>
          <w:szCs w:val="20"/>
        </w:rPr>
        <w:t>кухня-ниша</w:t>
      </w:r>
      <w:r w:rsidR="008E6BBF">
        <w:rPr>
          <w:rFonts w:ascii="Tahoma" w:hAnsi="Tahoma" w:cs="Tahoma"/>
          <w:b/>
          <w:bCs/>
          <w:sz w:val="20"/>
          <w:szCs w:val="20"/>
        </w:rPr>
        <w:t xml:space="preserve"> или кухня</w:t>
      </w:r>
      <w:r w:rsidRPr="008E6BBF">
        <w:rPr>
          <w:rFonts w:ascii="Tahoma" w:hAnsi="Tahoma" w:cs="Tahoma"/>
          <w:b/>
          <w:bCs/>
          <w:sz w:val="20"/>
          <w:szCs w:val="20"/>
        </w:rPr>
        <w:t xml:space="preserve"> ___ </w:t>
      </w:r>
      <w:proofErr w:type="spellStart"/>
      <w:r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Pr="008E6BBF">
        <w:rPr>
          <w:rFonts w:ascii="Tahoma" w:hAnsi="Tahoma" w:cs="Tahoma"/>
          <w:b/>
          <w:bCs/>
          <w:sz w:val="20"/>
          <w:szCs w:val="20"/>
        </w:rPr>
        <w:t xml:space="preserve">, прихожая ____ </w:t>
      </w:r>
      <w:proofErr w:type="spellStart"/>
      <w:r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Pr="008E6BBF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8E6BBF">
        <w:rPr>
          <w:rFonts w:ascii="Tahoma" w:hAnsi="Tahoma" w:cs="Tahoma"/>
          <w:b/>
          <w:bCs/>
          <w:sz w:val="20"/>
          <w:szCs w:val="20"/>
        </w:rPr>
        <w:t>коридор</w:t>
      </w:r>
      <w:r w:rsidR="008E6BBF" w:rsidRPr="008E6BBF">
        <w:rPr>
          <w:rFonts w:ascii="Tahoma" w:hAnsi="Tahoma" w:cs="Tahoma"/>
          <w:b/>
          <w:bCs/>
          <w:sz w:val="20"/>
          <w:szCs w:val="20"/>
        </w:rPr>
        <w:t xml:space="preserve"> ____ </w:t>
      </w:r>
      <w:proofErr w:type="spellStart"/>
      <w:r w:rsidR="008E6BBF"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Pr="008E6BBF">
        <w:rPr>
          <w:rFonts w:ascii="Tahoma" w:hAnsi="Tahoma" w:cs="Tahoma"/>
          <w:b/>
          <w:bCs/>
          <w:sz w:val="20"/>
          <w:szCs w:val="20"/>
        </w:rPr>
        <w:t xml:space="preserve">, санузел ___ </w:t>
      </w:r>
      <w:proofErr w:type="spellStart"/>
      <w:r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Pr="008E6BBF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8E6BBF" w:rsidRPr="008E6BBF">
        <w:rPr>
          <w:rFonts w:ascii="Tahoma" w:hAnsi="Tahoma" w:cs="Tahoma"/>
          <w:b/>
          <w:bCs/>
          <w:sz w:val="20"/>
          <w:szCs w:val="20"/>
        </w:rPr>
        <w:t xml:space="preserve">санузел ___ </w:t>
      </w:r>
      <w:proofErr w:type="spellStart"/>
      <w:r w:rsidR="008E6BBF"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="008E6BBF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8E6BBF" w:rsidRPr="008E6BBF">
        <w:rPr>
          <w:rFonts w:ascii="Tahoma" w:hAnsi="Tahoma" w:cs="Tahoma"/>
          <w:b/>
          <w:bCs/>
          <w:sz w:val="20"/>
          <w:szCs w:val="20"/>
        </w:rPr>
        <w:t xml:space="preserve">гардероб ___ </w:t>
      </w:r>
      <w:proofErr w:type="spellStart"/>
      <w:r w:rsidR="008E6BBF"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="008E6BBF">
        <w:rPr>
          <w:rFonts w:ascii="Tahoma" w:hAnsi="Tahoma" w:cs="Tahoma"/>
          <w:b/>
          <w:bCs/>
          <w:sz w:val="20"/>
          <w:szCs w:val="20"/>
        </w:rPr>
        <w:t>,</w:t>
      </w:r>
      <w:r w:rsidRPr="008E6BBF">
        <w:rPr>
          <w:rFonts w:ascii="Tahoma" w:hAnsi="Tahoma" w:cs="Tahoma"/>
          <w:b/>
          <w:bCs/>
          <w:sz w:val="20"/>
          <w:szCs w:val="20"/>
        </w:rPr>
        <w:t xml:space="preserve"> балкон</w:t>
      </w:r>
      <w:r w:rsidR="005810FC">
        <w:rPr>
          <w:rFonts w:ascii="Tahoma" w:hAnsi="Tahoma" w:cs="Tahoma"/>
          <w:b/>
          <w:bCs/>
          <w:sz w:val="20"/>
          <w:szCs w:val="20"/>
        </w:rPr>
        <w:t xml:space="preserve"> (терраса)</w:t>
      </w:r>
      <w:r w:rsidRPr="008E6BBF">
        <w:rPr>
          <w:rFonts w:ascii="Tahoma" w:hAnsi="Tahoma" w:cs="Tahoma"/>
          <w:b/>
          <w:bCs/>
          <w:sz w:val="20"/>
          <w:szCs w:val="20"/>
        </w:rPr>
        <w:t xml:space="preserve"> ____ </w:t>
      </w:r>
      <w:proofErr w:type="spellStart"/>
      <w:r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. </w:t>
      </w:r>
      <w:r w:rsidR="00AF188D" w:rsidRPr="00266364">
        <w:rPr>
          <w:rFonts w:ascii="Tahoma" w:hAnsi="Tahoma" w:cs="Tahoma"/>
          <w:sz w:val="20"/>
          <w:szCs w:val="20"/>
        </w:rPr>
        <w:t xml:space="preserve">Общая </w:t>
      </w:r>
      <w:r w:rsidR="00AF188D">
        <w:rPr>
          <w:rFonts w:ascii="Tahoma" w:hAnsi="Tahoma" w:cs="Tahoma"/>
          <w:sz w:val="20"/>
          <w:szCs w:val="20"/>
        </w:rPr>
        <w:t xml:space="preserve">приведенная </w:t>
      </w:r>
      <w:r w:rsidR="00AF188D" w:rsidRPr="00266364">
        <w:rPr>
          <w:rFonts w:ascii="Tahoma" w:hAnsi="Tahoma" w:cs="Tahoma"/>
          <w:sz w:val="20"/>
          <w:szCs w:val="20"/>
        </w:rPr>
        <w:t xml:space="preserve">проектная площадь Квартиры составляет </w:t>
      </w:r>
      <w:r w:rsidR="00AF188D" w:rsidRPr="008E6BBF">
        <w:rPr>
          <w:rFonts w:ascii="Tahoma" w:hAnsi="Tahoma" w:cs="Tahoma"/>
          <w:b/>
          <w:bCs/>
          <w:sz w:val="20"/>
          <w:szCs w:val="20"/>
        </w:rPr>
        <w:t xml:space="preserve">____ </w:t>
      </w:r>
      <w:proofErr w:type="spellStart"/>
      <w:r w:rsidR="00AF188D" w:rsidRPr="008E6BBF">
        <w:rPr>
          <w:rFonts w:ascii="Tahoma" w:hAnsi="Tahoma" w:cs="Tahoma"/>
          <w:b/>
          <w:bCs/>
          <w:sz w:val="20"/>
          <w:szCs w:val="20"/>
        </w:rPr>
        <w:t>кв.м</w:t>
      </w:r>
      <w:proofErr w:type="spellEnd"/>
      <w:r w:rsidR="00AF188D" w:rsidRPr="008E6BBF">
        <w:rPr>
          <w:rFonts w:ascii="Tahoma" w:hAnsi="Tahoma" w:cs="Tahoma"/>
          <w:b/>
          <w:bCs/>
          <w:sz w:val="20"/>
          <w:szCs w:val="20"/>
        </w:rPr>
        <w:t xml:space="preserve">. и состоит из суммы площади всех </w:t>
      </w:r>
      <w:proofErr w:type="spellStart"/>
      <w:r w:rsidR="00AF188D" w:rsidRPr="008E6BBF">
        <w:rPr>
          <w:rFonts w:ascii="Tahoma" w:hAnsi="Tahoma" w:cs="Tahoma"/>
          <w:b/>
          <w:bCs/>
          <w:sz w:val="20"/>
          <w:szCs w:val="20"/>
        </w:rPr>
        <w:t>частеи</w:t>
      </w:r>
      <w:proofErr w:type="spellEnd"/>
      <w:r w:rsidR="00AF188D" w:rsidRPr="008E6BBF">
        <w:rPr>
          <w:rFonts w:ascii="Tahoma" w:hAnsi="Tahoma" w:cs="Tahoma"/>
          <w:b/>
          <w:bCs/>
          <w:sz w:val="20"/>
          <w:szCs w:val="20"/>
        </w:rPr>
        <w:t>̆ Квартиры</w:t>
      </w:r>
      <w:r w:rsidR="00AF188D">
        <w:rPr>
          <w:rFonts w:ascii="Tahoma" w:hAnsi="Tahoma" w:cs="Tahoma"/>
          <w:b/>
          <w:bCs/>
          <w:sz w:val="20"/>
          <w:szCs w:val="20"/>
        </w:rPr>
        <w:t xml:space="preserve"> </w:t>
      </w:r>
      <w:r w:rsidR="00AF188D" w:rsidRPr="00AF188D">
        <w:rPr>
          <w:rFonts w:ascii="Tahoma" w:hAnsi="Tahoma" w:cs="Tahoma"/>
          <w:sz w:val="20"/>
          <w:szCs w:val="20"/>
        </w:rPr>
        <w:t xml:space="preserve">включая площадь балконов, лоджий, веранд и террас (при наличии таковых, согласно </w:t>
      </w:r>
      <w:r w:rsidR="00AF188D">
        <w:rPr>
          <w:rFonts w:ascii="Tahoma" w:hAnsi="Tahoma" w:cs="Tahoma"/>
          <w:sz w:val="20"/>
          <w:szCs w:val="20"/>
        </w:rPr>
        <w:t>П</w:t>
      </w:r>
      <w:r w:rsidR="00AF188D" w:rsidRPr="00AF188D">
        <w:rPr>
          <w:rFonts w:ascii="Tahoma" w:hAnsi="Tahoma" w:cs="Tahoma"/>
          <w:sz w:val="20"/>
          <w:szCs w:val="20"/>
        </w:rPr>
        <w:t xml:space="preserve">риложения </w:t>
      </w:r>
      <w:r w:rsidR="0078516B">
        <w:rPr>
          <w:rFonts w:ascii="Tahoma" w:hAnsi="Tahoma" w:cs="Tahoma"/>
          <w:sz w:val="20"/>
          <w:szCs w:val="20"/>
        </w:rPr>
        <w:t>№</w:t>
      </w:r>
      <w:r w:rsidR="00AF188D" w:rsidRPr="00AF188D">
        <w:rPr>
          <w:rFonts w:ascii="Tahoma" w:hAnsi="Tahoma" w:cs="Tahoma"/>
          <w:sz w:val="20"/>
          <w:szCs w:val="20"/>
        </w:rPr>
        <w:t>1 к настоящему договору) с понижающими коэффициентами, установленными федеральным органом исполнительной власти</w:t>
      </w:r>
      <w:r w:rsidR="00AF188D" w:rsidRPr="00AF188D">
        <w:rPr>
          <w:rFonts w:ascii="Tahoma" w:hAnsi="Tahoma" w:cs="Tahoma"/>
          <w:b/>
          <w:bCs/>
          <w:sz w:val="20"/>
          <w:szCs w:val="20"/>
        </w:rPr>
        <w:t xml:space="preserve"> (для лоджий - 0,5; для балконов, террас – 0,3)</w:t>
      </w:r>
      <w:r w:rsidR="00AF188D">
        <w:rPr>
          <w:rFonts w:ascii="Tahoma" w:hAnsi="Tahoma" w:cs="Tahoma"/>
          <w:sz w:val="20"/>
          <w:szCs w:val="20"/>
        </w:rPr>
        <w:t xml:space="preserve">. </w:t>
      </w:r>
      <w:r w:rsidR="00AF188D" w:rsidRPr="00AF188D">
        <w:rPr>
          <w:rFonts w:ascii="Tahoma" w:hAnsi="Tahoma" w:cs="Tahoma"/>
          <w:sz w:val="20"/>
          <w:szCs w:val="20"/>
        </w:rPr>
        <w:t>Участник долевого строительства уведомлен</w:t>
      </w:r>
      <w:r w:rsidR="00AF188D">
        <w:rPr>
          <w:rFonts w:ascii="Tahoma" w:hAnsi="Tahoma" w:cs="Tahoma"/>
          <w:sz w:val="20"/>
          <w:szCs w:val="20"/>
        </w:rPr>
        <w:t>, что о</w:t>
      </w:r>
      <w:r w:rsidRPr="00266364">
        <w:rPr>
          <w:rFonts w:ascii="Tahoma" w:hAnsi="Tahoma" w:cs="Tahoma"/>
          <w:sz w:val="20"/>
          <w:szCs w:val="20"/>
        </w:rPr>
        <w:t xml:space="preserve">бщая площадь Квартиры, подлежащая после ввода Жилого дома в эксплуатацию, при постановке на </w:t>
      </w:r>
      <w:proofErr w:type="spellStart"/>
      <w:r w:rsidRPr="00266364">
        <w:rPr>
          <w:rFonts w:ascii="Tahoma" w:hAnsi="Tahoma" w:cs="Tahoma"/>
          <w:sz w:val="20"/>
          <w:szCs w:val="20"/>
        </w:rPr>
        <w:t>кадастровыи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учет, внесению в </w:t>
      </w:r>
      <w:proofErr w:type="spellStart"/>
      <w:r w:rsidRPr="00266364">
        <w:rPr>
          <w:rFonts w:ascii="Tahoma" w:hAnsi="Tahoma" w:cs="Tahoma"/>
          <w:sz w:val="20"/>
          <w:szCs w:val="20"/>
        </w:rPr>
        <w:t>Единыи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государственныи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реестр недвижимости (фактическая площадь) </w:t>
      </w:r>
      <w:r w:rsidRPr="00AF188D">
        <w:rPr>
          <w:rFonts w:ascii="Tahoma" w:hAnsi="Tahoma" w:cs="Tahoma"/>
          <w:b/>
          <w:bCs/>
          <w:sz w:val="20"/>
          <w:szCs w:val="20"/>
        </w:rPr>
        <w:t>не включает</w:t>
      </w:r>
      <w:r w:rsidRPr="00266364">
        <w:rPr>
          <w:rFonts w:ascii="Tahoma" w:hAnsi="Tahoma" w:cs="Tahoma"/>
          <w:sz w:val="20"/>
          <w:szCs w:val="20"/>
        </w:rPr>
        <w:t xml:space="preserve"> площадь балконов, террас и составляет ____ </w:t>
      </w:r>
      <w:proofErr w:type="spellStart"/>
      <w:r w:rsidRPr="00266364">
        <w:rPr>
          <w:rFonts w:ascii="Tahoma" w:hAnsi="Tahoma" w:cs="Tahoma"/>
          <w:sz w:val="20"/>
          <w:szCs w:val="20"/>
        </w:rPr>
        <w:t>кв.м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. </w:t>
      </w:r>
      <w:r w:rsidR="00AF188D">
        <w:rPr>
          <w:rFonts w:ascii="Tahoma" w:hAnsi="Tahoma" w:cs="Tahoma"/>
          <w:sz w:val="20"/>
          <w:szCs w:val="20"/>
        </w:rPr>
        <w:t xml:space="preserve"> </w:t>
      </w:r>
    </w:p>
    <w:p w:rsidR="000059FC" w:rsidRPr="00266364" w:rsidRDefault="000059FC" w:rsidP="00AF188D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1.3. Общая площадь Квартиры, указанная в </w:t>
      </w:r>
      <w:proofErr w:type="spellStart"/>
      <w:r w:rsidRPr="00266364">
        <w:rPr>
          <w:rFonts w:ascii="Tahoma" w:hAnsi="Tahoma" w:cs="Tahoma"/>
          <w:sz w:val="20"/>
          <w:szCs w:val="20"/>
        </w:rPr>
        <w:t>Проектнои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декларации и п. 1.2 Договора, может незначительно отличаться от </w:t>
      </w:r>
      <w:proofErr w:type="spellStart"/>
      <w:r w:rsidRPr="00266364">
        <w:rPr>
          <w:rFonts w:ascii="Tahoma" w:hAnsi="Tahoma" w:cs="Tahoma"/>
          <w:sz w:val="20"/>
          <w:szCs w:val="20"/>
        </w:rPr>
        <w:t>окончательнои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площади Квартиры. В случае изменения </w:t>
      </w:r>
      <w:proofErr w:type="spellStart"/>
      <w:r w:rsidRPr="00266364">
        <w:rPr>
          <w:rFonts w:ascii="Tahoma" w:hAnsi="Tahoma" w:cs="Tahoma"/>
          <w:sz w:val="20"/>
          <w:szCs w:val="20"/>
        </w:rPr>
        <w:t>фактическои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площади Квартиры менее чем на 5% Стороны взаимных претензий не имеют, а цена договора перерасчету не подлежит. В случае, если в результате строительства фактическая площадь Объекта долевого строительства изменится более чем на 5%, то по заявлению </w:t>
      </w:r>
      <w:proofErr w:type="spellStart"/>
      <w:r w:rsidRPr="00266364">
        <w:rPr>
          <w:rFonts w:ascii="Tahoma" w:hAnsi="Tahoma" w:cs="Tahoma"/>
          <w:sz w:val="20"/>
          <w:szCs w:val="20"/>
        </w:rPr>
        <w:t>соответствующеи</w:t>
      </w:r>
      <w:proofErr w:type="spellEnd"/>
      <w:r w:rsidRPr="00266364">
        <w:rPr>
          <w:rFonts w:ascii="Tahoma" w:hAnsi="Tahoma" w:cs="Tahoma"/>
          <w:sz w:val="20"/>
          <w:szCs w:val="20"/>
        </w:rPr>
        <w:t>̆ Стороны, цена Договора подлежит перерасчету.</w:t>
      </w:r>
      <w:r w:rsidR="00D5459E">
        <w:rPr>
          <w:rFonts w:ascii="Tahoma" w:hAnsi="Tahoma" w:cs="Tahoma"/>
          <w:sz w:val="20"/>
          <w:szCs w:val="20"/>
        </w:rPr>
        <w:t xml:space="preserve"> </w:t>
      </w:r>
      <w:r w:rsidRPr="00266364">
        <w:rPr>
          <w:rFonts w:ascii="Tahoma" w:hAnsi="Tahoma" w:cs="Tahoma"/>
          <w:sz w:val="20"/>
          <w:szCs w:val="20"/>
        </w:rPr>
        <w:t xml:space="preserve">Доплата и возврат средств </w:t>
      </w:r>
      <w:proofErr w:type="spellStart"/>
      <w:r w:rsidRPr="00266364">
        <w:rPr>
          <w:rFonts w:ascii="Tahoma" w:hAnsi="Tahoma" w:cs="Tahoma"/>
          <w:sz w:val="20"/>
          <w:szCs w:val="20"/>
        </w:rPr>
        <w:t>соответствующеи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сторонои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 порядке, предусмотренном настоящим пунктом, производится в части, </w:t>
      </w:r>
      <w:proofErr w:type="spellStart"/>
      <w:r w:rsidRPr="00266364">
        <w:rPr>
          <w:rFonts w:ascii="Tahoma" w:hAnsi="Tahoma" w:cs="Tahoma"/>
          <w:sz w:val="20"/>
          <w:szCs w:val="20"/>
        </w:rPr>
        <w:t>превышающеи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5%. При определении размера доплаты или возврата средств Стороны будут исходить из расчета цены </w:t>
      </w:r>
      <w:proofErr w:type="spellStart"/>
      <w:r w:rsidRPr="00266364">
        <w:rPr>
          <w:rFonts w:ascii="Tahoma" w:hAnsi="Tahoma" w:cs="Tahoma"/>
          <w:sz w:val="20"/>
          <w:szCs w:val="20"/>
        </w:rPr>
        <w:t>кв.м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., определенного путем деления цены настоящего договора на Общую проектную площадь квартиры. </w:t>
      </w:r>
    </w:p>
    <w:p w:rsidR="000059FC" w:rsidRPr="00266364" w:rsidRDefault="000059FC" w:rsidP="009C647D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>1.4. Квартира передается Участнику долевого строительства с выполнением следующих видов отделочных работ: простая штукатурка стен и вертикальных монолитных ЖБ элементов каркаса; перегородки внутри квартиры - ГКЛ; стыки ГКЛ без отделки; цементно-песчаная стяжка пола</w:t>
      </w:r>
      <w:r w:rsidR="00B65530">
        <w:rPr>
          <w:rFonts w:ascii="Tahoma" w:hAnsi="Tahoma" w:cs="Tahoma"/>
          <w:sz w:val="20"/>
          <w:szCs w:val="20"/>
        </w:rPr>
        <w:t xml:space="preserve"> с шумоизоляцией, за исключением санузлов</w:t>
      </w:r>
      <w:r w:rsidRPr="00266364">
        <w:rPr>
          <w:rFonts w:ascii="Tahoma" w:hAnsi="Tahoma" w:cs="Tahoma"/>
          <w:sz w:val="20"/>
          <w:szCs w:val="20"/>
        </w:rPr>
        <w:t xml:space="preserve">; </w:t>
      </w:r>
      <w:r w:rsidR="00FB743E" w:rsidRPr="00FB743E">
        <w:rPr>
          <w:rFonts w:ascii="Tahoma" w:hAnsi="Tahoma" w:cs="Tahoma"/>
          <w:color w:val="000000"/>
          <w:sz w:val="20"/>
          <w:szCs w:val="20"/>
        </w:rPr>
        <w:t>цементно-песчаная стяжка в санузлах</w:t>
      </w:r>
      <w:r w:rsidR="00FB743E" w:rsidRPr="00FB743E">
        <w:rPr>
          <w:rFonts w:ascii="Tahoma" w:hAnsi="Tahoma" w:cs="Tahoma"/>
          <w:sz w:val="20"/>
          <w:szCs w:val="20"/>
        </w:rPr>
        <w:t xml:space="preserve">, </w:t>
      </w:r>
      <w:r w:rsidRPr="00FB743E">
        <w:rPr>
          <w:rFonts w:ascii="Tahoma" w:hAnsi="Tahoma" w:cs="Tahoma"/>
          <w:sz w:val="20"/>
          <w:szCs w:val="20"/>
        </w:rPr>
        <w:t>отделка</w:t>
      </w:r>
      <w:r w:rsidRPr="00266364">
        <w:rPr>
          <w:rFonts w:ascii="Tahoma" w:hAnsi="Tahoma" w:cs="Tahoma"/>
          <w:sz w:val="20"/>
          <w:szCs w:val="20"/>
        </w:rPr>
        <w:t xml:space="preserve"> пола балконов (</w:t>
      </w:r>
      <w:r w:rsidR="005810FC">
        <w:rPr>
          <w:rFonts w:ascii="Tahoma" w:hAnsi="Tahoma" w:cs="Tahoma"/>
          <w:sz w:val="20"/>
          <w:szCs w:val="20"/>
        </w:rPr>
        <w:t>террас</w:t>
      </w:r>
      <w:r w:rsidRPr="00266364">
        <w:rPr>
          <w:rFonts w:ascii="Tahoma" w:hAnsi="Tahoma" w:cs="Tahoma"/>
          <w:sz w:val="20"/>
          <w:szCs w:val="20"/>
        </w:rPr>
        <w:t>) отсутствует; окна с двухкамерным стеклопакетом без отделки откосов и установки подоконников;</w:t>
      </w:r>
      <w:r w:rsidR="00FB743E">
        <w:rPr>
          <w:rFonts w:ascii="Tahoma" w:hAnsi="Tahoma" w:cs="Tahoma"/>
          <w:sz w:val="20"/>
          <w:szCs w:val="20"/>
        </w:rPr>
        <w:t xml:space="preserve"> </w:t>
      </w:r>
      <w:r w:rsidRPr="00266364">
        <w:rPr>
          <w:rFonts w:ascii="Tahoma" w:hAnsi="Tahoma" w:cs="Tahoma"/>
          <w:sz w:val="20"/>
          <w:szCs w:val="20"/>
        </w:rPr>
        <w:t xml:space="preserve">входная дверь без отделки откосов; межкомнатные двери не устанавливаются; технические и инженерные ниши без отделки внутри и снаружи; </w:t>
      </w:r>
      <w:r w:rsidR="00FB743E">
        <w:rPr>
          <w:rFonts w:ascii="Tahoma" w:hAnsi="Tahoma" w:cs="Tahoma"/>
          <w:sz w:val="20"/>
          <w:szCs w:val="20"/>
        </w:rPr>
        <w:t xml:space="preserve">потолок без отделки, </w:t>
      </w:r>
      <w:r w:rsidRPr="00266364">
        <w:rPr>
          <w:rFonts w:ascii="Tahoma" w:hAnsi="Tahoma" w:cs="Tahoma"/>
          <w:sz w:val="20"/>
          <w:szCs w:val="20"/>
        </w:rPr>
        <w:t xml:space="preserve">открывание окон, а также их конфигурация показаны условно, могут быть изменения в соответствии с </w:t>
      </w:r>
      <w:proofErr w:type="spellStart"/>
      <w:r w:rsidRPr="00266364">
        <w:rPr>
          <w:rFonts w:ascii="Tahoma" w:hAnsi="Tahoma" w:cs="Tahoma"/>
          <w:sz w:val="20"/>
          <w:szCs w:val="20"/>
        </w:rPr>
        <w:t>проектнои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документациеи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̆; предметы мебели и обстановки, расположение сантехнических приборов и оборудования на </w:t>
      </w:r>
      <w:proofErr w:type="spellStart"/>
      <w:r w:rsidRPr="00266364">
        <w:rPr>
          <w:rFonts w:ascii="Tahoma" w:hAnsi="Tahoma" w:cs="Tahoma"/>
          <w:sz w:val="20"/>
          <w:szCs w:val="20"/>
        </w:rPr>
        <w:t>графическои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схеме в приложении к договору обозначены условно и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не устанавливаются, приобретаются силами Участника долевого строительства; установка </w:t>
      </w:r>
      <w:r w:rsidR="001C6F3A">
        <w:rPr>
          <w:rFonts w:ascii="Tahoma" w:hAnsi="Tahoma" w:cs="Tahoma"/>
          <w:sz w:val="20"/>
          <w:szCs w:val="20"/>
        </w:rPr>
        <w:t>радиаторов</w:t>
      </w:r>
      <w:r w:rsidRPr="00266364">
        <w:rPr>
          <w:rFonts w:ascii="Tahoma" w:hAnsi="Tahoma" w:cs="Tahoma"/>
          <w:sz w:val="20"/>
          <w:szCs w:val="20"/>
        </w:rPr>
        <w:t xml:space="preserve"> отопления; установка приборов учета тепла, воды и электроэнергии </w:t>
      </w:r>
      <w:r w:rsidR="001C6F3A">
        <w:rPr>
          <w:rFonts w:ascii="Tahoma" w:hAnsi="Tahoma" w:cs="Tahoma"/>
          <w:sz w:val="20"/>
          <w:szCs w:val="20"/>
        </w:rPr>
        <w:t xml:space="preserve">- </w:t>
      </w:r>
      <w:r w:rsidRPr="005810FC">
        <w:rPr>
          <w:rFonts w:ascii="Tahoma" w:hAnsi="Tahoma" w:cs="Tahoma"/>
          <w:sz w:val="20"/>
          <w:szCs w:val="20"/>
        </w:rPr>
        <w:t>приборы учета устанавливаются в квартире или в МОП</w:t>
      </w:r>
      <w:r w:rsidR="001C6F3A" w:rsidRPr="005810FC">
        <w:rPr>
          <w:rFonts w:ascii="Tahoma" w:hAnsi="Tahoma" w:cs="Tahoma"/>
          <w:sz w:val="20"/>
          <w:szCs w:val="20"/>
        </w:rPr>
        <w:t xml:space="preserve"> в</w:t>
      </w:r>
      <w:r w:rsidR="001C6F3A">
        <w:rPr>
          <w:rFonts w:ascii="Tahoma" w:hAnsi="Tahoma" w:cs="Tahoma"/>
          <w:sz w:val="20"/>
          <w:szCs w:val="20"/>
        </w:rPr>
        <w:t xml:space="preserve"> соответствии с проектной документацией</w:t>
      </w:r>
      <w:r w:rsidRPr="00266364">
        <w:rPr>
          <w:rFonts w:ascii="Tahoma" w:hAnsi="Tahoma" w:cs="Tahoma"/>
          <w:sz w:val="20"/>
          <w:szCs w:val="20"/>
        </w:rPr>
        <w:t>; установка узла ввода внутри щита квартирного</w:t>
      </w:r>
      <w:r w:rsidR="00FB743E">
        <w:rPr>
          <w:rFonts w:ascii="Tahoma" w:hAnsi="Tahoma" w:cs="Tahoma"/>
          <w:sz w:val="20"/>
          <w:szCs w:val="20"/>
        </w:rPr>
        <w:t xml:space="preserve"> </w:t>
      </w:r>
      <w:r w:rsidR="00B04319">
        <w:rPr>
          <w:rFonts w:ascii="Tahoma" w:hAnsi="Tahoma" w:cs="Tahoma"/>
          <w:sz w:val="20"/>
          <w:szCs w:val="20"/>
        </w:rPr>
        <w:t>с</w:t>
      </w:r>
      <w:r w:rsidR="00FB743E">
        <w:rPr>
          <w:rFonts w:ascii="Tahoma" w:hAnsi="Tahoma" w:cs="Tahoma"/>
          <w:sz w:val="20"/>
          <w:szCs w:val="20"/>
        </w:rPr>
        <w:t xml:space="preserve"> </w:t>
      </w:r>
      <w:r w:rsidR="00FB743E" w:rsidRPr="00FB743E">
        <w:rPr>
          <w:rFonts w:ascii="Tahoma" w:hAnsi="Tahoma" w:cs="Tahoma"/>
          <w:sz w:val="20"/>
          <w:szCs w:val="20"/>
        </w:rPr>
        <w:t>разводк</w:t>
      </w:r>
      <w:r w:rsidR="00B04319">
        <w:rPr>
          <w:rFonts w:ascii="Tahoma" w:hAnsi="Tahoma" w:cs="Tahoma"/>
          <w:sz w:val="20"/>
          <w:szCs w:val="20"/>
        </w:rPr>
        <w:t>ой</w:t>
      </w:r>
      <w:r w:rsidR="00FB743E" w:rsidRPr="00FB743E">
        <w:rPr>
          <w:rFonts w:ascii="Tahoma" w:hAnsi="Tahoma" w:cs="Tahoma"/>
          <w:sz w:val="20"/>
          <w:szCs w:val="20"/>
        </w:rPr>
        <w:t xml:space="preserve"> электропроводки с установкой розеток и выключателей</w:t>
      </w:r>
      <w:r w:rsidRPr="00266364">
        <w:rPr>
          <w:rFonts w:ascii="Tahoma" w:hAnsi="Tahoma" w:cs="Tahoma"/>
          <w:sz w:val="20"/>
          <w:szCs w:val="20"/>
        </w:rPr>
        <w:t xml:space="preserve"> </w:t>
      </w:r>
      <w:r w:rsidRPr="00824487">
        <w:rPr>
          <w:rFonts w:ascii="Tahoma" w:hAnsi="Tahoma" w:cs="Tahoma"/>
          <w:sz w:val="20"/>
          <w:szCs w:val="20"/>
        </w:rPr>
        <w:t>внутри квартиры</w:t>
      </w:r>
      <w:r w:rsidRPr="00266364">
        <w:rPr>
          <w:rFonts w:ascii="Tahoma" w:hAnsi="Tahoma" w:cs="Tahoma"/>
          <w:sz w:val="20"/>
          <w:szCs w:val="20"/>
        </w:rPr>
        <w:t>; стояки ХВС и ГВС прокладываются в нишах межквартирного коридора</w:t>
      </w:r>
      <w:r w:rsidR="0078516B">
        <w:rPr>
          <w:rFonts w:ascii="Tahoma" w:hAnsi="Tahoma" w:cs="Tahoma"/>
          <w:sz w:val="20"/>
          <w:szCs w:val="20"/>
        </w:rPr>
        <w:t>,</w:t>
      </w:r>
      <w:r w:rsidRPr="00266364">
        <w:rPr>
          <w:rFonts w:ascii="Tahoma" w:hAnsi="Tahoma" w:cs="Tahoma"/>
          <w:sz w:val="20"/>
          <w:szCs w:val="20"/>
        </w:rPr>
        <w:t xml:space="preserve"> от стояков прокладка трубопроводов до санузлов и кухонь квартир осуществляется скрыто в стяжке пола</w:t>
      </w:r>
      <w:r w:rsidR="005810FC">
        <w:rPr>
          <w:rFonts w:ascii="Tahoma" w:hAnsi="Tahoma" w:cs="Tahoma"/>
          <w:sz w:val="20"/>
          <w:szCs w:val="20"/>
        </w:rPr>
        <w:t xml:space="preserve">, </w:t>
      </w:r>
      <w:r w:rsidR="005810FC" w:rsidRPr="005810FC">
        <w:rPr>
          <w:rFonts w:ascii="Tahoma" w:hAnsi="Tahoma" w:cs="Tahoma"/>
          <w:sz w:val="20"/>
          <w:szCs w:val="20"/>
        </w:rPr>
        <w:t>в квартирах выделены точки подключения с заглушками, отсекающей арматуры в квартирах не предусмотрено</w:t>
      </w:r>
      <w:r w:rsidR="002E6AB2" w:rsidRPr="005810FC">
        <w:rPr>
          <w:rFonts w:ascii="Tahoma" w:hAnsi="Tahoma" w:cs="Tahoma"/>
          <w:sz w:val="20"/>
          <w:szCs w:val="20"/>
        </w:rPr>
        <w:t>;</w:t>
      </w:r>
      <w:r w:rsidR="002E6AB2">
        <w:rPr>
          <w:rFonts w:ascii="Tahoma" w:hAnsi="Tahoma" w:cs="Tahoma"/>
          <w:sz w:val="20"/>
          <w:szCs w:val="20"/>
        </w:rPr>
        <w:t xml:space="preserve"> </w:t>
      </w:r>
      <w:r w:rsidRPr="00266364">
        <w:rPr>
          <w:rFonts w:ascii="Tahoma" w:hAnsi="Tahoma" w:cs="Tahoma"/>
          <w:sz w:val="20"/>
          <w:szCs w:val="20"/>
        </w:rPr>
        <w:t>горизонтальная разводка системы водоотведения до точки подключения в квартир</w:t>
      </w:r>
      <w:r w:rsidR="00CD72C7">
        <w:rPr>
          <w:rFonts w:ascii="Tahoma" w:hAnsi="Tahoma" w:cs="Tahoma"/>
          <w:sz w:val="20"/>
          <w:szCs w:val="20"/>
        </w:rPr>
        <w:t>е</w:t>
      </w:r>
      <w:r w:rsidRPr="00266364">
        <w:rPr>
          <w:rFonts w:ascii="Tahoma" w:hAnsi="Tahoma" w:cs="Tahoma"/>
          <w:sz w:val="20"/>
          <w:szCs w:val="20"/>
        </w:rPr>
        <w:t xml:space="preserve">; естественная вытяжная вентиляция; горизонтальная разводка </w:t>
      </w:r>
      <w:r w:rsidRPr="00266364">
        <w:rPr>
          <w:rFonts w:ascii="Tahoma" w:hAnsi="Tahoma" w:cs="Tahoma"/>
          <w:sz w:val="20"/>
          <w:szCs w:val="20"/>
        </w:rPr>
        <w:lastRenderedPageBreak/>
        <w:t>системы вентиляции до вентиляционного канала выполняется силами Участника долевого строительства</w:t>
      </w:r>
      <w:r w:rsidR="00B65530">
        <w:rPr>
          <w:rFonts w:ascii="Tahoma" w:hAnsi="Tahoma" w:cs="Tahoma"/>
          <w:sz w:val="20"/>
          <w:szCs w:val="20"/>
        </w:rPr>
        <w:t>.</w:t>
      </w:r>
      <w:r w:rsidR="00B04319">
        <w:rPr>
          <w:rFonts w:ascii="Tahoma" w:hAnsi="Tahoma" w:cs="Tahoma"/>
          <w:sz w:val="20"/>
          <w:szCs w:val="20"/>
        </w:rPr>
        <w:t xml:space="preserve"> </w:t>
      </w:r>
      <w:r w:rsidR="00B04319" w:rsidRPr="00B04319">
        <w:rPr>
          <w:rFonts w:ascii="Tahoma" w:hAnsi="Tahoma" w:cs="Tahoma"/>
          <w:sz w:val="20"/>
          <w:szCs w:val="20"/>
        </w:rPr>
        <w:t xml:space="preserve">Расположение оконных проемов, инженерного и иного оборудования в Объекте долевого строительства указаны на плане ориентировочно, фактическое их местоположение и размеры могут быть </w:t>
      </w:r>
      <w:r w:rsidR="00B04319">
        <w:rPr>
          <w:rFonts w:ascii="Tahoma" w:hAnsi="Tahoma" w:cs="Tahoma"/>
          <w:sz w:val="20"/>
          <w:szCs w:val="20"/>
        </w:rPr>
        <w:t xml:space="preserve">изменены </w:t>
      </w:r>
      <w:r w:rsidR="00B04319" w:rsidRPr="00B04319">
        <w:rPr>
          <w:rFonts w:ascii="Tahoma" w:hAnsi="Tahoma" w:cs="Tahoma"/>
          <w:sz w:val="20"/>
          <w:szCs w:val="20"/>
        </w:rPr>
        <w:t>Застройщиком</w:t>
      </w:r>
      <w:r w:rsidR="00B04319">
        <w:rPr>
          <w:rFonts w:ascii="Tahoma" w:hAnsi="Tahoma" w:cs="Tahoma"/>
          <w:sz w:val="20"/>
          <w:szCs w:val="20"/>
        </w:rPr>
        <w:t xml:space="preserve"> и будут определ</w:t>
      </w:r>
      <w:r w:rsidR="00E838A4">
        <w:rPr>
          <w:rFonts w:ascii="Tahoma" w:hAnsi="Tahoma" w:cs="Tahoma"/>
          <w:sz w:val="20"/>
          <w:szCs w:val="20"/>
        </w:rPr>
        <w:t>ены на стадии рабочего проектирования</w:t>
      </w:r>
      <w:r w:rsidR="0078516B">
        <w:rPr>
          <w:rFonts w:ascii="Tahoma" w:hAnsi="Tahoma" w:cs="Tahoma"/>
          <w:sz w:val="20"/>
          <w:szCs w:val="20"/>
        </w:rPr>
        <w:t xml:space="preserve">, </w:t>
      </w:r>
      <w:r w:rsidR="00B04319" w:rsidRPr="00B04319">
        <w:rPr>
          <w:rFonts w:ascii="Tahoma" w:hAnsi="Tahoma" w:cs="Tahoma"/>
          <w:sz w:val="20"/>
          <w:szCs w:val="20"/>
        </w:rPr>
        <w:t xml:space="preserve">строительных работ, в </w:t>
      </w:r>
      <w:r w:rsidR="00E838A4">
        <w:rPr>
          <w:rFonts w:ascii="Tahoma" w:hAnsi="Tahoma" w:cs="Tahoma"/>
          <w:sz w:val="20"/>
          <w:szCs w:val="20"/>
        </w:rPr>
        <w:t>соответствии с</w:t>
      </w:r>
      <w:r w:rsidR="00B04319" w:rsidRPr="00B04319">
        <w:rPr>
          <w:rFonts w:ascii="Tahoma" w:hAnsi="Tahoma" w:cs="Tahoma"/>
          <w:sz w:val="20"/>
          <w:szCs w:val="20"/>
        </w:rPr>
        <w:t xml:space="preserve"> проектной документаци</w:t>
      </w:r>
      <w:r w:rsidR="00E838A4">
        <w:rPr>
          <w:rFonts w:ascii="Tahoma" w:hAnsi="Tahoma" w:cs="Tahoma"/>
          <w:sz w:val="20"/>
          <w:szCs w:val="20"/>
        </w:rPr>
        <w:t>ей</w:t>
      </w:r>
      <w:r w:rsidR="00B04319">
        <w:rPr>
          <w:rFonts w:ascii="Tahoma" w:hAnsi="Tahoma" w:cs="Tahoma"/>
          <w:sz w:val="20"/>
          <w:szCs w:val="20"/>
        </w:rPr>
        <w:t>.</w:t>
      </w:r>
      <w:r w:rsidR="00E838A4" w:rsidRPr="00E838A4">
        <w:t xml:space="preserve"> </w:t>
      </w:r>
    </w:p>
    <w:p w:rsidR="00824487" w:rsidRPr="00EC5017" w:rsidRDefault="000059FC" w:rsidP="009C647D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  <w:highlight w:val="yellow"/>
        </w:rPr>
      </w:pPr>
      <w:r w:rsidRPr="002A07F5">
        <w:rPr>
          <w:rFonts w:ascii="Tahoma" w:hAnsi="Tahoma" w:cs="Tahoma"/>
          <w:b/>
          <w:bCs/>
          <w:sz w:val="20"/>
          <w:szCs w:val="20"/>
        </w:rPr>
        <w:t>Назначение объекта – жилое помещение.</w:t>
      </w:r>
      <w:r w:rsidRPr="00266364">
        <w:rPr>
          <w:rFonts w:ascii="Tahoma" w:hAnsi="Tahoma" w:cs="Tahoma"/>
          <w:sz w:val="20"/>
          <w:szCs w:val="20"/>
        </w:rPr>
        <w:t xml:space="preserve"> Конструктивная схема здания –</w:t>
      </w:r>
      <w:r w:rsidR="006A4623">
        <w:rPr>
          <w:rFonts w:ascii="Tahoma" w:hAnsi="Tahoma" w:cs="Tahoma"/>
          <w:sz w:val="20"/>
          <w:szCs w:val="20"/>
        </w:rPr>
        <w:t xml:space="preserve"> </w:t>
      </w:r>
      <w:r w:rsidRPr="00266364">
        <w:rPr>
          <w:rFonts w:ascii="Tahoma" w:hAnsi="Tahoma" w:cs="Tahoma"/>
          <w:sz w:val="20"/>
          <w:szCs w:val="20"/>
        </w:rPr>
        <w:t>каркас</w:t>
      </w:r>
      <w:r w:rsidR="006A4623">
        <w:rPr>
          <w:rFonts w:ascii="Tahoma" w:hAnsi="Tahoma" w:cs="Tahoma"/>
          <w:sz w:val="20"/>
          <w:szCs w:val="20"/>
        </w:rPr>
        <w:t>ная</w:t>
      </w:r>
      <w:r w:rsidRPr="00266364">
        <w:rPr>
          <w:rFonts w:ascii="Tahoma" w:hAnsi="Tahoma" w:cs="Tahoma"/>
          <w:sz w:val="20"/>
          <w:szCs w:val="20"/>
        </w:rPr>
        <w:t xml:space="preserve">; наружные стены – кладка из </w:t>
      </w:r>
      <w:r w:rsidR="00121335">
        <w:rPr>
          <w:rFonts w:ascii="Tahoma" w:hAnsi="Tahoma" w:cs="Tahoma"/>
          <w:sz w:val="20"/>
          <w:szCs w:val="20"/>
        </w:rPr>
        <w:t>газобетонного</w:t>
      </w:r>
      <w:r w:rsidRPr="00266364">
        <w:rPr>
          <w:rFonts w:ascii="Tahoma" w:hAnsi="Tahoma" w:cs="Tahoma"/>
          <w:sz w:val="20"/>
          <w:szCs w:val="20"/>
        </w:rPr>
        <w:t xml:space="preserve"> блока с утеплением </w:t>
      </w:r>
      <w:proofErr w:type="spellStart"/>
      <w:r w:rsidRPr="00266364">
        <w:rPr>
          <w:rFonts w:ascii="Tahoma" w:hAnsi="Tahoma" w:cs="Tahoma"/>
          <w:sz w:val="20"/>
          <w:szCs w:val="20"/>
        </w:rPr>
        <w:t>минераловатнои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плитои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и </w:t>
      </w:r>
      <w:proofErr w:type="spellStart"/>
      <w:r w:rsidRPr="00266364">
        <w:rPr>
          <w:rFonts w:ascii="Tahoma" w:hAnsi="Tahoma" w:cs="Tahoma"/>
          <w:sz w:val="20"/>
          <w:szCs w:val="20"/>
        </w:rPr>
        <w:t>системои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штукатурного фасада; внутренние стены - </w:t>
      </w:r>
      <w:proofErr w:type="spellStart"/>
      <w:r w:rsidRPr="00266364">
        <w:rPr>
          <w:rFonts w:ascii="Tahoma" w:hAnsi="Tahoma" w:cs="Tahoma"/>
          <w:sz w:val="20"/>
          <w:szCs w:val="20"/>
        </w:rPr>
        <w:t>керамическии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r w:rsidR="00121335">
        <w:rPr>
          <w:rFonts w:ascii="Tahoma" w:hAnsi="Tahoma" w:cs="Tahoma"/>
          <w:sz w:val="20"/>
          <w:szCs w:val="20"/>
        </w:rPr>
        <w:t>кирпич или</w:t>
      </w:r>
      <w:r w:rsidRPr="00266364">
        <w:rPr>
          <w:rFonts w:ascii="Tahoma" w:hAnsi="Tahoma" w:cs="Tahoma"/>
          <w:sz w:val="20"/>
          <w:szCs w:val="20"/>
        </w:rPr>
        <w:t xml:space="preserve"> </w:t>
      </w:r>
      <w:r w:rsidR="00121335">
        <w:rPr>
          <w:rFonts w:ascii="Tahoma" w:hAnsi="Tahoma" w:cs="Tahoma"/>
          <w:sz w:val="20"/>
          <w:szCs w:val="20"/>
        </w:rPr>
        <w:t xml:space="preserve">силикатный пустотелый блок, </w:t>
      </w:r>
      <w:r w:rsidRPr="00266364">
        <w:rPr>
          <w:rFonts w:ascii="Tahoma" w:hAnsi="Tahoma" w:cs="Tahoma"/>
          <w:sz w:val="20"/>
          <w:szCs w:val="20"/>
        </w:rPr>
        <w:t xml:space="preserve">монолитные элементы каркаса; перекрытия – </w:t>
      </w:r>
      <w:proofErr w:type="spellStart"/>
      <w:r w:rsidRPr="00266364">
        <w:rPr>
          <w:rFonts w:ascii="Tahoma" w:hAnsi="Tahoma" w:cs="Tahoma"/>
          <w:sz w:val="20"/>
          <w:szCs w:val="20"/>
        </w:rPr>
        <w:t>монолитныи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железобетон; кровля – плоская, с организованным водостоком; окна – ПВХ (возможно изменение профиля на </w:t>
      </w:r>
      <w:proofErr w:type="spellStart"/>
      <w:r w:rsidRPr="00266364">
        <w:rPr>
          <w:rFonts w:ascii="Tahoma" w:hAnsi="Tahoma" w:cs="Tahoma"/>
          <w:sz w:val="20"/>
          <w:szCs w:val="20"/>
        </w:rPr>
        <w:t>другои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материал). Класс энергоэффективности </w:t>
      </w:r>
      <w:r w:rsidR="00121335">
        <w:rPr>
          <w:rFonts w:ascii="Tahoma" w:hAnsi="Tahoma" w:cs="Tahoma"/>
          <w:sz w:val="20"/>
          <w:szCs w:val="20"/>
        </w:rPr>
        <w:t>В</w:t>
      </w:r>
      <w:r w:rsidRPr="00266364">
        <w:rPr>
          <w:rFonts w:ascii="Tahoma" w:hAnsi="Tahoma" w:cs="Tahoma"/>
          <w:sz w:val="20"/>
          <w:szCs w:val="20"/>
        </w:rPr>
        <w:t xml:space="preserve"> </w:t>
      </w:r>
      <w:r w:rsidR="00121335">
        <w:rPr>
          <w:rFonts w:ascii="Tahoma" w:hAnsi="Tahoma" w:cs="Tahoma"/>
          <w:sz w:val="20"/>
          <w:szCs w:val="20"/>
        </w:rPr>
        <w:t>(</w:t>
      </w:r>
      <w:proofErr w:type="spellStart"/>
      <w:r w:rsidRPr="00266364">
        <w:rPr>
          <w:rFonts w:ascii="Tahoma" w:hAnsi="Tahoma" w:cs="Tahoma"/>
          <w:sz w:val="20"/>
          <w:szCs w:val="20"/>
        </w:rPr>
        <w:t>высокии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̆). Общая площадь - </w:t>
      </w:r>
      <w:r w:rsidR="00EC5017" w:rsidRPr="00EC5017">
        <w:rPr>
          <w:rFonts w:ascii="Tahoma" w:hAnsi="Tahoma" w:cs="Tahoma"/>
          <w:sz w:val="20"/>
          <w:szCs w:val="20"/>
        </w:rPr>
        <w:t xml:space="preserve">15807,5 </w:t>
      </w:r>
      <w:proofErr w:type="spellStart"/>
      <w:r w:rsidRPr="00266364">
        <w:rPr>
          <w:rFonts w:ascii="Tahoma" w:hAnsi="Tahoma" w:cs="Tahoma"/>
          <w:sz w:val="20"/>
          <w:szCs w:val="20"/>
        </w:rPr>
        <w:t>кв.м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. Количество </w:t>
      </w:r>
      <w:proofErr w:type="spellStart"/>
      <w:r w:rsidRPr="00266364">
        <w:rPr>
          <w:rFonts w:ascii="Tahoma" w:hAnsi="Tahoma" w:cs="Tahoma"/>
          <w:sz w:val="20"/>
          <w:szCs w:val="20"/>
        </w:rPr>
        <w:t>этажеи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̆: </w:t>
      </w:r>
      <w:r w:rsidR="00121335">
        <w:rPr>
          <w:rFonts w:ascii="Tahoma" w:hAnsi="Tahoma" w:cs="Tahoma"/>
          <w:sz w:val="20"/>
          <w:szCs w:val="20"/>
        </w:rPr>
        <w:t>1</w:t>
      </w:r>
      <w:r w:rsidR="00EC5017">
        <w:rPr>
          <w:rFonts w:ascii="Tahoma" w:hAnsi="Tahoma" w:cs="Tahoma"/>
          <w:sz w:val="20"/>
          <w:szCs w:val="20"/>
        </w:rPr>
        <w:t>7</w:t>
      </w:r>
      <w:r w:rsidRPr="00266364">
        <w:rPr>
          <w:rFonts w:ascii="Tahoma" w:hAnsi="Tahoma" w:cs="Tahoma"/>
          <w:sz w:val="20"/>
          <w:szCs w:val="20"/>
        </w:rPr>
        <w:t xml:space="preserve">, в том числе количество подземных </w:t>
      </w:r>
      <w:proofErr w:type="spellStart"/>
      <w:r w:rsidRPr="00266364">
        <w:rPr>
          <w:rFonts w:ascii="Tahoma" w:hAnsi="Tahoma" w:cs="Tahoma"/>
          <w:sz w:val="20"/>
          <w:szCs w:val="20"/>
        </w:rPr>
        <w:t>этажеи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̆: 1. </w:t>
      </w:r>
      <w:r w:rsidR="00B65530">
        <w:rPr>
          <w:rFonts w:ascii="Tahoma" w:hAnsi="Tahoma" w:cs="Tahoma"/>
          <w:sz w:val="20"/>
          <w:szCs w:val="20"/>
        </w:rPr>
        <w:t>Класс сейсмостойкости – 6 баллов.</w:t>
      </w:r>
    </w:p>
    <w:p w:rsidR="000059FC" w:rsidRPr="00266364" w:rsidRDefault="000059FC" w:rsidP="009C647D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1.5. Планировка Квартиры, ее расположение на этаже приведены в приложении </w:t>
      </w:r>
      <w:r w:rsidR="005810FC">
        <w:rPr>
          <w:rFonts w:ascii="Tahoma" w:hAnsi="Tahoma" w:cs="Tahoma"/>
          <w:sz w:val="20"/>
          <w:szCs w:val="20"/>
        </w:rPr>
        <w:t>№</w:t>
      </w:r>
      <w:r w:rsidRPr="00266364">
        <w:rPr>
          <w:rFonts w:ascii="Tahoma" w:hAnsi="Tahoma" w:cs="Tahoma"/>
          <w:sz w:val="20"/>
          <w:szCs w:val="20"/>
        </w:rPr>
        <w:t xml:space="preserve">1 к договору. </w:t>
      </w:r>
    </w:p>
    <w:p w:rsidR="000059FC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1.6. Строительство Жилого дома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осуществляет на основании Разрешения на строительство </w:t>
      </w:r>
      <w:r w:rsidR="005810FC">
        <w:rPr>
          <w:rFonts w:ascii="Tahoma" w:hAnsi="Tahoma" w:cs="Tahoma"/>
          <w:sz w:val="20"/>
          <w:szCs w:val="20"/>
        </w:rPr>
        <w:t>№</w:t>
      </w:r>
      <w:r w:rsidRPr="00266364">
        <w:rPr>
          <w:rFonts w:ascii="Tahoma" w:hAnsi="Tahoma" w:cs="Tahoma"/>
          <w:sz w:val="20"/>
          <w:szCs w:val="20"/>
        </w:rPr>
        <w:t xml:space="preserve"> 54-3</w:t>
      </w:r>
      <w:r w:rsidR="005810FC">
        <w:rPr>
          <w:rFonts w:ascii="Tahoma" w:hAnsi="Tahoma" w:cs="Tahoma"/>
          <w:sz w:val="20"/>
          <w:szCs w:val="20"/>
        </w:rPr>
        <w:t>3</w:t>
      </w:r>
      <w:r w:rsidRPr="00266364">
        <w:rPr>
          <w:rFonts w:ascii="Tahoma" w:hAnsi="Tahoma" w:cs="Tahoma"/>
          <w:sz w:val="20"/>
          <w:szCs w:val="20"/>
        </w:rPr>
        <w:t>-</w:t>
      </w:r>
      <w:r w:rsidR="005810FC">
        <w:rPr>
          <w:rFonts w:ascii="Tahoma" w:hAnsi="Tahoma" w:cs="Tahoma"/>
          <w:sz w:val="20"/>
          <w:szCs w:val="20"/>
        </w:rPr>
        <w:t>11</w:t>
      </w:r>
      <w:r w:rsidRPr="00266364">
        <w:rPr>
          <w:rFonts w:ascii="Tahoma" w:hAnsi="Tahoma" w:cs="Tahoma"/>
          <w:sz w:val="20"/>
          <w:szCs w:val="20"/>
        </w:rPr>
        <w:t>-202</w:t>
      </w:r>
      <w:r w:rsidR="005810FC">
        <w:rPr>
          <w:rFonts w:ascii="Tahoma" w:hAnsi="Tahoma" w:cs="Tahoma"/>
          <w:sz w:val="20"/>
          <w:szCs w:val="20"/>
        </w:rPr>
        <w:t>4</w:t>
      </w:r>
      <w:r w:rsidRPr="00266364">
        <w:rPr>
          <w:rFonts w:ascii="Tahoma" w:hAnsi="Tahoma" w:cs="Tahoma"/>
          <w:sz w:val="20"/>
          <w:szCs w:val="20"/>
        </w:rPr>
        <w:t xml:space="preserve"> от 1</w:t>
      </w:r>
      <w:r w:rsidR="005810FC">
        <w:rPr>
          <w:rFonts w:ascii="Tahoma" w:hAnsi="Tahoma" w:cs="Tahoma"/>
          <w:sz w:val="20"/>
          <w:szCs w:val="20"/>
        </w:rPr>
        <w:t>1</w:t>
      </w:r>
      <w:r w:rsidRPr="00266364">
        <w:rPr>
          <w:rFonts w:ascii="Tahoma" w:hAnsi="Tahoma" w:cs="Tahoma"/>
          <w:sz w:val="20"/>
          <w:szCs w:val="20"/>
        </w:rPr>
        <w:t>.1</w:t>
      </w:r>
      <w:r w:rsidR="005810FC">
        <w:rPr>
          <w:rFonts w:ascii="Tahoma" w:hAnsi="Tahoma" w:cs="Tahoma"/>
          <w:sz w:val="20"/>
          <w:szCs w:val="20"/>
        </w:rPr>
        <w:t>1</w:t>
      </w:r>
      <w:r w:rsidRPr="00266364">
        <w:rPr>
          <w:rFonts w:ascii="Tahoma" w:hAnsi="Tahoma" w:cs="Tahoma"/>
          <w:sz w:val="20"/>
          <w:szCs w:val="20"/>
        </w:rPr>
        <w:t>.202</w:t>
      </w:r>
      <w:r w:rsidR="005810FC">
        <w:rPr>
          <w:rFonts w:ascii="Tahoma" w:hAnsi="Tahoma" w:cs="Tahoma"/>
          <w:sz w:val="20"/>
          <w:szCs w:val="20"/>
        </w:rPr>
        <w:t>4</w:t>
      </w:r>
      <w:r w:rsidRPr="00266364">
        <w:rPr>
          <w:rFonts w:ascii="Tahoma" w:hAnsi="Tahoma" w:cs="Tahoma"/>
          <w:sz w:val="20"/>
          <w:szCs w:val="20"/>
        </w:rPr>
        <w:t xml:space="preserve"> г., на земельном участке с кадастровым номером </w:t>
      </w:r>
      <w:r w:rsidR="005810FC" w:rsidRPr="006A4623">
        <w:rPr>
          <w:rFonts w:ascii="Tahoma" w:hAnsi="Tahoma" w:cs="Tahoma"/>
          <w:sz w:val="20"/>
          <w:szCs w:val="20"/>
        </w:rPr>
        <w:t>54:33:050191:374</w:t>
      </w:r>
      <w:r w:rsidRPr="00266364">
        <w:rPr>
          <w:rFonts w:ascii="Tahoma" w:hAnsi="Tahoma" w:cs="Tahoma"/>
          <w:sz w:val="20"/>
          <w:szCs w:val="20"/>
        </w:rPr>
        <w:t xml:space="preserve">, принадлежащем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на праве аренды</w:t>
      </w:r>
      <w:r w:rsidR="005810FC">
        <w:rPr>
          <w:rFonts w:ascii="Tahoma" w:hAnsi="Tahoma" w:cs="Tahoma"/>
          <w:sz w:val="20"/>
          <w:szCs w:val="20"/>
        </w:rPr>
        <w:t>.</w:t>
      </w:r>
    </w:p>
    <w:p w:rsidR="000C0F91" w:rsidRPr="00266364" w:rsidRDefault="000C0F91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</w:p>
    <w:p w:rsidR="000C0F91" w:rsidRDefault="000059FC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2A07F5">
        <w:rPr>
          <w:rFonts w:ascii="Tahoma" w:hAnsi="Tahoma" w:cs="Tahoma"/>
          <w:b/>
          <w:bCs/>
          <w:sz w:val="20"/>
          <w:szCs w:val="20"/>
        </w:rPr>
        <w:t>2. ЦЕНА ДОГОВОРА И ПОРЯДОК РАСЧЕТОВ</w:t>
      </w:r>
    </w:p>
    <w:p w:rsidR="000C0F91" w:rsidRDefault="000C0F91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C420F3" w:rsidRPr="000C0F91" w:rsidRDefault="000059FC" w:rsidP="000C0F91">
      <w:pPr>
        <w:pStyle w:val="a3"/>
        <w:spacing w:before="0" w:beforeAutospacing="0" w:after="0" w:afterAutospacing="0"/>
        <w:ind w:firstLine="708"/>
        <w:rPr>
          <w:rFonts w:ascii="Tahoma" w:hAnsi="Tahoma" w:cs="Tahoma"/>
          <w:b/>
          <w:bCs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2.1. Цена договора составляет _______ (_____________________ </w:t>
      </w:r>
      <w:proofErr w:type="spellStart"/>
      <w:r w:rsidRPr="00266364">
        <w:rPr>
          <w:rFonts w:ascii="Tahoma" w:hAnsi="Tahoma" w:cs="Tahoma"/>
          <w:sz w:val="20"/>
          <w:szCs w:val="20"/>
        </w:rPr>
        <w:t>рублеи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00 копеек). НДС не облагается.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2.2. Участник долевого строительства обязуется внести денежные средства в счет уплаты цены </w:t>
      </w:r>
      <w:r w:rsidR="002A07F5">
        <w:rPr>
          <w:rFonts w:ascii="Tahoma" w:hAnsi="Tahoma" w:cs="Tahoma"/>
          <w:sz w:val="20"/>
          <w:szCs w:val="20"/>
        </w:rPr>
        <w:t>настоящего Д</w:t>
      </w:r>
      <w:r w:rsidRPr="00266364">
        <w:rPr>
          <w:rFonts w:ascii="Tahoma" w:hAnsi="Tahoma" w:cs="Tahoma"/>
          <w:sz w:val="20"/>
          <w:szCs w:val="20"/>
        </w:rPr>
        <w:t>оговора</w:t>
      </w:r>
      <w:r w:rsidR="002A07F5">
        <w:rPr>
          <w:rFonts w:ascii="Tahoma" w:hAnsi="Tahoma" w:cs="Tahoma"/>
          <w:sz w:val="20"/>
          <w:szCs w:val="20"/>
        </w:rPr>
        <w:t xml:space="preserve"> участия в долевом строительстве</w:t>
      </w:r>
      <w:r w:rsidRPr="00266364">
        <w:rPr>
          <w:rFonts w:ascii="Tahoma" w:hAnsi="Tahoma" w:cs="Tahoma"/>
          <w:sz w:val="20"/>
          <w:szCs w:val="20"/>
        </w:rPr>
        <w:t xml:space="preserve"> на </w:t>
      </w:r>
      <w:proofErr w:type="spellStart"/>
      <w:r w:rsidRPr="00266364">
        <w:rPr>
          <w:rFonts w:ascii="Tahoma" w:hAnsi="Tahoma" w:cs="Tahoma"/>
          <w:sz w:val="20"/>
          <w:szCs w:val="20"/>
        </w:rPr>
        <w:t>специальныи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-счет, </w:t>
      </w:r>
      <w:proofErr w:type="spellStart"/>
      <w:r w:rsidRPr="00266364">
        <w:rPr>
          <w:rFonts w:ascii="Tahoma" w:hAnsi="Tahoma" w:cs="Tahoma"/>
          <w:sz w:val="20"/>
          <w:szCs w:val="20"/>
        </w:rPr>
        <w:t>открываемыи</w:t>
      </w:r>
      <w:proofErr w:type="spellEnd"/>
      <w:r w:rsidRPr="00266364">
        <w:rPr>
          <w:rFonts w:ascii="Tahoma" w:hAnsi="Tahoma" w:cs="Tahoma"/>
          <w:sz w:val="20"/>
          <w:szCs w:val="20"/>
        </w:rPr>
        <w:t>̆ в ПАО СБЕРБАНК (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-агент) для учета и блокирования денежных средств, полученных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-агентом от являющегося владельцем счета участника долевого строительства (Депонента) в счет уплаты цены договора, в целях их </w:t>
      </w:r>
      <w:proofErr w:type="spellStart"/>
      <w:r w:rsidRPr="00266364">
        <w:rPr>
          <w:rFonts w:ascii="Tahoma" w:hAnsi="Tahoma" w:cs="Tahoma"/>
          <w:sz w:val="20"/>
          <w:szCs w:val="20"/>
        </w:rPr>
        <w:t>дальнейшего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перечисления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(Бенефициару) при возникновении условий, предусмотренных Федеральным законом от 30.12.2004 г. </w:t>
      </w:r>
      <w:r w:rsidR="00C628D4">
        <w:rPr>
          <w:rFonts w:ascii="Tahoma" w:hAnsi="Tahoma" w:cs="Tahoma"/>
          <w:sz w:val="20"/>
          <w:szCs w:val="20"/>
        </w:rPr>
        <w:t>№</w:t>
      </w:r>
      <w:r w:rsidRPr="00266364">
        <w:rPr>
          <w:rFonts w:ascii="Tahoma" w:hAnsi="Tahoma" w:cs="Tahoma"/>
          <w:sz w:val="20"/>
          <w:szCs w:val="20"/>
        </w:rPr>
        <w:t xml:space="preserve"> 214-ФЗ «Об участии в долевом строительстве многоквартирных домов и иных объектов недвижимости и о внесении изменений в некоторые законодательные акты </w:t>
      </w:r>
      <w:proofErr w:type="spellStart"/>
      <w:r w:rsidRPr="00266364">
        <w:rPr>
          <w:rFonts w:ascii="Tahoma" w:hAnsi="Tahoma" w:cs="Tahoma"/>
          <w:sz w:val="20"/>
          <w:szCs w:val="20"/>
        </w:rPr>
        <w:t>Российскои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Федерации» и договором счета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заключенным между Бенефициаром, Депонентом и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-агентом, с учетом следующего: </w:t>
      </w:r>
    </w:p>
    <w:p w:rsidR="005810FC" w:rsidRPr="00266364" w:rsidRDefault="000059FC" w:rsidP="002A07F5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proofErr w:type="spellStart"/>
      <w:r w:rsidRPr="002A07F5">
        <w:rPr>
          <w:rFonts w:ascii="Tahoma" w:hAnsi="Tahoma" w:cs="Tahoma"/>
          <w:b/>
          <w:bCs/>
          <w:sz w:val="20"/>
          <w:szCs w:val="20"/>
        </w:rPr>
        <w:t>Эскроу</w:t>
      </w:r>
      <w:proofErr w:type="spellEnd"/>
      <w:r w:rsidRPr="002A07F5">
        <w:rPr>
          <w:rFonts w:ascii="Tahoma" w:hAnsi="Tahoma" w:cs="Tahoma"/>
          <w:b/>
          <w:bCs/>
          <w:sz w:val="20"/>
          <w:szCs w:val="20"/>
        </w:rPr>
        <w:t>-агент:</w:t>
      </w:r>
      <w:r w:rsidRPr="00266364">
        <w:rPr>
          <w:rFonts w:ascii="Tahoma" w:hAnsi="Tahoma" w:cs="Tahoma"/>
          <w:sz w:val="20"/>
          <w:szCs w:val="20"/>
        </w:rPr>
        <w:t xml:space="preserve"> Публичное акционерное общество "СБЕРБАНК РОССИИ" (сокращенное наименование ПАО СБЕРБАНК), ИНН 7707083893, ОГРН 1027700132195, место нахождения: 117997, Москва г, Вавилова </w:t>
      </w:r>
      <w:proofErr w:type="spellStart"/>
      <w:r w:rsidRPr="00266364">
        <w:rPr>
          <w:rFonts w:ascii="Tahoma" w:hAnsi="Tahoma" w:cs="Tahoma"/>
          <w:sz w:val="20"/>
          <w:szCs w:val="20"/>
        </w:rPr>
        <w:t>ул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дом 19; адрес </w:t>
      </w:r>
      <w:proofErr w:type="spellStart"/>
      <w:r w:rsidRPr="00266364">
        <w:rPr>
          <w:rFonts w:ascii="Tahoma" w:hAnsi="Tahoma" w:cs="Tahoma"/>
          <w:sz w:val="20"/>
          <w:szCs w:val="20"/>
        </w:rPr>
        <w:t>электроннои</w:t>
      </w:r>
      <w:proofErr w:type="spellEnd"/>
      <w:r w:rsidRPr="00266364">
        <w:rPr>
          <w:rFonts w:ascii="Tahoma" w:hAnsi="Tahoma" w:cs="Tahoma"/>
          <w:sz w:val="20"/>
          <w:szCs w:val="20"/>
        </w:rPr>
        <w:t>̆ почты: Escrow_Sberbank@sberbank.ru, номер</w:t>
      </w:r>
      <w:r w:rsidR="005810FC">
        <w:rPr>
          <w:rFonts w:ascii="Tahoma" w:hAnsi="Tahoma" w:cs="Tahoma"/>
          <w:sz w:val="20"/>
          <w:szCs w:val="20"/>
        </w:rPr>
        <w:t xml:space="preserve"> </w:t>
      </w:r>
      <w:r w:rsidR="005810FC" w:rsidRPr="00266364">
        <w:rPr>
          <w:rFonts w:ascii="Tahoma" w:hAnsi="Tahoma" w:cs="Tahoma"/>
          <w:sz w:val="20"/>
          <w:szCs w:val="20"/>
        </w:rPr>
        <w:t>телефона: 900 – для мобильных, 8</w:t>
      </w:r>
      <w:r w:rsidR="002A07F5">
        <w:rPr>
          <w:rFonts w:ascii="Tahoma" w:hAnsi="Tahoma" w:cs="Tahoma"/>
          <w:sz w:val="20"/>
          <w:szCs w:val="20"/>
        </w:rPr>
        <w:t xml:space="preserve"> </w:t>
      </w:r>
      <w:r w:rsidR="005810FC" w:rsidRPr="00266364">
        <w:rPr>
          <w:rFonts w:ascii="Tahoma" w:hAnsi="Tahoma" w:cs="Tahoma"/>
          <w:sz w:val="20"/>
          <w:szCs w:val="20"/>
        </w:rPr>
        <w:t xml:space="preserve">800 555 55 50 – для мобильных и городских. </w:t>
      </w:r>
    </w:p>
    <w:p w:rsidR="000059FC" w:rsidRPr="00266364" w:rsidRDefault="000059FC" w:rsidP="009C647D">
      <w:pPr>
        <w:pStyle w:val="a3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 w:rsidRPr="002A07F5">
        <w:rPr>
          <w:rFonts w:ascii="Tahoma" w:hAnsi="Tahoma" w:cs="Tahoma"/>
          <w:b/>
          <w:bCs/>
          <w:sz w:val="20"/>
          <w:szCs w:val="20"/>
        </w:rPr>
        <w:t>Депонент:</w:t>
      </w:r>
      <w:r w:rsidR="002A07F5">
        <w:rPr>
          <w:rFonts w:ascii="Tahoma" w:hAnsi="Tahoma" w:cs="Tahoma"/>
          <w:sz w:val="20"/>
          <w:szCs w:val="20"/>
        </w:rPr>
        <w:t xml:space="preserve"> </w:t>
      </w:r>
      <w:r w:rsidRPr="00266364">
        <w:rPr>
          <w:rFonts w:ascii="Tahoma" w:hAnsi="Tahoma" w:cs="Tahoma"/>
          <w:sz w:val="20"/>
          <w:szCs w:val="20"/>
        </w:rPr>
        <w:br/>
      </w:r>
      <w:r w:rsidRPr="002A07F5">
        <w:rPr>
          <w:rFonts w:ascii="Tahoma" w:hAnsi="Tahoma" w:cs="Tahoma"/>
          <w:b/>
          <w:bCs/>
          <w:sz w:val="20"/>
          <w:szCs w:val="20"/>
        </w:rPr>
        <w:t>Бенефициар:</w:t>
      </w:r>
      <w:r w:rsidRPr="00266364">
        <w:rPr>
          <w:rFonts w:ascii="Tahoma" w:hAnsi="Tahoma" w:cs="Tahoma"/>
          <w:sz w:val="20"/>
          <w:szCs w:val="20"/>
        </w:rPr>
        <w:t xml:space="preserve"> </w:t>
      </w:r>
      <w:r w:rsidR="002A07F5" w:rsidRPr="002A07F5">
        <w:rPr>
          <w:rFonts w:ascii="Tahoma" w:hAnsi="Tahoma" w:cs="Tahoma"/>
          <w:sz w:val="20"/>
          <w:szCs w:val="20"/>
        </w:rPr>
        <w:t>Общество с ограниченной ответственностью "Специализированный застройщик "РЕКОНА ИНВЕСТ"</w:t>
      </w:r>
      <w:r w:rsidR="00360548">
        <w:rPr>
          <w:rFonts w:ascii="Tahoma" w:hAnsi="Tahoma" w:cs="Tahoma"/>
          <w:sz w:val="20"/>
          <w:szCs w:val="20"/>
        </w:rPr>
        <w:t>.</w:t>
      </w:r>
      <w:r w:rsidRPr="002A07F5">
        <w:rPr>
          <w:rFonts w:ascii="Tahoma" w:hAnsi="Tahoma" w:cs="Tahoma"/>
          <w:b/>
          <w:bCs/>
          <w:sz w:val="20"/>
          <w:szCs w:val="20"/>
        </w:rPr>
        <w:br/>
        <w:t>Депонируемая</w:t>
      </w:r>
      <w:r w:rsidR="002A07F5" w:rsidRPr="002A07F5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2A07F5">
        <w:rPr>
          <w:rFonts w:ascii="Tahoma" w:hAnsi="Tahoma" w:cs="Tahoma"/>
          <w:b/>
          <w:bCs/>
          <w:sz w:val="20"/>
          <w:szCs w:val="20"/>
        </w:rPr>
        <w:t>сумма</w:t>
      </w:r>
      <w:r w:rsidR="00360548">
        <w:rPr>
          <w:rFonts w:ascii="Tahoma" w:hAnsi="Tahoma" w:cs="Tahoma"/>
          <w:b/>
          <w:bCs/>
          <w:sz w:val="20"/>
          <w:szCs w:val="20"/>
        </w:rPr>
        <w:t xml:space="preserve"> </w:t>
      </w:r>
      <w:r w:rsidR="00360548" w:rsidRPr="00266364">
        <w:rPr>
          <w:rFonts w:ascii="Tahoma" w:hAnsi="Tahoma" w:cs="Tahoma"/>
          <w:sz w:val="20"/>
          <w:szCs w:val="20"/>
        </w:rPr>
        <w:t>составляет _______ (_____________________</w:t>
      </w:r>
      <w:r w:rsidR="00F47478">
        <w:rPr>
          <w:rFonts w:ascii="Tahoma" w:hAnsi="Tahoma" w:cs="Tahoma"/>
          <w:sz w:val="20"/>
          <w:szCs w:val="20"/>
        </w:rPr>
        <w:t>)</w:t>
      </w:r>
      <w:r w:rsidR="00360548" w:rsidRPr="0026636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="00360548" w:rsidRPr="00266364">
        <w:rPr>
          <w:rFonts w:ascii="Tahoma" w:hAnsi="Tahoma" w:cs="Tahoma"/>
          <w:sz w:val="20"/>
          <w:szCs w:val="20"/>
        </w:rPr>
        <w:t>рублеи</w:t>
      </w:r>
      <w:proofErr w:type="spellEnd"/>
      <w:r w:rsidR="00360548" w:rsidRPr="00266364">
        <w:rPr>
          <w:rFonts w:ascii="Tahoma" w:hAnsi="Tahoma" w:cs="Tahoma"/>
          <w:sz w:val="20"/>
          <w:szCs w:val="20"/>
        </w:rPr>
        <w:t>̆ 00 копеек</w:t>
      </w:r>
      <w:r w:rsidR="00360548">
        <w:rPr>
          <w:rFonts w:ascii="Tahoma" w:hAnsi="Tahoma" w:cs="Tahoma"/>
          <w:sz w:val="20"/>
          <w:szCs w:val="20"/>
        </w:rPr>
        <w:t>.</w:t>
      </w:r>
      <w:r w:rsidRPr="00266364">
        <w:rPr>
          <w:rFonts w:ascii="Tahoma" w:hAnsi="Tahoma" w:cs="Tahoma"/>
          <w:sz w:val="20"/>
          <w:szCs w:val="20"/>
        </w:rPr>
        <w:br/>
      </w:r>
      <w:r w:rsidRPr="008D4D90">
        <w:rPr>
          <w:rFonts w:ascii="Tahoma" w:hAnsi="Tahoma" w:cs="Tahoma"/>
          <w:b/>
          <w:bCs/>
          <w:sz w:val="20"/>
          <w:szCs w:val="20"/>
        </w:rPr>
        <w:t>Срок условного депонирования денежных средств:</w:t>
      </w:r>
      <w:r w:rsidRPr="00266364">
        <w:rPr>
          <w:rFonts w:ascii="Tahoma" w:hAnsi="Tahoma" w:cs="Tahoma"/>
          <w:sz w:val="20"/>
          <w:szCs w:val="20"/>
        </w:rPr>
        <w:t xml:space="preserve"> 6 (шесть) месяцев с даты ввода объекта в эксплуатацию, </w:t>
      </w:r>
      <w:proofErr w:type="spellStart"/>
      <w:r w:rsidRPr="00266364">
        <w:rPr>
          <w:rFonts w:ascii="Tahoma" w:hAnsi="Tahoma" w:cs="Tahoma"/>
          <w:sz w:val="20"/>
          <w:szCs w:val="20"/>
        </w:rPr>
        <w:t>определяемои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как последняя дата квартала ввода в эксплуатацию, указанного в </w:t>
      </w:r>
      <w:proofErr w:type="spellStart"/>
      <w:r w:rsidRPr="00266364">
        <w:rPr>
          <w:rFonts w:ascii="Tahoma" w:hAnsi="Tahoma" w:cs="Tahoma"/>
          <w:sz w:val="20"/>
          <w:szCs w:val="20"/>
        </w:rPr>
        <w:t>проектнои</w:t>
      </w:r>
      <w:proofErr w:type="spellEnd"/>
      <w:r w:rsidRPr="00266364">
        <w:rPr>
          <w:rFonts w:ascii="Tahoma" w:hAnsi="Tahoma" w:cs="Tahoma"/>
          <w:sz w:val="20"/>
          <w:szCs w:val="20"/>
        </w:rPr>
        <w:t>̆ декларации.</w:t>
      </w:r>
      <w:r w:rsidRPr="00266364">
        <w:rPr>
          <w:rFonts w:ascii="Tahoma" w:hAnsi="Tahoma" w:cs="Tahoma"/>
          <w:sz w:val="20"/>
          <w:szCs w:val="20"/>
        </w:rPr>
        <w:br/>
      </w:r>
      <w:r w:rsidRPr="008D4D90">
        <w:rPr>
          <w:rFonts w:ascii="Tahoma" w:hAnsi="Tahoma" w:cs="Tahoma"/>
          <w:b/>
          <w:bCs/>
          <w:sz w:val="20"/>
          <w:szCs w:val="20"/>
        </w:rPr>
        <w:t xml:space="preserve">Основания перечисления </w:t>
      </w:r>
      <w:proofErr w:type="spellStart"/>
      <w:r w:rsidRPr="008D4D90">
        <w:rPr>
          <w:rFonts w:ascii="Tahoma" w:hAnsi="Tahoma" w:cs="Tahoma"/>
          <w:b/>
          <w:bCs/>
          <w:sz w:val="20"/>
          <w:szCs w:val="20"/>
        </w:rPr>
        <w:t>застройщику</w:t>
      </w:r>
      <w:proofErr w:type="spellEnd"/>
      <w:r w:rsidRPr="008D4D90">
        <w:rPr>
          <w:rFonts w:ascii="Tahoma" w:hAnsi="Tahoma" w:cs="Tahoma"/>
          <w:b/>
          <w:bCs/>
          <w:sz w:val="20"/>
          <w:szCs w:val="20"/>
        </w:rPr>
        <w:t xml:space="preserve"> (бенефициару) </w:t>
      </w:r>
      <w:proofErr w:type="spellStart"/>
      <w:r w:rsidRPr="008D4D90">
        <w:rPr>
          <w:rFonts w:ascii="Tahoma" w:hAnsi="Tahoma" w:cs="Tahoma"/>
          <w:b/>
          <w:bCs/>
          <w:sz w:val="20"/>
          <w:szCs w:val="20"/>
        </w:rPr>
        <w:t>депонированнои</w:t>
      </w:r>
      <w:proofErr w:type="spellEnd"/>
      <w:r w:rsidRPr="008D4D90">
        <w:rPr>
          <w:rFonts w:ascii="Tahoma" w:hAnsi="Tahoma" w:cs="Tahoma"/>
          <w:b/>
          <w:bCs/>
          <w:sz w:val="20"/>
          <w:szCs w:val="20"/>
        </w:rPr>
        <w:t>̆ суммы:</w:t>
      </w:r>
      <w:r w:rsidRPr="00266364">
        <w:rPr>
          <w:rFonts w:ascii="Tahoma" w:hAnsi="Tahoma" w:cs="Tahoma"/>
          <w:sz w:val="20"/>
          <w:szCs w:val="20"/>
        </w:rPr>
        <w:t xml:space="preserve"> разрешение на ввод в эксплуатацию Объекта, полученного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 соответствии с законом </w:t>
      </w:r>
      <w:r w:rsidR="00E97840">
        <w:rPr>
          <w:rFonts w:ascii="Tahoma" w:hAnsi="Tahoma" w:cs="Tahoma"/>
          <w:sz w:val="20"/>
          <w:szCs w:val="20"/>
        </w:rPr>
        <w:t xml:space="preserve">№ </w:t>
      </w:r>
      <w:r w:rsidRPr="00266364">
        <w:rPr>
          <w:rFonts w:ascii="Tahoma" w:hAnsi="Tahoma" w:cs="Tahoma"/>
          <w:sz w:val="20"/>
          <w:szCs w:val="20"/>
        </w:rPr>
        <w:t xml:space="preserve">214-ФЗ, или сведений о размещении в </w:t>
      </w:r>
      <w:proofErr w:type="spellStart"/>
      <w:r w:rsidRPr="00266364">
        <w:rPr>
          <w:rFonts w:ascii="Tahoma" w:hAnsi="Tahoma" w:cs="Tahoma"/>
          <w:sz w:val="20"/>
          <w:szCs w:val="20"/>
        </w:rPr>
        <w:t>единои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информационнои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системе жилищного строительства </w:t>
      </w:r>
      <w:proofErr w:type="spellStart"/>
      <w:r w:rsidRPr="00266364">
        <w:rPr>
          <w:rFonts w:ascii="Tahoma" w:hAnsi="Tahoma" w:cs="Tahoma"/>
          <w:sz w:val="20"/>
          <w:szCs w:val="20"/>
        </w:rPr>
        <w:t>этои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информации в соответствии с законом </w:t>
      </w:r>
      <w:r w:rsidR="008D4D90">
        <w:rPr>
          <w:rFonts w:ascii="Tahoma" w:hAnsi="Tahoma" w:cs="Tahoma"/>
          <w:sz w:val="20"/>
          <w:szCs w:val="20"/>
        </w:rPr>
        <w:t xml:space="preserve">№ </w:t>
      </w:r>
      <w:r w:rsidRPr="00266364">
        <w:rPr>
          <w:rFonts w:ascii="Tahoma" w:hAnsi="Tahoma" w:cs="Tahoma"/>
          <w:sz w:val="20"/>
          <w:szCs w:val="20"/>
        </w:rPr>
        <w:t xml:space="preserve">214-ФЗ </w:t>
      </w:r>
      <w:proofErr w:type="spellStart"/>
      <w:r w:rsidRPr="00266364">
        <w:rPr>
          <w:rFonts w:ascii="Tahoma" w:hAnsi="Tahoma" w:cs="Tahoma"/>
          <w:sz w:val="20"/>
          <w:szCs w:val="20"/>
        </w:rPr>
        <w:t>вышеуказаннои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информации. </w:t>
      </w:r>
    </w:p>
    <w:p w:rsidR="008D4D90" w:rsidRDefault="000059FC" w:rsidP="006B4107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При возникновении оснований перечисления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(Бенефициару) </w:t>
      </w:r>
      <w:proofErr w:type="spellStart"/>
      <w:r w:rsidRPr="00266364">
        <w:rPr>
          <w:rFonts w:ascii="Tahoma" w:hAnsi="Tahoma" w:cs="Tahoma"/>
          <w:sz w:val="20"/>
          <w:szCs w:val="20"/>
        </w:rPr>
        <w:t>депонированнои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суммы и наличии задолженности по Договору об открытии </w:t>
      </w:r>
      <w:proofErr w:type="spellStart"/>
      <w:r w:rsidRPr="00266364">
        <w:rPr>
          <w:rFonts w:ascii="Tahoma" w:hAnsi="Tahoma" w:cs="Tahoma"/>
          <w:sz w:val="20"/>
          <w:szCs w:val="20"/>
        </w:rPr>
        <w:t>невозобновляемои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кредитнои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линии, средства направляются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-агентом в погашение задолженности по кредиту, до полного выполнения обязательств по </w:t>
      </w:r>
      <w:proofErr w:type="spellStart"/>
      <w:proofErr w:type="gramStart"/>
      <w:r w:rsidRPr="00266364">
        <w:rPr>
          <w:rFonts w:ascii="Tahoma" w:hAnsi="Tahoma" w:cs="Tahoma"/>
          <w:sz w:val="20"/>
          <w:szCs w:val="20"/>
        </w:rPr>
        <w:t>договору.После</w:t>
      </w:r>
      <w:proofErr w:type="spellEnd"/>
      <w:proofErr w:type="gramEnd"/>
      <w:r w:rsidRPr="00266364">
        <w:rPr>
          <w:rFonts w:ascii="Tahoma" w:hAnsi="Tahoma" w:cs="Tahoma"/>
          <w:sz w:val="20"/>
          <w:szCs w:val="20"/>
        </w:rPr>
        <w:t xml:space="preserve"> полного погашения задолженности по указанному договору средства со счета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перечисляются на счет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266364">
        <w:rPr>
          <w:rFonts w:ascii="Tahoma" w:hAnsi="Tahoma" w:cs="Tahoma"/>
          <w:sz w:val="20"/>
          <w:szCs w:val="20"/>
        </w:rPr>
        <w:t>открытыи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 ПАО СБЕРБАНК. </w:t>
      </w:r>
    </w:p>
    <w:p w:rsidR="008D4D90" w:rsidRDefault="000059FC" w:rsidP="006B4107">
      <w:pPr>
        <w:pStyle w:val="a3"/>
        <w:spacing w:before="0" w:beforeAutospacing="0" w:after="0" w:afterAutospacing="0"/>
        <w:rPr>
          <w:rFonts w:ascii="Tahoma" w:hAnsi="Tahoma" w:cs="Tahoma"/>
          <w:sz w:val="20"/>
          <w:szCs w:val="20"/>
        </w:rPr>
      </w:pPr>
      <w:r w:rsidRPr="009C647D">
        <w:rPr>
          <w:rFonts w:ascii="Tahoma" w:hAnsi="Tahoma" w:cs="Tahoma"/>
          <w:b/>
          <w:bCs/>
          <w:sz w:val="20"/>
          <w:szCs w:val="20"/>
        </w:rPr>
        <w:t>Основания прекращения условного депонирования денежных средств:</w:t>
      </w:r>
      <w:r w:rsidRPr="009C647D">
        <w:rPr>
          <w:rFonts w:ascii="Tahoma" w:hAnsi="Tahoma" w:cs="Tahoma"/>
          <w:b/>
          <w:bCs/>
          <w:sz w:val="20"/>
          <w:szCs w:val="20"/>
        </w:rPr>
        <w:br/>
      </w:r>
      <w:r w:rsidRPr="00266364">
        <w:rPr>
          <w:rFonts w:ascii="Tahoma" w:hAnsi="Tahoma" w:cs="Tahoma"/>
          <w:sz w:val="20"/>
          <w:szCs w:val="20"/>
        </w:rPr>
        <w:t>- истечение срока условного депонирования;</w:t>
      </w:r>
      <w:r w:rsidRPr="00266364">
        <w:rPr>
          <w:rFonts w:ascii="Tahoma" w:hAnsi="Tahoma" w:cs="Tahoma"/>
          <w:sz w:val="20"/>
          <w:szCs w:val="20"/>
        </w:rPr>
        <w:br/>
        <w:t xml:space="preserve">- перечисление </w:t>
      </w:r>
      <w:proofErr w:type="spellStart"/>
      <w:r w:rsidRPr="00266364">
        <w:rPr>
          <w:rFonts w:ascii="Tahoma" w:hAnsi="Tahoma" w:cs="Tahoma"/>
          <w:sz w:val="20"/>
          <w:szCs w:val="20"/>
        </w:rPr>
        <w:t>депонируемои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суммы в полном объеме в соответствии с Договором счета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>;</w:t>
      </w:r>
      <w:r w:rsidRPr="00266364">
        <w:rPr>
          <w:rFonts w:ascii="Tahoma" w:hAnsi="Tahoma" w:cs="Tahoma"/>
          <w:sz w:val="20"/>
          <w:szCs w:val="20"/>
        </w:rPr>
        <w:br/>
        <w:t>- прекращение договора участия в долевом строительстве по основаниям, предусмотренным Законом;</w:t>
      </w:r>
      <w:r w:rsidRPr="00266364">
        <w:rPr>
          <w:rFonts w:ascii="Tahoma" w:hAnsi="Tahoma" w:cs="Tahoma"/>
          <w:sz w:val="20"/>
          <w:szCs w:val="20"/>
        </w:rPr>
        <w:br/>
        <w:t xml:space="preserve">- возникновение иных оснований, предусмотренных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действующим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законодательством </w:t>
      </w:r>
      <w:proofErr w:type="spellStart"/>
      <w:r w:rsidRPr="00266364">
        <w:rPr>
          <w:rFonts w:ascii="Tahoma" w:hAnsi="Tahoma" w:cs="Tahoma"/>
          <w:sz w:val="20"/>
          <w:szCs w:val="20"/>
        </w:rPr>
        <w:t>Российскои</w:t>
      </w:r>
      <w:proofErr w:type="spellEnd"/>
      <w:r w:rsidRPr="00266364">
        <w:rPr>
          <w:rFonts w:ascii="Tahoma" w:hAnsi="Tahoma" w:cs="Tahoma"/>
          <w:sz w:val="20"/>
          <w:szCs w:val="20"/>
        </w:rPr>
        <w:t>̆ Федерации.</w:t>
      </w:r>
      <w:r w:rsidRPr="00266364">
        <w:rPr>
          <w:rFonts w:ascii="Tahoma" w:hAnsi="Tahoma" w:cs="Tahoma"/>
          <w:sz w:val="20"/>
          <w:szCs w:val="20"/>
        </w:rPr>
        <w:br/>
        <w:t xml:space="preserve">Оплата производится Участником долевого строительства с использованием специального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счета после </w:t>
      </w:r>
      <w:proofErr w:type="spellStart"/>
      <w:r w:rsidRPr="00266364">
        <w:rPr>
          <w:rFonts w:ascii="Tahoma" w:hAnsi="Tahoma" w:cs="Tahoma"/>
          <w:sz w:val="20"/>
          <w:szCs w:val="20"/>
        </w:rPr>
        <w:t>государственнои</w:t>
      </w:r>
      <w:proofErr w:type="spellEnd"/>
      <w:r w:rsidRPr="00266364">
        <w:rPr>
          <w:rFonts w:ascii="Tahoma" w:hAnsi="Tahoma" w:cs="Tahoma"/>
          <w:sz w:val="20"/>
          <w:szCs w:val="20"/>
        </w:rPr>
        <w:t>̆ регистрации настоящего Договора.</w:t>
      </w:r>
    </w:p>
    <w:p w:rsidR="000059FC" w:rsidRPr="00266364" w:rsidRDefault="000059FC" w:rsidP="00360548">
      <w:pPr>
        <w:pStyle w:val="a3"/>
        <w:spacing w:before="0" w:beforeAutospacing="0" w:after="0" w:afterAutospacing="0"/>
        <w:ind w:firstLine="709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2.2.1 Платеж за объект долевого строительства в сумме ____________ (___________________________ </w:t>
      </w:r>
      <w:proofErr w:type="spellStart"/>
      <w:r w:rsidRPr="00266364">
        <w:rPr>
          <w:rFonts w:ascii="Tahoma" w:hAnsi="Tahoma" w:cs="Tahoma"/>
          <w:sz w:val="20"/>
          <w:szCs w:val="20"/>
        </w:rPr>
        <w:t>рублеи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00 копеек) - Участник долевого строительства выплачивает за счет собственных средств на счет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 срок не позднее _______________</w:t>
      </w:r>
      <w:r w:rsidR="008D4D90">
        <w:rPr>
          <w:rFonts w:ascii="Tahoma" w:hAnsi="Tahoma" w:cs="Tahoma"/>
          <w:sz w:val="20"/>
          <w:szCs w:val="20"/>
        </w:rPr>
        <w:t xml:space="preserve"> г.</w:t>
      </w:r>
      <w:r w:rsidRPr="00266364">
        <w:rPr>
          <w:rFonts w:ascii="Tahoma" w:hAnsi="Tahoma" w:cs="Tahoma"/>
          <w:sz w:val="20"/>
          <w:szCs w:val="20"/>
        </w:rPr>
        <w:t xml:space="preserve">, но не ранее даты </w:t>
      </w:r>
      <w:proofErr w:type="spellStart"/>
      <w:r w:rsidRPr="00266364">
        <w:rPr>
          <w:rFonts w:ascii="Tahoma" w:hAnsi="Tahoma" w:cs="Tahoma"/>
          <w:sz w:val="20"/>
          <w:szCs w:val="20"/>
        </w:rPr>
        <w:t>государственнои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регистрации настоящего Договора. </w:t>
      </w:r>
    </w:p>
    <w:p w:rsidR="000059FC" w:rsidRDefault="000059FC" w:rsidP="00360548">
      <w:pPr>
        <w:pStyle w:val="a3"/>
        <w:spacing w:before="0" w:beforeAutospacing="0" w:after="0" w:afterAutospacing="0"/>
        <w:ind w:firstLine="709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2.3. Оплата за Квартиру может быть внесена Участником долевого строительства досрочно, но не ранее даты </w:t>
      </w:r>
      <w:proofErr w:type="spellStart"/>
      <w:r w:rsidRPr="00266364">
        <w:rPr>
          <w:rFonts w:ascii="Tahoma" w:hAnsi="Tahoma" w:cs="Tahoma"/>
          <w:sz w:val="20"/>
          <w:szCs w:val="20"/>
        </w:rPr>
        <w:t>государственнои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регистрации договора. </w:t>
      </w:r>
    </w:p>
    <w:p w:rsidR="0090627C" w:rsidRPr="00266364" w:rsidRDefault="0090627C" w:rsidP="006B4107">
      <w:pPr>
        <w:pStyle w:val="a3"/>
        <w:ind w:firstLine="708"/>
        <w:jc w:val="both"/>
        <w:rPr>
          <w:rFonts w:ascii="Tahoma" w:hAnsi="Tahoma" w:cs="Tahoma"/>
          <w:sz w:val="20"/>
          <w:szCs w:val="20"/>
        </w:rPr>
      </w:pPr>
    </w:p>
    <w:p w:rsidR="000059FC" w:rsidRPr="008D4D90" w:rsidRDefault="000059FC" w:rsidP="008D4D90">
      <w:pPr>
        <w:pStyle w:val="a3"/>
        <w:jc w:val="center"/>
        <w:rPr>
          <w:rFonts w:ascii="Tahoma" w:hAnsi="Tahoma" w:cs="Tahoma"/>
          <w:b/>
          <w:bCs/>
          <w:sz w:val="20"/>
          <w:szCs w:val="20"/>
        </w:rPr>
      </w:pPr>
      <w:r w:rsidRPr="008D4D90">
        <w:rPr>
          <w:rFonts w:ascii="Tahoma" w:hAnsi="Tahoma" w:cs="Tahoma"/>
          <w:b/>
          <w:bCs/>
          <w:sz w:val="20"/>
          <w:szCs w:val="20"/>
        </w:rPr>
        <w:lastRenderedPageBreak/>
        <w:t>3. ПОРЯДОК ПЕРЕДАЧИ КВАРТИРЫ</w:t>
      </w:r>
    </w:p>
    <w:p w:rsidR="000C0F91" w:rsidRDefault="000059FC" w:rsidP="00254964">
      <w:pPr>
        <w:pStyle w:val="a3"/>
        <w:spacing w:before="0" w:beforeAutospacing="0" w:after="0" w:afterAutospacing="0"/>
        <w:ind w:firstLine="708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3.1. Срок окончания строительства: </w:t>
      </w:r>
      <w:r w:rsidR="00312DCC" w:rsidRPr="00360548">
        <w:rPr>
          <w:rFonts w:ascii="Tahoma" w:hAnsi="Tahoma" w:cs="Tahoma"/>
          <w:b/>
          <w:bCs/>
          <w:sz w:val="20"/>
          <w:szCs w:val="20"/>
        </w:rPr>
        <w:t>3 (третий) квартал 2028 г.</w:t>
      </w:r>
    </w:p>
    <w:p w:rsidR="000C0F91" w:rsidRDefault="000059FC" w:rsidP="00254964">
      <w:pPr>
        <w:pStyle w:val="a3"/>
        <w:spacing w:before="0" w:beforeAutospacing="0" w:after="0" w:afterAutospacing="0"/>
        <w:ind w:firstLine="708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3.2. Срок получения разрешения на ввод Жилого дома в эксплуатацию: </w:t>
      </w:r>
      <w:r w:rsidR="008D4D90" w:rsidRPr="00360548">
        <w:rPr>
          <w:rFonts w:ascii="Tahoma" w:hAnsi="Tahoma" w:cs="Tahoma"/>
          <w:b/>
          <w:bCs/>
          <w:sz w:val="20"/>
          <w:szCs w:val="20"/>
        </w:rPr>
        <w:t>3 (третий) квартал 2028 г.</w:t>
      </w:r>
    </w:p>
    <w:p w:rsidR="000059FC" w:rsidRPr="00266364" w:rsidRDefault="000059FC" w:rsidP="00254964">
      <w:pPr>
        <w:pStyle w:val="a3"/>
        <w:spacing w:before="0" w:beforeAutospacing="0" w:after="0" w:afterAutospacing="0"/>
        <w:ind w:firstLine="708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3.3. Передача Объекта Участнику долевого строительства осуществляется по акту приема-передачи в течение </w:t>
      </w:r>
      <w:r w:rsidR="00312DCC">
        <w:rPr>
          <w:rFonts w:ascii="Tahoma" w:hAnsi="Tahoma" w:cs="Tahoma"/>
          <w:sz w:val="20"/>
          <w:szCs w:val="20"/>
        </w:rPr>
        <w:t>121</w:t>
      </w:r>
      <w:r w:rsidRPr="00266364">
        <w:rPr>
          <w:rFonts w:ascii="Tahoma" w:hAnsi="Tahoma" w:cs="Tahoma"/>
          <w:sz w:val="20"/>
          <w:szCs w:val="20"/>
        </w:rPr>
        <w:t xml:space="preserve"> </w:t>
      </w:r>
      <w:r w:rsidR="00312DCC">
        <w:rPr>
          <w:rFonts w:ascii="Tahoma" w:hAnsi="Tahoma" w:cs="Tahoma"/>
          <w:sz w:val="20"/>
          <w:szCs w:val="20"/>
        </w:rPr>
        <w:t xml:space="preserve">(сто двадцати одного) </w:t>
      </w:r>
      <w:r w:rsidRPr="00266364">
        <w:rPr>
          <w:rFonts w:ascii="Tahoma" w:hAnsi="Tahoma" w:cs="Tahoma"/>
          <w:sz w:val="20"/>
          <w:szCs w:val="20"/>
        </w:rPr>
        <w:t>календар</w:t>
      </w:r>
      <w:r w:rsidR="00312DCC">
        <w:rPr>
          <w:rFonts w:ascii="Tahoma" w:hAnsi="Tahoma" w:cs="Tahoma"/>
          <w:sz w:val="20"/>
          <w:szCs w:val="20"/>
        </w:rPr>
        <w:t>ного</w:t>
      </w:r>
      <w:r w:rsidRPr="00266364">
        <w:rPr>
          <w:rFonts w:ascii="Tahoma" w:hAnsi="Tahoma" w:cs="Tahoma"/>
          <w:sz w:val="20"/>
          <w:szCs w:val="20"/>
        </w:rPr>
        <w:t xml:space="preserve"> дн</w:t>
      </w:r>
      <w:r w:rsidR="00312DCC">
        <w:rPr>
          <w:rFonts w:ascii="Tahoma" w:hAnsi="Tahoma" w:cs="Tahoma"/>
          <w:sz w:val="20"/>
          <w:szCs w:val="20"/>
        </w:rPr>
        <w:t>я</w:t>
      </w:r>
      <w:r w:rsidRPr="00266364">
        <w:rPr>
          <w:rFonts w:ascii="Tahoma" w:hAnsi="Tahoma" w:cs="Tahoma"/>
          <w:sz w:val="20"/>
          <w:szCs w:val="20"/>
        </w:rPr>
        <w:t xml:space="preserve"> с момента получения разрешения на ввод Жилого дома в эксплуатацию</w:t>
      </w:r>
      <w:r w:rsidR="008D4D90">
        <w:rPr>
          <w:rFonts w:ascii="Tahoma" w:hAnsi="Tahoma" w:cs="Tahoma"/>
          <w:sz w:val="20"/>
          <w:szCs w:val="20"/>
        </w:rPr>
        <w:t xml:space="preserve">, </w:t>
      </w:r>
      <w:r w:rsidR="00360548">
        <w:rPr>
          <w:rFonts w:ascii="Tahoma" w:hAnsi="Tahoma" w:cs="Tahoma"/>
          <w:sz w:val="20"/>
          <w:szCs w:val="20"/>
        </w:rPr>
        <w:t xml:space="preserve">но </w:t>
      </w:r>
      <w:r w:rsidR="008D4D90">
        <w:rPr>
          <w:rFonts w:ascii="Tahoma" w:hAnsi="Tahoma" w:cs="Tahoma"/>
          <w:sz w:val="20"/>
          <w:szCs w:val="20"/>
        </w:rPr>
        <w:t xml:space="preserve">не позднее </w:t>
      </w:r>
      <w:r w:rsidR="008D4D90" w:rsidRPr="00360548">
        <w:rPr>
          <w:rFonts w:ascii="Tahoma" w:hAnsi="Tahoma" w:cs="Tahoma"/>
          <w:b/>
          <w:bCs/>
          <w:sz w:val="20"/>
          <w:szCs w:val="20"/>
        </w:rPr>
        <w:t>30.12.2028 г.</w:t>
      </w:r>
      <w:r w:rsidRPr="00360548">
        <w:rPr>
          <w:rFonts w:ascii="Tahoma" w:hAnsi="Tahoma" w:cs="Tahoma"/>
          <w:b/>
          <w:bCs/>
          <w:sz w:val="20"/>
          <w:szCs w:val="20"/>
        </w:rPr>
        <w:br/>
      </w:r>
      <w:r w:rsidR="000C0F91">
        <w:rPr>
          <w:rFonts w:ascii="Tahoma" w:hAnsi="Tahoma" w:cs="Tahoma"/>
          <w:sz w:val="20"/>
          <w:szCs w:val="20"/>
        </w:rPr>
        <w:t xml:space="preserve">           </w:t>
      </w:r>
      <w:r w:rsidRPr="00266364">
        <w:rPr>
          <w:rFonts w:ascii="Tahoma" w:hAnsi="Tahoma" w:cs="Tahoma"/>
          <w:sz w:val="20"/>
          <w:szCs w:val="20"/>
        </w:rPr>
        <w:t xml:space="preserve">3.4.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обязуется в течение </w:t>
      </w:r>
      <w:r w:rsidR="00312DCC">
        <w:rPr>
          <w:rFonts w:ascii="Tahoma" w:hAnsi="Tahoma" w:cs="Tahoma"/>
          <w:sz w:val="20"/>
          <w:szCs w:val="20"/>
        </w:rPr>
        <w:t>14 (</w:t>
      </w:r>
      <w:r w:rsidRPr="00266364">
        <w:rPr>
          <w:rFonts w:ascii="Tahoma" w:hAnsi="Tahoma" w:cs="Tahoma"/>
          <w:sz w:val="20"/>
          <w:szCs w:val="20"/>
        </w:rPr>
        <w:t>четырнадцати</w:t>
      </w:r>
      <w:r w:rsidR="00312DCC">
        <w:rPr>
          <w:rFonts w:ascii="Tahoma" w:hAnsi="Tahoma" w:cs="Tahoma"/>
          <w:sz w:val="20"/>
          <w:szCs w:val="20"/>
        </w:rPr>
        <w:t>)</w:t>
      </w:r>
      <w:r w:rsidRPr="0026636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66364">
        <w:rPr>
          <w:rFonts w:ascii="Tahoma" w:hAnsi="Tahoma" w:cs="Tahoma"/>
          <w:sz w:val="20"/>
          <w:szCs w:val="20"/>
        </w:rPr>
        <w:t>днеи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Квартиры к передаче, а также предупредить Участника долевого строительства о необходимости принятия Квартиры и о последствиях </w:t>
      </w:r>
      <w:proofErr w:type="spellStart"/>
      <w:r w:rsidRPr="00266364">
        <w:rPr>
          <w:rFonts w:ascii="Tahoma" w:hAnsi="Tahoma" w:cs="Tahoma"/>
          <w:sz w:val="20"/>
          <w:szCs w:val="20"/>
        </w:rPr>
        <w:t>бездействия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Участника долевого строительства. </w:t>
      </w:r>
      <w:proofErr w:type="spellStart"/>
      <w:r w:rsidRPr="00266364">
        <w:rPr>
          <w:rFonts w:ascii="Tahoma" w:hAnsi="Tahoma" w:cs="Tahoma"/>
          <w:sz w:val="20"/>
          <w:szCs w:val="20"/>
        </w:rPr>
        <w:t>Датои</w:t>
      </w:r>
      <w:proofErr w:type="spellEnd"/>
      <w:r w:rsidRPr="00266364">
        <w:rPr>
          <w:rFonts w:ascii="Tahoma" w:hAnsi="Tahoma" w:cs="Tahoma"/>
          <w:sz w:val="20"/>
          <w:szCs w:val="20"/>
        </w:rPr>
        <w:t>̆ получения сообщения о завершении строительства является получение сообщения о завершении</w:t>
      </w:r>
      <w:r w:rsidR="00254964">
        <w:rPr>
          <w:rFonts w:ascii="Tahoma" w:hAnsi="Tahoma" w:cs="Tahoma"/>
          <w:sz w:val="20"/>
          <w:szCs w:val="20"/>
        </w:rPr>
        <w:t xml:space="preserve"> </w:t>
      </w:r>
      <w:r w:rsidRPr="00266364">
        <w:rPr>
          <w:rFonts w:ascii="Tahoma" w:hAnsi="Tahoma" w:cs="Tahoma"/>
          <w:sz w:val="20"/>
          <w:szCs w:val="20"/>
        </w:rPr>
        <w:t xml:space="preserve">строительства Участником долевого строительства в отделении </w:t>
      </w:r>
      <w:proofErr w:type="spellStart"/>
      <w:r w:rsidRPr="00266364">
        <w:rPr>
          <w:rFonts w:ascii="Tahoma" w:hAnsi="Tahoma" w:cs="Tahoma"/>
          <w:sz w:val="20"/>
          <w:szCs w:val="20"/>
        </w:rPr>
        <w:t>почтовои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связи. В случае, если Участник долевого строительства не явится в отделение </w:t>
      </w:r>
      <w:proofErr w:type="spellStart"/>
      <w:r w:rsidRPr="00266364">
        <w:rPr>
          <w:rFonts w:ascii="Tahoma" w:hAnsi="Tahoma" w:cs="Tahoma"/>
          <w:sz w:val="20"/>
          <w:szCs w:val="20"/>
        </w:rPr>
        <w:t>почтовои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связи для получения сообщения о завершении строительства, </w:t>
      </w:r>
      <w:proofErr w:type="spellStart"/>
      <w:r w:rsidRPr="00266364">
        <w:rPr>
          <w:rFonts w:ascii="Tahoma" w:hAnsi="Tahoma" w:cs="Tahoma"/>
          <w:sz w:val="20"/>
          <w:szCs w:val="20"/>
        </w:rPr>
        <w:t>датои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получения сообщения о завершении строительства является дата поступления указанного сообщения в отделение </w:t>
      </w:r>
      <w:proofErr w:type="spellStart"/>
      <w:r w:rsidRPr="00266364">
        <w:rPr>
          <w:rFonts w:ascii="Tahoma" w:hAnsi="Tahoma" w:cs="Tahoma"/>
          <w:sz w:val="20"/>
          <w:szCs w:val="20"/>
        </w:rPr>
        <w:t>почтовои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связи.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3.5. Участник долевого строительства обязуется принять Квартиру до истечения срока окончания передачи.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3.6.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вправе досрочно передать, а Участник долевого строительства в этом случае обязан досрочно принять Квартиру при условии </w:t>
      </w:r>
      <w:proofErr w:type="spellStart"/>
      <w:r w:rsidRPr="00266364">
        <w:rPr>
          <w:rFonts w:ascii="Tahoma" w:hAnsi="Tahoma" w:cs="Tahoma"/>
          <w:sz w:val="20"/>
          <w:szCs w:val="20"/>
        </w:rPr>
        <w:t>полнои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оплаты цены договора. Для инициирования </w:t>
      </w:r>
      <w:proofErr w:type="spellStart"/>
      <w:r w:rsidRPr="00266364">
        <w:rPr>
          <w:rFonts w:ascii="Tahoma" w:hAnsi="Tahoma" w:cs="Tahoma"/>
          <w:sz w:val="20"/>
          <w:szCs w:val="20"/>
        </w:rPr>
        <w:t>досрочнои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передачи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направляет Участнику долевого строительства сообщение в порядке, предусмотренном п. 3.4 настоящего Договора.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3.7. При уклонении Участника долевого строительства от принятия Квартиры (в т.ч. неявка Участника долевого строительства для приемки Квартиры, </w:t>
      </w:r>
      <w:proofErr w:type="spellStart"/>
      <w:r w:rsidRPr="00266364">
        <w:rPr>
          <w:rFonts w:ascii="Tahoma" w:hAnsi="Tahoma" w:cs="Tahoma"/>
          <w:sz w:val="20"/>
          <w:szCs w:val="20"/>
        </w:rPr>
        <w:t>необоснованныи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отказ в подписании акта приема-передачи Квартиры, иное </w:t>
      </w:r>
      <w:proofErr w:type="spellStart"/>
      <w:r w:rsidRPr="00266364">
        <w:rPr>
          <w:rFonts w:ascii="Tahoma" w:hAnsi="Tahoma" w:cs="Tahoma"/>
          <w:sz w:val="20"/>
          <w:szCs w:val="20"/>
        </w:rPr>
        <w:t>бездействие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участника долевого строительства) в срок, </w:t>
      </w:r>
      <w:proofErr w:type="spellStart"/>
      <w:r w:rsidRPr="00266364">
        <w:rPr>
          <w:rFonts w:ascii="Tahoma" w:hAnsi="Tahoma" w:cs="Tahoma"/>
          <w:sz w:val="20"/>
          <w:szCs w:val="20"/>
        </w:rPr>
        <w:t>установленныи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п. 3.3 и (или) 3.6. настоящего договора </w:t>
      </w:r>
      <w:proofErr w:type="spellStart"/>
      <w:r w:rsidRPr="00266364">
        <w:rPr>
          <w:rFonts w:ascii="Tahoma" w:hAnsi="Tahoma" w:cs="Tahoma"/>
          <w:sz w:val="20"/>
          <w:szCs w:val="20"/>
        </w:rPr>
        <w:t>попричинам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не зависящим от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вправе составить </w:t>
      </w:r>
      <w:proofErr w:type="spellStart"/>
      <w:r w:rsidRPr="00266364">
        <w:rPr>
          <w:rFonts w:ascii="Tahoma" w:hAnsi="Tahoma" w:cs="Tahoma"/>
          <w:sz w:val="20"/>
          <w:szCs w:val="20"/>
        </w:rPr>
        <w:t>одностороннии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акт или </w:t>
      </w:r>
      <w:proofErr w:type="spellStart"/>
      <w:r w:rsidRPr="00266364">
        <w:rPr>
          <w:rFonts w:ascii="Tahoma" w:hAnsi="Tahoma" w:cs="Tahoma"/>
          <w:sz w:val="20"/>
          <w:szCs w:val="20"/>
        </w:rPr>
        <w:t>инои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документ о передаче Квартиры Участнику долевого строительства. При этом риск </w:t>
      </w:r>
      <w:proofErr w:type="spellStart"/>
      <w:r w:rsidRPr="00266364">
        <w:rPr>
          <w:rFonts w:ascii="Tahoma" w:hAnsi="Tahoma" w:cs="Tahoma"/>
          <w:sz w:val="20"/>
          <w:szCs w:val="20"/>
        </w:rPr>
        <w:t>случайнои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гибели Квартиры переходит к Участнику долевого строительства со дня составления таких одностороннего акта или иного документа о передаче Квартиры. Кроме того, при непринятии Квартиры в </w:t>
      </w:r>
      <w:proofErr w:type="spellStart"/>
      <w:r w:rsidRPr="00266364">
        <w:rPr>
          <w:rFonts w:ascii="Tahoma" w:hAnsi="Tahoma" w:cs="Tahoma"/>
          <w:sz w:val="20"/>
          <w:szCs w:val="20"/>
        </w:rPr>
        <w:t>установленныи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настоящим договором срок Участник долевого строительства уплачивает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66364">
        <w:rPr>
          <w:rFonts w:ascii="Tahoma" w:hAnsi="Tahoma" w:cs="Tahoma"/>
          <w:sz w:val="20"/>
          <w:szCs w:val="20"/>
        </w:rPr>
        <w:t>неустойку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 размере 0,1% от цены настоящего договора за </w:t>
      </w:r>
      <w:proofErr w:type="spellStart"/>
      <w:r w:rsidRPr="00266364">
        <w:rPr>
          <w:rFonts w:ascii="Tahoma" w:hAnsi="Tahoma" w:cs="Tahoma"/>
          <w:sz w:val="20"/>
          <w:szCs w:val="20"/>
        </w:rPr>
        <w:t>каждыи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день просрочки, по день фактического принятия квартиры.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3.8. Наличие устранимых дефектов (несоответствий) приборов отопления, оконных блоков, </w:t>
      </w:r>
      <w:proofErr w:type="spellStart"/>
      <w:r w:rsidRPr="00266364">
        <w:rPr>
          <w:rFonts w:ascii="Tahoma" w:hAnsi="Tahoma" w:cs="Tahoma"/>
          <w:sz w:val="20"/>
          <w:szCs w:val="20"/>
        </w:rPr>
        <w:t>двереи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̆, а также иных видимых дефектов (включая сколы, царапины, вмятины, выпуклости на стенах, полу и потолке, напольных и настенных покрытиях, окнах, подоконниках, дверях и дверных наличниках, трещины, возникающие на поверхностях железобетонных стен и плит перекрытий), которые не препятствуют использованию объекта долевого строительства в соответствии с его назначением не может являться основанием отказа Участника долевого строительства от подписания акта приема-передачи. В случае выявления таких дефектов Стороны указывают их перечень в акте приема- передачи для устранения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="00312DCC">
        <w:rPr>
          <w:rFonts w:ascii="Tahoma" w:hAnsi="Tahoma" w:cs="Tahoma"/>
          <w:sz w:val="20"/>
          <w:szCs w:val="20"/>
        </w:rPr>
        <w:t>.</w:t>
      </w:r>
      <w:r w:rsidRPr="00266364">
        <w:rPr>
          <w:rFonts w:ascii="Tahoma" w:hAnsi="Tahoma" w:cs="Tahoma"/>
          <w:sz w:val="20"/>
          <w:szCs w:val="20"/>
        </w:rPr>
        <w:t xml:space="preserve">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3.9. Срок передачи квартиры Участнику долевого строительства может быть изменен по взаимному соглашению сторон.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3.10. После передачи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Объекта долевого строительства Участнику долевого строительства и осуществления государственного кадастрового учета такого объекта,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 срок не позднее </w:t>
      </w:r>
      <w:r w:rsidR="00312DCC">
        <w:rPr>
          <w:rFonts w:ascii="Tahoma" w:hAnsi="Tahoma" w:cs="Tahoma"/>
          <w:sz w:val="20"/>
          <w:szCs w:val="20"/>
        </w:rPr>
        <w:t>30 (</w:t>
      </w:r>
      <w:r w:rsidRPr="00266364">
        <w:rPr>
          <w:rFonts w:ascii="Tahoma" w:hAnsi="Tahoma" w:cs="Tahoma"/>
          <w:sz w:val="20"/>
          <w:szCs w:val="20"/>
        </w:rPr>
        <w:t>тридцати</w:t>
      </w:r>
      <w:r w:rsidR="00312DCC">
        <w:rPr>
          <w:rFonts w:ascii="Tahoma" w:hAnsi="Tahoma" w:cs="Tahoma"/>
          <w:sz w:val="20"/>
          <w:szCs w:val="20"/>
        </w:rPr>
        <w:t>)</w:t>
      </w:r>
      <w:r w:rsidRPr="00266364">
        <w:rPr>
          <w:rFonts w:ascii="Tahoma" w:hAnsi="Tahoma" w:cs="Tahoma"/>
          <w:sz w:val="20"/>
          <w:szCs w:val="20"/>
        </w:rPr>
        <w:t xml:space="preserve"> рабочих </w:t>
      </w:r>
      <w:proofErr w:type="spellStart"/>
      <w:r w:rsidRPr="00266364">
        <w:rPr>
          <w:rFonts w:ascii="Tahoma" w:hAnsi="Tahoma" w:cs="Tahoma"/>
          <w:sz w:val="20"/>
          <w:szCs w:val="20"/>
        </w:rPr>
        <w:t>днеи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со дня подписания передаточного акта, одностороннего акта или иного документа о передаче объекта долевого строительства с Участником долевого строительства направляет в орган регистрации прав заявление о </w:t>
      </w:r>
      <w:proofErr w:type="spellStart"/>
      <w:r w:rsidRPr="00266364">
        <w:rPr>
          <w:rFonts w:ascii="Tahoma" w:hAnsi="Tahoma" w:cs="Tahoma"/>
          <w:sz w:val="20"/>
          <w:szCs w:val="20"/>
        </w:rPr>
        <w:t>государственнои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регистрации права собственности Участника долевого строительства на </w:t>
      </w:r>
      <w:proofErr w:type="spellStart"/>
      <w:r w:rsidRPr="00266364">
        <w:rPr>
          <w:rFonts w:ascii="Tahoma" w:hAnsi="Tahoma" w:cs="Tahoma"/>
          <w:sz w:val="20"/>
          <w:szCs w:val="20"/>
        </w:rPr>
        <w:t>такои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объект в </w:t>
      </w:r>
      <w:proofErr w:type="spellStart"/>
      <w:r w:rsidRPr="00266364">
        <w:rPr>
          <w:rFonts w:ascii="Tahoma" w:hAnsi="Tahoma" w:cs="Tahoma"/>
          <w:sz w:val="20"/>
          <w:szCs w:val="20"/>
        </w:rPr>
        <w:t>электроннои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форме. </w:t>
      </w:r>
    </w:p>
    <w:p w:rsidR="000059FC" w:rsidRPr="00266364" w:rsidRDefault="000059FC" w:rsidP="000C0F91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При этом расходы по оплате </w:t>
      </w:r>
      <w:proofErr w:type="spellStart"/>
      <w:r w:rsidRPr="00266364">
        <w:rPr>
          <w:rFonts w:ascii="Tahoma" w:hAnsi="Tahoma" w:cs="Tahoma"/>
          <w:sz w:val="20"/>
          <w:szCs w:val="20"/>
        </w:rPr>
        <w:t>государственнои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пошлины за регистрацию права собственности на Объект долевого строительства несет Участник долевого строительства. В цену Договора указанные расходы не входят.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3.11. В случае </w:t>
      </w:r>
      <w:proofErr w:type="spellStart"/>
      <w:r w:rsidRPr="00266364">
        <w:rPr>
          <w:rFonts w:ascii="Tahoma" w:hAnsi="Tahoma" w:cs="Tahoma"/>
          <w:sz w:val="20"/>
          <w:szCs w:val="20"/>
        </w:rPr>
        <w:t>неполнои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оплаты Участником долевого строительства цены настоящего договора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объеме. Такое отсутствие передачи объекта долевого строительства не является неисполнением обязательства по передаче объекта долевого строительства. </w:t>
      </w:r>
    </w:p>
    <w:p w:rsidR="000059FC" w:rsidRDefault="000059FC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312DCC">
        <w:rPr>
          <w:rFonts w:ascii="Tahoma" w:hAnsi="Tahoma" w:cs="Tahoma"/>
          <w:b/>
          <w:bCs/>
          <w:sz w:val="20"/>
          <w:szCs w:val="20"/>
        </w:rPr>
        <w:t>4. ГАРАНТИЙНЫЙ</w:t>
      </w:r>
      <w:r w:rsidR="00312DCC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312DCC">
        <w:rPr>
          <w:rFonts w:ascii="Tahoma" w:hAnsi="Tahoma" w:cs="Tahoma"/>
          <w:b/>
          <w:bCs/>
          <w:sz w:val="20"/>
          <w:szCs w:val="20"/>
        </w:rPr>
        <w:t>СРОК</w:t>
      </w:r>
    </w:p>
    <w:p w:rsidR="000C0F91" w:rsidRPr="00312DCC" w:rsidRDefault="000C0F91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4.1. </w:t>
      </w:r>
      <w:proofErr w:type="spellStart"/>
      <w:r w:rsidRPr="00266364">
        <w:rPr>
          <w:rFonts w:ascii="Tahoma" w:hAnsi="Tahoma" w:cs="Tahoma"/>
          <w:sz w:val="20"/>
          <w:szCs w:val="20"/>
        </w:rPr>
        <w:t>Гарантийныи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срок для объекта долевого строительства, за исключением технологического и инженерного оборудования, входящего в состав такого объекта долевого строительства составляет 3 (три) года. </w:t>
      </w:r>
      <w:proofErr w:type="spellStart"/>
      <w:r w:rsidRPr="00266364">
        <w:rPr>
          <w:rFonts w:ascii="Tahoma" w:hAnsi="Tahoma" w:cs="Tahoma"/>
          <w:sz w:val="20"/>
          <w:szCs w:val="20"/>
        </w:rPr>
        <w:t>Указанныи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гарантийныи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срок исчисляется со дня передачи Квартиры Участнику долевого строительства.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4.2. </w:t>
      </w:r>
      <w:proofErr w:type="spellStart"/>
      <w:r w:rsidRPr="00266364">
        <w:rPr>
          <w:rFonts w:ascii="Tahoma" w:hAnsi="Tahoma" w:cs="Tahoma"/>
          <w:sz w:val="20"/>
          <w:szCs w:val="20"/>
        </w:rPr>
        <w:t>Гарантийныи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срок на технологическое и инженерное оборудование, входящее в состав </w:t>
      </w:r>
      <w:proofErr w:type="gramStart"/>
      <w:r w:rsidRPr="00266364">
        <w:rPr>
          <w:rFonts w:ascii="Tahoma" w:hAnsi="Tahoma" w:cs="Tahoma"/>
          <w:sz w:val="20"/>
          <w:szCs w:val="20"/>
        </w:rPr>
        <w:t>Жилого дома</w:t>
      </w:r>
      <w:proofErr w:type="gramEnd"/>
      <w:r w:rsidRPr="00266364">
        <w:rPr>
          <w:rFonts w:ascii="Tahoma" w:hAnsi="Tahoma" w:cs="Tahoma"/>
          <w:sz w:val="20"/>
          <w:szCs w:val="20"/>
        </w:rPr>
        <w:t xml:space="preserve"> устанавливается в 3 (три) года. </w:t>
      </w:r>
      <w:proofErr w:type="spellStart"/>
      <w:r w:rsidRPr="00266364">
        <w:rPr>
          <w:rFonts w:ascii="Tahoma" w:hAnsi="Tahoma" w:cs="Tahoma"/>
          <w:sz w:val="20"/>
          <w:szCs w:val="20"/>
        </w:rPr>
        <w:t>Указанныи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гарантийныи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срок исчисляется со дня подписания первого передаточного акта или иного документа о передаче объектов долевого строительства, расположенных в Жилом доме.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lastRenderedPageBreak/>
        <w:t xml:space="preserve">4.3.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не несет ответственности за недостатки (дефекты) Квартиры и ее </w:t>
      </w:r>
      <w:proofErr w:type="spellStart"/>
      <w:r w:rsidRPr="00266364">
        <w:rPr>
          <w:rFonts w:ascii="Tahoma" w:hAnsi="Tahoma" w:cs="Tahoma"/>
          <w:sz w:val="20"/>
          <w:szCs w:val="20"/>
        </w:rPr>
        <w:t>частеи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̆, в частности оконных блоков и </w:t>
      </w:r>
      <w:proofErr w:type="spellStart"/>
      <w:r w:rsidRPr="00266364">
        <w:rPr>
          <w:rFonts w:ascii="Tahoma" w:hAnsi="Tahoma" w:cs="Tahoma"/>
          <w:sz w:val="20"/>
          <w:szCs w:val="20"/>
        </w:rPr>
        <w:t>двереи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̆, устанавливаемых в соответствии с п. 1.4 договора, если такие недостатки (дефекты) произошли вследствие нормального износа </w:t>
      </w:r>
      <w:proofErr w:type="spellStart"/>
      <w:r w:rsidRPr="00266364">
        <w:rPr>
          <w:rFonts w:ascii="Tahoma" w:hAnsi="Tahoma" w:cs="Tahoma"/>
          <w:sz w:val="20"/>
          <w:szCs w:val="20"/>
        </w:rPr>
        <w:t>частеи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объекта долевого строительства, нарушения требований технических регламентов, градостроительных регламентов, а также иных обязательных требований к процессу его эксплуатации либо вследствие ненадлежащего его ремонта, проведенного Участником долевого строительства или привлеченными им третьими лицами. В случае обнаружения недостатков в Квартире Участник долевого строительства обязан письменно обратиться к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предъявив при этом копию документа о регистрации права собственности, копию договора, копию акта приема- передачи на Квартиру и документы, обосновывающие заявленные требования. </w:t>
      </w:r>
    </w:p>
    <w:p w:rsidR="000059FC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4.4. Недостатки, обнаруженные в течение </w:t>
      </w:r>
      <w:proofErr w:type="spellStart"/>
      <w:r w:rsidRPr="00266364">
        <w:rPr>
          <w:rFonts w:ascii="Tahoma" w:hAnsi="Tahoma" w:cs="Tahoma"/>
          <w:sz w:val="20"/>
          <w:szCs w:val="20"/>
        </w:rPr>
        <w:t>гарантийного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срока, которые не могли быть выявлены при осмотре Квартиры и подписании передаточного акта </w:t>
      </w:r>
      <w:proofErr w:type="spellStart"/>
      <w:r w:rsidRPr="00266364">
        <w:rPr>
          <w:rFonts w:ascii="Tahoma" w:hAnsi="Tahoma" w:cs="Tahoma"/>
          <w:sz w:val="20"/>
          <w:szCs w:val="20"/>
        </w:rPr>
        <w:t>иза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которые несет ответственность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должны быть устранены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самостоятельно или с привлечением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иных лиц в течение 60 (шестидесяти) </w:t>
      </w:r>
      <w:proofErr w:type="spellStart"/>
      <w:r w:rsidRPr="00266364">
        <w:rPr>
          <w:rFonts w:ascii="Tahoma" w:hAnsi="Tahoma" w:cs="Tahoma"/>
          <w:sz w:val="20"/>
          <w:szCs w:val="20"/>
        </w:rPr>
        <w:t>днеи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после составления сторонами акта о выявленных недостатках, если </w:t>
      </w:r>
      <w:proofErr w:type="spellStart"/>
      <w:r w:rsidRPr="00266364">
        <w:rPr>
          <w:rFonts w:ascii="Tahoma" w:hAnsi="Tahoma" w:cs="Tahoma"/>
          <w:sz w:val="20"/>
          <w:szCs w:val="20"/>
        </w:rPr>
        <w:t>инои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срок устранения недостатков не будет предложен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и согласован с Участником долевого строительства в акте о выявленных недостатках. </w:t>
      </w:r>
    </w:p>
    <w:p w:rsidR="000C0F91" w:rsidRPr="00266364" w:rsidRDefault="000C0F91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</w:p>
    <w:p w:rsidR="000059FC" w:rsidRDefault="000059FC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312DCC">
        <w:rPr>
          <w:rFonts w:ascii="Tahoma" w:hAnsi="Tahoma" w:cs="Tahoma"/>
          <w:b/>
          <w:bCs/>
          <w:sz w:val="20"/>
          <w:szCs w:val="20"/>
        </w:rPr>
        <w:t>5. ПРОЧИЕ УСЛОВИЯ</w:t>
      </w:r>
    </w:p>
    <w:p w:rsidR="000C0F91" w:rsidRPr="00312DCC" w:rsidRDefault="000C0F91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5.1. Участник долевого строительства обязуется после завершения строительства Жилого дома выбрать один из способов управления многоквартирным домом, предусмотренных ст. 161 Жилищного кодекса </w:t>
      </w:r>
      <w:proofErr w:type="spellStart"/>
      <w:r w:rsidRPr="00266364">
        <w:rPr>
          <w:rFonts w:ascii="Tahoma" w:hAnsi="Tahoma" w:cs="Tahoma"/>
          <w:sz w:val="20"/>
          <w:szCs w:val="20"/>
        </w:rPr>
        <w:t>Российскои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Федерации.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5.2. Адресом Участника долевого строительства для направления ему корреспонденции по настоящему договору является адрес, </w:t>
      </w:r>
      <w:proofErr w:type="spellStart"/>
      <w:r w:rsidRPr="00266364">
        <w:rPr>
          <w:rFonts w:ascii="Tahoma" w:hAnsi="Tahoma" w:cs="Tahoma"/>
          <w:sz w:val="20"/>
          <w:szCs w:val="20"/>
        </w:rPr>
        <w:t>указанныи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 разделе 9 настоящего Договора. В случае изменения адреса или иных реквизитов Участника долевого строительства, указанных в договоре, </w:t>
      </w:r>
      <w:proofErr w:type="spellStart"/>
      <w:r w:rsidRPr="00266364">
        <w:rPr>
          <w:rFonts w:ascii="Tahoma" w:hAnsi="Tahoma" w:cs="Tahoma"/>
          <w:sz w:val="20"/>
          <w:szCs w:val="20"/>
        </w:rPr>
        <w:t>последнии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обязан письменно уведомить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 </w:t>
      </w:r>
      <w:proofErr w:type="spellStart"/>
      <w:r w:rsidRPr="00266364">
        <w:rPr>
          <w:rFonts w:ascii="Tahoma" w:hAnsi="Tahoma" w:cs="Tahoma"/>
          <w:sz w:val="20"/>
          <w:szCs w:val="20"/>
        </w:rPr>
        <w:t>трёхдневныи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срок с момента такого изменения. В случае нарушения Участником долевого строительства </w:t>
      </w:r>
      <w:proofErr w:type="spellStart"/>
      <w:r w:rsidRPr="00266364">
        <w:rPr>
          <w:rFonts w:ascii="Tahoma" w:hAnsi="Tahoma" w:cs="Tahoma"/>
          <w:sz w:val="20"/>
          <w:szCs w:val="20"/>
        </w:rPr>
        <w:t>указаннои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обязанности корреспонденция, направленная по указанному в настоящем пункте адресу, считается </w:t>
      </w:r>
      <w:proofErr w:type="spellStart"/>
      <w:r w:rsidRPr="00266364">
        <w:rPr>
          <w:rFonts w:ascii="Tahoma" w:hAnsi="Tahoma" w:cs="Tahoma"/>
          <w:sz w:val="20"/>
          <w:szCs w:val="20"/>
        </w:rPr>
        <w:t>отправленнои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надлежащим образом. Все затраты, вызванные переоформлением документов в связи с несоблюдением Участником долевого строительства обязанности по извещению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</w:t>
      </w:r>
      <w:proofErr w:type="spellStart"/>
      <w:r w:rsidRPr="00266364">
        <w:rPr>
          <w:rFonts w:ascii="Tahoma" w:hAnsi="Tahoma" w:cs="Tahoma"/>
          <w:sz w:val="20"/>
          <w:szCs w:val="20"/>
        </w:rPr>
        <w:t>предусмотреннои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настоящим пунктом, Участник долевого строительства обязан возместить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5.3. Регистрация права собственности Участника долевого строительства на Квартиру осуществляется в соответствии с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действующим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законодательством.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5.4. Участник долевого строительства вправе передать свои права и обязанности по договору третьим лицам полностью или в части при условии предварительного уведомления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и получения его письменного согласия, а также при исполнении им обязанности по </w:t>
      </w:r>
      <w:proofErr w:type="spellStart"/>
      <w:r w:rsidRPr="00266364">
        <w:rPr>
          <w:rFonts w:ascii="Tahoma" w:hAnsi="Tahoma" w:cs="Tahoma"/>
          <w:sz w:val="20"/>
          <w:szCs w:val="20"/>
        </w:rPr>
        <w:t>полнои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уплате цены договора или одновременно с переводом долга на нового участника долевого строительства, до момента подписания сторонами акта приема-передачи Квартиры.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5.5. Участник долевого строительства после ввода Жилого дома в эксплуатацию не вправе осуществлять любые работы, направленные на изменение архитектурных решений, предусмотренных проектом, в том числе: установка кондиционера, замена окон, произведение остекления, не предусмотренного для данного Жилого дома, замена облицовочного материала, покраска фасада, его </w:t>
      </w:r>
      <w:proofErr w:type="spellStart"/>
      <w:r w:rsidRPr="00266364">
        <w:rPr>
          <w:rFonts w:ascii="Tahoma" w:hAnsi="Tahoma" w:cs="Tahoma"/>
          <w:sz w:val="20"/>
          <w:szCs w:val="20"/>
        </w:rPr>
        <w:t>частеи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̆, создание, изменение или ликвидация крылец, навесов, козырьков, карнизов, балконов, лоджий, изменение </w:t>
      </w:r>
      <w:proofErr w:type="spellStart"/>
      <w:r w:rsidRPr="00266364">
        <w:rPr>
          <w:rFonts w:ascii="Tahoma" w:hAnsi="Tahoma" w:cs="Tahoma"/>
          <w:sz w:val="20"/>
          <w:szCs w:val="20"/>
        </w:rPr>
        <w:t>художественнои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подсветки. В случае нарушения требований настоящего пункта Участник долевого строительства обязан уплатить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штраф в размере 10% от цены договора, </w:t>
      </w:r>
      <w:proofErr w:type="spellStart"/>
      <w:r w:rsidRPr="00266364">
        <w:rPr>
          <w:rFonts w:ascii="Tahoma" w:hAnsi="Tahoma" w:cs="Tahoma"/>
          <w:sz w:val="20"/>
          <w:szCs w:val="20"/>
        </w:rPr>
        <w:t>указаннои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 п. 2.1, кроме того, Участник долевого строительства обязан вернуть измененные им архитектурные решения в первоначальное состояние.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5.6. Участник долевого строительства перед подписанием настоящего договора обязан представить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согласие заинтересованных лиц на совершение сделки.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5.7. Стороны обязуются совершить все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действия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необходимые для </w:t>
      </w:r>
      <w:proofErr w:type="spellStart"/>
      <w:r w:rsidRPr="00266364">
        <w:rPr>
          <w:rFonts w:ascii="Tahoma" w:hAnsi="Tahoma" w:cs="Tahoma"/>
          <w:sz w:val="20"/>
          <w:szCs w:val="20"/>
        </w:rPr>
        <w:t>государственнои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регистрации настоящего Договора.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5.8. Участник долевого строительства уведомлен и согласен с тем, что </w:t>
      </w:r>
      <w:proofErr w:type="spellStart"/>
      <w:r w:rsidRPr="00266364">
        <w:rPr>
          <w:rFonts w:ascii="Tahoma" w:hAnsi="Tahoma" w:cs="Tahoma"/>
          <w:sz w:val="20"/>
          <w:szCs w:val="20"/>
        </w:rPr>
        <w:t>земельныи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участок под Объектом долевого строительства может быть изменен по результатам межевания и постановки на </w:t>
      </w:r>
      <w:proofErr w:type="spellStart"/>
      <w:r w:rsidRPr="00266364">
        <w:rPr>
          <w:rFonts w:ascii="Tahoma" w:hAnsi="Tahoma" w:cs="Tahoma"/>
          <w:sz w:val="20"/>
          <w:szCs w:val="20"/>
        </w:rPr>
        <w:t>кадастровыи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учет, при этом площадь земельного участка может быть увеличена или уменьшена. Участник долевого строительства уведомлен и согласен с тем, что проектные характеристики многоквартирного дома могут быть изменены по результатам изменения </w:t>
      </w:r>
      <w:proofErr w:type="spellStart"/>
      <w:r w:rsidRPr="00266364">
        <w:rPr>
          <w:rFonts w:ascii="Tahoma" w:hAnsi="Tahoma" w:cs="Tahoma"/>
          <w:sz w:val="20"/>
          <w:szCs w:val="20"/>
        </w:rPr>
        <w:t>проектнои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документации, при этом площадь дома может быть увеличена или уменьшена. Участник долевого строительства дает свое согласие на замену предмета залога (земельного участка) на </w:t>
      </w:r>
      <w:proofErr w:type="spellStart"/>
      <w:r w:rsidRPr="00266364">
        <w:rPr>
          <w:rFonts w:ascii="Tahoma" w:hAnsi="Tahoma" w:cs="Tahoma"/>
          <w:sz w:val="20"/>
          <w:szCs w:val="20"/>
        </w:rPr>
        <w:t>земельныи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участок, </w:t>
      </w:r>
      <w:proofErr w:type="spellStart"/>
      <w:r w:rsidRPr="00266364">
        <w:rPr>
          <w:rFonts w:ascii="Tahoma" w:hAnsi="Tahoma" w:cs="Tahoma"/>
          <w:sz w:val="20"/>
          <w:szCs w:val="20"/>
        </w:rPr>
        <w:t>возникшии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 результате межевания, и на замену предмета залога (дома) на </w:t>
      </w:r>
      <w:proofErr w:type="spellStart"/>
      <w:r w:rsidRPr="00266364">
        <w:rPr>
          <w:rFonts w:ascii="Tahoma" w:hAnsi="Tahoma" w:cs="Tahoma"/>
          <w:sz w:val="20"/>
          <w:szCs w:val="20"/>
        </w:rPr>
        <w:t>измененныи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согласно проекту </w:t>
      </w:r>
      <w:proofErr w:type="spellStart"/>
      <w:r w:rsidRPr="00266364">
        <w:rPr>
          <w:rFonts w:ascii="Tahoma" w:hAnsi="Tahoma" w:cs="Tahoma"/>
          <w:sz w:val="20"/>
          <w:szCs w:val="20"/>
        </w:rPr>
        <w:t>многоквартирныи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дом. Участник долевого строительства уведомлен и согласен с тем, что разрешенное использование земельного участка под Объектом долевого строительства может быть изменено. Участник долевого строительства согласен с тем, что права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на </w:t>
      </w:r>
      <w:proofErr w:type="spellStart"/>
      <w:r w:rsidRPr="00266364">
        <w:rPr>
          <w:rFonts w:ascii="Tahoma" w:hAnsi="Tahoma" w:cs="Tahoma"/>
          <w:sz w:val="20"/>
          <w:szCs w:val="20"/>
        </w:rPr>
        <w:t>земельныи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участок под Объектом долевого строительства могут быть переданы в залог третьим лицам.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5.9. Любые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действия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с земельным участком, а также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действия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по регистрации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прав на </w:t>
      </w:r>
      <w:proofErr w:type="spellStart"/>
      <w:r w:rsidRPr="00266364">
        <w:rPr>
          <w:rFonts w:ascii="Tahoma" w:hAnsi="Tahoma" w:cs="Tahoma"/>
          <w:sz w:val="20"/>
          <w:szCs w:val="20"/>
        </w:rPr>
        <w:t>строящийся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объект незавершенного строительства,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действия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 отношении объекта незавершенного строительства, не влекут изменения либо прекращение обязательств, связанных с </w:t>
      </w:r>
      <w:proofErr w:type="spellStart"/>
      <w:r w:rsidRPr="00266364">
        <w:rPr>
          <w:rFonts w:ascii="Tahoma" w:hAnsi="Tahoma" w:cs="Tahoma"/>
          <w:sz w:val="20"/>
          <w:szCs w:val="20"/>
        </w:rPr>
        <w:t>передачеи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Участнику долевого строительства Объекта долевого строительства, указанного в пункте 1.1. настоящего договора.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lastRenderedPageBreak/>
        <w:t xml:space="preserve">5.10. Участник долевого строительства дает свое согласие на обработку своих персональных данных подписанием Согласия на обработку персональных данных, которое является неотъемлемым приложением к настоящему договору. </w:t>
      </w:r>
    </w:p>
    <w:p w:rsidR="000059FC" w:rsidRPr="00266364" w:rsidRDefault="000059FC" w:rsidP="000C0F91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Перечень персональных данных и порядок их обработки для </w:t>
      </w:r>
      <w:proofErr w:type="spellStart"/>
      <w:r w:rsidRPr="00266364">
        <w:rPr>
          <w:rFonts w:ascii="Tahoma" w:hAnsi="Tahoma" w:cs="Tahoma"/>
          <w:sz w:val="20"/>
          <w:szCs w:val="20"/>
        </w:rPr>
        <w:t>целеи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заключения с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настоящего договора, его последующего исполнения и предоставления информации об услугах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определены в Согласии на обработку персональных данных (Приложение </w:t>
      </w:r>
      <w:r w:rsidR="00312DCC">
        <w:rPr>
          <w:rFonts w:ascii="Tahoma" w:hAnsi="Tahoma" w:cs="Tahoma"/>
          <w:sz w:val="20"/>
          <w:szCs w:val="20"/>
        </w:rPr>
        <w:t xml:space="preserve">№ </w:t>
      </w:r>
      <w:r w:rsidRPr="00266364">
        <w:rPr>
          <w:rFonts w:ascii="Tahoma" w:hAnsi="Tahoma" w:cs="Tahoma"/>
          <w:sz w:val="20"/>
          <w:szCs w:val="20"/>
        </w:rPr>
        <w:t xml:space="preserve">2 к настоящему договору).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5.11. Стороны договорились о том, что сообщения/уведомления по настоящему Договору, в т.ч. уведомления об устранении замечаний и о необходимости </w:t>
      </w:r>
      <w:proofErr w:type="spellStart"/>
      <w:r w:rsidRPr="00266364">
        <w:rPr>
          <w:rFonts w:ascii="Tahoma" w:hAnsi="Tahoma" w:cs="Tahoma"/>
          <w:sz w:val="20"/>
          <w:szCs w:val="20"/>
        </w:rPr>
        <w:t>приёмки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объекта долевого строительства могут быть направлены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Застройщиком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Участнику долевого строительства посредством </w:t>
      </w:r>
      <w:proofErr w:type="spellStart"/>
      <w:r w:rsidRPr="00266364">
        <w:rPr>
          <w:rFonts w:ascii="Tahoma" w:hAnsi="Tahoma" w:cs="Tahoma"/>
          <w:sz w:val="20"/>
          <w:szCs w:val="20"/>
        </w:rPr>
        <w:t>электроннои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почты, а также посредством отправки </w:t>
      </w:r>
      <w:proofErr w:type="spellStart"/>
      <w:r w:rsidRPr="00266364">
        <w:rPr>
          <w:rFonts w:ascii="Tahoma" w:hAnsi="Tahoma" w:cs="Tahoma"/>
          <w:sz w:val="20"/>
          <w:szCs w:val="20"/>
        </w:rPr>
        <w:t>СМС-сообщении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на номер телефона Участника долевого строительства, указанные в разделе 9 настоящего Договора. </w:t>
      </w:r>
    </w:p>
    <w:p w:rsidR="000059FC" w:rsidRPr="00266364" w:rsidRDefault="000059FC" w:rsidP="000C0F91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При этом риск неполучения/несвоевременного ознакомления с таким уведомлением/сообщением лежит на Участнике (Участниках) долевого строительства. </w:t>
      </w:r>
    </w:p>
    <w:p w:rsidR="00312DCC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5.12. Участник долевого строительства, обязан приступить к </w:t>
      </w:r>
      <w:proofErr w:type="spellStart"/>
      <w:r w:rsidRPr="00266364">
        <w:rPr>
          <w:rFonts w:ascii="Tahoma" w:hAnsi="Tahoma" w:cs="Tahoma"/>
          <w:sz w:val="20"/>
          <w:szCs w:val="20"/>
        </w:rPr>
        <w:t>приёмке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объекта долевого строительства в течение 7 </w:t>
      </w:r>
      <w:r w:rsidR="00312DCC">
        <w:rPr>
          <w:rFonts w:ascii="Tahoma" w:hAnsi="Tahoma" w:cs="Tahoma"/>
          <w:sz w:val="20"/>
          <w:szCs w:val="20"/>
        </w:rPr>
        <w:t xml:space="preserve">(семи) </w:t>
      </w:r>
      <w:r w:rsidRPr="00266364">
        <w:rPr>
          <w:rFonts w:ascii="Tahoma" w:hAnsi="Tahoma" w:cs="Tahoma"/>
          <w:sz w:val="20"/>
          <w:szCs w:val="20"/>
        </w:rPr>
        <w:t xml:space="preserve">рабочих </w:t>
      </w:r>
      <w:proofErr w:type="spellStart"/>
      <w:r w:rsidRPr="00266364">
        <w:rPr>
          <w:rFonts w:ascii="Tahoma" w:hAnsi="Tahoma" w:cs="Tahoma"/>
          <w:sz w:val="20"/>
          <w:szCs w:val="20"/>
        </w:rPr>
        <w:t>днеи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 момента получения уведомления о завершении строительства и/или в случае, если объект долевого строительства не принят, получения уведомления об устранении замечаний по качеству. </w:t>
      </w:r>
    </w:p>
    <w:p w:rsidR="000F3F3F" w:rsidRPr="000F3F3F" w:rsidRDefault="000F3F3F" w:rsidP="000F3F3F">
      <w:pPr>
        <w:tabs>
          <w:tab w:val="left" w:pos="720"/>
        </w:tabs>
        <w:suppressAutoHyphens/>
        <w:jc w:val="both"/>
        <w:rPr>
          <w:rFonts w:ascii="Tahoma" w:hAnsi="Tahoma" w:cs="Tahoma"/>
          <w:bCs/>
          <w:sz w:val="20"/>
          <w:szCs w:val="20"/>
          <w:shd w:val="clear" w:color="auto" w:fill="FFFF00"/>
        </w:rPr>
      </w:pPr>
      <w:r>
        <w:rPr>
          <w:rFonts w:ascii="Tahoma" w:hAnsi="Tahoma" w:cs="Tahoma"/>
          <w:sz w:val="20"/>
          <w:szCs w:val="20"/>
        </w:rPr>
        <w:tab/>
        <w:t xml:space="preserve">5.13. </w:t>
      </w:r>
      <w:r w:rsidRPr="000F3F3F">
        <w:rPr>
          <w:rFonts w:ascii="Tahoma" w:hAnsi="Tahoma" w:cs="Tahoma"/>
          <w:sz w:val="20"/>
          <w:szCs w:val="20"/>
        </w:rPr>
        <w:t xml:space="preserve">Застройщик вправе вносить технически и экономически обоснованные изменения в проектную документацию, проект благоустройства, производить замену применяемых материалов, изделий и конструкций в соответствии с действующими нормами СНиП на аналогичные, не ухудшающие качественные характеристики материалы, изделия и конструкции, что не является недостатком, приводящим к ухудшению качества Объекта долевого строительства, либо иным недостатком делающим Объект долевого строительства непригодным для использования, и не является нарушением условий договора, без письменного согласия Участника долевого строительства. </w:t>
      </w:r>
    </w:p>
    <w:p w:rsidR="000F3F3F" w:rsidRDefault="000F3F3F" w:rsidP="000F3F3F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</w:p>
    <w:p w:rsidR="000C0F91" w:rsidRDefault="000059FC" w:rsidP="000F3F3F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312DCC">
        <w:rPr>
          <w:rFonts w:ascii="Tahoma" w:hAnsi="Tahoma" w:cs="Tahoma"/>
          <w:b/>
          <w:bCs/>
          <w:sz w:val="20"/>
          <w:szCs w:val="20"/>
        </w:rPr>
        <w:t>6. ОТВЕТСТВЕННОСТЬ СТОРОН И РАЗРЕШЕНИЕ СПОРОВ</w:t>
      </w:r>
    </w:p>
    <w:p w:rsidR="000F3F3F" w:rsidRPr="00312DCC" w:rsidRDefault="000F3F3F" w:rsidP="000F3F3F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059FC" w:rsidRPr="00266364" w:rsidRDefault="000059FC" w:rsidP="000F3F3F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6.1. За нарушение Участником долевого строительства срока уплаты цены договора, </w:t>
      </w:r>
      <w:proofErr w:type="spellStart"/>
      <w:r w:rsidRPr="00266364">
        <w:rPr>
          <w:rFonts w:ascii="Tahoma" w:hAnsi="Tahoma" w:cs="Tahoma"/>
          <w:sz w:val="20"/>
          <w:szCs w:val="20"/>
        </w:rPr>
        <w:t>указаннои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 п. 2.1, договора,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вправе требовать уплаты Участником долевого строительства </w:t>
      </w:r>
      <w:proofErr w:type="spellStart"/>
      <w:r w:rsidRPr="00266364">
        <w:rPr>
          <w:rFonts w:ascii="Tahoma" w:hAnsi="Tahoma" w:cs="Tahoma"/>
          <w:sz w:val="20"/>
          <w:szCs w:val="20"/>
        </w:rPr>
        <w:t>неустойки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 размере 1/300 (</w:t>
      </w:r>
      <w:proofErr w:type="spellStart"/>
      <w:r w:rsidRPr="00266364">
        <w:rPr>
          <w:rFonts w:ascii="Tahoma" w:hAnsi="Tahoma" w:cs="Tahoma"/>
          <w:sz w:val="20"/>
          <w:szCs w:val="20"/>
        </w:rPr>
        <w:t>однои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</w:t>
      </w:r>
      <w:proofErr w:type="spellStart"/>
      <w:r w:rsidRPr="00266364">
        <w:rPr>
          <w:rFonts w:ascii="Tahoma" w:hAnsi="Tahoma" w:cs="Tahoma"/>
          <w:sz w:val="20"/>
          <w:szCs w:val="20"/>
        </w:rPr>
        <w:t>трехсотои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̆) ставки рефинансирования ЦБ РФ,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действующеи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на день исполнения обязательства, от суммы просроченного платежа за </w:t>
      </w:r>
      <w:proofErr w:type="spellStart"/>
      <w:r w:rsidRPr="00266364">
        <w:rPr>
          <w:rFonts w:ascii="Tahoma" w:hAnsi="Tahoma" w:cs="Tahoma"/>
          <w:sz w:val="20"/>
          <w:szCs w:val="20"/>
        </w:rPr>
        <w:t>каждыи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день просрочки.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6.2. Все споры и разногласия, возникающие между Сторонами в рамках Договора, подлежат рассмотрению в соответствии с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действующим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законодательством РФ и могут быть разрешены в претензионном порядке.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6.3. Сторона освобождается от ответственности за неисполнение или ненадлежащее исполнение данного договора, если докажет, что это было вызвано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действием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266364">
        <w:rPr>
          <w:rFonts w:ascii="Tahoma" w:hAnsi="Tahoma" w:cs="Tahoma"/>
          <w:sz w:val="20"/>
          <w:szCs w:val="20"/>
        </w:rPr>
        <w:t>непреодолимои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силы, то есть форс-мажорными обстоятельствами. К ним относятся </w:t>
      </w:r>
      <w:proofErr w:type="spellStart"/>
      <w:r w:rsidRPr="00266364">
        <w:rPr>
          <w:rFonts w:ascii="Tahoma" w:hAnsi="Tahoma" w:cs="Tahoma"/>
          <w:sz w:val="20"/>
          <w:szCs w:val="20"/>
        </w:rPr>
        <w:t>чрезвычайные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ситуации природного и техногенного характера; военные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действия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и блокада; массовые беспорядки и групповые правонарушения; пожары и наводнения; сложные климатические условия для </w:t>
      </w:r>
      <w:proofErr w:type="spellStart"/>
      <w:r w:rsidRPr="00266364">
        <w:rPr>
          <w:rFonts w:ascii="Tahoma" w:hAnsi="Tahoma" w:cs="Tahoma"/>
          <w:sz w:val="20"/>
          <w:szCs w:val="20"/>
        </w:rPr>
        <w:t>даннои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местности, при которых строительные работы не производятся.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6.4.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ответственного за безопасное ведение работ, и без средств </w:t>
      </w:r>
      <w:proofErr w:type="spellStart"/>
      <w:r w:rsidRPr="00266364">
        <w:rPr>
          <w:rFonts w:ascii="Tahoma" w:hAnsi="Tahoma" w:cs="Tahoma"/>
          <w:sz w:val="20"/>
          <w:szCs w:val="20"/>
        </w:rPr>
        <w:t>индивидуальнои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защиты (каски). </w:t>
      </w:r>
    </w:p>
    <w:p w:rsidR="000059FC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6.5. Сторона, нарушившая свои обязательства по настоящему договору или в связи с ним, освобождается от ответственности за неисполнение или ненадлежащее исполнение обязательств, если они были вызваны причинами, за которые отвечает другая Сторона. </w:t>
      </w:r>
    </w:p>
    <w:p w:rsidR="000C0F91" w:rsidRPr="00266364" w:rsidRDefault="000C0F91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</w:p>
    <w:p w:rsidR="000059FC" w:rsidRPr="000C0F91" w:rsidRDefault="000059FC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0C0F91">
        <w:rPr>
          <w:rFonts w:ascii="Tahoma" w:hAnsi="Tahoma" w:cs="Tahoma"/>
          <w:b/>
          <w:bCs/>
          <w:sz w:val="20"/>
          <w:szCs w:val="20"/>
        </w:rPr>
        <w:t>7. СРОК ДЕЙСТВИЯ ДОГОВОРА</w:t>
      </w:r>
    </w:p>
    <w:p w:rsidR="000C0F91" w:rsidRPr="00266364" w:rsidRDefault="000C0F91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sz w:val="20"/>
          <w:szCs w:val="20"/>
        </w:rPr>
      </w:pP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7.1. Договор вступает в силу с момента его </w:t>
      </w:r>
      <w:proofErr w:type="spellStart"/>
      <w:r w:rsidRPr="00266364">
        <w:rPr>
          <w:rFonts w:ascii="Tahoma" w:hAnsi="Tahoma" w:cs="Tahoma"/>
          <w:sz w:val="20"/>
          <w:szCs w:val="20"/>
        </w:rPr>
        <w:t>государственнои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регистрации в органе, осуществляющем государственную регистрацию прав на недвижимое имущество и сделок с ним.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7.2. Договор </w:t>
      </w:r>
      <w:proofErr w:type="spellStart"/>
      <w:r w:rsidRPr="00266364">
        <w:rPr>
          <w:rFonts w:ascii="Tahoma" w:hAnsi="Tahoma" w:cs="Tahoma"/>
          <w:sz w:val="20"/>
          <w:szCs w:val="20"/>
        </w:rPr>
        <w:t>действует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до полного исполнения сторонами принятых обязательств. </w:t>
      </w: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7.3. Договор составлен в электронном виде. Сторонами признается юридическая сила договора, подписанного аналогами </w:t>
      </w:r>
      <w:proofErr w:type="spellStart"/>
      <w:r w:rsidRPr="00266364">
        <w:rPr>
          <w:rFonts w:ascii="Tahoma" w:hAnsi="Tahoma" w:cs="Tahoma"/>
          <w:sz w:val="20"/>
          <w:szCs w:val="20"/>
        </w:rPr>
        <w:t>собственноручнои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подписи. </w:t>
      </w:r>
    </w:p>
    <w:p w:rsidR="000059FC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>7.4.</w:t>
      </w:r>
      <w:r w:rsidR="000C0F91">
        <w:rPr>
          <w:rFonts w:ascii="Tahoma" w:hAnsi="Tahoma" w:cs="Tahoma"/>
          <w:sz w:val="20"/>
          <w:szCs w:val="20"/>
        </w:rPr>
        <w:t xml:space="preserve"> </w:t>
      </w:r>
      <w:r w:rsidRPr="00266364">
        <w:rPr>
          <w:rFonts w:ascii="Tahoma" w:hAnsi="Tahoma" w:cs="Tahoma"/>
          <w:sz w:val="20"/>
          <w:szCs w:val="20"/>
        </w:rPr>
        <w:t>Договор считается полностью исполненным:</w:t>
      </w:r>
      <w:r w:rsidRPr="00266364">
        <w:rPr>
          <w:rFonts w:ascii="Tahoma" w:hAnsi="Tahoma" w:cs="Tahoma"/>
          <w:sz w:val="20"/>
          <w:szCs w:val="20"/>
        </w:rPr>
        <w:br/>
        <w:t xml:space="preserve">- со стороны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– с момента подписания сторонами акта приема-передачи квартиры или иного документа о передаче.</w:t>
      </w:r>
      <w:r w:rsidRPr="00266364">
        <w:rPr>
          <w:rFonts w:ascii="Tahoma" w:hAnsi="Tahoma" w:cs="Tahoma"/>
          <w:sz w:val="20"/>
          <w:szCs w:val="20"/>
        </w:rPr>
        <w:br/>
        <w:t xml:space="preserve">- со стороны Участника долевого строительства – с момента оплаты в полном объеме денежных средств в соответствии с настоящим договором и подписания сторонами акта приема-передачи квартиры или иного документа о передаче. </w:t>
      </w:r>
    </w:p>
    <w:p w:rsidR="000C0F91" w:rsidRDefault="000C0F91" w:rsidP="000C0F91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0C0F91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0C0F91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Pr="00266364" w:rsidRDefault="000F3F3F" w:rsidP="000C0F91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059FC" w:rsidRPr="000C0F91" w:rsidRDefault="000059FC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0C0F91">
        <w:rPr>
          <w:rFonts w:ascii="Tahoma" w:hAnsi="Tahoma" w:cs="Tahoma"/>
          <w:b/>
          <w:bCs/>
          <w:sz w:val="20"/>
          <w:szCs w:val="20"/>
        </w:rPr>
        <w:lastRenderedPageBreak/>
        <w:t>8. ДОСРОЧНОЕ РАСТОРЖЕНИЕ ДОГОВОРА</w:t>
      </w:r>
    </w:p>
    <w:p w:rsidR="000C0F91" w:rsidRPr="00266364" w:rsidRDefault="000C0F91" w:rsidP="000C0F91">
      <w:pPr>
        <w:pStyle w:val="a3"/>
        <w:spacing w:before="0" w:beforeAutospacing="0" w:after="0" w:afterAutospacing="0"/>
        <w:jc w:val="center"/>
        <w:rPr>
          <w:rFonts w:ascii="Tahoma" w:hAnsi="Tahoma" w:cs="Tahoma"/>
          <w:sz w:val="20"/>
          <w:szCs w:val="20"/>
        </w:rPr>
      </w:pPr>
    </w:p>
    <w:p w:rsidR="000059FC" w:rsidRPr="00266364" w:rsidRDefault="000059FC" w:rsidP="000C0F91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>8.1. Расторжение договора возможно по соглашению сторон, в иных случаях прямо установленных договором, и в случаях, предусмотренных законодательством РФ.</w:t>
      </w:r>
      <w:r w:rsidRPr="00266364">
        <w:rPr>
          <w:rFonts w:ascii="Tahoma" w:hAnsi="Tahoma" w:cs="Tahoma"/>
          <w:sz w:val="20"/>
          <w:szCs w:val="20"/>
        </w:rPr>
        <w:br/>
      </w:r>
      <w:r w:rsidR="000C0F91">
        <w:rPr>
          <w:rFonts w:ascii="Tahoma" w:hAnsi="Tahoma" w:cs="Tahoma"/>
          <w:sz w:val="20"/>
          <w:szCs w:val="20"/>
        </w:rPr>
        <w:t xml:space="preserve">           </w:t>
      </w:r>
      <w:r w:rsidRPr="00266364">
        <w:rPr>
          <w:rFonts w:ascii="Tahoma" w:hAnsi="Tahoma" w:cs="Tahoma"/>
          <w:sz w:val="20"/>
          <w:szCs w:val="20"/>
        </w:rPr>
        <w:t xml:space="preserve">8.2. </w:t>
      </w:r>
      <w:proofErr w:type="spellStart"/>
      <w:r w:rsidRPr="00266364">
        <w:rPr>
          <w:rFonts w:ascii="Tahoma" w:hAnsi="Tahoma" w:cs="Tahoma"/>
          <w:sz w:val="20"/>
          <w:szCs w:val="20"/>
        </w:rPr>
        <w:t>Одностороннии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отказ от исполнения договора допускается только в случаях, предусмотренных Федеральным законом от 30 декабря 2004 г. </w:t>
      </w:r>
      <w:r w:rsidR="000C0F91">
        <w:rPr>
          <w:rFonts w:ascii="Tahoma" w:hAnsi="Tahoma" w:cs="Tahoma"/>
          <w:sz w:val="20"/>
          <w:szCs w:val="20"/>
        </w:rPr>
        <w:t>№</w:t>
      </w:r>
      <w:r w:rsidRPr="00266364">
        <w:rPr>
          <w:rFonts w:ascii="Tahoma" w:hAnsi="Tahoma" w:cs="Tahoma"/>
          <w:sz w:val="20"/>
          <w:szCs w:val="20"/>
        </w:rPr>
        <w:t xml:space="preserve"> 214-ФЗ «Об участии в долевом строительстве многоквартирных домов и иных объектов недвижимости и о внесении изменений в некоторые законодательные акты </w:t>
      </w:r>
      <w:proofErr w:type="spellStart"/>
      <w:r w:rsidRPr="00266364">
        <w:rPr>
          <w:rFonts w:ascii="Tahoma" w:hAnsi="Tahoma" w:cs="Tahoma"/>
          <w:sz w:val="20"/>
          <w:szCs w:val="20"/>
        </w:rPr>
        <w:t>Российскои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Федерации». В случае отказа Участника долевого строительства от исполнения настоящего договора по иным основаниям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вправе удержать из </w:t>
      </w:r>
      <w:proofErr w:type="spellStart"/>
      <w:r w:rsidRPr="00266364">
        <w:rPr>
          <w:rFonts w:ascii="Tahoma" w:hAnsi="Tahoma" w:cs="Tahoma"/>
          <w:sz w:val="20"/>
          <w:szCs w:val="20"/>
        </w:rPr>
        <w:t>подлежащеи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возврату Участнику долевого строительства суммы компенсацию расходов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, связанных с исполнением настоящего Договора. Стороны согласовали, что размер таких расходов </w:t>
      </w:r>
      <w:proofErr w:type="spellStart"/>
      <w:r w:rsidRPr="00266364">
        <w:rPr>
          <w:rFonts w:ascii="Tahoma" w:hAnsi="Tahoma" w:cs="Tahoma"/>
          <w:sz w:val="20"/>
          <w:szCs w:val="20"/>
        </w:rPr>
        <w:t>Застройщика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составляет 10% от цены настоящего Договора, </w:t>
      </w:r>
      <w:proofErr w:type="spellStart"/>
      <w:r w:rsidRPr="00266364">
        <w:rPr>
          <w:rFonts w:ascii="Tahoma" w:hAnsi="Tahoma" w:cs="Tahoma"/>
          <w:sz w:val="20"/>
          <w:szCs w:val="20"/>
        </w:rPr>
        <w:t>указаннои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̆ в п. 2.1 настоящего Договора. </w:t>
      </w:r>
    </w:p>
    <w:p w:rsidR="007C4200" w:rsidRDefault="000059FC" w:rsidP="007C4200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>8.3. В случае расторжения настоящего Договора, полученные в счет оплаты договора денежные средства, причитающиеся Участнику долевого строительства, подлежат возврату Уполномоченным банком (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-агентом) со счета </w:t>
      </w:r>
      <w:proofErr w:type="spellStart"/>
      <w:r w:rsidRPr="00266364">
        <w:rPr>
          <w:rFonts w:ascii="Tahoma" w:hAnsi="Tahoma" w:cs="Tahoma"/>
          <w:sz w:val="20"/>
          <w:szCs w:val="20"/>
        </w:rPr>
        <w:t>эскроу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 на счет Участника долевого строительства. </w:t>
      </w:r>
    </w:p>
    <w:p w:rsidR="006227C9" w:rsidRDefault="006227C9" w:rsidP="007C4200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</w:p>
    <w:p w:rsidR="006227C9" w:rsidRDefault="006227C9" w:rsidP="007C4200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</w:p>
    <w:p w:rsidR="0047587D" w:rsidRPr="0047587D" w:rsidRDefault="0047587D" w:rsidP="0047587D">
      <w:pPr>
        <w:pStyle w:val="a3"/>
        <w:spacing w:before="0" w:beforeAutospacing="0" w:after="0" w:afterAutospacing="0"/>
        <w:ind w:firstLine="708"/>
        <w:jc w:val="center"/>
        <w:rPr>
          <w:rFonts w:ascii="Tahoma" w:hAnsi="Tahoma" w:cs="Tahoma"/>
          <w:b/>
          <w:bCs/>
          <w:sz w:val="20"/>
          <w:szCs w:val="20"/>
        </w:rPr>
      </w:pPr>
      <w:r w:rsidRPr="0047587D">
        <w:rPr>
          <w:rFonts w:ascii="Tahoma" w:hAnsi="Tahoma" w:cs="Tahoma"/>
          <w:b/>
          <w:bCs/>
          <w:sz w:val="20"/>
          <w:szCs w:val="20"/>
        </w:rPr>
        <w:t>9. АДРЕСА, РЕКВИЗИТЫ И ПОДПИСИ СТОРОН</w:t>
      </w:r>
    </w:p>
    <w:p w:rsidR="006227C9" w:rsidRDefault="006227C9" w:rsidP="007C4200">
      <w:pPr>
        <w:pStyle w:val="a3"/>
        <w:spacing w:before="0" w:beforeAutospacing="0" w:after="0" w:afterAutospacing="0"/>
        <w:ind w:firstLine="708"/>
        <w:jc w:val="both"/>
        <w:rPr>
          <w:rFonts w:ascii="Tahoma" w:hAnsi="Tahoma" w:cs="Tahoma"/>
          <w:sz w:val="20"/>
          <w:szCs w:val="20"/>
        </w:rPr>
      </w:pPr>
    </w:p>
    <w:tbl>
      <w:tblPr>
        <w:tblpPr w:leftFromText="180" w:rightFromText="180" w:vertAnchor="text" w:tblpXSpec="right" w:tblpY="1"/>
        <w:tblOverlap w:val="never"/>
        <w:tblW w:w="10646" w:type="dxa"/>
        <w:tblLayout w:type="fixed"/>
        <w:tblLook w:val="04A0" w:firstRow="1" w:lastRow="0" w:firstColumn="1" w:lastColumn="0" w:noHBand="0" w:noVBand="1"/>
      </w:tblPr>
      <w:tblGrid>
        <w:gridCol w:w="4935"/>
        <w:gridCol w:w="5711"/>
      </w:tblGrid>
      <w:tr w:rsidR="007C4200" w:rsidRPr="007C4200" w:rsidTr="00AB5C7D">
        <w:trPr>
          <w:trHeight w:val="3828"/>
        </w:trPr>
        <w:tc>
          <w:tcPr>
            <w:tcW w:w="4935" w:type="dxa"/>
          </w:tcPr>
          <w:p w:rsidR="007C4200" w:rsidRDefault="007C4200" w:rsidP="00AB5C7D">
            <w:pPr>
              <w:pStyle w:val="a4"/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lang w:val="ru-RU"/>
              </w:rPr>
            </w:pPr>
          </w:p>
          <w:p w:rsidR="006227C9" w:rsidRPr="007C4200" w:rsidRDefault="006227C9" w:rsidP="00AB5C7D">
            <w:pPr>
              <w:pStyle w:val="a4"/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lang w:val="ru-RU"/>
              </w:rPr>
            </w:pPr>
          </w:p>
          <w:tbl>
            <w:tblPr>
              <w:tblpPr w:leftFromText="180" w:rightFromText="180" w:vertAnchor="text" w:horzAnchor="margin" w:tblpY="85"/>
              <w:tblW w:w="4802" w:type="dxa"/>
              <w:tblLayout w:type="fixed"/>
              <w:tblLook w:val="0000" w:firstRow="0" w:lastRow="0" w:firstColumn="0" w:lastColumn="0" w:noHBand="0" w:noVBand="0"/>
            </w:tblPr>
            <w:tblGrid>
              <w:gridCol w:w="4802"/>
            </w:tblGrid>
            <w:tr w:rsidR="007C4200" w:rsidRPr="007C4200" w:rsidTr="00AB5C7D">
              <w:trPr>
                <w:trHeight w:val="114"/>
              </w:trPr>
              <w:tc>
                <w:tcPr>
                  <w:tcW w:w="4802" w:type="dxa"/>
                </w:tcPr>
                <w:p w:rsidR="007C4200" w:rsidRDefault="007C4200" w:rsidP="00AB5C7D">
                  <w:pPr>
                    <w:shd w:val="clear" w:color="auto" w:fill="FFFFFF"/>
                    <w:ind w:left="33"/>
                    <w:rPr>
                      <w:rFonts w:ascii="Tahoma" w:hAnsi="Tahoma" w:cs="Tahoma"/>
                      <w:b/>
                      <w:color w:val="000000"/>
                      <w:spacing w:val="-10"/>
                      <w:sz w:val="20"/>
                      <w:szCs w:val="20"/>
                    </w:rPr>
                  </w:pPr>
                  <w:r w:rsidRPr="004F0F0A">
                    <w:rPr>
                      <w:rFonts w:ascii="Tahoma" w:hAnsi="Tahoma" w:cs="Tahoma"/>
                      <w:b/>
                      <w:color w:val="000000"/>
                      <w:spacing w:val="-10"/>
                      <w:sz w:val="20"/>
                      <w:szCs w:val="20"/>
                    </w:rPr>
                    <w:t>Застройщик:</w:t>
                  </w:r>
                </w:p>
                <w:p w:rsidR="006227C9" w:rsidRPr="004F0F0A" w:rsidRDefault="006227C9" w:rsidP="00AB5C7D">
                  <w:pPr>
                    <w:shd w:val="clear" w:color="auto" w:fill="FFFFFF"/>
                    <w:ind w:left="33"/>
                    <w:rPr>
                      <w:rFonts w:ascii="Tahoma" w:hAnsi="Tahoma" w:cs="Tahoma"/>
                      <w:b/>
                      <w:color w:val="000000"/>
                      <w:spacing w:val="-10"/>
                      <w:sz w:val="20"/>
                      <w:szCs w:val="20"/>
                    </w:rPr>
                  </w:pP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ООО «СЗ РЕКОНА ИНВЕСТ»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 xml:space="preserve">630005, Новосибирская область, город Новосибирск, улица Некрасова, </w:t>
                  </w:r>
                  <w:proofErr w:type="spellStart"/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зд</w:t>
                  </w:r>
                  <w:proofErr w:type="spellEnd"/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. 48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ОГРН 1235400031350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ИНН 5406833700 КПП 540601001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СИБИРСКИЙ БАНК ПАО СБЕРБАНК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р/с 40702810044050126847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к/с 30101810500000000641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БИК 045004641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</w:p>
                <w:p w:rsidR="007C4200" w:rsidRPr="007C4200" w:rsidRDefault="007C4200" w:rsidP="00AB5C7D">
                  <w:pPr>
                    <w:pStyle w:val="a6"/>
                    <w:tabs>
                      <w:tab w:val="left" w:pos="993"/>
                    </w:tabs>
                    <w:ind w:left="0"/>
                    <w:rPr>
                      <w:rFonts w:ascii="Tahoma" w:hAnsi="Tahoma" w:cs="Tahoma"/>
                      <w:bCs/>
                    </w:rPr>
                  </w:pPr>
                </w:p>
                <w:p w:rsidR="007C4200" w:rsidRPr="007C4200" w:rsidRDefault="007C4200" w:rsidP="00AB5C7D">
                  <w:pPr>
                    <w:pStyle w:val="a6"/>
                    <w:tabs>
                      <w:tab w:val="left" w:pos="993"/>
                    </w:tabs>
                    <w:ind w:left="0"/>
                    <w:rPr>
                      <w:rFonts w:ascii="Tahoma" w:hAnsi="Tahoma" w:cs="Tahoma"/>
                      <w:bCs/>
                    </w:rPr>
                  </w:pPr>
                </w:p>
                <w:p w:rsidR="007C4200" w:rsidRPr="007C4200" w:rsidRDefault="007C4200" w:rsidP="00AB5C7D">
                  <w:pPr>
                    <w:pStyle w:val="a6"/>
                    <w:tabs>
                      <w:tab w:val="left" w:pos="993"/>
                    </w:tabs>
                    <w:ind w:left="0"/>
                    <w:rPr>
                      <w:rFonts w:ascii="Tahoma" w:hAnsi="Tahoma" w:cs="Tahoma"/>
                      <w:bCs/>
                    </w:rPr>
                  </w:pPr>
                  <w:r w:rsidRPr="007C4200">
                    <w:rPr>
                      <w:rFonts w:ascii="Tahoma" w:hAnsi="Tahoma" w:cs="Tahoma"/>
                      <w:bCs/>
                    </w:rPr>
                    <w:t xml:space="preserve">Директор </w:t>
                  </w:r>
                </w:p>
                <w:p w:rsidR="007C4200" w:rsidRPr="007C4200" w:rsidRDefault="007C4200" w:rsidP="00AB5C7D">
                  <w:pPr>
                    <w:pStyle w:val="a6"/>
                    <w:tabs>
                      <w:tab w:val="left" w:pos="993"/>
                    </w:tabs>
                    <w:ind w:left="0"/>
                    <w:rPr>
                      <w:rFonts w:ascii="Tahoma" w:hAnsi="Tahoma" w:cs="Tahoma"/>
                      <w:bCs/>
                    </w:rPr>
                  </w:pPr>
                </w:p>
                <w:p w:rsidR="007C4200" w:rsidRPr="007C4200" w:rsidRDefault="007C4200" w:rsidP="00AB5C7D">
                  <w:pPr>
                    <w:pStyle w:val="a6"/>
                    <w:tabs>
                      <w:tab w:val="left" w:pos="993"/>
                    </w:tabs>
                    <w:ind w:left="0"/>
                    <w:rPr>
                      <w:rFonts w:ascii="Tahoma" w:hAnsi="Tahoma" w:cs="Tahoma"/>
                      <w:bCs/>
                    </w:rPr>
                  </w:pPr>
                  <w:r w:rsidRPr="007C4200">
                    <w:rPr>
                      <w:rFonts w:ascii="Tahoma" w:hAnsi="Tahoma" w:cs="Tahoma"/>
                      <w:bCs/>
                    </w:rPr>
                    <w:t>_______________</w:t>
                  </w:r>
                  <w:r w:rsidR="004F0F0A">
                    <w:rPr>
                      <w:rFonts w:ascii="Tahoma" w:hAnsi="Tahoma" w:cs="Tahoma"/>
                      <w:bCs/>
                    </w:rPr>
                    <w:t xml:space="preserve"> / </w:t>
                  </w:r>
                  <w:r w:rsidRPr="007C4200">
                    <w:rPr>
                      <w:rFonts w:ascii="Tahoma" w:hAnsi="Tahoma" w:cs="Tahoma"/>
                      <w:bCs/>
                    </w:rPr>
                    <w:t xml:space="preserve">С.А. Сидельников </w:t>
                  </w: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</w:p>
                <w:p w:rsidR="007C4200" w:rsidRPr="007C4200" w:rsidRDefault="007C4200" w:rsidP="00AB5C7D">
                  <w:pPr>
                    <w:rPr>
                      <w:rFonts w:ascii="Tahoma" w:hAnsi="Tahoma" w:cs="Tahoma"/>
                      <w:bCs/>
                      <w:sz w:val="20"/>
                      <w:szCs w:val="20"/>
                    </w:rPr>
                  </w:pPr>
                  <w:proofErr w:type="spellStart"/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>м.п</w:t>
                  </w:r>
                  <w:proofErr w:type="spellEnd"/>
                  <w:r w:rsidRPr="007C4200">
                    <w:rPr>
                      <w:rFonts w:ascii="Tahoma" w:hAnsi="Tahoma" w:cs="Tahoma"/>
                      <w:bCs/>
                      <w:sz w:val="20"/>
                      <w:szCs w:val="20"/>
                    </w:rPr>
                    <w:t xml:space="preserve">.                                                                                   </w:t>
                  </w:r>
                </w:p>
                <w:p w:rsidR="007C4200" w:rsidRPr="007C4200" w:rsidRDefault="007C4200" w:rsidP="00AB5C7D">
                  <w:pPr>
                    <w:tabs>
                      <w:tab w:val="left" w:pos="397"/>
                    </w:tabs>
                    <w:jc w:val="both"/>
                    <w:rPr>
                      <w:rFonts w:ascii="Tahoma" w:hAnsi="Tahoma" w:cs="Tahoma"/>
                      <w:bCs/>
                      <w:color w:val="000000"/>
                      <w:sz w:val="20"/>
                      <w:szCs w:val="20"/>
                    </w:rPr>
                  </w:pPr>
                </w:p>
                <w:p w:rsidR="007C4200" w:rsidRPr="007C4200" w:rsidRDefault="007C4200" w:rsidP="00AB5C7D">
                  <w:pPr>
                    <w:tabs>
                      <w:tab w:val="left" w:pos="397"/>
                    </w:tabs>
                    <w:jc w:val="both"/>
                    <w:rPr>
                      <w:rFonts w:ascii="Tahoma" w:hAnsi="Tahoma" w:cs="Tahoma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7C4200" w:rsidRPr="007C4200" w:rsidRDefault="007C4200" w:rsidP="00AB5C7D">
                  <w:pPr>
                    <w:tabs>
                      <w:tab w:val="left" w:pos="397"/>
                    </w:tabs>
                    <w:jc w:val="both"/>
                    <w:rPr>
                      <w:rFonts w:ascii="Tahoma" w:hAnsi="Tahoma" w:cs="Tahoma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7C4200" w:rsidRPr="007C4200" w:rsidRDefault="007C4200" w:rsidP="00AB5C7D">
                  <w:pPr>
                    <w:tabs>
                      <w:tab w:val="left" w:pos="397"/>
                    </w:tabs>
                    <w:jc w:val="both"/>
                    <w:rPr>
                      <w:rFonts w:ascii="Tahoma" w:hAnsi="Tahoma" w:cs="Tahoma"/>
                      <w:bCs/>
                      <w:color w:val="000000"/>
                      <w:sz w:val="20"/>
                      <w:szCs w:val="20"/>
                      <w:highlight w:val="yellow"/>
                    </w:rPr>
                  </w:pPr>
                </w:p>
                <w:p w:rsidR="007C4200" w:rsidRPr="007C4200" w:rsidRDefault="007C4200" w:rsidP="00AB5C7D">
                  <w:pPr>
                    <w:tabs>
                      <w:tab w:val="left" w:pos="397"/>
                    </w:tabs>
                    <w:jc w:val="both"/>
                    <w:rPr>
                      <w:rFonts w:ascii="Tahoma" w:hAnsi="Tahoma" w:cs="Tahoma"/>
                      <w:bCs/>
                      <w:color w:val="000000"/>
                      <w:sz w:val="20"/>
                      <w:szCs w:val="20"/>
                    </w:rPr>
                  </w:pPr>
                </w:p>
                <w:p w:rsidR="007C4200" w:rsidRPr="007C4200" w:rsidRDefault="007C4200" w:rsidP="007C4200">
                  <w:pPr>
                    <w:tabs>
                      <w:tab w:val="left" w:pos="397"/>
                    </w:tabs>
                    <w:jc w:val="both"/>
                    <w:rPr>
                      <w:rFonts w:ascii="Tahoma" w:hAnsi="Tahoma" w:cs="Tahoma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4F0F0A" w:rsidRPr="007C4200" w:rsidRDefault="004F0F0A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</w:pPr>
          </w:p>
        </w:tc>
        <w:tc>
          <w:tcPr>
            <w:tcW w:w="5711" w:type="dxa"/>
          </w:tcPr>
          <w:p w:rsidR="006227C9" w:rsidRPr="007C4200" w:rsidRDefault="006227C9" w:rsidP="00AB5C7D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6227C9" w:rsidRDefault="006227C9" w:rsidP="00AB5C7D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  <w:p w:rsidR="004F0F0A" w:rsidRPr="004F0F0A" w:rsidRDefault="007C4200" w:rsidP="00AB5C7D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4F0F0A">
              <w:rPr>
                <w:rFonts w:ascii="Tahoma" w:hAnsi="Tahoma" w:cs="Tahoma"/>
                <w:b/>
                <w:sz w:val="20"/>
                <w:szCs w:val="20"/>
              </w:rPr>
              <w:t xml:space="preserve">Участник </w:t>
            </w:r>
            <w:r w:rsidR="004F0F0A" w:rsidRPr="004F0F0A">
              <w:rPr>
                <w:rFonts w:ascii="Tahoma" w:hAnsi="Tahoma" w:cs="Tahoma"/>
                <w:b/>
                <w:sz w:val="20"/>
                <w:szCs w:val="20"/>
              </w:rPr>
              <w:t>долевого строительства</w:t>
            </w:r>
            <w:r w:rsidRPr="004F0F0A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  <w:p w:rsidR="007C4200" w:rsidRPr="007C4200" w:rsidRDefault="007C4200" w:rsidP="00AB5C7D">
            <w:pPr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4F0F0A" w:rsidRDefault="004F0F0A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6227C9" w:rsidRDefault="006227C9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</w:rPr>
            </w:pPr>
          </w:p>
          <w:p w:rsidR="004F0F0A" w:rsidRPr="007C4200" w:rsidRDefault="007C4200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</w:pPr>
            <w:r w:rsidRPr="007C4200"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  <w:t xml:space="preserve"> </w:t>
            </w:r>
          </w:p>
          <w:p w:rsidR="007C4200" w:rsidRPr="007C4200" w:rsidRDefault="007C4200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</w:pPr>
            <w:r w:rsidRPr="007C4200"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  <w:t xml:space="preserve"> </w:t>
            </w:r>
            <w:r w:rsidRPr="007C4200">
              <w:rPr>
                <w:rFonts w:ascii="Tahoma" w:hAnsi="Tahoma" w:cs="Tahoma"/>
                <w:bCs/>
                <w:color w:val="000000"/>
                <w:sz w:val="20"/>
                <w:szCs w:val="20"/>
                <w:lang w:val="x-none" w:eastAsia="x-none"/>
              </w:rPr>
              <w:t>_____________</w:t>
            </w:r>
            <w:r w:rsidRPr="007C4200"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  <w:t>_____</w:t>
            </w:r>
            <w:r w:rsidR="004F0F0A"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  <w:t xml:space="preserve"> / ______________</w:t>
            </w:r>
          </w:p>
          <w:p w:rsidR="007C4200" w:rsidRPr="007C4200" w:rsidRDefault="007C4200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</w:pPr>
          </w:p>
          <w:p w:rsidR="007C4200" w:rsidRPr="007C4200" w:rsidRDefault="007C4200" w:rsidP="00AB5C7D">
            <w:pPr>
              <w:rPr>
                <w:rFonts w:ascii="Tahoma" w:hAnsi="Tahoma" w:cs="Tahoma"/>
                <w:bCs/>
                <w:sz w:val="20"/>
                <w:szCs w:val="20"/>
              </w:rPr>
            </w:pPr>
            <w:r w:rsidRPr="007C4200">
              <w:rPr>
                <w:rFonts w:ascii="Tahoma" w:hAnsi="Tahoma" w:cs="Tahoma"/>
                <w:bCs/>
                <w:sz w:val="20"/>
                <w:szCs w:val="20"/>
              </w:rPr>
              <w:t xml:space="preserve">                                                                                 </w:t>
            </w:r>
          </w:p>
          <w:p w:rsidR="007C4200" w:rsidRPr="007C4200" w:rsidRDefault="007C4200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</w:pPr>
          </w:p>
          <w:p w:rsidR="007C4200" w:rsidRPr="007C4200" w:rsidRDefault="007C4200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82"/>
            </w:tblGrid>
            <w:tr w:rsidR="007C4200" w:rsidRPr="007C4200" w:rsidTr="00AB5C7D">
              <w:trPr>
                <w:trHeight w:val="332"/>
              </w:trPr>
              <w:tc>
                <w:tcPr>
                  <w:tcW w:w="5482" w:type="dxa"/>
                  <w:shd w:val="clear" w:color="auto" w:fill="auto"/>
                </w:tcPr>
                <w:p w:rsidR="007C4200" w:rsidRPr="007C4200" w:rsidRDefault="007C4200" w:rsidP="00E97840">
                  <w:pPr>
                    <w:framePr w:hSpace="180" w:wrap="around" w:vAnchor="text" w:hAnchor="text" w:xAlign="right" w:y="1"/>
                    <w:spacing w:line="240" w:lineRule="atLeast"/>
                    <w:suppressOverlap/>
                    <w:rPr>
                      <w:rFonts w:ascii="Tahoma" w:hAnsi="Tahoma" w:cs="Tahoma"/>
                      <w:bCs/>
                      <w:color w:val="000000"/>
                      <w:sz w:val="20"/>
                      <w:szCs w:val="20"/>
                      <w:lang w:eastAsia="x-none"/>
                    </w:rPr>
                  </w:pPr>
                </w:p>
              </w:tc>
            </w:tr>
          </w:tbl>
          <w:p w:rsidR="007C4200" w:rsidRPr="007C4200" w:rsidRDefault="007C4200" w:rsidP="00AB5C7D">
            <w:pPr>
              <w:spacing w:line="240" w:lineRule="atLeast"/>
              <w:rPr>
                <w:rFonts w:ascii="Tahoma" w:hAnsi="Tahoma" w:cs="Tahoma"/>
                <w:bCs/>
                <w:color w:val="000000"/>
                <w:sz w:val="20"/>
                <w:szCs w:val="20"/>
                <w:lang w:eastAsia="x-none"/>
              </w:rPr>
            </w:pPr>
          </w:p>
        </w:tc>
      </w:tr>
    </w:tbl>
    <w:p w:rsidR="00254964" w:rsidRDefault="00254964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254964" w:rsidRDefault="00254964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254964" w:rsidRDefault="00254964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254964" w:rsidRDefault="00254964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254964" w:rsidRDefault="00254964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254964" w:rsidRDefault="00254964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254964" w:rsidRDefault="00254964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Pr="000F3F3F" w:rsidRDefault="000F3F3F" w:rsidP="00360548">
      <w:pPr>
        <w:pStyle w:val="a3"/>
        <w:rPr>
          <w:rFonts w:ascii="Tahoma" w:hAnsi="Tahoma" w:cs="Tahoma"/>
          <w:b/>
          <w:bCs/>
          <w:sz w:val="20"/>
          <w:szCs w:val="20"/>
        </w:rPr>
      </w:pPr>
    </w:p>
    <w:p w:rsidR="000F3F3F" w:rsidRDefault="000059FC" w:rsidP="000F3F3F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0F3F3F">
        <w:rPr>
          <w:rFonts w:ascii="Tahoma" w:hAnsi="Tahoma" w:cs="Tahoma"/>
          <w:b/>
          <w:bCs/>
          <w:sz w:val="20"/>
          <w:szCs w:val="20"/>
        </w:rPr>
        <w:lastRenderedPageBreak/>
        <w:t xml:space="preserve">Приложение </w:t>
      </w:r>
      <w:r w:rsidR="000F3F3F" w:rsidRPr="000F3F3F">
        <w:rPr>
          <w:rFonts w:ascii="Tahoma" w:hAnsi="Tahoma" w:cs="Tahoma"/>
          <w:b/>
          <w:bCs/>
          <w:sz w:val="20"/>
          <w:szCs w:val="20"/>
        </w:rPr>
        <w:t xml:space="preserve">№ </w:t>
      </w:r>
      <w:r w:rsidRPr="000F3F3F">
        <w:rPr>
          <w:rFonts w:ascii="Tahoma" w:hAnsi="Tahoma" w:cs="Tahoma"/>
          <w:b/>
          <w:bCs/>
          <w:sz w:val="20"/>
          <w:szCs w:val="20"/>
        </w:rPr>
        <w:t>1</w:t>
      </w:r>
      <w:r w:rsidR="000F3F3F" w:rsidRPr="000F3F3F">
        <w:rPr>
          <w:rFonts w:ascii="Tahoma" w:hAnsi="Tahoma" w:cs="Tahoma"/>
          <w:b/>
          <w:bCs/>
          <w:sz w:val="20"/>
          <w:szCs w:val="20"/>
        </w:rPr>
        <w:t xml:space="preserve"> </w:t>
      </w:r>
    </w:p>
    <w:p w:rsidR="000059FC" w:rsidRDefault="000F3F3F" w:rsidP="000F3F3F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  <w:r w:rsidRPr="000F3F3F">
        <w:rPr>
          <w:rFonts w:ascii="Tahoma" w:hAnsi="Tahoma" w:cs="Tahoma"/>
          <w:b/>
          <w:bCs/>
          <w:sz w:val="20"/>
          <w:szCs w:val="20"/>
        </w:rPr>
        <w:t>к</w:t>
      </w:r>
      <w:r w:rsidR="000059FC" w:rsidRPr="000F3F3F">
        <w:rPr>
          <w:rFonts w:ascii="Tahoma" w:hAnsi="Tahoma" w:cs="Tahoma"/>
          <w:b/>
          <w:bCs/>
          <w:sz w:val="20"/>
          <w:szCs w:val="20"/>
        </w:rPr>
        <w:t xml:space="preserve"> Договору </w:t>
      </w:r>
      <w:r w:rsidRPr="000F3F3F">
        <w:rPr>
          <w:rFonts w:ascii="Tahoma" w:hAnsi="Tahoma" w:cs="Tahoma"/>
          <w:b/>
          <w:bCs/>
          <w:sz w:val="20"/>
          <w:szCs w:val="20"/>
        </w:rPr>
        <w:t>№ _____</w:t>
      </w:r>
      <w:r w:rsidR="000059FC" w:rsidRPr="000F3F3F">
        <w:rPr>
          <w:rFonts w:ascii="Tahoma" w:hAnsi="Tahoma" w:cs="Tahoma"/>
          <w:b/>
          <w:bCs/>
          <w:sz w:val="20"/>
          <w:szCs w:val="20"/>
        </w:rPr>
        <w:t xml:space="preserve">участия в долевом строительстве от </w:t>
      </w:r>
      <w:r w:rsidRPr="000F3F3F">
        <w:rPr>
          <w:rFonts w:ascii="Tahoma" w:hAnsi="Tahoma" w:cs="Tahoma"/>
          <w:b/>
          <w:bCs/>
          <w:sz w:val="20"/>
          <w:szCs w:val="20"/>
        </w:rPr>
        <w:t>__________20__ г.</w:t>
      </w:r>
    </w:p>
    <w:p w:rsidR="000F3F3F" w:rsidRPr="000F3F3F" w:rsidRDefault="000F3F3F" w:rsidP="000F3F3F">
      <w:pPr>
        <w:pStyle w:val="a3"/>
        <w:spacing w:before="0" w:beforeAutospacing="0" w:after="0" w:afterAutospacing="0"/>
        <w:jc w:val="center"/>
        <w:rPr>
          <w:rFonts w:ascii="Tahoma" w:hAnsi="Tahoma" w:cs="Tahoma"/>
          <w:b/>
          <w:bCs/>
          <w:sz w:val="20"/>
          <w:szCs w:val="20"/>
        </w:rPr>
      </w:pPr>
    </w:p>
    <w:p w:rsidR="000F3F3F" w:rsidRDefault="000059FC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  <w:r w:rsidRPr="00266364">
        <w:rPr>
          <w:rFonts w:ascii="Tahoma" w:hAnsi="Tahoma" w:cs="Tahoma"/>
          <w:sz w:val="20"/>
          <w:szCs w:val="20"/>
        </w:rPr>
        <w:t xml:space="preserve">План квартиры </w:t>
      </w:r>
      <w:r w:rsidR="000F3F3F">
        <w:rPr>
          <w:rFonts w:ascii="Tahoma" w:hAnsi="Tahoma" w:cs="Tahoma"/>
          <w:sz w:val="20"/>
          <w:szCs w:val="20"/>
        </w:rPr>
        <w:t>№</w:t>
      </w:r>
      <w:r w:rsidRPr="00266364">
        <w:rPr>
          <w:rFonts w:ascii="Tahoma" w:hAnsi="Tahoma" w:cs="Tahoma"/>
          <w:sz w:val="20"/>
          <w:szCs w:val="20"/>
        </w:rPr>
        <w:t xml:space="preserve"> ______ </w:t>
      </w:r>
      <w:r w:rsidR="00360548">
        <w:rPr>
          <w:rFonts w:ascii="Tahoma" w:hAnsi="Tahoma" w:cs="Tahoma"/>
          <w:sz w:val="20"/>
          <w:szCs w:val="20"/>
        </w:rPr>
        <w:t xml:space="preserve">общей </w:t>
      </w:r>
      <w:r w:rsidR="0078516B">
        <w:rPr>
          <w:rFonts w:ascii="Tahoma" w:hAnsi="Tahoma" w:cs="Tahoma"/>
          <w:sz w:val="20"/>
          <w:szCs w:val="20"/>
        </w:rPr>
        <w:t xml:space="preserve">проектной </w:t>
      </w:r>
      <w:r w:rsidRPr="00266364">
        <w:rPr>
          <w:rFonts w:ascii="Tahoma" w:hAnsi="Tahoma" w:cs="Tahoma"/>
          <w:sz w:val="20"/>
          <w:szCs w:val="20"/>
        </w:rPr>
        <w:t xml:space="preserve">площадью ______ </w:t>
      </w:r>
      <w:proofErr w:type="spellStart"/>
      <w:r w:rsidRPr="00266364">
        <w:rPr>
          <w:rFonts w:ascii="Tahoma" w:hAnsi="Tahoma" w:cs="Tahoma"/>
          <w:sz w:val="20"/>
          <w:szCs w:val="20"/>
        </w:rPr>
        <w:t>кв.м</w:t>
      </w:r>
      <w:proofErr w:type="spellEnd"/>
      <w:r w:rsidRPr="00266364">
        <w:rPr>
          <w:rFonts w:ascii="Tahoma" w:hAnsi="Tahoma" w:cs="Tahoma"/>
          <w:sz w:val="20"/>
          <w:szCs w:val="20"/>
        </w:rPr>
        <w:t xml:space="preserve">.____ на площадке на _ </w:t>
      </w:r>
      <w:proofErr w:type="gramStart"/>
      <w:r w:rsidRPr="00266364">
        <w:rPr>
          <w:rFonts w:ascii="Tahoma" w:hAnsi="Tahoma" w:cs="Tahoma"/>
          <w:sz w:val="20"/>
          <w:szCs w:val="20"/>
        </w:rPr>
        <w:t xml:space="preserve">этаже  </w:t>
      </w:r>
      <w:r w:rsidR="000F3F3F">
        <w:rPr>
          <w:rFonts w:ascii="Tahoma" w:hAnsi="Tahoma" w:cs="Tahoma"/>
          <w:sz w:val="20"/>
          <w:szCs w:val="20"/>
        </w:rPr>
        <w:t>м</w:t>
      </w:r>
      <w:r w:rsidR="000F3F3F" w:rsidRPr="00AA0463">
        <w:rPr>
          <w:rFonts w:ascii="Tahoma" w:hAnsi="Tahoma" w:cs="Tahoma"/>
          <w:sz w:val="20"/>
          <w:szCs w:val="20"/>
        </w:rPr>
        <w:t>ногоквартирн</w:t>
      </w:r>
      <w:r w:rsidR="000F3F3F">
        <w:rPr>
          <w:rFonts w:ascii="Tahoma" w:hAnsi="Tahoma" w:cs="Tahoma"/>
          <w:sz w:val="20"/>
          <w:szCs w:val="20"/>
        </w:rPr>
        <w:t>ый</w:t>
      </w:r>
      <w:proofErr w:type="gramEnd"/>
      <w:r w:rsidR="000F3F3F" w:rsidRPr="00AA0463">
        <w:rPr>
          <w:rFonts w:ascii="Tahoma" w:hAnsi="Tahoma" w:cs="Tahoma"/>
          <w:sz w:val="20"/>
          <w:szCs w:val="20"/>
        </w:rPr>
        <w:t xml:space="preserve"> многоэтажный жилой дом со встроенными помещениями общественного назначения и встроенно-пристроенной автостоянкой</w:t>
      </w:r>
      <w:r w:rsidR="000F3F3F" w:rsidRPr="00266364">
        <w:rPr>
          <w:rFonts w:ascii="Tahoma" w:hAnsi="Tahoma" w:cs="Tahoma"/>
          <w:sz w:val="20"/>
          <w:szCs w:val="20"/>
        </w:rPr>
        <w:t xml:space="preserve">, расположенного </w:t>
      </w:r>
      <w:r w:rsidR="000F3F3F" w:rsidRPr="000F3F3F">
        <w:rPr>
          <w:rFonts w:ascii="Tahoma" w:hAnsi="Tahoma" w:cs="Tahoma"/>
          <w:sz w:val="20"/>
          <w:szCs w:val="20"/>
        </w:rPr>
        <w:t>по адресу Новосибирская область, город Искитим, улица Томская</w:t>
      </w:r>
      <w:r w:rsidR="0078516B">
        <w:rPr>
          <w:rFonts w:ascii="Tahoma" w:hAnsi="Tahoma" w:cs="Tahoma"/>
          <w:sz w:val="20"/>
          <w:szCs w:val="20"/>
        </w:rPr>
        <w:t>.</w:t>
      </w:r>
      <w:r w:rsidR="000F3F3F" w:rsidRPr="00266364">
        <w:rPr>
          <w:rFonts w:ascii="Tahoma" w:hAnsi="Tahoma" w:cs="Tahoma"/>
          <w:sz w:val="20"/>
          <w:szCs w:val="20"/>
        </w:rPr>
        <w:t xml:space="preserve"> </w:t>
      </w:r>
    </w:p>
    <w:p w:rsidR="000F3F3F" w:rsidRDefault="000F3F3F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78516B" w:rsidRDefault="0078516B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0F3F3F">
      <w:pPr>
        <w:pStyle w:val="a3"/>
        <w:spacing w:before="0" w:beforeAutospacing="0" w:after="0" w:afterAutospacing="0"/>
        <w:jc w:val="both"/>
        <w:rPr>
          <w:rFonts w:ascii="Tahoma" w:hAnsi="Tahoma" w:cs="Tahoma"/>
          <w:sz w:val="20"/>
          <w:szCs w:val="20"/>
        </w:rPr>
      </w:pPr>
    </w:p>
    <w:p w:rsidR="000F3F3F" w:rsidRPr="0078516B" w:rsidRDefault="000F3F3F" w:rsidP="000F3F3F">
      <w:pPr>
        <w:pStyle w:val="a3"/>
        <w:spacing w:before="0" w:beforeAutospacing="0" w:after="0" w:afterAutospacing="0"/>
        <w:rPr>
          <w:rFonts w:ascii="Tahoma" w:hAnsi="Tahoma" w:cs="Tahoma"/>
          <w:b/>
          <w:bCs/>
          <w:sz w:val="20"/>
          <w:szCs w:val="20"/>
        </w:rPr>
      </w:pPr>
      <w:r w:rsidRPr="0078516B">
        <w:rPr>
          <w:rFonts w:ascii="Tahoma" w:hAnsi="Tahoma" w:cs="Tahoma"/>
          <w:b/>
          <w:bCs/>
          <w:sz w:val="20"/>
          <w:szCs w:val="20"/>
        </w:rPr>
        <w:t xml:space="preserve">Застройщик </w:t>
      </w:r>
      <w:r w:rsidR="000059FC" w:rsidRPr="0078516B">
        <w:rPr>
          <w:rFonts w:ascii="Tahoma" w:hAnsi="Tahoma" w:cs="Tahoma"/>
          <w:b/>
          <w:bCs/>
          <w:sz w:val="20"/>
          <w:szCs w:val="20"/>
        </w:rPr>
        <w:t>/____________/</w:t>
      </w:r>
    </w:p>
    <w:p w:rsidR="0078516B" w:rsidRDefault="0078516B" w:rsidP="000F3F3F">
      <w:pPr>
        <w:pStyle w:val="a3"/>
        <w:spacing w:before="0" w:beforeAutospacing="0" w:after="0" w:afterAutospacing="0"/>
        <w:rPr>
          <w:rFonts w:ascii="Tahoma" w:hAnsi="Tahoma" w:cs="Tahoma"/>
          <w:b/>
          <w:bCs/>
          <w:sz w:val="20"/>
          <w:szCs w:val="20"/>
        </w:rPr>
      </w:pPr>
    </w:p>
    <w:p w:rsidR="000059FC" w:rsidRPr="0078516B" w:rsidRDefault="000059FC" w:rsidP="000F3F3F">
      <w:pPr>
        <w:pStyle w:val="a3"/>
        <w:spacing w:before="0" w:beforeAutospacing="0" w:after="0" w:afterAutospacing="0"/>
        <w:rPr>
          <w:rFonts w:ascii="Tahoma" w:hAnsi="Tahoma" w:cs="Tahoma"/>
          <w:b/>
          <w:bCs/>
          <w:sz w:val="20"/>
          <w:szCs w:val="20"/>
        </w:rPr>
      </w:pPr>
      <w:r w:rsidRPr="0078516B">
        <w:rPr>
          <w:rFonts w:ascii="Tahoma" w:hAnsi="Tahoma" w:cs="Tahoma"/>
          <w:b/>
          <w:bCs/>
          <w:sz w:val="20"/>
          <w:szCs w:val="20"/>
        </w:rPr>
        <w:br/>
        <w:t xml:space="preserve">Участник долевого строительства /______________/ </w:t>
      </w: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0F3F3F" w:rsidRDefault="000F3F3F" w:rsidP="00266364">
      <w:pPr>
        <w:pStyle w:val="a3"/>
        <w:jc w:val="both"/>
        <w:rPr>
          <w:rFonts w:ascii="Tahoma" w:hAnsi="Tahoma" w:cs="Tahoma"/>
          <w:sz w:val="20"/>
          <w:szCs w:val="20"/>
        </w:rPr>
      </w:pPr>
    </w:p>
    <w:p w:rsidR="00B11915" w:rsidRPr="00266364" w:rsidRDefault="00B11915" w:rsidP="00266364">
      <w:pPr>
        <w:jc w:val="both"/>
        <w:rPr>
          <w:rFonts w:ascii="Tahoma" w:hAnsi="Tahoma" w:cs="Tahoma"/>
          <w:sz w:val="20"/>
          <w:szCs w:val="20"/>
        </w:rPr>
      </w:pPr>
    </w:p>
    <w:sectPr w:rsidR="00B11915" w:rsidRPr="00266364" w:rsidSect="00266364">
      <w:pgSz w:w="11900" w:h="16840"/>
      <w:pgMar w:top="720" w:right="720" w:bottom="720" w:left="720" w:header="851" w:footer="2393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(Основной текст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3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eastAsia="Tahoma" w:hAnsi="Tahoma" w:cs="Tahoma"/>
        <w:color w:val="000000"/>
        <w:sz w:val="18"/>
        <w:szCs w:val="18"/>
        <w:shd w:val="clear" w:color="auto" w:fill="FFFFFF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ahoma" w:eastAsia="Tahoma" w:hAnsi="Tahoma" w:cs="Tahoma"/>
        <w:b w:val="0"/>
        <w:color w:val="000000"/>
        <w:sz w:val="18"/>
        <w:szCs w:val="18"/>
        <w:shd w:val="clear" w:color="auto" w:fill="FFFFFF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940629C"/>
    <w:multiLevelType w:val="hybridMultilevel"/>
    <w:tmpl w:val="D6620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964FE2"/>
    <w:multiLevelType w:val="multilevel"/>
    <w:tmpl w:val="C766411A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109206840">
    <w:abstractNumId w:val="1"/>
  </w:num>
  <w:num w:numId="2" w16cid:durableId="84883600">
    <w:abstractNumId w:val="0"/>
  </w:num>
  <w:num w:numId="3" w16cid:durableId="1811088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FC"/>
    <w:rsid w:val="000059FC"/>
    <w:rsid w:val="000147E0"/>
    <w:rsid w:val="00030405"/>
    <w:rsid w:val="000C0F91"/>
    <w:rsid w:val="000C4FA2"/>
    <w:rsid w:val="000F3F3F"/>
    <w:rsid w:val="00121335"/>
    <w:rsid w:val="00193E4C"/>
    <w:rsid w:val="001A081D"/>
    <w:rsid w:val="001C6F3A"/>
    <w:rsid w:val="001F4710"/>
    <w:rsid w:val="00210270"/>
    <w:rsid w:val="00254964"/>
    <w:rsid w:val="00266364"/>
    <w:rsid w:val="002A07F5"/>
    <w:rsid w:val="002A1CAF"/>
    <w:rsid w:val="002E6AB2"/>
    <w:rsid w:val="00312DCC"/>
    <w:rsid w:val="00360548"/>
    <w:rsid w:val="003E435E"/>
    <w:rsid w:val="0047587D"/>
    <w:rsid w:val="00491D82"/>
    <w:rsid w:val="004F0F0A"/>
    <w:rsid w:val="005176DF"/>
    <w:rsid w:val="00554502"/>
    <w:rsid w:val="005810FC"/>
    <w:rsid w:val="006227C9"/>
    <w:rsid w:val="006A4623"/>
    <w:rsid w:val="006B4107"/>
    <w:rsid w:val="0077564E"/>
    <w:rsid w:val="0078516B"/>
    <w:rsid w:val="007C4200"/>
    <w:rsid w:val="008212F0"/>
    <w:rsid w:val="00821728"/>
    <w:rsid w:val="00824487"/>
    <w:rsid w:val="008900B9"/>
    <w:rsid w:val="008D4D90"/>
    <w:rsid w:val="008E6BBF"/>
    <w:rsid w:val="0090627C"/>
    <w:rsid w:val="00953DAE"/>
    <w:rsid w:val="009C647D"/>
    <w:rsid w:val="00AA0463"/>
    <w:rsid w:val="00AF188D"/>
    <w:rsid w:val="00B04319"/>
    <w:rsid w:val="00B11915"/>
    <w:rsid w:val="00B65530"/>
    <w:rsid w:val="00C420F3"/>
    <w:rsid w:val="00C628D4"/>
    <w:rsid w:val="00CD72C7"/>
    <w:rsid w:val="00D5459E"/>
    <w:rsid w:val="00DC513E"/>
    <w:rsid w:val="00DC6F28"/>
    <w:rsid w:val="00E04C2D"/>
    <w:rsid w:val="00E838A4"/>
    <w:rsid w:val="00E97840"/>
    <w:rsid w:val="00EC5017"/>
    <w:rsid w:val="00ED2D86"/>
    <w:rsid w:val="00F47478"/>
    <w:rsid w:val="00F957C6"/>
    <w:rsid w:val="00F9611B"/>
    <w:rsid w:val="00FB743E"/>
    <w:rsid w:val="00FC2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9B28B"/>
  <w15:chartTrackingRefBased/>
  <w15:docId w15:val="{5FE45A65-2944-6045-B307-C9FAE1E4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 (Основной текст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59F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4">
    <w:name w:val="Body Text"/>
    <w:basedOn w:val="a"/>
    <w:link w:val="a5"/>
    <w:rsid w:val="007C4200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character" w:customStyle="1" w:styleId="a5">
    <w:name w:val="Основной текст Знак"/>
    <w:basedOn w:val="a0"/>
    <w:link w:val="a4"/>
    <w:rsid w:val="007C4200"/>
    <w:rPr>
      <w:rFonts w:ascii="Times New Roman" w:eastAsia="Times New Roman" w:hAnsi="Times New Roman" w:cs="Times New Roman"/>
      <w:kern w:val="0"/>
      <w:szCs w:val="20"/>
      <w:lang w:val="x-none" w:eastAsia="x-none"/>
      <w14:ligatures w14:val="none"/>
    </w:rPr>
  </w:style>
  <w:style w:type="paragraph" w:styleId="a6">
    <w:name w:val="List Paragraph"/>
    <w:basedOn w:val="a"/>
    <w:uiPriority w:val="34"/>
    <w:qFormat/>
    <w:rsid w:val="007C4200"/>
    <w:pPr>
      <w:ind w:left="708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41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35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3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3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2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16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76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9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1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6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711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16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0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1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1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1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8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134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7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4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2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1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13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05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816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7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12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2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26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887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63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75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8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20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3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5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26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1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84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0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8540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55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89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56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63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14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59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76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3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4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7</Pages>
  <Words>4175</Words>
  <Characters>23799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Сидельников</dc:creator>
  <cp:keywords/>
  <dc:description/>
  <cp:lastModifiedBy>Сергей Сидельников</cp:lastModifiedBy>
  <cp:revision>29</cp:revision>
  <dcterms:created xsi:type="dcterms:W3CDTF">2026-05-10T06:14:00Z</dcterms:created>
  <dcterms:modified xsi:type="dcterms:W3CDTF">2026-07-07T12:15:00Z</dcterms:modified>
</cp:coreProperties>
</file>