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9756A5" w:rsidRDefault="009756A5" w:rsidP="009756A5">
      <w:pPr>
        <w:pStyle w:val="ConsPlusNormal"/>
        <w:widowControl/>
        <w:ind w:left="180" w:firstLine="0"/>
        <w:jc w:val="center"/>
        <w:rPr>
          <w:rFonts w:ascii="Times New Roman" w:hAnsi="Times New Roman" w:cs="Times New Roman"/>
          <w:b/>
          <w:color w:val="000000"/>
        </w:rPr>
      </w:pPr>
      <w:r>
        <w:rPr>
          <w:rFonts w:ascii="Times New Roman" w:hAnsi="Times New Roman" w:cs="Times New Roman"/>
          <w:b/>
          <w:color w:val="000000"/>
        </w:rPr>
        <w:t>ДОГОВОР</w:t>
      </w:r>
    </w:p>
    <w:p w:rsidR="009756A5" w:rsidRDefault="009756A5" w:rsidP="009756A5">
      <w:pPr>
        <w:pStyle w:val="ConsPlusNormal"/>
        <w:widowControl/>
        <w:ind w:firstLine="0"/>
        <w:jc w:val="center"/>
        <w:rPr>
          <w:rFonts w:ascii="Times New Roman" w:hAnsi="Times New Roman" w:cs="Times New Roman"/>
          <w:b/>
          <w:color w:val="000000"/>
        </w:rPr>
      </w:pPr>
      <w:r>
        <w:rPr>
          <w:rFonts w:ascii="Times New Roman" w:hAnsi="Times New Roman" w:cs="Times New Roman"/>
          <w:b/>
          <w:color w:val="000000"/>
        </w:rPr>
        <w:t>долевого участия в строительстве многоквартирного жилого дома.</w:t>
      </w:r>
    </w:p>
    <w:p w:rsidR="009756A5" w:rsidRDefault="009756A5" w:rsidP="009756A5">
      <w:pPr>
        <w:pStyle w:val="ConsPlusNonformat"/>
        <w:widowControl/>
        <w:jc w:val="both"/>
        <w:rPr>
          <w:rFonts w:ascii="Times New Roman" w:hAnsi="Times New Roman" w:cs="Times New Roman"/>
          <w:color w:val="000000"/>
        </w:rPr>
      </w:pPr>
    </w:p>
    <w:p w:rsidR="009756A5" w:rsidRDefault="009756A5" w:rsidP="009756A5">
      <w:pPr>
        <w:pStyle w:val="ConsPlusNormal"/>
        <w:widowControl/>
        <w:ind w:firstLine="0"/>
        <w:rPr>
          <w:rFonts w:ascii="Times New Roman" w:hAnsi="Times New Roman" w:cs="Times New Roman"/>
          <w:color w:val="000000"/>
        </w:rPr>
      </w:pPr>
      <w:proofErr w:type="spellStart"/>
      <w:r>
        <w:rPr>
          <w:rFonts w:ascii="Times New Roman" w:hAnsi="Times New Roman" w:cs="Times New Roman"/>
          <w:color w:val="000000"/>
        </w:rPr>
        <w:t>пгт</w:t>
      </w:r>
      <w:proofErr w:type="spellEnd"/>
      <w:r>
        <w:rPr>
          <w:rFonts w:ascii="Times New Roman" w:hAnsi="Times New Roman" w:cs="Times New Roman"/>
          <w:color w:val="000000"/>
        </w:rPr>
        <w:t>. Яблоновский</w:t>
      </w:r>
      <w:r>
        <w:rPr>
          <w:rFonts w:ascii="Times New Roman" w:hAnsi="Times New Roman" w:cs="Times New Roman"/>
          <w:color w:val="000000"/>
        </w:rPr>
        <w:tab/>
      </w:r>
      <w:r>
        <w:rPr>
          <w:rFonts w:ascii="Times New Roman" w:hAnsi="Times New Roman" w:cs="Times New Roman"/>
          <w:color w:val="000000"/>
        </w:rPr>
        <w:tab/>
      </w:r>
      <w:r>
        <w:rPr>
          <w:rFonts w:ascii="Times New Roman" w:hAnsi="Times New Roman" w:cs="Times New Roman"/>
          <w:color w:val="000000"/>
        </w:rPr>
        <w:tab/>
      </w:r>
      <w:r>
        <w:rPr>
          <w:rFonts w:ascii="Times New Roman" w:hAnsi="Times New Roman" w:cs="Times New Roman"/>
          <w:color w:val="000000"/>
        </w:rPr>
        <w:tab/>
      </w:r>
      <w:r>
        <w:rPr>
          <w:rFonts w:ascii="Times New Roman" w:hAnsi="Times New Roman" w:cs="Times New Roman"/>
          <w:color w:val="000000"/>
        </w:rPr>
        <w:tab/>
      </w:r>
      <w:r>
        <w:rPr>
          <w:rFonts w:ascii="Times New Roman" w:hAnsi="Times New Roman" w:cs="Times New Roman"/>
          <w:color w:val="000000"/>
        </w:rPr>
        <w:tab/>
      </w:r>
      <w:r>
        <w:rPr>
          <w:rFonts w:ascii="Times New Roman" w:hAnsi="Times New Roman" w:cs="Times New Roman"/>
          <w:color w:val="000000"/>
        </w:rPr>
        <w:tab/>
      </w:r>
      <w:r>
        <w:rPr>
          <w:rFonts w:ascii="Times New Roman" w:hAnsi="Times New Roman" w:cs="Times New Roman"/>
          <w:color w:val="000000"/>
        </w:rPr>
        <w:tab/>
        <w:t>29 июня 2018 года</w:t>
      </w:r>
    </w:p>
    <w:p w:rsidR="009756A5" w:rsidRDefault="009756A5" w:rsidP="009756A5">
      <w:pPr>
        <w:pStyle w:val="ConsPlusNonformat"/>
        <w:widowControl/>
        <w:jc w:val="both"/>
        <w:rPr>
          <w:rFonts w:ascii="Times New Roman" w:hAnsi="Times New Roman" w:cs="Times New Roman"/>
          <w:color w:val="000000"/>
        </w:rPr>
      </w:pPr>
    </w:p>
    <w:p w:rsidR="009756A5" w:rsidRDefault="009756A5" w:rsidP="009756A5">
      <w:pPr>
        <w:pStyle w:val="ConsPlusNormal"/>
        <w:widowControl/>
        <w:ind w:firstLine="540"/>
        <w:jc w:val="both"/>
        <w:rPr>
          <w:rFonts w:ascii="Times New Roman" w:hAnsi="Times New Roman" w:cs="Times New Roman"/>
          <w:color w:val="000000"/>
        </w:rPr>
      </w:pPr>
      <w:proofErr w:type="gramStart"/>
      <w:r>
        <w:rPr>
          <w:rFonts w:ascii="Times New Roman" w:hAnsi="Times New Roman" w:cs="Times New Roman"/>
          <w:color w:val="000000"/>
        </w:rPr>
        <w:t xml:space="preserve">Общество с ограниченной ответственностью </w:t>
      </w:r>
      <w:r>
        <w:rPr>
          <w:rFonts w:ascii="Times New Roman" w:hAnsi="Times New Roman" w:cs="Times New Roman"/>
          <w:b/>
          <w:color w:val="000000"/>
        </w:rPr>
        <w:t>ООО СК "</w:t>
      </w:r>
      <w:proofErr w:type="spellStart"/>
      <w:r>
        <w:rPr>
          <w:rFonts w:ascii="Times New Roman" w:hAnsi="Times New Roman" w:cs="Times New Roman"/>
          <w:b/>
          <w:color w:val="000000"/>
        </w:rPr>
        <w:t>ЭкоСтройЮг</w:t>
      </w:r>
      <w:proofErr w:type="spellEnd"/>
      <w:r>
        <w:rPr>
          <w:rFonts w:ascii="Times New Roman" w:hAnsi="Times New Roman" w:cs="Times New Roman"/>
          <w:b/>
          <w:color w:val="000000"/>
        </w:rPr>
        <w:t>"</w:t>
      </w:r>
      <w:r>
        <w:rPr>
          <w:rFonts w:ascii="Times New Roman" w:hAnsi="Times New Roman" w:cs="Times New Roman"/>
          <w:color w:val="000000"/>
        </w:rPr>
        <w:t xml:space="preserve">, именуемое в дальнейшем </w:t>
      </w:r>
      <w:r>
        <w:rPr>
          <w:rFonts w:ascii="Times New Roman" w:hAnsi="Times New Roman" w:cs="Times New Roman"/>
          <w:b/>
          <w:color w:val="000000"/>
        </w:rPr>
        <w:t>"Застройщик"</w:t>
      </w:r>
      <w:r>
        <w:rPr>
          <w:rFonts w:ascii="Times New Roman" w:hAnsi="Times New Roman" w:cs="Times New Roman"/>
          <w:color w:val="000000"/>
        </w:rPr>
        <w:t xml:space="preserve">, в лице директора </w:t>
      </w:r>
      <w:proofErr w:type="spellStart"/>
      <w:r>
        <w:rPr>
          <w:rFonts w:ascii="Times New Roman" w:hAnsi="Times New Roman" w:cs="Times New Roman"/>
          <w:b/>
          <w:color w:val="000000"/>
        </w:rPr>
        <w:t>Борс</w:t>
      </w:r>
      <w:proofErr w:type="spellEnd"/>
      <w:r>
        <w:rPr>
          <w:rFonts w:ascii="Times New Roman" w:hAnsi="Times New Roman" w:cs="Times New Roman"/>
          <w:b/>
          <w:color w:val="000000"/>
        </w:rPr>
        <w:t xml:space="preserve"> </w:t>
      </w:r>
      <w:proofErr w:type="spellStart"/>
      <w:r>
        <w:rPr>
          <w:rFonts w:ascii="Times New Roman" w:hAnsi="Times New Roman" w:cs="Times New Roman"/>
          <w:b/>
          <w:color w:val="000000"/>
        </w:rPr>
        <w:t>Биболета</w:t>
      </w:r>
      <w:proofErr w:type="spellEnd"/>
      <w:r>
        <w:rPr>
          <w:rFonts w:ascii="Times New Roman" w:hAnsi="Times New Roman" w:cs="Times New Roman"/>
          <w:b/>
          <w:color w:val="000000"/>
        </w:rPr>
        <w:t xml:space="preserve"> Юрьевича</w:t>
      </w:r>
      <w:r>
        <w:rPr>
          <w:rFonts w:ascii="Times New Roman" w:hAnsi="Times New Roman" w:cs="Times New Roman"/>
          <w:color w:val="000000"/>
        </w:rPr>
        <w:t xml:space="preserve">, действующего на основании Устава, и гражданин </w:t>
      </w:r>
      <w:proofErr w:type="spellStart"/>
      <w:r>
        <w:rPr>
          <w:rFonts w:ascii="Times New Roman" w:hAnsi="Times New Roman" w:cs="Times New Roman"/>
          <w:b/>
          <w:color w:val="000000"/>
        </w:rPr>
        <w:t>Сохт</w:t>
      </w:r>
      <w:proofErr w:type="spellEnd"/>
      <w:r>
        <w:rPr>
          <w:rFonts w:ascii="Times New Roman" w:hAnsi="Times New Roman" w:cs="Times New Roman"/>
          <w:b/>
          <w:color w:val="000000"/>
        </w:rPr>
        <w:t xml:space="preserve"> Артур Русланович,</w:t>
      </w:r>
      <w:r>
        <w:rPr>
          <w:rFonts w:ascii="Times New Roman" w:hAnsi="Times New Roman" w:cs="Times New Roman"/>
          <w:color w:val="000000"/>
        </w:rPr>
        <w:t xml:space="preserve"> 29.01.1996</w:t>
      </w:r>
      <w:r>
        <w:rPr>
          <w:rFonts w:ascii="Times New Roman" w:hAnsi="Times New Roman" w:cs="Times New Roman"/>
          <w:bCs/>
          <w:color w:val="000000"/>
        </w:rPr>
        <w:t xml:space="preserve"> г.р.</w:t>
      </w:r>
      <w:r>
        <w:rPr>
          <w:rFonts w:ascii="Times New Roman" w:hAnsi="Times New Roman" w:cs="Times New Roman"/>
          <w:color w:val="000000"/>
        </w:rPr>
        <w:t xml:space="preserve">, паспорт серии 79 15  №713374, выдан ООФМС России по Республике Адыгея в ауле </w:t>
      </w:r>
      <w:proofErr w:type="spellStart"/>
      <w:r>
        <w:rPr>
          <w:rFonts w:ascii="Times New Roman" w:hAnsi="Times New Roman" w:cs="Times New Roman"/>
          <w:color w:val="000000"/>
        </w:rPr>
        <w:t>Тахтамукай</w:t>
      </w:r>
      <w:proofErr w:type="spellEnd"/>
      <w:r>
        <w:rPr>
          <w:rFonts w:ascii="Times New Roman" w:hAnsi="Times New Roman" w:cs="Times New Roman"/>
          <w:color w:val="000000"/>
        </w:rPr>
        <w:t>, 05.05.2016 г., код подразделения 010-003, состоящий на регистрационном учете по адресу:</w:t>
      </w:r>
      <w:proofErr w:type="gramEnd"/>
      <w:r>
        <w:rPr>
          <w:rFonts w:ascii="Times New Roman" w:hAnsi="Times New Roman" w:cs="Times New Roman"/>
          <w:color w:val="000000"/>
        </w:rPr>
        <w:t xml:space="preserve"> Республика Адыгея, </w:t>
      </w:r>
      <w:proofErr w:type="spellStart"/>
      <w:r>
        <w:rPr>
          <w:rFonts w:ascii="Times New Roman" w:hAnsi="Times New Roman" w:cs="Times New Roman"/>
          <w:color w:val="000000"/>
        </w:rPr>
        <w:t>Тахтамукайский</w:t>
      </w:r>
      <w:proofErr w:type="spellEnd"/>
      <w:r>
        <w:rPr>
          <w:rFonts w:ascii="Times New Roman" w:hAnsi="Times New Roman" w:cs="Times New Roman"/>
          <w:color w:val="000000"/>
        </w:rPr>
        <w:t xml:space="preserve"> район, аул </w:t>
      </w:r>
      <w:proofErr w:type="spellStart"/>
      <w:r>
        <w:rPr>
          <w:rFonts w:ascii="Times New Roman" w:hAnsi="Times New Roman" w:cs="Times New Roman"/>
          <w:color w:val="000000"/>
        </w:rPr>
        <w:t>Панахес</w:t>
      </w:r>
      <w:proofErr w:type="spellEnd"/>
      <w:r>
        <w:rPr>
          <w:rFonts w:ascii="Times New Roman" w:hAnsi="Times New Roman" w:cs="Times New Roman"/>
          <w:color w:val="000000"/>
        </w:rPr>
        <w:t xml:space="preserve">, </w:t>
      </w:r>
      <w:proofErr w:type="spellStart"/>
      <w:r>
        <w:rPr>
          <w:rFonts w:ascii="Times New Roman" w:hAnsi="Times New Roman" w:cs="Times New Roman"/>
          <w:color w:val="000000"/>
        </w:rPr>
        <w:t>ул</w:t>
      </w:r>
      <w:proofErr w:type="gramStart"/>
      <w:r>
        <w:rPr>
          <w:rFonts w:ascii="Times New Roman" w:hAnsi="Times New Roman" w:cs="Times New Roman"/>
          <w:color w:val="000000"/>
        </w:rPr>
        <w:t>.Ш</w:t>
      </w:r>
      <w:proofErr w:type="gramEnd"/>
      <w:r>
        <w:rPr>
          <w:rFonts w:ascii="Times New Roman" w:hAnsi="Times New Roman" w:cs="Times New Roman"/>
          <w:color w:val="000000"/>
        </w:rPr>
        <w:t>ирокая</w:t>
      </w:r>
      <w:proofErr w:type="spellEnd"/>
      <w:r>
        <w:rPr>
          <w:rFonts w:ascii="Times New Roman" w:hAnsi="Times New Roman" w:cs="Times New Roman"/>
          <w:color w:val="000000"/>
        </w:rPr>
        <w:t xml:space="preserve">, д.29, именуемый в дальнейшем </w:t>
      </w:r>
      <w:r>
        <w:rPr>
          <w:rFonts w:ascii="Times New Roman" w:hAnsi="Times New Roman" w:cs="Times New Roman"/>
          <w:b/>
          <w:color w:val="000000"/>
        </w:rPr>
        <w:t>"Участник долевого строительства"</w:t>
      </w:r>
      <w:r>
        <w:rPr>
          <w:rFonts w:ascii="Times New Roman" w:hAnsi="Times New Roman" w:cs="Times New Roman"/>
          <w:color w:val="000000"/>
        </w:rPr>
        <w:t>, заключили настоящий Договор о следующем:</w:t>
      </w:r>
    </w:p>
    <w:p w:rsidR="009756A5" w:rsidRDefault="009756A5" w:rsidP="009756A5">
      <w:pPr>
        <w:pStyle w:val="ConsPlusNormal"/>
        <w:widowControl/>
        <w:ind w:firstLine="540"/>
        <w:jc w:val="both"/>
        <w:rPr>
          <w:rFonts w:ascii="Times New Roman" w:hAnsi="Times New Roman" w:cs="Times New Roman"/>
          <w:color w:val="000000"/>
        </w:rPr>
      </w:pPr>
    </w:p>
    <w:p w:rsidR="009756A5" w:rsidRDefault="009756A5" w:rsidP="009756A5">
      <w:pPr>
        <w:pStyle w:val="ConsPlusNormal"/>
        <w:widowControl/>
        <w:ind w:firstLine="0"/>
        <w:jc w:val="center"/>
        <w:rPr>
          <w:rFonts w:ascii="Times New Roman" w:hAnsi="Times New Roman" w:cs="Times New Roman"/>
          <w:b/>
          <w:color w:val="000000"/>
        </w:rPr>
      </w:pPr>
      <w:r>
        <w:rPr>
          <w:rFonts w:ascii="Times New Roman" w:hAnsi="Times New Roman" w:cs="Times New Roman"/>
          <w:b/>
          <w:color w:val="000000"/>
        </w:rPr>
        <w:t>1. ОБЩИЕ ПОЛОЖЕНИЯ</w:t>
      </w:r>
    </w:p>
    <w:p w:rsidR="009756A5" w:rsidRDefault="009756A5" w:rsidP="009756A5">
      <w:pPr>
        <w:pStyle w:val="ConsPlusNormal"/>
        <w:widowControl/>
        <w:numPr>
          <w:ilvl w:val="1"/>
          <w:numId w:val="1"/>
        </w:numPr>
        <w:jc w:val="both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Застройщик – ООО СК «</w:t>
      </w:r>
      <w:proofErr w:type="spellStart"/>
      <w:r>
        <w:rPr>
          <w:rFonts w:ascii="Times New Roman" w:hAnsi="Times New Roman" w:cs="Times New Roman"/>
          <w:color w:val="000000"/>
        </w:rPr>
        <w:t>ЭкоСтройЮг</w:t>
      </w:r>
      <w:proofErr w:type="spellEnd"/>
      <w:r>
        <w:rPr>
          <w:rFonts w:ascii="Times New Roman" w:hAnsi="Times New Roman" w:cs="Times New Roman"/>
          <w:color w:val="000000"/>
        </w:rPr>
        <w:t>», имеющее на праве собственности</w:t>
      </w:r>
    </w:p>
    <w:p w:rsidR="009756A5" w:rsidRDefault="009756A5" w:rsidP="009756A5">
      <w:pPr>
        <w:spacing w:line="240" w:lineRule="auto"/>
        <w:jc w:val="both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>- земельный участок 5677кв</w:t>
      </w:r>
      <w:proofErr w:type="gramStart"/>
      <w:r>
        <w:rPr>
          <w:rFonts w:ascii="Times New Roman" w:hAnsi="Times New Roman" w:cs="Times New Roman"/>
          <w:sz w:val="20"/>
          <w:szCs w:val="20"/>
        </w:rPr>
        <w:t>.м</w:t>
      </w:r>
      <w:proofErr w:type="gramEnd"/>
      <w:r>
        <w:rPr>
          <w:rFonts w:ascii="Times New Roman" w:hAnsi="Times New Roman" w:cs="Times New Roman"/>
          <w:sz w:val="20"/>
          <w:szCs w:val="20"/>
        </w:rPr>
        <w:t>, кадастровый номер участка: 01:05:0200166:8513, собственность 01-01/004-01/004/201/2016-9858/2 от14.12.2016г, основание Договор купли-продажи от 02.12.2016г;</w:t>
      </w:r>
    </w:p>
    <w:p w:rsidR="009756A5" w:rsidRDefault="009756A5" w:rsidP="009756A5">
      <w:pPr>
        <w:spacing w:line="240" w:lineRule="auto"/>
        <w:jc w:val="both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>- земельный участок 1800кв</w:t>
      </w:r>
      <w:proofErr w:type="gramStart"/>
      <w:r>
        <w:rPr>
          <w:rFonts w:ascii="Times New Roman" w:hAnsi="Times New Roman" w:cs="Times New Roman"/>
          <w:sz w:val="20"/>
          <w:szCs w:val="20"/>
        </w:rPr>
        <w:t>.м</w:t>
      </w:r>
      <w:proofErr w:type="gramEnd"/>
      <w:r>
        <w:rPr>
          <w:rFonts w:ascii="Times New Roman" w:hAnsi="Times New Roman" w:cs="Times New Roman"/>
          <w:sz w:val="20"/>
          <w:szCs w:val="20"/>
        </w:rPr>
        <w:t>, кадастровый номер участка: 01:05:0200166:7009, собственность 01-01/004-01/004/208/2016-289/3 от 17.12.2016г, основание Договор купли-продажи земельного участка от 15.12.2016г.</w:t>
      </w:r>
    </w:p>
    <w:p w:rsidR="009756A5" w:rsidRDefault="009756A5" w:rsidP="009756A5">
      <w:pPr>
        <w:spacing w:line="240" w:lineRule="auto"/>
        <w:jc w:val="both"/>
        <w:rPr>
          <w:rFonts w:ascii="Times New Roman" w:eastAsiaTheme="minorHAnsi" w:hAnsi="Times New Roman" w:cs="Times New Roman"/>
          <w:sz w:val="20"/>
          <w:szCs w:val="20"/>
        </w:rPr>
      </w:pPr>
      <w:proofErr w:type="gramStart"/>
      <w:r>
        <w:rPr>
          <w:rFonts w:ascii="Times New Roman" w:hAnsi="Times New Roman" w:cs="Times New Roman"/>
          <w:color w:val="000000"/>
          <w:sz w:val="20"/>
          <w:szCs w:val="20"/>
        </w:rPr>
        <w:t xml:space="preserve">и привлекающее денежные средства участников долевого строительства, в соответствии с настоящим Договором и действующим законодательством для строительства на этом земельном участке многоквартирного жилого дома на основании </w:t>
      </w:r>
      <w:r>
        <w:rPr>
          <w:rFonts w:ascii="Times New Roman" w:eastAsiaTheme="minorHAnsi" w:hAnsi="Times New Roman" w:cs="Times New Roman"/>
          <w:sz w:val="20"/>
          <w:szCs w:val="20"/>
        </w:rPr>
        <w:t xml:space="preserve">Разрешение на строительство N </w:t>
      </w:r>
      <w:r>
        <w:rPr>
          <w:rFonts w:ascii="Times New Roman" w:eastAsiaTheme="minorHAnsi" w:hAnsi="Times New Roman" w:cs="Times New Roman"/>
          <w:sz w:val="20"/>
          <w:szCs w:val="20"/>
          <w:lang w:val="en-US"/>
        </w:rPr>
        <w:t>RU</w:t>
      </w:r>
      <w:r>
        <w:rPr>
          <w:rFonts w:ascii="Times New Roman" w:eastAsiaTheme="minorHAnsi" w:hAnsi="Times New Roman" w:cs="Times New Roman"/>
          <w:sz w:val="20"/>
          <w:szCs w:val="20"/>
        </w:rPr>
        <w:t>015051072006001-113 от 29.12.2014г, выдано Администрацией МО «</w:t>
      </w:r>
      <w:proofErr w:type="spellStart"/>
      <w:r>
        <w:rPr>
          <w:rFonts w:ascii="Times New Roman" w:eastAsiaTheme="minorHAnsi" w:hAnsi="Times New Roman" w:cs="Times New Roman"/>
          <w:sz w:val="20"/>
          <w:szCs w:val="20"/>
        </w:rPr>
        <w:t>Яблоновское</w:t>
      </w:r>
      <w:proofErr w:type="spellEnd"/>
      <w:r>
        <w:rPr>
          <w:rFonts w:ascii="Times New Roman" w:eastAsiaTheme="minorHAnsi" w:hAnsi="Times New Roman" w:cs="Times New Roman"/>
          <w:sz w:val="20"/>
          <w:szCs w:val="20"/>
        </w:rPr>
        <w:t xml:space="preserve"> городское поселение», </w:t>
      </w:r>
      <w:proofErr w:type="spellStart"/>
      <w:r>
        <w:rPr>
          <w:rFonts w:ascii="Times New Roman" w:eastAsiaTheme="minorHAnsi" w:hAnsi="Times New Roman" w:cs="Times New Roman"/>
          <w:sz w:val="20"/>
          <w:szCs w:val="20"/>
        </w:rPr>
        <w:t>Тахтамукайского</w:t>
      </w:r>
      <w:proofErr w:type="spellEnd"/>
      <w:r>
        <w:rPr>
          <w:rFonts w:ascii="Times New Roman" w:eastAsiaTheme="minorHAnsi" w:hAnsi="Times New Roman" w:cs="Times New Roman"/>
          <w:sz w:val="20"/>
          <w:szCs w:val="20"/>
        </w:rPr>
        <w:t xml:space="preserve"> района, Республики Адыгея, на срок до 29.08.2026г. Постановление МО «</w:t>
      </w:r>
      <w:proofErr w:type="spellStart"/>
      <w:r>
        <w:rPr>
          <w:rFonts w:ascii="Times New Roman" w:eastAsiaTheme="minorHAnsi" w:hAnsi="Times New Roman" w:cs="Times New Roman"/>
          <w:sz w:val="20"/>
          <w:szCs w:val="20"/>
        </w:rPr>
        <w:t>Яблоновское</w:t>
      </w:r>
      <w:proofErr w:type="spellEnd"/>
      <w:r>
        <w:rPr>
          <w:rFonts w:ascii="Times New Roman" w:eastAsiaTheme="minorHAnsi" w:hAnsi="Times New Roman" w:cs="Times New Roman"/>
          <w:sz w:val="20"/>
          <w:szCs w:val="20"/>
        </w:rPr>
        <w:t xml:space="preserve"> городское поселение» №49 от 27.01.2017г «О внесении</w:t>
      </w:r>
      <w:proofErr w:type="gramEnd"/>
      <w:r>
        <w:rPr>
          <w:rFonts w:ascii="Times New Roman" w:eastAsiaTheme="minorHAnsi" w:hAnsi="Times New Roman" w:cs="Times New Roman"/>
          <w:sz w:val="20"/>
          <w:szCs w:val="20"/>
        </w:rPr>
        <w:t xml:space="preserve"> изменений в разрешение на строительство N </w:t>
      </w:r>
      <w:r>
        <w:rPr>
          <w:rFonts w:ascii="Times New Roman" w:eastAsiaTheme="minorHAnsi" w:hAnsi="Times New Roman" w:cs="Times New Roman"/>
          <w:sz w:val="20"/>
          <w:szCs w:val="20"/>
          <w:lang w:val="en-US"/>
        </w:rPr>
        <w:t>RU</w:t>
      </w:r>
      <w:r>
        <w:rPr>
          <w:rFonts w:ascii="Times New Roman" w:eastAsiaTheme="minorHAnsi" w:hAnsi="Times New Roman" w:cs="Times New Roman"/>
          <w:sz w:val="20"/>
          <w:szCs w:val="20"/>
        </w:rPr>
        <w:t>015051072006001-113 от 29.12.2014г, выданное ООО «Эко-Строй».</w:t>
      </w:r>
    </w:p>
    <w:p w:rsidR="009756A5" w:rsidRDefault="009756A5" w:rsidP="009756A5">
      <w:pPr>
        <w:pStyle w:val="ConsPlusNormal"/>
        <w:widowControl/>
        <w:ind w:firstLine="540"/>
        <w:jc w:val="both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b/>
          <w:color w:val="000000"/>
        </w:rPr>
        <w:t>1.2.</w:t>
      </w:r>
      <w:r>
        <w:rPr>
          <w:rFonts w:ascii="Times New Roman" w:hAnsi="Times New Roman" w:cs="Times New Roman"/>
          <w:color w:val="000000"/>
        </w:rPr>
        <w:t xml:space="preserve"> Право Застройщика на привлечение денежных сре</w:t>
      </w:r>
      <w:proofErr w:type="gramStart"/>
      <w:r>
        <w:rPr>
          <w:rFonts w:ascii="Times New Roman" w:hAnsi="Times New Roman" w:cs="Times New Roman"/>
          <w:color w:val="000000"/>
        </w:rPr>
        <w:t>дств гр</w:t>
      </w:r>
      <w:proofErr w:type="gramEnd"/>
      <w:r>
        <w:rPr>
          <w:rFonts w:ascii="Times New Roman" w:hAnsi="Times New Roman" w:cs="Times New Roman"/>
          <w:color w:val="000000"/>
        </w:rPr>
        <w:t>аждан для строительства многоквартирного дома с принятием на себя обязательств, после исполнения, которых у гражданина может возникнуть право собственности на жилое помещение в строящемся  многоквартирном доме, подтверждают следующие документы:</w:t>
      </w:r>
    </w:p>
    <w:p w:rsidR="009756A5" w:rsidRDefault="009756A5" w:rsidP="009756A5">
      <w:pPr>
        <w:pStyle w:val="ConsPlusNormal"/>
        <w:widowControl/>
        <w:ind w:firstLine="540"/>
        <w:jc w:val="both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- Устав ООО СК «</w:t>
      </w:r>
      <w:proofErr w:type="spellStart"/>
      <w:r>
        <w:rPr>
          <w:rFonts w:ascii="Times New Roman" w:hAnsi="Times New Roman" w:cs="Times New Roman"/>
          <w:color w:val="000000"/>
        </w:rPr>
        <w:t>ЭкоСтройЮг</w:t>
      </w:r>
      <w:proofErr w:type="spellEnd"/>
      <w:r>
        <w:rPr>
          <w:rFonts w:ascii="Times New Roman" w:hAnsi="Times New Roman" w:cs="Times New Roman"/>
          <w:color w:val="000000"/>
        </w:rPr>
        <w:t xml:space="preserve">» от </w:t>
      </w:r>
      <w:r w:rsidR="00D44095">
        <w:rPr>
          <w:rFonts w:ascii="Times New Roman" w:hAnsi="Times New Roman" w:cs="Times New Roman"/>
          <w:color w:val="000000"/>
        </w:rPr>
        <w:t>01.06</w:t>
      </w:r>
      <w:r>
        <w:rPr>
          <w:rFonts w:ascii="Times New Roman" w:hAnsi="Times New Roman" w:cs="Times New Roman"/>
          <w:color w:val="000000"/>
        </w:rPr>
        <w:t>.201</w:t>
      </w:r>
      <w:r w:rsidR="00D44095">
        <w:rPr>
          <w:rFonts w:ascii="Times New Roman" w:hAnsi="Times New Roman" w:cs="Times New Roman"/>
          <w:color w:val="000000"/>
        </w:rPr>
        <w:t>8</w:t>
      </w:r>
      <w:bookmarkStart w:id="0" w:name="_GoBack"/>
      <w:bookmarkEnd w:id="0"/>
      <w:r>
        <w:rPr>
          <w:rFonts w:ascii="Times New Roman" w:hAnsi="Times New Roman" w:cs="Times New Roman"/>
          <w:color w:val="000000"/>
        </w:rPr>
        <w:t>г;</w:t>
      </w:r>
    </w:p>
    <w:p w:rsidR="009756A5" w:rsidRDefault="009756A5" w:rsidP="009756A5">
      <w:pPr>
        <w:pStyle w:val="ConsPlusNormal"/>
        <w:widowControl/>
        <w:ind w:firstLine="540"/>
        <w:jc w:val="both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- Свидетельство ОГРН 1160105051534;</w:t>
      </w:r>
    </w:p>
    <w:p w:rsidR="009756A5" w:rsidRDefault="009756A5" w:rsidP="009756A5">
      <w:pPr>
        <w:pStyle w:val="ConsPlusNormal"/>
        <w:widowControl/>
        <w:ind w:firstLine="540"/>
        <w:jc w:val="both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- Свидетельство ИНН 0107030784;</w:t>
      </w:r>
    </w:p>
    <w:p w:rsidR="009756A5" w:rsidRDefault="009756A5" w:rsidP="009756A5">
      <w:pPr>
        <w:pStyle w:val="ConsPlusNormal"/>
        <w:widowControl/>
        <w:ind w:firstLine="540"/>
        <w:jc w:val="both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- Отчетность о финансово-хозяйственной деятельности Застройщика по установленным формам;</w:t>
      </w:r>
    </w:p>
    <w:p w:rsidR="009756A5" w:rsidRDefault="009756A5" w:rsidP="009756A5">
      <w:pPr>
        <w:pStyle w:val="ConsPlusNormal"/>
        <w:widowControl/>
        <w:ind w:firstLine="540"/>
        <w:jc w:val="both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- Проектной декларации в соответствии с Федеральным законом "Об участии в долевом строительстве многоквартирных домов и иных объектов недвижимости и о внесении изменений в некоторые законодательные акты Российской Федерации";</w:t>
      </w:r>
    </w:p>
    <w:p w:rsidR="009756A5" w:rsidRDefault="009756A5" w:rsidP="009756A5">
      <w:pPr>
        <w:pStyle w:val="ConsPlusNormal"/>
        <w:widowControl/>
        <w:ind w:firstLine="540"/>
        <w:jc w:val="both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-  Проект многоквартирного жилого дома разработанног</w:t>
      </w:r>
      <w:proofErr w:type="gramStart"/>
      <w:r>
        <w:rPr>
          <w:rFonts w:ascii="Times New Roman" w:hAnsi="Times New Roman" w:cs="Times New Roman"/>
          <w:color w:val="000000"/>
        </w:rPr>
        <w:t>о ООО</w:t>
      </w:r>
      <w:proofErr w:type="gramEnd"/>
      <w:r>
        <w:rPr>
          <w:rFonts w:ascii="Times New Roman" w:hAnsi="Times New Roman" w:cs="Times New Roman"/>
          <w:color w:val="000000"/>
        </w:rPr>
        <w:t xml:space="preserve"> Проектная группа «Архитектура и конструкции»; </w:t>
      </w:r>
    </w:p>
    <w:p w:rsidR="009756A5" w:rsidRDefault="009756A5" w:rsidP="009756A5">
      <w:pPr>
        <w:pStyle w:val="ConsPlusNormal"/>
        <w:widowControl/>
        <w:ind w:firstLine="0"/>
        <w:jc w:val="both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ab/>
        <w:t>- Поквартирная схема дома.</w:t>
      </w:r>
    </w:p>
    <w:p w:rsidR="009756A5" w:rsidRDefault="009756A5" w:rsidP="009756A5">
      <w:pPr>
        <w:pStyle w:val="ConsPlusNormal"/>
        <w:widowControl/>
        <w:ind w:firstLine="540"/>
        <w:jc w:val="both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b/>
          <w:color w:val="000000"/>
        </w:rPr>
        <w:t>1.3.</w:t>
      </w:r>
      <w:r>
        <w:rPr>
          <w:rFonts w:ascii="Times New Roman" w:hAnsi="Times New Roman" w:cs="Times New Roman"/>
          <w:color w:val="000000"/>
        </w:rPr>
        <w:t xml:space="preserve"> Объект долевого строительства – жилое помещение, подлежащее передаче Участникам долевого строительства после получения разрешения на ввод в эксплуатацию многоквартирного жилого дома, строящегося с привлечением денежных средств Участников долевого строительства, а также общее имущество.</w:t>
      </w:r>
    </w:p>
    <w:p w:rsidR="009756A5" w:rsidRDefault="009756A5" w:rsidP="009756A5">
      <w:pPr>
        <w:pStyle w:val="ConsPlusNormal"/>
        <w:widowControl/>
        <w:ind w:firstLine="540"/>
        <w:jc w:val="both"/>
        <w:rPr>
          <w:rFonts w:ascii="Times New Roman" w:hAnsi="Times New Roman" w:cs="Times New Roman"/>
          <w:color w:val="000000"/>
        </w:rPr>
      </w:pPr>
    </w:p>
    <w:p w:rsidR="009756A5" w:rsidRDefault="009756A5" w:rsidP="009756A5">
      <w:pPr>
        <w:pStyle w:val="ConsPlusNormal"/>
        <w:widowControl/>
        <w:ind w:firstLine="540"/>
        <w:jc w:val="both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Предварительное описание Объекта долевого строительства согласно проектной документации:</w:t>
      </w:r>
    </w:p>
    <w:p w:rsidR="009756A5" w:rsidRDefault="009756A5" w:rsidP="009756A5">
      <w:pPr>
        <w:pStyle w:val="ConsPlusNormal"/>
        <w:widowControl/>
        <w:ind w:firstLine="0"/>
        <w:jc w:val="both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 xml:space="preserve">Адрес - Республика Адыгея, </w:t>
      </w:r>
      <w:proofErr w:type="spellStart"/>
      <w:r>
        <w:rPr>
          <w:rFonts w:ascii="Times New Roman" w:hAnsi="Times New Roman" w:cs="Times New Roman"/>
          <w:color w:val="000000"/>
        </w:rPr>
        <w:t>Тахтамукайский</w:t>
      </w:r>
      <w:proofErr w:type="spellEnd"/>
      <w:r>
        <w:rPr>
          <w:rFonts w:ascii="Times New Roman" w:hAnsi="Times New Roman" w:cs="Times New Roman"/>
          <w:color w:val="000000"/>
        </w:rPr>
        <w:t xml:space="preserve"> район, </w:t>
      </w:r>
      <w:proofErr w:type="spellStart"/>
      <w:r>
        <w:rPr>
          <w:rFonts w:ascii="Times New Roman" w:hAnsi="Times New Roman" w:cs="Times New Roman"/>
          <w:color w:val="000000"/>
        </w:rPr>
        <w:t>пгт</w:t>
      </w:r>
      <w:proofErr w:type="spellEnd"/>
      <w:r>
        <w:rPr>
          <w:rFonts w:ascii="Times New Roman" w:hAnsi="Times New Roman" w:cs="Times New Roman"/>
          <w:color w:val="000000"/>
        </w:rPr>
        <w:t xml:space="preserve"> Яблоновский, ул. Гагарина, 188/3,  литер 4.</w:t>
      </w:r>
    </w:p>
    <w:p w:rsidR="009756A5" w:rsidRDefault="009756A5" w:rsidP="009756A5">
      <w:pPr>
        <w:pStyle w:val="ConsPlusNormal"/>
        <w:widowControl/>
        <w:ind w:firstLine="540"/>
        <w:jc w:val="both"/>
        <w:rPr>
          <w:rFonts w:ascii="Times New Roman" w:hAnsi="Times New Roman" w:cs="Times New Roman"/>
          <w:b/>
          <w:color w:val="000000"/>
        </w:rPr>
      </w:pPr>
      <w:r>
        <w:rPr>
          <w:rFonts w:ascii="Times New Roman" w:hAnsi="Times New Roman" w:cs="Times New Roman"/>
          <w:color w:val="000000"/>
        </w:rPr>
        <w:t>Этаж</w:t>
      </w:r>
      <w:r>
        <w:rPr>
          <w:rFonts w:ascii="Times New Roman" w:hAnsi="Times New Roman" w:cs="Times New Roman"/>
          <w:b/>
          <w:color w:val="000000"/>
        </w:rPr>
        <w:t xml:space="preserve"> 2</w:t>
      </w:r>
    </w:p>
    <w:p w:rsidR="009756A5" w:rsidRDefault="009756A5" w:rsidP="009756A5">
      <w:pPr>
        <w:pStyle w:val="ConsPlusNormal"/>
        <w:widowControl/>
        <w:ind w:firstLine="540"/>
        <w:jc w:val="both"/>
        <w:rPr>
          <w:rFonts w:ascii="Times New Roman" w:hAnsi="Times New Roman" w:cs="Times New Roman"/>
          <w:b/>
          <w:color w:val="000000"/>
        </w:rPr>
      </w:pPr>
      <w:r>
        <w:rPr>
          <w:rFonts w:ascii="Times New Roman" w:hAnsi="Times New Roman" w:cs="Times New Roman"/>
          <w:color w:val="000000"/>
        </w:rPr>
        <w:t xml:space="preserve">Номер квартиры </w:t>
      </w:r>
      <w:r>
        <w:rPr>
          <w:rFonts w:ascii="Times New Roman" w:hAnsi="Times New Roman" w:cs="Times New Roman"/>
          <w:b/>
          <w:color w:val="000000"/>
        </w:rPr>
        <w:t>10</w:t>
      </w:r>
    </w:p>
    <w:p w:rsidR="009756A5" w:rsidRDefault="009756A5" w:rsidP="009756A5">
      <w:pPr>
        <w:pStyle w:val="ConsPlusNormal"/>
        <w:widowControl/>
        <w:ind w:firstLine="540"/>
        <w:jc w:val="both"/>
        <w:rPr>
          <w:rFonts w:ascii="Times New Roman" w:hAnsi="Times New Roman" w:cs="Times New Roman"/>
          <w:b/>
          <w:color w:val="000000"/>
        </w:rPr>
      </w:pPr>
      <w:r>
        <w:rPr>
          <w:rFonts w:ascii="Times New Roman" w:hAnsi="Times New Roman" w:cs="Times New Roman"/>
          <w:color w:val="000000"/>
        </w:rPr>
        <w:t xml:space="preserve">Расположение относительно лестницы </w:t>
      </w:r>
      <w:r>
        <w:rPr>
          <w:rFonts w:ascii="Times New Roman" w:hAnsi="Times New Roman" w:cs="Times New Roman"/>
          <w:b/>
          <w:color w:val="000000"/>
        </w:rPr>
        <w:t>слева</w:t>
      </w:r>
    </w:p>
    <w:p w:rsidR="009756A5" w:rsidRDefault="009756A5" w:rsidP="009756A5">
      <w:pPr>
        <w:pStyle w:val="ConsPlusNormal"/>
        <w:widowControl/>
        <w:ind w:firstLine="540"/>
        <w:jc w:val="both"/>
        <w:rPr>
          <w:rFonts w:ascii="Times New Roman" w:hAnsi="Times New Roman" w:cs="Times New Roman"/>
          <w:b/>
          <w:color w:val="000000"/>
        </w:rPr>
      </w:pPr>
      <w:r>
        <w:rPr>
          <w:rFonts w:ascii="Times New Roman" w:hAnsi="Times New Roman" w:cs="Times New Roman"/>
          <w:color w:val="000000"/>
        </w:rPr>
        <w:t xml:space="preserve">Общая площадь согласно проектной документации </w:t>
      </w:r>
      <w:r>
        <w:rPr>
          <w:rFonts w:ascii="Times New Roman" w:hAnsi="Times New Roman" w:cs="Times New Roman"/>
          <w:b/>
          <w:color w:val="000000"/>
        </w:rPr>
        <w:t>40,33кв.м.</w:t>
      </w:r>
    </w:p>
    <w:p w:rsidR="009756A5" w:rsidRDefault="009756A5" w:rsidP="009756A5">
      <w:pPr>
        <w:pStyle w:val="ConsPlusNormal"/>
        <w:widowControl/>
        <w:ind w:firstLine="540"/>
        <w:jc w:val="both"/>
        <w:rPr>
          <w:rFonts w:ascii="Times New Roman" w:hAnsi="Times New Roman" w:cs="Times New Roman"/>
          <w:b/>
          <w:color w:val="000000"/>
        </w:rPr>
      </w:pPr>
      <w:r>
        <w:rPr>
          <w:rFonts w:ascii="Times New Roman" w:hAnsi="Times New Roman" w:cs="Times New Roman"/>
          <w:color w:val="000000"/>
        </w:rPr>
        <w:t>Количество комнат -</w:t>
      </w:r>
      <w:r>
        <w:rPr>
          <w:rFonts w:ascii="Times New Roman" w:hAnsi="Times New Roman" w:cs="Times New Roman"/>
          <w:b/>
          <w:color w:val="000000"/>
        </w:rPr>
        <w:t xml:space="preserve"> 1</w:t>
      </w:r>
    </w:p>
    <w:p w:rsidR="009756A5" w:rsidRDefault="009756A5" w:rsidP="009756A5">
      <w:pPr>
        <w:pStyle w:val="ConsPlusNormal"/>
        <w:widowControl/>
        <w:ind w:firstLine="540"/>
        <w:jc w:val="both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b/>
          <w:color w:val="000000"/>
        </w:rPr>
        <w:t xml:space="preserve">1.4. </w:t>
      </w:r>
      <w:r>
        <w:rPr>
          <w:rFonts w:ascii="Times New Roman" w:hAnsi="Times New Roman" w:cs="Times New Roman"/>
          <w:color w:val="000000"/>
        </w:rPr>
        <w:t xml:space="preserve">Участник долевого строительства – гражданин, </w:t>
      </w:r>
      <w:proofErr w:type="spellStart"/>
      <w:r>
        <w:rPr>
          <w:rFonts w:ascii="Times New Roman" w:hAnsi="Times New Roman" w:cs="Times New Roman"/>
          <w:b/>
          <w:color w:val="000000"/>
        </w:rPr>
        <w:t>Сохт</w:t>
      </w:r>
      <w:proofErr w:type="spellEnd"/>
      <w:r>
        <w:rPr>
          <w:rFonts w:ascii="Times New Roman" w:hAnsi="Times New Roman" w:cs="Times New Roman"/>
          <w:b/>
          <w:color w:val="000000"/>
        </w:rPr>
        <w:t xml:space="preserve"> Артур Русланович, </w:t>
      </w:r>
      <w:r>
        <w:rPr>
          <w:rFonts w:ascii="Times New Roman" w:hAnsi="Times New Roman" w:cs="Times New Roman"/>
          <w:color w:val="000000"/>
        </w:rPr>
        <w:t>вносящий Застройщику денежные средства для строительства многоквартирного жилого дома на условиях настоящего Договора.</w:t>
      </w:r>
    </w:p>
    <w:p w:rsidR="009756A5" w:rsidRDefault="009756A5" w:rsidP="009756A5">
      <w:pPr>
        <w:pStyle w:val="ConsPlusNormal"/>
        <w:widowControl/>
        <w:ind w:firstLine="540"/>
        <w:jc w:val="both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b/>
          <w:color w:val="000000"/>
        </w:rPr>
        <w:t>1.5.</w:t>
      </w:r>
      <w:r>
        <w:rPr>
          <w:rFonts w:ascii="Times New Roman" w:hAnsi="Times New Roman" w:cs="Times New Roman"/>
          <w:color w:val="000000"/>
        </w:rPr>
        <w:t xml:space="preserve"> Наследники Участника долевого строительства имеют права, предусмотренные настоящим Договором.</w:t>
      </w:r>
    </w:p>
    <w:p w:rsidR="009756A5" w:rsidRDefault="009756A5" w:rsidP="009756A5">
      <w:pPr>
        <w:pStyle w:val="ConsPlusNormal"/>
        <w:widowControl/>
        <w:ind w:firstLine="540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  <w:b/>
        </w:rPr>
        <w:t>1.6</w:t>
      </w:r>
      <w:r>
        <w:rPr>
          <w:rFonts w:ascii="Times New Roman" w:hAnsi="Times New Roman" w:cs="Times New Roman"/>
        </w:rPr>
        <w:t xml:space="preserve">. Отношения Застройщика и Участника долевого строительства, не урегулированные настоящим Договором, регламентируются Гражданским кодексом, Федеральным законом "Об участии в долевом строительстве многоквартирных домов и иных объектов недвижимости и о внесении изменений в </w:t>
      </w:r>
      <w:r>
        <w:rPr>
          <w:rFonts w:ascii="Times New Roman" w:hAnsi="Times New Roman" w:cs="Times New Roman"/>
        </w:rPr>
        <w:lastRenderedPageBreak/>
        <w:t>некоторые законодательные акты Российской Федерации", законодательством Российской Федерации о защите прав потребителей.</w:t>
      </w:r>
    </w:p>
    <w:p w:rsidR="009756A5" w:rsidRDefault="009756A5" w:rsidP="009756A5">
      <w:pPr>
        <w:pStyle w:val="ConsPlusNormal"/>
        <w:widowControl/>
        <w:ind w:firstLine="0"/>
        <w:jc w:val="center"/>
        <w:rPr>
          <w:rFonts w:ascii="Times New Roman" w:hAnsi="Times New Roman" w:cs="Times New Roman"/>
          <w:b/>
          <w:color w:val="000000"/>
        </w:rPr>
      </w:pPr>
    </w:p>
    <w:p w:rsidR="009756A5" w:rsidRDefault="009756A5" w:rsidP="009756A5">
      <w:pPr>
        <w:pStyle w:val="ConsPlusNormal"/>
        <w:widowControl/>
        <w:ind w:firstLine="0"/>
        <w:jc w:val="center"/>
        <w:rPr>
          <w:rFonts w:ascii="Times New Roman" w:hAnsi="Times New Roman" w:cs="Times New Roman"/>
          <w:b/>
          <w:color w:val="000000"/>
        </w:rPr>
      </w:pPr>
      <w:r>
        <w:rPr>
          <w:rFonts w:ascii="Times New Roman" w:hAnsi="Times New Roman" w:cs="Times New Roman"/>
          <w:b/>
          <w:color w:val="000000"/>
        </w:rPr>
        <w:t>2. ПРЕДМЕТ ДОГОВОРА</w:t>
      </w:r>
    </w:p>
    <w:p w:rsidR="009756A5" w:rsidRDefault="009756A5" w:rsidP="009756A5">
      <w:pPr>
        <w:pStyle w:val="ConsPlusNormal"/>
        <w:widowControl/>
        <w:ind w:firstLine="540"/>
        <w:jc w:val="both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b/>
          <w:color w:val="000000"/>
        </w:rPr>
        <w:t xml:space="preserve">2.1. </w:t>
      </w:r>
      <w:proofErr w:type="gramStart"/>
      <w:r>
        <w:rPr>
          <w:rFonts w:ascii="Times New Roman" w:hAnsi="Times New Roman" w:cs="Times New Roman"/>
          <w:color w:val="000000"/>
        </w:rPr>
        <w:t>По настоящему Договору Застройщик обязуется в предусмотренный Договором срок своими силами и с привлечением других лиц построить  многоквартирный жилой дом и после получения разрешения на ввод в эксплуатацию этого объекта передать Объект долевого строительства Участнику долевого строительства, а Участник долевого строительства обязуется уплатить обусловленную цену Договора и принять Объект долевого строительства при наличии разрешения на ввод в эксплуатацию многоквартирного жилого</w:t>
      </w:r>
      <w:proofErr w:type="gramEnd"/>
      <w:r>
        <w:rPr>
          <w:rFonts w:ascii="Times New Roman" w:hAnsi="Times New Roman" w:cs="Times New Roman"/>
          <w:color w:val="000000"/>
        </w:rPr>
        <w:t xml:space="preserve"> дома.</w:t>
      </w:r>
    </w:p>
    <w:p w:rsidR="009756A5" w:rsidRDefault="009756A5" w:rsidP="009756A5">
      <w:pPr>
        <w:pStyle w:val="ConsPlusNormal"/>
        <w:widowControl/>
        <w:ind w:firstLine="540"/>
        <w:jc w:val="both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b/>
          <w:color w:val="000000"/>
        </w:rPr>
        <w:t>2.2</w:t>
      </w:r>
      <w:r>
        <w:rPr>
          <w:rFonts w:ascii="Times New Roman" w:hAnsi="Times New Roman" w:cs="Times New Roman"/>
          <w:color w:val="000000"/>
        </w:rPr>
        <w:t>. Настоящий  Договор подлежит государственной регистрации.</w:t>
      </w:r>
    </w:p>
    <w:p w:rsidR="009756A5" w:rsidRDefault="009756A5" w:rsidP="009756A5">
      <w:pPr>
        <w:pStyle w:val="ConsPlusNormal"/>
        <w:widowControl/>
        <w:ind w:firstLine="540"/>
        <w:jc w:val="both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b/>
          <w:color w:val="000000"/>
        </w:rPr>
        <w:t>2.3.</w:t>
      </w:r>
      <w:r>
        <w:rPr>
          <w:rFonts w:ascii="Times New Roman" w:hAnsi="Times New Roman" w:cs="Times New Roman"/>
          <w:color w:val="000000"/>
        </w:rPr>
        <w:t xml:space="preserve"> Срок передачи Застройщиком Объекта долевого строительства Участнику долевого строительства в течени</w:t>
      </w:r>
      <w:proofErr w:type="gramStart"/>
      <w:r>
        <w:rPr>
          <w:rFonts w:ascii="Times New Roman" w:hAnsi="Times New Roman" w:cs="Times New Roman"/>
          <w:color w:val="000000"/>
        </w:rPr>
        <w:t>и</w:t>
      </w:r>
      <w:proofErr w:type="gramEnd"/>
      <w:r>
        <w:rPr>
          <w:rFonts w:ascii="Times New Roman" w:hAnsi="Times New Roman" w:cs="Times New Roman"/>
          <w:color w:val="000000"/>
        </w:rPr>
        <w:t xml:space="preserve"> 2 – х. месяцев с момента сдачи дома в эксплуатацию, но не позднее 28.02.2020г.</w:t>
      </w:r>
    </w:p>
    <w:p w:rsidR="009756A5" w:rsidRDefault="009756A5" w:rsidP="009756A5">
      <w:pPr>
        <w:pStyle w:val="ConsPlusNormal"/>
        <w:widowControl/>
        <w:ind w:firstLine="540"/>
        <w:jc w:val="both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b/>
          <w:color w:val="000000"/>
        </w:rPr>
        <w:t>2.4.</w:t>
      </w:r>
      <w:r>
        <w:rPr>
          <w:rFonts w:ascii="Times New Roman" w:hAnsi="Times New Roman" w:cs="Times New Roman"/>
          <w:color w:val="000000"/>
        </w:rPr>
        <w:t xml:space="preserve"> Гарантийный срок на Объект долевого строительства составляет 5 (пять) лет.</w:t>
      </w:r>
    </w:p>
    <w:p w:rsidR="009756A5" w:rsidRDefault="009756A5" w:rsidP="009756A5">
      <w:pPr>
        <w:pStyle w:val="ConsPlusNormal"/>
        <w:widowControl/>
        <w:ind w:firstLine="540"/>
        <w:jc w:val="both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b/>
          <w:color w:val="000000"/>
        </w:rPr>
        <w:t>2.5.</w:t>
      </w:r>
      <w:r>
        <w:rPr>
          <w:rFonts w:ascii="Times New Roman" w:hAnsi="Times New Roman" w:cs="Times New Roman"/>
          <w:color w:val="000000"/>
        </w:rPr>
        <w:t xml:space="preserve"> Риск случайной гибели или случайного повреждения Объекта долевого строительства до его передачи Участнику долевого строительства по акту приема-передачи несет Застройщик.</w:t>
      </w:r>
    </w:p>
    <w:p w:rsidR="009756A5" w:rsidRDefault="009756A5" w:rsidP="009756A5">
      <w:pPr>
        <w:pStyle w:val="ConsPlusNormal"/>
        <w:widowControl/>
        <w:ind w:firstLine="540"/>
        <w:jc w:val="both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b/>
          <w:color w:val="000000"/>
        </w:rPr>
        <w:t>2.6.</w:t>
      </w:r>
      <w:r>
        <w:rPr>
          <w:rFonts w:ascii="Times New Roman" w:hAnsi="Times New Roman" w:cs="Times New Roman"/>
          <w:color w:val="000000"/>
        </w:rPr>
        <w:t xml:space="preserve"> В случае смерти гражданина - Участника долевого строительства его права и обязанности по Договору переходят к наследнику или наследникам. Существующие на день открытия наследства Участника долевого строительства имущественные права и обязанности, основанные на Договоре, входят в состав наследства Участника долевого строительства.</w:t>
      </w:r>
    </w:p>
    <w:p w:rsidR="009756A5" w:rsidRDefault="009756A5" w:rsidP="009756A5">
      <w:pPr>
        <w:pStyle w:val="ConsPlusNormal"/>
        <w:widowControl/>
        <w:ind w:firstLine="540"/>
        <w:jc w:val="both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b/>
          <w:color w:val="000000"/>
        </w:rPr>
        <w:t>2.7.</w:t>
      </w:r>
      <w:r>
        <w:rPr>
          <w:rFonts w:ascii="Times New Roman" w:hAnsi="Times New Roman" w:cs="Times New Roman"/>
          <w:color w:val="000000"/>
        </w:rPr>
        <w:t xml:space="preserve"> Наследник или наследники вступают в Договор на основании свидетельства о праве на наследство. Наследник уведомляет Застройщика о вступлении в Договор с приложением нотариально заверенной копии свидетельства о праве на наследство. После вступления в Договор наследник становится новым участником долевого строительства.</w:t>
      </w:r>
    </w:p>
    <w:p w:rsidR="009756A5" w:rsidRDefault="009756A5" w:rsidP="009756A5">
      <w:pPr>
        <w:pStyle w:val="ConsPlusNonformat"/>
        <w:widowControl/>
        <w:jc w:val="both"/>
        <w:rPr>
          <w:rFonts w:ascii="Times New Roman" w:hAnsi="Times New Roman" w:cs="Times New Roman"/>
          <w:color w:val="000000"/>
        </w:rPr>
      </w:pPr>
    </w:p>
    <w:p w:rsidR="009756A5" w:rsidRDefault="009756A5" w:rsidP="009756A5">
      <w:pPr>
        <w:pStyle w:val="ConsPlusNormal"/>
        <w:widowControl/>
        <w:ind w:firstLine="0"/>
        <w:jc w:val="center"/>
        <w:rPr>
          <w:rFonts w:ascii="Times New Roman" w:hAnsi="Times New Roman" w:cs="Times New Roman"/>
          <w:b/>
          <w:color w:val="000000"/>
        </w:rPr>
      </w:pPr>
      <w:r>
        <w:rPr>
          <w:rFonts w:ascii="Times New Roman" w:hAnsi="Times New Roman" w:cs="Times New Roman"/>
          <w:b/>
          <w:color w:val="000000"/>
        </w:rPr>
        <w:t>3. ЦЕНА ДОГОВОРА</w:t>
      </w:r>
    </w:p>
    <w:p w:rsidR="009756A5" w:rsidRDefault="009756A5" w:rsidP="009756A5">
      <w:pPr>
        <w:pStyle w:val="ConsPlusNormal"/>
        <w:widowControl/>
        <w:ind w:firstLine="540"/>
        <w:jc w:val="both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b/>
          <w:color w:val="000000"/>
        </w:rPr>
        <w:t>3.1.</w:t>
      </w:r>
      <w:r>
        <w:rPr>
          <w:rFonts w:ascii="Times New Roman" w:hAnsi="Times New Roman" w:cs="Times New Roman"/>
          <w:color w:val="000000"/>
        </w:rPr>
        <w:t xml:space="preserve"> Цена Договора - размер денежных средств, подлежащих уплате Участником долевого строительства для строительства Объекта долевого строительства.</w:t>
      </w:r>
    </w:p>
    <w:p w:rsidR="009756A5" w:rsidRDefault="009756A5" w:rsidP="009756A5">
      <w:pPr>
        <w:pStyle w:val="ConsPlusNormal"/>
        <w:widowControl/>
        <w:ind w:firstLine="540"/>
        <w:jc w:val="both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b/>
          <w:color w:val="000000"/>
        </w:rPr>
        <w:t>3.2.</w:t>
      </w:r>
      <w:r>
        <w:rPr>
          <w:rFonts w:ascii="Times New Roman" w:hAnsi="Times New Roman" w:cs="Times New Roman"/>
          <w:color w:val="000000"/>
        </w:rPr>
        <w:t xml:space="preserve"> Цена Договора - сумма денежных средств, расходуемых на возмещение затрат на строительство Объекта долевого строительства и денежных средств на оплату услуг Застройщика и является ценой за Объе</w:t>
      </w:r>
      <w:proofErr w:type="gramStart"/>
      <w:r>
        <w:rPr>
          <w:rFonts w:ascii="Times New Roman" w:hAnsi="Times New Roman" w:cs="Times New Roman"/>
          <w:color w:val="000000"/>
        </w:rPr>
        <w:t>кт стр</w:t>
      </w:r>
      <w:proofErr w:type="gramEnd"/>
      <w:r>
        <w:rPr>
          <w:rFonts w:ascii="Times New Roman" w:hAnsi="Times New Roman" w:cs="Times New Roman"/>
          <w:color w:val="000000"/>
        </w:rPr>
        <w:t>оительства, указанной в п. 3.3. настоящего договора.</w:t>
      </w:r>
    </w:p>
    <w:p w:rsidR="009756A5" w:rsidRDefault="009756A5" w:rsidP="009756A5">
      <w:pPr>
        <w:pStyle w:val="ConsPlusNormal"/>
        <w:widowControl/>
        <w:ind w:firstLine="540"/>
        <w:jc w:val="both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b/>
          <w:color w:val="000000"/>
        </w:rPr>
        <w:t>3.3.</w:t>
      </w:r>
      <w:r>
        <w:rPr>
          <w:rFonts w:ascii="Times New Roman" w:hAnsi="Times New Roman" w:cs="Times New Roman"/>
          <w:color w:val="000000"/>
        </w:rPr>
        <w:t xml:space="preserve"> Цена за Объе</w:t>
      </w:r>
      <w:proofErr w:type="gramStart"/>
      <w:r>
        <w:rPr>
          <w:rFonts w:ascii="Times New Roman" w:hAnsi="Times New Roman" w:cs="Times New Roman"/>
          <w:color w:val="000000"/>
        </w:rPr>
        <w:t>кт стр</w:t>
      </w:r>
      <w:proofErr w:type="gramEnd"/>
      <w:r>
        <w:rPr>
          <w:rFonts w:ascii="Times New Roman" w:hAnsi="Times New Roman" w:cs="Times New Roman"/>
          <w:color w:val="000000"/>
        </w:rPr>
        <w:t xml:space="preserve">оительства составляет </w:t>
      </w:r>
      <w:r>
        <w:rPr>
          <w:rFonts w:ascii="Times New Roman" w:hAnsi="Times New Roman" w:cs="Times New Roman"/>
          <w:b/>
          <w:color w:val="000000"/>
        </w:rPr>
        <w:t>1 400 000 (Один миллион четыреста тысяч) рублей.</w:t>
      </w:r>
    </w:p>
    <w:p w:rsidR="009756A5" w:rsidRDefault="009756A5" w:rsidP="009756A5">
      <w:pPr>
        <w:pStyle w:val="ConsPlusNormal"/>
        <w:widowControl/>
        <w:ind w:firstLine="540"/>
        <w:jc w:val="both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b/>
          <w:color w:val="000000"/>
        </w:rPr>
        <w:t>3.4.</w:t>
      </w:r>
      <w:r>
        <w:rPr>
          <w:rFonts w:ascii="Times New Roman" w:hAnsi="Times New Roman" w:cs="Times New Roman"/>
          <w:color w:val="000000"/>
        </w:rPr>
        <w:t xml:space="preserve">  Цена Договора является окончательной,  увеличению  или уменьшению не подлежит. </w:t>
      </w:r>
    </w:p>
    <w:p w:rsidR="009756A5" w:rsidRDefault="009756A5" w:rsidP="009756A5">
      <w:pPr>
        <w:pStyle w:val="ConsPlusNormal"/>
        <w:widowControl/>
        <w:ind w:firstLine="540"/>
        <w:jc w:val="both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b/>
          <w:color w:val="000000"/>
        </w:rPr>
        <w:t>3.5</w:t>
      </w:r>
      <w:r>
        <w:rPr>
          <w:rFonts w:ascii="Times New Roman" w:hAnsi="Times New Roman" w:cs="Times New Roman"/>
          <w:color w:val="000000"/>
        </w:rPr>
        <w:t xml:space="preserve">. Уплата цены Договора за квартиру </w:t>
      </w:r>
      <w:r>
        <w:rPr>
          <w:rFonts w:ascii="Times New Roman" w:hAnsi="Times New Roman" w:cs="Times New Roman"/>
          <w:b/>
          <w:color w:val="000000"/>
        </w:rPr>
        <w:t>1 400 000 (Один миллион четыреста тысяч) рублей</w:t>
      </w:r>
      <w:r>
        <w:rPr>
          <w:rFonts w:ascii="Times New Roman" w:hAnsi="Times New Roman" w:cs="Times New Roman"/>
          <w:color w:val="000000"/>
        </w:rPr>
        <w:t>, производится после государственной регистрации  настоящего договора.</w:t>
      </w:r>
    </w:p>
    <w:p w:rsidR="009756A5" w:rsidRDefault="009756A5" w:rsidP="009756A5">
      <w:pPr>
        <w:pStyle w:val="ConsPlusNormal"/>
        <w:widowControl/>
        <w:ind w:firstLine="540"/>
        <w:jc w:val="both"/>
        <w:rPr>
          <w:rFonts w:ascii="Segoe UI" w:hAnsi="Segoe UI" w:cs="Segoe UI"/>
          <w:color w:val="212121"/>
        </w:rPr>
      </w:pPr>
    </w:p>
    <w:p w:rsidR="009756A5" w:rsidRDefault="009756A5" w:rsidP="009756A5">
      <w:pPr>
        <w:pStyle w:val="ConsPlusNormal"/>
        <w:widowControl/>
        <w:ind w:firstLine="540"/>
        <w:jc w:val="both"/>
        <w:rPr>
          <w:rFonts w:ascii="Times New Roman" w:hAnsi="Times New Roman" w:cs="Times New Roman"/>
          <w:color w:val="000000"/>
        </w:rPr>
      </w:pPr>
    </w:p>
    <w:p w:rsidR="009756A5" w:rsidRDefault="009756A5" w:rsidP="009756A5">
      <w:pPr>
        <w:pStyle w:val="ConsPlusNormal"/>
        <w:widowControl/>
        <w:ind w:firstLine="0"/>
        <w:jc w:val="center"/>
        <w:rPr>
          <w:rFonts w:ascii="Times New Roman" w:hAnsi="Times New Roman" w:cs="Times New Roman"/>
          <w:b/>
          <w:color w:val="000000"/>
        </w:rPr>
      </w:pPr>
      <w:r>
        <w:rPr>
          <w:rFonts w:ascii="Times New Roman" w:hAnsi="Times New Roman" w:cs="Times New Roman"/>
          <w:b/>
          <w:color w:val="000000"/>
        </w:rPr>
        <w:t>4. ОБЯЗАТЕЛЬСТВА СТОРОН</w:t>
      </w:r>
    </w:p>
    <w:p w:rsidR="009756A5" w:rsidRDefault="009756A5" w:rsidP="009756A5">
      <w:pPr>
        <w:pStyle w:val="ConsPlusNormal"/>
        <w:widowControl/>
        <w:ind w:firstLine="540"/>
        <w:jc w:val="both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b/>
          <w:color w:val="000000"/>
        </w:rPr>
        <w:t>4.1</w:t>
      </w:r>
      <w:r>
        <w:rPr>
          <w:rFonts w:ascii="Times New Roman" w:hAnsi="Times New Roman" w:cs="Times New Roman"/>
          <w:color w:val="000000"/>
        </w:rPr>
        <w:t>. Застройщик обязуется:</w:t>
      </w:r>
    </w:p>
    <w:p w:rsidR="009756A5" w:rsidRDefault="009756A5" w:rsidP="009756A5">
      <w:pPr>
        <w:pStyle w:val="ConsPlusNormal"/>
        <w:widowControl/>
        <w:ind w:firstLine="540"/>
        <w:jc w:val="both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b/>
          <w:color w:val="000000"/>
        </w:rPr>
        <w:t>4.1.1.</w:t>
      </w:r>
      <w:r>
        <w:rPr>
          <w:rFonts w:ascii="Times New Roman" w:hAnsi="Times New Roman" w:cs="Times New Roman"/>
          <w:color w:val="000000"/>
        </w:rPr>
        <w:t xml:space="preserve"> Добросовестно выполнить свои обязательства по Договору, сдать в эксплуатацию Объект долевого строительства до 31 декабря 2019 г.</w:t>
      </w:r>
    </w:p>
    <w:p w:rsidR="009756A5" w:rsidRDefault="009756A5" w:rsidP="009756A5">
      <w:pPr>
        <w:pStyle w:val="ConsPlusNormal"/>
        <w:widowControl/>
        <w:ind w:firstLine="540"/>
        <w:jc w:val="both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b/>
          <w:color w:val="000000"/>
        </w:rPr>
        <w:t xml:space="preserve">4.1.2. </w:t>
      </w:r>
      <w:r>
        <w:rPr>
          <w:rFonts w:ascii="Times New Roman" w:hAnsi="Times New Roman" w:cs="Times New Roman"/>
          <w:color w:val="000000"/>
        </w:rPr>
        <w:t>Предоставить Участнику долевого строительства необходимые для государственной регистрации настоящего Договора, следующие документы:</w:t>
      </w:r>
    </w:p>
    <w:p w:rsidR="009756A5" w:rsidRDefault="009756A5" w:rsidP="009756A5">
      <w:pPr>
        <w:pStyle w:val="ConsPlusNormal"/>
        <w:widowControl/>
        <w:ind w:firstLine="540"/>
        <w:jc w:val="both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1) разрешение на строительство;</w:t>
      </w:r>
    </w:p>
    <w:p w:rsidR="009756A5" w:rsidRDefault="009756A5" w:rsidP="009756A5">
      <w:pPr>
        <w:pStyle w:val="ConsPlusNormal"/>
        <w:widowControl/>
        <w:ind w:firstLine="540"/>
        <w:jc w:val="both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2) проектная декларация;</w:t>
      </w:r>
    </w:p>
    <w:p w:rsidR="009756A5" w:rsidRDefault="009756A5" w:rsidP="009756A5">
      <w:pPr>
        <w:pStyle w:val="ConsPlusNormal"/>
        <w:widowControl/>
        <w:ind w:firstLine="540"/>
        <w:jc w:val="both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3) план создаваемого Объекта долевого строительства с указанием его местоположения в составе создаваемого объекта недвижимого имущества.</w:t>
      </w:r>
    </w:p>
    <w:p w:rsidR="009756A5" w:rsidRDefault="009756A5" w:rsidP="009756A5">
      <w:pPr>
        <w:pStyle w:val="ConsPlusNormal"/>
        <w:widowControl/>
        <w:ind w:firstLine="540"/>
        <w:jc w:val="both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b/>
          <w:color w:val="000000"/>
        </w:rPr>
        <w:t>4.1.3.</w:t>
      </w:r>
      <w:r>
        <w:rPr>
          <w:rFonts w:ascii="Times New Roman" w:hAnsi="Times New Roman" w:cs="Times New Roman"/>
          <w:color w:val="000000"/>
        </w:rPr>
        <w:t xml:space="preserve"> Использовать денежные средства, уплачиваемые Участником долевого строительства исключительно для строительства им многоквартирных домов и обслуживающих объектов недвижимости в соответствии с проектной документацией. </w:t>
      </w:r>
    </w:p>
    <w:p w:rsidR="009756A5" w:rsidRDefault="009756A5" w:rsidP="009756A5">
      <w:pPr>
        <w:pStyle w:val="ConsPlusNormal"/>
        <w:widowControl/>
        <w:ind w:firstLine="540"/>
        <w:jc w:val="both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b/>
          <w:color w:val="000000"/>
        </w:rPr>
        <w:t xml:space="preserve">4.1.4. </w:t>
      </w:r>
      <w:r>
        <w:rPr>
          <w:rFonts w:ascii="Times New Roman" w:hAnsi="Times New Roman" w:cs="Times New Roman"/>
          <w:color w:val="000000"/>
        </w:rPr>
        <w:t>Передать Участнику долевого строительства Объект долевого строительства не позднее срока, предусмотренного Договором;</w:t>
      </w:r>
    </w:p>
    <w:p w:rsidR="009756A5" w:rsidRDefault="009756A5" w:rsidP="009756A5">
      <w:pPr>
        <w:pStyle w:val="ConsPlusNormal"/>
        <w:widowControl/>
        <w:ind w:firstLine="540"/>
        <w:jc w:val="both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b/>
          <w:color w:val="000000"/>
        </w:rPr>
        <w:t xml:space="preserve">4.1.5. </w:t>
      </w:r>
      <w:r>
        <w:rPr>
          <w:rFonts w:ascii="Times New Roman" w:hAnsi="Times New Roman" w:cs="Times New Roman"/>
          <w:color w:val="000000"/>
        </w:rPr>
        <w:t>В случае</w:t>
      </w:r>
      <w:proofErr w:type="gramStart"/>
      <w:r>
        <w:rPr>
          <w:rFonts w:ascii="Times New Roman" w:hAnsi="Times New Roman" w:cs="Times New Roman"/>
          <w:color w:val="000000"/>
        </w:rPr>
        <w:t>,</w:t>
      </w:r>
      <w:proofErr w:type="gramEnd"/>
      <w:r>
        <w:rPr>
          <w:rFonts w:ascii="Times New Roman" w:hAnsi="Times New Roman" w:cs="Times New Roman"/>
          <w:color w:val="000000"/>
        </w:rPr>
        <w:t xml:space="preserve"> если строительство многоквартирного жилого дома не может быть завершено в предусмотренный Договором срок, Застройщик не позднее чем за два месяца до истечения указанного срока обязан направить Участнику долевого строительства соответствующую информацию и предложение об изменении срока передачи Объекта долевого строительства. Изменение предусмотренного Договором срока передачи Застройщиком Объекта долевого строительства Участнику долевого строительства оформляется дополнительным соглашением.</w:t>
      </w:r>
    </w:p>
    <w:p w:rsidR="009756A5" w:rsidRDefault="009756A5" w:rsidP="009756A5">
      <w:pPr>
        <w:pStyle w:val="ConsPlusNormal"/>
        <w:widowControl/>
        <w:ind w:firstLine="540"/>
        <w:jc w:val="both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b/>
          <w:color w:val="000000"/>
        </w:rPr>
        <w:t>4.1.6.</w:t>
      </w:r>
      <w:r>
        <w:rPr>
          <w:rFonts w:ascii="Times New Roman" w:hAnsi="Times New Roman" w:cs="Times New Roman"/>
          <w:color w:val="000000"/>
        </w:rPr>
        <w:t xml:space="preserve"> Передать Участнику долевого строительства Объект долевого строительства, качество которого соответствует условиям Договора либо при отсутствии или неполноте условий такого Договора требованиям технических регламентов, проектной документации и градостроительных регламентов, а также иным обязательным требованиям.</w:t>
      </w:r>
    </w:p>
    <w:p w:rsidR="009756A5" w:rsidRDefault="009756A5" w:rsidP="009756A5">
      <w:pPr>
        <w:pStyle w:val="ConsPlusNormal"/>
        <w:widowControl/>
        <w:ind w:firstLine="540"/>
        <w:jc w:val="both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b/>
          <w:color w:val="000000"/>
        </w:rPr>
        <w:lastRenderedPageBreak/>
        <w:t>4.1.7.</w:t>
      </w:r>
      <w:r>
        <w:rPr>
          <w:rFonts w:ascii="Times New Roman" w:hAnsi="Times New Roman" w:cs="Times New Roman"/>
          <w:color w:val="000000"/>
        </w:rPr>
        <w:t xml:space="preserve"> Получить в установленном порядке разрешение на ввод в эксплуатацию Объекта долевого строительства.</w:t>
      </w:r>
    </w:p>
    <w:p w:rsidR="009756A5" w:rsidRDefault="009756A5" w:rsidP="009756A5">
      <w:pPr>
        <w:pStyle w:val="ConsPlusNormal"/>
        <w:widowControl/>
        <w:ind w:firstLine="540"/>
        <w:jc w:val="both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b/>
          <w:color w:val="000000"/>
        </w:rPr>
        <w:t>4.1.8.</w:t>
      </w:r>
      <w:r>
        <w:rPr>
          <w:rFonts w:ascii="Times New Roman" w:hAnsi="Times New Roman" w:cs="Times New Roman"/>
          <w:color w:val="000000"/>
        </w:rPr>
        <w:t xml:space="preserve"> По письменному требованию передать Участнику долевого строительства документы, необходимые для регистрации права собственности на Объект долевого строительства.</w:t>
      </w:r>
    </w:p>
    <w:p w:rsidR="009756A5" w:rsidRDefault="009756A5" w:rsidP="009756A5">
      <w:pPr>
        <w:pStyle w:val="ConsPlusNormal"/>
        <w:widowControl/>
        <w:ind w:firstLine="540"/>
        <w:jc w:val="both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Основанием для государственной регистрации права собственности Участника долевого строительства на Объект долевого строительства являются документы, подтверждающие факт его постройки - разрешение на ввод в эксплуатацию многоквартирного дома, в состав которого входит Объект долевого строительства, и передаточный акт Объекта долевого строительства.</w:t>
      </w:r>
    </w:p>
    <w:p w:rsidR="009756A5" w:rsidRDefault="009756A5" w:rsidP="009756A5">
      <w:pPr>
        <w:pStyle w:val="ConsPlusNormal"/>
        <w:widowControl/>
        <w:ind w:firstLine="540"/>
        <w:jc w:val="both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Застройщик передает копию разрешения на ввод в эксплуатацию многоквартирного жилого дома этого разрешения в органы, осуществляющие государственную регистрацию прав на недвижимое имущество и сделок с ним, для государственной регистрации прав собственности участников долевого строительства на объекты долевого строительства не позднее чем через десять рабочих дней после получения такого разрешения.</w:t>
      </w:r>
    </w:p>
    <w:p w:rsidR="009756A5" w:rsidRDefault="009756A5" w:rsidP="009756A5">
      <w:pPr>
        <w:pStyle w:val="ConsPlusNormal"/>
        <w:widowControl/>
        <w:ind w:firstLine="540"/>
        <w:jc w:val="both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b/>
          <w:color w:val="000000"/>
        </w:rPr>
        <w:t>4.2.</w:t>
      </w:r>
      <w:r>
        <w:rPr>
          <w:rFonts w:ascii="Times New Roman" w:hAnsi="Times New Roman" w:cs="Times New Roman"/>
          <w:color w:val="000000"/>
        </w:rPr>
        <w:t xml:space="preserve"> Участник долевого строительства обязуется:</w:t>
      </w:r>
    </w:p>
    <w:p w:rsidR="009756A5" w:rsidRDefault="009756A5" w:rsidP="009756A5">
      <w:pPr>
        <w:pStyle w:val="ConsPlusNormal"/>
        <w:widowControl/>
        <w:ind w:firstLine="540"/>
        <w:jc w:val="both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b/>
          <w:color w:val="000000"/>
        </w:rPr>
        <w:t>4.2.1.</w:t>
      </w:r>
      <w:r>
        <w:rPr>
          <w:rFonts w:ascii="Times New Roman" w:hAnsi="Times New Roman" w:cs="Times New Roman"/>
          <w:color w:val="000000"/>
        </w:rPr>
        <w:t xml:space="preserve"> Своевременно внести платежи по настоящему Договору.</w:t>
      </w:r>
    </w:p>
    <w:p w:rsidR="009756A5" w:rsidRDefault="009756A5" w:rsidP="009756A5">
      <w:pPr>
        <w:pStyle w:val="ConsPlusNormal"/>
        <w:widowControl/>
        <w:ind w:firstLine="540"/>
        <w:jc w:val="both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b/>
          <w:color w:val="000000"/>
        </w:rPr>
        <w:t>4.2.2.</w:t>
      </w:r>
      <w:r>
        <w:rPr>
          <w:rFonts w:ascii="Times New Roman" w:hAnsi="Times New Roman" w:cs="Times New Roman"/>
          <w:color w:val="000000"/>
        </w:rPr>
        <w:t xml:space="preserve"> Принять Объект долевого строительства по акту приема-передачи.</w:t>
      </w:r>
    </w:p>
    <w:p w:rsidR="009756A5" w:rsidRDefault="009756A5" w:rsidP="009756A5">
      <w:pPr>
        <w:pStyle w:val="ConsPlusNormal"/>
        <w:widowControl/>
        <w:ind w:firstLine="540"/>
        <w:jc w:val="both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b/>
          <w:color w:val="000000"/>
        </w:rPr>
        <w:t>4.3.</w:t>
      </w:r>
      <w:r>
        <w:rPr>
          <w:rFonts w:ascii="Times New Roman" w:hAnsi="Times New Roman" w:cs="Times New Roman"/>
          <w:color w:val="000000"/>
        </w:rPr>
        <w:t xml:space="preserve"> Обязательства Застройщика считаются исполненными с момента подписания Сторонами передаточного акта Объекта долевого строительства.</w:t>
      </w:r>
    </w:p>
    <w:p w:rsidR="009756A5" w:rsidRDefault="009756A5" w:rsidP="009756A5">
      <w:pPr>
        <w:pStyle w:val="ConsPlusNormal"/>
        <w:widowControl/>
        <w:ind w:firstLine="540"/>
        <w:jc w:val="both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b/>
          <w:color w:val="000000"/>
        </w:rPr>
        <w:t>4.4.</w:t>
      </w:r>
      <w:r>
        <w:rPr>
          <w:rFonts w:ascii="Times New Roman" w:hAnsi="Times New Roman" w:cs="Times New Roman"/>
          <w:color w:val="000000"/>
        </w:rPr>
        <w:t xml:space="preserve"> Обязательства Участника долевого строительства считаются исполненными с момента уплаты в полном объеме денежных сре</w:t>
      </w:r>
      <w:proofErr w:type="gramStart"/>
      <w:r>
        <w:rPr>
          <w:rFonts w:ascii="Times New Roman" w:hAnsi="Times New Roman" w:cs="Times New Roman"/>
          <w:color w:val="000000"/>
        </w:rPr>
        <w:t>дств в с</w:t>
      </w:r>
      <w:proofErr w:type="gramEnd"/>
      <w:r>
        <w:rPr>
          <w:rFonts w:ascii="Times New Roman" w:hAnsi="Times New Roman" w:cs="Times New Roman"/>
          <w:color w:val="000000"/>
        </w:rPr>
        <w:t>оответствии с Договором и подписания Сторонами передаточного акта Объекта долевого строительства.</w:t>
      </w:r>
    </w:p>
    <w:p w:rsidR="009756A5" w:rsidRDefault="009756A5" w:rsidP="009756A5">
      <w:pPr>
        <w:pStyle w:val="ConsPlusNormal"/>
        <w:widowControl/>
        <w:ind w:firstLine="540"/>
        <w:jc w:val="both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b/>
          <w:color w:val="000000"/>
        </w:rPr>
        <w:t xml:space="preserve">4.5. </w:t>
      </w:r>
      <w:r>
        <w:rPr>
          <w:rFonts w:ascii="Times New Roman" w:hAnsi="Times New Roman" w:cs="Times New Roman"/>
          <w:color w:val="000000"/>
        </w:rPr>
        <w:t>После подписания акта приёма – передачи объекта долевого участия, дольщик обязан в течени</w:t>
      </w:r>
      <w:proofErr w:type="gramStart"/>
      <w:r>
        <w:rPr>
          <w:rFonts w:ascii="Times New Roman" w:hAnsi="Times New Roman" w:cs="Times New Roman"/>
          <w:color w:val="000000"/>
        </w:rPr>
        <w:t>и</w:t>
      </w:r>
      <w:proofErr w:type="gramEnd"/>
      <w:r>
        <w:rPr>
          <w:rFonts w:ascii="Times New Roman" w:hAnsi="Times New Roman" w:cs="Times New Roman"/>
          <w:color w:val="000000"/>
        </w:rPr>
        <w:t xml:space="preserve"> календарного месяца предоставить застройщику расписку о сдаче документов в органы юстиции на государственную регистрацию права собственности объекта долевого участия.</w:t>
      </w:r>
    </w:p>
    <w:p w:rsidR="009756A5" w:rsidRDefault="009756A5" w:rsidP="009756A5">
      <w:pPr>
        <w:pStyle w:val="ConsPlusNormal"/>
        <w:widowControl/>
        <w:ind w:firstLine="540"/>
        <w:jc w:val="both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b/>
          <w:color w:val="000000"/>
        </w:rPr>
        <w:t xml:space="preserve">4.5.1. </w:t>
      </w:r>
      <w:r>
        <w:rPr>
          <w:rFonts w:ascii="Times New Roman" w:hAnsi="Times New Roman" w:cs="Times New Roman"/>
          <w:color w:val="000000"/>
        </w:rPr>
        <w:t xml:space="preserve">В случае невыполнения вышеуказанного условия застройщик </w:t>
      </w:r>
      <w:proofErr w:type="gramStart"/>
      <w:r>
        <w:rPr>
          <w:rFonts w:ascii="Times New Roman" w:hAnsi="Times New Roman" w:cs="Times New Roman"/>
          <w:color w:val="000000"/>
        </w:rPr>
        <w:t>в праве</w:t>
      </w:r>
      <w:proofErr w:type="gramEnd"/>
      <w:r>
        <w:rPr>
          <w:rFonts w:ascii="Times New Roman" w:hAnsi="Times New Roman" w:cs="Times New Roman"/>
          <w:color w:val="000000"/>
        </w:rPr>
        <w:t xml:space="preserve"> оштрафовать участника долевого строительства в сумме 2 000 (две тысячи) рублей за каждые 10 календарных дней просрочки предоставления расписки. Претензия направляется дольщику  в письменном виде через почтовое отделение.</w:t>
      </w:r>
    </w:p>
    <w:p w:rsidR="009756A5" w:rsidRDefault="009756A5" w:rsidP="009756A5">
      <w:pPr>
        <w:pStyle w:val="ConsPlusNormal"/>
        <w:widowControl/>
        <w:ind w:firstLine="540"/>
        <w:jc w:val="both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 xml:space="preserve">В случае несогласия добровольной уплаты дольщиком застройщику штрафа по выставленной претензии, застройщик </w:t>
      </w:r>
      <w:proofErr w:type="gramStart"/>
      <w:r>
        <w:rPr>
          <w:rFonts w:ascii="Times New Roman" w:hAnsi="Times New Roman" w:cs="Times New Roman"/>
          <w:color w:val="000000"/>
        </w:rPr>
        <w:t>в праве</w:t>
      </w:r>
      <w:proofErr w:type="gramEnd"/>
      <w:r>
        <w:rPr>
          <w:rFonts w:ascii="Times New Roman" w:hAnsi="Times New Roman" w:cs="Times New Roman"/>
          <w:color w:val="000000"/>
        </w:rPr>
        <w:t xml:space="preserve"> обратиться в арбитражный суд, для взыскания штрафа в судебном порядке.</w:t>
      </w:r>
    </w:p>
    <w:p w:rsidR="009756A5" w:rsidRDefault="009756A5" w:rsidP="009756A5">
      <w:pPr>
        <w:pStyle w:val="ConsPlusNormal"/>
        <w:widowControl/>
        <w:ind w:firstLine="0"/>
        <w:rPr>
          <w:rFonts w:ascii="Times New Roman" w:hAnsi="Times New Roman" w:cs="Times New Roman"/>
          <w:b/>
          <w:color w:val="000000"/>
        </w:rPr>
      </w:pPr>
    </w:p>
    <w:p w:rsidR="009756A5" w:rsidRDefault="009756A5" w:rsidP="009756A5">
      <w:pPr>
        <w:pStyle w:val="ConsPlusNormal"/>
        <w:widowControl/>
        <w:ind w:firstLine="0"/>
        <w:jc w:val="center"/>
        <w:rPr>
          <w:rFonts w:ascii="Times New Roman" w:hAnsi="Times New Roman" w:cs="Times New Roman"/>
          <w:b/>
          <w:color w:val="000000"/>
        </w:rPr>
      </w:pPr>
      <w:r>
        <w:rPr>
          <w:rFonts w:ascii="Times New Roman" w:hAnsi="Times New Roman" w:cs="Times New Roman"/>
          <w:b/>
          <w:color w:val="000000"/>
        </w:rPr>
        <w:t>5. ПРАВА СТОРОН</w:t>
      </w:r>
    </w:p>
    <w:p w:rsidR="009756A5" w:rsidRDefault="009756A5" w:rsidP="009756A5">
      <w:pPr>
        <w:pStyle w:val="ConsPlusNormal"/>
        <w:widowControl/>
        <w:ind w:firstLine="540"/>
        <w:jc w:val="both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b/>
          <w:color w:val="000000"/>
        </w:rPr>
        <w:t>5.1.</w:t>
      </w:r>
      <w:r>
        <w:rPr>
          <w:rFonts w:ascii="Times New Roman" w:hAnsi="Times New Roman" w:cs="Times New Roman"/>
          <w:color w:val="000000"/>
        </w:rPr>
        <w:t xml:space="preserve"> Застройщик вправе:</w:t>
      </w:r>
    </w:p>
    <w:p w:rsidR="009756A5" w:rsidRDefault="009756A5" w:rsidP="009756A5">
      <w:pPr>
        <w:pStyle w:val="ConsPlusNormal"/>
        <w:widowControl/>
        <w:ind w:firstLine="540"/>
        <w:jc w:val="both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b/>
          <w:color w:val="000000"/>
        </w:rPr>
        <w:t>5.1.2.</w:t>
      </w:r>
      <w:r>
        <w:rPr>
          <w:rFonts w:ascii="Times New Roman" w:hAnsi="Times New Roman" w:cs="Times New Roman"/>
          <w:color w:val="000000"/>
        </w:rPr>
        <w:t xml:space="preserve"> Внести изменения и дополнения в проект Объекта долевого строительства.</w:t>
      </w:r>
    </w:p>
    <w:p w:rsidR="009756A5" w:rsidRDefault="009756A5" w:rsidP="009756A5">
      <w:pPr>
        <w:pStyle w:val="ConsPlusNormal"/>
        <w:widowControl/>
        <w:ind w:firstLine="540"/>
        <w:jc w:val="both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b/>
          <w:color w:val="000000"/>
        </w:rPr>
        <w:t>5.1.3.</w:t>
      </w:r>
      <w:r>
        <w:rPr>
          <w:rFonts w:ascii="Times New Roman" w:hAnsi="Times New Roman" w:cs="Times New Roman"/>
          <w:color w:val="000000"/>
        </w:rPr>
        <w:t>В случае непринятия Объекта долевого строительства по акту приема передачи, в течени</w:t>
      </w:r>
      <w:proofErr w:type="gramStart"/>
      <w:r>
        <w:rPr>
          <w:rFonts w:ascii="Times New Roman" w:hAnsi="Times New Roman" w:cs="Times New Roman"/>
          <w:color w:val="000000"/>
        </w:rPr>
        <w:t>и</w:t>
      </w:r>
      <w:proofErr w:type="gramEnd"/>
      <w:r>
        <w:rPr>
          <w:rFonts w:ascii="Times New Roman" w:hAnsi="Times New Roman" w:cs="Times New Roman"/>
          <w:color w:val="000000"/>
        </w:rPr>
        <w:t xml:space="preserve"> 2-х месяцев после сдачи дома в эксплуатацию, Объект долевого строительства считается переданным Застройщиком Участнику долевого строительства.</w:t>
      </w:r>
    </w:p>
    <w:p w:rsidR="009756A5" w:rsidRDefault="009756A5" w:rsidP="009756A5">
      <w:pPr>
        <w:pStyle w:val="ConsPlusNormal"/>
        <w:widowControl/>
        <w:ind w:firstLine="540"/>
        <w:jc w:val="both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b/>
          <w:color w:val="000000"/>
        </w:rPr>
        <w:t>5.2.</w:t>
      </w:r>
      <w:r>
        <w:rPr>
          <w:rFonts w:ascii="Times New Roman" w:hAnsi="Times New Roman" w:cs="Times New Roman"/>
          <w:color w:val="000000"/>
        </w:rPr>
        <w:t xml:space="preserve"> Участник долевого строительства вправе:</w:t>
      </w:r>
    </w:p>
    <w:p w:rsidR="009756A5" w:rsidRDefault="009756A5" w:rsidP="009756A5">
      <w:pPr>
        <w:pStyle w:val="ConsPlusNormal"/>
        <w:widowControl/>
        <w:ind w:firstLine="540"/>
        <w:jc w:val="both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b/>
          <w:color w:val="000000"/>
        </w:rPr>
        <w:t>5.2.1.</w:t>
      </w:r>
      <w:r>
        <w:rPr>
          <w:rFonts w:ascii="Times New Roman" w:hAnsi="Times New Roman" w:cs="Times New Roman"/>
          <w:color w:val="000000"/>
        </w:rPr>
        <w:t xml:space="preserve"> Обратиться в бюро технической инвентаризации для определения фактической общей площади  Объекта долевого строительства.</w:t>
      </w:r>
    </w:p>
    <w:p w:rsidR="009756A5" w:rsidRDefault="009756A5" w:rsidP="009756A5">
      <w:pPr>
        <w:pStyle w:val="ConsPlusNormal"/>
        <w:widowControl/>
        <w:ind w:firstLine="540"/>
        <w:jc w:val="both"/>
        <w:rPr>
          <w:rFonts w:ascii="Times New Roman" w:hAnsi="Times New Roman" w:cs="Times New Roman"/>
          <w:color w:val="000000"/>
        </w:rPr>
      </w:pPr>
    </w:p>
    <w:p w:rsidR="009756A5" w:rsidRDefault="009756A5" w:rsidP="009756A5">
      <w:pPr>
        <w:pStyle w:val="ConsPlusNormal"/>
        <w:widowControl/>
        <w:ind w:firstLine="0"/>
        <w:jc w:val="center"/>
        <w:rPr>
          <w:rFonts w:ascii="Times New Roman" w:hAnsi="Times New Roman" w:cs="Times New Roman"/>
          <w:b/>
          <w:color w:val="000000"/>
        </w:rPr>
      </w:pPr>
      <w:r>
        <w:rPr>
          <w:rFonts w:ascii="Times New Roman" w:hAnsi="Times New Roman" w:cs="Times New Roman"/>
          <w:b/>
          <w:color w:val="000000"/>
        </w:rPr>
        <w:t>6. ОТВЕТСТВЕННОСТЬ СТОРОН</w:t>
      </w:r>
    </w:p>
    <w:p w:rsidR="009756A5" w:rsidRDefault="009756A5" w:rsidP="009756A5">
      <w:pPr>
        <w:pStyle w:val="ConsPlusNormal"/>
        <w:widowControl/>
        <w:ind w:firstLine="540"/>
        <w:jc w:val="both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b/>
          <w:color w:val="000000"/>
        </w:rPr>
        <w:t>6.1.</w:t>
      </w:r>
      <w:r>
        <w:rPr>
          <w:rFonts w:ascii="Times New Roman" w:hAnsi="Times New Roman" w:cs="Times New Roman"/>
          <w:color w:val="000000"/>
        </w:rPr>
        <w:t xml:space="preserve"> В случае неисполнения или ненадлежащего исполнения обязательств по Договору Сторона, не исполнившая своих обязательств или не надлежаще исполнившая свои обязательства, обязана уплатить другой Стороне предусмотренные настоящим Договором неустойки (штрафы, пени) и возместить в полном объеме причиненные убытки сверх неустойки.</w:t>
      </w:r>
    </w:p>
    <w:p w:rsidR="009756A5" w:rsidRDefault="009756A5" w:rsidP="009756A5">
      <w:pPr>
        <w:pStyle w:val="ConsPlusNormal"/>
        <w:widowControl/>
        <w:ind w:firstLine="540"/>
        <w:jc w:val="both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b/>
          <w:color w:val="000000"/>
        </w:rPr>
        <w:t>6.2.</w:t>
      </w:r>
      <w:r>
        <w:rPr>
          <w:rFonts w:ascii="Times New Roman" w:hAnsi="Times New Roman" w:cs="Times New Roman"/>
          <w:color w:val="000000"/>
        </w:rPr>
        <w:t xml:space="preserve"> Систематическое нарушение Участником долевого строительства сроков внесения платежей, то есть нарушение срока внесения платежа более чем три раза в течение двенадцати месяцев или просрочка внесения платежа в течение более чем три месяца, является основанием для предъявления Застройщиком требования о расторжении Договора в судебном порядке.</w:t>
      </w:r>
    </w:p>
    <w:p w:rsidR="009756A5" w:rsidRDefault="009756A5" w:rsidP="009756A5">
      <w:pPr>
        <w:pStyle w:val="ConsPlusNormal"/>
        <w:widowControl/>
        <w:ind w:firstLine="540"/>
        <w:jc w:val="both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b/>
          <w:color w:val="000000"/>
        </w:rPr>
        <w:t>6.3.</w:t>
      </w:r>
      <w:r>
        <w:rPr>
          <w:rFonts w:ascii="Times New Roman" w:hAnsi="Times New Roman" w:cs="Times New Roman"/>
          <w:color w:val="000000"/>
        </w:rPr>
        <w:t xml:space="preserve"> В случае нарушения установленного Договором срока внесения платежа Участник долевого строительства уплачивает Застройщику неустойку (пени) в размере 1/300 ставки рефинансирования Центрального банка Российской Федерации, действующей на день исполнения обязательства, от суммы просроченного платежа за каждый день просрочки.</w:t>
      </w:r>
    </w:p>
    <w:p w:rsidR="009756A5" w:rsidRDefault="009756A5" w:rsidP="009756A5">
      <w:pPr>
        <w:pStyle w:val="ConsPlusNormal"/>
        <w:widowControl/>
        <w:ind w:firstLine="540"/>
        <w:jc w:val="both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b/>
          <w:color w:val="000000"/>
        </w:rPr>
        <w:t>6.4.</w:t>
      </w:r>
      <w:r>
        <w:rPr>
          <w:rFonts w:ascii="Times New Roman" w:hAnsi="Times New Roman" w:cs="Times New Roman"/>
          <w:color w:val="000000"/>
        </w:rPr>
        <w:t xml:space="preserve"> В случае нарушения предусмотренного Договором срока передачи Участнику долевого строительства Объекта долевого строительства Застройщик уплачивает Участнику долевого строительства неустойку (пени) в размере 1/300 ставки рефинансирования Центрального банка Российской Федерации, действующей на день исполнения обязательства, от цены Договора за каждый день просрочки.</w:t>
      </w:r>
    </w:p>
    <w:p w:rsidR="009756A5" w:rsidRDefault="009756A5" w:rsidP="009756A5">
      <w:pPr>
        <w:pStyle w:val="ConsPlusNormal"/>
        <w:widowControl/>
        <w:ind w:firstLine="0"/>
        <w:jc w:val="center"/>
        <w:rPr>
          <w:rFonts w:ascii="Times New Roman" w:hAnsi="Times New Roman" w:cs="Times New Roman"/>
          <w:b/>
          <w:color w:val="000000"/>
        </w:rPr>
      </w:pPr>
    </w:p>
    <w:p w:rsidR="009756A5" w:rsidRDefault="009756A5" w:rsidP="009756A5">
      <w:pPr>
        <w:pStyle w:val="ConsPlusNormal"/>
        <w:widowControl/>
        <w:ind w:firstLine="0"/>
        <w:jc w:val="center"/>
        <w:rPr>
          <w:rFonts w:ascii="Times New Roman" w:hAnsi="Times New Roman" w:cs="Times New Roman"/>
          <w:b/>
          <w:color w:val="000000"/>
        </w:rPr>
      </w:pPr>
      <w:r>
        <w:rPr>
          <w:rFonts w:ascii="Times New Roman" w:hAnsi="Times New Roman" w:cs="Times New Roman"/>
          <w:b/>
          <w:color w:val="000000"/>
        </w:rPr>
        <w:t>7. ГАРАНТИИ КАЧЕСТВА</w:t>
      </w:r>
    </w:p>
    <w:p w:rsidR="009756A5" w:rsidRDefault="009756A5" w:rsidP="009756A5">
      <w:pPr>
        <w:pStyle w:val="ConsPlusNormal"/>
        <w:widowControl/>
        <w:ind w:firstLine="540"/>
        <w:jc w:val="both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b/>
          <w:color w:val="000000"/>
        </w:rPr>
        <w:t>7.1.</w:t>
      </w:r>
      <w:r>
        <w:rPr>
          <w:rFonts w:ascii="Times New Roman" w:hAnsi="Times New Roman" w:cs="Times New Roman"/>
          <w:color w:val="000000"/>
        </w:rPr>
        <w:t xml:space="preserve"> Объект долевого строительства должен соответствовать требованиям технических регламентов, проектной документации и градостроительных регламентов, а также иным обязательным требованиям, установленным действующим законодательством.</w:t>
      </w:r>
    </w:p>
    <w:p w:rsidR="009756A5" w:rsidRDefault="009756A5" w:rsidP="009756A5">
      <w:pPr>
        <w:pStyle w:val="ConsPlusNormal"/>
        <w:widowControl/>
        <w:ind w:firstLine="540"/>
        <w:jc w:val="both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b/>
          <w:color w:val="000000"/>
        </w:rPr>
        <w:lastRenderedPageBreak/>
        <w:t>7.2.</w:t>
      </w:r>
      <w:r>
        <w:rPr>
          <w:rFonts w:ascii="Times New Roman" w:hAnsi="Times New Roman" w:cs="Times New Roman"/>
          <w:color w:val="000000"/>
        </w:rPr>
        <w:t xml:space="preserve"> В случае</w:t>
      </w:r>
      <w:proofErr w:type="gramStart"/>
      <w:r>
        <w:rPr>
          <w:rFonts w:ascii="Times New Roman" w:hAnsi="Times New Roman" w:cs="Times New Roman"/>
          <w:color w:val="000000"/>
        </w:rPr>
        <w:t>,</w:t>
      </w:r>
      <w:proofErr w:type="gramEnd"/>
      <w:r>
        <w:rPr>
          <w:rFonts w:ascii="Times New Roman" w:hAnsi="Times New Roman" w:cs="Times New Roman"/>
          <w:color w:val="000000"/>
        </w:rPr>
        <w:t xml:space="preserve"> если Объект долевого строительства построен Застройщиком с отступлениями от условий Договора, приведшими к ухудшению качества такого Объекта, или с иными недостатками, которые делают его непригодным для предусмотренного Договором использования, Участник долевого строительства, если иное не установлено Договором, по своему выбору вправе потребовать от Застройщика:</w:t>
      </w:r>
    </w:p>
    <w:p w:rsidR="009756A5" w:rsidRDefault="009756A5" w:rsidP="009756A5">
      <w:pPr>
        <w:pStyle w:val="ConsPlusNormal"/>
        <w:widowControl/>
        <w:ind w:firstLine="540"/>
        <w:jc w:val="both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1) безвозмездного устранения недостатков в разумный срок;</w:t>
      </w:r>
    </w:p>
    <w:p w:rsidR="009756A5" w:rsidRDefault="009756A5" w:rsidP="009756A5">
      <w:pPr>
        <w:pStyle w:val="ConsPlusNormal"/>
        <w:widowControl/>
        <w:ind w:firstLine="540"/>
        <w:jc w:val="both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2) соразмерного уменьшения цены Договора;</w:t>
      </w:r>
    </w:p>
    <w:p w:rsidR="009756A5" w:rsidRDefault="009756A5" w:rsidP="009756A5">
      <w:pPr>
        <w:pStyle w:val="ConsPlusNormal"/>
        <w:widowControl/>
        <w:ind w:firstLine="540"/>
        <w:jc w:val="both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3) возмещения своих расходов на устранение недостатков.</w:t>
      </w:r>
    </w:p>
    <w:p w:rsidR="009756A5" w:rsidRDefault="009756A5" w:rsidP="009756A5">
      <w:pPr>
        <w:pStyle w:val="ConsPlusNormal"/>
        <w:widowControl/>
        <w:ind w:firstLine="540"/>
        <w:jc w:val="both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b/>
          <w:color w:val="000000"/>
        </w:rPr>
        <w:t>7.3</w:t>
      </w:r>
      <w:r>
        <w:rPr>
          <w:rFonts w:ascii="Times New Roman" w:hAnsi="Times New Roman" w:cs="Times New Roman"/>
          <w:color w:val="000000"/>
        </w:rPr>
        <w:t xml:space="preserve"> Застройщик не несет ответственность за недостатки (дефекты) Объекта и оборудования, обнаруженные в пределах гарантийного срока, если они произошли вследствие их нормального износа или неправильной эксплуатации, ненадлежащего ремонта, произведенного Участником долевого строительства или привлеченными им третьими лицами.</w:t>
      </w:r>
    </w:p>
    <w:p w:rsidR="009756A5" w:rsidRDefault="009756A5" w:rsidP="009756A5">
      <w:pPr>
        <w:pStyle w:val="ConsPlusNormal"/>
        <w:widowControl/>
        <w:ind w:firstLine="0"/>
        <w:jc w:val="both"/>
        <w:rPr>
          <w:rFonts w:ascii="Times New Roman" w:hAnsi="Times New Roman" w:cs="Times New Roman"/>
          <w:color w:val="000000"/>
        </w:rPr>
      </w:pPr>
    </w:p>
    <w:p w:rsidR="009756A5" w:rsidRDefault="009756A5" w:rsidP="009756A5">
      <w:pPr>
        <w:pStyle w:val="ConsPlusNormal"/>
        <w:widowControl/>
        <w:ind w:firstLine="0"/>
        <w:jc w:val="center"/>
        <w:rPr>
          <w:rFonts w:ascii="Times New Roman" w:hAnsi="Times New Roman" w:cs="Times New Roman"/>
          <w:b/>
          <w:color w:val="000000"/>
        </w:rPr>
      </w:pPr>
      <w:r>
        <w:rPr>
          <w:rFonts w:ascii="Times New Roman" w:hAnsi="Times New Roman" w:cs="Times New Roman"/>
          <w:b/>
          <w:color w:val="000000"/>
        </w:rPr>
        <w:t>8. ПЕРЕДАЧА ОБЪЕКТА ДОЛЕВОГО СТРОИТЕЛЬСТВА</w:t>
      </w:r>
    </w:p>
    <w:p w:rsidR="009756A5" w:rsidRDefault="009756A5" w:rsidP="009756A5">
      <w:pPr>
        <w:pStyle w:val="ConsPlusNormal"/>
        <w:widowControl/>
        <w:ind w:firstLine="540"/>
        <w:jc w:val="both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b/>
          <w:color w:val="000000"/>
        </w:rPr>
        <w:t>8.1.</w:t>
      </w:r>
      <w:r>
        <w:rPr>
          <w:rFonts w:ascii="Times New Roman" w:hAnsi="Times New Roman" w:cs="Times New Roman"/>
          <w:color w:val="000000"/>
        </w:rPr>
        <w:t xml:space="preserve"> Передача Объекта долевого строительства Застройщиком и принятие его Участником долевого строительства осуществляются по подписываемому Сторонами передаточному акту. Подписывая акт приема-передачи на Объект долевого строительства, Участник долевого строительства, тем самым подтверждает свое согласие с состоянием передаваемого Объекта долевого строительства, которое указано в акте.</w:t>
      </w:r>
    </w:p>
    <w:p w:rsidR="009756A5" w:rsidRDefault="009756A5" w:rsidP="009756A5">
      <w:pPr>
        <w:pStyle w:val="ConsPlusNormal"/>
        <w:widowControl/>
        <w:ind w:firstLine="540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  <w:b/>
          <w:color w:val="000000"/>
        </w:rPr>
        <w:t>8.2.</w:t>
      </w:r>
      <w:r>
        <w:rPr>
          <w:rFonts w:ascii="Times New Roman" w:hAnsi="Times New Roman" w:cs="Times New Roman"/>
        </w:rPr>
        <w:t>Объект долевого строительства передается в следующем состоянии:</w:t>
      </w:r>
    </w:p>
    <w:p w:rsidR="009756A5" w:rsidRDefault="009756A5" w:rsidP="009756A5">
      <w:pPr>
        <w:pStyle w:val="ConsPlusNormal"/>
        <w:widowControl/>
        <w:ind w:firstLine="540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- Состояние стен –  штукатурка, полы - стяжка;</w:t>
      </w:r>
    </w:p>
    <w:p w:rsidR="009756A5" w:rsidRDefault="009756A5" w:rsidP="009756A5">
      <w:pPr>
        <w:pStyle w:val="ConsPlusNormal"/>
        <w:widowControl/>
        <w:ind w:firstLine="540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- Окна, балкон – остеклены, оконный материал – </w:t>
      </w:r>
      <w:proofErr w:type="spellStart"/>
      <w:r>
        <w:rPr>
          <w:rFonts w:ascii="Times New Roman" w:hAnsi="Times New Roman" w:cs="Times New Roman"/>
        </w:rPr>
        <w:t>металлопластик</w:t>
      </w:r>
      <w:proofErr w:type="spellEnd"/>
      <w:r>
        <w:rPr>
          <w:rFonts w:ascii="Times New Roman" w:hAnsi="Times New Roman" w:cs="Times New Roman"/>
        </w:rPr>
        <w:t>;</w:t>
      </w:r>
    </w:p>
    <w:p w:rsidR="009756A5" w:rsidRDefault="009756A5" w:rsidP="009756A5">
      <w:pPr>
        <w:pStyle w:val="ConsPlusNormal"/>
        <w:widowControl/>
        <w:ind w:firstLine="540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- Дверь входная – металлическая, сейфовая;</w:t>
      </w:r>
    </w:p>
    <w:p w:rsidR="009756A5" w:rsidRDefault="009756A5" w:rsidP="009756A5">
      <w:pPr>
        <w:pStyle w:val="ConsPlusNormal"/>
        <w:widowControl/>
        <w:ind w:firstLine="540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- Счетчики воды, газа, электроэнергии;</w:t>
      </w:r>
    </w:p>
    <w:p w:rsidR="009756A5" w:rsidRDefault="009756A5" w:rsidP="009756A5">
      <w:pPr>
        <w:pStyle w:val="ConsPlusNormal"/>
        <w:widowControl/>
        <w:ind w:firstLine="540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- Отопление – газовое автономное с функционирующим оборудованием (котел с водяным контуром).</w:t>
      </w:r>
    </w:p>
    <w:p w:rsidR="009756A5" w:rsidRDefault="009756A5" w:rsidP="009756A5">
      <w:pPr>
        <w:pStyle w:val="ConsPlusNormal"/>
        <w:widowControl/>
        <w:ind w:firstLine="540"/>
        <w:jc w:val="both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b/>
          <w:color w:val="000000"/>
        </w:rPr>
        <w:t>8.3.</w:t>
      </w:r>
      <w:r>
        <w:rPr>
          <w:rFonts w:ascii="Times New Roman" w:hAnsi="Times New Roman" w:cs="Times New Roman"/>
          <w:color w:val="000000"/>
        </w:rPr>
        <w:t xml:space="preserve"> Передача Объекта долевого строительства осуществляется не ранее чем после получения в установленном порядке разрешения на ввод в эксплуатацию многоквартирного жилого дома.</w:t>
      </w:r>
    </w:p>
    <w:p w:rsidR="009756A5" w:rsidRDefault="009756A5" w:rsidP="009756A5">
      <w:pPr>
        <w:pStyle w:val="ConsPlusNormal"/>
        <w:widowControl/>
        <w:ind w:firstLine="540"/>
        <w:jc w:val="both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b/>
          <w:color w:val="000000"/>
        </w:rPr>
        <w:t>8.4.</w:t>
      </w:r>
      <w:r>
        <w:rPr>
          <w:rFonts w:ascii="Times New Roman" w:hAnsi="Times New Roman" w:cs="Times New Roman"/>
          <w:color w:val="000000"/>
        </w:rPr>
        <w:t xml:space="preserve"> После получения Застройщиком в установленном порядке разрешения на ввод в эксплуатацию многоквартирного жилого дома Застройщик обязан передать Объект долевого строительства в течение двух месяцев, но не позднее предусмотренного Договором срока.</w:t>
      </w:r>
    </w:p>
    <w:p w:rsidR="009756A5" w:rsidRDefault="009756A5" w:rsidP="009756A5">
      <w:pPr>
        <w:pStyle w:val="ConsPlusNormal"/>
        <w:widowControl/>
        <w:ind w:firstLine="540"/>
        <w:jc w:val="both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b/>
          <w:color w:val="000000"/>
        </w:rPr>
        <w:t>8.5.</w:t>
      </w:r>
      <w:r>
        <w:rPr>
          <w:rFonts w:ascii="Times New Roman" w:hAnsi="Times New Roman" w:cs="Times New Roman"/>
          <w:color w:val="000000"/>
        </w:rPr>
        <w:t xml:space="preserve"> Участник долевого строительства, получивший сообщение Застройщика о завершении строительства многоквартирного жилого дома в соответствии с Договором и готовности Объекта долевого строительства к передаче, обязан приступить к его принятию в течение семи рабочих дней со дня получения указанного сообщения.</w:t>
      </w:r>
    </w:p>
    <w:p w:rsidR="009756A5" w:rsidRDefault="009756A5" w:rsidP="009756A5">
      <w:pPr>
        <w:pStyle w:val="ConsPlusNonformat"/>
        <w:widowControl/>
        <w:jc w:val="both"/>
        <w:rPr>
          <w:rFonts w:ascii="Times New Roman" w:hAnsi="Times New Roman" w:cs="Times New Roman"/>
          <w:color w:val="000000"/>
        </w:rPr>
      </w:pPr>
    </w:p>
    <w:p w:rsidR="009756A5" w:rsidRDefault="009756A5" w:rsidP="009756A5">
      <w:pPr>
        <w:pStyle w:val="ConsPlusNormal"/>
        <w:widowControl/>
        <w:ind w:firstLine="0"/>
        <w:jc w:val="center"/>
        <w:rPr>
          <w:rFonts w:ascii="Times New Roman" w:hAnsi="Times New Roman" w:cs="Times New Roman"/>
          <w:b/>
          <w:color w:val="000000"/>
        </w:rPr>
      </w:pPr>
      <w:r>
        <w:rPr>
          <w:rFonts w:ascii="Times New Roman" w:hAnsi="Times New Roman" w:cs="Times New Roman"/>
          <w:b/>
          <w:color w:val="000000"/>
        </w:rPr>
        <w:t>9. ОДНОСТОРОННИЙ ОТКАЗ ОТ ИСПОЛНЕНИЯ ДОГОВОРА</w:t>
      </w:r>
    </w:p>
    <w:p w:rsidR="009756A5" w:rsidRDefault="009756A5" w:rsidP="009756A5">
      <w:pPr>
        <w:pStyle w:val="ConsPlusNormal"/>
        <w:widowControl/>
        <w:ind w:firstLine="540"/>
        <w:jc w:val="both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b/>
          <w:color w:val="000000"/>
        </w:rPr>
        <w:t>9.1.</w:t>
      </w:r>
      <w:r>
        <w:rPr>
          <w:rFonts w:ascii="Times New Roman" w:hAnsi="Times New Roman" w:cs="Times New Roman"/>
          <w:color w:val="000000"/>
        </w:rPr>
        <w:t xml:space="preserve"> Участник долевого строительства в одностороннем порядке вправе отказаться от исполнения Договора только в случае:</w:t>
      </w:r>
    </w:p>
    <w:p w:rsidR="009756A5" w:rsidRDefault="009756A5" w:rsidP="009756A5">
      <w:pPr>
        <w:pStyle w:val="ConsPlusNormal"/>
        <w:widowControl/>
        <w:ind w:firstLine="540"/>
        <w:jc w:val="both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 xml:space="preserve">1) неисполнения Застройщиком обязательства по передаче Объекта долевого строительства в предусмотренный Договором срок при </w:t>
      </w:r>
      <w:proofErr w:type="gramStart"/>
      <w:r>
        <w:rPr>
          <w:rFonts w:ascii="Times New Roman" w:hAnsi="Times New Roman" w:cs="Times New Roman"/>
          <w:color w:val="000000"/>
        </w:rPr>
        <w:t>не достижении</w:t>
      </w:r>
      <w:proofErr w:type="gramEnd"/>
      <w:r>
        <w:rPr>
          <w:rFonts w:ascii="Times New Roman" w:hAnsi="Times New Roman" w:cs="Times New Roman"/>
          <w:color w:val="000000"/>
        </w:rPr>
        <w:t xml:space="preserve"> сторонами согласия путем проведения переговоров;</w:t>
      </w:r>
    </w:p>
    <w:p w:rsidR="009756A5" w:rsidRDefault="009756A5" w:rsidP="009756A5">
      <w:pPr>
        <w:pStyle w:val="ConsPlusNormal"/>
        <w:widowControl/>
        <w:ind w:firstLine="540"/>
        <w:jc w:val="both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2) прекращения или приостановления строительства Объекта долевого строительства при наличии обстоятельств, очевидно свидетельствующих о том, что в предусмотренный Договором срок Объект долевого строительства не будет передан Участнику долевого строительства;</w:t>
      </w:r>
    </w:p>
    <w:p w:rsidR="009756A5" w:rsidRDefault="009756A5" w:rsidP="009756A5">
      <w:pPr>
        <w:pStyle w:val="ConsPlusNormal"/>
        <w:widowControl/>
        <w:ind w:firstLine="540"/>
        <w:jc w:val="both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3) существенного изменения проектной документации строящегося многоквартирного дома, в состав которого входит Объект долевого строительства.</w:t>
      </w:r>
    </w:p>
    <w:p w:rsidR="009756A5" w:rsidRDefault="009756A5" w:rsidP="009756A5">
      <w:pPr>
        <w:pStyle w:val="ConsPlusNormal"/>
        <w:widowControl/>
        <w:ind w:firstLine="540"/>
        <w:jc w:val="both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4) Разница между проектной и фактической общей площади Объекта долевого строительства более +2м</w:t>
      </w:r>
      <w:r>
        <w:rPr>
          <w:rFonts w:ascii="Times New Roman" w:hAnsi="Times New Roman" w:cs="Times New Roman"/>
          <w:color w:val="000000"/>
          <w:vertAlign w:val="superscript"/>
        </w:rPr>
        <w:t>2</w:t>
      </w:r>
      <w:r>
        <w:rPr>
          <w:rFonts w:ascii="Times New Roman" w:hAnsi="Times New Roman" w:cs="Times New Roman"/>
          <w:color w:val="000000"/>
        </w:rPr>
        <w:t>; -2м</w:t>
      </w:r>
      <w:r>
        <w:rPr>
          <w:rFonts w:ascii="Times New Roman" w:hAnsi="Times New Roman" w:cs="Times New Roman"/>
          <w:color w:val="000000"/>
          <w:vertAlign w:val="superscript"/>
        </w:rPr>
        <w:t xml:space="preserve">2 </w:t>
      </w:r>
      <w:r>
        <w:rPr>
          <w:rFonts w:ascii="Times New Roman" w:hAnsi="Times New Roman" w:cs="Times New Roman"/>
          <w:color w:val="000000"/>
        </w:rPr>
        <w:t>.</w:t>
      </w:r>
    </w:p>
    <w:p w:rsidR="009756A5" w:rsidRDefault="009756A5" w:rsidP="009756A5">
      <w:pPr>
        <w:pStyle w:val="ConsPlusNormal"/>
        <w:widowControl/>
        <w:ind w:firstLine="540"/>
        <w:jc w:val="both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b/>
          <w:color w:val="000000"/>
        </w:rPr>
        <w:t>9.2.</w:t>
      </w:r>
      <w:r>
        <w:rPr>
          <w:rFonts w:ascii="Times New Roman" w:hAnsi="Times New Roman" w:cs="Times New Roman"/>
          <w:color w:val="000000"/>
        </w:rPr>
        <w:t xml:space="preserve"> В случае одностороннего расторжения настоящего договора по инициативе участника долевого строительства, Застройщик реализует Объект долевого </w:t>
      </w:r>
      <w:proofErr w:type="gramStart"/>
      <w:r>
        <w:rPr>
          <w:rFonts w:ascii="Times New Roman" w:hAnsi="Times New Roman" w:cs="Times New Roman"/>
          <w:color w:val="000000"/>
        </w:rPr>
        <w:t>строительства, вырученные при этом денежные средства подлежат</w:t>
      </w:r>
      <w:proofErr w:type="gramEnd"/>
      <w:r>
        <w:rPr>
          <w:rFonts w:ascii="Times New Roman" w:hAnsi="Times New Roman" w:cs="Times New Roman"/>
          <w:color w:val="000000"/>
        </w:rPr>
        <w:t xml:space="preserve"> возврату Участнику долевого строительства за вычетом расходов Застройщика на реализацию Объекта долевого строительства.</w:t>
      </w:r>
    </w:p>
    <w:p w:rsidR="009756A5" w:rsidRDefault="009756A5" w:rsidP="009756A5">
      <w:pPr>
        <w:pStyle w:val="ConsPlusNormal"/>
        <w:widowControl/>
        <w:ind w:firstLine="540"/>
        <w:jc w:val="both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b/>
          <w:color w:val="000000"/>
        </w:rPr>
        <w:t>9.3.</w:t>
      </w:r>
      <w:r>
        <w:rPr>
          <w:rFonts w:ascii="Times New Roman" w:hAnsi="Times New Roman" w:cs="Times New Roman"/>
          <w:color w:val="000000"/>
        </w:rPr>
        <w:t xml:space="preserve"> Застройщик в одностороннем порядке вправе отказаться от исполнения Договора только в случае:</w:t>
      </w:r>
    </w:p>
    <w:p w:rsidR="009756A5" w:rsidRDefault="009756A5" w:rsidP="009756A5">
      <w:pPr>
        <w:pStyle w:val="ConsPlusNormal"/>
        <w:widowControl/>
        <w:ind w:firstLine="540"/>
        <w:jc w:val="both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1) неисполнения Участником долевого строительства обязательства по внесению денежных средств.</w:t>
      </w:r>
    </w:p>
    <w:p w:rsidR="009756A5" w:rsidRDefault="009756A5" w:rsidP="009756A5">
      <w:pPr>
        <w:pStyle w:val="ConsPlusNormal"/>
        <w:widowControl/>
        <w:ind w:firstLine="0"/>
        <w:rPr>
          <w:rFonts w:ascii="Times New Roman" w:hAnsi="Times New Roman" w:cs="Times New Roman"/>
          <w:color w:val="000000"/>
        </w:rPr>
      </w:pPr>
    </w:p>
    <w:p w:rsidR="009756A5" w:rsidRDefault="009756A5" w:rsidP="009756A5">
      <w:pPr>
        <w:pStyle w:val="ConsPlusNormal"/>
        <w:widowControl/>
        <w:ind w:firstLine="0"/>
        <w:jc w:val="center"/>
        <w:rPr>
          <w:rFonts w:ascii="Times New Roman" w:hAnsi="Times New Roman" w:cs="Times New Roman"/>
          <w:b/>
          <w:color w:val="000000"/>
        </w:rPr>
      </w:pPr>
      <w:r>
        <w:rPr>
          <w:rFonts w:ascii="Times New Roman" w:hAnsi="Times New Roman" w:cs="Times New Roman"/>
          <w:b/>
          <w:color w:val="000000"/>
        </w:rPr>
        <w:t>10. УСТУПКА ПРАВ ТРЕБОВАНИЙ ПО ДОГОВОРУ</w:t>
      </w:r>
    </w:p>
    <w:p w:rsidR="009756A5" w:rsidRDefault="009756A5" w:rsidP="009756A5">
      <w:pPr>
        <w:pStyle w:val="ConsPlusNormal"/>
        <w:widowControl/>
        <w:ind w:firstLine="540"/>
        <w:jc w:val="both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b/>
          <w:color w:val="000000"/>
        </w:rPr>
        <w:t>10.1.</w:t>
      </w:r>
      <w:r>
        <w:rPr>
          <w:rFonts w:ascii="Times New Roman" w:hAnsi="Times New Roman" w:cs="Times New Roman"/>
          <w:color w:val="000000"/>
        </w:rPr>
        <w:t xml:space="preserve"> Уступка Участником долевого строительства прав требований по Договору иному лицу допускается только после полной уплаты им Застройщику цены договора.</w:t>
      </w:r>
    </w:p>
    <w:p w:rsidR="009756A5" w:rsidRDefault="009756A5" w:rsidP="009756A5">
      <w:pPr>
        <w:pStyle w:val="ConsPlusNormal"/>
        <w:widowControl/>
        <w:ind w:firstLine="540"/>
        <w:jc w:val="both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b/>
          <w:color w:val="000000"/>
        </w:rPr>
        <w:t>10.2.</w:t>
      </w:r>
      <w:r>
        <w:rPr>
          <w:rFonts w:ascii="Times New Roman" w:hAnsi="Times New Roman" w:cs="Times New Roman"/>
          <w:color w:val="000000"/>
        </w:rPr>
        <w:t xml:space="preserve"> В случае неуплаты Участником долевого строительства цены договора Застройщику уступка Участником долевого строительства прав требований по Договору иному лицу допускается только после получения письменного согласия Застройщика одновременно с переводом долга на нового участника долевого строительства и вступает в силу после государственной регистрации в порядке, установленном действующим законодательством. Расходы по регистрации несет Участник долевого строительства или новый участник долевого строительства.</w:t>
      </w:r>
    </w:p>
    <w:p w:rsidR="009756A5" w:rsidRDefault="009756A5" w:rsidP="009756A5">
      <w:pPr>
        <w:pStyle w:val="ConsPlusNormal"/>
        <w:widowControl/>
        <w:ind w:firstLine="540"/>
        <w:jc w:val="both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b/>
          <w:color w:val="000000"/>
        </w:rPr>
        <w:lastRenderedPageBreak/>
        <w:t>10.3.</w:t>
      </w:r>
      <w:r>
        <w:rPr>
          <w:rFonts w:ascii="Times New Roman" w:hAnsi="Times New Roman" w:cs="Times New Roman"/>
          <w:color w:val="000000"/>
        </w:rPr>
        <w:t xml:space="preserve"> Уступка Участником долевого строительства прав требований по Договору иному лицу допускается с момента государственной регистрации настоящего Договора до момента подписания Сторонами передаточного акта или иного документа о передаче Объекта долевого строительства.</w:t>
      </w:r>
    </w:p>
    <w:p w:rsidR="009756A5" w:rsidRDefault="009756A5" w:rsidP="009756A5">
      <w:pPr>
        <w:pStyle w:val="ConsPlusNormal"/>
        <w:widowControl/>
        <w:ind w:firstLine="0"/>
        <w:rPr>
          <w:rFonts w:ascii="Times New Roman" w:hAnsi="Times New Roman" w:cs="Times New Roman"/>
          <w:b/>
          <w:color w:val="000000"/>
        </w:rPr>
      </w:pPr>
    </w:p>
    <w:p w:rsidR="009756A5" w:rsidRDefault="009756A5" w:rsidP="009756A5">
      <w:pPr>
        <w:pStyle w:val="ConsPlusNormal"/>
        <w:widowControl/>
        <w:ind w:firstLine="540"/>
        <w:jc w:val="center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b/>
          <w:color w:val="000000"/>
        </w:rPr>
        <w:t>11. ОСВОБОЖДЕНИЕ ОТ ОТВЕТСТВЕННОСТИ (ФОРС-МАЖОР)</w:t>
      </w:r>
    </w:p>
    <w:p w:rsidR="009756A5" w:rsidRDefault="009756A5" w:rsidP="009756A5">
      <w:pPr>
        <w:pStyle w:val="ConsPlusNormal"/>
        <w:widowControl/>
        <w:ind w:firstLine="540"/>
        <w:jc w:val="both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b/>
          <w:color w:val="000000"/>
        </w:rPr>
        <w:t>11.1.</w:t>
      </w:r>
      <w:r>
        <w:rPr>
          <w:rFonts w:ascii="Times New Roman" w:hAnsi="Times New Roman" w:cs="Times New Roman"/>
          <w:color w:val="000000"/>
        </w:rPr>
        <w:t xml:space="preserve"> Сторона, не исполнившая или ненадлежащим образом исполнившая свои обязательства по договору при выполнении его условий, несет ответственность, если не докажет, что надлежащее исполнение обязательств оказалось невозможным вследствие непреодолимой силы (форс-мажор), т.е. чрезвычайных и непредотвратимых обстоятель</w:t>
      </w:r>
      <w:proofErr w:type="gramStart"/>
      <w:r>
        <w:rPr>
          <w:rFonts w:ascii="Times New Roman" w:hAnsi="Times New Roman" w:cs="Times New Roman"/>
          <w:color w:val="000000"/>
        </w:rPr>
        <w:t>ств пр</w:t>
      </w:r>
      <w:proofErr w:type="gramEnd"/>
      <w:r>
        <w:rPr>
          <w:rFonts w:ascii="Times New Roman" w:hAnsi="Times New Roman" w:cs="Times New Roman"/>
          <w:color w:val="000000"/>
        </w:rPr>
        <w:t>и конкретных условиях конкретного периода времени.</w:t>
      </w:r>
    </w:p>
    <w:p w:rsidR="009756A5" w:rsidRDefault="009756A5" w:rsidP="009756A5">
      <w:pPr>
        <w:pStyle w:val="ConsPlusNormal"/>
        <w:widowControl/>
        <w:ind w:firstLine="540"/>
        <w:jc w:val="both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b/>
          <w:color w:val="000000"/>
        </w:rPr>
        <w:t>11.2.</w:t>
      </w:r>
      <w:r>
        <w:rPr>
          <w:rFonts w:ascii="Times New Roman" w:hAnsi="Times New Roman" w:cs="Times New Roman"/>
          <w:color w:val="000000"/>
        </w:rPr>
        <w:t xml:space="preserve"> К обстоятельствам непреодолимой силы Стороны настоящего Договора отнесли такие: явления стихийного характера (землетрясение, наводнение, удар молнии, оползень и т.п.), температуру, силу ветра и уровень осадков в месте исполнения обязательств по Договору, препятствующие нормальным условиям деятельности; пожары, техногенные катастрофы, произошедшие не по вине Сторон; нормативные и ненормативные акты органов власти и управления, а также их действия или бездействие, препятствующие выполнению Сторонами условий настоящего Договора; забастовки, организованные в установленном законом порядке, боевые действия, террористические акты и другие обстоятельства, которые выходят за рамки разумного контроля Сторон.</w:t>
      </w:r>
    </w:p>
    <w:p w:rsidR="009756A5" w:rsidRDefault="009756A5" w:rsidP="009756A5">
      <w:pPr>
        <w:pStyle w:val="ConsPlusNormal"/>
        <w:widowControl/>
        <w:ind w:firstLine="540"/>
        <w:jc w:val="both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b/>
          <w:color w:val="000000"/>
        </w:rPr>
        <w:t>11.3.</w:t>
      </w:r>
      <w:r>
        <w:rPr>
          <w:rFonts w:ascii="Times New Roman" w:hAnsi="Times New Roman" w:cs="Times New Roman"/>
          <w:color w:val="000000"/>
        </w:rPr>
        <w:t xml:space="preserve"> При этом срок выполнения обязательств отодвигается соразмерно времени, в течение которого действовали обстоятельства или последствия, вызванные этими обстоятельствами.</w:t>
      </w:r>
    </w:p>
    <w:p w:rsidR="009756A5" w:rsidRDefault="009756A5" w:rsidP="009756A5">
      <w:pPr>
        <w:pStyle w:val="ConsPlusNormal"/>
        <w:widowControl/>
        <w:ind w:firstLine="540"/>
        <w:jc w:val="both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b/>
          <w:color w:val="000000"/>
        </w:rPr>
        <w:t>11.4.</w:t>
      </w:r>
      <w:r>
        <w:rPr>
          <w:rFonts w:ascii="Times New Roman" w:hAnsi="Times New Roman" w:cs="Times New Roman"/>
          <w:color w:val="000000"/>
        </w:rPr>
        <w:t xml:space="preserve"> Сторона, на территории которой случились обстоятельства непреодолимой силы, обязана в течение 10 дней со дня прекращения обстоятельств бедствий известить другую Сторону о характере непреодолимой силы, степени разрушения и их влиянии на исполнение Договора в письменной форме.</w:t>
      </w:r>
    </w:p>
    <w:p w:rsidR="009756A5" w:rsidRDefault="009756A5" w:rsidP="009756A5">
      <w:pPr>
        <w:pStyle w:val="ConsPlusNormal"/>
        <w:widowControl/>
        <w:ind w:firstLine="0"/>
        <w:rPr>
          <w:rFonts w:ascii="Times New Roman" w:hAnsi="Times New Roman" w:cs="Times New Roman"/>
          <w:b/>
          <w:color w:val="000000"/>
        </w:rPr>
      </w:pPr>
    </w:p>
    <w:p w:rsidR="009756A5" w:rsidRDefault="009756A5" w:rsidP="009756A5">
      <w:pPr>
        <w:pStyle w:val="ConsPlusNormal"/>
        <w:widowControl/>
        <w:ind w:firstLine="0"/>
        <w:jc w:val="center"/>
        <w:rPr>
          <w:rFonts w:ascii="Times New Roman" w:hAnsi="Times New Roman" w:cs="Times New Roman"/>
          <w:b/>
          <w:color w:val="000000"/>
        </w:rPr>
      </w:pPr>
      <w:r>
        <w:rPr>
          <w:rFonts w:ascii="Times New Roman" w:hAnsi="Times New Roman" w:cs="Times New Roman"/>
          <w:b/>
          <w:color w:val="000000"/>
        </w:rPr>
        <w:t>12. ЗАКЛЮЧИТЕЛЬНЫЕ ПОЛОЖЕНИЯ</w:t>
      </w:r>
    </w:p>
    <w:p w:rsidR="009756A5" w:rsidRDefault="009756A5" w:rsidP="009756A5">
      <w:pPr>
        <w:pStyle w:val="ConsPlusNormal"/>
        <w:widowControl/>
        <w:ind w:firstLine="540"/>
        <w:jc w:val="both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b/>
          <w:color w:val="000000"/>
        </w:rPr>
        <w:t>12.1.</w:t>
      </w:r>
      <w:r>
        <w:rPr>
          <w:rFonts w:ascii="Times New Roman" w:hAnsi="Times New Roman" w:cs="Times New Roman"/>
          <w:color w:val="000000"/>
        </w:rPr>
        <w:t xml:space="preserve"> Во всем остальном, что не предусмотрено настоящим Договором, Стороны руководствуются действующим законодательством РФ.</w:t>
      </w:r>
    </w:p>
    <w:p w:rsidR="009756A5" w:rsidRDefault="009756A5" w:rsidP="009756A5">
      <w:pPr>
        <w:pStyle w:val="ConsPlusNormal"/>
        <w:widowControl/>
        <w:ind w:firstLine="540"/>
        <w:jc w:val="both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b/>
          <w:color w:val="000000"/>
        </w:rPr>
        <w:t>12.2.</w:t>
      </w:r>
      <w:r>
        <w:rPr>
          <w:rFonts w:ascii="Times New Roman" w:hAnsi="Times New Roman" w:cs="Times New Roman"/>
          <w:color w:val="000000"/>
        </w:rPr>
        <w:t xml:space="preserve"> Стороны будут разрешать возникающие между ними споры и разногласия путем переговоров. При этом под переговорами понимаются как устные консультации, проводимые Сторонами, так и обмен письменными сообщениями.</w:t>
      </w:r>
    </w:p>
    <w:p w:rsidR="009756A5" w:rsidRDefault="009756A5" w:rsidP="009756A5">
      <w:pPr>
        <w:pStyle w:val="ConsPlusNormal"/>
        <w:widowControl/>
        <w:ind w:firstLine="540"/>
        <w:jc w:val="both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b/>
          <w:color w:val="000000"/>
        </w:rPr>
        <w:t>12.3.</w:t>
      </w:r>
      <w:r>
        <w:rPr>
          <w:rFonts w:ascii="Times New Roman" w:hAnsi="Times New Roman" w:cs="Times New Roman"/>
          <w:color w:val="000000"/>
        </w:rPr>
        <w:t xml:space="preserve"> В случае не достижения согласия по спорному/спорным вопросам/ вопросу в ходе переговоров, Стороны могут передать спор в суд в соответствии с правилами о подведомственности и подсудности.</w:t>
      </w:r>
    </w:p>
    <w:p w:rsidR="009756A5" w:rsidRDefault="009756A5" w:rsidP="009756A5">
      <w:pPr>
        <w:pStyle w:val="ConsPlusNormal"/>
        <w:widowControl/>
        <w:ind w:firstLine="540"/>
        <w:jc w:val="both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b/>
          <w:color w:val="000000"/>
        </w:rPr>
        <w:t>12.4.</w:t>
      </w:r>
      <w:r>
        <w:rPr>
          <w:rFonts w:ascii="Times New Roman" w:hAnsi="Times New Roman" w:cs="Times New Roman"/>
          <w:color w:val="000000"/>
        </w:rPr>
        <w:t xml:space="preserve"> Все изменения и дополнения оформляются дополнительными соглашениями Сторон в письменной форме, которые являются неотъемлемой частью настоящего Договора.</w:t>
      </w:r>
    </w:p>
    <w:p w:rsidR="009756A5" w:rsidRDefault="009756A5" w:rsidP="009756A5">
      <w:pPr>
        <w:pStyle w:val="ConsPlusNormal"/>
        <w:widowControl/>
        <w:ind w:firstLine="540"/>
        <w:jc w:val="both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b/>
          <w:color w:val="000000"/>
        </w:rPr>
        <w:t>12.5.</w:t>
      </w:r>
      <w:r>
        <w:rPr>
          <w:rFonts w:ascii="Times New Roman" w:hAnsi="Times New Roman" w:cs="Times New Roman"/>
          <w:color w:val="000000"/>
        </w:rPr>
        <w:t xml:space="preserve"> Все уведомления, извещения являются надлежащими, если они совершены в письменном виде и доставлены до получателя по факсу с подтверждением получения, курьером или заказным отправлением.</w:t>
      </w:r>
    </w:p>
    <w:p w:rsidR="009756A5" w:rsidRDefault="009756A5" w:rsidP="009756A5">
      <w:pPr>
        <w:pStyle w:val="ConsPlusNormal"/>
        <w:widowControl/>
        <w:ind w:firstLine="0"/>
        <w:rPr>
          <w:rFonts w:ascii="Times New Roman" w:hAnsi="Times New Roman" w:cs="Times New Roman"/>
          <w:color w:val="000000"/>
        </w:rPr>
      </w:pPr>
    </w:p>
    <w:p w:rsidR="009756A5" w:rsidRDefault="009756A5" w:rsidP="009756A5">
      <w:pPr>
        <w:pStyle w:val="ConsPlusNormal"/>
        <w:widowControl/>
        <w:ind w:firstLine="0"/>
        <w:jc w:val="center"/>
        <w:rPr>
          <w:rFonts w:ascii="Times New Roman" w:hAnsi="Times New Roman" w:cs="Times New Roman"/>
          <w:b/>
          <w:color w:val="000000"/>
        </w:rPr>
      </w:pPr>
      <w:r>
        <w:rPr>
          <w:rFonts w:ascii="Times New Roman" w:hAnsi="Times New Roman" w:cs="Times New Roman"/>
          <w:b/>
          <w:color w:val="000000"/>
        </w:rPr>
        <w:t>13. АДРЕСА И РЕКВИЗИТЫ СТОРОН:</w:t>
      </w:r>
    </w:p>
    <w:p w:rsidR="009756A5" w:rsidRDefault="009756A5" w:rsidP="009756A5">
      <w:pPr>
        <w:ind w:firstLine="567"/>
        <w:jc w:val="both"/>
        <w:rPr>
          <w:rFonts w:ascii="Times New Roman" w:eastAsia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b/>
          <w:color w:val="000000"/>
          <w:sz w:val="20"/>
          <w:szCs w:val="20"/>
        </w:rPr>
        <w:t xml:space="preserve">Застройщик: Общество с ограниченной </w:t>
      </w:r>
      <w:proofErr w:type="spellStart"/>
      <w:r>
        <w:rPr>
          <w:rFonts w:ascii="Times New Roman" w:hAnsi="Times New Roman" w:cs="Times New Roman"/>
          <w:b/>
          <w:color w:val="000000"/>
          <w:sz w:val="20"/>
          <w:szCs w:val="20"/>
        </w:rPr>
        <w:t>отвественностью</w:t>
      </w:r>
      <w:proofErr w:type="spellEnd"/>
      <w:r>
        <w:rPr>
          <w:rFonts w:ascii="Times New Roman" w:hAnsi="Times New Roman" w:cs="Times New Roman"/>
          <w:b/>
          <w:color w:val="000000"/>
          <w:sz w:val="20"/>
          <w:szCs w:val="20"/>
        </w:rPr>
        <w:t xml:space="preserve"> Строительная Компания «</w:t>
      </w:r>
      <w:proofErr w:type="spellStart"/>
      <w:r>
        <w:rPr>
          <w:rFonts w:ascii="Times New Roman" w:hAnsi="Times New Roman" w:cs="Times New Roman"/>
          <w:b/>
          <w:color w:val="000000"/>
          <w:sz w:val="20"/>
          <w:szCs w:val="20"/>
        </w:rPr>
        <w:t>ЭкоСтройЮг</w:t>
      </w:r>
      <w:proofErr w:type="spellEnd"/>
      <w:r>
        <w:rPr>
          <w:rFonts w:ascii="Times New Roman" w:hAnsi="Times New Roman" w:cs="Times New Roman"/>
          <w:b/>
          <w:color w:val="000000"/>
          <w:sz w:val="20"/>
          <w:szCs w:val="20"/>
        </w:rPr>
        <w:t xml:space="preserve">», </w:t>
      </w:r>
      <w:r>
        <w:rPr>
          <w:rFonts w:ascii="Times New Roman" w:eastAsia="Times New Roman" w:hAnsi="Times New Roman" w:cs="Times New Roman"/>
          <w:sz w:val="20"/>
          <w:szCs w:val="20"/>
        </w:rPr>
        <w:t xml:space="preserve">385141, РА, </w:t>
      </w:r>
      <w:proofErr w:type="spellStart"/>
      <w:r>
        <w:rPr>
          <w:rFonts w:ascii="Times New Roman" w:eastAsia="Times New Roman" w:hAnsi="Times New Roman" w:cs="Times New Roman"/>
          <w:sz w:val="20"/>
          <w:szCs w:val="20"/>
        </w:rPr>
        <w:t>Тахтамукайский</w:t>
      </w:r>
      <w:proofErr w:type="spellEnd"/>
      <w:r>
        <w:rPr>
          <w:rFonts w:ascii="Times New Roman" w:eastAsia="Times New Roman" w:hAnsi="Times New Roman" w:cs="Times New Roman"/>
          <w:sz w:val="20"/>
          <w:szCs w:val="20"/>
        </w:rPr>
        <w:t xml:space="preserve">  район, </w:t>
      </w:r>
      <w:proofErr w:type="spellStart"/>
      <w:r>
        <w:rPr>
          <w:rFonts w:ascii="Times New Roman" w:eastAsia="Times New Roman" w:hAnsi="Times New Roman" w:cs="Times New Roman"/>
          <w:sz w:val="20"/>
          <w:szCs w:val="20"/>
        </w:rPr>
        <w:t>пгт</w:t>
      </w:r>
      <w:proofErr w:type="spellEnd"/>
      <w:r>
        <w:rPr>
          <w:rFonts w:ascii="Times New Roman" w:eastAsia="Times New Roman" w:hAnsi="Times New Roman" w:cs="Times New Roman"/>
          <w:sz w:val="20"/>
          <w:szCs w:val="20"/>
        </w:rPr>
        <w:t xml:space="preserve"> Яблоновский, </w:t>
      </w:r>
      <w:proofErr w:type="spellStart"/>
      <w:r>
        <w:rPr>
          <w:rFonts w:ascii="Times New Roman" w:eastAsia="Times New Roman" w:hAnsi="Times New Roman" w:cs="Times New Roman"/>
          <w:sz w:val="20"/>
          <w:szCs w:val="20"/>
        </w:rPr>
        <w:t>ул</w:t>
      </w:r>
      <w:proofErr w:type="gramStart"/>
      <w:r>
        <w:rPr>
          <w:rFonts w:ascii="Times New Roman" w:eastAsia="Times New Roman" w:hAnsi="Times New Roman" w:cs="Times New Roman"/>
          <w:sz w:val="20"/>
          <w:szCs w:val="20"/>
        </w:rPr>
        <w:t>.Г</w:t>
      </w:r>
      <w:proofErr w:type="gramEnd"/>
      <w:r>
        <w:rPr>
          <w:rFonts w:ascii="Times New Roman" w:eastAsia="Times New Roman" w:hAnsi="Times New Roman" w:cs="Times New Roman"/>
          <w:sz w:val="20"/>
          <w:szCs w:val="20"/>
        </w:rPr>
        <w:t>агарина</w:t>
      </w:r>
      <w:proofErr w:type="spellEnd"/>
      <w:r>
        <w:rPr>
          <w:rFonts w:ascii="Times New Roman" w:eastAsia="Times New Roman" w:hAnsi="Times New Roman" w:cs="Times New Roman"/>
          <w:sz w:val="20"/>
          <w:szCs w:val="20"/>
        </w:rPr>
        <w:t xml:space="preserve"> 188/2, корпус 1, ИНН 0107030784, КПП  010701001, ОГРН 1160105051534, к/с 30101810600000000602, Р/с 40702810101000000323 в Юго-Западном банке ПАО «Сбербанк России», </w:t>
      </w:r>
      <w:proofErr w:type="spellStart"/>
      <w:r>
        <w:rPr>
          <w:rFonts w:ascii="Times New Roman" w:eastAsia="Times New Roman" w:hAnsi="Times New Roman" w:cs="Times New Roman"/>
          <w:sz w:val="20"/>
          <w:szCs w:val="20"/>
        </w:rPr>
        <w:t>г.Ростов</w:t>
      </w:r>
      <w:proofErr w:type="spellEnd"/>
      <w:r>
        <w:rPr>
          <w:rFonts w:ascii="Times New Roman" w:eastAsia="Times New Roman" w:hAnsi="Times New Roman" w:cs="Times New Roman"/>
          <w:sz w:val="20"/>
          <w:szCs w:val="20"/>
        </w:rPr>
        <w:t>-на-Дону БИК 046015602,</w:t>
      </w:r>
      <w:r>
        <w:rPr>
          <w:rFonts w:ascii="Times New Roman" w:hAnsi="Times New Roman" w:cs="Times New Roman"/>
          <w:color w:val="000000"/>
          <w:sz w:val="20"/>
          <w:szCs w:val="20"/>
        </w:rPr>
        <w:t xml:space="preserve"> (861) 238-20-57.</w:t>
      </w:r>
    </w:p>
    <w:p w:rsidR="009756A5" w:rsidRDefault="009756A5" w:rsidP="009756A5">
      <w:pPr>
        <w:spacing w:after="0" w:line="240" w:lineRule="auto"/>
        <w:ind w:firstLine="567"/>
        <w:jc w:val="both"/>
        <w:rPr>
          <w:rFonts w:ascii="Times New Roman" w:hAnsi="Times New Roman" w:cs="Times New Roman"/>
          <w:color w:val="000000"/>
          <w:sz w:val="20"/>
          <w:szCs w:val="20"/>
        </w:rPr>
      </w:pPr>
      <w:r>
        <w:rPr>
          <w:rFonts w:ascii="Times New Roman" w:hAnsi="Times New Roman" w:cs="Times New Roman"/>
          <w:b/>
          <w:color w:val="000000"/>
          <w:sz w:val="20"/>
          <w:szCs w:val="20"/>
        </w:rPr>
        <w:t xml:space="preserve">Участник долевого строительства: </w:t>
      </w:r>
      <w:proofErr w:type="spellStart"/>
      <w:r>
        <w:rPr>
          <w:rFonts w:ascii="Times New Roman" w:hAnsi="Times New Roman" w:cs="Times New Roman"/>
          <w:b/>
          <w:color w:val="000000"/>
          <w:sz w:val="20"/>
          <w:szCs w:val="20"/>
        </w:rPr>
        <w:t>Сохт</w:t>
      </w:r>
      <w:proofErr w:type="spellEnd"/>
      <w:r>
        <w:rPr>
          <w:rFonts w:ascii="Times New Roman" w:hAnsi="Times New Roman" w:cs="Times New Roman"/>
          <w:b/>
          <w:color w:val="000000"/>
          <w:sz w:val="20"/>
          <w:szCs w:val="20"/>
        </w:rPr>
        <w:t xml:space="preserve"> Артур Русланович,</w:t>
      </w:r>
      <w:r>
        <w:rPr>
          <w:rFonts w:ascii="Times New Roman" w:hAnsi="Times New Roman" w:cs="Times New Roman"/>
          <w:color w:val="000000"/>
          <w:sz w:val="20"/>
          <w:szCs w:val="20"/>
        </w:rPr>
        <w:t xml:space="preserve"> 29.01.1996</w:t>
      </w:r>
      <w:r>
        <w:rPr>
          <w:rFonts w:ascii="Times New Roman" w:hAnsi="Times New Roman" w:cs="Times New Roman"/>
          <w:bCs/>
          <w:color w:val="000000"/>
          <w:sz w:val="20"/>
          <w:szCs w:val="20"/>
        </w:rPr>
        <w:t xml:space="preserve"> г.р.</w:t>
      </w:r>
      <w:r>
        <w:rPr>
          <w:rFonts w:ascii="Times New Roman" w:hAnsi="Times New Roman" w:cs="Times New Roman"/>
          <w:color w:val="000000"/>
          <w:sz w:val="20"/>
          <w:szCs w:val="20"/>
        </w:rPr>
        <w:t xml:space="preserve">, паспорт серии 79 15  №713374, выдан ООФМС России по Республике Адыгея в ауле </w:t>
      </w:r>
      <w:proofErr w:type="spellStart"/>
      <w:r>
        <w:rPr>
          <w:rFonts w:ascii="Times New Roman" w:hAnsi="Times New Roman" w:cs="Times New Roman"/>
          <w:color w:val="000000"/>
          <w:sz w:val="20"/>
          <w:szCs w:val="20"/>
        </w:rPr>
        <w:t>Тахтамукай</w:t>
      </w:r>
      <w:proofErr w:type="spellEnd"/>
      <w:r>
        <w:rPr>
          <w:rFonts w:ascii="Times New Roman" w:hAnsi="Times New Roman" w:cs="Times New Roman"/>
          <w:color w:val="000000"/>
          <w:sz w:val="20"/>
          <w:szCs w:val="20"/>
        </w:rPr>
        <w:t xml:space="preserve">, 05.05.2016 г., код подразделения 010-003, состоящий на регистрационном учете по адресу: Республика Адыгея, </w:t>
      </w:r>
      <w:proofErr w:type="spellStart"/>
      <w:r>
        <w:rPr>
          <w:rFonts w:ascii="Times New Roman" w:hAnsi="Times New Roman" w:cs="Times New Roman"/>
          <w:color w:val="000000"/>
          <w:sz w:val="20"/>
          <w:szCs w:val="20"/>
        </w:rPr>
        <w:t>Тахтамукайский</w:t>
      </w:r>
      <w:proofErr w:type="spellEnd"/>
      <w:r>
        <w:rPr>
          <w:rFonts w:ascii="Times New Roman" w:hAnsi="Times New Roman" w:cs="Times New Roman"/>
          <w:color w:val="000000"/>
          <w:sz w:val="20"/>
          <w:szCs w:val="20"/>
        </w:rPr>
        <w:t xml:space="preserve"> район, аул </w:t>
      </w:r>
      <w:proofErr w:type="spellStart"/>
      <w:r>
        <w:rPr>
          <w:rFonts w:ascii="Times New Roman" w:hAnsi="Times New Roman" w:cs="Times New Roman"/>
          <w:color w:val="000000"/>
          <w:sz w:val="20"/>
          <w:szCs w:val="20"/>
        </w:rPr>
        <w:t>Панахес</w:t>
      </w:r>
      <w:proofErr w:type="spellEnd"/>
      <w:r>
        <w:rPr>
          <w:rFonts w:ascii="Times New Roman" w:hAnsi="Times New Roman" w:cs="Times New Roman"/>
          <w:color w:val="000000"/>
          <w:sz w:val="20"/>
          <w:szCs w:val="20"/>
        </w:rPr>
        <w:t xml:space="preserve">, </w:t>
      </w:r>
      <w:proofErr w:type="spellStart"/>
      <w:r>
        <w:rPr>
          <w:rFonts w:ascii="Times New Roman" w:hAnsi="Times New Roman" w:cs="Times New Roman"/>
          <w:color w:val="000000"/>
          <w:sz w:val="20"/>
          <w:szCs w:val="20"/>
        </w:rPr>
        <w:t>ул</w:t>
      </w:r>
      <w:proofErr w:type="gramStart"/>
      <w:r>
        <w:rPr>
          <w:rFonts w:ascii="Times New Roman" w:hAnsi="Times New Roman" w:cs="Times New Roman"/>
          <w:color w:val="000000"/>
          <w:sz w:val="20"/>
          <w:szCs w:val="20"/>
        </w:rPr>
        <w:t>.Ш</w:t>
      </w:r>
      <w:proofErr w:type="gramEnd"/>
      <w:r>
        <w:rPr>
          <w:rFonts w:ascii="Times New Roman" w:hAnsi="Times New Roman" w:cs="Times New Roman"/>
          <w:color w:val="000000"/>
          <w:sz w:val="20"/>
          <w:szCs w:val="20"/>
        </w:rPr>
        <w:t>ирокая</w:t>
      </w:r>
      <w:proofErr w:type="spellEnd"/>
      <w:r>
        <w:rPr>
          <w:rFonts w:ascii="Times New Roman" w:hAnsi="Times New Roman" w:cs="Times New Roman"/>
          <w:color w:val="000000"/>
          <w:sz w:val="20"/>
          <w:szCs w:val="20"/>
        </w:rPr>
        <w:t>, д.29.</w:t>
      </w:r>
    </w:p>
    <w:p w:rsidR="009756A5" w:rsidRDefault="009756A5" w:rsidP="009756A5">
      <w:pPr>
        <w:spacing w:after="0" w:line="240" w:lineRule="auto"/>
        <w:ind w:firstLine="567"/>
        <w:jc w:val="both"/>
        <w:rPr>
          <w:rFonts w:ascii="Times New Roman" w:hAnsi="Times New Roman" w:cs="Times New Roman"/>
          <w:color w:val="000000"/>
          <w:sz w:val="20"/>
          <w:szCs w:val="20"/>
        </w:rPr>
      </w:pPr>
    </w:p>
    <w:p w:rsidR="009756A5" w:rsidRDefault="009756A5" w:rsidP="009756A5">
      <w:pPr>
        <w:spacing w:after="0"/>
        <w:jc w:val="center"/>
        <w:rPr>
          <w:rFonts w:ascii="Times New Roman" w:hAnsi="Times New Roman" w:cs="Times New Roman"/>
          <w:b/>
          <w:color w:val="000000"/>
        </w:rPr>
      </w:pPr>
      <w:r>
        <w:rPr>
          <w:rFonts w:ascii="Times New Roman" w:hAnsi="Times New Roman" w:cs="Times New Roman"/>
          <w:b/>
          <w:color w:val="000000"/>
        </w:rPr>
        <w:t>ПОДПИСИ СТОРОН:</w:t>
      </w:r>
    </w:p>
    <w:p w:rsidR="009756A5" w:rsidRDefault="009756A5" w:rsidP="009756A5">
      <w:pPr>
        <w:pStyle w:val="ConsPlusNonformat"/>
        <w:widowControl/>
        <w:jc w:val="both"/>
        <w:rPr>
          <w:rFonts w:ascii="Times New Roman" w:hAnsi="Times New Roman" w:cs="Times New Roman"/>
          <w:color w:val="000000"/>
        </w:rPr>
      </w:pPr>
    </w:p>
    <w:p w:rsidR="009756A5" w:rsidRDefault="009756A5" w:rsidP="009756A5">
      <w:pPr>
        <w:pStyle w:val="ConsPlusNonformat"/>
        <w:widowControl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b/>
          <w:color w:val="000000"/>
        </w:rPr>
        <w:t xml:space="preserve">Застройщик </w:t>
      </w:r>
      <w:r>
        <w:rPr>
          <w:rFonts w:ascii="Times New Roman" w:hAnsi="Times New Roman" w:cs="Times New Roman"/>
          <w:color w:val="000000"/>
        </w:rPr>
        <w:t>_______________________________________/ директор ООО СК «</w:t>
      </w:r>
      <w:proofErr w:type="spellStart"/>
      <w:r>
        <w:rPr>
          <w:rFonts w:ascii="Times New Roman" w:hAnsi="Times New Roman" w:cs="Times New Roman"/>
          <w:color w:val="000000"/>
        </w:rPr>
        <w:t>ЭкоСтройЮг</w:t>
      </w:r>
      <w:proofErr w:type="spellEnd"/>
      <w:r>
        <w:rPr>
          <w:rFonts w:ascii="Times New Roman" w:hAnsi="Times New Roman" w:cs="Times New Roman"/>
          <w:color w:val="000000"/>
        </w:rPr>
        <w:t xml:space="preserve">» </w:t>
      </w:r>
      <w:proofErr w:type="spellStart"/>
      <w:r>
        <w:rPr>
          <w:rFonts w:ascii="Times New Roman" w:hAnsi="Times New Roman" w:cs="Times New Roman"/>
          <w:color w:val="000000"/>
        </w:rPr>
        <w:t>Борс</w:t>
      </w:r>
      <w:proofErr w:type="spellEnd"/>
      <w:r>
        <w:rPr>
          <w:rFonts w:ascii="Times New Roman" w:hAnsi="Times New Roman" w:cs="Times New Roman"/>
          <w:color w:val="000000"/>
        </w:rPr>
        <w:t xml:space="preserve"> Б.Ю./</w:t>
      </w:r>
    </w:p>
    <w:p w:rsidR="009756A5" w:rsidRDefault="009756A5" w:rsidP="009756A5">
      <w:pPr>
        <w:pStyle w:val="ConsPlusNonformat"/>
        <w:widowControl/>
        <w:rPr>
          <w:rFonts w:ascii="Times New Roman" w:hAnsi="Times New Roman" w:cs="Times New Roman"/>
          <w:color w:val="000000"/>
        </w:rPr>
      </w:pPr>
    </w:p>
    <w:p w:rsidR="009756A5" w:rsidRDefault="009756A5" w:rsidP="009756A5">
      <w:pPr>
        <w:pStyle w:val="ConsPlusNonformat"/>
        <w:widowControl/>
        <w:rPr>
          <w:rFonts w:ascii="Times New Roman" w:hAnsi="Times New Roman" w:cs="Times New Roman"/>
          <w:color w:val="000000"/>
        </w:rPr>
      </w:pPr>
    </w:p>
    <w:p w:rsidR="009756A5" w:rsidRDefault="009756A5" w:rsidP="009756A5">
      <w:pPr>
        <w:pStyle w:val="ConsPlusNonformat"/>
        <w:widowControl/>
        <w:rPr>
          <w:rFonts w:ascii="Times New Roman" w:hAnsi="Times New Roman" w:cs="Times New Roman"/>
          <w:b/>
          <w:color w:val="000000"/>
        </w:rPr>
      </w:pPr>
      <w:r>
        <w:rPr>
          <w:rFonts w:ascii="Times New Roman" w:hAnsi="Times New Roman" w:cs="Times New Roman"/>
          <w:b/>
          <w:color w:val="000000"/>
        </w:rPr>
        <w:t>Участник долевого строительства ____________________________</w:t>
      </w:r>
      <w:r>
        <w:rPr>
          <w:rFonts w:ascii="Times New Roman" w:hAnsi="Times New Roman" w:cs="Times New Roman"/>
          <w:color w:val="000000"/>
        </w:rPr>
        <w:t>_______________/</w:t>
      </w:r>
      <w:proofErr w:type="spellStart"/>
      <w:r>
        <w:rPr>
          <w:rFonts w:ascii="Times New Roman" w:hAnsi="Times New Roman" w:cs="Times New Roman"/>
          <w:color w:val="000000"/>
        </w:rPr>
        <w:t>Сохт</w:t>
      </w:r>
      <w:proofErr w:type="spellEnd"/>
      <w:r>
        <w:rPr>
          <w:rFonts w:ascii="Times New Roman" w:hAnsi="Times New Roman" w:cs="Times New Roman"/>
          <w:color w:val="000000"/>
        </w:rPr>
        <w:t xml:space="preserve"> А.Р./</w:t>
      </w:r>
    </w:p>
    <w:p w:rsidR="009756A5" w:rsidRDefault="009756A5" w:rsidP="009756A5"/>
    <w:p w:rsidR="009756A5" w:rsidRDefault="009756A5" w:rsidP="009756A5"/>
    <w:p w:rsidR="009756A5" w:rsidRDefault="009756A5" w:rsidP="009756A5"/>
    <w:p w:rsidR="00095A01" w:rsidRDefault="00095A01"/>
    <w:sectPr w:rsidR="00095A01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39360146"/>
    <w:multiLevelType w:val="multilevel"/>
    <w:tmpl w:val="42B69666"/>
    <w:lvl w:ilvl="0">
      <w:start w:val="1"/>
      <w:numFmt w:val="decimal"/>
      <w:lvlText w:val="%1."/>
      <w:lvlJc w:val="left"/>
      <w:pPr>
        <w:ind w:left="360" w:hanging="360"/>
      </w:pPr>
      <w:rPr>
        <w:b/>
      </w:rPr>
    </w:lvl>
    <w:lvl w:ilvl="1">
      <w:start w:val="1"/>
      <w:numFmt w:val="decimal"/>
      <w:lvlText w:val="%1.%2."/>
      <w:lvlJc w:val="left"/>
      <w:pPr>
        <w:ind w:left="900" w:hanging="360"/>
      </w:pPr>
      <w:rPr>
        <w:b/>
      </w:rPr>
    </w:lvl>
    <w:lvl w:ilvl="2">
      <w:start w:val="1"/>
      <w:numFmt w:val="decimal"/>
      <w:lvlText w:val="%1.%2.%3."/>
      <w:lvlJc w:val="left"/>
      <w:pPr>
        <w:ind w:left="1800" w:hanging="720"/>
      </w:pPr>
      <w:rPr>
        <w:b/>
      </w:rPr>
    </w:lvl>
    <w:lvl w:ilvl="3">
      <w:start w:val="1"/>
      <w:numFmt w:val="decimal"/>
      <w:lvlText w:val="%1.%2.%3.%4."/>
      <w:lvlJc w:val="left"/>
      <w:pPr>
        <w:ind w:left="2340" w:hanging="720"/>
      </w:pPr>
      <w:rPr>
        <w:b/>
      </w:rPr>
    </w:lvl>
    <w:lvl w:ilvl="4">
      <w:start w:val="1"/>
      <w:numFmt w:val="decimal"/>
      <w:lvlText w:val="%1.%2.%3.%4.%5."/>
      <w:lvlJc w:val="left"/>
      <w:pPr>
        <w:ind w:left="3240" w:hanging="1080"/>
      </w:pPr>
      <w:rPr>
        <w:b/>
      </w:rPr>
    </w:lvl>
    <w:lvl w:ilvl="5">
      <w:start w:val="1"/>
      <w:numFmt w:val="decimal"/>
      <w:lvlText w:val="%1.%2.%3.%4.%5.%6."/>
      <w:lvlJc w:val="left"/>
      <w:pPr>
        <w:ind w:left="3780" w:hanging="1080"/>
      </w:pPr>
      <w:rPr>
        <w:b/>
      </w:rPr>
    </w:lvl>
    <w:lvl w:ilvl="6">
      <w:start w:val="1"/>
      <w:numFmt w:val="decimal"/>
      <w:lvlText w:val="%1.%2.%3.%4.%5.%6.%7."/>
      <w:lvlJc w:val="left"/>
      <w:pPr>
        <w:ind w:left="4320" w:hanging="1080"/>
      </w:pPr>
      <w:rPr>
        <w:b/>
      </w:rPr>
    </w:lvl>
    <w:lvl w:ilvl="7">
      <w:start w:val="1"/>
      <w:numFmt w:val="decimal"/>
      <w:lvlText w:val="%1.%2.%3.%4.%5.%6.%7.%8."/>
      <w:lvlJc w:val="left"/>
      <w:pPr>
        <w:ind w:left="5220" w:hanging="1440"/>
      </w:pPr>
      <w:rPr>
        <w:b/>
      </w:rPr>
    </w:lvl>
    <w:lvl w:ilvl="8">
      <w:start w:val="1"/>
      <w:numFmt w:val="decimal"/>
      <w:lvlText w:val="%1.%2.%3.%4.%5.%6.%7.%8.%9."/>
      <w:lvlJc w:val="left"/>
      <w:pPr>
        <w:ind w:left="5760" w:hanging="1440"/>
      </w:pPr>
      <w:rPr>
        <w:b/>
      </w:r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741E9"/>
    <w:rsid w:val="00095A01"/>
    <w:rsid w:val="009756A5"/>
    <w:rsid w:val="00D44095"/>
    <w:rsid w:val="00E741E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756A5"/>
    <w:rPr>
      <w:rFonts w:eastAsiaTheme="minorEastAsia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rmal">
    <w:name w:val="ConsPlusNormal"/>
    <w:rsid w:val="009756A5"/>
    <w:pPr>
      <w:widowControl w:val="0"/>
      <w:autoSpaceDE w:val="0"/>
      <w:autoSpaceDN w:val="0"/>
      <w:adjustRightInd w:val="0"/>
      <w:spacing w:after="0" w:line="240" w:lineRule="auto"/>
      <w:ind w:firstLine="720"/>
    </w:pPr>
    <w:rPr>
      <w:rFonts w:ascii="Arial" w:eastAsia="Times New Roman" w:hAnsi="Arial" w:cs="Arial"/>
      <w:sz w:val="20"/>
      <w:szCs w:val="20"/>
      <w:lang w:eastAsia="ru-RU"/>
    </w:rPr>
  </w:style>
  <w:style w:type="paragraph" w:customStyle="1" w:styleId="ConsPlusNonformat">
    <w:name w:val="ConsPlusNonformat"/>
    <w:rsid w:val="009756A5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756A5"/>
    <w:rPr>
      <w:rFonts w:eastAsiaTheme="minorEastAsia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rmal">
    <w:name w:val="ConsPlusNormal"/>
    <w:rsid w:val="009756A5"/>
    <w:pPr>
      <w:widowControl w:val="0"/>
      <w:autoSpaceDE w:val="0"/>
      <w:autoSpaceDN w:val="0"/>
      <w:adjustRightInd w:val="0"/>
      <w:spacing w:after="0" w:line="240" w:lineRule="auto"/>
      <w:ind w:firstLine="720"/>
    </w:pPr>
    <w:rPr>
      <w:rFonts w:ascii="Arial" w:eastAsia="Times New Roman" w:hAnsi="Arial" w:cs="Arial"/>
      <w:sz w:val="20"/>
      <w:szCs w:val="20"/>
      <w:lang w:eastAsia="ru-RU"/>
    </w:rPr>
  </w:style>
  <w:style w:type="paragraph" w:customStyle="1" w:styleId="ConsPlusNonformat">
    <w:name w:val="ConsPlusNonformat"/>
    <w:rsid w:val="009756A5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538464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3097</Words>
  <Characters>17659</Characters>
  <Application>Microsoft Office Word</Application>
  <DocSecurity>0</DocSecurity>
  <Lines>147</Lines>
  <Paragraphs>41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diakov.net</Company>
  <LinksUpToDate>false</LinksUpToDate>
  <CharactersWithSpaces>20715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RePack by Diakov</dc:creator>
  <cp:keywords/>
  <dc:description/>
  <cp:lastModifiedBy>RePack by Diakov</cp:lastModifiedBy>
  <cp:revision>5</cp:revision>
  <cp:lastPrinted>2018-06-28T07:04:00Z</cp:lastPrinted>
  <dcterms:created xsi:type="dcterms:W3CDTF">2018-06-27T13:28:00Z</dcterms:created>
  <dcterms:modified xsi:type="dcterms:W3CDTF">2018-06-28T07:04:00Z</dcterms:modified>
</cp:coreProperties>
</file>