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1164" w:type="dxa"/>
        <w:tblInd w:w="-1310" w:type="dxa"/>
        <w:tblLook w:val="04A0" w:firstRow="1" w:lastRow="0" w:firstColumn="1" w:lastColumn="0" w:noHBand="0" w:noVBand="1"/>
      </w:tblPr>
      <w:tblGrid>
        <w:gridCol w:w="1984"/>
        <w:gridCol w:w="9180"/>
      </w:tblGrid>
      <w:tr w:rsidR="00513EBE" w:rsidRPr="00117C87" w14:paraId="1258EF57" w14:textId="77777777" w:rsidTr="00545AB8">
        <w:trPr>
          <w:trHeight w:val="412"/>
        </w:trPr>
        <w:tc>
          <w:tcPr>
            <w:tcW w:w="1984" w:type="dxa"/>
            <w:shd w:val="clear" w:color="auto" w:fill="auto"/>
          </w:tcPr>
          <w:p w14:paraId="622BC2B0" w14:textId="77777777" w:rsidR="00C53E62" w:rsidRPr="00DD045F" w:rsidRDefault="00C53E62">
            <w:pPr>
              <w:suppressAutoHyphens/>
              <w:spacing w:after="0" w:line="240" w:lineRule="auto"/>
              <w:rPr>
                <w:rFonts w:ascii="Times New Roman" w:hAnsi="Times New Roman"/>
                <w:b/>
                <w:sz w:val="21"/>
                <w:szCs w:val="21"/>
                <w:lang w:val="en-US" w:eastAsia="ar-SA"/>
              </w:rPr>
            </w:pPr>
          </w:p>
        </w:tc>
        <w:tc>
          <w:tcPr>
            <w:tcW w:w="9180" w:type="dxa"/>
            <w:shd w:val="clear" w:color="auto" w:fill="auto"/>
          </w:tcPr>
          <w:p w14:paraId="43D8C8C2" w14:textId="7BABED6F" w:rsidR="00C53E62" w:rsidRPr="00117C87" w:rsidRDefault="00EA4697" w:rsidP="00F07D15">
            <w:pPr>
              <w:suppressAutoHyphens/>
              <w:spacing w:after="0" w:line="240" w:lineRule="auto"/>
              <w:ind w:left="-496"/>
              <w:jc w:val="center"/>
              <w:rPr>
                <w:rFonts w:ascii="Times New Roman" w:hAnsi="Times New Roman"/>
                <w:sz w:val="21"/>
                <w:szCs w:val="21"/>
              </w:rPr>
            </w:pPr>
            <w:r w:rsidRPr="00117C87">
              <w:rPr>
                <w:rFonts w:ascii="Times New Roman" w:hAnsi="Times New Roman"/>
                <w:b/>
                <w:sz w:val="21"/>
                <w:szCs w:val="21"/>
                <w:lang w:eastAsia="ar-SA"/>
              </w:rPr>
              <w:t>ДОГОВОР №</w:t>
            </w:r>
            <w:r w:rsidR="005D5127" w:rsidRPr="00117C87">
              <w:rPr>
                <w:rFonts w:ascii="Times New Roman" w:hAnsi="Times New Roman"/>
                <w:b/>
                <w:sz w:val="21"/>
                <w:szCs w:val="21"/>
                <w:lang w:eastAsia="ar-SA"/>
              </w:rPr>
              <w:t xml:space="preserve"> </w:t>
            </w:r>
            <w:r w:rsidR="00CC7ED3" w:rsidRPr="00117C87">
              <w:rPr>
                <w:rFonts w:ascii="Times New Roman" w:hAnsi="Times New Roman"/>
                <w:b/>
                <w:sz w:val="21"/>
                <w:szCs w:val="21"/>
                <w:lang w:eastAsia="ar-SA"/>
              </w:rPr>
              <w:t>__</w:t>
            </w:r>
            <w:r w:rsidR="00E216E3" w:rsidRPr="00117C87">
              <w:rPr>
                <w:rFonts w:ascii="Times New Roman" w:hAnsi="Times New Roman"/>
                <w:b/>
                <w:sz w:val="21"/>
                <w:szCs w:val="21"/>
                <w:lang w:eastAsia="ar-SA"/>
              </w:rPr>
              <w:t>-</w:t>
            </w:r>
            <w:r w:rsidR="00CC7ED3" w:rsidRPr="00117C87">
              <w:rPr>
                <w:rFonts w:ascii="Times New Roman" w:hAnsi="Times New Roman"/>
                <w:b/>
                <w:sz w:val="21"/>
                <w:szCs w:val="21"/>
                <w:lang w:eastAsia="ar-SA"/>
              </w:rPr>
              <w:t>___</w:t>
            </w:r>
            <w:r w:rsidR="00D34436" w:rsidRPr="00117C87">
              <w:rPr>
                <w:rFonts w:ascii="Times New Roman" w:hAnsi="Times New Roman"/>
                <w:b/>
                <w:sz w:val="21"/>
                <w:szCs w:val="21"/>
                <w:lang w:eastAsia="ar-SA"/>
              </w:rPr>
              <w:t>-</w:t>
            </w:r>
            <w:r w:rsidR="00B829B1" w:rsidRPr="00117C87">
              <w:rPr>
                <w:rFonts w:ascii="Times New Roman" w:hAnsi="Times New Roman"/>
                <w:b/>
                <w:sz w:val="21"/>
                <w:szCs w:val="21"/>
                <w:lang w:eastAsia="ar-SA"/>
              </w:rPr>
              <w:t>А</w:t>
            </w:r>
            <w:r w:rsidR="005867C1" w:rsidRPr="00117C87">
              <w:rPr>
                <w:rFonts w:ascii="Times New Roman" w:hAnsi="Times New Roman"/>
                <w:b/>
                <w:sz w:val="21"/>
                <w:szCs w:val="21"/>
                <w:lang w:eastAsia="ar-SA"/>
              </w:rPr>
              <w:t>5</w:t>
            </w:r>
          </w:p>
          <w:p w14:paraId="432965ED" w14:textId="77777777" w:rsidR="005867C1" w:rsidRPr="00117C87" w:rsidRDefault="005867C1" w:rsidP="005867C1">
            <w:pPr>
              <w:suppressAutoHyphens/>
              <w:spacing w:after="0" w:line="240" w:lineRule="auto"/>
              <w:ind w:left="-638"/>
              <w:jc w:val="center"/>
              <w:rPr>
                <w:rFonts w:ascii="Times New Roman" w:hAnsi="Times New Roman"/>
                <w:b/>
                <w:sz w:val="21"/>
                <w:szCs w:val="21"/>
                <w:lang w:eastAsia="ar-SA"/>
              </w:rPr>
            </w:pPr>
            <w:r w:rsidRPr="00117C87">
              <w:rPr>
                <w:rFonts w:ascii="Times New Roman" w:hAnsi="Times New Roman"/>
                <w:b/>
                <w:sz w:val="21"/>
                <w:szCs w:val="21"/>
                <w:lang w:eastAsia="ar-SA"/>
              </w:rPr>
              <w:t>участия в долевом строительстве автостоянки</w:t>
            </w:r>
          </w:p>
          <w:p w14:paraId="39307082" w14:textId="77777777" w:rsidR="00A5046E" w:rsidRPr="00117C87" w:rsidRDefault="00A5046E">
            <w:pPr>
              <w:suppressAutoHyphens/>
              <w:spacing w:after="0" w:line="240" w:lineRule="auto"/>
              <w:jc w:val="center"/>
              <w:rPr>
                <w:rFonts w:ascii="Times New Roman" w:hAnsi="Times New Roman"/>
                <w:b/>
                <w:sz w:val="21"/>
                <w:szCs w:val="21"/>
                <w:lang w:eastAsia="ar-SA"/>
              </w:rPr>
            </w:pPr>
          </w:p>
        </w:tc>
      </w:tr>
    </w:tbl>
    <w:p w14:paraId="7A6FC234" w14:textId="3BD04EA0" w:rsidR="007D129B" w:rsidRPr="00117C87" w:rsidRDefault="00CC7ED3" w:rsidP="007D129B">
      <w:pPr>
        <w:suppressAutoHyphens/>
        <w:spacing w:after="0" w:line="240" w:lineRule="auto"/>
        <w:rPr>
          <w:rFonts w:ascii="Times New Roman" w:hAnsi="Times New Roman"/>
          <w:sz w:val="21"/>
          <w:szCs w:val="21"/>
          <w:lang w:eastAsia="ar-SA"/>
        </w:rPr>
      </w:pPr>
      <w:r w:rsidRPr="00117C87">
        <w:rPr>
          <w:rFonts w:ascii="Times New Roman" w:hAnsi="Times New Roman"/>
          <w:sz w:val="21"/>
          <w:szCs w:val="21"/>
          <w:lang w:eastAsia="ar-SA"/>
        </w:rPr>
        <w:t>г.</w:t>
      </w:r>
      <w:r w:rsidR="007D129B" w:rsidRPr="00117C87">
        <w:rPr>
          <w:rFonts w:ascii="Times New Roman" w:hAnsi="Times New Roman"/>
          <w:sz w:val="21"/>
          <w:szCs w:val="21"/>
          <w:lang w:eastAsia="ar-SA"/>
        </w:rPr>
        <w:t xml:space="preserve"> </w:t>
      </w:r>
      <w:r w:rsidRPr="00117C87">
        <w:rPr>
          <w:rFonts w:ascii="Times New Roman" w:hAnsi="Times New Roman"/>
          <w:sz w:val="21"/>
          <w:szCs w:val="21"/>
          <w:lang w:eastAsia="ar-SA"/>
        </w:rPr>
        <w:t>Майкоп</w:t>
      </w:r>
      <w:r w:rsidR="007D129B" w:rsidRPr="00117C87">
        <w:rPr>
          <w:rFonts w:ascii="Times New Roman" w:hAnsi="Times New Roman"/>
          <w:sz w:val="21"/>
          <w:szCs w:val="21"/>
          <w:lang w:eastAsia="ar-SA"/>
        </w:rPr>
        <w:t xml:space="preserve"> Республик</w:t>
      </w:r>
      <w:r w:rsidRPr="00117C87">
        <w:rPr>
          <w:rFonts w:ascii="Times New Roman" w:hAnsi="Times New Roman"/>
          <w:sz w:val="21"/>
          <w:szCs w:val="21"/>
          <w:lang w:eastAsia="ar-SA"/>
        </w:rPr>
        <w:t>а</w:t>
      </w:r>
      <w:r w:rsidR="007D129B" w:rsidRPr="00117C87">
        <w:rPr>
          <w:rFonts w:ascii="Times New Roman" w:hAnsi="Times New Roman"/>
          <w:sz w:val="21"/>
          <w:szCs w:val="21"/>
          <w:lang w:eastAsia="ar-SA"/>
        </w:rPr>
        <w:t xml:space="preserve"> Адыгея            </w:t>
      </w:r>
      <w:r w:rsidRPr="00117C87">
        <w:rPr>
          <w:rFonts w:ascii="Times New Roman" w:hAnsi="Times New Roman"/>
          <w:sz w:val="21"/>
          <w:szCs w:val="21"/>
          <w:lang w:eastAsia="ar-SA"/>
        </w:rPr>
        <w:t xml:space="preserve">                                                  </w:t>
      </w:r>
      <w:r w:rsidR="007D129B" w:rsidRPr="00117C87">
        <w:rPr>
          <w:rFonts w:ascii="Times New Roman" w:hAnsi="Times New Roman"/>
          <w:sz w:val="21"/>
          <w:szCs w:val="21"/>
          <w:lang w:eastAsia="ar-SA"/>
        </w:rPr>
        <w:t xml:space="preserve">     </w:t>
      </w:r>
      <w:r w:rsidR="000E3748" w:rsidRPr="00117C87">
        <w:rPr>
          <w:rFonts w:ascii="Times New Roman" w:hAnsi="Times New Roman"/>
          <w:sz w:val="21"/>
          <w:szCs w:val="21"/>
          <w:lang w:eastAsia="ar-SA"/>
        </w:rPr>
        <w:t xml:space="preserve">       </w:t>
      </w:r>
      <w:r w:rsidR="007D129B" w:rsidRPr="00117C87">
        <w:rPr>
          <w:rFonts w:ascii="Times New Roman" w:hAnsi="Times New Roman"/>
          <w:sz w:val="21"/>
          <w:szCs w:val="21"/>
          <w:lang w:eastAsia="ar-SA"/>
        </w:rPr>
        <w:t xml:space="preserve">     </w:t>
      </w:r>
      <w:r w:rsidR="00706422" w:rsidRPr="00117C87">
        <w:rPr>
          <w:rFonts w:ascii="Times New Roman" w:hAnsi="Times New Roman"/>
          <w:sz w:val="21"/>
          <w:szCs w:val="21"/>
          <w:lang w:eastAsia="ar-SA"/>
        </w:rPr>
        <w:t xml:space="preserve">       </w:t>
      </w:r>
      <w:r w:rsidR="007D129B" w:rsidRPr="00117C87">
        <w:rPr>
          <w:rFonts w:ascii="Times New Roman" w:hAnsi="Times New Roman"/>
          <w:sz w:val="21"/>
          <w:szCs w:val="21"/>
          <w:lang w:eastAsia="ar-SA"/>
        </w:rPr>
        <w:t xml:space="preserve">   </w:t>
      </w:r>
      <w:proofErr w:type="gramStart"/>
      <w:r w:rsidR="007D129B" w:rsidRPr="00117C87">
        <w:rPr>
          <w:rFonts w:ascii="Times New Roman" w:hAnsi="Times New Roman"/>
          <w:sz w:val="21"/>
          <w:szCs w:val="21"/>
          <w:lang w:eastAsia="ar-SA"/>
        </w:rPr>
        <w:t xml:space="preserve">   </w:t>
      </w:r>
      <w:r w:rsidR="00282BCA" w:rsidRPr="00117C87">
        <w:rPr>
          <w:rFonts w:ascii="Times New Roman" w:hAnsi="Times New Roman"/>
          <w:sz w:val="21"/>
          <w:szCs w:val="21"/>
          <w:lang w:eastAsia="ar-SA"/>
        </w:rPr>
        <w:t>«</w:t>
      </w:r>
      <w:proofErr w:type="gramEnd"/>
      <w:r w:rsidRPr="00117C87">
        <w:rPr>
          <w:rFonts w:ascii="Times New Roman" w:hAnsi="Times New Roman"/>
          <w:sz w:val="21"/>
          <w:szCs w:val="21"/>
          <w:lang w:eastAsia="ar-SA"/>
        </w:rPr>
        <w:t>__</w:t>
      </w:r>
      <w:r w:rsidR="007D129B" w:rsidRPr="00117C87">
        <w:rPr>
          <w:rFonts w:ascii="Times New Roman" w:hAnsi="Times New Roman"/>
          <w:sz w:val="21"/>
          <w:szCs w:val="21"/>
          <w:lang w:eastAsia="ar-SA"/>
        </w:rPr>
        <w:t xml:space="preserve">» </w:t>
      </w:r>
      <w:r w:rsidRPr="00117C87">
        <w:rPr>
          <w:rFonts w:ascii="Times New Roman" w:hAnsi="Times New Roman"/>
          <w:sz w:val="21"/>
          <w:szCs w:val="21"/>
          <w:lang w:eastAsia="ar-SA"/>
        </w:rPr>
        <w:t>___</w:t>
      </w:r>
      <w:r w:rsidR="00C608EA" w:rsidRPr="00117C87">
        <w:rPr>
          <w:rFonts w:ascii="Times New Roman" w:hAnsi="Times New Roman"/>
          <w:sz w:val="21"/>
          <w:szCs w:val="21"/>
          <w:lang w:eastAsia="ar-SA"/>
        </w:rPr>
        <w:t xml:space="preserve"> 202</w:t>
      </w:r>
      <w:r w:rsidR="00B829B1" w:rsidRPr="00117C87">
        <w:rPr>
          <w:rFonts w:ascii="Times New Roman" w:hAnsi="Times New Roman"/>
          <w:sz w:val="21"/>
          <w:szCs w:val="21"/>
          <w:lang w:eastAsia="ar-SA"/>
        </w:rPr>
        <w:t>_</w:t>
      </w:r>
      <w:r w:rsidR="007D129B" w:rsidRPr="00117C87">
        <w:rPr>
          <w:rFonts w:ascii="Times New Roman" w:hAnsi="Times New Roman"/>
          <w:sz w:val="21"/>
          <w:szCs w:val="21"/>
          <w:lang w:eastAsia="ar-SA"/>
        </w:rPr>
        <w:t xml:space="preserve"> года</w:t>
      </w:r>
    </w:p>
    <w:p w14:paraId="138712E8" w14:textId="77777777" w:rsidR="007E47B9" w:rsidRPr="00117C87" w:rsidRDefault="007E47B9" w:rsidP="007E47B9">
      <w:pPr>
        <w:suppressAutoHyphens/>
        <w:spacing w:after="0" w:line="240" w:lineRule="auto"/>
        <w:rPr>
          <w:rFonts w:ascii="Times New Roman" w:hAnsi="Times New Roman"/>
          <w:sz w:val="21"/>
          <w:szCs w:val="21"/>
          <w:lang w:eastAsia="ar-SA"/>
        </w:rPr>
      </w:pPr>
    </w:p>
    <w:p w14:paraId="0E47BA10" w14:textId="7BE83712" w:rsidR="00C53E62" w:rsidRPr="00117C87" w:rsidRDefault="00CC7ED3" w:rsidP="0050126A">
      <w:pPr>
        <w:widowControl w:val="0"/>
        <w:suppressAutoHyphens/>
        <w:spacing w:after="0" w:line="240" w:lineRule="auto"/>
        <w:ind w:firstLine="539"/>
        <w:jc w:val="both"/>
        <w:rPr>
          <w:rFonts w:ascii="Times New Roman" w:hAnsi="Times New Roman"/>
          <w:sz w:val="21"/>
          <w:szCs w:val="21"/>
        </w:rPr>
      </w:pPr>
      <w:bookmarkStart w:id="0" w:name="_Hlk515284610"/>
      <w:r w:rsidRPr="00117C87">
        <w:rPr>
          <w:rFonts w:ascii="Times New Roman" w:hAnsi="Times New Roman"/>
          <w:b/>
          <w:sz w:val="21"/>
          <w:szCs w:val="21"/>
        </w:rPr>
        <w:t>Общество с ограниченной ответственностью</w:t>
      </w:r>
      <w:r w:rsidR="00FB7112" w:rsidRPr="00117C87">
        <w:rPr>
          <w:rFonts w:ascii="Times New Roman" w:hAnsi="Times New Roman"/>
          <w:b/>
          <w:sz w:val="21"/>
          <w:szCs w:val="21"/>
        </w:rPr>
        <w:t xml:space="preserve"> «Специализированный Застройщик</w:t>
      </w:r>
      <w:r w:rsidRPr="00117C87">
        <w:rPr>
          <w:rFonts w:ascii="Times New Roman" w:hAnsi="Times New Roman"/>
          <w:b/>
          <w:sz w:val="21"/>
          <w:szCs w:val="21"/>
        </w:rPr>
        <w:t xml:space="preserve"> «КСК»</w:t>
      </w:r>
      <w:r w:rsidRPr="00117C87">
        <w:rPr>
          <w:rFonts w:ascii="Times New Roman" w:hAnsi="Times New Roman"/>
          <w:sz w:val="21"/>
          <w:szCs w:val="21"/>
        </w:rPr>
        <w:t xml:space="preserve"> </w:t>
      </w:r>
      <w:bookmarkEnd w:id="0"/>
      <w:r w:rsidRPr="00117C87">
        <w:rPr>
          <w:rFonts w:ascii="Times New Roman" w:hAnsi="Times New Roman"/>
          <w:sz w:val="21"/>
          <w:szCs w:val="21"/>
        </w:rPr>
        <w:t>(зарегистрировано ИФНС России № 4 по г. Краснодар 22.01.2018</w:t>
      </w:r>
      <w:r w:rsidR="00B829B1" w:rsidRPr="00117C87">
        <w:rPr>
          <w:rFonts w:ascii="Times New Roman" w:hAnsi="Times New Roman"/>
          <w:sz w:val="21"/>
          <w:szCs w:val="21"/>
        </w:rPr>
        <w:t xml:space="preserve"> </w:t>
      </w:r>
      <w:r w:rsidRPr="00117C87">
        <w:rPr>
          <w:rFonts w:ascii="Times New Roman" w:hAnsi="Times New Roman"/>
          <w:sz w:val="21"/>
          <w:szCs w:val="21"/>
        </w:rPr>
        <w:t xml:space="preserve">г., </w:t>
      </w:r>
      <w:bookmarkStart w:id="1" w:name="_Hlk515280296"/>
      <w:bookmarkStart w:id="2" w:name="_Hlk515285344"/>
      <w:r w:rsidRPr="00117C87">
        <w:rPr>
          <w:rFonts w:ascii="Times New Roman" w:hAnsi="Times New Roman"/>
          <w:bCs/>
          <w:sz w:val="21"/>
          <w:szCs w:val="21"/>
        </w:rPr>
        <w:t xml:space="preserve">ОГРН 1182375003293, ИНН 2311251829, КПП </w:t>
      </w:r>
      <w:bookmarkEnd w:id="1"/>
      <w:bookmarkEnd w:id="2"/>
      <w:r w:rsidRPr="00117C87">
        <w:rPr>
          <w:rFonts w:ascii="Times New Roman" w:hAnsi="Times New Roman"/>
          <w:bCs/>
          <w:sz w:val="21"/>
          <w:szCs w:val="21"/>
        </w:rPr>
        <w:t xml:space="preserve">231101001, адрес места нахождения: </w:t>
      </w:r>
      <w:bookmarkStart w:id="3" w:name="_Hlk515281566"/>
      <w:r w:rsidRPr="00117C87">
        <w:rPr>
          <w:rFonts w:ascii="Times New Roman" w:hAnsi="Times New Roman"/>
          <w:bCs/>
          <w:sz w:val="21"/>
          <w:szCs w:val="21"/>
        </w:rPr>
        <w:t>350087, Россия, Краснодарский край, г. Краснодар, ул.</w:t>
      </w:r>
      <w:bookmarkEnd w:id="3"/>
      <w:r w:rsidRPr="00117C87">
        <w:rPr>
          <w:rFonts w:ascii="Times New Roman" w:hAnsi="Times New Roman"/>
          <w:bCs/>
          <w:sz w:val="21"/>
          <w:szCs w:val="21"/>
        </w:rPr>
        <w:t xml:space="preserve"> им. Евгении Жигуленко</w:t>
      </w:r>
      <w:r w:rsidR="00B829B1" w:rsidRPr="00117C87">
        <w:rPr>
          <w:rFonts w:ascii="Times New Roman" w:hAnsi="Times New Roman"/>
          <w:bCs/>
          <w:sz w:val="21"/>
          <w:szCs w:val="21"/>
        </w:rPr>
        <w:t>, д.</w:t>
      </w:r>
      <w:r w:rsidRPr="00117C87">
        <w:rPr>
          <w:rFonts w:ascii="Times New Roman" w:hAnsi="Times New Roman"/>
          <w:bCs/>
          <w:sz w:val="21"/>
          <w:szCs w:val="21"/>
        </w:rPr>
        <w:t xml:space="preserve"> 9, этаж</w:t>
      </w:r>
      <w:r w:rsidR="00B829B1" w:rsidRPr="00117C87">
        <w:rPr>
          <w:rFonts w:ascii="Times New Roman" w:hAnsi="Times New Roman"/>
          <w:bCs/>
          <w:sz w:val="21"/>
          <w:szCs w:val="21"/>
        </w:rPr>
        <w:t xml:space="preserve"> 2</w:t>
      </w:r>
      <w:r w:rsidRPr="00117C87">
        <w:rPr>
          <w:rFonts w:ascii="Times New Roman" w:hAnsi="Times New Roman"/>
          <w:bCs/>
          <w:sz w:val="21"/>
          <w:szCs w:val="21"/>
        </w:rPr>
        <w:t>, офис 160</w:t>
      </w:r>
      <w:r w:rsidR="00B829B1" w:rsidRPr="00117C87">
        <w:rPr>
          <w:rFonts w:ascii="Times New Roman" w:hAnsi="Times New Roman"/>
          <w:bCs/>
          <w:sz w:val="21"/>
          <w:szCs w:val="21"/>
        </w:rPr>
        <w:t>)</w:t>
      </w:r>
      <w:r w:rsidRPr="00117C87">
        <w:rPr>
          <w:rFonts w:ascii="Times New Roman" w:hAnsi="Times New Roman"/>
          <w:bCs/>
          <w:sz w:val="21"/>
          <w:szCs w:val="21"/>
        </w:rPr>
        <w:t xml:space="preserve">, </w:t>
      </w:r>
      <w:r w:rsidRPr="00117C87">
        <w:rPr>
          <w:rFonts w:ascii="Times New Roman" w:hAnsi="Times New Roman"/>
          <w:sz w:val="21"/>
          <w:szCs w:val="21"/>
        </w:rPr>
        <w:t xml:space="preserve">именуемое в дальнейшем </w:t>
      </w:r>
      <w:r w:rsidRPr="00117C87">
        <w:rPr>
          <w:rFonts w:ascii="Times New Roman" w:hAnsi="Times New Roman"/>
          <w:b/>
          <w:sz w:val="21"/>
          <w:szCs w:val="21"/>
        </w:rPr>
        <w:t>“Застройщик”,</w:t>
      </w:r>
      <w:r w:rsidRPr="00117C87">
        <w:rPr>
          <w:rFonts w:ascii="Times New Roman" w:hAnsi="Times New Roman"/>
          <w:sz w:val="21"/>
          <w:szCs w:val="21"/>
        </w:rPr>
        <w:t xml:space="preserve"> в лице директора </w:t>
      </w:r>
      <w:r w:rsidR="00754373" w:rsidRPr="00117C87">
        <w:rPr>
          <w:rFonts w:ascii="Times New Roman" w:hAnsi="Times New Roman"/>
          <w:sz w:val="21"/>
          <w:szCs w:val="21"/>
        </w:rPr>
        <w:t>Полякова Юрия Викторовича</w:t>
      </w:r>
      <w:r w:rsidRPr="00117C87">
        <w:rPr>
          <w:rFonts w:ascii="Times New Roman" w:hAnsi="Times New Roman"/>
          <w:sz w:val="21"/>
          <w:szCs w:val="21"/>
        </w:rPr>
        <w:t>, действующего на основании Устава</w:t>
      </w:r>
      <w:r w:rsidR="002E2384" w:rsidRPr="00117C87">
        <w:rPr>
          <w:rFonts w:ascii="Times New Roman" w:hAnsi="Times New Roman"/>
          <w:sz w:val="21"/>
          <w:szCs w:val="21"/>
        </w:rPr>
        <w:t>, с одной стороны, и</w:t>
      </w:r>
    </w:p>
    <w:p w14:paraId="70B99E40" w14:textId="776E3358" w:rsidR="00E817C3" w:rsidRPr="00117C87" w:rsidRDefault="00E57AA8" w:rsidP="0050126A">
      <w:pPr>
        <w:widowControl w:val="0"/>
        <w:suppressAutoHyphens/>
        <w:spacing w:after="0" w:line="240" w:lineRule="auto"/>
        <w:ind w:firstLine="539"/>
        <w:jc w:val="both"/>
        <w:rPr>
          <w:rFonts w:ascii="Times New Roman" w:hAnsi="Times New Roman"/>
          <w:bCs/>
          <w:sz w:val="21"/>
          <w:szCs w:val="21"/>
        </w:rPr>
      </w:pPr>
      <w:r w:rsidRPr="00117C87">
        <w:rPr>
          <w:rFonts w:ascii="Times New Roman" w:hAnsi="Times New Roman"/>
          <w:b/>
          <w:bCs/>
          <w:sz w:val="21"/>
          <w:szCs w:val="21"/>
        </w:rPr>
        <w:t>Гр</w:t>
      </w:r>
      <w:r w:rsidR="007442BE" w:rsidRPr="00117C87">
        <w:rPr>
          <w:rFonts w:ascii="Times New Roman" w:hAnsi="Times New Roman"/>
          <w:b/>
          <w:bCs/>
          <w:sz w:val="21"/>
          <w:szCs w:val="21"/>
        </w:rPr>
        <w:t xml:space="preserve">. РФ </w:t>
      </w:r>
      <w:r w:rsidR="00E378B9" w:rsidRPr="00117C87">
        <w:rPr>
          <w:rFonts w:ascii="Times New Roman" w:hAnsi="Times New Roman"/>
          <w:b/>
          <w:bCs/>
          <w:kern w:val="1"/>
          <w:sz w:val="21"/>
          <w:szCs w:val="21"/>
        </w:rPr>
        <w:t>ФИО _____</w:t>
      </w:r>
      <w:r w:rsidR="007442BE" w:rsidRPr="00117C87">
        <w:rPr>
          <w:rFonts w:ascii="Times New Roman" w:hAnsi="Times New Roman"/>
          <w:b/>
          <w:sz w:val="21"/>
          <w:szCs w:val="21"/>
        </w:rPr>
        <w:t>,</w:t>
      </w:r>
      <w:r w:rsidR="007442BE" w:rsidRPr="00117C87">
        <w:rPr>
          <w:rFonts w:ascii="Times New Roman" w:hAnsi="Times New Roman"/>
          <w:bCs/>
          <w:sz w:val="21"/>
          <w:szCs w:val="21"/>
        </w:rPr>
        <w:t xml:space="preserve"> </w:t>
      </w:r>
      <w:r w:rsidRPr="00117C87">
        <w:rPr>
          <w:rFonts w:ascii="Times New Roman" w:hAnsi="Times New Roman"/>
          <w:bCs/>
          <w:sz w:val="21"/>
          <w:szCs w:val="21"/>
        </w:rPr>
        <w:t>именуем</w:t>
      </w:r>
      <w:r w:rsidR="005C7C98" w:rsidRPr="00117C87">
        <w:rPr>
          <w:rFonts w:ascii="Times New Roman" w:hAnsi="Times New Roman"/>
          <w:bCs/>
          <w:sz w:val="21"/>
          <w:szCs w:val="21"/>
        </w:rPr>
        <w:t>ый</w:t>
      </w:r>
      <w:r w:rsidR="009A4733" w:rsidRPr="00117C87">
        <w:rPr>
          <w:rFonts w:ascii="Times New Roman" w:hAnsi="Times New Roman"/>
          <w:bCs/>
          <w:sz w:val="21"/>
          <w:szCs w:val="21"/>
        </w:rPr>
        <w:t xml:space="preserve"> </w:t>
      </w:r>
      <w:r w:rsidR="00420175" w:rsidRPr="00117C87">
        <w:rPr>
          <w:rFonts w:ascii="Times New Roman" w:hAnsi="Times New Roman"/>
          <w:sz w:val="21"/>
          <w:szCs w:val="21"/>
        </w:rPr>
        <w:t xml:space="preserve">в дальнейшем </w:t>
      </w:r>
      <w:r w:rsidR="00420175" w:rsidRPr="00117C87">
        <w:rPr>
          <w:rFonts w:ascii="Times New Roman" w:hAnsi="Times New Roman"/>
          <w:b/>
          <w:sz w:val="21"/>
          <w:szCs w:val="21"/>
        </w:rPr>
        <w:t>“Участник долевого строительства”</w:t>
      </w:r>
      <w:r w:rsidR="00420175" w:rsidRPr="00117C87">
        <w:rPr>
          <w:rFonts w:ascii="Times New Roman" w:hAnsi="Times New Roman"/>
          <w:b/>
          <w:bCs/>
          <w:sz w:val="21"/>
          <w:szCs w:val="21"/>
        </w:rPr>
        <w:t>,</w:t>
      </w:r>
      <w:r w:rsidR="00420175" w:rsidRPr="00117C87">
        <w:rPr>
          <w:rFonts w:ascii="Times New Roman" w:hAnsi="Times New Roman"/>
          <w:sz w:val="21"/>
          <w:szCs w:val="21"/>
        </w:rPr>
        <w:t xml:space="preserve"> с другой стороны, вместе именуемые в дальнейшем «Стороны», заключили настоящий Договор о нижеследующем</w:t>
      </w:r>
      <w:r w:rsidR="00E817C3" w:rsidRPr="00117C87">
        <w:rPr>
          <w:rFonts w:ascii="Times New Roman" w:hAnsi="Times New Roman"/>
          <w:bCs/>
          <w:sz w:val="21"/>
          <w:szCs w:val="21"/>
        </w:rPr>
        <w:t>:</w:t>
      </w:r>
    </w:p>
    <w:p w14:paraId="1BF8DE0F" w14:textId="77777777" w:rsidR="00C53E62" w:rsidRPr="00117C87" w:rsidRDefault="00C53E62">
      <w:pPr>
        <w:widowControl w:val="0"/>
        <w:suppressAutoHyphens/>
        <w:spacing w:after="0" w:line="240" w:lineRule="auto"/>
        <w:ind w:firstLine="313"/>
        <w:jc w:val="both"/>
        <w:rPr>
          <w:rFonts w:ascii="Times New Roman" w:hAnsi="Times New Roman"/>
          <w:sz w:val="21"/>
          <w:szCs w:val="21"/>
        </w:rPr>
      </w:pPr>
    </w:p>
    <w:p w14:paraId="356BB300" w14:textId="77777777" w:rsidR="00C53E62" w:rsidRPr="00117C87" w:rsidRDefault="002E2384">
      <w:pPr>
        <w:suppressAutoHyphens/>
        <w:spacing w:after="0" w:line="240" w:lineRule="auto"/>
        <w:jc w:val="center"/>
        <w:rPr>
          <w:rFonts w:ascii="Times New Roman" w:hAnsi="Times New Roman"/>
          <w:b/>
          <w:sz w:val="21"/>
          <w:szCs w:val="21"/>
          <w:lang w:eastAsia="ar-SA"/>
        </w:rPr>
      </w:pPr>
      <w:r w:rsidRPr="00117C87">
        <w:rPr>
          <w:rFonts w:ascii="Times New Roman" w:hAnsi="Times New Roman"/>
          <w:b/>
          <w:sz w:val="21"/>
          <w:szCs w:val="21"/>
          <w:lang w:eastAsia="ar-SA"/>
        </w:rPr>
        <w:t>1. Общие положения.</w:t>
      </w:r>
    </w:p>
    <w:p w14:paraId="21C88B16" w14:textId="77777777" w:rsidR="005867C1" w:rsidRPr="00117C87" w:rsidRDefault="005867C1" w:rsidP="005867C1">
      <w:pPr>
        <w:suppressAutoHyphens/>
        <w:spacing w:after="0" w:line="240" w:lineRule="auto"/>
        <w:ind w:firstLine="540"/>
        <w:jc w:val="both"/>
        <w:rPr>
          <w:rFonts w:ascii="Times New Roman" w:hAnsi="Times New Roman"/>
          <w:sz w:val="21"/>
          <w:szCs w:val="21"/>
          <w:lang w:eastAsia="ar-SA"/>
        </w:rPr>
      </w:pPr>
      <w:r w:rsidRPr="00117C87">
        <w:rPr>
          <w:rFonts w:ascii="Times New Roman" w:hAnsi="Times New Roman"/>
          <w:sz w:val="21"/>
          <w:szCs w:val="21"/>
          <w:lang w:eastAsia="ar-SA"/>
        </w:rPr>
        <w:t xml:space="preserve">1.1. </w:t>
      </w:r>
      <w:r w:rsidRPr="00117C87">
        <w:rPr>
          <w:rFonts w:ascii="Times New Roman" w:hAnsi="Times New Roman"/>
          <w:b/>
          <w:bCs/>
          <w:sz w:val="21"/>
          <w:szCs w:val="21"/>
          <w:lang w:eastAsia="ar-SA"/>
        </w:rPr>
        <w:t xml:space="preserve">Застройщик </w:t>
      </w:r>
      <w:r w:rsidRPr="00117C87">
        <w:rPr>
          <w:rFonts w:ascii="Times New Roman" w:hAnsi="Times New Roman"/>
          <w:sz w:val="21"/>
          <w:szCs w:val="21"/>
          <w:lang w:eastAsia="ar-SA"/>
        </w:rPr>
        <w:t xml:space="preserve">- юридическое лицо ООО </w:t>
      </w:r>
      <w:r w:rsidRPr="00117C87">
        <w:rPr>
          <w:rFonts w:ascii="Times New Roman" w:hAnsi="Times New Roman"/>
          <w:bCs/>
          <w:sz w:val="21"/>
          <w:szCs w:val="21"/>
        </w:rPr>
        <w:t>«Специализированный Застройщик</w:t>
      </w:r>
      <w:r w:rsidRPr="00117C87">
        <w:rPr>
          <w:rFonts w:ascii="Times New Roman" w:hAnsi="Times New Roman"/>
          <w:sz w:val="21"/>
          <w:szCs w:val="21"/>
          <w:lang w:eastAsia="ar-SA"/>
        </w:rPr>
        <w:t xml:space="preserve"> «</w:t>
      </w:r>
      <w:r w:rsidRPr="00117C87">
        <w:rPr>
          <w:rFonts w:ascii="Times New Roman" w:hAnsi="Times New Roman"/>
          <w:sz w:val="21"/>
          <w:szCs w:val="21"/>
        </w:rPr>
        <w:t>КСК»</w:t>
      </w:r>
      <w:r w:rsidRPr="00117C87">
        <w:rPr>
          <w:rFonts w:ascii="Times New Roman" w:hAnsi="Times New Roman"/>
          <w:sz w:val="21"/>
          <w:szCs w:val="21"/>
          <w:lang w:eastAsia="ar-SA"/>
        </w:rPr>
        <w:t>, владеющее на праве аренды земельными участками и привлекающее денежные средства участников долевого строительства в соответствии с настоящим Договором и действующим законодательством для строительства (создания) в границах этих земельных участков Многоквартирного дома на основании полученного разрешения на строительство.</w:t>
      </w:r>
    </w:p>
    <w:p w14:paraId="258C9EB0" w14:textId="542580F2" w:rsidR="005867C1" w:rsidRPr="00117C87" w:rsidRDefault="005867C1" w:rsidP="005867C1">
      <w:pPr>
        <w:suppressAutoHyphens/>
        <w:spacing w:after="0" w:line="240" w:lineRule="auto"/>
        <w:ind w:firstLine="540"/>
        <w:jc w:val="both"/>
        <w:rPr>
          <w:rFonts w:ascii="Times New Roman" w:hAnsi="Times New Roman"/>
          <w:bCs/>
          <w:sz w:val="21"/>
          <w:szCs w:val="21"/>
        </w:rPr>
      </w:pPr>
      <w:r w:rsidRPr="00117C87">
        <w:rPr>
          <w:rFonts w:ascii="Times New Roman" w:hAnsi="Times New Roman"/>
          <w:sz w:val="21"/>
          <w:szCs w:val="21"/>
        </w:rPr>
        <w:t xml:space="preserve">1.2. </w:t>
      </w:r>
      <w:bookmarkStart w:id="4" w:name="_Hlk140335184"/>
      <w:r w:rsidRPr="00117C87">
        <w:rPr>
          <w:rFonts w:ascii="Times New Roman" w:hAnsi="Times New Roman"/>
          <w:b/>
          <w:bCs/>
          <w:sz w:val="21"/>
          <w:szCs w:val="21"/>
        </w:rPr>
        <w:t>«</w:t>
      </w:r>
      <w:r w:rsidRPr="00117C87">
        <w:rPr>
          <w:rFonts w:ascii="Times New Roman" w:hAnsi="Times New Roman"/>
          <w:b/>
          <w:bCs/>
          <w:sz w:val="21"/>
          <w:szCs w:val="21"/>
          <w:lang w:eastAsia="ar-SA"/>
        </w:rPr>
        <w:t>Многоквартирная</w:t>
      </w:r>
      <w:r w:rsidRPr="00117C87">
        <w:rPr>
          <w:rFonts w:ascii="Times New Roman" w:hAnsi="Times New Roman"/>
          <w:sz w:val="21"/>
          <w:szCs w:val="21"/>
          <w:lang w:eastAsia="ar-SA"/>
        </w:rPr>
        <w:t xml:space="preserve"> </w:t>
      </w:r>
      <w:r w:rsidRPr="00117C87">
        <w:rPr>
          <w:rFonts w:ascii="Times New Roman" w:hAnsi="Times New Roman"/>
          <w:b/>
          <w:bCs/>
          <w:sz w:val="21"/>
          <w:szCs w:val="21"/>
        </w:rPr>
        <w:t xml:space="preserve">жилая застройка на земельном участке с </w:t>
      </w:r>
      <w:r w:rsidRPr="00117C87">
        <w:rPr>
          <w:rFonts w:ascii="Times New Roman" w:hAnsi="Times New Roman"/>
          <w:b/>
          <w:sz w:val="21"/>
          <w:szCs w:val="21"/>
        </w:rPr>
        <w:t>кадастровым номером: 01:08:0512001:1844 в г. Майкопе, по ул. Степная</w:t>
      </w:r>
      <w:r w:rsidRPr="00117C87">
        <w:rPr>
          <w:rFonts w:ascii="Times New Roman" w:hAnsi="Times New Roman"/>
          <w:b/>
          <w:bCs/>
          <w:sz w:val="21"/>
          <w:szCs w:val="21"/>
        </w:rPr>
        <w:t xml:space="preserve">», 1 этап, </w:t>
      </w:r>
      <w:r w:rsidRPr="00117C87">
        <w:rPr>
          <w:rFonts w:ascii="Times New Roman" w:hAnsi="Times New Roman"/>
          <w:sz w:val="21"/>
          <w:szCs w:val="21"/>
        </w:rPr>
        <w:t>в том числе</w:t>
      </w:r>
      <w:r w:rsidRPr="00117C87">
        <w:rPr>
          <w:rFonts w:ascii="Times New Roman" w:hAnsi="Times New Roman"/>
          <w:b/>
          <w:bCs/>
          <w:sz w:val="21"/>
          <w:szCs w:val="21"/>
        </w:rPr>
        <w:t xml:space="preserve"> Литер Р5 –</w:t>
      </w:r>
      <w:r w:rsidRPr="00117C87">
        <w:rPr>
          <w:rFonts w:ascii="Times New Roman" w:hAnsi="Times New Roman"/>
          <w:sz w:val="21"/>
          <w:szCs w:val="21"/>
        </w:rPr>
        <w:t xml:space="preserve"> </w:t>
      </w:r>
      <w:r w:rsidRPr="00117C87">
        <w:rPr>
          <w:rFonts w:ascii="Times New Roman" w:hAnsi="Times New Roman"/>
          <w:b/>
          <w:bCs/>
          <w:sz w:val="21"/>
          <w:szCs w:val="21"/>
          <w:lang w:eastAsia="ar-SA"/>
        </w:rPr>
        <w:t>открытая двухуровневая автостоянка на 115 маш./мест</w:t>
      </w:r>
      <w:r w:rsidRPr="00117C87">
        <w:rPr>
          <w:rFonts w:ascii="Times New Roman" w:hAnsi="Times New Roman"/>
          <w:b/>
          <w:bCs/>
          <w:sz w:val="21"/>
          <w:szCs w:val="21"/>
        </w:rPr>
        <w:t>: (1 Этап),</w:t>
      </w:r>
      <w:r w:rsidRPr="00117C87">
        <w:rPr>
          <w:rFonts w:ascii="Times New Roman" w:hAnsi="Times New Roman"/>
          <w:sz w:val="21"/>
          <w:szCs w:val="21"/>
        </w:rPr>
        <w:t xml:space="preserve"> строительство которого ведет Застройщик</w:t>
      </w:r>
      <w:r w:rsidRPr="00117C87">
        <w:rPr>
          <w:rFonts w:ascii="Times New Roman" w:hAnsi="Times New Roman"/>
          <w:b/>
          <w:sz w:val="21"/>
          <w:szCs w:val="21"/>
        </w:rPr>
        <w:t xml:space="preserve"> </w:t>
      </w:r>
      <w:r w:rsidRPr="00117C87">
        <w:rPr>
          <w:rFonts w:ascii="Times New Roman" w:hAnsi="Times New Roman"/>
          <w:bCs/>
          <w:sz w:val="21"/>
          <w:szCs w:val="21"/>
        </w:rPr>
        <w:t xml:space="preserve">на земельном участке: </w:t>
      </w:r>
    </w:p>
    <w:bookmarkEnd w:id="4"/>
    <w:p w14:paraId="1EB09BA8" w14:textId="0E2CCEC8" w:rsidR="005867C1" w:rsidRPr="00117C87" w:rsidRDefault="005867C1" w:rsidP="005867C1">
      <w:pPr>
        <w:suppressAutoHyphens/>
        <w:spacing w:after="0" w:line="240" w:lineRule="auto"/>
        <w:ind w:firstLine="540"/>
        <w:jc w:val="both"/>
        <w:rPr>
          <w:rFonts w:ascii="Times New Roman" w:hAnsi="Times New Roman"/>
          <w:sz w:val="21"/>
          <w:szCs w:val="21"/>
        </w:rPr>
      </w:pPr>
      <w:r w:rsidRPr="00117C87">
        <w:rPr>
          <w:rFonts w:ascii="Times New Roman" w:hAnsi="Times New Roman"/>
          <w:b/>
          <w:sz w:val="21"/>
          <w:szCs w:val="21"/>
        </w:rPr>
        <w:t xml:space="preserve">- кадастровый номер: 01:08:0512001:1844, площадью 30 635 кв. м., находящийся по адресу: Республика Адыгея, г. Майкоп, </w:t>
      </w:r>
      <w:r w:rsidR="00EC15FC" w:rsidRPr="00117C87">
        <w:rPr>
          <w:rFonts w:ascii="Times New Roman" w:hAnsi="Times New Roman"/>
          <w:b/>
          <w:sz w:val="21"/>
          <w:szCs w:val="21"/>
        </w:rPr>
        <w:t xml:space="preserve">ул. </w:t>
      </w:r>
      <w:r w:rsidRPr="00117C87">
        <w:rPr>
          <w:rFonts w:ascii="Times New Roman" w:hAnsi="Times New Roman"/>
          <w:b/>
          <w:sz w:val="21"/>
          <w:szCs w:val="21"/>
        </w:rPr>
        <w:t>12 Марта,</w:t>
      </w:r>
      <w:r w:rsidRPr="00117C87">
        <w:rPr>
          <w:rFonts w:ascii="Times New Roman" w:hAnsi="Times New Roman"/>
          <w:sz w:val="21"/>
          <w:szCs w:val="21"/>
        </w:rPr>
        <w:t xml:space="preserve"> отнесенный к категории земель населенных пунктов – многоэтажная жилая застройка (высотная застройка), принадлежащий Застройщику на праве аренды на основании Договора № 009595 аренды земельного участка, государственная собственность на который не разграничена от 15.08.2022 г.</w:t>
      </w:r>
    </w:p>
    <w:p w14:paraId="3BD02B22" w14:textId="77777777" w:rsidR="005867C1" w:rsidRPr="00117C87" w:rsidRDefault="005867C1" w:rsidP="005867C1">
      <w:pPr>
        <w:suppressAutoHyphens/>
        <w:spacing w:after="0" w:line="240" w:lineRule="auto"/>
        <w:ind w:firstLine="540"/>
        <w:jc w:val="both"/>
        <w:rPr>
          <w:rFonts w:ascii="Times New Roman" w:hAnsi="Times New Roman"/>
          <w:sz w:val="21"/>
          <w:szCs w:val="21"/>
        </w:rPr>
      </w:pPr>
      <w:r w:rsidRPr="00117C87">
        <w:rPr>
          <w:rFonts w:ascii="Times New Roman" w:hAnsi="Times New Roman"/>
          <w:sz w:val="21"/>
          <w:szCs w:val="21"/>
        </w:rPr>
        <w:t xml:space="preserve">1.2.1. </w:t>
      </w:r>
      <w:r w:rsidRPr="00117C87">
        <w:rPr>
          <w:rFonts w:ascii="Times New Roman" w:hAnsi="Times New Roman"/>
          <w:color w:val="000000"/>
          <w:sz w:val="21"/>
          <w:szCs w:val="21"/>
          <w:shd w:val="clear" w:color="auto" w:fill="FFFFFF"/>
        </w:rPr>
        <w:t>Участник долевого строительства уведомлен и не возражает против заключения Застройщиком договора целевого субсидирования (займа) с Банком в рамках проектного финансирования и передачи земельного участка в залог Банку.</w:t>
      </w:r>
    </w:p>
    <w:p w14:paraId="3C13977C" w14:textId="716AD8BD" w:rsidR="005867C1" w:rsidRPr="00117C87" w:rsidRDefault="005867C1" w:rsidP="005867C1">
      <w:pPr>
        <w:suppressAutoHyphens/>
        <w:spacing w:after="0" w:line="240" w:lineRule="auto"/>
        <w:ind w:firstLine="540"/>
        <w:jc w:val="both"/>
        <w:rPr>
          <w:rFonts w:ascii="Times New Roman" w:hAnsi="Times New Roman"/>
          <w:sz w:val="21"/>
          <w:szCs w:val="21"/>
        </w:rPr>
      </w:pPr>
      <w:r w:rsidRPr="00117C87">
        <w:rPr>
          <w:rFonts w:ascii="Times New Roman" w:hAnsi="Times New Roman"/>
          <w:sz w:val="21"/>
          <w:szCs w:val="21"/>
        </w:rPr>
        <w:t xml:space="preserve">1.2.2. Краткие проектные характеристики объекта капитального строительства </w:t>
      </w:r>
      <w:r w:rsidRPr="00117C87">
        <w:rPr>
          <w:rFonts w:ascii="Times New Roman" w:hAnsi="Times New Roman"/>
          <w:b/>
          <w:bCs/>
          <w:sz w:val="21"/>
          <w:szCs w:val="21"/>
        </w:rPr>
        <w:t>Литер Р5 –</w:t>
      </w:r>
      <w:r w:rsidRPr="00117C87">
        <w:rPr>
          <w:rFonts w:ascii="Times New Roman" w:hAnsi="Times New Roman"/>
          <w:sz w:val="21"/>
          <w:szCs w:val="21"/>
        </w:rPr>
        <w:t xml:space="preserve"> </w:t>
      </w:r>
      <w:r w:rsidRPr="00117C87">
        <w:rPr>
          <w:rFonts w:ascii="Times New Roman" w:hAnsi="Times New Roman"/>
          <w:b/>
          <w:bCs/>
          <w:sz w:val="21"/>
          <w:szCs w:val="21"/>
          <w:lang w:eastAsia="ar-SA"/>
        </w:rPr>
        <w:t>открытая двухуровневая автостоянка на 115 маш./мест</w:t>
      </w:r>
      <w:r w:rsidRPr="00117C87">
        <w:rPr>
          <w:rFonts w:ascii="Times New Roman" w:hAnsi="Times New Roman"/>
          <w:b/>
          <w:bCs/>
          <w:sz w:val="21"/>
          <w:szCs w:val="21"/>
        </w:rPr>
        <w:t xml:space="preserve">: </w:t>
      </w:r>
      <w:r w:rsidRPr="00117C87">
        <w:rPr>
          <w:rFonts w:ascii="Times New Roman" w:hAnsi="Times New Roman"/>
          <w:sz w:val="21"/>
          <w:szCs w:val="21"/>
        </w:rPr>
        <w:t xml:space="preserve">площадь застройки: </w:t>
      </w:r>
      <w:r w:rsidR="008E142F" w:rsidRPr="00117C87">
        <w:rPr>
          <w:rFonts w:ascii="Times New Roman" w:hAnsi="Times New Roman"/>
          <w:sz w:val="21"/>
          <w:szCs w:val="21"/>
        </w:rPr>
        <w:t>1683,08</w:t>
      </w:r>
      <w:r w:rsidRPr="00117C87">
        <w:rPr>
          <w:rFonts w:ascii="Times New Roman" w:hAnsi="Times New Roman"/>
          <w:sz w:val="21"/>
          <w:szCs w:val="21"/>
        </w:rPr>
        <w:t xml:space="preserve"> (кв.</w:t>
      </w:r>
      <w:r w:rsidR="008E142F" w:rsidRPr="00117C87">
        <w:rPr>
          <w:rFonts w:ascii="Times New Roman" w:hAnsi="Times New Roman"/>
          <w:sz w:val="21"/>
          <w:szCs w:val="21"/>
        </w:rPr>
        <w:t xml:space="preserve"> </w:t>
      </w:r>
      <w:r w:rsidRPr="00117C87">
        <w:rPr>
          <w:rFonts w:ascii="Times New Roman" w:hAnsi="Times New Roman"/>
          <w:sz w:val="21"/>
          <w:szCs w:val="21"/>
        </w:rPr>
        <w:t>м</w:t>
      </w:r>
      <w:r w:rsidR="008E142F" w:rsidRPr="00117C87">
        <w:rPr>
          <w:rFonts w:ascii="Times New Roman" w:hAnsi="Times New Roman"/>
          <w:sz w:val="21"/>
          <w:szCs w:val="21"/>
        </w:rPr>
        <w:t>.</w:t>
      </w:r>
      <w:r w:rsidRPr="00117C87">
        <w:rPr>
          <w:rFonts w:ascii="Times New Roman" w:hAnsi="Times New Roman"/>
          <w:sz w:val="21"/>
          <w:szCs w:val="21"/>
        </w:rPr>
        <w:t xml:space="preserve">), общая площадь: </w:t>
      </w:r>
      <w:r w:rsidR="008E142F" w:rsidRPr="00117C87">
        <w:rPr>
          <w:rFonts w:ascii="Times New Roman" w:hAnsi="Times New Roman"/>
          <w:sz w:val="21"/>
          <w:szCs w:val="21"/>
        </w:rPr>
        <w:t>3188,98</w:t>
      </w:r>
      <w:r w:rsidRPr="00117C87">
        <w:rPr>
          <w:rFonts w:ascii="Times New Roman" w:hAnsi="Times New Roman"/>
          <w:sz w:val="21"/>
          <w:szCs w:val="21"/>
        </w:rPr>
        <w:t xml:space="preserve"> (кв. м.); количество машино-мест </w:t>
      </w:r>
      <w:r w:rsidR="008E142F" w:rsidRPr="00117C87">
        <w:rPr>
          <w:rFonts w:ascii="Times New Roman" w:hAnsi="Times New Roman"/>
          <w:sz w:val="21"/>
          <w:szCs w:val="21"/>
        </w:rPr>
        <w:t>115</w:t>
      </w:r>
      <w:r w:rsidRPr="00117C87">
        <w:rPr>
          <w:rFonts w:ascii="Times New Roman" w:hAnsi="Times New Roman"/>
          <w:sz w:val="21"/>
          <w:szCs w:val="21"/>
        </w:rPr>
        <w:t xml:space="preserve"> шт.; количество этажей 1 (шт.) Иные показатели: строительный объем: </w:t>
      </w:r>
      <w:r w:rsidR="008E142F" w:rsidRPr="00117C87">
        <w:rPr>
          <w:rFonts w:ascii="Times New Roman" w:hAnsi="Times New Roman"/>
          <w:sz w:val="21"/>
          <w:szCs w:val="21"/>
        </w:rPr>
        <w:t>5049,36</w:t>
      </w:r>
      <w:r w:rsidRPr="00117C87">
        <w:rPr>
          <w:rFonts w:ascii="Times New Roman" w:hAnsi="Times New Roman"/>
          <w:sz w:val="21"/>
          <w:szCs w:val="21"/>
        </w:rPr>
        <w:t xml:space="preserve"> (куб. м.)</w:t>
      </w:r>
      <w:r w:rsidRPr="00117C87">
        <w:rPr>
          <w:rFonts w:ascii="Times New Roman" w:hAnsi="Times New Roman"/>
        </w:rPr>
        <w:t>.</w:t>
      </w:r>
    </w:p>
    <w:p w14:paraId="56A74B9C" w14:textId="77777777" w:rsidR="005867C1" w:rsidRPr="00117C87" w:rsidRDefault="005867C1" w:rsidP="005867C1">
      <w:pPr>
        <w:suppressAutoHyphens/>
        <w:spacing w:after="0" w:line="240" w:lineRule="auto"/>
        <w:ind w:firstLine="540"/>
        <w:jc w:val="both"/>
        <w:rPr>
          <w:rFonts w:ascii="Times New Roman" w:hAnsi="Times New Roman"/>
          <w:sz w:val="21"/>
          <w:szCs w:val="21"/>
        </w:rPr>
      </w:pPr>
      <w:r w:rsidRPr="00117C87">
        <w:rPr>
          <w:rFonts w:ascii="Times New Roman" w:hAnsi="Times New Roman"/>
          <w:sz w:val="21"/>
          <w:szCs w:val="21"/>
        </w:rPr>
        <w:t xml:space="preserve">1.3. В соответствии со ст. 3 </w:t>
      </w:r>
      <w:r w:rsidRPr="00117C87">
        <w:rPr>
          <w:rFonts w:ascii="Times New Roman" w:hAnsi="Times New Roman"/>
          <w:sz w:val="21"/>
          <w:szCs w:val="21"/>
          <w:lang w:eastAsia="ar-SA"/>
        </w:rPr>
        <w:t>Федерального закона № 214-ФЗ от 30.12.2004 г.</w:t>
      </w:r>
      <w:r w:rsidRPr="00117C87">
        <w:rPr>
          <w:rFonts w:ascii="Times New Roman" w:hAnsi="Times New Roman"/>
          <w:sz w:val="21"/>
          <w:szCs w:val="21"/>
        </w:rPr>
        <w:t>, Застройщик вправе привлекать денежные средства Участника долевого строительства, поскольку располагает всеми необходимыми юридически действительными правами и полномочиями, разрешениями и документами, а именно:</w:t>
      </w:r>
    </w:p>
    <w:p w14:paraId="51C20BDA" w14:textId="77777777" w:rsidR="008E142F" w:rsidRPr="00117C87" w:rsidRDefault="005867C1" w:rsidP="005867C1">
      <w:pPr>
        <w:suppressAutoHyphens/>
        <w:spacing w:after="0" w:line="240" w:lineRule="auto"/>
        <w:ind w:firstLine="540"/>
        <w:jc w:val="both"/>
        <w:rPr>
          <w:rFonts w:ascii="Times New Roman" w:hAnsi="Times New Roman"/>
          <w:sz w:val="21"/>
          <w:szCs w:val="21"/>
          <w:lang w:eastAsia="ar-SA"/>
        </w:rPr>
      </w:pPr>
      <w:r w:rsidRPr="00117C87">
        <w:rPr>
          <w:rFonts w:ascii="Times New Roman" w:hAnsi="Times New Roman"/>
          <w:sz w:val="21"/>
          <w:szCs w:val="21"/>
          <w:lang w:eastAsia="ar-SA"/>
        </w:rPr>
        <w:t xml:space="preserve">1.3.1. Разрешение на строительство </w:t>
      </w:r>
      <w:r w:rsidR="008E142F" w:rsidRPr="00117C87">
        <w:rPr>
          <w:rFonts w:ascii="Times New Roman" w:hAnsi="Times New Roman"/>
          <w:sz w:val="21"/>
          <w:szCs w:val="21"/>
          <w:lang w:eastAsia="ar-SA"/>
        </w:rPr>
        <w:t xml:space="preserve">№ </w:t>
      </w:r>
      <w:bookmarkStart w:id="5" w:name="_Hlk140335541"/>
      <w:r w:rsidR="008E142F" w:rsidRPr="00117C87">
        <w:rPr>
          <w:rFonts w:ascii="Times New Roman" w:hAnsi="Times New Roman"/>
          <w:sz w:val="21"/>
          <w:szCs w:val="21"/>
          <w:lang w:eastAsia="ar-SA"/>
        </w:rPr>
        <w:t xml:space="preserve">01-01:08-12-2024 от 24.04.2024 </w:t>
      </w:r>
      <w:bookmarkEnd w:id="5"/>
      <w:r w:rsidR="008E142F" w:rsidRPr="00117C87">
        <w:rPr>
          <w:rFonts w:ascii="Times New Roman" w:hAnsi="Times New Roman"/>
          <w:sz w:val="21"/>
          <w:szCs w:val="21"/>
          <w:lang w:eastAsia="ar-SA"/>
        </w:rPr>
        <w:t>г. выданного Комитетом Республики Адыгея по архитектуре и градостроительству.</w:t>
      </w:r>
    </w:p>
    <w:p w14:paraId="586AAA97" w14:textId="0566BF35" w:rsidR="005867C1" w:rsidRPr="00117C87" w:rsidRDefault="005867C1" w:rsidP="005867C1">
      <w:pPr>
        <w:suppressAutoHyphens/>
        <w:spacing w:after="0" w:line="240" w:lineRule="auto"/>
        <w:ind w:firstLine="540"/>
        <w:jc w:val="both"/>
        <w:rPr>
          <w:rFonts w:ascii="Times New Roman" w:hAnsi="Times New Roman"/>
          <w:sz w:val="21"/>
          <w:szCs w:val="21"/>
          <w:lang w:eastAsia="ar-SA"/>
        </w:rPr>
      </w:pPr>
      <w:r w:rsidRPr="00117C87">
        <w:rPr>
          <w:rFonts w:ascii="Times New Roman" w:hAnsi="Times New Roman"/>
          <w:sz w:val="21"/>
          <w:szCs w:val="21"/>
          <w:lang w:eastAsia="ar-SA"/>
        </w:rPr>
        <w:t>1.3.2. Свидетельство о допуске к работам № 90 от 06.02.2018 г., выдано Союз «Саморегулируемая организация «Межрегиональный альянс строителей».</w:t>
      </w:r>
    </w:p>
    <w:p w14:paraId="208FC7EA" w14:textId="77777777" w:rsidR="008E142F" w:rsidRPr="00117C87" w:rsidRDefault="005867C1" w:rsidP="008E142F">
      <w:pPr>
        <w:suppressAutoHyphens/>
        <w:spacing w:after="0" w:line="240" w:lineRule="auto"/>
        <w:ind w:firstLine="540"/>
        <w:jc w:val="both"/>
        <w:rPr>
          <w:rFonts w:ascii="Times New Roman" w:hAnsi="Times New Roman"/>
          <w:sz w:val="21"/>
          <w:szCs w:val="21"/>
          <w:lang w:eastAsia="ar-SA"/>
        </w:rPr>
      </w:pPr>
      <w:r w:rsidRPr="00117C87">
        <w:rPr>
          <w:rFonts w:ascii="Times New Roman" w:hAnsi="Times New Roman"/>
          <w:sz w:val="21"/>
          <w:szCs w:val="21"/>
          <w:lang w:eastAsia="ar-SA"/>
        </w:rPr>
        <w:t xml:space="preserve">1.3.3. Положительное заключение экспертизы проектной документации и результатов инженерных изысканий регистрационный номер № </w:t>
      </w:r>
      <w:bookmarkStart w:id="6" w:name="_Hlk140335579"/>
      <w:r w:rsidR="008E142F" w:rsidRPr="00117C87">
        <w:rPr>
          <w:rFonts w:ascii="Times New Roman" w:hAnsi="Times New Roman"/>
          <w:sz w:val="21"/>
          <w:szCs w:val="21"/>
          <w:lang w:eastAsia="ar-SA"/>
        </w:rPr>
        <w:t>01-2-1-3-017618-2024 от 15.04.2024 г., выдано ООО «</w:t>
      </w:r>
      <w:proofErr w:type="spellStart"/>
      <w:r w:rsidR="008E142F" w:rsidRPr="00117C87">
        <w:rPr>
          <w:rFonts w:ascii="Times New Roman" w:hAnsi="Times New Roman"/>
          <w:sz w:val="21"/>
          <w:szCs w:val="21"/>
          <w:lang w:eastAsia="ar-SA"/>
        </w:rPr>
        <w:t>ТопЭкспертПроект</w:t>
      </w:r>
      <w:proofErr w:type="spellEnd"/>
      <w:r w:rsidR="008E142F" w:rsidRPr="00117C87">
        <w:rPr>
          <w:rFonts w:ascii="Times New Roman" w:hAnsi="Times New Roman"/>
          <w:sz w:val="21"/>
          <w:szCs w:val="21"/>
          <w:lang w:eastAsia="ar-SA"/>
        </w:rPr>
        <w:t>».</w:t>
      </w:r>
      <w:bookmarkEnd w:id="6"/>
    </w:p>
    <w:p w14:paraId="3BF54F82" w14:textId="46F51122" w:rsidR="005867C1" w:rsidRPr="00117C87" w:rsidRDefault="005867C1" w:rsidP="005867C1">
      <w:pPr>
        <w:suppressAutoHyphens/>
        <w:spacing w:after="0" w:line="240" w:lineRule="auto"/>
        <w:ind w:firstLine="540"/>
        <w:jc w:val="both"/>
        <w:rPr>
          <w:rFonts w:ascii="Times New Roman" w:hAnsi="Times New Roman"/>
          <w:bCs/>
          <w:sz w:val="21"/>
          <w:szCs w:val="21"/>
          <w:lang w:eastAsia="ar-SA"/>
        </w:rPr>
      </w:pPr>
      <w:r w:rsidRPr="00117C87">
        <w:rPr>
          <w:rFonts w:ascii="Times New Roman" w:hAnsi="Times New Roman"/>
          <w:bCs/>
          <w:sz w:val="21"/>
          <w:szCs w:val="21"/>
          <w:lang w:eastAsia="ar-SA"/>
        </w:rPr>
        <w:t>1.4. Объект долевого строительства, подлежащий передаче Участнику долевого строительства после получения разрешения на ввод объекта долевого строительства в эксплуатацию, будет иметь следующие характеристики:</w:t>
      </w:r>
    </w:p>
    <w:p w14:paraId="4CF81301" w14:textId="3A2494C7" w:rsidR="005867C1" w:rsidRPr="00117C87" w:rsidRDefault="005867C1" w:rsidP="005867C1">
      <w:pPr>
        <w:suppressAutoHyphens/>
        <w:spacing w:after="0" w:line="240" w:lineRule="auto"/>
        <w:ind w:firstLine="540"/>
        <w:jc w:val="both"/>
        <w:rPr>
          <w:rFonts w:ascii="Times New Roman" w:eastAsia="Arial CYR" w:hAnsi="Times New Roman"/>
          <w:bCs/>
          <w:sz w:val="21"/>
          <w:szCs w:val="21"/>
        </w:rPr>
      </w:pPr>
      <w:bookmarkStart w:id="7" w:name="_Hlk61339695"/>
      <w:r w:rsidRPr="00117C87">
        <w:rPr>
          <w:rFonts w:ascii="Times New Roman" w:hAnsi="Times New Roman"/>
          <w:bCs/>
          <w:sz w:val="21"/>
          <w:szCs w:val="21"/>
          <w:lang w:eastAsia="ar-SA"/>
        </w:rPr>
        <w:t xml:space="preserve">Машино- место </w:t>
      </w:r>
      <w:r w:rsidRPr="00117C87">
        <w:rPr>
          <w:rFonts w:ascii="Times New Roman" w:hAnsi="Times New Roman"/>
          <w:b/>
          <w:bCs/>
          <w:sz w:val="21"/>
          <w:szCs w:val="21"/>
          <w:lang w:eastAsia="ar-SA"/>
        </w:rPr>
        <w:t>общей площадью _</w:t>
      </w:r>
      <w:proofErr w:type="gramStart"/>
      <w:r w:rsidRPr="00117C87">
        <w:rPr>
          <w:rFonts w:ascii="Times New Roman" w:hAnsi="Times New Roman"/>
          <w:b/>
          <w:bCs/>
          <w:sz w:val="21"/>
          <w:szCs w:val="21"/>
          <w:lang w:eastAsia="ar-SA"/>
        </w:rPr>
        <w:t>_,_</w:t>
      </w:r>
      <w:proofErr w:type="gramEnd"/>
      <w:r w:rsidRPr="00117C87">
        <w:rPr>
          <w:rFonts w:ascii="Times New Roman" w:hAnsi="Times New Roman"/>
          <w:b/>
          <w:bCs/>
          <w:sz w:val="21"/>
          <w:szCs w:val="21"/>
          <w:lang w:eastAsia="ar-SA"/>
        </w:rPr>
        <w:t xml:space="preserve"> кв. м.</w:t>
      </w:r>
      <w:r w:rsidRPr="00117C87">
        <w:rPr>
          <w:rFonts w:ascii="Times New Roman" w:hAnsi="Times New Roman"/>
          <w:b/>
          <w:sz w:val="21"/>
          <w:szCs w:val="21"/>
          <w:lang w:eastAsia="ar-SA"/>
        </w:rPr>
        <w:t>,</w:t>
      </w:r>
      <w:r w:rsidRPr="00117C87">
        <w:rPr>
          <w:rFonts w:ascii="Times New Roman" w:hAnsi="Times New Roman"/>
          <w:bCs/>
          <w:sz w:val="21"/>
          <w:szCs w:val="21"/>
          <w:lang w:eastAsia="ar-SA"/>
        </w:rPr>
        <w:t xml:space="preserve"> соответствующее </w:t>
      </w:r>
      <w:r w:rsidRPr="00117C87">
        <w:rPr>
          <w:rFonts w:ascii="Times New Roman" w:hAnsi="Times New Roman"/>
          <w:b/>
          <w:bCs/>
          <w:sz w:val="21"/>
          <w:szCs w:val="21"/>
          <w:lang w:eastAsia="ar-SA"/>
        </w:rPr>
        <w:t>парковочному месту</w:t>
      </w:r>
      <w:r w:rsidRPr="00117C87">
        <w:rPr>
          <w:rFonts w:ascii="Times New Roman" w:hAnsi="Times New Roman"/>
          <w:bCs/>
          <w:sz w:val="21"/>
          <w:szCs w:val="21"/>
          <w:lang w:eastAsia="ar-SA"/>
        </w:rPr>
        <w:t xml:space="preserve"> </w:t>
      </w:r>
      <w:r w:rsidRPr="00117C87">
        <w:rPr>
          <w:rFonts w:ascii="Times New Roman" w:hAnsi="Times New Roman"/>
          <w:b/>
          <w:bCs/>
          <w:sz w:val="21"/>
          <w:szCs w:val="21"/>
          <w:lang w:eastAsia="ar-SA"/>
        </w:rPr>
        <w:t xml:space="preserve">№ __, этаж 1 </w:t>
      </w:r>
      <w:r w:rsidRPr="00117C87">
        <w:rPr>
          <w:rFonts w:ascii="Times New Roman" w:hAnsi="Times New Roman"/>
          <w:bCs/>
          <w:sz w:val="21"/>
          <w:szCs w:val="21"/>
          <w:lang w:eastAsia="ar-SA"/>
        </w:rPr>
        <w:t>(Описание, планируемая площадь Машино-мест</w:t>
      </w:r>
      <w:r w:rsidR="008E142F" w:rsidRPr="00117C87">
        <w:rPr>
          <w:rFonts w:ascii="Times New Roman" w:hAnsi="Times New Roman"/>
          <w:bCs/>
          <w:sz w:val="21"/>
          <w:szCs w:val="21"/>
          <w:lang w:eastAsia="ar-SA"/>
        </w:rPr>
        <w:t>а</w:t>
      </w:r>
      <w:r w:rsidRPr="00117C87">
        <w:rPr>
          <w:rFonts w:ascii="Times New Roman" w:hAnsi="Times New Roman"/>
          <w:bCs/>
          <w:sz w:val="21"/>
          <w:szCs w:val="21"/>
          <w:lang w:eastAsia="ar-SA"/>
        </w:rPr>
        <w:t xml:space="preserve"> на плане этажа, а так же  расположение  парковочного  места указаны  в  Приложении  №  1  к настоящему договору).</w:t>
      </w:r>
    </w:p>
    <w:bookmarkEnd w:id="7"/>
    <w:p w14:paraId="63FDF2F7" w14:textId="77777777" w:rsidR="005867C1" w:rsidRPr="00117C87" w:rsidRDefault="005867C1" w:rsidP="005867C1">
      <w:pPr>
        <w:spacing w:after="0" w:line="240" w:lineRule="auto"/>
        <w:ind w:firstLine="426"/>
        <w:jc w:val="both"/>
        <w:rPr>
          <w:rFonts w:ascii="Times New Roman" w:eastAsia="Arial CYR" w:hAnsi="Times New Roman"/>
          <w:bCs/>
          <w:sz w:val="21"/>
          <w:szCs w:val="21"/>
        </w:rPr>
      </w:pPr>
      <w:r w:rsidRPr="00117C87">
        <w:rPr>
          <w:rFonts w:ascii="Times New Roman" w:eastAsia="Arial CYR" w:hAnsi="Times New Roman"/>
          <w:bCs/>
          <w:sz w:val="21"/>
          <w:szCs w:val="21"/>
        </w:rPr>
        <w:t xml:space="preserve">1.4.1. Общая площадь Машино-места, указанная в п. 1.4. настоящего договора, дана в соответствии со строительными чертежами (проектом), и по окончании строительства объекта долевого строительства в результате замеров органами технической инвентаризации может быть отличной от указанной в п. 1.4. настоящего договора. </w:t>
      </w:r>
    </w:p>
    <w:p w14:paraId="225DD669" w14:textId="3065CF02" w:rsidR="008E142F" w:rsidRPr="00117C87" w:rsidRDefault="005867C1" w:rsidP="008E142F">
      <w:pPr>
        <w:suppressAutoHyphens/>
        <w:spacing w:after="0" w:line="240" w:lineRule="auto"/>
        <w:ind w:firstLine="426"/>
        <w:jc w:val="both"/>
        <w:rPr>
          <w:rFonts w:ascii="Times New Roman" w:hAnsi="Times New Roman"/>
          <w:sz w:val="21"/>
          <w:szCs w:val="21"/>
          <w:lang w:eastAsia="ar-SA"/>
        </w:rPr>
      </w:pPr>
      <w:r w:rsidRPr="00117C87">
        <w:rPr>
          <w:rFonts w:ascii="Times New Roman" w:eastAsiaTheme="minorHAnsi" w:hAnsi="Times New Roman"/>
          <w:sz w:val="21"/>
          <w:szCs w:val="21"/>
        </w:rPr>
        <w:t xml:space="preserve">1.4.2. </w:t>
      </w:r>
      <w:r w:rsidRPr="00117C87">
        <w:rPr>
          <w:rFonts w:ascii="Times New Roman" w:hAnsi="Times New Roman"/>
          <w:sz w:val="21"/>
          <w:szCs w:val="21"/>
          <w:lang w:eastAsia="ar-SA"/>
        </w:rPr>
        <w:t>Окончательная площадь и номер</w:t>
      </w:r>
      <w:r w:rsidRPr="00117C87">
        <w:rPr>
          <w:rFonts w:ascii="Times New Roman" w:hAnsi="Times New Roman"/>
          <w:bCs/>
          <w:sz w:val="21"/>
          <w:szCs w:val="21"/>
          <w:lang w:eastAsia="ar-SA"/>
        </w:rPr>
        <w:t xml:space="preserve"> машино-места</w:t>
      </w:r>
      <w:r w:rsidRPr="00117C87">
        <w:rPr>
          <w:rFonts w:ascii="Times New Roman" w:hAnsi="Times New Roman"/>
          <w:sz w:val="21"/>
          <w:szCs w:val="21"/>
          <w:lang w:eastAsia="ar-SA"/>
        </w:rPr>
        <w:t xml:space="preserve"> определяется после получения разрешения на ввод объекта в эксплуатацию по данным технической инвентаризации и будет указана в передаточном акте или ином документе о передаче </w:t>
      </w:r>
      <w:r w:rsidRPr="00117C87">
        <w:rPr>
          <w:rFonts w:ascii="Times New Roman" w:hAnsi="Times New Roman"/>
          <w:bCs/>
          <w:sz w:val="21"/>
          <w:szCs w:val="21"/>
          <w:lang w:eastAsia="ar-SA"/>
        </w:rPr>
        <w:t>нежилых машино-мест</w:t>
      </w:r>
      <w:r w:rsidRPr="00117C87">
        <w:rPr>
          <w:rFonts w:ascii="Times New Roman" w:hAnsi="Times New Roman"/>
          <w:sz w:val="21"/>
          <w:szCs w:val="21"/>
          <w:lang w:eastAsia="ar-SA"/>
        </w:rPr>
        <w:t xml:space="preserve">. </w:t>
      </w:r>
      <w:r w:rsidRPr="00117C87">
        <w:rPr>
          <w:rFonts w:ascii="Times New Roman" w:hAnsi="Times New Roman"/>
          <w:bCs/>
          <w:sz w:val="21"/>
          <w:szCs w:val="21"/>
          <w:lang w:eastAsia="ar-SA"/>
        </w:rPr>
        <w:t>Машино-места</w:t>
      </w:r>
      <w:r w:rsidRPr="00117C87">
        <w:rPr>
          <w:rFonts w:ascii="Times New Roman" w:hAnsi="Times New Roman"/>
          <w:sz w:val="21"/>
          <w:szCs w:val="21"/>
          <w:lang w:eastAsia="ar-SA"/>
        </w:rPr>
        <w:t xml:space="preserve"> подлежат передаче Участнику долевого строительства после получения разрешения на ввод в эксплуатацию Объекта долевого строительства, и входит в состав указанного Объекта долевого строительства. </w:t>
      </w:r>
    </w:p>
    <w:p w14:paraId="3212AD49" w14:textId="77777777" w:rsidR="00C53E62" w:rsidRPr="00117C87" w:rsidRDefault="002E2384" w:rsidP="001B194A">
      <w:pPr>
        <w:suppressAutoHyphens/>
        <w:spacing w:after="0" w:line="240" w:lineRule="auto"/>
        <w:jc w:val="center"/>
        <w:rPr>
          <w:rFonts w:ascii="Times New Roman" w:hAnsi="Times New Roman"/>
          <w:b/>
          <w:sz w:val="21"/>
          <w:szCs w:val="21"/>
          <w:lang w:eastAsia="ar-SA"/>
        </w:rPr>
      </w:pPr>
      <w:r w:rsidRPr="00117C87">
        <w:rPr>
          <w:rFonts w:ascii="Times New Roman" w:hAnsi="Times New Roman"/>
          <w:b/>
          <w:sz w:val="21"/>
          <w:szCs w:val="21"/>
          <w:lang w:eastAsia="ar-SA"/>
        </w:rPr>
        <w:lastRenderedPageBreak/>
        <w:t>2. Предмет договора.</w:t>
      </w:r>
    </w:p>
    <w:p w14:paraId="118E8F5B" w14:textId="3571C330" w:rsidR="00C53E62" w:rsidRPr="00117C87" w:rsidRDefault="002E2384" w:rsidP="00BB010C">
      <w:pPr>
        <w:suppressAutoHyphens/>
        <w:spacing w:after="0" w:line="240" w:lineRule="auto"/>
        <w:ind w:firstLine="540"/>
        <w:jc w:val="both"/>
        <w:rPr>
          <w:rFonts w:ascii="Times New Roman" w:hAnsi="Times New Roman"/>
          <w:sz w:val="21"/>
          <w:szCs w:val="21"/>
          <w:lang w:eastAsia="ar-SA"/>
        </w:rPr>
      </w:pPr>
      <w:r w:rsidRPr="00117C87">
        <w:rPr>
          <w:rFonts w:ascii="Times New Roman" w:hAnsi="Times New Roman"/>
          <w:sz w:val="21"/>
          <w:szCs w:val="21"/>
          <w:lang w:eastAsia="ar-SA"/>
        </w:rPr>
        <w:t xml:space="preserve">2.1. По настоящему Договору Застройщик обязуется в предусмотренный Договором срок своими силами и (или) с привлечением других  лиц построить (создать) </w:t>
      </w:r>
      <w:r w:rsidR="007724A9" w:rsidRPr="00117C87">
        <w:rPr>
          <w:rFonts w:ascii="Times New Roman" w:hAnsi="Times New Roman"/>
          <w:sz w:val="21"/>
          <w:szCs w:val="21"/>
          <w:lang w:eastAsia="ar-SA"/>
        </w:rPr>
        <w:t>Объект капитального строительства</w:t>
      </w:r>
      <w:r w:rsidR="007724A9" w:rsidRPr="00117C87" w:rsidDel="007724A9">
        <w:rPr>
          <w:rFonts w:ascii="Times New Roman" w:hAnsi="Times New Roman"/>
          <w:sz w:val="21"/>
          <w:szCs w:val="21"/>
          <w:lang w:eastAsia="ar-SA"/>
        </w:rPr>
        <w:t xml:space="preserve"> </w:t>
      </w:r>
      <w:r w:rsidRPr="00117C87">
        <w:rPr>
          <w:rFonts w:ascii="Times New Roman" w:hAnsi="Times New Roman"/>
          <w:sz w:val="21"/>
          <w:szCs w:val="21"/>
          <w:lang w:eastAsia="ar-SA"/>
        </w:rPr>
        <w:t xml:space="preserve">и, после получения разрешения на ввод в эксплуатацию этого объекта недвижимости, при условии выполнения Участником долевого строительства условия об оплате цены настоящего </w:t>
      </w:r>
      <w:r w:rsidR="00B04131" w:rsidRPr="00117C87">
        <w:rPr>
          <w:rFonts w:ascii="Times New Roman" w:hAnsi="Times New Roman"/>
          <w:sz w:val="21"/>
          <w:szCs w:val="21"/>
          <w:lang w:eastAsia="ar-SA"/>
        </w:rPr>
        <w:t>Д</w:t>
      </w:r>
      <w:r w:rsidRPr="00117C87">
        <w:rPr>
          <w:rFonts w:ascii="Times New Roman" w:hAnsi="Times New Roman"/>
          <w:sz w:val="21"/>
          <w:szCs w:val="21"/>
          <w:lang w:eastAsia="ar-SA"/>
        </w:rPr>
        <w:t xml:space="preserve">оговора, передать Объект долевого строительства Участнику долевого строительства, а Участник долевого строительства обязуется уплатить цену Договора в порядке и сроки согласно условиям Договора, и принять Объект долевого строительства при условии получения Застройщиком разрешения на ввод в эксплуатацию </w:t>
      </w:r>
      <w:r w:rsidR="007724A9" w:rsidRPr="00117C87">
        <w:rPr>
          <w:rFonts w:ascii="Times New Roman" w:hAnsi="Times New Roman"/>
          <w:sz w:val="21"/>
          <w:szCs w:val="21"/>
          <w:lang w:eastAsia="ar-SA"/>
        </w:rPr>
        <w:t>Объект</w:t>
      </w:r>
      <w:r w:rsidR="00E74ABD" w:rsidRPr="00117C87">
        <w:rPr>
          <w:rFonts w:ascii="Times New Roman" w:hAnsi="Times New Roman"/>
          <w:sz w:val="21"/>
          <w:szCs w:val="21"/>
          <w:lang w:eastAsia="ar-SA"/>
        </w:rPr>
        <w:t>а</w:t>
      </w:r>
      <w:r w:rsidR="007724A9" w:rsidRPr="00117C87">
        <w:rPr>
          <w:rFonts w:ascii="Times New Roman" w:hAnsi="Times New Roman"/>
          <w:sz w:val="21"/>
          <w:szCs w:val="21"/>
          <w:lang w:eastAsia="ar-SA"/>
        </w:rPr>
        <w:t xml:space="preserve"> капитального строительства</w:t>
      </w:r>
      <w:r w:rsidRPr="00117C87">
        <w:rPr>
          <w:rFonts w:ascii="Times New Roman" w:hAnsi="Times New Roman"/>
          <w:sz w:val="21"/>
          <w:szCs w:val="21"/>
          <w:lang w:eastAsia="ar-SA"/>
        </w:rPr>
        <w:t>.</w:t>
      </w:r>
    </w:p>
    <w:p w14:paraId="0025F686" w14:textId="1D3599CE" w:rsidR="00FD4C94" w:rsidRPr="00117C87" w:rsidRDefault="002E2384" w:rsidP="00BB010C">
      <w:pPr>
        <w:suppressAutoHyphens/>
        <w:spacing w:after="0" w:line="240" w:lineRule="auto"/>
        <w:ind w:firstLine="540"/>
        <w:jc w:val="both"/>
        <w:rPr>
          <w:rFonts w:ascii="Times New Roman" w:hAnsi="Times New Roman"/>
          <w:bCs/>
          <w:sz w:val="21"/>
          <w:szCs w:val="21"/>
          <w:lang w:eastAsia="ar-SA"/>
        </w:rPr>
      </w:pPr>
      <w:r w:rsidRPr="00117C87">
        <w:rPr>
          <w:rFonts w:ascii="Times New Roman" w:hAnsi="Times New Roman"/>
          <w:sz w:val="21"/>
          <w:szCs w:val="21"/>
          <w:lang w:eastAsia="ar-SA"/>
        </w:rPr>
        <w:t xml:space="preserve">2.2. Настоящий Договор подлежит государственной регистрации и считается заключенным с момента такой регистрации. Расходы по государственной регистрации </w:t>
      </w:r>
      <w:r w:rsidRPr="00117C87">
        <w:rPr>
          <w:rFonts w:ascii="Times New Roman" w:hAnsi="Times New Roman"/>
          <w:bCs/>
          <w:sz w:val="21"/>
          <w:szCs w:val="21"/>
          <w:lang w:eastAsia="ar-SA"/>
        </w:rPr>
        <w:t>настоящего договора, а также всех дополнительных соглашений к нему стороны несут совместно в размерах, установленных действующим законодательством. Расходы по государственной регистрации права собственности Участника долевого строительства на Объект долевого строительства</w:t>
      </w:r>
      <w:r w:rsidRPr="00117C87">
        <w:rPr>
          <w:rFonts w:ascii="Times New Roman" w:hAnsi="Times New Roman"/>
          <w:sz w:val="21"/>
          <w:szCs w:val="21"/>
          <w:lang w:eastAsia="ar-SA"/>
        </w:rPr>
        <w:t xml:space="preserve">, включая изготовление технического и кадастрового паспортов, оплату государственной пошлины, </w:t>
      </w:r>
      <w:r w:rsidRPr="00117C87">
        <w:rPr>
          <w:rFonts w:ascii="Times New Roman" w:hAnsi="Times New Roman"/>
          <w:bCs/>
          <w:sz w:val="21"/>
          <w:szCs w:val="21"/>
          <w:lang w:eastAsia="ar-SA"/>
        </w:rPr>
        <w:t>производятся за счет Участника</w:t>
      </w:r>
      <w:r w:rsidRPr="00117C87">
        <w:rPr>
          <w:rFonts w:ascii="Times New Roman" w:hAnsi="Times New Roman"/>
          <w:sz w:val="21"/>
          <w:szCs w:val="21"/>
          <w:lang w:eastAsia="ar-SA"/>
        </w:rPr>
        <w:t xml:space="preserve"> долевого строительства. </w:t>
      </w:r>
      <w:r w:rsidRPr="00117C87">
        <w:rPr>
          <w:rFonts w:ascii="Times New Roman" w:hAnsi="Times New Roman"/>
          <w:bCs/>
          <w:sz w:val="21"/>
          <w:szCs w:val="21"/>
          <w:lang w:eastAsia="ar-SA"/>
        </w:rPr>
        <w:t xml:space="preserve">Оформление, подготовка и сбор документов, необходимых для выполнения вышеуказанных действий, осуществляется Участником долевого строительства самостоятельно и за свой счет, кроме документации, предоставление </w:t>
      </w:r>
      <w:r w:rsidR="00BB57A6" w:rsidRPr="00117C87">
        <w:rPr>
          <w:rFonts w:ascii="Times New Roman" w:hAnsi="Times New Roman"/>
          <w:bCs/>
          <w:sz w:val="21"/>
          <w:szCs w:val="21"/>
          <w:lang w:eastAsia="ar-SA"/>
        </w:rPr>
        <w:t>которой, согласно законодательству,</w:t>
      </w:r>
      <w:r w:rsidRPr="00117C87">
        <w:rPr>
          <w:rFonts w:ascii="Times New Roman" w:hAnsi="Times New Roman"/>
          <w:bCs/>
          <w:sz w:val="21"/>
          <w:szCs w:val="21"/>
          <w:lang w:eastAsia="ar-SA"/>
        </w:rPr>
        <w:t xml:space="preserve"> является обязанностью Застройщика.</w:t>
      </w:r>
    </w:p>
    <w:p w14:paraId="40CA790C" w14:textId="77777777" w:rsidR="00597DE1" w:rsidRPr="00117C87" w:rsidRDefault="00597DE1" w:rsidP="00BB010C">
      <w:pPr>
        <w:suppressAutoHyphens/>
        <w:spacing w:after="0" w:line="240" w:lineRule="auto"/>
        <w:ind w:firstLine="540"/>
        <w:jc w:val="both"/>
        <w:rPr>
          <w:rFonts w:ascii="Times New Roman" w:hAnsi="Times New Roman"/>
          <w:bCs/>
          <w:sz w:val="21"/>
          <w:szCs w:val="21"/>
          <w:lang w:eastAsia="ar-SA"/>
        </w:rPr>
      </w:pPr>
    </w:p>
    <w:p w14:paraId="17D16443" w14:textId="77777777" w:rsidR="008E142F" w:rsidRPr="00117C87" w:rsidRDefault="008E142F" w:rsidP="008E142F">
      <w:pPr>
        <w:suppressAutoHyphens/>
        <w:autoSpaceDE w:val="0"/>
        <w:spacing w:after="0" w:line="240" w:lineRule="auto"/>
        <w:rPr>
          <w:rFonts w:ascii="Times New Roman" w:hAnsi="Times New Roman"/>
          <w:sz w:val="21"/>
          <w:szCs w:val="21"/>
          <w:lang w:eastAsia="ar-SA"/>
        </w:rPr>
      </w:pPr>
      <w:r w:rsidRPr="00117C87">
        <w:rPr>
          <w:rFonts w:ascii="Times New Roman" w:hAnsi="Times New Roman"/>
          <w:b/>
          <w:sz w:val="21"/>
          <w:szCs w:val="21"/>
          <w:lang w:eastAsia="ar-SA"/>
        </w:rPr>
        <w:t xml:space="preserve">                                          3.</w:t>
      </w:r>
      <w:r w:rsidRPr="00117C87">
        <w:rPr>
          <w:rFonts w:ascii="Times New Roman" w:hAnsi="Times New Roman"/>
          <w:sz w:val="21"/>
          <w:szCs w:val="21"/>
          <w:lang w:eastAsia="ar-SA"/>
        </w:rPr>
        <w:t xml:space="preserve"> </w:t>
      </w:r>
      <w:r w:rsidRPr="00117C87">
        <w:rPr>
          <w:rFonts w:ascii="Times New Roman" w:hAnsi="Times New Roman"/>
          <w:b/>
          <w:sz w:val="21"/>
          <w:szCs w:val="21"/>
          <w:lang w:eastAsia="ar-SA"/>
        </w:rPr>
        <w:t>Основные проектные характеристики Машино-места.</w:t>
      </w:r>
    </w:p>
    <w:p w14:paraId="57001556" w14:textId="77777777" w:rsidR="008E142F" w:rsidRPr="00117C87" w:rsidRDefault="008E142F" w:rsidP="008E142F">
      <w:pPr>
        <w:suppressAutoHyphens/>
        <w:autoSpaceDE w:val="0"/>
        <w:spacing w:after="0" w:line="240" w:lineRule="auto"/>
        <w:ind w:firstLine="540"/>
        <w:jc w:val="both"/>
        <w:rPr>
          <w:rFonts w:ascii="Times New Roman" w:hAnsi="Times New Roman"/>
          <w:sz w:val="21"/>
          <w:szCs w:val="21"/>
          <w:lang w:eastAsia="ar-SA"/>
        </w:rPr>
      </w:pPr>
      <w:r w:rsidRPr="00117C87">
        <w:rPr>
          <w:rFonts w:ascii="Times New Roman" w:hAnsi="Times New Roman"/>
          <w:sz w:val="21"/>
          <w:szCs w:val="21"/>
          <w:lang w:eastAsia="ar-SA"/>
        </w:rPr>
        <w:t>3.1. Машино-место передается Участнику долевого строительства в следующем качественном состоянии: несущие конструкции – с монолитным железобетонным каркасом и стенами из мелкоштучных каменных материалов (кирпич, керамические камни, блоки и др.), помещение неотапливаемое, не пригодное для проживания. В помещении автомобильной стоянки предусмотрены следующие инженерные системы: электроосвещение. Стояночные места выделены дорожной разметкой по плите основания.</w:t>
      </w:r>
    </w:p>
    <w:p w14:paraId="393F6A85" w14:textId="3BD54443" w:rsidR="008E142F" w:rsidRPr="00117C87" w:rsidRDefault="008E142F" w:rsidP="008E142F">
      <w:pPr>
        <w:suppressAutoHyphens/>
        <w:autoSpaceDE w:val="0"/>
        <w:spacing w:after="0" w:line="240" w:lineRule="auto"/>
        <w:ind w:firstLine="540"/>
        <w:jc w:val="both"/>
        <w:rPr>
          <w:rFonts w:ascii="Times New Roman" w:hAnsi="Times New Roman"/>
          <w:sz w:val="21"/>
          <w:szCs w:val="21"/>
          <w:lang w:eastAsia="ar-SA"/>
        </w:rPr>
      </w:pPr>
      <w:r w:rsidRPr="00117C87">
        <w:rPr>
          <w:rFonts w:ascii="Times New Roman" w:hAnsi="Times New Roman"/>
          <w:sz w:val="21"/>
          <w:szCs w:val="21"/>
          <w:lang w:eastAsia="ar-SA"/>
        </w:rPr>
        <w:t>3.2. Неоговоренные в п. 3.1. договора характеристики Машино-места должны соответствовать требованиям технических регламентов, проектной документации и градостроительных регламентов, а также иным обязательным требованиям.</w:t>
      </w:r>
    </w:p>
    <w:p w14:paraId="50E647D5" w14:textId="7FA88F69" w:rsidR="008E142F" w:rsidRPr="00117C87" w:rsidRDefault="008E142F" w:rsidP="008E142F">
      <w:pPr>
        <w:suppressAutoHyphens/>
        <w:autoSpaceDE w:val="0"/>
        <w:spacing w:after="0" w:line="240" w:lineRule="auto"/>
        <w:ind w:firstLine="540"/>
        <w:jc w:val="both"/>
        <w:rPr>
          <w:rFonts w:ascii="Times New Roman" w:hAnsi="Times New Roman"/>
          <w:sz w:val="21"/>
          <w:szCs w:val="21"/>
          <w:lang w:eastAsia="ar-SA"/>
        </w:rPr>
      </w:pPr>
      <w:r w:rsidRPr="00117C87">
        <w:rPr>
          <w:rFonts w:ascii="Times New Roman" w:hAnsi="Times New Roman"/>
          <w:sz w:val="21"/>
          <w:szCs w:val="21"/>
          <w:lang w:eastAsia="ar-SA"/>
        </w:rPr>
        <w:t xml:space="preserve">3.3. Застройщик вправе без согласования с </w:t>
      </w:r>
      <w:r w:rsidRPr="00117C87">
        <w:rPr>
          <w:rFonts w:ascii="Times New Roman" w:eastAsia="Arial CYR" w:hAnsi="Times New Roman"/>
          <w:bCs/>
          <w:sz w:val="21"/>
          <w:szCs w:val="21"/>
        </w:rPr>
        <w:t>Участником долевого строительства</w:t>
      </w:r>
      <w:r w:rsidRPr="00117C87">
        <w:rPr>
          <w:rFonts w:ascii="Times New Roman" w:hAnsi="Times New Roman"/>
          <w:sz w:val="21"/>
          <w:szCs w:val="21"/>
          <w:lang w:eastAsia="ar-SA"/>
        </w:rPr>
        <w:t xml:space="preserve"> внести в строящийся объект недвижимости и (или) Помещение (машино-место) незначительные архитектурные, структурные изменения, а также заменить применяемые при строительстве материалы по согласованию с проектной организацией.</w:t>
      </w:r>
    </w:p>
    <w:p w14:paraId="2D5E9637" w14:textId="01B7157A" w:rsidR="008E142F" w:rsidRPr="00117C87" w:rsidRDefault="008E142F" w:rsidP="008E142F">
      <w:pPr>
        <w:suppressAutoHyphens/>
        <w:autoSpaceDE w:val="0"/>
        <w:spacing w:after="0" w:line="240" w:lineRule="auto"/>
        <w:ind w:firstLine="540"/>
        <w:jc w:val="both"/>
        <w:rPr>
          <w:rFonts w:ascii="Times New Roman" w:hAnsi="Times New Roman"/>
          <w:sz w:val="21"/>
          <w:szCs w:val="21"/>
          <w:lang w:eastAsia="ar-SA"/>
        </w:rPr>
      </w:pPr>
      <w:r w:rsidRPr="00117C87">
        <w:rPr>
          <w:rFonts w:ascii="Times New Roman" w:hAnsi="Times New Roman"/>
          <w:sz w:val="21"/>
          <w:szCs w:val="21"/>
          <w:lang w:eastAsia="ar-SA"/>
        </w:rPr>
        <w:t xml:space="preserve">3.4. Застройщиком устанавливается гарантийный срок для Машино-места, исчисляемый со дня ввода жилого дома в эксплуатацию и определяемый в соответствии с действующим законодательством, который на момент заключения настоящего договора составляет 5 лет, при условии соблюдения </w:t>
      </w:r>
      <w:r w:rsidRPr="00117C87">
        <w:rPr>
          <w:rFonts w:ascii="Times New Roman" w:eastAsia="Arial CYR" w:hAnsi="Times New Roman"/>
          <w:bCs/>
          <w:sz w:val="21"/>
          <w:szCs w:val="21"/>
        </w:rPr>
        <w:t>Участником долевого строительства</w:t>
      </w:r>
      <w:r w:rsidRPr="00117C87">
        <w:rPr>
          <w:rFonts w:ascii="Times New Roman" w:hAnsi="Times New Roman"/>
          <w:sz w:val="21"/>
          <w:szCs w:val="21"/>
          <w:lang w:eastAsia="ar-SA"/>
        </w:rPr>
        <w:t xml:space="preserve"> правил и норм эксплуатации машино-места. Указанный гарантийный срок не распространяется на строительные конструкции, отделочные материалы и оборудования, применяемые при строительстве Машино-места, на которые заводом изготовителем или действующим законодательством установлены иные гарантийные сроки.</w:t>
      </w:r>
    </w:p>
    <w:p w14:paraId="20B57BAC" w14:textId="3C32C841" w:rsidR="008E142F" w:rsidRPr="00117C87" w:rsidRDefault="008E142F" w:rsidP="008E142F">
      <w:pPr>
        <w:suppressAutoHyphens/>
        <w:autoSpaceDE w:val="0"/>
        <w:spacing w:after="0" w:line="240" w:lineRule="auto"/>
        <w:ind w:firstLine="540"/>
        <w:jc w:val="both"/>
        <w:rPr>
          <w:rFonts w:ascii="Times New Roman" w:hAnsi="Times New Roman"/>
          <w:sz w:val="21"/>
          <w:szCs w:val="21"/>
          <w:lang w:eastAsia="ar-SA"/>
        </w:rPr>
      </w:pPr>
      <w:r w:rsidRPr="00117C87">
        <w:rPr>
          <w:rFonts w:ascii="Times New Roman" w:hAnsi="Times New Roman"/>
          <w:sz w:val="21"/>
          <w:szCs w:val="21"/>
          <w:lang w:eastAsia="ar-SA"/>
        </w:rPr>
        <w:t>3.5. Участник долевого строительства вправе предъявить Застройщику предусмотренные договором требования в связи с ненадлежащим качеством Машино-места при условии, если оно выявлено в течение гарантийного срока.</w:t>
      </w:r>
    </w:p>
    <w:p w14:paraId="6D563818" w14:textId="7638D549" w:rsidR="008E142F" w:rsidRPr="00117C87" w:rsidRDefault="008E142F" w:rsidP="008E142F">
      <w:pPr>
        <w:suppressAutoHyphens/>
        <w:spacing w:after="0" w:line="240" w:lineRule="auto"/>
        <w:ind w:firstLine="540"/>
        <w:jc w:val="both"/>
        <w:rPr>
          <w:rFonts w:ascii="Times New Roman" w:hAnsi="Times New Roman"/>
          <w:kern w:val="2"/>
          <w:sz w:val="21"/>
          <w:szCs w:val="21"/>
          <w:lang w:eastAsia="ar-SA"/>
        </w:rPr>
      </w:pPr>
      <w:r w:rsidRPr="00117C87">
        <w:rPr>
          <w:rFonts w:ascii="Times New Roman" w:hAnsi="Times New Roman"/>
          <w:kern w:val="2"/>
          <w:sz w:val="21"/>
          <w:szCs w:val="21"/>
          <w:lang w:eastAsia="ar-SA"/>
        </w:rPr>
        <w:t xml:space="preserve">3.6. Проектная декларация, представленная в информационно-телекоммуникационной сети общего пользования «Интернет», </w:t>
      </w:r>
      <w:r w:rsidRPr="00117C87">
        <w:rPr>
          <w:rFonts w:ascii="Times New Roman" w:hAnsi="Times New Roman"/>
          <w:sz w:val="21"/>
          <w:szCs w:val="21"/>
          <w:shd w:val="clear" w:color="auto" w:fill="FFFFFF"/>
        </w:rPr>
        <w:t>в единой информационной системе жилищного строительства на портале: </w:t>
      </w:r>
      <w:r w:rsidRPr="00117C87">
        <w:rPr>
          <w:rFonts w:ascii="Times New Roman" w:hAnsi="Times New Roman"/>
          <w:color w:val="000000"/>
          <w:sz w:val="21"/>
          <w:szCs w:val="21"/>
          <w:shd w:val="clear" w:color="auto" w:fill="FFFFFF"/>
        </w:rPr>
        <w:t>«</w:t>
      </w:r>
      <w:proofErr w:type="spellStart"/>
      <w:proofErr w:type="gramStart"/>
      <w:r w:rsidRPr="00117C87">
        <w:rPr>
          <w:rFonts w:ascii="Times New Roman" w:hAnsi="Times New Roman"/>
          <w:sz w:val="21"/>
          <w:szCs w:val="21"/>
          <w:shd w:val="clear" w:color="auto" w:fill="FFFFFF"/>
        </w:rPr>
        <w:t>Наш.дом.рф</w:t>
      </w:r>
      <w:proofErr w:type="spellEnd"/>
      <w:proofErr w:type="gramEnd"/>
      <w:r w:rsidRPr="00117C87">
        <w:rPr>
          <w:rStyle w:val="af2"/>
          <w:rFonts w:ascii="Times New Roman" w:hAnsi="Times New Roman"/>
          <w:sz w:val="21"/>
          <w:szCs w:val="21"/>
          <w:shd w:val="clear" w:color="auto" w:fill="FFFFFF"/>
        </w:rPr>
        <w:t>»</w:t>
      </w:r>
      <w:r w:rsidRPr="00117C87">
        <w:rPr>
          <w:rFonts w:ascii="Times New Roman" w:hAnsi="Times New Roman"/>
          <w:sz w:val="21"/>
          <w:szCs w:val="21"/>
          <w:shd w:val="clear" w:color="auto" w:fill="FFFFFF"/>
        </w:rPr>
        <w:t xml:space="preserve">, </w:t>
      </w:r>
      <w:r w:rsidRPr="00117C87">
        <w:rPr>
          <w:rFonts w:ascii="Times New Roman" w:hAnsi="Times New Roman"/>
          <w:kern w:val="2"/>
          <w:sz w:val="21"/>
          <w:szCs w:val="21"/>
          <w:lang w:eastAsia="ar-SA"/>
        </w:rPr>
        <w:t>включает в себя информацию о застройщике и информацию о проекте строительства. Оригинал проектной декларации хранит Застройщик. Подписанием настоящего договора Участник долевого строительства подтверждает факт того, что он лично ознакомлен с полным содержанием проекта строительства, проектной декларации и изменений к ним, предоставленных для ознакомления либо размещенных Застройщиком до заключения настоящего договора.</w:t>
      </w:r>
    </w:p>
    <w:p w14:paraId="1FB2DCEB" w14:textId="77777777" w:rsidR="008E142F" w:rsidRPr="00117C87" w:rsidRDefault="008E142F" w:rsidP="008E142F">
      <w:pPr>
        <w:suppressAutoHyphens/>
        <w:spacing w:after="0" w:line="240" w:lineRule="auto"/>
        <w:ind w:firstLine="540"/>
        <w:jc w:val="both"/>
        <w:rPr>
          <w:rFonts w:ascii="Times New Roman" w:hAnsi="Times New Roman"/>
          <w:kern w:val="2"/>
          <w:sz w:val="21"/>
          <w:szCs w:val="21"/>
          <w:lang w:eastAsia="ar-SA"/>
        </w:rPr>
      </w:pPr>
      <w:r w:rsidRPr="00117C87">
        <w:rPr>
          <w:rFonts w:ascii="Times New Roman" w:hAnsi="Times New Roman"/>
          <w:kern w:val="2"/>
          <w:sz w:val="21"/>
          <w:szCs w:val="21"/>
          <w:lang w:eastAsia="ar-SA"/>
        </w:rPr>
        <w:t>3.7. При заключении настоящего Договора Застройщик гарантирует Участнику долевого строительства, что все необходимые для заключения и исполнения настоящего Договора допуски, разрешения, на строительство и (или) иные документы и(или) договоры от соответствующих и уполномоченных на их предоставление государственных органов(лиц) Застройщиком получены(заключены), являются юридически действительными и вступившими в силу.</w:t>
      </w:r>
    </w:p>
    <w:p w14:paraId="7C220EEC" w14:textId="26AC5860" w:rsidR="008E142F" w:rsidRPr="00117C87" w:rsidRDefault="008E142F" w:rsidP="008E142F">
      <w:pPr>
        <w:widowControl w:val="0"/>
        <w:suppressAutoHyphens/>
        <w:spacing w:after="0" w:line="240" w:lineRule="auto"/>
        <w:ind w:firstLine="540"/>
        <w:jc w:val="both"/>
        <w:rPr>
          <w:rFonts w:ascii="Times New Roman" w:hAnsi="Times New Roman"/>
          <w:sz w:val="21"/>
          <w:szCs w:val="21"/>
          <w:lang w:eastAsia="ar-SA"/>
        </w:rPr>
      </w:pPr>
      <w:r w:rsidRPr="00117C87">
        <w:rPr>
          <w:rFonts w:ascii="Times New Roman" w:hAnsi="Times New Roman"/>
          <w:sz w:val="21"/>
          <w:szCs w:val="21"/>
          <w:lang w:eastAsia="ar-SA"/>
        </w:rPr>
        <w:t xml:space="preserve">3.8. Застройщик гарантирует Участнику, что на момент подписания настоящего Договора права требования по настоящему Договору на Объект не проданы и не отчуждены в любой иной форме, не заложены, не сданы в аренду, не находятся под арестом или запретом, не являются предметом судебного спора. </w:t>
      </w:r>
    </w:p>
    <w:p w14:paraId="2DD5815D" w14:textId="1E9C175E" w:rsidR="008E142F" w:rsidRPr="00117C87" w:rsidRDefault="008E142F" w:rsidP="008E142F">
      <w:pPr>
        <w:suppressAutoHyphens/>
        <w:spacing w:after="0" w:line="240" w:lineRule="auto"/>
        <w:ind w:firstLine="540"/>
        <w:jc w:val="both"/>
        <w:rPr>
          <w:rFonts w:ascii="Times New Roman" w:hAnsi="Times New Roman"/>
          <w:kern w:val="2"/>
          <w:sz w:val="21"/>
          <w:szCs w:val="21"/>
          <w:lang w:eastAsia="ar-SA"/>
        </w:rPr>
      </w:pPr>
      <w:r w:rsidRPr="00117C87">
        <w:rPr>
          <w:rFonts w:ascii="Times New Roman" w:hAnsi="Times New Roman"/>
          <w:kern w:val="2"/>
          <w:sz w:val="21"/>
          <w:szCs w:val="21"/>
          <w:lang w:eastAsia="ar-SA"/>
        </w:rPr>
        <w:t>3.9. Отношения Застройщика и Участника долевого строительства, не урегулированные настоящим Договором, регламентируются Гражданским кодексом, Федеральным законом от 30.12.2004 г. № 214-ФЗ «Об участии в долевом строительстве Объектов долевого строительства и иных объектов недвижимости и о внесении изменений в некоторые законодательные акты Российской Федерации».</w:t>
      </w:r>
    </w:p>
    <w:p w14:paraId="16E9F4BD" w14:textId="77777777" w:rsidR="008E142F" w:rsidRPr="00117C87" w:rsidRDefault="008E142F" w:rsidP="008E142F">
      <w:pPr>
        <w:suppressAutoHyphens/>
        <w:spacing w:after="0" w:line="240" w:lineRule="auto"/>
        <w:ind w:firstLine="567"/>
        <w:jc w:val="center"/>
        <w:rPr>
          <w:rFonts w:ascii="Times New Roman" w:hAnsi="Times New Roman"/>
          <w:b/>
          <w:sz w:val="21"/>
          <w:szCs w:val="21"/>
          <w:lang w:eastAsia="ar-SA"/>
        </w:rPr>
      </w:pPr>
      <w:r w:rsidRPr="00117C87">
        <w:rPr>
          <w:rFonts w:ascii="Times New Roman" w:hAnsi="Times New Roman"/>
          <w:b/>
          <w:sz w:val="21"/>
          <w:szCs w:val="21"/>
          <w:lang w:eastAsia="ar-SA"/>
        </w:rPr>
        <w:lastRenderedPageBreak/>
        <w:t>4. Цена договора.</w:t>
      </w:r>
    </w:p>
    <w:p w14:paraId="285EA21F" w14:textId="77777777" w:rsidR="008E142F" w:rsidRPr="00117C87" w:rsidRDefault="008E142F" w:rsidP="008E142F">
      <w:pPr>
        <w:suppressAutoHyphens/>
        <w:spacing w:after="0" w:line="240" w:lineRule="auto"/>
        <w:ind w:firstLine="540"/>
        <w:jc w:val="both"/>
        <w:rPr>
          <w:rFonts w:ascii="Times New Roman" w:hAnsi="Times New Roman"/>
          <w:sz w:val="21"/>
          <w:szCs w:val="21"/>
          <w:lang w:eastAsia="ar-SA"/>
        </w:rPr>
      </w:pPr>
      <w:r w:rsidRPr="00117C87">
        <w:rPr>
          <w:rFonts w:ascii="Times New Roman" w:hAnsi="Times New Roman"/>
          <w:sz w:val="21"/>
          <w:szCs w:val="21"/>
          <w:lang w:eastAsia="ar-SA"/>
        </w:rPr>
        <w:t xml:space="preserve">4.1. Цена Договора - размер денежных средств, подлежащих уплате Участником долевого строительства для строительства (создания) </w:t>
      </w:r>
      <w:r w:rsidRPr="00117C87">
        <w:rPr>
          <w:rFonts w:ascii="Times New Roman" w:hAnsi="Times New Roman"/>
          <w:bCs/>
          <w:sz w:val="21"/>
          <w:szCs w:val="21"/>
          <w:lang w:eastAsia="ar-SA"/>
        </w:rPr>
        <w:t>машино-места</w:t>
      </w:r>
      <w:r w:rsidRPr="00117C87">
        <w:rPr>
          <w:rFonts w:ascii="Times New Roman" w:hAnsi="Times New Roman"/>
          <w:sz w:val="21"/>
          <w:szCs w:val="21"/>
          <w:lang w:eastAsia="ar-SA"/>
        </w:rPr>
        <w:t xml:space="preserve">. Цена Договора включает в себя расходы на возмещение затрат на строительство (создание) </w:t>
      </w:r>
      <w:r w:rsidRPr="00117C87">
        <w:rPr>
          <w:rFonts w:ascii="Times New Roman" w:hAnsi="Times New Roman"/>
          <w:bCs/>
          <w:sz w:val="21"/>
          <w:szCs w:val="21"/>
          <w:lang w:eastAsia="ar-SA"/>
        </w:rPr>
        <w:t>машино-места</w:t>
      </w:r>
      <w:r w:rsidRPr="00117C87">
        <w:rPr>
          <w:rFonts w:ascii="Times New Roman" w:hAnsi="Times New Roman"/>
          <w:sz w:val="21"/>
          <w:szCs w:val="21"/>
          <w:lang w:eastAsia="ar-SA"/>
        </w:rPr>
        <w:t>.</w:t>
      </w:r>
    </w:p>
    <w:p w14:paraId="517E4039" w14:textId="59B3D81C" w:rsidR="008E142F" w:rsidRPr="00117C87" w:rsidRDefault="008E142F" w:rsidP="008E142F">
      <w:pPr>
        <w:suppressAutoHyphens/>
        <w:spacing w:after="0" w:line="240" w:lineRule="auto"/>
        <w:ind w:firstLine="567"/>
        <w:jc w:val="both"/>
        <w:rPr>
          <w:rFonts w:ascii="Times New Roman" w:hAnsi="Times New Roman"/>
          <w:sz w:val="21"/>
          <w:szCs w:val="21"/>
          <w:lang w:eastAsia="ar-SA"/>
        </w:rPr>
      </w:pPr>
      <w:r w:rsidRPr="00117C87">
        <w:rPr>
          <w:rFonts w:ascii="Times New Roman" w:hAnsi="Times New Roman"/>
          <w:sz w:val="21"/>
          <w:szCs w:val="21"/>
          <w:lang w:eastAsia="ar-SA"/>
        </w:rPr>
        <w:t>4.2.</w:t>
      </w:r>
      <w:r w:rsidRPr="00117C87">
        <w:rPr>
          <w:rFonts w:ascii="Times New Roman" w:hAnsi="Times New Roman"/>
          <w:spacing w:val="-1"/>
          <w:sz w:val="21"/>
          <w:szCs w:val="21"/>
          <w:lang w:eastAsia="ru-RU"/>
        </w:rPr>
        <w:t xml:space="preserve"> Цена договора составит </w:t>
      </w:r>
      <w:bookmarkStart w:id="8" w:name="_Hlk28253541"/>
      <w:bookmarkStart w:id="9" w:name="_Hlk42257886"/>
      <w:r w:rsidRPr="00117C87">
        <w:rPr>
          <w:rFonts w:ascii="Times New Roman" w:hAnsi="Times New Roman"/>
          <w:b/>
          <w:sz w:val="21"/>
          <w:szCs w:val="21"/>
          <w:lang w:eastAsia="ar-SA"/>
        </w:rPr>
        <w:t>__ (___)</w:t>
      </w:r>
      <w:r w:rsidRPr="00117C87">
        <w:rPr>
          <w:rFonts w:ascii="Times New Roman" w:hAnsi="Times New Roman"/>
          <w:sz w:val="21"/>
          <w:szCs w:val="21"/>
          <w:lang w:eastAsia="ar-SA"/>
        </w:rPr>
        <w:t xml:space="preserve"> </w:t>
      </w:r>
      <w:r w:rsidRPr="00117C87">
        <w:rPr>
          <w:rFonts w:ascii="Times New Roman" w:hAnsi="Times New Roman"/>
          <w:b/>
          <w:sz w:val="21"/>
          <w:szCs w:val="21"/>
          <w:lang w:eastAsia="ar-SA"/>
        </w:rPr>
        <w:t xml:space="preserve">рублей </w:t>
      </w:r>
      <w:bookmarkEnd w:id="8"/>
      <w:r w:rsidRPr="00117C87">
        <w:rPr>
          <w:rFonts w:ascii="Times New Roman" w:hAnsi="Times New Roman"/>
          <w:b/>
          <w:sz w:val="21"/>
          <w:szCs w:val="21"/>
          <w:lang w:eastAsia="ar-SA"/>
        </w:rPr>
        <w:t>00 копеек</w:t>
      </w:r>
      <w:bookmarkEnd w:id="9"/>
      <w:r w:rsidRPr="00117C87">
        <w:rPr>
          <w:rFonts w:ascii="Times New Roman" w:hAnsi="Times New Roman"/>
          <w:b/>
          <w:bCs/>
          <w:spacing w:val="-1"/>
          <w:sz w:val="21"/>
          <w:szCs w:val="21"/>
          <w:lang w:eastAsia="ru-RU"/>
        </w:rPr>
        <w:t xml:space="preserve">. </w:t>
      </w:r>
      <w:r w:rsidRPr="00117C87">
        <w:rPr>
          <w:rFonts w:ascii="Times New Roman" w:hAnsi="Times New Roman"/>
          <w:sz w:val="21"/>
          <w:szCs w:val="21"/>
          <w:lang w:eastAsia="ar-SA"/>
        </w:rPr>
        <w:t xml:space="preserve">Оплата цены Договора производится путем перечисления на </w:t>
      </w:r>
      <w:r w:rsidRPr="00117C87">
        <w:rPr>
          <w:rFonts w:ascii="Times New Roman" w:hAnsi="Times New Roman"/>
          <w:sz w:val="21"/>
          <w:szCs w:val="21"/>
        </w:rPr>
        <w:t>специальный</w:t>
      </w:r>
      <w:r w:rsidRPr="00117C87">
        <w:rPr>
          <w:rFonts w:ascii="Times New Roman" w:hAnsi="Times New Roman"/>
          <w:sz w:val="21"/>
          <w:szCs w:val="21"/>
          <w:lang w:eastAsia="ar-SA"/>
        </w:rPr>
        <w:t xml:space="preserve"> счет эскроу, </w:t>
      </w:r>
      <w:r w:rsidRPr="00117C87">
        <w:rPr>
          <w:rFonts w:ascii="Times New Roman" w:hAnsi="Times New Roman"/>
          <w:sz w:val="21"/>
          <w:szCs w:val="21"/>
        </w:rPr>
        <w:t xml:space="preserve">открываемый в ПАО Сбербанк (Эскроу-агент) </w:t>
      </w:r>
      <w:r w:rsidRPr="00117C87">
        <w:rPr>
          <w:rFonts w:ascii="Times New Roman" w:hAnsi="Times New Roman"/>
          <w:sz w:val="21"/>
          <w:szCs w:val="21"/>
          <w:lang w:eastAsia="ar-SA"/>
        </w:rPr>
        <w:t xml:space="preserve"> для учета и блокирования денежных средств, полученных </w:t>
      </w:r>
      <w:r w:rsidRPr="00117C87">
        <w:rPr>
          <w:rFonts w:ascii="Times New Roman" w:hAnsi="Times New Roman"/>
          <w:sz w:val="21"/>
          <w:szCs w:val="21"/>
        </w:rPr>
        <w:t>Эскроу-агентом от являющегося владельцем счета Участника долевого строительства (Депонента)</w:t>
      </w:r>
      <w:r w:rsidRPr="00117C87">
        <w:rPr>
          <w:rFonts w:ascii="Times New Roman" w:hAnsi="Times New Roman"/>
          <w:sz w:val="21"/>
          <w:szCs w:val="21"/>
          <w:lang w:eastAsia="ar-SA"/>
        </w:rPr>
        <w:t xml:space="preserve"> в счет уплаты цены договора участия в долевом строительстве в отношении многоквартирного дома и (или) иного объекта недвижимости, в целях передачи эскроу-агентом таких средств застройщику (Бенефициару), </w:t>
      </w:r>
      <w:r w:rsidRPr="00117C87">
        <w:rPr>
          <w:rFonts w:ascii="Times New Roman" w:hAnsi="Times New Roman"/>
          <w:sz w:val="21"/>
          <w:szCs w:val="21"/>
        </w:rPr>
        <w:t>при возникновении условий, предусмотренных Федеральным законом от 30.12.2004 г.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договором счета эскроу, заключенным между Бенефициаром, Депонентом и Эскроу-агентом,</w:t>
      </w:r>
      <w:r w:rsidRPr="00117C87">
        <w:rPr>
          <w:rFonts w:ascii="Times New Roman" w:hAnsi="Times New Roman"/>
          <w:sz w:val="21"/>
          <w:szCs w:val="21"/>
          <w:lang w:eastAsia="ar-SA"/>
        </w:rPr>
        <w:t xml:space="preserve"> при этом</w:t>
      </w:r>
      <w:r w:rsidRPr="00117C87">
        <w:rPr>
          <w:rFonts w:ascii="Times New Roman" w:hAnsi="Times New Roman"/>
          <w:sz w:val="21"/>
          <w:szCs w:val="21"/>
          <w:shd w:val="clear" w:color="auto" w:fill="FFFFFF"/>
        </w:rPr>
        <w:t>:</w:t>
      </w:r>
    </w:p>
    <w:p w14:paraId="7372B70D" w14:textId="77777777" w:rsidR="008E142F" w:rsidRPr="00117C87" w:rsidRDefault="008E142F" w:rsidP="008E142F">
      <w:pPr>
        <w:suppressAutoHyphens/>
        <w:spacing w:after="0" w:line="240" w:lineRule="auto"/>
        <w:ind w:firstLine="567"/>
        <w:jc w:val="both"/>
        <w:rPr>
          <w:rFonts w:ascii="Times New Roman" w:hAnsi="Times New Roman"/>
          <w:sz w:val="21"/>
          <w:szCs w:val="21"/>
          <w:lang w:eastAsia="ar-SA"/>
        </w:rPr>
      </w:pPr>
      <w:r w:rsidRPr="00117C87">
        <w:rPr>
          <w:rFonts w:ascii="Times New Roman" w:hAnsi="Times New Roman"/>
          <w:sz w:val="21"/>
          <w:szCs w:val="21"/>
          <w:lang w:eastAsia="ar-SA"/>
        </w:rPr>
        <w:t>Депонентом будет являться Участник долевого строительства;</w:t>
      </w:r>
    </w:p>
    <w:p w14:paraId="12E56097" w14:textId="77777777" w:rsidR="008E142F" w:rsidRPr="00117C87" w:rsidRDefault="008E142F" w:rsidP="008E142F">
      <w:pPr>
        <w:suppressAutoHyphens/>
        <w:spacing w:after="0" w:line="240" w:lineRule="auto"/>
        <w:ind w:firstLine="567"/>
        <w:jc w:val="both"/>
        <w:rPr>
          <w:rFonts w:ascii="Times New Roman" w:hAnsi="Times New Roman"/>
          <w:sz w:val="21"/>
          <w:szCs w:val="21"/>
          <w:lang w:eastAsia="ar-SA"/>
        </w:rPr>
      </w:pPr>
      <w:r w:rsidRPr="00117C87">
        <w:rPr>
          <w:rFonts w:ascii="Times New Roman" w:hAnsi="Times New Roman"/>
          <w:sz w:val="21"/>
          <w:szCs w:val="21"/>
          <w:lang w:eastAsia="ar-SA"/>
        </w:rPr>
        <w:t>Депонент в срок не позднее 5 (пяти) рабочих дней с момента государственной регистрации настоящего Договора в Управлении Федеральной службы государственной регистрации, кадастра и картографии по Республике Адыгея обеспечивает открытие счета эскроу в Уполномоченном банке (эскроу-агент);</w:t>
      </w:r>
    </w:p>
    <w:p w14:paraId="04B745DE" w14:textId="3CE69A38" w:rsidR="008E142F" w:rsidRPr="00117C87" w:rsidRDefault="008E142F" w:rsidP="008E142F">
      <w:pPr>
        <w:suppressAutoHyphens/>
        <w:spacing w:after="0" w:line="240" w:lineRule="auto"/>
        <w:ind w:firstLine="567"/>
        <w:jc w:val="both"/>
        <w:rPr>
          <w:rFonts w:ascii="Times New Roman" w:hAnsi="Times New Roman"/>
          <w:sz w:val="21"/>
          <w:szCs w:val="21"/>
          <w:lang w:eastAsia="ar-SA"/>
        </w:rPr>
      </w:pPr>
      <w:r w:rsidRPr="00117C87">
        <w:rPr>
          <w:rFonts w:ascii="Times New Roman" w:hAnsi="Times New Roman"/>
          <w:sz w:val="21"/>
          <w:szCs w:val="21"/>
          <w:lang w:eastAsia="ar-SA"/>
        </w:rPr>
        <w:t xml:space="preserve">Депонент в срок не позднее 5 (пяти) рабочих дней с момента государственной регистрации настоящего Договора в Управлении Федеральной службы государственной регистрации, кадастра и картографии по Республике Адыгея обеспечивает перечисление суммы в </w:t>
      </w:r>
      <w:proofErr w:type="gramStart"/>
      <w:r w:rsidRPr="00117C87">
        <w:rPr>
          <w:rFonts w:ascii="Times New Roman" w:hAnsi="Times New Roman"/>
          <w:sz w:val="21"/>
          <w:szCs w:val="21"/>
          <w:lang w:eastAsia="ar-SA"/>
        </w:rPr>
        <w:t xml:space="preserve">размере  </w:t>
      </w:r>
      <w:r w:rsidRPr="00117C87">
        <w:rPr>
          <w:rFonts w:ascii="Times New Roman" w:hAnsi="Times New Roman"/>
          <w:b/>
          <w:sz w:val="21"/>
          <w:szCs w:val="21"/>
          <w:lang w:eastAsia="ar-SA"/>
        </w:rPr>
        <w:t>_</w:t>
      </w:r>
      <w:proofErr w:type="gramEnd"/>
      <w:r w:rsidRPr="00117C87">
        <w:rPr>
          <w:rFonts w:ascii="Times New Roman" w:hAnsi="Times New Roman"/>
          <w:b/>
          <w:sz w:val="21"/>
          <w:szCs w:val="21"/>
          <w:lang w:eastAsia="ar-SA"/>
        </w:rPr>
        <w:t>__ (____)</w:t>
      </w:r>
      <w:r w:rsidRPr="00117C87">
        <w:rPr>
          <w:rFonts w:ascii="Times New Roman" w:hAnsi="Times New Roman"/>
          <w:sz w:val="21"/>
          <w:szCs w:val="21"/>
          <w:lang w:eastAsia="ar-SA"/>
        </w:rPr>
        <w:t xml:space="preserve"> </w:t>
      </w:r>
      <w:r w:rsidRPr="00117C87">
        <w:rPr>
          <w:rFonts w:ascii="Times New Roman" w:hAnsi="Times New Roman"/>
          <w:b/>
          <w:sz w:val="21"/>
          <w:szCs w:val="21"/>
          <w:lang w:eastAsia="ar-SA"/>
        </w:rPr>
        <w:t xml:space="preserve">рублей 00 копеек </w:t>
      </w:r>
      <w:r w:rsidRPr="00117C87">
        <w:rPr>
          <w:rFonts w:ascii="Times New Roman" w:hAnsi="Times New Roman"/>
          <w:sz w:val="21"/>
          <w:szCs w:val="21"/>
          <w:lang w:eastAsia="ar-SA"/>
        </w:rPr>
        <w:t xml:space="preserve">на счет эскроу, открытый Депонентом в Уполномоченном банке (эскроу-агент); </w:t>
      </w:r>
    </w:p>
    <w:p w14:paraId="0600144B" w14:textId="77777777" w:rsidR="008E142F" w:rsidRPr="00117C87" w:rsidRDefault="008E142F" w:rsidP="008E142F">
      <w:pPr>
        <w:suppressAutoHyphens/>
        <w:spacing w:after="0" w:line="240" w:lineRule="auto"/>
        <w:ind w:firstLine="567"/>
        <w:jc w:val="both"/>
        <w:rPr>
          <w:rFonts w:ascii="Times New Roman" w:hAnsi="Times New Roman"/>
          <w:sz w:val="21"/>
          <w:szCs w:val="21"/>
          <w:lang w:eastAsia="ar-SA"/>
        </w:rPr>
      </w:pPr>
      <w:r w:rsidRPr="00117C87">
        <w:rPr>
          <w:rFonts w:ascii="Times New Roman" w:hAnsi="Times New Roman"/>
          <w:sz w:val="21"/>
          <w:szCs w:val="21"/>
        </w:rPr>
        <w:t xml:space="preserve">Эскроу-агент: Публичное акционерное общество «Сбербанк России» (сокращенное наименование ПАО Сбербанк), место нахождения: г. Москва; адрес: 117997, г. Москва, ул. Вавилова, д. 19; адрес электронной почты: </w:t>
      </w:r>
      <w:hyperlink r:id="rId8" w:history="1">
        <w:r w:rsidRPr="00117C87">
          <w:rPr>
            <w:rStyle w:val="af2"/>
            <w:rFonts w:ascii="Times New Roman" w:hAnsi="Times New Roman"/>
            <w:sz w:val="21"/>
            <w:szCs w:val="21"/>
          </w:rPr>
          <w:t>Escrow_Sberbank@sberbank.ru</w:t>
        </w:r>
      </w:hyperlink>
      <w:r w:rsidRPr="00117C87">
        <w:rPr>
          <w:rFonts w:ascii="Times New Roman" w:hAnsi="Times New Roman"/>
          <w:sz w:val="21"/>
          <w:szCs w:val="21"/>
        </w:rPr>
        <w:t>, номер телефона: 900 – для мобильных, 8800 555 55 50 – для мобильных и городских</w:t>
      </w:r>
      <w:r w:rsidRPr="00117C87">
        <w:rPr>
          <w:rFonts w:ascii="Times New Roman" w:hAnsi="Times New Roman"/>
          <w:sz w:val="21"/>
          <w:szCs w:val="21"/>
          <w:lang w:eastAsia="ar-SA"/>
        </w:rPr>
        <w:t>;</w:t>
      </w:r>
    </w:p>
    <w:p w14:paraId="4C172F07" w14:textId="77777777" w:rsidR="008E142F" w:rsidRPr="00117C87" w:rsidRDefault="008E142F" w:rsidP="008E142F">
      <w:pPr>
        <w:suppressAutoHyphens/>
        <w:spacing w:after="0" w:line="240" w:lineRule="auto"/>
        <w:ind w:firstLine="567"/>
        <w:jc w:val="both"/>
        <w:rPr>
          <w:rFonts w:ascii="Times New Roman" w:hAnsi="Times New Roman"/>
          <w:sz w:val="21"/>
          <w:szCs w:val="21"/>
          <w:lang w:eastAsia="ar-SA"/>
        </w:rPr>
      </w:pPr>
      <w:r w:rsidRPr="00117C87">
        <w:rPr>
          <w:rFonts w:ascii="Times New Roman" w:hAnsi="Times New Roman"/>
          <w:sz w:val="21"/>
          <w:szCs w:val="21"/>
          <w:lang w:eastAsia="ar-SA"/>
        </w:rPr>
        <w:t>Бенефициаром – Застройщик;</w:t>
      </w:r>
    </w:p>
    <w:p w14:paraId="3073F8B5" w14:textId="77777777" w:rsidR="008E142F" w:rsidRPr="00117C87" w:rsidRDefault="008E142F" w:rsidP="008E142F">
      <w:pPr>
        <w:suppressAutoHyphens/>
        <w:spacing w:after="0" w:line="240" w:lineRule="auto"/>
        <w:ind w:firstLine="567"/>
        <w:jc w:val="both"/>
        <w:rPr>
          <w:rFonts w:ascii="Times New Roman" w:hAnsi="Times New Roman"/>
          <w:sz w:val="21"/>
          <w:szCs w:val="21"/>
          <w:lang w:eastAsia="ar-SA"/>
        </w:rPr>
      </w:pPr>
      <w:r w:rsidRPr="00117C87">
        <w:rPr>
          <w:rFonts w:ascii="Times New Roman" w:hAnsi="Times New Roman"/>
          <w:sz w:val="21"/>
          <w:szCs w:val="21"/>
          <w:lang w:eastAsia="ar-SA"/>
        </w:rPr>
        <w:t>Депонируемая сумма равна цене Договора, согласованной Сторонами в пункте 4.2. Договора;</w:t>
      </w:r>
    </w:p>
    <w:p w14:paraId="6C19176F" w14:textId="77777777" w:rsidR="008E142F" w:rsidRPr="00117C87" w:rsidRDefault="008E142F" w:rsidP="008E142F">
      <w:pPr>
        <w:suppressAutoHyphens/>
        <w:spacing w:after="0" w:line="240" w:lineRule="auto"/>
        <w:ind w:firstLine="567"/>
        <w:jc w:val="both"/>
        <w:rPr>
          <w:rFonts w:ascii="Times New Roman" w:hAnsi="Times New Roman"/>
          <w:sz w:val="21"/>
          <w:szCs w:val="21"/>
          <w:lang w:eastAsia="ar-SA"/>
        </w:rPr>
      </w:pPr>
      <w:r w:rsidRPr="00117C87">
        <w:rPr>
          <w:rFonts w:ascii="Times New Roman" w:hAnsi="Times New Roman"/>
          <w:sz w:val="21"/>
          <w:szCs w:val="21"/>
          <w:lang w:eastAsia="ar-SA"/>
        </w:rPr>
        <w:t xml:space="preserve">Срок условного депонирования: </w:t>
      </w:r>
      <w:r w:rsidRPr="00117C87">
        <w:rPr>
          <w:rFonts w:ascii="Times New Roman" w:hAnsi="Times New Roman"/>
          <w:color w:val="000000"/>
          <w:sz w:val="21"/>
          <w:szCs w:val="21"/>
          <w:shd w:val="clear" w:color="auto" w:fill="FFFFFF"/>
        </w:rPr>
        <w:t>6 (Шесть) месяцев с даты ввода объекта в эксплуатацию</w:t>
      </w:r>
      <w:r w:rsidRPr="00117C87">
        <w:rPr>
          <w:rFonts w:ascii="Times New Roman" w:hAnsi="Times New Roman"/>
          <w:sz w:val="21"/>
          <w:szCs w:val="21"/>
          <w:lang w:eastAsia="ar-SA"/>
        </w:rPr>
        <w:t xml:space="preserve">. </w:t>
      </w:r>
    </w:p>
    <w:p w14:paraId="19A4FBCE" w14:textId="79AD8078" w:rsidR="008E142F" w:rsidRPr="00117C87" w:rsidRDefault="008E142F" w:rsidP="008E142F">
      <w:pPr>
        <w:suppressAutoHyphens/>
        <w:spacing w:after="0" w:line="240" w:lineRule="auto"/>
        <w:ind w:firstLine="567"/>
        <w:jc w:val="both"/>
        <w:rPr>
          <w:rFonts w:ascii="Times New Roman" w:hAnsi="Times New Roman"/>
          <w:sz w:val="21"/>
          <w:szCs w:val="21"/>
          <w:lang w:eastAsia="ar-SA"/>
        </w:rPr>
      </w:pPr>
      <w:r w:rsidRPr="00117C87">
        <w:rPr>
          <w:rFonts w:ascii="Times New Roman" w:hAnsi="Times New Roman"/>
          <w:sz w:val="21"/>
          <w:szCs w:val="21"/>
          <w:lang w:eastAsia="ar-SA"/>
        </w:rPr>
        <w:t>4.2.1. Стороны определили, что при осуществлении расчетов по настоящему Договору в платежных документах о перечислении сумм должно быть указано:</w:t>
      </w:r>
      <w:r w:rsidRPr="00117C87">
        <w:rPr>
          <w:rFonts w:ascii="Times New Roman" w:hAnsi="Times New Roman"/>
          <w:b/>
          <w:bCs/>
          <w:sz w:val="21"/>
          <w:szCs w:val="21"/>
          <w:lang w:eastAsia="ar-SA"/>
        </w:rPr>
        <w:t xml:space="preserve"> «Оплата по Дог. № __-__-А5 участия в долевом строительстве от __________ г. за машино-место, </w:t>
      </w:r>
      <w:proofErr w:type="spellStart"/>
      <w:r w:rsidRPr="00117C87">
        <w:rPr>
          <w:rFonts w:ascii="Times New Roman" w:hAnsi="Times New Roman"/>
          <w:b/>
          <w:bCs/>
          <w:sz w:val="21"/>
          <w:szCs w:val="21"/>
          <w:lang w:eastAsia="ar-SA"/>
        </w:rPr>
        <w:t>усл</w:t>
      </w:r>
      <w:proofErr w:type="spellEnd"/>
      <w:r w:rsidRPr="00117C87">
        <w:rPr>
          <w:rFonts w:ascii="Times New Roman" w:hAnsi="Times New Roman"/>
          <w:b/>
          <w:bCs/>
          <w:sz w:val="21"/>
          <w:szCs w:val="21"/>
          <w:lang w:eastAsia="ar-SA"/>
        </w:rPr>
        <w:t>. ном. __».</w:t>
      </w:r>
    </w:p>
    <w:p w14:paraId="695CD8B0" w14:textId="77777777" w:rsidR="008E142F" w:rsidRPr="00117C87" w:rsidRDefault="008E142F" w:rsidP="008E142F">
      <w:pPr>
        <w:suppressAutoHyphens/>
        <w:spacing w:after="0" w:line="240" w:lineRule="auto"/>
        <w:ind w:firstLine="567"/>
        <w:jc w:val="both"/>
        <w:rPr>
          <w:rFonts w:ascii="Times New Roman" w:hAnsi="Times New Roman"/>
          <w:sz w:val="21"/>
          <w:szCs w:val="21"/>
          <w:lang w:eastAsia="ar-SA"/>
        </w:rPr>
      </w:pPr>
      <w:r w:rsidRPr="00117C87">
        <w:rPr>
          <w:rFonts w:ascii="Times New Roman" w:hAnsi="Times New Roman"/>
          <w:sz w:val="21"/>
          <w:szCs w:val="21"/>
          <w:lang w:eastAsia="ar-SA"/>
        </w:rPr>
        <w:t xml:space="preserve">4.2.2. Участник долевого строительства не имеет права осуществлять любые платежи по Договору до даты государственной регистрации настоящего Договора. В случае оплаты Участником долевого строительства цены Договора или части цены Договора до даты государственной регистрации настоящего Договора, Участник долевого строительства возмещает Застройщику (должностному лицу Застройщика) расходы на уплату административных штрафов, связанных с нарушением порядка привлечения денежных средств Участника долевого строительства, предусмотренного Законом о долевом участии на основании письменного требования Застройщика в срок не позднее 3 (трех) рабочих дней с даты получения указанного требования. </w:t>
      </w:r>
    </w:p>
    <w:p w14:paraId="29F1C363" w14:textId="77777777" w:rsidR="008E142F" w:rsidRPr="00117C87" w:rsidRDefault="008E142F" w:rsidP="008E142F">
      <w:pPr>
        <w:suppressAutoHyphens/>
        <w:spacing w:after="0" w:line="240" w:lineRule="auto"/>
        <w:ind w:firstLine="567"/>
        <w:jc w:val="both"/>
        <w:rPr>
          <w:rFonts w:ascii="Times New Roman" w:hAnsi="Times New Roman"/>
          <w:sz w:val="21"/>
          <w:szCs w:val="21"/>
          <w:lang w:eastAsia="ar-SA"/>
        </w:rPr>
      </w:pPr>
      <w:r w:rsidRPr="00117C87">
        <w:rPr>
          <w:rFonts w:ascii="Times New Roman" w:hAnsi="Times New Roman"/>
          <w:sz w:val="21"/>
          <w:szCs w:val="21"/>
          <w:lang w:eastAsia="ar-SA"/>
        </w:rPr>
        <w:t>4.2.3. После государственной регистрации договора участия в долевом строительстве Застройщик направляет в Банк копию договора участия в долевом строительстве с отметками о регистрации в органе, осуществляющем регистрацию прав/в случае электронной регистрации договора участия в долевом строительстве - архив электронных файлов с УКЭП регистратора.</w:t>
      </w:r>
    </w:p>
    <w:p w14:paraId="3AE17293" w14:textId="77777777" w:rsidR="008E142F" w:rsidRPr="00117C87" w:rsidRDefault="008E142F" w:rsidP="008E142F">
      <w:pPr>
        <w:suppressAutoHyphens/>
        <w:spacing w:after="0" w:line="240" w:lineRule="auto"/>
        <w:ind w:firstLine="567"/>
        <w:jc w:val="both"/>
        <w:rPr>
          <w:rFonts w:ascii="Times New Roman" w:hAnsi="Times New Roman"/>
          <w:sz w:val="21"/>
          <w:szCs w:val="21"/>
          <w:lang w:eastAsia="ar-SA"/>
        </w:rPr>
      </w:pPr>
      <w:r w:rsidRPr="00117C87">
        <w:rPr>
          <w:rFonts w:ascii="Times New Roman" w:hAnsi="Times New Roman"/>
          <w:sz w:val="21"/>
          <w:szCs w:val="21"/>
          <w:lang w:eastAsia="ar-SA"/>
        </w:rPr>
        <w:t>4.2.4. В случае отказа Уполномоченного банка от заключения договора счета эскроу с Участником долевого строительства, расторжения Уполномоченным банком договора счета эскроу с Участником долевого строительства, по основаниям, указанным в пункте 5.2 статьи 7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 Застройщик может в одностороннем порядке отказаться от исполнения настоящего Договора в порядке, предусмотренном частями 3 и 4 статьи 9 Закона о долевом участии.</w:t>
      </w:r>
    </w:p>
    <w:p w14:paraId="75F5416C" w14:textId="77777777" w:rsidR="008E142F" w:rsidRPr="00117C87" w:rsidRDefault="008E142F" w:rsidP="008E142F">
      <w:pPr>
        <w:suppressAutoHyphens/>
        <w:spacing w:after="0" w:line="240" w:lineRule="auto"/>
        <w:ind w:firstLine="567"/>
        <w:jc w:val="both"/>
        <w:rPr>
          <w:rFonts w:ascii="Times New Roman" w:hAnsi="Times New Roman"/>
          <w:sz w:val="21"/>
          <w:szCs w:val="21"/>
          <w:lang w:eastAsia="ar-SA"/>
        </w:rPr>
      </w:pPr>
      <w:r w:rsidRPr="00117C87">
        <w:rPr>
          <w:rFonts w:ascii="Times New Roman" w:hAnsi="Times New Roman"/>
          <w:sz w:val="21"/>
          <w:szCs w:val="21"/>
          <w:lang w:eastAsia="ar-SA"/>
        </w:rPr>
        <w:t xml:space="preserve">Обязательства Участника долевого строительства по оплате цены договора считаются выполненными с момента поступления денежных средств в полном объеме на эскроу счет банка эскроу-агента. При этом расходы по перечислению вышеуказанных денежных средств на данный счет, несет Участник долевого строительства в полном объеме самостоятельно. </w:t>
      </w:r>
    </w:p>
    <w:p w14:paraId="5CDBCC23" w14:textId="441E6376" w:rsidR="008E142F" w:rsidRPr="00117C87" w:rsidRDefault="008E142F" w:rsidP="008E142F">
      <w:pPr>
        <w:suppressAutoHyphens/>
        <w:spacing w:after="0" w:line="240" w:lineRule="auto"/>
        <w:ind w:firstLine="540"/>
        <w:jc w:val="both"/>
        <w:rPr>
          <w:rFonts w:ascii="Times New Roman" w:hAnsi="Times New Roman"/>
          <w:sz w:val="21"/>
          <w:szCs w:val="21"/>
        </w:rPr>
      </w:pPr>
      <w:r w:rsidRPr="00117C87">
        <w:rPr>
          <w:rFonts w:ascii="Times New Roman" w:hAnsi="Times New Roman"/>
          <w:sz w:val="21"/>
          <w:szCs w:val="21"/>
          <w:lang w:eastAsia="ar-SA"/>
        </w:rPr>
        <w:t xml:space="preserve">4.3 В случае, если по окончании строительства </w:t>
      </w:r>
      <w:r w:rsidRPr="00117C87">
        <w:rPr>
          <w:rFonts w:ascii="Times New Roman" w:hAnsi="Times New Roman"/>
          <w:bCs/>
          <w:sz w:val="21"/>
          <w:szCs w:val="21"/>
          <w:lang w:eastAsia="ar-SA"/>
        </w:rPr>
        <w:t xml:space="preserve">парковки </w:t>
      </w:r>
      <w:r w:rsidRPr="00117C87">
        <w:rPr>
          <w:rFonts w:ascii="Times New Roman" w:hAnsi="Times New Roman"/>
          <w:sz w:val="21"/>
          <w:szCs w:val="21"/>
          <w:lang w:eastAsia="ar-SA"/>
        </w:rPr>
        <w:t xml:space="preserve">в строгом соответствии с проектной документацией, площадь </w:t>
      </w:r>
      <w:r w:rsidRPr="00117C87">
        <w:rPr>
          <w:rFonts w:ascii="Times New Roman" w:hAnsi="Times New Roman"/>
          <w:bCs/>
          <w:sz w:val="21"/>
          <w:szCs w:val="21"/>
          <w:lang w:eastAsia="ar-SA"/>
        </w:rPr>
        <w:t xml:space="preserve">машино-места </w:t>
      </w:r>
      <w:r w:rsidRPr="00117C87">
        <w:rPr>
          <w:rFonts w:ascii="Times New Roman" w:hAnsi="Times New Roman"/>
          <w:sz w:val="21"/>
          <w:szCs w:val="21"/>
        </w:rPr>
        <w:t>в результате возникновения неизбежной погрешности при проведении строительно-монтажных работ по результатам технической инвентаризации окажется больше или меньше проектной площади, указанной в п. 1.4. настоящего Договора, перерасчет Цены Договора, указанной в п. 4.2. настоящего Договора, не производится. Цена</w:t>
      </w:r>
      <w:r w:rsidR="009A2FD0" w:rsidRPr="00117C87">
        <w:rPr>
          <w:rFonts w:ascii="Times New Roman" w:hAnsi="Times New Roman"/>
          <w:sz w:val="21"/>
          <w:szCs w:val="21"/>
        </w:rPr>
        <w:t>,</w:t>
      </w:r>
      <w:r w:rsidRPr="00117C87">
        <w:rPr>
          <w:rFonts w:ascii="Times New Roman" w:hAnsi="Times New Roman"/>
          <w:sz w:val="21"/>
          <w:szCs w:val="21"/>
        </w:rPr>
        <w:t xml:space="preserve"> указанная в п. 4.2. настоящего Договора является окончательной и изменению не подлежит.</w:t>
      </w:r>
    </w:p>
    <w:p w14:paraId="773336F3" w14:textId="77777777" w:rsidR="008E142F" w:rsidRPr="00117C87" w:rsidRDefault="008E142F" w:rsidP="008E142F">
      <w:pPr>
        <w:suppressAutoHyphens/>
        <w:spacing w:after="0" w:line="240" w:lineRule="auto"/>
        <w:ind w:firstLine="567"/>
        <w:jc w:val="both"/>
        <w:rPr>
          <w:rFonts w:ascii="Times New Roman" w:hAnsi="Times New Roman"/>
          <w:sz w:val="21"/>
          <w:szCs w:val="21"/>
          <w:lang w:eastAsia="ar-SA"/>
        </w:rPr>
      </w:pPr>
    </w:p>
    <w:p w14:paraId="7A1830AC" w14:textId="77777777" w:rsidR="00326153" w:rsidRPr="00117C87" w:rsidRDefault="00326153" w:rsidP="00AB33F9">
      <w:pPr>
        <w:suppressAutoHyphens/>
        <w:spacing w:after="0" w:line="240" w:lineRule="auto"/>
        <w:ind w:firstLine="540"/>
        <w:jc w:val="both"/>
        <w:rPr>
          <w:rFonts w:ascii="Times New Roman" w:hAnsi="Times New Roman"/>
          <w:sz w:val="21"/>
          <w:szCs w:val="21"/>
          <w:lang w:eastAsia="ar-SA"/>
        </w:rPr>
      </w:pPr>
    </w:p>
    <w:p w14:paraId="0868133D" w14:textId="77777777" w:rsidR="009A2FD0" w:rsidRPr="00117C87" w:rsidRDefault="009A2FD0" w:rsidP="009A2FD0">
      <w:pPr>
        <w:suppressAutoHyphens/>
        <w:spacing w:after="0" w:line="240" w:lineRule="auto"/>
        <w:jc w:val="center"/>
        <w:rPr>
          <w:rFonts w:ascii="Times New Roman" w:hAnsi="Times New Roman"/>
          <w:b/>
          <w:sz w:val="21"/>
          <w:szCs w:val="21"/>
          <w:lang w:eastAsia="ar-SA"/>
        </w:rPr>
      </w:pPr>
      <w:r w:rsidRPr="00117C87">
        <w:rPr>
          <w:rFonts w:ascii="Times New Roman" w:hAnsi="Times New Roman"/>
          <w:b/>
          <w:sz w:val="21"/>
          <w:szCs w:val="21"/>
          <w:lang w:eastAsia="ar-SA"/>
        </w:rPr>
        <w:lastRenderedPageBreak/>
        <w:t>5. Права и обязанности сторон.</w:t>
      </w:r>
    </w:p>
    <w:p w14:paraId="1BB6BB7E" w14:textId="77777777" w:rsidR="009A2FD0" w:rsidRPr="00117C87" w:rsidRDefault="009A2FD0" w:rsidP="009A2FD0">
      <w:pPr>
        <w:suppressAutoHyphens/>
        <w:spacing w:after="0" w:line="240" w:lineRule="auto"/>
        <w:ind w:firstLine="540"/>
        <w:jc w:val="both"/>
        <w:rPr>
          <w:rFonts w:ascii="Times New Roman" w:hAnsi="Times New Roman"/>
          <w:sz w:val="21"/>
          <w:szCs w:val="21"/>
          <w:lang w:eastAsia="ar-SA"/>
        </w:rPr>
      </w:pPr>
      <w:r w:rsidRPr="00117C87">
        <w:rPr>
          <w:rFonts w:ascii="Times New Roman" w:hAnsi="Times New Roman"/>
          <w:sz w:val="21"/>
          <w:szCs w:val="21"/>
          <w:lang w:eastAsia="ar-SA"/>
        </w:rPr>
        <w:t>5.1. Застройщик обязуется:</w:t>
      </w:r>
    </w:p>
    <w:p w14:paraId="4C438A51" w14:textId="77777777" w:rsidR="009A2FD0" w:rsidRPr="00117C87" w:rsidRDefault="009A2FD0" w:rsidP="009A2FD0">
      <w:pPr>
        <w:suppressAutoHyphens/>
        <w:spacing w:after="0" w:line="240" w:lineRule="auto"/>
        <w:ind w:firstLine="540"/>
        <w:jc w:val="both"/>
        <w:rPr>
          <w:rFonts w:ascii="Times New Roman" w:hAnsi="Times New Roman"/>
          <w:sz w:val="21"/>
          <w:szCs w:val="21"/>
          <w:lang w:eastAsia="ar-SA"/>
        </w:rPr>
      </w:pPr>
      <w:r w:rsidRPr="00117C87">
        <w:rPr>
          <w:rFonts w:ascii="Times New Roman" w:hAnsi="Times New Roman"/>
          <w:sz w:val="21"/>
          <w:szCs w:val="21"/>
          <w:lang w:eastAsia="ar-SA"/>
        </w:rPr>
        <w:t xml:space="preserve">5.1.1. Совершить все действия и предоставить документы, необходимые для государственной регистрации настоящего Договора и права собственности Участника долевого строительства на Объект долевого строительства (Застройщик передает разрешение на ввод объекта в эксплуатацию или нотариально удостоверенную копию этого разрешения в органы, осуществляющие государственную регистрацию прав, не позднее чем через 10 (Десять) рабочих дней после получения такого разрешения) и передать объект долевого строительства путем подписания передаточного акта в сроки предусмотренные настоящим договором. </w:t>
      </w:r>
    </w:p>
    <w:p w14:paraId="561E3272" w14:textId="77777777" w:rsidR="009A2FD0" w:rsidRPr="00117C87" w:rsidRDefault="009A2FD0" w:rsidP="009A2FD0">
      <w:pPr>
        <w:suppressAutoHyphens/>
        <w:spacing w:after="0" w:line="240" w:lineRule="auto"/>
        <w:ind w:firstLine="540"/>
        <w:jc w:val="both"/>
        <w:rPr>
          <w:rFonts w:ascii="Times New Roman" w:hAnsi="Times New Roman"/>
          <w:sz w:val="21"/>
          <w:szCs w:val="21"/>
          <w:lang w:eastAsia="ar-SA"/>
        </w:rPr>
      </w:pPr>
      <w:r w:rsidRPr="00117C87">
        <w:rPr>
          <w:rFonts w:ascii="Times New Roman" w:hAnsi="Times New Roman"/>
          <w:sz w:val="21"/>
          <w:szCs w:val="21"/>
          <w:lang w:eastAsia="ar-SA"/>
        </w:rPr>
        <w:t xml:space="preserve">5.1.2. В случае если строительство (создание) </w:t>
      </w:r>
      <w:r w:rsidRPr="00117C87">
        <w:rPr>
          <w:rFonts w:ascii="Times New Roman" w:hAnsi="Times New Roman"/>
          <w:sz w:val="21"/>
          <w:szCs w:val="21"/>
          <w:shd w:val="clear" w:color="auto" w:fill="FFFFFF"/>
        </w:rPr>
        <w:t>объекта недвижимости</w:t>
      </w:r>
      <w:r w:rsidRPr="00117C87">
        <w:rPr>
          <w:rFonts w:ascii="Times New Roman" w:hAnsi="Times New Roman"/>
          <w:sz w:val="21"/>
          <w:szCs w:val="21"/>
          <w:lang w:eastAsia="ar-SA"/>
        </w:rPr>
        <w:t xml:space="preserve"> не может быть завершено в предусмотренный Договором срок, Застройщик не позднее чем за два месяца до истечения указанного срока обязан направить Участнику долевого строительства соответствующую информацию и предложение об изменении срока передачи Объекта долевого строительства. Участник долевого строительства обязан рассмотреть такое предложение и дать на него ответ не позднее десяти дней с момента получения. Изменение предусмотренного Договором срока передачи Застройщиком Объекта долевого строительства Участнику долевого строительства оформляется в соответствии с ГК РФ.</w:t>
      </w:r>
    </w:p>
    <w:p w14:paraId="5F822444" w14:textId="77777777" w:rsidR="009A2FD0" w:rsidRPr="00117C87" w:rsidRDefault="009A2FD0" w:rsidP="009A2FD0">
      <w:pPr>
        <w:suppressAutoHyphens/>
        <w:spacing w:after="0" w:line="240" w:lineRule="auto"/>
        <w:ind w:firstLine="540"/>
        <w:jc w:val="both"/>
        <w:rPr>
          <w:rFonts w:ascii="Times New Roman" w:hAnsi="Times New Roman"/>
          <w:sz w:val="21"/>
          <w:szCs w:val="21"/>
          <w:lang w:eastAsia="ar-SA"/>
        </w:rPr>
      </w:pPr>
      <w:r w:rsidRPr="00117C87">
        <w:rPr>
          <w:rFonts w:ascii="Times New Roman" w:hAnsi="Times New Roman"/>
          <w:sz w:val="21"/>
          <w:szCs w:val="21"/>
          <w:lang w:eastAsia="ar-SA"/>
        </w:rPr>
        <w:t xml:space="preserve">5.1.3. Передать Участнику долевого строительства Объект долевого строительства, качество которого соответствует условиям Договора, требованиям технических регламентов, проектной документации и градостроительных регламентов, а также иным обязательным требованиям. В случае, если объект долевого строительства построен с отступлениями от вышеуказанных требований, приведших к ухудшению качества объекта, которые делают его непригодным для предусмотренного договором использования, участник долевого строительства вправе потребовать от застройщика безвозмездного устранения недостатка в разумный срок.   </w:t>
      </w:r>
    </w:p>
    <w:p w14:paraId="1EB63147" w14:textId="77777777" w:rsidR="009A2FD0" w:rsidRPr="00117C87" w:rsidRDefault="009A2FD0" w:rsidP="009A2FD0">
      <w:pPr>
        <w:suppressAutoHyphens/>
        <w:spacing w:after="0" w:line="240" w:lineRule="auto"/>
        <w:ind w:firstLine="540"/>
        <w:jc w:val="both"/>
        <w:rPr>
          <w:rFonts w:ascii="Times New Roman" w:hAnsi="Times New Roman"/>
          <w:sz w:val="21"/>
          <w:szCs w:val="21"/>
          <w:lang w:eastAsia="ar-SA"/>
        </w:rPr>
      </w:pPr>
      <w:r w:rsidRPr="00117C87">
        <w:rPr>
          <w:rFonts w:ascii="Times New Roman" w:hAnsi="Times New Roman"/>
          <w:sz w:val="21"/>
          <w:szCs w:val="21"/>
          <w:lang w:eastAsia="ar-SA"/>
        </w:rPr>
        <w:t xml:space="preserve">5.1.4. Письменно, не позднее, чем за один месяц, уведомить Участника долевого строительства заказным письмом либо сообщить лично под расписку о завершении строительства и о последствиях непринятия последним Объекта долевого строительства в установленные сроки, и передать Участнику долевого строительства Объект долевого строительства не позднее срока, предусмотренного Договором. </w:t>
      </w:r>
    </w:p>
    <w:p w14:paraId="4E8D2BD6" w14:textId="77777777" w:rsidR="009A2FD0" w:rsidRPr="00117C87" w:rsidRDefault="009A2FD0" w:rsidP="009A2FD0">
      <w:pPr>
        <w:widowControl w:val="0"/>
        <w:suppressAutoHyphens/>
        <w:spacing w:after="0" w:line="240" w:lineRule="auto"/>
        <w:ind w:firstLine="540"/>
        <w:jc w:val="both"/>
        <w:rPr>
          <w:rFonts w:ascii="Times New Roman" w:eastAsia="Lucida Sans Unicode" w:hAnsi="Times New Roman"/>
          <w:sz w:val="21"/>
          <w:szCs w:val="21"/>
        </w:rPr>
      </w:pPr>
      <w:r w:rsidRPr="00117C87">
        <w:rPr>
          <w:rFonts w:ascii="Times New Roman" w:eastAsia="Lucida Sans Unicode" w:hAnsi="Times New Roman"/>
          <w:sz w:val="21"/>
          <w:szCs w:val="21"/>
        </w:rPr>
        <w:t xml:space="preserve">5.1.5. При уклонении Участника долевого строительства от принятия Объекта долевого строительства в предусмотренный Договором срок или при отказе Участника долевого строительства от принятия Объекта долевого строительства (за исключением случая выявления недостатков Объекта долевого строительства) Застройщик, по истечении двух месяцев со дня, предусмотренного Договором для передачи Объекта долевого строительства Участнику долевого строительства, вправе составить односторонний акт или иной документ о передаче Объекта долевого строительства (за исключением случая досрочной передачи Объекта долевого строительства). При этом риск случайной гибели Объекта долевого строительства признается перешедшим к Участнику долевого строительства со дня составления указанных одностороннего акта или иного документа о передаче Объекта долевого строительства. </w:t>
      </w:r>
    </w:p>
    <w:p w14:paraId="18D78FAE" w14:textId="77777777" w:rsidR="009A2FD0" w:rsidRPr="00117C87" w:rsidRDefault="009A2FD0" w:rsidP="009A2FD0">
      <w:pPr>
        <w:widowControl w:val="0"/>
        <w:suppressAutoHyphens/>
        <w:spacing w:after="0" w:line="240" w:lineRule="auto"/>
        <w:ind w:firstLine="540"/>
        <w:jc w:val="both"/>
        <w:rPr>
          <w:rFonts w:ascii="Times New Roman" w:eastAsia="Lucida Sans Unicode" w:hAnsi="Times New Roman"/>
          <w:sz w:val="21"/>
          <w:szCs w:val="21"/>
        </w:rPr>
      </w:pPr>
      <w:r w:rsidRPr="00117C87">
        <w:rPr>
          <w:rFonts w:ascii="Times New Roman" w:eastAsia="Lucida Sans Unicode" w:hAnsi="Times New Roman"/>
          <w:sz w:val="21"/>
          <w:szCs w:val="21"/>
        </w:rPr>
        <w:t>5.1.6. Самостоятельно в порядке, определенном действующим законодательством Российской Федерации, без согласования с Участником долевого строительства, решать вопросы об изменении проектных решений, замены материалов, конструкций, не ухудшающих качество и комплектацию Объекта долевого строительства.</w:t>
      </w:r>
    </w:p>
    <w:p w14:paraId="20AFBF02" w14:textId="77777777" w:rsidR="009A2FD0" w:rsidRPr="00117C87" w:rsidRDefault="009A2FD0" w:rsidP="009A2FD0">
      <w:pPr>
        <w:widowControl w:val="0"/>
        <w:suppressAutoHyphens/>
        <w:spacing w:after="0" w:line="240" w:lineRule="auto"/>
        <w:ind w:firstLine="540"/>
        <w:jc w:val="both"/>
        <w:rPr>
          <w:rFonts w:ascii="Times New Roman" w:eastAsia="Lucida Sans Unicode" w:hAnsi="Times New Roman"/>
          <w:sz w:val="21"/>
          <w:szCs w:val="21"/>
        </w:rPr>
      </w:pPr>
      <w:r w:rsidRPr="00117C87">
        <w:rPr>
          <w:rFonts w:ascii="Times New Roman" w:eastAsia="Lucida Sans Unicode" w:hAnsi="Times New Roman"/>
          <w:sz w:val="21"/>
          <w:szCs w:val="21"/>
        </w:rPr>
        <w:t>5.2. Застройщик имеет право:</w:t>
      </w:r>
    </w:p>
    <w:p w14:paraId="113F7D6E" w14:textId="77777777" w:rsidR="009A2FD0" w:rsidRPr="00117C87" w:rsidRDefault="009A2FD0" w:rsidP="009A2FD0">
      <w:pPr>
        <w:widowControl w:val="0"/>
        <w:suppressAutoHyphens/>
        <w:spacing w:after="0" w:line="240" w:lineRule="auto"/>
        <w:ind w:firstLine="540"/>
        <w:jc w:val="both"/>
        <w:rPr>
          <w:rFonts w:ascii="Times New Roman" w:eastAsia="Lucida Sans Unicode" w:hAnsi="Times New Roman"/>
          <w:sz w:val="21"/>
          <w:szCs w:val="21"/>
        </w:rPr>
      </w:pPr>
      <w:r w:rsidRPr="00117C87">
        <w:rPr>
          <w:rFonts w:ascii="Times New Roman" w:eastAsia="Lucida Sans Unicode" w:hAnsi="Times New Roman"/>
          <w:sz w:val="21"/>
          <w:szCs w:val="21"/>
        </w:rPr>
        <w:t xml:space="preserve">5.2.1. Производить с согласия и за дополнительную плату Участника долевого строительства дополнительные работы. </w:t>
      </w:r>
    </w:p>
    <w:p w14:paraId="4BBBA64C" w14:textId="77777777" w:rsidR="009A2FD0" w:rsidRPr="00117C87" w:rsidRDefault="009A2FD0" w:rsidP="009A2FD0">
      <w:pPr>
        <w:widowControl w:val="0"/>
        <w:suppressAutoHyphens/>
        <w:spacing w:after="0" w:line="240" w:lineRule="auto"/>
        <w:ind w:firstLine="540"/>
        <w:jc w:val="both"/>
        <w:rPr>
          <w:rFonts w:ascii="Times New Roman" w:eastAsia="Lucida Sans Unicode" w:hAnsi="Times New Roman"/>
          <w:sz w:val="21"/>
          <w:szCs w:val="21"/>
        </w:rPr>
      </w:pPr>
      <w:r w:rsidRPr="00117C87">
        <w:rPr>
          <w:rFonts w:ascii="Times New Roman" w:eastAsia="Lucida Sans Unicode" w:hAnsi="Times New Roman"/>
          <w:sz w:val="21"/>
          <w:szCs w:val="21"/>
        </w:rPr>
        <w:t xml:space="preserve">5.2.2. </w:t>
      </w:r>
      <w:r w:rsidRPr="00117C87">
        <w:rPr>
          <w:rFonts w:ascii="Times New Roman" w:hAnsi="Times New Roman"/>
          <w:sz w:val="21"/>
          <w:szCs w:val="21"/>
          <w:lang w:eastAsia="ar-SA"/>
        </w:rPr>
        <w:t>Застройщик вправе досрочно исполнить обязательство по передаче Объекта долевого строительства, указанное в п.8.2. Договора.</w:t>
      </w:r>
    </w:p>
    <w:p w14:paraId="78E79A6E" w14:textId="77777777" w:rsidR="009A2FD0" w:rsidRPr="00117C87" w:rsidRDefault="009A2FD0" w:rsidP="009A2FD0">
      <w:pPr>
        <w:suppressAutoHyphens/>
        <w:spacing w:after="0" w:line="240" w:lineRule="auto"/>
        <w:ind w:firstLine="540"/>
        <w:jc w:val="both"/>
        <w:rPr>
          <w:rFonts w:ascii="Times New Roman" w:hAnsi="Times New Roman"/>
          <w:sz w:val="21"/>
          <w:szCs w:val="21"/>
          <w:lang w:eastAsia="ar-SA"/>
        </w:rPr>
      </w:pPr>
      <w:r w:rsidRPr="00117C87">
        <w:rPr>
          <w:rFonts w:ascii="Times New Roman" w:hAnsi="Times New Roman"/>
          <w:sz w:val="21"/>
          <w:szCs w:val="21"/>
          <w:lang w:eastAsia="ar-SA"/>
        </w:rPr>
        <w:t>5.3. Участник долевого строительства обязуется:</w:t>
      </w:r>
    </w:p>
    <w:p w14:paraId="681C7295" w14:textId="77777777" w:rsidR="009A2FD0" w:rsidRPr="00117C87" w:rsidRDefault="009A2FD0" w:rsidP="009A2FD0">
      <w:pPr>
        <w:suppressAutoHyphens/>
        <w:spacing w:after="0" w:line="216" w:lineRule="auto"/>
        <w:ind w:firstLine="540"/>
        <w:jc w:val="both"/>
        <w:rPr>
          <w:rFonts w:ascii="Times New Roman" w:hAnsi="Times New Roman"/>
          <w:sz w:val="21"/>
          <w:szCs w:val="21"/>
          <w:lang w:eastAsia="ar-SA"/>
        </w:rPr>
      </w:pPr>
      <w:r w:rsidRPr="00117C87">
        <w:rPr>
          <w:rFonts w:ascii="Times New Roman" w:hAnsi="Times New Roman"/>
          <w:sz w:val="21"/>
          <w:szCs w:val="21"/>
          <w:lang w:eastAsia="ar-SA"/>
        </w:rPr>
        <w:t>5.3.1. Своевременно уплатить цену настоящего Договора.</w:t>
      </w:r>
    </w:p>
    <w:p w14:paraId="2664AB73" w14:textId="77777777" w:rsidR="009A2FD0" w:rsidRPr="00117C87" w:rsidRDefault="009A2FD0" w:rsidP="009A2FD0">
      <w:pPr>
        <w:widowControl w:val="0"/>
        <w:suppressAutoHyphens/>
        <w:spacing w:after="0" w:line="240" w:lineRule="auto"/>
        <w:ind w:firstLine="540"/>
        <w:jc w:val="both"/>
        <w:rPr>
          <w:rFonts w:ascii="Times New Roman" w:eastAsia="Lucida Sans Unicode" w:hAnsi="Times New Roman"/>
          <w:sz w:val="21"/>
          <w:szCs w:val="21"/>
        </w:rPr>
      </w:pPr>
      <w:r w:rsidRPr="00117C87">
        <w:rPr>
          <w:rFonts w:ascii="Times New Roman" w:eastAsia="Lucida Sans Unicode" w:hAnsi="Times New Roman"/>
          <w:sz w:val="21"/>
          <w:szCs w:val="21"/>
        </w:rPr>
        <w:t xml:space="preserve">5.3.2. Приступить к принятию Объекта долевого строительства по акту приема-передачи </w:t>
      </w:r>
      <w:r w:rsidRPr="00117C87">
        <w:rPr>
          <w:rFonts w:ascii="Times New Roman" w:hAnsi="Times New Roman"/>
          <w:color w:val="000000"/>
          <w:sz w:val="21"/>
          <w:szCs w:val="21"/>
          <w:shd w:val="clear" w:color="auto" w:fill="FFFFFF"/>
        </w:rPr>
        <w:t>в предусмотренный договором срок или, если такой срок не установлен</w:t>
      </w:r>
      <w:r w:rsidRPr="00117C87">
        <w:rPr>
          <w:rFonts w:ascii="Times New Roman" w:eastAsia="Lucida Sans Unicode" w:hAnsi="Times New Roman"/>
          <w:sz w:val="21"/>
          <w:szCs w:val="21"/>
        </w:rPr>
        <w:t xml:space="preserve"> в течение семи рабочих дней с момента получения уведомления Застройщика о завершении строительства (создания) </w:t>
      </w:r>
      <w:r w:rsidRPr="00117C87">
        <w:rPr>
          <w:rFonts w:ascii="Times New Roman" w:hAnsi="Times New Roman"/>
          <w:sz w:val="21"/>
          <w:szCs w:val="21"/>
          <w:shd w:val="clear" w:color="auto" w:fill="FFFFFF"/>
        </w:rPr>
        <w:t>объекта недвижимости</w:t>
      </w:r>
      <w:r w:rsidRPr="00117C87">
        <w:rPr>
          <w:rFonts w:ascii="Times New Roman" w:eastAsia="Lucida Sans Unicode" w:hAnsi="Times New Roman"/>
          <w:sz w:val="21"/>
          <w:szCs w:val="21"/>
        </w:rPr>
        <w:t xml:space="preserve"> в соответствии с Договором и о готовности Объекта долевого строительства к передаче.</w:t>
      </w:r>
    </w:p>
    <w:p w14:paraId="7F123523" w14:textId="77777777" w:rsidR="009A2FD0" w:rsidRPr="00117C87" w:rsidRDefault="009A2FD0" w:rsidP="009A2FD0">
      <w:pPr>
        <w:widowControl w:val="0"/>
        <w:suppressAutoHyphens/>
        <w:spacing w:after="0" w:line="240" w:lineRule="auto"/>
        <w:jc w:val="both"/>
        <w:rPr>
          <w:rFonts w:ascii="Times New Roman" w:eastAsia="Lucida Sans Unicode" w:hAnsi="Times New Roman"/>
          <w:sz w:val="21"/>
          <w:szCs w:val="21"/>
        </w:rPr>
      </w:pPr>
      <w:r w:rsidRPr="00117C87">
        <w:rPr>
          <w:rFonts w:ascii="Times New Roman" w:eastAsia="Lucida Sans Unicode" w:hAnsi="Times New Roman"/>
          <w:sz w:val="21"/>
          <w:szCs w:val="21"/>
        </w:rPr>
        <w:t xml:space="preserve">          5.4. Обязательства Застройщика, за исключением гарантийных обязательств, считаются исполненными с момента подписания Сторонами передаточного акта.</w:t>
      </w:r>
    </w:p>
    <w:p w14:paraId="788D8229" w14:textId="77777777" w:rsidR="009A2FD0" w:rsidRPr="00117C87" w:rsidRDefault="009A2FD0" w:rsidP="009A2FD0">
      <w:pPr>
        <w:pStyle w:val="11"/>
        <w:ind w:firstLine="540"/>
        <w:rPr>
          <w:sz w:val="21"/>
          <w:szCs w:val="21"/>
        </w:rPr>
      </w:pPr>
      <w:r w:rsidRPr="00117C87">
        <w:rPr>
          <w:sz w:val="21"/>
          <w:szCs w:val="21"/>
        </w:rPr>
        <w:t>5.5. Застройщик вправе на выполнение межевых работ (в том числе на действия по разделу, выделу, присоединению) в отношении земельного участка, указанного в п. 1.2. настоящего Договора, с расположенным на нем строящимся Объектом капитального строительства.</w:t>
      </w:r>
    </w:p>
    <w:p w14:paraId="67C7683C" w14:textId="77777777" w:rsidR="009A2FD0" w:rsidRPr="00117C87" w:rsidRDefault="009A2FD0" w:rsidP="009A2FD0">
      <w:pPr>
        <w:suppressAutoHyphens/>
        <w:spacing w:after="0" w:line="240" w:lineRule="auto"/>
        <w:ind w:firstLine="540"/>
        <w:jc w:val="both"/>
        <w:rPr>
          <w:rFonts w:ascii="Times New Roman" w:hAnsi="Times New Roman"/>
          <w:sz w:val="21"/>
          <w:szCs w:val="21"/>
          <w:lang w:eastAsia="ar-SA"/>
        </w:rPr>
      </w:pPr>
      <w:r w:rsidRPr="00117C87">
        <w:rPr>
          <w:rFonts w:ascii="Times New Roman" w:hAnsi="Times New Roman"/>
          <w:sz w:val="21"/>
          <w:szCs w:val="21"/>
          <w:lang w:eastAsia="ar-SA"/>
        </w:rPr>
        <w:t>5.6. Обязательства Участника долевого строительства считаются исполненными с момента уплаты в полном объеме денежных средств в соответствии с Договором и подписания Сторонами передаточного акта или иного документа о передаче Объекта долевого строительства.</w:t>
      </w:r>
    </w:p>
    <w:p w14:paraId="67F6C40D" w14:textId="77777777" w:rsidR="009A2FD0" w:rsidRPr="00117C87" w:rsidRDefault="009A2FD0" w:rsidP="009A2FD0">
      <w:pPr>
        <w:suppressAutoHyphens/>
        <w:spacing w:after="0" w:line="240" w:lineRule="auto"/>
        <w:ind w:firstLine="540"/>
        <w:jc w:val="both"/>
        <w:rPr>
          <w:rFonts w:ascii="Times New Roman" w:hAnsi="Times New Roman"/>
          <w:sz w:val="21"/>
          <w:szCs w:val="21"/>
          <w:lang w:eastAsia="ru-RU"/>
        </w:rPr>
      </w:pPr>
      <w:r w:rsidRPr="00117C87">
        <w:rPr>
          <w:rFonts w:ascii="Times New Roman" w:hAnsi="Times New Roman"/>
          <w:sz w:val="21"/>
          <w:szCs w:val="21"/>
          <w:lang w:eastAsia="ar-SA"/>
        </w:rPr>
        <w:t xml:space="preserve">5.7. </w:t>
      </w:r>
      <w:r w:rsidRPr="00117C87">
        <w:rPr>
          <w:rFonts w:ascii="Times New Roman" w:hAnsi="Times New Roman"/>
          <w:sz w:val="21"/>
          <w:szCs w:val="21"/>
          <w:lang w:eastAsia="ru-RU"/>
        </w:rPr>
        <w:t xml:space="preserve">Право требования на получение Объекта долевого строительства и оформления его в собственность Участника долевого строительства возникают с момента полного исполнения обязательств по оплате </w:t>
      </w:r>
      <w:r w:rsidRPr="00117C87">
        <w:rPr>
          <w:rFonts w:ascii="Times New Roman" w:hAnsi="Times New Roman"/>
          <w:sz w:val="21"/>
          <w:szCs w:val="21"/>
          <w:lang w:eastAsia="ru-RU"/>
        </w:rPr>
        <w:lastRenderedPageBreak/>
        <w:t>настоящего Договора и после государственной регистрации настоящего Договора, а также при выполнении Участником долевого строительства и Застройщиком условий, установленных законодательством Российской Федерации.</w:t>
      </w:r>
    </w:p>
    <w:p w14:paraId="00CC030A" w14:textId="77777777" w:rsidR="009A2FD0" w:rsidRPr="00117C87" w:rsidRDefault="009A2FD0" w:rsidP="009A2FD0">
      <w:pPr>
        <w:suppressAutoHyphens/>
        <w:spacing w:after="0" w:line="240" w:lineRule="auto"/>
        <w:ind w:firstLine="540"/>
        <w:jc w:val="both"/>
        <w:rPr>
          <w:rFonts w:ascii="Times New Roman" w:hAnsi="Times New Roman"/>
          <w:sz w:val="21"/>
          <w:szCs w:val="21"/>
          <w:lang w:eastAsia="ru-RU"/>
        </w:rPr>
      </w:pPr>
      <w:r w:rsidRPr="00117C87">
        <w:rPr>
          <w:rFonts w:ascii="Times New Roman" w:hAnsi="Times New Roman"/>
          <w:sz w:val="21"/>
          <w:szCs w:val="21"/>
          <w:lang w:eastAsia="ru-RU"/>
        </w:rPr>
        <w:t>5.8. Участник долевого строительства не возражает против любых действий Застройщика, обслуживающей организации, иных заинтересованных лиц, связанных с передачей построенных инженерных сетей Объекта на баланс специализированных предприятий муниципального образования г. Майкоп.</w:t>
      </w:r>
    </w:p>
    <w:p w14:paraId="2D9D41B8" w14:textId="172CCB6A" w:rsidR="009A2FD0" w:rsidRPr="00117C87" w:rsidRDefault="009A2FD0" w:rsidP="009A2FD0">
      <w:pPr>
        <w:suppressAutoHyphens/>
        <w:spacing w:after="0" w:line="240" w:lineRule="auto"/>
        <w:ind w:firstLine="540"/>
        <w:jc w:val="both"/>
        <w:rPr>
          <w:rFonts w:ascii="Times New Roman" w:hAnsi="Times New Roman"/>
          <w:sz w:val="21"/>
          <w:szCs w:val="21"/>
          <w:lang w:eastAsia="ru-RU"/>
        </w:rPr>
      </w:pPr>
      <w:r w:rsidRPr="00117C87">
        <w:rPr>
          <w:rFonts w:ascii="Times New Roman" w:hAnsi="Times New Roman"/>
          <w:sz w:val="21"/>
          <w:szCs w:val="21"/>
          <w:lang w:eastAsia="ru-RU"/>
        </w:rPr>
        <w:t>5.9. Участник долевого строительства не возражает против выбора Застройщиком формы управления Объекта капитального строительства. Настоящим Участник долевого строительства выражает согласие на заключение договора управления многоквартирным домом и иными объектами недвижимости, расположенными на земельном участке, указанном в п. 1.2. с организацией, предложенной Застройщиком.</w:t>
      </w:r>
    </w:p>
    <w:p w14:paraId="04EEF455" w14:textId="77777777" w:rsidR="009A2FD0" w:rsidRPr="00117C87" w:rsidRDefault="009A2FD0" w:rsidP="009A2FD0">
      <w:pPr>
        <w:suppressAutoHyphens/>
        <w:spacing w:after="0" w:line="240" w:lineRule="auto"/>
        <w:ind w:firstLine="540"/>
        <w:jc w:val="both"/>
        <w:rPr>
          <w:rFonts w:ascii="Times New Roman" w:hAnsi="Times New Roman"/>
          <w:sz w:val="21"/>
          <w:szCs w:val="21"/>
          <w:lang w:eastAsia="ru-RU"/>
        </w:rPr>
      </w:pPr>
      <w:r w:rsidRPr="00117C87">
        <w:rPr>
          <w:rFonts w:ascii="Times New Roman" w:hAnsi="Times New Roman"/>
          <w:sz w:val="21"/>
          <w:szCs w:val="21"/>
          <w:lang w:eastAsia="ru-RU"/>
        </w:rPr>
        <w:t xml:space="preserve">Уклонение Участником долевого строительства от заключения с управляющей организацией договора управления Объекта долевого строительства и предоставление жилищно-коммунальных услуг не освобождает Участника долевого строительства от обязанности по возмещению расходов по оплате всех фактически произведенных управляющей организацией затрат, связанных с управлением, техническим и санитарным содержанием Объекта долевого строительства и соответствующей доле общего имущества в Объекте капитального строительства. </w:t>
      </w:r>
    </w:p>
    <w:p w14:paraId="5E20209B" w14:textId="77777777" w:rsidR="009A2FD0" w:rsidRPr="00117C87" w:rsidRDefault="009A2FD0" w:rsidP="009A2FD0">
      <w:pPr>
        <w:suppressAutoHyphens/>
        <w:spacing w:after="0" w:line="240" w:lineRule="auto"/>
        <w:ind w:firstLine="540"/>
        <w:jc w:val="both"/>
        <w:rPr>
          <w:rFonts w:ascii="Times New Roman" w:hAnsi="Times New Roman"/>
          <w:sz w:val="21"/>
          <w:szCs w:val="21"/>
          <w:lang w:eastAsia="ru-RU"/>
        </w:rPr>
      </w:pPr>
      <w:r w:rsidRPr="00117C87">
        <w:rPr>
          <w:rFonts w:ascii="Times New Roman" w:hAnsi="Times New Roman"/>
          <w:sz w:val="21"/>
          <w:szCs w:val="21"/>
          <w:lang w:eastAsia="ru-RU"/>
        </w:rPr>
        <w:t xml:space="preserve">5.10. В случае изменения регистрации или фактического нахождения Участника долевого строительства или правопреемника, участник долевого строительства или правопреемник обязан в течение 5 (пяти) календарных дней письменно уведомить Застройщика об изменении адреса регистрации или фактического нахождения. </w:t>
      </w:r>
    </w:p>
    <w:p w14:paraId="118FB397" w14:textId="77777777" w:rsidR="009A2FD0" w:rsidRPr="00117C87" w:rsidRDefault="009A2FD0" w:rsidP="009A2FD0">
      <w:pPr>
        <w:spacing w:after="0" w:line="240" w:lineRule="auto"/>
        <w:ind w:firstLine="540"/>
        <w:jc w:val="both"/>
        <w:rPr>
          <w:rFonts w:ascii="Times New Roman" w:eastAsia="Arial CYR" w:hAnsi="Times New Roman"/>
          <w:bCs/>
          <w:sz w:val="21"/>
          <w:szCs w:val="21"/>
        </w:rPr>
      </w:pPr>
      <w:r w:rsidRPr="00117C87">
        <w:rPr>
          <w:rFonts w:ascii="Times New Roman" w:eastAsia="Arial CYR" w:hAnsi="Times New Roman"/>
          <w:bCs/>
          <w:sz w:val="21"/>
          <w:szCs w:val="21"/>
        </w:rPr>
        <w:t>5.11. В соответствии со ст. 6 Федерального закона от 27.07.2006 N 152-ФЗ "О персональных данных" в период с момента заключения настоящего договора и до прекращения обязательств Сторон по настоящему договору Участник долевого строительства выражает согласие на обработку Застройщиком следующих персональных данных Участника долевого строительства: фамилия, имя, отчество; пол, возраст; дата и место рождения; гражданство;  паспортные данные/данные документа, удостоверяющего личность; адрес регистрации по месту жительства и адрес фактического проживания; номера контактных телефонов и адресов электронной почты; семейное положение, сведения о составе семьи; иные персональные данные.</w:t>
      </w:r>
    </w:p>
    <w:p w14:paraId="50E95869" w14:textId="77777777" w:rsidR="009A2FD0" w:rsidRPr="00117C87" w:rsidRDefault="009A2FD0" w:rsidP="009A2FD0">
      <w:pPr>
        <w:spacing w:after="0" w:line="240" w:lineRule="auto"/>
        <w:ind w:firstLine="426"/>
        <w:jc w:val="both"/>
        <w:rPr>
          <w:rFonts w:ascii="Times New Roman" w:eastAsia="Arial CYR" w:hAnsi="Times New Roman"/>
          <w:bCs/>
          <w:sz w:val="21"/>
          <w:szCs w:val="21"/>
        </w:rPr>
      </w:pPr>
      <w:r w:rsidRPr="00117C87">
        <w:rPr>
          <w:rFonts w:ascii="Times New Roman" w:eastAsia="Arial CYR" w:hAnsi="Times New Roman"/>
          <w:bCs/>
          <w:sz w:val="21"/>
          <w:szCs w:val="21"/>
        </w:rPr>
        <w:t xml:space="preserve">Застройщик вправе производить обработку указанных персональных данных в целях исполнения настоящего договора, в том числе выполнения информационно-справочного обслуживания Участника долевого строительства. </w:t>
      </w:r>
    </w:p>
    <w:p w14:paraId="22F18299" w14:textId="77777777" w:rsidR="009A2FD0" w:rsidRPr="00117C87" w:rsidRDefault="009A2FD0" w:rsidP="009A2FD0">
      <w:pPr>
        <w:spacing w:after="0" w:line="240" w:lineRule="auto"/>
        <w:ind w:firstLine="426"/>
        <w:jc w:val="both"/>
        <w:rPr>
          <w:rFonts w:ascii="Times New Roman" w:eastAsia="Arial CYR" w:hAnsi="Times New Roman"/>
          <w:bCs/>
          <w:sz w:val="21"/>
          <w:szCs w:val="21"/>
        </w:rPr>
      </w:pPr>
      <w:r w:rsidRPr="00117C87">
        <w:rPr>
          <w:rFonts w:ascii="Times New Roman" w:eastAsia="Arial CYR" w:hAnsi="Times New Roman"/>
          <w:bCs/>
          <w:sz w:val="21"/>
          <w:szCs w:val="21"/>
        </w:rPr>
        <w:t>Под обработкой персональных данных понимаются действия (операции) с персональными данными, включая сбор, систематизацию, накопление, хранение (в т.ч. на электронных носителях), уточнение (обновление, изменение), использование, распространение (в том числе передача третьим лицам), обезличивание, блокирование и уничтожение персональных данных.</w:t>
      </w:r>
    </w:p>
    <w:p w14:paraId="262BE1E1" w14:textId="77777777" w:rsidR="009A2FD0" w:rsidRPr="00117C87" w:rsidRDefault="009A2FD0" w:rsidP="009A2FD0">
      <w:pPr>
        <w:spacing w:after="0" w:line="240" w:lineRule="auto"/>
        <w:ind w:firstLine="426"/>
        <w:jc w:val="both"/>
        <w:rPr>
          <w:rFonts w:ascii="Times New Roman" w:eastAsia="Arial CYR" w:hAnsi="Times New Roman"/>
          <w:bCs/>
          <w:sz w:val="21"/>
          <w:szCs w:val="21"/>
        </w:rPr>
      </w:pPr>
      <w:r w:rsidRPr="00117C87">
        <w:rPr>
          <w:rFonts w:ascii="Times New Roman" w:eastAsia="Arial CYR" w:hAnsi="Times New Roman"/>
          <w:bCs/>
          <w:sz w:val="21"/>
          <w:szCs w:val="21"/>
        </w:rPr>
        <w:t xml:space="preserve">Участник долевого строительства вправе отозвать согласие на обработку персональных данных, направив Застройщику соответствующее уведомление в случаях, предусмотренных законодательством Российской Федерации. </w:t>
      </w:r>
    </w:p>
    <w:p w14:paraId="413179B8" w14:textId="77777777" w:rsidR="00326153" w:rsidRPr="00117C87" w:rsidRDefault="00326153" w:rsidP="009A2FD0">
      <w:pPr>
        <w:spacing w:after="0" w:line="240" w:lineRule="auto"/>
        <w:jc w:val="both"/>
        <w:rPr>
          <w:rFonts w:ascii="Times New Roman" w:eastAsia="Arial CYR" w:hAnsi="Times New Roman"/>
          <w:bCs/>
          <w:sz w:val="21"/>
          <w:szCs w:val="21"/>
        </w:rPr>
      </w:pPr>
    </w:p>
    <w:p w14:paraId="447A6162" w14:textId="77777777" w:rsidR="009A2FD0" w:rsidRPr="00117C87" w:rsidRDefault="009A2FD0" w:rsidP="009A2FD0">
      <w:pPr>
        <w:suppressAutoHyphens/>
        <w:spacing w:after="0" w:line="240" w:lineRule="auto"/>
        <w:ind w:firstLine="540"/>
        <w:jc w:val="both"/>
        <w:rPr>
          <w:rFonts w:ascii="Times New Roman" w:hAnsi="Times New Roman"/>
          <w:b/>
          <w:sz w:val="21"/>
          <w:szCs w:val="21"/>
          <w:lang w:eastAsia="ar-SA"/>
        </w:rPr>
      </w:pPr>
      <w:r w:rsidRPr="00117C87">
        <w:rPr>
          <w:rFonts w:ascii="Times New Roman" w:hAnsi="Times New Roman"/>
          <w:b/>
          <w:sz w:val="21"/>
          <w:szCs w:val="21"/>
          <w:lang w:eastAsia="ar-SA"/>
        </w:rPr>
        <w:t xml:space="preserve">                                                         6. Ответственность сторон.</w:t>
      </w:r>
    </w:p>
    <w:p w14:paraId="25F6C133" w14:textId="77777777" w:rsidR="009A2FD0" w:rsidRPr="00117C87" w:rsidRDefault="009A2FD0" w:rsidP="009A2FD0">
      <w:pPr>
        <w:tabs>
          <w:tab w:val="left" w:pos="567"/>
        </w:tabs>
        <w:snapToGrid w:val="0"/>
        <w:spacing w:after="0" w:line="240" w:lineRule="auto"/>
        <w:ind w:firstLine="567"/>
        <w:jc w:val="both"/>
        <w:rPr>
          <w:rFonts w:ascii="Times New Roman" w:hAnsi="Times New Roman"/>
          <w:sz w:val="21"/>
          <w:szCs w:val="21"/>
        </w:rPr>
      </w:pPr>
      <w:r w:rsidRPr="00117C87">
        <w:rPr>
          <w:rFonts w:ascii="Times New Roman" w:hAnsi="Times New Roman"/>
          <w:sz w:val="21"/>
          <w:szCs w:val="21"/>
          <w:lang w:eastAsia="ar-SA"/>
        </w:rPr>
        <w:t>6.1. В случае неисполнения или ненадлежащего исполнения обязательств по Договору Сторона, не исполнившая своих обязательств или ненадлежащее исполнившая свои обязательства, обязана уплатить другой Стороне предусмотренные настоящим Договором неустойки (штрафы, пени) и возместить в полном объеме причиненные убытки сверх неустойки.</w:t>
      </w:r>
    </w:p>
    <w:p w14:paraId="2246652D" w14:textId="77777777" w:rsidR="009A2FD0" w:rsidRPr="00117C87" w:rsidRDefault="009A2FD0" w:rsidP="009A2FD0">
      <w:pPr>
        <w:suppressAutoHyphens/>
        <w:spacing w:after="0" w:line="240" w:lineRule="auto"/>
        <w:ind w:firstLine="567"/>
        <w:jc w:val="both"/>
        <w:rPr>
          <w:rFonts w:ascii="Times New Roman" w:hAnsi="Times New Roman"/>
          <w:sz w:val="21"/>
          <w:szCs w:val="21"/>
          <w:lang w:eastAsia="ar-SA"/>
        </w:rPr>
      </w:pPr>
      <w:r w:rsidRPr="00117C87">
        <w:rPr>
          <w:rFonts w:ascii="Times New Roman" w:hAnsi="Times New Roman"/>
          <w:sz w:val="21"/>
          <w:szCs w:val="21"/>
          <w:lang w:eastAsia="ar-SA"/>
        </w:rPr>
        <w:t>6.2. Просрочка внесения платежа Участником долевого строительства более чем на два месяца является основанием для одностороннего отказа Застройщика от исполнения настоящего договора.</w:t>
      </w:r>
    </w:p>
    <w:p w14:paraId="7125D43F" w14:textId="09411EC7" w:rsidR="009A2FD0" w:rsidRPr="00117C87" w:rsidRDefault="009A2FD0" w:rsidP="009A2FD0">
      <w:pPr>
        <w:suppressAutoHyphens/>
        <w:spacing w:after="0" w:line="240" w:lineRule="auto"/>
        <w:ind w:firstLine="567"/>
        <w:jc w:val="both"/>
        <w:rPr>
          <w:rFonts w:ascii="Times New Roman" w:hAnsi="Times New Roman"/>
          <w:sz w:val="21"/>
          <w:szCs w:val="21"/>
          <w:lang w:eastAsia="ar-SA"/>
        </w:rPr>
      </w:pPr>
      <w:r w:rsidRPr="00117C87">
        <w:rPr>
          <w:rFonts w:ascii="Times New Roman" w:hAnsi="Times New Roman"/>
          <w:sz w:val="21"/>
          <w:szCs w:val="21"/>
          <w:lang w:eastAsia="ar-SA"/>
        </w:rPr>
        <w:t>6.3. В случае нарушения установленного Договором срока внесения платежа Участник долевого строительства уплачивает Застройщику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обязательства, от суммы просроченного платежа за каждый день просрочки.</w:t>
      </w:r>
    </w:p>
    <w:p w14:paraId="534C759D" w14:textId="623B03A7" w:rsidR="009A2FD0" w:rsidRPr="00117C87" w:rsidRDefault="009A2FD0" w:rsidP="009A2FD0">
      <w:pPr>
        <w:spacing w:after="0" w:line="240" w:lineRule="auto"/>
        <w:ind w:firstLine="567"/>
        <w:jc w:val="both"/>
        <w:rPr>
          <w:rFonts w:ascii="Times New Roman" w:eastAsia="Arial CYR" w:hAnsi="Times New Roman"/>
          <w:bCs/>
          <w:sz w:val="21"/>
          <w:szCs w:val="21"/>
        </w:rPr>
      </w:pPr>
      <w:r w:rsidRPr="00117C87">
        <w:rPr>
          <w:rFonts w:ascii="Times New Roman" w:eastAsia="Arial CYR" w:hAnsi="Times New Roman"/>
          <w:bCs/>
          <w:sz w:val="21"/>
          <w:szCs w:val="21"/>
        </w:rPr>
        <w:t xml:space="preserve">6.4. Участник долевого строительства обязуется соблюдать правила противопожарной безопасности, не закрывать и не демонтировать датчики пожаротушения. В случае невыполнения данного обязательства ответственность по предписаниям Госпожнадзора будет возложена на Участника долевого строительства. </w:t>
      </w:r>
    </w:p>
    <w:p w14:paraId="3748E446" w14:textId="500B72AC" w:rsidR="009A2FD0" w:rsidRPr="00117C87" w:rsidRDefault="009A2FD0" w:rsidP="009A2FD0">
      <w:pPr>
        <w:spacing w:after="0" w:line="240" w:lineRule="auto"/>
        <w:ind w:firstLine="567"/>
        <w:jc w:val="both"/>
        <w:rPr>
          <w:rFonts w:ascii="Times New Roman" w:eastAsia="Arial CYR" w:hAnsi="Times New Roman"/>
          <w:bCs/>
          <w:sz w:val="21"/>
          <w:szCs w:val="21"/>
        </w:rPr>
      </w:pPr>
      <w:r w:rsidRPr="00117C87">
        <w:rPr>
          <w:rFonts w:ascii="Times New Roman" w:eastAsia="Arial CYR" w:hAnsi="Times New Roman"/>
          <w:bCs/>
          <w:sz w:val="21"/>
          <w:szCs w:val="21"/>
        </w:rPr>
        <w:t>6.5. За нарушение установленного законодательством РФ порядка по перепланировке, переустройству и техническому переоборудованию и/или иному техническому вмешательству в Объект долевого строительства, Участник долевого строительства несет ответственность, предусмотренную действующим законодательством РФ.</w:t>
      </w:r>
    </w:p>
    <w:p w14:paraId="026A1BEA" w14:textId="77777777" w:rsidR="009A2FD0" w:rsidRPr="00117C87" w:rsidRDefault="009A2FD0" w:rsidP="009A2FD0">
      <w:pPr>
        <w:spacing w:after="0" w:line="240" w:lineRule="auto"/>
        <w:ind w:firstLine="426"/>
        <w:jc w:val="both"/>
        <w:rPr>
          <w:rFonts w:ascii="Times New Roman" w:eastAsia="Arial CYR" w:hAnsi="Times New Roman"/>
          <w:bCs/>
          <w:sz w:val="21"/>
          <w:szCs w:val="21"/>
        </w:rPr>
      </w:pPr>
    </w:p>
    <w:p w14:paraId="3BBD8240" w14:textId="77777777" w:rsidR="009A2FD0" w:rsidRPr="00117C87" w:rsidRDefault="009A2FD0" w:rsidP="009A2FD0">
      <w:pPr>
        <w:suppressAutoHyphens/>
        <w:spacing w:after="0" w:line="240" w:lineRule="auto"/>
        <w:jc w:val="center"/>
        <w:rPr>
          <w:rFonts w:ascii="Times New Roman" w:hAnsi="Times New Roman"/>
          <w:b/>
          <w:sz w:val="21"/>
          <w:szCs w:val="21"/>
          <w:lang w:eastAsia="ar-SA"/>
        </w:rPr>
      </w:pPr>
      <w:r w:rsidRPr="00117C87">
        <w:rPr>
          <w:rFonts w:ascii="Times New Roman" w:hAnsi="Times New Roman"/>
          <w:b/>
          <w:sz w:val="21"/>
          <w:szCs w:val="21"/>
          <w:lang w:eastAsia="ar-SA"/>
        </w:rPr>
        <w:t>7. Гарантии качества.</w:t>
      </w:r>
    </w:p>
    <w:p w14:paraId="703AAB77" w14:textId="77777777" w:rsidR="009A2FD0" w:rsidRPr="00117C87" w:rsidRDefault="009A2FD0" w:rsidP="009A2FD0">
      <w:pPr>
        <w:suppressAutoHyphens/>
        <w:spacing w:after="0" w:line="240" w:lineRule="auto"/>
        <w:ind w:firstLine="540"/>
        <w:jc w:val="both"/>
        <w:rPr>
          <w:rFonts w:ascii="Times New Roman" w:hAnsi="Times New Roman"/>
          <w:sz w:val="21"/>
          <w:szCs w:val="21"/>
          <w:lang w:eastAsia="ar-SA"/>
        </w:rPr>
      </w:pPr>
      <w:r w:rsidRPr="00117C87">
        <w:rPr>
          <w:rFonts w:ascii="Times New Roman" w:hAnsi="Times New Roman"/>
          <w:sz w:val="21"/>
          <w:szCs w:val="21"/>
          <w:lang w:eastAsia="ar-SA"/>
        </w:rPr>
        <w:t xml:space="preserve">7.1. Объект долевого строительства должен соответствовать требованиям технических регламентов, проектной документации и градостроительных регламентов, а также иным обязательным требованиям, установленным действующим законодательством. Участник долевого строительства вправе предъявить </w:t>
      </w:r>
      <w:r w:rsidRPr="00117C87">
        <w:rPr>
          <w:rFonts w:ascii="Times New Roman" w:hAnsi="Times New Roman"/>
          <w:sz w:val="21"/>
          <w:szCs w:val="21"/>
          <w:lang w:eastAsia="ar-SA"/>
        </w:rPr>
        <w:lastRenderedPageBreak/>
        <w:t>Застройщику требования в связи с ненадлежащим качеством Объекта долевого строительства при условии, если факт ненадлежащего качества выявлен в течение гарантийного срока.</w:t>
      </w:r>
    </w:p>
    <w:p w14:paraId="1576352D" w14:textId="77777777" w:rsidR="009A2FD0" w:rsidRPr="00117C87" w:rsidRDefault="009A2FD0" w:rsidP="009A2FD0">
      <w:pPr>
        <w:suppressAutoHyphens/>
        <w:spacing w:after="0" w:line="240" w:lineRule="auto"/>
        <w:ind w:firstLine="540"/>
        <w:jc w:val="both"/>
        <w:rPr>
          <w:rFonts w:ascii="Times New Roman" w:hAnsi="Times New Roman"/>
          <w:sz w:val="21"/>
          <w:szCs w:val="21"/>
          <w:lang w:eastAsia="ru-RU"/>
        </w:rPr>
      </w:pPr>
      <w:r w:rsidRPr="00117C87">
        <w:rPr>
          <w:rFonts w:ascii="Times New Roman" w:hAnsi="Times New Roman"/>
          <w:sz w:val="21"/>
          <w:szCs w:val="21"/>
          <w:lang w:eastAsia="ru-RU"/>
        </w:rPr>
        <w:t xml:space="preserve">7.2. Гарантийный срок на Объект долевого строительства, за исключением технологического и инженерного оборудования, входящего в состав такого объекта долевого строительства, составляет 5 (пять) лет. </w:t>
      </w:r>
    </w:p>
    <w:p w14:paraId="15D0D963" w14:textId="332AA2E1" w:rsidR="009A2FD0" w:rsidRPr="00117C87" w:rsidRDefault="009A2FD0" w:rsidP="009A2FD0">
      <w:pPr>
        <w:suppressAutoHyphens/>
        <w:spacing w:after="0" w:line="240" w:lineRule="auto"/>
        <w:ind w:firstLine="540"/>
        <w:jc w:val="both"/>
        <w:rPr>
          <w:rFonts w:ascii="Times New Roman" w:hAnsi="Times New Roman"/>
          <w:sz w:val="21"/>
          <w:szCs w:val="21"/>
          <w:lang w:eastAsia="ru-RU"/>
        </w:rPr>
      </w:pPr>
      <w:r w:rsidRPr="00117C87">
        <w:rPr>
          <w:rFonts w:ascii="Times New Roman" w:hAnsi="Times New Roman"/>
          <w:sz w:val="21"/>
          <w:szCs w:val="21"/>
          <w:lang w:eastAsia="ru-RU"/>
        </w:rPr>
        <w:t>Гарантийный срок на технологическое и инженерное оборудование, входящее в состав передаваемого объекта долевого строительства, составляет 3 (три) года. Указанный гарантийный срок исчисляется со дня подписания передаточного акта или иного документа о передаче объекта долевого строительства. Застройщик не несет ответственность за недостатки (дефекты) Объекта долевого строительства и/или оборудования, обнаруженные в пределах гарантийного срока, если они произошли вследствие их нормального износа или неправильной эксплуатации, ненадлежащего ремонта, произведенного Участником долевого строительства или привлеченными им третьими лицами.</w:t>
      </w:r>
    </w:p>
    <w:p w14:paraId="083066D6" w14:textId="77777777" w:rsidR="009A2FD0" w:rsidRPr="00117C87" w:rsidRDefault="009A2FD0" w:rsidP="009A2FD0">
      <w:pPr>
        <w:suppressAutoHyphens/>
        <w:spacing w:after="0" w:line="240" w:lineRule="auto"/>
        <w:ind w:firstLine="540"/>
        <w:jc w:val="both"/>
        <w:rPr>
          <w:rFonts w:ascii="Times New Roman" w:hAnsi="Times New Roman"/>
          <w:sz w:val="21"/>
          <w:szCs w:val="21"/>
          <w:lang w:eastAsia="ar-SA"/>
        </w:rPr>
      </w:pPr>
    </w:p>
    <w:p w14:paraId="43E5D83D" w14:textId="05B75EFE" w:rsidR="009A2FD0" w:rsidRPr="00117C87" w:rsidRDefault="009A2FD0" w:rsidP="009A2FD0">
      <w:pPr>
        <w:suppressAutoHyphens/>
        <w:spacing w:after="0" w:line="240" w:lineRule="auto"/>
        <w:ind w:left="540"/>
        <w:jc w:val="center"/>
        <w:rPr>
          <w:rFonts w:ascii="Times New Roman" w:hAnsi="Times New Roman"/>
          <w:b/>
          <w:sz w:val="21"/>
          <w:szCs w:val="21"/>
          <w:lang w:eastAsia="ar-SA"/>
        </w:rPr>
      </w:pPr>
      <w:r w:rsidRPr="00117C87">
        <w:rPr>
          <w:rFonts w:ascii="Times New Roman" w:hAnsi="Times New Roman"/>
          <w:b/>
          <w:sz w:val="21"/>
          <w:szCs w:val="21"/>
          <w:lang w:eastAsia="ar-SA"/>
        </w:rPr>
        <w:t>8. Передача объекта долевого строительства.</w:t>
      </w:r>
    </w:p>
    <w:p w14:paraId="63A57459" w14:textId="77777777" w:rsidR="009A2FD0" w:rsidRPr="00117C87" w:rsidRDefault="009A2FD0" w:rsidP="009A2FD0">
      <w:pPr>
        <w:suppressAutoHyphens/>
        <w:spacing w:after="0" w:line="240" w:lineRule="auto"/>
        <w:ind w:firstLine="540"/>
        <w:jc w:val="both"/>
        <w:rPr>
          <w:rFonts w:ascii="Times New Roman" w:hAnsi="Times New Roman"/>
          <w:sz w:val="21"/>
          <w:szCs w:val="21"/>
          <w:lang w:eastAsia="ar-SA"/>
        </w:rPr>
      </w:pPr>
      <w:r w:rsidRPr="00117C87">
        <w:rPr>
          <w:rFonts w:ascii="Times New Roman" w:hAnsi="Times New Roman"/>
          <w:sz w:val="21"/>
          <w:szCs w:val="21"/>
          <w:lang w:eastAsia="ar-SA"/>
        </w:rPr>
        <w:t xml:space="preserve">8.1. Передача Объекта долевого строительства осуществляется не ранее, чем после получения в установленном порядке разрешения на ввод в эксплуатацию </w:t>
      </w:r>
      <w:r w:rsidRPr="00117C87">
        <w:rPr>
          <w:rFonts w:ascii="Times New Roman" w:hAnsi="Times New Roman"/>
          <w:sz w:val="21"/>
          <w:szCs w:val="21"/>
          <w:shd w:val="clear" w:color="auto" w:fill="FFFFFF"/>
        </w:rPr>
        <w:t>объекта недвижимости</w:t>
      </w:r>
      <w:r w:rsidRPr="00117C87">
        <w:rPr>
          <w:rFonts w:ascii="Times New Roman" w:hAnsi="Times New Roman"/>
          <w:sz w:val="21"/>
          <w:szCs w:val="21"/>
          <w:lang w:eastAsia="ar-SA"/>
        </w:rPr>
        <w:t>.</w:t>
      </w:r>
    </w:p>
    <w:p w14:paraId="5D6D7284" w14:textId="1AAB8C13" w:rsidR="009A2FD0" w:rsidRPr="00117C87" w:rsidRDefault="009A2FD0" w:rsidP="009A2FD0">
      <w:pPr>
        <w:suppressAutoHyphens/>
        <w:spacing w:after="0" w:line="240" w:lineRule="auto"/>
        <w:ind w:firstLine="540"/>
        <w:jc w:val="both"/>
        <w:rPr>
          <w:rFonts w:ascii="Times New Roman" w:hAnsi="Times New Roman"/>
          <w:color w:val="000000"/>
          <w:sz w:val="21"/>
          <w:szCs w:val="21"/>
          <w:lang w:eastAsia="ar-SA"/>
        </w:rPr>
      </w:pPr>
      <w:r w:rsidRPr="00117C87">
        <w:rPr>
          <w:rFonts w:ascii="Times New Roman" w:hAnsi="Times New Roman"/>
          <w:sz w:val="21"/>
          <w:szCs w:val="21"/>
          <w:lang w:eastAsia="ar-SA"/>
        </w:rPr>
        <w:t xml:space="preserve">8.2. Предполагаемый срок получения Застройщиком разрешения на ввод объекта в эксплуатацию </w:t>
      </w:r>
      <w:r w:rsidRPr="00117C87">
        <w:rPr>
          <w:rFonts w:ascii="Times New Roman" w:hAnsi="Times New Roman"/>
          <w:b/>
          <w:bCs/>
          <w:sz w:val="21"/>
          <w:szCs w:val="21"/>
          <w:lang w:eastAsia="ar-SA"/>
        </w:rPr>
        <w:t xml:space="preserve">3 </w:t>
      </w:r>
      <w:r w:rsidRPr="00117C87">
        <w:rPr>
          <w:rFonts w:ascii="Times New Roman" w:hAnsi="Times New Roman"/>
          <w:b/>
          <w:sz w:val="21"/>
          <w:szCs w:val="21"/>
          <w:lang w:eastAsia="ar-SA"/>
        </w:rPr>
        <w:t xml:space="preserve">квартал 2026 г. (до 30.09.2026 г.). </w:t>
      </w:r>
      <w:r w:rsidRPr="00117C87">
        <w:rPr>
          <w:rFonts w:ascii="Times New Roman" w:hAnsi="Times New Roman"/>
          <w:sz w:val="21"/>
          <w:szCs w:val="21"/>
          <w:lang w:eastAsia="ar-SA"/>
        </w:rPr>
        <w:t xml:space="preserve">Срок передачи участникам объекта долевого строительства в течение 3 (трех) месяцев от даты получения Застройщиком разрешения на ввод в эксплуатацию </w:t>
      </w:r>
      <w:r w:rsidRPr="00117C87">
        <w:rPr>
          <w:rFonts w:ascii="Times New Roman" w:hAnsi="Times New Roman"/>
          <w:b/>
          <w:sz w:val="21"/>
          <w:szCs w:val="21"/>
          <w:lang w:eastAsia="ar-SA"/>
        </w:rPr>
        <w:t>(до 31.12.2026 г.).</w:t>
      </w:r>
      <w:r w:rsidRPr="00117C87">
        <w:rPr>
          <w:rFonts w:ascii="Times New Roman" w:hAnsi="Times New Roman"/>
          <w:sz w:val="21"/>
          <w:szCs w:val="21"/>
          <w:lang w:eastAsia="ar-SA"/>
        </w:rPr>
        <w:t xml:space="preserve"> </w:t>
      </w:r>
      <w:r w:rsidRPr="00117C87">
        <w:rPr>
          <w:rFonts w:ascii="Times New Roman" w:hAnsi="Times New Roman"/>
          <w:color w:val="000000"/>
          <w:sz w:val="21"/>
          <w:szCs w:val="21"/>
          <w:lang w:eastAsia="ar-SA"/>
        </w:rPr>
        <w:t>Застройщик вправе досрочно исполнить обязательство по передаче Объекта долевого строительства, уведомив Участника долевого строительства об этом не позднее, чем за один месяц.</w:t>
      </w:r>
    </w:p>
    <w:p w14:paraId="4ACF1947" w14:textId="77777777" w:rsidR="009A2FD0" w:rsidRPr="00117C87" w:rsidRDefault="009A2FD0" w:rsidP="009A2FD0">
      <w:pPr>
        <w:suppressAutoHyphens/>
        <w:spacing w:after="0" w:line="240" w:lineRule="auto"/>
        <w:ind w:firstLine="540"/>
        <w:jc w:val="both"/>
        <w:rPr>
          <w:rFonts w:ascii="Times New Roman" w:hAnsi="Times New Roman"/>
          <w:sz w:val="21"/>
          <w:szCs w:val="21"/>
          <w:lang w:eastAsia="ar-SA"/>
        </w:rPr>
      </w:pPr>
      <w:r w:rsidRPr="00117C87">
        <w:rPr>
          <w:rFonts w:ascii="Times New Roman" w:hAnsi="Times New Roman"/>
          <w:sz w:val="21"/>
          <w:szCs w:val="21"/>
          <w:lang w:eastAsia="ar-SA"/>
        </w:rPr>
        <w:t xml:space="preserve">8.3. Участник долевого строительства, получивший сообщение Застройщика о завершении строительства (создания) </w:t>
      </w:r>
      <w:r w:rsidRPr="00117C87">
        <w:rPr>
          <w:rFonts w:ascii="Times New Roman" w:hAnsi="Times New Roman"/>
          <w:sz w:val="21"/>
          <w:szCs w:val="21"/>
          <w:shd w:val="clear" w:color="auto" w:fill="FFFFFF"/>
        </w:rPr>
        <w:t>объекта недвижимости</w:t>
      </w:r>
      <w:r w:rsidRPr="00117C87">
        <w:rPr>
          <w:rFonts w:ascii="Times New Roman" w:hAnsi="Times New Roman"/>
          <w:sz w:val="21"/>
          <w:szCs w:val="21"/>
          <w:lang w:eastAsia="ar-SA"/>
        </w:rPr>
        <w:t xml:space="preserve"> в соответствии с Договором и готовности Объекта долевого строительства к передаче, обязан приступить к его принятию </w:t>
      </w:r>
      <w:r w:rsidRPr="00117C87">
        <w:rPr>
          <w:rFonts w:ascii="Times New Roman" w:hAnsi="Times New Roman"/>
          <w:color w:val="000000"/>
          <w:sz w:val="21"/>
          <w:szCs w:val="21"/>
          <w:shd w:val="clear" w:color="auto" w:fill="FFFFFF"/>
        </w:rPr>
        <w:t>в предусмотренный договором срок или, если такой срок не установлен</w:t>
      </w:r>
      <w:r w:rsidRPr="00117C87">
        <w:rPr>
          <w:rFonts w:ascii="Times New Roman" w:hAnsi="Times New Roman"/>
          <w:sz w:val="21"/>
          <w:szCs w:val="21"/>
          <w:lang w:eastAsia="ar-SA"/>
        </w:rPr>
        <w:t xml:space="preserve"> в течение семи рабочих дней со дня получения указанного сообщения.</w:t>
      </w:r>
    </w:p>
    <w:p w14:paraId="0609A525" w14:textId="77777777" w:rsidR="009A2FD0" w:rsidRPr="00117C87" w:rsidRDefault="009A2FD0" w:rsidP="009A2FD0">
      <w:pPr>
        <w:suppressAutoHyphens/>
        <w:spacing w:after="0" w:line="240" w:lineRule="auto"/>
        <w:ind w:firstLine="540"/>
        <w:jc w:val="both"/>
        <w:rPr>
          <w:rFonts w:ascii="Times New Roman" w:hAnsi="Times New Roman"/>
          <w:sz w:val="21"/>
          <w:szCs w:val="21"/>
          <w:lang w:eastAsia="ar-SA"/>
        </w:rPr>
      </w:pPr>
      <w:r w:rsidRPr="00117C87">
        <w:rPr>
          <w:rFonts w:ascii="Times New Roman" w:hAnsi="Times New Roman"/>
          <w:sz w:val="21"/>
          <w:szCs w:val="21"/>
          <w:lang w:eastAsia="ar-SA"/>
        </w:rPr>
        <w:t>8.4. Передача Объекта долевого строительства Застройщиком и принятие его Участником долевого строительства осуществляются по подписываемому Сторонами передаточному акту.</w:t>
      </w:r>
    </w:p>
    <w:p w14:paraId="3B112295" w14:textId="77777777" w:rsidR="009A2FD0" w:rsidRPr="00117C87" w:rsidRDefault="009A2FD0" w:rsidP="009A2FD0">
      <w:pPr>
        <w:suppressAutoHyphens/>
        <w:spacing w:after="0" w:line="216" w:lineRule="auto"/>
        <w:ind w:firstLine="540"/>
        <w:jc w:val="both"/>
        <w:rPr>
          <w:rFonts w:ascii="Times New Roman" w:hAnsi="Times New Roman"/>
          <w:sz w:val="21"/>
          <w:szCs w:val="21"/>
          <w:lang w:eastAsia="ar-SA"/>
        </w:rPr>
      </w:pPr>
      <w:r w:rsidRPr="00117C87">
        <w:rPr>
          <w:rFonts w:ascii="Times New Roman" w:hAnsi="Times New Roman"/>
          <w:sz w:val="21"/>
          <w:szCs w:val="21"/>
          <w:lang w:eastAsia="ar-SA"/>
        </w:rPr>
        <w:t xml:space="preserve">С момента передачи Объекта долевого участия обязанность охраны, расходы на содержание, эксплуатационные и коммунальные услуги (в том числе расходы, связанные с эксплуатацией и техническим обслуживанием общего имущества </w:t>
      </w:r>
      <w:r w:rsidRPr="00117C87">
        <w:rPr>
          <w:rFonts w:ascii="Times New Roman" w:hAnsi="Times New Roman"/>
          <w:sz w:val="21"/>
          <w:szCs w:val="21"/>
          <w:shd w:val="clear" w:color="auto" w:fill="FFFFFF"/>
        </w:rPr>
        <w:t>объекта недвижимости</w:t>
      </w:r>
      <w:r w:rsidRPr="00117C87">
        <w:rPr>
          <w:rFonts w:ascii="Times New Roman" w:hAnsi="Times New Roman"/>
          <w:sz w:val="21"/>
          <w:szCs w:val="21"/>
          <w:lang w:eastAsia="ar-SA"/>
        </w:rPr>
        <w:t xml:space="preserve"> пропорционально своей доле), риск случайной гибели или повреждения, переходят к Участнику долевого строительства.</w:t>
      </w:r>
    </w:p>
    <w:p w14:paraId="1B687311" w14:textId="77777777" w:rsidR="009A2FD0" w:rsidRPr="00117C87" w:rsidRDefault="009A2FD0" w:rsidP="009A2FD0">
      <w:pPr>
        <w:suppressAutoHyphens/>
        <w:spacing w:after="0" w:line="240" w:lineRule="auto"/>
        <w:ind w:firstLine="540"/>
        <w:jc w:val="both"/>
        <w:rPr>
          <w:rFonts w:ascii="Times New Roman" w:hAnsi="Times New Roman"/>
          <w:sz w:val="21"/>
          <w:szCs w:val="21"/>
          <w:lang w:eastAsia="ar-SA"/>
        </w:rPr>
      </w:pPr>
      <w:bookmarkStart w:id="10" w:name="_Hlk520121853"/>
      <w:r w:rsidRPr="00117C87">
        <w:rPr>
          <w:rFonts w:ascii="Times New Roman" w:hAnsi="Times New Roman"/>
          <w:sz w:val="21"/>
          <w:szCs w:val="21"/>
          <w:lang w:eastAsia="ar-SA"/>
        </w:rPr>
        <w:t xml:space="preserve">8.5. У Участника долевого строительства при возникновении права собственности на Объект долевого строительства одновременно возникает доля в праве собственности на общее имущество в объекте капитального строительства, а также на часть земельного участка под объектом капитального строительства соразмерно площади Объекта долевого строительства. Передача доли в праве собственности на общее имущество отдельным документом не оформляется. Подписанием настоящего Договора, Участник долевого строительства выражает свое согласие на то что, при строительстве объектов, не относящихся к составу общего имущества собственников объекта капитального строительства, в том числе магистральных инженерных сетей, трансформаторных подстанций и иных сооружений и т.д., необходимых для обслуживания жилого дома, Застройщик имеет право возместить затраты на строительство указанных объектов, за счет средств оплачиваемых Участником долевого строительства в качестве цены Договора. При этом после завершения строительства объектов, не относящихся к составу общего имущества собственников объекта капитального строительства, в том числе магистральных инженерных сетей трансформаторных подстанций и иных сооружений и т. д., необходимых для обслуживания жилого дома, распоряжение указанными объектами осуществляется Застройщиком самостоятельно, без согласования с Участником долевого строительства. </w:t>
      </w:r>
    </w:p>
    <w:bookmarkEnd w:id="10"/>
    <w:p w14:paraId="11130ADA" w14:textId="2F109B6A" w:rsidR="009A2FD0" w:rsidRPr="00117C87" w:rsidRDefault="009A2FD0" w:rsidP="009A2FD0">
      <w:pPr>
        <w:suppressAutoHyphens/>
        <w:spacing w:after="0" w:line="240" w:lineRule="auto"/>
        <w:ind w:firstLine="540"/>
        <w:jc w:val="both"/>
        <w:rPr>
          <w:rFonts w:ascii="Times New Roman" w:hAnsi="Times New Roman"/>
          <w:sz w:val="21"/>
          <w:szCs w:val="21"/>
          <w:lang w:eastAsia="ar-SA"/>
        </w:rPr>
      </w:pPr>
      <w:r w:rsidRPr="00117C87">
        <w:rPr>
          <w:rFonts w:ascii="Times New Roman" w:hAnsi="Times New Roman"/>
          <w:sz w:val="21"/>
          <w:szCs w:val="21"/>
          <w:lang w:eastAsia="ar-SA"/>
        </w:rPr>
        <w:t xml:space="preserve">8.6. Нежилые помещения (за исключением  технических помещений: тепловой пункт, электрощитовая, </w:t>
      </w:r>
      <w:proofErr w:type="spellStart"/>
      <w:r w:rsidRPr="00117C87">
        <w:rPr>
          <w:rFonts w:ascii="Times New Roman" w:hAnsi="Times New Roman"/>
          <w:sz w:val="21"/>
          <w:szCs w:val="21"/>
          <w:lang w:eastAsia="ar-SA"/>
        </w:rPr>
        <w:t>повысительная</w:t>
      </w:r>
      <w:proofErr w:type="spellEnd"/>
      <w:r w:rsidRPr="00117C87">
        <w:rPr>
          <w:rFonts w:ascii="Times New Roman" w:hAnsi="Times New Roman"/>
          <w:sz w:val="21"/>
          <w:szCs w:val="21"/>
          <w:lang w:eastAsia="ar-SA"/>
        </w:rPr>
        <w:t xml:space="preserve"> насосная станция, машинное отделение лифта, вентиляционные камеры, лифтовая шахта; помещений общего пользования: лестничные клетки, общие коридоры, лифтовые холлы, тамбуры в общедомовых подъездах  жилого корпуса, вестибюль, помещение консьержа; внутренних инженерных сетей: электроснабжение, теплоснабжение, водоснабжение, канализация, радиофикация, телевидение, телефонизация, пожарная сигнализация, кровля, лифты, бытовая и дождевая канализации) не входят в состав общего имущества Многоквартирного дома, в связи с этим право собственности на указанные помещения у Участника долевого строительства на основании настоящего Договора не возникает.</w:t>
      </w:r>
    </w:p>
    <w:p w14:paraId="2293FF1A" w14:textId="77777777" w:rsidR="009A2FD0" w:rsidRPr="00117C87" w:rsidRDefault="009A2FD0" w:rsidP="009A2FD0">
      <w:pPr>
        <w:suppressAutoHyphens/>
        <w:spacing w:after="0" w:line="240" w:lineRule="auto"/>
        <w:ind w:firstLine="540"/>
        <w:jc w:val="both"/>
        <w:rPr>
          <w:rFonts w:ascii="Times New Roman" w:hAnsi="Times New Roman"/>
          <w:sz w:val="21"/>
          <w:szCs w:val="21"/>
          <w:lang w:eastAsia="ar-SA"/>
        </w:rPr>
      </w:pPr>
    </w:p>
    <w:p w14:paraId="22AE3AE0" w14:textId="2B27001C" w:rsidR="009A2FD0" w:rsidRPr="00117C87" w:rsidRDefault="009A2FD0" w:rsidP="009A2FD0">
      <w:pPr>
        <w:pStyle w:val="ae"/>
        <w:suppressAutoHyphens/>
        <w:spacing w:after="0" w:line="240" w:lineRule="auto"/>
        <w:ind w:left="1260"/>
        <w:jc w:val="center"/>
        <w:rPr>
          <w:rFonts w:ascii="Times New Roman" w:hAnsi="Times New Roman"/>
          <w:b/>
          <w:sz w:val="21"/>
          <w:szCs w:val="21"/>
          <w:lang w:eastAsia="ar-SA"/>
        </w:rPr>
      </w:pPr>
      <w:r w:rsidRPr="00117C87">
        <w:rPr>
          <w:rFonts w:ascii="Times New Roman" w:hAnsi="Times New Roman"/>
          <w:b/>
          <w:sz w:val="21"/>
          <w:szCs w:val="21"/>
          <w:lang w:eastAsia="ar-SA"/>
        </w:rPr>
        <w:t>9. Односторонний отказ от исполнения Договора.</w:t>
      </w:r>
    </w:p>
    <w:p w14:paraId="11156038" w14:textId="77777777" w:rsidR="009A2FD0" w:rsidRPr="00117C87" w:rsidRDefault="009A2FD0" w:rsidP="009A2FD0">
      <w:pPr>
        <w:suppressAutoHyphens/>
        <w:spacing w:after="0" w:line="240" w:lineRule="auto"/>
        <w:ind w:firstLine="540"/>
        <w:jc w:val="both"/>
        <w:rPr>
          <w:rFonts w:ascii="Times New Roman" w:hAnsi="Times New Roman"/>
          <w:sz w:val="21"/>
          <w:szCs w:val="21"/>
          <w:lang w:eastAsia="ar-SA"/>
        </w:rPr>
      </w:pPr>
      <w:r w:rsidRPr="00117C87">
        <w:rPr>
          <w:rFonts w:ascii="Times New Roman" w:hAnsi="Times New Roman"/>
          <w:sz w:val="21"/>
          <w:szCs w:val="21"/>
          <w:lang w:eastAsia="ar-SA"/>
        </w:rPr>
        <w:t>9.1. Участник долевого строительства и Застройщик в одностороннем порядке вправе отказаться от исполнения Договора в случаях, предусмотренных действующим законодательством РФ.</w:t>
      </w:r>
    </w:p>
    <w:p w14:paraId="7C190AB3" w14:textId="77777777" w:rsidR="009A2FD0" w:rsidRPr="00117C87" w:rsidRDefault="009A2FD0" w:rsidP="009A2FD0">
      <w:pPr>
        <w:suppressAutoHyphens/>
        <w:spacing w:after="0" w:line="240" w:lineRule="auto"/>
        <w:ind w:firstLine="540"/>
        <w:jc w:val="both"/>
        <w:rPr>
          <w:rFonts w:ascii="Times New Roman" w:hAnsi="Times New Roman"/>
          <w:sz w:val="21"/>
          <w:szCs w:val="21"/>
          <w:lang w:eastAsia="ar-SA"/>
        </w:rPr>
      </w:pPr>
      <w:r w:rsidRPr="00117C87">
        <w:rPr>
          <w:rFonts w:ascii="Times New Roman" w:hAnsi="Times New Roman"/>
          <w:sz w:val="21"/>
          <w:szCs w:val="21"/>
          <w:lang w:eastAsia="ar-SA"/>
        </w:rPr>
        <w:t>9.2. При расторжении настоящего Договора по инициативе Участника долевого строительства, кроме случаев, указанных в ст. 9 Закона о долевом участии ему возвращаются фактически внесенные денежные средства в течение двух месяцев со дня подачи заявления о расторжении Договора.</w:t>
      </w:r>
    </w:p>
    <w:p w14:paraId="67BC645E" w14:textId="77777777" w:rsidR="009A2FD0" w:rsidRPr="00117C87" w:rsidRDefault="009A2FD0" w:rsidP="009A2FD0">
      <w:pPr>
        <w:suppressAutoHyphens/>
        <w:spacing w:after="0" w:line="240" w:lineRule="auto"/>
        <w:ind w:firstLine="540"/>
        <w:jc w:val="both"/>
        <w:rPr>
          <w:rFonts w:ascii="Times New Roman" w:hAnsi="Times New Roman"/>
          <w:sz w:val="21"/>
          <w:szCs w:val="21"/>
          <w:lang w:eastAsia="ar-SA"/>
        </w:rPr>
      </w:pPr>
      <w:r w:rsidRPr="00117C87">
        <w:rPr>
          <w:rFonts w:ascii="Times New Roman" w:hAnsi="Times New Roman"/>
          <w:sz w:val="21"/>
          <w:szCs w:val="21"/>
          <w:lang w:eastAsia="ar-SA"/>
        </w:rPr>
        <w:lastRenderedPageBreak/>
        <w:t>9.3. В случае прекращения Договора счета эскроу по основаниям, предусмотренным частью 7 статьи 15.5 Закона о Долевом Участии, денежные средства со счета эскроу на основании полученных Уполномоченным банком сведений о погашении записи о государственной регистрации Договора, содержащихся в Едином государственном реестре недвижимости, подлежат возврату Участнику долевого строительства. Договор счета эскроу должен содержать информацию о банковском счете депонента, на который перечисляются денежные средства в случае неполучения Банком указания Участника долевого строительства об их выдаче либо переводе при прекращении такого Договора по основаниям, предусмотренным частью 7 статьи 15.5 Закона о долевом участии.</w:t>
      </w:r>
    </w:p>
    <w:p w14:paraId="4163675B" w14:textId="77777777" w:rsidR="009A2FD0" w:rsidRPr="00117C87" w:rsidRDefault="009A2FD0" w:rsidP="009A2FD0">
      <w:pPr>
        <w:suppressAutoHyphens/>
        <w:spacing w:after="0" w:line="240" w:lineRule="auto"/>
        <w:ind w:firstLine="540"/>
        <w:jc w:val="both"/>
        <w:rPr>
          <w:rFonts w:ascii="Times New Roman" w:hAnsi="Times New Roman"/>
          <w:sz w:val="21"/>
          <w:szCs w:val="21"/>
          <w:lang w:eastAsia="ar-SA"/>
        </w:rPr>
      </w:pPr>
      <w:r w:rsidRPr="00117C87">
        <w:rPr>
          <w:rFonts w:ascii="Times New Roman" w:hAnsi="Times New Roman"/>
          <w:sz w:val="21"/>
          <w:szCs w:val="21"/>
          <w:lang w:eastAsia="ar-SA"/>
        </w:rPr>
        <w:t>9.4. Стороны вправе расторгнуть договор долевого участия на основании соглашения при наличии заявления участника долевого строительства о расторжении настоящего Договора. В заявлении указываются данные участника долевого строительства, номер договора долевого участия, его дата, номер регистрационной записи настоящего Договора, сделанной в Управлении Федеральной службы государственной регистрации, кадастра и картографии по Республике Адыгея.</w:t>
      </w:r>
    </w:p>
    <w:p w14:paraId="1D80D58B" w14:textId="77777777" w:rsidR="009A2FD0" w:rsidRPr="00117C87" w:rsidRDefault="009A2FD0" w:rsidP="009A2FD0">
      <w:pPr>
        <w:suppressAutoHyphens/>
        <w:spacing w:after="0" w:line="240" w:lineRule="auto"/>
        <w:ind w:firstLine="540"/>
        <w:jc w:val="both"/>
        <w:rPr>
          <w:rFonts w:ascii="Times New Roman" w:hAnsi="Times New Roman"/>
          <w:sz w:val="21"/>
          <w:szCs w:val="21"/>
          <w:lang w:eastAsia="ar-SA"/>
        </w:rPr>
      </w:pPr>
      <w:r w:rsidRPr="00117C87">
        <w:rPr>
          <w:rFonts w:ascii="Times New Roman" w:hAnsi="Times New Roman"/>
          <w:sz w:val="21"/>
          <w:szCs w:val="21"/>
          <w:lang w:eastAsia="ar-SA"/>
        </w:rPr>
        <w:t>9.5. В случае наличия просроченной задолженности по Договору у Участника долевого строительства, при расторжении Договора, он обязан уплатить Застройщику предусмотренную настоящим Договором неустойку (штраф, пеню).</w:t>
      </w:r>
    </w:p>
    <w:p w14:paraId="728CF3E9" w14:textId="77777777" w:rsidR="009A2FD0" w:rsidRPr="00117C87" w:rsidRDefault="009A2FD0" w:rsidP="009A2FD0">
      <w:pPr>
        <w:suppressAutoHyphens/>
        <w:spacing w:after="0" w:line="240" w:lineRule="auto"/>
        <w:ind w:firstLine="540"/>
        <w:jc w:val="both"/>
        <w:rPr>
          <w:rFonts w:ascii="Times New Roman" w:hAnsi="Times New Roman"/>
          <w:sz w:val="21"/>
          <w:szCs w:val="21"/>
          <w:lang w:eastAsia="ar-SA"/>
        </w:rPr>
      </w:pPr>
    </w:p>
    <w:p w14:paraId="24761740" w14:textId="77777777" w:rsidR="009A2FD0" w:rsidRPr="00117C87" w:rsidRDefault="009A2FD0" w:rsidP="009A2FD0">
      <w:pPr>
        <w:suppressAutoHyphens/>
        <w:spacing w:after="0" w:line="240" w:lineRule="auto"/>
        <w:jc w:val="center"/>
        <w:rPr>
          <w:rFonts w:ascii="Times New Roman" w:hAnsi="Times New Roman"/>
          <w:b/>
          <w:sz w:val="21"/>
          <w:szCs w:val="21"/>
          <w:lang w:eastAsia="ar-SA"/>
        </w:rPr>
      </w:pPr>
      <w:r w:rsidRPr="00117C87">
        <w:rPr>
          <w:rFonts w:ascii="Times New Roman" w:hAnsi="Times New Roman"/>
          <w:b/>
          <w:sz w:val="21"/>
          <w:szCs w:val="21"/>
          <w:lang w:eastAsia="ar-SA"/>
        </w:rPr>
        <w:t>10. Уступка прав требований по Договору.</w:t>
      </w:r>
    </w:p>
    <w:p w14:paraId="6166B16A" w14:textId="77777777" w:rsidR="009A2FD0" w:rsidRPr="00117C87" w:rsidRDefault="009A2FD0" w:rsidP="009A2FD0">
      <w:pPr>
        <w:suppressAutoHyphens/>
        <w:spacing w:after="0" w:line="216" w:lineRule="auto"/>
        <w:ind w:firstLine="540"/>
        <w:jc w:val="both"/>
        <w:rPr>
          <w:rFonts w:ascii="Times New Roman" w:hAnsi="Times New Roman"/>
          <w:sz w:val="21"/>
          <w:szCs w:val="21"/>
          <w:lang w:eastAsia="ar-SA"/>
        </w:rPr>
      </w:pPr>
      <w:r w:rsidRPr="00117C87">
        <w:rPr>
          <w:rFonts w:ascii="Times New Roman" w:hAnsi="Times New Roman"/>
          <w:sz w:val="21"/>
          <w:szCs w:val="21"/>
          <w:lang w:eastAsia="ar-SA"/>
        </w:rPr>
        <w:t xml:space="preserve">10.1. Уступка Участником долевого строительства прав требований по Договору допускается только после уплаты им цены договора или одновременно с переводом долга на нового Участника долевого строительства в порядке, установленном ГК РФ. Уступка участником долевого строительства прав требований по договору допускается с момента государственной регистрации до момента подписания сторонами передаточного акта или иного документа о передаче объекта долевого строительства. </w:t>
      </w:r>
    </w:p>
    <w:p w14:paraId="3BB10E11" w14:textId="77777777" w:rsidR="009A2FD0" w:rsidRPr="00117C87" w:rsidRDefault="009A2FD0" w:rsidP="009A2FD0">
      <w:pPr>
        <w:suppressAutoHyphens/>
        <w:spacing w:after="0" w:line="216" w:lineRule="auto"/>
        <w:ind w:firstLine="540"/>
        <w:jc w:val="both"/>
        <w:rPr>
          <w:rFonts w:ascii="Times New Roman" w:hAnsi="Times New Roman"/>
          <w:sz w:val="21"/>
          <w:szCs w:val="21"/>
          <w:lang w:eastAsia="ar-SA"/>
        </w:rPr>
      </w:pPr>
      <w:r w:rsidRPr="00117C87">
        <w:rPr>
          <w:rFonts w:ascii="Times New Roman" w:hAnsi="Times New Roman"/>
          <w:sz w:val="21"/>
          <w:szCs w:val="21"/>
          <w:lang w:eastAsia="ar-SA"/>
        </w:rPr>
        <w:t xml:space="preserve">10.2. Уступка Участником долевого строительства прав требований по Договору допускается только с предварительного письменного согласия Застройщика с последующим предоставлением копии договора (соглашения) Застройщику в течение 3-х календарных дней с момента его государственной регистрации.  Расходы по государственной регистрации такого договора (соглашения) несет Участник долевого строительства и (или) новый участник долевого строительства.  </w:t>
      </w:r>
    </w:p>
    <w:p w14:paraId="127584DC" w14:textId="77777777" w:rsidR="009A2FD0" w:rsidRPr="00117C87" w:rsidRDefault="009A2FD0" w:rsidP="009A2FD0">
      <w:pPr>
        <w:suppressAutoHyphens/>
        <w:spacing w:after="0" w:line="240" w:lineRule="auto"/>
        <w:ind w:firstLine="540"/>
        <w:jc w:val="both"/>
        <w:rPr>
          <w:rFonts w:ascii="Times New Roman" w:hAnsi="Times New Roman"/>
          <w:sz w:val="21"/>
          <w:szCs w:val="21"/>
          <w:lang w:eastAsia="ar-SA"/>
        </w:rPr>
      </w:pPr>
      <w:r w:rsidRPr="00117C87">
        <w:rPr>
          <w:rFonts w:ascii="Times New Roman" w:hAnsi="Times New Roman"/>
          <w:sz w:val="21"/>
          <w:szCs w:val="21"/>
          <w:lang w:eastAsia="ar-SA"/>
        </w:rPr>
        <w:t xml:space="preserve"> 10.3 В случае не уведомления Застройщика о состоявшейся уступке прав требования в соответствии с условиями настоящего Договора и\или не направления Застройщику информации (части информации), указанной в п. 9.2. настоящего Договора, застройщик считается исполнившим обязательство по передаче Объекта долевого строительства Участнику долевого строительства информация о котором была известна Застройщику на дату составления Акта приема-передачи или иного документа о передаче Объекта долевого строительства.  </w:t>
      </w:r>
    </w:p>
    <w:p w14:paraId="4176A7DD" w14:textId="77777777" w:rsidR="009A2FD0" w:rsidRPr="00117C87" w:rsidRDefault="009A2FD0" w:rsidP="009A2FD0">
      <w:pPr>
        <w:suppressAutoHyphens/>
        <w:spacing w:after="0" w:line="240" w:lineRule="auto"/>
        <w:ind w:firstLine="539"/>
        <w:jc w:val="both"/>
        <w:rPr>
          <w:rFonts w:ascii="Times New Roman" w:hAnsi="Times New Roman"/>
          <w:color w:val="000000"/>
          <w:sz w:val="21"/>
          <w:szCs w:val="21"/>
          <w:shd w:val="clear" w:color="auto" w:fill="FFFFFF"/>
        </w:rPr>
      </w:pPr>
      <w:r w:rsidRPr="00117C87">
        <w:rPr>
          <w:rFonts w:ascii="Times New Roman" w:hAnsi="Times New Roman"/>
          <w:sz w:val="21"/>
          <w:szCs w:val="21"/>
          <w:lang w:eastAsia="ar-SA"/>
        </w:rPr>
        <w:t xml:space="preserve">10.4. </w:t>
      </w:r>
      <w:r w:rsidRPr="00117C87">
        <w:rPr>
          <w:rFonts w:ascii="Times New Roman" w:hAnsi="Times New Roman"/>
          <w:color w:val="000000"/>
          <w:sz w:val="21"/>
          <w:szCs w:val="21"/>
          <w:shd w:val="clear" w:color="auto" w:fill="FFFFFF"/>
        </w:rPr>
        <w:t>В случае уступки участником долевого строительства, являющимся владельцем счета эскроу, прав требований по договору участия в долевом строительстве к новому участнику долевого строительства с момента государственной регистрации Договора, на основании которого производится уступка прав требований участника долевого строительства по договору участия в долевом строительстве, по такому договору переходят все права и обязанности по договору счета эскроу, заключенному прежним участником долевого строительства.</w:t>
      </w:r>
    </w:p>
    <w:p w14:paraId="0012AF1E" w14:textId="77777777" w:rsidR="009A2FD0" w:rsidRPr="00117C87" w:rsidRDefault="009A2FD0" w:rsidP="009A2FD0">
      <w:pPr>
        <w:suppressAutoHyphens/>
        <w:spacing w:after="0" w:line="240" w:lineRule="auto"/>
        <w:ind w:firstLine="539"/>
        <w:jc w:val="both"/>
        <w:rPr>
          <w:rFonts w:ascii="Times New Roman" w:hAnsi="Times New Roman"/>
          <w:color w:val="000000"/>
          <w:sz w:val="21"/>
          <w:szCs w:val="21"/>
          <w:shd w:val="clear" w:color="auto" w:fill="FFFFFF"/>
        </w:rPr>
      </w:pPr>
      <w:r w:rsidRPr="00117C87">
        <w:rPr>
          <w:rFonts w:ascii="Times New Roman" w:hAnsi="Times New Roman"/>
          <w:color w:val="000000"/>
          <w:sz w:val="21"/>
          <w:szCs w:val="21"/>
          <w:shd w:val="clear" w:color="auto" w:fill="FFFFFF"/>
        </w:rPr>
        <w:t xml:space="preserve">10.5. В период действия Кредитного договора уступка Участником долевого строительства прав требования по настоящему Договору возможна только с письменного предварительного разрешения Банка. В этом случае Банк вправе потребовать у участника долевого строительства полного досрочного исполнения обязательств по Кредитному договору. При этом на Застройщика не возлагается обязательство по контролю на предмет наличия/отсутствия указанного решения. </w:t>
      </w:r>
    </w:p>
    <w:p w14:paraId="67D4BF9A" w14:textId="77777777" w:rsidR="009A2FD0" w:rsidRPr="00117C87" w:rsidRDefault="009A2FD0" w:rsidP="009A2FD0">
      <w:pPr>
        <w:suppressAutoHyphens/>
        <w:spacing w:after="0" w:line="216" w:lineRule="auto"/>
        <w:ind w:firstLine="540"/>
        <w:jc w:val="both"/>
        <w:rPr>
          <w:rFonts w:ascii="Times New Roman" w:hAnsi="Times New Roman"/>
          <w:sz w:val="21"/>
          <w:szCs w:val="21"/>
          <w:lang w:eastAsia="ar-SA"/>
        </w:rPr>
      </w:pPr>
    </w:p>
    <w:p w14:paraId="67C76F81" w14:textId="77777777" w:rsidR="009A2FD0" w:rsidRPr="00117C87" w:rsidRDefault="009A2FD0" w:rsidP="009A2FD0">
      <w:pPr>
        <w:widowControl w:val="0"/>
        <w:tabs>
          <w:tab w:val="left" w:pos="0"/>
        </w:tabs>
        <w:spacing w:after="0" w:line="240" w:lineRule="auto"/>
        <w:ind w:right="-1"/>
        <w:jc w:val="center"/>
        <w:rPr>
          <w:rFonts w:ascii="Times New Roman" w:hAnsi="Times New Roman"/>
          <w:b/>
          <w:sz w:val="21"/>
          <w:szCs w:val="21"/>
          <w:lang w:eastAsia="ar-SA"/>
        </w:rPr>
      </w:pPr>
      <w:r w:rsidRPr="00117C87">
        <w:rPr>
          <w:rFonts w:ascii="Times New Roman" w:hAnsi="Times New Roman"/>
          <w:b/>
          <w:sz w:val="21"/>
          <w:szCs w:val="21"/>
          <w:lang w:eastAsia="ar-SA"/>
        </w:rPr>
        <w:t>11. Освобождение от ответственности (форс-мажор).</w:t>
      </w:r>
    </w:p>
    <w:p w14:paraId="690D994D" w14:textId="77777777" w:rsidR="009A2FD0" w:rsidRPr="00117C87" w:rsidRDefault="009A2FD0" w:rsidP="009A2FD0">
      <w:pPr>
        <w:suppressAutoHyphens/>
        <w:spacing w:after="0" w:line="240" w:lineRule="auto"/>
        <w:ind w:firstLine="540"/>
        <w:jc w:val="both"/>
        <w:rPr>
          <w:rFonts w:ascii="Times New Roman" w:hAnsi="Times New Roman"/>
          <w:sz w:val="21"/>
          <w:szCs w:val="21"/>
          <w:lang w:eastAsia="ar-SA"/>
        </w:rPr>
      </w:pPr>
      <w:r w:rsidRPr="00117C87">
        <w:rPr>
          <w:rFonts w:ascii="Times New Roman" w:hAnsi="Times New Roman"/>
          <w:sz w:val="21"/>
          <w:szCs w:val="21"/>
          <w:lang w:eastAsia="ar-SA"/>
        </w:rPr>
        <w:t>11.1.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действия обстоятельств непреодолимой силы (форс-мажор), т.е. чрезвычайных и непредотвратимых обстоятельств при конкретных условиях конкретного периода времени. При этом срок выполнения обязательств отодвигается соразмерно времени, в течение которого действовали обстоятельства или последствия, вызванные этими обстоятельствами.</w:t>
      </w:r>
    </w:p>
    <w:p w14:paraId="49BF1F53" w14:textId="77777777" w:rsidR="009A2FD0" w:rsidRPr="00117C87" w:rsidRDefault="009A2FD0" w:rsidP="009A2FD0">
      <w:pPr>
        <w:suppressAutoHyphens/>
        <w:spacing w:after="0" w:line="240" w:lineRule="auto"/>
        <w:ind w:firstLine="540"/>
        <w:jc w:val="both"/>
        <w:rPr>
          <w:rFonts w:ascii="Times New Roman" w:hAnsi="Times New Roman"/>
          <w:sz w:val="21"/>
          <w:szCs w:val="21"/>
          <w:lang w:eastAsia="ar-SA"/>
        </w:rPr>
      </w:pPr>
      <w:r w:rsidRPr="00117C87">
        <w:rPr>
          <w:rFonts w:ascii="Times New Roman" w:hAnsi="Times New Roman"/>
          <w:sz w:val="21"/>
          <w:szCs w:val="21"/>
          <w:lang w:eastAsia="ar-SA"/>
        </w:rPr>
        <w:t>11.2. Если форс-мажорные обстоятельства длятся более трех месяцев, Стороны имеют право расторгнуть Договор до истечения срока его действия.</w:t>
      </w:r>
    </w:p>
    <w:p w14:paraId="442192C3" w14:textId="77777777" w:rsidR="009A2FD0" w:rsidRPr="00117C87" w:rsidRDefault="009A2FD0" w:rsidP="009A2FD0">
      <w:pPr>
        <w:suppressAutoHyphens/>
        <w:spacing w:after="0" w:line="240" w:lineRule="auto"/>
        <w:ind w:firstLine="540"/>
        <w:jc w:val="both"/>
        <w:rPr>
          <w:rFonts w:ascii="Times New Roman" w:hAnsi="Times New Roman"/>
          <w:sz w:val="21"/>
          <w:szCs w:val="21"/>
          <w:lang w:eastAsia="ar-SA"/>
        </w:rPr>
      </w:pPr>
    </w:p>
    <w:p w14:paraId="570813FC" w14:textId="77777777" w:rsidR="009A2FD0" w:rsidRPr="00117C87" w:rsidRDefault="009A2FD0" w:rsidP="009A2FD0">
      <w:pPr>
        <w:suppressAutoHyphens/>
        <w:spacing w:after="0" w:line="240" w:lineRule="auto"/>
        <w:jc w:val="center"/>
        <w:rPr>
          <w:rFonts w:ascii="Times New Roman" w:hAnsi="Times New Roman"/>
          <w:sz w:val="21"/>
          <w:szCs w:val="21"/>
          <w:lang w:eastAsia="ar-SA"/>
        </w:rPr>
      </w:pPr>
      <w:r w:rsidRPr="00117C87">
        <w:rPr>
          <w:rFonts w:ascii="Times New Roman" w:eastAsia="Arial CYR" w:hAnsi="Times New Roman"/>
          <w:b/>
          <w:bCs/>
          <w:sz w:val="21"/>
          <w:szCs w:val="21"/>
        </w:rPr>
        <w:t>12. Особые условия</w:t>
      </w:r>
    </w:p>
    <w:p w14:paraId="6BF39FE2" w14:textId="77777777" w:rsidR="009A2FD0" w:rsidRPr="00117C87" w:rsidRDefault="009A2FD0" w:rsidP="009A2FD0">
      <w:pPr>
        <w:spacing w:after="0" w:line="240" w:lineRule="auto"/>
        <w:ind w:firstLine="540"/>
        <w:jc w:val="both"/>
        <w:rPr>
          <w:rFonts w:ascii="Times New Roman" w:eastAsia="Arial CYR" w:hAnsi="Times New Roman"/>
          <w:bCs/>
          <w:sz w:val="21"/>
          <w:szCs w:val="21"/>
        </w:rPr>
      </w:pPr>
      <w:r w:rsidRPr="00117C87">
        <w:rPr>
          <w:rFonts w:ascii="Times New Roman" w:eastAsia="Arial CYR" w:hAnsi="Times New Roman"/>
          <w:bCs/>
          <w:sz w:val="21"/>
          <w:szCs w:val="21"/>
        </w:rPr>
        <w:t>12.1. Участник долевого строительства обязуется не препятствовать строительству и эксплуатации по завершению строительства объекта, в том числе установки металлоконструкции (элемента светового решения фасада дома) с логотипом-символом Застройщика.</w:t>
      </w:r>
    </w:p>
    <w:p w14:paraId="7C498C2C" w14:textId="77777777" w:rsidR="009A2FD0" w:rsidRPr="00117C87" w:rsidRDefault="009A2FD0" w:rsidP="009A2FD0">
      <w:pPr>
        <w:suppressAutoHyphens/>
        <w:spacing w:after="0" w:line="240" w:lineRule="auto"/>
        <w:jc w:val="center"/>
        <w:rPr>
          <w:rFonts w:ascii="Times New Roman" w:hAnsi="Times New Roman"/>
          <w:b/>
          <w:sz w:val="21"/>
          <w:szCs w:val="21"/>
          <w:lang w:eastAsia="ar-SA"/>
        </w:rPr>
      </w:pPr>
    </w:p>
    <w:p w14:paraId="6D397917" w14:textId="77777777" w:rsidR="009A2FD0" w:rsidRPr="00117C87" w:rsidRDefault="009A2FD0" w:rsidP="009A2FD0">
      <w:pPr>
        <w:suppressAutoHyphens/>
        <w:spacing w:after="0" w:line="240" w:lineRule="auto"/>
        <w:jc w:val="center"/>
        <w:rPr>
          <w:rFonts w:ascii="Times New Roman" w:hAnsi="Times New Roman"/>
          <w:b/>
          <w:sz w:val="21"/>
          <w:szCs w:val="21"/>
          <w:lang w:eastAsia="ar-SA"/>
        </w:rPr>
      </w:pPr>
    </w:p>
    <w:p w14:paraId="2C93638E" w14:textId="77777777" w:rsidR="009A2FD0" w:rsidRPr="00117C87" w:rsidRDefault="009A2FD0" w:rsidP="009A2FD0">
      <w:pPr>
        <w:suppressAutoHyphens/>
        <w:spacing w:after="0" w:line="240" w:lineRule="auto"/>
        <w:jc w:val="center"/>
        <w:rPr>
          <w:rFonts w:ascii="Times New Roman" w:hAnsi="Times New Roman"/>
          <w:b/>
          <w:sz w:val="21"/>
          <w:szCs w:val="21"/>
          <w:lang w:eastAsia="ar-SA"/>
        </w:rPr>
      </w:pPr>
      <w:r w:rsidRPr="00117C87">
        <w:rPr>
          <w:rFonts w:ascii="Times New Roman" w:hAnsi="Times New Roman"/>
          <w:b/>
          <w:sz w:val="21"/>
          <w:szCs w:val="21"/>
          <w:lang w:eastAsia="ar-SA"/>
        </w:rPr>
        <w:lastRenderedPageBreak/>
        <w:t>13. Заключительные положения.</w:t>
      </w:r>
    </w:p>
    <w:p w14:paraId="2D5F03E5" w14:textId="77777777" w:rsidR="009A2FD0" w:rsidRPr="00117C87" w:rsidRDefault="009A2FD0" w:rsidP="009A2FD0">
      <w:pPr>
        <w:widowControl w:val="0"/>
        <w:suppressAutoHyphens/>
        <w:spacing w:after="0" w:line="100" w:lineRule="atLeast"/>
        <w:ind w:firstLine="540"/>
        <w:jc w:val="both"/>
        <w:rPr>
          <w:rFonts w:ascii="Times New Roman" w:hAnsi="Times New Roman"/>
          <w:color w:val="000000"/>
          <w:sz w:val="21"/>
          <w:szCs w:val="21"/>
          <w:shd w:val="clear" w:color="auto" w:fill="FFFFFF"/>
        </w:rPr>
      </w:pPr>
      <w:r w:rsidRPr="00117C87">
        <w:rPr>
          <w:rFonts w:ascii="Times New Roman" w:hAnsi="Times New Roman"/>
          <w:sz w:val="21"/>
          <w:szCs w:val="21"/>
        </w:rPr>
        <w:t xml:space="preserve">13.1. </w:t>
      </w:r>
      <w:r w:rsidRPr="00117C87">
        <w:rPr>
          <w:rFonts w:ascii="Times New Roman" w:hAnsi="Times New Roman"/>
          <w:color w:val="000000"/>
          <w:sz w:val="21"/>
          <w:szCs w:val="21"/>
          <w:shd w:val="clear" w:color="auto" w:fill="FFFFFF"/>
        </w:rPr>
        <w:t>Настоящим Застройщик доводит до сведения Участника долевого строительства, а Участник долевого строительства подтверждает свою осведомленность о том, что способом обеспечения исполнения своих обязательств по настоящему Договору является размещение денежных средств на эскроу счете, согласно ст.15.4 Федерального закона РФ № 214-ФЗ от 30.12.2004 г. «Об участии в долевом строительстве многоквартирных домов и иных объектов недвижимости».</w:t>
      </w:r>
    </w:p>
    <w:p w14:paraId="312542B5" w14:textId="77777777" w:rsidR="009A2FD0" w:rsidRPr="00117C87" w:rsidRDefault="009A2FD0" w:rsidP="009A2FD0">
      <w:pPr>
        <w:suppressAutoHyphens/>
        <w:spacing w:after="0" w:line="216" w:lineRule="auto"/>
        <w:ind w:firstLine="540"/>
        <w:jc w:val="both"/>
        <w:rPr>
          <w:rFonts w:ascii="Times New Roman" w:hAnsi="Times New Roman"/>
          <w:sz w:val="21"/>
          <w:szCs w:val="21"/>
          <w:lang w:eastAsia="ar-SA"/>
        </w:rPr>
      </w:pPr>
      <w:r w:rsidRPr="00117C87">
        <w:rPr>
          <w:rFonts w:ascii="Times New Roman" w:hAnsi="Times New Roman"/>
          <w:sz w:val="21"/>
          <w:szCs w:val="21"/>
        </w:rPr>
        <w:t xml:space="preserve">13.2. </w:t>
      </w:r>
      <w:r w:rsidRPr="00117C87">
        <w:rPr>
          <w:rFonts w:ascii="Times New Roman" w:eastAsia="Calibri" w:hAnsi="Times New Roman"/>
          <w:sz w:val="21"/>
          <w:szCs w:val="21"/>
          <w:lang w:eastAsia="ar-SA"/>
        </w:rPr>
        <w:t>Все уведомления являются надлежащими, если они совершены в письменном виде и доставлены до получателя курьером или заказным отправлением, с подтверждением получения. Стороны также признают юридическую силу всех документов (писем и уведомлений), подписанных Застройщиком, сканированных и направленных Участнику долевого строительства, во исполнение настоящего договора, по адресу электронной почты, указанному в разделе «БАНКОВСКИЕ РЕКВИЗИТЫ И ПОДПИСИ СТОРОН» настоящего договора. Датой передачи соответствующего письма считается день отправления сообщения Застройщиком на электронную почту Участника долевого строительства. Ответственность за получение сообщений и уведомлений вышеуказанным способом лежит на Участнике долевого строительства. Участник долевого строительства несет риск не извещения Застройщика об изменении своего адреса электронной почты. Обо всех изменениях в платежных, почтовых и других реквизитах Стороны обязаны в течение 5 дней известить друг друга</w:t>
      </w:r>
      <w:r w:rsidRPr="00117C87">
        <w:rPr>
          <w:rFonts w:ascii="Times New Roman" w:hAnsi="Times New Roman"/>
          <w:sz w:val="21"/>
          <w:szCs w:val="21"/>
          <w:lang w:eastAsia="ar-SA"/>
        </w:rPr>
        <w:t xml:space="preserve">. </w:t>
      </w:r>
    </w:p>
    <w:p w14:paraId="7D7CDD69" w14:textId="77777777" w:rsidR="009A2FD0" w:rsidRPr="00117C87" w:rsidRDefault="009A2FD0" w:rsidP="009A2FD0">
      <w:pPr>
        <w:widowControl w:val="0"/>
        <w:suppressAutoHyphens/>
        <w:spacing w:after="0" w:line="240" w:lineRule="auto"/>
        <w:ind w:firstLine="540"/>
        <w:jc w:val="both"/>
        <w:rPr>
          <w:rFonts w:ascii="Times New Roman" w:hAnsi="Times New Roman"/>
          <w:sz w:val="21"/>
          <w:szCs w:val="21"/>
          <w:lang w:eastAsia="ar-SA"/>
        </w:rPr>
      </w:pPr>
      <w:r w:rsidRPr="00117C87">
        <w:rPr>
          <w:rFonts w:ascii="Times New Roman" w:hAnsi="Times New Roman"/>
          <w:sz w:val="21"/>
          <w:szCs w:val="21"/>
          <w:lang w:eastAsia="ar-SA"/>
        </w:rPr>
        <w:t xml:space="preserve">13.3. Участник долевого строительства при заключении настоящего договора дает согласие на получение от Застройщика </w:t>
      </w:r>
      <w:proofErr w:type="spellStart"/>
      <w:r w:rsidRPr="00117C87">
        <w:rPr>
          <w:rFonts w:ascii="Times New Roman" w:hAnsi="Times New Roman"/>
          <w:sz w:val="21"/>
          <w:szCs w:val="21"/>
          <w:lang w:eastAsia="ar-SA"/>
        </w:rPr>
        <w:t>СМС-сообщений</w:t>
      </w:r>
      <w:proofErr w:type="spellEnd"/>
      <w:r w:rsidRPr="00117C87">
        <w:rPr>
          <w:rFonts w:ascii="Times New Roman" w:hAnsi="Times New Roman"/>
          <w:sz w:val="21"/>
          <w:szCs w:val="21"/>
          <w:lang w:eastAsia="ar-SA"/>
        </w:rPr>
        <w:t xml:space="preserve"> и подтверждает, что номер телефона, указанный в реквизитах настоящего договора, принадлежит Участнику долевого строительства и может использоваться для связи и </w:t>
      </w:r>
      <w:proofErr w:type="spellStart"/>
      <w:r w:rsidRPr="00117C87">
        <w:rPr>
          <w:rFonts w:ascii="Times New Roman" w:hAnsi="Times New Roman"/>
          <w:sz w:val="21"/>
          <w:szCs w:val="21"/>
          <w:lang w:eastAsia="ar-SA"/>
        </w:rPr>
        <w:t>СМС-сообщений</w:t>
      </w:r>
      <w:proofErr w:type="spellEnd"/>
      <w:r w:rsidRPr="00117C87">
        <w:rPr>
          <w:rFonts w:ascii="Times New Roman" w:hAnsi="Times New Roman"/>
          <w:sz w:val="21"/>
          <w:szCs w:val="21"/>
          <w:lang w:eastAsia="ar-SA"/>
        </w:rPr>
        <w:t>.</w:t>
      </w:r>
    </w:p>
    <w:p w14:paraId="3A47062C" w14:textId="50E75905" w:rsidR="009A2FD0" w:rsidRPr="00117C87" w:rsidRDefault="009A2FD0" w:rsidP="009A2FD0">
      <w:pPr>
        <w:widowControl w:val="0"/>
        <w:suppressAutoHyphens/>
        <w:spacing w:after="0" w:line="100" w:lineRule="atLeast"/>
        <w:jc w:val="both"/>
        <w:rPr>
          <w:rFonts w:ascii="Times New Roman" w:hAnsi="Times New Roman"/>
          <w:sz w:val="21"/>
          <w:szCs w:val="21"/>
          <w:lang w:eastAsia="ru-RU"/>
        </w:rPr>
      </w:pPr>
      <w:r w:rsidRPr="00117C87">
        <w:rPr>
          <w:rFonts w:ascii="Times New Roman" w:hAnsi="Times New Roman"/>
          <w:sz w:val="21"/>
          <w:szCs w:val="21"/>
          <w:lang w:eastAsia="ar-SA"/>
        </w:rPr>
        <w:t xml:space="preserve">         13.4. Стороны будут разрешать возникающие между ними споры и разногласия путем переговоров, </w:t>
      </w:r>
      <w:r w:rsidRPr="00117C87">
        <w:rPr>
          <w:rFonts w:ascii="Times New Roman" w:hAnsi="Times New Roman"/>
          <w:sz w:val="21"/>
          <w:szCs w:val="21"/>
          <w:lang w:eastAsia="ru-RU"/>
        </w:rPr>
        <w:t xml:space="preserve">при этом указанный способ разрешения споров рассматривается Сторонами как достижение соглашения о досудебном порядке его урегулирования. До направления искового заявления в суд предъявление письменной претензии другой Стороне является обязательным. Претензия должна быть рассмотрена и по ней должен быть дан ответ в течение 30-ти календарных дней со дня ее получения. В случае неурегулирования спорных вопросов в досудебном порядке, а также в случае отказа от проведения переговоров, неудовлетворении требований заинтересованной Стороны по существу, спор передается на разрешение в суд. </w:t>
      </w:r>
    </w:p>
    <w:p w14:paraId="51C497BB" w14:textId="77777777" w:rsidR="009A2FD0" w:rsidRPr="00117C87" w:rsidRDefault="009A2FD0" w:rsidP="009A2FD0">
      <w:pPr>
        <w:suppressAutoHyphens/>
        <w:spacing w:after="0" w:line="240" w:lineRule="auto"/>
        <w:ind w:firstLine="540"/>
        <w:jc w:val="both"/>
        <w:rPr>
          <w:rFonts w:ascii="Times New Roman" w:hAnsi="Times New Roman"/>
          <w:sz w:val="21"/>
          <w:szCs w:val="21"/>
          <w:lang w:eastAsia="ar-SA"/>
        </w:rPr>
      </w:pPr>
      <w:r w:rsidRPr="00117C87">
        <w:rPr>
          <w:rFonts w:ascii="Times New Roman" w:hAnsi="Times New Roman"/>
          <w:sz w:val="21"/>
          <w:szCs w:val="21"/>
          <w:lang w:eastAsia="ar-SA"/>
        </w:rPr>
        <w:t>13.5. Настоящий Договор составлен в 3-х экземплярах: по одному для каждой из Сторон, и один для Управления Федеральной службы государственной регистрации, кадастра и картографии по Республике Адыгея. Все экземпляры имеют равную юридическую силу и являются оригиналами.</w:t>
      </w:r>
    </w:p>
    <w:p w14:paraId="7DFDC14A" w14:textId="77777777" w:rsidR="009A2FD0" w:rsidRPr="00117C87" w:rsidRDefault="009A2FD0" w:rsidP="009A2FD0">
      <w:pPr>
        <w:widowControl w:val="0"/>
        <w:autoSpaceDE w:val="0"/>
        <w:autoSpaceDN w:val="0"/>
        <w:adjustRightInd w:val="0"/>
        <w:spacing w:after="0" w:line="240" w:lineRule="auto"/>
        <w:ind w:firstLine="540"/>
        <w:jc w:val="both"/>
        <w:rPr>
          <w:rFonts w:ascii="Times New Roman" w:hAnsi="Times New Roman"/>
          <w:sz w:val="21"/>
          <w:szCs w:val="21"/>
          <w:lang w:eastAsia="ru-RU"/>
        </w:rPr>
      </w:pPr>
      <w:r w:rsidRPr="00117C87">
        <w:rPr>
          <w:rFonts w:ascii="Times New Roman" w:hAnsi="Times New Roman"/>
          <w:sz w:val="21"/>
          <w:szCs w:val="21"/>
          <w:lang w:eastAsia="ru-RU"/>
        </w:rPr>
        <w:t>13.6. Стороны обязуются не разглашать третьим лицам информацию, полученную ими от другой Стороны в рамках договора, обладающую признаками конфиденциальности и коммерческой тайны.</w:t>
      </w:r>
    </w:p>
    <w:p w14:paraId="0AED245B" w14:textId="77777777" w:rsidR="009A2FD0" w:rsidRPr="00117C87" w:rsidRDefault="009A2FD0" w:rsidP="009A2FD0">
      <w:pPr>
        <w:pStyle w:val="ConsNormal"/>
        <w:ind w:firstLine="540"/>
        <w:jc w:val="both"/>
        <w:rPr>
          <w:rFonts w:ascii="Times New Roman" w:hAnsi="Times New Roman" w:cs="Times New Roman"/>
          <w:sz w:val="21"/>
          <w:szCs w:val="21"/>
          <w:lang w:eastAsia="ar-SA"/>
        </w:rPr>
      </w:pPr>
      <w:r w:rsidRPr="00117C87">
        <w:rPr>
          <w:rFonts w:ascii="Times New Roman" w:hAnsi="Times New Roman" w:cs="Times New Roman"/>
          <w:sz w:val="21"/>
          <w:szCs w:val="21"/>
        </w:rPr>
        <w:t>13.7. Местом исполнения настоящего договора (обязательств по нему) является г. Майкоп.</w:t>
      </w:r>
    </w:p>
    <w:p w14:paraId="46985CE6" w14:textId="77777777" w:rsidR="009A2FD0" w:rsidRPr="00117C87" w:rsidRDefault="009A2FD0" w:rsidP="009A2FD0">
      <w:pPr>
        <w:suppressAutoHyphens/>
        <w:spacing w:after="0" w:line="240" w:lineRule="auto"/>
        <w:ind w:firstLine="540"/>
        <w:jc w:val="both"/>
        <w:rPr>
          <w:rFonts w:ascii="Times New Roman" w:hAnsi="Times New Roman"/>
          <w:sz w:val="21"/>
          <w:szCs w:val="21"/>
          <w:lang w:eastAsia="ar-SA"/>
        </w:rPr>
      </w:pPr>
      <w:r w:rsidRPr="00117C87">
        <w:rPr>
          <w:rFonts w:ascii="Times New Roman" w:hAnsi="Times New Roman"/>
          <w:sz w:val="21"/>
          <w:szCs w:val="21"/>
          <w:lang w:eastAsia="ar-SA"/>
        </w:rPr>
        <w:t xml:space="preserve">Приложение № 1: </w:t>
      </w:r>
      <w:r w:rsidRPr="00117C87">
        <w:rPr>
          <w:rFonts w:ascii="Times New Roman" w:hAnsi="Times New Roman"/>
          <w:sz w:val="21"/>
          <w:szCs w:val="21"/>
        </w:rPr>
        <w:t>Расположение и п</w:t>
      </w:r>
      <w:r w:rsidRPr="00117C87">
        <w:rPr>
          <w:rFonts w:ascii="Times New Roman" w:hAnsi="Times New Roman"/>
          <w:sz w:val="21"/>
          <w:szCs w:val="21"/>
          <w:lang w:eastAsia="ar-SA"/>
        </w:rPr>
        <w:t>ланировка Объектов долевого строительства.</w:t>
      </w:r>
    </w:p>
    <w:p w14:paraId="5E30B2FA" w14:textId="77777777" w:rsidR="009A2FD0" w:rsidRPr="00117C87" w:rsidRDefault="009A2FD0" w:rsidP="009A2FD0">
      <w:pPr>
        <w:suppressAutoHyphens/>
        <w:spacing w:after="0" w:line="240" w:lineRule="auto"/>
        <w:ind w:firstLine="540"/>
        <w:jc w:val="both"/>
        <w:rPr>
          <w:rFonts w:ascii="Times New Roman" w:hAnsi="Times New Roman"/>
          <w:sz w:val="21"/>
          <w:szCs w:val="21"/>
        </w:rPr>
      </w:pPr>
    </w:p>
    <w:p w14:paraId="71C08A5C" w14:textId="77777777" w:rsidR="00C53E62" w:rsidRPr="00117C87" w:rsidRDefault="002E2384">
      <w:pPr>
        <w:suppressAutoHyphens/>
        <w:spacing w:after="0" w:line="240" w:lineRule="auto"/>
        <w:ind w:firstLine="540"/>
        <w:jc w:val="center"/>
        <w:rPr>
          <w:rFonts w:ascii="Times New Roman" w:hAnsi="Times New Roman"/>
          <w:b/>
          <w:sz w:val="21"/>
          <w:szCs w:val="21"/>
          <w:lang w:eastAsia="ar-SA"/>
        </w:rPr>
      </w:pPr>
      <w:r w:rsidRPr="00117C87">
        <w:rPr>
          <w:rFonts w:ascii="Times New Roman" w:hAnsi="Times New Roman"/>
          <w:b/>
          <w:sz w:val="21"/>
          <w:szCs w:val="21"/>
          <w:lang w:eastAsia="ar-SA"/>
        </w:rPr>
        <w:t>БАНКОВСКИЕ РЕКВИЗИТЫ И ПОДПИСИ СТОРОН</w:t>
      </w:r>
    </w:p>
    <w:p w14:paraId="3341BE2E" w14:textId="407E5F62" w:rsidR="00CC7ED3" w:rsidRPr="00117C87" w:rsidRDefault="00CC7ED3" w:rsidP="008059FA">
      <w:pPr>
        <w:pStyle w:val="ConsNormal"/>
        <w:ind w:firstLine="0"/>
        <w:jc w:val="both"/>
        <w:rPr>
          <w:rFonts w:ascii="Times New Roman" w:hAnsi="Times New Roman" w:cs="Times New Roman"/>
          <w:b/>
          <w:sz w:val="21"/>
          <w:szCs w:val="21"/>
        </w:rPr>
      </w:pPr>
      <w:r w:rsidRPr="00117C87">
        <w:rPr>
          <w:rFonts w:ascii="Times New Roman" w:hAnsi="Times New Roman" w:cs="Times New Roman"/>
          <w:b/>
          <w:sz w:val="21"/>
          <w:szCs w:val="21"/>
        </w:rPr>
        <w:t xml:space="preserve">Застройщик: ООО </w:t>
      </w:r>
      <w:r w:rsidR="00FB7112" w:rsidRPr="00117C87">
        <w:rPr>
          <w:rFonts w:ascii="Times New Roman" w:hAnsi="Times New Roman"/>
          <w:b/>
          <w:sz w:val="21"/>
          <w:szCs w:val="21"/>
        </w:rPr>
        <w:t xml:space="preserve">«Специализированный Застройщик </w:t>
      </w:r>
      <w:r w:rsidRPr="00117C87">
        <w:rPr>
          <w:rFonts w:ascii="Times New Roman" w:hAnsi="Times New Roman" w:cs="Times New Roman"/>
          <w:b/>
          <w:sz w:val="21"/>
          <w:szCs w:val="21"/>
        </w:rPr>
        <w:t xml:space="preserve">«КСК» </w:t>
      </w:r>
    </w:p>
    <w:p w14:paraId="7C29A706" w14:textId="5CA22976" w:rsidR="00CC7ED3" w:rsidRPr="00117C87" w:rsidRDefault="00CC7ED3" w:rsidP="008059FA">
      <w:pPr>
        <w:suppressAutoHyphens/>
        <w:spacing w:after="0" w:line="240" w:lineRule="auto"/>
        <w:jc w:val="both"/>
        <w:rPr>
          <w:rFonts w:ascii="Times New Roman" w:hAnsi="Times New Roman"/>
          <w:bCs/>
          <w:sz w:val="21"/>
          <w:szCs w:val="21"/>
          <w:lang w:eastAsia="ru-RU"/>
        </w:rPr>
      </w:pPr>
      <w:r w:rsidRPr="00117C87">
        <w:rPr>
          <w:rFonts w:ascii="Times New Roman" w:hAnsi="Times New Roman"/>
          <w:bCs/>
          <w:sz w:val="21"/>
          <w:szCs w:val="21"/>
          <w:lang w:eastAsia="ru-RU"/>
        </w:rPr>
        <w:t>Юридический адрес: 350087, Россия, г. Краснодар, ул. им. Евгении Жигуленко</w:t>
      </w:r>
      <w:r w:rsidR="007D2D54" w:rsidRPr="00117C87">
        <w:rPr>
          <w:rFonts w:ascii="Times New Roman" w:hAnsi="Times New Roman"/>
          <w:bCs/>
          <w:sz w:val="21"/>
          <w:szCs w:val="21"/>
          <w:lang w:eastAsia="ru-RU"/>
        </w:rPr>
        <w:t>, д.</w:t>
      </w:r>
      <w:r w:rsidRPr="00117C87">
        <w:rPr>
          <w:rFonts w:ascii="Times New Roman" w:hAnsi="Times New Roman"/>
          <w:bCs/>
          <w:sz w:val="21"/>
          <w:szCs w:val="21"/>
          <w:lang w:eastAsia="ru-RU"/>
        </w:rPr>
        <w:t xml:space="preserve"> 9, этаж</w:t>
      </w:r>
      <w:r w:rsidR="007D2D54" w:rsidRPr="00117C87">
        <w:rPr>
          <w:rFonts w:ascii="Times New Roman" w:hAnsi="Times New Roman"/>
          <w:bCs/>
          <w:sz w:val="21"/>
          <w:szCs w:val="21"/>
          <w:lang w:eastAsia="ru-RU"/>
        </w:rPr>
        <w:t xml:space="preserve"> 2</w:t>
      </w:r>
      <w:r w:rsidRPr="00117C87">
        <w:rPr>
          <w:rFonts w:ascii="Times New Roman" w:hAnsi="Times New Roman"/>
          <w:bCs/>
          <w:sz w:val="21"/>
          <w:szCs w:val="21"/>
          <w:lang w:eastAsia="ru-RU"/>
        </w:rPr>
        <w:t xml:space="preserve">, офис 160, </w:t>
      </w:r>
      <w:r w:rsidRPr="00117C87">
        <w:rPr>
          <w:rFonts w:ascii="Times New Roman" w:hAnsi="Times New Roman"/>
          <w:bCs/>
          <w:sz w:val="21"/>
          <w:szCs w:val="21"/>
        </w:rPr>
        <w:t xml:space="preserve">почтовый адрес: </w:t>
      </w:r>
      <w:r w:rsidR="00EC15FC" w:rsidRPr="00117C87">
        <w:rPr>
          <w:rFonts w:ascii="Times New Roman" w:hAnsi="Times New Roman"/>
          <w:bCs/>
          <w:sz w:val="21"/>
          <w:szCs w:val="21"/>
          <w:lang w:eastAsia="ru-RU"/>
        </w:rPr>
        <w:t>350087, Россия, г. Краснодар, ул. им. Евгении Жигуленко, д. 9, этаж 2, офис 160</w:t>
      </w:r>
      <w:r w:rsidRPr="00117C87">
        <w:rPr>
          <w:rFonts w:ascii="Times New Roman" w:hAnsi="Times New Roman"/>
          <w:bCs/>
          <w:sz w:val="21"/>
          <w:szCs w:val="21"/>
        </w:rPr>
        <w:t xml:space="preserve">, </w:t>
      </w:r>
      <w:r w:rsidRPr="00117C87">
        <w:rPr>
          <w:rFonts w:ascii="Times New Roman" w:hAnsi="Times New Roman"/>
          <w:bCs/>
          <w:sz w:val="21"/>
          <w:szCs w:val="21"/>
          <w:lang w:eastAsia="ru-RU"/>
        </w:rPr>
        <w:t>ОГРН 1182375003293, ИНН 2311251829, КПП 231101001, р/с 407028108</w:t>
      </w:r>
      <w:r w:rsidR="00BC51C1" w:rsidRPr="00117C87">
        <w:rPr>
          <w:rFonts w:ascii="Times New Roman" w:hAnsi="Times New Roman"/>
          <w:bCs/>
          <w:sz w:val="21"/>
          <w:szCs w:val="21"/>
          <w:lang w:eastAsia="ru-RU"/>
        </w:rPr>
        <w:t>3</w:t>
      </w:r>
      <w:r w:rsidR="00C67DA1" w:rsidRPr="00117C87">
        <w:rPr>
          <w:rFonts w:ascii="Times New Roman" w:hAnsi="Times New Roman"/>
          <w:bCs/>
          <w:sz w:val="21"/>
          <w:szCs w:val="21"/>
          <w:lang w:eastAsia="ru-RU"/>
        </w:rPr>
        <w:t>0000023723</w:t>
      </w:r>
      <w:r w:rsidRPr="00117C87">
        <w:rPr>
          <w:rFonts w:ascii="Times New Roman" w:hAnsi="Times New Roman"/>
          <w:bCs/>
          <w:sz w:val="21"/>
          <w:szCs w:val="21"/>
          <w:lang w:eastAsia="ru-RU"/>
        </w:rPr>
        <w:t xml:space="preserve">, </w:t>
      </w:r>
      <w:r w:rsidR="00C67DA1" w:rsidRPr="00117C87">
        <w:rPr>
          <w:rFonts w:ascii="Times New Roman" w:hAnsi="Times New Roman"/>
          <w:sz w:val="21"/>
          <w:szCs w:val="21"/>
          <w:lang w:eastAsia="ru-RU"/>
        </w:rPr>
        <w:t>Краснодарское отделение №8619 ПАО СБЕРБАНК, к/с 30101810100000000602, БИК 040349602</w:t>
      </w:r>
      <w:r w:rsidR="007D2D54" w:rsidRPr="00117C87">
        <w:rPr>
          <w:rFonts w:ascii="Times New Roman" w:hAnsi="Times New Roman"/>
          <w:sz w:val="21"/>
          <w:szCs w:val="21"/>
          <w:lang w:eastAsia="ru-RU"/>
        </w:rPr>
        <w:t>.</w:t>
      </w:r>
    </w:p>
    <w:p w14:paraId="64F999D9" w14:textId="77777777" w:rsidR="00CC7ED3" w:rsidRPr="00117C87" w:rsidRDefault="00CC7ED3" w:rsidP="00CC7ED3">
      <w:pPr>
        <w:suppressAutoHyphens/>
        <w:spacing w:after="0" w:line="240" w:lineRule="auto"/>
        <w:rPr>
          <w:rFonts w:ascii="Times New Roman" w:hAnsi="Times New Roman"/>
          <w:b/>
          <w:lang w:eastAsia="ar-SA"/>
        </w:rPr>
      </w:pPr>
    </w:p>
    <w:p w14:paraId="568FFFA9" w14:textId="77777777" w:rsidR="00CC7ED3" w:rsidRPr="00117C87" w:rsidRDefault="00CC7ED3" w:rsidP="00CC7ED3">
      <w:pPr>
        <w:suppressAutoHyphens/>
        <w:spacing w:after="0" w:line="240" w:lineRule="auto"/>
        <w:rPr>
          <w:rFonts w:ascii="Times New Roman" w:hAnsi="Times New Roman"/>
          <w:b/>
          <w:lang w:eastAsia="ar-SA"/>
        </w:rPr>
      </w:pPr>
    </w:p>
    <w:p w14:paraId="6D4FCA76" w14:textId="6852EB91" w:rsidR="00CC7ED3" w:rsidRPr="00117C87" w:rsidRDefault="00CC7ED3" w:rsidP="00CC7ED3">
      <w:pPr>
        <w:suppressAutoHyphens/>
        <w:spacing w:after="0" w:line="240" w:lineRule="auto"/>
        <w:rPr>
          <w:rFonts w:ascii="Times New Roman" w:hAnsi="Times New Roman"/>
          <w:sz w:val="21"/>
          <w:szCs w:val="21"/>
          <w:lang w:eastAsia="ar-SA"/>
        </w:rPr>
      </w:pPr>
      <w:r w:rsidRPr="00117C87">
        <w:rPr>
          <w:rFonts w:ascii="Times New Roman" w:hAnsi="Times New Roman"/>
          <w:b/>
          <w:sz w:val="21"/>
          <w:szCs w:val="21"/>
          <w:lang w:eastAsia="ar-SA"/>
        </w:rPr>
        <w:t>Директор ООО</w:t>
      </w:r>
      <w:r w:rsidR="00FB7112" w:rsidRPr="00117C87">
        <w:rPr>
          <w:rFonts w:ascii="Times New Roman" w:hAnsi="Times New Roman"/>
          <w:b/>
          <w:sz w:val="21"/>
          <w:szCs w:val="21"/>
          <w:lang w:eastAsia="ar-SA"/>
        </w:rPr>
        <w:t xml:space="preserve"> </w:t>
      </w:r>
      <w:r w:rsidR="00FB7112" w:rsidRPr="00117C87">
        <w:rPr>
          <w:rFonts w:ascii="Times New Roman" w:hAnsi="Times New Roman"/>
          <w:b/>
          <w:sz w:val="21"/>
          <w:szCs w:val="21"/>
        </w:rPr>
        <w:t>«Специализированный Застройщик</w:t>
      </w:r>
      <w:r w:rsidRPr="00117C87">
        <w:rPr>
          <w:rFonts w:ascii="Times New Roman" w:hAnsi="Times New Roman"/>
          <w:b/>
          <w:sz w:val="21"/>
          <w:szCs w:val="21"/>
          <w:lang w:eastAsia="ar-SA"/>
        </w:rPr>
        <w:t xml:space="preserve"> </w:t>
      </w:r>
      <w:bookmarkStart w:id="11" w:name="_Hlk515283057"/>
      <w:r w:rsidRPr="00117C87">
        <w:rPr>
          <w:rFonts w:ascii="Times New Roman" w:hAnsi="Times New Roman"/>
          <w:b/>
          <w:sz w:val="21"/>
          <w:szCs w:val="21"/>
          <w:lang w:eastAsia="ar-SA"/>
        </w:rPr>
        <w:t>«</w:t>
      </w:r>
      <w:r w:rsidRPr="00117C87">
        <w:rPr>
          <w:rFonts w:ascii="Times New Roman" w:hAnsi="Times New Roman"/>
          <w:b/>
          <w:sz w:val="21"/>
          <w:szCs w:val="21"/>
        </w:rPr>
        <w:t>КСК</w:t>
      </w:r>
      <w:r w:rsidRPr="00117C87">
        <w:rPr>
          <w:rFonts w:ascii="Times New Roman" w:hAnsi="Times New Roman"/>
          <w:b/>
          <w:sz w:val="21"/>
          <w:szCs w:val="21"/>
          <w:lang w:eastAsia="ar-SA"/>
        </w:rPr>
        <w:t>»</w:t>
      </w:r>
      <w:bookmarkEnd w:id="11"/>
      <w:r w:rsidRPr="00117C87">
        <w:rPr>
          <w:rFonts w:ascii="Times New Roman" w:hAnsi="Times New Roman"/>
          <w:sz w:val="21"/>
          <w:szCs w:val="21"/>
          <w:lang w:eastAsia="ar-SA"/>
        </w:rPr>
        <w:t xml:space="preserve"> </w:t>
      </w:r>
    </w:p>
    <w:p w14:paraId="2917096E" w14:textId="77777777" w:rsidR="00CC7ED3" w:rsidRPr="00117C87" w:rsidRDefault="00CC7ED3" w:rsidP="00CC7ED3">
      <w:pPr>
        <w:suppressAutoHyphens/>
        <w:spacing w:after="0" w:line="240" w:lineRule="auto"/>
        <w:rPr>
          <w:rFonts w:ascii="Times New Roman" w:hAnsi="Times New Roman"/>
          <w:sz w:val="21"/>
          <w:szCs w:val="21"/>
          <w:lang w:eastAsia="ar-SA"/>
        </w:rPr>
      </w:pPr>
    </w:p>
    <w:p w14:paraId="73D17E79" w14:textId="77777777" w:rsidR="00CC7ED3" w:rsidRPr="00117C87" w:rsidRDefault="00CC7ED3" w:rsidP="00CC7ED3">
      <w:pPr>
        <w:suppressAutoHyphens/>
        <w:spacing w:after="0" w:line="240" w:lineRule="auto"/>
        <w:rPr>
          <w:rFonts w:ascii="Times New Roman" w:hAnsi="Times New Roman"/>
          <w:sz w:val="21"/>
          <w:szCs w:val="21"/>
          <w:lang w:eastAsia="ar-SA"/>
        </w:rPr>
      </w:pPr>
    </w:p>
    <w:p w14:paraId="7B3C5932" w14:textId="27EA38C7" w:rsidR="00C53E62" w:rsidRPr="00117C87" w:rsidRDefault="00CC7ED3" w:rsidP="00CC7ED3">
      <w:pPr>
        <w:suppressAutoHyphens/>
        <w:spacing w:after="0" w:line="240" w:lineRule="auto"/>
        <w:rPr>
          <w:rFonts w:ascii="Times New Roman" w:hAnsi="Times New Roman"/>
          <w:sz w:val="21"/>
          <w:szCs w:val="21"/>
          <w:lang w:eastAsia="ar-SA"/>
        </w:rPr>
      </w:pPr>
      <w:r w:rsidRPr="00117C87">
        <w:rPr>
          <w:rFonts w:ascii="Times New Roman" w:hAnsi="Times New Roman"/>
          <w:sz w:val="21"/>
          <w:szCs w:val="21"/>
          <w:lang w:eastAsia="ar-SA"/>
        </w:rPr>
        <w:t xml:space="preserve">____________________ </w:t>
      </w:r>
      <w:r w:rsidR="00754373" w:rsidRPr="00117C87">
        <w:rPr>
          <w:rFonts w:ascii="Times New Roman" w:hAnsi="Times New Roman"/>
          <w:b/>
          <w:sz w:val="21"/>
          <w:szCs w:val="21"/>
          <w:lang w:eastAsia="ar-SA"/>
        </w:rPr>
        <w:t>Ю. В. Поляков</w:t>
      </w:r>
      <w:r w:rsidR="002E2384" w:rsidRPr="00117C87">
        <w:rPr>
          <w:rFonts w:ascii="Times New Roman" w:hAnsi="Times New Roman"/>
          <w:sz w:val="21"/>
          <w:szCs w:val="21"/>
          <w:lang w:eastAsia="ar-SA"/>
        </w:rPr>
        <w:tab/>
      </w:r>
      <w:r w:rsidR="002E2384" w:rsidRPr="00117C87">
        <w:rPr>
          <w:rFonts w:ascii="Times New Roman" w:hAnsi="Times New Roman"/>
          <w:sz w:val="21"/>
          <w:szCs w:val="21"/>
          <w:lang w:eastAsia="ar-SA"/>
        </w:rPr>
        <w:tab/>
      </w:r>
      <w:r w:rsidR="002E2384" w:rsidRPr="00117C87">
        <w:rPr>
          <w:rFonts w:ascii="Times New Roman" w:hAnsi="Times New Roman"/>
          <w:sz w:val="21"/>
          <w:szCs w:val="21"/>
          <w:lang w:eastAsia="ar-SA"/>
        </w:rPr>
        <w:tab/>
      </w:r>
      <w:r w:rsidR="002E2384" w:rsidRPr="00117C87">
        <w:rPr>
          <w:rFonts w:ascii="Times New Roman" w:hAnsi="Times New Roman"/>
          <w:sz w:val="21"/>
          <w:szCs w:val="21"/>
          <w:lang w:eastAsia="ar-SA"/>
        </w:rPr>
        <w:tab/>
      </w:r>
    </w:p>
    <w:p w14:paraId="3BD4D2C9" w14:textId="6EA736F1" w:rsidR="0020012A" w:rsidRPr="00117C87" w:rsidRDefault="0020012A">
      <w:pPr>
        <w:suppressAutoHyphens/>
        <w:spacing w:after="0" w:line="240" w:lineRule="auto"/>
        <w:jc w:val="both"/>
        <w:rPr>
          <w:rFonts w:ascii="Times New Roman" w:hAnsi="Times New Roman"/>
          <w:sz w:val="21"/>
          <w:szCs w:val="21"/>
          <w:lang w:eastAsia="ar-SA"/>
        </w:rPr>
      </w:pPr>
    </w:p>
    <w:p w14:paraId="5EF469A9" w14:textId="77777777" w:rsidR="0020012A" w:rsidRPr="00117C87" w:rsidRDefault="0020012A">
      <w:pPr>
        <w:suppressAutoHyphens/>
        <w:spacing w:after="0" w:line="240" w:lineRule="auto"/>
        <w:jc w:val="both"/>
        <w:rPr>
          <w:rFonts w:ascii="Times New Roman" w:hAnsi="Times New Roman"/>
          <w:sz w:val="21"/>
          <w:szCs w:val="21"/>
          <w:lang w:eastAsia="ar-SA"/>
        </w:rPr>
      </w:pPr>
    </w:p>
    <w:p w14:paraId="76E76016" w14:textId="6830EFE9" w:rsidR="00C53E62" w:rsidRPr="00117C87" w:rsidRDefault="002E2384">
      <w:pPr>
        <w:suppressAutoHyphens/>
        <w:spacing w:after="0" w:line="240" w:lineRule="auto"/>
        <w:jc w:val="both"/>
        <w:rPr>
          <w:rFonts w:ascii="Times New Roman" w:hAnsi="Times New Roman"/>
          <w:b/>
          <w:sz w:val="21"/>
          <w:szCs w:val="21"/>
          <w:lang w:eastAsia="ar-SA"/>
        </w:rPr>
      </w:pPr>
      <w:r w:rsidRPr="00117C87">
        <w:rPr>
          <w:rFonts w:ascii="Times New Roman" w:hAnsi="Times New Roman"/>
          <w:b/>
          <w:sz w:val="21"/>
          <w:szCs w:val="21"/>
          <w:lang w:eastAsia="ar-SA"/>
        </w:rPr>
        <w:t xml:space="preserve">Участник долевого строительства </w:t>
      </w:r>
    </w:p>
    <w:p w14:paraId="3870AAD1" w14:textId="74E9C05D" w:rsidR="00AA4DCC" w:rsidRPr="00117C87" w:rsidRDefault="00AA4DCC">
      <w:pPr>
        <w:suppressAutoHyphens/>
        <w:spacing w:after="0" w:line="240" w:lineRule="auto"/>
        <w:jc w:val="both"/>
        <w:rPr>
          <w:rFonts w:ascii="Times New Roman" w:hAnsi="Times New Roman"/>
          <w:b/>
          <w:sz w:val="21"/>
          <w:szCs w:val="21"/>
          <w:lang w:eastAsia="ar-SA"/>
        </w:rPr>
      </w:pPr>
    </w:p>
    <w:p w14:paraId="4685A25A" w14:textId="77777777" w:rsidR="00130BF5" w:rsidRPr="00117C87" w:rsidRDefault="00130BF5">
      <w:pPr>
        <w:suppressAutoHyphens/>
        <w:spacing w:after="0" w:line="240" w:lineRule="auto"/>
        <w:jc w:val="both"/>
        <w:rPr>
          <w:rFonts w:ascii="Times New Roman" w:hAnsi="Times New Roman"/>
          <w:b/>
          <w:sz w:val="21"/>
          <w:szCs w:val="21"/>
          <w:lang w:eastAsia="ar-SA"/>
        </w:rPr>
      </w:pPr>
    </w:p>
    <w:p w14:paraId="07969925" w14:textId="7EB9F3C4" w:rsidR="007556FE" w:rsidRPr="00117C87" w:rsidRDefault="00FA4CE3" w:rsidP="00326153">
      <w:pPr>
        <w:suppressAutoHyphens/>
        <w:spacing w:after="0" w:line="240" w:lineRule="auto"/>
        <w:ind w:right="-1"/>
        <w:rPr>
          <w:rFonts w:ascii="Times New Roman" w:hAnsi="Times New Roman"/>
          <w:b/>
          <w:sz w:val="21"/>
          <w:szCs w:val="21"/>
          <w:lang w:eastAsia="ar-SA"/>
        </w:rPr>
      </w:pPr>
      <w:r w:rsidRPr="00117C87">
        <w:rPr>
          <w:rFonts w:ascii="Times New Roman" w:hAnsi="Times New Roman"/>
          <w:bCs/>
          <w:sz w:val="21"/>
          <w:szCs w:val="21"/>
        </w:rPr>
        <w:t>___________________</w:t>
      </w:r>
      <w:r w:rsidR="00D34436" w:rsidRPr="00117C87">
        <w:rPr>
          <w:rFonts w:ascii="Times New Roman" w:hAnsi="Times New Roman"/>
          <w:bCs/>
          <w:sz w:val="21"/>
          <w:szCs w:val="21"/>
        </w:rPr>
        <w:t xml:space="preserve"> </w:t>
      </w:r>
      <w:r w:rsidR="00E378B9" w:rsidRPr="00117C87">
        <w:rPr>
          <w:rFonts w:ascii="Times New Roman" w:hAnsi="Times New Roman"/>
          <w:b/>
          <w:sz w:val="21"/>
          <w:szCs w:val="21"/>
          <w:lang w:eastAsia="ar-SA"/>
        </w:rPr>
        <w:t>__</w:t>
      </w:r>
    </w:p>
    <w:p w14:paraId="4FD23950" w14:textId="77777777" w:rsidR="00884E1D" w:rsidRPr="00117C87" w:rsidRDefault="00884E1D" w:rsidP="00326153">
      <w:pPr>
        <w:suppressAutoHyphens/>
        <w:spacing w:after="0" w:line="240" w:lineRule="auto"/>
        <w:ind w:right="-1"/>
        <w:rPr>
          <w:rFonts w:ascii="Times New Roman" w:hAnsi="Times New Roman"/>
          <w:b/>
          <w:sz w:val="21"/>
          <w:szCs w:val="21"/>
          <w:lang w:eastAsia="ar-SA"/>
        </w:rPr>
      </w:pPr>
    </w:p>
    <w:p w14:paraId="4170FD6D" w14:textId="77777777" w:rsidR="008B12E2" w:rsidRPr="00117C87" w:rsidRDefault="008B12E2" w:rsidP="00326153">
      <w:pPr>
        <w:suppressAutoHyphens/>
        <w:spacing w:after="0" w:line="240" w:lineRule="auto"/>
        <w:ind w:right="-1"/>
        <w:rPr>
          <w:rFonts w:ascii="Times New Roman" w:hAnsi="Times New Roman"/>
          <w:b/>
          <w:sz w:val="21"/>
          <w:szCs w:val="21"/>
          <w:lang w:eastAsia="ar-SA"/>
        </w:rPr>
      </w:pPr>
    </w:p>
    <w:p w14:paraId="71C854E3" w14:textId="2D6D6DB2" w:rsidR="00754373" w:rsidRPr="00117C87" w:rsidRDefault="00754373">
      <w:pPr>
        <w:spacing w:after="0" w:line="240" w:lineRule="auto"/>
        <w:rPr>
          <w:rFonts w:ascii="Times New Roman" w:hAnsi="Times New Roman"/>
          <w:b/>
          <w:sz w:val="21"/>
          <w:szCs w:val="21"/>
          <w:lang w:eastAsia="ar-SA"/>
        </w:rPr>
      </w:pPr>
      <w:r w:rsidRPr="00117C87">
        <w:rPr>
          <w:rFonts w:ascii="Times New Roman" w:hAnsi="Times New Roman"/>
          <w:b/>
          <w:sz w:val="21"/>
          <w:szCs w:val="21"/>
          <w:lang w:eastAsia="ar-SA"/>
        </w:rPr>
        <w:br w:type="page"/>
      </w:r>
    </w:p>
    <w:p w14:paraId="5A16086D" w14:textId="77777777" w:rsidR="00754373" w:rsidRPr="00117C87" w:rsidRDefault="00754373" w:rsidP="00326153">
      <w:pPr>
        <w:suppressAutoHyphens/>
        <w:spacing w:after="0" w:line="240" w:lineRule="auto"/>
        <w:ind w:right="-1"/>
        <w:rPr>
          <w:rFonts w:ascii="Times New Roman" w:hAnsi="Times New Roman"/>
          <w:b/>
          <w:bCs/>
          <w:sz w:val="21"/>
          <w:szCs w:val="21"/>
        </w:rPr>
      </w:pPr>
    </w:p>
    <w:p w14:paraId="69D89919" w14:textId="100658E6" w:rsidR="003041E6" w:rsidRPr="00117C87" w:rsidRDefault="00AA4DCC" w:rsidP="003041E6">
      <w:pPr>
        <w:suppressAutoHyphens/>
        <w:spacing w:after="0" w:line="240" w:lineRule="auto"/>
        <w:jc w:val="right"/>
        <w:rPr>
          <w:rFonts w:ascii="Times New Roman" w:hAnsi="Times New Roman"/>
          <w:bCs/>
          <w:sz w:val="21"/>
          <w:szCs w:val="21"/>
        </w:rPr>
      </w:pPr>
      <w:r w:rsidRPr="00117C87">
        <w:rPr>
          <w:rFonts w:ascii="Times New Roman" w:hAnsi="Times New Roman"/>
          <w:bCs/>
          <w:sz w:val="21"/>
          <w:szCs w:val="21"/>
        </w:rPr>
        <w:t>П</w:t>
      </w:r>
      <w:r w:rsidR="003041E6" w:rsidRPr="00117C87">
        <w:rPr>
          <w:rFonts w:ascii="Times New Roman" w:hAnsi="Times New Roman"/>
          <w:bCs/>
          <w:sz w:val="21"/>
          <w:szCs w:val="21"/>
        </w:rPr>
        <w:t>риложение №</w:t>
      </w:r>
      <w:r w:rsidR="00DF611F" w:rsidRPr="00117C87">
        <w:rPr>
          <w:rFonts w:ascii="Times New Roman" w:hAnsi="Times New Roman"/>
          <w:bCs/>
          <w:sz w:val="21"/>
          <w:szCs w:val="21"/>
        </w:rPr>
        <w:t>1</w:t>
      </w:r>
      <w:r w:rsidR="003041E6" w:rsidRPr="00117C87">
        <w:rPr>
          <w:rFonts w:ascii="Times New Roman" w:hAnsi="Times New Roman"/>
          <w:bCs/>
          <w:sz w:val="21"/>
          <w:szCs w:val="21"/>
        </w:rPr>
        <w:t xml:space="preserve"> к Договору № </w:t>
      </w:r>
      <w:r w:rsidR="00706422" w:rsidRPr="00117C87">
        <w:rPr>
          <w:rFonts w:ascii="Times New Roman" w:hAnsi="Times New Roman"/>
          <w:bCs/>
          <w:sz w:val="21"/>
          <w:szCs w:val="21"/>
        </w:rPr>
        <w:t>__</w:t>
      </w:r>
      <w:r w:rsidR="008C09F4" w:rsidRPr="00117C87">
        <w:rPr>
          <w:rFonts w:ascii="Times New Roman" w:hAnsi="Times New Roman"/>
          <w:bCs/>
          <w:sz w:val="21"/>
          <w:szCs w:val="21"/>
        </w:rPr>
        <w:t>-</w:t>
      </w:r>
      <w:r w:rsidR="00706422" w:rsidRPr="00117C87">
        <w:rPr>
          <w:rFonts w:ascii="Times New Roman" w:hAnsi="Times New Roman"/>
          <w:bCs/>
          <w:sz w:val="21"/>
          <w:szCs w:val="21"/>
        </w:rPr>
        <w:t>__</w:t>
      </w:r>
      <w:r w:rsidR="003041E6" w:rsidRPr="00117C87">
        <w:rPr>
          <w:rFonts w:ascii="Times New Roman" w:hAnsi="Times New Roman"/>
          <w:bCs/>
          <w:sz w:val="21"/>
          <w:szCs w:val="21"/>
        </w:rPr>
        <w:t>-</w:t>
      </w:r>
      <w:r w:rsidR="00754373" w:rsidRPr="00117C87">
        <w:rPr>
          <w:rFonts w:ascii="Times New Roman" w:hAnsi="Times New Roman"/>
          <w:bCs/>
          <w:sz w:val="21"/>
          <w:szCs w:val="21"/>
        </w:rPr>
        <w:t>А</w:t>
      </w:r>
      <w:r w:rsidR="005867C1" w:rsidRPr="00117C87">
        <w:rPr>
          <w:rFonts w:ascii="Times New Roman" w:hAnsi="Times New Roman"/>
          <w:bCs/>
          <w:sz w:val="21"/>
          <w:szCs w:val="21"/>
        </w:rPr>
        <w:t>5</w:t>
      </w:r>
      <w:r w:rsidR="003041E6" w:rsidRPr="00117C87">
        <w:rPr>
          <w:rFonts w:ascii="Times New Roman" w:hAnsi="Times New Roman"/>
          <w:bCs/>
          <w:sz w:val="21"/>
          <w:szCs w:val="21"/>
        </w:rPr>
        <w:t xml:space="preserve">           </w:t>
      </w:r>
    </w:p>
    <w:p w14:paraId="35763DA8" w14:textId="77777777" w:rsidR="003041E6" w:rsidRPr="00117C87" w:rsidRDefault="003041E6" w:rsidP="003041E6">
      <w:pPr>
        <w:suppressAutoHyphens/>
        <w:spacing w:after="0" w:line="240" w:lineRule="auto"/>
        <w:jc w:val="right"/>
        <w:rPr>
          <w:rFonts w:ascii="Times New Roman" w:hAnsi="Times New Roman"/>
          <w:bCs/>
          <w:sz w:val="21"/>
          <w:szCs w:val="21"/>
        </w:rPr>
      </w:pPr>
      <w:r w:rsidRPr="00117C87">
        <w:rPr>
          <w:rFonts w:ascii="Times New Roman" w:hAnsi="Times New Roman"/>
          <w:bCs/>
          <w:sz w:val="21"/>
          <w:szCs w:val="21"/>
        </w:rPr>
        <w:t xml:space="preserve"> участия в долевом строительстве многоквартирного</w:t>
      </w:r>
    </w:p>
    <w:p w14:paraId="14282D40" w14:textId="07D1A29C" w:rsidR="003041E6" w:rsidRPr="00117C87" w:rsidRDefault="003041E6" w:rsidP="003041E6">
      <w:pPr>
        <w:suppressAutoHyphens/>
        <w:spacing w:after="0" w:line="240" w:lineRule="auto"/>
        <w:jc w:val="right"/>
        <w:rPr>
          <w:rFonts w:ascii="Times New Roman" w:hAnsi="Times New Roman"/>
          <w:bCs/>
          <w:sz w:val="21"/>
          <w:szCs w:val="21"/>
        </w:rPr>
      </w:pPr>
      <w:r w:rsidRPr="00117C87">
        <w:rPr>
          <w:rFonts w:ascii="Times New Roman" w:hAnsi="Times New Roman"/>
          <w:bCs/>
          <w:sz w:val="21"/>
          <w:szCs w:val="21"/>
        </w:rPr>
        <w:t xml:space="preserve"> дома от </w:t>
      </w:r>
      <w:r w:rsidR="00E216E3" w:rsidRPr="00117C87">
        <w:rPr>
          <w:rFonts w:ascii="Times New Roman" w:hAnsi="Times New Roman"/>
          <w:bCs/>
          <w:sz w:val="21"/>
          <w:szCs w:val="21"/>
        </w:rPr>
        <w:t>«</w:t>
      </w:r>
      <w:r w:rsidR="00706422" w:rsidRPr="00117C87">
        <w:rPr>
          <w:rFonts w:ascii="Times New Roman" w:hAnsi="Times New Roman"/>
          <w:bCs/>
          <w:sz w:val="21"/>
          <w:szCs w:val="21"/>
        </w:rPr>
        <w:t>__</w:t>
      </w:r>
      <w:r w:rsidR="00E216E3" w:rsidRPr="00117C87">
        <w:rPr>
          <w:rFonts w:ascii="Times New Roman" w:hAnsi="Times New Roman"/>
          <w:bCs/>
          <w:sz w:val="21"/>
          <w:szCs w:val="21"/>
        </w:rPr>
        <w:t xml:space="preserve">» </w:t>
      </w:r>
      <w:r w:rsidR="00706422" w:rsidRPr="00117C87">
        <w:rPr>
          <w:rFonts w:ascii="Times New Roman" w:hAnsi="Times New Roman"/>
          <w:bCs/>
          <w:sz w:val="21"/>
          <w:szCs w:val="21"/>
        </w:rPr>
        <w:t>__</w:t>
      </w:r>
      <w:r w:rsidR="00E216E3" w:rsidRPr="00117C87">
        <w:rPr>
          <w:rFonts w:ascii="Times New Roman" w:hAnsi="Times New Roman"/>
          <w:bCs/>
          <w:sz w:val="21"/>
          <w:szCs w:val="21"/>
        </w:rPr>
        <w:t xml:space="preserve"> </w:t>
      </w:r>
      <w:r w:rsidR="00C608EA" w:rsidRPr="00117C87">
        <w:rPr>
          <w:rFonts w:ascii="Times New Roman" w:hAnsi="Times New Roman"/>
          <w:bCs/>
          <w:sz w:val="21"/>
          <w:szCs w:val="21"/>
        </w:rPr>
        <w:t>202</w:t>
      </w:r>
      <w:r w:rsidR="00494999" w:rsidRPr="00117C87">
        <w:rPr>
          <w:rFonts w:ascii="Times New Roman" w:hAnsi="Times New Roman"/>
          <w:bCs/>
          <w:sz w:val="21"/>
          <w:szCs w:val="21"/>
        </w:rPr>
        <w:t>_</w:t>
      </w:r>
      <w:r w:rsidRPr="00117C87">
        <w:rPr>
          <w:rFonts w:ascii="Times New Roman" w:hAnsi="Times New Roman"/>
          <w:bCs/>
          <w:sz w:val="21"/>
          <w:szCs w:val="21"/>
        </w:rPr>
        <w:t xml:space="preserve"> г.</w:t>
      </w:r>
    </w:p>
    <w:p w14:paraId="645CB435" w14:textId="77777777" w:rsidR="003041E6" w:rsidRPr="00117C87" w:rsidRDefault="003041E6" w:rsidP="003041E6">
      <w:pPr>
        <w:suppressAutoHyphens/>
        <w:spacing w:after="0" w:line="240" w:lineRule="auto"/>
        <w:jc w:val="right"/>
        <w:rPr>
          <w:rFonts w:ascii="Times New Roman" w:hAnsi="Times New Roman"/>
          <w:bCs/>
          <w:sz w:val="21"/>
          <w:szCs w:val="21"/>
        </w:rPr>
      </w:pPr>
    </w:p>
    <w:p w14:paraId="4C4EE4BA" w14:textId="5FA174A4" w:rsidR="006B5814" w:rsidRPr="00117C87" w:rsidRDefault="003041E6" w:rsidP="00CE7201">
      <w:pPr>
        <w:suppressAutoHyphens/>
        <w:spacing w:after="0" w:line="240" w:lineRule="auto"/>
        <w:jc w:val="center"/>
        <w:rPr>
          <w:rFonts w:ascii="Times New Roman" w:hAnsi="Times New Roman"/>
          <w:b/>
          <w:bCs/>
          <w:sz w:val="21"/>
          <w:szCs w:val="21"/>
        </w:rPr>
      </w:pPr>
      <w:bookmarkStart w:id="12" w:name="_Hlk140335785"/>
      <w:r w:rsidRPr="00117C87">
        <w:rPr>
          <w:rFonts w:ascii="Times New Roman" w:hAnsi="Times New Roman"/>
          <w:b/>
          <w:bCs/>
          <w:sz w:val="21"/>
          <w:szCs w:val="21"/>
        </w:rPr>
        <w:t xml:space="preserve">План этажа </w:t>
      </w:r>
      <w:r w:rsidR="00F77732" w:rsidRPr="00117C87">
        <w:rPr>
          <w:rFonts w:ascii="Times New Roman" w:hAnsi="Times New Roman"/>
          <w:b/>
          <w:bCs/>
          <w:sz w:val="21"/>
          <w:szCs w:val="21"/>
        </w:rPr>
        <w:t>«</w:t>
      </w:r>
      <w:r w:rsidR="00A418E5" w:rsidRPr="00117C87">
        <w:rPr>
          <w:rFonts w:ascii="Times New Roman" w:hAnsi="Times New Roman"/>
          <w:b/>
          <w:bCs/>
          <w:sz w:val="21"/>
          <w:szCs w:val="21"/>
        </w:rPr>
        <w:t>«</w:t>
      </w:r>
      <w:r w:rsidR="00A418E5" w:rsidRPr="00117C87">
        <w:rPr>
          <w:rFonts w:ascii="Times New Roman" w:hAnsi="Times New Roman"/>
          <w:b/>
          <w:bCs/>
          <w:sz w:val="21"/>
          <w:szCs w:val="21"/>
          <w:lang w:eastAsia="ar-SA"/>
        </w:rPr>
        <w:t>Многоквартирная</w:t>
      </w:r>
      <w:r w:rsidR="00A418E5" w:rsidRPr="00117C87">
        <w:rPr>
          <w:rFonts w:ascii="Times New Roman" w:hAnsi="Times New Roman"/>
          <w:sz w:val="21"/>
          <w:szCs w:val="21"/>
          <w:lang w:eastAsia="ar-SA"/>
        </w:rPr>
        <w:t xml:space="preserve"> </w:t>
      </w:r>
      <w:r w:rsidR="00A418E5" w:rsidRPr="00117C87">
        <w:rPr>
          <w:rFonts w:ascii="Times New Roman" w:hAnsi="Times New Roman"/>
          <w:b/>
          <w:bCs/>
          <w:sz w:val="21"/>
          <w:szCs w:val="21"/>
        </w:rPr>
        <w:t xml:space="preserve">жилая застройка на земельном участке с </w:t>
      </w:r>
      <w:r w:rsidR="00A418E5" w:rsidRPr="00117C87">
        <w:rPr>
          <w:rFonts w:ascii="Times New Roman" w:hAnsi="Times New Roman"/>
          <w:b/>
          <w:sz w:val="21"/>
          <w:szCs w:val="21"/>
        </w:rPr>
        <w:t>кадастровым номером: 01:08:0512001:1844 в г. Майкопе, по ул. Степная</w:t>
      </w:r>
      <w:r w:rsidR="00F77732" w:rsidRPr="00117C87">
        <w:rPr>
          <w:rFonts w:ascii="Times New Roman" w:hAnsi="Times New Roman"/>
          <w:b/>
          <w:bCs/>
          <w:sz w:val="21"/>
          <w:szCs w:val="21"/>
        </w:rPr>
        <w:t>»</w:t>
      </w:r>
      <w:r w:rsidR="009B775B" w:rsidRPr="00117C87">
        <w:rPr>
          <w:rFonts w:ascii="Times New Roman" w:hAnsi="Times New Roman"/>
          <w:b/>
          <w:bCs/>
          <w:sz w:val="21"/>
          <w:szCs w:val="21"/>
        </w:rPr>
        <w:t>,</w:t>
      </w:r>
      <w:r w:rsidR="009A2FD0" w:rsidRPr="00117C87">
        <w:rPr>
          <w:rFonts w:ascii="Times New Roman" w:hAnsi="Times New Roman"/>
          <w:b/>
          <w:bCs/>
          <w:sz w:val="21"/>
          <w:szCs w:val="21"/>
        </w:rPr>
        <w:t xml:space="preserve"> Литер Р5 –</w:t>
      </w:r>
      <w:r w:rsidR="009A2FD0" w:rsidRPr="00117C87">
        <w:rPr>
          <w:rFonts w:ascii="Times New Roman" w:hAnsi="Times New Roman"/>
          <w:sz w:val="21"/>
          <w:szCs w:val="21"/>
        </w:rPr>
        <w:t xml:space="preserve"> </w:t>
      </w:r>
      <w:r w:rsidR="009A2FD0" w:rsidRPr="00117C87">
        <w:rPr>
          <w:rFonts w:ascii="Times New Roman" w:hAnsi="Times New Roman"/>
          <w:b/>
          <w:bCs/>
          <w:sz w:val="21"/>
          <w:szCs w:val="21"/>
          <w:lang w:eastAsia="ar-SA"/>
        </w:rPr>
        <w:t xml:space="preserve">открытая двухуровневая автостоянка на 115 </w:t>
      </w:r>
      <w:proofErr w:type="gramStart"/>
      <w:r w:rsidR="009A2FD0" w:rsidRPr="00117C87">
        <w:rPr>
          <w:rFonts w:ascii="Times New Roman" w:hAnsi="Times New Roman"/>
          <w:b/>
          <w:bCs/>
          <w:sz w:val="21"/>
          <w:szCs w:val="21"/>
          <w:lang w:eastAsia="ar-SA"/>
        </w:rPr>
        <w:t>маш./</w:t>
      </w:r>
      <w:proofErr w:type="gramEnd"/>
      <w:r w:rsidR="009A2FD0" w:rsidRPr="00117C87">
        <w:rPr>
          <w:rFonts w:ascii="Times New Roman" w:hAnsi="Times New Roman"/>
          <w:b/>
          <w:bCs/>
          <w:sz w:val="21"/>
          <w:szCs w:val="21"/>
          <w:lang w:eastAsia="ar-SA"/>
        </w:rPr>
        <w:t>мест (</w:t>
      </w:r>
      <w:r w:rsidR="00A418E5" w:rsidRPr="00117C87">
        <w:rPr>
          <w:rFonts w:ascii="Times New Roman" w:hAnsi="Times New Roman"/>
          <w:b/>
          <w:bCs/>
          <w:sz w:val="21"/>
          <w:szCs w:val="21"/>
        </w:rPr>
        <w:t>1</w:t>
      </w:r>
      <w:r w:rsidR="00F77732" w:rsidRPr="00117C87">
        <w:rPr>
          <w:rFonts w:ascii="Times New Roman" w:hAnsi="Times New Roman"/>
          <w:b/>
          <w:bCs/>
          <w:sz w:val="21"/>
          <w:szCs w:val="21"/>
        </w:rPr>
        <w:t xml:space="preserve"> этап</w:t>
      </w:r>
      <w:r w:rsidR="009B775B" w:rsidRPr="00117C87">
        <w:rPr>
          <w:rFonts w:ascii="Times New Roman" w:hAnsi="Times New Roman"/>
          <w:b/>
          <w:bCs/>
          <w:sz w:val="21"/>
          <w:szCs w:val="21"/>
        </w:rPr>
        <w:t>,</w:t>
      </w:r>
      <w:r w:rsidR="00F77732" w:rsidRPr="00117C87">
        <w:rPr>
          <w:rFonts w:ascii="Times New Roman" w:hAnsi="Times New Roman"/>
          <w:b/>
          <w:bCs/>
          <w:sz w:val="21"/>
          <w:szCs w:val="21"/>
        </w:rPr>
        <w:t xml:space="preserve"> Литер </w:t>
      </w:r>
      <w:r w:rsidR="009A2FD0" w:rsidRPr="00117C87">
        <w:rPr>
          <w:rFonts w:ascii="Times New Roman" w:hAnsi="Times New Roman"/>
          <w:b/>
          <w:bCs/>
          <w:sz w:val="21"/>
          <w:szCs w:val="21"/>
        </w:rPr>
        <w:t>5)</w:t>
      </w:r>
    </w:p>
    <w:p w14:paraId="6ED0950B" w14:textId="77777777" w:rsidR="00754373" w:rsidRPr="00117C87" w:rsidRDefault="00754373" w:rsidP="00CE7201">
      <w:pPr>
        <w:suppressAutoHyphens/>
        <w:spacing w:after="0" w:line="240" w:lineRule="auto"/>
        <w:jc w:val="center"/>
        <w:rPr>
          <w:rFonts w:ascii="Times New Roman" w:hAnsi="Times New Roman"/>
          <w:b/>
          <w:bCs/>
          <w:sz w:val="21"/>
          <w:szCs w:val="21"/>
        </w:rPr>
      </w:pPr>
    </w:p>
    <w:p w14:paraId="1C9098F7" w14:textId="77777777" w:rsidR="00754373" w:rsidRPr="00117C87" w:rsidRDefault="00754373" w:rsidP="00CE7201">
      <w:pPr>
        <w:suppressAutoHyphens/>
        <w:spacing w:after="0" w:line="240" w:lineRule="auto"/>
        <w:jc w:val="center"/>
        <w:rPr>
          <w:rFonts w:ascii="Times New Roman" w:hAnsi="Times New Roman"/>
          <w:b/>
          <w:bCs/>
          <w:noProof/>
          <w:sz w:val="21"/>
          <w:szCs w:val="21"/>
          <w:lang w:eastAsia="ru-RU"/>
        </w:rPr>
      </w:pPr>
    </w:p>
    <w:bookmarkEnd w:id="12"/>
    <w:p w14:paraId="149E9275" w14:textId="10887F4E" w:rsidR="007556FE" w:rsidRPr="00117C87" w:rsidRDefault="007556FE" w:rsidP="007A47FF">
      <w:pPr>
        <w:suppressAutoHyphens/>
        <w:spacing w:after="0" w:line="240" w:lineRule="auto"/>
        <w:ind w:hanging="851"/>
        <w:rPr>
          <w:rFonts w:ascii="Times New Roman" w:hAnsi="Times New Roman"/>
          <w:b/>
          <w:bCs/>
          <w:noProof/>
          <w:sz w:val="21"/>
          <w:szCs w:val="21"/>
          <w:lang w:eastAsia="ru-RU"/>
        </w:rPr>
      </w:pPr>
    </w:p>
    <w:p w14:paraId="6B25EF90" w14:textId="77777777" w:rsidR="003D6B37" w:rsidRPr="00117C87" w:rsidRDefault="00E55E1A" w:rsidP="00E55E1A">
      <w:pPr>
        <w:suppressAutoHyphens/>
        <w:spacing w:after="0" w:line="240" w:lineRule="auto"/>
        <w:rPr>
          <w:rFonts w:ascii="Times New Roman" w:eastAsiaTheme="minorHAnsi" w:hAnsi="Times New Roman"/>
          <w:bCs/>
          <w:sz w:val="21"/>
          <w:szCs w:val="21"/>
        </w:rPr>
      </w:pPr>
      <w:r w:rsidRPr="00117C87">
        <w:rPr>
          <w:rFonts w:ascii="Times New Roman" w:eastAsiaTheme="minorHAnsi" w:hAnsi="Times New Roman"/>
          <w:bCs/>
          <w:sz w:val="21"/>
          <w:szCs w:val="21"/>
        </w:rPr>
        <w:t>Примечание:</w:t>
      </w:r>
      <w:r w:rsidRPr="00117C87">
        <w:rPr>
          <w:rFonts w:ascii="Times New Roman" w:eastAsiaTheme="minorHAnsi" w:hAnsi="Times New Roman"/>
          <w:b/>
          <w:bCs/>
          <w:sz w:val="21"/>
          <w:szCs w:val="21"/>
        </w:rPr>
        <w:t xml:space="preserve"> </w:t>
      </w:r>
      <w:r w:rsidR="003D6B37" w:rsidRPr="00117C87">
        <w:rPr>
          <w:rFonts w:ascii="Times New Roman" w:eastAsiaTheme="minorHAnsi" w:hAnsi="Times New Roman"/>
          <w:b/>
          <w:bCs/>
          <w:sz w:val="21"/>
          <w:szCs w:val="21"/>
        </w:rPr>
        <w:t>машино-мест</w:t>
      </w:r>
      <w:r w:rsidR="003D6B37" w:rsidRPr="00117C87">
        <w:rPr>
          <w:rFonts w:ascii="Times New Roman" w:eastAsiaTheme="minorHAnsi" w:hAnsi="Times New Roman"/>
          <w:b/>
          <w:bCs/>
          <w:sz w:val="21"/>
          <w:szCs w:val="21"/>
        </w:rPr>
        <w:t>о</w:t>
      </w:r>
      <w:r w:rsidR="003D6B37" w:rsidRPr="00117C87">
        <w:rPr>
          <w:rFonts w:ascii="Times New Roman" w:eastAsiaTheme="minorHAnsi" w:hAnsi="Times New Roman"/>
          <w:b/>
          <w:bCs/>
          <w:sz w:val="21"/>
          <w:szCs w:val="21"/>
        </w:rPr>
        <w:t xml:space="preserve"> (парковочн</w:t>
      </w:r>
      <w:r w:rsidR="003D6B37" w:rsidRPr="00117C87">
        <w:rPr>
          <w:rFonts w:ascii="Times New Roman" w:eastAsiaTheme="minorHAnsi" w:hAnsi="Times New Roman"/>
          <w:b/>
          <w:bCs/>
          <w:sz w:val="21"/>
          <w:szCs w:val="21"/>
        </w:rPr>
        <w:t>ое</w:t>
      </w:r>
      <w:r w:rsidR="003D6B37" w:rsidRPr="00117C87">
        <w:rPr>
          <w:rFonts w:ascii="Times New Roman" w:eastAsiaTheme="minorHAnsi" w:hAnsi="Times New Roman"/>
          <w:b/>
          <w:bCs/>
          <w:sz w:val="21"/>
          <w:szCs w:val="21"/>
        </w:rPr>
        <w:t xml:space="preserve"> мест</w:t>
      </w:r>
      <w:r w:rsidR="003D6B37" w:rsidRPr="00117C87">
        <w:rPr>
          <w:rFonts w:ascii="Times New Roman" w:eastAsiaTheme="minorHAnsi" w:hAnsi="Times New Roman"/>
          <w:b/>
          <w:bCs/>
          <w:sz w:val="21"/>
          <w:szCs w:val="21"/>
        </w:rPr>
        <w:t>о</w:t>
      </w:r>
      <w:r w:rsidR="003D6B37" w:rsidRPr="00117C87">
        <w:rPr>
          <w:rFonts w:ascii="Times New Roman" w:eastAsiaTheme="minorHAnsi" w:hAnsi="Times New Roman"/>
          <w:b/>
          <w:bCs/>
          <w:sz w:val="21"/>
          <w:szCs w:val="21"/>
        </w:rPr>
        <w:t xml:space="preserve">) </w:t>
      </w:r>
      <w:r w:rsidRPr="00117C87">
        <w:rPr>
          <w:rFonts w:ascii="Times New Roman" w:eastAsiaTheme="minorHAnsi" w:hAnsi="Times New Roman"/>
          <w:b/>
          <w:bCs/>
          <w:sz w:val="21"/>
          <w:szCs w:val="21"/>
        </w:rPr>
        <w:t>№</w:t>
      </w:r>
      <w:r w:rsidR="006B5814" w:rsidRPr="00117C87">
        <w:rPr>
          <w:rFonts w:ascii="Times New Roman" w:eastAsiaTheme="minorHAnsi" w:hAnsi="Times New Roman"/>
          <w:b/>
          <w:bCs/>
          <w:sz w:val="21"/>
          <w:szCs w:val="21"/>
        </w:rPr>
        <w:t xml:space="preserve"> </w:t>
      </w:r>
      <w:r w:rsidR="00DA74AD" w:rsidRPr="00117C87">
        <w:rPr>
          <w:rFonts w:ascii="Times New Roman" w:eastAsiaTheme="minorHAnsi" w:hAnsi="Times New Roman"/>
          <w:b/>
          <w:bCs/>
          <w:sz w:val="21"/>
          <w:szCs w:val="21"/>
        </w:rPr>
        <w:t>__</w:t>
      </w:r>
      <w:r w:rsidRPr="00117C87">
        <w:rPr>
          <w:rFonts w:ascii="Times New Roman" w:eastAsiaTheme="minorHAnsi" w:hAnsi="Times New Roman"/>
          <w:b/>
          <w:bCs/>
          <w:sz w:val="21"/>
          <w:szCs w:val="21"/>
        </w:rPr>
        <w:t xml:space="preserve">, </w:t>
      </w:r>
      <w:r w:rsidRPr="00117C87">
        <w:rPr>
          <w:rFonts w:ascii="Times New Roman" w:eastAsiaTheme="minorHAnsi" w:hAnsi="Times New Roman"/>
          <w:bCs/>
          <w:sz w:val="21"/>
          <w:szCs w:val="21"/>
        </w:rPr>
        <w:t>подлежащ</w:t>
      </w:r>
      <w:r w:rsidR="003D6B37" w:rsidRPr="00117C87">
        <w:rPr>
          <w:rFonts w:ascii="Times New Roman" w:eastAsiaTheme="minorHAnsi" w:hAnsi="Times New Roman"/>
          <w:bCs/>
          <w:sz w:val="21"/>
          <w:szCs w:val="21"/>
        </w:rPr>
        <w:t>ее</w:t>
      </w:r>
      <w:r w:rsidRPr="00117C87">
        <w:rPr>
          <w:rFonts w:ascii="Times New Roman" w:eastAsiaTheme="minorHAnsi" w:hAnsi="Times New Roman"/>
          <w:bCs/>
          <w:sz w:val="21"/>
          <w:szCs w:val="21"/>
        </w:rPr>
        <w:t xml:space="preserve"> передаче Участнику долевого строительства после завершения строительства многоквартирного дома. </w:t>
      </w:r>
    </w:p>
    <w:p w14:paraId="745DDD29" w14:textId="03CD042D" w:rsidR="00347352" w:rsidRPr="00117C87" w:rsidRDefault="00E55E1A" w:rsidP="00E55E1A">
      <w:pPr>
        <w:suppressAutoHyphens/>
        <w:spacing w:after="0" w:line="240" w:lineRule="auto"/>
        <w:rPr>
          <w:rFonts w:ascii="Times New Roman" w:eastAsiaTheme="minorHAnsi" w:hAnsi="Times New Roman"/>
          <w:sz w:val="21"/>
          <w:szCs w:val="21"/>
        </w:rPr>
      </w:pPr>
      <w:r w:rsidRPr="00117C87">
        <w:rPr>
          <w:rFonts w:ascii="Times New Roman" w:eastAsiaTheme="minorHAnsi" w:hAnsi="Times New Roman"/>
          <w:b/>
          <w:sz w:val="21"/>
          <w:szCs w:val="21"/>
        </w:rPr>
        <w:t xml:space="preserve">Общая площадь дома – </w:t>
      </w:r>
      <w:r w:rsidR="006433FC" w:rsidRPr="00117C87">
        <w:rPr>
          <w:rFonts w:ascii="Times New Roman" w:hAnsi="Times New Roman"/>
          <w:sz w:val="21"/>
          <w:szCs w:val="21"/>
        </w:rPr>
        <w:t xml:space="preserve">3188,98 </w:t>
      </w:r>
      <w:r w:rsidRPr="00117C87">
        <w:rPr>
          <w:rFonts w:ascii="Times New Roman" w:eastAsiaTheme="minorHAnsi" w:hAnsi="Times New Roman"/>
          <w:sz w:val="21"/>
          <w:szCs w:val="21"/>
        </w:rPr>
        <w:t xml:space="preserve">кв. м. </w:t>
      </w:r>
    </w:p>
    <w:p w14:paraId="4CCD3B7E" w14:textId="77777777" w:rsidR="003D44F4" w:rsidRPr="00117C87" w:rsidRDefault="003D44F4" w:rsidP="003D44F4">
      <w:pPr>
        <w:suppressAutoHyphens/>
        <w:spacing w:after="0" w:line="240" w:lineRule="auto"/>
        <w:rPr>
          <w:rFonts w:ascii="Times New Roman" w:eastAsiaTheme="minorHAnsi" w:hAnsi="Times New Roman"/>
          <w:b/>
          <w:sz w:val="21"/>
          <w:szCs w:val="21"/>
        </w:rPr>
      </w:pPr>
      <w:r w:rsidRPr="00117C87">
        <w:rPr>
          <w:rFonts w:ascii="Times New Roman" w:eastAsiaTheme="minorHAnsi" w:hAnsi="Times New Roman"/>
          <w:b/>
          <w:sz w:val="21"/>
          <w:szCs w:val="21"/>
        </w:rPr>
        <w:t xml:space="preserve">Материал наружных стен – </w:t>
      </w:r>
      <w:r w:rsidRPr="00117C87">
        <w:rPr>
          <w:rFonts w:ascii="Times New Roman" w:eastAsiaTheme="minorHAnsi" w:hAnsi="Times New Roman"/>
          <w:sz w:val="21"/>
          <w:szCs w:val="21"/>
        </w:rPr>
        <w:t>С монолитным железобетонным каркасом и стенами из мелкоштучных каменных материалов (кирпич, керамические камни, блоки и др.).</w:t>
      </w:r>
    </w:p>
    <w:p w14:paraId="0DE71701" w14:textId="77777777" w:rsidR="003D44F4" w:rsidRPr="00117C87" w:rsidRDefault="003D44F4" w:rsidP="003D44F4">
      <w:pPr>
        <w:spacing w:after="0" w:line="256" w:lineRule="auto"/>
        <w:rPr>
          <w:rFonts w:ascii="Times New Roman" w:eastAsiaTheme="minorHAnsi" w:hAnsi="Times New Roman"/>
          <w:bCs/>
          <w:sz w:val="21"/>
          <w:szCs w:val="21"/>
        </w:rPr>
      </w:pPr>
      <w:r w:rsidRPr="00117C87">
        <w:rPr>
          <w:rFonts w:ascii="Times New Roman" w:eastAsiaTheme="minorHAnsi" w:hAnsi="Times New Roman"/>
          <w:b/>
          <w:sz w:val="21"/>
          <w:szCs w:val="21"/>
        </w:rPr>
        <w:t xml:space="preserve">Материал поэтажных перекрытий – </w:t>
      </w:r>
      <w:r w:rsidRPr="00117C87">
        <w:rPr>
          <w:rFonts w:ascii="Times New Roman" w:eastAsiaTheme="minorHAnsi" w:hAnsi="Times New Roman"/>
          <w:sz w:val="21"/>
          <w:szCs w:val="21"/>
        </w:rPr>
        <w:t>Монолитные железобетонные</w:t>
      </w:r>
      <w:r w:rsidRPr="00117C87">
        <w:rPr>
          <w:rFonts w:ascii="Times New Roman" w:eastAsiaTheme="minorHAnsi" w:hAnsi="Times New Roman"/>
          <w:bCs/>
          <w:sz w:val="21"/>
          <w:szCs w:val="21"/>
        </w:rPr>
        <w:t>.</w:t>
      </w:r>
    </w:p>
    <w:p w14:paraId="3A0905C1" w14:textId="29645083" w:rsidR="005871C5" w:rsidRPr="00117C87" w:rsidRDefault="005871C5" w:rsidP="003F5DDA">
      <w:pPr>
        <w:spacing w:after="0" w:line="256" w:lineRule="auto"/>
        <w:rPr>
          <w:rFonts w:ascii="Times New Roman" w:hAnsi="Times New Roman"/>
          <w:b/>
          <w:bCs/>
          <w:sz w:val="21"/>
          <w:szCs w:val="21"/>
        </w:rPr>
      </w:pPr>
      <w:r w:rsidRPr="00117C87">
        <w:rPr>
          <w:rFonts w:ascii="Times New Roman" w:hAnsi="Times New Roman"/>
          <w:b/>
          <w:bCs/>
          <w:sz w:val="21"/>
          <w:szCs w:val="21"/>
        </w:rPr>
        <w:t xml:space="preserve">Сейсмичность площадки строительства – </w:t>
      </w:r>
      <w:r w:rsidRPr="00117C87">
        <w:rPr>
          <w:rFonts w:ascii="Times New Roman" w:hAnsi="Times New Roman"/>
          <w:sz w:val="21"/>
          <w:szCs w:val="21"/>
        </w:rPr>
        <w:t>7 баллов</w:t>
      </w:r>
      <w:r w:rsidR="00E74ABD" w:rsidRPr="00117C87">
        <w:rPr>
          <w:rFonts w:ascii="Times New Roman" w:hAnsi="Times New Roman"/>
          <w:sz w:val="21"/>
          <w:szCs w:val="21"/>
        </w:rPr>
        <w:t>.</w:t>
      </w:r>
    </w:p>
    <w:p w14:paraId="79F0E48B" w14:textId="3C1158D3" w:rsidR="00225F64" w:rsidRPr="00117C87" w:rsidRDefault="00E55E1A" w:rsidP="00225F64">
      <w:pPr>
        <w:spacing w:after="0" w:line="252" w:lineRule="auto"/>
        <w:rPr>
          <w:rFonts w:ascii="Times New Roman" w:eastAsiaTheme="minorHAnsi" w:hAnsi="Times New Roman"/>
          <w:b/>
          <w:sz w:val="21"/>
          <w:szCs w:val="21"/>
        </w:rPr>
      </w:pPr>
      <w:r w:rsidRPr="00117C87">
        <w:rPr>
          <w:rFonts w:ascii="Times New Roman" w:eastAsiaTheme="minorHAnsi" w:hAnsi="Times New Roman"/>
          <w:b/>
          <w:sz w:val="21"/>
          <w:szCs w:val="21"/>
        </w:rPr>
        <w:t xml:space="preserve">Этажность </w:t>
      </w:r>
      <w:r w:rsidR="00A418E5" w:rsidRPr="00117C87">
        <w:rPr>
          <w:rFonts w:ascii="Times New Roman" w:eastAsiaTheme="minorHAnsi" w:hAnsi="Times New Roman"/>
          <w:b/>
          <w:sz w:val="21"/>
          <w:szCs w:val="21"/>
        </w:rPr>
        <w:t>–</w:t>
      </w:r>
      <w:r w:rsidRPr="00117C87">
        <w:rPr>
          <w:rFonts w:ascii="Times New Roman" w:eastAsiaTheme="minorHAnsi" w:hAnsi="Times New Roman"/>
          <w:b/>
          <w:sz w:val="21"/>
          <w:szCs w:val="21"/>
        </w:rPr>
        <w:t xml:space="preserve"> </w:t>
      </w:r>
      <w:r w:rsidR="006433FC" w:rsidRPr="00117C87">
        <w:rPr>
          <w:rFonts w:ascii="Times New Roman" w:eastAsiaTheme="minorHAnsi" w:hAnsi="Times New Roman"/>
          <w:bCs/>
          <w:sz w:val="21"/>
          <w:szCs w:val="21"/>
        </w:rPr>
        <w:t>1</w:t>
      </w:r>
      <w:r w:rsidRPr="00117C87">
        <w:rPr>
          <w:rFonts w:ascii="Times New Roman" w:eastAsiaTheme="minorHAnsi" w:hAnsi="Times New Roman"/>
          <w:sz w:val="21"/>
          <w:szCs w:val="21"/>
        </w:rPr>
        <w:t xml:space="preserve"> этаж. </w:t>
      </w:r>
      <w:r w:rsidR="006433FC" w:rsidRPr="00117C87">
        <w:rPr>
          <w:rFonts w:ascii="Times New Roman" w:eastAsiaTheme="minorHAnsi" w:hAnsi="Times New Roman"/>
          <w:b/>
          <w:sz w:val="21"/>
          <w:szCs w:val="21"/>
        </w:rPr>
        <w:t xml:space="preserve">Количество машиномест – </w:t>
      </w:r>
      <w:r w:rsidR="006433FC" w:rsidRPr="00117C87">
        <w:rPr>
          <w:rFonts w:ascii="Times New Roman" w:eastAsiaTheme="minorHAnsi" w:hAnsi="Times New Roman"/>
          <w:bCs/>
          <w:sz w:val="21"/>
          <w:szCs w:val="21"/>
        </w:rPr>
        <w:t xml:space="preserve">115 шт., </w:t>
      </w:r>
      <w:r w:rsidR="00225F64" w:rsidRPr="00117C87">
        <w:rPr>
          <w:rFonts w:ascii="Times New Roman" w:eastAsiaTheme="minorHAnsi" w:hAnsi="Times New Roman"/>
          <w:b/>
          <w:sz w:val="21"/>
          <w:szCs w:val="21"/>
        </w:rPr>
        <w:t>Назначение</w:t>
      </w:r>
      <w:r w:rsidR="006433FC" w:rsidRPr="00117C87">
        <w:rPr>
          <w:rFonts w:ascii="Times New Roman" w:eastAsiaTheme="minorHAnsi" w:hAnsi="Times New Roman"/>
          <w:b/>
          <w:sz w:val="21"/>
          <w:szCs w:val="21"/>
        </w:rPr>
        <w:t>:</w:t>
      </w:r>
      <w:r w:rsidR="00225F64" w:rsidRPr="00117C87">
        <w:rPr>
          <w:rFonts w:ascii="Times New Roman" w:eastAsiaTheme="minorHAnsi" w:hAnsi="Times New Roman"/>
          <w:b/>
          <w:sz w:val="21"/>
          <w:szCs w:val="21"/>
        </w:rPr>
        <w:t xml:space="preserve"> </w:t>
      </w:r>
      <w:r w:rsidR="006433FC" w:rsidRPr="00117C87">
        <w:rPr>
          <w:rFonts w:ascii="Times New Roman" w:eastAsiaTheme="minorHAnsi" w:hAnsi="Times New Roman"/>
          <w:bCs/>
          <w:sz w:val="21"/>
          <w:szCs w:val="21"/>
        </w:rPr>
        <w:t>не</w:t>
      </w:r>
      <w:r w:rsidR="00225F64" w:rsidRPr="00117C87">
        <w:rPr>
          <w:rFonts w:ascii="Times New Roman" w:eastAsiaTheme="minorHAnsi" w:hAnsi="Times New Roman"/>
          <w:sz w:val="21"/>
          <w:szCs w:val="21"/>
        </w:rPr>
        <w:t>жилое</w:t>
      </w:r>
      <w:r w:rsidR="006433FC" w:rsidRPr="00117C87">
        <w:rPr>
          <w:rFonts w:ascii="Times New Roman" w:eastAsiaTheme="minorHAnsi" w:hAnsi="Times New Roman"/>
          <w:sz w:val="21"/>
          <w:szCs w:val="21"/>
        </w:rPr>
        <w:t>.</w:t>
      </w:r>
    </w:p>
    <w:p w14:paraId="297CAB2C" w14:textId="700C858A" w:rsidR="00225F64" w:rsidRPr="00117C87" w:rsidRDefault="00225F64" w:rsidP="00225F64">
      <w:pPr>
        <w:spacing w:after="0" w:line="252" w:lineRule="auto"/>
        <w:rPr>
          <w:rFonts w:ascii="Times New Roman" w:hAnsi="Times New Roman"/>
          <w:sz w:val="21"/>
          <w:szCs w:val="21"/>
        </w:rPr>
      </w:pPr>
      <w:r w:rsidRPr="00117C87">
        <w:rPr>
          <w:rFonts w:ascii="Times New Roman" w:eastAsiaTheme="minorHAnsi" w:hAnsi="Times New Roman"/>
          <w:b/>
          <w:sz w:val="21"/>
          <w:szCs w:val="21"/>
        </w:rPr>
        <w:t xml:space="preserve">Общая площадь помещения </w:t>
      </w:r>
      <w:r w:rsidRPr="00117C87">
        <w:rPr>
          <w:rFonts w:ascii="Times New Roman" w:eastAsiaTheme="minorHAnsi" w:hAnsi="Times New Roman"/>
          <w:sz w:val="21"/>
          <w:szCs w:val="21"/>
        </w:rPr>
        <w:t xml:space="preserve">– </w:t>
      </w:r>
      <w:r w:rsidR="00C67DA1" w:rsidRPr="00117C87">
        <w:rPr>
          <w:rFonts w:ascii="Times New Roman" w:eastAsiaTheme="minorHAnsi" w:hAnsi="Times New Roman"/>
          <w:sz w:val="21"/>
          <w:szCs w:val="21"/>
        </w:rPr>
        <w:t>__</w:t>
      </w:r>
      <w:r w:rsidRPr="00117C87">
        <w:rPr>
          <w:rFonts w:ascii="Times New Roman" w:eastAsiaTheme="minorHAnsi" w:hAnsi="Times New Roman"/>
          <w:sz w:val="21"/>
          <w:szCs w:val="21"/>
        </w:rPr>
        <w:t xml:space="preserve"> кв. м.;</w:t>
      </w:r>
      <w:r w:rsidRPr="00117C87">
        <w:rPr>
          <w:rFonts w:ascii="Times New Roman" w:eastAsiaTheme="minorHAnsi" w:hAnsi="Times New Roman"/>
          <w:b/>
          <w:sz w:val="21"/>
          <w:szCs w:val="21"/>
        </w:rPr>
        <w:t xml:space="preserve"> общая площадь комнат </w:t>
      </w:r>
      <w:r w:rsidRPr="00117C87">
        <w:rPr>
          <w:rFonts w:ascii="Times New Roman" w:eastAsiaTheme="minorHAnsi" w:hAnsi="Times New Roman"/>
          <w:sz w:val="21"/>
          <w:szCs w:val="21"/>
        </w:rPr>
        <w:t xml:space="preserve">– </w:t>
      </w:r>
      <w:r w:rsidR="00C67DA1" w:rsidRPr="00117C87">
        <w:rPr>
          <w:rFonts w:ascii="Times New Roman" w:eastAsiaTheme="minorHAnsi" w:hAnsi="Times New Roman"/>
          <w:sz w:val="21"/>
          <w:szCs w:val="21"/>
        </w:rPr>
        <w:t>__</w:t>
      </w:r>
      <w:r w:rsidRPr="00117C87">
        <w:rPr>
          <w:rFonts w:ascii="Times New Roman" w:eastAsiaTheme="minorHAnsi" w:hAnsi="Times New Roman"/>
          <w:sz w:val="21"/>
          <w:szCs w:val="21"/>
        </w:rPr>
        <w:t xml:space="preserve"> кв. м. </w:t>
      </w:r>
    </w:p>
    <w:p w14:paraId="411ED9B8" w14:textId="17E18EF3" w:rsidR="006433FC" w:rsidRPr="00117C87" w:rsidRDefault="006433FC" w:rsidP="006433FC">
      <w:pPr>
        <w:spacing w:after="0" w:line="254" w:lineRule="auto"/>
        <w:rPr>
          <w:rFonts w:ascii="Times New Roman" w:eastAsiaTheme="minorHAnsi" w:hAnsi="Times New Roman"/>
          <w:b/>
          <w:sz w:val="21"/>
          <w:szCs w:val="21"/>
        </w:rPr>
      </w:pPr>
      <w:r w:rsidRPr="00117C87">
        <w:rPr>
          <w:rFonts w:ascii="Times New Roman" w:eastAsiaTheme="minorHAnsi" w:hAnsi="Times New Roman"/>
          <w:b/>
          <w:sz w:val="21"/>
          <w:szCs w:val="21"/>
        </w:rPr>
        <w:t xml:space="preserve">Ориентировочная площадь машино-места - </w:t>
      </w:r>
      <w:r w:rsidRPr="00117C87">
        <w:rPr>
          <w:rFonts w:ascii="Times New Roman" w:eastAsiaTheme="minorHAnsi" w:hAnsi="Times New Roman"/>
          <w:bCs/>
          <w:sz w:val="21"/>
          <w:szCs w:val="21"/>
        </w:rPr>
        <w:t>___ кв. м.</w:t>
      </w:r>
    </w:p>
    <w:p w14:paraId="3AEF2842" w14:textId="77777777" w:rsidR="00467AEA" w:rsidRPr="00117C87" w:rsidRDefault="00467AEA" w:rsidP="003041E6">
      <w:pPr>
        <w:spacing w:after="0" w:line="259" w:lineRule="auto"/>
        <w:rPr>
          <w:rFonts w:ascii="Times New Roman" w:eastAsiaTheme="minorHAnsi" w:hAnsi="Times New Roman"/>
          <w:b/>
          <w:sz w:val="21"/>
          <w:szCs w:val="21"/>
        </w:rPr>
      </w:pPr>
    </w:p>
    <w:p w14:paraId="07959725" w14:textId="77777777" w:rsidR="00E74ABD" w:rsidRPr="00117C87" w:rsidRDefault="00E74ABD" w:rsidP="003041E6">
      <w:pPr>
        <w:spacing w:after="0" w:line="259" w:lineRule="auto"/>
        <w:rPr>
          <w:rFonts w:ascii="Times New Roman" w:eastAsiaTheme="minorHAnsi" w:hAnsi="Times New Roman"/>
          <w:b/>
          <w:sz w:val="21"/>
          <w:szCs w:val="21"/>
        </w:rPr>
      </w:pPr>
    </w:p>
    <w:p w14:paraId="17389892" w14:textId="0043A440" w:rsidR="00CC7ED3" w:rsidRPr="00117C87" w:rsidRDefault="00CC7ED3" w:rsidP="00CC7ED3">
      <w:pPr>
        <w:suppressAutoHyphens/>
        <w:spacing w:after="0" w:line="240" w:lineRule="auto"/>
        <w:rPr>
          <w:rFonts w:ascii="Times New Roman" w:hAnsi="Times New Roman"/>
          <w:lang w:eastAsia="ar-SA"/>
        </w:rPr>
      </w:pPr>
      <w:r w:rsidRPr="00117C87">
        <w:rPr>
          <w:rFonts w:ascii="Times New Roman" w:hAnsi="Times New Roman"/>
          <w:b/>
          <w:lang w:eastAsia="ar-SA"/>
        </w:rPr>
        <w:t>Директор ООО</w:t>
      </w:r>
      <w:r w:rsidR="00FB7112" w:rsidRPr="00117C87">
        <w:rPr>
          <w:rFonts w:ascii="Times New Roman" w:hAnsi="Times New Roman"/>
          <w:b/>
          <w:lang w:eastAsia="ar-SA"/>
        </w:rPr>
        <w:t xml:space="preserve"> </w:t>
      </w:r>
      <w:r w:rsidR="00FB7112" w:rsidRPr="00117C87">
        <w:rPr>
          <w:rFonts w:ascii="Times New Roman" w:hAnsi="Times New Roman"/>
          <w:b/>
          <w:sz w:val="21"/>
          <w:szCs w:val="21"/>
        </w:rPr>
        <w:t>«Специализированный Застройщик</w:t>
      </w:r>
      <w:r w:rsidRPr="00117C87">
        <w:rPr>
          <w:rFonts w:ascii="Times New Roman" w:hAnsi="Times New Roman"/>
          <w:b/>
          <w:lang w:eastAsia="ar-SA"/>
        </w:rPr>
        <w:t xml:space="preserve"> «</w:t>
      </w:r>
      <w:r w:rsidRPr="00117C87">
        <w:rPr>
          <w:rFonts w:ascii="Times New Roman" w:hAnsi="Times New Roman"/>
          <w:b/>
        </w:rPr>
        <w:t>КСК</w:t>
      </w:r>
      <w:r w:rsidRPr="00117C87">
        <w:rPr>
          <w:rFonts w:ascii="Times New Roman" w:hAnsi="Times New Roman"/>
          <w:b/>
          <w:lang w:eastAsia="ar-SA"/>
        </w:rPr>
        <w:t>»</w:t>
      </w:r>
      <w:r w:rsidRPr="00117C87">
        <w:rPr>
          <w:rFonts w:ascii="Times New Roman" w:hAnsi="Times New Roman"/>
          <w:lang w:eastAsia="ar-SA"/>
        </w:rPr>
        <w:t xml:space="preserve"> </w:t>
      </w:r>
    </w:p>
    <w:p w14:paraId="7141D43B" w14:textId="77777777" w:rsidR="00CC7ED3" w:rsidRPr="00117C87" w:rsidRDefault="00CC7ED3" w:rsidP="00CC7ED3">
      <w:pPr>
        <w:suppressAutoHyphens/>
        <w:spacing w:after="0" w:line="240" w:lineRule="auto"/>
        <w:rPr>
          <w:rFonts w:ascii="Times New Roman" w:hAnsi="Times New Roman"/>
          <w:lang w:eastAsia="ar-SA"/>
        </w:rPr>
      </w:pPr>
    </w:p>
    <w:p w14:paraId="0577C84F" w14:textId="77777777" w:rsidR="00CC7ED3" w:rsidRPr="00117C87" w:rsidRDefault="00CC7ED3" w:rsidP="00CC7ED3">
      <w:pPr>
        <w:suppressAutoHyphens/>
        <w:spacing w:after="0" w:line="240" w:lineRule="auto"/>
        <w:rPr>
          <w:rFonts w:ascii="Times New Roman" w:hAnsi="Times New Roman"/>
          <w:lang w:eastAsia="ar-SA"/>
        </w:rPr>
      </w:pPr>
    </w:p>
    <w:p w14:paraId="2BBE589A" w14:textId="60539E9F" w:rsidR="003041E6" w:rsidRPr="00117C87" w:rsidRDefault="00CC7ED3" w:rsidP="00CC7ED3">
      <w:pPr>
        <w:suppressAutoHyphens/>
        <w:spacing w:after="0" w:line="240" w:lineRule="auto"/>
        <w:rPr>
          <w:rFonts w:ascii="Times New Roman" w:hAnsi="Times New Roman"/>
          <w:sz w:val="21"/>
          <w:szCs w:val="21"/>
          <w:lang w:eastAsia="ar-SA"/>
        </w:rPr>
      </w:pPr>
      <w:r w:rsidRPr="00117C87">
        <w:rPr>
          <w:rFonts w:ascii="Times New Roman" w:hAnsi="Times New Roman"/>
          <w:lang w:eastAsia="ar-SA"/>
        </w:rPr>
        <w:t xml:space="preserve">____________________ </w:t>
      </w:r>
      <w:r w:rsidR="00754373" w:rsidRPr="00117C87">
        <w:rPr>
          <w:rFonts w:ascii="Times New Roman" w:hAnsi="Times New Roman"/>
          <w:b/>
          <w:sz w:val="21"/>
          <w:szCs w:val="21"/>
          <w:lang w:eastAsia="ar-SA"/>
        </w:rPr>
        <w:t>Ю. В. Поляков</w:t>
      </w:r>
      <w:r w:rsidR="003041E6" w:rsidRPr="00117C87">
        <w:rPr>
          <w:rFonts w:ascii="Times New Roman" w:hAnsi="Times New Roman"/>
          <w:sz w:val="21"/>
          <w:szCs w:val="21"/>
          <w:lang w:eastAsia="ar-SA"/>
        </w:rPr>
        <w:tab/>
      </w:r>
      <w:r w:rsidR="003041E6" w:rsidRPr="00117C87">
        <w:rPr>
          <w:rFonts w:ascii="Times New Roman" w:hAnsi="Times New Roman"/>
          <w:sz w:val="21"/>
          <w:szCs w:val="21"/>
          <w:lang w:eastAsia="ar-SA"/>
        </w:rPr>
        <w:tab/>
      </w:r>
      <w:r w:rsidR="003041E6" w:rsidRPr="00117C87">
        <w:rPr>
          <w:rFonts w:ascii="Times New Roman" w:hAnsi="Times New Roman"/>
          <w:sz w:val="21"/>
          <w:szCs w:val="21"/>
          <w:lang w:eastAsia="ar-SA"/>
        </w:rPr>
        <w:tab/>
      </w:r>
    </w:p>
    <w:p w14:paraId="4B706F6E" w14:textId="77777777" w:rsidR="003041E6" w:rsidRPr="00117C87" w:rsidRDefault="003041E6" w:rsidP="003041E6">
      <w:pPr>
        <w:suppressAutoHyphens/>
        <w:spacing w:after="0" w:line="240" w:lineRule="auto"/>
        <w:jc w:val="both"/>
        <w:rPr>
          <w:rFonts w:ascii="Times New Roman" w:hAnsi="Times New Roman" w:cs="Courier New"/>
          <w:b/>
          <w:sz w:val="21"/>
          <w:szCs w:val="21"/>
          <w:lang w:eastAsia="ar-SA"/>
        </w:rPr>
      </w:pPr>
    </w:p>
    <w:p w14:paraId="336FAF8B" w14:textId="77777777" w:rsidR="003041E6" w:rsidRPr="00117C87" w:rsidRDefault="003041E6" w:rsidP="003041E6">
      <w:pPr>
        <w:suppressAutoHyphens/>
        <w:spacing w:after="0" w:line="240" w:lineRule="auto"/>
        <w:jc w:val="both"/>
        <w:rPr>
          <w:rFonts w:ascii="Times New Roman" w:hAnsi="Times New Roman" w:cs="Courier New"/>
          <w:b/>
          <w:sz w:val="21"/>
          <w:szCs w:val="21"/>
          <w:lang w:eastAsia="ar-SA"/>
        </w:rPr>
      </w:pPr>
    </w:p>
    <w:p w14:paraId="5EAE4681" w14:textId="77777777" w:rsidR="003041E6" w:rsidRPr="00117C87" w:rsidRDefault="003041E6" w:rsidP="003041E6">
      <w:pPr>
        <w:suppressAutoHyphens/>
        <w:spacing w:after="0" w:line="240" w:lineRule="auto"/>
        <w:jc w:val="both"/>
        <w:rPr>
          <w:rFonts w:ascii="Times New Roman" w:hAnsi="Times New Roman" w:cs="Courier New"/>
          <w:b/>
          <w:sz w:val="21"/>
          <w:szCs w:val="21"/>
          <w:lang w:eastAsia="ar-SA"/>
        </w:rPr>
      </w:pPr>
      <w:r w:rsidRPr="00117C87">
        <w:rPr>
          <w:rFonts w:ascii="Times New Roman" w:hAnsi="Times New Roman" w:cs="Courier New"/>
          <w:b/>
          <w:sz w:val="21"/>
          <w:szCs w:val="21"/>
          <w:lang w:eastAsia="ar-SA"/>
        </w:rPr>
        <w:t>Участник долевого строительства</w:t>
      </w:r>
    </w:p>
    <w:p w14:paraId="005AFA4C" w14:textId="77777777" w:rsidR="00130BF5" w:rsidRPr="00117C87" w:rsidRDefault="00130BF5" w:rsidP="003041E6">
      <w:pPr>
        <w:suppressAutoHyphens/>
        <w:spacing w:after="0" w:line="240" w:lineRule="auto"/>
        <w:jc w:val="both"/>
        <w:rPr>
          <w:rFonts w:ascii="Times New Roman" w:hAnsi="Times New Roman" w:cs="Courier New"/>
          <w:b/>
          <w:sz w:val="21"/>
          <w:szCs w:val="21"/>
          <w:lang w:eastAsia="ar-SA"/>
        </w:rPr>
      </w:pPr>
    </w:p>
    <w:p w14:paraId="5ED3A8FD" w14:textId="77777777" w:rsidR="003041E6" w:rsidRPr="00117C87" w:rsidRDefault="003041E6" w:rsidP="003041E6">
      <w:pPr>
        <w:suppressAutoHyphens/>
        <w:spacing w:after="0" w:line="240" w:lineRule="auto"/>
        <w:jc w:val="both"/>
        <w:rPr>
          <w:rFonts w:ascii="Times New Roman" w:hAnsi="Times New Roman" w:cs="Courier New"/>
          <w:b/>
          <w:sz w:val="21"/>
          <w:szCs w:val="21"/>
          <w:lang w:eastAsia="ar-SA"/>
        </w:rPr>
      </w:pPr>
      <w:r w:rsidRPr="00117C87">
        <w:rPr>
          <w:rFonts w:ascii="Times New Roman" w:hAnsi="Times New Roman" w:cs="Courier New"/>
          <w:b/>
          <w:sz w:val="21"/>
          <w:szCs w:val="21"/>
          <w:lang w:eastAsia="ar-SA"/>
        </w:rPr>
        <w:t xml:space="preserve"> </w:t>
      </w:r>
    </w:p>
    <w:p w14:paraId="7E323D5D" w14:textId="042BC770" w:rsidR="00326153" w:rsidRPr="00DD045F" w:rsidRDefault="003041E6" w:rsidP="00326153">
      <w:pPr>
        <w:suppressAutoHyphens/>
        <w:spacing w:after="0" w:line="240" w:lineRule="auto"/>
        <w:ind w:right="-1"/>
        <w:rPr>
          <w:rFonts w:ascii="Times New Roman" w:hAnsi="Times New Roman"/>
          <w:b/>
          <w:sz w:val="21"/>
          <w:szCs w:val="21"/>
          <w:lang w:eastAsia="ar-SA"/>
        </w:rPr>
      </w:pPr>
      <w:r w:rsidRPr="00117C87">
        <w:rPr>
          <w:rFonts w:ascii="Times New Roman" w:hAnsi="Times New Roman"/>
          <w:b/>
          <w:bCs/>
          <w:sz w:val="21"/>
          <w:szCs w:val="21"/>
        </w:rPr>
        <w:t>__________________</w:t>
      </w:r>
      <w:r w:rsidR="00B37B55" w:rsidRPr="00117C87">
        <w:rPr>
          <w:rFonts w:ascii="Times New Roman" w:hAnsi="Times New Roman"/>
          <w:b/>
          <w:sz w:val="21"/>
          <w:szCs w:val="21"/>
          <w:lang w:eastAsia="ar-SA"/>
        </w:rPr>
        <w:t xml:space="preserve"> </w:t>
      </w:r>
      <w:r w:rsidR="00E378B9" w:rsidRPr="00117C87">
        <w:rPr>
          <w:rFonts w:ascii="Times New Roman" w:hAnsi="Times New Roman"/>
          <w:b/>
          <w:sz w:val="21"/>
          <w:szCs w:val="21"/>
          <w:lang w:eastAsia="ar-SA"/>
        </w:rPr>
        <w:t>__</w:t>
      </w:r>
    </w:p>
    <w:p w14:paraId="12DC97B1" w14:textId="1CEF0FCA" w:rsidR="00DD045F" w:rsidRDefault="00BF7CA4" w:rsidP="003041E6">
      <w:pPr>
        <w:suppressAutoHyphens/>
        <w:spacing w:after="0" w:line="240" w:lineRule="auto"/>
        <w:rPr>
          <w:rFonts w:ascii="Times New Roman" w:hAnsi="Times New Roman"/>
          <w:b/>
          <w:sz w:val="21"/>
          <w:szCs w:val="21"/>
          <w:lang w:eastAsia="ar-SA"/>
        </w:rPr>
      </w:pPr>
      <w:r w:rsidRPr="00DD045F">
        <w:rPr>
          <w:rFonts w:ascii="Times New Roman" w:hAnsi="Times New Roman"/>
          <w:b/>
          <w:sz w:val="21"/>
          <w:szCs w:val="21"/>
          <w:lang w:eastAsia="ar-SA"/>
        </w:rPr>
        <w:t xml:space="preserve">   </w:t>
      </w:r>
    </w:p>
    <w:p w14:paraId="1A3D742E" w14:textId="429EBA3D" w:rsidR="00E378B9" w:rsidRDefault="00E378B9" w:rsidP="003041E6">
      <w:pPr>
        <w:suppressAutoHyphens/>
        <w:spacing w:after="0" w:line="240" w:lineRule="auto"/>
        <w:rPr>
          <w:rFonts w:ascii="Times New Roman" w:hAnsi="Times New Roman"/>
          <w:b/>
          <w:sz w:val="21"/>
          <w:szCs w:val="21"/>
          <w:lang w:eastAsia="ar-SA"/>
        </w:rPr>
      </w:pPr>
    </w:p>
    <w:p w14:paraId="5E5B9278" w14:textId="1455357F" w:rsidR="00E378B9" w:rsidRDefault="00E378B9" w:rsidP="003041E6">
      <w:pPr>
        <w:suppressAutoHyphens/>
        <w:spacing w:after="0" w:line="240" w:lineRule="auto"/>
        <w:rPr>
          <w:rFonts w:ascii="Times New Roman" w:hAnsi="Times New Roman"/>
          <w:b/>
          <w:sz w:val="21"/>
          <w:szCs w:val="21"/>
          <w:lang w:eastAsia="ar-SA"/>
        </w:rPr>
      </w:pPr>
    </w:p>
    <w:p w14:paraId="02C4A198" w14:textId="77777777" w:rsidR="00C53E62" w:rsidRPr="00DD045F" w:rsidRDefault="00C53E62">
      <w:pPr>
        <w:pStyle w:val="ae"/>
        <w:spacing w:after="0"/>
        <w:ind w:left="1494" w:right="708"/>
        <w:rPr>
          <w:sz w:val="21"/>
          <w:szCs w:val="21"/>
        </w:rPr>
      </w:pPr>
    </w:p>
    <w:sectPr w:rsidR="00C53E62" w:rsidRPr="00DD045F" w:rsidSect="00894CD2">
      <w:headerReference w:type="default" r:id="rId9"/>
      <w:pgSz w:w="11906" w:h="16838"/>
      <w:pgMar w:top="1134" w:right="566" w:bottom="851" w:left="1560" w:header="0" w:footer="0" w:gutter="0"/>
      <w:cols w:space="720"/>
      <w:formProt w:val="0"/>
      <w:titlePg/>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9A0EEE" w14:textId="77777777" w:rsidR="00E64D7E" w:rsidRDefault="00E64D7E">
      <w:pPr>
        <w:spacing w:after="0" w:line="240" w:lineRule="auto"/>
      </w:pPr>
      <w:r>
        <w:separator/>
      </w:r>
    </w:p>
  </w:endnote>
  <w:endnote w:type="continuationSeparator" w:id="0">
    <w:p w14:paraId="71637F9B" w14:textId="77777777" w:rsidR="00E64D7E" w:rsidRDefault="00E64D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rial CYR">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ED12EA" w14:textId="77777777" w:rsidR="00E64D7E" w:rsidRDefault="00E64D7E">
      <w:pPr>
        <w:spacing w:after="0" w:line="240" w:lineRule="auto"/>
      </w:pPr>
      <w:r>
        <w:separator/>
      </w:r>
    </w:p>
  </w:footnote>
  <w:footnote w:type="continuationSeparator" w:id="0">
    <w:p w14:paraId="05D3CA2C" w14:textId="77777777" w:rsidR="00E64D7E" w:rsidRDefault="00E64D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019F47" w14:textId="77777777" w:rsidR="00D31DB7" w:rsidRDefault="00D31DB7">
    <w:pPr>
      <w:pStyle w:val="ac"/>
      <w:jc w:val="center"/>
    </w:pPr>
  </w:p>
  <w:p w14:paraId="30483EFC" w14:textId="77777777" w:rsidR="00D31DB7" w:rsidRDefault="00D31DB7">
    <w:pPr>
      <w:pStyle w:val="ac"/>
      <w:jc w:val="center"/>
    </w:pPr>
  </w:p>
  <w:sdt>
    <w:sdtPr>
      <w:id w:val="-249435590"/>
      <w:docPartObj>
        <w:docPartGallery w:val="Page Numbers (Top of Page)"/>
        <w:docPartUnique/>
      </w:docPartObj>
    </w:sdtPr>
    <w:sdtEndPr/>
    <w:sdtContent>
      <w:p w14:paraId="5EA51B5E" w14:textId="77777777" w:rsidR="00D31DB7" w:rsidRDefault="00D31DB7">
        <w:pPr>
          <w:pStyle w:val="ac"/>
          <w:jc w:val="center"/>
        </w:pPr>
        <w:r>
          <w:fldChar w:fldCharType="begin"/>
        </w:r>
        <w:r>
          <w:instrText>PAGE   \* MERGEFORMAT</w:instrText>
        </w:r>
        <w:r>
          <w:fldChar w:fldCharType="separate"/>
        </w:r>
        <w:r w:rsidR="00C608EA">
          <w:rPr>
            <w:noProof/>
          </w:rPr>
          <w:t>2</w:t>
        </w:r>
        <w:r>
          <w:fldChar w:fldCharType="end"/>
        </w:r>
      </w:p>
    </w:sdtContent>
  </w:sdt>
  <w:p w14:paraId="7F17CC79" w14:textId="77777777" w:rsidR="00D31DB7" w:rsidRDefault="00D31DB7">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E06D88"/>
    <w:multiLevelType w:val="multilevel"/>
    <w:tmpl w:val="84982208"/>
    <w:lvl w:ilvl="0">
      <w:start w:val="1"/>
      <w:numFmt w:val="bullet"/>
      <w:lvlText w:val=""/>
      <w:lvlJc w:val="left"/>
      <w:pPr>
        <w:tabs>
          <w:tab w:val="num" w:pos="360"/>
        </w:tabs>
        <w:ind w:left="360" w:hanging="360"/>
      </w:pPr>
      <w:rPr>
        <w:rFonts w:ascii="Wingdings" w:hAnsi="Wingdings" w:cs="Wingdings" w:hint="default"/>
        <w:b/>
        <w:sz w:val="20"/>
      </w:rPr>
    </w:lvl>
    <w:lvl w:ilvl="1">
      <w:start w:val="1"/>
      <w:numFmt w:val="bullet"/>
      <w:lvlText w:val="o"/>
      <w:lvlJc w:val="left"/>
      <w:pPr>
        <w:tabs>
          <w:tab w:val="num" w:pos="589"/>
        </w:tabs>
        <w:ind w:left="589" w:hanging="360"/>
      </w:pPr>
      <w:rPr>
        <w:rFonts w:ascii="Courier New" w:hAnsi="Courier New" w:cs="Courier New" w:hint="default"/>
      </w:rPr>
    </w:lvl>
    <w:lvl w:ilvl="2">
      <w:start w:val="1"/>
      <w:numFmt w:val="bullet"/>
      <w:lvlText w:val=""/>
      <w:lvlJc w:val="left"/>
      <w:pPr>
        <w:tabs>
          <w:tab w:val="num" w:pos="1309"/>
        </w:tabs>
        <w:ind w:left="1309" w:hanging="360"/>
      </w:pPr>
      <w:rPr>
        <w:rFonts w:ascii="Wingdings" w:hAnsi="Wingdings" w:cs="Wingdings" w:hint="default"/>
      </w:rPr>
    </w:lvl>
    <w:lvl w:ilvl="3">
      <w:start w:val="1"/>
      <w:numFmt w:val="bullet"/>
      <w:lvlText w:val=""/>
      <w:lvlJc w:val="left"/>
      <w:pPr>
        <w:tabs>
          <w:tab w:val="num" w:pos="2029"/>
        </w:tabs>
        <w:ind w:left="2029" w:hanging="360"/>
      </w:pPr>
      <w:rPr>
        <w:rFonts w:ascii="Symbol" w:hAnsi="Symbol" w:cs="Symbol" w:hint="default"/>
      </w:rPr>
    </w:lvl>
    <w:lvl w:ilvl="4">
      <w:start w:val="1"/>
      <w:numFmt w:val="bullet"/>
      <w:lvlText w:val="o"/>
      <w:lvlJc w:val="left"/>
      <w:pPr>
        <w:tabs>
          <w:tab w:val="num" w:pos="2749"/>
        </w:tabs>
        <w:ind w:left="2749" w:hanging="360"/>
      </w:pPr>
      <w:rPr>
        <w:rFonts w:ascii="Courier New" w:hAnsi="Courier New" w:cs="Courier New" w:hint="default"/>
      </w:rPr>
    </w:lvl>
    <w:lvl w:ilvl="5">
      <w:start w:val="1"/>
      <w:numFmt w:val="bullet"/>
      <w:lvlText w:val=""/>
      <w:lvlJc w:val="left"/>
      <w:pPr>
        <w:tabs>
          <w:tab w:val="num" w:pos="3469"/>
        </w:tabs>
        <w:ind w:left="3469" w:hanging="360"/>
      </w:pPr>
      <w:rPr>
        <w:rFonts w:ascii="Wingdings" w:hAnsi="Wingdings" w:cs="Wingdings" w:hint="default"/>
      </w:rPr>
    </w:lvl>
    <w:lvl w:ilvl="6">
      <w:start w:val="1"/>
      <w:numFmt w:val="bullet"/>
      <w:lvlText w:val=""/>
      <w:lvlJc w:val="left"/>
      <w:pPr>
        <w:tabs>
          <w:tab w:val="num" w:pos="4189"/>
        </w:tabs>
        <w:ind w:left="4189" w:hanging="360"/>
      </w:pPr>
      <w:rPr>
        <w:rFonts w:ascii="Symbol" w:hAnsi="Symbol" w:cs="Symbol" w:hint="default"/>
      </w:rPr>
    </w:lvl>
    <w:lvl w:ilvl="7">
      <w:start w:val="1"/>
      <w:numFmt w:val="bullet"/>
      <w:lvlText w:val="o"/>
      <w:lvlJc w:val="left"/>
      <w:pPr>
        <w:tabs>
          <w:tab w:val="num" w:pos="4909"/>
        </w:tabs>
        <w:ind w:left="4909" w:hanging="360"/>
      </w:pPr>
      <w:rPr>
        <w:rFonts w:ascii="Courier New" w:hAnsi="Courier New" w:cs="Courier New" w:hint="default"/>
      </w:rPr>
    </w:lvl>
    <w:lvl w:ilvl="8">
      <w:start w:val="1"/>
      <w:numFmt w:val="bullet"/>
      <w:lvlText w:val=""/>
      <w:lvlJc w:val="left"/>
      <w:pPr>
        <w:tabs>
          <w:tab w:val="num" w:pos="5629"/>
        </w:tabs>
        <w:ind w:left="5629" w:hanging="360"/>
      </w:pPr>
      <w:rPr>
        <w:rFonts w:ascii="Wingdings" w:hAnsi="Wingdings" w:cs="Wingdings" w:hint="default"/>
      </w:rPr>
    </w:lvl>
  </w:abstractNum>
  <w:abstractNum w:abstractNumId="1" w15:restartNumberingAfterBreak="0">
    <w:nsid w:val="3F916686"/>
    <w:multiLevelType w:val="multilevel"/>
    <w:tmpl w:val="CC5ECFB6"/>
    <w:lvl w:ilvl="0">
      <w:start w:val="1"/>
      <w:numFmt w:val="decimal"/>
      <w:lvlText w:val="%1."/>
      <w:lvlJc w:val="left"/>
      <w:pPr>
        <w:ind w:left="900" w:hanging="360"/>
      </w:p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2" w15:restartNumberingAfterBreak="0">
    <w:nsid w:val="57FE06AA"/>
    <w:multiLevelType w:val="hybridMultilevel"/>
    <w:tmpl w:val="0FCC4A14"/>
    <w:lvl w:ilvl="0" w:tplc="0A688E3C">
      <w:start w:val="7"/>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15:restartNumberingAfterBreak="0">
    <w:nsid w:val="584062DE"/>
    <w:multiLevelType w:val="hybridMultilevel"/>
    <w:tmpl w:val="68D2B6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9CC026C"/>
    <w:multiLevelType w:val="multilevel"/>
    <w:tmpl w:val="4288E8B6"/>
    <w:lvl w:ilvl="0">
      <w:start w:val="5"/>
      <w:numFmt w:val="decimal"/>
      <w:lvlText w:val="%1."/>
      <w:lvlJc w:val="left"/>
      <w:pPr>
        <w:ind w:left="540" w:hanging="540"/>
      </w:pPr>
      <w:rPr>
        <w:rFonts w:hint="default"/>
      </w:rPr>
    </w:lvl>
    <w:lvl w:ilvl="1">
      <w:start w:val="1"/>
      <w:numFmt w:val="decimal"/>
      <w:lvlText w:val="%1.%2."/>
      <w:lvlJc w:val="left"/>
      <w:pPr>
        <w:ind w:left="894" w:hanging="54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5" w15:restartNumberingAfterBreak="0">
    <w:nsid w:val="6B626077"/>
    <w:multiLevelType w:val="hybridMultilevel"/>
    <w:tmpl w:val="FB1C169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798659BD"/>
    <w:multiLevelType w:val="hybridMultilevel"/>
    <w:tmpl w:val="2DC40032"/>
    <w:lvl w:ilvl="0" w:tplc="54C451CA">
      <w:start w:val="8"/>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7" w15:restartNumberingAfterBreak="0">
    <w:nsid w:val="7AB015D4"/>
    <w:multiLevelType w:val="multilevel"/>
    <w:tmpl w:val="261A301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 w15:restartNumberingAfterBreak="0">
    <w:nsid w:val="7FEA15DD"/>
    <w:multiLevelType w:val="multilevel"/>
    <w:tmpl w:val="0B9E0088"/>
    <w:lvl w:ilvl="0">
      <w:start w:val="3"/>
      <w:numFmt w:val="decimal"/>
      <w:lvlText w:val="%1."/>
      <w:lvlJc w:val="left"/>
      <w:pPr>
        <w:ind w:left="495" w:hanging="495"/>
      </w:pPr>
      <w:rPr>
        <w:rFonts w:hint="default"/>
      </w:rPr>
    </w:lvl>
    <w:lvl w:ilvl="1">
      <w:start w:val="1"/>
      <w:numFmt w:val="decimal"/>
      <w:lvlText w:val="%1.%2."/>
      <w:lvlJc w:val="left"/>
      <w:pPr>
        <w:ind w:left="849" w:hanging="495"/>
      </w:pPr>
      <w:rPr>
        <w:rFonts w:hint="default"/>
      </w:rPr>
    </w:lvl>
    <w:lvl w:ilvl="2">
      <w:start w:val="3"/>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num w:numId="1" w16cid:durableId="695468045">
    <w:abstractNumId w:val="1"/>
  </w:num>
  <w:num w:numId="2" w16cid:durableId="1895123213">
    <w:abstractNumId w:val="0"/>
  </w:num>
  <w:num w:numId="3" w16cid:durableId="88893110">
    <w:abstractNumId w:val="7"/>
  </w:num>
  <w:num w:numId="4" w16cid:durableId="1100612622">
    <w:abstractNumId w:val="6"/>
  </w:num>
  <w:num w:numId="5" w16cid:durableId="98571167">
    <w:abstractNumId w:val="4"/>
  </w:num>
  <w:num w:numId="6" w16cid:durableId="991906918">
    <w:abstractNumId w:val="8"/>
  </w:num>
  <w:num w:numId="7" w16cid:durableId="1873181917">
    <w:abstractNumId w:val="3"/>
  </w:num>
  <w:num w:numId="8" w16cid:durableId="66615414">
    <w:abstractNumId w:val="5"/>
  </w:num>
  <w:num w:numId="9" w16cid:durableId="19406778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3E62"/>
    <w:rsid w:val="00003A90"/>
    <w:rsid w:val="00004E50"/>
    <w:rsid w:val="000077A5"/>
    <w:rsid w:val="0000797B"/>
    <w:rsid w:val="0001074C"/>
    <w:rsid w:val="00010854"/>
    <w:rsid w:val="000122AB"/>
    <w:rsid w:val="00012775"/>
    <w:rsid w:val="00021ECA"/>
    <w:rsid w:val="00021F7C"/>
    <w:rsid w:val="000236FE"/>
    <w:rsid w:val="00023A8F"/>
    <w:rsid w:val="00023FFF"/>
    <w:rsid w:val="00025403"/>
    <w:rsid w:val="000322F7"/>
    <w:rsid w:val="00036AF1"/>
    <w:rsid w:val="00041A95"/>
    <w:rsid w:val="000441A0"/>
    <w:rsid w:val="000445B1"/>
    <w:rsid w:val="00045F94"/>
    <w:rsid w:val="00046096"/>
    <w:rsid w:val="00047A3D"/>
    <w:rsid w:val="000500F3"/>
    <w:rsid w:val="000521E6"/>
    <w:rsid w:val="000533A5"/>
    <w:rsid w:val="00057397"/>
    <w:rsid w:val="00060140"/>
    <w:rsid w:val="00061EFD"/>
    <w:rsid w:val="00064B26"/>
    <w:rsid w:val="00070D94"/>
    <w:rsid w:val="00073F56"/>
    <w:rsid w:val="00075255"/>
    <w:rsid w:val="000811FF"/>
    <w:rsid w:val="00081915"/>
    <w:rsid w:val="00082A8A"/>
    <w:rsid w:val="00092B4C"/>
    <w:rsid w:val="00092E7C"/>
    <w:rsid w:val="000940A6"/>
    <w:rsid w:val="000945F1"/>
    <w:rsid w:val="00094AFF"/>
    <w:rsid w:val="000A53C5"/>
    <w:rsid w:val="000A614E"/>
    <w:rsid w:val="000B5BB0"/>
    <w:rsid w:val="000B5E41"/>
    <w:rsid w:val="000B61BB"/>
    <w:rsid w:val="000C226A"/>
    <w:rsid w:val="000C71D9"/>
    <w:rsid w:val="000C7D15"/>
    <w:rsid w:val="000D2D2C"/>
    <w:rsid w:val="000D5927"/>
    <w:rsid w:val="000D5ADE"/>
    <w:rsid w:val="000E1E4A"/>
    <w:rsid w:val="000E32C7"/>
    <w:rsid w:val="000E3748"/>
    <w:rsid w:val="000E3B06"/>
    <w:rsid w:val="000E44C6"/>
    <w:rsid w:val="000E5AE2"/>
    <w:rsid w:val="000F0996"/>
    <w:rsid w:val="000F1F2E"/>
    <w:rsid w:val="000F4475"/>
    <w:rsid w:val="000F4902"/>
    <w:rsid w:val="000F4A57"/>
    <w:rsid w:val="000F6BAF"/>
    <w:rsid w:val="000F7C31"/>
    <w:rsid w:val="0010063D"/>
    <w:rsid w:val="00100EBF"/>
    <w:rsid w:val="001050FF"/>
    <w:rsid w:val="0011022E"/>
    <w:rsid w:val="00113673"/>
    <w:rsid w:val="00117394"/>
    <w:rsid w:val="00117C87"/>
    <w:rsid w:val="00117FC2"/>
    <w:rsid w:val="00120467"/>
    <w:rsid w:val="001272BC"/>
    <w:rsid w:val="00130BF5"/>
    <w:rsid w:val="00132F5F"/>
    <w:rsid w:val="00133FE3"/>
    <w:rsid w:val="00134B3E"/>
    <w:rsid w:val="00137A6D"/>
    <w:rsid w:val="00142B2E"/>
    <w:rsid w:val="00143EAB"/>
    <w:rsid w:val="001452FE"/>
    <w:rsid w:val="0014702E"/>
    <w:rsid w:val="001513AC"/>
    <w:rsid w:val="001533CE"/>
    <w:rsid w:val="001550BF"/>
    <w:rsid w:val="00156753"/>
    <w:rsid w:val="00161DE5"/>
    <w:rsid w:val="0016693C"/>
    <w:rsid w:val="00167018"/>
    <w:rsid w:val="00167DC0"/>
    <w:rsid w:val="0017189E"/>
    <w:rsid w:val="00173B10"/>
    <w:rsid w:val="00175C4E"/>
    <w:rsid w:val="001773B4"/>
    <w:rsid w:val="00183069"/>
    <w:rsid w:val="00184219"/>
    <w:rsid w:val="00190D1F"/>
    <w:rsid w:val="00193D62"/>
    <w:rsid w:val="00195B73"/>
    <w:rsid w:val="001A3D29"/>
    <w:rsid w:val="001A633B"/>
    <w:rsid w:val="001B194A"/>
    <w:rsid w:val="001B2497"/>
    <w:rsid w:val="001B3129"/>
    <w:rsid w:val="001B5CB2"/>
    <w:rsid w:val="001B71B2"/>
    <w:rsid w:val="001C1B46"/>
    <w:rsid w:val="001C268B"/>
    <w:rsid w:val="001C2DC8"/>
    <w:rsid w:val="001D317C"/>
    <w:rsid w:val="001D45B5"/>
    <w:rsid w:val="001D5057"/>
    <w:rsid w:val="001E0291"/>
    <w:rsid w:val="001E0574"/>
    <w:rsid w:val="001E7C58"/>
    <w:rsid w:val="001F3926"/>
    <w:rsid w:val="001F473E"/>
    <w:rsid w:val="001F4AAA"/>
    <w:rsid w:val="001F4F0B"/>
    <w:rsid w:val="001F60DC"/>
    <w:rsid w:val="001F6672"/>
    <w:rsid w:val="001F7079"/>
    <w:rsid w:val="001F7391"/>
    <w:rsid w:val="001F798F"/>
    <w:rsid w:val="0020012A"/>
    <w:rsid w:val="00200934"/>
    <w:rsid w:val="002016FC"/>
    <w:rsid w:val="00202D50"/>
    <w:rsid w:val="00203348"/>
    <w:rsid w:val="002048E2"/>
    <w:rsid w:val="0021149B"/>
    <w:rsid w:val="00212090"/>
    <w:rsid w:val="00212232"/>
    <w:rsid w:val="002141A7"/>
    <w:rsid w:val="00215EA6"/>
    <w:rsid w:val="0021725A"/>
    <w:rsid w:val="002174DC"/>
    <w:rsid w:val="00217B72"/>
    <w:rsid w:val="00217FF8"/>
    <w:rsid w:val="00221CB7"/>
    <w:rsid w:val="00224035"/>
    <w:rsid w:val="002245B2"/>
    <w:rsid w:val="00225F64"/>
    <w:rsid w:val="00230C32"/>
    <w:rsid w:val="00231003"/>
    <w:rsid w:val="00232018"/>
    <w:rsid w:val="002352D7"/>
    <w:rsid w:val="00237476"/>
    <w:rsid w:val="00237A54"/>
    <w:rsid w:val="00245FF5"/>
    <w:rsid w:val="002469E1"/>
    <w:rsid w:val="00247630"/>
    <w:rsid w:val="0025085A"/>
    <w:rsid w:val="0025097F"/>
    <w:rsid w:val="002513E0"/>
    <w:rsid w:val="002563CA"/>
    <w:rsid w:val="0025741C"/>
    <w:rsid w:val="00264BEA"/>
    <w:rsid w:val="002714AC"/>
    <w:rsid w:val="0028110F"/>
    <w:rsid w:val="002813DF"/>
    <w:rsid w:val="00282BCA"/>
    <w:rsid w:val="002850C3"/>
    <w:rsid w:val="002854D2"/>
    <w:rsid w:val="00285B05"/>
    <w:rsid w:val="0028792B"/>
    <w:rsid w:val="00287C34"/>
    <w:rsid w:val="002914DD"/>
    <w:rsid w:val="002921EF"/>
    <w:rsid w:val="00295CA0"/>
    <w:rsid w:val="00296093"/>
    <w:rsid w:val="002A0550"/>
    <w:rsid w:val="002A2E04"/>
    <w:rsid w:val="002A3053"/>
    <w:rsid w:val="002A386B"/>
    <w:rsid w:val="002A75ED"/>
    <w:rsid w:val="002A7C5B"/>
    <w:rsid w:val="002A7C7D"/>
    <w:rsid w:val="002B02DA"/>
    <w:rsid w:val="002B209C"/>
    <w:rsid w:val="002B3176"/>
    <w:rsid w:val="002B4391"/>
    <w:rsid w:val="002B4EF9"/>
    <w:rsid w:val="002B6ABF"/>
    <w:rsid w:val="002C184E"/>
    <w:rsid w:val="002C6645"/>
    <w:rsid w:val="002D29B9"/>
    <w:rsid w:val="002D50A5"/>
    <w:rsid w:val="002E0F2A"/>
    <w:rsid w:val="002E2384"/>
    <w:rsid w:val="002E2D4B"/>
    <w:rsid w:val="002E4CE0"/>
    <w:rsid w:val="002E633B"/>
    <w:rsid w:val="002F1437"/>
    <w:rsid w:val="002F262B"/>
    <w:rsid w:val="002F6091"/>
    <w:rsid w:val="002F6ECB"/>
    <w:rsid w:val="00302276"/>
    <w:rsid w:val="003028B5"/>
    <w:rsid w:val="00303120"/>
    <w:rsid w:val="003041E6"/>
    <w:rsid w:val="0031065C"/>
    <w:rsid w:val="0031095E"/>
    <w:rsid w:val="003141CA"/>
    <w:rsid w:val="003164C3"/>
    <w:rsid w:val="00317C92"/>
    <w:rsid w:val="00322BA8"/>
    <w:rsid w:val="00322BD5"/>
    <w:rsid w:val="0032400C"/>
    <w:rsid w:val="00326153"/>
    <w:rsid w:val="00327DB2"/>
    <w:rsid w:val="00332AAB"/>
    <w:rsid w:val="0033311B"/>
    <w:rsid w:val="00334214"/>
    <w:rsid w:val="003413E4"/>
    <w:rsid w:val="00341722"/>
    <w:rsid w:val="003446AE"/>
    <w:rsid w:val="00347352"/>
    <w:rsid w:val="00347DF8"/>
    <w:rsid w:val="00350010"/>
    <w:rsid w:val="00350321"/>
    <w:rsid w:val="00350D3A"/>
    <w:rsid w:val="0035232B"/>
    <w:rsid w:val="00354EA1"/>
    <w:rsid w:val="00360B02"/>
    <w:rsid w:val="003611C4"/>
    <w:rsid w:val="00364702"/>
    <w:rsid w:val="00366884"/>
    <w:rsid w:val="003711D0"/>
    <w:rsid w:val="00371A25"/>
    <w:rsid w:val="00372BEE"/>
    <w:rsid w:val="003762CB"/>
    <w:rsid w:val="00383734"/>
    <w:rsid w:val="0038496B"/>
    <w:rsid w:val="00385ED5"/>
    <w:rsid w:val="00386FA4"/>
    <w:rsid w:val="00387DFF"/>
    <w:rsid w:val="00391B37"/>
    <w:rsid w:val="00393286"/>
    <w:rsid w:val="00394F85"/>
    <w:rsid w:val="003950F7"/>
    <w:rsid w:val="00395AF4"/>
    <w:rsid w:val="0039684D"/>
    <w:rsid w:val="003A2C99"/>
    <w:rsid w:val="003A2CCE"/>
    <w:rsid w:val="003A3557"/>
    <w:rsid w:val="003A3662"/>
    <w:rsid w:val="003A5609"/>
    <w:rsid w:val="003A70AF"/>
    <w:rsid w:val="003A7ADB"/>
    <w:rsid w:val="003B0EB9"/>
    <w:rsid w:val="003B6DD3"/>
    <w:rsid w:val="003B70BB"/>
    <w:rsid w:val="003C3B4E"/>
    <w:rsid w:val="003C3BD9"/>
    <w:rsid w:val="003C3E89"/>
    <w:rsid w:val="003C4E75"/>
    <w:rsid w:val="003C5460"/>
    <w:rsid w:val="003C755B"/>
    <w:rsid w:val="003D10B6"/>
    <w:rsid w:val="003D1E57"/>
    <w:rsid w:val="003D4016"/>
    <w:rsid w:val="003D44F4"/>
    <w:rsid w:val="003D51F3"/>
    <w:rsid w:val="003D6B37"/>
    <w:rsid w:val="003F4564"/>
    <w:rsid w:val="003F491A"/>
    <w:rsid w:val="003F5DDA"/>
    <w:rsid w:val="003F6C16"/>
    <w:rsid w:val="003F7926"/>
    <w:rsid w:val="00401EE4"/>
    <w:rsid w:val="0040594F"/>
    <w:rsid w:val="004060E7"/>
    <w:rsid w:val="004065A2"/>
    <w:rsid w:val="0040675C"/>
    <w:rsid w:val="00407253"/>
    <w:rsid w:val="00407719"/>
    <w:rsid w:val="00407BAF"/>
    <w:rsid w:val="0041182E"/>
    <w:rsid w:val="00412F29"/>
    <w:rsid w:val="00420175"/>
    <w:rsid w:val="00420DF7"/>
    <w:rsid w:val="00425E61"/>
    <w:rsid w:val="004276A1"/>
    <w:rsid w:val="004314DA"/>
    <w:rsid w:val="00437743"/>
    <w:rsid w:val="0044221E"/>
    <w:rsid w:val="004426F0"/>
    <w:rsid w:val="00442926"/>
    <w:rsid w:val="00447F27"/>
    <w:rsid w:val="0045104E"/>
    <w:rsid w:val="004516FF"/>
    <w:rsid w:val="00452723"/>
    <w:rsid w:val="00460FCD"/>
    <w:rsid w:val="00461F56"/>
    <w:rsid w:val="00467AEA"/>
    <w:rsid w:val="004744CF"/>
    <w:rsid w:val="00474E21"/>
    <w:rsid w:val="004831E4"/>
    <w:rsid w:val="004838F6"/>
    <w:rsid w:val="00484DB8"/>
    <w:rsid w:val="00486C78"/>
    <w:rsid w:val="00494361"/>
    <w:rsid w:val="00494999"/>
    <w:rsid w:val="00495E32"/>
    <w:rsid w:val="004968EE"/>
    <w:rsid w:val="004A0600"/>
    <w:rsid w:val="004A158D"/>
    <w:rsid w:val="004A2646"/>
    <w:rsid w:val="004A3CC6"/>
    <w:rsid w:val="004A5CFD"/>
    <w:rsid w:val="004A5F9B"/>
    <w:rsid w:val="004C0CAD"/>
    <w:rsid w:val="004C2882"/>
    <w:rsid w:val="004C4C96"/>
    <w:rsid w:val="004C6627"/>
    <w:rsid w:val="004C6982"/>
    <w:rsid w:val="004C732E"/>
    <w:rsid w:val="004C7CBA"/>
    <w:rsid w:val="004C7DF0"/>
    <w:rsid w:val="004D2A99"/>
    <w:rsid w:val="004D5C96"/>
    <w:rsid w:val="004D7573"/>
    <w:rsid w:val="004E2677"/>
    <w:rsid w:val="004E3B42"/>
    <w:rsid w:val="004F1459"/>
    <w:rsid w:val="004F166D"/>
    <w:rsid w:val="004F316C"/>
    <w:rsid w:val="004F6CA2"/>
    <w:rsid w:val="004F6D6B"/>
    <w:rsid w:val="0050038E"/>
    <w:rsid w:val="0050126A"/>
    <w:rsid w:val="00501A58"/>
    <w:rsid w:val="00512D53"/>
    <w:rsid w:val="00513EBE"/>
    <w:rsid w:val="00514C9B"/>
    <w:rsid w:val="005156D8"/>
    <w:rsid w:val="00517CD5"/>
    <w:rsid w:val="00522035"/>
    <w:rsid w:val="005224A3"/>
    <w:rsid w:val="00523581"/>
    <w:rsid w:val="00524572"/>
    <w:rsid w:val="005250C1"/>
    <w:rsid w:val="00537803"/>
    <w:rsid w:val="00545AB8"/>
    <w:rsid w:val="00546F1A"/>
    <w:rsid w:val="00552623"/>
    <w:rsid w:val="00553F29"/>
    <w:rsid w:val="00556D46"/>
    <w:rsid w:val="00562351"/>
    <w:rsid w:val="00562397"/>
    <w:rsid w:val="005638F1"/>
    <w:rsid w:val="00564BE7"/>
    <w:rsid w:val="00564E6A"/>
    <w:rsid w:val="00565205"/>
    <w:rsid w:val="00571728"/>
    <w:rsid w:val="005731AD"/>
    <w:rsid w:val="00573F23"/>
    <w:rsid w:val="0057653D"/>
    <w:rsid w:val="00576F0E"/>
    <w:rsid w:val="005776C5"/>
    <w:rsid w:val="00577E46"/>
    <w:rsid w:val="005826DE"/>
    <w:rsid w:val="00585D0A"/>
    <w:rsid w:val="005867C1"/>
    <w:rsid w:val="0058696F"/>
    <w:rsid w:val="005871C5"/>
    <w:rsid w:val="00590BE5"/>
    <w:rsid w:val="00591F9D"/>
    <w:rsid w:val="00592BE4"/>
    <w:rsid w:val="005930F8"/>
    <w:rsid w:val="00593146"/>
    <w:rsid w:val="00593606"/>
    <w:rsid w:val="00597DE1"/>
    <w:rsid w:val="005A22B3"/>
    <w:rsid w:val="005A3642"/>
    <w:rsid w:val="005A5A60"/>
    <w:rsid w:val="005B0EC4"/>
    <w:rsid w:val="005C0EFF"/>
    <w:rsid w:val="005C208D"/>
    <w:rsid w:val="005C2CA8"/>
    <w:rsid w:val="005C34BC"/>
    <w:rsid w:val="005C387A"/>
    <w:rsid w:val="005C615E"/>
    <w:rsid w:val="005C6C80"/>
    <w:rsid w:val="005C7C98"/>
    <w:rsid w:val="005D1E3D"/>
    <w:rsid w:val="005D3558"/>
    <w:rsid w:val="005D3A7B"/>
    <w:rsid w:val="005D5127"/>
    <w:rsid w:val="005D6D7E"/>
    <w:rsid w:val="005E0B79"/>
    <w:rsid w:val="005E18E4"/>
    <w:rsid w:val="005E67F8"/>
    <w:rsid w:val="005F23AB"/>
    <w:rsid w:val="005F5700"/>
    <w:rsid w:val="005F6634"/>
    <w:rsid w:val="005F7507"/>
    <w:rsid w:val="006013B0"/>
    <w:rsid w:val="00602381"/>
    <w:rsid w:val="006049F3"/>
    <w:rsid w:val="00606F28"/>
    <w:rsid w:val="00607DB1"/>
    <w:rsid w:val="00607F8E"/>
    <w:rsid w:val="00610F05"/>
    <w:rsid w:val="00611E80"/>
    <w:rsid w:val="00612236"/>
    <w:rsid w:val="00613239"/>
    <w:rsid w:val="0061466A"/>
    <w:rsid w:val="00614D8B"/>
    <w:rsid w:val="0062002A"/>
    <w:rsid w:val="006229F1"/>
    <w:rsid w:val="006345EF"/>
    <w:rsid w:val="00642983"/>
    <w:rsid w:val="00642CA9"/>
    <w:rsid w:val="006433FC"/>
    <w:rsid w:val="006445C7"/>
    <w:rsid w:val="006461C8"/>
    <w:rsid w:val="00647358"/>
    <w:rsid w:val="00647416"/>
    <w:rsid w:val="0065073F"/>
    <w:rsid w:val="00652414"/>
    <w:rsid w:val="00652B33"/>
    <w:rsid w:val="00652FD0"/>
    <w:rsid w:val="00655A1C"/>
    <w:rsid w:val="00656C68"/>
    <w:rsid w:val="00662F80"/>
    <w:rsid w:val="00663CC9"/>
    <w:rsid w:val="006657CB"/>
    <w:rsid w:val="00670580"/>
    <w:rsid w:val="006706CE"/>
    <w:rsid w:val="0067138B"/>
    <w:rsid w:val="00672216"/>
    <w:rsid w:val="00673F31"/>
    <w:rsid w:val="00674018"/>
    <w:rsid w:val="0067487C"/>
    <w:rsid w:val="006758A1"/>
    <w:rsid w:val="0067728D"/>
    <w:rsid w:val="0068250A"/>
    <w:rsid w:val="00684F99"/>
    <w:rsid w:val="00687AE5"/>
    <w:rsid w:val="0069023C"/>
    <w:rsid w:val="0069235C"/>
    <w:rsid w:val="00692717"/>
    <w:rsid w:val="00696529"/>
    <w:rsid w:val="006A3B7E"/>
    <w:rsid w:val="006A40A5"/>
    <w:rsid w:val="006A51BB"/>
    <w:rsid w:val="006A7594"/>
    <w:rsid w:val="006B0DC0"/>
    <w:rsid w:val="006B2B36"/>
    <w:rsid w:val="006B3BD8"/>
    <w:rsid w:val="006B5814"/>
    <w:rsid w:val="006B67A6"/>
    <w:rsid w:val="006C23C8"/>
    <w:rsid w:val="006C306C"/>
    <w:rsid w:val="006C33D3"/>
    <w:rsid w:val="006C481E"/>
    <w:rsid w:val="006C7238"/>
    <w:rsid w:val="006C7855"/>
    <w:rsid w:val="006D08C6"/>
    <w:rsid w:val="006D17A4"/>
    <w:rsid w:val="006D2586"/>
    <w:rsid w:val="006D458D"/>
    <w:rsid w:val="006D7851"/>
    <w:rsid w:val="006E2637"/>
    <w:rsid w:val="006E4347"/>
    <w:rsid w:val="006E5B5C"/>
    <w:rsid w:val="006E7810"/>
    <w:rsid w:val="006F0713"/>
    <w:rsid w:val="006F3DF8"/>
    <w:rsid w:val="006F5184"/>
    <w:rsid w:val="006F5240"/>
    <w:rsid w:val="006F7728"/>
    <w:rsid w:val="006F7D95"/>
    <w:rsid w:val="00700530"/>
    <w:rsid w:val="00701325"/>
    <w:rsid w:val="00702F03"/>
    <w:rsid w:val="00705CD1"/>
    <w:rsid w:val="00706422"/>
    <w:rsid w:val="00706D95"/>
    <w:rsid w:val="00710B73"/>
    <w:rsid w:val="0071310E"/>
    <w:rsid w:val="007202FC"/>
    <w:rsid w:val="00722411"/>
    <w:rsid w:val="007255DD"/>
    <w:rsid w:val="00725FD9"/>
    <w:rsid w:val="0073053C"/>
    <w:rsid w:val="007442BE"/>
    <w:rsid w:val="007500AD"/>
    <w:rsid w:val="007517AB"/>
    <w:rsid w:val="007539BF"/>
    <w:rsid w:val="00754373"/>
    <w:rsid w:val="0075556A"/>
    <w:rsid w:val="007556FE"/>
    <w:rsid w:val="007565D5"/>
    <w:rsid w:val="00756FDD"/>
    <w:rsid w:val="007653D7"/>
    <w:rsid w:val="00772343"/>
    <w:rsid w:val="007724A9"/>
    <w:rsid w:val="007741F3"/>
    <w:rsid w:val="007757BF"/>
    <w:rsid w:val="0077621B"/>
    <w:rsid w:val="00776390"/>
    <w:rsid w:val="00777902"/>
    <w:rsid w:val="0078356C"/>
    <w:rsid w:val="00787462"/>
    <w:rsid w:val="007879C3"/>
    <w:rsid w:val="007973E6"/>
    <w:rsid w:val="007A07F1"/>
    <w:rsid w:val="007A47FF"/>
    <w:rsid w:val="007A54F1"/>
    <w:rsid w:val="007A7557"/>
    <w:rsid w:val="007C0990"/>
    <w:rsid w:val="007C1CE3"/>
    <w:rsid w:val="007C2B62"/>
    <w:rsid w:val="007C2CE3"/>
    <w:rsid w:val="007C3638"/>
    <w:rsid w:val="007C4733"/>
    <w:rsid w:val="007C4844"/>
    <w:rsid w:val="007D129B"/>
    <w:rsid w:val="007D2247"/>
    <w:rsid w:val="007D2D54"/>
    <w:rsid w:val="007D4160"/>
    <w:rsid w:val="007D5365"/>
    <w:rsid w:val="007D56D9"/>
    <w:rsid w:val="007D57CC"/>
    <w:rsid w:val="007D5F1F"/>
    <w:rsid w:val="007D7D34"/>
    <w:rsid w:val="007E0958"/>
    <w:rsid w:val="007E3B97"/>
    <w:rsid w:val="007E47B9"/>
    <w:rsid w:val="007E5B05"/>
    <w:rsid w:val="007E5B6B"/>
    <w:rsid w:val="007E6257"/>
    <w:rsid w:val="007E6473"/>
    <w:rsid w:val="007F024B"/>
    <w:rsid w:val="007F692D"/>
    <w:rsid w:val="00802978"/>
    <w:rsid w:val="008059FA"/>
    <w:rsid w:val="00805C6C"/>
    <w:rsid w:val="00805C6F"/>
    <w:rsid w:val="0080674B"/>
    <w:rsid w:val="00806D26"/>
    <w:rsid w:val="00813756"/>
    <w:rsid w:val="00813E50"/>
    <w:rsid w:val="00823BFB"/>
    <w:rsid w:val="008267D0"/>
    <w:rsid w:val="00830975"/>
    <w:rsid w:val="008329F5"/>
    <w:rsid w:val="00834D7A"/>
    <w:rsid w:val="008376CF"/>
    <w:rsid w:val="00841205"/>
    <w:rsid w:val="0084134F"/>
    <w:rsid w:val="00842BC7"/>
    <w:rsid w:val="008462E7"/>
    <w:rsid w:val="0085368F"/>
    <w:rsid w:val="00856BD1"/>
    <w:rsid w:val="008570B1"/>
    <w:rsid w:val="00863A03"/>
    <w:rsid w:val="008653EE"/>
    <w:rsid w:val="008664E5"/>
    <w:rsid w:val="00866B69"/>
    <w:rsid w:val="00870FA9"/>
    <w:rsid w:val="00872159"/>
    <w:rsid w:val="0087344C"/>
    <w:rsid w:val="00875397"/>
    <w:rsid w:val="00877B9C"/>
    <w:rsid w:val="00880D09"/>
    <w:rsid w:val="0088127F"/>
    <w:rsid w:val="00884E1D"/>
    <w:rsid w:val="00890F6C"/>
    <w:rsid w:val="00892EAF"/>
    <w:rsid w:val="00894CD2"/>
    <w:rsid w:val="00895939"/>
    <w:rsid w:val="008969AC"/>
    <w:rsid w:val="00896A17"/>
    <w:rsid w:val="00896DA0"/>
    <w:rsid w:val="008A2AFD"/>
    <w:rsid w:val="008A72DF"/>
    <w:rsid w:val="008B1122"/>
    <w:rsid w:val="008B12E2"/>
    <w:rsid w:val="008B2479"/>
    <w:rsid w:val="008B2862"/>
    <w:rsid w:val="008B49FD"/>
    <w:rsid w:val="008B69AE"/>
    <w:rsid w:val="008B7E57"/>
    <w:rsid w:val="008C09F4"/>
    <w:rsid w:val="008C4A40"/>
    <w:rsid w:val="008C58D6"/>
    <w:rsid w:val="008C63C7"/>
    <w:rsid w:val="008D4F0C"/>
    <w:rsid w:val="008E142F"/>
    <w:rsid w:val="008E1A73"/>
    <w:rsid w:val="008E1E22"/>
    <w:rsid w:val="008E2154"/>
    <w:rsid w:val="008E3129"/>
    <w:rsid w:val="008E618B"/>
    <w:rsid w:val="008F07E4"/>
    <w:rsid w:val="008F369B"/>
    <w:rsid w:val="00905F11"/>
    <w:rsid w:val="009063DF"/>
    <w:rsid w:val="00907C1C"/>
    <w:rsid w:val="00910F02"/>
    <w:rsid w:val="0091437C"/>
    <w:rsid w:val="00917172"/>
    <w:rsid w:val="009171D1"/>
    <w:rsid w:val="00917572"/>
    <w:rsid w:val="009319E8"/>
    <w:rsid w:val="00932F9F"/>
    <w:rsid w:val="00934AB9"/>
    <w:rsid w:val="0094153A"/>
    <w:rsid w:val="00943734"/>
    <w:rsid w:val="009439AB"/>
    <w:rsid w:val="0094611A"/>
    <w:rsid w:val="00954029"/>
    <w:rsid w:val="009544BB"/>
    <w:rsid w:val="00962D31"/>
    <w:rsid w:val="0096671D"/>
    <w:rsid w:val="00966CBA"/>
    <w:rsid w:val="00967A23"/>
    <w:rsid w:val="00971080"/>
    <w:rsid w:val="009715C7"/>
    <w:rsid w:val="0097169D"/>
    <w:rsid w:val="00971CBF"/>
    <w:rsid w:val="00973E9F"/>
    <w:rsid w:val="00974234"/>
    <w:rsid w:val="00974A51"/>
    <w:rsid w:val="00974D2B"/>
    <w:rsid w:val="00990EB4"/>
    <w:rsid w:val="00991CD7"/>
    <w:rsid w:val="009963F2"/>
    <w:rsid w:val="009A1779"/>
    <w:rsid w:val="009A2FD0"/>
    <w:rsid w:val="009A4733"/>
    <w:rsid w:val="009A6A39"/>
    <w:rsid w:val="009A725D"/>
    <w:rsid w:val="009B5FF9"/>
    <w:rsid w:val="009B775B"/>
    <w:rsid w:val="009C01B7"/>
    <w:rsid w:val="009C6AAA"/>
    <w:rsid w:val="009D2D54"/>
    <w:rsid w:val="009D38A0"/>
    <w:rsid w:val="009D7284"/>
    <w:rsid w:val="009E2262"/>
    <w:rsid w:val="009E55C3"/>
    <w:rsid w:val="009E667E"/>
    <w:rsid w:val="009E6E8D"/>
    <w:rsid w:val="009F0019"/>
    <w:rsid w:val="009F0C1B"/>
    <w:rsid w:val="009F144C"/>
    <w:rsid w:val="009F7331"/>
    <w:rsid w:val="00A02B38"/>
    <w:rsid w:val="00A02EA1"/>
    <w:rsid w:val="00A0428E"/>
    <w:rsid w:val="00A06F8A"/>
    <w:rsid w:val="00A13AF4"/>
    <w:rsid w:val="00A156EE"/>
    <w:rsid w:val="00A20F57"/>
    <w:rsid w:val="00A210B7"/>
    <w:rsid w:val="00A2462D"/>
    <w:rsid w:val="00A2500C"/>
    <w:rsid w:val="00A27E9C"/>
    <w:rsid w:val="00A309CF"/>
    <w:rsid w:val="00A33944"/>
    <w:rsid w:val="00A345DF"/>
    <w:rsid w:val="00A41778"/>
    <w:rsid w:val="00A418E5"/>
    <w:rsid w:val="00A42387"/>
    <w:rsid w:val="00A43093"/>
    <w:rsid w:val="00A5046E"/>
    <w:rsid w:val="00A50C47"/>
    <w:rsid w:val="00A524D6"/>
    <w:rsid w:val="00A550C0"/>
    <w:rsid w:val="00A660F9"/>
    <w:rsid w:val="00A71AB7"/>
    <w:rsid w:val="00A72359"/>
    <w:rsid w:val="00A74EEA"/>
    <w:rsid w:val="00A763D2"/>
    <w:rsid w:val="00A766BE"/>
    <w:rsid w:val="00A77424"/>
    <w:rsid w:val="00A77457"/>
    <w:rsid w:val="00A77947"/>
    <w:rsid w:val="00A77A4D"/>
    <w:rsid w:val="00A82D2F"/>
    <w:rsid w:val="00A85914"/>
    <w:rsid w:val="00A90024"/>
    <w:rsid w:val="00AA2EAE"/>
    <w:rsid w:val="00AA3A01"/>
    <w:rsid w:val="00AA4DCC"/>
    <w:rsid w:val="00AA680F"/>
    <w:rsid w:val="00AA7AC8"/>
    <w:rsid w:val="00AA7C35"/>
    <w:rsid w:val="00AB0754"/>
    <w:rsid w:val="00AB279F"/>
    <w:rsid w:val="00AB2D79"/>
    <w:rsid w:val="00AB33F9"/>
    <w:rsid w:val="00AB40CD"/>
    <w:rsid w:val="00AC31E4"/>
    <w:rsid w:val="00AC3340"/>
    <w:rsid w:val="00AC3391"/>
    <w:rsid w:val="00AC661D"/>
    <w:rsid w:val="00AC6DDA"/>
    <w:rsid w:val="00AC7198"/>
    <w:rsid w:val="00AD02A9"/>
    <w:rsid w:val="00AD055C"/>
    <w:rsid w:val="00AD5AFA"/>
    <w:rsid w:val="00AD63CA"/>
    <w:rsid w:val="00AE0AAA"/>
    <w:rsid w:val="00AE56F9"/>
    <w:rsid w:val="00AE5F33"/>
    <w:rsid w:val="00AE6213"/>
    <w:rsid w:val="00AE76F7"/>
    <w:rsid w:val="00AF022A"/>
    <w:rsid w:val="00AF2379"/>
    <w:rsid w:val="00AF76C5"/>
    <w:rsid w:val="00B008E3"/>
    <w:rsid w:val="00B02884"/>
    <w:rsid w:val="00B04131"/>
    <w:rsid w:val="00B11616"/>
    <w:rsid w:val="00B1437C"/>
    <w:rsid w:val="00B15937"/>
    <w:rsid w:val="00B163AA"/>
    <w:rsid w:val="00B229BD"/>
    <w:rsid w:val="00B23EF5"/>
    <w:rsid w:val="00B2614B"/>
    <w:rsid w:val="00B27BC9"/>
    <w:rsid w:val="00B3022E"/>
    <w:rsid w:val="00B30EF6"/>
    <w:rsid w:val="00B30FE6"/>
    <w:rsid w:val="00B31852"/>
    <w:rsid w:val="00B34503"/>
    <w:rsid w:val="00B35DAE"/>
    <w:rsid w:val="00B36D67"/>
    <w:rsid w:val="00B37B55"/>
    <w:rsid w:val="00B42BE5"/>
    <w:rsid w:val="00B42F65"/>
    <w:rsid w:val="00B44186"/>
    <w:rsid w:val="00B44A79"/>
    <w:rsid w:val="00B455B6"/>
    <w:rsid w:val="00B459BB"/>
    <w:rsid w:val="00B465CA"/>
    <w:rsid w:val="00B4660C"/>
    <w:rsid w:val="00B47024"/>
    <w:rsid w:val="00B51D30"/>
    <w:rsid w:val="00B51DCC"/>
    <w:rsid w:val="00B552CA"/>
    <w:rsid w:val="00B5666D"/>
    <w:rsid w:val="00B57CC3"/>
    <w:rsid w:val="00B6089D"/>
    <w:rsid w:val="00B60B8D"/>
    <w:rsid w:val="00B623CB"/>
    <w:rsid w:val="00B65E3B"/>
    <w:rsid w:val="00B7392E"/>
    <w:rsid w:val="00B76886"/>
    <w:rsid w:val="00B829B1"/>
    <w:rsid w:val="00B94A2E"/>
    <w:rsid w:val="00B94FFE"/>
    <w:rsid w:val="00B97485"/>
    <w:rsid w:val="00BA19DE"/>
    <w:rsid w:val="00BA3354"/>
    <w:rsid w:val="00BA3B05"/>
    <w:rsid w:val="00BB010C"/>
    <w:rsid w:val="00BB16CC"/>
    <w:rsid w:val="00BB2054"/>
    <w:rsid w:val="00BB22A8"/>
    <w:rsid w:val="00BB4452"/>
    <w:rsid w:val="00BB57A6"/>
    <w:rsid w:val="00BC0BD5"/>
    <w:rsid w:val="00BC0D97"/>
    <w:rsid w:val="00BC2B5A"/>
    <w:rsid w:val="00BC4A63"/>
    <w:rsid w:val="00BC51C1"/>
    <w:rsid w:val="00BC65EC"/>
    <w:rsid w:val="00BC6A50"/>
    <w:rsid w:val="00BC6D8B"/>
    <w:rsid w:val="00BC6DF9"/>
    <w:rsid w:val="00BD0037"/>
    <w:rsid w:val="00BD07B5"/>
    <w:rsid w:val="00BD2957"/>
    <w:rsid w:val="00BD320F"/>
    <w:rsid w:val="00BD397F"/>
    <w:rsid w:val="00BD7831"/>
    <w:rsid w:val="00BE0B36"/>
    <w:rsid w:val="00BE1293"/>
    <w:rsid w:val="00BE19E9"/>
    <w:rsid w:val="00BE20D2"/>
    <w:rsid w:val="00BE40CB"/>
    <w:rsid w:val="00BF10CA"/>
    <w:rsid w:val="00BF11A6"/>
    <w:rsid w:val="00BF1FB5"/>
    <w:rsid w:val="00BF3218"/>
    <w:rsid w:val="00BF6219"/>
    <w:rsid w:val="00BF721B"/>
    <w:rsid w:val="00BF7CA4"/>
    <w:rsid w:val="00C032E2"/>
    <w:rsid w:val="00C04CF5"/>
    <w:rsid w:val="00C07238"/>
    <w:rsid w:val="00C1153E"/>
    <w:rsid w:val="00C1165D"/>
    <w:rsid w:val="00C14E1A"/>
    <w:rsid w:val="00C17282"/>
    <w:rsid w:val="00C22CC2"/>
    <w:rsid w:val="00C24350"/>
    <w:rsid w:val="00C24E2E"/>
    <w:rsid w:val="00C25CCB"/>
    <w:rsid w:val="00C311E0"/>
    <w:rsid w:val="00C31CF6"/>
    <w:rsid w:val="00C3266B"/>
    <w:rsid w:val="00C330EE"/>
    <w:rsid w:val="00C34A84"/>
    <w:rsid w:val="00C372F5"/>
    <w:rsid w:val="00C37389"/>
    <w:rsid w:val="00C410BC"/>
    <w:rsid w:val="00C43CD9"/>
    <w:rsid w:val="00C4494C"/>
    <w:rsid w:val="00C47DE0"/>
    <w:rsid w:val="00C50427"/>
    <w:rsid w:val="00C51BB6"/>
    <w:rsid w:val="00C528C7"/>
    <w:rsid w:val="00C53311"/>
    <w:rsid w:val="00C53E62"/>
    <w:rsid w:val="00C561AA"/>
    <w:rsid w:val="00C563E1"/>
    <w:rsid w:val="00C608EA"/>
    <w:rsid w:val="00C6144D"/>
    <w:rsid w:val="00C622A4"/>
    <w:rsid w:val="00C659D5"/>
    <w:rsid w:val="00C67DA1"/>
    <w:rsid w:val="00C7561F"/>
    <w:rsid w:val="00C90176"/>
    <w:rsid w:val="00C91821"/>
    <w:rsid w:val="00C92C62"/>
    <w:rsid w:val="00C94282"/>
    <w:rsid w:val="00CA0AD1"/>
    <w:rsid w:val="00CA1511"/>
    <w:rsid w:val="00CA1AF2"/>
    <w:rsid w:val="00CB6309"/>
    <w:rsid w:val="00CC2996"/>
    <w:rsid w:val="00CC5DC5"/>
    <w:rsid w:val="00CC618E"/>
    <w:rsid w:val="00CC7ED3"/>
    <w:rsid w:val="00CD0671"/>
    <w:rsid w:val="00CD1743"/>
    <w:rsid w:val="00CD1F98"/>
    <w:rsid w:val="00CD2E12"/>
    <w:rsid w:val="00CD4C9C"/>
    <w:rsid w:val="00CD65EA"/>
    <w:rsid w:val="00CD6DD2"/>
    <w:rsid w:val="00CD6E80"/>
    <w:rsid w:val="00CD6F53"/>
    <w:rsid w:val="00CD7083"/>
    <w:rsid w:val="00CE243F"/>
    <w:rsid w:val="00CE4FFD"/>
    <w:rsid w:val="00CE7201"/>
    <w:rsid w:val="00CF3038"/>
    <w:rsid w:val="00CF4FF5"/>
    <w:rsid w:val="00CF533F"/>
    <w:rsid w:val="00CF5E1F"/>
    <w:rsid w:val="00CF674C"/>
    <w:rsid w:val="00D01340"/>
    <w:rsid w:val="00D01830"/>
    <w:rsid w:val="00D1177A"/>
    <w:rsid w:val="00D14A4E"/>
    <w:rsid w:val="00D17700"/>
    <w:rsid w:val="00D17728"/>
    <w:rsid w:val="00D2127F"/>
    <w:rsid w:val="00D23C25"/>
    <w:rsid w:val="00D2404C"/>
    <w:rsid w:val="00D25E8F"/>
    <w:rsid w:val="00D2647B"/>
    <w:rsid w:val="00D31DB7"/>
    <w:rsid w:val="00D34436"/>
    <w:rsid w:val="00D35216"/>
    <w:rsid w:val="00D36156"/>
    <w:rsid w:val="00D37E06"/>
    <w:rsid w:val="00D41D75"/>
    <w:rsid w:val="00D42408"/>
    <w:rsid w:val="00D43C83"/>
    <w:rsid w:val="00D512F0"/>
    <w:rsid w:val="00D520B9"/>
    <w:rsid w:val="00D55CA9"/>
    <w:rsid w:val="00D667B4"/>
    <w:rsid w:val="00D66979"/>
    <w:rsid w:val="00D670BD"/>
    <w:rsid w:val="00D706F3"/>
    <w:rsid w:val="00D7509A"/>
    <w:rsid w:val="00D8181B"/>
    <w:rsid w:val="00D83FB6"/>
    <w:rsid w:val="00D841FD"/>
    <w:rsid w:val="00D872BA"/>
    <w:rsid w:val="00D900F1"/>
    <w:rsid w:val="00D91B6F"/>
    <w:rsid w:val="00D91E41"/>
    <w:rsid w:val="00D932AC"/>
    <w:rsid w:val="00D940C5"/>
    <w:rsid w:val="00D94D8A"/>
    <w:rsid w:val="00DA17C3"/>
    <w:rsid w:val="00DA3DC2"/>
    <w:rsid w:val="00DA4E18"/>
    <w:rsid w:val="00DA5397"/>
    <w:rsid w:val="00DA6A55"/>
    <w:rsid w:val="00DA74AD"/>
    <w:rsid w:val="00DB044D"/>
    <w:rsid w:val="00DB0C81"/>
    <w:rsid w:val="00DB4069"/>
    <w:rsid w:val="00DB488D"/>
    <w:rsid w:val="00DB5EE2"/>
    <w:rsid w:val="00DB66F0"/>
    <w:rsid w:val="00DB7414"/>
    <w:rsid w:val="00DC0F8D"/>
    <w:rsid w:val="00DC1759"/>
    <w:rsid w:val="00DC32D8"/>
    <w:rsid w:val="00DC3F31"/>
    <w:rsid w:val="00DC7545"/>
    <w:rsid w:val="00DD045F"/>
    <w:rsid w:val="00DD2F0E"/>
    <w:rsid w:val="00DD3047"/>
    <w:rsid w:val="00DE0FDF"/>
    <w:rsid w:val="00DE1707"/>
    <w:rsid w:val="00DE2260"/>
    <w:rsid w:val="00DE2626"/>
    <w:rsid w:val="00DE4138"/>
    <w:rsid w:val="00DE50F5"/>
    <w:rsid w:val="00DE59C4"/>
    <w:rsid w:val="00DF32A7"/>
    <w:rsid w:val="00DF611F"/>
    <w:rsid w:val="00DF69BB"/>
    <w:rsid w:val="00E0179A"/>
    <w:rsid w:val="00E035EB"/>
    <w:rsid w:val="00E11573"/>
    <w:rsid w:val="00E12EDB"/>
    <w:rsid w:val="00E13E73"/>
    <w:rsid w:val="00E1420F"/>
    <w:rsid w:val="00E17505"/>
    <w:rsid w:val="00E216E3"/>
    <w:rsid w:val="00E229F9"/>
    <w:rsid w:val="00E2574B"/>
    <w:rsid w:val="00E26446"/>
    <w:rsid w:val="00E26B9F"/>
    <w:rsid w:val="00E27503"/>
    <w:rsid w:val="00E378B9"/>
    <w:rsid w:val="00E4129F"/>
    <w:rsid w:val="00E422E9"/>
    <w:rsid w:val="00E4335E"/>
    <w:rsid w:val="00E43F01"/>
    <w:rsid w:val="00E45915"/>
    <w:rsid w:val="00E473A5"/>
    <w:rsid w:val="00E51B98"/>
    <w:rsid w:val="00E55E1A"/>
    <w:rsid w:val="00E57AA8"/>
    <w:rsid w:val="00E607DF"/>
    <w:rsid w:val="00E62840"/>
    <w:rsid w:val="00E64D7E"/>
    <w:rsid w:val="00E64EE1"/>
    <w:rsid w:val="00E7194F"/>
    <w:rsid w:val="00E74ABD"/>
    <w:rsid w:val="00E74F1C"/>
    <w:rsid w:val="00E764E2"/>
    <w:rsid w:val="00E817C3"/>
    <w:rsid w:val="00E8341D"/>
    <w:rsid w:val="00E84124"/>
    <w:rsid w:val="00E87415"/>
    <w:rsid w:val="00E91A48"/>
    <w:rsid w:val="00E92F29"/>
    <w:rsid w:val="00E934C6"/>
    <w:rsid w:val="00E93EB6"/>
    <w:rsid w:val="00E95723"/>
    <w:rsid w:val="00E97DBB"/>
    <w:rsid w:val="00EA20EC"/>
    <w:rsid w:val="00EA4697"/>
    <w:rsid w:val="00EA5437"/>
    <w:rsid w:val="00EA56FA"/>
    <w:rsid w:val="00EA6558"/>
    <w:rsid w:val="00EB0830"/>
    <w:rsid w:val="00EB0DCB"/>
    <w:rsid w:val="00EB1A03"/>
    <w:rsid w:val="00EB2AEF"/>
    <w:rsid w:val="00EB381A"/>
    <w:rsid w:val="00EB3D68"/>
    <w:rsid w:val="00EB4B3B"/>
    <w:rsid w:val="00EB65A6"/>
    <w:rsid w:val="00EB68E0"/>
    <w:rsid w:val="00EC15FC"/>
    <w:rsid w:val="00EC568B"/>
    <w:rsid w:val="00ED3C6D"/>
    <w:rsid w:val="00ED768B"/>
    <w:rsid w:val="00ED77FF"/>
    <w:rsid w:val="00EE01C0"/>
    <w:rsid w:val="00EE089F"/>
    <w:rsid w:val="00EE13E8"/>
    <w:rsid w:val="00EE1FE9"/>
    <w:rsid w:val="00EE3042"/>
    <w:rsid w:val="00EE320A"/>
    <w:rsid w:val="00EE472A"/>
    <w:rsid w:val="00EE57A2"/>
    <w:rsid w:val="00EE5B6B"/>
    <w:rsid w:val="00EE72DF"/>
    <w:rsid w:val="00EF4419"/>
    <w:rsid w:val="00EF6290"/>
    <w:rsid w:val="00F01E52"/>
    <w:rsid w:val="00F01E83"/>
    <w:rsid w:val="00F02EBB"/>
    <w:rsid w:val="00F06F13"/>
    <w:rsid w:val="00F07D15"/>
    <w:rsid w:val="00F13B4C"/>
    <w:rsid w:val="00F15050"/>
    <w:rsid w:val="00F15BAC"/>
    <w:rsid w:val="00F229ED"/>
    <w:rsid w:val="00F24BC9"/>
    <w:rsid w:val="00F25F92"/>
    <w:rsid w:val="00F25FF6"/>
    <w:rsid w:val="00F340AC"/>
    <w:rsid w:val="00F3662D"/>
    <w:rsid w:val="00F36A04"/>
    <w:rsid w:val="00F37899"/>
    <w:rsid w:val="00F44441"/>
    <w:rsid w:val="00F47213"/>
    <w:rsid w:val="00F500DD"/>
    <w:rsid w:val="00F50616"/>
    <w:rsid w:val="00F54C72"/>
    <w:rsid w:val="00F55638"/>
    <w:rsid w:val="00F563E8"/>
    <w:rsid w:val="00F5668D"/>
    <w:rsid w:val="00F6100D"/>
    <w:rsid w:val="00F65483"/>
    <w:rsid w:val="00F662DB"/>
    <w:rsid w:val="00F702F8"/>
    <w:rsid w:val="00F7082E"/>
    <w:rsid w:val="00F737BF"/>
    <w:rsid w:val="00F77732"/>
    <w:rsid w:val="00F80448"/>
    <w:rsid w:val="00F81632"/>
    <w:rsid w:val="00F84584"/>
    <w:rsid w:val="00F86025"/>
    <w:rsid w:val="00F91602"/>
    <w:rsid w:val="00F92149"/>
    <w:rsid w:val="00F922C3"/>
    <w:rsid w:val="00F924E2"/>
    <w:rsid w:val="00F93EA9"/>
    <w:rsid w:val="00F96AFF"/>
    <w:rsid w:val="00F97480"/>
    <w:rsid w:val="00FA0986"/>
    <w:rsid w:val="00FA3B2E"/>
    <w:rsid w:val="00FA4CE3"/>
    <w:rsid w:val="00FA65B3"/>
    <w:rsid w:val="00FB2B78"/>
    <w:rsid w:val="00FB33AB"/>
    <w:rsid w:val="00FB4EE5"/>
    <w:rsid w:val="00FB6677"/>
    <w:rsid w:val="00FB7112"/>
    <w:rsid w:val="00FC3514"/>
    <w:rsid w:val="00FC4ADB"/>
    <w:rsid w:val="00FC52EA"/>
    <w:rsid w:val="00FC6186"/>
    <w:rsid w:val="00FC6EB2"/>
    <w:rsid w:val="00FD1FE3"/>
    <w:rsid w:val="00FD4C94"/>
    <w:rsid w:val="00FD55A9"/>
    <w:rsid w:val="00FE611F"/>
    <w:rsid w:val="00FF1745"/>
    <w:rsid w:val="00FF215C"/>
    <w:rsid w:val="00FF40E4"/>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53BAA1"/>
  <w15:docId w15:val="{8D6D0BB0-51BE-49FD-8D35-A963E0C58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64F8F"/>
    <w:pPr>
      <w:spacing w:after="200" w:line="276" w:lineRule="auto"/>
    </w:pPr>
    <w:rPr>
      <w:rFonts w:eastAsia="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basedOn w:val="a0"/>
    <w:uiPriority w:val="99"/>
    <w:qFormat/>
    <w:rsid w:val="00F743C5"/>
  </w:style>
  <w:style w:type="character" w:customStyle="1" w:styleId="a4">
    <w:name w:val="Нижний колонтитул Знак"/>
    <w:basedOn w:val="a0"/>
    <w:uiPriority w:val="99"/>
    <w:qFormat/>
    <w:rsid w:val="00F743C5"/>
  </w:style>
  <w:style w:type="character" w:styleId="a5">
    <w:name w:val="Strong"/>
    <w:qFormat/>
    <w:rsid w:val="00E64F8F"/>
    <w:rPr>
      <w:b/>
      <w:bCs/>
    </w:rPr>
  </w:style>
  <w:style w:type="character" w:customStyle="1" w:styleId="a6">
    <w:name w:val="Основной текст Знак"/>
    <w:semiHidden/>
    <w:qFormat/>
    <w:locked/>
    <w:rsid w:val="00E64F8F"/>
    <w:rPr>
      <w:sz w:val="24"/>
      <w:szCs w:val="24"/>
      <w:lang w:eastAsia="ar-SA"/>
    </w:rPr>
  </w:style>
  <w:style w:type="character" w:customStyle="1" w:styleId="1">
    <w:name w:val="Основной текст Знак1"/>
    <w:basedOn w:val="a0"/>
    <w:uiPriority w:val="99"/>
    <w:semiHidden/>
    <w:qFormat/>
    <w:rsid w:val="00E64F8F"/>
    <w:rPr>
      <w:rFonts w:ascii="Calibri" w:eastAsia="Times New Roman" w:hAnsi="Calibri" w:cs="Times New Roman"/>
    </w:rPr>
  </w:style>
  <w:style w:type="character" w:customStyle="1" w:styleId="-">
    <w:name w:val="Интернет-ссылка"/>
    <w:basedOn w:val="a0"/>
    <w:uiPriority w:val="99"/>
    <w:unhideWhenUsed/>
    <w:rsid w:val="00E00F2D"/>
    <w:rPr>
      <w:color w:val="0563C1" w:themeColor="hyperlink"/>
      <w:u w:val="single"/>
    </w:rPr>
  </w:style>
  <w:style w:type="character" w:customStyle="1" w:styleId="a7">
    <w:name w:val="Текст выноски Знак"/>
    <w:basedOn w:val="a0"/>
    <w:uiPriority w:val="99"/>
    <w:semiHidden/>
    <w:qFormat/>
    <w:rsid w:val="006D4694"/>
    <w:rPr>
      <w:rFonts w:ascii="Tahoma" w:eastAsia="Times New Roman" w:hAnsi="Tahoma" w:cs="Tahoma"/>
      <w:sz w:val="16"/>
      <w:szCs w:val="16"/>
    </w:rPr>
  </w:style>
  <w:style w:type="character" w:customStyle="1" w:styleId="ListLabel1">
    <w:name w:val="ListLabel 1"/>
    <w:qFormat/>
    <w:rPr>
      <w:rFonts w:ascii="Times New Roman" w:hAnsi="Times New Roman" w:cs="Wingdings"/>
      <w:b/>
      <w:sz w:val="20"/>
    </w:rPr>
  </w:style>
  <w:style w:type="character" w:customStyle="1" w:styleId="ListLabel2">
    <w:name w:val="ListLabel 2"/>
    <w:qFormat/>
    <w:rPr>
      <w:rFonts w:cs="Courier New"/>
    </w:rPr>
  </w:style>
  <w:style w:type="character" w:customStyle="1" w:styleId="ListLabel3">
    <w:name w:val="ListLabel 3"/>
    <w:qFormat/>
    <w:rPr>
      <w:rFonts w:cs="Wingdings"/>
    </w:rPr>
  </w:style>
  <w:style w:type="character" w:customStyle="1" w:styleId="ListLabel4">
    <w:name w:val="ListLabel 4"/>
    <w:qFormat/>
    <w:rPr>
      <w:rFonts w:cs="Symbol"/>
    </w:rPr>
  </w:style>
  <w:style w:type="character" w:customStyle="1" w:styleId="ListLabel5">
    <w:name w:val="ListLabel 5"/>
    <w:qFormat/>
    <w:rPr>
      <w:rFonts w:cs="Courier New"/>
    </w:rPr>
  </w:style>
  <w:style w:type="character" w:customStyle="1" w:styleId="ListLabel6">
    <w:name w:val="ListLabel 6"/>
    <w:qFormat/>
    <w:rPr>
      <w:rFonts w:cs="Wingdings"/>
    </w:rPr>
  </w:style>
  <w:style w:type="character" w:customStyle="1" w:styleId="ListLabel7">
    <w:name w:val="ListLabel 7"/>
    <w:qFormat/>
    <w:rPr>
      <w:rFonts w:cs="Symbol"/>
    </w:rPr>
  </w:style>
  <w:style w:type="character" w:customStyle="1" w:styleId="ListLabel8">
    <w:name w:val="ListLabel 8"/>
    <w:qFormat/>
    <w:rPr>
      <w:rFonts w:cs="Courier New"/>
    </w:rPr>
  </w:style>
  <w:style w:type="character" w:customStyle="1" w:styleId="ListLabel9">
    <w:name w:val="ListLabel 9"/>
    <w:qFormat/>
    <w:rPr>
      <w:rFonts w:cs="Wingdings"/>
    </w:rPr>
  </w:style>
  <w:style w:type="character" w:customStyle="1" w:styleId="ListLabel10">
    <w:name w:val="ListLabel 10"/>
    <w:qFormat/>
    <w:rPr>
      <w:rFonts w:cs="Times New Roman"/>
    </w:rPr>
  </w:style>
  <w:style w:type="paragraph" w:customStyle="1" w:styleId="10">
    <w:name w:val="Заголовок1"/>
    <w:basedOn w:val="a"/>
    <w:next w:val="a8"/>
    <w:qFormat/>
    <w:pPr>
      <w:keepNext/>
      <w:spacing w:before="240" w:after="120"/>
    </w:pPr>
    <w:rPr>
      <w:rFonts w:ascii="Liberation Sans" w:eastAsia="Microsoft YaHei" w:hAnsi="Liberation Sans" w:cs="Mangal"/>
      <w:sz w:val="28"/>
      <w:szCs w:val="28"/>
    </w:rPr>
  </w:style>
  <w:style w:type="paragraph" w:styleId="a8">
    <w:name w:val="Body Text"/>
    <w:basedOn w:val="a"/>
    <w:semiHidden/>
    <w:unhideWhenUsed/>
    <w:rsid w:val="00E64F8F"/>
    <w:pPr>
      <w:suppressAutoHyphens/>
      <w:spacing w:after="0" w:line="240" w:lineRule="auto"/>
    </w:pPr>
    <w:rPr>
      <w:rFonts w:eastAsiaTheme="minorHAnsi" w:cstheme="minorBidi"/>
      <w:sz w:val="24"/>
      <w:szCs w:val="24"/>
      <w:lang w:eastAsia="ar-SA"/>
    </w:rPr>
  </w:style>
  <w:style w:type="paragraph" w:styleId="a9">
    <w:name w:val="List"/>
    <w:basedOn w:val="a8"/>
    <w:rPr>
      <w:rFonts w:cs="Mangal"/>
    </w:rPr>
  </w:style>
  <w:style w:type="paragraph" w:styleId="aa">
    <w:name w:val="caption"/>
    <w:basedOn w:val="a"/>
    <w:qFormat/>
    <w:pPr>
      <w:suppressLineNumbers/>
      <w:spacing w:before="120" w:after="120"/>
    </w:pPr>
    <w:rPr>
      <w:rFonts w:cs="Mangal"/>
      <w:i/>
      <w:iCs/>
      <w:sz w:val="24"/>
      <w:szCs w:val="24"/>
    </w:rPr>
  </w:style>
  <w:style w:type="paragraph" w:styleId="ab">
    <w:name w:val="index heading"/>
    <w:basedOn w:val="a"/>
    <w:qFormat/>
    <w:pPr>
      <w:suppressLineNumbers/>
    </w:pPr>
    <w:rPr>
      <w:rFonts w:cs="Mangal"/>
    </w:rPr>
  </w:style>
  <w:style w:type="paragraph" w:styleId="ac">
    <w:name w:val="header"/>
    <w:basedOn w:val="a"/>
    <w:uiPriority w:val="99"/>
    <w:unhideWhenUsed/>
    <w:rsid w:val="00F743C5"/>
    <w:pPr>
      <w:tabs>
        <w:tab w:val="center" w:pos="4677"/>
        <w:tab w:val="right" w:pos="9355"/>
      </w:tabs>
      <w:spacing w:after="0" w:line="240" w:lineRule="auto"/>
    </w:pPr>
  </w:style>
  <w:style w:type="paragraph" w:styleId="ad">
    <w:name w:val="footer"/>
    <w:basedOn w:val="a"/>
    <w:uiPriority w:val="99"/>
    <w:unhideWhenUsed/>
    <w:rsid w:val="00F743C5"/>
    <w:pPr>
      <w:tabs>
        <w:tab w:val="center" w:pos="4677"/>
        <w:tab w:val="right" w:pos="9355"/>
      </w:tabs>
      <w:spacing w:after="0" w:line="240" w:lineRule="auto"/>
    </w:pPr>
  </w:style>
  <w:style w:type="paragraph" w:styleId="ae">
    <w:name w:val="List Paragraph"/>
    <w:basedOn w:val="a"/>
    <w:uiPriority w:val="34"/>
    <w:qFormat/>
    <w:rsid w:val="00ED093A"/>
    <w:pPr>
      <w:ind w:left="720"/>
      <w:contextualSpacing/>
    </w:pPr>
  </w:style>
  <w:style w:type="paragraph" w:customStyle="1" w:styleId="ConsNormal">
    <w:name w:val="ConsNormal"/>
    <w:uiPriority w:val="99"/>
    <w:qFormat/>
    <w:rsid w:val="00E64F8F"/>
    <w:pPr>
      <w:widowControl w:val="0"/>
      <w:ind w:firstLine="720"/>
    </w:pPr>
    <w:rPr>
      <w:rFonts w:ascii="Arial" w:eastAsia="Times New Roman" w:hAnsi="Arial" w:cs="Arial"/>
      <w:sz w:val="20"/>
      <w:szCs w:val="20"/>
      <w:lang w:eastAsia="ru-RU"/>
    </w:rPr>
  </w:style>
  <w:style w:type="paragraph" w:styleId="af">
    <w:name w:val="Normal (Web)"/>
    <w:basedOn w:val="a"/>
    <w:qFormat/>
    <w:rsid w:val="00E64F8F"/>
    <w:pPr>
      <w:spacing w:after="0" w:line="240" w:lineRule="auto"/>
    </w:pPr>
    <w:rPr>
      <w:rFonts w:ascii="Tahoma" w:hAnsi="Tahoma" w:cs="Tahoma"/>
      <w:sz w:val="18"/>
      <w:szCs w:val="18"/>
      <w:lang w:eastAsia="ru-RU"/>
    </w:rPr>
  </w:style>
  <w:style w:type="paragraph" w:styleId="af0">
    <w:name w:val="Balloon Text"/>
    <w:basedOn w:val="a"/>
    <w:uiPriority w:val="99"/>
    <w:semiHidden/>
    <w:unhideWhenUsed/>
    <w:qFormat/>
    <w:rsid w:val="006D4694"/>
    <w:pPr>
      <w:spacing w:after="0" w:line="240" w:lineRule="auto"/>
    </w:pPr>
    <w:rPr>
      <w:rFonts w:ascii="Tahoma" w:hAnsi="Tahoma" w:cs="Tahoma"/>
      <w:sz w:val="16"/>
      <w:szCs w:val="16"/>
    </w:rPr>
  </w:style>
  <w:style w:type="table" w:styleId="af1">
    <w:name w:val="Table Grid"/>
    <w:basedOn w:val="a1"/>
    <w:uiPriority w:val="39"/>
    <w:rsid w:val="000744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Стиль1"/>
    <w:basedOn w:val="a"/>
    <w:link w:val="12"/>
    <w:autoRedefine/>
    <w:qFormat/>
    <w:rsid w:val="004D5C96"/>
    <w:pPr>
      <w:spacing w:after="0" w:line="240" w:lineRule="auto"/>
      <w:ind w:firstLine="426"/>
      <w:jc w:val="both"/>
    </w:pPr>
    <w:rPr>
      <w:rFonts w:ascii="Times New Roman" w:eastAsia="Arial CYR" w:hAnsi="Times New Roman"/>
      <w:bCs/>
      <w:sz w:val="24"/>
      <w:szCs w:val="24"/>
    </w:rPr>
  </w:style>
  <w:style w:type="character" w:customStyle="1" w:styleId="12">
    <w:name w:val="Стиль1 Знак"/>
    <w:basedOn w:val="a0"/>
    <w:link w:val="11"/>
    <w:rsid w:val="004D5C96"/>
    <w:rPr>
      <w:rFonts w:ascii="Times New Roman" w:eastAsia="Arial CYR" w:hAnsi="Times New Roman" w:cs="Times New Roman"/>
      <w:bCs/>
      <w:sz w:val="24"/>
      <w:szCs w:val="24"/>
    </w:rPr>
  </w:style>
  <w:style w:type="character" w:styleId="af2">
    <w:name w:val="Hyperlink"/>
    <w:basedOn w:val="a0"/>
    <w:uiPriority w:val="99"/>
    <w:unhideWhenUsed/>
    <w:rsid w:val="00FA3B2E"/>
    <w:rPr>
      <w:color w:val="0563C1" w:themeColor="hyperlink"/>
      <w:u w:val="single"/>
    </w:rPr>
  </w:style>
  <w:style w:type="character" w:customStyle="1" w:styleId="13">
    <w:name w:val="Неразрешенное упоминание1"/>
    <w:basedOn w:val="a0"/>
    <w:uiPriority w:val="99"/>
    <w:semiHidden/>
    <w:unhideWhenUsed/>
    <w:rsid w:val="00FA3B2E"/>
    <w:rPr>
      <w:color w:val="605E5C"/>
      <w:shd w:val="clear" w:color="auto" w:fill="E1DFDD"/>
    </w:rPr>
  </w:style>
  <w:style w:type="character" w:customStyle="1" w:styleId="14">
    <w:name w:val="Неразрешенное упоминание1"/>
    <w:basedOn w:val="a0"/>
    <w:uiPriority w:val="99"/>
    <w:semiHidden/>
    <w:unhideWhenUsed/>
    <w:rsid w:val="004D7573"/>
    <w:rPr>
      <w:color w:val="605E5C"/>
      <w:shd w:val="clear" w:color="auto" w:fill="E1DFDD"/>
    </w:rPr>
  </w:style>
  <w:style w:type="character" w:styleId="af3">
    <w:name w:val="annotation reference"/>
    <w:basedOn w:val="a0"/>
    <w:uiPriority w:val="99"/>
    <w:semiHidden/>
    <w:unhideWhenUsed/>
    <w:rsid w:val="00E229F9"/>
    <w:rPr>
      <w:sz w:val="16"/>
      <w:szCs w:val="16"/>
    </w:rPr>
  </w:style>
  <w:style w:type="paragraph" w:styleId="af4">
    <w:name w:val="annotation text"/>
    <w:basedOn w:val="a"/>
    <w:link w:val="af5"/>
    <w:uiPriority w:val="99"/>
    <w:unhideWhenUsed/>
    <w:rsid w:val="00E229F9"/>
    <w:pPr>
      <w:spacing w:line="240" w:lineRule="auto"/>
    </w:pPr>
    <w:rPr>
      <w:sz w:val="20"/>
      <w:szCs w:val="20"/>
    </w:rPr>
  </w:style>
  <w:style w:type="character" w:customStyle="1" w:styleId="af5">
    <w:name w:val="Текст примечания Знак"/>
    <w:basedOn w:val="a0"/>
    <w:link w:val="af4"/>
    <w:uiPriority w:val="99"/>
    <w:rsid w:val="00E229F9"/>
    <w:rPr>
      <w:rFonts w:eastAsia="Times New Roman" w:cs="Times New Roman"/>
      <w:sz w:val="20"/>
      <w:szCs w:val="20"/>
    </w:rPr>
  </w:style>
  <w:style w:type="paragraph" w:styleId="af6">
    <w:name w:val="annotation subject"/>
    <w:basedOn w:val="af4"/>
    <w:next w:val="af4"/>
    <w:link w:val="af7"/>
    <w:uiPriority w:val="99"/>
    <w:semiHidden/>
    <w:unhideWhenUsed/>
    <w:rsid w:val="00E229F9"/>
    <w:rPr>
      <w:b/>
      <w:bCs/>
    </w:rPr>
  </w:style>
  <w:style w:type="character" w:customStyle="1" w:styleId="af7">
    <w:name w:val="Тема примечания Знак"/>
    <w:basedOn w:val="af5"/>
    <w:link w:val="af6"/>
    <w:uiPriority w:val="99"/>
    <w:semiHidden/>
    <w:rsid w:val="00E229F9"/>
    <w:rPr>
      <w:rFonts w:eastAsia="Times New Roman" w:cs="Times New Roman"/>
      <w:b/>
      <w:bCs/>
      <w:sz w:val="20"/>
      <w:szCs w:val="20"/>
    </w:rPr>
  </w:style>
  <w:style w:type="paragraph" w:customStyle="1" w:styleId="ConsPlusNormal">
    <w:name w:val="ConsPlusNormal"/>
    <w:rsid w:val="00E12EDB"/>
    <w:pPr>
      <w:autoSpaceDE w:val="0"/>
      <w:autoSpaceDN w:val="0"/>
      <w:adjustRightInd w:val="0"/>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8138866">
      <w:bodyDiv w:val="1"/>
      <w:marLeft w:val="0"/>
      <w:marRight w:val="0"/>
      <w:marTop w:val="0"/>
      <w:marBottom w:val="0"/>
      <w:divBdr>
        <w:top w:val="none" w:sz="0" w:space="0" w:color="auto"/>
        <w:left w:val="none" w:sz="0" w:space="0" w:color="auto"/>
        <w:bottom w:val="none" w:sz="0" w:space="0" w:color="auto"/>
        <w:right w:val="none" w:sz="0" w:space="0" w:color="auto"/>
      </w:divBdr>
    </w:div>
    <w:div w:id="101344264">
      <w:bodyDiv w:val="1"/>
      <w:marLeft w:val="0"/>
      <w:marRight w:val="0"/>
      <w:marTop w:val="0"/>
      <w:marBottom w:val="0"/>
      <w:divBdr>
        <w:top w:val="none" w:sz="0" w:space="0" w:color="auto"/>
        <w:left w:val="none" w:sz="0" w:space="0" w:color="auto"/>
        <w:bottom w:val="none" w:sz="0" w:space="0" w:color="auto"/>
        <w:right w:val="none" w:sz="0" w:space="0" w:color="auto"/>
      </w:divBdr>
    </w:div>
    <w:div w:id="192771784">
      <w:bodyDiv w:val="1"/>
      <w:marLeft w:val="0"/>
      <w:marRight w:val="0"/>
      <w:marTop w:val="0"/>
      <w:marBottom w:val="0"/>
      <w:divBdr>
        <w:top w:val="none" w:sz="0" w:space="0" w:color="auto"/>
        <w:left w:val="none" w:sz="0" w:space="0" w:color="auto"/>
        <w:bottom w:val="none" w:sz="0" w:space="0" w:color="auto"/>
        <w:right w:val="none" w:sz="0" w:space="0" w:color="auto"/>
      </w:divBdr>
    </w:div>
    <w:div w:id="211306515">
      <w:bodyDiv w:val="1"/>
      <w:marLeft w:val="0"/>
      <w:marRight w:val="0"/>
      <w:marTop w:val="0"/>
      <w:marBottom w:val="0"/>
      <w:divBdr>
        <w:top w:val="none" w:sz="0" w:space="0" w:color="auto"/>
        <w:left w:val="none" w:sz="0" w:space="0" w:color="auto"/>
        <w:bottom w:val="none" w:sz="0" w:space="0" w:color="auto"/>
        <w:right w:val="none" w:sz="0" w:space="0" w:color="auto"/>
      </w:divBdr>
    </w:div>
    <w:div w:id="229926680">
      <w:bodyDiv w:val="1"/>
      <w:marLeft w:val="0"/>
      <w:marRight w:val="0"/>
      <w:marTop w:val="0"/>
      <w:marBottom w:val="0"/>
      <w:divBdr>
        <w:top w:val="none" w:sz="0" w:space="0" w:color="auto"/>
        <w:left w:val="none" w:sz="0" w:space="0" w:color="auto"/>
        <w:bottom w:val="none" w:sz="0" w:space="0" w:color="auto"/>
        <w:right w:val="none" w:sz="0" w:space="0" w:color="auto"/>
      </w:divBdr>
    </w:div>
    <w:div w:id="392002111">
      <w:bodyDiv w:val="1"/>
      <w:marLeft w:val="0"/>
      <w:marRight w:val="0"/>
      <w:marTop w:val="0"/>
      <w:marBottom w:val="0"/>
      <w:divBdr>
        <w:top w:val="none" w:sz="0" w:space="0" w:color="auto"/>
        <w:left w:val="none" w:sz="0" w:space="0" w:color="auto"/>
        <w:bottom w:val="none" w:sz="0" w:space="0" w:color="auto"/>
        <w:right w:val="none" w:sz="0" w:space="0" w:color="auto"/>
      </w:divBdr>
    </w:div>
    <w:div w:id="513229239">
      <w:bodyDiv w:val="1"/>
      <w:marLeft w:val="0"/>
      <w:marRight w:val="0"/>
      <w:marTop w:val="0"/>
      <w:marBottom w:val="0"/>
      <w:divBdr>
        <w:top w:val="none" w:sz="0" w:space="0" w:color="auto"/>
        <w:left w:val="none" w:sz="0" w:space="0" w:color="auto"/>
        <w:bottom w:val="none" w:sz="0" w:space="0" w:color="auto"/>
        <w:right w:val="none" w:sz="0" w:space="0" w:color="auto"/>
      </w:divBdr>
    </w:div>
    <w:div w:id="603533856">
      <w:bodyDiv w:val="1"/>
      <w:marLeft w:val="0"/>
      <w:marRight w:val="0"/>
      <w:marTop w:val="0"/>
      <w:marBottom w:val="0"/>
      <w:divBdr>
        <w:top w:val="none" w:sz="0" w:space="0" w:color="auto"/>
        <w:left w:val="none" w:sz="0" w:space="0" w:color="auto"/>
        <w:bottom w:val="none" w:sz="0" w:space="0" w:color="auto"/>
        <w:right w:val="none" w:sz="0" w:space="0" w:color="auto"/>
      </w:divBdr>
    </w:div>
    <w:div w:id="737048239">
      <w:bodyDiv w:val="1"/>
      <w:marLeft w:val="0"/>
      <w:marRight w:val="0"/>
      <w:marTop w:val="0"/>
      <w:marBottom w:val="0"/>
      <w:divBdr>
        <w:top w:val="none" w:sz="0" w:space="0" w:color="auto"/>
        <w:left w:val="none" w:sz="0" w:space="0" w:color="auto"/>
        <w:bottom w:val="none" w:sz="0" w:space="0" w:color="auto"/>
        <w:right w:val="none" w:sz="0" w:space="0" w:color="auto"/>
      </w:divBdr>
    </w:div>
    <w:div w:id="739248969">
      <w:bodyDiv w:val="1"/>
      <w:marLeft w:val="0"/>
      <w:marRight w:val="0"/>
      <w:marTop w:val="0"/>
      <w:marBottom w:val="0"/>
      <w:divBdr>
        <w:top w:val="none" w:sz="0" w:space="0" w:color="auto"/>
        <w:left w:val="none" w:sz="0" w:space="0" w:color="auto"/>
        <w:bottom w:val="none" w:sz="0" w:space="0" w:color="auto"/>
        <w:right w:val="none" w:sz="0" w:space="0" w:color="auto"/>
      </w:divBdr>
    </w:div>
    <w:div w:id="743456537">
      <w:bodyDiv w:val="1"/>
      <w:marLeft w:val="0"/>
      <w:marRight w:val="0"/>
      <w:marTop w:val="0"/>
      <w:marBottom w:val="0"/>
      <w:divBdr>
        <w:top w:val="none" w:sz="0" w:space="0" w:color="auto"/>
        <w:left w:val="none" w:sz="0" w:space="0" w:color="auto"/>
        <w:bottom w:val="none" w:sz="0" w:space="0" w:color="auto"/>
        <w:right w:val="none" w:sz="0" w:space="0" w:color="auto"/>
      </w:divBdr>
    </w:div>
    <w:div w:id="905066003">
      <w:bodyDiv w:val="1"/>
      <w:marLeft w:val="0"/>
      <w:marRight w:val="0"/>
      <w:marTop w:val="0"/>
      <w:marBottom w:val="0"/>
      <w:divBdr>
        <w:top w:val="none" w:sz="0" w:space="0" w:color="auto"/>
        <w:left w:val="none" w:sz="0" w:space="0" w:color="auto"/>
        <w:bottom w:val="none" w:sz="0" w:space="0" w:color="auto"/>
        <w:right w:val="none" w:sz="0" w:space="0" w:color="auto"/>
      </w:divBdr>
    </w:div>
    <w:div w:id="946734966">
      <w:bodyDiv w:val="1"/>
      <w:marLeft w:val="0"/>
      <w:marRight w:val="0"/>
      <w:marTop w:val="0"/>
      <w:marBottom w:val="0"/>
      <w:divBdr>
        <w:top w:val="none" w:sz="0" w:space="0" w:color="auto"/>
        <w:left w:val="none" w:sz="0" w:space="0" w:color="auto"/>
        <w:bottom w:val="none" w:sz="0" w:space="0" w:color="auto"/>
        <w:right w:val="none" w:sz="0" w:space="0" w:color="auto"/>
      </w:divBdr>
    </w:div>
    <w:div w:id="967079339">
      <w:bodyDiv w:val="1"/>
      <w:marLeft w:val="0"/>
      <w:marRight w:val="0"/>
      <w:marTop w:val="0"/>
      <w:marBottom w:val="0"/>
      <w:divBdr>
        <w:top w:val="none" w:sz="0" w:space="0" w:color="auto"/>
        <w:left w:val="none" w:sz="0" w:space="0" w:color="auto"/>
        <w:bottom w:val="none" w:sz="0" w:space="0" w:color="auto"/>
        <w:right w:val="none" w:sz="0" w:space="0" w:color="auto"/>
      </w:divBdr>
    </w:div>
    <w:div w:id="1018386195">
      <w:bodyDiv w:val="1"/>
      <w:marLeft w:val="0"/>
      <w:marRight w:val="0"/>
      <w:marTop w:val="0"/>
      <w:marBottom w:val="0"/>
      <w:divBdr>
        <w:top w:val="none" w:sz="0" w:space="0" w:color="auto"/>
        <w:left w:val="none" w:sz="0" w:space="0" w:color="auto"/>
        <w:bottom w:val="none" w:sz="0" w:space="0" w:color="auto"/>
        <w:right w:val="none" w:sz="0" w:space="0" w:color="auto"/>
      </w:divBdr>
    </w:div>
    <w:div w:id="1079327465">
      <w:bodyDiv w:val="1"/>
      <w:marLeft w:val="0"/>
      <w:marRight w:val="0"/>
      <w:marTop w:val="0"/>
      <w:marBottom w:val="0"/>
      <w:divBdr>
        <w:top w:val="none" w:sz="0" w:space="0" w:color="auto"/>
        <w:left w:val="none" w:sz="0" w:space="0" w:color="auto"/>
        <w:bottom w:val="none" w:sz="0" w:space="0" w:color="auto"/>
        <w:right w:val="none" w:sz="0" w:space="0" w:color="auto"/>
      </w:divBdr>
    </w:div>
    <w:div w:id="1079593693">
      <w:bodyDiv w:val="1"/>
      <w:marLeft w:val="0"/>
      <w:marRight w:val="0"/>
      <w:marTop w:val="0"/>
      <w:marBottom w:val="0"/>
      <w:divBdr>
        <w:top w:val="none" w:sz="0" w:space="0" w:color="auto"/>
        <w:left w:val="none" w:sz="0" w:space="0" w:color="auto"/>
        <w:bottom w:val="none" w:sz="0" w:space="0" w:color="auto"/>
        <w:right w:val="none" w:sz="0" w:space="0" w:color="auto"/>
      </w:divBdr>
    </w:div>
    <w:div w:id="1176075415">
      <w:bodyDiv w:val="1"/>
      <w:marLeft w:val="0"/>
      <w:marRight w:val="0"/>
      <w:marTop w:val="0"/>
      <w:marBottom w:val="0"/>
      <w:divBdr>
        <w:top w:val="none" w:sz="0" w:space="0" w:color="auto"/>
        <w:left w:val="none" w:sz="0" w:space="0" w:color="auto"/>
        <w:bottom w:val="none" w:sz="0" w:space="0" w:color="auto"/>
        <w:right w:val="none" w:sz="0" w:space="0" w:color="auto"/>
      </w:divBdr>
    </w:div>
    <w:div w:id="1283731897">
      <w:bodyDiv w:val="1"/>
      <w:marLeft w:val="0"/>
      <w:marRight w:val="0"/>
      <w:marTop w:val="0"/>
      <w:marBottom w:val="0"/>
      <w:divBdr>
        <w:top w:val="none" w:sz="0" w:space="0" w:color="auto"/>
        <w:left w:val="none" w:sz="0" w:space="0" w:color="auto"/>
        <w:bottom w:val="none" w:sz="0" w:space="0" w:color="auto"/>
        <w:right w:val="none" w:sz="0" w:space="0" w:color="auto"/>
      </w:divBdr>
    </w:div>
    <w:div w:id="1336493234">
      <w:bodyDiv w:val="1"/>
      <w:marLeft w:val="0"/>
      <w:marRight w:val="0"/>
      <w:marTop w:val="0"/>
      <w:marBottom w:val="0"/>
      <w:divBdr>
        <w:top w:val="none" w:sz="0" w:space="0" w:color="auto"/>
        <w:left w:val="none" w:sz="0" w:space="0" w:color="auto"/>
        <w:bottom w:val="none" w:sz="0" w:space="0" w:color="auto"/>
        <w:right w:val="none" w:sz="0" w:space="0" w:color="auto"/>
      </w:divBdr>
    </w:div>
    <w:div w:id="1379546087">
      <w:bodyDiv w:val="1"/>
      <w:marLeft w:val="0"/>
      <w:marRight w:val="0"/>
      <w:marTop w:val="0"/>
      <w:marBottom w:val="0"/>
      <w:divBdr>
        <w:top w:val="none" w:sz="0" w:space="0" w:color="auto"/>
        <w:left w:val="none" w:sz="0" w:space="0" w:color="auto"/>
        <w:bottom w:val="none" w:sz="0" w:space="0" w:color="auto"/>
        <w:right w:val="none" w:sz="0" w:space="0" w:color="auto"/>
      </w:divBdr>
    </w:div>
    <w:div w:id="1419137239">
      <w:bodyDiv w:val="1"/>
      <w:marLeft w:val="0"/>
      <w:marRight w:val="0"/>
      <w:marTop w:val="0"/>
      <w:marBottom w:val="0"/>
      <w:divBdr>
        <w:top w:val="none" w:sz="0" w:space="0" w:color="auto"/>
        <w:left w:val="none" w:sz="0" w:space="0" w:color="auto"/>
        <w:bottom w:val="none" w:sz="0" w:space="0" w:color="auto"/>
        <w:right w:val="none" w:sz="0" w:space="0" w:color="auto"/>
      </w:divBdr>
    </w:div>
    <w:div w:id="1465196112">
      <w:bodyDiv w:val="1"/>
      <w:marLeft w:val="0"/>
      <w:marRight w:val="0"/>
      <w:marTop w:val="0"/>
      <w:marBottom w:val="0"/>
      <w:divBdr>
        <w:top w:val="none" w:sz="0" w:space="0" w:color="auto"/>
        <w:left w:val="none" w:sz="0" w:space="0" w:color="auto"/>
        <w:bottom w:val="none" w:sz="0" w:space="0" w:color="auto"/>
        <w:right w:val="none" w:sz="0" w:space="0" w:color="auto"/>
      </w:divBdr>
    </w:div>
    <w:div w:id="1569077831">
      <w:bodyDiv w:val="1"/>
      <w:marLeft w:val="0"/>
      <w:marRight w:val="0"/>
      <w:marTop w:val="0"/>
      <w:marBottom w:val="0"/>
      <w:divBdr>
        <w:top w:val="none" w:sz="0" w:space="0" w:color="auto"/>
        <w:left w:val="none" w:sz="0" w:space="0" w:color="auto"/>
        <w:bottom w:val="none" w:sz="0" w:space="0" w:color="auto"/>
        <w:right w:val="none" w:sz="0" w:space="0" w:color="auto"/>
      </w:divBdr>
    </w:div>
    <w:div w:id="1606813616">
      <w:bodyDiv w:val="1"/>
      <w:marLeft w:val="0"/>
      <w:marRight w:val="0"/>
      <w:marTop w:val="0"/>
      <w:marBottom w:val="0"/>
      <w:divBdr>
        <w:top w:val="none" w:sz="0" w:space="0" w:color="auto"/>
        <w:left w:val="none" w:sz="0" w:space="0" w:color="auto"/>
        <w:bottom w:val="none" w:sz="0" w:space="0" w:color="auto"/>
        <w:right w:val="none" w:sz="0" w:space="0" w:color="auto"/>
      </w:divBdr>
    </w:div>
    <w:div w:id="1767728034">
      <w:bodyDiv w:val="1"/>
      <w:marLeft w:val="0"/>
      <w:marRight w:val="0"/>
      <w:marTop w:val="0"/>
      <w:marBottom w:val="0"/>
      <w:divBdr>
        <w:top w:val="none" w:sz="0" w:space="0" w:color="auto"/>
        <w:left w:val="none" w:sz="0" w:space="0" w:color="auto"/>
        <w:bottom w:val="none" w:sz="0" w:space="0" w:color="auto"/>
        <w:right w:val="none" w:sz="0" w:space="0" w:color="auto"/>
      </w:divBdr>
    </w:div>
    <w:div w:id="17891990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scrow_Sberbank@sberbank.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D19E9E-8633-46D0-8A58-01600BC3B4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5926</Words>
  <Characters>33783</Characters>
  <Application>Microsoft Office Word</Application>
  <DocSecurity>0</DocSecurity>
  <Lines>281</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dc:description/>
  <cp:lastModifiedBy>Победа ГК</cp:lastModifiedBy>
  <cp:revision>2</cp:revision>
  <cp:lastPrinted>2024-04-27T10:19:00Z</cp:lastPrinted>
  <dcterms:created xsi:type="dcterms:W3CDTF">2024-04-27T12:26:00Z</dcterms:created>
  <dcterms:modified xsi:type="dcterms:W3CDTF">2024-04-27T12:26:00Z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