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32405" w14:textId="7A9242C4" w:rsidR="000F35F4" w:rsidRPr="00F2793E" w:rsidRDefault="00671294" w:rsidP="00671294">
      <w:pPr>
        <w:pStyle w:val="221"/>
        <w:keepNext/>
        <w:keepLines/>
        <w:shd w:val="clear" w:color="auto" w:fill="auto"/>
        <w:spacing w:after="0" w:line="240" w:lineRule="exact"/>
        <w:rPr>
          <w:rStyle w:val="3"/>
          <w:b w:val="0"/>
          <w:color w:val="000000" w:themeColor="text1"/>
          <w:sz w:val="20"/>
          <w:szCs w:val="20"/>
        </w:rPr>
      </w:pPr>
      <w:r w:rsidRPr="006445A7">
        <w:rPr>
          <w:rStyle w:val="220"/>
          <w:b/>
          <w:color w:val="000000" w:themeColor="text1"/>
        </w:rPr>
        <w:t xml:space="preserve">ДОГОВОР </w:t>
      </w:r>
      <w:r w:rsidR="000F35F4" w:rsidRPr="006445A7">
        <w:rPr>
          <w:rStyle w:val="220"/>
          <w:b/>
          <w:color w:val="000000" w:themeColor="text1"/>
        </w:rPr>
        <w:t>№</w:t>
      </w:r>
      <w:r w:rsidR="00B047B1">
        <w:rPr>
          <w:rStyle w:val="220"/>
          <w:b/>
          <w:color w:val="000000" w:themeColor="text1"/>
        </w:rPr>
        <w:t xml:space="preserve"> </w:t>
      </w:r>
      <w:r w:rsidR="00D23BA8">
        <w:rPr>
          <w:rStyle w:val="220"/>
          <w:b/>
          <w:color w:val="000000" w:themeColor="text1"/>
          <w:lang w:val="en-US"/>
        </w:rPr>
        <w:t>PP</w:t>
      </w:r>
      <w:r w:rsidR="00200A9F">
        <w:rPr>
          <w:rStyle w:val="220"/>
          <w:b/>
          <w:color w:val="000000" w:themeColor="text1"/>
        </w:rPr>
        <w:t>_</w:t>
      </w:r>
      <w:r w:rsidR="00D23BA8" w:rsidRPr="00F2793E">
        <w:rPr>
          <w:rStyle w:val="220"/>
          <w:b/>
          <w:color w:val="000000" w:themeColor="text1"/>
        </w:rPr>
        <w:t>/</w:t>
      </w:r>
      <w:r w:rsidR="00200A9F">
        <w:rPr>
          <w:rStyle w:val="220"/>
          <w:b/>
          <w:color w:val="000000" w:themeColor="text1"/>
        </w:rPr>
        <w:t>_</w:t>
      </w:r>
      <w:r w:rsidR="00D23BA8" w:rsidRPr="00F2793E">
        <w:rPr>
          <w:rStyle w:val="220"/>
          <w:b/>
          <w:color w:val="000000" w:themeColor="text1"/>
        </w:rPr>
        <w:t>/</w:t>
      </w:r>
      <w:r w:rsidR="00200A9F">
        <w:rPr>
          <w:rStyle w:val="220"/>
          <w:b/>
          <w:color w:val="000000" w:themeColor="text1"/>
        </w:rPr>
        <w:t>___</w:t>
      </w:r>
    </w:p>
    <w:p w14:paraId="48F9C974" w14:textId="77777777" w:rsidR="000F35F4" w:rsidRPr="006445A7" w:rsidRDefault="000F35F4" w:rsidP="00671294">
      <w:pPr>
        <w:pStyle w:val="30"/>
        <w:shd w:val="clear" w:color="auto" w:fill="auto"/>
        <w:spacing w:before="0" w:after="222" w:line="210" w:lineRule="exact"/>
        <w:jc w:val="center"/>
        <w:rPr>
          <w:b w:val="0"/>
          <w:color w:val="000000" w:themeColor="text1"/>
          <w:sz w:val="20"/>
          <w:szCs w:val="20"/>
        </w:rPr>
      </w:pPr>
      <w:r w:rsidRPr="006445A7">
        <w:rPr>
          <w:rStyle w:val="3"/>
          <w:b/>
          <w:color w:val="000000" w:themeColor="text1"/>
          <w:sz w:val="20"/>
          <w:szCs w:val="20"/>
        </w:rPr>
        <w:t>участия в долевом строительстве объекта недвижимости</w:t>
      </w:r>
    </w:p>
    <w:p w14:paraId="31B247B9" w14:textId="216EBB7D" w:rsidR="000F35F4" w:rsidRPr="006445A7" w:rsidRDefault="000F35F4" w:rsidP="00B93EBF">
      <w:pPr>
        <w:pStyle w:val="210"/>
        <w:shd w:val="clear" w:color="auto" w:fill="auto"/>
        <w:tabs>
          <w:tab w:val="left" w:pos="7513"/>
        </w:tabs>
        <w:spacing w:before="0" w:after="174" w:line="200" w:lineRule="exact"/>
        <w:rPr>
          <w:bCs/>
          <w:i/>
          <w:iCs/>
          <w:color w:val="000000" w:themeColor="text1"/>
        </w:rPr>
      </w:pPr>
      <w:r w:rsidRPr="006445A7">
        <w:rPr>
          <w:rStyle w:val="21"/>
          <w:b w:val="0"/>
          <w:i w:val="0"/>
          <w:iCs w:val="0"/>
          <w:color w:val="000000" w:themeColor="text1"/>
          <w:sz w:val="20"/>
          <w:szCs w:val="20"/>
        </w:rPr>
        <w:t>Санкт-Петербур</w:t>
      </w:r>
      <w:r w:rsidR="00A94084">
        <w:rPr>
          <w:rStyle w:val="21"/>
          <w:b w:val="0"/>
          <w:i w:val="0"/>
          <w:iCs w:val="0"/>
          <w:color w:val="000000" w:themeColor="text1"/>
          <w:sz w:val="20"/>
          <w:szCs w:val="20"/>
        </w:rPr>
        <w:t>г</w:t>
      </w:r>
      <w:r w:rsidR="00200A9F">
        <w:rPr>
          <w:rStyle w:val="21"/>
          <w:b w:val="0"/>
          <w:i w:val="0"/>
          <w:iCs w:val="0"/>
          <w:color w:val="000000" w:themeColor="text1"/>
          <w:sz w:val="20"/>
          <w:szCs w:val="20"/>
        </w:rPr>
        <w:tab/>
        <w:t>«___»</w:t>
      </w:r>
      <w:r w:rsidR="00877E93">
        <w:rPr>
          <w:rStyle w:val="21"/>
          <w:b w:val="0"/>
          <w:i w:val="0"/>
          <w:iCs w:val="0"/>
          <w:color w:val="000000" w:themeColor="text1"/>
          <w:sz w:val="20"/>
          <w:szCs w:val="20"/>
        </w:rPr>
        <w:t xml:space="preserve"> </w:t>
      </w:r>
      <w:r w:rsidR="00200A9F">
        <w:rPr>
          <w:rStyle w:val="21"/>
          <w:b w:val="0"/>
          <w:i w:val="0"/>
          <w:iCs w:val="0"/>
          <w:color w:val="000000" w:themeColor="text1"/>
          <w:sz w:val="20"/>
          <w:szCs w:val="20"/>
        </w:rPr>
        <w:t>___________</w:t>
      </w:r>
      <w:r w:rsidR="00D23BA8">
        <w:rPr>
          <w:rStyle w:val="21"/>
          <w:b w:val="0"/>
          <w:i w:val="0"/>
          <w:iCs w:val="0"/>
          <w:color w:val="000000" w:themeColor="text1"/>
          <w:sz w:val="20"/>
          <w:szCs w:val="20"/>
        </w:rPr>
        <w:t xml:space="preserve"> </w:t>
      </w:r>
      <w:r w:rsidRPr="006445A7">
        <w:rPr>
          <w:rStyle w:val="21"/>
          <w:b w:val="0"/>
          <w:i w:val="0"/>
          <w:iCs w:val="0"/>
          <w:color w:val="000000" w:themeColor="text1"/>
          <w:sz w:val="20"/>
          <w:szCs w:val="20"/>
        </w:rPr>
        <w:t>202</w:t>
      </w:r>
      <w:r w:rsidR="007E7178">
        <w:rPr>
          <w:rStyle w:val="21"/>
          <w:b w:val="0"/>
          <w:i w:val="0"/>
          <w:iCs w:val="0"/>
          <w:color w:val="000000" w:themeColor="text1"/>
          <w:sz w:val="20"/>
          <w:szCs w:val="20"/>
        </w:rPr>
        <w:t>3</w:t>
      </w:r>
      <w:r w:rsidRPr="006445A7">
        <w:rPr>
          <w:rStyle w:val="21"/>
          <w:b w:val="0"/>
          <w:i w:val="0"/>
          <w:iCs w:val="0"/>
          <w:color w:val="000000" w:themeColor="text1"/>
          <w:sz w:val="20"/>
          <w:szCs w:val="20"/>
        </w:rPr>
        <w:t xml:space="preserve"> года</w:t>
      </w:r>
    </w:p>
    <w:p w14:paraId="1F766338" w14:textId="3CE7A0EF" w:rsidR="000F35F4" w:rsidRPr="00CF6299" w:rsidRDefault="00E65B63" w:rsidP="00AC7DB7">
      <w:pPr>
        <w:ind w:firstLine="567"/>
        <w:jc w:val="both"/>
        <w:rPr>
          <w:bCs/>
          <w:color w:val="000000" w:themeColor="text1"/>
          <w:sz w:val="20"/>
          <w:szCs w:val="20"/>
        </w:rPr>
      </w:pPr>
      <w:r w:rsidRPr="00E65B63">
        <w:rPr>
          <w:b/>
          <w:color w:val="000000" w:themeColor="text1"/>
          <w:sz w:val="20"/>
          <w:szCs w:val="20"/>
        </w:rPr>
        <w:t>Общество с ограниченной ответственностью «Специализированный застройщик «Северная Венеция»</w:t>
      </w:r>
      <w:r w:rsidR="000F35F4" w:rsidRPr="006445A7">
        <w:rPr>
          <w:bCs/>
          <w:color w:val="000000" w:themeColor="text1"/>
          <w:sz w:val="20"/>
          <w:szCs w:val="20"/>
        </w:rPr>
        <w:t>,</w:t>
      </w:r>
      <w:r w:rsidR="00995519">
        <w:rPr>
          <w:bCs/>
          <w:color w:val="000000" w:themeColor="text1"/>
          <w:sz w:val="20"/>
          <w:szCs w:val="20"/>
        </w:rPr>
        <w:t xml:space="preserve"> </w:t>
      </w:r>
      <w:r w:rsidR="00995519" w:rsidRPr="00995519">
        <w:rPr>
          <w:bCs/>
          <w:color w:val="000000" w:themeColor="text1"/>
          <w:sz w:val="20"/>
          <w:szCs w:val="20"/>
        </w:rPr>
        <w:t xml:space="preserve">в лице Агафоновой Екатерины Владимировны, 22 ноября 1976 года рождения, место рождения: гор. Ленинград, гражданство: Российская Федерация, пол: женский, паспорт 40 22 050486, выдан ГУ МВД России по г. Санкт-Петербургу и Ленинградской области 15 декабря 2021 года, код подразделения 780-011, действующей на основании Доверенности от 06.02.2023г. на бланке 78 АВ 2793515, удостоверенной Ерёминым Эдуардом Александровичем, временно исполняющим обязанности нотариуса нотариального округа Санкт-Петербурга Юрга Ольги Вячеславовны, зарегистрированной в реестре за № 78/325-н/78-2023-2-184, </w:t>
      </w:r>
      <w:r w:rsidR="000F35F4" w:rsidRPr="006445A7">
        <w:rPr>
          <w:rFonts w:eastAsia="Calibri"/>
          <w:bCs/>
          <w:color w:val="000000" w:themeColor="text1"/>
          <w:sz w:val="20"/>
          <w:szCs w:val="20"/>
        </w:rPr>
        <w:t xml:space="preserve">именуемое в дальнейшем </w:t>
      </w:r>
      <w:r w:rsidR="000F35F4" w:rsidRPr="00CF6299">
        <w:rPr>
          <w:rFonts w:eastAsia="Calibri"/>
          <w:b/>
          <w:color w:val="000000" w:themeColor="text1"/>
          <w:sz w:val="20"/>
          <w:szCs w:val="20"/>
        </w:rPr>
        <w:t>«Застройщик»</w:t>
      </w:r>
      <w:r w:rsidR="00757535" w:rsidRPr="00CF6299">
        <w:rPr>
          <w:rFonts w:eastAsia="Calibri"/>
          <w:bCs/>
          <w:color w:val="000000" w:themeColor="text1"/>
          <w:sz w:val="20"/>
          <w:szCs w:val="20"/>
        </w:rPr>
        <w:t>,</w:t>
      </w:r>
      <w:r w:rsidR="000F35F4" w:rsidRPr="00CF6299">
        <w:rPr>
          <w:rFonts w:eastAsia="Calibri"/>
          <w:bCs/>
          <w:color w:val="000000" w:themeColor="text1"/>
          <w:sz w:val="20"/>
          <w:szCs w:val="20"/>
        </w:rPr>
        <w:t xml:space="preserve"> </w:t>
      </w:r>
      <w:r w:rsidR="000F35F4" w:rsidRPr="00CF6299">
        <w:rPr>
          <w:bCs/>
          <w:color w:val="000000" w:themeColor="text1"/>
          <w:sz w:val="20"/>
          <w:szCs w:val="20"/>
        </w:rPr>
        <w:t>с одной стороны,</w:t>
      </w:r>
      <w:r w:rsidR="000F35F4" w:rsidRPr="00CF6299">
        <w:rPr>
          <w:rStyle w:val="21"/>
          <w:b w:val="0"/>
          <w:color w:val="000000" w:themeColor="text1"/>
          <w:sz w:val="20"/>
          <w:szCs w:val="20"/>
        </w:rPr>
        <w:t xml:space="preserve"> </w:t>
      </w:r>
      <w:r w:rsidR="000F35F4" w:rsidRPr="00CF6299">
        <w:rPr>
          <w:rStyle w:val="21"/>
          <w:b w:val="0"/>
          <w:i w:val="0"/>
          <w:iCs w:val="0"/>
          <w:color w:val="000000" w:themeColor="text1"/>
          <w:sz w:val="20"/>
          <w:szCs w:val="20"/>
        </w:rPr>
        <w:t>и</w:t>
      </w:r>
    </w:p>
    <w:p w14:paraId="1BC91B1C" w14:textId="27C40C7C" w:rsidR="000F35F4" w:rsidRPr="00CF6299" w:rsidRDefault="009D1C9B" w:rsidP="006B72AA">
      <w:pPr>
        <w:keepNext/>
        <w:keepLines/>
        <w:ind w:right="-39" w:firstLine="567"/>
        <w:jc w:val="both"/>
        <w:outlineLvl w:val="1"/>
        <w:rPr>
          <w:rStyle w:val="3"/>
          <w:b w:val="0"/>
          <w:color w:val="000000" w:themeColor="text1"/>
          <w:sz w:val="20"/>
          <w:szCs w:val="20"/>
          <w:shd w:val="clear" w:color="auto" w:fill="FFFFFF"/>
        </w:rPr>
      </w:pPr>
      <w:r w:rsidRPr="009D1C9B">
        <w:rPr>
          <w:bCs/>
          <w:color w:val="000000" w:themeColor="text1"/>
          <w:sz w:val="20"/>
          <w:szCs w:val="20"/>
        </w:rPr>
        <w:t>Гражданин(</w:t>
      </w:r>
      <w:r>
        <w:rPr>
          <w:bCs/>
          <w:color w:val="000000" w:themeColor="text1"/>
          <w:sz w:val="20"/>
          <w:szCs w:val="20"/>
        </w:rPr>
        <w:t>-</w:t>
      </w:r>
      <w:r w:rsidRPr="009D1C9B">
        <w:rPr>
          <w:bCs/>
          <w:color w:val="000000" w:themeColor="text1"/>
          <w:sz w:val="20"/>
          <w:szCs w:val="20"/>
        </w:rPr>
        <w:t xml:space="preserve">ка) Российской Федерации </w:t>
      </w:r>
      <w:r w:rsidR="00200A9F">
        <w:rPr>
          <w:b/>
          <w:color w:val="000000" w:themeColor="text1"/>
          <w:sz w:val="20"/>
          <w:szCs w:val="20"/>
        </w:rPr>
        <w:t>________________</w:t>
      </w:r>
      <w:r w:rsidR="006E467A" w:rsidRPr="006E467A">
        <w:rPr>
          <w:bCs/>
          <w:color w:val="000000" w:themeColor="text1"/>
          <w:sz w:val="20"/>
          <w:szCs w:val="20"/>
        </w:rPr>
        <w:t xml:space="preserve">, пол </w:t>
      </w:r>
      <w:r w:rsidR="00200A9F">
        <w:rPr>
          <w:bCs/>
          <w:color w:val="000000" w:themeColor="text1"/>
          <w:sz w:val="20"/>
          <w:szCs w:val="20"/>
        </w:rPr>
        <w:t>_______</w:t>
      </w:r>
      <w:r w:rsidR="006E467A" w:rsidRPr="006E467A">
        <w:rPr>
          <w:bCs/>
          <w:color w:val="000000" w:themeColor="text1"/>
          <w:sz w:val="20"/>
          <w:szCs w:val="20"/>
        </w:rPr>
        <w:t xml:space="preserve">, дата рождения: </w:t>
      </w:r>
      <w:r w:rsidR="00200A9F">
        <w:rPr>
          <w:bCs/>
          <w:color w:val="000000" w:themeColor="text1"/>
          <w:sz w:val="20"/>
          <w:szCs w:val="20"/>
        </w:rPr>
        <w:t>__</w:t>
      </w:r>
      <w:r w:rsidR="006E467A" w:rsidRPr="006E467A">
        <w:rPr>
          <w:bCs/>
          <w:color w:val="000000" w:themeColor="text1"/>
          <w:sz w:val="20"/>
          <w:szCs w:val="20"/>
        </w:rPr>
        <w:t>.</w:t>
      </w:r>
      <w:r w:rsidR="00200A9F">
        <w:rPr>
          <w:bCs/>
          <w:color w:val="000000" w:themeColor="text1"/>
          <w:sz w:val="20"/>
          <w:szCs w:val="20"/>
        </w:rPr>
        <w:t>__</w:t>
      </w:r>
      <w:r w:rsidR="006E467A" w:rsidRPr="006E467A">
        <w:rPr>
          <w:bCs/>
          <w:color w:val="000000" w:themeColor="text1"/>
          <w:sz w:val="20"/>
          <w:szCs w:val="20"/>
        </w:rPr>
        <w:t>.</w:t>
      </w:r>
      <w:r w:rsidR="00200A9F">
        <w:rPr>
          <w:bCs/>
          <w:color w:val="000000" w:themeColor="text1"/>
          <w:sz w:val="20"/>
          <w:szCs w:val="20"/>
        </w:rPr>
        <w:t>____</w:t>
      </w:r>
      <w:r w:rsidR="006E467A" w:rsidRPr="006E467A">
        <w:rPr>
          <w:bCs/>
          <w:color w:val="000000" w:themeColor="text1"/>
          <w:sz w:val="20"/>
          <w:szCs w:val="20"/>
        </w:rPr>
        <w:t xml:space="preserve"> г., место рождения: </w:t>
      </w:r>
      <w:r w:rsidR="00200A9F">
        <w:rPr>
          <w:bCs/>
          <w:color w:val="000000" w:themeColor="text1"/>
          <w:sz w:val="20"/>
          <w:szCs w:val="20"/>
        </w:rPr>
        <w:t>____________________</w:t>
      </w:r>
      <w:r w:rsidR="006E467A" w:rsidRPr="006E467A">
        <w:rPr>
          <w:bCs/>
          <w:color w:val="000000" w:themeColor="text1"/>
          <w:sz w:val="20"/>
          <w:szCs w:val="20"/>
        </w:rPr>
        <w:t xml:space="preserve">, паспорт: </w:t>
      </w:r>
      <w:r w:rsidR="00200A9F">
        <w:rPr>
          <w:bCs/>
          <w:color w:val="000000" w:themeColor="text1"/>
          <w:sz w:val="20"/>
          <w:szCs w:val="20"/>
        </w:rPr>
        <w:t>__</w:t>
      </w:r>
      <w:r w:rsidR="006E467A" w:rsidRPr="006E467A">
        <w:rPr>
          <w:bCs/>
          <w:color w:val="000000" w:themeColor="text1"/>
          <w:sz w:val="20"/>
          <w:szCs w:val="20"/>
        </w:rPr>
        <w:t xml:space="preserve"> </w:t>
      </w:r>
      <w:r w:rsidR="00200A9F">
        <w:rPr>
          <w:bCs/>
          <w:color w:val="000000" w:themeColor="text1"/>
          <w:sz w:val="20"/>
          <w:szCs w:val="20"/>
        </w:rPr>
        <w:t>__</w:t>
      </w:r>
      <w:r w:rsidR="006E467A" w:rsidRPr="006E467A">
        <w:rPr>
          <w:bCs/>
          <w:color w:val="000000" w:themeColor="text1"/>
          <w:sz w:val="20"/>
          <w:szCs w:val="20"/>
        </w:rPr>
        <w:t xml:space="preserve"> </w:t>
      </w:r>
      <w:r w:rsidR="00200A9F">
        <w:rPr>
          <w:bCs/>
          <w:color w:val="000000" w:themeColor="text1"/>
          <w:sz w:val="20"/>
          <w:szCs w:val="20"/>
        </w:rPr>
        <w:t>______</w:t>
      </w:r>
      <w:r w:rsidR="006E467A" w:rsidRPr="006E467A">
        <w:rPr>
          <w:bCs/>
          <w:color w:val="000000" w:themeColor="text1"/>
          <w:sz w:val="20"/>
          <w:szCs w:val="20"/>
        </w:rPr>
        <w:t xml:space="preserve">, выдан: </w:t>
      </w:r>
      <w:r w:rsidR="00200A9F">
        <w:rPr>
          <w:bCs/>
          <w:color w:val="000000" w:themeColor="text1"/>
          <w:sz w:val="20"/>
          <w:szCs w:val="20"/>
        </w:rPr>
        <w:t>___________________</w:t>
      </w:r>
      <w:r w:rsidR="006E467A" w:rsidRPr="006E467A">
        <w:rPr>
          <w:bCs/>
          <w:color w:val="000000" w:themeColor="text1"/>
          <w:sz w:val="20"/>
          <w:szCs w:val="20"/>
        </w:rPr>
        <w:t xml:space="preserve"> </w:t>
      </w:r>
      <w:r w:rsidR="00200A9F">
        <w:rPr>
          <w:bCs/>
          <w:color w:val="000000" w:themeColor="text1"/>
          <w:sz w:val="20"/>
          <w:szCs w:val="20"/>
        </w:rPr>
        <w:t>__</w:t>
      </w:r>
      <w:r w:rsidR="006E467A" w:rsidRPr="006E467A">
        <w:rPr>
          <w:bCs/>
          <w:color w:val="000000" w:themeColor="text1"/>
          <w:sz w:val="20"/>
          <w:szCs w:val="20"/>
        </w:rPr>
        <w:t>.</w:t>
      </w:r>
      <w:r w:rsidR="00200A9F">
        <w:rPr>
          <w:bCs/>
          <w:color w:val="000000" w:themeColor="text1"/>
          <w:sz w:val="20"/>
          <w:szCs w:val="20"/>
        </w:rPr>
        <w:t>__</w:t>
      </w:r>
      <w:r w:rsidR="006E467A" w:rsidRPr="006E467A">
        <w:rPr>
          <w:bCs/>
          <w:color w:val="000000" w:themeColor="text1"/>
          <w:sz w:val="20"/>
          <w:szCs w:val="20"/>
        </w:rPr>
        <w:t>.</w:t>
      </w:r>
      <w:r w:rsidR="00200A9F">
        <w:rPr>
          <w:bCs/>
          <w:color w:val="000000" w:themeColor="text1"/>
          <w:sz w:val="20"/>
          <w:szCs w:val="20"/>
        </w:rPr>
        <w:t>____</w:t>
      </w:r>
      <w:r w:rsidR="006E467A" w:rsidRPr="006E467A">
        <w:rPr>
          <w:bCs/>
          <w:color w:val="000000" w:themeColor="text1"/>
          <w:sz w:val="20"/>
          <w:szCs w:val="20"/>
        </w:rPr>
        <w:t xml:space="preserve"> г., код подразделения: </w:t>
      </w:r>
      <w:r w:rsidR="00200A9F">
        <w:rPr>
          <w:bCs/>
          <w:color w:val="000000" w:themeColor="text1"/>
          <w:sz w:val="20"/>
          <w:szCs w:val="20"/>
        </w:rPr>
        <w:t>___</w:t>
      </w:r>
      <w:r w:rsidR="006E467A" w:rsidRPr="006E467A">
        <w:rPr>
          <w:bCs/>
          <w:color w:val="000000" w:themeColor="text1"/>
          <w:sz w:val="20"/>
          <w:szCs w:val="20"/>
        </w:rPr>
        <w:t>-</w:t>
      </w:r>
      <w:r w:rsidR="00200A9F">
        <w:rPr>
          <w:bCs/>
          <w:color w:val="000000" w:themeColor="text1"/>
          <w:sz w:val="20"/>
          <w:szCs w:val="20"/>
        </w:rPr>
        <w:t>___</w:t>
      </w:r>
      <w:r w:rsidR="006E467A" w:rsidRPr="006E467A">
        <w:rPr>
          <w:bCs/>
          <w:color w:val="000000" w:themeColor="text1"/>
          <w:sz w:val="20"/>
          <w:szCs w:val="20"/>
        </w:rPr>
        <w:t>, зарегистрирован(-а)</w:t>
      </w:r>
      <w:r w:rsidR="00200A9F">
        <w:rPr>
          <w:bCs/>
          <w:color w:val="000000" w:themeColor="text1"/>
          <w:sz w:val="20"/>
          <w:szCs w:val="20"/>
        </w:rPr>
        <w:t xml:space="preserve"> по адресу</w:t>
      </w:r>
      <w:r w:rsidR="006E467A" w:rsidRPr="006E467A">
        <w:rPr>
          <w:bCs/>
          <w:color w:val="000000" w:themeColor="text1"/>
          <w:sz w:val="20"/>
          <w:szCs w:val="20"/>
        </w:rPr>
        <w:t xml:space="preserve">: </w:t>
      </w:r>
      <w:r w:rsidR="00200A9F">
        <w:rPr>
          <w:bCs/>
          <w:color w:val="000000" w:themeColor="text1"/>
          <w:sz w:val="20"/>
          <w:szCs w:val="20"/>
        </w:rPr>
        <w:t>_________________________________________________</w:t>
      </w:r>
      <w:r w:rsidRPr="009D1C9B">
        <w:rPr>
          <w:bCs/>
          <w:color w:val="000000" w:themeColor="text1"/>
          <w:sz w:val="20"/>
          <w:szCs w:val="20"/>
        </w:rPr>
        <w:t xml:space="preserve">, далее </w:t>
      </w:r>
      <w:r w:rsidRPr="006E467A">
        <w:rPr>
          <w:b/>
          <w:color w:val="000000" w:themeColor="text1"/>
          <w:sz w:val="20"/>
          <w:szCs w:val="20"/>
        </w:rPr>
        <w:t>«Участник долевого строительства»</w:t>
      </w:r>
      <w:r w:rsidRPr="009D1C9B">
        <w:rPr>
          <w:bCs/>
          <w:color w:val="000000" w:themeColor="text1"/>
          <w:sz w:val="20"/>
          <w:szCs w:val="20"/>
        </w:rPr>
        <w:t>, с другой стороны, при совместном упоминании именуемые «Стороны», а по отдельности «Сторона», заключили настоящий Договор (далее по тексту – «Договор») о нижеследующем</w:t>
      </w:r>
      <w:r w:rsidR="000F35F4" w:rsidRPr="00CF6299">
        <w:rPr>
          <w:bCs/>
          <w:color w:val="000000" w:themeColor="text1"/>
          <w:sz w:val="20"/>
          <w:szCs w:val="20"/>
        </w:rPr>
        <w:t>:</w:t>
      </w:r>
    </w:p>
    <w:p w14:paraId="0D21CAC1" w14:textId="77777777" w:rsidR="000F35F4" w:rsidRPr="00B87ACB" w:rsidRDefault="000F35F4" w:rsidP="000F35F4">
      <w:pPr>
        <w:pStyle w:val="30"/>
        <w:shd w:val="clear" w:color="auto" w:fill="auto"/>
        <w:spacing w:before="0" w:after="0" w:line="240" w:lineRule="auto"/>
        <w:ind w:firstLine="567"/>
        <w:jc w:val="both"/>
        <w:rPr>
          <w:rStyle w:val="3"/>
          <w:b/>
          <w:color w:val="000000" w:themeColor="text1"/>
          <w:sz w:val="20"/>
          <w:szCs w:val="20"/>
          <w:lang w:val="ru-RU"/>
        </w:rPr>
      </w:pPr>
    </w:p>
    <w:p w14:paraId="646C0FD3" w14:textId="77777777" w:rsidR="000F35F4" w:rsidRPr="00CF6299" w:rsidRDefault="000F35F4" w:rsidP="006E467A">
      <w:pPr>
        <w:pStyle w:val="30"/>
        <w:shd w:val="clear" w:color="auto" w:fill="auto"/>
        <w:spacing w:before="0" w:after="0" w:line="240" w:lineRule="auto"/>
        <w:ind w:firstLine="567"/>
        <w:jc w:val="both"/>
        <w:rPr>
          <w:b w:val="0"/>
          <w:color w:val="000000" w:themeColor="text1"/>
          <w:sz w:val="20"/>
          <w:szCs w:val="20"/>
          <w:lang w:val="ru-RU"/>
        </w:rPr>
      </w:pPr>
      <w:r w:rsidRPr="00CF6299">
        <w:rPr>
          <w:rStyle w:val="3"/>
          <w:b/>
          <w:color w:val="000000" w:themeColor="text1"/>
          <w:sz w:val="20"/>
          <w:szCs w:val="20"/>
        </w:rPr>
        <w:t>Основные понятия</w:t>
      </w:r>
      <w:r w:rsidRPr="00CF6299">
        <w:rPr>
          <w:rStyle w:val="3"/>
          <w:b/>
          <w:color w:val="000000" w:themeColor="text1"/>
          <w:sz w:val="20"/>
          <w:szCs w:val="20"/>
          <w:lang w:val="ru-RU"/>
        </w:rPr>
        <w:t xml:space="preserve"> используемые в Договоре</w:t>
      </w:r>
      <w:r w:rsidRPr="00CF6299">
        <w:rPr>
          <w:rStyle w:val="3"/>
          <w:b/>
          <w:color w:val="000000" w:themeColor="text1"/>
          <w:sz w:val="20"/>
          <w:szCs w:val="20"/>
        </w:rPr>
        <w:t>:</w:t>
      </w:r>
    </w:p>
    <w:p w14:paraId="20A7F6F5" w14:textId="5188056C" w:rsidR="005F1DFC" w:rsidRPr="009032DC" w:rsidRDefault="000F35F4" w:rsidP="006E467A">
      <w:pPr>
        <w:shd w:val="clear" w:color="auto" w:fill="FFFFFF"/>
        <w:ind w:firstLine="567"/>
        <w:jc w:val="both"/>
        <w:textAlignment w:val="baseline"/>
        <w:rPr>
          <w:b/>
          <w:iCs/>
          <w:color w:val="000000" w:themeColor="text1"/>
          <w:sz w:val="20"/>
          <w:szCs w:val="20"/>
        </w:rPr>
      </w:pPr>
      <w:r w:rsidRPr="00CF6299">
        <w:rPr>
          <w:rStyle w:val="5TimesNewRoman"/>
          <w:bCs w:val="0"/>
          <w:color w:val="000000" w:themeColor="text1"/>
          <w:sz w:val="20"/>
          <w:szCs w:val="20"/>
        </w:rPr>
        <w:t>«Застройщик»</w:t>
      </w:r>
      <w:r w:rsidRPr="00CF6299">
        <w:rPr>
          <w:rStyle w:val="5TimesNewRoman"/>
          <w:b w:val="0"/>
          <w:i/>
          <w:iCs/>
          <w:color w:val="000000" w:themeColor="text1"/>
          <w:sz w:val="20"/>
          <w:szCs w:val="20"/>
        </w:rPr>
        <w:t xml:space="preserve"> </w:t>
      </w:r>
      <w:r w:rsidRPr="00CF6299">
        <w:rPr>
          <w:rStyle w:val="21"/>
          <w:b w:val="0"/>
          <w:i w:val="0"/>
          <w:iCs w:val="0"/>
          <w:color w:val="000000" w:themeColor="text1"/>
          <w:sz w:val="20"/>
          <w:szCs w:val="20"/>
        </w:rPr>
        <w:t xml:space="preserve">– </w:t>
      </w:r>
      <w:r w:rsidRPr="00836D42">
        <w:rPr>
          <w:rStyle w:val="21"/>
          <w:bCs w:val="0"/>
          <w:i w:val="0"/>
          <w:iCs w:val="0"/>
          <w:color w:val="000000" w:themeColor="text1"/>
          <w:sz w:val="20"/>
          <w:szCs w:val="20"/>
        </w:rPr>
        <w:t>Общество с ограниченной  ответственностью «</w:t>
      </w:r>
      <w:r w:rsidR="00063580" w:rsidRPr="00836D42">
        <w:rPr>
          <w:rStyle w:val="21"/>
          <w:bCs w:val="0"/>
          <w:i w:val="0"/>
          <w:iCs w:val="0"/>
          <w:color w:val="000000" w:themeColor="text1"/>
          <w:sz w:val="20"/>
          <w:szCs w:val="20"/>
        </w:rPr>
        <w:t>Специализированный застройщик «</w:t>
      </w:r>
      <w:r w:rsidR="00836D42" w:rsidRPr="00836D42">
        <w:rPr>
          <w:rStyle w:val="21"/>
          <w:bCs w:val="0"/>
          <w:i w:val="0"/>
          <w:iCs w:val="0"/>
          <w:color w:val="000000" w:themeColor="text1"/>
          <w:sz w:val="20"/>
          <w:szCs w:val="20"/>
        </w:rPr>
        <w:t>Северная Венеция</w:t>
      </w:r>
      <w:r w:rsidRPr="00836D42">
        <w:rPr>
          <w:rStyle w:val="21"/>
          <w:bCs w:val="0"/>
          <w:color w:val="000000" w:themeColor="text1"/>
          <w:sz w:val="20"/>
          <w:szCs w:val="20"/>
        </w:rPr>
        <w:t>»</w:t>
      </w:r>
      <w:r w:rsidRPr="00CF6299">
        <w:rPr>
          <w:rStyle w:val="21"/>
          <w:bCs w:val="0"/>
          <w:color w:val="000000" w:themeColor="text1"/>
          <w:sz w:val="20"/>
          <w:szCs w:val="20"/>
        </w:rPr>
        <w:t>,</w:t>
      </w:r>
      <w:r w:rsidRPr="00CF6299">
        <w:rPr>
          <w:rStyle w:val="21"/>
          <w:bCs w:val="0"/>
          <w:i w:val="0"/>
          <w:iCs w:val="0"/>
          <w:color w:val="000000" w:themeColor="text1"/>
          <w:sz w:val="20"/>
          <w:szCs w:val="20"/>
        </w:rPr>
        <w:t xml:space="preserve"> </w:t>
      </w:r>
      <w:r w:rsidRPr="00CF6299">
        <w:rPr>
          <w:rStyle w:val="21"/>
          <w:b w:val="0"/>
          <w:i w:val="0"/>
          <w:iCs w:val="0"/>
          <w:color w:val="000000" w:themeColor="text1"/>
          <w:sz w:val="20"/>
          <w:szCs w:val="20"/>
        </w:rPr>
        <w:t xml:space="preserve">являющееся юридическим лицом по законодательству Российской Федерации, имеющее на </w:t>
      </w:r>
      <w:r w:rsidRPr="00F2793E">
        <w:rPr>
          <w:rStyle w:val="21"/>
          <w:bCs w:val="0"/>
          <w:i w:val="0"/>
          <w:iCs w:val="0"/>
          <w:color w:val="000000" w:themeColor="text1"/>
          <w:sz w:val="20"/>
          <w:szCs w:val="20"/>
        </w:rPr>
        <w:t>праве собственности</w:t>
      </w:r>
      <w:r w:rsidRPr="00CF6299">
        <w:rPr>
          <w:rStyle w:val="21"/>
          <w:b w:val="0"/>
          <w:i w:val="0"/>
          <w:iCs w:val="0"/>
          <w:color w:val="000000" w:themeColor="text1"/>
          <w:sz w:val="20"/>
          <w:szCs w:val="20"/>
        </w:rPr>
        <w:t xml:space="preserve"> земельный участок и привлекающее денежные средства участников долевого строительства в соответствии с Федеральным Законом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 Закон 214-ФЗ) для строительства на этом земельном участке </w:t>
      </w:r>
      <w:r w:rsidR="009032DC" w:rsidRPr="00A42F3B">
        <w:rPr>
          <w:rStyle w:val="21"/>
          <w:b w:val="0"/>
          <w:color w:val="000000" w:themeColor="text1"/>
          <w:sz w:val="20"/>
          <w:szCs w:val="20"/>
        </w:rPr>
        <w:t>Жилого многоквартирного</w:t>
      </w:r>
      <w:r w:rsidR="00E65B63" w:rsidRPr="00A42F3B">
        <w:rPr>
          <w:rStyle w:val="21"/>
          <w:b w:val="0"/>
          <w:color w:val="000000" w:themeColor="text1"/>
          <w:sz w:val="20"/>
          <w:szCs w:val="20"/>
        </w:rPr>
        <w:t xml:space="preserve"> комплекс</w:t>
      </w:r>
      <w:r w:rsidR="009032DC" w:rsidRPr="00A42F3B">
        <w:rPr>
          <w:rStyle w:val="21"/>
          <w:b w:val="0"/>
          <w:color w:val="000000" w:themeColor="text1"/>
          <w:sz w:val="20"/>
          <w:szCs w:val="20"/>
        </w:rPr>
        <w:t>а</w:t>
      </w:r>
      <w:r w:rsidR="00E65B63" w:rsidRPr="00A42F3B">
        <w:rPr>
          <w:rStyle w:val="21"/>
          <w:b w:val="0"/>
          <w:color w:val="000000" w:themeColor="text1"/>
          <w:sz w:val="20"/>
          <w:szCs w:val="20"/>
        </w:rPr>
        <w:t xml:space="preserve"> со встроенными помещениями, встроенно-пристроенными подземными автостоянками, отдельно стоящими многоэтажными</w:t>
      </w:r>
      <w:r w:rsidR="009032DC" w:rsidRPr="00A42F3B">
        <w:rPr>
          <w:rStyle w:val="21"/>
          <w:b w:val="0"/>
          <w:color w:val="000000" w:themeColor="text1"/>
          <w:sz w:val="20"/>
          <w:szCs w:val="20"/>
        </w:rPr>
        <w:t xml:space="preserve"> </w:t>
      </w:r>
      <w:r w:rsidR="00E65B63" w:rsidRPr="00A42F3B">
        <w:rPr>
          <w:rStyle w:val="21"/>
          <w:b w:val="0"/>
          <w:color w:val="000000" w:themeColor="text1"/>
          <w:sz w:val="20"/>
          <w:szCs w:val="20"/>
        </w:rPr>
        <w:t>паркингами, объектом гостиничного обслуживания, физкультурно-оздоровительным комплексом, общеобразовательным</w:t>
      </w:r>
      <w:r w:rsidR="009032DC" w:rsidRPr="00A42F3B">
        <w:rPr>
          <w:rStyle w:val="21"/>
          <w:b w:val="0"/>
          <w:color w:val="000000" w:themeColor="text1"/>
          <w:sz w:val="20"/>
          <w:szCs w:val="20"/>
        </w:rPr>
        <w:t xml:space="preserve"> </w:t>
      </w:r>
      <w:r w:rsidR="00E65B63" w:rsidRPr="00A42F3B">
        <w:rPr>
          <w:rStyle w:val="21"/>
          <w:b w:val="0"/>
          <w:color w:val="000000" w:themeColor="text1"/>
          <w:sz w:val="20"/>
          <w:szCs w:val="20"/>
        </w:rPr>
        <w:t>учреждением на 825 мест и двумя</w:t>
      </w:r>
      <w:r w:rsidR="00836D42" w:rsidRPr="00A42F3B">
        <w:rPr>
          <w:rStyle w:val="21"/>
          <w:b w:val="0"/>
          <w:color w:val="000000" w:themeColor="text1"/>
          <w:sz w:val="20"/>
          <w:szCs w:val="20"/>
        </w:rPr>
        <w:t xml:space="preserve"> </w:t>
      </w:r>
      <w:r w:rsidR="00E65B63" w:rsidRPr="00A42F3B">
        <w:rPr>
          <w:rStyle w:val="21"/>
          <w:b w:val="0"/>
          <w:color w:val="000000" w:themeColor="text1"/>
          <w:sz w:val="20"/>
          <w:szCs w:val="20"/>
        </w:rPr>
        <w:t>дошкольными образовательными</w:t>
      </w:r>
      <w:r w:rsidR="009032DC" w:rsidRPr="00A42F3B">
        <w:rPr>
          <w:rStyle w:val="21"/>
          <w:b w:val="0"/>
          <w:color w:val="000000" w:themeColor="text1"/>
          <w:sz w:val="20"/>
          <w:szCs w:val="20"/>
        </w:rPr>
        <w:t xml:space="preserve"> </w:t>
      </w:r>
      <w:r w:rsidR="00E65B63" w:rsidRPr="00A42F3B">
        <w:rPr>
          <w:rStyle w:val="21"/>
          <w:b w:val="0"/>
          <w:color w:val="000000" w:themeColor="text1"/>
          <w:sz w:val="20"/>
          <w:szCs w:val="20"/>
        </w:rPr>
        <w:t>учреждениями на 220 мест каждый</w:t>
      </w:r>
      <w:r w:rsidR="002600F4" w:rsidRPr="00A42F3B">
        <w:rPr>
          <w:rStyle w:val="21"/>
          <w:b w:val="0"/>
          <w:color w:val="000000" w:themeColor="text1"/>
          <w:sz w:val="20"/>
          <w:szCs w:val="20"/>
        </w:rPr>
        <w:t>:</w:t>
      </w:r>
      <w:r w:rsidR="009032DC" w:rsidRPr="00A42F3B">
        <w:rPr>
          <w:rStyle w:val="21"/>
          <w:b w:val="0"/>
          <w:color w:val="000000" w:themeColor="text1"/>
          <w:sz w:val="20"/>
          <w:szCs w:val="20"/>
        </w:rPr>
        <w:t xml:space="preserve"> </w:t>
      </w:r>
      <w:r w:rsidR="00E65B63" w:rsidRPr="00A42F3B">
        <w:rPr>
          <w:rStyle w:val="21"/>
          <w:bCs w:val="0"/>
          <w:color w:val="000000" w:themeColor="text1"/>
          <w:sz w:val="20"/>
          <w:szCs w:val="20"/>
        </w:rPr>
        <w:t>1 этап строительства</w:t>
      </w:r>
      <w:r w:rsidR="002600F4" w:rsidRPr="00A42F3B">
        <w:rPr>
          <w:rStyle w:val="21"/>
          <w:b w:val="0"/>
          <w:color w:val="000000" w:themeColor="text1"/>
          <w:sz w:val="20"/>
          <w:szCs w:val="20"/>
        </w:rPr>
        <w:t>,</w:t>
      </w:r>
      <w:r w:rsidR="00E65B63" w:rsidRPr="00A42F3B">
        <w:rPr>
          <w:rStyle w:val="21"/>
          <w:b w:val="0"/>
          <w:color w:val="000000" w:themeColor="text1"/>
          <w:sz w:val="20"/>
          <w:szCs w:val="20"/>
        </w:rPr>
        <w:t xml:space="preserve"> </w:t>
      </w:r>
      <w:r w:rsidR="00A42F3B" w:rsidRPr="00A42F3B">
        <w:rPr>
          <w:rStyle w:val="21"/>
          <w:b w:val="0"/>
          <w:color w:val="000000" w:themeColor="text1"/>
          <w:sz w:val="20"/>
          <w:szCs w:val="20"/>
        </w:rPr>
        <w:t>Ж</w:t>
      </w:r>
      <w:r w:rsidR="00E65B63" w:rsidRPr="00A42F3B">
        <w:rPr>
          <w:rStyle w:val="21"/>
          <w:b w:val="0"/>
          <w:color w:val="000000" w:themeColor="text1"/>
          <w:sz w:val="20"/>
          <w:szCs w:val="20"/>
        </w:rPr>
        <w:t>илые многоквартирные дома со встроенными помещениями</w:t>
      </w:r>
      <w:r w:rsidR="009032DC" w:rsidRPr="00A42F3B">
        <w:rPr>
          <w:rStyle w:val="21"/>
          <w:b w:val="0"/>
          <w:color w:val="000000" w:themeColor="text1"/>
          <w:sz w:val="20"/>
          <w:szCs w:val="20"/>
        </w:rPr>
        <w:t xml:space="preserve"> </w:t>
      </w:r>
      <w:r w:rsidR="00E65B63" w:rsidRPr="00A42F3B">
        <w:rPr>
          <w:rStyle w:val="21"/>
          <w:b w:val="0"/>
          <w:color w:val="000000" w:themeColor="text1"/>
          <w:sz w:val="20"/>
          <w:szCs w:val="20"/>
        </w:rPr>
        <w:t>корпуса №"1, 2 и 3</w:t>
      </w:r>
      <w:r w:rsidR="00A42F3B">
        <w:rPr>
          <w:rStyle w:val="21"/>
          <w:b w:val="0"/>
          <w:color w:val="000000" w:themeColor="text1"/>
          <w:sz w:val="20"/>
          <w:szCs w:val="20"/>
        </w:rPr>
        <w:t>;</w:t>
      </w:r>
      <w:r w:rsidR="009B5EB2" w:rsidRPr="00A42F3B">
        <w:rPr>
          <w:rStyle w:val="21"/>
          <w:bCs w:val="0"/>
          <w:color w:val="000000" w:themeColor="text1"/>
          <w:sz w:val="20"/>
          <w:szCs w:val="20"/>
        </w:rPr>
        <w:t xml:space="preserve"> </w:t>
      </w:r>
      <w:r w:rsidR="002600F4" w:rsidRPr="00A42F3B">
        <w:rPr>
          <w:rStyle w:val="21"/>
          <w:bCs w:val="0"/>
          <w:color w:val="000000" w:themeColor="text1"/>
          <w:sz w:val="20"/>
          <w:szCs w:val="20"/>
        </w:rPr>
        <w:t>1 корпус жилой дом;</w:t>
      </w:r>
      <w:r w:rsidR="002600F4" w:rsidRPr="00A42F3B">
        <w:rPr>
          <w:rStyle w:val="21"/>
          <w:b w:val="0"/>
          <w:color w:val="000000" w:themeColor="text1"/>
          <w:sz w:val="20"/>
          <w:szCs w:val="20"/>
        </w:rPr>
        <w:t xml:space="preserve"> </w:t>
      </w:r>
      <w:r w:rsidR="00C76886" w:rsidRPr="00A42F3B">
        <w:rPr>
          <w:rStyle w:val="21"/>
          <w:b w:val="0"/>
          <w:color w:val="000000" w:themeColor="text1"/>
          <w:sz w:val="20"/>
          <w:szCs w:val="20"/>
        </w:rPr>
        <w:t>расположенн</w:t>
      </w:r>
      <w:r w:rsidR="00636FF0" w:rsidRPr="00A42F3B">
        <w:rPr>
          <w:rStyle w:val="21"/>
          <w:b w:val="0"/>
          <w:color w:val="000000" w:themeColor="text1"/>
          <w:sz w:val="20"/>
          <w:szCs w:val="20"/>
        </w:rPr>
        <w:t>ого</w:t>
      </w:r>
      <w:r w:rsidR="00C76886" w:rsidRPr="00A42F3B">
        <w:rPr>
          <w:rStyle w:val="21"/>
          <w:b w:val="0"/>
          <w:color w:val="000000" w:themeColor="text1"/>
          <w:sz w:val="20"/>
          <w:szCs w:val="20"/>
        </w:rPr>
        <w:t xml:space="preserve"> по адресу: </w:t>
      </w:r>
      <w:r w:rsidR="009032DC" w:rsidRPr="00A42F3B">
        <w:rPr>
          <w:rStyle w:val="21"/>
          <w:bCs w:val="0"/>
          <w:color w:val="000000" w:themeColor="text1"/>
          <w:sz w:val="20"/>
          <w:szCs w:val="20"/>
        </w:rPr>
        <w:t>г. Санкт-Петербург, Московский район, Пулковское шоссе, участок 24, (северо-западнее пересечения с Волхонским шоссе)</w:t>
      </w:r>
      <w:r w:rsidR="00C76886" w:rsidRPr="00A42F3B">
        <w:rPr>
          <w:rStyle w:val="21"/>
          <w:b w:val="0"/>
          <w:i w:val="0"/>
          <w:color w:val="000000" w:themeColor="text1"/>
          <w:sz w:val="20"/>
          <w:szCs w:val="20"/>
        </w:rPr>
        <w:t>,</w:t>
      </w:r>
      <w:r w:rsidR="00C76886" w:rsidRPr="00A42F3B">
        <w:rPr>
          <w:rFonts w:ascii="Tahoma" w:hAnsi="Tahoma" w:cs="Tahoma"/>
          <w:sz w:val="20"/>
        </w:rPr>
        <w:t xml:space="preserve"> </w:t>
      </w:r>
      <w:r w:rsidRPr="00A42F3B">
        <w:rPr>
          <w:rStyle w:val="21"/>
          <w:b w:val="0"/>
          <w:i w:val="0"/>
          <w:iCs w:val="0"/>
          <w:sz w:val="20"/>
          <w:szCs w:val="20"/>
        </w:rPr>
        <w:t xml:space="preserve">на основании </w:t>
      </w:r>
      <w:r w:rsidRPr="00A42F3B">
        <w:rPr>
          <w:bCs/>
          <w:color w:val="000000" w:themeColor="text1"/>
          <w:sz w:val="20"/>
          <w:szCs w:val="20"/>
        </w:rPr>
        <w:t xml:space="preserve">Разрешения на строительство, выданного Службой государственного строительного надзора и экспертизы Санкт-Петербурга № </w:t>
      </w:r>
      <w:r w:rsidR="009032DC" w:rsidRPr="00A42F3B">
        <w:rPr>
          <w:rStyle w:val="21"/>
          <w:b w:val="0"/>
          <w:i w:val="0"/>
          <w:iCs w:val="0"/>
          <w:color w:val="000000" w:themeColor="text1"/>
          <w:sz w:val="20"/>
          <w:szCs w:val="20"/>
        </w:rPr>
        <w:t>78-011-0462-2023</w:t>
      </w:r>
      <w:r w:rsidR="005F1DFC" w:rsidRPr="00A42F3B">
        <w:rPr>
          <w:rStyle w:val="21"/>
          <w:b w:val="0"/>
          <w:i w:val="0"/>
          <w:iCs w:val="0"/>
          <w:color w:val="000000" w:themeColor="text1"/>
          <w:sz w:val="20"/>
          <w:szCs w:val="20"/>
        </w:rPr>
        <w:t xml:space="preserve"> от </w:t>
      </w:r>
      <w:r w:rsidR="009032DC" w:rsidRPr="00A42F3B">
        <w:rPr>
          <w:rStyle w:val="21"/>
          <w:b w:val="0"/>
          <w:i w:val="0"/>
          <w:iCs w:val="0"/>
          <w:color w:val="000000" w:themeColor="text1"/>
          <w:sz w:val="20"/>
          <w:szCs w:val="20"/>
        </w:rPr>
        <w:t>25</w:t>
      </w:r>
      <w:r w:rsidR="00E65150" w:rsidRPr="00A42F3B">
        <w:rPr>
          <w:rStyle w:val="21"/>
          <w:b w:val="0"/>
          <w:i w:val="0"/>
          <w:iCs w:val="0"/>
          <w:color w:val="000000" w:themeColor="text1"/>
          <w:sz w:val="20"/>
          <w:szCs w:val="20"/>
        </w:rPr>
        <w:t xml:space="preserve"> </w:t>
      </w:r>
      <w:r w:rsidR="009032DC" w:rsidRPr="00A42F3B">
        <w:rPr>
          <w:rStyle w:val="21"/>
          <w:b w:val="0"/>
          <w:i w:val="0"/>
          <w:iCs w:val="0"/>
          <w:color w:val="000000" w:themeColor="text1"/>
          <w:sz w:val="20"/>
          <w:szCs w:val="20"/>
        </w:rPr>
        <w:t>августа</w:t>
      </w:r>
      <w:r w:rsidR="00E65150" w:rsidRPr="00A42F3B">
        <w:rPr>
          <w:rStyle w:val="21"/>
          <w:b w:val="0"/>
          <w:i w:val="0"/>
          <w:iCs w:val="0"/>
          <w:color w:val="000000" w:themeColor="text1"/>
          <w:sz w:val="20"/>
          <w:szCs w:val="20"/>
        </w:rPr>
        <w:t xml:space="preserve"> 20</w:t>
      </w:r>
      <w:r w:rsidR="009032DC" w:rsidRPr="00A42F3B">
        <w:rPr>
          <w:rStyle w:val="21"/>
          <w:b w:val="0"/>
          <w:i w:val="0"/>
          <w:iCs w:val="0"/>
          <w:color w:val="000000" w:themeColor="text1"/>
          <w:sz w:val="20"/>
          <w:szCs w:val="20"/>
        </w:rPr>
        <w:t>23</w:t>
      </w:r>
      <w:r w:rsidR="00E65150" w:rsidRPr="00A42F3B">
        <w:rPr>
          <w:rStyle w:val="21"/>
          <w:b w:val="0"/>
          <w:i w:val="0"/>
          <w:iCs w:val="0"/>
          <w:color w:val="000000" w:themeColor="text1"/>
          <w:sz w:val="20"/>
          <w:szCs w:val="20"/>
        </w:rPr>
        <w:t xml:space="preserve"> </w:t>
      </w:r>
      <w:r w:rsidR="005F1DFC" w:rsidRPr="00A42F3B">
        <w:rPr>
          <w:rStyle w:val="21"/>
          <w:b w:val="0"/>
          <w:i w:val="0"/>
          <w:iCs w:val="0"/>
          <w:color w:val="000000" w:themeColor="text1"/>
          <w:sz w:val="20"/>
          <w:szCs w:val="20"/>
        </w:rPr>
        <w:t>года</w:t>
      </w:r>
      <w:r w:rsidRPr="00CF6299">
        <w:rPr>
          <w:rStyle w:val="21"/>
          <w:b w:val="0"/>
          <w:i w:val="0"/>
          <w:iCs w:val="0"/>
          <w:color w:val="000000" w:themeColor="text1"/>
          <w:sz w:val="20"/>
          <w:szCs w:val="20"/>
        </w:rPr>
        <w:t>.</w:t>
      </w:r>
      <w:r w:rsidR="00CF6299">
        <w:rPr>
          <w:rStyle w:val="21"/>
          <w:b w:val="0"/>
          <w:i w:val="0"/>
          <w:iCs w:val="0"/>
          <w:color w:val="000000" w:themeColor="text1"/>
          <w:sz w:val="20"/>
          <w:szCs w:val="20"/>
        </w:rPr>
        <w:t xml:space="preserve"> </w:t>
      </w:r>
      <w:r w:rsidRPr="00CF6299">
        <w:rPr>
          <w:bCs/>
          <w:color w:val="000000" w:themeColor="text1"/>
          <w:sz w:val="20"/>
          <w:szCs w:val="20"/>
          <w:bdr w:val="none" w:sz="0" w:space="0" w:color="auto" w:frame="1"/>
        </w:rPr>
        <w:t>Информация о Застройщике содержится в проектной декларации. Изменение данных Застройщика не влияет на исполнение обязательств Сторон по Договору и на действительность Договора.</w:t>
      </w:r>
    </w:p>
    <w:p w14:paraId="66B9DEA8" w14:textId="77777777" w:rsidR="00490674" w:rsidRPr="00CF6299" w:rsidRDefault="0062027C" w:rsidP="006E467A">
      <w:pPr>
        <w:pStyle w:val="11"/>
        <w:shd w:val="clear" w:color="auto" w:fill="auto"/>
        <w:spacing w:before="0" w:after="0" w:line="240" w:lineRule="auto"/>
        <w:ind w:firstLine="567"/>
        <w:rPr>
          <w:rStyle w:val="21"/>
          <w:b w:val="0"/>
          <w:bCs w:val="0"/>
          <w:i w:val="0"/>
          <w:iCs w:val="0"/>
          <w:color w:val="000000" w:themeColor="text1"/>
          <w:sz w:val="20"/>
          <w:szCs w:val="20"/>
          <w:highlight w:val="yellow"/>
          <w:lang w:val="ru-RU"/>
        </w:rPr>
      </w:pPr>
      <w:r w:rsidRPr="00CF6299">
        <w:rPr>
          <w:rFonts w:eastAsia="Calibri"/>
          <w:b/>
          <w:color w:val="000000" w:themeColor="text1"/>
          <w:sz w:val="20"/>
          <w:szCs w:val="20"/>
          <w:lang w:val="ru-RU" w:eastAsia="en-US"/>
        </w:rPr>
        <w:t>«</w:t>
      </w:r>
      <w:r w:rsidR="002C15CF">
        <w:rPr>
          <w:rStyle w:val="5TimesNewRoman"/>
          <w:rFonts w:eastAsia="Arial Unicode MS"/>
          <w:sz w:val="20"/>
          <w:szCs w:val="20"/>
        </w:rPr>
        <w:t>Жилой</w:t>
      </w:r>
      <w:r w:rsidR="002C15CF" w:rsidRPr="00CF6299">
        <w:rPr>
          <w:rStyle w:val="5TimesNewRoman"/>
          <w:rFonts w:eastAsia="Arial Unicode MS"/>
          <w:sz w:val="20"/>
          <w:szCs w:val="20"/>
        </w:rPr>
        <w:t xml:space="preserve"> </w:t>
      </w:r>
      <w:r w:rsidR="00A9472A" w:rsidRPr="00CF6299">
        <w:rPr>
          <w:rStyle w:val="5TimesNewRoman"/>
          <w:rFonts w:eastAsia="Arial Unicode MS"/>
          <w:sz w:val="20"/>
          <w:szCs w:val="20"/>
        </w:rPr>
        <w:t>дом</w:t>
      </w:r>
      <w:r w:rsidR="00A9472A" w:rsidRPr="00CF6299">
        <w:rPr>
          <w:rFonts w:eastAsia="Calibri"/>
          <w:b/>
          <w:color w:val="000000" w:themeColor="text1"/>
          <w:sz w:val="20"/>
          <w:szCs w:val="20"/>
          <w:lang w:val="ru-RU" w:eastAsia="en-US"/>
        </w:rPr>
        <w:t>» -</w:t>
      </w:r>
      <w:r w:rsidR="003001CF" w:rsidRPr="00CF6299">
        <w:rPr>
          <w:rStyle w:val="5TimesNewRoman"/>
          <w:rFonts w:eastAsia="Arial Unicode MS"/>
          <w:sz w:val="20"/>
          <w:szCs w:val="20"/>
        </w:rPr>
        <w:t xml:space="preserve"> </w:t>
      </w:r>
      <w:r w:rsidR="002C15CF" w:rsidRPr="00763085">
        <w:rPr>
          <w:rStyle w:val="5TimesNewRoman"/>
          <w:rFonts w:eastAsia="Arial Unicode MS"/>
          <w:b w:val="0"/>
          <w:bCs w:val="0"/>
          <w:sz w:val="20"/>
          <w:szCs w:val="20"/>
        </w:rPr>
        <w:t>м</w:t>
      </w:r>
      <w:r w:rsidR="003001CF" w:rsidRPr="00763085">
        <w:rPr>
          <w:rStyle w:val="5TimesNewRoman"/>
          <w:rFonts w:eastAsia="Arial Unicode MS"/>
          <w:b w:val="0"/>
          <w:bCs w:val="0"/>
          <w:sz w:val="20"/>
          <w:szCs w:val="20"/>
        </w:rPr>
        <w:t>ногоквартирный жилой</w:t>
      </w:r>
      <w:r w:rsidR="008A1E08" w:rsidRPr="00763085">
        <w:rPr>
          <w:rFonts w:eastAsia="Calibri"/>
          <w:color w:val="000000" w:themeColor="text1"/>
          <w:sz w:val="20"/>
          <w:szCs w:val="20"/>
          <w:lang w:val="ru-RU" w:eastAsia="en-US"/>
        </w:rPr>
        <w:t xml:space="preserve"> дом со встроен</w:t>
      </w:r>
      <w:r w:rsidR="003001CF" w:rsidRPr="00763085">
        <w:rPr>
          <w:rFonts w:eastAsia="Calibri"/>
          <w:color w:val="000000" w:themeColor="text1"/>
          <w:sz w:val="20"/>
          <w:szCs w:val="20"/>
          <w:lang w:val="ru-RU" w:eastAsia="en-US"/>
        </w:rPr>
        <w:t>н</w:t>
      </w:r>
      <w:r w:rsidR="002C15CF" w:rsidRPr="00763085">
        <w:rPr>
          <w:rFonts w:eastAsia="Calibri"/>
          <w:color w:val="000000" w:themeColor="text1"/>
          <w:sz w:val="20"/>
          <w:szCs w:val="20"/>
          <w:lang w:val="ru-RU" w:eastAsia="en-US"/>
        </w:rPr>
        <w:t>о-пристроенными</w:t>
      </w:r>
      <w:r w:rsidR="003001CF" w:rsidRPr="00763085">
        <w:rPr>
          <w:rFonts w:eastAsia="Calibri"/>
          <w:color w:val="000000" w:themeColor="text1"/>
          <w:sz w:val="20"/>
          <w:szCs w:val="20"/>
          <w:lang w:val="ru-RU" w:eastAsia="en-US"/>
        </w:rPr>
        <w:t xml:space="preserve"> помещениями</w:t>
      </w:r>
      <w:r w:rsidR="006445A7" w:rsidRPr="00763085">
        <w:rPr>
          <w:rFonts w:eastAsia="Calibri"/>
          <w:color w:val="000000" w:themeColor="text1"/>
          <w:sz w:val="20"/>
          <w:szCs w:val="20"/>
          <w:lang w:val="ru-RU" w:eastAsia="en-US"/>
        </w:rPr>
        <w:t>,</w:t>
      </w:r>
      <w:r w:rsidR="003001CF" w:rsidRPr="00CF6299">
        <w:rPr>
          <w:rFonts w:eastAsia="Calibri"/>
          <w:b/>
          <w:color w:val="000000" w:themeColor="text1"/>
          <w:sz w:val="20"/>
          <w:szCs w:val="20"/>
          <w:lang w:val="ru-RU" w:eastAsia="en-US"/>
        </w:rPr>
        <w:t xml:space="preserve"> </w:t>
      </w:r>
      <w:r w:rsidR="003001CF" w:rsidRPr="00CF6299">
        <w:rPr>
          <w:sz w:val="20"/>
          <w:szCs w:val="20"/>
        </w:rPr>
        <w:t>в состав которого будет входить Объект, и строительство которого осуществляется на Земельном участке с привлечением денежных средств Участника</w:t>
      </w:r>
      <w:r w:rsidR="003001CF" w:rsidRPr="00CF6299">
        <w:rPr>
          <w:sz w:val="20"/>
          <w:szCs w:val="20"/>
          <w:lang w:val="ru-RU"/>
        </w:rPr>
        <w:t xml:space="preserve"> долевого строительства</w:t>
      </w:r>
      <w:r w:rsidR="003001CF" w:rsidRPr="00CF6299">
        <w:rPr>
          <w:sz w:val="20"/>
          <w:szCs w:val="20"/>
        </w:rPr>
        <w:t>, по строительному адресу</w:t>
      </w:r>
      <w:r w:rsidR="009032DC" w:rsidRPr="009032DC">
        <w:t xml:space="preserve"> </w:t>
      </w:r>
      <w:r w:rsidR="009032DC" w:rsidRPr="009032DC">
        <w:rPr>
          <w:sz w:val="20"/>
          <w:szCs w:val="20"/>
        </w:rPr>
        <w:t>г. Санкт-Петербург, Московский район, Пулковское шоссе, участок 24, (северо-западнее пересечения с Волхонским шоссе)</w:t>
      </w:r>
      <w:r w:rsidR="008A235F">
        <w:rPr>
          <w:rStyle w:val="21"/>
          <w:b w:val="0"/>
          <w:bCs w:val="0"/>
          <w:i w:val="0"/>
          <w:iCs w:val="0"/>
          <w:color w:val="000000" w:themeColor="text1"/>
          <w:sz w:val="20"/>
          <w:szCs w:val="20"/>
          <w:lang w:val="ru-RU"/>
        </w:rPr>
        <w:t>.</w:t>
      </w:r>
      <w:r w:rsidR="003C4708">
        <w:rPr>
          <w:rStyle w:val="21"/>
          <w:b w:val="0"/>
          <w:bCs w:val="0"/>
          <w:i w:val="0"/>
          <w:iCs w:val="0"/>
          <w:color w:val="000000" w:themeColor="text1"/>
          <w:sz w:val="20"/>
          <w:szCs w:val="20"/>
          <w:lang w:val="ru-RU"/>
        </w:rPr>
        <w:t xml:space="preserve"> </w:t>
      </w:r>
      <w:r w:rsidR="00CB389D" w:rsidRPr="003C4708">
        <w:rPr>
          <w:rStyle w:val="21"/>
          <w:b w:val="0"/>
          <w:bCs w:val="0"/>
          <w:i w:val="0"/>
          <w:iCs w:val="0"/>
          <w:sz w:val="20"/>
          <w:szCs w:val="20"/>
          <w:lang w:val="ru-RU"/>
        </w:rPr>
        <w:t xml:space="preserve">Почтовый адрес будет присвоен после получения Разрешения на ввод </w:t>
      </w:r>
      <w:r w:rsidR="002C15CF">
        <w:rPr>
          <w:rStyle w:val="21"/>
          <w:b w:val="0"/>
          <w:bCs w:val="0"/>
          <w:i w:val="0"/>
          <w:iCs w:val="0"/>
          <w:sz w:val="20"/>
          <w:szCs w:val="20"/>
          <w:lang w:val="ru-RU"/>
        </w:rPr>
        <w:t>Жилого</w:t>
      </w:r>
      <w:r w:rsidR="002C15CF" w:rsidRPr="003C4708">
        <w:rPr>
          <w:rStyle w:val="21"/>
          <w:b w:val="0"/>
          <w:bCs w:val="0"/>
          <w:i w:val="0"/>
          <w:iCs w:val="0"/>
          <w:sz w:val="20"/>
          <w:szCs w:val="20"/>
          <w:lang w:val="ru-RU"/>
        </w:rPr>
        <w:t xml:space="preserve"> </w:t>
      </w:r>
      <w:r w:rsidR="00CB389D" w:rsidRPr="003C4708">
        <w:rPr>
          <w:rStyle w:val="21"/>
          <w:b w:val="0"/>
          <w:bCs w:val="0"/>
          <w:i w:val="0"/>
          <w:iCs w:val="0"/>
          <w:sz w:val="20"/>
          <w:szCs w:val="20"/>
          <w:lang w:val="ru-RU"/>
        </w:rPr>
        <w:t>дома в эксплуатацию.</w:t>
      </w:r>
    </w:p>
    <w:p w14:paraId="1F626A0A" w14:textId="77777777" w:rsidR="006E467A" w:rsidRDefault="009C0D5F" w:rsidP="006E467A">
      <w:pPr>
        <w:pStyle w:val="210"/>
        <w:shd w:val="clear" w:color="auto" w:fill="auto"/>
        <w:spacing w:before="0" w:after="0" w:line="240" w:lineRule="auto"/>
        <w:ind w:firstLine="567"/>
        <w:rPr>
          <w:bCs/>
          <w:color w:val="000000" w:themeColor="text1"/>
        </w:rPr>
      </w:pPr>
      <w:r w:rsidRPr="00CF6299">
        <w:rPr>
          <w:rStyle w:val="5TimesNewRoman"/>
          <w:rFonts w:eastAsia="Arial Unicode MS"/>
          <w:sz w:val="20"/>
          <w:szCs w:val="20"/>
        </w:rPr>
        <w:t>«Объект долевого строительства (Объект, Квартира)»</w:t>
      </w:r>
      <w:r w:rsidRPr="00CF6299">
        <w:rPr>
          <w:rStyle w:val="5TimesNewRoman"/>
          <w:rFonts w:eastAsia="Arial Unicode MS"/>
          <w:i/>
          <w:iCs/>
          <w:sz w:val="20"/>
          <w:szCs w:val="20"/>
        </w:rPr>
        <w:t xml:space="preserve"> </w:t>
      </w:r>
      <w:r w:rsidRPr="00CF6299">
        <w:rPr>
          <w:rStyle w:val="21"/>
          <w:b w:val="0"/>
          <w:i w:val="0"/>
          <w:iCs w:val="0"/>
          <w:sz w:val="20"/>
          <w:szCs w:val="20"/>
        </w:rPr>
        <w:t xml:space="preserve">- жилое помещение, а также общее имущество </w:t>
      </w:r>
      <w:r w:rsidR="008F2040">
        <w:rPr>
          <w:rStyle w:val="21"/>
          <w:b w:val="0"/>
          <w:i w:val="0"/>
          <w:iCs w:val="0"/>
          <w:sz w:val="20"/>
          <w:szCs w:val="20"/>
        </w:rPr>
        <w:t>Жилого</w:t>
      </w:r>
      <w:r w:rsidR="008F2040" w:rsidRPr="00CF6299">
        <w:rPr>
          <w:rStyle w:val="21"/>
          <w:b w:val="0"/>
          <w:i w:val="0"/>
          <w:iCs w:val="0"/>
          <w:sz w:val="20"/>
          <w:szCs w:val="20"/>
        </w:rPr>
        <w:t xml:space="preserve"> </w:t>
      </w:r>
      <w:r w:rsidRPr="00CF6299">
        <w:rPr>
          <w:rStyle w:val="21"/>
          <w:b w:val="0"/>
          <w:i w:val="0"/>
          <w:iCs w:val="0"/>
          <w:sz w:val="20"/>
          <w:szCs w:val="20"/>
        </w:rPr>
        <w:t xml:space="preserve">дома, подлежащее передаче Участнику долевого строительства после получения разрешения на ввод в эксплуатацию </w:t>
      </w:r>
      <w:r w:rsidR="008F2040">
        <w:rPr>
          <w:rStyle w:val="21"/>
          <w:b w:val="0"/>
          <w:i w:val="0"/>
          <w:iCs w:val="0"/>
          <w:sz w:val="20"/>
          <w:szCs w:val="20"/>
        </w:rPr>
        <w:t>Жилого</w:t>
      </w:r>
      <w:r w:rsidR="008F2040" w:rsidRPr="00CF6299">
        <w:rPr>
          <w:rStyle w:val="21"/>
          <w:b w:val="0"/>
          <w:i w:val="0"/>
          <w:iCs w:val="0"/>
          <w:sz w:val="20"/>
          <w:szCs w:val="20"/>
        </w:rPr>
        <w:t xml:space="preserve"> </w:t>
      </w:r>
      <w:r w:rsidR="00A9472A" w:rsidRPr="00CF6299">
        <w:rPr>
          <w:rStyle w:val="21"/>
          <w:b w:val="0"/>
          <w:i w:val="0"/>
          <w:iCs w:val="0"/>
          <w:sz w:val="20"/>
          <w:szCs w:val="20"/>
        </w:rPr>
        <w:t>дома</w:t>
      </w:r>
      <w:r w:rsidR="0017583F" w:rsidRPr="00CF6299" w:rsidDel="0017583F">
        <w:rPr>
          <w:rStyle w:val="21"/>
          <w:b w:val="0"/>
          <w:i w:val="0"/>
          <w:iCs w:val="0"/>
          <w:sz w:val="20"/>
          <w:szCs w:val="20"/>
        </w:rPr>
        <w:t xml:space="preserve"> </w:t>
      </w:r>
      <w:r w:rsidRPr="00CF6299">
        <w:rPr>
          <w:rStyle w:val="21"/>
          <w:b w:val="0"/>
          <w:i w:val="0"/>
          <w:iCs w:val="0"/>
          <w:sz w:val="20"/>
          <w:szCs w:val="20"/>
        </w:rPr>
        <w:t xml:space="preserve">и входящее в состав указанного </w:t>
      </w:r>
      <w:r w:rsidR="008F2040">
        <w:rPr>
          <w:rStyle w:val="21"/>
          <w:b w:val="0"/>
          <w:i w:val="0"/>
          <w:iCs w:val="0"/>
          <w:sz w:val="20"/>
          <w:szCs w:val="20"/>
        </w:rPr>
        <w:t>Жилого</w:t>
      </w:r>
      <w:r w:rsidR="008F2040" w:rsidRPr="00CF6299">
        <w:rPr>
          <w:rStyle w:val="21"/>
          <w:b w:val="0"/>
          <w:i w:val="0"/>
          <w:iCs w:val="0"/>
          <w:sz w:val="20"/>
          <w:szCs w:val="20"/>
        </w:rPr>
        <w:t xml:space="preserve"> </w:t>
      </w:r>
      <w:r w:rsidRPr="00CF6299">
        <w:rPr>
          <w:rStyle w:val="21"/>
          <w:b w:val="0"/>
          <w:i w:val="0"/>
          <w:iCs w:val="0"/>
          <w:sz w:val="20"/>
          <w:szCs w:val="20"/>
        </w:rPr>
        <w:t>дома, создаваемого с привлечением денежных средств Участника долевого строительства.</w:t>
      </w:r>
    </w:p>
    <w:p w14:paraId="22E53416" w14:textId="726B7488" w:rsidR="00777A1D" w:rsidRPr="00CF6299" w:rsidRDefault="005F1DFC" w:rsidP="006E467A">
      <w:pPr>
        <w:pStyle w:val="210"/>
        <w:shd w:val="clear" w:color="auto" w:fill="auto"/>
        <w:spacing w:before="0" w:after="0" w:line="240" w:lineRule="auto"/>
        <w:ind w:firstLine="567"/>
        <w:rPr>
          <w:rStyle w:val="21"/>
          <w:b w:val="0"/>
          <w:i w:val="0"/>
          <w:iCs w:val="0"/>
          <w:color w:val="000000" w:themeColor="text1"/>
          <w:sz w:val="20"/>
          <w:szCs w:val="20"/>
        </w:rPr>
      </w:pPr>
      <w:r w:rsidRPr="00CF6299">
        <w:rPr>
          <w:rStyle w:val="5TimesNewRoman"/>
          <w:rFonts w:eastAsia="Arial Unicode MS"/>
          <w:bCs w:val="0"/>
          <w:color w:val="000000" w:themeColor="text1"/>
          <w:sz w:val="20"/>
          <w:szCs w:val="20"/>
        </w:rPr>
        <w:t>«Земельный</w:t>
      </w:r>
      <w:r w:rsidRPr="00CF6299">
        <w:rPr>
          <w:rStyle w:val="5TimesNewRoman"/>
          <w:rFonts w:eastAsia="Arial Unicode MS"/>
          <w:bCs w:val="0"/>
          <w:color w:val="000000" w:themeColor="text1"/>
          <w:sz w:val="20"/>
          <w:szCs w:val="20"/>
        </w:rPr>
        <w:tab/>
        <w:t>участок»</w:t>
      </w:r>
      <w:r w:rsidRPr="00CF6299">
        <w:rPr>
          <w:rStyle w:val="5TimesNewRoman"/>
          <w:rFonts w:eastAsia="Arial Unicode MS"/>
          <w:b w:val="0"/>
          <w:color w:val="000000" w:themeColor="text1"/>
          <w:sz w:val="20"/>
          <w:szCs w:val="20"/>
        </w:rPr>
        <w:t xml:space="preserve"> </w:t>
      </w:r>
      <w:r w:rsidRPr="00CF6299">
        <w:rPr>
          <w:rStyle w:val="21"/>
          <w:b w:val="0"/>
          <w:i w:val="0"/>
          <w:iCs w:val="0"/>
          <w:color w:val="000000" w:themeColor="text1"/>
          <w:sz w:val="20"/>
          <w:szCs w:val="20"/>
        </w:rPr>
        <w:t>— участок земли, на котором осуществляется строительство</w:t>
      </w:r>
      <w:r w:rsidRPr="00CF6299">
        <w:rPr>
          <w:bCs/>
          <w:color w:val="000000" w:themeColor="text1"/>
        </w:rPr>
        <w:t xml:space="preserve"> </w:t>
      </w:r>
      <w:r w:rsidR="008F2040">
        <w:rPr>
          <w:bCs/>
          <w:color w:val="000000" w:themeColor="text1"/>
        </w:rPr>
        <w:t>Жилого</w:t>
      </w:r>
      <w:r w:rsidR="008F2040" w:rsidRPr="00CF6299">
        <w:rPr>
          <w:bCs/>
          <w:color w:val="000000" w:themeColor="text1"/>
        </w:rPr>
        <w:t xml:space="preserve"> </w:t>
      </w:r>
      <w:r w:rsidR="00A9472A" w:rsidRPr="00CF6299">
        <w:rPr>
          <w:bCs/>
          <w:color w:val="000000" w:themeColor="text1"/>
        </w:rPr>
        <w:t>дома</w:t>
      </w:r>
      <w:r w:rsidRPr="00CF6299">
        <w:rPr>
          <w:rStyle w:val="21"/>
          <w:b w:val="0"/>
          <w:i w:val="0"/>
          <w:iCs w:val="0"/>
          <w:color w:val="000000" w:themeColor="text1"/>
          <w:sz w:val="20"/>
          <w:szCs w:val="20"/>
        </w:rPr>
        <w:t xml:space="preserve"> с кадастровым номером </w:t>
      </w:r>
      <w:r w:rsidR="009032DC" w:rsidRPr="009032DC">
        <w:rPr>
          <w:bCs/>
          <w:color w:val="000000" w:themeColor="text1"/>
        </w:rPr>
        <w:t>78:14:0772303:49</w:t>
      </w:r>
      <w:r w:rsidRPr="00CF6299">
        <w:rPr>
          <w:rStyle w:val="21"/>
          <w:b w:val="0"/>
          <w:i w:val="0"/>
          <w:iCs w:val="0"/>
          <w:color w:val="000000" w:themeColor="text1"/>
          <w:sz w:val="20"/>
          <w:szCs w:val="20"/>
        </w:rPr>
        <w:t xml:space="preserve">, </w:t>
      </w:r>
      <w:r w:rsidR="00EA5AE8">
        <w:rPr>
          <w:rStyle w:val="21"/>
          <w:b w:val="0"/>
          <w:i w:val="0"/>
          <w:iCs w:val="0"/>
          <w:color w:val="000000" w:themeColor="text1"/>
          <w:sz w:val="20"/>
          <w:szCs w:val="20"/>
        </w:rPr>
        <w:t>площадь земельного участка, в границах которого расположен или планируется расположение объекта капитального строительства –</w:t>
      </w:r>
      <w:r w:rsidRPr="00CF6299">
        <w:rPr>
          <w:rStyle w:val="21"/>
          <w:b w:val="0"/>
          <w:i w:val="0"/>
          <w:iCs w:val="0"/>
          <w:color w:val="000000" w:themeColor="text1"/>
          <w:sz w:val="20"/>
          <w:szCs w:val="20"/>
        </w:rPr>
        <w:t xml:space="preserve"> </w:t>
      </w:r>
      <w:r w:rsidR="009032DC" w:rsidRPr="009032DC">
        <w:rPr>
          <w:rStyle w:val="21"/>
          <w:b w:val="0"/>
          <w:i w:val="0"/>
          <w:iCs w:val="0"/>
          <w:color w:val="000000" w:themeColor="text1"/>
          <w:sz w:val="20"/>
          <w:szCs w:val="20"/>
        </w:rPr>
        <w:t>290386</w:t>
      </w:r>
      <w:r w:rsidR="00935BB2">
        <w:rPr>
          <w:rStyle w:val="21"/>
          <w:b w:val="0"/>
          <w:i w:val="0"/>
          <w:iCs w:val="0"/>
          <w:color w:val="000000" w:themeColor="text1"/>
          <w:sz w:val="20"/>
          <w:szCs w:val="20"/>
        </w:rPr>
        <w:t>,00</w:t>
      </w:r>
      <w:r w:rsidR="006B2C45" w:rsidRPr="00CF6299">
        <w:rPr>
          <w:rStyle w:val="21"/>
          <w:b w:val="0"/>
          <w:i w:val="0"/>
          <w:iCs w:val="0"/>
          <w:color w:val="000000" w:themeColor="text1"/>
          <w:sz w:val="20"/>
          <w:szCs w:val="20"/>
        </w:rPr>
        <w:t xml:space="preserve"> </w:t>
      </w:r>
      <w:r w:rsidRPr="00CF6299">
        <w:rPr>
          <w:rStyle w:val="21"/>
          <w:b w:val="0"/>
          <w:i w:val="0"/>
          <w:iCs w:val="0"/>
          <w:color w:val="000000" w:themeColor="text1"/>
          <w:sz w:val="20"/>
          <w:szCs w:val="20"/>
        </w:rPr>
        <w:t>кв.м</w:t>
      </w:r>
      <w:r w:rsidR="00EA5AE8">
        <w:rPr>
          <w:rStyle w:val="21"/>
          <w:b w:val="0"/>
          <w:i w:val="0"/>
          <w:iCs w:val="0"/>
          <w:color w:val="000000" w:themeColor="text1"/>
          <w:sz w:val="20"/>
          <w:szCs w:val="20"/>
        </w:rPr>
        <w:t xml:space="preserve">. Земельный участок </w:t>
      </w:r>
      <w:r w:rsidRPr="00CF6299">
        <w:rPr>
          <w:rStyle w:val="21"/>
          <w:b w:val="0"/>
          <w:i w:val="0"/>
          <w:iCs w:val="0"/>
          <w:color w:val="000000" w:themeColor="text1"/>
          <w:sz w:val="20"/>
          <w:szCs w:val="20"/>
        </w:rPr>
        <w:t xml:space="preserve">расположен по адресу: </w:t>
      </w:r>
      <w:r w:rsidR="009032DC" w:rsidRPr="009032DC">
        <w:rPr>
          <w:rStyle w:val="21"/>
          <w:b w:val="0"/>
          <w:i w:val="0"/>
          <w:iCs w:val="0"/>
          <w:color w:val="000000" w:themeColor="text1"/>
          <w:sz w:val="20"/>
          <w:szCs w:val="20"/>
        </w:rPr>
        <w:t>г. Санкт-Петербург, Московский район, Пулковское шоссе, участок 24, (северо-западнее пересечения с Волхонским шоссе)</w:t>
      </w:r>
      <w:r w:rsidR="00682E63" w:rsidRPr="00CF6299">
        <w:rPr>
          <w:rStyle w:val="21"/>
          <w:b w:val="0"/>
          <w:i w:val="0"/>
          <w:iCs w:val="0"/>
          <w:color w:val="000000" w:themeColor="text1"/>
          <w:sz w:val="20"/>
          <w:szCs w:val="20"/>
        </w:rPr>
        <w:t>.</w:t>
      </w:r>
      <w:r w:rsidRPr="00CF6299">
        <w:rPr>
          <w:rStyle w:val="21"/>
          <w:b w:val="0"/>
          <w:i w:val="0"/>
          <w:iCs w:val="0"/>
          <w:color w:val="000000" w:themeColor="text1"/>
          <w:sz w:val="20"/>
          <w:szCs w:val="20"/>
        </w:rPr>
        <w:t xml:space="preserve"> Земельный участок принадлежит</w:t>
      </w:r>
      <w:r w:rsidRPr="00CF6299">
        <w:rPr>
          <w:bCs/>
          <w:color w:val="000000" w:themeColor="text1"/>
        </w:rPr>
        <w:t xml:space="preserve"> </w:t>
      </w:r>
      <w:r w:rsidRPr="00CF6299">
        <w:rPr>
          <w:rStyle w:val="21"/>
          <w:b w:val="0"/>
          <w:i w:val="0"/>
          <w:iCs w:val="0"/>
          <w:color w:val="000000" w:themeColor="text1"/>
          <w:sz w:val="20"/>
          <w:szCs w:val="20"/>
        </w:rPr>
        <w:t xml:space="preserve">Застройщику на праве </w:t>
      </w:r>
      <w:r w:rsidRPr="00922198">
        <w:rPr>
          <w:rStyle w:val="21"/>
          <w:b w:val="0"/>
          <w:i w:val="0"/>
          <w:iCs w:val="0"/>
          <w:color w:val="000000" w:themeColor="text1"/>
          <w:sz w:val="20"/>
          <w:szCs w:val="20"/>
        </w:rPr>
        <w:t>собственности</w:t>
      </w:r>
      <w:r w:rsidRPr="00CF6299">
        <w:rPr>
          <w:rStyle w:val="21"/>
          <w:b w:val="0"/>
          <w:i w:val="0"/>
          <w:iCs w:val="0"/>
          <w:color w:val="000000" w:themeColor="text1"/>
          <w:sz w:val="20"/>
          <w:szCs w:val="20"/>
        </w:rPr>
        <w:t>, номер регистрации права собственности №</w:t>
      </w:r>
      <w:r w:rsidR="00682E63" w:rsidRPr="00CF6299">
        <w:rPr>
          <w:rStyle w:val="21"/>
          <w:b w:val="0"/>
          <w:i w:val="0"/>
          <w:iCs w:val="0"/>
          <w:color w:val="000000" w:themeColor="text1"/>
          <w:sz w:val="20"/>
          <w:szCs w:val="20"/>
        </w:rPr>
        <w:t xml:space="preserve"> </w:t>
      </w:r>
      <w:r w:rsidR="00EA5AE8" w:rsidRPr="00EA5AE8">
        <w:rPr>
          <w:rStyle w:val="21"/>
          <w:b w:val="0"/>
          <w:i w:val="0"/>
          <w:iCs w:val="0"/>
          <w:color w:val="000000" w:themeColor="text1"/>
          <w:sz w:val="20"/>
          <w:szCs w:val="20"/>
        </w:rPr>
        <w:t>78:14:0772303:49-78/011/2022-20</w:t>
      </w:r>
      <w:r w:rsidR="001258EA" w:rsidRPr="001258EA">
        <w:rPr>
          <w:rStyle w:val="21"/>
          <w:b w:val="0"/>
          <w:i w:val="0"/>
          <w:iCs w:val="0"/>
          <w:color w:val="000000" w:themeColor="text1"/>
          <w:sz w:val="20"/>
          <w:szCs w:val="20"/>
        </w:rPr>
        <w:t xml:space="preserve"> от 01.12.2022</w:t>
      </w:r>
      <w:r w:rsidR="00EA5AE8">
        <w:rPr>
          <w:rStyle w:val="21"/>
          <w:b w:val="0"/>
          <w:i w:val="0"/>
          <w:iCs w:val="0"/>
          <w:color w:val="000000" w:themeColor="text1"/>
          <w:sz w:val="20"/>
          <w:szCs w:val="20"/>
        </w:rPr>
        <w:t>.</w:t>
      </w:r>
    </w:p>
    <w:p w14:paraId="773E521D" w14:textId="77777777" w:rsidR="006E467A" w:rsidRDefault="006E467A" w:rsidP="006E467A">
      <w:pPr>
        <w:pStyle w:val="210"/>
        <w:shd w:val="clear" w:color="auto" w:fill="auto"/>
        <w:spacing w:before="0" w:after="0" w:line="240" w:lineRule="auto"/>
        <w:ind w:firstLine="567"/>
        <w:rPr>
          <w:bCs/>
          <w:color w:val="000000" w:themeColor="text1"/>
        </w:rPr>
      </w:pPr>
    </w:p>
    <w:p w14:paraId="3C837D57" w14:textId="1F03FE45" w:rsidR="005F1DFC" w:rsidRPr="00CF6299" w:rsidRDefault="005F1DFC" w:rsidP="006E467A">
      <w:pPr>
        <w:pStyle w:val="210"/>
        <w:shd w:val="clear" w:color="auto" w:fill="auto"/>
        <w:spacing w:before="0" w:after="0" w:line="240" w:lineRule="auto"/>
        <w:ind w:firstLine="567"/>
        <w:rPr>
          <w:rStyle w:val="5TimesNewRoman"/>
          <w:rFonts w:eastAsia="Arial Unicode MS"/>
          <w:b w:val="0"/>
          <w:color w:val="000000" w:themeColor="text1"/>
          <w:sz w:val="20"/>
          <w:szCs w:val="20"/>
        </w:rPr>
      </w:pPr>
      <w:r w:rsidRPr="00CF6299">
        <w:rPr>
          <w:rStyle w:val="5TimesNewRoman"/>
          <w:rFonts w:eastAsia="Arial Unicode MS"/>
          <w:b w:val="0"/>
          <w:color w:val="000000" w:themeColor="text1"/>
          <w:sz w:val="20"/>
          <w:szCs w:val="20"/>
        </w:rPr>
        <w:t xml:space="preserve">Проектная декларация, включающая в себя информацию о Застройщике и о проекте строительства Объекта, размещена в Единой информационной системе жилищного строительства на сайте </w:t>
      </w:r>
      <w:proofErr w:type="spellStart"/>
      <w:proofErr w:type="gramStart"/>
      <w:r w:rsidRPr="00CF6299">
        <w:rPr>
          <w:rStyle w:val="5TimesNewRoman"/>
          <w:rFonts w:eastAsia="Arial Unicode MS"/>
          <w:b w:val="0"/>
          <w:color w:val="000000" w:themeColor="text1"/>
          <w:sz w:val="20"/>
          <w:szCs w:val="20"/>
        </w:rPr>
        <w:t>наш.дом</w:t>
      </w:r>
      <w:proofErr w:type="gramEnd"/>
      <w:r w:rsidRPr="00CF6299">
        <w:rPr>
          <w:rStyle w:val="5TimesNewRoman"/>
          <w:rFonts w:eastAsia="Arial Unicode MS"/>
          <w:b w:val="0"/>
          <w:color w:val="000000" w:themeColor="text1"/>
          <w:sz w:val="20"/>
          <w:szCs w:val="20"/>
        </w:rPr>
        <w:t>.рф</w:t>
      </w:r>
      <w:proofErr w:type="spellEnd"/>
      <w:r w:rsidRPr="00CF6299">
        <w:rPr>
          <w:rStyle w:val="5TimesNewRoman"/>
          <w:rFonts w:eastAsia="Arial Unicode MS"/>
          <w:b w:val="0"/>
          <w:color w:val="000000" w:themeColor="text1"/>
          <w:sz w:val="20"/>
          <w:szCs w:val="20"/>
        </w:rPr>
        <w:t xml:space="preserve">, на официальном сайте Застройщика </w:t>
      </w:r>
      <w:proofErr w:type="spellStart"/>
      <w:r w:rsidR="00993D48" w:rsidRPr="004D5FA6">
        <w:rPr>
          <w:b/>
          <w:bCs/>
        </w:rPr>
        <w:t>www</w:t>
      </w:r>
      <w:proofErr w:type="spellEnd"/>
      <w:r w:rsidR="00993D48" w:rsidRPr="004D5FA6">
        <w:rPr>
          <w:b/>
          <w:bCs/>
        </w:rPr>
        <w:t>.</w:t>
      </w:r>
      <w:proofErr w:type="spellStart"/>
      <w:r w:rsidR="004D5FA6" w:rsidRPr="004D5FA6">
        <w:rPr>
          <w:b/>
          <w:bCs/>
          <w:lang w:val="en-US"/>
        </w:rPr>
        <w:t>psk</w:t>
      </w:r>
      <w:proofErr w:type="spellEnd"/>
      <w:r w:rsidR="004D5FA6" w:rsidRPr="004D5FA6">
        <w:rPr>
          <w:b/>
          <w:bCs/>
        </w:rPr>
        <w:t>-</w:t>
      </w:r>
      <w:r w:rsidR="004D5FA6" w:rsidRPr="004D5FA6">
        <w:rPr>
          <w:b/>
          <w:bCs/>
          <w:lang w:val="en-US"/>
        </w:rPr>
        <w:t>info</w:t>
      </w:r>
      <w:r w:rsidR="00993D48" w:rsidRPr="004D5FA6">
        <w:rPr>
          <w:b/>
          <w:bCs/>
        </w:rPr>
        <w:t>.</w:t>
      </w:r>
      <w:proofErr w:type="spellStart"/>
      <w:r w:rsidR="00993D48" w:rsidRPr="004D5FA6">
        <w:rPr>
          <w:b/>
          <w:bCs/>
        </w:rPr>
        <w:t>ru</w:t>
      </w:r>
      <w:proofErr w:type="spellEnd"/>
      <w:r w:rsidR="00993D48" w:rsidRPr="00CF6299">
        <w:t xml:space="preserve"> </w:t>
      </w:r>
      <w:r w:rsidRPr="00CF6299">
        <w:rPr>
          <w:rStyle w:val="5TimesNewRoman"/>
          <w:rFonts w:eastAsia="Arial Unicode MS"/>
          <w:b w:val="0"/>
          <w:color w:val="000000" w:themeColor="text1"/>
          <w:sz w:val="20"/>
          <w:szCs w:val="20"/>
        </w:rPr>
        <w:t>в сети Интернет, оригинал проектной декларации находится у Застройщика.</w:t>
      </w:r>
    </w:p>
    <w:p w14:paraId="1B6C3F2F" w14:textId="77777777" w:rsidR="005F1DFC" w:rsidRPr="00CF6299" w:rsidRDefault="005F1DFC" w:rsidP="006E467A">
      <w:pPr>
        <w:pStyle w:val="210"/>
        <w:shd w:val="clear" w:color="auto" w:fill="auto"/>
        <w:spacing w:before="0" w:after="0" w:line="240" w:lineRule="auto"/>
        <w:ind w:firstLine="567"/>
        <w:rPr>
          <w:bCs/>
          <w:color w:val="000000" w:themeColor="text1"/>
        </w:rPr>
      </w:pPr>
      <w:r w:rsidRPr="00CF6299">
        <w:rPr>
          <w:rStyle w:val="21"/>
          <w:b w:val="0"/>
          <w:i w:val="0"/>
          <w:iCs w:val="0"/>
          <w:color w:val="000000" w:themeColor="text1"/>
          <w:sz w:val="20"/>
          <w:szCs w:val="20"/>
        </w:rPr>
        <w:t>Участник долевого строительства на момент подписания договора ознакомлен с Проектной декларацией и изменениями к ней.</w:t>
      </w:r>
    </w:p>
    <w:p w14:paraId="22C0B9FB" w14:textId="77777777" w:rsidR="005F1DFC" w:rsidRPr="00CF6299" w:rsidRDefault="005F1DFC" w:rsidP="00A9206E">
      <w:pPr>
        <w:pStyle w:val="11"/>
        <w:shd w:val="clear" w:color="auto" w:fill="auto"/>
        <w:spacing w:before="0" w:after="0" w:line="240" w:lineRule="auto"/>
        <w:ind w:firstLine="708"/>
        <w:rPr>
          <w:b/>
          <w:sz w:val="20"/>
          <w:szCs w:val="20"/>
        </w:rPr>
      </w:pPr>
    </w:p>
    <w:p w14:paraId="56AB85BC" w14:textId="77777777" w:rsidR="000F35F4" w:rsidRPr="00CF6299" w:rsidRDefault="00F15D52" w:rsidP="00F15D52">
      <w:pPr>
        <w:pStyle w:val="24"/>
        <w:keepNext/>
        <w:keepLines/>
        <w:shd w:val="clear" w:color="auto" w:fill="auto"/>
        <w:tabs>
          <w:tab w:val="left" w:pos="3906"/>
        </w:tabs>
        <w:spacing w:before="0" w:line="240" w:lineRule="auto"/>
        <w:ind w:firstLine="0"/>
        <w:jc w:val="center"/>
        <w:rPr>
          <w:sz w:val="20"/>
          <w:szCs w:val="20"/>
          <w:shd w:val="clear" w:color="auto" w:fill="FFFFFF"/>
        </w:rPr>
      </w:pPr>
      <w:r w:rsidRPr="00CF6299">
        <w:rPr>
          <w:rStyle w:val="23"/>
          <w:b/>
          <w:bCs/>
          <w:sz w:val="20"/>
          <w:szCs w:val="20"/>
        </w:rPr>
        <w:t xml:space="preserve">1. </w:t>
      </w:r>
      <w:r w:rsidR="000F35F4" w:rsidRPr="00CF6299">
        <w:rPr>
          <w:rStyle w:val="23"/>
          <w:b/>
          <w:bCs/>
          <w:sz w:val="20"/>
          <w:szCs w:val="20"/>
        </w:rPr>
        <w:t>ПРЕДМЕТ ДОГОВОРА</w:t>
      </w:r>
    </w:p>
    <w:p w14:paraId="0D3655F1" w14:textId="5050FB72" w:rsidR="000F35F4" w:rsidRPr="00CF6299" w:rsidRDefault="000F35F4" w:rsidP="000F35F4">
      <w:pPr>
        <w:pStyle w:val="af5"/>
        <w:numPr>
          <w:ilvl w:val="1"/>
          <w:numId w:val="44"/>
        </w:numPr>
        <w:tabs>
          <w:tab w:val="left" w:pos="851"/>
        </w:tabs>
        <w:autoSpaceDE w:val="0"/>
        <w:autoSpaceDN w:val="0"/>
        <w:adjustRightInd w:val="0"/>
        <w:spacing w:after="0" w:line="240" w:lineRule="auto"/>
        <w:ind w:left="0" w:firstLine="851"/>
        <w:contextualSpacing w:val="0"/>
        <w:jc w:val="both"/>
        <w:rPr>
          <w:rFonts w:eastAsia="Times New Roman"/>
          <w:color w:val="000000" w:themeColor="text1"/>
          <w:sz w:val="20"/>
          <w:szCs w:val="20"/>
        </w:rPr>
      </w:pPr>
      <w:r w:rsidRPr="00CF6299">
        <w:rPr>
          <w:color w:val="000000" w:themeColor="text1"/>
          <w:sz w:val="20"/>
          <w:szCs w:val="20"/>
        </w:rPr>
        <w:t>По  настоящему Договору Застройщик обязуется в срок, указанный в Проектной декларации</w:t>
      </w:r>
      <w:r w:rsidR="00A9206E" w:rsidRPr="00CF6299">
        <w:rPr>
          <w:color w:val="000000" w:themeColor="text1"/>
          <w:sz w:val="20"/>
          <w:szCs w:val="20"/>
        </w:rPr>
        <w:t xml:space="preserve"> и Договоре</w:t>
      </w:r>
      <w:r w:rsidRPr="00CF6299">
        <w:rPr>
          <w:color w:val="000000" w:themeColor="text1"/>
          <w:sz w:val="20"/>
          <w:szCs w:val="20"/>
        </w:rPr>
        <w:t>, своими силами и (или) с привлечением других лиц построить (создать) Объект, названный в разделе 1 Договора, и</w:t>
      </w:r>
      <w:r w:rsidR="00CF6299">
        <w:rPr>
          <w:color w:val="000000" w:themeColor="text1"/>
          <w:sz w:val="20"/>
          <w:szCs w:val="20"/>
        </w:rPr>
        <w:t>,</w:t>
      </w:r>
      <w:r w:rsidRPr="00CF6299">
        <w:rPr>
          <w:color w:val="000000" w:themeColor="text1"/>
          <w:sz w:val="20"/>
          <w:szCs w:val="20"/>
        </w:rPr>
        <w:t xml:space="preserve"> после получения разрешения на ввод в эксплуатацию этого Объекта</w:t>
      </w:r>
      <w:r w:rsidR="00CF6299">
        <w:rPr>
          <w:color w:val="000000" w:themeColor="text1"/>
          <w:sz w:val="20"/>
          <w:szCs w:val="20"/>
        </w:rPr>
        <w:t>,</w:t>
      </w:r>
      <w:r w:rsidRPr="00CF6299">
        <w:rPr>
          <w:color w:val="000000" w:themeColor="text1"/>
          <w:sz w:val="20"/>
          <w:szCs w:val="20"/>
        </w:rPr>
        <w:t xml:space="preserve"> передать Участнику долевого строительства соответствующий Объект долевого строительства</w:t>
      </w:r>
      <w:r w:rsidR="00E502A5">
        <w:rPr>
          <w:color w:val="000000" w:themeColor="text1"/>
          <w:sz w:val="20"/>
          <w:szCs w:val="20"/>
        </w:rPr>
        <w:t xml:space="preserve"> в собственность</w:t>
      </w:r>
      <w:r w:rsidRPr="00CF6299">
        <w:rPr>
          <w:color w:val="000000" w:themeColor="text1"/>
          <w:sz w:val="20"/>
          <w:szCs w:val="20"/>
        </w:rPr>
        <w:t>, а Участник долевого строительства обязуется уплатить обусловленную Договором цену и принять Объект долевого строительства при наличии разрешения на ввод в эксплуатацию Объекта.</w:t>
      </w:r>
    </w:p>
    <w:p w14:paraId="788BAD74" w14:textId="77777777" w:rsidR="000F35F4" w:rsidRPr="00CF6299" w:rsidRDefault="000F35F4" w:rsidP="00F84DF9">
      <w:pPr>
        <w:pStyle w:val="af5"/>
        <w:numPr>
          <w:ilvl w:val="1"/>
          <w:numId w:val="44"/>
        </w:numPr>
        <w:tabs>
          <w:tab w:val="left" w:pos="851"/>
        </w:tabs>
        <w:autoSpaceDE w:val="0"/>
        <w:autoSpaceDN w:val="0"/>
        <w:adjustRightInd w:val="0"/>
        <w:spacing w:after="0" w:line="240" w:lineRule="auto"/>
        <w:ind w:left="0" w:firstLine="851"/>
        <w:contextualSpacing w:val="0"/>
        <w:jc w:val="both"/>
        <w:rPr>
          <w:rFonts w:eastAsia="Times New Roman"/>
          <w:color w:val="000000" w:themeColor="text1"/>
          <w:sz w:val="20"/>
          <w:szCs w:val="20"/>
        </w:rPr>
      </w:pPr>
      <w:r w:rsidRPr="00CF6299">
        <w:rPr>
          <w:color w:val="000000" w:themeColor="text1"/>
          <w:sz w:val="20"/>
          <w:szCs w:val="20"/>
        </w:rPr>
        <w:t>Характеристики Объекта долевого строительства в соответствии с проектной документацией:</w:t>
      </w:r>
      <w:r w:rsidRPr="00CF6299">
        <w:rPr>
          <w:rFonts w:eastAsia="Times New Roman"/>
          <w:color w:val="000000" w:themeColor="text1"/>
          <w:sz w:val="20"/>
          <w:szCs w:val="20"/>
        </w:rPr>
        <w:t xml:space="preserve"> </w:t>
      </w:r>
    </w:p>
    <w:p w14:paraId="218A301B" w14:textId="77777777" w:rsidR="007F44F4" w:rsidRPr="00CF6299" w:rsidRDefault="007F44F4" w:rsidP="007F44F4">
      <w:pPr>
        <w:tabs>
          <w:tab w:val="left" w:pos="851"/>
        </w:tabs>
        <w:autoSpaceDE w:val="0"/>
        <w:autoSpaceDN w:val="0"/>
        <w:adjustRightInd w:val="0"/>
        <w:jc w:val="both"/>
        <w:rPr>
          <w:color w:val="000000" w:themeColor="text1"/>
          <w:sz w:val="20"/>
          <w:szCs w:val="20"/>
        </w:rPr>
      </w:pPr>
    </w:p>
    <w:tbl>
      <w:tblPr>
        <w:tblStyle w:val="a6"/>
        <w:tblW w:w="0" w:type="auto"/>
        <w:tblLook w:val="04A0" w:firstRow="1" w:lastRow="0" w:firstColumn="1" w:lastColumn="0" w:noHBand="0" w:noVBand="1"/>
      </w:tblPr>
      <w:tblGrid>
        <w:gridCol w:w="3823"/>
        <w:gridCol w:w="2835"/>
      </w:tblGrid>
      <w:tr w:rsidR="007F44F4" w:rsidRPr="00CF6299" w14:paraId="05548FCC" w14:textId="77777777" w:rsidTr="006D16AB">
        <w:trPr>
          <w:trHeight w:val="248"/>
        </w:trPr>
        <w:tc>
          <w:tcPr>
            <w:tcW w:w="3823" w:type="dxa"/>
          </w:tcPr>
          <w:p w14:paraId="4D64441D" w14:textId="77777777" w:rsidR="007F44F4" w:rsidRPr="00CF6299" w:rsidRDefault="007F44F4" w:rsidP="007F44F4">
            <w:pPr>
              <w:tabs>
                <w:tab w:val="left" w:pos="851"/>
              </w:tabs>
              <w:autoSpaceDE w:val="0"/>
              <w:autoSpaceDN w:val="0"/>
              <w:adjustRightInd w:val="0"/>
              <w:jc w:val="both"/>
              <w:rPr>
                <w:color w:val="000000" w:themeColor="text1"/>
                <w:sz w:val="20"/>
                <w:szCs w:val="20"/>
              </w:rPr>
            </w:pPr>
            <w:r w:rsidRPr="00CF6299">
              <w:rPr>
                <w:color w:val="000000" w:themeColor="text1"/>
                <w:sz w:val="20"/>
                <w:szCs w:val="20"/>
              </w:rPr>
              <w:lastRenderedPageBreak/>
              <w:t>Условный № Объекта</w:t>
            </w:r>
          </w:p>
        </w:tc>
        <w:tc>
          <w:tcPr>
            <w:tcW w:w="2835" w:type="dxa"/>
          </w:tcPr>
          <w:p w14:paraId="1A95F13E" w14:textId="271FB04A" w:rsidR="007F44F4" w:rsidRPr="00F049BA" w:rsidRDefault="007F44F4" w:rsidP="006D578A">
            <w:pPr>
              <w:tabs>
                <w:tab w:val="left" w:pos="851"/>
              </w:tabs>
              <w:autoSpaceDE w:val="0"/>
              <w:autoSpaceDN w:val="0"/>
              <w:adjustRightInd w:val="0"/>
              <w:jc w:val="center"/>
              <w:rPr>
                <w:color w:val="000000" w:themeColor="text1"/>
                <w:sz w:val="20"/>
                <w:szCs w:val="20"/>
              </w:rPr>
            </w:pPr>
          </w:p>
        </w:tc>
      </w:tr>
      <w:tr w:rsidR="006E467A" w:rsidRPr="00CF6299" w14:paraId="286ED6C7" w14:textId="77777777" w:rsidTr="006D16AB">
        <w:trPr>
          <w:trHeight w:val="248"/>
        </w:trPr>
        <w:tc>
          <w:tcPr>
            <w:tcW w:w="3823" w:type="dxa"/>
          </w:tcPr>
          <w:p w14:paraId="7B4C42F3" w14:textId="768E83BC" w:rsidR="006E467A" w:rsidRPr="00CF6299" w:rsidRDefault="006E467A" w:rsidP="007F44F4">
            <w:pPr>
              <w:tabs>
                <w:tab w:val="left" w:pos="851"/>
              </w:tabs>
              <w:autoSpaceDE w:val="0"/>
              <w:autoSpaceDN w:val="0"/>
              <w:adjustRightInd w:val="0"/>
              <w:jc w:val="both"/>
              <w:rPr>
                <w:color w:val="000000" w:themeColor="text1"/>
                <w:sz w:val="20"/>
                <w:szCs w:val="20"/>
              </w:rPr>
            </w:pPr>
            <w:r w:rsidRPr="00CF6299">
              <w:rPr>
                <w:color w:val="000000" w:themeColor="text1"/>
                <w:sz w:val="20"/>
                <w:szCs w:val="20"/>
              </w:rPr>
              <w:t>Назначение Объекта</w:t>
            </w:r>
          </w:p>
        </w:tc>
        <w:tc>
          <w:tcPr>
            <w:tcW w:w="2835" w:type="dxa"/>
          </w:tcPr>
          <w:p w14:paraId="37B150A0" w14:textId="05BAC60D" w:rsidR="006E467A" w:rsidRDefault="006E467A" w:rsidP="006D578A">
            <w:pPr>
              <w:tabs>
                <w:tab w:val="left" w:pos="851"/>
              </w:tabs>
              <w:autoSpaceDE w:val="0"/>
              <w:autoSpaceDN w:val="0"/>
              <w:adjustRightInd w:val="0"/>
              <w:jc w:val="center"/>
              <w:rPr>
                <w:color w:val="000000" w:themeColor="text1"/>
                <w:sz w:val="20"/>
                <w:szCs w:val="20"/>
              </w:rPr>
            </w:pPr>
          </w:p>
        </w:tc>
      </w:tr>
      <w:tr w:rsidR="006E467A" w:rsidRPr="00CF6299" w14:paraId="11FA8953" w14:textId="77777777" w:rsidTr="006D16AB">
        <w:trPr>
          <w:trHeight w:val="248"/>
        </w:trPr>
        <w:tc>
          <w:tcPr>
            <w:tcW w:w="3823" w:type="dxa"/>
          </w:tcPr>
          <w:p w14:paraId="2216B3D0" w14:textId="1F0A80BC" w:rsidR="006E467A" w:rsidRPr="00CF6299" w:rsidRDefault="006E467A" w:rsidP="007F44F4">
            <w:pPr>
              <w:tabs>
                <w:tab w:val="left" w:pos="851"/>
              </w:tabs>
              <w:autoSpaceDE w:val="0"/>
              <w:autoSpaceDN w:val="0"/>
              <w:adjustRightInd w:val="0"/>
              <w:jc w:val="both"/>
              <w:rPr>
                <w:color w:val="000000" w:themeColor="text1"/>
                <w:sz w:val="20"/>
                <w:szCs w:val="20"/>
              </w:rPr>
            </w:pPr>
            <w:r>
              <w:rPr>
                <w:color w:val="000000" w:themeColor="text1"/>
                <w:sz w:val="20"/>
                <w:szCs w:val="20"/>
              </w:rPr>
              <w:t>Этаж расположения</w:t>
            </w:r>
          </w:p>
        </w:tc>
        <w:tc>
          <w:tcPr>
            <w:tcW w:w="2835" w:type="dxa"/>
          </w:tcPr>
          <w:p w14:paraId="5BFCF2C6" w14:textId="694C98EB" w:rsidR="006E467A" w:rsidRDefault="006E467A" w:rsidP="006D578A">
            <w:pPr>
              <w:tabs>
                <w:tab w:val="left" w:pos="851"/>
              </w:tabs>
              <w:autoSpaceDE w:val="0"/>
              <w:autoSpaceDN w:val="0"/>
              <w:adjustRightInd w:val="0"/>
              <w:jc w:val="center"/>
              <w:rPr>
                <w:color w:val="000000" w:themeColor="text1"/>
                <w:sz w:val="20"/>
                <w:szCs w:val="20"/>
              </w:rPr>
            </w:pPr>
          </w:p>
        </w:tc>
      </w:tr>
      <w:tr w:rsidR="00F501D4" w:rsidRPr="00CF6299" w14:paraId="617FFF93" w14:textId="77777777" w:rsidTr="006D16AB">
        <w:trPr>
          <w:trHeight w:val="248"/>
        </w:trPr>
        <w:tc>
          <w:tcPr>
            <w:tcW w:w="3823" w:type="dxa"/>
          </w:tcPr>
          <w:p w14:paraId="181D4866" w14:textId="77777777" w:rsidR="00F501D4" w:rsidRPr="00CF6299" w:rsidRDefault="00F501D4" w:rsidP="007F44F4">
            <w:pPr>
              <w:tabs>
                <w:tab w:val="left" w:pos="851"/>
              </w:tabs>
              <w:autoSpaceDE w:val="0"/>
              <w:autoSpaceDN w:val="0"/>
              <w:adjustRightInd w:val="0"/>
              <w:jc w:val="both"/>
              <w:rPr>
                <w:color w:val="000000" w:themeColor="text1"/>
                <w:sz w:val="20"/>
                <w:szCs w:val="20"/>
              </w:rPr>
            </w:pPr>
            <w:r w:rsidRPr="00CF6299">
              <w:rPr>
                <w:color w:val="000000" w:themeColor="text1"/>
                <w:sz w:val="20"/>
                <w:szCs w:val="20"/>
              </w:rPr>
              <w:t>Номер подъезда</w:t>
            </w:r>
          </w:p>
        </w:tc>
        <w:tc>
          <w:tcPr>
            <w:tcW w:w="2835" w:type="dxa"/>
          </w:tcPr>
          <w:p w14:paraId="366F28E1" w14:textId="3A93520D" w:rsidR="00F501D4" w:rsidRPr="003D582B" w:rsidRDefault="00F501D4" w:rsidP="007E3966">
            <w:pPr>
              <w:tabs>
                <w:tab w:val="left" w:pos="851"/>
              </w:tabs>
              <w:autoSpaceDE w:val="0"/>
              <w:autoSpaceDN w:val="0"/>
              <w:adjustRightInd w:val="0"/>
              <w:jc w:val="center"/>
              <w:rPr>
                <w:color w:val="000000" w:themeColor="text1"/>
                <w:sz w:val="20"/>
                <w:szCs w:val="20"/>
              </w:rPr>
            </w:pPr>
          </w:p>
        </w:tc>
      </w:tr>
      <w:tr w:rsidR="006E467A" w:rsidRPr="00CF6299" w14:paraId="01569349" w14:textId="77777777" w:rsidTr="006D16AB">
        <w:trPr>
          <w:trHeight w:val="248"/>
        </w:trPr>
        <w:tc>
          <w:tcPr>
            <w:tcW w:w="3823" w:type="dxa"/>
          </w:tcPr>
          <w:p w14:paraId="3D256C6D" w14:textId="2B6ECECA" w:rsidR="006E467A" w:rsidRPr="00CF6299" w:rsidRDefault="006E467A" w:rsidP="007F44F4">
            <w:pPr>
              <w:tabs>
                <w:tab w:val="left" w:pos="851"/>
              </w:tabs>
              <w:autoSpaceDE w:val="0"/>
              <w:autoSpaceDN w:val="0"/>
              <w:adjustRightInd w:val="0"/>
              <w:jc w:val="both"/>
              <w:rPr>
                <w:color w:val="000000" w:themeColor="text1"/>
                <w:sz w:val="20"/>
                <w:szCs w:val="20"/>
              </w:rPr>
            </w:pPr>
            <w:r>
              <w:rPr>
                <w:color w:val="000000" w:themeColor="text1"/>
                <w:sz w:val="20"/>
                <w:szCs w:val="20"/>
              </w:rPr>
              <w:t>Количество комнат</w:t>
            </w:r>
          </w:p>
        </w:tc>
        <w:tc>
          <w:tcPr>
            <w:tcW w:w="2835" w:type="dxa"/>
          </w:tcPr>
          <w:p w14:paraId="5FBD6EF5" w14:textId="40BF9F07" w:rsidR="006E467A" w:rsidRDefault="006E467A" w:rsidP="007E3966">
            <w:pPr>
              <w:tabs>
                <w:tab w:val="left" w:pos="851"/>
              </w:tabs>
              <w:autoSpaceDE w:val="0"/>
              <w:autoSpaceDN w:val="0"/>
              <w:adjustRightInd w:val="0"/>
              <w:jc w:val="center"/>
              <w:rPr>
                <w:color w:val="000000" w:themeColor="text1"/>
                <w:sz w:val="20"/>
                <w:szCs w:val="20"/>
              </w:rPr>
            </w:pPr>
          </w:p>
        </w:tc>
      </w:tr>
      <w:tr w:rsidR="006E467A" w:rsidRPr="00CF6299" w14:paraId="34C71B83" w14:textId="77777777" w:rsidTr="006D16AB">
        <w:trPr>
          <w:trHeight w:val="248"/>
        </w:trPr>
        <w:tc>
          <w:tcPr>
            <w:tcW w:w="3823" w:type="dxa"/>
          </w:tcPr>
          <w:p w14:paraId="38661293" w14:textId="030EEE54" w:rsidR="006E467A" w:rsidRPr="00CF6299" w:rsidRDefault="006E467A" w:rsidP="007F44F4">
            <w:pPr>
              <w:tabs>
                <w:tab w:val="left" w:pos="851"/>
              </w:tabs>
              <w:autoSpaceDE w:val="0"/>
              <w:autoSpaceDN w:val="0"/>
              <w:adjustRightInd w:val="0"/>
              <w:jc w:val="both"/>
              <w:rPr>
                <w:color w:val="000000" w:themeColor="text1"/>
                <w:sz w:val="20"/>
                <w:szCs w:val="20"/>
              </w:rPr>
            </w:pPr>
            <w:r w:rsidRPr="004B7179">
              <w:rPr>
                <w:color w:val="000000" w:themeColor="text1"/>
                <w:sz w:val="20"/>
                <w:szCs w:val="20"/>
              </w:rPr>
              <w:t xml:space="preserve">Проектная площадь Объекта, </w:t>
            </w:r>
            <w:proofErr w:type="spellStart"/>
            <w:proofErr w:type="gramStart"/>
            <w:r w:rsidRPr="004B7179">
              <w:rPr>
                <w:color w:val="000000" w:themeColor="text1"/>
                <w:sz w:val="20"/>
                <w:szCs w:val="20"/>
              </w:rPr>
              <w:t>кв.м</w:t>
            </w:r>
            <w:proofErr w:type="spellEnd"/>
            <w:proofErr w:type="gramEnd"/>
          </w:p>
        </w:tc>
        <w:tc>
          <w:tcPr>
            <w:tcW w:w="2835" w:type="dxa"/>
          </w:tcPr>
          <w:p w14:paraId="3EE365D9" w14:textId="1244B560" w:rsidR="006E467A" w:rsidRPr="00E558BC" w:rsidRDefault="006E467A" w:rsidP="007E3966">
            <w:pPr>
              <w:tabs>
                <w:tab w:val="left" w:pos="851"/>
              </w:tabs>
              <w:autoSpaceDE w:val="0"/>
              <w:autoSpaceDN w:val="0"/>
              <w:adjustRightInd w:val="0"/>
              <w:jc w:val="center"/>
              <w:rPr>
                <w:color w:val="000000" w:themeColor="text1"/>
                <w:sz w:val="20"/>
                <w:szCs w:val="20"/>
              </w:rPr>
            </w:pPr>
          </w:p>
        </w:tc>
      </w:tr>
      <w:tr w:rsidR="007F44F4" w:rsidRPr="00CF6299" w14:paraId="1927BBFF" w14:textId="77777777" w:rsidTr="006D16AB">
        <w:trPr>
          <w:trHeight w:val="248"/>
        </w:trPr>
        <w:tc>
          <w:tcPr>
            <w:tcW w:w="3823" w:type="dxa"/>
          </w:tcPr>
          <w:p w14:paraId="24AFCF90" w14:textId="77777777" w:rsidR="007F44F4" w:rsidRPr="00CF6299" w:rsidRDefault="00D14875" w:rsidP="007F44F4">
            <w:pPr>
              <w:tabs>
                <w:tab w:val="left" w:pos="851"/>
              </w:tabs>
              <w:autoSpaceDE w:val="0"/>
              <w:autoSpaceDN w:val="0"/>
              <w:adjustRightInd w:val="0"/>
              <w:jc w:val="both"/>
              <w:rPr>
                <w:color w:val="000000" w:themeColor="text1"/>
                <w:sz w:val="20"/>
                <w:szCs w:val="20"/>
              </w:rPr>
            </w:pPr>
            <w:r w:rsidRPr="00CF6299">
              <w:rPr>
                <w:color w:val="000000" w:themeColor="text1"/>
                <w:sz w:val="20"/>
                <w:szCs w:val="20"/>
              </w:rPr>
              <w:t>О</w:t>
            </w:r>
            <w:r w:rsidRPr="00CF6299">
              <w:rPr>
                <w:sz w:val="20"/>
                <w:szCs w:val="20"/>
              </w:rPr>
              <w:t>бщая</w:t>
            </w:r>
            <w:r w:rsidRPr="00CF6299">
              <w:rPr>
                <w:color w:val="000000" w:themeColor="text1"/>
                <w:sz w:val="20"/>
                <w:szCs w:val="20"/>
              </w:rPr>
              <w:t xml:space="preserve"> </w:t>
            </w:r>
            <w:r w:rsidR="007F44F4" w:rsidRPr="00CF6299">
              <w:rPr>
                <w:color w:val="000000" w:themeColor="text1"/>
                <w:sz w:val="20"/>
                <w:szCs w:val="20"/>
              </w:rPr>
              <w:t xml:space="preserve">площадь Объекта, </w:t>
            </w:r>
            <w:proofErr w:type="spellStart"/>
            <w:proofErr w:type="gramStart"/>
            <w:r w:rsidR="007F44F4" w:rsidRPr="00CF6299">
              <w:rPr>
                <w:color w:val="000000" w:themeColor="text1"/>
                <w:sz w:val="20"/>
                <w:szCs w:val="20"/>
              </w:rPr>
              <w:t>кв.м</w:t>
            </w:r>
            <w:proofErr w:type="spellEnd"/>
            <w:proofErr w:type="gramEnd"/>
          </w:p>
        </w:tc>
        <w:tc>
          <w:tcPr>
            <w:tcW w:w="2835" w:type="dxa"/>
          </w:tcPr>
          <w:p w14:paraId="07BA825C" w14:textId="70EED194" w:rsidR="007F44F4" w:rsidRPr="00CF6299" w:rsidRDefault="007F44F4" w:rsidP="00B047B1">
            <w:pPr>
              <w:tabs>
                <w:tab w:val="left" w:pos="851"/>
              </w:tabs>
              <w:autoSpaceDE w:val="0"/>
              <w:autoSpaceDN w:val="0"/>
              <w:adjustRightInd w:val="0"/>
              <w:jc w:val="center"/>
              <w:rPr>
                <w:color w:val="000000" w:themeColor="text1"/>
                <w:sz w:val="20"/>
                <w:szCs w:val="20"/>
              </w:rPr>
            </w:pPr>
          </w:p>
        </w:tc>
      </w:tr>
      <w:tr w:rsidR="006D16AB" w:rsidRPr="00CF6299" w14:paraId="644FCF35" w14:textId="77777777" w:rsidTr="006D16AB">
        <w:trPr>
          <w:trHeight w:val="248"/>
        </w:trPr>
        <w:tc>
          <w:tcPr>
            <w:tcW w:w="3823" w:type="dxa"/>
          </w:tcPr>
          <w:p w14:paraId="46D05F90" w14:textId="77777777" w:rsidR="006D16AB" w:rsidRPr="00CF6299" w:rsidRDefault="006D16AB" w:rsidP="006A0701">
            <w:pPr>
              <w:tabs>
                <w:tab w:val="left" w:pos="851"/>
              </w:tabs>
              <w:autoSpaceDE w:val="0"/>
              <w:autoSpaceDN w:val="0"/>
              <w:adjustRightInd w:val="0"/>
              <w:jc w:val="both"/>
              <w:rPr>
                <w:color w:val="000000" w:themeColor="text1"/>
                <w:sz w:val="20"/>
                <w:szCs w:val="20"/>
              </w:rPr>
            </w:pPr>
            <w:r>
              <w:rPr>
                <w:color w:val="000000" w:themeColor="text1"/>
                <w:sz w:val="20"/>
                <w:szCs w:val="20"/>
              </w:rPr>
              <w:t xml:space="preserve">Общая жилая площадь, </w:t>
            </w:r>
            <w:proofErr w:type="spellStart"/>
            <w:proofErr w:type="gramStart"/>
            <w:r>
              <w:rPr>
                <w:color w:val="000000" w:themeColor="text1"/>
                <w:sz w:val="20"/>
                <w:szCs w:val="20"/>
              </w:rPr>
              <w:t>кв.м</w:t>
            </w:r>
            <w:proofErr w:type="spellEnd"/>
            <w:proofErr w:type="gramEnd"/>
          </w:p>
        </w:tc>
        <w:tc>
          <w:tcPr>
            <w:tcW w:w="2835" w:type="dxa"/>
          </w:tcPr>
          <w:p w14:paraId="42EEF593" w14:textId="14EB1354" w:rsidR="006D16AB" w:rsidRDefault="006D16AB" w:rsidP="004C7D0A">
            <w:pPr>
              <w:tabs>
                <w:tab w:val="left" w:pos="851"/>
              </w:tabs>
              <w:autoSpaceDE w:val="0"/>
              <w:autoSpaceDN w:val="0"/>
              <w:adjustRightInd w:val="0"/>
              <w:jc w:val="center"/>
              <w:rPr>
                <w:sz w:val="20"/>
                <w:szCs w:val="20"/>
              </w:rPr>
            </w:pPr>
          </w:p>
        </w:tc>
      </w:tr>
      <w:tr w:rsidR="007F44F4" w:rsidRPr="00CF6299" w14:paraId="00FBDB79" w14:textId="77777777" w:rsidTr="006D16AB">
        <w:trPr>
          <w:trHeight w:val="248"/>
        </w:trPr>
        <w:tc>
          <w:tcPr>
            <w:tcW w:w="3823" w:type="dxa"/>
          </w:tcPr>
          <w:p w14:paraId="1705A0B6" w14:textId="77777777" w:rsidR="007F44F4" w:rsidRPr="00CF6299" w:rsidRDefault="007E3966" w:rsidP="007F44F4">
            <w:pPr>
              <w:tabs>
                <w:tab w:val="left" w:pos="851"/>
              </w:tabs>
              <w:autoSpaceDE w:val="0"/>
              <w:autoSpaceDN w:val="0"/>
              <w:adjustRightInd w:val="0"/>
              <w:jc w:val="both"/>
              <w:rPr>
                <w:color w:val="000000" w:themeColor="text1"/>
                <w:sz w:val="20"/>
                <w:szCs w:val="20"/>
              </w:rPr>
            </w:pPr>
            <w:r w:rsidRPr="00577B4F">
              <w:rPr>
                <w:color w:val="000000" w:themeColor="text1"/>
                <w:sz w:val="20"/>
                <w:szCs w:val="20"/>
              </w:rPr>
              <w:t>Строительные оси</w:t>
            </w:r>
          </w:p>
        </w:tc>
        <w:tc>
          <w:tcPr>
            <w:tcW w:w="2835" w:type="dxa"/>
          </w:tcPr>
          <w:p w14:paraId="4DF311BA" w14:textId="19513B09" w:rsidR="007F44F4" w:rsidRPr="00577B4F" w:rsidRDefault="007F44F4" w:rsidP="006D578A">
            <w:pPr>
              <w:tabs>
                <w:tab w:val="left" w:pos="851"/>
              </w:tabs>
              <w:autoSpaceDE w:val="0"/>
              <w:autoSpaceDN w:val="0"/>
              <w:adjustRightInd w:val="0"/>
              <w:jc w:val="center"/>
              <w:rPr>
                <w:color w:val="000000" w:themeColor="text1"/>
                <w:sz w:val="20"/>
                <w:szCs w:val="20"/>
              </w:rPr>
            </w:pPr>
          </w:p>
        </w:tc>
      </w:tr>
    </w:tbl>
    <w:p w14:paraId="5B4CA1C2" w14:textId="77777777" w:rsidR="007F44F4" w:rsidRPr="00CF6299" w:rsidRDefault="007F44F4" w:rsidP="006D578A">
      <w:pPr>
        <w:tabs>
          <w:tab w:val="left" w:pos="851"/>
        </w:tabs>
        <w:autoSpaceDE w:val="0"/>
        <w:autoSpaceDN w:val="0"/>
        <w:adjustRightInd w:val="0"/>
        <w:jc w:val="both"/>
        <w:rPr>
          <w:color w:val="000000" w:themeColor="text1"/>
          <w:sz w:val="20"/>
          <w:szCs w:val="20"/>
        </w:rPr>
      </w:pPr>
    </w:p>
    <w:p w14:paraId="25E68125" w14:textId="77777777" w:rsidR="000F35F4" w:rsidRDefault="000F35F4" w:rsidP="00F84DF9">
      <w:pPr>
        <w:tabs>
          <w:tab w:val="left" w:pos="851"/>
        </w:tabs>
        <w:autoSpaceDE w:val="0"/>
        <w:autoSpaceDN w:val="0"/>
        <w:adjustRightInd w:val="0"/>
        <w:ind w:firstLine="851"/>
        <w:jc w:val="both"/>
        <w:rPr>
          <w:sz w:val="20"/>
          <w:szCs w:val="20"/>
        </w:rPr>
      </w:pPr>
      <w:r w:rsidRPr="00CF6299">
        <w:rPr>
          <w:sz w:val="20"/>
          <w:szCs w:val="20"/>
        </w:rPr>
        <w:t>Местоположение Объекта долевого строительства на плане создаваем</w:t>
      </w:r>
      <w:r w:rsidR="003F434A" w:rsidRPr="00CF6299">
        <w:rPr>
          <w:sz w:val="20"/>
          <w:szCs w:val="20"/>
        </w:rPr>
        <w:t>о</w:t>
      </w:r>
      <w:r w:rsidR="00F82668" w:rsidRPr="00CF6299">
        <w:rPr>
          <w:sz w:val="20"/>
          <w:szCs w:val="20"/>
        </w:rPr>
        <w:t>го</w:t>
      </w:r>
      <w:r w:rsidR="00D374E8" w:rsidRPr="00CF6299">
        <w:rPr>
          <w:sz w:val="20"/>
          <w:szCs w:val="20"/>
        </w:rPr>
        <w:t xml:space="preserve"> </w:t>
      </w:r>
      <w:r w:rsidR="00F82668" w:rsidRPr="00CF6299">
        <w:rPr>
          <w:sz w:val="20"/>
          <w:szCs w:val="20"/>
        </w:rPr>
        <w:t xml:space="preserve">Многоквартирного </w:t>
      </w:r>
      <w:r w:rsidR="00021864" w:rsidRPr="00CF6299">
        <w:rPr>
          <w:sz w:val="20"/>
          <w:szCs w:val="20"/>
        </w:rPr>
        <w:t>дома</w:t>
      </w:r>
      <w:r w:rsidR="00F82668" w:rsidRPr="00CF6299" w:rsidDel="00F82668">
        <w:rPr>
          <w:sz w:val="20"/>
          <w:szCs w:val="20"/>
        </w:rPr>
        <w:t xml:space="preserve"> </w:t>
      </w:r>
      <w:r w:rsidRPr="00CF6299">
        <w:rPr>
          <w:sz w:val="20"/>
          <w:szCs w:val="20"/>
        </w:rPr>
        <w:t>содержится в Приложении №1 (Схема расположения Объекта), являющемся неотъемлемой частью Договора.</w:t>
      </w:r>
    </w:p>
    <w:p w14:paraId="16F530FA" w14:textId="77777777" w:rsidR="00CF6299" w:rsidRPr="00CF6299" w:rsidRDefault="00CF6299" w:rsidP="00F84DF9">
      <w:pPr>
        <w:tabs>
          <w:tab w:val="left" w:pos="851"/>
        </w:tabs>
        <w:autoSpaceDE w:val="0"/>
        <w:autoSpaceDN w:val="0"/>
        <w:adjustRightInd w:val="0"/>
        <w:ind w:firstLine="851"/>
        <w:jc w:val="both"/>
        <w:rPr>
          <w:sz w:val="20"/>
          <w:szCs w:val="20"/>
        </w:rPr>
      </w:pPr>
    </w:p>
    <w:p w14:paraId="576493B4" w14:textId="77777777" w:rsidR="00D374E8" w:rsidRPr="00CF6299" w:rsidRDefault="00D374E8" w:rsidP="00D374E8">
      <w:pPr>
        <w:pStyle w:val="11"/>
        <w:shd w:val="clear" w:color="auto" w:fill="auto"/>
        <w:spacing w:before="0" w:after="0" w:line="240" w:lineRule="auto"/>
        <w:ind w:firstLine="708"/>
        <w:rPr>
          <w:b/>
          <w:bCs/>
          <w:sz w:val="20"/>
          <w:szCs w:val="20"/>
          <w:lang w:val="ru-RU"/>
        </w:rPr>
      </w:pPr>
      <w:r w:rsidRPr="00CF6299">
        <w:rPr>
          <w:b/>
          <w:bCs/>
          <w:sz w:val="20"/>
          <w:szCs w:val="20"/>
        </w:rPr>
        <w:t>Сведения о строящ</w:t>
      </w:r>
      <w:r w:rsidR="003001CF" w:rsidRPr="00CF6299">
        <w:rPr>
          <w:b/>
          <w:bCs/>
          <w:sz w:val="20"/>
          <w:szCs w:val="20"/>
          <w:lang w:val="ru-RU"/>
        </w:rPr>
        <w:t xml:space="preserve">емся </w:t>
      </w:r>
      <w:r w:rsidR="0042596F">
        <w:rPr>
          <w:b/>
          <w:bCs/>
          <w:sz w:val="20"/>
          <w:szCs w:val="20"/>
          <w:lang w:val="ru-RU"/>
        </w:rPr>
        <w:t>Жилом</w:t>
      </w:r>
      <w:r w:rsidR="0042596F" w:rsidRPr="00CF6299">
        <w:rPr>
          <w:b/>
          <w:bCs/>
          <w:sz w:val="20"/>
          <w:szCs w:val="20"/>
          <w:lang w:val="ru-RU"/>
        </w:rPr>
        <w:t xml:space="preserve"> </w:t>
      </w:r>
      <w:r w:rsidR="003001CF" w:rsidRPr="00CF6299">
        <w:rPr>
          <w:b/>
          <w:bCs/>
          <w:sz w:val="20"/>
          <w:szCs w:val="20"/>
          <w:lang w:val="ru-RU"/>
        </w:rPr>
        <w:t>доме</w:t>
      </w:r>
      <w:r w:rsidR="00CF6726" w:rsidRPr="00CF6299">
        <w:rPr>
          <w:b/>
          <w:bCs/>
          <w:sz w:val="20"/>
          <w:szCs w:val="20"/>
          <w:lang w:val="ru-RU"/>
        </w:rPr>
        <w:t>:</w:t>
      </w:r>
    </w:p>
    <w:p w14:paraId="488332A9" w14:textId="77777777" w:rsidR="0042596F" w:rsidRDefault="0042596F" w:rsidP="00FA192B">
      <w:pPr>
        <w:pStyle w:val="11"/>
        <w:shd w:val="clear" w:color="auto" w:fill="auto"/>
        <w:spacing w:before="0" w:after="0" w:line="240" w:lineRule="auto"/>
        <w:ind w:firstLine="709"/>
        <w:rPr>
          <w:b/>
          <w:sz w:val="20"/>
          <w:szCs w:val="20"/>
          <w:lang w:val="ru-RU"/>
        </w:rPr>
      </w:pPr>
    </w:p>
    <w:p w14:paraId="6C3B682A" w14:textId="63AFA19C" w:rsidR="009B4293" w:rsidRDefault="0042596F" w:rsidP="00FA192B">
      <w:pPr>
        <w:pStyle w:val="11"/>
        <w:shd w:val="clear" w:color="auto" w:fill="auto"/>
        <w:spacing w:before="0" w:after="0" w:line="240" w:lineRule="auto"/>
        <w:ind w:firstLine="709"/>
        <w:rPr>
          <w:b/>
          <w:sz w:val="20"/>
          <w:szCs w:val="20"/>
          <w:lang w:val="ru-RU"/>
        </w:rPr>
      </w:pPr>
      <w:r>
        <w:rPr>
          <w:b/>
          <w:sz w:val="20"/>
          <w:szCs w:val="20"/>
          <w:lang w:val="ru-RU"/>
        </w:rPr>
        <w:t xml:space="preserve">1-й этап строительства. </w:t>
      </w:r>
      <w:r w:rsidR="00740C08">
        <w:rPr>
          <w:b/>
          <w:sz w:val="20"/>
          <w:szCs w:val="20"/>
          <w:lang w:val="ru-RU"/>
        </w:rPr>
        <w:t>Жилые многоквартирные дома со встроенными помещениями корпуса №</w:t>
      </w:r>
      <w:r w:rsidR="00740C08" w:rsidRPr="00F2793E">
        <w:rPr>
          <w:b/>
          <w:sz w:val="20"/>
          <w:szCs w:val="20"/>
          <w:lang w:val="ru-RU"/>
        </w:rPr>
        <w:t>”</w:t>
      </w:r>
      <w:r w:rsidR="00740C08">
        <w:rPr>
          <w:b/>
          <w:sz w:val="20"/>
          <w:szCs w:val="20"/>
          <w:lang w:val="ru-RU"/>
        </w:rPr>
        <w:t>1,2 и 3. 1 корпус жилой дом.</w:t>
      </w:r>
      <w:r>
        <w:rPr>
          <w:b/>
          <w:sz w:val="20"/>
          <w:szCs w:val="20"/>
          <w:lang w:val="ru-RU"/>
        </w:rPr>
        <w:t xml:space="preserve"> </w:t>
      </w:r>
    </w:p>
    <w:p w14:paraId="3E180D3E" w14:textId="77777777" w:rsidR="0044367E" w:rsidRDefault="0044367E" w:rsidP="00FA192B">
      <w:pPr>
        <w:pStyle w:val="11"/>
        <w:shd w:val="clear" w:color="auto" w:fill="auto"/>
        <w:spacing w:before="0" w:after="0" w:line="240" w:lineRule="auto"/>
        <w:ind w:firstLine="709"/>
        <w:rPr>
          <w:b/>
          <w:sz w:val="20"/>
          <w:szCs w:val="20"/>
          <w:lang w:val="ru-RU"/>
        </w:rPr>
      </w:pPr>
      <w:r>
        <w:rPr>
          <w:b/>
          <w:sz w:val="20"/>
          <w:szCs w:val="20"/>
          <w:lang w:val="ru-RU"/>
        </w:rPr>
        <w:t>Вид объекта капитального строительства: здание</w:t>
      </w:r>
    </w:p>
    <w:p w14:paraId="3BC0D246" w14:textId="63D7D8C7" w:rsidR="0044367E" w:rsidRPr="00CF6299" w:rsidRDefault="0044367E" w:rsidP="00FA192B">
      <w:pPr>
        <w:pStyle w:val="11"/>
        <w:shd w:val="clear" w:color="auto" w:fill="auto"/>
        <w:spacing w:before="0" w:after="0" w:line="240" w:lineRule="auto"/>
        <w:ind w:firstLine="709"/>
        <w:rPr>
          <w:b/>
          <w:sz w:val="20"/>
          <w:szCs w:val="20"/>
          <w:lang w:val="ru-RU"/>
        </w:rPr>
      </w:pPr>
      <w:r>
        <w:rPr>
          <w:b/>
          <w:sz w:val="20"/>
          <w:szCs w:val="20"/>
          <w:lang w:val="ru-RU"/>
        </w:rPr>
        <w:t xml:space="preserve">Назначение объекта: </w:t>
      </w:r>
      <w:r w:rsidR="00740C08">
        <w:rPr>
          <w:b/>
          <w:sz w:val="20"/>
          <w:szCs w:val="20"/>
          <w:lang w:val="ru-RU"/>
        </w:rPr>
        <w:t>многоквартирный дом</w:t>
      </w:r>
    </w:p>
    <w:p w14:paraId="6F4F9D98" w14:textId="77777777" w:rsidR="004B75C6" w:rsidRPr="00CF6299" w:rsidRDefault="004B75C6" w:rsidP="00FA192B">
      <w:pPr>
        <w:pStyle w:val="11"/>
        <w:shd w:val="clear" w:color="auto" w:fill="auto"/>
        <w:spacing w:before="0" w:after="0" w:line="240" w:lineRule="auto"/>
        <w:ind w:firstLine="709"/>
        <w:rPr>
          <w:bCs/>
          <w:sz w:val="20"/>
          <w:szCs w:val="20"/>
          <w:lang w:val="ru-RU"/>
        </w:rPr>
      </w:pPr>
      <w:r w:rsidRPr="00CF6299">
        <w:rPr>
          <w:bCs/>
          <w:sz w:val="20"/>
          <w:szCs w:val="20"/>
          <w:lang w:val="ru-RU"/>
        </w:rPr>
        <w:t>Кол-во этажей (шт.)</w:t>
      </w:r>
      <w:r w:rsidR="00D374E8" w:rsidRPr="00CF6299">
        <w:rPr>
          <w:bCs/>
          <w:sz w:val="20"/>
          <w:szCs w:val="20"/>
        </w:rPr>
        <w:t>:</w:t>
      </w:r>
      <w:r w:rsidR="009032DC">
        <w:rPr>
          <w:bCs/>
          <w:sz w:val="20"/>
          <w:szCs w:val="20"/>
          <w:lang w:val="ru-RU"/>
        </w:rPr>
        <w:t xml:space="preserve"> </w:t>
      </w:r>
      <w:r w:rsidR="00D32F0E">
        <w:rPr>
          <w:bCs/>
          <w:sz w:val="20"/>
          <w:szCs w:val="20"/>
          <w:lang w:val="ru-RU"/>
        </w:rPr>
        <w:t>6</w:t>
      </w:r>
      <w:r w:rsidR="00FA192B" w:rsidRPr="00CF6299">
        <w:rPr>
          <w:bCs/>
          <w:sz w:val="20"/>
          <w:szCs w:val="20"/>
          <w:lang w:val="ru-RU"/>
        </w:rPr>
        <w:t>, в том числе к</w:t>
      </w:r>
      <w:r w:rsidR="009032DC">
        <w:rPr>
          <w:bCs/>
          <w:sz w:val="20"/>
          <w:szCs w:val="20"/>
          <w:lang w:val="ru-RU"/>
        </w:rPr>
        <w:t xml:space="preserve">ол-во подземных этажей (шт.): </w:t>
      </w:r>
      <w:r w:rsidR="00D32F0E">
        <w:rPr>
          <w:bCs/>
          <w:sz w:val="20"/>
          <w:szCs w:val="20"/>
          <w:lang w:val="ru-RU"/>
        </w:rPr>
        <w:t>1</w:t>
      </w:r>
    </w:p>
    <w:p w14:paraId="5C5DCC13" w14:textId="1A6BAEA2" w:rsidR="00F82668" w:rsidRDefault="00740C08" w:rsidP="00121530">
      <w:pPr>
        <w:pStyle w:val="11"/>
        <w:spacing w:before="0" w:after="0" w:line="240" w:lineRule="auto"/>
        <w:ind w:firstLine="709"/>
        <w:rPr>
          <w:sz w:val="20"/>
          <w:szCs w:val="20"/>
          <w:lang w:val="ru-RU"/>
        </w:rPr>
      </w:pPr>
      <w:r>
        <w:rPr>
          <w:sz w:val="20"/>
          <w:szCs w:val="20"/>
          <w:lang w:val="ru-RU"/>
        </w:rPr>
        <w:t>П</w:t>
      </w:r>
      <w:r w:rsidR="00F82668" w:rsidRPr="00CF6299">
        <w:rPr>
          <w:sz w:val="20"/>
          <w:szCs w:val="20"/>
        </w:rPr>
        <w:t xml:space="preserve">лощадь </w:t>
      </w:r>
      <w:r w:rsidR="0042596F">
        <w:rPr>
          <w:sz w:val="20"/>
          <w:szCs w:val="20"/>
          <w:lang w:val="ru-RU"/>
        </w:rPr>
        <w:t>Жилого</w:t>
      </w:r>
      <w:r w:rsidR="0042596F" w:rsidRPr="00CF6299">
        <w:rPr>
          <w:sz w:val="20"/>
          <w:szCs w:val="20"/>
          <w:lang w:val="ru-RU"/>
        </w:rPr>
        <w:t xml:space="preserve"> </w:t>
      </w:r>
      <w:r>
        <w:rPr>
          <w:sz w:val="20"/>
          <w:szCs w:val="20"/>
          <w:lang w:val="ru-RU"/>
        </w:rPr>
        <w:t xml:space="preserve">многоквартирного </w:t>
      </w:r>
      <w:r w:rsidR="009B4293" w:rsidRPr="00CF6299">
        <w:rPr>
          <w:sz w:val="20"/>
          <w:szCs w:val="20"/>
          <w:lang w:val="ru-RU"/>
        </w:rPr>
        <w:t xml:space="preserve">дома со </w:t>
      </w:r>
      <w:r w:rsidR="00D56F32">
        <w:rPr>
          <w:sz w:val="20"/>
          <w:szCs w:val="20"/>
          <w:lang w:val="ru-RU"/>
        </w:rPr>
        <w:t>встроенно-пристроенными</w:t>
      </w:r>
      <w:r w:rsidR="00D56F32" w:rsidRPr="00CF6299">
        <w:rPr>
          <w:sz w:val="20"/>
          <w:szCs w:val="20"/>
          <w:lang w:val="ru-RU"/>
        </w:rPr>
        <w:t xml:space="preserve"> </w:t>
      </w:r>
      <w:r w:rsidR="009B4293" w:rsidRPr="00CF6299">
        <w:rPr>
          <w:sz w:val="20"/>
          <w:szCs w:val="20"/>
          <w:lang w:val="ru-RU"/>
        </w:rPr>
        <w:t>помещениями</w:t>
      </w:r>
      <w:r w:rsidR="00F82668" w:rsidRPr="00CF6299">
        <w:rPr>
          <w:sz w:val="20"/>
          <w:szCs w:val="20"/>
        </w:rPr>
        <w:t xml:space="preserve">: </w:t>
      </w:r>
      <w:r w:rsidR="00D32F0E" w:rsidRPr="00D32F0E">
        <w:rPr>
          <w:sz w:val="20"/>
          <w:szCs w:val="20"/>
          <w:lang w:val="ru-RU"/>
        </w:rPr>
        <w:t>14 219,66</w:t>
      </w:r>
      <w:r w:rsidR="00D32F0E">
        <w:rPr>
          <w:sz w:val="20"/>
          <w:szCs w:val="20"/>
          <w:lang w:val="ru-RU"/>
        </w:rPr>
        <w:t xml:space="preserve"> </w:t>
      </w:r>
      <w:r w:rsidR="00F82668" w:rsidRPr="00CF6299">
        <w:rPr>
          <w:sz w:val="20"/>
          <w:szCs w:val="20"/>
        </w:rPr>
        <w:t xml:space="preserve">кв.м., в том числе общая площадь </w:t>
      </w:r>
      <w:r w:rsidR="009B4293" w:rsidRPr="00CF6299">
        <w:rPr>
          <w:sz w:val="20"/>
          <w:szCs w:val="20"/>
          <w:lang w:val="ru-RU"/>
        </w:rPr>
        <w:t>жилых помещений</w:t>
      </w:r>
      <w:r w:rsidR="009B4293" w:rsidRPr="00CF6299">
        <w:rPr>
          <w:sz w:val="20"/>
          <w:szCs w:val="20"/>
        </w:rPr>
        <w:t xml:space="preserve"> </w:t>
      </w:r>
      <w:r w:rsidR="00F82668" w:rsidRPr="00CF6299">
        <w:rPr>
          <w:sz w:val="20"/>
          <w:szCs w:val="20"/>
        </w:rPr>
        <w:t>(</w:t>
      </w:r>
      <w:r w:rsidR="009B4293" w:rsidRPr="00CF6299">
        <w:rPr>
          <w:sz w:val="20"/>
          <w:szCs w:val="20"/>
          <w:lang w:val="ru-RU"/>
        </w:rPr>
        <w:t>за исключением балконов, лоджий, веранд и террас</w:t>
      </w:r>
      <w:r w:rsidR="00F82668" w:rsidRPr="00CF6299">
        <w:rPr>
          <w:sz w:val="20"/>
          <w:szCs w:val="20"/>
        </w:rPr>
        <w:t xml:space="preserve">) – </w:t>
      </w:r>
      <w:r w:rsidR="00D32F0E" w:rsidRPr="00D32F0E">
        <w:rPr>
          <w:sz w:val="20"/>
          <w:szCs w:val="20"/>
          <w:lang w:val="ru-RU"/>
        </w:rPr>
        <w:t>7 899,81</w:t>
      </w:r>
      <w:r w:rsidR="00D32F0E">
        <w:rPr>
          <w:sz w:val="20"/>
          <w:szCs w:val="20"/>
          <w:lang w:val="ru-RU"/>
        </w:rPr>
        <w:t xml:space="preserve"> </w:t>
      </w:r>
      <w:r w:rsidR="00F82668" w:rsidRPr="00CF6299">
        <w:rPr>
          <w:sz w:val="20"/>
          <w:szCs w:val="20"/>
        </w:rPr>
        <w:t xml:space="preserve">кв.м., </w:t>
      </w:r>
      <w:r w:rsidR="00D56F32" w:rsidRPr="00D56F32">
        <w:rPr>
          <w:sz w:val="20"/>
          <w:szCs w:val="20"/>
        </w:rPr>
        <w:t>Общая площадь жилых</w:t>
      </w:r>
      <w:r w:rsidR="00D56F32">
        <w:rPr>
          <w:sz w:val="20"/>
          <w:szCs w:val="20"/>
          <w:lang w:val="ru-RU"/>
        </w:rPr>
        <w:t xml:space="preserve"> </w:t>
      </w:r>
      <w:r w:rsidR="00D56F32" w:rsidRPr="00D56F32">
        <w:rPr>
          <w:sz w:val="20"/>
          <w:szCs w:val="20"/>
        </w:rPr>
        <w:t>помещений (с учетом балконов,</w:t>
      </w:r>
      <w:r w:rsidR="00D56F32">
        <w:rPr>
          <w:sz w:val="20"/>
          <w:szCs w:val="20"/>
          <w:lang w:val="ru-RU"/>
        </w:rPr>
        <w:t xml:space="preserve"> </w:t>
      </w:r>
      <w:r w:rsidR="00D56F32" w:rsidRPr="00D56F32">
        <w:rPr>
          <w:sz w:val="20"/>
          <w:szCs w:val="20"/>
        </w:rPr>
        <w:t xml:space="preserve">лоджий, веранд и террас) </w:t>
      </w:r>
      <w:r>
        <w:rPr>
          <w:sz w:val="20"/>
          <w:szCs w:val="20"/>
          <w:lang w:val="ru-RU"/>
        </w:rPr>
        <w:t xml:space="preserve">с понижающим коэффициентом </w:t>
      </w:r>
      <w:r w:rsidR="00D56F32" w:rsidRPr="00D56F32">
        <w:rPr>
          <w:sz w:val="20"/>
          <w:szCs w:val="20"/>
        </w:rPr>
        <w:t>–</w:t>
      </w:r>
      <w:r w:rsidR="00D32F0E" w:rsidRPr="00D32F0E">
        <w:t xml:space="preserve"> </w:t>
      </w:r>
      <w:r w:rsidR="00164882" w:rsidRPr="00164882">
        <w:rPr>
          <w:sz w:val="20"/>
          <w:szCs w:val="20"/>
          <w:highlight w:val="yellow"/>
          <w:lang w:val="ru-RU"/>
        </w:rPr>
        <w:t>8</w:t>
      </w:r>
      <w:r w:rsidR="00D32F0E" w:rsidRPr="00164882">
        <w:rPr>
          <w:sz w:val="20"/>
          <w:szCs w:val="20"/>
          <w:highlight w:val="yellow"/>
          <w:lang w:val="ru-RU"/>
        </w:rPr>
        <w:t xml:space="preserve"> </w:t>
      </w:r>
      <w:r w:rsidR="00164882" w:rsidRPr="00164882">
        <w:rPr>
          <w:sz w:val="20"/>
          <w:szCs w:val="20"/>
          <w:highlight w:val="yellow"/>
          <w:lang w:val="ru-RU"/>
        </w:rPr>
        <w:t>026</w:t>
      </w:r>
      <w:r w:rsidR="00D32F0E" w:rsidRPr="00164882">
        <w:rPr>
          <w:sz w:val="20"/>
          <w:szCs w:val="20"/>
          <w:highlight w:val="yellow"/>
          <w:lang w:val="ru-RU"/>
        </w:rPr>
        <w:t>,</w:t>
      </w:r>
      <w:r w:rsidR="00164882" w:rsidRPr="00164882">
        <w:rPr>
          <w:sz w:val="20"/>
          <w:szCs w:val="20"/>
          <w:highlight w:val="yellow"/>
          <w:lang w:val="ru-RU"/>
        </w:rPr>
        <w:t>39</w:t>
      </w:r>
      <w:r w:rsidR="00D56F32" w:rsidRPr="00164882">
        <w:rPr>
          <w:sz w:val="20"/>
          <w:szCs w:val="20"/>
          <w:highlight w:val="yellow"/>
        </w:rPr>
        <w:t xml:space="preserve"> кв.м.</w:t>
      </w:r>
      <w:r w:rsidR="00D56F32" w:rsidRPr="00164882">
        <w:rPr>
          <w:sz w:val="20"/>
          <w:szCs w:val="20"/>
          <w:highlight w:val="yellow"/>
          <w:lang w:val="ru-RU"/>
        </w:rPr>
        <w:t>,</w:t>
      </w:r>
      <w:r w:rsidR="00D56F32">
        <w:rPr>
          <w:sz w:val="20"/>
          <w:szCs w:val="20"/>
          <w:lang w:val="ru-RU"/>
        </w:rPr>
        <w:t xml:space="preserve"> </w:t>
      </w:r>
      <w:r>
        <w:rPr>
          <w:sz w:val="20"/>
          <w:szCs w:val="20"/>
          <w:lang w:val="ru-RU"/>
        </w:rPr>
        <w:t xml:space="preserve">количество квартир – 223 шт., в том числе: </w:t>
      </w:r>
    </w:p>
    <w:p w14:paraId="1073BC03" w14:textId="2B9E42CF" w:rsidR="00740C08" w:rsidRDefault="00740C08" w:rsidP="00121530">
      <w:pPr>
        <w:pStyle w:val="11"/>
        <w:spacing w:before="0" w:after="0" w:line="240" w:lineRule="auto"/>
        <w:ind w:firstLine="709"/>
        <w:rPr>
          <w:sz w:val="20"/>
          <w:szCs w:val="20"/>
          <w:lang w:val="ru-RU"/>
        </w:rPr>
      </w:pPr>
      <w:r>
        <w:rPr>
          <w:sz w:val="20"/>
          <w:szCs w:val="20"/>
          <w:lang w:val="ru-RU"/>
        </w:rPr>
        <w:t>- количество 1-комнатных квартир – 172 шт.;</w:t>
      </w:r>
    </w:p>
    <w:p w14:paraId="0C6A6C8A" w14:textId="742AA436" w:rsidR="00740C08" w:rsidRDefault="00740C08" w:rsidP="00121530">
      <w:pPr>
        <w:pStyle w:val="11"/>
        <w:spacing w:before="0" w:after="0" w:line="240" w:lineRule="auto"/>
        <w:ind w:firstLine="709"/>
        <w:rPr>
          <w:sz w:val="20"/>
          <w:szCs w:val="20"/>
          <w:lang w:val="ru-RU"/>
        </w:rPr>
      </w:pPr>
      <w:r>
        <w:rPr>
          <w:sz w:val="20"/>
          <w:szCs w:val="20"/>
          <w:lang w:val="ru-RU"/>
        </w:rPr>
        <w:t>- количество 2-комнатных квартир – 46 шт.;</w:t>
      </w:r>
    </w:p>
    <w:p w14:paraId="47B7F92A" w14:textId="7E5CCF2D" w:rsidR="00740C08" w:rsidRDefault="00740C08" w:rsidP="00121530">
      <w:pPr>
        <w:pStyle w:val="11"/>
        <w:spacing w:before="0" w:after="0" w:line="240" w:lineRule="auto"/>
        <w:ind w:firstLine="709"/>
        <w:rPr>
          <w:sz w:val="20"/>
          <w:szCs w:val="20"/>
          <w:lang w:val="ru-RU"/>
        </w:rPr>
      </w:pPr>
      <w:r>
        <w:rPr>
          <w:sz w:val="20"/>
          <w:szCs w:val="20"/>
          <w:lang w:val="ru-RU"/>
        </w:rPr>
        <w:t>- количество 3-комнатных квартир – 5 шт.</w:t>
      </w:r>
    </w:p>
    <w:p w14:paraId="6659403D" w14:textId="02162B97" w:rsidR="00740C08" w:rsidRDefault="00740C08" w:rsidP="00740C08">
      <w:pPr>
        <w:pStyle w:val="11"/>
        <w:spacing w:before="0" w:after="0" w:line="240" w:lineRule="auto"/>
        <w:rPr>
          <w:sz w:val="20"/>
          <w:szCs w:val="20"/>
          <w:lang w:val="ru-RU"/>
        </w:rPr>
      </w:pPr>
      <w:r>
        <w:rPr>
          <w:sz w:val="20"/>
          <w:szCs w:val="20"/>
          <w:lang w:val="ru-RU"/>
        </w:rPr>
        <w:tab/>
        <w:t>Площадь индивидуальных кладовых – 461,2 кв.м.</w:t>
      </w:r>
      <w:r w:rsidR="006B403F">
        <w:rPr>
          <w:sz w:val="20"/>
          <w:szCs w:val="20"/>
          <w:lang w:val="ru-RU"/>
        </w:rPr>
        <w:t>.</w:t>
      </w:r>
    </w:p>
    <w:p w14:paraId="539D5687" w14:textId="77777777" w:rsidR="006B403F" w:rsidRDefault="006B403F" w:rsidP="00740C08">
      <w:pPr>
        <w:pStyle w:val="11"/>
        <w:spacing w:before="0" w:after="0" w:line="240" w:lineRule="auto"/>
        <w:rPr>
          <w:sz w:val="20"/>
          <w:szCs w:val="20"/>
          <w:lang w:val="ru-RU"/>
        </w:rPr>
      </w:pPr>
      <w:r>
        <w:rPr>
          <w:sz w:val="20"/>
          <w:szCs w:val="20"/>
          <w:lang w:val="ru-RU"/>
        </w:rPr>
        <w:tab/>
        <w:t xml:space="preserve">Общая площадь встроенно-пристроенных помещений – 540,41 </w:t>
      </w:r>
      <w:proofErr w:type="spellStart"/>
      <w:proofErr w:type="gramStart"/>
      <w:r>
        <w:rPr>
          <w:sz w:val="20"/>
          <w:szCs w:val="20"/>
          <w:lang w:val="ru-RU"/>
        </w:rPr>
        <w:t>кв.м</w:t>
      </w:r>
      <w:proofErr w:type="spellEnd"/>
      <w:proofErr w:type="gramEnd"/>
      <w:r>
        <w:rPr>
          <w:sz w:val="20"/>
          <w:szCs w:val="20"/>
          <w:lang w:val="ru-RU"/>
        </w:rPr>
        <w:t xml:space="preserve">, в том числе: </w:t>
      </w:r>
    </w:p>
    <w:p w14:paraId="4CB21606" w14:textId="5E4C42CF" w:rsidR="006B403F" w:rsidRDefault="006B403F" w:rsidP="006B403F">
      <w:pPr>
        <w:pStyle w:val="11"/>
        <w:spacing w:before="0" w:after="0" w:line="240" w:lineRule="auto"/>
        <w:ind w:firstLine="708"/>
        <w:rPr>
          <w:sz w:val="20"/>
          <w:szCs w:val="20"/>
          <w:lang w:val="ru-RU"/>
        </w:rPr>
      </w:pPr>
      <w:r>
        <w:rPr>
          <w:sz w:val="20"/>
          <w:szCs w:val="20"/>
          <w:lang w:val="ru-RU"/>
        </w:rPr>
        <w:t>- деловое управление (код 4.1) – 212,34 кв.м.;</w:t>
      </w:r>
    </w:p>
    <w:p w14:paraId="1BD64186" w14:textId="7D4B775A" w:rsidR="006B403F" w:rsidRPr="00740C08" w:rsidRDefault="006B403F" w:rsidP="00F2793E">
      <w:pPr>
        <w:pStyle w:val="11"/>
        <w:spacing w:before="0" w:after="0" w:line="240" w:lineRule="auto"/>
        <w:ind w:firstLine="708"/>
        <w:rPr>
          <w:sz w:val="20"/>
          <w:szCs w:val="20"/>
          <w:lang w:val="ru-RU"/>
        </w:rPr>
      </w:pPr>
      <w:r>
        <w:rPr>
          <w:sz w:val="20"/>
          <w:szCs w:val="20"/>
          <w:lang w:val="ru-RU"/>
        </w:rPr>
        <w:t>- объект здравоохранения для обслуживания детского населения (код 3.4.1) – 328,07 кв.м.</w:t>
      </w:r>
    </w:p>
    <w:p w14:paraId="156AD87C" w14:textId="77777777" w:rsidR="00121530" w:rsidRPr="00CF6299" w:rsidRDefault="00121530" w:rsidP="00121530">
      <w:pPr>
        <w:pStyle w:val="11"/>
        <w:spacing w:before="0" w:after="0" w:line="240" w:lineRule="auto"/>
        <w:ind w:firstLine="709"/>
        <w:rPr>
          <w:sz w:val="20"/>
          <w:szCs w:val="20"/>
          <w:lang w:val="ru-RU"/>
        </w:rPr>
      </w:pPr>
    </w:p>
    <w:p w14:paraId="3EFFCFE2" w14:textId="77777777" w:rsidR="00D374E8" w:rsidRPr="00CF6299" w:rsidRDefault="00D374E8" w:rsidP="00CF6726">
      <w:pPr>
        <w:pStyle w:val="11"/>
        <w:spacing w:before="0" w:after="0" w:line="240" w:lineRule="auto"/>
        <w:ind w:firstLine="709"/>
        <w:rPr>
          <w:sz w:val="20"/>
          <w:szCs w:val="20"/>
          <w:lang w:val="ru-RU"/>
        </w:rPr>
      </w:pPr>
      <w:r w:rsidRPr="00CF6299">
        <w:rPr>
          <w:sz w:val="20"/>
          <w:szCs w:val="20"/>
        </w:rPr>
        <w:t>Материал наружных стен</w:t>
      </w:r>
      <w:r w:rsidRPr="00CF6299">
        <w:rPr>
          <w:sz w:val="20"/>
          <w:szCs w:val="20"/>
          <w:lang w:val="ru-RU"/>
        </w:rPr>
        <w:t xml:space="preserve"> и каркаса объекта</w:t>
      </w:r>
      <w:r w:rsidRPr="00CF6299">
        <w:rPr>
          <w:sz w:val="20"/>
          <w:szCs w:val="20"/>
        </w:rPr>
        <w:t xml:space="preserve">: </w:t>
      </w:r>
      <w:r w:rsidR="00EB2D2A">
        <w:rPr>
          <w:sz w:val="20"/>
          <w:szCs w:val="20"/>
          <w:lang w:val="ru-RU"/>
        </w:rPr>
        <w:t>с монолитным железобетонным каркасом и стенами из мелкоштучных каменных материалов (кирпич, керамические камни, блоки и др.)</w:t>
      </w:r>
    </w:p>
    <w:p w14:paraId="76D6EBD6" w14:textId="77777777" w:rsidR="00D374E8" w:rsidRPr="00CF6299" w:rsidRDefault="00D374E8" w:rsidP="00CF6726">
      <w:pPr>
        <w:pStyle w:val="11"/>
        <w:spacing w:before="0" w:after="0" w:line="240" w:lineRule="auto"/>
        <w:ind w:firstLine="709"/>
        <w:jc w:val="left"/>
        <w:rPr>
          <w:sz w:val="20"/>
          <w:szCs w:val="20"/>
          <w:lang w:val="ru-RU"/>
        </w:rPr>
      </w:pPr>
      <w:r w:rsidRPr="00CF6299">
        <w:rPr>
          <w:sz w:val="20"/>
          <w:szCs w:val="20"/>
        </w:rPr>
        <w:t xml:space="preserve">Материал перекрытий: </w:t>
      </w:r>
      <w:r w:rsidR="00106DFF" w:rsidRPr="00CF6299">
        <w:rPr>
          <w:sz w:val="20"/>
          <w:szCs w:val="20"/>
          <w:lang w:val="ru-RU"/>
        </w:rPr>
        <w:t>монолитные железобетонные</w:t>
      </w:r>
    </w:p>
    <w:p w14:paraId="2E226FAC" w14:textId="5B76E041" w:rsidR="00D374E8" w:rsidRDefault="00D374E8" w:rsidP="00CF6726">
      <w:pPr>
        <w:pStyle w:val="11"/>
        <w:spacing w:before="0" w:after="0" w:line="240" w:lineRule="auto"/>
        <w:ind w:firstLine="709"/>
        <w:rPr>
          <w:sz w:val="20"/>
          <w:szCs w:val="20"/>
          <w:lang w:val="ru-RU"/>
        </w:rPr>
      </w:pPr>
      <w:r w:rsidRPr="00CF6299">
        <w:rPr>
          <w:sz w:val="20"/>
          <w:szCs w:val="20"/>
        </w:rPr>
        <w:t xml:space="preserve">Класс энергоэффективности: </w:t>
      </w:r>
      <w:r w:rsidR="00A24AEA">
        <w:rPr>
          <w:sz w:val="20"/>
          <w:szCs w:val="20"/>
          <w:lang w:val="ru-RU"/>
        </w:rPr>
        <w:t>С</w:t>
      </w:r>
    </w:p>
    <w:p w14:paraId="606E6935" w14:textId="06C6EF0C" w:rsidR="00170F7D" w:rsidRPr="00CF6299" w:rsidRDefault="00170F7D" w:rsidP="00CF6726">
      <w:pPr>
        <w:pStyle w:val="11"/>
        <w:spacing w:before="0" w:after="0" w:line="240" w:lineRule="auto"/>
        <w:ind w:firstLine="709"/>
        <w:rPr>
          <w:sz w:val="20"/>
          <w:szCs w:val="20"/>
          <w:lang w:val="ru-RU"/>
        </w:rPr>
      </w:pPr>
      <w:r w:rsidRPr="0047696D">
        <w:rPr>
          <w:bCs/>
          <w:sz w:val="20"/>
          <w:szCs w:val="20"/>
        </w:rPr>
        <w:t xml:space="preserve">Сейсмостойкость: </w:t>
      </w:r>
      <w:r w:rsidRPr="007A364B">
        <w:rPr>
          <w:bCs/>
          <w:sz w:val="20"/>
          <w:szCs w:val="20"/>
        </w:rPr>
        <w:t xml:space="preserve">5 </w:t>
      </w:r>
      <w:r w:rsidRPr="0047696D">
        <w:rPr>
          <w:bCs/>
          <w:sz w:val="20"/>
          <w:szCs w:val="20"/>
        </w:rPr>
        <w:t>баллов</w:t>
      </w:r>
    </w:p>
    <w:p w14:paraId="7A22E7EE" w14:textId="77777777" w:rsidR="00180A2D" w:rsidRPr="00CF6299" w:rsidRDefault="00180A2D" w:rsidP="00180A2D">
      <w:pPr>
        <w:pStyle w:val="11"/>
        <w:shd w:val="clear" w:color="auto" w:fill="auto"/>
        <w:spacing w:before="0" w:after="0" w:line="240" w:lineRule="auto"/>
        <w:rPr>
          <w:sz w:val="20"/>
          <w:szCs w:val="20"/>
          <w:lang w:val="ru-RU"/>
        </w:rPr>
      </w:pPr>
    </w:p>
    <w:p w14:paraId="28289C7C" w14:textId="77777777" w:rsidR="00180A2D" w:rsidRPr="00CF6299" w:rsidRDefault="00180A2D" w:rsidP="00180A2D">
      <w:pPr>
        <w:pStyle w:val="40"/>
        <w:shd w:val="clear" w:color="auto" w:fill="auto"/>
        <w:spacing w:before="0" w:after="0" w:line="240" w:lineRule="auto"/>
        <w:ind w:left="40" w:right="20" w:firstLine="668"/>
        <w:rPr>
          <w:i w:val="0"/>
          <w:iCs w:val="0"/>
          <w:sz w:val="20"/>
          <w:szCs w:val="20"/>
        </w:rPr>
      </w:pPr>
      <w:r w:rsidRPr="00F2793E">
        <w:rPr>
          <w:sz w:val="20"/>
          <w:szCs w:val="20"/>
        </w:rPr>
        <w:t>Общая площадь жилого помещения</w:t>
      </w:r>
      <w:r w:rsidRPr="00CF6299">
        <w:rPr>
          <w:i w:val="0"/>
          <w:iCs w:val="0"/>
          <w:sz w:val="20"/>
          <w:szCs w:val="20"/>
        </w:rPr>
        <w:t xml:space="preserve"> (Квартиры) на основании п. 5, статьи 15, главы 2 Жилищного кодекса Российской Федерации состоит из суммы площади всех частей такого помещения,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p>
    <w:p w14:paraId="390800D0" w14:textId="77777777" w:rsidR="00180A2D" w:rsidRPr="00CF6299" w:rsidRDefault="00180A2D" w:rsidP="00180A2D">
      <w:pPr>
        <w:pStyle w:val="22"/>
        <w:shd w:val="clear" w:color="auto" w:fill="auto"/>
        <w:spacing w:after="0" w:line="394" w:lineRule="exact"/>
        <w:ind w:left="40" w:firstLine="669"/>
        <w:jc w:val="both"/>
        <w:rPr>
          <w:i w:val="0"/>
          <w:iCs w:val="0"/>
          <w:sz w:val="20"/>
          <w:szCs w:val="20"/>
        </w:rPr>
      </w:pPr>
      <w:r w:rsidRPr="00CF6299">
        <w:rPr>
          <w:i w:val="0"/>
          <w:iCs w:val="0"/>
          <w:sz w:val="20"/>
          <w:szCs w:val="20"/>
        </w:rPr>
        <w:t>В данном договоре Проектная площадь Квартиры состоит из:</w:t>
      </w:r>
    </w:p>
    <w:p w14:paraId="0313F525" w14:textId="77777777" w:rsidR="00180A2D" w:rsidRPr="00CF6299" w:rsidRDefault="00180A2D" w:rsidP="006166FB">
      <w:pPr>
        <w:pStyle w:val="40"/>
        <w:shd w:val="clear" w:color="auto" w:fill="auto"/>
        <w:tabs>
          <w:tab w:val="left" w:pos="947"/>
        </w:tabs>
        <w:spacing w:before="0" w:after="0" w:line="240" w:lineRule="auto"/>
        <w:ind w:firstLine="709"/>
        <w:rPr>
          <w:sz w:val="20"/>
          <w:szCs w:val="20"/>
          <w:lang w:val="ru-RU"/>
        </w:rPr>
      </w:pPr>
      <w:r w:rsidRPr="00CF6299">
        <w:rPr>
          <w:i w:val="0"/>
          <w:iCs w:val="0"/>
          <w:sz w:val="20"/>
          <w:szCs w:val="20"/>
        </w:rPr>
        <w:t>общей площади Квартиры (по определению Жилищного кодекса) и</w:t>
      </w:r>
      <w:r w:rsidRPr="00CF6299">
        <w:rPr>
          <w:i w:val="0"/>
          <w:iCs w:val="0"/>
          <w:sz w:val="20"/>
          <w:szCs w:val="20"/>
          <w:lang w:val="ru-RU"/>
        </w:rPr>
        <w:t xml:space="preserve"> </w:t>
      </w:r>
      <w:r w:rsidRPr="00CF6299">
        <w:rPr>
          <w:i w:val="0"/>
          <w:iCs w:val="0"/>
          <w:sz w:val="20"/>
          <w:szCs w:val="20"/>
        </w:rPr>
        <w:t>площади балконов и террас с коэффициентом 0.3, и лоджии с коэффициентом 0.5 (согласно СНиП 2.08.91-89 «Жилые здания»)</w:t>
      </w:r>
      <w:r w:rsidRPr="00CF6299">
        <w:rPr>
          <w:i w:val="0"/>
          <w:iCs w:val="0"/>
          <w:sz w:val="20"/>
          <w:szCs w:val="20"/>
          <w:lang w:val="ru-RU"/>
        </w:rPr>
        <w:t>.</w:t>
      </w:r>
    </w:p>
    <w:p w14:paraId="2FB04E28" w14:textId="77777777" w:rsidR="00180A2D" w:rsidRPr="00CF6299" w:rsidRDefault="00180A2D" w:rsidP="00494CE4">
      <w:pPr>
        <w:tabs>
          <w:tab w:val="left" w:pos="851"/>
        </w:tabs>
        <w:autoSpaceDE w:val="0"/>
        <w:autoSpaceDN w:val="0"/>
        <w:adjustRightInd w:val="0"/>
        <w:ind w:firstLine="851"/>
        <w:jc w:val="both"/>
        <w:rPr>
          <w:sz w:val="20"/>
          <w:szCs w:val="20"/>
        </w:rPr>
      </w:pPr>
    </w:p>
    <w:p w14:paraId="19B3137A" w14:textId="77777777" w:rsidR="00494CE4" w:rsidRPr="00CF6299" w:rsidRDefault="00494CE4" w:rsidP="00494CE4">
      <w:pPr>
        <w:tabs>
          <w:tab w:val="left" w:pos="851"/>
        </w:tabs>
        <w:autoSpaceDE w:val="0"/>
        <w:autoSpaceDN w:val="0"/>
        <w:adjustRightInd w:val="0"/>
        <w:ind w:firstLine="851"/>
        <w:jc w:val="both"/>
        <w:rPr>
          <w:sz w:val="20"/>
          <w:szCs w:val="20"/>
        </w:rPr>
      </w:pPr>
      <w:r w:rsidRPr="00CF6299">
        <w:rPr>
          <w:sz w:val="20"/>
          <w:szCs w:val="20"/>
        </w:rPr>
        <w:t xml:space="preserve">Характеристики Объекта долевого строительства будут уточнены </w:t>
      </w:r>
      <w:r w:rsidRPr="00CF6299">
        <w:rPr>
          <w:rStyle w:val="21"/>
          <w:b w:val="0"/>
          <w:bCs w:val="0"/>
          <w:i w:val="0"/>
          <w:iCs w:val="0"/>
          <w:sz w:val="20"/>
          <w:szCs w:val="20"/>
        </w:rPr>
        <w:t xml:space="preserve">после ввода </w:t>
      </w:r>
      <w:r w:rsidR="00FB40B1">
        <w:rPr>
          <w:rStyle w:val="21"/>
          <w:b w:val="0"/>
          <w:bCs w:val="0"/>
          <w:i w:val="0"/>
          <w:iCs w:val="0"/>
          <w:sz w:val="20"/>
          <w:szCs w:val="20"/>
        </w:rPr>
        <w:t>Жилого</w:t>
      </w:r>
      <w:r w:rsidR="00FB40B1" w:rsidRPr="00CF6299">
        <w:rPr>
          <w:rStyle w:val="21"/>
          <w:b w:val="0"/>
          <w:bCs w:val="0"/>
          <w:i w:val="0"/>
          <w:iCs w:val="0"/>
          <w:sz w:val="20"/>
          <w:szCs w:val="20"/>
        </w:rPr>
        <w:t xml:space="preserve"> </w:t>
      </w:r>
      <w:r w:rsidR="0062027C" w:rsidRPr="00CF6299">
        <w:rPr>
          <w:rStyle w:val="21"/>
          <w:b w:val="0"/>
          <w:bCs w:val="0"/>
          <w:i w:val="0"/>
          <w:iCs w:val="0"/>
          <w:sz w:val="20"/>
          <w:szCs w:val="20"/>
        </w:rPr>
        <w:t xml:space="preserve">дома </w:t>
      </w:r>
      <w:r w:rsidRPr="00CF6299">
        <w:rPr>
          <w:rStyle w:val="21"/>
          <w:b w:val="0"/>
          <w:bCs w:val="0"/>
          <w:i w:val="0"/>
          <w:iCs w:val="0"/>
          <w:sz w:val="20"/>
          <w:szCs w:val="20"/>
        </w:rPr>
        <w:t xml:space="preserve">в эксплуатацию и проведения обмеров </w:t>
      </w:r>
      <w:r w:rsidR="00FB40B1">
        <w:rPr>
          <w:rStyle w:val="21"/>
          <w:b w:val="0"/>
          <w:bCs w:val="0"/>
          <w:i w:val="0"/>
          <w:iCs w:val="0"/>
          <w:sz w:val="20"/>
          <w:szCs w:val="20"/>
        </w:rPr>
        <w:t>Жилого</w:t>
      </w:r>
      <w:r w:rsidR="00FB40B1" w:rsidRPr="00CF6299">
        <w:rPr>
          <w:rStyle w:val="21"/>
          <w:b w:val="0"/>
          <w:bCs w:val="0"/>
          <w:i w:val="0"/>
          <w:iCs w:val="0"/>
          <w:sz w:val="20"/>
          <w:szCs w:val="20"/>
        </w:rPr>
        <w:t xml:space="preserve"> </w:t>
      </w:r>
      <w:r w:rsidR="0062027C" w:rsidRPr="00CF6299">
        <w:rPr>
          <w:rStyle w:val="21"/>
          <w:b w:val="0"/>
          <w:bCs w:val="0"/>
          <w:i w:val="0"/>
          <w:iCs w:val="0"/>
          <w:sz w:val="20"/>
          <w:szCs w:val="20"/>
        </w:rPr>
        <w:t xml:space="preserve">дома </w:t>
      </w:r>
      <w:r w:rsidRPr="00CF6299">
        <w:rPr>
          <w:rStyle w:val="21"/>
          <w:b w:val="0"/>
          <w:bCs w:val="0"/>
          <w:i w:val="0"/>
          <w:iCs w:val="0"/>
          <w:sz w:val="20"/>
          <w:szCs w:val="20"/>
        </w:rPr>
        <w:t>уполномоченным лицом или организацией, осуществляющим кадастровую деятельность в соответствии с действующим законодательством РФ (далее – «Кадастровый инженер»)</w:t>
      </w:r>
      <w:r w:rsidRPr="00CF6299">
        <w:rPr>
          <w:sz w:val="20"/>
          <w:szCs w:val="20"/>
        </w:rPr>
        <w:t xml:space="preserve">. </w:t>
      </w:r>
      <w:r w:rsidRPr="00CF6299">
        <w:rPr>
          <w:rStyle w:val="21"/>
          <w:b w:val="0"/>
          <w:bCs w:val="0"/>
          <w:i w:val="0"/>
          <w:iCs w:val="0"/>
          <w:sz w:val="20"/>
          <w:szCs w:val="20"/>
        </w:rPr>
        <w:t>Состояние отделки и оборудования Объекта долевого строительства на момент передачи Участнику долевого строительства определяется в соответствии со Спецификацией Объекта (</w:t>
      </w:r>
      <w:r w:rsidRPr="00CF6299">
        <w:rPr>
          <w:rStyle w:val="21"/>
          <w:i w:val="0"/>
          <w:iCs w:val="0"/>
          <w:sz w:val="20"/>
          <w:szCs w:val="20"/>
        </w:rPr>
        <w:t>Приложение № 2</w:t>
      </w:r>
      <w:r w:rsidRPr="00CF6299">
        <w:rPr>
          <w:rStyle w:val="21"/>
          <w:b w:val="0"/>
          <w:bCs w:val="0"/>
          <w:i w:val="0"/>
          <w:iCs w:val="0"/>
          <w:sz w:val="20"/>
          <w:szCs w:val="20"/>
        </w:rPr>
        <w:t xml:space="preserve"> к Договору).</w:t>
      </w:r>
      <w:r w:rsidRPr="00CF6299">
        <w:rPr>
          <w:sz w:val="20"/>
          <w:szCs w:val="20"/>
        </w:rPr>
        <w:t xml:space="preserve"> </w:t>
      </w:r>
    </w:p>
    <w:p w14:paraId="05FEE99E" w14:textId="77777777" w:rsidR="00494CE4" w:rsidRPr="00CF6299" w:rsidRDefault="00494CE4" w:rsidP="00494CE4">
      <w:pPr>
        <w:pStyle w:val="210"/>
        <w:numPr>
          <w:ilvl w:val="1"/>
          <w:numId w:val="45"/>
        </w:numPr>
        <w:shd w:val="clear" w:color="auto" w:fill="auto"/>
        <w:tabs>
          <w:tab w:val="left" w:pos="0"/>
          <w:tab w:val="left" w:pos="851"/>
        </w:tabs>
        <w:spacing w:before="0" w:after="0" w:line="240" w:lineRule="auto"/>
        <w:ind w:left="0" w:firstLine="851"/>
        <w:rPr>
          <w:rStyle w:val="21"/>
          <w:b w:val="0"/>
          <w:bCs w:val="0"/>
          <w:i w:val="0"/>
          <w:iCs w:val="0"/>
          <w:sz w:val="20"/>
          <w:szCs w:val="20"/>
        </w:rPr>
      </w:pPr>
      <w:r w:rsidRPr="00CF6299">
        <w:rPr>
          <w:rStyle w:val="21"/>
          <w:b w:val="0"/>
          <w:bCs w:val="0"/>
          <w:i w:val="0"/>
          <w:iCs w:val="0"/>
          <w:sz w:val="20"/>
          <w:szCs w:val="20"/>
        </w:rPr>
        <w:t xml:space="preserve">Инвестирование строительства Участником долевого строительства </w:t>
      </w:r>
      <w:r w:rsidR="00FB40B1">
        <w:rPr>
          <w:rStyle w:val="21"/>
          <w:b w:val="0"/>
          <w:bCs w:val="0"/>
          <w:i w:val="0"/>
          <w:iCs w:val="0"/>
          <w:sz w:val="20"/>
          <w:szCs w:val="20"/>
        </w:rPr>
        <w:t>Жилого</w:t>
      </w:r>
      <w:r w:rsidR="00FB40B1" w:rsidRPr="00CF6299">
        <w:rPr>
          <w:rStyle w:val="21"/>
          <w:b w:val="0"/>
          <w:bCs w:val="0"/>
          <w:i w:val="0"/>
          <w:iCs w:val="0"/>
          <w:sz w:val="20"/>
          <w:szCs w:val="20"/>
        </w:rPr>
        <w:t xml:space="preserve"> </w:t>
      </w:r>
      <w:r w:rsidR="0062027C" w:rsidRPr="00CF6299">
        <w:rPr>
          <w:rStyle w:val="21"/>
          <w:b w:val="0"/>
          <w:bCs w:val="0"/>
          <w:i w:val="0"/>
          <w:iCs w:val="0"/>
          <w:sz w:val="20"/>
          <w:szCs w:val="20"/>
        </w:rPr>
        <w:t xml:space="preserve">дома </w:t>
      </w:r>
      <w:r w:rsidRPr="00CF6299">
        <w:rPr>
          <w:rStyle w:val="21"/>
          <w:b w:val="0"/>
          <w:bCs w:val="0"/>
          <w:i w:val="0"/>
          <w:iCs w:val="0"/>
          <w:sz w:val="20"/>
          <w:szCs w:val="20"/>
        </w:rPr>
        <w:t xml:space="preserve">в размере, указанном в п. 5.1. Договора, является основанием для государственной регистрации в дальнейшем </w:t>
      </w:r>
      <w:r w:rsidRPr="00F2793E">
        <w:rPr>
          <w:rStyle w:val="21"/>
          <w:i w:val="0"/>
          <w:iCs w:val="0"/>
          <w:sz w:val="20"/>
          <w:szCs w:val="20"/>
        </w:rPr>
        <w:t>права собственности</w:t>
      </w:r>
      <w:r w:rsidRPr="00CF6299">
        <w:rPr>
          <w:rStyle w:val="21"/>
          <w:b w:val="0"/>
          <w:bCs w:val="0"/>
          <w:i w:val="0"/>
          <w:iCs w:val="0"/>
          <w:sz w:val="20"/>
          <w:szCs w:val="20"/>
        </w:rPr>
        <w:t xml:space="preserve"> Участника долевого строительства на Объект долевого строительства.</w:t>
      </w:r>
    </w:p>
    <w:p w14:paraId="1F551204" w14:textId="3B0741FC" w:rsidR="00494CE4" w:rsidRPr="00CF6299" w:rsidRDefault="00494CE4" w:rsidP="00494CE4">
      <w:pPr>
        <w:pStyle w:val="210"/>
        <w:shd w:val="clear" w:color="auto" w:fill="auto"/>
        <w:tabs>
          <w:tab w:val="left" w:pos="851"/>
        </w:tabs>
        <w:spacing w:before="0" w:after="0" w:line="240" w:lineRule="auto"/>
        <w:ind w:firstLine="851"/>
      </w:pPr>
      <w:r w:rsidRPr="00CF6299">
        <w:rPr>
          <w:rStyle w:val="21"/>
          <w:b w:val="0"/>
          <w:bCs w:val="0"/>
          <w:i w:val="0"/>
          <w:iCs w:val="0"/>
          <w:sz w:val="20"/>
          <w:szCs w:val="20"/>
        </w:rPr>
        <w:t>Одновременно с приобретением права собственности на Объект</w:t>
      </w:r>
      <w:r w:rsidR="00256390" w:rsidRPr="00256390">
        <w:rPr>
          <w:rFonts w:eastAsia="Times New Roman"/>
          <w:shd w:val="clear" w:color="auto" w:fill="FFFFFF"/>
        </w:rPr>
        <w:t xml:space="preserve"> долевого строительства</w:t>
      </w:r>
      <w:r w:rsidRPr="00CF6299">
        <w:rPr>
          <w:rStyle w:val="21"/>
          <w:b w:val="0"/>
          <w:bCs w:val="0"/>
          <w:i w:val="0"/>
          <w:iCs w:val="0"/>
          <w:sz w:val="20"/>
          <w:szCs w:val="20"/>
        </w:rPr>
        <w:t xml:space="preserve">, Участник долевого строительства приобретает также долю в общем имуществе </w:t>
      </w:r>
      <w:r w:rsidR="0044367E">
        <w:rPr>
          <w:rStyle w:val="21"/>
          <w:b w:val="0"/>
          <w:bCs w:val="0"/>
          <w:i w:val="0"/>
          <w:iCs w:val="0"/>
          <w:sz w:val="20"/>
          <w:szCs w:val="20"/>
        </w:rPr>
        <w:t>Жилого</w:t>
      </w:r>
      <w:r w:rsidR="0044367E" w:rsidRPr="00CF6299">
        <w:rPr>
          <w:rStyle w:val="21"/>
          <w:b w:val="0"/>
          <w:bCs w:val="0"/>
          <w:i w:val="0"/>
          <w:iCs w:val="0"/>
          <w:sz w:val="20"/>
          <w:szCs w:val="20"/>
        </w:rPr>
        <w:t xml:space="preserve"> </w:t>
      </w:r>
      <w:r w:rsidR="005879F0" w:rsidRPr="00CF6299">
        <w:rPr>
          <w:rStyle w:val="21"/>
          <w:b w:val="0"/>
          <w:bCs w:val="0"/>
          <w:i w:val="0"/>
          <w:iCs w:val="0"/>
          <w:sz w:val="20"/>
          <w:szCs w:val="20"/>
        </w:rPr>
        <w:t>дома</w:t>
      </w:r>
      <w:r w:rsidRPr="00CF6299">
        <w:rPr>
          <w:rStyle w:val="21"/>
          <w:b w:val="0"/>
          <w:bCs w:val="0"/>
          <w:i w:val="0"/>
          <w:iCs w:val="0"/>
          <w:sz w:val="20"/>
          <w:szCs w:val="20"/>
        </w:rPr>
        <w:t>. По окончании строительства допускается изменение фактической площади Объекта долевого строительства относительно его проектной площади на условиях Договора.</w:t>
      </w:r>
    </w:p>
    <w:p w14:paraId="1DA0DF19" w14:textId="3FEAE742" w:rsidR="00494CE4" w:rsidRDefault="00494CE4" w:rsidP="00494CE4">
      <w:pPr>
        <w:pStyle w:val="210"/>
        <w:numPr>
          <w:ilvl w:val="1"/>
          <w:numId w:val="45"/>
        </w:numPr>
        <w:tabs>
          <w:tab w:val="left" w:pos="851"/>
        </w:tabs>
        <w:spacing w:before="0" w:after="0" w:line="240" w:lineRule="auto"/>
        <w:ind w:left="0" w:firstLine="851"/>
      </w:pPr>
      <w:r w:rsidRPr="00CF6299">
        <w:t>Стороны подтверждают, что до подписания настоящего Договора Участник долевого строительства ознакомился с содержанием документов, являющихся основанием для заключения настоящего Договора и привлечения денежных средств У</w:t>
      </w:r>
      <w:r w:rsidR="006B7DF7">
        <w:t>частника долевого строительства.</w:t>
      </w:r>
      <w:r w:rsidRPr="00CF6299">
        <w:t xml:space="preserve"> </w:t>
      </w:r>
    </w:p>
    <w:p w14:paraId="31B69D47" w14:textId="6E746692" w:rsidR="00883E98" w:rsidRPr="00883E98" w:rsidRDefault="00883E98" w:rsidP="00883E98">
      <w:pPr>
        <w:jc w:val="both"/>
        <w:rPr>
          <w:sz w:val="20"/>
          <w:szCs w:val="20"/>
        </w:rPr>
      </w:pPr>
      <w:r>
        <w:rPr>
          <w:sz w:val="20"/>
          <w:szCs w:val="20"/>
        </w:rPr>
        <w:t xml:space="preserve">               </w:t>
      </w:r>
      <w:r w:rsidR="005F569B" w:rsidRPr="00807733">
        <w:rPr>
          <w:sz w:val="20"/>
          <w:szCs w:val="20"/>
        </w:rPr>
        <w:t>1.5. Согласно разрешению</w:t>
      </w:r>
      <w:r w:rsidRPr="00807733">
        <w:rPr>
          <w:sz w:val="20"/>
          <w:szCs w:val="20"/>
        </w:rPr>
        <w:t xml:space="preserve"> на строительство №</w:t>
      </w:r>
      <w:r w:rsidR="00256390" w:rsidRPr="00807733">
        <w:rPr>
          <w:sz w:val="20"/>
          <w:szCs w:val="20"/>
        </w:rPr>
        <w:t xml:space="preserve"> 78-011-0462-2023 от 25.08.2023,</w:t>
      </w:r>
      <w:r w:rsidRPr="00807733">
        <w:rPr>
          <w:sz w:val="20"/>
          <w:szCs w:val="20"/>
        </w:rPr>
        <w:t xml:space="preserve"> выданного Службой государственного строительного надзора и экспертизы Санкт-Петербурга, на земельном участке, на котором ведется строительство Объекта, также осуществляется строительство </w:t>
      </w:r>
      <w:r w:rsidR="00F64C51" w:rsidRPr="00807733">
        <w:rPr>
          <w:sz w:val="20"/>
          <w:szCs w:val="20"/>
        </w:rPr>
        <w:t xml:space="preserve">отдельно </w:t>
      </w:r>
      <w:r w:rsidRPr="00807733">
        <w:rPr>
          <w:sz w:val="20"/>
          <w:szCs w:val="20"/>
        </w:rPr>
        <w:t>стоящ</w:t>
      </w:r>
      <w:r w:rsidR="00017EB9" w:rsidRPr="00807733">
        <w:rPr>
          <w:sz w:val="20"/>
          <w:szCs w:val="20"/>
        </w:rPr>
        <w:t>его</w:t>
      </w:r>
      <w:r w:rsidRPr="00807733">
        <w:rPr>
          <w:sz w:val="20"/>
          <w:szCs w:val="20"/>
        </w:rPr>
        <w:t xml:space="preserve"> многоэтажн</w:t>
      </w:r>
      <w:r w:rsidR="00017EB9" w:rsidRPr="00807733">
        <w:rPr>
          <w:sz w:val="20"/>
          <w:szCs w:val="20"/>
        </w:rPr>
        <w:t>ого</w:t>
      </w:r>
      <w:r w:rsidRPr="00807733">
        <w:rPr>
          <w:sz w:val="20"/>
          <w:szCs w:val="20"/>
        </w:rPr>
        <w:t xml:space="preserve"> паркинга, объект</w:t>
      </w:r>
      <w:r w:rsidR="00017EB9" w:rsidRPr="00807733">
        <w:rPr>
          <w:sz w:val="20"/>
          <w:szCs w:val="20"/>
        </w:rPr>
        <w:t>а</w:t>
      </w:r>
      <w:r w:rsidRPr="00807733">
        <w:rPr>
          <w:sz w:val="20"/>
          <w:szCs w:val="20"/>
        </w:rPr>
        <w:t xml:space="preserve"> </w:t>
      </w:r>
      <w:r w:rsidRPr="00807733">
        <w:rPr>
          <w:sz w:val="20"/>
          <w:szCs w:val="20"/>
        </w:rPr>
        <w:lastRenderedPageBreak/>
        <w:t>гостиничного обслуживания</w:t>
      </w:r>
      <w:r w:rsidR="00017EB9" w:rsidRPr="00807733">
        <w:rPr>
          <w:sz w:val="20"/>
          <w:szCs w:val="20"/>
        </w:rPr>
        <w:t>,</w:t>
      </w:r>
      <w:r w:rsidRPr="00807733">
        <w:rPr>
          <w:sz w:val="20"/>
          <w:szCs w:val="20"/>
        </w:rPr>
        <w:t xml:space="preserve"> физкультурно-оздоровительного комплекса, </w:t>
      </w:r>
      <w:r w:rsidR="005F569B" w:rsidRPr="00807733">
        <w:rPr>
          <w:sz w:val="20"/>
          <w:szCs w:val="20"/>
        </w:rPr>
        <w:t>общеобразовательного учреждения</w:t>
      </w:r>
      <w:r w:rsidRPr="00807733">
        <w:rPr>
          <w:sz w:val="20"/>
          <w:szCs w:val="20"/>
        </w:rPr>
        <w:t xml:space="preserve"> на 825 мест и двух дошкольных образовательных учреждений на 220 мест каждое.</w:t>
      </w:r>
    </w:p>
    <w:p w14:paraId="3F9B8C09" w14:textId="77777777" w:rsidR="00F84DF9" w:rsidRPr="00883E98" w:rsidRDefault="00F84DF9" w:rsidP="00CF6726">
      <w:pPr>
        <w:pStyle w:val="40"/>
        <w:shd w:val="clear" w:color="auto" w:fill="auto"/>
        <w:spacing w:before="0" w:after="0" w:line="240" w:lineRule="auto"/>
        <w:ind w:left="40" w:right="20" w:firstLine="668"/>
        <w:rPr>
          <w:i w:val="0"/>
          <w:iCs w:val="0"/>
          <w:sz w:val="22"/>
          <w:szCs w:val="22"/>
          <w:lang w:val="ru-RU"/>
        </w:rPr>
      </w:pPr>
    </w:p>
    <w:p w14:paraId="4D5819D3" w14:textId="77777777" w:rsidR="0093756F" w:rsidRPr="00CF6299" w:rsidRDefault="00727EA1" w:rsidP="00CF6726">
      <w:pPr>
        <w:pStyle w:val="22"/>
        <w:numPr>
          <w:ilvl w:val="0"/>
          <w:numId w:val="2"/>
        </w:numPr>
        <w:shd w:val="clear" w:color="auto" w:fill="auto"/>
        <w:spacing w:after="0" w:line="210" w:lineRule="exact"/>
        <w:rPr>
          <w:i w:val="0"/>
          <w:sz w:val="20"/>
          <w:szCs w:val="20"/>
        </w:rPr>
      </w:pPr>
      <w:r w:rsidRPr="00883E98">
        <w:rPr>
          <w:i w:val="0"/>
          <w:sz w:val="22"/>
          <w:szCs w:val="22"/>
          <w:lang w:val="ru-RU"/>
        </w:rPr>
        <w:t xml:space="preserve">ПРАВА И </w:t>
      </w:r>
      <w:r w:rsidR="0093756F" w:rsidRPr="00883E98">
        <w:rPr>
          <w:i w:val="0"/>
          <w:sz w:val="22"/>
          <w:szCs w:val="22"/>
        </w:rPr>
        <w:t>ОБЯЗАННО</w:t>
      </w:r>
      <w:r w:rsidR="0093756F" w:rsidRPr="00CF6299">
        <w:rPr>
          <w:i w:val="0"/>
          <w:sz w:val="20"/>
          <w:szCs w:val="20"/>
        </w:rPr>
        <w:t>СТИ СТОРОН</w:t>
      </w:r>
    </w:p>
    <w:p w14:paraId="47E3845A" w14:textId="77777777" w:rsidR="0093756F" w:rsidRPr="00CF6299" w:rsidRDefault="0093756F" w:rsidP="00065D7D">
      <w:pPr>
        <w:pStyle w:val="30"/>
        <w:numPr>
          <w:ilvl w:val="1"/>
          <w:numId w:val="2"/>
        </w:numPr>
        <w:shd w:val="clear" w:color="auto" w:fill="auto"/>
        <w:tabs>
          <w:tab w:val="left" w:pos="1158"/>
        </w:tabs>
        <w:spacing w:before="0" w:after="0" w:line="240" w:lineRule="auto"/>
        <w:ind w:left="20" w:firstLine="720"/>
        <w:jc w:val="both"/>
        <w:rPr>
          <w:sz w:val="20"/>
          <w:szCs w:val="20"/>
        </w:rPr>
      </w:pPr>
      <w:bookmarkStart w:id="0" w:name="bookmark0"/>
      <w:r w:rsidRPr="00CF6299">
        <w:rPr>
          <w:bCs w:val="0"/>
          <w:sz w:val="20"/>
          <w:szCs w:val="20"/>
        </w:rPr>
        <w:t>Застройщик обязуется:</w:t>
      </w:r>
      <w:bookmarkEnd w:id="0"/>
    </w:p>
    <w:p w14:paraId="7E593C38" w14:textId="77777777" w:rsidR="0093756F" w:rsidRPr="00CF6299" w:rsidRDefault="00295346" w:rsidP="000D604D">
      <w:pPr>
        <w:pStyle w:val="11"/>
        <w:numPr>
          <w:ilvl w:val="2"/>
          <w:numId w:val="2"/>
        </w:numPr>
        <w:shd w:val="clear" w:color="auto" w:fill="auto"/>
        <w:tabs>
          <w:tab w:val="left" w:pos="1276"/>
        </w:tabs>
        <w:spacing w:before="0" w:after="0" w:line="240" w:lineRule="auto"/>
        <w:ind w:left="20" w:right="20" w:firstLine="720"/>
        <w:rPr>
          <w:sz w:val="20"/>
          <w:szCs w:val="20"/>
        </w:rPr>
      </w:pPr>
      <w:r w:rsidRPr="00CF6299">
        <w:rPr>
          <w:sz w:val="20"/>
          <w:szCs w:val="20"/>
          <w:lang w:val="ru-RU"/>
        </w:rPr>
        <w:t xml:space="preserve"> </w:t>
      </w:r>
      <w:r w:rsidR="0093756F" w:rsidRPr="00CF6299">
        <w:rPr>
          <w:sz w:val="20"/>
          <w:szCs w:val="20"/>
        </w:rPr>
        <w:t xml:space="preserve">Осуществить строительство </w:t>
      </w:r>
      <w:r w:rsidR="00494CE4" w:rsidRPr="00CF6299">
        <w:rPr>
          <w:sz w:val="20"/>
          <w:szCs w:val="20"/>
        </w:rPr>
        <w:t>Объекта</w:t>
      </w:r>
      <w:r w:rsidR="0093756F" w:rsidRPr="00CF6299">
        <w:rPr>
          <w:sz w:val="20"/>
          <w:szCs w:val="20"/>
        </w:rPr>
        <w:t xml:space="preserve"> в соответствии с проектной документацией.</w:t>
      </w:r>
    </w:p>
    <w:p w14:paraId="40683425" w14:textId="0B2A05B6" w:rsidR="0093756F" w:rsidRPr="00CF6299" w:rsidRDefault="00295346" w:rsidP="000D604D">
      <w:pPr>
        <w:pStyle w:val="11"/>
        <w:numPr>
          <w:ilvl w:val="2"/>
          <w:numId w:val="2"/>
        </w:numPr>
        <w:shd w:val="clear" w:color="auto" w:fill="auto"/>
        <w:tabs>
          <w:tab w:val="left" w:pos="1276"/>
        </w:tabs>
        <w:spacing w:before="0" w:after="60" w:line="240" w:lineRule="auto"/>
        <w:ind w:left="20" w:right="20" w:firstLine="720"/>
        <w:rPr>
          <w:sz w:val="20"/>
          <w:szCs w:val="20"/>
        </w:rPr>
      </w:pPr>
      <w:r w:rsidRPr="00CF6299">
        <w:rPr>
          <w:sz w:val="20"/>
          <w:szCs w:val="20"/>
          <w:lang w:val="ru-RU"/>
        </w:rPr>
        <w:t xml:space="preserve"> </w:t>
      </w:r>
      <w:r w:rsidR="00256390">
        <w:rPr>
          <w:sz w:val="20"/>
          <w:szCs w:val="20"/>
        </w:rPr>
        <w:t>Обеспечить строительство Объекта</w:t>
      </w:r>
      <w:r w:rsidR="0093756F" w:rsidRPr="00CF6299">
        <w:rPr>
          <w:sz w:val="20"/>
          <w:szCs w:val="20"/>
        </w:rPr>
        <w:t xml:space="preserve"> инженерной инфраструктуры в соответствии с нормативами технических условий и передать их на баланс уполномоченным эксплуатирующим организациям.</w:t>
      </w:r>
    </w:p>
    <w:p w14:paraId="78A53665" w14:textId="77777777" w:rsidR="0093756F" w:rsidRPr="00CF6299" w:rsidRDefault="00295346" w:rsidP="000D604D">
      <w:pPr>
        <w:pStyle w:val="11"/>
        <w:numPr>
          <w:ilvl w:val="2"/>
          <w:numId w:val="2"/>
        </w:numPr>
        <w:shd w:val="clear" w:color="auto" w:fill="auto"/>
        <w:tabs>
          <w:tab w:val="left" w:pos="1276"/>
        </w:tabs>
        <w:spacing w:before="0" w:after="53" w:line="240" w:lineRule="auto"/>
        <w:ind w:left="20" w:right="20" w:firstLine="720"/>
        <w:rPr>
          <w:sz w:val="20"/>
          <w:szCs w:val="20"/>
        </w:rPr>
      </w:pPr>
      <w:r w:rsidRPr="00CF6299">
        <w:rPr>
          <w:sz w:val="20"/>
          <w:szCs w:val="20"/>
          <w:lang w:val="ru-RU"/>
        </w:rPr>
        <w:t xml:space="preserve"> </w:t>
      </w:r>
      <w:r w:rsidR="0093756F" w:rsidRPr="00CF6299">
        <w:rPr>
          <w:sz w:val="20"/>
          <w:szCs w:val="20"/>
        </w:rPr>
        <w:t xml:space="preserve">Обеспечить качество строительства </w:t>
      </w:r>
      <w:r w:rsidR="00494CE4" w:rsidRPr="00CF6299">
        <w:rPr>
          <w:sz w:val="20"/>
          <w:szCs w:val="20"/>
        </w:rPr>
        <w:t>Объекта</w:t>
      </w:r>
      <w:r w:rsidR="0093756F" w:rsidRPr="00CF6299">
        <w:rPr>
          <w:sz w:val="20"/>
          <w:szCs w:val="20"/>
        </w:rPr>
        <w:t xml:space="preserve"> в соответствии с проектной документацией, требованиями технических и градостроительных регламентов, условиями договора.</w:t>
      </w:r>
    </w:p>
    <w:p w14:paraId="7524C16A" w14:textId="77777777" w:rsidR="0093756F" w:rsidRPr="00CF6299" w:rsidRDefault="0093756F" w:rsidP="00FD46F9">
      <w:pPr>
        <w:pStyle w:val="11"/>
        <w:shd w:val="clear" w:color="auto" w:fill="auto"/>
        <w:spacing w:before="0" w:after="64" w:line="240" w:lineRule="auto"/>
        <w:ind w:left="20" w:right="20" w:firstLine="689"/>
        <w:rPr>
          <w:sz w:val="20"/>
          <w:szCs w:val="20"/>
        </w:rPr>
      </w:pPr>
      <w:r w:rsidRPr="00CF6299">
        <w:rPr>
          <w:sz w:val="20"/>
          <w:szCs w:val="20"/>
        </w:rPr>
        <w:t xml:space="preserve">Стороны признают, что соответствие </w:t>
      </w:r>
      <w:r w:rsidR="00494CE4" w:rsidRPr="00CF6299">
        <w:rPr>
          <w:sz w:val="20"/>
          <w:szCs w:val="20"/>
          <w:lang w:val="ru-RU"/>
        </w:rPr>
        <w:t>Объекта</w:t>
      </w:r>
      <w:r w:rsidRPr="00CF6299">
        <w:rPr>
          <w:sz w:val="20"/>
          <w:szCs w:val="20"/>
        </w:rPr>
        <w:t xml:space="preserve"> СНиП и Проекту, а также соответствие удовлетворительному качеству строительства, требованиям технических и градостроительных регламентов и пригодности для </w:t>
      </w:r>
      <w:r w:rsidR="00494CE4" w:rsidRPr="00CF6299">
        <w:rPr>
          <w:sz w:val="20"/>
          <w:szCs w:val="20"/>
          <w:lang w:val="ru-RU"/>
        </w:rPr>
        <w:t>использования</w:t>
      </w:r>
      <w:r w:rsidRPr="00CF6299">
        <w:rPr>
          <w:sz w:val="20"/>
          <w:szCs w:val="20"/>
        </w:rPr>
        <w:t xml:space="preserve"> подтверждается выданным службой государственного строительного надзора и экспертизы Санкт-Петербурга Разрешением на ввод в эксплуатацию.</w:t>
      </w:r>
    </w:p>
    <w:p w14:paraId="1E1D021C" w14:textId="77777777" w:rsidR="0093756F" w:rsidRPr="00CF6299" w:rsidRDefault="00295346" w:rsidP="000D604D">
      <w:pPr>
        <w:pStyle w:val="11"/>
        <w:numPr>
          <w:ilvl w:val="2"/>
          <w:numId w:val="2"/>
        </w:numPr>
        <w:shd w:val="clear" w:color="auto" w:fill="auto"/>
        <w:tabs>
          <w:tab w:val="left" w:pos="1276"/>
        </w:tabs>
        <w:spacing w:before="0" w:after="56" w:line="240" w:lineRule="auto"/>
        <w:ind w:left="20" w:right="20" w:firstLine="700"/>
        <w:rPr>
          <w:sz w:val="20"/>
          <w:szCs w:val="20"/>
        </w:rPr>
      </w:pPr>
      <w:r w:rsidRPr="00CF6299">
        <w:rPr>
          <w:sz w:val="20"/>
          <w:szCs w:val="20"/>
          <w:lang w:val="ru-RU"/>
        </w:rPr>
        <w:t xml:space="preserve"> </w:t>
      </w:r>
      <w:r w:rsidR="0093756F" w:rsidRPr="00CF6299">
        <w:rPr>
          <w:sz w:val="20"/>
          <w:szCs w:val="20"/>
        </w:rPr>
        <w:t xml:space="preserve">По требованию </w:t>
      </w:r>
      <w:r w:rsidR="0093756F" w:rsidRPr="00CF6299">
        <w:rPr>
          <w:rStyle w:val="a4"/>
          <w:b w:val="0"/>
          <w:sz w:val="20"/>
          <w:szCs w:val="20"/>
        </w:rPr>
        <w:t>Участника долевого строительства</w:t>
      </w:r>
      <w:r w:rsidR="0093756F" w:rsidRPr="00CF6299">
        <w:rPr>
          <w:rStyle w:val="a4"/>
          <w:sz w:val="20"/>
          <w:szCs w:val="20"/>
        </w:rPr>
        <w:t xml:space="preserve"> </w:t>
      </w:r>
      <w:r w:rsidR="0093756F" w:rsidRPr="00CF6299">
        <w:rPr>
          <w:sz w:val="20"/>
          <w:szCs w:val="20"/>
        </w:rPr>
        <w:t>информировать его о ходе строительства Объекта долевого строительства любым доступным образом (письмом, факсом, по телефону и т. д.).</w:t>
      </w:r>
    </w:p>
    <w:p w14:paraId="59E6B6B9" w14:textId="77777777" w:rsidR="0093756F" w:rsidRPr="00CF6299" w:rsidRDefault="0093756F" w:rsidP="000D604D">
      <w:pPr>
        <w:pStyle w:val="11"/>
        <w:numPr>
          <w:ilvl w:val="2"/>
          <w:numId w:val="2"/>
        </w:numPr>
        <w:shd w:val="clear" w:color="auto" w:fill="auto"/>
        <w:tabs>
          <w:tab w:val="left" w:pos="1276"/>
        </w:tabs>
        <w:spacing w:before="0" w:after="60" w:line="240" w:lineRule="auto"/>
        <w:ind w:left="20" w:right="20" w:firstLine="700"/>
        <w:rPr>
          <w:sz w:val="20"/>
          <w:szCs w:val="20"/>
        </w:rPr>
      </w:pPr>
      <w:r w:rsidRPr="00CF6299">
        <w:rPr>
          <w:sz w:val="20"/>
          <w:szCs w:val="20"/>
        </w:rPr>
        <w:t xml:space="preserve">Сдать </w:t>
      </w:r>
      <w:r w:rsidR="00494CE4" w:rsidRPr="00CF6299">
        <w:rPr>
          <w:sz w:val="20"/>
          <w:szCs w:val="20"/>
        </w:rPr>
        <w:t>Объект</w:t>
      </w:r>
      <w:r w:rsidRPr="00CF6299">
        <w:rPr>
          <w:sz w:val="20"/>
          <w:szCs w:val="20"/>
        </w:rPr>
        <w:t xml:space="preserve"> в эксплуатацию и получить в службе государственного строительного надзора и экспертизы Санкт-Петербурга Разрешение на его ввод.</w:t>
      </w:r>
    </w:p>
    <w:p w14:paraId="02FCCD26" w14:textId="77777777" w:rsidR="0093756F" w:rsidRPr="00CF6299" w:rsidRDefault="0093756F" w:rsidP="00065D7D">
      <w:pPr>
        <w:pStyle w:val="11"/>
        <w:shd w:val="clear" w:color="auto" w:fill="auto"/>
        <w:spacing w:before="0" w:after="64" w:line="240" w:lineRule="auto"/>
        <w:ind w:left="20" w:right="20" w:firstLine="689"/>
        <w:rPr>
          <w:sz w:val="20"/>
          <w:szCs w:val="20"/>
        </w:rPr>
      </w:pPr>
      <w:r w:rsidRPr="00CF6299">
        <w:rPr>
          <w:sz w:val="20"/>
          <w:szCs w:val="20"/>
        </w:rPr>
        <w:t xml:space="preserve">В случае, если строительство </w:t>
      </w:r>
      <w:r w:rsidR="0057506F">
        <w:rPr>
          <w:sz w:val="20"/>
          <w:szCs w:val="20"/>
          <w:lang w:val="ru-RU"/>
        </w:rPr>
        <w:t>Жилого</w:t>
      </w:r>
      <w:r w:rsidR="0057506F" w:rsidRPr="00CF6299">
        <w:rPr>
          <w:sz w:val="20"/>
          <w:szCs w:val="20"/>
          <w:lang w:val="ru-RU"/>
        </w:rPr>
        <w:t xml:space="preserve"> </w:t>
      </w:r>
      <w:r w:rsidR="005261DE" w:rsidRPr="00CF6299">
        <w:rPr>
          <w:sz w:val="20"/>
          <w:szCs w:val="20"/>
          <w:lang w:val="ru-RU"/>
        </w:rPr>
        <w:t>дома</w:t>
      </w:r>
      <w:r w:rsidR="005261DE" w:rsidRPr="00CF6299">
        <w:rPr>
          <w:sz w:val="20"/>
          <w:szCs w:val="20"/>
        </w:rPr>
        <w:t xml:space="preserve"> </w:t>
      </w:r>
      <w:r w:rsidRPr="00CF6299">
        <w:rPr>
          <w:sz w:val="20"/>
          <w:szCs w:val="20"/>
        </w:rPr>
        <w:t>не может быть завершено в предусмотренный срок</w:t>
      </w:r>
      <w:r w:rsidR="008B27C5" w:rsidRPr="00CF6299">
        <w:rPr>
          <w:sz w:val="20"/>
          <w:szCs w:val="20"/>
          <w:lang w:val="ru-RU"/>
        </w:rPr>
        <w:t>,</w:t>
      </w:r>
      <w:r w:rsidRPr="00CF6299">
        <w:rPr>
          <w:sz w:val="20"/>
          <w:szCs w:val="20"/>
        </w:rPr>
        <w:t xml:space="preserve"> застройщик не позднее чем за два месяца до истечения указанного срока обязан направить </w:t>
      </w:r>
      <w:r w:rsidRPr="00CF6299">
        <w:rPr>
          <w:rStyle w:val="a4"/>
          <w:b w:val="0"/>
          <w:sz w:val="20"/>
          <w:szCs w:val="20"/>
        </w:rPr>
        <w:t>Участнику долевого строительства</w:t>
      </w:r>
      <w:r w:rsidRPr="00CF6299">
        <w:rPr>
          <w:rStyle w:val="a4"/>
          <w:sz w:val="20"/>
          <w:szCs w:val="20"/>
        </w:rPr>
        <w:t xml:space="preserve"> </w:t>
      </w:r>
      <w:r w:rsidRPr="00CF6299">
        <w:rPr>
          <w:sz w:val="20"/>
          <w:szCs w:val="20"/>
        </w:rPr>
        <w:t>соответствующую информацию и предложение об изменении договора.</w:t>
      </w:r>
    </w:p>
    <w:p w14:paraId="3756DA89" w14:textId="77777777" w:rsidR="00030763" w:rsidRPr="00CF6299" w:rsidRDefault="00030763" w:rsidP="000D604D">
      <w:pPr>
        <w:pStyle w:val="11"/>
        <w:numPr>
          <w:ilvl w:val="2"/>
          <w:numId w:val="2"/>
        </w:numPr>
        <w:shd w:val="clear" w:color="auto" w:fill="auto"/>
        <w:tabs>
          <w:tab w:val="left" w:pos="1276"/>
        </w:tabs>
        <w:spacing w:before="0" w:after="60" w:line="240" w:lineRule="auto"/>
        <w:ind w:left="20" w:right="20" w:firstLine="700"/>
        <w:rPr>
          <w:sz w:val="20"/>
          <w:szCs w:val="20"/>
        </w:rPr>
      </w:pPr>
      <w:r w:rsidRPr="00CF6299">
        <w:rPr>
          <w:sz w:val="20"/>
          <w:szCs w:val="20"/>
        </w:rPr>
        <w:t xml:space="preserve">Застройщик обязуется выполнить все функции Заказчика-Застройщика по строительству </w:t>
      </w:r>
      <w:r w:rsidR="00494CE4" w:rsidRPr="00CF6299">
        <w:rPr>
          <w:sz w:val="20"/>
          <w:szCs w:val="20"/>
        </w:rPr>
        <w:t>Объекта</w:t>
      </w:r>
      <w:r w:rsidRPr="00CF6299">
        <w:rPr>
          <w:sz w:val="20"/>
          <w:szCs w:val="20"/>
        </w:rPr>
        <w:t xml:space="preserve"> путем выполнения всех необходимых действий, связанных с освоением земельного участка и осуществлением строительства </w:t>
      </w:r>
      <w:r w:rsidR="00494CE4" w:rsidRPr="00CF6299">
        <w:rPr>
          <w:sz w:val="20"/>
          <w:szCs w:val="20"/>
        </w:rPr>
        <w:t>Объекта</w:t>
      </w:r>
      <w:r w:rsidRPr="00CF6299">
        <w:rPr>
          <w:sz w:val="20"/>
          <w:szCs w:val="20"/>
        </w:rPr>
        <w:t>, в том числе: выполнение проектно-изыскательских работ; разработк</w:t>
      </w:r>
      <w:r w:rsidR="008B27C5" w:rsidRPr="00CF6299">
        <w:rPr>
          <w:sz w:val="20"/>
          <w:szCs w:val="20"/>
          <w:lang w:val="ru-RU"/>
        </w:rPr>
        <w:t>у</w:t>
      </w:r>
      <w:r w:rsidRPr="00CF6299">
        <w:rPr>
          <w:sz w:val="20"/>
          <w:szCs w:val="20"/>
        </w:rPr>
        <w:t xml:space="preserve"> и согласование с компетентными органами и организациями проектно-сметной документации, внесение в нее изменений и дополнений; выполнение требований технических условий, выданных эксплуатирующими организациями; привлечение, при необходимости, для строительства </w:t>
      </w:r>
      <w:r w:rsidR="00494CE4" w:rsidRPr="00CF6299">
        <w:rPr>
          <w:sz w:val="20"/>
          <w:szCs w:val="20"/>
        </w:rPr>
        <w:t>Объекта</w:t>
      </w:r>
      <w:r w:rsidRPr="00CF6299">
        <w:rPr>
          <w:sz w:val="20"/>
          <w:szCs w:val="20"/>
        </w:rPr>
        <w:t xml:space="preserve"> заемных/кредитных средств, заключение, при необходимости, агентских договоров по привлечению </w:t>
      </w:r>
      <w:r w:rsidR="00BB1D5B" w:rsidRPr="00CF6299">
        <w:rPr>
          <w:sz w:val="20"/>
          <w:szCs w:val="20"/>
        </w:rPr>
        <w:t>Участник</w:t>
      </w:r>
      <w:r w:rsidR="00DC7DFF" w:rsidRPr="00CF6299">
        <w:rPr>
          <w:sz w:val="20"/>
          <w:szCs w:val="20"/>
          <w:lang w:val="ru-RU"/>
        </w:rPr>
        <w:t>ов</w:t>
      </w:r>
      <w:r w:rsidR="00BB1D5B" w:rsidRPr="00CF6299">
        <w:rPr>
          <w:sz w:val="20"/>
          <w:szCs w:val="20"/>
        </w:rPr>
        <w:t xml:space="preserve"> долевого строительства</w:t>
      </w:r>
      <w:r w:rsidRPr="00CF6299">
        <w:rPr>
          <w:sz w:val="20"/>
          <w:szCs w:val="20"/>
        </w:rPr>
        <w:t xml:space="preserve">; выполнение строительно-монтажных работ по строительству </w:t>
      </w:r>
      <w:r w:rsidR="00494CE4" w:rsidRPr="00CF6299">
        <w:rPr>
          <w:sz w:val="20"/>
          <w:szCs w:val="20"/>
        </w:rPr>
        <w:t>Объекта</w:t>
      </w:r>
      <w:r w:rsidRPr="00CF6299">
        <w:rPr>
          <w:sz w:val="20"/>
          <w:szCs w:val="20"/>
        </w:rPr>
        <w:t xml:space="preserve">, как собственными силами, так и с привлечением подрядчиков; осуществление, при необходимости, мероприятий по сносу зданий и сооружений, расположенных на земельном участке, на котором осуществляется строительство; строительство инженерной инфраструктуры, а также совершения всех иных действий, связанных со строительством и вводом в эксплуатацию </w:t>
      </w:r>
      <w:r w:rsidR="00494CE4" w:rsidRPr="00CF6299">
        <w:rPr>
          <w:sz w:val="20"/>
          <w:szCs w:val="20"/>
        </w:rPr>
        <w:t>Объекта</w:t>
      </w:r>
      <w:r w:rsidRPr="00CF6299">
        <w:rPr>
          <w:sz w:val="20"/>
          <w:szCs w:val="20"/>
        </w:rPr>
        <w:t>.</w:t>
      </w:r>
    </w:p>
    <w:p w14:paraId="1A0A884D" w14:textId="44C01565" w:rsidR="0093756F" w:rsidRPr="00CF6299" w:rsidRDefault="0093756F" w:rsidP="00A85E6F">
      <w:pPr>
        <w:pStyle w:val="11"/>
        <w:numPr>
          <w:ilvl w:val="2"/>
          <w:numId w:val="2"/>
        </w:numPr>
        <w:shd w:val="clear" w:color="auto" w:fill="auto"/>
        <w:tabs>
          <w:tab w:val="left" w:pos="1276"/>
        </w:tabs>
        <w:spacing w:before="0" w:after="60" w:line="240" w:lineRule="auto"/>
        <w:ind w:left="20" w:right="20" w:firstLine="700"/>
        <w:rPr>
          <w:sz w:val="20"/>
          <w:szCs w:val="20"/>
        </w:rPr>
      </w:pPr>
      <w:r w:rsidRPr="00CF6299">
        <w:rPr>
          <w:sz w:val="20"/>
          <w:szCs w:val="20"/>
        </w:rPr>
        <w:t>В срок</w:t>
      </w:r>
      <w:r w:rsidR="00065D7D" w:rsidRPr="00CF6299">
        <w:rPr>
          <w:sz w:val="20"/>
          <w:szCs w:val="20"/>
          <w:lang w:val="ru-RU"/>
        </w:rPr>
        <w:t>,</w:t>
      </w:r>
      <w:r w:rsidRPr="00CF6299">
        <w:rPr>
          <w:sz w:val="20"/>
          <w:szCs w:val="20"/>
        </w:rPr>
        <w:t xml:space="preserve"> </w:t>
      </w:r>
      <w:r w:rsidR="00CF6726" w:rsidRPr="00CF6299">
        <w:rPr>
          <w:sz w:val="20"/>
          <w:szCs w:val="20"/>
          <w:lang w:val="ru-RU"/>
        </w:rPr>
        <w:t>указанный в п. 3.1. Договора</w:t>
      </w:r>
      <w:r w:rsidRPr="00CF6299">
        <w:rPr>
          <w:sz w:val="20"/>
          <w:szCs w:val="20"/>
        </w:rPr>
        <w:t xml:space="preserve">, после получения разрешения на ввод </w:t>
      </w:r>
      <w:r w:rsidR="00494CE4" w:rsidRPr="00CF6299">
        <w:rPr>
          <w:sz w:val="20"/>
          <w:szCs w:val="20"/>
        </w:rPr>
        <w:t>Объекта</w:t>
      </w:r>
      <w:r w:rsidRPr="00CF6299">
        <w:rPr>
          <w:sz w:val="20"/>
          <w:szCs w:val="20"/>
        </w:rPr>
        <w:t xml:space="preserve"> в эксплуатацию, при условии исполнения </w:t>
      </w:r>
      <w:r w:rsidRPr="00CF6299">
        <w:rPr>
          <w:rStyle w:val="a4"/>
          <w:b w:val="0"/>
          <w:sz w:val="20"/>
          <w:szCs w:val="20"/>
        </w:rPr>
        <w:t>Участником долевого строительства</w:t>
      </w:r>
      <w:r w:rsidRPr="00CF6299">
        <w:rPr>
          <w:rStyle w:val="a4"/>
          <w:sz w:val="20"/>
          <w:szCs w:val="20"/>
        </w:rPr>
        <w:t xml:space="preserve"> </w:t>
      </w:r>
      <w:r w:rsidRPr="00CF6299">
        <w:rPr>
          <w:sz w:val="20"/>
          <w:szCs w:val="20"/>
        </w:rPr>
        <w:t xml:space="preserve">обязательств по оплате цены договора, установленной </w:t>
      </w:r>
      <w:r w:rsidR="00CF6726" w:rsidRPr="00CF6299">
        <w:rPr>
          <w:sz w:val="20"/>
          <w:szCs w:val="20"/>
          <w:lang w:val="ru-RU"/>
        </w:rPr>
        <w:t>разделом 5</w:t>
      </w:r>
      <w:r w:rsidRPr="00CF6299">
        <w:rPr>
          <w:sz w:val="20"/>
          <w:szCs w:val="20"/>
        </w:rPr>
        <w:t xml:space="preserve"> Договора и проведения окончательного взаиморасчета между сторонами в соответствии с п.</w:t>
      </w:r>
      <w:r w:rsidR="00CF6726" w:rsidRPr="00CF6299">
        <w:rPr>
          <w:sz w:val="20"/>
          <w:szCs w:val="20"/>
          <w:lang w:val="ru-RU"/>
        </w:rPr>
        <w:t>5.</w:t>
      </w:r>
      <w:r w:rsidR="00AC4276">
        <w:rPr>
          <w:sz w:val="20"/>
          <w:szCs w:val="20"/>
          <w:lang w:val="ru-RU"/>
        </w:rPr>
        <w:t>10</w:t>
      </w:r>
      <w:r w:rsidR="00AC4276" w:rsidRPr="00CF6299">
        <w:rPr>
          <w:sz w:val="20"/>
          <w:szCs w:val="20"/>
          <w:lang w:val="ru-RU"/>
        </w:rPr>
        <w:t xml:space="preserve"> </w:t>
      </w:r>
      <w:r w:rsidRPr="00CF6299">
        <w:rPr>
          <w:sz w:val="20"/>
          <w:szCs w:val="20"/>
        </w:rPr>
        <w:t xml:space="preserve">Договора, передать </w:t>
      </w:r>
      <w:r w:rsidRPr="00CF6299">
        <w:rPr>
          <w:rStyle w:val="a4"/>
          <w:b w:val="0"/>
          <w:sz w:val="20"/>
          <w:szCs w:val="20"/>
        </w:rPr>
        <w:t xml:space="preserve">Участнику долевого строительства </w:t>
      </w:r>
      <w:r w:rsidRPr="00CF6299">
        <w:rPr>
          <w:rStyle w:val="0pt"/>
          <w:b w:val="0"/>
          <w:i w:val="0"/>
          <w:sz w:val="20"/>
          <w:szCs w:val="20"/>
        </w:rPr>
        <w:t xml:space="preserve">по акту приема-передачи </w:t>
      </w:r>
      <w:r w:rsidR="00494CE4" w:rsidRPr="00CF6299">
        <w:rPr>
          <w:rStyle w:val="0pt"/>
          <w:b w:val="0"/>
          <w:i w:val="0"/>
          <w:sz w:val="20"/>
          <w:szCs w:val="20"/>
        </w:rPr>
        <w:t>Объект</w:t>
      </w:r>
      <w:r w:rsidRPr="00CF6299">
        <w:rPr>
          <w:sz w:val="20"/>
          <w:szCs w:val="20"/>
        </w:rPr>
        <w:t xml:space="preserve"> в соответствии с п. 1.2. Договора.</w:t>
      </w:r>
    </w:p>
    <w:p w14:paraId="211BA3E1" w14:textId="77777777" w:rsidR="00842EDE" w:rsidRPr="00CF6299" w:rsidRDefault="0093756F" w:rsidP="00842EDE">
      <w:pPr>
        <w:pStyle w:val="ConsPlusNormal"/>
        <w:ind w:firstLine="540"/>
        <w:jc w:val="both"/>
        <w:rPr>
          <w:rFonts w:ascii="Times New Roman" w:eastAsia="Times New Roman" w:hAnsi="Times New Roman" w:cs="Times New Roman"/>
          <w:kern w:val="0"/>
          <w:lang w:eastAsia="ru-RU"/>
        </w:rPr>
      </w:pPr>
      <w:r w:rsidRPr="00CF6299">
        <w:rPr>
          <w:rFonts w:ascii="Times New Roman" w:hAnsi="Times New Roman" w:cs="Times New Roman"/>
        </w:rPr>
        <w:t xml:space="preserve">Застройщик может передать объект долевого строительства ранее указанного </w:t>
      </w:r>
      <w:r w:rsidR="000C4DE5" w:rsidRPr="00CF6299">
        <w:rPr>
          <w:rFonts w:ascii="Times New Roman" w:hAnsi="Times New Roman" w:cs="Times New Roman"/>
        </w:rPr>
        <w:t xml:space="preserve">срока, </w:t>
      </w:r>
      <w:r w:rsidR="000C4DE5" w:rsidRPr="00CF6299">
        <w:rPr>
          <w:rFonts w:ascii="Times New Roman" w:hAnsi="Times New Roman" w:cs="Times New Roman"/>
          <w:bCs/>
        </w:rPr>
        <w:t>но</w:t>
      </w:r>
      <w:r w:rsidR="00842EDE" w:rsidRPr="00CF6299">
        <w:rPr>
          <w:rFonts w:ascii="Times New Roman" w:eastAsia="Times New Roman" w:hAnsi="Times New Roman" w:cs="Times New Roman"/>
          <w:bCs/>
          <w:kern w:val="0"/>
          <w:lang w:eastAsia="ru-RU"/>
        </w:rPr>
        <w:t xml:space="preserve"> не ранее получения разрешения на ввод </w:t>
      </w:r>
      <w:r w:rsidR="00494CE4" w:rsidRPr="00CF6299">
        <w:rPr>
          <w:rFonts w:ascii="Times New Roman" w:eastAsia="Times New Roman" w:hAnsi="Times New Roman" w:cs="Times New Roman"/>
          <w:bCs/>
          <w:kern w:val="0"/>
          <w:lang w:eastAsia="ru-RU"/>
        </w:rPr>
        <w:t>Объекта</w:t>
      </w:r>
      <w:r w:rsidR="00842EDE" w:rsidRPr="00CF6299">
        <w:rPr>
          <w:rFonts w:ascii="Times New Roman" w:eastAsia="Times New Roman" w:hAnsi="Times New Roman" w:cs="Times New Roman"/>
          <w:bCs/>
          <w:kern w:val="0"/>
          <w:lang w:eastAsia="ru-RU"/>
        </w:rPr>
        <w:t xml:space="preserve"> в эксплуатацию.</w:t>
      </w:r>
    </w:p>
    <w:p w14:paraId="3C6AA12A" w14:textId="77777777" w:rsidR="0093756F" w:rsidRPr="00CF6299" w:rsidRDefault="0093756F" w:rsidP="000D604D">
      <w:pPr>
        <w:pStyle w:val="11"/>
        <w:numPr>
          <w:ilvl w:val="2"/>
          <w:numId w:val="2"/>
        </w:numPr>
        <w:shd w:val="clear" w:color="auto" w:fill="auto"/>
        <w:tabs>
          <w:tab w:val="left" w:pos="1276"/>
        </w:tabs>
        <w:spacing w:before="0" w:after="60" w:line="240" w:lineRule="auto"/>
        <w:ind w:left="20" w:right="20" w:firstLine="700"/>
        <w:rPr>
          <w:sz w:val="20"/>
          <w:szCs w:val="20"/>
        </w:rPr>
      </w:pPr>
      <w:r w:rsidRPr="00CF6299">
        <w:rPr>
          <w:sz w:val="20"/>
          <w:szCs w:val="20"/>
        </w:rPr>
        <w:t xml:space="preserve">Уведомить </w:t>
      </w:r>
      <w:r w:rsidRPr="00CF6299">
        <w:rPr>
          <w:rStyle w:val="a4"/>
          <w:b w:val="0"/>
          <w:sz w:val="20"/>
          <w:szCs w:val="20"/>
        </w:rPr>
        <w:t>Участника долевого строительства</w:t>
      </w:r>
      <w:r w:rsidRPr="00CF6299">
        <w:rPr>
          <w:rStyle w:val="a4"/>
          <w:sz w:val="20"/>
          <w:szCs w:val="20"/>
        </w:rPr>
        <w:t xml:space="preserve"> </w:t>
      </w:r>
      <w:r w:rsidRPr="00CF6299">
        <w:rPr>
          <w:sz w:val="20"/>
          <w:szCs w:val="20"/>
        </w:rPr>
        <w:t xml:space="preserve">не позднее, чем за месяц до наступления установленного в п. </w:t>
      </w:r>
      <w:r w:rsidR="00CF6726" w:rsidRPr="00CF6299">
        <w:rPr>
          <w:sz w:val="20"/>
          <w:szCs w:val="20"/>
          <w:lang w:val="ru-RU"/>
        </w:rPr>
        <w:t>3.1. Договора</w:t>
      </w:r>
      <w:r w:rsidRPr="00CF6299">
        <w:rPr>
          <w:sz w:val="20"/>
          <w:szCs w:val="20"/>
        </w:rPr>
        <w:t xml:space="preserve"> срока передачи </w:t>
      </w:r>
      <w:r w:rsidR="00494CE4" w:rsidRPr="00CF6299">
        <w:rPr>
          <w:sz w:val="20"/>
          <w:szCs w:val="20"/>
          <w:lang w:val="ru-RU"/>
        </w:rPr>
        <w:t>Объекта</w:t>
      </w:r>
      <w:r w:rsidRPr="00CF6299">
        <w:rPr>
          <w:sz w:val="20"/>
          <w:szCs w:val="20"/>
        </w:rPr>
        <w:t xml:space="preserve"> заказным письмом с описью вложения и уведомлением о вручении по указанному Участником долевого строительства почтовому адресу или вручить</w:t>
      </w:r>
      <w:r w:rsidR="009175F0" w:rsidRPr="00CF6299">
        <w:rPr>
          <w:sz w:val="20"/>
          <w:szCs w:val="20"/>
          <w:lang w:val="ru-RU"/>
        </w:rPr>
        <w:t xml:space="preserve"> уведомление</w:t>
      </w:r>
      <w:r w:rsidRPr="00CF6299">
        <w:rPr>
          <w:sz w:val="20"/>
          <w:szCs w:val="20"/>
        </w:rPr>
        <w:t xml:space="preserve"> Участнику долевого строительства лично под расписку о завершении строительства </w:t>
      </w:r>
      <w:r w:rsidR="00494CE4" w:rsidRPr="00CF6299">
        <w:rPr>
          <w:sz w:val="20"/>
          <w:szCs w:val="20"/>
        </w:rPr>
        <w:t>Объекта</w:t>
      </w:r>
      <w:r w:rsidRPr="00CF6299">
        <w:rPr>
          <w:sz w:val="20"/>
          <w:szCs w:val="20"/>
        </w:rPr>
        <w:t xml:space="preserve"> и необходимости принятия </w:t>
      </w:r>
      <w:r w:rsidR="00494CE4" w:rsidRPr="00CF6299">
        <w:rPr>
          <w:sz w:val="20"/>
          <w:szCs w:val="20"/>
        </w:rPr>
        <w:t>Объекта</w:t>
      </w:r>
      <w:r w:rsidRPr="00CF6299">
        <w:rPr>
          <w:sz w:val="20"/>
          <w:szCs w:val="20"/>
        </w:rPr>
        <w:t>.</w:t>
      </w:r>
    </w:p>
    <w:p w14:paraId="61B5AB76" w14:textId="62457BBD" w:rsidR="00CF6726" w:rsidRPr="00CF6299" w:rsidRDefault="00B05EA8" w:rsidP="000D604D">
      <w:pPr>
        <w:pStyle w:val="11"/>
        <w:numPr>
          <w:ilvl w:val="2"/>
          <w:numId w:val="2"/>
        </w:numPr>
        <w:shd w:val="clear" w:color="auto" w:fill="auto"/>
        <w:tabs>
          <w:tab w:val="left" w:pos="1276"/>
        </w:tabs>
        <w:spacing w:before="0" w:after="0" w:line="240" w:lineRule="auto"/>
        <w:ind w:firstLine="700"/>
        <w:rPr>
          <w:rStyle w:val="a4"/>
          <w:b w:val="0"/>
          <w:bCs w:val="0"/>
          <w:color w:val="auto"/>
          <w:sz w:val="20"/>
          <w:szCs w:val="20"/>
          <w:lang w:val="x-none"/>
        </w:rPr>
      </w:pPr>
      <w:r w:rsidRPr="00CF6299">
        <w:rPr>
          <w:sz w:val="20"/>
          <w:szCs w:val="20"/>
          <w:lang w:val="ru-RU"/>
        </w:rPr>
        <w:t>После</w:t>
      </w:r>
      <w:r w:rsidR="0093756F" w:rsidRPr="00CF6299">
        <w:rPr>
          <w:sz w:val="20"/>
          <w:szCs w:val="20"/>
        </w:rPr>
        <w:t xml:space="preserve"> получения разрешения на ввод </w:t>
      </w:r>
      <w:r w:rsidR="00256390">
        <w:rPr>
          <w:sz w:val="20"/>
          <w:szCs w:val="20"/>
          <w:lang w:val="ru-RU"/>
        </w:rPr>
        <w:t>Жилого дома</w:t>
      </w:r>
      <w:r w:rsidR="0093756F" w:rsidRPr="00CF6299">
        <w:rPr>
          <w:sz w:val="20"/>
          <w:szCs w:val="20"/>
        </w:rPr>
        <w:t xml:space="preserve"> в эксплуатацию, подготовить в установленном порядке регистрацию права собственности </w:t>
      </w:r>
      <w:r w:rsidR="0093756F" w:rsidRPr="00CF6299">
        <w:rPr>
          <w:rStyle w:val="a4"/>
          <w:b w:val="0"/>
          <w:sz w:val="20"/>
          <w:szCs w:val="20"/>
        </w:rPr>
        <w:t>Участника долевого строительства</w:t>
      </w:r>
      <w:r w:rsidR="0093756F" w:rsidRPr="00CF6299">
        <w:rPr>
          <w:rStyle w:val="a4"/>
          <w:sz w:val="20"/>
          <w:szCs w:val="20"/>
        </w:rPr>
        <w:t xml:space="preserve"> </w:t>
      </w:r>
      <w:r w:rsidR="0093756F" w:rsidRPr="00CF6299">
        <w:rPr>
          <w:sz w:val="20"/>
          <w:szCs w:val="20"/>
        </w:rPr>
        <w:t xml:space="preserve">на </w:t>
      </w:r>
      <w:r w:rsidR="00494CE4" w:rsidRPr="00CF6299">
        <w:rPr>
          <w:sz w:val="20"/>
          <w:szCs w:val="20"/>
          <w:lang w:val="ru-RU"/>
        </w:rPr>
        <w:t>Объект</w:t>
      </w:r>
      <w:r w:rsidR="0093756F" w:rsidRPr="00CF6299">
        <w:rPr>
          <w:sz w:val="20"/>
          <w:szCs w:val="20"/>
        </w:rPr>
        <w:t>, причитающи</w:t>
      </w:r>
      <w:r w:rsidR="00494CE4" w:rsidRPr="00CF6299">
        <w:rPr>
          <w:sz w:val="20"/>
          <w:szCs w:val="20"/>
          <w:lang w:val="ru-RU"/>
        </w:rPr>
        <w:t>йся</w:t>
      </w:r>
      <w:r w:rsidR="0093756F" w:rsidRPr="00CF6299">
        <w:rPr>
          <w:sz w:val="20"/>
          <w:szCs w:val="20"/>
        </w:rPr>
        <w:t xml:space="preserve"> ему в соответствии с п. 1.2 Договора, путём подачи на экспертизу в </w:t>
      </w:r>
      <w:r w:rsidR="00065D7D" w:rsidRPr="00CF6299">
        <w:rPr>
          <w:sz w:val="20"/>
          <w:szCs w:val="20"/>
        </w:rPr>
        <w:t xml:space="preserve">Управление Федеральной службы государственной регистрации, кадастра и картографии по Санкт-Петербургу </w:t>
      </w:r>
      <w:r w:rsidR="0093756F" w:rsidRPr="00CF6299">
        <w:rPr>
          <w:sz w:val="20"/>
          <w:szCs w:val="20"/>
        </w:rPr>
        <w:t xml:space="preserve">основного пакета документов, подтверждающих создание </w:t>
      </w:r>
      <w:r w:rsidR="00494CE4" w:rsidRPr="00CF6299">
        <w:rPr>
          <w:sz w:val="20"/>
          <w:szCs w:val="20"/>
        </w:rPr>
        <w:t>Объекта</w:t>
      </w:r>
      <w:r w:rsidR="0093756F" w:rsidRPr="00CF6299">
        <w:rPr>
          <w:sz w:val="20"/>
          <w:szCs w:val="20"/>
        </w:rPr>
        <w:t>, необходимых и достаточных для обеспечения возможности регистрации прав</w:t>
      </w:r>
      <w:r w:rsidR="00065D7D" w:rsidRPr="00CF6299">
        <w:rPr>
          <w:sz w:val="20"/>
          <w:szCs w:val="20"/>
        </w:rPr>
        <w:t>а</w:t>
      </w:r>
      <w:r w:rsidR="0093756F" w:rsidRPr="00CF6299">
        <w:rPr>
          <w:sz w:val="20"/>
          <w:szCs w:val="20"/>
        </w:rPr>
        <w:t xml:space="preserve"> собственности </w:t>
      </w:r>
      <w:r w:rsidR="0093756F" w:rsidRPr="00CF6299">
        <w:rPr>
          <w:rStyle w:val="a4"/>
          <w:b w:val="0"/>
          <w:sz w:val="20"/>
          <w:szCs w:val="20"/>
        </w:rPr>
        <w:t>Участника долевого строительства</w:t>
      </w:r>
      <w:r w:rsidR="00CF6726" w:rsidRPr="00CF6299">
        <w:rPr>
          <w:rStyle w:val="a4"/>
          <w:b w:val="0"/>
          <w:sz w:val="20"/>
          <w:szCs w:val="20"/>
        </w:rPr>
        <w:t>.</w:t>
      </w:r>
    </w:p>
    <w:p w14:paraId="117FBA97" w14:textId="3C70861C" w:rsidR="00830E51" w:rsidRPr="00CF6299" w:rsidRDefault="00065D7D" w:rsidP="003F42F7">
      <w:pPr>
        <w:pStyle w:val="11"/>
        <w:keepLines/>
        <w:numPr>
          <w:ilvl w:val="2"/>
          <w:numId w:val="2"/>
        </w:numPr>
        <w:shd w:val="clear" w:color="auto" w:fill="auto"/>
        <w:spacing w:before="0" w:after="0" w:line="240" w:lineRule="atLeast"/>
        <w:ind w:firstLine="697"/>
        <w:rPr>
          <w:sz w:val="20"/>
          <w:szCs w:val="20"/>
        </w:rPr>
      </w:pPr>
      <w:r w:rsidRPr="00CF6299">
        <w:rPr>
          <w:sz w:val="20"/>
          <w:szCs w:val="20"/>
        </w:rPr>
        <w:t>Обязанности</w:t>
      </w:r>
      <w:r w:rsidR="0093756F" w:rsidRPr="00CF6299">
        <w:rPr>
          <w:sz w:val="20"/>
          <w:szCs w:val="20"/>
        </w:rPr>
        <w:t xml:space="preserve"> </w:t>
      </w:r>
      <w:r w:rsidR="005A265C" w:rsidRPr="00CF6299">
        <w:rPr>
          <w:sz w:val="20"/>
          <w:szCs w:val="20"/>
          <w:lang w:val="ru-RU"/>
        </w:rPr>
        <w:t>Застройщика</w:t>
      </w:r>
      <w:r w:rsidR="0093756F" w:rsidRPr="00CF6299">
        <w:rPr>
          <w:sz w:val="20"/>
          <w:szCs w:val="20"/>
        </w:rPr>
        <w:t xml:space="preserve"> по настоящему договору считаются исполненными с момента подписания сторонами </w:t>
      </w:r>
      <w:r w:rsidR="00FD46F9" w:rsidRPr="00CF6299">
        <w:rPr>
          <w:sz w:val="20"/>
          <w:szCs w:val="20"/>
        </w:rPr>
        <w:t xml:space="preserve">акта приема-передачи </w:t>
      </w:r>
      <w:r w:rsidR="00494CE4" w:rsidRPr="00CF6299">
        <w:rPr>
          <w:sz w:val="20"/>
          <w:szCs w:val="20"/>
        </w:rPr>
        <w:t>Объекта</w:t>
      </w:r>
      <w:r w:rsidR="00256390">
        <w:rPr>
          <w:sz w:val="20"/>
          <w:szCs w:val="20"/>
          <w:lang w:val="ru-RU"/>
        </w:rPr>
        <w:t xml:space="preserve"> </w:t>
      </w:r>
      <w:r w:rsidR="00256390" w:rsidRPr="00256390">
        <w:rPr>
          <w:spacing w:val="0"/>
          <w:sz w:val="20"/>
          <w:szCs w:val="20"/>
          <w:shd w:val="clear" w:color="auto" w:fill="FFFFFF"/>
          <w:lang w:val="ru-RU" w:eastAsia="ru-RU"/>
        </w:rPr>
        <w:t>долевого строительства</w:t>
      </w:r>
      <w:r w:rsidR="00FD46F9" w:rsidRPr="00CF6299">
        <w:rPr>
          <w:sz w:val="20"/>
          <w:szCs w:val="20"/>
        </w:rPr>
        <w:t>.</w:t>
      </w:r>
    </w:p>
    <w:p w14:paraId="6C25FBD5" w14:textId="77777777" w:rsidR="00FE02B2" w:rsidRPr="00CF6299" w:rsidRDefault="00FE02B2" w:rsidP="00295346">
      <w:pPr>
        <w:pStyle w:val="30"/>
        <w:keepLines/>
        <w:shd w:val="clear" w:color="auto" w:fill="auto"/>
        <w:tabs>
          <w:tab w:val="left" w:pos="1138"/>
        </w:tabs>
        <w:spacing w:before="0" w:after="0" w:line="240" w:lineRule="atLeast"/>
        <w:ind w:left="697" w:firstLine="12"/>
        <w:jc w:val="both"/>
        <w:rPr>
          <w:b w:val="0"/>
          <w:sz w:val="20"/>
          <w:szCs w:val="20"/>
          <w:lang w:val="ru-RU"/>
        </w:rPr>
      </w:pPr>
      <w:bookmarkStart w:id="1" w:name="bookmark1"/>
    </w:p>
    <w:p w14:paraId="083B1770" w14:textId="77777777" w:rsidR="0093756F" w:rsidRPr="00CF6299" w:rsidRDefault="00541D12" w:rsidP="00295346">
      <w:pPr>
        <w:pStyle w:val="30"/>
        <w:keepLines/>
        <w:shd w:val="clear" w:color="auto" w:fill="auto"/>
        <w:tabs>
          <w:tab w:val="left" w:pos="1138"/>
        </w:tabs>
        <w:spacing w:before="0" w:after="0" w:line="240" w:lineRule="atLeast"/>
        <w:ind w:left="697" w:firstLine="12"/>
        <w:jc w:val="both"/>
        <w:rPr>
          <w:sz w:val="20"/>
          <w:szCs w:val="20"/>
        </w:rPr>
      </w:pPr>
      <w:r w:rsidRPr="00CF6299">
        <w:rPr>
          <w:b w:val="0"/>
          <w:sz w:val="20"/>
          <w:szCs w:val="20"/>
          <w:lang w:val="ru-RU"/>
        </w:rPr>
        <w:t>2.2.</w:t>
      </w:r>
      <w:r w:rsidRPr="00CF6299">
        <w:rPr>
          <w:sz w:val="20"/>
          <w:szCs w:val="20"/>
          <w:lang w:val="ru-RU"/>
        </w:rPr>
        <w:t xml:space="preserve"> </w:t>
      </w:r>
      <w:r w:rsidR="0093756F" w:rsidRPr="00CF6299">
        <w:rPr>
          <w:sz w:val="20"/>
          <w:szCs w:val="20"/>
        </w:rPr>
        <w:t>Участник долевого строительства обязуется:</w:t>
      </w:r>
      <w:bookmarkEnd w:id="1"/>
    </w:p>
    <w:p w14:paraId="5DFEDD4E" w14:textId="77777777" w:rsidR="00BB1D5B" w:rsidRPr="00CF6299" w:rsidRDefault="00541D12" w:rsidP="00BB1D5B">
      <w:pPr>
        <w:pStyle w:val="32"/>
        <w:ind w:firstLine="697"/>
        <w:rPr>
          <w:sz w:val="20"/>
        </w:rPr>
      </w:pPr>
      <w:r w:rsidRPr="00CF6299">
        <w:rPr>
          <w:sz w:val="20"/>
        </w:rPr>
        <w:t xml:space="preserve">2.2.1. </w:t>
      </w:r>
      <w:r w:rsidR="0093756F" w:rsidRPr="00CF6299">
        <w:rPr>
          <w:sz w:val="20"/>
        </w:rPr>
        <w:t>Оплатить общий размер денежных средств (цену</w:t>
      </w:r>
      <w:r w:rsidR="00106DFF" w:rsidRPr="00CF6299">
        <w:rPr>
          <w:sz w:val="20"/>
        </w:rPr>
        <w:t xml:space="preserve"> </w:t>
      </w:r>
      <w:r w:rsidR="0093756F" w:rsidRPr="00CF6299">
        <w:rPr>
          <w:sz w:val="20"/>
        </w:rPr>
        <w:t>Договора) для строительства (создания) Объекта долевого строительства (</w:t>
      </w:r>
      <w:r w:rsidR="00494CE4" w:rsidRPr="00CF6299">
        <w:rPr>
          <w:sz w:val="20"/>
        </w:rPr>
        <w:t>Объекта</w:t>
      </w:r>
      <w:r w:rsidR="0093756F" w:rsidRPr="00CF6299">
        <w:rPr>
          <w:sz w:val="20"/>
        </w:rPr>
        <w:t>)</w:t>
      </w:r>
      <w:r w:rsidR="007F31E9" w:rsidRPr="00CF6299">
        <w:rPr>
          <w:sz w:val="20"/>
        </w:rPr>
        <w:t xml:space="preserve"> в сроки и на условиях, предусмотренных настоящим Договором</w:t>
      </w:r>
      <w:r w:rsidR="00E97FE7" w:rsidRPr="00CF6299">
        <w:rPr>
          <w:sz w:val="20"/>
        </w:rPr>
        <w:t xml:space="preserve">, но </w:t>
      </w:r>
      <w:r w:rsidR="00873081" w:rsidRPr="00CF6299">
        <w:rPr>
          <w:sz w:val="20"/>
        </w:rPr>
        <w:t>не позднее</w:t>
      </w:r>
      <w:r w:rsidR="00E97FE7" w:rsidRPr="00CF6299">
        <w:rPr>
          <w:sz w:val="20"/>
        </w:rPr>
        <w:t xml:space="preserve"> даты </w:t>
      </w:r>
      <w:r w:rsidR="00873081" w:rsidRPr="00CF6299">
        <w:rPr>
          <w:sz w:val="20"/>
        </w:rPr>
        <w:t>получения Застройщиком</w:t>
      </w:r>
      <w:r w:rsidR="00E97FE7" w:rsidRPr="00CF6299">
        <w:rPr>
          <w:sz w:val="20"/>
        </w:rPr>
        <w:t xml:space="preserve"> разрешения на ввод Объекта в эксплуатацию.</w:t>
      </w:r>
    </w:p>
    <w:p w14:paraId="157CED54" w14:textId="0E3F3C06" w:rsidR="00F5237E" w:rsidRPr="00CF6299" w:rsidRDefault="00BB1D5B" w:rsidP="00F5237E">
      <w:pPr>
        <w:pStyle w:val="32"/>
        <w:ind w:firstLine="697"/>
        <w:rPr>
          <w:sz w:val="20"/>
        </w:rPr>
      </w:pPr>
      <w:r w:rsidRPr="00CF6299">
        <w:rPr>
          <w:sz w:val="20"/>
        </w:rPr>
        <w:t xml:space="preserve">2.2.2 Принять от </w:t>
      </w:r>
      <w:r w:rsidRPr="00CF6299">
        <w:rPr>
          <w:rStyle w:val="a4"/>
          <w:b w:val="0"/>
          <w:sz w:val="20"/>
          <w:szCs w:val="20"/>
        </w:rPr>
        <w:t>Застройщика</w:t>
      </w:r>
      <w:r w:rsidRPr="00CF6299">
        <w:rPr>
          <w:rStyle w:val="a4"/>
          <w:sz w:val="20"/>
          <w:szCs w:val="20"/>
        </w:rPr>
        <w:t xml:space="preserve"> </w:t>
      </w:r>
      <w:r w:rsidRPr="00CF6299">
        <w:rPr>
          <w:sz w:val="20"/>
        </w:rPr>
        <w:t xml:space="preserve">по акту приема-передачи </w:t>
      </w:r>
      <w:r w:rsidR="007120E3" w:rsidRPr="00CF6299">
        <w:rPr>
          <w:sz w:val="20"/>
        </w:rPr>
        <w:t>Объект</w:t>
      </w:r>
      <w:r w:rsidRPr="00CF6299">
        <w:rPr>
          <w:sz w:val="20"/>
        </w:rPr>
        <w:t xml:space="preserve"> </w:t>
      </w:r>
      <w:r w:rsidR="00256390" w:rsidRPr="00256390">
        <w:rPr>
          <w:sz w:val="20"/>
          <w:shd w:val="clear" w:color="auto" w:fill="FFFFFF"/>
        </w:rPr>
        <w:t>долевого строительства</w:t>
      </w:r>
      <w:r w:rsidR="00256390" w:rsidRPr="00CF6299">
        <w:rPr>
          <w:sz w:val="20"/>
        </w:rPr>
        <w:t xml:space="preserve"> </w:t>
      </w:r>
      <w:r w:rsidRPr="00CF6299">
        <w:rPr>
          <w:sz w:val="20"/>
        </w:rPr>
        <w:t xml:space="preserve">в течение 10 (Десяти) календарных дней с момента получения уведомления от </w:t>
      </w:r>
      <w:r w:rsidRPr="00CF6299">
        <w:rPr>
          <w:rStyle w:val="a4"/>
          <w:b w:val="0"/>
          <w:sz w:val="20"/>
          <w:szCs w:val="20"/>
        </w:rPr>
        <w:t>Застройщика</w:t>
      </w:r>
      <w:r w:rsidRPr="00CF6299">
        <w:rPr>
          <w:rStyle w:val="a4"/>
          <w:sz w:val="20"/>
          <w:szCs w:val="20"/>
        </w:rPr>
        <w:t xml:space="preserve"> </w:t>
      </w:r>
      <w:r w:rsidRPr="00CF6299">
        <w:rPr>
          <w:sz w:val="20"/>
        </w:rPr>
        <w:t xml:space="preserve">о готовности </w:t>
      </w:r>
      <w:r w:rsidR="00494CE4" w:rsidRPr="00CF6299">
        <w:rPr>
          <w:sz w:val="20"/>
        </w:rPr>
        <w:t>Объекта</w:t>
      </w:r>
      <w:r w:rsidRPr="00CF6299">
        <w:rPr>
          <w:sz w:val="20"/>
        </w:rPr>
        <w:t xml:space="preserve"> к приёмке при отсутствии претензий к качеству </w:t>
      </w:r>
      <w:r w:rsidR="00494CE4" w:rsidRPr="00CF6299">
        <w:rPr>
          <w:sz w:val="20"/>
        </w:rPr>
        <w:t>Объекта</w:t>
      </w:r>
      <w:r w:rsidR="005A265C" w:rsidRPr="00CF6299">
        <w:rPr>
          <w:sz w:val="20"/>
        </w:rPr>
        <w:t xml:space="preserve"> и при условии исполнения Участником долевого строительства обязательств по оплате цены Договора, установленных разделом 5 Договора, в том числе, проведения окончательного взаиморасчета между сторонами в соответствии с п. 5.</w:t>
      </w:r>
      <w:r w:rsidR="00AC4276">
        <w:rPr>
          <w:sz w:val="20"/>
        </w:rPr>
        <w:t>10</w:t>
      </w:r>
      <w:r w:rsidR="00AC4276" w:rsidRPr="00CF6299">
        <w:rPr>
          <w:sz w:val="20"/>
        </w:rPr>
        <w:t xml:space="preserve"> </w:t>
      </w:r>
      <w:r w:rsidR="005A265C" w:rsidRPr="00CF6299">
        <w:rPr>
          <w:sz w:val="20"/>
        </w:rPr>
        <w:t>Договора.</w:t>
      </w:r>
    </w:p>
    <w:p w14:paraId="74A969E2" w14:textId="6E6FA770" w:rsidR="00BB1D5B" w:rsidRPr="00CF6299" w:rsidRDefault="00BB1D5B" w:rsidP="00F5237E">
      <w:pPr>
        <w:pStyle w:val="32"/>
        <w:ind w:firstLine="697"/>
        <w:rPr>
          <w:sz w:val="20"/>
        </w:rPr>
      </w:pPr>
      <w:r w:rsidRPr="00CF6299">
        <w:rPr>
          <w:sz w:val="20"/>
        </w:rPr>
        <w:t xml:space="preserve">2.2.3. До момента приемки </w:t>
      </w:r>
      <w:r w:rsidR="00494CE4" w:rsidRPr="00CF6299">
        <w:rPr>
          <w:sz w:val="20"/>
        </w:rPr>
        <w:t>Объекта</w:t>
      </w:r>
      <w:r w:rsidR="00256390" w:rsidRPr="00256390">
        <w:rPr>
          <w:sz w:val="20"/>
          <w:shd w:val="clear" w:color="auto" w:fill="FFFFFF"/>
        </w:rPr>
        <w:t xml:space="preserve"> долевого строительства</w:t>
      </w:r>
      <w:r w:rsidRPr="00CF6299">
        <w:rPr>
          <w:sz w:val="20"/>
        </w:rPr>
        <w:t xml:space="preserve"> в срок, указанный в уведомлении Застройщика, осуществить осмотр </w:t>
      </w:r>
      <w:r w:rsidR="00494CE4" w:rsidRPr="00CF6299">
        <w:rPr>
          <w:sz w:val="20"/>
        </w:rPr>
        <w:t>Объекта</w:t>
      </w:r>
      <w:r w:rsidRPr="00CF6299">
        <w:rPr>
          <w:sz w:val="20"/>
        </w:rPr>
        <w:t xml:space="preserve"> с подписанием соответствующего Акта осмотра. </w:t>
      </w:r>
    </w:p>
    <w:p w14:paraId="224FF00D" w14:textId="77777777" w:rsidR="00BB1D5B" w:rsidRPr="00CF6299" w:rsidRDefault="00BB1D5B" w:rsidP="00F5237E">
      <w:pPr>
        <w:ind w:firstLine="709"/>
        <w:jc w:val="both"/>
        <w:rPr>
          <w:sz w:val="20"/>
          <w:szCs w:val="20"/>
        </w:rPr>
      </w:pPr>
      <w:r w:rsidRPr="00CF6299">
        <w:rPr>
          <w:sz w:val="20"/>
          <w:szCs w:val="20"/>
        </w:rPr>
        <w:lastRenderedPageBreak/>
        <w:t xml:space="preserve">2.2.4. Нести все имущественные риски, связанные с гибелью или порчей </w:t>
      </w:r>
      <w:r w:rsidR="00494CE4" w:rsidRPr="00CF6299">
        <w:rPr>
          <w:sz w:val="20"/>
          <w:szCs w:val="20"/>
        </w:rPr>
        <w:t>Объекта</w:t>
      </w:r>
      <w:r w:rsidRPr="00CF6299">
        <w:rPr>
          <w:sz w:val="20"/>
          <w:szCs w:val="20"/>
        </w:rPr>
        <w:t>, находящегося в н</w:t>
      </w:r>
      <w:r w:rsidR="007120E3" w:rsidRPr="00CF6299">
        <w:rPr>
          <w:sz w:val="20"/>
          <w:szCs w:val="20"/>
        </w:rPr>
        <w:t>ем</w:t>
      </w:r>
      <w:r w:rsidRPr="00CF6299">
        <w:rPr>
          <w:sz w:val="20"/>
          <w:szCs w:val="20"/>
        </w:rPr>
        <w:t xml:space="preserve"> имущества (в том числе приборов учёта) и общего имущества </w:t>
      </w:r>
      <w:r w:rsidR="0057506F">
        <w:rPr>
          <w:sz w:val="20"/>
          <w:szCs w:val="20"/>
        </w:rPr>
        <w:t>Жилого</w:t>
      </w:r>
      <w:r w:rsidR="0057506F" w:rsidRPr="00CF6299">
        <w:rPr>
          <w:sz w:val="20"/>
          <w:szCs w:val="20"/>
        </w:rPr>
        <w:t xml:space="preserve"> </w:t>
      </w:r>
      <w:r w:rsidR="005261DE" w:rsidRPr="00CF6299">
        <w:rPr>
          <w:sz w:val="20"/>
          <w:szCs w:val="20"/>
        </w:rPr>
        <w:t>дома</w:t>
      </w:r>
      <w:r w:rsidRPr="00CF6299">
        <w:rPr>
          <w:sz w:val="20"/>
          <w:szCs w:val="20"/>
        </w:rPr>
        <w:t>, со дня подписания с Участник</w:t>
      </w:r>
      <w:r w:rsidR="008B27C5" w:rsidRPr="00CF6299">
        <w:rPr>
          <w:sz w:val="20"/>
          <w:szCs w:val="20"/>
        </w:rPr>
        <w:t>ом</w:t>
      </w:r>
      <w:r w:rsidRPr="00CF6299">
        <w:rPr>
          <w:sz w:val="20"/>
          <w:szCs w:val="20"/>
        </w:rPr>
        <w:t xml:space="preserve"> долевого строительства Акта приема-передачи </w:t>
      </w:r>
      <w:r w:rsidR="00494CE4" w:rsidRPr="00CF6299">
        <w:rPr>
          <w:sz w:val="20"/>
          <w:szCs w:val="20"/>
        </w:rPr>
        <w:t>Объекта</w:t>
      </w:r>
      <w:r w:rsidRPr="00CF6299">
        <w:rPr>
          <w:sz w:val="20"/>
          <w:szCs w:val="20"/>
        </w:rPr>
        <w:t>, либо с момента составления Застройщиком одностороннего Акта в соответствии с п. 3.6. настоящего Договора.</w:t>
      </w:r>
    </w:p>
    <w:p w14:paraId="6FB8DA64" w14:textId="77777777" w:rsidR="00BB1D5B" w:rsidRPr="00CF6299" w:rsidRDefault="00BB1D5B" w:rsidP="00F5237E">
      <w:pPr>
        <w:ind w:firstLine="709"/>
        <w:jc w:val="both"/>
        <w:rPr>
          <w:sz w:val="20"/>
          <w:szCs w:val="20"/>
        </w:rPr>
      </w:pPr>
      <w:r w:rsidRPr="00CF6299">
        <w:rPr>
          <w:sz w:val="20"/>
          <w:szCs w:val="20"/>
        </w:rPr>
        <w:t xml:space="preserve">2.2.5. Нести все расходы по содержанию </w:t>
      </w:r>
      <w:r w:rsidR="00494CE4" w:rsidRPr="00CF6299">
        <w:rPr>
          <w:sz w:val="20"/>
          <w:szCs w:val="20"/>
        </w:rPr>
        <w:t>Объекта</w:t>
      </w:r>
      <w:r w:rsidRPr="00CF6299">
        <w:rPr>
          <w:sz w:val="20"/>
          <w:szCs w:val="20"/>
        </w:rPr>
        <w:t xml:space="preserve"> и общего имущества </w:t>
      </w:r>
      <w:r w:rsidR="0057506F">
        <w:rPr>
          <w:sz w:val="20"/>
          <w:szCs w:val="20"/>
        </w:rPr>
        <w:t>Жилого</w:t>
      </w:r>
      <w:r w:rsidR="0057506F" w:rsidRPr="00CF6299">
        <w:rPr>
          <w:sz w:val="20"/>
          <w:szCs w:val="20"/>
        </w:rPr>
        <w:t xml:space="preserve"> </w:t>
      </w:r>
      <w:r w:rsidR="005261DE" w:rsidRPr="00CF6299">
        <w:rPr>
          <w:sz w:val="20"/>
          <w:szCs w:val="20"/>
        </w:rPr>
        <w:t>дома</w:t>
      </w:r>
      <w:r w:rsidRPr="00CF6299">
        <w:rPr>
          <w:sz w:val="20"/>
          <w:szCs w:val="20"/>
        </w:rPr>
        <w:t xml:space="preserve">, оплату коммунальных услуг с момента подписания акта приема-передачи </w:t>
      </w:r>
      <w:r w:rsidR="00494CE4" w:rsidRPr="00CF6299">
        <w:rPr>
          <w:sz w:val="20"/>
          <w:szCs w:val="20"/>
        </w:rPr>
        <w:t>Объекта</w:t>
      </w:r>
      <w:r w:rsidRPr="00CF6299">
        <w:rPr>
          <w:sz w:val="20"/>
          <w:szCs w:val="20"/>
        </w:rPr>
        <w:t xml:space="preserve">, либо с момента составления Застройщиком одностороннего Акта в соответствии с п. 3.6 настоящего Договора, вне зависимости от наличия или отсутствия у Участника долевого строительства зарегистрированного права собственности на </w:t>
      </w:r>
      <w:r w:rsidR="007120E3" w:rsidRPr="00CF6299">
        <w:rPr>
          <w:sz w:val="20"/>
          <w:szCs w:val="20"/>
        </w:rPr>
        <w:t>Объект</w:t>
      </w:r>
      <w:r w:rsidRPr="00CF6299">
        <w:rPr>
          <w:sz w:val="20"/>
          <w:szCs w:val="20"/>
        </w:rPr>
        <w:t>.</w:t>
      </w:r>
    </w:p>
    <w:p w14:paraId="219F2CF6" w14:textId="77777777" w:rsidR="00BB1D5B" w:rsidRPr="00CF6299" w:rsidRDefault="00BB1D5B" w:rsidP="00F5237E">
      <w:pPr>
        <w:ind w:firstLine="709"/>
        <w:jc w:val="both"/>
        <w:rPr>
          <w:sz w:val="20"/>
          <w:szCs w:val="20"/>
        </w:rPr>
      </w:pPr>
      <w:r w:rsidRPr="00CF6299">
        <w:rPr>
          <w:sz w:val="20"/>
          <w:szCs w:val="20"/>
        </w:rPr>
        <w:t>При этом обязательство, описанное в настоящем пункте Договора, расценивается, как возникшее из Договора и принятое Участник</w:t>
      </w:r>
      <w:r w:rsidR="008B27C5" w:rsidRPr="00CF6299">
        <w:rPr>
          <w:sz w:val="20"/>
          <w:szCs w:val="20"/>
        </w:rPr>
        <w:t>ом</w:t>
      </w:r>
      <w:r w:rsidRPr="00CF6299">
        <w:rPr>
          <w:sz w:val="20"/>
          <w:szCs w:val="20"/>
        </w:rPr>
        <w:t xml:space="preserve"> долевого строительства. </w:t>
      </w:r>
    </w:p>
    <w:p w14:paraId="728C8BF1" w14:textId="77777777" w:rsidR="00BB1D5B" w:rsidRPr="00CF6299" w:rsidRDefault="00BB1D5B" w:rsidP="00F5237E">
      <w:pPr>
        <w:ind w:firstLine="709"/>
        <w:jc w:val="both"/>
        <w:rPr>
          <w:sz w:val="20"/>
          <w:szCs w:val="20"/>
        </w:rPr>
      </w:pPr>
      <w:r w:rsidRPr="00CF6299">
        <w:rPr>
          <w:sz w:val="20"/>
          <w:szCs w:val="20"/>
        </w:rPr>
        <w:t xml:space="preserve">2.2.6. Участник долевого строительства не вправе производить работы по отделке </w:t>
      </w:r>
      <w:r w:rsidR="00494CE4" w:rsidRPr="00CF6299">
        <w:rPr>
          <w:sz w:val="20"/>
          <w:szCs w:val="20"/>
        </w:rPr>
        <w:t>Объекта</w:t>
      </w:r>
      <w:r w:rsidRPr="00CF6299">
        <w:rPr>
          <w:sz w:val="20"/>
          <w:szCs w:val="20"/>
        </w:rPr>
        <w:t xml:space="preserve"> или установке внутреннего оборудования до подписания Акта приема-передачи </w:t>
      </w:r>
      <w:r w:rsidR="00494CE4" w:rsidRPr="00CF6299">
        <w:rPr>
          <w:sz w:val="20"/>
          <w:szCs w:val="20"/>
        </w:rPr>
        <w:t>Объекта</w:t>
      </w:r>
      <w:r w:rsidRPr="00CF6299">
        <w:rPr>
          <w:sz w:val="20"/>
          <w:szCs w:val="20"/>
        </w:rPr>
        <w:t xml:space="preserve">. До государственной регистрации права собственности Участника долевого строительства на </w:t>
      </w:r>
      <w:r w:rsidR="007120E3" w:rsidRPr="00CF6299">
        <w:rPr>
          <w:sz w:val="20"/>
          <w:szCs w:val="20"/>
        </w:rPr>
        <w:t>Объект</w:t>
      </w:r>
      <w:r w:rsidRPr="00CF6299">
        <w:rPr>
          <w:sz w:val="20"/>
          <w:szCs w:val="20"/>
        </w:rPr>
        <w:t xml:space="preserve"> не допускаются работы по перепланировке и реконструкции </w:t>
      </w:r>
      <w:r w:rsidR="00494CE4" w:rsidRPr="00CF6299">
        <w:rPr>
          <w:sz w:val="20"/>
          <w:szCs w:val="20"/>
        </w:rPr>
        <w:t>Объекта</w:t>
      </w:r>
      <w:r w:rsidRPr="00CF6299">
        <w:rPr>
          <w:sz w:val="20"/>
          <w:szCs w:val="20"/>
        </w:rPr>
        <w:t xml:space="preserve">. </w:t>
      </w:r>
    </w:p>
    <w:p w14:paraId="14E18DB2" w14:textId="77777777" w:rsidR="00BB1D5B" w:rsidRPr="00CF6299" w:rsidRDefault="00BB1D5B" w:rsidP="00F5237E">
      <w:pPr>
        <w:ind w:firstLine="709"/>
        <w:jc w:val="both"/>
        <w:rPr>
          <w:sz w:val="20"/>
          <w:szCs w:val="20"/>
        </w:rPr>
      </w:pPr>
      <w:r w:rsidRPr="00CF6299">
        <w:rPr>
          <w:sz w:val="20"/>
          <w:szCs w:val="20"/>
        </w:rPr>
        <w:t xml:space="preserve">В случае самовольного выполнения Участником долевого строительства перепланировки </w:t>
      </w:r>
      <w:r w:rsidR="00494CE4" w:rsidRPr="00CF6299">
        <w:rPr>
          <w:sz w:val="20"/>
          <w:szCs w:val="20"/>
        </w:rPr>
        <w:t>Объекта</w:t>
      </w:r>
      <w:r w:rsidRPr="00CF6299">
        <w:rPr>
          <w:sz w:val="20"/>
          <w:szCs w:val="20"/>
        </w:rPr>
        <w:t xml:space="preserve"> Застройщик имеет право ограничить Участнику долевого </w:t>
      </w:r>
      <w:r w:rsidR="00585835" w:rsidRPr="00CF6299">
        <w:rPr>
          <w:sz w:val="20"/>
          <w:szCs w:val="20"/>
        </w:rPr>
        <w:t>строительства свободный</w:t>
      </w:r>
      <w:r w:rsidRPr="00CF6299">
        <w:rPr>
          <w:sz w:val="20"/>
          <w:szCs w:val="20"/>
        </w:rPr>
        <w:t xml:space="preserve"> доступ в </w:t>
      </w:r>
      <w:r w:rsidR="007120E3" w:rsidRPr="00CF6299">
        <w:rPr>
          <w:sz w:val="20"/>
          <w:szCs w:val="20"/>
        </w:rPr>
        <w:t>Объект</w:t>
      </w:r>
      <w:r w:rsidRPr="00CF6299">
        <w:rPr>
          <w:sz w:val="20"/>
          <w:szCs w:val="20"/>
        </w:rPr>
        <w:t xml:space="preserve">, установив собственные входные двери и замки, а также за счет Участника долевого </w:t>
      </w:r>
      <w:r w:rsidR="00585835" w:rsidRPr="00CF6299">
        <w:rPr>
          <w:sz w:val="20"/>
          <w:szCs w:val="20"/>
        </w:rPr>
        <w:t>строительства привести</w:t>
      </w:r>
      <w:r w:rsidRPr="00CF6299">
        <w:rPr>
          <w:sz w:val="20"/>
          <w:szCs w:val="20"/>
        </w:rPr>
        <w:t xml:space="preserve"> </w:t>
      </w:r>
      <w:r w:rsidR="007120E3" w:rsidRPr="00CF6299">
        <w:rPr>
          <w:sz w:val="20"/>
          <w:szCs w:val="20"/>
        </w:rPr>
        <w:t>Объект</w:t>
      </w:r>
      <w:r w:rsidRPr="00CF6299">
        <w:rPr>
          <w:sz w:val="20"/>
          <w:szCs w:val="20"/>
        </w:rPr>
        <w:t xml:space="preserve"> в состояние, соответствующее проекту. Самовольно выполненные Участник</w:t>
      </w:r>
      <w:r w:rsidR="00585835" w:rsidRPr="00CF6299">
        <w:rPr>
          <w:sz w:val="20"/>
          <w:szCs w:val="20"/>
        </w:rPr>
        <w:t>ом</w:t>
      </w:r>
      <w:r w:rsidRPr="00CF6299">
        <w:rPr>
          <w:sz w:val="20"/>
          <w:szCs w:val="20"/>
        </w:rPr>
        <w:t xml:space="preserve"> долевого строительства отделимые и неотделимые улучшения в </w:t>
      </w:r>
      <w:r w:rsidR="007120E3" w:rsidRPr="00CF6299">
        <w:rPr>
          <w:sz w:val="20"/>
          <w:szCs w:val="20"/>
        </w:rPr>
        <w:t xml:space="preserve">Объекте </w:t>
      </w:r>
      <w:r w:rsidRPr="00CF6299">
        <w:rPr>
          <w:sz w:val="20"/>
          <w:szCs w:val="20"/>
        </w:rPr>
        <w:t>возмещению Участник</w:t>
      </w:r>
      <w:r w:rsidR="00585835" w:rsidRPr="00CF6299">
        <w:rPr>
          <w:sz w:val="20"/>
          <w:szCs w:val="20"/>
        </w:rPr>
        <w:t>у</w:t>
      </w:r>
      <w:r w:rsidRPr="00CF6299">
        <w:rPr>
          <w:sz w:val="20"/>
          <w:szCs w:val="20"/>
        </w:rPr>
        <w:t xml:space="preserve"> долевого </w:t>
      </w:r>
      <w:r w:rsidR="00585835" w:rsidRPr="00CF6299">
        <w:rPr>
          <w:sz w:val="20"/>
          <w:szCs w:val="20"/>
        </w:rPr>
        <w:t>строительства не</w:t>
      </w:r>
      <w:r w:rsidRPr="00CF6299">
        <w:rPr>
          <w:sz w:val="20"/>
          <w:szCs w:val="20"/>
        </w:rPr>
        <w:t xml:space="preserve"> подлежат. Участник долевого </w:t>
      </w:r>
      <w:r w:rsidR="00585835" w:rsidRPr="00CF6299">
        <w:rPr>
          <w:sz w:val="20"/>
          <w:szCs w:val="20"/>
        </w:rPr>
        <w:t>строительства несет</w:t>
      </w:r>
      <w:r w:rsidRPr="00CF6299">
        <w:rPr>
          <w:sz w:val="20"/>
          <w:szCs w:val="20"/>
        </w:rPr>
        <w:t xml:space="preserve"> ответственность по возмещению Застройщику и/или третьим лицам убытков, причиненных самовольной перепланировкой и/или переоборудованием </w:t>
      </w:r>
      <w:r w:rsidR="00494CE4" w:rsidRPr="00CF6299">
        <w:rPr>
          <w:sz w:val="20"/>
          <w:szCs w:val="20"/>
        </w:rPr>
        <w:t>Объекта</w:t>
      </w:r>
      <w:r w:rsidRPr="00CF6299">
        <w:rPr>
          <w:sz w:val="20"/>
          <w:szCs w:val="20"/>
        </w:rPr>
        <w:t>.</w:t>
      </w:r>
    </w:p>
    <w:p w14:paraId="2C05A3EE" w14:textId="77777777" w:rsidR="00BB1D5B" w:rsidRPr="00CF6299" w:rsidRDefault="00BB1D5B" w:rsidP="00F5237E">
      <w:pPr>
        <w:ind w:firstLine="709"/>
        <w:jc w:val="both"/>
        <w:rPr>
          <w:sz w:val="20"/>
          <w:szCs w:val="20"/>
        </w:rPr>
      </w:pPr>
      <w:r w:rsidRPr="00CF6299">
        <w:rPr>
          <w:sz w:val="20"/>
          <w:szCs w:val="20"/>
        </w:rPr>
        <w:t>2.2.7. Лично или через представителя, путем выдачи соответствующей доверенности, произвести действия по подаче документов на государственную регистрацию Договора в регистрирующем органе и нести расходы по государственной регистрации в установленном законом порядке.</w:t>
      </w:r>
    </w:p>
    <w:p w14:paraId="6F6EB920" w14:textId="77777777" w:rsidR="00585835" w:rsidRPr="00CF6299" w:rsidRDefault="00BB1D5B" w:rsidP="00F5237E">
      <w:pPr>
        <w:ind w:firstLine="709"/>
        <w:jc w:val="both"/>
        <w:rPr>
          <w:sz w:val="20"/>
          <w:szCs w:val="20"/>
        </w:rPr>
      </w:pPr>
      <w:r w:rsidRPr="00CF6299">
        <w:rPr>
          <w:sz w:val="20"/>
          <w:szCs w:val="20"/>
        </w:rPr>
        <w:t xml:space="preserve">2.2.8. Произвести действия по государственной регистрации права собственности на </w:t>
      </w:r>
      <w:r w:rsidR="007120E3" w:rsidRPr="00CF6299">
        <w:rPr>
          <w:sz w:val="20"/>
          <w:szCs w:val="20"/>
        </w:rPr>
        <w:t>Объект</w:t>
      </w:r>
      <w:r w:rsidRPr="00CF6299">
        <w:rPr>
          <w:sz w:val="20"/>
          <w:szCs w:val="20"/>
        </w:rPr>
        <w:t xml:space="preserve"> после передачи е</w:t>
      </w:r>
      <w:r w:rsidR="007120E3" w:rsidRPr="00CF6299">
        <w:rPr>
          <w:sz w:val="20"/>
          <w:szCs w:val="20"/>
        </w:rPr>
        <w:t>го</w:t>
      </w:r>
      <w:r w:rsidRPr="00CF6299">
        <w:rPr>
          <w:sz w:val="20"/>
          <w:szCs w:val="20"/>
        </w:rPr>
        <w:t xml:space="preserve"> по Акту приема-передачи и нести расходы по государственной регистрации в установленном законом порядке.</w:t>
      </w:r>
    </w:p>
    <w:p w14:paraId="05C0EE66" w14:textId="33D09FCA" w:rsidR="00585835" w:rsidRPr="00CF6299" w:rsidRDefault="00585835" w:rsidP="00F5237E">
      <w:pPr>
        <w:ind w:firstLine="709"/>
        <w:jc w:val="both"/>
        <w:rPr>
          <w:sz w:val="20"/>
          <w:szCs w:val="20"/>
        </w:rPr>
      </w:pPr>
      <w:r w:rsidRPr="00CF6299">
        <w:rPr>
          <w:sz w:val="20"/>
          <w:szCs w:val="20"/>
        </w:rPr>
        <w:t>2.2.9</w:t>
      </w:r>
      <w:r w:rsidR="00785BC1">
        <w:rPr>
          <w:sz w:val="20"/>
          <w:szCs w:val="20"/>
        </w:rPr>
        <w:t>.</w:t>
      </w:r>
      <w:r w:rsidRPr="00CF6299">
        <w:rPr>
          <w:sz w:val="20"/>
          <w:szCs w:val="20"/>
        </w:rPr>
        <w:t xml:space="preserve"> </w:t>
      </w:r>
      <w:r w:rsidR="00BB1D5B" w:rsidRPr="00CF6299">
        <w:rPr>
          <w:sz w:val="20"/>
          <w:szCs w:val="20"/>
        </w:rPr>
        <w:t xml:space="preserve">Обязанности Участника долевого строительства по настоящему договору считаются исполненными с момента уплаты в полном объеме денежных средств в соответствии с настоящим договором и подписания сторонами акта приема-передачи </w:t>
      </w:r>
      <w:r w:rsidR="007120E3" w:rsidRPr="00CF6299">
        <w:rPr>
          <w:sz w:val="20"/>
          <w:szCs w:val="20"/>
        </w:rPr>
        <w:t>Объекта</w:t>
      </w:r>
      <w:r w:rsidR="00BB1D5B" w:rsidRPr="00CF6299">
        <w:rPr>
          <w:sz w:val="20"/>
          <w:szCs w:val="20"/>
        </w:rPr>
        <w:t>.</w:t>
      </w:r>
    </w:p>
    <w:p w14:paraId="55867693" w14:textId="7C3BD6C1" w:rsidR="007F31E9" w:rsidRPr="00CF6299" w:rsidRDefault="00585835" w:rsidP="00F5237E">
      <w:pPr>
        <w:ind w:firstLine="709"/>
        <w:jc w:val="both"/>
        <w:rPr>
          <w:sz w:val="20"/>
          <w:szCs w:val="20"/>
        </w:rPr>
      </w:pPr>
      <w:r w:rsidRPr="00CF6299">
        <w:rPr>
          <w:sz w:val="20"/>
          <w:szCs w:val="20"/>
        </w:rPr>
        <w:t>2.2.10</w:t>
      </w:r>
      <w:r w:rsidR="00785BC1">
        <w:rPr>
          <w:sz w:val="20"/>
          <w:szCs w:val="20"/>
        </w:rPr>
        <w:t>.</w:t>
      </w:r>
      <w:r w:rsidRPr="00CF6299">
        <w:rPr>
          <w:sz w:val="20"/>
          <w:szCs w:val="20"/>
        </w:rPr>
        <w:t xml:space="preserve"> </w:t>
      </w:r>
      <w:r w:rsidR="007F31E9" w:rsidRPr="00CF6299">
        <w:rPr>
          <w:sz w:val="20"/>
          <w:szCs w:val="20"/>
        </w:rPr>
        <w:t xml:space="preserve">Уступка </w:t>
      </w:r>
      <w:r w:rsidR="00BB1D5B" w:rsidRPr="00CF6299">
        <w:rPr>
          <w:sz w:val="20"/>
          <w:szCs w:val="20"/>
        </w:rPr>
        <w:t>Участником долевого строительства</w:t>
      </w:r>
      <w:r w:rsidR="007F31E9" w:rsidRPr="00CF6299">
        <w:rPr>
          <w:sz w:val="20"/>
          <w:szCs w:val="20"/>
        </w:rPr>
        <w:t xml:space="preserve"> прав требований по Договору допускается только после уплаты им цены Договора или одновременно с переводом долга на нового участника долевого строительства в порядке, установленном Г</w:t>
      </w:r>
      <w:r w:rsidR="00CF6726" w:rsidRPr="00CF6299">
        <w:rPr>
          <w:sz w:val="20"/>
          <w:szCs w:val="20"/>
        </w:rPr>
        <w:t xml:space="preserve">ражданским кодексом </w:t>
      </w:r>
      <w:r w:rsidR="007F31E9" w:rsidRPr="00CF6299">
        <w:rPr>
          <w:sz w:val="20"/>
          <w:szCs w:val="20"/>
        </w:rPr>
        <w:t>РФ и</w:t>
      </w:r>
      <w:r w:rsidR="00CF6726" w:rsidRPr="00CF6299">
        <w:rPr>
          <w:sz w:val="20"/>
          <w:szCs w:val="20"/>
        </w:rPr>
        <w:t xml:space="preserve"> Законом</w:t>
      </w:r>
      <w:r w:rsidR="007F31E9" w:rsidRPr="00CF6299">
        <w:rPr>
          <w:sz w:val="20"/>
          <w:szCs w:val="20"/>
        </w:rPr>
        <w:t xml:space="preserve"> 214-</w:t>
      </w:r>
      <w:r w:rsidR="00BB1D5B" w:rsidRPr="00CF6299">
        <w:rPr>
          <w:sz w:val="20"/>
          <w:szCs w:val="20"/>
        </w:rPr>
        <w:t>ФЗ.</w:t>
      </w:r>
      <w:r w:rsidR="007F31E9" w:rsidRPr="00CF6299">
        <w:rPr>
          <w:sz w:val="20"/>
          <w:szCs w:val="20"/>
        </w:rPr>
        <w:t xml:space="preserve"> При уступке прав требований после полной оплаты цены Договора </w:t>
      </w:r>
      <w:r w:rsidR="00BB1D5B" w:rsidRPr="00CF6299">
        <w:rPr>
          <w:sz w:val="20"/>
          <w:szCs w:val="20"/>
        </w:rPr>
        <w:t>Участником долевого строительства</w:t>
      </w:r>
      <w:r w:rsidR="007F31E9" w:rsidRPr="00CF6299">
        <w:rPr>
          <w:sz w:val="20"/>
          <w:szCs w:val="20"/>
        </w:rPr>
        <w:t xml:space="preserve"> обязан письменно уведомить Застройщика о состоявшейся уступке и направить в его адрес копию соглашения об уступке с соблюдением правил законодательства РФ о персональных данных в течение 10 (десяти) рабочих дней с момента государственной регистрации соглашения об уступке прав по Договору. В случае перевода долга на другое лицо необходимо письменное согласие Застройщика. Указанные действия допускаются только с момента государственной регистрации Договора до момента подписания Сторонами Акта приема-передачи. Замена </w:t>
      </w:r>
      <w:r w:rsidR="00BB1D5B" w:rsidRPr="00CF6299">
        <w:rPr>
          <w:sz w:val="20"/>
          <w:szCs w:val="20"/>
        </w:rPr>
        <w:t>Участника долевого строительства</w:t>
      </w:r>
      <w:r w:rsidR="007F31E9" w:rsidRPr="00CF6299">
        <w:rPr>
          <w:sz w:val="20"/>
          <w:szCs w:val="20"/>
        </w:rPr>
        <w:t xml:space="preserve"> в договоре считается состоявшейся с момента государственной регистрации уступки прав по договору в регистрирующем органе. Все действия для совершения регистрации замены </w:t>
      </w:r>
      <w:r w:rsidR="00BB1D5B" w:rsidRPr="00CF6299">
        <w:rPr>
          <w:sz w:val="20"/>
          <w:szCs w:val="20"/>
        </w:rPr>
        <w:t xml:space="preserve">Участника долевого строительства </w:t>
      </w:r>
      <w:r w:rsidR="007F31E9" w:rsidRPr="00CF6299">
        <w:rPr>
          <w:sz w:val="20"/>
          <w:szCs w:val="20"/>
        </w:rPr>
        <w:t xml:space="preserve">производит </w:t>
      </w:r>
      <w:r w:rsidR="00BB1D5B" w:rsidRPr="00CF6299">
        <w:rPr>
          <w:sz w:val="20"/>
          <w:szCs w:val="20"/>
        </w:rPr>
        <w:t>Участник долевого строительства (</w:t>
      </w:r>
      <w:r w:rsidR="007F31E9" w:rsidRPr="00CF6299">
        <w:rPr>
          <w:sz w:val="20"/>
          <w:szCs w:val="20"/>
        </w:rPr>
        <w:t xml:space="preserve">или лицо, принимающее права и обязанности </w:t>
      </w:r>
      <w:r w:rsidR="00BB1D5B" w:rsidRPr="00CF6299">
        <w:rPr>
          <w:sz w:val="20"/>
          <w:szCs w:val="20"/>
        </w:rPr>
        <w:t>Участника долевого строительства)</w:t>
      </w:r>
      <w:r w:rsidR="007F31E9" w:rsidRPr="00CF6299">
        <w:rPr>
          <w:sz w:val="20"/>
          <w:szCs w:val="20"/>
        </w:rPr>
        <w:t xml:space="preserve"> самостоятельно, за свой счёт. </w:t>
      </w:r>
    </w:p>
    <w:p w14:paraId="227FD619" w14:textId="77777777" w:rsidR="00A36F72" w:rsidRPr="00CF6299" w:rsidRDefault="007F31E9" w:rsidP="00F84DF9">
      <w:pPr>
        <w:autoSpaceDE w:val="0"/>
        <w:autoSpaceDN w:val="0"/>
        <w:adjustRightInd w:val="0"/>
        <w:ind w:firstLine="709"/>
        <w:jc w:val="both"/>
        <w:rPr>
          <w:sz w:val="20"/>
          <w:szCs w:val="20"/>
        </w:rPr>
      </w:pPr>
      <w:r w:rsidRPr="00CF6299">
        <w:rPr>
          <w:sz w:val="20"/>
          <w:szCs w:val="20"/>
        </w:rPr>
        <w:t>2.2.1</w:t>
      </w:r>
      <w:r w:rsidR="00585835" w:rsidRPr="00CF6299">
        <w:rPr>
          <w:sz w:val="20"/>
          <w:szCs w:val="20"/>
        </w:rPr>
        <w:t>1</w:t>
      </w:r>
      <w:r w:rsidRPr="00CF6299">
        <w:rPr>
          <w:sz w:val="20"/>
          <w:szCs w:val="20"/>
        </w:rPr>
        <w:t xml:space="preserve">. В случае уступки </w:t>
      </w:r>
      <w:r w:rsidR="00BB1D5B" w:rsidRPr="00CF6299">
        <w:rPr>
          <w:sz w:val="20"/>
          <w:szCs w:val="20"/>
        </w:rPr>
        <w:t>Участником долевого строительства</w:t>
      </w:r>
      <w:r w:rsidRPr="00CF6299">
        <w:rPr>
          <w:sz w:val="20"/>
          <w:szCs w:val="20"/>
        </w:rPr>
        <w:t xml:space="preserve">, являющимся владельцем счета эскроу, прав требований по Договору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соглашения (договора), на основании которого производится уступка прав требований </w:t>
      </w:r>
      <w:r w:rsidR="00BB1D5B" w:rsidRPr="00CF6299">
        <w:rPr>
          <w:sz w:val="20"/>
          <w:szCs w:val="20"/>
        </w:rPr>
        <w:t>Участника долевого строительства</w:t>
      </w:r>
      <w:r w:rsidRPr="00CF6299">
        <w:rPr>
          <w:sz w:val="20"/>
          <w:szCs w:val="20"/>
        </w:rPr>
        <w:t xml:space="preserve"> по Договору, или с момента перехода по иным основаниям прав требований по такому договору переходят все права и обязанности по договору счета эскроу, заключенному </w:t>
      </w:r>
      <w:r w:rsidR="00BB1D5B" w:rsidRPr="00CF6299">
        <w:rPr>
          <w:sz w:val="20"/>
          <w:szCs w:val="20"/>
        </w:rPr>
        <w:t>Участником долевого строительства</w:t>
      </w:r>
      <w:r w:rsidRPr="00CF6299">
        <w:rPr>
          <w:sz w:val="20"/>
          <w:szCs w:val="20"/>
        </w:rPr>
        <w:t>.</w:t>
      </w:r>
    </w:p>
    <w:p w14:paraId="1D4537C1" w14:textId="77777777" w:rsidR="00A36F72" w:rsidRPr="00CF6299" w:rsidRDefault="00A36F72" w:rsidP="00F84DF9">
      <w:pPr>
        <w:autoSpaceDE w:val="0"/>
        <w:autoSpaceDN w:val="0"/>
        <w:adjustRightInd w:val="0"/>
        <w:ind w:firstLine="709"/>
        <w:jc w:val="both"/>
        <w:rPr>
          <w:sz w:val="20"/>
          <w:szCs w:val="20"/>
        </w:rPr>
      </w:pPr>
      <w:r w:rsidRPr="00CF6299">
        <w:rPr>
          <w:rStyle w:val="a4"/>
          <w:b w:val="0"/>
          <w:sz w:val="20"/>
          <w:szCs w:val="20"/>
        </w:rPr>
        <w:t xml:space="preserve">2.2.12. </w:t>
      </w:r>
      <w:r w:rsidR="00AF62D0" w:rsidRPr="00CF6299">
        <w:rPr>
          <w:rStyle w:val="a4"/>
          <w:b w:val="0"/>
          <w:sz w:val="20"/>
          <w:szCs w:val="20"/>
        </w:rPr>
        <w:t>Участник долевого строительства</w:t>
      </w:r>
      <w:r w:rsidR="00AF62D0" w:rsidRPr="00CF6299">
        <w:rPr>
          <w:rStyle w:val="a4"/>
          <w:sz w:val="20"/>
          <w:szCs w:val="20"/>
        </w:rPr>
        <w:t xml:space="preserve"> </w:t>
      </w:r>
      <w:r w:rsidR="00AF62D0" w:rsidRPr="00CF6299">
        <w:rPr>
          <w:sz w:val="20"/>
          <w:szCs w:val="20"/>
        </w:rPr>
        <w:t xml:space="preserve">не имеет права требовать предоставления ему Застройщиком </w:t>
      </w:r>
      <w:r w:rsidR="00494CE4" w:rsidRPr="00CF6299">
        <w:rPr>
          <w:sz w:val="20"/>
          <w:szCs w:val="20"/>
        </w:rPr>
        <w:t>Объекта</w:t>
      </w:r>
      <w:r w:rsidR="00AF62D0" w:rsidRPr="00CF6299">
        <w:rPr>
          <w:sz w:val="20"/>
          <w:szCs w:val="20"/>
        </w:rPr>
        <w:t xml:space="preserve">, а также не приобретает долю в праве собственности на общее имущество </w:t>
      </w:r>
      <w:r w:rsidR="0057506F">
        <w:rPr>
          <w:sz w:val="20"/>
          <w:szCs w:val="20"/>
        </w:rPr>
        <w:t>Жилого</w:t>
      </w:r>
      <w:r w:rsidR="0057506F" w:rsidRPr="00CF6299">
        <w:rPr>
          <w:sz w:val="20"/>
          <w:szCs w:val="20"/>
        </w:rPr>
        <w:t xml:space="preserve"> </w:t>
      </w:r>
      <w:r w:rsidR="002E2F2D" w:rsidRPr="00CF6299">
        <w:rPr>
          <w:sz w:val="20"/>
          <w:szCs w:val="20"/>
        </w:rPr>
        <w:t xml:space="preserve">дома </w:t>
      </w:r>
      <w:r w:rsidR="00AF62D0" w:rsidRPr="00CF6299">
        <w:rPr>
          <w:sz w:val="20"/>
          <w:szCs w:val="20"/>
        </w:rPr>
        <w:t>до полной оплаты общего размера денежных средств (цены договора), подлежащих уплате Участником долевого строительства, указанн</w:t>
      </w:r>
      <w:r w:rsidR="004703B4">
        <w:rPr>
          <w:sz w:val="20"/>
          <w:szCs w:val="20"/>
        </w:rPr>
        <w:t>ых</w:t>
      </w:r>
      <w:r w:rsidR="00AF62D0" w:rsidRPr="00CF6299">
        <w:rPr>
          <w:sz w:val="20"/>
          <w:szCs w:val="20"/>
        </w:rPr>
        <w:t xml:space="preserve"> </w:t>
      </w:r>
      <w:r w:rsidR="00451F6E" w:rsidRPr="00CF6299">
        <w:rPr>
          <w:sz w:val="20"/>
          <w:szCs w:val="20"/>
        </w:rPr>
        <w:t xml:space="preserve">в </w:t>
      </w:r>
      <w:r w:rsidR="00AF62D0" w:rsidRPr="00CF6299">
        <w:rPr>
          <w:sz w:val="20"/>
          <w:szCs w:val="20"/>
        </w:rPr>
        <w:t xml:space="preserve">п. </w:t>
      </w:r>
      <w:r w:rsidR="004F1EFD" w:rsidRPr="00CF6299">
        <w:rPr>
          <w:sz w:val="20"/>
          <w:szCs w:val="20"/>
        </w:rPr>
        <w:t>5.1</w:t>
      </w:r>
      <w:r w:rsidR="00AF62D0" w:rsidRPr="00CF6299">
        <w:rPr>
          <w:sz w:val="20"/>
          <w:szCs w:val="20"/>
        </w:rPr>
        <w:t xml:space="preserve"> Договора.</w:t>
      </w:r>
    </w:p>
    <w:p w14:paraId="0378A336" w14:textId="77777777" w:rsidR="00A36F72" w:rsidRPr="00CF6299" w:rsidRDefault="009A7990" w:rsidP="00F84DF9">
      <w:pPr>
        <w:autoSpaceDE w:val="0"/>
        <w:autoSpaceDN w:val="0"/>
        <w:adjustRightInd w:val="0"/>
        <w:ind w:firstLine="709"/>
        <w:jc w:val="both"/>
        <w:rPr>
          <w:sz w:val="20"/>
          <w:szCs w:val="20"/>
        </w:rPr>
      </w:pPr>
      <w:r>
        <w:rPr>
          <w:rStyle w:val="a4"/>
          <w:b w:val="0"/>
          <w:sz w:val="20"/>
          <w:szCs w:val="20"/>
        </w:rPr>
        <w:t>2.</w:t>
      </w:r>
      <w:r w:rsidR="00A36F72" w:rsidRPr="00CF6299">
        <w:rPr>
          <w:rStyle w:val="a4"/>
          <w:b w:val="0"/>
          <w:sz w:val="20"/>
          <w:szCs w:val="20"/>
        </w:rPr>
        <w:t xml:space="preserve">2.13. </w:t>
      </w:r>
      <w:r w:rsidR="00AF62D0" w:rsidRPr="00CF6299">
        <w:rPr>
          <w:rStyle w:val="a4"/>
          <w:b w:val="0"/>
          <w:sz w:val="20"/>
          <w:szCs w:val="20"/>
        </w:rPr>
        <w:t>В</w:t>
      </w:r>
      <w:r w:rsidR="00AF62D0" w:rsidRPr="00CF6299">
        <w:rPr>
          <w:rStyle w:val="a4"/>
          <w:sz w:val="20"/>
          <w:szCs w:val="20"/>
        </w:rPr>
        <w:t xml:space="preserve"> </w:t>
      </w:r>
      <w:r w:rsidR="00AF62D0" w:rsidRPr="00CF6299">
        <w:rPr>
          <w:sz w:val="20"/>
          <w:szCs w:val="20"/>
        </w:rPr>
        <w:t xml:space="preserve">случае частичной оплаты </w:t>
      </w:r>
      <w:r w:rsidR="00AF62D0" w:rsidRPr="00CF6299">
        <w:rPr>
          <w:rStyle w:val="a4"/>
          <w:b w:val="0"/>
          <w:sz w:val="20"/>
          <w:szCs w:val="20"/>
        </w:rPr>
        <w:t>Участником долевого строительства</w:t>
      </w:r>
      <w:r w:rsidR="00AF62D0" w:rsidRPr="00CF6299">
        <w:rPr>
          <w:rStyle w:val="a4"/>
          <w:sz w:val="20"/>
          <w:szCs w:val="20"/>
        </w:rPr>
        <w:t xml:space="preserve"> </w:t>
      </w:r>
      <w:r w:rsidR="00AF62D0" w:rsidRPr="00CF6299">
        <w:rPr>
          <w:sz w:val="20"/>
          <w:szCs w:val="20"/>
        </w:rPr>
        <w:t xml:space="preserve">общего размера денежных средств (цены договора) к моменту фактического окончания строительства </w:t>
      </w:r>
      <w:r w:rsidR="00494CE4" w:rsidRPr="00CF6299">
        <w:rPr>
          <w:sz w:val="20"/>
          <w:szCs w:val="20"/>
        </w:rPr>
        <w:t>Объекта</w:t>
      </w:r>
      <w:r w:rsidR="00AF62D0" w:rsidRPr="00CF6299">
        <w:rPr>
          <w:sz w:val="20"/>
          <w:szCs w:val="20"/>
        </w:rPr>
        <w:t xml:space="preserve"> и ввода его в эксплуатацию, </w:t>
      </w:r>
      <w:r w:rsidR="00AF62D0" w:rsidRPr="00CF6299">
        <w:rPr>
          <w:rStyle w:val="a4"/>
          <w:b w:val="0"/>
          <w:sz w:val="20"/>
          <w:szCs w:val="20"/>
        </w:rPr>
        <w:t>Участник долевого строительства</w:t>
      </w:r>
      <w:r w:rsidR="00AF62D0" w:rsidRPr="00CF6299">
        <w:rPr>
          <w:rStyle w:val="a4"/>
          <w:sz w:val="20"/>
          <w:szCs w:val="20"/>
        </w:rPr>
        <w:t xml:space="preserve"> </w:t>
      </w:r>
      <w:r w:rsidR="00AF62D0" w:rsidRPr="00CF6299">
        <w:rPr>
          <w:sz w:val="20"/>
          <w:szCs w:val="20"/>
        </w:rPr>
        <w:t xml:space="preserve">не вправе требовать предоставления ему иных </w:t>
      </w:r>
      <w:r w:rsidR="007120E3" w:rsidRPr="00CF6299">
        <w:rPr>
          <w:sz w:val="20"/>
          <w:szCs w:val="20"/>
        </w:rPr>
        <w:t xml:space="preserve">Объектов в </w:t>
      </w:r>
      <w:r w:rsidR="0057506F">
        <w:rPr>
          <w:sz w:val="20"/>
          <w:szCs w:val="20"/>
        </w:rPr>
        <w:t>Жилом</w:t>
      </w:r>
      <w:r w:rsidR="0057506F" w:rsidRPr="00CF6299">
        <w:rPr>
          <w:sz w:val="20"/>
          <w:szCs w:val="20"/>
        </w:rPr>
        <w:t xml:space="preserve"> </w:t>
      </w:r>
      <w:r w:rsidR="002E2F2D" w:rsidRPr="00CF6299">
        <w:rPr>
          <w:sz w:val="20"/>
          <w:szCs w:val="20"/>
        </w:rPr>
        <w:t xml:space="preserve">доме </w:t>
      </w:r>
      <w:r w:rsidR="00AF62D0" w:rsidRPr="00CF6299">
        <w:rPr>
          <w:sz w:val="20"/>
          <w:szCs w:val="20"/>
        </w:rPr>
        <w:t xml:space="preserve">или иного имущества на сумму фактически внесённых им денежных средств в качестве оплаты цены договора, либо выдела ему в натуре части какой-либо </w:t>
      </w:r>
      <w:r w:rsidR="00494CE4" w:rsidRPr="00CF6299">
        <w:rPr>
          <w:sz w:val="20"/>
          <w:szCs w:val="20"/>
        </w:rPr>
        <w:t>Объекта</w:t>
      </w:r>
      <w:r w:rsidR="00AF62D0" w:rsidRPr="00CF6299">
        <w:rPr>
          <w:sz w:val="20"/>
          <w:szCs w:val="20"/>
        </w:rPr>
        <w:t xml:space="preserve"> или приобретения </w:t>
      </w:r>
      <w:r w:rsidR="00106DFF" w:rsidRPr="00CF6299">
        <w:rPr>
          <w:sz w:val="20"/>
          <w:szCs w:val="20"/>
        </w:rPr>
        <w:t>иного</w:t>
      </w:r>
      <w:r w:rsidR="00AF62D0" w:rsidRPr="00CF6299">
        <w:rPr>
          <w:sz w:val="20"/>
          <w:szCs w:val="20"/>
        </w:rPr>
        <w:t xml:space="preserve"> </w:t>
      </w:r>
      <w:r w:rsidR="00494CE4" w:rsidRPr="00CF6299">
        <w:rPr>
          <w:sz w:val="20"/>
          <w:szCs w:val="20"/>
        </w:rPr>
        <w:t>Объекта</w:t>
      </w:r>
      <w:r w:rsidR="00AF62D0" w:rsidRPr="00CF6299">
        <w:rPr>
          <w:sz w:val="20"/>
          <w:szCs w:val="20"/>
        </w:rPr>
        <w:t xml:space="preserve"> на указанную сумму.</w:t>
      </w:r>
    </w:p>
    <w:p w14:paraId="4619F5A8" w14:textId="77777777" w:rsidR="007120E3" w:rsidRPr="00CF6299" w:rsidRDefault="007120E3" w:rsidP="00F84DF9">
      <w:pPr>
        <w:autoSpaceDE w:val="0"/>
        <w:autoSpaceDN w:val="0"/>
        <w:adjustRightInd w:val="0"/>
        <w:ind w:firstLine="709"/>
        <w:jc w:val="both"/>
        <w:rPr>
          <w:sz w:val="20"/>
          <w:szCs w:val="20"/>
        </w:rPr>
      </w:pPr>
    </w:p>
    <w:p w14:paraId="6CF1F9DB" w14:textId="77777777" w:rsidR="0055524B" w:rsidRPr="00CF6299" w:rsidRDefault="00A36F72" w:rsidP="00F15D52">
      <w:pPr>
        <w:ind w:firstLine="426"/>
        <w:jc w:val="center"/>
        <w:rPr>
          <w:b/>
          <w:sz w:val="20"/>
          <w:szCs w:val="20"/>
        </w:rPr>
      </w:pPr>
      <w:r w:rsidRPr="00CF6299">
        <w:rPr>
          <w:b/>
          <w:sz w:val="20"/>
          <w:szCs w:val="20"/>
        </w:rPr>
        <w:t xml:space="preserve">3. СРОКИ И ПОРЯДОК ПЕРЕДАЧИ </w:t>
      </w:r>
      <w:r w:rsidR="00494CE4" w:rsidRPr="00CF6299">
        <w:rPr>
          <w:b/>
          <w:sz w:val="20"/>
          <w:szCs w:val="20"/>
        </w:rPr>
        <w:t>ОБЪЕКТА</w:t>
      </w:r>
      <w:r w:rsidR="00053534">
        <w:rPr>
          <w:b/>
          <w:sz w:val="20"/>
          <w:szCs w:val="20"/>
        </w:rPr>
        <w:t xml:space="preserve"> ДОЛЕВОГО СТРОИТЕЛЬСТВА</w:t>
      </w:r>
    </w:p>
    <w:p w14:paraId="1A0B3FDF" w14:textId="19BE2D2D" w:rsidR="003001CF" w:rsidRPr="00CF6299" w:rsidRDefault="00CF6299" w:rsidP="00CF6299">
      <w:pPr>
        <w:pStyle w:val="afc"/>
        <w:tabs>
          <w:tab w:val="num" w:pos="851"/>
          <w:tab w:val="num" w:pos="1560"/>
        </w:tabs>
        <w:jc w:val="both"/>
        <w:rPr>
          <w:sz w:val="20"/>
          <w:szCs w:val="20"/>
        </w:rPr>
      </w:pPr>
      <w:r>
        <w:rPr>
          <w:sz w:val="20"/>
          <w:szCs w:val="20"/>
        </w:rPr>
        <w:tab/>
      </w:r>
      <w:r w:rsidR="00A36F72" w:rsidRPr="00CF6299">
        <w:rPr>
          <w:sz w:val="20"/>
          <w:szCs w:val="20"/>
        </w:rPr>
        <w:t xml:space="preserve">3.1. Застройщик обязуется передать </w:t>
      </w:r>
      <w:r w:rsidR="00CF6726" w:rsidRPr="00CF6299">
        <w:rPr>
          <w:sz w:val="20"/>
          <w:szCs w:val="20"/>
        </w:rPr>
        <w:t>Участнику долевого строительства</w:t>
      </w:r>
      <w:r w:rsidR="00A36F72" w:rsidRPr="00CF6299">
        <w:rPr>
          <w:sz w:val="20"/>
          <w:szCs w:val="20"/>
        </w:rPr>
        <w:t xml:space="preserve"> </w:t>
      </w:r>
      <w:r w:rsidR="007120E3" w:rsidRPr="00CF6299">
        <w:rPr>
          <w:sz w:val="20"/>
          <w:szCs w:val="20"/>
        </w:rPr>
        <w:t>Объект</w:t>
      </w:r>
      <w:r w:rsidR="00A36F72" w:rsidRPr="00CF6299">
        <w:rPr>
          <w:sz w:val="20"/>
          <w:szCs w:val="20"/>
        </w:rPr>
        <w:t xml:space="preserve"> по Акту приёма-передачи не </w:t>
      </w:r>
      <w:r w:rsidR="00A36F72" w:rsidRPr="00CF6299">
        <w:rPr>
          <w:color w:val="000000"/>
          <w:sz w:val="20"/>
          <w:szCs w:val="20"/>
        </w:rPr>
        <w:t xml:space="preserve">позднее </w:t>
      </w:r>
      <w:r w:rsidR="005F6DFB">
        <w:rPr>
          <w:b/>
          <w:sz w:val="20"/>
          <w:szCs w:val="20"/>
        </w:rPr>
        <w:t>30</w:t>
      </w:r>
      <w:r w:rsidR="00AB1911">
        <w:rPr>
          <w:b/>
          <w:sz w:val="20"/>
          <w:szCs w:val="20"/>
        </w:rPr>
        <w:t xml:space="preserve"> </w:t>
      </w:r>
      <w:r w:rsidR="005F6DFB">
        <w:rPr>
          <w:b/>
          <w:sz w:val="20"/>
          <w:szCs w:val="20"/>
        </w:rPr>
        <w:t>июня</w:t>
      </w:r>
      <w:r w:rsidR="00AB1911">
        <w:rPr>
          <w:b/>
          <w:sz w:val="20"/>
          <w:szCs w:val="20"/>
        </w:rPr>
        <w:t xml:space="preserve"> 2026 года</w:t>
      </w:r>
      <w:r w:rsidR="00A36F72" w:rsidRPr="00CF6299">
        <w:rPr>
          <w:sz w:val="20"/>
          <w:szCs w:val="20"/>
        </w:rPr>
        <w:t xml:space="preserve">, после получения Разрешения на ввод </w:t>
      </w:r>
      <w:r w:rsidR="00B6018D">
        <w:rPr>
          <w:sz w:val="20"/>
          <w:szCs w:val="20"/>
        </w:rPr>
        <w:t>Жилого</w:t>
      </w:r>
      <w:r w:rsidR="00B6018D" w:rsidRPr="00CF6299">
        <w:rPr>
          <w:sz w:val="20"/>
          <w:szCs w:val="20"/>
        </w:rPr>
        <w:t xml:space="preserve"> </w:t>
      </w:r>
      <w:r w:rsidR="00F17084" w:rsidRPr="00CF6299">
        <w:rPr>
          <w:sz w:val="20"/>
          <w:szCs w:val="20"/>
        </w:rPr>
        <w:t>дома</w:t>
      </w:r>
      <w:r w:rsidR="00A36F72" w:rsidRPr="00CF6299">
        <w:rPr>
          <w:sz w:val="20"/>
          <w:szCs w:val="20"/>
        </w:rPr>
        <w:t xml:space="preserve"> в эксплуатацию</w:t>
      </w:r>
      <w:r w:rsidR="00A36F72" w:rsidRPr="00CF6299">
        <w:rPr>
          <w:color w:val="000000" w:themeColor="text1"/>
          <w:sz w:val="20"/>
          <w:szCs w:val="20"/>
        </w:rPr>
        <w:t xml:space="preserve">, </w:t>
      </w:r>
      <w:r w:rsidR="00A36F72" w:rsidRPr="00CF6299">
        <w:rPr>
          <w:sz w:val="20"/>
          <w:szCs w:val="20"/>
        </w:rPr>
        <w:t xml:space="preserve">при условии исполнения </w:t>
      </w:r>
      <w:r w:rsidR="00A36F72" w:rsidRPr="00CF6299">
        <w:rPr>
          <w:rStyle w:val="a4"/>
          <w:b w:val="0"/>
          <w:sz w:val="20"/>
          <w:szCs w:val="20"/>
        </w:rPr>
        <w:t>Участником долевого строительства</w:t>
      </w:r>
      <w:r w:rsidR="00A36F72" w:rsidRPr="00CF6299">
        <w:rPr>
          <w:rStyle w:val="a4"/>
          <w:sz w:val="20"/>
          <w:szCs w:val="20"/>
        </w:rPr>
        <w:t xml:space="preserve"> </w:t>
      </w:r>
      <w:r w:rsidR="00A36F72" w:rsidRPr="00CF6299">
        <w:rPr>
          <w:sz w:val="20"/>
          <w:szCs w:val="20"/>
        </w:rPr>
        <w:t>обязательств по оплате цены договора, установленной п. 5.1 Договора и проведения окончательного взаиморасчета между сторонами в соответствии с п.</w:t>
      </w:r>
      <w:r w:rsidR="00757535" w:rsidRPr="00CF6299">
        <w:rPr>
          <w:sz w:val="20"/>
          <w:szCs w:val="20"/>
        </w:rPr>
        <w:t xml:space="preserve"> </w:t>
      </w:r>
      <w:r w:rsidR="00A36F72" w:rsidRPr="00CF6299">
        <w:rPr>
          <w:sz w:val="20"/>
          <w:szCs w:val="20"/>
        </w:rPr>
        <w:t>5.</w:t>
      </w:r>
      <w:r w:rsidR="00AC4276">
        <w:rPr>
          <w:sz w:val="20"/>
          <w:szCs w:val="20"/>
        </w:rPr>
        <w:t>10</w:t>
      </w:r>
      <w:r w:rsidR="00AC4276" w:rsidRPr="00CF6299">
        <w:rPr>
          <w:sz w:val="20"/>
          <w:szCs w:val="20"/>
        </w:rPr>
        <w:t xml:space="preserve"> </w:t>
      </w:r>
      <w:r w:rsidR="00A36F72" w:rsidRPr="00CF6299">
        <w:rPr>
          <w:sz w:val="20"/>
          <w:szCs w:val="20"/>
        </w:rPr>
        <w:t>Договора.</w:t>
      </w:r>
      <w:r w:rsidR="00CF6726" w:rsidRPr="00CF6299">
        <w:rPr>
          <w:sz w:val="20"/>
          <w:szCs w:val="20"/>
        </w:rPr>
        <w:t xml:space="preserve"> </w:t>
      </w:r>
      <w:r w:rsidR="00F17084" w:rsidRPr="00CF6299">
        <w:rPr>
          <w:sz w:val="20"/>
          <w:szCs w:val="20"/>
        </w:rPr>
        <w:t xml:space="preserve">Срок окончания строительства (строительно-монтажных работ) </w:t>
      </w:r>
      <w:r w:rsidR="00B6018D">
        <w:rPr>
          <w:sz w:val="20"/>
          <w:szCs w:val="20"/>
        </w:rPr>
        <w:t>Жилого</w:t>
      </w:r>
      <w:r w:rsidR="00B6018D" w:rsidRPr="00CF6299">
        <w:rPr>
          <w:sz w:val="20"/>
          <w:szCs w:val="20"/>
        </w:rPr>
        <w:t xml:space="preserve"> </w:t>
      </w:r>
      <w:r w:rsidR="00F17084" w:rsidRPr="00CF6299">
        <w:rPr>
          <w:sz w:val="20"/>
          <w:szCs w:val="20"/>
        </w:rPr>
        <w:t xml:space="preserve">дома согласно проектной документации и ориентировочный срок получения Разрешения на ввод в эксплуатацию </w:t>
      </w:r>
      <w:r w:rsidR="00B6018D">
        <w:rPr>
          <w:sz w:val="20"/>
          <w:szCs w:val="20"/>
        </w:rPr>
        <w:t>Жилого</w:t>
      </w:r>
      <w:r w:rsidR="00B6018D" w:rsidRPr="00CF6299">
        <w:rPr>
          <w:sz w:val="20"/>
          <w:szCs w:val="20"/>
        </w:rPr>
        <w:t xml:space="preserve"> </w:t>
      </w:r>
      <w:r w:rsidR="00F17084" w:rsidRPr="00CF6299">
        <w:rPr>
          <w:sz w:val="20"/>
          <w:szCs w:val="20"/>
        </w:rPr>
        <w:t>дома</w:t>
      </w:r>
      <w:r>
        <w:rPr>
          <w:sz w:val="20"/>
          <w:szCs w:val="20"/>
        </w:rPr>
        <w:t xml:space="preserve"> </w:t>
      </w:r>
      <w:r w:rsidR="00F17084" w:rsidRPr="00CF6299">
        <w:rPr>
          <w:sz w:val="20"/>
          <w:szCs w:val="20"/>
        </w:rPr>
        <w:t>–</w:t>
      </w:r>
      <w:r w:rsidR="00F06F8B">
        <w:rPr>
          <w:sz w:val="20"/>
          <w:szCs w:val="20"/>
        </w:rPr>
        <w:t xml:space="preserve"> не позднее </w:t>
      </w:r>
      <w:r w:rsidR="005F6DFB">
        <w:rPr>
          <w:sz w:val="20"/>
          <w:szCs w:val="20"/>
        </w:rPr>
        <w:t>31</w:t>
      </w:r>
      <w:r w:rsidR="00AB1911">
        <w:rPr>
          <w:sz w:val="20"/>
          <w:szCs w:val="20"/>
        </w:rPr>
        <w:t xml:space="preserve"> </w:t>
      </w:r>
      <w:r w:rsidR="005F6DFB">
        <w:rPr>
          <w:sz w:val="20"/>
          <w:szCs w:val="20"/>
        </w:rPr>
        <w:t>декабря</w:t>
      </w:r>
      <w:r w:rsidR="00AB1911">
        <w:rPr>
          <w:sz w:val="20"/>
          <w:szCs w:val="20"/>
        </w:rPr>
        <w:t xml:space="preserve"> </w:t>
      </w:r>
      <w:r w:rsidR="00AB1911" w:rsidRPr="001258EA">
        <w:rPr>
          <w:sz w:val="20"/>
          <w:szCs w:val="20"/>
        </w:rPr>
        <w:t>202</w:t>
      </w:r>
      <w:r w:rsidR="005F6DFB">
        <w:rPr>
          <w:sz w:val="20"/>
          <w:szCs w:val="20"/>
        </w:rPr>
        <w:t>5</w:t>
      </w:r>
      <w:r w:rsidR="00AB1911">
        <w:rPr>
          <w:sz w:val="20"/>
          <w:szCs w:val="20"/>
        </w:rPr>
        <w:t xml:space="preserve"> </w:t>
      </w:r>
      <w:r w:rsidR="00F06F8B" w:rsidRPr="00FF1D33">
        <w:rPr>
          <w:sz w:val="20"/>
          <w:szCs w:val="20"/>
        </w:rPr>
        <w:t>года</w:t>
      </w:r>
      <w:r w:rsidR="00F17084" w:rsidRPr="00CF6299">
        <w:rPr>
          <w:sz w:val="20"/>
          <w:szCs w:val="20"/>
        </w:rPr>
        <w:t>.</w:t>
      </w:r>
    </w:p>
    <w:p w14:paraId="3C9E047C" w14:textId="77777777" w:rsidR="00A36F72" w:rsidRPr="00CF6299" w:rsidRDefault="00A36F72" w:rsidP="00F84DF9">
      <w:pPr>
        <w:ind w:firstLine="709"/>
        <w:jc w:val="both"/>
        <w:rPr>
          <w:sz w:val="20"/>
          <w:szCs w:val="20"/>
        </w:rPr>
      </w:pPr>
      <w:r w:rsidRPr="00CF6299">
        <w:rPr>
          <w:sz w:val="20"/>
          <w:szCs w:val="20"/>
        </w:rPr>
        <w:lastRenderedPageBreak/>
        <w:t xml:space="preserve">Застройщик вправе передать </w:t>
      </w:r>
      <w:r w:rsidR="007120E3" w:rsidRPr="00CF6299">
        <w:rPr>
          <w:sz w:val="20"/>
          <w:szCs w:val="20"/>
        </w:rPr>
        <w:t>Объект</w:t>
      </w:r>
      <w:r w:rsidRPr="00CF6299">
        <w:rPr>
          <w:sz w:val="20"/>
          <w:szCs w:val="20"/>
        </w:rPr>
        <w:t xml:space="preserve"> </w:t>
      </w:r>
      <w:r w:rsidR="00CF6726" w:rsidRPr="00CF6299">
        <w:rPr>
          <w:sz w:val="20"/>
          <w:szCs w:val="20"/>
        </w:rPr>
        <w:t>Участник</w:t>
      </w:r>
      <w:r w:rsidR="00AA2E1F" w:rsidRPr="00CF6299">
        <w:rPr>
          <w:sz w:val="20"/>
          <w:szCs w:val="20"/>
        </w:rPr>
        <w:t>у</w:t>
      </w:r>
      <w:r w:rsidR="00CF6726" w:rsidRPr="00CF6299">
        <w:rPr>
          <w:sz w:val="20"/>
          <w:szCs w:val="20"/>
        </w:rPr>
        <w:t xml:space="preserve"> долевого строительства</w:t>
      </w:r>
      <w:r w:rsidRPr="00CF6299">
        <w:rPr>
          <w:sz w:val="20"/>
          <w:szCs w:val="20"/>
        </w:rPr>
        <w:t xml:space="preserve"> досрочно, в любое время после фактического получения Разрешения на ввод Объекта в эксплуатацию. </w:t>
      </w:r>
      <w:r w:rsidR="00CF6726" w:rsidRPr="00CF6299">
        <w:rPr>
          <w:sz w:val="20"/>
          <w:szCs w:val="20"/>
        </w:rPr>
        <w:t>Участник долевого строительства</w:t>
      </w:r>
      <w:r w:rsidRPr="00CF6299">
        <w:rPr>
          <w:sz w:val="20"/>
          <w:szCs w:val="20"/>
        </w:rPr>
        <w:t xml:space="preserve"> не вправе отказываться от досрочной приёмки </w:t>
      </w:r>
      <w:r w:rsidR="00494CE4" w:rsidRPr="00CF6299">
        <w:rPr>
          <w:sz w:val="20"/>
          <w:szCs w:val="20"/>
        </w:rPr>
        <w:t>Объекта</w:t>
      </w:r>
      <w:r w:rsidRPr="00CF6299">
        <w:rPr>
          <w:sz w:val="20"/>
          <w:szCs w:val="20"/>
        </w:rPr>
        <w:t>.</w:t>
      </w:r>
    </w:p>
    <w:p w14:paraId="151EE4E9" w14:textId="77777777" w:rsidR="00A36F72" w:rsidRPr="00CF6299" w:rsidRDefault="00A36F72" w:rsidP="00F84DF9">
      <w:pPr>
        <w:ind w:firstLine="709"/>
        <w:jc w:val="both"/>
        <w:rPr>
          <w:color w:val="FF0000"/>
          <w:sz w:val="20"/>
          <w:szCs w:val="20"/>
        </w:rPr>
      </w:pPr>
      <w:r w:rsidRPr="00CF6299">
        <w:rPr>
          <w:sz w:val="20"/>
          <w:szCs w:val="20"/>
        </w:rPr>
        <w:t xml:space="preserve">3.2. Уведомление о завершении строительства </w:t>
      </w:r>
      <w:r w:rsidR="00EE1D38">
        <w:rPr>
          <w:sz w:val="20"/>
          <w:szCs w:val="20"/>
        </w:rPr>
        <w:t>Жилого</w:t>
      </w:r>
      <w:r w:rsidR="00EE1D38" w:rsidRPr="00CF6299">
        <w:rPr>
          <w:sz w:val="20"/>
          <w:szCs w:val="20"/>
        </w:rPr>
        <w:t xml:space="preserve"> </w:t>
      </w:r>
      <w:r w:rsidR="00FC0315" w:rsidRPr="00CF6299">
        <w:rPr>
          <w:sz w:val="20"/>
          <w:szCs w:val="20"/>
        </w:rPr>
        <w:t xml:space="preserve">дома </w:t>
      </w:r>
      <w:r w:rsidRPr="00CF6299">
        <w:rPr>
          <w:sz w:val="20"/>
          <w:szCs w:val="20"/>
        </w:rPr>
        <w:t xml:space="preserve">и готовности </w:t>
      </w:r>
      <w:r w:rsidR="00494CE4" w:rsidRPr="00CF6299">
        <w:rPr>
          <w:sz w:val="20"/>
          <w:szCs w:val="20"/>
        </w:rPr>
        <w:t>Объекта</w:t>
      </w:r>
      <w:r w:rsidRPr="00CF6299">
        <w:rPr>
          <w:sz w:val="20"/>
          <w:szCs w:val="20"/>
        </w:rPr>
        <w:t xml:space="preserve"> к передаче должно быть направлено </w:t>
      </w:r>
      <w:r w:rsidR="00CF6726" w:rsidRPr="00CF6299">
        <w:rPr>
          <w:sz w:val="20"/>
          <w:szCs w:val="20"/>
        </w:rPr>
        <w:t>Участник</w:t>
      </w:r>
      <w:r w:rsidR="00D277A8" w:rsidRPr="00CF6299">
        <w:rPr>
          <w:sz w:val="20"/>
          <w:szCs w:val="20"/>
        </w:rPr>
        <w:t>у</w:t>
      </w:r>
      <w:r w:rsidR="00CF6726" w:rsidRPr="00CF6299">
        <w:rPr>
          <w:sz w:val="20"/>
          <w:szCs w:val="20"/>
        </w:rPr>
        <w:t xml:space="preserve"> долевого строительства </w:t>
      </w:r>
      <w:r w:rsidRPr="00CF6299">
        <w:rPr>
          <w:sz w:val="20"/>
          <w:szCs w:val="20"/>
        </w:rPr>
        <w:t xml:space="preserve">не позднее, чем за месяц до наступления срока, указанного в пункте 3.1 Договора, заказным письмом с описью вложения и уведомлением о вручении по указанному в настоящем договоре адресу для направления почтовой корреспонденции или вручено </w:t>
      </w:r>
      <w:r w:rsidR="00CF6726" w:rsidRPr="00CF6299">
        <w:rPr>
          <w:sz w:val="20"/>
          <w:szCs w:val="20"/>
        </w:rPr>
        <w:t>Участник</w:t>
      </w:r>
      <w:r w:rsidR="00D277A8" w:rsidRPr="00CF6299">
        <w:rPr>
          <w:sz w:val="20"/>
          <w:szCs w:val="20"/>
        </w:rPr>
        <w:t>у</w:t>
      </w:r>
      <w:r w:rsidR="00CF6726" w:rsidRPr="00CF6299">
        <w:rPr>
          <w:sz w:val="20"/>
          <w:szCs w:val="20"/>
        </w:rPr>
        <w:t xml:space="preserve"> долевого строительства </w:t>
      </w:r>
      <w:r w:rsidRPr="00CF6299">
        <w:rPr>
          <w:sz w:val="20"/>
          <w:szCs w:val="20"/>
        </w:rPr>
        <w:t xml:space="preserve">лично под расписку. Уведомление о завершении строительства </w:t>
      </w:r>
      <w:r w:rsidR="00EE1D38">
        <w:rPr>
          <w:sz w:val="20"/>
          <w:szCs w:val="20"/>
        </w:rPr>
        <w:t>Жилого</w:t>
      </w:r>
      <w:r w:rsidR="00EE1D38" w:rsidRPr="00CF6299">
        <w:rPr>
          <w:sz w:val="20"/>
          <w:szCs w:val="20"/>
        </w:rPr>
        <w:t xml:space="preserve"> </w:t>
      </w:r>
      <w:r w:rsidR="005261DE" w:rsidRPr="00CF6299">
        <w:rPr>
          <w:sz w:val="20"/>
          <w:szCs w:val="20"/>
        </w:rPr>
        <w:t xml:space="preserve">дома </w:t>
      </w:r>
      <w:r w:rsidRPr="00CF6299">
        <w:rPr>
          <w:sz w:val="20"/>
          <w:szCs w:val="20"/>
        </w:rPr>
        <w:t xml:space="preserve">и готовности </w:t>
      </w:r>
      <w:r w:rsidR="00494CE4" w:rsidRPr="00CF6299">
        <w:rPr>
          <w:sz w:val="20"/>
          <w:szCs w:val="20"/>
        </w:rPr>
        <w:t>Объекта</w:t>
      </w:r>
      <w:r w:rsidRPr="00CF6299">
        <w:rPr>
          <w:sz w:val="20"/>
          <w:szCs w:val="20"/>
        </w:rPr>
        <w:t xml:space="preserve"> к передаче не будет являться досрочным, если оно отправлено ранее, чем за один месяц до окончания срока передачи, указанного в п. 3.1 Договора. </w:t>
      </w:r>
    </w:p>
    <w:p w14:paraId="5D408CA5" w14:textId="77777777" w:rsidR="00A36F72" w:rsidRPr="00CF6299" w:rsidRDefault="00A36F72" w:rsidP="00F84DF9">
      <w:pPr>
        <w:ind w:firstLine="709"/>
        <w:jc w:val="both"/>
        <w:rPr>
          <w:sz w:val="20"/>
          <w:szCs w:val="20"/>
        </w:rPr>
      </w:pPr>
      <w:r w:rsidRPr="00CF6299">
        <w:rPr>
          <w:sz w:val="20"/>
          <w:szCs w:val="20"/>
        </w:rPr>
        <w:t xml:space="preserve">В случае подписания </w:t>
      </w:r>
      <w:r w:rsidR="00CF6726" w:rsidRPr="00CF6299">
        <w:rPr>
          <w:sz w:val="20"/>
          <w:szCs w:val="20"/>
        </w:rPr>
        <w:t>Участник</w:t>
      </w:r>
      <w:r w:rsidR="00D277A8" w:rsidRPr="00CF6299">
        <w:rPr>
          <w:sz w:val="20"/>
          <w:szCs w:val="20"/>
        </w:rPr>
        <w:t>ом</w:t>
      </w:r>
      <w:r w:rsidR="00CF6726" w:rsidRPr="00CF6299">
        <w:rPr>
          <w:sz w:val="20"/>
          <w:szCs w:val="20"/>
        </w:rPr>
        <w:t xml:space="preserve"> долевого строительства </w:t>
      </w:r>
      <w:r w:rsidRPr="00CF6299">
        <w:rPr>
          <w:sz w:val="20"/>
          <w:szCs w:val="20"/>
        </w:rPr>
        <w:t xml:space="preserve">акта осмотра </w:t>
      </w:r>
      <w:r w:rsidR="00494CE4" w:rsidRPr="00CF6299">
        <w:rPr>
          <w:sz w:val="20"/>
          <w:szCs w:val="20"/>
        </w:rPr>
        <w:t>Объекта</w:t>
      </w:r>
      <w:r w:rsidRPr="00CF6299">
        <w:rPr>
          <w:sz w:val="20"/>
          <w:szCs w:val="20"/>
        </w:rPr>
        <w:t xml:space="preserve"> до направления ему уведомления о завершении строительства </w:t>
      </w:r>
      <w:r w:rsidR="00EE1D38">
        <w:rPr>
          <w:sz w:val="20"/>
          <w:szCs w:val="20"/>
        </w:rPr>
        <w:t>Жилого</w:t>
      </w:r>
      <w:r w:rsidR="00EE1D38" w:rsidRPr="00CF6299">
        <w:rPr>
          <w:sz w:val="20"/>
          <w:szCs w:val="20"/>
        </w:rPr>
        <w:t xml:space="preserve"> </w:t>
      </w:r>
      <w:r w:rsidR="00FC0315" w:rsidRPr="00CF6299">
        <w:rPr>
          <w:sz w:val="20"/>
          <w:szCs w:val="20"/>
        </w:rPr>
        <w:t xml:space="preserve">дома </w:t>
      </w:r>
      <w:r w:rsidRPr="00CF6299">
        <w:rPr>
          <w:sz w:val="20"/>
          <w:szCs w:val="20"/>
        </w:rPr>
        <w:t xml:space="preserve">и готовности </w:t>
      </w:r>
      <w:r w:rsidR="00494CE4" w:rsidRPr="00CF6299">
        <w:rPr>
          <w:sz w:val="20"/>
          <w:szCs w:val="20"/>
        </w:rPr>
        <w:t>Объекта</w:t>
      </w:r>
      <w:r w:rsidRPr="00CF6299">
        <w:rPr>
          <w:sz w:val="20"/>
          <w:szCs w:val="20"/>
        </w:rPr>
        <w:t xml:space="preserve"> к передаче, он считается уведомленным о завершении строительства.</w:t>
      </w:r>
    </w:p>
    <w:p w14:paraId="10607328" w14:textId="77777777" w:rsidR="00A36F72" w:rsidRPr="00CF6299" w:rsidRDefault="00A36F72" w:rsidP="00F84DF9">
      <w:pPr>
        <w:ind w:firstLine="709"/>
        <w:jc w:val="both"/>
        <w:rPr>
          <w:sz w:val="20"/>
          <w:szCs w:val="20"/>
        </w:rPr>
      </w:pPr>
      <w:r w:rsidRPr="00CF6299">
        <w:rPr>
          <w:sz w:val="20"/>
          <w:szCs w:val="20"/>
        </w:rPr>
        <w:t xml:space="preserve">3.3. </w:t>
      </w:r>
      <w:r w:rsidR="00CF6726" w:rsidRPr="00CF6299">
        <w:rPr>
          <w:sz w:val="20"/>
          <w:szCs w:val="20"/>
        </w:rPr>
        <w:t>Участник долевого строительства</w:t>
      </w:r>
      <w:r w:rsidRPr="00CF6299">
        <w:rPr>
          <w:sz w:val="20"/>
          <w:szCs w:val="20"/>
        </w:rPr>
        <w:t xml:space="preserve">, получивший уведомление Застройщика о завершении строительства </w:t>
      </w:r>
      <w:r w:rsidR="00EE1D38">
        <w:rPr>
          <w:sz w:val="20"/>
          <w:szCs w:val="20"/>
        </w:rPr>
        <w:t>Жилого</w:t>
      </w:r>
      <w:r w:rsidR="00EE1D38" w:rsidRPr="00CF6299">
        <w:rPr>
          <w:sz w:val="20"/>
          <w:szCs w:val="20"/>
        </w:rPr>
        <w:t xml:space="preserve"> </w:t>
      </w:r>
      <w:r w:rsidR="00FC0315" w:rsidRPr="00CF6299">
        <w:rPr>
          <w:sz w:val="20"/>
          <w:szCs w:val="20"/>
        </w:rPr>
        <w:t xml:space="preserve">дома </w:t>
      </w:r>
      <w:r w:rsidRPr="00CF6299">
        <w:rPr>
          <w:sz w:val="20"/>
          <w:szCs w:val="20"/>
        </w:rPr>
        <w:t xml:space="preserve">и готовности </w:t>
      </w:r>
      <w:r w:rsidR="00494CE4" w:rsidRPr="00CF6299">
        <w:rPr>
          <w:sz w:val="20"/>
          <w:szCs w:val="20"/>
        </w:rPr>
        <w:t>Объекта</w:t>
      </w:r>
      <w:r w:rsidRPr="00CF6299">
        <w:rPr>
          <w:sz w:val="20"/>
          <w:szCs w:val="20"/>
        </w:rPr>
        <w:t xml:space="preserve"> к передаче, обязан приступить к ее приемке в течение 10 (десяти) календарных дней с момента получения уведомления</w:t>
      </w:r>
      <w:r w:rsidR="00B501D9" w:rsidRPr="00CF6299">
        <w:rPr>
          <w:sz w:val="20"/>
          <w:szCs w:val="20"/>
        </w:rPr>
        <w:t xml:space="preserve"> или в срок, указанный в уведомлении</w:t>
      </w:r>
      <w:r w:rsidRPr="00CF6299">
        <w:rPr>
          <w:sz w:val="20"/>
          <w:szCs w:val="20"/>
        </w:rPr>
        <w:t xml:space="preserve"> Застройщика.</w:t>
      </w:r>
    </w:p>
    <w:p w14:paraId="5F2E7782" w14:textId="77777777" w:rsidR="00A36F72" w:rsidRPr="00CF6299" w:rsidRDefault="00A36F72" w:rsidP="00F84DF9">
      <w:pPr>
        <w:ind w:firstLine="709"/>
        <w:jc w:val="both"/>
        <w:rPr>
          <w:sz w:val="20"/>
          <w:szCs w:val="20"/>
        </w:rPr>
      </w:pPr>
      <w:r w:rsidRPr="00CF6299">
        <w:rPr>
          <w:sz w:val="20"/>
          <w:szCs w:val="20"/>
        </w:rPr>
        <w:t xml:space="preserve">3.4. Застройщик считается не нарушившим срок передачи </w:t>
      </w:r>
      <w:r w:rsidR="00494CE4" w:rsidRPr="00CF6299">
        <w:rPr>
          <w:sz w:val="20"/>
          <w:szCs w:val="20"/>
        </w:rPr>
        <w:t>Объекта</w:t>
      </w:r>
      <w:r w:rsidRPr="00CF6299">
        <w:rPr>
          <w:sz w:val="20"/>
          <w:szCs w:val="20"/>
        </w:rPr>
        <w:t xml:space="preserve">, указанный в п. 3.1 Договора, если уведомление о завершении строительства </w:t>
      </w:r>
      <w:r w:rsidR="00EE1D38">
        <w:rPr>
          <w:sz w:val="20"/>
          <w:szCs w:val="20"/>
        </w:rPr>
        <w:t>Жилого</w:t>
      </w:r>
      <w:r w:rsidR="00EE1D38" w:rsidRPr="00CF6299">
        <w:rPr>
          <w:sz w:val="20"/>
          <w:szCs w:val="20"/>
        </w:rPr>
        <w:t xml:space="preserve"> </w:t>
      </w:r>
      <w:r w:rsidR="00FC0315" w:rsidRPr="00CF6299">
        <w:rPr>
          <w:sz w:val="20"/>
          <w:szCs w:val="20"/>
        </w:rPr>
        <w:t xml:space="preserve">дома </w:t>
      </w:r>
      <w:r w:rsidRPr="00CF6299">
        <w:rPr>
          <w:sz w:val="20"/>
          <w:szCs w:val="20"/>
        </w:rPr>
        <w:t xml:space="preserve">и готовности </w:t>
      </w:r>
      <w:r w:rsidR="00494CE4" w:rsidRPr="00CF6299">
        <w:rPr>
          <w:sz w:val="20"/>
          <w:szCs w:val="20"/>
        </w:rPr>
        <w:t>Объекта</w:t>
      </w:r>
      <w:r w:rsidRPr="00CF6299">
        <w:rPr>
          <w:sz w:val="20"/>
          <w:szCs w:val="20"/>
        </w:rPr>
        <w:t xml:space="preserve"> к передаче будет направлено </w:t>
      </w:r>
      <w:r w:rsidR="00CF6726" w:rsidRPr="00CF6299">
        <w:rPr>
          <w:sz w:val="20"/>
          <w:szCs w:val="20"/>
        </w:rPr>
        <w:t>Участник</w:t>
      </w:r>
      <w:r w:rsidR="00F4449A" w:rsidRPr="00CF6299">
        <w:rPr>
          <w:sz w:val="20"/>
          <w:szCs w:val="20"/>
        </w:rPr>
        <w:t>у</w:t>
      </w:r>
      <w:r w:rsidR="00CF6726" w:rsidRPr="00CF6299">
        <w:rPr>
          <w:sz w:val="20"/>
          <w:szCs w:val="20"/>
        </w:rPr>
        <w:t xml:space="preserve"> долевого строительства</w:t>
      </w:r>
      <w:r w:rsidRPr="00CF6299">
        <w:rPr>
          <w:sz w:val="20"/>
          <w:szCs w:val="20"/>
        </w:rPr>
        <w:t xml:space="preserve"> в срок, указанный в п. 3.2. Договора (о чем свидетельствует дата отправки на оттиске почтового штемпеля), а </w:t>
      </w:r>
      <w:r w:rsidR="00CF6726" w:rsidRPr="00CF6299">
        <w:rPr>
          <w:sz w:val="20"/>
          <w:szCs w:val="20"/>
        </w:rPr>
        <w:t xml:space="preserve">Участник долевого </w:t>
      </w:r>
      <w:r w:rsidR="00885C37" w:rsidRPr="00CF6299">
        <w:rPr>
          <w:sz w:val="20"/>
          <w:szCs w:val="20"/>
        </w:rPr>
        <w:t>строительства получил</w:t>
      </w:r>
      <w:r w:rsidRPr="00CF6299">
        <w:rPr>
          <w:sz w:val="20"/>
          <w:szCs w:val="20"/>
        </w:rPr>
        <w:t xml:space="preserve"> указанное уведомление Застройщика по истечении срока передачи </w:t>
      </w:r>
      <w:r w:rsidR="00494CE4" w:rsidRPr="00CF6299">
        <w:rPr>
          <w:sz w:val="20"/>
          <w:szCs w:val="20"/>
        </w:rPr>
        <w:t>Объекта</w:t>
      </w:r>
      <w:r w:rsidRPr="00CF6299">
        <w:rPr>
          <w:sz w:val="20"/>
          <w:szCs w:val="20"/>
        </w:rPr>
        <w:t xml:space="preserve">, указанного в п. 3.1. Договора.     </w:t>
      </w:r>
    </w:p>
    <w:p w14:paraId="14AB95FD" w14:textId="77777777" w:rsidR="00A36F72" w:rsidRPr="00CF6299" w:rsidRDefault="00A36F72" w:rsidP="00F84DF9">
      <w:pPr>
        <w:ind w:firstLine="709"/>
        <w:jc w:val="both"/>
        <w:rPr>
          <w:sz w:val="20"/>
          <w:szCs w:val="20"/>
        </w:rPr>
      </w:pPr>
      <w:r w:rsidRPr="00CF6299">
        <w:rPr>
          <w:sz w:val="20"/>
          <w:szCs w:val="20"/>
        </w:rPr>
        <w:t xml:space="preserve">3.5. </w:t>
      </w:r>
      <w:r w:rsidR="00CF6726" w:rsidRPr="00CF6299">
        <w:rPr>
          <w:sz w:val="20"/>
          <w:szCs w:val="20"/>
        </w:rPr>
        <w:t xml:space="preserve">Участник долевого </w:t>
      </w:r>
      <w:r w:rsidR="00DC7DFF" w:rsidRPr="00CF6299">
        <w:rPr>
          <w:sz w:val="20"/>
          <w:szCs w:val="20"/>
        </w:rPr>
        <w:t>строительства имеет</w:t>
      </w:r>
      <w:r w:rsidRPr="00CF6299">
        <w:rPr>
          <w:sz w:val="20"/>
          <w:szCs w:val="20"/>
        </w:rPr>
        <w:t xml:space="preserve"> право отказаться от приёмки </w:t>
      </w:r>
      <w:r w:rsidR="00494CE4" w:rsidRPr="00CF6299">
        <w:rPr>
          <w:sz w:val="20"/>
          <w:szCs w:val="20"/>
        </w:rPr>
        <w:t>Объекта</w:t>
      </w:r>
      <w:r w:rsidRPr="00CF6299">
        <w:rPr>
          <w:sz w:val="20"/>
          <w:szCs w:val="20"/>
        </w:rPr>
        <w:t xml:space="preserve"> и подписания Акта приема-передачи </w:t>
      </w:r>
      <w:r w:rsidR="00494CE4" w:rsidRPr="00CF6299">
        <w:rPr>
          <w:sz w:val="20"/>
          <w:szCs w:val="20"/>
        </w:rPr>
        <w:t>Объекта</w:t>
      </w:r>
      <w:r w:rsidRPr="00CF6299">
        <w:rPr>
          <w:sz w:val="20"/>
          <w:szCs w:val="20"/>
        </w:rPr>
        <w:t xml:space="preserve"> только в случае, если в результате осмотра </w:t>
      </w:r>
      <w:r w:rsidR="00494CE4" w:rsidRPr="00CF6299">
        <w:rPr>
          <w:sz w:val="20"/>
          <w:szCs w:val="20"/>
        </w:rPr>
        <w:t>Объекта</w:t>
      </w:r>
      <w:r w:rsidRPr="00CF6299">
        <w:rPr>
          <w:sz w:val="20"/>
          <w:szCs w:val="20"/>
        </w:rPr>
        <w:t xml:space="preserve"> Сторонами был составлен акт осмотра с перечнем несоответствий передаваемо</w:t>
      </w:r>
      <w:r w:rsidR="003A52B4" w:rsidRPr="00CF6299">
        <w:rPr>
          <w:sz w:val="20"/>
          <w:szCs w:val="20"/>
        </w:rPr>
        <w:t>го</w:t>
      </w:r>
      <w:r w:rsidRPr="00CF6299">
        <w:rPr>
          <w:sz w:val="20"/>
          <w:szCs w:val="20"/>
        </w:rPr>
        <w:t xml:space="preserve"> </w:t>
      </w:r>
      <w:r w:rsidR="00494CE4" w:rsidRPr="00CF6299">
        <w:rPr>
          <w:sz w:val="20"/>
          <w:szCs w:val="20"/>
        </w:rPr>
        <w:t>Объекта</w:t>
      </w:r>
      <w:r w:rsidRPr="00CF6299">
        <w:rPr>
          <w:sz w:val="20"/>
          <w:szCs w:val="20"/>
        </w:rPr>
        <w:t xml:space="preserve"> условиям Договора, проектной документации, техническим регламентам, которые приводят к ухудшению качества </w:t>
      </w:r>
      <w:r w:rsidR="00494CE4" w:rsidRPr="00CF6299">
        <w:rPr>
          <w:sz w:val="20"/>
          <w:szCs w:val="20"/>
        </w:rPr>
        <w:t>Объекта</w:t>
      </w:r>
      <w:r w:rsidRPr="00CF6299">
        <w:rPr>
          <w:sz w:val="20"/>
          <w:szCs w:val="20"/>
        </w:rPr>
        <w:t xml:space="preserve">. Выявление недостатков </w:t>
      </w:r>
      <w:r w:rsidR="00494CE4" w:rsidRPr="00CF6299">
        <w:rPr>
          <w:sz w:val="20"/>
          <w:szCs w:val="20"/>
        </w:rPr>
        <w:t>Объекта</w:t>
      </w:r>
      <w:r w:rsidRPr="00CF6299">
        <w:rPr>
          <w:sz w:val="20"/>
          <w:szCs w:val="20"/>
        </w:rPr>
        <w:t xml:space="preserve">, не связанных с несоответствием </w:t>
      </w:r>
      <w:r w:rsidR="00494CE4" w:rsidRPr="00CF6299">
        <w:rPr>
          <w:sz w:val="20"/>
          <w:szCs w:val="20"/>
        </w:rPr>
        <w:t>Объекта</w:t>
      </w:r>
      <w:r w:rsidRPr="00CF6299">
        <w:rPr>
          <w:sz w:val="20"/>
          <w:szCs w:val="20"/>
        </w:rPr>
        <w:t xml:space="preserve"> требованиям технических регламентов, проектной документации и иным обязательным требованиям, которые не приводят к ухудшению качества </w:t>
      </w:r>
      <w:r w:rsidR="00494CE4" w:rsidRPr="00CF6299">
        <w:rPr>
          <w:sz w:val="20"/>
          <w:szCs w:val="20"/>
        </w:rPr>
        <w:t>Объекта</w:t>
      </w:r>
      <w:r w:rsidRPr="00CF6299">
        <w:rPr>
          <w:sz w:val="20"/>
          <w:szCs w:val="20"/>
        </w:rPr>
        <w:t xml:space="preserve">, не является основанием для отказа от приемки </w:t>
      </w:r>
      <w:r w:rsidR="00494CE4" w:rsidRPr="00CF6299">
        <w:rPr>
          <w:sz w:val="20"/>
          <w:szCs w:val="20"/>
        </w:rPr>
        <w:t>Объекта</w:t>
      </w:r>
      <w:r w:rsidRPr="00CF6299">
        <w:rPr>
          <w:sz w:val="20"/>
          <w:szCs w:val="20"/>
        </w:rPr>
        <w:t xml:space="preserve">. После устранения несоответствий (недостатков) </w:t>
      </w:r>
      <w:r w:rsidR="003A52B4" w:rsidRPr="00CF6299">
        <w:rPr>
          <w:sz w:val="20"/>
          <w:szCs w:val="20"/>
        </w:rPr>
        <w:t xml:space="preserve">в </w:t>
      </w:r>
      <w:r w:rsidRPr="00CF6299">
        <w:rPr>
          <w:sz w:val="20"/>
          <w:szCs w:val="20"/>
        </w:rPr>
        <w:t>передаваем</w:t>
      </w:r>
      <w:r w:rsidR="003A52B4" w:rsidRPr="00CF6299">
        <w:rPr>
          <w:sz w:val="20"/>
          <w:szCs w:val="20"/>
        </w:rPr>
        <w:t>ом</w:t>
      </w:r>
      <w:r w:rsidRPr="00CF6299">
        <w:rPr>
          <w:sz w:val="20"/>
          <w:szCs w:val="20"/>
        </w:rPr>
        <w:t xml:space="preserve"> </w:t>
      </w:r>
      <w:r w:rsidR="00494CE4" w:rsidRPr="00CF6299">
        <w:rPr>
          <w:sz w:val="20"/>
          <w:szCs w:val="20"/>
        </w:rPr>
        <w:t>Объект</w:t>
      </w:r>
      <w:r w:rsidR="003A52B4" w:rsidRPr="00CF6299">
        <w:rPr>
          <w:sz w:val="20"/>
          <w:szCs w:val="20"/>
        </w:rPr>
        <w:t>е</w:t>
      </w:r>
      <w:r w:rsidRPr="00CF6299">
        <w:rPr>
          <w:sz w:val="20"/>
          <w:szCs w:val="20"/>
        </w:rPr>
        <w:t xml:space="preserve">, </w:t>
      </w:r>
      <w:r w:rsidR="00CF6726" w:rsidRPr="00CF6299">
        <w:rPr>
          <w:sz w:val="20"/>
          <w:szCs w:val="20"/>
        </w:rPr>
        <w:t>Участник долевого строительства</w:t>
      </w:r>
      <w:r w:rsidRPr="00CF6299">
        <w:rPr>
          <w:sz w:val="20"/>
          <w:szCs w:val="20"/>
        </w:rPr>
        <w:t xml:space="preserve"> обязан принять </w:t>
      </w:r>
      <w:r w:rsidR="007120E3" w:rsidRPr="00CF6299">
        <w:rPr>
          <w:sz w:val="20"/>
          <w:szCs w:val="20"/>
        </w:rPr>
        <w:t>Объект</w:t>
      </w:r>
      <w:r w:rsidRPr="00CF6299">
        <w:rPr>
          <w:sz w:val="20"/>
          <w:szCs w:val="20"/>
        </w:rPr>
        <w:t xml:space="preserve"> по Акту приёма-передачи в течение 2-х дней после получения </w:t>
      </w:r>
      <w:r w:rsidR="00CF6726" w:rsidRPr="00CF6299">
        <w:rPr>
          <w:sz w:val="20"/>
          <w:szCs w:val="20"/>
        </w:rPr>
        <w:t>Участник</w:t>
      </w:r>
      <w:r w:rsidR="00D277A8" w:rsidRPr="00CF6299">
        <w:rPr>
          <w:sz w:val="20"/>
          <w:szCs w:val="20"/>
        </w:rPr>
        <w:t>ом</w:t>
      </w:r>
      <w:r w:rsidR="00CF6726" w:rsidRPr="00CF6299">
        <w:rPr>
          <w:sz w:val="20"/>
          <w:szCs w:val="20"/>
        </w:rPr>
        <w:t xml:space="preserve"> долевого строительства</w:t>
      </w:r>
      <w:r w:rsidRPr="00CF6299">
        <w:rPr>
          <w:sz w:val="20"/>
          <w:szCs w:val="20"/>
        </w:rPr>
        <w:t xml:space="preserve"> извещения об устранении несоответствий (недостатков). Сообщение об устранении несоответствий (недостатков) и о готовности </w:t>
      </w:r>
      <w:r w:rsidR="00494CE4" w:rsidRPr="00CF6299">
        <w:rPr>
          <w:sz w:val="20"/>
          <w:szCs w:val="20"/>
        </w:rPr>
        <w:t>Объекта</w:t>
      </w:r>
      <w:r w:rsidRPr="00CF6299">
        <w:rPr>
          <w:sz w:val="20"/>
          <w:szCs w:val="20"/>
        </w:rPr>
        <w:t xml:space="preserve"> к повторной передаче может быть направлено </w:t>
      </w:r>
      <w:r w:rsidR="00CF6726" w:rsidRPr="00CF6299">
        <w:rPr>
          <w:sz w:val="20"/>
          <w:szCs w:val="20"/>
        </w:rPr>
        <w:t>Участник</w:t>
      </w:r>
      <w:r w:rsidR="00D277A8" w:rsidRPr="00CF6299">
        <w:rPr>
          <w:sz w:val="20"/>
          <w:szCs w:val="20"/>
        </w:rPr>
        <w:t>у</w:t>
      </w:r>
      <w:r w:rsidR="00CF6726" w:rsidRPr="00CF6299">
        <w:rPr>
          <w:sz w:val="20"/>
          <w:szCs w:val="20"/>
        </w:rPr>
        <w:t xml:space="preserve"> долевого строительства </w:t>
      </w:r>
      <w:r w:rsidRPr="00CF6299">
        <w:rPr>
          <w:sz w:val="20"/>
          <w:szCs w:val="20"/>
        </w:rPr>
        <w:t>в любое время одним из способов: заказным письмом с описью вложения и уведомлением о вручении</w:t>
      </w:r>
      <w:r w:rsidR="00396A00" w:rsidRPr="00CF6299">
        <w:rPr>
          <w:sz w:val="20"/>
          <w:szCs w:val="20"/>
        </w:rPr>
        <w:t>,</w:t>
      </w:r>
      <w:r w:rsidRPr="00CF6299">
        <w:rPr>
          <w:sz w:val="20"/>
          <w:szCs w:val="20"/>
        </w:rPr>
        <w:t xml:space="preserve"> </w:t>
      </w:r>
      <w:r w:rsidR="00106DFF" w:rsidRPr="00CF6299">
        <w:rPr>
          <w:sz w:val="20"/>
          <w:szCs w:val="20"/>
        </w:rPr>
        <w:t xml:space="preserve">телеграммой или </w:t>
      </w:r>
      <w:r w:rsidRPr="00CF6299">
        <w:rPr>
          <w:sz w:val="20"/>
          <w:szCs w:val="20"/>
        </w:rPr>
        <w:t xml:space="preserve">путем направления уведомления на адрес электронной почты, указанный в п.9 Договора. В случае направления уведомления по адресу электронной почты, такое уведомление считается доставленным в день его направления. </w:t>
      </w:r>
    </w:p>
    <w:p w14:paraId="15A5C3A2" w14:textId="77777777" w:rsidR="00A36F72" w:rsidRPr="00CF6299" w:rsidRDefault="00A36F72" w:rsidP="00F84DF9">
      <w:pPr>
        <w:ind w:firstLine="709"/>
        <w:jc w:val="both"/>
        <w:rPr>
          <w:sz w:val="20"/>
          <w:szCs w:val="20"/>
        </w:rPr>
      </w:pPr>
      <w:r w:rsidRPr="00CF6299">
        <w:rPr>
          <w:sz w:val="20"/>
          <w:szCs w:val="20"/>
        </w:rPr>
        <w:t xml:space="preserve">3.6. При уклонении </w:t>
      </w:r>
      <w:r w:rsidR="00CF6726" w:rsidRPr="00CF6299">
        <w:rPr>
          <w:sz w:val="20"/>
          <w:szCs w:val="20"/>
        </w:rPr>
        <w:t>Участник</w:t>
      </w:r>
      <w:r w:rsidR="00D277A8" w:rsidRPr="00CF6299">
        <w:rPr>
          <w:sz w:val="20"/>
          <w:szCs w:val="20"/>
        </w:rPr>
        <w:t>а</w:t>
      </w:r>
      <w:r w:rsidR="00CF6726" w:rsidRPr="00CF6299">
        <w:rPr>
          <w:sz w:val="20"/>
          <w:szCs w:val="20"/>
        </w:rPr>
        <w:t xml:space="preserve"> долевого строительства</w:t>
      </w:r>
      <w:r w:rsidRPr="00CF6299">
        <w:rPr>
          <w:sz w:val="20"/>
          <w:szCs w:val="20"/>
        </w:rPr>
        <w:t xml:space="preserve"> от принятия </w:t>
      </w:r>
      <w:r w:rsidR="00494CE4" w:rsidRPr="00CF6299">
        <w:rPr>
          <w:sz w:val="20"/>
          <w:szCs w:val="20"/>
        </w:rPr>
        <w:t>Объекта</w:t>
      </w:r>
      <w:r w:rsidRPr="00CF6299">
        <w:rPr>
          <w:sz w:val="20"/>
          <w:szCs w:val="20"/>
        </w:rPr>
        <w:t xml:space="preserve"> в предусмотренный пунктом 3.3 Договора срок и/или при отказе </w:t>
      </w:r>
      <w:r w:rsidR="00CF6726" w:rsidRPr="00CF6299">
        <w:rPr>
          <w:sz w:val="20"/>
          <w:szCs w:val="20"/>
        </w:rPr>
        <w:t>Участник</w:t>
      </w:r>
      <w:r w:rsidR="0025110A" w:rsidRPr="00CF6299">
        <w:rPr>
          <w:sz w:val="20"/>
          <w:szCs w:val="20"/>
        </w:rPr>
        <w:t>а</w:t>
      </w:r>
      <w:r w:rsidR="00CF6726" w:rsidRPr="00CF6299">
        <w:rPr>
          <w:sz w:val="20"/>
          <w:szCs w:val="20"/>
        </w:rPr>
        <w:t xml:space="preserve"> долевого строительства</w:t>
      </w:r>
      <w:r w:rsidRPr="00CF6299">
        <w:rPr>
          <w:sz w:val="20"/>
          <w:szCs w:val="20"/>
        </w:rPr>
        <w:t xml:space="preserve"> от принятия </w:t>
      </w:r>
      <w:r w:rsidR="00494CE4" w:rsidRPr="00CF6299">
        <w:rPr>
          <w:sz w:val="20"/>
          <w:szCs w:val="20"/>
        </w:rPr>
        <w:t>Объекта</w:t>
      </w:r>
      <w:r w:rsidRPr="00CF6299">
        <w:rPr>
          <w:sz w:val="20"/>
          <w:szCs w:val="20"/>
        </w:rPr>
        <w:t xml:space="preserve"> (за исключением случая, указанного в пункте 3.5 Договора) Застройщик по истечении 30 (тридцати) календарных дней с даты истечения срока, указанного в п. 3.3. Договора вправе составить односторонний Акт приема-передачи </w:t>
      </w:r>
      <w:r w:rsidR="00494CE4" w:rsidRPr="00CF6299">
        <w:rPr>
          <w:sz w:val="20"/>
          <w:szCs w:val="20"/>
        </w:rPr>
        <w:t>Объекта</w:t>
      </w:r>
      <w:r w:rsidRPr="00CF6299">
        <w:rPr>
          <w:sz w:val="20"/>
          <w:szCs w:val="20"/>
        </w:rPr>
        <w:t xml:space="preserve">. Односторонний Акт приема-передачи </w:t>
      </w:r>
      <w:r w:rsidR="00494CE4" w:rsidRPr="00CF6299">
        <w:rPr>
          <w:sz w:val="20"/>
          <w:szCs w:val="20"/>
        </w:rPr>
        <w:t>Объекта</w:t>
      </w:r>
      <w:r w:rsidRPr="00CF6299">
        <w:rPr>
          <w:sz w:val="20"/>
          <w:szCs w:val="20"/>
        </w:rPr>
        <w:t xml:space="preserve"> составляется в случае, если Застройщик обладает сведениями о получении </w:t>
      </w:r>
      <w:r w:rsidR="00CF6726" w:rsidRPr="00CF6299">
        <w:rPr>
          <w:sz w:val="20"/>
          <w:szCs w:val="20"/>
        </w:rPr>
        <w:t>Участник</w:t>
      </w:r>
      <w:r w:rsidR="0025110A" w:rsidRPr="00CF6299">
        <w:rPr>
          <w:sz w:val="20"/>
          <w:szCs w:val="20"/>
        </w:rPr>
        <w:t>ом</w:t>
      </w:r>
      <w:r w:rsidR="00CF6726" w:rsidRPr="00CF6299">
        <w:rPr>
          <w:sz w:val="20"/>
          <w:szCs w:val="20"/>
        </w:rPr>
        <w:t xml:space="preserve"> долевого строительства</w:t>
      </w:r>
      <w:r w:rsidRPr="00CF6299">
        <w:rPr>
          <w:sz w:val="20"/>
          <w:szCs w:val="20"/>
        </w:rPr>
        <w:t xml:space="preserve"> уведомления о завершении строительства </w:t>
      </w:r>
      <w:r w:rsidR="00EE1D38">
        <w:rPr>
          <w:sz w:val="20"/>
          <w:szCs w:val="20"/>
        </w:rPr>
        <w:t>Жилого</w:t>
      </w:r>
      <w:r w:rsidR="00EE1D38" w:rsidRPr="00CF6299">
        <w:rPr>
          <w:sz w:val="20"/>
          <w:szCs w:val="20"/>
        </w:rPr>
        <w:t xml:space="preserve"> </w:t>
      </w:r>
      <w:r w:rsidR="00BB530D" w:rsidRPr="00CF6299">
        <w:rPr>
          <w:sz w:val="20"/>
          <w:szCs w:val="20"/>
        </w:rPr>
        <w:t xml:space="preserve">дома </w:t>
      </w:r>
      <w:r w:rsidRPr="00CF6299">
        <w:rPr>
          <w:sz w:val="20"/>
          <w:szCs w:val="20"/>
        </w:rPr>
        <w:t xml:space="preserve">и готовности </w:t>
      </w:r>
      <w:r w:rsidR="00494CE4" w:rsidRPr="00CF6299">
        <w:rPr>
          <w:sz w:val="20"/>
          <w:szCs w:val="20"/>
        </w:rPr>
        <w:t>Объекта</w:t>
      </w:r>
      <w:r w:rsidRPr="00CF6299">
        <w:rPr>
          <w:sz w:val="20"/>
          <w:szCs w:val="20"/>
        </w:rPr>
        <w:t xml:space="preserve"> к передаче, либо если оператором почтовой связи заказное письмо-уведомление возвращено с сообщением об отказе </w:t>
      </w:r>
      <w:r w:rsidR="00CF6726" w:rsidRPr="00CF6299">
        <w:rPr>
          <w:sz w:val="20"/>
          <w:szCs w:val="20"/>
        </w:rPr>
        <w:t>Участник</w:t>
      </w:r>
      <w:r w:rsidR="003A52B4" w:rsidRPr="00CF6299">
        <w:rPr>
          <w:sz w:val="20"/>
          <w:szCs w:val="20"/>
        </w:rPr>
        <w:t>а</w:t>
      </w:r>
      <w:r w:rsidR="00CF6726" w:rsidRPr="00CF6299">
        <w:rPr>
          <w:sz w:val="20"/>
          <w:szCs w:val="20"/>
        </w:rPr>
        <w:t xml:space="preserve"> долевого строительства </w:t>
      </w:r>
      <w:r w:rsidRPr="00CF6299">
        <w:rPr>
          <w:sz w:val="20"/>
          <w:szCs w:val="20"/>
        </w:rPr>
        <w:t xml:space="preserve">от его получения или в связи с отсутствием </w:t>
      </w:r>
      <w:r w:rsidR="00CF6726" w:rsidRPr="00CF6299">
        <w:rPr>
          <w:sz w:val="20"/>
          <w:szCs w:val="20"/>
        </w:rPr>
        <w:t>Участник</w:t>
      </w:r>
      <w:r w:rsidR="003A52B4" w:rsidRPr="00CF6299">
        <w:rPr>
          <w:sz w:val="20"/>
          <w:szCs w:val="20"/>
        </w:rPr>
        <w:t>а</w:t>
      </w:r>
      <w:r w:rsidR="00CF6726" w:rsidRPr="00CF6299">
        <w:rPr>
          <w:sz w:val="20"/>
          <w:szCs w:val="20"/>
        </w:rPr>
        <w:t xml:space="preserve"> долевого строительства </w:t>
      </w:r>
      <w:r w:rsidRPr="00CF6299">
        <w:rPr>
          <w:sz w:val="20"/>
          <w:szCs w:val="20"/>
        </w:rPr>
        <w:t xml:space="preserve">по указанному в Договоре почтовому адресу.  </w:t>
      </w:r>
    </w:p>
    <w:p w14:paraId="134EE496" w14:textId="77777777" w:rsidR="00A36F72" w:rsidRPr="00CF6299" w:rsidRDefault="00A36F72" w:rsidP="00F84DF9">
      <w:pPr>
        <w:ind w:firstLine="709"/>
        <w:jc w:val="both"/>
        <w:rPr>
          <w:sz w:val="20"/>
          <w:szCs w:val="20"/>
        </w:rPr>
      </w:pPr>
      <w:r w:rsidRPr="00CF6299">
        <w:rPr>
          <w:sz w:val="20"/>
          <w:szCs w:val="20"/>
        </w:rPr>
        <w:t>3.</w:t>
      </w:r>
      <w:r w:rsidR="0025110A" w:rsidRPr="00CF6299">
        <w:rPr>
          <w:sz w:val="20"/>
          <w:szCs w:val="20"/>
        </w:rPr>
        <w:t>7</w:t>
      </w:r>
      <w:r w:rsidRPr="00CF6299">
        <w:rPr>
          <w:sz w:val="20"/>
          <w:szCs w:val="20"/>
        </w:rPr>
        <w:t xml:space="preserve">. Стороны признают, что полученное разрешение на ввод в эксплуатацию </w:t>
      </w:r>
      <w:r w:rsidR="00EE1D38">
        <w:rPr>
          <w:sz w:val="20"/>
          <w:szCs w:val="20"/>
        </w:rPr>
        <w:t>Жилого</w:t>
      </w:r>
      <w:r w:rsidR="00EE1D38" w:rsidRPr="00CF6299">
        <w:rPr>
          <w:sz w:val="20"/>
          <w:szCs w:val="20"/>
        </w:rPr>
        <w:t xml:space="preserve"> </w:t>
      </w:r>
      <w:r w:rsidR="00B9393E" w:rsidRPr="00CF6299">
        <w:rPr>
          <w:sz w:val="20"/>
          <w:szCs w:val="20"/>
        </w:rPr>
        <w:t xml:space="preserve">дома </w:t>
      </w:r>
      <w:r w:rsidRPr="00CF6299">
        <w:rPr>
          <w:sz w:val="20"/>
          <w:szCs w:val="20"/>
        </w:rPr>
        <w:t>является подтверждением соответствия построенного объекта строительства требованиям к строительству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а также ограничениям, установленным в соответствии с земельным и иным законодательством Российской Федерации.</w:t>
      </w:r>
    </w:p>
    <w:p w14:paraId="54A413F3" w14:textId="77777777" w:rsidR="0025110A" w:rsidRPr="00CF6299" w:rsidRDefault="0025110A" w:rsidP="0025110A">
      <w:pPr>
        <w:ind w:firstLine="426"/>
        <w:jc w:val="both"/>
        <w:rPr>
          <w:sz w:val="20"/>
          <w:szCs w:val="20"/>
        </w:rPr>
      </w:pPr>
    </w:p>
    <w:p w14:paraId="359E39BA" w14:textId="77777777" w:rsidR="000E4361" w:rsidRPr="00CF6299" w:rsidRDefault="00A36F72" w:rsidP="0025110A">
      <w:pPr>
        <w:jc w:val="center"/>
        <w:rPr>
          <w:b/>
          <w:sz w:val="20"/>
          <w:szCs w:val="20"/>
        </w:rPr>
      </w:pPr>
      <w:r w:rsidRPr="00CF6299">
        <w:rPr>
          <w:b/>
          <w:bCs/>
          <w:sz w:val="20"/>
          <w:szCs w:val="20"/>
        </w:rPr>
        <w:t>4.</w:t>
      </w:r>
      <w:r w:rsidRPr="00CF6299">
        <w:rPr>
          <w:b/>
          <w:sz w:val="20"/>
          <w:szCs w:val="20"/>
        </w:rPr>
        <w:t xml:space="preserve"> КАЧЕСТВО </w:t>
      </w:r>
      <w:r w:rsidR="00494CE4" w:rsidRPr="00CF6299">
        <w:rPr>
          <w:b/>
          <w:sz w:val="20"/>
          <w:szCs w:val="20"/>
        </w:rPr>
        <w:t>ОБЪЕКТА</w:t>
      </w:r>
    </w:p>
    <w:p w14:paraId="1219765B" w14:textId="77777777" w:rsidR="00A36F72" w:rsidRPr="00CF6299" w:rsidRDefault="00A36F72" w:rsidP="00DC7DFF">
      <w:pPr>
        <w:ind w:firstLine="708"/>
        <w:jc w:val="both"/>
        <w:rPr>
          <w:sz w:val="20"/>
          <w:szCs w:val="20"/>
        </w:rPr>
      </w:pPr>
      <w:r w:rsidRPr="00CF6299">
        <w:rPr>
          <w:bCs/>
          <w:sz w:val="20"/>
          <w:szCs w:val="20"/>
        </w:rPr>
        <w:t xml:space="preserve">4.1. </w:t>
      </w:r>
      <w:r w:rsidRPr="00CF6299">
        <w:rPr>
          <w:sz w:val="20"/>
          <w:szCs w:val="20"/>
        </w:rPr>
        <w:t xml:space="preserve">Застройщик обязан передать </w:t>
      </w:r>
      <w:r w:rsidR="00CF6726" w:rsidRPr="00CF6299">
        <w:rPr>
          <w:sz w:val="20"/>
          <w:szCs w:val="20"/>
        </w:rPr>
        <w:t>Участник</w:t>
      </w:r>
      <w:r w:rsidR="0025110A" w:rsidRPr="00CF6299">
        <w:rPr>
          <w:sz w:val="20"/>
          <w:szCs w:val="20"/>
        </w:rPr>
        <w:t>у</w:t>
      </w:r>
      <w:r w:rsidR="00CF6726" w:rsidRPr="00CF6299">
        <w:rPr>
          <w:sz w:val="20"/>
          <w:szCs w:val="20"/>
        </w:rPr>
        <w:t xml:space="preserve"> долевого строительства </w:t>
      </w:r>
      <w:r w:rsidR="007120E3" w:rsidRPr="00CF6299">
        <w:rPr>
          <w:sz w:val="20"/>
          <w:szCs w:val="20"/>
        </w:rPr>
        <w:t>Объект</w:t>
      </w:r>
      <w:r w:rsidRPr="00CF6299">
        <w:rPr>
          <w:sz w:val="20"/>
          <w:szCs w:val="20"/>
        </w:rPr>
        <w:t>, комплектность и качество которо</w:t>
      </w:r>
      <w:r w:rsidR="003927F7" w:rsidRPr="00CF6299">
        <w:rPr>
          <w:sz w:val="20"/>
          <w:szCs w:val="20"/>
        </w:rPr>
        <w:t>го</w:t>
      </w:r>
      <w:r w:rsidRPr="00CF6299">
        <w:rPr>
          <w:sz w:val="20"/>
          <w:szCs w:val="20"/>
        </w:rPr>
        <w:t xml:space="preserve"> соответствует условиям настоящего Договора и проектной документации, а также нормативным требованиям.</w:t>
      </w:r>
    </w:p>
    <w:p w14:paraId="75DE361B" w14:textId="77777777" w:rsidR="000F35F4" w:rsidRPr="00CF6299" w:rsidRDefault="0025110A" w:rsidP="00DC7DFF">
      <w:pPr>
        <w:ind w:firstLine="567"/>
        <w:jc w:val="both"/>
        <w:rPr>
          <w:rStyle w:val="21"/>
          <w:b w:val="0"/>
          <w:bCs w:val="0"/>
          <w:i w:val="0"/>
          <w:iCs w:val="0"/>
          <w:sz w:val="20"/>
          <w:szCs w:val="20"/>
        </w:rPr>
      </w:pPr>
      <w:r w:rsidRPr="00CF6299">
        <w:rPr>
          <w:sz w:val="20"/>
          <w:szCs w:val="20"/>
        </w:rPr>
        <w:t>4.</w:t>
      </w:r>
      <w:r w:rsidR="00DC7DFF" w:rsidRPr="00CF6299">
        <w:rPr>
          <w:sz w:val="20"/>
          <w:szCs w:val="20"/>
        </w:rPr>
        <w:t>2</w:t>
      </w:r>
      <w:r w:rsidRPr="00CF6299">
        <w:rPr>
          <w:sz w:val="20"/>
          <w:szCs w:val="20"/>
        </w:rPr>
        <w:t xml:space="preserve"> </w:t>
      </w:r>
      <w:r w:rsidR="000F35F4" w:rsidRPr="00CF6299">
        <w:rPr>
          <w:sz w:val="20"/>
          <w:szCs w:val="20"/>
        </w:rPr>
        <w:t xml:space="preserve">Проектная планировка </w:t>
      </w:r>
      <w:r w:rsidR="00494CE4" w:rsidRPr="00CF6299">
        <w:rPr>
          <w:sz w:val="20"/>
          <w:szCs w:val="20"/>
        </w:rPr>
        <w:t>Объекта</w:t>
      </w:r>
      <w:r w:rsidR="000F35F4" w:rsidRPr="00CF6299">
        <w:rPr>
          <w:sz w:val="20"/>
          <w:szCs w:val="20"/>
        </w:rPr>
        <w:t xml:space="preserve"> является предварительной.</w:t>
      </w:r>
      <w:r w:rsidR="000F35F4" w:rsidRPr="00CF6299">
        <w:rPr>
          <w:rStyle w:val="21"/>
          <w:b w:val="0"/>
          <w:bCs w:val="0"/>
          <w:i w:val="0"/>
          <w:iCs w:val="0"/>
          <w:sz w:val="20"/>
          <w:szCs w:val="20"/>
        </w:rPr>
        <w:t xml:space="preserve"> Стороны допускают, что площадь отдельных комнат и других помещений может уменьшиться или увеличиться в результате возникновения возможной погрешности при проведении строительно-монтажных работ. Такие отклонения считаются допустимыми (т.е. не являются нарушением требований о качестве Объекта долевого строительства и существенным изменением размеров Объекта долевого строительства).</w:t>
      </w:r>
    </w:p>
    <w:p w14:paraId="68CE9AB9" w14:textId="77777777" w:rsidR="000F35F4" w:rsidRPr="00CF6299" w:rsidRDefault="0025110A" w:rsidP="00F84DF9">
      <w:pPr>
        <w:pStyle w:val="210"/>
        <w:shd w:val="clear" w:color="auto" w:fill="auto"/>
        <w:tabs>
          <w:tab w:val="left" w:pos="1120"/>
        </w:tabs>
        <w:spacing w:before="0" w:after="0" w:line="240" w:lineRule="auto"/>
        <w:ind w:firstLine="567"/>
      </w:pPr>
      <w:r w:rsidRPr="00CF6299">
        <w:t>4.</w:t>
      </w:r>
      <w:r w:rsidR="00F81088" w:rsidRPr="00CF6299">
        <w:t>3</w:t>
      </w:r>
      <w:r w:rsidRPr="00CF6299">
        <w:t xml:space="preserve">. </w:t>
      </w:r>
      <w:r w:rsidR="000F35F4" w:rsidRPr="00CF6299">
        <w:rPr>
          <w:rStyle w:val="21"/>
          <w:b w:val="0"/>
          <w:bCs w:val="0"/>
          <w:i w:val="0"/>
          <w:iCs w:val="0"/>
          <w:sz w:val="20"/>
          <w:szCs w:val="20"/>
        </w:rPr>
        <w:t>Не является нарушением условий договора о качестве Объекта долевого строительства, существенным нарушением условий Договора, существенным изменением проектной документации, несогласованным изменением назначения общего имущества, встроенных нежилых помещений, влекущих ответственность Застройщика или основания для расторжения настоящего Договора Участником долевого строительства в одностороннем порядке или в судебном порядке:</w:t>
      </w:r>
    </w:p>
    <w:p w14:paraId="5912A138" w14:textId="77777777" w:rsidR="000F35F4" w:rsidRPr="00CF6299" w:rsidRDefault="000F35F4" w:rsidP="00F84DF9">
      <w:pPr>
        <w:pStyle w:val="210"/>
        <w:numPr>
          <w:ilvl w:val="0"/>
          <w:numId w:val="41"/>
        </w:numPr>
        <w:shd w:val="clear" w:color="auto" w:fill="auto"/>
        <w:tabs>
          <w:tab w:val="left" w:pos="900"/>
        </w:tabs>
        <w:spacing w:before="0" w:after="0" w:line="240" w:lineRule="auto"/>
        <w:ind w:firstLine="567"/>
      </w:pPr>
      <w:r w:rsidRPr="00CF6299">
        <w:rPr>
          <w:rStyle w:val="21"/>
          <w:b w:val="0"/>
          <w:bCs w:val="0"/>
          <w:i w:val="0"/>
          <w:iCs w:val="0"/>
          <w:sz w:val="20"/>
          <w:szCs w:val="20"/>
        </w:rPr>
        <w:t xml:space="preserve">создание в </w:t>
      </w:r>
      <w:r w:rsidR="009E5A18">
        <w:rPr>
          <w:rStyle w:val="21"/>
          <w:b w:val="0"/>
          <w:bCs w:val="0"/>
          <w:i w:val="0"/>
          <w:iCs w:val="0"/>
          <w:sz w:val="20"/>
          <w:szCs w:val="20"/>
        </w:rPr>
        <w:t>Жилом</w:t>
      </w:r>
      <w:r w:rsidR="009E5A18" w:rsidRPr="00CF6299">
        <w:rPr>
          <w:rStyle w:val="21"/>
          <w:b w:val="0"/>
          <w:bCs w:val="0"/>
          <w:i w:val="0"/>
          <w:iCs w:val="0"/>
          <w:sz w:val="20"/>
          <w:szCs w:val="20"/>
        </w:rPr>
        <w:t xml:space="preserve"> </w:t>
      </w:r>
      <w:r w:rsidR="00B9393E" w:rsidRPr="00CF6299">
        <w:rPr>
          <w:rStyle w:val="21"/>
          <w:b w:val="0"/>
          <w:bCs w:val="0"/>
          <w:i w:val="0"/>
          <w:iCs w:val="0"/>
          <w:sz w:val="20"/>
          <w:szCs w:val="20"/>
        </w:rPr>
        <w:t xml:space="preserve">доме </w:t>
      </w:r>
      <w:r w:rsidRPr="00CF6299">
        <w:rPr>
          <w:rStyle w:val="21"/>
          <w:b w:val="0"/>
          <w:bCs w:val="0"/>
          <w:i w:val="0"/>
          <w:iCs w:val="0"/>
          <w:sz w:val="20"/>
          <w:szCs w:val="20"/>
        </w:rPr>
        <w:t xml:space="preserve">без специального согласования с Участником долевого строительства (в том числе выделение из первоначально предусмотренных нежилых помещений, входящих в состав общего имущества), не предусмотренных первоначальной проектной документацией, дополнительных нежилых помещений, которые также </w:t>
      </w:r>
      <w:r w:rsidRPr="00CF6299">
        <w:rPr>
          <w:rStyle w:val="21"/>
          <w:b w:val="0"/>
          <w:bCs w:val="0"/>
          <w:i w:val="0"/>
          <w:iCs w:val="0"/>
          <w:sz w:val="20"/>
          <w:szCs w:val="20"/>
        </w:rPr>
        <w:lastRenderedPageBreak/>
        <w:t xml:space="preserve">будут оставаться в составе общего имущества всех собственников Объектов долевого строительства </w:t>
      </w:r>
      <w:r w:rsidR="009E5A18">
        <w:rPr>
          <w:rStyle w:val="21"/>
          <w:b w:val="0"/>
          <w:bCs w:val="0"/>
          <w:i w:val="0"/>
          <w:iCs w:val="0"/>
          <w:sz w:val="20"/>
          <w:szCs w:val="20"/>
        </w:rPr>
        <w:t>Жилого</w:t>
      </w:r>
      <w:r w:rsidR="009E5A18" w:rsidRPr="00CF6299">
        <w:rPr>
          <w:rStyle w:val="21"/>
          <w:b w:val="0"/>
          <w:bCs w:val="0"/>
          <w:i w:val="0"/>
          <w:iCs w:val="0"/>
          <w:sz w:val="20"/>
          <w:szCs w:val="20"/>
        </w:rPr>
        <w:t xml:space="preserve"> </w:t>
      </w:r>
      <w:r w:rsidR="00B9393E" w:rsidRPr="00CF6299">
        <w:rPr>
          <w:rStyle w:val="21"/>
          <w:b w:val="0"/>
          <w:bCs w:val="0"/>
          <w:i w:val="0"/>
          <w:iCs w:val="0"/>
          <w:sz w:val="20"/>
          <w:szCs w:val="20"/>
        </w:rPr>
        <w:t>дома</w:t>
      </w:r>
      <w:r w:rsidRPr="00CF6299">
        <w:rPr>
          <w:rStyle w:val="21"/>
          <w:b w:val="0"/>
          <w:bCs w:val="0"/>
          <w:i w:val="0"/>
          <w:iCs w:val="0"/>
          <w:sz w:val="20"/>
          <w:szCs w:val="20"/>
        </w:rPr>
        <w:t>, но будут иметь конкретное назначение, как то: колясочные, помещения</w:t>
      </w:r>
      <w:r w:rsidR="003927F7" w:rsidRPr="00CF6299">
        <w:rPr>
          <w:rStyle w:val="21"/>
          <w:b w:val="0"/>
          <w:bCs w:val="0"/>
          <w:i w:val="0"/>
          <w:iCs w:val="0"/>
          <w:sz w:val="20"/>
          <w:szCs w:val="20"/>
        </w:rPr>
        <w:t xml:space="preserve"> управляющей компании,</w:t>
      </w:r>
      <w:r w:rsidRPr="00CF6299">
        <w:rPr>
          <w:rStyle w:val="21"/>
          <w:b w:val="0"/>
          <w:bCs w:val="0"/>
          <w:i w:val="0"/>
          <w:iCs w:val="0"/>
          <w:sz w:val="20"/>
          <w:szCs w:val="20"/>
        </w:rPr>
        <w:t xml:space="preserve"> эксплуатирующих служб для размещения диспетчеров, сантехников, электриков, касс для оплаты коммунальных услуг, а также технические помещения (для размещения, например, оборудования телефонизации </w:t>
      </w:r>
      <w:r w:rsidR="009E5A18">
        <w:rPr>
          <w:rStyle w:val="21"/>
          <w:b w:val="0"/>
          <w:bCs w:val="0"/>
          <w:i w:val="0"/>
          <w:iCs w:val="0"/>
          <w:sz w:val="20"/>
          <w:szCs w:val="20"/>
        </w:rPr>
        <w:t>Жилого</w:t>
      </w:r>
      <w:r w:rsidR="009E5A18" w:rsidRPr="00CF6299">
        <w:rPr>
          <w:rStyle w:val="21"/>
          <w:b w:val="0"/>
          <w:bCs w:val="0"/>
          <w:i w:val="0"/>
          <w:iCs w:val="0"/>
          <w:sz w:val="20"/>
          <w:szCs w:val="20"/>
        </w:rPr>
        <w:t xml:space="preserve"> </w:t>
      </w:r>
      <w:r w:rsidR="00B9393E" w:rsidRPr="00CF6299">
        <w:rPr>
          <w:rStyle w:val="21"/>
          <w:b w:val="0"/>
          <w:bCs w:val="0"/>
          <w:i w:val="0"/>
          <w:iCs w:val="0"/>
          <w:sz w:val="20"/>
          <w:szCs w:val="20"/>
        </w:rPr>
        <w:t xml:space="preserve">дома </w:t>
      </w:r>
      <w:r w:rsidRPr="00CF6299">
        <w:rPr>
          <w:rStyle w:val="21"/>
          <w:b w:val="0"/>
          <w:bCs w:val="0"/>
          <w:i w:val="0"/>
          <w:iCs w:val="0"/>
          <w:sz w:val="20"/>
          <w:szCs w:val="20"/>
        </w:rPr>
        <w:t xml:space="preserve">и т.п.) на первом, - втором и верхних технических этажах </w:t>
      </w:r>
      <w:r w:rsidR="009E5A18">
        <w:rPr>
          <w:rStyle w:val="21"/>
          <w:b w:val="0"/>
          <w:bCs w:val="0"/>
          <w:i w:val="0"/>
          <w:iCs w:val="0"/>
          <w:sz w:val="20"/>
          <w:szCs w:val="20"/>
        </w:rPr>
        <w:t>Жилого</w:t>
      </w:r>
      <w:r w:rsidR="009E5A18" w:rsidRPr="00CF6299">
        <w:rPr>
          <w:rStyle w:val="21"/>
          <w:b w:val="0"/>
          <w:bCs w:val="0"/>
          <w:i w:val="0"/>
          <w:iCs w:val="0"/>
          <w:sz w:val="20"/>
          <w:szCs w:val="20"/>
        </w:rPr>
        <w:t xml:space="preserve"> </w:t>
      </w:r>
      <w:r w:rsidR="00C47554" w:rsidRPr="00CF6299">
        <w:rPr>
          <w:rStyle w:val="21"/>
          <w:b w:val="0"/>
          <w:bCs w:val="0"/>
          <w:i w:val="0"/>
          <w:iCs w:val="0"/>
          <w:sz w:val="20"/>
          <w:szCs w:val="20"/>
        </w:rPr>
        <w:t xml:space="preserve">дома </w:t>
      </w:r>
      <w:r w:rsidRPr="00CF6299">
        <w:rPr>
          <w:rStyle w:val="21"/>
          <w:b w:val="0"/>
          <w:bCs w:val="0"/>
          <w:i w:val="0"/>
          <w:iCs w:val="0"/>
          <w:sz w:val="20"/>
          <w:szCs w:val="20"/>
        </w:rPr>
        <w:t>(при наличии таковых по проекту);</w:t>
      </w:r>
    </w:p>
    <w:p w14:paraId="3ABFBE68" w14:textId="7AD4591E" w:rsidR="000B18E0" w:rsidRPr="00CF6299" w:rsidRDefault="000B18E0" w:rsidP="000B18E0">
      <w:pPr>
        <w:pStyle w:val="210"/>
        <w:shd w:val="clear" w:color="auto" w:fill="auto"/>
        <w:spacing w:before="0" w:after="0" w:line="240" w:lineRule="auto"/>
        <w:ind w:firstLine="567"/>
        <w:rPr>
          <w:rStyle w:val="21"/>
          <w:b w:val="0"/>
          <w:bCs w:val="0"/>
          <w:i w:val="0"/>
          <w:iCs w:val="0"/>
          <w:sz w:val="20"/>
          <w:szCs w:val="20"/>
        </w:rPr>
      </w:pPr>
      <w:r w:rsidRPr="00CF6299">
        <w:rPr>
          <w:rStyle w:val="21"/>
          <w:b w:val="0"/>
          <w:bCs w:val="0"/>
          <w:i w:val="0"/>
          <w:iCs w:val="0"/>
          <w:sz w:val="20"/>
          <w:szCs w:val="20"/>
        </w:rPr>
        <w:t xml:space="preserve">   </w:t>
      </w:r>
      <w:r w:rsidR="000F35F4" w:rsidRPr="00CF6299">
        <w:rPr>
          <w:rStyle w:val="21"/>
          <w:b w:val="0"/>
          <w:bCs w:val="0"/>
          <w:i w:val="0"/>
          <w:iCs w:val="0"/>
          <w:sz w:val="20"/>
          <w:szCs w:val="20"/>
        </w:rPr>
        <w:t>-</w:t>
      </w:r>
      <w:r w:rsidRPr="00CF6299">
        <w:rPr>
          <w:rStyle w:val="21"/>
          <w:b w:val="0"/>
          <w:bCs w:val="0"/>
          <w:i w:val="0"/>
          <w:iCs w:val="0"/>
          <w:sz w:val="20"/>
          <w:szCs w:val="20"/>
        </w:rPr>
        <w:t xml:space="preserve"> </w:t>
      </w:r>
      <w:r w:rsidR="000F35F4" w:rsidRPr="00CF6299">
        <w:rPr>
          <w:rStyle w:val="21"/>
          <w:b w:val="0"/>
          <w:bCs w:val="0"/>
          <w:i w:val="0"/>
          <w:iCs w:val="0"/>
          <w:sz w:val="20"/>
          <w:szCs w:val="20"/>
        </w:rPr>
        <w:t>сокращение числа технических помещений, или смена мест их расположения</w:t>
      </w:r>
      <w:r w:rsidR="00B15007">
        <w:rPr>
          <w:rStyle w:val="21"/>
          <w:b w:val="0"/>
          <w:bCs w:val="0"/>
          <w:i w:val="0"/>
          <w:iCs w:val="0"/>
          <w:sz w:val="20"/>
          <w:szCs w:val="20"/>
        </w:rPr>
        <w:t>;</w:t>
      </w:r>
    </w:p>
    <w:p w14:paraId="68F8662F" w14:textId="3F6BD141" w:rsidR="000B18E0" w:rsidRPr="00CF6299" w:rsidRDefault="000B18E0" w:rsidP="000B18E0">
      <w:pPr>
        <w:pStyle w:val="210"/>
        <w:shd w:val="clear" w:color="auto" w:fill="auto"/>
        <w:spacing w:before="0" w:after="0" w:line="240" w:lineRule="auto"/>
        <w:ind w:firstLine="709"/>
        <w:rPr>
          <w:rStyle w:val="21"/>
          <w:b w:val="0"/>
          <w:bCs w:val="0"/>
          <w:i w:val="0"/>
          <w:iCs w:val="0"/>
          <w:sz w:val="20"/>
          <w:szCs w:val="20"/>
        </w:rPr>
      </w:pPr>
      <w:r w:rsidRPr="00CF6299">
        <w:rPr>
          <w:rStyle w:val="21"/>
          <w:b w:val="0"/>
          <w:bCs w:val="0"/>
          <w:i w:val="0"/>
          <w:iCs w:val="0"/>
          <w:sz w:val="20"/>
          <w:szCs w:val="20"/>
        </w:rPr>
        <w:t>- создание в коридорах лестничных площадок тамбуров, либо, наоборот, их ликвидация</w:t>
      </w:r>
      <w:r w:rsidR="00B15007">
        <w:rPr>
          <w:rStyle w:val="21"/>
          <w:b w:val="0"/>
          <w:bCs w:val="0"/>
          <w:i w:val="0"/>
          <w:iCs w:val="0"/>
          <w:sz w:val="20"/>
          <w:szCs w:val="20"/>
        </w:rPr>
        <w:t>;</w:t>
      </w:r>
    </w:p>
    <w:p w14:paraId="1C750114" w14:textId="77777777" w:rsidR="000B18E0" w:rsidRPr="00CF6299" w:rsidRDefault="000B18E0" w:rsidP="000B18E0">
      <w:pPr>
        <w:pStyle w:val="210"/>
        <w:numPr>
          <w:ilvl w:val="0"/>
          <w:numId w:val="41"/>
        </w:numPr>
        <w:shd w:val="clear" w:color="auto" w:fill="auto"/>
        <w:tabs>
          <w:tab w:val="left" w:pos="907"/>
        </w:tabs>
        <w:spacing w:before="0" w:after="0" w:line="240" w:lineRule="auto"/>
        <w:ind w:firstLine="709"/>
        <w:rPr>
          <w:rStyle w:val="21"/>
          <w:b w:val="0"/>
          <w:bCs w:val="0"/>
          <w:i w:val="0"/>
          <w:iCs w:val="0"/>
          <w:sz w:val="20"/>
          <w:szCs w:val="20"/>
        </w:rPr>
      </w:pPr>
      <w:r w:rsidRPr="00CF6299">
        <w:rPr>
          <w:rStyle w:val="21"/>
          <w:b w:val="0"/>
          <w:bCs w:val="0"/>
          <w:i w:val="0"/>
          <w:iCs w:val="0"/>
          <w:sz w:val="20"/>
          <w:szCs w:val="20"/>
        </w:rPr>
        <w:t>создание вентиляционных каналов и шахт в Объекте, которые будут выступать из стен и уменьшать площадь Объекта в пределах 5% проектной площади Объекта;</w:t>
      </w:r>
    </w:p>
    <w:p w14:paraId="4FB7143D" w14:textId="77777777" w:rsidR="000B18E0" w:rsidRPr="00CF6299" w:rsidRDefault="000B18E0" w:rsidP="000B18E0">
      <w:pPr>
        <w:pStyle w:val="210"/>
        <w:numPr>
          <w:ilvl w:val="0"/>
          <w:numId w:val="41"/>
        </w:numPr>
        <w:shd w:val="clear" w:color="auto" w:fill="auto"/>
        <w:tabs>
          <w:tab w:val="left" w:pos="905"/>
        </w:tabs>
        <w:spacing w:before="0" w:after="0" w:line="240" w:lineRule="auto"/>
        <w:ind w:firstLine="780"/>
      </w:pPr>
      <w:r w:rsidRPr="00CF6299">
        <w:rPr>
          <w:rStyle w:val="21"/>
          <w:b w:val="0"/>
          <w:bCs w:val="0"/>
          <w:i w:val="0"/>
          <w:iCs w:val="0"/>
          <w:sz w:val="20"/>
          <w:szCs w:val="20"/>
        </w:rPr>
        <w:t>замена видов и типов электрических концевых приборов (в случае если их установка предусмотрена Договором);</w:t>
      </w:r>
    </w:p>
    <w:p w14:paraId="3D9035F0" w14:textId="77777777" w:rsidR="000B18E0" w:rsidRPr="00CF6299" w:rsidRDefault="000B18E0" w:rsidP="000B18E0">
      <w:pPr>
        <w:pStyle w:val="210"/>
        <w:numPr>
          <w:ilvl w:val="0"/>
          <w:numId w:val="41"/>
        </w:numPr>
        <w:shd w:val="clear" w:color="auto" w:fill="auto"/>
        <w:tabs>
          <w:tab w:val="left" w:pos="974"/>
        </w:tabs>
        <w:spacing w:before="0" w:after="0" w:line="240" w:lineRule="auto"/>
        <w:ind w:firstLine="780"/>
      </w:pPr>
      <w:r w:rsidRPr="00CF6299">
        <w:rPr>
          <w:rStyle w:val="21"/>
          <w:b w:val="0"/>
          <w:bCs w:val="0"/>
          <w:i w:val="0"/>
          <w:iCs w:val="0"/>
          <w:sz w:val="20"/>
          <w:szCs w:val="20"/>
        </w:rPr>
        <w:t>замена видов и типов оконных стеклопакетов;</w:t>
      </w:r>
    </w:p>
    <w:p w14:paraId="6072007E" w14:textId="77777777" w:rsidR="000B18E0" w:rsidRPr="00CF6299" w:rsidRDefault="000B18E0" w:rsidP="000B18E0">
      <w:pPr>
        <w:pStyle w:val="210"/>
        <w:numPr>
          <w:ilvl w:val="0"/>
          <w:numId w:val="41"/>
        </w:numPr>
        <w:shd w:val="clear" w:color="auto" w:fill="auto"/>
        <w:tabs>
          <w:tab w:val="left" w:pos="974"/>
        </w:tabs>
        <w:spacing w:before="0" w:after="0" w:line="240" w:lineRule="auto"/>
        <w:ind w:firstLine="780"/>
      </w:pPr>
      <w:r w:rsidRPr="00CF6299">
        <w:rPr>
          <w:rStyle w:val="21"/>
          <w:b w:val="0"/>
          <w:bCs w:val="0"/>
          <w:i w:val="0"/>
          <w:iCs w:val="0"/>
          <w:sz w:val="20"/>
          <w:szCs w:val="20"/>
        </w:rPr>
        <w:t>замена видов и типов отопительных батарей;</w:t>
      </w:r>
    </w:p>
    <w:p w14:paraId="1089C67B" w14:textId="77777777" w:rsidR="000B18E0" w:rsidRPr="00CF6299" w:rsidRDefault="000B18E0" w:rsidP="000B18E0">
      <w:pPr>
        <w:pStyle w:val="210"/>
        <w:numPr>
          <w:ilvl w:val="0"/>
          <w:numId w:val="41"/>
        </w:numPr>
        <w:shd w:val="clear" w:color="auto" w:fill="auto"/>
        <w:tabs>
          <w:tab w:val="left" w:pos="978"/>
        </w:tabs>
        <w:spacing w:before="0" w:after="0" w:line="240" w:lineRule="auto"/>
        <w:ind w:firstLine="780"/>
      </w:pPr>
      <w:r w:rsidRPr="00CF6299">
        <w:rPr>
          <w:rStyle w:val="21"/>
          <w:b w:val="0"/>
          <w:bCs w:val="0"/>
          <w:i w:val="0"/>
          <w:iCs w:val="0"/>
          <w:sz w:val="20"/>
          <w:szCs w:val="20"/>
        </w:rPr>
        <w:t>замена вида и типа входной двери;</w:t>
      </w:r>
    </w:p>
    <w:p w14:paraId="109014F5" w14:textId="77777777" w:rsidR="000B18E0" w:rsidRPr="00CF6299" w:rsidRDefault="000B18E0" w:rsidP="000B18E0">
      <w:pPr>
        <w:pStyle w:val="210"/>
        <w:numPr>
          <w:ilvl w:val="0"/>
          <w:numId w:val="41"/>
        </w:numPr>
        <w:shd w:val="clear" w:color="auto" w:fill="auto"/>
        <w:tabs>
          <w:tab w:val="left" w:pos="978"/>
        </w:tabs>
        <w:spacing w:before="0" w:after="0" w:line="240" w:lineRule="auto"/>
        <w:ind w:firstLine="780"/>
      </w:pPr>
      <w:r w:rsidRPr="00CF6299">
        <w:rPr>
          <w:rStyle w:val="21"/>
          <w:b w:val="0"/>
          <w:bCs w:val="0"/>
          <w:i w:val="0"/>
          <w:iCs w:val="0"/>
          <w:sz w:val="20"/>
          <w:szCs w:val="20"/>
        </w:rPr>
        <w:t>замена вида и типа квартирного счётчика, электрического щитка;</w:t>
      </w:r>
    </w:p>
    <w:p w14:paraId="0280BE4B" w14:textId="77777777" w:rsidR="000B18E0" w:rsidRPr="00CF6299" w:rsidRDefault="000B18E0" w:rsidP="000B18E0">
      <w:pPr>
        <w:pStyle w:val="210"/>
        <w:numPr>
          <w:ilvl w:val="0"/>
          <w:numId w:val="41"/>
        </w:numPr>
        <w:shd w:val="clear" w:color="auto" w:fill="auto"/>
        <w:tabs>
          <w:tab w:val="left" w:pos="905"/>
        </w:tabs>
        <w:spacing w:before="0" w:after="0" w:line="240" w:lineRule="auto"/>
        <w:ind w:firstLine="780"/>
      </w:pPr>
      <w:r w:rsidRPr="00CF6299">
        <w:rPr>
          <w:rStyle w:val="21"/>
          <w:b w:val="0"/>
          <w:bCs w:val="0"/>
          <w:i w:val="0"/>
          <w:iCs w:val="0"/>
          <w:sz w:val="20"/>
          <w:szCs w:val="20"/>
        </w:rPr>
        <w:t>размещение в Объекте долевого строительства объектов согласно требованиям противопожарных норм (рукавов, вентилей);</w:t>
      </w:r>
    </w:p>
    <w:p w14:paraId="2010FB12" w14:textId="77777777" w:rsidR="000B18E0" w:rsidRPr="00CF6299" w:rsidRDefault="000B18E0" w:rsidP="000B18E0">
      <w:pPr>
        <w:pStyle w:val="210"/>
        <w:numPr>
          <w:ilvl w:val="0"/>
          <w:numId w:val="41"/>
        </w:numPr>
        <w:shd w:val="clear" w:color="auto" w:fill="auto"/>
        <w:tabs>
          <w:tab w:val="left" w:pos="925"/>
        </w:tabs>
        <w:spacing w:before="0" w:after="0" w:line="240" w:lineRule="auto"/>
        <w:ind w:firstLine="780"/>
      </w:pPr>
      <w:r w:rsidRPr="00CF6299">
        <w:rPr>
          <w:rStyle w:val="21"/>
          <w:b w:val="0"/>
          <w:bCs w:val="0"/>
          <w:i w:val="0"/>
          <w:iCs w:val="0"/>
          <w:sz w:val="20"/>
          <w:szCs w:val="20"/>
        </w:rPr>
        <w:t xml:space="preserve">появление или удаление козырьков парадных, пандусов, перил лестниц </w:t>
      </w:r>
      <w:r w:rsidR="009E5A18">
        <w:rPr>
          <w:rStyle w:val="21"/>
          <w:b w:val="0"/>
          <w:bCs w:val="0"/>
          <w:i w:val="0"/>
          <w:iCs w:val="0"/>
          <w:sz w:val="20"/>
          <w:szCs w:val="20"/>
        </w:rPr>
        <w:t>Жилого</w:t>
      </w:r>
      <w:r w:rsidR="009E5A18" w:rsidRPr="00CF6299">
        <w:rPr>
          <w:rStyle w:val="21"/>
          <w:b w:val="0"/>
          <w:bCs w:val="0"/>
          <w:i w:val="0"/>
          <w:iCs w:val="0"/>
          <w:sz w:val="20"/>
          <w:szCs w:val="20"/>
        </w:rPr>
        <w:t xml:space="preserve"> </w:t>
      </w:r>
      <w:r w:rsidR="00C47554" w:rsidRPr="00CF6299">
        <w:rPr>
          <w:rStyle w:val="21"/>
          <w:b w:val="0"/>
          <w:bCs w:val="0"/>
          <w:i w:val="0"/>
          <w:iCs w:val="0"/>
          <w:sz w:val="20"/>
          <w:szCs w:val="20"/>
        </w:rPr>
        <w:t xml:space="preserve">дома </w:t>
      </w:r>
      <w:r w:rsidRPr="00CF6299">
        <w:rPr>
          <w:rStyle w:val="21"/>
          <w:b w:val="0"/>
          <w:bCs w:val="0"/>
          <w:i w:val="0"/>
          <w:iCs w:val="0"/>
          <w:sz w:val="20"/>
          <w:szCs w:val="20"/>
        </w:rPr>
        <w:t>вне Объекта долевого строительства;</w:t>
      </w:r>
    </w:p>
    <w:p w14:paraId="467CA161" w14:textId="77777777" w:rsidR="000B18E0" w:rsidRPr="00CF6299" w:rsidRDefault="000B18E0" w:rsidP="000B18E0">
      <w:pPr>
        <w:pStyle w:val="210"/>
        <w:numPr>
          <w:ilvl w:val="0"/>
          <w:numId w:val="41"/>
        </w:numPr>
        <w:shd w:val="clear" w:color="auto" w:fill="auto"/>
        <w:tabs>
          <w:tab w:val="left" w:pos="974"/>
        </w:tabs>
        <w:spacing w:before="0" w:after="0" w:line="240" w:lineRule="auto"/>
        <w:ind w:firstLine="780"/>
      </w:pPr>
      <w:r w:rsidRPr="00CF6299">
        <w:rPr>
          <w:rStyle w:val="21"/>
          <w:b w:val="0"/>
          <w:bCs w:val="0"/>
          <w:i w:val="0"/>
          <w:iCs w:val="0"/>
          <w:sz w:val="20"/>
          <w:szCs w:val="20"/>
        </w:rPr>
        <w:t>появление или удаление сетей электро-, тепло-, водоснабжения на лестничных площадках;</w:t>
      </w:r>
    </w:p>
    <w:p w14:paraId="3647EDCA" w14:textId="77777777" w:rsidR="000B18E0" w:rsidRPr="00CF6299" w:rsidRDefault="000B18E0" w:rsidP="000B18E0">
      <w:pPr>
        <w:pStyle w:val="210"/>
        <w:numPr>
          <w:ilvl w:val="0"/>
          <w:numId w:val="41"/>
        </w:numPr>
        <w:shd w:val="clear" w:color="auto" w:fill="auto"/>
        <w:tabs>
          <w:tab w:val="left" w:pos="932"/>
        </w:tabs>
        <w:spacing w:before="0" w:after="0" w:line="240" w:lineRule="auto"/>
        <w:ind w:firstLine="780"/>
      </w:pPr>
      <w:r w:rsidRPr="00CF6299">
        <w:rPr>
          <w:rStyle w:val="21"/>
          <w:b w:val="0"/>
          <w:bCs w:val="0"/>
          <w:i w:val="0"/>
          <w:iCs w:val="0"/>
          <w:sz w:val="20"/>
          <w:szCs w:val="20"/>
        </w:rPr>
        <w:t xml:space="preserve">изменение цвета и/или материала наружной отделки фасадов </w:t>
      </w:r>
      <w:r w:rsidR="009E5A18">
        <w:rPr>
          <w:rStyle w:val="21"/>
          <w:b w:val="0"/>
          <w:bCs w:val="0"/>
          <w:i w:val="0"/>
          <w:iCs w:val="0"/>
          <w:sz w:val="20"/>
          <w:szCs w:val="20"/>
        </w:rPr>
        <w:t>Жилого</w:t>
      </w:r>
      <w:r w:rsidR="009E5A18" w:rsidRPr="00CF6299">
        <w:rPr>
          <w:rStyle w:val="21"/>
          <w:b w:val="0"/>
          <w:bCs w:val="0"/>
          <w:i w:val="0"/>
          <w:iCs w:val="0"/>
          <w:sz w:val="20"/>
          <w:szCs w:val="20"/>
        </w:rPr>
        <w:t xml:space="preserve"> </w:t>
      </w:r>
      <w:r w:rsidR="00C47554" w:rsidRPr="00CF6299">
        <w:rPr>
          <w:rStyle w:val="21"/>
          <w:b w:val="0"/>
          <w:bCs w:val="0"/>
          <w:i w:val="0"/>
          <w:iCs w:val="0"/>
          <w:sz w:val="20"/>
          <w:szCs w:val="20"/>
        </w:rPr>
        <w:t>дома</w:t>
      </w:r>
      <w:r w:rsidRPr="00CF6299">
        <w:rPr>
          <w:rStyle w:val="21"/>
          <w:b w:val="0"/>
          <w:bCs w:val="0"/>
          <w:i w:val="0"/>
          <w:iCs w:val="0"/>
          <w:sz w:val="20"/>
          <w:szCs w:val="20"/>
        </w:rPr>
        <w:t>, элементов фасадной отделки и декора, при условии, что они не затеняют Объект долевого строительства;</w:t>
      </w:r>
    </w:p>
    <w:p w14:paraId="007A3946" w14:textId="0F6884F5" w:rsidR="000B18E0" w:rsidRDefault="000B18E0" w:rsidP="000B18E0">
      <w:pPr>
        <w:pStyle w:val="210"/>
        <w:numPr>
          <w:ilvl w:val="0"/>
          <w:numId w:val="41"/>
        </w:numPr>
        <w:shd w:val="clear" w:color="auto" w:fill="auto"/>
        <w:tabs>
          <w:tab w:val="left" w:pos="954"/>
        </w:tabs>
        <w:spacing w:before="0" w:after="0" w:line="240" w:lineRule="auto"/>
        <w:ind w:firstLine="760"/>
        <w:rPr>
          <w:rStyle w:val="21"/>
          <w:b w:val="0"/>
          <w:bCs w:val="0"/>
          <w:i w:val="0"/>
          <w:iCs w:val="0"/>
          <w:sz w:val="20"/>
          <w:szCs w:val="20"/>
        </w:rPr>
      </w:pPr>
      <w:r w:rsidRPr="00CF6299">
        <w:rPr>
          <w:rStyle w:val="21"/>
          <w:b w:val="0"/>
          <w:bCs w:val="0"/>
          <w:i w:val="0"/>
          <w:iCs w:val="0"/>
          <w:sz w:val="20"/>
          <w:szCs w:val="20"/>
        </w:rPr>
        <w:t>изменение проекта благоустройства прилегающей территории.</w:t>
      </w:r>
    </w:p>
    <w:p w14:paraId="367BDB81" w14:textId="544D220E" w:rsidR="00B04A22" w:rsidRPr="00F2793E" w:rsidRDefault="00B04A22" w:rsidP="00F2793E">
      <w:pPr>
        <w:ind w:firstLine="567"/>
        <w:jc w:val="both"/>
        <w:rPr>
          <w:sz w:val="20"/>
          <w:szCs w:val="20"/>
        </w:rPr>
      </w:pPr>
      <w:r w:rsidRPr="00F2793E">
        <w:rPr>
          <w:sz w:val="20"/>
          <w:szCs w:val="20"/>
        </w:rPr>
        <w:t>Под существенным нарушением требований о качестве Объекта долевого строительства, понимается непригодность Объекта долевого строительства в целом, либо каких-либо из её комнат для постоянного проживания, что определяется по критериям, установленным «Положением о признании помещения жилым помещением, жилого помещения непригодным для проживания и многоквартирного дома аварийным и подлежащим сносу», утверждённым Постановлением Правительства РФ № 47 от 28.01.2006 г., и иными законодательными актами.</w:t>
      </w:r>
    </w:p>
    <w:p w14:paraId="6BF3F291" w14:textId="77777777" w:rsidR="00A36F72" w:rsidRPr="00CF6299" w:rsidRDefault="00A36F72" w:rsidP="00F84DF9">
      <w:pPr>
        <w:ind w:firstLine="567"/>
        <w:jc w:val="both"/>
        <w:rPr>
          <w:sz w:val="20"/>
          <w:szCs w:val="20"/>
        </w:rPr>
      </w:pPr>
      <w:r w:rsidRPr="00CF6299">
        <w:rPr>
          <w:sz w:val="20"/>
          <w:szCs w:val="20"/>
        </w:rPr>
        <w:t>4.</w:t>
      </w:r>
      <w:r w:rsidR="00F81088" w:rsidRPr="00CF6299">
        <w:rPr>
          <w:sz w:val="20"/>
          <w:szCs w:val="20"/>
        </w:rPr>
        <w:t>4</w:t>
      </w:r>
      <w:r w:rsidRPr="00CF6299">
        <w:rPr>
          <w:sz w:val="20"/>
          <w:szCs w:val="20"/>
        </w:rPr>
        <w:t xml:space="preserve">. Застройщиком устанавливается гарантийный срок для объекта долевого строительства, за исключением технологического и инженерного оборудования, входящего в состав такого объекта долевого строительства, на предъявление требований в связи с ненадлежащим качеством </w:t>
      </w:r>
      <w:r w:rsidR="00494CE4" w:rsidRPr="00CF6299">
        <w:rPr>
          <w:sz w:val="20"/>
          <w:szCs w:val="20"/>
        </w:rPr>
        <w:t>Объекта</w:t>
      </w:r>
      <w:r w:rsidRPr="00CF6299">
        <w:rPr>
          <w:sz w:val="20"/>
          <w:szCs w:val="20"/>
        </w:rPr>
        <w:t xml:space="preserve">. Указанный гарантийный срок составляет 5 (пять) лет и начинает исчисляться со дня предоставления </w:t>
      </w:r>
      <w:r w:rsidR="00494CE4" w:rsidRPr="00CF6299">
        <w:rPr>
          <w:sz w:val="20"/>
          <w:szCs w:val="20"/>
        </w:rPr>
        <w:t>Объекта</w:t>
      </w:r>
      <w:r w:rsidRPr="00CF6299">
        <w:rPr>
          <w:sz w:val="20"/>
          <w:szCs w:val="20"/>
        </w:rPr>
        <w:t xml:space="preserve"> </w:t>
      </w:r>
      <w:r w:rsidR="00CF6726" w:rsidRPr="00CF6299">
        <w:rPr>
          <w:sz w:val="20"/>
          <w:szCs w:val="20"/>
        </w:rPr>
        <w:t>Участник</w:t>
      </w:r>
      <w:r w:rsidR="0025110A" w:rsidRPr="00CF6299">
        <w:rPr>
          <w:sz w:val="20"/>
          <w:szCs w:val="20"/>
        </w:rPr>
        <w:t>у</w:t>
      </w:r>
      <w:r w:rsidR="00CF6726" w:rsidRPr="00CF6299">
        <w:rPr>
          <w:sz w:val="20"/>
          <w:szCs w:val="20"/>
        </w:rPr>
        <w:t xml:space="preserve"> долевого строительства</w:t>
      </w:r>
      <w:r w:rsidRPr="00CF6299">
        <w:rPr>
          <w:sz w:val="20"/>
          <w:szCs w:val="20"/>
        </w:rPr>
        <w:t xml:space="preserve"> в пользование, либо с момента передачи </w:t>
      </w:r>
      <w:r w:rsidR="00CF6726" w:rsidRPr="00CF6299">
        <w:rPr>
          <w:sz w:val="20"/>
          <w:szCs w:val="20"/>
        </w:rPr>
        <w:t>Участник</w:t>
      </w:r>
      <w:r w:rsidR="0025110A" w:rsidRPr="00CF6299">
        <w:rPr>
          <w:sz w:val="20"/>
          <w:szCs w:val="20"/>
        </w:rPr>
        <w:t>у</w:t>
      </w:r>
      <w:r w:rsidR="00CF6726" w:rsidRPr="00CF6299">
        <w:rPr>
          <w:sz w:val="20"/>
          <w:szCs w:val="20"/>
        </w:rPr>
        <w:t xml:space="preserve"> долевого строительства</w:t>
      </w:r>
      <w:r w:rsidRPr="00CF6299">
        <w:rPr>
          <w:sz w:val="20"/>
          <w:szCs w:val="20"/>
        </w:rPr>
        <w:t xml:space="preserve"> </w:t>
      </w:r>
      <w:r w:rsidR="00494CE4" w:rsidRPr="00CF6299">
        <w:rPr>
          <w:sz w:val="20"/>
          <w:szCs w:val="20"/>
        </w:rPr>
        <w:t>Объекта</w:t>
      </w:r>
      <w:r w:rsidRPr="00CF6299">
        <w:rPr>
          <w:sz w:val="20"/>
          <w:szCs w:val="20"/>
        </w:rPr>
        <w:t xml:space="preserve"> по акту приема-передачи.</w:t>
      </w:r>
    </w:p>
    <w:p w14:paraId="08AD911A" w14:textId="39BB0E51" w:rsidR="00A36F72" w:rsidRDefault="00A36F72" w:rsidP="00F84DF9">
      <w:pPr>
        <w:autoSpaceDE w:val="0"/>
        <w:autoSpaceDN w:val="0"/>
        <w:adjustRightInd w:val="0"/>
        <w:ind w:firstLine="567"/>
        <w:jc w:val="both"/>
        <w:rPr>
          <w:sz w:val="20"/>
          <w:szCs w:val="20"/>
        </w:rPr>
      </w:pPr>
      <w:r w:rsidRPr="00CF6299">
        <w:rPr>
          <w:sz w:val="20"/>
          <w:szCs w:val="20"/>
        </w:rPr>
        <w:t>Гарантийный срок на технологическое и инженерное оборудование, входящее в состав передаваемого участникам долевого строительства объекта долевого строительства, составляет 3 (три) года и исчисляется со дня подписания первого передаточного акта или иного документа о передаче объекта долевого строительства.</w:t>
      </w:r>
    </w:p>
    <w:p w14:paraId="4E2CC479" w14:textId="77777777" w:rsidR="00AF5D65" w:rsidRDefault="00AF5D65" w:rsidP="00AF5D65">
      <w:pPr>
        <w:autoSpaceDE w:val="0"/>
        <w:autoSpaceDN w:val="0"/>
        <w:adjustRightInd w:val="0"/>
        <w:ind w:firstLine="567"/>
        <w:jc w:val="both"/>
        <w:rPr>
          <w:sz w:val="20"/>
          <w:szCs w:val="20"/>
        </w:rPr>
      </w:pPr>
      <w:r w:rsidRPr="00AF5D65">
        <w:rPr>
          <w:sz w:val="20"/>
          <w:szCs w:val="20"/>
        </w:rPr>
        <w:t xml:space="preserve">  </w:t>
      </w:r>
      <w:r w:rsidR="00B04A22" w:rsidRPr="00F2793E">
        <w:rPr>
          <w:sz w:val="20"/>
          <w:szCs w:val="20"/>
        </w:rPr>
        <w:t>Гарантийный срок материалов, оборудования и комплектующих соответствует гарантийному сроку, установленному их изготовителями.</w:t>
      </w:r>
      <w:r w:rsidRPr="00AF5D65">
        <w:rPr>
          <w:sz w:val="20"/>
          <w:szCs w:val="20"/>
        </w:rPr>
        <w:t xml:space="preserve"> </w:t>
      </w:r>
    </w:p>
    <w:p w14:paraId="31D113B0" w14:textId="25AB1763" w:rsidR="00AF5D65" w:rsidRDefault="00AF5D65" w:rsidP="00AF5D65">
      <w:pPr>
        <w:ind w:firstLine="567"/>
        <w:jc w:val="both"/>
        <w:rPr>
          <w:sz w:val="20"/>
          <w:szCs w:val="20"/>
        </w:rPr>
      </w:pPr>
      <w:r>
        <w:rPr>
          <w:sz w:val="20"/>
          <w:szCs w:val="20"/>
        </w:rPr>
        <w:t xml:space="preserve">  </w:t>
      </w:r>
      <w:r w:rsidRPr="00A44793">
        <w:rPr>
          <w:sz w:val="20"/>
          <w:szCs w:val="20"/>
        </w:rPr>
        <w:t>Гарантийный срок на отделку Объекта долевого строительства составляет 1 (один) год и начинает исчисляться со дня предоставления Объекта Участнику долевого строительства в пользование, либо с момента передачи Участнику долевого строительства Объекта по акту приема-передачи.</w:t>
      </w:r>
    </w:p>
    <w:p w14:paraId="58211B95" w14:textId="20B5E52F" w:rsidR="00B04A22" w:rsidRPr="00CF6299" w:rsidRDefault="00B04A22" w:rsidP="00F2793E">
      <w:pPr>
        <w:ind w:firstLine="426"/>
        <w:jc w:val="both"/>
        <w:rPr>
          <w:sz w:val="20"/>
          <w:szCs w:val="20"/>
        </w:rPr>
      </w:pPr>
    </w:p>
    <w:p w14:paraId="05A44B2B" w14:textId="77777777" w:rsidR="00F91B04" w:rsidRDefault="00F12BBA" w:rsidP="00885C37">
      <w:pPr>
        <w:ind w:firstLine="567"/>
        <w:jc w:val="both"/>
        <w:rPr>
          <w:sz w:val="20"/>
          <w:szCs w:val="20"/>
        </w:rPr>
      </w:pPr>
      <w:r w:rsidRPr="00CF6299">
        <w:rPr>
          <w:sz w:val="20"/>
          <w:szCs w:val="20"/>
        </w:rPr>
        <w:t>4.</w:t>
      </w:r>
      <w:r w:rsidR="00F81088" w:rsidRPr="00CF6299">
        <w:rPr>
          <w:sz w:val="20"/>
          <w:szCs w:val="20"/>
        </w:rPr>
        <w:t>5</w:t>
      </w:r>
      <w:r w:rsidRPr="00CF6299">
        <w:rPr>
          <w:sz w:val="20"/>
          <w:szCs w:val="20"/>
        </w:rPr>
        <w:t xml:space="preserve">. </w:t>
      </w:r>
      <w:r w:rsidR="00A36F72" w:rsidRPr="00CF6299">
        <w:rPr>
          <w:sz w:val="20"/>
          <w:szCs w:val="20"/>
        </w:rPr>
        <w:t xml:space="preserve">Застройщик не несет ответственность за недостатки </w:t>
      </w:r>
      <w:r w:rsidR="00494CE4" w:rsidRPr="00CF6299">
        <w:rPr>
          <w:sz w:val="20"/>
          <w:szCs w:val="20"/>
        </w:rPr>
        <w:t>Объекта</w:t>
      </w:r>
      <w:r w:rsidR="00A36F72" w:rsidRPr="00CF6299">
        <w:rPr>
          <w:sz w:val="20"/>
          <w:szCs w:val="20"/>
        </w:rPr>
        <w:t xml:space="preserve">, обнаруженные в пределах гарантийного срока, если докажет, что они произошли вследствие нормального износа </w:t>
      </w:r>
      <w:r w:rsidR="00494CE4" w:rsidRPr="00CF6299">
        <w:rPr>
          <w:sz w:val="20"/>
          <w:szCs w:val="20"/>
        </w:rPr>
        <w:t>Объекта</w:t>
      </w:r>
      <w:r w:rsidR="00A36F72" w:rsidRPr="00CF6299">
        <w:rPr>
          <w:sz w:val="20"/>
          <w:szCs w:val="20"/>
        </w:rPr>
        <w:t xml:space="preserve"> (оборудования) или его</w:t>
      </w:r>
      <w:r w:rsidR="003A52B4" w:rsidRPr="00CF6299">
        <w:rPr>
          <w:sz w:val="20"/>
          <w:szCs w:val="20"/>
        </w:rPr>
        <w:t xml:space="preserve"> </w:t>
      </w:r>
      <w:r w:rsidR="00A36F72" w:rsidRPr="00CF6299">
        <w:rPr>
          <w:sz w:val="20"/>
          <w:szCs w:val="20"/>
        </w:rPr>
        <w:t xml:space="preserve">частей, нарушения </w:t>
      </w:r>
      <w:r w:rsidR="00CF6726" w:rsidRPr="00CF6299">
        <w:rPr>
          <w:sz w:val="20"/>
          <w:szCs w:val="20"/>
        </w:rPr>
        <w:t>Участник</w:t>
      </w:r>
      <w:r w:rsidR="0025110A" w:rsidRPr="00CF6299">
        <w:rPr>
          <w:sz w:val="20"/>
          <w:szCs w:val="20"/>
        </w:rPr>
        <w:t>ом</w:t>
      </w:r>
      <w:r w:rsidR="00CF6726" w:rsidRPr="00CF6299">
        <w:rPr>
          <w:sz w:val="20"/>
          <w:szCs w:val="20"/>
        </w:rPr>
        <w:t xml:space="preserve"> долевого строительства</w:t>
      </w:r>
      <w:r w:rsidR="00A36F72" w:rsidRPr="00CF6299">
        <w:rPr>
          <w:sz w:val="20"/>
          <w:szCs w:val="20"/>
        </w:rPr>
        <w:t xml:space="preserve"> требований технических регламентов, градостроительных регламентов, а также иных обязательных требований к процессу его эксплуатации, в том числе прописанных в выданных </w:t>
      </w:r>
      <w:r w:rsidR="00CF6726" w:rsidRPr="00CF6299">
        <w:rPr>
          <w:sz w:val="20"/>
          <w:szCs w:val="20"/>
        </w:rPr>
        <w:t>Участник</w:t>
      </w:r>
      <w:r w:rsidR="0025110A" w:rsidRPr="00CF6299">
        <w:rPr>
          <w:sz w:val="20"/>
          <w:szCs w:val="20"/>
        </w:rPr>
        <w:t>у</w:t>
      </w:r>
      <w:r w:rsidR="00CF6726" w:rsidRPr="00CF6299">
        <w:rPr>
          <w:sz w:val="20"/>
          <w:szCs w:val="20"/>
        </w:rPr>
        <w:t xml:space="preserve"> долевого строительства </w:t>
      </w:r>
      <w:r w:rsidR="00A36F72" w:rsidRPr="00CF6299">
        <w:rPr>
          <w:sz w:val="20"/>
          <w:szCs w:val="20"/>
        </w:rPr>
        <w:t xml:space="preserve"> предписаниях и инструкциях по эксплуатации, либо вследствие ненадлежащего его ремонта, проведенного самим </w:t>
      </w:r>
      <w:r w:rsidR="00CF6726" w:rsidRPr="00CF6299">
        <w:rPr>
          <w:sz w:val="20"/>
          <w:szCs w:val="20"/>
        </w:rPr>
        <w:t>Участник</w:t>
      </w:r>
      <w:r w:rsidR="0025110A" w:rsidRPr="00CF6299">
        <w:rPr>
          <w:sz w:val="20"/>
          <w:szCs w:val="20"/>
        </w:rPr>
        <w:t>ом</w:t>
      </w:r>
      <w:r w:rsidR="00CF6726" w:rsidRPr="00CF6299">
        <w:rPr>
          <w:sz w:val="20"/>
          <w:szCs w:val="20"/>
        </w:rPr>
        <w:t xml:space="preserve"> долевого строительства </w:t>
      </w:r>
      <w:r w:rsidR="00A36F72" w:rsidRPr="00CF6299">
        <w:rPr>
          <w:sz w:val="20"/>
          <w:szCs w:val="20"/>
        </w:rPr>
        <w:t xml:space="preserve">или привлеченными им третьими лицами. В частности, Застройщик не будет нести ответственность за недостатки инженерного оборудования, если будет установлено, что </w:t>
      </w:r>
      <w:r w:rsidR="00CF6726" w:rsidRPr="00CF6299">
        <w:rPr>
          <w:sz w:val="20"/>
          <w:szCs w:val="20"/>
        </w:rPr>
        <w:t xml:space="preserve">Участник долевого строительства </w:t>
      </w:r>
      <w:r w:rsidR="00A36F72" w:rsidRPr="00CF6299">
        <w:rPr>
          <w:sz w:val="20"/>
          <w:szCs w:val="20"/>
        </w:rPr>
        <w:t xml:space="preserve"> в течение гарантийного срока менял места прохождения стояков водоснабжения, канализационных стояков, трубопроводов и радиаторов отопления без согласования этого с уполномоченными органами и проектными организациями, имеющими лицензию, заменял указанные стояки и радиаторы на другие, не предусмотренные проектом строительства Объекта, производил изменения в системе электроснабжения помещения, в т.ч. менял место расположения  электрощита без согласования с уполномоченными органами.</w:t>
      </w:r>
    </w:p>
    <w:p w14:paraId="49DA6F5C" w14:textId="77777777" w:rsidR="00334D83" w:rsidRPr="00885C37" w:rsidRDefault="00334D83" w:rsidP="00885C37">
      <w:pPr>
        <w:ind w:firstLine="567"/>
        <w:jc w:val="both"/>
        <w:rPr>
          <w:sz w:val="20"/>
          <w:szCs w:val="20"/>
        </w:rPr>
      </w:pPr>
    </w:p>
    <w:p w14:paraId="0AE4775B" w14:textId="77777777" w:rsidR="00E13BF4" w:rsidRPr="00CF6299" w:rsidRDefault="00D33E33" w:rsidP="00885C37">
      <w:pPr>
        <w:ind w:firstLine="426"/>
        <w:jc w:val="center"/>
        <w:rPr>
          <w:b/>
          <w:sz w:val="20"/>
          <w:szCs w:val="20"/>
        </w:rPr>
      </w:pPr>
      <w:r w:rsidRPr="00CF6299">
        <w:rPr>
          <w:b/>
          <w:sz w:val="20"/>
          <w:szCs w:val="20"/>
        </w:rPr>
        <w:t>5. ДОЛЕВОЙ ВЗНОС</w:t>
      </w:r>
    </w:p>
    <w:p w14:paraId="79C3A384" w14:textId="70A99699" w:rsidR="007120E3" w:rsidRDefault="00D33E33" w:rsidP="007120E3">
      <w:pPr>
        <w:ind w:firstLine="709"/>
        <w:jc w:val="both"/>
        <w:rPr>
          <w:b/>
          <w:bCs/>
          <w:color w:val="000000" w:themeColor="text1"/>
          <w:sz w:val="20"/>
          <w:szCs w:val="20"/>
        </w:rPr>
      </w:pPr>
      <w:r w:rsidRPr="00CF6299">
        <w:rPr>
          <w:color w:val="000000" w:themeColor="text1"/>
          <w:sz w:val="20"/>
          <w:szCs w:val="20"/>
        </w:rPr>
        <w:t xml:space="preserve">5.1. Общий размер долевого взноса, подлежащего внесению </w:t>
      </w:r>
      <w:r w:rsidR="00CF6726" w:rsidRPr="00CF6299">
        <w:rPr>
          <w:color w:val="000000" w:themeColor="text1"/>
          <w:sz w:val="20"/>
          <w:szCs w:val="20"/>
        </w:rPr>
        <w:t>Участник</w:t>
      </w:r>
      <w:r w:rsidR="0025110A" w:rsidRPr="00CF6299">
        <w:rPr>
          <w:color w:val="000000" w:themeColor="text1"/>
          <w:sz w:val="20"/>
          <w:szCs w:val="20"/>
        </w:rPr>
        <w:t>ом</w:t>
      </w:r>
      <w:r w:rsidR="00CF6726" w:rsidRPr="00CF6299">
        <w:rPr>
          <w:color w:val="000000" w:themeColor="text1"/>
          <w:sz w:val="20"/>
          <w:szCs w:val="20"/>
        </w:rPr>
        <w:t xml:space="preserve"> долевого строительства</w:t>
      </w:r>
      <w:r w:rsidRPr="00CF6299">
        <w:rPr>
          <w:color w:val="000000" w:themeColor="text1"/>
          <w:sz w:val="20"/>
          <w:szCs w:val="20"/>
        </w:rPr>
        <w:t xml:space="preserve"> Застройщику (цена</w:t>
      </w:r>
      <w:r w:rsidR="00106DFF" w:rsidRPr="00CF6299">
        <w:rPr>
          <w:color w:val="000000" w:themeColor="text1"/>
          <w:sz w:val="20"/>
          <w:szCs w:val="20"/>
        </w:rPr>
        <w:t xml:space="preserve"> </w:t>
      </w:r>
      <w:r w:rsidRPr="00CF6299">
        <w:rPr>
          <w:color w:val="000000" w:themeColor="text1"/>
          <w:sz w:val="20"/>
          <w:szCs w:val="20"/>
        </w:rPr>
        <w:t xml:space="preserve">Договора), составляет </w:t>
      </w:r>
      <w:r w:rsidR="00555D43">
        <w:rPr>
          <w:b/>
          <w:bCs/>
          <w:color w:val="000000" w:themeColor="text1"/>
          <w:sz w:val="20"/>
          <w:szCs w:val="20"/>
        </w:rPr>
        <w:t>________</w:t>
      </w:r>
      <w:r w:rsidR="002D5355" w:rsidRPr="00CF6299">
        <w:rPr>
          <w:b/>
          <w:bCs/>
          <w:color w:val="000000" w:themeColor="text1"/>
          <w:sz w:val="20"/>
          <w:szCs w:val="20"/>
        </w:rPr>
        <w:t xml:space="preserve"> </w:t>
      </w:r>
      <w:r w:rsidR="00D44087" w:rsidRPr="00CF6299">
        <w:rPr>
          <w:b/>
          <w:bCs/>
          <w:color w:val="000000" w:themeColor="text1"/>
          <w:sz w:val="20"/>
          <w:szCs w:val="20"/>
        </w:rPr>
        <w:t>(</w:t>
      </w:r>
      <w:r w:rsidR="00555D43">
        <w:rPr>
          <w:b/>
          <w:bCs/>
          <w:color w:val="000000" w:themeColor="text1"/>
          <w:sz w:val="20"/>
          <w:szCs w:val="20"/>
        </w:rPr>
        <w:t>_________________</w:t>
      </w:r>
      <w:r w:rsidR="002D5355" w:rsidRPr="00CF6299">
        <w:rPr>
          <w:b/>
          <w:bCs/>
          <w:color w:val="000000" w:themeColor="text1"/>
          <w:sz w:val="20"/>
          <w:szCs w:val="20"/>
        </w:rPr>
        <w:t>)</w:t>
      </w:r>
      <w:r w:rsidRPr="00CF6299">
        <w:rPr>
          <w:b/>
          <w:bCs/>
          <w:color w:val="000000" w:themeColor="text1"/>
          <w:sz w:val="20"/>
          <w:szCs w:val="20"/>
        </w:rPr>
        <w:t xml:space="preserve"> рубл</w:t>
      </w:r>
      <w:r w:rsidR="00D44087">
        <w:rPr>
          <w:b/>
          <w:bCs/>
          <w:color w:val="000000" w:themeColor="text1"/>
          <w:sz w:val="20"/>
          <w:szCs w:val="20"/>
        </w:rPr>
        <w:t>ей</w:t>
      </w:r>
      <w:r w:rsidR="002D5355" w:rsidRPr="00CF6299">
        <w:rPr>
          <w:b/>
          <w:bCs/>
          <w:color w:val="000000" w:themeColor="text1"/>
          <w:sz w:val="20"/>
          <w:szCs w:val="20"/>
        </w:rPr>
        <w:t xml:space="preserve"> 00 копеек</w:t>
      </w:r>
      <w:r w:rsidR="00F5237E" w:rsidRPr="00CF6299">
        <w:rPr>
          <w:color w:val="000000" w:themeColor="text1"/>
          <w:sz w:val="20"/>
          <w:szCs w:val="20"/>
        </w:rPr>
        <w:t>,</w:t>
      </w:r>
      <w:r w:rsidRPr="00CF6299">
        <w:rPr>
          <w:color w:val="000000" w:themeColor="text1"/>
          <w:sz w:val="20"/>
          <w:szCs w:val="20"/>
        </w:rPr>
        <w:t xml:space="preserve"> </w:t>
      </w:r>
      <w:r w:rsidR="00F5237E" w:rsidRPr="00CF6299">
        <w:rPr>
          <w:color w:val="000000" w:themeColor="text1"/>
          <w:sz w:val="20"/>
          <w:szCs w:val="20"/>
        </w:rPr>
        <w:t xml:space="preserve">исходя из стоимости одного </w:t>
      </w:r>
      <w:proofErr w:type="spellStart"/>
      <w:r w:rsidR="00F5237E" w:rsidRPr="00CF6299">
        <w:rPr>
          <w:color w:val="000000" w:themeColor="text1"/>
          <w:sz w:val="20"/>
          <w:szCs w:val="20"/>
        </w:rPr>
        <w:t>кв.м</w:t>
      </w:r>
      <w:proofErr w:type="spellEnd"/>
      <w:r w:rsidR="00F5237E" w:rsidRPr="00CF6299">
        <w:rPr>
          <w:color w:val="000000" w:themeColor="text1"/>
          <w:sz w:val="20"/>
          <w:szCs w:val="20"/>
        </w:rPr>
        <w:t xml:space="preserve"> площади Объекта долевого строительства</w:t>
      </w:r>
      <w:r w:rsidR="00396A00" w:rsidRPr="00CF6299">
        <w:rPr>
          <w:color w:val="000000" w:themeColor="text1"/>
          <w:sz w:val="20"/>
          <w:szCs w:val="20"/>
        </w:rPr>
        <w:t xml:space="preserve"> </w:t>
      </w:r>
      <w:r w:rsidR="00555D43">
        <w:rPr>
          <w:b/>
          <w:bCs/>
          <w:color w:val="000000" w:themeColor="text1"/>
          <w:sz w:val="20"/>
          <w:szCs w:val="20"/>
        </w:rPr>
        <w:t>_____________</w:t>
      </w:r>
      <w:r w:rsidR="002D5355" w:rsidRPr="00CF6299">
        <w:rPr>
          <w:b/>
          <w:bCs/>
          <w:color w:val="000000" w:themeColor="text1"/>
          <w:sz w:val="20"/>
          <w:szCs w:val="20"/>
        </w:rPr>
        <w:t xml:space="preserve"> </w:t>
      </w:r>
      <w:r w:rsidR="00D44087" w:rsidRPr="00CF6299">
        <w:rPr>
          <w:b/>
          <w:bCs/>
          <w:color w:val="000000" w:themeColor="text1"/>
          <w:sz w:val="20"/>
          <w:szCs w:val="20"/>
        </w:rPr>
        <w:t>(</w:t>
      </w:r>
      <w:r w:rsidR="00555D43">
        <w:rPr>
          <w:b/>
          <w:bCs/>
          <w:color w:val="000000" w:themeColor="text1"/>
          <w:sz w:val="20"/>
          <w:szCs w:val="20"/>
        </w:rPr>
        <w:t>_________________</w:t>
      </w:r>
      <w:r w:rsidR="002D5355" w:rsidRPr="00CF6299">
        <w:rPr>
          <w:b/>
          <w:bCs/>
          <w:color w:val="000000" w:themeColor="text1"/>
          <w:sz w:val="20"/>
          <w:szCs w:val="20"/>
        </w:rPr>
        <w:t>)</w:t>
      </w:r>
      <w:r w:rsidR="00396A00" w:rsidRPr="00CF6299">
        <w:rPr>
          <w:b/>
          <w:bCs/>
          <w:color w:val="000000" w:themeColor="text1"/>
          <w:sz w:val="20"/>
          <w:szCs w:val="20"/>
        </w:rPr>
        <w:t xml:space="preserve"> рубл</w:t>
      </w:r>
      <w:r w:rsidR="00D44087">
        <w:rPr>
          <w:b/>
          <w:bCs/>
          <w:color w:val="000000" w:themeColor="text1"/>
          <w:sz w:val="20"/>
          <w:szCs w:val="20"/>
        </w:rPr>
        <w:t>ей</w:t>
      </w:r>
      <w:r w:rsidR="002D5355" w:rsidRPr="00CF6299">
        <w:rPr>
          <w:b/>
          <w:bCs/>
          <w:color w:val="000000" w:themeColor="text1"/>
          <w:sz w:val="20"/>
          <w:szCs w:val="20"/>
        </w:rPr>
        <w:t xml:space="preserve"> </w:t>
      </w:r>
      <w:r w:rsidR="00D32F0E">
        <w:rPr>
          <w:b/>
          <w:bCs/>
          <w:color w:val="000000" w:themeColor="text1"/>
          <w:sz w:val="20"/>
          <w:szCs w:val="20"/>
        </w:rPr>
        <w:t>00</w:t>
      </w:r>
      <w:r w:rsidR="002D5355" w:rsidRPr="00CF6299">
        <w:rPr>
          <w:b/>
          <w:bCs/>
          <w:color w:val="000000" w:themeColor="text1"/>
          <w:sz w:val="20"/>
          <w:szCs w:val="20"/>
        </w:rPr>
        <w:t xml:space="preserve"> копе</w:t>
      </w:r>
      <w:r w:rsidR="00D44087">
        <w:rPr>
          <w:b/>
          <w:bCs/>
          <w:color w:val="000000" w:themeColor="text1"/>
          <w:sz w:val="20"/>
          <w:szCs w:val="20"/>
        </w:rPr>
        <w:t>ек</w:t>
      </w:r>
      <w:r w:rsidR="002D5355" w:rsidRPr="00CF6299">
        <w:rPr>
          <w:b/>
          <w:bCs/>
          <w:color w:val="000000" w:themeColor="text1"/>
          <w:sz w:val="20"/>
          <w:szCs w:val="20"/>
        </w:rPr>
        <w:t>.</w:t>
      </w:r>
    </w:p>
    <w:p w14:paraId="6164E767" w14:textId="77777777" w:rsidR="007120E3" w:rsidRDefault="00AB478F" w:rsidP="007120E3">
      <w:pPr>
        <w:widowControl w:val="0"/>
        <w:ind w:firstLine="708"/>
        <w:jc w:val="both"/>
        <w:rPr>
          <w:rStyle w:val="23"/>
          <w:b w:val="0"/>
          <w:bCs w:val="0"/>
          <w:color w:val="000000" w:themeColor="text1"/>
          <w:sz w:val="20"/>
          <w:szCs w:val="20"/>
        </w:rPr>
      </w:pPr>
      <w:r w:rsidRPr="00CF6299">
        <w:rPr>
          <w:rStyle w:val="23"/>
          <w:b w:val="0"/>
          <w:bCs w:val="0"/>
          <w:color w:val="000000" w:themeColor="text1"/>
          <w:sz w:val="20"/>
          <w:szCs w:val="20"/>
        </w:rPr>
        <w:t>5.</w:t>
      </w:r>
      <w:r w:rsidR="007F2C7C">
        <w:rPr>
          <w:rStyle w:val="23"/>
          <w:b w:val="0"/>
          <w:bCs w:val="0"/>
          <w:color w:val="000000" w:themeColor="text1"/>
          <w:sz w:val="20"/>
          <w:szCs w:val="20"/>
        </w:rPr>
        <w:t>2</w:t>
      </w:r>
      <w:r w:rsidRPr="00CF6299">
        <w:rPr>
          <w:rStyle w:val="23"/>
          <w:b w:val="0"/>
          <w:bCs w:val="0"/>
          <w:color w:val="000000" w:themeColor="text1"/>
          <w:sz w:val="20"/>
          <w:szCs w:val="20"/>
        </w:rPr>
        <w:t>.</w:t>
      </w:r>
      <w:r w:rsidR="007120E3" w:rsidRPr="00CF6299">
        <w:rPr>
          <w:rStyle w:val="23"/>
          <w:b w:val="0"/>
          <w:bCs w:val="0"/>
          <w:color w:val="000000" w:themeColor="text1"/>
          <w:sz w:val="20"/>
          <w:szCs w:val="20"/>
        </w:rPr>
        <w:t xml:space="preserve"> Оплата цены настоящего Договора производится</w:t>
      </w:r>
      <w:r w:rsidR="00E669C1" w:rsidRPr="00CF6299">
        <w:rPr>
          <w:rStyle w:val="23"/>
          <w:b w:val="0"/>
          <w:bCs w:val="0"/>
          <w:color w:val="000000" w:themeColor="text1"/>
          <w:sz w:val="20"/>
          <w:szCs w:val="20"/>
        </w:rPr>
        <w:t xml:space="preserve"> </w:t>
      </w:r>
      <w:r w:rsidR="00725183">
        <w:rPr>
          <w:rStyle w:val="23"/>
          <w:b w:val="0"/>
          <w:bCs w:val="0"/>
          <w:color w:val="000000" w:themeColor="text1"/>
          <w:sz w:val="20"/>
          <w:szCs w:val="20"/>
        </w:rPr>
        <w:t xml:space="preserve">в соответствии с </w:t>
      </w:r>
      <w:r w:rsidR="00725183" w:rsidRPr="00C70510">
        <w:rPr>
          <w:rStyle w:val="23"/>
          <w:color w:val="000000" w:themeColor="text1"/>
          <w:sz w:val="20"/>
          <w:szCs w:val="20"/>
        </w:rPr>
        <w:t>Графиком платежей</w:t>
      </w:r>
      <w:r w:rsidR="00725183">
        <w:rPr>
          <w:rStyle w:val="23"/>
          <w:b w:val="0"/>
          <w:bCs w:val="0"/>
          <w:color w:val="000000" w:themeColor="text1"/>
          <w:sz w:val="20"/>
          <w:szCs w:val="20"/>
        </w:rPr>
        <w:t xml:space="preserve"> (Приложение №3 к настоящему Договору) </w:t>
      </w:r>
      <w:r w:rsidR="007120E3" w:rsidRPr="00CF6299">
        <w:rPr>
          <w:rStyle w:val="23"/>
          <w:b w:val="0"/>
          <w:bCs w:val="0"/>
          <w:color w:val="000000" w:themeColor="text1"/>
          <w:sz w:val="20"/>
          <w:szCs w:val="20"/>
        </w:rPr>
        <w:t xml:space="preserve">путем внесения Участником долевого строительства денежных средств в размере Депонируемой суммы на счет эскроу, открываемый в </w:t>
      </w:r>
      <w:r w:rsidR="00CA5230" w:rsidRPr="00CA5230">
        <w:rPr>
          <w:rStyle w:val="23"/>
          <w:color w:val="000000" w:themeColor="text1"/>
          <w:sz w:val="20"/>
          <w:szCs w:val="20"/>
        </w:rPr>
        <w:t>Публичное акционерное общество Банк «Финансовая Корпорация Открытие»</w:t>
      </w:r>
      <w:r w:rsidR="00CA5230" w:rsidRPr="00CA5230" w:rsidDel="00CA5230">
        <w:rPr>
          <w:rStyle w:val="23"/>
          <w:color w:val="000000" w:themeColor="text1"/>
          <w:sz w:val="20"/>
          <w:szCs w:val="20"/>
        </w:rPr>
        <w:t xml:space="preserve"> </w:t>
      </w:r>
      <w:r w:rsidR="007120E3" w:rsidRPr="00CF6299">
        <w:rPr>
          <w:rStyle w:val="23"/>
          <w:b w:val="0"/>
          <w:bCs w:val="0"/>
          <w:color w:val="000000" w:themeColor="text1"/>
          <w:sz w:val="20"/>
          <w:szCs w:val="20"/>
        </w:rPr>
        <w:t xml:space="preserve">(Эскроу-агент) для учета и блокирования денежных средств, полученных Эскроу-агентом от являющегося владельцем счета </w:t>
      </w:r>
      <w:r w:rsidR="00DE5A03" w:rsidRPr="00CF6299">
        <w:rPr>
          <w:rStyle w:val="23"/>
          <w:b w:val="0"/>
          <w:bCs w:val="0"/>
          <w:color w:val="000000" w:themeColor="text1"/>
          <w:sz w:val="20"/>
          <w:szCs w:val="20"/>
        </w:rPr>
        <w:t>У</w:t>
      </w:r>
      <w:r w:rsidR="007120E3" w:rsidRPr="00CF6299">
        <w:rPr>
          <w:rStyle w:val="23"/>
          <w:b w:val="0"/>
          <w:bCs w:val="0"/>
          <w:color w:val="000000" w:themeColor="text1"/>
          <w:sz w:val="20"/>
          <w:szCs w:val="20"/>
        </w:rPr>
        <w:t xml:space="preserve">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w:t>
      </w:r>
      <w:r w:rsidR="007120E3" w:rsidRPr="00CF6299">
        <w:rPr>
          <w:rStyle w:val="23"/>
          <w:b w:val="0"/>
          <w:bCs w:val="0"/>
          <w:color w:val="000000" w:themeColor="text1"/>
          <w:sz w:val="20"/>
          <w:szCs w:val="20"/>
        </w:rPr>
        <w:lastRenderedPageBreak/>
        <w:t>возникновении условий, предусмотренных Федеральным законом от 30.12.2004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эскроу, заключенным между Бенефициаром, Депонентом и Эскроу-агентом</w:t>
      </w:r>
      <w:r w:rsidR="00725183">
        <w:rPr>
          <w:rStyle w:val="23"/>
          <w:b w:val="0"/>
          <w:bCs w:val="0"/>
          <w:color w:val="000000" w:themeColor="text1"/>
          <w:sz w:val="20"/>
          <w:szCs w:val="20"/>
        </w:rPr>
        <w:t>.</w:t>
      </w:r>
    </w:p>
    <w:p w14:paraId="770E3C59" w14:textId="24D367B7" w:rsidR="00725183" w:rsidRPr="00FF1D33" w:rsidRDefault="00725183" w:rsidP="00725183">
      <w:pPr>
        <w:widowControl w:val="0"/>
        <w:ind w:firstLine="708"/>
        <w:jc w:val="both"/>
        <w:rPr>
          <w:rStyle w:val="23"/>
          <w:b w:val="0"/>
          <w:bCs w:val="0"/>
          <w:color w:val="000000" w:themeColor="text1"/>
          <w:sz w:val="20"/>
          <w:szCs w:val="20"/>
        </w:rPr>
      </w:pPr>
      <w:r w:rsidRPr="00FF1D33">
        <w:rPr>
          <w:rStyle w:val="23"/>
          <w:b w:val="0"/>
          <w:bCs w:val="0"/>
          <w:color w:val="000000" w:themeColor="text1"/>
          <w:sz w:val="20"/>
          <w:szCs w:val="20"/>
        </w:rPr>
        <w:t>5.</w:t>
      </w:r>
      <w:r w:rsidR="007F2C7C" w:rsidRPr="00FF1D33">
        <w:rPr>
          <w:rStyle w:val="23"/>
          <w:b w:val="0"/>
          <w:bCs w:val="0"/>
          <w:color w:val="000000" w:themeColor="text1"/>
          <w:sz w:val="20"/>
          <w:szCs w:val="20"/>
        </w:rPr>
        <w:t>2</w:t>
      </w:r>
      <w:r w:rsidRPr="00FF1D33">
        <w:rPr>
          <w:rStyle w:val="23"/>
          <w:b w:val="0"/>
          <w:bCs w:val="0"/>
          <w:color w:val="000000" w:themeColor="text1"/>
          <w:sz w:val="20"/>
          <w:szCs w:val="20"/>
        </w:rPr>
        <w:t xml:space="preserve">.1. Заключая настоящий Договор, Застройщик и Участник </w:t>
      </w:r>
      <w:r w:rsidR="004E7E5B">
        <w:rPr>
          <w:rStyle w:val="23"/>
          <w:b w:val="0"/>
          <w:bCs w:val="0"/>
          <w:color w:val="000000" w:themeColor="text1"/>
          <w:sz w:val="20"/>
          <w:szCs w:val="20"/>
        </w:rPr>
        <w:t xml:space="preserve">долевого строительства </w:t>
      </w:r>
      <w:r w:rsidRPr="00FF1D33">
        <w:rPr>
          <w:rStyle w:val="23"/>
          <w:b w:val="0"/>
          <w:bCs w:val="0"/>
          <w:color w:val="000000" w:themeColor="text1"/>
          <w:sz w:val="20"/>
          <w:szCs w:val="20"/>
        </w:rPr>
        <w:t xml:space="preserve">предлагают </w:t>
      </w:r>
      <w:r w:rsidRPr="00FF1D33">
        <w:rPr>
          <w:rStyle w:val="23"/>
          <w:color w:val="000000" w:themeColor="text1"/>
          <w:sz w:val="20"/>
          <w:szCs w:val="20"/>
        </w:rPr>
        <w:t>ПАО Банк «ФК Открытие»</w:t>
      </w:r>
      <w:r w:rsidRPr="00FF1D33">
        <w:rPr>
          <w:rStyle w:val="23"/>
          <w:b w:val="0"/>
          <w:bCs w:val="0"/>
          <w:color w:val="000000" w:themeColor="text1"/>
          <w:sz w:val="20"/>
          <w:szCs w:val="20"/>
        </w:rPr>
        <w:t xml:space="preserve"> заключить Договор счета эскроу в соответствии с Общими условиями открытия и обслуживания счета эскроу на следующих условиях:</w:t>
      </w:r>
    </w:p>
    <w:p w14:paraId="782E0BAE" w14:textId="77777777" w:rsidR="007F2C7C" w:rsidRPr="00FF1D33" w:rsidRDefault="007F2C7C" w:rsidP="00725183">
      <w:pPr>
        <w:widowControl w:val="0"/>
        <w:ind w:firstLine="708"/>
        <w:jc w:val="both"/>
        <w:rPr>
          <w:rStyle w:val="23"/>
          <w:b w:val="0"/>
          <w:bCs w:val="0"/>
          <w:color w:val="000000" w:themeColor="text1"/>
          <w:sz w:val="20"/>
          <w:szCs w:val="20"/>
        </w:rPr>
      </w:pPr>
    </w:p>
    <w:p w14:paraId="1982FB0A" w14:textId="77777777" w:rsidR="00725183" w:rsidRPr="00E64EBD" w:rsidRDefault="00372E3C" w:rsidP="00073F5C">
      <w:pPr>
        <w:pStyle w:val="af5"/>
        <w:widowControl w:val="0"/>
        <w:numPr>
          <w:ilvl w:val="0"/>
          <w:numId w:val="54"/>
        </w:numPr>
        <w:ind w:left="567" w:hanging="567"/>
        <w:jc w:val="both"/>
        <w:rPr>
          <w:rStyle w:val="23"/>
          <w:b w:val="0"/>
          <w:bCs w:val="0"/>
          <w:color w:val="000000" w:themeColor="text1"/>
          <w:sz w:val="20"/>
          <w:szCs w:val="20"/>
        </w:rPr>
      </w:pPr>
      <w:r w:rsidRPr="00E64EBD">
        <w:rPr>
          <w:rStyle w:val="23"/>
          <w:b w:val="0"/>
          <w:bCs w:val="0"/>
          <w:color w:val="000000" w:themeColor="text1"/>
          <w:sz w:val="20"/>
          <w:szCs w:val="20"/>
        </w:rPr>
        <w:t>О</w:t>
      </w:r>
      <w:r w:rsidR="00725183" w:rsidRPr="00E64EBD">
        <w:rPr>
          <w:rStyle w:val="23"/>
          <w:b w:val="0"/>
          <w:bCs w:val="0"/>
          <w:color w:val="000000" w:themeColor="text1"/>
          <w:sz w:val="20"/>
          <w:szCs w:val="20"/>
        </w:rPr>
        <w:t>бъект долевого строительства, подлежащий передаче Депоненту, указан в пункте 1.2. настоящего Договора</w:t>
      </w:r>
      <w:r w:rsidRPr="00E64EBD">
        <w:rPr>
          <w:rStyle w:val="23"/>
          <w:b w:val="0"/>
          <w:bCs w:val="0"/>
          <w:color w:val="000000" w:themeColor="text1"/>
          <w:sz w:val="20"/>
          <w:szCs w:val="20"/>
        </w:rPr>
        <w:t>;</w:t>
      </w:r>
    </w:p>
    <w:p w14:paraId="50E5669B" w14:textId="77777777" w:rsidR="00372E3C" w:rsidRPr="00E64EBD" w:rsidRDefault="00372E3C" w:rsidP="00073F5C">
      <w:pPr>
        <w:pStyle w:val="af5"/>
        <w:widowControl w:val="0"/>
        <w:numPr>
          <w:ilvl w:val="0"/>
          <w:numId w:val="54"/>
        </w:numPr>
        <w:ind w:left="567" w:hanging="567"/>
        <w:jc w:val="both"/>
        <w:rPr>
          <w:rStyle w:val="23"/>
          <w:b w:val="0"/>
          <w:bCs w:val="0"/>
          <w:color w:val="000000" w:themeColor="text1"/>
          <w:sz w:val="20"/>
          <w:szCs w:val="20"/>
        </w:rPr>
      </w:pPr>
      <w:r w:rsidRPr="00E64EBD">
        <w:rPr>
          <w:rStyle w:val="23"/>
          <w:b w:val="0"/>
          <w:bCs w:val="0"/>
          <w:color w:val="000000" w:themeColor="text1"/>
          <w:sz w:val="20"/>
          <w:szCs w:val="20"/>
        </w:rPr>
        <w:t>Депонируемая сумма, порядок ее формирования и срок внесения, указан в разделе 5 настоящего Договора;</w:t>
      </w:r>
    </w:p>
    <w:p w14:paraId="0B9E1616" w14:textId="54A157D5" w:rsidR="00372E3C" w:rsidRPr="00E64EBD" w:rsidRDefault="00372E3C" w:rsidP="00073F5C">
      <w:pPr>
        <w:pStyle w:val="af5"/>
        <w:numPr>
          <w:ilvl w:val="0"/>
          <w:numId w:val="54"/>
        </w:numPr>
        <w:ind w:left="567" w:hanging="567"/>
        <w:jc w:val="both"/>
        <w:rPr>
          <w:rStyle w:val="23"/>
          <w:b w:val="0"/>
          <w:bCs w:val="0"/>
          <w:sz w:val="20"/>
          <w:szCs w:val="20"/>
        </w:rPr>
      </w:pPr>
      <w:r w:rsidRPr="00E64EBD">
        <w:rPr>
          <w:rStyle w:val="23"/>
          <w:b w:val="0"/>
          <w:bCs w:val="0"/>
          <w:sz w:val="20"/>
          <w:szCs w:val="20"/>
        </w:rPr>
        <w:t xml:space="preserve">Депонируемая сумма (цена Договора участия в долевом строительстве): </w:t>
      </w:r>
      <w:r w:rsidR="00555D43">
        <w:rPr>
          <w:rStyle w:val="23"/>
          <w:sz w:val="20"/>
          <w:szCs w:val="20"/>
        </w:rPr>
        <w:t>____________</w:t>
      </w:r>
      <w:r w:rsidR="004B7179" w:rsidRPr="00E64EBD">
        <w:rPr>
          <w:rStyle w:val="23"/>
          <w:sz w:val="20"/>
          <w:szCs w:val="20"/>
        </w:rPr>
        <w:t xml:space="preserve"> (</w:t>
      </w:r>
      <w:r w:rsidR="00555D43">
        <w:rPr>
          <w:rStyle w:val="23"/>
          <w:sz w:val="20"/>
          <w:szCs w:val="20"/>
        </w:rPr>
        <w:t>______________</w:t>
      </w:r>
      <w:r w:rsidR="004B7179" w:rsidRPr="00E64EBD">
        <w:rPr>
          <w:rStyle w:val="23"/>
          <w:sz w:val="20"/>
          <w:szCs w:val="20"/>
        </w:rPr>
        <w:t>) рублей 00 копеек</w:t>
      </w:r>
      <w:r w:rsidRPr="00E64EBD">
        <w:rPr>
          <w:rStyle w:val="23"/>
          <w:b w:val="0"/>
          <w:bCs w:val="0"/>
          <w:sz w:val="20"/>
          <w:szCs w:val="20"/>
        </w:rPr>
        <w:t>;</w:t>
      </w:r>
    </w:p>
    <w:p w14:paraId="4AC2124C" w14:textId="77777777" w:rsidR="00CA5230" w:rsidRPr="00E64EBD" w:rsidRDefault="00CA5230" w:rsidP="00073F5C">
      <w:pPr>
        <w:pStyle w:val="af5"/>
        <w:numPr>
          <w:ilvl w:val="0"/>
          <w:numId w:val="46"/>
        </w:numPr>
        <w:ind w:left="567" w:hanging="567"/>
        <w:jc w:val="both"/>
        <w:rPr>
          <w:rStyle w:val="23"/>
          <w:b w:val="0"/>
          <w:bCs w:val="0"/>
          <w:sz w:val="20"/>
          <w:szCs w:val="20"/>
        </w:rPr>
      </w:pPr>
      <w:r w:rsidRPr="00E64EBD">
        <w:rPr>
          <w:rStyle w:val="23"/>
          <w:b w:val="0"/>
          <w:bCs w:val="0"/>
          <w:sz w:val="20"/>
          <w:szCs w:val="20"/>
        </w:rPr>
        <w:t xml:space="preserve">Эскроу-агент: </w:t>
      </w:r>
      <w:r w:rsidR="00372E3C" w:rsidRPr="00E64EBD">
        <w:rPr>
          <w:rStyle w:val="23"/>
          <w:sz w:val="20"/>
          <w:szCs w:val="20"/>
        </w:rPr>
        <w:t>Публичное акционерное общество Банк «Финансовая Корпорация Открытие» (ПАО Банк «ФК Открытие»)</w:t>
      </w:r>
      <w:r w:rsidRPr="00E64EBD">
        <w:rPr>
          <w:rStyle w:val="23"/>
          <w:sz w:val="20"/>
          <w:szCs w:val="20"/>
        </w:rPr>
        <w:t xml:space="preserve">, место нахождения: 115114, г. Москва, ул. </w:t>
      </w:r>
      <w:proofErr w:type="spellStart"/>
      <w:r w:rsidRPr="00E64EBD">
        <w:rPr>
          <w:rStyle w:val="23"/>
          <w:sz w:val="20"/>
          <w:szCs w:val="20"/>
        </w:rPr>
        <w:t>Летниковская</w:t>
      </w:r>
      <w:proofErr w:type="spellEnd"/>
      <w:r w:rsidRPr="00E64EBD">
        <w:rPr>
          <w:rStyle w:val="23"/>
          <w:sz w:val="20"/>
          <w:szCs w:val="20"/>
        </w:rPr>
        <w:t xml:space="preserve">, д.2, стр.4; адрес электронной почты: </w:t>
      </w:r>
      <w:bookmarkStart w:id="2" w:name="_Hlk118904974"/>
      <w:r w:rsidRPr="00E64EBD">
        <w:rPr>
          <w:rStyle w:val="23"/>
          <w:sz w:val="20"/>
          <w:szCs w:val="20"/>
        </w:rPr>
        <w:t>info@open.ru</w:t>
      </w:r>
      <w:bookmarkEnd w:id="2"/>
      <w:r w:rsidRPr="00E64EBD">
        <w:rPr>
          <w:rStyle w:val="23"/>
          <w:sz w:val="20"/>
          <w:szCs w:val="20"/>
        </w:rPr>
        <w:t>, номер телефона: 8-800-444-44-00, +7(495) 224-44-00</w:t>
      </w:r>
    </w:p>
    <w:p w14:paraId="1244D251" w14:textId="0DCABFB0" w:rsidR="00CA5230" w:rsidRPr="00E64EBD" w:rsidRDefault="00CA5230" w:rsidP="00073F5C">
      <w:pPr>
        <w:pStyle w:val="af5"/>
        <w:numPr>
          <w:ilvl w:val="0"/>
          <w:numId w:val="46"/>
        </w:numPr>
        <w:ind w:left="567" w:hanging="567"/>
        <w:jc w:val="both"/>
        <w:rPr>
          <w:rStyle w:val="23"/>
          <w:b w:val="0"/>
          <w:bCs w:val="0"/>
          <w:sz w:val="20"/>
          <w:szCs w:val="20"/>
        </w:rPr>
      </w:pPr>
      <w:r w:rsidRPr="00E64EBD">
        <w:rPr>
          <w:rStyle w:val="23"/>
          <w:b w:val="0"/>
          <w:bCs w:val="0"/>
          <w:sz w:val="20"/>
          <w:szCs w:val="20"/>
        </w:rPr>
        <w:t xml:space="preserve">Депонент: </w:t>
      </w:r>
      <w:r w:rsidR="00555D43">
        <w:rPr>
          <w:rStyle w:val="23"/>
          <w:sz w:val="20"/>
          <w:szCs w:val="20"/>
        </w:rPr>
        <w:t>________________________</w:t>
      </w:r>
    </w:p>
    <w:p w14:paraId="78C4074F" w14:textId="77777777" w:rsidR="00CA5230" w:rsidRPr="00E64EBD" w:rsidRDefault="00CA5230" w:rsidP="008833DB">
      <w:pPr>
        <w:pStyle w:val="af5"/>
        <w:numPr>
          <w:ilvl w:val="0"/>
          <w:numId w:val="46"/>
        </w:numPr>
        <w:ind w:left="567" w:hanging="567"/>
        <w:jc w:val="both"/>
        <w:rPr>
          <w:rStyle w:val="23"/>
          <w:sz w:val="20"/>
          <w:szCs w:val="20"/>
        </w:rPr>
      </w:pPr>
      <w:r w:rsidRPr="00E64EBD">
        <w:rPr>
          <w:rStyle w:val="23"/>
          <w:b w:val="0"/>
          <w:bCs w:val="0"/>
          <w:sz w:val="20"/>
          <w:szCs w:val="20"/>
        </w:rPr>
        <w:t xml:space="preserve">Бенефициар: </w:t>
      </w:r>
      <w:r w:rsidRPr="00E64EBD">
        <w:rPr>
          <w:rStyle w:val="23"/>
          <w:sz w:val="20"/>
          <w:szCs w:val="20"/>
        </w:rPr>
        <w:t>Общество с ограниченной ответственностью «Специализированный застройщик «</w:t>
      </w:r>
      <w:r w:rsidR="00D32F0E" w:rsidRPr="00E64EBD">
        <w:rPr>
          <w:rStyle w:val="23"/>
          <w:sz w:val="20"/>
          <w:szCs w:val="20"/>
        </w:rPr>
        <w:t>Северная Венеция</w:t>
      </w:r>
      <w:r w:rsidRPr="00E64EBD">
        <w:rPr>
          <w:rStyle w:val="23"/>
          <w:sz w:val="20"/>
          <w:szCs w:val="20"/>
        </w:rPr>
        <w:t>»</w:t>
      </w:r>
    </w:p>
    <w:p w14:paraId="13596666" w14:textId="766FCC9F" w:rsidR="00372E3C" w:rsidRPr="00E64EBD" w:rsidRDefault="00372E3C" w:rsidP="00073F5C">
      <w:pPr>
        <w:pStyle w:val="af5"/>
        <w:numPr>
          <w:ilvl w:val="0"/>
          <w:numId w:val="46"/>
        </w:numPr>
        <w:ind w:left="567" w:hanging="567"/>
        <w:jc w:val="both"/>
        <w:rPr>
          <w:rStyle w:val="23"/>
          <w:b w:val="0"/>
          <w:bCs w:val="0"/>
          <w:sz w:val="20"/>
          <w:szCs w:val="20"/>
        </w:rPr>
      </w:pPr>
      <w:r w:rsidRPr="00E64EBD">
        <w:rPr>
          <w:rStyle w:val="23"/>
          <w:b w:val="0"/>
          <w:bCs w:val="0"/>
          <w:sz w:val="20"/>
          <w:szCs w:val="20"/>
        </w:rPr>
        <w:t>Реквизиты для перечисления денежных средств со счета эскроу Застройщик</w:t>
      </w:r>
      <w:r w:rsidR="00843A69">
        <w:rPr>
          <w:rStyle w:val="23"/>
          <w:b w:val="0"/>
          <w:bCs w:val="0"/>
          <w:sz w:val="20"/>
          <w:szCs w:val="20"/>
        </w:rPr>
        <w:t>у</w:t>
      </w:r>
      <w:r w:rsidRPr="00E64EBD">
        <w:rPr>
          <w:rStyle w:val="23"/>
          <w:b w:val="0"/>
          <w:bCs w:val="0"/>
          <w:sz w:val="20"/>
          <w:szCs w:val="20"/>
        </w:rPr>
        <w:t xml:space="preserve"> (Бенефициар</w:t>
      </w:r>
      <w:r w:rsidR="00843A69">
        <w:rPr>
          <w:rStyle w:val="23"/>
          <w:b w:val="0"/>
          <w:bCs w:val="0"/>
          <w:sz w:val="20"/>
          <w:szCs w:val="20"/>
        </w:rPr>
        <w:t>у</w:t>
      </w:r>
      <w:r w:rsidRPr="00E64EBD">
        <w:rPr>
          <w:rStyle w:val="23"/>
          <w:b w:val="0"/>
          <w:bCs w:val="0"/>
          <w:sz w:val="20"/>
          <w:szCs w:val="20"/>
        </w:rPr>
        <w:t>) указаны в разделе 9 настоящего Договора;</w:t>
      </w:r>
    </w:p>
    <w:p w14:paraId="67BA24E7" w14:textId="7944E080" w:rsidR="00CA5230" w:rsidRPr="00E64EBD" w:rsidRDefault="00CA5230" w:rsidP="008833DB">
      <w:pPr>
        <w:pStyle w:val="af5"/>
        <w:numPr>
          <w:ilvl w:val="0"/>
          <w:numId w:val="46"/>
        </w:numPr>
        <w:ind w:left="567" w:hanging="567"/>
        <w:jc w:val="both"/>
        <w:rPr>
          <w:rStyle w:val="23"/>
          <w:b w:val="0"/>
          <w:bCs w:val="0"/>
          <w:sz w:val="20"/>
          <w:szCs w:val="20"/>
        </w:rPr>
      </w:pPr>
      <w:r w:rsidRPr="00E64EBD">
        <w:rPr>
          <w:rStyle w:val="23"/>
          <w:b w:val="0"/>
          <w:bCs w:val="0"/>
          <w:sz w:val="20"/>
          <w:szCs w:val="20"/>
        </w:rPr>
        <w:t xml:space="preserve">Срок условного депонирования: </w:t>
      </w:r>
      <w:r w:rsidRPr="00E64EBD">
        <w:rPr>
          <w:rStyle w:val="23"/>
          <w:sz w:val="20"/>
          <w:szCs w:val="20"/>
        </w:rPr>
        <w:t xml:space="preserve">до </w:t>
      </w:r>
      <w:r w:rsidR="006D74CA">
        <w:rPr>
          <w:rStyle w:val="23"/>
          <w:sz w:val="20"/>
          <w:szCs w:val="20"/>
        </w:rPr>
        <w:t>3</w:t>
      </w:r>
      <w:r w:rsidR="005F6DFB">
        <w:rPr>
          <w:rStyle w:val="23"/>
          <w:sz w:val="20"/>
          <w:szCs w:val="20"/>
        </w:rPr>
        <w:t>0</w:t>
      </w:r>
      <w:r w:rsidR="00B87603" w:rsidRPr="00E64EBD">
        <w:rPr>
          <w:rStyle w:val="23"/>
          <w:sz w:val="20"/>
          <w:szCs w:val="20"/>
        </w:rPr>
        <w:t xml:space="preserve"> </w:t>
      </w:r>
      <w:r w:rsidR="005F6DFB">
        <w:rPr>
          <w:rStyle w:val="23"/>
          <w:sz w:val="20"/>
          <w:szCs w:val="20"/>
        </w:rPr>
        <w:t>июня</w:t>
      </w:r>
      <w:r w:rsidR="001258EA" w:rsidRPr="00E64EBD">
        <w:rPr>
          <w:rStyle w:val="23"/>
          <w:sz w:val="20"/>
          <w:szCs w:val="20"/>
        </w:rPr>
        <w:t xml:space="preserve"> 2026 года</w:t>
      </w:r>
      <w:r w:rsidRPr="00E64EBD">
        <w:rPr>
          <w:rStyle w:val="23"/>
          <w:b w:val="0"/>
          <w:bCs w:val="0"/>
          <w:sz w:val="20"/>
          <w:szCs w:val="20"/>
        </w:rPr>
        <w:t>.</w:t>
      </w:r>
    </w:p>
    <w:p w14:paraId="44F6D32B" w14:textId="48FD2A45" w:rsidR="00372E3C" w:rsidRPr="00FF1D33" w:rsidRDefault="00372E3C" w:rsidP="00372E3C">
      <w:pPr>
        <w:ind w:firstLine="708"/>
        <w:jc w:val="both"/>
        <w:rPr>
          <w:rStyle w:val="23"/>
          <w:b w:val="0"/>
          <w:bCs w:val="0"/>
          <w:sz w:val="20"/>
          <w:szCs w:val="20"/>
        </w:rPr>
      </w:pPr>
      <w:r w:rsidRPr="00FF1D33">
        <w:rPr>
          <w:rStyle w:val="23"/>
          <w:b w:val="0"/>
          <w:bCs w:val="0"/>
          <w:sz w:val="20"/>
          <w:szCs w:val="20"/>
        </w:rPr>
        <w:t xml:space="preserve">Стороны подтверждают, что положения настоящего пункта являются совместной офертой Застройщика и </w:t>
      </w:r>
      <w:r w:rsidR="00BA57DB">
        <w:rPr>
          <w:rStyle w:val="23"/>
          <w:b w:val="0"/>
          <w:bCs w:val="0"/>
          <w:sz w:val="20"/>
          <w:szCs w:val="20"/>
        </w:rPr>
        <w:t>Участника долевого строительства</w:t>
      </w:r>
      <w:r w:rsidRPr="00FF1D33">
        <w:rPr>
          <w:rStyle w:val="23"/>
          <w:b w:val="0"/>
          <w:bCs w:val="0"/>
          <w:sz w:val="20"/>
          <w:szCs w:val="20"/>
        </w:rPr>
        <w:t>, адресованной ПАО Банк «ФК Открытие» в целях заключения Договора счета эскроу в соответствии с Общими условиями открытия и обслуживания счета эскроу», размещенными ПАО Банк «ФК Открытие» на официальном сайте www.open.ru в сети Интернет, а также в подразделениях ПАО Банк «ФК Открытие», в которых осуществляется открытие счета эскроу, в доступном для размещения месте.</w:t>
      </w:r>
    </w:p>
    <w:p w14:paraId="4C0FF7B4" w14:textId="73585F5C" w:rsidR="00641458" w:rsidRPr="00FF1D33" w:rsidRDefault="00641458" w:rsidP="007F2C7C">
      <w:pPr>
        <w:ind w:firstLine="708"/>
        <w:jc w:val="both"/>
        <w:rPr>
          <w:color w:val="000000" w:themeColor="text1"/>
          <w:sz w:val="20"/>
          <w:szCs w:val="20"/>
        </w:rPr>
      </w:pPr>
      <w:r w:rsidRPr="00FF1D33">
        <w:rPr>
          <w:color w:val="000000" w:themeColor="text1"/>
          <w:sz w:val="20"/>
          <w:szCs w:val="20"/>
        </w:rPr>
        <w:t xml:space="preserve">Настоящим Застройщик уполномочивает </w:t>
      </w:r>
      <w:r w:rsidR="00BA57DB">
        <w:rPr>
          <w:color w:val="000000" w:themeColor="text1"/>
          <w:sz w:val="20"/>
          <w:szCs w:val="20"/>
        </w:rPr>
        <w:t>Участника долевого строительства</w:t>
      </w:r>
      <w:r w:rsidR="00BA57DB" w:rsidRPr="00FF1D33">
        <w:rPr>
          <w:color w:val="000000" w:themeColor="text1"/>
          <w:sz w:val="20"/>
          <w:szCs w:val="20"/>
        </w:rPr>
        <w:t xml:space="preserve"> </w:t>
      </w:r>
      <w:r w:rsidRPr="00FF1D33">
        <w:rPr>
          <w:color w:val="000000" w:themeColor="text1"/>
          <w:sz w:val="20"/>
          <w:szCs w:val="20"/>
        </w:rPr>
        <w:t xml:space="preserve">на представление последним в ПАО Банк «ФК Открытие» оригинала настоящего Договора, зарегистрированного в установленном законом порядке, от имени Застройщика в качестве подтверждения оферты Застройщика на заключение Договора счета эскроу с </w:t>
      </w:r>
      <w:r w:rsidR="00BA57DB">
        <w:rPr>
          <w:color w:val="000000" w:themeColor="text1"/>
          <w:sz w:val="20"/>
          <w:szCs w:val="20"/>
        </w:rPr>
        <w:t>Участником долевого строительства</w:t>
      </w:r>
      <w:r w:rsidR="00BA57DB" w:rsidRPr="00FF1D33">
        <w:rPr>
          <w:color w:val="000000" w:themeColor="text1"/>
          <w:sz w:val="20"/>
          <w:szCs w:val="20"/>
        </w:rPr>
        <w:t xml:space="preserve"> </w:t>
      </w:r>
      <w:r w:rsidRPr="00FF1D33">
        <w:rPr>
          <w:color w:val="000000" w:themeColor="text1"/>
          <w:sz w:val="20"/>
          <w:szCs w:val="20"/>
        </w:rPr>
        <w:t>и ПАО Банк «ФК Открытие».</w:t>
      </w:r>
    </w:p>
    <w:p w14:paraId="1B9EA17D" w14:textId="77777777" w:rsidR="00641458" w:rsidRPr="00FF1D33" w:rsidRDefault="00641458" w:rsidP="00641458">
      <w:pPr>
        <w:ind w:firstLine="709"/>
        <w:jc w:val="both"/>
        <w:rPr>
          <w:color w:val="000000" w:themeColor="text1"/>
          <w:sz w:val="20"/>
          <w:szCs w:val="20"/>
        </w:rPr>
      </w:pPr>
      <w:r w:rsidRPr="00FF1D33">
        <w:rPr>
          <w:color w:val="000000" w:themeColor="text1"/>
          <w:sz w:val="20"/>
          <w:szCs w:val="20"/>
        </w:rPr>
        <w:t xml:space="preserve">Застройщик также обязуется не позднее </w:t>
      </w:r>
      <w:r w:rsidR="007F2C7C" w:rsidRPr="00FF1D33">
        <w:rPr>
          <w:b/>
          <w:bCs/>
          <w:color w:val="000000" w:themeColor="text1"/>
          <w:sz w:val="20"/>
          <w:szCs w:val="20"/>
        </w:rPr>
        <w:t>3 (трех)</w:t>
      </w:r>
      <w:r w:rsidR="007F2C7C" w:rsidRPr="00FF1D33">
        <w:rPr>
          <w:color w:val="000000" w:themeColor="text1"/>
          <w:sz w:val="20"/>
          <w:szCs w:val="20"/>
        </w:rPr>
        <w:t xml:space="preserve"> рабочих дней</w:t>
      </w:r>
      <w:r w:rsidRPr="00FF1D33">
        <w:rPr>
          <w:color w:val="000000" w:themeColor="text1"/>
          <w:sz w:val="20"/>
          <w:szCs w:val="20"/>
        </w:rPr>
        <w:t xml:space="preserve"> </w:t>
      </w:r>
      <w:r w:rsidR="007F2C7C" w:rsidRPr="00FF1D33">
        <w:rPr>
          <w:color w:val="000000" w:themeColor="text1"/>
          <w:sz w:val="20"/>
          <w:szCs w:val="20"/>
        </w:rPr>
        <w:t xml:space="preserve">с даты подписания сторонами настоящего Договора </w:t>
      </w:r>
      <w:r w:rsidRPr="00FF1D33">
        <w:rPr>
          <w:color w:val="000000" w:themeColor="text1"/>
          <w:sz w:val="20"/>
          <w:szCs w:val="20"/>
        </w:rPr>
        <w:t>предоставить в ПАО Банк «ФК Открытие» документы, необходимые для заключения Договора счета эскроу.</w:t>
      </w:r>
    </w:p>
    <w:p w14:paraId="2FA5FDDF" w14:textId="204F497B" w:rsidR="00641458" w:rsidRPr="00FF1D33" w:rsidRDefault="00BA57DB" w:rsidP="00641458">
      <w:pPr>
        <w:ind w:firstLine="709"/>
        <w:jc w:val="both"/>
        <w:rPr>
          <w:color w:val="000000" w:themeColor="text1"/>
          <w:sz w:val="20"/>
          <w:szCs w:val="20"/>
        </w:rPr>
      </w:pPr>
      <w:r>
        <w:rPr>
          <w:color w:val="000000" w:themeColor="text1"/>
          <w:sz w:val="20"/>
          <w:szCs w:val="20"/>
        </w:rPr>
        <w:t>Участник долевого строительства</w:t>
      </w:r>
      <w:r w:rsidRPr="00FF1D33">
        <w:rPr>
          <w:color w:val="000000" w:themeColor="text1"/>
          <w:sz w:val="20"/>
          <w:szCs w:val="20"/>
        </w:rPr>
        <w:t xml:space="preserve"> </w:t>
      </w:r>
      <w:r w:rsidR="00641458" w:rsidRPr="00FF1D33">
        <w:rPr>
          <w:color w:val="000000" w:themeColor="text1"/>
          <w:sz w:val="20"/>
          <w:szCs w:val="20"/>
        </w:rPr>
        <w:t xml:space="preserve">обязуется не позднее </w:t>
      </w:r>
      <w:r w:rsidR="007F2C7C" w:rsidRPr="00FF1D33">
        <w:rPr>
          <w:b/>
          <w:bCs/>
          <w:color w:val="000000" w:themeColor="text1"/>
          <w:sz w:val="20"/>
          <w:szCs w:val="20"/>
        </w:rPr>
        <w:t>3 (трех)</w:t>
      </w:r>
      <w:r w:rsidR="007F2C7C" w:rsidRPr="00FF1D33">
        <w:rPr>
          <w:color w:val="000000" w:themeColor="text1"/>
          <w:sz w:val="20"/>
          <w:szCs w:val="20"/>
        </w:rPr>
        <w:t xml:space="preserve"> рабочих дней с даты подписания сторонами настоящего Договора </w:t>
      </w:r>
      <w:r w:rsidR="00641458" w:rsidRPr="00FF1D33">
        <w:rPr>
          <w:color w:val="000000" w:themeColor="text1"/>
          <w:sz w:val="20"/>
          <w:szCs w:val="20"/>
        </w:rPr>
        <w:t xml:space="preserve">предоставить в ПАО Банк «ФК Открытие» заявление на открытие счета эскроу, а также документы, необходимые для его открытия в соответствии с Общими условиями открытия и обслуживания счета эскроу. </w:t>
      </w:r>
    </w:p>
    <w:p w14:paraId="0E09161A" w14:textId="737F56F5" w:rsidR="00641458" w:rsidRPr="00FF1D33" w:rsidRDefault="00641458" w:rsidP="00641458">
      <w:pPr>
        <w:ind w:firstLine="709"/>
        <w:jc w:val="both"/>
        <w:rPr>
          <w:color w:val="000000" w:themeColor="text1"/>
          <w:sz w:val="20"/>
          <w:szCs w:val="20"/>
        </w:rPr>
      </w:pPr>
      <w:r w:rsidRPr="00FF1D33">
        <w:rPr>
          <w:color w:val="000000" w:themeColor="text1"/>
          <w:sz w:val="20"/>
          <w:szCs w:val="20"/>
        </w:rPr>
        <w:t xml:space="preserve">Предоставление </w:t>
      </w:r>
      <w:r w:rsidR="00BA57DB">
        <w:rPr>
          <w:color w:val="000000" w:themeColor="text1"/>
          <w:sz w:val="20"/>
          <w:szCs w:val="20"/>
        </w:rPr>
        <w:t>Участником долевого строительства</w:t>
      </w:r>
      <w:r w:rsidR="00BA57DB" w:rsidRPr="00FF1D33">
        <w:rPr>
          <w:color w:val="000000" w:themeColor="text1"/>
          <w:sz w:val="20"/>
          <w:szCs w:val="20"/>
        </w:rPr>
        <w:t xml:space="preserve"> </w:t>
      </w:r>
      <w:r w:rsidRPr="00FF1D33">
        <w:rPr>
          <w:color w:val="000000" w:themeColor="text1"/>
          <w:sz w:val="20"/>
          <w:szCs w:val="20"/>
        </w:rPr>
        <w:t xml:space="preserve">вышеуказанных документов в совокупности является подтверждением предложения (оферты) </w:t>
      </w:r>
      <w:r w:rsidR="00BA57DB">
        <w:rPr>
          <w:color w:val="000000" w:themeColor="text1"/>
          <w:sz w:val="20"/>
          <w:szCs w:val="20"/>
        </w:rPr>
        <w:t>Участника долевого строительства</w:t>
      </w:r>
      <w:r w:rsidR="00BA57DB" w:rsidRPr="00FF1D33">
        <w:rPr>
          <w:color w:val="000000" w:themeColor="text1"/>
          <w:sz w:val="20"/>
          <w:szCs w:val="20"/>
        </w:rPr>
        <w:t xml:space="preserve"> </w:t>
      </w:r>
      <w:r w:rsidRPr="00FF1D33">
        <w:rPr>
          <w:color w:val="000000" w:themeColor="text1"/>
          <w:sz w:val="20"/>
          <w:szCs w:val="20"/>
        </w:rPr>
        <w:t>на заключение Договора счета эскроу с Застройщиком и ПАО Банк «ФК Открытие» в соответствии с Общими условиями открытия и обслуживания счета эскроу.</w:t>
      </w:r>
    </w:p>
    <w:p w14:paraId="0DA19EDE" w14:textId="7737FC19" w:rsidR="00641458" w:rsidRPr="00641458" w:rsidRDefault="00641458" w:rsidP="00641458">
      <w:pPr>
        <w:ind w:firstLine="709"/>
        <w:jc w:val="both"/>
        <w:rPr>
          <w:color w:val="000000" w:themeColor="text1"/>
          <w:sz w:val="20"/>
          <w:szCs w:val="20"/>
        </w:rPr>
      </w:pPr>
      <w:r w:rsidRPr="00FF1D33">
        <w:rPr>
          <w:color w:val="000000" w:themeColor="text1"/>
          <w:sz w:val="20"/>
          <w:szCs w:val="20"/>
        </w:rPr>
        <w:t xml:space="preserve">Настоящим Застройщик и </w:t>
      </w:r>
      <w:r w:rsidR="00BA57DB">
        <w:rPr>
          <w:color w:val="000000" w:themeColor="text1"/>
          <w:sz w:val="20"/>
          <w:szCs w:val="20"/>
        </w:rPr>
        <w:t>Участник долевого строительства</w:t>
      </w:r>
      <w:r w:rsidR="00BA57DB" w:rsidRPr="00FF1D33">
        <w:rPr>
          <w:color w:val="000000" w:themeColor="text1"/>
          <w:sz w:val="20"/>
          <w:szCs w:val="20"/>
        </w:rPr>
        <w:t xml:space="preserve"> </w:t>
      </w:r>
      <w:r w:rsidRPr="00FF1D33">
        <w:rPr>
          <w:color w:val="000000" w:themeColor="text1"/>
          <w:sz w:val="20"/>
          <w:szCs w:val="20"/>
        </w:rPr>
        <w:t>подтверждают, что уведомлены и согласны с тем, что Договор счета эскроу считается заключенным с момента открытия ПАО Банк «ФК Открытие» счета эскроу, о чем они будут уведомлены в порядке, установленном Общими условиями открытия и обслуживания счета эскроу.</w:t>
      </w:r>
    </w:p>
    <w:p w14:paraId="0C585FB3" w14:textId="396D26DB" w:rsidR="00235FD0" w:rsidRPr="00F00972" w:rsidRDefault="00D33E33" w:rsidP="00235FD0">
      <w:pPr>
        <w:ind w:firstLine="708"/>
        <w:jc w:val="both"/>
        <w:rPr>
          <w:color w:val="000000" w:themeColor="text1"/>
          <w:sz w:val="20"/>
          <w:szCs w:val="20"/>
        </w:rPr>
      </w:pPr>
      <w:r w:rsidRPr="00F00972">
        <w:rPr>
          <w:color w:val="000000" w:themeColor="text1"/>
          <w:sz w:val="20"/>
          <w:szCs w:val="20"/>
        </w:rPr>
        <w:t>5.</w:t>
      </w:r>
      <w:r w:rsidR="007F2C7C" w:rsidRPr="00F00972">
        <w:rPr>
          <w:color w:val="000000" w:themeColor="text1"/>
          <w:sz w:val="20"/>
          <w:szCs w:val="20"/>
        </w:rPr>
        <w:t>3</w:t>
      </w:r>
      <w:r w:rsidR="00FF6836" w:rsidRPr="00F00972">
        <w:rPr>
          <w:color w:val="000000" w:themeColor="text1"/>
          <w:sz w:val="20"/>
          <w:szCs w:val="20"/>
        </w:rPr>
        <w:t>.</w:t>
      </w:r>
      <w:r w:rsidRPr="00F00972">
        <w:rPr>
          <w:color w:val="000000" w:themeColor="text1"/>
          <w:sz w:val="20"/>
          <w:szCs w:val="20"/>
        </w:rPr>
        <w:t xml:space="preserve"> </w:t>
      </w:r>
      <w:r w:rsidR="00170F7D" w:rsidRPr="00F00972">
        <w:rPr>
          <w:color w:val="000000" w:themeColor="text1"/>
          <w:sz w:val="20"/>
          <w:szCs w:val="20"/>
        </w:rPr>
        <w:t>Цена Договора подлежит уплате Участником долевого строительства до ввода в эксплуатацию Жилого дома и в сроки, указанные в Приложении №3 к настоящему Договору</w:t>
      </w:r>
      <w:r w:rsidR="00AD2B24" w:rsidRPr="00F00972">
        <w:rPr>
          <w:color w:val="000000" w:themeColor="text1"/>
          <w:sz w:val="20"/>
          <w:szCs w:val="20"/>
        </w:rPr>
        <w:t>.</w:t>
      </w:r>
    </w:p>
    <w:p w14:paraId="3FF4E805" w14:textId="5C65785C" w:rsidR="00C70510" w:rsidRPr="00F00972" w:rsidRDefault="00826F1A" w:rsidP="00C70510">
      <w:pPr>
        <w:ind w:firstLine="709"/>
        <w:jc w:val="both"/>
        <w:rPr>
          <w:sz w:val="20"/>
          <w:szCs w:val="20"/>
        </w:rPr>
      </w:pPr>
      <w:r w:rsidRPr="00F00972">
        <w:rPr>
          <w:sz w:val="20"/>
          <w:szCs w:val="20"/>
        </w:rPr>
        <w:t>5.3.</w:t>
      </w:r>
      <w:r w:rsidR="00334D83" w:rsidRPr="00F00972">
        <w:rPr>
          <w:sz w:val="20"/>
          <w:szCs w:val="20"/>
        </w:rPr>
        <w:t>1</w:t>
      </w:r>
      <w:r w:rsidRPr="00F00972">
        <w:rPr>
          <w:sz w:val="20"/>
          <w:szCs w:val="20"/>
        </w:rPr>
        <w:t xml:space="preserve">. </w:t>
      </w:r>
      <w:r w:rsidR="00C70510" w:rsidRPr="00F00972">
        <w:rPr>
          <w:sz w:val="20"/>
          <w:szCs w:val="20"/>
        </w:rPr>
        <w:t xml:space="preserve">Участник долевого строительства в срок, не позднее 3 (трех) рабочих дней с даты подписания сторонами настоящего Договора, открывает в </w:t>
      </w:r>
      <w:r w:rsidR="00C70510" w:rsidRPr="00F00972">
        <w:rPr>
          <w:b/>
          <w:bCs/>
          <w:sz w:val="20"/>
          <w:szCs w:val="20"/>
        </w:rPr>
        <w:t>ПАО Банк "ФК Открытие"</w:t>
      </w:r>
      <w:r w:rsidR="00C70510" w:rsidRPr="00F00972">
        <w:rPr>
          <w:sz w:val="20"/>
          <w:szCs w:val="20"/>
        </w:rPr>
        <w:t xml:space="preserve"> (далее – Банк) безотзывный покрытый аккредитив (далее – Аккредитив) на сумму Цены договора. Днем открытия аккредитива считается день получения Застройщиком от исполняющего банка уведомления об открытии аккредитива.</w:t>
      </w:r>
    </w:p>
    <w:p w14:paraId="3175DF55" w14:textId="77777777" w:rsidR="00C70510" w:rsidRPr="00F00972" w:rsidRDefault="00C70510" w:rsidP="00C70510">
      <w:pPr>
        <w:ind w:firstLine="709"/>
        <w:jc w:val="both"/>
        <w:rPr>
          <w:sz w:val="20"/>
          <w:szCs w:val="20"/>
        </w:rPr>
      </w:pPr>
      <w:r w:rsidRPr="00F00972">
        <w:rPr>
          <w:sz w:val="20"/>
          <w:szCs w:val="20"/>
        </w:rPr>
        <w:t>Условия аккредитива:</w:t>
      </w:r>
    </w:p>
    <w:p w14:paraId="12059FB7" w14:textId="77777777" w:rsidR="00C70510" w:rsidRPr="00F00972" w:rsidRDefault="00C70510" w:rsidP="00C70510">
      <w:pPr>
        <w:ind w:firstLine="709"/>
        <w:jc w:val="both"/>
        <w:rPr>
          <w:sz w:val="20"/>
          <w:szCs w:val="20"/>
        </w:rPr>
      </w:pPr>
      <w:r w:rsidRPr="00F00972">
        <w:rPr>
          <w:sz w:val="20"/>
          <w:szCs w:val="20"/>
        </w:rPr>
        <w:t>•</w:t>
      </w:r>
      <w:r w:rsidRPr="00F00972">
        <w:rPr>
          <w:sz w:val="20"/>
          <w:szCs w:val="20"/>
        </w:rPr>
        <w:tab/>
        <w:t>Сумма покрытия: ____________ (____________) рублей 00 копеек;</w:t>
      </w:r>
    </w:p>
    <w:p w14:paraId="7CCCEF2B" w14:textId="77777777" w:rsidR="00C70510" w:rsidRPr="00F00972" w:rsidRDefault="00C70510" w:rsidP="00C70510">
      <w:pPr>
        <w:ind w:firstLine="709"/>
        <w:jc w:val="both"/>
        <w:rPr>
          <w:sz w:val="20"/>
          <w:szCs w:val="20"/>
        </w:rPr>
      </w:pPr>
      <w:r w:rsidRPr="00F00972">
        <w:rPr>
          <w:sz w:val="20"/>
          <w:szCs w:val="20"/>
        </w:rPr>
        <w:t>•</w:t>
      </w:r>
      <w:r w:rsidRPr="00F00972">
        <w:rPr>
          <w:sz w:val="20"/>
          <w:szCs w:val="20"/>
        </w:rPr>
        <w:tab/>
        <w:t>Банк-Эмитент и Исполняющий Банк по аккредитиву: ПАО Банк "ФК Открытие"</w:t>
      </w:r>
    </w:p>
    <w:p w14:paraId="5D002D98" w14:textId="77777777" w:rsidR="00C70510" w:rsidRPr="00F00972" w:rsidRDefault="00C70510" w:rsidP="00C70510">
      <w:pPr>
        <w:ind w:firstLine="709"/>
        <w:jc w:val="both"/>
        <w:rPr>
          <w:sz w:val="20"/>
          <w:szCs w:val="20"/>
        </w:rPr>
      </w:pPr>
      <w:r w:rsidRPr="00F00972">
        <w:rPr>
          <w:sz w:val="20"/>
          <w:szCs w:val="20"/>
        </w:rPr>
        <w:t>•</w:t>
      </w:r>
      <w:r w:rsidRPr="00F00972">
        <w:rPr>
          <w:sz w:val="20"/>
          <w:szCs w:val="20"/>
        </w:rPr>
        <w:tab/>
        <w:t>Срок действия аккредитива: 120 (сто двадцать) календарных дней</w:t>
      </w:r>
    </w:p>
    <w:p w14:paraId="6AE20C7D" w14:textId="77777777" w:rsidR="00C70510" w:rsidRPr="00F00972" w:rsidRDefault="00C70510" w:rsidP="00C70510">
      <w:pPr>
        <w:ind w:firstLine="709"/>
        <w:jc w:val="both"/>
        <w:rPr>
          <w:sz w:val="20"/>
          <w:szCs w:val="20"/>
        </w:rPr>
      </w:pPr>
      <w:r w:rsidRPr="00F00972">
        <w:rPr>
          <w:sz w:val="20"/>
          <w:szCs w:val="20"/>
        </w:rPr>
        <w:t>•</w:t>
      </w:r>
      <w:r w:rsidRPr="00F00972">
        <w:rPr>
          <w:sz w:val="20"/>
          <w:szCs w:val="20"/>
        </w:rPr>
        <w:tab/>
        <w:t>Комиссии: по тарифам банка</w:t>
      </w:r>
    </w:p>
    <w:p w14:paraId="4210A4FD" w14:textId="7D06034E" w:rsidR="00826F1A" w:rsidRPr="00F00972" w:rsidRDefault="00C70510" w:rsidP="00C70510">
      <w:pPr>
        <w:ind w:firstLine="709"/>
        <w:jc w:val="both"/>
        <w:rPr>
          <w:sz w:val="20"/>
          <w:szCs w:val="20"/>
        </w:rPr>
      </w:pPr>
      <w:r w:rsidRPr="00F00972">
        <w:rPr>
          <w:sz w:val="20"/>
          <w:szCs w:val="20"/>
        </w:rPr>
        <w:t>•</w:t>
      </w:r>
      <w:r w:rsidRPr="00F00972">
        <w:rPr>
          <w:sz w:val="20"/>
          <w:szCs w:val="20"/>
        </w:rPr>
        <w:tab/>
        <w:t>Способ извещения получателя средств об открытии аккредитива: сопроводительным письмом руководства Банка-эмитента не позднее рабочего дня, следующего за днем выпуска аккредитива.</w:t>
      </w:r>
    </w:p>
    <w:p w14:paraId="1D220E8D" w14:textId="3BC73A83" w:rsidR="00826F1A" w:rsidRPr="00F00972" w:rsidRDefault="00826F1A" w:rsidP="00F432B4">
      <w:pPr>
        <w:tabs>
          <w:tab w:val="left" w:pos="0"/>
          <w:tab w:val="left" w:pos="284"/>
          <w:tab w:val="left" w:pos="567"/>
        </w:tabs>
        <w:ind w:firstLine="709"/>
        <w:jc w:val="both"/>
        <w:rPr>
          <w:color w:val="000000" w:themeColor="text1"/>
          <w:sz w:val="20"/>
          <w:szCs w:val="20"/>
        </w:rPr>
      </w:pPr>
      <w:r w:rsidRPr="00F00972">
        <w:rPr>
          <w:color w:val="000000" w:themeColor="text1"/>
          <w:sz w:val="20"/>
          <w:szCs w:val="20"/>
        </w:rPr>
        <w:t>5.3.</w:t>
      </w:r>
      <w:r w:rsidR="00343D2B" w:rsidRPr="00F00972">
        <w:rPr>
          <w:color w:val="000000" w:themeColor="text1"/>
          <w:sz w:val="20"/>
          <w:szCs w:val="20"/>
        </w:rPr>
        <w:t>2</w:t>
      </w:r>
      <w:r w:rsidRPr="00F00972">
        <w:rPr>
          <w:color w:val="000000" w:themeColor="text1"/>
          <w:sz w:val="20"/>
          <w:szCs w:val="20"/>
        </w:rPr>
        <w:t xml:space="preserve">. </w:t>
      </w:r>
      <w:r w:rsidR="00F432B4" w:rsidRPr="00F00972">
        <w:rPr>
          <w:color w:val="000000" w:themeColor="text1"/>
          <w:sz w:val="20"/>
          <w:szCs w:val="20"/>
        </w:rPr>
        <w:t>Цена Договора вносится на счет эскроу в срок, не превышающий 5 (пяти) рабочих дней с даты государственной регистрации Договора, с использованием безотзывного покрытого аккредитива, исполняемого без акцепта плательщика, открытого на имя Участника долевого строительства в Банке согласно п. 5.3.1 Договора.</w:t>
      </w:r>
    </w:p>
    <w:p w14:paraId="4FF95A53" w14:textId="0F6C72CE" w:rsidR="00F432B4" w:rsidRPr="00F00972" w:rsidRDefault="00F432B4" w:rsidP="00F432B4">
      <w:pPr>
        <w:tabs>
          <w:tab w:val="left" w:pos="0"/>
          <w:tab w:val="left" w:pos="284"/>
          <w:tab w:val="left" w:pos="567"/>
        </w:tabs>
        <w:jc w:val="both"/>
        <w:rPr>
          <w:color w:val="000000" w:themeColor="text1"/>
          <w:sz w:val="20"/>
          <w:szCs w:val="20"/>
        </w:rPr>
      </w:pPr>
      <w:r w:rsidRPr="00F00972">
        <w:rPr>
          <w:color w:val="000000" w:themeColor="text1"/>
          <w:sz w:val="20"/>
          <w:szCs w:val="20"/>
        </w:rPr>
        <w:tab/>
      </w:r>
      <w:r w:rsidRPr="00F00972">
        <w:rPr>
          <w:color w:val="000000" w:themeColor="text1"/>
          <w:sz w:val="20"/>
          <w:szCs w:val="20"/>
        </w:rPr>
        <w:tab/>
      </w:r>
      <w:r w:rsidRPr="00F00972">
        <w:rPr>
          <w:color w:val="000000" w:themeColor="text1"/>
          <w:sz w:val="20"/>
          <w:szCs w:val="20"/>
        </w:rPr>
        <w:tab/>
        <w:t>5.3.3. Для исполнения аккредитива Участник долевого строительства поручает Застройщику предоставить в ПАО Банк "ФК Открытие":</w:t>
      </w:r>
    </w:p>
    <w:p w14:paraId="2C0AFC5E" w14:textId="01AF876A" w:rsidR="00F432B4" w:rsidRPr="00F00972" w:rsidRDefault="00F432B4" w:rsidP="00F432B4">
      <w:pPr>
        <w:tabs>
          <w:tab w:val="left" w:pos="0"/>
          <w:tab w:val="left" w:pos="284"/>
          <w:tab w:val="left" w:pos="567"/>
        </w:tabs>
        <w:ind w:firstLine="709"/>
        <w:jc w:val="both"/>
        <w:rPr>
          <w:color w:val="000000" w:themeColor="text1"/>
          <w:sz w:val="20"/>
          <w:szCs w:val="20"/>
        </w:rPr>
      </w:pPr>
      <w:r w:rsidRPr="00F00972">
        <w:rPr>
          <w:color w:val="000000" w:themeColor="text1"/>
          <w:sz w:val="20"/>
          <w:szCs w:val="20"/>
        </w:rPr>
        <w:lastRenderedPageBreak/>
        <w:t>- оригинал выписки (уведомления) из Единого государственного реестра недвижимости, подтверждающей регистрацию настоящего Договора участия в долевом строительстве;</w:t>
      </w:r>
    </w:p>
    <w:p w14:paraId="3C80704D" w14:textId="564E284A" w:rsidR="00F432B4" w:rsidRPr="00F00972" w:rsidRDefault="00F432B4" w:rsidP="00F432B4">
      <w:pPr>
        <w:tabs>
          <w:tab w:val="left" w:pos="0"/>
          <w:tab w:val="left" w:pos="284"/>
          <w:tab w:val="left" w:pos="567"/>
        </w:tabs>
        <w:ind w:firstLine="709"/>
        <w:jc w:val="both"/>
        <w:rPr>
          <w:color w:val="000000" w:themeColor="text1"/>
          <w:sz w:val="20"/>
          <w:szCs w:val="20"/>
        </w:rPr>
      </w:pPr>
      <w:r w:rsidRPr="00F00972">
        <w:rPr>
          <w:color w:val="000000" w:themeColor="text1"/>
          <w:sz w:val="20"/>
          <w:szCs w:val="20"/>
        </w:rPr>
        <w:t>- либо электронную форму выписки (уведомления) из Единого государственного реестра недвижимости, подтверждающей регистрацию настоящего Договора участия в долевом строительстве.</w:t>
      </w:r>
    </w:p>
    <w:p w14:paraId="3BFC4459" w14:textId="2660FEC2" w:rsidR="00F432B4" w:rsidRPr="00F00972" w:rsidRDefault="00F432B4" w:rsidP="00F432B4">
      <w:pPr>
        <w:tabs>
          <w:tab w:val="left" w:pos="0"/>
          <w:tab w:val="left" w:pos="284"/>
          <w:tab w:val="left" w:pos="567"/>
        </w:tabs>
        <w:ind w:firstLine="709"/>
        <w:jc w:val="both"/>
        <w:rPr>
          <w:color w:val="000000" w:themeColor="text1"/>
          <w:sz w:val="20"/>
          <w:szCs w:val="20"/>
        </w:rPr>
      </w:pPr>
      <w:r w:rsidRPr="00F00972">
        <w:rPr>
          <w:color w:val="000000" w:themeColor="text1"/>
          <w:sz w:val="20"/>
          <w:szCs w:val="20"/>
        </w:rPr>
        <w:t>5.3.4. После предоставления документов, указанных в п. 5.3.3 настоящего Договора, денежные средства с аккредитива зачисляются на счет эскроу № _______________, открытый в ПАО Банк "ФК Открытие", БИК 044525297 на имя Участника долевого строительства, в целях их дальнейшего перечисления Застройщику после выполнения условий, установленных договором счета эскроу, заключаемым между Застройщиком, Участником долевого строительства и Банком, а также после государственной регистрации настоящего Договора.</w:t>
      </w:r>
    </w:p>
    <w:p w14:paraId="3E94E634" w14:textId="6C167BDB" w:rsidR="00826F1A" w:rsidRPr="0062472D" w:rsidRDefault="00826F1A" w:rsidP="00826F1A">
      <w:pPr>
        <w:ind w:firstLine="709"/>
        <w:jc w:val="both"/>
        <w:rPr>
          <w:sz w:val="20"/>
          <w:szCs w:val="20"/>
        </w:rPr>
      </w:pPr>
      <w:r w:rsidRPr="0062472D">
        <w:rPr>
          <w:sz w:val="20"/>
          <w:szCs w:val="20"/>
        </w:rPr>
        <w:t xml:space="preserve">5.4. В случае если в течение 4 (четырех) рабочих дней с момента подписания Сторонами настоящего Договора в адрес Застройщика не поступит уведомление Банка-эмитента об открытии </w:t>
      </w:r>
      <w:r w:rsidR="00376861">
        <w:rPr>
          <w:sz w:val="20"/>
          <w:szCs w:val="20"/>
        </w:rPr>
        <w:t>Аккредитива</w:t>
      </w:r>
      <w:r w:rsidRPr="0062472D">
        <w:rPr>
          <w:sz w:val="20"/>
          <w:szCs w:val="20"/>
        </w:rPr>
        <w:t xml:space="preserve"> (при этом Стороны признают, что </w:t>
      </w:r>
      <w:r w:rsidRPr="00A031B5">
        <w:rPr>
          <w:bCs/>
          <w:color w:val="000000" w:themeColor="text1"/>
          <w:sz w:val="20"/>
          <w:szCs w:val="20"/>
        </w:rPr>
        <w:t>Участник долевого строительства</w:t>
      </w:r>
      <w:r w:rsidRPr="0062472D">
        <w:rPr>
          <w:sz w:val="20"/>
          <w:szCs w:val="20"/>
        </w:rPr>
        <w:t xml:space="preserve"> может передать такое уведомление Застройщику от имени Банка-Эмитента), применяются положения, указанные в п.7.3 настоящего Договора.</w:t>
      </w:r>
    </w:p>
    <w:p w14:paraId="71502E75" w14:textId="42868A62" w:rsidR="00826F1A" w:rsidRPr="0062472D" w:rsidRDefault="00826F1A" w:rsidP="00826F1A">
      <w:pPr>
        <w:ind w:firstLine="709"/>
        <w:jc w:val="both"/>
        <w:rPr>
          <w:sz w:val="20"/>
          <w:szCs w:val="20"/>
        </w:rPr>
      </w:pPr>
      <w:r w:rsidRPr="0062472D">
        <w:rPr>
          <w:sz w:val="20"/>
          <w:szCs w:val="20"/>
        </w:rPr>
        <w:t xml:space="preserve">5.5. Если денежные средства </w:t>
      </w:r>
      <w:r w:rsidR="008A1C72">
        <w:rPr>
          <w:sz w:val="20"/>
          <w:szCs w:val="20"/>
        </w:rPr>
        <w:t>с аккредитива</w:t>
      </w:r>
      <w:r w:rsidRPr="0062472D">
        <w:rPr>
          <w:sz w:val="20"/>
          <w:szCs w:val="20"/>
        </w:rPr>
        <w:t xml:space="preserve"> не будут перечислены на счет эскроу по любым причинам, не зависящим от Застройщика, Участник долевого строительства будет обязан внести сумму, указанную в п.5.1 Договора, на счет эскроу в течение 5 (пяти) рабочих дней с момента получения соответствующего требования от Застройщика. В противном случае Участник долевого строительства будет считаться нарушившим срок платежа.</w:t>
      </w:r>
    </w:p>
    <w:p w14:paraId="14A815FB" w14:textId="6A2EE6DC" w:rsidR="00826F1A" w:rsidRPr="00235FD0" w:rsidRDefault="00826F1A" w:rsidP="00826F1A">
      <w:pPr>
        <w:tabs>
          <w:tab w:val="left" w:pos="0"/>
          <w:tab w:val="left" w:pos="284"/>
          <w:tab w:val="left" w:pos="567"/>
        </w:tabs>
        <w:ind w:firstLine="709"/>
        <w:jc w:val="both"/>
        <w:rPr>
          <w:rStyle w:val="23"/>
          <w:b w:val="0"/>
          <w:bCs w:val="0"/>
          <w:i/>
          <w:iCs/>
          <w:color w:val="000000" w:themeColor="text1"/>
          <w:sz w:val="20"/>
          <w:szCs w:val="20"/>
        </w:rPr>
      </w:pPr>
      <w:r w:rsidRPr="0062472D">
        <w:rPr>
          <w:sz w:val="20"/>
          <w:szCs w:val="20"/>
        </w:rPr>
        <w:t xml:space="preserve">5.6. </w:t>
      </w:r>
      <w:r w:rsidR="00376861" w:rsidRPr="00376861">
        <w:rPr>
          <w:sz w:val="20"/>
          <w:szCs w:val="20"/>
        </w:rPr>
        <w:t>Положения пунктов 5.2.-5.3. Договора, рассматриваются Сторонами как включённое в текст Договора отдельное соглашение о порядке открытия аккредитива в обеспечение исполнения обязательств Участника долевого строительства по оплате цены Договора, которые возникнут после заключения (государственной регистрации) Договора. Положения пунктов 5.2.-5.3 Договора рассматриваются Сторонами как действующие отдельно от прочих положений Договора – с момента подписания Договора, вне зависимости от государственной регистрации Договора. С момента государственной регистрации Договора все положения об аккредитиве и расчётах по нему будут считаться частью Договора, регулирующей порядок и сроки оплаты цены Договора, а в части правил открытия аккредитива они будут рассматриваться как положения, регулирующие отношения Сторон, возникшие до заключения Договора, согласно п. 2 ст. 425 ГК РФ.</w:t>
      </w:r>
    </w:p>
    <w:p w14:paraId="2A5AC3B4" w14:textId="047DAAAA" w:rsidR="00000A32" w:rsidRPr="00CF6299" w:rsidRDefault="00C46D94" w:rsidP="00AD2B24">
      <w:pPr>
        <w:tabs>
          <w:tab w:val="left" w:pos="0"/>
          <w:tab w:val="left" w:pos="284"/>
          <w:tab w:val="left" w:pos="567"/>
        </w:tabs>
        <w:ind w:firstLine="709"/>
        <w:jc w:val="both"/>
        <w:rPr>
          <w:sz w:val="20"/>
          <w:szCs w:val="20"/>
        </w:rPr>
      </w:pPr>
      <w:r w:rsidRPr="00CF6299">
        <w:rPr>
          <w:sz w:val="20"/>
          <w:szCs w:val="20"/>
        </w:rPr>
        <w:t>5.</w:t>
      </w:r>
      <w:r w:rsidR="00826F1A">
        <w:rPr>
          <w:sz w:val="20"/>
          <w:szCs w:val="20"/>
        </w:rPr>
        <w:t>7</w:t>
      </w:r>
      <w:r w:rsidR="00E522D8">
        <w:rPr>
          <w:sz w:val="20"/>
          <w:szCs w:val="20"/>
        </w:rPr>
        <w:t>.</w:t>
      </w:r>
      <w:r w:rsidRPr="00CF6299">
        <w:rPr>
          <w:sz w:val="20"/>
          <w:szCs w:val="20"/>
        </w:rPr>
        <w:t xml:space="preserve"> </w:t>
      </w:r>
      <w:r w:rsidR="00D33E33" w:rsidRPr="00CF6299">
        <w:rPr>
          <w:sz w:val="20"/>
          <w:szCs w:val="20"/>
        </w:rPr>
        <w:t xml:space="preserve">Обязанность </w:t>
      </w:r>
      <w:r w:rsidR="00CF6726" w:rsidRPr="00CF6299">
        <w:rPr>
          <w:sz w:val="20"/>
          <w:szCs w:val="20"/>
        </w:rPr>
        <w:t>Участник</w:t>
      </w:r>
      <w:r w:rsidR="00000A32" w:rsidRPr="00CF6299">
        <w:rPr>
          <w:sz w:val="20"/>
          <w:szCs w:val="20"/>
        </w:rPr>
        <w:t>а</w:t>
      </w:r>
      <w:r w:rsidR="00CF6726" w:rsidRPr="00CF6299">
        <w:rPr>
          <w:sz w:val="20"/>
          <w:szCs w:val="20"/>
        </w:rPr>
        <w:t xml:space="preserve"> долевого строительства</w:t>
      </w:r>
      <w:r w:rsidR="00D33E33" w:rsidRPr="00CF6299">
        <w:rPr>
          <w:sz w:val="20"/>
          <w:szCs w:val="20"/>
        </w:rPr>
        <w:t xml:space="preserve"> по уплате цены Договора считается исполненной с момента поступления денежных средств на счет эскроу, открытый в уполномоченном банке. Проценты на сумму денежных средств, находящихся на счете эскроу, не начисляются, вознаграждение уполномоченному банку (эскроу-агенту) по счету эскроу не выплачивается. </w:t>
      </w:r>
      <w:r w:rsidR="00CF6726" w:rsidRPr="00CF6299">
        <w:rPr>
          <w:sz w:val="20"/>
          <w:szCs w:val="20"/>
        </w:rPr>
        <w:t xml:space="preserve">Участник долевого строительства </w:t>
      </w:r>
      <w:r w:rsidR="00D33E33" w:rsidRPr="00CF6299">
        <w:rPr>
          <w:sz w:val="20"/>
          <w:szCs w:val="20"/>
        </w:rPr>
        <w:t>и эскроу-агент не в праве распоряжаться денежными средствами, находящимися на счете эскроу.</w:t>
      </w:r>
    </w:p>
    <w:p w14:paraId="7712A67B" w14:textId="4794CE09" w:rsidR="00000A32" w:rsidRPr="00CF6299" w:rsidRDefault="00F5237E" w:rsidP="00000A32">
      <w:pPr>
        <w:ind w:right="84" w:firstLine="709"/>
        <w:jc w:val="both"/>
        <w:rPr>
          <w:sz w:val="20"/>
          <w:szCs w:val="20"/>
        </w:rPr>
      </w:pPr>
      <w:r w:rsidRPr="00CF6299">
        <w:rPr>
          <w:sz w:val="20"/>
          <w:szCs w:val="20"/>
        </w:rPr>
        <w:t>5.</w:t>
      </w:r>
      <w:r w:rsidR="00826F1A">
        <w:rPr>
          <w:sz w:val="20"/>
          <w:szCs w:val="20"/>
        </w:rPr>
        <w:t>8</w:t>
      </w:r>
      <w:r w:rsidRPr="00CF6299">
        <w:rPr>
          <w:sz w:val="20"/>
          <w:szCs w:val="20"/>
        </w:rPr>
        <w:t xml:space="preserve">. Стороны признают и допускают, что в связи с допустимыми по правилам СНиП отклонениями фактического расположения стен и перегородок от их осевых линий по проекту, фактическая площадь </w:t>
      </w:r>
      <w:r w:rsidR="00494CE4" w:rsidRPr="00CF6299">
        <w:rPr>
          <w:sz w:val="20"/>
          <w:szCs w:val="20"/>
        </w:rPr>
        <w:t>Объекта</w:t>
      </w:r>
      <w:r w:rsidRPr="00CF6299">
        <w:rPr>
          <w:sz w:val="20"/>
          <w:szCs w:val="20"/>
        </w:rPr>
        <w:t xml:space="preserve"> может отличаться от Общей проектной площади, указанной в п. 1.2 Договора., а также площадь отдельных комнат</w:t>
      </w:r>
      <w:r w:rsidR="00757535" w:rsidRPr="00CF6299">
        <w:rPr>
          <w:sz w:val="20"/>
          <w:szCs w:val="20"/>
        </w:rPr>
        <w:t xml:space="preserve"> </w:t>
      </w:r>
      <w:r w:rsidRPr="00CF6299">
        <w:rPr>
          <w:sz w:val="20"/>
          <w:szCs w:val="20"/>
        </w:rPr>
        <w:t xml:space="preserve">и других помещений может быть уменьшена или увеличена за счёт, соответственно, увеличения или уменьшения других помещений </w:t>
      </w:r>
      <w:r w:rsidR="00494CE4" w:rsidRPr="00CF6299">
        <w:rPr>
          <w:sz w:val="20"/>
          <w:szCs w:val="20"/>
        </w:rPr>
        <w:t>Объекта</w:t>
      </w:r>
      <w:r w:rsidRPr="00CF6299">
        <w:rPr>
          <w:sz w:val="20"/>
          <w:szCs w:val="20"/>
        </w:rPr>
        <w:t>, в результате возникновения неизбежной погрешности при проведении строительно-монтажных работ. Такие отклонения считаются допустимым (т. е. не являются нарушением).</w:t>
      </w:r>
    </w:p>
    <w:p w14:paraId="2189B193" w14:textId="4CCE47CF" w:rsidR="00F5237E" w:rsidRPr="00CF6299" w:rsidRDefault="00F74E12" w:rsidP="00000A32">
      <w:pPr>
        <w:ind w:right="84" w:firstLine="709"/>
        <w:jc w:val="both"/>
        <w:rPr>
          <w:sz w:val="20"/>
          <w:szCs w:val="20"/>
        </w:rPr>
      </w:pPr>
      <w:r w:rsidRPr="00CF6299">
        <w:rPr>
          <w:sz w:val="20"/>
          <w:szCs w:val="20"/>
        </w:rPr>
        <w:t>5.</w:t>
      </w:r>
      <w:r w:rsidR="00826F1A">
        <w:rPr>
          <w:sz w:val="20"/>
          <w:szCs w:val="20"/>
        </w:rPr>
        <w:t>9</w:t>
      </w:r>
      <w:r w:rsidRPr="00CF6299">
        <w:rPr>
          <w:sz w:val="20"/>
          <w:szCs w:val="20"/>
        </w:rPr>
        <w:t xml:space="preserve">. </w:t>
      </w:r>
      <w:r w:rsidR="00F5237E" w:rsidRPr="00CF6299">
        <w:rPr>
          <w:sz w:val="20"/>
          <w:szCs w:val="20"/>
        </w:rPr>
        <w:t xml:space="preserve">Уточнение фактической площади </w:t>
      </w:r>
      <w:r w:rsidR="00494CE4" w:rsidRPr="00CF6299">
        <w:rPr>
          <w:sz w:val="20"/>
          <w:szCs w:val="20"/>
        </w:rPr>
        <w:t>Объекта</w:t>
      </w:r>
      <w:r w:rsidR="00F5237E" w:rsidRPr="00CF6299">
        <w:rPr>
          <w:sz w:val="20"/>
          <w:szCs w:val="20"/>
        </w:rPr>
        <w:t>, указанн</w:t>
      </w:r>
      <w:r w:rsidR="007120E3" w:rsidRPr="00CF6299">
        <w:rPr>
          <w:sz w:val="20"/>
          <w:szCs w:val="20"/>
        </w:rPr>
        <w:t>ого</w:t>
      </w:r>
      <w:r w:rsidR="00F5237E" w:rsidRPr="00CF6299">
        <w:rPr>
          <w:sz w:val="20"/>
          <w:szCs w:val="20"/>
        </w:rPr>
        <w:t xml:space="preserve"> в п. 1.2 Договора и цены Договора, указанн</w:t>
      </w:r>
      <w:r w:rsidR="00717F00">
        <w:rPr>
          <w:sz w:val="20"/>
          <w:szCs w:val="20"/>
        </w:rPr>
        <w:t>ой</w:t>
      </w:r>
      <w:r w:rsidR="00F5237E" w:rsidRPr="00CF6299">
        <w:rPr>
          <w:sz w:val="20"/>
          <w:szCs w:val="20"/>
        </w:rPr>
        <w:t xml:space="preserve"> в п. 5.1. производится на основании данных технической инвентаризации помещений </w:t>
      </w:r>
      <w:r w:rsidR="00490424">
        <w:rPr>
          <w:sz w:val="20"/>
          <w:szCs w:val="20"/>
        </w:rPr>
        <w:t>Жилого</w:t>
      </w:r>
      <w:r w:rsidR="00490424" w:rsidRPr="00CF6299">
        <w:rPr>
          <w:sz w:val="20"/>
          <w:szCs w:val="20"/>
        </w:rPr>
        <w:t xml:space="preserve"> </w:t>
      </w:r>
      <w:r w:rsidR="0031585C" w:rsidRPr="00CF6299">
        <w:rPr>
          <w:sz w:val="20"/>
          <w:szCs w:val="20"/>
        </w:rPr>
        <w:t>дома</w:t>
      </w:r>
      <w:r w:rsidR="00F5237E" w:rsidRPr="00CF6299">
        <w:rPr>
          <w:sz w:val="20"/>
          <w:szCs w:val="20"/>
        </w:rPr>
        <w:t xml:space="preserve">, выполненной уполномоченным на то органом (Государственным унитарным предприятием «Городское управление инвентаризации и оценки недвижимости», либо иным). </w:t>
      </w:r>
    </w:p>
    <w:p w14:paraId="3A6E15AA" w14:textId="0F36CAC6" w:rsidR="00F5237E" w:rsidRPr="007F4989" w:rsidRDefault="00F74E12" w:rsidP="00A36F72">
      <w:pPr>
        <w:pStyle w:val="11"/>
        <w:shd w:val="clear" w:color="auto" w:fill="auto"/>
        <w:tabs>
          <w:tab w:val="left" w:pos="1210"/>
        </w:tabs>
        <w:spacing w:before="0" w:after="60" w:line="240" w:lineRule="auto"/>
        <w:ind w:right="20" w:firstLine="709"/>
        <w:rPr>
          <w:color w:val="FF0000"/>
          <w:sz w:val="20"/>
          <w:szCs w:val="20"/>
        </w:rPr>
      </w:pPr>
      <w:r w:rsidRPr="007F4989">
        <w:rPr>
          <w:sz w:val="20"/>
          <w:szCs w:val="20"/>
          <w:lang w:val="ru-RU"/>
        </w:rPr>
        <w:t>5.</w:t>
      </w:r>
      <w:r w:rsidR="00826F1A">
        <w:rPr>
          <w:sz w:val="20"/>
          <w:szCs w:val="20"/>
          <w:lang w:val="ru-RU"/>
        </w:rPr>
        <w:t>10</w:t>
      </w:r>
      <w:r w:rsidR="00000A32" w:rsidRPr="007F4989">
        <w:rPr>
          <w:sz w:val="20"/>
          <w:szCs w:val="20"/>
          <w:lang w:val="ru-RU"/>
        </w:rPr>
        <w:t>.</w:t>
      </w:r>
      <w:r w:rsidRPr="007F4989">
        <w:rPr>
          <w:sz w:val="20"/>
          <w:szCs w:val="20"/>
          <w:lang w:val="ru-RU"/>
        </w:rPr>
        <w:t xml:space="preserve"> </w:t>
      </w:r>
      <w:r w:rsidR="00000A32" w:rsidRPr="007F4989">
        <w:rPr>
          <w:sz w:val="20"/>
          <w:szCs w:val="20"/>
          <w:lang w:val="ru-RU"/>
        </w:rPr>
        <w:t xml:space="preserve">В случае изменения фактической площади </w:t>
      </w:r>
      <w:r w:rsidR="00494CE4" w:rsidRPr="007F4989">
        <w:rPr>
          <w:sz w:val="20"/>
          <w:szCs w:val="20"/>
          <w:lang w:val="ru-RU"/>
        </w:rPr>
        <w:t>Объекта</w:t>
      </w:r>
      <w:r w:rsidR="00DC7DFF" w:rsidRPr="007F4989">
        <w:rPr>
          <w:sz w:val="20"/>
          <w:szCs w:val="20"/>
          <w:lang w:val="ru-RU"/>
        </w:rPr>
        <w:t xml:space="preserve"> более чем на </w:t>
      </w:r>
      <w:r w:rsidR="00D4007D" w:rsidRPr="00717F00">
        <w:rPr>
          <w:b/>
          <w:bCs/>
          <w:sz w:val="20"/>
          <w:szCs w:val="20"/>
          <w:lang w:val="ru-RU"/>
        </w:rPr>
        <w:t>1</w:t>
      </w:r>
      <w:r w:rsidR="00F20AAA" w:rsidRPr="00717F00">
        <w:rPr>
          <w:b/>
          <w:bCs/>
          <w:sz w:val="20"/>
          <w:szCs w:val="20"/>
          <w:lang w:val="ru-RU"/>
        </w:rPr>
        <w:t xml:space="preserve"> (</w:t>
      </w:r>
      <w:r w:rsidR="00D4007D" w:rsidRPr="00717F00">
        <w:rPr>
          <w:b/>
          <w:bCs/>
          <w:sz w:val="20"/>
          <w:szCs w:val="20"/>
          <w:lang w:val="ru-RU"/>
        </w:rPr>
        <w:t>Один</w:t>
      </w:r>
      <w:r w:rsidR="00F20AAA" w:rsidRPr="00717F00">
        <w:rPr>
          <w:b/>
          <w:bCs/>
          <w:sz w:val="20"/>
          <w:szCs w:val="20"/>
          <w:lang w:val="ru-RU"/>
        </w:rPr>
        <w:t xml:space="preserve">) </w:t>
      </w:r>
      <w:proofErr w:type="spellStart"/>
      <w:r w:rsidR="00F20AAA" w:rsidRPr="00717F00">
        <w:rPr>
          <w:b/>
          <w:bCs/>
          <w:sz w:val="20"/>
          <w:szCs w:val="20"/>
          <w:lang w:val="ru-RU"/>
        </w:rPr>
        <w:t>кв.м</w:t>
      </w:r>
      <w:proofErr w:type="spellEnd"/>
      <w:r w:rsidR="00F20AAA" w:rsidRPr="007F4989">
        <w:rPr>
          <w:sz w:val="20"/>
          <w:szCs w:val="20"/>
          <w:lang w:val="ru-RU"/>
        </w:rPr>
        <w:t xml:space="preserve"> </w:t>
      </w:r>
      <w:r w:rsidR="00B84DED" w:rsidRPr="007F4989">
        <w:rPr>
          <w:sz w:val="20"/>
          <w:szCs w:val="20"/>
          <w:lang w:val="ru-RU"/>
        </w:rPr>
        <w:t>как в большую, так и в меньшую сторону,</w:t>
      </w:r>
      <w:r w:rsidR="00000A32" w:rsidRPr="007F4989">
        <w:rPr>
          <w:sz w:val="20"/>
          <w:szCs w:val="20"/>
          <w:lang w:val="ru-RU"/>
        </w:rPr>
        <w:t xml:space="preserve"> </w:t>
      </w:r>
      <w:r w:rsidR="00490424">
        <w:rPr>
          <w:sz w:val="20"/>
          <w:szCs w:val="20"/>
          <w:lang w:val="ru-RU"/>
        </w:rPr>
        <w:t>Стороны</w:t>
      </w:r>
      <w:r w:rsidR="00490424" w:rsidRPr="007F4989">
        <w:rPr>
          <w:sz w:val="20"/>
          <w:szCs w:val="20"/>
        </w:rPr>
        <w:t xml:space="preserve"> </w:t>
      </w:r>
      <w:r w:rsidR="00F5237E" w:rsidRPr="007F4989">
        <w:rPr>
          <w:sz w:val="20"/>
          <w:szCs w:val="20"/>
        </w:rPr>
        <w:t xml:space="preserve">осуществляют перерасчет цены Договора и производят возврат либо доплату за разницу между фактической и Проектной площадью </w:t>
      </w:r>
      <w:r w:rsidR="00494CE4" w:rsidRPr="007F4989">
        <w:rPr>
          <w:sz w:val="20"/>
          <w:szCs w:val="20"/>
        </w:rPr>
        <w:t>Объекта</w:t>
      </w:r>
      <w:r w:rsidR="00F5237E" w:rsidRPr="007F4989">
        <w:rPr>
          <w:sz w:val="20"/>
          <w:szCs w:val="20"/>
        </w:rPr>
        <w:t>, по стоимости квадратного метра площади, установленной п.</w:t>
      </w:r>
      <w:r w:rsidR="00F5237E" w:rsidRPr="007F4989">
        <w:rPr>
          <w:sz w:val="20"/>
          <w:szCs w:val="20"/>
          <w:lang w:val="ru-RU"/>
        </w:rPr>
        <w:t>5</w:t>
      </w:r>
      <w:r w:rsidR="00F5237E" w:rsidRPr="007F4989">
        <w:rPr>
          <w:sz w:val="20"/>
          <w:szCs w:val="20"/>
        </w:rPr>
        <w:t xml:space="preserve">.1. Договора, с момента получения данных технической инвентаризации помещений </w:t>
      </w:r>
      <w:r w:rsidR="0031585C" w:rsidRPr="007F4989">
        <w:rPr>
          <w:sz w:val="20"/>
          <w:szCs w:val="20"/>
          <w:lang w:val="ru-RU"/>
        </w:rPr>
        <w:t>Многоквартирного дома</w:t>
      </w:r>
      <w:r w:rsidR="0031585C" w:rsidRPr="007F4989">
        <w:rPr>
          <w:sz w:val="20"/>
          <w:szCs w:val="20"/>
        </w:rPr>
        <w:t xml:space="preserve"> </w:t>
      </w:r>
      <w:r w:rsidR="00F5237E" w:rsidRPr="007F4989">
        <w:rPr>
          <w:sz w:val="20"/>
          <w:szCs w:val="20"/>
        </w:rPr>
        <w:t xml:space="preserve">и предоставления их Участнику долевого строительства, в срок не позднее, чем за 10 (десять) дней до подписания акта приема-передачи </w:t>
      </w:r>
      <w:r w:rsidR="00494CE4" w:rsidRPr="007F4989">
        <w:rPr>
          <w:sz w:val="20"/>
          <w:szCs w:val="20"/>
        </w:rPr>
        <w:t>Объекта</w:t>
      </w:r>
      <w:r w:rsidR="00F5237E" w:rsidRPr="007F4989">
        <w:rPr>
          <w:sz w:val="20"/>
          <w:szCs w:val="20"/>
        </w:rPr>
        <w:t>.</w:t>
      </w:r>
    </w:p>
    <w:p w14:paraId="2C41FC9E" w14:textId="5E2C0B2D" w:rsidR="00D33E33" w:rsidRPr="00CF6299" w:rsidRDefault="00D33E33" w:rsidP="00000A32">
      <w:pPr>
        <w:ind w:firstLine="708"/>
        <w:jc w:val="both"/>
        <w:rPr>
          <w:sz w:val="20"/>
          <w:szCs w:val="20"/>
        </w:rPr>
      </w:pPr>
      <w:r w:rsidRPr="00CF6299">
        <w:rPr>
          <w:sz w:val="20"/>
          <w:szCs w:val="20"/>
        </w:rPr>
        <w:t>5.</w:t>
      </w:r>
      <w:r w:rsidR="00826F1A">
        <w:rPr>
          <w:sz w:val="20"/>
          <w:szCs w:val="20"/>
        </w:rPr>
        <w:t>11</w:t>
      </w:r>
      <w:r w:rsidRPr="00CF6299">
        <w:rPr>
          <w:sz w:val="20"/>
          <w:szCs w:val="20"/>
        </w:rPr>
        <w:t xml:space="preserve">. Стороны также признают, что сумма, которая составит разницу между суммой долевого взноса </w:t>
      </w:r>
      <w:r w:rsidR="00CF6726" w:rsidRPr="00CF6299">
        <w:rPr>
          <w:sz w:val="20"/>
          <w:szCs w:val="20"/>
        </w:rPr>
        <w:t>Участник</w:t>
      </w:r>
      <w:r w:rsidR="00CE2871" w:rsidRPr="00CF6299">
        <w:rPr>
          <w:sz w:val="20"/>
          <w:szCs w:val="20"/>
        </w:rPr>
        <w:t>а</w:t>
      </w:r>
      <w:r w:rsidR="00CF6726" w:rsidRPr="00CF6299">
        <w:rPr>
          <w:sz w:val="20"/>
          <w:szCs w:val="20"/>
        </w:rPr>
        <w:t xml:space="preserve"> долевого строительства</w:t>
      </w:r>
      <w:r w:rsidRPr="00CF6299">
        <w:rPr>
          <w:sz w:val="20"/>
          <w:szCs w:val="20"/>
        </w:rPr>
        <w:t xml:space="preserve">, указанной в п. 5.1 настоящего Договора, и стоимостью всех товаров, работ, услуг и иных затрат (расходов), необходимых для строительства (создания) Объекта (пропорционально оплаченной </w:t>
      </w:r>
      <w:r w:rsidR="00CF6726" w:rsidRPr="00CF6299">
        <w:rPr>
          <w:sz w:val="20"/>
          <w:szCs w:val="20"/>
        </w:rPr>
        <w:t>Участник</w:t>
      </w:r>
      <w:r w:rsidR="000B18E0" w:rsidRPr="00CF6299">
        <w:rPr>
          <w:sz w:val="20"/>
          <w:szCs w:val="20"/>
        </w:rPr>
        <w:t>ом</w:t>
      </w:r>
      <w:r w:rsidR="00CF6726" w:rsidRPr="00CF6299">
        <w:rPr>
          <w:sz w:val="20"/>
          <w:szCs w:val="20"/>
        </w:rPr>
        <w:t xml:space="preserve"> долевого строительства </w:t>
      </w:r>
      <w:r w:rsidRPr="00CF6299">
        <w:rPr>
          <w:sz w:val="20"/>
          <w:szCs w:val="20"/>
        </w:rPr>
        <w:t xml:space="preserve">площади), составляет вознаграждение Застройщика за услуги по организации строительства Объекта. Денежные средства, составляющие вознаграждение Застройщика, Застройщик использует по своему усмотрению. </w:t>
      </w:r>
    </w:p>
    <w:p w14:paraId="7A84F56A" w14:textId="5830C12A" w:rsidR="00000A32" w:rsidRPr="00CF6299" w:rsidRDefault="00D33E33" w:rsidP="00000A32">
      <w:pPr>
        <w:ind w:firstLine="708"/>
        <w:jc w:val="both"/>
        <w:rPr>
          <w:sz w:val="20"/>
          <w:szCs w:val="20"/>
        </w:rPr>
      </w:pPr>
      <w:r w:rsidRPr="00CF6299">
        <w:rPr>
          <w:sz w:val="20"/>
          <w:szCs w:val="20"/>
        </w:rPr>
        <w:t>5.</w:t>
      </w:r>
      <w:r w:rsidR="00826F1A">
        <w:rPr>
          <w:sz w:val="20"/>
          <w:szCs w:val="20"/>
        </w:rPr>
        <w:t>12</w:t>
      </w:r>
      <w:r w:rsidRPr="00CF6299">
        <w:rPr>
          <w:sz w:val="20"/>
          <w:szCs w:val="20"/>
        </w:rPr>
        <w:t xml:space="preserve">. Долевой взнос </w:t>
      </w:r>
      <w:r w:rsidR="000B18E0" w:rsidRPr="00CF6299">
        <w:rPr>
          <w:sz w:val="20"/>
          <w:szCs w:val="20"/>
        </w:rPr>
        <w:t>на</w:t>
      </w:r>
      <w:r w:rsidRPr="00CF6299">
        <w:rPr>
          <w:sz w:val="20"/>
          <w:szCs w:val="20"/>
        </w:rPr>
        <w:t xml:space="preserve"> строительство Объекта, установленный п. 5.1 Договора, может быть изменен как по соглашению Сторон</w:t>
      </w:r>
      <w:r w:rsidRPr="00CF6299">
        <w:rPr>
          <w:iCs/>
          <w:sz w:val="20"/>
          <w:szCs w:val="20"/>
        </w:rPr>
        <w:t>, а также</w:t>
      </w:r>
      <w:r w:rsidRPr="00CF6299">
        <w:rPr>
          <w:sz w:val="20"/>
          <w:szCs w:val="20"/>
        </w:rPr>
        <w:t xml:space="preserve"> в случаях перерасчёта по правилам пункт</w:t>
      </w:r>
      <w:r w:rsidR="00C10BB1" w:rsidRPr="00CF6299">
        <w:rPr>
          <w:sz w:val="20"/>
          <w:szCs w:val="20"/>
        </w:rPr>
        <w:t>а</w:t>
      </w:r>
      <w:r w:rsidRPr="00CF6299">
        <w:rPr>
          <w:sz w:val="20"/>
          <w:szCs w:val="20"/>
        </w:rPr>
        <w:t xml:space="preserve"> 5.</w:t>
      </w:r>
      <w:r w:rsidR="004370F8">
        <w:rPr>
          <w:sz w:val="20"/>
          <w:szCs w:val="20"/>
        </w:rPr>
        <w:t>10</w:t>
      </w:r>
      <w:r w:rsidR="004370F8" w:rsidRPr="00CF6299">
        <w:rPr>
          <w:sz w:val="20"/>
          <w:szCs w:val="20"/>
        </w:rPr>
        <w:t xml:space="preserve"> </w:t>
      </w:r>
      <w:r w:rsidRPr="00CF6299">
        <w:rPr>
          <w:sz w:val="20"/>
          <w:szCs w:val="20"/>
        </w:rPr>
        <w:t>настоящего Договора, и в иных случаях, не противоречащих действующему законодательству.</w:t>
      </w:r>
    </w:p>
    <w:p w14:paraId="59C7D04D" w14:textId="200ACB27" w:rsidR="00671294" w:rsidRPr="00CF6299" w:rsidRDefault="00671294" w:rsidP="00000A32">
      <w:pPr>
        <w:ind w:firstLine="708"/>
        <w:jc w:val="both"/>
        <w:rPr>
          <w:sz w:val="20"/>
          <w:szCs w:val="20"/>
        </w:rPr>
      </w:pPr>
      <w:r w:rsidRPr="00CF6299">
        <w:rPr>
          <w:sz w:val="20"/>
          <w:szCs w:val="20"/>
        </w:rPr>
        <w:t>5.</w:t>
      </w:r>
      <w:r w:rsidR="002024F8">
        <w:rPr>
          <w:sz w:val="20"/>
          <w:szCs w:val="20"/>
        </w:rPr>
        <w:t>1</w:t>
      </w:r>
      <w:r w:rsidR="00826F1A">
        <w:rPr>
          <w:sz w:val="20"/>
          <w:szCs w:val="20"/>
        </w:rPr>
        <w:t>3</w:t>
      </w:r>
      <w:r w:rsidRPr="00CF6299">
        <w:rPr>
          <w:sz w:val="20"/>
          <w:szCs w:val="20"/>
        </w:rPr>
        <w:t>. Стороны договорились, что изменение площади земельного участка, на котором расположен</w:t>
      </w:r>
      <w:r w:rsidR="0031585C" w:rsidRPr="00CF6299">
        <w:rPr>
          <w:sz w:val="20"/>
          <w:szCs w:val="20"/>
        </w:rPr>
        <w:t xml:space="preserve"> </w:t>
      </w:r>
      <w:r w:rsidR="00490424">
        <w:rPr>
          <w:sz w:val="20"/>
          <w:szCs w:val="20"/>
        </w:rPr>
        <w:t>Жилой</w:t>
      </w:r>
      <w:r w:rsidR="00490424" w:rsidRPr="00CF6299">
        <w:rPr>
          <w:sz w:val="20"/>
          <w:szCs w:val="20"/>
        </w:rPr>
        <w:t xml:space="preserve"> </w:t>
      </w:r>
      <w:r w:rsidR="0031585C" w:rsidRPr="00CF6299">
        <w:rPr>
          <w:sz w:val="20"/>
          <w:szCs w:val="20"/>
        </w:rPr>
        <w:t>дом</w:t>
      </w:r>
      <w:r w:rsidRPr="00CF6299">
        <w:rPr>
          <w:sz w:val="20"/>
          <w:szCs w:val="20"/>
        </w:rPr>
        <w:t>, не влечет изменения Цены Договора, указанной в пункте 5.1 настоящего Договора.</w:t>
      </w:r>
    </w:p>
    <w:p w14:paraId="618F1048" w14:textId="4A910E70" w:rsidR="00CB389D" w:rsidRDefault="00000A32" w:rsidP="00885C37">
      <w:pPr>
        <w:ind w:firstLine="708"/>
        <w:jc w:val="both"/>
        <w:rPr>
          <w:sz w:val="20"/>
          <w:szCs w:val="20"/>
        </w:rPr>
      </w:pPr>
      <w:r w:rsidRPr="00CF6299">
        <w:rPr>
          <w:sz w:val="20"/>
          <w:szCs w:val="20"/>
        </w:rPr>
        <w:t>5.</w:t>
      </w:r>
      <w:r w:rsidR="002024F8">
        <w:rPr>
          <w:sz w:val="20"/>
          <w:szCs w:val="20"/>
        </w:rPr>
        <w:t>1</w:t>
      </w:r>
      <w:r w:rsidR="00826F1A">
        <w:rPr>
          <w:sz w:val="20"/>
          <w:szCs w:val="20"/>
        </w:rPr>
        <w:t>4</w:t>
      </w:r>
      <w:r w:rsidR="00C10BB1" w:rsidRPr="00CF6299">
        <w:rPr>
          <w:sz w:val="20"/>
          <w:szCs w:val="20"/>
        </w:rPr>
        <w:t>.</w:t>
      </w:r>
      <w:r w:rsidRPr="00CF6299">
        <w:rPr>
          <w:sz w:val="20"/>
          <w:szCs w:val="20"/>
        </w:rPr>
        <w:t xml:space="preserve"> В случае, если</w:t>
      </w:r>
      <w:r w:rsidR="00EB5A00" w:rsidRPr="00CF6299">
        <w:rPr>
          <w:sz w:val="20"/>
          <w:szCs w:val="20"/>
        </w:rPr>
        <w:t xml:space="preserve"> </w:t>
      </w:r>
      <w:r w:rsidR="00CF6726" w:rsidRPr="00CF6299">
        <w:rPr>
          <w:sz w:val="20"/>
          <w:szCs w:val="20"/>
        </w:rPr>
        <w:t xml:space="preserve">Участник долевого строительства </w:t>
      </w:r>
      <w:r w:rsidR="00EB5A00" w:rsidRPr="00CF6299">
        <w:rPr>
          <w:sz w:val="20"/>
          <w:szCs w:val="20"/>
        </w:rPr>
        <w:t xml:space="preserve">не произвел оплату общей Цены Договора на счет эскроу до момента ввода Объекта в эксплуатацию, настоящий Договор не расторгнут, а договор счета эскроу прекратился, </w:t>
      </w:r>
      <w:r w:rsidR="00CF6726" w:rsidRPr="00CF6299">
        <w:rPr>
          <w:sz w:val="20"/>
          <w:szCs w:val="20"/>
        </w:rPr>
        <w:t xml:space="preserve">Участник долевого строительства </w:t>
      </w:r>
      <w:r w:rsidR="00EB5A00" w:rsidRPr="00CF6299">
        <w:rPr>
          <w:sz w:val="20"/>
          <w:szCs w:val="20"/>
        </w:rPr>
        <w:t xml:space="preserve">обязуется внести остаток денежных средств на расчетный счет Застройщика, указанный в разделе </w:t>
      </w:r>
      <w:r w:rsidRPr="00CF6299">
        <w:rPr>
          <w:sz w:val="20"/>
          <w:szCs w:val="20"/>
        </w:rPr>
        <w:t>9</w:t>
      </w:r>
      <w:r w:rsidR="00EB5A00" w:rsidRPr="00CF6299">
        <w:rPr>
          <w:sz w:val="20"/>
          <w:szCs w:val="20"/>
        </w:rPr>
        <w:t xml:space="preserve"> Договора</w:t>
      </w:r>
      <w:r w:rsidR="00EB5A00" w:rsidRPr="00FF1442">
        <w:rPr>
          <w:sz w:val="20"/>
          <w:szCs w:val="20"/>
        </w:rPr>
        <w:t xml:space="preserve">. </w:t>
      </w:r>
      <w:r w:rsidR="00CB389D" w:rsidRPr="00FF1442">
        <w:rPr>
          <w:sz w:val="20"/>
          <w:szCs w:val="20"/>
        </w:rPr>
        <w:t xml:space="preserve">С целью подтверждения государственной регистрации настоящего Договора, а также подтверждения возможности осуществления платежа в счет оплаты Цены Договора на счет эскроу Застройщик вправе направить Эскроу-агенту на адрес электронной почты </w:t>
      </w:r>
      <w:r w:rsidR="00490424" w:rsidRPr="00490424">
        <w:rPr>
          <w:sz w:val="20"/>
          <w:szCs w:val="20"/>
        </w:rPr>
        <w:t>info@open.ru</w:t>
      </w:r>
      <w:r w:rsidR="00CB389D" w:rsidRPr="00FF1442">
        <w:rPr>
          <w:sz w:val="20"/>
          <w:szCs w:val="20"/>
        </w:rPr>
        <w:t xml:space="preserve"> сканированную копию настоящего Договора в электронном виде с отметкой Органа регистрации прав о государственной регистрации Договора.</w:t>
      </w:r>
    </w:p>
    <w:p w14:paraId="03C02251" w14:textId="77777777" w:rsidR="00B809E0" w:rsidRPr="00885C37" w:rsidRDefault="00B809E0" w:rsidP="00826F1A">
      <w:pPr>
        <w:ind w:firstLine="708"/>
        <w:jc w:val="both"/>
        <w:rPr>
          <w:color w:val="000000"/>
          <w:sz w:val="20"/>
          <w:szCs w:val="20"/>
        </w:rPr>
      </w:pPr>
    </w:p>
    <w:p w14:paraId="48709317" w14:textId="77777777" w:rsidR="00B642CA" w:rsidRPr="00CF6299" w:rsidRDefault="001F5879" w:rsidP="00F15D52">
      <w:pPr>
        <w:pStyle w:val="13"/>
        <w:shd w:val="clear" w:color="auto" w:fill="auto"/>
        <w:tabs>
          <w:tab w:val="left" w:pos="3870"/>
        </w:tabs>
        <w:spacing w:before="0" w:after="0" w:line="240" w:lineRule="auto"/>
        <w:jc w:val="center"/>
        <w:rPr>
          <w:i w:val="0"/>
          <w:sz w:val="20"/>
          <w:szCs w:val="20"/>
        </w:rPr>
      </w:pPr>
      <w:bookmarkStart w:id="3" w:name="bookmark3"/>
      <w:r w:rsidRPr="00CF6299">
        <w:rPr>
          <w:i w:val="0"/>
          <w:sz w:val="20"/>
          <w:szCs w:val="20"/>
          <w:lang w:val="ru-RU"/>
        </w:rPr>
        <w:t xml:space="preserve">6. </w:t>
      </w:r>
      <w:r w:rsidR="009632F6" w:rsidRPr="00CF6299">
        <w:rPr>
          <w:i w:val="0"/>
          <w:sz w:val="20"/>
          <w:szCs w:val="20"/>
        </w:rPr>
        <w:t>ОТВЕТСТВЕННОСТЬ СТОРОН</w:t>
      </w:r>
      <w:bookmarkEnd w:id="3"/>
    </w:p>
    <w:p w14:paraId="21C7B9A4" w14:textId="77777777" w:rsidR="00F12BBA" w:rsidRPr="00CF6299" w:rsidRDefault="001F5879" w:rsidP="00F84DF9">
      <w:pPr>
        <w:pStyle w:val="11"/>
        <w:shd w:val="clear" w:color="auto" w:fill="auto"/>
        <w:tabs>
          <w:tab w:val="left" w:pos="851"/>
        </w:tabs>
        <w:spacing w:before="0" w:after="0" w:line="240" w:lineRule="auto"/>
        <w:ind w:right="20" w:firstLine="709"/>
        <w:rPr>
          <w:sz w:val="20"/>
          <w:szCs w:val="20"/>
        </w:rPr>
      </w:pPr>
      <w:r w:rsidRPr="00CF6299">
        <w:rPr>
          <w:sz w:val="20"/>
          <w:szCs w:val="20"/>
          <w:lang w:val="ru-RU"/>
        </w:rPr>
        <w:t>6</w:t>
      </w:r>
      <w:r w:rsidR="00FA0A20" w:rsidRPr="00CF6299">
        <w:rPr>
          <w:sz w:val="20"/>
          <w:szCs w:val="20"/>
          <w:lang w:val="ru-RU"/>
        </w:rPr>
        <w:t xml:space="preserve">.1. </w:t>
      </w:r>
      <w:r w:rsidR="009175F0" w:rsidRPr="00CF6299">
        <w:rPr>
          <w:sz w:val="20"/>
          <w:szCs w:val="20"/>
        </w:rPr>
        <w:t>По настоящему Договору стороны несут ответственность в соответствии с действующим законодательством Российской Федерации.</w:t>
      </w:r>
    </w:p>
    <w:p w14:paraId="06298BB8" w14:textId="77777777" w:rsidR="00F12BBA" w:rsidRPr="00CF6299" w:rsidRDefault="00F12BBA" w:rsidP="00F84DF9">
      <w:pPr>
        <w:tabs>
          <w:tab w:val="left" w:pos="851"/>
        </w:tabs>
        <w:ind w:firstLine="709"/>
        <w:jc w:val="both"/>
        <w:rPr>
          <w:color w:val="000000"/>
          <w:sz w:val="20"/>
          <w:szCs w:val="20"/>
        </w:rPr>
      </w:pPr>
      <w:r w:rsidRPr="00CF6299">
        <w:rPr>
          <w:sz w:val="20"/>
          <w:szCs w:val="20"/>
        </w:rPr>
        <w:t>6.</w:t>
      </w:r>
      <w:r w:rsidR="001F5879" w:rsidRPr="00CF6299">
        <w:rPr>
          <w:sz w:val="20"/>
          <w:szCs w:val="20"/>
        </w:rPr>
        <w:t>2</w:t>
      </w:r>
      <w:r w:rsidRPr="00CF6299">
        <w:rPr>
          <w:sz w:val="20"/>
          <w:szCs w:val="20"/>
        </w:rPr>
        <w:t xml:space="preserve">. В случае нарушения установленного настоящим Договором срока уплаты долевого взноса либо его части </w:t>
      </w:r>
      <w:r w:rsidR="00CF6726" w:rsidRPr="00CF6299">
        <w:rPr>
          <w:sz w:val="20"/>
          <w:szCs w:val="20"/>
        </w:rPr>
        <w:t xml:space="preserve">Участник долевого строительства </w:t>
      </w:r>
      <w:r w:rsidRPr="00CF6299">
        <w:rPr>
          <w:sz w:val="20"/>
          <w:szCs w:val="20"/>
        </w:rPr>
        <w:t xml:space="preserve">уплачивает Застройщику неустойку (пени) в размере, определенном действующим законодательством, на день исполнения обязательства, от суммы просроченного платежа за каждый день просрочки. </w:t>
      </w:r>
      <w:r w:rsidRPr="00CF6299">
        <w:rPr>
          <w:color w:val="000000"/>
          <w:sz w:val="20"/>
          <w:szCs w:val="20"/>
        </w:rPr>
        <w:t xml:space="preserve">Обязанность </w:t>
      </w:r>
      <w:r w:rsidR="00CF6726" w:rsidRPr="00CF6299">
        <w:rPr>
          <w:color w:val="000000"/>
          <w:sz w:val="20"/>
          <w:szCs w:val="20"/>
        </w:rPr>
        <w:t>Участник</w:t>
      </w:r>
      <w:r w:rsidR="00000A32" w:rsidRPr="00CF6299">
        <w:rPr>
          <w:color w:val="000000"/>
          <w:sz w:val="20"/>
          <w:szCs w:val="20"/>
        </w:rPr>
        <w:t>а</w:t>
      </w:r>
      <w:r w:rsidR="00CF6726" w:rsidRPr="00CF6299">
        <w:rPr>
          <w:color w:val="000000"/>
          <w:sz w:val="20"/>
          <w:szCs w:val="20"/>
        </w:rPr>
        <w:t xml:space="preserve"> долевого </w:t>
      </w:r>
      <w:r w:rsidR="00000A32" w:rsidRPr="00CF6299">
        <w:rPr>
          <w:color w:val="000000"/>
          <w:sz w:val="20"/>
          <w:szCs w:val="20"/>
        </w:rPr>
        <w:t>строительства по</w:t>
      </w:r>
      <w:r w:rsidRPr="00CF6299">
        <w:rPr>
          <w:color w:val="000000"/>
          <w:sz w:val="20"/>
          <w:szCs w:val="20"/>
        </w:rPr>
        <w:t xml:space="preserve"> уплате указанной неустойки наступает не ранее предъявления Застройщиком соответствующего требования о ее взыскании.</w:t>
      </w:r>
    </w:p>
    <w:p w14:paraId="02E1BBBC" w14:textId="77777777" w:rsidR="00F12BBA" w:rsidRPr="00CF6299" w:rsidRDefault="00F12BBA" w:rsidP="00F84DF9">
      <w:pPr>
        <w:tabs>
          <w:tab w:val="left" w:pos="851"/>
        </w:tabs>
        <w:ind w:firstLine="709"/>
        <w:jc w:val="both"/>
        <w:rPr>
          <w:color w:val="000000"/>
          <w:sz w:val="20"/>
          <w:szCs w:val="20"/>
        </w:rPr>
      </w:pPr>
      <w:r w:rsidRPr="00CF6299">
        <w:rPr>
          <w:sz w:val="20"/>
          <w:szCs w:val="20"/>
        </w:rPr>
        <w:t xml:space="preserve">6.3. В случае нарушения установленного настоящим Договором срока передачи </w:t>
      </w:r>
      <w:r w:rsidR="00CF6726" w:rsidRPr="00CF6299">
        <w:rPr>
          <w:sz w:val="20"/>
          <w:szCs w:val="20"/>
        </w:rPr>
        <w:t>Участник</w:t>
      </w:r>
      <w:r w:rsidR="00000A32" w:rsidRPr="00CF6299">
        <w:rPr>
          <w:sz w:val="20"/>
          <w:szCs w:val="20"/>
        </w:rPr>
        <w:t>у</w:t>
      </w:r>
      <w:r w:rsidR="00CF6726" w:rsidRPr="00CF6299">
        <w:rPr>
          <w:sz w:val="20"/>
          <w:szCs w:val="20"/>
        </w:rPr>
        <w:t xml:space="preserve"> долевого </w:t>
      </w:r>
      <w:r w:rsidR="00000A32" w:rsidRPr="00CF6299">
        <w:rPr>
          <w:sz w:val="20"/>
          <w:szCs w:val="20"/>
        </w:rPr>
        <w:t xml:space="preserve">строительства </w:t>
      </w:r>
      <w:r w:rsidR="00494CE4" w:rsidRPr="00CF6299">
        <w:rPr>
          <w:sz w:val="20"/>
          <w:szCs w:val="20"/>
        </w:rPr>
        <w:t>Объекта</w:t>
      </w:r>
      <w:r w:rsidRPr="00CF6299">
        <w:rPr>
          <w:sz w:val="20"/>
          <w:szCs w:val="20"/>
        </w:rPr>
        <w:t xml:space="preserve"> (п. 3.1. Договора), Застройщик уплачивает </w:t>
      </w:r>
      <w:r w:rsidR="00CF6726" w:rsidRPr="00CF6299">
        <w:rPr>
          <w:sz w:val="20"/>
          <w:szCs w:val="20"/>
        </w:rPr>
        <w:t>Участник</w:t>
      </w:r>
      <w:r w:rsidR="00000A32" w:rsidRPr="00CF6299">
        <w:rPr>
          <w:sz w:val="20"/>
          <w:szCs w:val="20"/>
        </w:rPr>
        <w:t>у</w:t>
      </w:r>
      <w:r w:rsidR="00CF6726" w:rsidRPr="00CF6299">
        <w:rPr>
          <w:sz w:val="20"/>
          <w:szCs w:val="20"/>
        </w:rPr>
        <w:t xml:space="preserve"> долевого </w:t>
      </w:r>
      <w:r w:rsidR="00000A32" w:rsidRPr="00CF6299">
        <w:rPr>
          <w:sz w:val="20"/>
          <w:szCs w:val="20"/>
        </w:rPr>
        <w:t>строительства неустойку</w:t>
      </w:r>
      <w:r w:rsidRPr="00CF6299">
        <w:rPr>
          <w:sz w:val="20"/>
          <w:szCs w:val="20"/>
        </w:rPr>
        <w:t xml:space="preserve"> (пени) в размере, определенном действующим законодательством на день исполнения обязательства, от суммы долевого взноса за каждый день просрочки. </w:t>
      </w:r>
      <w:r w:rsidRPr="00CF6299">
        <w:rPr>
          <w:color w:val="000000"/>
          <w:sz w:val="20"/>
          <w:szCs w:val="20"/>
        </w:rPr>
        <w:t xml:space="preserve">Обязанность Застройщика по уплате указанной неустойки наступает не ранее предъявления </w:t>
      </w:r>
      <w:r w:rsidR="00CF6726" w:rsidRPr="00CF6299">
        <w:rPr>
          <w:color w:val="000000"/>
          <w:sz w:val="20"/>
          <w:szCs w:val="20"/>
        </w:rPr>
        <w:t>Участник</w:t>
      </w:r>
      <w:r w:rsidR="00000A32" w:rsidRPr="00CF6299">
        <w:rPr>
          <w:color w:val="000000"/>
          <w:sz w:val="20"/>
          <w:szCs w:val="20"/>
        </w:rPr>
        <w:t>ом</w:t>
      </w:r>
      <w:r w:rsidR="00CF6726" w:rsidRPr="00CF6299">
        <w:rPr>
          <w:color w:val="000000"/>
          <w:sz w:val="20"/>
          <w:szCs w:val="20"/>
        </w:rPr>
        <w:t xml:space="preserve"> долевого строительства</w:t>
      </w:r>
      <w:r w:rsidRPr="00CF6299">
        <w:rPr>
          <w:color w:val="000000"/>
          <w:sz w:val="20"/>
          <w:szCs w:val="20"/>
        </w:rPr>
        <w:t xml:space="preserve"> соответствующего требования о ее взыскании. </w:t>
      </w:r>
    </w:p>
    <w:p w14:paraId="28EBBD04" w14:textId="77777777" w:rsidR="00F12BBA" w:rsidRPr="00CF6299" w:rsidRDefault="00F12BBA" w:rsidP="00F84DF9">
      <w:pPr>
        <w:tabs>
          <w:tab w:val="left" w:pos="851"/>
        </w:tabs>
        <w:ind w:firstLine="709"/>
        <w:jc w:val="both"/>
        <w:rPr>
          <w:sz w:val="20"/>
          <w:szCs w:val="20"/>
        </w:rPr>
      </w:pPr>
      <w:r w:rsidRPr="00CF6299">
        <w:rPr>
          <w:color w:val="000000"/>
          <w:sz w:val="20"/>
          <w:szCs w:val="20"/>
        </w:rPr>
        <w:t xml:space="preserve">6.4. </w:t>
      </w:r>
      <w:r w:rsidRPr="00CF6299">
        <w:rPr>
          <w:sz w:val="20"/>
          <w:szCs w:val="20"/>
        </w:rPr>
        <w:t xml:space="preserve">Застройщик не несёт установленной Законом ответственности за нарушение срока передачи </w:t>
      </w:r>
      <w:r w:rsidR="00494CE4" w:rsidRPr="00CF6299">
        <w:rPr>
          <w:sz w:val="20"/>
          <w:szCs w:val="20"/>
        </w:rPr>
        <w:t>Объекта</w:t>
      </w:r>
      <w:r w:rsidRPr="00CF6299">
        <w:rPr>
          <w:sz w:val="20"/>
          <w:szCs w:val="20"/>
        </w:rPr>
        <w:t xml:space="preserve"> </w:t>
      </w:r>
      <w:r w:rsidR="00CF6726" w:rsidRPr="00CF6299">
        <w:rPr>
          <w:sz w:val="20"/>
          <w:szCs w:val="20"/>
        </w:rPr>
        <w:t>Участник</w:t>
      </w:r>
      <w:r w:rsidR="00000A32" w:rsidRPr="00CF6299">
        <w:rPr>
          <w:sz w:val="20"/>
          <w:szCs w:val="20"/>
        </w:rPr>
        <w:t>у</w:t>
      </w:r>
      <w:r w:rsidR="00CF6726" w:rsidRPr="00CF6299">
        <w:rPr>
          <w:sz w:val="20"/>
          <w:szCs w:val="20"/>
        </w:rPr>
        <w:t xml:space="preserve"> долевого строительства</w:t>
      </w:r>
      <w:r w:rsidRPr="00CF6299">
        <w:rPr>
          <w:sz w:val="20"/>
          <w:szCs w:val="20"/>
        </w:rPr>
        <w:t xml:space="preserve">, если Акт приёма-передачи не был подписан в установленный настоящим Договором срок в виду несоблюдения </w:t>
      </w:r>
      <w:r w:rsidR="00CF6726" w:rsidRPr="00CF6299">
        <w:rPr>
          <w:sz w:val="20"/>
          <w:szCs w:val="20"/>
        </w:rPr>
        <w:t>Участник</w:t>
      </w:r>
      <w:r w:rsidR="00000A32" w:rsidRPr="00CF6299">
        <w:rPr>
          <w:sz w:val="20"/>
          <w:szCs w:val="20"/>
        </w:rPr>
        <w:t>ом</w:t>
      </w:r>
      <w:r w:rsidR="00CF6726" w:rsidRPr="00CF6299">
        <w:rPr>
          <w:sz w:val="20"/>
          <w:szCs w:val="20"/>
        </w:rPr>
        <w:t xml:space="preserve"> долевого строительства</w:t>
      </w:r>
      <w:r w:rsidRPr="00CF6299">
        <w:rPr>
          <w:sz w:val="20"/>
          <w:szCs w:val="20"/>
        </w:rPr>
        <w:t xml:space="preserve"> сроков приёмки, установленных пунктом 3.3 настоящего Договора. </w:t>
      </w:r>
    </w:p>
    <w:p w14:paraId="76BF1240" w14:textId="77777777" w:rsidR="00F12BBA" w:rsidRPr="00CF6299" w:rsidRDefault="00F12BBA" w:rsidP="00F84DF9">
      <w:pPr>
        <w:tabs>
          <w:tab w:val="left" w:pos="851"/>
        </w:tabs>
        <w:ind w:firstLine="709"/>
        <w:jc w:val="both"/>
        <w:rPr>
          <w:sz w:val="20"/>
          <w:szCs w:val="20"/>
        </w:rPr>
      </w:pPr>
      <w:r w:rsidRPr="00CF6299">
        <w:rPr>
          <w:sz w:val="20"/>
          <w:szCs w:val="20"/>
        </w:rPr>
        <w:t xml:space="preserve">Застройщик не несёт установленной Законом ответственности за нарушение срока передачи </w:t>
      </w:r>
      <w:r w:rsidR="00494CE4" w:rsidRPr="00CF6299">
        <w:rPr>
          <w:sz w:val="20"/>
          <w:szCs w:val="20"/>
        </w:rPr>
        <w:t>Объекта</w:t>
      </w:r>
      <w:r w:rsidRPr="00CF6299">
        <w:rPr>
          <w:sz w:val="20"/>
          <w:szCs w:val="20"/>
        </w:rPr>
        <w:t xml:space="preserve"> </w:t>
      </w:r>
      <w:r w:rsidR="00CF6726" w:rsidRPr="00CF6299">
        <w:rPr>
          <w:sz w:val="20"/>
          <w:szCs w:val="20"/>
        </w:rPr>
        <w:t>Участник</w:t>
      </w:r>
      <w:r w:rsidR="00CE2871" w:rsidRPr="00CF6299">
        <w:rPr>
          <w:sz w:val="20"/>
          <w:szCs w:val="20"/>
        </w:rPr>
        <w:t>у</w:t>
      </w:r>
      <w:r w:rsidR="00CF6726" w:rsidRPr="00CF6299">
        <w:rPr>
          <w:sz w:val="20"/>
          <w:szCs w:val="20"/>
        </w:rPr>
        <w:t xml:space="preserve"> долевого строительства</w:t>
      </w:r>
      <w:r w:rsidRPr="00CF6299">
        <w:rPr>
          <w:sz w:val="20"/>
          <w:szCs w:val="20"/>
        </w:rPr>
        <w:t xml:space="preserve">, если Акт приёма-передачи не был подписан в установленный настоящим Договором срок ввиду невнесения </w:t>
      </w:r>
      <w:r w:rsidR="00CF6726" w:rsidRPr="00CF6299">
        <w:rPr>
          <w:sz w:val="20"/>
          <w:szCs w:val="20"/>
        </w:rPr>
        <w:t>Участник</w:t>
      </w:r>
      <w:r w:rsidR="00CE2871" w:rsidRPr="00CF6299">
        <w:rPr>
          <w:sz w:val="20"/>
          <w:szCs w:val="20"/>
        </w:rPr>
        <w:t>ом</w:t>
      </w:r>
      <w:r w:rsidR="00CF6726" w:rsidRPr="00CF6299">
        <w:rPr>
          <w:sz w:val="20"/>
          <w:szCs w:val="20"/>
        </w:rPr>
        <w:t xml:space="preserve"> долевого строительства</w:t>
      </w:r>
      <w:r w:rsidRPr="00CF6299">
        <w:rPr>
          <w:sz w:val="20"/>
          <w:szCs w:val="20"/>
        </w:rPr>
        <w:t xml:space="preserve"> к установленному сроку передачи </w:t>
      </w:r>
      <w:r w:rsidR="00494CE4" w:rsidRPr="00CF6299">
        <w:rPr>
          <w:sz w:val="20"/>
          <w:szCs w:val="20"/>
        </w:rPr>
        <w:t>Объекта</w:t>
      </w:r>
      <w:r w:rsidRPr="00CF6299">
        <w:rPr>
          <w:sz w:val="20"/>
          <w:szCs w:val="20"/>
        </w:rPr>
        <w:t xml:space="preserve"> полной суммы долевого взноса.</w:t>
      </w:r>
    </w:p>
    <w:p w14:paraId="1B2C2341" w14:textId="77777777" w:rsidR="001F5879" w:rsidRPr="00CF6299" w:rsidRDefault="00F12BBA" w:rsidP="00F84DF9">
      <w:pPr>
        <w:tabs>
          <w:tab w:val="left" w:pos="851"/>
        </w:tabs>
        <w:ind w:firstLine="709"/>
        <w:jc w:val="both"/>
        <w:rPr>
          <w:sz w:val="20"/>
          <w:szCs w:val="20"/>
        </w:rPr>
      </w:pPr>
      <w:r w:rsidRPr="00CF6299">
        <w:rPr>
          <w:sz w:val="20"/>
          <w:szCs w:val="20"/>
        </w:rPr>
        <w:t>6.5.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событий или обстоятельств непреодолимой силы и возникших после заключения Договора в результате событий чрезвычайного характера, которые сторона не могла ни предвидеть, ни предотвратить. К таким событиям и обстоятельствам стороны, в частности, относят: стихийные бедствия, войну или военные действия, забастовки, изменения текущего законодательства, повлекшие за собой невозможность исполнения настоящего Договора. При наступлении указанных обстоятельств, сторона, для которой произошло наступление этих событий, должна немедленно известить другую сторону. При отсутствии своевременного извещения виновная сторона обязана возместить другой стороне убытки, причиненные не извещением или несвоевременным извещением.</w:t>
      </w:r>
    </w:p>
    <w:p w14:paraId="07512DCA" w14:textId="77777777" w:rsidR="00F12BBA" w:rsidRPr="00CF6299" w:rsidRDefault="00F12BBA" w:rsidP="00F84DF9">
      <w:pPr>
        <w:pStyle w:val="ConsPlusNormal"/>
        <w:ind w:firstLine="709"/>
        <w:jc w:val="both"/>
        <w:rPr>
          <w:rFonts w:ascii="Times New Roman" w:hAnsi="Times New Roman" w:cs="Times New Roman"/>
        </w:rPr>
      </w:pPr>
      <w:r w:rsidRPr="00CF6299">
        <w:rPr>
          <w:rFonts w:ascii="Times New Roman" w:hAnsi="Times New Roman" w:cs="Times New Roman"/>
          <w:color w:val="000000"/>
        </w:rPr>
        <w:t xml:space="preserve">6.6. </w:t>
      </w:r>
      <w:r w:rsidRPr="00CF6299">
        <w:rPr>
          <w:rFonts w:ascii="Times New Roman" w:hAnsi="Times New Roman" w:cs="Times New Roman"/>
        </w:rPr>
        <w:t xml:space="preserve">В случае нарушения предусмотренного Договором срока передачи </w:t>
      </w:r>
      <w:r w:rsidR="00CF6726" w:rsidRPr="00CF6299">
        <w:rPr>
          <w:rFonts w:ascii="Times New Roman" w:hAnsi="Times New Roman" w:cs="Times New Roman"/>
        </w:rPr>
        <w:t>Участник</w:t>
      </w:r>
      <w:r w:rsidR="00000A32" w:rsidRPr="00CF6299">
        <w:rPr>
          <w:rFonts w:ascii="Times New Roman" w:hAnsi="Times New Roman" w:cs="Times New Roman"/>
        </w:rPr>
        <w:t>у</w:t>
      </w:r>
      <w:r w:rsidR="00CF6726" w:rsidRPr="00CF6299">
        <w:rPr>
          <w:rFonts w:ascii="Times New Roman" w:hAnsi="Times New Roman" w:cs="Times New Roman"/>
        </w:rPr>
        <w:t xml:space="preserve"> долевого </w:t>
      </w:r>
      <w:r w:rsidR="00DC7DFF" w:rsidRPr="00CF6299">
        <w:rPr>
          <w:rFonts w:ascii="Times New Roman" w:hAnsi="Times New Roman" w:cs="Times New Roman"/>
        </w:rPr>
        <w:t xml:space="preserve">строительства </w:t>
      </w:r>
      <w:r w:rsidR="00494CE4" w:rsidRPr="00CF6299">
        <w:rPr>
          <w:rFonts w:ascii="Times New Roman" w:hAnsi="Times New Roman" w:cs="Times New Roman"/>
        </w:rPr>
        <w:t>Объекта</w:t>
      </w:r>
      <w:r w:rsidRPr="00CF6299">
        <w:rPr>
          <w:rFonts w:ascii="Times New Roman" w:hAnsi="Times New Roman" w:cs="Times New Roman"/>
        </w:rPr>
        <w:t xml:space="preserve"> (п. 3.1 Договора) вследствие уклонения </w:t>
      </w:r>
      <w:r w:rsidR="00CF6726" w:rsidRPr="00CF6299">
        <w:rPr>
          <w:rFonts w:ascii="Times New Roman" w:hAnsi="Times New Roman" w:cs="Times New Roman"/>
        </w:rPr>
        <w:t>Участник</w:t>
      </w:r>
      <w:r w:rsidR="00000A32" w:rsidRPr="00CF6299">
        <w:rPr>
          <w:rFonts w:ascii="Times New Roman" w:hAnsi="Times New Roman" w:cs="Times New Roman"/>
        </w:rPr>
        <w:t>а</w:t>
      </w:r>
      <w:r w:rsidR="00CF6726" w:rsidRPr="00CF6299">
        <w:rPr>
          <w:rFonts w:ascii="Times New Roman" w:hAnsi="Times New Roman" w:cs="Times New Roman"/>
        </w:rPr>
        <w:t xml:space="preserve"> долевого </w:t>
      </w:r>
      <w:r w:rsidR="00DC7DFF" w:rsidRPr="00CF6299">
        <w:rPr>
          <w:rFonts w:ascii="Times New Roman" w:hAnsi="Times New Roman" w:cs="Times New Roman"/>
        </w:rPr>
        <w:t>строительства от</w:t>
      </w:r>
      <w:r w:rsidRPr="00CF6299">
        <w:rPr>
          <w:rFonts w:ascii="Times New Roman" w:hAnsi="Times New Roman" w:cs="Times New Roman"/>
        </w:rPr>
        <w:t xml:space="preserve"> подписания Акта приёма-передачи </w:t>
      </w:r>
      <w:r w:rsidR="00494CE4" w:rsidRPr="00CF6299">
        <w:rPr>
          <w:rFonts w:ascii="Times New Roman" w:hAnsi="Times New Roman" w:cs="Times New Roman"/>
        </w:rPr>
        <w:t>Объекта</w:t>
      </w:r>
      <w:r w:rsidRPr="00CF6299">
        <w:rPr>
          <w:rFonts w:ascii="Times New Roman" w:hAnsi="Times New Roman" w:cs="Times New Roman"/>
        </w:rPr>
        <w:t xml:space="preserve"> Застройщик освобождается от уплаты </w:t>
      </w:r>
      <w:r w:rsidR="00CF6726" w:rsidRPr="00CF6299">
        <w:rPr>
          <w:rFonts w:ascii="Times New Roman" w:hAnsi="Times New Roman" w:cs="Times New Roman"/>
        </w:rPr>
        <w:t>Участник</w:t>
      </w:r>
      <w:r w:rsidR="00000A32" w:rsidRPr="00CF6299">
        <w:rPr>
          <w:rFonts w:ascii="Times New Roman" w:hAnsi="Times New Roman" w:cs="Times New Roman"/>
        </w:rPr>
        <w:t>у</w:t>
      </w:r>
      <w:r w:rsidR="00CF6726" w:rsidRPr="00CF6299">
        <w:rPr>
          <w:rFonts w:ascii="Times New Roman" w:hAnsi="Times New Roman" w:cs="Times New Roman"/>
        </w:rPr>
        <w:t xml:space="preserve"> долевого строительства</w:t>
      </w:r>
      <w:r w:rsidRPr="00CF6299">
        <w:rPr>
          <w:rFonts w:ascii="Times New Roman" w:hAnsi="Times New Roman" w:cs="Times New Roman"/>
        </w:rPr>
        <w:t xml:space="preserve"> неустойки (пени) при условии надлежащего исполнения Застройщиком своих обязательств по настоящему Договору.</w:t>
      </w:r>
    </w:p>
    <w:p w14:paraId="50564233" w14:textId="77777777" w:rsidR="00671294" w:rsidRPr="00CF6299" w:rsidRDefault="001F5879" w:rsidP="00F84DF9">
      <w:pPr>
        <w:pStyle w:val="11"/>
        <w:shd w:val="clear" w:color="auto" w:fill="auto"/>
        <w:tabs>
          <w:tab w:val="left" w:pos="426"/>
        </w:tabs>
        <w:spacing w:before="0" w:after="56" w:line="240" w:lineRule="auto"/>
        <w:ind w:right="20" w:firstLine="709"/>
        <w:rPr>
          <w:sz w:val="20"/>
          <w:szCs w:val="20"/>
        </w:rPr>
      </w:pPr>
      <w:r w:rsidRPr="00CF6299">
        <w:rPr>
          <w:sz w:val="20"/>
          <w:szCs w:val="20"/>
          <w:lang w:val="ru-RU"/>
        </w:rPr>
        <w:t xml:space="preserve">6.7. </w:t>
      </w:r>
      <w:r w:rsidRPr="00CF6299">
        <w:rPr>
          <w:sz w:val="20"/>
          <w:szCs w:val="20"/>
        </w:rPr>
        <w:t xml:space="preserve">Все начисленные Застройщиком по настоящему договору штрафы и пени должны быть оплачены Участником долевого строительства до получения </w:t>
      </w:r>
      <w:r w:rsidR="00494CE4" w:rsidRPr="00CF6299">
        <w:rPr>
          <w:sz w:val="20"/>
          <w:szCs w:val="20"/>
        </w:rPr>
        <w:t>Объекта</w:t>
      </w:r>
      <w:r w:rsidRPr="00CF6299">
        <w:rPr>
          <w:sz w:val="20"/>
          <w:szCs w:val="20"/>
        </w:rPr>
        <w:t xml:space="preserve"> по Акту приема-передачи.</w:t>
      </w:r>
    </w:p>
    <w:p w14:paraId="183671A0" w14:textId="77777777" w:rsidR="00876D03" w:rsidRPr="00CF6299" w:rsidRDefault="00876D03" w:rsidP="00671294">
      <w:pPr>
        <w:pStyle w:val="11"/>
        <w:shd w:val="clear" w:color="auto" w:fill="auto"/>
        <w:tabs>
          <w:tab w:val="left" w:pos="426"/>
        </w:tabs>
        <w:spacing w:before="0" w:after="56" w:line="240" w:lineRule="auto"/>
        <w:ind w:right="20"/>
        <w:rPr>
          <w:sz w:val="20"/>
          <w:szCs w:val="20"/>
        </w:rPr>
      </w:pPr>
    </w:p>
    <w:p w14:paraId="7BB1CB75" w14:textId="77777777" w:rsidR="003047D7" w:rsidRPr="00CF6299" w:rsidRDefault="00292547" w:rsidP="00CE19FC">
      <w:pPr>
        <w:pStyle w:val="13"/>
        <w:shd w:val="clear" w:color="auto" w:fill="auto"/>
        <w:spacing w:before="0" w:after="0" w:line="240" w:lineRule="auto"/>
        <w:jc w:val="center"/>
        <w:rPr>
          <w:i w:val="0"/>
          <w:color w:val="000000" w:themeColor="text1"/>
          <w:sz w:val="20"/>
          <w:szCs w:val="20"/>
        </w:rPr>
      </w:pPr>
      <w:bookmarkStart w:id="4" w:name="bookmark4"/>
      <w:r w:rsidRPr="00CF6299">
        <w:rPr>
          <w:i w:val="0"/>
          <w:color w:val="000000" w:themeColor="text1"/>
          <w:sz w:val="20"/>
          <w:szCs w:val="20"/>
          <w:lang w:val="ru-RU"/>
        </w:rPr>
        <w:t xml:space="preserve">7. </w:t>
      </w:r>
      <w:r w:rsidR="003047D7" w:rsidRPr="00CF6299">
        <w:rPr>
          <w:i w:val="0"/>
          <w:color w:val="000000" w:themeColor="text1"/>
          <w:sz w:val="20"/>
          <w:szCs w:val="20"/>
        </w:rPr>
        <w:t>ДЕЙСТВИЕ</w:t>
      </w:r>
      <w:r w:rsidR="00C64B60" w:rsidRPr="00CF6299">
        <w:rPr>
          <w:i w:val="0"/>
          <w:color w:val="000000" w:themeColor="text1"/>
          <w:sz w:val="20"/>
          <w:szCs w:val="20"/>
          <w:lang w:val="ru-RU"/>
        </w:rPr>
        <w:t xml:space="preserve">, РЕГИСТРАЦИЯ </w:t>
      </w:r>
      <w:r w:rsidR="003047D7" w:rsidRPr="00CF6299">
        <w:rPr>
          <w:i w:val="0"/>
          <w:color w:val="000000" w:themeColor="text1"/>
          <w:sz w:val="20"/>
          <w:szCs w:val="20"/>
        </w:rPr>
        <w:t xml:space="preserve">И </w:t>
      </w:r>
      <w:bookmarkEnd w:id="4"/>
      <w:r w:rsidRPr="00CF6299">
        <w:rPr>
          <w:i w:val="0"/>
          <w:color w:val="000000" w:themeColor="text1"/>
          <w:sz w:val="20"/>
          <w:szCs w:val="20"/>
        </w:rPr>
        <w:t>ПОРЯДОК РАСТОРЖЕНИЯ ДОГОВОРА</w:t>
      </w:r>
    </w:p>
    <w:p w14:paraId="6ED73A84" w14:textId="12F3AA6A" w:rsidR="00C64B60" w:rsidRPr="00CF6299" w:rsidRDefault="00CE19FC" w:rsidP="00F84DF9">
      <w:pPr>
        <w:pStyle w:val="11"/>
        <w:shd w:val="clear" w:color="auto" w:fill="auto"/>
        <w:tabs>
          <w:tab w:val="left" w:pos="709"/>
        </w:tabs>
        <w:spacing w:before="0" w:after="0" w:line="240" w:lineRule="auto"/>
        <w:ind w:right="20"/>
        <w:rPr>
          <w:sz w:val="20"/>
          <w:szCs w:val="20"/>
        </w:rPr>
      </w:pPr>
      <w:r w:rsidRPr="00CF6299">
        <w:rPr>
          <w:color w:val="000000" w:themeColor="text1"/>
          <w:sz w:val="20"/>
          <w:szCs w:val="20"/>
          <w:lang w:val="ru-RU"/>
        </w:rPr>
        <w:tab/>
        <w:t xml:space="preserve">7.1. </w:t>
      </w:r>
      <w:r w:rsidRPr="00CF6299">
        <w:rPr>
          <w:sz w:val="20"/>
          <w:szCs w:val="20"/>
        </w:rPr>
        <w:t>Настоящий договор считается заключённым с даты его государственной регистрации в органе, регистрирующем</w:t>
      </w:r>
      <w:r w:rsidR="00757535" w:rsidRPr="00CF6299">
        <w:rPr>
          <w:sz w:val="20"/>
          <w:szCs w:val="20"/>
          <w:lang w:val="ru-RU"/>
        </w:rPr>
        <w:t xml:space="preserve"> </w:t>
      </w:r>
      <w:r w:rsidRPr="00CF6299">
        <w:rPr>
          <w:sz w:val="20"/>
          <w:szCs w:val="20"/>
        </w:rPr>
        <w:t>сделки с недвижимым имуществом</w:t>
      </w:r>
      <w:r w:rsidR="00757535" w:rsidRPr="00CF6299">
        <w:rPr>
          <w:sz w:val="20"/>
          <w:szCs w:val="20"/>
          <w:lang w:val="ru-RU"/>
        </w:rPr>
        <w:t>,</w:t>
      </w:r>
      <w:r w:rsidRPr="00CF6299">
        <w:rPr>
          <w:color w:val="000000" w:themeColor="text1"/>
          <w:sz w:val="20"/>
          <w:szCs w:val="20"/>
        </w:rPr>
        <w:t xml:space="preserve"> и действует до полного и надлежащего исполнения Сторонами всех обязательств по Договору.</w:t>
      </w:r>
      <w:r w:rsidRPr="00CF6299">
        <w:rPr>
          <w:sz w:val="20"/>
          <w:szCs w:val="20"/>
        </w:rPr>
        <w:t xml:space="preserve"> </w:t>
      </w:r>
    </w:p>
    <w:p w14:paraId="51ECD343" w14:textId="77777777" w:rsidR="00C64B60" w:rsidRPr="00CF6299" w:rsidRDefault="00C64B60" w:rsidP="00F84DF9">
      <w:pPr>
        <w:pStyle w:val="11"/>
        <w:shd w:val="clear" w:color="auto" w:fill="auto"/>
        <w:tabs>
          <w:tab w:val="left" w:pos="709"/>
        </w:tabs>
        <w:spacing w:before="0" w:after="0" w:line="240" w:lineRule="auto"/>
        <w:ind w:right="20"/>
        <w:rPr>
          <w:color w:val="000000" w:themeColor="text1"/>
          <w:sz w:val="20"/>
          <w:szCs w:val="20"/>
        </w:rPr>
      </w:pPr>
      <w:r w:rsidRPr="00CF6299">
        <w:rPr>
          <w:color w:val="000000" w:themeColor="text1"/>
          <w:sz w:val="20"/>
          <w:szCs w:val="20"/>
          <w:lang w:val="ru-RU"/>
        </w:rPr>
        <w:tab/>
        <w:t xml:space="preserve">7.2. Стороны пришли к соглашению о том, что совместно предпримут действия по подаче на государственную регистрацию настоящего договора в срок, не позднее </w:t>
      </w:r>
      <w:r w:rsidR="00956C4C" w:rsidRPr="00CF6299">
        <w:rPr>
          <w:color w:val="000000" w:themeColor="text1"/>
          <w:sz w:val="20"/>
          <w:szCs w:val="20"/>
          <w:lang w:val="ru-RU"/>
        </w:rPr>
        <w:t>7 (семи)</w:t>
      </w:r>
      <w:r w:rsidRPr="00CF6299">
        <w:rPr>
          <w:color w:val="000000" w:themeColor="text1"/>
          <w:sz w:val="20"/>
          <w:szCs w:val="20"/>
          <w:lang w:val="ru-RU"/>
        </w:rPr>
        <w:t xml:space="preserve"> рабочих дней с даты его подписания</w:t>
      </w:r>
      <w:r w:rsidR="002F6720" w:rsidRPr="00CF6299">
        <w:rPr>
          <w:color w:val="000000" w:themeColor="text1"/>
          <w:sz w:val="20"/>
          <w:szCs w:val="20"/>
          <w:lang w:val="ru-RU"/>
        </w:rPr>
        <w:t xml:space="preserve"> и выполнения Участником долевого строительства обязательств, предусмотренных </w:t>
      </w:r>
      <w:proofErr w:type="spellStart"/>
      <w:r w:rsidR="002F6720" w:rsidRPr="00CF6299">
        <w:rPr>
          <w:color w:val="000000" w:themeColor="text1"/>
          <w:sz w:val="20"/>
          <w:szCs w:val="20"/>
          <w:lang w:val="ru-RU"/>
        </w:rPr>
        <w:t>п</w:t>
      </w:r>
      <w:r w:rsidR="00D06472">
        <w:rPr>
          <w:color w:val="000000" w:themeColor="text1"/>
          <w:sz w:val="20"/>
          <w:szCs w:val="20"/>
          <w:lang w:val="ru-RU"/>
        </w:rPr>
        <w:t>.</w:t>
      </w:r>
      <w:r w:rsidR="00E13BF4" w:rsidRPr="00CF6299">
        <w:rPr>
          <w:color w:val="000000" w:themeColor="text1"/>
          <w:sz w:val="20"/>
          <w:szCs w:val="20"/>
          <w:lang w:val="ru-RU"/>
        </w:rPr>
        <w:t>п</w:t>
      </w:r>
      <w:proofErr w:type="spellEnd"/>
      <w:r w:rsidR="00E13BF4" w:rsidRPr="00CF6299">
        <w:rPr>
          <w:color w:val="000000" w:themeColor="text1"/>
          <w:sz w:val="20"/>
          <w:szCs w:val="20"/>
          <w:lang w:val="ru-RU"/>
        </w:rPr>
        <w:t xml:space="preserve"> 5.2.-5.3</w:t>
      </w:r>
      <w:r w:rsidR="002F6720" w:rsidRPr="00CF6299">
        <w:rPr>
          <w:color w:val="000000" w:themeColor="text1"/>
          <w:sz w:val="20"/>
          <w:szCs w:val="20"/>
          <w:lang w:val="ru-RU"/>
        </w:rPr>
        <w:t xml:space="preserve"> Договора</w:t>
      </w:r>
      <w:r w:rsidRPr="00CF6299">
        <w:rPr>
          <w:color w:val="000000" w:themeColor="text1"/>
          <w:sz w:val="20"/>
          <w:szCs w:val="20"/>
          <w:lang w:val="ru-RU"/>
        </w:rPr>
        <w:t xml:space="preserve">. </w:t>
      </w:r>
    </w:p>
    <w:p w14:paraId="05718E2E" w14:textId="77777777" w:rsidR="00C64B60" w:rsidRPr="00CF6299" w:rsidRDefault="00C64B60" w:rsidP="00F84DF9">
      <w:pPr>
        <w:pStyle w:val="11"/>
        <w:shd w:val="clear" w:color="auto" w:fill="auto"/>
        <w:tabs>
          <w:tab w:val="left" w:pos="709"/>
        </w:tabs>
        <w:spacing w:before="0" w:after="0" w:line="240" w:lineRule="auto"/>
        <w:ind w:right="20"/>
        <w:rPr>
          <w:sz w:val="20"/>
          <w:szCs w:val="20"/>
        </w:rPr>
      </w:pPr>
      <w:r w:rsidRPr="00CF6299">
        <w:rPr>
          <w:sz w:val="20"/>
          <w:szCs w:val="20"/>
        </w:rPr>
        <w:tab/>
        <w:t xml:space="preserve">Застройщик вправе осуществить действия по регистрации настоящего Договора от имени </w:t>
      </w:r>
      <w:r w:rsidR="00CF6726" w:rsidRPr="00CF6299">
        <w:rPr>
          <w:sz w:val="20"/>
          <w:szCs w:val="20"/>
        </w:rPr>
        <w:t>Участник</w:t>
      </w:r>
      <w:r w:rsidR="00000A32" w:rsidRPr="00CF6299">
        <w:rPr>
          <w:sz w:val="20"/>
          <w:szCs w:val="20"/>
          <w:lang w:val="ru-RU"/>
        </w:rPr>
        <w:t>а</w:t>
      </w:r>
      <w:r w:rsidR="00CF6726" w:rsidRPr="00CF6299">
        <w:rPr>
          <w:sz w:val="20"/>
          <w:szCs w:val="20"/>
        </w:rPr>
        <w:t xml:space="preserve"> долевого строительства</w:t>
      </w:r>
      <w:r w:rsidRPr="00CF6299">
        <w:rPr>
          <w:sz w:val="20"/>
          <w:szCs w:val="20"/>
        </w:rPr>
        <w:t xml:space="preserve"> при условии выдачи </w:t>
      </w:r>
      <w:r w:rsidR="00CF6726" w:rsidRPr="00CF6299">
        <w:rPr>
          <w:sz w:val="20"/>
          <w:szCs w:val="20"/>
        </w:rPr>
        <w:t>Участник</w:t>
      </w:r>
      <w:r w:rsidR="00000A32" w:rsidRPr="00CF6299">
        <w:rPr>
          <w:sz w:val="20"/>
          <w:szCs w:val="20"/>
          <w:lang w:val="ru-RU"/>
        </w:rPr>
        <w:t>ом</w:t>
      </w:r>
      <w:r w:rsidR="00CF6726" w:rsidRPr="00CF6299">
        <w:rPr>
          <w:sz w:val="20"/>
          <w:szCs w:val="20"/>
        </w:rPr>
        <w:t xml:space="preserve"> долевого строительства</w:t>
      </w:r>
      <w:r w:rsidRPr="00CF6299">
        <w:rPr>
          <w:sz w:val="20"/>
          <w:szCs w:val="20"/>
        </w:rPr>
        <w:t xml:space="preserve"> соответствующей доверенности представителю Застройщика.</w:t>
      </w:r>
    </w:p>
    <w:p w14:paraId="32D88E90" w14:textId="651C8C4E" w:rsidR="00911415" w:rsidRPr="00911415" w:rsidRDefault="00C64B60" w:rsidP="00911415">
      <w:pPr>
        <w:pStyle w:val="11"/>
        <w:shd w:val="clear" w:color="auto" w:fill="auto"/>
        <w:tabs>
          <w:tab w:val="left" w:pos="709"/>
        </w:tabs>
        <w:spacing w:before="0" w:after="0" w:line="240" w:lineRule="auto"/>
        <w:ind w:right="20"/>
        <w:rPr>
          <w:sz w:val="20"/>
          <w:szCs w:val="20"/>
        </w:rPr>
      </w:pPr>
      <w:r w:rsidRPr="00CF6299">
        <w:rPr>
          <w:sz w:val="20"/>
          <w:szCs w:val="20"/>
        </w:rPr>
        <w:tab/>
      </w:r>
      <w:r w:rsidR="00CE19FC" w:rsidRPr="00CF6299">
        <w:rPr>
          <w:sz w:val="20"/>
          <w:szCs w:val="20"/>
        </w:rPr>
        <w:t>7.</w:t>
      </w:r>
      <w:r w:rsidRPr="00CF6299">
        <w:rPr>
          <w:sz w:val="20"/>
          <w:szCs w:val="20"/>
          <w:lang w:val="ru-RU"/>
        </w:rPr>
        <w:t>3</w:t>
      </w:r>
      <w:r w:rsidR="00CE19FC" w:rsidRPr="00CF6299">
        <w:rPr>
          <w:sz w:val="20"/>
          <w:szCs w:val="20"/>
        </w:rPr>
        <w:t xml:space="preserve">. </w:t>
      </w:r>
      <w:r w:rsidR="00911415" w:rsidRPr="00911415">
        <w:rPr>
          <w:sz w:val="20"/>
          <w:szCs w:val="20"/>
        </w:rPr>
        <w:t>Если Участник долевого строительства не представит Застройщику такую доверенность</w:t>
      </w:r>
      <w:r w:rsidR="00911415" w:rsidRPr="00911415">
        <w:rPr>
          <w:sz w:val="20"/>
          <w:szCs w:val="20"/>
          <w:lang w:val="ru-RU"/>
        </w:rPr>
        <w:t>,</w:t>
      </w:r>
      <w:r w:rsidR="00911415" w:rsidRPr="00911415">
        <w:rPr>
          <w:sz w:val="20"/>
          <w:szCs w:val="20"/>
        </w:rPr>
        <w:t xml:space="preserve"> либо Участник долевого строительства не предпримет действий по самостоятельной явке в регистрирующий орган со всеми необходимыми для регистрации Договора документами и не представит документы, подтверждающие совершение указанных действий, </w:t>
      </w:r>
      <w:r w:rsidR="00911415" w:rsidRPr="00911415">
        <w:rPr>
          <w:sz w:val="20"/>
          <w:szCs w:val="20"/>
          <w:lang w:val="ru-RU"/>
        </w:rPr>
        <w:t>либо не</w:t>
      </w:r>
      <w:r w:rsidR="00911415" w:rsidRPr="00911415">
        <w:rPr>
          <w:sz w:val="20"/>
          <w:szCs w:val="20"/>
        </w:rPr>
        <w:t xml:space="preserve"> откр</w:t>
      </w:r>
      <w:r w:rsidR="00911415" w:rsidRPr="00911415">
        <w:rPr>
          <w:sz w:val="20"/>
          <w:szCs w:val="20"/>
          <w:lang w:val="ru-RU"/>
        </w:rPr>
        <w:t>оет</w:t>
      </w:r>
      <w:r w:rsidR="00911415" w:rsidRPr="00911415">
        <w:rPr>
          <w:sz w:val="20"/>
          <w:szCs w:val="20"/>
        </w:rPr>
        <w:t xml:space="preserve"> в Банке </w:t>
      </w:r>
      <w:r w:rsidR="00B543BC">
        <w:rPr>
          <w:sz w:val="20"/>
          <w:szCs w:val="20"/>
          <w:lang w:val="ru-RU"/>
        </w:rPr>
        <w:t>аккредитив</w:t>
      </w:r>
      <w:r w:rsidR="00911415" w:rsidRPr="00911415">
        <w:rPr>
          <w:sz w:val="20"/>
          <w:szCs w:val="20"/>
        </w:rPr>
        <w:t xml:space="preserve"> на сумму Цены договора, указанной в Приложении №3 к настоящему Договору</w:t>
      </w:r>
      <w:r w:rsidR="00911415" w:rsidRPr="00911415">
        <w:rPr>
          <w:sz w:val="20"/>
          <w:szCs w:val="20"/>
          <w:lang w:val="ru-RU"/>
        </w:rPr>
        <w:t xml:space="preserve"> в срок, указанный в Договоре, а также если  </w:t>
      </w:r>
      <w:r w:rsidR="00911415" w:rsidRPr="00911415">
        <w:rPr>
          <w:sz w:val="20"/>
          <w:szCs w:val="20"/>
        </w:rPr>
        <w:t xml:space="preserve">в течение 4 (четырех) рабочих дней с момента подписания Сторонами настоящего Договора  в адрес Застройщика не поступит уведомление Банка-эмитента об открытии </w:t>
      </w:r>
      <w:r w:rsidR="00B543BC">
        <w:rPr>
          <w:sz w:val="20"/>
          <w:szCs w:val="20"/>
          <w:lang w:val="ru-RU"/>
        </w:rPr>
        <w:t>Аккредитива</w:t>
      </w:r>
      <w:r w:rsidR="00911415" w:rsidRPr="00911415">
        <w:rPr>
          <w:sz w:val="20"/>
          <w:szCs w:val="20"/>
          <w:lang w:val="ru-RU"/>
        </w:rPr>
        <w:t xml:space="preserve"> - </w:t>
      </w:r>
      <w:r w:rsidR="00911415" w:rsidRPr="00911415">
        <w:rPr>
          <w:sz w:val="20"/>
          <w:szCs w:val="20"/>
        </w:rPr>
        <w:t>настоящий Договор считается незаключённым и Застройщик вправе будет заключить (и зарегистрировать) аналогичный договор на Объект, указанн</w:t>
      </w:r>
      <w:r w:rsidR="00911415" w:rsidRPr="00911415">
        <w:rPr>
          <w:sz w:val="20"/>
          <w:szCs w:val="20"/>
          <w:lang w:val="ru-RU"/>
        </w:rPr>
        <w:t>ый</w:t>
      </w:r>
      <w:r w:rsidR="00911415" w:rsidRPr="00911415">
        <w:rPr>
          <w:sz w:val="20"/>
          <w:szCs w:val="20"/>
        </w:rPr>
        <w:t xml:space="preserve"> в п. 1.2 настоящего Договора, с любым третьим лицом. </w:t>
      </w:r>
    </w:p>
    <w:p w14:paraId="680E559E" w14:textId="246271E1" w:rsidR="00CE19FC" w:rsidRPr="00CF6299" w:rsidRDefault="00343D2B" w:rsidP="00911415">
      <w:pPr>
        <w:pStyle w:val="11"/>
        <w:shd w:val="clear" w:color="auto" w:fill="auto"/>
        <w:tabs>
          <w:tab w:val="left" w:pos="709"/>
        </w:tabs>
        <w:spacing w:before="0" w:after="0" w:line="240" w:lineRule="auto"/>
        <w:ind w:right="20"/>
        <w:rPr>
          <w:sz w:val="20"/>
          <w:szCs w:val="20"/>
        </w:rPr>
      </w:pPr>
      <w:r>
        <w:rPr>
          <w:sz w:val="20"/>
          <w:szCs w:val="20"/>
          <w:lang w:val="ru-RU"/>
        </w:rPr>
        <w:tab/>
      </w:r>
      <w:r w:rsidR="00911415" w:rsidRPr="00911415">
        <w:rPr>
          <w:sz w:val="20"/>
          <w:szCs w:val="20"/>
          <w:lang w:val="ru-RU"/>
        </w:rPr>
        <w:t>Застройщик уведомляет Участника долевого строительства о том, что им не были совершены действия, указанные в данном пункте, в связи с чем подлежат применению положения абзаца 1 настоящего пункта.</w:t>
      </w:r>
      <w:r w:rsidR="00CE19FC" w:rsidRPr="00CF6299">
        <w:rPr>
          <w:sz w:val="20"/>
          <w:szCs w:val="20"/>
        </w:rPr>
        <w:t xml:space="preserve"> </w:t>
      </w:r>
    </w:p>
    <w:p w14:paraId="16EAF7E3" w14:textId="3ADA24C4" w:rsidR="00292547" w:rsidRPr="00CF6299" w:rsidRDefault="00292547" w:rsidP="00F84DF9">
      <w:pPr>
        <w:tabs>
          <w:tab w:val="left" w:pos="709"/>
        </w:tabs>
        <w:ind w:firstLine="709"/>
        <w:jc w:val="both"/>
        <w:rPr>
          <w:color w:val="000000" w:themeColor="text1"/>
          <w:sz w:val="20"/>
          <w:szCs w:val="20"/>
        </w:rPr>
      </w:pPr>
      <w:r w:rsidRPr="00CF6299">
        <w:rPr>
          <w:color w:val="000000" w:themeColor="text1"/>
          <w:sz w:val="20"/>
          <w:szCs w:val="20"/>
        </w:rPr>
        <w:t>7.</w:t>
      </w:r>
      <w:r w:rsidR="00303827">
        <w:rPr>
          <w:color w:val="000000" w:themeColor="text1"/>
          <w:sz w:val="20"/>
          <w:szCs w:val="20"/>
        </w:rPr>
        <w:t>4</w:t>
      </w:r>
      <w:r w:rsidRPr="00CF6299">
        <w:rPr>
          <w:color w:val="000000" w:themeColor="text1"/>
          <w:sz w:val="20"/>
          <w:szCs w:val="20"/>
        </w:rPr>
        <w:t xml:space="preserve">. </w:t>
      </w:r>
      <w:r w:rsidR="00CF6726" w:rsidRPr="00CF6299">
        <w:rPr>
          <w:color w:val="000000" w:themeColor="text1"/>
          <w:sz w:val="20"/>
          <w:szCs w:val="20"/>
        </w:rPr>
        <w:t>Участник долевого строительства</w:t>
      </w:r>
      <w:r w:rsidRPr="00CF6299">
        <w:rPr>
          <w:color w:val="000000" w:themeColor="text1"/>
          <w:sz w:val="20"/>
          <w:szCs w:val="20"/>
        </w:rPr>
        <w:t xml:space="preserve"> в одностороннем порядке вправе отказаться от исполнения Договора </w:t>
      </w:r>
      <w:r w:rsidR="00CB389D" w:rsidRPr="00CF6299">
        <w:rPr>
          <w:color w:val="000000" w:themeColor="text1"/>
          <w:sz w:val="20"/>
          <w:szCs w:val="20"/>
        </w:rPr>
        <w:t>в случаях,</w:t>
      </w:r>
      <w:r w:rsidRPr="00CF6299">
        <w:rPr>
          <w:color w:val="000000" w:themeColor="text1"/>
          <w:sz w:val="20"/>
          <w:szCs w:val="20"/>
        </w:rPr>
        <w:t xml:space="preserve"> предусмотренных Законом № 214-ФЗ.</w:t>
      </w:r>
    </w:p>
    <w:p w14:paraId="4F3474BD" w14:textId="5AE0BA3D" w:rsidR="00292547" w:rsidRPr="00CF6299" w:rsidRDefault="00292547" w:rsidP="00F84DF9">
      <w:pPr>
        <w:ind w:firstLine="709"/>
        <w:jc w:val="both"/>
        <w:rPr>
          <w:color w:val="000000" w:themeColor="text1"/>
          <w:sz w:val="20"/>
          <w:szCs w:val="20"/>
        </w:rPr>
      </w:pPr>
      <w:r w:rsidRPr="00CF6299">
        <w:rPr>
          <w:color w:val="000000" w:themeColor="text1"/>
          <w:sz w:val="20"/>
          <w:szCs w:val="20"/>
        </w:rPr>
        <w:t>7.</w:t>
      </w:r>
      <w:r w:rsidR="00303827">
        <w:rPr>
          <w:color w:val="000000" w:themeColor="text1"/>
          <w:sz w:val="20"/>
          <w:szCs w:val="20"/>
        </w:rPr>
        <w:t>5</w:t>
      </w:r>
      <w:r w:rsidRPr="00CF6299">
        <w:rPr>
          <w:color w:val="000000" w:themeColor="text1"/>
          <w:sz w:val="20"/>
          <w:szCs w:val="20"/>
        </w:rPr>
        <w:t xml:space="preserve">. Застройщик в одностороннем порядке вправе отказаться от Договора в случаях предусмотренных Законом 214-ФЗ, а также в случае отказа уполномоченного банка от заключения договора счета эскроу с </w:t>
      </w:r>
      <w:r w:rsidR="00CF6726" w:rsidRPr="00CF6299">
        <w:rPr>
          <w:color w:val="000000" w:themeColor="text1"/>
          <w:sz w:val="20"/>
          <w:szCs w:val="20"/>
        </w:rPr>
        <w:t>Участник</w:t>
      </w:r>
      <w:r w:rsidR="00000C29" w:rsidRPr="00CF6299">
        <w:rPr>
          <w:color w:val="000000" w:themeColor="text1"/>
          <w:sz w:val="20"/>
          <w:szCs w:val="20"/>
        </w:rPr>
        <w:t>ом</w:t>
      </w:r>
      <w:r w:rsidR="00CF6726" w:rsidRPr="00CF6299">
        <w:rPr>
          <w:color w:val="000000" w:themeColor="text1"/>
          <w:sz w:val="20"/>
          <w:szCs w:val="20"/>
        </w:rPr>
        <w:t xml:space="preserve"> долевого строительства</w:t>
      </w:r>
      <w:r w:rsidRPr="00CF6299">
        <w:rPr>
          <w:color w:val="000000" w:themeColor="text1"/>
          <w:sz w:val="20"/>
          <w:szCs w:val="20"/>
        </w:rPr>
        <w:t xml:space="preserve">, расторжения уполномоченным банком договора счета эскроу с </w:t>
      </w:r>
      <w:r w:rsidR="00CF6726" w:rsidRPr="00CF6299">
        <w:rPr>
          <w:color w:val="000000" w:themeColor="text1"/>
          <w:sz w:val="20"/>
          <w:szCs w:val="20"/>
        </w:rPr>
        <w:t>Участник</w:t>
      </w:r>
      <w:r w:rsidR="00000C29" w:rsidRPr="00CF6299">
        <w:rPr>
          <w:color w:val="000000" w:themeColor="text1"/>
          <w:sz w:val="20"/>
          <w:szCs w:val="20"/>
        </w:rPr>
        <w:t>ом</w:t>
      </w:r>
      <w:r w:rsidR="00CF6726" w:rsidRPr="00CF6299">
        <w:rPr>
          <w:color w:val="000000" w:themeColor="text1"/>
          <w:sz w:val="20"/>
          <w:szCs w:val="20"/>
        </w:rPr>
        <w:t xml:space="preserve"> долевого строительства</w:t>
      </w:r>
      <w:r w:rsidRPr="00CF6299">
        <w:rPr>
          <w:color w:val="000000" w:themeColor="text1"/>
          <w:sz w:val="20"/>
          <w:szCs w:val="20"/>
        </w:rPr>
        <w:t xml:space="preserve"> по основаниям, указанным в </w:t>
      </w:r>
      <w:hyperlink r:id="rId8" w:history="1">
        <w:r w:rsidRPr="00CF6299">
          <w:rPr>
            <w:color w:val="000000" w:themeColor="text1"/>
            <w:sz w:val="20"/>
            <w:szCs w:val="20"/>
          </w:rPr>
          <w:t>пункте 5.2 статьи 7</w:t>
        </w:r>
      </w:hyperlink>
      <w:r w:rsidRPr="00CF6299">
        <w:rPr>
          <w:color w:val="000000" w:themeColor="text1"/>
          <w:sz w:val="20"/>
          <w:szCs w:val="20"/>
        </w:rPr>
        <w:t xml:space="preserve"> Федерального закона от 7 августа 2001 года N 115-ФЗ </w:t>
      </w:r>
      <w:r w:rsidRPr="00CF6299">
        <w:rPr>
          <w:color w:val="000000" w:themeColor="text1"/>
          <w:sz w:val="20"/>
          <w:szCs w:val="20"/>
        </w:rPr>
        <w:lastRenderedPageBreak/>
        <w:t>"О противодействии легализации (отмыванию) доходов, полученных преступным путем, и финансированию терроризма".</w:t>
      </w:r>
    </w:p>
    <w:p w14:paraId="2A6F561F" w14:textId="58D4C4DA" w:rsidR="00292547" w:rsidRPr="00CF6299" w:rsidRDefault="00292547" w:rsidP="00F84DF9">
      <w:pPr>
        <w:ind w:firstLine="709"/>
        <w:jc w:val="both"/>
        <w:rPr>
          <w:color w:val="000000" w:themeColor="text1"/>
          <w:sz w:val="20"/>
          <w:szCs w:val="20"/>
        </w:rPr>
      </w:pPr>
      <w:r w:rsidRPr="00CF6299">
        <w:rPr>
          <w:color w:val="000000" w:themeColor="text1"/>
          <w:sz w:val="20"/>
          <w:szCs w:val="20"/>
        </w:rPr>
        <w:t xml:space="preserve"> 7.</w:t>
      </w:r>
      <w:r w:rsidR="00303827">
        <w:rPr>
          <w:color w:val="000000" w:themeColor="text1"/>
          <w:sz w:val="20"/>
          <w:szCs w:val="20"/>
        </w:rPr>
        <w:t>6</w:t>
      </w:r>
      <w:r w:rsidRPr="00CF6299">
        <w:rPr>
          <w:color w:val="000000" w:themeColor="text1"/>
          <w:sz w:val="20"/>
          <w:szCs w:val="20"/>
        </w:rPr>
        <w:t xml:space="preserve">.  В случае одностороннего отказа одной из Сторон от исполнения Договора, он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 При отказе от исполнения Договора Застройщиком по основаниям, указанным в п. </w:t>
      </w:r>
      <w:r w:rsidRPr="00F00972">
        <w:rPr>
          <w:color w:val="000000" w:themeColor="text1"/>
          <w:sz w:val="20"/>
          <w:szCs w:val="20"/>
        </w:rPr>
        <w:t>7.</w:t>
      </w:r>
      <w:r w:rsidR="00303827" w:rsidRPr="00F00972">
        <w:rPr>
          <w:color w:val="000000" w:themeColor="text1"/>
          <w:sz w:val="20"/>
          <w:szCs w:val="20"/>
        </w:rPr>
        <w:t>5</w:t>
      </w:r>
      <w:r w:rsidRPr="00F00972">
        <w:rPr>
          <w:color w:val="000000" w:themeColor="text1"/>
          <w:sz w:val="20"/>
          <w:szCs w:val="20"/>
        </w:rPr>
        <w:t>.</w:t>
      </w:r>
      <w:r w:rsidRPr="00CF6299">
        <w:rPr>
          <w:color w:val="000000" w:themeColor="text1"/>
          <w:sz w:val="20"/>
          <w:szCs w:val="20"/>
        </w:rPr>
        <w:t xml:space="preserve"> Договора, уведомление об одностороннем отказе от исполнения Договора направляется не ранее, чем через 30 (тридцать) дней после направления </w:t>
      </w:r>
      <w:r w:rsidR="00CF6726" w:rsidRPr="00CF6299">
        <w:rPr>
          <w:color w:val="000000" w:themeColor="text1"/>
          <w:sz w:val="20"/>
          <w:szCs w:val="20"/>
        </w:rPr>
        <w:t>Участник</w:t>
      </w:r>
      <w:r w:rsidR="00000C29" w:rsidRPr="00CF6299">
        <w:rPr>
          <w:color w:val="000000" w:themeColor="text1"/>
          <w:sz w:val="20"/>
          <w:szCs w:val="20"/>
        </w:rPr>
        <w:t>у</w:t>
      </w:r>
      <w:r w:rsidR="00CF6726" w:rsidRPr="00CF6299">
        <w:rPr>
          <w:color w:val="000000" w:themeColor="text1"/>
          <w:sz w:val="20"/>
          <w:szCs w:val="20"/>
        </w:rPr>
        <w:t xml:space="preserve"> долевого строительства </w:t>
      </w:r>
      <w:r w:rsidRPr="00CF6299">
        <w:rPr>
          <w:color w:val="000000" w:themeColor="text1"/>
          <w:sz w:val="20"/>
          <w:szCs w:val="20"/>
        </w:rPr>
        <w:t xml:space="preserve">уведомления о необходимости погашения задолженности по уплате долевого взноса и последствиях неисполнения такого требования, и при наличии у Застройщика сведений о получении  </w:t>
      </w:r>
      <w:r w:rsidR="00CF6726" w:rsidRPr="00CF6299">
        <w:rPr>
          <w:color w:val="000000" w:themeColor="text1"/>
          <w:sz w:val="20"/>
          <w:szCs w:val="20"/>
        </w:rPr>
        <w:t>Участник</w:t>
      </w:r>
      <w:r w:rsidR="00000C29" w:rsidRPr="00CF6299">
        <w:rPr>
          <w:color w:val="000000" w:themeColor="text1"/>
          <w:sz w:val="20"/>
          <w:szCs w:val="20"/>
        </w:rPr>
        <w:t>ом</w:t>
      </w:r>
      <w:r w:rsidR="00CF6726" w:rsidRPr="00CF6299">
        <w:rPr>
          <w:color w:val="000000" w:themeColor="text1"/>
          <w:sz w:val="20"/>
          <w:szCs w:val="20"/>
        </w:rPr>
        <w:t xml:space="preserve"> долевого строительства</w:t>
      </w:r>
      <w:r w:rsidRPr="00CF6299">
        <w:rPr>
          <w:color w:val="000000" w:themeColor="text1"/>
          <w:sz w:val="20"/>
          <w:szCs w:val="20"/>
        </w:rPr>
        <w:t xml:space="preserve"> вышеуказанного уведомления, либо </w:t>
      </w:r>
      <w:r w:rsidR="00956C4C" w:rsidRPr="00CF6299">
        <w:rPr>
          <w:color w:val="000000" w:themeColor="text1"/>
          <w:sz w:val="20"/>
          <w:szCs w:val="20"/>
        </w:rPr>
        <w:t xml:space="preserve">если </w:t>
      </w:r>
      <w:r w:rsidRPr="00CF6299">
        <w:rPr>
          <w:color w:val="000000" w:themeColor="text1"/>
          <w:sz w:val="20"/>
          <w:szCs w:val="20"/>
        </w:rPr>
        <w:t xml:space="preserve">оператором почтовой связи заказное письмо-уведомление возвращено с сообщением об отказе </w:t>
      </w:r>
      <w:r w:rsidR="00CF6726" w:rsidRPr="00CF6299">
        <w:rPr>
          <w:color w:val="000000" w:themeColor="text1"/>
          <w:sz w:val="20"/>
          <w:szCs w:val="20"/>
        </w:rPr>
        <w:t>Участник</w:t>
      </w:r>
      <w:r w:rsidR="00956C4C" w:rsidRPr="00CF6299">
        <w:rPr>
          <w:color w:val="000000" w:themeColor="text1"/>
          <w:sz w:val="20"/>
          <w:szCs w:val="20"/>
        </w:rPr>
        <w:t>а</w:t>
      </w:r>
      <w:r w:rsidR="00CF6726" w:rsidRPr="00CF6299">
        <w:rPr>
          <w:color w:val="000000" w:themeColor="text1"/>
          <w:sz w:val="20"/>
          <w:szCs w:val="20"/>
        </w:rPr>
        <w:t xml:space="preserve"> долевого строительства</w:t>
      </w:r>
      <w:r w:rsidRPr="00CF6299">
        <w:rPr>
          <w:color w:val="000000" w:themeColor="text1"/>
          <w:sz w:val="20"/>
          <w:szCs w:val="20"/>
        </w:rPr>
        <w:t xml:space="preserve"> от его получения или в связи с отсутствием </w:t>
      </w:r>
      <w:r w:rsidR="00CF6726" w:rsidRPr="00CF6299">
        <w:rPr>
          <w:color w:val="000000" w:themeColor="text1"/>
          <w:sz w:val="20"/>
          <w:szCs w:val="20"/>
        </w:rPr>
        <w:t>Участник</w:t>
      </w:r>
      <w:r w:rsidR="00000C29" w:rsidRPr="00CF6299">
        <w:rPr>
          <w:color w:val="000000" w:themeColor="text1"/>
          <w:sz w:val="20"/>
          <w:szCs w:val="20"/>
        </w:rPr>
        <w:t>а</w:t>
      </w:r>
      <w:r w:rsidR="00CF6726" w:rsidRPr="00CF6299">
        <w:rPr>
          <w:color w:val="000000" w:themeColor="text1"/>
          <w:sz w:val="20"/>
          <w:szCs w:val="20"/>
        </w:rPr>
        <w:t xml:space="preserve"> долевого строительства</w:t>
      </w:r>
      <w:r w:rsidRPr="00CF6299">
        <w:rPr>
          <w:color w:val="000000" w:themeColor="text1"/>
          <w:sz w:val="20"/>
          <w:szCs w:val="20"/>
        </w:rPr>
        <w:t xml:space="preserve"> по указанному в Договоре почтовому адресу.   </w:t>
      </w:r>
    </w:p>
    <w:p w14:paraId="02DBD7F6" w14:textId="354F0ED1" w:rsidR="003439A0" w:rsidRPr="00D06472" w:rsidRDefault="00292547" w:rsidP="003439A0">
      <w:pPr>
        <w:ind w:firstLine="709"/>
        <w:jc w:val="both"/>
        <w:rPr>
          <w:sz w:val="20"/>
          <w:szCs w:val="20"/>
        </w:rPr>
      </w:pPr>
      <w:r w:rsidRPr="00CF6299">
        <w:rPr>
          <w:color w:val="000000" w:themeColor="text1"/>
          <w:sz w:val="20"/>
          <w:szCs w:val="20"/>
        </w:rPr>
        <w:t>7.</w:t>
      </w:r>
      <w:r w:rsidR="00303827">
        <w:rPr>
          <w:color w:val="000000" w:themeColor="text1"/>
          <w:sz w:val="20"/>
          <w:szCs w:val="20"/>
        </w:rPr>
        <w:t>7</w:t>
      </w:r>
      <w:r w:rsidRPr="00CF6299">
        <w:rPr>
          <w:color w:val="000000" w:themeColor="text1"/>
          <w:sz w:val="20"/>
          <w:szCs w:val="20"/>
        </w:rPr>
        <w:t xml:space="preserve">. </w:t>
      </w:r>
      <w:r w:rsidRPr="00D06472">
        <w:rPr>
          <w:sz w:val="20"/>
          <w:szCs w:val="20"/>
        </w:rPr>
        <w:t xml:space="preserve">В случае, если Застройщик надлежащим образом исполняет свои обязательства перед </w:t>
      </w:r>
      <w:r w:rsidR="00CF6726" w:rsidRPr="00D06472">
        <w:rPr>
          <w:sz w:val="20"/>
          <w:szCs w:val="20"/>
        </w:rPr>
        <w:t>Участник</w:t>
      </w:r>
      <w:r w:rsidR="00000C29" w:rsidRPr="00D06472">
        <w:rPr>
          <w:sz w:val="20"/>
          <w:szCs w:val="20"/>
        </w:rPr>
        <w:t>ом</w:t>
      </w:r>
      <w:r w:rsidR="00CF6726" w:rsidRPr="00D06472">
        <w:rPr>
          <w:sz w:val="20"/>
          <w:szCs w:val="20"/>
        </w:rPr>
        <w:t xml:space="preserve"> долевого строительства</w:t>
      </w:r>
      <w:r w:rsidRPr="00D06472">
        <w:rPr>
          <w:sz w:val="20"/>
          <w:szCs w:val="20"/>
        </w:rPr>
        <w:t xml:space="preserve"> и соответствует предусмотренным Законом № 214-ФЗ требованиям к Застройщику, </w:t>
      </w:r>
      <w:r w:rsidR="00CF6726" w:rsidRPr="00D06472">
        <w:rPr>
          <w:sz w:val="20"/>
          <w:szCs w:val="20"/>
        </w:rPr>
        <w:t xml:space="preserve">Участник долевого </w:t>
      </w:r>
      <w:r w:rsidR="00F15D52" w:rsidRPr="00D06472">
        <w:rPr>
          <w:sz w:val="20"/>
          <w:szCs w:val="20"/>
        </w:rPr>
        <w:t>строительства не</w:t>
      </w:r>
      <w:r w:rsidRPr="00D06472">
        <w:rPr>
          <w:sz w:val="20"/>
          <w:szCs w:val="20"/>
        </w:rPr>
        <w:t xml:space="preserve"> имеет права на односторонний отказ от исполнения договора во внесудебном порядке.</w:t>
      </w:r>
    </w:p>
    <w:p w14:paraId="2DA5CB5D" w14:textId="77EDCE93" w:rsidR="003439A0" w:rsidRPr="00CF6299" w:rsidRDefault="003439A0" w:rsidP="003439A0">
      <w:pPr>
        <w:autoSpaceDE w:val="0"/>
        <w:autoSpaceDN w:val="0"/>
        <w:adjustRightInd w:val="0"/>
        <w:ind w:firstLine="709"/>
        <w:jc w:val="both"/>
        <w:rPr>
          <w:color w:val="000000" w:themeColor="text1"/>
          <w:sz w:val="20"/>
          <w:szCs w:val="20"/>
        </w:rPr>
      </w:pPr>
      <w:r w:rsidRPr="00CF6299">
        <w:rPr>
          <w:color w:val="000000" w:themeColor="text1"/>
          <w:sz w:val="20"/>
          <w:szCs w:val="20"/>
        </w:rPr>
        <w:t>7.</w:t>
      </w:r>
      <w:r>
        <w:rPr>
          <w:color w:val="000000" w:themeColor="text1"/>
          <w:sz w:val="20"/>
          <w:szCs w:val="20"/>
        </w:rPr>
        <w:t>8</w:t>
      </w:r>
      <w:r w:rsidRPr="00CF6299">
        <w:rPr>
          <w:color w:val="000000" w:themeColor="text1"/>
          <w:sz w:val="20"/>
          <w:szCs w:val="20"/>
        </w:rPr>
        <w:t xml:space="preserve">. Стороны соглашаются, что, если в соответствии с требованиями действующего законодательства Застройщик обязан зачислить денежные средства в депозит нотариусу, все расходы по оплате услуг нотариуса несет Участник долевого строительства. </w:t>
      </w:r>
    </w:p>
    <w:p w14:paraId="724FD206" w14:textId="77777777" w:rsidR="00583B88" w:rsidRPr="00CF6299" w:rsidRDefault="00583B88" w:rsidP="00F84DF9">
      <w:pPr>
        <w:autoSpaceDE w:val="0"/>
        <w:autoSpaceDN w:val="0"/>
        <w:adjustRightInd w:val="0"/>
        <w:ind w:firstLine="709"/>
        <w:jc w:val="both"/>
        <w:rPr>
          <w:color w:val="000000" w:themeColor="text1"/>
          <w:sz w:val="20"/>
          <w:szCs w:val="20"/>
        </w:rPr>
      </w:pPr>
    </w:p>
    <w:p w14:paraId="4FB79FDF" w14:textId="77777777" w:rsidR="009632F6" w:rsidRPr="00CF6299" w:rsidRDefault="00000C29" w:rsidP="00C64B60">
      <w:pPr>
        <w:pStyle w:val="13"/>
        <w:shd w:val="clear" w:color="auto" w:fill="auto"/>
        <w:tabs>
          <w:tab w:val="left" w:pos="4216"/>
        </w:tabs>
        <w:spacing w:before="0" w:after="0" w:line="240" w:lineRule="auto"/>
        <w:jc w:val="center"/>
        <w:rPr>
          <w:i w:val="0"/>
          <w:sz w:val="20"/>
          <w:szCs w:val="20"/>
        </w:rPr>
      </w:pPr>
      <w:bookmarkStart w:id="5" w:name="bookmark5"/>
      <w:r w:rsidRPr="00CF6299">
        <w:rPr>
          <w:i w:val="0"/>
          <w:sz w:val="20"/>
          <w:szCs w:val="20"/>
          <w:lang w:val="ru-RU"/>
        </w:rPr>
        <w:t xml:space="preserve">8. </w:t>
      </w:r>
      <w:r w:rsidR="009632F6" w:rsidRPr="00CF6299">
        <w:rPr>
          <w:i w:val="0"/>
          <w:sz w:val="20"/>
          <w:szCs w:val="20"/>
        </w:rPr>
        <w:t>ПРОЧИЕ ПОЛОЖЕНИЯ</w:t>
      </w:r>
      <w:bookmarkEnd w:id="5"/>
    </w:p>
    <w:p w14:paraId="527D15A3" w14:textId="77777777" w:rsidR="00CE19FC" w:rsidRPr="00CF6299" w:rsidRDefault="00000C29" w:rsidP="00F84DF9">
      <w:pPr>
        <w:autoSpaceDE w:val="0"/>
        <w:autoSpaceDN w:val="0"/>
        <w:adjustRightInd w:val="0"/>
        <w:ind w:firstLine="709"/>
        <w:jc w:val="both"/>
        <w:rPr>
          <w:sz w:val="20"/>
          <w:szCs w:val="20"/>
        </w:rPr>
      </w:pPr>
      <w:r w:rsidRPr="00CF6299">
        <w:rPr>
          <w:sz w:val="20"/>
          <w:szCs w:val="20"/>
        </w:rPr>
        <w:t xml:space="preserve">8.1. </w:t>
      </w:r>
      <w:r w:rsidR="00A36F72" w:rsidRPr="00CF6299">
        <w:rPr>
          <w:sz w:val="20"/>
          <w:szCs w:val="20"/>
        </w:rPr>
        <w:t xml:space="preserve">Право собственности на </w:t>
      </w:r>
      <w:r w:rsidR="007120E3" w:rsidRPr="00CF6299">
        <w:rPr>
          <w:sz w:val="20"/>
          <w:szCs w:val="20"/>
        </w:rPr>
        <w:t>Объект</w:t>
      </w:r>
      <w:r w:rsidR="00A36F72" w:rsidRPr="00CF6299">
        <w:rPr>
          <w:sz w:val="20"/>
          <w:szCs w:val="20"/>
        </w:rPr>
        <w:t xml:space="preserve"> возникает у </w:t>
      </w:r>
      <w:r w:rsidR="00A36F72" w:rsidRPr="00CF6299">
        <w:rPr>
          <w:rStyle w:val="a4"/>
          <w:b w:val="0"/>
          <w:sz w:val="20"/>
          <w:szCs w:val="20"/>
        </w:rPr>
        <w:t>Участника долевого строительства</w:t>
      </w:r>
      <w:r w:rsidR="00A36F72" w:rsidRPr="00CF6299">
        <w:rPr>
          <w:rStyle w:val="a4"/>
          <w:sz w:val="20"/>
          <w:szCs w:val="20"/>
        </w:rPr>
        <w:t xml:space="preserve"> </w:t>
      </w:r>
      <w:r w:rsidR="00A36F72" w:rsidRPr="00CF6299">
        <w:rPr>
          <w:sz w:val="20"/>
          <w:szCs w:val="20"/>
        </w:rPr>
        <w:t xml:space="preserve">с момента регистрации вышеуказанного права в установленном действующим законодательством порядке. Одновременно у него возникает доля в праве собственности на общее имущество, которая не может быть отчуждена или передана отдельно от прав на </w:t>
      </w:r>
      <w:r w:rsidR="007120E3" w:rsidRPr="00CF6299">
        <w:rPr>
          <w:sz w:val="20"/>
          <w:szCs w:val="20"/>
        </w:rPr>
        <w:t>Объект</w:t>
      </w:r>
      <w:r w:rsidR="00A36F72" w:rsidRPr="00CF6299">
        <w:rPr>
          <w:sz w:val="20"/>
          <w:szCs w:val="20"/>
        </w:rPr>
        <w:t>.</w:t>
      </w:r>
    </w:p>
    <w:p w14:paraId="23B3F013" w14:textId="77777777" w:rsidR="00CE19FC" w:rsidRPr="00CF6299" w:rsidRDefault="00CE19FC" w:rsidP="00F84DF9">
      <w:pPr>
        <w:pStyle w:val="afc"/>
        <w:spacing w:after="0"/>
        <w:ind w:firstLine="709"/>
        <w:jc w:val="both"/>
        <w:rPr>
          <w:sz w:val="20"/>
          <w:szCs w:val="20"/>
        </w:rPr>
      </w:pPr>
      <w:r w:rsidRPr="00CF6299">
        <w:rPr>
          <w:sz w:val="20"/>
          <w:szCs w:val="20"/>
        </w:rPr>
        <w:t>8.</w:t>
      </w:r>
      <w:r w:rsidR="00000C29" w:rsidRPr="00CF6299">
        <w:rPr>
          <w:sz w:val="20"/>
          <w:szCs w:val="20"/>
        </w:rPr>
        <w:t>2</w:t>
      </w:r>
      <w:r w:rsidRPr="00CF6299">
        <w:rPr>
          <w:sz w:val="20"/>
          <w:szCs w:val="20"/>
        </w:rPr>
        <w:t>. Все дополнения и приложения к настоящему Договору действительны, в случае их составления в письменном виде и подписания обеими Сторонами.</w:t>
      </w:r>
    </w:p>
    <w:p w14:paraId="490DC4EB" w14:textId="77777777" w:rsidR="00CE19FC" w:rsidRPr="00CF6299" w:rsidRDefault="00CE19FC" w:rsidP="00F84DF9">
      <w:pPr>
        <w:ind w:firstLine="709"/>
        <w:jc w:val="both"/>
        <w:rPr>
          <w:sz w:val="20"/>
          <w:szCs w:val="20"/>
        </w:rPr>
      </w:pPr>
      <w:r w:rsidRPr="00CF6299">
        <w:rPr>
          <w:sz w:val="20"/>
          <w:szCs w:val="20"/>
        </w:rPr>
        <w:t>8.</w:t>
      </w:r>
      <w:r w:rsidR="00000C29" w:rsidRPr="00CF6299">
        <w:rPr>
          <w:sz w:val="20"/>
          <w:szCs w:val="20"/>
        </w:rPr>
        <w:t>3</w:t>
      </w:r>
      <w:r w:rsidRPr="00CF6299">
        <w:rPr>
          <w:sz w:val="20"/>
          <w:szCs w:val="20"/>
        </w:rPr>
        <w:t xml:space="preserve">. Во всем, не предусмотренном настоящим Договором, Стороны руководствуются законодательством РФ. </w:t>
      </w:r>
    </w:p>
    <w:p w14:paraId="3048582B" w14:textId="77777777" w:rsidR="00CE19FC" w:rsidRPr="00CF6299" w:rsidRDefault="00CE19FC" w:rsidP="00F84DF9">
      <w:pPr>
        <w:ind w:firstLine="709"/>
        <w:jc w:val="both"/>
        <w:rPr>
          <w:sz w:val="20"/>
          <w:szCs w:val="20"/>
        </w:rPr>
      </w:pPr>
      <w:r w:rsidRPr="00CF6299">
        <w:rPr>
          <w:sz w:val="20"/>
          <w:szCs w:val="20"/>
        </w:rPr>
        <w:t>8.</w:t>
      </w:r>
      <w:r w:rsidR="00000C29" w:rsidRPr="00CF6299">
        <w:rPr>
          <w:sz w:val="20"/>
          <w:szCs w:val="20"/>
        </w:rPr>
        <w:t>4</w:t>
      </w:r>
      <w:r w:rsidRPr="00CF6299">
        <w:rPr>
          <w:sz w:val="20"/>
          <w:szCs w:val="20"/>
        </w:rPr>
        <w:t xml:space="preserve">. Споры, возникающие при исполнении настоящего Договора, решаются Сторонами путем переговоров либо в судебном порядке. Срок для ответа на письменные претензии </w:t>
      </w:r>
      <w:r w:rsidR="00CF6726" w:rsidRPr="00CF6299">
        <w:rPr>
          <w:sz w:val="20"/>
          <w:szCs w:val="20"/>
        </w:rPr>
        <w:t>Участник</w:t>
      </w:r>
      <w:r w:rsidR="00000C29" w:rsidRPr="00CF6299">
        <w:rPr>
          <w:sz w:val="20"/>
          <w:szCs w:val="20"/>
        </w:rPr>
        <w:t>а</w:t>
      </w:r>
      <w:r w:rsidR="00CF6726" w:rsidRPr="00CF6299">
        <w:rPr>
          <w:sz w:val="20"/>
          <w:szCs w:val="20"/>
        </w:rPr>
        <w:t xml:space="preserve"> долевого строительства </w:t>
      </w:r>
      <w:r w:rsidRPr="00CF6299">
        <w:rPr>
          <w:sz w:val="20"/>
          <w:szCs w:val="20"/>
        </w:rPr>
        <w:t xml:space="preserve">устанавливается не позднее 30 (тридцати) дней с даты поступления Застройщику указанной претензии.  </w:t>
      </w:r>
    </w:p>
    <w:p w14:paraId="626B3991" w14:textId="77777777" w:rsidR="00CE19FC" w:rsidRPr="00CF6299" w:rsidRDefault="00CE19FC" w:rsidP="00F84DF9">
      <w:pPr>
        <w:pStyle w:val="14"/>
        <w:ind w:firstLine="709"/>
        <w:jc w:val="both"/>
        <w:rPr>
          <w:b w:val="0"/>
          <w:sz w:val="20"/>
        </w:rPr>
      </w:pPr>
      <w:r w:rsidRPr="00CF6299">
        <w:rPr>
          <w:b w:val="0"/>
          <w:sz w:val="20"/>
        </w:rPr>
        <w:t>8.</w:t>
      </w:r>
      <w:r w:rsidR="00000C29" w:rsidRPr="00CF6299">
        <w:rPr>
          <w:b w:val="0"/>
          <w:sz w:val="20"/>
        </w:rPr>
        <w:t>5</w:t>
      </w:r>
      <w:r w:rsidRPr="00CF6299">
        <w:rPr>
          <w:b w:val="0"/>
          <w:sz w:val="20"/>
        </w:rPr>
        <w:t xml:space="preserve">. В случае если Стороны не известили друг друга об изменении своих реквизитов (наименований, фамилии, имени, отчества, паспортных данных, адресов, по которым им можно осуществлять отправку корреспонденции и уведомлений, предусмотренных настоящим Договором, банковских реквизитов), то уведомление, отправленное по адресу, указанному в настоящем Договоре, считается отправленным надлежащим образом, а действия Сторон по исполнению Договора считаются совершенными надлежащим образом. С момента поступления информационных сообщений и/или уведомлений на указанный </w:t>
      </w:r>
      <w:r w:rsidR="00CF6726" w:rsidRPr="00CF6299">
        <w:rPr>
          <w:b w:val="0"/>
          <w:sz w:val="20"/>
        </w:rPr>
        <w:t>Участник</w:t>
      </w:r>
      <w:r w:rsidR="00956C4C" w:rsidRPr="00CF6299">
        <w:rPr>
          <w:b w:val="0"/>
          <w:sz w:val="20"/>
        </w:rPr>
        <w:t>ом</w:t>
      </w:r>
      <w:r w:rsidR="00CF6726" w:rsidRPr="00CF6299">
        <w:rPr>
          <w:b w:val="0"/>
          <w:sz w:val="20"/>
        </w:rPr>
        <w:t xml:space="preserve"> долевого строительства</w:t>
      </w:r>
      <w:r w:rsidRPr="00CF6299">
        <w:rPr>
          <w:b w:val="0"/>
          <w:sz w:val="20"/>
        </w:rPr>
        <w:t xml:space="preserve"> адрес электронной почты, либо мобильный телефон, </w:t>
      </w:r>
      <w:r w:rsidR="00CF6726" w:rsidRPr="00CF6299">
        <w:rPr>
          <w:b w:val="0"/>
          <w:sz w:val="20"/>
        </w:rPr>
        <w:t xml:space="preserve">Участник долевого строительства </w:t>
      </w:r>
      <w:r w:rsidRPr="00CF6299">
        <w:rPr>
          <w:b w:val="0"/>
          <w:sz w:val="20"/>
        </w:rPr>
        <w:t>считается извещенным надлежащим образом.</w:t>
      </w:r>
    </w:p>
    <w:p w14:paraId="468C689C" w14:textId="77777777" w:rsidR="00EB5A00" w:rsidRPr="00CF6299" w:rsidRDefault="00CE19FC" w:rsidP="00F84DF9">
      <w:pPr>
        <w:autoSpaceDE w:val="0"/>
        <w:autoSpaceDN w:val="0"/>
        <w:adjustRightInd w:val="0"/>
        <w:ind w:firstLine="709"/>
        <w:jc w:val="both"/>
        <w:rPr>
          <w:rStyle w:val="21"/>
          <w:b w:val="0"/>
          <w:bCs w:val="0"/>
          <w:i w:val="0"/>
          <w:iCs w:val="0"/>
          <w:sz w:val="20"/>
          <w:szCs w:val="20"/>
        </w:rPr>
      </w:pPr>
      <w:r w:rsidRPr="00CF6299">
        <w:rPr>
          <w:color w:val="000000"/>
          <w:sz w:val="20"/>
          <w:szCs w:val="20"/>
        </w:rPr>
        <w:t>8.</w:t>
      </w:r>
      <w:r w:rsidR="00000C29" w:rsidRPr="00CF6299">
        <w:rPr>
          <w:color w:val="000000"/>
          <w:sz w:val="20"/>
          <w:szCs w:val="20"/>
        </w:rPr>
        <w:t>6</w:t>
      </w:r>
      <w:r w:rsidRPr="00CF6299">
        <w:rPr>
          <w:color w:val="000000"/>
          <w:sz w:val="20"/>
          <w:szCs w:val="20"/>
        </w:rPr>
        <w:t xml:space="preserve">. </w:t>
      </w:r>
      <w:r w:rsidR="00EB5A00" w:rsidRPr="00CF6299">
        <w:rPr>
          <w:rStyle w:val="21"/>
          <w:b w:val="0"/>
          <w:bCs w:val="0"/>
          <w:i w:val="0"/>
          <w:iCs w:val="0"/>
          <w:sz w:val="20"/>
          <w:szCs w:val="20"/>
        </w:rPr>
        <w:t>Подписывая настоящий договор, Участник долевого строительства дает согласие на осуществление  Застройщиком обработки (действий̆, совершаемых с использованием средств автоматизации или без таких средств, включая сбор, запись, систематизацию, накопление, хранение, уточнение, извлечение, использование, передачу, обезличивание, блокирование, удаление, уничтожение), персональных данных Участника долевого строительства, указанных в настоящем Договоре, в соответствии с требованиями Федерального закона от 27.07.2006г. №152-ФЗ «О персональных данных».</w:t>
      </w:r>
    </w:p>
    <w:p w14:paraId="139608F5" w14:textId="77777777" w:rsidR="00EB5A00" w:rsidRPr="00CF6299" w:rsidRDefault="00EB5A00" w:rsidP="00F84DF9">
      <w:pPr>
        <w:autoSpaceDE w:val="0"/>
        <w:autoSpaceDN w:val="0"/>
        <w:adjustRightInd w:val="0"/>
        <w:ind w:firstLine="709"/>
        <w:jc w:val="both"/>
        <w:rPr>
          <w:rStyle w:val="21"/>
          <w:b w:val="0"/>
          <w:bCs w:val="0"/>
          <w:i w:val="0"/>
          <w:iCs w:val="0"/>
          <w:sz w:val="20"/>
          <w:szCs w:val="20"/>
        </w:rPr>
      </w:pPr>
      <w:r w:rsidRPr="00CF6299">
        <w:rPr>
          <w:rStyle w:val="21"/>
          <w:b w:val="0"/>
          <w:bCs w:val="0"/>
          <w:i w:val="0"/>
          <w:iCs w:val="0"/>
          <w:sz w:val="20"/>
          <w:szCs w:val="20"/>
        </w:rPr>
        <w:t>Указанные Участником долевого строительства персональные данные предоставляются в целях заключения между Участником долевого строительства и Застройщиком настоящего Договора.</w:t>
      </w:r>
    </w:p>
    <w:p w14:paraId="7DE26223" w14:textId="77777777" w:rsidR="00EB5A00" w:rsidRPr="00CF6299" w:rsidRDefault="00EB5A00" w:rsidP="00000C29">
      <w:pPr>
        <w:autoSpaceDE w:val="0"/>
        <w:autoSpaceDN w:val="0"/>
        <w:adjustRightInd w:val="0"/>
        <w:ind w:firstLine="710"/>
        <w:jc w:val="both"/>
        <w:rPr>
          <w:rStyle w:val="21"/>
          <w:b w:val="0"/>
          <w:bCs w:val="0"/>
          <w:i w:val="0"/>
          <w:iCs w:val="0"/>
          <w:sz w:val="20"/>
          <w:szCs w:val="20"/>
        </w:rPr>
      </w:pPr>
      <w:r w:rsidRPr="00CF6299">
        <w:rPr>
          <w:rStyle w:val="21"/>
          <w:b w:val="0"/>
          <w:bCs w:val="0"/>
          <w:i w:val="0"/>
          <w:iCs w:val="0"/>
          <w:sz w:val="20"/>
          <w:szCs w:val="20"/>
        </w:rPr>
        <w:t>Согласие Участника долевого строительства предоставляется с момента подписания Договора без ограничения срока</w:t>
      </w:r>
      <w:r w:rsidRPr="00CF6299">
        <w:rPr>
          <w:rStyle w:val="21"/>
          <w:i w:val="0"/>
          <w:iCs w:val="0"/>
          <w:sz w:val="20"/>
          <w:szCs w:val="20"/>
        </w:rPr>
        <w:t xml:space="preserve"> </w:t>
      </w:r>
      <w:r w:rsidRPr="00CF6299">
        <w:rPr>
          <w:rStyle w:val="21"/>
          <w:b w:val="0"/>
          <w:bCs w:val="0"/>
          <w:i w:val="0"/>
          <w:iCs w:val="0"/>
          <w:sz w:val="20"/>
          <w:szCs w:val="20"/>
        </w:rPr>
        <w:t>действия. Срок хранения персональных данных у Застройщика определяется в соответствии с требованиями законодательства Российской̆ Федерации.</w:t>
      </w:r>
    </w:p>
    <w:p w14:paraId="70DBCF53" w14:textId="77777777" w:rsidR="00EB5A00" w:rsidRPr="00CF6299" w:rsidRDefault="00EB5A00" w:rsidP="00EB5A00">
      <w:pPr>
        <w:autoSpaceDE w:val="0"/>
        <w:autoSpaceDN w:val="0"/>
        <w:adjustRightInd w:val="0"/>
        <w:ind w:firstLine="710"/>
        <w:jc w:val="both"/>
        <w:rPr>
          <w:rStyle w:val="21"/>
          <w:b w:val="0"/>
          <w:bCs w:val="0"/>
          <w:i w:val="0"/>
          <w:iCs w:val="0"/>
          <w:sz w:val="20"/>
          <w:szCs w:val="20"/>
        </w:rPr>
      </w:pPr>
      <w:r w:rsidRPr="00CF6299">
        <w:rPr>
          <w:rStyle w:val="21"/>
          <w:b w:val="0"/>
          <w:bCs w:val="0"/>
          <w:i w:val="0"/>
          <w:iCs w:val="0"/>
          <w:sz w:val="20"/>
          <w:szCs w:val="20"/>
        </w:rPr>
        <w:t>Участник долевого строительства выражает свое согласие на передачу Застройщиком своих персональных данных (в объеме: фамилия, имя, отчество, адрес и номера телефонов, указанные в Договоре, а также информация в соответствии с Договором), в течение срока его действия:</w:t>
      </w:r>
    </w:p>
    <w:p w14:paraId="3BAD91AC" w14:textId="77777777" w:rsidR="00EB5A00" w:rsidRPr="00CF6299" w:rsidRDefault="00EB5A00" w:rsidP="00EB5A00">
      <w:pPr>
        <w:autoSpaceDE w:val="0"/>
        <w:autoSpaceDN w:val="0"/>
        <w:adjustRightInd w:val="0"/>
        <w:ind w:firstLine="710"/>
        <w:jc w:val="both"/>
        <w:rPr>
          <w:rStyle w:val="21"/>
          <w:b w:val="0"/>
          <w:bCs w:val="0"/>
          <w:i w:val="0"/>
          <w:iCs w:val="0"/>
          <w:sz w:val="20"/>
          <w:szCs w:val="20"/>
        </w:rPr>
      </w:pPr>
      <w:r w:rsidRPr="00CF6299">
        <w:rPr>
          <w:rStyle w:val="21"/>
          <w:b w:val="0"/>
          <w:bCs w:val="0"/>
          <w:i w:val="0"/>
          <w:iCs w:val="0"/>
          <w:sz w:val="20"/>
          <w:szCs w:val="20"/>
        </w:rPr>
        <w:t xml:space="preserve">- в банк или иную кредитную организацию, с которой у Застройщика заключен или будет заключен договор кредитования для целей финансирования строительства </w:t>
      </w:r>
      <w:r w:rsidR="00200503">
        <w:rPr>
          <w:rStyle w:val="21"/>
          <w:b w:val="0"/>
          <w:bCs w:val="0"/>
          <w:i w:val="0"/>
          <w:iCs w:val="0"/>
          <w:sz w:val="20"/>
          <w:szCs w:val="20"/>
        </w:rPr>
        <w:t>Жилого</w:t>
      </w:r>
      <w:r w:rsidR="00200503" w:rsidRPr="00CF6299">
        <w:rPr>
          <w:rStyle w:val="21"/>
          <w:b w:val="0"/>
          <w:bCs w:val="0"/>
          <w:i w:val="0"/>
          <w:iCs w:val="0"/>
          <w:sz w:val="20"/>
          <w:szCs w:val="20"/>
        </w:rPr>
        <w:t xml:space="preserve"> </w:t>
      </w:r>
      <w:r w:rsidR="006108DD" w:rsidRPr="00CF6299">
        <w:rPr>
          <w:rStyle w:val="21"/>
          <w:b w:val="0"/>
          <w:bCs w:val="0"/>
          <w:i w:val="0"/>
          <w:iCs w:val="0"/>
          <w:sz w:val="20"/>
          <w:szCs w:val="20"/>
        </w:rPr>
        <w:t>дома</w:t>
      </w:r>
      <w:r w:rsidRPr="00CF6299">
        <w:rPr>
          <w:rStyle w:val="21"/>
          <w:b w:val="0"/>
          <w:bCs w:val="0"/>
          <w:i w:val="0"/>
          <w:iCs w:val="0"/>
          <w:sz w:val="20"/>
          <w:szCs w:val="20"/>
        </w:rPr>
        <w:t xml:space="preserve">. </w:t>
      </w:r>
    </w:p>
    <w:p w14:paraId="0CBA4A54" w14:textId="77777777" w:rsidR="00EB5A00" w:rsidRPr="00CF6299" w:rsidRDefault="00EB5A00" w:rsidP="00EB5A00">
      <w:pPr>
        <w:autoSpaceDE w:val="0"/>
        <w:autoSpaceDN w:val="0"/>
        <w:adjustRightInd w:val="0"/>
        <w:ind w:firstLine="710"/>
        <w:jc w:val="both"/>
        <w:rPr>
          <w:rStyle w:val="21"/>
          <w:b w:val="0"/>
          <w:bCs w:val="0"/>
          <w:i w:val="0"/>
          <w:iCs w:val="0"/>
          <w:sz w:val="20"/>
          <w:szCs w:val="20"/>
        </w:rPr>
      </w:pPr>
      <w:r w:rsidRPr="00CF6299">
        <w:rPr>
          <w:rStyle w:val="21"/>
          <w:b w:val="0"/>
          <w:bCs w:val="0"/>
          <w:i w:val="0"/>
          <w:iCs w:val="0"/>
          <w:sz w:val="20"/>
          <w:szCs w:val="20"/>
        </w:rPr>
        <w:t xml:space="preserve">- в органы государственной власти, в которые Застройщик обязан предоставлять вышеуказанную информацию в соответствии с требованиями действующего законодательства. </w:t>
      </w:r>
    </w:p>
    <w:p w14:paraId="61C23FFF" w14:textId="77777777" w:rsidR="00CE19FC" w:rsidRPr="00CF6299" w:rsidRDefault="00CE19FC" w:rsidP="00EB5A00">
      <w:pPr>
        <w:ind w:firstLine="708"/>
        <w:jc w:val="both"/>
        <w:rPr>
          <w:color w:val="000000" w:themeColor="text1"/>
          <w:sz w:val="20"/>
          <w:szCs w:val="20"/>
        </w:rPr>
      </w:pPr>
      <w:r w:rsidRPr="00CF6299">
        <w:rPr>
          <w:sz w:val="20"/>
          <w:szCs w:val="20"/>
        </w:rPr>
        <w:t>8.</w:t>
      </w:r>
      <w:r w:rsidR="00000C29" w:rsidRPr="00CF6299">
        <w:rPr>
          <w:sz w:val="20"/>
          <w:szCs w:val="20"/>
        </w:rPr>
        <w:t>7</w:t>
      </w:r>
      <w:r w:rsidRPr="00CF6299">
        <w:rPr>
          <w:sz w:val="20"/>
          <w:szCs w:val="20"/>
        </w:rPr>
        <w:t xml:space="preserve">. </w:t>
      </w:r>
      <w:r w:rsidR="00CF6726" w:rsidRPr="00CF6299">
        <w:rPr>
          <w:sz w:val="20"/>
          <w:szCs w:val="20"/>
        </w:rPr>
        <w:t xml:space="preserve">Участник долевого строительства </w:t>
      </w:r>
      <w:r w:rsidRPr="00CF6299">
        <w:rPr>
          <w:sz w:val="20"/>
          <w:szCs w:val="20"/>
        </w:rPr>
        <w:t xml:space="preserve"> дает свое согласие на объединение, перераспределение, раздел и выдел из земельного участка, на котором ведётся строительство </w:t>
      </w:r>
      <w:r w:rsidR="00200503">
        <w:rPr>
          <w:sz w:val="20"/>
          <w:szCs w:val="20"/>
        </w:rPr>
        <w:t>Жилого</w:t>
      </w:r>
      <w:r w:rsidR="00200503" w:rsidRPr="00CF6299">
        <w:rPr>
          <w:sz w:val="20"/>
          <w:szCs w:val="20"/>
        </w:rPr>
        <w:t xml:space="preserve"> </w:t>
      </w:r>
      <w:r w:rsidR="006108DD" w:rsidRPr="00CF6299">
        <w:rPr>
          <w:sz w:val="20"/>
          <w:szCs w:val="20"/>
        </w:rPr>
        <w:t>дома</w:t>
      </w:r>
      <w:r w:rsidRPr="00CF6299">
        <w:rPr>
          <w:sz w:val="20"/>
          <w:szCs w:val="20"/>
        </w:rPr>
        <w:t>, других (другого) земельных участков под строящ</w:t>
      </w:r>
      <w:r w:rsidR="006108DD" w:rsidRPr="00CF6299">
        <w:rPr>
          <w:sz w:val="20"/>
          <w:szCs w:val="20"/>
        </w:rPr>
        <w:t>ийся</w:t>
      </w:r>
      <w:r w:rsidR="000B18E0" w:rsidRPr="00CF6299">
        <w:rPr>
          <w:sz w:val="20"/>
          <w:szCs w:val="20"/>
        </w:rPr>
        <w:t xml:space="preserve"> </w:t>
      </w:r>
      <w:r w:rsidR="00200503">
        <w:rPr>
          <w:sz w:val="20"/>
          <w:szCs w:val="20"/>
        </w:rPr>
        <w:t>Жилой</w:t>
      </w:r>
      <w:r w:rsidR="00200503" w:rsidRPr="00CF6299">
        <w:rPr>
          <w:sz w:val="20"/>
          <w:szCs w:val="20"/>
        </w:rPr>
        <w:t xml:space="preserve"> </w:t>
      </w:r>
      <w:r w:rsidR="006108DD" w:rsidRPr="00CF6299">
        <w:rPr>
          <w:sz w:val="20"/>
          <w:szCs w:val="20"/>
        </w:rPr>
        <w:t xml:space="preserve">дом </w:t>
      </w:r>
      <w:r w:rsidRPr="00CF6299">
        <w:rPr>
          <w:sz w:val="20"/>
          <w:szCs w:val="20"/>
        </w:rPr>
        <w:t xml:space="preserve">и иные объекты </w:t>
      </w:r>
      <w:r w:rsidRPr="00CF6299">
        <w:rPr>
          <w:color w:val="000000" w:themeColor="text1"/>
          <w:sz w:val="20"/>
          <w:szCs w:val="20"/>
        </w:rPr>
        <w:t xml:space="preserve">недвижимости (автостоянки), под объекты инженерной, социальной и транспортной инфраструктуры, строящиеся на земельном участке и не относящиеся к общему имуществу </w:t>
      </w:r>
      <w:r w:rsidR="00200503">
        <w:rPr>
          <w:color w:val="000000" w:themeColor="text1"/>
          <w:sz w:val="20"/>
          <w:szCs w:val="20"/>
        </w:rPr>
        <w:t>Жилого</w:t>
      </w:r>
      <w:r w:rsidR="00200503" w:rsidRPr="00CF6299">
        <w:rPr>
          <w:color w:val="000000" w:themeColor="text1"/>
          <w:sz w:val="20"/>
          <w:szCs w:val="20"/>
        </w:rPr>
        <w:t xml:space="preserve"> </w:t>
      </w:r>
      <w:r w:rsidR="003270C2" w:rsidRPr="00CF6299">
        <w:rPr>
          <w:color w:val="000000" w:themeColor="text1"/>
          <w:sz w:val="20"/>
          <w:szCs w:val="20"/>
        </w:rPr>
        <w:t>дома</w:t>
      </w:r>
      <w:r w:rsidRPr="00CF6299">
        <w:rPr>
          <w:color w:val="000000" w:themeColor="text1"/>
          <w:sz w:val="20"/>
          <w:szCs w:val="20"/>
        </w:rPr>
        <w:t xml:space="preserve">, и/или в целях ввода </w:t>
      </w:r>
      <w:r w:rsidR="00200503">
        <w:rPr>
          <w:color w:val="000000" w:themeColor="text1"/>
          <w:sz w:val="20"/>
          <w:szCs w:val="20"/>
        </w:rPr>
        <w:t>Жилого</w:t>
      </w:r>
      <w:r w:rsidR="00200503" w:rsidRPr="00CF6299">
        <w:rPr>
          <w:color w:val="000000" w:themeColor="text1"/>
          <w:sz w:val="20"/>
          <w:szCs w:val="20"/>
        </w:rPr>
        <w:t xml:space="preserve"> </w:t>
      </w:r>
      <w:r w:rsidR="003270C2" w:rsidRPr="00CF6299">
        <w:rPr>
          <w:color w:val="000000" w:themeColor="text1"/>
          <w:sz w:val="20"/>
          <w:szCs w:val="20"/>
        </w:rPr>
        <w:t xml:space="preserve">дома </w:t>
      </w:r>
      <w:r w:rsidRPr="00CF6299">
        <w:rPr>
          <w:color w:val="000000" w:themeColor="text1"/>
          <w:sz w:val="20"/>
          <w:szCs w:val="20"/>
        </w:rPr>
        <w:t>в эксплуатацию (отдельных этапов и очередей строительства), и на последующую государственную регистрацию права  собственности Застройщика на образуемые (измененные) земельные участки, а также на установление сервитута и иных ограничений использования земельного участка, на котором ведётся строительство Объекта, и образуемых (изменённых) земельных участков.</w:t>
      </w:r>
    </w:p>
    <w:p w14:paraId="44E955CA" w14:textId="58B803F9" w:rsidR="00B04A22" w:rsidRPr="00B04A22" w:rsidRDefault="00000C29" w:rsidP="00753500">
      <w:pPr>
        <w:ind w:firstLine="708"/>
        <w:jc w:val="both"/>
      </w:pPr>
      <w:r w:rsidRPr="00CF6299">
        <w:rPr>
          <w:color w:val="000000" w:themeColor="text1"/>
          <w:sz w:val="20"/>
          <w:szCs w:val="20"/>
        </w:rPr>
        <w:t xml:space="preserve">8.8. </w:t>
      </w:r>
      <w:r w:rsidR="00CF6726" w:rsidRPr="00CF6299">
        <w:rPr>
          <w:color w:val="000000" w:themeColor="text1"/>
          <w:sz w:val="20"/>
          <w:szCs w:val="20"/>
        </w:rPr>
        <w:t xml:space="preserve">Участник долевого строительства </w:t>
      </w:r>
      <w:r w:rsidR="00CE19FC" w:rsidRPr="00CF6299">
        <w:rPr>
          <w:color w:val="000000" w:themeColor="text1"/>
          <w:sz w:val="20"/>
          <w:szCs w:val="20"/>
        </w:rPr>
        <w:t xml:space="preserve"> </w:t>
      </w:r>
      <w:r w:rsidR="00EB5A00" w:rsidRPr="00CF6299">
        <w:rPr>
          <w:color w:val="000000" w:themeColor="text1"/>
          <w:sz w:val="20"/>
          <w:szCs w:val="20"/>
        </w:rPr>
        <w:t xml:space="preserve">также </w:t>
      </w:r>
      <w:r w:rsidR="00CE19FC" w:rsidRPr="00CF6299">
        <w:rPr>
          <w:color w:val="000000" w:themeColor="text1"/>
          <w:sz w:val="20"/>
          <w:szCs w:val="20"/>
        </w:rPr>
        <w:t xml:space="preserve">дает </w:t>
      </w:r>
      <w:r w:rsidR="00CE19FC" w:rsidRPr="00CF6299">
        <w:rPr>
          <w:sz w:val="20"/>
          <w:szCs w:val="20"/>
        </w:rPr>
        <w:t xml:space="preserve">свое согласие </w:t>
      </w:r>
      <w:r w:rsidR="00B04A22" w:rsidRPr="00F2793E">
        <w:rPr>
          <w:sz w:val="20"/>
          <w:szCs w:val="20"/>
        </w:rPr>
        <w:t xml:space="preserve">на передачу сетей инженерного обеспечения и иных объектов внешней инженерной инфраструктуры, находящихся за границей балансовой и эксплуатационной ответственности управляющей организации и собственников помещений жилого дома и не относящихся к общему </w:t>
      </w:r>
      <w:r w:rsidR="00B04A22" w:rsidRPr="00F2793E">
        <w:rPr>
          <w:sz w:val="20"/>
          <w:szCs w:val="20"/>
        </w:rPr>
        <w:lastRenderedPageBreak/>
        <w:t>имуществу собственников помещений жилого дома, для обеспечения их надлежащей эксплуатации в собственность специализированных сетевых организаций, а также на прохождение транзитных сетей через помещения Объекта, а также на оформление земельно-правовых отношений в отношении указанных сетей, в том числе, но не ограничиваясь, на установление охранной зоны, сервитута, права прохода и (или) проезда, аренды части земельного участка или предоставление права пользования.</w:t>
      </w:r>
    </w:p>
    <w:p w14:paraId="3DB60E1C" w14:textId="0D820B91" w:rsidR="002C666B" w:rsidRPr="00CF6299" w:rsidRDefault="00000C29" w:rsidP="00B04A22">
      <w:pPr>
        <w:ind w:firstLine="708"/>
        <w:jc w:val="both"/>
        <w:rPr>
          <w:sz w:val="20"/>
          <w:szCs w:val="20"/>
        </w:rPr>
      </w:pPr>
      <w:r w:rsidRPr="00CF6299">
        <w:rPr>
          <w:sz w:val="20"/>
          <w:szCs w:val="20"/>
        </w:rPr>
        <w:t xml:space="preserve">8.9. </w:t>
      </w:r>
      <w:r w:rsidR="00B05845" w:rsidRPr="00CF6299">
        <w:rPr>
          <w:sz w:val="20"/>
          <w:szCs w:val="20"/>
        </w:rPr>
        <w:t>На момент подписания</w:t>
      </w:r>
      <w:r w:rsidR="002C666B" w:rsidRPr="00CF6299">
        <w:rPr>
          <w:sz w:val="20"/>
          <w:szCs w:val="20"/>
        </w:rPr>
        <w:t xml:space="preserve"> Договора Застройщиком не заключен договор с другим лицом, кроме Участника долевого строительства, выполнение условий которого приведет к возникновению (с момента государственной регистрации) права собственности этого лица на </w:t>
      </w:r>
      <w:r w:rsidR="007120E3" w:rsidRPr="00CF6299">
        <w:rPr>
          <w:sz w:val="20"/>
          <w:szCs w:val="20"/>
        </w:rPr>
        <w:t>Объект</w:t>
      </w:r>
      <w:r w:rsidR="002C666B" w:rsidRPr="00CF6299">
        <w:rPr>
          <w:sz w:val="20"/>
          <w:szCs w:val="20"/>
        </w:rPr>
        <w:t>.</w:t>
      </w:r>
    </w:p>
    <w:p w14:paraId="0C482DB4" w14:textId="77777777" w:rsidR="00EB5A00" w:rsidRPr="00CF6299" w:rsidRDefault="00000C29" w:rsidP="00000C29">
      <w:pPr>
        <w:pStyle w:val="11"/>
        <w:shd w:val="clear" w:color="auto" w:fill="auto"/>
        <w:tabs>
          <w:tab w:val="left" w:pos="709"/>
        </w:tabs>
        <w:spacing w:before="0" w:after="0" w:line="240" w:lineRule="auto"/>
        <w:ind w:right="20"/>
        <w:rPr>
          <w:sz w:val="20"/>
          <w:szCs w:val="20"/>
        </w:rPr>
      </w:pPr>
      <w:r w:rsidRPr="00CF6299">
        <w:rPr>
          <w:sz w:val="20"/>
          <w:szCs w:val="20"/>
        </w:rPr>
        <w:tab/>
      </w:r>
      <w:r w:rsidRPr="00CF6299">
        <w:rPr>
          <w:sz w:val="20"/>
          <w:szCs w:val="20"/>
          <w:lang w:val="ru-RU"/>
        </w:rPr>
        <w:t xml:space="preserve">8.10. </w:t>
      </w:r>
      <w:r w:rsidR="009632F6" w:rsidRPr="00CF6299">
        <w:rPr>
          <w:sz w:val="20"/>
          <w:szCs w:val="20"/>
        </w:rPr>
        <w:t>Вся переписка сторон, включая проекты Договора, предшествующая подписанию Договора, утрачивает силу с момента подписания Договора и не может быть принята во внимание при толковании условий Договора и выяснении истинной воли Сторон.</w:t>
      </w:r>
    </w:p>
    <w:p w14:paraId="480E0A96" w14:textId="77777777" w:rsidR="00000C29" w:rsidRPr="00CF6299" w:rsidRDefault="00000C29" w:rsidP="00000C29">
      <w:pPr>
        <w:pStyle w:val="11"/>
        <w:shd w:val="clear" w:color="auto" w:fill="auto"/>
        <w:tabs>
          <w:tab w:val="left" w:pos="709"/>
          <w:tab w:val="left" w:pos="851"/>
        </w:tabs>
        <w:spacing w:before="0" w:after="0" w:line="240" w:lineRule="auto"/>
        <w:ind w:right="20"/>
        <w:rPr>
          <w:sz w:val="20"/>
          <w:szCs w:val="20"/>
        </w:rPr>
      </w:pPr>
      <w:r w:rsidRPr="00CF6299">
        <w:rPr>
          <w:sz w:val="20"/>
          <w:szCs w:val="20"/>
          <w:lang w:val="ru-RU"/>
        </w:rPr>
        <w:tab/>
        <w:t xml:space="preserve">8.11. </w:t>
      </w:r>
      <w:r w:rsidR="00702519" w:rsidRPr="00CF6299">
        <w:rPr>
          <w:sz w:val="20"/>
          <w:szCs w:val="20"/>
          <w:lang w:val="ru-RU"/>
        </w:rPr>
        <w:t xml:space="preserve">Настоящий </w:t>
      </w:r>
      <w:r w:rsidR="00702519" w:rsidRPr="00CF6299">
        <w:rPr>
          <w:sz w:val="20"/>
          <w:szCs w:val="20"/>
        </w:rPr>
        <w:t>д</w:t>
      </w:r>
      <w:r w:rsidR="009632F6" w:rsidRPr="00CF6299">
        <w:rPr>
          <w:sz w:val="20"/>
          <w:szCs w:val="20"/>
        </w:rPr>
        <w:t xml:space="preserve">оговор подписан в трех </w:t>
      </w:r>
      <w:r w:rsidR="00486E42" w:rsidRPr="00CF6299">
        <w:rPr>
          <w:sz w:val="20"/>
          <w:szCs w:val="20"/>
        </w:rPr>
        <w:t xml:space="preserve">подлинных </w:t>
      </w:r>
      <w:r w:rsidR="009632F6" w:rsidRPr="00CF6299">
        <w:rPr>
          <w:sz w:val="20"/>
          <w:szCs w:val="20"/>
        </w:rPr>
        <w:t xml:space="preserve">экземплярах, имеющих одинаковую юридическую силу, один для Застройщика, один для Участника долевого строительства и один для </w:t>
      </w:r>
      <w:r w:rsidR="00486E42" w:rsidRPr="00CF6299">
        <w:rPr>
          <w:sz w:val="20"/>
          <w:szCs w:val="20"/>
        </w:rPr>
        <w:t>Управления Федеральной службы государственной регистрации, кадастра и картографии по Санкт-Петербургу</w:t>
      </w:r>
      <w:r w:rsidR="009632F6" w:rsidRPr="00CF6299">
        <w:rPr>
          <w:sz w:val="20"/>
          <w:szCs w:val="20"/>
        </w:rPr>
        <w:t xml:space="preserve">. </w:t>
      </w:r>
    </w:p>
    <w:p w14:paraId="5DB8FF2C" w14:textId="77777777" w:rsidR="00B96E93" w:rsidRPr="00CF6299" w:rsidRDefault="00000C29" w:rsidP="00000C29">
      <w:pPr>
        <w:pStyle w:val="11"/>
        <w:shd w:val="clear" w:color="auto" w:fill="auto"/>
        <w:tabs>
          <w:tab w:val="left" w:pos="709"/>
          <w:tab w:val="left" w:pos="851"/>
        </w:tabs>
        <w:spacing w:before="0" w:after="0" w:line="240" w:lineRule="auto"/>
        <w:ind w:right="20"/>
        <w:rPr>
          <w:sz w:val="20"/>
          <w:szCs w:val="20"/>
        </w:rPr>
      </w:pPr>
      <w:r w:rsidRPr="00CF6299">
        <w:rPr>
          <w:sz w:val="20"/>
          <w:szCs w:val="20"/>
          <w:lang w:val="ru-RU"/>
        </w:rPr>
        <w:tab/>
        <w:t xml:space="preserve">8.12. </w:t>
      </w:r>
      <w:r w:rsidR="009632F6" w:rsidRPr="00CF6299">
        <w:rPr>
          <w:sz w:val="20"/>
          <w:szCs w:val="20"/>
        </w:rPr>
        <w:t>Все приложения, упомянутые в тексте Договора, составляют его неотъемлемую часть.</w:t>
      </w:r>
    </w:p>
    <w:p w14:paraId="1D221D4B" w14:textId="77777777" w:rsidR="00000C29" w:rsidRPr="00CF6299" w:rsidRDefault="00000C29" w:rsidP="00000C29">
      <w:pPr>
        <w:pStyle w:val="11"/>
        <w:shd w:val="clear" w:color="auto" w:fill="auto"/>
        <w:tabs>
          <w:tab w:val="left" w:pos="709"/>
          <w:tab w:val="left" w:pos="851"/>
        </w:tabs>
        <w:spacing w:before="0" w:after="0" w:line="240" w:lineRule="auto"/>
        <w:ind w:right="20"/>
        <w:rPr>
          <w:sz w:val="20"/>
          <w:szCs w:val="20"/>
        </w:rPr>
      </w:pPr>
      <w:r w:rsidRPr="00CF6299">
        <w:rPr>
          <w:sz w:val="20"/>
          <w:szCs w:val="20"/>
        </w:rPr>
        <w:t xml:space="preserve">Приложение № 1. </w:t>
      </w:r>
      <w:r w:rsidR="006B1BE7" w:rsidRPr="00CF6299">
        <w:rPr>
          <w:sz w:val="20"/>
          <w:szCs w:val="20"/>
          <w:lang w:val="ru-RU"/>
        </w:rPr>
        <w:t>Схема расположения Объекта.</w:t>
      </w:r>
      <w:r w:rsidRPr="00CF6299">
        <w:rPr>
          <w:sz w:val="20"/>
          <w:szCs w:val="20"/>
        </w:rPr>
        <w:t xml:space="preserve"> </w:t>
      </w:r>
    </w:p>
    <w:p w14:paraId="40CA85B6" w14:textId="77777777" w:rsidR="00000C29" w:rsidRDefault="00000C29" w:rsidP="00000C29">
      <w:pPr>
        <w:pStyle w:val="11"/>
        <w:shd w:val="clear" w:color="auto" w:fill="auto"/>
        <w:tabs>
          <w:tab w:val="left" w:pos="851"/>
        </w:tabs>
        <w:spacing w:before="0" w:after="0" w:line="240" w:lineRule="auto"/>
        <w:ind w:right="20"/>
        <w:rPr>
          <w:sz w:val="20"/>
          <w:szCs w:val="20"/>
          <w:lang w:val="ru-RU"/>
        </w:rPr>
      </w:pPr>
      <w:r w:rsidRPr="00CF6299">
        <w:rPr>
          <w:sz w:val="20"/>
          <w:szCs w:val="20"/>
        </w:rPr>
        <w:t xml:space="preserve">Приложение № </w:t>
      </w:r>
      <w:r w:rsidR="006B1BE7" w:rsidRPr="00CF6299">
        <w:rPr>
          <w:sz w:val="20"/>
          <w:szCs w:val="20"/>
          <w:lang w:val="ru-RU"/>
        </w:rPr>
        <w:t>2</w:t>
      </w:r>
      <w:r w:rsidRPr="00CF6299">
        <w:rPr>
          <w:sz w:val="20"/>
          <w:szCs w:val="20"/>
        </w:rPr>
        <w:t xml:space="preserve">. </w:t>
      </w:r>
      <w:r w:rsidR="006B1BE7" w:rsidRPr="00CF6299">
        <w:rPr>
          <w:sz w:val="20"/>
          <w:szCs w:val="20"/>
          <w:lang w:val="ru-RU"/>
        </w:rPr>
        <w:t>Спецификация Объекта.</w:t>
      </w:r>
    </w:p>
    <w:p w14:paraId="34786B30" w14:textId="77777777" w:rsidR="0061236F" w:rsidRPr="00885C37" w:rsidRDefault="009B1626" w:rsidP="00885C37">
      <w:pPr>
        <w:pStyle w:val="11"/>
        <w:shd w:val="clear" w:color="auto" w:fill="auto"/>
        <w:tabs>
          <w:tab w:val="left" w:pos="851"/>
        </w:tabs>
        <w:spacing w:before="0" w:after="120" w:line="240" w:lineRule="auto"/>
        <w:ind w:right="23"/>
        <w:rPr>
          <w:sz w:val="20"/>
          <w:szCs w:val="20"/>
          <w:lang w:val="ru-RU"/>
        </w:rPr>
      </w:pPr>
      <w:r>
        <w:rPr>
          <w:sz w:val="20"/>
          <w:szCs w:val="20"/>
        </w:rPr>
        <w:t xml:space="preserve">Приложение № 3. График оплаты. </w:t>
      </w:r>
    </w:p>
    <w:p w14:paraId="0AB4E2A3" w14:textId="77777777" w:rsidR="009B42FC" w:rsidRPr="00CF6299" w:rsidRDefault="00000C29" w:rsidP="00F15D52">
      <w:pPr>
        <w:pStyle w:val="13"/>
        <w:shd w:val="clear" w:color="auto" w:fill="auto"/>
        <w:spacing w:before="0" w:after="0" w:line="240" w:lineRule="auto"/>
        <w:jc w:val="center"/>
        <w:rPr>
          <w:i w:val="0"/>
          <w:caps/>
          <w:sz w:val="20"/>
          <w:szCs w:val="20"/>
        </w:rPr>
      </w:pPr>
      <w:r w:rsidRPr="00CF6299">
        <w:rPr>
          <w:i w:val="0"/>
          <w:caps/>
          <w:sz w:val="20"/>
          <w:szCs w:val="20"/>
          <w:lang w:val="ru-RU"/>
        </w:rPr>
        <w:t xml:space="preserve">9. </w:t>
      </w:r>
      <w:r w:rsidR="009B42FC" w:rsidRPr="00CF6299">
        <w:rPr>
          <w:i w:val="0"/>
          <w:caps/>
          <w:sz w:val="20"/>
          <w:szCs w:val="20"/>
        </w:rPr>
        <w:t>Адреса</w:t>
      </w:r>
      <w:r w:rsidR="00486E42" w:rsidRPr="00CF6299">
        <w:rPr>
          <w:i w:val="0"/>
          <w:caps/>
          <w:sz w:val="20"/>
          <w:szCs w:val="20"/>
        </w:rPr>
        <w:t>,</w:t>
      </w:r>
      <w:r w:rsidR="009B42FC" w:rsidRPr="00CF6299">
        <w:rPr>
          <w:i w:val="0"/>
          <w:caps/>
          <w:sz w:val="20"/>
          <w:szCs w:val="20"/>
        </w:rPr>
        <w:t xml:space="preserve"> </w:t>
      </w:r>
      <w:r w:rsidR="00486E42" w:rsidRPr="00CF6299">
        <w:rPr>
          <w:i w:val="0"/>
          <w:caps/>
          <w:sz w:val="20"/>
          <w:szCs w:val="20"/>
        </w:rPr>
        <w:t xml:space="preserve">реквизиты </w:t>
      </w:r>
      <w:r w:rsidR="009B42FC" w:rsidRPr="00CF6299">
        <w:rPr>
          <w:i w:val="0"/>
          <w:caps/>
          <w:sz w:val="20"/>
          <w:szCs w:val="20"/>
        </w:rPr>
        <w:t xml:space="preserve">и </w:t>
      </w:r>
      <w:r w:rsidR="00486E42" w:rsidRPr="00CF6299">
        <w:rPr>
          <w:i w:val="0"/>
          <w:caps/>
          <w:sz w:val="20"/>
          <w:szCs w:val="20"/>
        </w:rPr>
        <w:t xml:space="preserve">ПОДПИСИ </w:t>
      </w:r>
      <w:r w:rsidR="009B42FC" w:rsidRPr="00CF6299">
        <w:rPr>
          <w:i w:val="0"/>
          <w:caps/>
          <w:sz w:val="20"/>
          <w:szCs w:val="20"/>
        </w:rPr>
        <w:t>сторон:</w:t>
      </w:r>
    </w:p>
    <w:p w14:paraId="586744A8" w14:textId="77777777" w:rsidR="00F15D52" w:rsidRPr="00CF6299" w:rsidRDefault="000D7592" w:rsidP="00046E82">
      <w:pPr>
        <w:rPr>
          <w:b/>
          <w:sz w:val="20"/>
          <w:szCs w:val="20"/>
        </w:rPr>
      </w:pPr>
      <w:r w:rsidRPr="00CF6299">
        <w:rPr>
          <w:b/>
          <w:sz w:val="20"/>
          <w:szCs w:val="20"/>
        </w:rPr>
        <w:t xml:space="preserve">     </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5201"/>
      </w:tblGrid>
      <w:tr w:rsidR="0039242A" w:rsidRPr="00CF6299" w14:paraId="18945407" w14:textId="77777777" w:rsidTr="006A7D0F">
        <w:trPr>
          <w:trHeight w:val="450"/>
        </w:trPr>
        <w:tc>
          <w:tcPr>
            <w:tcW w:w="4815" w:type="dxa"/>
          </w:tcPr>
          <w:p w14:paraId="0CC1B8C7" w14:textId="77777777" w:rsidR="0039242A" w:rsidRPr="00CF6299" w:rsidRDefault="0039242A">
            <w:pPr>
              <w:rPr>
                <w:b/>
                <w:sz w:val="20"/>
                <w:szCs w:val="20"/>
              </w:rPr>
            </w:pPr>
            <w:bookmarkStart w:id="6" w:name="_Hlk146652974"/>
            <w:r w:rsidRPr="00CF6299">
              <w:rPr>
                <w:b/>
                <w:sz w:val="20"/>
                <w:szCs w:val="20"/>
              </w:rPr>
              <w:t>Застройщик:</w:t>
            </w:r>
          </w:p>
        </w:tc>
        <w:tc>
          <w:tcPr>
            <w:tcW w:w="5201" w:type="dxa"/>
          </w:tcPr>
          <w:p w14:paraId="7EDA524D" w14:textId="77777777" w:rsidR="0039242A" w:rsidRPr="00CF6299" w:rsidRDefault="0039242A">
            <w:pPr>
              <w:rPr>
                <w:b/>
                <w:sz w:val="20"/>
                <w:szCs w:val="20"/>
              </w:rPr>
            </w:pPr>
            <w:r w:rsidRPr="00CF6299">
              <w:rPr>
                <w:b/>
                <w:sz w:val="20"/>
                <w:szCs w:val="20"/>
              </w:rPr>
              <w:t>Участник долевого строительства:</w:t>
            </w:r>
          </w:p>
        </w:tc>
      </w:tr>
      <w:tr w:rsidR="0039242A" w:rsidRPr="00CF6299" w14:paraId="6E2CD6AF" w14:textId="77777777" w:rsidTr="006A7D0F">
        <w:tc>
          <w:tcPr>
            <w:tcW w:w="4815" w:type="dxa"/>
          </w:tcPr>
          <w:p w14:paraId="0D68545B" w14:textId="77777777" w:rsidR="0039242A" w:rsidRPr="00CF6299" w:rsidRDefault="0039242A">
            <w:pPr>
              <w:rPr>
                <w:b/>
                <w:sz w:val="20"/>
                <w:szCs w:val="20"/>
              </w:rPr>
            </w:pPr>
            <w:r w:rsidRPr="00CF6299">
              <w:rPr>
                <w:b/>
                <w:sz w:val="20"/>
                <w:szCs w:val="20"/>
              </w:rPr>
              <w:t>ООО «</w:t>
            </w:r>
            <w:r w:rsidR="00200503">
              <w:rPr>
                <w:b/>
                <w:sz w:val="20"/>
                <w:szCs w:val="20"/>
              </w:rPr>
              <w:t>СЗ «</w:t>
            </w:r>
            <w:r w:rsidR="00D32F0E" w:rsidRPr="00D32F0E">
              <w:rPr>
                <w:b/>
                <w:sz w:val="20"/>
                <w:szCs w:val="20"/>
              </w:rPr>
              <w:t>Северная Венеция</w:t>
            </w:r>
            <w:r w:rsidRPr="00CF6299">
              <w:rPr>
                <w:b/>
                <w:sz w:val="20"/>
                <w:szCs w:val="20"/>
              </w:rPr>
              <w:t>»</w:t>
            </w:r>
          </w:p>
          <w:p w14:paraId="7678E94B" w14:textId="77777777" w:rsidR="00200503" w:rsidRPr="00200503" w:rsidRDefault="00285178" w:rsidP="00200503">
            <w:pPr>
              <w:rPr>
                <w:sz w:val="20"/>
                <w:szCs w:val="20"/>
                <w:shd w:val="clear" w:color="auto" w:fill="FFFFFF"/>
              </w:rPr>
            </w:pPr>
            <w:r w:rsidRPr="00021AF7">
              <w:rPr>
                <w:bCs/>
                <w:sz w:val="20"/>
                <w:szCs w:val="20"/>
              </w:rPr>
              <w:t xml:space="preserve">Юр. Адрес: </w:t>
            </w:r>
            <w:r w:rsidR="00D32F0E" w:rsidRPr="00D32F0E">
              <w:rPr>
                <w:sz w:val="20"/>
                <w:szCs w:val="20"/>
                <w:shd w:val="clear" w:color="auto" w:fill="FFFFFF"/>
              </w:rPr>
              <w:t>197022, г. Санкт-Петербург, наб. реки Карповки, д. 16, к. 2, литер А, пом. 19Н, офис 10</w:t>
            </w:r>
          </w:p>
          <w:p w14:paraId="2975C3FA" w14:textId="77777777" w:rsidR="003E5B40" w:rsidRPr="00021AF7" w:rsidRDefault="003E5B40" w:rsidP="003E5B40">
            <w:pPr>
              <w:rPr>
                <w:bCs/>
                <w:sz w:val="20"/>
                <w:szCs w:val="20"/>
              </w:rPr>
            </w:pPr>
            <w:r w:rsidRPr="00021AF7">
              <w:rPr>
                <w:bCs/>
                <w:sz w:val="20"/>
                <w:szCs w:val="20"/>
              </w:rPr>
              <w:t xml:space="preserve">ИНН </w:t>
            </w:r>
            <w:r w:rsidR="00D32F0E" w:rsidRPr="00D32F0E">
              <w:rPr>
                <w:bCs/>
                <w:sz w:val="20"/>
                <w:szCs w:val="20"/>
              </w:rPr>
              <w:t>7810740292</w:t>
            </w:r>
            <w:r w:rsidR="00200503" w:rsidRPr="00021AF7">
              <w:rPr>
                <w:bCs/>
                <w:sz w:val="20"/>
                <w:szCs w:val="20"/>
              </w:rPr>
              <w:t xml:space="preserve"> </w:t>
            </w:r>
            <w:r w:rsidRPr="00021AF7">
              <w:rPr>
                <w:bCs/>
                <w:sz w:val="20"/>
                <w:szCs w:val="20"/>
              </w:rPr>
              <w:t xml:space="preserve">/ КПП </w:t>
            </w:r>
            <w:r w:rsidR="00D32F0E" w:rsidRPr="00D32F0E">
              <w:rPr>
                <w:bCs/>
                <w:sz w:val="20"/>
                <w:szCs w:val="20"/>
              </w:rPr>
              <w:t>781301001</w:t>
            </w:r>
          </w:p>
          <w:p w14:paraId="25EC2018" w14:textId="77777777" w:rsidR="003E5B40" w:rsidRPr="00021AF7" w:rsidRDefault="003E5B40" w:rsidP="003E5B40">
            <w:pPr>
              <w:rPr>
                <w:bCs/>
                <w:sz w:val="20"/>
                <w:szCs w:val="20"/>
              </w:rPr>
            </w:pPr>
            <w:r w:rsidRPr="00021AF7">
              <w:rPr>
                <w:bCs/>
                <w:sz w:val="20"/>
                <w:szCs w:val="20"/>
              </w:rPr>
              <w:t xml:space="preserve">ОГРН </w:t>
            </w:r>
            <w:r w:rsidR="00D32F0E" w:rsidRPr="00D32F0E">
              <w:rPr>
                <w:bCs/>
                <w:sz w:val="20"/>
                <w:szCs w:val="20"/>
              </w:rPr>
              <w:t>1187847287946</w:t>
            </w:r>
          </w:p>
          <w:p w14:paraId="6E97FD20" w14:textId="77777777" w:rsidR="003E5B40" w:rsidRPr="00021AF7" w:rsidRDefault="003E5B40" w:rsidP="003E5B40">
            <w:pPr>
              <w:rPr>
                <w:bCs/>
                <w:sz w:val="20"/>
                <w:szCs w:val="20"/>
              </w:rPr>
            </w:pPr>
            <w:r w:rsidRPr="00021AF7">
              <w:rPr>
                <w:bCs/>
                <w:sz w:val="20"/>
                <w:szCs w:val="20"/>
              </w:rPr>
              <w:t xml:space="preserve">Р/с </w:t>
            </w:r>
            <w:r w:rsidR="00D32F0E" w:rsidRPr="00D32F0E">
              <w:rPr>
                <w:bCs/>
                <w:sz w:val="20"/>
                <w:szCs w:val="20"/>
              </w:rPr>
              <w:t>40702810700050002861</w:t>
            </w:r>
          </w:p>
          <w:p w14:paraId="57D6AE9B" w14:textId="4010A961" w:rsidR="003E5B40" w:rsidRPr="00021AF7" w:rsidRDefault="003E5B40" w:rsidP="003E5B40">
            <w:pPr>
              <w:rPr>
                <w:bCs/>
                <w:sz w:val="20"/>
                <w:szCs w:val="20"/>
              </w:rPr>
            </w:pPr>
            <w:r w:rsidRPr="00021AF7">
              <w:rPr>
                <w:bCs/>
                <w:sz w:val="20"/>
                <w:szCs w:val="20"/>
              </w:rPr>
              <w:t xml:space="preserve">в </w:t>
            </w:r>
            <w:r w:rsidR="00200503">
              <w:rPr>
                <w:bCs/>
                <w:sz w:val="20"/>
                <w:szCs w:val="20"/>
              </w:rPr>
              <w:t>ф-</w:t>
            </w:r>
            <w:proofErr w:type="spellStart"/>
            <w:r w:rsidR="00200503">
              <w:rPr>
                <w:bCs/>
                <w:sz w:val="20"/>
                <w:szCs w:val="20"/>
              </w:rPr>
              <w:t>л</w:t>
            </w:r>
            <w:r w:rsidR="001E441D">
              <w:rPr>
                <w:bCs/>
                <w:sz w:val="20"/>
                <w:szCs w:val="20"/>
              </w:rPr>
              <w:t>е</w:t>
            </w:r>
            <w:proofErr w:type="spellEnd"/>
            <w:r w:rsidR="00200503">
              <w:rPr>
                <w:bCs/>
                <w:sz w:val="20"/>
                <w:szCs w:val="20"/>
              </w:rPr>
              <w:t xml:space="preserve"> Северо-Западный ПАО Банк «ФК Открытие»</w:t>
            </w:r>
          </w:p>
          <w:p w14:paraId="61F5656B" w14:textId="77777777" w:rsidR="003E5B40" w:rsidRPr="00021AF7" w:rsidRDefault="003E5B40" w:rsidP="003E5B40">
            <w:pPr>
              <w:rPr>
                <w:bCs/>
                <w:sz w:val="20"/>
                <w:szCs w:val="20"/>
              </w:rPr>
            </w:pPr>
            <w:r w:rsidRPr="00021AF7">
              <w:rPr>
                <w:bCs/>
                <w:sz w:val="20"/>
                <w:szCs w:val="20"/>
              </w:rPr>
              <w:t xml:space="preserve">к/с </w:t>
            </w:r>
            <w:r w:rsidR="00200503" w:rsidRPr="00200503">
              <w:rPr>
                <w:bCs/>
                <w:sz w:val="20"/>
                <w:szCs w:val="20"/>
              </w:rPr>
              <w:t>30101810540300000795</w:t>
            </w:r>
          </w:p>
          <w:p w14:paraId="1E40B667" w14:textId="77777777" w:rsidR="00285178" w:rsidRDefault="003E5B40" w:rsidP="003E5B40">
            <w:pPr>
              <w:rPr>
                <w:bCs/>
                <w:sz w:val="20"/>
                <w:szCs w:val="20"/>
              </w:rPr>
            </w:pPr>
            <w:r w:rsidRPr="00021AF7">
              <w:rPr>
                <w:bCs/>
                <w:sz w:val="20"/>
                <w:szCs w:val="20"/>
              </w:rPr>
              <w:t xml:space="preserve">БИК </w:t>
            </w:r>
            <w:r w:rsidR="00200503">
              <w:rPr>
                <w:bCs/>
                <w:sz w:val="20"/>
                <w:szCs w:val="20"/>
              </w:rPr>
              <w:t>044030795</w:t>
            </w:r>
          </w:p>
          <w:p w14:paraId="0F30221A" w14:textId="77777777" w:rsidR="001E441D" w:rsidRDefault="001E441D" w:rsidP="003E5B40">
            <w:pPr>
              <w:rPr>
                <w:bCs/>
                <w:sz w:val="20"/>
                <w:szCs w:val="20"/>
              </w:rPr>
            </w:pPr>
          </w:p>
          <w:p w14:paraId="33A262EA" w14:textId="6E06B5A9" w:rsidR="00885C37" w:rsidRDefault="00995519" w:rsidP="00995519">
            <w:pPr>
              <w:rPr>
                <w:bCs/>
                <w:sz w:val="14"/>
                <w:szCs w:val="14"/>
              </w:rPr>
            </w:pPr>
            <w:r w:rsidRPr="00995519">
              <w:rPr>
                <w:bCs/>
                <w:sz w:val="14"/>
                <w:szCs w:val="14"/>
              </w:rPr>
              <w:t>На основании Доверенности 06.02.2023г. на бланке 78 АВ 2793515, зарегистрированной в реестре за № 78/325-н/78-2023-2-184</w:t>
            </w:r>
          </w:p>
          <w:p w14:paraId="0A7AC101" w14:textId="77777777" w:rsidR="00995519" w:rsidRPr="00F2793E" w:rsidRDefault="00995519" w:rsidP="00995519">
            <w:pPr>
              <w:rPr>
                <w:bCs/>
                <w:sz w:val="20"/>
                <w:szCs w:val="20"/>
              </w:rPr>
            </w:pPr>
          </w:p>
          <w:p w14:paraId="1EDD5C0A" w14:textId="29F6515D" w:rsidR="00885C37" w:rsidRPr="00F2793E" w:rsidRDefault="00885C37" w:rsidP="00885C37">
            <w:pPr>
              <w:rPr>
                <w:bCs/>
                <w:sz w:val="20"/>
                <w:szCs w:val="20"/>
              </w:rPr>
            </w:pPr>
            <w:r w:rsidRPr="00F2793E">
              <w:rPr>
                <w:bCs/>
                <w:sz w:val="20"/>
                <w:szCs w:val="20"/>
              </w:rPr>
              <w:t>__________________________ /</w:t>
            </w:r>
            <w:r w:rsidR="00995519">
              <w:rPr>
                <w:bCs/>
                <w:sz w:val="20"/>
                <w:szCs w:val="20"/>
              </w:rPr>
              <w:t>Агафонова Е.В.</w:t>
            </w:r>
            <w:r w:rsidRPr="00F2793E">
              <w:rPr>
                <w:bCs/>
                <w:sz w:val="20"/>
                <w:szCs w:val="20"/>
              </w:rPr>
              <w:t>/</w:t>
            </w:r>
          </w:p>
          <w:p w14:paraId="2D20A435" w14:textId="77777777" w:rsidR="00885C37" w:rsidRDefault="00885C37" w:rsidP="00885C37">
            <w:pPr>
              <w:rPr>
                <w:bCs/>
                <w:sz w:val="20"/>
                <w:szCs w:val="20"/>
              </w:rPr>
            </w:pPr>
            <w:r w:rsidRPr="00CF6299">
              <w:rPr>
                <w:bCs/>
                <w:sz w:val="20"/>
                <w:szCs w:val="20"/>
              </w:rPr>
              <w:t>М.П.</w:t>
            </w:r>
          </w:p>
          <w:p w14:paraId="58483E0C" w14:textId="77777777" w:rsidR="00885C37" w:rsidRDefault="00885C37" w:rsidP="003E5B40">
            <w:pPr>
              <w:rPr>
                <w:bCs/>
                <w:sz w:val="20"/>
                <w:szCs w:val="20"/>
              </w:rPr>
            </w:pPr>
          </w:p>
          <w:p w14:paraId="6681466C" w14:textId="77777777" w:rsidR="00885C37" w:rsidRPr="00CF6299" w:rsidRDefault="00885C37" w:rsidP="003E5B40">
            <w:pPr>
              <w:rPr>
                <w:bCs/>
                <w:sz w:val="20"/>
                <w:szCs w:val="20"/>
              </w:rPr>
            </w:pPr>
          </w:p>
        </w:tc>
        <w:tc>
          <w:tcPr>
            <w:tcW w:w="5201" w:type="dxa"/>
          </w:tcPr>
          <w:p w14:paraId="4883641A" w14:textId="71CE3528" w:rsidR="00877E93" w:rsidRDefault="00555D43" w:rsidP="00877E93">
            <w:pPr>
              <w:jc w:val="both"/>
              <w:rPr>
                <w:bCs/>
                <w:sz w:val="20"/>
                <w:szCs w:val="20"/>
              </w:rPr>
            </w:pPr>
            <w:r w:rsidRPr="00555D43">
              <w:rPr>
                <w:bCs/>
                <w:sz w:val="20"/>
                <w:szCs w:val="20"/>
              </w:rPr>
              <w:t>Гражданин(-ка) Российской Федерации ________________, пол _______, дата рождения: __.__.____ г., место рождения: ____________________, паспорт: __ __ ______, выдан: ___________________ __.__.____ г., код подразделения: ___-___, зарегистрирован(-а) по адресу: _________________________________________________</w:t>
            </w:r>
          </w:p>
          <w:p w14:paraId="4B623316" w14:textId="2D27F23E" w:rsidR="00877E93" w:rsidRPr="00B6255C" w:rsidRDefault="00877E93" w:rsidP="00877E93">
            <w:pPr>
              <w:jc w:val="both"/>
              <w:rPr>
                <w:bCs/>
                <w:sz w:val="20"/>
                <w:szCs w:val="20"/>
              </w:rPr>
            </w:pPr>
            <w:r w:rsidRPr="00B6255C">
              <w:rPr>
                <w:bCs/>
                <w:sz w:val="20"/>
                <w:szCs w:val="20"/>
              </w:rPr>
              <w:t xml:space="preserve">ИНН: </w:t>
            </w:r>
            <w:r w:rsidR="00555D43" w:rsidRPr="00B6255C">
              <w:rPr>
                <w:bCs/>
                <w:sz w:val="20"/>
                <w:szCs w:val="20"/>
              </w:rPr>
              <w:t>_</w:t>
            </w:r>
            <w:r w:rsidR="00555D43" w:rsidRPr="00B6255C">
              <w:rPr>
                <w:sz w:val="20"/>
                <w:szCs w:val="20"/>
              </w:rPr>
              <w:t>_________________</w:t>
            </w:r>
          </w:p>
          <w:p w14:paraId="18E68D38" w14:textId="0E1C583C" w:rsidR="00FF1D33" w:rsidRPr="00B6255C" w:rsidRDefault="00877E93" w:rsidP="00877E93">
            <w:pPr>
              <w:jc w:val="both"/>
              <w:rPr>
                <w:sz w:val="20"/>
                <w:szCs w:val="20"/>
              </w:rPr>
            </w:pPr>
            <w:r w:rsidRPr="00B6255C">
              <w:rPr>
                <w:bCs/>
                <w:sz w:val="20"/>
                <w:szCs w:val="20"/>
              </w:rPr>
              <w:t xml:space="preserve">СНИЛС: </w:t>
            </w:r>
            <w:r w:rsidR="00555D43" w:rsidRPr="00B6255C">
              <w:rPr>
                <w:bCs/>
                <w:sz w:val="20"/>
                <w:szCs w:val="20"/>
              </w:rPr>
              <w:t>_</w:t>
            </w:r>
            <w:r w:rsidR="00555D43" w:rsidRPr="00B6255C">
              <w:rPr>
                <w:sz w:val="20"/>
                <w:szCs w:val="20"/>
              </w:rPr>
              <w:t>_______________</w:t>
            </w:r>
          </w:p>
          <w:p w14:paraId="54C2453A" w14:textId="7A3FB866" w:rsidR="00555D43" w:rsidRPr="00B6255C" w:rsidRDefault="00555D43" w:rsidP="00877E93">
            <w:pPr>
              <w:jc w:val="both"/>
              <w:rPr>
                <w:bCs/>
                <w:sz w:val="20"/>
                <w:szCs w:val="20"/>
              </w:rPr>
            </w:pPr>
            <w:proofErr w:type="spellStart"/>
            <w:proofErr w:type="gramStart"/>
            <w:r w:rsidRPr="00B6255C">
              <w:rPr>
                <w:sz w:val="20"/>
                <w:szCs w:val="20"/>
              </w:rPr>
              <w:t>Эл.почта</w:t>
            </w:r>
            <w:proofErr w:type="spellEnd"/>
            <w:proofErr w:type="gramEnd"/>
            <w:r w:rsidR="00B6255C">
              <w:rPr>
                <w:sz w:val="20"/>
                <w:szCs w:val="20"/>
              </w:rPr>
              <w:t>:</w:t>
            </w:r>
          </w:p>
          <w:p w14:paraId="5A79CF58" w14:textId="77777777" w:rsidR="001E441D" w:rsidRPr="00B6255C" w:rsidRDefault="001E441D" w:rsidP="00021AF7">
            <w:pPr>
              <w:rPr>
                <w:bCs/>
                <w:sz w:val="20"/>
                <w:szCs w:val="20"/>
              </w:rPr>
            </w:pPr>
          </w:p>
          <w:p w14:paraId="285E7002" w14:textId="77777777" w:rsidR="00995519" w:rsidRDefault="00995519" w:rsidP="00021AF7">
            <w:pPr>
              <w:rPr>
                <w:b/>
                <w:sz w:val="20"/>
                <w:szCs w:val="20"/>
              </w:rPr>
            </w:pPr>
          </w:p>
          <w:p w14:paraId="587842FE" w14:textId="77777777" w:rsidR="00995519" w:rsidRDefault="00995519" w:rsidP="00021AF7">
            <w:pPr>
              <w:rPr>
                <w:b/>
                <w:sz w:val="20"/>
                <w:szCs w:val="20"/>
              </w:rPr>
            </w:pPr>
          </w:p>
          <w:p w14:paraId="46380537" w14:textId="49FBB5BF" w:rsidR="00885C37" w:rsidRPr="00CF6299" w:rsidRDefault="00885C37" w:rsidP="00021AF7">
            <w:pPr>
              <w:rPr>
                <w:bCs/>
                <w:sz w:val="20"/>
                <w:szCs w:val="20"/>
              </w:rPr>
            </w:pPr>
            <w:r w:rsidRPr="00CF6299">
              <w:rPr>
                <w:b/>
                <w:sz w:val="20"/>
                <w:szCs w:val="20"/>
              </w:rPr>
              <w:t>___________________________ /</w:t>
            </w:r>
            <w:r w:rsidR="00B6255C">
              <w:rPr>
                <w:bCs/>
                <w:sz w:val="20"/>
                <w:szCs w:val="20"/>
              </w:rPr>
              <w:t>_</w:t>
            </w:r>
            <w:r w:rsidR="00B6255C">
              <w:t>___________</w:t>
            </w:r>
            <w:r w:rsidRPr="00CF6299">
              <w:rPr>
                <w:b/>
                <w:sz w:val="20"/>
                <w:szCs w:val="20"/>
              </w:rPr>
              <w:t>/</w:t>
            </w:r>
          </w:p>
        </w:tc>
      </w:tr>
      <w:bookmarkEnd w:id="6"/>
    </w:tbl>
    <w:p w14:paraId="0F184A38" w14:textId="77777777" w:rsidR="00523D43" w:rsidRPr="00CF6299" w:rsidRDefault="00B25E8F" w:rsidP="002432C5">
      <w:pPr>
        <w:jc w:val="right"/>
        <w:rPr>
          <w:b/>
          <w:sz w:val="20"/>
          <w:szCs w:val="20"/>
        </w:rPr>
      </w:pPr>
      <w:r w:rsidRPr="00CF6299">
        <w:rPr>
          <w:b/>
          <w:sz w:val="20"/>
          <w:szCs w:val="20"/>
        </w:rPr>
        <w:br w:type="page"/>
      </w:r>
      <w:bookmarkStart w:id="7" w:name="_Hlk146652298"/>
      <w:r w:rsidR="00194C0F" w:rsidRPr="00CF6299">
        <w:rPr>
          <w:b/>
          <w:sz w:val="20"/>
          <w:szCs w:val="20"/>
        </w:rPr>
        <w:lastRenderedPageBreak/>
        <w:t xml:space="preserve">Приложение № 1 </w:t>
      </w:r>
    </w:p>
    <w:p w14:paraId="31E406A2" w14:textId="4209AFC5" w:rsidR="00523D43" w:rsidRPr="00CF6299" w:rsidRDefault="00194C0F" w:rsidP="00523D43">
      <w:pPr>
        <w:jc w:val="right"/>
        <w:rPr>
          <w:b/>
          <w:sz w:val="20"/>
          <w:szCs w:val="20"/>
        </w:rPr>
      </w:pPr>
      <w:r w:rsidRPr="00CF6299">
        <w:rPr>
          <w:b/>
          <w:sz w:val="20"/>
          <w:szCs w:val="20"/>
        </w:rPr>
        <w:t xml:space="preserve">к </w:t>
      </w:r>
      <w:r w:rsidR="00FC1418">
        <w:rPr>
          <w:b/>
          <w:sz w:val="20"/>
          <w:szCs w:val="20"/>
        </w:rPr>
        <w:t>Д</w:t>
      </w:r>
      <w:r w:rsidRPr="00CF6299">
        <w:rPr>
          <w:b/>
          <w:sz w:val="20"/>
          <w:szCs w:val="20"/>
        </w:rPr>
        <w:t xml:space="preserve">оговору участия в долевом строительстве </w:t>
      </w:r>
    </w:p>
    <w:p w14:paraId="13DF48D9" w14:textId="4DD8CD94" w:rsidR="00142745" w:rsidRPr="0080171A" w:rsidRDefault="00194C0F" w:rsidP="00523D43">
      <w:pPr>
        <w:jc w:val="right"/>
        <w:rPr>
          <w:b/>
          <w:sz w:val="20"/>
          <w:szCs w:val="20"/>
        </w:rPr>
      </w:pPr>
      <w:r w:rsidRPr="0080171A">
        <w:rPr>
          <w:b/>
          <w:sz w:val="20"/>
          <w:szCs w:val="20"/>
        </w:rPr>
        <w:t>№</w:t>
      </w:r>
      <w:r w:rsidR="00523D43" w:rsidRPr="0080171A">
        <w:rPr>
          <w:b/>
          <w:sz w:val="20"/>
          <w:szCs w:val="20"/>
        </w:rPr>
        <w:t xml:space="preserve"> </w:t>
      </w:r>
      <w:r w:rsidR="00FC1418" w:rsidRPr="00F2793E">
        <w:rPr>
          <w:rStyle w:val="220"/>
          <w:b/>
          <w:color w:val="000000" w:themeColor="text1"/>
          <w:sz w:val="20"/>
          <w:szCs w:val="20"/>
          <w:lang w:val="en-US"/>
        </w:rPr>
        <w:t>PP</w:t>
      </w:r>
      <w:r w:rsidR="0039356C">
        <w:rPr>
          <w:rStyle w:val="220"/>
          <w:b/>
          <w:color w:val="000000" w:themeColor="text1"/>
          <w:sz w:val="20"/>
          <w:szCs w:val="20"/>
        </w:rPr>
        <w:t>_</w:t>
      </w:r>
      <w:r w:rsidR="00FC1418" w:rsidRPr="00F2793E">
        <w:rPr>
          <w:rStyle w:val="220"/>
          <w:b/>
          <w:color w:val="000000" w:themeColor="text1"/>
          <w:sz w:val="20"/>
          <w:szCs w:val="20"/>
        </w:rPr>
        <w:t>/</w:t>
      </w:r>
      <w:r w:rsidR="0039356C">
        <w:rPr>
          <w:rStyle w:val="220"/>
          <w:b/>
          <w:color w:val="000000" w:themeColor="text1"/>
          <w:sz w:val="20"/>
          <w:szCs w:val="20"/>
        </w:rPr>
        <w:t>_</w:t>
      </w:r>
      <w:r w:rsidR="00FC1418" w:rsidRPr="00F2793E">
        <w:rPr>
          <w:rStyle w:val="220"/>
          <w:b/>
          <w:color w:val="000000" w:themeColor="text1"/>
          <w:sz w:val="20"/>
          <w:szCs w:val="20"/>
        </w:rPr>
        <w:t>/</w:t>
      </w:r>
      <w:r w:rsidR="0039356C">
        <w:rPr>
          <w:rStyle w:val="220"/>
          <w:b/>
          <w:color w:val="000000" w:themeColor="text1"/>
          <w:sz w:val="20"/>
          <w:szCs w:val="20"/>
        </w:rPr>
        <w:t>___</w:t>
      </w:r>
      <w:r w:rsidR="007D0096" w:rsidRPr="0080171A">
        <w:rPr>
          <w:b/>
          <w:sz w:val="20"/>
          <w:szCs w:val="20"/>
        </w:rPr>
        <w:t xml:space="preserve"> </w:t>
      </w:r>
      <w:r w:rsidR="00F15D52" w:rsidRPr="0080171A">
        <w:rPr>
          <w:b/>
          <w:sz w:val="20"/>
          <w:szCs w:val="20"/>
        </w:rPr>
        <w:t xml:space="preserve">от </w:t>
      </w:r>
      <w:r w:rsidR="0039356C">
        <w:rPr>
          <w:b/>
          <w:sz w:val="20"/>
          <w:szCs w:val="20"/>
        </w:rPr>
        <w:t>«___»</w:t>
      </w:r>
      <w:r w:rsidR="00814AC1">
        <w:rPr>
          <w:b/>
          <w:sz w:val="20"/>
          <w:szCs w:val="20"/>
        </w:rPr>
        <w:t xml:space="preserve"> </w:t>
      </w:r>
      <w:r w:rsidR="0039356C">
        <w:rPr>
          <w:b/>
          <w:sz w:val="20"/>
          <w:szCs w:val="20"/>
        </w:rPr>
        <w:t>__________</w:t>
      </w:r>
      <w:r w:rsidR="00FC1418" w:rsidRPr="0080171A">
        <w:rPr>
          <w:b/>
          <w:sz w:val="20"/>
          <w:szCs w:val="20"/>
        </w:rPr>
        <w:t xml:space="preserve"> </w:t>
      </w:r>
      <w:r w:rsidR="003A50A1" w:rsidRPr="0080171A">
        <w:rPr>
          <w:b/>
          <w:sz w:val="20"/>
          <w:szCs w:val="20"/>
        </w:rPr>
        <w:t>202</w:t>
      </w:r>
      <w:r w:rsidR="007D0096" w:rsidRPr="0080171A">
        <w:rPr>
          <w:b/>
          <w:sz w:val="20"/>
          <w:szCs w:val="20"/>
        </w:rPr>
        <w:t>3</w:t>
      </w:r>
      <w:r w:rsidR="003A50A1" w:rsidRPr="0080171A">
        <w:rPr>
          <w:b/>
          <w:sz w:val="20"/>
          <w:szCs w:val="20"/>
        </w:rPr>
        <w:t xml:space="preserve"> года</w:t>
      </w:r>
    </w:p>
    <w:p w14:paraId="77FA780F" w14:textId="77777777" w:rsidR="00A33413" w:rsidRPr="00CF6299" w:rsidRDefault="00A33413" w:rsidP="00523D43">
      <w:pPr>
        <w:jc w:val="right"/>
        <w:rPr>
          <w:b/>
          <w:sz w:val="20"/>
          <w:szCs w:val="20"/>
        </w:rPr>
      </w:pPr>
    </w:p>
    <w:p w14:paraId="5EDCBF60" w14:textId="77777777" w:rsidR="001E35B2" w:rsidRPr="00CF6299" w:rsidRDefault="003A50A1" w:rsidP="009B3761">
      <w:pPr>
        <w:jc w:val="center"/>
        <w:rPr>
          <w:b/>
          <w:sz w:val="20"/>
          <w:szCs w:val="20"/>
        </w:rPr>
      </w:pPr>
      <w:r w:rsidRPr="00CF6299">
        <w:rPr>
          <w:b/>
          <w:sz w:val="20"/>
          <w:szCs w:val="20"/>
        </w:rPr>
        <w:t>СХЕМА РАСПОЛОЖЕНИЯ ОБЪЕКТА</w:t>
      </w:r>
    </w:p>
    <w:p w14:paraId="55A69D51" w14:textId="77777777" w:rsidR="001E35B2" w:rsidRPr="00CF6299" w:rsidRDefault="001E35B2" w:rsidP="00791484">
      <w:pPr>
        <w:jc w:val="center"/>
        <w:rPr>
          <w:b/>
          <w:sz w:val="20"/>
          <w:szCs w:val="20"/>
        </w:rPr>
      </w:pPr>
    </w:p>
    <w:p w14:paraId="73EE054A" w14:textId="77777777" w:rsidR="009E381D" w:rsidRDefault="009E381D" w:rsidP="001A6565">
      <w:pPr>
        <w:jc w:val="center"/>
        <w:rPr>
          <w:b/>
          <w:sz w:val="20"/>
          <w:szCs w:val="20"/>
        </w:rPr>
      </w:pPr>
    </w:p>
    <w:p w14:paraId="0D4DD20F" w14:textId="11537704" w:rsidR="002432C5" w:rsidRPr="00AF5D65" w:rsidRDefault="002432C5" w:rsidP="001A6565">
      <w:pPr>
        <w:jc w:val="center"/>
        <w:rPr>
          <w:b/>
          <w:sz w:val="20"/>
          <w:szCs w:val="20"/>
        </w:rPr>
      </w:pPr>
    </w:p>
    <w:p w14:paraId="7D804BC2" w14:textId="4A099C89" w:rsidR="002432C5" w:rsidRDefault="002432C5" w:rsidP="001A6565">
      <w:pPr>
        <w:jc w:val="center"/>
        <w:rPr>
          <w:b/>
          <w:sz w:val="20"/>
          <w:szCs w:val="20"/>
        </w:rPr>
      </w:pPr>
    </w:p>
    <w:p w14:paraId="3DE7482A" w14:textId="77777777" w:rsidR="002432C5" w:rsidRDefault="002432C5" w:rsidP="001A6565">
      <w:pPr>
        <w:jc w:val="center"/>
        <w:rPr>
          <w:b/>
          <w:sz w:val="20"/>
          <w:szCs w:val="20"/>
        </w:rPr>
      </w:pPr>
    </w:p>
    <w:p w14:paraId="6CC8424E" w14:textId="77777777" w:rsidR="002432C5" w:rsidRDefault="002432C5" w:rsidP="001A6565">
      <w:pPr>
        <w:jc w:val="center"/>
        <w:rPr>
          <w:b/>
          <w:sz w:val="20"/>
          <w:szCs w:val="20"/>
        </w:rPr>
      </w:pPr>
    </w:p>
    <w:p w14:paraId="59A49C60" w14:textId="77777777" w:rsidR="002432C5" w:rsidRDefault="002432C5" w:rsidP="001A6565">
      <w:pPr>
        <w:jc w:val="center"/>
        <w:rPr>
          <w:b/>
          <w:sz w:val="20"/>
          <w:szCs w:val="20"/>
        </w:rPr>
      </w:pPr>
    </w:p>
    <w:p w14:paraId="1B0FFA66" w14:textId="77777777" w:rsidR="00AA7141" w:rsidRPr="00CF6299" w:rsidRDefault="00AA7141" w:rsidP="00BF2BDD">
      <w:pPr>
        <w:rPr>
          <w:b/>
          <w:sz w:val="20"/>
          <w:szCs w:val="20"/>
        </w:rPr>
      </w:pPr>
    </w:p>
    <w:p w14:paraId="4F05E7A1" w14:textId="77777777" w:rsidR="00AF38F3" w:rsidRPr="002432C5" w:rsidRDefault="00AF38F3" w:rsidP="002432C5">
      <w:pPr>
        <w:ind w:firstLine="708"/>
        <w:jc w:val="both"/>
        <w:rPr>
          <w:b/>
          <w:sz w:val="20"/>
          <w:szCs w:val="20"/>
        </w:rPr>
      </w:pPr>
      <w:r w:rsidRPr="00CF6299">
        <w:rPr>
          <w:sz w:val="20"/>
          <w:szCs w:val="20"/>
        </w:rPr>
        <w:t xml:space="preserve">План </w:t>
      </w:r>
      <w:r w:rsidR="004D5FA6">
        <w:rPr>
          <w:sz w:val="20"/>
          <w:szCs w:val="20"/>
        </w:rPr>
        <w:t>Объект</w:t>
      </w:r>
      <w:r w:rsidR="000D7D96" w:rsidRPr="00CF6299">
        <w:rPr>
          <w:sz w:val="20"/>
          <w:szCs w:val="20"/>
        </w:rPr>
        <w:t>а</w:t>
      </w:r>
      <w:r w:rsidRPr="00CF6299">
        <w:rPr>
          <w:sz w:val="20"/>
          <w:szCs w:val="20"/>
        </w:rPr>
        <w:t>, содержащийся в Приложении № 1 к Договору</w:t>
      </w:r>
      <w:r w:rsidR="003A50A1" w:rsidRPr="00CF6299">
        <w:rPr>
          <w:sz w:val="20"/>
          <w:szCs w:val="20"/>
        </w:rPr>
        <w:t>,</w:t>
      </w:r>
      <w:r w:rsidRPr="00CF6299">
        <w:rPr>
          <w:sz w:val="20"/>
          <w:szCs w:val="20"/>
        </w:rPr>
        <w:t xml:space="preserve"> обуславливает расположение </w:t>
      </w:r>
      <w:r w:rsidR="004D5FA6">
        <w:rPr>
          <w:sz w:val="20"/>
          <w:szCs w:val="20"/>
        </w:rPr>
        <w:t>Объект</w:t>
      </w:r>
      <w:r w:rsidR="000D7D96" w:rsidRPr="00CF6299">
        <w:rPr>
          <w:sz w:val="20"/>
          <w:szCs w:val="20"/>
        </w:rPr>
        <w:t>а</w:t>
      </w:r>
      <w:r w:rsidRPr="00CF6299">
        <w:rPr>
          <w:sz w:val="20"/>
          <w:szCs w:val="20"/>
        </w:rPr>
        <w:t xml:space="preserve"> относительно других объектов на этаже. Расположение оконных и дверных проемов, вентиляционных каналов и шахт, инженерного и иного оборудования в </w:t>
      </w:r>
      <w:r w:rsidR="004D5FA6">
        <w:rPr>
          <w:sz w:val="20"/>
          <w:szCs w:val="20"/>
        </w:rPr>
        <w:t>Объект</w:t>
      </w:r>
      <w:r w:rsidR="000D7D96" w:rsidRPr="00CF6299">
        <w:rPr>
          <w:sz w:val="20"/>
          <w:szCs w:val="20"/>
        </w:rPr>
        <w:t>е</w:t>
      </w:r>
      <w:r w:rsidRPr="00CF6299">
        <w:rPr>
          <w:sz w:val="20"/>
          <w:szCs w:val="20"/>
        </w:rPr>
        <w:t>, а также направление открывания дверей указаны ориентировочно, фактическое их местоположение и размеры могут быть уточнены Застройщиком в результате проведения строительных работ в соответствии с проектной документацией. Размещение сантехнического оборудования и других приборов (при наличии их на плане) является справочным, фактическое их расположение определяется исполнительной документацией.</w:t>
      </w:r>
    </w:p>
    <w:p w14:paraId="3093FDC1" w14:textId="77777777" w:rsidR="00AF38F3" w:rsidRPr="00CF6299" w:rsidRDefault="00AF38F3" w:rsidP="00F2793E">
      <w:pPr>
        <w:pStyle w:val="afc"/>
        <w:ind w:firstLine="708"/>
        <w:jc w:val="both"/>
        <w:rPr>
          <w:sz w:val="20"/>
          <w:szCs w:val="20"/>
        </w:rPr>
      </w:pPr>
      <w:r w:rsidRPr="00CF6299">
        <w:rPr>
          <w:sz w:val="20"/>
          <w:szCs w:val="20"/>
        </w:rPr>
        <w:t xml:space="preserve">Указанные характеристики </w:t>
      </w:r>
      <w:r w:rsidR="004D5FA6">
        <w:rPr>
          <w:sz w:val="20"/>
          <w:szCs w:val="20"/>
        </w:rPr>
        <w:t>Объект</w:t>
      </w:r>
      <w:r w:rsidR="000D7D96" w:rsidRPr="00CF6299">
        <w:rPr>
          <w:sz w:val="20"/>
          <w:szCs w:val="20"/>
        </w:rPr>
        <w:t>а</w:t>
      </w:r>
      <w:r w:rsidRPr="00CF6299">
        <w:rPr>
          <w:sz w:val="20"/>
          <w:szCs w:val="20"/>
        </w:rPr>
        <w:t xml:space="preserve"> являются проектными. Окончательные характеристики </w:t>
      </w:r>
      <w:r w:rsidR="002432C5" w:rsidRPr="00CF6299">
        <w:rPr>
          <w:sz w:val="20"/>
          <w:szCs w:val="20"/>
        </w:rPr>
        <w:t>Объекта</w:t>
      </w:r>
      <w:r w:rsidRPr="00CF6299">
        <w:rPr>
          <w:sz w:val="20"/>
          <w:szCs w:val="20"/>
        </w:rPr>
        <w:t xml:space="preserve"> определяются по результатам технической инвентаризации.</w:t>
      </w:r>
    </w:p>
    <w:p w14:paraId="387AAF07" w14:textId="77777777" w:rsidR="009E381D" w:rsidRDefault="009E381D" w:rsidP="00A206BA">
      <w:pPr>
        <w:jc w:val="center"/>
        <w:rPr>
          <w:b/>
          <w:sz w:val="20"/>
          <w:szCs w:val="20"/>
        </w:rPr>
      </w:pPr>
    </w:p>
    <w:p w14:paraId="268ED31F" w14:textId="77777777" w:rsidR="00FC1418" w:rsidRPr="00CF6299" w:rsidRDefault="00FC1418" w:rsidP="00A206BA">
      <w:pPr>
        <w:jc w:val="center"/>
        <w:rPr>
          <w:b/>
          <w:sz w:val="20"/>
          <w:szCs w:val="20"/>
        </w:rPr>
      </w:pPr>
    </w:p>
    <w:tbl>
      <w:tblPr>
        <w:tblW w:w="0" w:type="auto"/>
        <w:jc w:val="center"/>
        <w:tblLook w:val="04A0" w:firstRow="1" w:lastRow="0" w:firstColumn="1" w:lastColumn="0" w:noHBand="0" w:noVBand="1"/>
      </w:tblPr>
      <w:tblGrid>
        <w:gridCol w:w="5529"/>
        <w:gridCol w:w="4361"/>
      </w:tblGrid>
      <w:tr w:rsidR="00194C0F" w:rsidRPr="00CF6299" w14:paraId="0125014C" w14:textId="77777777" w:rsidTr="00E3378B">
        <w:trPr>
          <w:jc w:val="center"/>
        </w:trPr>
        <w:tc>
          <w:tcPr>
            <w:tcW w:w="5529" w:type="dxa"/>
            <w:shd w:val="clear" w:color="auto" w:fill="auto"/>
          </w:tcPr>
          <w:p w14:paraId="5599782F" w14:textId="77777777" w:rsidR="00194C0F" w:rsidRPr="00CF6299" w:rsidRDefault="00194C0F" w:rsidP="00194C0F">
            <w:pPr>
              <w:rPr>
                <w:b/>
                <w:sz w:val="20"/>
                <w:szCs w:val="20"/>
              </w:rPr>
            </w:pPr>
            <w:r w:rsidRPr="00CF6299">
              <w:rPr>
                <w:b/>
                <w:sz w:val="20"/>
                <w:szCs w:val="20"/>
              </w:rPr>
              <w:t>Застройщик:</w:t>
            </w:r>
          </w:p>
          <w:p w14:paraId="7BA47857" w14:textId="77777777" w:rsidR="003A50A1" w:rsidRDefault="003A50A1" w:rsidP="00F15D52">
            <w:pPr>
              <w:jc w:val="both"/>
              <w:rPr>
                <w:b/>
                <w:bCs/>
                <w:sz w:val="20"/>
                <w:szCs w:val="20"/>
              </w:rPr>
            </w:pPr>
            <w:r w:rsidRPr="00CF6299">
              <w:rPr>
                <w:b/>
                <w:bCs/>
                <w:sz w:val="20"/>
                <w:szCs w:val="20"/>
              </w:rPr>
              <w:t>ООО «</w:t>
            </w:r>
            <w:r w:rsidR="00200503">
              <w:rPr>
                <w:b/>
                <w:bCs/>
                <w:sz w:val="20"/>
                <w:szCs w:val="20"/>
              </w:rPr>
              <w:t>СЗ «</w:t>
            </w:r>
            <w:r w:rsidR="007D0096" w:rsidRPr="007D0096">
              <w:rPr>
                <w:b/>
                <w:bCs/>
                <w:sz w:val="20"/>
                <w:szCs w:val="20"/>
              </w:rPr>
              <w:t>Северная Венеция</w:t>
            </w:r>
            <w:r w:rsidRPr="00CF6299">
              <w:rPr>
                <w:b/>
                <w:bCs/>
                <w:sz w:val="20"/>
                <w:szCs w:val="20"/>
              </w:rPr>
              <w:t>»</w:t>
            </w:r>
          </w:p>
          <w:p w14:paraId="2C54C3FE" w14:textId="77777777" w:rsidR="00FC1418" w:rsidRPr="00885C37" w:rsidRDefault="00FC1418" w:rsidP="00F15D52">
            <w:pPr>
              <w:jc w:val="both"/>
              <w:rPr>
                <w:b/>
                <w:bCs/>
                <w:sz w:val="20"/>
                <w:szCs w:val="20"/>
              </w:rPr>
            </w:pPr>
          </w:p>
          <w:p w14:paraId="6E9849CB" w14:textId="77777777" w:rsidR="00995519" w:rsidRDefault="00995519" w:rsidP="00995519">
            <w:pPr>
              <w:rPr>
                <w:bCs/>
                <w:sz w:val="14"/>
                <w:szCs w:val="14"/>
              </w:rPr>
            </w:pPr>
            <w:r w:rsidRPr="00995519">
              <w:rPr>
                <w:bCs/>
                <w:sz w:val="14"/>
                <w:szCs w:val="14"/>
              </w:rPr>
              <w:t xml:space="preserve">На основании Доверенности 06.02.2023г. на бланке 78 АВ 2793515, </w:t>
            </w:r>
          </w:p>
          <w:p w14:paraId="204CA31C" w14:textId="6063C563" w:rsidR="00995519" w:rsidRDefault="00995519" w:rsidP="00995519">
            <w:pPr>
              <w:rPr>
                <w:bCs/>
                <w:sz w:val="14"/>
                <w:szCs w:val="14"/>
              </w:rPr>
            </w:pPr>
            <w:r w:rsidRPr="00995519">
              <w:rPr>
                <w:bCs/>
                <w:sz w:val="14"/>
                <w:szCs w:val="14"/>
              </w:rPr>
              <w:t>зарегистрированной в реестре за № 78/325-н/78-2023-2-184</w:t>
            </w:r>
          </w:p>
          <w:p w14:paraId="371A208B" w14:textId="77777777" w:rsidR="00995519" w:rsidRPr="00F2793E" w:rsidRDefault="00995519" w:rsidP="00995519">
            <w:pPr>
              <w:rPr>
                <w:bCs/>
                <w:sz w:val="20"/>
                <w:szCs w:val="20"/>
              </w:rPr>
            </w:pPr>
          </w:p>
          <w:p w14:paraId="005F5741" w14:textId="77777777" w:rsidR="00995519" w:rsidRPr="00F2793E" w:rsidRDefault="00995519" w:rsidP="00995519">
            <w:pPr>
              <w:rPr>
                <w:bCs/>
                <w:sz w:val="20"/>
                <w:szCs w:val="20"/>
              </w:rPr>
            </w:pPr>
            <w:r w:rsidRPr="00F2793E">
              <w:rPr>
                <w:bCs/>
                <w:sz w:val="20"/>
                <w:szCs w:val="20"/>
              </w:rPr>
              <w:t>__________________________ /</w:t>
            </w:r>
            <w:r>
              <w:rPr>
                <w:bCs/>
                <w:sz w:val="20"/>
                <w:szCs w:val="20"/>
              </w:rPr>
              <w:t>Агафонова Е.В.</w:t>
            </w:r>
            <w:r w:rsidRPr="00F2793E">
              <w:rPr>
                <w:bCs/>
                <w:sz w:val="20"/>
                <w:szCs w:val="20"/>
              </w:rPr>
              <w:t>/</w:t>
            </w:r>
          </w:p>
          <w:p w14:paraId="1C1667FE" w14:textId="64A31B86" w:rsidR="00C23A73" w:rsidRPr="00CF6299" w:rsidRDefault="00995519" w:rsidP="00995519">
            <w:pPr>
              <w:rPr>
                <w:sz w:val="20"/>
                <w:szCs w:val="20"/>
              </w:rPr>
            </w:pPr>
            <w:r w:rsidRPr="00CF6299">
              <w:rPr>
                <w:bCs/>
                <w:sz w:val="20"/>
                <w:szCs w:val="20"/>
              </w:rPr>
              <w:t>М.П.</w:t>
            </w:r>
          </w:p>
        </w:tc>
        <w:tc>
          <w:tcPr>
            <w:tcW w:w="4361" w:type="dxa"/>
            <w:shd w:val="clear" w:color="auto" w:fill="auto"/>
          </w:tcPr>
          <w:p w14:paraId="22A03A71" w14:textId="77777777" w:rsidR="006969BC" w:rsidRPr="00CF6299" w:rsidRDefault="00194C0F" w:rsidP="00453DD5">
            <w:pPr>
              <w:rPr>
                <w:b/>
                <w:sz w:val="20"/>
                <w:szCs w:val="20"/>
              </w:rPr>
            </w:pPr>
            <w:r w:rsidRPr="00CF6299">
              <w:rPr>
                <w:b/>
                <w:sz w:val="20"/>
                <w:szCs w:val="20"/>
              </w:rPr>
              <w:t>Участник долевого строительства:</w:t>
            </w:r>
          </w:p>
          <w:p w14:paraId="77EEB93E" w14:textId="2F5E0BA9" w:rsidR="003A50A1" w:rsidRPr="00814AC1" w:rsidRDefault="0039356C" w:rsidP="00453DD5">
            <w:pPr>
              <w:rPr>
                <w:b/>
                <w:sz w:val="20"/>
                <w:szCs w:val="20"/>
              </w:rPr>
            </w:pPr>
            <w:r>
              <w:rPr>
                <w:b/>
                <w:sz w:val="20"/>
                <w:szCs w:val="20"/>
              </w:rPr>
              <w:t>_______________________________</w:t>
            </w:r>
          </w:p>
          <w:p w14:paraId="14F6573B" w14:textId="77777777" w:rsidR="00FC1418" w:rsidRPr="00CF6299" w:rsidRDefault="00FC1418" w:rsidP="00453DD5">
            <w:pPr>
              <w:rPr>
                <w:b/>
                <w:sz w:val="20"/>
                <w:szCs w:val="20"/>
              </w:rPr>
            </w:pPr>
          </w:p>
          <w:p w14:paraId="1C458892" w14:textId="77777777" w:rsidR="00046E82" w:rsidRPr="00CF6299" w:rsidRDefault="00046E82" w:rsidP="00046E82">
            <w:pPr>
              <w:rPr>
                <w:sz w:val="20"/>
                <w:szCs w:val="20"/>
              </w:rPr>
            </w:pPr>
          </w:p>
          <w:p w14:paraId="3295050F" w14:textId="77777777" w:rsidR="005562BD" w:rsidRPr="00CF6299" w:rsidRDefault="005562BD" w:rsidP="00046E82">
            <w:pPr>
              <w:rPr>
                <w:sz w:val="20"/>
                <w:szCs w:val="20"/>
              </w:rPr>
            </w:pPr>
          </w:p>
          <w:p w14:paraId="19EFD6E2" w14:textId="346EC6A2" w:rsidR="00046E82" w:rsidRPr="00CF6299" w:rsidRDefault="003A50A1" w:rsidP="00046E82">
            <w:pPr>
              <w:rPr>
                <w:bCs/>
                <w:sz w:val="20"/>
                <w:szCs w:val="20"/>
              </w:rPr>
            </w:pPr>
            <w:r w:rsidRPr="00CF6299">
              <w:rPr>
                <w:bCs/>
                <w:sz w:val="20"/>
                <w:szCs w:val="20"/>
              </w:rPr>
              <w:t>___________________________ /</w:t>
            </w:r>
            <w:r w:rsidR="0039356C">
              <w:rPr>
                <w:bCs/>
                <w:sz w:val="20"/>
                <w:szCs w:val="20"/>
              </w:rPr>
              <w:t>____________</w:t>
            </w:r>
            <w:r w:rsidRPr="00CF6299">
              <w:rPr>
                <w:bCs/>
                <w:sz w:val="20"/>
                <w:szCs w:val="20"/>
              </w:rPr>
              <w:t>/</w:t>
            </w:r>
          </w:p>
          <w:p w14:paraId="21136C0D" w14:textId="77777777" w:rsidR="00F06BBA" w:rsidRPr="00CF6299" w:rsidRDefault="00046E82" w:rsidP="00046E82">
            <w:pPr>
              <w:rPr>
                <w:rStyle w:val="af4"/>
                <w:b w:val="0"/>
                <w:sz w:val="20"/>
                <w:szCs w:val="20"/>
              </w:rPr>
            </w:pPr>
            <w:r w:rsidRPr="00CF6299">
              <w:rPr>
                <w:sz w:val="20"/>
                <w:szCs w:val="20"/>
              </w:rPr>
              <w:t xml:space="preserve">          </w:t>
            </w:r>
          </w:p>
        </w:tc>
      </w:tr>
      <w:bookmarkEnd w:id="7"/>
    </w:tbl>
    <w:p w14:paraId="03AF7A88" w14:textId="77777777" w:rsidR="003C30A9" w:rsidRPr="00CF6299" w:rsidRDefault="003C30A9" w:rsidP="00E145EE">
      <w:pPr>
        <w:rPr>
          <w:b/>
          <w:sz w:val="20"/>
          <w:szCs w:val="20"/>
        </w:rPr>
      </w:pPr>
    </w:p>
    <w:p w14:paraId="7DFC768A" w14:textId="77777777" w:rsidR="005562BD" w:rsidRPr="00CF6299" w:rsidRDefault="005562BD">
      <w:pPr>
        <w:rPr>
          <w:b/>
          <w:sz w:val="20"/>
          <w:szCs w:val="20"/>
        </w:rPr>
      </w:pPr>
    </w:p>
    <w:p w14:paraId="595C8E3D" w14:textId="77777777" w:rsidR="00843487" w:rsidRDefault="00843487">
      <w:pPr>
        <w:rPr>
          <w:b/>
          <w:sz w:val="20"/>
          <w:szCs w:val="20"/>
        </w:rPr>
      </w:pPr>
      <w:r>
        <w:rPr>
          <w:b/>
          <w:sz w:val="20"/>
          <w:szCs w:val="20"/>
        </w:rPr>
        <w:br w:type="page"/>
      </w:r>
    </w:p>
    <w:p w14:paraId="4EC9AFB9" w14:textId="77777777" w:rsidR="00AF38F3" w:rsidRPr="00CF6299" w:rsidRDefault="00AF38F3" w:rsidP="00E145EE">
      <w:pPr>
        <w:rPr>
          <w:b/>
          <w:sz w:val="20"/>
          <w:szCs w:val="20"/>
        </w:rPr>
      </w:pPr>
    </w:p>
    <w:p w14:paraId="2A6725D3" w14:textId="77777777" w:rsidR="00AF38F3" w:rsidRPr="00CF6299" w:rsidRDefault="00AF38F3" w:rsidP="00AF38F3">
      <w:pPr>
        <w:jc w:val="right"/>
        <w:rPr>
          <w:b/>
          <w:sz w:val="20"/>
          <w:szCs w:val="20"/>
        </w:rPr>
      </w:pPr>
      <w:r w:rsidRPr="00CF6299">
        <w:rPr>
          <w:b/>
          <w:sz w:val="20"/>
          <w:szCs w:val="20"/>
        </w:rPr>
        <w:t xml:space="preserve">Приложение № 2 </w:t>
      </w:r>
    </w:p>
    <w:p w14:paraId="5222CC6B" w14:textId="0D80FFF9" w:rsidR="00AF38F3" w:rsidRPr="00CF6299" w:rsidRDefault="00AF38F3" w:rsidP="00AF38F3">
      <w:pPr>
        <w:jc w:val="right"/>
        <w:rPr>
          <w:b/>
          <w:sz w:val="20"/>
          <w:szCs w:val="20"/>
        </w:rPr>
      </w:pPr>
      <w:r w:rsidRPr="00CF6299">
        <w:rPr>
          <w:b/>
          <w:sz w:val="20"/>
          <w:szCs w:val="20"/>
        </w:rPr>
        <w:t xml:space="preserve">к </w:t>
      </w:r>
      <w:r w:rsidR="0080171A">
        <w:rPr>
          <w:b/>
          <w:sz w:val="20"/>
          <w:szCs w:val="20"/>
        </w:rPr>
        <w:t>Д</w:t>
      </w:r>
      <w:r w:rsidRPr="00CF6299">
        <w:rPr>
          <w:b/>
          <w:sz w:val="20"/>
          <w:szCs w:val="20"/>
        </w:rPr>
        <w:t xml:space="preserve">оговору участия в долевом строительстве </w:t>
      </w:r>
    </w:p>
    <w:p w14:paraId="0E2A0887" w14:textId="3F943261" w:rsidR="0080171A" w:rsidRPr="0080171A" w:rsidRDefault="0080171A" w:rsidP="0080171A">
      <w:pPr>
        <w:jc w:val="right"/>
        <w:rPr>
          <w:b/>
          <w:sz w:val="20"/>
          <w:szCs w:val="20"/>
        </w:rPr>
      </w:pPr>
      <w:r w:rsidRPr="0080171A">
        <w:rPr>
          <w:b/>
          <w:sz w:val="20"/>
          <w:szCs w:val="20"/>
        </w:rPr>
        <w:t xml:space="preserve">№ </w:t>
      </w:r>
      <w:r w:rsidRPr="0058477B">
        <w:rPr>
          <w:rStyle w:val="220"/>
          <w:b/>
          <w:color w:val="000000" w:themeColor="text1"/>
          <w:sz w:val="20"/>
          <w:szCs w:val="20"/>
          <w:lang w:val="en-US"/>
        </w:rPr>
        <w:t>PP</w:t>
      </w:r>
      <w:r w:rsidR="0039356C">
        <w:rPr>
          <w:rStyle w:val="220"/>
          <w:b/>
          <w:color w:val="000000" w:themeColor="text1"/>
          <w:sz w:val="20"/>
          <w:szCs w:val="20"/>
        </w:rPr>
        <w:t>_</w:t>
      </w:r>
      <w:r w:rsidRPr="0058477B">
        <w:rPr>
          <w:rStyle w:val="220"/>
          <w:b/>
          <w:color w:val="000000" w:themeColor="text1"/>
          <w:sz w:val="20"/>
          <w:szCs w:val="20"/>
        </w:rPr>
        <w:t>/</w:t>
      </w:r>
      <w:r w:rsidR="0039356C">
        <w:rPr>
          <w:rStyle w:val="220"/>
          <w:b/>
          <w:color w:val="000000" w:themeColor="text1"/>
          <w:sz w:val="20"/>
          <w:szCs w:val="20"/>
        </w:rPr>
        <w:t>_</w:t>
      </w:r>
      <w:r w:rsidRPr="0058477B">
        <w:rPr>
          <w:rStyle w:val="220"/>
          <w:b/>
          <w:color w:val="000000" w:themeColor="text1"/>
          <w:sz w:val="20"/>
          <w:szCs w:val="20"/>
        </w:rPr>
        <w:t>/</w:t>
      </w:r>
      <w:r w:rsidR="0039356C">
        <w:rPr>
          <w:rStyle w:val="220"/>
          <w:b/>
          <w:color w:val="000000" w:themeColor="text1"/>
          <w:sz w:val="20"/>
          <w:szCs w:val="20"/>
        </w:rPr>
        <w:t>___</w:t>
      </w:r>
      <w:r w:rsidRPr="0080171A">
        <w:rPr>
          <w:b/>
          <w:sz w:val="20"/>
          <w:szCs w:val="20"/>
        </w:rPr>
        <w:t xml:space="preserve"> от </w:t>
      </w:r>
      <w:r w:rsidR="0039356C">
        <w:rPr>
          <w:b/>
          <w:sz w:val="20"/>
          <w:szCs w:val="20"/>
        </w:rPr>
        <w:t>«___»</w:t>
      </w:r>
      <w:r w:rsidR="006A7D0F">
        <w:rPr>
          <w:b/>
          <w:sz w:val="20"/>
          <w:szCs w:val="20"/>
        </w:rPr>
        <w:t xml:space="preserve"> </w:t>
      </w:r>
      <w:r w:rsidR="0039356C">
        <w:rPr>
          <w:b/>
          <w:sz w:val="20"/>
          <w:szCs w:val="20"/>
        </w:rPr>
        <w:t>___________</w:t>
      </w:r>
      <w:r w:rsidRPr="0080171A">
        <w:rPr>
          <w:b/>
          <w:sz w:val="20"/>
          <w:szCs w:val="20"/>
        </w:rPr>
        <w:t xml:space="preserve"> 2023 года</w:t>
      </w:r>
    </w:p>
    <w:p w14:paraId="21E9693A" w14:textId="77777777" w:rsidR="00AF38F3" w:rsidRPr="00CF6299" w:rsidRDefault="00AF38F3" w:rsidP="00E145EE">
      <w:pPr>
        <w:rPr>
          <w:b/>
          <w:sz w:val="20"/>
          <w:szCs w:val="20"/>
        </w:rPr>
      </w:pPr>
    </w:p>
    <w:p w14:paraId="1276AC64" w14:textId="77777777" w:rsidR="003B1460" w:rsidRPr="00CF6299" w:rsidRDefault="003B1460" w:rsidP="00E145EE">
      <w:pPr>
        <w:rPr>
          <w:b/>
          <w:sz w:val="20"/>
          <w:szCs w:val="20"/>
        </w:rPr>
      </w:pPr>
    </w:p>
    <w:p w14:paraId="6DC03564" w14:textId="77777777" w:rsidR="00035B53" w:rsidRPr="00CF6299" w:rsidRDefault="00035B53" w:rsidP="00035B53">
      <w:pPr>
        <w:jc w:val="center"/>
        <w:rPr>
          <w:b/>
          <w:bCs/>
          <w:sz w:val="20"/>
          <w:szCs w:val="20"/>
        </w:rPr>
      </w:pPr>
      <w:r w:rsidRPr="00CF6299">
        <w:rPr>
          <w:b/>
          <w:bCs/>
          <w:sz w:val="20"/>
          <w:szCs w:val="20"/>
        </w:rPr>
        <w:t>СПЕЦИФИКАЦИЯ ОБЪЕКТА</w:t>
      </w:r>
    </w:p>
    <w:p w14:paraId="01CD3EF5" w14:textId="77777777" w:rsidR="00035B53" w:rsidRPr="00CF6299" w:rsidRDefault="00035B53" w:rsidP="00AF38F3">
      <w:pPr>
        <w:rPr>
          <w:sz w:val="20"/>
          <w:szCs w:val="20"/>
        </w:rPr>
      </w:pPr>
    </w:p>
    <w:p w14:paraId="19B80554" w14:textId="77777777" w:rsidR="004B7179" w:rsidRPr="00432EA5" w:rsidRDefault="004B7179" w:rsidP="004B7179">
      <w:pPr>
        <w:ind w:firstLine="708"/>
        <w:rPr>
          <w:sz w:val="20"/>
          <w:szCs w:val="20"/>
        </w:rPr>
      </w:pPr>
      <w:r w:rsidRPr="00432EA5">
        <w:rPr>
          <w:sz w:val="20"/>
          <w:szCs w:val="20"/>
        </w:rPr>
        <w:t>В Объекте долевого строительства выполняется следующая отделка:</w:t>
      </w:r>
    </w:p>
    <w:p w14:paraId="43B118E5" w14:textId="77777777" w:rsidR="004B7179" w:rsidRDefault="004B7179" w:rsidP="004B7179">
      <w:pPr>
        <w:rPr>
          <w:sz w:val="20"/>
          <w:szCs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64"/>
        <w:gridCol w:w="6096"/>
      </w:tblGrid>
      <w:tr w:rsidR="004B7179" w:rsidRPr="00640524" w14:paraId="1AF2DB9B" w14:textId="77777777" w:rsidTr="00B57D7B">
        <w:trPr>
          <w:trHeight w:val="101"/>
        </w:trPr>
        <w:tc>
          <w:tcPr>
            <w:tcW w:w="3964" w:type="dxa"/>
            <w:tcMar>
              <w:top w:w="0" w:type="dxa"/>
              <w:left w:w="108" w:type="dxa"/>
              <w:bottom w:w="0" w:type="dxa"/>
              <w:right w:w="108" w:type="dxa"/>
            </w:tcMar>
            <w:hideMark/>
          </w:tcPr>
          <w:p w14:paraId="7C14D790" w14:textId="77777777" w:rsidR="004B7179" w:rsidRPr="00640524" w:rsidRDefault="004B7179" w:rsidP="00B57D7B">
            <w:pPr>
              <w:rPr>
                <w:sz w:val="20"/>
                <w:szCs w:val="20"/>
              </w:rPr>
            </w:pPr>
            <w:r w:rsidRPr="00640524">
              <w:rPr>
                <w:sz w:val="20"/>
                <w:szCs w:val="20"/>
              </w:rPr>
              <w:t xml:space="preserve">Потолки </w:t>
            </w:r>
          </w:p>
        </w:tc>
        <w:tc>
          <w:tcPr>
            <w:tcW w:w="6096" w:type="dxa"/>
            <w:tcMar>
              <w:top w:w="0" w:type="dxa"/>
              <w:left w:w="108" w:type="dxa"/>
              <w:bottom w:w="0" w:type="dxa"/>
              <w:right w:w="108" w:type="dxa"/>
            </w:tcMar>
            <w:hideMark/>
          </w:tcPr>
          <w:p w14:paraId="469EAF5D" w14:textId="77777777" w:rsidR="004B7179" w:rsidRPr="00640524" w:rsidRDefault="004B7179" w:rsidP="00B57D7B">
            <w:pPr>
              <w:rPr>
                <w:sz w:val="20"/>
                <w:szCs w:val="20"/>
              </w:rPr>
            </w:pPr>
            <w:r w:rsidRPr="00640524">
              <w:rPr>
                <w:sz w:val="20"/>
                <w:szCs w:val="20"/>
              </w:rPr>
              <w:t xml:space="preserve">Натяжные или выравнивание с окраской </w:t>
            </w:r>
          </w:p>
          <w:p w14:paraId="50BA6CF5" w14:textId="77777777" w:rsidR="004B7179" w:rsidRPr="00640524" w:rsidRDefault="004B7179" w:rsidP="00B57D7B">
            <w:pPr>
              <w:rPr>
                <w:sz w:val="20"/>
                <w:szCs w:val="20"/>
              </w:rPr>
            </w:pPr>
          </w:p>
        </w:tc>
      </w:tr>
      <w:tr w:rsidR="004B7179" w:rsidRPr="00640524" w14:paraId="0CB5B3EB" w14:textId="77777777" w:rsidTr="00B57D7B">
        <w:trPr>
          <w:trHeight w:val="220"/>
        </w:trPr>
        <w:tc>
          <w:tcPr>
            <w:tcW w:w="3964" w:type="dxa"/>
            <w:shd w:val="clear" w:color="auto" w:fill="auto"/>
            <w:tcMar>
              <w:top w:w="0" w:type="dxa"/>
              <w:left w:w="108" w:type="dxa"/>
              <w:bottom w:w="0" w:type="dxa"/>
              <w:right w:w="108" w:type="dxa"/>
            </w:tcMar>
            <w:hideMark/>
          </w:tcPr>
          <w:p w14:paraId="71DF92A9" w14:textId="77777777" w:rsidR="004B7179" w:rsidRPr="00A6405E" w:rsidRDefault="004B7179" w:rsidP="00B57D7B">
            <w:pPr>
              <w:rPr>
                <w:sz w:val="20"/>
                <w:szCs w:val="20"/>
              </w:rPr>
            </w:pPr>
            <w:r w:rsidRPr="00A6405E">
              <w:rPr>
                <w:sz w:val="20"/>
                <w:szCs w:val="20"/>
              </w:rPr>
              <w:t>Окна</w:t>
            </w:r>
          </w:p>
        </w:tc>
        <w:tc>
          <w:tcPr>
            <w:tcW w:w="6096" w:type="dxa"/>
            <w:shd w:val="clear" w:color="auto" w:fill="auto"/>
            <w:tcMar>
              <w:top w:w="0" w:type="dxa"/>
              <w:left w:w="108" w:type="dxa"/>
              <w:bottom w:w="0" w:type="dxa"/>
              <w:right w:w="108" w:type="dxa"/>
            </w:tcMar>
            <w:hideMark/>
          </w:tcPr>
          <w:p w14:paraId="290A56EE" w14:textId="77777777" w:rsidR="004B7179" w:rsidRPr="00A6405E" w:rsidRDefault="004B7179" w:rsidP="00B57D7B">
            <w:pPr>
              <w:rPr>
                <w:sz w:val="20"/>
                <w:szCs w:val="20"/>
              </w:rPr>
            </w:pPr>
            <w:r w:rsidRPr="00A6405E">
              <w:rPr>
                <w:sz w:val="20"/>
                <w:szCs w:val="20"/>
              </w:rPr>
              <w:t>Из ПВХ профиля со стеклопакетом (в соответствии с проектом), подоконная ПВХ доска</w:t>
            </w:r>
          </w:p>
        </w:tc>
      </w:tr>
      <w:tr w:rsidR="004B7179" w:rsidRPr="00640524" w14:paraId="5DC1082C" w14:textId="77777777" w:rsidTr="00B57D7B">
        <w:trPr>
          <w:trHeight w:val="220"/>
        </w:trPr>
        <w:tc>
          <w:tcPr>
            <w:tcW w:w="3964" w:type="dxa"/>
            <w:shd w:val="clear" w:color="auto" w:fill="auto"/>
            <w:tcMar>
              <w:top w:w="0" w:type="dxa"/>
              <w:left w:w="108" w:type="dxa"/>
              <w:bottom w:w="0" w:type="dxa"/>
              <w:right w:w="108" w:type="dxa"/>
            </w:tcMar>
          </w:tcPr>
          <w:p w14:paraId="31C3EE7A" w14:textId="77777777" w:rsidR="004B7179" w:rsidRPr="00A6405E" w:rsidRDefault="004B7179" w:rsidP="00B57D7B">
            <w:pPr>
              <w:rPr>
                <w:sz w:val="20"/>
                <w:szCs w:val="20"/>
              </w:rPr>
            </w:pPr>
            <w:r w:rsidRPr="00A6405E">
              <w:rPr>
                <w:sz w:val="20"/>
                <w:szCs w:val="20"/>
              </w:rPr>
              <w:t xml:space="preserve">Оконные откосы </w:t>
            </w:r>
          </w:p>
        </w:tc>
        <w:tc>
          <w:tcPr>
            <w:tcW w:w="6096" w:type="dxa"/>
            <w:shd w:val="clear" w:color="auto" w:fill="auto"/>
            <w:tcMar>
              <w:top w:w="0" w:type="dxa"/>
              <w:left w:w="108" w:type="dxa"/>
              <w:bottom w:w="0" w:type="dxa"/>
              <w:right w:w="108" w:type="dxa"/>
            </w:tcMar>
          </w:tcPr>
          <w:p w14:paraId="44A08953" w14:textId="77777777" w:rsidR="004B7179" w:rsidRPr="00A6405E" w:rsidRDefault="004B7179" w:rsidP="00B57D7B">
            <w:pPr>
              <w:rPr>
                <w:sz w:val="20"/>
                <w:szCs w:val="20"/>
              </w:rPr>
            </w:pPr>
            <w:r w:rsidRPr="00A6405E">
              <w:rPr>
                <w:sz w:val="20"/>
                <w:szCs w:val="20"/>
              </w:rPr>
              <w:t xml:space="preserve">Оштукатурены и окрашены или зашивка ГКЛ (гипсокартонным листом) с окраской </w:t>
            </w:r>
          </w:p>
        </w:tc>
      </w:tr>
      <w:tr w:rsidR="004B7179" w:rsidRPr="00640524" w14:paraId="15E2741D" w14:textId="77777777" w:rsidTr="00B57D7B">
        <w:trPr>
          <w:trHeight w:val="220"/>
        </w:trPr>
        <w:tc>
          <w:tcPr>
            <w:tcW w:w="3964" w:type="dxa"/>
            <w:shd w:val="clear" w:color="auto" w:fill="auto"/>
            <w:tcMar>
              <w:top w:w="0" w:type="dxa"/>
              <w:left w:w="108" w:type="dxa"/>
              <w:bottom w:w="0" w:type="dxa"/>
              <w:right w:w="108" w:type="dxa"/>
            </w:tcMar>
          </w:tcPr>
          <w:p w14:paraId="516363B7" w14:textId="77777777" w:rsidR="004B7179" w:rsidRPr="00A6405E" w:rsidRDefault="004B7179" w:rsidP="00B57D7B">
            <w:pPr>
              <w:rPr>
                <w:sz w:val="20"/>
                <w:szCs w:val="20"/>
              </w:rPr>
            </w:pPr>
            <w:r w:rsidRPr="00A6405E">
              <w:rPr>
                <w:sz w:val="20"/>
                <w:szCs w:val="20"/>
              </w:rPr>
              <w:t xml:space="preserve">Остекление балконов и лоджий </w:t>
            </w:r>
          </w:p>
        </w:tc>
        <w:tc>
          <w:tcPr>
            <w:tcW w:w="6096" w:type="dxa"/>
            <w:shd w:val="clear" w:color="auto" w:fill="auto"/>
            <w:tcMar>
              <w:top w:w="0" w:type="dxa"/>
              <w:left w:w="108" w:type="dxa"/>
              <w:bottom w:w="0" w:type="dxa"/>
              <w:right w:w="108" w:type="dxa"/>
            </w:tcMar>
          </w:tcPr>
          <w:p w14:paraId="6CF53440" w14:textId="77777777" w:rsidR="004B7179" w:rsidRPr="00A6405E" w:rsidRDefault="004B7179" w:rsidP="00B57D7B">
            <w:pPr>
              <w:rPr>
                <w:sz w:val="20"/>
                <w:szCs w:val="20"/>
              </w:rPr>
            </w:pPr>
            <w:r w:rsidRPr="00A6405E">
              <w:rPr>
                <w:sz w:val="20"/>
                <w:szCs w:val="20"/>
              </w:rPr>
              <w:t>Алюминиевое однослойное (холодное) остекление</w:t>
            </w:r>
          </w:p>
        </w:tc>
      </w:tr>
      <w:tr w:rsidR="004B7179" w:rsidRPr="00640524" w14:paraId="0FB7FAE3" w14:textId="77777777" w:rsidTr="00B57D7B">
        <w:trPr>
          <w:trHeight w:val="220"/>
        </w:trPr>
        <w:tc>
          <w:tcPr>
            <w:tcW w:w="3964" w:type="dxa"/>
            <w:shd w:val="clear" w:color="auto" w:fill="auto"/>
            <w:tcMar>
              <w:top w:w="0" w:type="dxa"/>
              <w:left w:w="108" w:type="dxa"/>
              <w:bottom w:w="0" w:type="dxa"/>
              <w:right w:w="108" w:type="dxa"/>
            </w:tcMar>
          </w:tcPr>
          <w:p w14:paraId="2B8D2F90" w14:textId="77777777" w:rsidR="004B7179" w:rsidRPr="00A6405E" w:rsidRDefault="004B7179" w:rsidP="00B57D7B">
            <w:pPr>
              <w:rPr>
                <w:sz w:val="20"/>
                <w:szCs w:val="20"/>
              </w:rPr>
            </w:pPr>
            <w:r w:rsidRPr="00A6405E">
              <w:rPr>
                <w:sz w:val="20"/>
                <w:szCs w:val="20"/>
              </w:rPr>
              <w:t>Террасы 1 этажа</w:t>
            </w:r>
          </w:p>
        </w:tc>
        <w:tc>
          <w:tcPr>
            <w:tcW w:w="6096" w:type="dxa"/>
            <w:shd w:val="clear" w:color="auto" w:fill="auto"/>
            <w:tcMar>
              <w:top w:w="0" w:type="dxa"/>
              <w:left w:w="108" w:type="dxa"/>
              <w:bottom w:w="0" w:type="dxa"/>
              <w:right w:w="108" w:type="dxa"/>
            </w:tcMar>
          </w:tcPr>
          <w:p w14:paraId="62667589" w14:textId="77777777" w:rsidR="004B7179" w:rsidRPr="00A6405E" w:rsidRDefault="004B7179" w:rsidP="00B57D7B">
            <w:pPr>
              <w:rPr>
                <w:sz w:val="20"/>
                <w:szCs w:val="20"/>
              </w:rPr>
            </w:pPr>
            <w:r w:rsidRPr="00A6405E">
              <w:rPr>
                <w:sz w:val="20"/>
                <w:szCs w:val="20"/>
              </w:rPr>
              <w:t>Без остекления</w:t>
            </w:r>
          </w:p>
        </w:tc>
      </w:tr>
      <w:tr w:rsidR="004B7179" w:rsidRPr="00640524" w14:paraId="10F80A59" w14:textId="77777777" w:rsidTr="00B57D7B">
        <w:trPr>
          <w:trHeight w:val="275"/>
        </w:trPr>
        <w:tc>
          <w:tcPr>
            <w:tcW w:w="3964" w:type="dxa"/>
            <w:shd w:val="clear" w:color="auto" w:fill="auto"/>
            <w:tcMar>
              <w:top w:w="0" w:type="dxa"/>
              <w:left w:w="108" w:type="dxa"/>
              <w:bottom w:w="0" w:type="dxa"/>
              <w:right w:w="108" w:type="dxa"/>
            </w:tcMar>
            <w:hideMark/>
          </w:tcPr>
          <w:p w14:paraId="2020A272" w14:textId="77777777" w:rsidR="004B7179" w:rsidRPr="00A6405E" w:rsidRDefault="004B7179" w:rsidP="00B57D7B">
            <w:pPr>
              <w:rPr>
                <w:sz w:val="20"/>
                <w:szCs w:val="20"/>
              </w:rPr>
            </w:pPr>
            <w:r w:rsidRPr="00A6405E">
              <w:rPr>
                <w:sz w:val="20"/>
                <w:szCs w:val="20"/>
              </w:rPr>
              <w:t xml:space="preserve">Полы комнат, прихожей и кухни </w:t>
            </w:r>
          </w:p>
        </w:tc>
        <w:tc>
          <w:tcPr>
            <w:tcW w:w="6096" w:type="dxa"/>
            <w:shd w:val="clear" w:color="auto" w:fill="auto"/>
            <w:tcMar>
              <w:top w:w="0" w:type="dxa"/>
              <w:left w:w="108" w:type="dxa"/>
              <w:bottom w:w="0" w:type="dxa"/>
              <w:right w:w="108" w:type="dxa"/>
            </w:tcMar>
            <w:hideMark/>
          </w:tcPr>
          <w:p w14:paraId="1F04A9EF" w14:textId="77777777" w:rsidR="004B7179" w:rsidRPr="00A6405E" w:rsidRDefault="004B7179" w:rsidP="00B57D7B">
            <w:pPr>
              <w:rPr>
                <w:sz w:val="20"/>
                <w:szCs w:val="20"/>
              </w:rPr>
            </w:pPr>
            <w:r w:rsidRPr="00A6405E">
              <w:rPr>
                <w:sz w:val="20"/>
                <w:szCs w:val="20"/>
              </w:rPr>
              <w:t>Покрытие из ламината, плинтус пластиковый</w:t>
            </w:r>
          </w:p>
        </w:tc>
      </w:tr>
      <w:tr w:rsidR="004B7179" w:rsidRPr="00640524" w14:paraId="6E361B86" w14:textId="77777777" w:rsidTr="00B57D7B">
        <w:trPr>
          <w:trHeight w:val="208"/>
        </w:trPr>
        <w:tc>
          <w:tcPr>
            <w:tcW w:w="3964" w:type="dxa"/>
            <w:shd w:val="clear" w:color="auto" w:fill="auto"/>
            <w:tcMar>
              <w:top w:w="0" w:type="dxa"/>
              <w:left w:w="108" w:type="dxa"/>
              <w:bottom w:w="0" w:type="dxa"/>
              <w:right w:w="108" w:type="dxa"/>
            </w:tcMar>
          </w:tcPr>
          <w:p w14:paraId="16B1A79D" w14:textId="77777777" w:rsidR="004B7179" w:rsidRPr="00A6405E" w:rsidRDefault="004B7179" w:rsidP="00B57D7B">
            <w:pPr>
              <w:rPr>
                <w:sz w:val="20"/>
                <w:szCs w:val="20"/>
              </w:rPr>
            </w:pPr>
            <w:r w:rsidRPr="00A6405E">
              <w:rPr>
                <w:sz w:val="20"/>
                <w:szCs w:val="20"/>
              </w:rPr>
              <w:t>Полы санузлов</w:t>
            </w:r>
          </w:p>
        </w:tc>
        <w:tc>
          <w:tcPr>
            <w:tcW w:w="6096" w:type="dxa"/>
            <w:shd w:val="clear" w:color="auto" w:fill="auto"/>
            <w:tcMar>
              <w:top w:w="0" w:type="dxa"/>
              <w:left w:w="108" w:type="dxa"/>
              <w:bottom w:w="0" w:type="dxa"/>
              <w:right w:w="108" w:type="dxa"/>
            </w:tcMar>
          </w:tcPr>
          <w:p w14:paraId="3877FD1D" w14:textId="77777777" w:rsidR="004B7179" w:rsidRPr="00A6405E" w:rsidRDefault="004B7179" w:rsidP="00B57D7B">
            <w:pPr>
              <w:rPr>
                <w:sz w:val="20"/>
                <w:szCs w:val="20"/>
              </w:rPr>
            </w:pPr>
            <w:r w:rsidRPr="00A6405E">
              <w:rPr>
                <w:sz w:val="20"/>
                <w:szCs w:val="20"/>
              </w:rPr>
              <w:t>Напольная керамическая плитка или керамогранит</w:t>
            </w:r>
          </w:p>
        </w:tc>
      </w:tr>
      <w:tr w:rsidR="004B7179" w:rsidRPr="00640524" w14:paraId="595764E1" w14:textId="77777777" w:rsidTr="00B57D7B">
        <w:trPr>
          <w:trHeight w:val="208"/>
        </w:trPr>
        <w:tc>
          <w:tcPr>
            <w:tcW w:w="3964" w:type="dxa"/>
            <w:shd w:val="clear" w:color="auto" w:fill="auto"/>
            <w:tcMar>
              <w:top w:w="0" w:type="dxa"/>
              <w:left w:w="108" w:type="dxa"/>
              <w:bottom w:w="0" w:type="dxa"/>
              <w:right w:w="108" w:type="dxa"/>
            </w:tcMar>
          </w:tcPr>
          <w:p w14:paraId="2CCAC34A" w14:textId="77777777" w:rsidR="004B7179" w:rsidRPr="00A6405E" w:rsidRDefault="004B7179" w:rsidP="00B57D7B">
            <w:pPr>
              <w:rPr>
                <w:sz w:val="20"/>
                <w:szCs w:val="20"/>
              </w:rPr>
            </w:pPr>
            <w:r w:rsidRPr="00A6405E">
              <w:rPr>
                <w:sz w:val="20"/>
                <w:szCs w:val="20"/>
              </w:rPr>
              <w:t>Полы балконов и лоджий</w:t>
            </w:r>
          </w:p>
        </w:tc>
        <w:tc>
          <w:tcPr>
            <w:tcW w:w="6096" w:type="dxa"/>
            <w:shd w:val="clear" w:color="auto" w:fill="auto"/>
            <w:tcMar>
              <w:top w:w="0" w:type="dxa"/>
              <w:left w:w="108" w:type="dxa"/>
              <w:bottom w:w="0" w:type="dxa"/>
              <w:right w:w="108" w:type="dxa"/>
            </w:tcMar>
          </w:tcPr>
          <w:p w14:paraId="79B2BF07" w14:textId="77777777" w:rsidR="004B7179" w:rsidRPr="00A6405E" w:rsidRDefault="004B7179" w:rsidP="00B57D7B">
            <w:pPr>
              <w:rPr>
                <w:sz w:val="20"/>
                <w:szCs w:val="20"/>
              </w:rPr>
            </w:pPr>
            <w:r w:rsidRPr="00A6405E">
              <w:rPr>
                <w:sz w:val="20"/>
                <w:szCs w:val="20"/>
              </w:rPr>
              <w:t>Напольная керамическая плитка или керамогранит</w:t>
            </w:r>
          </w:p>
        </w:tc>
      </w:tr>
      <w:tr w:rsidR="004B7179" w:rsidRPr="00640524" w14:paraId="70F008B5" w14:textId="77777777" w:rsidTr="00B57D7B">
        <w:trPr>
          <w:trHeight w:val="208"/>
        </w:trPr>
        <w:tc>
          <w:tcPr>
            <w:tcW w:w="3964" w:type="dxa"/>
            <w:shd w:val="clear" w:color="auto" w:fill="auto"/>
            <w:tcMar>
              <w:top w:w="0" w:type="dxa"/>
              <w:left w:w="108" w:type="dxa"/>
              <w:bottom w:w="0" w:type="dxa"/>
              <w:right w:w="108" w:type="dxa"/>
            </w:tcMar>
          </w:tcPr>
          <w:p w14:paraId="08C5F6F7" w14:textId="77777777" w:rsidR="004B7179" w:rsidRPr="00A6405E" w:rsidRDefault="004B7179" w:rsidP="00B57D7B">
            <w:pPr>
              <w:rPr>
                <w:sz w:val="20"/>
                <w:szCs w:val="20"/>
              </w:rPr>
            </w:pPr>
            <w:r w:rsidRPr="00A6405E">
              <w:rPr>
                <w:sz w:val="20"/>
                <w:szCs w:val="20"/>
              </w:rPr>
              <w:t>Стены комнат, прихожей и кухни</w:t>
            </w:r>
          </w:p>
        </w:tc>
        <w:tc>
          <w:tcPr>
            <w:tcW w:w="6096" w:type="dxa"/>
            <w:shd w:val="clear" w:color="auto" w:fill="auto"/>
            <w:tcMar>
              <w:top w:w="0" w:type="dxa"/>
              <w:left w:w="108" w:type="dxa"/>
              <w:bottom w:w="0" w:type="dxa"/>
              <w:right w:w="108" w:type="dxa"/>
            </w:tcMar>
          </w:tcPr>
          <w:p w14:paraId="2DA0126F" w14:textId="77777777" w:rsidR="004B7179" w:rsidRPr="00A6405E" w:rsidRDefault="004B7179" w:rsidP="00B57D7B">
            <w:pPr>
              <w:rPr>
                <w:sz w:val="20"/>
                <w:szCs w:val="20"/>
              </w:rPr>
            </w:pPr>
            <w:r w:rsidRPr="00A6405E">
              <w:rPr>
                <w:sz w:val="20"/>
                <w:szCs w:val="20"/>
              </w:rPr>
              <w:t>Оклеены обоями под окраску</w:t>
            </w:r>
          </w:p>
        </w:tc>
      </w:tr>
      <w:tr w:rsidR="004B7179" w:rsidRPr="00640524" w14:paraId="0C6ED151" w14:textId="77777777" w:rsidTr="00B57D7B">
        <w:trPr>
          <w:trHeight w:val="208"/>
        </w:trPr>
        <w:tc>
          <w:tcPr>
            <w:tcW w:w="3964" w:type="dxa"/>
            <w:shd w:val="clear" w:color="auto" w:fill="auto"/>
            <w:tcMar>
              <w:top w:w="0" w:type="dxa"/>
              <w:left w:w="108" w:type="dxa"/>
              <w:bottom w:w="0" w:type="dxa"/>
              <w:right w:w="108" w:type="dxa"/>
            </w:tcMar>
          </w:tcPr>
          <w:p w14:paraId="438B0688" w14:textId="77777777" w:rsidR="004B7179" w:rsidRPr="00A6405E" w:rsidRDefault="004B7179" w:rsidP="00B57D7B">
            <w:pPr>
              <w:rPr>
                <w:sz w:val="20"/>
                <w:szCs w:val="20"/>
              </w:rPr>
            </w:pPr>
            <w:r w:rsidRPr="00A6405E">
              <w:rPr>
                <w:sz w:val="20"/>
                <w:szCs w:val="20"/>
              </w:rPr>
              <w:t>Стены санузлов</w:t>
            </w:r>
          </w:p>
        </w:tc>
        <w:tc>
          <w:tcPr>
            <w:tcW w:w="6096" w:type="dxa"/>
            <w:shd w:val="clear" w:color="auto" w:fill="auto"/>
            <w:tcMar>
              <w:top w:w="0" w:type="dxa"/>
              <w:left w:w="108" w:type="dxa"/>
              <w:bottom w:w="0" w:type="dxa"/>
              <w:right w:w="108" w:type="dxa"/>
            </w:tcMar>
          </w:tcPr>
          <w:p w14:paraId="47867622" w14:textId="77777777" w:rsidR="004B7179" w:rsidRPr="00A6405E" w:rsidRDefault="004B7179" w:rsidP="00B57D7B">
            <w:pPr>
              <w:rPr>
                <w:sz w:val="20"/>
                <w:szCs w:val="20"/>
              </w:rPr>
            </w:pPr>
            <w:r w:rsidRPr="00A6405E">
              <w:rPr>
                <w:sz w:val="20"/>
                <w:szCs w:val="20"/>
              </w:rPr>
              <w:t>Керамическая плитка или керамогранит</w:t>
            </w:r>
          </w:p>
        </w:tc>
      </w:tr>
      <w:tr w:rsidR="004B7179" w:rsidRPr="00640524" w14:paraId="3CD94799" w14:textId="77777777" w:rsidTr="00B57D7B">
        <w:trPr>
          <w:trHeight w:val="101"/>
        </w:trPr>
        <w:tc>
          <w:tcPr>
            <w:tcW w:w="3964" w:type="dxa"/>
            <w:shd w:val="clear" w:color="auto" w:fill="auto"/>
            <w:tcMar>
              <w:top w:w="0" w:type="dxa"/>
              <w:left w:w="108" w:type="dxa"/>
              <w:bottom w:w="0" w:type="dxa"/>
              <w:right w:w="108" w:type="dxa"/>
            </w:tcMar>
            <w:hideMark/>
          </w:tcPr>
          <w:p w14:paraId="1260D789" w14:textId="77777777" w:rsidR="004B7179" w:rsidRPr="00A6405E" w:rsidRDefault="004B7179" w:rsidP="00B57D7B">
            <w:pPr>
              <w:rPr>
                <w:sz w:val="20"/>
                <w:szCs w:val="20"/>
              </w:rPr>
            </w:pPr>
            <w:r w:rsidRPr="00A6405E">
              <w:rPr>
                <w:sz w:val="20"/>
                <w:szCs w:val="20"/>
              </w:rPr>
              <w:t xml:space="preserve">Входная дверь </w:t>
            </w:r>
          </w:p>
        </w:tc>
        <w:tc>
          <w:tcPr>
            <w:tcW w:w="6096" w:type="dxa"/>
            <w:shd w:val="clear" w:color="auto" w:fill="auto"/>
            <w:tcMar>
              <w:top w:w="0" w:type="dxa"/>
              <w:left w:w="108" w:type="dxa"/>
              <w:bottom w:w="0" w:type="dxa"/>
              <w:right w:w="108" w:type="dxa"/>
            </w:tcMar>
            <w:hideMark/>
          </w:tcPr>
          <w:p w14:paraId="283964B5" w14:textId="77777777" w:rsidR="004B7179" w:rsidRPr="00A6405E" w:rsidRDefault="004B7179" w:rsidP="00B57D7B">
            <w:pPr>
              <w:rPr>
                <w:sz w:val="20"/>
                <w:szCs w:val="20"/>
              </w:rPr>
            </w:pPr>
            <w:r w:rsidRPr="00A6405E">
              <w:rPr>
                <w:sz w:val="20"/>
                <w:szCs w:val="20"/>
              </w:rPr>
              <w:t xml:space="preserve">Металлическая в соответствии с проектной документацией </w:t>
            </w:r>
          </w:p>
        </w:tc>
      </w:tr>
      <w:tr w:rsidR="004B7179" w:rsidRPr="00640524" w14:paraId="57796F6C" w14:textId="77777777" w:rsidTr="00B57D7B">
        <w:trPr>
          <w:trHeight w:val="101"/>
        </w:trPr>
        <w:tc>
          <w:tcPr>
            <w:tcW w:w="3964" w:type="dxa"/>
            <w:shd w:val="clear" w:color="auto" w:fill="auto"/>
            <w:tcMar>
              <w:top w:w="0" w:type="dxa"/>
              <w:left w:w="108" w:type="dxa"/>
              <w:bottom w:w="0" w:type="dxa"/>
              <w:right w:w="108" w:type="dxa"/>
            </w:tcMar>
            <w:hideMark/>
          </w:tcPr>
          <w:p w14:paraId="769C9C3C" w14:textId="77777777" w:rsidR="004B7179" w:rsidRPr="00A6405E" w:rsidRDefault="004B7179" w:rsidP="00B57D7B">
            <w:pPr>
              <w:rPr>
                <w:sz w:val="20"/>
                <w:szCs w:val="20"/>
              </w:rPr>
            </w:pPr>
            <w:r w:rsidRPr="00A6405E">
              <w:rPr>
                <w:sz w:val="20"/>
                <w:szCs w:val="20"/>
              </w:rPr>
              <w:t xml:space="preserve">Межкомнатные двери </w:t>
            </w:r>
          </w:p>
        </w:tc>
        <w:tc>
          <w:tcPr>
            <w:tcW w:w="6096" w:type="dxa"/>
            <w:shd w:val="clear" w:color="auto" w:fill="auto"/>
            <w:tcMar>
              <w:top w:w="0" w:type="dxa"/>
              <w:left w:w="108" w:type="dxa"/>
              <w:bottom w:w="0" w:type="dxa"/>
              <w:right w:w="108" w:type="dxa"/>
            </w:tcMar>
            <w:hideMark/>
          </w:tcPr>
          <w:p w14:paraId="712299F6" w14:textId="77777777" w:rsidR="004B7179" w:rsidRPr="00A6405E" w:rsidRDefault="004B7179" w:rsidP="00B57D7B">
            <w:pPr>
              <w:rPr>
                <w:sz w:val="20"/>
                <w:szCs w:val="20"/>
              </w:rPr>
            </w:pPr>
            <w:r w:rsidRPr="00A6405E">
              <w:rPr>
                <w:sz w:val="20"/>
                <w:szCs w:val="20"/>
              </w:rPr>
              <w:t xml:space="preserve">С покрытием из </w:t>
            </w:r>
            <w:proofErr w:type="spellStart"/>
            <w:r w:rsidRPr="00A6405E">
              <w:rPr>
                <w:sz w:val="20"/>
                <w:szCs w:val="20"/>
              </w:rPr>
              <w:t>экошпона</w:t>
            </w:r>
            <w:proofErr w:type="spellEnd"/>
            <w:r w:rsidRPr="00A6405E">
              <w:rPr>
                <w:sz w:val="20"/>
                <w:szCs w:val="20"/>
              </w:rPr>
              <w:t xml:space="preserve"> или ПВХ пленки</w:t>
            </w:r>
          </w:p>
        </w:tc>
      </w:tr>
      <w:tr w:rsidR="004B7179" w:rsidRPr="00640524" w14:paraId="2006FB57" w14:textId="77777777" w:rsidTr="00B57D7B">
        <w:trPr>
          <w:trHeight w:val="322"/>
        </w:trPr>
        <w:tc>
          <w:tcPr>
            <w:tcW w:w="3964" w:type="dxa"/>
            <w:tcMar>
              <w:top w:w="0" w:type="dxa"/>
              <w:left w:w="108" w:type="dxa"/>
              <w:bottom w:w="0" w:type="dxa"/>
              <w:right w:w="108" w:type="dxa"/>
            </w:tcMar>
            <w:hideMark/>
          </w:tcPr>
          <w:p w14:paraId="68B46237" w14:textId="77777777" w:rsidR="004B7179" w:rsidRPr="00640524" w:rsidRDefault="004B7179" w:rsidP="00B57D7B">
            <w:pPr>
              <w:rPr>
                <w:sz w:val="20"/>
                <w:szCs w:val="20"/>
              </w:rPr>
            </w:pPr>
            <w:r w:rsidRPr="00640524">
              <w:rPr>
                <w:sz w:val="20"/>
                <w:szCs w:val="20"/>
              </w:rPr>
              <w:t>Оборудование с/узлов и/или кухонь</w:t>
            </w:r>
          </w:p>
        </w:tc>
        <w:tc>
          <w:tcPr>
            <w:tcW w:w="6096" w:type="dxa"/>
            <w:tcMar>
              <w:top w:w="0" w:type="dxa"/>
              <w:left w:w="108" w:type="dxa"/>
              <w:bottom w:w="0" w:type="dxa"/>
              <w:right w:w="108" w:type="dxa"/>
            </w:tcMar>
            <w:hideMark/>
          </w:tcPr>
          <w:p w14:paraId="6B28CBF8" w14:textId="77777777" w:rsidR="004B7179" w:rsidRPr="00640524" w:rsidRDefault="004B7179" w:rsidP="00B57D7B">
            <w:pPr>
              <w:rPr>
                <w:sz w:val="20"/>
                <w:szCs w:val="20"/>
              </w:rPr>
            </w:pPr>
            <w:r w:rsidRPr="00640524">
              <w:rPr>
                <w:sz w:val="20"/>
                <w:szCs w:val="20"/>
              </w:rPr>
              <w:t>Выполнена трубная разводка, установлены индивидуальные счётчики расхода на холодную и горячую воду.</w:t>
            </w:r>
          </w:p>
          <w:p w14:paraId="1725C9D4" w14:textId="77777777" w:rsidR="004B7179" w:rsidRDefault="004B7179" w:rsidP="00B57D7B">
            <w:pPr>
              <w:rPr>
                <w:sz w:val="20"/>
                <w:szCs w:val="20"/>
              </w:rPr>
            </w:pPr>
            <w:r>
              <w:rPr>
                <w:sz w:val="20"/>
                <w:szCs w:val="20"/>
              </w:rPr>
              <w:t>Санузел - р</w:t>
            </w:r>
            <w:r w:rsidRPr="00640524">
              <w:rPr>
                <w:sz w:val="20"/>
                <w:szCs w:val="20"/>
              </w:rPr>
              <w:t>аковина, ванна или душевая кабина, унитаз, душевая гарнитура, смеситель для раковины</w:t>
            </w:r>
            <w:r>
              <w:rPr>
                <w:sz w:val="20"/>
                <w:szCs w:val="20"/>
              </w:rPr>
              <w:t>.</w:t>
            </w:r>
          </w:p>
          <w:p w14:paraId="1FBC90AD" w14:textId="77777777" w:rsidR="004B7179" w:rsidRPr="00640524" w:rsidRDefault="004B7179" w:rsidP="00B57D7B">
            <w:pPr>
              <w:rPr>
                <w:sz w:val="20"/>
                <w:szCs w:val="20"/>
              </w:rPr>
            </w:pPr>
            <w:r>
              <w:rPr>
                <w:sz w:val="20"/>
                <w:szCs w:val="20"/>
              </w:rPr>
              <w:t>Кухня – без установки сантехоборудования</w:t>
            </w:r>
          </w:p>
        </w:tc>
      </w:tr>
      <w:tr w:rsidR="004B7179" w:rsidRPr="00640524" w14:paraId="5AEB92B3" w14:textId="77777777" w:rsidTr="00B57D7B">
        <w:trPr>
          <w:trHeight w:val="101"/>
        </w:trPr>
        <w:tc>
          <w:tcPr>
            <w:tcW w:w="3964" w:type="dxa"/>
            <w:tcMar>
              <w:top w:w="0" w:type="dxa"/>
              <w:left w:w="108" w:type="dxa"/>
              <w:bottom w:w="0" w:type="dxa"/>
              <w:right w:w="108" w:type="dxa"/>
            </w:tcMar>
            <w:hideMark/>
          </w:tcPr>
          <w:p w14:paraId="46E4FED0" w14:textId="77777777" w:rsidR="004B7179" w:rsidRPr="00640524" w:rsidRDefault="004B7179" w:rsidP="00B57D7B">
            <w:pPr>
              <w:rPr>
                <w:sz w:val="20"/>
                <w:szCs w:val="20"/>
              </w:rPr>
            </w:pPr>
            <w:r w:rsidRPr="00640524">
              <w:rPr>
                <w:sz w:val="20"/>
                <w:szCs w:val="20"/>
              </w:rPr>
              <w:t xml:space="preserve">Радиаторы и трубы отопления </w:t>
            </w:r>
          </w:p>
        </w:tc>
        <w:tc>
          <w:tcPr>
            <w:tcW w:w="6096" w:type="dxa"/>
            <w:tcMar>
              <w:top w:w="0" w:type="dxa"/>
              <w:left w:w="108" w:type="dxa"/>
              <w:bottom w:w="0" w:type="dxa"/>
              <w:right w:w="108" w:type="dxa"/>
            </w:tcMar>
            <w:hideMark/>
          </w:tcPr>
          <w:p w14:paraId="5A1052F8" w14:textId="77777777" w:rsidR="004B7179" w:rsidRPr="00640524" w:rsidRDefault="004B7179" w:rsidP="00B57D7B">
            <w:pPr>
              <w:rPr>
                <w:sz w:val="20"/>
                <w:szCs w:val="20"/>
              </w:rPr>
            </w:pPr>
            <w:r w:rsidRPr="00640524">
              <w:rPr>
                <w:sz w:val="20"/>
                <w:szCs w:val="20"/>
              </w:rPr>
              <w:t>Радиаторы с установкой терморегуляторов.</w:t>
            </w:r>
          </w:p>
          <w:p w14:paraId="3F4BD307" w14:textId="77777777" w:rsidR="004B7179" w:rsidRPr="00640524" w:rsidRDefault="004B7179" w:rsidP="00B57D7B">
            <w:pPr>
              <w:rPr>
                <w:sz w:val="20"/>
                <w:szCs w:val="20"/>
              </w:rPr>
            </w:pPr>
            <w:r w:rsidRPr="00640524">
              <w:rPr>
                <w:sz w:val="20"/>
                <w:szCs w:val="20"/>
              </w:rPr>
              <w:t>Счётчик учета тепловой энергии.</w:t>
            </w:r>
            <w:r w:rsidRPr="00640524" w:rsidDel="00D532F8">
              <w:rPr>
                <w:sz w:val="20"/>
                <w:szCs w:val="20"/>
              </w:rPr>
              <w:t xml:space="preserve"> </w:t>
            </w:r>
          </w:p>
        </w:tc>
      </w:tr>
      <w:tr w:rsidR="004B7179" w:rsidRPr="00640524" w14:paraId="2D2BCCE9" w14:textId="77777777" w:rsidTr="00B57D7B">
        <w:trPr>
          <w:trHeight w:val="437"/>
        </w:trPr>
        <w:tc>
          <w:tcPr>
            <w:tcW w:w="3964" w:type="dxa"/>
            <w:tcMar>
              <w:top w:w="0" w:type="dxa"/>
              <w:left w:w="108" w:type="dxa"/>
              <w:bottom w:w="0" w:type="dxa"/>
              <w:right w:w="108" w:type="dxa"/>
            </w:tcMar>
            <w:hideMark/>
          </w:tcPr>
          <w:p w14:paraId="1A67D118" w14:textId="77777777" w:rsidR="004B7179" w:rsidRPr="00640524" w:rsidRDefault="004B7179" w:rsidP="00B57D7B">
            <w:pPr>
              <w:rPr>
                <w:sz w:val="20"/>
                <w:szCs w:val="20"/>
              </w:rPr>
            </w:pPr>
            <w:r w:rsidRPr="00640524">
              <w:rPr>
                <w:sz w:val="20"/>
                <w:szCs w:val="20"/>
              </w:rPr>
              <w:t xml:space="preserve">Электрооборудование </w:t>
            </w:r>
          </w:p>
        </w:tc>
        <w:tc>
          <w:tcPr>
            <w:tcW w:w="6096" w:type="dxa"/>
            <w:tcMar>
              <w:top w:w="0" w:type="dxa"/>
              <w:left w:w="108" w:type="dxa"/>
              <w:bottom w:w="0" w:type="dxa"/>
              <w:right w:w="108" w:type="dxa"/>
            </w:tcMar>
            <w:hideMark/>
          </w:tcPr>
          <w:p w14:paraId="1BCD470F" w14:textId="77777777" w:rsidR="004B7179" w:rsidRPr="00640524" w:rsidRDefault="004B7179" w:rsidP="00B57D7B">
            <w:pPr>
              <w:rPr>
                <w:sz w:val="20"/>
                <w:szCs w:val="20"/>
              </w:rPr>
            </w:pPr>
            <w:r w:rsidRPr="00640524">
              <w:rPr>
                <w:sz w:val="20"/>
                <w:szCs w:val="20"/>
              </w:rPr>
              <w:t xml:space="preserve">Полная разводка электропроводки согласно проекту, с установкой </w:t>
            </w:r>
            <w:proofErr w:type="spellStart"/>
            <w:proofErr w:type="gramStart"/>
            <w:r w:rsidRPr="00640524">
              <w:rPr>
                <w:sz w:val="20"/>
                <w:szCs w:val="20"/>
              </w:rPr>
              <w:t>эл.розеток</w:t>
            </w:r>
            <w:proofErr w:type="spellEnd"/>
            <w:proofErr w:type="gramEnd"/>
            <w:r w:rsidRPr="00640524">
              <w:rPr>
                <w:sz w:val="20"/>
                <w:szCs w:val="20"/>
              </w:rPr>
              <w:t xml:space="preserve"> и выключателей, подключёнными электрическими патронами в коридоре, жилых комнатах, кухне, счётчиком электроэнергии (электронный, двухтарифный). </w:t>
            </w:r>
          </w:p>
        </w:tc>
      </w:tr>
    </w:tbl>
    <w:p w14:paraId="0460E4E9" w14:textId="77777777" w:rsidR="004B7179" w:rsidRDefault="004B7179" w:rsidP="004B7179"/>
    <w:p w14:paraId="143A5F17" w14:textId="77777777" w:rsidR="004B7179" w:rsidRPr="00CF6299" w:rsidRDefault="004B7179" w:rsidP="004B7179">
      <w:pPr>
        <w:shd w:val="clear" w:color="auto" w:fill="FFFFFF"/>
        <w:ind w:firstLine="708"/>
        <w:jc w:val="both"/>
        <w:rPr>
          <w:spacing w:val="-7"/>
          <w:sz w:val="20"/>
          <w:szCs w:val="20"/>
          <w:lang w:eastAsia="en-US"/>
        </w:rPr>
      </w:pPr>
      <w:r w:rsidRPr="00CF6299">
        <w:rPr>
          <w:spacing w:val="-7"/>
          <w:sz w:val="20"/>
          <w:szCs w:val="20"/>
        </w:rPr>
        <w:t>Застройщик имеет право использовать как указанные Материалы, так и иные сходные по качеству материалы. Использование сходных материалов не является недостатком, приводящим к ухудшению качества Объекта долевого строительства, либо иным недостатком, делающим Объект долевого строительства непригодным для использования, и не является нарушением условий Договора.</w:t>
      </w:r>
    </w:p>
    <w:p w14:paraId="1E5EC1C9" w14:textId="77777777" w:rsidR="004B7179" w:rsidRPr="00CF6299" w:rsidRDefault="004B7179" w:rsidP="004B7179">
      <w:pPr>
        <w:rPr>
          <w:b/>
          <w:sz w:val="20"/>
          <w:szCs w:val="20"/>
        </w:rPr>
      </w:pPr>
    </w:p>
    <w:p w14:paraId="11CFA71A" w14:textId="77777777" w:rsidR="00AF38F3" w:rsidRPr="00CF6299" w:rsidRDefault="00AF38F3" w:rsidP="00E145EE">
      <w:pPr>
        <w:rPr>
          <w:b/>
          <w:sz w:val="20"/>
          <w:szCs w:val="20"/>
        </w:rPr>
      </w:pPr>
    </w:p>
    <w:p w14:paraId="664A3F59" w14:textId="77777777" w:rsidR="00AF38F3" w:rsidRPr="00CF6299" w:rsidRDefault="00AF38F3" w:rsidP="00E145EE">
      <w:pPr>
        <w:rPr>
          <w:b/>
          <w:sz w:val="20"/>
          <w:szCs w:val="20"/>
        </w:rPr>
      </w:pPr>
    </w:p>
    <w:tbl>
      <w:tblPr>
        <w:tblW w:w="0" w:type="auto"/>
        <w:jc w:val="center"/>
        <w:tblLook w:val="04A0" w:firstRow="1" w:lastRow="0" w:firstColumn="1" w:lastColumn="0" w:noHBand="0" w:noVBand="1"/>
      </w:tblPr>
      <w:tblGrid>
        <w:gridCol w:w="5529"/>
        <w:gridCol w:w="4361"/>
      </w:tblGrid>
      <w:tr w:rsidR="00035B53" w:rsidRPr="00CF6299" w14:paraId="02EF85B2" w14:textId="77777777" w:rsidTr="00E3378B">
        <w:trPr>
          <w:jc w:val="center"/>
        </w:trPr>
        <w:tc>
          <w:tcPr>
            <w:tcW w:w="5529" w:type="dxa"/>
            <w:shd w:val="clear" w:color="auto" w:fill="auto"/>
          </w:tcPr>
          <w:p w14:paraId="496D2E4B" w14:textId="77777777" w:rsidR="00035B53" w:rsidRPr="00CF6299" w:rsidRDefault="00035B53" w:rsidP="002837A1">
            <w:pPr>
              <w:rPr>
                <w:b/>
                <w:sz w:val="20"/>
                <w:szCs w:val="20"/>
              </w:rPr>
            </w:pPr>
            <w:r w:rsidRPr="00CF6299">
              <w:rPr>
                <w:b/>
                <w:sz w:val="20"/>
                <w:szCs w:val="20"/>
              </w:rPr>
              <w:t>Застройщик:</w:t>
            </w:r>
          </w:p>
          <w:p w14:paraId="7C95E1D6" w14:textId="77777777" w:rsidR="007D0096" w:rsidRDefault="007D0096" w:rsidP="007D0096">
            <w:pPr>
              <w:jc w:val="both"/>
              <w:rPr>
                <w:b/>
                <w:bCs/>
                <w:sz w:val="20"/>
                <w:szCs w:val="20"/>
              </w:rPr>
            </w:pPr>
            <w:r w:rsidRPr="007D0096">
              <w:rPr>
                <w:b/>
                <w:bCs/>
                <w:sz w:val="20"/>
                <w:szCs w:val="20"/>
              </w:rPr>
              <w:t>ООО «СЗ «Северная Венеция»</w:t>
            </w:r>
          </w:p>
          <w:p w14:paraId="2EADE961" w14:textId="77777777" w:rsidR="0080171A" w:rsidRPr="007D0096" w:rsidRDefault="0080171A" w:rsidP="007D0096">
            <w:pPr>
              <w:jc w:val="both"/>
              <w:rPr>
                <w:b/>
                <w:bCs/>
                <w:sz w:val="20"/>
                <w:szCs w:val="20"/>
              </w:rPr>
            </w:pPr>
          </w:p>
          <w:p w14:paraId="0D92A4E5" w14:textId="77777777" w:rsidR="00995519" w:rsidRDefault="00995519" w:rsidP="00995519">
            <w:pPr>
              <w:rPr>
                <w:bCs/>
                <w:sz w:val="14"/>
                <w:szCs w:val="14"/>
              </w:rPr>
            </w:pPr>
            <w:r w:rsidRPr="00995519">
              <w:rPr>
                <w:bCs/>
                <w:sz w:val="14"/>
                <w:szCs w:val="14"/>
              </w:rPr>
              <w:t xml:space="preserve">На основании Доверенности 06.02.2023г. на бланке 78 АВ 2793515, </w:t>
            </w:r>
          </w:p>
          <w:p w14:paraId="23EB27A6" w14:textId="3F5A7DA3" w:rsidR="00995519" w:rsidRDefault="00995519" w:rsidP="00995519">
            <w:pPr>
              <w:rPr>
                <w:bCs/>
                <w:sz w:val="14"/>
                <w:szCs w:val="14"/>
              </w:rPr>
            </w:pPr>
            <w:r w:rsidRPr="00995519">
              <w:rPr>
                <w:bCs/>
                <w:sz w:val="14"/>
                <w:szCs w:val="14"/>
              </w:rPr>
              <w:t>зарегистрированной в реестре за № 78/325-н/78-2023-2-184</w:t>
            </w:r>
          </w:p>
          <w:p w14:paraId="0F5CC7B3" w14:textId="77777777" w:rsidR="00995519" w:rsidRPr="00F2793E" w:rsidRDefault="00995519" w:rsidP="00995519">
            <w:pPr>
              <w:rPr>
                <w:bCs/>
                <w:sz w:val="20"/>
                <w:szCs w:val="20"/>
              </w:rPr>
            </w:pPr>
          </w:p>
          <w:p w14:paraId="7565E0EF" w14:textId="77777777" w:rsidR="00995519" w:rsidRPr="00F2793E" w:rsidRDefault="00995519" w:rsidP="00995519">
            <w:pPr>
              <w:rPr>
                <w:bCs/>
                <w:sz w:val="20"/>
                <w:szCs w:val="20"/>
              </w:rPr>
            </w:pPr>
            <w:r w:rsidRPr="00F2793E">
              <w:rPr>
                <w:bCs/>
                <w:sz w:val="20"/>
                <w:szCs w:val="20"/>
              </w:rPr>
              <w:t>__________________________ /</w:t>
            </w:r>
            <w:r>
              <w:rPr>
                <w:bCs/>
                <w:sz w:val="20"/>
                <w:szCs w:val="20"/>
              </w:rPr>
              <w:t>Агафонова Е.В.</w:t>
            </w:r>
            <w:r w:rsidRPr="00F2793E">
              <w:rPr>
                <w:bCs/>
                <w:sz w:val="20"/>
                <w:szCs w:val="20"/>
              </w:rPr>
              <w:t>/</w:t>
            </w:r>
          </w:p>
          <w:p w14:paraId="74340AC2" w14:textId="607338E4" w:rsidR="00035B53" w:rsidRPr="00CF6299" w:rsidRDefault="00995519" w:rsidP="00995519">
            <w:pPr>
              <w:rPr>
                <w:sz w:val="20"/>
                <w:szCs w:val="20"/>
              </w:rPr>
            </w:pPr>
            <w:r w:rsidRPr="00CF6299">
              <w:rPr>
                <w:bCs/>
                <w:sz w:val="20"/>
                <w:szCs w:val="20"/>
              </w:rPr>
              <w:t>М.П.</w:t>
            </w:r>
          </w:p>
        </w:tc>
        <w:tc>
          <w:tcPr>
            <w:tcW w:w="4361" w:type="dxa"/>
            <w:shd w:val="clear" w:color="auto" w:fill="auto"/>
          </w:tcPr>
          <w:p w14:paraId="0B8DAFBD" w14:textId="77777777" w:rsidR="00035B53" w:rsidRPr="00CF6299" w:rsidRDefault="00035B53" w:rsidP="002837A1">
            <w:pPr>
              <w:rPr>
                <w:b/>
                <w:sz w:val="20"/>
                <w:szCs w:val="20"/>
              </w:rPr>
            </w:pPr>
            <w:r w:rsidRPr="00CF6299">
              <w:rPr>
                <w:b/>
                <w:sz w:val="20"/>
                <w:szCs w:val="20"/>
              </w:rPr>
              <w:t>Участник долевого строительства:</w:t>
            </w:r>
          </w:p>
          <w:p w14:paraId="05C81437" w14:textId="06BCE730" w:rsidR="0080171A" w:rsidRDefault="0039356C" w:rsidP="0080171A">
            <w:pPr>
              <w:rPr>
                <w:b/>
                <w:sz w:val="20"/>
                <w:szCs w:val="20"/>
              </w:rPr>
            </w:pPr>
            <w:r>
              <w:rPr>
                <w:b/>
                <w:sz w:val="20"/>
                <w:szCs w:val="20"/>
              </w:rPr>
              <w:t>________________________________</w:t>
            </w:r>
          </w:p>
          <w:p w14:paraId="67BC48C9" w14:textId="77777777" w:rsidR="0080171A" w:rsidRPr="00CF6299" w:rsidRDefault="0080171A" w:rsidP="0080171A">
            <w:pPr>
              <w:rPr>
                <w:b/>
                <w:sz w:val="20"/>
                <w:szCs w:val="20"/>
              </w:rPr>
            </w:pPr>
          </w:p>
          <w:p w14:paraId="3D4139CF" w14:textId="77777777" w:rsidR="0080171A" w:rsidRPr="00CF6299" w:rsidRDefault="0080171A" w:rsidP="0080171A">
            <w:pPr>
              <w:rPr>
                <w:sz w:val="20"/>
                <w:szCs w:val="20"/>
              </w:rPr>
            </w:pPr>
          </w:p>
          <w:p w14:paraId="0A539E88" w14:textId="77777777" w:rsidR="0080171A" w:rsidRPr="00CF6299" w:rsidRDefault="0080171A" w:rsidP="0080171A">
            <w:pPr>
              <w:rPr>
                <w:sz w:val="20"/>
                <w:szCs w:val="20"/>
              </w:rPr>
            </w:pPr>
          </w:p>
          <w:p w14:paraId="44F58333" w14:textId="05E31F9C" w:rsidR="0080171A" w:rsidRPr="00CF6299" w:rsidRDefault="0080171A" w:rsidP="0080171A">
            <w:pPr>
              <w:rPr>
                <w:bCs/>
                <w:sz w:val="20"/>
                <w:szCs w:val="20"/>
              </w:rPr>
            </w:pPr>
            <w:r w:rsidRPr="00CF6299">
              <w:rPr>
                <w:bCs/>
                <w:sz w:val="20"/>
                <w:szCs w:val="20"/>
              </w:rPr>
              <w:t>___________________________ /</w:t>
            </w:r>
            <w:r w:rsidR="0039356C">
              <w:rPr>
                <w:bCs/>
                <w:sz w:val="20"/>
                <w:szCs w:val="20"/>
              </w:rPr>
              <w:t>___________</w:t>
            </w:r>
            <w:r w:rsidRPr="00CF6299">
              <w:rPr>
                <w:bCs/>
                <w:sz w:val="20"/>
                <w:szCs w:val="20"/>
              </w:rPr>
              <w:t>/</w:t>
            </w:r>
          </w:p>
          <w:p w14:paraId="78C399C8" w14:textId="77777777" w:rsidR="00035B53" w:rsidRPr="00CF6299" w:rsidRDefault="00035B53" w:rsidP="002837A1">
            <w:pPr>
              <w:rPr>
                <w:rStyle w:val="af4"/>
                <w:b w:val="0"/>
                <w:sz w:val="20"/>
                <w:szCs w:val="20"/>
              </w:rPr>
            </w:pPr>
            <w:r w:rsidRPr="00CF6299">
              <w:rPr>
                <w:sz w:val="20"/>
                <w:szCs w:val="20"/>
              </w:rPr>
              <w:t xml:space="preserve">          </w:t>
            </w:r>
          </w:p>
        </w:tc>
      </w:tr>
    </w:tbl>
    <w:p w14:paraId="39E8B0D7" w14:textId="77777777" w:rsidR="00AF38F3" w:rsidRPr="00CF6299" w:rsidRDefault="00AF38F3" w:rsidP="00E145EE">
      <w:pPr>
        <w:rPr>
          <w:b/>
          <w:sz w:val="20"/>
          <w:szCs w:val="20"/>
        </w:rPr>
      </w:pPr>
    </w:p>
    <w:p w14:paraId="2ED50445" w14:textId="77777777" w:rsidR="00AF38F3" w:rsidRPr="00CF6299" w:rsidRDefault="00AF38F3" w:rsidP="00E145EE">
      <w:pPr>
        <w:rPr>
          <w:b/>
          <w:sz w:val="20"/>
          <w:szCs w:val="20"/>
        </w:rPr>
      </w:pPr>
    </w:p>
    <w:p w14:paraId="3D11A595" w14:textId="77777777" w:rsidR="00AF38F3" w:rsidRPr="00CF6299" w:rsidRDefault="00AF38F3" w:rsidP="00E145EE">
      <w:pPr>
        <w:rPr>
          <w:b/>
          <w:sz w:val="20"/>
          <w:szCs w:val="20"/>
        </w:rPr>
      </w:pPr>
    </w:p>
    <w:p w14:paraId="690A08C9" w14:textId="77777777" w:rsidR="00AF38F3" w:rsidRPr="00CF6299" w:rsidRDefault="00AF38F3" w:rsidP="00E145EE">
      <w:pPr>
        <w:rPr>
          <w:b/>
          <w:sz w:val="20"/>
          <w:szCs w:val="20"/>
        </w:rPr>
      </w:pPr>
    </w:p>
    <w:p w14:paraId="4100080C" w14:textId="77777777" w:rsidR="00AF38F3" w:rsidRPr="00CF6299" w:rsidRDefault="00AF38F3" w:rsidP="00E145EE">
      <w:pPr>
        <w:rPr>
          <w:b/>
          <w:sz w:val="20"/>
          <w:szCs w:val="20"/>
        </w:rPr>
      </w:pPr>
    </w:p>
    <w:p w14:paraId="394185F5" w14:textId="77777777" w:rsidR="00AF38F3" w:rsidRPr="00CF6299" w:rsidRDefault="00AF38F3" w:rsidP="00E145EE">
      <w:pPr>
        <w:rPr>
          <w:b/>
          <w:sz w:val="20"/>
          <w:szCs w:val="20"/>
        </w:rPr>
      </w:pPr>
    </w:p>
    <w:p w14:paraId="21BCDA6D" w14:textId="77777777" w:rsidR="00AF38F3" w:rsidRPr="00CF6299" w:rsidRDefault="00AF38F3" w:rsidP="00E145EE">
      <w:pPr>
        <w:rPr>
          <w:b/>
          <w:sz w:val="20"/>
          <w:szCs w:val="20"/>
        </w:rPr>
      </w:pPr>
    </w:p>
    <w:p w14:paraId="651459F1" w14:textId="77777777" w:rsidR="00AF38F3" w:rsidRPr="00CF6299" w:rsidRDefault="00AF38F3" w:rsidP="00E145EE">
      <w:pPr>
        <w:rPr>
          <w:b/>
          <w:sz w:val="20"/>
          <w:szCs w:val="20"/>
        </w:rPr>
      </w:pPr>
    </w:p>
    <w:p w14:paraId="58CB644A" w14:textId="77777777" w:rsidR="00D45CA3" w:rsidRPr="00CF6299" w:rsidRDefault="00D45CA3" w:rsidP="00E145EE">
      <w:pPr>
        <w:rPr>
          <w:b/>
          <w:sz w:val="20"/>
          <w:szCs w:val="20"/>
        </w:rPr>
      </w:pPr>
    </w:p>
    <w:p w14:paraId="0DD360C0" w14:textId="77777777" w:rsidR="006D578A" w:rsidRPr="00CF6299" w:rsidRDefault="005562BD" w:rsidP="00AC1FB0">
      <w:pPr>
        <w:jc w:val="right"/>
        <w:rPr>
          <w:b/>
          <w:sz w:val="20"/>
          <w:szCs w:val="20"/>
        </w:rPr>
      </w:pPr>
      <w:r w:rsidRPr="00CF6299">
        <w:rPr>
          <w:b/>
          <w:sz w:val="20"/>
          <w:szCs w:val="20"/>
        </w:rPr>
        <w:br w:type="page"/>
      </w:r>
      <w:r w:rsidR="008C0681" w:rsidRPr="00CF6299" w:rsidDel="008C0681">
        <w:rPr>
          <w:b/>
          <w:sz w:val="20"/>
          <w:szCs w:val="20"/>
        </w:rPr>
        <w:lastRenderedPageBreak/>
        <w:t xml:space="preserve"> </w:t>
      </w:r>
    </w:p>
    <w:p w14:paraId="01334E84" w14:textId="77777777" w:rsidR="009B1626" w:rsidRDefault="009B1626" w:rsidP="009B1626">
      <w:pPr>
        <w:jc w:val="right"/>
        <w:rPr>
          <w:b/>
          <w:sz w:val="20"/>
          <w:szCs w:val="20"/>
        </w:rPr>
      </w:pPr>
      <w:r>
        <w:rPr>
          <w:b/>
          <w:sz w:val="20"/>
          <w:szCs w:val="20"/>
        </w:rPr>
        <w:t xml:space="preserve">Приложение № 3 </w:t>
      </w:r>
    </w:p>
    <w:p w14:paraId="2857CA3D" w14:textId="77777777" w:rsidR="009B1626" w:rsidRDefault="009B1626" w:rsidP="009B1626">
      <w:pPr>
        <w:jc w:val="right"/>
        <w:rPr>
          <w:b/>
          <w:sz w:val="20"/>
          <w:szCs w:val="20"/>
        </w:rPr>
      </w:pPr>
      <w:r>
        <w:rPr>
          <w:b/>
          <w:sz w:val="20"/>
          <w:szCs w:val="20"/>
        </w:rPr>
        <w:t xml:space="preserve">к договору участия в долевом строительстве </w:t>
      </w:r>
    </w:p>
    <w:p w14:paraId="27E9DDF2" w14:textId="13AFA5F0" w:rsidR="0012501D" w:rsidRPr="0080171A" w:rsidRDefault="0012501D" w:rsidP="0012501D">
      <w:pPr>
        <w:jc w:val="right"/>
        <w:rPr>
          <w:b/>
          <w:sz w:val="20"/>
          <w:szCs w:val="20"/>
        </w:rPr>
      </w:pPr>
      <w:r w:rsidRPr="0080171A">
        <w:rPr>
          <w:b/>
          <w:sz w:val="20"/>
          <w:szCs w:val="20"/>
        </w:rPr>
        <w:t xml:space="preserve">№ </w:t>
      </w:r>
      <w:r w:rsidRPr="0058477B">
        <w:rPr>
          <w:rStyle w:val="220"/>
          <w:b/>
          <w:color w:val="000000" w:themeColor="text1"/>
          <w:sz w:val="20"/>
          <w:szCs w:val="20"/>
          <w:lang w:val="en-US"/>
        </w:rPr>
        <w:t>PP</w:t>
      </w:r>
      <w:r w:rsidR="0039356C">
        <w:rPr>
          <w:rStyle w:val="220"/>
          <w:b/>
          <w:color w:val="000000" w:themeColor="text1"/>
          <w:sz w:val="20"/>
          <w:szCs w:val="20"/>
        </w:rPr>
        <w:t>_</w:t>
      </w:r>
      <w:r w:rsidRPr="0058477B">
        <w:rPr>
          <w:rStyle w:val="220"/>
          <w:b/>
          <w:color w:val="000000" w:themeColor="text1"/>
          <w:sz w:val="20"/>
          <w:szCs w:val="20"/>
        </w:rPr>
        <w:t>/</w:t>
      </w:r>
      <w:r w:rsidR="0039356C">
        <w:rPr>
          <w:rStyle w:val="220"/>
          <w:b/>
          <w:color w:val="000000" w:themeColor="text1"/>
          <w:sz w:val="20"/>
          <w:szCs w:val="20"/>
        </w:rPr>
        <w:t>_</w:t>
      </w:r>
      <w:r w:rsidRPr="0058477B">
        <w:rPr>
          <w:rStyle w:val="220"/>
          <w:b/>
          <w:color w:val="000000" w:themeColor="text1"/>
          <w:sz w:val="20"/>
          <w:szCs w:val="20"/>
        </w:rPr>
        <w:t>/</w:t>
      </w:r>
      <w:r w:rsidR="0039356C">
        <w:rPr>
          <w:rStyle w:val="220"/>
          <w:b/>
          <w:color w:val="000000" w:themeColor="text1"/>
          <w:sz w:val="20"/>
          <w:szCs w:val="20"/>
        </w:rPr>
        <w:t>___</w:t>
      </w:r>
      <w:r w:rsidRPr="0080171A">
        <w:rPr>
          <w:b/>
          <w:sz w:val="20"/>
          <w:szCs w:val="20"/>
        </w:rPr>
        <w:t xml:space="preserve"> от </w:t>
      </w:r>
      <w:r w:rsidR="0039356C">
        <w:rPr>
          <w:b/>
          <w:sz w:val="20"/>
          <w:szCs w:val="20"/>
        </w:rPr>
        <w:t>«___»</w:t>
      </w:r>
      <w:r w:rsidR="006A7D0F">
        <w:rPr>
          <w:b/>
          <w:sz w:val="20"/>
          <w:szCs w:val="20"/>
        </w:rPr>
        <w:t xml:space="preserve"> </w:t>
      </w:r>
      <w:r w:rsidR="0039356C">
        <w:rPr>
          <w:b/>
          <w:sz w:val="20"/>
          <w:szCs w:val="20"/>
        </w:rPr>
        <w:t>___________</w:t>
      </w:r>
      <w:r w:rsidRPr="0080171A">
        <w:rPr>
          <w:b/>
          <w:sz w:val="20"/>
          <w:szCs w:val="20"/>
        </w:rPr>
        <w:t xml:space="preserve"> 2023 года</w:t>
      </w:r>
    </w:p>
    <w:p w14:paraId="6510883D" w14:textId="77777777" w:rsidR="009B1626" w:rsidRDefault="009B1626" w:rsidP="009B1626">
      <w:pPr>
        <w:jc w:val="right"/>
        <w:rPr>
          <w:b/>
          <w:sz w:val="20"/>
          <w:szCs w:val="20"/>
        </w:rPr>
      </w:pPr>
    </w:p>
    <w:p w14:paraId="46476B78" w14:textId="77777777" w:rsidR="009B1626" w:rsidRDefault="009B1626" w:rsidP="009B1626">
      <w:pPr>
        <w:ind w:right="-426"/>
        <w:jc w:val="center"/>
        <w:rPr>
          <w:b/>
          <w:sz w:val="20"/>
          <w:szCs w:val="20"/>
        </w:rPr>
      </w:pPr>
      <w:r>
        <w:rPr>
          <w:b/>
          <w:sz w:val="20"/>
          <w:szCs w:val="20"/>
        </w:rPr>
        <w:t xml:space="preserve">ГРАФИК ОПЛАТЫ </w:t>
      </w:r>
    </w:p>
    <w:p w14:paraId="3CF2B63B" w14:textId="77777777" w:rsidR="009B1626" w:rsidRDefault="009B1626" w:rsidP="009B1626">
      <w:pPr>
        <w:ind w:left="426" w:right="509" w:firstLine="708"/>
        <w:jc w:val="both"/>
        <w:rPr>
          <w:sz w:val="20"/>
          <w:szCs w:val="20"/>
        </w:rPr>
      </w:pPr>
    </w:p>
    <w:p w14:paraId="4645D4E4" w14:textId="77777777" w:rsidR="009B1626" w:rsidRDefault="009B1626" w:rsidP="009B1626">
      <w:pPr>
        <w:ind w:left="426" w:right="509" w:firstLine="708"/>
        <w:jc w:val="both"/>
        <w:rPr>
          <w:sz w:val="20"/>
          <w:szCs w:val="20"/>
        </w:rPr>
      </w:pPr>
    </w:p>
    <w:tbl>
      <w:tblPr>
        <w:tblW w:w="964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2"/>
        <w:gridCol w:w="4369"/>
        <w:gridCol w:w="4114"/>
      </w:tblGrid>
      <w:tr w:rsidR="009B1626" w14:paraId="0FD1A2DF" w14:textId="77777777" w:rsidTr="00146A6C">
        <w:tc>
          <w:tcPr>
            <w:tcW w:w="1162" w:type="dxa"/>
            <w:tcBorders>
              <w:top w:val="single" w:sz="4" w:space="0" w:color="auto"/>
              <w:left w:val="single" w:sz="4" w:space="0" w:color="auto"/>
              <w:bottom w:val="single" w:sz="4" w:space="0" w:color="auto"/>
              <w:right w:val="single" w:sz="4" w:space="0" w:color="auto"/>
            </w:tcBorders>
            <w:hideMark/>
          </w:tcPr>
          <w:p w14:paraId="00051868" w14:textId="77777777" w:rsidR="009B1626" w:rsidRDefault="009B1626" w:rsidP="00146A6C">
            <w:pPr>
              <w:jc w:val="center"/>
              <w:rPr>
                <w:sz w:val="20"/>
                <w:szCs w:val="20"/>
              </w:rPr>
            </w:pPr>
            <w:r>
              <w:rPr>
                <w:sz w:val="20"/>
                <w:szCs w:val="20"/>
              </w:rPr>
              <w:t>№ платежа</w:t>
            </w:r>
          </w:p>
        </w:tc>
        <w:tc>
          <w:tcPr>
            <w:tcW w:w="4366" w:type="dxa"/>
            <w:tcBorders>
              <w:top w:val="single" w:sz="4" w:space="0" w:color="auto"/>
              <w:left w:val="single" w:sz="4" w:space="0" w:color="auto"/>
              <w:bottom w:val="single" w:sz="4" w:space="0" w:color="auto"/>
              <w:right w:val="single" w:sz="4" w:space="0" w:color="auto"/>
            </w:tcBorders>
            <w:hideMark/>
          </w:tcPr>
          <w:p w14:paraId="5E85FEA2" w14:textId="77777777" w:rsidR="009B1626" w:rsidRDefault="009B1626" w:rsidP="00146A6C">
            <w:pPr>
              <w:jc w:val="center"/>
              <w:rPr>
                <w:sz w:val="20"/>
                <w:szCs w:val="20"/>
              </w:rPr>
            </w:pPr>
            <w:r>
              <w:rPr>
                <w:sz w:val="20"/>
                <w:szCs w:val="20"/>
              </w:rPr>
              <w:t>Дата платежа</w:t>
            </w:r>
          </w:p>
        </w:tc>
        <w:tc>
          <w:tcPr>
            <w:tcW w:w="4111" w:type="dxa"/>
            <w:tcBorders>
              <w:top w:val="single" w:sz="4" w:space="0" w:color="auto"/>
              <w:left w:val="single" w:sz="4" w:space="0" w:color="auto"/>
              <w:bottom w:val="single" w:sz="4" w:space="0" w:color="auto"/>
              <w:right w:val="single" w:sz="4" w:space="0" w:color="auto"/>
            </w:tcBorders>
          </w:tcPr>
          <w:p w14:paraId="5586772D" w14:textId="77777777" w:rsidR="009B1626" w:rsidRDefault="009B1626" w:rsidP="00146A6C">
            <w:pPr>
              <w:jc w:val="center"/>
              <w:rPr>
                <w:sz w:val="20"/>
                <w:szCs w:val="20"/>
              </w:rPr>
            </w:pPr>
            <w:r>
              <w:rPr>
                <w:sz w:val="20"/>
                <w:szCs w:val="20"/>
              </w:rPr>
              <w:t>Размер платежа, руб.</w:t>
            </w:r>
          </w:p>
          <w:p w14:paraId="2296D763" w14:textId="77777777" w:rsidR="009B1626" w:rsidRDefault="009B1626" w:rsidP="00146A6C">
            <w:pPr>
              <w:jc w:val="center"/>
              <w:rPr>
                <w:sz w:val="20"/>
                <w:szCs w:val="20"/>
              </w:rPr>
            </w:pPr>
          </w:p>
        </w:tc>
      </w:tr>
      <w:tr w:rsidR="009B1626" w14:paraId="37135B34" w14:textId="77777777" w:rsidTr="000F1B41">
        <w:trPr>
          <w:trHeight w:val="367"/>
        </w:trPr>
        <w:tc>
          <w:tcPr>
            <w:tcW w:w="1162" w:type="dxa"/>
            <w:tcBorders>
              <w:top w:val="single" w:sz="4" w:space="0" w:color="auto"/>
              <w:left w:val="single" w:sz="4" w:space="0" w:color="auto"/>
              <w:bottom w:val="single" w:sz="4" w:space="0" w:color="auto"/>
              <w:right w:val="single" w:sz="4" w:space="0" w:color="auto"/>
            </w:tcBorders>
            <w:hideMark/>
          </w:tcPr>
          <w:p w14:paraId="7861F76F" w14:textId="77777777" w:rsidR="009B1626" w:rsidRDefault="009B1626" w:rsidP="00146A6C">
            <w:pPr>
              <w:jc w:val="center"/>
              <w:rPr>
                <w:sz w:val="20"/>
                <w:szCs w:val="20"/>
              </w:rPr>
            </w:pPr>
            <w:r>
              <w:rPr>
                <w:sz w:val="20"/>
                <w:szCs w:val="20"/>
              </w:rPr>
              <w:t>1</w:t>
            </w:r>
          </w:p>
        </w:tc>
        <w:tc>
          <w:tcPr>
            <w:tcW w:w="4366" w:type="dxa"/>
            <w:tcBorders>
              <w:top w:val="single" w:sz="4" w:space="0" w:color="auto"/>
              <w:left w:val="single" w:sz="4" w:space="0" w:color="auto"/>
              <w:bottom w:val="single" w:sz="4" w:space="0" w:color="auto"/>
              <w:right w:val="single" w:sz="4" w:space="0" w:color="auto"/>
            </w:tcBorders>
            <w:hideMark/>
          </w:tcPr>
          <w:p w14:paraId="615E66E4" w14:textId="48D7AB6E" w:rsidR="009B1626" w:rsidRDefault="007D0096" w:rsidP="00146A6C">
            <w:pPr>
              <w:tabs>
                <w:tab w:val="left" w:pos="0"/>
                <w:tab w:val="left" w:pos="284"/>
                <w:tab w:val="left" w:pos="567"/>
              </w:tabs>
              <w:jc w:val="both"/>
              <w:rPr>
                <w:sz w:val="20"/>
                <w:szCs w:val="20"/>
              </w:rPr>
            </w:pPr>
            <w:r>
              <w:rPr>
                <w:sz w:val="20"/>
                <w:szCs w:val="20"/>
              </w:rPr>
              <w:t xml:space="preserve"> </w:t>
            </w:r>
            <w:r w:rsidR="009B1626">
              <w:rPr>
                <w:sz w:val="20"/>
                <w:szCs w:val="20"/>
              </w:rPr>
              <w:t xml:space="preserve"> </w:t>
            </w:r>
            <w:r w:rsidR="000F1B41">
              <w:rPr>
                <w:sz w:val="20"/>
                <w:szCs w:val="20"/>
              </w:rPr>
              <w:t xml:space="preserve">Не позднее </w:t>
            </w:r>
            <w:r w:rsidR="0039356C">
              <w:rPr>
                <w:sz w:val="20"/>
                <w:szCs w:val="20"/>
              </w:rPr>
              <w:t>«___»</w:t>
            </w:r>
            <w:r w:rsidR="000F1B41">
              <w:rPr>
                <w:sz w:val="20"/>
                <w:szCs w:val="20"/>
              </w:rPr>
              <w:t xml:space="preserve"> </w:t>
            </w:r>
            <w:r w:rsidR="0039356C">
              <w:rPr>
                <w:sz w:val="20"/>
                <w:szCs w:val="20"/>
              </w:rPr>
              <w:t>_____________</w:t>
            </w:r>
            <w:r w:rsidR="000F1B41">
              <w:rPr>
                <w:sz w:val="20"/>
                <w:szCs w:val="20"/>
              </w:rPr>
              <w:t xml:space="preserve"> 202</w:t>
            </w:r>
            <w:r w:rsidR="0039356C">
              <w:rPr>
                <w:sz w:val="20"/>
                <w:szCs w:val="20"/>
              </w:rPr>
              <w:t>_ г.</w:t>
            </w:r>
          </w:p>
        </w:tc>
        <w:tc>
          <w:tcPr>
            <w:tcW w:w="4111" w:type="dxa"/>
            <w:tcBorders>
              <w:top w:val="single" w:sz="4" w:space="0" w:color="auto"/>
              <w:left w:val="single" w:sz="4" w:space="0" w:color="auto"/>
              <w:bottom w:val="single" w:sz="4" w:space="0" w:color="auto"/>
              <w:right w:val="single" w:sz="4" w:space="0" w:color="auto"/>
            </w:tcBorders>
          </w:tcPr>
          <w:p w14:paraId="7D9E258C" w14:textId="14D87B9F" w:rsidR="009B1626" w:rsidRDefault="009B1626" w:rsidP="009B1626">
            <w:pPr>
              <w:jc w:val="center"/>
              <w:rPr>
                <w:sz w:val="20"/>
                <w:szCs w:val="20"/>
              </w:rPr>
            </w:pPr>
          </w:p>
        </w:tc>
      </w:tr>
    </w:tbl>
    <w:p w14:paraId="7C9EB0BB" w14:textId="77777777" w:rsidR="009B1626" w:rsidRDefault="009B1626" w:rsidP="009B1626">
      <w:pPr>
        <w:rPr>
          <w:sz w:val="20"/>
          <w:szCs w:val="20"/>
        </w:rPr>
      </w:pPr>
    </w:p>
    <w:p w14:paraId="6EEEE3C7" w14:textId="77777777" w:rsidR="009B1626" w:rsidRDefault="009B1626" w:rsidP="009B1626">
      <w:pPr>
        <w:rPr>
          <w:b/>
          <w:sz w:val="20"/>
          <w:szCs w:val="20"/>
        </w:rPr>
      </w:pPr>
    </w:p>
    <w:p w14:paraId="5DA52E38" w14:textId="77777777" w:rsidR="009B1626" w:rsidRDefault="009B1626" w:rsidP="009B1626">
      <w:pPr>
        <w:rPr>
          <w:b/>
          <w:sz w:val="20"/>
          <w:szCs w:val="20"/>
        </w:rPr>
      </w:pPr>
    </w:p>
    <w:p w14:paraId="24EB0DF6" w14:textId="77777777" w:rsidR="009B1626" w:rsidRDefault="009B1626" w:rsidP="009B1626">
      <w:pPr>
        <w:rPr>
          <w:b/>
          <w:sz w:val="20"/>
          <w:szCs w:val="20"/>
        </w:rPr>
      </w:pPr>
    </w:p>
    <w:p w14:paraId="68835441" w14:textId="77777777" w:rsidR="009B1626" w:rsidRDefault="009B1626" w:rsidP="009B1626">
      <w:pPr>
        <w:rPr>
          <w:b/>
          <w:sz w:val="20"/>
          <w:szCs w:val="20"/>
        </w:rPr>
      </w:pPr>
    </w:p>
    <w:tbl>
      <w:tblPr>
        <w:tblW w:w="0" w:type="auto"/>
        <w:jc w:val="center"/>
        <w:tblLook w:val="04A0" w:firstRow="1" w:lastRow="0" w:firstColumn="1" w:lastColumn="0" w:noHBand="0" w:noVBand="1"/>
      </w:tblPr>
      <w:tblGrid>
        <w:gridCol w:w="5670"/>
        <w:gridCol w:w="4220"/>
      </w:tblGrid>
      <w:tr w:rsidR="009B1626" w14:paraId="62063FAB" w14:textId="77777777" w:rsidTr="00146A6C">
        <w:trPr>
          <w:jc w:val="center"/>
        </w:trPr>
        <w:tc>
          <w:tcPr>
            <w:tcW w:w="5670" w:type="dxa"/>
          </w:tcPr>
          <w:p w14:paraId="1144432B" w14:textId="77777777" w:rsidR="009B1626" w:rsidRDefault="009B1626" w:rsidP="00146A6C">
            <w:pPr>
              <w:rPr>
                <w:b/>
                <w:sz w:val="20"/>
                <w:szCs w:val="20"/>
              </w:rPr>
            </w:pPr>
            <w:r>
              <w:rPr>
                <w:b/>
                <w:sz w:val="20"/>
                <w:szCs w:val="20"/>
              </w:rPr>
              <w:t>Застройщик:</w:t>
            </w:r>
          </w:p>
          <w:p w14:paraId="02D17E46" w14:textId="77777777" w:rsidR="007D0096" w:rsidRDefault="007D0096" w:rsidP="007D0096">
            <w:pPr>
              <w:jc w:val="both"/>
              <w:rPr>
                <w:b/>
                <w:bCs/>
                <w:sz w:val="20"/>
                <w:szCs w:val="20"/>
              </w:rPr>
            </w:pPr>
            <w:r w:rsidRPr="007D0096">
              <w:rPr>
                <w:b/>
                <w:bCs/>
                <w:sz w:val="20"/>
                <w:szCs w:val="20"/>
              </w:rPr>
              <w:t>ООО «СЗ «Северная Венеция»</w:t>
            </w:r>
          </w:p>
          <w:p w14:paraId="6B9B5638" w14:textId="77777777" w:rsidR="0012501D" w:rsidRPr="007D0096" w:rsidRDefault="0012501D" w:rsidP="007D0096">
            <w:pPr>
              <w:jc w:val="both"/>
              <w:rPr>
                <w:b/>
                <w:bCs/>
                <w:sz w:val="20"/>
                <w:szCs w:val="20"/>
              </w:rPr>
            </w:pPr>
          </w:p>
          <w:p w14:paraId="502D4B03" w14:textId="77777777" w:rsidR="00995519" w:rsidRDefault="00995519" w:rsidP="00995519">
            <w:pPr>
              <w:rPr>
                <w:bCs/>
                <w:sz w:val="14"/>
                <w:szCs w:val="14"/>
              </w:rPr>
            </w:pPr>
            <w:r w:rsidRPr="00995519">
              <w:rPr>
                <w:bCs/>
                <w:sz w:val="14"/>
                <w:szCs w:val="14"/>
              </w:rPr>
              <w:t xml:space="preserve">На основании Доверенности 06.02.2023г. на бланке 78 АВ 2793515, </w:t>
            </w:r>
          </w:p>
          <w:p w14:paraId="3B717C28" w14:textId="2A63C29A" w:rsidR="00995519" w:rsidRDefault="00995519" w:rsidP="00995519">
            <w:pPr>
              <w:rPr>
                <w:bCs/>
                <w:sz w:val="14"/>
                <w:szCs w:val="14"/>
              </w:rPr>
            </w:pPr>
            <w:r w:rsidRPr="00995519">
              <w:rPr>
                <w:bCs/>
                <w:sz w:val="14"/>
                <w:szCs w:val="14"/>
              </w:rPr>
              <w:t>зарегистрированной в реестре за № 78/325-н/78-2023-2-184</w:t>
            </w:r>
          </w:p>
          <w:p w14:paraId="0BB4EDAA" w14:textId="77777777" w:rsidR="00995519" w:rsidRPr="00F2793E" w:rsidRDefault="00995519" w:rsidP="00995519">
            <w:pPr>
              <w:rPr>
                <w:bCs/>
                <w:sz w:val="20"/>
                <w:szCs w:val="20"/>
              </w:rPr>
            </w:pPr>
          </w:p>
          <w:p w14:paraId="370E5226" w14:textId="77777777" w:rsidR="00995519" w:rsidRPr="00F2793E" w:rsidRDefault="00995519" w:rsidP="00995519">
            <w:pPr>
              <w:rPr>
                <w:bCs/>
                <w:sz w:val="20"/>
                <w:szCs w:val="20"/>
              </w:rPr>
            </w:pPr>
            <w:r w:rsidRPr="00F2793E">
              <w:rPr>
                <w:bCs/>
                <w:sz w:val="20"/>
                <w:szCs w:val="20"/>
              </w:rPr>
              <w:t>__________________________ /</w:t>
            </w:r>
            <w:r>
              <w:rPr>
                <w:bCs/>
                <w:sz w:val="20"/>
                <w:szCs w:val="20"/>
              </w:rPr>
              <w:t>Агафонова Е.В.</w:t>
            </w:r>
            <w:r w:rsidRPr="00F2793E">
              <w:rPr>
                <w:bCs/>
                <w:sz w:val="20"/>
                <w:szCs w:val="20"/>
              </w:rPr>
              <w:t>/</w:t>
            </w:r>
          </w:p>
          <w:p w14:paraId="61938C1B" w14:textId="3B7248E8" w:rsidR="009B1626" w:rsidRPr="0012501D" w:rsidRDefault="00995519" w:rsidP="00995519">
            <w:pPr>
              <w:rPr>
                <w:sz w:val="20"/>
                <w:szCs w:val="20"/>
              </w:rPr>
            </w:pPr>
            <w:r w:rsidRPr="00CF6299">
              <w:rPr>
                <w:bCs/>
                <w:sz w:val="20"/>
                <w:szCs w:val="20"/>
              </w:rPr>
              <w:t>М.П.</w:t>
            </w:r>
          </w:p>
        </w:tc>
        <w:tc>
          <w:tcPr>
            <w:tcW w:w="4220" w:type="dxa"/>
          </w:tcPr>
          <w:p w14:paraId="7472C4DE" w14:textId="77777777" w:rsidR="009B1626" w:rsidRDefault="009B1626" w:rsidP="00146A6C">
            <w:pPr>
              <w:rPr>
                <w:b/>
                <w:sz w:val="20"/>
                <w:szCs w:val="20"/>
              </w:rPr>
            </w:pPr>
            <w:r>
              <w:rPr>
                <w:b/>
                <w:sz w:val="20"/>
                <w:szCs w:val="20"/>
              </w:rPr>
              <w:t>Участник долевого строительства:</w:t>
            </w:r>
          </w:p>
          <w:p w14:paraId="71F7696A" w14:textId="0FC0FED9" w:rsidR="009B1626" w:rsidRDefault="009B1626" w:rsidP="00146A6C">
            <w:pPr>
              <w:rPr>
                <w:b/>
                <w:sz w:val="20"/>
                <w:szCs w:val="20"/>
              </w:rPr>
            </w:pPr>
            <w:r>
              <w:rPr>
                <w:b/>
                <w:sz w:val="20"/>
                <w:szCs w:val="20"/>
              </w:rPr>
              <w:t xml:space="preserve"> </w:t>
            </w:r>
            <w:r w:rsidR="0039356C">
              <w:rPr>
                <w:b/>
                <w:sz w:val="20"/>
                <w:szCs w:val="20"/>
              </w:rPr>
              <w:t>_______________________________</w:t>
            </w:r>
          </w:p>
          <w:p w14:paraId="3B93EF95" w14:textId="77777777" w:rsidR="009B1626" w:rsidRDefault="009B1626" w:rsidP="00146A6C">
            <w:pPr>
              <w:rPr>
                <w:sz w:val="20"/>
                <w:szCs w:val="20"/>
              </w:rPr>
            </w:pPr>
          </w:p>
          <w:p w14:paraId="355B0C82" w14:textId="77777777" w:rsidR="009B1626" w:rsidRDefault="009B1626" w:rsidP="00146A6C">
            <w:pPr>
              <w:rPr>
                <w:bCs/>
                <w:sz w:val="20"/>
                <w:szCs w:val="20"/>
              </w:rPr>
            </w:pPr>
          </w:p>
          <w:p w14:paraId="44A7A082" w14:textId="77777777" w:rsidR="0012501D" w:rsidRDefault="0012501D" w:rsidP="00146A6C">
            <w:pPr>
              <w:rPr>
                <w:bCs/>
                <w:sz w:val="20"/>
                <w:szCs w:val="20"/>
              </w:rPr>
            </w:pPr>
          </w:p>
          <w:p w14:paraId="00FBA7DB" w14:textId="055A3687" w:rsidR="009B1626" w:rsidRDefault="009B1626" w:rsidP="00146A6C">
            <w:pPr>
              <w:rPr>
                <w:bCs/>
                <w:sz w:val="20"/>
                <w:szCs w:val="20"/>
              </w:rPr>
            </w:pPr>
            <w:r>
              <w:rPr>
                <w:bCs/>
                <w:sz w:val="20"/>
                <w:szCs w:val="20"/>
              </w:rPr>
              <w:t>_________________________ /</w:t>
            </w:r>
            <w:r w:rsidR="0039356C">
              <w:rPr>
                <w:bCs/>
                <w:sz w:val="20"/>
                <w:szCs w:val="20"/>
              </w:rPr>
              <w:t>_____________</w:t>
            </w:r>
            <w:r>
              <w:rPr>
                <w:bCs/>
                <w:sz w:val="20"/>
                <w:szCs w:val="20"/>
              </w:rPr>
              <w:t>/</w:t>
            </w:r>
          </w:p>
          <w:p w14:paraId="51631AC1" w14:textId="77777777" w:rsidR="009B1626" w:rsidRDefault="009B1626" w:rsidP="00146A6C">
            <w:pPr>
              <w:rPr>
                <w:rStyle w:val="af4"/>
                <w:b w:val="0"/>
              </w:rPr>
            </w:pPr>
            <w:r>
              <w:rPr>
                <w:sz w:val="20"/>
                <w:szCs w:val="20"/>
              </w:rPr>
              <w:t xml:space="preserve">          </w:t>
            </w:r>
          </w:p>
        </w:tc>
      </w:tr>
    </w:tbl>
    <w:p w14:paraId="24C57B75" w14:textId="77777777" w:rsidR="009B1626" w:rsidRDefault="009B1626" w:rsidP="009B1626">
      <w:pPr>
        <w:rPr>
          <w:b/>
          <w:sz w:val="20"/>
          <w:szCs w:val="20"/>
        </w:rPr>
      </w:pPr>
    </w:p>
    <w:p w14:paraId="471E0667" w14:textId="77777777" w:rsidR="009B1626" w:rsidRDefault="009B1626" w:rsidP="009B1626">
      <w:pPr>
        <w:rPr>
          <w:b/>
          <w:sz w:val="20"/>
          <w:szCs w:val="20"/>
        </w:rPr>
      </w:pPr>
    </w:p>
    <w:p w14:paraId="65E88185" w14:textId="77777777" w:rsidR="009B1626" w:rsidRPr="00CF6299" w:rsidRDefault="009B1626" w:rsidP="009B1626">
      <w:pPr>
        <w:jc w:val="right"/>
        <w:rPr>
          <w:b/>
          <w:sz w:val="20"/>
          <w:szCs w:val="20"/>
        </w:rPr>
      </w:pPr>
      <w:r w:rsidRPr="00CF6299" w:rsidDel="008C0681">
        <w:rPr>
          <w:b/>
          <w:sz w:val="20"/>
          <w:szCs w:val="20"/>
        </w:rPr>
        <w:t xml:space="preserve"> </w:t>
      </w:r>
    </w:p>
    <w:p w14:paraId="23BDBEEF" w14:textId="77777777" w:rsidR="009B1626" w:rsidRPr="00CF6299" w:rsidRDefault="009B1626" w:rsidP="009B1626">
      <w:pPr>
        <w:rPr>
          <w:b/>
          <w:sz w:val="20"/>
          <w:szCs w:val="20"/>
        </w:rPr>
      </w:pPr>
    </w:p>
    <w:p w14:paraId="415294B7" w14:textId="77777777" w:rsidR="006D578A" w:rsidRPr="00CF6299" w:rsidRDefault="006D578A" w:rsidP="00E145EE">
      <w:pPr>
        <w:rPr>
          <w:b/>
          <w:sz w:val="20"/>
          <w:szCs w:val="20"/>
        </w:rPr>
      </w:pPr>
    </w:p>
    <w:p w14:paraId="18200BAC" w14:textId="77777777" w:rsidR="006D578A" w:rsidRPr="00CF6299" w:rsidRDefault="006D578A" w:rsidP="00E145EE">
      <w:pPr>
        <w:rPr>
          <w:b/>
          <w:sz w:val="20"/>
          <w:szCs w:val="20"/>
        </w:rPr>
      </w:pPr>
    </w:p>
    <w:p w14:paraId="206C7B23" w14:textId="77777777" w:rsidR="006D578A" w:rsidRPr="00CF6299" w:rsidRDefault="006D578A" w:rsidP="00E145EE">
      <w:pPr>
        <w:rPr>
          <w:b/>
          <w:sz w:val="20"/>
          <w:szCs w:val="20"/>
        </w:rPr>
      </w:pPr>
    </w:p>
    <w:sectPr w:rsidR="006D578A" w:rsidRPr="00CF6299" w:rsidSect="003E1923">
      <w:footerReference w:type="default" r:id="rId9"/>
      <w:pgSz w:w="11906" w:h="16838"/>
      <w:pgMar w:top="709" w:right="746" w:bottom="709" w:left="1134" w:header="708" w:footer="5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DE3C8" w14:textId="77777777" w:rsidR="00A400C9" w:rsidRDefault="00A400C9" w:rsidP="00486E42">
      <w:r>
        <w:separator/>
      </w:r>
    </w:p>
  </w:endnote>
  <w:endnote w:type="continuationSeparator" w:id="0">
    <w:p w14:paraId="763BECB7" w14:textId="77777777" w:rsidR="00A400C9" w:rsidRDefault="00A400C9" w:rsidP="00486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A0745" w14:textId="2FF825CF" w:rsidR="000F35F4" w:rsidRPr="00C157E8" w:rsidRDefault="000F35F4" w:rsidP="00F15D52">
    <w:pPr>
      <w:pStyle w:val="a9"/>
      <w:jc w:val="center"/>
      <w:rPr>
        <w:sz w:val="20"/>
        <w:szCs w:val="20"/>
      </w:rPr>
    </w:pPr>
    <w:r w:rsidRPr="00C157E8">
      <w:rPr>
        <w:rStyle w:val="ab"/>
        <w:sz w:val="20"/>
        <w:szCs w:val="20"/>
      </w:rPr>
      <w:fldChar w:fldCharType="begin"/>
    </w:r>
    <w:r w:rsidRPr="00C157E8">
      <w:rPr>
        <w:rStyle w:val="ab"/>
        <w:sz w:val="20"/>
        <w:szCs w:val="20"/>
      </w:rPr>
      <w:instrText xml:space="preserve"> PAGE </w:instrText>
    </w:r>
    <w:r w:rsidRPr="00C157E8">
      <w:rPr>
        <w:rStyle w:val="ab"/>
        <w:sz w:val="20"/>
        <w:szCs w:val="20"/>
      </w:rPr>
      <w:fldChar w:fldCharType="separate"/>
    </w:r>
    <w:r w:rsidR="003439A0">
      <w:rPr>
        <w:rStyle w:val="ab"/>
        <w:noProof/>
        <w:sz w:val="20"/>
        <w:szCs w:val="20"/>
      </w:rPr>
      <w:t>9</w:t>
    </w:r>
    <w:r w:rsidRPr="00C157E8">
      <w:rPr>
        <w:rStyle w:val="a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9153C" w14:textId="77777777" w:rsidR="00A400C9" w:rsidRDefault="00A400C9" w:rsidP="00486E42">
      <w:r>
        <w:separator/>
      </w:r>
    </w:p>
  </w:footnote>
  <w:footnote w:type="continuationSeparator" w:id="0">
    <w:p w14:paraId="35E16F49" w14:textId="77777777" w:rsidR="00A400C9" w:rsidRDefault="00A400C9" w:rsidP="00486E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500A7E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88D6E050"/>
    <w:lvl w:ilvl="0">
      <w:start w:val="1"/>
      <w:numFmt w:val="decimal"/>
      <w:lvlText w:val="%1."/>
      <w:lvlJc w:val="left"/>
      <w:rPr>
        <w:rFonts w:ascii="Times New Roman" w:eastAsia="Arial Unicode MS" w:hAnsi="Times New Roman" w:cs="Times New Roman"/>
        <w:b/>
        <w:bCs/>
        <w:i w:val="0"/>
        <w:iCs w:val="0"/>
        <w:smallCaps w:val="0"/>
        <w:strike w:val="0"/>
        <w:color w:val="000000"/>
        <w:spacing w:val="0"/>
        <w:w w:val="100"/>
        <w:position w:val="0"/>
        <w:sz w:val="21"/>
        <w:szCs w:val="21"/>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2" w15:restartNumberingAfterBreak="0">
    <w:nsid w:val="00000003"/>
    <w:multiLevelType w:val="multilevel"/>
    <w:tmpl w:val="00000002"/>
    <w:lvl w:ilvl="0">
      <w:start w:val="1"/>
      <w:numFmt w:val="bullet"/>
      <w:lvlText w:val="-"/>
      <w:lvlJc w:val="left"/>
      <w:rPr>
        <w:rFonts w:ascii="Times New Roman" w:hAnsi="Times New Roman"/>
        <w:b w:val="0"/>
        <w:i w:val="0"/>
        <w:smallCaps w:val="0"/>
        <w:strike w:val="0"/>
        <w:color w:val="000000"/>
        <w:spacing w:val="0"/>
        <w:w w:val="100"/>
        <w:position w:val="0"/>
        <w:sz w:val="20"/>
        <w:u w:val="none"/>
      </w:rPr>
    </w:lvl>
    <w:lvl w:ilvl="1">
      <w:start w:val="1"/>
      <w:numFmt w:val="bullet"/>
      <w:lvlText w:val="-"/>
      <w:lvlJc w:val="left"/>
      <w:rPr>
        <w:rFonts w:ascii="Times New Roman" w:hAnsi="Times New Roman"/>
        <w:b w:val="0"/>
        <w:i w:val="0"/>
        <w:smallCaps w:val="0"/>
        <w:strike w:val="0"/>
        <w:color w:val="000000"/>
        <w:spacing w:val="0"/>
        <w:w w:val="100"/>
        <w:position w:val="0"/>
        <w:sz w:val="20"/>
        <w:u w:val="none"/>
      </w:rPr>
    </w:lvl>
    <w:lvl w:ilvl="2">
      <w:start w:val="1"/>
      <w:numFmt w:val="bullet"/>
      <w:lvlText w:val="-"/>
      <w:lvlJc w:val="left"/>
      <w:rPr>
        <w:rFonts w:ascii="Times New Roman" w:hAnsi="Times New Roman"/>
        <w:b w:val="0"/>
        <w:i w:val="0"/>
        <w:smallCaps w:val="0"/>
        <w:strike w:val="0"/>
        <w:color w:val="000000"/>
        <w:spacing w:val="0"/>
        <w:w w:val="100"/>
        <w:position w:val="0"/>
        <w:sz w:val="20"/>
        <w:u w:val="none"/>
      </w:rPr>
    </w:lvl>
    <w:lvl w:ilvl="3">
      <w:start w:val="1"/>
      <w:numFmt w:val="bullet"/>
      <w:lvlText w:val="-"/>
      <w:lvlJc w:val="left"/>
      <w:rPr>
        <w:rFonts w:ascii="Times New Roman" w:hAnsi="Times New Roman"/>
        <w:b w:val="0"/>
        <w:i w:val="0"/>
        <w:smallCaps w:val="0"/>
        <w:strike w:val="0"/>
        <w:color w:val="000000"/>
        <w:spacing w:val="0"/>
        <w:w w:val="100"/>
        <w:position w:val="0"/>
        <w:sz w:val="20"/>
        <w:u w:val="none"/>
      </w:rPr>
    </w:lvl>
    <w:lvl w:ilvl="4">
      <w:start w:val="1"/>
      <w:numFmt w:val="bullet"/>
      <w:lvlText w:val="-"/>
      <w:lvlJc w:val="left"/>
      <w:rPr>
        <w:rFonts w:ascii="Times New Roman" w:hAnsi="Times New Roman"/>
        <w:b w:val="0"/>
        <w:i w:val="0"/>
        <w:smallCaps w:val="0"/>
        <w:strike w:val="0"/>
        <w:color w:val="000000"/>
        <w:spacing w:val="0"/>
        <w:w w:val="100"/>
        <w:position w:val="0"/>
        <w:sz w:val="20"/>
        <w:u w:val="none"/>
      </w:rPr>
    </w:lvl>
    <w:lvl w:ilvl="5">
      <w:start w:val="1"/>
      <w:numFmt w:val="bullet"/>
      <w:lvlText w:val="-"/>
      <w:lvlJc w:val="left"/>
      <w:rPr>
        <w:rFonts w:ascii="Times New Roman" w:hAnsi="Times New Roman"/>
        <w:b w:val="0"/>
        <w:i w:val="0"/>
        <w:smallCaps w:val="0"/>
        <w:strike w:val="0"/>
        <w:color w:val="000000"/>
        <w:spacing w:val="0"/>
        <w:w w:val="100"/>
        <w:position w:val="0"/>
        <w:sz w:val="20"/>
        <w:u w:val="none"/>
      </w:rPr>
    </w:lvl>
    <w:lvl w:ilvl="6">
      <w:start w:val="1"/>
      <w:numFmt w:val="bullet"/>
      <w:lvlText w:val="-"/>
      <w:lvlJc w:val="left"/>
      <w:rPr>
        <w:rFonts w:ascii="Times New Roman" w:hAnsi="Times New Roman"/>
        <w:b w:val="0"/>
        <w:i w:val="0"/>
        <w:smallCaps w:val="0"/>
        <w:strike w:val="0"/>
        <w:color w:val="000000"/>
        <w:spacing w:val="0"/>
        <w:w w:val="100"/>
        <w:position w:val="0"/>
        <w:sz w:val="20"/>
        <w:u w:val="none"/>
      </w:rPr>
    </w:lvl>
    <w:lvl w:ilvl="7">
      <w:start w:val="1"/>
      <w:numFmt w:val="bullet"/>
      <w:lvlText w:val="-"/>
      <w:lvlJc w:val="left"/>
      <w:rPr>
        <w:rFonts w:ascii="Times New Roman" w:hAnsi="Times New Roman"/>
        <w:b w:val="0"/>
        <w:i w:val="0"/>
        <w:smallCaps w:val="0"/>
        <w:strike w:val="0"/>
        <w:color w:val="000000"/>
        <w:spacing w:val="0"/>
        <w:w w:val="100"/>
        <w:position w:val="0"/>
        <w:sz w:val="20"/>
        <w:u w:val="none"/>
      </w:rPr>
    </w:lvl>
    <w:lvl w:ilvl="8">
      <w:start w:val="1"/>
      <w:numFmt w:val="bullet"/>
      <w:lvlText w:val="-"/>
      <w:lvlJc w:val="left"/>
      <w:rPr>
        <w:rFonts w:ascii="Times New Roman" w:hAnsi="Times New Roman"/>
        <w:b w:val="0"/>
        <w:i w:val="0"/>
        <w:smallCaps w:val="0"/>
        <w:strike w:val="0"/>
        <w:color w:val="000000"/>
        <w:spacing w:val="0"/>
        <w:w w:val="100"/>
        <w:position w:val="0"/>
        <w:sz w:val="20"/>
        <w:u w:val="none"/>
      </w:rPr>
    </w:lvl>
  </w:abstractNum>
  <w:abstractNum w:abstractNumId="3" w15:restartNumberingAfterBreak="0">
    <w:nsid w:val="00000005"/>
    <w:multiLevelType w:val="multilevel"/>
    <w:tmpl w:val="7FB0F74E"/>
    <w:lvl w:ilvl="0">
      <w:start w:val="4"/>
      <w:numFmt w:val="decimal"/>
      <w:lvlText w:val="3.%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4"/>
      <w:numFmt w:val="decimal"/>
      <w:lvlText w:val="3.%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4"/>
      <w:numFmt w:val="decimal"/>
      <w:lvlText w:val="3.%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4"/>
      <w:numFmt w:val="decimal"/>
      <w:lvlText w:val="3.%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4"/>
      <w:numFmt w:val="decimal"/>
      <w:lvlText w:val="3.%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4"/>
      <w:numFmt w:val="decimal"/>
      <w:lvlText w:val="3.%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4"/>
      <w:numFmt w:val="decimal"/>
      <w:lvlText w:val="3.%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4"/>
      <w:numFmt w:val="decimal"/>
      <w:lvlText w:val="3.%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4"/>
      <w:numFmt w:val="decimal"/>
      <w:lvlText w:val="3.%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4" w15:restartNumberingAfterBreak="0">
    <w:nsid w:val="0099109A"/>
    <w:multiLevelType w:val="hybridMultilevel"/>
    <w:tmpl w:val="4E22E9D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052D2F1C"/>
    <w:multiLevelType w:val="multilevel"/>
    <w:tmpl w:val="FF24B94C"/>
    <w:lvl w:ilvl="0">
      <w:start w:val="4"/>
      <w:numFmt w:val="decimal"/>
      <w:lvlText w:val="%1."/>
      <w:lvlJc w:val="left"/>
      <w:pPr>
        <w:ind w:left="3196" w:hanging="360"/>
      </w:pPr>
      <w:rPr>
        <w:rFonts w:hint="default"/>
      </w:rPr>
    </w:lvl>
    <w:lvl w:ilvl="1">
      <w:start w:val="5"/>
      <w:numFmt w:val="decimal"/>
      <w:lvlText w:val="%1.%2."/>
      <w:lvlJc w:val="left"/>
      <w:pPr>
        <w:ind w:left="4456" w:hanging="360"/>
      </w:pPr>
      <w:rPr>
        <w:rFonts w:hint="default"/>
      </w:rPr>
    </w:lvl>
    <w:lvl w:ilvl="2">
      <w:start w:val="1"/>
      <w:numFmt w:val="decimal"/>
      <w:lvlText w:val="%1.%2.%3."/>
      <w:lvlJc w:val="left"/>
      <w:pPr>
        <w:ind w:left="6076" w:hanging="720"/>
      </w:pPr>
      <w:rPr>
        <w:rFonts w:hint="default"/>
      </w:rPr>
    </w:lvl>
    <w:lvl w:ilvl="3">
      <w:start w:val="1"/>
      <w:numFmt w:val="decimal"/>
      <w:lvlText w:val="%1.%2.%3.%4."/>
      <w:lvlJc w:val="left"/>
      <w:pPr>
        <w:ind w:left="7336" w:hanging="720"/>
      </w:pPr>
      <w:rPr>
        <w:rFonts w:hint="default"/>
      </w:rPr>
    </w:lvl>
    <w:lvl w:ilvl="4">
      <w:start w:val="1"/>
      <w:numFmt w:val="decimal"/>
      <w:lvlText w:val="%1.%2.%3.%4.%5."/>
      <w:lvlJc w:val="left"/>
      <w:pPr>
        <w:ind w:left="8956" w:hanging="1080"/>
      </w:pPr>
      <w:rPr>
        <w:rFonts w:hint="default"/>
      </w:rPr>
    </w:lvl>
    <w:lvl w:ilvl="5">
      <w:start w:val="1"/>
      <w:numFmt w:val="decimal"/>
      <w:lvlText w:val="%1.%2.%3.%4.%5.%6."/>
      <w:lvlJc w:val="left"/>
      <w:pPr>
        <w:ind w:left="10216" w:hanging="1080"/>
      </w:pPr>
      <w:rPr>
        <w:rFonts w:hint="default"/>
      </w:rPr>
    </w:lvl>
    <w:lvl w:ilvl="6">
      <w:start w:val="1"/>
      <w:numFmt w:val="decimal"/>
      <w:lvlText w:val="%1.%2.%3.%4.%5.%6.%7."/>
      <w:lvlJc w:val="left"/>
      <w:pPr>
        <w:ind w:left="11836" w:hanging="1440"/>
      </w:pPr>
      <w:rPr>
        <w:rFonts w:hint="default"/>
      </w:rPr>
    </w:lvl>
    <w:lvl w:ilvl="7">
      <w:start w:val="1"/>
      <w:numFmt w:val="decimal"/>
      <w:lvlText w:val="%1.%2.%3.%4.%5.%6.%7.%8."/>
      <w:lvlJc w:val="left"/>
      <w:pPr>
        <w:ind w:left="13096" w:hanging="1440"/>
      </w:pPr>
      <w:rPr>
        <w:rFonts w:hint="default"/>
      </w:rPr>
    </w:lvl>
    <w:lvl w:ilvl="8">
      <w:start w:val="1"/>
      <w:numFmt w:val="decimal"/>
      <w:lvlText w:val="%1.%2.%3.%4.%5.%6.%7.%8.%9."/>
      <w:lvlJc w:val="left"/>
      <w:pPr>
        <w:ind w:left="14356" w:hanging="1440"/>
      </w:pPr>
      <w:rPr>
        <w:rFonts w:hint="default"/>
      </w:rPr>
    </w:lvl>
  </w:abstractNum>
  <w:abstractNum w:abstractNumId="6" w15:restartNumberingAfterBreak="0">
    <w:nsid w:val="0864084D"/>
    <w:multiLevelType w:val="multilevel"/>
    <w:tmpl w:val="C63A164A"/>
    <w:lvl w:ilvl="0">
      <w:start w:val="4"/>
      <w:numFmt w:val="decimal"/>
      <w:lvlText w:val="%1."/>
      <w:lvlJc w:val="left"/>
      <w:pPr>
        <w:ind w:left="360" w:hanging="360"/>
      </w:pPr>
      <w:rPr>
        <w:rFonts w:cs="Times New Roman" w:hint="default"/>
        <w:color w:val="000000"/>
        <w:u w:val="none"/>
      </w:rPr>
    </w:lvl>
    <w:lvl w:ilvl="1">
      <w:start w:val="1"/>
      <w:numFmt w:val="decimal"/>
      <w:lvlText w:val="%1.%2."/>
      <w:lvlJc w:val="left"/>
      <w:pPr>
        <w:ind w:left="1353" w:hanging="360"/>
      </w:pPr>
      <w:rPr>
        <w:rFonts w:cs="Times New Roman" w:hint="default"/>
        <w:b w:val="0"/>
        <w:color w:val="000000"/>
        <w:sz w:val="22"/>
        <w:szCs w:val="22"/>
        <w:u w:val="none"/>
      </w:rPr>
    </w:lvl>
    <w:lvl w:ilvl="2">
      <w:start w:val="1"/>
      <w:numFmt w:val="decimal"/>
      <w:lvlText w:val="%1.%2.%3."/>
      <w:lvlJc w:val="left"/>
      <w:pPr>
        <w:ind w:left="1430" w:hanging="720"/>
      </w:pPr>
      <w:rPr>
        <w:rFonts w:ascii="Times New Roman" w:hAnsi="Times New Roman" w:cs="Times New Roman" w:hint="default"/>
        <w:b w:val="0"/>
        <w:color w:val="000000"/>
        <w:u w:val="none"/>
      </w:rPr>
    </w:lvl>
    <w:lvl w:ilvl="3">
      <w:start w:val="1"/>
      <w:numFmt w:val="decimal"/>
      <w:lvlText w:val="%1.%2.%3.%4."/>
      <w:lvlJc w:val="left"/>
      <w:pPr>
        <w:ind w:left="720" w:hanging="720"/>
      </w:pPr>
      <w:rPr>
        <w:rFonts w:cs="Times New Roman" w:hint="default"/>
        <w:color w:val="000000"/>
        <w:u w:val="single"/>
      </w:rPr>
    </w:lvl>
    <w:lvl w:ilvl="4">
      <w:start w:val="1"/>
      <w:numFmt w:val="decimal"/>
      <w:lvlText w:val="%1.%2.%3.%4.%5."/>
      <w:lvlJc w:val="left"/>
      <w:pPr>
        <w:ind w:left="1080" w:hanging="1080"/>
      </w:pPr>
      <w:rPr>
        <w:rFonts w:cs="Times New Roman" w:hint="default"/>
        <w:color w:val="000000"/>
        <w:u w:val="single"/>
      </w:rPr>
    </w:lvl>
    <w:lvl w:ilvl="5">
      <w:start w:val="1"/>
      <w:numFmt w:val="decimal"/>
      <w:lvlText w:val="%1.%2.%3.%4.%5.%6."/>
      <w:lvlJc w:val="left"/>
      <w:pPr>
        <w:ind w:left="1080" w:hanging="1080"/>
      </w:pPr>
      <w:rPr>
        <w:rFonts w:cs="Times New Roman" w:hint="default"/>
        <w:color w:val="000000"/>
        <w:u w:val="single"/>
      </w:rPr>
    </w:lvl>
    <w:lvl w:ilvl="6">
      <w:start w:val="1"/>
      <w:numFmt w:val="decimal"/>
      <w:lvlText w:val="%1.%2.%3.%4.%5.%6.%7."/>
      <w:lvlJc w:val="left"/>
      <w:pPr>
        <w:ind w:left="1440" w:hanging="1440"/>
      </w:pPr>
      <w:rPr>
        <w:rFonts w:cs="Times New Roman" w:hint="default"/>
        <w:color w:val="000000"/>
        <w:u w:val="single"/>
      </w:rPr>
    </w:lvl>
    <w:lvl w:ilvl="7">
      <w:start w:val="1"/>
      <w:numFmt w:val="decimal"/>
      <w:lvlText w:val="%1.%2.%3.%4.%5.%6.%7.%8."/>
      <w:lvlJc w:val="left"/>
      <w:pPr>
        <w:ind w:left="1440" w:hanging="1440"/>
      </w:pPr>
      <w:rPr>
        <w:rFonts w:cs="Times New Roman" w:hint="default"/>
        <w:color w:val="000000"/>
        <w:u w:val="single"/>
      </w:rPr>
    </w:lvl>
    <w:lvl w:ilvl="8">
      <w:start w:val="1"/>
      <w:numFmt w:val="decimal"/>
      <w:lvlText w:val="%1.%2.%3.%4.%5.%6.%7.%8.%9."/>
      <w:lvlJc w:val="left"/>
      <w:pPr>
        <w:ind w:left="1800" w:hanging="1800"/>
      </w:pPr>
      <w:rPr>
        <w:rFonts w:cs="Times New Roman" w:hint="default"/>
        <w:color w:val="000000"/>
        <w:u w:val="single"/>
      </w:rPr>
    </w:lvl>
  </w:abstractNum>
  <w:abstractNum w:abstractNumId="7" w15:restartNumberingAfterBreak="0">
    <w:nsid w:val="08E55FDB"/>
    <w:multiLevelType w:val="multilevel"/>
    <w:tmpl w:val="27A8BC1A"/>
    <w:lvl w:ilvl="0">
      <w:start w:val="4"/>
      <w:numFmt w:val="decimal"/>
      <w:lvlText w:val="%1"/>
      <w:lvlJc w:val="left"/>
      <w:pPr>
        <w:ind w:left="360" w:hanging="360"/>
      </w:pPr>
      <w:rPr>
        <w:rFonts w:hint="default"/>
      </w:rPr>
    </w:lvl>
    <w:lvl w:ilvl="1">
      <w:start w:val="3"/>
      <w:numFmt w:val="decimal"/>
      <w:lvlText w:val="%1.%2"/>
      <w:lvlJc w:val="left"/>
      <w:pPr>
        <w:ind w:left="1100" w:hanging="360"/>
      </w:pPr>
      <w:rPr>
        <w:rFonts w:hint="default"/>
      </w:rPr>
    </w:lvl>
    <w:lvl w:ilvl="2">
      <w:start w:val="1"/>
      <w:numFmt w:val="decimal"/>
      <w:lvlText w:val="%1.%2.%3"/>
      <w:lvlJc w:val="left"/>
      <w:pPr>
        <w:ind w:left="2200" w:hanging="720"/>
      </w:pPr>
      <w:rPr>
        <w:rFonts w:hint="default"/>
      </w:rPr>
    </w:lvl>
    <w:lvl w:ilvl="3">
      <w:start w:val="1"/>
      <w:numFmt w:val="decimal"/>
      <w:lvlText w:val="%1.%2.%3.%4"/>
      <w:lvlJc w:val="left"/>
      <w:pPr>
        <w:ind w:left="2940" w:hanging="720"/>
      </w:pPr>
      <w:rPr>
        <w:rFonts w:hint="default"/>
      </w:rPr>
    </w:lvl>
    <w:lvl w:ilvl="4">
      <w:start w:val="1"/>
      <w:numFmt w:val="decimal"/>
      <w:lvlText w:val="%1.%2.%3.%4.%5"/>
      <w:lvlJc w:val="left"/>
      <w:pPr>
        <w:ind w:left="4040" w:hanging="1080"/>
      </w:pPr>
      <w:rPr>
        <w:rFonts w:hint="default"/>
      </w:rPr>
    </w:lvl>
    <w:lvl w:ilvl="5">
      <w:start w:val="1"/>
      <w:numFmt w:val="decimal"/>
      <w:lvlText w:val="%1.%2.%3.%4.%5.%6"/>
      <w:lvlJc w:val="left"/>
      <w:pPr>
        <w:ind w:left="4780" w:hanging="1080"/>
      </w:pPr>
      <w:rPr>
        <w:rFonts w:hint="default"/>
      </w:rPr>
    </w:lvl>
    <w:lvl w:ilvl="6">
      <w:start w:val="1"/>
      <w:numFmt w:val="decimal"/>
      <w:lvlText w:val="%1.%2.%3.%4.%5.%6.%7"/>
      <w:lvlJc w:val="left"/>
      <w:pPr>
        <w:ind w:left="5520" w:hanging="1080"/>
      </w:pPr>
      <w:rPr>
        <w:rFonts w:hint="default"/>
      </w:rPr>
    </w:lvl>
    <w:lvl w:ilvl="7">
      <w:start w:val="1"/>
      <w:numFmt w:val="decimal"/>
      <w:lvlText w:val="%1.%2.%3.%4.%5.%6.%7.%8"/>
      <w:lvlJc w:val="left"/>
      <w:pPr>
        <w:ind w:left="6620" w:hanging="1440"/>
      </w:pPr>
      <w:rPr>
        <w:rFonts w:hint="default"/>
      </w:rPr>
    </w:lvl>
    <w:lvl w:ilvl="8">
      <w:start w:val="1"/>
      <w:numFmt w:val="decimal"/>
      <w:lvlText w:val="%1.%2.%3.%4.%5.%6.%7.%8.%9"/>
      <w:lvlJc w:val="left"/>
      <w:pPr>
        <w:ind w:left="7360" w:hanging="1440"/>
      </w:pPr>
      <w:rPr>
        <w:rFonts w:hint="default"/>
      </w:rPr>
    </w:lvl>
  </w:abstractNum>
  <w:abstractNum w:abstractNumId="8" w15:restartNumberingAfterBreak="0">
    <w:nsid w:val="099D0526"/>
    <w:multiLevelType w:val="multilevel"/>
    <w:tmpl w:val="57EA1B98"/>
    <w:lvl w:ilvl="0">
      <w:start w:val="5"/>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720"/>
        </w:tabs>
        <w:ind w:left="720" w:hanging="360"/>
      </w:pPr>
      <w:rPr>
        <w:rFonts w:ascii="Times New Roman" w:hAnsi="Times New Roman" w:cs="Times New Roman" w:hint="default"/>
        <w:b w:val="0"/>
      </w:rPr>
    </w:lvl>
    <w:lvl w:ilvl="2">
      <w:start w:val="1"/>
      <w:numFmt w:val="decimal"/>
      <w:lvlText w:val="%1.%2.%3."/>
      <w:lvlJc w:val="left"/>
      <w:pPr>
        <w:tabs>
          <w:tab w:val="num" w:pos="1440"/>
        </w:tabs>
        <w:ind w:left="1440" w:hanging="720"/>
      </w:pPr>
      <w:rPr>
        <w:rFonts w:ascii="Times New Roman" w:hAnsi="Times New Roman" w:cs="Times New Roman" w:hint="default"/>
      </w:rPr>
    </w:lvl>
    <w:lvl w:ilvl="3">
      <w:start w:val="1"/>
      <w:numFmt w:val="decimal"/>
      <w:lvlText w:val="%1.%2.%3.%4."/>
      <w:lvlJc w:val="left"/>
      <w:pPr>
        <w:tabs>
          <w:tab w:val="num" w:pos="1800"/>
        </w:tabs>
        <w:ind w:left="1800" w:hanging="720"/>
      </w:pPr>
      <w:rPr>
        <w:rFonts w:ascii="Times New Roman" w:hAnsi="Times New Roman" w:cs="Times New Roman" w:hint="default"/>
      </w:rPr>
    </w:lvl>
    <w:lvl w:ilvl="4">
      <w:start w:val="1"/>
      <w:numFmt w:val="decimal"/>
      <w:lvlText w:val="%1.%2.%3.%4.%5."/>
      <w:lvlJc w:val="left"/>
      <w:pPr>
        <w:tabs>
          <w:tab w:val="num" w:pos="2520"/>
        </w:tabs>
        <w:ind w:left="2520" w:hanging="1080"/>
      </w:pPr>
      <w:rPr>
        <w:rFonts w:ascii="Times New Roman" w:hAnsi="Times New Roman" w:cs="Times New Roman" w:hint="default"/>
      </w:rPr>
    </w:lvl>
    <w:lvl w:ilvl="5">
      <w:start w:val="1"/>
      <w:numFmt w:val="decimal"/>
      <w:lvlText w:val="%1.%2.%3.%4.%5.%6."/>
      <w:lvlJc w:val="left"/>
      <w:pPr>
        <w:tabs>
          <w:tab w:val="num" w:pos="2880"/>
        </w:tabs>
        <w:ind w:left="2880" w:hanging="1080"/>
      </w:pPr>
      <w:rPr>
        <w:rFonts w:ascii="Times New Roman" w:hAnsi="Times New Roman" w:cs="Times New Roman" w:hint="default"/>
      </w:rPr>
    </w:lvl>
    <w:lvl w:ilvl="6">
      <w:start w:val="1"/>
      <w:numFmt w:val="decimal"/>
      <w:lvlText w:val="%1.%2.%3.%4.%5.%6.%7."/>
      <w:lvlJc w:val="left"/>
      <w:pPr>
        <w:tabs>
          <w:tab w:val="num" w:pos="3600"/>
        </w:tabs>
        <w:ind w:left="3600" w:hanging="1440"/>
      </w:pPr>
      <w:rPr>
        <w:rFonts w:ascii="Times New Roman" w:hAnsi="Times New Roman" w:cs="Times New Roman" w:hint="default"/>
      </w:rPr>
    </w:lvl>
    <w:lvl w:ilvl="7">
      <w:start w:val="1"/>
      <w:numFmt w:val="decimal"/>
      <w:lvlText w:val="%1.%2.%3.%4.%5.%6.%7.%8."/>
      <w:lvlJc w:val="left"/>
      <w:pPr>
        <w:tabs>
          <w:tab w:val="num" w:pos="3960"/>
        </w:tabs>
        <w:ind w:left="3960" w:hanging="1440"/>
      </w:pPr>
      <w:rPr>
        <w:rFonts w:ascii="Times New Roman" w:hAnsi="Times New Roman" w:cs="Times New Roman" w:hint="default"/>
      </w:rPr>
    </w:lvl>
    <w:lvl w:ilvl="8">
      <w:start w:val="1"/>
      <w:numFmt w:val="decimal"/>
      <w:lvlText w:val="%1.%2.%3.%4.%5.%6.%7.%8.%9."/>
      <w:lvlJc w:val="left"/>
      <w:pPr>
        <w:tabs>
          <w:tab w:val="num" w:pos="4680"/>
        </w:tabs>
        <w:ind w:left="4680" w:hanging="1800"/>
      </w:pPr>
      <w:rPr>
        <w:rFonts w:ascii="Times New Roman" w:hAnsi="Times New Roman" w:cs="Times New Roman" w:hint="default"/>
      </w:rPr>
    </w:lvl>
  </w:abstractNum>
  <w:abstractNum w:abstractNumId="9" w15:restartNumberingAfterBreak="0">
    <w:nsid w:val="114251C2"/>
    <w:multiLevelType w:val="hybridMultilevel"/>
    <w:tmpl w:val="8FA8BAB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 w15:restartNumberingAfterBreak="0">
    <w:nsid w:val="121F6C9A"/>
    <w:multiLevelType w:val="multilevel"/>
    <w:tmpl w:val="54546C28"/>
    <w:lvl w:ilvl="0">
      <w:start w:val="4"/>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1" w15:restartNumberingAfterBreak="0">
    <w:nsid w:val="14885881"/>
    <w:multiLevelType w:val="hybridMultilevel"/>
    <w:tmpl w:val="47784E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4A52E66"/>
    <w:multiLevelType w:val="hybridMultilevel"/>
    <w:tmpl w:val="894A4B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78C0114"/>
    <w:multiLevelType w:val="multilevel"/>
    <w:tmpl w:val="0CB25EC0"/>
    <w:lvl w:ilvl="0">
      <w:start w:val="1"/>
      <w:numFmt w:val="bullet"/>
      <w:lvlText w:val="—"/>
      <w:lvlJc w:val="left"/>
      <w:rPr>
        <w:rFonts w:ascii="Times New Roman" w:eastAsia="Times New Roman" w:hAnsi="Times New Roman" w:cs="Times New Roman"/>
        <w:b w:val="0"/>
        <w:bCs w:val="0"/>
        <w:i/>
        <w:iCs/>
        <w:smallCaps w:val="0"/>
        <w:strike w:val="0"/>
        <w:color w:val="000000"/>
        <w:spacing w:val="-1"/>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B870597"/>
    <w:multiLevelType w:val="multilevel"/>
    <w:tmpl w:val="660EAB64"/>
    <w:lvl w:ilvl="0">
      <w:start w:val="2"/>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E344B87"/>
    <w:multiLevelType w:val="multilevel"/>
    <w:tmpl w:val="9EC476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40976B9"/>
    <w:multiLevelType w:val="multilevel"/>
    <w:tmpl w:val="D0E22AB8"/>
    <w:lvl w:ilvl="0">
      <w:start w:val="1"/>
      <w:numFmt w:val="decimal"/>
      <w:lvlText w:val="%1."/>
      <w:lvlJc w:val="left"/>
      <w:pPr>
        <w:ind w:left="360" w:hanging="360"/>
      </w:pPr>
      <w:rPr>
        <w:rFonts w:cs="Times New Roman" w:hint="default"/>
        <w:color w:val="000000"/>
      </w:rPr>
    </w:lvl>
    <w:lvl w:ilvl="1">
      <w:start w:val="3"/>
      <w:numFmt w:val="decimal"/>
      <w:lvlText w:val="%1.%2."/>
      <w:lvlJc w:val="left"/>
      <w:pPr>
        <w:ind w:left="360" w:hanging="36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17" w15:restartNumberingAfterBreak="0">
    <w:nsid w:val="357B7B91"/>
    <w:multiLevelType w:val="multilevel"/>
    <w:tmpl w:val="714272A8"/>
    <w:lvl w:ilvl="0">
      <w:start w:val="3"/>
      <w:numFmt w:val="decimal"/>
      <w:lvlText w:val="%1"/>
      <w:lvlJc w:val="left"/>
      <w:pPr>
        <w:ind w:left="360" w:hanging="360"/>
      </w:pPr>
      <w:rPr>
        <w:rFonts w:hint="default"/>
        <w:color w:val="000000"/>
      </w:rPr>
    </w:lvl>
    <w:lvl w:ilvl="1">
      <w:start w:val="1"/>
      <w:numFmt w:val="decimal"/>
      <w:lvlText w:val="%1.%2"/>
      <w:lvlJc w:val="left"/>
      <w:pPr>
        <w:ind w:left="928"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8" w15:restartNumberingAfterBreak="0">
    <w:nsid w:val="360F0DFC"/>
    <w:multiLevelType w:val="multilevel"/>
    <w:tmpl w:val="48AC6324"/>
    <w:lvl w:ilvl="0">
      <w:start w:val="2"/>
      <w:numFmt w:val="decimal"/>
      <w:lvlText w:val="%1"/>
      <w:lvlJc w:val="left"/>
      <w:pPr>
        <w:ind w:left="405" w:hanging="405"/>
      </w:pPr>
      <w:rPr>
        <w:rFonts w:hint="default"/>
      </w:rPr>
    </w:lvl>
    <w:lvl w:ilvl="1">
      <w:start w:val="2"/>
      <w:numFmt w:val="decimal"/>
      <w:lvlText w:val="%1.%2"/>
      <w:lvlJc w:val="left"/>
      <w:pPr>
        <w:ind w:left="759" w:hanging="405"/>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136" w:hanging="72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19" w15:restartNumberingAfterBreak="0">
    <w:nsid w:val="38F66748"/>
    <w:multiLevelType w:val="hybridMultilevel"/>
    <w:tmpl w:val="DED41A9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39DD2490"/>
    <w:multiLevelType w:val="hybridMultilevel"/>
    <w:tmpl w:val="C42695D0"/>
    <w:lvl w:ilvl="0" w:tplc="04190001">
      <w:start w:val="1"/>
      <w:numFmt w:val="bullet"/>
      <w:lvlText w:val=""/>
      <w:lvlJc w:val="left"/>
      <w:pPr>
        <w:ind w:left="1853" w:hanging="360"/>
      </w:pPr>
      <w:rPr>
        <w:rFonts w:ascii="Symbol" w:hAnsi="Symbol" w:hint="default"/>
      </w:rPr>
    </w:lvl>
    <w:lvl w:ilvl="1" w:tplc="04190003">
      <w:start w:val="1"/>
      <w:numFmt w:val="bullet"/>
      <w:lvlText w:val="o"/>
      <w:lvlJc w:val="left"/>
      <w:pPr>
        <w:ind w:left="2573" w:hanging="360"/>
      </w:pPr>
      <w:rPr>
        <w:rFonts w:ascii="Courier New" w:hAnsi="Courier New" w:cs="Courier New" w:hint="default"/>
      </w:rPr>
    </w:lvl>
    <w:lvl w:ilvl="2" w:tplc="04190005">
      <w:start w:val="1"/>
      <w:numFmt w:val="bullet"/>
      <w:lvlText w:val=""/>
      <w:lvlJc w:val="left"/>
      <w:pPr>
        <w:ind w:left="3293" w:hanging="360"/>
      </w:pPr>
      <w:rPr>
        <w:rFonts w:ascii="Wingdings" w:hAnsi="Wingdings" w:hint="default"/>
      </w:rPr>
    </w:lvl>
    <w:lvl w:ilvl="3" w:tplc="04190001">
      <w:start w:val="1"/>
      <w:numFmt w:val="bullet"/>
      <w:lvlText w:val=""/>
      <w:lvlJc w:val="left"/>
      <w:pPr>
        <w:ind w:left="4013" w:hanging="360"/>
      </w:pPr>
      <w:rPr>
        <w:rFonts w:ascii="Symbol" w:hAnsi="Symbol" w:hint="default"/>
      </w:rPr>
    </w:lvl>
    <w:lvl w:ilvl="4" w:tplc="04190003">
      <w:start w:val="1"/>
      <w:numFmt w:val="bullet"/>
      <w:lvlText w:val="o"/>
      <w:lvlJc w:val="left"/>
      <w:pPr>
        <w:ind w:left="4733" w:hanging="360"/>
      </w:pPr>
      <w:rPr>
        <w:rFonts w:ascii="Courier New" w:hAnsi="Courier New" w:cs="Courier New" w:hint="default"/>
      </w:rPr>
    </w:lvl>
    <w:lvl w:ilvl="5" w:tplc="04190005">
      <w:start w:val="1"/>
      <w:numFmt w:val="bullet"/>
      <w:lvlText w:val=""/>
      <w:lvlJc w:val="left"/>
      <w:pPr>
        <w:ind w:left="5453" w:hanging="360"/>
      </w:pPr>
      <w:rPr>
        <w:rFonts w:ascii="Wingdings" w:hAnsi="Wingdings" w:hint="default"/>
      </w:rPr>
    </w:lvl>
    <w:lvl w:ilvl="6" w:tplc="04190001">
      <w:start w:val="1"/>
      <w:numFmt w:val="bullet"/>
      <w:lvlText w:val=""/>
      <w:lvlJc w:val="left"/>
      <w:pPr>
        <w:ind w:left="6173" w:hanging="360"/>
      </w:pPr>
      <w:rPr>
        <w:rFonts w:ascii="Symbol" w:hAnsi="Symbol" w:hint="default"/>
      </w:rPr>
    </w:lvl>
    <w:lvl w:ilvl="7" w:tplc="04190003">
      <w:start w:val="1"/>
      <w:numFmt w:val="bullet"/>
      <w:lvlText w:val="o"/>
      <w:lvlJc w:val="left"/>
      <w:pPr>
        <w:ind w:left="6893" w:hanging="360"/>
      </w:pPr>
      <w:rPr>
        <w:rFonts w:ascii="Courier New" w:hAnsi="Courier New" w:cs="Courier New" w:hint="default"/>
      </w:rPr>
    </w:lvl>
    <w:lvl w:ilvl="8" w:tplc="04190005">
      <w:start w:val="1"/>
      <w:numFmt w:val="bullet"/>
      <w:lvlText w:val=""/>
      <w:lvlJc w:val="left"/>
      <w:pPr>
        <w:ind w:left="7613" w:hanging="360"/>
      </w:pPr>
      <w:rPr>
        <w:rFonts w:ascii="Wingdings" w:hAnsi="Wingdings" w:hint="default"/>
      </w:rPr>
    </w:lvl>
  </w:abstractNum>
  <w:abstractNum w:abstractNumId="21" w15:restartNumberingAfterBreak="0">
    <w:nsid w:val="3C8C0103"/>
    <w:multiLevelType w:val="hybridMultilevel"/>
    <w:tmpl w:val="6868BF0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3CC478C1"/>
    <w:multiLevelType w:val="hybridMultilevel"/>
    <w:tmpl w:val="C94AC0C8"/>
    <w:lvl w:ilvl="0" w:tplc="FFFFFFFF">
      <w:start w:val="1"/>
      <w:numFmt w:val="bullet"/>
      <w:lvlText w:val=""/>
      <w:lvlJc w:val="left"/>
      <w:pPr>
        <w:tabs>
          <w:tab w:val="num" w:pos="567"/>
        </w:tabs>
        <w:ind w:left="567"/>
      </w:pPr>
      <w:rPr>
        <w:rFonts w:ascii="Symbol" w:hAnsi="Symbol" w:hint="default"/>
      </w:rPr>
    </w:lvl>
    <w:lvl w:ilvl="1" w:tplc="FFFFFFFF" w:tentative="1">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3DC20E52"/>
    <w:multiLevelType w:val="hybridMultilevel"/>
    <w:tmpl w:val="0A8262AC"/>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4F2DFE"/>
    <w:multiLevelType w:val="multilevel"/>
    <w:tmpl w:val="79D453F8"/>
    <w:lvl w:ilvl="0">
      <w:start w:val="2"/>
      <w:numFmt w:val="decimal"/>
      <w:lvlText w:val="%1."/>
      <w:lvlJc w:val="left"/>
      <w:pPr>
        <w:ind w:left="0" w:firstLine="0"/>
      </w:pPr>
      <w:rPr>
        <w:rFonts w:ascii="Times New Roman" w:eastAsia="Times New Roman" w:hAnsi="Times New Roman" w:cs="Times New Roman" w:hint="default"/>
        <w:b/>
        <w:bCs/>
        <w:i w:val="0"/>
        <w:iCs/>
        <w:smallCaps w:val="0"/>
        <w:strike w:val="0"/>
        <w:color w:val="000000"/>
        <w:spacing w:val="0"/>
        <w:w w:val="100"/>
        <w:position w:val="0"/>
        <w:sz w:val="21"/>
        <w:szCs w:val="21"/>
        <w:u w:val="none"/>
        <w:lang w:val="ru-RU"/>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3"/>
        <w:w w:val="100"/>
        <w:position w:val="0"/>
        <w:sz w:val="20"/>
        <w:szCs w:val="20"/>
        <w:u w:val="none"/>
        <w:lang w:val="x-none"/>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3"/>
        <w:w w:val="100"/>
        <w:position w:val="0"/>
        <w:sz w:val="20"/>
        <w:szCs w:val="20"/>
        <w:u w:val="none"/>
        <w:lang w:val="ru-RU"/>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3"/>
        <w:w w:val="100"/>
        <w:position w:val="0"/>
        <w:sz w:val="21"/>
        <w:szCs w:val="21"/>
        <w:u w:val="none"/>
        <w:lang w:val="ru-RU"/>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 w15:restartNumberingAfterBreak="0">
    <w:nsid w:val="40FC496C"/>
    <w:multiLevelType w:val="multilevel"/>
    <w:tmpl w:val="F912E06A"/>
    <w:lvl w:ilvl="0">
      <w:start w:val="1"/>
      <w:numFmt w:val="decimal"/>
      <w:lvlText w:val="%1."/>
      <w:lvlJc w:val="left"/>
      <w:rPr>
        <w:rFonts w:ascii="Times New Roman" w:eastAsia="Times New Roman" w:hAnsi="Times New Roman" w:cs="Times New Roman"/>
        <w:b/>
        <w:bCs/>
        <w:i w:val="0"/>
        <w:iCs/>
        <w:smallCaps w:val="0"/>
        <w:strike w:val="0"/>
        <w:color w:val="000000"/>
        <w:spacing w:val="0"/>
        <w:w w:val="100"/>
        <w:position w:val="0"/>
        <w:sz w:val="21"/>
        <w:szCs w:val="21"/>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x-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76D711B"/>
    <w:multiLevelType w:val="multilevel"/>
    <w:tmpl w:val="DA92D1F0"/>
    <w:lvl w:ilvl="0">
      <w:start w:val="7"/>
      <w:numFmt w:val="decimal"/>
      <w:lvlText w:val="6.%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7F37930"/>
    <w:multiLevelType w:val="hybridMultilevel"/>
    <w:tmpl w:val="013A698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48FA526C"/>
    <w:multiLevelType w:val="hybridMultilevel"/>
    <w:tmpl w:val="9EB8815E"/>
    <w:lvl w:ilvl="0" w:tplc="0419000F">
      <w:start w:val="1"/>
      <w:numFmt w:val="decimal"/>
      <w:lvlText w:val="%1."/>
      <w:lvlJc w:val="left"/>
      <w:pPr>
        <w:ind w:left="1460" w:hanging="360"/>
      </w:pPr>
    </w:lvl>
    <w:lvl w:ilvl="1" w:tplc="04190019" w:tentative="1">
      <w:start w:val="1"/>
      <w:numFmt w:val="lowerLetter"/>
      <w:lvlText w:val="%2."/>
      <w:lvlJc w:val="left"/>
      <w:pPr>
        <w:ind w:left="2180" w:hanging="360"/>
      </w:pPr>
    </w:lvl>
    <w:lvl w:ilvl="2" w:tplc="0419001B" w:tentative="1">
      <w:start w:val="1"/>
      <w:numFmt w:val="lowerRoman"/>
      <w:lvlText w:val="%3."/>
      <w:lvlJc w:val="right"/>
      <w:pPr>
        <w:ind w:left="2900" w:hanging="180"/>
      </w:pPr>
    </w:lvl>
    <w:lvl w:ilvl="3" w:tplc="0419000F" w:tentative="1">
      <w:start w:val="1"/>
      <w:numFmt w:val="decimal"/>
      <w:lvlText w:val="%4."/>
      <w:lvlJc w:val="left"/>
      <w:pPr>
        <w:ind w:left="3620" w:hanging="360"/>
      </w:pPr>
    </w:lvl>
    <w:lvl w:ilvl="4" w:tplc="04190019" w:tentative="1">
      <w:start w:val="1"/>
      <w:numFmt w:val="lowerLetter"/>
      <w:lvlText w:val="%5."/>
      <w:lvlJc w:val="left"/>
      <w:pPr>
        <w:ind w:left="4340" w:hanging="360"/>
      </w:pPr>
    </w:lvl>
    <w:lvl w:ilvl="5" w:tplc="0419001B" w:tentative="1">
      <w:start w:val="1"/>
      <w:numFmt w:val="lowerRoman"/>
      <w:lvlText w:val="%6."/>
      <w:lvlJc w:val="right"/>
      <w:pPr>
        <w:ind w:left="5060" w:hanging="180"/>
      </w:pPr>
    </w:lvl>
    <w:lvl w:ilvl="6" w:tplc="0419000F" w:tentative="1">
      <w:start w:val="1"/>
      <w:numFmt w:val="decimal"/>
      <w:lvlText w:val="%7."/>
      <w:lvlJc w:val="left"/>
      <w:pPr>
        <w:ind w:left="5780" w:hanging="360"/>
      </w:pPr>
    </w:lvl>
    <w:lvl w:ilvl="7" w:tplc="04190019" w:tentative="1">
      <w:start w:val="1"/>
      <w:numFmt w:val="lowerLetter"/>
      <w:lvlText w:val="%8."/>
      <w:lvlJc w:val="left"/>
      <w:pPr>
        <w:ind w:left="6500" w:hanging="360"/>
      </w:pPr>
    </w:lvl>
    <w:lvl w:ilvl="8" w:tplc="0419001B" w:tentative="1">
      <w:start w:val="1"/>
      <w:numFmt w:val="lowerRoman"/>
      <w:lvlText w:val="%9."/>
      <w:lvlJc w:val="right"/>
      <w:pPr>
        <w:ind w:left="7220" w:hanging="180"/>
      </w:pPr>
    </w:lvl>
  </w:abstractNum>
  <w:abstractNum w:abstractNumId="29" w15:restartNumberingAfterBreak="0">
    <w:nsid w:val="4BA5379B"/>
    <w:multiLevelType w:val="multilevel"/>
    <w:tmpl w:val="D0E8FDCC"/>
    <w:lvl w:ilvl="0">
      <w:start w:val="4"/>
      <w:numFmt w:val="decimal"/>
      <w:lvlText w:val="%1."/>
      <w:lvlJc w:val="left"/>
      <w:pPr>
        <w:ind w:left="360" w:hanging="360"/>
      </w:pPr>
      <w:rPr>
        <w:rFonts w:hint="default"/>
      </w:rPr>
    </w:lvl>
    <w:lvl w:ilvl="1">
      <w:start w:val="4"/>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2720" w:hanging="1440"/>
      </w:pPr>
      <w:rPr>
        <w:rFonts w:hint="default"/>
      </w:rPr>
    </w:lvl>
  </w:abstractNum>
  <w:abstractNum w:abstractNumId="30" w15:restartNumberingAfterBreak="0">
    <w:nsid w:val="4C7B3EDC"/>
    <w:multiLevelType w:val="multilevel"/>
    <w:tmpl w:val="D0E22AB8"/>
    <w:lvl w:ilvl="0">
      <w:start w:val="1"/>
      <w:numFmt w:val="decimal"/>
      <w:lvlText w:val="%1."/>
      <w:lvlJc w:val="left"/>
      <w:pPr>
        <w:ind w:left="360" w:hanging="360"/>
      </w:pPr>
      <w:rPr>
        <w:rFonts w:cs="Times New Roman" w:hint="default"/>
        <w:color w:val="000000"/>
      </w:rPr>
    </w:lvl>
    <w:lvl w:ilvl="1">
      <w:start w:val="3"/>
      <w:numFmt w:val="decimal"/>
      <w:lvlText w:val="%1.%2."/>
      <w:lvlJc w:val="left"/>
      <w:pPr>
        <w:ind w:left="360" w:hanging="36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31" w15:restartNumberingAfterBreak="0">
    <w:nsid w:val="4CE060D8"/>
    <w:multiLevelType w:val="multilevel"/>
    <w:tmpl w:val="3E326848"/>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EC64F2B"/>
    <w:multiLevelType w:val="multilevel"/>
    <w:tmpl w:val="FA74C0F8"/>
    <w:lvl w:ilvl="0">
      <w:start w:val="3"/>
      <w:numFmt w:val="decimal"/>
      <w:lvlText w:val="%1."/>
      <w:lvlJc w:val="left"/>
      <w:pPr>
        <w:ind w:left="360" w:hanging="360"/>
      </w:pPr>
      <w:rPr>
        <w:rFonts w:cs="Times New Roman" w:hint="default"/>
        <w:color w:val="000000"/>
      </w:rPr>
    </w:lvl>
    <w:lvl w:ilvl="1">
      <w:start w:val="7"/>
      <w:numFmt w:val="decimal"/>
      <w:lvlText w:val="%1.%2."/>
      <w:lvlJc w:val="left"/>
      <w:pPr>
        <w:ind w:left="360" w:hanging="36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33" w15:restartNumberingAfterBreak="0">
    <w:nsid w:val="51810D95"/>
    <w:multiLevelType w:val="multilevel"/>
    <w:tmpl w:val="6360B70E"/>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20A2396"/>
    <w:multiLevelType w:val="hybridMultilevel"/>
    <w:tmpl w:val="E7647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80B7991"/>
    <w:multiLevelType w:val="multilevel"/>
    <w:tmpl w:val="6360B70E"/>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5A7331C1"/>
    <w:multiLevelType w:val="multilevel"/>
    <w:tmpl w:val="3AE84BFA"/>
    <w:lvl w:ilvl="0">
      <w:start w:val="1"/>
      <w:numFmt w:val="decimal"/>
      <w:lvlText w:val="%1."/>
      <w:lvlJc w:val="left"/>
      <w:pPr>
        <w:tabs>
          <w:tab w:val="num" w:pos="360"/>
        </w:tabs>
        <w:ind w:left="360" w:hanging="360"/>
      </w:pPr>
      <w:rPr>
        <w:rFonts w:ascii="Times New Roman" w:hAnsi="Times New Roman" w:cs="Times New Roman" w:hint="default"/>
        <w:b/>
      </w:rPr>
    </w:lvl>
    <w:lvl w:ilvl="1">
      <w:start w:val="1"/>
      <w:numFmt w:val="decimal"/>
      <w:lvlText w:val="%1.%2."/>
      <w:lvlJc w:val="left"/>
      <w:pPr>
        <w:tabs>
          <w:tab w:val="num" w:pos="360"/>
        </w:tabs>
        <w:ind w:left="360" w:hanging="360"/>
      </w:pPr>
      <w:rPr>
        <w:rFonts w:ascii="Times New Roman" w:hAnsi="Times New Roman" w:cs="Times New Roman" w:hint="default"/>
        <w:b w:val="0"/>
      </w:rPr>
    </w:lvl>
    <w:lvl w:ilvl="2">
      <w:start w:val="1"/>
      <w:numFmt w:val="decimal"/>
      <w:lvlText w:val="%1.%2.%3."/>
      <w:lvlJc w:val="left"/>
      <w:pPr>
        <w:tabs>
          <w:tab w:val="num" w:pos="720"/>
        </w:tabs>
        <w:ind w:left="720" w:hanging="720"/>
      </w:pPr>
      <w:rPr>
        <w:rFonts w:ascii="Times New Roman" w:hAnsi="Times New Roman" w:cs="Times New Roman" w:hint="default"/>
        <w:b/>
      </w:rPr>
    </w:lvl>
    <w:lvl w:ilvl="3">
      <w:start w:val="1"/>
      <w:numFmt w:val="decimal"/>
      <w:lvlText w:val="%1.%2.%3.%4."/>
      <w:lvlJc w:val="left"/>
      <w:pPr>
        <w:tabs>
          <w:tab w:val="num" w:pos="720"/>
        </w:tabs>
        <w:ind w:left="720" w:hanging="720"/>
      </w:pPr>
      <w:rPr>
        <w:rFonts w:ascii="Times New Roman" w:hAnsi="Times New Roman" w:cs="Times New Roman" w:hint="default"/>
        <w:b/>
      </w:rPr>
    </w:lvl>
    <w:lvl w:ilvl="4">
      <w:start w:val="1"/>
      <w:numFmt w:val="decimal"/>
      <w:lvlText w:val="%1.%2.%3.%4.%5."/>
      <w:lvlJc w:val="left"/>
      <w:pPr>
        <w:tabs>
          <w:tab w:val="num" w:pos="1080"/>
        </w:tabs>
        <w:ind w:left="1080" w:hanging="1080"/>
      </w:pPr>
      <w:rPr>
        <w:rFonts w:ascii="Times New Roman" w:hAnsi="Times New Roman" w:cs="Times New Roman" w:hint="default"/>
        <w:b/>
      </w:rPr>
    </w:lvl>
    <w:lvl w:ilvl="5">
      <w:start w:val="1"/>
      <w:numFmt w:val="decimal"/>
      <w:lvlText w:val="%1.%2.%3.%4.%5.%6."/>
      <w:lvlJc w:val="left"/>
      <w:pPr>
        <w:tabs>
          <w:tab w:val="num" w:pos="1080"/>
        </w:tabs>
        <w:ind w:left="1080" w:hanging="1080"/>
      </w:pPr>
      <w:rPr>
        <w:rFonts w:ascii="Times New Roman" w:hAnsi="Times New Roman" w:cs="Times New Roman" w:hint="default"/>
        <w:b/>
      </w:rPr>
    </w:lvl>
    <w:lvl w:ilvl="6">
      <w:start w:val="1"/>
      <w:numFmt w:val="decimal"/>
      <w:lvlText w:val="%1.%2.%3.%4.%5.%6.%7."/>
      <w:lvlJc w:val="left"/>
      <w:pPr>
        <w:tabs>
          <w:tab w:val="num" w:pos="1440"/>
        </w:tabs>
        <w:ind w:left="1440" w:hanging="1440"/>
      </w:pPr>
      <w:rPr>
        <w:rFonts w:ascii="Times New Roman" w:hAnsi="Times New Roman" w:cs="Times New Roman" w:hint="default"/>
        <w:b/>
      </w:rPr>
    </w:lvl>
    <w:lvl w:ilvl="7">
      <w:start w:val="1"/>
      <w:numFmt w:val="decimal"/>
      <w:lvlText w:val="%1.%2.%3.%4.%5.%6.%7.%8."/>
      <w:lvlJc w:val="left"/>
      <w:pPr>
        <w:tabs>
          <w:tab w:val="num" w:pos="1440"/>
        </w:tabs>
        <w:ind w:left="1440" w:hanging="1440"/>
      </w:pPr>
      <w:rPr>
        <w:rFonts w:ascii="Times New Roman" w:hAnsi="Times New Roman" w:cs="Times New Roman" w:hint="default"/>
        <w:b/>
      </w:rPr>
    </w:lvl>
    <w:lvl w:ilvl="8">
      <w:start w:val="1"/>
      <w:numFmt w:val="decimal"/>
      <w:lvlText w:val="%1.%2.%3.%4.%5.%6.%7.%8.%9."/>
      <w:lvlJc w:val="left"/>
      <w:pPr>
        <w:tabs>
          <w:tab w:val="num" w:pos="1800"/>
        </w:tabs>
        <w:ind w:left="1800" w:hanging="1800"/>
      </w:pPr>
      <w:rPr>
        <w:rFonts w:ascii="Times New Roman" w:hAnsi="Times New Roman" w:cs="Times New Roman" w:hint="default"/>
        <w:b/>
      </w:rPr>
    </w:lvl>
  </w:abstractNum>
  <w:abstractNum w:abstractNumId="37" w15:restartNumberingAfterBreak="0">
    <w:nsid w:val="5DA95AE6"/>
    <w:multiLevelType w:val="hybridMultilevel"/>
    <w:tmpl w:val="CE52C32E"/>
    <w:lvl w:ilvl="0" w:tplc="04190001">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38" w15:restartNumberingAfterBreak="0">
    <w:nsid w:val="61E025F4"/>
    <w:multiLevelType w:val="multilevel"/>
    <w:tmpl w:val="74DA29F0"/>
    <w:lvl w:ilvl="0">
      <w:start w:val="2"/>
      <w:numFmt w:val="decimal"/>
      <w:lvlText w:val="%1"/>
      <w:lvlJc w:val="left"/>
      <w:pPr>
        <w:tabs>
          <w:tab w:val="num" w:pos="672"/>
        </w:tabs>
        <w:ind w:left="672" w:hanging="672"/>
      </w:pPr>
      <w:rPr>
        <w:rFonts w:hint="default"/>
      </w:rPr>
    </w:lvl>
    <w:lvl w:ilvl="1">
      <w:start w:val="2"/>
      <w:numFmt w:val="decimal"/>
      <w:lvlText w:val="%1.%2"/>
      <w:lvlJc w:val="left"/>
      <w:pPr>
        <w:tabs>
          <w:tab w:val="num" w:pos="912"/>
        </w:tabs>
        <w:ind w:left="912" w:hanging="672"/>
      </w:pPr>
      <w:rPr>
        <w:rFonts w:hint="default"/>
      </w:rPr>
    </w:lvl>
    <w:lvl w:ilvl="2">
      <w:start w:val="4"/>
      <w:numFmt w:val="decimal"/>
      <w:lvlText w:val="%1.%2.%3"/>
      <w:lvlJc w:val="left"/>
      <w:pPr>
        <w:tabs>
          <w:tab w:val="num" w:pos="1200"/>
        </w:tabs>
        <w:ind w:left="120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39" w15:restartNumberingAfterBreak="0">
    <w:nsid w:val="62A81063"/>
    <w:multiLevelType w:val="hybridMultilevel"/>
    <w:tmpl w:val="8DAEE4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44874E9"/>
    <w:multiLevelType w:val="multilevel"/>
    <w:tmpl w:val="72209582"/>
    <w:lvl w:ilvl="0">
      <w:start w:val="6"/>
      <w:numFmt w:val="decimal"/>
      <w:lvlText w:val="%1."/>
      <w:lvlJc w:val="left"/>
      <w:rPr>
        <w:rFonts w:ascii="Times New Roman" w:eastAsia="Times New Roman" w:hAnsi="Times New Roman" w:cs="Times New Roman"/>
        <w:b/>
        <w:bCs/>
        <w:i w:val="0"/>
        <w:iCs w:val="0"/>
        <w:smallCaps w:val="0"/>
        <w:strike w:val="0"/>
        <w:color w:val="000000"/>
        <w:spacing w:val="3"/>
        <w:w w:val="100"/>
        <w:position w:val="0"/>
        <w:sz w:val="21"/>
        <w:szCs w:val="21"/>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73C2ACA"/>
    <w:multiLevelType w:val="hybridMultilevel"/>
    <w:tmpl w:val="6DC6B434"/>
    <w:lvl w:ilvl="0" w:tplc="B0ECE40C">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696D4D69"/>
    <w:multiLevelType w:val="hybridMultilevel"/>
    <w:tmpl w:val="0224878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AFE6EAF"/>
    <w:multiLevelType w:val="multilevel"/>
    <w:tmpl w:val="E766F32E"/>
    <w:lvl w:ilvl="0">
      <w:start w:val="4"/>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44" w15:restartNumberingAfterBreak="0">
    <w:nsid w:val="6FA13D9E"/>
    <w:multiLevelType w:val="hybridMultilevel"/>
    <w:tmpl w:val="CD060B1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01220EE"/>
    <w:multiLevelType w:val="multilevel"/>
    <w:tmpl w:val="6360B70E"/>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711746B7"/>
    <w:multiLevelType w:val="multilevel"/>
    <w:tmpl w:val="3A0AE43C"/>
    <w:lvl w:ilvl="0">
      <w:start w:val="2"/>
      <w:numFmt w:val="decimal"/>
      <w:lvlText w:val="%1."/>
      <w:lvlJc w:val="left"/>
      <w:pPr>
        <w:ind w:left="3729" w:hanging="468"/>
      </w:pPr>
      <w:rPr>
        <w:rFonts w:hint="default"/>
      </w:rPr>
    </w:lvl>
    <w:lvl w:ilvl="1">
      <w:start w:val="2"/>
      <w:numFmt w:val="decimal"/>
      <w:lvlText w:val="%1.%2."/>
      <w:lvlJc w:val="left"/>
      <w:pPr>
        <w:ind w:left="4083" w:hanging="468"/>
      </w:pPr>
      <w:rPr>
        <w:rFonts w:hint="default"/>
      </w:rPr>
    </w:lvl>
    <w:lvl w:ilvl="2">
      <w:start w:val="2"/>
      <w:numFmt w:val="decimal"/>
      <w:lvlText w:val="%1.%2.%3."/>
      <w:lvlJc w:val="left"/>
      <w:pPr>
        <w:ind w:left="4689" w:hanging="720"/>
      </w:pPr>
      <w:rPr>
        <w:rFonts w:hint="default"/>
      </w:rPr>
    </w:lvl>
    <w:lvl w:ilvl="3">
      <w:start w:val="1"/>
      <w:numFmt w:val="decimal"/>
      <w:lvlText w:val="%1.%2.%3.%4."/>
      <w:lvlJc w:val="left"/>
      <w:pPr>
        <w:ind w:left="5043" w:hanging="720"/>
      </w:pPr>
      <w:rPr>
        <w:rFonts w:hint="default"/>
      </w:rPr>
    </w:lvl>
    <w:lvl w:ilvl="4">
      <w:start w:val="1"/>
      <w:numFmt w:val="decimal"/>
      <w:lvlText w:val="%1.%2.%3.%4.%5."/>
      <w:lvlJc w:val="left"/>
      <w:pPr>
        <w:ind w:left="5397" w:hanging="720"/>
      </w:pPr>
      <w:rPr>
        <w:rFonts w:hint="default"/>
      </w:rPr>
    </w:lvl>
    <w:lvl w:ilvl="5">
      <w:start w:val="1"/>
      <w:numFmt w:val="decimal"/>
      <w:lvlText w:val="%1.%2.%3.%4.%5.%6."/>
      <w:lvlJc w:val="left"/>
      <w:pPr>
        <w:ind w:left="6111" w:hanging="1080"/>
      </w:pPr>
      <w:rPr>
        <w:rFonts w:hint="default"/>
      </w:rPr>
    </w:lvl>
    <w:lvl w:ilvl="6">
      <w:start w:val="1"/>
      <w:numFmt w:val="decimal"/>
      <w:lvlText w:val="%1.%2.%3.%4.%5.%6.%7."/>
      <w:lvlJc w:val="left"/>
      <w:pPr>
        <w:ind w:left="6465" w:hanging="1080"/>
      </w:pPr>
      <w:rPr>
        <w:rFonts w:hint="default"/>
      </w:rPr>
    </w:lvl>
    <w:lvl w:ilvl="7">
      <w:start w:val="1"/>
      <w:numFmt w:val="decimal"/>
      <w:lvlText w:val="%1.%2.%3.%4.%5.%6.%7.%8."/>
      <w:lvlJc w:val="left"/>
      <w:pPr>
        <w:ind w:left="7179" w:hanging="1440"/>
      </w:pPr>
      <w:rPr>
        <w:rFonts w:hint="default"/>
      </w:rPr>
    </w:lvl>
    <w:lvl w:ilvl="8">
      <w:start w:val="1"/>
      <w:numFmt w:val="decimal"/>
      <w:lvlText w:val="%1.%2.%3.%4.%5.%6.%7.%8.%9."/>
      <w:lvlJc w:val="left"/>
      <w:pPr>
        <w:ind w:left="7533" w:hanging="1440"/>
      </w:pPr>
      <w:rPr>
        <w:rFonts w:hint="default"/>
      </w:rPr>
    </w:lvl>
  </w:abstractNum>
  <w:abstractNum w:abstractNumId="47" w15:restartNumberingAfterBreak="0">
    <w:nsid w:val="71260F54"/>
    <w:multiLevelType w:val="hybridMultilevel"/>
    <w:tmpl w:val="1506E768"/>
    <w:lvl w:ilvl="0" w:tplc="23A60E90">
      <w:start w:val="1"/>
      <w:numFmt w:val="bullet"/>
      <w:lvlText w:val=""/>
      <w:lvlJc w:val="left"/>
      <w:pPr>
        <w:ind w:left="1480" w:hanging="360"/>
      </w:pPr>
      <w:rPr>
        <w:rFonts w:ascii="Symbol" w:hAnsi="Symbol" w:hint="default"/>
        <w:b w:val="0"/>
      </w:rPr>
    </w:lvl>
    <w:lvl w:ilvl="1" w:tplc="04090003" w:tentative="1">
      <w:start w:val="1"/>
      <w:numFmt w:val="bullet"/>
      <w:lvlText w:val="o"/>
      <w:lvlJc w:val="left"/>
      <w:pPr>
        <w:ind w:left="2200" w:hanging="360"/>
      </w:pPr>
      <w:rPr>
        <w:rFonts w:ascii="Courier New" w:hAnsi="Courier New" w:hint="default"/>
      </w:rPr>
    </w:lvl>
    <w:lvl w:ilvl="2" w:tplc="04090005" w:tentative="1">
      <w:start w:val="1"/>
      <w:numFmt w:val="bullet"/>
      <w:lvlText w:val=""/>
      <w:lvlJc w:val="left"/>
      <w:pPr>
        <w:ind w:left="2920" w:hanging="360"/>
      </w:pPr>
      <w:rPr>
        <w:rFonts w:ascii="Wingdings" w:hAnsi="Wingdings" w:hint="default"/>
      </w:rPr>
    </w:lvl>
    <w:lvl w:ilvl="3" w:tplc="04090001" w:tentative="1">
      <w:start w:val="1"/>
      <w:numFmt w:val="bullet"/>
      <w:lvlText w:val=""/>
      <w:lvlJc w:val="left"/>
      <w:pPr>
        <w:ind w:left="3640" w:hanging="360"/>
      </w:pPr>
      <w:rPr>
        <w:rFonts w:ascii="Symbol" w:hAnsi="Symbol" w:hint="default"/>
      </w:rPr>
    </w:lvl>
    <w:lvl w:ilvl="4" w:tplc="04090003" w:tentative="1">
      <w:start w:val="1"/>
      <w:numFmt w:val="bullet"/>
      <w:lvlText w:val="o"/>
      <w:lvlJc w:val="left"/>
      <w:pPr>
        <w:ind w:left="4360" w:hanging="360"/>
      </w:pPr>
      <w:rPr>
        <w:rFonts w:ascii="Courier New" w:hAnsi="Courier New" w:hint="default"/>
      </w:rPr>
    </w:lvl>
    <w:lvl w:ilvl="5" w:tplc="04090005" w:tentative="1">
      <w:start w:val="1"/>
      <w:numFmt w:val="bullet"/>
      <w:lvlText w:val=""/>
      <w:lvlJc w:val="left"/>
      <w:pPr>
        <w:ind w:left="5080" w:hanging="360"/>
      </w:pPr>
      <w:rPr>
        <w:rFonts w:ascii="Wingdings" w:hAnsi="Wingdings" w:hint="default"/>
      </w:rPr>
    </w:lvl>
    <w:lvl w:ilvl="6" w:tplc="04090001" w:tentative="1">
      <w:start w:val="1"/>
      <w:numFmt w:val="bullet"/>
      <w:lvlText w:val=""/>
      <w:lvlJc w:val="left"/>
      <w:pPr>
        <w:ind w:left="5800" w:hanging="360"/>
      </w:pPr>
      <w:rPr>
        <w:rFonts w:ascii="Symbol" w:hAnsi="Symbol" w:hint="default"/>
      </w:rPr>
    </w:lvl>
    <w:lvl w:ilvl="7" w:tplc="04090003" w:tentative="1">
      <w:start w:val="1"/>
      <w:numFmt w:val="bullet"/>
      <w:lvlText w:val="o"/>
      <w:lvlJc w:val="left"/>
      <w:pPr>
        <w:ind w:left="6520" w:hanging="360"/>
      </w:pPr>
      <w:rPr>
        <w:rFonts w:ascii="Courier New" w:hAnsi="Courier New" w:hint="default"/>
      </w:rPr>
    </w:lvl>
    <w:lvl w:ilvl="8" w:tplc="04090005" w:tentative="1">
      <w:start w:val="1"/>
      <w:numFmt w:val="bullet"/>
      <w:lvlText w:val=""/>
      <w:lvlJc w:val="left"/>
      <w:pPr>
        <w:ind w:left="7240" w:hanging="360"/>
      </w:pPr>
      <w:rPr>
        <w:rFonts w:ascii="Wingdings" w:hAnsi="Wingdings" w:hint="default"/>
      </w:rPr>
    </w:lvl>
  </w:abstractNum>
  <w:abstractNum w:abstractNumId="48" w15:restartNumberingAfterBreak="0">
    <w:nsid w:val="71CB3B42"/>
    <w:multiLevelType w:val="multilevel"/>
    <w:tmpl w:val="FF24B94C"/>
    <w:lvl w:ilvl="0">
      <w:start w:val="4"/>
      <w:numFmt w:val="decimal"/>
      <w:lvlText w:val="%1."/>
      <w:lvlJc w:val="left"/>
      <w:pPr>
        <w:ind w:left="3196" w:hanging="360"/>
      </w:pPr>
      <w:rPr>
        <w:rFonts w:hint="default"/>
      </w:rPr>
    </w:lvl>
    <w:lvl w:ilvl="1">
      <w:start w:val="5"/>
      <w:numFmt w:val="decimal"/>
      <w:lvlText w:val="%1.%2."/>
      <w:lvlJc w:val="left"/>
      <w:pPr>
        <w:ind w:left="4456" w:hanging="360"/>
      </w:pPr>
      <w:rPr>
        <w:rFonts w:hint="default"/>
      </w:rPr>
    </w:lvl>
    <w:lvl w:ilvl="2">
      <w:start w:val="1"/>
      <w:numFmt w:val="decimal"/>
      <w:lvlText w:val="%1.%2.%3."/>
      <w:lvlJc w:val="left"/>
      <w:pPr>
        <w:ind w:left="6076" w:hanging="720"/>
      </w:pPr>
      <w:rPr>
        <w:rFonts w:hint="default"/>
      </w:rPr>
    </w:lvl>
    <w:lvl w:ilvl="3">
      <w:start w:val="1"/>
      <w:numFmt w:val="decimal"/>
      <w:lvlText w:val="%1.%2.%3.%4."/>
      <w:lvlJc w:val="left"/>
      <w:pPr>
        <w:ind w:left="7336" w:hanging="720"/>
      </w:pPr>
      <w:rPr>
        <w:rFonts w:hint="default"/>
      </w:rPr>
    </w:lvl>
    <w:lvl w:ilvl="4">
      <w:start w:val="1"/>
      <w:numFmt w:val="decimal"/>
      <w:lvlText w:val="%1.%2.%3.%4.%5."/>
      <w:lvlJc w:val="left"/>
      <w:pPr>
        <w:ind w:left="8956" w:hanging="1080"/>
      </w:pPr>
      <w:rPr>
        <w:rFonts w:hint="default"/>
      </w:rPr>
    </w:lvl>
    <w:lvl w:ilvl="5">
      <w:start w:val="1"/>
      <w:numFmt w:val="decimal"/>
      <w:lvlText w:val="%1.%2.%3.%4.%5.%6."/>
      <w:lvlJc w:val="left"/>
      <w:pPr>
        <w:ind w:left="10216" w:hanging="1080"/>
      </w:pPr>
      <w:rPr>
        <w:rFonts w:hint="default"/>
      </w:rPr>
    </w:lvl>
    <w:lvl w:ilvl="6">
      <w:start w:val="1"/>
      <w:numFmt w:val="decimal"/>
      <w:lvlText w:val="%1.%2.%3.%4.%5.%6.%7."/>
      <w:lvlJc w:val="left"/>
      <w:pPr>
        <w:ind w:left="11836" w:hanging="1440"/>
      </w:pPr>
      <w:rPr>
        <w:rFonts w:hint="default"/>
      </w:rPr>
    </w:lvl>
    <w:lvl w:ilvl="7">
      <w:start w:val="1"/>
      <w:numFmt w:val="decimal"/>
      <w:lvlText w:val="%1.%2.%3.%4.%5.%6.%7.%8."/>
      <w:lvlJc w:val="left"/>
      <w:pPr>
        <w:ind w:left="13096" w:hanging="1440"/>
      </w:pPr>
      <w:rPr>
        <w:rFonts w:hint="default"/>
      </w:rPr>
    </w:lvl>
    <w:lvl w:ilvl="8">
      <w:start w:val="1"/>
      <w:numFmt w:val="decimal"/>
      <w:lvlText w:val="%1.%2.%3.%4.%5.%6.%7.%8.%9."/>
      <w:lvlJc w:val="left"/>
      <w:pPr>
        <w:ind w:left="14356" w:hanging="1440"/>
      </w:pPr>
      <w:rPr>
        <w:rFonts w:hint="default"/>
      </w:rPr>
    </w:lvl>
  </w:abstractNum>
  <w:abstractNum w:abstractNumId="49" w15:restartNumberingAfterBreak="0">
    <w:nsid w:val="74AD5CCD"/>
    <w:multiLevelType w:val="multilevel"/>
    <w:tmpl w:val="6458E51A"/>
    <w:lvl w:ilvl="0">
      <w:start w:val="1"/>
      <w:numFmt w:val="decimal"/>
      <w:lvlText w:val="%1."/>
      <w:lvlJc w:val="left"/>
      <w:rPr>
        <w:rFonts w:ascii="Times New Roman" w:eastAsia="Times New Roman" w:hAnsi="Times New Roman" w:cs="Times New Roman"/>
        <w:b/>
        <w:bCs/>
        <w:i w:val="0"/>
        <w:iCs/>
        <w:smallCaps w:val="0"/>
        <w:strike w:val="0"/>
        <w:color w:val="000000"/>
        <w:spacing w:val="0"/>
        <w:w w:val="100"/>
        <w:position w:val="0"/>
        <w:sz w:val="21"/>
        <w:szCs w:val="21"/>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4F81FD0"/>
    <w:multiLevelType w:val="hybridMultilevel"/>
    <w:tmpl w:val="640A42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7B413085"/>
    <w:multiLevelType w:val="multilevel"/>
    <w:tmpl w:val="6458E51A"/>
    <w:lvl w:ilvl="0">
      <w:start w:val="1"/>
      <w:numFmt w:val="decimal"/>
      <w:lvlText w:val="%1."/>
      <w:lvlJc w:val="left"/>
      <w:rPr>
        <w:rFonts w:ascii="Times New Roman" w:eastAsia="Times New Roman" w:hAnsi="Times New Roman" w:cs="Times New Roman"/>
        <w:b/>
        <w:bCs/>
        <w:i w:val="0"/>
        <w:iCs/>
        <w:smallCaps w:val="0"/>
        <w:strike w:val="0"/>
        <w:color w:val="000000"/>
        <w:spacing w:val="0"/>
        <w:w w:val="100"/>
        <w:position w:val="0"/>
        <w:sz w:val="21"/>
        <w:szCs w:val="21"/>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7D9D4A96"/>
    <w:multiLevelType w:val="multilevel"/>
    <w:tmpl w:val="2188AD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44152419">
    <w:abstractNumId w:val="52"/>
  </w:num>
  <w:num w:numId="2" w16cid:durableId="1140928056">
    <w:abstractNumId w:val="24"/>
  </w:num>
  <w:num w:numId="3" w16cid:durableId="175197959">
    <w:abstractNumId w:val="13"/>
  </w:num>
  <w:num w:numId="4" w16cid:durableId="1028331009">
    <w:abstractNumId w:val="15"/>
  </w:num>
  <w:num w:numId="5" w16cid:durableId="837422883">
    <w:abstractNumId w:val="14"/>
  </w:num>
  <w:num w:numId="6" w16cid:durableId="290597177">
    <w:abstractNumId w:val="38"/>
  </w:num>
  <w:num w:numId="7" w16cid:durableId="883758884">
    <w:abstractNumId w:val="31"/>
  </w:num>
  <w:num w:numId="8" w16cid:durableId="1323578473">
    <w:abstractNumId w:val="40"/>
  </w:num>
  <w:num w:numId="9" w16cid:durableId="131752490">
    <w:abstractNumId w:val="26"/>
  </w:num>
  <w:num w:numId="10" w16cid:durableId="579563429">
    <w:abstractNumId w:val="0"/>
  </w:num>
  <w:num w:numId="11" w16cid:durableId="1574663697">
    <w:abstractNumId w:val="34"/>
  </w:num>
  <w:num w:numId="12" w16cid:durableId="690885528">
    <w:abstractNumId w:val="47"/>
  </w:num>
  <w:num w:numId="13" w16cid:durableId="1114716613">
    <w:abstractNumId w:val="11"/>
  </w:num>
  <w:num w:numId="14" w16cid:durableId="768892456">
    <w:abstractNumId w:val="41"/>
  </w:num>
  <w:num w:numId="15" w16cid:durableId="382943700">
    <w:abstractNumId w:val="21"/>
  </w:num>
  <w:num w:numId="16" w16cid:durableId="478496236">
    <w:abstractNumId w:val="9"/>
  </w:num>
  <w:num w:numId="17" w16cid:durableId="1651322084">
    <w:abstractNumId w:val="22"/>
  </w:num>
  <w:num w:numId="18" w16cid:durableId="19204338">
    <w:abstractNumId w:val="49"/>
  </w:num>
  <w:num w:numId="19" w16cid:durableId="1045325259">
    <w:abstractNumId w:val="51"/>
  </w:num>
  <w:num w:numId="20" w16cid:durableId="700009963">
    <w:abstractNumId w:val="43"/>
  </w:num>
  <w:num w:numId="21" w16cid:durableId="221327816">
    <w:abstractNumId w:val="19"/>
  </w:num>
  <w:num w:numId="22" w16cid:durableId="720596514">
    <w:abstractNumId w:val="5"/>
  </w:num>
  <w:num w:numId="23" w16cid:durableId="281544378">
    <w:abstractNumId w:val="29"/>
  </w:num>
  <w:num w:numId="24" w16cid:durableId="932011598">
    <w:abstractNumId w:val="10"/>
  </w:num>
  <w:num w:numId="25" w16cid:durableId="2080059999">
    <w:abstractNumId w:val="17"/>
  </w:num>
  <w:num w:numId="26" w16cid:durableId="705066094">
    <w:abstractNumId w:val="23"/>
  </w:num>
  <w:num w:numId="27" w16cid:durableId="747650244">
    <w:abstractNumId w:val="28"/>
  </w:num>
  <w:num w:numId="28" w16cid:durableId="891578070">
    <w:abstractNumId w:val="25"/>
  </w:num>
  <w:num w:numId="29" w16cid:durableId="928005738">
    <w:abstractNumId w:val="7"/>
  </w:num>
  <w:num w:numId="30" w16cid:durableId="98182911">
    <w:abstractNumId w:val="33"/>
  </w:num>
  <w:num w:numId="31" w16cid:durableId="405149721">
    <w:abstractNumId w:val="48"/>
  </w:num>
  <w:num w:numId="32" w16cid:durableId="1858546090">
    <w:abstractNumId w:val="44"/>
  </w:num>
  <w:num w:numId="33" w16cid:durableId="576136682">
    <w:abstractNumId w:val="27"/>
  </w:num>
  <w:num w:numId="34" w16cid:durableId="236062920">
    <w:abstractNumId w:val="37"/>
  </w:num>
  <w:num w:numId="35" w16cid:durableId="1541167747">
    <w:abstractNumId w:val="20"/>
  </w:num>
  <w:num w:numId="36" w16cid:durableId="644702898">
    <w:abstractNumId w:val="18"/>
  </w:num>
  <w:num w:numId="37" w16cid:durableId="1938781379">
    <w:abstractNumId w:val="46"/>
  </w:num>
  <w:num w:numId="38" w16cid:durableId="2143384780">
    <w:abstractNumId w:val="45"/>
  </w:num>
  <w:num w:numId="39" w16cid:durableId="1921407209">
    <w:abstractNumId w:val="35"/>
  </w:num>
  <w:num w:numId="40" w16cid:durableId="1170177833">
    <w:abstractNumId w:val="6"/>
  </w:num>
  <w:num w:numId="41" w16cid:durableId="1023676895">
    <w:abstractNumId w:val="2"/>
  </w:num>
  <w:num w:numId="42" w16cid:durableId="1331714438">
    <w:abstractNumId w:val="3"/>
  </w:num>
  <w:num w:numId="43" w16cid:durableId="1531793940">
    <w:abstractNumId w:val="32"/>
  </w:num>
  <w:num w:numId="44" w16cid:durableId="1127160109">
    <w:abstractNumId w:val="1"/>
  </w:num>
  <w:num w:numId="45" w16cid:durableId="1434932140">
    <w:abstractNumId w:val="16"/>
  </w:num>
  <w:num w:numId="46" w16cid:durableId="1257596218">
    <w:abstractNumId w:val="12"/>
  </w:num>
  <w:num w:numId="47" w16cid:durableId="267204291">
    <w:abstractNumId w:val="4"/>
  </w:num>
  <w:num w:numId="48" w16cid:durableId="2119713351">
    <w:abstractNumId w:val="47"/>
  </w:num>
  <w:num w:numId="49" w16cid:durableId="1608853675">
    <w:abstractNumId w:val="50"/>
  </w:num>
  <w:num w:numId="50" w16cid:durableId="112403910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522060659">
    <w:abstractNumId w:val="8"/>
  </w:num>
  <w:num w:numId="52" w16cid:durableId="2117018660">
    <w:abstractNumId w:val="4"/>
  </w:num>
  <w:num w:numId="53" w16cid:durableId="267391898">
    <w:abstractNumId w:val="42"/>
  </w:num>
  <w:num w:numId="54" w16cid:durableId="598491117">
    <w:abstractNumId w:val="39"/>
  </w:num>
  <w:num w:numId="55" w16cid:durableId="1116406632">
    <w:abstractNumId w:val="3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56F"/>
    <w:rsid w:val="00000613"/>
    <w:rsid w:val="00000A32"/>
    <w:rsid w:val="00000C29"/>
    <w:rsid w:val="0000199B"/>
    <w:rsid w:val="00001C7E"/>
    <w:rsid w:val="00002C37"/>
    <w:rsid w:val="00002E13"/>
    <w:rsid w:val="000035F1"/>
    <w:rsid w:val="00003B7B"/>
    <w:rsid w:val="00003CB6"/>
    <w:rsid w:val="00006788"/>
    <w:rsid w:val="000073DC"/>
    <w:rsid w:val="00010504"/>
    <w:rsid w:val="00010D25"/>
    <w:rsid w:val="00011395"/>
    <w:rsid w:val="00011FE6"/>
    <w:rsid w:val="000120DD"/>
    <w:rsid w:val="000120EA"/>
    <w:rsid w:val="00012721"/>
    <w:rsid w:val="00012F49"/>
    <w:rsid w:val="0001359F"/>
    <w:rsid w:val="000151C5"/>
    <w:rsid w:val="000151EE"/>
    <w:rsid w:val="000154A2"/>
    <w:rsid w:val="00016FD1"/>
    <w:rsid w:val="00017767"/>
    <w:rsid w:val="00017EB9"/>
    <w:rsid w:val="0002057A"/>
    <w:rsid w:val="00021864"/>
    <w:rsid w:val="00021AF7"/>
    <w:rsid w:val="00022A75"/>
    <w:rsid w:val="00023EE3"/>
    <w:rsid w:val="00024166"/>
    <w:rsid w:val="000246B3"/>
    <w:rsid w:val="00024A5F"/>
    <w:rsid w:val="00024ABC"/>
    <w:rsid w:val="0002545D"/>
    <w:rsid w:val="00026D54"/>
    <w:rsid w:val="00027004"/>
    <w:rsid w:val="00030763"/>
    <w:rsid w:val="000310EF"/>
    <w:rsid w:val="000324A2"/>
    <w:rsid w:val="00032A1C"/>
    <w:rsid w:val="00032DD7"/>
    <w:rsid w:val="0003447A"/>
    <w:rsid w:val="00035666"/>
    <w:rsid w:val="000357B3"/>
    <w:rsid w:val="00035B53"/>
    <w:rsid w:val="000415F2"/>
    <w:rsid w:val="00041D71"/>
    <w:rsid w:val="00041F41"/>
    <w:rsid w:val="00042401"/>
    <w:rsid w:val="000433C0"/>
    <w:rsid w:val="000437E7"/>
    <w:rsid w:val="00043E54"/>
    <w:rsid w:val="000447DE"/>
    <w:rsid w:val="00044F2D"/>
    <w:rsid w:val="000454FF"/>
    <w:rsid w:val="00046BFE"/>
    <w:rsid w:val="00046E82"/>
    <w:rsid w:val="000474FF"/>
    <w:rsid w:val="00052E8F"/>
    <w:rsid w:val="00053534"/>
    <w:rsid w:val="00053FB7"/>
    <w:rsid w:val="000541A7"/>
    <w:rsid w:val="00055580"/>
    <w:rsid w:val="00056E0F"/>
    <w:rsid w:val="00056E58"/>
    <w:rsid w:val="000576D0"/>
    <w:rsid w:val="00061156"/>
    <w:rsid w:val="0006260A"/>
    <w:rsid w:val="000628F6"/>
    <w:rsid w:val="00062CDE"/>
    <w:rsid w:val="00063580"/>
    <w:rsid w:val="00064210"/>
    <w:rsid w:val="000643F8"/>
    <w:rsid w:val="00064936"/>
    <w:rsid w:val="00065D7D"/>
    <w:rsid w:val="000667C8"/>
    <w:rsid w:val="000671E2"/>
    <w:rsid w:val="0007194F"/>
    <w:rsid w:val="00072090"/>
    <w:rsid w:val="000724B2"/>
    <w:rsid w:val="00073F07"/>
    <w:rsid w:val="00073F5C"/>
    <w:rsid w:val="00074691"/>
    <w:rsid w:val="00074A36"/>
    <w:rsid w:val="00074AF1"/>
    <w:rsid w:val="00075CAC"/>
    <w:rsid w:val="000762A9"/>
    <w:rsid w:val="0007660D"/>
    <w:rsid w:val="00076B98"/>
    <w:rsid w:val="00077134"/>
    <w:rsid w:val="000777E7"/>
    <w:rsid w:val="00080B11"/>
    <w:rsid w:val="000813C3"/>
    <w:rsid w:val="00083022"/>
    <w:rsid w:val="00083C52"/>
    <w:rsid w:val="00086BC9"/>
    <w:rsid w:val="0008758D"/>
    <w:rsid w:val="00087AE7"/>
    <w:rsid w:val="00090DC5"/>
    <w:rsid w:val="00091241"/>
    <w:rsid w:val="000918FB"/>
    <w:rsid w:val="00091F80"/>
    <w:rsid w:val="0009213A"/>
    <w:rsid w:val="00092543"/>
    <w:rsid w:val="00092A23"/>
    <w:rsid w:val="000934E0"/>
    <w:rsid w:val="0009603A"/>
    <w:rsid w:val="00097073"/>
    <w:rsid w:val="000A034B"/>
    <w:rsid w:val="000A03BF"/>
    <w:rsid w:val="000A1215"/>
    <w:rsid w:val="000A17CD"/>
    <w:rsid w:val="000A1D4B"/>
    <w:rsid w:val="000A1FCB"/>
    <w:rsid w:val="000A23EA"/>
    <w:rsid w:val="000A3E02"/>
    <w:rsid w:val="000A69EB"/>
    <w:rsid w:val="000A78B7"/>
    <w:rsid w:val="000B1162"/>
    <w:rsid w:val="000B18E0"/>
    <w:rsid w:val="000B3531"/>
    <w:rsid w:val="000B3668"/>
    <w:rsid w:val="000B4BD6"/>
    <w:rsid w:val="000B4F00"/>
    <w:rsid w:val="000B4F4D"/>
    <w:rsid w:val="000B4F70"/>
    <w:rsid w:val="000B6282"/>
    <w:rsid w:val="000B7407"/>
    <w:rsid w:val="000C19DA"/>
    <w:rsid w:val="000C4DE5"/>
    <w:rsid w:val="000C5569"/>
    <w:rsid w:val="000C5967"/>
    <w:rsid w:val="000C5B13"/>
    <w:rsid w:val="000C5CF1"/>
    <w:rsid w:val="000C66D1"/>
    <w:rsid w:val="000C71F0"/>
    <w:rsid w:val="000C795E"/>
    <w:rsid w:val="000D1502"/>
    <w:rsid w:val="000D327B"/>
    <w:rsid w:val="000D3295"/>
    <w:rsid w:val="000D3917"/>
    <w:rsid w:val="000D3B3D"/>
    <w:rsid w:val="000D4190"/>
    <w:rsid w:val="000D53E9"/>
    <w:rsid w:val="000D57EC"/>
    <w:rsid w:val="000D604D"/>
    <w:rsid w:val="000D6CE9"/>
    <w:rsid w:val="000D7592"/>
    <w:rsid w:val="000D7AA1"/>
    <w:rsid w:val="000D7D96"/>
    <w:rsid w:val="000E0A6C"/>
    <w:rsid w:val="000E41CA"/>
    <w:rsid w:val="000E4361"/>
    <w:rsid w:val="000E475D"/>
    <w:rsid w:val="000E51A7"/>
    <w:rsid w:val="000E5753"/>
    <w:rsid w:val="000E6306"/>
    <w:rsid w:val="000E6343"/>
    <w:rsid w:val="000E7EEB"/>
    <w:rsid w:val="000F0384"/>
    <w:rsid w:val="000F10A8"/>
    <w:rsid w:val="000F1B41"/>
    <w:rsid w:val="000F3370"/>
    <w:rsid w:val="000F35F4"/>
    <w:rsid w:val="000F3D3A"/>
    <w:rsid w:val="000F4D48"/>
    <w:rsid w:val="000F51B4"/>
    <w:rsid w:val="000F5877"/>
    <w:rsid w:val="000F73CB"/>
    <w:rsid w:val="001003B6"/>
    <w:rsid w:val="00100B8E"/>
    <w:rsid w:val="001012A3"/>
    <w:rsid w:val="00101C51"/>
    <w:rsid w:val="001029C7"/>
    <w:rsid w:val="0010389D"/>
    <w:rsid w:val="00103ADD"/>
    <w:rsid w:val="00103D80"/>
    <w:rsid w:val="00106DB9"/>
    <w:rsid w:val="00106DFF"/>
    <w:rsid w:val="00111E7B"/>
    <w:rsid w:val="00112D30"/>
    <w:rsid w:val="0011358F"/>
    <w:rsid w:val="00113864"/>
    <w:rsid w:val="00113AB9"/>
    <w:rsid w:val="0011485F"/>
    <w:rsid w:val="00116F9C"/>
    <w:rsid w:val="001172CC"/>
    <w:rsid w:val="001205DB"/>
    <w:rsid w:val="001205EB"/>
    <w:rsid w:val="00121530"/>
    <w:rsid w:val="0012174D"/>
    <w:rsid w:val="00121E4F"/>
    <w:rsid w:val="00121F2C"/>
    <w:rsid w:val="00122B86"/>
    <w:rsid w:val="00124432"/>
    <w:rsid w:val="0012501D"/>
    <w:rsid w:val="0012527C"/>
    <w:rsid w:val="001256A9"/>
    <w:rsid w:val="001258EA"/>
    <w:rsid w:val="001276E8"/>
    <w:rsid w:val="00130E0A"/>
    <w:rsid w:val="00130E93"/>
    <w:rsid w:val="00130EC1"/>
    <w:rsid w:val="001313BA"/>
    <w:rsid w:val="00133FF9"/>
    <w:rsid w:val="00134214"/>
    <w:rsid w:val="00134372"/>
    <w:rsid w:val="00134FA9"/>
    <w:rsid w:val="001353F1"/>
    <w:rsid w:val="001356D4"/>
    <w:rsid w:val="00135C2F"/>
    <w:rsid w:val="0013787B"/>
    <w:rsid w:val="00140648"/>
    <w:rsid w:val="00141D7A"/>
    <w:rsid w:val="00142200"/>
    <w:rsid w:val="00142745"/>
    <w:rsid w:val="00143144"/>
    <w:rsid w:val="001434E0"/>
    <w:rsid w:val="00143D22"/>
    <w:rsid w:val="00144CA5"/>
    <w:rsid w:val="00145279"/>
    <w:rsid w:val="001458E1"/>
    <w:rsid w:val="001460F5"/>
    <w:rsid w:val="00146D6D"/>
    <w:rsid w:val="001504B2"/>
    <w:rsid w:val="0015072B"/>
    <w:rsid w:val="00152AD2"/>
    <w:rsid w:val="00152EEB"/>
    <w:rsid w:val="001556ED"/>
    <w:rsid w:val="001559F4"/>
    <w:rsid w:val="00156A08"/>
    <w:rsid w:val="00156D37"/>
    <w:rsid w:val="0016020E"/>
    <w:rsid w:val="00161067"/>
    <w:rsid w:val="00162E49"/>
    <w:rsid w:val="001630C5"/>
    <w:rsid w:val="001631CA"/>
    <w:rsid w:val="00164482"/>
    <w:rsid w:val="00164882"/>
    <w:rsid w:val="001664D2"/>
    <w:rsid w:val="001674C3"/>
    <w:rsid w:val="00167FB0"/>
    <w:rsid w:val="00170F7D"/>
    <w:rsid w:val="001713F7"/>
    <w:rsid w:val="00172C5F"/>
    <w:rsid w:val="00174938"/>
    <w:rsid w:val="0017583F"/>
    <w:rsid w:val="0017625E"/>
    <w:rsid w:val="00176658"/>
    <w:rsid w:val="00176AFC"/>
    <w:rsid w:val="00177C58"/>
    <w:rsid w:val="001804AA"/>
    <w:rsid w:val="00180A2D"/>
    <w:rsid w:val="0018144E"/>
    <w:rsid w:val="00181ED8"/>
    <w:rsid w:val="00182020"/>
    <w:rsid w:val="0018468C"/>
    <w:rsid w:val="0018675D"/>
    <w:rsid w:val="001907B9"/>
    <w:rsid w:val="0019138C"/>
    <w:rsid w:val="001930EC"/>
    <w:rsid w:val="0019343C"/>
    <w:rsid w:val="00194260"/>
    <w:rsid w:val="00194485"/>
    <w:rsid w:val="00194C0F"/>
    <w:rsid w:val="00197936"/>
    <w:rsid w:val="00197D37"/>
    <w:rsid w:val="001A077C"/>
    <w:rsid w:val="001A220A"/>
    <w:rsid w:val="001A2966"/>
    <w:rsid w:val="001A3261"/>
    <w:rsid w:val="001A36C1"/>
    <w:rsid w:val="001A371C"/>
    <w:rsid w:val="001A4682"/>
    <w:rsid w:val="001A6565"/>
    <w:rsid w:val="001A75D0"/>
    <w:rsid w:val="001B0875"/>
    <w:rsid w:val="001B2A0A"/>
    <w:rsid w:val="001B2B08"/>
    <w:rsid w:val="001B57E9"/>
    <w:rsid w:val="001B5AEE"/>
    <w:rsid w:val="001B5DD8"/>
    <w:rsid w:val="001B6576"/>
    <w:rsid w:val="001B6E24"/>
    <w:rsid w:val="001B7B7C"/>
    <w:rsid w:val="001C1452"/>
    <w:rsid w:val="001C24F4"/>
    <w:rsid w:val="001C41F3"/>
    <w:rsid w:val="001C5615"/>
    <w:rsid w:val="001C5E1E"/>
    <w:rsid w:val="001C6A83"/>
    <w:rsid w:val="001C7368"/>
    <w:rsid w:val="001C7A13"/>
    <w:rsid w:val="001D09F7"/>
    <w:rsid w:val="001D0D24"/>
    <w:rsid w:val="001D14A2"/>
    <w:rsid w:val="001D1895"/>
    <w:rsid w:val="001D4B5B"/>
    <w:rsid w:val="001D5659"/>
    <w:rsid w:val="001D6916"/>
    <w:rsid w:val="001D6B33"/>
    <w:rsid w:val="001D783B"/>
    <w:rsid w:val="001E1C82"/>
    <w:rsid w:val="001E1D95"/>
    <w:rsid w:val="001E26B9"/>
    <w:rsid w:val="001E35B2"/>
    <w:rsid w:val="001E4110"/>
    <w:rsid w:val="001E441D"/>
    <w:rsid w:val="001E4AC5"/>
    <w:rsid w:val="001E6007"/>
    <w:rsid w:val="001E673D"/>
    <w:rsid w:val="001E68DF"/>
    <w:rsid w:val="001E7B23"/>
    <w:rsid w:val="001F19AE"/>
    <w:rsid w:val="001F2EA2"/>
    <w:rsid w:val="001F3485"/>
    <w:rsid w:val="001F528B"/>
    <w:rsid w:val="001F5879"/>
    <w:rsid w:val="001F5F41"/>
    <w:rsid w:val="001F690D"/>
    <w:rsid w:val="00200503"/>
    <w:rsid w:val="00200A9F"/>
    <w:rsid w:val="0020194D"/>
    <w:rsid w:val="00201DF4"/>
    <w:rsid w:val="00201F67"/>
    <w:rsid w:val="002024F8"/>
    <w:rsid w:val="00202CF9"/>
    <w:rsid w:val="0020311C"/>
    <w:rsid w:val="00204391"/>
    <w:rsid w:val="00206BDD"/>
    <w:rsid w:val="00206C3C"/>
    <w:rsid w:val="00206EE0"/>
    <w:rsid w:val="00207B81"/>
    <w:rsid w:val="00210B6E"/>
    <w:rsid w:val="0021115D"/>
    <w:rsid w:val="00211D79"/>
    <w:rsid w:val="002120EA"/>
    <w:rsid w:val="00213AC7"/>
    <w:rsid w:val="002142CB"/>
    <w:rsid w:val="00214555"/>
    <w:rsid w:val="002148F0"/>
    <w:rsid w:val="00215319"/>
    <w:rsid w:val="00215664"/>
    <w:rsid w:val="00216AAC"/>
    <w:rsid w:val="00217EE1"/>
    <w:rsid w:val="00220940"/>
    <w:rsid w:val="00224743"/>
    <w:rsid w:val="0022478E"/>
    <w:rsid w:val="00224A99"/>
    <w:rsid w:val="00225343"/>
    <w:rsid w:val="00225518"/>
    <w:rsid w:val="00225B85"/>
    <w:rsid w:val="00226D5B"/>
    <w:rsid w:val="00226EAD"/>
    <w:rsid w:val="00227786"/>
    <w:rsid w:val="002278DF"/>
    <w:rsid w:val="00232654"/>
    <w:rsid w:val="00233BB6"/>
    <w:rsid w:val="00233EBC"/>
    <w:rsid w:val="0023520B"/>
    <w:rsid w:val="00235FD0"/>
    <w:rsid w:val="002366B5"/>
    <w:rsid w:val="002424B0"/>
    <w:rsid w:val="002432C5"/>
    <w:rsid w:val="002434F6"/>
    <w:rsid w:val="00247E9D"/>
    <w:rsid w:val="00247F35"/>
    <w:rsid w:val="0025110A"/>
    <w:rsid w:val="002512D1"/>
    <w:rsid w:val="0025256D"/>
    <w:rsid w:val="002541B2"/>
    <w:rsid w:val="00256390"/>
    <w:rsid w:val="002563F9"/>
    <w:rsid w:val="002573A9"/>
    <w:rsid w:val="002600F4"/>
    <w:rsid w:val="00260D45"/>
    <w:rsid w:val="002619D7"/>
    <w:rsid w:val="002634C2"/>
    <w:rsid w:val="0026384F"/>
    <w:rsid w:val="00263EFD"/>
    <w:rsid w:val="0026579B"/>
    <w:rsid w:val="00266354"/>
    <w:rsid w:val="00267FB9"/>
    <w:rsid w:val="002714D9"/>
    <w:rsid w:val="00272062"/>
    <w:rsid w:val="00273D4C"/>
    <w:rsid w:val="00273DAF"/>
    <w:rsid w:val="002750DE"/>
    <w:rsid w:val="00275994"/>
    <w:rsid w:val="00275C24"/>
    <w:rsid w:val="002762B9"/>
    <w:rsid w:val="002768E8"/>
    <w:rsid w:val="002770A9"/>
    <w:rsid w:val="00277DF0"/>
    <w:rsid w:val="00280FDC"/>
    <w:rsid w:val="00281B8B"/>
    <w:rsid w:val="00284AD6"/>
    <w:rsid w:val="00285178"/>
    <w:rsid w:val="002855AD"/>
    <w:rsid w:val="002863AE"/>
    <w:rsid w:val="00286BD2"/>
    <w:rsid w:val="00290005"/>
    <w:rsid w:val="002911E2"/>
    <w:rsid w:val="0029152B"/>
    <w:rsid w:val="0029219E"/>
    <w:rsid w:val="00292547"/>
    <w:rsid w:val="00293B80"/>
    <w:rsid w:val="00294877"/>
    <w:rsid w:val="0029494C"/>
    <w:rsid w:val="00294BEA"/>
    <w:rsid w:val="00294C9F"/>
    <w:rsid w:val="00294E43"/>
    <w:rsid w:val="00295346"/>
    <w:rsid w:val="0029542E"/>
    <w:rsid w:val="00295FA1"/>
    <w:rsid w:val="00296641"/>
    <w:rsid w:val="00296D0E"/>
    <w:rsid w:val="00296E1E"/>
    <w:rsid w:val="00296F80"/>
    <w:rsid w:val="002A117B"/>
    <w:rsid w:val="002A1861"/>
    <w:rsid w:val="002A4104"/>
    <w:rsid w:val="002A6496"/>
    <w:rsid w:val="002A65BD"/>
    <w:rsid w:val="002A66E5"/>
    <w:rsid w:val="002A6C87"/>
    <w:rsid w:val="002A7E46"/>
    <w:rsid w:val="002B124B"/>
    <w:rsid w:val="002B25DD"/>
    <w:rsid w:val="002B3593"/>
    <w:rsid w:val="002B47CA"/>
    <w:rsid w:val="002B4C7E"/>
    <w:rsid w:val="002B5B76"/>
    <w:rsid w:val="002B5F84"/>
    <w:rsid w:val="002B6A34"/>
    <w:rsid w:val="002B6F51"/>
    <w:rsid w:val="002B70DD"/>
    <w:rsid w:val="002B74B6"/>
    <w:rsid w:val="002B7AEB"/>
    <w:rsid w:val="002C03E5"/>
    <w:rsid w:val="002C0C5C"/>
    <w:rsid w:val="002C15CF"/>
    <w:rsid w:val="002C15E2"/>
    <w:rsid w:val="002C3E4F"/>
    <w:rsid w:val="002C3E87"/>
    <w:rsid w:val="002C4CCA"/>
    <w:rsid w:val="002C5772"/>
    <w:rsid w:val="002C626E"/>
    <w:rsid w:val="002C666B"/>
    <w:rsid w:val="002D445A"/>
    <w:rsid w:val="002D48E7"/>
    <w:rsid w:val="002D4DBA"/>
    <w:rsid w:val="002D5331"/>
    <w:rsid w:val="002D5355"/>
    <w:rsid w:val="002D648D"/>
    <w:rsid w:val="002E1793"/>
    <w:rsid w:val="002E1E94"/>
    <w:rsid w:val="002E2F2D"/>
    <w:rsid w:val="002E52F7"/>
    <w:rsid w:val="002E5704"/>
    <w:rsid w:val="002E59F3"/>
    <w:rsid w:val="002E5B49"/>
    <w:rsid w:val="002E615B"/>
    <w:rsid w:val="002E704E"/>
    <w:rsid w:val="002F26FE"/>
    <w:rsid w:val="002F2CCF"/>
    <w:rsid w:val="002F4F35"/>
    <w:rsid w:val="002F549F"/>
    <w:rsid w:val="002F57CC"/>
    <w:rsid w:val="002F6720"/>
    <w:rsid w:val="002F713D"/>
    <w:rsid w:val="002F7418"/>
    <w:rsid w:val="002F7782"/>
    <w:rsid w:val="003001CF"/>
    <w:rsid w:val="003019EA"/>
    <w:rsid w:val="00301E33"/>
    <w:rsid w:val="00302BA4"/>
    <w:rsid w:val="00303827"/>
    <w:rsid w:val="00303D6A"/>
    <w:rsid w:val="003040CE"/>
    <w:rsid w:val="003047D7"/>
    <w:rsid w:val="00304B91"/>
    <w:rsid w:val="0030515A"/>
    <w:rsid w:val="00305FB2"/>
    <w:rsid w:val="003069A2"/>
    <w:rsid w:val="00306AF7"/>
    <w:rsid w:val="00312E1B"/>
    <w:rsid w:val="0031330B"/>
    <w:rsid w:val="0031339D"/>
    <w:rsid w:val="00313824"/>
    <w:rsid w:val="0031585C"/>
    <w:rsid w:val="0031638A"/>
    <w:rsid w:val="003174E5"/>
    <w:rsid w:val="00317FB0"/>
    <w:rsid w:val="0032155E"/>
    <w:rsid w:val="00321BAF"/>
    <w:rsid w:val="00321E94"/>
    <w:rsid w:val="003236A8"/>
    <w:rsid w:val="00323835"/>
    <w:rsid w:val="0032437F"/>
    <w:rsid w:val="0032571D"/>
    <w:rsid w:val="00326005"/>
    <w:rsid w:val="003263AA"/>
    <w:rsid w:val="003270C2"/>
    <w:rsid w:val="00327EAE"/>
    <w:rsid w:val="003307F0"/>
    <w:rsid w:val="003311BA"/>
    <w:rsid w:val="00332679"/>
    <w:rsid w:val="003333B3"/>
    <w:rsid w:val="0033342D"/>
    <w:rsid w:val="0033398E"/>
    <w:rsid w:val="003348BD"/>
    <w:rsid w:val="00334999"/>
    <w:rsid w:val="00334B53"/>
    <w:rsid w:val="00334D83"/>
    <w:rsid w:val="00334DA3"/>
    <w:rsid w:val="00340DDF"/>
    <w:rsid w:val="00341226"/>
    <w:rsid w:val="00342BD4"/>
    <w:rsid w:val="003439A0"/>
    <w:rsid w:val="00343D2B"/>
    <w:rsid w:val="0034428A"/>
    <w:rsid w:val="00344860"/>
    <w:rsid w:val="00345CA4"/>
    <w:rsid w:val="00346649"/>
    <w:rsid w:val="00346D16"/>
    <w:rsid w:val="00346E11"/>
    <w:rsid w:val="00350316"/>
    <w:rsid w:val="003506E3"/>
    <w:rsid w:val="00350DB7"/>
    <w:rsid w:val="003538D6"/>
    <w:rsid w:val="0035403E"/>
    <w:rsid w:val="003570D3"/>
    <w:rsid w:val="003606C9"/>
    <w:rsid w:val="00360BF0"/>
    <w:rsid w:val="00362DDB"/>
    <w:rsid w:val="0036362B"/>
    <w:rsid w:val="0036441D"/>
    <w:rsid w:val="00364642"/>
    <w:rsid w:val="00364BAE"/>
    <w:rsid w:val="0036515D"/>
    <w:rsid w:val="00367A6C"/>
    <w:rsid w:val="0037093B"/>
    <w:rsid w:val="00370C9C"/>
    <w:rsid w:val="00370E6C"/>
    <w:rsid w:val="00372E3C"/>
    <w:rsid w:val="00373D7E"/>
    <w:rsid w:val="00373EE4"/>
    <w:rsid w:val="0037455F"/>
    <w:rsid w:val="00374A6D"/>
    <w:rsid w:val="003752DB"/>
    <w:rsid w:val="00376177"/>
    <w:rsid w:val="00376861"/>
    <w:rsid w:val="00376B01"/>
    <w:rsid w:val="00380181"/>
    <w:rsid w:val="00380C26"/>
    <w:rsid w:val="00381415"/>
    <w:rsid w:val="003819C2"/>
    <w:rsid w:val="00382152"/>
    <w:rsid w:val="003831EA"/>
    <w:rsid w:val="00387450"/>
    <w:rsid w:val="00390282"/>
    <w:rsid w:val="00390851"/>
    <w:rsid w:val="00390ADA"/>
    <w:rsid w:val="003919AD"/>
    <w:rsid w:val="00391D91"/>
    <w:rsid w:val="0039242A"/>
    <w:rsid w:val="003927F7"/>
    <w:rsid w:val="0039356C"/>
    <w:rsid w:val="00393B69"/>
    <w:rsid w:val="00393F62"/>
    <w:rsid w:val="00393FBB"/>
    <w:rsid w:val="00394B7C"/>
    <w:rsid w:val="0039584C"/>
    <w:rsid w:val="00395ED7"/>
    <w:rsid w:val="00396A00"/>
    <w:rsid w:val="00397138"/>
    <w:rsid w:val="003971B5"/>
    <w:rsid w:val="003A095E"/>
    <w:rsid w:val="003A0AF2"/>
    <w:rsid w:val="003A1716"/>
    <w:rsid w:val="003A3E5A"/>
    <w:rsid w:val="003A407F"/>
    <w:rsid w:val="003A50A1"/>
    <w:rsid w:val="003A52B4"/>
    <w:rsid w:val="003A57C0"/>
    <w:rsid w:val="003A6843"/>
    <w:rsid w:val="003A7B33"/>
    <w:rsid w:val="003B1460"/>
    <w:rsid w:val="003B1617"/>
    <w:rsid w:val="003B23DD"/>
    <w:rsid w:val="003B3443"/>
    <w:rsid w:val="003B3840"/>
    <w:rsid w:val="003B49FF"/>
    <w:rsid w:val="003B4FF3"/>
    <w:rsid w:val="003B659C"/>
    <w:rsid w:val="003B70A6"/>
    <w:rsid w:val="003B7404"/>
    <w:rsid w:val="003C0F6F"/>
    <w:rsid w:val="003C30A9"/>
    <w:rsid w:val="003C373E"/>
    <w:rsid w:val="003C4708"/>
    <w:rsid w:val="003D071C"/>
    <w:rsid w:val="003D103C"/>
    <w:rsid w:val="003D1C3D"/>
    <w:rsid w:val="003D1D11"/>
    <w:rsid w:val="003D41F8"/>
    <w:rsid w:val="003D4B27"/>
    <w:rsid w:val="003D52EE"/>
    <w:rsid w:val="003D5574"/>
    <w:rsid w:val="003D56BA"/>
    <w:rsid w:val="003D582B"/>
    <w:rsid w:val="003D5B11"/>
    <w:rsid w:val="003D604D"/>
    <w:rsid w:val="003D6111"/>
    <w:rsid w:val="003D7201"/>
    <w:rsid w:val="003D7D1C"/>
    <w:rsid w:val="003E1923"/>
    <w:rsid w:val="003E4788"/>
    <w:rsid w:val="003E47B6"/>
    <w:rsid w:val="003E4C97"/>
    <w:rsid w:val="003E5ADF"/>
    <w:rsid w:val="003E5B40"/>
    <w:rsid w:val="003E7725"/>
    <w:rsid w:val="003E7A49"/>
    <w:rsid w:val="003F0A8D"/>
    <w:rsid w:val="003F1317"/>
    <w:rsid w:val="003F13F1"/>
    <w:rsid w:val="003F18C0"/>
    <w:rsid w:val="003F277D"/>
    <w:rsid w:val="003F3199"/>
    <w:rsid w:val="003F42F7"/>
    <w:rsid w:val="003F434A"/>
    <w:rsid w:val="003F43F0"/>
    <w:rsid w:val="003F65AB"/>
    <w:rsid w:val="003F6875"/>
    <w:rsid w:val="00400AC9"/>
    <w:rsid w:val="00400AE4"/>
    <w:rsid w:val="004018E2"/>
    <w:rsid w:val="00401F66"/>
    <w:rsid w:val="00403F9C"/>
    <w:rsid w:val="00404957"/>
    <w:rsid w:val="00405D1B"/>
    <w:rsid w:val="004065FD"/>
    <w:rsid w:val="00406ABC"/>
    <w:rsid w:val="004074A9"/>
    <w:rsid w:val="004102C9"/>
    <w:rsid w:val="004104A9"/>
    <w:rsid w:val="00415024"/>
    <w:rsid w:val="00415967"/>
    <w:rsid w:val="00416F0A"/>
    <w:rsid w:val="00417648"/>
    <w:rsid w:val="00417B04"/>
    <w:rsid w:val="0042031B"/>
    <w:rsid w:val="0042065F"/>
    <w:rsid w:val="00420A2E"/>
    <w:rsid w:val="00421039"/>
    <w:rsid w:val="004221C0"/>
    <w:rsid w:val="004224A4"/>
    <w:rsid w:val="00422536"/>
    <w:rsid w:val="0042596F"/>
    <w:rsid w:val="00426C3E"/>
    <w:rsid w:val="00427534"/>
    <w:rsid w:val="00430681"/>
    <w:rsid w:val="0043095A"/>
    <w:rsid w:val="0043148E"/>
    <w:rsid w:val="00431811"/>
    <w:rsid w:val="00432EA5"/>
    <w:rsid w:val="0043457C"/>
    <w:rsid w:val="00436CE6"/>
    <w:rsid w:val="004370F8"/>
    <w:rsid w:val="00437ED3"/>
    <w:rsid w:val="0044086E"/>
    <w:rsid w:val="004408CA"/>
    <w:rsid w:val="004415E2"/>
    <w:rsid w:val="0044202A"/>
    <w:rsid w:val="004425B2"/>
    <w:rsid w:val="00442E37"/>
    <w:rsid w:val="0044367E"/>
    <w:rsid w:val="00445204"/>
    <w:rsid w:val="00445A67"/>
    <w:rsid w:val="004464CD"/>
    <w:rsid w:val="00447931"/>
    <w:rsid w:val="00447F6B"/>
    <w:rsid w:val="00450E81"/>
    <w:rsid w:val="00451E22"/>
    <w:rsid w:val="00451F6E"/>
    <w:rsid w:val="00452E24"/>
    <w:rsid w:val="004536E0"/>
    <w:rsid w:val="00453D9F"/>
    <w:rsid w:val="00453DD5"/>
    <w:rsid w:val="00454C16"/>
    <w:rsid w:val="00455DF0"/>
    <w:rsid w:val="00457005"/>
    <w:rsid w:val="004571F7"/>
    <w:rsid w:val="0045749A"/>
    <w:rsid w:val="00457FBD"/>
    <w:rsid w:val="00461A66"/>
    <w:rsid w:val="00462A01"/>
    <w:rsid w:val="0046783E"/>
    <w:rsid w:val="00470168"/>
    <w:rsid w:val="004703B4"/>
    <w:rsid w:val="0047173D"/>
    <w:rsid w:val="00472926"/>
    <w:rsid w:val="004729BD"/>
    <w:rsid w:val="00473742"/>
    <w:rsid w:val="004755FA"/>
    <w:rsid w:val="004756CF"/>
    <w:rsid w:val="00475FB4"/>
    <w:rsid w:val="00476289"/>
    <w:rsid w:val="00476727"/>
    <w:rsid w:val="00477701"/>
    <w:rsid w:val="0047789D"/>
    <w:rsid w:val="0048025C"/>
    <w:rsid w:val="0048209F"/>
    <w:rsid w:val="004834EC"/>
    <w:rsid w:val="00483F83"/>
    <w:rsid w:val="00484A16"/>
    <w:rsid w:val="00484F42"/>
    <w:rsid w:val="00486E42"/>
    <w:rsid w:val="004870C9"/>
    <w:rsid w:val="004874D3"/>
    <w:rsid w:val="00487BC9"/>
    <w:rsid w:val="00490424"/>
    <w:rsid w:val="00490674"/>
    <w:rsid w:val="00491121"/>
    <w:rsid w:val="00492421"/>
    <w:rsid w:val="00494CE4"/>
    <w:rsid w:val="00495614"/>
    <w:rsid w:val="004A0120"/>
    <w:rsid w:val="004A0495"/>
    <w:rsid w:val="004A054C"/>
    <w:rsid w:val="004A0F9D"/>
    <w:rsid w:val="004A13CD"/>
    <w:rsid w:val="004A293C"/>
    <w:rsid w:val="004A29FB"/>
    <w:rsid w:val="004A3899"/>
    <w:rsid w:val="004A38C5"/>
    <w:rsid w:val="004A465E"/>
    <w:rsid w:val="004A48B8"/>
    <w:rsid w:val="004A617C"/>
    <w:rsid w:val="004A64B5"/>
    <w:rsid w:val="004B467E"/>
    <w:rsid w:val="004B46BF"/>
    <w:rsid w:val="004B4A76"/>
    <w:rsid w:val="004B6327"/>
    <w:rsid w:val="004B7179"/>
    <w:rsid w:val="004B75C6"/>
    <w:rsid w:val="004B7A6B"/>
    <w:rsid w:val="004C0DF8"/>
    <w:rsid w:val="004C1385"/>
    <w:rsid w:val="004C1624"/>
    <w:rsid w:val="004C1CD0"/>
    <w:rsid w:val="004C21C8"/>
    <w:rsid w:val="004C2497"/>
    <w:rsid w:val="004C3B45"/>
    <w:rsid w:val="004C4676"/>
    <w:rsid w:val="004C5011"/>
    <w:rsid w:val="004C55BC"/>
    <w:rsid w:val="004C7365"/>
    <w:rsid w:val="004C7978"/>
    <w:rsid w:val="004C7D0A"/>
    <w:rsid w:val="004C7FAE"/>
    <w:rsid w:val="004D1705"/>
    <w:rsid w:val="004D2E15"/>
    <w:rsid w:val="004D4AF1"/>
    <w:rsid w:val="004D53AF"/>
    <w:rsid w:val="004D5FA6"/>
    <w:rsid w:val="004D6DA0"/>
    <w:rsid w:val="004D7364"/>
    <w:rsid w:val="004D7BC3"/>
    <w:rsid w:val="004D7C10"/>
    <w:rsid w:val="004D7DA3"/>
    <w:rsid w:val="004E069C"/>
    <w:rsid w:val="004E0DCB"/>
    <w:rsid w:val="004E1606"/>
    <w:rsid w:val="004E1F59"/>
    <w:rsid w:val="004E2C19"/>
    <w:rsid w:val="004E394F"/>
    <w:rsid w:val="004E441A"/>
    <w:rsid w:val="004E5EB1"/>
    <w:rsid w:val="004E7B25"/>
    <w:rsid w:val="004E7E5B"/>
    <w:rsid w:val="004E7F05"/>
    <w:rsid w:val="004F03A3"/>
    <w:rsid w:val="004F078F"/>
    <w:rsid w:val="004F07A1"/>
    <w:rsid w:val="004F18AC"/>
    <w:rsid w:val="004F1EFD"/>
    <w:rsid w:val="004F33D4"/>
    <w:rsid w:val="004F3DCB"/>
    <w:rsid w:val="004F5821"/>
    <w:rsid w:val="004F5C35"/>
    <w:rsid w:val="004F66A0"/>
    <w:rsid w:val="004F6DA5"/>
    <w:rsid w:val="004F704B"/>
    <w:rsid w:val="004F763A"/>
    <w:rsid w:val="0050117C"/>
    <w:rsid w:val="00501244"/>
    <w:rsid w:val="00502506"/>
    <w:rsid w:val="00504EC5"/>
    <w:rsid w:val="00505302"/>
    <w:rsid w:val="00507711"/>
    <w:rsid w:val="00510A57"/>
    <w:rsid w:val="005116BA"/>
    <w:rsid w:val="005131E9"/>
    <w:rsid w:val="005133A4"/>
    <w:rsid w:val="00513B5E"/>
    <w:rsid w:val="00513C5E"/>
    <w:rsid w:val="00513D48"/>
    <w:rsid w:val="00514811"/>
    <w:rsid w:val="00514CAF"/>
    <w:rsid w:val="0051552E"/>
    <w:rsid w:val="00516165"/>
    <w:rsid w:val="00516C12"/>
    <w:rsid w:val="00517201"/>
    <w:rsid w:val="00517A96"/>
    <w:rsid w:val="00517C88"/>
    <w:rsid w:val="005201E7"/>
    <w:rsid w:val="0052100A"/>
    <w:rsid w:val="00521EAC"/>
    <w:rsid w:val="00522B61"/>
    <w:rsid w:val="00522BD7"/>
    <w:rsid w:val="00523D43"/>
    <w:rsid w:val="005240A9"/>
    <w:rsid w:val="005259DB"/>
    <w:rsid w:val="00525BC7"/>
    <w:rsid w:val="005261DE"/>
    <w:rsid w:val="005261F3"/>
    <w:rsid w:val="00526EB8"/>
    <w:rsid w:val="00530FCF"/>
    <w:rsid w:val="00531ACB"/>
    <w:rsid w:val="00532C4F"/>
    <w:rsid w:val="00534B68"/>
    <w:rsid w:val="00534E8D"/>
    <w:rsid w:val="005356E8"/>
    <w:rsid w:val="005359DF"/>
    <w:rsid w:val="00535E8A"/>
    <w:rsid w:val="00541D12"/>
    <w:rsid w:val="005428B9"/>
    <w:rsid w:val="00544711"/>
    <w:rsid w:val="00544918"/>
    <w:rsid w:val="005455DA"/>
    <w:rsid w:val="00545AAE"/>
    <w:rsid w:val="00545E2A"/>
    <w:rsid w:val="005466E1"/>
    <w:rsid w:val="00547EF4"/>
    <w:rsid w:val="0055067E"/>
    <w:rsid w:val="00551CEB"/>
    <w:rsid w:val="00553483"/>
    <w:rsid w:val="00554A67"/>
    <w:rsid w:val="00554ADD"/>
    <w:rsid w:val="0055524B"/>
    <w:rsid w:val="00555D43"/>
    <w:rsid w:val="00555E59"/>
    <w:rsid w:val="005562BD"/>
    <w:rsid w:val="005572F0"/>
    <w:rsid w:val="005575DE"/>
    <w:rsid w:val="00560AB0"/>
    <w:rsid w:val="00560AD2"/>
    <w:rsid w:val="005613CC"/>
    <w:rsid w:val="0056178A"/>
    <w:rsid w:val="00562611"/>
    <w:rsid w:val="00565600"/>
    <w:rsid w:val="00565F2D"/>
    <w:rsid w:val="005666C4"/>
    <w:rsid w:val="00566840"/>
    <w:rsid w:val="00566947"/>
    <w:rsid w:val="005669C0"/>
    <w:rsid w:val="005724B2"/>
    <w:rsid w:val="0057506F"/>
    <w:rsid w:val="0057654C"/>
    <w:rsid w:val="0057688E"/>
    <w:rsid w:val="00577B4F"/>
    <w:rsid w:val="005804C8"/>
    <w:rsid w:val="00580608"/>
    <w:rsid w:val="00580629"/>
    <w:rsid w:val="005829B2"/>
    <w:rsid w:val="00583B88"/>
    <w:rsid w:val="005844C2"/>
    <w:rsid w:val="00584FEF"/>
    <w:rsid w:val="00585835"/>
    <w:rsid w:val="00585B74"/>
    <w:rsid w:val="005861E3"/>
    <w:rsid w:val="00586BE4"/>
    <w:rsid w:val="00586D9D"/>
    <w:rsid w:val="00587768"/>
    <w:rsid w:val="005879F0"/>
    <w:rsid w:val="00591F4B"/>
    <w:rsid w:val="00592C73"/>
    <w:rsid w:val="00594290"/>
    <w:rsid w:val="00595A89"/>
    <w:rsid w:val="00596695"/>
    <w:rsid w:val="005A0C32"/>
    <w:rsid w:val="005A152A"/>
    <w:rsid w:val="005A1A42"/>
    <w:rsid w:val="005A20A7"/>
    <w:rsid w:val="005A265C"/>
    <w:rsid w:val="005A28D6"/>
    <w:rsid w:val="005A2CC1"/>
    <w:rsid w:val="005A2E1D"/>
    <w:rsid w:val="005A2FAD"/>
    <w:rsid w:val="005A3C19"/>
    <w:rsid w:val="005A6A63"/>
    <w:rsid w:val="005A71B6"/>
    <w:rsid w:val="005A7BBF"/>
    <w:rsid w:val="005A7DF1"/>
    <w:rsid w:val="005B0B0B"/>
    <w:rsid w:val="005B22DB"/>
    <w:rsid w:val="005B2FB9"/>
    <w:rsid w:val="005B4DC0"/>
    <w:rsid w:val="005B668D"/>
    <w:rsid w:val="005B6BD7"/>
    <w:rsid w:val="005B6E68"/>
    <w:rsid w:val="005B7838"/>
    <w:rsid w:val="005C196A"/>
    <w:rsid w:val="005C1F06"/>
    <w:rsid w:val="005C1F31"/>
    <w:rsid w:val="005C1F47"/>
    <w:rsid w:val="005C2906"/>
    <w:rsid w:val="005C33A1"/>
    <w:rsid w:val="005C45E4"/>
    <w:rsid w:val="005C58BD"/>
    <w:rsid w:val="005C5D03"/>
    <w:rsid w:val="005C6105"/>
    <w:rsid w:val="005C68DC"/>
    <w:rsid w:val="005C706D"/>
    <w:rsid w:val="005D0434"/>
    <w:rsid w:val="005D3158"/>
    <w:rsid w:val="005D3684"/>
    <w:rsid w:val="005D5DAF"/>
    <w:rsid w:val="005D663B"/>
    <w:rsid w:val="005D7A79"/>
    <w:rsid w:val="005E0817"/>
    <w:rsid w:val="005E0B93"/>
    <w:rsid w:val="005E2515"/>
    <w:rsid w:val="005E2756"/>
    <w:rsid w:val="005E2B79"/>
    <w:rsid w:val="005E321A"/>
    <w:rsid w:val="005E4154"/>
    <w:rsid w:val="005E5704"/>
    <w:rsid w:val="005E5D0E"/>
    <w:rsid w:val="005E5F27"/>
    <w:rsid w:val="005E7BAC"/>
    <w:rsid w:val="005E7C39"/>
    <w:rsid w:val="005F195B"/>
    <w:rsid w:val="005F1DFC"/>
    <w:rsid w:val="005F21B0"/>
    <w:rsid w:val="005F3C99"/>
    <w:rsid w:val="005F4655"/>
    <w:rsid w:val="005F569B"/>
    <w:rsid w:val="005F6DFB"/>
    <w:rsid w:val="005F7D06"/>
    <w:rsid w:val="0060277B"/>
    <w:rsid w:val="0060297C"/>
    <w:rsid w:val="00602BC5"/>
    <w:rsid w:val="00604176"/>
    <w:rsid w:val="00605D64"/>
    <w:rsid w:val="00606674"/>
    <w:rsid w:val="00606CCA"/>
    <w:rsid w:val="006075EE"/>
    <w:rsid w:val="006108DD"/>
    <w:rsid w:val="006108EF"/>
    <w:rsid w:val="00611B5F"/>
    <w:rsid w:val="00611C37"/>
    <w:rsid w:val="00611E95"/>
    <w:rsid w:val="0061236F"/>
    <w:rsid w:val="00612968"/>
    <w:rsid w:val="006152BB"/>
    <w:rsid w:val="006166FB"/>
    <w:rsid w:val="0061778E"/>
    <w:rsid w:val="0062027C"/>
    <w:rsid w:val="0062126D"/>
    <w:rsid w:val="006212FA"/>
    <w:rsid w:val="006218A3"/>
    <w:rsid w:val="006229DF"/>
    <w:rsid w:val="00623036"/>
    <w:rsid w:val="0062372B"/>
    <w:rsid w:val="00624BA2"/>
    <w:rsid w:val="00624E3A"/>
    <w:rsid w:val="00626C0A"/>
    <w:rsid w:val="006275FF"/>
    <w:rsid w:val="006301A6"/>
    <w:rsid w:val="006301C7"/>
    <w:rsid w:val="00632651"/>
    <w:rsid w:val="00632F99"/>
    <w:rsid w:val="00633C33"/>
    <w:rsid w:val="006340A3"/>
    <w:rsid w:val="006344D4"/>
    <w:rsid w:val="00635461"/>
    <w:rsid w:val="00636FF0"/>
    <w:rsid w:val="006408FB"/>
    <w:rsid w:val="00640A72"/>
    <w:rsid w:val="00640A90"/>
    <w:rsid w:val="00641095"/>
    <w:rsid w:val="00641171"/>
    <w:rsid w:val="00641458"/>
    <w:rsid w:val="00641B5A"/>
    <w:rsid w:val="00641E38"/>
    <w:rsid w:val="00642085"/>
    <w:rsid w:val="00643684"/>
    <w:rsid w:val="006440D3"/>
    <w:rsid w:val="0064444A"/>
    <w:rsid w:val="006445A7"/>
    <w:rsid w:val="00644CCD"/>
    <w:rsid w:val="006467E3"/>
    <w:rsid w:val="00646902"/>
    <w:rsid w:val="006469F4"/>
    <w:rsid w:val="0064786B"/>
    <w:rsid w:val="00647E8A"/>
    <w:rsid w:val="00647EFA"/>
    <w:rsid w:val="006526B7"/>
    <w:rsid w:val="00652EBF"/>
    <w:rsid w:val="00655A5F"/>
    <w:rsid w:val="006567C2"/>
    <w:rsid w:val="00657837"/>
    <w:rsid w:val="00660B7E"/>
    <w:rsid w:val="00660D31"/>
    <w:rsid w:val="00661698"/>
    <w:rsid w:val="00662AA5"/>
    <w:rsid w:val="00664D31"/>
    <w:rsid w:val="00664DFB"/>
    <w:rsid w:val="00666785"/>
    <w:rsid w:val="00667288"/>
    <w:rsid w:val="00671294"/>
    <w:rsid w:val="00671D82"/>
    <w:rsid w:val="00671F59"/>
    <w:rsid w:val="00672307"/>
    <w:rsid w:val="00673522"/>
    <w:rsid w:val="00673541"/>
    <w:rsid w:val="00673B1D"/>
    <w:rsid w:val="0067508C"/>
    <w:rsid w:val="00676006"/>
    <w:rsid w:val="006762A8"/>
    <w:rsid w:val="0067755D"/>
    <w:rsid w:val="00680AB6"/>
    <w:rsid w:val="00682355"/>
    <w:rsid w:val="00682E63"/>
    <w:rsid w:val="006842E8"/>
    <w:rsid w:val="00685742"/>
    <w:rsid w:val="006863D7"/>
    <w:rsid w:val="00687806"/>
    <w:rsid w:val="0069019C"/>
    <w:rsid w:val="00690AE5"/>
    <w:rsid w:val="00692F64"/>
    <w:rsid w:val="00693A82"/>
    <w:rsid w:val="006941DE"/>
    <w:rsid w:val="0069425B"/>
    <w:rsid w:val="006946D5"/>
    <w:rsid w:val="00694BE0"/>
    <w:rsid w:val="00696510"/>
    <w:rsid w:val="006969BC"/>
    <w:rsid w:val="00696C2A"/>
    <w:rsid w:val="006A07AE"/>
    <w:rsid w:val="006A0CC5"/>
    <w:rsid w:val="006A1119"/>
    <w:rsid w:val="006A19BC"/>
    <w:rsid w:val="006A46AC"/>
    <w:rsid w:val="006A5AA1"/>
    <w:rsid w:val="006A5EF6"/>
    <w:rsid w:val="006A6265"/>
    <w:rsid w:val="006A6EF5"/>
    <w:rsid w:val="006A7D0F"/>
    <w:rsid w:val="006B0596"/>
    <w:rsid w:val="006B0E25"/>
    <w:rsid w:val="006B1BE7"/>
    <w:rsid w:val="006B1D7E"/>
    <w:rsid w:val="006B2C45"/>
    <w:rsid w:val="006B344B"/>
    <w:rsid w:val="006B345B"/>
    <w:rsid w:val="006B403F"/>
    <w:rsid w:val="006B4446"/>
    <w:rsid w:val="006B5584"/>
    <w:rsid w:val="006B5BD4"/>
    <w:rsid w:val="006B674C"/>
    <w:rsid w:val="006B6914"/>
    <w:rsid w:val="006B72AA"/>
    <w:rsid w:val="006B7DBF"/>
    <w:rsid w:val="006B7DF7"/>
    <w:rsid w:val="006C13BD"/>
    <w:rsid w:val="006C1A7A"/>
    <w:rsid w:val="006C21E1"/>
    <w:rsid w:val="006C2682"/>
    <w:rsid w:val="006C32B2"/>
    <w:rsid w:val="006C40BF"/>
    <w:rsid w:val="006C4D1A"/>
    <w:rsid w:val="006C5A2A"/>
    <w:rsid w:val="006C5BD2"/>
    <w:rsid w:val="006C6B6D"/>
    <w:rsid w:val="006C7F8E"/>
    <w:rsid w:val="006D16AB"/>
    <w:rsid w:val="006D28CD"/>
    <w:rsid w:val="006D2EC3"/>
    <w:rsid w:val="006D3795"/>
    <w:rsid w:val="006D4642"/>
    <w:rsid w:val="006D4C6A"/>
    <w:rsid w:val="006D5116"/>
    <w:rsid w:val="006D578A"/>
    <w:rsid w:val="006D61AF"/>
    <w:rsid w:val="006D74CA"/>
    <w:rsid w:val="006D760D"/>
    <w:rsid w:val="006E094B"/>
    <w:rsid w:val="006E1B61"/>
    <w:rsid w:val="006E1EC9"/>
    <w:rsid w:val="006E35A3"/>
    <w:rsid w:val="006E3683"/>
    <w:rsid w:val="006E36C3"/>
    <w:rsid w:val="006E3723"/>
    <w:rsid w:val="006E3DFD"/>
    <w:rsid w:val="006E467A"/>
    <w:rsid w:val="006E47A5"/>
    <w:rsid w:val="006E482A"/>
    <w:rsid w:val="006E4CEA"/>
    <w:rsid w:val="006E668E"/>
    <w:rsid w:val="006E7242"/>
    <w:rsid w:val="006E7350"/>
    <w:rsid w:val="006F0196"/>
    <w:rsid w:val="006F2679"/>
    <w:rsid w:val="006F27EA"/>
    <w:rsid w:val="006F3FA1"/>
    <w:rsid w:val="006F472B"/>
    <w:rsid w:val="006F482B"/>
    <w:rsid w:val="006F50A0"/>
    <w:rsid w:val="006F58E2"/>
    <w:rsid w:val="006F5B4E"/>
    <w:rsid w:val="006F6644"/>
    <w:rsid w:val="006F7DD6"/>
    <w:rsid w:val="006F7E31"/>
    <w:rsid w:val="007009D9"/>
    <w:rsid w:val="00701725"/>
    <w:rsid w:val="00702519"/>
    <w:rsid w:val="00703C3E"/>
    <w:rsid w:val="007040C8"/>
    <w:rsid w:val="00704D32"/>
    <w:rsid w:val="007064D6"/>
    <w:rsid w:val="00710417"/>
    <w:rsid w:val="00710BEF"/>
    <w:rsid w:val="0071153B"/>
    <w:rsid w:val="00711D6B"/>
    <w:rsid w:val="007120E3"/>
    <w:rsid w:val="00712A76"/>
    <w:rsid w:val="00713400"/>
    <w:rsid w:val="00713453"/>
    <w:rsid w:val="00714F35"/>
    <w:rsid w:val="00715791"/>
    <w:rsid w:val="00715C21"/>
    <w:rsid w:val="00717AB0"/>
    <w:rsid w:val="00717F00"/>
    <w:rsid w:val="00720EC3"/>
    <w:rsid w:val="00722BE6"/>
    <w:rsid w:val="007250FD"/>
    <w:rsid w:val="00725183"/>
    <w:rsid w:val="00725920"/>
    <w:rsid w:val="00726B33"/>
    <w:rsid w:val="00726CEE"/>
    <w:rsid w:val="0072795A"/>
    <w:rsid w:val="00727A34"/>
    <w:rsid w:val="00727EA1"/>
    <w:rsid w:val="007327D8"/>
    <w:rsid w:val="0073556B"/>
    <w:rsid w:val="00735D1C"/>
    <w:rsid w:val="0073755B"/>
    <w:rsid w:val="0073790C"/>
    <w:rsid w:val="0073793B"/>
    <w:rsid w:val="007406F2"/>
    <w:rsid w:val="00740C08"/>
    <w:rsid w:val="007410F1"/>
    <w:rsid w:val="0074173B"/>
    <w:rsid w:val="00741904"/>
    <w:rsid w:val="00744330"/>
    <w:rsid w:val="00745258"/>
    <w:rsid w:val="007461DC"/>
    <w:rsid w:val="0074652B"/>
    <w:rsid w:val="00750A65"/>
    <w:rsid w:val="0075296D"/>
    <w:rsid w:val="00752D48"/>
    <w:rsid w:val="00752F34"/>
    <w:rsid w:val="00753062"/>
    <w:rsid w:val="00753500"/>
    <w:rsid w:val="007537F6"/>
    <w:rsid w:val="00754978"/>
    <w:rsid w:val="00756633"/>
    <w:rsid w:val="00756974"/>
    <w:rsid w:val="00757535"/>
    <w:rsid w:val="0075798A"/>
    <w:rsid w:val="007603B1"/>
    <w:rsid w:val="007616FB"/>
    <w:rsid w:val="0076188F"/>
    <w:rsid w:val="007623FD"/>
    <w:rsid w:val="007629E7"/>
    <w:rsid w:val="00763085"/>
    <w:rsid w:val="0076314E"/>
    <w:rsid w:val="007635B5"/>
    <w:rsid w:val="00764842"/>
    <w:rsid w:val="00764DDA"/>
    <w:rsid w:val="00765ABE"/>
    <w:rsid w:val="00765F64"/>
    <w:rsid w:val="00766A29"/>
    <w:rsid w:val="00767049"/>
    <w:rsid w:val="00767576"/>
    <w:rsid w:val="00771AA9"/>
    <w:rsid w:val="00771F30"/>
    <w:rsid w:val="0077351E"/>
    <w:rsid w:val="00774BA3"/>
    <w:rsid w:val="00775CEA"/>
    <w:rsid w:val="00776629"/>
    <w:rsid w:val="00776670"/>
    <w:rsid w:val="00777A1D"/>
    <w:rsid w:val="0078080D"/>
    <w:rsid w:val="00782110"/>
    <w:rsid w:val="007829EF"/>
    <w:rsid w:val="00782D67"/>
    <w:rsid w:val="00785BC1"/>
    <w:rsid w:val="00787CF1"/>
    <w:rsid w:val="00791484"/>
    <w:rsid w:val="00794024"/>
    <w:rsid w:val="0079470A"/>
    <w:rsid w:val="007947BB"/>
    <w:rsid w:val="00794DB9"/>
    <w:rsid w:val="007950CC"/>
    <w:rsid w:val="00795321"/>
    <w:rsid w:val="0079603A"/>
    <w:rsid w:val="00796290"/>
    <w:rsid w:val="00796798"/>
    <w:rsid w:val="00796E34"/>
    <w:rsid w:val="007972E7"/>
    <w:rsid w:val="00797673"/>
    <w:rsid w:val="007978FF"/>
    <w:rsid w:val="00797C89"/>
    <w:rsid w:val="00797F93"/>
    <w:rsid w:val="007A07FA"/>
    <w:rsid w:val="007A0D5C"/>
    <w:rsid w:val="007A2D0B"/>
    <w:rsid w:val="007A37F4"/>
    <w:rsid w:val="007A7B9D"/>
    <w:rsid w:val="007B0C42"/>
    <w:rsid w:val="007B3DE1"/>
    <w:rsid w:val="007B4097"/>
    <w:rsid w:val="007B4523"/>
    <w:rsid w:val="007B74E2"/>
    <w:rsid w:val="007B7A49"/>
    <w:rsid w:val="007C074E"/>
    <w:rsid w:val="007C1C0F"/>
    <w:rsid w:val="007C2C87"/>
    <w:rsid w:val="007C47D2"/>
    <w:rsid w:val="007C6209"/>
    <w:rsid w:val="007C68C3"/>
    <w:rsid w:val="007C7031"/>
    <w:rsid w:val="007D0096"/>
    <w:rsid w:val="007D0CC3"/>
    <w:rsid w:val="007D1385"/>
    <w:rsid w:val="007D1AD1"/>
    <w:rsid w:val="007D29EA"/>
    <w:rsid w:val="007D2C95"/>
    <w:rsid w:val="007D34F4"/>
    <w:rsid w:val="007D3F24"/>
    <w:rsid w:val="007D4228"/>
    <w:rsid w:val="007D4D64"/>
    <w:rsid w:val="007D60D0"/>
    <w:rsid w:val="007D73D9"/>
    <w:rsid w:val="007E00F7"/>
    <w:rsid w:val="007E06AF"/>
    <w:rsid w:val="007E0CAA"/>
    <w:rsid w:val="007E1696"/>
    <w:rsid w:val="007E268F"/>
    <w:rsid w:val="007E2FC2"/>
    <w:rsid w:val="007E325A"/>
    <w:rsid w:val="007E3966"/>
    <w:rsid w:val="007E3F81"/>
    <w:rsid w:val="007E426D"/>
    <w:rsid w:val="007E47E7"/>
    <w:rsid w:val="007E55DE"/>
    <w:rsid w:val="007E611D"/>
    <w:rsid w:val="007E6A16"/>
    <w:rsid w:val="007E6C3C"/>
    <w:rsid w:val="007E7178"/>
    <w:rsid w:val="007F09FD"/>
    <w:rsid w:val="007F110F"/>
    <w:rsid w:val="007F19FD"/>
    <w:rsid w:val="007F1FB3"/>
    <w:rsid w:val="007F2AC4"/>
    <w:rsid w:val="007F2C7C"/>
    <w:rsid w:val="007F31E9"/>
    <w:rsid w:val="007F329A"/>
    <w:rsid w:val="007F429D"/>
    <w:rsid w:val="007F44F4"/>
    <w:rsid w:val="007F4989"/>
    <w:rsid w:val="007F4B54"/>
    <w:rsid w:val="007F528C"/>
    <w:rsid w:val="007F544D"/>
    <w:rsid w:val="007F57A4"/>
    <w:rsid w:val="007F6D94"/>
    <w:rsid w:val="00800698"/>
    <w:rsid w:val="00800EC8"/>
    <w:rsid w:val="0080171A"/>
    <w:rsid w:val="00801CD6"/>
    <w:rsid w:val="0080416F"/>
    <w:rsid w:val="00804D31"/>
    <w:rsid w:val="00807733"/>
    <w:rsid w:val="00807B7F"/>
    <w:rsid w:val="00810931"/>
    <w:rsid w:val="0081129C"/>
    <w:rsid w:val="00811335"/>
    <w:rsid w:val="0081155B"/>
    <w:rsid w:val="00811694"/>
    <w:rsid w:val="00811895"/>
    <w:rsid w:val="00811EC9"/>
    <w:rsid w:val="00814044"/>
    <w:rsid w:val="008145E8"/>
    <w:rsid w:val="00814AC1"/>
    <w:rsid w:val="0081686E"/>
    <w:rsid w:val="00816A8B"/>
    <w:rsid w:val="00816BF6"/>
    <w:rsid w:val="008174FF"/>
    <w:rsid w:val="00817FBD"/>
    <w:rsid w:val="008210A5"/>
    <w:rsid w:val="008212B4"/>
    <w:rsid w:val="00821EC3"/>
    <w:rsid w:val="00821F09"/>
    <w:rsid w:val="00821F82"/>
    <w:rsid w:val="00822C82"/>
    <w:rsid w:val="00823429"/>
    <w:rsid w:val="008235EF"/>
    <w:rsid w:val="00823775"/>
    <w:rsid w:val="008252E2"/>
    <w:rsid w:val="00826B44"/>
    <w:rsid w:val="00826F1A"/>
    <w:rsid w:val="00827C2D"/>
    <w:rsid w:val="00830E51"/>
    <w:rsid w:val="00832355"/>
    <w:rsid w:val="00833C67"/>
    <w:rsid w:val="00834548"/>
    <w:rsid w:val="00835F52"/>
    <w:rsid w:val="00836ABF"/>
    <w:rsid w:val="00836D42"/>
    <w:rsid w:val="008374A0"/>
    <w:rsid w:val="00841ADD"/>
    <w:rsid w:val="008422EA"/>
    <w:rsid w:val="008426A1"/>
    <w:rsid w:val="00842C86"/>
    <w:rsid w:val="00842EDE"/>
    <w:rsid w:val="00843487"/>
    <w:rsid w:val="00843620"/>
    <w:rsid w:val="00843A69"/>
    <w:rsid w:val="00843DDD"/>
    <w:rsid w:val="008458F2"/>
    <w:rsid w:val="008467CD"/>
    <w:rsid w:val="008472DA"/>
    <w:rsid w:val="00851A3D"/>
    <w:rsid w:val="00851B37"/>
    <w:rsid w:val="00852219"/>
    <w:rsid w:val="008543D7"/>
    <w:rsid w:val="00856B9C"/>
    <w:rsid w:val="008574B2"/>
    <w:rsid w:val="0086011F"/>
    <w:rsid w:val="008603E2"/>
    <w:rsid w:val="00860BE2"/>
    <w:rsid w:val="00861537"/>
    <w:rsid w:val="00861801"/>
    <w:rsid w:val="00862F89"/>
    <w:rsid w:val="00863D99"/>
    <w:rsid w:val="0086582B"/>
    <w:rsid w:val="008700FA"/>
    <w:rsid w:val="008704EC"/>
    <w:rsid w:val="00873081"/>
    <w:rsid w:val="00873091"/>
    <w:rsid w:val="0087310D"/>
    <w:rsid w:val="00873909"/>
    <w:rsid w:val="00873AED"/>
    <w:rsid w:val="00876083"/>
    <w:rsid w:val="008762DF"/>
    <w:rsid w:val="008767E1"/>
    <w:rsid w:val="00876D03"/>
    <w:rsid w:val="00876DDA"/>
    <w:rsid w:val="0087761D"/>
    <w:rsid w:val="00877AE9"/>
    <w:rsid w:val="00877E93"/>
    <w:rsid w:val="008833DB"/>
    <w:rsid w:val="00883E98"/>
    <w:rsid w:val="00885C37"/>
    <w:rsid w:val="0088749F"/>
    <w:rsid w:val="00887EB5"/>
    <w:rsid w:val="0089127C"/>
    <w:rsid w:val="00891B73"/>
    <w:rsid w:val="00891BCA"/>
    <w:rsid w:val="00892366"/>
    <w:rsid w:val="0089285B"/>
    <w:rsid w:val="00894D8F"/>
    <w:rsid w:val="00895487"/>
    <w:rsid w:val="00896813"/>
    <w:rsid w:val="008A1479"/>
    <w:rsid w:val="008A1C72"/>
    <w:rsid w:val="008A1E08"/>
    <w:rsid w:val="008A235F"/>
    <w:rsid w:val="008A2E25"/>
    <w:rsid w:val="008A4A57"/>
    <w:rsid w:val="008A5CF4"/>
    <w:rsid w:val="008A6187"/>
    <w:rsid w:val="008A64B4"/>
    <w:rsid w:val="008A666E"/>
    <w:rsid w:val="008A694F"/>
    <w:rsid w:val="008B0C96"/>
    <w:rsid w:val="008B1269"/>
    <w:rsid w:val="008B1633"/>
    <w:rsid w:val="008B169B"/>
    <w:rsid w:val="008B1B44"/>
    <w:rsid w:val="008B27C5"/>
    <w:rsid w:val="008B35AA"/>
    <w:rsid w:val="008B3897"/>
    <w:rsid w:val="008B3B29"/>
    <w:rsid w:val="008B3D87"/>
    <w:rsid w:val="008B4867"/>
    <w:rsid w:val="008B50AA"/>
    <w:rsid w:val="008B58D1"/>
    <w:rsid w:val="008B6620"/>
    <w:rsid w:val="008B6E87"/>
    <w:rsid w:val="008B7427"/>
    <w:rsid w:val="008B784C"/>
    <w:rsid w:val="008B7F39"/>
    <w:rsid w:val="008B7FEE"/>
    <w:rsid w:val="008C03B0"/>
    <w:rsid w:val="008C0681"/>
    <w:rsid w:val="008C1F5C"/>
    <w:rsid w:val="008C2B82"/>
    <w:rsid w:val="008C54D8"/>
    <w:rsid w:val="008C6327"/>
    <w:rsid w:val="008D01E0"/>
    <w:rsid w:val="008D03A3"/>
    <w:rsid w:val="008D1AD0"/>
    <w:rsid w:val="008D39CE"/>
    <w:rsid w:val="008D3AB7"/>
    <w:rsid w:val="008D3EB8"/>
    <w:rsid w:val="008D43C5"/>
    <w:rsid w:val="008D4A20"/>
    <w:rsid w:val="008D6165"/>
    <w:rsid w:val="008D68A2"/>
    <w:rsid w:val="008E0942"/>
    <w:rsid w:val="008E1291"/>
    <w:rsid w:val="008E1779"/>
    <w:rsid w:val="008E2012"/>
    <w:rsid w:val="008E20CF"/>
    <w:rsid w:val="008E3AC2"/>
    <w:rsid w:val="008E4192"/>
    <w:rsid w:val="008E53DC"/>
    <w:rsid w:val="008E7552"/>
    <w:rsid w:val="008F016F"/>
    <w:rsid w:val="008F06AC"/>
    <w:rsid w:val="008F1974"/>
    <w:rsid w:val="008F2040"/>
    <w:rsid w:val="008F2FB2"/>
    <w:rsid w:val="008F322D"/>
    <w:rsid w:val="008F3559"/>
    <w:rsid w:val="008F3FF8"/>
    <w:rsid w:val="008F40A7"/>
    <w:rsid w:val="008F430F"/>
    <w:rsid w:val="008F637B"/>
    <w:rsid w:val="008F69B2"/>
    <w:rsid w:val="008F6C1E"/>
    <w:rsid w:val="008F7114"/>
    <w:rsid w:val="00900B23"/>
    <w:rsid w:val="00901012"/>
    <w:rsid w:val="009032DC"/>
    <w:rsid w:val="00904963"/>
    <w:rsid w:val="009063F7"/>
    <w:rsid w:val="00906459"/>
    <w:rsid w:val="00907269"/>
    <w:rsid w:val="00911415"/>
    <w:rsid w:val="0091235B"/>
    <w:rsid w:val="00912C6A"/>
    <w:rsid w:val="0091331F"/>
    <w:rsid w:val="009141FD"/>
    <w:rsid w:val="00914B31"/>
    <w:rsid w:val="00914EE5"/>
    <w:rsid w:val="00915502"/>
    <w:rsid w:val="00916599"/>
    <w:rsid w:val="009165D1"/>
    <w:rsid w:val="00916AA9"/>
    <w:rsid w:val="00916D40"/>
    <w:rsid w:val="009175F0"/>
    <w:rsid w:val="00917773"/>
    <w:rsid w:val="0091797B"/>
    <w:rsid w:val="009203C8"/>
    <w:rsid w:val="009219F1"/>
    <w:rsid w:val="00922065"/>
    <w:rsid w:val="00922198"/>
    <w:rsid w:val="00922611"/>
    <w:rsid w:val="009229C1"/>
    <w:rsid w:val="00922BD4"/>
    <w:rsid w:val="0092406C"/>
    <w:rsid w:val="009257BC"/>
    <w:rsid w:val="00930227"/>
    <w:rsid w:val="009310E4"/>
    <w:rsid w:val="0093353B"/>
    <w:rsid w:val="00935BB2"/>
    <w:rsid w:val="009371F2"/>
    <w:rsid w:val="0093756F"/>
    <w:rsid w:val="009413FA"/>
    <w:rsid w:val="0094187A"/>
    <w:rsid w:val="00941DC6"/>
    <w:rsid w:val="00942336"/>
    <w:rsid w:val="009426A8"/>
    <w:rsid w:val="00942D8E"/>
    <w:rsid w:val="00943318"/>
    <w:rsid w:val="0094395C"/>
    <w:rsid w:val="0094473B"/>
    <w:rsid w:val="00945054"/>
    <w:rsid w:val="0094511C"/>
    <w:rsid w:val="009466F2"/>
    <w:rsid w:val="00951E38"/>
    <w:rsid w:val="00952117"/>
    <w:rsid w:val="00952566"/>
    <w:rsid w:val="00952E9A"/>
    <w:rsid w:val="0095351D"/>
    <w:rsid w:val="00953547"/>
    <w:rsid w:val="009541D6"/>
    <w:rsid w:val="00954F26"/>
    <w:rsid w:val="00955818"/>
    <w:rsid w:val="00955C85"/>
    <w:rsid w:val="00955F4D"/>
    <w:rsid w:val="009561FF"/>
    <w:rsid w:val="00956C4C"/>
    <w:rsid w:val="009614D5"/>
    <w:rsid w:val="00961A04"/>
    <w:rsid w:val="009632F6"/>
    <w:rsid w:val="00963D3A"/>
    <w:rsid w:val="00963E04"/>
    <w:rsid w:val="00963F16"/>
    <w:rsid w:val="009642E2"/>
    <w:rsid w:val="00965CCC"/>
    <w:rsid w:val="00966127"/>
    <w:rsid w:val="0096622C"/>
    <w:rsid w:val="00966A21"/>
    <w:rsid w:val="00966EED"/>
    <w:rsid w:val="0097098B"/>
    <w:rsid w:val="00971643"/>
    <w:rsid w:val="00971CB5"/>
    <w:rsid w:val="00972F76"/>
    <w:rsid w:val="009739B7"/>
    <w:rsid w:val="00977F9A"/>
    <w:rsid w:val="009825DF"/>
    <w:rsid w:val="00983E1C"/>
    <w:rsid w:val="00984318"/>
    <w:rsid w:val="00985F14"/>
    <w:rsid w:val="009872F3"/>
    <w:rsid w:val="0099027B"/>
    <w:rsid w:val="00992185"/>
    <w:rsid w:val="00993D48"/>
    <w:rsid w:val="00993E83"/>
    <w:rsid w:val="00995519"/>
    <w:rsid w:val="009A06CB"/>
    <w:rsid w:val="009A079F"/>
    <w:rsid w:val="009A1951"/>
    <w:rsid w:val="009A1B1A"/>
    <w:rsid w:val="009A2F0D"/>
    <w:rsid w:val="009A40ED"/>
    <w:rsid w:val="009A4273"/>
    <w:rsid w:val="009A5492"/>
    <w:rsid w:val="009A6583"/>
    <w:rsid w:val="009A73D9"/>
    <w:rsid w:val="009A7990"/>
    <w:rsid w:val="009A7CE2"/>
    <w:rsid w:val="009B0095"/>
    <w:rsid w:val="009B1157"/>
    <w:rsid w:val="009B1626"/>
    <w:rsid w:val="009B274B"/>
    <w:rsid w:val="009B3761"/>
    <w:rsid w:val="009B4293"/>
    <w:rsid w:val="009B42FC"/>
    <w:rsid w:val="009B5459"/>
    <w:rsid w:val="009B5EB2"/>
    <w:rsid w:val="009B67FE"/>
    <w:rsid w:val="009B7B64"/>
    <w:rsid w:val="009C0A89"/>
    <w:rsid w:val="009C0C97"/>
    <w:rsid w:val="009C0D5F"/>
    <w:rsid w:val="009C2089"/>
    <w:rsid w:val="009C2285"/>
    <w:rsid w:val="009C2B83"/>
    <w:rsid w:val="009C35EF"/>
    <w:rsid w:val="009C414D"/>
    <w:rsid w:val="009C4207"/>
    <w:rsid w:val="009C4C59"/>
    <w:rsid w:val="009C5004"/>
    <w:rsid w:val="009C68AA"/>
    <w:rsid w:val="009C6EBE"/>
    <w:rsid w:val="009C6EE8"/>
    <w:rsid w:val="009D15FE"/>
    <w:rsid w:val="009D1C9B"/>
    <w:rsid w:val="009D2222"/>
    <w:rsid w:val="009D3B99"/>
    <w:rsid w:val="009D3F19"/>
    <w:rsid w:val="009D6902"/>
    <w:rsid w:val="009D712B"/>
    <w:rsid w:val="009E05A4"/>
    <w:rsid w:val="009E0C03"/>
    <w:rsid w:val="009E29A5"/>
    <w:rsid w:val="009E2F82"/>
    <w:rsid w:val="009E32E6"/>
    <w:rsid w:val="009E381D"/>
    <w:rsid w:val="009E4D7C"/>
    <w:rsid w:val="009E4F94"/>
    <w:rsid w:val="009E5A18"/>
    <w:rsid w:val="009E5B6D"/>
    <w:rsid w:val="009E5C58"/>
    <w:rsid w:val="009E5D4A"/>
    <w:rsid w:val="009E6310"/>
    <w:rsid w:val="009E63F3"/>
    <w:rsid w:val="009E6583"/>
    <w:rsid w:val="009E6BEA"/>
    <w:rsid w:val="009E75B5"/>
    <w:rsid w:val="009F04ED"/>
    <w:rsid w:val="009F0636"/>
    <w:rsid w:val="009F329D"/>
    <w:rsid w:val="009F3636"/>
    <w:rsid w:val="009F561A"/>
    <w:rsid w:val="009F6B96"/>
    <w:rsid w:val="00A0154A"/>
    <w:rsid w:val="00A018E5"/>
    <w:rsid w:val="00A01B6C"/>
    <w:rsid w:val="00A02885"/>
    <w:rsid w:val="00A0288B"/>
    <w:rsid w:val="00A02AA7"/>
    <w:rsid w:val="00A030A5"/>
    <w:rsid w:val="00A030DD"/>
    <w:rsid w:val="00A03E87"/>
    <w:rsid w:val="00A068E4"/>
    <w:rsid w:val="00A07605"/>
    <w:rsid w:val="00A07ED1"/>
    <w:rsid w:val="00A10E07"/>
    <w:rsid w:val="00A11B48"/>
    <w:rsid w:val="00A12202"/>
    <w:rsid w:val="00A12EC5"/>
    <w:rsid w:val="00A1362D"/>
    <w:rsid w:val="00A16414"/>
    <w:rsid w:val="00A17196"/>
    <w:rsid w:val="00A17435"/>
    <w:rsid w:val="00A206BA"/>
    <w:rsid w:val="00A21157"/>
    <w:rsid w:val="00A21FDE"/>
    <w:rsid w:val="00A22112"/>
    <w:rsid w:val="00A22168"/>
    <w:rsid w:val="00A2293F"/>
    <w:rsid w:val="00A22B44"/>
    <w:rsid w:val="00A22D27"/>
    <w:rsid w:val="00A2469A"/>
    <w:rsid w:val="00A24AEA"/>
    <w:rsid w:val="00A2530B"/>
    <w:rsid w:val="00A270B5"/>
    <w:rsid w:val="00A276D5"/>
    <w:rsid w:val="00A308C8"/>
    <w:rsid w:val="00A309FB"/>
    <w:rsid w:val="00A31368"/>
    <w:rsid w:val="00A31718"/>
    <w:rsid w:val="00A3257E"/>
    <w:rsid w:val="00A32757"/>
    <w:rsid w:val="00A33413"/>
    <w:rsid w:val="00A3348A"/>
    <w:rsid w:val="00A33C49"/>
    <w:rsid w:val="00A33F14"/>
    <w:rsid w:val="00A364D6"/>
    <w:rsid w:val="00A36F72"/>
    <w:rsid w:val="00A374FE"/>
    <w:rsid w:val="00A37598"/>
    <w:rsid w:val="00A377A4"/>
    <w:rsid w:val="00A400C9"/>
    <w:rsid w:val="00A40354"/>
    <w:rsid w:val="00A4143C"/>
    <w:rsid w:val="00A416AA"/>
    <w:rsid w:val="00A427D6"/>
    <w:rsid w:val="00A4293C"/>
    <w:rsid w:val="00A42CBB"/>
    <w:rsid w:val="00A42E78"/>
    <w:rsid w:val="00A42F3B"/>
    <w:rsid w:val="00A44793"/>
    <w:rsid w:val="00A4522A"/>
    <w:rsid w:val="00A452A1"/>
    <w:rsid w:val="00A468E1"/>
    <w:rsid w:val="00A4789F"/>
    <w:rsid w:val="00A51C46"/>
    <w:rsid w:val="00A523CB"/>
    <w:rsid w:val="00A52BB6"/>
    <w:rsid w:val="00A52DF6"/>
    <w:rsid w:val="00A544CE"/>
    <w:rsid w:val="00A5735F"/>
    <w:rsid w:val="00A575CB"/>
    <w:rsid w:val="00A577FC"/>
    <w:rsid w:val="00A57B6A"/>
    <w:rsid w:val="00A60153"/>
    <w:rsid w:val="00A60EA3"/>
    <w:rsid w:val="00A6193A"/>
    <w:rsid w:val="00A638FD"/>
    <w:rsid w:val="00A65771"/>
    <w:rsid w:val="00A666EC"/>
    <w:rsid w:val="00A667B9"/>
    <w:rsid w:val="00A66AD3"/>
    <w:rsid w:val="00A705CE"/>
    <w:rsid w:val="00A70D7B"/>
    <w:rsid w:val="00A72A85"/>
    <w:rsid w:val="00A730DE"/>
    <w:rsid w:val="00A76617"/>
    <w:rsid w:val="00A77E5D"/>
    <w:rsid w:val="00A80092"/>
    <w:rsid w:val="00A80DF3"/>
    <w:rsid w:val="00A811C4"/>
    <w:rsid w:val="00A8152C"/>
    <w:rsid w:val="00A822F8"/>
    <w:rsid w:val="00A8540B"/>
    <w:rsid w:val="00A85684"/>
    <w:rsid w:val="00A85E6F"/>
    <w:rsid w:val="00A861DB"/>
    <w:rsid w:val="00A91972"/>
    <w:rsid w:val="00A9206E"/>
    <w:rsid w:val="00A92645"/>
    <w:rsid w:val="00A93511"/>
    <w:rsid w:val="00A93708"/>
    <w:rsid w:val="00A94084"/>
    <w:rsid w:val="00A944C6"/>
    <w:rsid w:val="00A9472A"/>
    <w:rsid w:val="00A951CF"/>
    <w:rsid w:val="00AA03F1"/>
    <w:rsid w:val="00AA04B9"/>
    <w:rsid w:val="00AA250E"/>
    <w:rsid w:val="00AA2822"/>
    <w:rsid w:val="00AA2E1F"/>
    <w:rsid w:val="00AA3186"/>
    <w:rsid w:val="00AA343D"/>
    <w:rsid w:val="00AA7141"/>
    <w:rsid w:val="00AB0384"/>
    <w:rsid w:val="00AB1911"/>
    <w:rsid w:val="00AB1B82"/>
    <w:rsid w:val="00AB247F"/>
    <w:rsid w:val="00AB3124"/>
    <w:rsid w:val="00AB3DD1"/>
    <w:rsid w:val="00AB478F"/>
    <w:rsid w:val="00AB6C93"/>
    <w:rsid w:val="00AC0A7B"/>
    <w:rsid w:val="00AC1295"/>
    <w:rsid w:val="00AC1E20"/>
    <w:rsid w:val="00AC1FB0"/>
    <w:rsid w:val="00AC344D"/>
    <w:rsid w:val="00AC3E31"/>
    <w:rsid w:val="00AC4082"/>
    <w:rsid w:val="00AC4276"/>
    <w:rsid w:val="00AC7DB7"/>
    <w:rsid w:val="00AD09FE"/>
    <w:rsid w:val="00AD0DD9"/>
    <w:rsid w:val="00AD1137"/>
    <w:rsid w:val="00AD18EC"/>
    <w:rsid w:val="00AD26E0"/>
    <w:rsid w:val="00AD2B24"/>
    <w:rsid w:val="00AD2B2D"/>
    <w:rsid w:val="00AD4F0E"/>
    <w:rsid w:val="00AD5069"/>
    <w:rsid w:val="00AD56E4"/>
    <w:rsid w:val="00AD5D5E"/>
    <w:rsid w:val="00AD66CC"/>
    <w:rsid w:val="00AD68FA"/>
    <w:rsid w:val="00AD69DF"/>
    <w:rsid w:val="00AD75D9"/>
    <w:rsid w:val="00AD7FA9"/>
    <w:rsid w:val="00AE03F6"/>
    <w:rsid w:val="00AE055D"/>
    <w:rsid w:val="00AE0A90"/>
    <w:rsid w:val="00AE1AF0"/>
    <w:rsid w:val="00AE1EE4"/>
    <w:rsid w:val="00AE21A9"/>
    <w:rsid w:val="00AE38D5"/>
    <w:rsid w:val="00AE3E7C"/>
    <w:rsid w:val="00AE434D"/>
    <w:rsid w:val="00AE4632"/>
    <w:rsid w:val="00AE534C"/>
    <w:rsid w:val="00AE53DF"/>
    <w:rsid w:val="00AE55BB"/>
    <w:rsid w:val="00AE60F9"/>
    <w:rsid w:val="00AE634D"/>
    <w:rsid w:val="00AE668D"/>
    <w:rsid w:val="00AF0609"/>
    <w:rsid w:val="00AF0D72"/>
    <w:rsid w:val="00AF2944"/>
    <w:rsid w:val="00AF2D13"/>
    <w:rsid w:val="00AF32AE"/>
    <w:rsid w:val="00AF38F3"/>
    <w:rsid w:val="00AF3BFD"/>
    <w:rsid w:val="00AF4CDD"/>
    <w:rsid w:val="00AF4D88"/>
    <w:rsid w:val="00AF5D65"/>
    <w:rsid w:val="00AF60B2"/>
    <w:rsid w:val="00AF62D0"/>
    <w:rsid w:val="00AF6B55"/>
    <w:rsid w:val="00AF7289"/>
    <w:rsid w:val="00AF7291"/>
    <w:rsid w:val="00B009F4"/>
    <w:rsid w:val="00B00A03"/>
    <w:rsid w:val="00B01006"/>
    <w:rsid w:val="00B02126"/>
    <w:rsid w:val="00B02E8A"/>
    <w:rsid w:val="00B047B1"/>
    <w:rsid w:val="00B04A22"/>
    <w:rsid w:val="00B05247"/>
    <w:rsid w:val="00B05845"/>
    <w:rsid w:val="00B05EA8"/>
    <w:rsid w:val="00B0616A"/>
    <w:rsid w:val="00B0628C"/>
    <w:rsid w:val="00B064BF"/>
    <w:rsid w:val="00B07163"/>
    <w:rsid w:val="00B102D1"/>
    <w:rsid w:val="00B105A5"/>
    <w:rsid w:val="00B112DA"/>
    <w:rsid w:val="00B11AEE"/>
    <w:rsid w:val="00B12792"/>
    <w:rsid w:val="00B12C66"/>
    <w:rsid w:val="00B12E76"/>
    <w:rsid w:val="00B145D6"/>
    <w:rsid w:val="00B15007"/>
    <w:rsid w:val="00B155A0"/>
    <w:rsid w:val="00B16166"/>
    <w:rsid w:val="00B16DBD"/>
    <w:rsid w:val="00B17663"/>
    <w:rsid w:val="00B203C2"/>
    <w:rsid w:val="00B22384"/>
    <w:rsid w:val="00B22640"/>
    <w:rsid w:val="00B227B7"/>
    <w:rsid w:val="00B24952"/>
    <w:rsid w:val="00B25D67"/>
    <w:rsid w:val="00B25E8F"/>
    <w:rsid w:val="00B275CE"/>
    <w:rsid w:val="00B275E0"/>
    <w:rsid w:val="00B27831"/>
    <w:rsid w:val="00B27C49"/>
    <w:rsid w:val="00B27E76"/>
    <w:rsid w:val="00B30695"/>
    <w:rsid w:val="00B33132"/>
    <w:rsid w:val="00B334ED"/>
    <w:rsid w:val="00B33621"/>
    <w:rsid w:val="00B33809"/>
    <w:rsid w:val="00B34651"/>
    <w:rsid w:val="00B350EC"/>
    <w:rsid w:val="00B35747"/>
    <w:rsid w:val="00B35C57"/>
    <w:rsid w:val="00B35E99"/>
    <w:rsid w:val="00B36BAE"/>
    <w:rsid w:val="00B377E3"/>
    <w:rsid w:val="00B4203F"/>
    <w:rsid w:val="00B4221D"/>
    <w:rsid w:val="00B42EC9"/>
    <w:rsid w:val="00B43F02"/>
    <w:rsid w:val="00B442EE"/>
    <w:rsid w:val="00B443AD"/>
    <w:rsid w:val="00B452B7"/>
    <w:rsid w:val="00B45A40"/>
    <w:rsid w:val="00B46CF5"/>
    <w:rsid w:val="00B46E5B"/>
    <w:rsid w:val="00B476F7"/>
    <w:rsid w:val="00B501D9"/>
    <w:rsid w:val="00B51921"/>
    <w:rsid w:val="00B52439"/>
    <w:rsid w:val="00B529EC"/>
    <w:rsid w:val="00B53291"/>
    <w:rsid w:val="00B535C8"/>
    <w:rsid w:val="00B543BC"/>
    <w:rsid w:val="00B54EC1"/>
    <w:rsid w:val="00B564CB"/>
    <w:rsid w:val="00B5695B"/>
    <w:rsid w:val="00B56CCD"/>
    <w:rsid w:val="00B6018D"/>
    <w:rsid w:val="00B61B47"/>
    <w:rsid w:val="00B6255C"/>
    <w:rsid w:val="00B62E7C"/>
    <w:rsid w:val="00B63624"/>
    <w:rsid w:val="00B63AF3"/>
    <w:rsid w:val="00B63FEC"/>
    <w:rsid w:val="00B642CA"/>
    <w:rsid w:val="00B64D8A"/>
    <w:rsid w:val="00B6552D"/>
    <w:rsid w:val="00B655C9"/>
    <w:rsid w:val="00B66784"/>
    <w:rsid w:val="00B66FB5"/>
    <w:rsid w:val="00B70441"/>
    <w:rsid w:val="00B70444"/>
    <w:rsid w:val="00B7056C"/>
    <w:rsid w:val="00B708D4"/>
    <w:rsid w:val="00B7199B"/>
    <w:rsid w:val="00B7286E"/>
    <w:rsid w:val="00B75810"/>
    <w:rsid w:val="00B75B53"/>
    <w:rsid w:val="00B768AB"/>
    <w:rsid w:val="00B77DB4"/>
    <w:rsid w:val="00B80472"/>
    <w:rsid w:val="00B809E0"/>
    <w:rsid w:val="00B80BCA"/>
    <w:rsid w:val="00B81D40"/>
    <w:rsid w:val="00B82278"/>
    <w:rsid w:val="00B822AF"/>
    <w:rsid w:val="00B82582"/>
    <w:rsid w:val="00B83E7D"/>
    <w:rsid w:val="00B84737"/>
    <w:rsid w:val="00B84DED"/>
    <w:rsid w:val="00B85E5C"/>
    <w:rsid w:val="00B87603"/>
    <w:rsid w:val="00B87ACB"/>
    <w:rsid w:val="00B90B8A"/>
    <w:rsid w:val="00B9123B"/>
    <w:rsid w:val="00B91E64"/>
    <w:rsid w:val="00B930C6"/>
    <w:rsid w:val="00B9393E"/>
    <w:rsid w:val="00B93EBF"/>
    <w:rsid w:val="00B950F6"/>
    <w:rsid w:val="00B95108"/>
    <w:rsid w:val="00B95121"/>
    <w:rsid w:val="00B9554D"/>
    <w:rsid w:val="00B96A02"/>
    <w:rsid w:val="00B96E93"/>
    <w:rsid w:val="00B9717E"/>
    <w:rsid w:val="00BA06C6"/>
    <w:rsid w:val="00BA191B"/>
    <w:rsid w:val="00BA2ABE"/>
    <w:rsid w:val="00BA2EBD"/>
    <w:rsid w:val="00BA3937"/>
    <w:rsid w:val="00BA3A07"/>
    <w:rsid w:val="00BA3D88"/>
    <w:rsid w:val="00BA48BF"/>
    <w:rsid w:val="00BA4B98"/>
    <w:rsid w:val="00BA57DB"/>
    <w:rsid w:val="00BA5A38"/>
    <w:rsid w:val="00BA63F4"/>
    <w:rsid w:val="00BA7503"/>
    <w:rsid w:val="00BA7A31"/>
    <w:rsid w:val="00BB0C1B"/>
    <w:rsid w:val="00BB1905"/>
    <w:rsid w:val="00BB1D5B"/>
    <w:rsid w:val="00BB2A1B"/>
    <w:rsid w:val="00BB2A21"/>
    <w:rsid w:val="00BB2BA9"/>
    <w:rsid w:val="00BB34B6"/>
    <w:rsid w:val="00BB3D53"/>
    <w:rsid w:val="00BB4723"/>
    <w:rsid w:val="00BB5281"/>
    <w:rsid w:val="00BB530D"/>
    <w:rsid w:val="00BB70B9"/>
    <w:rsid w:val="00BB72A3"/>
    <w:rsid w:val="00BB7A01"/>
    <w:rsid w:val="00BC17D7"/>
    <w:rsid w:val="00BC2644"/>
    <w:rsid w:val="00BC4468"/>
    <w:rsid w:val="00BC55C0"/>
    <w:rsid w:val="00BC5672"/>
    <w:rsid w:val="00BC6F1A"/>
    <w:rsid w:val="00BC755D"/>
    <w:rsid w:val="00BD0218"/>
    <w:rsid w:val="00BD038B"/>
    <w:rsid w:val="00BD21C9"/>
    <w:rsid w:val="00BD35A8"/>
    <w:rsid w:val="00BD3FC1"/>
    <w:rsid w:val="00BD4468"/>
    <w:rsid w:val="00BD4AFE"/>
    <w:rsid w:val="00BD57FE"/>
    <w:rsid w:val="00BD5ABC"/>
    <w:rsid w:val="00BD6174"/>
    <w:rsid w:val="00BD6DB8"/>
    <w:rsid w:val="00BD7168"/>
    <w:rsid w:val="00BD721A"/>
    <w:rsid w:val="00BD759E"/>
    <w:rsid w:val="00BD7A86"/>
    <w:rsid w:val="00BD7EBD"/>
    <w:rsid w:val="00BE0004"/>
    <w:rsid w:val="00BE0180"/>
    <w:rsid w:val="00BE06E3"/>
    <w:rsid w:val="00BE09A8"/>
    <w:rsid w:val="00BE1577"/>
    <w:rsid w:val="00BE1B65"/>
    <w:rsid w:val="00BE2796"/>
    <w:rsid w:val="00BE3012"/>
    <w:rsid w:val="00BE7122"/>
    <w:rsid w:val="00BF2ABA"/>
    <w:rsid w:val="00BF2BDD"/>
    <w:rsid w:val="00BF544E"/>
    <w:rsid w:val="00BF5A05"/>
    <w:rsid w:val="00BF6240"/>
    <w:rsid w:val="00BF6453"/>
    <w:rsid w:val="00BF7B50"/>
    <w:rsid w:val="00C00CCE"/>
    <w:rsid w:val="00C027A8"/>
    <w:rsid w:val="00C02EEC"/>
    <w:rsid w:val="00C0526E"/>
    <w:rsid w:val="00C05CA4"/>
    <w:rsid w:val="00C06463"/>
    <w:rsid w:val="00C068BE"/>
    <w:rsid w:val="00C07135"/>
    <w:rsid w:val="00C1000A"/>
    <w:rsid w:val="00C101DE"/>
    <w:rsid w:val="00C10BB1"/>
    <w:rsid w:val="00C11740"/>
    <w:rsid w:val="00C1395F"/>
    <w:rsid w:val="00C148F0"/>
    <w:rsid w:val="00C14DEE"/>
    <w:rsid w:val="00C157E8"/>
    <w:rsid w:val="00C163AD"/>
    <w:rsid w:val="00C16432"/>
    <w:rsid w:val="00C17511"/>
    <w:rsid w:val="00C21678"/>
    <w:rsid w:val="00C22500"/>
    <w:rsid w:val="00C22CEC"/>
    <w:rsid w:val="00C23477"/>
    <w:rsid w:val="00C23A73"/>
    <w:rsid w:val="00C24289"/>
    <w:rsid w:val="00C25E2E"/>
    <w:rsid w:val="00C265A7"/>
    <w:rsid w:val="00C26612"/>
    <w:rsid w:val="00C2674A"/>
    <w:rsid w:val="00C274B5"/>
    <w:rsid w:val="00C27542"/>
    <w:rsid w:val="00C31374"/>
    <w:rsid w:val="00C313EA"/>
    <w:rsid w:val="00C31F45"/>
    <w:rsid w:val="00C34492"/>
    <w:rsid w:val="00C3542A"/>
    <w:rsid w:val="00C4334C"/>
    <w:rsid w:val="00C43B13"/>
    <w:rsid w:val="00C44B88"/>
    <w:rsid w:val="00C45623"/>
    <w:rsid w:val="00C456BF"/>
    <w:rsid w:val="00C46D94"/>
    <w:rsid w:val="00C472E9"/>
    <w:rsid w:val="00C47554"/>
    <w:rsid w:val="00C47DD1"/>
    <w:rsid w:val="00C519E0"/>
    <w:rsid w:val="00C5245F"/>
    <w:rsid w:val="00C53D9B"/>
    <w:rsid w:val="00C544BB"/>
    <w:rsid w:val="00C54EB5"/>
    <w:rsid w:val="00C558CA"/>
    <w:rsid w:val="00C60807"/>
    <w:rsid w:val="00C63B16"/>
    <w:rsid w:val="00C64347"/>
    <w:rsid w:val="00C64B60"/>
    <w:rsid w:val="00C67AE0"/>
    <w:rsid w:val="00C7028E"/>
    <w:rsid w:val="00C70510"/>
    <w:rsid w:val="00C70788"/>
    <w:rsid w:val="00C70CF4"/>
    <w:rsid w:val="00C71EBA"/>
    <w:rsid w:val="00C72012"/>
    <w:rsid w:val="00C726C4"/>
    <w:rsid w:val="00C72D83"/>
    <w:rsid w:val="00C7379D"/>
    <w:rsid w:val="00C73B37"/>
    <w:rsid w:val="00C74079"/>
    <w:rsid w:val="00C7516D"/>
    <w:rsid w:val="00C75348"/>
    <w:rsid w:val="00C76886"/>
    <w:rsid w:val="00C76D7D"/>
    <w:rsid w:val="00C77D29"/>
    <w:rsid w:val="00C802BD"/>
    <w:rsid w:val="00C81F61"/>
    <w:rsid w:val="00C8218D"/>
    <w:rsid w:val="00C83330"/>
    <w:rsid w:val="00C84887"/>
    <w:rsid w:val="00C84F74"/>
    <w:rsid w:val="00C85213"/>
    <w:rsid w:val="00C8543D"/>
    <w:rsid w:val="00C858DC"/>
    <w:rsid w:val="00C85B2C"/>
    <w:rsid w:val="00C85CAC"/>
    <w:rsid w:val="00C86022"/>
    <w:rsid w:val="00C86370"/>
    <w:rsid w:val="00C867D0"/>
    <w:rsid w:val="00C8684D"/>
    <w:rsid w:val="00C87E2F"/>
    <w:rsid w:val="00C918D6"/>
    <w:rsid w:val="00C925BE"/>
    <w:rsid w:val="00C9261D"/>
    <w:rsid w:val="00C92E85"/>
    <w:rsid w:val="00C93132"/>
    <w:rsid w:val="00C9457D"/>
    <w:rsid w:val="00C94791"/>
    <w:rsid w:val="00C94C18"/>
    <w:rsid w:val="00C95A0E"/>
    <w:rsid w:val="00C95B20"/>
    <w:rsid w:val="00C966CE"/>
    <w:rsid w:val="00C97D61"/>
    <w:rsid w:val="00C97D70"/>
    <w:rsid w:val="00CA04B5"/>
    <w:rsid w:val="00CA2BAC"/>
    <w:rsid w:val="00CA3AC3"/>
    <w:rsid w:val="00CA3F9A"/>
    <w:rsid w:val="00CA491B"/>
    <w:rsid w:val="00CA4D1E"/>
    <w:rsid w:val="00CA5230"/>
    <w:rsid w:val="00CA6E2B"/>
    <w:rsid w:val="00CA6E2F"/>
    <w:rsid w:val="00CA7C34"/>
    <w:rsid w:val="00CB084A"/>
    <w:rsid w:val="00CB177E"/>
    <w:rsid w:val="00CB242C"/>
    <w:rsid w:val="00CB2923"/>
    <w:rsid w:val="00CB389D"/>
    <w:rsid w:val="00CB3E6A"/>
    <w:rsid w:val="00CB516A"/>
    <w:rsid w:val="00CB55A0"/>
    <w:rsid w:val="00CB560B"/>
    <w:rsid w:val="00CB6B59"/>
    <w:rsid w:val="00CB7038"/>
    <w:rsid w:val="00CC0187"/>
    <w:rsid w:val="00CC479B"/>
    <w:rsid w:val="00CC5D87"/>
    <w:rsid w:val="00CC7D53"/>
    <w:rsid w:val="00CC7E10"/>
    <w:rsid w:val="00CD09CA"/>
    <w:rsid w:val="00CD12E8"/>
    <w:rsid w:val="00CD20CB"/>
    <w:rsid w:val="00CD4397"/>
    <w:rsid w:val="00CD4B54"/>
    <w:rsid w:val="00CD7B24"/>
    <w:rsid w:val="00CE10F7"/>
    <w:rsid w:val="00CE161B"/>
    <w:rsid w:val="00CE19FC"/>
    <w:rsid w:val="00CE1BC0"/>
    <w:rsid w:val="00CE2871"/>
    <w:rsid w:val="00CE2B66"/>
    <w:rsid w:val="00CE3D80"/>
    <w:rsid w:val="00CE4390"/>
    <w:rsid w:val="00CE4C03"/>
    <w:rsid w:val="00CE5433"/>
    <w:rsid w:val="00CE60BB"/>
    <w:rsid w:val="00CE7174"/>
    <w:rsid w:val="00CE73BA"/>
    <w:rsid w:val="00CF0886"/>
    <w:rsid w:val="00CF0C46"/>
    <w:rsid w:val="00CF0DA6"/>
    <w:rsid w:val="00CF25E3"/>
    <w:rsid w:val="00CF3644"/>
    <w:rsid w:val="00CF3760"/>
    <w:rsid w:val="00CF4D66"/>
    <w:rsid w:val="00CF5DD0"/>
    <w:rsid w:val="00CF6299"/>
    <w:rsid w:val="00CF6726"/>
    <w:rsid w:val="00CF6850"/>
    <w:rsid w:val="00D017BE"/>
    <w:rsid w:val="00D028BB"/>
    <w:rsid w:val="00D02B13"/>
    <w:rsid w:val="00D02CBC"/>
    <w:rsid w:val="00D04C5A"/>
    <w:rsid w:val="00D05340"/>
    <w:rsid w:val="00D0550B"/>
    <w:rsid w:val="00D05793"/>
    <w:rsid w:val="00D05A0C"/>
    <w:rsid w:val="00D06472"/>
    <w:rsid w:val="00D07490"/>
    <w:rsid w:val="00D07751"/>
    <w:rsid w:val="00D07C13"/>
    <w:rsid w:val="00D111CB"/>
    <w:rsid w:val="00D11441"/>
    <w:rsid w:val="00D12186"/>
    <w:rsid w:val="00D12D5E"/>
    <w:rsid w:val="00D141DA"/>
    <w:rsid w:val="00D142AB"/>
    <w:rsid w:val="00D14875"/>
    <w:rsid w:val="00D14C83"/>
    <w:rsid w:val="00D15773"/>
    <w:rsid w:val="00D1620F"/>
    <w:rsid w:val="00D17A0F"/>
    <w:rsid w:val="00D17B07"/>
    <w:rsid w:val="00D21638"/>
    <w:rsid w:val="00D23B75"/>
    <w:rsid w:val="00D23BA8"/>
    <w:rsid w:val="00D2403E"/>
    <w:rsid w:val="00D243DF"/>
    <w:rsid w:val="00D24863"/>
    <w:rsid w:val="00D264C5"/>
    <w:rsid w:val="00D26606"/>
    <w:rsid w:val="00D277A8"/>
    <w:rsid w:val="00D27991"/>
    <w:rsid w:val="00D30F64"/>
    <w:rsid w:val="00D3229A"/>
    <w:rsid w:val="00D32C83"/>
    <w:rsid w:val="00D32F0E"/>
    <w:rsid w:val="00D33E33"/>
    <w:rsid w:val="00D3449C"/>
    <w:rsid w:val="00D34732"/>
    <w:rsid w:val="00D35726"/>
    <w:rsid w:val="00D36217"/>
    <w:rsid w:val="00D3691C"/>
    <w:rsid w:val="00D374E8"/>
    <w:rsid w:val="00D4007D"/>
    <w:rsid w:val="00D4034A"/>
    <w:rsid w:val="00D410EF"/>
    <w:rsid w:val="00D42472"/>
    <w:rsid w:val="00D42B23"/>
    <w:rsid w:val="00D43B6E"/>
    <w:rsid w:val="00D44087"/>
    <w:rsid w:val="00D45CA3"/>
    <w:rsid w:val="00D47093"/>
    <w:rsid w:val="00D5064E"/>
    <w:rsid w:val="00D513E6"/>
    <w:rsid w:val="00D52C7B"/>
    <w:rsid w:val="00D53BC6"/>
    <w:rsid w:val="00D564D3"/>
    <w:rsid w:val="00D56F32"/>
    <w:rsid w:val="00D60197"/>
    <w:rsid w:val="00D609D8"/>
    <w:rsid w:val="00D61563"/>
    <w:rsid w:val="00D636C2"/>
    <w:rsid w:val="00D655D1"/>
    <w:rsid w:val="00D6613F"/>
    <w:rsid w:val="00D67CF9"/>
    <w:rsid w:val="00D67E6C"/>
    <w:rsid w:val="00D70B7D"/>
    <w:rsid w:val="00D7127B"/>
    <w:rsid w:val="00D7173C"/>
    <w:rsid w:val="00D72A2E"/>
    <w:rsid w:val="00D73702"/>
    <w:rsid w:val="00D73C16"/>
    <w:rsid w:val="00D74237"/>
    <w:rsid w:val="00D74F10"/>
    <w:rsid w:val="00D74F6B"/>
    <w:rsid w:val="00D75526"/>
    <w:rsid w:val="00D75838"/>
    <w:rsid w:val="00D75C6D"/>
    <w:rsid w:val="00D75FE9"/>
    <w:rsid w:val="00D76787"/>
    <w:rsid w:val="00D80123"/>
    <w:rsid w:val="00D803FA"/>
    <w:rsid w:val="00D811D8"/>
    <w:rsid w:val="00D82919"/>
    <w:rsid w:val="00D83ADE"/>
    <w:rsid w:val="00D848A6"/>
    <w:rsid w:val="00D85233"/>
    <w:rsid w:val="00D85600"/>
    <w:rsid w:val="00D85AB9"/>
    <w:rsid w:val="00D86013"/>
    <w:rsid w:val="00D90D38"/>
    <w:rsid w:val="00D90EAF"/>
    <w:rsid w:val="00D91CD8"/>
    <w:rsid w:val="00D927ED"/>
    <w:rsid w:val="00D945FA"/>
    <w:rsid w:val="00D95B8B"/>
    <w:rsid w:val="00D9653F"/>
    <w:rsid w:val="00D965E1"/>
    <w:rsid w:val="00D97F6E"/>
    <w:rsid w:val="00DA2840"/>
    <w:rsid w:val="00DA30BE"/>
    <w:rsid w:val="00DA4C38"/>
    <w:rsid w:val="00DA57A3"/>
    <w:rsid w:val="00DA7C73"/>
    <w:rsid w:val="00DB055D"/>
    <w:rsid w:val="00DB0866"/>
    <w:rsid w:val="00DB0C5B"/>
    <w:rsid w:val="00DB14A0"/>
    <w:rsid w:val="00DB1B28"/>
    <w:rsid w:val="00DB3998"/>
    <w:rsid w:val="00DB438F"/>
    <w:rsid w:val="00DB5CCA"/>
    <w:rsid w:val="00DB6C57"/>
    <w:rsid w:val="00DB6EE9"/>
    <w:rsid w:val="00DB7052"/>
    <w:rsid w:val="00DC2DD0"/>
    <w:rsid w:val="00DC465E"/>
    <w:rsid w:val="00DC48B5"/>
    <w:rsid w:val="00DC52E5"/>
    <w:rsid w:val="00DC688D"/>
    <w:rsid w:val="00DC7248"/>
    <w:rsid w:val="00DC7DFF"/>
    <w:rsid w:val="00DD0272"/>
    <w:rsid w:val="00DD07D0"/>
    <w:rsid w:val="00DD0BFC"/>
    <w:rsid w:val="00DD12D6"/>
    <w:rsid w:val="00DD1351"/>
    <w:rsid w:val="00DD1CFD"/>
    <w:rsid w:val="00DD2465"/>
    <w:rsid w:val="00DD2742"/>
    <w:rsid w:val="00DD3E63"/>
    <w:rsid w:val="00DD43EB"/>
    <w:rsid w:val="00DD4AF1"/>
    <w:rsid w:val="00DD5AA6"/>
    <w:rsid w:val="00DD5FCF"/>
    <w:rsid w:val="00DD6308"/>
    <w:rsid w:val="00DD6CD9"/>
    <w:rsid w:val="00DD763F"/>
    <w:rsid w:val="00DE24A4"/>
    <w:rsid w:val="00DE3079"/>
    <w:rsid w:val="00DE332F"/>
    <w:rsid w:val="00DE3E69"/>
    <w:rsid w:val="00DE5A03"/>
    <w:rsid w:val="00DE6FF2"/>
    <w:rsid w:val="00DE7494"/>
    <w:rsid w:val="00DE779E"/>
    <w:rsid w:val="00DE7C44"/>
    <w:rsid w:val="00DF26CB"/>
    <w:rsid w:val="00DF2757"/>
    <w:rsid w:val="00DF330B"/>
    <w:rsid w:val="00DF3B6B"/>
    <w:rsid w:val="00DF78CA"/>
    <w:rsid w:val="00E00461"/>
    <w:rsid w:val="00E01272"/>
    <w:rsid w:val="00E015E5"/>
    <w:rsid w:val="00E015FB"/>
    <w:rsid w:val="00E01B7E"/>
    <w:rsid w:val="00E02151"/>
    <w:rsid w:val="00E045A9"/>
    <w:rsid w:val="00E045D3"/>
    <w:rsid w:val="00E04D52"/>
    <w:rsid w:val="00E05F6B"/>
    <w:rsid w:val="00E06CEA"/>
    <w:rsid w:val="00E06D6F"/>
    <w:rsid w:val="00E104C1"/>
    <w:rsid w:val="00E10600"/>
    <w:rsid w:val="00E1132D"/>
    <w:rsid w:val="00E11A15"/>
    <w:rsid w:val="00E12C85"/>
    <w:rsid w:val="00E13BF4"/>
    <w:rsid w:val="00E1422C"/>
    <w:rsid w:val="00E145EE"/>
    <w:rsid w:val="00E14632"/>
    <w:rsid w:val="00E155BF"/>
    <w:rsid w:val="00E16ABC"/>
    <w:rsid w:val="00E171BC"/>
    <w:rsid w:val="00E176DF"/>
    <w:rsid w:val="00E24E7C"/>
    <w:rsid w:val="00E3090D"/>
    <w:rsid w:val="00E31324"/>
    <w:rsid w:val="00E327F2"/>
    <w:rsid w:val="00E335C0"/>
    <w:rsid w:val="00E3378B"/>
    <w:rsid w:val="00E33A46"/>
    <w:rsid w:val="00E340CF"/>
    <w:rsid w:val="00E346D9"/>
    <w:rsid w:val="00E35B93"/>
    <w:rsid w:val="00E36787"/>
    <w:rsid w:val="00E36EDA"/>
    <w:rsid w:val="00E40198"/>
    <w:rsid w:val="00E41CA3"/>
    <w:rsid w:val="00E4217D"/>
    <w:rsid w:val="00E430A9"/>
    <w:rsid w:val="00E43910"/>
    <w:rsid w:val="00E43C75"/>
    <w:rsid w:val="00E43FD5"/>
    <w:rsid w:val="00E44055"/>
    <w:rsid w:val="00E44BDF"/>
    <w:rsid w:val="00E46737"/>
    <w:rsid w:val="00E471AA"/>
    <w:rsid w:val="00E47B7B"/>
    <w:rsid w:val="00E47DAB"/>
    <w:rsid w:val="00E502A5"/>
    <w:rsid w:val="00E51B9B"/>
    <w:rsid w:val="00E522D8"/>
    <w:rsid w:val="00E53648"/>
    <w:rsid w:val="00E53690"/>
    <w:rsid w:val="00E53C5C"/>
    <w:rsid w:val="00E551BC"/>
    <w:rsid w:val="00E558BC"/>
    <w:rsid w:val="00E56AFA"/>
    <w:rsid w:val="00E56F84"/>
    <w:rsid w:val="00E60020"/>
    <w:rsid w:val="00E60FF4"/>
    <w:rsid w:val="00E6205A"/>
    <w:rsid w:val="00E63AAC"/>
    <w:rsid w:val="00E64834"/>
    <w:rsid w:val="00E64E89"/>
    <w:rsid w:val="00E64EBD"/>
    <w:rsid w:val="00E64FDF"/>
    <w:rsid w:val="00E650D8"/>
    <w:rsid w:val="00E65150"/>
    <w:rsid w:val="00E65B63"/>
    <w:rsid w:val="00E65E66"/>
    <w:rsid w:val="00E6689C"/>
    <w:rsid w:val="00E669C1"/>
    <w:rsid w:val="00E71EF7"/>
    <w:rsid w:val="00E71F91"/>
    <w:rsid w:val="00E720B4"/>
    <w:rsid w:val="00E74163"/>
    <w:rsid w:val="00E75768"/>
    <w:rsid w:val="00E75F5C"/>
    <w:rsid w:val="00E760CB"/>
    <w:rsid w:val="00E761DA"/>
    <w:rsid w:val="00E77F43"/>
    <w:rsid w:val="00E8003A"/>
    <w:rsid w:val="00E80C71"/>
    <w:rsid w:val="00E80CC1"/>
    <w:rsid w:val="00E82329"/>
    <w:rsid w:val="00E8460B"/>
    <w:rsid w:val="00E847C7"/>
    <w:rsid w:val="00E8663B"/>
    <w:rsid w:val="00E86AB2"/>
    <w:rsid w:val="00E86F34"/>
    <w:rsid w:val="00E878D3"/>
    <w:rsid w:val="00E9126D"/>
    <w:rsid w:val="00E912F6"/>
    <w:rsid w:val="00E91C5C"/>
    <w:rsid w:val="00E935DD"/>
    <w:rsid w:val="00E93B79"/>
    <w:rsid w:val="00E959FC"/>
    <w:rsid w:val="00E95B2C"/>
    <w:rsid w:val="00E964E9"/>
    <w:rsid w:val="00E97FE7"/>
    <w:rsid w:val="00EA0405"/>
    <w:rsid w:val="00EA04A4"/>
    <w:rsid w:val="00EA09E3"/>
    <w:rsid w:val="00EA0E44"/>
    <w:rsid w:val="00EA1169"/>
    <w:rsid w:val="00EA141B"/>
    <w:rsid w:val="00EA2E5C"/>
    <w:rsid w:val="00EA4789"/>
    <w:rsid w:val="00EA51C0"/>
    <w:rsid w:val="00EA5AE8"/>
    <w:rsid w:val="00EA5E1A"/>
    <w:rsid w:val="00EB1196"/>
    <w:rsid w:val="00EB1555"/>
    <w:rsid w:val="00EB1B6C"/>
    <w:rsid w:val="00EB222B"/>
    <w:rsid w:val="00EB2D2A"/>
    <w:rsid w:val="00EB39E9"/>
    <w:rsid w:val="00EB3CB6"/>
    <w:rsid w:val="00EB49C0"/>
    <w:rsid w:val="00EB59A9"/>
    <w:rsid w:val="00EB5A00"/>
    <w:rsid w:val="00EB7437"/>
    <w:rsid w:val="00EB7AA9"/>
    <w:rsid w:val="00EC0F43"/>
    <w:rsid w:val="00EC12B8"/>
    <w:rsid w:val="00EC147D"/>
    <w:rsid w:val="00EC314D"/>
    <w:rsid w:val="00EC48F9"/>
    <w:rsid w:val="00EC4A20"/>
    <w:rsid w:val="00EC6BC0"/>
    <w:rsid w:val="00EC6F9A"/>
    <w:rsid w:val="00EC7F5E"/>
    <w:rsid w:val="00ED0196"/>
    <w:rsid w:val="00ED0E9C"/>
    <w:rsid w:val="00ED1994"/>
    <w:rsid w:val="00ED390C"/>
    <w:rsid w:val="00ED5B91"/>
    <w:rsid w:val="00ED6DB3"/>
    <w:rsid w:val="00ED6F28"/>
    <w:rsid w:val="00ED7B15"/>
    <w:rsid w:val="00EE1D38"/>
    <w:rsid w:val="00EE204E"/>
    <w:rsid w:val="00EE2249"/>
    <w:rsid w:val="00EE2ED2"/>
    <w:rsid w:val="00EE3181"/>
    <w:rsid w:val="00EE31D6"/>
    <w:rsid w:val="00EE3DAD"/>
    <w:rsid w:val="00EE4DD4"/>
    <w:rsid w:val="00EE771A"/>
    <w:rsid w:val="00EF0E45"/>
    <w:rsid w:val="00EF1185"/>
    <w:rsid w:val="00EF1540"/>
    <w:rsid w:val="00EF2927"/>
    <w:rsid w:val="00EF2C0B"/>
    <w:rsid w:val="00EF3B51"/>
    <w:rsid w:val="00EF3E87"/>
    <w:rsid w:val="00EF6635"/>
    <w:rsid w:val="00EF74AD"/>
    <w:rsid w:val="00EF7E18"/>
    <w:rsid w:val="00EF7E6B"/>
    <w:rsid w:val="00F00533"/>
    <w:rsid w:val="00F00972"/>
    <w:rsid w:val="00F02ACF"/>
    <w:rsid w:val="00F02EDE"/>
    <w:rsid w:val="00F03515"/>
    <w:rsid w:val="00F03891"/>
    <w:rsid w:val="00F049BA"/>
    <w:rsid w:val="00F0690B"/>
    <w:rsid w:val="00F06BBA"/>
    <w:rsid w:val="00F06F8B"/>
    <w:rsid w:val="00F07B0C"/>
    <w:rsid w:val="00F103B5"/>
    <w:rsid w:val="00F11A52"/>
    <w:rsid w:val="00F11C82"/>
    <w:rsid w:val="00F12322"/>
    <w:rsid w:val="00F12A8E"/>
    <w:rsid w:val="00F12BBA"/>
    <w:rsid w:val="00F132EE"/>
    <w:rsid w:val="00F13F9D"/>
    <w:rsid w:val="00F1483D"/>
    <w:rsid w:val="00F154BE"/>
    <w:rsid w:val="00F15D52"/>
    <w:rsid w:val="00F16137"/>
    <w:rsid w:val="00F1625F"/>
    <w:rsid w:val="00F16595"/>
    <w:rsid w:val="00F17084"/>
    <w:rsid w:val="00F20AAA"/>
    <w:rsid w:val="00F21F95"/>
    <w:rsid w:val="00F24012"/>
    <w:rsid w:val="00F24994"/>
    <w:rsid w:val="00F26171"/>
    <w:rsid w:val="00F26883"/>
    <w:rsid w:val="00F268B9"/>
    <w:rsid w:val="00F2793E"/>
    <w:rsid w:val="00F3092E"/>
    <w:rsid w:val="00F3194B"/>
    <w:rsid w:val="00F31A93"/>
    <w:rsid w:val="00F31B28"/>
    <w:rsid w:val="00F32ABC"/>
    <w:rsid w:val="00F32B1C"/>
    <w:rsid w:val="00F32D72"/>
    <w:rsid w:val="00F33B3B"/>
    <w:rsid w:val="00F346F2"/>
    <w:rsid w:val="00F432B4"/>
    <w:rsid w:val="00F43627"/>
    <w:rsid w:val="00F4449A"/>
    <w:rsid w:val="00F45DCB"/>
    <w:rsid w:val="00F45E95"/>
    <w:rsid w:val="00F46495"/>
    <w:rsid w:val="00F466BC"/>
    <w:rsid w:val="00F468D5"/>
    <w:rsid w:val="00F46B16"/>
    <w:rsid w:val="00F46C8A"/>
    <w:rsid w:val="00F501D4"/>
    <w:rsid w:val="00F51198"/>
    <w:rsid w:val="00F5125E"/>
    <w:rsid w:val="00F5194E"/>
    <w:rsid w:val="00F5237E"/>
    <w:rsid w:val="00F52CF4"/>
    <w:rsid w:val="00F52D72"/>
    <w:rsid w:val="00F53DB0"/>
    <w:rsid w:val="00F549FB"/>
    <w:rsid w:val="00F55915"/>
    <w:rsid w:val="00F55E5E"/>
    <w:rsid w:val="00F5637C"/>
    <w:rsid w:val="00F56D70"/>
    <w:rsid w:val="00F57B48"/>
    <w:rsid w:val="00F60473"/>
    <w:rsid w:val="00F604A8"/>
    <w:rsid w:val="00F61262"/>
    <w:rsid w:val="00F61AA5"/>
    <w:rsid w:val="00F620E2"/>
    <w:rsid w:val="00F63620"/>
    <w:rsid w:val="00F64C51"/>
    <w:rsid w:val="00F652E3"/>
    <w:rsid w:val="00F65805"/>
    <w:rsid w:val="00F660E0"/>
    <w:rsid w:val="00F664BC"/>
    <w:rsid w:val="00F66AE5"/>
    <w:rsid w:val="00F67881"/>
    <w:rsid w:val="00F71002"/>
    <w:rsid w:val="00F74AF5"/>
    <w:rsid w:val="00F74E12"/>
    <w:rsid w:val="00F74E27"/>
    <w:rsid w:val="00F75B4D"/>
    <w:rsid w:val="00F762AB"/>
    <w:rsid w:val="00F76FEC"/>
    <w:rsid w:val="00F776A2"/>
    <w:rsid w:val="00F81088"/>
    <w:rsid w:val="00F82668"/>
    <w:rsid w:val="00F83627"/>
    <w:rsid w:val="00F83C21"/>
    <w:rsid w:val="00F84DF9"/>
    <w:rsid w:val="00F8576E"/>
    <w:rsid w:val="00F85D10"/>
    <w:rsid w:val="00F869FA"/>
    <w:rsid w:val="00F90FA2"/>
    <w:rsid w:val="00F91203"/>
    <w:rsid w:val="00F91310"/>
    <w:rsid w:val="00F917AC"/>
    <w:rsid w:val="00F91B04"/>
    <w:rsid w:val="00F92BC4"/>
    <w:rsid w:val="00F93295"/>
    <w:rsid w:val="00F94159"/>
    <w:rsid w:val="00F95262"/>
    <w:rsid w:val="00F9753A"/>
    <w:rsid w:val="00F976B7"/>
    <w:rsid w:val="00FA0A20"/>
    <w:rsid w:val="00FA11D7"/>
    <w:rsid w:val="00FA1800"/>
    <w:rsid w:val="00FA192B"/>
    <w:rsid w:val="00FA2942"/>
    <w:rsid w:val="00FA2A6F"/>
    <w:rsid w:val="00FA2F5E"/>
    <w:rsid w:val="00FA305C"/>
    <w:rsid w:val="00FA3D45"/>
    <w:rsid w:val="00FA66EB"/>
    <w:rsid w:val="00FA6847"/>
    <w:rsid w:val="00FA7594"/>
    <w:rsid w:val="00FB0164"/>
    <w:rsid w:val="00FB038E"/>
    <w:rsid w:val="00FB03CF"/>
    <w:rsid w:val="00FB0DE0"/>
    <w:rsid w:val="00FB152B"/>
    <w:rsid w:val="00FB1B3D"/>
    <w:rsid w:val="00FB1BB5"/>
    <w:rsid w:val="00FB3E54"/>
    <w:rsid w:val="00FB40B1"/>
    <w:rsid w:val="00FB4800"/>
    <w:rsid w:val="00FB4891"/>
    <w:rsid w:val="00FB48C5"/>
    <w:rsid w:val="00FB4901"/>
    <w:rsid w:val="00FB5263"/>
    <w:rsid w:val="00FB6E40"/>
    <w:rsid w:val="00FB70FE"/>
    <w:rsid w:val="00FB7A8C"/>
    <w:rsid w:val="00FC0315"/>
    <w:rsid w:val="00FC1418"/>
    <w:rsid w:val="00FC26B9"/>
    <w:rsid w:val="00FC2BE3"/>
    <w:rsid w:val="00FC5DDB"/>
    <w:rsid w:val="00FC7739"/>
    <w:rsid w:val="00FD12FC"/>
    <w:rsid w:val="00FD2F59"/>
    <w:rsid w:val="00FD3CCF"/>
    <w:rsid w:val="00FD4050"/>
    <w:rsid w:val="00FD46F9"/>
    <w:rsid w:val="00FD4E05"/>
    <w:rsid w:val="00FD562C"/>
    <w:rsid w:val="00FD6A90"/>
    <w:rsid w:val="00FD6C79"/>
    <w:rsid w:val="00FD6D44"/>
    <w:rsid w:val="00FD7766"/>
    <w:rsid w:val="00FE02B2"/>
    <w:rsid w:val="00FE1769"/>
    <w:rsid w:val="00FE1C53"/>
    <w:rsid w:val="00FE33CF"/>
    <w:rsid w:val="00FE3D31"/>
    <w:rsid w:val="00FE41B0"/>
    <w:rsid w:val="00FE49F3"/>
    <w:rsid w:val="00FE5899"/>
    <w:rsid w:val="00FE5AE8"/>
    <w:rsid w:val="00FE5D94"/>
    <w:rsid w:val="00FE6D15"/>
    <w:rsid w:val="00FF03A4"/>
    <w:rsid w:val="00FF08C9"/>
    <w:rsid w:val="00FF0A55"/>
    <w:rsid w:val="00FF1442"/>
    <w:rsid w:val="00FF16D9"/>
    <w:rsid w:val="00FF1D33"/>
    <w:rsid w:val="00FF4649"/>
    <w:rsid w:val="00FF51C2"/>
    <w:rsid w:val="00FF63BA"/>
    <w:rsid w:val="00FF6836"/>
    <w:rsid w:val="00FF76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4BB849FD"/>
  <w15:chartTrackingRefBased/>
  <w15:docId w15:val="{A89FB2DE-ED8D-4950-AD5E-0E2A5B0A4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F5D65"/>
    <w:rPr>
      <w:sz w:val="24"/>
      <w:szCs w:val="24"/>
    </w:rPr>
  </w:style>
  <w:style w:type="paragraph" w:styleId="1">
    <w:name w:val="heading 1"/>
    <w:basedOn w:val="a"/>
    <w:next w:val="a"/>
    <w:link w:val="10"/>
    <w:qFormat/>
    <w:rsid w:val="00811EC9"/>
    <w:pPr>
      <w:keepNext/>
      <w:keepLines/>
      <w:spacing w:before="240"/>
      <w:outlineLvl w:val="0"/>
    </w:pPr>
    <w:rPr>
      <w:rFonts w:ascii="Calibri" w:eastAsia="MS Gothic" w:hAnsi="Calibri"/>
      <w:color w:val="365F91"/>
      <w:sz w:val="32"/>
      <w:szCs w:val="32"/>
    </w:rPr>
  </w:style>
  <w:style w:type="paragraph" w:styleId="2">
    <w:name w:val="heading 2"/>
    <w:basedOn w:val="a"/>
    <w:next w:val="a"/>
    <w:link w:val="20"/>
    <w:semiHidden/>
    <w:unhideWhenUsed/>
    <w:qFormat/>
    <w:rsid w:val="00DD5FCF"/>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Основной текст (2)_"/>
    <w:link w:val="22"/>
    <w:uiPriority w:val="99"/>
    <w:rsid w:val="0093756F"/>
    <w:rPr>
      <w:b/>
      <w:bCs/>
      <w:i/>
      <w:iCs/>
      <w:sz w:val="21"/>
      <w:szCs w:val="21"/>
      <w:lang w:bidi="ar-SA"/>
    </w:rPr>
  </w:style>
  <w:style w:type="character" w:customStyle="1" w:styleId="24pt">
    <w:name w:val="Основной текст (2) + Интервал 4 pt"/>
    <w:rsid w:val="0093756F"/>
    <w:rPr>
      <w:b/>
      <w:bCs/>
      <w:i/>
      <w:iCs/>
      <w:color w:val="000000"/>
      <w:spacing w:val="81"/>
      <w:w w:val="100"/>
      <w:position w:val="0"/>
      <w:sz w:val="21"/>
      <w:szCs w:val="21"/>
      <w:lang w:val="ru-RU" w:bidi="ar-SA"/>
    </w:rPr>
  </w:style>
  <w:style w:type="character" w:customStyle="1" w:styleId="20pt">
    <w:name w:val="Основной текст (2) + Не полужирный;Интервал 0 pt"/>
    <w:rsid w:val="0093756F"/>
    <w:rPr>
      <w:b/>
      <w:bCs/>
      <w:i/>
      <w:iCs/>
      <w:color w:val="000000"/>
      <w:spacing w:val="-1"/>
      <w:w w:val="100"/>
      <w:position w:val="0"/>
      <w:sz w:val="21"/>
      <w:szCs w:val="21"/>
      <w:lang w:val="ru-RU" w:bidi="ar-SA"/>
    </w:rPr>
  </w:style>
  <w:style w:type="character" w:customStyle="1" w:styleId="3">
    <w:name w:val="Основной текст (3)_"/>
    <w:link w:val="30"/>
    <w:uiPriority w:val="99"/>
    <w:rsid w:val="0093756F"/>
    <w:rPr>
      <w:b/>
      <w:bCs/>
      <w:spacing w:val="3"/>
      <w:sz w:val="21"/>
      <w:szCs w:val="21"/>
      <w:lang w:bidi="ar-SA"/>
    </w:rPr>
  </w:style>
  <w:style w:type="character" w:customStyle="1" w:styleId="a3">
    <w:name w:val="Основной текст_"/>
    <w:link w:val="11"/>
    <w:rsid w:val="0093756F"/>
    <w:rPr>
      <w:spacing w:val="3"/>
      <w:sz w:val="21"/>
      <w:szCs w:val="21"/>
      <w:lang w:bidi="ar-SA"/>
    </w:rPr>
  </w:style>
  <w:style w:type="character" w:customStyle="1" w:styleId="a4">
    <w:name w:val="Основной текст + Полужирный"/>
    <w:rsid w:val="0093756F"/>
    <w:rPr>
      <w:b/>
      <w:bCs/>
      <w:color w:val="000000"/>
      <w:spacing w:val="3"/>
      <w:w w:val="100"/>
      <w:position w:val="0"/>
      <w:sz w:val="21"/>
      <w:szCs w:val="21"/>
      <w:lang w:val="ru-RU" w:bidi="ar-SA"/>
    </w:rPr>
  </w:style>
  <w:style w:type="character" w:customStyle="1" w:styleId="1pt">
    <w:name w:val="Основной текст + Интервал 1 pt"/>
    <w:rsid w:val="0093756F"/>
    <w:rPr>
      <w:color w:val="000000"/>
      <w:spacing w:val="32"/>
      <w:w w:val="100"/>
      <w:position w:val="0"/>
      <w:sz w:val="21"/>
      <w:szCs w:val="21"/>
      <w:lang w:val="ru-RU" w:bidi="ar-SA"/>
    </w:rPr>
  </w:style>
  <w:style w:type="character" w:customStyle="1" w:styleId="0pt">
    <w:name w:val="Основной текст + Полужирный;Курсив;Интервал 0 pt"/>
    <w:rsid w:val="0093756F"/>
    <w:rPr>
      <w:b/>
      <w:bCs/>
      <w:i/>
      <w:iCs/>
      <w:color w:val="000000"/>
      <w:spacing w:val="0"/>
      <w:w w:val="100"/>
      <w:position w:val="0"/>
      <w:sz w:val="21"/>
      <w:szCs w:val="21"/>
      <w:lang w:val="ru-RU" w:bidi="ar-SA"/>
    </w:rPr>
  </w:style>
  <w:style w:type="character" w:customStyle="1" w:styleId="0pt0">
    <w:name w:val="Основной текст + Курсив;Интервал 0 pt"/>
    <w:rsid w:val="0093756F"/>
    <w:rPr>
      <w:i/>
      <w:iCs/>
      <w:color w:val="000000"/>
      <w:spacing w:val="-1"/>
      <w:w w:val="100"/>
      <w:position w:val="0"/>
      <w:sz w:val="21"/>
      <w:szCs w:val="21"/>
      <w:lang w:val="ru-RU" w:bidi="ar-SA"/>
    </w:rPr>
  </w:style>
  <w:style w:type="paragraph" w:customStyle="1" w:styleId="22">
    <w:name w:val="Основной текст (2)"/>
    <w:basedOn w:val="a"/>
    <w:link w:val="21"/>
    <w:uiPriority w:val="99"/>
    <w:rsid w:val="0093756F"/>
    <w:pPr>
      <w:widowControl w:val="0"/>
      <w:shd w:val="clear" w:color="auto" w:fill="FFFFFF"/>
      <w:spacing w:after="180" w:line="0" w:lineRule="atLeast"/>
      <w:jc w:val="center"/>
    </w:pPr>
    <w:rPr>
      <w:b/>
      <w:bCs/>
      <w:i/>
      <w:iCs/>
      <w:sz w:val="21"/>
      <w:szCs w:val="21"/>
      <w:lang w:val="x-none" w:eastAsia="x-none"/>
    </w:rPr>
  </w:style>
  <w:style w:type="paragraph" w:customStyle="1" w:styleId="30">
    <w:name w:val="Основной текст (3)"/>
    <w:basedOn w:val="a"/>
    <w:link w:val="3"/>
    <w:uiPriority w:val="99"/>
    <w:rsid w:val="0093756F"/>
    <w:pPr>
      <w:widowControl w:val="0"/>
      <w:shd w:val="clear" w:color="auto" w:fill="FFFFFF"/>
      <w:spacing w:before="60" w:after="180" w:line="0" w:lineRule="atLeast"/>
    </w:pPr>
    <w:rPr>
      <w:b/>
      <w:bCs/>
      <w:spacing w:val="3"/>
      <w:sz w:val="21"/>
      <w:szCs w:val="21"/>
      <w:lang w:val="x-none" w:eastAsia="x-none"/>
    </w:rPr>
  </w:style>
  <w:style w:type="paragraph" w:customStyle="1" w:styleId="11">
    <w:name w:val="Основной текст1"/>
    <w:basedOn w:val="a"/>
    <w:link w:val="a3"/>
    <w:rsid w:val="0093756F"/>
    <w:pPr>
      <w:widowControl w:val="0"/>
      <w:shd w:val="clear" w:color="auto" w:fill="FFFFFF"/>
      <w:spacing w:before="180" w:after="600" w:line="0" w:lineRule="atLeast"/>
      <w:jc w:val="both"/>
    </w:pPr>
    <w:rPr>
      <w:spacing w:val="3"/>
      <w:sz w:val="21"/>
      <w:szCs w:val="21"/>
      <w:lang w:val="x-none" w:eastAsia="x-none"/>
    </w:rPr>
  </w:style>
  <w:style w:type="character" w:customStyle="1" w:styleId="4">
    <w:name w:val="Основной текст (4)_"/>
    <w:link w:val="40"/>
    <w:rsid w:val="0093756F"/>
    <w:rPr>
      <w:i/>
      <w:iCs/>
      <w:spacing w:val="-1"/>
      <w:sz w:val="21"/>
      <w:szCs w:val="21"/>
      <w:lang w:bidi="ar-SA"/>
    </w:rPr>
  </w:style>
  <w:style w:type="character" w:customStyle="1" w:styleId="20pt0">
    <w:name w:val="Основной текст (2) + Не полужирный;Не курсив;Интервал 0 pt"/>
    <w:rsid w:val="0093756F"/>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bidi="ar-SA"/>
    </w:rPr>
  </w:style>
  <w:style w:type="character" w:customStyle="1" w:styleId="20pt1">
    <w:name w:val="Основной текст (2) + Не курсив;Интервал 0 pt"/>
    <w:rsid w:val="0093756F"/>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bidi="ar-SA"/>
    </w:rPr>
  </w:style>
  <w:style w:type="paragraph" w:customStyle="1" w:styleId="40">
    <w:name w:val="Основной текст (4)"/>
    <w:basedOn w:val="a"/>
    <w:link w:val="4"/>
    <w:rsid w:val="0093756F"/>
    <w:pPr>
      <w:widowControl w:val="0"/>
      <w:shd w:val="clear" w:color="auto" w:fill="FFFFFF"/>
      <w:spacing w:before="60" w:after="60" w:line="274" w:lineRule="exact"/>
      <w:ind w:firstLine="720"/>
      <w:jc w:val="both"/>
    </w:pPr>
    <w:rPr>
      <w:i/>
      <w:iCs/>
      <w:spacing w:val="-1"/>
      <w:sz w:val="21"/>
      <w:szCs w:val="21"/>
      <w:lang w:val="x-none" w:eastAsia="x-none"/>
    </w:rPr>
  </w:style>
  <w:style w:type="character" w:customStyle="1" w:styleId="5">
    <w:name w:val="Основной текст (5)_"/>
    <w:link w:val="50"/>
    <w:rsid w:val="0093756F"/>
    <w:rPr>
      <w:rFonts w:ascii="Arial" w:eastAsia="Arial" w:hAnsi="Arial"/>
      <w:b/>
      <w:bCs/>
      <w:spacing w:val="3"/>
      <w:sz w:val="19"/>
      <w:szCs w:val="19"/>
      <w:lang w:bidi="ar-SA"/>
    </w:rPr>
  </w:style>
  <w:style w:type="character" w:customStyle="1" w:styleId="5TimesNewRoman105pt">
    <w:name w:val="Основной текст (5) + Times New Roman;10;5 pt"/>
    <w:rsid w:val="0093756F"/>
    <w:rPr>
      <w:rFonts w:ascii="Times New Roman" w:eastAsia="Times New Roman" w:hAnsi="Times New Roman" w:cs="Times New Roman"/>
      <w:b/>
      <w:bCs/>
      <w:color w:val="000000"/>
      <w:spacing w:val="3"/>
      <w:w w:val="100"/>
      <w:position w:val="0"/>
      <w:sz w:val="21"/>
      <w:szCs w:val="21"/>
      <w:lang w:val="ru-RU" w:bidi="ar-SA"/>
    </w:rPr>
  </w:style>
  <w:style w:type="character" w:customStyle="1" w:styleId="5TimesNewRoman105pt0">
    <w:name w:val="Основной текст (5) + Times New Roman;10;5 pt;Не полужирный"/>
    <w:rsid w:val="0093756F"/>
    <w:rPr>
      <w:rFonts w:ascii="Times New Roman" w:eastAsia="Times New Roman" w:hAnsi="Times New Roman" w:cs="Times New Roman"/>
      <w:b/>
      <w:bCs/>
      <w:color w:val="000000"/>
      <w:spacing w:val="3"/>
      <w:w w:val="100"/>
      <w:position w:val="0"/>
      <w:sz w:val="21"/>
      <w:szCs w:val="21"/>
      <w:lang w:val="ru-RU" w:bidi="ar-SA"/>
    </w:rPr>
  </w:style>
  <w:style w:type="paragraph" w:customStyle="1" w:styleId="50">
    <w:name w:val="Основной текст (5)"/>
    <w:basedOn w:val="a"/>
    <w:link w:val="5"/>
    <w:rsid w:val="0093756F"/>
    <w:pPr>
      <w:widowControl w:val="0"/>
      <w:shd w:val="clear" w:color="auto" w:fill="FFFFFF"/>
      <w:spacing w:before="480" w:after="60" w:line="274" w:lineRule="exact"/>
      <w:ind w:firstLine="720"/>
      <w:jc w:val="both"/>
    </w:pPr>
    <w:rPr>
      <w:rFonts w:ascii="Arial" w:eastAsia="Arial" w:hAnsi="Arial"/>
      <w:b/>
      <w:bCs/>
      <w:spacing w:val="3"/>
      <w:sz w:val="19"/>
      <w:szCs w:val="19"/>
      <w:lang w:val="x-none" w:eastAsia="x-none"/>
    </w:rPr>
  </w:style>
  <w:style w:type="character" w:customStyle="1" w:styleId="12">
    <w:name w:val="Заголовок №1_"/>
    <w:link w:val="13"/>
    <w:rsid w:val="009632F6"/>
    <w:rPr>
      <w:b/>
      <w:bCs/>
      <w:i/>
      <w:iCs/>
      <w:sz w:val="21"/>
      <w:szCs w:val="21"/>
      <w:lang w:bidi="ar-SA"/>
    </w:rPr>
  </w:style>
  <w:style w:type="paragraph" w:customStyle="1" w:styleId="13">
    <w:name w:val="Заголовок №1"/>
    <w:basedOn w:val="a"/>
    <w:link w:val="12"/>
    <w:rsid w:val="009632F6"/>
    <w:pPr>
      <w:widowControl w:val="0"/>
      <w:shd w:val="clear" w:color="auto" w:fill="FFFFFF"/>
      <w:spacing w:before="480" w:after="180" w:line="0" w:lineRule="atLeast"/>
      <w:outlineLvl w:val="0"/>
    </w:pPr>
    <w:rPr>
      <w:b/>
      <w:bCs/>
      <w:i/>
      <w:iCs/>
      <w:sz w:val="21"/>
      <w:szCs w:val="21"/>
      <w:lang w:val="x-none" w:eastAsia="x-none"/>
    </w:rPr>
  </w:style>
  <w:style w:type="paragraph" w:styleId="a5">
    <w:name w:val="Normal (Web)"/>
    <w:basedOn w:val="a"/>
    <w:uiPriority w:val="99"/>
    <w:unhideWhenUsed/>
    <w:rsid w:val="00023EE3"/>
    <w:pPr>
      <w:spacing w:before="100" w:beforeAutospacing="1" w:after="100" w:afterAutospacing="1"/>
    </w:pPr>
  </w:style>
  <w:style w:type="character" w:customStyle="1" w:styleId="5TimesNewRoman">
    <w:name w:val="Основной текст (5) + Times New Roman"/>
    <w:aliases w:val="10,5 pt,Не полужирный,Основной текст (2) + 10,Полужирный"/>
    <w:uiPriority w:val="99"/>
    <w:rsid w:val="008B50AA"/>
    <w:rPr>
      <w:rFonts w:ascii="Times New Roman" w:eastAsia="Times New Roman" w:hAnsi="Times New Roman" w:cs="Times New Roman" w:hint="default"/>
      <w:b/>
      <w:bCs/>
      <w:color w:val="000000"/>
      <w:spacing w:val="3"/>
      <w:w w:val="100"/>
      <w:position w:val="0"/>
      <w:sz w:val="21"/>
      <w:szCs w:val="21"/>
      <w:lang w:val="ru-RU" w:bidi="ar-SA"/>
    </w:rPr>
  </w:style>
  <w:style w:type="table" w:styleId="a6">
    <w:name w:val="Table Grid"/>
    <w:basedOn w:val="a1"/>
    <w:rsid w:val="009203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486E42"/>
    <w:pPr>
      <w:tabs>
        <w:tab w:val="center" w:pos="4677"/>
        <w:tab w:val="right" w:pos="9355"/>
      </w:tabs>
    </w:pPr>
    <w:rPr>
      <w:lang w:val="x-none" w:eastAsia="x-none"/>
    </w:rPr>
  </w:style>
  <w:style w:type="character" w:customStyle="1" w:styleId="a8">
    <w:name w:val="Верхний колонтитул Знак"/>
    <w:link w:val="a7"/>
    <w:rsid w:val="00486E42"/>
    <w:rPr>
      <w:sz w:val="24"/>
      <w:szCs w:val="24"/>
    </w:rPr>
  </w:style>
  <w:style w:type="paragraph" w:styleId="a9">
    <w:name w:val="footer"/>
    <w:basedOn w:val="a"/>
    <w:link w:val="aa"/>
    <w:rsid w:val="00486E42"/>
    <w:pPr>
      <w:tabs>
        <w:tab w:val="center" w:pos="4677"/>
        <w:tab w:val="right" w:pos="9355"/>
      </w:tabs>
    </w:pPr>
    <w:rPr>
      <w:lang w:val="x-none" w:eastAsia="x-none"/>
    </w:rPr>
  </w:style>
  <w:style w:type="character" w:customStyle="1" w:styleId="aa">
    <w:name w:val="Нижний колонтитул Знак"/>
    <w:link w:val="a9"/>
    <w:rsid w:val="00486E42"/>
    <w:rPr>
      <w:sz w:val="24"/>
      <w:szCs w:val="24"/>
    </w:rPr>
  </w:style>
  <w:style w:type="character" w:styleId="ab">
    <w:name w:val="page number"/>
    <w:rsid w:val="00486E42"/>
  </w:style>
  <w:style w:type="paragraph" w:customStyle="1" w:styleId="Default">
    <w:name w:val="Default"/>
    <w:rsid w:val="00030763"/>
    <w:pPr>
      <w:autoSpaceDE w:val="0"/>
      <w:autoSpaceDN w:val="0"/>
      <w:adjustRightInd w:val="0"/>
    </w:pPr>
    <w:rPr>
      <w:color w:val="000000"/>
      <w:sz w:val="24"/>
      <w:szCs w:val="24"/>
    </w:rPr>
  </w:style>
  <w:style w:type="character" w:styleId="ac">
    <w:name w:val="Hyperlink"/>
    <w:uiPriority w:val="99"/>
    <w:rsid w:val="00030763"/>
    <w:rPr>
      <w:color w:val="0563C1"/>
      <w:u w:val="single"/>
    </w:rPr>
  </w:style>
  <w:style w:type="paragraph" w:styleId="ad">
    <w:name w:val="Balloon Text"/>
    <w:basedOn w:val="a"/>
    <w:link w:val="ae"/>
    <w:rsid w:val="00AD68FA"/>
    <w:rPr>
      <w:rFonts w:ascii="Segoe UI" w:hAnsi="Segoe UI" w:cs="Segoe UI"/>
      <w:sz w:val="18"/>
      <w:szCs w:val="18"/>
    </w:rPr>
  </w:style>
  <w:style w:type="character" w:customStyle="1" w:styleId="ae">
    <w:name w:val="Текст выноски Знак"/>
    <w:link w:val="ad"/>
    <w:rsid w:val="00AD68FA"/>
    <w:rPr>
      <w:rFonts w:ascii="Segoe UI" w:hAnsi="Segoe UI" w:cs="Segoe UI"/>
      <w:sz w:val="18"/>
      <w:szCs w:val="18"/>
    </w:rPr>
  </w:style>
  <w:style w:type="paragraph" w:customStyle="1" w:styleId="31">
    <w:name w:val="Основной текст с отступом 31"/>
    <w:basedOn w:val="a"/>
    <w:rsid w:val="008F7114"/>
    <w:pPr>
      <w:suppressAutoHyphens/>
      <w:ind w:firstLine="708"/>
      <w:jc w:val="both"/>
    </w:pPr>
    <w:rPr>
      <w:sz w:val="20"/>
      <w:szCs w:val="20"/>
      <w:lang w:eastAsia="ar-SA"/>
    </w:rPr>
  </w:style>
  <w:style w:type="character" w:styleId="af">
    <w:name w:val="Emphasis"/>
    <w:qFormat/>
    <w:rsid w:val="00811EC9"/>
    <w:rPr>
      <w:i/>
      <w:iCs/>
    </w:rPr>
  </w:style>
  <w:style w:type="character" w:customStyle="1" w:styleId="10">
    <w:name w:val="Заголовок 1 Знак"/>
    <w:link w:val="1"/>
    <w:rsid w:val="00811EC9"/>
    <w:rPr>
      <w:rFonts w:ascii="Calibri" w:eastAsia="MS Gothic" w:hAnsi="Calibri" w:cs="Times New Roman"/>
      <w:color w:val="365F91"/>
      <w:sz w:val="32"/>
      <w:szCs w:val="32"/>
    </w:rPr>
  </w:style>
  <w:style w:type="paragraph" w:styleId="af0">
    <w:name w:val="Title"/>
    <w:basedOn w:val="a"/>
    <w:next w:val="a"/>
    <w:link w:val="af1"/>
    <w:qFormat/>
    <w:rsid w:val="00811EC9"/>
    <w:pPr>
      <w:contextualSpacing/>
    </w:pPr>
    <w:rPr>
      <w:rFonts w:ascii="Calibri" w:eastAsia="MS Gothic" w:hAnsi="Calibri"/>
      <w:spacing w:val="-10"/>
      <w:kern w:val="28"/>
      <w:sz w:val="56"/>
      <w:szCs w:val="56"/>
    </w:rPr>
  </w:style>
  <w:style w:type="character" w:customStyle="1" w:styleId="af1">
    <w:name w:val="Заголовок Знак"/>
    <w:link w:val="af0"/>
    <w:rsid w:val="00811EC9"/>
    <w:rPr>
      <w:rFonts w:ascii="Calibri" w:eastAsia="MS Gothic" w:hAnsi="Calibri" w:cs="Times New Roman"/>
      <w:spacing w:val="-10"/>
      <w:kern w:val="28"/>
      <w:sz w:val="56"/>
      <w:szCs w:val="56"/>
    </w:rPr>
  </w:style>
  <w:style w:type="paragraph" w:styleId="af2">
    <w:name w:val="Subtitle"/>
    <w:basedOn w:val="a"/>
    <w:next w:val="a"/>
    <w:link w:val="af3"/>
    <w:qFormat/>
    <w:rsid w:val="00811EC9"/>
    <w:pPr>
      <w:numPr>
        <w:ilvl w:val="1"/>
      </w:numPr>
      <w:spacing w:after="160"/>
    </w:pPr>
    <w:rPr>
      <w:rFonts w:ascii="Cambria" w:eastAsia="MS Mincho" w:hAnsi="Cambria"/>
      <w:color w:val="5A5A5A"/>
      <w:spacing w:val="15"/>
      <w:sz w:val="22"/>
      <w:szCs w:val="22"/>
    </w:rPr>
  </w:style>
  <w:style w:type="character" w:customStyle="1" w:styleId="af3">
    <w:name w:val="Подзаголовок Знак"/>
    <w:link w:val="af2"/>
    <w:rsid w:val="00811EC9"/>
    <w:rPr>
      <w:rFonts w:ascii="Cambria" w:eastAsia="MS Mincho" w:hAnsi="Cambria" w:cs="Times New Roman"/>
      <w:color w:val="5A5A5A"/>
      <w:spacing w:val="15"/>
      <w:sz w:val="22"/>
      <w:szCs w:val="22"/>
    </w:rPr>
  </w:style>
  <w:style w:type="character" w:styleId="af4">
    <w:name w:val="Strong"/>
    <w:qFormat/>
    <w:rsid w:val="00811EC9"/>
    <w:rPr>
      <w:b/>
      <w:bCs/>
    </w:rPr>
  </w:style>
  <w:style w:type="paragraph" w:styleId="af5">
    <w:name w:val="List Paragraph"/>
    <w:basedOn w:val="a"/>
    <w:uiPriority w:val="34"/>
    <w:qFormat/>
    <w:rsid w:val="00641095"/>
    <w:pPr>
      <w:spacing w:after="200" w:line="276" w:lineRule="auto"/>
      <w:ind w:left="720"/>
      <w:contextualSpacing/>
    </w:pPr>
    <w:rPr>
      <w:rFonts w:eastAsia="Cambria"/>
      <w:szCs w:val="22"/>
      <w:lang w:eastAsia="en-US"/>
    </w:rPr>
  </w:style>
  <w:style w:type="paragraph" w:customStyle="1" w:styleId="ConsPlusNormal">
    <w:name w:val="ConsPlusNormal"/>
    <w:rsid w:val="00E12C85"/>
    <w:pPr>
      <w:suppressAutoHyphens/>
      <w:ind w:firstLine="720"/>
    </w:pPr>
    <w:rPr>
      <w:rFonts w:ascii="Arial" w:eastAsia="Calibri" w:hAnsi="Arial" w:cs="Arial"/>
      <w:kern w:val="1"/>
      <w:lang w:eastAsia="ar-SA"/>
    </w:rPr>
  </w:style>
  <w:style w:type="paragraph" w:customStyle="1" w:styleId="ConsNormal">
    <w:name w:val="ConsNormal"/>
    <w:rsid w:val="00727EA1"/>
    <w:pPr>
      <w:ind w:firstLine="720"/>
    </w:pPr>
    <w:rPr>
      <w:rFonts w:eastAsia="Calibri"/>
    </w:rPr>
  </w:style>
  <w:style w:type="character" w:customStyle="1" w:styleId="20">
    <w:name w:val="Заголовок 2 Знак"/>
    <w:link w:val="2"/>
    <w:semiHidden/>
    <w:rsid w:val="00DD5FCF"/>
    <w:rPr>
      <w:rFonts w:ascii="Cambria" w:eastAsia="Times New Roman" w:hAnsi="Cambria" w:cs="Times New Roman"/>
      <w:b/>
      <w:bCs/>
      <w:i/>
      <w:iCs/>
      <w:sz w:val="28"/>
      <w:szCs w:val="28"/>
    </w:rPr>
  </w:style>
  <w:style w:type="character" w:styleId="af6">
    <w:name w:val="annotation reference"/>
    <w:unhideWhenUsed/>
    <w:rsid w:val="009B5459"/>
    <w:rPr>
      <w:sz w:val="16"/>
      <w:szCs w:val="16"/>
    </w:rPr>
  </w:style>
  <w:style w:type="paragraph" w:styleId="af7">
    <w:name w:val="annotation text"/>
    <w:basedOn w:val="a"/>
    <w:link w:val="af8"/>
    <w:unhideWhenUsed/>
    <w:rsid w:val="009B5459"/>
    <w:rPr>
      <w:sz w:val="20"/>
      <w:szCs w:val="20"/>
    </w:rPr>
  </w:style>
  <w:style w:type="character" w:customStyle="1" w:styleId="af8">
    <w:name w:val="Текст примечания Знак"/>
    <w:basedOn w:val="a0"/>
    <w:link w:val="af7"/>
    <w:rsid w:val="009B5459"/>
  </w:style>
  <w:style w:type="paragraph" w:styleId="af9">
    <w:name w:val="annotation subject"/>
    <w:basedOn w:val="af7"/>
    <w:next w:val="af7"/>
    <w:link w:val="afa"/>
    <w:semiHidden/>
    <w:unhideWhenUsed/>
    <w:rsid w:val="009B5459"/>
    <w:rPr>
      <w:b/>
      <w:bCs/>
    </w:rPr>
  </w:style>
  <w:style w:type="character" w:customStyle="1" w:styleId="afa">
    <w:name w:val="Тема примечания Знак"/>
    <w:link w:val="af9"/>
    <w:semiHidden/>
    <w:rsid w:val="009B5459"/>
    <w:rPr>
      <w:b/>
      <w:bCs/>
    </w:rPr>
  </w:style>
  <w:style w:type="paragraph" w:styleId="afb">
    <w:name w:val="Revision"/>
    <w:hidden/>
    <w:uiPriority w:val="71"/>
    <w:semiHidden/>
    <w:rsid w:val="009B5459"/>
    <w:rPr>
      <w:sz w:val="24"/>
      <w:szCs w:val="24"/>
    </w:rPr>
  </w:style>
  <w:style w:type="paragraph" w:customStyle="1" w:styleId="ConsPlusNonformat">
    <w:name w:val="ConsPlusNonformat"/>
    <w:uiPriority w:val="99"/>
    <w:rsid w:val="004224A4"/>
    <w:pPr>
      <w:widowControl w:val="0"/>
      <w:autoSpaceDE w:val="0"/>
      <w:autoSpaceDN w:val="0"/>
      <w:adjustRightInd w:val="0"/>
    </w:pPr>
    <w:rPr>
      <w:rFonts w:ascii="Courier New" w:hAnsi="Courier New" w:cs="Courier New"/>
    </w:rPr>
  </w:style>
  <w:style w:type="paragraph" w:customStyle="1" w:styleId="1-">
    <w:name w:val="ХДВ 1-й отступ"/>
    <w:basedOn w:val="a"/>
    <w:link w:val="1-0"/>
    <w:qFormat/>
    <w:rsid w:val="002E1E94"/>
    <w:pPr>
      <w:widowControl w:val="0"/>
      <w:spacing w:before="60"/>
      <w:ind w:left="284" w:firstLine="709"/>
      <w:jc w:val="both"/>
    </w:pPr>
    <w:rPr>
      <w:rFonts w:eastAsia="Arial Unicode MS"/>
      <w:spacing w:val="-4"/>
      <w:sz w:val="20"/>
      <w:szCs w:val="20"/>
      <w:lang w:val="x-none" w:eastAsia="x-none"/>
    </w:rPr>
  </w:style>
  <w:style w:type="character" w:customStyle="1" w:styleId="1-0">
    <w:name w:val="ХДВ 1-й отступ Знак Знак"/>
    <w:link w:val="1-"/>
    <w:locked/>
    <w:rsid w:val="002E1E94"/>
    <w:rPr>
      <w:rFonts w:eastAsia="Arial Unicode MS"/>
      <w:spacing w:val="-4"/>
      <w:lang w:val="x-none" w:eastAsia="x-none"/>
    </w:rPr>
  </w:style>
  <w:style w:type="paragraph" w:customStyle="1" w:styleId="210">
    <w:name w:val="Основной текст (2)1"/>
    <w:basedOn w:val="a"/>
    <w:uiPriority w:val="99"/>
    <w:rsid w:val="00C75348"/>
    <w:pPr>
      <w:widowControl w:val="0"/>
      <w:shd w:val="clear" w:color="auto" w:fill="FFFFFF"/>
      <w:spacing w:before="240" w:after="240" w:line="240" w:lineRule="atLeast"/>
      <w:jc w:val="both"/>
    </w:pPr>
    <w:rPr>
      <w:rFonts w:eastAsia="Arial Unicode MS"/>
      <w:sz w:val="20"/>
      <w:szCs w:val="20"/>
    </w:rPr>
  </w:style>
  <w:style w:type="paragraph" w:styleId="32">
    <w:name w:val="Body Text 3"/>
    <w:basedOn w:val="a"/>
    <w:link w:val="33"/>
    <w:rsid w:val="007F31E9"/>
    <w:pPr>
      <w:jc w:val="both"/>
    </w:pPr>
    <w:rPr>
      <w:szCs w:val="20"/>
    </w:rPr>
  </w:style>
  <w:style w:type="character" w:customStyle="1" w:styleId="33">
    <w:name w:val="Основной текст 3 Знак"/>
    <w:basedOn w:val="a0"/>
    <w:link w:val="32"/>
    <w:rsid w:val="007F31E9"/>
    <w:rPr>
      <w:sz w:val="24"/>
    </w:rPr>
  </w:style>
  <w:style w:type="paragraph" w:styleId="afc">
    <w:name w:val="Body Text"/>
    <w:basedOn w:val="a"/>
    <w:link w:val="afd"/>
    <w:unhideWhenUsed/>
    <w:rsid w:val="00CE19FC"/>
    <w:pPr>
      <w:spacing w:after="120"/>
    </w:pPr>
  </w:style>
  <w:style w:type="character" w:customStyle="1" w:styleId="afd">
    <w:name w:val="Основной текст Знак"/>
    <w:basedOn w:val="a0"/>
    <w:link w:val="afc"/>
    <w:rsid w:val="00CE19FC"/>
    <w:rPr>
      <w:sz w:val="24"/>
      <w:szCs w:val="24"/>
    </w:rPr>
  </w:style>
  <w:style w:type="paragraph" w:customStyle="1" w:styleId="14">
    <w:name w:val="Название1"/>
    <w:basedOn w:val="a"/>
    <w:qFormat/>
    <w:rsid w:val="00CE19FC"/>
    <w:pPr>
      <w:jc w:val="center"/>
    </w:pPr>
    <w:rPr>
      <w:b/>
      <w:sz w:val="22"/>
      <w:szCs w:val="20"/>
    </w:rPr>
  </w:style>
  <w:style w:type="character" w:customStyle="1" w:styleId="afe">
    <w:name w:val="Название Знак"/>
    <w:rsid w:val="00CE19FC"/>
    <w:rPr>
      <w:b/>
      <w:sz w:val="22"/>
    </w:rPr>
  </w:style>
  <w:style w:type="character" w:customStyle="1" w:styleId="220">
    <w:name w:val="Заголовок №2 (2)_"/>
    <w:link w:val="221"/>
    <w:uiPriority w:val="99"/>
    <w:locked/>
    <w:rsid w:val="000F35F4"/>
    <w:rPr>
      <w:shd w:val="clear" w:color="auto" w:fill="FFFFFF"/>
    </w:rPr>
  </w:style>
  <w:style w:type="character" w:customStyle="1" w:styleId="23">
    <w:name w:val="Заголовок №2_"/>
    <w:link w:val="24"/>
    <w:uiPriority w:val="99"/>
    <w:locked/>
    <w:rsid w:val="000F35F4"/>
    <w:rPr>
      <w:b/>
      <w:bCs/>
      <w:sz w:val="21"/>
      <w:szCs w:val="21"/>
      <w:shd w:val="clear" w:color="auto" w:fill="FFFFFF"/>
    </w:rPr>
  </w:style>
  <w:style w:type="paragraph" w:customStyle="1" w:styleId="221">
    <w:name w:val="Заголовок №2 (2)"/>
    <w:basedOn w:val="a"/>
    <w:link w:val="220"/>
    <w:uiPriority w:val="99"/>
    <w:rsid w:val="000F35F4"/>
    <w:pPr>
      <w:widowControl w:val="0"/>
      <w:shd w:val="clear" w:color="auto" w:fill="FFFFFF"/>
      <w:spacing w:after="60" w:line="240" w:lineRule="atLeast"/>
      <w:jc w:val="center"/>
      <w:outlineLvl w:val="1"/>
    </w:pPr>
    <w:rPr>
      <w:sz w:val="20"/>
      <w:szCs w:val="20"/>
    </w:rPr>
  </w:style>
  <w:style w:type="paragraph" w:customStyle="1" w:styleId="24">
    <w:name w:val="Заголовок №2"/>
    <w:basedOn w:val="a"/>
    <w:link w:val="23"/>
    <w:uiPriority w:val="99"/>
    <w:rsid w:val="000F35F4"/>
    <w:pPr>
      <w:widowControl w:val="0"/>
      <w:shd w:val="clear" w:color="auto" w:fill="FFFFFF"/>
      <w:spacing w:before="180" w:line="252" w:lineRule="exact"/>
      <w:ind w:hanging="1300"/>
      <w:jc w:val="both"/>
      <w:outlineLvl w:val="1"/>
    </w:pPr>
    <w:rPr>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80056">
      <w:bodyDiv w:val="1"/>
      <w:marLeft w:val="0"/>
      <w:marRight w:val="0"/>
      <w:marTop w:val="0"/>
      <w:marBottom w:val="0"/>
      <w:divBdr>
        <w:top w:val="none" w:sz="0" w:space="0" w:color="auto"/>
        <w:left w:val="none" w:sz="0" w:space="0" w:color="auto"/>
        <w:bottom w:val="none" w:sz="0" w:space="0" w:color="auto"/>
        <w:right w:val="none" w:sz="0" w:space="0" w:color="auto"/>
      </w:divBdr>
      <w:divsChild>
        <w:div w:id="1227909875">
          <w:marLeft w:val="0"/>
          <w:marRight w:val="0"/>
          <w:marTop w:val="0"/>
          <w:marBottom w:val="0"/>
          <w:divBdr>
            <w:top w:val="none" w:sz="0" w:space="0" w:color="auto"/>
            <w:left w:val="none" w:sz="0" w:space="0" w:color="auto"/>
            <w:bottom w:val="none" w:sz="0" w:space="0" w:color="auto"/>
            <w:right w:val="none" w:sz="0" w:space="0" w:color="auto"/>
          </w:divBdr>
          <w:divsChild>
            <w:div w:id="566572615">
              <w:marLeft w:val="0"/>
              <w:marRight w:val="0"/>
              <w:marTop w:val="0"/>
              <w:marBottom w:val="0"/>
              <w:divBdr>
                <w:top w:val="none" w:sz="0" w:space="0" w:color="auto"/>
                <w:left w:val="none" w:sz="0" w:space="0" w:color="auto"/>
                <w:bottom w:val="none" w:sz="0" w:space="0" w:color="auto"/>
                <w:right w:val="none" w:sz="0" w:space="0" w:color="auto"/>
              </w:divBdr>
              <w:divsChild>
                <w:div w:id="656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15237">
      <w:bodyDiv w:val="1"/>
      <w:marLeft w:val="0"/>
      <w:marRight w:val="0"/>
      <w:marTop w:val="0"/>
      <w:marBottom w:val="0"/>
      <w:divBdr>
        <w:top w:val="none" w:sz="0" w:space="0" w:color="auto"/>
        <w:left w:val="none" w:sz="0" w:space="0" w:color="auto"/>
        <w:bottom w:val="none" w:sz="0" w:space="0" w:color="auto"/>
        <w:right w:val="none" w:sz="0" w:space="0" w:color="auto"/>
      </w:divBdr>
    </w:div>
    <w:div w:id="140076718">
      <w:bodyDiv w:val="1"/>
      <w:marLeft w:val="0"/>
      <w:marRight w:val="0"/>
      <w:marTop w:val="0"/>
      <w:marBottom w:val="0"/>
      <w:divBdr>
        <w:top w:val="none" w:sz="0" w:space="0" w:color="auto"/>
        <w:left w:val="none" w:sz="0" w:space="0" w:color="auto"/>
        <w:bottom w:val="none" w:sz="0" w:space="0" w:color="auto"/>
        <w:right w:val="none" w:sz="0" w:space="0" w:color="auto"/>
      </w:divBdr>
    </w:div>
    <w:div w:id="141512220">
      <w:bodyDiv w:val="1"/>
      <w:marLeft w:val="0"/>
      <w:marRight w:val="0"/>
      <w:marTop w:val="0"/>
      <w:marBottom w:val="0"/>
      <w:divBdr>
        <w:top w:val="none" w:sz="0" w:space="0" w:color="auto"/>
        <w:left w:val="none" w:sz="0" w:space="0" w:color="auto"/>
        <w:bottom w:val="none" w:sz="0" w:space="0" w:color="auto"/>
        <w:right w:val="none" w:sz="0" w:space="0" w:color="auto"/>
      </w:divBdr>
    </w:div>
    <w:div w:id="149250502">
      <w:bodyDiv w:val="1"/>
      <w:marLeft w:val="0"/>
      <w:marRight w:val="0"/>
      <w:marTop w:val="0"/>
      <w:marBottom w:val="0"/>
      <w:divBdr>
        <w:top w:val="none" w:sz="0" w:space="0" w:color="auto"/>
        <w:left w:val="none" w:sz="0" w:space="0" w:color="auto"/>
        <w:bottom w:val="none" w:sz="0" w:space="0" w:color="auto"/>
        <w:right w:val="none" w:sz="0" w:space="0" w:color="auto"/>
      </w:divBdr>
    </w:div>
    <w:div w:id="158081196">
      <w:bodyDiv w:val="1"/>
      <w:marLeft w:val="0"/>
      <w:marRight w:val="0"/>
      <w:marTop w:val="0"/>
      <w:marBottom w:val="0"/>
      <w:divBdr>
        <w:top w:val="none" w:sz="0" w:space="0" w:color="auto"/>
        <w:left w:val="none" w:sz="0" w:space="0" w:color="auto"/>
        <w:bottom w:val="none" w:sz="0" w:space="0" w:color="auto"/>
        <w:right w:val="none" w:sz="0" w:space="0" w:color="auto"/>
      </w:divBdr>
    </w:div>
    <w:div w:id="307437460">
      <w:bodyDiv w:val="1"/>
      <w:marLeft w:val="0"/>
      <w:marRight w:val="0"/>
      <w:marTop w:val="0"/>
      <w:marBottom w:val="0"/>
      <w:divBdr>
        <w:top w:val="none" w:sz="0" w:space="0" w:color="auto"/>
        <w:left w:val="none" w:sz="0" w:space="0" w:color="auto"/>
        <w:bottom w:val="none" w:sz="0" w:space="0" w:color="auto"/>
        <w:right w:val="none" w:sz="0" w:space="0" w:color="auto"/>
      </w:divBdr>
    </w:div>
    <w:div w:id="366570391">
      <w:bodyDiv w:val="1"/>
      <w:marLeft w:val="0"/>
      <w:marRight w:val="0"/>
      <w:marTop w:val="0"/>
      <w:marBottom w:val="0"/>
      <w:divBdr>
        <w:top w:val="none" w:sz="0" w:space="0" w:color="auto"/>
        <w:left w:val="none" w:sz="0" w:space="0" w:color="auto"/>
        <w:bottom w:val="none" w:sz="0" w:space="0" w:color="auto"/>
        <w:right w:val="none" w:sz="0" w:space="0" w:color="auto"/>
      </w:divBdr>
    </w:div>
    <w:div w:id="393091272">
      <w:bodyDiv w:val="1"/>
      <w:marLeft w:val="0"/>
      <w:marRight w:val="0"/>
      <w:marTop w:val="0"/>
      <w:marBottom w:val="0"/>
      <w:divBdr>
        <w:top w:val="none" w:sz="0" w:space="0" w:color="auto"/>
        <w:left w:val="none" w:sz="0" w:space="0" w:color="auto"/>
        <w:bottom w:val="none" w:sz="0" w:space="0" w:color="auto"/>
        <w:right w:val="none" w:sz="0" w:space="0" w:color="auto"/>
      </w:divBdr>
    </w:div>
    <w:div w:id="426654044">
      <w:bodyDiv w:val="1"/>
      <w:marLeft w:val="0"/>
      <w:marRight w:val="0"/>
      <w:marTop w:val="0"/>
      <w:marBottom w:val="0"/>
      <w:divBdr>
        <w:top w:val="none" w:sz="0" w:space="0" w:color="auto"/>
        <w:left w:val="none" w:sz="0" w:space="0" w:color="auto"/>
        <w:bottom w:val="none" w:sz="0" w:space="0" w:color="auto"/>
        <w:right w:val="none" w:sz="0" w:space="0" w:color="auto"/>
      </w:divBdr>
    </w:div>
    <w:div w:id="432752620">
      <w:bodyDiv w:val="1"/>
      <w:marLeft w:val="0"/>
      <w:marRight w:val="0"/>
      <w:marTop w:val="0"/>
      <w:marBottom w:val="0"/>
      <w:divBdr>
        <w:top w:val="none" w:sz="0" w:space="0" w:color="auto"/>
        <w:left w:val="none" w:sz="0" w:space="0" w:color="auto"/>
        <w:bottom w:val="none" w:sz="0" w:space="0" w:color="auto"/>
        <w:right w:val="none" w:sz="0" w:space="0" w:color="auto"/>
      </w:divBdr>
    </w:div>
    <w:div w:id="442381472">
      <w:bodyDiv w:val="1"/>
      <w:marLeft w:val="0"/>
      <w:marRight w:val="0"/>
      <w:marTop w:val="0"/>
      <w:marBottom w:val="0"/>
      <w:divBdr>
        <w:top w:val="none" w:sz="0" w:space="0" w:color="auto"/>
        <w:left w:val="none" w:sz="0" w:space="0" w:color="auto"/>
        <w:bottom w:val="none" w:sz="0" w:space="0" w:color="auto"/>
        <w:right w:val="none" w:sz="0" w:space="0" w:color="auto"/>
      </w:divBdr>
    </w:div>
    <w:div w:id="446504885">
      <w:bodyDiv w:val="1"/>
      <w:marLeft w:val="0"/>
      <w:marRight w:val="0"/>
      <w:marTop w:val="0"/>
      <w:marBottom w:val="0"/>
      <w:divBdr>
        <w:top w:val="none" w:sz="0" w:space="0" w:color="auto"/>
        <w:left w:val="none" w:sz="0" w:space="0" w:color="auto"/>
        <w:bottom w:val="none" w:sz="0" w:space="0" w:color="auto"/>
        <w:right w:val="none" w:sz="0" w:space="0" w:color="auto"/>
      </w:divBdr>
    </w:div>
    <w:div w:id="455105445">
      <w:bodyDiv w:val="1"/>
      <w:marLeft w:val="0"/>
      <w:marRight w:val="0"/>
      <w:marTop w:val="0"/>
      <w:marBottom w:val="0"/>
      <w:divBdr>
        <w:top w:val="none" w:sz="0" w:space="0" w:color="auto"/>
        <w:left w:val="none" w:sz="0" w:space="0" w:color="auto"/>
        <w:bottom w:val="none" w:sz="0" w:space="0" w:color="auto"/>
        <w:right w:val="none" w:sz="0" w:space="0" w:color="auto"/>
      </w:divBdr>
    </w:div>
    <w:div w:id="463079477">
      <w:bodyDiv w:val="1"/>
      <w:marLeft w:val="0"/>
      <w:marRight w:val="0"/>
      <w:marTop w:val="0"/>
      <w:marBottom w:val="0"/>
      <w:divBdr>
        <w:top w:val="none" w:sz="0" w:space="0" w:color="auto"/>
        <w:left w:val="none" w:sz="0" w:space="0" w:color="auto"/>
        <w:bottom w:val="none" w:sz="0" w:space="0" w:color="auto"/>
        <w:right w:val="none" w:sz="0" w:space="0" w:color="auto"/>
      </w:divBdr>
    </w:div>
    <w:div w:id="482699178">
      <w:bodyDiv w:val="1"/>
      <w:marLeft w:val="0"/>
      <w:marRight w:val="0"/>
      <w:marTop w:val="0"/>
      <w:marBottom w:val="0"/>
      <w:divBdr>
        <w:top w:val="none" w:sz="0" w:space="0" w:color="auto"/>
        <w:left w:val="none" w:sz="0" w:space="0" w:color="auto"/>
        <w:bottom w:val="none" w:sz="0" w:space="0" w:color="auto"/>
        <w:right w:val="none" w:sz="0" w:space="0" w:color="auto"/>
      </w:divBdr>
    </w:div>
    <w:div w:id="570122873">
      <w:bodyDiv w:val="1"/>
      <w:marLeft w:val="0"/>
      <w:marRight w:val="0"/>
      <w:marTop w:val="0"/>
      <w:marBottom w:val="0"/>
      <w:divBdr>
        <w:top w:val="none" w:sz="0" w:space="0" w:color="auto"/>
        <w:left w:val="none" w:sz="0" w:space="0" w:color="auto"/>
        <w:bottom w:val="none" w:sz="0" w:space="0" w:color="auto"/>
        <w:right w:val="none" w:sz="0" w:space="0" w:color="auto"/>
      </w:divBdr>
    </w:div>
    <w:div w:id="708333217">
      <w:bodyDiv w:val="1"/>
      <w:marLeft w:val="0"/>
      <w:marRight w:val="0"/>
      <w:marTop w:val="0"/>
      <w:marBottom w:val="0"/>
      <w:divBdr>
        <w:top w:val="none" w:sz="0" w:space="0" w:color="auto"/>
        <w:left w:val="none" w:sz="0" w:space="0" w:color="auto"/>
        <w:bottom w:val="none" w:sz="0" w:space="0" w:color="auto"/>
        <w:right w:val="none" w:sz="0" w:space="0" w:color="auto"/>
      </w:divBdr>
    </w:div>
    <w:div w:id="832917218">
      <w:bodyDiv w:val="1"/>
      <w:marLeft w:val="0"/>
      <w:marRight w:val="0"/>
      <w:marTop w:val="0"/>
      <w:marBottom w:val="0"/>
      <w:divBdr>
        <w:top w:val="none" w:sz="0" w:space="0" w:color="auto"/>
        <w:left w:val="none" w:sz="0" w:space="0" w:color="auto"/>
        <w:bottom w:val="none" w:sz="0" w:space="0" w:color="auto"/>
        <w:right w:val="none" w:sz="0" w:space="0" w:color="auto"/>
      </w:divBdr>
    </w:div>
    <w:div w:id="926765051">
      <w:bodyDiv w:val="1"/>
      <w:marLeft w:val="0"/>
      <w:marRight w:val="0"/>
      <w:marTop w:val="0"/>
      <w:marBottom w:val="0"/>
      <w:divBdr>
        <w:top w:val="none" w:sz="0" w:space="0" w:color="auto"/>
        <w:left w:val="none" w:sz="0" w:space="0" w:color="auto"/>
        <w:bottom w:val="none" w:sz="0" w:space="0" w:color="auto"/>
        <w:right w:val="none" w:sz="0" w:space="0" w:color="auto"/>
      </w:divBdr>
    </w:div>
    <w:div w:id="983000586">
      <w:bodyDiv w:val="1"/>
      <w:marLeft w:val="0"/>
      <w:marRight w:val="0"/>
      <w:marTop w:val="0"/>
      <w:marBottom w:val="0"/>
      <w:divBdr>
        <w:top w:val="none" w:sz="0" w:space="0" w:color="auto"/>
        <w:left w:val="none" w:sz="0" w:space="0" w:color="auto"/>
        <w:bottom w:val="none" w:sz="0" w:space="0" w:color="auto"/>
        <w:right w:val="none" w:sz="0" w:space="0" w:color="auto"/>
      </w:divBdr>
    </w:div>
    <w:div w:id="1147287220">
      <w:bodyDiv w:val="1"/>
      <w:marLeft w:val="0"/>
      <w:marRight w:val="0"/>
      <w:marTop w:val="0"/>
      <w:marBottom w:val="0"/>
      <w:divBdr>
        <w:top w:val="none" w:sz="0" w:space="0" w:color="auto"/>
        <w:left w:val="none" w:sz="0" w:space="0" w:color="auto"/>
        <w:bottom w:val="none" w:sz="0" w:space="0" w:color="auto"/>
        <w:right w:val="none" w:sz="0" w:space="0" w:color="auto"/>
      </w:divBdr>
    </w:div>
    <w:div w:id="1149596139">
      <w:bodyDiv w:val="1"/>
      <w:marLeft w:val="0"/>
      <w:marRight w:val="0"/>
      <w:marTop w:val="0"/>
      <w:marBottom w:val="0"/>
      <w:divBdr>
        <w:top w:val="none" w:sz="0" w:space="0" w:color="auto"/>
        <w:left w:val="none" w:sz="0" w:space="0" w:color="auto"/>
        <w:bottom w:val="none" w:sz="0" w:space="0" w:color="auto"/>
        <w:right w:val="none" w:sz="0" w:space="0" w:color="auto"/>
      </w:divBdr>
    </w:div>
    <w:div w:id="1183325342">
      <w:bodyDiv w:val="1"/>
      <w:marLeft w:val="0"/>
      <w:marRight w:val="0"/>
      <w:marTop w:val="0"/>
      <w:marBottom w:val="0"/>
      <w:divBdr>
        <w:top w:val="none" w:sz="0" w:space="0" w:color="auto"/>
        <w:left w:val="none" w:sz="0" w:space="0" w:color="auto"/>
        <w:bottom w:val="none" w:sz="0" w:space="0" w:color="auto"/>
        <w:right w:val="none" w:sz="0" w:space="0" w:color="auto"/>
      </w:divBdr>
    </w:div>
    <w:div w:id="1223374205">
      <w:bodyDiv w:val="1"/>
      <w:marLeft w:val="0"/>
      <w:marRight w:val="0"/>
      <w:marTop w:val="0"/>
      <w:marBottom w:val="0"/>
      <w:divBdr>
        <w:top w:val="none" w:sz="0" w:space="0" w:color="auto"/>
        <w:left w:val="none" w:sz="0" w:space="0" w:color="auto"/>
        <w:bottom w:val="none" w:sz="0" w:space="0" w:color="auto"/>
        <w:right w:val="none" w:sz="0" w:space="0" w:color="auto"/>
      </w:divBdr>
    </w:div>
    <w:div w:id="1272668620">
      <w:bodyDiv w:val="1"/>
      <w:marLeft w:val="0"/>
      <w:marRight w:val="0"/>
      <w:marTop w:val="0"/>
      <w:marBottom w:val="0"/>
      <w:divBdr>
        <w:top w:val="none" w:sz="0" w:space="0" w:color="auto"/>
        <w:left w:val="none" w:sz="0" w:space="0" w:color="auto"/>
        <w:bottom w:val="none" w:sz="0" w:space="0" w:color="auto"/>
        <w:right w:val="none" w:sz="0" w:space="0" w:color="auto"/>
      </w:divBdr>
    </w:div>
    <w:div w:id="1321351423">
      <w:bodyDiv w:val="1"/>
      <w:marLeft w:val="0"/>
      <w:marRight w:val="0"/>
      <w:marTop w:val="0"/>
      <w:marBottom w:val="0"/>
      <w:divBdr>
        <w:top w:val="none" w:sz="0" w:space="0" w:color="auto"/>
        <w:left w:val="none" w:sz="0" w:space="0" w:color="auto"/>
        <w:bottom w:val="none" w:sz="0" w:space="0" w:color="auto"/>
        <w:right w:val="none" w:sz="0" w:space="0" w:color="auto"/>
      </w:divBdr>
    </w:div>
    <w:div w:id="1328558052">
      <w:bodyDiv w:val="1"/>
      <w:marLeft w:val="0"/>
      <w:marRight w:val="0"/>
      <w:marTop w:val="0"/>
      <w:marBottom w:val="0"/>
      <w:divBdr>
        <w:top w:val="none" w:sz="0" w:space="0" w:color="auto"/>
        <w:left w:val="none" w:sz="0" w:space="0" w:color="auto"/>
        <w:bottom w:val="none" w:sz="0" w:space="0" w:color="auto"/>
        <w:right w:val="none" w:sz="0" w:space="0" w:color="auto"/>
      </w:divBdr>
    </w:div>
    <w:div w:id="1405833684">
      <w:bodyDiv w:val="1"/>
      <w:marLeft w:val="0"/>
      <w:marRight w:val="0"/>
      <w:marTop w:val="0"/>
      <w:marBottom w:val="0"/>
      <w:divBdr>
        <w:top w:val="none" w:sz="0" w:space="0" w:color="auto"/>
        <w:left w:val="none" w:sz="0" w:space="0" w:color="auto"/>
        <w:bottom w:val="none" w:sz="0" w:space="0" w:color="auto"/>
        <w:right w:val="none" w:sz="0" w:space="0" w:color="auto"/>
      </w:divBdr>
    </w:div>
    <w:div w:id="1408724470">
      <w:bodyDiv w:val="1"/>
      <w:marLeft w:val="0"/>
      <w:marRight w:val="0"/>
      <w:marTop w:val="0"/>
      <w:marBottom w:val="0"/>
      <w:divBdr>
        <w:top w:val="none" w:sz="0" w:space="0" w:color="auto"/>
        <w:left w:val="none" w:sz="0" w:space="0" w:color="auto"/>
        <w:bottom w:val="none" w:sz="0" w:space="0" w:color="auto"/>
        <w:right w:val="none" w:sz="0" w:space="0" w:color="auto"/>
      </w:divBdr>
    </w:div>
    <w:div w:id="1434090955">
      <w:bodyDiv w:val="1"/>
      <w:marLeft w:val="0"/>
      <w:marRight w:val="0"/>
      <w:marTop w:val="0"/>
      <w:marBottom w:val="0"/>
      <w:divBdr>
        <w:top w:val="none" w:sz="0" w:space="0" w:color="auto"/>
        <w:left w:val="none" w:sz="0" w:space="0" w:color="auto"/>
        <w:bottom w:val="none" w:sz="0" w:space="0" w:color="auto"/>
        <w:right w:val="none" w:sz="0" w:space="0" w:color="auto"/>
      </w:divBdr>
    </w:div>
    <w:div w:id="1444033211">
      <w:bodyDiv w:val="1"/>
      <w:marLeft w:val="0"/>
      <w:marRight w:val="0"/>
      <w:marTop w:val="0"/>
      <w:marBottom w:val="0"/>
      <w:divBdr>
        <w:top w:val="none" w:sz="0" w:space="0" w:color="auto"/>
        <w:left w:val="none" w:sz="0" w:space="0" w:color="auto"/>
        <w:bottom w:val="none" w:sz="0" w:space="0" w:color="auto"/>
        <w:right w:val="none" w:sz="0" w:space="0" w:color="auto"/>
      </w:divBdr>
    </w:div>
    <w:div w:id="1566330361">
      <w:bodyDiv w:val="1"/>
      <w:marLeft w:val="0"/>
      <w:marRight w:val="0"/>
      <w:marTop w:val="0"/>
      <w:marBottom w:val="0"/>
      <w:divBdr>
        <w:top w:val="none" w:sz="0" w:space="0" w:color="auto"/>
        <w:left w:val="none" w:sz="0" w:space="0" w:color="auto"/>
        <w:bottom w:val="none" w:sz="0" w:space="0" w:color="auto"/>
        <w:right w:val="none" w:sz="0" w:space="0" w:color="auto"/>
      </w:divBdr>
    </w:div>
    <w:div w:id="1614097161">
      <w:bodyDiv w:val="1"/>
      <w:marLeft w:val="0"/>
      <w:marRight w:val="0"/>
      <w:marTop w:val="0"/>
      <w:marBottom w:val="0"/>
      <w:divBdr>
        <w:top w:val="none" w:sz="0" w:space="0" w:color="auto"/>
        <w:left w:val="none" w:sz="0" w:space="0" w:color="auto"/>
        <w:bottom w:val="none" w:sz="0" w:space="0" w:color="auto"/>
        <w:right w:val="none" w:sz="0" w:space="0" w:color="auto"/>
      </w:divBdr>
    </w:div>
    <w:div w:id="1810972004">
      <w:bodyDiv w:val="1"/>
      <w:marLeft w:val="0"/>
      <w:marRight w:val="0"/>
      <w:marTop w:val="0"/>
      <w:marBottom w:val="0"/>
      <w:divBdr>
        <w:top w:val="none" w:sz="0" w:space="0" w:color="auto"/>
        <w:left w:val="none" w:sz="0" w:space="0" w:color="auto"/>
        <w:bottom w:val="none" w:sz="0" w:space="0" w:color="auto"/>
        <w:right w:val="none" w:sz="0" w:space="0" w:color="auto"/>
      </w:divBdr>
    </w:div>
    <w:div w:id="1837305779">
      <w:bodyDiv w:val="1"/>
      <w:marLeft w:val="0"/>
      <w:marRight w:val="0"/>
      <w:marTop w:val="0"/>
      <w:marBottom w:val="0"/>
      <w:divBdr>
        <w:top w:val="none" w:sz="0" w:space="0" w:color="auto"/>
        <w:left w:val="none" w:sz="0" w:space="0" w:color="auto"/>
        <w:bottom w:val="none" w:sz="0" w:space="0" w:color="auto"/>
        <w:right w:val="none" w:sz="0" w:space="0" w:color="auto"/>
      </w:divBdr>
    </w:div>
    <w:div w:id="1891766766">
      <w:bodyDiv w:val="1"/>
      <w:marLeft w:val="0"/>
      <w:marRight w:val="0"/>
      <w:marTop w:val="0"/>
      <w:marBottom w:val="0"/>
      <w:divBdr>
        <w:top w:val="none" w:sz="0" w:space="0" w:color="auto"/>
        <w:left w:val="none" w:sz="0" w:space="0" w:color="auto"/>
        <w:bottom w:val="none" w:sz="0" w:space="0" w:color="auto"/>
        <w:right w:val="none" w:sz="0" w:space="0" w:color="auto"/>
      </w:divBdr>
    </w:div>
    <w:div w:id="1919093068">
      <w:bodyDiv w:val="1"/>
      <w:marLeft w:val="0"/>
      <w:marRight w:val="0"/>
      <w:marTop w:val="0"/>
      <w:marBottom w:val="0"/>
      <w:divBdr>
        <w:top w:val="none" w:sz="0" w:space="0" w:color="auto"/>
        <w:left w:val="none" w:sz="0" w:space="0" w:color="auto"/>
        <w:bottom w:val="none" w:sz="0" w:space="0" w:color="auto"/>
        <w:right w:val="none" w:sz="0" w:space="0" w:color="auto"/>
      </w:divBdr>
    </w:div>
    <w:div w:id="21211404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A0F6B47D7F11A80E4A51F68A863909790FF7B77040378C9BF0547912DD806759766F8A1D7E2391A4FC3AE883685D6786A6ECBE130AAE535x5f5J"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4449F0A0-1071-427E-A999-F5774C0E6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14</Pages>
  <Words>7520</Words>
  <Characters>54673</Characters>
  <Application>Microsoft Office Word</Application>
  <DocSecurity>0</DocSecurity>
  <Lines>455</Lines>
  <Paragraphs>124</Paragraphs>
  <ScaleCrop>false</ScaleCrop>
  <HeadingPairs>
    <vt:vector size="2" baseType="variant">
      <vt:variant>
        <vt:lpstr>Название</vt:lpstr>
      </vt:variant>
      <vt:variant>
        <vt:i4>1</vt:i4>
      </vt:variant>
    </vt:vector>
  </HeadingPairs>
  <TitlesOfParts>
    <vt:vector size="1" baseType="lpstr">
      <vt:lpstr>ДОГОВОР № 1/СД</vt:lpstr>
    </vt:vector>
  </TitlesOfParts>
  <Company>Golden Telecom</Company>
  <LinksUpToDate>false</LinksUpToDate>
  <CharactersWithSpaces>62069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1/СД</dc:title>
  <dc:subject/>
  <dc:creator>Сергей Мохнарь</dc:creator>
  <cp:keywords/>
  <cp:lastModifiedBy>Екатерина</cp:lastModifiedBy>
  <cp:revision>5</cp:revision>
  <cp:lastPrinted>2021-05-04T09:19:00Z</cp:lastPrinted>
  <dcterms:created xsi:type="dcterms:W3CDTF">2023-11-10T06:31:00Z</dcterms:created>
  <dcterms:modified xsi:type="dcterms:W3CDTF">2023-11-15T10:36:00Z</dcterms:modified>
</cp:coreProperties>
</file>