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A42C4" w14:textId="77777777" w:rsidR="001E0C52" w:rsidRPr="007E2271" w:rsidRDefault="001E0C52" w:rsidP="00BC624B">
      <w:pPr>
        <w:ind w:firstLine="567"/>
        <w:jc w:val="center"/>
        <w:rPr>
          <w:b/>
          <w:sz w:val="22"/>
          <w:szCs w:val="22"/>
        </w:rPr>
      </w:pPr>
      <w:bookmarkStart w:id="0" w:name="_GoBack"/>
      <w:r w:rsidRPr="007E2271">
        <w:rPr>
          <w:b/>
          <w:sz w:val="22"/>
          <w:szCs w:val="22"/>
        </w:rPr>
        <w:t>Д О Г О В О Р №</w:t>
      </w:r>
      <w:r w:rsidRPr="007E2271">
        <w:rPr>
          <w:sz w:val="22"/>
          <w:szCs w:val="22"/>
        </w:rPr>
        <w:t xml:space="preserve"> </w:t>
      </w:r>
      <w:r w:rsidR="00277474" w:rsidRPr="007E2271">
        <w:rPr>
          <w:b/>
          <w:sz w:val="22"/>
          <w:szCs w:val="22"/>
        </w:rPr>
        <w:t>_________</w:t>
      </w:r>
    </w:p>
    <w:p w14:paraId="0AA03F7C" w14:textId="77777777" w:rsidR="001E0C52" w:rsidRPr="007E2271" w:rsidRDefault="001E0C52" w:rsidP="00BC624B">
      <w:pPr>
        <w:jc w:val="center"/>
        <w:rPr>
          <w:b/>
          <w:sz w:val="22"/>
          <w:szCs w:val="22"/>
        </w:rPr>
      </w:pPr>
      <w:r w:rsidRPr="007E2271">
        <w:rPr>
          <w:b/>
          <w:sz w:val="22"/>
          <w:szCs w:val="22"/>
        </w:rPr>
        <w:t xml:space="preserve">            участия </w:t>
      </w:r>
      <w:proofErr w:type="gramStart"/>
      <w:r w:rsidRPr="007E2271">
        <w:rPr>
          <w:b/>
          <w:sz w:val="22"/>
          <w:szCs w:val="22"/>
        </w:rPr>
        <w:t>в  долевом</w:t>
      </w:r>
      <w:proofErr w:type="gramEnd"/>
      <w:r w:rsidRPr="007E2271">
        <w:rPr>
          <w:b/>
          <w:sz w:val="22"/>
          <w:szCs w:val="22"/>
        </w:rPr>
        <w:t xml:space="preserve"> строительстве </w:t>
      </w:r>
    </w:p>
    <w:p w14:paraId="40B02933" w14:textId="77777777" w:rsidR="001E0C52" w:rsidRPr="007E2271" w:rsidRDefault="001E0C52" w:rsidP="00BC624B">
      <w:pPr>
        <w:ind w:firstLine="568"/>
        <w:rPr>
          <w:b/>
          <w:sz w:val="22"/>
          <w:szCs w:val="22"/>
        </w:rPr>
      </w:pPr>
    </w:p>
    <w:p w14:paraId="4129695C" w14:textId="77777777" w:rsidR="001E0C52" w:rsidRPr="007E2271" w:rsidRDefault="008B7932" w:rsidP="00BC624B">
      <w:pPr>
        <w:ind w:firstLine="568"/>
        <w:rPr>
          <w:b/>
          <w:bCs/>
          <w:sz w:val="22"/>
          <w:szCs w:val="22"/>
        </w:rPr>
      </w:pPr>
      <w:r w:rsidRPr="007E2271">
        <w:rPr>
          <w:b/>
          <w:sz w:val="22"/>
          <w:szCs w:val="22"/>
        </w:rPr>
        <w:t xml:space="preserve">г. </w:t>
      </w:r>
      <w:r w:rsidR="0095027F" w:rsidRPr="007E2271">
        <w:rPr>
          <w:b/>
          <w:sz w:val="22"/>
          <w:szCs w:val="22"/>
        </w:rPr>
        <w:t>Санкт-Петербург</w:t>
      </w:r>
      <w:r w:rsidR="001E0C52" w:rsidRPr="007E2271">
        <w:rPr>
          <w:b/>
          <w:sz w:val="22"/>
          <w:szCs w:val="22"/>
        </w:rPr>
        <w:t xml:space="preserve">                            </w:t>
      </w:r>
      <w:r w:rsidR="00277474" w:rsidRPr="007E2271">
        <w:rPr>
          <w:b/>
          <w:sz w:val="22"/>
          <w:szCs w:val="22"/>
        </w:rPr>
        <w:t xml:space="preserve"> </w:t>
      </w:r>
      <w:r w:rsidR="00277474" w:rsidRPr="007E2271">
        <w:rPr>
          <w:b/>
          <w:sz w:val="22"/>
          <w:szCs w:val="22"/>
        </w:rPr>
        <w:tab/>
        <w:t xml:space="preserve">                        </w:t>
      </w:r>
      <w:r w:rsidR="001E0C52" w:rsidRPr="007E2271">
        <w:rPr>
          <w:b/>
          <w:sz w:val="22"/>
          <w:szCs w:val="22"/>
        </w:rPr>
        <w:t xml:space="preserve"> </w:t>
      </w:r>
      <w:r w:rsidR="0095027F" w:rsidRPr="007E2271">
        <w:rPr>
          <w:b/>
          <w:sz w:val="22"/>
          <w:szCs w:val="22"/>
        </w:rPr>
        <w:t xml:space="preserve">                   </w:t>
      </w:r>
      <w:proofErr w:type="gramStart"/>
      <w:r w:rsidR="0095027F" w:rsidRPr="007E2271">
        <w:rPr>
          <w:b/>
          <w:sz w:val="22"/>
          <w:szCs w:val="22"/>
        </w:rPr>
        <w:t xml:space="preserve">   </w:t>
      </w:r>
      <w:r w:rsidR="00277474" w:rsidRPr="007E2271">
        <w:rPr>
          <w:b/>
          <w:sz w:val="22"/>
          <w:szCs w:val="22"/>
        </w:rPr>
        <w:t>«</w:t>
      </w:r>
      <w:proofErr w:type="gramEnd"/>
      <w:r w:rsidR="00277474" w:rsidRPr="007E2271">
        <w:rPr>
          <w:b/>
          <w:sz w:val="22"/>
          <w:szCs w:val="22"/>
        </w:rPr>
        <w:t>____» __________</w:t>
      </w:r>
      <w:r w:rsidR="001E0C52" w:rsidRPr="007E2271">
        <w:rPr>
          <w:b/>
          <w:sz w:val="22"/>
          <w:szCs w:val="22"/>
        </w:rPr>
        <w:t xml:space="preserve"> 202</w:t>
      </w:r>
      <w:r w:rsidR="00277474" w:rsidRPr="007E2271">
        <w:rPr>
          <w:b/>
          <w:sz w:val="22"/>
          <w:szCs w:val="22"/>
        </w:rPr>
        <w:t>__</w:t>
      </w:r>
      <w:r w:rsidR="001E0C52" w:rsidRPr="007E2271">
        <w:rPr>
          <w:b/>
          <w:sz w:val="22"/>
          <w:szCs w:val="22"/>
        </w:rPr>
        <w:t xml:space="preserve"> г.</w:t>
      </w:r>
    </w:p>
    <w:p w14:paraId="6CBBD479" w14:textId="77777777" w:rsidR="001E0C52" w:rsidRPr="007E2271" w:rsidRDefault="001E0C52" w:rsidP="00BC624B">
      <w:pPr>
        <w:ind w:firstLine="567"/>
        <w:jc w:val="both"/>
        <w:rPr>
          <w:b/>
          <w:bCs/>
          <w:sz w:val="22"/>
          <w:szCs w:val="22"/>
        </w:rPr>
      </w:pPr>
    </w:p>
    <w:p w14:paraId="7CD30EEE" w14:textId="0BD59D83" w:rsidR="001E0C52" w:rsidRPr="007E2271" w:rsidRDefault="00277474" w:rsidP="00112451">
      <w:pPr>
        <w:jc w:val="both"/>
        <w:rPr>
          <w:sz w:val="22"/>
          <w:szCs w:val="22"/>
        </w:rPr>
      </w:pPr>
      <w:r w:rsidRPr="007E2271">
        <w:rPr>
          <w:b/>
          <w:bCs/>
          <w:iCs/>
          <w:sz w:val="22"/>
          <w:szCs w:val="22"/>
        </w:rPr>
        <w:t>Общество с ограниченной ответственностью «Специализированный застройщик «</w:t>
      </w:r>
      <w:r w:rsidR="00112451" w:rsidRPr="007E2271">
        <w:rPr>
          <w:b/>
          <w:bCs/>
          <w:iCs/>
          <w:sz w:val="22"/>
          <w:szCs w:val="22"/>
        </w:rPr>
        <w:t>Янино</w:t>
      </w:r>
      <w:r w:rsidRPr="007E2271">
        <w:rPr>
          <w:b/>
          <w:bCs/>
          <w:iCs/>
          <w:sz w:val="22"/>
          <w:szCs w:val="22"/>
        </w:rPr>
        <w:t>»</w:t>
      </w:r>
      <w:r w:rsidR="001E0C52" w:rsidRPr="007E2271">
        <w:rPr>
          <w:b/>
          <w:bCs/>
          <w:sz w:val="22"/>
          <w:szCs w:val="22"/>
        </w:rPr>
        <w:t xml:space="preserve">, </w:t>
      </w:r>
      <w:r w:rsidR="001E0C52" w:rsidRPr="007E2271">
        <w:rPr>
          <w:sz w:val="22"/>
          <w:szCs w:val="22"/>
        </w:rPr>
        <w:t xml:space="preserve">ИНН </w:t>
      </w:r>
      <w:r w:rsidR="00112451" w:rsidRPr="007E2271">
        <w:rPr>
          <w:sz w:val="22"/>
          <w:szCs w:val="22"/>
          <w:lang w:val="ru"/>
        </w:rPr>
        <w:t>7843020846</w:t>
      </w:r>
      <w:r w:rsidR="001E0C52" w:rsidRPr="007E2271">
        <w:rPr>
          <w:sz w:val="22"/>
          <w:szCs w:val="22"/>
        </w:rPr>
        <w:t xml:space="preserve">, КПП </w:t>
      </w:r>
      <w:r w:rsidR="00DC244D" w:rsidRPr="007E2271">
        <w:rPr>
          <w:bCs/>
          <w:sz w:val="22"/>
          <w:szCs w:val="22"/>
        </w:rPr>
        <w:t>4706</w:t>
      </w:r>
      <w:r w:rsidR="00112451" w:rsidRPr="007E2271">
        <w:rPr>
          <w:bCs/>
          <w:sz w:val="22"/>
          <w:szCs w:val="22"/>
        </w:rPr>
        <w:t>01001</w:t>
      </w:r>
      <w:r w:rsidR="001E0C52" w:rsidRPr="007E2271">
        <w:rPr>
          <w:sz w:val="22"/>
          <w:szCs w:val="22"/>
        </w:rPr>
        <w:t xml:space="preserve">, местонахождение: </w:t>
      </w:r>
      <w:r w:rsidR="00DC244D" w:rsidRPr="007E2271">
        <w:rPr>
          <w:sz w:val="22"/>
          <w:szCs w:val="22"/>
        </w:rPr>
        <w:t xml:space="preserve">188641, Ленинградская область, Всеволожский район, город Всеволожск, проспект </w:t>
      </w:r>
      <w:proofErr w:type="spellStart"/>
      <w:r w:rsidR="00DC244D" w:rsidRPr="007E2271">
        <w:rPr>
          <w:sz w:val="22"/>
          <w:szCs w:val="22"/>
        </w:rPr>
        <w:t>Христиновский</w:t>
      </w:r>
      <w:proofErr w:type="spellEnd"/>
      <w:r w:rsidR="00DC244D" w:rsidRPr="007E2271">
        <w:rPr>
          <w:sz w:val="22"/>
          <w:szCs w:val="22"/>
        </w:rPr>
        <w:t>,  дом 83, корпус 2, помещение 14-Н, офис № 12</w:t>
      </w:r>
      <w:r w:rsidRPr="007E2271">
        <w:rPr>
          <w:sz w:val="22"/>
          <w:szCs w:val="22"/>
        </w:rPr>
        <w:t xml:space="preserve">, </w:t>
      </w:r>
      <w:r w:rsidR="001E0C52" w:rsidRPr="007E2271">
        <w:rPr>
          <w:sz w:val="22"/>
          <w:szCs w:val="22"/>
        </w:rPr>
        <w:t xml:space="preserve">зарегистрированное </w:t>
      </w:r>
      <w:r w:rsidR="00112451" w:rsidRPr="007E2271">
        <w:rPr>
          <w:sz w:val="22"/>
          <w:szCs w:val="22"/>
        </w:rPr>
        <w:t>Межрайонной инспекцией Федеральной налоговой службы № 15 по Санкт-Петербургу</w:t>
      </w:r>
      <w:r w:rsidRPr="007E2271">
        <w:rPr>
          <w:sz w:val="22"/>
          <w:szCs w:val="22"/>
        </w:rPr>
        <w:t xml:space="preserve"> </w:t>
      </w:r>
      <w:r w:rsidR="00112451" w:rsidRPr="007E2271">
        <w:rPr>
          <w:sz w:val="22"/>
          <w:szCs w:val="22"/>
        </w:rPr>
        <w:t>06</w:t>
      </w:r>
      <w:r w:rsidRPr="007E2271">
        <w:rPr>
          <w:sz w:val="22"/>
          <w:szCs w:val="22"/>
        </w:rPr>
        <w:t>.0</w:t>
      </w:r>
      <w:r w:rsidR="00112451" w:rsidRPr="007E2271">
        <w:rPr>
          <w:sz w:val="22"/>
          <w:szCs w:val="22"/>
        </w:rPr>
        <w:t>5</w:t>
      </w:r>
      <w:r w:rsidRPr="007E2271">
        <w:rPr>
          <w:sz w:val="22"/>
          <w:szCs w:val="22"/>
        </w:rPr>
        <w:t>.20</w:t>
      </w:r>
      <w:r w:rsidR="00112451" w:rsidRPr="007E2271">
        <w:rPr>
          <w:sz w:val="22"/>
          <w:szCs w:val="22"/>
        </w:rPr>
        <w:t>22</w:t>
      </w:r>
      <w:r w:rsidRPr="007E2271">
        <w:rPr>
          <w:sz w:val="22"/>
          <w:szCs w:val="22"/>
        </w:rPr>
        <w:t xml:space="preserve"> года</w:t>
      </w:r>
      <w:r w:rsidR="001E0C52" w:rsidRPr="007E2271">
        <w:rPr>
          <w:sz w:val="22"/>
          <w:szCs w:val="22"/>
        </w:rPr>
        <w:t xml:space="preserve"> за основным государственным регистрационным номером </w:t>
      </w:r>
      <w:r w:rsidR="00112451" w:rsidRPr="007E2271">
        <w:rPr>
          <w:sz w:val="22"/>
          <w:szCs w:val="22"/>
          <w:lang w:val="ru"/>
        </w:rPr>
        <w:t>1227800057100</w:t>
      </w:r>
      <w:r w:rsidR="001E0C52" w:rsidRPr="007E2271">
        <w:rPr>
          <w:sz w:val="22"/>
          <w:szCs w:val="22"/>
        </w:rPr>
        <w:t xml:space="preserve">, в лице </w:t>
      </w:r>
      <w:r w:rsidRPr="007E2271">
        <w:rPr>
          <w:sz w:val="22"/>
          <w:szCs w:val="22"/>
        </w:rPr>
        <w:t xml:space="preserve">генерального директора </w:t>
      </w:r>
      <w:proofErr w:type="spellStart"/>
      <w:r w:rsidRPr="007E2271">
        <w:rPr>
          <w:sz w:val="22"/>
          <w:szCs w:val="22"/>
        </w:rPr>
        <w:t>Израйлева</w:t>
      </w:r>
      <w:proofErr w:type="spellEnd"/>
      <w:r w:rsidRPr="007E2271">
        <w:rPr>
          <w:sz w:val="22"/>
          <w:szCs w:val="22"/>
        </w:rPr>
        <w:t xml:space="preserve"> Алексея Васильевича</w:t>
      </w:r>
      <w:r w:rsidR="001E0C52" w:rsidRPr="007E2271">
        <w:rPr>
          <w:sz w:val="22"/>
          <w:szCs w:val="22"/>
        </w:rPr>
        <w:t>, действующе</w:t>
      </w:r>
      <w:r w:rsidRPr="007E2271">
        <w:rPr>
          <w:sz w:val="22"/>
          <w:szCs w:val="22"/>
        </w:rPr>
        <w:t>го</w:t>
      </w:r>
      <w:r w:rsidR="001E0C52" w:rsidRPr="007E2271">
        <w:rPr>
          <w:sz w:val="22"/>
          <w:szCs w:val="22"/>
        </w:rPr>
        <w:t xml:space="preserve"> на основании </w:t>
      </w:r>
      <w:r w:rsidRPr="007E2271">
        <w:rPr>
          <w:sz w:val="22"/>
          <w:szCs w:val="22"/>
        </w:rPr>
        <w:t>Устава</w:t>
      </w:r>
      <w:r w:rsidR="001E0C52" w:rsidRPr="007E2271">
        <w:rPr>
          <w:sz w:val="22"/>
          <w:szCs w:val="22"/>
        </w:rPr>
        <w:t xml:space="preserve">, именуемое в дальнейшем </w:t>
      </w:r>
      <w:r w:rsidR="001E0C52" w:rsidRPr="007E2271">
        <w:rPr>
          <w:b/>
          <w:sz w:val="22"/>
          <w:szCs w:val="22"/>
        </w:rPr>
        <w:t>Застройщик</w:t>
      </w:r>
      <w:r w:rsidR="001E0C52" w:rsidRPr="007E2271">
        <w:rPr>
          <w:sz w:val="22"/>
          <w:szCs w:val="22"/>
        </w:rPr>
        <w:t>, с одной стороны,</w:t>
      </w:r>
      <w:r w:rsidR="001E0C52" w:rsidRPr="007E2271">
        <w:rPr>
          <w:b/>
          <w:bCs/>
          <w:sz w:val="22"/>
          <w:szCs w:val="22"/>
        </w:rPr>
        <w:t xml:space="preserve"> </w:t>
      </w:r>
      <w:r w:rsidR="001E0C52" w:rsidRPr="007E2271">
        <w:rPr>
          <w:bCs/>
          <w:sz w:val="22"/>
          <w:szCs w:val="22"/>
        </w:rPr>
        <w:t>и</w:t>
      </w:r>
    </w:p>
    <w:p w14:paraId="47F0ACBB" w14:textId="77777777" w:rsidR="003E3E89" w:rsidRPr="007E2271" w:rsidRDefault="003E3E89" w:rsidP="003E3E89">
      <w:pPr>
        <w:ind w:firstLine="567"/>
        <w:jc w:val="both"/>
        <w:rPr>
          <w:b/>
          <w:bCs/>
          <w:sz w:val="22"/>
          <w:szCs w:val="22"/>
        </w:rPr>
      </w:pPr>
      <w:r w:rsidRPr="007E2271">
        <w:rPr>
          <w:b/>
          <w:sz w:val="22"/>
          <w:szCs w:val="22"/>
        </w:rPr>
        <w:t xml:space="preserve">гр. </w:t>
      </w:r>
      <w:r w:rsidRPr="007E2271">
        <w:rPr>
          <w:sz w:val="22"/>
          <w:szCs w:val="22"/>
        </w:rPr>
        <w:t xml:space="preserve">________________________ (пол: ______, дата рождения: _________ года,  место рождения: ___________, гражданство: Российская Федерация, страховой номер индивидуального лицевого счета в системе обязательного пенсионного страхования _________, паспорт: ________________, выдан ______________, код подразделения:______, проживает по адресу: ______________), именуем__ в дальнейшем  </w:t>
      </w:r>
      <w:r w:rsidRPr="007E2271">
        <w:rPr>
          <w:b/>
          <w:sz w:val="22"/>
          <w:szCs w:val="22"/>
        </w:rPr>
        <w:t>Участник долевого строительства</w:t>
      </w:r>
      <w:r w:rsidRPr="007E2271">
        <w:rPr>
          <w:sz w:val="22"/>
          <w:szCs w:val="22"/>
        </w:rPr>
        <w:t>, с другой стороны (совместно именуемые - Стороны), заключили настоящий договор (далее - Договор) о нижеследующем.</w:t>
      </w:r>
    </w:p>
    <w:p w14:paraId="771F6DE7" w14:textId="77777777" w:rsidR="001E0C52" w:rsidRPr="007E2271" w:rsidRDefault="001E0C52" w:rsidP="00BC624B">
      <w:pPr>
        <w:ind w:firstLine="567"/>
        <w:jc w:val="both"/>
        <w:rPr>
          <w:b/>
          <w:bCs/>
          <w:sz w:val="22"/>
          <w:szCs w:val="22"/>
        </w:rPr>
      </w:pPr>
    </w:p>
    <w:p w14:paraId="0BC82D4F" w14:textId="77777777" w:rsidR="001E0C52" w:rsidRPr="007E2271" w:rsidRDefault="001E0C52" w:rsidP="00BC624B">
      <w:pPr>
        <w:numPr>
          <w:ilvl w:val="0"/>
          <w:numId w:val="17"/>
        </w:numPr>
        <w:tabs>
          <w:tab w:val="left" w:pos="567"/>
        </w:tabs>
        <w:ind w:left="0" w:firstLine="567"/>
        <w:jc w:val="center"/>
        <w:rPr>
          <w:b/>
          <w:sz w:val="22"/>
          <w:szCs w:val="22"/>
        </w:rPr>
      </w:pPr>
      <w:r w:rsidRPr="007E2271">
        <w:rPr>
          <w:b/>
          <w:sz w:val="22"/>
          <w:szCs w:val="22"/>
        </w:rPr>
        <w:t xml:space="preserve">ОБЩИЕ ПОЛОЖЕНИЯ </w:t>
      </w:r>
      <w:proofErr w:type="gramStart"/>
      <w:r w:rsidRPr="007E2271">
        <w:rPr>
          <w:b/>
          <w:sz w:val="22"/>
          <w:szCs w:val="22"/>
        </w:rPr>
        <w:t>И  ПРАВОВАЯ</w:t>
      </w:r>
      <w:proofErr w:type="gramEnd"/>
      <w:r w:rsidRPr="007E2271">
        <w:rPr>
          <w:b/>
          <w:sz w:val="22"/>
          <w:szCs w:val="22"/>
        </w:rPr>
        <w:t xml:space="preserve">  ОСНОВА ДОГОВОРА</w:t>
      </w:r>
    </w:p>
    <w:p w14:paraId="197EE2E1" w14:textId="77777777" w:rsidR="001E0C52" w:rsidRPr="007E2271" w:rsidRDefault="001E0C52" w:rsidP="00BC624B">
      <w:pPr>
        <w:ind w:firstLine="568"/>
        <w:jc w:val="both"/>
        <w:rPr>
          <w:sz w:val="22"/>
          <w:szCs w:val="22"/>
        </w:rPr>
      </w:pPr>
      <w:r w:rsidRPr="007E2271">
        <w:rPr>
          <w:sz w:val="22"/>
          <w:szCs w:val="22"/>
        </w:rPr>
        <w:t>1.1. Правовой основой Договора является Гражданский кодекс РФ, Жилищный кодекс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p>
    <w:p w14:paraId="33D2878A" w14:textId="3A8A37F1" w:rsidR="002A29F0" w:rsidRPr="007E2271" w:rsidRDefault="001E0C52" w:rsidP="002A29F0">
      <w:pPr>
        <w:ind w:firstLine="568"/>
        <w:jc w:val="both"/>
        <w:rPr>
          <w:rStyle w:val="ae"/>
          <w:szCs w:val="22"/>
        </w:rPr>
      </w:pPr>
      <w:r w:rsidRPr="007E2271">
        <w:rPr>
          <w:sz w:val="22"/>
          <w:szCs w:val="22"/>
        </w:rPr>
        <w:t xml:space="preserve">1.2. Застройщик осуществляет строительство </w:t>
      </w:r>
      <w:r w:rsidR="003F48C2" w:rsidRPr="007E2271">
        <w:rPr>
          <w:sz w:val="22"/>
          <w:szCs w:val="22"/>
        </w:rPr>
        <w:t>надземной автостоянки</w:t>
      </w:r>
      <w:r w:rsidR="002A29F0" w:rsidRPr="007E2271">
        <w:rPr>
          <w:sz w:val="22"/>
          <w:szCs w:val="22"/>
        </w:rPr>
        <w:t>,</w:t>
      </w:r>
      <w:r w:rsidRPr="007E2271">
        <w:rPr>
          <w:sz w:val="22"/>
          <w:szCs w:val="22"/>
        </w:rPr>
        <w:t xml:space="preserve"> </w:t>
      </w:r>
      <w:r w:rsidR="00B4548A" w:rsidRPr="007E2271">
        <w:rPr>
          <w:sz w:val="22"/>
          <w:szCs w:val="22"/>
        </w:rPr>
        <w:t xml:space="preserve">стр. поз. </w:t>
      </w:r>
      <w:r w:rsidR="003F48C2" w:rsidRPr="007E2271">
        <w:rPr>
          <w:sz w:val="22"/>
          <w:szCs w:val="22"/>
        </w:rPr>
        <w:t>_____</w:t>
      </w:r>
      <w:r w:rsidR="008178FC" w:rsidRPr="007E2271">
        <w:rPr>
          <w:sz w:val="22"/>
          <w:szCs w:val="22"/>
        </w:rPr>
        <w:t xml:space="preserve"> </w:t>
      </w:r>
      <w:r w:rsidRPr="007E2271">
        <w:rPr>
          <w:sz w:val="22"/>
          <w:szCs w:val="22"/>
        </w:rPr>
        <w:t xml:space="preserve">(далее – Объект строительства, Объект) на основании разрешения на строительство № </w:t>
      </w:r>
      <w:r w:rsidR="007B23AC" w:rsidRPr="007E2271">
        <w:rPr>
          <w:sz w:val="22"/>
          <w:szCs w:val="22"/>
          <w:lang w:val="en-US"/>
        </w:rPr>
        <w:t>RU</w:t>
      </w:r>
      <w:r w:rsidR="007B23AC" w:rsidRPr="007E2271">
        <w:rPr>
          <w:sz w:val="22"/>
          <w:szCs w:val="22"/>
        </w:rPr>
        <w:t>47504302-7</w:t>
      </w:r>
      <w:r w:rsidR="008178FC" w:rsidRPr="007E2271">
        <w:rPr>
          <w:sz w:val="22"/>
          <w:szCs w:val="22"/>
        </w:rPr>
        <w:t>0</w:t>
      </w:r>
      <w:r w:rsidRPr="007E2271">
        <w:rPr>
          <w:sz w:val="22"/>
          <w:szCs w:val="22"/>
        </w:rPr>
        <w:t xml:space="preserve"> от </w:t>
      </w:r>
      <w:r w:rsidR="007B23AC" w:rsidRPr="007E2271">
        <w:rPr>
          <w:sz w:val="22"/>
          <w:szCs w:val="22"/>
        </w:rPr>
        <w:t>23.05.2014 года</w:t>
      </w:r>
      <w:r w:rsidRPr="007E2271">
        <w:rPr>
          <w:sz w:val="22"/>
          <w:szCs w:val="22"/>
        </w:rPr>
        <w:t xml:space="preserve"> г., выданного </w:t>
      </w:r>
      <w:r w:rsidR="007B23AC" w:rsidRPr="007E2271">
        <w:rPr>
          <w:sz w:val="22"/>
          <w:szCs w:val="22"/>
        </w:rPr>
        <w:t xml:space="preserve">Администрацией муниципального образования «Всеволожский муниципальный район» Ленинградской области, </w:t>
      </w:r>
      <w:r w:rsidR="002A29F0" w:rsidRPr="007E2271">
        <w:rPr>
          <w:sz w:val="22"/>
          <w:szCs w:val="22"/>
        </w:rPr>
        <w:t>с учетом Решения о внесении изменений в разрешение на строительство от 28.06.2018 года, Решения о внесении изменений в разрешение на строительство от 29.0</w:t>
      </w:r>
      <w:r w:rsidR="008178FC" w:rsidRPr="007E2271">
        <w:rPr>
          <w:sz w:val="22"/>
          <w:szCs w:val="22"/>
        </w:rPr>
        <w:t>3</w:t>
      </w:r>
      <w:r w:rsidR="002A29F0" w:rsidRPr="007E2271">
        <w:rPr>
          <w:sz w:val="22"/>
          <w:szCs w:val="22"/>
        </w:rPr>
        <w:t>.20</w:t>
      </w:r>
      <w:r w:rsidR="008178FC" w:rsidRPr="007E2271">
        <w:rPr>
          <w:sz w:val="22"/>
          <w:szCs w:val="22"/>
        </w:rPr>
        <w:t>19</w:t>
      </w:r>
      <w:r w:rsidR="002A29F0" w:rsidRPr="007E2271">
        <w:rPr>
          <w:sz w:val="22"/>
          <w:szCs w:val="22"/>
        </w:rPr>
        <w:t xml:space="preserve"> года и Решения о внесении изменений в разрешение на строительство в связи с внесением изменений в проектную документацию от </w:t>
      </w:r>
      <w:r w:rsidR="008178FC" w:rsidRPr="007E2271">
        <w:rPr>
          <w:sz w:val="22"/>
          <w:szCs w:val="22"/>
        </w:rPr>
        <w:t>_________</w:t>
      </w:r>
      <w:r w:rsidR="002A29F0" w:rsidRPr="007E2271">
        <w:rPr>
          <w:sz w:val="22"/>
          <w:szCs w:val="22"/>
        </w:rPr>
        <w:t xml:space="preserve"> года.</w:t>
      </w:r>
      <w:r w:rsidR="002A29F0" w:rsidRPr="007E2271">
        <w:rPr>
          <w:rStyle w:val="ae"/>
          <w:szCs w:val="22"/>
        </w:rPr>
        <w:t xml:space="preserve"> </w:t>
      </w:r>
    </w:p>
    <w:p w14:paraId="2EA67CA5" w14:textId="0B7839A4" w:rsidR="001E0C52" w:rsidRPr="007E2271" w:rsidRDefault="001E0C52" w:rsidP="00BC624B">
      <w:pPr>
        <w:ind w:firstLine="568"/>
        <w:jc w:val="both"/>
        <w:rPr>
          <w:sz w:val="22"/>
          <w:szCs w:val="22"/>
        </w:rPr>
      </w:pPr>
      <w:r w:rsidRPr="007E2271">
        <w:rPr>
          <w:rStyle w:val="ae"/>
          <w:szCs w:val="22"/>
        </w:rPr>
        <w:t>Строительство Объекта осуществляется на земельн</w:t>
      </w:r>
      <w:r w:rsidR="007B23AC" w:rsidRPr="007E2271">
        <w:rPr>
          <w:rStyle w:val="ae"/>
          <w:szCs w:val="22"/>
        </w:rPr>
        <w:t>ом</w:t>
      </w:r>
      <w:r w:rsidRPr="007E2271">
        <w:rPr>
          <w:rStyle w:val="ae"/>
          <w:szCs w:val="22"/>
        </w:rPr>
        <w:t xml:space="preserve"> участк</w:t>
      </w:r>
      <w:r w:rsidR="007B23AC" w:rsidRPr="007E2271">
        <w:rPr>
          <w:rStyle w:val="ae"/>
          <w:szCs w:val="22"/>
        </w:rPr>
        <w:t>е</w:t>
      </w:r>
      <w:r w:rsidRPr="007E2271">
        <w:rPr>
          <w:rStyle w:val="ae"/>
          <w:szCs w:val="22"/>
        </w:rPr>
        <w:t xml:space="preserve">: площадью </w:t>
      </w:r>
      <w:r w:rsidR="00112451" w:rsidRPr="007E2271">
        <w:rPr>
          <w:sz w:val="22"/>
          <w:szCs w:val="22"/>
        </w:rPr>
        <w:t>53737 (пятьдесят три тысячи семьсот тридцать семь) квадратных метров</w:t>
      </w:r>
      <w:r w:rsidR="007B23AC" w:rsidRPr="007E2271">
        <w:rPr>
          <w:rStyle w:val="ae"/>
          <w:szCs w:val="22"/>
        </w:rPr>
        <w:t xml:space="preserve"> </w:t>
      </w:r>
      <w:r w:rsidRPr="007E2271">
        <w:rPr>
          <w:rStyle w:val="ae"/>
          <w:szCs w:val="22"/>
        </w:rPr>
        <w:t xml:space="preserve">с кадастровым номером </w:t>
      </w:r>
      <w:r w:rsidR="007B23AC" w:rsidRPr="007E2271">
        <w:rPr>
          <w:sz w:val="22"/>
          <w:szCs w:val="22"/>
        </w:rPr>
        <w:t>47:07:0713003:</w:t>
      </w:r>
      <w:r w:rsidR="00112451" w:rsidRPr="007E2271">
        <w:rPr>
          <w:sz w:val="22"/>
          <w:szCs w:val="22"/>
        </w:rPr>
        <w:t>912</w:t>
      </w:r>
      <w:r w:rsidRPr="007E2271">
        <w:rPr>
          <w:rStyle w:val="ae"/>
          <w:szCs w:val="22"/>
        </w:rPr>
        <w:t xml:space="preserve">, по адресу: </w:t>
      </w:r>
      <w:r w:rsidR="00112451" w:rsidRPr="007E2271">
        <w:rPr>
          <w:sz w:val="22"/>
          <w:szCs w:val="22"/>
        </w:rPr>
        <w:t xml:space="preserve">Ленинградская область, Всеволожский муниципальный район, </w:t>
      </w:r>
      <w:proofErr w:type="spellStart"/>
      <w:r w:rsidR="00112451" w:rsidRPr="007E2271">
        <w:rPr>
          <w:sz w:val="22"/>
          <w:szCs w:val="22"/>
        </w:rPr>
        <w:t>Бугровское</w:t>
      </w:r>
      <w:proofErr w:type="spellEnd"/>
      <w:r w:rsidR="00112451" w:rsidRPr="007E2271">
        <w:rPr>
          <w:sz w:val="22"/>
          <w:szCs w:val="22"/>
        </w:rPr>
        <w:t xml:space="preserve"> сельское поселение, массив «Центральное»</w:t>
      </w:r>
      <w:r w:rsidR="00112451" w:rsidRPr="007E2271">
        <w:rPr>
          <w:b/>
          <w:sz w:val="22"/>
          <w:szCs w:val="22"/>
        </w:rPr>
        <w:t xml:space="preserve"> </w:t>
      </w:r>
      <w:r w:rsidRPr="007E2271">
        <w:rPr>
          <w:rStyle w:val="ae"/>
          <w:szCs w:val="22"/>
        </w:rPr>
        <w:t>(далее по тексту – Земельны</w:t>
      </w:r>
      <w:r w:rsidR="007B23AC" w:rsidRPr="007E2271">
        <w:rPr>
          <w:rStyle w:val="ae"/>
          <w:szCs w:val="22"/>
        </w:rPr>
        <w:t xml:space="preserve">й </w:t>
      </w:r>
      <w:r w:rsidRPr="007E2271">
        <w:rPr>
          <w:rStyle w:val="ae"/>
          <w:szCs w:val="22"/>
        </w:rPr>
        <w:t>участ</w:t>
      </w:r>
      <w:r w:rsidR="007B23AC" w:rsidRPr="007E2271">
        <w:rPr>
          <w:rStyle w:val="ae"/>
          <w:szCs w:val="22"/>
        </w:rPr>
        <w:t>о</w:t>
      </w:r>
      <w:r w:rsidRPr="007E2271">
        <w:rPr>
          <w:rStyle w:val="ae"/>
          <w:szCs w:val="22"/>
        </w:rPr>
        <w:t xml:space="preserve">к). </w:t>
      </w:r>
      <w:r w:rsidRPr="007E2271">
        <w:rPr>
          <w:sz w:val="22"/>
          <w:szCs w:val="22"/>
        </w:rPr>
        <w:t>Указанны</w:t>
      </w:r>
      <w:r w:rsidR="007B23AC" w:rsidRPr="007E2271">
        <w:rPr>
          <w:sz w:val="22"/>
          <w:szCs w:val="22"/>
        </w:rPr>
        <w:t>й</w:t>
      </w:r>
      <w:r w:rsidRPr="007E2271">
        <w:rPr>
          <w:sz w:val="22"/>
          <w:szCs w:val="22"/>
        </w:rPr>
        <w:t xml:space="preserve"> адрес Объекта является строительным адресом. После окончания строительства Объекту будет присвоен постоянный адрес.</w:t>
      </w:r>
    </w:p>
    <w:p w14:paraId="440892AB" w14:textId="29BE200C" w:rsidR="001E0C52" w:rsidRPr="007E2271" w:rsidRDefault="001E0C52" w:rsidP="00BC624B">
      <w:pPr>
        <w:ind w:firstLine="540"/>
        <w:jc w:val="both"/>
        <w:rPr>
          <w:rStyle w:val="ae"/>
          <w:b/>
          <w:szCs w:val="22"/>
        </w:rPr>
      </w:pPr>
      <w:r w:rsidRPr="007E2271">
        <w:rPr>
          <w:bCs/>
          <w:sz w:val="22"/>
          <w:szCs w:val="22"/>
        </w:rPr>
        <w:t xml:space="preserve">1.3. </w:t>
      </w:r>
      <w:r w:rsidR="003F48C2" w:rsidRPr="007E2271">
        <w:rPr>
          <w:bCs/>
          <w:sz w:val="22"/>
          <w:szCs w:val="22"/>
        </w:rPr>
        <w:t>Стороны договорились, что объектом настоящего Договора является Машино-место, именуемое далее – Объект долевого строительства или Машино-место.</w:t>
      </w:r>
    </w:p>
    <w:p w14:paraId="17EF83F6" w14:textId="04E65079" w:rsidR="001E0C52" w:rsidRPr="007E2271" w:rsidRDefault="001E0C52" w:rsidP="00BC624B">
      <w:pPr>
        <w:pStyle w:val="af6"/>
        <w:spacing w:before="0" w:after="0" w:afterAutospacing="0"/>
        <w:ind w:firstLine="540"/>
        <w:rPr>
          <w:rStyle w:val="ae"/>
          <w:rFonts w:cs="Times New Roman"/>
          <w:bCs w:val="0"/>
          <w:color w:val="auto"/>
          <w:szCs w:val="22"/>
        </w:rPr>
      </w:pPr>
      <w:r w:rsidRPr="007E2271">
        <w:rPr>
          <w:rStyle w:val="ae"/>
          <w:rFonts w:cs="Times New Roman"/>
          <w:color w:val="auto"/>
          <w:szCs w:val="22"/>
        </w:rPr>
        <w:t xml:space="preserve">1.4. Срок ввода Объекта строительства в эксплуатацию </w:t>
      </w:r>
      <w:r w:rsidR="009B1936" w:rsidRPr="007E2271">
        <w:rPr>
          <w:rStyle w:val="ae"/>
          <w:rFonts w:cs="Times New Roman"/>
          <w:b/>
          <w:bCs w:val="0"/>
          <w:color w:val="auto"/>
          <w:szCs w:val="22"/>
        </w:rPr>
        <w:t>1</w:t>
      </w:r>
      <w:r w:rsidRPr="007E2271">
        <w:rPr>
          <w:rStyle w:val="ae"/>
          <w:rFonts w:cs="Times New Roman"/>
          <w:b/>
          <w:bCs w:val="0"/>
          <w:color w:val="auto"/>
          <w:szCs w:val="22"/>
        </w:rPr>
        <w:t xml:space="preserve"> квартал 20</w:t>
      </w:r>
      <w:r w:rsidR="0082426A" w:rsidRPr="007E2271">
        <w:rPr>
          <w:rStyle w:val="ae"/>
          <w:rFonts w:cs="Times New Roman"/>
          <w:b/>
          <w:bCs w:val="0"/>
          <w:color w:val="auto"/>
          <w:szCs w:val="22"/>
        </w:rPr>
        <w:t>2</w:t>
      </w:r>
      <w:r w:rsidR="009B1936" w:rsidRPr="007E2271">
        <w:rPr>
          <w:rStyle w:val="ae"/>
          <w:rFonts w:cs="Times New Roman"/>
          <w:b/>
          <w:bCs w:val="0"/>
          <w:color w:val="auto"/>
          <w:szCs w:val="22"/>
        </w:rPr>
        <w:t>7</w:t>
      </w:r>
      <w:r w:rsidRPr="007E2271">
        <w:rPr>
          <w:rStyle w:val="ae"/>
          <w:rFonts w:cs="Times New Roman"/>
          <w:b/>
          <w:bCs w:val="0"/>
          <w:color w:val="auto"/>
          <w:szCs w:val="22"/>
        </w:rPr>
        <w:t xml:space="preserve"> г. </w:t>
      </w:r>
      <w:r w:rsidRPr="007E2271">
        <w:rPr>
          <w:rStyle w:val="ae"/>
          <w:rFonts w:cs="Times New Roman"/>
          <w:color w:val="auto"/>
          <w:szCs w:val="22"/>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но в любом случае указанный срок не должен превышать срока, установленного п. 6.2.</w:t>
      </w:r>
      <w:r w:rsidR="003D2DE4" w:rsidRPr="007E2271">
        <w:rPr>
          <w:rStyle w:val="ae"/>
          <w:rFonts w:cs="Times New Roman"/>
          <w:color w:val="auto"/>
          <w:szCs w:val="22"/>
        </w:rPr>
        <w:t>2</w:t>
      </w:r>
      <w:r w:rsidRPr="007E2271">
        <w:rPr>
          <w:rStyle w:val="ae"/>
          <w:rFonts w:cs="Times New Roman"/>
          <w:color w:val="auto"/>
          <w:szCs w:val="22"/>
        </w:rPr>
        <w:t>. Договора.</w:t>
      </w:r>
    </w:p>
    <w:p w14:paraId="5AA6460A" w14:textId="77777777" w:rsidR="001E0C52" w:rsidRPr="007E2271" w:rsidRDefault="001E0C52" w:rsidP="00BC624B">
      <w:pPr>
        <w:pStyle w:val="af6"/>
        <w:spacing w:before="0" w:after="0" w:afterAutospacing="0"/>
        <w:ind w:firstLine="540"/>
        <w:rPr>
          <w:rStyle w:val="ae"/>
          <w:rFonts w:cs="Times New Roman"/>
          <w:color w:val="auto"/>
          <w:szCs w:val="22"/>
        </w:rPr>
      </w:pPr>
      <w:r w:rsidRPr="007E2271">
        <w:rPr>
          <w:rStyle w:val="ae"/>
          <w:rFonts w:cs="Times New Roman"/>
          <w:color w:val="auto"/>
          <w:szCs w:val="22"/>
        </w:rPr>
        <w:t>Датой ввода Объекта строительства в эксплуатацию является дата выдачи уполномоченным органом разрешения на ввод Объекта строительства в эксплуатацию.</w:t>
      </w:r>
    </w:p>
    <w:p w14:paraId="37D9C706" w14:textId="1A0D9AC4" w:rsidR="001E0C52" w:rsidRPr="007E2271" w:rsidRDefault="001E0C52" w:rsidP="00BC624B">
      <w:pPr>
        <w:ind w:firstLine="540"/>
        <w:jc w:val="both"/>
        <w:rPr>
          <w:sz w:val="22"/>
          <w:szCs w:val="22"/>
        </w:rPr>
      </w:pPr>
      <w:r w:rsidRPr="007E2271">
        <w:rPr>
          <w:sz w:val="22"/>
          <w:szCs w:val="22"/>
        </w:rPr>
        <w:t xml:space="preserve">1.5. Земельный участок с кадастровым № </w:t>
      </w:r>
      <w:r w:rsidR="004B5945" w:rsidRPr="007E2271">
        <w:rPr>
          <w:sz w:val="22"/>
          <w:szCs w:val="22"/>
        </w:rPr>
        <w:t>47:07:0713003:9</w:t>
      </w:r>
      <w:r w:rsidR="00112451" w:rsidRPr="007E2271">
        <w:rPr>
          <w:sz w:val="22"/>
          <w:szCs w:val="22"/>
        </w:rPr>
        <w:t>12</w:t>
      </w:r>
      <w:r w:rsidR="004B5945" w:rsidRPr="007E2271">
        <w:rPr>
          <w:sz w:val="22"/>
          <w:szCs w:val="22"/>
        </w:rPr>
        <w:t xml:space="preserve"> </w:t>
      </w:r>
      <w:r w:rsidRPr="007E2271">
        <w:rPr>
          <w:sz w:val="22"/>
          <w:szCs w:val="22"/>
        </w:rPr>
        <w:t xml:space="preserve">принадлежит Застройщику на праве собственности на основании </w:t>
      </w:r>
      <w:r w:rsidR="004B5945" w:rsidRPr="007E2271">
        <w:rPr>
          <w:sz w:val="22"/>
          <w:szCs w:val="22"/>
        </w:rPr>
        <w:t>договора купли-продажи земельного участка от 0</w:t>
      </w:r>
      <w:r w:rsidR="00112451" w:rsidRPr="007E2271">
        <w:rPr>
          <w:sz w:val="22"/>
          <w:szCs w:val="22"/>
        </w:rPr>
        <w:t>5</w:t>
      </w:r>
      <w:r w:rsidR="004B5945" w:rsidRPr="007E2271">
        <w:rPr>
          <w:sz w:val="22"/>
          <w:szCs w:val="22"/>
        </w:rPr>
        <w:t xml:space="preserve"> </w:t>
      </w:r>
      <w:r w:rsidR="00112451" w:rsidRPr="007E2271">
        <w:rPr>
          <w:sz w:val="22"/>
          <w:szCs w:val="22"/>
        </w:rPr>
        <w:t>июня</w:t>
      </w:r>
      <w:r w:rsidR="004B5945" w:rsidRPr="007E2271">
        <w:rPr>
          <w:sz w:val="22"/>
          <w:szCs w:val="22"/>
        </w:rPr>
        <w:t xml:space="preserve"> 202</w:t>
      </w:r>
      <w:r w:rsidR="00112451" w:rsidRPr="007E2271">
        <w:rPr>
          <w:sz w:val="22"/>
          <w:szCs w:val="22"/>
        </w:rPr>
        <w:t>3</w:t>
      </w:r>
      <w:r w:rsidR="004B5945" w:rsidRPr="007E2271">
        <w:rPr>
          <w:sz w:val="22"/>
          <w:szCs w:val="22"/>
        </w:rPr>
        <w:t xml:space="preserve"> года и дополнительн</w:t>
      </w:r>
      <w:r w:rsidR="00112451" w:rsidRPr="007E2271">
        <w:rPr>
          <w:sz w:val="22"/>
          <w:szCs w:val="22"/>
        </w:rPr>
        <w:t>ых</w:t>
      </w:r>
      <w:r w:rsidR="004B5945" w:rsidRPr="007E2271">
        <w:rPr>
          <w:sz w:val="22"/>
          <w:szCs w:val="22"/>
        </w:rPr>
        <w:t xml:space="preserve"> соглашени</w:t>
      </w:r>
      <w:r w:rsidR="00112451" w:rsidRPr="007E2271">
        <w:rPr>
          <w:sz w:val="22"/>
          <w:szCs w:val="22"/>
        </w:rPr>
        <w:t>й к нему</w:t>
      </w:r>
      <w:r w:rsidR="004B5945" w:rsidRPr="007E2271">
        <w:rPr>
          <w:sz w:val="22"/>
          <w:szCs w:val="22"/>
        </w:rPr>
        <w:t xml:space="preserve"> от </w:t>
      </w:r>
      <w:r w:rsidR="00112451" w:rsidRPr="007E2271">
        <w:rPr>
          <w:sz w:val="22"/>
          <w:szCs w:val="22"/>
        </w:rPr>
        <w:t>_______</w:t>
      </w:r>
      <w:r w:rsidR="004B5945" w:rsidRPr="007E2271">
        <w:rPr>
          <w:sz w:val="22"/>
          <w:szCs w:val="22"/>
        </w:rPr>
        <w:t xml:space="preserve"> 202</w:t>
      </w:r>
      <w:r w:rsidR="00112451" w:rsidRPr="007E2271">
        <w:rPr>
          <w:sz w:val="22"/>
          <w:szCs w:val="22"/>
        </w:rPr>
        <w:t>3</w:t>
      </w:r>
      <w:r w:rsidR="004B5945" w:rsidRPr="007E2271">
        <w:rPr>
          <w:sz w:val="22"/>
          <w:szCs w:val="22"/>
        </w:rPr>
        <w:t xml:space="preserve"> года</w:t>
      </w:r>
      <w:r w:rsidR="00112451" w:rsidRPr="007E2271">
        <w:rPr>
          <w:sz w:val="22"/>
          <w:szCs w:val="22"/>
        </w:rPr>
        <w:t xml:space="preserve"> и от _______ 2023 года</w:t>
      </w:r>
      <w:r w:rsidRPr="007E2271">
        <w:rPr>
          <w:sz w:val="22"/>
          <w:szCs w:val="22"/>
        </w:rPr>
        <w:t xml:space="preserve">, о чем в Едином государственном реестре недвижимости </w:t>
      </w:r>
      <w:r w:rsidR="00112451" w:rsidRPr="007E2271">
        <w:rPr>
          <w:sz w:val="22"/>
          <w:szCs w:val="22"/>
        </w:rPr>
        <w:t>_______</w:t>
      </w:r>
      <w:r w:rsidRPr="007E2271">
        <w:rPr>
          <w:sz w:val="22"/>
          <w:szCs w:val="22"/>
        </w:rPr>
        <w:t xml:space="preserve"> года сделана запись регистрации </w:t>
      </w:r>
      <w:r w:rsidR="00112451" w:rsidRPr="007E2271">
        <w:rPr>
          <w:sz w:val="22"/>
          <w:szCs w:val="22"/>
        </w:rPr>
        <w:t>№</w:t>
      </w:r>
      <w:r w:rsidRPr="007E2271">
        <w:rPr>
          <w:sz w:val="22"/>
          <w:szCs w:val="22"/>
        </w:rPr>
        <w:t xml:space="preserve"> </w:t>
      </w:r>
      <w:r w:rsidR="00112451" w:rsidRPr="007E2271">
        <w:rPr>
          <w:sz w:val="22"/>
          <w:szCs w:val="22"/>
        </w:rPr>
        <w:t>_______________</w:t>
      </w:r>
      <w:r w:rsidR="004B5945" w:rsidRPr="007E2271">
        <w:rPr>
          <w:sz w:val="22"/>
          <w:szCs w:val="22"/>
        </w:rPr>
        <w:t>.</w:t>
      </w:r>
    </w:p>
    <w:p w14:paraId="38B4FF68" w14:textId="00B1EA05" w:rsidR="00F93DD9" w:rsidRPr="007E2271" w:rsidRDefault="00F93DD9" w:rsidP="00F93DD9">
      <w:pPr>
        <w:ind w:firstLine="540"/>
        <w:jc w:val="both"/>
        <w:rPr>
          <w:sz w:val="22"/>
          <w:szCs w:val="22"/>
        </w:rPr>
      </w:pPr>
      <w:r w:rsidRPr="007E2271">
        <w:rPr>
          <w:sz w:val="22"/>
          <w:szCs w:val="22"/>
        </w:rPr>
        <w:t xml:space="preserve">1.6. Проектная декларация Объекта от </w:t>
      </w:r>
      <w:r w:rsidR="00112451" w:rsidRPr="007E2271">
        <w:rPr>
          <w:sz w:val="22"/>
          <w:szCs w:val="22"/>
        </w:rPr>
        <w:t>______</w:t>
      </w:r>
      <w:r w:rsidRPr="007E2271">
        <w:rPr>
          <w:sz w:val="22"/>
          <w:szCs w:val="22"/>
        </w:rPr>
        <w:t xml:space="preserve">г. № </w:t>
      </w:r>
      <w:r w:rsidR="00112451" w:rsidRPr="007E2271">
        <w:rPr>
          <w:sz w:val="22"/>
          <w:szCs w:val="22"/>
        </w:rPr>
        <w:t>_______</w:t>
      </w:r>
      <w:r w:rsidRPr="007E2271">
        <w:rPr>
          <w:sz w:val="22"/>
          <w:szCs w:val="22"/>
        </w:rPr>
        <w:t xml:space="preserve"> соответствует требованиям, установленным частью 2 статьи 3, статьям 20 и 21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 чем свидетельствует  заключение Комитета Государственного строительного надзора и Государственной экспертизы Ленинградской области № </w:t>
      </w:r>
      <w:r w:rsidR="00112451" w:rsidRPr="007E2271">
        <w:rPr>
          <w:sz w:val="22"/>
          <w:szCs w:val="22"/>
        </w:rPr>
        <w:t>_____</w:t>
      </w:r>
      <w:r w:rsidRPr="007E2271">
        <w:rPr>
          <w:sz w:val="22"/>
          <w:szCs w:val="22"/>
        </w:rPr>
        <w:t xml:space="preserve"> от </w:t>
      </w:r>
      <w:r w:rsidR="00112451" w:rsidRPr="007E2271">
        <w:rPr>
          <w:sz w:val="22"/>
          <w:szCs w:val="22"/>
        </w:rPr>
        <w:t>______</w:t>
      </w:r>
      <w:r w:rsidRPr="007E2271">
        <w:rPr>
          <w:sz w:val="22"/>
          <w:szCs w:val="22"/>
        </w:rPr>
        <w:t xml:space="preserve"> г. «О соответствии застройщика и проектной декларации требованиям, установленным частям 1.1 и 2 статьи 3, статьями 3.2, 20 и 21 Федерального закона от 30 декабря 2004 № 214 – ФЗ «Об участии в долевом строительстве многоквартирных домов и иных объектов </w:t>
      </w:r>
      <w:r w:rsidRPr="007E2271">
        <w:rPr>
          <w:sz w:val="22"/>
          <w:szCs w:val="22"/>
        </w:rPr>
        <w:lastRenderedPageBreak/>
        <w:t xml:space="preserve">недвижимости и о внесении изменений в некоторые законодательные акты Российской Федерации», а также размещена на сайте </w:t>
      </w:r>
      <w:r w:rsidRPr="007E2271">
        <w:rPr>
          <w:b/>
          <w:bCs/>
          <w:sz w:val="22"/>
          <w:szCs w:val="22"/>
        </w:rPr>
        <w:t>https://наш.дом.рф</w:t>
      </w:r>
      <w:r w:rsidRPr="007E2271">
        <w:rPr>
          <w:sz w:val="22"/>
          <w:szCs w:val="22"/>
        </w:rPr>
        <w:t>.</w:t>
      </w:r>
    </w:p>
    <w:p w14:paraId="12B70489" w14:textId="77777777" w:rsidR="001E0C52" w:rsidRPr="007E2271" w:rsidRDefault="001E0C52" w:rsidP="00BC624B">
      <w:pPr>
        <w:ind w:firstLine="540"/>
        <w:jc w:val="both"/>
        <w:rPr>
          <w:bCs/>
          <w:sz w:val="22"/>
          <w:szCs w:val="22"/>
        </w:rPr>
      </w:pPr>
      <w:r w:rsidRPr="007E2271">
        <w:rPr>
          <w:bCs/>
          <w:sz w:val="22"/>
          <w:szCs w:val="22"/>
        </w:rPr>
        <w:t>1.7. Застройщик подтверждает, что его деятельность соответствует требованиям Закона, и он имеет право на привлечение денежных средств Участника долевого строительства.</w:t>
      </w:r>
    </w:p>
    <w:p w14:paraId="1235C7C0" w14:textId="77777777" w:rsidR="001E0C52" w:rsidRPr="007E2271" w:rsidRDefault="001E0C52" w:rsidP="00BC624B">
      <w:pPr>
        <w:autoSpaceDE w:val="0"/>
        <w:autoSpaceDN w:val="0"/>
        <w:adjustRightInd w:val="0"/>
        <w:ind w:firstLine="540"/>
        <w:jc w:val="both"/>
        <w:rPr>
          <w:sz w:val="22"/>
          <w:szCs w:val="22"/>
        </w:rPr>
      </w:pPr>
      <w:r w:rsidRPr="007E2271">
        <w:rPr>
          <w:bCs/>
          <w:sz w:val="22"/>
          <w:szCs w:val="22"/>
        </w:rPr>
        <w:t xml:space="preserve">1.8. Привлечение денежных средств Участника долевого строительства по Договору осуществляется посредством их размещения на счете </w:t>
      </w:r>
      <w:proofErr w:type="spellStart"/>
      <w:r w:rsidRPr="007E2271">
        <w:rPr>
          <w:bCs/>
          <w:sz w:val="22"/>
          <w:szCs w:val="22"/>
        </w:rPr>
        <w:t>эскроу</w:t>
      </w:r>
      <w:proofErr w:type="spellEnd"/>
      <w:r w:rsidRPr="007E2271">
        <w:rPr>
          <w:bCs/>
          <w:sz w:val="22"/>
          <w:szCs w:val="22"/>
        </w:rPr>
        <w:t xml:space="preserve"> в порядке, предусмотренном ст. 15.4. Закона</w:t>
      </w:r>
      <w:r w:rsidRPr="007E2271">
        <w:rPr>
          <w:sz w:val="22"/>
          <w:szCs w:val="22"/>
        </w:rPr>
        <w:t>.</w:t>
      </w:r>
    </w:p>
    <w:p w14:paraId="343CCB45" w14:textId="77777777" w:rsidR="001E0C52" w:rsidRPr="007E2271" w:rsidRDefault="001E0C52" w:rsidP="00BC624B">
      <w:pPr>
        <w:jc w:val="both"/>
        <w:rPr>
          <w:sz w:val="22"/>
          <w:szCs w:val="22"/>
        </w:rPr>
      </w:pPr>
    </w:p>
    <w:p w14:paraId="1B4EEA97" w14:textId="77777777" w:rsidR="001E0C52" w:rsidRPr="007E2271" w:rsidRDefault="001E0C52" w:rsidP="00BC624B">
      <w:pPr>
        <w:numPr>
          <w:ilvl w:val="0"/>
          <w:numId w:val="17"/>
        </w:numPr>
        <w:tabs>
          <w:tab w:val="left" w:pos="567"/>
        </w:tabs>
        <w:ind w:left="0"/>
        <w:jc w:val="center"/>
        <w:rPr>
          <w:b/>
          <w:sz w:val="22"/>
          <w:szCs w:val="22"/>
        </w:rPr>
      </w:pPr>
      <w:r w:rsidRPr="007E2271">
        <w:rPr>
          <w:b/>
          <w:sz w:val="22"/>
          <w:szCs w:val="22"/>
        </w:rPr>
        <w:t>ПРЕДМЕТ ДОГОВОРА</w:t>
      </w:r>
    </w:p>
    <w:p w14:paraId="3D8A5223" w14:textId="31CB63DD" w:rsidR="001E0C52" w:rsidRPr="007E2271" w:rsidRDefault="001E0C52" w:rsidP="00BC624B">
      <w:pPr>
        <w:pStyle w:val="ConsPlusNonformat"/>
        <w:widowControl/>
        <w:ind w:firstLine="540"/>
        <w:jc w:val="both"/>
        <w:rPr>
          <w:rFonts w:ascii="Times New Roman" w:hAnsi="Times New Roman" w:cs="Times New Roman"/>
          <w:sz w:val="22"/>
          <w:szCs w:val="22"/>
        </w:rPr>
      </w:pPr>
      <w:r w:rsidRPr="007E2271">
        <w:rPr>
          <w:rFonts w:ascii="Times New Roman" w:hAnsi="Times New Roman" w:cs="Times New Roman"/>
          <w:sz w:val="22"/>
          <w:szCs w:val="22"/>
        </w:rPr>
        <w:t xml:space="preserve">2.1. В соответствии с настоящим Договором Застройщик обязуется в срок, определенный в п.1.4.  Договора, своими силами и (или) с привлечением других лиц построить на Земельном участке, указанном в п. 1.2. Договора, Объект строительства и, после получения разрешения на ввод Объекта строительства в эксплуатацию, передать Участнику долевого строительства </w:t>
      </w:r>
      <w:r w:rsidR="003F48C2" w:rsidRPr="007E2271">
        <w:rPr>
          <w:rFonts w:ascii="Times New Roman" w:hAnsi="Times New Roman" w:cs="Times New Roman"/>
          <w:sz w:val="22"/>
          <w:szCs w:val="22"/>
        </w:rPr>
        <w:t>Машино-место</w:t>
      </w:r>
      <w:r w:rsidRPr="007E2271">
        <w:rPr>
          <w:rFonts w:ascii="Times New Roman" w:hAnsi="Times New Roman" w:cs="Times New Roman"/>
          <w:sz w:val="22"/>
          <w:szCs w:val="22"/>
        </w:rPr>
        <w:t xml:space="preserve">, а Участник долевого строительства обязуется уплатить обусловленную Договором цену и принять в установленный Договором срок </w:t>
      </w:r>
      <w:r w:rsidR="003F48C2" w:rsidRPr="007E2271">
        <w:rPr>
          <w:rFonts w:ascii="Times New Roman" w:hAnsi="Times New Roman" w:cs="Times New Roman"/>
          <w:sz w:val="22"/>
          <w:szCs w:val="22"/>
        </w:rPr>
        <w:t>Машино-место</w:t>
      </w:r>
      <w:r w:rsidRPr="007E2271">
        <w:rPr>
          <w:rFonts w:ascii="Times New Roman" w:hAnsi="Times New Roman" w:cs="Times New Roman"/>
          <w:sz w:val="22"/>
          <w:szCs w:val="22"/>
        </w:rPr>
        <w:t xml:space="preserve"> по акту приема-передачи.</w:t>
      </w:r>
    </w:p>
    <w:p w14:paraId="7E7DD3CA" w14:textId="593F04CC" w:rsidR="001E0C52" w:rsidRPr="007E2271" w:rsidRDefault="001E0C52" w:rsidP="00BC624B">
      <w:pPr>
        <w:tabs>
          <w:tab w:val="num" w:pos="567"/>
        </w:tabs>
        <w:ind w:firstLine="567"/>
        <w:jc w:val="both"/>
        <w:rPr>
          <w:sz w:val="22"/>
          <w:szCs w:val="22"/>
        </w:rPr>
      </w:pPr>
      <w:r w:rsidRPr="007E2271">
        <w:rPr>
          <w:sz w:val="22"/>
          <w:szCs w:val="22"/>
        </w:rPr>
        <w:t xml:space="preserve">2.2. </w:t>
      </w:r>
      <w:proofErr w:type="gramStart"/>
      <w:r w:rsidR="003F48C2" w:rsidRPr="007E2271">
        <w:rPr>
          <w:sz w:val="22"/>
          <w:szCs w:val="22"/>
        </w:rPr>
        <w:t>Машино-место</w:t>
      </w:r>
      <w:proofErr w:type="gramEnd"/>
      <w:r w:rsidRPr="007E2271">
        <w:rPr>
          <w:sz w:val="22"/>
          <w:szCs w:val="22"/>
        </w:rPr>
        <w:t xml:space="preserve"> подлежащ</w:t>
      </w:r>
      <w:r w:rsidR="003F48C2" w:rsidRPr="007E2271">
        <w:rPr>
          <w:sz w:val="22"/>
          <w:szCs w:val="22"/>
        </w:rPr>
        <w:t>ее</w:t>
      </w:r>
      <w:r w:rsidRPr="007E2271">
        <w:rPr>
          <w:sz w:val="22"/>
          <w:szCs w:val="22"/>
        </w:rPr>
        <w:t xml:space="preserve"> передаче Участнику долевого строительства в соответствии с Договором, имеет следующие проектные характеристики:</w:t>
      </w:r>
    </w:p>
    <w:p w14:paraId="61A7E5CB" w14:textId="77777777" w:rsidR="00E01B15" w:rsidRPr="007E2271" w:rsidRDefault="00E01B15" w:rsidP="00BC624B">
      <w:pPr>
        <w:tabs>
          <w:tab w:val="num" w:pos="567"/>
        </w:tabs>
        <w:ind w:firstLine="567"/>
        <w:jc w:val="both"/>
        <w:rPr>
          <w:sz w:val="22"/>
          <w:szCs w:val="22"/>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41"/>
        <w:gridCol w:w="3269"/>
        <w:gridCol w:w="2835"/>
      </w:tblGrid>
      <w:tr w:rsidR="007E2271" w:rsidRPr="007E2271" w14:paraId="0A917887" w14:textId="77777777" w:rsidTr="00E01B15">
        <w:trPr>
          <w:jc w:val="center"/>
        </w:trPr>
        <w:tc>
          <w:tcPr>
            <w:tcW w:w="2841" w:type="dxa"/>
            <w:vAlign w:val="center"/>
          </w:tcPr>
          <w:p w14:paraId="402835CA" w14:textId="0FEE8DEF" w:rsidR="00E01B15" w:rsidRPr="007E2271" w:rsidRDefault="00E01B15" w:rsidP="00F01FF7">
            <w:pPr>
              <w:pStyle w:val="ConsPlusNormal"/>
              <w:widowControl/>
              <w:ind w:firstLine="0"/>
              <w:jc w:val="center"/>
              <w:rPr>
                <w:rFonts w:ascii="Times New Roman" w:hAnsi="Times New Roman" w:cs="Times New Roman"/>
                <w:b/>
                <w:szCs w:val="22"/>
              </w:rPr>
            </w:pPr>
            <w:r w:rsidRPr="007E2271">
              <w:rPr>
                <w:rFonts w:ascii="Times New Roman" w:hAnsi="Times New Roman" w:cs="Times New Roman"/>
                <w:b/>
                <w:szCs w:val="22"/>
              </w:rPr>
              <w:t>Этаж расположения</w:t>
            </w:r>
          </w:p>
        </w:tc>
        <w:tc>
          <w:tcPr>
            <w:tcW w:w="3269" w:type="dxa"/>
            <w:vAlign w:val="center"/>
          </w:tcPr>
          <w:p w14:paraId="61A46085" w14:textId="77777777" w:rsidR="00E01B15" w:rsidRPr="007E2271" w:rsidRDefault="00E01B15" w:rsidP="00F01FF7">
            <w:pPr>
              <w:pStyle w:val="ConsPlusNormal"/>
              <w:widowControl/>
              <w:ind w:firstLine="0"/>
              <w:jc w:val="center"/>
              <w:rPr>
                <w:rFonts w:ascii="Times New Roman" w:hAnsi="Times New Roman" w:cs="Times New Roman"/>
                <w:b/>
                <w:szCs w:val="22"/>
              </w:rPr>
            </w:pPr>
            <w:r w:rsidRPr="007E2271">
              <w:rPr>
                <w:rFonts w:ascii="Times New Roman" w:hAnsi="Times New Roman" w:cs="Times New Roman"/>
                <w:b/>
                <w:szCs w:val="22"/>
              </w:rPr>
              <w:t>Номер Машино-места (по проекту)</w:t>
            </w:r>
          </w:p>
        </w:tc>
        <w:tc>
          <w:tcPr>
            <w:tcW w:w="2835" w:type="dxa"/>
            <w:vAlign w:val="center"/>
          </w:tcPr>
          <w:p w14:paraId="7A17BBDC" w14:textId="77777777" w:rsidR="00E01B15" w:rsidRPr="007E2271" w:rsidRDefault="00E01B15" w:rsidP="00F01FF7">
            <w:pPr>
              <w:pStyle w:val="ConsPlusNormal"/>
              <w:widowControl/>
              <w:ind w:firstLine="0"/>
              <w:jc w:val="center"/>
              <w:rPr>
                <w:rFonts w:ascii="Times New Roman" w:hAnsi="Times New Roman" w:cs="Times New Roman"/>
                <w:b/>
                <w:szCs w:val="22"/>
              </w:rPr>
            </w:pPr>
            <w:r w:rsidRPr="007E2271">
              <w:rPr>
                <w:rFonts w:ascii="Times New Roman" w:hAnsi="Times New Roman" w:cs="Times New Roman"/>
                <w:b/>
                <w:szCs w:val="22"/>
              </w:rPr>
              <w:t>Общая (проектная) площадь</w:t>
            </w:r>
          </w:p>
          <w:p w14:paraId="7B8ED630" w14:textId="77777777" w:rsidR="00E01B15" w:rsidRPr="007E2271" w:rsidRDefault="00E01B15" w:rsidP="00F01FF7">
            <w:pPr>
              <w:pStyle w:val="ConsPlusNormal"/>
              <w:widowControl/>
              <w:ind w:firstLine="0"/>
              <w:jc w:val="center"/>
              <w:rPr>
                <w:rFonts w:ascii="Times New Roman" w:hAnsi="Times New Roman" w:cs="Times New Roman"/>
                <w:b/>
                <w:szCs w:val="22"/>
              </w:rPr>
            </w:pPr>
            <w:r w:rsidRPr="007E2271">
              <w:rPr>
                <w:rFonts w:ascii="Times New Roman" w:hAnsi="Times New Roman" w:cs="Times New Roman"/>
                <w:b/>
                <w:szCs w:val="22"/>
              </w:rPr>
              <w:t xml:space="preserve"> Машино-места, </w:t>
            </w:r>
            <w:proofErr w:type="spellStart"/>
            <w:proofErr w:type="gramStart"/>
            <w:r w:rsidRPr="007E2271">
              <w:rPr>
                <w:rFonts w:ascii="Times New Roman" w:hAnsi="Times New Roman" w:cs="Times New Roman"/>
                <w:b/>
                <w:szCs w:val="22"/>
              </w:rPr>
              <w:t>кв.м</w:t>
            </w:r>
            <w:proofErr w:type="spellEnd"/>
            <w:proofErr w:type="gramEnd"/>
          </w:p>
        </w:tc>
      </w:tr>
      <w:tr w:rsidR="00E01B15" w:rsidRPr="007E2271" w14:paraId="5C33943F" w14:textId="77777777" w:rsidTr="00E01B15">
        <w:trPr>
          <w:jc w:val="center"/>
        </w:trPr>
        <w:tc>
          <w:tcPr>
            <w:tcW w:w="2841" w:type="dxa"/>
            <w:vAlign w:val="center"/>
          </w:tcPr>
          <w:p w14:paraId="5B124BF1" w14:textId="77777777" w:rsidR="00E01B15" w:rsidRPr="007E2271" w:rsidRDefault="00E01B15" w:rsidP="00F01FF7">
            <w:pPr>
              <w:pStyle w:val="ConsPlusNormal"/>
              <w:widowControl/>
              <w:ind w:firstLine="0"/>
              <w:jc w:val="center"/>
              <w:rPr>
                <w:rFonts w:ascii="Times New Roman" w:hAnsi="Times New Roman" w:cs="Times New Roman"/>
                <w:b/>
                <w:szCs w:val="22"/>
              </w:rPr>
            </w:pPr>
          </w:p>
        </w:tc>
        <w:tc>
          <w:tcPr>
            <w:tcW w:w="3269" w:type="dxa"/>
            <w:vAlign w:val="center"/>
          </w:tcPr>
          <w:p w14:paraId="67F83052" w14:textId="77777777" w:rsidR="00E01B15" w:rsidRPr="007E2271" w:rsidRDefault="00E01B15" w:rsidP="00F01FF7">
            <w:pPr>
              <w:pStyle w:val="ConsPlusNormal"/>
              <w:widowControl/>
              <w:ind w:firstLine="0"/>
              <w:jc w:val="center"/>
              <w:rPr>
                <w:rFonts w:ascii="Times New Roman" w:hAnsi="Times New Roman" w:cs="Times New Roman"/>
                <w:b/>
                <w:szCs w:val="22"/>
              </w:rPr>
            </w:pPr>
          </w:p>
        </w:tc>
        <w:tc>
          <w:tcPr>
            <w:tcW w:w="2835" w:type="dxa"/>
            <w:vAlign w:val="center"/>
          </w:tcPr>
          <w:p w14:paraId="3762967A" w14:textId="77777777" w:rsidR="00E01B15" w:rsidRPr="007E2271" w:rsidRDefault="00E01B15" w:rsidP="00F01FF7">
            <w:pPr>
              <w:pStyle w:val="ConsPlusNormal"/>
              <w:widowControl/>
              <w:ind w:firstLine="0"/>
              <w:jc w:val="center"/>
              <w:rPr>
                <w:rFonts w:ascii="Times New Roman" w:hAnsi="Times New Roman" w:cs="Times New Roman"/>
                <w:b/>
                <w:szCs w:val="22"/>
              </w:rPr>
            </w:pPr>
          </w:p>
        </w:tc>
      </w:tr>
    </w:tbl>
    <w:p w14:paraId="2D49F3CD" w14:textId="77777777" w:rsidR="00E01B15" w:rsidRPr="007E2271" w:rsidRDefault="00E01B15" w:rsidP="00BC624B">
      <w:pPr>
        <w:ind w:firstLine="540"/>
        <w:jc w:val="both"/>
        <w:rPr>
          <w:sz w:val="22"/>
          <w:szCs w:val="22"/>
        </w:rPr>
      </w:pPr>
    </w:p>
    <w:p w14:paraId="14EB8B57" w14:textId="741D90D3" w:rsidR="001E0C52" w:rsidRPr="007E2271" w:rsidRDefault="001E0C52" w:rsidP="00BC624B">
      <w:pPr>
        <w:ind w:firstLine="540"/>
        <w:jc w:val="both"/>
        <w:rPr>
          <w:sz w:val="22"/>
          <w:szCs w:val="22"/>
        </w:rPr>
      </w:pPr>
      <w:r w:rsidRPr="007E2271">
        <w:rPr>
          <w:sz w:val="22"/>
          <w:szCs w:val="22"/>
        </w:rPr>
        <w:t xml:space="preserve">Расположение </w:t>
      </w:r>
      <w:r w:rsidR="003F48C2" w:rsidRPr="007E2271">
        <w:rPr>
          <w:sz w:val="22"/>
          <w:szCs w:val="22"/>
        </w:rPr>
        <w:t>Машино-места</w:t>
      </w:r>
      <w:r w:rsidRPr="007E2271">
        <w:rPr>
          <w:sz w:val="22"/>
          <w:szCs w:val="22"/>
        </w:rPr>
        <w:t xml:space="preserve"> в Объекте строительства отражено на плане, который прилагается к настоящему Договору и является его неотъемлемой частью (Приложение № 1).</w:t>
      </w:r>
    </w:p>
    <w:p w14:paraId="2B4D3BB5" w14:textId="548A534F" w:rsidR="00502CF2" w:rsidRPr="007E2271" w:rsidRDefault="00502CF2" w:rsidP="00502CF2">
      <w:pPr>
        <w:shd w:val="clear" w:color="auto" w:fill="FFFFFF"/>
        <w:ind w:firstLine="540"/>
        <w:jc w:val="both"/>
        <w:rPr>
          <w:sz w:val="22"/>
          <w:szCs w:val="22"/>
        </w:rPr>
      </w:pPr>
      <w:r w:rsidRPr="007E2271">
        <w:rPr>
          <w:sz w:val="22"/>
          <w:szCs w:val="22"/>
        </w:rPr>
        <w:t>2.2.1. Объект строительства, в котором расположен</w:t>
      </w:r>
      <w:r w:rsidR="003F48C2" w:rsidRPr="007E2271">
        <w:rPr>
          <w:sz w:val="22"/>
          <w:szCs w:val="22"/>
        </w:rPr>
        <w:t>о</w:t>
      </w:r>
      <w:r w:rsidRPr="007E2271">
        <w:rPr>
          <w:sz w:val="22"/>
          <w:szCs w:val="22"/>
        </w:rPr>
        <w:t xml:space="preserve"> </w:t>
      </w:r>
      <w:r w:rsidR="003F48C2" w:rsidRPr="007E2271">
        <w:rPr>
          <w:sz w:val="22"/>
          <w:szCs w:val="22"/>
        </w:rPr>
        <w:t>Машино-место</w:t>
      </w:r>
      <w:r w:rsidRPr="007E2271">
        <w:rPr>
          <w:sz w:val="22"/>
          <w:szCs w:val="22"/>
        </w:rPr>
        <w:t xml:space="preserve">, имеет следующие проектные характеристики: </w:t>
      </w:r>
    </w:p>
    <w:p w14:paraId="43F11C16" w14:textId="77777777" w:rsidR="003F48C2" w:rsidRPr="007E2271" w:rsidRDefault="003F48C2" w:rsidP="003F48C2">
      <w:pPr>
        <w:rPr>
          <w:sz w:val="22"/>
          <w:szCs w:val="22"/>
        </w:rPr>
      </w:pPr>
      <w:r w:rsidRPr="007E2271">
        <w:rPr>
          <w:sz w:val="22"/>
          <w:szCs w:val="22"/>
        </w:rPr>
        <w:t xml:space="preserve">- открытый тип, без отопления. </w:t>
      </w:r>
    </w:p>
    <w:p w14:paraId="13CF5907" w14:textId="454E930E" w:rsidR="003F48C2" w:rsidRPr="007E2271" w:rsidRDefault="003F48C2" w:rsidP="003F48C2">
      <w:pPr>
        <w:rPr>
          <w:sz w:val="22"/>
          <w:szCs w:val="22"/>
        </w:rPr>
      </w:pPr>
      <w:r w:rsidRPr="007E2271">
        <w:rPr>
          <w:sz w:val="22"/>
          <w:szCs w:val="22"/>
        </w:rPr>
        <w:t xml:space="preserve">- этажность – </w:t>
      </w:r>
      <w:r w:rsidR="0060585E" w:rsidRPr="007E2271">
        <w:rPr>
          <w:sz w:val="22"/>
          <w:szCs w:val="22"/>
        </w:rPr>
        <w:t>_</w:t>
      </w:r>
      <w:proofErr w:type="gramStart"/>
      <w:r w:rsidR="0060585E" w:rsidRPr="007E2271">
        <w:rPr>
          <w:sz w:val="22"/>
          <w:szCs w:val="22"/>
        </w:rPr>
        <w:t>_</w:t>
      </w:r>
      <w:r w:rsidRPr="007E2271">
        <w:rPr>
          <w:sz w:val="22"/>
          <w:szCs w:val="22"/>
        </w:rPr>
        <w:t xml:space="preserve"> ,</w:t>
      </w:r>
      <w:proofErr w:type="gramEnd"/>
      <w:r w:rsidRPr="007E2271">
        <w:rPr>
          <w:sz w:val="22"/>
          <w:szCs w:val="22"/>
        </w:rPr>
        <w:t xml:space="preserve"> общая площадь </w:t>
      </w:r>
      <w:r w:rsidR="0060585E" w:rsidRPr="007E2271">
        <w:rPr>
          <w:sz w:val="22"/>
          <w:szCs w:val="22"/>
        </w:rPr>
        <w:t>__</w:t>
      </w:r>
      <w:r w:rsidRPr="007E2271">
        <w:rPr>
          <w:sz w:val="22"/>
          <w:szCs w:val="22"/>
        </w:rPr>
        <w:t xml:space="preserve">  </w:t>
      </w:r>
      <w:proofErr w:type="spellStart"/>
      <w:r w:rsidRPr="007E2271">
        <w:rPr>
          <w:sz w:val="22"/>
          <w:szCs w:val="22"/>
        </w:rPr>
        <w:t>кв.м</w:t>
      </w:r>
      <w:proofErr w:type="spellEnd"/>
      <w:r w:rsidRPr="007E2271">
        <w:rPr>
          <w:sz w:val="22"/>
          <w:szCs w:val="22"/>
        </w:rPr>
        <w:t xml:space="preserve">., количество </w:t>
      </w:r>
      <w:proofErr w:type="spellStart"/>
      <w:r w:rsidRPr="007E2271">
        <w:rPr>
          <w:sz w:val="22"/>
          <w:szCs w:val="22"/>
        </w:rPr>
        <w:t>машино</w:t>
      </w:r>
      <w:proofErr w:type="spellEnd"/>
      <w:r w:rsidRPr="007E2271">
        <w:rPr>
          <w:sz w:val="22"/>
          <w:szCs w:val="22"/>
        </w:rPr>
        <w:t xml:space="preserve">-мест – </w:t>
      </w:r>
      <w:r w:rsidR="0060585E" w:rsidRPr="007E2271">
        <w:rPr>
          <w:sz w:val="22"/>
          <w:szCs w:val="22"/>
        </w:rPr>
        <w:t>__</w:t>
      </w:r>
      <w:r w:rsidRPr="007E2271">
        <w:rPr>
          <w:sz w:val="22"/>
          <w:szCs w:val="22"/>
        </w:rPr>
        <w:t xml:space="preserve"> шт.</w:t>
      </w:r>
    </w:p>
    <w:p w14:paraId="14971DA3" w14:textId="77777777" w:rsidR="003F48C2" w:rsidRPr="007E2271" w:rsidRDefault="003F48C2" w:rsidP="003F48C2">
      <w:pPr>
        <w:rPr>
          <w:sz w:val="22"/>
          <w:szCs w:val="22"/>
        </w:rPr>
      </w:pPr>
      <w:r w:rsidRPr="007E2271">
        <w:rPr>
          <w:sz w:val="22"/>
          <w:szCs w:val="22"/>
        </w:rPr>
        <w:t>- Перекрытия – железобетонная плита 250 мм.</w:t>
      </w:r>
    </w:p>
    <w:p w14:paraId="0458C39F" w14:textId="77777777" w:rsidR="003F48C2" w:rsidRPr="007E2271" w:rsidRDefault="003F48C2" w:rsidP="003F48C2">
      <w:pPr>
        <w:pStyle w:val="Default"/>
        <w:rPr>
          <w:rFonts w:ascii="Times New Roman" w:hAnsi="Times New Roman" w:cs="Times New Roman"/>
          <w:color w:val="auto"/>
          <w:sz w:val="22"/>
          <w:szCs w:val="22"/>
        </w:rPr>
      </w:pPr>
      <w:r w:rsidRPr="007E2271">
        <w:rPr>
          <w:rFonts w:ascii="Times New Roman" w:hAnsi="Times New Roman" w:cs="Times New Roman"/>
          <w:color w:val="auto"/>
          <w:sz w:val="22"/>
          <w:szCs w:val="22"/>
        </w:rPr>
        <w:t xml:space="preserve">- Наружные </w:t>
      </w:r>
      <w:proofErr w:type="gramStart"/>
      <w:r w:rsidRPr="007E2271">
        <w:rPr>
          <w:rFonts w:ascii="Times New Roman" w:hAnsi="Times New Roman" w:cs="Times New Roman"/>
          <w:color w:val="auto"/>
          <w:sz w:val="22"/>
          <w:szCs w:val="22"/>
        </w:rPr>
        <w:t>стены  -</w:t>
      </w:r>
      <w:proofErr w:type="gramEnd"/>
      <w:r w:rsidRPr="007E2271">
        <w:rPr>
          <w:rFonts w:ascii="Times New Roman" w:hAnsi="Times New Roman" w:cs="Times New Roman"/>
          <w:color w:val="auto"/>
          <w:sz w:val="22"/>
          <w:szCs w:val="22"/>
        </w:rPr>
        <w:t xml:space="preserve"> из композитных материалов и каменных блоков;</w:t>
      </w:r>
    </w:p>
    <w:p w14:paraId="5C555039" w14:textId="77777777" w:rsidR="003F48C2" w:rsidRPr="007E2271" w:rsidRDefault="003F48C2" w:rsidP="003F48C2">
      <w:pPr>
        <w:rPr>
          <w:sz w:val="22"/>
          <w:szCs w:val="22"/>
        </w:rPr>
      </w:pPr>
      <w:r w:rsidRPr="007E2271">
        <w:rPr>
          <w:sz w:val="22"/>
          <w:szCs w:val="22"/>
        </w:rPr>
        <w:t>- Внутренние перегородки - СКЦ 160 мм.</w:t>
      </w:r>
    </w:p>
    <w:p w14:paraId="4FF39404" w14:textId="77777777" w:rsidR="003F48C2" w:rsidRPr="007E2271" w:rsidRDefault="003F48C2" w:rsidP="003F48C2">
      <w:pPr>
        <w:pStyle w:val="Default"/>
        <w:rPr>
          <w:rFonts w:ascii="Times New Roman" w:hAnsi="Times New Roman" w:cs="Times New Roman"/>
          <w:color w:val="auto"/>
          <w:sz w:val="22"/>
          <w:szCs w:val="22"/>
        </w:rPr>
      </w:pPr>
      <w:r w:rsidRPr="007E2271">
        <w:rPr>
          <w:rFonts w:ascii="Times New Roman" w:hAnsi="Times New Roman" w:cs="Times New Roman"/>
          <w:color w:val="auto"/>
          <w:sz w:val="22"/>
          <w:szCs w:val="22"/>
        </w:rPr>
        <w:t>- Внутренние стены - монолитный железобетон 200 мм.</w:t>
      </w:r>
    </w:p>
    <w:p w14:paraId="4E823A37" w14:textId="77777777" w:rsidR="003F48C2" w:rsidRPr="007E2271" w:rsidRDefault="003F48C2" w:rsidP="003F48C2">
      <w:pPr>
        <w:rPr>
          <w:sz w:val="22"/>
          <w:szCs w:val="22"/>
        </w:rPr>
      </w:pPr>
      <w:r w:rsidRPr="007E2271">
        <w:rPr>
          <w:sz w:val="22"/>
          <w:szCs w:val="22"/>
        </w:rPr>
        <w:t xml:space="preserve">Предусмотрены: </w:t>
      </w:r>
    </w:p>
    <w:p w14:paraId="750024DF" w14:textId="77777777" w:rsidR="003F48C2" w:rsidRPr="007E2271" w:rsidRDefault="003F48C2" w:rsidP="003F48C2">
      <w:pPr>
        <w:rPr>
          <w:sz w:val="22"/>
          <w:szCs w:val="22"/>
        </w:rPr>
      </w:pPr>
      <w:r w:rsidRPr="007E2271">
        <w:rPr>
          <w:sz w:val="22"/>
          <w:szCs w:val="22"/>
        </w:rPr>
        <w:t>- телефонизация: в помещении контрольно-пропускного пункта (пом.1) установка телефонной розетки;</w:t>
      </w:r>
    </w:p>
    <w:p w14:paraId="21937780" w14:textId="77777777" w:rsidR="003F48C2" w:rsidRPr="007E2271" w:rsidRDefault="003F48C2" w:rsidP="003F48C2">
      <w:pPr>
        <w:rPr>
          <w:sz w:val="22"/>
          <w:szCs w:val="22"/>
        </w:rPr>
      </w:pPr>
      <w:r w:rsidRPr="007E2271">
        <w:rPr>
          <w:sz w:val="22"/>
          <w:szCs w:val="22"/>
        </w:rPr>
        <w:t xml:space="preserve">- радио: </w:t>
      </w:r>
      <w:proofErr w:type="gramStart"/>
      <w:r w:rsidRPr="007E2271">
        <w:rPr>
          <w:sz w:val="22"/>
          <w:szCs w:val="22"/>
        </w:rPr>
        <w:t>кабель :</w:t>
      </w:r>
      <w:proofErr w:type="gramEnd"/>
      <w:r w:rsidRPr="007E2271">
        <w:rPr>
          <w:sz w:val="22"/>
          <w:szCs w:val="22"/>
        </w:rPr>
        <w:t xml:space="preserve"> от помещения контрольно-пропускного пункта (пом.1) к действующей сети радиовещания;</w:t>
      </w:r>
    </w:p>
    <w:p w14:paraId="315C1FF9" w14:textId="77777777" w:rsidR="003F48C2" w:rsidRPr="007E2271" w:rsidRDefault="003F48C2" w:rsidP="003F48C2">
      <w:pPr>
        <w:rPr>
          <w:sz w:val="22"/>
          <w:szCs w:val="22"/>
        </w:rPr>
      </w:pPr>
      <w:r w:rsidRPr="007E2271">
        <w:rPr>
          <w:sz w:val="22"/>
          <w:szCs w:val="22"/>
        </w:rPr>
        <w:t>- автоматическая установка пожарной сигнализации;</w:t>
      </w:r>
    </w:p>
    <w:p w14:paraId="36436F52" w14:textId="77777777" w:rsidR="003F48C2" w:rsidRPr="007E2271" w:rsidRDefault="003F48C2" w:rsidP="003F48C2">
      <w:pPr>
        <w:rPr>
          <w:sz w:val="22"/>
          <w:szCs w:val="22"/>
        </w:rPr>
      </w:pPr>
      <w:r w:rsidRPr="007E2271">
        <w:rPr>
          <w:sz w:val="22"/>
          <w:szCs w:val="22"/>
        </w:rPr>
        <w:t>- система управления установками дымоудаления;</w:t>
      </w:r>
    </w:p>
    <w:p w14:paraId="54126ACA" w14:textId="77777777" w:rsidR="003F48C2" w:rsidRPr="007E2271" w:rsidRDefault="003F48C2" w:rsidP="003F48C2">
      <w:pPr>
        <w:rPr>
          <w:sz w:val="22"/>
          <w:szCs w:val="22"/>
        </w:rPr>
      </w:pPr>
      <w:r w:rsidRPr="007E2271">
        <w:rPr>
          <w:sz w:val="22"/>
          <w:szCs w:val="22"/>
        </w:rPr>
        <w:t>- система оповещения и управления эвакуацией людей при пожаре.</w:t>
      </w:r>
    </w:p>
    <w:p w14:paraId="6197A498" w14:textId="77777777" w:rsidR="003F48C2" w:rsidRPr="007E2271" w:rsidRDefault="003F48C2" w:rsidP="003F48C2">
      <w:pPr>
        <w:pStyle w:val="Default"/>
        <w:rPr>
          <w:rFonts w:ascii="Times New Roman" w:hAnsi="Times New Roman" w:cs="Times New Roman"/>
          <w:color w:val="auto"/>
          <w:sz w:val="22"/>
          <w:szCs w:val="22"/>
        </w:rPr>
      </w:pPr>
      <w:r w:rsidRPr="007E2271">
        <w:rPr>
          <w:rFonts w:ascii="Times New Roman" w:hAnsi="Times New Roman" w:cs="Times New Roman"/>
          <w:color w:val="auto"/>
          <w:sz w:val="22"/>
          <w:szCs w:val="22"/>
        </w:rPr>
        <w:t>- пожаробезопасные зоны в лифтовых холлах.</w:t>
      </w:r>
    </w:p>
    <w:p w14:paraId="11923390" w14:textId="77777777" w:rsidR="003F48C2" w:rsidRPr="007E2271" w:rsidRDefault="003F48C2" w:rsidP="003F48C2">
      <w:pPr>
        <w:pStyle w:val="Default"/>
        <w:rPr>
          <w:rFonts w:ascii="Times New Roman" w:hAnsi="Times New Roman" w:cs="Times New Roman"/>
          <w:color w:val="auto"/>
          <w:sz w:val="22"/>
          <w:szCs w:val="22"/>
        </w:rPr>
      </w:pPr>
      <w:r w:rsidRPr="007E2271">
        <w:rPr>
          <w:rFonts w:ascii="Times New Roman" w:hAnsi="Times New Roman" w:cs="Times New Roman"/>
          <w:color w:val="auto"/>
          <w:sz w:val="22"/>
          <w:szCs w:val="22"/>
        </w:rPr>
        <w:t xml:space="preserve">- 1 лифт грузоподъемностью 1000 </w:t>
      </w:r>
      <w:proofErr w:type="gramStart"/>
      <w:r w:rsidRPr="007E2271">
        <w:rPr>
          <w:rFonts w:ascii="Times New Roman" w:hAnsi="Times New Roman" w:cs="Times New Roman"/>
          <w:color w:val="auto"/>
          <w:sz w:val="22"/>
          <w:szCs w:val="22"/>
        </w:rPr>
        <w:t>кг .</w:t>
      </w:r>
      <w:proofErr w:type="gramEnd"/>
    </w:p>
    <w:p w14:paraId="30D0D4B5" w14:textId="77777777" w:rsidR="003F48C2" w:rsidRPr="007E2271" w:rsidRDefault="003F48C2" w:rsidP="003F48C2">
      <w:pPr>
        <w:pStyle w:val="Default"/>
        <w:rPr>
          <w:rFonts w:ascii="Times New Roman" w:hAnsi="Times New Roman" w:cs="Times New Roman"/>
          <w:color w:val="auto"/>
          <w:sz w:val="22"/>
          <w:szCs w:val="22"/>
        </w:rPr>
      </w:pPr>
      <w:r w:rsidRPr="007E2271">
        <w:rPr>
          <w:rFonts w:ascii="Times New Roman" w:hAnsi="Times New Roman" w:cs="Times New Roman"/>
          <w:color w:val="auto"/>
          <w:sz w:val="22"/>
          <w:szCs w:val="22"/>
        </w:rPr>
        <w:t xml:space="preserve">- Контрольно-пропускные пункты на одно рабочее место с зоной отдыха и санузлом. </w:t>
      </w:r>
    </w:p>
    <w:p w14:paraId="567D02D6" w14:textId="77777777" w:rsidR="003F48C2" w:rsidRPr="007E2271" w:rsidRDefault="003F48C2" w:rsidP="003F48C2">
      <w:pPr>
        <w:pStyle w:val="Default"/>
        <w:rPr>
          <w:rFonts w:ascii="Times New Roman" w:hAnsi="Times New Roman" w:cs="Times New Roman"/>
          <w:color w:val="auto"/>
          <w:sz w:val="22"/>
          <w:szCs w:val="22"/>
        </w:rPr>
      </w:pPr>
      <w:r w:rsidRPr="007E2271">
        <w:rPr>
          <w:rFonts w:ascii="Times New Roman" w:hAnsi="Times New Roman" w:cs="Times New Roman"/>
          <w:color w:val="auto"/>
          <w:sz w:val="22"/>
          <w:szCs w:val="22"/>
        </w:rPr>
        <w:t xml:space="preserve">- кладовые хранения уборочного инвентаря для уборки помещений (с водозаборными кранами, трапами и раковинами для мытья рук). </w:t>
      </w:r>
    </w:p>
    <w:p w14:paraId="0182EF17" w14:textId="77777777" w:rsidR="003F48C2" w:rsidRPr="007E2271" w:rsidRDefault="00976334" w:rsidP="003F48C2">
      <w:pPr>
        <w:pStyle w:val="Default"/>
        <w:jc w:val="both"/>
        <w:rPr>
          <w:rFonts w:ascii="Times New Roman" w:hAnsi="Times New Roman" w:cs="Times New Roman"/>
          <w:color w:val="auto"/>
          <w:sz w:val="22"/>
          <w:szCs w:val="22"/>
        </w:rPr>
      </w:pPr>
      <w:r w:rsidRPr="007E2271">
        <w:rPr>
          <w:rFonts w:ascii="Times New Roman" w:hAnsi="Times New Roman" w:cs="Times New Roman"/>
          <w:color w:val="auto"/>
          <w:sz w:val="22"/>
          <w:szCs w:val="22"/>
        </w:rPr>
        <w:t>2.</w:t>
      </w:r>
      <w:r w:rsidR="00CE2873" w:rsidRPr="007E2271">
        <w:rPr>
          <w:rFonts w:ascii="Times New Roman" w:hAnsi="Times New Roman" w:cs="Times New Roman"/>
          <w:color w:val="auto"/>
          <w:sz w:val="22"/>
          <w:szCs w:val="22"/>
        </w:rPr>
        <w:t>2.2.</w:t>
      </w:r>
      <w:r w:rsidRPr="007E2271">
        <w:rPr>
          <w:rFonts w:ascii="Times New Roman" w:hAnsi="Times New Roman" w:cs="Times New Roman"/>
          <w:color w:val="auto"/>
          <w:sz w:val="22"/>
          <w:szCs w:val="22"/>
        </w:rPr>
        <w:t xml:space="preserve">  </w:t>
      </w:r>
      <w:r w:rsidR="003F48C2" w:rsidRPr="007E2271">
        <w:rPr>
          <w:rFonts w:ascii="Times New Roman" w:hAnsi="Times New Roman" w:cs="Times New Roman"/>
          <w:color w:val="auto"/>
          <w:sz w:val="22"/>
          <w:szCs w:val="22"/>
        </w:rPr>
        <w:t xml:space="preserve">По соглашению сторон Застройщик выполняет следующие отделочные работы в Объекте строительства: </w:t>
      </w:r>
    </w:p>
    <w:p w14:paraId="171AE7E6" w14:textId="77777777" w:rsidR="003F48C2" w:rsidRPr="007E2271" w:rsidRDefault="003F48C2" w:rsidP="003F48C2">
      <w:pPr>
        <w:pStyle w:val="Textbodyuser"/>
        <w:spacing w:before="57" w:after="0" w:line="240" w:lineRule="auto"/>
        <w:ind w:right="282" w:firstLine="567"/>
        <w:jc w:val="both"/>
        <w:rPr>
          <w:sz w:val="22"/>
          <w:szCs w:val="22"/>
        </w:rPr>
      </w:pPr>
      <w:r w:rsidRPr="007E2271">
        <w:rPr>
          <w:sz w:val="22"/>
          <w:szCs w:val="22"/>
        </w:rPr>
        <w:t>Отделка стен: для железобетонных стен и стен и бетонных блоков предусмотрено применение выравнивающего слоя шпаклевки типа «</w:t>
      </w:r>
      <w:proofErr w:type="spellStart"/>
      <w:r w:rsidRPr="007E2271">
        <w:rPr>
          <w:sz w:val="22"/>
          <w:szCs w:val="22"/>
        </w:rPr>
        <w:t>Ветонит</w:t>
      </w:r>
      <w:proofErr w:type="spellEnd"/>
      <w:r w:rsidRPr="007E2271">
        <w:rPr>
          <w:sz w:val="22"/>
          <w:szCs w:val="22"/>
        </w:rPr>
        <w:t>» с последующей окраской.</w:t>
      </w:r>
    </w:p>
    <w:p w14:paraId="7E3F3247" w14:textId="77777777" w:rsidR="003F48C2" w:rsidRPr="007E2271" w:rsidRDefault="003F48C2" w:rsidP="003F48C2">
      <w:pPr>
        <w:pStyle w:val="Textbodyuser"/>
        <w:spacing w:before="57" w:after="0" w:line="240" w:lineRule="auto"/>
        <w:ind w:right="282" w:firstLine="567"/>
        <w:jc w:val="both"/>
        <w:rPr>
          <w:sz w:val="22"/>
          <w:szCs w:val="22"/>
        </w:rPr>
      </w:pPr>
      <w:r w:rsidRPr="007E2271">
        <w:rPr>
          <w:sz w:val="22"/>
          <w:szCs w:val="22"/>
        </w:rPr>
        <w:t>Отделка потолков: без отделки.</w:t>
      </w:r>
    </w:p>
    <w:p w14:paraId="5978BD53" w14:textId="77777777" w:rsidR="003F48C2" w:rsidRPr="007E2271" w:rsidRDefault="003F48C2" w:rsidP="003F48C2">
      <w:pPr>
        <w:pStyle w:val="Textbodyuser"/>
        <w:spacing w:before="57" w:after="0" w:line="240" w:lineRule="auto"/>
        <w:ind w:right="282" w:firstLine="567"/>
        <w:jc w:val="both"/>
        <w:rPr>
          <w:sz w:val="22"/>
          <w:szCs w:val="22"/>
        </w:rPr>
      </w:pPr>
      <w:r w:rsidRPr="007E2271">
        <w:rPr>
          <w:sz w:val="22"/>
          <w:szCs w:val="22"/>
        </w:rPr>
        <w:t xml:space="preserve">Отделка полов: бетонная армированная стяжка пола </w:t>
      </w:r>
      <w:proofErr w:type="gramStart"/>
      <w:r w:rsidRPr="007E2271">
        <w:rPr>
          <w:sz w:val="22"/>
          <w:szCs w:val="22"/>
        </w:rPr>
        <w:t>из  мелкозернистого</w:t>
      </w:r>
      <w:proofErr w:type="gramEnd"/>
      <w:r w:rsidRPr="007E2271">
        <w:rPr>
          <w:sz w:val="22"/>
          <w:szCs w:val="22"/>
        </w:rPr>
        <w:t xml:space="preserve"> бетона с уклонами к местам удаления воды, </w:t>
      </w:r>
      <w:proofErr w:type="spellStart"/>
      <w:r w:rsidRPr="007E2271">
        <w:rPr>
          <w:sz w:val="22"/>
          <w:szCs w:val="22"/>
        </w:rPr>
        <w:t>топпинг</w:t>
      </w:r>
      <w:proofErr w:type="spellEnd"/>
      <w:r w:rsidRPr="007E2271">
        <w:rPr>
          <w:sz w:val="22"/>
          <w:szCs w:val="22"/>
        </w:rPr>
        <w:t>.</w:t>
      </w:r>
    </w:p>
    <w:p w14:paraId="2AF1CB95" w14:textId="692A9032" w:rsidR="001E0C52" w:rsidRPr="007E2271" w:rsidRDefault="001E0C52" w:rsidP="003F48C2">
      <w:pPr>
        <w:shd w:val="clear" w:color="auto" w:fill="FFFFFF"/>
        <w:ind w:firstLine="540"/>
        <w:jc w:val="both"/>
        <w:rPr>
          <w:sz w:val="22"/>
          <w:szCs w:val="22"/>
        </w:rPr>
      </w:pPr>
      <w:r w:rsidRPr="007E2271">
        <w:rPr>
          <w:sz w:val="22"/>
          <w:szCs w:val="22"/>
        </w:rPr>
        <w:t xml:space="preserve">Стороны пришли к соглашению, что Застройщик вправе использовать как указанные материалы, так и сходные, что не является недостатком, приводящим к ухудшению качества </w:t>
      </w:r>
      <w:r w:rsidR="003F48C2" w:rsidRPr="007E2271">
        <w:rPr>
          <w:sz w:val="22"/>
          <w:szCs w:val="22"/>
        </w:rPr>
        <w:t>Машино-места</w:t>
      </w:r>
      <w:r w:rsidRPr="007E2271">
        <w:rPr>
          <w:sz w:val="22"/>
          <w:szCs w:val="22"/>
        </w:rPr>
        <w:t xml:space="preserve"> либо делающим </w:t>
      </w:r>
      <w:r w:rsidR="003F48C2" w:rsidRPr="007E2271">
        <w:rPr>
          <w:sz w:val="22"/>
          <w:szCs w:val="22"/>
        </w:rPr>
        <w:t>Машино-место</w:t>
      </w:r>
      <w:r w:rsidRPr="007E2271">
        <w:rPr>
          <w:sz w:val="22"/>
          <w:szCs w:val="22"/>
        </w:rPr>
        <w:t xml:space="preserve"> непригодн</w:t>
      </w:r>
      <w:r w:rsidR="003F48C2" w:rsidRPr="007E2271">
        <w:rPr>
          <w:sz w:val="22"/>
          <w:szCs w:val="22"/>
        </w:rPr>
        <w:t xml:space="preserve">ым </w:t>
      </w:r>
      <w:r w:rsidRPr="007E2271">
        <w:rPr>
          <w:sz w:val="22"/>
          <w:szCs w:val="22"/>
        </w:rPr>
        <w:t>для использования, и не является нарушением условий Договора.</w:t>
      </w:r>
    </w:p>
    <w:p w14:paraId="191BCF86" w14:textId="56ECFA68" w:rsidR="001E0C52" w:rsidRPr="007E2271" w:rsidRDefault="001E0C52" w:rsidP="00BC624B">
      <w:pPr>
        <w:pStyle w:val="af2"/>
        <w:ind w:firstLine="540"/>
        <w:jc w:val="both"/>
        <w:rPr>
          <w:sz w:val="22"/>
          <w:szCs w:val="22"/>
        </w:rPr>
      </w:pPr>
      <w:r w:rsidRPr="007E2271">
        <w:rPr>
          <w:sz w:val="22"/>
          <w:szCs w:val="22"/>
        </w:rPr>
        <w:t xml:space="preserve">Вышеуказанные отделочные </w:t>
      </w:r>
      <w:proofErr w:type="gramStart"/>
      <w:r w:rsidRPr="007E2271">
        <w:rPr>
          <w:sz w:val="22"/>
          <w:szCs w:val="22"/>
        </w:rPr>
        <w:t>работы  включены</w:t>
      </w:r>
      <w:proofErr w:type="gramEnd"/>
      <w:r w:rsidRPr="007E2271">
        <w:rPr>
          <w:sz w:val="22"/>
          <w:szCs w:val="22"/>
        </w:rPr>
        <w:t xml:space="preserve"> в стоимость </w:t>
      </w:r>
      <w:r w:rsidR="003F48C2" w:rsidRPr="007E2271">
        <w:rPr>
          <w:sz w:val="22"/>
          <w:szCs w:val="22"/>
        </w:rPr>
        <w:t>Машино-места</w:t>
      </w:r>
      <w:r w:rsidRPr="007E2271">
        <w:rPr>
          <w:sz w:val="22"/>
          <w:szCs w:val="22"/>
        </w:rPr>
        <w:t xml:space="preserve"> и в размер денежных средств, подлежащих уплате Участником долевого строительства, согласно п. 4.1. Договора.</w:t>
      </w:r>
    </w:p>
    <w:p w14:paraId="5AF50A97" w14:textId="1D0B0F71" w:rsidR="001E0C52" w:rsidRPr="007E2271" w:rsidRDefault="001E0C52" w:rsidP="00BC624B">
      <w:pPr>
        <w:pStyle w:val="af2"/>
        <w:ind w:firstLine="540"/>
        <w:jc w:val="both"/>
        <w:rPr>
          <w:sz w:val="22"/>
          <w:szCs w:val="22"/>
        </w:rPr>
      </w:pPr>
      <w:r w:rsidRPr="007E2271">
        <w:rPr>
          <w:sz w:val="22"/>
          <w:szCs w:val="22"/>
        </w:rPr>
        <w:t>2.</w:t>
      </w:r>
      <w:r w:rsidR="00CE2873" w:rsidRPr="007E2271">
        <w:rPr>
          <w:sz w:val="22"/>
          <w:szCs w:val="22"/>
        </w:rPr>
        <w:t>3</w:t>
      </w:r>
      <w:r w:rsidRPr="007E2271">
        <w:rPr>
          <w:sz w:val="22"/>
          <w:szCs w:val="22"/>
        </w:rPr>
        <w:t xml:space="preserve">. </w:t>
      </w:r>
      <w:r w:rsidR="003F48C2" w:rsidRPr="007E2271">
        <w:rPr>
          <w:sz w:val="22"/>
          <w:szCs w:val="22"/>
        </w:rPr>
        <w:t xml:space="preserve">Площадь Машино-места, указанная в </w:t>
      </w:r>
      <w:r w:rsidR="009A799C" w:rsidRPr="007E2271">
        <w:rPr>
          <w:sz w:val="22"/>
          <w:szCs w:val="22"/>
        </w:rPr>
        <w:t xml:space="preserve">п. </w:t>
      </w:r>
      <w:proofErr w:type="gramStart"/>
      <w:r w:rsidR="009A799C" w:rsidRPr="007E2271">
        <w:rPr>
          <w:sz w:val="22"/>
          <w:szCs w:val="22"/>
        </w:rPr>
        <w:t>2.</w:t>
      </w:r>
      <w:r w:rsidR="003F48C2" w:rsidRPr="007E2271">
        <w:rPr>
          <w:sz w:val="22"/>
          <w:szCs w:val="22"/>
        </w:rPr>
        <w:t>2  настояще</w:t>
      </w:r>
      <w:r w:rsidR="009A799C" w:rsidRPr="007E2271">
        <w:rPr>
          <w:sz w:val="22"/>
          <w:szCs w:val="22"/>
        </w:rPr>
        <w:t>го</w:t>
      </w:r>
      <w:proofErr w:type="gramEnd"/>
      <w:r w:rsidR="003F48C2" w:rsidRPr="007E2271">
        <w:rPr>
          <w:sz w:val="22"/>
          <w:szCs w:val="22"/>
        </w:rPr>
        <w:t xml:space="preserve"> Договор</w:t>
      </w:r>
      <w:r w:rsidR="009A799C" w:rsidRPr="007E2271">
        <w:rPr>
          <w:sz w:val="22"/>
          <w:szCs w:val="22"/>
        </w:rPr>
        <w:t>а</w:t>
      </w:r>
      <w:r w:rsidR="003F48C2" w:rsidRPr="007E2271">
        <w:rPr>
          <w:sz w:val="22"/>
          <w:szCs w:val="22"/>
        </w:rPr>
        <w:t xml:space="preserve">, является проектной (ориентировочной) и может измениться на момент окончания строительства Объекта, как в большую, так </w:t>
      </w:r>
      <w:r w:rsidR="003F48C2" w:rsidRPr="007E2271">
        <w:rPr>
          <w:sz w:val="22"/>
          <w:szCs w:val="22"/>
        </w:rPr>
        <w:lastRenderedPageBreak/>
        <w:t>и меньшую сторону. Окончательная площадь Машино-места определяется по завершению строительства Объекта путем проведения замеров в установленном порядке и отражается в Ведомости помещений и их площадей, являющейся неотъемлемой частью Технического плана здания, оформляемого на Объект строительства  и необходимого для кадастрового учета Машино-места. При этом, изменение площади Машино-места в сторону увеличения или уменьшения на 5% и меньше размера площади, указанно</w:t>
      </w:r>
      <w:r w:rsidR="009A799C" w:rsidRPr="007E2271">
        <w:rPr>
          <w:sz w:val="22"/>
          <w:szCs w:val="22"/>
        </w:rPr>
        <w:t>й</w:t>
      </w:r>
      <w:r w:rsidR="003F48C2" w:rsidRPr="007E2271">
        <w:rPr>
          <w:sz w:val="22"/>
          <w:szCs w:val="22"/>
        </w:rPr>
        <w:t xml:space="preserve"> в </w:t>
      </w:r>
      <w:r w:rsidR="009A799C" w:rsidRPr="007E2271">
        <w:rPr>
          <w:sz w:val="22"/>
          <w:szCs w:val="22"/>
        </w:rPr>
        <w:t>п. 2.2.</w:t>
      </w:r>
      <w:r w:rsidR="003F48C2" w:rsidRPr="007E2271">
        <w:rPr>
          <w:sz w:val="22"/>
          <w:szCs w:val="22"/>
        </w:rPr>
        <w:t xml:space="preserve"> настояще</w:t>
      </w:r>
      <w:r w:rsidR="009A799C" w:rsidRPr="007E2271">
        <w:rPr>
          <w:sz w:val="22"/>
          <w:szCs w:val="22"/>
        </w:rPr>
        <w:t>го</w:t>
      </w:r>
      <w:r w:rsidR="003F48C2" w:rsidRPr="007E2271">
        <w:rPr>
          <w:sz w:val="22"/>
          <w:szCs w:val="22"/>
        </w:rPr>
        <w:t xml:space="preserve"> Договор</w:t>
      </w:r>
      <w:r w:rsidR="009A799C" w:rsidRPr="007E2271">
        <w:rPr>
          <w:sz w:val="22"/>
          <w:szCs w:val="22"/>
        </w:rPr>
        <w:t>а</w:t>
      </w:r>
      <w:r w:rsidR="003F48C2" w:rsidRPr="007E2271">
        <w:rPr>
          <w:sz w:val="22"/>
          <w:szCs w:val="22"/>
        </w:rPr>
        <w:t>, не является существенным</w:t>
      </w:r>
      <w:r w:rsidRPr="007E2271">
        <w:rPr>
          <w:sz w:val="22"/>
          <w:szCs w:val="22"/>
        </w:rPr>
        <w:t xml:space="preserve">. </w:t>
      </w:r>
    </w:p>
    <w:p w14:paraId="0775A265" w14:textId="77777777" w:rsidR="009A799C" w:rsidRPr="007E2271" w:rsidRDefault="009A799C" w:rsidP="00BC624B">
      <w:pPr>
        <w:jc w:val="center"/>
        <w:outlineLvl w:val="0"/>
        <w:rPr>
          <w:b/>
          <w:caps/>
          <w:sz w:val="22"/>
          <w:szCs w:val="22"/>
        </w:rPr>
      </w:pPr>
    </w:p>
    <w:p w14:paraId="05A42491" w14:textId="4C5C2EA1" w:rsidR="001E0C52" w:rsidRPr="007E2271" w:rsidRDefault="001E0C52" w:rsidP="00BC624B">
      <w:pPr>
        <w:jc w:val="center"/>
        <w:outlineLvl w:val="0"/>
        <w:rPr>
          <w:b/>
          <w:caps/>
          <w:sz w:val="22"/>
          <w:szCs w:val="22"/>
        </w:rPr>
      </w:pPr>
      <w:r w:rsidRPr="007E2271">
        <w:rPr>
          <w:b/>
          <w:caps/>
          <w:sz w:val="22"/>
          <w:szCs w:val="22"/>
        </w:rPr>
        <w:t>3. Имущественные права Сторон</w:t>
      </w:r>
    </w:p>
    <w:p w14:paraId="051B7CC3" w14:textId="423CEA92" w:rsidR="001E0C52" w:rsidRPr="007E2271" w:rsidRDefault="001E0C52" w:rsidP="00BC624B">
      <w:pPr>
        <w:tabs>
          <w:tab w:val="left" w:pos="567"/>
        </w:tabs>
        <w:ind w:firstLine="540"/>
        <w:jc w:val="both"/>
        <w:rPr>
          <w:sz w:val="22"/>
          <w:szCs w:val="22"/>
        </w:rPr>
      </w:pPr>
      <w:r w:rsidRPr="007E2271">
        <w:rPr>
          <w:sz w:val="22"/>
          <w:szCs w:val="22"/>
        </w:rPr>
        <w:t xml:space="preserve">3.1. </w:t>
      </w:r>
      <w:r w:rsidR="00367559" w:rsidRPr="007E2271">
        <w:rPr>
          <w:sz w:val="22"/>
          <w:szCs w:val="22"/>
        </w:rPr>
        <w:t xml:space="preserve">После завершения строительства Объекта и выполнения Участником долевого строительства всех условий настоящего Договора, Участник долевого строительства получает Машино-место, указанное в п. 2.2. настоящего Договора, по акту приема-передачи для оформления </w:t>
      </w:r>
      <w:r w:rsidR="00367559" w:rsidRPr="007E2271">
        <w:rPr>
          <w:b/>
          <w:bCs/>
          <w:sz w:val="22"/>
          <w:szCs w:val="22"/>
        </w:rPr>
        <w:t>в собственность</w:t>
      </w:r>
      <w:r w:rsidRPr="007E2271">
        <w:rPr>
          <w:sz w:val="22"/>
          <w:szCs w:val="22"/>
        </w:rPr>
        <w:t>.</w:t>
      </w:r>
    </w:p>
    <w:p w14:paraId="0A8DED28" w14:textId="2B924082" w:rsidR="001E0C52" w:rsidRPr="007E2271" w:rsidRDefault="001E0C52" w:rsidP="00BC624B">
      <w:pPr>
        <w:tabs>
          <w:tab w:val="num" w:pos="720"/>
          <w:tab w:val="num" w:pos="1440"/>
        </w:tabs>
        <w:ind w:firstLine="540"/>
        <w:jc w:val="both"/>
        <w:rPr>
          <w:sz w:val="22"/>
          <w:szCs w:val="22"/>
        </w:rPr>
      </w:pPr>
      <w:r w:rsidRPr="007E2271">
        <w:rPr>
          <w:bCs/>
          <w:sz w:val="22"/>
          <w:szCs w:val="22"/>
        </w:rPr>
        <w:t>3.2.</w:t>
      </w:r>
      <w:r w:rsidRPr="007E2271">
        <w:rPr>
          <w:sz w:val="22"/>
          <w:szCs w:val="22"/>
        </w:rPr>
        <w:t xml:space="preserve"> </w:t>
      </w:r>
      <w:r w:rsidR="00367559" w:rsidRPr="007E2271">
        <w:rPr>
          <w:kern w:val="3"/>
          <w:sz w:val="22"/>
          <w:szCs w:val="22"/>
          <w:lang w:eastAsia="zh-CN"/>
        </w:rPr>
        <w:t xml:space="preserve">Стороны признают, что при подписании акта приема-передачи Машино-места Участник долевого строительства получает Машино-место во владение и пользование, что, в том числе, дает ему доступ к потреблению услуг по электроснабжению, холодному водоснабжению, водоотведению, горячему водоснабжению выполненному с использованием накопительных </w:t>
      </w:r>
      <w:proofErr w:type="spellStart"/>
      <w:r w:rsidR="00367559" w:rsidRPr="007E2271">
        <w:rPr>
          <w:kern w:val="3"/>
          <w:sz w:val="22"/>
          <w:szCs w:val="22"/>
          <w:lang w:eastAsia="zh-CN"/>
        </w:rPr>
        <w:t>электроводонагревателей</w:t>
      </w:r>
      <w:proofErr w:type="spellEnd"/>
      <w:r w:rsidR="00367559" w:rsidRPr="007E2271">
        <w:rPr>
          <w:kern w:val="3"/>
          <w:sz w:val="22"/>
          <w:szCs w:val="22"/>
          <w:lang w:eastAsia="zh-CN"/>
        </w:rPr>
        <w:t xml:space="preserve"> (в помещении </w:t>
      </w:r>
      <w:r w:rsidR="00367559" w:rsidRPr="007E2271">
        <w:rPr>
          <w:sz w:val="22"/>
          <w:szCs w:val="22"/>
        </w:rPr>
        <w:t>контрольно-пропускного пункта</w:t>
      </w:r>
      <w:r w:rsidR="00367559" w:rsidRPr="007E2271">
        <w:rPr>
          <w:kern w:val="3"/>
          <w:sz w:val="22"/>
          <w:szCs w:val="22"/>
          <w:lang w:eastAsia="zh-CN"/>
        </w:rPr>
        <w:t xml:space="preserve"> пом.1), отоплению отдельных помещений Объекта строительства </w:t>
      </w:r>
      <w:proofErr w:type="spellStart"/>
      <w:r w:rsidR="00367559" w:rsidRPr="007E2271">
        <w:rPr>
          <w:kern w:val="3"/>
          <w:sz w:val="22"/>
          <w:szCs w:val="22"/>
          <w:lang w:eastAsia="zh-CN"/>
        </w:rPr>
        <w:t>электроконвекторами</w:t>
      </w:r>
      <w:proofErr w:type="spellEnd"/>
      <w:r w:rsidR="00367559" w:rsidRPr="007E2271">
        <w:rPr>
          <w:kern w:val="3"/>
          <w:sz w:val="22"/>
          <w:szCs w:val="22"/>
          <w:lang w:eastAsia="zh-CN"/>
        </w:rPr>
        <w:t xml:space="preserve"> (</w:t>
      </w:r>
      <w:r w:rsidR="00367559" w:rsidRPr="007E2271">
        <w:rPr>
          <w:sz w:val="22"/>
          <w:szCs w:val="22"/>
        </w:rPr>
        <w:t xml:space="preserve">помещение контрольно-пропускного пункта </w:t>
      </w:r>
      <w:r w:rsidR="00367559" w:rsidRPr="007E2271">
        <w:rPr>
          <w:kern w:val="3"/>
          <w:sz w:val="22"/>
          <w:szCs w:val="22"/>
          <w:lang w:eastAsia="zh-CN"/>
        </w:rPr>
        <w:t xml:space="preserve"> пом.1)</w:t>
      </w:r>
      <w:r w:rsidRPr="007E2271">
        <w:rPr>
          <w:sz w:val="22"/>
          <w:szCs w:val="22"/>
        </w:rPr>
        <w:t>.</w:t>
      </w:r>
    </w:p>
    <w:p w14:paraId="1855186E" w14:textId="77777777" w:rsidR="00367559" w:rsidRPr="007E2271" w:rsidRDefault="001E0C52" w:rsidP="00367559">
      <w:pPr>
        <w:tabs>
          <w:tab w:val="num" w:pos="720"/>
          <w:tab w:val="num" w:pos="1440"/>
        </w:tabs>
        <w:ind w:firstLine="540"/>
        <w:jc w:val="both"/>
        <w:rPr>
          <w:sz w:val="22"/>
          <w:szCs w:val="22"/>
        </w:rPr>
      </w:pPr>
      <w:r w:rsidRPr="007E2271">
        <w:rPr>
          <w:sz w:val="22"/>
          <w:szCs w:val="22"/>
        </w:rPr>
        <w:t xml:space="preserve">3.3. Право собственности на </w:t>
      </w:r>
      <w:r w:rsidR="00367559" w:rsidRPr="007E2271">
        <w:rPr>
          <w:sz w:val="22"/>
          <w:szCs w:val="22"/>
        </w:rPr>
        <w:t>Машино-место</w:t>
      </w:r>
      <w:r w:rsidRPr="007E2271">
        <w:rPr>
          <w:sz w:val="22"/>
          <w:szCs w:val="22"/>
        </w:rPr>
        <w:t xml:space="preserve">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w:t>
      </w:r>
      <w:r w:rsidR="00367559" w:rsidRPr="007E2271">
        <w:rPr>
          <w:sz w:val="22"/>
          <w:szCs w:val="22"/>
        </w:rPr>
        <w:t>Машино-место</w:t>
      </w:r>
      <w:r w:rsidRPr="007E2271">
        <w:rPr>
          <w:sz w:val="22"/>
          <w:szCs w:val="22"/>
        </w:rPr>
        <w:t xml:space="preserve">, у Участника долевого строительства, в соответствии со статьей 135 Гражданского кодекса РФ, возникает право собственности </w:t>
      </w:r>
      <w:r w:rsidR="00367559" w:rsidRPr="007E2271">
        <w:rPr>
          <w:sz w:val="22"/>
          <w:szCs w:val="22"/>
        </w:rPr>
        <w:t xml:space="preserve">на долю в праве собственности на общее имущество в Объекте строительства, которая не может быть отчуждена или передана отдельно от права собственности на Машино-место. </w:t>
      </w:r>
    </w:p>
    <w:p w14:paraId="01CFC05F" w14:textId="1396ED0F" w:rsidR="001E0C52" w:rsidRPr="007E2271" w:rsidRDefault="00367559" w:rsidP="00367559">
      <w:pPr>
        <w:autoSpaceDE w:val="0"/>
        <w:autoSpaceDN w:val="0"/>
        <w:adjustRightInd w:val="0"/>
        <w:ind w:firstLine="540"/>
        <w:jc w:val="both"/>
        <w:rPr>
          <w:sz w:val="22"/>
          <w:szCs w:val="22"/>
        </w:rPr>
      </w:pPr>
      <w:r w:rsidRPr="007E2271">
        <w:rPr>
          <w:sz w:val="22"/>
          <w:szCs w:val="22"/>
        </w:rPr>
        <w:t>Участник долевого строительства самостоятельно и за свой счет осуществляет государственную регистрацию права собственности на Машино-место</w:t>
      </w:r>
      <w:r w:rsidR="001E0C52" w:rsidRPr="007E2271">
        <w:rPr>
          <w:sz w:val="22"/>
          <w:szCs w:val="22"/>
        </w:rPr>
        <w:t xml:space="preserve">. </w:t>
      </w:r>
    </w:p>
    <w:p w14:paraId="004AAEFA" w14:textId="0F7B6063" w:rsidR="001E0C52" w:rsidRPr="007E2271" w:rsidRDefault="001E0C52" w:rsidP="00BC624B">
      <w:pPr>
        <w:ind w:firstLine="540"/>
        <w:jc w:val="both"/>
        <w:rPr>
          <w:sz w:val="22"/>
          <w:szCs w:val="22"/>
        </w:rPr>
      </w:pPr>
      <w:r w:rsidRPr="007E2271">
        <w:rPr>
          <w:sz w:val="22"/>
          <w:szCs w:val="22"/>
        </w:rPr>
        <w:t xml:space="preserve">3.4. Застройщик гарантирует, что права на </w:t>
      </w:r>
      <w:r w:rsidR="00367559" w:rsidRPr="007E2271">
        <w:rPr>
          <w:sz w:val="22"/>
          <w:szCs w:val="22"/>
        </w:rPr>
        <w:t>Машино-место</w:t>
      </w:r>
      <w:r w:rsidRPr="007E2271">
        <w:rPr>
          <w:sz w:val="22"/>
          <w:szCs w:val="22"/>
        </w:rPr>
        <w:t>, указанн</w:t>
      </w:r>
      <w:r w:rsidR="00367559" w:rsidRPr="007E2271">
        <w:rPr>
          <w:sz w:val="22"/>
          <w:szCs w:val="22"/>
        </w:rPr>
        <w:t>ое</w:t>
      </w:r>
      <w:r w:rsidRPr="007E2271">
        <w:rPr>
          <w:sz w:val="22"/>
          <w:szCs w:val="22"/>
        </w:rPr>
        <w:t xml:space="preserve"> в п.</w:t>
      </w:r>
      <w:r w:rsidR="00D35BEE" w:rsidRPr="007E2271">
        <w:rPr>
          <w:sz w:val="22"/>
          <w:szCs w:val="22"/>
        </w:rPr>
        <w:t xml:space="preserve"> </w:t>
      </w:r>
      <w:r w:rsidRPr="007E2271">
        <w:rPr>
          <w:sz w:val="22"/>
          <w:szCs w:val="22"/>
        </w:rPr>
        <w:t xml:space="preserve">2.2 настоящего Договора, не находятся под арестом, в залоге и не обременены другими способами, предусмотренными действующим законодательством РФ. </w:t>
      </w:r>
      <w:r w:rsidRPr="007E2271">
        <w:rPr>
          <w:sz w:val="22"/>
          <w:szCs w:val="22"/>
        </w:rPr>
        <w:tab/>
      </w:r>
    </w:p>
    <w:p w14:paraId="4C275CD9" w14:textId="77777777" w:rsidR="001E0C52" w:rsidRPr="007E2271" w:rsidRDefault="001E0C52" w:rsidP="00BC624B">
      <w:pPr>
        <w:pStyle w:val="a8"/>
        <w:spacing w:before="0" w:line="240" w:lineRule="auto"/>
        <w:ind w:right="0"/>
        <w:rPr>
          <w:rFonts w:ascii="Times New Roman" w:hAnsi="Times New Roman"/>
          <w:sz w:val="22"/>
          <w:szCs w:val="22"/>
        </w:rPr>
      </w:pPr>
      <w:r w:rsidRPr="007E2271">
        <w:rPr>
          <w:rFonts w:ascii="Times New Roman" w:hAnsi="Times New Roman"/>
          <w:sz w:val="22"/>
          <w:szCs w:val="22"/>
        </w:rPr>
        <w:tab/>
      </w:r>
    </w:p>
    <w:p w14:paraId="1D21DB3C" w14:textId="77777777" w:rsidR="001E0C52" w:rsidRPr="007E2271" w:rsidRDefault="001E0C52" w:rsidP="00BC624B">
      <w:pPr>
        <w:pStyle w:val="2"/>
        <w:numPr>
          <w:ilvl w:val="0"/>
          <w:numId w:val="19"/>
        </w:numPr>
        <w:spacing w:before="0" w:line="240" w:lineRule="auto"/>
        <w:ind w:left="0" w:right="0"/>
        <w:jc w:val="center"/>
        <w:rPr>
          <w:rFonts w:ascii="Times New Roman" w:hAnsi="Times New Roman"/>
          <w:b/>
          <w:sz w:val="22"/>
          <w:szCs w:val="22"/>
        </w:rPr>
      </w:pPr>
      <w:r w:rsidRPr="007E2271">
        <w:rPr>
          <w:rFonts w:ascii="Times New Roman" w:hAnsi="Times New Roman"/>
          <w:b/>
          <w:sz w:val="22"/>
          <w:szCs w:val="22"/>
        </w:rPr>
        <w:t>ЦЕНА ДОГОВОРА</w:t>
      </w:r>
    </w:p>
    <w:p w14:paraId="0578304E" w14:textId="26E7BFCA" w:rsidR="0060585E" w:rsidRPr="007E2271" w:rsidRDefault="0060585E" w:rsidP="0060585E">
      <w:pPr>
        <w:pStyle w:val="afc"/>
        <w:tabs>
          <w:tab w:val="left" w:pos="851"/>
          <w:tab w:val="left" w:pos="1134"/>
        </w:tabs>
        <w:ind w:left="0" w:firstLine="567"/>
        <w:jc w:val="both"/>
        <w:rPr>
          <w:sz w:val="22"/>
          <w:szCs w:val="22"/>
        </w:rPr>
      </w:pPr>
      <w:r w:rsidRPr="007E2271">
        <w:rPr>
          <w:bCs/>
          <w:sz w:val="22"/>
          <w:szCs w:val="22"/>
        </w:rPr>
        <w:t xml:space="preserve">4.1. Размер денежных средств, подлежащих уплате Участником долевого строительства по Договору, составляет </w:t>
      </w:r>
      <w:bookmarkStart w:id="1" w:name="_Hlk117780422"/>
      <w:r w:rsidRPr="007E2271">
        <w:rPr>
          <w:b/>
          <w:sz w:val="22"/>
          <w:szCs w:val="22"/>
        </w:rPr>
        <w:t>___ рублей РФ (__ рублей 00 копеек)</w:t>
      </w:r>
      <w:r w:rsidRPr="007E2271" w:rsidDel="00BD374C">
        <w:rPr>
          <w:b/>
          <w:sz w:val="22"/>
          <w:szCs w:val="22"/>
        </w:rPr>
        <w:t xml:space="preserve"> </w:t>
      </w:r>
      <w:bookmarkEnd w:id="1"/>
      <w:r w:rsidRPr="007E2271">
        <w:rPr>
          <w:sz w:val="22"/>
          <w:szCs w:val="22"/>
        </w:rPr>
        <w:t>(далее – Цена Договора).</w:t>
      </w:r>
    </w:p>
    <w:p w14:paraId="6EE1C25A" w14:textId="77777777" w:rsidR="0060585E" w:rsidRPr="007E2271" w:rsidRDefault="0060585E" w:rsidP="0060585E">
      <w:pPr>
        <w:pStyle w:val="31"/>
        <w:tabs>
          <w:tab w:val="clear" w:pos="567"/>
          <w:tab w:val="clear" w:pos="1276"/>
        </w:tabs>
        <w:spacing w:before="0"/>
        <w:ind w:right="0" w:firstLine="567"/>
        <w:rPr>
          <w:sz w:val="22"/>
          <w:szCs w:val="22"/>
        </w:rPr>
      </w:pPr>
      <w:r w:rsidRPr="007E2271">
        <w:rPr>
          <w:sz w:val="22"/>
          <w:szCs w:val="22"/>
        </w:rPr>
        <w:t xml:space="preserve">4.2. Стороны договорились, что Цена Договора является твердой и изменению не подлежит. </w:t>
      </w:r>
    </w:p>
    <w:p w14:paraId="65E9E25E" w14:textId="77777777" w:rsidR="0060585E" w:rsidRPr="007E2271" w:rsidRDefault="0060585E" w:rsidP="0060585E">
      <w:pPr>
        <w:pStyle w:val="31"/>
        <w:tabs>
          <w:tab w:val="clear" w:pos="567"/>
          <w:tab w:val="left" w:pos="1136"/>
        </w:tabs>
        <w:spacing w:before="0"/>
        <w:ind w:right="0" w:firstLine="567"/>
        <w:rPr>
          <w:sz w:val="22"/>
          <w:szCs w:val="22"/>
        </w:rPr>
      </w:pPr>
      <w:r w:rsidRPr="007E2271">
        <w:rPr>
          <w:iCs/>
          <w:sz w:val="22"/>
          <w:szCs w:val="22"/>
        </w:rPr>
        <w:t>4.3. Оплата Цены Договора</w:t>
      </w:r>
      <w:r w:rsidRPr="007E2271">
        <w:rPr>
          <w:sz w:val="22"/>
          <w:szCs w:val="22"/>
        </w:rPr>
        <w:t xml:space="preserve"> производится </w:t>
      </w:r>
      <w:r w:rsidRPr="007E2271">
        <w:rPr>
          <w:bCs w:val="0"/>
          <w:sz w:val="22"/>
          <w:szCs w:val="22"/>
        </w:rPr>
        <w:t xml:space="preserve">Участником долевого строительства </w:t>
      </w:r>
      <w:r w:rsidRPr="007E2271">
        <w:rPr>
          <w:sz w:val="22"/>
          <w:szCs w:val="22"/>
        </w:rPr>
        <w:t xml:space="preserve">в рублях Российской Федерации, в соответствии с разделом 5 настоящего Договора. </w:t>
      </w:r>
    </w:p>
    <w:p w14:paraId="0C4F0F5C" w14:textId="77777777" w:rsidR="001E0C52" w:rsidRPr="007E2271" w:rsidRDefault="001E0C52" w:rsidP="00BC624B">
      <w:pPr>
        <w:tabs>
          <w:tab w:val="left" w:pos="567"/>
        </w:tabs>
        <w:ind w:firstLine="567"/>
        <w:jc w:val="center"/>
        <w:rPr>
          <w:b/>
          <w:sz w:val="22"/>
          <w:szCs w:val="22"/>
        </w:rPr>
      </w:pPr>
    </w:p>
    <w:p w14:paraId="500CED0D" w14:textId="77777777" w:rsidR="001E0C52" w:rsidRPr="007E2271" w:rsidRDefault="001E0C52" w:rsidP="00BC624B">
      <w:pPr>
        <w:tabs>
          <w:tab w:val="left" w:pos="567"/>
        </w:tabs>
        <w:ind w:firstLine="567"/>
        <w:jc w:val="center"/>
        <w:rPr>
          <w:b/>
          <w:sz w:val="22"/>
          <w:szCs w:val="22"/>
        </w:rPr>
      </w:pPr>
      <w:r w:rsidRPr="007E2271">
        <w:rPr>
          <w:b/>
          <w:sz w:val="22"/>
          <w:szCs w:val="22"/>
        </w:rPr>
        <w:t>5. ПОРЯДОК ОПЛАТЫ ЦЕНЫ ДОГОВОРА</w:t>
      </w:r>
    </w:p>
    <w:p w14:paraId="1AEEE125" w14:textId="77777777" w:rsidR="001E0C52" w:rsidRPr="007E2271" w:rsidRDefault="001E0C52" w:rsidP="00BC624B">
      <w:pPr>
        <w:tabs>
          <w:tab w:val="left" w:pos="-1985"/>
          <w:tab w:val="left" w:pos="426"/>
          <w:tab w:val="left" w:pos="540"/>
        </w:tabs>
        <w:ind w:firstLine="540"/>
        <w:jc w:val="both"/>
        <w:rPr>
          <w:sz w:val="22"/>
          <w:szCs w:val="22"/>
        </w:rPr>
      </w:pPr>
      <w:r w:rsidRPr="007E2271">
        <w:rPr>
          <w:bCs/>
          <w:sz w:val="22"/>
          <w:szCs w:val="22"/>
        </w:rPr>
        <w:t xml:space="preserve">5.1. </w:t>
      </w:r>
      <w:r w:rsidRPr="007E2271">
        <w:rPr>
          <w:sz w:val="22"/>
          <w:szCs w:val="22"/>
        </w:rPr>
        <w:t>Участник долевого строительства</w:t>
      </w:r>
      <w:r w:rsidRPr="007E2271">
        <w:rPr>
          <w:bCs/>
          <w:sz w:val="22"/>
          <w:szCs w:val="22"/>
        </w:rPr>
        <w:t xml:space="preserve"> производит оплату Цены Договора путем внесения денежных средств на специальный счет </w:t>
      </w:r>
      <w:proofErr w:type="spellStart"/>
      <w:r w:rsidRPr="007E2271">
        <w:rPr>
          <w:bCs/>
          <w:sz w:val="22"/>
          <w:szCs w:val="22"/>
        </w:rPr>
        <w:t>эскроу</w:t>
      </w:r>
      <w:proofErr w:type="spellEnd"/>
      <w:r w:rsidRPr="007E2271">
        <w:rPr>
          <w:bCs/>
          <w:sz w:val="22"/>
          <w:szCs w:val="22"/>
        </w:rPr>
        <w:t xml:space="preserve">, открываемый в </w:t>
      </w:r>
      <w:r w:rsidR="00C025C7" w:rsidRPr="007E2271">
        <w:rPr>
          <w:noProof/>
          <w:sz w:val="22"/>
          <w:szCs w:val="22"/>
        </w:rPr>
        <w:t>Акционерном обществе «Банк ДОМ.РФ»</w:t>
      </w:r>
      <w:r w:rsidRPr="007E2271">
        <w:rPr>
          <w:bCs/>
          <w:sz w:val="22"/>
          <w:szCs w:val="22"/>
        </w:rPr>
        <w:t xml:space="preserve"> (далее по тексту – «</w:t>
      </w:r>
      <w:proofErr w:type="spellStart"/>
      <w:r w:rsidR="00CD2BBB" w:rsidRPr="007E2271">
        <w:rPr>
          <w:bCs/>
          <w:sz w:val="22"/>
          <w:szCs w:val="22"/>
        </w:rPr>
        <w:t>Э</w:t>
      </w:r>
      <w:r w:rsidRPr="007E2271">
        <w:rPr>
          <w:bCs/>
          <w:sz w:val="22"/>
          <w:szCs w:val="22"/>
        </w:rPr>
        <w:t>скроу</w:t>
      </w:r>
      <w:proofErr w:type="spellEnd"/>
      <w:r w:rsidRPr="007E2271">
        <w:rPr>
          <w:bCs/>
          <w:sz w:val="22"/>
          <w:szCs w:val="22"/>
        </w:rPr>
        <w:t xml:space="preserve">-агент») для учета и блокирования денежных средств, полученных </w:t>
      </w:r>
      <w:proofErr w:type="spellStart"/>
      <w:r w:rsidRPr="007E2271">
        <w:rPr>
          <w:bCs/>
          <w:sz w:val="22"/>
          <w:szCs w:val="22"/>
        </w:rPr>
        <w:t>эскроу</w:t>
      </w:r>
      <w:proofErr w:type="spellEnd"/>
      <w:r w:rsidRPr="007E2271">
        <w:rPr>
          <w:bCs/>
          <w:sz w:val="22"/>
          <w:szCs w:val="22"/>
        </w:rPr>
        <w:t xml:space="preserve">-агентом от владельца счета - Участника долевого строительства (депонента) в счет уплаты Цены </w:t>
      </w:r>
      <w:r w:rsidR="00D35BEE" w:rsidRPr="007E2271">
        <w:rPr>
          <w:bCs/>
          <w:sz w:val="22"/>
          <w:szCs w:val="22"/>
        </w:rPr>
        <w:t>Д</w:t>
      </w:r>
      <w:r w:rsidRPr="007E2271">
        <w:rPr>
          <w:bCs/>
          <w:sz w:val="22"/>
          <w:szCs w:val="22"/>
        </w:rPr>
        <w:t xml:space="preserve">оговора в целях перечисления </w:t>
      </w:r>
      <w:proofErr w:type="spellStart"/>
      <w:r w:rsidRPr="007E2271">
        <w:rPr>
          <w:bCs/>
          <w:sz w:val="22"/>
          <w:szCs w:val="22"/>
        </w:rPr>
        <w:t>эскроу</w:t>
      </w:r>
      <w:proofErr w:type="spellEnd"/>
      <w:r w:rsidRPr="007E2271">
        <w:rPr>
          <w:bCs/>
          <w:sz w:val="22"/>
          <w:szCs w:val="22"/>
        </w:rPr>
        <w:t xml:space="preserve">-агентом таких средств Застройщику (бенефициару) в соответствии с требованиями ч. 6 статьи 15.5. Закона и договором счета </w:t>
      </w:r>
      <w:proofErr w:type="spellStart"/>
      <w:r w:rsidRPr="007E2271">
        <w:rPr>
          <w:bCs/>
          <w:sz w:val="22"/>
          <w:szCs w:val="22"/>
        </w:rPr>
        <w:t>эскроу</w:t>
      </w:r>
      <w:proofErr w:type="spellEnd"/>
      <w:r w:rsidRPr="007E2271">
        <w:rPr>
          <w:bCs/>
          <w:sz w:val="22"/>
          <w:szCs w:val="22"/>
        </w:rPr>
        <w:t xml:space="preserve">, заключенным между Застройщиком, Депонентом и </w:t>
      </w:r>
      <w:proofErr w:type="spellStart"/>
      <w:r w:rsidRPr="007E2271">
        <w:rPr>
          <w:bCs/>
          <w:sz w:val="22"/>
          <w:szCs w:val="22"/>
        </w:rPr>
        <w:t>Эскроу</w:t>
      </w:r>
      <w:proofErr w:type="spellEnd"/>
      <w:r w:rsidRPr="007E2271">
        <w:rPr>
          <w:bCs/>
          <w:sz w:val="22"/>
          <w:szCs w:val="22"/>
        </w:rPr>
        <w:t xml:space="preserve">-агентом с учетом следующего: </w:t>
      </w:r>
      <w:r w:rsidRPr="007E2271">
        <w:rPr>
          <w:sz w:val="22"/>
          <w:szCs w:val="22"/>
        </w:rPr>
        <w:t xml:space="preserve"> </w:t>
      </w:r>
    </w:p>
    <w:p w14:paraId="593FFE9D" w14:textId="77777777" w:rsidR="001E0C52" w:rsidRPr="007E2271" w:rsidRDefault="001E0C52" w:rsidP="00BC624B">
      <w:pPr>
        <w:ind w:firstLine="567"/>
        <w:jc w:val="both"/>
        <w:rPr>
          <w:sz w:val="22"/>
          <w:szCs w:val="22"/>
        </w:rPr>
      </w:pPr>
      <w:proofErr w:type="spellStart"/>
      <w:r w:rsidRPr="007E2271">
        <w:rPr>
          <w:sz w:val="22"/>
          <w:szCs w:val="22"/>
        </w:rPr>
        <w:t>Эскроу</w:t>
      </w:r>
      <w:proofErr w:type="spellEnd"/>
      <w:r w:rsidRPr="007E2271">
        <w:rPr>
          <w:sz w:val="22"/>
          <w:szCs w:val="22"/>
        </w:rPr>
        <w:t xml:space="preserve">-агент: </w:t>
      </w:r>
    </w:p>
    <w:p w14:paraId="0717B364" w14:textId="77777777" w:rsidR="0083463C" w:rsidRPr="007E2271" w:rsidRDefault="0083463C" w:rsidP="0083463C">
      <w:pPr>
        <w:ind w:firstLine="567"/>
        <w:jc w:val="both"/>
        <w:rPr>
          <w:noProof/>
          <w:sz w:val="22"/>
          <w:szCs w:val="22"/>
        </w:rPr>
      </w:pPr>
      <w:r w:rsidRPr="007E2271">
        <w:rPr>
          <w:noProof/>
          <w:sz w:val="22"/>
          <w:szCs w:val="22"/>
        </w:rPr>
        <w:t>Полное наименование (фирменное наименование): Акционерное общество «Банк ДОМ.РФ».</w:t>
      </w:r>
    </w:p>
    <w:p w14:paraId="3349BB73" w14:textId="77777777" w:rsidR="0083463C" w:rsidRPr="007E2271" w:rsidRDefault="0083463C" w:rsidP="0083463C">
      <w:pPr>
        <w:ind w:firstLine="567"/>
        <w:jc w:val="both"/>
        <w:rPr>
          <w:noProof/>
          <w:sz w:val="22"/>
          <w:szCs w:val="22"/>
        </w:rPr>
      </w:pPr>
      <w:r w:rsidRPr="007E2271">
        <w:rPr>
          <w:noProof/>
          <w:sz w:val="22"/>
          <w:szCs w:val="22"/>
        </w:rPr>
        <w:t>Сокращенное наименование: АО «Банк ДОМ.РФ».</w:t>
      </w:r>
    </w:p>
    <w:p w14:paraId="2EA9067E" w14:textId="77777777" w:rsidR="0083463C" w:rsidRPr="007E2271" w:rsidRDefault="0083463C" w:rsidP="0083463C">
      <w:pPr>
        <w:ind w:left="567"/>
        <w:jc w:val="both"/>
        <w:rPr>
          <w:sz w:val="22"/>
          <w:szCs w:val="22"/>
        </w:rPr>
      </w:pPr>
      <w:r w:rsidRPr="007E2271">
        <w:rPr>
          <w:noProof/>
          <w:sz w:val="22"/>
          <w:szCs w:val="22"/>
        </w:rPr>
        <w:t>ИНН 7725038124/ОГРН 1037739527077</w:t>
      </w:r>
    </w:p>
    <w:p w14:paraId="256ACFD7" w14:textId="77777777" w:rsidR="0083463C" w:rsidRPr="007E2271" w:rsidRDefault="0083463C" w:rsidP="0083463C">
      <w:pPr>
        <w:ind w:firstLine="567"/>
        <w:jc w:val="both"/>
        <w:rPr>
          <w:noProof/>
          <w:sz w:val="22"/>
          <w:szCs w:val="22"/>
        </w:rPr>
      </w:pPr>
      <w:r w:rsidRPr="007E2271">
        <w:rPr>
          <w:noProof/>
          <w:sz w:val="22"/>
          <w:szCs w:val="22"/>
        </w:rPr>
        <w:t>Место нахождения (адрес): 125009 г. Москва, ул.Воздвиженка, 10.</w:t>
      </w:r>
    </w:p>
    <w:p w14:paraId="0DB42A33" w14:textId="77777777" w:rsidR="0083463C" w:rsidRPr="007E2271" w:rsidRDefault="0083463C" w:rsidP="0083463C">
      <w:pPr>
        <w:ind w:firstLine="567"/>
        <w:jc w:val="both"/>
        <w:rPr>
          <w:rStyle w:val="af7"/>
          <w:color w:val="auto"/>
          <w:sz w:val="22"/>
          <w:szCs w:val="22"/>
        </w:rPr>
      </w:pPr>
      <w:r w:rsidRPr="007E2271">
        <w:rPr>
          <w:noProof/>
          <w:sz w:val="22"/>
          <w:szCs w:val="22"/>
        </w:rPr>
        <w:t xml:space="preserve">Адрес электронной почты: </w:t>
      </w:r>
      <w:hyperlink r:id="rId8" w:history="1">
        <w:r w:rsidRPr="007E2271">
          <w:rPr>
            <w:rStyle w:val="af7"/>
            <w:color w:val="auto"/>
            <w:sz w:val="22"/>
            <w:szCs w:val="22"/>
          </w:rPr>
          <w:t>escrow@domrf.ru</w:t>
        </w:r>
      </w:hyperlink>
      <w:r w:rsidRPr="007E2271">
        <w:rPr>
          <w:sz w:val="22"/>
          <w:szCs w:val="22"/>
        </w:rPr>
        <w:t xml:space="preserve"> </w:t>
      </w:r>
    </w:p>
    <w:p w14:paraId="53C397C1" w14:textId="77777777" w:rsidR="001E0C52" w:rsidRPr="007E2271" w:rsidRDefault="0083463C" w:rsidP="00BC624B">
      <w:pPr>
        <w:ind w:firstLine="567"/>
        <w:jc w:val="both"/>
        <w:rPr>
          <w:sz w:val="22"/>
          <w:szCs w:val="22"/>
        </w:rPr>
      </w:pPr>
      <w:r w:rsidRPr="007E2271">
        <w:rPr>
          <w:noProof/>
          <w:sz w:val="22"/>
          <w:szCs w:val="22"/>
        </w:rPr>
        <w:t>Телефон банка: 8 800 775 86 86</w:t>
      </w:r>
      <w:r w:rsidR="001E0C52" w:rsidRPr="007E2271">
        <w:rPr>
          <w:sz w:val="22"/>
          <w:szCs w:val="22"/>
        </w:rPr>
        <w:t>.</w:t>
      </w:r>
    </w:p>
    <w:p w14:paraId="11A1ADEB" w14:textId="77777777" w:rsidR="001E0C52" w:rsidRPr="007E2271" w:rsidRDefault="001E0C52" w:rsidP="00BC624B">
      <w:pPr>
        <w:ind w:firstLine="567"/>
        <w:jc w:val="both"/>
        <w:rPr>
          <w:sz w:val="22"/>
          <w:szCs w:val="22"/>
        </w:rPr>
      </w:pPr>
      <w:r w:rsidRPr="007E2271">
        <w:rPr>
          <w:rFonts w:eastAsia="Calibri"/>
          <w:sz w:val="22"/>
          <w:szCs w:val="22"/>
          <w:lang w:eastAsia="en-US"/>
        </w:rPr>
        <w:t xml:space="preserve">Депонент: </w:t>
      </w:r>
      <w:r w:rsidR="004B5945" w:rsidRPr="007E2271">
        <w:rPr>
          <w:b/>
          <w:bCs/>
          <w:sz w:val="22"/>
          <w:szCs w:val="22"/>
        </w:rPr>
        <w:t>_________________</w:t>
      </w:r>
      <w:r w:rsidRPr="007E2271">
        <w:rPr>
          <w:b/>
          <w:bCs/>
          <w:sz w:val="22"/>
          <w:szCs w:val="22"/>
        </w:rPr>
        <w:t xml:space="preserve"> </w:t>
      </w:r>
      <w:r w:rsidRPr="007E2271">
        <w:rPr>
          <w:sz w:val="22"/>
          <w:szCs w:val="22"/>
        </w:rPr>
        <w:t> </w:t>
      </w:r>
    </w:p>
    <w:p w14:paraId="0299CBF1" w14:textId="77AC702F" w:rsidR="001E0C52" w:rsidRPr="007E2271" w:rsidRDefault="001E0C52" w:rsidP="00BC624B">
      <w:pPr>
        <w:ind w:firstLine="567"/>
        <w:jc w:val="both"/>
        <w:rPr>
          <w:sz w:val="22"/>
          <w:szCs w:val="22"/>
        </w:rPr>
      </w:pPr>
      <w:r w:rsidRPr="007E2271">
        <w:rPr>
          <w:sz w:val="22"/>
          <w:szCs w:val="22"/>
        </w:rPr>
        <w:t xml:space="preserve">Застройщик: </w:t>
      </w:r>
      <w:r w:rsidR="00A20BC4" w:rsidRPr="007E2271">
        <w:rPr>
          <w:bCs/>
          <w:iCs/>
          <w:sz w:val="22"/>
          <w:szCs w:val="22"/>
        </w:rPr>
        <w:t>Общество с ограниченной ответственностью «Специализированный застройщик «</w:t>
      </w:r>
      <w:r w:rsidR="00A02FBC" w:rsidRPr="007E2271">
        <w:rPr>
          <w:bCs/>
          <w:iCs/>
          <w:sz w:val="22"/>
          <w:szCs w:val="22"/>
        </w:rPr>
        <w:t>Янино</w:t>
      </w:r>
      <w:r w:rsidR="00A20BC4" w:rsidRPr="007E2271">
        <w:rPr>
          <w:bCs/>
          <w:iCs/>
          <w:sz w:val="22"/>
          <w:szCs w:val="22"/>
        </w:rPr>
        <w:t>»</w:t>
      </w:r>
      <w:r w:rsidRPr="007E2271">
        <w:rPr>
          <w:sz w:val="22"/>
          <w:szCs w:val="22"/>
        </w:rPr>
        <w:t>.</w:t>
      </w:r>
    </w:p>
    <w:p w14:paraId="61319F89" w14:textId="77777777" w:rsidR="001E0C52" w:rsidRPr="007E2271" w:rsidRDefault="001E0C52" w:rsidP="00BC624B">
      <w:pPr>
        <w:ind w:firstLine="567"/>
        <w:jc w:val="both"/>
        <w:rPr>
          <w:sz w:val="22"/>
          <w:szCs w:val="22"/>
        </w:rPr>
      </w:pPr>
      <w:r w:rsidRPr="007E2271">
        <w:rPr>
          <w:sz w:val="22"/>
          <w:szCs w:val="22"/>
        </w:rPr>
        <w:t xml:space="preserve">Депонируемая сумма: </w:t>
      </w:r>
      <w:r w:rsidR="00A20BC4" w:rsidRPr="007E2271">
        <w:rPr>
          <w:b/>
          <w:bCs/>
          <w:sz w:val="22"/>
          <w:szCs w:val="22"/>
        </w:rPr>
        <w:t>____</w:t>
      </w:r>
      <w:r w:rsidRPr="007E2271">
        <w:rPr>
          <w:b/>
          <w:bCs/>
          <w:sz w:val="22"/>
          <w:szCs w:val="22"/>
        </w:rPr>
        <w:t xml:space="preserve"> (</w:t>
      </w:r>
      <w:r w:rsidR="00A20BC4" w:rsidRPr="007E2271">
        <w:rPr>
          <w:b/>
          <w:bCs/>
          <w:sz w:val="22"/>
          <w:szCs w:val="22"/>
        </w:rPr>
        <w:t xml:space="preserve">_________ </w:t>
      </w:r>
      <w:r w:rsidRPr="007E2271">
        <w:rPr>
          <w:b/>
          <w:bCs/>
          <w:sz w:val="22"/>
          <w:szCs w:val="22"/>
        </w:rPr>
        <w:t xml:space="preserve">рубля </w:t>
      </w:r>
      <w:r w:rsidR="00A20BC4" w:rsidRPr="007E2271">
        <w:rPr>
          <w:b/>
          <w:bCs/>
          <w:sz w:val="22"/>
          <w:szCs w:val="22"/>
        </w:rPr>
        <w:t>____</w:t>
      </w:r>
      <w:r w:rsidRPr="007E2271">
        <w:rPr>
          <w:b/>
          <w:bCs/>
          <w:sz w:val="22"/>
          <w:szCs w:val="22"/>
        </w:rPr>
        <w:t xml:space="preserve"> копеек)</w:t>
      </w:r>
      <w:r w:rsidRPr="007E2271">
        <w:rPr>
          <w:sz w:val="22"/>
          <w:szCs w:val="22"/>
        </w:rPr>
        <w:t>.</w:t>
      </w:r>
    </w:p>
    <w:p w14:paraId="6199251B" w14:textId="77777777" w:rsidR="009B1936" w:rsidRPr="007E2271" w:rsidRDefault="001E0C52" w:rsidP="009B1936">
      <w:pPr>
        <w:ind w:firstLine="567"/>
        <w:jc w:val="both"/>
        <w:rPr>
          <w:sz w:val="22"/>
          <w:szCs w:val="22"/>
        </w:rPr>
      </w:pPr>
      <w:r w:rsidRPr="007E2271">
        <w:rPr>
          <w:sz w:val="22"/>
          <w:szCs w:val="22"/>
        </w:rPr>
        <w:t xml:space="preserve">Срок условного депонирования денежных средств на счете </w:t>
      </w:r>
      <w:proofErr w:type="spellStart"/>
      <w:r w:rsidRPr="007E2271">
        <w:rPr>
          <w:sz w:val="22"/>
          <w:szCs w:val="22"/>
        </w:rPr>
        <w:t>эскроу</w:t>
      </w:r>
      <w:proofErr w:type="spellEnd"/>
      <w:r w:rsidRPr="007E2271">
        <w:rPr>
          <w:sz w:val="22"/>
          <w:szCs w:val="22"/>
        </w:rPr>
        <w:t xml:space="preserve"> </w:t>
      </w:r>
      <w:proofErr w:type="gramStart"/>
      <w:r w:rsidRPr="007E2271">
        <w:rPr>
          <w:sz w:val="22"/>
          <w:szCs w:val="22"/>
        </w:rPr>
        <w:t xml:space="preserve">–  </w:t>
      </w:r>
      <w:r w:rsidR="009B1936" w:rsidRPr="007E2271">
        <w:rPr>
          <w:sz w:val="22"/>
          <w:szCs w:val="22"/>
        </w:rPr>
        <w:t>до</w:t>
      </w:r>
      <w:proofErr w:type="gramEnd"/>
      <w:r w:rsidR="009B1936" w:rsidRPr="007E2271">
        <w:rPr>
          <w:sz w:val="22"/>
          <w:szCs w:val="22"/>
        </w:rPr>
        <w:t xml:space="preserve"> 31 марта 2027 г.</w:t>
      </w:r>
    </w:p>
    <w:p w14:paraId="47C23372" w14:textId="4B31669B" w:rsidR="00332B96" w:rsidRPr="007E2271" w:rsidRDefault="00332B96" w:rsidP="00BC624B">
      <w:pPr>
        <w:ind w:firstLine="567"/>
        <w:jc w:val="both"/>
        <w:rPr>
          <w:sz w:val="22"/>
          <w:szCs w:val="22"/>
        </w:rPr>
      </w:pPr>
    </w:p>
    <w:p w14:paraId="003C83BF" w14:textId="77777777" w:rsidR="00332B96" w:rsidRPr="007E2271" w:rsidRDefault="00332B96" w:rsidP="00332B96">
      <w:pPr>
        <w:jc w:val="both"/>
        <w:rPr>
          <w:sz w:val="22"/>
          <w:szCs w:val="22"/>
        </w:rPr>
      </w:pPr>
      <w:r w:rsidRPr="007E2271">
        <w:rPr>
          <w:sz w:val="22"/>
          <w:szCs w:val="22"/>
        </w:rPr>
        <w:lastRenderedPageBreak/>
        <w:t xml:space="preserve">           5.2</w:t>
      </w:r>
      <w:r w:rsidRPr="007E2271">
        <w:rPr>
          <w:bCs/>
          <w:sz w:val="22"/>
          <w:szCs w:val="22"/>
        </w:rPr>
        <w:t xml:space="preserve"> О</w:t>
      </w:r>
      <w:r w:rsidRPr="007E2271">
        <w:rPr>
          <w:sz w:val="22"/>
          <w:szCs w:val="22"/>
        </w:rPr>
        <w:t xml:space="preserve">плата Цены договора производится в течение 5 (пяти) рабочих дней после </w:t>
      </w:r>
      <w:r w:rsidRPr="007E2271">
        <w:rPr>
          <w:noProof/>
          <w:sz w:val="22"/>
          <w:szCs w:val="22"/>
        </w:rPr>
        <w:t xml:space="preserve">государственной регистрации настоящего Договора в </w:t>
      </w:r>
      <w:r w:rsidRPr="007E2271">
        <w:rPr>
          <w:sz w:val="22"/>
          <w:szCs w:val="22"/>
        </w:rPr>
        <w:t>Управлении Росреестра по Ленинградской области на следующих условиях:</w:t>
      </w:r>
    </w:p>
    <w:p w14:paraId="2C96D602" w14:textId="77777777" w:rsidR="00332B96" w:rsidRPr="007E2271" w:rsidRDefault="00332B96" w:rsidP="00332B96">
      <w:pPr>
        <w:ind w:firstLine="567"/>
        <w:jc w:val="both"/>
        <w:rPr>
          <w:b/>
          <w:sz w:val="22"/>
          <w:szCs w:val="22"/>
        </w:rPr>
      </w:pPr>
      <w:r w:rsidRPr="007E2271">
        <w:rPr>
          <w:b/>
          <w:sz w:val="22"/>
          <w:szCs w:val="22"/>
        </w:rPr>
        <w:t>Вариант (единовременный платеж):</w:t>
      </w:r>
    </w:p>
    <w:p w14:paraId="319CD73B" w14:textId="77777777" w:rsidR="00332B96" w:rsidRPr="007E2271" w:rsidRDefault="00332B96" w:rsidP="00332B96">
      <w:pPr>
        <w:ind w:firstLine="567"/>
        <w:jc w:val="both"/>
        <w:rPr>
          <w:sz w:val="22"/>
          <w:szCs w:val="22"/>
        </w:rPr>
      </w:pPr>
      <w:r w:rsidRPr="007E2271">
        <w:rPr>
          <w:sz w:val="22"/>
          <w:szCs w:val="22"/>
        </w:rPr>
        <w:t>-_____________________ рублей 00 копеек Участник долевого строительства уплачивает в качестве полной оплаты Цены Договора, путем внесения денежных средств на открытый в уполномоченном банке (</w:t>
      </w:r>
      <w:proofErr w:type="spellStart"/>
      <w:r w:rsidRPr="007E2271">
        <w:rPr>
          <w:sz w:val="22"/>
          <w:szCs w:val="22"/>
        </w:rPr>
        <w:t>эскроу</w:t>
      </w:r>
      <w:proofErr w:type="spellEnd"/>
      <w:r w:rsidRPr="007E2271">
        <w:rPr>
          <w:sz w:val="22"/>
          <w:szCs w:val="22"/>
        </w:rPr>
        <w:t xml:space="preserve">-агент) счет </w:t>
      </w:r>
      <w:proofErr w:type="spellStart"/>
      <w:r w:rsidRPr="007E2271">
        <w:rPr>
          <w:sz w:val="22"/>
          <w:szCs w:val="22"/>
        </w:rPr>
        <w:t>эскроу</w:t>
      </w:r>
      <w:proofErr w:type="spellEnd"/>
      <w:r w:rsidRPr="007E2271">
        <w:rPr>
          <w:sz w:val="22"/>
          <w:szCs w:val="22"/>
        </w:rPr>
        <w:t>.</w:t>
      </w:r>
    </w:p>
    <w:p w14:paraId="68F9C5C0" w14:textId="77777777" w:rsidR="006914F5" w:rsidRPr="007E2271" w:rsidRDefault="006914F5" w:rsidP="006914F5">
      <w:pPr>
        <w:ind w:firstLine="567"/>
        <w:jc w:val="both"/>
        <w:rPr>
          <w:rFonts w:eastAsia="Calibri"/>
          <w:b/>
          <w:sz w:val="22"/>
          <w:szCs w:val="22"/>
          <w:lang w:eastAsia="en-US"/>
        </w:rPr>
      </w:pPr>
      <w:r w:rsidRPr="007E2271">
        <w:rPr>
          <w:rFonts w:eastAsia="Calibri"/>
          <w:b/>
          <w:sz w:val="22"/>
          <w:szCs w:val="22"/>
          <w:lang w:eastAsia="en-US"/>
        </w:rPr>
        <w:t>Вариант (единовременный платеж с аккредитивом):</w:t>
      </w:r>
    </w:p>
    <w:p w14:paraId="5124565A"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-_____________________ рублей 00 копеек Участник долевого строительства уплачивает в качестве полной оплаты Цены Договора, путем внесения денежных средств на открытый в уполномоченном банке (</w:t>
      </w:r>
      <w:proofErr w:type="spellStart"/>
      <w:r w:rsidRPr="007E2271">
        <w:rPr>
          <w:rFonts w:eastAsia="Calibri"/>
          <w:sz w:val="22"/>
          <w:szCs w:val="22"/>
          <w:lang w:eastAsia="en-US"/>
        </w:rPr>
        <w:t>Эскроу</w:t>
      </w:r>
      <w:proofErr w:type="spellEnd"/>
      <w:r w:rsidRPr="007E2271">
        <w:rPr>
          <w:rFonts w:eastAsia="Calibri"/>
          <w:sz w:val="22"/>
          <w:szCs w:val="22"/>
          <w:lang w:eastAsia="en-US"/>
        </w:rPr>
        <w:t xml:space="preserve">-агент) счет </w:t>
      </w:r>
      <w:proofErr w:type="spellStart"/>
      <w:r w:rsidRPr="007E2271">
        <w:rPr>
          <w:rFonts w:eastAsia="Calibri"/>
          <w:sz w:val="22"/>
          <w:szCs w:val="22"/>
          <w:lang w:eastAsia="en-US"/>
        </w:rPr>
        <w:t>эскроу</w:t>
      </w:r>
      <w:proofErr w:type="spellEnd"/>
      <w:r w:rsidRPr="007E2271">
        <w:rPr>
          <w:rFonts w:eastAsia="Calibri"/>
          <w:sz w:val="22"/>
          <w:szCs w:val="22"/>
          <w:lang w:eastAsia="en-US"/>
        </w:rPr>
        <w:t>.</w:t>
      </w:r>
    </w:p>
    <w:p w14:paraId="7A11A158"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xml:space="preserve">Для перечисления денежных средств в размере Цены Договора на счет </w:t>
      </w:r>
      <w:proofErr w:type="spellStart"/>
      <w:r w:rsidRPr="007E2271">
        <w:rPr>
          <w:rFonts w:eastAsia="Calibri"/>
          <w:sz w:val="22"/>
          <w:szCs w:val="22"/>
          <w:lang w:eastAsia="en-US"/>
        </w:rPr>
        <w:t>эскроу</w:t>
      </w:r>
      <w:proofErr w:type="spellEnd"/>
      <w:r w:rsidRPr="007E2271">
        <w:rPr>
          <w:rFonts w:eastAsia="Calibri"/>
          <w:sz w:val="22"/>
          <w:szCs w:val="22"/>
          <w:lang w:eastAsia="en-US"/>
        </w:rPr>
        <w:t xml:space="preserve"> Участник долевого строительства в срок, не превышающий 5 (пяти) рабочих дней с даты подписания настоящего Договора, открывает у </w:t>
      </w:r>
      <w:proofErr w:type="spellStart"/>
      <w:r w:rsidRPr="007E2271">
        <w:rPr>
          <w:rFonts w:eastAsia="Calibri"/>
          <w:sz w:val="22"/>
          <w:szCs w:val="22"/>
          <w:lang w:eastAsia="en-US"/>
        </w:rPr>
        <w:t>Эскроу</w:t>
      </w:r>
      <w:proofErr w:type="spellEnd"/>
      <w:r w:rsidRPr="007E2271">
        <w:rPr>
          <w:rFonts w:eastAsia="Calibri"/>
          <w:sz w:val="22"/>
          <w:szCs w:val="22"/>
          <w:lang w:eastAsia="en-US"/>
        </w:rPr>
        <w:t>-агента аккредитив (далее – аккредитив) на полную сумму цены Договора и при соблюдении следующих условий:</w:t>
      </w:r>
    </w:p>
    <w:p w14:paraId="1167A754"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Сумма аккредитива: ______________________________рублей 00 копеек;</w:t>
      </w:r>
    </w:p>
    <w:p w14:paraId="508B0CD1"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Вид аккредитива: покрытый, безотзывный;</w:t>
      </w:r>
    </w:p>
    <w:p w14:paraId="01779CD3"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Плательщик: ФИО Участника долевого строительства (заемщика);</w:t>
      </w:r>
    </w:p>
    <w:p w14:paraId="64C7F788"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Банк-эмитент и Исполняющий банк: Акционерное общество «Банк ДОМ.РФ»;</w:t>
      </w:r>
    </w:p>
    <w:p w14:paraId="6670150A"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Банк Получателя - Акционерное общество «Банк ДОМ.РФ»</w:t>
      </w:r>
    </w:p>
    <w:p w14:paraId="74E416DE"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Условия оплаты: без акцепта;</w:t>
      </w:r>
    </w:p>
    <w:p w14:paraId="6D4E349D"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Срок действия аккредитива: 120 (сто двадцать) дней с момента открытия аккредитива;</w:t>
      </w:r>
    </w:p>
    <w:p w14:paraId="6C454F83"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xml:space="preserve">- Расходы по открытию аккредитива и комиссии </w:t>
      </w:r>
      <w:proofErr w:type="spellStart"/>
      <w:r w:rsidRPr="007E2271">
        <w:rPr>
          <w:rFonts w:eastAsia="Calibri"/>
          <w:sz w:val="22"/>
          <w:szCs w:val="22"/>
          <w:lang w:eastAsia="en-US"/>
        </w:rPr>
        <w:t>Эскроу</w:t>
      </w:r>
      <w:proofErr w:type="spellEnd"/>
      <w:r w:rsidRPr="007E2271">
        <w:rPr>
          <w:rFonts w:eastAsia="Calibri"/>
          <w:sz w:val="22"/>
          <w:szCs w:val="22"/>
          <w:lang w:eastAsia="en-US"/>
        </w:rPr>
        <w:t>-агента: оплачивает Участник долевого строительства;</w:t>
      </w:r>
    </w:p>
    <w:p w14:paraId="3A0844C2" w14:textId="77777777" w:rsidR="006914F5" w:rsidRPr="007E2271" w:rsidRDefault="006914F5" w:rsidP="006914F5">
      <w:pPr>
        <w:ind w:firstLine="567"/>
        <w:jc w:val="both"/>
        <w:rPr>
          <w:rFonts w:eastAsia="Calibri"/>
          <w:sz w:val="22"/>
          <w:szCs w:val="22"/>
          <w:lang w:eastAsia="en-US"/>
        </w:rPr>
      </w:pPr>
      <w:r w:rsidRPr="007E2271">
        <w:rPr>
          <w:rFonts w:eastAsia="Calibri"/>
          <w:sz w:val="22"/>
          <w:szCs w:val="22"/>
          <w:lang w:eastAsia="en-US"/>
        </w:rPr>
        <w:t>- Иные условия аккредитива определяются в заявлении на открытие аккредитива.</w:t>
      </w:r>
    </w:p>
    <w:p w14:paraId="6A429D2B" w14:textId="77777777" w:rsidR="006914F5" w:rsidRPr="007E2271" w:rsidRDefault="006914F5" w:rsidP="00332B96">
      <w:pPr>
        <w:ind w:firstLine="567"/>
        <w:jc w:val="both"/>
        <w:rPr>
          <w:sz w:val="22"/>
          <w:szCs w:val="22"/>
        </w:rPr>
      </w:pPr>
    </w:p>
    <w:p w14:paraId="18945A88" w14:textId="77777777" w:rsidR="00332B96" w:rsidRPr="007E2271" w:rsidRDefault="00332B96" w:rsidP="00332B96">
      <w:pPr>
        <w:ind w:firstLine="567"/>
        <w:jc w:val="both"/>
        <w:rPr>
          <w:sz w:val="22"/>
          <w:szCs w:val="22"/>
        </w:rPr>
      </w:pPr>
    </w:p>
    <w:p w14:paraId="0E61DA11" w14:textId="77777777" w:rsidR="00332B96" w:rsidRPr="007E2271" w:rsidRDefault="00332B96" w:rsidP="00332B96">
      <w:pPr>
        <w:ind w:firstLine="567"/>
        <w:jc w:val="both"/>
        <w:rPr>
          <w:b/>
          <w:sz w:val="22"/>
          <w:szCs w:val="22"/>
        </w:rPr>
      </w:pPr>
      <w:r w:rsidRPr="007E2271">
        <w:rPr>
          <w:b/>
          <w:sz w:val="22"/>
          <w:szCs w:val="22"/>
        </w:rPr>
        <w:t>Вариант (единовременный платеж с помощью заёмных средств (ипотека):</w:t>
      </w:r>
    </w:p>
    <w:p w14:paraId="5AF77CAA" w14:textId="77777777" w:rsidR="007A4588" w:rsidRPr="007E2271" w:rsidRDefault="007A4588" w:rsidP="00332B96">
      <w:pPr>
        <w:ind w:firstLine="567"/>
        <w:jc w:val="both"/>
        <w:rPr>
          <w:b/>
          <w:sz w:val="22"/>
          <w:szCs w:val="22"/>
        </w:rPr>
      </w:pPr>
    </w:p>
    <w:p w14:paraId="63767254" w14:textId="77777777" w:rsidR="007A4588" w:rsidRPr="007E2271" w:rsidRDefault="007A4588" w:rsidP="007A4588">
      <w:pPr>
        <w:jc w:val="both"/>
        <w:rPr>
          <w:b/>
          <w:sz w:val="22"/>
          <w:szCs w:val="22"/>
        </w:rPr>
      </w:pPr>
      <w:r w:rsidRPr="007E2271">
        <w:rPr>
          <w:b/>
          <w:sz w:val="22"/>
          <w:szCs w:val="22"/>
        </w:rPr>
        <w:t xml:space="preserve">Вариант </w:t>
      </w:r>
      <w:proofErr w:type="gramStart"/>
      <w:r w:rsidRPr="007E2271">
        <w:rPr>
          <w:b/>
          <w:sz w:val="22"/>
          <w:szCs w:val="22"/>
        </w:rPr>
        <w:t xml:space="preserve">( </w:t>
      </w:r>
      <w:r w:rsidRPr="007E2271">
        <w:rPr>
          <w:rFonts w:eastAsia="Calibri"/>
          <w:b/>
          <w:sz w:val="22"/>
          <w:szCs w:val="22"/>
          <w:lang w:eastAsia="en-US"/>
        </w:rPr>
        <w:t>единовременный</w:t>
      </w:r>
      <w:proofErr w:type="gramEnd"/>
      <w:r w:rsidRPr="007E2271">
        <w:rPr>
          <w:rFonts w:eastAsia="Calibri"/>
          <w:b/>
          <w:sz w:val="22"/>
          <w:szCs w:val="22"/>
          <w:lang w:eastAsia="en-US"/>
        </w:rPr>
        <w:t xml:space="preserve"> платеж с помощью заёмных средств после гос. регистрации ДДУ)</w:t>
      </w:r>
    </w:p>
    <w:p w14:paraId="520CE1EC" w14:textId="77777777" w:rsidR="007A4588" w:rsidRPr="007E2271" w:rsidRDefault="007A4588" w:rsidP="007A4588">
      <w:pPr>
        <w:jc w:val="both"/>
        <w:rPr>
          <w:b/>
          <w:sz w:val="22"/>
          <w:szCs w:val="22"/>
        </w:rPr>
      </w:pPr>
    </w:p>
    <w:p w14:paraId="5343F9AB" w14:textId="77777777" w:rsidR="00332B96" w:rsidRPr="007E2271" w:rsidRDefault="00332B96" w:rsidP="00332B96">
      <w:pPr>
        <w:ind w:firstLine="567"/>
        <w:jc w:val="both"/>
        <w:rPr>
          <w:sz w:val="22"/>
          <w:szCs w:val="22"/>
        </w:rPr>
      </w:pPr>
      <w:r w:rsidRPr="007E2271">
        <w:rPr>
          <w:sz w:val="22"/>
          <w:szCs w:val="22"/>
        </w:rPr>
        <w:t>- _____________________ рублей 00 копеек Участник долевого строительства уплачивает за счет собственных средств, в качестве первоначального взноса, путем внесения денежных средств на открытый в уполномоченном банке (</w:t>
      </w:r>
      <w:proofErr w:type="spellStart"/>
      <w:r w:rsidRPr="007E2271">
        <w:rPr>
          <w:sz w:val="22"/>
          <w:szCs w:val="22"/>
        </w:rPr>
        <w:t>эскроу</w:t>
      </w:r>
      <w:proofErr w:type="spellEnd"/>
      <w:r w:rsidRPr="007E2271">
        <w:rPr>
          <w:sz w:val="22"/>
          <w:szCs w:val="22"/>
        </w:rPr>
        <w:t xml:space="preserve">-агент) счет </w:t>
      </w:r>
      <w:proofErr w:type="spellStart"/>
      <w:r w:rsidRPr="007E2271">
        <w:rPr>
          <w:sz w:val="22"/>
          <w:szCs w:val="22"/>
        </w:rPr>
        <w:t>эскроу</w:t>
      </w:r>
      <w:proofErr w:type="spellEnd"/>
      <w:r w:rsidRPr="007E2271">
        <w:rPr>
          <w:sz w:val="22"/>
          <w:szCs w:val="22"/>
        </w:rPr>
        <w:t>;</w:t>
      </w:r>
    </w:p>
    <w:p w14:paraId="71CDF447" w14:textId="77777777" w:rsidR="00332B96" w:rsidRPr="007E2271" w:rsidRDefault="00332B96" w:rsidP="00332B96">
      <w:pPr>
        <w:ind w:firstLine="567"/>
        <w:jc w:val="both"/>
        <w:rPr>
          <w:sz w:val="22"/>
          <w:szCs w:val="22"/>
        </w:rPr>
      </w:pPr>
      <w:r w:rsidRPr="007E2271">
        <w:rPr>
          <w:sz w:val="22"/>
          <w:szCs w:val="22"/>
        </w:rPr>
        <w:t>- _____________________ рублей 00 копеек</w:t>
      </w:r>
      <w:r w:rsidRPr="007E2271" w:rsidDel="00120A1E">
        <w:rPr>
          <w:sz w:val="22"/>
          <w:szCs w:val="22"/>
        </w:rPr>
        <w:t xml:space="preserve"> </w:t>
      </w:r>
      <w:r w:rsidRPr="007E2271">
        <w:rPr>
          <w:sz w:val="22"/>
          <w:szCs w:val="22"/>
        </w:rPr>
        <w:t xml:space="preserve">будут перечислены за счет кредитных средств, предоставляемых Участнику долевого строительства Банком </w:t>
      </w:r>
      <w:r w:rsidR="000150D1" w:rsidRPr="007E2271">
        <w:rPr>
          <w:rFonts w:eastAsia="Calibri"/>
          <w:sz w:val="22"/>
          <w:szCs w:val="22"/>
          <w:lang w:eastAsia="en-US"/>
        </w:rPr>
        <w:t>АО «Банк ДОМ.РФ», являющееся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19 декабря 2018 года), местонахождение 125009, г. Москва, ул. Воздвиженка, д. 10, БИК 044525266, к/с № 30101810345250000266 в ГУ Банка России по ЦФО, ИНН 7725038124, КПП 770401001, ОКПО 17525770, ОКАТО 45286552000, ОГРН 1037739527077</w:t>
      </w:r>
      <w:r w:rsidR="000150D1" w:rsidRPr="007E2271">
        <w:t xml:space="preserve"> </w:t>
      </w:r>
      <w:r w:rsidRPr="007E2271">
        <w:rPr>
          <w:sz w:val="22"/>
          <w:szCs w:val="22"/>
        </w:rPr>
        <w:t xml:space="preserve">(именуемый далее  «Банк») на основании Кредитного договора № __________ от ____________ года, заключенного между Участником долевого строительства и Банком, в безналичном порядке, путем перечисления денежных средств с банковского счета, открытого Участником долевого строительства в Банке, на счет </w:t>
      </w:r>
      <w:proofErr w:type="spellStart"/>
      <w:r w:rsidRPr="007E2271">
        <w:rPr>
          <w:sz w:val="22"/>
          <w:szCs w:val="22"/>
        </w:rPr>
        <w:t>эскроу</w:t>
      </w:r>
      <w:proofErr w:type="spellEnd"/>
      <w:r w:rsidRPr="007E2271">
        <w:rPr>
          <w:sz w:val="22"/>
          <w:szCs w:val="22"/>
        </w:rPr>
        <w:t>.</w:t>
      </w:r>
    </w:p>
    <w:p w14:paraId="05213BDC" w14:textId="77777777" w:rsidR="007A4588" w:rsidRPr="007E2271" w:rsidRDefault="007A4588" w:rsidP="007A4588">
      <w:pPr>
        <w:ind w:firstLine="567"/>
        <w:jc w:val="both"/>
        <w:rPr>
          <w:rFonts w:eastAsia="Calibri"/>
          <w:b/>
          <w:sz w:val="22"/>
          <w:szCs w:val="22"/>
          <w:lang w:eastAsia="en-US"/>
        </w:rPr>
      </w:pPr>
    </w:p>
    <w:p w14:paraId="67022855" w14:textId="77777777" w:rsidR="007A4588" w:rsidRPr="007E2271" w:rsidRDefault="007A4588" w:rsidP="007A4588">
      <w:pPr>
        <w:ind w:firstLine="567"/>
        <w:jc w:val="both"/>
        <w:rPr>
          <w:rFonts w:eastAsia="Calibri"/>
          <w:b/>
          <w:sz w:val="22"/>
          <w:szCs w:val="22"/>
          <w:lang w:eastAsia="en-US"/>
        </w:rPr>
      </w:pPr>
      <w:r w:rsidRPr="007E2271">
        <w:rPr>
          <w:rFonts w:eastAsia="Calibri"/>
          <w:b/>
          <w:sz w:val="22"/>
          <w:szCs w:val="22"/>
          <w:lang w:eastAsia="en-US"/>
        </w:rPr>
        <w:t>Вариант (единовременный платеж с помощью заёмных средств с аккредитивом (ипотека):</w:t>
      </w:r>
    </w:p>
    <w:p w14:paraId="58D234AC"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_____________________ рублей 00 копеек Участник долевого строительства уплачивает за счет собственных средств, в качестве первоначального взноса, путем внесения денежных средств на открытый в уполномоченном банке (</w:t>
      </w:r>
      <w:proofErr w:type="spellStart"/>
      <w:r w:rsidRPr="007E2271">
        <w:rPr>
          <w:rFonts w:eastAsia="Calibri"/>
          <w:sz w:val="22"/>
          <w:szCs w:val="22"/>
          <w:lang w:eastAsia="en-US"/>
        </w:rPr>
        <w:t>эскроу</w:t>
      </w:r>
      <w:proofErr w:type="spellEnd"/>
      <w:r w:rsidRPr="007E2271">
        <w:rPr>
          <w:rFonts w:eastAsia="Calibri"/>
          <w:sz w:val="22"/>
          <w:szCs w:val="22"/>
          <w:lang w:eastAsia="en-US"/>
        </w:rPr>
        <w:t xml:space="preserve">-агент) счет </w:t>
      </w:r>
      <w:proofErr w:type="spellStart"/>
      <w:r w:rsidRPr="007E2271">
        <w:rPr>
          <w:rFonts w:eastAsia="Calibri"/>
          <w:sz w:val="22"/>
          <w:szCs w:val="22"/>
          <w:lang w:eastAsia="en-US"/>
        </w:rPr>
        <w:t>эскроу</w:t>
      </w:r>
      <w:proofErr w:type="spellEnd"/>
      <w:r w:rsidRPr="007E2271">
        <w:rPr>
          <w:rFonts w:eastAsia="Calibri"/>
          <w:sz w:val="22"/>
          <w:szCs w:val="22"/>
          <w:lang w:eastAsia="en-US"/>
        </w:rPr>
        <w:t>.</w:t>
      </w:r>
    </w:p>
    <w:p w14:paraId="133B84A0"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xml:space="preserve">Для перечисления собственных </w:t>
      </w:r>
      <w:r w:rsidR="00326BCC" w:rsidRPr="007E2271">
        <w:rPr>
          <w:rFonts w:eastAsia="Calibri"/>
          <w:sz w:val="22"/>
          <w:szCs w:val="22"/>
          <w:lang w:eastAsia="en-US"/>
        </w:rPr>
        <w:t xml:space="preserve">и кредитных </w:t>
      </w:r>
      <w:r w:rsidRPr="007E2271">
        <w:rPr>
          <w:rFonts w:eastAsia="Calibri"/>
          <w:sz w:val="22"/>
          <w:szCs w:val="22"/>
          <w:lang w:eastAsia="en-US"/>
        </w:rPr>
        <w:t xml:space="preserve">средств на счет </w:t>
      </w:r>
      <w:proofErr w:type="spellStart"/>
      <w:r w:rsidRPr="007E2271">
        <w:rPr>
          <w:rFonts w:eastAsia="Calibri"/>
          <w:sz w:val="22"/>
          <w:szCs w:val="22"/>
          <w:lang w:eastAsia="en-US"/>
        </w:rPr>
        <w:t>эскроу</w:t>
      </w:r>
      <w:proofErr w:type="spellEnd"/>
      <w:r w:rsidRPr="007E2271">
        <w:rPr>
          <w:rFonts w:eastAsia="Calibri"/>
          <w:sz w:val="22"/>
          <w:szCs w:val="22"/>
          <w:lang w:eastAsia="en-US"/>
        </w:rPr>
        <w:t xml:space="preserve"> Участник долевого строительства в срок, не превышающий 5 (пяти) рабочих дней с даты подписания настоящего Договора, открывает у </w:t>
      </w:r>
      <w:proofErr w:type="spellStart"/>
      <w:r w:rsidRPr="007E2271">
        <w:rPr>
          <w:rFonts w:eastAsia="Calibri"/>
          <w:sz w:val="22"/>
          <w:szCs w:val="22"/>
          <w:lang w:eastAsia="en-US"/>
        </w:rPr>
        <w:t>Эскроу</w:t>
      </w:r>
      <w:proofErr w:type="spellEnd"/>
      <w:r w:rsidRPr="007E2271">
        <w:rPr>
          <w:rFonts w:eastAsia="Calibri"/>
          <w:sz w:val="22"/>
          <w:szCs w:val="22"/>
          <w:lang w:eastAsia="en-US"/>
        </w:rPr>
        <w:t>-агента аккредитив (далее – аккредитив) на указанную сумму собственных средств и при соблюдении следующих условий:</w:t>
      </w:r>
    </w:p>
    <w:p w14:paraId="6D5BB54E"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Сумма аккредитива: ______________________________рублей 00 копеек;</w:t>
      </w:r>
    </w:p>
    <w:p w14:paraId="7247609A"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Вид аккредитива: покрытый, безотзывный;</w:t>
      </w:r>
    </w:p>
    <w:p w14:paraId="3751EA1C"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Плательщик: ФИО Участника долевого строительства (заемщика);</w:t>
      </w:r>
    </w:p>
    <w:p w14:paraId="5C8EF8E1"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Банк-эмитент и Исполняющий банк: Акционерное общество «Банк ДОМ.РФ»;</w:t>
      </w:r>
    </w:p>
    <w:p w14:paraId="73EEBF3B"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lastRenderedPageBreak/>
        <w:t>- Банк Получателя - Акционерное общество «Банк ДОМ.РФ»</w:t>
      </w:r>
    </w:p>
    <w:p w14:paraId="292B1F10"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Условия оплаты: без акцепта;</w:t>
      </w:r>
    </w:p>
    <w:p w14:paraId="7653808D"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Срок действия аккредитива: 120 (сто двадцать) дней с момента открытия аккредитива;</w:t>
      </w:r>
    </w:p>
    <w:p w14:paraId="7C7795F5"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xml:space="preserve">- Расходы по открытию аккредитива и комиссии </w:t>
      </w:r>
      <w:proofErr w:type="spellStart"/>
      <w:r w:rsidRPr="007E2271">
        <w:rPr>
          <w:rFonts w:eastAsia="Calibri"/>
          <w:sz w:val="22"/>
          <w:szCs w:val="22"/>
          <w:lang w:eastAsia="en-US"/>
        </w:rPr>
        <w:t>Эскроу</w:t>
      </w:r>
      <w:proofErr w:type="spellEnd"/>
      <w:r w:rsidRPr="007E2271">
        <w:rPr>
          <w:rFonts w:eastAsia="Calibri"/>
          <w:sz w:val="22"/>
          <w:szCs w:val="22"/>
          <w:lang w:eastAsia="en-US"/>
        </w:rPr>
        <w:t>-агента: оплачивает Участник долевого строительства;</w:t>
      </w:r>
    </w:p>
    <w:p w14:paraId="12C0D836"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Иные условия аккредитива определяются в заявлении на открытие аккредитива.</w:t>
      </w:r>
    </w:p>
    <w:p w14:paraId="0B333B01" w14:textId="77777777" w:rsidR="007A4588" w:rsidRPr="007E2271" w:rsidRDefault="007A4588" w:rsidP="007A4588">
      <w:pPr>
        <w:ind w:firstLine="567"/>
        <w:jc w:val="both"/>
        <w:rPr>
          <w:rFonts w:eastAsia="Calibri"/>
          <w:sz w:val="22"/>
          <w:szCs w:val="22"/>
          <w:lang w:eastAsia="en-US"/>
        </w:rPr>
      </w:pPr>
      <w:r w:rsidRPr="007E2271">
        <w:rPr>
          <w:rFonts w:eastAsia="Calibri"/>
          <w:sz w:val="22"/>
          <w:szCs w:val="22"/>
          <w:lang w:eastAsia="en-US"/>
        </w:rPr>
        <w:t xml:space="preserve">- _____________________ рублей 00 копеек будут перечислены за счет кредитных средств, предоставляемых Участнику долевого строительства Банком </w:t>
      </w:r>
      <w:r w:rsidR="000150D1" w:rsidRPr="007E2271">
        <w:rPr>
          <w:rFonts w:eastAsia="Calibri"/>
          <w:sz w:val="22"/>
          <w:szCs w:val="22"/>
          <w:lang w:eastAsia="en-US"/>
        </w:rPr>
        <w:t>АО «Банк ДОМ.РФ», являющееся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19 декабря 2018 года), местонахождение 125009, г. Москва, ул. Воздвиженка, д. 10, БИК 044525266, к/с № 30101810345250000266 в ГУ Банка России по ЦФО, ИНН 7725038124, КПП 770401001, ОКПО 17525770, ОКАТО 45286552000, ОГРН 1037739527077</w:t>
      </w:r>
      <w:r w:rsidR="000150D1" w:rsidRPr="007E2271">
        <w:t xml:space="preserve"> </w:t>
      </w:r>
      <w:r w:rsidRPr="007E2271">
        <w:rPr>
          <w:rFonts w:eastAsia="Calibri"/>
          <w:sz w:val="22"/>
          <w:szCs w:val="22"/>
          <w:lang w:eastAsia="en-US"/>
        </w:rPr>
        <w:t xml:space="preserve">(именуемый далее  «Банк») на основании Кредитного договора № __________ от ____________ года, заключенного между Участником долевого строительства и Банком, в безналичном порядке, путем перечисления денежных средств с банковского счета, открытого Участником долевого строительства в Банке, на счет </w:t>
      </w:r>
      <w:proofErr w:type="spellStart"/>
      <w:r w:rsidRPr="007E2271">
        <w:rPr>
          <w:rFonts w:eastAsia="Calibri"/>
          <w:sz w:val="22"/>
          <w:szCs w:val="22"/>
          <w:lang w:eastAsia="en-US"/>
        </w:rPr>
        <w:t>эскроу</w:t>
      </w:r>
      <w:proofErr w:type="spellEnd"/>
      <w:r w:rsidRPr="007E2271">
        <w:rPr>
          <w:rFonts w:eastAsia="Calibri"/>
          <w:sz w:val="22"/>
          <w:szCs w:val="22"/>
          <w:lang w:eastAsia="en-US"/>
        </w:rPr>
        <w:t>.</w:t>
      </w:r>
    </w:p>
    <w:p w14:paraId="476B4F5C" w14:textId="77777777" w:rsidR="007A4588" w:rsidRPr="007E2271" w:rsidRDefault="007A4588" w:rsidP="007A4588">
      <w:pPr>
        <w:ind w:firstLine="567"/>
        <w:jc w:val="both"/>
        <w:rPr>
          <w:rFonts w:eastAsia="Calibri"/>
          <w:sz w:val="22"/>
          <w:szCs w:val="22"/>
          <w:lang w:eastAsia="en-US"/>
        </w:rPr>
      </w:pPr>
    </w:p>
    <w:p w14:paraId="7AD04686" w14:textId="77777777" w:rsidR="007A4588" w:rsidRPr="007E2271" w:rsidRDefault="007A4588" w:rsidP="00332B96">
      <w:pPr>
        <w:ind w:firstLine="567"/>
        <w:jc w:val="both"/>
        <w:rPr>
          <w:sz w:val="22"/>
          <w:szCs w:val="22"/>
        </w:rPr>
      </w:pPr>
    </w:p>
    <w:p w14:paraId="232E752C" w14:textId="77777777" w:rsidR="007A4588" w:rsidRPr="007E2271" w:rsidRDefault="007A4588" w:rsidP="00332B96">
      <w:pPr>
        <w:ind w:firstLine="567"/>
        <w:jc w:val="both"/>
        <w:rPr>
          <w:sz w:val="22"/>
          <w:szCs w:val="22"/>
        </w:rPr>
      </w:pPr>
    </w:p>
    <w:p w14:paraId="4851E171" w14:textId="77777777" w:rsidR="00332B96" w:rsidRPr="007E2271" w:rsidRDefault="00332B96" w:rsidP="00332B96">
      <w:pPr>
        <w:ind w:firstLine="567"/>
        <w:jc w:val="both"/>
        <w:rPr>
          <w:sz w:val="22"/>
          <w:szCs w:val="22"/>
        </w:rPr>
      </w:pPr>
      <w:r w:rsidRPr="007E2271">
        <w:rPr>
          <w:sz w:val="22"/>
          <w:szCs w:val="22"/>
        </w:rPr>
        <w:t>На основании п. 5 ст. 5 и п. 1 ст. 77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08427855" w14:textId="3B8EAA38" w:rsidR="00332B96" w:rsidRPr="007E2271" w:rsidRDefault="00332B96" w:rsidP="00332B96">
      <w:pPr>
        <w:ind w:firstLine="567"/>
        <w:jc w:val="both"/>
        <w:rPr>
          <w:iCs/>
          <w:sz w:val="22"/>
          <w:szCs w:val="22"/>
        </w:rPr>
      </w:pPr>
      <w:r w:rsidRPr="007E2271">
        <w:rPr>
          <w:iCs/>
          <w:sz w:val="22"/>
          <w:szCs w:val="22"/>
        </w:rPr>
        <w:t xml:space="preserve">В соответствии со ст.77, 69.1 Федерального закона «Об ипотеке (залоге недвижимости)» от 16 июля 1998 года № 102-ФЗ </w:t>
      </w:r>
      <w:r w:rsidR="00B90FAC" w:rsidRPr="007E2271">
        <w:rPr>
          <w:iCs/>
          <w:sz w:val="22"/>
          <w:szCs w:val="22"/>
        </w:rPr>
        <w:t>Машино-место</w:t>
      </w:r>
      <w:r w:rsidRPr="007E2271">
        <w:rPr>
          <w:iCs/>
          <w:sz w:val="22"/>
          <w:szCs w:val="22"/>
        </w:rPr>
        <w:t xml:space="preserve"> считается находящ</w:t>
      </w:r>
      <w:r w:rsidR="00B90FAC" w:rsidRPr="007E2271">
        <w:rPr>
          <w:iCs/>
          <w:sz w:val="22"/>
          <w:szCs w:val="22"/>
        </w:rPr>
        <w:t>им</w:t>
      </w:r>
      <w:r w:rsidRPr="007E2271">
        <w:rPr>
          <w:iCs/>
          <w:sz w:val="22"/>
          <w:szCs w:val="22"/>
        </w:rPr>
        <w:t xml:space="preserve">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w:t>
      </w:r>
      <w:r w:rsidRPr="007E2271">
        <w:rPr>
          <w:sz w:val="22"/>
          <w:szCs w:val="22"/>
        </w:rPr>
        <w:t xml:space="preserve">долевого строительства </w:t>
      </w:r>
      <w:r w:rsidRPr="007E2271">
        <w:rPr>
          <w:iCs/>
          <w:sz w:val="22"/>
          <w:szCs w:val="22"/>
        </w:rPr>
        <w:t xml:space="preserve">на </w:t>
      </w:r>
      <w:r w:rsidR="00B90FAC" w:rsidRPr="007E2271">
        <w:rPr>
          <w:iCs/>
          <w:sz w:val="22"/>
          <w:szCs w:val="22"/>
        </w:rPr>
        <w:t>Машино-место</w:t>
      </w:r>
      <w:r w:rsidRPr="007E2271">
        <w:rPr>
          <w:iCs/>
          <w:sz w:val="22"/>
          <w:szCs w:val="22"/>
        </w:rPr>
        <w:t xml:space="preserve">. Права Банка как залогодержателя по обеспеченному ипотекой обязательству с момента государственной регистрации права собственности Участника </w:t>
      </w:r>
      <w:r w:rsidRPr="007E2271">
        <w:rPr>
          <w:sz w:val="22"/>
          <w:szCs w:val="22"/>
        </w:rPr>
        <w:t xml:space="preserve">долевого строительства </w:t>
      </w:r>
      <w:r w:rsidRPr="007E2271">
        <w:rPr>
          <w:iCs/>
          <w:sz w:val="22"/>
          <w:szCs w:val="22"/>
        </w:rPr>
        <w:t xml:space="preserve">на </w:t>
      </w:r>
      <w:r w:rsidR="00B90FAC" w:rsidRPr="007E2271">
        <w:rPr>
          <w:iCs/>
          <w:sz w:val="22"/>
          <w:szCs w:val="22"/>
        </w:rPr>
        <w:t>Машино-место</w:t>
      </w:r>
      <w:r w:rsidRPr="007E2271">
        <w:rPr>
          <w:iCs/>
          <w:sz w:val="22"/>
          <w:szCs w:val="22"/>
        </w:rPr>
        <w:t xml:space="preserve"> удостоверяются Закладной по правилам Главы III Федерального закона «Об ипотеке (залоге недвижимости)» от 16 июля 1998 года № 102-ФЗ. </w:t>
      </w:r>
    </w:p>
    <w:p w14:paraId="790F04E8" w14:textId="54FECB3C" w:rsidR="00332B96" w:rsidRPr="007E2271" w:rsidRDefault="00332B96" w:rsidP="00332B96">
      <w:pPr>
        <w:pStyle w:val="a8"/>
        <w:ind w:firstLine="588"/>
        <w:rPr>
          <w:rFonts w:ascii="Times New Roman" w:hAnsi="Times New Roman"/>
          <w:sz w:val="22"/>
          <w:szCs w:val="22"/>
        </w:rPr>
      </w:pPr>
      <w:r w:rsidRPr="007E2271">
        <w:rPr>
          <w:rFonts w:ascii="Times New Roman" w:hAnsi="Times New Roman"/>
          <w:sz w:val="22"/>
          <w:szCs w:val="22"/>
        </w:rPr>
        <w:t xml:space="preserve">Последующий залог прав требования Участника долевого строительства (ипотека) по Договору, а также последующий залог (ипотека) </w:t>
      </w:r>
      <w:r w:rsidR="00B90FAC" w:rsidRPr="007E2271">
        <w:rPr>
          <w:rFonts w:ascii="Times New Roman" w:hAnsi="Times New Roman"/>
          <w:iCs/>
          <w:sz w:val="22"/>
          <w:szCs w:val="22"/>
        </w:rPr>
        <w:t>Машино-места</w:t>
      </w:r>
      <w:r w:rsidRPr="007E2271">
        <w:rPr>
          <w:rFonts w:ascii="Times New Roman" w:hAnsi="Times New Roman"/>
          <w:sz w:val="22"/>
          <w:szCs w:val="22"/>
        </w:rPr>
        <w:t xml:space="preserve"> после государственной регистрации права собственности Участника долевого строительства на </w:t>
      </w:r>
      <w:r w:rsidR="00B90FAC" w:rsidRPr="007E2271">
        <w:rPr>
          <w:rFonts w:ascii="Times New Roman" w:hAnsi="Times New Roman"/>
          <w:iCs/>
          <w:sz w:val="22"/>
          <w:szCs w:val="22"/>
        </w:rPr>
        <w:t>Машино-место</w:t>
      </w:r>
      <w:r w:rsidRPr="007E2271">
        <w:rPr>
          <w:rFonts w:ascii="Times New Roman" w:hAnsi="Times New Roman"/>
          <w:sz w:val="22"/>
          <w:szCs w:val="22"/>
        </w:rPr>
        <w:t>, допускается только при наличии письменного согласия Банка.</w:t>
      </w:r>
    </w:p>
    <w:p w14:paraId="503C22AE" w14:textId="77777777" w:rsidR="00332B96" w:rsidRPr="007E2271" w:rsidRDefault="00332B96" w:rsidP="00332B96">
      <w:pPr>
        <w:ind w:firstLine="567"/>
        <w:jc w:val="both"/>
        <w:rPr>
          <w:sz w:val="22"/>
          <w:szCs w:val="22"/>
        </w:rPr>
      </w:pPr>
      <w:r w:rsidRPr="007E2271">
        <w:rPr>
          <w:sz w:val="22"/>
          <w:szCs w:val="22"/>
        </w:rPr>
        <w:t>Участник долевого строительства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2E0B445B" w14:textId="77777777" w:rsidR="00332B96" w:rsidRPr="007E2271" w:rsidRDefault="00332B96" w:rsidP="00332B96">
      <w:pPr>
        <w:ind w:firstLine="567"/>
        <w:jc w:val="both"/>
        <w:rPr>
          <w:sz w:val="22"/>
          <w:szCs w:val="22"/>
        </w:rPr>
      </w:pPr>
    </w:p>
    <w:p w14:paraId="014A140E" w14:textId="77777777" w:rsidR="00332B96" w:rsidRPr="007E2271" w:rsidRDefault="00332B96" w:rsidP="00332B96">
      <w:pPr>
        <w:pStyle w:val="a8"/>
        <w:ind w:firstLine="567"/>
        <w:textAlignment w:val="baseline"/>
        <w:rPr>
          <w:rFonts w:ascii="Times New Roman" w:hAnsi="Times New Roman"/>
          <w:b/>
          <w:sz w:val="22"/>
          <w:szCs w:val="22"/>
        </w:rPr>
      </w:pPr>
      <w:r w:rsidRPr="007E2271">
        <w:rPr>
          <w:rFonts w:ascii="Times New Roman" w:hAnsi="Times New Roman"/>
          <w:b/>
          <w:sz w:val="22"/>
          <w:szCs w:val="22"/>
        </w:rPr>
        <w:t xml:space="preserve">Вариант (рассрочка, но не позднее чем за 1 месяц до получения РВ): </w:t>
      </w:r>
    </w:p>
    <w:p w14:paraId="11F00B05" w14:textId="77777777" w:rsidR="00332B96" w:rsidRPr="007E2271" w:rsidRDefault="00332B96" w:rsidP="00332B96">
      <w:pPr>
        <w:pStyle w:val="a8"/>
        <w:ind w:firstLine="567"/>
        <w:textAlignment w:val="baseline"/>
        <w:rPr>
          <w:rFonts w:ascii="Times New Roman" w:hAnsi="Times New Roman"/>
          <w:sz w:val="22"/>
          <w:szCs w:val="22"/>
        </w:rPr>
      </w:pPr>
      <w:r w:rsidRPr="007E2271">
        <w:rPr>
          <w:rFonts w:ascii="Times New Roman" w:hAnsi="Times New Roman"/>
          <w:sz w:val="22"/>
          <w:szCs w:val="22"/>
        </w:rPr>
        <w:t xml:space="preserve">Цена Договора уплачивается Участником долевого строительства путем внесения периодических платежей на счет </w:t>
      </w:r>
      <w:proofErr w:type="spellStart"/>
      <w:r w:rsidRPr="007E2271">
        <w:rPr>
          <w:rFonts w:ascii="Times New Roman" w:hAnsi="Times New Roman"/>
          <w:sz w:val="22"/>
          <w:szCs w:val="22"/>
        </w:rPr>
        <w:t>эскроу</w:t>
      </w:r>
      <w:proofErr w:type="spellEnd"/>
      <w:r w:rsidRPr="007E2271">
        <w:rPr>
          <w:rFonts w:ascii="Times New Roman" w:hAnsi="Times New Roman"/>
          <w:sz w:val="22"/>
          <w:szCs w:val="22"/>
        </w:rPr>
        <w:t xml:space="preserve"> в следующем порядке:</w:t>
      </w:r>
    </w:p>
    <w:p w14:paraId="40E37F8E" w14:textId="77777777" w:rsidR="00332B96" w:rsidRPr="007E2271" w:rsidRDefault="00332B96" w:rsidP="00332B96">
      <w:pPr>
        <w:pStyle w:val="a8"/>
        <w:ind w:firstLine="567"/>
        <w:rPr>
          <w:rFonts w:ascii="Times New Roman" w:hAnsi="Times New Roman"/>
          <w:sz w:val="22"/>
          <w:szCs w:val="22"/>
        </w:rPr>
      </w:pPr>
      <w:r w:rsidRPr="007E2271">
        <w:rPr>
          <w:rFonts w:ascii="Times New Roman" w:hAnsi="Times New Roman"/>
          <w:sz w:val="22"/>
          <w:szCs w:val="22"/>
        </w:rPr>
        <w:t>Первый платеж - [●] рублей - в течение пяти рабочих дней с даты государственной регистрации Договора.</w:t>
      </w:r>
    </w:p>
    <w:p w14:paraId="72A14D87" w14:textId="77777777" w:rsidR="00332B96" w:rsidRPr="007E2271" w:rsidRDefault="00332B96" w:rsidP="00332B96">
      <w:pPr>
        <w:pStyle w:val="a8"/>
        <w:tabs>
          <w:tab w:val="num" w:pos="1260"/>
        </w:tabs>
        <w:ind w:firstLine="567"/>
        <w:textAlignment w:val="baseline"/>
        <w:rPr>
          <w:rFonts w:ascii="Times New Roman" w:hAnsi="Times New Roman"/>
          <w:sz w:val="22"/>
          <w:szCs w:val="22"/>
        </w:rPr>
      </w:pPr>
      <w:r w:rsidRPr="007E2271">
        <w:rPr>
          <w:rFonts w:ascii="Times New Roman" w:hAnsi="Times New Roman"/>
          <w:sz w:val="22"/>
          <w:szCs w:val="22"/>
        </w:rPr>
        <w:t>Второй платеж - [●] рублей – в срок до [●] года;</w:t>
      </w:r>
    </w:p>
    <w:p w14:paraId="31281B98" w14:textId="77777777" w:rsidR="00332B96" w:rsidRPr="007E2271" w:rsidRDefault="00332B96" w:rsidP="00332B96">
      <w:pPr>
        <w:pStyle w:val="a8"/>
        <w:tabs>
          <w:tab w:val="num" w:pos="1260"/>
        </w:tabs>
        <w:ind w:firstLine="567"/>
        <w:textAlignment w:val="baseline"/>
        <w:rPr>
          <w:rFonts w:ascii="Times New Roman" w:hAnsi="Times New Roman"/>
          <w:sz w:val="22"/>
          <w:szCs w:val="22"/>
        </w:rPr>
      </w:pPr>
      <w:r w:rsidRPr="007E2271">
        <w:rPr>
          <w:rFonts w:ascii="Times New Roman" w:hAnsi="Times New Roman"/>
          <w:sz w:val="22"/>
          <w:szCs w:val="22"/>
        </w:rPr>
        <w:t>[●] платеж - [●] рублей – в срок до [●] года;</w:t>
      </w:r>
    </w:p>
    <w:p w14:paraId="6AB77141" w14:textId="77777777" w:rsidR="00332B96" w:rsidRPr="007E2271" w:rsidRDefault="00332B96" w:rsidP="00332B96">
      <w:pPr>
        <w:pStyle w:val="a8"/>
        <w:tabs>
          <w:tab w:val="num" w:pos="1260"/>
        </w:tabs>
        <w:ind w:firstLine="567"/>
        <w:textAlignment w:val="baseline"/>
        <w:rPr>
          <w:rFonts w:ascii="Times New Roman" w:hAnsi="Times New Roman"/>
          <w:sz w:val="22"/>
          <w:szCs w:val="22"/>
        </w:rPr>
      </w:pPr>
      <w:r w:rsidRPr="007E2271">
        <w:rPr>
          <w:rFonts w:ascii="Times New Roman" w:hAnsi="Times New Roman"/>
          <w:sz w:val="22"/>
          <w:szCs w:val="22"/>
        </w:rPr>
        <w:t>[●] платеж - [●] рублей – в срок до [●] года;</w:t>
      </w:r>
    </w:p>
    <w:p w14:paraId="1A80BF0E" w14:textId="77777777" w:rsidR="00332B96" w:rsidRPr="007E2271" w:rsidRDefault="00332B96" w:rsidP="00332B96">
      <w:pPr>
        <w:pStyle w:val="a8"/>
        <w:tabs>
          <w:tab w:val="num" w:pos="1260"/>
        </w:tabs>
        <w:ind w:firstLine="567"/>
        <w:textAlignment w:val="baseline"/>
        <w:rPr>
          <w:rFonts w:ascii="Times New Roman" w:hAnsi="Times New Roman"/>
          <w:sz w:val="22"/>
          <w:szCs w:val="22"/>
        </w:rPr>
      </w:pPr>
      <w:r w:rsidRPr="007E2271">
        <w:rPr>
          <w:rFonts w:ascii="Times New Roman" w:hAnsi="Times New Roman"/>
          <w:sz w:val="22"/>
          <w:szCs w:val="22"/>
        </w:rPr>
        <w:t>[●] платеж - [●] рублей – в срок до [●] года;</w:t>
      </w:r>
    </w:p>
    <w:p w14:paraId="582E39E7" w14:textId="77777777" w:rsidR="00332B96" w:rsidRPr="007E2271" w:rsidRDefault="00332B96" w:rsidP="00332B96">
      <w:pPr>
        <w:pStyle w:val="a8"/>
        <w:tabs>
          <w:tab w:val="num" w:pos="1260"/>
        </w:tabs>
        <w:ind w:firstLine="567"/>
        <w:textAlignment w:val="baseline"/>
        <w:rPr>
          <w:rFonts w:ascii="Times New Roman" w:hAnsi="Times New Roman"/>
          <w:sz w:val="22"/>
          <w:szCs w:val="22"/>
        </w:rPr>
      </w:pPr>
      <w:r w:rsidRPr="007E2271">
        <w:rPr>
          <w:rFonts w:ascii="Times New Roman" w:hAnsi="Times New Roman"/>
          <w:sz w:val="22"/>
          <w:szCs w:val="22"/>
        </w:rPr>
        <w:t>[●] платеж - [●] рублей – в срок до [●] года;</w:t>
      </w:r>
    </w:p>
    <w:p w14:paraId="00702724" w14:textId="77777777" w:rsidR="00332B96" w:rsidRPr="007E2271" w:rsidRDefault="00332B96" w:rsidP="00332B96">
      <w:pPr>
        <w:pStyle w:val="a8"/>
        <w:tabs>
          <w:tab w:val="num" w:pos="1260"/>
        </w:tabs>
        <w:ind w:firstLine="567"/>
        <w:textAlignment w:val="baseline"/>
        <w:rPr>
          <w:rFonts w:ascii="Times New Roman" w:hAnsi="Times New Roman"/>
          <w:sz w:val="22"/>
          <w:szCs w:val="22"/>
        </w:rPr>
      </w:pPr>
      <w:r w:rsidRPr="007E2271">
        <w:rPr>
          <w:rFonts w:ascii="Times New Roman" w:hAnsi="Times New Roman"/>
          <w:sz w:val="22"/>
          <w:szCs w:val="22"/>
        </w:rPr>
        <w:t>Последний платеж - [●] платеж - [●] рублей – в срок до [●] года;</w:t>
      </w:r>
    </w:p>
    <w:p w14:paraId="699A49D8" w14:textId="77777777" w:rsidR="00332B96" w:rsidRPr="007E2271" w:rsidRDefault="00332B96" w:rsidP="00332B96">
      <w:pPr>
        <w:pStyle w:val="a8"/>
        <w:tabs>
          <w:tab w:val="clear" w:pos="567"/>
          <w:tab w:val="clear" w:pos="851"/>
          <w:tab w:val="clear" w:pos="1134"/>
          <w:tab w:val="left" w:pos="1276"/>
        </w:tabs>
        <w:overflowPunct w:val="0"/>
        <w:autoSpaceDE w:val="0"/>
        <w:autoSpaceDN w:val="0"/>
        <w:adjustRightInd w:val="0"/>
        <w:spacing w:before="0" w:line="240" w:lineRule="auto"/>
        <w:ind w:right="0" w:firstLine="567"/>
        <w:rPr>
          <w:rFonts w:ascii="Times New Roman" w:hAnsi="Times New Roman"/>
          <w:sz w:val="22"/>
          <w:szCs w:val="22"/>
        </w:rPr>
      </w:pPr>
    </w:p>
    <w:p w14:paraId="5F0FE565" w14:textId="69830C42" w:rsidR="00332B96" w:rsidRPr="007E2271" w:rsidRDefault="00332B96" w:rsidP="00332B96">
      <w:pPr>
        <w:pStyle w:val="a8"/>
        <w:tabs>
          <w:tab w:val="clear" w:pos="567"/>
          <w:tab w:val="clear" w:pos="851"/>
          <w:tab w:val="clear" w:pos="1134"/>
          <w:tab w:val="left" w:pos="1276"/>
        </w:tabs>
        <w:overflowPunct w:val="0"/>
        <w:autoSpaceDE w:val="0"/>
        <w:autoSpaceDN w:val="0"/>
        <w:adjustRightInd w:val="0"/>
        <w:spacing w:before="0" w:line="240" w:lineRule="auto"/>
        <w:ind w:right="0" w:firstLine="567"/>
        <w:rPr>
          <w:rFonts w:ascii="Times New Roman" w:hAnsi="Times New Roman"/>
          <w:i/>
          <w:iCs/>
          <w:sz w:val="22"/>
          <w:szCs w:val="22"/>
        </w:rPr>
      </w:pPr>
      <w:r w:rsidRPr="007E2271">
        <w:rPr>
          <w:rFonts w:ascii="Times New Roman" w:hAnsi="Times New Roman"/>
          <w:sz w:val="22"/>
          <w:szCs w:val="22"/>
        </w:rPr>
        <w:t xml:space="preserve">5.3. Стороны определили, что при осуществлении расчетов по настоящему Договору в платежных документах о перечислении сумм должно быть указано: </w:t>
      </w:r>
      <w:r w:rsidRPr="007E2271">
        <w:rPr>
          <w:rFonts w:ascii="Times New Roman" w:hAnsi="Times New Roman"/>
          <w:i/>
          <w:iCs/>
          <w:sz w:val="22"/>
          <w:szCs w:val="22"/>
        </w:rPr>
        <w:t xml:space="preserve">«Оплата по Дог. № </w:t>
      </w:r>
      <w:r w:rsidRPr="007E2271">
        <w:rPr>
          <w:rFonts w:ascii="Times New Roman" w:hAnsi="Times New Roman"/>
          <w:sz w:val="22"/>
          <w:szCs w:val="22"/>
        </w:rPr>
        <w:t>[●]</w:t>
      </w:r>
      <w:r w:rsidRPr="007E2271">
        <w:rPr>
          <w:rFonts w:ascii="Times New Roman" w:hAnsi="Times New Roman"/>
          <w:i/>
          <w:iCs/>
          <w:sz w:val="22"/>
          <w:szCs w:val="22"/>
        </w:rPr>
        <w:t xml:space="preserve"> участия в долевом </w:t>
      </w:r>
      <w:proofErr w:type="spellStart"/>
      <w:r w:rsidRPr="007E2271">
        <w:rPr>
          <w:rFonts w:ascii="Times New Roman" w:hAnsi="Times New Roman"/>
          <w:i/>
          <w:iCs/>
          <w:sz w:val="22"/>
          <w:szCs w:val="22"/>
        </w:rPr>
        <w:t>стр-ве</w:t>
      </w:r>
      <w:proofErr w:type="spellEnd"/>
      <w:r w:rsidRPr="007E2271">
        <w:rPr>
          <w:rFonts w:ascii="Times New Roman" w:hAnsi="Times New Roman"/>
          <w:i/>
          <w:iCs/>
          <w:sz w:val="22"/>
          <w:szCs w:val="22"/>
        </w:rPr>
        <w:t xml:space="preserve"> от </w:t>
      </w:r>
      <w:r w:rsidRPr="007E2271">
        <w:rPr>
          <w:rFonts w:ascii="Times New Roman" w:hAnsi="Times New Roman"/>
          <w:sz w:val="22"/>
          <w:szCs w:val="22"/>
        </w:rPr>
        <w:t>[●]</w:t>
      </w:r>
      <w:r w:rsidRPr="007E2271">
        <w:rPr>
          <w:rFonts w:ascii="Times New Roman" w:hAnsi="Times New Roman"/>
          <w:i/>
          <w:iCs/>
          <w:sz w:val="22"/>
          <w:szCs w:val="22"/>
        </w:rPr>
        <w:t xml:space="preserve"> г.  </w:t>
      </w:r>
      <w:r w:rsidR="00B90FAC" w:rsidRPr="007E2271">
        <w:rPr>
          <w:rFonts w:ascii="Times New Roman" w:hAnsi="Times New Roman"/>
          <w:i/>
          <w:iCs/>
          <w:sz w:val="22"/>
          <w:szCs w:val="22"/>
        </w:rPr>
        <w:t xml:space="preserve">за Машино-место стр. ном. </w:t>
      </w:r>
      <w:r w:rsidRPr="007E2271">
        <w:rPr>
          <w:rFonts w:ascii="Times New Roman" w:hAnsi="Times New Roman"/>
          <w:sz w:val="22"/>
          <w:szCs w:val="22"/>
        </w:rPr>
        <w:t xml:space="preserve"> [●]</w:t>
      </w:r>
      <w:r w:rsidRPr="007E2271">
        <w:rPr>
          <w:rFonts w:ascii="Times New Roman" w:hAnsi="Times New Roman"/>
          <w:i/>
          <w:iCs/>
          <w:sz w:val="22"/>
          <w:szCs w:val="22"/>
        </w:rPr>
        <w:t>, НДС не облагается».</w:t>
      </w:r>
    </w:p>
    <w:p w14:paraId="7FE037A4" w14:textId="77777777" w:rsidR="00332B96" w:rsidRPr="007E2271" w:rsidRDefault="00332B96" w:rsidP="00332B96">
      <w:pPr>
        <w:pStyle w:val="a8"/>
        <w:tabs>
          <w:tab w:val="clear" w:pos="567"/>
          <w:tab w:val="clear" w:pos="851"/>
        </w:tabs>
        <w:overflowPunct w:val="0"/>
        <w:autoSpaceDE w:val="0"/>
        <w:autoSpaceDN w:val="0"/>
        <w:adjustRightInd w:val="0"/>
        <w:spacing w:before="0" w:line="240" w:lineRule="auto"/>
        <w:ind w:right="0" w:firstLine="567"/>
        <w:rPr>
          <w:rFonts w:ascii="Times New Roman" w:hAnsi="Times New Roman"/>
          <w:sz w:val="22"/>
          <w:szCs w:val="22"/>
        </w:rPr>
      </w:pPr>
      <w:r w:rsidRPr="007E2271">
        <w:rPr>
          <w:rFonts w:ascii="Times New Roman" w:hAnsi="Times New Roman"/>
          <w:sz w:val="22"/>
          <w:szCs w:val="22"/>
        </w:rPr>
        <w:t>5.</w:t>
      </w:r>
      <w:r w:rsidRPr="007E2271">
        <w:rPr>
          <w:rFonts w:ascii="Times New Roman" w:hAnsi="Times New Roman"/>
          <w:iCs/>
          <w:sz w:val="22"/>
          <w:szCs w:val="22"/>
        </w:rPr>
        <w:t xml:space="preserve">4. </w:t>
      </w:r>
      <w:r w:rsidRPr="007E2271">
        <w:rPr>
          <w:rFonts w:ascii="Times New Roman" w:hAnsi="Times New Roman"/>
          <w:sz w:val="22"/>
          <w:szCs w:val="22"/>
        </w:rPr>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w:t>
      </w:r>
      <w:r w:rsidRPr="007E2271">
        <w:rPr>
          <w:rFonts w:ascii="Times New Roman" w:hAnsi="Times New Roman"/>
          <w:sz w:val="22"/>
          <w:szCs w:val="22"/>
        </w:rPr>
        <w:lastRenderedPageBreak/>
        <w:t xml:space="preserve">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на основании письменного требования Застройщика в срок не позднее 3 (трех) рабочих дней с даты получения указанного требования. </w:t>
      </w:r>
    </w:p>
    <w:p w14:paraId="57C39A9E" w14:textId="77777777" w:rsidR="00332B96" w:rsidRPr="007E2271" w:rsidRDefault="00332B96" w:rsidP="00332B96">
      <w:pPr>
        <w:pStyle w:val="a8"/>
        <w:tabs>
          <w:tab w:val="clear" w:pos="567"/>
          <w:tab w:val="clear" w:pos="851"/>
        </w:tabs>
        <w:overflowPunct w:val="0"/>
        <w:autoSpaceDE w:val="0"/>
        <w:autoSpaceDN w:val="0"/>
        <w:adjustRightInd w:val="0"/>
        <w:spacing w:before="0" w:line="240" w:lineRule="auto"/>
        <w:ind w:right="0"/>
        <w:rPr>
          <w:rFonts w:ascii="Times New Roman" w:hAnsi="Times New Roman"/>
          <w:sz w:val="22"/>
          <w:szCs w:val="22"/>
        </w:rPr>
      </w:pPr>
      <w:r w:rsidRPr="007E2271">
        <w:rPr>
          <w:rFonts w:ascii="Times New Roman" w:hAnsi="Times New Roman"/>
          <w:iCs/>
          <w:sz w:val="22"/>
          <w:szCs w:val="22"/>
        </w:rPr>
        <w:t xml:space="preserve">         5.</w:t>
      </w:r>
      <w:r w:rsidR="00834CFB" w:rsidRPr="007E2271">
        <w:rPr>
          <w:rFonts w:ascii="Times New Roman" w:hAnsi="Times New Roman"/>
          <w:iCs/>
          <w:sz w:val="22"/>
          <w:szCs w:val="22"/>
        </w:rPr>
        <w:t>5</w:t>
      </w:r>
      <w:r w:rsidRPr="007E2271">
        <w:rPr>
          <w:rFonts w:ascii="Times New Roman" w:hAnsi="Times New Roman"/>
          <w:iCs/>
          <w:sz w:val="22"/>
          <w:szCs w:val="22"/>
        </w:rPr>
        <w:t>.</w:t>
      </w:r>
      <w:r w:rsidRPr="007E2271">
        <w:rPr>
          <w:rFonts w:ascii="Times New Roman" w:hAnsi="Times New Roman"/>
          <w:i/>
          <w:iCs/>
          <w:sz w:val="22"/>
          <w:szCs w:val="22"/>
        </w:rPr>
        <w:t xml:space="preserve"> </w:t>
      </w:r>
      <w:r w:rsidRPr="007E2271">
        <w:rPr>
          <w:rFonts w:ascii="Times New Roman" w:hAnsi="Times New Roman"/>
          <w:sz w:val="22"/>
          <w:szCs w:val="22"/>
        </w:rPr>
        <w:t>Вариант (единовременный платеж ИЛИ рассрочка):</w:t>
      </w:r>
    </w:p>
    <w:p w14:paraId="060F8BF9" w14:textId="77777777" w:rsidR="00332B96" w:rsidRPr="007E2271" w:rsidRDefault="00332B96" w:rsidP="00332B96">
      <w:pPr>
        <w:pStyle w:val="a8"/>
        <w:ind w:firstLine="567"/>
        <w:rPr>
          <w:rFonts w:ascii="Times New Roman" w:hAnsi="Times New Roman"/>
          <w:iCs/>
          <w:sz w:val="22"/>
          <w:szCs w:val="22"/>
          <w:u w:val="single"/>
        </w:rPr>
      </w:pPr>
      <w:r w:rsidRPr="007E2271">
        <w:rPr>
          <w:rFonts w:ascii="Times New Roman" w:hAnsi="Times New Roman"/>
          <w:sz w:val="22"/>
          <w:szCs w:val="22"/>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7E2271">
        <w:rPr>
          <w:rFonts w:ascii="Times New Roman" w:hAnsi="Times New Roman"/>
          <w:sz w:val="22"/>
          <w:szCs w:val="22"/>
        </w:rPr>
        <w:t>эскроу</w:t>
      </w:r>
      <w:proofErr w:type="spellEnd"/>
      <w:r w:rsidRPr="007E2271">
        <w:rPr>
          <w:rFonts w:ascii="Times New Roman" w:hAnsi="Times New Roman"/>
          <w:sz w:val="22"/>
          <w:szCs w:val="22"/>
        </w:rPr>
        <w:t xml:space="preserve"> Застройщик направляет в Уполномоченный банк на адрес электронной почты: ______________</w:t>
      </w:r>
      <w:r w:rsidRPr="007E2271">
        <w:rPr>
          <w:rFonts w:ascii="Times New Roman" w:hAnsi="Times New Roman"/>
          <w:iCs/>
          <w:sz w:val="22"/>
          <w:szCs w:val="22"/>
          <w:u w:val="single"/>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p>
    <w:p w14:paraId="1D798A81" w14:textId="77777777" w:rsidR="00332B96" w:rsidRPr="007E2271" w:rsidRDefault="00332B96" w:rsidP="00332B96">
      <w:pPr>
        <w:pStyle w:val="a8"/>
        <w:ind w:firstLine="567"/>
        <w:rPr>
          <w:rFonts w:ascii="Times New Roman" w:hAnsi="Times New Roman"/>
          <w:sz w:val="22"/>
          <w:szCs w:val="22"/>
        </w:rPr>
      </w:pPr>
    </w:p>
    <w:p w14:paraId="5AC32F6F" w14:textId="77777777" w:rsidR="00332B96" w:rsidRPr="007E2271" w:rsidRDefault="00332B96" w:rsidP="00332B96">
      <w:pPr>
        <w:ind w:firstLine="567"/>
        <w:jc w:val="both"/>
        <w:rPr>
          <w:sz w:val="22"/>
          <w:szCs w:val="22"/>
        </w:rPr>
      </w:pPr>
      <w:r w:rsidRPr="007E2271">
        <w:rPr>
          <w:sz w:val="22"/>
          <w:szCs w:val="22"/>
        </w:rPr>
        <w:t>Вариант (ипотека):</w:t>
      </w:r>
    </w:p>
    <w:p w14:paraId="0CFF947D" w14:textId="77777777" w:rsidR="00332B96" w:rsidRPr="007E2271" w:rsidRDefault="00332B96" w:rsidP="00332B96">
      <w:pPr>
        <w:pStyle w:val="a8"/>
        <w:ind w:firstLine="567"/>
        <w:rPr>
          <w:rFonts w:ascii="Times New Roman" w:hAnsi="Times New Roman"/>
          <w:iCs/>
          <w:sz w:val="22"/>
          <w:szCs w:val="22"/>
          <w:u w:val="single"/>
        </w:rPr>
      </w:pPr>
      <w:r w:rsidRPr="007E2271">
        <w:rPr>
          <w:rFonts w:ascii="Times New Roman" w:hAnsi="Times New Roman"/>
          <w:sz w:val="22"/>
          <w:szCs w:val="22"/>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7E2271">
        <w:rPr>
          <w:rFonts w:ascii="Times New Roman" w:hAnsi="Times New Roman"/>
          <w:sz w:val="22"/>
          <w:szCs w:val="22"/>
        </w:rPr>
        <w:t>эскроу</w:t>
      </w:r>
      <w:proofErr w:type="spellEnd"/>
      <w:r w:rsidRPr="007E2271">
        <w:rPr>
          <w:rFonts w:ascii="Times New Roman" w:hAnsi="Times New Roman"/>
          <w:sz w:val="22"/>
          <w:szCs w:val="22"/>
        </w:rPr>
        <w:t xml:space="preserve"> Застройщик направляет в Уполномоченный банк на адрес электронной почты: ______________ и в Банк, предоставляющий кредитные средства, на адрес электронной почты: ______________</w:t>
      </w:r>
      <w:r w:rsidRPr="007E2271">
        <w:rPr>
          <w:rFonts w:ascii="Times New Roman" w:hAnsi="Times New Roman"/>
          <w:iCs/>
          <w:sz w:val="22"/>
          <w:szCs w:val="22"/>
          <w:u w:val="single"/>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w:t>
      </w:r>
      <w:r w:rsidRPr="007E2271">
        <w:rPr>
          <w:rFonts w:ascii="Times New Roman" w:hAnsi="Times New Roman"/>
          <w:sz w:val="22"/>
          <w:szCs w:val="22"/>
        </w:rPr>
        <w:t>по настоящему Договору в силу закона в пользу Банка</w:t>
      </w:r>
      <w:r w:rsidRPr="007E2271">
        <w:rPr>
          <w:rFonts w:ascii="Times New Roman" w:hAnsi="Times New Roman"/>
          <w:iCs/>
          <w:sz w:val="22"/>
          <w:szCs w:val="22"/>
          <w:u w:val="single"/>
        </w:rPr>
        <w:t>;</w:t>
      </w:r>
    </w:p>
    <w:p w14:paraId="43F026BF" w14:textId="77777777" w:rsidR="00332B96" w:rsidRPr="007E2271" w:rsidRDefault="00332B96" w:rsidP="00332B96">
      <w:pPr>
        <w:pStyle w:val="a8"/>
        <w:tabs>
          <w:tab w:val="clear" w:pos="567"/>
          <w:tab w:val="clear" w:pos="851"/>
        </w:tabs>
        <w:overflowPunct w:val="0"/>
        <w:autoSpaceDE w:val="0"/>
        <w:autoSpaceDN w:val="0"/>
        <w:adjustRightInd w:val="0"/>
        <w:spacing w:before="0" w:line="240" w:lineRule="auto"/>
        <w:ind w:right="0" w:firstLine="567"/>
        <w:rPr>
          <w:rFonts w:ascii="Times New Roman" w:hAnsi="Times New Roman"/>
          <w:sz w:val="22"/>
          <w:szCs w:val="22"/>
        </w:rPr>
      </w:pPr>
      <w:r w:rsidRPr="007E2271">
        <w:rPr>
          <w:rFonts w:ascii="Times New Roman" w:hAnsi="Times New Roman"/>
          <w:iCs/>
          <w:sz w:val="22"/>
          <w:szCs w:val="22"/>
        </w:rPr>
        <w:t>5.</w:t>
      </w:r>
      <w:r w:rsidR="00834CFB" w:rsidRPr="007E2271">
        <w:rPr>
          <w:rFonts w:ascii="Times New Roman" w:hAnsi="Times New Roman"/>
          <w:iCs/>
          <w:sz w:val="22"/>
          <w:szCs w:val="22"/>
        </w:rPr>
        <w:t>6</w:t>
      </w:r>
      <w:r w:rsidRPr="007E2271">
        <w:rPr>
          <w:rFonts w:ascii="Times New Roman" w:hAnsi="Times New Roman"/>
          <w:iCs/>
          <w:sz w:val="22"/>
          <w:szCs w:val="22"/>
        </w:rPr>
        <w:t>.</w:t>
      </w:r>
      <w:r w:rsidRPr="007E2271">
        <w:rPr>
          <w:rFonts w:ascii="Times New Roman" w:hAnsi="Times New Roman"/>
          <w:i/>
          <w:iCs/>
          <w:sz w:val="22"/>
          <w:szCs w:val="22"/>
        </w:rPr>
        <w:t xml:space="preserve"> </w:t>
      </w:r>
      <w:r w:rsidRPr="007E2271">
        <w:rPr>
          <w:rFonts w:ascii="Times New Roman" w:hAnsi="Times New Roman"/>
          <w:sz w:val="22"/>
          <w:szCs w:val="22"/>
        </w:rPr>
        <w:t xml:space="preserve">В случае отказа уполномоченного банка от заключения договора счета </w:t>
      </w:r>
      <w:proofErr w:type="spellStart"/>
      <w:r w:rsidRPr="007E2271">
        <w:rPr>
          <w:rFonts w:ascii="Times New Roman" w:hAnsi="Times New Roman"/>
          <w:sz w:val="22"/>
          <w:szCs w:val="22"/>
        </w:rPr>
        <w:t>эскроу</w:t>
      </w:r>
      <w:proofErr w:type="spellEnd"/>
      <w:r w:rsidRPr="007E2271">
        <w:rPr>
          <w:rFonts w:ascii="Times New Roman" w:hAnsi="Times New Roman"/>
          <w:sz w:val="22"/>
          <w:szCs w:val="22"/>
        </w:rPr>
        <w:t xml:space="preserve"> с Участником долевого строительства, расторжения уполномоченным банком договора счета </w:t>
      </w:r>
      <w:proofErr w:type="spellStart"/>
      <w:r w:rsidRPr="007E2271">
        <w:rPr>
          <w:rFonts w:ascii="Times New Roman" w:hAnsi="Times New Roman"/>
          <w:sz w:val="22"/>
          <w:szCs w:val="22"/>
        </w:rPr>
        <w:t>эскроу</w:t>
      </w:r>
      <w:proofErr w:type="spellEnd"/>
      <w:r w:rsidRPr="007E2271">
        <w:rPr>
          <w:rFonts w:ascii="Times New Roman" w:hAnsi="Times New Roman"/>
          <w:sz w:val="22"/>
          <w:szCs w:val="22"/>
        </w:rPr>
        <w:t xml:space="preserve"> с Участником долевого строительства, по основаниям, указанным в </w:t>
      </w:r>
      <w:hyperlink r:id="rId9" w:history="1">
        <w:r w:rsidRPr="007E2271">
          <w:rPr>
            <w:rFonts w:ascii="Times New Roman" w:hAnsi="Times New Roman"/>
            <w:sz w:val="22"/>
            <w:szCs w:val="22"/>
          </w:rPr>
          <w:t>пункте 5.2 статьи 7</w:t>
        </w:r>
      </w:hyperlink>
      <w:r w:rsidRPr="007E2271">
        <w:rPr>
          <w:rFonts w:ascii="Times New Roman" w:hAnsi="Times New Roman"/>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0" w:history="1">
        <w:r w:rsidRPr="007E2271">
          <w:rPr>
            <w:rFonts w:ascii="Times New Roman" w:hAnsi="Times New Roman"/>
            <w:sz w:val="22"/>
            <w:szCs w:val="22"/>
          </w:rPr>
          <w:t>частями 3</w:t>
        </w:r>
      </w:hyperlink>
      <w:r w:rsidRPr="007E2271">
        <w:rPr>
          <w:rFonts w:ascii="Times New Roman" w:hAnsi="Times New Roman"/>
          <w:sz w:val="22"/>
          <w:szCs w:val="22"/>
        </w:rPr>
        <w:t xml:space="preserve"> и </w:t>
      </w:r>
      <w:hyperlink r:id="rId11" w:history="1">
        <w:r w:rsidRPr="007E2271">
          <w:rPr>
            <w:rFonts w:ascii="Times New Roman" w:hAnsi="Times New Roman"/>
            <w:sz w:val="22"/>
            <w:szCs w:val="22"/>
          </w:rPr>
          <w:t>4 статьи 9</w:t>
        </w:r>
      </w:hyperlink>
      <w:r w:rsidRPr="007E2271">
        <w:rPr>
          <w:rFonts w:ascii="Times New Roman" w:hAnsi="Times New Roman"/>
          <w:sz w:val="22"/>
          <w:szCs w:val="22"/>
        </w:rPr>
        <w:t xml:space="preserve"> </w:t>
      </w:r>
      <w:r w:rsidR="00174BDD" w:rsidRPr="007E2271">
        <w:rPr>
          <w:rFonts w:ascii="Times New Roman" w:hAnsi="Times New Roman"/>
          <w:sz w:val="22"/>
          <w:szCs w:val="22"/>
        </w:rPr>
        <w:t>Закона</w:t>
      </w:r>
      <w:r w:rsidRPr="007E2271">
        <w:rPr>
          <w:rFonts w:ascii="Times New Roman" w:hAnsi="Times New Roman"/>
          <w:sz w:val="22"/>
          <w:szCs w:val="22"/>
        </w:rPr>
        <w:t>.</w:t>
      </w:r>
    </w:p>
    <w:p w14:paraId="6F0B5516" w14:textId="77777777" w:rsidR="00C025C7" w:rsidRPr="007E2271" w:rsidRDefault="00332B96" w:rsidP="00750EE4">
      <w:pPr>
        <w:pStyle w:val="a8"/>
        <w:tabs>
          <w:tab w:val="clear" w:pos="567"/>
          <w:tab w:val="clear" w:pos="851"/>
        </w:tabs>
        <w:overflowPunct w:val="0"/>
        <w:autoSpaceDE w:val="0"/>
        <w:autoSpaceDN w:val="0"/>
        <w:adjustRightInd w:val="0"/>
        <w:spacing w:before="0" w:line="240" w:lineRule="auto"/>
        <w:ind w:right="0" w:firstLine="567"/>
        <w:rPr>
          <w:rFonts w:ascii="Times New Roman" w:hAnsi="Times New Roman"/>
          <w:sz w:val="22"/>
          <w:szCs w:val="22"/>
        </w:rPr>
      </w:pPr>
      <w:r w:rsidRPr="007E2271">
        <w:rPr>
          <w:rFonts w:ascii="Times New Roman" w:hAnsi="Times New Roman"/>
          <w:iCs/>
          <w:sz w:val="22"/>
          <w:szCs w:val="22"/>
        </w:rPr>
        <w:t>5.</w:t>
      </w:r>
      <w:r w:rsidR="00834CFB" w:rsidRPr="007E2271">
        <w:rPr>
          <w:rFonts w:ascii="Times New Roman" w:hAnsi="Times New Roman"/>
          <w:iCs/>
          <w:sz w:val="22"/>
          <w:szCs w:val="22"/>
        </w:rPr>
        <w:t>7</w:t>
      </w:r>
      <w:r w:rsidRPr="007E2271">
        <w:rPr>
          <w:rFonts w:ascii="Times New Roman" w:hAnsi="Times New Roman"/>
          <w:iCs/>
          <w:sz w:val="22"/>
          <w:szCs w:val="22"/>
        </w:rPr>
        <w:t>.</w:t>
      </w:r>
      <w:r w:rsidRPr="007E2271">
        <w:rPr>
          <w:rFonts w:ascii="Times New Roman" w:hAnsi="Times New Roman"/>
          <w:i/>
          <w:iCs/>
          <w:sz w:val="22"/>
          <w:szCs w:val="22"/>
        </w:rPr>
        <w:t xml:space="preserve"> </w:t>
      </w:r>
      <w:r w:rsidR="00C025C7" w:rsidRPr="007E2271">
        <w:rPr>
          <w:rFonts w:ascii="Times New Roman" w:hAnsi="Times New Roman"/>
          <w:sz w:val="22"/>
          <w:szCs w:val="22"/>
        </w:rPr>
        <w:t xml:space="preserve">Систематическое нарушение Участником </w:t>
      </w:r>
      <w:r w:rsidR="00C961E4" w:rsidRPr="007E2271">
        <w:rPr>
          <w:rFonts w:ascii="Times New Roman" w:hAnsi="Times New Roman"/>
          <w:sz w:val="22"/>
          <w:szCs w:val="22"/>
        </w:rPr>
        <w:t xml:space="preserve">долевого строительства </w:t>
      </w:r>
      <w:r w:rsidR="00C025C7" w:rsidRPr="007E2271">
        <w:rPr>
          <w:rFonts w:ascii="Times New Roman" w:hAnsi="Times New Roman"/>
          <w:sz w:val="22"/>
          <w:szCs w:val="22"/>
        </w:rPr>
        <w:t>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20CC15D2" w14:textId="77777777" w:rsidR="001E0C52" w:rsidRPr="007E2271" w:rsidRDefault="001E0C52" w:rsidP="00BC624B">
      <w:pPr>
        <w:tabs>
          <w:tab w:val="left" w:pos="-1985"/>
          <w:tab w:val="left" w:pos="426"/>
          <w:tab w:val="left" w:pos="540"/>
        </w:tabs>
        <w:ind w:firstLine="540"/>
        <w:jc w:val="both"/>
        <w:rPr>
          <w:bCs/>
          <w:sz w:val="22"/>
          <w:szCs w:val="22"/>
        </w:rPr>
      </w:pPr>
      <w:r w:rsidRPr="007E2271">
        <w:rPr>
          <w:bCs/>
          <w:sz w:val="22"/>
          <w:szCs w:val="22"/>
        </w:rPr>
        <w:t>5.</w:t>
      </w:r>
      <w:r w:rsidR="00750EE4" w:rsidRPr="007E2271">
        <w:rPr>
          <w:bCs/>
          <w:sz w:val="22"/>
          <w:szCs w:val="22"/>
        </w:rPr>
        <w:t>8</w:t>
      </w:r>
      <w:r w:rsidRPr="007E2271">
        <w:rPr>
          <w:bCs/>
          <w:sz w:val="22"/>
          <w:szCs w:val="22"/>
        </w:rPr>
        <w:t>.</w:t>
      </w:r>
      <w:r w:rsidRPr="007E2271">
        <w:rPr>
          <w:b/>
          <w:bCs/>
          <w:sz w:val="22"/>
          <w:szCs w:val="22"/>
        </w:rPr>
        <w:t xml:space="preserve"> </w:t>
      </w:r>
      <w:r w:rsidRPr="007E2271">
        <w:rPr>
          <w:bCs/>
          <w:sz w:val="22"/>
          <w:szCs w:val="22"/>
        </w:rPr>
        <w:t>В случае наличия оснований</w:t>
      </w:r>
      <w:r w:rsidRPr="007E2271">
        <w:rPr>
          <w:b/>
          <w:bCs/>
          <w:sz w:val="22"/>
          <w:szCs w:val="22"/>
        </w:rPr>
        <w:t xml:space="preserve"> </w:t>
      </w:r>
      <w:r w:rsidRPr="007E2271">
        <w:rPr>
          <w:bCs/>
          <w:sz w:val="22"/>
          <w:szCs w:val="22"/>
        </w:rPr>
        <w:t>для расторжения Договора после ввода Объекта в эксплуатацию и раскрыти</w:t>
      </w:r>
      <w:r w:rsidR="007F0B1F" w:rsidRPr="007E2271">
        <w:rPr>
          <w:bCs/>
          <w:sz w:val="22"/>
          <w:szCs w:val="22"/>
        </w:rPr>
        <w:t>я</w:t>
      </w:r>
      <w:r w:rsidRPr="007E2271">
        <w:rPr>
          <w:bCs/>
          <w:sz w:val="22"/>
          <w:szCs w:val="22"/>
        </w:rPr>
        <w:t xml:space="preserve"> счета </w:t>
      </w:r>
      <w:proofErr w:type="spellStart"/>
      <w:r w:rsidRPr="007E2271">
        <w:rPr>
          <w:bCs/>
          <w:sz w:val="22"/>
          <w:szCs w:val="22"/>
        </w:rPr>
        <w:t>эскроу</w:t>
      </w:r>
      <w:proofErr w:type="spellEnd"/>
      <w:r w:rsidRPr="007E2271">
        <w:rPr>
          <w:bCs/>
          <w:sz w:val="22"/>
          <w:szCs w:val="22"/>
        </w:rPr>
        <w:t xml:space="preserve"> в соответствии с требованиями ч.6 ст.15.5 Закона датой выполнения Застройщиком</w:t>
      </w:r>
      <w:r w:rsidRPr="007E2271">
        <w:rPr>
          <w:sz w:val="22"/>
          <w:szCs w:val="22"/>
        </w:rPr>
        <w:t xml:space="preserve"> своих обязательств по возврату денежных средств Участнику долевого строительства является дата списания денежных средств с расчетного счета Застройщика. </w:t>
      </w:r>
      <w:r w:rsidR="00832934" w:rsidRPr="007E2271">
        <w:rPr>
          <w:bCs/>
          <w:sz w:val="22"/>
          <w:szCs w:val="22"/>
        </w:rPr>
        <w:t xml:space="preserve">Возврат денежных средств, подлежащих </w:t>
      </w:r>
      <w:proofErr w:type="gramStart"/>
      <w:r w:rsidR="00832934" w:rsidRPr="007E2271">
        <w:rPr>
          <w:bCs/>
          <w:sz w:val="22"/>
          <w:szCs w:val="22"/>
        </w:rPr>
        <w:t>возврату,  производится</w:t>
      </w:r>
      <w:proofErr w:type="gramEnd"/>
      <w:r w:rsidR="00832934" w:rsidRPr="007E2271">
        <w:rPr>
          <w:bCs/>
          <w:sz w:val="22"/>
          <w:szCs w:val="22"/>
        </w:rPr>
        <w:t xml:space="preserve"> Застройщиком в соответствии с требованиями Закона и иного действующего законодательства РФ</w:t>
      </w:r>
      <w:r w:rsidRPr="007E2271">
        <w:rPr>
          <w:bCs/>
          <w:sz w:val="22"/>
          <w:szCs w:val="22"/>
        </w:rPr>
        <w:t>. Застройщик не несет ответственности в случае не предоставления, неполного и/или недостоверного предоставления Участником долевого строительства сведений о банковских реквизитах.</w:t>
      </w:r>
    </w:p>
    <w:p w14:paraId="7EF3D833" w14:textId="77777777" w:rsidR="00BC624B" w:rsidRPr="007E2271" w:rsidRDefault="00BC624B" w:rsidP="00BC624B">
      <w:pPr>
        <w:tabs>
          <w:tab w:val="left" w:pos="567"/>
          <w:tab w:val="left" w:pos="3119"/>
          <w:tab w:val="left" w:pos="8789"/>
        </w:tabs>
        <w:jc w:val="center"/>
        <w:rPr>
          <w:b/>
          <w:caps/>
          <w:sz w:val="22"/>
          <w:szCs w:val="22"/>
        </w:rPr>
      </w:pPr>
    </w:p>
    <w:p w14:paraId="6BBA2798" w14:textId="77777777" w:rsidR="001E0C52" w:rsidRPr="007E2271" w:rsidRDefault="001E0C52" w:rsidP="00BC624B">
      <w:pPr>
        <w:tabs>
          <w:tab w:val="left" w:pos="567"/>
          <w:tab w:val="left" w:pos="3119"/>
          <w:tab w:val="left" w:pos="8789"/>
        </w:tabs>
        <w:jc w:val="center"/>
        <w:rPr>
          <w:b/>
          <w:caps/>
          <w:sz w:val="22"/>
          <w:szCs w:val="22"/>
        </w:rPr>
      </w:pPr>
      <w:r w:rsidRPr="007E2271">
        <w:rPr>
          <w:b/>
          <w:caps/>
          <w:sz w:val="22"/>
          <w:szCs w:val="22"/>
        </w:rPr>
        <w:t>6. Права и обязанности сторон</w:t>
      </w:r>
    </w:p>
    <w:p w14:paraId="5F8DD0DA" w14:textId="77777777" w:rsidR="001E0C52" w:rsidRPr="007E2271" w:rsidRDefault="001E0C52" w:rsidP="00BC624B">
      <w:pPr>
        <w:ind w:firstLine="540"/>
        <w:jc w:val="both"/>
        <w:rPr>
          <w:b/>
          <w:sz w:val="22"/>
          <w:szCs w:val="22"/>
        </w:rPr>
      </w:pPr>
      <w:r w:rsidRPr="007E2271">
        <w:rPr>
          <w:b/>
          <w:sz w:val="22"/>
          <w:szCs w:val="22"/>
        </w:rPr>
        <w:t>6.1. Права и обязанности Участника долевого строительства:</w:t>
      </w:r>
    </w:p>
    <w:p w14:paraId="5E9224EB" w14:textId="77777777" w:rsidR="001E0C52" w:rsidRPr="007E2271" w:rsidRDefault="001E0C52" w:rsidP="00BC624B">
      <w:pPr>
        <w:ind w:firstLine="540"/>
        <w:jc w:val="both"/>
        <w:rPr>
          <w:sz w:val="22"/>
          <w:szCs w:val="22"/>
        </w:rPr>
      </w:pPr>
      <w:r w:rsidRPr="007E2271">
        <w:rPr>
          <w:sz w:val="22"/>
          <w:szCs w:val="22"/>
        </w:rPr>
        <w:t>6.1.1. Участник долевого строительства обязан уплатить Цену Договора до ввода Объекта в эксплуатацию путем внесения денежных средств на открытый в уполномоченном банке (</w:t>
      </w:r>
      <w:proofErr w:type="spellStart"/>
      <w:r w:rsidRPr="007E2271">
        <w:rPr>
          <w:sz w:val="22"/>
          <w:szCs w:val="22"/>
        </w:rPr>
        <w:t>эскроу</w:t>
      </w:r>
      <w:proofErr w:type="spellEnd"/>
      <w:r w:rsidRPr="007E2271">
        <w:rPr>
          <w:sz w:val="22"/>
          <w:szCs w:val="22"/>
        </w:rPr>
        <w:t xml:space="preserve">-агент) счет </w:t>
      </w:r>
      <w:proofErr w:type="spellStart"/>
      <w:r w:rsidRPr="007E2271">
        <w:rPr>
          <w:sz w:val="22"/>
          <w:szCs w:val="22"/>
        </w:rPr>
        <w:t>эскроу</w:t>
      </w:r>
      <w:proofErr w:type="spellEnd"/>
      <w:r w:rsidRPr="007E2271">
        <w:rPr>
          <w:sz w:val="22"/>
          <w:szCs w:val="22"/>
        </w:rPr>
        <w:t xml:space="preserve"> в порядке, сроки и размере, установленные Договором.</w:t>
      </w:r>
    </w:p>
    <w:p w14:paraId="279F3087" w14:textId="77777777" w:rsidR="001E0C52" w:rsidRPr="007E2271" w:rsidRDefault="001E0C52" w:rsidP="00BC624B">
      <w:pPr>
        <w:ind w:firstLine="540"/>
        <w:jc w:val="both"/>
        <w:rPr>
          <w:sz w:val="22"/>
          <w:szCs w:val="22"/>
        </w:rPr>
      </w:pPr>
      <w:r w:rsidRPr="007E2271">
        <w:rPr>
          <w:sz w:val="22"/>
          <w:szCs w:val="22"/>
        </w:rPr>
        <w:t>6.1.2. Участник долевого строительства имеет право по согласованию с Застройщиком изменить график платежей по настоящему Договору в пределах срока, установленного в п. 1.4. Договора, путем подписания Сторонами дополнительного соглашения к настоящему Договору.</w:t>
      </w:r>
    </w:p>
    <w:p w14:paraId="211566C3" w14:textId="2561F69A" w:rsidR="001E0C52" w:rsidRPr="007E2271" w:rsidRDefault="001E0C52" w:rsidP="00BC624B">
      <w:pPr>
        <w:pStyle w:val="ConsPlusNormal"/>
        <w:ind w:firstLine="540"/>
        <w:jc w:val="both"/>
        <w:rPr>
          <w:rFonts w:ascii="Times New Roman" w:hAnsi="Times New Roman" w:cs="Times New Roman"/>
          <w:sz w:val="22"/>
          <w:szCs w:val="22"/>
        </w:rPr>
      </w:pPr>
      <w:r w:rsidRPr="007E2271">
        <w:rPr>
          <w:rFonts w:ascii="Times New Roman" w:hAnsi="Times New Roman" w:cs="Times New Roman"/>
          <w:sz w:val="22"/>
          <w:szCs w:val="22"/>
        </w:rPr>
        <w:t xml:space="preserve">6.1.3. Уступка участником долевого строительства прав требований по настоящему Договору допускается </w:t>
      </w:r>
      <w:r w:rsidR="00140299" w:rsidRPr="007E2271">
        <w:rPr>
          <w:rFonts w:ascii="Times New Roman" w:hAnsi="Times New Roman" w:cs="Times New Roman"/>
          <w:sz w:val="22"/>
          <w:szCs w:val="22"/>
        </w:rPr>
        <w:t xml:space="preserve">с письменного согласия Застройщика и </w:t>
      </w:r>
      <w:r w:rsidRPr="007E2271">
        <w:rPr>
          <w:rFonts w:ascii="Times New Roman" w:hAnsi="Times New Roman" w:cs="Times New Roman"/>
          <w:sz w:val="22"/>
          <w:szCs w:val="22"/>
        </w:rPr>
        <w:t xml:space="preserve">только после уплаты им </w:t>
      </w:r>
      <w:r w:rsidR="00E45D4C" w:rsidRPr="007E2271">
        <w:rPr>
          <w:rFonts w:ascii="Times New Roman" w:hAnsi="Times New Roman" w:cs="Times New Roman"/>
          <w:sz w:val="22"/>
          <w:szCs w:val="22"/>
        </w:rPr>
        <w:t>Ц</w:t>
      </w:r>
      <w:r w:rsidRPr="007E2271">
        <w:rPr>
          <w:rFonts w:ascii="Times New Roman" w:hAnsi="Times New Roman" w:cs="Times New Roman"/>
          <w:sz w:val="22"/>
          <w:szCs w:val="22"/>
        </w:rPr>
        <w:t xml:space="preserve">ены </w:t>
      </w:r>
      <w:r w:rsidR="00E45D4C" w:rsidRPr="007E2271">
        <w:rPr>
          <w:rFonts w:ascii="Times New Roman" w:hAnsi="Times New Roman" w:cs="Times New Roman"/>
          <w:sz w:val="22"/>
          <w:szCs w:val="22"/>
        </w:rPr>
        <w:t>Д</w:t>
      </w:r>
      <w:r w:rsidRPr="007E2271">
        <w:rPr>
          <w:rFonts w:ascii="Times New Roman" w:hAnsi="Times New Roman" w:cs="Times New Roman"/>
          <w:sz w:val="22"/>
          <w:szCs w:val="22"/>
        </w:rPr>
        <w:t xml:space="preserve">оговора или одновременно с переводом долга на нового участника долевого строительства в порядке, установленном Гражданским </w:t>
      </w:r>
      <w:hyperlink r:id="rId12" w:history="1">
        <w:r w:rsidRPr="007E2271">
          <w:rPr>
            <w:rStyle w:val="af7"/>
            <w:rFonts w:ascii="Times New Roman" w:hAnsi="Times New Roman" w:cs="Times New Roman"/>
            <w:color w:val="auto"/>
            <w:sz w:val="22"/>
            <w:szCs w:val="22"/>
            <w:u w:val="none"/>
          </w:rPr>
          <w:t>кодексом</w:t>
        </w:r>
      </w:hyperlink>
      <w:r w:rsidRPr="007E2271">
        <w:rPr>
          <w:rFonts w:ascii="Times New Roman" w:hAnsi="Times New Roman" w:cs="Times New Roman"/>
          <w:sz w:val="22"/>
          <w:szCs w:val="22"/>
        </w:rPr>
        <w:t xml:space="preserve"> Российской Федерации и требованиями ч.10 ст.15.5 Закона.</w:t>
      </w:r>
    </w:p>
    <w:p w14:paraId="4D1417C3" w14:textId="17F06464" w:rsidR="001E0C52" w:rsidRPr="007E2271" w:rsidRDefault="001E0C52" w:rsidP="00BC624B">
      <w:pPr>
        <w:ind w:firstLine="540"/>
        <w:jc w:val="both"/>
        <w:rPr>
          <w:sz w:val="22"/>
          <w:szCs w:val="22"/>
        </w:rPr>
      </w:pPr>
      <w:r w:rsidRPr="007E2271">
        <w:rPr>
          <w:sz w:val="22"/>
          <w:szCs w:val="22"/>
        </w:rPr>
        <w:t xml:space="preserve">6.1.4. </w:t>
      </w:r>
      <w:r w:rsidR="00E45D4C" w:rsidRPr="007E2271">
        <w:rPr>
          <w:sz w:val="22"/>
          <w:szCs w:val="22"/>
        </w:rPr>
        <w:t>До момента государственной регистрации своего права собственности на Машино-место, Участник долевого строительства обязуется не производить работы, связанные с изменением проекта (перепланировку, возведение перегородок, пробивку ниш, проемов и т.д.), а также не производить в  Объекте строительства работы, которые затрагивают общее имущество Объекта, включая фасад здания и  (или) его элементы</w:t>
      </w:r>
      <w:r w:rsidRPr="007E2271">
        <w:rPr>
          <w:sz w:val="22"/>
          <w:szCs w:val="22"/>
        </w:rPr>
        <w:t xml:space="preserve">. </w:t>
      </w:r>
    </w:p>
    <w:p w14:paraId="3BD97281" w14:textId="59085A1D" w:rsidR="001E0C52" w:rsidRPr="007E2271" w:rsidRDefault="001E0C52" w:rsidP="004F6698">
      <w:pPr>
        <w:jc w:val="both"/>
        <w:rPr>
          <w:sz w:val="22"/>
          <w:szCs w:val="22"/>
        </w:rPr>
      </w:pPr>
      <w:r w:rsidRPr="007E2271">
        <w:rPr>
          <w:sz w:val="22"/>
          <w:szCs w:val="22"/>
        </w:rPr>
        <w:t xml:space="preserve">         6.1.5.  Участник долевого строительства обязан в срок не более </w:t>
      </w:r>
      <w:r w:rsidR="00D35BEE" w:rsidRPr="007E2271">
        <w:rPr>
          <w:sz w:val="22"/>
          <w:szCs w:val="22"/>
        </w:rPr>
        <w:t>15 (</w:t>
      </w:r>
      <w:r w:rsidRPr="007E2271">
        <w:rPr>
          <w:sz w:val="22"/>
          <w:szCs w:val="22"/>
        </w:rPr>
        <w:t>пятнадцати</w:t>
      </w:r>
      <w:r w:rsidR="00D35BEE" w:rsidRPr="007E2271">
        <w:rPr>
          <w:sz w:val="22"/>
          <w:szCs w:val="22"/>
        </w:rPr>
        <w:t>)</w:t>
      </w:r>
      <w:r w:rsidRPr="007E2271">
        <w:rPr>
          <w:sz w:val="22"/>
          <w:szCs w:val="22"/>
        </w:rPr>
        <w:t xml:space="preserve"> календарных дней, письменно уведомить Застройщика </w:t>
      </w:r>
      <w:r w:rsidR="0082426A" w:rsidRPr="007E2271">
        <w:rPr>
          <w:sz w:val="22"/>
          <w:szCs w:val="22"/>
        </w:rPr>
        <w:t xml:space="preserve">по почтовому адресу, указанному в п.12.1. настоящего Договора, </w:t>
      </w:r>
      <w:r w:rsidRPr="007E2271">
        <w:rPr>
          <w:sz w:val="22"/>
          <w:szCs w:val="22"/>
        </w:rPr>
        <w:t xml:space="preserve">об изменении почтового и/ или электронного адреса для получения корреспонденции и номера телефона, по </w:t>
      </w:r>
      <w:r w:rsidRPr="007E2271">
        <w:rPr>
          <w:sz w:val="22"/>
          <w:szCs w:val="22"/>
        </w:rPr>
        <w:lastRenderedPageBreak/>
        <w:t>которому осуществляется связь</w:t>
      </w:r>
      <w:r w:rsidR="00CF5456" w:rsidRPr="007E2271">
        <w:rPr>
          <w:sz w:val="22"/>
          <w:szCs w:val="22"/>
        </w:rPr>
        <w:t>,  а также иных реквизитов Участника долевого строительства, указанных в п. 12.2. настоящего Договора</w:t>
      </w:r>
      <w:r w:rsidRPr="007E2271">
        <w:rPr>
          <w:sz w:val="22"/>
          <w:szCs w:val="22"/>
        </w:rPr>
        <w:t>.</w:t>
      </w:r>
    </w:p>
    <w:p w14:paraId="200A86DF" w14:textId="1DA0E7E9" w:rsidR="001E0C52" w:rsidRPr="007E2271" w:rsidRDefault="001E0C52" w:rsidP="00BC624B">
      <w:pPr>
        <w:ind w:firstLine="540"/>
        <w:jc w:val="both"/>
        <w:rPr>
          <w:sz w:val="22"/>
          <w:szCs w:val="22"/>
        </w:rPr>
      </w:pPr>
      <w:r w:rsidRPr="007E2271">
        <w:rPr>
          <w:sz w:val="22"/>
          <w:szCs w:val="22"/>
        </w:rPr>
        <w:t>6.1.</w:t>
      </w:r>
      <w:r w:rsidR="004F6698" w:rsidRPr="007E2271">
        <w:rPr>
          <w:sz w:val="22"/>
          <w:szCs w:val="22"/>
        </w:rPr>
        <w:t>6</w:t>
      </w:r>
      <w:r w:rsidRPr="007E2271">
        <w:rPr>
          <w:sz w:val="22"/>
          <w:szCs w:val="22"/>
        </w:rPr>
        <w:t xml:space="preserve">. 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w:t>
      </w:r>
      <w:r w:rsidR="007F0B1F" w:rsidRPr="007E2271">
        <w:rPr>
          <w:sz w:val="22"/>
          <w:szCs w:val="22"/>
        </w:rPr>
        <w:t xml:space="preserve">приема - </w:t>
      </w:r>
      <w:r w:rsidRPr="007E2271">
        <w:rPr>
          <w:sz w:val="22"/>
          <w:szCs w:val="22"/>
        </w:rPr>
        <w:t xml:space="preserve">передачи </w:t>
      </w:r>
      <w:r w:rsidR="00E45D4C" w:rsidRPr="007E2271">
        <w:rPr>
          <w:sz w:val="22"/>
          <w:szCs w:val="22"/>
        </w:rPr>
        <w:t>Машино-места</w:t>
      </w:r>
      <w:r w:rsidRPr="007E2271">
        <w:rPr>
          <w:sz w:val="22"/>
          <w:szCs w:val="22"/>
        </w:rPr>
        <w:t>.</w:t>
      </w:r>
    </w:p>
    <w:p w14:paraId="4EE4E1D7" w14:textId="34C57192" w:rsidR="001E0C52" w:rsidRPr="007E2271" w:rsidRDefault="001E0C52" w:rsidP="00BC624B">
      <w:pPr>
        <w:ind w:firstLine="540"/>
        <w:jc w:val="both"/>
        <w:rPr>
          <w:sz w:val="22"/>
          <w:szCs w:val="22"/>
        </w:rPr>
      </w:pPr>
      <w:r w:rsidRPr="007E2271">
        <w:rPr>
          <w:sz w:val="22"/>
          <w:szCs w:val="22"/>
        </w:rPr>
        <w:t>6.1.</w:t>
      </w:r>
      <w:r w:rsidR="004F6698" w:rsidRPr="007E2271">
        <w:rPr>
          <w:sz w:val="22"/>
          <w:szCs w:val="22"/>
        </w:rPr>
        <w:t>7</w:t>
      </w:r>
      <w:r w:rsidRPr="007E2271">
        <w:rPr>
          <w:sz w:val="22"/>
          <w:szCs w:val="22"/>
        </w:rPr>
        <w:t>. В случае необходимости нотариального удостоверения документов, требующихся для регистрации настоящего Договора, такое удостоверение осуществляется за счет средств Участника долевого строительства.</w:t>
      </w:r>
    </w:p>
    <w:p w14:paraId="3DB8E439" w14:textId="1D401DED" w:rsidR="001E0C52" w:rsidRPr="007E2271" w:rsidRDefault="001E0C52" w:rsidP="00BC624B">
      <w:pPr>
        <w:ind w:firstLine="567"/>
        <w:jc w:val="both"/>
        <w:rPr>
          <w:sz w:val="22"/>
          <w:szCs w:val="22"/>
        </w:rPr>
      </w:pPr>
      <w:r w:rsidRPr="007E2271">
        <w:rPr>
          <w:sz w:val="22"/>
          <w:szCs w:val="22"/>
        </w:rPr>
        <w:t>6.1.</w:t>
      </w:r>
      <w:r w:rsidR="004F6698" w:rsidRPr="007E2271">
        <w:rPr>
          <w:sz w:val="22"/>
          <w:szCs w:val="22"/>
        </w:rPr>
        <w:t>8</w:t>
      </w:r>
      <w:r w:rsidRPr="007E2271">
        <w:rPr>
          <w:sz w:val="22"/>
          <w:szCs w:val="22"/>
        </w:rPr>
        <w:t>. Участник долевого строительства обязан, в срок не более 5 (Пяти) рабочих дней с момента подписания настоящего Договора, передать Застройщику два подлинных экземпляра Договора</w:t>
      </w:r>
      <w:r w:rsidR="00AE0F0A" w:rsidRPr="007E2271">
        <w:rPr>
          <w:sz w:val="22"/>
          <w:szCs w:val="22"/>
        </w:rPr>
        <w:t xml:space="preserve"> и</w:t>
      </w:r>
      <w:r w:rsidRPr="007E2271">
        <w:rPr>
          <w:sz w:val="22"/>
          <w:szCs w:val="22"/>
        </w:rPr>
        <w:t xml:space="preserve"> иные документы, необходимые для государственной регистрации </w:t>
      </w:r>
      <w:r w:rsidR="00AE0F0A" w:rsidRPr="007E2271">
        <w:rPr>
          <w:sz w:val="22"/>
          <w:szCs w:val="22"/>
        </w:rPr>
        <w:t xml:space="preserve">настоящего договора </w:t>
      </w:r>
      <w:r w:rsidRPr="007E2271">
        <w:rPr>
          <w:sz w:val="22"/>
          <w:szCs w:val="22"/>
        </w:rPr>
        <w:t xml:space="preserve">в Управлении Росреестра по </w:t>
      </w:r>
      <w:r w:rsidR="009B4DD4" w:rsidRPr="007E2271">
        <w:rPr>
          <w:sz w:val="22"/>
          <w:szCs w:val="22"/>
        </w:rPr>
        <w:t>Ленинградской области</w:t>
      </w:r>
      <w:r w:rsidR="00AE0F0A" w:rsidRPr="007E2271">
        <w:rPr>
          <w:sz w:val="22"/>
          <w:szCs w:val="22"/>
        </w:rPr>
        <w:t xml:space="preserve">, а также выдать Застройщику нотариально оформленную доверенность для осуществления указанных действий. </w:t>
      </w:r>
    </w:p>
    <w:p w14:paraId="791846DB" w14:textId="74DA4E9C" w:rsidR="001E0C52" w:rsidRPr="007E2271" w:rsidRDefault="001E0C52" w:rsidP="00BC624B">
      <w:pPr>
        <w:tabs>
          <w:tab w:val="num" w:pos="567"/>
          <w:tab w:val="num" w:pos="1440"/>
        </w:tabs>
        <w:jc w:val="both"/>
        <w:rPr>
          <w:bCs/>
          <w:sz w:val="22"/>
          <w:szCs w:val="22"/>
        </w:rPr>
      </w:pPr>
      <w:r w:rsidRPr="007E2271">
        <w:rPr>
          <w:sz w:val="22"/>
          <w:szCs w:val="22"/>
        </w:rPr>
        <w:tab/>
        <w:t>6.1.</w:t>
      </w:r>
      <w:r w:rsidR="004F6698" w:rsidRPr="007E2271">
        <w:rPr>
          <w:sz w:val="22"/>
          <w:szCs w:val="22"/>
        </w:rPr>
        <w:t>9</w:t>
      </w:r>
      <w:r w:rsidRPr="007E2271">
        <w:rPr>
          <w:sz w:val="22"/>
          <w:szCs w:val="22"/>
        </w:rPr>
        <w:t>. Участник долевого строительства обязан принять</w:t>
      </w:r>
      <w:r w:rsidRPr="007E2271">
        <w:rPr>
          <w:bCs/>
          <w:sz w:val="22"/>
          <w:szCs w:val="22"/>
        </w:rPr>
        <w:t xml:space="preserve"> от Застройщика указанную в п.2.2 Договора </w:t>
      </w:r>
      <w:r w:rsidR="00E45D4C" w:rsidRPr="007E2271">
        <w:rPr>
          <w:sz w:val="22"/>
          <w:szCs w:val="22"/>
        </w:rPr>
        <w:t>Машино-место</w:t>
      </w:r>
      <w:r w:rsidRPr="007E2271">
        <w:rPr>
          <w:bCs/>
          <w:sz w:val="22"/>
          <w:szCs w:val="22"/>
        </w:rPr>
        <w:t xml:space="preserve"> в порядке, установленном разделом 7 настоящего Договора.</w:t>
      </w:r>
    </w:p>
    <w:p w14:paraId="33632BD5" w14:textId="59FF6BB6" w:rsidR="001E0C52" w:rsidRPr="007E2271" w:rsidRDefault="001E0C52" w:rsidP="00BC624B">
      <w:pPr>
        <w:tabs>
          <w:tab w:val="num" w:pos="567"/>
          <w:tab w:val="num" w:pos="1440"/>
        </w:tabs>
        <w:ind w:firstLine="567"/>
        <w:jc w:val="both"/>
        <w:rPr>
          <w:bCs/>
          <w:sz w:val="22"/>
          <w:szCs w:val="22"/>
        </w:rPr>
      </w:pPr>
      <w:r w:rsidRPr="007E2271">
        <w:rPr>
          <w:bCs/>
          <w:sz w:val="22"/>
          <w:szCs w:val="22"/>
        </w:rPr>
        <w:t>6.1.1</w:t>
      </w:r>
      <w:r w:rsidR="004F6698" w:rsidRPr="007E2271">
        <w:rPr>
          <w:bCs/>
          <w:sz w:val="22"/>
          <w:szCs w:val="22"/>
        </w:rPr>
        <w:t>0</w:t>
      </w:r>
      <w:r w:rsidRPr="007E2271">
        <w:rPr>
          <w:bCs/>
          <w:sz w:val="22"/>
          <w:szCs w:val="22"/>
        </w:rPr>
        <w:t>. Уступка Участником долевого строительства права требования неустойки (пени) и иных штрафных санкций по Договору третьим лицам без уступки остальных прав требований по Договору возможна только с предварительного письменного согласия Застройщика.</w:t>
      </w:r>
    </w:p>
    <w:p w14:paraId="7E954FFC" w14:textId="77777777" w:rsidR="006E73EC" w:rsidRPr="007E2271" w:rsidRDefault="006E73EC" w:rsidP="006E73EC">
      <w:pPr>
        <w:tabs>
          <w:tab w:val="num" w:pos="567"/>
          <w:tab w:val="num" w:pos="1440"/>
        </w:tabs>
        <w:ind w:firstLine="567"/>
        <w:jc w:val="both"/>
        <w:rPr>
          <w:bCs/>
          <w:sz w:val="22"/>
          <w:szCs w:val="22"/>
        </w:rPr>
      </w:pPr>
      <w:r w:rsidRPr="007E2271">
        <w:rPr>
          <w:bCs/>
          <w:sz w:val="22"/>
          <w:szCs w:val="22"/>
        </w:rPr>
        <w:t>Вариант пункта для договора с ипотекой:</w:t>
      </w:r>
    </w:p>
    <w:p w14:paraId="412A6CEF" w14:textId="001395B8" w:rsidR="006E73EC" w:rsidRPr="007E2271" w:rsidRDefault="006E73EC" w:rsidP="006E73EC">
      <w:pPr>
        <w:tabs>
          <w:tab w:val="num" w:pos="567"/>
          <w:tab w:val="num" w:pos="1440"/>
        </w:tabs>
        <w:ind w:firstLine="567"/>
        <w:jc w:val="both"/>
        <w:rPr>
          <w:bCs/>
          <w:sz w:val="22"/>
          <w:szCs w:val="22"/>
        </w:rPr>
      </w:pPr>
      <w:r w:rsidRPr="007E2271">
        <w:rPr>
          <w:bCs/>
          <w:sz w:val="22"/>
          <w:szCs w:val="22"/>
        </w:rPr>
        <w:t>6.1.</w:t>
      </w:r>
      <w:proofErr w:type="gramStart"/>
      <w:r w:rsidRPr="007E2271">
        <w:rPr>
          <w:bCs/>
          <w:sz w:val="22"/>
          <w:szCs w:val="22"/>
        </w:rPr>
        <w:t>1</w:t>
      </w:r>
      <w:r w:rsidR="004F6698" w:rsidRPr="007E2271">
        <w:rPr>
          <w:bCs/>
          <w:sz w:val="22"/>
          <w:szCs w:val="22"/>
        </w:rPr>
        <w:t>0</w:t>
      </w:r>
      <w:r w:rsidRPr="007E2271">
        <w:rPr>
          <w:bCs/>
          <w:sz w:val="22"/>
          <w:szCs w:val="22"/>
        </w:rPr>
        <w:t>.Уступка</w:t>
      </w:r>
      <w:proofErr w:type="gramEnd"/>
      <w:r w:rsidRPr="007E2271">
        <w:rPr>
          <w:bCs/>
          <w:sz w:val="22"/>
          <w:szCs w:val="22"/>
        </w:rPr>
        <w:t xml:space="preserve"> Участником долевого строительства права требования неустойки (пени) и иных штрафных санкций по Договору третьим лицам без уступки остальных прав требований по Договору возможна только с предварительного письменного согласия Застройщика и Банка.</w:t>
      </w:r>
    </w:p>
    <w:p w14:paraId="13A1E65E" w14:textId="77777777" w:rsidR="006E73EC" w:rsidRPr="007E2271" w:rsidRDefault="006E73EC" w:rsidP="00BC624B">
      <w:pPr>
        <w:tabs>
          <w:tab w:val="num" w:pos="567"/>
          <w:tab w:val="num" w:pos="1440"/>
        </w:tabs>
        <w:ind w:firstLine="567"/>
        <w:jc w:val="both"/>
        <w:rPr>
          <w:bCs/>
          <w:sz w:val="22"/>
          <w:szCs w:val="22"/>
        </w:rPr>
      </w:pPr>
    </w:p>
    <w:p w14:paraId="450F59F2" w14:textId="77777777" w:rsidR="001E0C52" w:rsidRPr="007E2271" w:rsidRDefault="001E0C52" w:rsidP="00BC624B">
      <w:pPr>
        <w:tabs>
          <w:tab w:val="num" w:pos="720"/>
          <w:tab w:val="num" w:pos="1440"/>
        </w:tabs>
        <w:ind w:firstLine="540"/>
        <w:jc w:val="both"/>
        <w:rPr>
          <w:sz w:val="22"/>
          <w:szCs w:val="22"/>
        </w:rPr>
      </w:pPr>
      <w:r w:rsidRPr="007E2271">
        <w:rPr>
          <w:b/>
          <w:sz w:val="22"/>
          <w:szCs w:val="22"/>
        </w:rPr>
        <w:t>6.2. Права и обязанности Застройщика</w:t>
      </w:r>
      <w:r w:rsidRPr="007E2271">
        <w:rPr>
          <w:sz w:val="22"/>
          <w:szCs w:val="22"/>
        </w:rPr>
        <w:t>:</w:t>
      </w:r>
    </w:p>
    <w:p w14:paraId="78FA82C9" w14:textId="77777777" w:rsidR="001E0C52" w:rsidRPr="007E2271" w:rsidRDefault="001E0C52" w:rsidP="00BC624B">
      <w:pPr>
        <w:ind w:firstLine="540"/>
        <w:jc w:val="both"/>
        <w:rPr>
          <w:sz w:val="22"/>
          <w:szCs w:val="22"/>
        </w:rPr>
      </w:pPr>
      <w:r w:rsidRPr="007E2271">
        <w:rPr>
          <w:sz w:val="22"/>
          <w:szCs w:val="22"/>
        </w:rPr>
        <w:t>6.2.1. Застройщик обязан с привлечением подрядных организаций или самостоятельно осуществить проектирование и строительство Объекта в соответствии с проектной документацией, градостроительными и иными нормами, а после завершения строительства обеспечить ввод Объекта в эксплуатацию.</w:t>
      </w:r>
    </w:p>
    <w:p w14:paraId="4B0CA803" w14:textId="29F3EC7B" w:rsidR="001E0C52" w:rsidRPr="007E2271" w:rsidRDefault="001E0C52" w:rsidP="004F6698">
      <w:pPr>
        <w:pStyle w:val="af2"/>
        <w:ind w:firstLine="540"/>
        <w:jc w:val="both"/>
        <w:rPr>
          <w:sz w:val="22"/>
          <w:szCs w:val="22"/>
        </w:rPr>
      </w:pPr>
      <w:r w:rsidRPr="007E2271">
        <w:rPr>
          <w:sz w:val="22"/>
          <w:szCs w:val="22"/>
        </w:rPr>
        <w:t>6.2.2.</w:t>
      </w:r>
      <w:r w:rsidRPr="007E2271">
        <w:rPr>
          <w:bCs/>
          <w:sz w:val="22"/>
          <w:szCs w:val="22"/>
        </w:rPr>
        <w:t xml:space="preserve"> </w:t>
      </w:r>
      <w:r w:rsidRPr="007E2271">
        <w:rPr>
          <w:sz w:val="22"/>
          <w:szCs w:val="22"/>
        </w:rPr>
        <w:t xml:space="preserve">При надлежащем исполнении Участником долевого строительства всех обязательств по настоящему Договору, передать Участнику долевого строительства </w:t>
      </w:r>
      <w:r w:rsidR="00E45D4C" w:rsidRPr="007E2271">
        <w:rPr>
          <w:sz w:val="22"/>
          <w:szCs w:val="22"/>
        </w:rPr>
        <w:t>Машино-место</w:t>
      </w:r>
      <w:r w:rsidRPr="007E2271">
        <w:rPr>
          <w:sz w:val="22"/>
          <w:szCs w:val="22"/>
        </w:rPr>
        <w:t xml:space="preserve"> по акту приема-передачи в срок до </w:t>
      </w:r>
      <w:r w:rsidR="00D87AB6" w:rsidRPr="007E2271">
        <w:rPr>
          <w:b/>
          <w:sz w:val="22"/>
          <w:szCs w:val="22"/>
        </w:rPr>
        <w:t>3</w:t>
      </w:r>
      <w:r w:rsidR="00963CD3" w:rsidRPr="007E2271">
        <w:rPr>
          <w:b/>
          <w:sz w:val="22"/>
          <w:szCs w:val="22"/>
        </w:rPr>
        <w:t>1</w:t>
      </w:r>
      <w:r w:rsidR="00D87AB6" w:rsidRPr="007E2271">
        <w:rPr>
          <w:b/>
          <w:sz w:val="22"/>
          <w:szCs w:val="22"/>
        </w:rPr>
        <w:t xml:space="preserve"> </w:t>
      </w:r>
      <w:r w:rsidR="00963CD3" w:rsidRPr="007E2271">
        <w:rPr>
          <w:b/>
          <w:sz w:val="22"/>
          <w:szCs w:val="22"/>
        </w:rPr>
        <w:t>марта</w:t>
      </w:r>
      <w:r w:rsidR="00D87AB6" w:rsidRPr="007E2271">
        <w:rPr>
          <w:b/>
          <w:sz w:val="22"/>
          <w:szCs w:val="22"/>
        </w:rPr>
        <w:t xml:space="preserve"> 202</w:t>
      </w:r>
      <w:r w:rsidR="00963CD3" w:rsidRPr="007E2271">
        <w:rPr>
          <w:b/>
          <w:sz w:val="22"/>
          <w:szCs w:val="22"/>
        </w:rPr>
        <w:t>8</w:t>
      </w:r>
      <w:r w:rsidRPr="007E2271">
        <w:rPr>
          <w:b/>
          <w:sz w:val="22"/>
          <w:szCs w:val="22"/>
        </w:rPr>
        <w:t xml:space="preserve"> года</w:t>
      </w:r>
      <w:r w:rsidRPr="007E2271">
        <w:rPr>
          <w:sz w:val="22"/>
          <w:szCs w:val="22"/>
        </w:rPr>
        <w:t xml:space="preserve">. При этом Стороны согласились, что передача </w:t>
      </w:r>
      <w:r w:rsidR="00E45D4C" w:rsidRPr="007E2271">
        <w:rPr>
          <w:sz w:val="22"/>
          <w:szCs w:val="22"/>
        </w:rPr>
        <w:t>Машино-места</w:t>
      </w:r>
      <w:r w:rsidRPr="007E2271">
        <w:rPr>
          <w:sz w:val="22"/>
          <w:szCs w:val="22"/>
        </w:rPr>
        <w:t xml:space="preserve"> может быть осуществлена досрочно, но не ранее дня получения Застройщиком разрешения на ввод Объекта строительства в эксплуатацию.</w:t>
      </w:r>
    </w:p>
    <w:p w14:paraId="3F964CC3" w14:textId="2C8FB9A7" w:rsidR="001E0C52" w:rsidRPr="007E2271" w:rsidRDefault="001E0C52" w:rsidP="00BC624B">
      <w:pPr>
        <w:ind w:firstLine="540"/>
        <w:jc w:val="both"/>
        <w:rPr>
          <w:rFonts w:eastAsia="Calibri"/>
          <w:sz w:val="22"/>
          <w:szCs w:val="22"/>
          <w:lang w:eastAsia="en-US"/>
        </w:rPr>
      </w:pPr>
      <w:r w:rsidRPr="007E2271">
        <w:rPr>
          <w:rFonts w:eastAsia="Calibri"/>
          <w:sz w:val="22"/>
          <w:szCs w:val="22"/>
          <w:lang w:eastAsia="en-US"/>
        </w:rPr>
        <w:t>6.2.</w:t>
      </w:r>
      <w:r w:rsidR="004F6698" w:rsidRPr="007E2271">
        <w:rPr>
          <w:rFonts w:eastAsia="Calibri"/>
          <w:sz w:val="22"/>
          <w:szCs w:val="22"/>
          <w:lang w:eastAsia="en-US"/>
        </w:rPr>
        <w:t>3</w:t>
      </w:r>
      <w:r w:rsidRPr="007E2271">
        <w:rPr>
          <w:rFonts w:eastAsia="Calibri"/>
          <w:sz w:val="22"/>
          <w:szCs w:val="22"/>
          <w:lang w:eastAsia="en-US"/>
        </w:rPr>
        <w:t>.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040BAE3C" w14:textId="2E0F8382" w:rsidR="001E0C52" w:rsidRPr="007E2271" w:rsidRDefault="001E0C52" w:rsidP="00BC624B">
      <w:pPr>
        <w:ind w:firstLine="540"/>
        <w:jc w:val="both"/>
        <w:rPr>
          <w:sz w:val="22"/>
          <w:szCs w:val="22"/>
        </w:rPr>
      </w:pPr>
      <w:r w:rsidRPr="007E2271">
        <w:rPr>
          <w:rFonts w:eastAsia="Calibri"/>
          <w:sz w:val="22"/>
          <w:szCs w:val="22"/>
          <w:lang w:eastAsia="en-US"/>
        </w:rPr>
        <w:t xml:space="preserve">Предоставление инструкции по эксплуатации Объекта долевого строительства осуществляется по усмотрению Застройщика путем направления ее на адрес электронной почты Участника долевого строительства, указанный в разделе 12 Договора, и/или путем ее размещения на сайте Застройщика </w:t>
      </w:r>
      <w:r w:rsidR="00C00A8C" w:rsidRPr="007E2271">
        <w:rPr>
          <w:sz w:val="22"/>
          <w:szCs w:val="22"/>
        </w:rPr>
        <w:t xml:space="preserve">http://storoni-sveta2.prokinvest.ru </w:t>
      </w:r>
      <w:r w:rsidRPr="007E2271">
        <w:rPr>
          <w:rFonts w:eastAsia="Calibri"/>
          <w:sz w:val="22"/>
          <w:szCs w:val="22"/>
          <w:lang w:eastAsia="en-US"/>
        </w:rPr>
        <w:t>и/или путем передачи Участнику долевого строительства 1 (одного) экземпляра на бумажном носителе.</w:t>
      </w:r>
    </w:p>
    <w:p w14:paraId="4F27DBA8" w14:textId="3390706E" w:rsidR="001E0C52" w:rsidRPr="007E2271" w:rsidRDefault="001E0C52" w:rsidP="00BC624B">
      <w:pPr>
        <w:ind w:firstLine="540"/>
        <w:jc w:val="both"/>
        <w:rPr>
          <w:rFonts w:eastAsia="Calibri"/>
          <w:sz w:val="22"/>
          <w:szCs w:val="22"/>
          <w:lang w:eastAsia="en-US"/>
        </w:rPr>
      </w:pPr>
      <w:r w:rsidRPr="007E2271">
        <w:rPr>
          <w:rFonts w:eastAsia="Calibri"/>
          <w:sz w:val="22"/>
          <w:szCs w:val="22"/>
          <w:lang w:eastAsia="en-US"/>
        </w:rPr>
        <w:t>6.2.</w:t>
      </w:r>
      <w:r w:rsidR="004F6698" w:rsidRPr="007E2271">
        <w:rPr>
          <w:rFonts w:eastAsia="Calibri"/>
          <w:sz w:val="22"/>
          <w:szCs w:val="22"/>
          <w:lang w:eastAsia="en-US"/>
        </w:rPr>
        <w:t>4</w:t>
      </w:r>
      <w:r w:rsidRPr="007E2271">
        <w:rPr>
          <w:rFonts w:eastAsia="Calibri"/>
          <w:sz w:val="22"/>
          <w:szCs w:val="22"/>
          <w:lang w:eastAsia="en-US"/>
        </w:rPr>
        <w:t xml:space="preserve">. Застройщик обязан в соответствии с ч.14 ст. 161 </w:t>
      </w:r>
      <w:r w:rsidRPr="007E2271">
        <w:rPr>
          <w:sz w:val="22"/>
          <w:szCs w:val="22"/>
        </w:rPr>
        <w:t xml:space="preserve">Жилищного кодекса РФ в течение </w:t>
      </w:r>
      <w:r w:rsidR="007F0B1F" w:rsidRPr="007E2271">
        <w:rPr>
          <w:sz w:val="22"/>
          <w:szCs w:val="22"/>
        </w:rPr>
        <w:t>5 (</w:t>
      </w:r>
      <w:r w:rsidRPr="007E2271">
        <w:rPr>
          <w:sz w:val="22"/>
          <w:szCs w:val="22"/>
        </w:rPr>
        <w:t>пяти</w:t>
      </w:r>
      <w:r w:rsidR="007F0B1F" w:rsidRPr="007E2271">
        <w:rPr>
          <w:sz w:val="22"/>
          <w:szCs w:val="22"/>
        </w:rPr>
        <w:t>)</w:t>
      </w:r>
      <w:r w:rsidRPr="007E2271">
        <w:rPr>
          <w:sz w:val="22"/>
          <w:szCs w:val="22"/>
        </w:rPr>
        <w:t xml:space="preserve"> дней с момента получения разрешения </w:t>
      </w:r>
      <w:r w:rsidR="007F0B1F" w:rsidRPr="007E2271">
        <w:rPr>
          <w:sz w:val="22"/>
          <w:szCs w:val="22"/>
        </w:rPr>
        <w:t xml:space="preserve">на ввод </w:t>
      </w:r>
      <w:r w:rsidRPr="007E2271">
        <w:rPr>
          <w:sz w:val="22"/>
          <w:szCs w:val="22"/>
        </w:rPr>
        <w:t xml:space="preserve">Объекта в эксплуатацию </w:t>
      </w:r>
      <w:proofErr w:type="gramStart"/>
      <w:r w:rsidRPr="007E2271">
        <w:rPr>
          <w:rFonts w:eastAsia="Calibri"/>
          <w:sz w:val="22"/>
          <w:szCs w:val="22"/>
          <w:lang w:eastAsia="en-US"/>
        </w:rPr>
        <w:t>заключить  договор</w:t>
      </w:r>
      <w:proofErr w:type="gramEnd"/>
      <w:r w:rsidRPr="007E2271">
        <w:rPr>
          <w:rFonts w:eastAsia="Calibri"/>
          <w:sz w:val="22"/>
          <w:szCs w:val="22"/>
          <w:lang w:eastAsia="en-US"/>
        </w:rPr>
        <w:t xml:space="preserve"> с  управляющей организацией для осуществления функций управления (эксплуатации) Объектом  строительства.</w:t>
      </w:r>
    </w:p>
    <w:p w14:paraId="4722AE26" w14:textId="78C792EC" w:rsidR="001E0C52" w:rsidRPr="007E2271" w:rsidRDefault="001E0C52" w:rsidP="00BC624B">
      <w:pPr>
        <w:widowControl w:val="0"/>
        <w:autoSpaceDE w:val="0"/>
        <w:autoSpaceDN w:val="0"/>
        <w:adjustRightInd w:val="0"/>
        <w:ind w:firstLine="540"/>
        <w:jc w:val="both"/>
        <w:rPr>
          <w:rFonts w:eastAsia="Calibri"/>
          <w:sz w:val="22"/>
          <w:szCs w:val="22"/>
          <w:lang w:eastAsia="en-US"/>
        </w:rPr>
      </w:pPr>
      <w:r w:rsidRPr="007E2271">
        <w:rPr>
          <w:sz w:val="22"/>
          <w:szCs w:val="22"/>
        </w:rPr>
        <w:t>6.2.</w:t>
      </w:r>
      <w:r w:rsidR="004F6698" w:rsidRPr="007E2271">
        <w:rPr>
          <w:sz w:val="22"/>
          <w:szCs w:val="22"/>
        </w:rPr>
        <w:t>5</w:t>
      </w:r>
      <w:r w:rsidRPr="007E2271">
        <w:rPr>
          <w:sz w:val="22"/>
          <w:szCs w:val="22"/>
        </w:rPr>
        <w:t xml:space="preserve">. Риск случайной гибели или случайного </w:t>
      </w:r>
      <w:proofErr w:type="gramStart"/>
      <w:r w:rsidRPr="007E2271">
        <w:rPr>
          <w:sz w:val="22"/>
          <w:szCs w:val="22"/>
        </w:rPr>
        <w:t xml:space="preserve">повреждения </w:t>
      </w:r>
      <w:r w:rsidR="008E2AF7" w:rsidRPr="007E2271">
        <w:rPr>
          <w:sz w:val="22"/>
          <w:szCs w:val="22"/>
        </w:rPr>
        <w:t xml:space="preserve"> Машино</w:t>
      </w:r>
      <w:proofErr w:type="gramEnd"/>
      <w:r w:rsidR="008E2AF7" w:rsidRPr="007E2271">
        <w:rPr>
          <w:sz w:val="22"/>
          <w:szCs w:val="22"/>
        </w:rPr>
        <w:t xml:space="preserve">-места </w:t>
      </w:r>
      <w:r w:rsidRPr="007E2271">
        <w:rPr>
          <w:sz w:val="22"/>
          <w:szCs w:val="22"/>
        </w:rPr>
        <w:t>до е</w:t>
      </w:r>
      <w:r w:rsidR="008E2AF7" w:rsidRPr="007E2271">
        <w:rPr>
          <w:sz w:val="22"/>
          <w:szCs w:val="22"/>
        </w:rPr>
        <w:t>го</w:t>
      </w:r>
      <w:r w:rsidRPr="007E2271">
        <w:rPr>
          <w:sz w:val="22"/>
          <w:szCs w:val="22"/>
        </w:rPr>
        <w:t xml:space="preserve"> передачи Участнику долевого строительства несет Застройщик.</w:t>
      </w:r>
    </w:p>
    <w:p w14:paraId="187FB3C9" w14:textId="5AE2F584" w:rsidR="001E0C52" w:rsidRPr="007E2271" w:rsidRDefault="001E0C52" w:rsidP="00BC624B">
      <w:pPr>
        <w:ind w:firstLine="540"/>
        <w:jc w:val="both"/>
        <w:rPr>
          <w:sz w:val="22"/>
          <w:szCs w:val="22"/>
        </w:rPr>
      </w:pPr>
      <w:r w:rsidRPr="007E2271">
        <w:rPr>
          <w:sz w:val="22"/>
          <w:szCs w:val="22"/>
        </w:rPr>
        <w:t>6.2.</w:t>
      </w:r>
      <w:r w:rsidR="004F6698" w:rsidRPr="007E2271">
        <w:rPr>
          <w:sz w:val="22"/>
          <w:szCs w:val="22"/>
        </w:rPr>
        <w:t>6</w:t>
      </w:r>
      <w:r w:rsidRPr="007E2271">
        <w:rPr>
          <w:sz w:val="22"/>
          <w:szCs w:val="22"/>
        </w:rPr>
        <w:t>. Срок гарантии по Объекту строительства составляет 5 (</w:t>
      </w:r>
      <w:r w:rsidR="00D35BEE" w:rsidRPr="007E2271">
        <w:rPr>
          <w:sz w:val="22"/>
          <w:szCs w:val="22"/>
        </w:rPr>
        <w:t>П</w:t>
      </w:r>
      <w:r w:rsidRPr="007E2271">
        <w:rPr>
          <w:sz w:val="22"/>
          <w:szCs w:val="22"/>
        </w:rPr>
        <w:t xml:space="preserve">ять) лет с момента передачи </w:t>
      </w:r>
      <w:r w:rsidR="00E45D4C" w:rsidRPr="007E2271">
        <w:rPr>
          <w:sz w:val="22"/>
          <w:szCs w:val="22"/>
        </w:rPr>
        <w:t>Машино-места</w:t>
      </w:r>
      <w:r w:rsidRPr="007E2271">
        <w:rPr>
          <w:sz w:val="22"/>
          <w:szCs w:val="22"/>
        </w:rPr>
        <w:t xml:space="preserve"> Участнику долевого строительства, за исключением технологического и инженерного оборудования, входящего в состав такого Объекта строительства, гарантийный срок которого составляет 3 (</w:t>
      </w:r>
      <w:r w:rsidR="00D35BEE" w:rsidRPr="007E2271">
        <w:rPr>
          <w:sz w:val="22"/>
          <w:szCs w:val="22"/>
        </w:rPr>
        <w:t>Т</w:t>
      </w:r>
      <w:r w:rsidRPr="007E2271">
        <w:rPr>
          <w:sz w:val="22"/>
          <w:szCs w:val="22"/>
        </w:rPr>
        <w:t>ри) года.</w:t>
      </w:r>
    </w:p>
    <w:p w14:paraId="7620E089" w14:textId="77777777" w:rsidR="001E0C52" w:rsidRPr="007E2271" w:rsidRDefault="001E0C52" w:rsidP="00BC624B">
      <w:pPr>
        <w:ind w:firstLine="540"/>
        <w:jc w:val="both"/>
        <w:rPr>
          <w:sz w:val="22"/>
          <w:szCs w:val="22"/>
        </w:rPr>
      </w:pPr>
      <w:r w:rsidRPr="007E2271">
        <w:rPr>
          <w:sz w:val="22"/>
          <w:szCs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w:t>
      </w:r>
      <w:r w:rsidRPr="007E2271">
        <w:rPr>
          <w:sz w:val="22"/>
          <w:szCs w:val="22"/>
        </w:rPr>
        <w:lastRenderedPageBreak/>
        <w:t>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652E2A6" w14:textId="4CA700BD" w:rsidR="001E0C52" w:rsidRPr="007E2271" w:rsidRDefault="001E0C52" w:rsidP="00BC624B">
      <w:pPr>
        <w:ind w:firstLine="540"/>
        <w:jc w:val="both"/>
        <w:rPr>
          <w:sz w:val="22"/>
          <w:szCs w:val="22"/>
        </w:rPr>
      </w:pPr>
      <w:r w:rsidRPr="007E2271">
        <w:rPr>
          <w:sz w:val="22"/>
          <w:szCs w:val="22"/>
        </w:rPr>
        <w:t xml:space="preserve">Гарантийный срок материалов, оборудования и комплектующих предметов </w:t>
      </w:r>
      <w:r w:rsidR="00E45D4C" w:rsidRPr="007E2271">
        <w:rPr>
          <w:sz w:val="22"/>
          <w:szCs w:val="22"/>
        </w:rPr>
        <w:t>Машино-места</w:t>
      </w:r>
      <w:r w:rsidRPr="007E2271">
        <w:rPr>
          <w:sz w:val="22"/>
          <w:szCs w:val="22"/>
        </w:rPr>
        <w:t xml:space="preserve"> соответствует гарантийному сроку, </w:t>
      </w:r>
      <w:proofErr w:type="gramStart"/>
      <w:r w:rsidRPr="007E2271">
        <w:rPr>
          <w:sz w:val="22"/>
          <w:szCs w:val="22"/>
        </w:rPr>
        <w:t>установленному  их</w:t>
      </w:r>
      <w:proofErr w:type="gramEnd"/>
      <w:r w:rsidRPr="007E2271">
        <w:rPr>
          <w:sz w:val="22"/>
          <w:szCs w:val="22"/>
        </w:rPr>
        <w:t xml:space="preserve"> изготовителями.</w:t>
      </w:r>
    </w:p>
    <w:p w14:paraId="14CDF650" w14:textId="77777777" w:rsidR="001E0C52" w:rsidRPr="007E2271" w:rsidRDefault="001E0C52" w:rsidP="00BC624B">
      <w:pPr>
        <w:ind w:firstLine="539"/>
        <w:jc w:val="both"/>
        <w:rPr>
          <w:bCs/>
          <w:sz w:val="22"/>
          <w:szCs w:val="22"/>
        </w:rPr>
      </w:pPr>
    </w:p>
    <w:p w14:paraId="3C6F2624" w14:textId="16D756E5" w:rsidR="001E0C52" w:rsidRPr="007E2271" w:rsidRDefault="001E0C52" w:rsidP="00BC624B">
      <w:pPr>
        <w:ind w:firstLine="539"/>
        <w:jc w:val="both"/>
        <w:rPr>
          <w:b/>
          <w:bCs/>
          <w:sz w:val="22"/>
          <w:szCs w:val="22"/>
        </w:rPr>
      </w:pPr>
      <w:r w:rsidRPr="007E2271">
        <w:rPr>
          <w:bCs/>
          <w:sz w:val="22"/>
          <w:szCs w:val="22"/>
        </w:rPr>
        <w:tab/>
      </w:r>
      <w:r w:rsidRPr="007E2271">
        <w:rPr>
          <w:bCs/>
          <w:sz w:val="22"/>
          <w:szCs w:val="22"/>
        </w:rPr>
        <w:tab/>
      </w:r>
      <w:r w:rsidRPr="007E2271">
        <w:rPr>
          <w:bCs/>
          <w:sz w:val="22"/>
          <w:szCs w:val="22"/>
        </w:rPr>
        <w:tab/>
      </w:r>
      <w:r w:rsidRPr="007E2271">
        <w:rPr>
          <w:bCs/>
          <w:sz w:val="22"/>
          <w:szCs w:val="22"/>
        </w:rPr>
        <w:tab/>
      </w:r>
      <w:r w:rsidRPr="007E2271">
        <w:rPr>
          <w:bCs/>
          <w:sz w:val="22"/>
          <w:szCs w:val="22"/>
        </w:rPr>
        <w:tab/>
      </w:r>
      <w:r w:rsidRPr="007E2271">
        <w:rPr>
          <w:b/>
          <w:bCs/>
          <w:sz w:val="22"/>
          <w:szCs w:val="22"/>
        </w:rPr>
        <w:t xml:space="preserve">7. ПОРЯДОК ПЕРЕДАЧИ </w:t>
      </w:r>
      <w:r w:rsidR="00E45D4C" w:rsidRPr="007E2271">
        <w:rPr>
          <w:b/>
          <w:bCs/>
          <w:sz w:val="22"/>
          <w:szCs w:val="22"/>
        </w:rPr>
        <w:t>МАШИНО-МЕСТА</w:t>
      </w:r>
    </w:p>
    <w:p w14:paraId="0F170D12" w14:textId="788B1FB4" w:rsidR="001E0C52" w:rsidRPr="007E2271" w:rsidRDefault="001E0C52" w:rsidP="00BC624B">
      <w:pPr>
        <w:widowControl w:val="0"/>
        <w:autoSpaceDE w:val="0"/>
        <w:autoSpaceDN w:val="0"/>
        <w:adjustRightInd w:val="0"/>
        <w:ind w:firstLine="540"/>
        <w:jc w:val="both"/>
        <w:rPr>
          <w:bCs/>
          <w:sz w:val="22"/>
          <w:szCs w:val="22"/>
        </w:rPr>
      </w:pPr>
      <w:r w:rsidRPr="007E2271">
        <w:rPr>
          <w:sz w:val="22"/>
          <w:szCs w:val="22"/>
        </w:rPr>
        <w:t xml:space="preserve">7.1. </w:t>
      </w:r>
      <w:r w:rsidRPr="007E2271">
        <w:rPr>
          <w:bCs/>
          <w:sz w:val="22"/>
          <w:szCs w:val="22"/>
        </w:rPr>
        <w:t>Стороны признают, что полученное разрешение на ввод в эксплуатацию Объекта удостоверяет соответствие законченного строительством Объекта проектной документации, подтверждает факт его создания и является доказательством соответствия качества Объекта в целом и входяще</w:t>
      </w:r>
      <w:r w:rsidR="00E45D4C" w:rsidRPr="007E2271">
        <w:rPr>
          <w:bCs/>
          <w:sz w:val="22"/>
          <w:szCs w:val="22"/>
        </w:rPr>
        <w:t>го</w:t>
      </w:r>
      <w:r w:rsidRPr="007E2271">
        <w:rPr>
          <w:bCs/>
          <w:sz w:val="22"/>
          <w:szCs w:val="22"/>
        </w:rPr>
        <w:t xml:space="preserve"> в его состав  </w:t>
      </w:r>
      <w:r w:rsidR="00E45D4C" w:rsidRPr="007E2271">
        <w:rPr>
          <w:sz w:val="22"/>
          <w:szCs w:val="22"/>
        </w:rPr>
        <w:t>Машино-места</w:t>
      </w:r>
      <w:r w:rsidRPr="007E2271">
        <w:rPr>
          <w:bCs/>
          <w:sz w:val="22"/>
          <w:szCs w:val="22"/>
        </w:rPr>
        <w:t xml:space="preserve"> техническим, </w:t>
      </w:r>
      <w:r w:rsidRPr="007E2271">
        <w:rPr>
          <w:sz w:val="22"/>
          <w:szCs w:val="22"/>
        </w:rPr>
        <w:t xml:space="preserve">градостроительным регламентам и </w:t>
      </w:r>
      <w:r w:rsidRPr="007E2271">
        <w:rPr>
          <w:bCs/>
          <w:sz w:val="22"/>
          <w:szCs w:val="22"/>
        </w:rPr>
        <w:t>иным нормативным техническим документам.</w:t>
      </w:r>
    </w:p>
    <w:p w14:paraId="025D24CA" w14:textId="7B91361B" w:rsidR="001E0C52" w:rsidRPr="007E2271" w:rsidRDefault="001E0C52" w:rsidP="00BC624B">
      <w:pPr>
        <w:widowControl w:val="0"/>
        <w:autoSpaceDE w:val="0"/>
        <w:autoSpaceDN w:val="0"/>
        <w:adjustRightInd w:val="0"/>
        <w:ind w:firstLine="540"/>
        <w:jc w:val="both"/>
        <w:rPr>
          <w:sz w:val="22"/>
          <w:szCs w:val="22"/>
        </w:rPr>
      </w:pPr>
      <w:r w:rsidRPr="007E2271">
        <w:rPr>
          <w:bCs/>
          <w:sz w:val="22"/>
          <w:szCs w:val="22"/>
        </w:rPr>
        <w:t>7.2.</w:t>
      </w:r>
      <w:r w:rsidRPr="007E2271">
        <w:rPr>
          <w:sz w:val="22"/>
          <w:szCs w:val="22"/>
        </w:rPr>
        <w:t xml:space="preserve"> Застройщик, не менее чем за месяц до наступления установленного Договором срока передачи </w:t>
      </w:r>
      <w:r w:rsidR="00E45D4C" w:rsidRPr="007E2271">
        <w:rPr>
          <w:sz w:val="22"/>
          <w:szCs w:val="22"/>
        </w:rPr>
        <w:t>Машино-места</w:t>
      </w:r>
      <w:r w:rsidRPr="007E2271">
        <w:rPr>
          <w:sz w:val="22"/>
          <w:szCs w:val="22"/>
        </w:rPr>
        <w:t xml:space="preserve">, направляет сообщение о завершении строительства Объекта и о готовности </w:t>
      </w:r>
      <w:r w:rsidR="00E45D4C" w:rsidRPr="007E2271">
        <w:rPr>
          <w:sz w:val="22"/>
          <w:szCs w:val="22"/>
        </w:rPr>
        <w:t xml:space="preserve">Машино-места </w:t>
      </w:r>
      <w:r w:rsidRPr="007E2271">
        <w:rPr>
          <w:sz w:val="22"/>
          <w:szCs w:val="22"/>
        </w:rPr>
        <w:t xml:space="preserve">к передаче, а также предупреждает Участника долевого строительства о необходимости принятия </w:t>
      </w:r>
      <w:r w:rsidR="00E45D4C" w:rsidRPr="007E2271">
        <w:rPr>
          <w:sz w:val="22"/>
          <w:szCs w:val="22"/>
        </w:rPr>
        <w:t>Машино-места</w:t>
      </w:r>
      <w:r w:rsidRPr="007E2271">
        <w:rPr>
          <w:sz w:val="22"/>
          <w:szCs w:val="22"/>
        </w:rPr>
        <w:t xml:space="preserve"> и о последствиях его бездействия, предусмотренных Законом и Договором.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Уведомление может быть вручено Участнику долевого строительства лично под расписку. Дополнительно, Застройщик вправе уведомить Участника долевого строительства о завершении строительства Объекта и о готовности </w:t>
      </w:r>
      <w:r w:rsidR="00E45D4C" w:rsidRPr="007E2271">
        <w:rPr>
          <w:sz w:val="22"/>
          <w:szCs w:val="22"/>
        </w:rPr>
        <w:t>Машино-места</w:t>
      </w:r>
      <w:r w:rsidRPr="007E2271">
        <w:rPr>
          <w:sz w:val="22"/>
          <w:szCs w:val="22"/>
        </w:rPr>
        <w:t xml:space="preserve"> к передаче, а также предупредить Участника долевого строительства о необходимости принятия </w:t>
      </w:r>
      <w:r w:rsidR="00E45D4C" w:rsidRPr="007E2271">
        <w:rPr>
          <w:sz w:val="22"/>
          <w:szCs w:val="22"/>
        </w:rPr>
        <w:t>Машино-места</w:t>
      </w:r>
      <w:r w:rsidRPr="007E2271">
        <w:rPr>
          <w:sz w:val="22"/>
          <w:szCs w:val="22"/>
        </w:rPr>
        <w:t xml:space="preserve"> и о последствиях его бездействия, путем смс информирования и посредством размещения указанной  информации на сайте </w:t>
      </w:r>
      <w:r w:rsidR="00C00A8C" w:rsidRPr="007E2271">
        <w:rPr>
          <w:sz w:val="22"/>
          <w:szCs w:val="22"/>
        </w:rPr>
        <w:t>http://storoni-sveta2.prokinvest.ru</w:t>
      </w:r>
      <w:r w:rsidRPr="007E2271">
        <w:rPr>
          <w:sz w:val="22"/>
          <w:szCs w:val="22"/>
        </w:rPr>
        <w:t>.</w:t>
      </w:r>
    </w:p>
    <w:p w14:paraId="4A59042B" w14:textId="41E376F9" w:rsidR="00D35BEE" w:rsidRPr="007E2271" w:rsidRDefault="001E0C52" w:rsidP="00D35BEE">
      <w:pPr>
        <w:widowControl w:val="0"/>
        <w:autoSpaceDE w:val="0"/>
        <w:autoSpaceDN w:val="0"/>
        <w:adjustRightInd w:val="0"/>
        <w:ind w:firstLine="540"/>
        <w:jc w:val="both"/>
        <w:rPr>
          <w:sz w:val="22"/>
          <w:szCs w:val="22"/>
        </w:rPr>
      </w:pPr>
      <w:r w:rsidRPr="007E2271">
        <w:rPr>
          <w:sz w:val="22"/>
          <w:szCs w:val="22"/>
        </w:rPr>
        <w:t xml:space="preserve">7.3. </w:t>
      </w:r>
      <w:r w:rsidR="00D35BEE" w:rsidRPr="007E2271">
        <w:rPr>
          <w:sz w:val="22"/>
          <w:szCs w:val="22"/>
        </w:rPr>
        <w:t xml:space="preserve">Участник долевого строительства обязан приступить к принятию </w:t>
      </w:r>
      <w:r w:rsidR="008E2AF7" w:rsidRPr="007E2271">
        <w:rPr>
          <w:sz w:val="22"/>
          <w:szCs w:val="22"/>
        </w:rPr>
        <w:t>Машино-места</w:t>
      </w:r>
      <w:r w:rsidR="00D35BEE" w:rsidRPr="007E2271">
        <w:rPr>
          <w:sz w:val="22"/>
          <w:szCs w:val="22"/>
        </w:rPr>
        <w:t xml:space="preserve"> в течение 7 (Семи) рабочих дней со дня получения уведомления Застройщика. </w:t>
      </w:r>
    </w:p>
    <w:p w14:paraId="5401B499" w14:textId="1EBD7059" w:rsidR="00D35BEE" w:rsidRPr="007E2271" w:rsidRDefault="00D35BEE" w:rsidP="00D35BEE">
      <w:pPr>
        <w:pStyle w:val="ConsPlusNormal"/>
        <w:widowControl/>
        <w:ind w:firstLine="540"/>
        <w:jc w:val="both"/>
        <w:rPr>
          <w:rFonts w:ascii="Times New Roman" w:hAnsi="Times New Roman" w:cs="Times New Roman"/>
          <w:sz w:val="22"/>
          <w:szCs w:val="22"/>
        </w:rPr>
      </w:pPr>
      <w:r w:rsidRPr="007E2271">
        <w:rPr>
          <w:rFonts w:ascii="Times New Roman" w:hAnsi="Times New Roman" w:cs="Times New Roman"/>
          <w:sz w:val="22"/>
          <w:szCs w:val="22"/>
        </w:rPr>
        <w:t xml:space="preserve">В случае если  Участник долевого строительства в течение 7 (Семи) рабочих дней со дня получения уведомления Застройщика не приступил к принятию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от Застройщика (равно как и  в случае неявки Участника долевого строительства для повторного осмотра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в срок, согласованный Сторонами в Акте осмотра) и/или </w:t>
      </w:r>
      <w:proofErr w:type="spellStart"/>
      <w:r w:rsidRPr="007E2271">
        <w:rPr>
          <w:rFonts w:ascii="Times New Roman" w:hAnsi="Times New Roman" w:cs="Times New Roman"/>
          <w:sz w:val="22"/>
          <w:szCs w:val="22"/>
        </w:rPr>
        <w:t>неподписание</w:t>
      </w:r>
      <w:proofErr w:type="spellEnd"/>
      <w:r w:rsidRPr="007E2271">
        <w:rPr>
          <w:rFonts w:ascii="Times New Roman" w:hAnsi="Times New Roman" w:cs="Times New Roman"/>
          <w:sz w:val="22"/>
          <w:szCs w:val="22"/>
        </w:rPr>
        <w:t xml:space="preserve"> Участником долевого строительства акта приема-передачи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считается уклонением Участника долевого строительства от принятия Объекта долевого строительства, а также основанием для составления Застройщиком одностороннего акта приема-передачи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в порядке, установленном п. 7.6. настоящего Договора.</w:t>
      </w:r>
    </w:p>
    <w:p w14:paraId="607A2D4B" w14:textId="0DA6C76F" w:rsidR="001E0C52" w:rsidRPr="007E2271" w:rsidRDefault="001E0C52" w:rsidP="00D35BEE">
      <w:pPr>
        <w:widowControl w:val="0"/>
        <w:autoSpaceDE w:val="0"/>
        <w:autoSpaceDN w:val="0"/>
        <w:adjustRightInd w:val="0"/>
        <w:ind w:firstLine="540"/>
        <w:jc w:val="both"/>
        <w:rPr>
          <w:sz w:val="22"/>
          <w:szCs w:val="22"/>
        </w:rPr>
      </w:pPr>
      <w:r w:rsidRPr="007E2271">
        <w:rPr>
          <w:sz w:val="22"/>
          <w:szCs w:val="22"/>
        </w:rPr>
        <w:t xml:space="preserve">7.4. По результатам совместного осмотра </w:t>
      </w:r>
      <w:r w:rsidR="00E45D4C" w:rsidRPr="007E2271">
        <w:rPr>
          <w:sz w:val="22"/>
          <w:szCs w:val="22"/>
        </w:rPr>
        <w:t>Машино-места</w:t>
      </w:r>
      <w:r w:rsidRPr="007E2271">
        <w:rPr>
          <w:sz w:val="22"/>
          <w:szCs w:val="22"/>
        </w:rPr>
        <w:t xml:space="preserve"> Участником долевого строительства и представителем Застройщика составляется </w:t>
      </w:r>
      <w:r w:rsidR="00AB3F6D" w:rsidRPr="007E2271">
        <w:rPr>
          <w:sz w:val="22"/>
          <w:szCs w:val="22"/>
        </w:rPr>
        <w:t>Акт осмотра</w:t>
      </w:r>
      <w:r w:rsidRPr="007E2271">
        <w:rPr>
          <w:sz w:val="22"/>
          <w:szCs w:val="22"/>
        </w:rPr>
        <w:t xml:space="preserve">. Участник долевого строительства до подписания акта приема-передачи </w:t>
      </w:r>
      <w:r w:rsidR="00E45D4C" w:rsidRPr="007E2271">
        <w:rPr>
          <w:sz w:val="22"/>
          <w:szCs w:val="22"/>
        </w:rPr>
        <w:t>Машино-места</w:t>
      </w:r>
      <w:r w:rsidR="007224BC" w:rsidRPr="007E2271">
        <w:rPr>
          <w:sz w:val="22"/>
          <w:szCs w:val="22"/>
        </w:rPr>
        <w:t xml:space="preserve"> </w:t>
      </w:r>
      <w:r w:rsidRPr="007E2271">
        <w:rPr>
          <w:sz w:val="22"/>
          <w:szCs w:val="22"/>
        </w:rPr>
        <w:t xml:space="preserve">вправе </w:t>
      </w:r>
      <w:proofErr w:type="gramStart"/>
      <w:r w:rsidRPr="007E2271">
        <w:rPr>
          <w:sz w:val="22"/>
          <w:szCs w:val="22"/>
        </w:rPr>
        <w:t>указать  в</w:t>
      </w:r>
      <w:proofErr w:type="gramEnd"/>
      <w:r w:rsidRPr="007E2271">
        <w:rPr>
          <w:sz w:val="22"/>
          <w:szCs w:val="22"/>
        </w:rPr>
        <w:t xml:space="preserve"> </w:t>
      </w:r>
      <w:r w:rsidR="00AB3F6D" w:rsidRPr="007E2271">
        <w:rPr>
          <w:sz w:val="22"/>
          <w:szCs w:val="22"/>
        </w:rPr>
        <w:t>Акте осмотра</w:t>
      </w:r>
      <w:r w:rsidRPr="007E2271">
        <w:rPr>
          <w:sz w:val="22"/>
          <w:szCs w:val="22"/>
        </w:rPr>
        <w:t xml:space="preserve"> выявленные им в ходе осмотра недостатки </w:t>
      </w:r>
      <w:r w:rsidR="00E45D4C" w:rsidRPr="007E2271">
        <w:rPr>
          <w:sz w:val="22"/>
          <w:szCs w:val="22"/>
        </w:rPr>
        <w:t>Машино-места</w:t>
      </w:r>
      <w:r w:rsidRPr="007E2271">
        <w:rPr>
          <w:sz w:val="22"/>
          <w:szCs w:val="22"/>
        </w:rPr>
        <w:t xml:space="preserve">. После устранения выявленных недостатков Участник долевого строительства подписывает </w:t>
      </w:r>
      <w:r w:rsidR="00AB3F6D" w:rsidRPr="007E2271">
        <w:rPr>
          <w:sz w:val="22"/>
          <w:szCs w:val="22"/>
        </w:rPr>
        <w:t>Акт осмотра</w:t>
      </w:r>
      <w:r w:rsidRPr="007E2271">
        <w:rPr>
          <w:sz w:val="22"/>
          <w:szCs w:val="22"/>
        </w:rPr>
        <w:t>, подтверждающ</w:t>
      </w:r>
      <w:r w:rsidR="00AB3F6D" w:rsidRPr="007E2271">
        <w:rPr>
          <w:sz w:val="22"/>
          <w:szCs w:val="22"/>
        </w:rPr>
        <w:t>ий</w:t>
      </w:r>
      <w:r w:rsidRPr="007E2271">
        <w:rPr>
          <w:sz w:val="22"/>
          <w:szCs w:val="22"/>
        </w:rPr>
        <w:t xml:space="preserve"> отсутствие с его стороны претензий по качеству </w:t>
      </w:r>
      <w:r w:rsidR="00E45D4C" w:rsidRPr="007E2271">
        <w:rPr>
          <w:sz w:val="22"/>
          <w:szCs w:val="22"/>
        </w:rPr>
        <w:t>Машино-места</w:t>
      </w:r>
      <w:r w:rsidRPr="007E2271">
        <w:rPr>
          <w:sz w:val="22"/>
          <w:szCs w:val="22"/>
        </w:rPr>
        <w:t>.</w:t>
      </w:r>
    </w:p>
    <w:p w14:paraId="4A287CAC" w14:textId="46C16141" w:rsidR="001E0C52" w:rsidRPr="007E2271" w:rsidRDefault="001E0C52" w:rsidP="00BC624B">
      <w:pPr>
        <w:pStyle w:val="ConsPlusNormal"/>
        <w:widowControl/>
        <w:ind w:firstLine="0"/>
        <w:jc w:val="both"/>
        <w:rPr>
          <w:rFonts w:ascii="Times New Roman" w:hAnsi="Times New Roman" w:cs="Times New Roman"/>
          <w:sz w:val="22"/>
          <w:szCs w:val="22"/>
        </w:rPr>
      </w:pPr>
      <w:r w:rsidRPr="007E2271">
        <w:rPr>
          <w:rFonts w:ascii="Times New Roman" w:hAnsi="Times New Roman" w:cs="Times New Roman"/>
          <w:sz w:val="22"/>
          <w:szCs w:val="22"/>
          <w:lang w:eastAsia="ar-SA"/>
        </w:rPr>
        <w:t xml:space="preserve">           Выявление недостатков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lang w:eastAsia="ar-SA"/>
        </w:rPr>
        <w:t xml:space="preserve">, не связанных с несоответствием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lang w:eastAsia="ar-SA"/>
        </w:rPr>
        <w:t xml:space="preserve">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w:t>
      </w:r>
      <w:r w:rsidR="00E45D4C" w:rsidRPr="007E2271">
        <w:rPr>
          <w:rFonts w:ascii="Times New Roman" w:hAnsi="Times New Roman" w:cs="Times New Roman"/>
          <w:sz w:val="22"/>
          <w:szCs w:val="22"/>
        </w:rPr>
        <w:t>Машино-места</w:t>
      </w:r>
      <w:r w:rsidRPr="007E2271">
        <w:rPr>
          <w:rFonts w:ascii="Times New Roman" w:hAnsi="Times New Roman" w:cs="Times New Roman"/>
          <w:sz w:val="22"/>
          <w:szCs w:val="22"/>
          <w:lang w:eastAsia="ar-SA"/>
        </w:rPr>
        <w:t xml:space="preserve"> и не делают </w:t>
      </w:r>
      <w:r w:rsidR="00E45D4C" w:rsidRPr="007E2271">
        <w:rPr>
          <w:rFonts w:ascii="Times New Roman" w:hAnsi="Times New Roman" w:cs="Times New Roman"/>
          <w:sz w:val="22"/>
          <w:szCs w:val="22"/>
        </w:rPr>
        <w:t>Машино-место</w:t>
      </w:r>
      <w:r w:rsidRPr="007E2271">
        <w:rPr>
          <w:rFonts w:ascii="Times New Roman" w:hAnsi="Times New Roman" w:cs="Times New Roman"/>
          <w:sz w:val="22"/>
          <w:szCs w:val="22"/>
          <w:lang w:eastAsia="ar-SA"/>
        </w:rPr>
        <w:t xml:space="preserve"> не пригодн</w:t>
      </w:r>
      <w:r w:rsidR="00E45D4C" w:rsidRPr="007E2271">
        <w:rPr>
          <w:rFonts w:ascii="Times New Roman" w:hAnsi="Times New Roman" w:cs="Times New Roman"/>
          <w:sz w:val="22"/>
          <w:szCs w:val="22"/>
          <w:lang w:eastAsia="ar-SA"/>
        </w:rPr>
        <w:t>ым</w:t>
      </w:r>
      <w:r w:rsidRPr="007E2271">
        <w:rPr>
          <w:rFonts w:ascii="Times New Roman" w:hAnsi="Times New Roman" w:cs="Times New Roman"/>
          <w:sz w:val="22"/>
          <w:szCs w:val="22"/>
          <w:lang w:eastAsia="ar-SA"/>
        </w:rPr>
        <w:t xml:space="preserve"> для</w:t>
      </w:r>
      <w:r w:rsidR="008E36DD" w:rsidRPr="007E2271">
        <w:rPr>
          <w:rFonts w:ascii="Times New Roman" w:hAnsi="Times New Roman" w:cs="Times New Roman"/>
          <w:sz w:val="22"/>
          <w:szCs w:val="22"/>
          <w:lang w:eastAsia="ar-SA"/>
        </w:rPr>
        <w:t xml:space="preserve"> целевого</w:t>
      </w:r>
      <w:r w:rsidRPr="007E2271">
        <w:rPr>
          <w:rFonts w:ascii="Times New Roman" w:hAnsi="Times New Roman" w:cs="Times New Roman"/>
          <w:sz w:val="22"/>
          <w:szCs w:val="22"/>
          <w:lang w:eastAsia="ar-SA"/>
        </w:rPr>
        <w:t xml:space="preserve"> </w:t>
      </w:r>
      <w:r w:rsidR="008E36DD" w:rsidRPr="007E2271">
        <w:rPr>
          <w:rFonts w:ascii="Times New Roman" w:hAnsi="Times New Roman" w:cs="Times New Roman"/>
          <w:sz w:val="22"/>
          <w:szCs w:val="22"/>
          <w:lang w:eastAsia="ar-SA"/>
        </w:rPr>
        <w:t>использования</w:t>
      </w:r>
      <w:r w:rsidRPr="007E2271">
        <w:rPr>
          <w:rFonts w:ascii="Times New Roman" w:hAnsi="Times New Roman" w:cs="Times New Roman"/>
          <w:sz w:val="22"/>
          <w:szCs w:val="22"/>
          <w:lang w:eastAsia="ar-SA"/>
        </w:rPr>
        <w:t xml:space="preserve">, не является основанием для  отказа от приемки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lang w:eastAsia="ar-SA"/>
        </w:rPr>
        <w:t>.</w:t>
      </w:r>
    </w:p>
    <w:p w14:paraId="0E43B7F1" w14:textId="0E8EFAD1" w:rsidR="001E0C52" w:rsidRPr="007E2271" w:rsidRDefault="001E0C52" w:rsidP="00BC624B">
      <w:pPr>
        <w:pStyle w:val="ConsPlusNormal"/>
        <w:widowControl/>
        <w:ind w:firstLine="540"/>
        <w:jc w:val="both"/>
        <w:rPr>
          <w:rFonts w:ascii="Times New Roman" w:hAnsi="Times New Roman" w:cs="Times New Roman"/>
          <w:sz w:val="22"/>
          <w:szCs w:val="22"/>
        </w:rPr>
      </w:pPr>
      <w:r w:rsidRPr="007E2271">
        <w:rPr>
          <w:rFonts w:ascii="Times New Roman" w:hAnsi="Times New Roman" w:cs="Times New Roman"/>
          <w:sz w:val="22"/>
          <w:szCs w:val="22"/>
        </w:rPr>
        <w:t xml:space="preserve">7.5. Участник долевого строительства, при отсутствии замечаний к </w:t>
      </w:r>
      <w:r w:rsidR="008E36DD" w:rsidRPr="007E2271">
        <w:rPr>
          <w:rFonts w:ascii="Times New Roman" w:hAnsi="Times New Roman" w:cs="Times New Roman"/>
          <w:sz w:val="22"/>
          <w:szCs w:val="22"/>
        </w:rPr>
        <w:t>Машино-месту</w:t>
      </w:r>
      <w:r w:rsidRPr="007E2271">
        <w:rPr>
          <w:rFonts w:ascii="Times New Roman" w:hAnsi="Times New Roman" w:cs="Times New Roman"/>
          <w:sz w:val="22"/>
          <w:szCs w:val="22"/>
        </w:rPr>
        <w:t xml:space="preserve">, обязан в течение </w:t>
      </w:r>
      <w:r w:rsidR="00D35BEE" w:rsidRPr="007E2271">
        <w:rPr>
          <w:rFonts w:ascii="Times New Roman" w:hAnsi="Times New Roman" w:cs="Times New Roman"/>
          <w:sz w:val="22"/>
          <w:szCs w:val="22"/>
        </w:rPr>
        <w:t>5 (П</w:t>
      </w:r>
      <w:r w:rsidRPr="007E2271">
        <w:rPr>
          <w:rFonts w:ascii="Times New Roman" w:hAnsi="Times New Roman" w:cs="Times New Roman"/>
          <w:sz w:val="22"/>
          <w:szCs w:val="22"/>
        </w:rPr>
        <w:t>яти</w:t>
      </w:r>
      <w:r w:rsidR="00D35BEE" w:rsidRPr="007E2271">
        <w:rPr>
          <w:rFonts w:ascii="Times New Roman" w:hAnsi="Times New Roman" w:cs="Times New Roman"/>
          <w:sz w:val="22"/>
          <w:szCs w:val="22"/>
        </w:rPr>
        <w:t>)</w:t>
      </w:r>
      <w:r w:rsidRPr="007E2271">
        <w:rPr>
          <w:rFonts w:ascii="Times New Roman" w:hAnsi="Times New Roman" w:cs="Times New Roman"/>
          <w:sz w:val="22"/>
          <w:szCs w:val="22"/>
        </w:rPr>
        <w:t xml:space="preserve"> рабочих дней с момента подписания </w:t>
      </w:r>
      <w:r w:rsidR="00AB3F6D" w:rsidRPr="007E2271">
        <w:rPr>
          <w:rFonts w:ascii="Times New Roman" w:hAnsi="Times New Roman" w:cs="Times New Roman"/>
          <w:sz w:val="22"/>
          <w:szCs w:val="22"/>
        </w:rPr>
        <w:t>Акта осмотра</w:t>
      </w:r>
      <w:r w:rsidRPr="007E2271">
        <w:rPr>
          <w:rFonts w:ascii="Times New Roman" w:hAnsi="Times New Roman" w:cs="Times New Roman"/>
          <w:sz w:val="22"/>
          <w:szCs w:val="22"/>
        </w:rPr>
        <w:t xml:space="preserve"> принять </w:t>
      </w:r>
      <w:r w:rsidR="008E36DD" w:rsidRPr="007E2271">
        <w:rPr>
          <w:rFonts w:ascii="Times New Roman" w:hAnsi="Times New Roman" w:cs="Times New Roman"/>
          <w:sz w:val="22"/>
          <w:szCs w:val="22"/>
        </w:rPr>
        <w:t>Машино-место</w:t>
      </w:r>
      <w:r w:rsidRPr="007E2271">
        <w:rPr>
          <w:rFonts w:ascii="Times New Roman" w:hAnsi="Times New Roman" w:cs="Times New Roman"/>
          <w:sz w:val="22"/>
          <w:szCs w:val="22"/>
        </w:rPr>
        <w:t xml:space="preserve">, </w:t>
      </w:r>
      <w:proofErr w:type="gramStart"/>
      <w:r w:rsidRPr="007E2271">
        <w:rPr>
          <w:rFonts w:ascii="Times New Roman" w:hAnsi="Times New Roman" w:cs="Times New Roman"/>
          <w:sz w:val="22"/>
          <w:szCs w:val="22"/>
        </w:rPr>
        <w:t>подписав  Акт</w:t>
      </w:r>
      <w:proofErr w:type="gramEnd"/>
      <w:r w:rsidRPr="007E2271">
        <w:rPr>
          <w:rFonts w:ascii="Times New Roman" w:hAnsi="Times New Roman" w:cs="Times New Roman"/>
          <w:sz w:val="22"/>
          <w:szCs w:val="22"/>
        </w:rPr>
        <w:t xml:space="preserve"> приема-передачи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w:t>
      </w:r>
    </w:p>
    <w:p w14:paraId="56F449C7" w14:textId="175A5EB5" w:rsidR="001E0C52" w:rsidRPr="007E2271" w:rsidRDefault="001E0C52" w:rsidP="00BC624B">
      <w:pPr>
        <w:pStyle w:val="ConsPlusNormal"/>
        <w:widowControl/>
        <w:ind w:firstLine="540"/>
        <w:jc w:val="both"/>
        <w:rPr>
          <w:rFonts w:ascii="Times New Roman" w:hAnsi="Times New Roman" w:cs="Times New Roman"/>
          <w:sz w:val="22"/>
          <w:szCs w:val="22"/>
        </w:rPr>
      </w:pPr>
      <w:r w:rsidRPr="007E2271">
        <w:rPr>
          <w:rFonts w:ascii="Times New Roman" w:hAnsi="Times New Roman" w:cs="Times New Roman"/>
          <w:sz w:val="22"/>
          <w:szCs w:val="22"/>
        </w:rPr>
        <w:t xml:space="preserve">7.6. При уклонении Участника долевого строительства от принятия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или при отказе от принятия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Застройщик по истечении двух месяцев со дня, предусмотренного </w:t>
      </w:r>
      <w:r w:rsidR="0082426A" w:rsidRPr="007E2271">
        <w:rPr>
          <w:rFonts w:ascii="Times New Roman" w:hAnsi="Times New Roman" w:cs="Times New Roman"/>
          <w:sz w:val="22"/>
          <w:szCs w:val="22"/>
        </w:rPr>
        <w:t xml:space="preserve">п. 7.3. настоящего </w:t>
      </w:r>
      <w:r w:rsidRPr="007E2271">
        <w:rPr>
          <w:rFonts w:ascii="Times New Roman" w:hAnsi="Times New Roman" w:cs="Times New Roman"/>
          <w:sz w:val="22"/>
          <w:szCs w:val="22"/>
        </w:rPr>
        <w:t>Договор</w:t>
      </w:r>
      <w:r w:rsidR="0082426A" w:rsidRPr="007E2271">
        <w:rPr>
          <w:rFonts w:ascii="Times New Roman" w:hAnsi="Times New Roman" w:cs="Times New Roman"/>
          <w:sz w:val="22"/>
          <w:szCs w:val="22"/>
        </w:rPr>
        <w:t>а</w:t>
      </w:r>
      <w:r w:rsidRPr="007E2271">
        <w:rPr>
          <w:rFonts w:ascii="Times New Roman" w:hAnsi="Times New Roman" w:cs="Times New Roman"/>
          <w:sz w:val="22"/>
          <w:szCs w:val="22"/>
        </w:rPr>
        <w:t xml:space="preserve">, вправе составить односторонний акт о передаче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При этом обязательства по несению расходов на содержание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риск ее случайной гибели или порчи признается перешедшим к Участнику долевого строительства со дня составления одностороннего акта о </w:t>
      </w:r>
      <w:r w:rsidRPr="007E2271">
        <w:rPr>
          <w:rFonts w:ascii="Times New Roman" w:hAnsi="Times New Roman" w:cs="Times New Roman"/>
          <w:sz w:val="22"/>
          <w:szCs w:val="22"/>
        </w:rPr>
        <w:lastRenderedPageBreak/>
        <w:t xml:space="preserve">передаче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а Застройщик освобождается от ответственности за просрочку исполнения обязательства по передаче </w:t>
      </w:r>
      <w:r w:rsidR="008E36DD" w:rsidRPr="007E2271">
        <w:rPr>
          <w:rFonts w:ascii="Times New Roman" w:hAnsi="Times New Roman" w:cs="Times New Roman"/>
          <w:sz w:val="22"/>
          <w:szCs w:val="22"/>
        </w:rPr>
        <w:t>Машино-места</w:t>
      </w:r>
      <w:r w:rsidRPr="007E2271">
        <w:rPr>
          <w:rFonts w:ascii="Times New Roman" w:hAnsi="Times New Roman" w:cs="Times New Roman"/>
          <w:sz w:val="22"/>
          <w:szCs w:val="22"/>
        </w:rPr>
        <w:t xml:space="preserve">. </w:t>
      </w:r>
    </w:p>
    <w:p w14:paraId="74BF3E17" w14:textId="77777777" w:rsidR="00BC624B" w:rsidRPr="007E2271" w:rsidRDefault="00BC624B" w:rsidP="00BC624B">
      <w:pPr>
        <w:jc w:val="center"/>
        <w:outlineLvl w:val="0"/>
        <w:rPr>
          <w:b/>
          <w:caps/>
          <w:sz w:val="22"/>
          <w:szCs w:val="22"/>
        </w:rPr>
      </w:pPr>
    </w:p>
    <w:p w14:paraId="67BE00A6" w14:textId="77777777" w:rsidR="001E0C52" w:rsidRPr="007E2271" w:rsidRDefault="001E0C52" w:rsidP="00BC624B">
      <w:pPr>
        <w:jc w:val="center"/>
        <w:outlineLvl w:val="0"/>
        <w:rPr>
          <w:b/>
          <w:caps/>
          <w:sz w:val="22"/>
          <w:szCs w:val="22"/>
        </w:rPr>
      </w:pPr>
      <w:r w:rsidRPr="007E2271">
        <w:rPr>
          <w:b/>
          <w:caps/>
          <w:sz w:val="22"/>
          <w:szCs w:val="22"/>
        </w:rPr>
        <w:t>8. ответственность сторон</w:t>
      </w:r>
    </w:p>
    <w:p w14:paraId="7F2BC9BA" w14:textId="77777777" w:rsidR="001E0C52" w:rsidRPr="007E2271" w:rsidRDefault="001E0C52" w:rsidP="00BC624B">
      <w:pPr>
        <w:pStyle w:val="a"/>
        <w:numPr>
          <w:ilvl w:val="0"/>
          <w:numId w:val="0"/>
        </w:numPr>
        <w:tabs>
          <w:tab w:val="left" w:pos="0"/>
        </w:tabs>
        <w:ind w:right="0" w:firstLine="540"/>
        <w:rPr>
          <w:rFonts w:ascii="Times New Roman" w:hAnsi="Times New Roman"/>
          <w:szCs w:val="22"/>
        </w:rPr>
      </w:pPr>
      <w:r w:rsidRPr="007E2271">
        <w:rPr>
          <w:rFonts w:ascii="Times New Roman" w:hAnsi="Times New Roman"/>
          <w:szCs w:val="22"/>
        </w:rPr>
        <w:t>8.1. При нарушении Участником долевого строительства сроков, указанных в разделе 5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DE6D437" w14:textId="77777777" w:rsidR="001E0C52" w:rsidRPr="007E2271" w:rsidRDefault="001E0C52" w:rsidP="00BC624B">
      <w:pPr>
        <w:pStyle w:val="a8"/>
        <w:spacing w:before="0" w:line="240" w:lineRule="auto"/>
        <w:ind w:right="0" w:firstLine="540"/>
        <w:rPr>
          <w:rFonts w:ascii="Times New Roman" w:hAnsi="Times New Roman"/>
          <w:sz w:val="22"/>
          <w:szCs w:val="22"/>
        </w:rPr>
      </w:pPr>
      <w:r w:rsidRPr="007E2271">
        <w:rPr>
          <w:rFonts w:ascii="Times New Roman" w:hAnsi="Times New Roman"/>
          <w:sz w:val="22"/>
          <w:szCs w:val="22"/>
        </w:rPr>
        <w:t>8.2. В случае систематического нарушения Участником долевого строительства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настоящего Договора.</w:t>
      </w:r>
    </w:p>
    <w:p w14:paraId="2B680E55" w14:textId="77777777" w:rsidR="001E0C52" w:rsidRPr="007E2271" w:rsidRDefault="001E0C52" w:rsidP="00BC624B">
      <w:pPr>
        <w:pStyle w:val="a8"/>
        <w:spacing w:before="0" w:line="240" w:lineRule="auto"/>
        <w:ind w:right="0" w:firstLine="540"/>
        <w:rPr>
          <w:rFonts w:ascii="Times New Roman" w:hAnsi="Times New Roman"/>
          <w:sz w:val="22"/>
          <w:szCs w:val="22"/>
        </w:rPr>
      </w:pPr>
      <w:r w:rsidRPr="007E2271">
        <w:rPr>
          <w:rFonts w:ascii="Times New Roman" w:hAnsi="Times New Roman"/>
          <w:sz w:val="22"/>
          <w:szCs w:val="22"/>
        </w:rPr>
        <w:t>8.3.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w:t>
      </w:r>
    </w:p>
    <w:p w14:paraId="51FAB03D" w14:textId="6A36F5F3" w:rsidR="001E0C52" w:rsidRPr="007E2271" w:rsidRDefault="001E0C52" w:rsidP="00BC624B">
      <w:pPr>
        <w:ind w:firstLine="540"/>
        <w:jc w:val="both"/>
        <w:rPr>
          <w:sz w:val="22"/>
          <w:szCs w:val="22"/>
        </w:rPr>
      </w:pPr>
      <w:r w:rsidRPr="007E2271">
        <w:rPr>
          <w:sz w:val="22"/>
          <w:szCs w:val="22"/>
        </w:rPr>
        <w:t xml:space="preserve">8.4. Застройщик освобождается от уплаты Участнику долевого строительства неустойки (пени) в случае, </w:t>
      </w:r>
      <w:proofErr w:type="gramStart"/>
      <w:r w:rsidRPr="007E2271">
        <w:rPr>
          <w:sz w:val="22"/>
          <w:szCs w:val="22"/>
        </w:rPr>
        <w:t>если  нарушение</w:t>
      </w:r>
      <w:proofErr w:type="gramEnd"/>
      <w:r w:rsidRPr="007E2271">
        <w:rPr>
          <w:sz w:val="22"/>
          <w:szCs w:val="22"/>
        </w:rPr>
        <w:t xml:space="preserve"> предусмотренного Договором срока передачи Участнику долевого строительства объекта долевого строительства произошло вследствие уклонения Участника долевого строительства от подписания </w:t>
      </w:r>
      <w:r w:rsidR="00D35BEE" w:rsidRPr="007E2271">
        <w:rPr>
          <w:sz w:val="22"/>
          <w:szCs w:val="22"/>
        </w:rPr>
        <w:t xml:space="preserve">акта приема-передачи </w:t>
      </w:r>
      <w:r w:rsidR="00C301BF" w:rsidRPr="007E2271">
        <w:rPr>
          <w:sz w:val="22"/>
          <w:szCs w:val="22"/>
        </w:rPr>
        <w:t>Машино-места</w:t>
      </w:r>
      <w:r w:rsidR="00D35BEE" w:rsidRPr="007E2271">
        <w:rPr>
          <w:sz w:val="22"/>
          <w:szCs w:val="22"/>
        </w:rPr>
        <w:t xml:space="preserve">  </w:t>
      </w:r>
      <w:r w:rsidRPr="007E2271">
        <w:rPr>
          <w:sz w:val="22"/>
          <w:szCs w:val="22"/>
        </w:rPr>
        <w:t>при условии надлежащего исполнения Застройщиком своих обязательств по Договору.</w:t>
      </w:r>
    </w:p>
    <w:p w14:paraId="1947FA71" w14:textId="2975B49A" w:rsidR="001E0C52" w:rsidRPr="007E2271" w:rsidRDefault="001E0C52" w:rsidP="00BC624B">
      <w:pPr>
        <w:ind w:firstLine="540"/>
        <w:jc w:val="both"/>
        <w:rPr>
          <w:sz w:val="22"/>
          <w:szCs w:val="22"/>
        </w:rPr>
      </w:pPr>
      <w:r w:rsidRPr="007E2271">
        <w:rPr>
          <w:sz w:val="22"/>
          <w:szCs w:val="22"/>
        </w:rPr>
        <w:t>8.5. При нарушении условий, предусмотренных п. 6.1.1</w:t>
      </w:r>
      <w:r w:rsidR="004F6698" w:rsidRPr="007E2271">
        <w:rPr>
          <w:sz w:val="22"/>
          <w:szCs w:val="22"/>
        </w:rPr>
        <w:t>0</w:t>
      </w:r>
      <w:r w:rsidRPr="007E2271">
        <w:rPr>
          <w:sz w:val="22"/>
          <w:szCs w:val="22"/>
        </w:rPr>
        <w:t xml:space="preserve"> Договора, Участник долевого строительства уплачивает Застройщику неустойку (пени) в размере 10% от Цены Договора, установленной п. 4.2 Договора.</w:t>
      </w:r>
    </w:p>
    <w:p w14:paraId="795F7233" w14:textId="77777777" w:rsidR="001E0C52" w:rsidRPr="007E2271" w:rsidRDefault="001E0C52" w:rsidP="00BC624B">
      <w:pPr>
        <w:ind w:firstLine="540"/>
        <w:jc w:val="both"/>
        <w:rPr>
          <w:sz w:val="22"/>
          <w:szCs w:val="22"/>
        </w:rPr>
      </w:pPr>
      <w:r w:rsidRPr="007E2271">
        <w:rPr>
          <w:sz w:val="22"/>
          <w:szCs w:val="22"/>
        </w:rPr>
        <w:t xml:space="preserve">8.6. Все штрафы и пени по настоящему Договору начисляются и взыскиваются с виновной </w:t>
      </w:r>
      <w:proofErr w:type="gramStart"/>
      <w:r w:rsidRPr="007E2271">
        <w:rPr>
          <w:sz w:val="22"/>
          <w:szCs w:val="22"/>
        </w:rPr>
        <w:t>Стороны  в</w:t>
      </w:r>
      <w:proofErr w:type="gramEnd"/>
      <w:r w:rsidRPr="007E2271">
        <w:rPr>
          <w:sz w:val="22"/>
          <w:szCs w:val="22"/>
        </w:rPr>
        <w:t xml:space="preserve"> предусмотренном законом порядке. </w:t>
      </w:r>
    </w:p>
    <w:p w14:paraId="5DAD14B9" w14:textId="77777777" w:rsidR="001E0C52" w:rsidRPr="007E2271" w:rsidRDefault="001E0C52" w:rsidP="00BC624B">
      <w:pPr>
        <w:ind w:firstLine="540"/>
        <w:jc w:val="both"/>
        <w:rPr>
          <w:sz w:val="22"/>
          <w:szCs w:val="22"/>
        </w:rPr>
      </w:pPr>
      <w:r w:rsidRPr="007E2271">
        <w:rPr>
          <w:rFonts w:eastAsia="Calibri"/>
          <w:sz w:val="22"/>
          <w:szCs w:val="22"/>
          <w:lang w:eastAsia="en-US"/>
        </w:rPr>
        <w:t>8.7.</w:t>
      </w:r>
      <w:r w:rsidRPr="007E2271">
        <w:rPr>
          <w:rFonts w:eastAsia="Calibri"/>
          <w:b/>
          <w:bCs/>
          <w:sz w:val="22"/>
          <w:szCs w:val="22"/>
          <w:lang w:eastAsia="en-US"/>
        </w:rPr>
        <w:t xml:space="preserve"> </w:t>
      </w:r>
      <w:r w:rsidRPr="007E2271">
        <w:rPr>
          <w:rFonts w:eastAsia="Calibri"/>
          <w:sz w:val="22"/>
          <w:szCs w:val="22"/>
          <w:lang w:eastAsia="en-US"/>
        </w:rPr>
        <w:t>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5400E355" w14:textId="77777777" w:rsidR="00BC624B" w:rsidRPr="007E2271" w:rsidRDefault="00BC624B" w:rsidP="00BC624B">
      <w:pPr>
        <w:jc w:val="center"/>
        <w:outlineLvl w:val="0"/>
        <w:rPr>
          <w:b/>
          <w:caps/>
          <w:sz w:val="22"/>
          <w:szCs w:val="22"/>
        </w:rPr>
      </w:pPr>
    </w:p>
    <w:p w14:paraId="411E23D2" w14:textId="77777777" w:rsidR="001E0C52" w:rsidRPr="007E2271" w:rsidRDefault="001E0C52" w:rsidP="00BC624B">
      <w:pPr>
        <w:jc w:val="center"/>
        <w:outlineLvl w:val="0"/>
        <w:rPr>
          <w:b/>
          <w:caps/>
          <w:sz w:val="22"/>
          <w:szCs w:val="22"/>
        </w:rPr>
      </w:pPr>
      <w:r w:rsidRPr="007E2271">
        <w:rPr>
          <w:b/>
          <w:caps/>
          <w:sz w:val="22"/>
          <w:szCs w:val="22"/>
        </w:rPr>
        <w:t>9. Действие и расторжение договора</w:t>
      </w:r>
    </w:p>
    <w:p w14:paraId="3C51175D" w14:textId="0D46A0A5" w:rsidR="001E0C52" w:rsidRPr="007E2271" w:rsidRDefault="001E0C52" w:rsidP="00BC624B">
      <w:pPr>
        <w:ind w:firstLine="540"/>
        <w:jc w:val="both"/>
        <w:rPr>
          <w:sz w:val="22"/>
          <w:szCs w:val="22"/>
        </w:rPr>
      </w:pPr>
      <w:r w:rsidRPr="007E2271">
        <w:rPr>
          <w:sz w:val="22"/>
          <w:szCs w:val="22"/>
        </w:rPr>
        <w:t>9.1.</w:t>
      </w:r>
      <w:r w:rsidRPr="007E2271">
        <w:rPr>
          <w:b/>
          <w:sz w:val="22"/>
          <w:szCs w:val="22"/>
        </w:rPr>
        <w:t xml:space="preserve"> </w:t>
      </w:r>
      <w:r w:rsidRPr="007E2271">
        <w:rPr>
          <w:sz w:val="22"/>
          <w:szCs w:val="22"/>
        </w:rPr>
        <w:t xml:space="preserve">Настоящий Договор и дополнительные соглашения к нему подлежат государственной регистрации в органе, осуществляющем государственную регистрацию прав, вступают в силу с момента регистрации и действуют до момента подписания акта приема-передачи </w:t>
      </w:r>
      <w:r w:rsidR="00426C69" w:rsidRPr="007E2271">
        <w:rPr>
          <w:sz w:val="22"/>
          <w:szCs w:val="22"/>
        </w:rPr>
        <w:t>Машино-места</w:t>
      </w:r>
      <w:r w:rsidRPr="007E2271">
        <w:rPr>
          <w:sz w:val="22"/>
          <w:szCs w:val="22"/>
        </w:rPr>
        <w:t xml:space="preserve"> в порядке, предусмотренном разделом 7 настоящего Договора.</w:t>
      </w:r>
    </w:p>
    <w:p w14:paraId="0DFA3017" w14:textId="1967CFA0" w:rsidR="00D35BEE" w:rsidRPr="007E2271" w:rsidRDefault="001E0C52" w:rsidP="00D35BEE">
      <w:pPr>
        <w:ind w:firstLine="540"/>
        <w:jc w:val="both"/>
        <w:rPr>
          <w:sz w:val="22"/>
          <w:szCs w:val="22"/>
        </w:rPr>
      </w:pPr>
      <w:r w:rsidRPr="007E2271">
        <w:rPr>
          <w:sz w:val="22"/>
          <w:szCs w:val="22"/>
        </w:rPr>
        <w:t xml:space="preserve">9.2. </w:t>
      </w:r>
      <w:r w:rsidR="00D35BEE" w:rsidRPr="007E2271">
        <w:rPr>
          <w:sz w:val="22"/>
          <w:szCs w:val="22"/>
        </w:rPr>
        <w:t>Если Участником долевого строительства в с</w:t>
      </w:r>
      <w:r w:rsidR="009E0B52" w:rsidRPr="007E2271">
        <w:rPr>
          <w:sz w:val="22"/>
          <w:szCs w:val="22"/>
        </w:rPr>
        <w:t>рок, установленный п. 6.1.8</w:t>
      </w:r>
      <w:r w:rsidR="00D35BEE" w:rsidRPr="007E2271">
        <w:rPr>
          <w:sz w:val="22"/>
          <w:szCs w:val="22"/>
        </w:rPr>
        <w:t xml:space="preserve">. </w:t>
      </w:r>
      <w:proofErr w:type="gramStart"/>
      <w:r w:rsidR="00D35BEE" w:rsidRPr="007E2271">
        <w:rPr>
          <w:sz w:val="22"/>
          <w:szCs w:val="22"/>
        </w:rPr>
        <w:t>Договора,  не</w:t>
      </w:r>
      <w:proofErr w:type="gramEnd"/>
      <w:r w:rsidR="00D35BEE" w:rsidRPr="007E2271">
        <w:rPr>
          <w:sz w:val="22"/>
          <w:szCs w:val="22"/>
        </w:rPr>
        <w:t xml:space="preserve"> будут представлены документы, необходимые для государственной регистрации настоящего Договора в установленном законом порядке, Стороны признают указанное обстоятельство отсутствием со стороны Участника долевого строительства намерения на заключение данного Договора. При </w:t>
      </w:r>
      <w:proofErr w:type="gramStart"/>
      <w:r w:rsidR="00D35BEE" w:rsidRPr="007E2271">
        <w:rPr>
          <w:sz w:val="22"/>
          <w:szCs w:val="22"/>
        </w:rPr>
        <w:t>этом,  указанный</w:t>
      </w:r>
      <w:proofErr w:type="gramEnd"/>
      <w:r w:rsidR="00D35BEE" w:rsidRPr="007E2271">
        <w:rPr>
          <w:sz w:val="22"/>
          <w:szCs w:val="22"/>
        </w:rPr>
        <w:t xml:space="preserve"> в п. 6.1.</w:t>
      </w:r>
      <w:r w:rsidR="009E0B52" w:rsidRPr="007E2271">
        <w:rPr>
          <w:sz w:val="22"/>
          <w:szCs w:val="22"/>
        </w:rPr>
        <w:t>8</w:t>
      </w:r>
      <w:r w:rsidR="00D35BEE" w:rsidRPr="007E2271">
        <w:rPr>
          <w:sz w:val="22"/>
          <w:szCs w:val="22"/>
        </w:rPr>
        <w:t xml:space="preserve">. Договора срок может быть продлен по письменному заявлению Участника долевого строительства. </w:t>
      </w:r>
    </w:p>
    <w:p w14:paraId="5213AC02" w14:textId="1055FED5" w:rsidR="00D35BEE" w:rsidRPr="007E2271" w:rsidRDefault="00D35BEE" w:rsidP="00D35BEE">
      <w:pPr>
        <w:ind w:firstLine="540"/>
        <w:jc w:val="both"/>
        <w:rPr>
          <w:sz w:val="22"/>
          <w:szCs w:val="22"/>
        </w:rPr>
      </w:pPr>
      <w:r w:rsidRPr="007E2271">
        <w:rPr>
          <w:sz w:val="22"/>
          <w:szCs w:val="22"/>
        </w:rPr>
        <w:t xml:space="preserve">Застройщик, при неполучении </w:t>
      </w:r>
      <w:proofErr w:type="gramStart"/>
      <w:r w:rsidRPr="007E2271">
        <w:rPr>
          <w:sz w:val="22"/>
          <w:szCs w:val="22"/>
        </w:rPr>
        <w:t>документов  от</w:t>
      </w:r>
      <w:proofErr w:type="gramEnd"/>
      <w:r w:rsidRPr="007E2271">
        <w:rPr>
          <w:sz w:val="22"/>
          <w:szCs w:val="22"/>
        </w:rPr>
        <w:t xml:space="preserve"> Участника долевого строительства в установленный п. 6.1.</w:t>
      </w:r>
      <w:r w:rsidR="009E0B52" w:rsidRPr="007E2271">
        <w:rPr>
          <w:sz w:val="22"/>
          <w:szCs w:val="22"/>
        </w:rPr>
        <w:t>8</w:t>
      </w:r>
      <w:r w:rsidRPr="007E2271">
        <w:rPr>
          <w:sz w:val="22"/>
          <w:szCs w:val="22"/>
        </w:rPr>
        <w:t xml:space="preserve">. Договора срок, вправе заключить в отношении </w:t>
      </w:r>
      <w:r w:rsidR="00426C69" w:rsidRPr="007E2271">
        <w:rPr>
          <w:sz w:val="22"/>
          <w:szCs w:val="22"/>
        </w:rPr>
        <w:t>Машино-места</w:t>
      </w:r>
      <w:r w:rsidRPr="007E2271">
        <w:rPr>
          <w:sz w:val="22"/>
          <w:szCs w:val="22"/>
        </w:rPr>
        <w:t>, указанно</w:t>
      </w:r>
      <w:r w:rsidR="00426C69" w:rsidRPr="007E2271">
        <w:rPr>
          <w:sz w:val="22"/>
          <w:szCs w:val="22"/>
        </w:rPr>
        <w:t>го</w:t>
      </w:r>
      <w:r w:rsidRPr="007E2271">
        <w:rPr>
          <w:sz w:val="22"/>
          <w:szCs w:val="22"/>
        </w:rPr>
        <w:t xml:space="preserve"> в п. 2</w:t>
      </w:r>
      <w:r w:rsidR="00B7054C" w:rsidRPr="007E2271">
        <w:rPr>
          <w:sz w:val="22"/>
          <w:szCs w:val="22"/>
        </w:rPr>
        <w:t>.2</w:t>
      </w:r>
      <w:r w:rsidRPr="007E2271">
        <w:rPr>
          <w:sz w:val="22"/>
          <w:szCs w:val="22"/>
        </w:rPr>
        <w:t xml:space="preserve">  </w:t>
      </w:r>
      <w:r w:rsidR="00426C69" w:rsidRPr="007E2271">
        <w:rPr>
          <w:sz w:val="22"/>
          <w:szCs w:val="22"/>
        </w:rPr>
        <w:t xml:space="preserve">настоящего </w:t>
      </w:r>
      <w:r w:rsidRPr="007E2271">
        <w:rPr>
          <w:sz w:val="22"/>
          <w:szCs w:val="22"/>
        </w:rPr>
        <w:t xml:space="preserve">Договора, другой договор с любым иным лицом. </w:t>
      </w:r>
    </w:p>
    <w:p w14:paraId="57BAB7C5" w14:textId="77777777" w:rsidR="001E0C52" w:rsidRPr="007E2271" w:rsidRDefault="001E0C52" w:rsidP="00D35BEE">
      <w:pPr>
        <w:ind w:firstLine="540"/>
        <w:jc w:val="both"/>
        <w:rPr>
          <w:sz w:val="22"/>
          <w:szCs w:val="22"/>
        </w:rPr>
      </w:pPr>
      <w:r w:rsidRPr="007E2271">
        <w:rPr>
          <w:sz w:val="22"/>
          <w:szCs w:val="22"/>
        </w:rPr>
        <w:lastRenderedPageBreak/>
        <w:t xml:space="preserve">9.3. Расторжение заключенного Договора в результате одностороннего отказа Участника долевого строительства или Застройщика от его исполнения возможно только в случаях, предусмотренных ст. 9, ч.7. ст.15.4, ч.11. ст.15.5 Закона. </w:t>
      </w:r>
    </w:p>
    <w:p w14:paraId="3128E1C0" w14:textId="77777777" w:rsidR="001E0C52" w:rsidRPr="007E2271" w:rsidRDefault="001E0C52" w:rsidP="00BC624B">
      <w:pPr>
        <w:ind w:firstLine="540"/>
        <w:jc w:val="both"/>
        <w:rPr>
          <w:sz w:val="22"/>
          <w:szCs w:val="22"/>
        </w:rPr>
      </w:pPr>
      <w:r w:rsidRPr="007E2271">
        <w:rPr>
          <w:sz w:val="22"/>
          <w:szCs w:val="22"/>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08694CC8" w14:textId="77777777" w:rsidR="001E0C52" w:rsidRPr="007E2271" w:rsidRDefault="001E0C52" w:rsidP="00BC624B">
      <w:pPr>
        <w:ind w:firstLine="540"/>
        <w:jc w:val="both"/>
        <w:rPr>
          <w:sz w:val="22"/>
          <w:szCs w:val="22"/>
        </w:rPr>
      </w:pPr>
      <w:r w:rsidRPr="007E2271">
        <w:rPr>
          <w:sz w:val="22"/>
          <w:szCs w:val="22"/>
        </w:rPr>
        <w:t>9.4.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согласовываются сторонами при подписании соглашения о расторжении Договора.</w:t>
      </w:r>
    </w:p>
    <w:p w14:paraId="4AB359D1" w14:textId="5B84304D" w:rsidR="001E0C52" w:rsidRPr="007E2271" w:rsidRDefault="001E0C52" w:rsidP="00BC624B">
      <w:pPr>
        <w:ind w:firstLine="540"/>
        <w:jc w:val="both"/>
        <w:rPr>
          <w:sz w:val="22"/>
          <w:szCs w:val="22"/>
        </w:rPr>
      </w:pPr>
      <w:r w:rsidRPr="007E2271">
        <w:rPr>
          <w:sz w:val="22"/>
          <w:szCs w:val="22"/>
        </w:rPr>
        <w:t xml:space="preserve">9.5. В случае расторжения Договора Участник долевого строительства утрачивает право на получение </w:t>
      </w:r>
      <w:r w:rsidR="00426C69" w:rsidRPr="007E2271">
        <w:rPr>
          <w:sz w:val="22"/>
          <w:szCs w:val="22"/>
        </w:rPr>
        <w:t>Машино-места</w:t>
      </w:r>
      <w:r w:rsidRPr="007E2271">
        <w:rPr>
          <w:sz w:val="22"/>
          <w:szCs w:val="22"/>
        </w:rPr>
        <w:t>.</w:t>
      </w:r>
    </w:p>
    <w:p w14:paraId="5D897380" w14:textId="77777777" w:rsidR="0017772A" w:rsidRPr="007E2271" w:rsidRDefault="0017772A" w:rsidP="0017772A">
      <w:pPr>
        <w:ind w:firstLine="540"/>
        <w:jc w:val="both"/>
        <w:rPr>
          <w:sz w:val="22"/>
          <w:szCs w:val="22"/>
        </w:rPr>
      </w:pPr>
    </w:p>
    <w:p w14:paraId="7D20E7C3" w14:textId="77777777" w:rsidR="0017772A" w:rsidRPr="007E2271" w:rsidRDefault="0017772A" w:rsidP="0017772A">
      <w:pPr>
        <w:ind w:firstLine="540"/>
        <w:jc w:val="both"/>
        <w:rPr>
          <w:sz w:val="22"/>
          <w:szCs w:val="22"/>
        </w:rPr>
      </w:pPr>
      <w:r w:rsidRPr="007E2271">
        <w:rPr>
          <w:sz w:val="22"/>
          <w:szCs w:val="22"/>
        </w:rPr>
        <w:t>Пункт 9.6. только для договоров с ипотекой:</w:t>
      </w:r>
    </w:p>
    <w:p w14:paraId="7268241D" w14:textId="1A9818F9" w:rsidR="0017772A" w:rsidRPr="007E2271" w:rsidRDefault="0017772A" w:rsidP="0017772A">
      <w:pPr>
        <w:ind w:firstLine="540"/>
        <w:jc w:val="both"/>
        <w:rPr>
          <w:sz w:val="22"/>
          <w:szCs w:val="22"/>
        </w:rPr>
      </w:pPr>
      <w:r w:rsidRPr="007E2271">
        <w:rPr>
          <w:sz w:val="22"/>
          <w:szCs w:val="22"/>
        </w:rPr>
        <w:t xml:space="preserve">9.6. При расторжении Договора, независимо от причин, возврат денежных средств, оплаченных Участником долевого строительства в счет Цены Договора путем перечисления их на Счет </w:t>
      </w:r>
      <w:proofErr w:type="spellStart"/>
      <w:r w:rsidRPr="007E2271">
        <w:rPr>
          <w:sz w:val="22"/>
          <w:szCs w:val="22"/>
        </w:rPr>
        <w:t>эскроу</w:t>
      </w:r>
      <w:proofErr w:type="spellEnd"/>
      <w:r w:rsidRPr="007E2271">
        <w:rPr>
          <w:sz w:val="22"/>
          <w:szCs w:val="22"/>
        </w:rPr>
        <w:t xml:space="preserve"> в Банке, производится Банком на основании полученных в соответствии с частью 9 статьи 15.5. Федерального Закона от 30.12.2004г. № 214-ФЗ сведений о погашении записи о государственной регистрации Договора, содержащихся в Едином государственном реестре недвижимости, на Залоговый счет Участника долевого строительства номер № ___________ открытый в АО «Банк ДОМ.РФ», БИК 044525266, к/с №30101810345250000266 в Главном управлении Центрального Банка Российской Федерации по Центральному федеральному округу г. Москвы, ИНН 7725038124, КПП 770401001, ОКПО 17525770, ОКАТО 45286552000, ОГРН 1037739527077.</w:t>
      </w:r>
    </w:p>
    <w:p w14:paraId="203E6B8A" w14:textId="77777777" w:rsidR="0017772A" w:rsidRPr="007E2271" w:rsidRDefault="0017772A" w:rsidP="00BC624B">
      <w:pPr>
        <w:ind w:firstLine="540"/>
        <w:jc w:val="both"/>
        <w:rPr>
          <w:sz w:val="22"/>
          <w:szCs w:val="22"/>
        </w:rPr>
      </w:pPr>
    </w:p>
    <w:p w14:paraId="15B0627B" w14:textId="77777777" w:rsidR="0017772A" w:rsidRPr="007E2271" w:rsidRDefault="0017772A" w:rsidP="00BC624B">
      <w:pPr>
        <w:ind w:firstLine="540"/>
        <w:jc w:val="both"/>
        <w:rPr>
          <w:sz w:val="22"/>
          <w:szCs w:val="22"/>
        </w:rPr>
      </w:pPr>
    </w:p>
    <w:p w14:paraId="2ABEB7E4" w14:textId="77777777" w:rsidR="001E0C52" w:rsidRPr="007E2271" w:rsidRDefault="001E0C52" w:rsidP="00BC624B">
      <w:pPr>
        <w:jc w:val="center"/>
        <w:outlineLvl w:val="0"/>
        <w:rPr>
          <w:b/>
          <w:sz w:val="22"/>
          <w:szCs w:val="22"/>
        </w:rPr>
      </w:pPr>
      <w:r w:rsidRPr="007E2271">
        <w:rPr>
          <w:b/>
          <w:sz w:val="22"/>
          <w:szCs w:val="22"/>
        </w:rPr>
        <w:t>10. ФОРС-МАЖОР</w:t>
      </w:r>
    </w:p>
    <w:p w14:paraId="71A169EF" w14:textId="77777777" w:rsidR="001E0C52" w:rsidRPr="007E2271" w:rsidRDefault="001E0C52" w:rsidP="00BC624B">
      <w:pPr>
        <w:ind w:firstLine="540"/>
        <w:jc w:val="both"/>
        <w:rPr>
          <w:sz w:val="22"/>
          <w:szCs w:val="22"/>
        </w:rPr>
      </w:pPr>
      <w:r w:rsidRPr="007E2271">
        <w:rPr>
          <w:sz w:val="22"/>
          <w:szCs w:val="22"/>
        </w:rPr>
        <w:t>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К таким событиям и обстоятельствам Стороны относят: стихийные бедствия, войну или военные действия, забастовки, а также иные чрезвычайные и непредотвратимые обстоятельства.</w:t>
      </w:r>
    </w:p>
    <w:p w14:paraId="5869FA4C" w14:textId="77777777" w:rsidR="001E0C52" w:rsidRPr="007E2271" w:rsidRDefault="001E0C52" w:rsidP="00BC624B">
      <w:pPr>
        <w:ind w:firstLine="540"/>
        <w:jc w:val="both"/>
        <w:rPr>
          <w:sz w:val="22"/>
          <w:szCs w:val="22"/>
        </w:rPr>
      </w:pPr>
      <w:r w:rsidRPr="007E2271">
        <w:rPr>
          <w:sz w:val="22"/>
          <w:szCs w:val="22"/>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74B414D7" w14:textId="77777777" w:rsidR="00BC624B" w:rsidRPr="007E2271" w:rsidRDefault="00BC624B" w:rsidP="00BC624B">
      <w:pPr>
        <w:jc w:val="center"/>
        <w:outlineLvl w:val="0"/>
        <w:rPr>
          <w:b/>
          <w:caps/>
          <w:sz w:val="22"/>
          <w:szCs w:val="22"/>
        </w:rPr>
      </w:pPr>
    </w:p>
    <w:p w14:paraId="3B907723" w14:textId="77777777" w:rsidR="001E0C52" w:rsidRPr="007E2271" w:rsidRDefault="001E0C52" w:rsidP="00BC624B">
      <w:pPr>
        <w:jc w:val="center"/>
        <w:outlineLvl w:val="0"/>
        <w:rPr>
          <w:b/>
          <w:caps/>
          <w:sz w:val="22"/>
          <w:szCs w:val="22"/>
        </w:rPr>
      </w:pPr>
      <w:r w:rsidRPr="007E2271">
        <w:rPr>
          <w:b/>
          <w:caps/>
          <w:sz w:val="22"/>
          <w:szCs w:val="22"/>
        </w:rPr>
        <w:t>11. Заключительные положения</w:t>
      </w:r>
    </w:p>
    <w:p w14:paraId="30375D72" w14:textId="77777777" w:rsidR="001E0C52" w:rsidRPr="007E2271" w:rsidRDefault="001E0C52" w:rsidP="00BC624B">
      <w:pPr>
        <w:ind w:firstLine="540"/>
        <w:jc w:val="both"/>
        <w:rPr>
          <w:sz w:val="22"/>
          <w:szCs w:val="22"/>
        </w:rPr>
      </w:pPr>
      <w:r w:rsidRPr="007E2271">
        <w:rPr>
          <w:sz w:val="22"/>
          <w:szCs w:val="22"/>
        </w:rPr>
        <w:t>11.1. Стороны обязуются хранить в тайне конфиденциальную информацию, предоставленную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 за исключением случаев предусмотренных действующим законодательством.</w:t>
      </w:r>
    </w:p>
    <w:p w14:paraId="5708AF30" w14:textId="77777777" w:rsidR="001E0C52" w:rsidRPr="007E2271" w:rsidRDefault="001E0C52" w:rsidP="00BC624B">
      <w:pPr>
        <w:ind w:firstLine="540"/>
        <w:jc w:val="both"/>
        <w:rPr>
          <w:sz w:val="22"/>
          <w:szCs w:val="22"/>
        </w:rPr>
      </w:pPr>
      <w:r w:rsidRPr="007E2271">
        <w:rPr>
          <w:sz w:val="22"/>
          <w:szCs w:val="22"/>
        </w:rPr>
        <w:t xml:space="preserve">В отношении своих  персональных данных Участник долевого строительства, заключая настоящий Договор,  дает тем самым в соответствии с п.1 ст.6 Федерального закона от 27.07.2006 № 152-ФЗ «О персональных данных» согласие на их обработку и предоставление Застройщиком третьим лицам в целях заключения и исполнения настоящего Договора, а также в иных случаях, предусмотренных действующим законодательством. </w:t>
      </w:r>
    </w:p>
    <w:p w14:paraId="033596F0" w14:textId="77777777" w:rsidR="001E0C52" w:rsidRPr="007E2271" w:rsidRDefault="001E0C52" w:rsidP="00BC624B">
      <w:pPr>
        <w:ind w:firstLine="540"/>
        <w:jc w:val="both"/>
        <w:rPr>
          <w:sz w:val="22"/>
          <w:szCs w:val="22"/>
        </w:rPr>
      </w:pPr>
      <w:r w:rsidRPr="007E2271">
        <w:rPr>
          <w:sz w:val="22"/>
          <w:szCs w:val="22"/>
        </w:rPr>
        <w:t xml:space="preserve">11.2. Участник долевого строительства не возражает против получения информационных сообщений от Застройщика на указанный </w:t>
      </w:r>
      <w:proofErr w:type="gramStart"/>
      <w:r w:rsidRPr="007E2271">
        <w:rPr>
          <w:sz w:val="22"/>
          <w:szCs w:val="22"/>
        </w:rPr>
        <w:t>им  адрес</w:t>
      </w:r>
      <w:proofErr w:type="gramEnd"/>
      <w:r w:rsidRPr="007E2271">
        <w:rPr>
          <w:sz w:val="22"/>
          <w:szCs w:val="22"/>
        </w:rPr>
        <w:t xml:space="preserve"> электронной почты или мобильный телефон.</w:t>
      </w:r>
    </w:p>
    <w:p w14:paraId="39EC2824" w14:textId="77777777" w:rsidR="00D35BEE" w:rsidRPr="007E2271" w:rsidRDefault="00D35BEE" w:rsidP="00D35BEE">
      <w:pPr>
        <w:ind w:firstLine="540"/>
        <w:jc w:val="both"/>
        <w:rPr>
          <w:sz w:val="22"/>
          <w:szCs w:val="22"/>
        </w:rPr>
      </w:pPr>
      <w:r w:rsidRPr="007E2271">
        <w:rPr>
          <w:sz w:val="22"/>
          <w:szCs w:val="22"/>
        </w:rPr>
        <w:t>11.3. Обо всех изменениях платежных и почтовых реквизитов Стороны обязаны извещать друг друга в письменном виде в течение 15 (Пятнадцать) календарных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w:t>
      </w:r>
    </w:p>
    <w:p w14:paraId="33CCB457" w14:textId="77777777" w:rsidR="00D35BEE" w:rsidRPr="007E2271" w:rsidRDefault="00D35BEE" w:rsidP="00D35BEE">
      <w:pPr>
        <w:ind w:firstLine="540"/>
        <w:jc w:val="both"/>
        <w:rPr>
          <w:rFonts w:eastAsia="Calibri"/>
          <w:sz w:val="22"/>
          <w:szCs w:val="22"/>
        </w:rPr>
      </w:pPr>
      <w:r w:rsidRPr="007E2271">
        <w:rPr>
          <w:sz w:val="22"/>
          <w:szCs w:val="22"/>
        </w:rPr>
        <w:t>11.4.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устанавливается не позднее 30 (Тридцати) дней с даты поступления претензии. Досудебный порядок урегулирования споров является обязательным</w:t>
      </w:r>
      <w:r w:rsidRPr="007E2271">
        <w:rPr>
          <w:rFonts w:eastAsia="Calibri"/>
          <w:sz w:val="22"/>
          <w:szCs w:val="22"/>
        </w:rPr>
        <w:t>.</w:t>
      </w:r>
    </w:p>
    <w:p w14:paraId="4F2F2E1E" w14:textId="40D8CAAB" w:rsidR="00806109" w:rsidRPr="007E2271" w:rsidRDefault="00806109" w:rsidP="00BC624B">
      <w:pPr>
        <w:ind w:firstLine="540"/>
        <w:jc w:val="both"/>
        <w:rPr>
          <w:sz w:val="22"/>
          <w:szCs w:val="22"/>
        </w:rPr>
      </w:pPr>
      <w:r w:rsidRPr="007E2271">
        <w:rPr>
          <w:sz w:val="22"/>
          <w:szCs w:val="22"/>
        </w:rPr>
        <w:t xml:space="preserve">11.5. По взаимной договоренности Стороны пришли к соглашению о </w:t>
      </w:r>
      <w:proofErr w:type="gramStart"/>
      <w:r w:rsidRPr="007E2271">
        <w:rPr>
          <w:sz w:val="22"/>
          <w:szCs w:val="22"/>
        </w:rPr>
        <w:t>необходимости  заключения</w:t>
      </w:r>
      <w:proofErr w:type="gramEnd"/>
      <w:r w:rsidRPr="007E2271">
        <w:rPr>
          <w:sz w:val="22"/>
          <w:szCs w:val="22"/>
        </w:rPr>
        <w:t xml:space="preserve"> Участником долевого строительства с эксплуатирующей организацией договора на эксплуатацию </w:t>
      </w:r>
      <w:r w:rsidR="00426C69" w:rsidRPr="007E2271">
        <w:rPr>
          <w:sz w:val="22"/>
          <w:szCs w:val="22"/>
        </w:rPr>
        <w:t>Машино-места</w:t>
      </w:r>
      <w:r w:rsidRPr="007E2271">
        <w:rPr>
          <w:sz w:val="22"/>
          <w:szCs w:val="22"/>
        </w:rPr>
        <w:t xml:space="preserve"> с момента подписания акта приема-передачи </w:t>
      </w:r>
      <w:r w:rsidR="00426C69" w:rsidRPr="007E2271">
        <w:rPr>
          <w:sz w:val="22"/>
          <w:szCs w:val="22"/>
        </w:rPr>
        <w:t>Машино-места</w:t>
      </w:r>
      <w:r w:rsidRPr="007E2271">
        <w:rPr>
          <w:sz w:val="22"/>
          <w:szCs w:val="22"/>
        </w:rPr>
        <w:t xml:space="preserve">. Участник долевого </w:t>
      </w:r>
      <w:r w:rsidRPr="007E2271">
        <w:rPr>
          <w:sz w:val="22"/>
          <w:szCs w:val="22"/>
        </w:rPr>
        <w:lastRenderedPageBreak/>
        <w:t>строительства принимает на себя обязательства решить с эксплуатирующей организацией вопросы оплаты услуг по электроснабжению, отоплению, холодному и горячему водоснабжению, водоотведению по действующим тарифам.</w:t>
      </w:r>
    </w:p>
    <w:p w14:paraId="60091DCC" w14:textId="00ACB98E" w:rsidR="00806109" w:rsidRPr="007E2271" w:rsidRDefault="00806109" w:rsidP="00BC624B">
      <w:pPr>
        <w:ind w:firstLine="540"/>
        <w:jc w:val="both"/>
        <w:rPr>
          <w:sz w:val="22"/>
          <w:szCs w:val="22"/>
        </w:rPr>
      </w:pPr>
      <w:r w:rsidRPr="007E2271">
        <w:rPr>
          <w:sz w:val="22"/>
          <w:szCs w:val="22"/>
        </w:rPr>
        <w:t xml:space="preserve">11.6. Участник долевого строительства дает свое согласие на осуществление Застройщиком строительства иных объектов недвижимости в границах земельного участка, на котором строится </w:t>
      </w:r>
      <w:r w:rsidR="007F0B1F" w:rsidRPr="007E2271">
        <w:rPr>
          <w:sz w:val="22"/>
          <w:szCs w:val="22"/>
        </w:rPr>
        <w:t>Объект</w:t>
      </w:r>
      <w:r w:rsidRPr="007E2271">
        <w:rPr>
          <w:sz w:val="22"/>
          <w:szCs w:val="22"/>
        </w:rPr>
        <w:t xml:space="preserve">, если такое строительство предусмотрено градостроительной документацией и на основании Разрешения (разрешений) на строительство данных объектов, а также на объединение, перераспределение, раздел и выдел из земельного участка, на котором ведётся строительство </w:t>
      </w:r>
      <w:r w:rsidR="00426C69" w:rsidRPr="007E2271">
        <w:rPr>
          <w:sz w:val="22"/>
          <w:szCs w:val="22"/>
        </w:rPr>
        <w:t>Объекта</w:t>
      </w:r>
      <w:r w:rsidRPr="007E2271">
        <w:rPr>
          <w:sz w:val="22"/>
          <w:szCs w:val="22"/>
        </w:rPr>
        <w:t xml:space="preserve">, других (другого) земельных участков под строительство иных объектов, в том числе объектов недвижимости (жилые дома, автостоянки), объектов инженерной, социальной и транспортной инфраструктуры, не относящихся к общему имуществу </w:t>
      </w:r>
      <w:r w:rsidR="00426C69" w:rsidRPr="007E2271">
        <w:rPr>
          <w:sz w:val="22"/>
          <w:szCs w:val="22"/>
        </w:rPr>
        <w:t>Объекта</w:t>
      </w:r>
      <w:r w:rsidRPr="007E2271">
        <w:rPr>
          <w:sz w:val="22"/>
          <w:szCs w:val="22"/>
        </w:rPr>
        <w:t xml:space="preserve">, и/или в целях ввода </w:t>
      </w:r>
      <w:r w:rsidR="00426C69" w:rsidRPr="007E2271">
        <w:rPr>
          <w:sz w:val="22"/>
          <w:szCs w:val="22"/>
        </w:rPr>
        <w:t>Объекта</w:t>
      </w:r>
      <w:r w:rsidRPr="007E2271">
        <w:rPr>
          <w:sz w:val="22"/>
          <w:szCs w:val="22"/>
        </w:rPr>
        <w:t xml:space="preserve"> в эксплуатацию (отдельных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w:t>
      </w:r>
      <w:r w:rsidR="000B71DF" w:rsidRPr="007E2271">
        <w:rPr>
          <w:sz w:val="22"/>
          <w:szCs w:val="22"/>
        </w:rPr>
        <w:t xml:space="preserve">, на передачу Земельного участка в залог </w:t>
      </w:r>
      <w:proofErr w:type="spellStart"/>
      <w:r w:rsidR="00CD2BBB" w:rsidRPr="007E2271">
        <w:rPr>
          <w:sz w:val="22"/>
          <w:szCs w:val="22"/>
        </w:rPr>
        <w:t>Эскроу</w:t>
      </w:r>
      <w:proofErr w:type="spellEnd"/>
      <w:r w:rsidR="00CD2BBB" w:rsidRPr="007E2271">
        <w:rPr>
          <w:sz w:val="22"/>
          <w:szCs w:val="22"/>
        </w:rPr>
        <w:t>-агенту</w:t>
      </w:r>
      <w:r w:rsidR="000B71DF" w:rsidRPr="007E2271">
        <w:rPr>
          <w:sz w:val="22"/>
          <w:szCs w:val="22"/>
        </w:rPr>
        <w:t xml:space="preserve">, в том числе, но не ограничиваясь, в обеспечение возврата кредита, предоставленного </w:t>
      </w:r>
      <w:proofErr w:type="spellStart"/>
      <w:r w:rsidR="00CD2BBB" w:rsidRPr="007E2271">
        <w:rPr>
          <w:sz w:val="22"/>
          <w:szCs w:val="22"/>
        </w:rPr>
        <w:t>Эскроу</w:t>
      </w:r>
      <w:proofErr w:type="spellEnd"/>
      <w:r w:rsidR="00CD2BBB" w:rsidRPr="007E2271">
        <w:rPr>
          <w:sz w:val="22"/>
          <w:szCs w:val="22"/>
        </w:rPr>
        <w:t>-агентом</w:t>
      </w:r>
      <w:r w:rsidR="000B71DF" w:rsidRPr="007E2271">
        <w:rPr>
          <w:sz w:val="22"/>
          <w:szCs w:val="22"/>
        </w:rPr>
        <w:t xml:space="preserve"> Застройщику на строительство Объекта по кредитному договору, а также на совершение </w:t>
      </w:r>
      <w:r w:rsidR="000B71DF" w:rsidRPr="007E2271">
        <w:rPr>
          <w:bCs/>
          <w:sz w:val="22"/>
          <w:szCs w:val="22"/>
        </w:rPr>
        <w:t xml:space="preserve">в целях обеспечения строительства </w:t>
      </w:r>
      <w:r w:rsidR="000B71DF" w:rsidRPr="007E2271">
        <w:rPr>
          <w:sz w:val="22"/>
          <w:szCs w:val="22"/>
        </w:rPr>
        <w:t xml:space="preserve">сделок по </w:t>
      </w:r>
      <w:r w:rsidR="000B71DF" w:rsidRPr="007E2271">
        <w:rPr>
          <w:bCs/>
          <w:sz w:val="22"/>
          <w:szCs w:val="22"/>
        </w:rPr>
        <w:t>распоряжению Земельным участком</w:t>
      </w:r>
      <w:r w:rsidRPr="007E2271">
        <w:rPr>
          <w:sz w:val="22"/>
          <w:szCs w:val="22"/>
        </w:rPr>
        <w:t>.</w:t>
      </w:r>
    </w:p>
    <w:p w14:paraId="58C90056" w14:textId="41072A2A" w:rsidR="00806109" w:rsidRPr="007E2271" w:rsidRDefault="00806109" w:rsidP="00BC624B">
      <w:pPr>
        <w:autoSpaceDE w:val="0"/>
        <w:autoSpaceDN w:val="0"/>
        <w:adjustRightInd w:val="0"/>
        <w:ind w:firstLine="540"/>
        <w:jc w:val="both"/>
        <w:rPr>
          <w:sz w:val="22"/>
          <w:szCs w:val="22"/>
        </w:rPr>
      </w:pPr>
      <w:r w:rsidRPr="007E2271">
        <w:rPr>
          <w:sz w:val="22"/>
          <w:szCs w:val="22"/>
        </w:rPr>
        <w:t>11.7. Участник долевого строительства подтверждает, что до подписания Договора своевременно и в полном объеме получил необходимую и достаточную информацию о</w:t>
      </w:r>
      <w:r w:rsidR="00426C69" w:rsidRPr="007E2271">
        <w:rPr>
          <w:sz w:val="22"/>
          <w:szCs w:val="22"/>
        </w:rPr>
        <w:t>б Объекте</w:t>
      </w:r>
      <w:r w:rsidRPr="007E2271">
        <w:rPr>
          <w:sz w:val="22"/>
          <w:szCs w:val="22"/>
        </w:rPr>
        <w:t xml:space="preserve">, </w:t>
      </w:r>
      <w:r w:rsidR="00426C69" w:rsidRPr="007E2271">
        <w:rPr>
          <w:sz w:val="22"/>
          <w:szCs w:val="22"/>
        </w:rPr>
        <w:t>Машино-месте</w:t>
      </w:r>
      <w:r w:rsidRPr="007E2271">
        <w:rPr>
          <w:sz w:val="22"/>
          <w:szCs w:val="22"/>
        </w:rPr>
        <w:t xml:space="preserve">,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w:t>
      </w:r>
      <w:r w:rsidR="00426C69" w:rsidRPr="007E2271">
        <w:rPr>
          <w:sz w:val="22"/>
          <w:szCs w:val="22"/>
        </w:rPr>
        <w:t>Машино-места</w:t>
      </w:r>
      <w:r w:rsidRPr="007E2271">
        <w:rPr>
          <w:sz w:val="22"/>
          <w:szCs w:val="22"/>
        </w:rPr>
        <w:t xml:space="preserve">, кроме того, что </w:t>
      </w:r>
      <w:r w:rsidR="00BC624B" w:rsidRPr="007E2271">
        <w:rPr>
          <w:sz w:val="22"/>
          <w:szCs w:val="22"/>
        </w:rPr>
        <w:t>Участник долевого строительства</w:t>
      </w:r>
      <w:r w:rsidRPr="007E2271">
        <w:rPr>
          <w:sz w:val="22"/>
          <w:szCs w:val="22"/>
        </w:rPr>
        <w:t xml:space="preserve"> ознакомлен с информацией о Застройщике, замечаний и вопросов к предоставленной информации не имеет.</w:t>
      </w:r>
    </w:p>
    <w:p w14:paraId="321ECC4B" w14:textId="77777777" w:rsidR="00806109" w:rsidRPr="007E2271" w:rsidRDefault="00806109" w:rsidP="00BC624B">
      <w:pPr>
        <w:autoSpaceDE w:val="0"/>
        <w:autoSpaceDN w:val="0"/>
        <w:adjustRightInd w:val="0"/>
        <w:ind w:firstLine="708"/>
        <w:jc w:val="both"/>
        <w:rPr>
          <w:sz w:val="22"/>
          <w:szCs w:val="22"/>
        </w:rPr>
      </w:pPr>
      <w:r w:rsidRPr="007E2271">
        <w:rPr>
          <w:sz w:val="22"/>
          <w:szCs w:val="22"/>
        </w:rPr>
        <w:t xml:space="preserve">11.8. </w:t>
      </w:r>
      <w:r w:rsidR="00BC624B" w:rsidRPr="007E2271">
        <w:rPr>
          <w:sz w:val="22"/>
          <w:szCs w:val="22"/>
        </w:rPr>
        <w:t>Участник долевого строительства</w:t>
      </w:r>
      <w:r w:rsidRPr="007E2271">
        <w:rPr>
          <w:sz w:val="22"/>
          <w:szCs w:val="22"/>
        </w:rPr>
        <w:t xml:space="preserve"> заявляет и гарантирует:</w:t>
      </w:r>
    </w:p>
    <w:p w14:paraId="6290260C" w14:textId="77777777" w:rsidR="00806109" w:rsidRPr="007E2271" w:rsidRDefault="00806109" w:rsidP="00BC624B">
      <w:pPr>
        <w:autoSpaceDE w:val="0"/>
        <w:autoSpaceDN w:val="0"/>
        <w:adjustRightInd w:val="0"/>
        <w:jc w:val="both"/>
        <w:rPr>
          <w:sz w:val="22"/>
          <w:szCs w:val="22"/>
        </w:rPr>
      </w:pPr>
      <w:r w:rsidRPr="007E2271">
        <w:rPr>
          <w:sz w:val="22"/>
          <w:szCs w:val="22"/>
        </w:rPr>
        <w:t>- что имеет полное право и полномочия заключить Договор, а также исполнить все свои обязательства по нему;</w:t>
      </w:r>
    </w:p>
    <w:p w14:paraId="4F107B2B" w14:textId="77777777" w:rsidR="00806109" w:rsidRPr="007E2271" w:rsidRDefault="00806109" w:rsidP="00BC624B">
      <w:pPr>
        <w:autoSpaceDE w:val="0"/>
        <w:autoSpaceDN w:val="0"/>
        <w:adjustRightInd w:val="0"/>
        <w:jc w:val="both"/>
        <w:rPr>
          <w:sz w:val="22"/>
          <w:szCs w:val="22"/>
        </w:rPr>
      </w:pPr>
      <w:r w:rsidRPr="007E2271">
        <w:rPr>
          <w:sz w:val="22"/>
          <w:szCs w:val="22"/>
        </w:rPr>
        <w:t>- что все необходимые процедуры были им должным образом выполнены с тем, чтобы обладать правом и полномочиями подписывать Договор, а также исполнять любые другие действия, вытекающие из Договора;</w:t>
      </w:r>
    </w:p>
    <w:p w14:paraId="4651EE2C" w14:textId="77777777" w:rsidR="00806109" w:rsidRPr="007E2271" w:rsidRDefault="00806109" w:rsidP="00BC624B">
      <w:pPr>
        <w:autoSpaceDE w:val="0"/>
        <w:autoSpaceDN w:val="0"/>
        <w:adjustRightInd w:val="0"/>
        <w:jc w:val="both"/>
        <w:rPr>
          <w:sz w:val="22"/>
          <w:szCs w:val="22"/>
        </w:rPr>
      </w:pPr>
      <w:r w:rsidRPr="007E2271">
        <w:rPr>
          <w:sz w:val="22"/>
          <w:szCs w:val="22"/>
        </w:rPr>
        <w:t>- что заключение Договора не нарушает какие-либо права или законные интересы третьих лиц;</w:t>
      </w:r>
    </w:p>
    <w:p w14:paraId="502AE7BF" w14:textId="77777777" w:rsidR="00806109" w:rsidRPr="007E2271" w:rsidRDefault="00806109" w:rsidP="00BC624B">
      <w:pPr>
        <w:autoSpaceDE w:val="0"/>
        <w:autoSpaceDN w:val="0"/>
        <w:adjustRightInd w:val="0"/>
        <w:jc w:val="both"/>
        <w:rPr>
          <w:sz w:val="22"/>
          <w:szCs w:val="22"/>
        </w:rPr>
      </w:pPr>
      <w:r w:rsidRPr="007E2271">
        <w:rPr>
          <w:sz w:val="22"/>
          <w:szCs w:val="22"/>
        </w:rPr>
        <w:t>- что действует в здравом уме, твердой памяти, не вынужденно, сознательно и добровольно, без какого-либо принуждения со стороны Застройщика или третьих лиц, понимая значение и последствия своих действий; что не заблуждается относительно предмета Договора и что отсутствуют обстоятельства, препятствующие осознать суть Договора и/или вынуждающие принять обязательство на крайне невыгодных для себя условиях;</w:t>
      </w:r>
    </w:p>
    <w:p w14:paraId="19097B75" w14:textId="77777777" w:rsidR="00806109" w:rsidRPr="007E2271" w:rsidRDefault="00806109" w:rsidP="00BC624B">
      <w:pPr>
        <w:autoSpaceDE w:val="0"/>
        <w:autoSpaceDN w:val="0"/>
        <w:adjustRightInd w:val="0"/>
        <w:jc w:val="both"/>
        <w:rPr>
          <w:sz w:val="22"/>
          <w:szCs w:val="22"/>
        </w:rPr>
      </w:pPr>
      <w:r w:rsidRPr="007E2271">
        <w:rPr>
          <w:sz w:val="22"/>
          <w:szCs w:val="22"/>
        </w:rPr>
        <w:t>-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w:t>
      </w:r>
    </w:p>
    <w:p w14:paraId="1BD1EEA7" w14:textId="77777777" w:rsidR="001E0C52" w:rsidRPr="007E2271" w:rsidRDefault="001E0C52" w:rsidP="00BC624B">
      <w:pPr>
        <w:ind w:firstLine="540"/>
        <w:jc w:val="both"/>
        <w:rPr>
          <w:sz w:val="22"/>
          <w:szCs w:val="22"/>
        </w:rPr>
      </w:pPr>
      <w:r w:rsidRPr="007E2271">
        <w:rPr>
          <w:sz w:val="22"/>
          <w:szCs w:val="22"/>
        </w:rPr>
        <w:t>11.</w:t>
      </w:r>
      <w:r w:rsidR="00806109" w:rsidRPr="007E2271">
        <w:rPr>
          <w:sz w:val="22"/>
          <w:szCs w:val="22"/>
        </w:rPr>
        <w:t>9</w:t>
      </w:r>
      <w:r w:rsidRPr="007E2271">
        <w:rPr>
          <w:sz w:val="22"/>
          <w:szCs w:val="22"/>
        </w:rPr>
        <w:t xml:space="preserve">. Все изменения и дополнения к настоящему Договору признаются действительными, если они совершены в той же форме, что и Договор, подписаны уполномоченными представителями Сторон, и зарегистрированы в установленном законом порядке. </w:t>
      </w:r>
    </w:p>
    <w:p w14:paraId="5FBD4A84" w14:textId="77777777" w:rsidR="00BC624B" w:rsidRPr="007E2271" w:rsidRDefault="001E0C52" w:rsidP="00BC624B">
      <w:pPr>
        <w:ind w:firstLine="539"/>
        <w:jc w:val="both"/>
        <w:rPr>
          <w:sz w:val="22"/>
          <w:szCs w:val="22"/>
        </w:rPr>
      </w:pPr>
      <w:r w:rsidRPr="007E2271">
        <w:rPr>
          <w:sz w:val="22"/>
          <w:szCs w:val="22"/>
        </w:rPr>
        <w:t>11.</w:t>
      </w:r>
      <w:r w:rsidR="00806109" w:rsidRPr="007E2271">
        <w:rPr>
          <w:sz w:val="22"/>
          <w:szCs w:val="22"/>
        </w:rPr>
        <w:t>10</w:t>
      </w:r>
      <w:r w:rsidRPr="007E2271">
        <w:rPr>
          <w:sz w:val="22"/>
          <w:szCs w:val="22"/>
        </w:rPr>
        <w:t xml:space="preserve">. </w:t>
      </w:r>
      <w:r w:rsidR="00BC624B" w:rsidRPr="007E2271">
        <w:rPr>
          <w:sz w:val="22"/>
          <w:szCs w:val="22"/>
        </w:rPr>
        <w:t xml:space="preserve">Настоящий Договор составлен в </w:t>
      </w:r>
      <w:r w:rsidR="00AA1FFD" w:rsidRPr="007E2271">
        <w:rPr>
          <w:sz w:val="22"/>
          <w:szCs w:val="22"/>
        </w:rPr>
        <w:t>т</w:t>
      </w:r>
      <w:r w:rsidR="00BC624B" w:rsidRPr="007E2271">
        <w:rPr>
          <w:sz w:val="22"/>
          <w:szCs w:val="22"/>
        </w:rPr>
        <w:t xml:space="preserve">рех подлинных экземплярах, имеющих одинаковую юридическую силу, </w:t>
      </w:r>
      <w:r w:rsidR="00AA1FFD" w:rsidRPr="007E2271">
        <w:rPr>
          <w:sz w:val="22"/>
          <w:szCs w:val="22"/>
        </w:rPr>
        <w:t>один</w:t>
      </w:r>
      <w:r w:rsidR="00BC624B" w:rsidRPr="007E2271">
        <w:rPr>
          <w:sz w:val="22"/>
          <w:szCs w:val="22"/>
        </w:rPr>
        <w:t xml:space="preserve"> экземпляр для Застройщика, один экземпляр для Участника долевого строительства и один экземпляр для Управления Росреестра по Ленинградской области. </w:t>
      </w:r>
    </w:p>
    <w:p w14:paraId="7BE09F96" w14:textId="537F76CF" w:rsidR="00D35BEE" w:rsidRPr="007E2271" w:rsidRDefault="00BC624B" w:rsidP="00D35BEE">
      <w:pPr>
        <w:ind w:firstLine="539"/>
        <w:jc w:val="both"/>
        <w:rPr>
          <w:bCs/>
          <w:sz w:val="22"/>
          <w:szCs w:val="22"/>
        </w:rPr>
      </w:pPr>
      <w:r w:rsidRPr="007E2271">
        <w:rPr>
          <w:sz w:val="22"/>
          <w:szCs w:val="22"/>
        </w:rPr>
        <w:t xml:space="preserve">11.11. </w:t>
      </w:r>
      <w:r w:rsidR="00D35BEE" w:rsidRPr="007E2271">
        <w:rPr>
          <w:sz w:val="22"/>
          <w:szCs w:val="22"/>
        </w:rPr>
        <w:t>Стороны вправе подписать настоящий Договор электронными подписями, а также представить его на государственную регистрацию в электронном виде,  при этом  Участник долевого строительства компенсирует Застройщику затраты по выпуску электронной цифровой подписи Участника долевого строительства</w:t>
      </w:r>
      <w:r w:rsidR="003775F1" w:rsidRPr="007E2271">
        <w:rPr>
          <w:sz w:val="22"/>
          <w:szCs w:val="22"/>
        </w:rPr>
        <w:t xml:space="preserve">, госпошлину, оплаченную Застройщиком за Участника долевого строительства по его поручению </w:t>
      </w:r>
      <w:r w:rsidR="00CE2873" w:rsidRPr="007E2271">
        <w:rPr>
          <w:sz w:val="22"/>
          <w:szCs w:val="22"/>
        </w:rPr>
        <w:t>и иные затраты, связанные с регистрацией настоящего Договора</w:t>
      </w:r>
      <w:r w:rsidR="00D35BEE" w:rsidRPr="007E2271">
        <w:rPr>
          <w:sz w:val="22"/>
          <w:szCs w:val="22"/>
        </w:rPr>
        <w:t>.</w:t>
      </w:r>
    </w:p>
    <w:p w14:paraId="7357446F" w14:textId="77777777" w:rsidR="00BC624B" w:rsidRPr="007E2271" w:rsidRDefault="00BC624B" w:rsidP="00D35BEE">
      <w:pPr>
        <w:ind w:firstLine="539"/>
        <w:jc w:val="both"/>
        <w:rPr>
          <w:b/>
          <w:bCs/>
          <w:sz w:val="22"/>
          <w:szCs w:val="22"/>
        </w:rPr>
      </w:pPr>
    </w:p>
    <w:p w14:paraId="75E95BC5" w14:textId="77777777" w:rsidR="001E0C52" w:rsidRPr="007E2271" w:rsidRDefault="001E0C52" w:rsidP="00BC624B">
      <w:pPr>
        <w:ind w:firstLine="708"/>
        <w:rPr>
          <w:b/>
          <w:sz w:val="22"/>
          <w:szCs w:val="22"/>
        </w:rPr>
      </w:pPr>
      <w:r w:rsidRPr="007E2271">
        <w:rPr>
          <w:b/>
          <w:bCs/>
          <w:sz w:val="22"/>
          <w:szCs w:val="22"/>
        </w:rPr>
        <w:t xml:space="preserve">12. </w:t>
      </w:r>
      <w:r w:rsidRPr="007E2271">
        <w:rPr>
          <w:b/>
          <w:sz w:val="22"/>
          <w:szCs w:val="22"/>
        </w:rPr>
        <w:t xml:space="preserve"> АДРЕСА И БАНКОВСКИЕ РЕКВИЗИТЫ СТОРОН</w:t>
      </w:r>
    </w:p>
    <w:p w14:paraId="147281BD" w14:textId="037AD6F5" w:rsidR="006853A5" w:rsidRPr="007E2271" w:rsidRDefault="001E0C52" w:rsidP="009E0B52">
      <w:pPr>
        <w:jc w:val="both"/>
        <w:rPr>
          <w:sz w:val="22"/>
          <w:szCs w:val="22"/>
        </w:rPr>
      </w:pPr>
      <w:r w:rsidRPr="007E2271">
        <w:rPr>
          <w:bCs/>
          <w:sz w:val="22"/>
          <w:szCs w:val="22"/>
        </w:rPr>
        <w:t>12.1.</w:t>
      </w:r>
      <w:r w:rsidRPr="007E2271">
        <w:rPr>
          <w:b/>
          <w:bCs/>
          <w:sz w:val="22"/>
          <w:szCs w:val="22"/>
        </w:rPr>
        <w:t xml:space="preserve"> </w:t>
      </w:r>
      <w:bookmarkStart w:id="2" w:name="_Hlk347225979"/>
      <w:r w:rsidRPr="007E2271">
        <w:rPr>
          <w:b/>
          <w:bCs/>
          <w:sz w:val="22"/>
          <w:szCs w:val="22"/>
        </w:rPr>
        <w:t>Застройщик:</w:t>
      </w:r>
      <w:r w:rsidRPr="007E2271">
        <w:rPr>
          <w:b/>
          <w:sz w:val="22"/>
          <w:szCs w:val="22"/>
        </w:rPr>
        <w:t xml:space="preserve"> </w:t>
      </w:r>
      <w:r w:rsidR="00063287" w:rsidRPr="007E2271">
        <w:rPr>
          <w:b/>
          <w:bCs/>
          <w:iCs/>
          <w:sz w:val="22"/>
          <w:szCs w:val="22"/>
        </w:rPr>
        <w:t>Общество с ограниченной ответственностью «Специализированный застройщик «</w:t>
      </w:r>
      <w:r w:rsidR="009E0B52" w:rsidRPr="007E2271">
        <w:rPr>
          <w:b/>
          <w:bCs/>
          <w:iCs/>
          <w:sz w:val="22"/>
          <w:szCs w:val="22"/>
        </w:rPr>
        <w:t>Янино</w:t>
      </w:r>
      <w:r w:rsidR="00063287" w:rsidRPr="007E2271">
        <w:rPr>
          <w:b/>
          <w:bCs/>
          <w:iCs/>
          <w:sz w:val="22"/>
          <w:szCs w:val="22"/>
        </w:rPr>
        <w:t>»</w:t>
      </w:r>
      <w:r w:rsidR="00063287" w:rsidRPr="007E2271">
        <w:rPr>
          <w:b/>
          <w:bCs/>
          <w:sz w:val="22"/>
          <w:szCs w:val="22"/>
        </w:rPr>
        <w:t xml:space="preserve">, </w:t>
      </w:r>
      <w:r w:rsidR="009E0B52" w:rsidRPr="007E2271">
        <w:rPr>
          <w:sz w:val="22"/>
          <w:szCs w:val="22"/>
        </w:rPr>
        <w:t xml:space="preserve">ИНН 7843020846, КПП </w:t>
      </w:r>
      <w:r w:rsidR="00DC244D" w:rsidRPr="007E2271">
        <w:rPr>
          <w:bCs/>
          <w:sz w:val="22"/>
          <w:szCs w:val="22"/>
        </w:rPr>
        <w:t>4706</w:t>
      </w:r>
      <w:r w:rsidR="009E0B52" w:rsidRPr="007E2271">
        <w:rPr>
          <w:bCs/>
          <w:sz w:val="22"/>
          <w:szCs w:val="22"/>
        </w:rPr>
        <w:t>01001</w:t>
      </w:r>
      <w:r w:rsidR="00063287" w:rsidRPr="007E2271">
        <w:rPr>
          <w:sz w:val="22"/>
          <w:szCs w:val="22"/>
        </w:rPr>
        <w:t xml:space="preserve">, место нахождение: </w:t>
      </w:r>
      <w:r w:rsidR="00DC244D" w:rsidRPr="007E2271">
        <w:rPr>
          <w:sz w:val="22"/>
          <w:szCs w:val="22"/>
        </w:rPr>
        <w:t xml:space="preserve">188641, Ленинградская область, Всеволожский район, город Всеволожск, проспект </w:t>
      </w:r>
      <w:proofErr w:type="spellStart"/>
      <w:r w:rsidR="00DC244D" w:rsidRPr="007E2271">
        <w:rPr>
          <w:sz w:val="22"/>
          <w:szCs w:val="22"/>
        </w:rPr>
        <w:t>Христиновский</w:t>
      </w:r>
      <w:proofErr w:type="spellEnd"/>
      <w:r w:rsidR="00DC244D" w:rsidRPr="007E2271">
        <w:rPr>
          <w:sz w:val="22"/>
          <w:szCs w:val="22"/>
        </w:rPr>
        <w:t xml:space="preserve">,  дом 83, корпус 2, помещение 14-Н, </w:t>
      </w:r>
      <w:r w:rsidR="00DC244D" w:rsidRPr="007E2271">
        <w:rPr>
          <w:sz w:val="22"/>
          <w:szCs w:val="22"/>
        </w:rPr>
        <w:lastRenderedPageBreak/>
        <w:t>офис № 12</w:t>
      </w:r>
      <w:r w:rsidR="00063287" w:rsidRPr="007E2271">
        <w:rPr>
          <w:sz w:val="22"/>
          <w:szCs w:val="22"/>
        </w:rPr>
        <w:t xml:space="preserve">, </w:t>
      </w:r>
      <w:r w:rsidR="007224BC" w:rsidRPr="007E2271">
        <w:rPr>
          <w:sz w:val="22"/>
          <w:szCs w:val="22"/>
        </w:rPr>
        <w:t xml:space="preserve">почтовый адрес: </w:t>
      </w:r>
      <w:r w:rsidR="00CA1664" w:rsidRPr="007E2271">
        <w:rPr>
          <w:sz w:val="22"/>
          <w:szCs w:val="22"/>
        </w:rPr>
        <w:t xml:space="preserve">195112, Санкт-Петербург, </w:t>
      </w:r>
      <w:proofErr w:type="spellStart"/>
      <w:r w:rsidR="00CA1664" w:rsidRPr="007E2271">
        <w:rPr>
          <w:sz w:val="22"/>
          <w:szCs w:val="22"/>
        </w:rPr>
        <w:t>Заневский</w:t>
      </w:r>
      <w:proofErr w:type="spellEnd"/>
      <w:r w:rsidR="00CA1664" w:rsidRPr="007E2271">
        <w:rPr>
          <w:sz w:val="22"/>
          <w:szCs w:val="22"/>
        </w:rPr>
        <w:t xml:space="preserve"> пр., дом 30, корп. 2, лит. А, пом. 6Н</w:t>
      </w:r>
      <w:r w:rsidR="007224BC" w:rsidRPr="007E2271">
        <w:rPr>
          <w:sz w:val="22"/>
          <w:szCs w:val="22"/>
        </w:rPr>
        <w:t xml:space="preserve">, </w:t>
      </w:r>
      <w:bookmarkEnd w:id="2"/>
      <w:r w:rsidR="006853A5" w:rsidRPr="007E2271">
        <w:rPr>
          <w:sz w:val="22"/>
          <w:szCs w:val="22"/>
        </w:rPr>
        <w:t xml:space="preserve">р/с </w:t>
      </w:r>
      <w:proofErr w:type="gramStart"/>
      <w:r w:rsidR="009E0B52" w:rsidRPr="007E2271">
        <w:rPr>
          <w:bCs/>
          <w:sz w:val="22"/>
          <w:szCs w:val="22"/>
        </w:rPr>
        <w:t xml:space="preserve">40702810800590161824 </w:t>
      </w:r>
      <w:r w:rsidR="006853A5" w:rsidRPr="007E2271">
        <w:rPr>
          <w:sz w:val="22"/>
          <w:szCs w:val="22"/>
        </w:rPr>
        <w:t xml:space="preserve"> в</w:t>
      </w:r>
      <w:proofErr w:type="gramEnd"/>
      <w:r w:rsidR="006853A5" w:rsidRPr="007E2271">
        <w:rPr>
          <w:sz w:val="22"/>
          <w:szCs w:val="22"/>
        </w:rPr>
        <w:t xml:space="preserve"> АО «Банк ДОМ.РФ», К/с </w:t>
      </w:r>
      <w:r w:rsidR="009E0B52" w:rsidRPr="007E2271">
        <w:rPr>
          <w:bCs/>
          <w:sz w:val="22"/>
          <w:szCs w:val="22"/>
        </w:rPr>
        <w:t>30101810345250000266</w:t>
      </w:r>
      <w:r w:rsidR="006853A5" w:rsidRPr="007E2271">
        <w:rPr>
          <w:sz w:val="22"/>
          <w:szCs w:val="22"/>
        </w:rPr>
        <w:t xml:space="preserve">, БИК 044525266. </w:t>
      </w:r>
    </w:p>
    <w:p w14:paraId="07E7FC2A" w14:textId="77777777" w:rsidR="00D24301" w:rsidRPr="007E2271" w:rsidRDefault="00D24301" w:rsidP="006853A5">
      <w:pPr>
        <w:jc w:val="both"/>
        <w:rPr>
          <w:sz w:val="22"/>
          <w:szCs w:val="22"/>
        </w:rPr>
      </w:pPr>
    </w:p>
    <w:p w14:paraId="69C19C31" w14:textId="77777777" w:rsidR="00BA2B4F" w:rsidRPr="007E2271" w:rsidRDefault="00BA2B4F" w:rsidP="00BA2B4F">
      <w:pPr>
        <w:widowControl w:val="0"/>
        <w:jc w:val="both"/>
        <w:rPr>
          <w:b/>
          <w:snapToGrid w:val="0"/>
          <w:sz w:val="22"/>
          <w:szCs w:val="22"/>
        </w:rPr>
      </w:pPr>
      <w:r w:rsidRPr="007E2271">
        <w:rPr>
          <w:sz w:val="22"/>
          <w:szCs w:val="22"/>
        </w:rPr>
        <w:t>12.2.</w:t>
      </w:r>
      <w:r w:rsidRPr="007E2271">
        <w:rPr>
          <w:snapToGrid w:val="0"/>
          <w:sz w:val="22"/>
          <w:szCs w:val="22"/>
        </w:rPr>
        <w:t xml:space="preserve"> </w:t>
      </w:r>
      <w:r w:rsidRPr="007E2271">
        <w:rPr>
          <w:b/>
          <w:snapToGrid w:val="0"/>
          <w:sz w:val="22"/>
          <w:szCs w:val="22"/>
        </w:rPr>
        <w:t xml:space="preserve">Участник долевого строительства: </w:t>
      </w:r>
      <w:r w:rsidRPr="007E2271">
        <w:rPr>
          <w:b/>
          <w:sz w:val="22"/>
          <w:szCs w:val="22"/>
        </w:rPr>
        <w:t>____________________________</w:t>
      </w:r>
    </w:p>
    <w:p w14:paraId="4391E1D6" w14:textId="77777777" w:rsidR="00BA2B4F" w:rsidRPr="007E2271" w:rsidRDefault="00BA2B4F" w:rsidP="00BA2B4F">
      <w:pPr>
        <w:widowControl w:val="0"/>
        <w:jc w:val="both"/>
        <w:rPr>
          <w:snapToGrid w:val="0"/>
          <w:sz w:val="22"/>
          <w:szCs w:val="22"/>
        </w:rPr>
      </w:pPr>
      <w:proofErr w:type="gramStart"/>
      <w:r w:rsidRPr="007E2271">
        <w:rPr>
          <w:snapToGrid w:val="0"/>
          <w:sz w:val="22"/>
          <w:szCs w:val="22"/>
        </w:rPr>
        <w:t>Пол:  _</w:t>
      </w:r>
      <w:proofErr w:type="gramEnd"/>
      <w:r w:rsidRPr="007E2271">
        <w:rPr>
          <w:snapToGrid w:val="0"/>
          <w:sz w:val="22"/>
          <w:szCs w:val="22"/>
        </w:rPr>
        <w:t xml:space="preserve">______________             </w:t>
      </w:r>
    </w:p>
    <w:p w14:paraId="4E91A702" w14:textId="77777777" w:rsidR="00BA2B4F" w:rsidRPr="007E2271" w:rsidRDefault="00BA2B4F" w:rsidP="00BA2B4F">
      <w:pPr>
        <w:jc w:val="both"/>
        <w:rPr>
          <w:sz w:val="22"/>
          <w:szCs w:val="22"/>
        </w:rPr>
      </w:pPr>
      <w:r w:rsidRPr="007E2271">
        <w:rPr>
          <w:sz w:val="22"/>
          <w:szCs w:val="22"/>
        </w:rPr>
        <w:t xml:space="preserve">Дата </w:t>
      </w:r>
      <w:proofErr w:type="gramStart"/>
      <w:r w:rsidRPr="007E2271">
        <w:rPr>
          <w:sz w:val="22"/>
          <w:szCs w:val="22"/>
        </w:rPr>
        <w:t>рождения:  _</w:t>
      </w:r>
      <w:proofErr w:type="gramEnd"/>
      <w:r w:rsidRPr="007E2271">
        <w:rPr>
          <w:sz w:val="22"/>
          <w:szCs w:val="22"/>
        </w:rPr>
        <w:t xml:space="preserve">_______________                   </w:t>
      </w:r>
    </w:p>
    <w:p w14:paraId="44C0D084" w14:textId="77777777" w:rsidR="00BA2B4F" w:rsidRPr="007E2271" w:rsidRDefault="00BA2B4F" w:rsidP="00BA2B4F">
      <w:pPr>
        <w:jc w:val="both"/>
        <w:rPr>
          <w:sz w:val="22"/>
          <w:szCs w:val="22"/>
        </w:rPr>
      </w:pPr>
      <w:r w:rsidRPr="007E2271">
        <w:rPr>
          <w:sz w:val="22"/>
          <w:szCs w:val="22"/>
        </w:rPr>
        <w:t xml:space="preserve">Место </w:t>
      </w:r>
      <w:proofErr w:type="gramStart"/>
      <w:r w:rsidRPr="007E2271">
        <w:rPr>
          <w:sz w:val="22"/>
          <w:szCs w:val="22"/>
        </w:rPr>
        <w:t xml:space="preserve">рождения:   </w:t>
      </w:r>
      <w:proofErr w:type="gramEnd"/>
      <w:r w:rsidRPr="007E2271">
        <w:rPr>
          <w:sz w:val="22"/>
          <w:szCs w:val="22"/>
        </w:rPr>
        <w:t xml:space="preserve">_______________                       </w:t>
      </w:r>
    </w:p>
    <w:p w14:paraId="340C3B29" w14:textId="77777777" w:rsidR="00BA2B4F" w:rsidRPr="007E2271" w:rsidRDefault="00BA2B4F" w:rsidP="00BA2B4F">
      <w:pPr>
        <w:jc w:val="both"/>
        <w:rPr>
          <w:sz w:val="22"/>
          <w:szCs w:val="22"/>
        </w:rPr>
      </w:pPr>
      <w:r w:rsidRPr="007E2271">
        <w:rPr>
          <w:sz w:val="22"/>
          <w:szCs w:val="22"/>
        </w:rPr>
        <w:t>Гражданство: Российская Федерация.</w:t>
      </w:r>
    </w:p>
    <w:p w14:paraId="54465A40" w14:textId="77777777" w:rsidR="00BA2B4F" w:rsidRPr="007E2271" w:rsidRDefault="00BA2B4F" w:rsidP="00BA2B4F">
      <w:pPr>
        <w:jc w:val="both"/>
        <w:rPr>
          <w:sz w:val="22"/>
          <w:szCs w:val="22"/>
        </w:rPr>
      </w:pPr>
      <w:r w:rsidRPr="007E2271">
        <w:rPr>
          <w:sz w:val="22"/>
          <w:szCs w:val="22"/>
        </w:rPr>
        <w:t>Страховой номер индивидуального лицевого счета в системе обязательного пенсионного страхования _________,</w:t>
      </w:r>
    </w:p>
    <w:p w14:paraId="2A013898" w14:textId="77777777" w:rsidR="00BA2B4F" w:rsidRPr="007E2271" w:rsidRDefault="00BA2B4F" w:rsidP="00BA2B4F">
      <w:pPr>
        <w:jc w:val="both"/>
        <w:rPr>
          <w:sz w:val="22"/>
          <w:szCs w:val="22"/>
        </w:rPr>
      </w:pPr>
      <w:proofErr w:type="gramStart"/>
      <w:r w:rsidRPr="007E2271">
        <w:rPr>
          <w:sz w:val="22"/>
          <w:szCs w:val="22"/>
        </w:rPr>
        <w:t xml:space="preserve">Паспорт:   </w:t>
      </w:r>
      <w:proofErr w:type="gramEnd"/>
      <w:r w:rsidRPr="007E2271">
        <w:rPr>
          <w:sz w:val="22"/>
          <w:szCs w:val="22"/>
        </w:rPr>
        <w:t xml:space="preserve">_______ выдан  _______________                                </w:t>
      </w:r>
    </w:p>
    <w:p w14:paraId="0BE4F5EA" w14:textId="77777777" w:rsidR="00BA2B4F" w:rsidRPr="007E2271" w:rsidRDefault="00BA2B4F" w:rsidP="00BA2B4F">
      <w:pPr>
        <w:jc w:val="both"/>
        <w:rPr>
          <w:sz w:val="22"/>
          <w:szCs w:val="22"/>
        </w:rPr>
      </w:pPr>
      <w:r w:rsidRPr="007E2271">
        <w:rPr>
          <w:sz w:val="22"/>
          <w:szCs w:val="22"/>
        </w:rPr>
        <w:t xml:space="preserve">Код подразделения: ___________                  </w:t>
      </w:r>
    </w:p>
    <w:p w14:paraId="69BACB8D" w14:textId="77777777" w:rsidR="00BA2B4F" w:rsidRPr="007E2271" w:rsidRDefault="00BA2B4F" w:rsidP="00BA2B4F">
      <w:pPr>
        <w:jc w:val="both"/>
        <w:rPr>
          <w:sz w:val="22"/>
          <w:szCs w:val="22"/>
        </w:rPr>
      </w:pPr>
      <w:r w:rsidRPr="007E2271">
        <w:rPr>
          <w:sz w:val="22"/>
          <w:szCs w:val="22"/>
        </w:rPr>
        <w:t xml:space="preserve">Зарегистрирован по </w:t>
      </w:r>
      <w:proofErr w:type="gramStart"/>
      <w:r w:rsidRPr="007E2271">
        <w:rPr>
          <w:sz w:val="22"/>
          <w:szCs w:val="22"/>
        </w:rPr>
        <w:t>адресу:  _</w:t>
      </w:r>
      <w:proofErr w:type="gramEnd"/>
      <w:r w:rsidRPr="007E2271">
        <w:rPr>
          <w:sz w:val="22"/>
          <w:szCs w:val="22"/>
        </w:rPr>
        <w:t>_________________</w:t>
      </w:r>
    </w:p>
    <w:p w14:paraId="3E1FCD3E" w14:textId="77777777" w:rsidR="00BA2B4F" w:rsidRPr="007E2271" w:rsidRDefault="00BA2B4F" w:rsidP="00BA2B4F">
      <w:pPr>
        <w:jc w:val="both"/>
        <w:rPr>
          <w:sz w:val="22"/>
          <w:szCs w:val="22"/>
        </w:rPr>
      </w:pPr>
      <w:r w:rsidRPr="007E2271">
        <w:rPr>
          <w:sz w:val="22"/>
          <w:szCs w:val="22"/>
        </w:rPr>
        <w:t>Адрес для направления почтовой корреспонденции: _______________</w:t>
      </w:r>
    </w:p>
    <w:p w14:paraId="6511A860" w14:textId="77777777" w:rsidR="00BA2B4F" w:rsidRPr="007E2271" w:rsidRDefault="00BA2B4F" w:rsidP="00BA2B4F">
      <w:pPr>
        <w:jc w:val="both"/>
        <w:rPr>
          <w:sz w:val="22"/>
          <w:szCs w:val="22"/>
        </w:rPr>
      </w:pPr>
      <w:r w:rsidRPr="007E2271">
        <w:rPr>
          <w:sz w:val="22"/>
          <w:szCs w:val="22"/>
        </w:rPr>
        <w:t>Адрес электронной почты: ______</w:t>
      </w:r>
    </w:p>
    <w:p w14:paraId="71755772" w14:textId="77777777" w:rsidR="00BC624B" w:rsidRPr="007E2271" w:rsidRDefault="00BA2B4F" w:rsidP="00BA2B4F">
      <w:pPr>
        <w:outlineLvl w:val="0"/>
        <w:rPr>
          <w:b/>
          <w:sz w:val="22"/>
          <w:szCs w:val="22"/>
        </w:rPr>
      </w:pPr>
      <w:r w:rsidRPr="007E2271">
        <w:rPr>
          <w:sz w:val="22"/>
          <w:szCs w:val="22"/>
        </w:rPr>
        <w:t xml:space="preserve">Телефоны: </w:t>
      </w:r>
      <w:r w:rsidRPr="007E2271">
        <w:rPr>
          <w:b/>
          <w:sz w:val="22"/>
          <w:szCs w:val="22"/>
        </w:rPr>
        <w:t>8</w:t>
      </w:r>
      <w:r w:rsidRPr="007E2271">
        <w:rPr>
          <w:sz w:val="22"/>
          <w:szCs w:val="22"/>
        </w:rPr>
        <w:t>________________</w:t>
      </w:r>
    </w:p>
    <w:p w14:paraId="3DA891D2" w14:textId="77777777" w:rsidR="00BC624B" w:rsidRPr="007E2271" w:rsidRDefault="00BC624B" w:rsidP="00BC624B">
      <w:pPr>
        <w:jc w:val="center"/>
        <w:outlineLvl w:val="0"/>
        <w:rPr>
          <w:b/>
          <w:sz w:val="22"/>
          <w:szCs w:val="22"/>
        </w:rPr>
      </w:pPr>
    </w:p>
    <w:p w14:paraId="06EF043A" w14:textId="77777777" w:rsidR="001E0C52" w:rsidRPr="007E2271" w:rsidRDefault="001E0C52" w:rsidP="00BC624B">
      <w:pPr>
        <w:jc w:val="center"/>
        <w:outlineLvl w:val="0"/>
        <w:rPr>
          <w:sz w:val="22"/>
          <w:szCs w:val="22"/>
        </w:rPr>
      </w:pPr>
      <w:r w:rsidRPr="007E2271">
        <w:rPr>
          <w:b/>
          <w:sz w:val="22"/>
          <w:szCs w:val="22"/>
        </w:rPr>
        <w:t>13. ПОДПИСИ СТОРОН</w:t>
      </w:r>
    </w:p>
    <w:p w14:paraId="1A81DDDE" w14:textId="77777777" w:rsidR="001E0C52" w:rsidRPr="007E2271" w:rsidRDefault="001E0C52" w:rsidP="00BC624B">
      <w:pPr>
        <w:jc w:val="center"/>
        <w:rPr>
          <w:sz w:val="22"/>
          <w:szCs w:val="22"/>
        </w:rPr>
      </w:pPr>
    </w:p>
    <w:p w14:paraId="03295B5A" w14:textId="77777777" w:rsidR="001E0C52" w:rsidRPr="007E2271" w:rsidRDefault="001E0C52" w:rsidP="00BC624B">
      <w:pPr>
        <w:jc w:val="center"/>
        <w:rPr>
          <w:sz w:val="22"/>
          <w:szCs w:val="22"/>
        </w:rPr>
      </w:pPr>
    </w:p>
    <w:p w14:paraId="64A24D08" w14:textId="77777777" w:rsidR="00F2173E" w:rsidRPr="007E2271" w:rsidRDefault="00F2173E" w:rsidP="00F2173E">
      <w:pPr>
        <w:rPr>
          <w:sz w:val="22"/>
          <w:szCs w:val="22"/>
        </w:rPr>
      </w:pPr>
      <w:r w:rsidRPr="007E2271">
        <w:rPr>
          <w:b/>
          <w:sz w:val="22"/>
          <w:szCs w:val="22"/>
        </w:rPr>
        <w:t>Участник                                                                                  Застройщик:</w:t>
      </w:r>
    </w:p>
    <w:p w14:paraId="417214BC" w14:textId="77777777" w:rsidR="00F2173E" w:rsidRPr="007E2271" w:rsidRDefault="00F2173E" w:rsidP="00F2173E">
      <w:pPr>
        <w:rPr>
          <w:sz w:val="22"/>
          <w:szCs w:val="22"/>
        </w:rPr>
      </w:pPr>
      <w:r w:rsidRPr="007E2271">
        <w:rPr>
          <w:b/>
          <w:sz w:val="22"/>
          <w:szCs w:val="22"/>
        </w:rPr>
        <w:t xml:space="preserve">долевого </w:t>
      </w:r>
      <w:proofErr w:type="gramStart"/>
      <w:r w:rsidRPr="007E2271">
        <w:rPr>
          <w:b/>
          <w:sz w:val="22"/>
          <w:szCs w:val="22"/>
        </w:rPr>
        <w:t xml:space="preserve">строительства:   </w:t>
      </w:r>
      <w:proofErr w:type="gramEnd"/>
      <w:r w:rsidRPr="007E2271">
        <w:rPr>
          <w:b/>
          <w:sz w:val="22"/>
          <w:szCs w:val="22"/>
        </w:rPr>
        <w:t xml:space="preserve">                                                    Генеральный директор</w:t>
      </w:r>
    </w:p>
    <w:p w14:paraId="50923F32" w14:textId="77777777" w:rsidR="00F2173E" w:rsidRPr="007E2271" w:rsidRDefault="00F2173E" w:rsidP="00BC624B">
      <w:pPr>
        <w:jc w:val="center"/>
        <w:rPr>
          <w:sz w:val="22"/>
          <w:szCs w:val="22"/>
        </w:rPr>
      </w:pPr>
    </w:p>
    <w:p w14:paraId="158F4545" w14:textId="77777777" w:rsidR="00754A32" w:rsidRPr="007E2271" w:rsidRDefault="00754A32" w:rsidP="00BC624B">
      <w:pPr>
        <w:jc w:val="both"/>
        <w:rPr>
          <w:b/>
          <w:sz w:val="22"/>
          <w:szCs w:val="22"/>
        </w:rPr>
      </w:pPr>
    </w:p>
    <w:p w14:paraId="34613552" w14:textId="77777777" w:rsidR="00BC624B" w:rsidRPr="007E2271" w:rsidRDefault="00F2173E" w:rsidP="00754A32">
      <w:pPr>
        <w:widowControl w:val="0"/>
        <w:rPr>
          <w:b/>
          <w:sz w:val="22"/>
          <w:szCs w:val="22"/>
        </w:rPr>
      </w:pPr>
      <w:r w:rsidRPr="007E2271">
        <w:rPr>
          <w:b/>
          <w:sz w:val="22"/>
          <w:szCs w:val="22"/>
        </w:rPr>
        <w:t>_____________ ______________</w:t>
      </w:r>
      <w:r w:rsidR="00754A32" w:rsidRPr="007E2271">
        <w:rPr>
          <w:b/>
          <w:sz w:val="22"/>
          <w:szCs w:val="22"/>
        </w:rPr>
        <w:t xml:space="preserve">                                            __________________</w:t>
      </w:r>
      <w:r w:rsidRPr="007E2271">
        <w:rPr>
          <w:b/>
          <w:sz w:val="22"/>
          <w:szCs w:val="22"/>
        </w:rPr>
        <w:t xml:space="preserve"> А.В. </w:t>
      </w:r>
      <w:proofErr w:type="spellStart"/>
      <w:r w:rsidRPr="007E2271">
        <w:rPr>
          <w:b/>
          <w:sz w:val="22"/>
          <w:szCs w:val="22"/>
        </w:rPr>
        <w:t>Израйлев</w:t>
      </w:r>
      <w:proofErr w:type="spellEnd"/>
      <w:r w:rsidRPr="007E2271">
        <w:rPr>
          <w:b/>
          <w:sz w:val="22"/>
          <w:szCs w:val="22"/>
        </w:rPr>
        <w:t xml:space="preserve"> </w:t>
      </w:r>
    </w:p>
    <w:p w14:paraId="104748AF" w14:textId="77777777" w:rsidR="00754A32" w:rsidRPr="007E2271" w:rsidRDefault="00754A32" w:rsidP="00754A32">
      <w:pPr>
        <w:widowControl w:val="0"/>
        <w:rPr>
          <w:sz w:val="22"/>
          <w:szCs w:val="22"/>
        </w:rPr>
      </w:pPr>
    </w:p>
    <w:p w14:paraId="19BC1667" w14:textId="77777777" w:rsidR="00754A32" w:rsidRPr="007E2271" w:rsidRDefault="00754A32" w:rsidP="00754A32">
      <w:pPr>
        <w:widowControl w:val="0"/>
        <w:rPr>
          <w:sz w:val="22"/>
          <w:szCs w:val="22"/>
        </w:rPr>
      </w:pPr>
    </w:p>
    <w:p w14:paraId="5FB42311" w14:textId="77777777" w:rsidR="00F2173E" w:rsidRPr="007E2271" w:rsidRDefault="00F2173E" w:rsidP="00F2173E">
      <w:pPr>
        <w:widowControl w:val="0"/>
        <w:rPr>
          <w:sz w:val="22"/>
          <w:szCs w:val="22"/>
        </w:rPr>
      </w:pPr>
      <w:r w:rsidRPr="007E2271">
        <w:rPr>
          <w:sz w:val="22"/>
          <w:szCs w:val="22"/>
        </w:rPr>
        <w:t xml:space="preserve">                                                                                                     М.П.                                                                                        </w:t>
      </w:r>
    </w:p>
    <w:p w14:paraId="1CB21F1E" w14:textId="77777777" w:rsidR="00754A32" w:rsidRPr="007E2271" w:rsidRDefault="00754A32" w:rsidP="00754A32">
      <w:pPr>
        <w:widowControl w:val="0"/>
        <w:rPr>
          <w:sz w:val="22"/>
          <w:szCs w:val="22"/>
        </w:rPr>
      </w:pPr>
    </w:p>
    <w:p w14:paraId="78607080" w14:textId="77777777" w:rsidR="00D35BEE" w:rsidRPr="007E2271" w:rsidRDefault="00D35BEE">
      <w:pPr>
        <w:spacing w:after="200" w:line="276" w:lineRule="auto"/>
        <w:rPr>
          <w:sz w:val="22"/>
          <w:szCs w:val="22"/>
        </w:rPr>
      </w:pPr>
    </w:p>
    <w:p w14:paraId="26C8DDF4" w14:textId="77777777" w:rsidR="00D35BEE" w:rsidRPr="007E2271" w:rsidRDefault="00D35BEE">
      <w:pPr>
        <w:spacing w:after="200" w:line="276" w:lineRule="auto"/>
        <w:rPr>
          <w:sz w:val="22"/>
          <w:szCs w:val="22"/>
        </w:rPr>
      </w:pPr>
    </w:p>
    <w:p w14:paraId="02F7B26F" w14:textId="77777777" w:rsidR="00D35BEE" w:rsidRPr="007E2271" w:rsidRDefault="00D35BEE">
      <w:pPr>
        <w:spacing w:after="200" w:line="276" w:lineRule="auto"/>
        <w:rPr>
          <w:sz w:val="22"/>
          <w:szCs w:val="22"/>
        </w:rPr>
      </w:pPr>
    </w:p>
    <w:p w14:paraId="7385092A" w14:textId="77777777" w:rsidR="00D35BEE" w:rsidRPr="007E2271" w:rsidRDefault="00D35BEE">
      <w:pPr>
        <w:spacing w:after="200" w:line="276" w:lineRule="auto"/>
        <w:rPr>
          <w:sz w:val="22"/>
          <w:szCs w:val="22"/>
        </w:rPr>
      </w:pPr>
    </w:p>
    <w:p w14:paraId="51BD7CFB" w14:textId="77777777" w:rsidR="00D35BEE" w:rsidRPr="007E2271" w:rsidRDefault="00D35BEE">
      <w:pPr>
        <w:spacing w:after="200" w:line="276" w:lineRule="auto"/>
        <w:rPr>
          <w:sz w:val="22"/>
          <w:szCs w:val="22"/>
        </w:rPr>
      </w:pPr>
    </w:p>
    <w:p w14:paraId="6D70892A" w14:textId="77777777" w:rsidR="00D35BEE" w:rsidRPr="007E2271" w:rsidRDefault="00D35BEE" w:rsidP="00D35BEE">
      <w:pPr>
        <w:spacing w:after="200"/>
        <w:rPr>
          <w:sz w:val="22"/>
          <w:szCs w:val="22"/>
        </w:rPr>
      </w:pPr>
      <w:r w:rsidRPr="007E2271">
        <w:rPr>
          <w:sz w:val="22"/>
          <w:szCs w:val="22"/>
        </w:rPr>
        <w:t xml:space="preserve">Ответственный исполнитель: </w:t>
      </w:r>
    </w:p>
    <w:p w14:paraId="114B0440" w14:textId="77777777" w:rsidR="00D35BEE" w:rsidRPr="007E2271" w:rsidRDefault="00D35BEE" w:rsidP="00D35BEE">
      <w:pPr>
        <w:spacing w:after="200"/>
        <w:rPr>
          <w:sz w:val="22"/>
          <w:szCs w:val="22"/>
        </w:rPr>
      </w:pPr>
      <w:r w:rsidRPr="007E2271">
        <w:rPr>
          <w:sz w:val="22"/>
          <w:szCs w:val="22"/>
        </w:rPr>
        <w:t>_________________________</w:t>
      </w:r>
    </w:p>
    <w:p w14:paraId="05EEC59F" w14:textId="77777777" w:rsidR="00BC624B" w:rsidRPr="007E2271" w:rsidRDefault="00D35BEE" w:rsidP="00D35BEE">
      <w:pPr>
        <w:spacing w:after="200" w:line="276" w:lineRule="auto"/>
        <w:rPr>
          <w:sz w:val="22"/>
          <w:szCs w:val="22"/>
        </w:rPr>
      </w:pPr>
      <w:r w:rsidRPr="007E2271">
        <w:rPr>
          <w:sz w:val="22"/>
          <w:szCs w:val="22"/>
        </w:rPr>
        <w:t>Телефон/</w:t>
      </w:r>
      <w:proofErr w:type="gramStart"/>
      <w:r w:rsidRPr="007E2271">
        <w:rPr>
          <w:sz w:val="22"/>
          <w:szCs w:val="22"/>
        </w:rPr>
        <w:t>факс:  8</w:t>
      </w:r>
      <w:proofErr w:type="gramEnd"/>
      <w:r w:rsidRPr="007E2271">
        <w:rPr>
          <w:sz w:val="22"/>
          <w:szCs w:val="22"/>
        </w:rPr>
        <w:t>(812)- 655-00-00</w:t>
      </w:r>
      <w:r w:rsidR="00BC624B" w:rsidRPr="007E2271">
        <w:rPr>
          <w:sz w:val="22"/>
          <w:szCs w:val="22"/>
        </w:rPr>
        <w:br w:type="page"/>
      </w:r>
    </w:p>
    <w:p w14:paraId="34202B58" w14:textId="77777777" w:rsidR="001E0C52" w:rsidRPr="007E2271" w:rsidRDefault="001E0C52" w:rsidP="00BC624B">
      <w:pPr>
        <w:widowControl w:val="0"/>
        <w:jc w:val="right"/>
        <w:rPr>
          <w:sz w:val="22"/>
          <w:szCs w:val="22"/>
        </w:rPr>
      </w:pPr>
      <w:r w:rsidRPr="007E2271">
        <w:rPr>
          <w:sz w:val="22"/>
          <w:szCs w:val="22"/>
        </w:rPr>
        <w:lastRenderedPageBreak/>
        <w:t>ПРИЛОЖЕНИЕ № 1</w:t>
      </w:r>
    </w:p>
    <w:p w14:paraId="512BACDA" w14:textId="77777777" w:rsidR="00D24301" w:rsidRPr="007E2271" w:rsidRDefault="00D24301" w:rsidP="00BC624B">
      <w:pPr>
        <w:widowControl w:val="0"/>
        <w:jc w:val="right"/>
        <w:rPr>
          <w:sz w:val="22"/>
          <w:szCs w:val="22"/>
        </w:rPr>
      </w:pPr>
      <w:r w:rsidRPr="007E2271">
        <w:rPr>
          <w:sz w:val="22"/>
          <w:szCs w:val="22"/>
        </w:rPr>
        <w:t>к Договору участия в долевом строительстве № _________ от ________г.</w:t>
      </w:r>
    </w:p>
    <w:p w14:paraId="139317E4" w14:textId="77777777" w:rsidR="001E0C52" w:rsidRPr="007E2271" w:rsidRDefault="001E0C52" w:rsidP="00BC624B">
      <w:pPr>
        <w:widowControl w:val="0"/>
        <w:jc w:val="right"/>
        <w:rPr>
          <w:sz w:val="22"/>
          <w:szCs w:val="22"/>
        </w:rPr>
      </w:pPr>
    </w:p>
    <w:p w14:paraId="0D084080" w14:textId="77777777" w:rsidR="001E0C52" w:rsidRPr="007E2271" w:rsidRDefault="001E0C52" w:rsidP="00BC624B">
      <w:pPr>
        <w:tabs>
          <w:tab w:val="left" w:pos="8715"/>
        </w:tabs>
        <w:rPr>
          <w:sz w:val="22"/>
          <w:szCs w:val="22"/>
        </w:rPr>
      </w:pPr>
      <w:r w:rsidRPr="007E2271">
        <w:rPr>
          <w:sz w:val="22"/>
          <w:szCs w:val="22"/>
        </w:rPr>
        <w:tab/>
      </w:r>
    </w:p>
    <w:p w14:paraId="109F2A99" w14:textId="1C566676" w:rsidR="001E0C52" w:rsidRPr="007E2271" w:rsidRDefault="00426C69" w:rsidP="00BC624B">
      <w:pPr>
        <w:jc w:val="center"/>
        <w:rPr>
          <w:b/>
          <w:sz w:val="22"/>
          <w:szCs w:val="22"/>
        </w:rPr>
      </w:pPr>
      <w:r w:rsidRPr="007E2271">
        <w:rPr>
          <w:b/>
          <w:sz w:val="22"/>
          <w:szCs w:val="22"/>
        </w:rPr>
        <w:t xml:space="preserve">ПЛАН РАСПОЛОЖЕНИЯ МАШИНО-МЕСТА </w:t>
      </w:r>
    </w:p>
    <w:p w14:paraId="4531D69F" w14:textId="77777777" w:rsidR="001E0C52" w:rsidRPr="007E2271" w:rsidRDefault="001E0C52" w:rsidP="00BC624B">
      <w:pPr>
        <w:rPr>
          <w:sz w:val="22"/>
          <w:szCs w:val="22"/>
        </w:rPr>
      </w:pPr>
    </w:p>
    <w:p w14:paraId="24035D97" w14:textId="77777777" w:rsidR="00D24301" w:rsidRPr="007E2271" w:rsidRDefault="00D24301" w:rsidP="00BC624B">
      <w:pPr>
        <w:rPr>
          <w:noProof/>
          <w:sz w:val="22"/>
          <w:szCs w:val="22"/>
        </w:rPr>
      </w:pPr>
    </w:p>
    <w:p w14:paraId="302A3CCD" w14:textId="77777777" w:rsidR="00D24301" w:rsidRPr="007E2271" w:rsidRDefault="00D24301" w:rsidP="00BC624B">
      <w:pPr>
        <w:rPr>
          <w:noProof/>
          <w:sz w:val="22"/>
          <w:szCs w:val="22"/>
        </w:rPr>
      </w:pPr>
    </w:p>
    <w:p w14:paraId="5F6B613B" w14:textId="77777777" w:rsidR="00D24301" w:rsidRPr="007E2271" w:rsidRDefault="00D24301" w:rsidP="00BC624B">
      <w:pPr>
        <w:rPr>
          <w:noProof/>
          <w:sz w:val="22"/>
          <w:szCs w:val="22"/>
        </w:rPr>
      </w:pPr>
    </w:p>
    <w:p w14:paraId="357E0FB1" w14:textId="77777777" w:rsidR="00D24301" w:rsidRPr="007E2271" w:rsidRDefault="00D24301" w:rsidP="00BC624B">
      <w:pPr>
        <w:rPr>
          <w:noProof/>
          <w:sz w:val="22"/>
          <w:szCs w:val="22"/>
        </w:rPr>
      </w:pPr>
    </w:p>
    <w:p w14:paraId="402CCB6C" w14:textId="77777777" w:rsidR="00D24301" w:rsidRPr="007E2271" w:rsidRDefault="00D24301" w:rsidP="00BC624B">
      <w:pPr>
        <w:rPr>
          <w:noProof/>
          <w:sz w:val="22"/>
          <w:szCs w:val="22"/>
        </w:rPr>
      </w:pPr>
    </w:p>
    <w:p w14:paraId="1184CB13" w14:textId="77777777" w:rsidR="00D24301" w:rsidRPr="007E2271" w:rsidRDefault="00D24301" w:rsidP="00BC624B">
      <w:pPr>
        <w:rPr>
          <w:noProof/>
          <w:sz w:val="22"/>
          <w:szCs w:val="22"/>
        </w:rPr>
      </w:pPr>
    </w:p>
    <w:p w14:paraId="2E6F4D67" w14:textId="77777777" w:rsidR="00D24301" w:rsidRPr="007E2271" w:rsidRDefault="00D24301" w:rsidP="00BC624B">
      <w:pPr>
        <w:rPr>
          <w:noProof/>
          <w:sz w:val="22"/>
          <w:szCs w:val="22"/>
        </w:rPr>
      </w:pPr>
    </w:p>
    <w:p w14:paraId="7EF9366A" w14:textId="77777777" w:rsidR="00D24301" w:rsidRPr="007E2271" w:rsidRDefault="00D24301" w:rsidP="00BC624B">
      <w:pPr>
        <w:rPr>
          <w:noProof/>
          <w:sz w:val="22"/>
          <w:szCs w:val="22"/>
        </w:rPr>
      </w:pPr>
    </w:p>
    <w:p w14:paraId="39A98415" w14:textId="77777777" w:rsidR="00D24301" w:rsidRPr="007E2271" w:rsidRDefault="00D24301" w:rsidP="00BC624B">
      <w:pPr>
        <w:rPr>
          <w:noProof/>
          <w:sz w:val="22"/>
          <w:szCs w:val="22"/>
        </w:rPr>
      </w:pPr>
    </w:p>
    <w:p w14:paraId="373CF1F8" w14:textId="77777777" w:rsidR="00D24301" w:rsidRPr="007E2271" w:rsidRDefault="00D24301" w:rsidP="00BC624B">
      <w:pPr>
        <w:rPr>
          <w:noProof/>
          <w:sz w:val="22"/>
          <w:szCs w:val="22"/>
        </w:rPr>
      </w:pPr>
    </w:p>
    <w:p w14:paraId="381B96DA" w14:textId="77777777" w:rsidR="00D24301" w:rsidRPr="007E2271" w:rsidRDefault="00D24301" w:rsidP="00BC624B">
      <w:pPr>
        <w:rPr>
          <w:noProof/>
          <w:sz w:val="22"/>
          <w:szCs w:val="22"/>
        </w:rPr>
      </w:pPr>
    </w:p>
    <w:p w14:paraId="15770848" w14:textId="77777777" w:rsidR="00D24301" w:rsidRPr="007E2271" w:rsidRDefault="00D24301" w:rsidP="00BC624B">
      <w:pPr>
        <w:rPr>
          <w:noProof/>
          <w:sz w:val="22"/>
          <w:szCs w:val="22"/>
        </w:rPr>
      </w:pPr>
    </w:p>
    <w:p w14:paraId="128578E4" w14:textId="77777777" w:rsidR="00D24301" w:rsidRPr="007E2271" w:rsidRDefault="00D24301" w:rsidP="00BC624B">
      <w:pPr>
        <w:rPr>
          <w:noProof/>
          <w:sz w:val="22"/>
          <w:szCs w:val="22"/>
        </w:rPr>
      </w:pPr>
    </w:p>
    <w:p w14:paraId="257B884A" w14:textId="77777777" w:rsidR="00D24301" w:rsidRPr="007E2271" w:rsidRDefault="00D24301" w:rsidP="00BC624B">
      <w:pPr>
        <w:rPr>
          <w:noProof/>
          <w:sz w:val="22"/>
          <w:szCs w:val="22"/>
        </w:rPr>
      </w:pPr>
    </w:p>
    <w:p w14:paraId="0F2840F9" w14:textId="77777777" w:rsidR="00D24301" w:rsidRPr="007E2271" w:rsidRDefault="00D24301" w:rsidP="00BC624B">
      <w:pPr>
        <w:rPr>
          <w:noProof/>
          <w:sz w:val="22"/>
          <w:szCs w:val="22"/>
        </w:rPr>
      </w:pPr>
    </w:p>
    <w:p w14:paraId="16514BE1" w14:textId="77777777" w:rsidR="00D24301" w:rsidRPr="007E2271" w:rsidRDefault="00D24301" w:rsidP="00BC624B">
      <w:pPr>
        <w:rPr>
          <w:noProof/>
          <w:sz w:val="22"/>
          <w:szCs w:val="22"/>
        </w:rPr>
      </w:pPr>
    </w:p>
    <w:p w14:paraId="47D8ABCA" w14:textId="77777777" w:rsidR="00D24301" w:rsidRPr="007E2271" w:rsidRDefault="00D24301" w:rsidP="00BC624B">
      <w:pPr>
        <w:rPr>
          <w:noProof/>
          <w:sz w:val="22"/>
          <w:szCs w:val="22"/>
        </w:rPr>
      </w:pPr>
    </w:p>
    <w:p w14:paraId="5E432EEF" w14:textId="77777777" w:rsidR="00D24301" w:rsidRPr="007E2271" w:rsidRDefault="00D24301" w:rsidP="00BC624B">
      <w:pPr>
        <w:rPr>
          <w:noProof/>
          <w:sz w:val="22"/>
          <w:szCs w:val="22"/>
        </w:rPr>
      </w:pPr>
    </w:p>
    <w:p w14:paraId="526C7CC3" w14:textId="77777777" w:rsidR="001E0C52" w:rsidRPr="007E2271" w:rsidRDefault="001E0C52" w:rsidP="00BC624B">
      <w:pPr>
        <w:rPr>
          <w:sz w:val="22"/>
          <w:szCs w:val="22"/>
        </w:rPr>
      </w:pPr>
      <w:r w:rsidRPr="007E2271">
        <w:rPr>
          <w:sz w:val="22"/>
          <w:szCs w:val="22"/>
        </w:rPr>
        <w:tab/>
      </w:r>
      <w:r w:rsidRPr="007E2271">
        <w:rPr>
          <w:sz w:val="22"/>
          <w:szCs w:val="22"/>
        </w:rPr>
        <w:tab/>
      </w:r>
    </w:p>
    <w:p w14:paraId="26FB1AEF" w14:textId="77777777" w:rsidR="001E0C52" w:rsidRPr="007E2271" w:rsidRDefault="001E0C52" w:rsidP="00BC624B">
      <w:pPr>
        <w:rPr>
          <w:sz w:val="22"/>
          <w:szCs w:val="22"/>
        </w:rPr>
      </w:pPr>
    </w:p>
    <w:p w14:paraId="0A45115A" w14:textId="77777777" w:rsidR="001E0C52" w:rsidRPr="007E2271" w:rsidRDefault="001E0C52" w:rsidP="00BC624B">
      <w:pPr>
        <w:jc w:val="center"/>
        <w:outlineLvl w:val="0"/>
        <w:rPr>
          <w:sz w:val="22"/>
          <w:szCs w:val="22"/>
        </w:rPr>
      </w:pPr>
      <w:r w:rsidRPr="007E2271">
        <w:rPr>
          <w:b/>
          <w:sz w:val="22"/>
          <w:szCs w:val="22"/>
        </w:rPr>
        <w:t>ПОДПИСИ СТОРОН</w:t>
      </w:r>
      <w:r w:rsidRPr="007E2271">
        <w:rPr>
          <w:sz w:val="22"/>
          <w:szCs w:val="22"/>
        </w:rPr>
        <w:t>:</w:t>
      </w:r>
    </w:p>
    <w:p w14:paraId="16B76AF6" w14:textId="77777777" w:rsidR="001E0C52" w:rsidRPr="007E2271" w:rsidRDefault="001E0C52" w:rsidP="00BC624B">
      <w:pPr>
        <w:jc w:val="center"/>
        <w:rPr>
          <w:sz w:val="22"/>
          <w:szCs w:val="22"/>
        </w:rPr>
      </w:pPr>
    </w:p>
    <w:p w14:paraId="158F1ADD" w14:textId="77777777" w:rsidR="00C51515" w:rsidRPr="007E2271" w:rsidRDefault="00C51515" w:rsidP="00C51515">
      <w:pPr>
        <w:rPr>
          <w:sz w:val="22"/>
          <w:szCs w:val="22"/>
        </w:rPr>
      </w:pPr>
      <w:r w:rsidRPr="007E2271">
        <w:rPr>
          <w:b/>
          <w:sz w:val="22"/>
          <w:szCs w:val="22"/>
        </w:rPr>
        <w:t>Участник                                                                                  Застройщик:</w:t>
      </w:r>
    </w:p>
    <w:p w14:paraId="2E064C4E" w14:textId="77777777" w:rsidR="00C51515" w:rsidRPr="007E2271" w:rsidRDefault="00C51515" w:rsidP="00C51515">
      <w:pPr>
        <w:rPr>
          <w:sz w:val="22"/>
          <w:szCs w:val="22"/>
        </w:rPr>
      </w:pPr>
      <w:r w:rsidRPr="007E2271">
        <w:rPr>
          <w:b/>
          <w:sz w:val="22"/>
          <w:szCs w:val="22"/>
        </w:rPr>
        <w:t xml:space="preserve">долевого </w:t>
      </w:r>
      <w:proofErr w:type="gramStart"/>
      <w:r w:rsidRPr="007E2271">
        <w:rPr>
          <w:b/>
          <w:sz w:val="22"/>
          <w:szCs w:val="22"/>
        </w:rPr>
        <w:t xml:space="preserve">строительства:   </w:t>
      </w:r>
      <w:proofErr w:type="gramEnd"/>
      <w:r w:rsidRPr="007E2271">
        <w:rPr>
          <w:b/>
          <w:sz w:val="22"/>
          <w:szCs w:val="22"/>
        </w:rPr>
        <w:t xml:space="preserve">                                                    Генеральный директор</w:t>
      </w:r>
    </w:p>
    <w:p w14:paraId="42AA12C5" w14:textId="77777777" w:rsidR="00C51515" w:rsidRPr="007E2271" w:rsidRDefault="00C51515" w:rsidP="00C51515">
      <w:pPr>
        <w:jc w:val="center"/>
        <w:rPr>
          <w:sz w:val="22"/>
          <w:szCs w:val="22"/>
        </w:rPr>
      </w:pPr>
    </w:p>
    <w:p w14:paraId="119EDF85" w14:textId="77777777" w:rsidR="00C51515" w:rsidRPr="007E2271" w:rsidRDefault="00C51515" w:rsidP="00C51515">
      <w:pPr>
        <w:jc w:val="both"/>
        <w:rPr>
          <w:b/>
          <w:sz w:val="22"/>
          <w:szCs w:val="22"/>
        </w:rPr>
      </w:pPr>
    </w:p>
    <w:p w14:paraId="16F19D87" w14:textId="77777777" w:rsidR="00C51515" w:rsidRPr="007E2271" w:rsidRDefault="00C51515" w:rsidP="00C51515">
      <w:pPr>
        <w:widowControl w:val="0"/>
        <w:rPr>
          <w:b/>
          <w:sz w:val="22"/>
          <w:szCs w:val="22"/>
        </w:rPr>
      </w:pPr>
      <w:r w:rsidRPr="007E2271">
        <w:rPr>
          <w:b/>
          <w:sz w:val="22"/>
          <w:szCs w:val="22"/>
        </w:rPr>
        <w:t xml:space="preserve">_____________ ______________                                            __________________ А.В. </w:t>
      </w:r>
      <w:proofErr w:type="spellStart"/>
      <w:r w:rsidRPr="007E2271">
        <w:rPr>
          <w:b/>
          <w:sz w:val="22"/>
          <w:szCs w:val="22"/>
        </w:rPr>
        <w:t>Израйлев</w:t>
      </w:r>
      <w:proofErr w:type="spellEnd"/>
      <w:r w:rsidRPr="007E2271">
        <w:rPr>
          <w:b/>
          <w:sz w:val="22"/>
          <w:szCs w:val="22"/>
        </w:rPr>
        <w:t xml:space="preserve"> </w:t>
      </w:r>
    </w:p>
    <w:p w14:paraId="4E34FDF6" w14:textId="77777777" w:rsidR="00C51515" w:rsidRPr="007E2271" w:rsidRDefault="00C51515" w:rsidP="00C51515">
      <w:pPr>
        <w:widowControl w:val="0"/>
        <w:rPr>
          <w:sz w:val="22"/>
          <w:szCs w:val="22"/>
        </w:rPr>
      </w:pPr>
    </w:p>
    <w:p w14:paraId="61FFAFDD" w14:textId="77777777" w:rsidR="00C51515" w:rsidRPr="007E2271" w:rsidRDefault="00C51515" w:rsidP="00C51515">
      <w:pPr>
        <w:widowControl w:val="0"/>
        <w:rPr>
          <w:sz w:val="22"/>
          <w:szCs w:val="22"/>
        </w:rPr>
      </w:pPr>
    </w:p>
    <w:p w14:paraId="290AA7E6" w14:textId="77777777" w:rsidR="00C51515" w:rsidRPr="007E2271" w:rsidRDefault="00C51515" w:rsidP="00C51515">
      <w:pPr>
        <w:widowControl w:val="0"/>
        <w:rPr>
          <w:sz w:val="22"/>
          <w:szCs w:val="22"/>
        </w:rPr>
      </w:pPr>
      <w:r w:rsidRPr="007E2271">
        <w:rPr>
          <w:sz w:val="22"/>
          <w:szCs w:val="22"/>
        </w:rPr>
        <w:t xml:space="preserve">                                                                                                     М.П.                                  </w:t>
      </w:r>
    </w:p>
    <w:p w14:paraId="18D7EAA3" w14:textId="77777777" w:rsidR="001E0C52" w:rsidRPr="007E2271" w:rsidRDefault="001E0C52" w:rsidP="00BC624B">
      <w:pPr>
        <w:rPr>
          <w:sz w:val="22"/>
          <w:szCs w:val="22"/>
        </w:rPr>
      </w:pPr>
    </w:p>
    <w:bookmarkEnd w:id="0"/>
    <w:p w14:paraId="2E513F04" w14:textId="77777777" w:rsidR="001E0C52" w:rsidRPr="007E2271" w:rsidRDefault="001E0C52" w:rsidP="00BC624B">
      <w:pPr>
        <w:rPr>
          <w:sz w:val="22"/>
          <w:szCs w:val="22"/>
        </w:rPr>
      </w:pPr>
    </w:p>
    <w:sectPr w:rsidR="001E0C52" w:rsidRPr="007E2271" w:rsidSect="00EB4541">
      <w:headerReference w:type="default" r:id="rId13"/>
      <w:footerReference w:type="default" r:id="rId14"/>
      <w:headerReference w:type="first" r:id="rId15"/>
      <w:footerReference w:type="first" r:id="rId16"/>
      <w:pgSz w:w="11906" w:h="16838"/>
      <w:pgMar w:top="426" w:right="567" w:bottom="357" w:left="1418" w:header="454" w:footer="7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64365" w14:textId="77777777" w:rsidR="008F7FFA" w:rsidRDefault="008F7FFA" w:rsidP="001E0C52">
      <w:r>
        <w:separator/>
      </w:r>
    </w:p>
  </w:endnote>
  <w:endnote w:type="continuationSeparator" w:id="0">
    <w:p w14:paraId="3D92D13A" w14:textId="77777777" w:rsidR="008F7FFA" w:rsidRDefault="008F7FFA" w:rsidP="001E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354968"/>
      <w:docPartObj>
        <w:docPartGallery w:val="Page Numbers (Bottom of Page)"/>
        <w:docPartUnique/>
      </w:docPartObj>
    </w:sdtPr>
    <w:sdtEndPr/>
    <w:sdtContent>
      <w:p w14:paraId="58342C3F" w14:textId="77777777" w:rsidR="008F7FFA" w:rsidRDefault="008F7FFA">
        <w:pPr>
          <w:pStyle w:val="a6"/>
          <w:jc w:val="center"/>
        </w:pPr>
        <w:r>
          <w:fldChar w:fldCharType="begin"/>
        </w:r>
        <w:r>
          <w:instrText>PAGE   \* MERGEFORMAT</w:instrText>
        </w:r>
        <w:r>
          <w:fldChar w:fldCharType="separate"/>
        </w:r>
        <w:r w:rsidR="00EF0F77">
          <w:rPr>
            <w:noProof/>
          </w:rPr>
          <w:t>2</w:t>
        </w:r>
        <w:r>
          <w:fldChar w:fldCharType="end"/>
        </w:r>
      </w:p>
    </w:sdtContent>
  </w:sdt>
  <w:p w14:paraId="6492593B" w14:textId="77777777" w:rsidR="008F7FFA" w:rsidRPr="001E0C52" w:rsidRDefault="008F7FFA" w:rsidP="001E0C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E9518" w14:textId="77777777" w:rsidR="008F7FFA" w:rsidRDefault="008F7FFA" w:rsidP="001E0C52">
    <w:pPr>
      <w:pStyle w:val="a6"/>
    </w:pPr>
  </w:p>
  <w:p w14:paraId="0F3A7690" w14:textId="77777777" w:rsidR="008F7FFA" w:rsidRPr="001E0C52" w:rsidRDefault="008F7FFA" w:rsidP="001E0C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B4116" w14:textId="77777777" w:rsidR="008F7FFA" w:rsidRDefault="008F7FFA" w:rsidP="001E0C52">
      <w:r>
        <w:separator/>
      </w:r>
    </w:p>
  </w:footnote>
  <w:footnote w:type="continuationSeparator" w:id="0">
    <w:p w14:paraId="636E9DC7" w14:textId="77777777" w:rsidR="008F7FFA" w:rsidRDefault="008F7FFA" w:rsidP="001E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E8D5" w14:textId="77777777" w:rsidR="008F7FFA" w:rsidRDefault="008F7FFA" w:rsidP="001E0C52">
    <w:pPr>
      <w:pStyle w:val="af9"/>
    </w:pPr>
  </w:p>
  <w:p w14:paraId="1B180B92" w14:textId="77777777" w:rsidR="008F7FFA" w:rsidRPr="001E0C52" w:rsidRDefault="008F7FFA" w:rsidP="001E0C52">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B91E9" w14:textId="77777777" w:rsidR="008F7FFA" w:rsidRDefault="008F7FFA" w:rsidP="001E0C52">
    <w:pPr>
      <w:pStyle w:val="af9"/>
    </w:pPr>
  </w:p>
  <w:p w14:paraId="46394F51" w14:textId="77777777" w:rsidR="008F7FFA" w:rsidRPr="001E0C52" w:rsidRDefault="008F7FFA" w:rsidP="001E0C5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4120"/>
    <w:multiLevelType w:val="hybridMultilevel"/>
    <w:tmpl w:val="34AC0C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3156050"/>
    <w:multiLevelType w:val="multilevel"/>
    <w:tmpl w:val="22F4418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61976BC"/>
    <w:multiLevelType w:val="multilevel"/>
    <w:tmpl w:val="A710AD88"/>
    <w:lvl w:ilvl="0">
      <w:start w:val="3"/>
      <w:numFmt w:val="decimal"/>
      <w:lvlText w:val="%1."/>
      <w:lvlJc w:val="left"/>
      <w:pPr>
        <w:ind w:left="450" w:hanging="450"/>
      </w:pPr>
      <w:rPr>
        <w:rFonts w:hint="default"/>
        <w:sz w:val="20"/>
      </w:rPr>
    </w:lvl>
    <w:lvl w:ilvl="1">
      <w:start w:val="1"/>
      <w:numFmt w:val="decimal"/>
      <w:lvlText w:val="%1.%2."/>
      <w:lvlJc w:val="left"/>
      <w:pPr>
        <w:ind w:left="738" w:hanging="450"/>
      </w:pPr>
      <w:rPr>
        <w:rFonts w:hint="default"/>
        <w:sz w:val="20"/>
      </w:rPr>
    </w:lvl>
    <w:lvl w:ilvl="2">
      <w:start w:val="2"/>
      <w:numFmt w:val="decimal"/>
      <w:lvlText w:val="%1.%2.%3."/>
      <w:lvlJc w:val="left"/>
      <w:pPr>
        <w:ind w:left="1296" w:hanging="720"/>
      </w:pPr>
      <w:rPr>
        <w:rFonts w:hint="default"/>
        <w:sz w:val="20"/>
      </w:rPr>
    </w:lvl>
    <w:lvl w:ilvl="3">
      <w:start w:val="1"/>
      <w:numFmt w:val="decimal"/>
      <w:lvlText w:val="%1.%2.%3.%4."/>
      <w:lvlJc w:val="left"/>
      <w:pPr>
        <w:ind w:left="1584" w:hanging="720"/>
      </w:pPr>
      <w:rPr>
        <w:rFonts w:hint="default"/>
        <w:sz w:val="20"/>
      </w:rPr>
    </w:lvl>
    <w:lvl w:ilvl="4">
      <w:start w:val="1"/>
      <w:numFmt w:val="decimal"/>
      <w:lvlText w:val="%1.%2.%3.%4.%5."/>
      <w:lvlJc w:val="left"/>
      <w:pPr>
        <w:ind w:left="2232" w:hanging="1080"/>
      </w:pPr>
      <w:rPr>
        <w:rFonts w:hint="default"/>
        <w:sz w:val="20"/>
      </w:rPr>
    </w:lvl>
    <w:lvl w:ilvl="5">
      <w:start w:val="1"/>
      <w:numFmt w:val="decimal"/>
      <w:lvlText w:val="%1.%2.%3.%4.%5.%6."/>
      <w:lvlJc w:val="left"/>
      <w:pPr>
        <w:ind w:left="2520" w:hanging="1080"/>
      </w:pPr>
      <w:rPr>
        <w:rFonts w:hint="default"/>
        <w:sz w:val="20"/>
      </w:rPr>
    </w:lvl>
    <w:lvl w:ilvl="6">
      <w:start w:val="1"/>
      <w:numFmt w:val="decimal"/>
      <w:lvlText w:val="%1.%2.%3.%4.%5.%6.%7."/>
      <w:lvlJc w:val="left"/>
      <w:pPr>
        <w:ind w:left="3168" w:hanging="1440"/>
      </w:pPr>
      <w:rPr>
        <w:rFonts w:hint="default"/>
        <w:sz w:val="20"/>
      </w:rPr>
    </w:lvl>
    <w:lvl w:ilvl="7">
      <w:start w:val="1"/>
      <w:numFmt w:val="decimal"/>
      <w:lvlText w:val="%1.%2.%3.%4.%5.%6.%7.%8."/>
      <w:lvlJc w:val="left"/>
      <w:pPr>
        <w:ind w:left="3456" w:hanging="1440"/>
      </w:pPr>
      <w:rPr>
        <w:rFonts w:hint="default"/>
        <w:sz w:val="20"/>
      </w:rPr>
    </w:lvl>
    <w:lvl w:ilvl="8">
      <w:start w:val="1"/>
      <w:numFmt w:val="decimal"/>
      <w:lvlText w:val="%1.%2.%3.%4.%5.%6.%7.%8.%9."/>
      <w:lvlJc w:val="left"/>
      <w:pPr>
        <w:ind w:left="4104" w:hanging="1800"/>
      </w:pPr>
      <w:rPr>
        <w:rFonts w:hint="default"/>
        <w:sz w:val="20"/>
      </w:rPr>
    </w:lvl>
  </w:abstractNum>
  <w:abstractNum w:abstractNumId="3" w15:restartNumberingAfterBreak="0">
    <w:nsid w:val="291C420A"/>
    <w:multiLevelType w:val="hybridMultilevel"/>
    <w:tmpl w:val="63C2A1F8"/>
    <w:lvl w:ilvl="0" w:tplc="E7E0399C">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2B56345A"/>
    <w:multiLevelType w:val="hybridMultilevel"/>
    <w:tmpl w:val="50EE1ACC"/>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5" w15:restartNumberingAfterBreak="0">
    <w:nsid w:val="2F3E0896"/>
    <w:multiLevelType w:val="multilevel"/>
    <w:tmpl w:val="2C08AA94"/>
    <w:lvl w:ilvl="0">
      <w:start w:val="3"/>
      <w:numFmt w:val="decimal"/>
      <w:pStyle w:val="a"/>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 w15:restartNumberingAfterBreak="0">
    <w:nsid w:val="36BE48EA"/>
    <w:multiLevelType w:val="multilevel"/>
    <w:tmpl w:val="DB4C84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9858CE"/>
    <w:multiLevelType w:val="hybridMultilevel"/>
    <w:tmpl w:val="4D8428B2"/>
    <w:lvl w:ilvl="0" w:tplc="229C11A6">
      <w:start w:val="4"/>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8" w15:restartNumberingAfterBreak="0">
    <w:nsid w:val="44E41B56"/>
    <w:multiLevelType w:val="multilevel"/>
    <w:tmpl w:val="FC223508"/>
    <w:lvl w:ilvl="0">
      <w:start w:val="2"/>
      <w:numFmt w:val="decimal"/>
      <w:lvlText w:val="%1"/>
      <w:lvlJc w:val="left"/>
      <w:pPr>
        <w:tabs>
          <w:tab w:val="num" w:pos="540"/>
        </w:tabs>
        <w:ind w:left="540" w:hanging="540"/>
      </w:pPr>
      <w:rPr>
        <w:rFonts w:hint="default"/>
      </w:rPr>
    </w:lvl>
    <w:lvl w:ilvl="1">
      <w:start w:val="13"/>
      <w:numFmt w:val="decimal"/>
      <w:lvlText w:val="2.%2."/>
      <w:lvlJc w:val="left"/>
      <w:pPr>
        <w:tabs>
          <w:tab w:val="num" w:pos="450"/>
        </w:tabs>
        <w:ind w:left="450" w:hanging="540"/>
      </w:pPr>
      <w:rPr>
        <w:rFonts w:hint="default"/>
      </w:rPr>
    </w:lvl>
    <w:lvl w:ilvl="2">
      <w:start w:val="1"/>
      <w:numFmt w:val="decimal"/>
      <w:lvlText w:val="%1.39.%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720"/>
        </w:tabs>
        <w:ind w:left="720" w:hanging="1440"/>
      </w:pPr>
      <w:rPr>
        <w:rFonts w:hint="default"/>
      </w:rPr>
    </w:lvl>
  </w:abstractNum>
  <w:abstractNum w:abstractNumId="9" w15:restartNumberingAfterBreak="0">
    <w:nsid w:val="48453EE6"/>
    <w:multiLevelType w:val="multilevel"/>
    <w:tmpl w:val="0D48FB2A"/>
    <w:lvl w:ilvl="0">
      <w:start w:val="1"/>
      <w:numFmt w:val="decimal"/>
      <w:lvlText w:val="%1."/>
      <w:legacy w:legacy="1" w:legacySpace="0" w:legacyIndent="360"/>
      <w:lvlJc w:val="left"/>
      <w:rPr>
        <w:rFonts w:ascii="Times New Roman CYR" w:hAnsi="Times New Roman CYR" w:cs="Times New Roman CYR" w:hint="default"/>
      </w:rPr>
    </w:lvl>
    <w:lvl w:ilvl="1">
      <w:start w:val="2"/>
      <w:numFmt w:val="decimal"/>
      <w:isLgl/>
      <w:lvlText w:val="%1.%2."/>
      <w:lvlJc w:val="left"/>
      <w:pPr>
        <w:ind w:left="1515" w:hanging="975"/>
      </w:pPr>
      <w:rPr>
        <w:rFonts w:hint="default"/>
        <w:b/>
      </w:rPr>
    </w:lvl>
    <w:lvl w:ilvl="2">
      <w:start w:val="1"/>
      <w:numFmt w:val="decimal"/>
      <w:isLgl/>
      <w:lvlText w:val="%1.%2.%3."/>
      <w:lvlJc w:val="left"/>
      <w:pPr>
        <w:ind w:left="2055" w:hanging="975"/>
      </w:pPr>
      <w:rPr>
        <w:rFonts w:hint="default"/>
        <w:b/>
      </w:rPr>
    </w:lvl>
    <w:lvl w:ilvl="3">
      <w:start w:val="1"/>
      <w:numFmt w:val="decimal"/>
      <w:isLgl/>
      <w:lvlText w:val="%1.%2.%3.%4."/>
      <w:lvlJc w:val="left"/>
      <w:pPr>
        <w:ind w:left="2595" w:hanging="975"/>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78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220" w:hanging="1440"/>
      </w:pPr>
      <w:rPr>
        <w:rFonts w:hint="default"/>
        <w:b/>
      </w:rPr>
    </w:lvl>
    <w:lvl w:ilvl="8">
      <w:start w:val="1"/>
      <w:numFmt w:val="decimal"/>
      <w:isLgl/>
      <w:lvlText w:val="%1.%2.%3.%4.%5.%6.%7.%8.%9."/>
      <w:lvlJc w:val="left"/>
      <w:pPr>
        <w:ind w:left="6120" w:hanging="1800"/>
      </w:pPr>
      <w:rPr>
        <w:rFonts w:hint="default"/>
        <w:b/>
      </w:rPr>
    </w:lvl>
  </w:abstractNum>
  <w:abstractNum w:abstractNumId="10" w15:restartNumberingAfterBreak="0">
    <w:nsid w:val="51EB6445"/>
    <w:multiLevelType w:val="hybridMultilevel"/>
    <w:tmpl w:val="DDEAED0C"/>
    <w:lvl w:ilvl="0" w:tplc="04190001">
      <w:start w:val="1"/>
      <w:numFmt w:val="bullet"/>
      <w:lvlText w:val=""/>
      <w:lvlJc w:val="left"/>
      <w:pPr>
        <w:tabs>
          <w:tab w:val="num" w:pos="786"/>
        </w:tabs>
        <w:ind w:left="786" w:hanging="360"/>
      </w:pPr>
      <w:rPr>
        <w:rFonts w:ascii="Symbol" w:hAnsi="Symbol" w:hint="default"/>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1" w15:restartNumberingAfterBreak="0">
    <w:nsid w:val="5719159A"/>
    <w:multiLevelType w:val="hybridMultilevel"/>
    <w:tmpl w:val="573C2736"/>
    <w:lvl w:ilvl="0" w:tplc="27AE96E4">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15:restartNumberingAfterBreak="0">
    <w:nsid w:val="639B084A"/>
    <w:multiLevelType w:val="hybridMultilevel"/>
    <w:tmpl w:val="47A62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8C5C0E"/>
    <w:multiLevelType w:val="multilevel"/>
    <w:tmpl w:val="A55C31C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48"/>
        </w:tabs>
        <w:ind w:left="648" w:hanging="435"/>
      </w:pPr>
      <w:rPr>
        <w:rFonts w:hint="default"/>
      </w:rPr>
    </w:lvl>
    <w:lvl w:ilvl="2">
      <w:start w:val="2"/>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144"/>
        </w:tabs>
        <w:ind w:left="3144" w:hanging="1440"/>
      </w:pPr>
      <w:rPr>
        <w:rFonts w:hint="default"/>
      </w:rPr>
    </w:lvl>
  </w:abstractNum>
  <w:abstractNum w:abstractNumId="14" w15:restartNumberingAfterBreak="0">
    <w:nsid w:val="6B073988"/>
    <w:multiLevelType w:val="hybridMultilevel"/>
    <w:tmpl w:val="7E4827C0"/>
    <w:lvl w:ilvl="0" w:tplc="E29C02AA">
      <w:start w:val="1"/>
      <w:numFmt w:val="decimal"/>
      <w:lvlText w:val="%1."/>
      <w:lvlJc w:val="left"/>
      <w:pPr>
        <w:ind w:left="3897" w:hanging="360"/>
      </w:pPr>
      <w:rPr>
        <w:rFonts w:hint="default"/>
      </w:rPr>
    </w:lvl>
    <w:lvl w:ilvl="1" w:tplc="04190019" w:tentative="1">
      <w:start w:val="1"/>
      <w:numFmt w:val="lowerLetter"/>
      <w:lvlText w:val="%2."/>
      <w:lvlJc w:val="left"/>
      <w:pPr>
        <w:ind w:left="4617" w:hanging="360"/>
      </w:pPr>
    </w:lvl>
    <w:lvl w:ilvl="2" w:tplc="0419001B" w:tentative="1">
      <w:start w:val="1"/>
      <w:numFmt w:val="lowerRoman"/>
      <w:lvlText w:val="%3."/>
      <w:lvlJc w:val="right"/>
      <w:pPr>
        <w:ind w:left="5337" w:hanging="180"/>
      </w:pPr>
    </w:lvl>
    <w:lvl w:ilvl="3" w:tplc="0419000F" w:tentative="1">
      <w:start w:val="1"/>
      <w:numFmt w:val="decimal"/>
      <w:lvlText w:val="%4."/>
      <w:lvlJc w:val="left"/>
      <w:pPr>
        <w:ind w:left="6057" w:hanging="360"/>
      </w:pPr>
    </w:lvl>
    <w:lvl w:ilvl="4" w:tplc="04190019" w:tentative="1">
      <w:start w:val="1"/>
      <w:numFmt w:val="lowerLetter"/>
      <w:lvlText w:val="%5."/>
      <w:lvlJc w:val="left"/>
      <w:pPr>
        <w:ind w:left="6777" w:hanging="360"/>
      </w:pPr>
    </w:lvl>
    <w:lvl w:ilvl="5" w:tplc="0419001B" w:tentative="1">
      <w:start w:val="1"/>
      <w:numFmt w:val="lowerRoman"/>
      <w:lvlText w:val="%6."/>
      <w:lvlJc w:val="right"/>
      <w:pPr>
        <w:ind w:left="7497" w:hanging="180"/>
      </w:pPr>
    </w:lvl>
    <w:lvl w:ilvl="6" w:tplc="0419000F" w:tentative="1">
      <w:start w:val="1"/>
      <w:numFmt w:val="decimal"/>
      <w:lvlText w:val="%7."/>
      <w:lvlJc w:val="left"/>
      <w:pPr>
        <w:ind w:left="8217" w:hanging="360"/>
      </w:pPr>
    </w:lvl>
    <w:lvl w:ilvl="7" w:tplc="04190019" w:tentative="1">
      <w:start w:val="1"/>
      <w:numFmt w:val="lowerLetter"/>
      <w:lvlText w:val="%8."/>
      <w:lvlJc w:val="left"/>
      <w:pPr>
        <w:ind w:left="8937" w:hanging="360"/>
      </w:pPr>
    </w:lvl>
    <w:lvl w:ilvl="8" w:tplc="0419001B" w:tentative="1">
      <w:start w:val="1"/>
      <w:numFmt w:val="lowerRoman"/>
      <w:lvlText w:val="%9."/>
      <w:lvlJc w:val="right"/>
      <w:pPr>
        <w:ind w:left="9657" w:hanging="180"/>
      </w:pPr>
    </w:lvl>
  </w:abstractNum>
  <w:abstractNum w:abstractNumId="15" w15:restartNumberingAfterBreak="0">
    <w:nsid w:val="6DF819AD"/>
    <w:multiLevelType w:val="multilevel"/>
    <w:tmpl w:val="59AA4FDC"/>
    <w:lvl w:ilvl="0">
      <w:start w:val="4"/>
      <w:numFmt w:val="decimal"/>
      <w:lvlText w:val="%1."/>
      <w:lvlJc w:val="left"/>
      <w:pPr>
        <w:ind w:left="480" w:hanging="480"/>
      </w:pPr>
      <w:rPr>
        <w:rFonts w:hint="default"/>
        <w:i w:val="0"/>
      </w:rPr>
    </w:lvl>
    <w:lvl w:ilvl="1">
      <w:start w:val="10"/>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6" w15:restartNumberingAfterBreak="0">
    <w:nsid w:val="7ACE7A0E"/>
    <w:multiLevelType w:val="multilevel"/>
    <w:tmpl w:val="5F0011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4"/>
  </w:num>
  <w:num w:numId="3">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2"/>
  </w:num>
  <w:num w:numId="8">
    <w:abstractNumId w:val="11"/>
  </w:num>
  <w:num w:numId="9">
    <w:abstractNumId w:val="16"/>
  </w:num>
  <w:num w:numId="10">
    <w:abstractNumId w:val="8"/>
  </w:num>
  <w:num w:numId="11">
    <w:abstractNumId w:val="7"/>
  </w:num>
  <w:num w:numId="12">
    <w:abstractNumId w:val="3"/>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52"/>
    <w:rsid w:val="00011018"/>
    <w:rsid w:val="000150D1"/>
    <w:rsid w:val="00027ED0"/>
    <w:rsid w:val="00037CEE"/>
    <w:rsid w:val="00063287"/>
    <w:rsid w:val="0006528D"/>
    <w:rsid w:val="00081F4D"/>
    <w:rsid w:val="000A6B85"/>
    <w:rsid w:val="000B71DF"/>
    <w:rsid w:val="000D523B"/>
    <w:rsid w:val="00112451"/>
    <w:rsid w:val="00140299"/>
    <w:rsid w:val="00146759"/>
    <w:rsid w:val="001475A2"/>
    <w:rsid w:val="00156D2D"/>
    <w:rsid w:val="0017040C"/>
    <w:rsid w:val="00174BDD"/>
    <w:rsid w:val="0017772A"/>
    <w:rsid w:val="001B129A"/>
    <w:rsid w:val="001E0C52"/>
    <w:rsid w:val="00236AE3"/>
    <w:rsid w:val="00277474"/>
    <w:rsid w:val="002858A4"/>
    <w:rsid w:val="00297C64"/>
    <w:rsid w:val="002A29F0"/>
    <w:rsid w:val="002D7141"/>
    <w:rsid w:val="00312589"/>
    <w:rsid w:val="003221E5"/>
    <w:rsid w:val="00326BCC"/>
    <w:rsid w:val="00332B96"/>
    <w:rsid w:val="003332D0"/>
    <w:rsid w:val="003437F0"/>
    <w:rsid w:val="003501A3"/>
    <w:rsid w:val="003511F6"/>
    <w:rsid w:val="00365C59"/>
    <w:rsid w:val="00367559"/>
    <w:rsid w:val="00376F55"/>
    <w:rsid w:val="003775F1"/>
    <w:rsid w:val="003A5324"/>
    <w:rsid w:val="003B3960"/>
    <w:rsid w:val="003C7CEB"/>
    <w:rsid w:val="003D2DE4"/>
    <w:rsid w:val="003E3E89"/>
    <w:rsid w:val="003F48C2"/>
    <w:rsid w:val="00416202"/>
    <w:rsid w:val="00426C69"/>
    <w:rsid w:val="00445493"/>
    <w:rsid w:val="004557BB"/>
    <w:rsid w:val="00457E84"/>
    <w:rsid w:val="004929BD"/>
    <w:rsid w:val="004B4BE3"/>
    <w:rsid w:val="004B5945"/>
    <w:rsid w:val="004C6F2F"/>
    <w:rsid w:val="004F6698"/>
    <w:rsid w:val="00502CF2"/>
    <w:rsid w:val="00580AA8"/>
    <w:rsid w:val="0058496B"/>
    <w:rsid w:val="00592724"/>
    <w:rsid w:val="005E3BFA"/>
    <w:rsid w:val="00605394"/>
    <w:rsid w:val="0060585E"/>
    <w:rsid w:val="00620C9D"/>
    <w:rsid w:val="006722B4"/>
    <w:rsid w:val="006853A5"/>
    <w:rsid w:val="006914F5"/>
    <w:rsid w:val="006B5B82"/>
    <w:rsid w:val="006C3EFE"/>
    <w:rsid w:val="006E73EC"/>
    <w:rsid w:val="006F086A"/>
    <w:rsid w:val="006F1168"/>
    <w:rsid w:val="00707C92"/>
    <w:rsid w:val="007224BC"/>
    <w:rsid w:val="00733A30"/>
    <w:rsid w:val="00750EE4"/>
    <w:rsid w:val="0075470B"/>
    <w:rsid w:val="00754A32"/>
    <w:rsid w:val="00797D36"/>
    <w:rsid w:val="007A1D22"/>
    <w:rsid w:val="007A4588"/>
    <w:rsid w:val="007B23AC"/>
    <w:rsid w:val="007B3573"/>
    <w:rsid w:val="007E2271"/>
    <w:rsid w:val="007F0B1F"/>
    <w:rsid w:val="007F6098"/>
    <w:rsid w:val="007F77D7"/>
    <w:rsid w:val="00806109"/>
    <w:rsid w:val="008178FC"/>
    <w:rsid w:val="0082426A"/>
    <w:rsid w:val="00832934"/>
    <w:rsid w:val="0083463C"/>
    <w:rsid w:val="00834CFB"/>
    <w:rsid w:val="00837B15"/>
    <w:rsid w:val="008539D5"/>
    <w:rsid w:val="00870338"/>
    <w:rsid w:val="008A2ACD"/>
    <w:rsid w:val="008B043A"/>
    <w:rsid w:val="008B4F9F"/>
    <w:rsid w:val="008B7932"/>
    <w:rsid w:val="008D320C"/>
    <w:rsid w:val="008E2AF7"/>
    <w:rsid w:val="008E36DD"/>
    <w:rsid w:val="008F2AD3"/>
    <w:rsid w:val="008F7FFA"/>
    <w:rsid w:val="0095027F"/>
    <w:rsid w:val="00961C42"/>
    <w:rsid w:val="0096261D"/>
    <w:rsid w:val="00963CD3"/>
    <w:rsid w:val="00966492"/>
    <w:rsid w:val="009716D1"/>
    <w:rsid w:val="00976334"/>
    <w:rsid w:val="009830CA"/>
    <w:rsid w:val="009A799C"/>
    <w:rsid w:val="009B1936"/>
    <w:rsid w:val="009B26FD"/>
    <w:rsid w:val="009B4DD4"/>
    <w:rsid w:val="009C3A42"/>
    <w:rsid w:val="009E0B52"/>
    <w:rsid w:val="009E1602"/>
    <w:rsid w:val="009F328D"/>
    <w:rsid w:val="00A02FBC"/>
    <w:rsid w:val="00A20BC4"/>
    <w:rsid w:val="00A21436"/>
    <w:rsid w:val="00A22E00"/>
    <w:rsid w:val="00A46DDD"/>
    <w:rsid w:val="00A5715C"/>
    <w:rsid w:val="00AA1FFD"/>
    <w:rsid w:val="00AB05B9"/>
    <w:rsid w:val="00AB3F6D"/>
    <w:rsid w:val="00AE0F0A"/>
    <w:rsid w:val="00AE583F"/>
    <w:rsid w:val="00B050DA"/>
    <w:rsid w:val="00B23945"/>
    <w:rsid w:val="00B2527D"/>
    <w:rsid w:val="00B4548A"/>
    <w:rsid w:val="00B615D1"/>
    <w:rsid w:val="00B7054C"/>
    <w:rsid w:val="00B90FAC"/>
    <w:rsid w:val="00BA2B4F"/>
    <w:rsid w:val="00BC624B"/>
    <w:rsid w:val="00BD5E71"/>
    <w:rsid w:val="00BF70B7"/>
    <w:rsid w:val="00C00A8C"/>
    <w:rsid w:val="00C025C7"/>
    <w:rsid w:val="00C2666A"/>
    <w:rsid w:val="00C301BF"/>
    <w:rsid w:val="00C37D0F"/>
    <w:rsid w:val="00C51515"/>
    <w:rsid w:val="00C64320"/>
    <w:rsid w:val="00C961E4"/>
    <w:rsid w:val="00CA1664"/>
    <w:rsid w:val="00CB763A"/>
    <w:rsid w:val="00CC4DF8"/>
    <w:rsid w:val="00CD2BBB"/>
    <w:rsid w:val="00CE2873"/>
    <w:rsid w:val="00CF5456"/>
    <w:rsid w:val="00D24301"/>
    <w:rsid w:val="00D35BEE"/>
    <w:rsid w:val="00D35FBB"/>
    <w:rsid w:val="00D4019F"/>
    <w:rsid w:val="00D87AB6"/>
    <w:rsid w:val="00D949FE"/>
    <w:rsid w:val="00D973C4"/>
    <w:rsid w:val="00DC244D"/>
    <w:rsid w:val="00DE37C4"/>
    <w:rsid w:val="00DF2D35"/>
    <w:rsid w:val="00E01B15"/>
    <w:rsid w:val="00E30D86"/>
    <w:rsid w:val="00E45D4C"/>
    <w:rsid w:val="00EA7C6D"/>
    <w:rsid w:val="00EB4541"/>
    <w:rsid w:val="00ED08D2"/>
    <w:rsid w:val="00ED0BE5"/>
    <w:rsid w:val="00EF0F77"/>
    <w:rsid w:val="00F2173E"/>
    <w:rsid w:val="00F31493"/>
    <w:rsid w:val="00F656A2"/>
    <w:rsid w:val="00F93DD9"/>
    <w:rsid w:val="00FC51F6"/>
    <w:rsid w:val="00FD1D85"/>
    <w:rsid w:val="00FF1FED"/>
    <w:rsid w:val="00FF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CBFBBA5"/>
  <w15:docId w15:val="{4FACC675-B451-4C35-893E-2BE51A72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C5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E0C52"/>
    <w:pPr>
      <w:keepNext/>
      <w:jc w:val="center"/>
      <w:outlineLvl w:val="0"/>
    </w:pPr>
    <w:rPr>
      <w:rFonts w:ascii="Arial" w:hAnsi="Arial"/>
      <w:b/>
      <w:sz w:val="20"/>
      <w:szCs w:val="1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E0C52"/>
    <w:rPr>
      <w:rFonts w:ascii="Arial" w:eastAsia="Times New Roman" w:hAnsi="Arial" w:cs="Times New Roman"/>
      <w:b/>
      <w:sz w:val="20"/>
      <w:szCs w:val="19"/>
      <w:lang w:eastAsia="ru-RU"/>
    </w:rPr>
  </w:style>
  <w:style w:type="paragraph" w:customStyle="1" w:styleId="11">
    <w:name w:val="Цитата1"/>
    <w:basedOn w:val="a0"/>
    <w:rsid w:val="001E0C52"/>
    <w:pPr>
      <w:spacing w:line="240" w:lineRule="atLeast"/>
      <w:ind w:left="360" w:right="14"/>
      <w:jc w:val="both"/>
    </w:pPr>
    <w:rPr>
      <w:rFonts w:ascii="Arial" w:hAnsi="Arial"/>
      <w:b/>
      <w:sz w:val="20"/>
      <w:szCs w:val="20"/>
    </w:rPr>
  </w:style>
  <w:style w:type="paragraph" w:styleId="a4">
    <w:name w:val="Block Text"/>
    <w:basedOn w:val="a0"/>
    <w:rsid w:val="001E0C52"/>
    <w:pPr>
      <w:tabs>
        <w:tab w:val="left" w:pos="8789"/>
      </w:tabs>
      <w:spacing w:line="240" w:lineRule="atLeast"/>
      <w:ind w:left="426" w:right="-1"/>
      <w:jc w:val="both"/>
    </w:pPr>
    <w:rPr>
      <w:rFonts w:ascii="Arial" w:hAnsi="Arial"/>
      <w:sz w:val="22"/>
      <w:szCs w:val="20"/>
    </w:rPr>
  </w:style>
  <w:style w:type="character" w:styleId="a5">
    <w:name w:val="page number"/>
    <w:basedOn w:val="a1"/>
    <w:rsid w:val="001E0C52"/>
  </w:style>
  <w:style w:type="paragraph" w:styleId="a6">
    <w:name w:val="footer"/>
    <w:basedOn w:val="a0"/>
    <w:link w:val="a7"/>
    <w:uiPriority w:val="99"/>
    <w:rsid w:val="001E0C52"/>
    <w:pPr>
      <w:tabs>
        <w:tab w:val="center" w:pos="4153"/>
        <w:tab w:val="right" w:pos="8306"/>
      </w:tabs>
    </w:pPr>
    <w:rPr>
      <w:sz w:val="20"/>
      <w:szCs w:val="20"/>
    </w:rPr>
  </w:style>
  <w:style w:type="character" w:customStyle="1" w:styleId="a7">
    <w:name w:val="Нижний колонтитул Знак"/>
    <w:basedOn w:val="a1"/>
    <w:link w:val="a6"/>
    <w:uiPriority w:val="99"/>
    <w:rsid w:val="001E0C52"/>
    <w:rPr>
      <w:rFonts w:ascii="Times New Roman" w:eastAsia="Times New Roman" w:hAnsi="Times New Roman" w:cs="Times New Roman"/>
      <w:sz w:val="20"/>
      <w:szCs w:val="20"/>
      <w:lang w:eastAsia="ru-RU"/>
    </w:rPr>
  </w:style>
  <w:style w:type="paragraph" w:styleId="a8">
    <w:name w:val="Body Text"/>
    <w:basedOn w:val="a0"/>
    <w:link w:val="a9"/>
    <w:rsid w:val="001E0C52"/>
    <w:pPr>
      <w:tabs>
        <w:tab w:val="left" w:pos="567"/>
        <w:tab w:val="left" w:pos="851"/>
        <w:tab w:val="left" w:pos="1134"/>
      </w:tabs>
      <w:spacing w:before="40" w:line="200" w:lineRule="exact"/>
      <w:ind w:right="141"/>
      <w:jc w:val="both"/>
    </w:pPr>
    <w:rPr>
      <w:rFonts w:ascii="Arial" w:hAnsi="Arial"/>
      <w:bCs/>
      <w:sz w:val="19"/>
      <w:szCs w:val="19"/>
    </w:rPr>
  </w:style>
  <w:style w:type="character" w:customStyle="1" w:styleId="a9">
    <w:name w:val="Основной текст Знак"/>
    <w:basedOn w:val="a1"/>
    <w:link w:val="a8"/>
    <w:rsid w:val="001E0C52"/>
    <w:rPr>
      <w:rFonts w:ascii="Arial" w:eastAsia="Times New Roman" w:hAnsi="Arial" w:cs="Times New Roman"/>
      <w:bCs/>
      <w:sz w:val="19"/>
      <w:szCs w:val="19"/>
      <w:lang w:eastAsia="ru-RU"/>
    </w:rPr>
  </w:style>
  <w:style w:type="paragraph" w:styleId="2">
    <w:name w:val="Body Text 2"/>
    <w:basedOn w:val="a0"/>
    <w:link w:val="20"/>
    <w:rsid w:val="001E0C52"/>
    <w:pPr>
      <w:tabs>
        <w:tab w:val="left" w:pos="567"/>
        <w:tab w:val="left" w:pos="851"/>
        <w:tab w:val="left" w:pos="1134"/>
      </w:tabs>
      <w:spacing w:before="40" w:line="200" w:lineRule="exact"/>
      <w:ind w:right="28"/>
      <w:jc w:val="both"/>
    </w:pPr>
    <w:rPr>
      <w:rFonts w:ascii="Arial" w:hAnsi="Arial"/>
      <w:bCs/>
      <w:sz w:val="19"/>
      <w:szCs w:val="19"/>
    </w:rPr>
  </w:style>
  <w:style w:type="character" w:customStyle="1" w:styleId="20">
    <w:name w:val="Основной текст 2 Знак"/>
    <w:basedOn w:val="a1"/>
    <w:link w:val="2"/>
    <w:rsid w:val="001E0C52"/>
    <w:rPr>
      <w:rFonts w:ascii="Arial" w:eastAsia="Times New Roman" w:hAnsi="Arial" w:cs="Times New Roman"/>
      <w:bCs/>
      <w:sz w:val="19"/>
      <w:szCs w:val="19"/>
      <w:lang w:eastAsia="ru-RU"/>
    </w:rPr>
  </w:style>
  <w:style w:type="paragraph" w:styleId="3">
    <w:name w:val="Body Text 3"/>
    <w:basedOn w:val="a0"/>
    <w:link w:val="30"/>
    <w:rsid w:val="001E0C52"/>
    <w:pPr>
      <w:tabs>
        <w:tab w:val="left" w:pos="426"/>
        <w:tab w:val="left" w:pos="993"/>
        <w:tab w:val="left" w:pos="1134"/>
        <w:tab w:val="left" w:pos="8789"/>
      </w:tabs>
      <w:spacing w:before="40" w:line="200" w:lineRule="exact"/>
      <w:ind w:right="-1"/>
      <w:jc w:val="both"/>
    </w:pPr>
    <w:rPr>
      <w:rFonts w:ascii="Arial" w:hAnsi="Arial"/>
      <w:bCs/>
      <w:sz w:val="19"/>
      <w:szCs w:val="19"/>
    </w:rPr>
  </w:style>
  <w:style w:type="character" w:customStyle="1" w:styleId="30">
    <w:name w:val="Основной текст 3 Знак"/>
    <w:basedOn w:val="a1"/>
    <w:link w:val="3"/>
    <w:rsid w:val="001E0C52"/>
    <w:rPr>
      <w:rFonts w:ascii="Arial" w:eastAsia="Times New Roman" w:hAnsi="Arial" w:cs="Times New Roman"/>
      <w:bCs/>
      <w:sz w:val="19"/>
      <w:szCs w:val="19"/>
      <w:lang w:eastAsia="ru-RU"/>
    </w:rPr>
  </w:style>
  <w:style w:type="paragraph" w:styleId="aa">
    <w:name w:val="Body Text Indent"/>
    <w:basedOn w:val="a0"/>
    <w:link w:val="ab"/>
    <w:rsid w:val="001E0C52"/>
    <w:pPr>
      <w:widowControl w:val="0"/>
      <w:tabs>
        <w:tab w:val="left" w:pos="567"/>
        <w:tab w:val="num" w:pos="1276"/>
      </w:tabs>
      <w:spacing w:before="60" w:line="200" w:lineRule="exact"/>
      <w:ind w:right="141" w:firstLine="540"/>
      <w:jc w:val="both"/>
    </w:pPr>
    <w:rPr>
      <w:rFonts w:ascii="Arial" w:hAnsi="Arial"/>
      <w:bCs/>
      <w:sz w:val="20"/>
      <w:szCs w:val="19"/>
    </w:rPr>
  </w:style>
  <w:style w:type="character" w:customStyle="1" w:styleId="ab">
    <w:name w:val="Основной текст с отступом Знак"/>
    <w:basedOn w:val="a1"/>
    <w:link w:val="aa"/>
    <w:rsid w:val="001E0C52"/>
    <w:rPr>
      <w:rFonts w:ascii="Arial" w:eastAsia="Times New Roman" w:hAnsi="Arial" w:cs="Times New Roman"/>
      <w:bCs/>
      <w:sz w:val="20"/>
      <w:szCs w:val="19"/>
      <w:lang w:eastAsia="ru-RU"/>
    </w:rPr>
  </w:style>
  <w:style w:type="paragraph" w:styleId="ac">
    <w:name w:val="Title"/>
    <w:basedOn w:val="a0"/>
    <w:link w:val="ad"/>
    <w:qFormat/>
    <w:rsid w:val="001E0C52"/>
    <w:pPr>
      <w:jc w:val="center"/>
    </w:pPr>
    <w:rPr>
      <w:b/>
      <w:sz w:val="20"/>
      <w:szCs w:val="20"/>
    </w:rPr>
  </w:style>
  <w:style w:type="character" w:customStyle="1" w:styleId="ad">
    <w:name w:val="Заголовок Знак"/>
    <w:link w:val="ac"/>
    <w:rsid w:val="001E0C52"/>
    <w:rPr>
      <w:rFonts w:ascii="Times New Roman" w:eastAsia="Times New Roman" w:hAnsi="Times New Roman" w:cs="Times New Roman"/>
      <w:b/>
      <w:sz w:val="20"/>
      <w:szCs w:val="20"/>
      <w:lang w:eastAsia="ru-RU"/>
    </w:rPr>
  </w:style>
  <w:style w:type="paragraph" w:styleId="31">
    <w:name w:val="Body Text Indent 3"/>
    <w:basedOn w:val="a0"/>
    <w:link w:val="32"/>
    <w:rsid w:val="001E0C52"/>
    <w:pPr>
      <w:tabs>
        <w:tab w:val="left" w:pos="567"/>
        <w:tab w:val="num" w:pos="1276"/>
      </w:tabs>
      <w:spacing w:before="60"/>
      <w:ind w:right="126" w:firstLine="284"/>
      <w:jc w:val="both"/>
    </w:pPr>
    <w:rPr>
      <w:bCs/>
      <w:szCs w:val="19"/>
    </w:rPr>
  </w:style>
  <w:style w:type="character" w:customStyle="1" w:styleId="32">
    <w:name w:val="Основной текст с отступом 3 Знак"/>
    <w:link w:val="31"/>
    <w:rsid w:val="001E0C52"/>
    <w:rPr>
      <w:rFonts w:ascii="Times New Roman" w:eastAsia="Times New Roman" w:hAnsi="Times New Roman" w:cs="Times New Roman"/>
      <w:bCs/>
      <w:sz w:val="24"/>
      <w:szCs w:val="19"/>
      <w:lang w:eastAsia="ru-RU"/>
    </w:rPr>
  </w:style>
  <w:style w:type="paragraph" w:customStyle="1" w:styleId="12">
    <w:name w:val="Верхний колонтитул1"/>
    <w:basedOn w:val="a0"/>
    <w:rsid w:val="001E0C52"/>
    <w:pPr>
      <w:widowControl w:val="0"/>
      <w:tabs>
        <w:tab w:val="center" w:pos="4153"/>
        <w:tab w:val="right" w:pos="8306"/>
      </w:tabs>
      <w:snapToGrid w:val="0"/>
    </w:pPr>
    <w:rPr>
      <w:sz w:val="20"/>
      <w:szCs w:val="20"/>
    </w:rPr>
  </w:style>
  <w:style w:type="paragraph" w:customStyle="1" w:styleId="ConsPlusNormal">
    <w:name w:val="ConsPlusNormal"/>
    <w:uiPriority w:val="99"/>
    <w:rsid w:val="001E0C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qFormat/>
    <w:rsid w:val="001E0C52"/>
    <w:rPr>
      <w:rFonts w:ascii="Times New Roman" w:hAnsi="Times New Roman"/>
      <w:b w:val="0"/>
      <w:bCs/>
      <w:sz w:val="22"/>
    </w:rPr>
  </w:style>
  <w:style w:type="paragraph" w:styleId="af">
    <w:name w:val="Balloon Text"/>
    <w:basedOn w:val="a0"/>
    <w:link w:val="af0"/>
    <w:semiHidden/>
    <w:rsid w:val="001E0C52"/>
    <w:rPr>
      <w:rFonts w:ascii="Tahoma" w:hAnsi="Tahoma" w:cs="Tahoma"/>
      <w:sz w:val="16"/>
      <w:szCs w:val="16"/>
    </w:rPr>
  </w:style>
  <w:style w:type="character" w:customStyle="1" w:styleId="af0">
    <w:name w:val="Текст выноски Знак"/>
    <w:basedOn w:val="a1"/>
    <w:link w:val="af"/>
    <w:semiHidden/>
    <w:rsid w:val="001E0C52"/>
    <w:rPr>
      <w:rFonts w:ascii="Tahoma" w:eastAsia="Times New Roman" w:hAnsi="Tahoma" w:cs="Tahoma"/>
      <w:sz w:val="16"/>
      <w:szCs w:val="16"/>
      <w:lang w:eastAsia="ru-RU"/>
    </w:rPr>
  </w:style>
  <w:style w:type="character" w:styleId="af1">
    <w:name w:val="annotation reference"/>
    <w:semiHidden/>
    <w:rsid w:val="001E0C52"/>
    <w:rPr>
      <w:sz w:val="16"/>
      <w:szCs w:val="16"/>
    </w:rPr>
  </w:style>
  <w:style w:type="paragraph" w:styleId="af2">
    <w:name w:val="annotation text"/>
    <w:basedOn w:val="a0"/>
    <w:link w:val="af3"/>
    <w:uiPriority w:val="99"/>
    <w:rsid w:val="001E0C52"/>
    <w:rPr>
      <w:sz w:val="20"/>
      <w:szCs w:val="20"/>
    </w:rPr>
  </w:style>
  <w:style w:type="character" w:customStyle="1" w:styleId="af3">
    <w:name w:val="Текст примечания Знак"/>
    <w:link w:val="af2"/>
    <w:uiPriority w:val="99"/>
    <w:rsid w:val="001E0C52"/>
    <w:rPr>
      <w:rFonts w:ascii="Times New Roman" w:eastAsia="Times New Roman" w:hAnsi="Times New Roman" w:cs="Times New Roman"/>
      <w:sz w:val="20"/>
      <w:szCs w:val="20"/>
      <w:lang w:eastAsia="ru-RU"/>
    </w:rPr>
  </w:style>
  <w:style w:type="paragraph" w:styleId="af4">
    <w:name w:val="annotation subject"/>
    <w:basedOn w:val="af2"/>
    <w:next w:val="af2"/>
    <w:link w:val="af5"/>
    <w:semiHidden/>
    <w:rsid w:val="001E0C52"/>
    <w:rPr>
      <w:b/>
      <w:bCs/>
    </w:rPr>
  </w:style>
  <w:style w:type="character" w:customStyle="1" w:styleId="af5">
    <w:name w:val="Тема примечания Знак"/>
    <w:basedOn w:val="af3"/>
    <w:link w:val="af4"/>
    <w:semiHidden/>
    <w:rsid w:val="001E0C52"/>
    <w:rPr>
      <w:rFonts w:ascii="Times New Roman" w:eastAsia="Times New Roman" w:hAnsi="Times New Roman" w:cs="Times New Roman"/>
      <w:b/>
      <w:bCs/>
      <w:sz w:val="20"/>
      <w:szCs w:val="20"/>
      <w:lang w:eastAsia="ru-RU"/>
    </w:rPr>
  </w:style>
  <w:style w:type="paragraph" w:styleId="af6">
    <w:name w:val="Normal (Web)"/>
    <w:basedOn w:val="a0"/>
    <w:rsid w:val="001E0C52"/>
    <w:pPr>
      <w:spacing w:before="69" w:after="100" w:afterAutospacing="1"/>
      <w:jc w:val="both"/>
    </w:pPr>
    <w:rPr>
      <w:rFonts w:ascii="Arial" w:hAnsi="Arial" w:cs="Arial"/>
      <w:color w:val="222222"/>
      <w:sz w:val="19"/>
      <w:szCs w:val="19"/>
    </w:rPr>
  </w:style>
  <w:style w:type="character" w:styleId="af7">
    <w:name w:val="Hyperlink"/>
    <w:rsid w:val="001E0C52"/>
    <w:rPr>
      <w:color w:val="0000FF"/>
      <w:u w:val="single"/>
    </w:rPr>
  </w:style>
  <w:style w:type="paragraph" w:customStyle="1" w:styleId="ConsPlusNonformat">
    <w:name w:val="ConsPlusNonformat"/>
    <w:rsid w:val="001E0C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0"/>
    <w:link w:val="22"/>
    <w:rsid w:val="001E0C52"/>
    <w:pPr>
      <w:spacing w:after="120" w:line="480" w:lineRule="auto"/>
      <w:ind w:left="283"/>
    </w:pPr>
    <w:rPr>
      <w:lang w:val="x-none" w:eastAsia="x-none"/>
    </w:rPr>
  </w:style>
  <w:style w:type="character" w:customStyle="1" w:styleId="22">
    <w:name w:val="Основной текст с отступом 2 Знак"/>
    <w:link w:val="21"/>
    <w:rsid w:val="001E0C52"/>
    <w:rPr>
      <w:rFonts w:ascii="Times New Roman" w:eastAsia="Times New Roman" w:hAnsi="Times New Roman" w:cs="Times New Roman"/>
      <w:sz w:val="24"/>
      <w:szCs w:val="24"/>
      <w:lang w:val="x-none" w:eastAsia="x-none"/>
    </w:rPr>
  </w:style>
  <w:style w:type="paragraph" w:styleId="a">
    <w:name w:val="List"/>
    <w:basedOn w:val="a0"/>
    <w:rsid w:val="001E0C52"/>
    <w:pPr>
      <w:numPr>
        <w:numId w:val="6"/>
      </w:numPr>
      <w:tabs>
        <w:tab w:val="left" w:pos="851"/>
      </w:tabs>
      <w:ind w:right="567"/>
      <w:jc w:val="both"/>
    </w:pPr>
    <w:rPr>
      <w:rFonts w:ascii="Peterburg" w:hAnsi="Peterburg"/>
      <w:sz w:val="22"/>
      <w:szCs w:val="20"/>
    </w:rPr>
  </w:style>
  <w:style w:type="character" w:customStyle="1" w:styleId="User">
    <w:name w:val="User"/>
    <w:semiHidden/>
    <w:rsid w:val="001E0C52"/>
    <w:rPr>
      <w:rFonts w:ascii="Arial" w:hAnsi="Arial" w:cs="Arial"/>
      <w:color w:val="auto"/>
      <w:sz w:val="20"/>
      <w:szCs w:val="20"/>
    </w:rPr>
  </w:style>
  <w:style w:type="character" w:styleId="af8">
    <w:name w:val="Emphasis"/>
    <w:qFormat/>
    <w:rsid w:val="001E0C52"/>
    <w:rPr>
      <w:i/>
      <w:iCs/>
    </w:rPr>
  </w:style>
  <w:style w:type="paragraph" w:styleId="af9">
    <w:name w:val="header"/>
    <w:basedOn w:val="a0"/>
    <w:link w:val="afa"/>
    <w:rsid w:val="001E0C52"/>
    <w:pPr>
      <w:tabs>
        <w:tab w:val="center" w:pos="4677"/>
        <w:tab w:val="right" w:pos="9355"/>
      </w:tabs>
    </w:pPr>
  </w:style>
  <w:style w:type="character" w:customStyle="1" w:styleId="afa">
    <w:name w:val="Верхний колонтитул Знак"/>
    <w:link w:val="af9"/>
    <w:rsid w:val="001E0C52"/>
    <w:rPr>
      <w:rFonts w:ascii="Times New Roman" w:eastAsia="Times New Roman" w:hAnsi="Times New Roman" w:cs="Times New Roman"/>
      <w:sz w:val="24"/>
      <w:szCs w:val="24"/>
      <w:lang w:eastAsia="ru-RU"/>
    </w:rPr>
  </w:style>
  <w:style w:type="table" w:styleId="afb">
    <w:name w:val="Table Grid"/>
    <w:basedOn w:val="a2"/>
    <w:rsid w:val="001E0C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7B23AC"/>
    <w:pPr>
      <w:spacing w:before="100" w:beforeAutospacing="1" w:after="100" w:afterAutospacing="1"/>
    </w:pPr>
    <w:rPr>
      <w:rFonts w:ascii="Tahoma" w:hAnsi="Tahoma"/>
      <w:sz w:val="20"/>
      <w:szCs w:val="20"/>
      <w:lang w:val="en-US" w:eastAsia="en-US"/>
    </w:rPr>
  </w:style>
  <w:style w:type="paragraph" w:styleId="afc">
    <w:name w:val="List Paragraph"/>
    <w:basedOn w:val="a0"/>
    <w:uiPriority w:val="34"/>
    <w:qFormat/>
    <w:rsid w:val="007B23AC"/>
    <w:pPr>
      <w:widowControl w:val="0"/>
      <w:ind w:left="720"/>
      <w:contextualSpacing/>
    </w:pPr>
    <w:rPr>
      <w:rFonts w:ascii="Liberation Serif" w:eastAsia="SimSun" w:hAnsi="Liberation Serif" w:cs="Mangal"/>
      <w:szCs w:val="21"/>
      <w:lang w:eastAsia="zh-CN" w:bidi="hi-IN"/>
    </w:rPr>
  </w:style>
  <w:style w:type="paragraph" w:customStyle="1" w:styleId="Default">
    <w:name w:val="Default"/>
    <w:basedOn w:val="a0"/>
    <w:rsid w:val="006853A5"/>
    <w:pPr>
      <w:autoSpaceDE w:val="0"/>
      <w:autoSpaceDN w:val="0"/>
    </w:pPr>
    <w:rPr>
      <w:rFonts w:ascii="Tahoma" w:eastAsiaTheme="minorHAnsi" w:hAnsi="Tahoma" w:cs="Tahoma"/>
      <w:color w:val="000000"/>
      <w:lang w:eastAsia="en-US"/>
    </w:rPr>
  </w:style>
  <w:style w:type="paragraph" w:customStyle="1" w:styleId="1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112451"/>
    <w:pPr>
      <w:spacing w:before="100" w:beforeAutospacing="1" w:after="100" w:afterAutospacing="1"/>
    </w:pPr>
    <w:rPr>
      <w:rFonts w:ascii="Tahoma" w:hAnsi="Tahoma"/>
      <w:sz w:val="20"/>
      <w:szCs w:val="20"/>
      <w:lang w:val="en-US" w:eastAsia="en-US"/>
    </w:rPr>
  </w:style>
  <w:style w:type="paragraph" w:customStyle="1" w:styleId="Textbodyuser">
    <w:name w:val="Text body (user)"/>
    <w:basedOn w:val="a0"/>
    <w:rsid w:val="003F48C2"/>
    <w:pPr>
      <w:suppressAutoHyphens/>
      <w:autoSpaceDN w:val="0"/>
      <w:spacing w:after="140" w:line="288" w:lineRule="auto"/>
      <w:textAlignment w:val="baseline"/>
    </w:pPr>
    <w:rPr>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5767">
      <w:bodyDiv w:val="1"/>
      <w:marLeft w:val="0"/>
      <w:marRight w:val="0"/>
      <w:marTop w:val="0"/>
      <w:marBottom w:val="0"/>
      <w:divBdr>
        <w:top w:val="none" w:sz="0" w:space="0" w:color="auto"/>
        <w:left w:val="none" w:sz="0" w:space="0" w:color="auto"/>
        <w:bottom w:val="none" w:sz="0" w:space="0" w:color="auto"/>
        <w:right w:val="none" w:sz="0" w:space="0" w:color="auto"/>
      </w:divBdr>
    </w:div>
    <w:div w:id="151529679">
      <w:bodyDiv w:val="1"/>
      <w:marLeft w:val="0"/>
      <w:marRight w:val="0"/>
      <w:marTop w:val="0"/>
      <w:marBottom w:val="0"/>
      <w:divBdr>
        <w:top w:val="none" w:sz="0" w:space="0" w:color="auto"/>
        <w:left w:val="none" w:sz="0" w:space="0" w:color="auto"/>
        <w:bottom w:val="none" w:sz="0" w:space="0" w:color="auto"/>
        <w:right w:val="none" w:sz="0" w:space="0" w:color="auto"/>
      </w:divBdr>
    </w:div>
    <w:div w:id="251279224">
      <w:bodyDiv w:val="1"/>
      <w:marLeft w:val="0"/>
      <w:marRight w:val="0"/>
      <w:marTop w:val="0"/>
      <w:marBottom w:val="0"/>
      <w:divBdr>
        <w:top w:val="none" w:sz="0" w:space="0" w:color="auto"/>
        <w:left w:val="none" w:sz="0" w:space="0" w:color="auto"/>
        <w:bottom w:val="none" w:sz="0" w:space="0" w:color="auto"/>
        <w:right w:val="none" w:sz="0" w:space="0" w:color="auto"/>
      </w:divBdr>
    </w:div>
    <w:div w:id="277375701">
      <w:bodyDiv w:val="1"/>
      <w:marLeft w:val="0"/>
      <w:marRight w:val="0"/>
      <w:marTop w:val="0"/>
      <w:marBottom w:val="0"/>
      <w:divBdr>
        <w:top w:val="none" w:sz="0" w:space="0" w:color="auto"/>
        <w:left w:val="none" w:sz="0" w:space="0" w:color="auto"/>
        <w:bottom w:val="none" w:sz="0" w:space="0" w:color="auto"/>
        <w:right w:val="none" w:sz="0" w:space="0" w:color="auto"/>
      </w:divBdr>
    </w:div>
    <w:div w:id="309021840">
      <w:bodyDiv w:val="1"/>
      <w:marLeft w:val="0"/>
      <w:marRight w:val="0"/>
      <w:marTop w:val="0"/>
      <w:marBottom w:val="0"/>
      <w:divBdr>
        <w:top w:val="none" w:sz="0" w:space="0" w:color="auto"/>
        <w:left w:val="none" w:sz="0" w:space="0" w:color="auto"/>
        <w:bottom w:val="none" w:sz="0" w:space="0" w:color="auto"/>
        <w:right w:val="none" w:sz="0" w:space="0" w:color="auto"/>
      </w:divBdr>
    </w:div>
    <w:div w:id="439686491">
      <w:bodyDiv w:val="1"/>
      <w:marLeft w:val="0"/>
      <w:marRight w:val="0"/>
      <w:marTop w:val="0"/>
      <w:marBottom w:val="0"/>
      <w:divBdr>
        <w:top w:val="none" w:sz="0" w:space="0" w:color="auto"/>
        <w:left w:val="none" w:sz="0" w:space="0" w:color="auto"/>
        <w:bottom w:val="none" w:sz="0" w:space="0" w:color="auto"/>
        <w:right w:val="none" w:sz="0" w:space="0" w:color="auto"/>
      </w:divBdr>
    </w:div>
    <w:div w:id="584998618">
      <w:bodyDiv w:val="1"/>
      <w:marLeft w:val="0"/>
      <w:marRight w:val="0"/>
      <w:marTop w:val="0"/>
      <w:marBottom w:val="0"/>
      <w:divBdr>
        <w:top w:val="none" w:sz="0" w:space="0" w:color="auto"/>
        <w:left w:val="none" w:sz="0" w:space="0" w:color="auto"/>
        <w:bottom w:val="none" w:sz="0" w:space="0" w:color="auto"/>
        <w:right w:val="none" w:sz="0" w:space="0" w:color="auto"/>
      </w:divBdr>
    </w:div>
    <w:div w:id="772014498">
      <w:bodyDiv w:val="1"/>
      <w:marLeft w:val="0"/>
      <w:marRight w:val="0"/>
      <w:marTop w:val="0"/>
      <w:marBottom w:val="0"/>
      <w:divBdr>
        <w:top w:val="none" w:sz="0" w:space="0" w:color="auto"/>
        <w:left w:val="none" w:sz="0" w:space="0" w:color="auto"/>
        <w:bottom w:val="none" w:sz="0" w:space="0" w:color="auto"/>
        <w:right w:val="none" w:sz="0" w:space="0" w:color="auto"/>
      </w:divBdr>
    </w:div>
    <w:div w:id="829324828">
      <w:bodyDiv w:val="1"/>
      <w:marLeft w:val="0"/>
      <w:marRight w:val="0"/>
      <w:marTop w:val="0"/>
      <w:marBottom w:val="0"/>
      <w:divBdr>
        <w:top w:val="none" w:sz="0" w:space="0" w:color="auto"/>
        <w:left w:val="none" w:sz="0" w:space="0" w:color="auto"/>
        <w:bottom w:val="none" w:sz="0" w:space="0" w:color="auto"/>
        <w:right w:val="none" w:sz="0" w:space="0" w:color="auto"/>
      </w:divBdr>
    </w:div>
    <w:div w:id="843785300">
      <w:bodyDiv w:val="1"/>
      <w:marLeft w:val="0"/>
      <w:marRight w:val="0"/>
      <w:marTop w:val="0"/>
      <w:marBottom w:val="0"/>
      <w:divBdr>
        <w:top w:val="none" w:sz="0" w:space="0" w:color="auto"/>
        <w:left w:val="none" w:sz="0" w:space="0" w:color="auto"/>
        <w:bottom w:val="none" w:sz="0" w:space="0" w:color="auto"/>
        <w:right w:val="none" w:sz="0" w:space="0" w:color="auto"/>
      </w:divBdr>
    </w:div>
    <w:div w:id="943925531">
      <w:bodyDiv w:val="1"/>
      <w:marLeft w:val="0"/>
      <w:marRight w:val="0"/>
      <w:marTop w:val="0"/>
      <w:marBottom w:val="0"/>
      <w:divBdr>
        <w:top w:val="none" w:sz="0" w:space="0" w:color="auto"/>
        <w:left w:val="none" w:sz="0" w:space="0" w:color="auto"/>
        <w:bottom w:val="none" w:sz="0" w:space="0" w:color="auto"/>
        <w:right w:val="none" w:sz="0" w:space="0" w:color="auto"/>
      </w:divBdr>
    </w:div>
    <w:div w:id="1058627565">
      <w:bodyDiv w:val="1"/>
      <w:marLeft w:val="0"/>
      <w:marRight w:val="0"/>
      <w:marTop w:val="0"/>
      <w:marBottom w:val="0"/>
      <w:divBdr>
        <w:top w:val="none" w:sz="0" w:space="0" w:color="auto"/>
        <w:left w:val="none" w:sz="0" w:space="0" w:color="auto"/>
        <w:bottom w:val="none" w:sz="0" w:space="0" w:color="auto"/>
        <w:right w:val="none" w:sz="0" w:space="0" w:color="auto"/>
      </w:divBdr>
    </w:div>
    <w:div w:id="1108621424">
      <w:bodyDiv w:val="1"/>
      <w:marLeft w:val="0"/>
      <w:marRight w:val="0"/>
      <w:marTop w:val="0"/>
      <w:marBottom w:val="0"/>
      <w:divBdr>
        <w:top w:val="none" w:sz="0" w:space="0" w:color="auto"/>
        <w:left w:val="none" w:sz="0" w:space="0" w:color="auto"/>
        <w:bottom w:val="none" w:sz="0" w:space="0" w:color="auto"/>
        <w:right w:val="none" w:sz="0" w:space="0" w:color="auto"/>
      </w:divBdr>
    </w:div>
    <w:div w:id="1163620245">
      <w:bodyDiv w:val="1"/>
      <w:marLeft w:val="0"/>
      <w:marRight w:val="0"/>
      <w:marTop w:val="0"/>
      <w:marBottom w:val="0"/>
      <w:divBdr>
        <w:top w:val="none" w:sz="0" w:space="0" w:color="auto"/>
        <w:left w:val="none" w:sz="0" w:space="0" w:color="auto"/>
        <w:bottom w:val="none" w:sz="0" w:space="0" w:color="auto"/>
        <w:right w:val="none" w:sz="0" w:space="0" w:color="auto"/>
      </w:divBdr>
    </w:div>
    <w:div w:id="1409840265">
      <w:bodyDiv w:val="1"/>
      <w:marLeft w:val="0"/>
      <w:marRight w:val="0"/>
      <w:marTop w:val="0"/>
      <w:marBottom w:val="0"/>
      <w:divBdr>
        <w:top w:val="none" w:sz="0" w:space="0" w:color="auto"/>
        <w:left w:val="none" w:sz="0" w:space="0" w:color="auto"/>
        <w:bottom w:val="none" w:sz="0" w:space="0" w:color="auto"/>
        <w:right w:val="none" w:sz="0" w:space="0" w:color="auto"/>
      </w:divBdr>
    </w:div>
    <w:div w:id="1460800579">
      <w:bodyDiv w:val="1"/>
      <w:marLeft w:val="0"/>
      <w:marRight w:val="0"/>
      <w:marTop w:val="0"/>
      <w:marBottom w:val="0"/>
      <w:divBdr>
        <w:top w:val="none" w:sz="0" w:space="0" w:color="auto"/>
        <w:left w:val="none" w:sz="0" w:space="0" w:color="auto"/>
        <w:bottom w:val="none" w:sz="0" w:space="0" w:color="auto"/>
        <w:right w:val="none" w:sz="0" w:space="0" w:color="auto"/>
      </w:divBdr>
    </w:div>
    <w:div w:id="1752239120">
      <w:bodyDiv w:val="1"/>
      <w:marLeft w:val="0"/>
      <w:marRight w:val="0"/>
      <w:marTop w:val="0"/>
      <w:marBottom w:val="0"/>
      <w:divBdr>
        <w:top w:val="none" w:sz="0" w:space="0" w:color="auto"/>
        <w:left w:val="none" w:sz="0" w:space="0" w:color="auto"/>
        <w:bottom w:val="none" w:sz="0" w:space="0" w:color="auto"/>
        <w:right w:val="none" w:sz="0" w:space="0" w:color="auto"/>
      </w:divBdr>
    </w:div>
    <w:div w:id="1799909312">
      <w:bodyDiv w:val="1"/>
      <w:marLeft w:val="0"/>
      <w:marRight w:val="0"/>
      <w:marTop w:val="0"/>
      <w:marBottom w:val="0"/>
      <w:divBdr>
        <w:top w:val="none" w:sz="0" w:space="0" w:color="auto"/>
        <w:left w:val="none" w:sz="0" w:space="0" w:color="auto"/>
        <w:bottom w:val="none" w:sz="0" w:space="0" w:color="auto"/>
        <w:right w:val="none" w:sz="0" w:space="0" w:color="auto"/>
      </w:divBdr>
    </w:div>
    <w:div w:id="1891263992">
      <w:bodyDiv w:val="1"/>
      <w:marLeft w:val="0"/>
      <w:marRight w:val="0"/>
      <w:marTop w:val="0"/>
      <w:marBottom w:val="0"/>
      <w:divBdr>
        <w:top w:val="none" w:sz="0" w:space="0" w:color="auto"/>
        <w:left w:val="none" w:sz="0" w:space="0" w:color="auto"/>
        <w:bottom w:val="none" w:sz="0" w:space="0" w:color="auto"/>
        <w:right w:val="none" w:sz="0" w:space="0" w:color="auto"/>
      </w:divBdr>
    </w:div>
    <w:div w:id="21270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domrf.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CA881A479BE41FD46689BE1B8AAA9EDA0722E8222C7ED63480B44550C1CF692E4E744738BE300CEBAV2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9BBB131AD93DEA28E5C1AC8A269C8AEY8M9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E6604B2C0F9ED1A550086FC79924A2CDBCE4D155B814F49C79E199C43009323C860E6DAA06A30BBDEBBB131AD93DEA28E5C1AC8A269C8AEY8M9Q"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10B2-6C6F-4B9E-B222-DA56372A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7389</Words>
  <Characters>42119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Белоусова Алена Дмитриевна</dc:creator>
  <cp:lastModifiedBy>Козлов Евгений Сергеевич</cp:lastModifiedBy>
  <cp:revision>9</cp:revision>
  <cp:lastPrinted>2021-03-12T10:59:00Z</cp:lastPrinted>
  <dcterms:created xsi:type="dcterms:W3CDTF">2023-11-02T12:44:00Z</dcterms:created>
  <dcterms:modified xsi:type="dcterms:W3CDTF">2023-12-11T06:39:00Z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848b46c1-7d8d-11ea-bcc7-005056877722</vt:lpwstr>
  </property>
  <property fmtid="{D5CDD505-2E9C-101B-9397-08002B2CF9AE}" pid="3" name="DocumentType">
    <vt:lpwstr>2835b225-1d96-11e6-b908-0050569a65a9</vt:lpwstr>
  </property>
  <property fmtid="{D5CDD505-2E9C-101B-9397-08002B2CF9AE}" pid="4" name="FormID">
    <vt:lpwstr>daa69da4-b504-4062-bbcb-b2661610389d</vt:lpwstr>
  </property>
  <property fmtid="{D5CDD505-2E9C-101B-9397-08002B2CF9AE}" pid="5" name="FileName">
    <vt:lpwstr>ДДУ_единовременно</vt:lpwstr>
  </property>
  <property fmtid="{D5CDD505-2E9C-101B-9397-08002B2CF9AE}" pid="6" name="SaveInterval">
    <vt:lpwstr>5</vt:lpwstr>
  </property>
</Properties>
</file>